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BE0C2" w14:textId="0C99D3F4" w:rsidR="0034579E" w:rsidRPr="00525A9C" w:rsidRDefault="002C0882" w:rsidP="0034579E">
      <w:pPr>
        <w:jc w:val="both"/>
        <w:rPr>
          <w:rFonts w:ascii="Arial" w:hAnsi="Arial" w:cs="Arial"/>
          <w:sz w:val="20"/>
          <w:szCs w:val="20"/>
        </w:rPr>
      </w:pPr>
      <w:r>
        <w:rPr>
          <w:rFonts w:ascii="Arial" w:eastAsia="Calibri" w:hAnsi="Arial" w:cs="Arial"/>
          <w:b/>
          <w:sz w:val="20"/>
          <w:szCs w:val="20"/>
        </w:rPr>
        <w:t>|</w:t>
      </w:r>
      <w:r w:rsidR="008F15DA" w:rsidRPr="00525A9C">
        <w:rPr>
          <w:rFonts w:ascii="Arial" w:eastAsia="Calibri" w:hAnsi="Arial" w:cs="Arial"/>
          <w:b/>
          <w:sz w:val="20"/>
          <w:szCs w:val="20"/>
        </w:rPr>
        <w:t>ING. PAÚL ALFREDO ARCE ONTIVEROS,</w:t>
      </w:r>
      <w:r w:rsidR="008F15DA" w:rsidRPr="00525A9C">
        <w:rPr>
          <w:rFonts w:ascii="Arial" w:eastAsia="Calibri" w:hAnsi="Arial" w:cs="Arial"/>
          <w:sz w:val="20"/>
          <w:szCs w:val="20"/>
        </w:rPr>
        <w:t xml:space="preserve"> Segundo Regidor en funciones de 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w:t>
      </w:r>
      <w:r w:rsidR="002E2A6E" w:rsidRPr="00525A9C">
        <w:rPr>
          <w:rFonts w:ascii="Arial" w:eastAsia="Calibri" w:hAnsi="Arial" w:cs="Arial"/>
          <w:sz w:val="20"/>
          <w:szCs w:val="20"/>
        </w:rPr>
        <w:t xml:space="preserve">38, </w:t>
      </w:r>
      <w:r w:rsidR="008F15DA" w:rsidRPr="00525A9C">
        <w:rPr>
          <w:rFonts w:ascii="Arial" w:eastAsia="Calibri" w:hAnsi="Arial" w:cs="Arial"/>
          <w:sz w:val="20"/>
          <w:szCs w:val="20"/>
        </w:rPr>
        <w:t>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artículo 18 fracciones V y VI del  Reglamento de la Administración Pública Centralizada y Paramunicipal del Municipio de Campeche para su publicación y debida observancia; hago saber</w:t>
      </w:r>
      <w:r w:rsidR="0034579E" w:rsidRPr="00525A9C">
        <w:rPr>
          <w:rFonts w:ascii="Arial" w:hAnsi="Arial" w:cs="Arial"/>
          <w:sz w:val="20"/>
          <w:szCs w:val="20"/>
        </w:rPr>
        <w:t>:</w:t>
      </w:r>
    </w:p>
    <w:p w14:paraId="35E2BD10" w14:textId="77777777" w:rsidR="00804E76" w:rsidRPr="00525A9C" w:rsidRDefault="00804E76" w:rsidP="00804E76">
      <w:pPr>
        <w:jc w:val="both"/>
        <w:rPr>
          <w:rFonts w:ascii="Arial" w:hAnsi="Arial" w:cs="Arial"/>
          <w:sz w:val="20"/>
          <w:szCs w:val="20"/>
        </w:rPr>
      </w:pPr>
    </w:p>
    <w:p w14:paraId="7BBE07CA" w14:textId="77777777" w:rsidR="00525A9C" w:rsidRPr="00525A9C" w:rsidRDefault="00525A9C" w:rsidP="00525A9C">
      <w:pPr>
        <w:spacing w:before="34"/>
        <w:ind w:right="-1"/>
        <w:rPr>
          <w:rFonts w:ascii="Arial" w:eastAsia="Arial" w:hAnsi="Arial" w:cs="Arial"/>
          <w:sz w:val="20"/>
          <w:szCs w:val="20"/>
        </w:rPr>
      </w:pPr>
      <w:r w:rsidRPr="00525A9C">
        <w:rPr>
          <w:rFonts w:ascii="Arial" w:eastAsia="Arial" w:hAnsi="Arial" w:cs="Arial"/>
          <w:spacing w:val="-1"/>
          <w:sz w:val="20"/>
          <w:szCs w:val="20"/>
        </w:rPr>
        <w:t>Qu</w:t>
      </w:r>
      <w:r w:rsidRPr="00525A9C">
        <w:rPr>
          <w:rFonts w:ascii="Arial" w:eastAsia="Arial" w:hAnsi="Arial" w:cs="Arial"/>
          <w:sz w:val="20"/>
          <w:szCs w:val="20"/>
        </w:rPr>
        <w:t>e</w:t>
      </w:r>
      <w:r w:rsidRPr="00525A9C">
        <w:rPr>
          <w:rFonts w:ascii="Arial" w:eastAsia="Arial" w:hAnsi="Arial" w:cs="Arial"/>
          <w:spacing w:val="28"/>
          <w:sz w:val="20"/>
          <w:szCs w:val="20"/>
        </w:rPr>
        <w:t xml:space="preserve"> </w:t>
      </w:r>
      <w:r w:rsidRPr="00525A9C">
        <w:rPr>
          <w:rFonts w:ascii="Arial" w:eastAsia="Arial" w:hAnsi="Arial" w:cs="Arial"/>
          <w:spacing w:val="-1"/>
          <w:sz w:val="20"/>
          <w:szCs w:val="20"/>
        </w:rPr>
        <w:t>e</w:t>
      </w:r>
      <w:r w:rsidRPr="00525A9C">
        <w:rPr>
          <w:rFonts w:ascii="Arial" w:eastAsia="Arial" w:hAnsi="Arial" w:cs="Arial"/>
          <w:sz w:val="20"/>
          <w:szCs w:val="20"/>
        </w:rPr>
        <w:t>l</w:t>
      </w:r>
      <w:r w:rsidRPr="00525A9C">
        <w:rPr>
          <w:rFonts w:ascii="Arial" w:eastAsia="Arial" w:hAnsi="Arial" w:cs="Arial"/>
          <w:spacing w:val="30"/>
          <w:sz w:val="20"/>
          <w:szCs w:val="20"/>
        </w:rPr>
        <w:t xml:space="preserve"> </w:t>
      </w:r>
      <w:r w:rsidRPr="00525A9C">
        <w:rPr>
          <w:rFonts w:ascii="Arial" w:eastAsia="Arial" w:hAnsi="Arial" w:cs="Arial"/>
          <w:sz w:val="20"/>
          <w:szCs w:val="20"/>
        </w:rPr>
        <w:t>H.</w:t>
      </w:r>
      <w:r w:rsidRPr="00525A9C">
        <w:rPr>
          <w:rFonts w:ascii="Arial" w:eastAsia="Arial" w:hAnsi="Arial" w:cs="Arial"/>
          <w:spacing w:val="28"/>
          <w:sz w:val="20"/>
          <w:szCs w:val="20"/>
        </w:rPr>
        <w:t xml:space="preserve"> </w:t>
      </w:r>
      <w:r w:rsidRPr="00525A9C">
        <w:rPr>
          <w:rFonts w:ascii="Arial" w:eastAsia="Arial" w:hAnsi="Arial" w:cs="Arial"/>
          <w:spacing w:val="1"/>
          <w:sz w:val="20"/>
          <w:szCs w:val="20"/>
        </w:rPr>
        <w:t>A</w:t>
      </w:r>
      <w:r w:rsidRPr="00525A9C">
        <w:rPr>
          <w:rFonts w:ascii="Arial" w:eastAsia="Arial" w:hAnsi="Arial" w:cs="Arial"/>
          <w:sz w:val="20"/>
          <w:szCs w:val="20"/>
        </w:rPr>
        <w:t>y</w:t>
      </w:r>
      <w:r w:rsidRPr="00525A9C">
        <w:rPr>
          <w:rFonts w:ascii="Arial" w:eastAsia="Arial" w:hAnsi="Arial" w:cs="Arial"/>
          <w:spacing w:val="-1"/>
          <w:sz w:val="20"/>
          <w:szCs w:val="20"/>
        </w:rPr>
        <w:t>un</w:t>
      </w:r>
      <w:r w:rsidRPr="00525A9C">
        <w:rPr>
          <w:rFonts w:ascii="Arial" w:eastAsia="Arial" w:hAnsi="Arial" w:cs="Arial"/>
          <w:sz w:val="20"/>
          <w:szCs w:val="20"/>
        </w:rPr>
        <w:t>t</w:t>
      </w:r>
      <w:r w:rsidRPr="00525A9C">
        <w:rPr>
          <w:rFonts w:ascii="Arial" w:eastAsia="Arial" w:hAnsi="Arial" w:cs="Arial"/>
          <w:spacing w:val="3"/>
          <w:sz w:val="20"/>
          <w:szCs w:val="20"/>
        </w:rPr>
        <w:t>a</w:t>
      </w:r>
      <w:r w:rsidRPr="00525A9C">
        <w:rPr>
          <w:rFonts w:ascii="Arial" w:eastAsia="Arial" w:hAnsi="Arial" w:cs="Arial"/>
          <w:spacing w:val="-2"/>
          <w:sz w:val="20"/>
          <w:szCs w:val="20"/>
        </w:rPr>
        <w:t>m</w:t>
      </w:r>
      <w:r w:rsidRPr="00525A9C">
        <w:rPr>
          <w:rFonts w:ascii="Arial" w:eastAsia="Arial" w:hAnsi="Arial" w:cs="Arial"/>
          <w:sz w:val="20"/>
          <w:szCs w:val="20"/>
        </w:rPr>
        <w:t>i</w:t>
      </w:r>
      <w:r w:rsidRPr="00525A9C">
        <w:rPr>
          <w:rFonts w:ascii="Arial" w:eastAsia="Arial" w:hAnsi="Arial" w:cs="Arial"/>
          <w:spacing w:val="-1"/>
          <w:sz w:val="20"/>
          <w:szCs w:val="20"/>
        </w:rPr>
        <w:t>en</w:t>
      </w:r>
      <w:r w:rsidRPr="00525A9C">
        <w:rPr>
          <w:rFonts w:ascii="Arial" w:eastAsia="Arial" w:hAnsi="Arial" w:cs="Arial"/>
          <w:sz w:val="20"/>
          <w:szCs w:val="20"/>
        </w:rPr>
        <w:t>to</w:t>
      </w:r>
      <w:r w:rsidRPr="00525A9C">
        <w:rPr>
          <w:rFonts w:ascii="Arial" w:eastAsia="Arial" w:hAnsi="Arial" w:cs="Arial"/>
          <w:spacing w:val="28"/>
          <w:sz w:val="20"/>
          <w:szCs w:val="20"/>
        </w:rPr>
        <w:t xml:space="preserve"> </w:t>
      </w:r>
      <w:r w:rsidRPr="00525A9C">
        <w:rPr>
          <w:rFonts w:ascii="Arial" w:eastAsia="Arial" w:hAnsi="Arial" w:cs="Arial"/>
          <w:spacing w:val="4"/>
          <w:sz w:val="20"/>
          <w:szCs w:val="20"/>
        </w:rPr>
        <w:t>d</w:t>
      </w:r>
      <w:r w:rsidRPr="00525A9C">
        <w:rPr>
          <w:rFonts w:ascii="Arial" w:eastAsia="Arial" w:hAnsi="Arial" w:cs="Arial"/>
          <w:spacing w:val="-1"/>
          <w:sz w:val="20"/>
          <w:szCs w:val="20"/>
        </w:rPr>
        <w:t>e</w:t>
      </w:r>
      <w:r w:rsidRPr="00525A9C">
        <w:rPr>
          <w:rFonts w:ascii="Arial" w:eastAsia="Arial" w:hAnsi="Arial" w:cs="Arial"/>
          <w:sz w:val="20"/>
          <w:szCs w:val="20"/>
        </w:rPr>
        <w:t>l</w:t>
      </w:r>
      <w:r w:rsidRPr="00525A9C">
        <w:rPr>
          <w:rFonts w:ascii="Arial" w:eastAsia="Arial" w:hAnsi="Arial" w:cs="Arial"/>
          <w:spacing w:val="30"/>
          <w:sz w:val="20"/>
          <w:szCs w:val="20"/>
        </w:rPr>
        <w:t xml:space="preserve"> </w:t>
      </w:r>
      <w:r w:rsidRPr="00525A9C">
        <w:rPr>
          <w:rFonts w:ascii="Arial" w:eastAsia="Arial" w:hAnsi="Arial" w:cs="Arial"/>
          <w:spacing w:val="-2"/>
          <w:sz w:val="20"/>
          <w:szCs w:val="20"/>
        </w:rPr>
        <w:t>M</w:t>
      </w:r>
      <w:r w:rsidRPr="00525A9C">
        <w:rPr>
          <w:rFonts w:ascii="Arial" w:eastAsia="Arial" w:hAnsi="Arial" w:cs="Arial"/>
          <w:spacing w:val="-1"/>
          <w:sz w:val="20"/>
          <w:szCs w:val="20"/>
        </w:rPr>
        <w:t>un</w:t>
      </w:r>
      <w:r w:rsidRPr="00525A9C">
        <w:rPr>
          <w:rFonts w:ascii="Arial" w:eastAsia="Arial" w:hAnsi="Arial" w:cs="Arial"/>
          <w:sz w:val="20"/>
          <w:szCs w:val="20"/>
        </w:rPr>
        <w:t>ici</w:t>
      </w:r>
      <w:r w:rsidRPr="00525A9C">
        <w:rPr>
          <w:rFonts w:ascii="Arial" w:eastAsia="Arial" w:hAnsi="Arial" w:cs="Arial"/>
          <w:spacing w:val="-1"/>
          <w:sz w:val="20"/>
          <w:szCs w:val="20"/>
        </w:rPr>
        <w:t>p</w:t>
      </w:r>
      <w:r w:rsidRPr="00525A9C">
        <w:rPr>
          <w:rFonts w:ascii="Arial" w:eastAsia="Arial" w:hAnsi="Arial" w:cs="Arial"/>
          <w:spacing w:val="5"/>
          <w:sz w:val="20"/>
          <w:szCs w:val="20"/>
        </w:rPr>
        <w:t>i</w:t>
      </w:r>
      <w:r w:rsidRPr="00525A9C">
        <w:rPr>
          <w:rFonts w:ascii="Arial" w:eastAsia="Arial" w:hAnsi="Arial" w:cs="Arial"/>
          <w:sz w:val="20"/>
          <w:szCs w:val="20"/>
        </w:rPr>
        <w:t>o</w:t>
      </w:r>
      <w:r w:rsidRPr="00525A9C">
        <w:rPr>
          <w:rFonts w:ascii="Arial" w:eastAsia="Arial" w:hAnsi="Arial" w:cs="Arial"/>
          <w:spacing w:val="32"/>
          <w:sz w:val="20"/>
          <w:szCs w:val="20"/>
        </w:rPr>
        <w:t xml:space="preserve"> </w:t>
      </w:r>
      <w:r w:rsidRPr="00525A9C">
        <w:rPr>
          <w:rFonts w:ascii="Arial" w:eastAsia="Arial" w:hAnsi="Arial" w:cs="Arial"/>
          <w:spacing w:val="-1"/>
          <w:sz w:val="20"/>
          <w:szCs w:val="20"/>
        </w:rPr>
        <w:t>d</w:t>
      </w:r>
      <w:r w:rsidRPr="00525A9C">
        <w:rPr>
          <w:rFonts w:ascii="Arial" w:eastAsia="Arial" w:hAnsi="Arial" w:cs="Arial"/>
          <w:sz w:val="20"/>
          <w:szCs w:val="20"/>
        </w:rPr>
        <w:t>e</w:t>
      </w:r>
      <w:r w:rsidRPr="00525A9C">
        <w:rPr>
          <w:rFonts w:ascii="Arial" w:eastAsia="Arial" w:hAnsi="Arial" w:cs="Arial"/>
          <w:spacing w:val="28"/>
          <w:sz w:val="20"/>
          <w:szCs w:val="20"/>
        </w:rPr>
        <w:t xml:space="preserve"> </w:t>
      </w:r>
      <w:r w:rsidRPr="00525A9C">
        <w:rPr>
          <w:rFonts w:ascii="Arial" w:eastAsia="Arial" w:hAnsi="Arial" w:cs="Arial"/>
          <w:sz w:val="20"/>
          <w:szCs w:val="20"/>
        </w:rPr>
        <w:t>C</w:t>
      </w:r>
      <w:r w:rsidRPr="00525A9C">
        <w:rPr>
          <w:rFonts w:ascii="Arial" w:eastAsia="Arial" w:hAnsi="Arial" w:cs="Arial"/>
          <w:spacing w:val="-1"/>
          <w:sz w:val="20"/>
          <w:szCs w:val="20"/>
        </w:rPr>
        <w:t>a</w:t>
      </w:r>
      <w:r w:rsidRPr="00525A9C">
        <w:rPr>
          <w:rFonts w:ascii="Arial" w:eastAsia="Arial" w:hAnsi="Arial" w:cs="Arial"/>
          <w:spacing w:val="3"/>
          <w:sz w:val="20"/>
          <w:szCs w:val="20"/>
        </w:rPr>
        <w:t>m</w:t>
      </w:r>
      <w:r w:rsidRPr="00525A9C">
        <w:rPr>
          <w:rFonts w:ascii="Arial" w:eastAsia="Arial" w:hAnsi="Arial" w:cs="Arial"/>
          <w:spacing w:val="-1"/>
          <w:sz w:val="20"/>
          <w:szCs w:val="20"/>
        </w:rPr>
        <w:t>pe</w:t>
      </w:r>
      <w:r w:rsidRPr="00525A9C">
        <w:rPr>
          <w:rFonts w:ascii="Arial" w:eastAsia="Arial" w:hAnsi="Arial" w:cs="Arial"/>
          <w:sz w:val="20"/>
          <w:szCs w:val="20"/>
        </w:rPr>
        <w:t>c</w:t>
      </w:r>
      <w:r w:rsidRPr="00525A9C">
        <w:rPr>
          <w:rFonts w:ascii="Arial" w:eastAsia="Arial" w:hAnsi="Arial" w:cs="Arial"/>
          <w:spacing w:val="-1"/>
          <w:sz w:val="20"/>
          <w:szCs w:val="20"/>
        </w:rPr>
        <w:t>h</w:t>
      </w:r>
      <w:r w:rsidRPr="00525A9C">
        <w:rPr>
          <w:rFonts w:ascii="Arial" w:eastAsia="Arial" w:hAnsi="Arial" w:cs="Arial"/>
          <w:spacing w:val="4"/>
          <w:sz w:val="20"/>
          <w:szCs w:val="20"/>
        </w:rPr>
        <w:t>e</w:t>
      </w:r>
      <w:r w:rsidRPr="00525A9C">
        <w:rPr>
          <w:rFonts w:ascii="Arial" w:eastAsia="Arial" w:hAnsi="Arial" w:cs="Arial"/>
          <w:sz w:val="20"/>
          <w:szCs w:val="20"/>
        </w:rPr>
        <w:t>,</w:t>
      </w:r>
      <w:r w:rsidRPr="00525A9C">
        <w:rPr>
          <w:rFonts w:ascii="Arial" w:eastAsia="Arial" w:hAnsi="Arial" w:cs="Arial"/>
          <w:spacing w:val="28"/>
          <w:sz w:val="20"/>
          <w:szCs w:val="20"/>
        </w:rPr>
        <w:t xml:space="preserve"> </w:t>
      </w:r>
      <w:r w:rsidRPr="00525A9C">
        <w:rPr>
          <w:rFonts w:ascii="Arial" w:eastAsia="Arial" w:hAnsi="Arial" w:cs="Arial"/>
          <w:spacing w:val="4"/>
          <w:sz w:val="20"/>
          <w:szCs w:val="20"/>
        </w:rPr>
        <w:t>e</w:t>
      </w:r>
      <w:r w:rsidRPr="00525A9C">
        <w:rPr>
          <w:rFonts w:ascii="Arial" w:eastAsia="Arial" w:hAnsi="Arial" w:cs="Arial"/>
          <w:sz w:val="20"/>
          <w:szCs w:val="20"/>
        </w:rPr>
        <w:t>n su</w:t>
      </w:r>
      <w:r w:rsidRPr="00525A9C">
        <w:rPr>
          <w:rFonts w:ascii="Arial" w:eastAsia="Arial" w:hAnsi="Arial" w:cs="Arial"/>
          <w:spacing w:val="55"/>
          <w:sz w:val="20"/>
          <w:szCs w:val="20"/>
        </w:rPr>
        <w:t xml:space="preserve"> </w:t>
      </w:r>
      <w:r w:rsidRPr="00525A9C">
        <w:rPr>
          <w:rFonts w:ascii="Arial" w:eastAsia="Arial" w:hAnsi="Arial" w:cs="Arial"/>
          <w:sz w:val="20"/>
          <w:szCs w:val="20"/>
        </w:rPr>
        <w:t xml:space="preserve">Vigésima Séptima </w:t>
      </w:r>
      <w:r w:rsidRPr="00525A9C">
        <w:rPr>
          <w:rFonts w:ascii="Arial" w:hAnsi="Arial" w:cs="Arial"/>
          <w:sz w:val="20"/>
          <w:szCs w:val="20"/>
        </w:rPr>
        <w:t>Sesión Ordinaria de</w:t>
      </w:r>
      <w:r w:rsidRPr="00525A9C">
        <w:rPr>
          <w:rFonts w:ascii="Arial" w:eastAsia="Arial" w:hAnsi="Arial" w:cs="Arial"/>
          <w:spacing w:val="28"/>
          <w:sz w:val="20"/>
          <w:szCs w:val="20"/>
        </w:rPr>
        <w:t xml:space="preserve"> </w:t>
      </w:r>
      <w:r w:rsidRPr="00525A9C">
        <w:rPr>
          <w:rFonts w:ascii="Arial" w:eastAsia="Arial" w:hAnsi="Arial" w:cs="Arial"/>
          <w:sz w:val="20"/>
          <w:szCs w:val="20"/>
        </w:rPr>
        <w:t>C</w:t>
      </w:r>
      <w:r w:rsidRPr="00525A9C">
        <w:rPr>
          <w:rFonts w:ascii="Arial" w:eastAsia="Arial" w:hAnsi="Arial" w:cs="Arial"/>
          <w:spacing w:val="-1"/>
          <w:sz w:val="20"/>
          <w:szCs w:val="20"/>
        </w:rPr>
        <w:t>ab</w:t>
      </w:r>
      <w:r w:rsidRPr="00525A9C">
        <w:rPr>
          <w:rFonts w:ascii="Arial" w:eastAsia="Arial" w:hAnsi="Arial" w:cs="Arial"/>
          <w:sz w:val="20"/>
          <w:szCs w:val="20"/>
        </w:rPr>
        <w:t>i</w:t>
      </w:r>
      <w:r w:rsidRPr="00525A9C">
        <w:rPr>
          <w:rFonts w:ascii="Arial" w:eastAsia="Arial" w:hAnsi="Arial" w:cs="Arial"/>
          <w:spacing w:val="1"/>
          <w:sz w:val="20"/>
          <w:szCs w:val="20"/>
        </w:rPr>
        <w:t>l</w:t>
      </w:r>
      <w:r w:rsidRPr="00525A9C">
        <w:rPr>
          <w:rFonts w:ascii="Arial" w:eastAsia="Arial" w:hAnsi="Arial" w:cs="Arial"/>
          <w:spacing w:val="4"/>
          <w:sz w:val="20"/>
          <w:szCs w:val="20"/>
        </w:rPr>
        <w:t>d</w:t>
      </w:r>
      <w:r w:rsidRPr="00525A9C">
        <w:rPr>
          <w:rFonts w:ascii="Arial" w:eastAsia="Arial" w:hAnsi="Arial" w:cs="Arial"/>
          <w:spacing w:val="-1"/>
          <w:sz w:val="20"/>
          <w:szCs w:val="20"/>
        </w:rPr>
        <w:t>o</w:t>
      </w:r>
      <w:r w:rsidRPr="00525A9C">
        <w:rPr>
          <w:rFonts w:ascii="Arial" w:eastAsia="Arial" w:hAnsi="Arial" w:cs="Arial"/>
          <w:sz w:val="20"/>
          <w:szCs w:val="20"/>
        </w:rPr>
        <w:t xml:space="preserve">, celebrada el 29 de diciembre de 2020, </w:t>
      </w:r>
      <w:r w:rsidRPr="00525A9C">
        <w:rPr>
          <w:rFonts w:ascii="Arial" w:eastAsia="Arial" w:hAnsi="Arial" w:cs="Arial"/>
          <w:spacing w:val="4"/>
          <w:sz w:val="20"/>
          <w:szCs w:val="20"/>
        </w:rPr>
        <w:t>a</w:t>
      </w:r>
      <w:r w:rsidRPr="00525A9C">
        <w:rPr>
          <w:rFonts w:ascii="Arial" w:eastAsia="Arial" w:hAnsi="Arial" w:cs="Arial"/>
          <w:spacing w:val="-1"/>
          <w:sz w:val="20"/>
          <w:szCs w:val="20"/>
        </w:rPr>
        <w:t>p</w:t>
      </w:r>
      <w:r w:rsidRPr="00525A9C">
        <w:rPr>
          <w:rFonts w:ascii="Arial" w:eastAsia="Arial" w:hAnsi="Arial" w:cs="Arial"/>
          <w:spacing w:val="-2"/>
          <w:sz w:val="20"/>
          <w:szCs w:val="20"/>
        </w:rPr>
        <w:t>r</w:t>
      </w:r>
      <w:r w:rsidRPr="00525A9C">
        <w:rPr>
          <w:rFonts w:ascii="Arial" w:eastAsia="Arial" w:hAnsi="Arial" w:cs="Arial"/>
          <w:spacing w:val="-1"/>
          <w:sz w:val="20"/>
          <w:szCs w:val="20"/>
        </w:rPr>
        <w:t>o</w:t>
      </w:r>
      <w:r w:rsidRPr="00525A9C">
        <w:rPr>
          <w:rFonts w:ascii="Arial" w:eastAsia="Arial" w:hAnsi="Arial" w:cs="Arial"/>
          <w:spacing w:val="4"/>
          <w:sz w:val="20"/>
          <w:szCs w:val="20"/>
        </w:rPr>
        <w:t>b</w:t>
      </w:r>
      <w:r w:rsidRPr="00525A9C">
        <w:rPr>
          <w:rFonts w:ascii="Arial" w:eastAsia="Arial" w:hAnsi="Arial" w:cs="Arial"/>
          <w:sz w:val="20"/>
          <w:szCs w:val="20"/>
        </w:rPr>
        <w:t>ó</w:t>
      </w:r>
      <w:r w:rsidRPr="00525A9C">
        <w:rPr>
          <w:rFonts w:ascii="Arial" w:eastAsia="Arial" w:hAnsi="Arial" w:cs="Arial"/>
          <w:spacing w:val="-1"/>
          <w:sz w:val="20"/>
          <w:szCs w:val="20"/>
        </w:rPr>
        <w:t xml:space="preserve"> </w:t>
      </w:r>
      <w:r w:rsidRPr="00525A9C">
        <w:rPr>
          <w:rFonts w:ascii="Arial" w:eastAsia="Arial" w:hAnsi="Arial" w:cs="Arial"/>
          <w:sz w:val="20"/>
          <w:szCs w:val="20"/>
        </w:rPr>
        <w:t xml:space="preserve">y </w:t>
      </w:r>
      <w:r w:rsidRPr="00525A9C">
        <w:rPr>
          <w:rFonts w:ascii="Arial" w:eastAsia="Arial" w:hAnsi="Arial" w:cs="Arial"/>
          <w:spacing w:val="-2"/>
          <w:sz w:val="20"/>
          <w:szCs w:val="20"/>
        </w:rPr>
        <w:t>e</w:t>
      </w:r>
      <w:r w:rsidRPr="00525A9C">
        <w:rPr>
          <w:rFonts w:ascii="Arial" w:eastAsia="Arial" w:hAnsi="Arial" w:cs="Arial"/>
          <w:sz w:val="20"/>
          <w:szCs w:val="20"/>
        </w:rPr>
        <w:t>x</w:t>
      </w:r>
      <w:r w:rsidRPr="00525A9C">
        <w:rPr>
          <w:rFonts w:ascii="Arial" w:eastAsia="Arial" w:hAnsi="Arial" w:cs="Arial"/>
          <w:spacing w:val="-1"/>
          <w:sz w:val="20"/>
          <w:szCs w:val="20"/>
        </w:rPr>
        <w:t>p</w:t>
      </w:r>
      <w:r w:rsidRPr="00525A9C">
        <w:rPr>
          <w:rFonts w:ascii="Arial" w:eastAsia="Arial" w:hAnsi="Arial" w:cs="Arial"/>
          <w:spacing w:val="5"/>
          <w:sz w:val="20"/>
          <w:szCs w:val="20"/>
        </w:rPr>
        <w:t>i</w:t>
      </w:r>
      <w:r w:rsidRPr="00525A9C">
        <w:rPr>
          <w:rFonts w:ascii="Arial" w:eastAsia="Arial" w:hAnsi="Arial" w:cs="Arial"/>
          <w:spacing w:val="-1"/>
          <w:sz w:val="20"/>
          <w:szCs w:val="20"/>
        </w:rPr>
        <w:t>d</w:t>
      </w:r>
      <w:r w:rsidRPr="00525A9C">
        <w:rPr>
          <w:rFonts w:ascii="Arial" w:eastAsia="Arial" w:hAnsi="Arial" w:cs="Arial"/>
          <w:sz w:val="20"/>
          <w:szCs w:val="20"/>
        </w:rPr>
        <w:t xml:space="preserve">ió </w:t>
      </w:r>
      <w:r w:rsidRPr="00525A9C">
        <w:rPr>
          <w:rFonts w:ascii="Arial" w:eastAsia="Arial" w:hAnsi="Arial" w:cs="Arial"/>
          <w:spacing w:val="-2"/>
          <w:sz w:val="20"/>
          <w:szCs w:val="20"/>
        </w:rPr>
        <w:t>e</w:t>
      </w:r>
      <w:r w:rsidRPr="00525A9C">
        <w:rPr>
          <w:rFonts w:ascii="Arial" w:eastAsia="Arial" w:hAnsi="Arial" w:cs="Arial"/>
          <w:sz w:val="20"/>
          <w:szCs w:val="20"/>
        </w:rPr>
        <w:t>l si</w:t>
      </w:r>
      <w:r w:rsidRPr="00525A9C">
        <w:rPr>
          <w:rFonts w:ascii="Arial" w:eastAsia="Arial" w:hAnsi="Arial" w:cs="Arial"/>
          <w:spacing w:val="4"/>
          <w:sz w:val="20"/>
          <w:szCs w:val="20"/>
        </w:rPr>
        <w:t>g</w:t>
      </w:r>
      <w:r w:rsidRPr="00525A9C">
        <w:rPr>
          <w:rFonts w:ascii="Arial" w:eastAsia="Arial" w:hAnsi="Arial" w:cs="Arial"/>
          <w:spacing w:val="-1"/>
          <w:sz w:val="20"/>
          <w:szCs w:val="20"/>
        </w:rPr>
        <w:t>u</w:t>
      </w:r>
      <w:r w:rsidRPr="00525A9C">
        <w:rPr>
          <w:rFonts w:ascii="Arial" w:eastAsia="Arial" w:hAnsi="Arial" w:cs="Arial"/>
          <w:sz w:val="20"/>
          <w:szCs w:val="20"/>
        </w:rPr>
        <w:t>i</w:t>
      </w:r>
      <w:r w:rsidRPr="00525A9C">
        <w:rPr>
          <w:rFonts w:ascii="Arial" w:eastAsia="Arial" w:hAnsi="Arial" w:cs="Arial"/>
          <w:spacing w:val="-1"/>
          <w:sz w:val="20"/>
          <w:szCs w:val="20"/>
        </w:rPr>
        <w:t>en</w:t>
      </w:r>
      <w:r w:rsidRPr="00525A9C">
        <w:rPr>
          <w:rFonts w:ascii="Arial" w:eastAsia="Arial" w:hAnsi="Arial" w:cs="Arial"/>
          <w:sz w:val="20"/>
          <w:szCs w:val="20"/>
        </w:rPr>
        <w:t>t</w:t>
      </w:r>
      <w:r w:rsidRPr="00525A9C">
        <w:rPr>
          <w:rFonts w:ascii="Arial" w:eastAsia="Arial" w:hAnsi="Arial" w:cs="Arial"/>
          <w:spacing w:val="-2"/>
          <w:sz w:val="20"/>
          <w:szCs w:val="20"/>
        </w:rPr>
        <w:t>e</w:t>
      </w:r>
      <w:r w:rsidRPr="00525A9C">
        <w:rPr>
          <w:rFonts w:ascii="Arial" w:eastAsia="Arial" w:hAnsi="Arial" w:cs="Arial"/>
          <w:sz w:val="20"/>
          <w:szCs w:val="20"/>
        </w:rPr>
        <w:t>:</w:t>
      </w:r>
    </w:p>
    <w:p w14:paraId="678583C6" w14:textId="77777777" w:rsidR="002E41BB" w:rsidRPr="00525A9C" w:rsidRDefault="002E41BB" w:rsidP="002E41BB">
      <w:pPr>
        <w:jc w:val="both"/>
        <w:rPr>
          <w:rFonts w:ascii="Arial" w:hAnsi="Arial" w:cs="Arial"/>
          <w:color w:val="0D0D0D" w:themeColor="text1" w:themeTint="F2"/>
          <w:sz w:val="20"/>
          <w:szCs w:val="20"/>
        </w:rPr>
      </w:pPr>
    </w:p>
    <w:p w14:paraId="081D2CF5" w14:textId="6AAB76DC" w:rsidR="002E41BB" w:rsidRPr="00525A9C" w:rsidRDefault="00DF5DC3" w:rsidP="002E41BB">
      <w:pPr>
        <w:tabs>
          <w:tab w:val="center" w:pos="4419"/>
          <w:tab w:val="left" w:pos="6276"/>
        </w:tabs>
        <w:jc w:val="center"/>
        <w:rPr>
          <w:rFonts w:ascii="Arial" w:hAnsi="Arial" w:cs="Arial"/>
          <w:b/>
          <w:color w:val="0D0D0D" w:themeColor="text1" w:themeTint="F2"/>
          <w:sz w:val="20"/>
          <w:szCs w:val="20"/>
        </w:rPr>
      </w:pPr>
      <w:r w:rsidRPr="00525A9C">
        <w:rPr>
          <w:rFonts w:ascii="Arial" w:hAnsi="Arial" w:cs="Arial"/>
          <w:b/>
          <w:color w:val="0D0D0D" w:themeColor="text1" w:themeTint="F2"/>
          <w:sz w:val="20"/>
          <w:szCs w:val="20"/>
        </w:rPr>
        <w:t xml:space="preserve">ACUERDO NÚMERO </w:t>
      </w:r>
      <w:r w:rsidR="002E2A6E" w:rsidRPr="00525A9C">
        <w:rPr>
          <w:rFonts w:ascii="Arial" w:hAnsi="Arial" w:cs="Arial"/>
          <w:b/>
          <w:color w:val="0D0D0D" w:themeColor="text1" w:themeTint="F2"/>
          <w:sz w:val="20"/>
          <w:szCs w:val="20"/>
        </w:rPr>
        <w:t>270</w:t>
      </w:r>
    </w:p>
    <w:p w14:paraId="6252674D" w14:textId="77777777" w:rsidR="002E41BB" w:rsidRPr="00525A9C" w:rsidRDefault="002E41BB" w:rsidP="002E41BB">
      <w:pPr>
        <w:tabs>
          <w:tab w:val="center" w:pos="4419"/>
          <w:tab w:val="left" w:pos="6276"/>
        </w:tabs>
        <w:jc w:val="both"/>
        <w:rPr>
          <w:rFonts w:ascii="Arial" w:hAnsi="Arial" w:cs="Arial"/>
          <w:b/>
          <w:color w:val="0D0D0D" w:themeColor="text1" w:themeTint="F2"/>
          <w:sz w:val="20"/>
          <w:szCs w:val="20"/>
        </w:rPr>
      </w:pPr>
    </w:p>
    <w:p w14:paraId="1144BF95" w14:textId="1D9F5394" w:rsidR="002B3495" w:rsidRPr="00525A9C" w:rsidRDefault="006D041D" w:rsidP="008F15DA">
      <w:pPr>
        <w:pStyle w:val="Prrafodelista"/>
        <w:ind w:left="0"/>
        <w:jc w:val="both"/>
        <w:rPr>
          <w:rFonts w:ascii="Arial" w:hAnsi="Arial" w:cs="Arial"/>
          <w:b/>
          <w:sz w:val="20"/>
          <w:szCs w:val="20"/>
        </w:rPr>
      </w:pPr>
      <w:r w:rsidRPr="00525A9C">
        <w:rPr>
          <w:rFonts w:ascii="Arial" w:hAnsi="Arial" w:cs="Arial"/>
          <w:b/>
          <w:sz w:val="20"/>
          <w:szCs w:val="20"/>
        </w:rPr>
        <w:t xml:space="preserve">DEL HONORABLE AYUNTAMIENTO DEL MUNICIPIO DE CAMPECHE, A TRAVÉS DEL CUAL SE APRUEBA EL </w:t>
      </w:r>
      <w:r w:rsidR="002B3495" w:rsidRPr="00525A9C">
        <w:rPr>
          <w:rFonts w:ascii="Arial" w:eastAsia="Arial Unicode MS" w:hAnsi="Arial" w:cs="Arial"/>
          <w:b/>
          <w:sz w:val="20"/>
          <w:szCs w:val="20"/>
        </w:rPr>
        <w:t xml:space="preserve">DICTAMEN QUE EMITE LA COMISIÓN EDILICIA DE </w:t>
      </w:r>
      <w:r w:rsidR="002B3495" w:rsidRPr="00525A9C">
        <w:rPr>
          <w:rFonts w:ascii="Arial" w:hAnsi="Arial" w:cs="Arial"/>
          <w:b/>
          <w:sz w:val="20"/>
          <w:szCs w:val="20"/>
        </w:rPr>
        <w:t xml:space="preserve">HACIENDA RELATIVA A LA INICIATIVA DEL ING. PAUL ALFREDO ARCE ONTIVEROS, </w:t>
      </w:r>
      <w:r w:rsidR="002B3495" w:rsidRPr="00525A9C">
        <w:rPr>
          <w:rFonts w:ascii="Arial" w:eastAsia="Arial Unicode MS" w:hAnsi="Arial" w:cs="Arial"/>
          <w:b/>
          <w:sz w:val="20"/>
          <w:szCs w:val="20"/>
        </w:rPr>
        <w:t xml:space="preserve">SEGUNDO REGIDOR EN FUNCIONES DE PRESIDENTE MUNICIPAL, PARA EXPEDIR </w:t>
      </w:r>
      <w:r w:rsidR="002B3495" w:rsidRPr="00525A9C">
        <w:rPr>
          <w:rFonts w:ascii="Arial" w:eastAsia="Arial" w:hAnsi="Arial" w:cs="Arial"/>
          <w:b/>
          <w:sz w:val="20"/>
          <w:szCs w:val="20"/>
        </w:rPr>
        <w:t>EL MANUAL DE CONTABILIDAD PARA EL MUNICIPÍO DE CAMPECHE.</w:t>
      </w:r>
    </w:p>
    <w:p w14:paraId="47425B1A" w14:textId="103ABF6C" w:rsidR="004E35DE" w:rsidRPr="00525A9C" w:rsidRDefault="002B3495" w:rsidP="004E35DE">
      <w:pPr>
        <w:jc w:val="center"/>
        <w:rPr>
          <w:rFonts w:ascii="Arial" w:hAnsi="Arial" w:cs="Arial"/>
          <w:b/>
          <w:sz w:val="20"/>
          <w:szCs w:val="20"/>
        </w:rPr>
      </w:pPr>
      <w:r w:rsidRPr="00525A9C">
        <w:rPr>
          <w:rFonts w:ascii="Arial" w:hAnsi="Arial" w:cs="Arial"/>
          <w:b/>
          <w:sz w:val="20"/>
          <w:szCs w:val="20"/>
        </w:rPr>
        <w:t>ANTECEDENTES</w:t>
      </w:r>
    </w:p>
    <w:p w14:paraId="3F62B420" w14:textId="77777777" w:rsidR="004E35DE" w:rsidRPr="00525A9C" w:rsidRDefault="004E35DE" w:rsidP="004E35DE">
      <w:pPr>
        <w:jc w:val="center"/>
        <w:rPr>
          <w:rFonts w:ascii="Arial" w:hAnsi="Arial" w:cs="Arial"/>
          <w:b/>
          <w:sz w:val="20"/>
          <w:szCs w:val="20"/>
        </w:rPr>
      </w:pPr>
    </w:p>
    <w:p w14:paraId="7F829F3A" w14:textId="55C54960" w:rsidR="004E35DE" w:rsidRPr="00525A9C" w:rsidRDefault="004E35DE" w:rsidP="00044ED6">
      <w:pPr>
        <w:pStyle w:val="Prrafodelista"/>
        <w:ind w:left="0"/>
        <w:jc w:val="both"/>
        <w:rPr>
          <w:rFonts w:ascii="Arial" w:hAnsi="Arial" w:cs="Arial"/>
          <w:sz w:val="20"/>
          <w:szCs w:val="20"/>
        </w:rPr>
      </w:pPr>
      <w:r w:rsidRPr="00525A9C">
        <w:rPr>
          <w:rFonts w:ascii="Arial" w:hAnsi="Arial" w:cs="Arial"/>
          <w:b/>
          <w:sz w:val="20"/>
          <w:szCs w:val="20"/>
        </w:rPr>
        <w:t xml:space="preserve">ÚNICO: </w:t>
      </w:r>
      <w:r w:rsidRPr="00525A9C">
        <w:rPr>
          <w:rFonts w:ascii="Arial" w:hAnsi="Arial" w:cs="Arial"/>
          <w:sz w:val="20"/>
          <w:szCs w:val="20"/>
        </w:rPr>
        <w:t xml:space="preserve">Que la Secretaria del H. Ayuntamiento del Municipio de Campeche </w:t>
      </w:r>
      <w:r w:rsidR="006870A0" w:rsidRPr="00525A9C">
        <w:rPr>
          <w:rFonts w:ascii="Arial" w:hAnsi="Arial" w:cs="Arial"/>
          <w:sz w:val="20"/>
          <w:szCs w:val="20"/>
        </w:rPr>
        <w:t>envió a</w:t>
      </w:r>
      <w:r w:rsidRPr="00525A9C">
        <w:rPr>
          <w:rFonts w:ascii="Arial" w:hAnsi="Arial" w:cs="Arial"/>
          <w:sz w:val="20"/>
          <w:szCs w:val="20"/>
        </w:rPr>
        <w:t xml:space="preserve"> la </w:t>
      </w:r>
      <w:r w:rsidR="00044ED6" w:rsidRPr="00525A9C">
        <w:rPr>
          <w:rFonts w:ascii="Arial" w:hAnsi="Arial" w:cs="Arial"/>
          <w:sz w:val="20"/>
          <w:szCs w:val="20"/>
        </w:rPr>
        <w:t xml:space="preserve">Comisión Edilicia de </w:t>
      </w:r>
      <w:r w:rsidR="006D041D" w:rsidRPr="00525A9C">
        <w:rPr>
          <w:rFonts w:ascii="Arial" w:hAnsi="Arial" w:cs="Arial"/>
          <w:sz w:val="20"/>
          <w:szCs w:val="20"/>
        </w:rPr>
        <w:t xml:space="preserve">Hacienda, </w:t>
      </w:r>
      <w:r w:rsidRPr="00525A9C">
        <w:rPr>
          <w:rFonts w:ascii="Arial" w:hAnsi="Arial" w:cs="Arial"/>
          <w:sz w:val="20"/>
          <w:szCs w:val="20"/>
        </w:rPr>
        <w:t xml:space="preserve">la </w:t>
      </w:r>
      <w:r w:rsidR="002B3495" w:rsidRPr="00525A9C">
        <w:rPr>
          <w:rFonts w:ascii="Arial" w:hAnsi="Arial" w:cs="Arial"/>
          <w:sz w:val="20"/>
          <w:szCs w:val="20"/>
        </w:rPr>
        <w:t xml:space="preserve">iniciativa del </w:t>
      </w:r>
      <w:r w:rsidR="002B3495" w:rsidRPr="00525A9C">
        <w:rPr>
          <w:rFonts w:ascii="Arial" w:hAnsi="Arial" w:cs="Arial"/>
          <w:b/>
          <w:sz w:val="20"/>
          <w:szCs w:val="20"/>
        </w:rPr>
        <w:t>Ing. Paul Alfredo Arce Ontiveros,</w:t>
      </w:r>
      <w:r w:rsidR="002B3495" w:rsidRPr="00525A9C">
        <w:rPr>
          <w:rFonts w:ascii="Arial" w:hAnsi="Arial" w:cs="Arial"/>
          <w:sz w:val="20"/>
          <w:szCs w:val="20"/>
        </w:rPr>
        <w:t xml:space="preserve"> </w:t>
      </w:r>
      <w:r w:rsidR="002B3495" w:rsidRPr="00525A9C">
        <w:rPr>
          <w:rFonts w:ascii="Arial" w:eastAsia="Arial Unicode MS" w:hAnsi="Arial" w:cs="Arial"/>
          <w:sz w:val="20"/>
          <w:szCs w:val="20"/>
        </w:rPr>
        <w:t xml:space="preserve">Segundo Regidor en funciones de Presidente Municipal, para expedir </w:t>
      </w:r>
      <w:r w:rsidR="00044ED6" w:rsidRPr="00525A9C">
        <w:rPr>
          <w:rFonts w:ascii="Arial" w:eastAsia="Arial" w:hAnsi="Arial" w:cs="Arial"/>
          <w:sz w:val="20"/>
          <w:szCs w:val="20"/>
        </w:rPr>
        <w:t xml:space="preserve">el </w:t>
      </w:r>
      <w:r w:rsidR="002B3495" w:rsidRPr="00525A9C">
        <w:rPr>
          <w:rFonts w:ascii="Arial" w:eastAsia="Arial" w:hAnsi="Arial" w:cs="Arial"/>
          <w:b/>
          <w:sz w:val="20"/>
          <w:szCs w:val="20"/>
        </w:rPr>
        <w:t>Manual de Contabilidad para el Municipio de Campeche</w:t>
      </w:r>
      <w:r w:rsidR="002B3495" w:rsidRPr="00525A9C">
        <w:rPr>
          <w:rFonts w:ascii="Arial" w:hAnsi="Arial" w:cs="Arial"/>
          <w:sz w:val="20"/>
          <w:szCs w:val="20"/>
        </w:rPr>
        <w:t>; y</w:t>
      </w:r>
    </w:p>
    <w:p w14:paraId="79C7B23E" w14:textId="77E097FF" w:rsidR="00B856FA" w:rsidRPr="00525A9C" w:rsidRDefault="002B3495" w:rsidP="00B856FA">
      <w:pPr>
        <w:pStyle w:val="Sinespaciado"/>
        <w:jc w:val="center"/>
        <w:rPr>
          <w:rFonts w:ascii="Arial" w:eastAsia="Calibri" w:hAnsi="Arial" w:cs="Arial"/>
          <w:b/>
          <w:sz w:val="20"/>
          <w:szCs w:val="20"/>
        </w:rPr>
      </w:pPr>
      <w:r w:rsidRPr="00525A9C">
        <w:rPr>
          <w:rFonts w:ascii="Arial" w:eastAsia="Calibri" w:hAnsi="Arial" w:cs="Arial"/>
          <w:b/>
          <w:sz w:val="20"/>
          <w:szCs w:val="20"/>
        </w:rPr>
        <w:t>CONSIDERANDO</w:t>
      </w:r>
    </w:p>
    <w:p w14:paraId="7D0DE4D6" w14:textId="77777777" w:rsidR="00B856FA" w:rsidRPr="00525A9C" w:rsidRDefault="00B856FA" w:rsidP="00B856FA">
      <w:pPr>
        <w:pStyle w:val="Sinespaciado"/>
        <w:jc w:val="both"/>
        <w:rPr>
          <w:rFonts w:ascii="Arial" w:eastAsia="Calibri" w:hAnsi="Arial" w:cs="Arial"/>
          <w:sz w:val="20"/>
          <w:szCs w:val="20"/>
          <w:highlight w:val="yellow"/>
        </w:rPr>
      </w:pPr>
    </w:p>
    <w:p w14:paraId="1910F0BD" w14:textId="22047F36" w:rsidR="00B856FA" w:rsidRPr="00525A9C" w:rsidRDefault="006D041D" w:rsidP="00B856FA">
      <w:pPr>
        <w:pStyle w:val="Sinespaciado"/>
        <w:jc w:val="both"/>
        <w:rPr>
          <w:rFonts w:ascii="Arial" w:eastAsia="Calibri" w:hAnsi="Arial" w:cs="Arial"/>
          <w:noProof/>
          <w:sz w:val="20"/>
          <w:szCs w:val="20"/>
          <w:lang w:eastAsia="es-MX"/>
        </w:rPr>
      </w:pPr>
      <w:r w:rsidRPr="00525A9C">
        <w:rPr>
          <w:rFonts w:ascii="Arial" w:eastAsia="Calibri" w:hAnsi="Arial" w:cs="Arial"/>
          <w:b/>
          <w:sz w:val="20"/>
          <w:szCs w:val="20"/>
        </w:rPr>
        <w:t>PRIMERO. -</w:t>
      </w:r>
      <w:r w:rsidR="00B856FA" w:rsidRPr="00525A9C">
        <w:rPr>
          <w:rFonts w:ascii="Arial" w:eastAsia="Calibri" w:hAnsi="Arial" w:cs="Arial"/>
          <w:sz w:val="20"/>
          <w:szCs w:val="20"/>
        </w:rPr>
        <w:t xml:space="preserve"> Este </w:t>
      </w:r>
      <w:r w:rsidRPr="00525A9C">
        <w:rPr>
          <w:rFonts w:ascii="Arial" w:eastAsia="Calibri" w:hAnsi="Arial" w:cs="Arial"/>
          <w:sz w:val="20"/>
          <w:szCs w:val="20"/>
        </w:rPr>
        <w:t xml:space="preserve">H. </w:t>
      </w:r>
      <w:r w:rsidR="00B856FA" w:rsidRPr="00525A9C">
        <w:rPr>
          <w:rFonts w:ascii="Arial" w:eastAsia="Calibri" w:hAnsi="Arial" w:cs="Arial"/>
          <w:sz w:val="20"/>
          <w:szCs w:val="20"/>
        </w:rPr>
        <w:t xml:space="preserve">Ayuntamiento es legalmente competente para conocer y </w:t>
      </w:r>
      <w:r w:rsidR="002B3495" w:rsidRPr="00525A9C">
        <w:rPr>
          <w:rFonts w:ascii="Arial" w:eastAsia="Calibri" w:hAnsi="Arial" w:cs="Arial"/>
          <w:sz w:val="20"/>
          <w:szCs w:val="20"/>
        </w:rPr>
        <w:t>resolver el presente asunto</w:t>
      </w:r>
      <w:r w:rsidR="00B856FA" w:rsidRPr="00525A9C">
        <w:rPr>
          <w:rFonts w:ascii="Arial" w:eastAsia="Calibri" w:hAnsi="Arial" w:cs="Arial"/>
          <w:sz w:val="20"/>
          <w:szCs w:val="20"/>
        </w:rPr>
        <w:t xml:space="preserve"> en términos de lo establecido por los artículos 115 de la Constitución Política de los Estados Unidos Mexicanos; 102 fracción de la Constitución Política del Estado de Campeche; 63, 64 fracción I inciso B, de la Ley Orgánica de los Municipios del Estado de Campeche.</w:t>
      </w:r>
      <w:r w:rsidR="00B856FA" w:rsidRPr="00525A9C">
        <w:rPr>
          <w:rFonts w:ascii="Arial" w:eastAsia="Calibri" w:hAnsi="Arial" w:cs="Arial"/>
          <w:noProof/>
          <w:sz w:val="20"/>
          <w:szCs w:val="20"/>
          <w:lang w:eastAsia="es-MX"/>
        </w:rPr>
        <w:t xml:space="preserve"> </w:t>
      </w:r>
    </w:p>
    <w:p w14:paraId="39F0340A" w14:textId="77777777" w:rsidR="00B856FA" w:rsidRPr="00525A9C" w:rsidRDefault="00B856FA" w:rsidP="00B856FA">
      <w:pPr>
        <w:pStyle w:val="Sinespaciado"/>
        <w:jc w:val="both"/>
        <w:rPr>
          <w:rFonts w:ascii="Arial" w:eastAsia="Calibri" w:hAnsi="Arial" w:cs="Arial"/>
          <w:sz w:val="20"/>
          <w:szCs w:val="20"/>
          <w:highlight w:val="yellow"/>
        </w:rPr>
      </w:pPr>
    </w:p>
    <w:p w14:paraId="2A14A3A7" w14:textId="6E1E5390" w:rsidR="00B856FA" w:rsidRPr="00525A9C" w:rsidRDefault="006D041D" w:rsidP="004251BD">
      <w:pPr>
        <w:jc w:val="both"/>
        <w:rPr>
          <w:rFonts w:ascii="Arial" w:hAnsi="Arial" w:cs="Arial"/>
          <w:sz w:val="20"/>
          <w:szCs w:val="20"/>
        </w:rPr>
      </w:pPr>
      <w:r w:rsidRPr="00525A9C">
        <w:rPr>
          <w:rFonts w:ascii="Arial" w:eastAsia="Calibri" w:hAnsi="Arial" w:cs="Arial"/>
          <w:b/>
          <w:sz w:val="20"/>
          <w:szCs w:val="20"/>
        </w:rPr>
        <w:t>SEGUNDO. -</w:t>
      </w:r>
      <w:r w:rsidR="00B856FA" w:rsidRPr="00525A9C">
        <w:rPr>
          <w:rFonts w:ascii="Arial" w:eastAsia="Calibri" w:hAnsi="Arial" w:cs="Arial"/>
          <w:b/>
          <w:sz w:val="20"/>
          <w:szCs w:val="20"/>
        </w:rPr>
        <w:t xml:space="preserve"> </w:t>
      </w:r>
      <w:r w:rsidR="00B856FA" w:rsidRPr="00525A9C">
        <w:rPr>
          <w:rFonts w:ascii="Arial" w:eastAsia="Calibri" w:hAnsi="Arial" w:cs="Arial"/>
          <w:sz w:val="20"/>
          <w:szCs w:val="20"/>
        </w:rPr>
        <w:t xml:space="preserve">La </w:t>
      </w:r>
      <w:r w:rsidR="003C4C5E" w:rsidRPr="00525A9C">
        <w:rPr>
          <w:rFonts w:ascii="Arial" w:hAnsi="Arial" w:cs="Arial"/>
          <w:sz w:val="20"/>
          <w:szCs w:val="20"/>
        </w:rPr>
        <w:t xml:space="preserve">Comisión Edilicia de </w:t>
      </w:r>
      <w:r w:rsidRPr="00525A9C">
        <w:rPr>
          <w:rFonts w:ascii="Arial" w:hAnsi="Arial" w:cs="Arial"/>
          <w:sz w:val="20"/>
          <w:szCs w:val="20"/>
        </w:rPr>
        <w:t>Hacienda</w:t>
      </w:r>
      <w:r w:rsidR="00B856FA" w:rsidRPr="00525A9C">
        <w:rPr>
          <w:rFonts w:ascii="Arial" w:eastAsia="Calibri" w:hAnsi="Arial" w:cs="Arial"/>
          <w:sz w:val="20"/>
          <w:szCs w:val="20"/>
        </w:rPr>
        <w:t xml:space="preserve">, en ejercicio de sus facultades, dictaminó la </w:t>
      </w:r>
      <w:r w:rsidR="00B856FA" w:rsidRPr="00525A9C">
        <w:rPr>
          <w:rFonts w:ascii="Arial" w:hAnsi="Arial" w:cs="Arial"/>
          <w:sz w:val="20"/>
          <w:szCs w:val="20"/>
        </w:rPr>
        <w:t xml:space="preserve">propuesta antes citada </w:t>
      </w:r>
      <w:r w:rsidR="00B856FA" w:rsidRPr="00525A9C">
        <w:rPr>
          <w:rFonts w:ascii="Arial" w:eastAsia="Calibri" w:hAnsi="Arial" w:cs="Arial"/>
          <w:sz w:val="20"/>
          <w:szCs w:val="20"/>
        </w:rPr>
        <w:t>en los siguientes términos:</w:t>
      </w:r>
    </w:p>
    <w:p w14:paraId="518658A5" w14:textId="3A37AA25" w:rsidR="006D041D" w:rsidRPr="00525A9C" w:rsidRDefault="006D041D" w:rsidP="004251BD">
      <w:pPr>
        <w:ind w:left="851"/>
        <w:jc w:val="both"/>
        <w:rPr>
          <w:rFonts w:ascii="Arial" w:hAnsi="Arial" w:cs="Arial"/>
          <w:b/>
          <w:color w:val="0D0D0D" w:themeColor="text1" w:themeTint="F2"/>
          <w:sz w:val="20"/>
          <w:szCs w:val="20"/>
        </w:rPr>
      </w:pPr>
    </w:p>
    <w:p w14:paraId="36196FB0" w14:textId="77777777" w:rsidR="002B3495" w:rsidRPr="00525A9C" w:rsidRDefault="002B3495" w:rsidP="00B840FF">
      <w:pPr>
        <w:spacing w:line="0" w:lineRule="atLeast"/>
        <w:ind w:left="567" w:right="49"/>
        <w:jc w:val="both"/>
        <w:rPr>
          <w:rFonts w:ascii="Arial" w:eastAsia="Arial" w:hAnsi="Arial" w:cs="Arial"/>
          <w:b/>
          <w:i/>
          <w:sz w:val="20"/>
          <w:szCs w:val="20"/>
        </w:rPr>
      </w:pPr>
      <w:r w:rsidRPr="00525A9C">
        <w:rPr>
          <w:rFonts w:ascii="Arial" w:eastAsia="Arial Unicode MS" w:hAnsi="Arial" w:cs="Arial"/>
          <w:b/>
          <w:i/>
          <w:sz w:val="20"/>
          <w:szCs w:val="20"/>
        </w:rPr>
        <w:t xml:space="preserve">DICTAMEN QUE EMITE LA COMISIÓN EDILICIA DE </w:t>
      </w:r>
      <w:r w:rsidRPr="00525A9C">
        <w:rPr>
          <w:rFonts w:ascii="Arial" w:hAnsi="Arial" w:cs="Arial"/>
          <w:b/>
          <w:i/>
          <w:sz w:val="20"/>
          <w:szCs w:val="20"/>
        </w:rPr>
        <w:t xml:space="preserve">HACIENDA RELATIVA A LA INICIATIVA DEL ING. PAUL ALFREDO ARCE ONTIVEROS, </w:t>
      </w:r>
      <w:r w:rsidRPr="00525A9C">
        <w:rPr>
          <w:rFonts w:ascii="Arial" w:eastAsia="Arial Unicode MS" w:hAnsi="Arial" w:cs="Arial"/>
          <w:b/>
          <w:i/>
          <w:sz w:val="20"/>
          <w:szCs w:val="20"/>
        </w:rPr>
        <w:t xml:space="preserve">SEGUNDO REGIDOR EN FUNCIONES DE PRESIDENTE MUNICIPAL, PARA EXPEDIR </w:t>
      </w:r>
      <w:r w:rsidRPr="00525A9C">
        <w:rPr>
          <w:rFonts w:ascii="Arial" w:eastAsia="Arial" w:hAnsi="Arial" w:cs="Arial"/>
          <w:b/>
          <w:i/>
          <w:sz w:val="20"/>
          <w:szCs w:val="20"/>
        </w:rPr>
        <w:t>EL MANUAL DE CONTABILIDAD PARA EL MUNICIPÍO DE CAMPECHE.</w:t>
      </w:r>
    </w:p>
    <w:p w14:paraId="08DE897C" w14:textId="77777777" w:rsidR="002B3495" w:rsidRPr="00525A9C" w:rsidRDefault="002B3495" w:rsidP="00B840FF">
      <w:pPr>
        <w:autoSpaceDE w:val="0"/>
        <w:autoSpaceDN w:val="0"/>
        <w:adjustRightInd w:val="0"/>
        <w:ind w:left="567"/>
        <w:jc w:val="both"/>
        <w:rPr>
          <w:rFonts w:ascii="Arial" w:hAnsi="Arial" w:cs="Arial"/>
          <w:b/>
          <w:i/>
          <w:sz w:val="20"/>
          <w:szCs w:val="20"/>
        </w:rPr>
      </w:pPr>
    </w:p>
    <w:p w14:paraId="5C4D05A7" w14:textId="77777777" w:rsidR="002B3495" w:rsidRPr="00525A9C" w:rsidRDefault="002B3495" w:rsidP="00B840FF">
      <w:pPr>
        <w:autoSpaceDE w:val="0"/>
        <w:autoSpaceDN w:val="0"/>
        <w:adjustRightInd w:val="0"/>
        <w:ind w:left="567"/>
        <w:jc w:val="both"/>
        <w:rPr>
          <w:rFonts w:ascii="Arial" w:eastAsia="Arial" w:hAnsi="Arial" w:cs="Arial"/>
          <w:b/>
          <w:i/>
          <w:sz w:val="20"/>
          <w:szCs w:val="20"/>
        </w:rPr>
      </w:pPr>
      <w:r w:rsidRPr="00525A9C">
        <w:rPr>
          <w:rFonts w:ascii="Arial" w:hAnsi="Arial" w:cs="Arial"/>
          <w:b/>
          <w:i/>
          <w:sz w:val="20"/>
          <w:szCs w:val="20"/>
        </w:rPr>
        <w:t xml:space="preserve">VISTOS: </w:t>
      </w:r>
      <w:r w:rsidRPr="00525A9C">
        <w:rPr>
          <w:rFonts w:ascii="Arial" w:hAnsi="Arial" w:cs="Arial"/>
          <w:i/>
          <w:sz w:val="20"/>
          <w:szCs w:val="20"/>
        </w:rPr>
        <w:t xml:space="preserve">Para dictaminar la iniciativa del </w:t>
      </w:r>
      <w:r w:rsidRPr="00525A9C">
        <w:rPr>
          <w:rFonts w:ascii="Arial" w:hAnsi="Arial" w:cs="Arial"/>
          <w:b/>
          <w:i/>
          <w:sz w:val="20"/>
          <w:szCs w:val="20"/>
        </w:rPr>
        <w:t>Ing. Paul Alfredo Arce Ontiveros,</w:t>
      </w:r>
      <w:r w:rsidRPr="00525A9C">
        <w:rPr>
          <w:rFonts w:ascii="Arial" w:hAnsi="Arial" w:cs="Arial"/>
          <w:i/>
          <w:sz w:val="20"/>
          <w:szCs w:val="20"/>
        </w:rPr>
        <w:t xml:space="preserve"> </w:t>
      </w:r>
      <w:r w:rsidRPr="00525A9C">
        <w:rPr>
          <w:rFonts w:ascii="Arial" w:eastAsia="Arial Unicode MS" w:hAnsi="Arial" w:cs="Arial"/>
          <w:i/>
          <w:sz w:val="20"/>
          <w:szCs w:val="20"/>
        </w:rPr>
        <w:t>Segundo Regidor en funciones de Presidente Municipal del H. Ayuntamiento de Campeche</w:t>
      </w:r>
      <w:r w:rsidRPr="00525A9C">
        <w:rPr>
          <w:rFonts w:ascii="Arial" w:hAnsi="Arial" w:cs="Arial"/>
          <w:i/>
          <w:sz w:val="20"/>
          <w:szCs w:val="20"/>
        </w:rPr>
        <w:t xml:space="preserve">, relativa al </w:t>
      </w:r>
      <w:r w:rsidRPr="00525A9C">
        <w:rPr>
          <w:rFonts w:ascii="Arial" w:eastAsia="Arial" w:hAnsi="Arial" w:cs="Arial"/>
          <w:b/>
          <w:i/>
          <w:sz w:val="20"/>
          <w:szCs w:val="20"/>
        </w:rPr>
        <w:t xml:space="preserve">Manual de Contabilidad para el Municipio de Campeche, </w:t>
      </w:r>
      <w:r w:rsidRPr="00525A9C">
        <w:rPr>
          <w:rFonts w:ascii="Arial" w:hAnsi="Arial" w:cs="Arial"/>
          <w:i/>
          <w:sz w:val="20"/>
          <w:szCs w:val="20"/>
        </w:rPr>
        <w:t>turnada a esta Comisión Edilicia de Hacienda, de conformidad con los siguientes:</w:t>
      </w:r>
    </w:p>
    <w:p w14:paraId="11DECCEF" w14:textId="77777777" w:rsidR="002B3495" w:rsidRPr="00525A9C" w:rsidRDefault="002B3495" w:rsidP="00B840FF">
      <w:pPr>
        <w:autoSpaceDE w:val="0"/>
        <w:autoSpaceDN w:val="0"/>
        <w:adjustRightInd w:val="0"/>
        <w:ind w:left="567"/>
        <w:jc w:val="both"/>
        <w:rPr>
          <w:rFonts w:ascii="Arial" w:hAnsi="Arial" w:cs="Arial"/>
          <w:i/>
          <w:sz w:val="20"/>
          <w:szCs w:val="20"/>
        </w:rPr>
      </w:pPr>
    </w:p>
    <w:p w14:paraId="2B68AA91" w14:textId="77777777" w:rsidR="002B3495" w:rsidRPr="00525A9C" w:rsidRDefault="002B3495" w:rsidP="00B840FF">
      <w:pPr>
        <w:ind w:left="567"/>
        <w:jc w:val="center"/>
        <w:rPr>
          <w:rFonts w:ascii="Arial" w:hAnsi="Arial" w:cs="Arial"/>
          <w:b/>
          <w:i/>
          <w:sz w:val="20"/>
          <w:szCs w:val="20"/>
        </w:rPr>
      </w:pPr>
      <w:r w:rsidRPr="00525A9C">
        <w:rPr>
          <w:rFonts w:ascii="Arial" w:hAnsi="Arial" w:cs="Arial"/>
          <w:b/>
          <w:i/>
          <w:sz w:val="20"/>
          <w:szCs w:val="20"/>
        </w:rPr>
        <w:t>ANTECEDENTES</w:t>
      </w:r>
    </w:p>
    <w:p w14:paraId="696449ED" w14:textId="77777777" w:rsidR="002B3495" w:rsidRPr="00525A9C" w:rsidRDefault="002B3495" w:rsidP="00B840FF">
      <w:pPr>
        <w:ind w:left="567"/>
        <w:jc w:val="both"/>
        <w:rPr>
          <w:rFonts w:ascii="Arial" w:hAnsi="Arial" w:cs="Arial"/>
          <w:b/>
          <w:i/>
          <w:sz w:val="20"/>
          <w:szCs w:val="20"/>
        </w:rPr>
      </w:pPr>
    </w:p>
    <w:p w14:paraId="6BC270E1" w14:textId="77777777" w:rsidR="002B3495" w:rsidRPr="00525A9C" w:rsidRDefault="002B3495" w:rsidP="00B840FF">
      <w:pPr>
        <w:ind w:left="567"/>
        <w:jc w:val="both"/>
        <w:rPr>
          <w:rFonts w:ascii="Arial" w:hAnsi="Arial" w:cs="Arial"/>
          <w:b/>
          <w:i/>
          <w:sz w:val="20"/>
          <w:szCs w:val="20"/>
        </w:rPr>
      </w:pPr>
      <w:r w:rsidRPr="00525A9C">
        <w:rPr>
          <w:rFonts w:ascii="Arial" w:hAnsi="Arial" w:cs="Arial"/>
          <w:b/>
          <w:i/>
          <w:sz w:val="20"/>
          <w:szCs w:val="20"/>
        </w:rPr>
        <w:t>1.-</w:t>
      </w:r>
      <w:r w:rsidRPr="00525A9C">
        <w:rPr>
          <w:rFonts w:ascii="Arial" w:hAnsi="Arial" w:cs="Arial"/>
          <w:i/>
          <w:sz w:val="20"/>
          <w:szCs w:val="20"/>
        </w:rPr>
        <w:t xml:space="preserve"> Con fecha 30 de octubre de 2018, en la Primera Sesión Ordinaria de Cabildo del H. Ayuntamiento del Municipio de Campeche, se conformó la Comisión Edilicia de Hacienda, misma que quedó integrada por los CC. </w:t>
      </w:r>
      <w:r w:rsidRPr="00525A9C">
        <w:rPr>
          <w:rFonts w:ascii="Arial" w:hAnsi="Arial" w:cs="Arial"/>
          <w:b/>
          <w:i/>
          <w:sz w:val="20"/>
          <w:szCs w:val="20"/>
        </w:rPr>
        <w:t>Joseline de la Luz Ureña Tuz,</w:t>
      </w:r>
      <w:r w:rsidRPr="00525A9C">
        <w:rPr>
          <w:rFonts w:ascii="Arial" w:hAnsi="Arial" w:cs="Arial"/>
          <w:i/>
          <w:sz w:val="20"/>
          <w:szCs w:val="20"/>
        </w:rPr>
        <w:t xml:space="preserve"> Síndica de Hacienda; </w:t>
      </w:r>
      <w:r w:rsidRPr="00525A9C">
        <w:rPr>
          <w:rFonts w:ascii="Arial" w:hAnsi="Arial" w:cs="Arial"/>
          <w:b/>
          <w:i/>
          <w:sz w:val="20"/>
          <w:szCs w:val="20"/>
        </w:rPr>
        <w:lastRenderedPageBreak/>
        <w:t>Alfonso Alejandro Durán Reyes,</w:t>
      </w:r>
      <w:r w:rsidRPr="00525A9C">
        <w:rPr>
          <w:rFonts w:ascii="Arial" w:hAnsi="Arial" w:cs="Arial"/>
          <w:i/>
          <w:sz w:val="20"/>
          <w:szCs w:val="20"/>
        </w:rPr>
        <w:t xml:space="preserve"> Síndico de Asuntos Jurídicos; y </w:t>
      </w:r>
      <w:r w:rsidRPr="00525A9C">
        <w:rPr>
          <w:rFonts w:ascii="Arial" w:hAnsi="Arial" w:cs="Arial"/>
          <w:b/>
          <w:i/>
          <w:sz w:val="20"/>
          <w:szCs w:val="20"/>
        </w:rPr>
        <w:t>Daniela Lastra Abreu,</w:t>
      </w:r>
      <w:r w:rsidRPr="00525A9C">
        <w:rPr>
          <w:rFonts w:ascii="Arial" w:hAnsi="Arial" w:cs="Arial"/>
          <w:i/>
          <w:sz w:val="20"/>
          <w:szCs w:val="20"/>
        </w:rPr>
        <w:t xml:space="preserve"> Séptima Regidora, quedando la Presidencia a cargo de la primera de los nombrados.</w:t>
      </w:r>
    </w:p>
    <w:p w14:paraId="1D716A1E" w14:textId="77777777" w:rsidR="002B3495" w:rsidRPr="00525A9C" w:rsidRDefault="002B3495" w:rsidP="00B840FF">
      <w:pPr>
        <w:ind w:left="567"/>
        <w:jc w:val="both"/>
        <w:rPr>
          <w:rFonts w:ascii="Arial" w:hAnsi="Arial" w:cs="Arial"/>
          <w:b/>
          <w:i/>
          <w:sz w:val="20"/>
          <w:szCs w:val="20"/>
        </w:rPr>
      </w:pPr>
    </w:p>
    <w:p w14:paraId="6D6514EC"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 xml:space="preserve">2.- </w:t>
      </w:r>
      <w:r w:rsidRPr="00525A9C">
        <w:rPr>
          <w:rFonts w:ascii="Arial" w:hAnsi="Arial" w:cs="Arial"/>
          <w:i/>
          <w:sz w:val="20"/>
          <w:szCs w:val="20"/>
        </w:rPr>
        <w:t>El</w:t>
      </w:r>
      <w:r w:rsidRPr="00525A9C">
        <w:rPr>
          <w:rFonts w:ascii="Arial" w:hAnsi="Arial" w:cs="Arial"/>
          <w:b/>
          <w:i/>
          <w:sz w:val="20"/>
          <w:szCs w:val="20"/>
        </w:rPr>
        <w:t xml:space="preserve"> Ing. Paul Alfredo Arce Ontiveros,</w:t>
      </w:r>
      <w:r w:rsidRPr="00525A9C">
        <w:rPr>
          <w:rFonts w:ascii="Arial" w:hAnsi="Arial" w:cs="Arial"/>
          <w:i/>
          <w:sz w:val="20"/>
          <w:szCs w:val="20"/>
        </w:rPr>
        <w:t xml:space="preserve"> </w:t>
      </w:r>
      <w:r w:rsidRPr="00525A9C">
        <w:rPr>
          <w:rFonts w:ascii="Arial" w:eastAsia="Arial Unicode MS" w:hAnsi="Arial" w:cs="Arial"/>
          <w:i/>
          <w:sz w:val="20"/>
          <w:szCs w:val="20"/>
        </w:rPr>
        <w:t>Segundo Regidor en funciones de Presidente Municipal</w:t>
      </w:r>
      <w:r w:rsidRPr="00525A9C">
        <w:rPr>
          <w:rFonts w:ascii="Arial" w:hAnsi="Arial" w:cs="Arial"/>
          <w:i/>
          <w:sz w:val="20"/>
          <w:szCs w:val="20"/>
        </w:rPr>
        <w:t xml:space="preserve">, presentó la iniciativa para expedir el </w:t>
      </w:r>
      <w:r w:rsidRPr="00525A9C">
        <w:rPr>
          <w:rFonts w:ascii="Arial" w:eastAsia="Arial" w:hAnsi="Arial" w:cs="Arial"/>
          <w:b/>
          <w:i/>
          <w:sz w:val="20"/>
          <w:szCs w:val="20"/>
        </w:rPr>
        <w:t xml:space="preserve">Manual de Contabilidad para el Municipio de Campeche, </w:t>
      </w:r>
      <w:r w:rsidRPr="00525A9C">
        <w:rPr>
          <w:rFonts w:ascii="Arial" w:eastAsia="Arial" w:hAnsi="Arial" w:cs="Arial"/>
          <w:i/>
          <w:sz w:val="20"/>
          <w:szCs w:val="20"/>
        </w:rPr>
        <w:t xml:space="preserve">acción que realizó por conducto de la </w:t>
      </w:r>
      <w:r w:rsidRPr="00525A9C">
        <w:rPr>
          <w:rFonts w:ascii="Arial" w:hAnsi="Arial" w:cs="Arial"/>
          <w:i/>
          <w:sz w:val="20"/>
          <w:szCs w:val="20"/>
        </w:rPr>
        <w:t xml:space="preserve">C.P. Claudia Eugenia Cetina Cabrera, </w:t>
      </w:r>
      <w:r w:rsidRPr="00525A9C">
        <w:rPr>
          <w:rFonts w:ascii="Arial" w:hAnsi="Arial" w:cs="Arial"/>
          <w:i/>
          <w:color w:val="000000"/>
          <w:sz w:val="20"/>
          <w:szCs w:val="20"/>
          <w:lang w:val="es-ES"/>
        </w:rPr>
        <w:t>Tesorera Municipal</w:t>
      </w:r>
      <w:r w:rsidRPr="00525A9C">
        <w:rPr>
          <w:rFonts w:ascii="Arial" w:hAnsi="Arial" w:cs="Arial"/>
          <w:i/>
          <w:sz w:val="20"/>
          <w:szCs w:val="20"/>
        </w:rPr>
        <w:t>.</w:t>
      </w:r>
    </w:p>
    <w:p w14:paraId="59E0A130" w14:textId="77777777" w:rsidR="002B3495" w:rsidRPr="00525A9C" w:rsidRDefault="002B3495" w:rsidP="00B840FF">
      <w:pPr>
        <w:ind w:left="567"/>
        <w:jc w:val="both"/>
        <w:rPr>
          <w:rFonts w:ascii="Arial" w:hAnsi="Arial" w:cs="Arial"/>
          <w:i/>
          <w:sz w:val="20"/>
          <w:szCs w:val="20"/>
        </w:rPr>
      </w:pPr>
    </w:p>
    <w:p w14:paraId="72149F46"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3). -</w:t>
      </w:r>
      <w:r w:rsidRPr="00525A9C">
        <w:rPr>
          <w:rFonts w:ascii="Arial" w:hAnsi="Arial" w:cs="Arial"/>
          <w:i/>
          <w:sz w:val="20"/>
          <w:szCs w:val="20"/>
        </w:rPr>
        <w:t xml:space="preserve"> Que la Comisión Edilicia de Hacienda emite el presente dictamen conforme a los siguientes:</w:t>
      </w:r>
    </w:p>
    <w:p w14:paraId="1C2F2D27" w14:textId="77777777" w:rsidR="002B3495" w:rsidRPr="00525A9C" w:rsidRDefault="002B3495" w:rsidP="00B840FF">
      <w:pPr>
        <w:ind w:left="567"/>
        <w:jc w:val="both"/>
        <w:rPr>
          <w:rFonts w:ascii="Arial" w:hAnsi="Arial" w:cs="Arial"/>
          <w:i/>
          <w:sz w:val="20"/>
          <w:szCs w:val="20"/>
        </w:rPr>
      </w:pPr>
    </w:p>
    <w:p w14:paraId="3D033A5E" w14:textId="77777777" w:rsidR="002B3495" w:rsidRPr="00525A9C" w:rsidRDefault="002B3495" w:rsidP="00B840FF">
      <w:pPr>
        <w:ind w:left="567"/>
        <w:jc w:val="center"/>
        <w:rPr>
          <w:rFonts w:ascii="Arial" w:hAnsi="Arial" w:cs="Arial"/>
          <w:b/>
          <w:i/>
          <w:sz w:val="20"/>
          <w:szCs w:val="20"/>
        </w:rPr>
      </w:pPr>
      <w:r w:rsidRPr="00525A9C">
        <w:rPr>
          <w:rFonts w:ascii="Arial" w:hAnsi="Arial" w:cs="Arial"/>
          <w:b/>
          <w:i/>
          <w:sz w:val="20"/>
          <w:szCs w:val="20"/>
        </w:rPr>
        <w:t>CONSIDERANDOS:</w:t>
      </w:r>
    </w:p>
    <w:p w14:paraId="3FE303F0" w14:textId="77777777" w:rsidR="002B3495" w:rsidRPr="00525A9C" w:rsidRDefault="002B3495" w:rsidP="00B840FF">
      <w:pPr>
        <w:ind w:left="567"/>
        <w:jc w:val="both"/>
        <w:rPr>
          <w:rFonts w:ascii="Arial" w:hAnsi="Arial" w:cs="Arial"/>
          <w:b/>
          <w:i/>
          <w:sz w:val="20"/>
          <w:szCs w:val="20"/>
        </w:rPr>
      </w:pPr>
    </w:p>
    <w:p w14:paraId="031AD539"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 xml:space="preserve">I.- </w:t>
      </w:r>
      <w:r w:rsidRPr="00525A9C">
        <w:rPr>
          <w:rFonts w:ascii="Arial" w:hAnsi="Arial" w:cs="Arial"/>
          <w:i/>
          <w:sz w:val="20"/>
          <w:szCs w:val="20"/>
        </w:rPr>
        <w:t xml:space="preserve">Es facultad del H. Ayuntamiento del Municipio de Campeche, emitir el </w:t>
      </w:r>
      <w:r w:rsidRPr="00525A9C">
        <w:rPr>
          <w:rFonts w:ascii="Arial" w:eastAsia="Arial" w:hAnsi="Arial" w:cs="Arial"/>
          <w:b/>
          <w:i/>
          <w:sz w:val="20"/>
          <w:szCs w:val="20"/>
        </w:rPr>
        <w:t>Manual de Contabilidad para el Municipio de Campeche</w:t>
      </w:r>
      <w:r w:rsidRPr="00525A9C">
        <w:rPr>
          <w:rFonts w:ascii="Arial" w:eastAsia="Arial" w:hAnsi="Arial" w:cs="Arial"/>
          <w:i/>
          <w:sz w:val="20"/>
          <w:szCs w:val="20"/>
        </w:rPr>
        <w:t xml:space="preserve">, previo dictamen de la comisión edilicia correspondiente, </w:t>
      </w:r>
      <w:r w:rsidRPr="00525A9C">
        <w:rPr>
          <w:rFonts w:ascii="Arial" w:hAnsi="Arial" w:cs="Arial"/>
          <w:i/>
          <w:sz w:val="20"/>
          <w:szCs w:val="20"/>
        </w:rPr>
        <w:t>de acuerdo a los artículos 103 fracción I, y 64 último párrafo de la Ley Orgánica de los Municipios del Estado de Campeche.</w:t>
      </w:r>
    </w:p>
    <w:p w14:paraId="3772A6AD" w14:textId="77777777" w:rsidR="002B3495" w:rsidRPr="00525A9C" w:rsidRDefault="002B3495" w:rsidP="00B840FF">
      <w:pPr>
        <w:ind w:left="567"/>
        <w:jc w:val="both"/>
        <w:rPr>
          <w:rFonts w:ascii="Arial" w:hAnsi="Arial" w:cs="Arial"/>
          <w:i/>
          <w:sz w:val="20"/>
          <w:szCs w:val="20"/>
        </w:rPr>
      </w:pPr>
    </w:p>
    <w:p w14:paraId="40EBAFD9"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 xml:space="preserve">II.- </w:t>
      </w:r>
      <w:r w:rsidRPr="00525A9C">
        <w:rPr>
          <w:rFonts w:ascii="Arial" w:hAnsi="Arial" w:cs="Arial"/>
          <w:i/>
          <w:sz w:val="20"/>
          <w:szCs w:val="20"/>
        </w:rPr>
        <w:t>Esta Comisión Edilicia de Hacienda, cuenta con atribuciones para dictaminar el presente asunto en términos del artículo 63, 64 y 70 de la Ley Orgánica de los Municipios del Estado de Campeche, y una vez hecho lo anterior, turnarlo a consideración del H. Cabildo del Municipio de Campeche.</w:t>
      </w:r>
    </w:p>
    <w:p w14:paraId="2CC5DC18" w14:textId="77777777" w:rsidR="002B3495" w:rsidRPr="00525A9C" w:rsidRDefault="002B3495" w:rsidP="00B840FF">
      <w:pPr>
        <w:ind w:left="567"/>
        <w:jc w:val="both"/>
        <w:rPr>
          <w:rFonts w:ascii="Arial" w:hAnsi="Arial" w:cs="Arial"/>
          <w:i/>
          <w:sz w:val="20"/>
          <w:szCs w:val="20"/>
        </w:rPr>
      </w:pPr>
    </w:p>
    <w:p w14:paraId="3D994A67" w14:textId="77777777" w:rsidR="002B3495" w:rsidRPr="00525A9C" w:rsidRDefault="002B3495" w:rsidP="00B840FF">
      <w:pPr>
        <w:ind w:left="567"/>
        <w:jc w:val="both"/>
        <w:rPr>
          <w:rFonts w:ascii="Arial" w:eastAsia="Arial" w:hAnsi="Arial" w:cs="Arial"/>
          <w:i/>
          <w:sz w:val="20"/>
          <w:szCs w:val="20"/>
        </w:rPr>
      </w:pPr>
      <w:r w:rsidRPr="00525A9C">
        <w:rPr>
          <w:rFonts w:ascii="Arial" w:hAnsi="Arial" w:cs="Arial"/>
          <w:b/>
          <w:i/>
          <w:sz w:val="20"/>
          <w:szCs w:val="20"/>
        </w:rPr>
        <w:t xml:space="preserve">III.- </w:t>
      </w:r>
      <w:r w:rsidRPr="00525A9C">
        <w:rPr>
          <w:rFonts w:ascii="Arial" w:hAnsi="Arial" w:cs="Arial"/>
          <w:i/>
          <w:sz w:val="20"/>
          <w:szCs w:val="20"/>
        </w:rPr>
        <w:t xml:space="preserve">El </w:t>
      </w:r>
      <w:r w:rsidRPr="00525A9C">
        <w:rPr>
          <w:rFonts w:ascii="Arial" w:eastAsia="Arial" w:hAnsi="Arial" w:cs="Arial"/>
          <w:b/>
          <w:i/>
          <w:sz w:val="20"/>
          <w:szCs w:val="20"/>
        </w:rPr>
        <w:t>Manual de Contabilidad para el Municipio de Campeche,</w:t>
      </w:r>
      <w:r w:rsidRPr="00525A9C">
        <w:rPr>
          <w:rFonts w:ascii="Arial" w:eastAsia="Arial" w:hAnsi="Arial" w:cs="Arial"/>
          <w:i/>
          <w:sz w:val="20"/>
          <w:szCs w:val="20"/>
        </w:rPr>
        <w:t xml:space="preserve"> propuesto, se transcribe al tenor literal siguiente:</w:t>
      </w:r>
    </w:p>
    <w:p w14:paraId="3CC82869" w14:textId="77777777" w:rsidR="002B3495" w:rsidRPr="00525A9C" w:rsidRDefault="002B3495" w:rsidP="002B3495">
      <w:pPr>
        <w:jc w:val="both"/>
        <w:rPr>
          <w:rFonts w:ascii="Arial" w:eastAsia="Arial" w:hAnsi="Arial" w:cs="Arial"/>
          <w:i/>
          <w:sz w:val="20"/>
          <w:szCs w:val="20"/>
        </w:rPr>
      </w:pPr>
    </w:p>
    <w:p w14:paraId="29F3BC30" w14:textId="77777777" w:rsidR="002B3495" w:rsidRPr="00525A9C" w:rsidRDefault="002B3495" w:rsidP="002B3495">
      <w:pPr>
        <w:jc w:val="center"/>
        <w:rPr>
          <w:rFonts w:ascii="Arial" w:hAnsi="Arial" w:cs="Arial"/>
          <w:b/>
          <w:i/>
          <w:sz w:val="20"/>
          <w:szCs w:val="20"/>
        </w:rPr>
      </w:pPr>
      <w:r w:rsidRPr="00525A9C">
        <w:rPr>
          <w:rFonts w:ascii="Arial" w:eastAsia="Arial" w:hAnsi="Arial" w:cs="Arial"/>
          <w:b/>
          <w:i/>
          <w:sz w:val="20"/>
          <w:szCs w:val="20"/>
        </w:rPr>
        <w:t>MANUAL DE CONTABILIDAD PARA EL MUNICIPIO DE CAMPECHE</w:t>
      </w:r>
    </w:p>
    <w:sdt>
      <w:sdtPr>
        <w:rPr>
          <w:rFonts w:ascii="Arial" w:eastAsia="Calibri" w:hAnsi="Arial" w:cs="Arial"/>
          <w:b w:val="0"/>
          <w:bCs w:val="0"/>
          <w:i/>
          <w:color w:val="auto"/>
          <w:sz w:val="20"/>
          <w:szCs w:val="20"/>
          <w:lang w:val="es-ES" w:eastAsia="es-ES"/>
        </w:rPr>
        <w:id w:val="-1560706107"/>
        <w:docPartObj>
          <w:docPartGallery w:val="Table of Contents"/>
          <w:docPartUnique/>
        </w:docPartObj>
      </w:sdtPr>
      <w:sdtEndPr>
        <w:rPr>
          <w:rFonts w:eastAsia="Times New Roman"/>
        </w:rPr>
      </w:sdtEndPr>
      <w:sdtContent>
        <w:p w14:paraId="06873590" w14:textId="77777777" w:rsidR="002B3495" w:rsidRPr="00525A9C" w:rsidRDefault="002B3495" w:rsidP="002B3495">
          <w:pPr>
            <w:pStyle w:val="TtuloTDC"/>
            <w:rPr>
              <w:rFonts w:ascii="Arial" w:hAnsi="Arial" w:cs="Arial"/>
              <w:b w:val="0"/>
              <w:i/>
              <w:sz w:val="20"/>
              <w:szCs w:val="20"/>
              <w:lang w:val="es-ES"/>
            </w:rPr>
          </w:pPr>
          <w:r w:rsidRPr="00525A9C">
            <w:rPr>
              <w:rFonts w:ascii="Arial" w:hAnsi="Arial" w:cs="Arial"/>
              <w:i/>
              <w:sz w:val="20"/>
              <w:szCs w:val="20"/>
              <w:lang w:val="es-ES"/>
            </w:rPr>
            <w:t>CONTENIDO</w:t>
          </w:r>
        </w:p>
        <w:p w14:paraId="0C1E8AAA" w14:textId="77777777" w:rsidR="002B3495" w:rsidRPr="00525A9C" w:rsidRDefault="002B3495" w:rsidP="002B3495">
          <w:pPr>
            <w:rPr>
              <w:rFonts w:ascii="Arial" w:hAnsi="Arial" w:cs="Arial"/>
              <w:i/>
              <w:sz w:val="20"/>
              <w:szCs w:val="20"/>
              <w:lang w:val="es-ES"/>
            </w:rPr>
          </w:pPr>
        </w:p>
        <w:p w14:paraId="0ABA5BD3" w14:textId="7A85B7D1" w:rsidR="002B3495" w:rsidRPr="00525A9C" w:rsidRDefault="002B3495" w:rsidP="002B3495">
          <w:pPr>
            <w:pStyle w:val="TDC1"/>
            <w:tabs>
              <w:tab w:val="right" w:leader="dot" w:pos="8828"/>
            </w:tabs>
            <w:rPr>
              <w:rFonts w:eastAsiaTheme="minorEastAsia" w:cs="Arial"/>
              <w:b w:val="0"/>
              <w:i/>
              <w:noProof/>
              <w:sz w:val="20"/>
              <w:szCs w:val="20"/>
            </w:rPr>
          </w:pPr>
          <w:r w:rsidRPr="00525A9C">
            <w:rPr>
              <w:rFonts w:cs="Arial"/>
              <w:i/>
              <w:sz w:val="20"/>
              <w:szCs w:val="20"/>
            </w:rPr>
            <w:fldChar w:fldCharType="begin"/>
          </w:r>
          <w:r w:rsidRPr="00525A9C">
            <w:rPr>
              <w:rFonts w:cs="Arial"/>
              <w:i/>
              <w:sz w:val="20"/>
              <w:szCs w:val="20"/>
            </w:rPr>
            <w:instrText xml:space="preserve"> TOC \o "1-3" \h \z \u </w:instrText>
          </w:r>
          <w:r w:rsidRPr="00525A9C">
            <w:rPr>
              <w:rFonts w:cs="Arial"/>
              <w:i/>
              <w:sz w:val="20"/>
              <w:szCs w:val="20"/>
            </w:rPr>
            <w:fldChar w:fldCharType="separate"/>
          </w:r>
          <w:hyperlink w:anchor="_Toc57129617" w:history="1">
            <w:r w:rsidRPr="00525A9C">
              <w:rPr>
                <w:rStyle w:val="Hipervnculo"/>
                <w:rFonts w:cs="Arial"/>
                <w:i/>
                <w:noProof/>
                <w:sz w:val="20"/>
                <w:szCs w:val="20"/>
              </w:rPr>
              <w:t>FINALIDAD DEL MANUAL DE CONTABILIDAD</w:t>
            </w:r>
            <w:r w:rsidRPr="00525A9C">
              <w:rPr>
                <w:rFonts w:cs="Arial"/>
                <w:i/>
                <w:noProof/>
                <w:webHidden/>
                <w:sz w:val="20"/>
                <w:szCs w:val="20"/>
              </w:rPr>
              <w:tab/>
            </w:r>
            <w:r w:rsidRPr="00525A9C">
              <w:rPr>
                <w:rFonts w:cs="Arial"/>
                <w:i/>
                <w:noProof/>
                <w:webHidden/>
                <w:sz w:val="20"/>
                <w:szCs w:val="20"/>
              </w:rPr>
              <w:fldChar w:fldCharType="begin"/>
            </w:r>
            <w:r w:rsidRPr="00525A9C">
              <w:rPr>
                <w:rFonts w:cs="Arial"/>
                <w:i/>
                <w:noProof/>
                <w:webHidden/>
                <w:sz w:val="20"/>
                <w:szCs w:val="20"/>
              </w:rPr>
              <w:instrText xml:space="preserve"> PAGEREF _Toc57129617 \h </w:instrText>
            </w:r>
            <w:r w:rsidRPr="00525A9C">
              <w:rPr>
                <w:rFonts w:cs="Arial"/>
                <w:i/>
                <w:noProof/>
                <w:webHidden/>
                <w:sz w:val="20"/>
                <w:szCs w:val="20"/>
              </w:rPr>
            </w:r>
            <w:r w:rsidRPr="00525A9C">
              <w:rPr>
                <w:rFonts w:cs="Arial"/>
                <w:i/>
                <w:noProof/>
                <w:webHidden/>
                <w:sz w:val="20"/>
                <w:szCs w:val="20"/>
              </w:rPr>
              <w:fldChar w:fldCharType="separate"/>
            </w:r>
            <w:r w:rsidR="00BA6CB6">
              <w:rPr>
                <w:rFonts w:cs="Arial"/>
                <w:b w:val="0"/>
                <w:bCs/>
                <w:i/>
                <w:noProof/>
                <w:webHidden/>
                <w:sz w:val="20"/>
                <w:szCs w:val="20"/>
                <w:lang w:val="es-ES"/>
              </w:rPr>
              <w:t>¡Error! Marcador no definido.</w:t>
            </w:r>
            <w:r w:rsidRPr="00525A9C">
              <w:rPr>
                <w:rFonts w:cs="Arial"/>
                <w:i/>
                <w:noProof/>
                <w:webHidden/>
                <w:sz w:val="20"/>
                <w:szCs w:val="20"/>
              </w:rPr>
              <w:fldChar w:fldCharType="end"/>
            </w:r>
          </w:hyperlink>
        </w:p>
        <w:p w14:paraId="2A616CBE" w14:textId="779F991E" w:rsidR="002B3495" w:rsidRPr="00525A9C" w:rsidRDefault="002C0882" w:rsidP="002B3495">
          <w:pPr>
            <w:pStyle w:val="TDC1"/>
            <w:tabs>
              <w:tab w:val="right" w:leader="dot" w:pos="8828"/>
            </w:tabs>
            <w:rPr>
              <w:rFonts w:eastAsiaTheme="minorEastAsia" w:cs="Arial"/>
              <w:b w:val="0"/>
              <w:i/>
              <w:noProof/>
              <w:sz w:val="20"/>
              <w:szCs w:val="20"/>
            </w:rPr>
          </w:pPr>
          <w:hyperlink w:anchor="_Toc57129618" w:history="1">
            <w:r w:rsidR="002B3495" w:rsidRPr="00525A9C">
              <w:rPr>
                <w:rStyle w:val="Hipervnculo"/>
                <w:rFonts w:cs="Arial"/>
                <w:i/>
                <w:noProof/>
                <w:sz w:val="20"/>
                <w:szCs w:val="20"/>
              </w:rPr>
              <w:t>MARCO JURIDICO</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_Toc57129618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w:t>
            </w:r>
            <w:r w:rsidR="002B3495" w:rsidRPr="00525A9C">
              <w:rPr>
                <w:rFonts w:cs="Arial"/>
                <w:i/>
                <w:noProof/>
                <w:webHidden/>
                <w:sz w:val="20"/>
                <w:szCs w:val="20"/>
              </w:rPr>
              <w:fldChar w:fldCharType="end"/>
            </w:r>
          </w:hyperlink>
        </w:p>
        <w:p w14:paraId="76958C9D" w14:textId="6E2E5659" w:rsidR="002B3495" w:rsidRPr="00525A9C" w:rsidRDefault="002C0882" w:rsidP="002B3495">
          <w:pPr>
            <w:pStyle w:val="TDC1"/>
            <w:tabs>
              <w:tab w:val="left" w:pos="1760"/>
              <w:tab w:val="right" w:leader="dot" w:pos="8828"/>
            </w:tabs>
            <w:rPr>
              <w:rFonts w:eastAsiaTheme="minorEastAsia" w:cs="Arial"/>
              <w:b w:val="0"/>
              <w:i/>
              <w:noProof/>
              <w:sz w:val="20"/>
              <w:szCs w:val="20"/>
            </w:rPr>
          </w:pPr>
          <w:hyperlink w:anchor="_Toc57129619" w:history="1">
            <w:r w:rsidR="002B3495" w:rsidRPr="00525A9C">
              <w:rPr>
                <w:rStyle w:val="Hipervnculo"/>
                <w:rFonts w:cs="Arial"/>
                <w:i/>
                <w:noProof/>
                <w:sz w:val="20"/>
                <w:szCs w:val="20"/>
              </w:rPr>
              <w:t xml:space="preserve">CAPITULO I </w:t>
            </w:r>
            <w:r w:rsidR="002B3495" w:rsidRPr="00525A9C">
              <w:rPr>
                <w:rFonts w:eastAsiaTheme="minorEastAsia" w:cs="Arial"/>
                <w:b w:val="0"/>
                <w:i/>
                <w:noProof/>
                <w:sz w:val="20"/>
                <w:szCs w:val="20"/>
              </w:rPr>
              <w:tab/>
            </w:r>
            <w:r w:rsidR="002B3495" w:rsidRPr="00525A9C">
              <w:rPr>
                <w:rStyle w:val="Hipervnculo"/>
                <w:rFonts w:cs="Arial"/>
                <w:i/>
                <w:noProof/>
                <w:sz w:val="20"/>
                <w:szCs w:val="20"/>
              </w:rPr>
              <w:t>CATALOGO DE CUENTAS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_Toc57129619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4</w:t>
            </w:r>
            <w:r w:rsidR="002B3495" w:rsidRPr="00525A9C">
              <w:rPr>
                <w:rFonts w:cs="Arial"/>
                <w:i/>
                <w:noProof/>
                <w:webHidden/>
                <w:sz w:val="20"/>
                <w:szCs w:val="20"/>
              </w:rPr>
              <w:fldChar w:fldCharType="end"/>
            </w:r>
          </w:hyperlink>
        </w:p>
        <w:p w14:paraId="624049D6" w14:textId="3CC68F6B" w:rsidR="002B3495" w:rsidRPr="00525A9C" w:rsidRDefault="002C0882" w:rsidP="002B3495">
          <w:pPr>
            <w:pStyle w:val="TDC3"/>
            <w:tabs>
              <w:tab w:val="right" w:leader="dot" w:pos="8828"/>
            </w:tabs>
            <w:rPr>
              <w:rFonts w:eastAsiaTheme="minorEastAsia" w:cs="Arial"/>
              <w:b w:val="0"/>
              <w:i/>
              <w:noProof/>
              <w:sz w:val="20"/>
              <w:szCs w:val="20"/>
            </w:rPr>
          </w:pPr>
          <w:hyperlink w:anchor="_Toc57129620" w:history="1">
            <w:r w:rsidR="002B3495" w:rsidRPr="00525A9C">
              <w:rPr>
                <w:rStyle w:val="Hipervnculo"/>
                <w:rFonts w:cs="Arial"/>
                <w:i/>
                <w:noProof/>
                <w:sz w:val="20"/>
                <w:szCs w:val="20"/>
              </w:rPr>
              <w:t>LISTA DE CUENTAS DEL MUNICIPIO DE CAMPECHE</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_Toc57129620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10</w:t>
            </w:r>
            <w:r w:rsidR="002B3495" w:rsidRPr="00525A9C">
              <w:rPr>
                <w:rFonts w:cs="Arial"/>
                <w:i/>
                <w:noProof/>
                <w:webHidden/>
                <w:sz w:val="20"/>
                <w:szCs w:val="20"/>
              </w:rPr>
              <w:fldChar w:fldCharType="end"/>
            </w:r>
          </w:hyperlink>
        </w:p>
        <w:p w14:paraId="575D78AC" w14:textId="3E35B518" w:rsidR="002B3495" w:rsidRPr="00525A9C" w:rsidRDefault="002C0882" w:rsidP="002B3495">
          <w:pPr>
            <w:pStyle w:val="TDC3"/>
            <w:tabs>
              <w:tab w:val="right" w:leader="dot" w:pos="8828"/>
            </w:tabs>
            <w:rPr>
              <w:rFonts w:eastAsiaTheme="minorEastAsia" w:cs="Arial"/>
              <w:b w:val="0"/>
              <w:i/>
              <w:noProof/>
              <w:sz w:val="20"/>
              <w:szCs w:val="20"/>
            </w:rPr>
          </w:pPr>
          <w:hyperlink w:anchor="_Toc57129621" w:history="1">
            <w:r w:rsidR="002B3495" w:rsidRPr="00525A9C">
              <w:rPr>
                <w:rStyle w:val="Hipervnculo"/>
                <w:rFonts w:cs="Arial"/>
                <w:i/>
                <w:noProof/>
                <w:sz w:val="20"/>
                <w:szCs w:val="20"/>
              </w:rPr>
              <w:t>INSTRUCTIVO DE MANEJO DE CUENTAS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_Toc57129621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23</w:t>
            </w:r>
            <w:r w:rsidR="002B3495" w:rsidRPr="00525A9C">
              <w:rPr>
                <w:rFonts w:cs="Arial"/>
                <w:i/>
                <w:noProof/>
                <w:webHidden/>
                <w:sz w:val="20"/>
                <w:szCs w:val="20"/>
              </w:rPr>
              <w:fldChar w:fldCharType="end"/>
            </w:r>
          </w:hyperlink>
        </w:p>
        <w:p w14:paraId="37EB47D6" w14:textId="6BB9BC46" w:rsidR="002B3495" w:rsidRPr="00525A9C" w:rsidRDefault="002C0882" w:rsidP="002B3495">
          <w:pPr>
            <w:pStyle w:val="TDC3"/>
            <w:tabs>
              <w:tab w:val="right" w:leader="dot" w:pos="8828"/>
            </w:tabs>
            <w:rPr>
              <w:rFonts w:eastAsiaTheme="minorEastAsia" w:cs="Arial"/>
              <w:b w:val="0"/>
              <w:i/>
              <w:noProof/>
              <w:sz w:val="20"/>
              <w:szCs w:val="20"/>
            </w:rPr>
          </w:pPr>
          <w:hyperlink w:anchor="_Toc57129622" w:history="1">
            <w:r w:rsidR="002B3495" w:rsidRPr="00525A9C">
              <w:rPr>
                <w:rStyle w:val="Hipervnculo"/>
                <w:rFonts w:cs="Arial"/>
                <w:i/>
                <w:noProof/>
                <w:sz w:val="20"/>
                <w:szCs w:val="20"/>
              </w:rPr>
              <w:t>GUIAS CONTABILIZADORAS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_Toc57129622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165</w:t>
            </w:r>
            <w:r w:rsidR="002B3495" w:rsidRPr="00525A9C">
              <w:rPr>
                <w:rFonts w:cs="Arial"/>
                <w:i/>
                <w:noProof/>
                <w:webHidden/>
                <w:sz w:val="20"/>
                <w:szCs w:val="20"/>
              </w:rPr>
              <w:fldChar w:fldCharType="end"/>
            </w:r>
          </w:hyperlink>
        </w:p>
        <w:p w14:paraId="582F9F0D" w14:textId="646105B0" w:rsidR="002B3495" w:rsidRPr="00525A9C" w:rsidRDefault="002C0882" w:rsidP="002B3495">
          <w:pPr>
            <w:pStyle w:val="TDC1"/>
            <w:tabs>
              <w:tab w:val="right" w:leader="dot" w:pos="8828"/>
            </w:tabs>
            <w:rPr>
              <w:rFonts w:eastAsiaTheme="minorEastAsia" w:cs="Arial"/>
              <w:b w:val="0"/>
              <w:i/>
              <w:noProof/>
              <w:sz w:val="20"/>
              <w:szCs w:val="20"/>
            </w:rPr>
          </w:pPr>
          <w:hyperlink w:anchor="_Toc57129623" w:history="1">
            <w:r w:rsidR="002B3495" w:rsidRPr="00525A9C">
              <w:rPr>
                <w:rStyle w:val="Hipervnculo"/>
                <w:rFonts w:cs="Arial"/>
                <w:i/>
                <w:noProof/>
                <w:sz w:val="20"/>
                <w:szCs w:val="20"/>
              </w:rPr>
              <w:t>CAPÍTULO II DE LOS ESTADOS E INFORMES CONTABLES, PRESUPUESTARIOS Y PROGRAMÁTICOS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_Toc57129623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260</w:t>
            </w:r>
            <w:r w:rsidR="002B3495" w:rsidRPr="00525A9C">
              <w:rPr>
                <w:rFonts w:cs="Arial"/>
                <w:i/>
                <w:noProof/>
                <w:webHidden/>
                <w:sz w:val="20"/>
                <w:szCs w:val="20"/>
              </w:rPr>
              <w:fldChar w:fldCharType="end"/>
            </w:r>
          </w:hyperlink>
        </w:p>
        <w:p w14:paraId="35F5AC69" w14:textId="797306CB" w:rsidR="002B3495" w:rsidRPr="00525A9C" w:rsidRDefault="002C0882" w:rsidP="002B3495">
          <w:pPr>
            <w:pStyle w:val="TDC3"/>
            <w:tabs>
              <w:tab w:val="right" w:leader="dot" w:pos="8828"/>
            </w:tabs>
            <w:rPr>
              <w:rFonts w:eastAsiaTheme="minorEastAsia" w:cs="Arial"/>
              <w:b w:val="0"/>
              <w:i/>
              <w:noProof/>
              <w:sz w:val="20"/>
              <w:szCs w:val="20"/>
            </w:rPr>
          </w:pPr>
          <w:hyperlink w:anchor="_Toc57129624" w:history="1">
            <w:r w:rsidR="002B3495" w:rsidRPr="00525A9C">
              <w:rPr>
                <w:rStyle w:val="Hipervnculo"/>
                <w:rFonts w:cs="Arial"/>
                <w:i/>
                <w:noProof/>
                <w:sz w:val="20"/>
                <w:szCs w:val="20"/>
              </w:rPr>
              <w:t>ESTADOS E INFORMACIÓN CONTABLE</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_Toc57129624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261</w:t>
            </w:r>
            <w:r w:rsidR="002B3495" w:rsidRPr="00525A9C">
              <w:rPr>
                <w:rFonts w:cs="Arial"/>
                <w:i/>
                <w:noProof/>
                <w:webHidden/>
                <w:sz w:val="20"/>
                <w:szCs w:val="20"/>
              </w:rPr>
              <w:fldChar w:fldCharType="end"/>
            </w:r>
          </w:hyperlink>
        </w:p>
        <w:p w14:paraId="2CE40732" w14:textId="2D2C4A4D" w:rsidR="002B3495" w:rsidRPr="00525A9C" w:rsidRDefault="002C0882" w:rsidP="002B3495">
          <w:pPr>
            <w:pStyle w:val="TDC3"/>
            <w:tabs>
              <w:tab w:val="right" w:leader="dot" w:pos="8828"/>
            </w:tabs>
            <w:rPr>
              <w:rFonts w:eastAsiaTheme="minorEastAsia" w:cs="Arial"/>
              <w:b w:val="0"/>
              <w:i/>
              <w:noProof/>
              <w:sz w:val="20"/>
              <w:szCs w:val="20"/>
            </w:rPr>
          </w:pPr>
          <w:hyperlink w:anchor="_Toc57129625" w:history="1">
            <w:r w:rsidR="002B3495" w:rsidRPr="00525A9C">
              <w:rPr>
                <w:rStyle w:val="Hipervnculo"/>
                <w:rFonts w:cs="Arial"/>
                <w:i/>
                <w:noProof/>
                <w:sz w:val="20"/>
                <w:szCs w:val="20"/>
              </w:rPr>
              <w:t>ESTADOS E INFORMES PRESUPUESTARIOS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_Toc57129625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282</w:t>
            </w:r>
            <w:r w:rsidR="002B3495" w:rsidRPr="00525A9C">
              <w:rPr>
                <w:rFonts w:cs="Arial"/>
                <w:i/>
                <w:noProof/>
                <w:webHidden/>
                <w:sz w:val="20"/>
                <w:szCs w:val="20"/>
              </w:rPr>
              <w:fldChar w:fldCharType="end"/>
            </w:r>
          </w:hyperlink>
        </w:p>
        <w:p w14:paraId="42F4D4D7" w14:textId="6FBDC9C7" w:rsidR="002B3495" w:rsidRPr="00525A9C" w:rsidRDefault="002C0882" w:rsidP="002B3495">
          <w:pPr>
            <w:pStyle w:val="TDC3"/>
            <w:tabs>
              <w:tab w:val="right" w:leader="dot" w:pos="8828"/>
            </w:tabs>
            <w:rPr>
              <w:rFonts w:eastAsiaTheme="minorEastAsia" w:cs="Arial"/>
              <w:b w:val="0"/>
              <w:i/>
              <w:noProof/>
              <w:sz w:val="20"/>
              <w:szCs w:val="20"/>
            </w:rPr>
          </w:pPr>
          <w:hyperlink w:anchor="_Toc57129626" w:history="1">
            <w:r w:rsidR="002B3495" w:rsidRPr="00525A9C">
              <w:rPr>
                <w:rStyle w:val="Hipervnculo"/>
                <w:rFonts w:cs="Arial"/>
                <w:i/>
                <w:noProof/>
                <w:sz w:val="20"/>
                <w:szCs w:val="20"/>
              </w:rPr>
              <w:t>ESTADOS E INFORMES PROGRAMÁTICOS</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_Toc57129626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293</w:t>
            </w:r>
            <w:r w:rsidR="002B3495" w:rsidRPr="00525A9C">
              <w:rPr>
                <w:rFonts w:cs="Arial"/>
                <w:i/>
                <w:noProof/>
                <w:webHidden/>
                <w:sz w:val="20"/>
                <w:szCs w:val="20"/>
              </w:rPr>
              <w:fldChar w:fldCharType="end"/>
            </w:r>
          </w:hyperlink>
        </w:p>
        <w:p w14:paraId="4596277A" w14:textId="24815D7A" w:rsidR="002B3495" w:rsidRPr="00525A9C" w:rsidRDefault="002C0882" w:rsidP="002B3495">
          <w:pPr>
            <w:pStyle w:val="TDC1"/>
            <w:tabs>
              <w:tab w:val="right" w:leader="dot" w:pos="8828"/>
            </w:tabs>
            <w:rPr>
              <w:rFonts w:eastAsiaTheme="minorEastAsia" w:cs="Arial"/>
              <w:b w:val="0"/>
              <w:i/>
              <w:noProof/>
              <w:sz w:val="20"/>
              <w:szCs w:val="20"/>
            </w:rPr>
          </w:pPr>
          <w:hyperlink w:anchor="_Toc57129627" w:history="1">
            <w:r w:rsidR="002B3495" w:rsidRPr="00525A9C">
              <w:rPr>
                <w:rStyle w:val="Hipervnculo"/>
                <w:rFonts w:cs="Arial"/>
                <w:i/>
                <w:noProof/>
                <w:sz w:val="20"/>
                <w:szCs w:val="20"/>
              </w:rPr>
              <w:t>ANEXO 1: MATRICES DE CONVERSIÓN</w:t>
            </w:r>
            <w:r w:rsidR="002B3495" w:rsidRPr="00525A9C">
              <w:rPr>
                <w:rFonts w:cs="Arial"/>
                <w:i/>
                <w:noProof/>
                <w:webHidden/>
                <w:sz w:val="20"/>
                <w:szCs w:val="20"/>
              </w:rPr>
              <w:tab/>
            </w:r>
            <w:r w:rsidR="002B3495" w:rsidRPr="00525A9C">
              <w:rPr>
                <w:rFonts w:cs="Arial"/>
                <w:i/>
                <w:noProof/>
                <w:webHidden/>
                <w:sz w:val="20"/>
                <w:szCs w:val="20"/>
              </w:rPr>
              <w:fldChar w:fldCharType="begin"/>
            </w:r>
            <w:r w:rsidR="002B3495" w:rsidRPr="00525A9C">
              <w:rPr>
                <w:rFonts w:cs="Arial"/>
                <w:i/>
                <w:noProof/>
                <w:webHidden/>
                <w:sz w:val="20"/>
                <w:szCs w:val="20"/>
              </w:rPr>
              <w:instrText xml:space="preserve"> PAGEREF _Toc57129627 \h </w:instrText>
            </w:r>
            <w:r w:rsidR="002B3495" w:rsidRPr="00525A9C">
              <w:rPr>
                <w:rFonts w:cs="Arial"/>
                <w:i/>
                <w:noProof/>
                <w:webHidden/>
                <w:sz w:val="20"/>
                <w:szCs w:val="20"/>
              </w:rPr>
            </w:r>
            <w:r w:rsidR="002B3495" w:rsidRPr="00525A9C">
              <w:rPr>
                <w:rFonts w:cs="Arial"/>
                <w:i/>
                <w:noProof/>
                <w:webHidden/>
                <w:sz w:val="20"/>
                <w:szCs w:val="20"/>
              </w:rPr>
              <w:fldChar w:fldCharType="separate"/>
            </w:r>
            <w:r w:rsidR="00BA6CB6">
              <w:rPr>
                <w:rFonts w:cs="Arial"/>
                <w:i/>
                <w:noProof/>
                <w:webHidden/>
                <w:sz w:val="20"/>
                <w:szCs w:val="20"/>
              </w:rPr>
              <w:t>294</w:t>
            </w:r>
            <w:r w:rsidR="002B3495" w:rsidRPr="00525A9C">
              <w:rPr>
                <w:rFonts w:cs="Arial"/>
                <w:i/>
                <w:noProof/>
                <w:webHidden/>
                <w:sz w:val="20"/>
                <w:szCs w:val="20"/>
              </w:rPr>
              <w:fldChar w:fldCharType="end"/>
            </w:r>
          </w:hyperlink>
        </w:p>
        <w:p w14:paraId="2C755853" w14:textId="77777777" w:rsidR="002B3495" w:rsidRPr="00525A9C" w:rsidRDefault="002B3495" w:rsidP="002B3495">
          <w:pPr>
            <w:rPr>
              <w:rFonts w:ascii="Arial" w:hAnsi="Arial" w:cs="Arial"/>
              <w:i/>
              <w:sz w:val="20"/>
              <w:szCs w:val="20"/>
            </w:rPr>
          </w:pPr>
          <w:r w:rsidRPr="00525A9C">
            <w:rPr>
              <w:rFonts w:ascii="Arial" w:hAnsi="Arial" w:cs="Arial"/>
              <w:bCs/>
              <w:i/>
              <w:sz w:val="20"/>
              <w:szCs w:val="20"/>
              <w:lang w:val="es-ES"/>
            </w:rPr>
            <w:fldChar w:fldCharType="end"/>
          </w:r>
        </w:p>
      </w:sdtContent>
    </w:sdt>
    <w:p w14:paraId="2CCA3C4C" w14:textId="77777777" w:rsidR="002B3495" w:rsidRPr="00525A9C" w:rsidRDefault="002B3495" w:rsidP="002B3495">
      <w:pPr>
        <w:spacing w:line="360" w:lineRule="auto"/>
        <w:jc w:val="both"/>
        <w:rPr>
          <w:rFonts w:ascii="Arial" w:eastAsia="Arial" w:hAnsi="Arial" w:cs="Arial"/>
          <w:b/>
          <w:i/>
          <w:sz w:val="20"/>
          <w:szCs w:val="20"/>
        </w:rPr>
      </w:pPr>
    </w:p>
    <w:p w14:paraId="657808C6" w14:textId="77777777" w:rsidR="002B3495" w:rsidRPr="00525A9C" w:rsidRDefault="002B3495" w:rsidP="002B3495">
      <w:pPr>
        <w:pStyle w:val="Ttulo1"/>
        <w:rPr>
          <w:rFonts w:ascii="Arial" w:hAnsi="Arial" w:cs="Arial"/>
          <w:i/>
          <w:color w:val="365F91" w:themeColor="accent1" w:themeShade="BF"/>
          <w:sz w:val="20"/>
          <w:szCs w:val="20"/>
        </w:rPr>
      </w:pPr>
      <w:bookmarkStart w:id="0" w:name="_Toc57129618"/>
      <w:r w:rsidRPr="00525A9C">
        <w:rPr>
          <w:rFonts w:ascii="Arial" w:hAnsi="Arial" w:cs="Arial"/>
          <w:i/>
          <w:color w:val="365F91" w:themeColor="accent1" w:themeShade="BF"/>
          <w:sz w:val="20"/>
          <w:szCs w:val="20"/>
        </w:rPr>
        <w:t>MARCO JURÍDICO</w:t>
      </w:r>
      <w:bookmarkEnd w:id="0"/>
    </w:p>
    <w:p w14:paraId="48F5739D" w14:textId="77777777" w:rsidR="002B3495" w:rsidRPr="00525A9C" w:rsidRDefault="002B3495" w:rsidP="002B3495">
      <w:pPr>
        <w:rPr>
          <w:rFonts w:ascii="Arial" w:hAnsi="Arial" w:cs="Arial"/>
          <w:i/>
          <w:color w:val="000000"/>
          <w:sz w:val="20"/>
          <w:szCs w:val="20"/>
        </w:rPr>
      </w:pPr>
    </w:p>
    <w:p w14:paraId="0B612628" w14:textId="18424245"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Constitución Política de los Estados Unidos Mexicanos</w:t>
      </w:r>
    </w:p>
    <w:p w14:paraId="40F50631" w14:textId="77777777" w:rsidR="002B3495" w:rsidRPr="00525A9C" w:rsidRDefault="002B3495" w:rsidP="002B3495">
      <w:pPr>
        <w:pBdr>
          <w:top w:val="nil"/>
          <w:left w:val="nil"/>
          <w:bottom w:val="nil"/>
          <w:right w:val="nil"/>
          <w:between w:val="nil"/>
        </w:pBdr>
        <w:spacing w:line="360" w:lineRule="auto"/>
        <w:ind w:left="720"/>
        <w:rPr>
          <w:rFonts w:ascii="Arial" w:hAnsi="Arial" w:cs="Arial"/>
          <w:i/>
          <w:color w:val="000000"/>
          <w:sz w:val="20"/>
          <w:szCs w:val="20"/>
        </w:rPr>
      </w:pPr>
    </w:p>
    <w:p w14:paraId="29017106" w14:textId="4880C1A2"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General de Contabilidad Gubernamental</w:t>
      </w:r>
    </w:p>
    <w:p w14:paraId="3759B844" w14:textId="7F8E9F4D"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lastRenderedPageBreak/>
        <w:t xml:space="preserve">Ley Federal de Presupuesto y Responsabilidad Hacendaria </w:t>
      </w:r>
    </w:p>
    <w:p w14:paraId="07FECE51" w14:textId="5FFD8DB6"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 xml:space="preserve">Constitución Política del Estado del Estado de Campeche </w:t>
      </w:r>
    </w:p>
    <w:p w14:paraId="553DA316" w14:textId="6AF8193E"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de transparencia y acceso a la información pública del estado de Campeche</w:t>
      </w:r>
    </w:p>
    <w:p w14:paraId="38A65C88" w14:textId="509C315D"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de coordinación fiscal del estado de Campeche</w:t>
      </w:r>
    </w:p>
    <w:p w14:paraId="6138A991" w14:textId="253A6C45"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de Responsabilidades de los Servidores Públicos del Estado de Campeche</w:t>
      </w:r>
    </w:p>
    <w:p w14:paraId="55CE098C" w14:textId="1877D103"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Orgánica de los Municipios del Estado de Campeche</w:t>
      </w:r>
    </w:p>
    <w:p w14:paraId="5C5132F3" w14:textId="6E9D15B9"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 xml:space="preserve">Ley de Hacienda para los Municipios del Estado de Campeche. </w:t>
      </w:r>
    </w:p>
    <w:p w14:paraId="321C6E1E" w14:textId="75EF2180"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Presupuesto de Egresos del Municipio de Campeche para el Ejercicio Fiscal correspondiente.</w:t>
      </w:r>
    </w:p>
    <w:p w14:paraId="07B94693" w14:textId="3CBD1C6A" w:rsidR="002B3495" w:rsidRPr="00525A9C" w:rsidRDefault="002B3495" w:rsidP="002B3495">
      <w:pPr>
        <w:numPr>
          <w:ilvl w:val="0"/>
          <w:numId w:val="16"/>
        </w:numPr>
        <w:pBdr>
          <w:top w:val="nil"/>
          <w:left w:val="nil"/>
          <w:bottom w:val="nil"/>
          <w:right w:val="nil"/>
          <w:between w:val="nil"/>
        </w:pBdr>
        <w:spacing w:line="360" w:lineRule="auto"/>
        <w:rPr>
          <w:rFonts w:ascii="Arial" w:hAnsi="Arial" w:cs="Arial"/>
          <w:i/>
          <w:color w:val="000000"/>
          <w:sz w:val="20"/>
          <w:szCs w:val="20"/>
        </w:rPr>
      </w:pPr>
      <w:r w:rsidRPr="00525A9C">
        <w:rPr>
          <w:rFonts w:ascii="Arial" w:eastAsia="Arial" w:hAnsi="Arial" w:cs="Arial"/>
          <w:i/>
          <w:color w:val="000000"/>
          <w:sz w:val="20"/>
          <w:szCs w:val="20"/>
        </w:rPr>
        <w:t>Ley de Ingresos del Municipio de Campeche para el Ejercicio Fiscal correspondiente</w:t>
      </w:r>
    </w:p>
    <w:p w14:paraId="69D5286D" w14:textId="0D9BB8E7" w:rsidR="002B3495" w:rsidRPr="00525A9C" w:rsidRDefault="002B3495" w:rsidP="002B3495">
      <w:pPr>
        <w:numPr>
          <w:ilvl w:val="0"/>
          <w:numId w:val="16"/>
        </w:numPr>
        <w:pBdr>
          <w:top w:val="nil"/>
          <w:left w:val="nil"/>
          <w:bottom w:val="nil"/>
          <w:right w:val="nil"/>
          <w:between w:val="nil"/>
        </w:pBdr>
        <w:spacing w:after="33" w:line="360" w:lineRule="auto"/>
        <w:rPr>
          <w:rFonts w:ascii="Arial" w:hAnsi="Arial" w:cs="Arial"/>
          <w:i/>
          <w:color w:val="000000"/>
          <w:sz w:val="20"/>
          <w:szCs w:val="20"/>
        </w:rPr>
      </w:pPr>
      <w:r w:rsidRPr="00525A9C">
        <w:rPr>
          <w:rFonts w:ascii="Arial" w:eastAsia="Arial" w:hAnsi="Arial" w:cs="Arial"/>
          <w:i/>
          <w:color w:val="000000"/>
          <w:sz w:val="20"/>
          <w:szCs w:val="20"/>
        </w:rPr>
        <w:t>Reglamento de la Administración Pública Centralizada y Paramunicipal del Municipio de Campeche</w:t>
      </w:r>
    </w:p>
    <w:p w14:paraId="2A113948" w14:textId="0DAE6E80"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77D1E3A9" w14:textId="77DD5033"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005AB14A" w14:textId="323FF7FF"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5B19C568" w14:textId="72108C99"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7FEECBE1" w14:textId="5737069B"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750546A4" w14:textId="5CACD9A6"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6E26A8D3" w14:textId="1B7D00AD"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258FA558" w14:textId="29B9BBF3"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556C1FDC" w14:textId="383D7EF4"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2A3C3A39" w14:textId="473320FD"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0F8559F0" w14:textId="60BC2CE2"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2E12CC38" w14:textId="0B376C35"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683EEEE4" w14:textId="177F18D2"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01E7FD65" w14:textId="2AE7A03D"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12FB0CC5" w14:textId="67453AB9"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65EAA9B1" w14:textId="66236D97"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78301903" w14:textId="5E9B547B"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0804D285" w14:textId="5EC9E706"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02B0CA1E" w14:textId="7E1B6FE3"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7DA04C93" w14:textId="6AD41002"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64770613" w14:textId="17EF5843"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5419C639" w14:textId="77777777" w:rsidR="00525A9C" w:rsidRDefault="00525A9C" w:rsidP="00525A9C">
      <w:pPr>
        <w:pBdr>
          <w:top w:val="nil"/>
          <w:left w:val="nil"/>
          <w:bottom w:val="nil"/>
          <w:right w:val="nil"/>
          <w:between w:val="nil"/>
        </w:pBdr>
        <w:spacing w:after="33" w:line="360" w:lineRule="auto"/>
        <w:rPr>
          <w:rFonts w:ascii="Arial" w:eastAsia="Arial" w:hAnsi="Arial" w:cs="Arial"/>
          <w:i/>
          <w:color w:val="000000"/>
          <w:sz w:val="20"/>
          <w:szCs w:val="20"/>
        </w:rPr>
      </w:pPr>
    </w:p>
    <w:p w14:paraId="3C3F7DEF" w14:textId="7536B49B" w:rsidR="00525A9C" w:rsidRDefault="00525A9C" w:rsidP="00525A9C">
      <w:pPr>
        <w:pBdr>
          <w:top w:val="nil"/>
          <w:left w:val="nil"/>
          <w:bottom w:val="nil"/>
          <w:right w:val="nil"/>
          <w:between w:val="nil"/>
        </w:pBdr>
        <w:spacing w:after="33" w:line="360" w:lineRule="auto"/>
        <w:rPr>
          <w:rFonts w:ascii="Arial" w:hAnsi="Arial" w:cs="Arial"/>
          <w:i/>
          <w:color w:val="000000"/>
          <w:sz w:val="20"/>
          <w:szCs w:val="20"/>
        </w:rPr>
      </w:pPr>
    </w:p>
    <w:p w14:paraId="4EBB8629" w14:textId="77777777" w:rsidR="00BB20BD" w:rsidRPr="00525A9C" w:rsidRDefault="00BB20BD" w:rsidP="00525A9C">
      <w:pPr>
        <w:pBdr>
          <w:top w:val="nil"/>
          <w:left w:val="nil"/>
          <w:bottom w:val="nil"/>
          <w:right w:val="nil"/>
          <w:between w:val="nil"/>
        </w:pBdr>
        <w:spacing w:after="33" w:line="360" w:lineRule="auto"/>
        <w:rPr>
          <w:rFonts w:ascii="Arial" w:hAnsi="Arial" w:cs="Arial"/>
          <w:i/>
          <w:color w:val="000000"/>
          <w:sz w:val="20"/>
          <w:szCs w:val="20"/>
        </w:rPr>
      </w:pPr>
    </w:p>
    <w:p w14:paraId="4C428C16" w14:textId="3F1D2F72" w:rsidR="002B3495" w:rsidRPr="00525A9C" w:rsidRDefault="00BB20BD" w:rsidP="002B3495">
      <w:pPr>
        <w:pStyle w:val="Ttulo1"/>
        <w:rPr>
          <w:rFonts w:ascii="Arial" w:hAnsi="Arial" w:cs="Arial"/>
          <w:i/>
          <w:color w:val="365F91" w:themeColor="accent1" w:themeShade="BF"/>
          <w:sz w:val="20"/>
          <w:szCs w:val="20"/>
        </w:rPr>
      </w:pPr>
      <w:bookmarkStart w:id="1" w:name="_Toc57129619"/>
      <w:r>
        <w:rPr>
          <w:rFonts w:ascii="Arial" w:hAnsi="Arial" w:cs="Arial"/>
          <w:i/>
          <w:color w:val="365F91" w:themeColor="accent1" w:themeShade="BF"/>
          <w:sz w:val="20"/>
          <w:szCs w:val="20"/>
        </w:rPr>
        <w:lastRenderedPageBreak/>
        <w:t>CAPÍ</w:t>
      </w:r>
      <w:r w:rsidR="00525A9C">
        <w:rPr>
          <w:rFonts w:ascii="Arial" w:hAnsi="Arial" w:cs="Arial"/>
          <w:i/>
          <w:color w:val="365F91" w:themeColor="accent1" w:themeShade="BF"/>
          <w:sz w:val="20"/>
          <w:szCs w:val="20"/>
        </w:rPr>
        <w:t xml:space="preserve">TULO I </w:t>
      </w:r>
      <w:r w:rsidR="00525A9C">
        <w:rPr>
          <w:rFonts w:ascii="Arial" w:hAnsi="Arial" w:cs="Arial"/>
          <w:i/>
          <w:color w:val="365F91" w:themeColor="accent1" w:themeShade="BF"/>
          <w:sz w:val="20"/>
          <w:szCs w:val="20"/>
        </w:rPr>
        <w:tab/>
        <w:t>CATÁ</w:t>
      </w:r>
      <w:r w:rsidR="002B3495" w:rsidRPr="00525A9C">
        <w:rPr>
          <w:rFonts w:ascii="Arial" w:hAnsi="Arial" w:cs="Arial"/>
          <w:i/>
          <w:color w:val="365F91" w:themeColor="accent1" w:themeShade="BF"/>
          <w:sz w:val="20"/>
          <w:szCs w:val="20"/>
        </w:rPr>
        <w:t>LOGO DE CUENTAS</w:t>
      </w:r>
      <w:bookmarkEnd w:id="1"/>
    </w:p>
    <w:p w14:paraId="3004F6F8" w14:textId="77777777" w:rsidR="002B3495" w:rsidRPr="00525A9C" w:rsidRDefault="002B3495" w:rsidP="002B3495">
      <w:pPr>
        <w:pBdr>
          <w:top w:val="nil"/>
          <w:left w:val="nil"/>
          <w:bottom w:val="nil"/>
          <w:right w:val="nil"/>
          <w:between w:val="nil"/>
        </w:pBdr>
        <w:rPr>
          <w:rFonts w:ascii="Arial" w:eastAsia="Arial" w:hAnsi="Arial" w:cs="Arial"/>
          <w:b/>
          <w:i/>
          <w:smallCaps/>
          <w:color w:val="000000"/>
          <w:sz w:val="20"/>
          <w:szCs w:val="20"/>
        </w:rPr>
      </w:pPr>
    </w:p>
    <w:p w14:paraId="49834CCE" w14:textId="77777777" w:rsidR="002B3495" w:rsidRPr="00525A9C" w:rsidRDefault="002B3495" w:rsidP="002B3495">
      <w:pPr>
        <w:pBdr>
          <w:top w:val="nil"/>
          <w:left w:val="nil"/>
          <w:bottom w:val="nil"/>
          <w:right w:val="nil"/>
          <w:between w:val="nil"/>
        </w:pBdr>
        <w:jc w:val="center"/>
        <w:rPr>
          <w:rFonts w:ascii="Arial" w:eastAsia="Arial" w:hAnsi="Arial" w:cs="Arial"/>
          <w:b/>
          <w:i/>
          <w:smallCaps/>
          <w:color w:val="000000"/>
          <w:sz w:val="20"/>
          <w:szCs w:val="20"/>
        </w:rPr>
      </w:pPr>
      <w:r w:rsidRPr="00525A9C">
        <w:rPr>
          <w:rFonts w:ascii="Arial" w:eastAsia="Arial" w:hAnsi="Arial" w:cs="Arial"/>
          <w:i/>
          <w:smallCaps/>
          <w:color w:val="000000"/>
          <w:sz w:val="20"/>
          <w:szCs w:val="20"/>
        </w:rPr>
        <w:t>Estructura del Catálogo de Cuentas</w:t>
      </w:r>
    </w:p>
    <w:p w14:paraId="4D2643F7" w14:textId="77777777" w:rsidR="002B3495" w:rsidRPr="00525A9C" w:rsidRDefault="002B3495" w:rsidP="002B3495">
      <w:pPr>
        <w:pBdr>
          <w:top w:val="nil"/>
          <w:left w:val="nil"/>
          <w:bottom w:val="nil"/>
          <w:right w:val="nil"/>
          <w:between w:val="nil"/>
        </w:pBdr>
        <w:jc w:val="center"/>
        <w:rPr>
          <w:rFonts w:ascii="Arial" w:eastAsia="Arial" w:hAnsi="Arial" w:cs="Arial"/>
          <w:b/>
          <w:i/>
          <w:smallCaps/>
          <w:color w:val="000000"/>
          <w:sz w:val="20"/>
          <w:szCs w:val="20"/>
        </w:rPr>
      </w:pPr>
    </w:p>
    <w:p w14:paraId="500A3F5C" w14:textId="77777777" w:rsidR="002B3495" w:rsidRPr="00525A9C" w:rsidRDefault="002B3495" w:rsidP="002B3495">
      <w:pPr>
        <w:pBdr>
          <w:top w:val="nil"/>
          <w:left w:val="nil"/>
          <w:bottom w:val="nil"/>
          <w:right w:val="nil"/>
          <w:between w:val="nil"/>
        </w:pBdr>
        <w:jc w:val="center"/>
        <w:rPr>
          <w:rFonts w:ascii="Arial" w:eastAsia="Arial" w:hAnsi="Arial" w:cs="Arial"/>
          <w:b/>
          <w:i/>
          <w:smallCaps/>
          <w:color w:val="000000"/>
          <w:sz w:val="20"/>
          <w:szCs w:val="20"/>
        </w:rPr>
      </w:pPr>
    </w:p>
    <w:tbl>
      <w:tblPr>
        <w:tblW w:w="9180" w:type="dxa"/>
        <w:tblLayout w:type="fixed"/>
        <w:tblLook w:val="0400" w:firstRow="0" w:lastRow="0" w:firstColumn="0" w:lastColumn="0" w:noHBand="0" w:noVBand="1"/>
      </w:tblPr>
      <w:tblGrid>
        <w:gridCol w:w="1123"/>
        <w:gridCol w:w="1462"/>
        <w:gridCol w:w="2567"/>
        <w:gridCol w:w="1951"/>
        <w:gridCol w:w="1969"/>
        <w:gridCol w:w="108"/>
      </w:tblGrid>
      <w:tr w:rsidR="002B3495" w:rsidRPr="00525A9C" w14:paraId="2B0EE0BF" w14:textId="77777777" w:rsidTr="002B3495">
        <w:tc>
          <w:tcPr>
            <w:tcW w:w="1123" w:type="dxa"/>
            <w:shd w:val="clear" w:color="auto" w:fill="auto"/>
          </w:tcPr>
          <w:p w14:paraId="342D8417" w14:textId="77777777" w:rsidR="002B3495" w:rsidRPr="00525A9C" w:rsidRDefault="002B3495" w:rsidP="002B3495">
            <w:pPr>
              <w:jc w:val="center"/>
              <w:rPr>
                <w:rFonts w:ascii="Arial" w:eastAsia="Arial" w:hAnsi="Arial" w:cs="Arial"/>
                <w:b/>
                <w:i/>
                <w:sz w:val="20"/>
                <w:szCs w:val="20"/>
              </w:rPr>
            </w:pPr>
            <w:r w:rsidRPr="00525A9C">
              <w:rPr>
                <w:rFonts w:ascii="Arial" w:eastAsia="Arial" w:hAnsi="Arial" w:cs="Arial"/>
                <w:i/>
                <w:sz w:val="20"/>
                <w:szCs w:val="20"/>
              </w:rPr>
              <w:t>Género</w:t>
            </w:r>
          </w:p>
        </w:tc>
        <w:tc>
          <w:tcPr>
            <w:tcW w:w="1462" w:type="dxa"/>
            <w:shd w:val="clear" w:color="auto" w:fill="auto"/>
          </w:tcPr>
          <w:p w14:paraId="51312DC3" w14:textId="77777777" w:rsidR="002B3495" w:rsidRPr="00525A9C" w:rsidRDefault="002B3495" w:rsidP="002B3495">
            <w:pPr>
              <w:jc w:val="center"/>
              <w:rPr>
                <w:rFonts w:ascii="Arial" w:eastAsia="Arial" w:hAnsi="Arial" w:cs="Arial"/>
                <w:b/>
                <w:i/>
                <w:sz w:val="20"/>
                <w:szCs w:val="20"/>
              </w:rPr>
            </w:pPr>
            <w:r w:rsidRPr="00525A9C">
              <w:rPr>
                <w:rFonts w:ascii="Arial" w:eastAsia="Arial" w:hAnsi="Arial" w:cs="Arial"/>
                <w:i/>
                <w:sz w:val="20"/>
                <w:szCs w:val="20"/>
              </w:rPr>
              <w:t>Grupo</w:t>
            </w:r>
          </w:p>
        </w:tc>
        <w:tc>
          <w:tcPr>
            <w:tcW w:w="2567" w:type="dxa"/>
            <w:shd w:val="clear" w:color="auto" w:fill="auto"/>
          </w:tcPr>
          <w:p w14:paraId="66B56FA6" w14:textId="77777777" w:rsidR="002B3495" w:rsidRPr="00525A9C" w:rsidRDefault="002B3495" w:rsidP="002B3495">
            <w:pPr>
              <w:jc w:val="center"/>
              <w:rPr>
                <w:rFonts w:ascii="Arial" w:eastAsia="Arial" w:hAnsi="Arial" w:cs="Arial"/>
                <w:b/>
                <w:i/>
                <w:sz w:val="20"/>
                <w:szCs w:val="20"/>
              </w:rPr>
            </w:pPr>
            <w:r w:rsidRPr="00525A9C">
              <w:rPr>
                <w:rFonts w:ascii="Arial" w:eastAsia="Arial" w:hAnsi="Arial" w:cs="Arial"/>
                <w:i/>
                <w:sz w:val="20"/>
                <w:szCs w:val="20"/>
              </w:rPr>
              <w:t>Rubro</w:t>
            </w:r>
          </w:p>
        </w:tc>
        <w:tc>
          <w:tcPr>
            <w:tcW w:w="1951" w:type="dxa"/>
          </w:tcPr>
          <w:p w14:paraId="59891D07" w14:textId="77777777" w:rsidR="002B3495" w:rsidRPr="00525A9C" w:rsidRDefault="002B3495" w:rsidP="002B3495">
            <w:pPr>
              <w:rPr>
                <w:rFonts w:ascii="Arial" w:eastAsia="Arial" w:hAnsi="Arial" w:cs="Arial"/>
                <w:b/>
                <w:i/>
                <w:sz w:val="20"/>
                <w:szCs w:val="20"/>
              </w:rPr>
            </w:pPr>
            <w:r w:rsidRPr="00525A9C">
              <w:rPr>
                <w:rFonts w:ascii="Arial" w:eastAsia="Arial" w:hAnsi="Arial" w:cs="Arial"/>
                <w:i/>
                <w:sz w:val="20"/>
                <w:szCs w:val="20"/>
              </w:rPr>
              <w:t>Cuenta</w:t>
            </w:r>
          </w:p>
        </w:tc>
        <w:tc>
          <w:tcPr>
            <w:tcW w:w="2077" w:type="dxa"/>
            <w:gridSpan w:val="2"/>
          </w:tcPr>
          <w:p w14:paraId="7C2B7AB1" w14:textId="77777777" w:rsidR="002B3495" w:rsidRPr="00525A9C" w:rsidRDefault="002B3495" w:rsidP="002B3495">
            <w:pPr>
              <w:rPr>
                <w:rFonts w:ascii="Arial" w:eastAsia="Arial" w:hAnsi="Arial" w:cs="Arial"/>
                <w:b/>
                <w:i/>
                <w:sz w:val="20"/>
                <w:szCs w:val="20"/>
              </w:rPr>
            </w:pPr>
            <w:r w:rsidRPr="00525A9C">
              <w:rPr>
                <w:rFonts w:ascii="Arial" w:eastAsia="Arial" w:hAnsi="Arial" w:cs="Arial"/>
                <w:i/>
                <w:sz w:val="20"/>
                <w:szCs w:val="20"/>
              </w:rPr>
              <w:t>Subcuenta</w:t>
            </w:r>
          </w:p>
        </w:tc>
      </w:tr>
      <w:tr w:rsidR="002B3495" w:rsidRPr="00525A9C" w14:paraId="4D0E99FD" w14:textId="77777777" w:rsidTr="002B3495">
        <w:tc>
          <w:tcPr>
            <w:tcW w:w="1123" w:type="dxa"/>
            <w:vMerge w:val="restart"/>
            <w:shd w:val="clear" w:color="auto" w:fill="auto"/>
            <w:vAlign w:val="center"/>
          </w:tcPr>
          <w:p w14:paraId="74D0D062" w14:textId="77777777" w:rsidR="002B3495" w:rsidRPr="00077A7E" w:rsidRDefault="002B3495" w:rsidP="002B3495">
            <w:pPr>
              <w:rPr>
                <w:rFonts w:ascii="Arial" w:eastAsia="Arial" w:hAnsi="Arial" w:cs="Arial"/>
                <w:b/>
                <w:i/>
                <w:sz w:val="18"/>
                <w:szCs w:val="18"/>
              </w:rPr>
            </w:pPr>
          </w:p>
          <w:p w14:paraId="09D72702" w14:textId="77777777" w:rsidR="002B3495" w:rsidRPr="00077A7E" w:rsidRDefault="002B3495" w:rsidP="002B3495">
            <w:pPr>
              <w:rPr>
                <w:rFonts w:ascii="Arial" w:eastAsia="Arial" w:hAnsi="Arial" w:cs="Arial"/>
                <w:b/>
                <w:i/>
                <w:sz w:val="18"/>
                <w:szCs w:val="18"/>
              </w:rPr>
            </w:pPr>
          </w:p>
          <w:p w14:paraId="1E001E51" w14:textId="77777777" w:rsidR="002B3495" w:rsidRPr="00077A7E" w:rsidRDefault="002B3495" w:rsidP="002B3495">
            <w:pPr>
              <w:rPr>
                <w:rFonts w:ascii="Arial" w:eastAsia="Arial" w:hAnsi="Arial" w:cs="Arial"/>
                <w:b/>
                <w:i/>
                <w:sz w:val="18"/>
                <w:szCs w:val="18"/>
              </w:rPr>
            </w:pPr>
          </w:p>
          <w:p w14:paraId="0597D1CF"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61312" behindDoc="1" locked="0" layoutInCell="1" hidden="0" allowOverlap="1" wp14:anchorId="35A617B1" wp14:editId="3FE7BB24">
                      <wp:simplePos x="0" y="0"/>
                      <wp:positionH relativeFrom="column">
                        <wp:posOffset>441960</wp:posOffset>
                      </wp:positionH>
                      <wp:positionV relativeFrom="paragraph">
                        <wp:posOffset>24765</wp:posOffset>
                      </wp:positionV>
                      <wp:extent cx="314960" cy="4627245"/>
                      <wp:effectExtent l="0" t="0" r="8890" b="1905"/>
                      <wp:wrapNone/>
                      <wp:docPr id="24" name="2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627245"/>
                              </a:xfrm>
                              <a:prstGeom prst="leftBrace">
                                <a:avLst>
                                  <a:gd name="adj1" fmla="val 5374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type w14:anchorId="62BA20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4 Abrir llave" o:spid="_x0000_s1026" type="#_x0000_t87" style="position:absolute;margin-left:34.8pt;margin-top:1.95pt;width:24.8pt;height:364.3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" adj="790"/>
                  </w:pict>
                </mc:Fallback>
              </mc:AlternateContent>
            </w:r>
          </w:p>
          <w:p w14:paraId="2C58B782" w14:textId="77777777" w:rsidR="002B3495" w:rsidRPr="00077A7E" w:rsidRDefault="002B3495" w:rsidP="002B3495">
            <w:pPr>
              <w:rPr>
                <w:rFonts w:ascii="Arial" w:eastAsia="Arial" w:hAnsi="Arial" w:cs="Arial"/>
                <w:b/>
                <w:i/>
                <w:sz w:val="18"/>
                <w:szCs w:val="18"/>
              </w:rPr>
            </w:pPr>
          </w:p>
          <w:p w14:paraId="6284D0BD" w14:textId="77777777" w:rsidR="002B3495" w:rsidRPr="00077A7E" w:rsidRDefault="002B3495" w:rsidP="002B3495">
            <w:pPr>
              <w:rPr>
                <w:rFonts w:ascii="Arial" w:eastAsia="Arial" w:hAnsi="Arial" w:cs="Arial"/>
                <w:b/>
                <w:i/>
                <w:sz w:val="18"/>
                <w:szCs w:val="18"/>
              </w:rPr>
            </w:pPr>
          </w:p>
          <w:p w14:paraId="1C48CCB0" w14:textId="77777777" w:rsidR="002B3495" w:rsidRPr="00077A7E" w:rsidRDefault="002B3495" w:rsidP="002B3495">
            <w:pPr>
              <w:rPr>
                <w:rFonts w:ascii="Arial" w:eastAsia="Arial" w:hAnsi="Arial" w:cs="Arial"/>
                <w:b/>
                <w:i/>
                <w:sz w:val="18"/>
                <w:szCs w:val="18"/>
              </w:rPr>
            </w:pPr>
          </w:p>
          <w:p w14:paraId="2FE1303D" w14:textId="77777777" w:rsidR="002B3495" w:rsidRPr="00077A7E" w:rsidRDefault="002B3495" w:rsidP="002B3495">
            <w:pPr>
              <w:rPr>
                <w:rFonts w:ascii="Arial" w:eastAsia="Arial" w:hAnsi="Arial" w:cs="Arial"/>
                <w:b/>
                <w:i/>
                <w:sz w:val="18"/>
                <w:szCs w:val="18"/>
              </w:rPr>
            </w:pPr>
          </w:p>
          <w:p w14:paraId="6D0465C1" w14:textId="77777777" w:rsidR="002B3495" w:rsidRPr="00077A7E" w:rsidRDefault="002B3495" w:rsidP="002B3495">
            <w:pPr>
              <w:rPr>
                <w:rFonts w:ascii="Arial" w:eastAsia="Arial" w:hAnsi="Arial" w:cs="Arial"/>
                <w:b/>
                <w:i/>
                <w:sz w:val="18"/>
                <w:szCs w:val="18"/>
              </w:rPr>
            </w:pPr>
          </w:p>
          <w:p w14:paraId="5CC095E5" w14:textId="77777777" w:rsidR="002B3495" w:rsidRPr="00077A7E" w:rsidRDefault="002B3495" w:rsidP="002B3495">
            <w:pPr>
              <w:rPr>
                <w:rFonts w:ascii="Arial" w:eastAsia="Arial" w:hAnsi="Arial" w:cs="Arial"/>
                <w:b/>
                <w:i/>
                <w:sz w:val="18"/>
                <w:szCs w:val="18"/>
              </w:rPr>
            </w:pPr>
          </w:p>
          <w:p w14:paraId="63436AE6" w14:textId="77777777" w:rsidR="002B3495" w:rsidRPr="00077A7E" w:rsidRDefault="002B3495" w:rsidP="002B3495">
            <w:pPr>
              <w:rPr>
                <w:rFonts w:ascii="Arial" w:eastAsia="Arial" w:hAnsi="Arial" w:cs="Arial"/>
                <w:b/>
                <w:i/>
                <w:sz w:val="18"/>
                <w:szCs w:val="18"/>
              </w:rPr>
            </w:pPr>
          </w:p>
          <w:p w14:paraId="2C68EB4C" w14:textId="77777777" w:rsidR="002B3495" w:rsidRPr="00077A7E" w:rsidRDefault="002B3495" w:rsidP="002B3495">
            <w:pPr>
              <w:rPr>
                <w:rFonts w:ascii="Arial" w:eastAsia="Arial" w:hAnsi="Arial" w:cs="Arial"/>
                <w:b/>
                <w:i/>
                <w:sz w:val="18"/>
                <w:szCs w:val="18"/>
              </w:rPr>
            </w:pPr>
          </w:p>
          <w:p w14:paraId="5017921C" w14:textId="77777777" w:rsidR="002B3495" w:rsidRPr="00077A7E" w:rsidRDefault="002B3495" w:rsidP="002B3495">
            <w:pPr>
              <w:rPr>
                <w:rFonts w:ascii="Arial" w:eastAsia="Arial" w:hAnsi="Arial" w:cs="Arial"/>
                <w:b/>
                <w:i/>
                <w:sz w:val="18"/>
                <w:szCs w:val="18"/>
              </w:rPr>
            </w:pPr>
          </w:p>
          <w:p w14:paraId="334D0B4C" w14:textId="77777777" w:rsidR="002B3495" w:rsidRPr="00077A7E" w:rsidRDefault="002B3495" w:rsidP="002B3495">
            <w:pPr>
              <w:rPr>
                <w:rFonts w:ascii="Arial" w:eastAsia="Arial" w:hAnsi="Arial" w:cs="Arial"/>
                <w:b/>
                <w:i/>
                <w:sz w:val="18"/>
                <w:szCs w:val="18"/>
              </w:rPr>
            </w:pPr>
          </w:p>
          <w:p w14:paraId="2DB73542" w14:textId="77777777" w:rsidR="002B3495" w:rsidRPr="00077A7E" w:rsidRDefault="002B3495" w:rsidP="002B3495">
            <w:pPr>
              <w:rPr>
                <w:rFonts w:ascii="Arial" w:eastAsia="Arial" w:hAnsi="Arial" w:cs="Arial"/>
                <w:b/>
                <w:i/>
                <w:sz w:val="18"/>
                <w:szCs w:val="18"/>
              </w:rPr>
            </w:pPr>
          </w:p>
          <w:p w14:paraId="6882E5DD" w14:textId="77777777" w:rsidR="002B3495" w:rsidRPr="00077A7E" w:rsidRDefault="002B3495" w:rsidP="002B3495">
            <w:pPr>
              <w:rPr>
                <w:rFonts w:ascii="Arial" w:eastAsia="Arial" w:hAnsi="Arial" w:cs="Arial"/>
                <w:b/>
                <w:i/>
                <w:sz w:val="18"/>
                <w:szCs w:val="18"/>
              </w:rPr>
            </w:pPr>
          </w:p>
          <w:p w14:paraId="00B934AB" w14:textId="77777777" w:rsidR="002B3495" w:rsidRPr="00077A7E" w:rsidRDefault="002B3495" w:rsidP="002B3495">
            <w:pPr>
              <w:rPr>
                <w:rFonts w:ascii="Arial" w:eastAsia="Arial" w:hAnsi="Arial" w:cs="Arial"/>
                <w:b/>
                <w:i/>
                <w:sz w:val="18"/>
                <w:szCs w:val="18"/>
              </w:rPr>
            </w:pPr>
          </w:p>
          <w:p w14:paraId="5C262E61" w14:textId="77777777" w:rsidR="002B3495" w:rsidRPr="00077A7E" w:rsidRDefault="002B3495" w:rsidP="002B3495">
            <w:pPr>
              <w:rPr>
                <w:rFonts w:ascii="Arial" w:eastAsia="Arial" w:hAnsi="Arial" w:cs="Arial"/>
                <w:b/>
                <w:i/>
                <w:sz w:val="18"/>
                <w:szCs w:val="18"/>
              </w:rPr>
            </w:pPr>
          </w:p>
          <w:p w14:paraId="3FCE2A2A" w14:textId="77777777" w:rsidR="002B3495" w:rsidRPr="00077A7E" w:rsidRDefault="002B3495" w:rsidP="002B3495">
            <w:pPr>
              <w:rPr>
                <w:rFonts w:ascii="Arial" w:eastAsia="Arial" w:hAnsi="Arial" w:cs="Arial"/>
                <w:b/>
                <w:i/>
                <w:sz w:val="18"/>
                <w:szCs w:val="18"/>
              </w:rPr>
            </w:pPr>
          </w:p>
          <w:p w14:paraId="633453E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ACTIVO</w:t>
            </w:r>
          </w:p>
        </w:tc>
        <w:tc>
          <w:tcPr>
            <w:tcW w:w="1462" w:type="dxa"/>
            <w:vMerge w:val="restart"/>
            <w:shd w:val="clear" w:color="auto" w:fill="auto"/>
            <w:vAlign w:val="center"/>
          </w:tcPr>
          <w:p w14:paraId="69841CDC" w14:textId="77777777" w:rsidR="002B3495" w:rsidRPr="00077A7E" w:rsidRDefault="002B3495" w:rsidP="002B3495">
            <w:pPr>
              <w:jc w:val="center"/>
              <w:rPr>
                <w:rFonts w:ascii="Arial" w:eastAsia="Arial" w:hAnsi="Arial" w:cs="Arial"/>
                <w:b/>
                <w:i/>
                <w:sz w:val="18"/>
                <w:szCs w:val="18"/>
              </w:rPr>
            </w:pPr>
          </w:p>
          <w:p w14:paraId="0C54107F" w14:textId="77777777" w:rsidR="002B3495" w:rsidRPr="00077A7E" w:rsidRDefault="002B3495" w:rsidP="002B3495">
            <w:pPr>
              <w:jc w:val="center"/>
              <w:rPr>
                <w:rFonts w:ascii="Arial" w:eastAsia="Arial" w:hAnsi="Arial" w:cs="Arial"/>
                <w:b/>
                <w:i/>
                <w:sz w:val="18"/>
                <w:szCs w:val="18"/>
              </w:rPr>
            </w:pPr>
          </w:p>
          <w:p w14:paraId="1009932F" w14:textId="77777777" w:rsidR="002B3495" w:rsidRPr="00077A7E" w:rsidRDefault="002B3495" w:rsidP="002B3495">
            <w:pPr>
              <w:jc w:val="center"/>
              <w:rPr>
                <w:rFonts w:ascii="Arial" w:eastAsia="Arial" w:hAnsi="Arial" w:cs="Arial"/>
                <w:b/>
                <w:i/>
                <w:sz w:val="18"/>
                <w:szCs w:val="18"/>
              </w:rPr>
            </w:pPr>
          </w:p>
          <w:p w14:paraId="5A602AA5" w14:textId="77777777" w:rsidR="002B3495" w:rsidRPr="00077A7E" w:rsidRDefault="002B3495" w:rsidP="002B3495">
            <w:pPr>
              <w:jc w:val="cente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59264" behindDoc="0" locked="0" layoutInCell="1" hidden="0" allowOverlap="1" wp14:anchorId="380325C0" wp14:editId="4E22A01A">
                      <wp:simplePos x="0" y="0"/>
                      <wp:positionH relativeFrom="column">
                        <wp:posOffset>701675</wp:posOffset>
                      </wp:positionH>
                      <wp:positionV relativeFrom="paragraph">
                        <wp:posOffset>60325</wp:posOffset>
                      </wp:positionV>
                      <wp:extent cx="160655" cy="1917065"/>
                      <wp:effectExtent l="0" t="0" r="10795" b="26035"/>
                      <wp:wrapNone/>
                      <wp:docPr id="27" name="27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917065"/>
                              </a:xfrm>
                              <a:prstGeom prst="leftBrace">
                                <a:avLst>
                                  <a:gd name="adj1" fmla="val 8574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FFE6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7 Abrir llave" o:spid="_x0000_s1026" type="#_x0000_t87" style="position:absolute;margin-left:55.25pt;margin-top:4.75pt;width:12.65pt;height:15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" adj="1552"/>
                  </w:pict>
                </mc:Fallback>
              </mc:AlternateContent>
            </w:r>
          </w:p>
          <w:p w14:paraId="3650DB1A" w14:textId="77777777" w:rsidR="002B3495" w:rsidRPr="00077A7E" w:rsidRDefault="002B3495" w:rsidP="002B3495">
            <w:pPr>
              <w:jc w:val="center"/>
              <w:rPr>
                <w:rFonts w:ascii="Arial" w:eastAsia="Arial" w:hAnsi="Arial" w:cs="Arial"/>
                <w:b/>
                <w:i/>
                <w:sz w:val="18"/>
                <w:szCs w:val="18"/>
              </w:rPr>
            </w:pPr>
          </w:p>
          <w:p w14:paraId="56F24225" w14:textId="77777777" w:rsidR="002B3495" w:rsidRPr="00077A7E" w:rsidRDefault="002B3495" w:rsidP="002B3495">
            <w:pPr>
              <w:jc w:val="center"/>
              <w:rPr>
                <w:rFonts w:ascii="Arial" w:eastAsia="Arial" w:hAnsi="Arial" w:cs="Arial"/>
                <w:b/>
                <w:i/>
                <w:sz w:val="18"/>
                <w:szCs w:val="18"/>
              </w:rPr>
            </w:pPr>
          </w:p>
          <w:p w14:paraId="26E06D25" w14:textId="77777777" w:rsidR="002B3495" w:rsidRPr="00077A7E" w:rsidRDefault="002B3495" w:rsidP="002B3495">
            <w:pPr>
              <w:jc w:val="center"/>
              <w:rPr>
                <w:rFonts w:ascii="Arial" w:eastAsia="Arial" w:hAnsi="Arial" w:cs="Arial"/>
                <w:b/>
                <w:i/>
                <w:sz w:val="18"/>
                <w:szCs w:val="18"/>
              </w:rPr>
            </w:pPr>
          </w:p>
          <w:p w14:paraId="0AC7E6E8"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1 Activo Circulante</w:t>
            </w:r>
          </w:p>
        </w:tc>
        <w:tc>
          <w:tcPr>
            <w:tcW w:w="2567" w:type="dxa"/>
            <w:shd w:val="clear" w:color="auto" w:fill="auto"/>
          </w:tcPr>
          <w:p w14:paraId="31F20A2E" w14:textId="77777777" w:rsidR="002B3495" w:rsidRPr="00077A7E" w:rsidRDefault="002B3495" w:rsidP="002B3495">
            <w:pPr>
              <w:rPr>
                <w:rFonts w:ascii="Arial" w:eastAsia="Arial" w:hAnsi="Arial" w:cs="Arial"/>
                <w:b/>
                <w:i/>
                <w:sz w:val="18"/>
                <w:szCs w:val="18"/>
              </w:rPr>
            </w:pPr>
          </w:p>
          <w:p w14:paraId="2D7D4D85"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3360" behindDoc="0" locked="0" layoutInCell="1" hidden="0" allowOverlap="1" wp14:anchorId="0E94034E" wp14:editId="5F4F9316">
                      <wp:simplePos x="0" y="0"/>
                      <wp:positionH relativeFrom="column">
                        <wp:posOffset>1478915</wp:posOffset>
                      </wp:positionH>
                      <wp:positionV relativeFrom="paragraph">
                        <wp:posOffset>180975</wp:posOffset>
                      </wp:positionV>
                      <wp:extent cx="85725" cy="508000"/>
                      <wp:effectExtent l="0" t="0" r="9525" b="6350"/>
                      <wp:wrapNone/>
                      <wp:docPr id="50" name="50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08000"/>
                              </a:xfrm>
                              <a:prstGeom prst="leftBrace">
                                <a:avLst>
                                  <a:gd name="adj1" fmla="val 8574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2DF4CBF1" id="50 Abrir llave" o:spid="_x0000_s1026" type="#_x0000_t87" style="position:absolute;margin-left:116.45pt;margin-top:14.25pt;width:6.75pt;height:4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" adj="3125"/>
                  </w:pict>
                </mc:Fallback>
              </mc:AlternateContent>
            </w:r>
          </w:p>
          <w:p w14:paraId="3B13B3BE" w14:textId="77777777" w:rsidR="002B3495" w:rsidRPr="00077A7E" w:rsidRDefault="002B3495" w:rsidP="002B3495">
            <w:pPr>
              <w:rPr>
                <w:rFonts w:ascii="Arial" w:eastAsia="Arial" w:hAnsi="Arial" w:cs="Arial"/>
                <w:b/>
                <w:i/>
                <w:sz w:val="18"/>
                <w:szCs w:val="18"/>
              </w:rPr>
            </w:pPr>
          </w:p>
          <w:p w14:paraId="7DE36459" w14:textId="77777777" w:rsidR="002B3495" w:rsidRPr="00077A7E" w:rsidRDefault="002B3495" w:rsidP="002B3495">
            <w:pPr>
              <w:rPr>
                <w:rFonts w:ascii="Arial" w:eastAsia="Arial" w:hAnsi="Arial" w:cs="Arial"/>
                <w:b/>
                <w:i/>
                <w:sz w:val="18"/>
                <w:szCs w:val="18"/>
              </w:rPr>
            </w:pPr>
          </w:p>
          <w:p w14:paraId="178DB2D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Efectivo y Equivalentes</w:t>
            </w:r>
          </w:p>
        </w:tc>
        <w:tc>
          <w:tcPr>
            <w:tcW w:w="1951" w:type="dxa"/>
          </w:tcPr>
          <w:p w14:paraId="32132D3D" w14:textId="77777777" w:rsidR="002B3495" w:rsidRPr="00077A7E" w:rsidRDefault="002B3495" w:rsidP="002B3495">
            <w:pPr>
              <w:rPr>
                <w:rFonts w:ascii="Arial" w:eastAsia="Arial" w:hAnsi="Arial" w:cs="Arial"/>
                <w:b/>
                <w:i/>
                <w:sz w:val="18"/>
                <w:szCs w:val="18"/>
              </w:rPr>
            </w:pPr>
          </w:p>
          <w:p w14:paraId="24BB410C"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4384" behindDoc="0" locked="0" layoutInCell="1" hidden="0" allowOverlap="1" wp14:anchorId="0ACAA556" wp14:editId="1B358EC4">
                      <wp:simplePos x="0" y="0"/>
                      <wp:positionH relativeFrom="column">
                        <wp:posOffset>1115695</wp:posOffset>
                      </wp:positionH>
                      <wp:positionV relativeFrom="paragraph">
                        <wp:posOffset>31750</wp:posOffset>
                      </wp:positionV>
                      <wp:extent cx="85725" cy="414020"/>
                      <wp:effectExtent l="0" t="0" r="9525" b="5080"/>
                      <wp:wrapNone/>
                      <wp:docPr id="10" name="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14020"/>
                              </a:xfrm>
                              <a:prstGeom prst="leftBrace">
                                <a:avLst>
                                  <a:gd name="adj1" fmla="val 8574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05A93344" id="1 Abrir llave" o:spid="_x0000_s1026" type="#_x0000_t87" style="position:absolute;margin-left:87.85pt;margin-top:2.5pt;width:6.75pt;height:3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" adj="3835"/>
                  </w:pict>
                </mc:Fallback>
              </mc:AlternateContent>
            </w:r>
          </w:p>
          <w:p w14:paraId="3EBB329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Efectivo</w:t>
            </w:r>
          </w:p>
          <w:p w14:paraId="2E8FA9E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Bancos/Tesorería</w:t>
            </w:r>
          </w:p>
        </w:tc>
        <w:tc>
          <w:tcPr>
            <w:tcW w:w="2077" w:type="dxa"/>
            <w:gridSpan w:val="2"/>
          </w:tcPr>
          <w:p w14:paraId="58762330" w14:textId="77777777" w:rsidR="002B3495" w:rsidRPr="00525A9C" w:rsidRDefault="002B3495" w:rsidP="002B3495">
            <w:pPr>
              <w:rPr>
                <w:rFonts w:ascii="Arial" w:eastAsia="Arial" w:hAnsi="Arial" w:cs="Arial"/>
                <w:b/>
                <w:i/>
                <w:sz w:val="20"/>
                <w:szCs w:val="20"/>
              </w:rPr>
            </w:pPr>
          </w:p>
          <w:p w14:paraId="4730D695" w14:textId="77777777" w:rsidR="002B3495" w:rsidRPr="00525A9C" w:rsidRDefault="002B3495" w:rsidP="002B3495">
            <w:pPr>
              <w:rPr>
                <w:rFonts w:ascii="Arial" w:eastAsia="Arial" w:hAnsi="Arial" w:cs="Arial"/>
                <w:b/>
                <w:i/>
                <w:sz w:val="20"/>
                <w:szCs w:val="20"/>
              </w:rPr>
            </w:pPr>
            <w:r w:rsidRPr="00525A9C">
              <w:rPr>
                <w:rFonts w:ascii="Arial" w:eastAsia="Arial" w:hAnsi="Arial" w:cs="Arial"/>
                <w:i/>
                <w:sz w:val="20"/>
                <w:szCs w:val="20"/>
              </w:rPr>
              <w:t>1 Caja</w:t>
            </w:r>
          </w:p>
          <w:p w14:paraId="37A4EC6B" w14:textId="77777777" w:rsidR="002B3495" w:rsidRPr="00525A9C" w:rsidRDefault="002B3495" w:rsidP="002B3495">
            <w:pPr>
              <w:rPr>
                <w:rFonts w:ascii="Arial" w:eastAsia="Arial" w:hAnsi="Arial" w:cs="Arial"/>
                <w:b/>
                <w:i/>
                <w:sz w:val="20"/>
                <w:szCs w:val="20"/>
              </w:rPr>
            </w:pPr>
            <w:r w:rsidRPr="00525A9C">
              <w:rPr>
                <w:rFonts w:ascii="Arial" w:eastAsia="Arial" w:hAnsi="Arial" w:cs="Arial"/>
                <w:i/>
                <w:sz w:val="20"/>
                <w:szCs w:val="20"/>
              </w:rPr>
              <w:t>2 Fondos Fijos de Caja</w:t>
            </w:r>
          </w:p>
        </w:tc>
      </w:tr>
      <w:tr w:rsidR="002B3495" w:rsidRPr="00525A9C" w14:paraId="33ED882E" w14:textId="77777777" w:rsidTr="002B3495">
        <w:tc>
          <w:tcPr>
            <w:tcW w:w="1123" w:type="dxa"/>
            <w:vMerge/>
            <w:shd w:val="clear" w:color="auto" w:fill="auto"/>
            <w:vAlign w:val="center"/>
          </w:tcPr>
          <w:p w14:paraId="443665F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75F178A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4BAEC86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Derechos a Recibir Efectivo o Equivalentes</w:t>
            </w:r>
          </w:p>
        </w:tc>
        <w:tc>
          <w:tcPr>
            <w:tcW w:w="1951" w:type="dxa"/>
          </w:tcPr>
          <w:p w14:paraId="0B4A1B1E" w14:textId="77777777" w:rsidR="002B3495" w:rsidRPr="00077A7E" w:rsidRDefault="002B3495" w:rsidP="002B3495">
            <w:pPr>
              <w:rPr>
                <w:rFonts w:ascii="Arial" w:eastAsia="Arial" w:hAnsi="Arial" w:cs="Arial"/>
                <w:b/>
                <w:i/>
                <w:sz w:val="18"/>
                <w:szCs w:val="18"/>
              </w:rPr>
            </w:pPr>
          </w:p>
        </w:tc>
        <w:tc>
          <w:tcPr>
            <w:tcW w:w="2077" w:type="dxa"/>
            <w:gridSpan w:val="2"/>
          </w:tcPr>
          <w:p w14:paraId="34FEF443" w14:textId="77777777" w:rsidR="002B3495" w:rsidRPr="00525A9C" w:rsidRDefault="002B3495" w:rsidP="002B3495">
            <w:pPr>
              <w:rPr>
                <w:rFonts w:ascii="Arial" w:eastAsia="Arial" w:hAnsi="Arial" w:cs="Arial"/>
                <w:b/>
                <w:i/>
                <w:sz w:val="20"/>
                <w:szCs w:val="20"/>
              </w:rPr>
            </w:pPr>
          </w:p>
        </w:tc>
      </w:tr>
      <w:tr w:rsidR="002B3495" w:rsidRPr="00525A9C" w14:paraId="2490B4BD" w14:textId="77777777" w:rsidTr="002B3495">
        <w:tc>
          <w:tcPr>
            <w:tcW w:w="1123" w:type="dxa"/>
            <w:vMerge/>
            <w:shd w:val="clear" w:color="auto" w:fill="auto"/>
            <w:vAlign w:val="center"/>
          </w:tcPr>
          <w:p w14:paraId="3A8E1E6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79306EF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521ED47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Derechos a Recibir Bienes o Servicios</w:t>
            </w:r>
          </w:p>
        </w:tc>
        <w:tc>
          <w:tcPr>
            <w:tcW w:w="1951" w:type="dxa"/>
          </w:tcPr>
          <w:p w14:paraId="03CAFE42" w14:textId="77777777" w:rsidR="002B3495" w:rsidRPr="00077A7E" w:rsidRDefault="002B3495" w:rsidP="002B3495">
            <w:pPr>
              <w:rPr>
                <w:rFonts w:ascii="Arial" w:eastAsia="Arial" w:hAnsi="Arial" w:cs="Arial"/>
                <w:b/>
                <w:i/>
                <w:sz w:val="18"/>
                <w:szCs w:val="18"/>
              </w:rPr>
            </w:pPr>
          </w:p>
        </w:tc>
        <w:tc>
          <w:tcPr>
            <w:tcW w:w="2077" w:type="dxa"/>
            <w:gridSpan w:val="2"/>
          </w:tcPr>
          <w:p w14:paraId="1D88CF98" w14:textId="77777777" w:rsidR="002B3495" w:rsidRPr="00525A9C" w:rsidRDefault="002B3495" w:rsidP="002B3495">
            <w:pPr>
              <w:rPr>
                <w:rFonts w:ascii="Arial" w:eastAsia="Arial" w:hAnsi="Arial" w:cs="Arial"/>
                <w:b/>
                <w:i/>
                <w:sz w:val="20"/>
                <w:szCs w:val="20"/>
              </w:rPr>
            </w:pPr>
          </w:p>
        </w:tc>
      </w:tr>
      <w:tr w:rsidR="002B3495" w:rsidRPr="00525A9C" w14:paraId="6EBA00ED" w14:textId="77777777" w:rsidTr="002B3495">
        <w:tc>
          <w:tcPr>
            <w:tcW w:w="1123" w:type="dxa"/>
            <w:vMerge/>
            <w:shd w:val="clear" w:color="auto" w:fill="auto"/>
            <w:vAlign w:val="center"/>
          </w:tcPr>
          <w:p w14:paraId="5E728B2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6B52395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4C6F232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Inventarios</w:t>
            </w:r>
          </w:p>
        </w:tc>
        <w:tc>
          <w:tcPr>
            <w:tcW w:w="1951" w:type="dxa"/>
          </w:tcPr>
          <w:p w14:paraId="5EA3CFDA" w14:textId="77777777" w:rsidR="002B3495" w:rsidRPr="00077A7E" w:rsidRDefault="002B3495" w:rsidP="002B3495">
            <w:pPr>
              <w:rPr>
                <w:rFonts w:ascii="Arial" w:eastAsia="Arial" w:hAnsi="Arial" w:cs="Arial"/>
                <w:b/>
                <w:i/>
                <w:sz w:val="18"/>
                <w:szCs w:val="18"/>
              </w:rPr>
            </w:pPr>
          </w:p>
        </w:tc>
        <w:tc>
          <w:tcPr>
            <w:tcW w:w="2077" w:type="dxa"/>
            <w:gridSpan w:val="2"/>
          </w:tcPr>
          <w:p w14:paraId="4D69CBBD" w14:textId="77777777" w:rsidR="002B3495" w:rsidRPr="00525A9C" w:rsidRDefault="002B3495" w:rsidP="002B3495">
            <w:pPr>
              <w:rPr>
                <w:rFonts w:ascii="Arial" w:eastAsia="Arial" w:hAnsi="Arial" w:cs="Arial"/>
                <w:b/>
                <w:i/>
                <w:sz w:val="20"/>
                <w:szCs w:val="20"/>
              </w:rPr>
            </w:pPr>
          </w:p>
        </w:tc>
      </w:tr>
      <w:tr w:rsidR="002B3495" w:rsidRPr="00525A9C" w14:paraId="57946E2A" w14:textId="77777777" w:rsidTr="002B3495">
        <w:tc>
          <w:tcPr>
            <w:tcW w:w="1123" w:type="dxa"/>
            <w:vMerge/>
            <w:shd w:val="clear" w:color="auto" w:fill="auto"/>
            <w:vAlign w:val="center"/>
          </w:tcPr>
          <w:p w14:paraId="70C27A2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6FD6411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098C6F2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Almacenes</w:t>
            </w:r>
          </w:p>
        </w:tc>
        <w:tc>
          <w:tcPr>
            <w:tcW w:w="1951" w:type="dxa"/>
          </w:tcPr>
          <w:p w14:paraId="6B918DAD" w14:textId="77777777" w:rsidR="002B3495" w:rsidRPr="00077A7E" w:rsidRDefault="002B3495" w:rsidP="002B3495">
            <w:pPr>
              <w:rPr>
                <w:rFonts w:ascii="Arial" w:eastAsia="Arial" w:hAnsi="Arial" w:cs="Arial"/>
                <w:b/>
                <w:i/>
                <w:sz w:val="18"/>
                <w:szCs w:val="18"/>
              </w:rPr>
            </w:pPr>
          </w:p>
        </w:tc>
        <w:tc>
          <w:tcPr>
            <w:tcW w:w="2077" w:type="dxa"/>
            <w:gridSpan w:val="2"/>
          </w:tcPr>
          <w:p w14:paraId="49F50382" w14:textId="77777777" w:rsidR="002B3495" w:rsidRPr="00525A9C" w:rsidRDefault="002B3495" w:rsidP="002B3495">
            <w:pPr>
              <w:rPr>
                <w:rFonts w:ascii="Arial" w:eastAsia="Arial" w:hAnsi="Arial" w:cs="Arial"/>
                <w:b/>
                <w:i/>
                <w:sz w:val="20"/>
                <w:szCs w:val="20"/>
              </w:rPr>
            </w:pPr>
          </w:p>
        </w:tc>
      </w:tr>
      <w:tr w:rsidR="002B3495" w:rsidRPr="00525A9C" w14:paraId="7B85BA6E" w14:textId="77777777" w:rsidTr="002B3495">
        <w:tc>
          <w:tcPr>
            <w:tcW w:w="1123" w:type="dxa"/>
            <w:vMerge/>
            <w:shd w:val="clear" w:color="auto" w:fill="auto"/>
            <w:vAlign w:val="center"/>
          </w:tcPr>
          <w:p w14:paraId="7453163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3288882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3ADC65A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6 Estimación por Pérdida o Deterioro de Activos Circulantes</w:t>
            </w:r>
          </w:p>
        </w:tc>
        <w:tc>
          <w:tcPr>
            <w:tcW w:w="1951" w:type="dxa"/>
          </w:tcPr>
          <w:p w14:paraId="3435CDC8" w14:textId="77777777" w:rsidR="002B3495" w:rsidRPr="00077A7E" w:rsidRDefault="002B3495" w:rsidP="002B3495">
            <w:pPr>
              <w:rPr>
                <w:rFonts w:ascii="Arial" w:eastAsia="Arial" w:hAnsi="Arial" w:cs="Arial"/>
                <w:b/>
                <w:i/>
                <w:sz w:val="18"/>
                <w:szCs w:val="18"/>
              </w:rPr>
            </w:pPr>
          </w:p>
        </w:tc>
        <w:tc>
          <w:tcPr>
            <w:tcW w:w="2077" w:type="dxa"/>
            <w:gridSpan w:val="2"/>
          </w:tcPr>
          <w:p w14:paraId="0F243804" w14:textId="77777777" w:rsidR="002B3495" w:rsidRPr="00525A9C" w:rsidRDefault="002B3495" w:rsidP="002B3495">
            <w:pPr>
              <w:rPr>
                <w:rFonts w:ascii="Arial" w:eastAsia="Arial" w:hAnsi="Arial" w:cs="Arial"/>
                <w:b/>
                <w:i/>
                <w:sz w:val="20"/>
                <w:szCs w:val="20"/>
              </w:rPr>
            </w:pPr>
          </w:p>
        </w:tc>
      </w:tr>
      <w:tr w:rsidR="002B3495" w:rsidRPr="00525A9C" w14:paraId="2C6EA722" w14:textId="77777777" w:rsidTr="002B3495">
        <w:tc>
          <w:tcPr>
            <w:tcW w:w="1123" w:type="dxa"/>
            <w:vMerge/>
            <w:shd w:val="clear" w:color="auto" w:fill="auto"/>
            <w:vAlign w:val="center"/>
          </w:tcPr>
          <w:p w14:paraId="544E0B0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5109787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735E2E4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9 Otros Activos Circulantes</w:t>
            </w:r>
          </w:p>
        </w:tc>
        <w:tc>
          <w:tcPr>
            <w:tcW w:w="1951" w:type="dxa"/>
          </w:tcPr>
          <w:p w14:paraId="7F2393CB" w14:textId="77777777" w:rsidR="002B3495" w:rsidRPr="00077A7E" w:rsidRDefault="002B3495" w:rsidP="002B3495">
            <w:pPr>
              <w:rPr>
                <w:rFonts w:ascii="Arial" w:eastAsia="Arial" w:hAnsi="Arial" w:cs="Arial"/>
                <w:b/>
                <w:i/>
                <w:sz w:val="18"/>
                <w:szCs w:val="18"/>
              </w:rPr>
            </w:pPr>
          </w:p>
        </w:tc>
        <w:tc>
          <w:tcPr>
            <w:tcW w:w="2077" w:type="dxa"/>
            <w:gridSpan w:val="2"/>
          </w:tcPr>
          <w:p w14:paraId="12E9BFC5" w14:textId="77777777" w:rsidR="002B3495" w:rsidRPr="00525A9C" w:rsidRDefault="002B3495" w:rsidP="002B3495">
            <w:pPr>
              <w:rPr>
                <w:rFonts w:ascii="Arial" w:eastAsia="Arial" w:hAnsi="Arial" w:cs="Arial"/>
                <w:b/>
                <w:i/>
                <w:sz w:val="20"/>
                <w:szCs w:val="20"/>
              </w:rPr>
            </w:pPr>
          </w:p>
        </w:tc>
      </w:tr>
      <w:tr w:rsidR="002B3495" w:rsidRPr="00525A9C" w14:paraId="5E1643F1" w14:textId="77777777" w:rsidTr="002B3495">
        <w:tc>
          <w:tcPr>
            <w:tcW w:w="1123" w:type="dxa"/>
            <w:vMerge/>
            <w:shd w:val="clear" w:color="auto" w:fill="auto"/>
            <w:vAlign w:val="center"/>
          </w:tcPr>
          <w:p w14:paraId="2C0E908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val="restart"/>
            <w:shd w:val="clear" w:color="auto" w:fill="auto"/>
            <w:vAlign w:val="center"/>
          </w:tcPr>
          <w:p w14:paraId="45CB6854" w14:textId="08AF5E0E" w:rsidR="002B3495" w:rsidRPr="00077A7E" w:rsidRDefault="002B3495" w:rsidP="002B3495">
            <w:pPr>
              <w:ind w:left="142" w:hanging="142"/>
              <w:rPr>
                <w:rFonts w:ascii="Arial" w:eastAsia="Arial" w:hAnsi="Arial" w:cs="Arial"/>
                <w:b/>
                <w:i/>
                <w:sz w:val="18"/>
                <w:szCs w:val="18"/>
              </w:rPr>
            </w:pPr>
          </w:p>
          <w:p w14:paraId="276E3DD4" w14:textId="03186424" w:rsidR="002B3495" w:rsidRPr="00077A7E" w:rsidRDefault="002B3495" w:rsidP="002B3495">
            <w:pPr>
              <w:ind w:left="142" w:hanging="142"/>
              <w:rPr>
                <w:rFonts w:ascii="Arial" w:eastAsia="Arial" w:hAnsi="Arial" w:cs="Arial"/>
                <w:b/>
                <w:i/>
                <w:sz w:val="18"/>
                <w:szCs w:val="18"/>
              </w:rPr>
            </w:pPr>
          </w:p>
          <w:p w14:paraId="4B46A34A" w14:textId="106A9EA3" w:rsidR="002B3495" w:rsidRPr="00077A7E" w:rsidRDefault="002B3495" w:rsidP="002B3495">
            <w:pPr>
              <w:ind w:left="142" w:hanging="142"/>
              <w:rPr>
                <w:rFonts w:ascii="Arial" w:eastAsia="Arial" w:hAnsi="Arial" w:cs="Arial"/>
                <w:b/>
                <w:i/>
                <w:sz w:val="18"/>
                <w:szCs w:val="18"/>
              </w:rPr>
            </w:pPr>
          </w:p>
          <w:p w14:paraId="6FF32D57" w14:textId="59C674B8" w:rsidR="002B3495" w:rsidRPr="00077A7E" w:rsidRDefault="00077A7E"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0288" behindDoc="0" locked="0" layoutInCell="1" hidden="0" allowOverlap="1" wp14:anchorId="70B2A35B" wp14:editId="7CBFD96A">
                      <wp:simplePos x="0" y="0"/>
                      <wp:positionH relativeFrom="column">
                        <wp:posOffset>766445</wp:posOffset>
                      </wp:positionH>
                      <wp:positionV relativeFrom="paragraph">
                        <wp:posOffset>103505</wp:posOffset>
                      </wp:positionV>
                      <wp:extent cx="156210" cy="2833370"/>
                      <wp:effectExtent l="0" t="0" r="15240" b="24130"/>
                      <wp:wrapNone/>
                      <wp:docPr id="11" name="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2833370"/>
                              </a:xfrm>
                              <a:prstGeom prst="leftBrace">
                                <a:avLst>
                                  <a:gd name="adj1" fmla="val 797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7BD5B" id="2 Abrir llave" o:spid="_x0000_s1026" type="#_x0000_t87" style="position:absolute;margin-left:60.35pt;margin-top:8.15pt;width:12.3pt;height:2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" adj="950"/>
                  </w:pict>
                </mc:Fallback>
              </mc:AlternateContent>
            </w:r>
          </w:p>
          <w:p w14:paraId="5F1F4C2E" w14:textId="0EBFA9EB" w:rsidR="002B3495" w:rsidRPr="00077A7E" w:rsidRDefault="002B3495" w:rsidP="002B3495">
            <w:pPr>
              <w:ind w:left="142" w:hanging="142"/>
              <w:rPr>
                <w:rFonts w:ascii="Arial" w:eastAsia="Arial" w:hAnsi="Arial" w:cs="Arial"/>
                <w:b/>
                <w:i/>
                <w:sz w:val="18"/>
                <w:szCs w:val="18"/>
              </w:rPr>
            </w:pPr>
          </w:p>
          <w:p w14:paraId="4EBA5800" w14:textId="42046CF7" w:rsidR="002B3495" w:rsidRPr="00077A7E" w:rsidRDefault="002B3495" w:rsidP="002B3495">
            <w:pPr>
              <w:ind w:left="142" w:hanging="142"/>
              <w:rPr>
                <w:rFonts w:ascii="Arial" w:eastAsia="Arial" w:hAnsi="Arial" w:cs="Arial"/>
                <w:b/>
                <w:i/>
                <w:sz w:val="18"/>
                <w:szCs w:val="18"/>
              </w:rPr>
            </w:pPr>
          </w:p>
          <w:p w14:paraId="5DCEE94A" w14:textId="77777777" w:rsidR="002B3495" w:rsidRPr="00077A7E" w:rsidRDefault="002B3495" w:rsidP="002B3495">
            <w:pPr>
              <w:ind w:left="142" w:hanging="142"/>
              <w:rPr>
                <w:rFonts w:ascii="Arial" w:eastAsia="Arial" w:hAnsi="Arial" w:cs="Arial"/>
                <w:b/>
                <w:i/>
                <w:sz w:val="18"/>
                <w:szCs w:val="18"/>
              </w:rPr>
            </w:pPr>
          </w:p>
          <w:p w14:paraId="65D8AE4C" w14:textId="77777777" w:rsidR="002B3495" w:rsidRPr="00077A7E" w:rsidRDefault="002B3495" w:rsidP="002B3495">
            <w:pPr>
              <w:ind w:left="142" w:hanging="142"/>
              <w:rPr>
                <w:rFonts w:ascii="Arial" w:eastAsia="Arial" w:hAnsi="Arial" w:cs="Arial"/>
                <w:b/>
                <w:i/>
                <w:sz w:val="18"/>
                <w:szCs w:val="18"/>
              </w:rPr>
            </w:pPr>
          </w:p>
          <w:p w14:paraId="44A38176"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Activo No Circulante</w:t>
            </w:r>
          </w:p>
        </w:tc>
        <w:tc>
          <w:tcPr>
            <w:tcW w:w="2567" w:type="dxa"/>
            <w:shd w:val="clear" w:color="auto" w:fill="auto"/>
          </w:tcPr>
          <w:p w14:paraId="4FAA5C44" w14:textId="66CC3F70" w:rsidR="002B3495" w:rsidRDefault="002B3495" w:rsidP="002B3495">
            <w:pPr>
              <w:rPr>
                <w:rFonts w:ascii="Arial" w:eastAsia="Arial" w:hAnsi="Arial" w:cs="Arial"/>
                <w:b/>
                <w:i/>
                <w:sz w:val="18"/>
                <w:szCs w:val="18"/>
              </w:rPr>
            </w:pPr>
          </w:p>
          <w:p w14:paraId="44AAABAB" w14:textId="4C8A47C4" w:rsidR="00077A7E" w:rsidRDefault="00077A7E" w:rsidP="002B3495">
            <w:pPr>
              <w:rPr>
                <w:rFonts w:ascii="Arial" w:eastAsia="Arial" w:hAnsi="Arial" w:cs="Arial"/>
                <w:b/>
                <w:i/>
                <w:sz w:val="18"/>
                <w:szCs w:val="18"/>
              </w:rPr>
            </w:pPr>
          </w:p>
          <w:p w14:paraId="6FF0053D" w14:textId="77777777" w:rsidR="00077A7E" w:rsidRPr="00077A7E" w:rsidRDefault="00077A7E" w:rsidP="002B3495">
            <w:pPr>
              <w:rPr>
                <w:rFonts w:ascii="Arial" w:eastAsia="Arial" w:hAnsi="Arial" w:cs="Arial"/>
                <w:b/>
                <w:i/>
                <w:sz w:val="18"/>
                <w:szCs w:val="18"/>
              </w:rPr>
            </w:pPr>
          </w:p>
          <w:p w14:paraId="55A272B8"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5408" behindDoc="0" locked="0" layoutInCell="1" hidden="0" allowOverlap="1" wp14:anchorId="62EE1554" wp14:editId="62B51879">
                      <wp:simplePos x="0" y="0"/>
                      <wp:positionH relativeFrom="column">
                        <wp:posOffset>1478915</wp:posOffset>
                      </wp:positionH>
                      <wp:positionV relativeFrom="paragraph">
                        <wp:posOffset>34290</wp:posOffset>
                      </wp:positionV>
                      <wp:extent cx="85725" cy="542290"/>
                      <wp:effectExtent l="0" t="0" r="9525" b="0"/>
                      <wp:wrapNone/>
                      <wp:docPr id="48" name="48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42290"/>
                              </a:xfrm>
                              <a:prstGeom prst="leftBrace">
                                <a:avLst>
                                  <a:gd name="adj1" fmla="val 8574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17E5199A" id="48 Abrir llave" o:spid="_x0000_s1026" type="#_x0000_t87" style="position:absolute;margin-left:116.45pt;margin-top:2.7pt;width:6.75pt;height:4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" adj="2928"/>
                  </w:pict>
                </mc:Fallback>
              </mc:AlternateContent>
            </w:r>
          </w:p>
          <w:p w14:paraId="5417EAC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Inversiones Financieras a Largo Plazo</w:t>
            </w:r>
          </w:p>
        </w:tc>
        <w:tc>
          <w:tcPr>
            <w:tcW w:w="1951" w:type="dxa"/>
          </w:tcPr>
          <w:p w14:paraId="34962696" w14:textId="311844D1" w:rsidR="002B3495" w:rsidRPr="00077A7E" w:rsidRDefault="002B3495" w:rsidP="002B3495">
            <w:pPr>
              <w:rPr>
                <w:rFonts w:ascii="Arial" w:eastAsia="Arial" w:hAnsi="Arial" w:cs="Arial"/>
                <w:b/>
                <w:i/>
                <w:sz w:val="18"/>
                <w:szCs w:val="18"/>
              </w:rPr>
            </w:pPr>
          </w:p>
          <w:p w14:paraId="4F45CCE2" w14:textId="322368B7" w:rsidR="00077A7E" w:rsidRDefault="00077A7E" w:rsidP="002B3495">
            <w:pPr>
              <w:rPr>
                <w:rFonts w:ascii="Arial" w:eastAsia="Arial" w:hAnsi="Arial" w:cs="Arial"/>
                <w:i/>
                <w:sz w:val="18"/>
                <w:szCs w:val="18"/>
              </w:rPr>
            </w:pPr>
          </w:p>
          <w:p w14:paraId="13636ED6" w14:textId="77777777" w:rsidR="00077A7E" w:rsidRDefault="00077A7E" w:rsidP="002B3495">
            <w:pPr>
              <w:rPr>
                <w:rFonts w:ascii="Arial" w:eastAsia="Arial" w:hAnsi="Arial" w:cs="Arial"/>
                <w:i/>
                <w:sz w:val="18"/>
                <w:szCs w:val="18"/>
              </w:rPr>
            </w:pPr>
          </w:p>
          <w:p w14:paraId="7F5329F8" w14:textId="7A5F7C1B"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Inversiones a Largo Plazo</w:t>
            </w:r>
          </w:p>
          <w:p w14:paraId="347E1B5C" w14:textId="77777777" w:rsidR="002B3495" w:rsidRPr="00077A7E" w:rsidRDefault="002B3495" w:rsidP="002B3495">
            <w:pPr>
              <w:ind w:left="242" w:hanging="242"/>
              <w:rPr>
                <w:rFonts w:ascii="Arial" w:eastAsia="Arial" w:hAnsi="Arial" w:cs="Arial"/>
                <w:b/>
                <w:i/>
                <w:sz w:val="18"/>
                <w:szCs w:val="18"/>
              </w:rPr>
            </w:pPr>
            <w:r w:rsidRPr="00077A7E">
              <w:rPr>
                <w:rFonts w:ascii="Arial" w:eastAsia="Arial" w:hAnsi="Arial" w:cs="Arial"/>
                <w:i/>
                <w:sz w:val="18"/>
                <w:szCs w:val="18"/>
              </w:rPr>
              <w:t>2 Títulos y Valores a Largo Plazo</w:t>
            </w:r>
          </w:p>
        </w:tc>
        <w:tc>
          <w:tcPr>
            <w:tcW w:w="2077" w:type="dxa"/>
            <w:gridSpan w:val="2"/>
          </w:tcPr>
          <w:p w14:paraId="319890BB" w14:textId="77777777" w:rsidR="00077A7E" w:rsidRDefault="00077A7E" w:rsidP="002B3495">
            <w:pPr>
              <w:rPr>
                <w:rFonts w:ascii="Arial" w:eastAsia="Arial" w:hAnsi="Arial" w:cs="Arial"/>
                <w:i/>
                <w:sz w:val="20"/>
                <w:szCs w:val="20"/>
              </w:rPr>
            </w:pPr>
          </w:p>
          <w:p w14:paraId="1A4B9509" w14:textId="6103F464" w:rsidR="00077A7E" w:rsidRDefault="00077A7E" w:rsidP="002B3495">
            <w:pPr>
              <w:rPr>
                <w:rFonts w:ascii="Arial" w:eastAsia="Arial" w:hAnsi="Arial" w:cs="Arial"/>
                <w:i/>
                <w:sz w:val="20"/>
                <w:szCs w:val="20"/>
              </w:rPr>
            </w:pPr>
          </w:p>
          <w:p w14:paraId="57CB9B0A" w14:textId="55CC1697" w:rsidR="00077A7E" w:rsidRDefault="00077A7E" w:rsidP="002B3495">
            <w:pPr>
              <w:rPr>
                <w:rFonts w:ascii="Arial" w:eastAsia="Arial" w:hAnsi="Arial" w:cs="Arial"/>
                <w:i/>
                <w:sz w:val="20"/>
                <w:szCs w:val="20"/>
              </w:rPr>
            </w:pPr>
          </w:p>
          <w:p w14:paraId="29F942B6" w14:textId="0B14D56E" w:rsidR="00077A7E" w:rsidRDefault="00077A7E" w:rsidP="002B3495">
            <w:pPr>
              <w:rPr>
                <w:rFonts w:ascii="Arial" w:eastAsia="Arial" w:hAnsi="Arial" w:cs="Arial"/>
                <w:i/>
                <w:sz w:val="20"/>
                <w:szCs w:val="20"/>
              </w:rPr>
            </w:pPr>
            <w:r w:rsidRPr="00077A7E">
              <w:rPr>
                <w:rFonts w:ascii="Arial" w:hAnsi="Arial" w:cs="Arial"/>
                <w:b/>
                <w:i/>
                <w:noProof/>
                <w:sz w:val="18"/>
                <w:szCs w:val="18"/>
                <w:lang w:val="es-MX" w:eastAsia="es-MX"/>
              </w:rPr>
              <mc:AlternateContent>
                <mc:Choice Requires="wps">
                  <w:drawing>
                    <wp:anchor distT="0" distB="0" distL="114300" distR="114300" simplePos="0" relativeHeight="251666432" behindDoc="0" locked="0" layoutInCell="1" hidden="0" allowOverlap="1" wp14:anchorId="5878B571" wp14:editId="72D1D149">
                      <wp:simplePos x="0" y="0"/>
                      <wp:positionH relativeFrom="column">
                        <wp:posOffset>-109289</wp:posOffset>
                      </wp:positionH>
                      <wp:positionV relativeFrom="paragraph">
                        <wp:posOffset>105033</wp:posOffset>
                      </wp:positionV>
                      <wp:extent cx="85725" cy="414020"/>
                      <wp:effectExtent l="0" t="0" r="9525" b="5080"/>
                      <wp:wrapNone/>
                      <wp:docPr id="32" name="3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14020"/>
                              </a:xfrm>
                              <a:prstGeom prst="leftBrace">
                                <a:avLst>
                                  <a:gd name="adj1" fmla="val 8574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53889958" id="32 Abrir llave" o:spid="_x0000_s1026" type="#_x0000_t87" style="position:absolute;margin-left:-8.6pt;margin-top:8.25pt;width:6.75pt;height:32.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" adj="3835"/>
                  </w:pict>
                </mc:Fallback>
              </mc:AlternateContent>
            </w:r>
          </w:p>
          <w:p w14:paraId="64EC7375" w14:textId="3EC10852" w:rsidR="002B3495" w:rsidRPr="00525A9C" w:rsidRDefault="002B3495" w:rsidP="002B3495">
            <w:pPr>
              <w:rPr>
                <w:rFonts w:ascii="Arial" w:eastAsia="Arial" w:hAnsi="Arial" w:cs="Arial"/>
                <w:b/>
                <w:i/>
                <w:sz w:val="20"/>
                <w:szCs w:val="20"/>
              </w:rPr>
            </w:pPr>
            <w:r w:rsidRPr="00525A9C">
              <w:rPr>
                <w:rFonts w:ascii="Arial" w:eastAsia="Arial" w:hAnsi="Arial" w:cs="Arial"/>
                <w:i/>
                <w:sz w:val="20"/>
                <w:szCs w:val="20"/>
              </w:rPr>
              <w:t>1 Depósitos a LP en Moneda Nacional</w:t>
            </w:r>
          </w:p>
        </w:tc>
      </w:tr>
      <w:tr w:rsidR="002B3495" w:rsidRPr="00525A9C" w14:paraId="261308AC" w14:textId="77777777" w:rsidTr="002B3495">
        <w:tc>
          <w:tcPr>
            <w:tcW w:w="1123" w:type="dxa"/>
            <w:vMerge/>
            <w:shd w:val="clear" w:color="auto" w:fill="auto"/>
            <w:vAlign w:val="center"/>
          </w:tcPr>
          <w:p w14:paraId="173958B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0E0DD22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4344024D"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Derechos a Recibir Efectivo o Equivalentes a Largo Plazo</w:t>
            </w:r>
          </w:p>
        </w:tc>
        <w:tc>
          <w:tcPr>
            <w:tcW w:w="1951" w:type="dxa"/>
          </w:tcPr>
          <w:p w14:paraId="23191F8A" w14:textId="77777777" w:rsidR="002B3495" w:rsidRPr="00077A7E" w:rsidRDefault="002B3495" w:rsidP="002B3495">
            <w:pPr>
              <w:rPr>
                <w:rFonts w:ascii="Arial" w:eastAsia="Arial" w:hAnsi="Arial" w:cs="Arial"/>
                <w:b/>
                <w:i/>
                <w:sz w:val="18"/>
                <w:szCs w:val="18"/>
              </w:rPr>
            </w:pPr>
          </w:p>
        </w:tc>
        <w:tc>
          <w:tcPr>
            <w:tcW w:w="2077" w:type="dxa"/>
            <w:gridSpan w:val="2"/>
          </w:tcPr>
          <w:p w14:paraId="15DBA343" w14:textId="77777777" w:rsidR="002B3495" w:rsidRPr="00525A9C" w:rsidRDefault="002B3495" w:rsidP="002B3495">
            <w:pPr>
              <w:rPr>
                <w:rFonts w:ascii="Arial" w:eastAsia="Arial" w:hAnsi="Arial" w:cs="Arial"/>
                <w:b/>
                <w:i/>
                <w:sz w:val="20"/>
                <w:szCs w:val="20"/>
              </w:rPr>
            </w:pPr>
          </w:p>
        </w:tc>
      </w:tr>
      <w:tr w:rsidR="002B3495" w:rsidRPr="00525A9C" w14:paraId="6FA6A996" w14:textId="77777777" w:rsidTr="002B3495">
        <w:tc>
          <w:tcPr>
            <w:tcW w:w="1123" w:type="dxa"/>
            <w:vMerge/>
            <w:shd w:val="clear" w:color="auto" w:fill="auto"/>
            <w:vAlign w:val="center"/>
          </w:tcPr>
          <w:p w14:paraId="4340855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1D47AF0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6211516A"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Bienes Inmuebles, Infraestructura y Construcciones en Proceso</w:t>
            </w:r>
          </w:p>
        </w:tc>
        <w:tc>
          <w:tcPr>
            <w:tcW w:w="1951" w:type="dxa"/>
          </w:tcPr>
          <w:p w14:paraId="4D6D351C" w14:textId="77777777" w:rsidR="002B3495" w:rsidRPr="00077A7E" w:rsidRDefault="002B3495" w:rsidP="002B3495">
            <w:pPr>
              <w:ind w:left="142" w:hanging="142"/>
              <w:rPr>
                <w:rFonts w:ascii="Arial" w:eastAsia="Arial" w:hAnsi="Arial" w:cs="Arial"/>
                <w:b/>
                <w:i/>
                <w:sz w:val="18"/>
                <w:szCs w:val="18"/>
              </w:rPr>
            </w:pPr>
          </w:p>
        </w:tc>
        <w:tc>
          <w:tcPr>
            <w:tcW w:w="2077" w:type="dxa"/>
            <w:gridSpan w:val="2"/>
          </w:tcPr>
          <w:p w14:paraId="719B58B2" w14:textId="77777777" w:rsidR="002B3495" w:rsidRPr="00525A9C" w:rsidRDefault="002B3495" w:rsidP="002B3495">
            <w:pPr>
              <w:ind w:left="142" w:hanging="142"/>
              <w:rPr>
                <w:rFonts w:ascii="Arial" w:eastAsia="Arial" w:hAnsi="Arial" w:cs="Arial"/>
                <w:b/>
                <w:i/>
                <w:sz w:val="20"/>
                <w:szCs w:val="20"/>
              </w:rPr>
            </w:pPr>
          </w:p>
        </w:tc>
      </w:tr>
      <w:tr w:rsidR="002B3495" w:rsidRPr="00525A9C" w14:paraId="6D5EA122" w14:textId="77777777" w:rsidTr="002B3495">
        <w:tc>
          <w:tcPr>
            <w:tcW w:w="1123" w:type="dxa"/>
            <w:vMerge/>
            <w:shd w:val="clear" w:color="auto" w:fill="auto"/>
            <w:vAlign w:val="center"/>
          </w:tcPr>
          <w:p w14:paraId="67C4C25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025FB41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2C8D545D"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Bienes Muebles</w:t>
            </w:r>
          </w:p>
        </w:tc>
        <w:tc>
          <w:tcPr>
            <w:tcW w:w="1951" w:type="dxa"/>
          </w:tcPr>
          <w:p w14:paraId="44EA447C" w14:textId="77777777" w:rsidR="002B3495" w:rsidRPr="00077A7E" w:rsidRDefault="002B3495" w:rsidP="002B3495">
            <w:pPr>
              <w:rPr>
                <w:rFonts w:ascii="Arial" w:eastAsia="Arial" w:hAnsi="Arial" w:cs="Arial"/>
                <w:b/>
                <w:i/>
                <w:sz w:val="18"/>
                <w:szCs w:val="18"/>
              </w:rPr>
            </w:pPr>
          </w:p>
        </w:tc>
        <w:tc>
          <w:tcPr>
            <w:tcW w:w="2077" w:type="dxa"/>
            <w:gridSpan w:val="2"/>
          </w:tcPr>
          <w:p w14:paraId="6A522B93" w14:textId="77777777" w:rsidR="002B3495" w:rsidRPr="00525A9C" w:rsidRDefault="002B3495" w:rsidP="002B3495">
            <w:pPr>
              <w:rPr>
                <w:rFonts w:ascii="Arial" w:eastAsia="Arial" w:hAnsi="Arial" w:cs="Arial"/>
                <w:b/>
                <w:i/>
                <w:sz w:val="20"/>
                <w:szCs w:val="20"/>
              </w:rPr>
            </w:pPr>
          </w:p>
        </w:tc>
      </w:tr>
      <w:tr w:rsidR="002B3495" w:rsidRPr="00525A9C" w14:paraId="41AC497A" w14:textId="77777777" w:rsidTr="002B3495">
        <w:tc>
          <w:tcPr>
            <w:tcW w:w="1123" w:type="dxa"/>
            <w:vMerge/>
            <w:shd w:val="clear" w:color="auto" w:fill="auto"/>
            <w:vAlign w:val="center"/>
          </w:tcPr>
          <w:p w14:paraId="6258836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78B699A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103095B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Activos Intangibles</w:t>
            </w:r>
          </w:p>
        </w:tc>
        <w:tc>
          <w:tcPr>
            <w:tcW w:w="1951" w:type="dxa"/>
          </w:tcPr>
          <w:p w14:paraId="32EBB032" w14:textId="77777777" w:rsidR="002B3495" w:rsidRPr="00077A7E" w:rsidRDefault="002B3495" w:rsidP="002B3495">
            <w:pPr>
              <w:rPr>
                <w:rFonts w:ascii="Arial" w:eastAsia="Arial" w:hAnsi="Arial" w:cs="Arial"/>
                <w:b/>
                <w:i/>
                <w:sz w:val="18"/>
                <w:szCs w:val="18"/>
              </w:rPr>
            </w:pPr>
          </w:p>
        </w:tc>
        <w:tc>
          <w:tcPr>
            <w:tcW w:w="2077" w:type="dxa"/>
            <w:gridSpan w:val="2"/>
          </w:tcPr>
          <w:p w14:paraId="16D34289" w14:textId="77777777" w:rsidR="002B3495" w:rsidRPr="00525A9C" w:rsidRDefault="002B3495" w:rsidP="002B3495">
            <w:pPr>
              <w:rPr>
                <w:rFonts w:ascii="Arial" w:eastAsia="Arial" w:hAnsi="Arial" w:cs="Arial"/>
                <w:b/>
                <w:i/>
                <w:sz w:val="20"/>
                <w:szCs w:val="20"/>
              </w:rPr>
            </w:pPr>
          </w:p>
        </w:tc>
      </w:tr>
      <w:tr w:rsidR="002B3495" w:rsidRPr="00525A9C" w14:paraId="2E87F4F9" w14:textId="77777777" w:rsidTr="002B3495">
        <w:tc>
          <w:tcPr>
            <w:tcW w:w="1123" w:type="dxa"/>
            <w:vMerge/>
            <w:shd w:val="clear" w:color="auto" w:fill="auto"/>
            <w:vAlign w:val="center"/>
          </w:tcPr>
          <w:p w14:paraId="098BA0A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4C9E8CD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798D1493"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6 Depreciación, Deterioro y Amortización Acumulada de Bienes e Intangibles</w:t>
            </w:r>
          </w:p>
        </w:tc>
        <w:tc>
          <w:tcPr>
            <w:tcW w:w="1951" w:type="dxa"/>
          </w:tcPr>
          <w:p w14:paraId="345B45C3" w14:textId="77777777" w:rsidR="002B3495" w:rsidRPr="00077A7E" w:rsidRDefault="002B3495" w:rsidP="002B3495">
            <w:pPr>
              <w:ind w:left="142" w:hanging="142"/>
              <w:rPr>
                <w:rFonts w:ascii="Arial" w:eastAsia="Arial" w:hAnsi="Arial" w:cs="Arial"/>
                <w:b/>
                <w:i/>
                <w:sz w:val="18"/>
                <w:szCs w:val="18"/>
              </w:rPr>
            </w:pPr>
          </w:p>
        </w:tc>
        <w:tc>
          <w:tcPr>
            <w:tcW w:w="2077" w:type="dxa"/>
            <w:gridSpan w:val="2"/>
          </w:tcPr>
          <w:p w14:paraId="2C901525" w14:textId="77777777" w:rsidR="002B3495" w:rsidRPr="00525A9C" w:rsidRDefault="002B3495" w:rsidP="002B3495">
            <w:pPr>
              <w:ind w:left="142" w:hanging="142"/>
              <w:rPr>
                <w:rFonts w:ascii="Arial" w:eastAsia="Arial" w:hAnsi="Arial" w:cs="Arial"/>
                <w:b/>
                <w:i/>
                <w:sz w:val="20"/>
                <w:szCs w:val="20"/>
              </w:rPr>
            </w:pPr>
          </w:p>
        </w:tc>
      </w:tr>
      <w:tr w:rsidR="002B3495" w:rsidRPr="00525A9C" w14:paraId="4FE4C199" w14:textId="77777777" w:rsidTr="002B3495">
        <w:tc>
          <w:tcPr>
            <w:tcW w:w="1123" w:type="dxa"/>
            <w:vMerge/>
            <w:shd w:val="clear" w:color="auto" w:fill="auto"/>
            <w:vAlign w:val="center"/>
          </w:tcPr>
          <w:p w14:paraId="30CDC7B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617316A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17393C2C"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7 Activos Diferidos</w:t>
            </w:r>
          </w:p>
        </w:tc>
        <w:tc>
          <w:tcPr>
            <w:tcW w:w="1951" w:type="dxa"/>
          </w:tcPr>
          <w:p w14:paraId="09C6113F" w14:textId="77777777" w:rsidR="002B3495" w:rsidRPr="00077A7E" w:rsidRDefault="002B3495" w:rsidP="002B3495">
            <w:pPr>
              <w:rPr>
                <w:rFonts w:ascii="Arial" w:eastAsia="Arial" w:hAnsi="Arial" w:cs="Arial"/>
                <w:b/>
                <w:i/>
                <w:sz w:val="18"/>
                <w:szCs w:val="18"/>
              </w:rPr>
            </w:pPr>
          </w:p>
        </w:tc>
        <w:tc>
          <w:tcPr>
            <w:tcW w:w="2077" w:type="dxa"/>
            <w:gridSpan w:val="2"/>
          </w:tcPr>
          <w:p w14:paraId="0E904647" w14:textId="77777777" w:rsidR="002B3495" w:rsidRPr="00525A9C" w:rsidRDefault="002B3495" w:rsidP="002B3495">
            <w:pPr>
              <w:rPr>
                <w:rFonts w:ascii="Arial" w:eastAsia="Arial" w:hAnsi="Arial" w:cs="Arial"/>
                <w:b/>
                <w:i/>
                <w:sz w:val="20"/>
                <w:szCs w:val="20"/>
              </w:rPr>
            </w:pPr>
          </w:p>
        </w:tc>
      </w:tr>
      <w:tr w:rsidR="002B3495" w:rsidRPr="00525A9C" w14:paraId="4352946A" w14:textId="77777777" w:rsidTr="002B3495">
        <w:tc>
          <w:tcPr>
            <w:tcW w:w="1123" w:type="dxa"/>
            <w:vMerge/>
            <w:shd w:val="clear" w:color="auto" w:fill="auto"/>
            <w:vAlign w:val="center"/>
          </w:tcPr>
          <w:p w14:paraId="15E3E01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62181C6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5206A403"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8 Estimación por Pérdida o Deterioro de Activos no Circulantes</w:t>
            </w:r>
          </w:p>
        </w:tc>
        <w:tc>
          <w:tcPr>
            <w:tcW w:w="1951" w:type="dxa"/>
          </w:tcPr>
          <w:p w14:paraId="63CEE5F2" w14:textId="77777777" w:rsidR="002B3495" w:rsidRPr="00077A7E" w:rsidRDefault="002B3495" w:rsidP="002B3495">
            <w:pPr>
              <w:ind w:left="142" w:hanging="142"/>
              <w:rPr>
                <w:rFonts w:ascii="Arial" w:eastAsia="Arial" w:hAnsi="Arial" w:cs="Arial"/>
                <w:b/>
                <w:i/>
                <w:sz w:val="18"/>
                <w:szCs w:val="18"/>
              </w:rPr>
            </w:pPr>
          </w:p>
        </w:tc>
        <w:tc>
          <w:tcPr>
            <w:tcW w:w="2077" w:type="dxa"/>
            <w:gridSpan w:val="2"/>
          </w:tcPr>
          <w:p w14:paraId="13587379" w14:textId="77777777" w:rsidR="002B3495" w:rsidRPr="00525A9C" w:rsidRDefault="002B3495" w:rsidP="002B3495">
            <w:pPr>
              <w:ind w:left="142" w:hanging="142"/>
              <w:rPr>
                <w:rFonts w:ascii="Arial" w:eastAsia="Arial" w:hAnsi="Arial" w:cs="Arial"/>
                <w:b/>
                <w:i/>
                <w:sz w:val="20"/>
                <w:szCs w:val="20"/>
              </w:rPr>
            </w:pPr>
          </w:p>
        </w:tc>
      </w:tr>
      <w:tr w:rsidR="002B3495" w:rsidRPr="00525A9C" w14:paraId="14467853" w14:textId="77777777" w:rsidTr="002B3495">
        <w:tc>
          <w:tcPr>
            <w:tcW w:w="1123" w:type="dxa"/>
            <w:vMerge/>
            <w:shd w:val="clear" w:color="auto" w:fill="auto"/>
            <w:vAlign w:val="center"/>
          </w:tcPr>
          <w:p w14:paraId="52148DD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799210B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73987C12"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9 Otros Activos no Circulantes</w:t>
            </w:r>
          </w:p>
        </w:tc>
        <w:tc>
          <w:tcPr>
            <w:tcW w:w="1951" w:type="dxa"/>
          </w:tcPr>
          <w:p w14:paraId="3BDCA9E9"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1B6F34BA" w14:textId="77777777" w:rsidR="002B3495" w:rsidRPr="00525A9C" w:rsidRDefault="002B3495" w:rsidP="002B3495">
            <w:pPr>
              <w:tabs>
                <w:tab w:val="left" w:pos="915"/>
              </w:tabs>
              <w:rPr>
                <w:rFonts w:ascii="Arial" w:eastAsia="Arial" w:hAnsi="Arial" w:cs="Arial"/>
                <w:b/>
                <w:i/>
                <w:sz w:val="20"/>
                <w:szCs w:val="20"/>
              </w:rPr>
            </w:pPr>
          </w:p>
        </w:tc>
      </w:tr>
      <w:tr w:rsidR="002B3495" w:rsidRPr="00525A9C" w14:paraId="58C7FA21" w14:textId="77777777" w:rsidTr="002B3495">
        <w:trPr>
          <w:gridAfter w:val="1"/>
          <w:wAfter w:w="108" w:type="dxa"/>
        </w:trPr>
        <w:tc>
          <w:tcPr>
            <w:tcW w:w="9072" w:type="dxa"/>
            <w:gridSpan w:val="5"/>
            <w:shd w:val="clear" w:color="auto" w:fill="auto"/>
          </w:tcPr>
          <w:p w14:paraId="6E82B6D5" w14:textId="77777777" w:rsidR="002B3495" w:rsidRPr="00525A9C" w:rsidRDefault="002B3495" w:rsidP="002B3495">
            <w:pPr>
              <w:pBdr>
                <w:top w:val="nil"/>
                <w:left w:val="nil"/>
                <w:bottom w:val="nil"/>
                <w:right w:val="nil"/>
                <w:between w:val="nil"/>
              </w:pBdr>
              <w:jc w:val="center"/>
              <w:rPr>
                <w:rFonts w:ascii="Arial" w:eastAsia="Arial" w:hAnsi="Arial" w:cs="Arial"/>
                <w:b/>
                <w:i/>
                <w:smallCaps/>
                <w:color w:val="000000"/>
                <w:sz w:val="20"/>
                <w:szCs w:val="20"/>
              </w:rPr>
            </w:pPr>
          </w:p>
          <w:p w14:paraId="27ACE970" w14:textId="77777777" w:rsidR="002B3495" w:rsidRPr="00525A9C" w:rsidRDefault="002B3495" w:rsidP="002B3495">
            <w:pPr>
              <w:pBdr>
                <w:top w:val="nil"/>
                <w:left w:val="nil"/>
                <w:bottom w:val="nil"/>
                <w:right w:val="nil"/>
                <w:between w:val="nil"/>
              </w:pBdr>
              <w:jc w:val="center"/>
              <w:rPr>
                <w:rFonts w:ascii="Arial" w:eastAsia="Arial" w:hAnsi="Arial" w:cs="Arial"/>
                <w:b/>
                <w:i/>
                <w:smallCaps/>
                <w:color w:val="000000"/>
                <w:sz w:val="20"/>
                <w:szCs w:val="20"/>
              </w:rPr>
            </w:pPr>
          </w:p>
          <w:p w14:paraId="2F84426F" w14:textId="77777777" w:rsidR="002B3495" w:rsidRPr="00525A9C" w:rsidRDefault="002B3495" w:rsidP="002B3495">
            <w:pPr>
              <w:pBdr>
                <w:top w:val="nil"/>
                <w:left w:val="nil"/>
                <w:bottom w:val="nil"/>
                <w:right w:val="nil"/>
                <w:between w:val="nil"/>
              </w:pBdr>
              <w:rPr>
                <w:rFonts w:ascii="Arial" w:eastAsia="Arial" w:hAnsi="Arial" w:cs="Arial"/>
                <w:b/>
                <w:i/>
                <w:smallCaps/>
                <w:color w:val="000000"/>
                <w:sz w:val="20"/>
                <w:szCs w:val="20"/>
              </w:rPr>
            </w:pPr>
          </w:p>
          <w:p w14:paraId="7FF56081" w14:textId="77777777" w:rsidR="002B3495" w:rsidRPr="00525A9C" w:rsidRDefault="002B3495" w:rsidP="002B3495">
            <w:pPr>
              <w:pBdr>
                <w:top w:val="nil"/>
                <w:left w:val="nil"/>
                <w:bottom w:val="nil"/>
                <w:right w:val="nil"/>
                <w:between w:val="nil"/>
              </w:pBdr>
              <w:jc w:val="both"/>
              <w:rPr>
                <w:rFonts w:ascii="Arial" w:eastAsia="Arial" w:hAnsi="Arial" w:cs="Arial"/>
                <w:b/>
                <w:i/>
                <w:smallCaps/>
                <w:color w:val="000000"/>
                <w:sz w:val="20"/>
                <w:szCs w:val="20"/>
              </w:rPr>
            </w:pPr>
          </w:p>
          <w:p w14:paraId="0384404F" w14:textId="77777777" w:rsidR="002B3495" w:rsidRPr="00525A9C" w:rsidRDefault="002B3495" w:rsidP="002B3495">
            <w:pPr>
              <w:pBdr>
                <w:top w:val="nil"/>
                <w:left w:val="nil"/>
                <w:bottom w:val="nil"/>
                <w:right w:val="nil"/>
                <w:between w:val="nil"/>
              </w:pBdr>
              <w:jc w:val="both"/>
              <w:rPr>
                <w:rFonts w:ascii="Arial" w:eastAsia="Arial" w:hAnsi="Arial" w:cs="Arial"/>
                <w:b/>
                <w:i/>
                <w:smallCaps/>
                <w:color w:val="000000"/>
                <w:sz w:val="20"/>
                <w:szCs w:val="20"/>
              </w:rPr>
            </w:pPr>
          </w:p>
          <w:p w14:paraId="03A3CB87" w14:textId="77777777" w:rsidR="002B3495" w:rsidRPr="00525A9C" w:rsidRDefault="002B3495" w:rsidP="002B3495">
            <w:pPr>
              <w:pBdr>
                <w:top w:val="nil"/>
                <w:left w:val="nil"/>
                <w:bottom w:val="nil"/>
                <w:right w:val="nil"/>
                <w:between w:val="nil"/>
              </w:pBdr>
              <w:jc w:val="both"/>
              <w:rPr>
                <w:rFonts w:ascii="Arial" w:eastAsia="Arial" w:hAnsi="Arial" w:cs="Arial"/>
                <w:b/>
                <w:i/>
                <w:smallCaps/>
                <w:color w:val="000000"/>
                <w:sz w:val="20"/>
                <w:szCs w:val="20"/>
              </w:rPr>
            </w:pPr>
          </w:p>
          <w:p w14:paraId="0A7B7F0A" w14:textId="77777777" w:rsidR="002B3495" w:rsidRPr="00525A9C" w:rsidRDefault="002B3495" w:rsidP="002B3495">
            <w:pPr>
              <w:pBdr>
                <w:top w:val="nil"/>
                <w:left w:val="nil"/>
                <w:bottom w:val="nil"/>
                <w:right w:val="nil"/>
                <w:between w:val="nil"/>
              </w:pBdr>
              <w:jc w:val="center"/>
              <w:rPr>
                <w:rFonts w:ascii="Arial" w:eastAsia="Arial" w:hAnsi="Arial" w:cs="Arial"/>
                <w:i/>
                <w:smallCaps/>
                <w:color w:val="000000"/>
                <w:sz w:val="20"/>
                <w:szCs w:val="20"/>
              </w:rPr>
            </w:pPr>
          </w:p>
          <w:p w14:paraId="7AC11EC5" w14:textId="74927178" w:rsidR="002B3495" w:rsidRDefault="002B3495" w:rsidP="002B3495">
            <w:pPr>
              <w:pBdr>
                <w:top w:val="nil"/>
                <w:left w:val="nil"/>
                <w:bottom w:val="nil"/>
                <w:right w:val="nil"/>
                <w:between w:val="nil"/>
              </w:pBdr>
              <w:jc w:val="center"/>
              <w:rPr>
                <w:rFonts w:ascii="Arial" w:eastAsia="Arial" w:hAnsi="Arial" w:cs="Arial"/>
                <w:i/>
                <w:smallCaps/>
                <w:color w:val="000000"/>
                <w:sz w:val="20"/>
                <w:szCs w:val="20"/>
              </w:rPr>
            </w:pPr>
          </w:p>
          <w:p w14:paraId="3117F936" w14:textId="773A6982" w:rsidR="00525A9C" w:rsidRDefault="00525A9C" w:rsidP="002B3495">
            <w:pPr>
              <w:pBdr>
                <w:top w:val="nil"/>
                <w:left w:val="nil"/>
                <w:bottom w:val="nil"/>
                <w:right w:val="nil"/>
                <w:between w:val="nil"/>
              </w:pBdr>
              <w:jc w:val="center"/>
              <w:rPr>
                <w:rFonts w:ascii="Arial" w:eastAsia="Arial" w:hAnsi="Arial" w:cs="Arial"/>
                <w:i/>
                <w:smallCaps/>
                <w:color w:val="000000"/>
                <w:sz w:val="20"/>
                <w:szCs w:val="20"/>
              </w:rPr>
            </w:pPr>
          </w:p>
          <w:p w14:paraId="16EEA3BB" w14:textId="74C5605C"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530EACD8" w14:textId="4FDFBCF9"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55618894" w14:textId="0F8CB7D3"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2474E016" w14:textId="2EBDED40"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474388AA" w14:textId="2B35855D"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3F4A1109" w14:textId="3C9518B5" w:rsidR="00077A7E" w:rsidRDefault="00077A7E" w:rsidP="002B3495">
            <w:pPr>
              <w:pBdr>
                <w:top w:val="nil"/>
                <w:left w:val="nil"/>
                <w:bottom w:val="nil"/>
                <w:right w:val="nil"/>
                <w:between w:val="nil"/>
              </w:pBdr>
              <w:jc w:val="center"/>
              <w:rPr>
                <w:rFonts w:ascii="Arial" w:eastAsia="Arial" w:hAnsi="Arial" w:cs="Arial"/>
                <w:i/>
                <w:smallCaps/>
                <w:color w:val="000000"/>
                <w:sz w:val="20"/>
                <w:szCs w:val="20"/>
              </w:rPr>
            </w:pPr>
          </w:p>
          <w:p w14:paraId="3EE1A528" w14:textId="77777777" w:rsidR="00BB20BD" w:rsidRPr="00525A9C" w:rsidRDefault="00BB20BD" w:rsidP="002B3495">
            <w:pPr>
              <w:pBdr>
                <w:top w:val="nil"/>
                <w:left w:val="nil"/>
                <w:bottom w:val="nil"/>
                <w:right w:val="nil"/>
                <w:between w:val="nil"/>
              </w:pBdr>
              <w:jc w:val="center"/>
              <w:rPr>
                <w:rFonts w:ascii="Arial" w:eastAsia="Arial" w:hAnsi="Arial" w:cs="Arial"/>
                <w:i/>
                <w:smallCaps/>
                <w:color w:val="000000"/>
                <w:sz w:val="20"/>
                <w:szCs w:val="20"/>
              </w:rPr>
            </w:pPr>
          </w:p>
          <w:p w14:paraId="713C890A" w14:textId="77777777" w:rsidR="002B3495" w:rsidRPr="00525A9C" w:rsidRDefault="002B3495" w:rsidP="002B3495">
            <w:pPr>
              <w:pBdr>
                <w:top w:val="nil"/>
                <w:left w:val="nil"/>
                <w:bottom w:val="nil"/>
                <w:right w:val="nil"/>
                <w:between w:val="nil"/>
              </w:pBdr>
              <w:jc w:val="center"/>
              <w:rPr>
                <w:rFonts w:ascii="Arial" w:eastAsia="Arial" w:hAnsi="Arial" w:cs="Arial"/>
                <w:i/>
                <w:smallCaps/>
                <w:color w:val="000000"/>
                <w:sz w:val="20"/>
                <w:szCs w:val="20"/>
              </w:rPr>
            </w:pPr>
          </w:p>
          <w:p w14:paraId="5F571616" w14:textId="77777777" w:rsidR="002B3495" w:rsidRPr="00525A9C" w:rsidRDefault="002B3495" w:rsidP="002B3495">
            <w:pPr>
              <w:pBdr>
                <w:top w:val="nil"/>
                <w:left w:val="nil"/>
                <w:bottom w:val="nil"/>
                <w:right w:val="nil"/>
                <w:between w:val="nil"/>
              </w:pBdr>
              <w:jc w:val="center"/>
              <w:rPr>
                <w:rFonts w:ascii="Arial" w:eastAsia="Arial" w:hAnsi="Arial" w:cs="Arial"/>
                <w:i/>
                <w:smallCaps/>
                <w:color w:val="000000"/>
                <w:sz w:val="20"/>
                <w:szCs w:val="20"/>
              </w:rPr>
            </w:pPr>
          </w:p>
          <w:p w14:paraId="3DC3AFB1" w14:textId="7CA19ED4" w:rsidR="002B3495" w:rsidRPr="00525A9C" w:rsidRDefault="002B3495" w:rsidP="002B3495">
            <w:pPr>
              <w:pBdr>
                <w:top w:val="nil"/>
                <w:left w:val="nil"/>
                <w:bottom w:val="nil"/>
                <w:right w:val="nil"/>
                <w:between w:val="nil"/>
              </w:pBdr>
              <w:jc w:val="center"/>
              <w:rPr>
                <w:rFonts w:ascii="Arial" w:eastAsia="Arial" w:hAnsi="Arial" w:cs="Arial"/>
                <w:i/>
                <w:smallCaps/>
                <w:color w:val="000000"/>
                <w:sz w:val="20"/>
                <w:szCs w:val="20"/>
              </w:rPr>
            </w:pPr>
            <w:r w:rsidRPr="00525A9C">
              <w:rPr>
                <w:rFonts w:ascii="Arial" w:eastAsia="Arial" w:hAnsi="Arial" w:cs="Arial"/>
                <w:i/>
                <w:smallCaps/>
                <w:color w:val="000000"/>
                <w:sz w:val="20"/>
                <w:szCs w:val="20"/>
              </w:rPr>
              <w:t>Estructura del Plan de Cuentas</w:t>
            </w:r>
          </w:p>
          <w:p w14:paraId="1737F53E" w14:textId="77777777" w:rsidR="002B3495" w:rsidRPr="00525A9C" w:rsidRDefault="002B3495" w:rsidP="002B3495">
            <w:pPr>
              <w:rPr>
                <w:rFonts w:ascii="Arial" w:eastAsia="Arial" w:hAnsi="Arial" w:cs="Arial"/>
                <w:b/>
                <w:i/>
                <w:sz w:val="20"/>
                <w:szCs w:val="20"/>
              </w:rPr>
            </w:pPr>
          </w:p>
        </w:tc>
      </w:tr>
      <w:tr w:rsidR="002B3495" w:rsidRPr="00077A7E" w14:paraId="7F8C8F18" w14:textId="77777777" w:rsidTr="002B3495">
        <w:trPr>
          <w:trHeight w:val="684"/>
        </w:trPr>
        <w:tc>
          <w:tcPr>
            <w:tcW w:w="1123" w:type="dxa"/>
            <w:shd w:val="clear" w:color="auto" w:fill="auto"/>
          </w:tcPr>
          <w:p w14:paraId="0AD39D15"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lastRenderedPageBreak/>
              <w:t>Género</w:t>
            </w:r>
          </w:p>
        </w:tc>
        <w:tc>
          <w:tcPr>
            <w:tcW w:w="1462" w:type="dxa"/>
            <w:shd w:val="clear" w:color="auto" w:fill="auto"/>
          </w:tcPr>
          <w:p w14:paraId="733DE0FA"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Grupo</w:t>
            </w:r>
          </w:p>
        </w:tc>
        <w:tc>
          <w:tcPr>
            <w:tcW w:w="2567" w:type="dxa"/>
            <w:shd w:val="clear" w:color="auto" w:fill="auto"/>
          </w:tcPr>
          <w:p w14:paraId="27ECD96C"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Rubro</w:t>
            </w:r>
          </w:p>
        </w:tc>
        <w:tc>
          <w:tcPr>
            <w:tcW w:w="1951" w:type="dxa"/>
          </w:tcPr>
          <w:p w14:paraId="445DCEC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Cuenta</w:t>
            </w:r>
          </w:p>
        </w:tc>
        <w:tc>
          <w:tcPr>
            <w:tcW w:w="2077" w:type="dxa"/>
            <w:gridSpan w:val="2"/>
          </w:tcPr>
          <w:p w14:paraId="5DD2EAF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Subcuenta</w:t>
            </w:r>
          </w:p>
        </w:tc>
      </w:tr>
      <w:tr w:rsidR="002B3495" w:rsidRPr="00077A7E" w14:paraId="39C093C4" w14:textId="77777777" w:rsidTr="002B3495">
        <w:tc>
          <w:tcPr>
            <w:tcW w:w="1123" w:type="dxa"/>
            <w:shd w:val="clear" w:color="auto" w:fill="auto"/>
            <w:vAlign w:val="center"/>
          </w:tcPr>
          <w:p w14:paraId="4E5A809B"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8480" behindDoc="0" locked="0" layoutInCell="1" hidden="0" allowOverlap="1" wp14:anchorId="04986DA5" wp14:editId="66B3030B">
                      <wp:simplePos x="0" y="0"/>
                      <wp:positionH relativeFrom="column">
                        <wp:posOffset>503555</wp:posOffset>
                      </wp:positionH>
                      <wp:positionV relativeFrom="paragraph">
                        <wp:posOffset>3810</wp:posOffset>
                      </wp:positionV>
                      <wp:extent cx="156210" cy="5623560"/>
                      <wp:effectExtent l="0" t="0" r="0" b="0"/>
                      <wp:wrapNone/>
                      <wp:docPr id="30" name="30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5623560"/>
                              </a:xfrm>
                              <a:prstGeom prst="leftBrace">
                                <a:avLst>
                                  <a:gd name="adj1" fmla="val 129893"/>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19C5C0FB" id="30 Abrir llave" o:spid="_x0000_s1026" type="#_x0000_t87" style="position:absolute;margin-left:39.65pt;margin-top:.3pt;width:12.3pt;height:442.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" adj="779"/>
                  </w:pict>
                </mc:Fallback>
              </mc:AlternateContent>
            </w:r>
          </w:p>
        </w:tc>
        <w:tc>
          <w:tcPr>
            <w:tcW w:w="1462" w:type="dxa"/>
            <w:shd w:val="clear" w:color="auto" w:fill="auto"/>
            <w:vAlign w:val="center"/>
          </w:tcPr>
          <w:p w14:paraId="0104A1F0" w14:textId="77777777" w:rsidR="002B3495" w:rsidRPr="00077A7E" w:rsidRDefault="002B3495" w:rsidP="002B3495">
            <w:pPr>
              <w:ind w:left="142" w:hanging="142"/>
              <w:rPr>
                <w:rFonts w:ascii="Arial" w:eastAsia="Arial" w:hAnsi="Arial" w:cs="Arial"/>
                <w:b/>
                <w:i/>
                <w:sz w:val="18"/>
                <w:szCs w:val="18"/>
              </w:rPr>
            </w:pPr>
          </w:p>
        </w:tc>
        <w:tc>
          <w:tcPr>
            <w:tcW w:w="2567" w:type="dxa"/>
            <w:shd w:val="clear" w:color="auto" w:fill="auto"/>
          </w:tcPr>
          <w:p w14:paraId="29C52FAF" w14:textId="77777777" w:rsidR="002B3495" w:rsidRPr="00077A7E" w:rsidRDefault="002B3495" w:rsidP="002B3495">
            <w:pPr>
              <w:tabs>
                <w:tab w:val="left" w:pos="915"/>
              </w:tabs>
              <w:rPr>
                <w:rFonts w:ascii="Arial" w:eastAsia="Arial" w:hAnsi="Arial" w:cs="Arial"/>
                <w:b/>
                <w:i/>
                <w:sz w:val="18"/>
                <w:szCs w:val="18"/>
              </w:rPr>
            </w:pPr>
          </w:p>
        </w:tc>
        <w:tc>
          <w:tcPr>
            <w:tcW w:w="1951" w:type="dxa"/>
          </w:tcPr>
          <w:p w14:paraId="0CC30899" w14:textId="77777777" w:rsidR="002B3495" w:rsidRPr="00077A7E" w:rsidRDefault="002B3495" w:rsidP="002B3495">
            <w:pPr>
              <w:tabs>
                <w:tab w:val="left" w:pos="915"/>
              </w:tabs>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9504" behindDoc="0" locked="0" layoutInCell="1" hidden="0" allowOverlap="1" wp14:anchorId="7C88AE5C" wp14:editId="2295F8CF">
                      <wp:simplePos x="0" y="0"/>
                      <wp:positionH relativeFrom="column">
                        <wp:posOffset>1083945</wp:posOffset>
                      </wp:positionH>
                      <wp:positionV relativeFrom="paragraph">
                        <wp:posOffset>116204</wp:posOffset>
                      </wp:positionV>
                      <wp:extent cx="140335" cy="1111250"/>
                      <wp:effectExtent l="0" t="0" r="12065" b="12700"/>
                      <wp:wrapNone/>
                      <wp:docPr id="41" name="4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1111250"/>
                              </a:xfrm>
                              <a:prstGeom prst="leftBrace">
                                <a:avLst>
                                  <a:gd name="adj1" fmla="val 20534"/>
                                  <a:gd name="adj2" fmla="val 50000"/>
                                </a:avLst>
                              </a:prstGeom>
                              <a:noFill/>
                              <a:ln w="9525">
                                <a:solidFill>
                                  <a:srgbClr val="000000"/>
                                </a:solidFill>
                                <a:round/>
                                <a:headEnd/>
                                <a:tailEnd/>
                              </a:ln>
                              <a:extLst/>
                            </wps:spPr>
                            <wps:txbx>
                              <w:txbxContent>
                                <w:p w14:paraId="61442A7D" w14:textId="77777777" w:rsidR="002C0882" w:rsidRDefault="002C0882" w:rsidP="002B3495"/>
                              </w:txbxContent>
                            </wps:txbx>
                            <wps:bodyPr rot="0" vert="horz" wrap="square" lIns="91440" tIns="45720" rIns="91440" bIns="45720" anchor="t" anchorCtr="0" upright="1">
                              <a:noAutofit/>
                            </wps:bodyPr>
                          </wps:wsp>
                        </a:graphicData>
                      </a:graphic>
                    </wp:anchor>
                  </w:drawing>
                </mc:Choice>
                <mc:Fallback>
                  <w:pict>
                    <v:shapetype w14:anchorId="7C88AE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41 Abrir llave" o:spid="_x0000_s1026" type="#_x0000_t87" style="position:absolute;margin-left:85.35pt;margin-top:9.15pt;width:11.05pt;height: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" adj="560">
                      <v:textbox>
                        <w:txbxContent>
                          <w:p w14:paraId="61442A7D" w14:textId="77777777" w:rsidR="002C0882" w:rsidRDefault="002C0882" w:rsidP="002B3495"/>
                        </w:txbxContent>
                      </v:textbox>
                    </v:shape>
                  </w:pict>
                </mc:Fallback>
              </mc:AlternateContent>
            </w:r>
          </w:p>
        </w:tc>
        <w:tc>
          <w:tcPr>
            <w:tcW w:w="2077" w:type="dxa"/>
            <w:gridSpan w:val="2"/>
          </w:tcPr>
          <w:p w14:paraId="312D8127"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1D27D4A9" w14:textId="77777777" w:rsidTr="002B3495">
        <w:trPr>
          <w:trHeight w:val="691"/>
        </w:trPr>
        <w:tc>
          <w:tcPr>
            <w:tcW w:w="1123" w:type="dxa"/>
            <w:vMerge w:val="restart"/>
            <w:shd w:val="clear" w:color="auto" w:fill="auto"/>
            <w:vAlign w:val="center"/>
          </w:tcPr>
          <w:p w14:paraId="2BF19930"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PASIVO</w:t>
            </w:r>
          </w:p>
        </w:tc>
        <w:tc>
          <w:tcPr>
            <w:tcW w:w="1462" w:type="dxa"/>
            <w:vMerge w:val="restart"/>
            <w:shd w:val="clear" w:color="auto" w:fill="auto"/>
            <w:vAlign w:val="center"/>
          </w:tcPr>
          <w:p w14:paraId="6E8E9376" w14:textId="77777777" w:rsidR="002B3495" w:rsidRPr="00077A7E" w:rsidRDefault="002B3495" w:rsidP="002B3495">
            <w:pPr>
              <w:ind w:left="151" w:hanging="151"/>
              <w:rPr>
                <w:rFonts w:ascii="Arial" w:eastAsia="Arial" w:hAnsi="Arial" w:cs="Arial"/>
                <w:b/>
                <w:i/>
                <w:sz w:val="18"/>
                <w:szCs w:val="18"/>
              </w:rPr>
            </w:pPr>
            <w:r w:rsidRPr="00077A7E">
              <w:rPr>
                <w:rFonts w:ascii="Arial" w:eastAsia="Arial" w:hAnsi="Arial" w:cs="Arial"/>
                <w:i/>
                <w:sz w:val="18"/>
                <w:szCs w:val="18"/>
              </w:rPr>
              <w:t>1 Pasivo Circulante</w:t>
            </w:r>
          </w:p>
        </w:tc>
        <w:tc>
          <w:tcPr>
            <w:tcW w:w="2567" w:type="dxa"/>
            <w:shd w:val="clear" w:color="auto" w:fill="auto"/>
          </w:tcPr>
          <w:p w14:paraId="6EBC0B94"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1 Cuentas por Pagar a Corto Plazo</w:t>
            </w:r>
            <w:r w:rsidRPr="00077A7E">
              <w:rPr>
                <w:rFonts w:ascii="Arial" w:hAnsi="Arial" w:cs="Arial"/>
                <w:b/>
                <w:i/>
                <w:noProof/>
                <w:sz w:val="18"/>
                <w:szCs w:val="18"/>
                <w:lang w:val="es-MX" w:eastAsia="es-MX"/>
              </w:rPr>
              <mc:AlternateContent>
                <mc:Choice Requires="wps">
                  <w:drawing>
                    <wp:anchor distT="0" distB="0" distL="114300" distR="114300" simplePos="0" relativeHeight="251670528" behindDoc="0" locked="0" layoutInCell="1" hidden="0" allowOverlap="1" wp14:anchorId="6E76DA90" wp14:editId="60ABBD72">
                      <wp:simplePos x="0" y="0"/>
                      <wp:positionH relativeFrom="column">
                        <wp:posOffset>1414780</wp:posOffset>
                      </wp:positionH>
                      <wp:positionV relativeFrom="paragraph">
                        <wp:posOffset>77470</wp:posOffset>
                      </wp:positionV>
                      <wp:extent cx="140335" cy="747395"/>
                      <wp:effectExtent l="0" t="0" r="0" b="0"/>
                      <wp:wrapNone/>
                      <wp:docPr id="18" name="18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747395"/>
                              </a:xfrm>
                              <a:prstGeom prst="leftBrace">
                                <a:avLst>
                                  <a:gd name="adj1" fmla="val 20534"/>
                                  <a:gd name="adj2" fmla="val 50000"/>
                                </a:avLst>
                              </a:prstGeom>
                              <a:noFill/>
                              <a:ln w="9525">
                                <a:solidFill>
                                  <a:srgbClr val="000000"/>
                                </a:solidFill>
                                <a:round/>
                                <a:headEnd/>
                                <a:tailEnd/>
                              </a:ln>
                              <a:extLst/>
                            </wps:spPr>
                            <wps:txbx>
                              <w:txbxContent>
                                <w:p w14:paraId="0F1ED54E" w14:textId="77777777" w:rsidR="002C0882" w:rsidRDefault="002C0882" w:rsidP="002B3495">
                                  <w:pPr>
                                    <w:jc w:val="center"/>
                                  </w:pPr>
                                </w:p>
                              </w:txbxContent>
                            </wps:txbx>
                            <wps:bodyPr rot="0" vert="horz" wrap="square" lIns="91440" tIns="45720" rIns="91440" bIns="45720" anchor="t" anchorCtr="0" upright="1">
                              <a:noAutofit/>
                            </wps:bodyPr>
                          </wps:wsp>
                        </a:graphicData>
                      </a:graphic>
                    </wp:anchor>
                  </w:drawing>
                </mc:Choice>
                <mc:Fallback>
                  <w:pict>
                    <v:shape w14:anchorId="6E76DA90" id="18 Abrir llave" o:spid="_x0000_s1027" type="#_x0000_t87" style="position:absolute;margin-left:111.4pt;margin-top:6.1pt;width:11.05pt;height:58.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" adj="833">
                      <v:textbox>
                        <w:txbxContent>
                          <w:p w14:paraId="0F1ED54E" w14:textId="77777777" w:rsidR="002C0882" w:rsidRDefault="002C0882" w:rsidP="002B3495">
                            <w:pPr>
                              <w:jc w:val="center"/>
                            </w:pPr>
                          </w:p>
                        </w:txbxContent>
                      </v:textbox>
                    </v:shape>
                  </w:pict>
                </mc:Fallback>
              </mc:AlternateContent>
            </w:r>
          </w:p>
        </w:tc>
        <w:tc>
          <w:tcPr>
            <w:tcW w:w="1951" w:type="dxa"/>
          </w:tcPr>
          <w:p w14:paraId="3F151464" w14:textId="77777777" w:rsidR="002B3495" w:rsidRPr="00077A7E" w:rsidRDefault="002B3495" w:rsidP="002B3495">
            <w:pPr>
              <w:tabs>
                <w:tab w:val="left" w:pos="915"/>
              </w:tabs>
              <w:rPr>
                <w:rFonts w:ascii="Arial" w:eastAsia="Arial" w:hAnsi="Arial" w:cs="Arial"/>
                <w:b/>
                <w:i/>
                <w:sz w:val="18"/>
                <w:szCs w:val="18"/>
              </w:rPr>
            </w:pPr>
          </w:p>
          <w:p w14:paraId="26BC2243"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1 Servicios Personales por Pagar a Corto Plazo</w:t>
            </w:r>
          </w:p>
          <w:p w14:paraId="1A7B2754"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2 Proveedores por Pagar a Corto Plazo</w:t>
            </w:r>
          </w:p>
        </w:tc>
        <w:tc>
          <w:tcPr>
            <w:tcW w:w="2077" w:type="dxa"/>
            <w:gridSpan w:val="2"/>
          </w:tcPr>
          <w:p w14:paraId="01A083D5" w14:textId="77777777" w:rsidR="002B3495" w:rsidRPr="00077A7E" w:rsidRDefault="002B3495" w:rsidP="002B3495">
            <w:pPr>
              <w:ind w:left="178" w:hanging="178"/>
              <w:rPr>
                <w:rFonts w:ascii="Arial" w:eastAsia="Arial" w:hAnsi="Arial" w:cs="Arial"/>
                <w:b/>
                <w:i/>
                <w:sz w:val="18"/>
                <w:szCs w:val="18"/>
              </w:rPr>
            </w:pPr>
            <w:r w:rsidRPr="00077A7E">
              <w:rPr>
                <w:rFonts w:ascii="Arial" w:eastAsia="Arial" w:hAnsi="Arial" w:cs="Arial"/>
                <w:i/>
                <w:sz w:val="18"/>
                <w:szCs w:val="18"/>
              </w:rPr>
              <w:t>1 Remuneraciones por Pagar al Personal de Carácter Permanente a CP</w:t>
            </w:r>
          </w:p>
          <w:p w14:paraId="05EE2C58"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2  Remuneraciones por Pagar al Personal de Carácter Transitorio a CP</w:t>
            </w:r>
          </w:p>
        </w:tc>
      </w:tr>
      <w:tr w:rsidR="002B3495" w:rsidRPr="00077A7E" w14:paraId="206065A6" w14:textId="77777777" w:rsidTr="002B3495">
        <w:tc>
          <w:tcPr>
            <w:tcW w:w="1123" w:type="dxa"/>
            <w:vMerge/>
            <w:shd w:val="clear" w:color="auto" w:fill="auto"/>
            <w:vAlign w:val="center"/>
          </w:tcPr>
          <w:p w14:paraId="1C16083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1445A54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4EE21940" w14:textId="77777777" w:rsidR="002B3495" w:rsidRPr="00077A7E" w:rsidRDefault="002B3495" w:rsidP="002B3495">
            <w:pPr>
              <w:tabs>
                <w:tab w:val="left" w:pos="915"/>
              </w:tabs>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7456" behindDoc="0" locked="0" layoutInCell="1" hidden="0" allowOverlap="1" wp14:anchorId="378FB76D" wp14:editId="17530F6C">
                      <wp:simplePos x="0" y="0"/>
                      <wp:positionH relativeFrom="column">
                        <wp:posOffset>-195271</wp:posOffset>
                      </wp:positionH>
                      <wp:positionV relativeFrom="paragraph">
                        <wp:posOffset>-1168760</wp:posOffset>
                      </wp:positionV>
                      <wp:extent cx="214184" cy="3237315"/>
                      <wp:effectExtent l="0" t="0" r="14605" b="20320"/>
                      <wp:wrapNone/>
                      <wp:docPr id="47" name="47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184" cy="3237315"/>
                              </a:xfrm>
                              <a:prstGeom prst="leftBrace">
                                <a:avLst>
                                  <a:gd name="adj1" fmla="val 129893"/>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D7AC9" id="47 Abrir llave" o:spid="_x0000_s1026" type="#_x0000_t87" style="position:absolute;margin-left:-15.4pt;margin-top:-92.05pt;width:16.85pt;height:25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" adj="1856"/>
                  </w:pict>
                </mc:Fallback>
              </mc:AlternateContent>
            </w:r>
            <w:r w:rsidRPr="00077A7E">
              <w:rPr>
                <w:rFonts w:ascii="Arial" w:eastAsia="Arial" w:hAnsi="Arial" w:cs="Arial"/>
                <w:i/>
                <w:sz w:val="18"/>
                <w:szCs w:val="18"/>
              </w:rPr>
              <w:t>2 Documentos por Pagar a Corto Plazo</w:t>
            </w:r>
          </w:p>
        </w:tc>
        <w:tc>
          <w:tcPr>
            <w:tcW w:w="1951" w:type="dxa"/>
          </w:tcPr>
          <w:p w14:paraId="52EF91E4"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4BBCADB2"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7B38F49E" w14:textId="77777777" w:rsidTr="002B3495">
        <w:tc>
          <w:tcPr>
            <w:tcW w:w="1123" w:type="dxa"/>
            <w:vMerge/>
            <w:shd w:val="clear" w:color="auto" w:fill="auto"/>
            <w:vAlign w:val="center"/>
          </w:tcPr>
          <w:p w14:paraId="2D285EE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00CEB13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147091C0"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3 Porción a Corto Plazo de la Deuda Pública a Largo Plazo</w:t>
            </w:r>
          </w:p>
        </w:tc>
        <w:tc>
          <w:tcPr>
            <w:tcW w:w="1951" w:type="dxa"/>
          </w:tcPr>
          <w:p w14:paraId="3D942A46"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78269542"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380364C9" w14:textId="77777777" w:rsidTr="002B3495">
        <w:tc>
          <w:tcPr>
            <w:tcW w:w="1123" w:type="dxa"/>
            <w:vMerge/>
            <w:shd w:val="clear" w:color="auto" w:fill="auto"/>
            <w:vAlign w:val="center"/>
          </w:tcPr>
          <w:p w14:paraId="530D441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3EFAE9F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3AEEBC57"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4 Títulos y Valores a Corto Plazo</w:t>
            </w:r>
          </w:p>
        </w:tc>
        <w:tc>
          <w:tcPr>
            <w:tcW w:w="1951" w:type="dxa"/>
          </w:tcPr>
          <w:p w14:paraId="73BC28FF"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147DC536"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0E6C529A" w14:textId="77777777" w:rsidTr="002B3495">
        <w:tc>
          <w:tcPr>
            <w:tcW w:w="1123" w:type="dxa"/>
            <w:vMerge/>
            <w:shd w:val="clear" w:color="auto" w:fill="auto"/>
            <w:vAlign w:val="center"/>
          </w:tcPr>
          <w:p w14:paraId="753E476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71458F0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148D1FAB"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5 Pasivos Diferidos a Corto Plazo</w:t>
            </w:r>
          </w:p>
        </w:tc>
        <w:tc>
          <w:tcPr>
            <w:tcW w:w="1951" w:type="dxa"/>
          </w:tcPr>
          <w:p w14:paraId="05049D0B"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1D097222"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09B11577" w14:textId="77777777" w:rsidTr="002B3495">
        <w:tc>
          <w:tcPr>
            <w:tcW w:w="1123" w:type="dxa"/>
            <w:vMerge/>
            <w:shd w:val="clear" w:color="auto" w:fill="auto"/>
            <w:vAlign w:val="center"/>
          </w:tcPr>
          <w:p w14:paraId="6CA9A60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43532A5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688C36AD"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6 Fondos y Bienes de Terceros en Garantía y/o Administración Corto Plazo</w:t>
            </w:r>
          </w:p>
        </w:tc>
        <w:tc>
          <w:tcPr>
            <w:tcW w:w="1951" w:type="dxa"/>
          </w:tcPr>
          <w:p w14:paraId="661A7A57" w14:textId="77777777" w:rsidR="002B3495" w:rsidRPr="00077A7E" w:rsidRDefault="002B3495" w:rsidP="002B3495">
            <w:pPr>
              <w:ind w:left="142" w:hanging="142"/>
              <w:rPr>
                <w:rFonts w:ascii="Arial" w:eastAsia="Arial" w:hAnsi="Arial" w:cs="Arial"/>
                <w:b/>
                <w:i/>
                <w:sz w:val="18"/>
                <w:szCs w:val="18"/>
              </w:rPr>
            </w:pPr>
          </w:p>
        </w:tc>
        <w:tc>
          <w:tcPr>
            <w:tcW w:w="2077" w:type="dxa"/>
            <w:gridSpan w:val="2"/>
          </w:tcPr>
          <w:p w14:paraId="20D4403D" w14:textId="77777777" w:rsidR="002B3495" w:rsidRPr="00077A7E" w:rsidRDefault="002B3495" w:rsidP="002B3495">
            <w:pPr>
              <w:ind w:left="142" w:hanging="142"/>
              <w:rPr>
                <w:rFonts w:ascii="Arial" w:eastAsia="Arial" w:hAnsi="Arial" w:cs="Arial"/>
                <w:b/>
                <w:i/>
                <w:sz w:val="18"/>
                <w:szCs w:val="18"/>
              </w:rPr>
            </w:pPr>
          </w:p>
        </w:tc>
      </w:tr>
      <w:tr w:rsidR="002B3495" w:rsidRPr="00077A7E" w14:paraId="3BA802AF" w14:textId="77777777" w:rsidTr="002B3495">
        <w:tc>
          <w:tcPr>
            <w:tcW w:w="1123" w:type="dxa"/>
            <w:vMerge/>
            <w:shd w:val="clear" w:color="auto" w:fill="auto"/>
            <w:vAlign w:val="center"/>
          </w:tcPr>
          <w:p w14:paraId="69913DA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03F6740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20CDF3E8"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7 Provisiones a Corto Plazo</w:t>
            </w:r>
          </w:p>
        </w:tc>
        <w:tc>
          <w:tcPr>
            <w:tcW w:w="1951" w:type="dxa"/>
          </w:tcPr>
          <w:p w14:paraId="1812CA13" w14:textId="77777777" w:rsidR="002B3495" w:rsidRPr="00077A7E" w:rsidRDefault="002B3495" w:rsidP="002B3495">
            <w:pPr>
              <w:rPr>
                <w:rFonts w:ascii="Arial" w:eastAsia="Arial" w:hAnsi="Arial" w:cs="Arial"/>
                <w:b/>
                <w:i/>
                <w:sz w:val="18"/>
                <w:szCs w:val="18"/>
              </w:rPr>
            </w:pPr>
          </w:p>
        </w:tc>
        <w:tc>
          <w:tcPr>
            <w:tcW w:w="2077" w:type="dxa"/>
            <w:gridSpan w:val="2"/>
          </w:tcPr>
          <w:p w14:paraId="23DEF69F" w14:textId="77777777" w:rsidR="002B3495" w:rsidRPr="00077A7E" w:rsidRDefault="002B3495" w:rsidP="002B3495">
            <w:pPr>
              <w:rPr>
                <w:rFonts w:ascii="Arial" w:eastAsia="Arial" w:hAnsi="Arial" w:cs="Arial"/>
                <w:b/>
                <w:i/>
                <w:sz w:val="18"/>
                <w:szCs w:val="18"/>
              </w:rPr>
            </w:pPr>
          </w:p>
        </w:tc>
      </w:tr>
      <w:tr w:rsidR="002B3495" w:rsidRPr="00077A7E" w14:paraId="1105F7E8" w14:textId="77777777" w:rsidTr="002B3495">
        <w:trPr>
          <w:trHeight w:val="80"/>
        </w:trPr>
        <w:tc>
          <w:tcPr>
            <w:tcW w:w="1123" w:type="dxa"/>
            <w:vMerge/>
            <w:shd w:val="clear" w:color="auto" w:fill="auto"/>
            <w:vAlign w:val="center"/>
          </w:tcPr>
          <w:p w14:paraId="377BD40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248121C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08FA7D7C"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9 Otros Pasivos a Corto Plazo</w:t>
            </w:r>
          </w:p>
        </w:tc>
        <w:tc>
          <w:tcPr>
            <w:tcW w:w="1951" w:type="dxa"/>
          </w:tcPr>
          <w:p w14:paraId="0CACA084"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53CB749A" w14:textId="77777777" w:rsidR="002B3495" w:rsidRDefault="002B3495" w:rsidP="002B3495">
            <w:pPr>
              <w:tabs>
                <w:tab w:val="left" w:pos="915"/>
              </w:tabs>
              <w:rPr>
                <w:rFonts w:ascii="Arial" w:eastAsia="Arial" w:hAnsi="Arial" w:cs="Arial"/>
                <w:b/>
                <w:i/>
                <w:sz w:val="18"/>
                <w:szCs w:val="18"/>
              </w:rPr>
            </w:pPr>
          </w:p>
          <w:p w14:paraId="3BC1A0A0" w14:textId="77777777" w:rsidR="00077A7E" w:rsidRDefault="00077A7E" w:rsidP="002B3495">
            <w:pPr>
              <w:tabs>
                <w:tab w:val="left" w:pos="915"/>
              </w:tabs>
              <w:rPr>
                <w:rFonts w:ascii="Arial" w:eastAsia="Arial" w:hAnsi="Arial" w:cs="Arial"/>
                <w:b/>
                <w:i/>
                <w:sz w:val="18"/>
                <w:szCs w:val="18"/>
              </w:rPr>
            </w:pPr>
          </w:p>
          <w:p w14:paraId="5596B0B5" w14:textId="35F60F9C" w:rsidR="00077A7E" w:rsidRPr="00077A7E" w:rsidRDefault="00077A7E" w:rsidP="002B3495">
            <w:pPr>
              <w:tabs>
                <w:tab w:val="left" w:pos="915"/>
              </w:tabs>
              <w:rPr>
                <w:rFonts w:ascii="Arial" w:eastAsia="Arial" w:hAnsi="Arial" w:cs="Arial"/>
                <w:b/>
                <w:i/>
                <w:sz w:val="18"/>
                <w:szCs w:val="18"/>
              </w:rPr>
            </w:pPr>
          </w:p>
        </w:tc>
      </w:tr>
      <w:tr w:rsidR="002B3495" w:rsidRPr="00077A7E" w14:paraId="11A7CFFF" w14:textId="77777777" w:rsidTr="002B3495">
        <w:trPr>
          <w:trHeight w:val="2095"/>
        </w:trPr>
        <w:tc>
          <w:tcPr>
            <w:tcW w:w="1123" w:type="dxa"/>
            <w:vMerge/>
            <w:shd w:val="clear" w:color="auto" w:fill="auto"/>
            <w:vAlign w:val="center"/>
          </w:tcPr>
          <w:p w14:paraId="2D04453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shd w:val="clear" w:color="auto" w:fill="auto"/>
          </w:tcPr>
          <w:p w14:paraId="17DF2E56"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1552" behindDoc="0" locked="0" layoutInCell="1" hidden="0" allowOverlap="1" wp14:anchorId="08E6276E" wp14:editId="0E55E51C">
                      <wp:simplePos x="0" y="0"/>
                      <wp:positionH relativeFrom="column">
                        <wp:posOffset>642482</wp:posOffset>
                      </wp:positionH>
                      <wp:positionV relativeFrom="paragraph">
                        <wp:posOffset>574829</wp:posOffset>
                      </wp:positionV>
                      <wp:extent cx="345989" cy="2561968"/>
                      <wp:effectExtent l="0" t="0" r="16510" b="10160"/>
                      <wp:wrapNone/>
                      <wp:docPr id="12" name="6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989" cy="2561968"/>
                              </a:xfrm>
                              <a:prstGeom prst="leftBrace">
                                <a:avLst>
                                  <a:gd name="adj1" fmla="val 53957"/>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A2EB4" id="6 Abrir llave" o:spid="_x0000_s1026" type="#_x0000_t87" style="position:absolute;margin-left:50.6pt;margin-top:45.25pt;width:27.25pt;height:20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" adj="1574"/>
                  </w:pict>
                </mc:Fallback>
              </mc:AlternateContent>
            </w:r>
          </w:p>
        </w:tc>
        <w:tc>
          <w:tcPr>
            <w:tcW w:w="2567" w:type="dxa"/>
            <w:shd w:val="clear" w:color="auto" w:fill="auto"/>
          </w:tcPr>
          <w:p w14:paraId="6801624C" w14:textId="77777777" w:rsidR="002B3495" w:rsidRPr="00077A7E" w:rsidRDefault="002B3495" w:rsidP="002B3495">
            <w:pPr>
              <w:tabs>
                <w:tab w:val="left" w:pos="915"/>
              </w:tabs>
              <w:rPr>
                <w:rFonts w:ascii="Arial" w:eastAsia="Arial" w:hAnsi="Arial" w:cs="Arial"/>
                <w:b/>
                <w:i/>
                <w:sz w:val="18"/>
                <w:szCs w:val="18"/>
              </w:rPr>
            </w:pPr>
          </w:p>
          <w:p w14:paraId="1824DB46" w14:textId="77777777" w:rsidR="002B3495" w:rsidRPr="00077A7E" w:rsidRDefault="002B3495" w:rsidP="002B3495">
            <w:pPr>
              <w:tabs>
                <w:tab w:val="left" w:pos="915"/>
              </w:tabs>
              <w:rPr>
                <w:rFonts w:ascii="Arial" w:eastAsia="Arial" w:hAnsi="Arial" w:cs="Arial"/>
                <w:b/>
                <w:i/>
                <w:sz w:val="18"/>
                <w:szCs w:val="18"/>
              </w:rPr>
            </w:pPr>
          </w:p>
          <w:p w14:paraId="3D2F9EC0" w14:textId="77777777" w:rsidR="00077A7E" w:rsidRDefault="00077A7E" w:rsidP="002B3495">
            <w:pPr>
              <w:tabs>
                <w:tab w:val="left" w:pos="915"/>
              </w:tabs>
              <w:rPr>
                <w:rFonts w:ascii="Arial" w:eastAsia="Arial" w:hAnsi="Arial" w:cs="Arial"/>
                <w:b/>
                <w:i/>
                <w:sz w:val="18"/>
                <w:szCs w:val="18"/>
              </w:rPr>
            </w:pPr>
          </w:p>
          <w:p w14:paraId="0FA01C50" w14:textId="77777777" w:rsidR="00077A7E" w:rsidRDefault="00077A7E" w:rsidP="002B3495">
            <w:pPr>
              <w:tabs>
                <w:tab w:val="left" w:pos="915"/>
              </w:tabs>
              <w:rPr>
                <w:rFonts w:ascii="Arial" w:eastAsia="Arial" w:hAnsi="Arial" w:cs="Arial"/>
                <w:b/>
                <w:i/>
                <w:sz w:val="18"/>
                <w:szCs w:val="18"/>
              </w:rPr>
            </w:pPr>
          </w:p>
          <w:p w14:paraId="58FCC1DA" w14:textId="49926100" w:rsidR="002B3495" w:rsidRPr="00077A7E" w:rsidRDefault="002B3495" w:rsidP="002B3495">
            <w:pPr>
              <w:tabs>
                <w:tab w:val="left" w:pos="915"/>
              </w:tabs>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2576" behindDoc="0" locked="0" layoutInCell="1" hidden="0" allowOverlap="1" wp14:anchorId="48CFBC44" wp14:editId="396AF88D">
                      <wp:simplePos x="0" y="0"/>
                      <wp:positionH relativeFrom="column">
                        <wp:posOffset>1468772</wp:posOffset>
                      </wp:positionH>
                      <wp:positionV relativeFrom="paragraph">
                        <wp:posOffset>123190</wp:posOffset>
                      </wp:positionV>
                      <wp:extent cx="164757" cy="741405"/>
                      <wp:effectExtent l="0" t="0" r="26035" b="20955"/>
                      <wp:wrapNone/>
                      <wp:docPr id="42" name="4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57" cy="741405"/>
                              </a:xfrm>
                              <a:prstGeom prst="leftBrace">
                                <a:avLst>
                                  <a:gd name="adj1" fmla="val 20534"/>
                                  <a:gd name="adj2" fmla="val 50000"/>
                                </a:avLst>
                              </a:prstGeom>
                              <a:noFill/>
                              <a:ln w="9525">
                                <a:solidFill>
                                  <a:srgbClr val="000000"/>
                                </a:solidFill>
                                <a:round/>
                                <a:headEnd/>
                                <a:tailEnd/>
                              </a:ln>
                              <a:extLst/>
                            </wps:spPr>
                            <wps:txbx>
                              <w:txbxContent>
                                <w:p w14:paraId="2CE9C749" w14:textId="77777777" w:rsidR="002C0882" w:rsidRDefault="002C0882" w:rsidP="002B349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FBC44" id="42 Abrir llave" o:spid="_x0000_s1028" type="#_x0000_t87" style="position:absolute;margin-left:115.65pt;margin-top:9.7pt;width:12.95pt;height:5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" adj="986">
                      <v:textbox>
                        <w:txbxContent>
                          <w:p w14:paraId="2CE9C749" w14:textId="77777777" w:rsidR="002C0882" w:rsidRDefault="002C0882" w:rsidP="002B3495">
                            <w:pPr>
                              <w:jc w:val="center"/>
                            </w:pPr>
                          </w:p>
                        </w:txbxContent>
                      </v:textbox>
                    </v:shape>
                  </w:pict>
                </mc:Fallback>
              </mc:AlternateContent>
            </w:r>
          </w:p>
          <w:p w14:paraId="73A5B596"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1 Cuentas por Pagar a Largo Plazo</w:t>
            </w:r>
          </w:p>
        </w:tc>
        <w:tc>
          <w:tcPr>
            <w:tcW w:w="1951" w:type="dxa"/>
          </w:tcPr>
          <w:p w14:paraId="37344330" w14:textId="069702DF" w:rsidR="002B3495" w:rsidRPr="00077A7E" w:rsidRDefault="002B3495" w:rsidP="002B3495">
            <w:pPr>
              <w:tabs>
                <w:tab w:val="left" w:pos="915"/>
              </w:tabs>
              <w:rPr>
                <w:rFonts w:ascii="Arial" w:eastAsia="Arial" w:hAnsi="Arial" w:cs="Arial"/>
                <w:b/>
                <w:i/>
                <w:sz w:val="18"/>
                <w:szCs w:val="18"/>
              </w:rPr>
            </w:pPr>
          </w:p>
          <w:p w14:paraId="6B02607A" w14:textId="0C03E52C" w:rsidR="002B3495" w:rsidRDefault="00077A7E" w:rsidP="002B3495">
            <w:pPr>
              <w:tabs>
                <w:tab w:val="left" w:pos="915"/>
              </w:tabs>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3600" behindDoc="0" locked="0" layoutInCell="1" hidden="0" allowOverlap="1" wp14:anchorId="2C0B0250" wp14:editId="1B2616AD">
                      <wp:simplePos x="0" y="0"/>
                      <wp:positionH relativeFrom="column">
                        <wp:posOffset>1057927</wp:posOffset>
                      </wp:positionH>
                      <wp:positionV relativeFrom="paragraph">
                        <wp:posOffset>15017</wp:posOffset>
                      </wp:positionV>
                      <wp:extent cx="140043" cy="1458097"/>
                      <wp:effectExtent l="0" t="0" r="12700" b="27940"/>
                      <wp:wrapNone/>
                      <wp:docPr id="36" name="36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43" cy="1458097"/>
                              </a:xfrm>
                              <a:prstGeom prst="leftBrace">
                                <a:avLst>
                                  <a:gd name="adj1" fmla="val 20534"/>
                                  <a:gd name="adj2" fmla="val 50000"/>
                                </a:avLst>
                              </a:prstGeom>
                              <a:noFill/>
                              <a:ln w="9525">
                                <a:solidFill>
                                  <a:srgbClr val="000000"/>
                                </a:solidFill>
                                <a:round/>
                                <a:headEnd/>
                                <a:tailEnd/>
                              </a:ln>
                              <a:extLst/>
                            </wps:spPr>
                            <wps:txbx>
                              <w:txbxContent>
                                <w:p w14:paraId="1F8F0CF8" w14:textId="77777777" w:rsidR="002C0882" w:rsidRDefault="002C0882" w:rsidP="002B349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B0250" id="36 Abrir llave" o:spid="_x0000_s1029" type="#_x0000_t87" style="position:absolute;margin-left:83.3pt;margin-top:1.2pt;width:11.05pt;height:11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" adj="426">
                      <v:textbox>
                        <w:txbxContent>
                          <w:p w14:paraId="1F8F0CF8" w14:textId="77777777" w:rsidR="002C0882" w:rsidRDefault="002C0882" w:rsidP="002B3495">
                            <w:pPr>
                              <w:jc w:val="center"/>
                            </w:pPr>
                          </w:p>
                        </w:txbxContent>
                      </v:textbox>
                    </v:shape>
                  </w:pict>
                </mc:Fallback>
              </mc:AlternateContent>
            </w:r>
          </w:p>
          <w:p w14:paraId="79FA85C9" w14:textId="31DC8FCC" w:rsidR="00077A7E" w:rsidRDefault="00077A7E" w:rsidP="002B3495">
            <w:pPr>
              <w:tabs>
                <w:tab w:val="left" w:pos="915"/>
              </w:tabs>
              <w:rPr>
                <w:rFonts w:ascii="Arial" w:eastAsia="Arial" w:hAnsi="Arial" w:cs="Arial"/>
                <w:b/>
                <w:i/>
                <w:sz w:val="18"/>
                <w:szCs w:val="18"/>
              </w:rPr>
            </w:pPr>
          </w:p>
          <w:p w14:paraId="6712DD87" w14:textId="4D5DD7A8" w:rsidR="00077A7E" w:rsidRPr="00077A7E" w:rsidRDefault="00077A7E" w:rsidP="002B3495">
            <w:pPr>
              <w:tabs>
                <w:tab w:val="left" w:pos="915"/>
              </w:tabs>
              <w:rPr>
                <w:rFonts w:ascii="Arial" w:eastAsia="Arial" w:hAnsi="Arial" w:cs="Arial"/>
                <w:b/>
                <w:i/>
                <w:sz w:val="18"/>
                <w:szCs w:val="18"/>
              </w:rPr>
            </w:pPr>
          </w:p>
          <w:p w14:paraId="553C1291" w14:textId="6A424953" w:rsidR="002B3495" w:rsidRPr="00077A7E" w:rsidRDefault="002B3495" w:rsidP="002B3495">
            <w:pPr>
              <w:tabs>
                <w:tab w:val="left" w:pos="915"/>
              </w:tabs>
              <w:rPr>
                <w:rFonts w:ascii="Arial" w:eastAsia="Arial" w:hAnsi="Arial" w:cs="Arial"/>
                <w:b/>
                <w:i/>
                <w:sz w:val="18"/>
                <w:szCs w:val="18"/>
              </w:rPr>
            </w:pPr>
          </w:p>
          <w:p w14:paraId="7CA13464"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1 Proveedores por Pagar a Largo Plazo</w:t>
            </w:r>
          </w:p>
          <w:p w14:paraId="4F63D9DC"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2 Contratistas por Obra Pública por Pagar a Largo Plazo</w:t>
            </w:r>
          </w:p>
        </w:tc>
        <w:tc>
          <w:tcPr>
            <w:tcW w:w="2077" w:type="dxa"/>
            <w:gridSpan w:val="2"/>
          </w:tcPr>
          <w:p w14:paraId="321C86B5" w14:textId="77777777" w:rsidR="00077A7E" w:rsidRDefault="00077A7E" w:rsidP="002B3495">
            <w:pPr>
              <w:ind w:left="178" w:hanging="178"/>
              <w:rPr>
                <w:rFonts w:ascii="Arial" w:eastAsia="Arial" w:hAnsi="Arial" w:cs="Arial"/>
                <w:i/>
                <w:sz w:val="18"/>
                <w:szCs w:val="18"/>
              </w:rPr>
            </w:pPr>
          </w:p>
          <w:p w14:paraId="44A9BEBD" w14:textId="5AC42717" w:rsidR="002B3495" w:rsidRPr="00077A7E" w:rsidRDefault="002B3495" w:rsidP="002B3495">
            <w:pPr>
              <w:ind w:left="178" w:hanging="178"/>
              <w:rPr>
                <w:rFonts w:ascii="Arial" w:eastAsia="Arial" w:hAnsi="Arial" w:cs="Arial"/>
                <w:b/>
                <w:i/>
                <w:sz w:val="18"/>
                <w:szCs w:val="18"/>
              </w:rPr>
            </w:pPr>
            <w:r w:rsidRPr="00077A7E">
              <w:rPr>
                <w:rFonts w:ascii="Arial" w:eastAsia="Arial" w:hAnsi="Arial" w:cs="Arial"/>
                <w:i/>
                <w:sz w:val="18"/>
                <w:szCs w:val="18"/>
              </w:rPr>
              <w:t>1 Deuda por Adquisición de Bienes y Contratación de Servicios por Pagar a LP</w:t>
            </w:r>
          </w:p>
          <w:p w14:paraId="3F072F21"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2  Deuda por Adquisición de Bienes Inmuebles, Muebles e Intangibles por Pagar a LP</w:t>
            </w:r>
          </w:p>
        </w:tc>
      </w:tr>
      <w:tr w:rsidR="002B3495" w:rsidRPr="00077A7E" w14:paraId="4FA7BC91" w14:textId="77777777" w:rsidTr="002B3495">
        <w:tc>
          <w:tcPr>
            <w:tcW w:w="1123" w:type="dxa"/>
            <w:vMerge/>
            <w:shd w:val="clear" w:color="auto" w:fill="auto"/>
            <w:vAlign w:val="center"/>
          </w:tcPr>
          <w:p w14:paraId="6DE3164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val="restart"/>
            <w:shd w:val="clear" w:color="auto" w:fill="auto"/>
            <w:vAlign w:val="center"/>
          </w:tcPr>
          <w:p w14:paraId="3BDB1EF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Pasivo No Circulante</w:t>
            </w:r>
          </w:p>
        </w:tc>
        <w:tc>
          <w:tcPr>
            <w:tcW w:w="2567" w:type="dxa"/>
            <w:shd w:val="clear" w:color="auto" w:fill="auto"/>
          </w:tcPr>
          <w:p w14:paraId="60402DAB"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2 Documentos por Pagar a Largo Plazo</w:t>
            </w:r>
          </w:p>
        </w:tc>
        <w:tc>
          <w:tcPr>
            <w:tcW w:w="1951" w:type="dxa"/>
          </w:tcPr>
          <w:p w14:paraId="1924D297"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34AF99B0"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7E81248C" w14:textId="77777777" w:rsidTr="002B3495">
        <w:tc>
          <w:tcPr>
            <w:tcW w:w="1123" w:type="dxa"/>
            <w:vMerge/>
            <w:shd w:val="clear" w:color="auto" w:fill="auto"/>
            <w:vAlign w:val="center"/>
          </w:tcPr>
          <w:p w14:paraId="70F9F96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40E14EB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1E949C5E"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3 Deuda Pública a Largo Plazo</w:t>
            </w:r>
          </w:p>
        </w:tc>
        <w:tc>
          <w:tcPr>
            <w:tcW w:w="1951" w:type="dxa"/>
          </w:tcPr>
          <w:p w14:paraId="463F813D"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0D4DD8C1"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32B2B815" w14:textId="77777777" w:rsidTr="002B3495">
        <w:tc>
          <w:tcPr>
            <w:tcW w:w="1123" w:type="dxa"/>
            <w:vMerge/>
            <w:shd w:val="clear" w:color="auto" w:fill="auto"/>
            <w:vAlign w:val="center"/>
          </w:tcPr>
          <w:p w14:paraId="3B64172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09D91C9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692ABC7F" w14:textId="77777777" w:rsidR="002B3495" w:rsidRPr="00077A7E" w:rsidRDefault="002B3495" w:rsidP="002B3495">
            <w:pPr>
              <w:tabs>
                <w:tab w:val="left" w:pos="915"/>
              </w:tabs>
              <w:rPr>
                <w:rFonts w:ascii="Arial" w:eastAsia="Arial" w:hAnsi="Arial" w:cs="Arial"/>
                <w:b/>
                <w:i/>
                <w:sz w:val="18"/>
                <w:szCs w:val="18"/>
              </w:rPr>
            </w:pPr>
            <w:r w:rsidRPr="00077A7E">
              <w:rPr>
                <w:rFonts w:ascii="Arial" w:eastAsia="Arial" w:hAnsi="Arial" w:cs="Arial"/>
                <w:i/>
                <w:sz w:val="18"/>
                <w:szCs w:val="18"/>
              </w:rPr>
              <w:t>4 Pasivos Diferidos a Largo Plazo</w:t>
            </w:r>
          </w:p>
        </w:tc>
        <w:tc>
          <w:tcPr>
            <w:tcW w:w="1951" w:type="dxa"/>
          </w:tcPr>
          <w:p w14:paraId="278E46B4"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183B36D1" w14:textId="77777777" w:rsidR="002B3495" w:rsidRPr="00077A7E" w:rsidRDefault="002B3495" w:rsidP="002B3495">
            <w:pPr>
              <w:tabs>
                <w:tab w:val="left" w:pos="915"/>
              </w:tabs>
              <w:rPr>
                <w:rFonts w:ascii="Arial" w:eastAsia="Arial" w:hAnsi="Arial" w:cs="Arial"/>
                <w:b/>
                <w:i/>
                <w:sz w:val="18"/>
                <w:szCs w:val="18"/>
              </w:rPr>
            </w:pPr>
          </w:p>
        </w:tc>
      </w:tr>
      <w:tr w:rsidR="002B3495" w:rsidRPr="00077A7E" w14:paraId="6EEDB7CD" w14:textId="77777777" w:rsidTr="002B3495">
        <w:tc>
          <w:tcPr>
            <w:tcW w:w="1123" w:type="dxa"/>
            <w:vMerge/>
            <w:shd w:val="clear" w:color="auto" w:fill="auto"/>
            <w:vAlign w:val="center"/>
          </w:tcPr>
          <w:p w14:paraId="0D4CD46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577D0D9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737E5C93" w14:textId="77777777" w:rsidR="002B3495" w:rsidRPr="00077A7E" w:rsidRDefault="002B3495" w:rsidP="002B3495">
            <w:pPr>
              <w:tabs>
                <w:tab w:val="left" w:pos="1095"/>
              </w:tabs>
              <w:rPr>
                <w:rFonts w:ascii="Arial" w:eastAsia="Arial" w:hAnsi="Arial" w:cs="Arial"/>
                <w:b/>
                <w:i/>
                <w:sz w:val="18"/>
                <w:szCs w:val="18"/>
              </w:rPr>
            </w:pPr>
            <w:r w:rsidRPr="00077A7E">
              <w:rPr>
                <w:rFonts w:ascii="Arial" w:eastAsia="Arial" w:hAnsi="Arial" w:cs="Arial"/>
                <w:i/>
                <w:sz w:val="18"/>
                <w:szCs w:val="18"/>
              </w:rPr>
              <w:t>5 Fondos y Bienes de Terceros en Garantía y/o Administración a Largo Plazo</w:t>
            </w:r>
          </w:p>
        </w:tc>
        <w:tc>
          <w:tcPr>
            <w:tcW w:w="1951" w:type="dxa"/>
          </w:tcPr>
          <w:p w14:paraId="51B258A1" w14:textId="77777777" w:rsidR="002B3495" w:rsidRPr="00077A7E" w:rsidRDefault="002B3495" w:rsidP="002B3495">
            <w:pPr>
              <w:tabs>
                <w:tab w:val="left" w:pos="1095"/>
              </w:tabs>
              <w:rPr>
                <w:rFonts w:ascii="Arial" w:eastAsia="Arial" w:hAnsi="Arial" w:cs="Arial"/>
                <w:b/>
                <w:i/>
                <w:sz w:val="18"/>
                <w:szCs w:val="18"/>
              </w:rPr>
            </w:pPr>
          </w:p>
        </w:tc>
        <w:tc>
          <w:tcPr>
            <w:tcW w:w="2077" w:type="dxa"/>
            <w:gridSpan w:val="2"/>
          </w:tcPr>
          <w:p w14:paraId="41FF019D" w14:textId="77777777" w:rsidR="002B3495" w:rsidRPr="00077A7E" w:rsidRDefault="002B3495" w:rsidP="002B3495">
            <w:pPr>
              <w:tabs>
                <w:tab w:val="left" w:pos="1095"/>
              </w:tabs>
              <w:rPr>
                <w:rFonts w:ascii="Arial" w:eastAsia="Arial" w:hAnsi="Arial" w:cs="Arial"/>
                <w:b/>
                <w:i/>
                <w:sz w:val="18"/>
                <w:szCs w:val="18"/>
              </w:rPr>
            </w:pPr>
          </w:p>
        </w:tc>
      </w:tr>
      <w:tr w:rsidR="002B3495" w:rsidRPr="00077A7E" w14:paraId="65C09DFA" w14:textId="77777777" w:rsidTr="002B3495">
        <w:tc>
          <w:tcPr>
            <w:tcW w:w="1123" w:type="dxa"/>
            <w:vMerge/>
            <w:shd w:val="clear" w:color="auto" w:fill="auto"/>
            <w:vAlign w:val="center"/>
          </w:tcPr>
          <w:p w14:paraId="30B1368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198580A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31A6706C"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6 Provisiones a Largo Plazo</w:t>
            </w:r>
          </w:p>
        </w:tc>
        <w:tc>
          <w:tcPr>
            <w:tcW w:w="1951" w:type="dxa"/>
          </w:tcPr>
          <w:p w14:paraId="5933B793" w14:textId="77777777" w:rsidR="002B3495" w:rsidRPr="00077A7E" w:rsidRDefault="002B3495" w:rsidP="002B3495">
            <w:pPr>
              <w:ind w:left="142" w:hanging="142"/>
              <w:rPr>
                <w:rFonts w:ascii="Arial" w:eastAsia="Arial" w:hAnsi="Arial" w:cs="Arial"/>
                <w:b/>
                <w:i/>
                <w:sz w:val="18"/>
                <w:szCs w:val="18"/>
              </w:rPr>
            </w:pPr>
          </w:p>
        </w:tc>
        <w:tc>
          <w:tcPr>
            <w:tcW w:w="2077" w:type="dxa"/>
            <w:gridSpan w:val="2"/>
          </w:tcPr>
          <w:p w14:paraId="30166229" w14:textId="77777777" w:rsidR="002B3495" w:rsidRPr="00077A7E" w:rsidRDefault="002B3495" w:rsidP="002B3495">
            <w:pPr>
              <w:ind w:left="142" w:hanging="142"/>
              <w:rPr>
                <w:rFonts w:ascii="Arial" w:eastAsia="Arial" w:hAnsi="Arial" w:cs="Arial"/>
                <w:b/>
                <w:i/>
                <w:sz w:val="18"/>
                <w:szCs w:val="18"/>
              </w:rPr>
            </w:pPr>
          </w:p>
        </w:tc>
      </w:tr>
      <w:tr w:rsidR="002B3495" w:rsidRPr="00077A7E" w14:paraId="69133D6A" w14:textId="77777777" w:rsidTr="002B3495">
        <w:tc>
          <w:tcPr>
            <w:tcW w:w="1123" w:type="dxa"/>
            <w:vMerge/>
            <w:shd w:val="clear" w:color="auto" w:fill="auto"/>
            <w:vAlign w:val="center"/>
          </w:tcPr>
          <w:p w14:paraId="29796CE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462" w:type="dxa"/>
            <w:vMerge/>
            <w:shd w:val="clear" w:color="auto" w:fill="auto"/>
            <w:vAlign w:val="center"/>
          </w:tcPr>
          <w:p w14:paraId="325438D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67" w:type="dxa"/>
            <w:shd w:val="clear" w:color="auto" w:fill="auto"/>
          </w:tcPr>
          <w:p w14:paraId="64150577" w14:textId="77777777" w:rsidR="002B3495" w:rsidRPr="00077A7E" w:rsidRDefault="002B3495" w:rsidP="002B3495">
            <w:pPr>
              <w:tabs>
                <w:tab w:val="left" w:pos="915"/>
              </w:tabs>
              <w:rPr>
                <w:rFonts w:ascii="Arial" w:eastAsia="Arial" w:hAnsi="Arial" w:cs="Arial"/>
                <w:b/>
                <w:i/>
                <w:sz w:val="18"/>
                <w:szCs w:val="18"/>
              </w:rPr>
            </w:pPr>
          </w:p>
        </w:tc>
        <w:tc>
          <w:tcPr>
            <w:tcW w:w="1951" w:type="dxa"/>
          </w:tcPr>
          <w:p w14:paraId="157F8804" w14:textId="77777777" w:rsidR="002B3495" w:rsidRPr="00077A7E" w:rsidRDefault="002B3495" w:rsidP="002B3495">
            <w:pPr>
              <w:tabs>
                <w:tab w:val="left" w:pos="915"/>
              </w:tabs>
              <w:rPr>
                <w:rFonts w:ascii="Arial" w:eastAsia="Arial" w:hAnsi="Arial" w:cs="Arial"/>
                <w:b/>
                <w:i/>
                <w:sz w:val="18"/>
                <w:szCs w:val="18"/>
              </w:rPr>
            </w:pPr>
          </w:p>
        </w:tc>
        <w:tc>
          <w:tcPr>
            <w:tcW w:w="2077" w:type="dxa"/>
            <w:gridSpan w:val="2"/>
          </w:tcPr>
          <w:p w14:paraId="5891B680" w14:textId="77777777" w:rsidR="002B3495" w:rsidRPr="00077A7E" w:rsidRDefault="002B3495" w:rsidP="002B3495">
            <w:pPr>
              <w:tabs>
                <w:tab w:val="left" w:pos="915"/>
              </w:tabs>
              <w:rPr>
                <w:rFonts w:ascii="Arial" w:eastAsia="Arial" w:hAnsi="Arial" w:cs="Arial"/>
                <w:b/>
                <w:i/>
                <w:sz w:val="18"/>
                <w:szCs w:val="18"/>
              </w:rPr>
            </w:pPr>
          </w:p>
        </w:tc>
      </w:tr>
    </w:tbl>
    <w:p w14:paraId="06075219"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57D129E1"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434EBF0F"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5094B89B"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38F0B116"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33CBB565"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6AAB5D72"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79D85365"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275ECD0C"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4701083A" w14:textId="77777777"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22280172" w14:textId="436CFBB4" w:rsidR="002B3495" w:rsidRPr="00077A7E" w:rsidRDefault="002B3495" w:rsidP="002B3495">
      <w:pPr>
        <w:pBdr>
          <w:top w:val="nil"/>
          <w:left w:val="nil"/>
          <w:bottom w:val="nil"/>
          <w:right w:val="nil"/>
          <w:between w:val="nil"/>
        </w:pBdr>
        <w:jc w:val="center"/>
        <w:rPr>
          <w:rFonts w:ascii="Arial" w:eastAsia="Arial" w:hAnsi="Arial" w:cs="Arial"/>
          <w:b/>
          <w:i/>
          <w:smallCaps/>
          <w:color w:val="000000"/>
          <w:sz w:val="18"/>
          <w:szCs w:val="18"/>
        </w:rPr>
      </w:pPr>
      <w:r w:rsidRPr="00077A7E">
        <w:rPr>
          <w:rFonts w:ascii="Arial" w:eastAsia="Arial" w:hAnsi="Arial" w:cs="Arial"/>
          <w:i/>
          <w:smallCaps/>
          <w:color w:val="000000"/>
          <w:sz w:val="18"/>
          <w:szCs w:val="18"/>
        </w:rPr>
        <w:lastRenderedPageBreak/>
        <w:t>Estructura del Plan de Cuentas</w:t>
      </w:r>
    </w:p>
    <w:p w14:paraId="73CC4881" w14:textId="77777777" w:rsidR="002B3495" w:rsidRPr="00077A7E" w:rsidRDefault="002B3495" w:rsidP="002B3495">
      <w:pPr>
        <w:pBdr>
          <w:top w:val="nil"/>
          <w:left w:val="nil"/>
          <w:bottom w:val="nil"/>
          <w:right w:val="nil"/>
          <w:between w:val="nil"/>
        </w:pBdr>
        <w:jc w:val="center"/>
        <w:rPr>
          <w:rFonts w:ascii="Arial" w:eastAsia="Arial" w:hAnsi="Arial" w:cs="Arial"/>
          <w:b/>
          <w:i/>
          <w:smallCaps/>
          <w:color w:val="000000"/>
          <w:sz w:val="18"/>
          <w:szCs w:val="18"/>
        </w:rPr>
      </w:pPr>
    </w:p>
    <w:tbl>
      <w:tblPr>
        <w:tblW w:w="9002" w:type="dxa"/>
        <w:tblInd w:w="-176" w:type="dxa"/>
        <w:tblLayout w:type="fixed"/>
        <w:tblLook w:val="0400" w:firstRow="0" w:lastRow="0" w:firstColumn="0" w:lastColumn="0" w:noHBand="0" w:noVBand="1"/>
      </w:tblPr>
      <w:tblGrid>
        <w:gridCol w:w="1560"/>
        <w:gridCol w:w="1794"/>
        <w:gridCol w:w="2813"/>
        <w:gridCol w:w="1418"/>
        <w:gridCol w:w="1417"/>
      </w:tblGrid>
      <w:tr w:rsidR="002B3495" w:rsidRPr="00077A7E" w14:paraId="5BC4D2D0" w14:textId="77777777" w:rsidTr="002B3495">
        <w:trPr>
          <w:trHeight w:val="501"/>
        </w:trPr>
        <w:tc>
          <w:tcPr>
            <w:tcW w:w="1560" w:type="dxa"/>
            <w:shd w:val="clear" w:color="auto" w:fill="auto"/>
          </w:tcPr>
          <w:p w14:paraId="7F0671BF"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Género</w:t>
            </w:r>
          </w:p>
        </w:tc>
        <w:tc>
          <w:tcPr>
            <w:tcW w:w="1794" w:type="dxa"/>
            <w:shd w:val="clear" w:color="auto" w:fill="auto"/>
          </w:tcPr>
          <w:p w14:paraId="3546BA60"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Grupo</w:t>
            </w:r>
          </w:p>
        </w:tc>
        <w:tc>
          <w:tcPr>
            <w:tcW w:w="2813" w:type="dxa"/>
            <w:shd w:val="clear" w:color="auto" w:fill="auto"/>
          </w:tcPr>
          <w:p w14:paraId="7568D6CE"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Rubro</w:t>
            </w:r>
          </w:p>
        </w:tc>
        <w:tc>
          <w:tcPr>
            <w:tcW w:w="1418" w:type="dxa"/>
          </w:tcPr>
          <w:p w14:paraId="5205862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Cuenta</w:t>
            </w:r>
          </w:p>
        </w:tc>
        <w:tc>
          <w:tcPr>
            <w:tcW w:w="1417" w:type="dxa"/>
          </w:tcPr>
          <w:p w14:paraId="38F9A1E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Subcuenta</w:t>
            </w:r>
          </w:p>
        </w:tc>
      </w:tr>
      <w:tr w:rsidR="002B3495" w:rsidRPr="00077A7E" w14:paraId="1E0448F7" w14:textId="77777777" w:rsidTr="002B3495">
        <w:trPr>
          <w:trHeight w:val="501"/>
        </w:trPr>
        <w:tc>
          <w:tcPr>
            <w:tcW w:w="1560" w:type="dxa"/>
            <w:shd w:val="clear" w:color="auto" w:fill="auto"/>
            <w:vAlign w:val="center"/>
          </w:tcPr>
          <w:p w14:paraId="28D862BC"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4624" behindDoc="0" locked="0" layoutInCell="1" hidden="0" allowOverlap="1" wp14:anchorId="54741278" wp14:editId="09E2A9C2">
                      <wp:simplePos x="0" y="0"/>
                      <wp:positionH relativeFrom="column">
                        <wp:posOffset>819785</wp:posOffset>
                      </wp:positionH>
                      <wp:positionV relativeFrom="paragraph">
                        <wp:posOffset>10160</wp:posOffset>
                      </wp:positionV>
                      <wp:extent cx="230505" cy="3575050"/>
                      <wp:effectExtent l="0" t="0" r="17145" b="25400"/>
                      <wp:wrapNone/>
                      <wp:docPr id="15" name="15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357505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910BB" id="15 Abrir llave" o:spid="_x0000_s1026" type="#_x0000_t87" style="position:absolute;margin-left:64.55pt;margin-top:.8pt;width:18.1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" adj="286"/>
                  </w:pict>
                </mc:Fallback>
              </mc:AlternateContent>
            </w:r>
          </w:p>
        </w:tc>
        <w:tc>
          <w:tcPr>
            <w:tcW w:w="1794" w:type="dxa"/>
            <w:shd w:val="clear" w:color="auto" w:fill="auto"/>
            <w:vAlign w:val="bottom"/>
          </w:tcPr>
          <w:p w14:paraId="105092BA" w14:textId="77777777" w:rsidR="002B3495" w:rsidRPr="00077A7E" w:rsidRDefault="002B3495" w:rsidP="002B3495">
            <w:pPr>
              <w:jc w:val="cente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5648" behindDoc="0" locked="0" layoutInCell="1" hidden="0" allowOverlap="1" wp14:anchorId="7B37CA81" wp14:editId="2660B86B">
                      <wp:simplePos x="0" y="0"/>
                      <wp:positionH relativeFrom="column">
                        <wp:posOffset>1033145</wp:posOffset>
                      </wp:positionH>
                      <wp:positionV relativeFrom="paragraph">
                        <wp:posOffset>178435</wp:posOffset>
                      </wp:positionV>
                      <wp:extent cx="109855" cy="833120"/>
                      <wp:effectExtent l="0" t="0" r="4445" b="5080"/>
                      <wp:wrapNone/>
                      <wp:docPr id="21" name="2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83312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6EC6D1B2" id="21 Abrir llave" o:spid="_x0000_s1026" type="#_x0000_t87" style="position:absolute;margin-left:81.35pt;margin-top:14.05pt;width:8.65pt;height:65.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" adj="585"/>
                  </w:pict>
                </mc:Fallback>
              </mc:AlternateContent>
            </w:r>
          </w:p>
        </w:tc>
        <w:tc>
          <w:tcPr>
            <w:tcW w:w="2813" w:type="dxa"/>
            <w:shd w:val="clear" w:color="auto" w:fill="auto"/>
            <w:vAlign w:val="center"/>
          </w:tcPr>
          <w:p w14:paraId="7E19A788"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6672" behindDoc="0" locked="0" layoutInCell="1" hidden="0" allowOverlap="1" wp14:anchorId="678F9698" wp14:editId="0A912821">
                      <wp:simplePos x="0" y="0"/>
                      <wp:positionH relativeFrom="column">
                        <wp:posOffset>1584960</wp:posOffset>
                      </wp:positionH>
                      <wp:positionV relativeFrom="paragraph">
                        <wp:posOffset>178435</wp:posOffset>
                      </wp:positionV>
                      <wp:extent cx="109855" cy="334010"/>
                      <wp:effectExtent l="0" t="0" r="4445" b="8890"/>
                      <wp:wrapNone/>
                      <wp:docPr id="38" name="38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33401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04879839" id="38 Abrir llave" o:spid="_x0000_s1026" type="#_x0000_t87" style="position:absolute;margin-left:124.8pt;margin-top:14.05pt;width:8.65pt;height:26.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" adj="1459"/>
                  </w:pict>
                </mc:Fallback>
              </mc:AlternateContent>
            </w:r>
          </w:p>
        </w:tc>
        <w:tc>
          <w:tcPr>
            <w:tcW w:w="1418" w:type="dxa"/>
          </w:tcPr>
          <w:p w14:paraId="393D14ED" w14:textId="77777777" w:rsidR="002B3495" w:rsidRPr="00077A7E" w:rsidRDefault="002B3495" w:rsidP="002B3495">
            <w:pPr>
              <w:rPr>
                <w:rFonts w:ascii="Arial" w:eastAsia="Arial" w:hAnsi="Arial" w:cs="Arial"/>
                <w:b/>
                <w:i/>
                <w:sz w:val="18"/>
                <w:szCs w:val="18"/>
              </w:rPr>
            </w:pPr>
          </w:p>
        </w:tc>
        <w:tc>
          <w:tcPr>
            <w:tcW w:w="1417" w:type="dxa"/>
          </w:tcPr>
          <w:p w14:paraId="7758A023" w14:textId="77777777" w:rsidR="002B3495" w:rsidRPr="00077A7E" w:rsidRDefault="002B3495" w:rsidP="002B3495">
            <w:pPr>
              <w:rPr>
                <w:rFonts w:ascii="Arial" w:eastAsia="Arial" w:hAnsi="Arial" w:cs="Arial"/>
                <w:b/>
                <w:i/>
                <w:sz w:val="18"/>
                <w:szCs w:val="18"/>
              </w:rPr>
            </w:pPr>
          </w:p>
        </w:tc>
      </w:tr>
      <w:tr w:rsidR="002B3495" w:rsidRPr="00077A7E" w14:paraId="4F4F1186" w14:textId="77777777" w:rsidTr="002B3495">
        <w:tc>
          <w:tcPr>
            <w:tcW w:w="1560" w:type="dxa"/>
            <w:vMerge w:val="restart"/>
            <w:shd w:val="clear" w:color="auto" w:fill="auto"/>
            <w:vAlign w:val="center"/>
          </w:tcPr>
          <w:p w14:paraId="256FF516" w14:textId="77777777" w:rsidR="002B3495" w:rsidRPr="00077A7E" w:rsidRDefault="002B3495" w:rsidP="002B3495">
            <w:pPr>
              <w:rPr>
                <w:rFonts w:ascii="Arial" w:eastAsia="Arial" w:hAnsi="Arial" w:cs="Arial"/>
                <w:b/>
                <w:i/>
                <w:sz w:val="18"/>
                <w:szCs w:val="18"/>
              </w:rPr>
            </w:pPr>
          </w:p>
          <w:p w14:paraId="531A2029"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HACIENDA PÚBLICA/ PATRIMONIO</w:t>
            </w:r>
          </w:p>
        </w:tc>
        <w:tc>
          <w:tcPr>
            <w:tcW w:w="1794" w:type="dxa"/>
            <w:vMerge w:val="restart"/>
            <w:shd w:val="clear" w:color="auto" w:fill="auto"/>
            <w:vAlign w:val="center"/>
          </w:tcPr>
          <w:p w14:paraId="2C50B690"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1 Hacienda Pública/Patrimonio Contribuido</w:t>
            </w:r>
          </w:p>
        </w:tc>
        <w:tc>
          <w:tcPr>
            <w:tcW w:w="2813" w:type="dxa"/>
            <w:shd w:val="clear" w:color="auto" w:fill="auto"/>
          </w:tcPr>
          <w:p w14:paraId="2F787AD8"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Aportaciones</w:t>
            </w:r>
          </w:p>
        </w:tc>
        <w:tc>
          <w:tcPr>
            <w:tcW w:w="1418" w:type="dxa"/>
          </w:tcPr>
          <w:p w14:paraId="3C0D83B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Patrimonio</w:t>
            </w:r>
          </w:p>
        </w:tc>
        <w:tc>
          <w:tcPr>
            <w:tcW w:w="1417" w:type="dxa"/>
          </w:tcPr>
          <w:p w14:paraId="6D82D5C0" w14:textId="77777777" w:rsidR="002B3495" w:rsidRPr="00077A7E" w:rsidRDefault="002B3495" w:rsidP="002B3495">
            <w:pPr>
              <w:rPr>
                <w:rFonts w:ascii="Arial" w:eastAsia="Arial" w:hAnsi="Arial" w:cs="Arial"/>
                <w:b/>
                <w:i/>
                <w:sz w:val="18"/>
                <w:szCs w:val="18"/>
              </w:rPr>
            </w:pPr>
          </w:p>
        </w:tc>
      </w:tr>
      <w:tr w:rsidR="002B3495" w:rsidRPr="00077A7E" w14:paraId="2E2FC3CD" w14:textId="77777777" w:rsidTr="002B3495">
        <w:tc>
          <w:tcPr>
            <w:tcW w:w="1560" w:type="dxa"/>
            <w:vMerge/>
            <w:shd w:val="clear" w:color="auto" w:fill="auto"/>
            <w:vAlign w:val="center"/>
          </w:tcPr>
          <w:p w14:paraId="2760156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2C20D99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03486E4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Donación de Capital</w:t>
            </w:r>
          </w:p>
        </w:tc>
        <w:tc>
          <w:tcPr>
            <w:tcW w:w="1418" w:type="dxa"/>
          </w:tcPr>
          <w:p w14:paraId="0CBAFC93" w14:textId="77777777" w:rsidR="002B3495" w:rsidRPr="00077A7E" w:rsidRDefault="002B3495" w:rsidP="002B3495">
            <w:pPr>
              <w:rPr>
                <w:rFonts w:ascii="Arial" w:eastAsia="Arial" w:hAnsi="Arial" w:cs="Arial"/>
                <w:b/>
                <w:i/>
                <w:sz w:val="18"/>
                <w:szCs w:val="18"/>
              </w:rPr>
            </w:pPr>
          </w:p>
        </w:tc>
        <w:tc>
          <w:tcPr>
            <w:tcW w:w="1417" w:type="dxa"/>
          </w:tcPr>
          <w:p w14:paraId="7C784D05" w14:textId="77777777" w:rsidR="002B3495" w:rsidRPr="00077A7E" w:rsidRDefault="002B3495" w:rsidP="002B3495">
            <w:pPr>
              <w:rPr>
                <w:rFonts w:ascii="Arial" w:eastAsia="Arial" w:hAnsi="Arial" w:cs="Arial"/>
                <w:b/>
                <w:i/>
                <w:sz w:val="18"/>
                <w:szCs w:val="18"/>
              </w:rPr>
            </w:pPr>
          </w:p>
        </w:tc>
      </w:tr>
      <w:tr w:rsidR="002B3495" w:rsidRPr="00077A7E" w14:paraId="3ED19C12" w14:textId="77777777" w:rsidTr="002B3495">
        <w:trPr>
          <w:trHeight w:val="396"/>
        </w:trPr>
        <w:tc>
          <w:tcPr>
            <w:tcW w:w="1560" w:type="dxa"/>
            <w:vMerge/>
            <w:shd w:val="clear" w:color="auto" w:fill="auto"/>
            <w:vAlign w:val="center"/>
          </w:tcPr>
          <w:p w14:paraId="797757E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727511B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10365635"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Actualización de la Hacienda Pública/ Patrimonio</w:t>
            </w:r>
          </w:p>
        </w:tc>
        <w:tc>
          <w:tcPr>
            <w:tcW w:w="1418" w:type="dxa"/>
          </w:tcPr>
          <w:p w14:paraId="0F95DAF1" w14:textId="77777777" w:rsidR="002B3495" w:rsidRPr="00077A7E" w:rsidRDefault="002B3495" w:rsidP="002B3495">
            <w:pPr>
              <w:ind w:left="142" w:hanging="142"/>
              <w:rPr>
                <w:rFonts w:ascii="Arial" w:eastAsia="Arial" w:hAnsi="Arial" w:cs="Arial"/>
                <w:b/>
                <w:i/>
                <w:sz w:val="18"/>
                <w:szCs w:val="18"/>
              </w:rPr>
            </w:pPr>
          </w:p>
        </w:tc>
        <w:tc>
          <w:tcPr>
            <w:tcW w:w="1417" w:type="dxa"/>
          </w:tcPr>
          <w:p w14:paraId="02FCFF0F" w14:textId="77777777" w:rsidR="002B3495" w:rsidRPr="00077A7E" w:rsidRDefault="002B3495" w:rsidP="002B3495">
            <w:pPr>
              <w:ind w:left="142" w:hanging="142"/>
              <w:rPr>
                <w:rFonts w:ascii="Arial" w:eastAsia="Arial" w:hAnsi="Arial" w:cs="Arial"/>
                <w:b/>
                <w:i/>
                <w:sz w:val="18"/>
                <w:szCs w:val="18"/>
              </w:rPr>
            </w:pPr>
          </w:p>
        </w:tc>
      </w:tr>
      <w:tr w:rsidR="002B3495" w:rsidRPr="00077A7E" w14:paraId="00631152" w14:textId="77777777" w:rsidTr="002B3495">
        <w:tc>
          <w:tcPr>
            <w:tcW w:w="1560" w:type="dxa"/>
            <w:vMerge/>
            <w:shd w:val="clear" w:color="auto" w:fill="auto"/>
            <w:vAlign w:val="center"/>
          </w:tcPr>
          <w:p w14:paraId="0A5D2C2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val="restart"/>
            <w:shd w:val="clear" w:color="auto" w:fill="auto"/>
            <w:vAlign w:val="center"/>
          </w:tcPr>
          <w:p w14:paraId="33743EFF"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7696" behindDoc="0" locked="0" layoutInCell="1" hidden="0" allowOverlap="1" wp14:anchorId="7DBD2478" wp14:editId="5C2D0F6C">
                      <wp:simplePos x="0" y="0"/>
                      <wp:positionH relativeFrom="column">
                        <wp:posOffset>1010285</wp:posOffset>
                      </wp:positionH>
                      <wp:positionV relativeFrom="paragraph">
                        <wp:posOffset>247015</wp:posOffset>
                      </wp:positionV>
                      <wp:extent cx="130810" cy="1993900"/>
                      <wp:effectExtent l="0" t="0" r="21590" b="25400"/>
                      <wp:wrapNone/>
                      <wp:docPr id="45" name="45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99390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55716FE2" id="45 Abrir llave" o:spid="_x0000_s1026" type="#_x0000_t87" style="position:absolute;margin-left:79.55pt;margin-top:19.45pt;width:10.3pt;height:15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" adj="291"/>
                  </w:pict>
                </mc:Fallback>
              </mc:AlternateContent>
            </w:r>
          </w:p>
          <w:p w14:paraId="0DA17A28" w14:textId="77777777" w:rsidR="002B3495" w:rsidRPr="00077A7E" w:rsidRDefault="002B3495" w:rsidP="002B3495">
            <w:pPr>
              <w:ind w:left="142" w:hanging="142"/>
              <w:rPr>
                <w:rFonts w:ascii="Arial" w:eastAsia="Arial" w:hAnsi="Arial" w:cs="Arial"/>
                <w:b/>
                <w:i/>
                <w:sz w:val="18"/>
                <w:szCs w:val="18"/>
              </w:rPr>
            </w:pPr>
          </w:p>
          <w:p w14:paraId="06D808E2"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Patrimonio Generado</w:t>
            </w:r>
          </w:p>
        </w:tc>
        <w:tc>
          <w:tcPr>
            <w:tcW w:w="2813" w:type="dxa"/>
            <w:shd w:val="clear" w:color="auto" w:fill="auto"/>
          </w:tcPr>
          <w:p w14:paraId="28D969FE" w14:textId="77777777" w:rsidR="002B3495" w:rsidRPr="00077A7E" w:rsidRDefault="002B3495" w:rsidP="002B3495">
            <w:pPr>
              <w:rPr>
                <w:rFonts w:ascii="Arial" w:eastAsia="Arial" w:hAnsi="Arial" w:cs="Arial"/>
                <w:b/>
                <w:i/>
                <w:sz w:val="18"/>
                <w:szCs w:val="18"/>
              </w:rPr>
            </w:pPr>
          </w:p>
        </w:tc>
        <w:tc>
          <w:tcPr>
            <w:tcW w:w="1418" w:type="dxa"/>
          </w:tcPr>
          <w:p w14:paraId="37C40F57" w14:textId="77777777" w:rsidR="002B3495" w:rsidRPr="00077A7E" w:rsidRDefault="002B3495" w:rsidP="002B3495">
            <w:pPr>
              <w:rPr>
                <w:rFonts w:ascii="Arial" w:eastAsia="Arial" w:hAnsi="Arial" w:cs="Arial"/>
                <w:b/>
                <w:i/>
                <w:sz w:val="18"/>
                <w:szCs w:val="18"/>
              </w:rPr>
            </w:pPr>
          </w:p>
        </w:tc>
        <w:tc>
          <w:tcPr>
            <w:tcW w:w="1417" w:type="dxa"/>
          </w:tcPr>
          <w:p w14:paraId="778D3CD1" w14:textId="77777777" w:rsidR="002B3495" w:rsidRPr="00077A7E" w:rsidRDefault="002B3495" w:rsidP="002B3495">
            <w:pPr>
              <w:rPr>
                <w:rFonts w:ascii="Arial" w:eastAsia="Arial" w:hAnsi="Arial" w:cs="Arial"/>
                <w:b/>
                <w:i/>
                <w:sz w:val="18"/>
                <w:szCs w:val="18"/>
              </w:rPr>
            </w:pPr>
          </w:p>
        </w:tc>
      </w:tr>
      <w:tr w:rsidR="002B3495" w:rsidRPr="00077A7E" w14:paraId="738095FC" w14:textId="77777777" w:rsidTr="002B3495">
        <w:tc>
          <w:tcPr>
            <w:tcW w:w="1560" w:type="dxa"/>
            <w:vMerge/>
            <w:shd w:val="clear" w:color="auto" w:fill="auto"/>
            <w:vAlign w:val="center"/>
          </w:tcPr>
          <w:p w14:paraId="739C1FC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477BD67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74E015F4" w14:textId="77777777" w:rsidR="002B3495" w:rsidRPr="00077A7E" w:rsidRDefault="002B3495" w:rsidP="002B3495">
            <w:pPr>
              <w:rPr>
                <w:rFonts w:ascii="Arial" w:eastAsia="Arial" w:hAnsi="Arial" w:cs="Arial"/>
                <w:b/>
                <w:i/>
                <w:sz w:val="18"/>
                <w:szCs w:val="18"/>
              </w:rPr>
            </w:pPr>
          </w:p>
        </w:tc>
        <w:tc>
          <w:tcPr>
            <w:tcW w:w="1418" w:type="dxa"/>
          </w:tcPr>
          <w:p w14:paraId="53B739B6" w14:textId="77777777" w:rsidR="002B3495" w:rsidRPr="00077A7E" w:rsidRDefault="002B3495" w:rsidP="002B3495">
            <w:pPr>
              <w:rPr>
                <w:rFonts w:ascii="Arial" w:eastAsia="Arial" w:hAnsi="Arial" w:cs="Arial"/>
                <w:b/>
                <w:i/>
                <w:sz w:val="18"/>
                <w:szCs w:val="18"/>
              </w:rPr>
            </w:pPr>
          </w:p>
        </w:tc>
        <w:tc>
          <w:tcPr>
            <w:tcW w:w="1417" w:type="dxa"/>
          </w:tcPr>
          <w:p w14:paraId="372DCF90" w14:textId="77777777" w:rsidR="002B3495" w:rsidRPr="00077A7E" w:rsidRDefault="002B3495" w:rsidP="002B3495">
            <w:pPr>
              <w:rPr>
                <w:rFonts w:ascii="Arial" w:eastAsia="Arial" w:hAnsi="Arial" w:cs="Arial"/>
                <w:b/>
                <w:i/>
                <w:sz w:val="18"/>
                <w:szCs w:val="18"/>
              </w:rPr>
            </w:pPr>
          </w:p>
        </w:tc>
      </w:tr>
      <w:tr w:rsidR="002B3495" w:rsidRPr="00077A7E" w14:paraId="27227569" w14:textId="77777777" w:rsidTr="002B3495">
        <w:tc>
          <w:tcPr>
            <w:tcW w:w="1560" w:type="dxa"/>
            <w:vMerge/>
            <w:shd w:val="clear" w:color="auto" w:fill="auto"/>
            <w:vAlign w:val="center"/>
          </w:tcPr>
          <w:p w14:paraId="2706DA1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4CEA3DD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51540B0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Resultados del Ejercicio (Ahorro/ Desahorro)</w:t>
            </w:r>
          </w:p>
        </w:tc>
        <w:tc>
          <w:tcPr>
            <w:tcW w:w="1418" w:type="dxa"/>
          </w:tcPr>
          <w:p w14:paraId="2037A073" w14:textId="77777777" w:rsidR="002B3495" w:rsidRPr="00077A7E" w:rsidRDefault="002B3495" w:rsidP="002B3495">
            <w:pPr>
              <w:rPr>
                <w:rFonts w:ascii="Arial" w:eastAsia="Arial" w:hAnsi="Arial" w:cs="Arial"/>
                <w:b/>
                <w:i/>
                <w:sz w:val="18"/>
                <w:szCs w:val="18"/>
              </w:rPr>
            </w:pPr>
          </w:p>
        </w:tc>
        <w:tc>
          <w:tcPr>
            <w:tcW w:w="1417" w:type="dxa"/>
          </w:tcPr>
          <w:p w14:paraId="11132942" w14:textId="77777777" w:rsidR="002B3495" w:rsidRPr="00077A7E" w:rsidRDefault="002B3495" w:rsidP="002B3495">
            <w:pPr>
              <w:rPr>
                <w:rFonts w:ascii="Arial" w:eastAsia="Arial" w:hAnsi="Arial" w:cs="Arial"/>
                <w:b/>
                <w:i/>
                <w:sz w:val="18"/>
                <w:szCs w:val="18"/>
              </w:rPr>
            </w:pPr>
          </w:p>
        </w:tc>
      </w:tr>
      <w:tr w:rsidR="002B3495" w:rsidRPr="00077A7E" w14:paraId="6D413141" w14:textId="77777777" w:rsidTr="002B3495">
        <w:tc>
          <w:tcPr>
            <w:tcW w:w="1560" w:type="dxa"/>
            <w:vMerge/>
            <w:shd w:val="clear" w:color="auto" w:fill="auto"/>
            <w:vAlign w:val="center"/>
          </w:tcPr>
          <w:p w14:paraId="6FFF0BF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267B063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58AAD6E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Resultados de Ejercicios Anteriores</w:t>
            </w:r>
          </w:p>
        </w:tc>
        <w:tc>
          <w:tcPr>
            <w:tcW w:w="1418" w:type="dxa"/>
          </w:tcPr>
          <w:p w14:paraId="2D026096" w14:textId="77777777" w:rsidR="002B3495" w:rsidRPr="00077A7E" w:rsidRDefault="002B3495" w:rsidP="002B3495">
            <w:pPr>
              <w:rPr>
                <w:rFonts w:ascii="Arial" w:eastAsia="Arial" w:hAnsi="Arial" w:cs="Arial"/>
                <w:b/>
                <w:i/>
                <w:sz w:val="18"/>
                <w:szCs w:val="18"/>
              </w:rPr>
            </w:pPr>
          </w:p>
        </w:tc>
        <w:tc>
          <w:tcPr>
            <w:tcW w:w="1417" w:type="dxa"/>
          </w:tcPr>
          <w:p w14:paraId="4F403514" w14:textId="77777777" w:rsidR="002B3495" w:rsidRPr="00077A7E" w:rsidRDefault="002B3495" w:rsidP="002B3495">
            <w:pPr>
              <w:rPr>
                <w:rFonts w:ascii="Arial" w:eastAsia="Arial" w:hAnsi="Arial" w:cs="Arial"/>
                <w:b/>
                <w:i/>
                <w:sz w:val="18"/>
                <w:szCs w:val="18"/>
              </w:rPr>
            </w:pPr>
          </w:p>
        </w:tc>
      </w:tr>
      <w:tr w:rsidR="002B3495" w:rsidRPr="00077A7E" w14:paraId="6A649C2E" w14:textId="77777777" w:rsidTr="002B3495">
        <w:tc>
          <w:tcPr>
            <w:tcW w:w="1560" w:type="dxa"/>
            <w:vMerge/>
            <w:shd w:val="clear" w:color="auto" w:fill="auto"/>
            <w:vAlign w:val="center"/>
          </w:tcPr>
          <w:p w14:paraId="790B878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4A5ACB5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183884B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Revalúos</w:t>
            </w:r>
          </w:p>
        </w:tc>
        <w:tc>
          <w:tcPr>
            <w:tcW w:w="1418" w:type="dxa"/>
          </w:tcPr>
          <w:p w14:paraId="4B48BA85" w14:textId="77777777" w:rsidR="002B3495" w:rsidRPr="00077A7E" w:rsidRDefault="002B3495" w:rsidP="002B3495">
            <w:pPr>
              <w:ind w:left="142" w:hanging="142"/>
              <w:rPr>
                <w:rFonts w:ascii="Arial" w:eastAsia="Arial" w:hAnsi="Arial" w:cs="Arial"/>
                <w:b/>
                <w:i/>
                <w:sz w:val="18"/>
                <w:szCs w:val="18"/>
              </w:rPr>
            </w:pPr>
          </w:p>
        </w:tc>
        <w:tc>
          <w:tcPr>
            <w:tcW w:w="1417" w:type="dxa"/>
          </w:tcPr>
          <w:p w14:paraId="4028702F" w14:textId="77777777" w:rsidR="002B3495" w:rsidRPr="00077A7E" w:rsidRDefault="002B3495" w:rsidP="002B3495">
            <w:pPr>
              <w:ind w:left="142" w:hanging="142"/>
              <w:rPr>
                <w:rFonts w:ascii="Arial" w:eastAsia="Arial" w:hAnsi="Arial" w:cs="Arial"/>
                <w:b/>
                <w:i/>
                <w:sz w:val="18"/>
                <w:szCs w:val="18"/>
              </w:rPr>
            </w:pPr>
          </w:p>
        </w:tc>
      </w:tr>
      <w:tr w:rsidR="002B3495" w:rsidRPr="00077A7E" w14:paraId="0B46EDBA" w14:textId="77777777" w:rsidTr="002B3495">
        <w:tc>
          <w:tcPr>
            <w:tcW w:w="1560" w:type="dxa"/>
            <w:vMerge/>
            <w:shd w:val="clear" w:color="auto" w:fill="auto"/>
            <w:vAlign w:val="center"/>
          </w:tcPr>
          <w:p w14:paraId="30C87A2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shd w:val="clear" w:color="auto" w:fill="auto"/>
            <w:vAlign w:val="center"/>
          </w:tcPr>
          <w:p w14:paraId="160259FF" w14:textId="77777777" w:rsidR="002B3495" w:rsidRPr="00077A7E" w:rsidRDefault="002B3495" w:rsidP="002B3495">
            <w:pPr>
              <w:rPr>
                <w:rFonts w:ascii="Arial" w:eastAsia="Arial" w:hAnsi="Arial" w:cs="Arial"/>
                <w:b/>
                <w:i/>
                <w:sz w:val="18"/>
                <w:szCs w:val="18"/>
              </w:rPr>
            </w:pPr>
          </w:p>
          <w:p w14:paraId="734357D6" w14:textId="77777777" w:rsidR="002B3495" w:rsidRPr="00077A7E" w:rsidRDefault="002B3495" w:rsidP="002B3495">
            <w:pPr>
              <w:rPr>
                <w:rFonts w:ascii="Arial" w:eastAsia="Arial" w:hAnsi="Arial" w:cs="Arial"/>
                <w:b/>
                <w:i/>
                <w:sz w:val="18"/>
                <w:szCs w:val="18"/>
              </w:rPr>
            </w:pPr>
          </w:p>
          <w:p w14:paraId="798DA287" w14:textId="77777777" w:rsidR="002B3495" w:rsidRPr="00077A7E" w:rsidRDefault="002B3495" w:rsidP="002B3495">
            <w:pPr>
              <w:rPr>
                <w:rFonts w:ascii="Arial" w:eastAsia="Arial" w:hAnsi="Arial" w:cs="Arial"/>
                <w:b/>
                <w:i/>
                <w:sz w:val="18"/>
                <w:szCs w:val="18"/>
              </w:rPr>
            </w:pPr>
          </w:p>
          <w:p w14:paraId="49A10390" w14:textId="77777777" w:rsidR="002B3495" w:rsidRPr="00077A7E" w:rsidRDefault="002B3495" w:rsidP="002B3495">
            <w:pPr>
              <w:rPr>
                <w:rFonts w:ascii="Arial" w:eastAsia="Arial" w:hAnsi="Arial" w:cs="Arial"/>
                <w:b/>
                <w:i/>
                <w:sz w:val="18"/>
                <w:szCs w:val="18"/>
              </w:rPr>
            </w:pPr>
          </w:p>
        </w:tc>
        <w:tc>
          <w:tcPr>
            <w:tcW w:w="2813" w:type="dxa"/>
            <w:shd w:val="clear" w:color="auto" w:fill="auto"/>
          </w:tcPr>
          <w:p w14:paraId="41128228"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Reservas</w:t>
            </w:r>
          </w:p>
          <w:p w14:paraId="7E18000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Rectificaciones de Resultados de Ejercicios Anteriores</w:t>
            </w:r>
          </w:p>
        </w:tc>
        <w:tc>
          <w:tcPr>
            <w:tcW w:w="1418" w:type="dxa"/>
          </w:tcPr>
          <w:p w14:paraId="79C557DD" w14:textId="77777777" w:rsidR="002B3495" w:rsidRPr="00077A7E" w:rsidRDefault="002B3495" w:rsidP="002B3495">
            <w:pPr>
              <w:rPr>
                <w:rFonts w:ascii="Arial" w:eastAsia="Arial" w:hAnsi="Arial" w:cs="Arial"/>
                <w:b/>
                <w:i/>
                <w:sz w:val="18"/>
                <w:szCs w:val="18"/>
              </w:rPr>
            </w:pPr>
          </w:p>
        </w:tc>
        <w:tc>
          <w:tcPr>
            <w:tcW w:w="1417" w:type="dxa"/>
          </w:tcPr>
          <w:p w14:paraId="22C8C554" w14:textId="77777777" w:rsidR="002B3495" w:rsidRPr="00077A7E" w:rsidRDefault="002B3495" w:rsidP="002B3495">
            <w:pPr>
              <w:rPr>
                <w:rFonts w:ascii="Arial" w:eastAsia="Arial" w:hAnsi="Arial" w:cs="Arial"/>
                <w:b/>
                <w:i/>
                <w:sz w:val="18"/>
                <w:szCs w:val="18"/>
              </w:rPr>
            </w:pPr>
          </w:p>
        </w:tc>
      </w:tr>
      <w:tr w:rsidR="002B3495" w:rsidRPr="00077A7E" w14:paraId="37E671AA" w14:textId="77777777" w:rsidTr="002B3495">
        <w:tc>
          <w:tcPr>
            <w:tcW w:w="1560" w:type="dxa"/>
            <w:vMerge/>
            <w:shd w:val="clear" w:color="auto" w:fill="auto"/>
            <w:vAlign w:val="center"/>
          </w:tcPr>
          <w:p w14:paraId="3B1AB39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val="restart"/>
            <w:shd w:val="clear" w:color="auto" w:fill="auto"/>
            <w:vAlign w:val="center"/>
          </w:tcPr>
          <w:p w14:paraId="0A696CF9"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8720" behindDoc="0" locked="0" layoutInCell="1" hidden="0" allowOverlap="1" wp14:anchorId="47B57794" wp14:editId="17B93E56">
                      <wp:simplePos x="0" y="0"/>
                      <wp:positionH relativeFrom="column">
                        <wp:posOffset>1033780</wp:posOffset>
                      </wp:positionH>
                      <wp:positionV relativeFrom="paragraph">
                        <wp:posOffset>-106680</wp:posOffset>
                      </wp:positionV>
                      <wp:extent cx="111760" cy="795655"/>
                      <wp:effectExtent l="0" t="0" r="2540" b="4445"/>
                      <wp:wrapNone/>
                      <wp:docPr id="19" name="19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795655"/>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5AE41" id="19 Abrir llave" o:spid="_x0000_s1026" type="#_x0000_t87" style="position:absolute;margin-left:81.4pt;margin-top:-8.4pt;width:8.8pt;height:6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" adj="623"/>
                  </w:pict>
                </mc:Fallback>
              </mc:AlternateContent>
            </w:r>
            <w:r w:rsidRPr="00077A7E">
              <w:rPr>
                <w:rFonts w:ascii="Arial" w:eastAsia="Arial" w:hAnsi="Arial" w:cs="Arial"/>
                <w:i/>
                <w:sz w:val="18"/>
                <w:szCs w:val="18"/>
              </w:rPr>
              <w:t>3 Exceso o Insuficiencia en la Actualización de la Hacienda Pública / Patrimonio</w:t>
            </w:r>
          </w:p>
        </w:tc>
        <w:tc>
          <w:tcPr>
            <w:tcW w:w="2813" w:type="dxa"/>
            <w:shd w:val="clear" w:color="auto" w:fill="auto"/>
            <w:vAlign w:val="center"/>
          </w:tcPr>
          <w:p w14:paraId="0986454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Resultado por Posición Monetaria</w:t>
            </w:r>
          </w:p>
        </w:tc>
        <w:tc>
          <w:tcPr>
            <w:tcW w:w="1418" w:type="dxa"/>
          </w:tcPr>
          <w:p w14:paraId="7F1B9C4F" w14:textId="77777777" w:rsidR="002B3495" w:rsidRPr="00077A7E" w:rsidRDefault="002B3495" w:rsidP="002B3495">
            <w:pPr>
              <w:rPr>
                <w:rFonts w:ascii="Arial" w:eastAsia="Arial" w:hAnsi="Arial" w:cs="Arial"/>
                <w:b/>
                <w:i/>
                <w:sz w:val="18"/>
                <w:szCs w:val="18"/>
              </w:rPr>
            </w:pPr>
          </w:p>
        </w:tc>
        <w:tc>
          <w:tcPr>
            <w:tcW w:w="1417" w:type="dxa"/>
          </w:tcPr>
          <w:p w14:paraId="614890C3" w14:textId="77777777" w:rsidR="002B3495" w:rsidRPr="00077A7E" w:rsidRDefault="002B3495" w:rsidP="002B3495">
            <w:pPr>
              <w:rPr>
                <w:rFonts w:ascii="Arial" w:eastAsia="Arial" w:hAnsi="Arial" w:cs="Arial"/>
                <w:b/>
                <w:i/>
                <w:sz w:val="18"/>
                <w:szCs w:val="18"/>
              </w:rPr>
            </w:pPr>
          </w:p>
        </w:tc>
      </w:tr>
      <w:tr w:rsidR="002B3495" w:rsidRPr="00077A7E" w14:paraId="661F09FF" w14:textId="77777777" w:rsidTr="002B3495">
        <w:tc>
          <w:tcPr>
            <w:tcW w:w="1560" w:type="dxa"/>
            <w:vMerge/>
            <w:shd w:val="clear" w:color="auto" w:fill="auto"/>
            <w:vAlign w:val="center"/>
          </w:tcPr>
          <w:p w14:paraId="1EA3650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vAlign w:val="center"/>
          </w:tcPr>
          <w:p w14:paraId="7D67379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vAlign w:val="center"/>
          </w:tcPr>
          <w:p w14:paraId="7BCDC18C"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Resultado por Tenencia de Activos no Monetarios</w:t>
            </w:r>
          </w:p>
        </w:tc>
        <w:tc>
          <w:tcPr>
            <w:tcW w:w="1418" w:type="dxa"/>
          </w:tcPr>
          <w:p w14:paraId="1F87228E" w14:textId="77777777" w:rsidR="002B3495" w:rsidRPr="00077A7E" w:rsidRDefault="002B3495" w:rsidP="002B3495">
            <w:pPr>
              <w:rPr>
                <w:rFonts w:ascii="Arial" w:eastAsia="Arial" w:hAnsi="Arial" w:cs="Arial"/>
                <w:b/>
                <w:i/>
                <w:sz w:val="18"/>
                <w:szCs w:val="18"/>
              </w:rPr>
            </w:pPr>
          </w:p>
        </w:tc>
        <w:tc>
          <w:tcPr>
            <w:tcW w:w="1417" w:type="dxa"/>
          </w:tcPr>
          <w:p w14:paraId="1E455D75" w14:textId="77777777" w:rsidR="002B3495" w:rsidRPr="00077A7E" w:rsidRDefault="002B3495" w:rsidP="002B3495">
            <w:pPr>
              <w:rPr>
                <w:rFonts w:ascii="Arial" w:eastAsia="Arial" w:hAnsi="Arial" w:cs="Arial"/>
                <w:b/>
                <w:i/>
                <w:sz w:val="18"/>
                <w:szCs w:val="18"/>
              </w:rPr>
            </w:pPr>
          </w:p>
        </w:tc>
      </w:tr>
      <w:tr w:rsidR="002B3495" w:rsidRPr="00077A7E" w14:paraId="29BBBF1C" w14:textId="77777777" w:rsidTr="002B3495">
        <w:tc>
          <w:tcPr>
            <w:tcW w:w="1560" w:type="dxa"/>
            <w:shd w:val="clear" w:color="auto" w:fill="auto"/>
          </w:tcPr>
          <w:p w14:paraId="4FCF7A31" w14:textId="77777777" w:rsidR="002B3495" w:rsidRPr="00077A7E" w:rsidRDefault="002B3495" w:rsidP="002B3495">
            <w:pPr>
              <w:rPr>
                <w:rFonts w:ascii="Arial" w:eastAsia="Arial" w:hAnsi="Arial" w:cs="Arial"/>
                <w:b/>
                <w:i/>
                <w:sz w:val="18"/>
                <w:szCs w:val="18"/>
              </w:rPr>
            </w:pPr>
          </w:p>
        </w:tc>
        <w:tc>
          <w:tcPr>
            <w:tcW w:w="1794" w:type="dxa"/>
            <w:shd w:val="clear" w:color="auto" w:fill="auto"/>
          </w:tcPr>
          <w:p w14:paraId="658F7B9F" w14:textId="77777777" w:rsidR="002B3495" w:rsidRPr="00077A7E" w:rsidRDefault="002B3495" w:rsidP="002B3495">
            <w:pPr>
              <w:rPr>
                <w:rFonts w:ascii="Arial" w:eastAsia="Arial" w:hAnsi="Arial" w:cs="Arial"/>
                <w:b/>
                <w:i/>
                <w:sz w:val="18"/>
                <w:szCs w:val="18"/>
              </w:rPr>
            </w:pPr>
          </w:p>
        </w:tc>
        <w:tc>
          <w:tcPr>
            <w:tcW w:w="2813" w:type="dxa"/>
            <w:shd w:val="clear" w:color="auto" w:fill="auto"/>
          </w:tcPr>
          <w:p w14:paraId="4C866A16" w14:textId="77777777" w:rsidR="002B3495" w:rsidRPr="00077A7E" w:rsidRDefault="002B3495" w:rsidP="002B3495">
            <w:pPr>
              <w:rPr>
                <w:rFonts w:ascii="Arial" w:eastAsia="Arial" w:hAnsi="Arial" w:cs="Arial"/>
                <w:b/>
                <w:i/>
                <w:sz w:val="18"/>
                <w:szCs w:val="18"/>
              </w:rPr>
            </w:pPr>
          </w:p>
        </w:tc>
        <w:tc>
          <w:tcPr>
            <w:tcW w:w="1418" w:type="dxa"/>
          </w:tcPr>
          <w:p w14:paraId="5BA0BA56" w14:textId="77777777" w:rsidR="002B3495" w:rsidRPr="00077A7E" w:rsidRDefault="002B3495" w:rsidP="002B3495">
            <w:pPr>
              <w:rPr>
                <w:rFonts w:ascii="Arial" w:eastAsia="Arial" w:hAnsi="Arial" w:cs="Arial"/>
                <w:b/>
                <w:i/>
                <w:sz w:val="18"/>
                <w:szCs w:val="18"/>
              </w:rPr>
            </w:pPr>
          </w:p>
        </w:tc>
        <w:tc>
          <w:tcPr>
            <w:tcW w:w="1417" w:type="dxa"/>
          </w:tcPr>
          <w:p w14:paraId="4019681C" w14:textId="77777777" w:rsidR="002B3495" w:rsidRPr="00077A7E" w:rsidRDefault="002B3495" w:rsidP="002B3495">
            <w:pPr>
              <w:rPr>
                <w:rFonts w:ascii="Arial" w:eastAsia="Arial" w:hAnsi="Arial" w:cs="Arial"/>
                <w:b/>
                <w:i/>
                <w:sz w:val="18"/>
                <w:szCs w:val="18"/>
              </w:rPr>
            </w:pPr>
          </w:p>
        </w:tc>
      </w:tr>
      <w:tr w:rsidR="002B3495" w:rsidRPr="00077A7E" w14:paraId="415EC172" w14:textId="77777777" w:rsidTr="002B3495">
        <w:tc>
          <w:tcPr>
            <w:tcW w:w="1560" w:type="dxa"/>
            <w:vMerge w:val="restart"/>
            <w:shd w:val="clear" w:color="auto" w:fill="auto"/>
          </w:tcPr>
          <w:p w14:paraId="229F4CD9" w14:textId="77777777" w:rsidR="002B3495" w:rsidRPr="00077A7E" w:rsidRDefault="002B3495" w:rsidP="002B3495">
            <w:pPr>
              <w:rPr>
                <w:rFonts w:ascii="Arial" w:eastAsia="Arial" w:hAnsi="Arial" w:cs="Arial"/>
                <w:b/>
                <w:i/>
                <w:sz w:val="18"/>
                <w:szCs w:val="18"/>
              </w:rPr>
            </w:pPr>
          </w:p>
        </w:tc>
        <w:tc>
          <w:tcPr>
            <w:tcW w:w="1794" w:type="dxa"/>
            <w:vMerge w:val="restart"/>
            <w:shd w:val="clear" w:color="auto" w:fill="auto"/>
          </w:tcPr>
          <w:p w14:paraId="5453D2BC" w14:textId="77777777" w:rsidR="002B3495" w:rsidRPr="00077A7E" w:rsidRDefault="002B3495" w:rsidP="002B3495">
            <w:pPr>
              <w:rPr>
                <w:rFonts w:ascii="Arial" w:eastAsia="Arial" w:hAnsi="Arial" w:cs="Arial"/>
                <w:b/>
                <w:i/>
                <w:sz w:val="18"/>
                <w:szCs w:val="18"/>
              </w:rPr>
            </w:pPr>
          </w:p>
        </w:tc>
        <w:tc>
          <w:tcPr>
            <w:tcW w:w="2813" w:type="dxa"/>
            <w:shd w:val="clear" w:color="auto" w:fill="auto"/>
          </w:tcPr>
          <w:p w14:paraId="2EC84F17" w14:textId="77777777" w:rsidR="002B3495" w:rsidRPr="00077A7E" w:rsidRDefault="002B3495" w:rsidP="002B3495">
            <w:pPr>
              <w:rPr>
                <w:rFonts w:ascii="Arial" w:eastAsia="Arial" w:hAnsi="Arial" w:cs="Arial"/>
                <w:b/>
                <w:i/>
                <w:sz w:val="18"/>
                <w:szCs w:val="18"/>
              </w:rPr>
            </w:pPr>
          </w:p>
        </w:tc>
        <w:tc>
          <w:tcPr>
            <w:tcW w:w="1418" w:type="dxa"/>
          </w:tcPr>
          <w:p w14:paraId="558EE232" w14:textId="77777777" w:rsidR="002B3495" w:rsidRPr="00077A7E" w:rsidRDefault="002B3495" w:rsidP="002B3495">
            <w:pPr>
              <w:rPr>
                <w:rFonts w:ascii="Arial" w:eastAsia="Arial" w:hAnsi="Arial" w:cs="Arial"/>
                <w:b/>
                <w:i/>
                <w:sz w:val="18"/>
                <w:szCs w:val="18"/>
              </w:rPr>
            </w:pPr>
          </w:p>
        </w:tc>
        <w:tc>
          <w:tcPr>
            <w:tcW w:w="1417" w:type="dxa"/>
          </w:tcPr>
          <w:p w14:paraId="658884E2" w14:textId="77777777" w:rsidR="002B3495" w:rsidRPr="00077A7E" w:rsidRDefault="002B3495" w:rsidP="002B3495">
            <w:pPr>
              <w:rPr>
                <w:rFonts w:ascii="Arial" w:eastAsia="Arial" w:hAnsi="Arial" w:cs="Arial"/>
                <w:b/>
                <w:i/>
                <w:sz w:val="18"/>
                <w:szCs w:val="18"/>
              </w:rPr>
            </w:pPr>
          </w:p>
        </w:tc>
      </w:tr>
      <w:tr w:rsidR="002B3495" w:rsidRPr="00077A7E" w14:paraId="563E0F1C" w14:textId="77777777" w:rsidTr="002B3495">
        <w:tc>
          <w:tcPr>
            <w:tcW w:w="1560" w:type="dxa"/>
            <w:vMerge/>
            <w:shd w:val="clear" w:color="auto" w:fill="auto"/>
          </w:tcPr>
          <w:p w14:paraId="6B30091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tcPr>
          <w:p w14:paraId="2CDA30B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498BC980" w14:textId="77777777" w:rsidR="002B3495" w:rsidRPr="00077A7E" w:rsidRDefault="002B3495" w:rsidP="002B3495">
            <w:pPr>
              <w:rPr>
                <w:rFonts w:ascii="Arial" w:eastAsia="Arial" w:hAnsi="Arial" w:cs="Arial"/>
                <w:b/>
                <w:i/>
                <w:sz w:val="18"/>
                <w:szCs w:val="18"/>
              </w:rPr>
            </w:pPr>
          </w:p>
        </w:tc>
        <w:tc>
          <w:tcPr>
            <w:tcW w:w="1418" w:type="dxa"/>
          </w:tcPr>
          <w:p w14:paraId="12BE185B" w14:textId="77777777" w:rsidR="002B3495" w:rsidRPr="00077A7E" w:rsidRDefault="002B3495" w:rsidP="002B3495">
            <w:pPr>
              <w:rPr>
                <w:rFonts w:ascii="Arial" w:eastAsia="Arial" w:hAnsi="Arial" w:cs="Arial"/>
                <w:b/>
                <w:i/>
                <w:sz w:val="18"/>
                <w:szCs w:val="18"/>
              </w:rPr>
            </w:pPr>
          </w:p>
        </w:tc>
        <w:tc>
          <w:tcPr>
            <w:tcW w:w="1417" w:type="dxa"/>
          </w:tcPr>
          <w:p w14:paraId="21B92145" w14:textId="77777777" w:rsidR="002B3495" w:rsidRPr="00077A7E" w:rsidRDefault="002B3495" w:rsidP="002B3495">
            <w:pPr>
              <w:rPr>
                <w:rFonts w:ascii="Arial" w:eastAsia="Arial" w:hAnsi="Arial" w:cs="Arial"/>
                <w:b/>
                <w:i/>
                <w:sz w:val="18"/>
                <w:szCs w:val="18"/>
              </w:rPr>
            </w:pPr>
          </w:p>
        </w:tc>
      </w:tr>
      <w:tr w:rsidR="002B3495" w:rsidRPr="00077A7E" w14:paraId="3C69846C" w14:textId="77777777" w:rsidTr="002B3495">
        <w:tc>
          <w:tcPr>
            <w:tcW w:w="1560" w:type="dxa"/>
            <w:vMerge/>
            <w:shd w:val="clear" w:color="auto" w:fill="auto"/>
          </w:tcPr>
          <w:p w14:paraId="25D6841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tcPr>
          <w:p w14:paraId="3196DEF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03F49DCC" w14:textId="77777777" w:rsidR="002B3495" w:rsidRPr="00077A7E" w:rsidRDefault="002B3495" w:rsidP="002B3495">
            <w:pPr>
              <w:rPr>
                <w:rFonts w:ascii="Arial" w:eastAsia="Arial" w:hAnsi="Arial" w:cs="Arial"/>
                <w:b/>
                <w:i/>
                <w:sz w:val="18"/>
                <w:szCs w:val="18"/>
              </w:rPr>
            </w:pPr>
          </w:p>
        </w:tc>
        <w:tc>
          <w:tcPr>
            <w:tcW w:w="1418" w:type="dxa"/>
          </w:tcPr>
          <w:p w14:paraId="5A565C72" w14:textId="77777777" w:rsidR="002B3495" w:rsidRPr="00077A7E" w:rsidRDefault="002B3495" w:rsidP="002B3495">
            <w:pPr>
              <w:rPr>
                <w:rFonts w:ascii="Arial" w:eastAsia="Arial" w:hAnsi="Arial" w:cs="Arial"/>
                <w:b/>
                <w:i/>
                <w:sz w:val="18"/>
                <w:szCs w:val="18"/>
              </w:rPr>
            </w:pPr>
          </w:p>
        </w:tc>
        <w:tc>
          <w:tcPr>
            <w:tcW w:w="1417" w:type="dxa"/>
          </w:tcPr>
          <w:p w14:paraId="3E256A3D" w14:textId="77777777" w:rsidR="002B3495" w:rsidRPr="00077A7E" w:rsidRDefault="002B3495" w:rsidP="002B3495">
            <w:pPr>
              <w:rPr>
                <w:rFonts w:ascii="Arial" w:eastAsia="Arial" w:hAnsi="Arial" w:cs="Arial"/>
                <w:b/>
                <w:i/>
                <w:sz w:val="18"/>
                <w:szCs w:val="18"/>
              </w:rPr>
            </w:pPr>
          </w:p>
        </w:tc>
      </w:tr>
      <w:tr w:rsidR="002B3495" w:rsidRPr="00077A7E" w14:paraId="27E8D16F" w14:textId="77777777" w:rsidTr="002B3495">
        <w:tc>
          <w:tcPr>
            <w:tcW w:w="1560" w:type="dxa"/>
            <w:vMerge/>
            <w:shd w:val="clear" w:color="auto" w:fill="auto"/>
          </w:tcPr>
          <w:p w14:paraId="3709EA0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tcPr>
          <w:p w14:paraId="1264746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32D33791" w14:textId="77777777" w:rsidR="002B3495" w:rsidRPr="00077A7E" w:rsidRDefault="002B3495" w:rsidP="002B3495">
            <w:pPr>
              <w:jc w:val="right"/>
              <w:rPr>
                <w:rFonts w:ascii="Arial" w:eastAsia="Arial" w:hAnsi="Arial" w:cs="Arial"/>
                <w:b/>
                <w:i/>
                <w:sz w:val="18"/>
                <w:szCs w:val="18"/>
              </w:rPr>
            </w:pPr>
          </w:p>
        </w:tc>
        <w:tc>
          <w:tcPr>
            <w:tcW w:w="1418" w:type="dxa"/>
          </w:tcPr>
          <w:p w14:paraId="6C077177" w14:textId="77777777" w:rsidR="002B3495" w:rsidRPr="00077A7E" w:rsidRDefault="002B3495" w:rsidP="002B3495">
            <w:pPr>
              <w:jc w:val="right"/>
              <w:rPr>
                <w:rFonts w:ascii="Arial" w:eastAsia="Arial" w:hAnsi="Arial" w:cs="Arial"/>
                <w:b/>
                <w:i/>
                <w:sz w:val="18"/>
                <w:szCs w:val="18"/>
              </w:rPr>
            </w:pPr>
          </w:p>
        </w:tc>
        <w:tc>
          <w:tcPr>
            <w:tcW w:w="1417" w:type="dxa"/>
          </w:tcPr>
          <w:p w14:paraId="7498E07B" w14:textId="77777777" w:rsidR="002B3495" w:rsidRPr="00077A7E" w:rsidRDefault="002B3495" w:rsidP="002B3495">
            <w:pPr>
              <w:jc w:val="right"/>
              <w:rPr>
                <w:rFonts w:ascii="Arial" w:eastAsia="Arial" w:hAnsi="Arial" w:cs="Arial"/>
                <w:b/>
                <w:i/>
                <w:sz w:val="18"/>
                <w:szCs w:val="18"/>
              </w:rPr>
            </w:pPr>
          </w:p>
        </w:tc>
      </w:tr>
      <w:tr w:rsidR="002B3495" w:rsidRPr="00077A7E" w14:paraId="1219759F" w14:textId="77777777" w:rsidTr="002B3495">
        <w:tc>
          <w:tcPr>
            <w:tcW w:w="1560" w:type="dxa"/>
            <w:vMerge/>
            <w:shd w:val="clear" w:color="auto" w:fill="auto"/>
          </w:tcPr>
          <w:p w14:paraId="29B767D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94" w:type="dxa"/>
            <w:vMerge/>
            <w:shd w:val="clear" w:color="auto" w:fill="auto"/>
          </w:tcPr>
          <w:p w14:paraId="7C16844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813" w:type="dxa"/>
            <w:shd w:val="clear" w:color="auto" w:fill="auto"/>
          </w:tcPr>
          <w:p w14:paraId="06DCAED3" w14:textId="77777777" w:rsidR="002B3495" w:rsidRPr="00077A7E" w:rsidRDefault="002B3495" w:rsidP="002B3495">
            <w:pPr>
              <w:jc w:val="right"/>
              <w:rPr>
                <w:rFonts w:ascii="Arial" w:eastAsia="Arial" w:hAnsi="Arial" w:cs="Arial"/>
                <w:b/>
                <w:i/>
                <w:sz w:val="18"/>
                <w:szCs w:val="18"/>
              </w:rPr>
            </w:pPr>
          </w:p>
          <w:p w14:paraId="5B2B75D8" w14:textId="77777777" w:rsidR="002B3495" w:rsidRPr="00077A7E" w:rsidRDefault="002B3495" w:rsidP="002B3495">
            <w:pPr>
              <w:jc w:val="right"/>
              <w:rPr>
                <w:rFonts w:ascii="Arial" w:eastAsia="Arial" w:hAnsi="Arial" w:cs="Arial"/>
                <w:b/>
                <w:i/>
                <w:sz w:val="18"/>
                <w:szCs w:val="18"/>
              </w:rPr>
            </w:pPr>
          </w:p>
          <w:p w14:paraId="2D54CB38" w14:textId="77777777" w:rsidR="002B3495" w:rsidRPr="00077A7E" w:rsidRDefault="002B3495" w:rsidP="002B3495">
            <w:pPr>
              <w:jc w:val="right"/>
              <w:rPr>
                <w:rFonts w:ascii="Arial" w:eastAsia="Arial" w:hAnsi="Arial" w:cs="Arial"/>
                <w:b/>
                <w:i/>
                <w:sz w:val="18"/>
                <w:szCs w:val="18"/>
              </w:rPr>
            </w:pPr>
          </w:p>
          <w:p w14:paraId="2904DE77" w14:textId="77777777" w:rsidR="002B3495" w:rsidRPr="00077A7E" w:rsidRDefault="002B3495" w:rsidP="002B3495">
            <w:pPr>
              <w:jc w:val="right"/>
              <w:rPr>
                <w:rFonts w:ascii="Arial" w:eastAsia="Arial" w:hAnsi="Arial" w:cs="Arial"/>
                <w:b/>
                <w:i/>
                <w:sz w:val="18"/>
                <w:szCs w:val="18"/>
              </w:rPr>
            </w:pPr>
          </w:p>
          <w:p w14:paraId="3AD73AC5" w14:textId="77777777" w:rsidR="002B3495" w:rsidRPr="00077A7E" w:rsidRDefault="002B3495" w:rsidP="002B3495">
            <w:pPr>
              <w:jc w:val="right"/>
              <w:rPr>
                <w:rFonts w:ascii="Arial" w:eastAsia="Arial" w:hAnsi="Arial" w:cs="Arial"/>
                <w:b/>
                <w:i/>
                <w:sz w:val="18"/>
                <w:szCs w:val="18"/>
              </w:rPr>
            </w:pPr>
          </w:p>
          <w:p w14:paraId="6DF6729A" w14:textId="77777777" w:rsidR="002B3495" w:rsidRPr="00077A7E" w:rsidRDefault="002B3495" w:rsidP="002B3495">
            <w:pPr>
              <w:jc w:val="right"/>
              <w:rPr>
                <w:rFonts w:ascii="Arial" w:eastAsia="Arial" w:hAnsi="Arial" w:cs="Arial"/>
                <w:b/>
                <w:i/>
                <w:sz w:val="18"/>
                <w:szCs w:val="18"/>
              </w:rPr>
            </w:pPr>
          </w:p>
        </w:tc>
        <w:tc>
          <w:tcPr>
            <w:tcW w:w="1418" w:type="dxa"/>
          </w:tcPr>
          <w:p w14:paraId="22977263" w14:textId="77777777" w:rsidR="002B3495" w:rsidRPr="00077A7E" w:rsidRDefault="002B3495" w:rsidP="002B3495">
            <w:pPr>
              <w:jc w:val="right"/>
              <w:rPr>
                <w:rFonts w:ascii="Arial" w:eastAsia="Arial" w:hAnsi="Arial" w:cs="Arial"/>
                <w:b/>
                <w:i/>
                <w:sz w:val="18"/>
                <w:szCs w:val="18"/>
              </w:rPr>
            </w:pPr>
          </w:p>
        </w:tc>
        <w:tc>
          <w:tcPr>
            <w:tcW w:w="1417" w:type="dxa"/>
          </w:tcPr>
          <w:p w14:paraId="270BFDEF" w14:textId="77777777" w:rsidR="002B3495" w:rsidRPr="00077A7E" w:rsidRDefault="002B3495" w:rsidP="002B3495">
            <w:pPr>
              <w:jc w:val="right"/>
              <w:rPr>
                <w:rFonts w:ascii="Arial" w:eastAsia="Arial" w:hAnsi="Arial" w:cs="Arial"/>
                <w:b/>
                <w:i/>
                <w:sz w:val="18"/>
                <w:szCs w:val="18"/>
              </w:rPr>
            </w:pPr>
          </w:p>
        </w:tc>
      </w:tr>
    </w:tbl>
    <w:p w14:paraId="75C20649"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2F782132"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2E9E4C9D"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09EDE786"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06D7B3E9"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36932A2C"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18DC6F93"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5B429FA7"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6A5F0663"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48EEB358"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00571D51"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491719F9" w14:textId="259EBD02"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55C5C154" w14:textId="531CCC98" w:rsidR="00525A9C" w:rsidRPr="00077A7E" w:rsidRDefault="00525A9C" w:rsidP="002B3495">
      <w:pPr>
        <w:pBdr>
          <w:top w:val="nil"/>
          <w:left w:val="nil"/>
          <w:bottom w:val="nil"/>
          <w:right w:val="nil"/>
          <w:between w:val="nil"/>
        </w:pBdr>
        <w:jc w:val="center"/>
        <w:rPr>
          <w:rFonts w:ascii="Arial" w:eastAsia="Arial" w:hAnsi="Arial" w:cs="Arial"/>
          <w:i/>
          <w:smallCaps/>
          <w:color w:val="000000"/>
          <w:sz w:val="18"/>
          <w:szCs w:val="18"/>
        </w:rPr>
      </w:pPr>
    </w:p>
    <w:p w14:paraId="12E1BEDC" w14:textId="77777777" w:rsidR="00525A9C" w:rsidRPr="00077A7E" w:rsidRDefault="00525A9C" w:rsidP="002B3495">
      <w:pPr>
        <w:pBdr>
          <w:top w:val="nil"/>
          <w:left w:val="nil"/>
          <w:bottom w:val="nil"/>
          <w:right w:val="nil"/>
          <w:between w:val="nil"/>
        </w:pBdr>
        <w:jc w:val="center"/>
        <w:rPr>
          <w:rFonts w:ascii="Arial" w:eastAsia="Arial" w:hAnsi="Arial" w:cs="Arial"/>
          <w:i/>
          <w:smallCaps/>
          <w:color w:val="000000"/>
          <w:sz w:val="18"/>
          <w:szCs w:val="18"/>
        </w:rPr>
      </w:pPr>
    </w:p>
    <w:p w14:paraId="0764D6C7"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7F23B8BA" w14:textId="368D7497" w:rsidR="002B3495"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6BBE878A" w14:textId="3D87CEBF"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1E133E98" w14:textId="15CAA2BF"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19D22EF7" w14:textId="73D8472A"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4B2F16D6" w14:textId="1F7710F4"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35D214B8" w14:textId="18E458FB"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0B365A7F" w14:textId="6C8DCE95"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173B2BAF" w14:textId="77777777" w:rsidR="00BB20BD" w:rsidRDefault="00BB20BD" w:rsidP="002B3495">
      <w:pPr>
        <w:pBdr>
          <w:top w:val="nil"/>
          <w:left w:val="nil"/>
          <w:bottom w:val="nil"/>
          <w:right w:val="nil"/>
          <w:between w:val="nil"/>
        </w:pBdr>
        <w:jc w:val="center"/>
        <w:rPr>
          <w:rFonts w:ascii="Arial" w:eastAsia="Arial" w:hAnsi="Arial" w:cs="Arial"/>
          <w:i/>
          <w:smallCaps/>
          <w:color w:val="000000"/>
          <w:sz w:val="18"/>
          <w:szCs w:val="18"/>
        </w:rPr>
      </w:pPr>
    </w:p>
    <w:p w14:paraId="2C684205" w14:textId="10F2126C" w:rsid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31B964EB" w14:textId="77777777" w:rsidR="00077A7E" w:rsidRPr="00077A7E" w:rsidRDefault="00077A7E" w:rsidP="002B3495">
      <w:pPr>
        <w:pBdr>
          <w:top w:val="nil"/>
          <w:left w:val="nil"/>
          <w:bottom w:val="nil"/>
          <w:right w:val="nil"/>
          <w:between w:val="nil"/>
        </w:pBdr>
        <w:jc w:val="center"/>
        <w:rPr>
          <w:rFonts w:ascii="Arial" w:eastAsia="Arial" w:hAnsi="Arial" w:cs="Arial"/>
          <w:i/>
          <w:smallCaps/>
          <w:color w:val="000000"/>
          <w:sz w:val="18"/>
          <w:szCs w:val="18"/>
        </w:rPr>
      </w:pPr>
    </w:p>
    <w:p w14:paraId="56A5A1CF" w14:textId="77777777" w:rsidR="002B3495" w:rsidRPr="00077A7E" w:rsidRDefault="002B3495" w:rsidP="002B3495">
      <w:pPr>
        <w:pBdr>
          <w:top w:val="nil"/>
          <w:left w:val="nil"/>
          <w:bottom w:val="nil"/>
          <w:right w:val="nil"/>
          <w:between w:val="nil"/>
        </w:pBdr>
        <w:jc w:val="center"/>
        <w:rPr>
          <w:rFonts w:ascii="Arial" w:eastAsia="Arial" w:hAnsi="Arial" w:cs="Arial"/>
          <w:i/>
          <w:smallCaps/>
          <w:color w:val="000000"/>
          <w:sz w:val="18"/>
          <w:szCs w:val="18"/>
        </w:rPr>
      </w:pPr>
    </w:p>
    <w:p w14:paraId="1C1D95EA" w14:textId="0E39B371" w:rsidR="002B3495" w:rsidRPr="00077A7E" w:rsidRDefault="002B3495" w:rsidP="002B3495">
      <w:pPr>
        <w:pBdr>
          <w:top w:val="nil"/>
          <w:left w:val="nil"/>
          <w:bottom w:val="nil"/>
          <w:right w:val="nil"/>
          <w:between w:val="nil"/>
        </w:pBdr>
        <w:jc w:val="center"/>
        <w:rPr>
          <w:rFonts w:ascii="Arial" w:eastAsia="Arial" w:hAnsi="Arial" w:cs="Arial"/>
          <w:b/>
          <w:i/>
          <w:smallCaps/>
          <w:color w:val="000000"/>
          <w:sz w:val="18"/>
          <w:szCs w:val="18"/>
        </w:rPr>
      </w:pPr>
      <w:r w:rsidRPr="00077A7E">
        <w:rPr>
          <w:rFonts w:ascii="Arial" w:eastAsia="Arial" w:hAnsi="Arial" w:cs="Arial"/>
          <w:i/>
          <w:smallCaps/>
          <w:color w:val="000000"/>
          <w:sz w:val="18"/>
          <w:szCs w:val="18"/>
        </w:rPr>
        <w:lastRenderedPageBreak/>
        <w:t>Estructura del Plan de Cuentas</w:t>
      </w:r>
    </w:p>
    <w:p w14:paraId="360CE230" w14:textId="77777777" w:rsidR="002B3495" w:rsidRPr="00077A7E" w:rsidRDefault="002B3495" w:rsidP="002B3495">
      <w:pPr>
        <w:tabs>
          <w:tab w:val="left" w:pos="2055"/>
        </w:tabs>
        <w:rPr>
          <w:rFonts w:ascii="Arial" w:eastAsia="Arial" w:hAnsi="Arial" w:cs="Arial"/>
          <w:i/>
          <w:sz w:val="18"/>
          <w:szCs w:val="18"/>
        </w:rPr>
      </w:pPr>
    </w:p>
    <w:tbl>
      <w:tblPr>
        <w:tblW w:w="9640" w:type="dxa"/>
        <w:tblInd w:w="-176" w:type="dxa"/>
        <w:tblLayout w:type="fixed"/>
        <w:tblLook w:val="0400" w:firstRow="0" w:lastRow="0" w:firstColumn="0" w:lastColumn="0" w:noHBand="0" w:noVBand="1"/>
      </w:tblPr>
      <w:tblGrid>
        <w:gridCol w:w="1277"/>
        <w:gridCol w:w="1985"/>
        <w:gridCol w:w="3260"/>
        <w:gridCol w:w="1700"/>
        <w:gridCol w:w="1418"/>
      </w:tblGrid>
      <w:tr w:rsidR="002B3495" w:rsidRPr="00077A7E" w14:paraId="4F652A8F" w14:textId="77777777" w:rsidTr="002B3495">
        <w:trPr>
          <w:trHeight w:val="501"/>
        </w:trPr>
        <w:tc>
          <w:tcPr>
            <w:tcW w:w="1277" w:type="dxa"/>
            <w:shd w:val="clear" w:color="auto" w:fill="auto"/>
          </w:tcPr>
          <w:p w14:paraId="274E1D69"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Género</w:t>
            </w:r>
          </w:p>
        </w:tc>
        <w:tc>
          <w:tcPr>
            <w:tcW w:w="1985" w:type="dxa"/>
            <w:shd w:val="clear" w:color="auto" w:fill="auto"/>
          </w:tcPr>
          <w:p w14:paraId="7ACB140A"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Grupo</w:t>
            </w:r>
          </w:p>
        </w:tc>
        <w:tc>
          <w:tcPr>
            <w:tcW w:w="3260" w:type="dxa"/>
            <w:shd w:val="clear" w:color="auto" w:fill="auto"/>
          </w:tcPr>
          <w:p w14:paraId="5BCCCE19"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Rubro</w:t>
            </w:r>
          </w:p>
        </w:tc>
        <w:tc>
          <w:tcPr>
            <w:tcW w:w="1700" w:type="dxa"/>
          </w:tcPr>
          <w:p w14:paraId="5B0B88B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Cuenta</w:t>
            </w:r>
          </w:p>
        </w:tc>
        <w:tc>
          <w:tcPr>
            <w:tcW w:w="1418" w:type="dxa"/>
          </w:tcPr>
          <w:p w14:paraId="6487F8E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Subcuenta</w:t>
            </w:r>
          </w:p>
        </w:tc>
      </w:tr>
      <w:tr w:rsidR="002B3495" w:rsidRPr="00077A7E" w14:paraId="026A148C" w14:textId="77777777" w:rsidTr="002B3495">
        <w:tc>
          <w:tcPr>
            <w:tcW w:w="1277" w:type="dxa"/>
            <w:shd w:val="clear" w:color="auto" w:fill="auto"/>
          </w:tcPr>
          <w:p w14:paraId="771E8BF5"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79744" behindDoc="0" locked="0" layoutInCell="1" hidden="0" allowOverlap="1" wp14:anchorId="38992D5A" wp14:editId="676DB3CE">
                      <wp:simplePos x="0" y="0"/>
                      <wp:positionH relativeFrom="column">
                        <wp:posOffset>654050</wp:posOffset>
                      </wp:positionH>
                      <wp:positionV relativeFrom="paragraph">
                        <wp:posOffset>394970</wp:posOffset>
                      </wp:positionV>
                      <wp:extent cx="137160" cy="6858000"/>
                      <wp:effectExtent l="0" t="0" r="0" b="0"/>
                      <wp:wrapNone/>
                      <wp:docPr id="49" name="49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685800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0A170E22" id="49 Abrir llave" o:spid="_x0000_s1026" type="#_x0000_t87" style="position:absolute;margin-left:51.5pt;margin-top:31.1pt;width:10.8pt;height:54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" adj="89"/>
                  </w:pict>
                </mc:Fallback>
              </mc:AlternateContent>
            </w:r>
          </w:p>
        </w:tc>
        <w:tc>
          <w:tcPr>
            <w:tcW w:w="1985" w:type="dxa"/>
            <w:shd w:val="clear" w:color="auto" w:fill="auto"/>
          </w:tcPr>
          <w:p w14:paraId="69EC384D" w14:textId="77777777" w:rsidR="002B3495" w:rsidRPr="00077A7E" w:rsidRDefault="002B3495" w:rsidP="002B3495">
            <w:pPr>
              <w:rPr>
                <w:rFonts w:ascii="Arial" w:eastAsia="Arial" w:hAnsi="Arial" w:cs="Arial"/>
                <w:b/>
                <w:i/>
                <w:sz w:val="18"/>
                <w:szCs w:val="18"/>
              </w:rPr>
            </w:pPr>
          </w:p>
        </w:tc>
        <w:tc>
          <w:tcPr>
            <w:tcW w:w="3260" w:type="dxa"/>
            <w:shd w:val="clear" w:color="auto" w:fill="auto"/>
            <w:vAlign w:val="center"/>
          </w:tcPr>
          <w:p w14:paraId="2638DD62" w14:textId="77777777" w:rsidR="002B3495" w:rsidRPr="00077A7E" w:rsidRDefault="002B3495" w:rsidP="002B3495">
            <w:pPr>
              <w:rPr>
                <w:rFonts w:ascii="Arial" w:eastAsia="Arial" w:hAnsi="Arial" w:cs="Arial"/>
                <w:b/>
                <w:i/>
                <w:sz w:val="18"/>
                <w:szCs w:val="18"/>
              </w:rPr>
            </w:pPr>
          </w:p>
        </w:tc>
        <w:tc>
          <w:tcPr>
            <w:tcW w:w="1700" w:type="dxa"/>
          </w:tcPr>
          <w:p w14:paraId="6E91B24B" w14:textId="77777777" w:rsidR="002B3495" w:rsidRPr="00077A7E" w:rsidRDefault="002B3495" w:rsidP="002B3495">
            <w:pPr>
              <w:rPr>
                <w:rFonts w:ascii="Arial" w:eastAsia="Arial" w:hAnsi="Arial" w:cs="Arial"/>
                <w:b/>
                <w:i/>
                <w:sz w:val="18"/>
                <w:szCs w:val="18"/>
              </w:rPr>
            </w:pPr>
          </w:p>
          <w:p w14:paraId="6671E234" w14:textId="77777777" w:rsidR="002B3495" w:rsidRPr="00077A7E" w:rsidRDefault="002B3495" w:rsidP="002B3495">
            <w:pPr>
              <w:rPr>
                <w:rFonts w:ascii="Arial" w:eastAsia="Arial" w:hAnsi="Arial" w:cs="Arial"/>
                <w:b/>
                <w:i/>
                <w:sz w:val="18"/>
                <w:szCs w:val="18"/>
              </w:rPr>
            </w:pPr>
          </w:p>
          <w:p w14:paraId="39FFC194"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81792" behindDoc="1" locked="0" layoutInCell="1" hidden="0" allowOverlap="1" wp14:anchorId="7697C511" wp14:editId="38A02DDF">
                      <wp:simplePos x="0" y="0"/>
                      <wp:positionH relativeFrom="column">
                        <wp:posOffset>884624</wp:posOffset>
                      </wp:positionH>
                      <wp:positionV relativeFrom="paragraph">
                        <wp:posOffset>59295</wp:posOffset>
                      </wp:positionV>
                      <wp:extent cx="140043" cy="1070919"/>
                      <wp:effectExtent l="0" t="0" r="12700" b="15240"/>
                      <wp:wrapNone/>
                      <wp:docPr id="35" name="35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43" cy="1070919"/>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6F2F4" id="35 Abrir llave" o:spid="_x0000_s1026" type="#_x0000_t87" style="position:absolute;margin-left:69.65pt;margin-top:4.65pt;width:11.05pt;height:84.3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" adj="1185"/>
                  </w:pict>
                </mc:Fallback>
              </mc:AlternateContent>
            </w:r>
          </w:p>
        </w:tc>
        <w:tc>
          <w:tcPr>
            <w:tcW w:w="1418" w:type="dxa"/>
          </w:tcPr>
          <w:p w14:paraId="23B218B1" w14:textId="77777777" w:rsidR="002B3495" w:rsidRPr="00077A7E" w:rsidRDefault="002B3495" w:rsidP="002B3495">
            <w:pPr>
              <w:rPr>
                <w:rFonts w:ascii="Arial" w:eastAsia="Arial" w:hAnsi="Arial" w:cs="Arial"/>
                <w:b/>
                <w:i/>
                <w:sz w:val="18"/>
                <w:szCs w:val="18"/>
              </w:rPr>
            </w:pPr>
          </w:p>
        </w:tc>
      </w:tr>
      <w:tr w:rsidR="002B3495" w:rsidRPr="00077A7E" w14:paraId="03D78E73" w14:textId="77777777" w:rsidTr="002B3495">
        <w:trPr>
          <w:trHeight w:val="1700"/>
        </w:trPr>
        <w:tc>
          <w:tcPr>
            <w:tcW w:w="1277" w:type="dxa"/>
            <w:shd w:val="clear" w:color="auto" w:fill="auto"/>
            <w:vAlign w:val="center"/>
          </w:tcPr>
          <w:p w14:paraId="3AA2F4F5" w14:textId="77777777" w:rsidR="002B3495" w:rsidRPr="00077A7E" w:rsidRDefault="002B3495" w:rsidP="002B3495">
            <w:pPr>
              <w:ind w:left="142" w:hanging="142"/>
              <w:rPr>
                <w:rFonts w:ascii="Arial" w:eastAsia="Arial" w:hAnsi="Arial" w:cs="Arial"/>
                <w:b/>
                <w:i/>
                <w:sz w:val="18"/>
                <w:szCs w:val="18"/>
              </w:rPr>
            </w:pPr>
          </w:p>
          <w:p w14:paraId="189C3A65" w14:textId="77777777" w:rsidR="002B3495" w:rsidRPr="00077A7E" w:rsidRDefault="002B3495" w:rsidP="002B3495">
            <w:pPr>
              <w:ind w:left="142" w:hanging="142"/>
              <w:rPr>
                <w:rFonts w:ascii="Arial" w:eastAsia="Arial" w:hAnsi="Arial" w:cs="Arial"/>
                <w:b/>
                <w:i/>
                <w:sz w:val="18"/>
                <w:szCs w:val="18"/>
              </w:rPr>
            </w:pPr>
          </w:p>
          <w:p w14:paraId="3C78E193" w14:textId="77777777" w:rsidR="002B3495" w:rsidRPr="00077A7E" w:rsidRDefault="002B3495" w:rsidP="002B3495">
            <w:pPr>
              <w:ind w:left="142" w:hanging="142"/>
              <w:rPr>
                <w:rFonts w:ascii="Arial" w:eastAsia="Arial" w:hAnsi="Arial" w:cs="Arial"/>
                <w:b/>
                <w:i/>
                <w:sz w:val="18"/>
                <w:szCs w:val="18"/>
              </w:rPr>
            </w:pPr>
          </w:p>
          <w:p w14:paraId="047296AD" w14:textId="77777777" w:rsidR="002B3495" w:rsidRPr="00077A7E" w:rsidRDefault="002B3495" w:rsidP="002B3495">
            <w:pPr>
              <w:ind w:left="142" w:hanging="142"/>
              <w:rPr>
                <w:rFonts w:ascii="Arial" w:eastAsia="Arial" w:hAnsi="Arial" w:cs="Arial"/>
                <w:b/>
                <w:i/>
                <w:sz w:val="18"/>
                <w:szCs w:val="18"/>
              </w:rPr>
            </w:pPr>
          </w:p>
          <w:p w14:paraId="3B0B2F42" w14:textId="77777777" w:rsidR="002B3495" w:rsidRPr="00077A7E" w:rsidRDefault="002B3495" w:rsidP="002B3495">
            <w:pPr>
              <w:ind w:left="142" w:hanging="142"/>
              <w:rPr>
                <w:rFonts w:ascii="Arial" w:eastAsia="Arial" w:hAnsi="Arial" w:cs="Arial"/>
                <w:b/>
                <w:i/>
                <w:sz w:val="18"/>
                <w:szCs w:val="18"/>
              </w:rPr>
            </w:pPr>
          </w:p>
          <w:p w14:paraId="3720CA99" w14:textId="77777777" w:rsidR="002B3495" w:rsidRPr="00077A7E" w:rsidRDefault="002B3495" w:rsidP="002B3495">
            <w:pPr>
              <w:ind w:left="142" w:hanging="142"/>
              <w:rPr>
                <w:rFonts w:ascii="Arial" w:eastAsia="Arial" w:hAnsi="Arial" w:cs="Arial"/>
                <w:b/>
                <w:i/>
                <w:sz w:val="18"/>
                <w:szCs w:val="18"/>
              </w:rPr>
            </w:pPr>
          </w:p>
        </w:tc>
        <w:tc>
          <w:tcPr>
            <w:tcW w:w="1985" w:type="dxa"/>
            <w:shd w:val="clear" w:color="auto" w:fill="auto"/>
            <w:vAlign w:val="center"/>
          </w:tcPr>
          <w:p w14:paraId="00091E56"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82816" behindDoc="0" locked="0" layoutInCell="1" hidden="0" allowOverlap="1" wp14:anchorId="625D8CFB" wp14:editId="39F67052">
                      <wp:simplePos x="0" y="0"/>
                      <wp:positionH relativeFrom="column">
                        <wp:posOffset>1159510</wp:posOffset>
                      </wp:positionH>
                      <wp:positionV relativeFrom="paragraph">
                        <wp:posOffset>149225</wp:posOffset>
                      </wp:positionV>
                      <wp:extent cx="107315" cy="2839720"/>
                      <wp:effectExtent l="0" t="0" r="6985" b="0"/>
                      <wp:wrapNone/>
                      <wp:docPr id="43" name="43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2839720"/>
                              </a:xfrm>
                              <a:prstGeom prst="leftBrace">
                                <a:avLst>
                                  <a:gd name="adj1" fmla="val 20534"/>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7B1DDF4D" id="43 Abrir llave" o:spid="_x0000_s1026" type="#_x0000_t87" style="position:absolute;margin-left:91.3pt;margin-top:11.75pt;width:8.45pt;height:22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" adj="168"/>
                  </w:pict>
                </mc:Fallback>
              </mc:AlternateContent>
            </w:r>
          </w:p>
          <w:p w14:paraId="78DD790B" w14:textId="77777777" w:rsidR="002B3495" w:rsidRPr="00077A7E" w:rsidRDefault="002B3495" w:rsidP="002B3495">
            <w:pPr>
              <w:ind w:left="142" w:hanging="142"/>
              <w:rPr>
                <w:rFonts w:ascii="Arial" w:eastAsia="Arial" w:hAnsi="Arial" w:cs="Arial"/>
                <w:b/>
                <w:i/>
                <w:sz w:val="18"/>
                <w:szCs w:val="18"/>
              </w:rPr>
            </w:pPr>
          </w:p>
          <w:p w14:paraId="637996DA" w14:textId="77777777" w:rsidR="002B3495" w:rsidRPr="00077A7E" w:rsidRDefault="002B3495" w:rsidP="002B3495">
            <w:pPr>
              <w:ind w:left="142" w:hanging="142"/>
              <w:rPr>
                <w:rFonts w:ascii="Arial" w:eastAsia="Arial" w:hAnsi="Arial" w:cs="Arial"/>
                <w:b/>
                <w:i/>
                <w:sz w:val="18"/>
                <w:szCs w:val="18"/>
              </w:rPr>
            </w:pPr>
          </w:p>
        </w:tc>
        <w:tc>
          <w:tcPr>
            <w:tcW w:w="3260" w:type="dxa"/>
            <w:shd w:val="clear" w:color="auto" w:fill="auto"/>
          </w:tcPr>
          <w:p w14:paraId="4A9D1A69"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80768" behindDoc="0" locked="0" layoutInCell="1" hidden="0" allowOverlap="1" wp14:anchorId="3E3FCC49" wp14:editId="308CE5D6">
                      <wp:simplePos x="0" y="0"/>
                      <wp:positionH relativeFrom="column">
                        <wp:posOffset>1896110</wp:posOffset>
                      </wp:positionH>
                      <wp:positionV relativeFrom="paragraph">
                        <wp:posOffset>-121920</wp:posOffset>
                      </wp:positionV>
                      <wp:extent cx="90805" cy="799465"/>
                      <wp:effectExtent l="0" t="0" r="23495" b="19685"/>
                      <wp:wrapNone/>
                      <wp:docPr id="39" name="39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99465"/>
                              </a:xfrm>
                              <a:prstGeom prst="leftBrace">
                                <a:avLst>
                                  <a:gd name="adj1" fmla="val 7336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711A7BAB" id="39 Abrir llave" o:spid="_x0000_s1026" type="#_x0000_t87" style="position:absolute;margin-left:149.3pt;margin-top:-9.6pt;width:7.15pt;height:62.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"/>
                  </w:pict>
                </mc:Fallback>
              </mc:AlternateContent>
            </w:r>
          </w:p>
          <w:p w14:paraId="080B1998" w14:textId="77777777" w:rsidR="002B3495" w:rsidRPr="00077A7E" w:rsidRDefault="002B3495" w:rsidP="002B3495">
            <w:pPr>
              <w:rPr>
                <w:rFonts w:ascii="Arial" w:eastAsia="Arial" w:hAnsi="Arial" w:cs="Arial"/>
                <w:i/>
                <w:sz w:val="18"/>
                <w:szCs w:val="18"/>
              </w:rPr>
            </w:pPr>
            <w:r w:rsidRPr="00077A7E">
              <w:rPr>
                <w:rFonts w:ascii="Arial" w:eastAsia="Arial" w:hAnsi="Arial" w:cs="Arial"/>
                <w:i/>
                <w:sz w:val="18"/>
                <w:szCs w:val="18"/>
              </w:rPr>
              <w:t>1 Impuestos</w:t>
            </w:r>
          </w:p>
          <w:p w14:paraId="2CE1A1D4" w14:textId="77777777" w:rsidR="002B3495" w:rsidRPr="00077A7E" w:rsidRDefault="002B3495" w:rsidP="002B3495">
            <w:pPr>
              <w:rPr>
                <w:rFonts w:ascii="Arial" w:eastAsia="Arial" w:hAnsi="Arial" w:cs="Arial"/>
                <w:i/>
                <w:sz w:val="18"/>
                <w:szCs w:val="18"/>
              </w:rPr>
            </w:pPr>
          </w:p>
          <w:p w14:paraId="670A1209" w14:textId="77777777" w:rsidR="002B3495" w:rsidRPr="00077A7E" w:rsidRDefault="002B3495" w:rsidP="002B3495">
            <w:pPr>
              <w:rPr>
                <w:rFonts w:ascii="Arial" w:eastAsia="Arial" w:hAnsi="Arial" w:cs="Arial"/>
                <w:b/>
                <w:i/>
                <w:sz w:val="18"/>
                <w:szCs w:val="18"/>
              </w:rPr>
            </w:pPr>
          </w:p>
        </w:tc>
        <w:tc>
          <w:tcPr>
            <w:tcW w:w="1700" w:type="dxa"/>
          </w:tcPr>
          <w:p w14:paraId="0862E32D"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Impuestos Sobre los Ingresos</w:t>
            </w:r>
          </w:p>
          <w:p w14:paraId="54B1EB2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Impuestos Sobre el Patrimonio</w:t>
            </w:r>
          </w:p>
          <w:p w14:paraId="4896D451" w14:textId="77777777" w:rsidR="002B3495" w:rsidRPr="00077A7E" w:rsidRDefault="002B3495" w:rsidP="002B3495">
            <w:pPr>
              <w:rPr>
                <w:rFonts w:ascii="Arial" w:eastAsia="Arial" w:hAnsi="Arial" w:cs="Arial"/>
                <w:b/>
                <w:i/>
                <w:sz w:val="18"/>
                <w:szCs w:val="18"/>
              </w:rPr>
            </w:pPr>
          </w:p>
        </w:tc>
        <w:tc>
          <w:tcPr>
            <w:tcW w:w="1418" w:type="dxa"/>
          </w:tcPr>
          <w:p w14:paraId="5D5BF42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01 Al Comercio de Libros, Periódicos y Revistas</w:t>
            </w:r>
          </w:p>
          <w:p w14:paraId="2BB2560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02 Sobre Servicios de    Hospedaje</w:t>
            </w:r>
          </w:p>
          <w:p w14:paraId="739A5C65" w14:textId="77777777" w:rsidR="002B3495" w:rsidRPr="00077A7E" w:rsidRDefault="002B3495" w:rsidP="002B3495">
            <w:pPr>
              <w:rPr>
                <w:rFonts w:ascii="Arial" w:eastAsia="Arial" w:hAnsi="Arial" w:cs="Arial"/>
                <w:b/>
                <w:i/>
                <w:sz w:val="18"/>
                <w:szCs w:val="18"/>
              </w:rPr>
            </w:pPr>
          </w:p>
        </w:tc>
      </w:tr>
      <w:tr w:rsidR="002B3495" w:rsidRPr="00077A7E" w14:paraId="614CFBF2" w14:textId="77777777" w:rsidTr="002B3495">
        <w:tc>
          <w:tcPr>
            <w:tcW w:w="1277" w:type="dxa"/>
            <w:vMerge w:val="restart"/>
            <w:shd w:val="clear" w:color="auto" w:fill="auto"/>
          </w:tcPr>
          <w:p w14:paraId="7F8079B6" w14:textId="77777777" w:rsidR="002B3495" w:rsidRPr="00077A7E" w:rsidRDefault="002B3495" w:rsidP="002B3495">
            <w:pPr>
              <w:rPr>
                <w:rFonts w:ascii="Arial" w:eastAsia="Arial" w:hAnsi="Arial" w:cs="Arial"/>
                <w:b/>
                <w:i/>
                <w:sz w:val="18"/>
                <w:szCs w:val="18"/>
              </w:rPr>
            </w:pPr>
          </w:p>
          <w:p w14:paraId="7ECA343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INGRESOS Y OTROS BENEFICIOS</w:t>
            </w:r>
          </w:p>
        </w:tc>
        <w:tc>
          <w:tcPr>
            <w:tcW w:w="1985" w:type="dxa"/>
            <w:vMerge w:val="restart"/>
            <w:shd w:val="clear" w:color="auto" w:fill="auto"/>
          </w:tcPr>
          <w:p w14:paraId="2E4176C0" w14:textId="77777777" w:rsidR="002B3495" w:rsidRPr="00077A7E" w:rsidRDefault="002B3495" w:rsidP="002B3495">
            <w:pPr>
              <w:rPr>
                <w:rFonts w:ascii="Arial" w:eastAsia="Arial" w:hAnsi="Arial" w:cs="Arial"/>
                <w:b/>
                <w:i/>
                <w:sz w:val="18"/>
                <w:szCs w:val="18"/>
              </w:rPr>
            </w:pPr>
          </w:p>
          <w:p w14:paraId="20755EB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Ingresos de Gestión</w:t>
            </w:r>
          </w:p>
        </w:tc>
        <w:tc>
          <w:tcPr>
            <w:tcW w:w="3260" w:type="dxa"/>
            <w:shd w:val="clear" w:color="auto" w:fill="auto"/>
          </w:tcPr>
          <w:p w14:paraId="51BF90C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Cuotas y Aportaciones de Seguridad Social</w:t>
            </w:r>
          </w:p>
        </w:tc>
        <w:tc>
          <w:tcPr>
            <w:tcW w:w="1700" w:type="dxa"/>
          </w:tcPr>
          <w:p w14:paraId="3D23387B" w14:textId="77777777" w:rsidR="002B3495" w:rsidRPr="00077A7E" w:rsidRDefault="002B3495" w:rsidP="002B3495">
            <w:pPr>
              <w:rPr>
                <w:rFonts w:ascii="Arial" w:eastAsia="Arial" w:hAnsi="Arial" w:cs="Arial"/>
                <w:b/>
                <w:i/>
                <w:sz w:val="18"/>
                <w:szCs w:val="18"/>
              </w:rPr>
            </w:pPr>
          </w:p>
        </w:tc>
        <w:tc>
          <w:tcPr>
            <w:tcW w:w="1418" w:type="dxa"/>
          </w:tcPr>
          <w:p w14:paraId="0B3A9403" w14:textId="77777777" w:rsidR="002B3495" w:rsidRPr="00077A7E" w:rsidRDefault="002B3495" w:rsidP="002B3495">
            <w:pPr>
              <w:rPr>
                <w:rFonts w:ascii="Arial" w:eastAsia="Arial" w:hAnsi="Arial" w:cs="Arial"/>
                <w:b/>
                <w:i/>
                <w:sz w:val="18"/>
                <w:szCs w:val="18"/>
              </w:rPr>
            </w:pPr>
          </w:p>
        </w:tc>
      </w:tr>
      <w:tr w:rsidR="002B3495" w:rsidRPr="00077A7E" w14:paraId="1F11C41D" w14:textId="77777777" w:rsidTr="002B3495">
        <w:tc>
          <w:tcPr>
            <w:tcW w:w="1277" w:type="dxa"/>
            <w:vMerge/>
            <w:shd w:val="clear" w:color="auto" w:fill="auto"/>
          </w:tcPr>
          <w:p w14:paraId="616A705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4B64BC5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729AC77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Contribuciones de Mejoras</w:t>
            </w:r>
          </w:p>
        </w:tc>
        <w:tc>
          <w:tcPr>
            <w:tcW w:w="1700" w:type="dxa"/>
          </w:tcPr>
          <w:p w14:paraId="36E353AF" w14:textId="77777777" w:rsidR="002B3495" w:rsidRPr="00077A7E" w:rsidRDefault="002B3495" w:rsidP="002B3495">
            <w:pPr>
              <w:rPr>
                <w:rFonts w:ascii="Arial" w:eastAsia="Arial" w:hAnsi="Arial" w:cs="Arial"/>
                <w:b/>
                <w:i/>
                <w:sz w:val="18"/>
                <w:szCs w:val="18"/>
              </w:rPr>
            </w:pPr>
          </w:p>
        </w:tc>
        <w:tc>
          <w:tcPr>
            <w:tcW w:w="1418" w:type="dxa"/>
          </w:tcPr>
          <w:p w14:paraId="4A0E3B9D" w14:textId="77777777" w:rsidR="002B3495" w:rsidRPr="00077A7E" w:rsidRDefault="002B3495" w:rsidP="002B3495">
            <w:pPr>
              <w:rPr>
                <w:rFonts w:ascii="Arial" w:eastAsia="Arial" w:hAnsi="Arial" w:cs="Arial"/>
                <w:b/>
                <w:i/>
                <w:sz w:val="18"/>
                <w:szCs w:val="18"/>
              </w:rPr>
            </w:pPr>
          </w:p>
        </w:tc>
      </w:tr>
      <w:tr w:rsidR="002B3495" w:rsidRPr="00077A7E" w14:paraId="311C7CDF" w14:textId="77777777" w:rsidTr="002B3495">
        <w:tc>
          <w:tcPr>
            <w:tcW w:w="1277" w:type="dxa"/>
            <w:vMerge/>
            <w:shd w:val="clear" w:color="auto" w:fill="auto"/>
          </w:tcPr>
          <w:p w14:paraId="079D4A5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383A32E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2BC01B24"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Derechos</w:t>
            </w:r>
          </w:p>
        </w:tc>
        <w:tc>
          <w:tcPr>
            <w:tcW w:w="1700" w:type="dxa"/>
          </w:tcPr>
          <w:p w14:paraId="03DE0FA5" w14:textId="77777777" w:rsidR="002B3495" w:rsidRPr="00077A7E" w:rsidRDefault="002B3495" w:rsidP="002B3495">
            <w:pPr>
              <w:rPr>
                <w:rFonts w:ascii="Arial" w:eastAsia="Arial" w:hAnsi="Arial" w:cs="Arial"/>
                <w:b/>
                <w:i/>
                <w:sz w:val="18"/>
                <w:szCs w:val="18"/>
              </w:rPr>
            </w:pPr>
          </w:p>
        </w:tc>
        <w:tc>
          <w:tcPr>
            <w:tcW w:w="1418" w:type="dxa"/>
          </w:tcPr>
          <w:p w14:paraId="790ADF11" w14:textId="77777777" w:rsidR="002B3495" w:rsidRPr="00077A7E" w:rsidRDefault="002B3495" w:rsidP="002B3495">
            <w:pPr>
              <w:rPr>
                <w:rFonts w:ascii="Arial" w:eastAsia="Arial" w:hAnsi="Arial" w:cs="Arial"/>
                <w:b/>
                <w:i/>
                <w:sz w:val="18"/>
                <w:szCs w:val="18"/>
              </w:rPr>
            </w:pPr>
          </w:p>
        </w:tc>
      </w:tr>
      <w:tr w:rsidR="002B3495" w:rsidRPr="00077A7E" w14:paraId="22C1DC76" w14:textId="77777777" w:rsidTr="002B3495">
        <w:tc>
          <w:tcPr>
            <w:tcW w:w="1277" w:type="dxa"/>
            <w:vMerge/>
            <w:shd w:val="clear" w:color="auto" w:fill="auto"/>
          </w:tcPr>
          <w:p w14:paraId="2CEF4DD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738A920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26116E6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Productos</w:t>
            </w:r>
          </w:p>
        </w:tc>
        <w:tc>
          <w:tcPr>
            <w:tcW w:w="1700" w:type="dxa"/>
          </w:tcPr>
          <w:p w14:paraId="05C597D3" w14:textId="77777777" w:rsidR="002B3495" w:rsidRPr="00077A7E" w:rsidRDefault="002B3495" w:rsidP="002B3495">
            <w:pPr>
              <w:rPr>
                <w:rFonts w:ascii="Arial" w:eastAsia="Arial" w:hAnsi="Arial" w:cs="Arial"/>
                <w:b/>
                <w:i/>
                <w:sz w:val="18"/>
                <w:szCs w:val="18"/>
              </w:rPr>
            </w:pPr>
          </w:p>
        </w:tc>
        <w:tc>
          <w:tcPr>
            <w:tcW w:w="1418" w:type="dxa"/>
          </w:tcPr>
          <w:p w14:paraId="085E3FCA" w14:textId="77777777" w:rsidR="002B3495" w:rsidRPr="00077A7E" w:rsidRDefault="002B3495" w:rsidP="002B3495">
            <w:pPr>
              <w:rPr>
                <w:rFonts w:ascii="Arial" w:eastAsia="Arial" w:hAnsi="Arial" w:cs="Arial"/>
                <w:b/>
                <w:i/>
                <w:sz w:val="18"/>
                <w:szCs w:val="18"/>
              </w:rPr>
            </w:pPr>
          </w:p>
        </w:tc>
      </w:tr>
      <w:tr w:rsidR="002B3495" w:rsidRPr="00077A7E" w14:paraId="3B0F8383" w14:textId="77777777" w:rsidTr="002B3495">
        <w:tc>
          <w:tcPr>
            <w:tcW w:w="1277" w:type="dxa"/>
            <w:vMerge/>
            <w:shd w:val="clear" w:color="auto" w:fill="auto"/>
          </w:tcPr>
          <w:p w14:paraId="0233579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06B2E7B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1870E88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6 Aprovechamientos</w:t>
            </w:r>
          </w:p>
          <w:p w14:paraId="3E952341" w14:textId="77777777" w:rsidR="002B3495" w:rsidRPr="00077A7E" w:rsidRDefault="002B3495" w:rsidP="002B3495">
            <w:pPr>
              <w:jc w:val="center"/>
              <w:rPr>
                <w:rFonts w:ascii="Arial" w:eastAsia="Arial" w:hAnsi="Arial" w:cs="Arial"/>
                <w:b/>
                <w:i/>
                <w:sz w:val="18"/>
                <w:szCs w:val="18"/>
              </w:rPr>
            </w:pPr>
          </w:p>
        </w:tc>
        <w:tc>
          <w:tcPr>
            <w:tcW w:w="1700" w:type="dxa"/>
          </w:tcPr>
          <w:p w14:paraId="7A76433F" w14:textId="77777777" w:rsidR="002B3495" w:rsidRPr="00077A7E" w:rsidRDefault="002B3495" w:rsidP="002B3495">
            <w:pPr>
              <w:rPr>
                <w:rFonts w:ascii="Arial" w:eastAsia="Arial" w:hAnsi="Arial" w:cs="Arial"/>
                <w:b/>
                <w:i/>
                <w:sz w:val="18"/>
                <w:szCs w:val="18"/>
              </w:rPr>
            </w:pPr>
          </w:p>
        </w:tc>
        <w:tc>
          <w:tcPr>
            <w:tcW w:w="1418" w:type="dxa"/>
          </w:tcPr>
          <w:p w14:paraId="25FECD1C" w14:textId="77777777" w:rsidR="002B3495" w:rsidRPr="00077A7E" w:rsidRDefault="002B3495" w:rsidP="002B3495">
            <w:pPr>
              <w:rPr>
                <w:rFonts w:ascii="Arial" w:eastAsia="Arial" w:hAnsi="Arial" w:cs="Arial"/>
                <w:b/>
                <w:i/>
                <w:sz w:val="18"/>
                <w:szCs w:val="18"/>
              </w:rPr>
            </w:pPr>
          </w:p>
        </w:tc>
      </w:tr>
      <w:tr w:rsidR="002B3495" w:rsidRPr="00077A7E" w14:paraId="1B8E4102" w14:textId="77777777" w:rsidTr="002B3495">
        <w:tc>
          <w:tcPr>
            <w:tcW w:w="1277" w:type="dxa"/>
            <w:vMerge/>
            <w:shd w:val="clear" w:color="auto" w:fill="auto"/>
          </w:tcPr>
          <w:p w14:paraId="5D35185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58F3ED6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20E7E89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7 Ingresos por Venta de Bienes y Prestación de Servicios</w:t>
            </w:r>
          </w:p>
          <w:p w14:paraId="7BD347C4" w14:textId="77777777" w:rsidR="002B3495" w:rsidRPr="00077A7E" w:rsidRDefault="002B3495" w:rsidP="002B3495">
            <w:pPr>
              <w:jc w:val="right"/>
              <w:rPr>
                <w:rFonts w:ascii="Arial" w:eastAsia="Arial" w:hAnsi="Arial" w:cs="Arial"/>
                <w:b/>
                <w:i/>
                <w:sz w:val="18"/>
                <w:szCs w:val="18"/>
              </w:rPr>
            </w:pPr>
          </w:p>
        </w:tc>
        <w:tc>
          <w:tcPr>
            <w:tcW w:w="1700" w:type="dxa"/>
          </w:tcPr>
          <w:p w14:paraId="737512A6" w14:textId="77777777" w:rsidR="002B3495" w:rsidRPr="00077A7E" w:rsidRDefault="002B3495" w:rsidP="002B3495">
            <w:pPr>
              <w:rPr>
                <w:rFonts w:ascii="Arial" w:eastAsia="Arial" w:hAnsi="Arial" w:cs="Arial"/>
                <w:b/>
                <w:i/>
                <w:sz w:val="18"/>
                <w:szCs w:val="18"/>
              </w:rPr>
            </w:pPr>
          </w:p>
        </w:tc>
        <w:tc>
          <w:tcPr>
            <w:tcW w:w="1418" w:type="dxa"/>
          </w:tcPr>
          <w:p w14:paraId="6D597299" w14:textId="77777777" w:rsidR="002B3495" w:rsidRPr="00077A7E" w:rsidRDefault="002B3495" w:rsidP="002B3495">
            <w:pPr>
              <w:rPr>
                <w:rFonts w:ascii="Arial" w:eastAsia="Arial" w:hAnsi="Arial" w:cs="Arial"/>
                <w:b/>
                <w:i/>
                <w:sz w:val="18"/>
                <w:szCs w:val="18"/>
              </w:rPr>
            </w:pPr>
          </w:p>
        </w:tc>
      </w:tr>
      <w:tr w:rsidR="002B3495" w:rsidRPr="00077A7E" w14:paraId="77ABCF6C" w14:textId="77777777" w:rsidTr="002B3495">
        <w:trPr>
          <w:trHeight w:val="942"/>
        </w:trPr>
        <w:tc>
          <w:tcPr>
            <w:tcW w:w="1277" w:type="dxa"/>
            <w:vMerge/>
            <w:shd w:val="clear" w:color="auto" w:fill="auto"/>
          </w:tcPr>
          <w:p w14:paraId="3B60B31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vMerge/>
            <w:shd w:val="clear" w:color="auto" w:fill="auto"/>
          </w:tcPr>
          <w:p w14:paraId="07C2FFC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260" w:type="dxa"/>
            <w:shd w:val="clear" w:color="auto" w:fill="auto"/>
          </w:tcPr>
          <w:p w14:paraId="5EDC26C6"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9 Ingresos no Comprendidos en las Fracciones de la Ley de Ingresos Causados en Ejercicios Fiscales Anteriores Pendientes de Liquidación o Pago (Derogado)</w:t>
            </w:r>
          </w:p>
          <w:p w14:paraId="3EC868D3" w14:textId="77777777" w:rsidR="002B3495" w:rsidRPr="00077A7E" w:rsidRDefault="002B3495" w:rsidP="002B3495">
            <w:pPr>
              <w:jc w:val="center"/>
              <w:rPr>
                <w:rFonts w:ascii="Arial" w:eastAsia="Arial" w:hAnsi="Arial" w:cs="Arial"/>
                <w:b/>
                <w:i/>
                <w:sz w:val="18"/>
                <w:szCs w:val="18"/>
              </w:rPr>
            </w:pPr>
          </w:p>
        </w:tc>
        <w:tc>
          <w:tcPr>
            <w:tcW w:w="1700" w:type="dxa"/>
          </w:tcPr>
          <w:p w14:paraId="296A39E6" w14:textId="77777777" w:rsidR="002B3495" w:rsidRPr="00077A7E" w:rsidRDefault="002B3495" w:rsidP="002B3495">
            <w:pPr>
              <w:ind w:left="142" w:hanging="142"/>
              <w:rPr>
                <w:rFonts w:ascii="Arial" w:eastAsia="Arial" w:hAnsi="Arial" w:cs="Arial"/>
                <w:b/>
                <w:i/>
                <w:sz w:val="18"/>
                <w:szCs w:val="18"/>
              </w:rPr>
            </w:pPr>
          </w:p>
        </w:tc>
        <w:tc>
          <w:tcPr>
            <w:tcW w:w="1418" w:type="dxa"/>
          </w:tcPr>
          <w:p w14:paraId="6B3BFED3" w14:textId="77777777" w:rsidR="002B3495" w:rsidRPr="00077A7E" w:rsidRDefault="002B3495" w:rsidP="002B3495">
            <w:pPr>
              <w:ind w:left="142" w:hanging="142"/>
              <w:rPr>
                <w:rFonts w:ascii="Arial" w:eastAsia="Arial" w:hAnsi="Arial" w:cs="Arial"/>
                <w:b/>
                <w:i/>
                <w:sz w:val="18"/>
                <w:szCs w:val="18"/>
              </w:rPr>
            </w:pPr>
          </w:p>
        </w:tc>
      </w:tr>
      <w:tr w:rsidR="002B3495" w:rsidRPr="00077A7E" w14:paraId="7CF173DD" w14:textId="77777777" w:rsidTr="002B3495">
        <w:trPr>
          <w:trHeight w:val="3024"/>
        </w:trPr>
        <w:tc>
          <w:tcPr>
            <w:tcW w:w="1277" w:type="dxa"/>
            <w:vMerge/>
            <w:shd w:val="clear" w:color="auto" w:fill="auto"/>
          </w:tcPr>
          <w:p w14:paraId="1F215B6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shd w:val="clear" w:color="auto" w:fill="auto"/>
          </w:tcPr>
          <w:p w14:paraId="5DBD2D0D"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Participaciones, Aportaciones, Convenios, Incentivos Derivados de la Colaboración Fiscal, Fondos Distintos de Aportaciones, Transferencias, Asignaciones, Subsidios y Subvenciones, y Pensiones y Jubilaciones</w:t>
            </w:r>
            <w:r w:rsidRPr="00077A7E">
              <w:rPr>
                <w:rFonts w:ascii="Arial" w:hAnsi="Arial" w:cs="Arial"/>
                <w:b/>
                <w:i/>
                <w:noProof/>
                <w:sz w:val="18"/>
                <w:szCs w:val="18"/>
                <w:lang w:val="es-MX" w:eastAsia="es-MX"/>
              </w:rPr>
              <mc:AlternateContent>
                <mc:Choice Requires="wps">
                  <w:drawing>
                    <wp:anchor distT="0" distB="0" distL="114300" distR="114300" simplePos="0" relativeHeight="251684864" behindDoc="0" locked="0" layoutInCell="1" hidden="0" allowOverlap="1" wp14:anchorId="73A369FA" wp14:editId="5F258039">
                      <wp:simplePos x="0" y="0"/>
                      <wp:positionH relativeFrom="column">
                        <wp:posOffset>1159510</wp:posOffset>
                      </wp:positionH>
                      <wp:positionV relativeFrom="paragraph">
                        <wp:posOffset>99695</wp:posOffset>
                      </wp:positionV>
                      <wp:extent cx="107315" cy="1466215"/>
                      <wp:effectExtent l="5080" t="5080" r="11430" b="5080"/>
                      <wp:wrapNone/>
                      <wp:docPr id="51" name="5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466215"/>
                              </a:xfrm>
                              <a:prstGeom prst="leftBrace">
                                <a:avLst>
                                  <a:gd name="adj1" fmla="val 113856"/>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0E27E84B" id="51 Abrir llave" o:spid="_x0000_s1026" type="#_x0000_t87" style="position:absolute;margin-left:91.3pt;margin-top:7.85pt;width:8.45pt;height:115.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"/>
                  </w:pict>
                </mc:Fallback>
              </mc:AlternateContent>
            </w:r>
          </w:p>
        </w:tc>
        <w:tc>
          <w:tcPr>
            <w:tcW w:w="3260" w:type="dxa"/>
            <w:shd w:val="clear" w:color="auto" w:fill="auto"/>
          </w:tcPr>
          <w:p w14:paraId="3D763E5D"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85888" behindDoc="0" locked="0" layoutInCell="1" hidden="0" allowOverlap="1" wp14:anchorId="3CB4F3D5" wp14:editId="04FB0627">
                      <wp:simplePos x="0" y="0"/>
                      <wp:positionH relativeFrom="column">
                        <wp:posOffset>1989454</wp:posOffset>
                      </wp:positionH>
                      <wp:positionV relativeFrom="paragraph">
                        <wp:posOffset>99695</wp:posOffset>
                      </wp:positionV>
                      <wp:extent cx="90805" cy="638175"/>
                      <wp:effectExtent l="9525" t="5080" r="13970" b="13970"/>
                      <wp:wrapNone/>
                      <wp:docPr id="37" name="37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8175"/>
                              </a:xfrm>
                              <a:prstGeom prst="leftBrace">
                                <a:avLst>
                                  <a:gd name="adj1" fmla="val 58566"/>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24261505" id="37 Abrir llave" o:spid="_x0000_s1026" type="#_x0000_t87" style="position:absolute;margin-left:156.65pt;margin-top:7.85pt;width:7.15pt;height:5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"/>
                  </w:pict>
                </mc:Fallback>
              </mc:AlternateContent>
            </w:r>
          </w:p>
          <w:p w14:paraId="7C434C2D" w14:textId="77777777" w:rsidR="002B3495" w:rsidRPr="00077A7E" w:rsidRDefault="002B3495" w:rsidP="002B3495">
            <w:pPr>
              <w:ind w:left="142" w:hanging="142"/>
              <w:rPr>
                <w:rFonts w:ascii="Arial" w:eastAsia="Arial" w:hAnsi="Arial" w:cs="Arial"/>
                <w:b/>
                <w:i/>
                <w:sz w:val="18"/>
                <w:szCs w:val="18"/>
              </w:rPr>
            </w:pPr>
          </w:p>
          <w:p w14:paraId="3CCE44BF"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1 Participaciones, Aportaciones, Convenios, Incentivos Derivados de la Colaboración Fiscal y Fondos Distintos de Aportaciones</w:t>
            </w:r>
          </w:p>
          <w:p w14:paraId="50302A87" w14:textId="77777777" w:rsidR="002B3495" w:rsidRPr="00077A7E" w:rsidRDefault="002B3495" w:rsidP="002B3495">
            <w:pPr>
              <w:ind w:left="142" w:hanging="142"/>
              <w:rPr>
                <w:rFonts w:ascii="Arial" w:eastAsia="Arial" w:hAnsi="Arial" w:cs="Arial"/>
                <w:b/>
                <w:i/>
                <w:color w:val="0000CC"/>
                <w:sz w:val="18"/>
                <w:szCs w:val="18"/>
              </w:rPr>
            </w:pPr>
          </w:p>
          <w:p w14:paraId="62DC6065" w14:textId="77777777" w:rsidR="002B3495" w:rsidRPr="00077A7E" w:rsidRDefault="002B3495" w:rsidP="002B3495">
            <w:pPr>
              <w:ind w:left="142" w:hanging="142"/>
              <w:rPr>
                <w:rFonts w:ascii="Arial" w:eastAsia="Arial" w:hAnsi="Arial" w:cs="Arial"/>
                <w:b/>
                <w:i/>
                <w:color w:val="0000CC"/>
                <w:sz w:val="18"/>
                <w:szCs w:val="18"/>
              </w:rPr>
            </w:pPr>
          </w:p>
          <w:p w14:paraId="3B6AFD5A" w14:textId="77777777" w:rsidR="002B3495" w:rsidRPr="00077A7E" w:rsidRDefault="002B3495" w:rsidP="002B3495">
            <w:pPr>
              <w:ind w:left="142" w:hanging="142"/>
              <w:rPr>
                <w:rFonts w:ascii="Arial" w:eastAsia="Arial" w:hAnsi="Arial" w:cs="Arial"/>
                <w:b/>
                <w:i/>
                <w:color w:val="0000CC"/>
                <w:sz w:val="18"/>
                <w:szCs w:val="18"/>
              </w:rPr>
            </w:pPr>
          </w:p>
          <w:p w14:paraId="12862670" w14:textId="77777777" w:rsidR="002B3495" w:rsidRPr="00077A7E" w:rsidRDefault="002B3495" w:rsidP="002B3495">
            <w:pPr>
              <w:ind w:left="142" w:hanging="142"/>
              <w:rPr>
                <w:rFonts w:ascii="Arial" w:eastAsia="Arial" w:hAnsi="Arial" w:cs="Arial"/>
                <w:b/>
                <w:i/>
                <w:color w:val="0000CC"/>
                <w:sz w:val="18"/>
                <w:szCs w:val="18"/>
              </w:rPr>
            </w:pPr>
          </w:p>
          <w:p w14:paraId="3F7D47C4" w14:textId="77777777" w:rsidR="002B3495" w:rsidRPr="00077A7E" w:rsidRDefault="002B3495" w:rsidP="002B3495">
            <w:pPr>
              <w:ind w:left="142" w:hanging="142"/>
              <w:rPr>
                <w:rFonts w:ascii="Arial" w:eastAsia="Arial" w:hAnsi="Arial" w:cs="Arial"/>
                <w:b/>
                <w:i/>
                <w:color w:val="0000CC"/>
                <w:sz w:val="18"/>
                <w:szCs w:val="18"/>
              </w:rPr>
            </w:pPr>
          </w:p>
          <w:p w14:paraId="44370311"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Transferencias, Asignaciones, Subsidios y Subvenciones, y Pensiones y Jubilaciones</w:t>
            </w:r>
          </w:p>
        </w:tc>
        <w:tc>
          <w:tcPr>
            <w:tcW w:w="1700" w:type="dxa"/>
            <w:tcBorders>
              <w:left w:val="nil"/>
            </w:tcBorders>
          </w:tcPr>
          <w:p w14:paraId="0D7D8D5A" w14:textId="77777777" w:rsidR="002B3495" w:rsidRPr="00077A7E" w:rsidRDefault="002B3495" w:rsidP="002B3495">
            <w:pPr>
              <w:pBdr>
                <w:top w:val="nil"/>
                <w:left w:val="nil"/>
                <w:bottom w:val="nil"/>
                <w:right w:val="nil"/>
                <w:between w:val="nil"/>
              </w:pBdr>
              <w:jc w:val="both"/>
              <w:rPr>
                <w:rFonts w:ascii="Arial" w:eastAsia="Arial" w:hAnsi="Arial" w:cs="Arial"/>
                <w:b/>
                <w:i/>
                <w:color w:val="000000"/>
                <w:sz w:val="18"/>
                <w:szCs w:val="18"/>
              </w:rPr>
            </w:pPr>
          </w:p>
          <w:p w14:paraId="24A477EF" w14:textId="77777777" w:rsidR="002B3495" w:rsidRPr="00077A7E" w:rsidRDefault="002B3495" w:rsidP="002B3495">
            <w:pPr>
              <w:pBdr>
                <w:top w:val="nil"/>
                <w:left w:val="nil"/>
                <w:bottom w:val="nil"/>
                <w:right w:val="nil"/>
                <w:between w:val="nil"/>
              </w:pBdr>
              <w:jc w:val="both"/>
              <w:rPr>
                <w:rFonts w:ascii="Arial" w:eastAsia="Arial" w:hAnsi="Arial" w:cs="Arial"/>
                <w:b/>
                <w:i/>
                <w:color w:val="000000"/>
                <w:sz w:val="18"/>
                <w:szCs w:val="18"/>
              </w:rPr>
            </w:pPr>
            <w:r w:rsidRPr="00077A7E">
              <w:rPr>
                <w:rFonts w:ascii="Arial" w:eastAsia="Arial" w:hAnsi="Arial" w:cs="Arial"/>
                <w:i/>
                <w:color w:val="000000"/>
                <w:sz w:val="18"/>
                <w:szCs w:val="18"/>
              </w:rPr>
              <w:t>1 Participaciones</w:t>
            </w:r>
          </w:p>
          <w:p w14:paraId="5499D52E" w14:textId="77777777" w:rsidR="002B3495" w:rsidRPr="00077A7E" w:rsidRDefault="002B3495" w:rsidP="002B3495">
            <w:pPr>
              <w:pBdr>
                <w:top w:val="nil"/>
                <w:left w:val="nil"/>
                <w:bottom w:val="nil"/>
                <w:right w:val="nil"/>
                <w:between w:val="nil"/>
              </w:pBdr>
              <w:jc w:val="both"/>
              <w:rPr>
                <w:rFonts w:ascii="Arial" w:eastAsia="Arial" w:hAnsi="Arial" w:cs="Arial"/>
                <w:b/>
                <w:i/>
                <w:color w:val="000000"/>
                <w:sz w:val="18"/>
                <w:szCs w:val="18"/>
              </w:rPr>
            </w:pPr>
          </w:p>
          <w:p w14:paraId="2C9418E2" w14:textId="77777777" w:rsidR="002B3495" w:rsidRPr="00077A7E" w:rsidRDefault="002B3495" w:rsidP="002B3495">
            <w:pPr>
              <w:pBdr>
                <w:top w:val="nil"/>
                <w:left w:val="nil"/>
                <w:bottom w:val="nil"/>
                <w:right w:val="nil"/>
                <w:between w:val="nil"/>
              </w:pBdr>
              <w:jc w:val="both"/>
              <w:rPr>
                <w:rFonts w:ascii="Arial" w:eastAsia="Arial" w:hAnsi="Arial" w:cs="Arial"/>
                <w:b/>
                <w:i/>
                <w:color w:val="000000"/>
                <w:sz w:val="18"/>
                <w:szCs w:val="18"/>
              </w:rPr>
            </w:pPr>
          </w:p>
          <w:p w14:paraId="488B6168" w14:textId="77777777" w:rsidR="002B3495" w:rsidRPr="00077A7E" w:rsidRDefault="002B3495" w:rsidP="002B3495">
            <w:pPr>
              <w:pBdr>
                <w:top w:val="nil"/>
                <w:left w:val="nil"/>
                <w:bottom w:val="nil"/>
                <w:right w:val="nil"/>
                <w:between w:val="nil"/>
              </w:pBdr>
              <w:jc w:val="both"/>
              <w:rPr>
                <w:rFonts w:ascii="Arial" w:eastAsia="Arial" w:hAnsi="Arial" w:cs="Arial"/>
                <w:b/>
                <w:i/>
                <w:color w:val="000000"/>
                <w:sz w:val="18"/>
                <w:szCs w:val="18"/>
              </w:rPr>
            </w:pPr>
          </w:p>
          <w:p w14:paraId="26249B50"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Aportaciones</w:t>
            </w:r>
          </w:p>
        </w:tc>
        <w:tc>
          <w:tcPr>
            <w:tcW w:w="1418" w:type="dxa"/>
          </w:tcPr>
          <w:p w14:paraId="65671F4E" w14:textId="77777777" w:rsidR="002B3495" w:rsidRPr="00077A7E" w:rsidRDefault="002B3495" w:rsidP="002B3495">
            <w:pPr>
              <w:ind w:left="318" w:hanging="318"/>
              <w:jc w:val="both"/>
              <w:rPr>
                <w:rFonts w:ascii="Arial" w:eastAsia="Arial" w:hAnsi="Arial" w:cs="Arial"/>
                <w:b/>
                <w:i/>
                <w:sz w:val="18"/>
                <w:szCs w:val="18"/>
              </w:rPr>
            </w:pPr>
            <w:r w:rsidRPr="00077A7E">
              <w:rPr>
                <w:rFonts w:ascii="Arial" w:eastAsia="Arial" w:hAnsi="Arial" w:cs="Arial"/>
                <w:i/>
                <w:sz w:val="18"/>
                <w:szCs w:val="18"/>
              </w:rPr>
              <w:t>01 Participaciones del Estado</w:t>
            </w:r>
          </w:p>
          <w:p w14:paraId="4028EBF9"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02 Participaciones del Municipio</w:t>
            </w:r>
          </w:p>
        </w:tc>
      </w:tr>
      <w:tr w:rsidR="002B3495" w:rsidRPr="00077A7E" w14:paraId="7F1538DF" w14:textId="77777777" w:rsidTr="002B3495">
        <w:trPr>
          <w:trHeight w:val="942"/>
        </w:trPr>
        <w:tc>
          <w:tcPr>
            <w:tcW w:w="1277" w:type="dxa"/>
            <w:vMerge/>
            <w:shd w:val="clear" w:color="auto" w:fill="auto"/>
          </w:tcPr>
          <w:p w14:paraId="55F6DF4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shd w:val="clear" w:color="auto" w:fill="auto"/>
          </w:tcPr>
          <w:p w14:paraId="048AB019"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62336" behindDoc="0" locked="0" layoutInCell="1" hidden="0" allowOverlap="1" wp14:anchorId="2D27BC7E" wp14:editId="63C97C53">
                      <wp:simplePos x="0" y="0"/>
                      <wp:positionH relativeFrom="column">
                        <wp:posOffset>1093419</wp:posOffset>
                      </wp:positionH>
                      <wp:positionV relativeFrom="paragraph">
                        <wp:posOffset>1425</wp:posOffset>
                      </wp:positionV>
                      <wp:extent cx="90805" cy="1140460"/>
                      <wp:effectExtent l="9525" t="6350" r="13970" b="5715"/>
                      <wp:wrapNone/>
                      <wp:docPr id="33" name="33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40460"/>
                              </a:xfrm>
                              <a:prstGeom prst="leftBrace">
                                <a:avLst>
                                  <a:gd name="adj1" fmla="val 1046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6233DF0A" id="33 Abrir llave" o:spid="_x0000_s1026" type="#_x0000_t87" style="position:absolute;margin-left:86.1pt;margin-top:.1pt;width:7.15pt;height:89.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"/>
                  </w:pict>
                </mc:Fallback>
              </mc:AlternateContent>
            </w:r>
          </w:p>
          <w:p w14:paraId="57925E5C"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Otros Ingresos y Beneficios</w:t>
            </w:r>
          </w:p>
        </w:tc>
        <w:tc>
          <w:tcPr>
            <w:tcW w:w="3260" w:type="dxa"/>
            <w:shd w:val="clear" w:color="auto" w:fill="auto"/>
          </w:tcPr>
          <w:p w14:paraId="253AE0DE" w14:textId="53D64B7C" w:rsidR="002B3495" w:rsidRPr="00077A7E" w:rsidRDefault="00077A7E"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86912" behindDoc="0" locked="0" layoutInCell="1" hidden="0" allowOverlap="1" wp14:anchorId="37A2D845" wp14:editId="7FD20BD9">
                      <wp:simplePos x="0" y="0"/>
                      <wp:positionH relativeFrom="column">
                        <wp:posOffset>1817902</wp:posOffset>
                      </wp:positionH>
                      <wp:positionV relativeFrom="paragraph">
                        <wp:posOffset>45789</wp:posOffset>
                      </wp:positionV>
                      <wp:extent cx="230659" cy="934720"/>
                      <wp:effectExtent l="0" t="0" r="17145" b="17780"/>
                      <wp:wrapNone/>
                      <wp:docPr id="40" name="40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659" cy="934720"/>
                              </a:xfrm>
                              <a:prstGeom prst="leftBrace">
                                <a:avLst>
                                  <a:gd name="adj1" fmla="val 57809"/>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D6E70" id="40 Abrir llave" o:spid="_x0000_s1026" type="#_x0000_t87" style="position:absolute;margin-left:143.15pt;margin-top:3.6pt;width:18.15pt;height:7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" adj="3081"/>
                  </w:pict>
                </mc:Fallback>
              </mc:AlternateContent>
            </w:r>
          </w:p>
          <w:p w14:paraId="2034550A" w14:textId="786A085E"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Ingresos Financieros</w:t>
            </w:r>
          </w:p>
          <w:p w14:paraId="12AF31C9" w14:textId="5D34F636" w:rsidR="002B3495" w:rsidRPr="00077A7E" w:rsidRDefault="002B3495" w:rsidP="002B3495">
            <w:pPr>
              <w:rPr>
                <w:rFonts w:ascii="Arial" w:eastAsia="Arial" w:hAnsi="Arial" w:cs="Arial"/>
                <w:b/>
                <w:i/>
                <w:sz w:val="18"/>
                <w:szCs w:val="18"/>
              </w:rPr>
            </w:pPr>
          </w:p>
          <w:p w14:paraId="661594A1" w14:textId="77777777" w:rsidR="002B3495" w:rsidRPr="00077A7E" w:rsidRDefault="002B3495" w:rsidP="002B3495">
            <w:pPr>
              <w:rPr>
                <w:rFonts w:ascii="Arial" w:eastAsia="Arial" w:hAnsi="Arial" w:cs="Arial"/>
                <w:b/>
                <w:i/>
                <w:sz w:val="18"/>
                <w:szCs w:val="18"/>
              </w:rPr>
            </w:pPr>
          </w:p>
          <w:p w14:paraId="64F3CF8F" w14:textId="77777777" w:rsidR="002B3495" w:rsidRPr="00077A7E" w:rsidRDefault="002B3495" w:rsidP="002B3495">
            <w:pPr>
              <w:rPr>
                <w:rFonts w:ascii="Arial" w:eastAsia="Arial" w:hAnsi="Arial" w:cs="Arial"/>
                <w:b/>
                <w:i/>
                <w:sz w:val="18"/>
                <w:szCs w:val="18"/>
              </w:rPr>
            </w:pPr>
          </w:p>
          <w:p w14:paraId="786E9070"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Incremento por Variación de Inventarios</w:t>
            </w:r>
          </w:p>
          <w:p w14:paraId="44A823AE"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Disminución del Exceso de Estimaciones por Pérdida o Deterioro u Obsolescencia</w:t>
            </w:r>
          </w:p>
          <w:p w14:paraId="016DA1F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Disminución del Exceso de Provisiones</w:t>
            </w:r>
          </w:p>
          <w:p w14:paraId="65EADC0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9 Otros Ingresos y Beneficios Varios</w:t>
            </w:r>
          </w:p>
        </w:tc>
        <w:tc>
          <w:tcPr>
            <w:tcW w:w="1700" w:type="dxa"/>
            <w:tcBorders>
              <w:left w:val="nil"/>
            </w:tcBorders>
          </w:tcPr>
          <w:p w14:paraId="7E075F24" w14:textId="77777777" w:rsidR="002B3495" w:rsidRPr="00077A7E" w:rsidRDefault="002B3495" w:rsidP="002B3495">
            <w:pPr>
              <w:ind w:left="182" w:hanging="182"/>
              <w:rPr>
                <w:rFonts w:ascii="Arial" w:eastAsia="Arial" w:hAnsi="Arial" w:cs="Arial"/>
                <w:b/>
                <w:i/>
                <w:sz w:val="18"/>
                <w:szCs w:val="18"/>
              </w:rPr>
            </w:pPr>
            <w:r w:rsidRPr="00077A7E">
              <w:rPr>
                <w:rFonts w:ascii="Arial" w:eastAsia="Arial" w:hAnsi="Arial" w:cs="Arial"/>
                <w:i/>
                <w:sz w:val="18"/>
                <w:szCs w:val="18"/>
              </w:rPr>
              <w:t>1 Intereses Ganados de Valores, Créditos, Bonos y Otros</w:t>
            </w:r>
          </w:p>
          <w:p w14:paraId="7BD9DDA3"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2 Otros Ingresos Financieros</w:t>
            </w:r>
          </w:p>
        </w:tc>
        <w:tc>
          <w:tcPr>
            <w:tcW w:w="1418" w:type="dxa"/>
          </w:tcPr>
          <w:p w14:paraId="7018B644" w14:textId="77777777" w:rsidR="002B3495" w:rsidRPr="00077A7E" w:rsidRDefault="002B3495" w:rsidP="002B3495">
            <w:pPr>
              <w:ind w:left="142" w:hanging="142"/>
              <w:rPr>
                <w:rFonts w:ascii="Arial" w:eastAsia="Arial" w:hAnsi="Arial" w:cs="Arial"/>
                <w:b/>
                <w:i/>
                <w:sz w:val="18"/>
                <w:szCs w:val="18"/>
              </w:rPr>
            </w:pPr>
          </w:p>
        </w:tc>
      </w:tr>
      <w:tr w:rsidR="002B3495" w:rsidRPr="00077A7E" w14:paraId="3C0AF9F8" w14:textId="77777777" w:rsidTr="002B3495">
        <w:tc>
          <w:tcPr>
            <w:tcW w:w="1277" w:type="dxa"/>
            <w:vMerge/>
            <w:shd w:val="clear" w:color="auto" w:fill="auto"/>
          </w:tcPr>
          <w:p w14:paraId="6C33D20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985" w:type="dxa"/>
            <w:shd w:val="clear" w:color="auto" w:fill="auto"/>
          </w:tcPr>
          <w:p w14:paraId="1B0E0D20" w14:textId="77777777" w:rsidR="002B3495" w:rsidRPr="00077A7E" w:rsidRDefault="002B3495" w:rsidP="002B3495">
            <w:pPr>
              <w:rPr>
                <w:rFonts w:ascii="Arial" w:eastAsia="Arial" w:hAnsi="Arial" w:cs="Arial"/>
                <w:b/>
                <w:i/>
                <w:sz w:val="18"/>
                <w:szCs w:val="18"/>
              </w:rPr>
            </w:pPr>
          </w:p>
        </w:tc>
        <w:tc>
          <w:tcPr>
            <w:tcW w:w="3260" w:type="dxa"/>
            <w:shd w:val="clear" w:color="auto" w:fill="auto"/>
          </w:tcPr>
          <w:p w14:paraId="051A345C" w14:textId="77777777" w:rsidR="002B3495" w:rsidRPr="00077A7E" w:rsidRDefault="002B3495" w:rsidP="002B3495">
            <w:pPr>
              <w:rPr>
                <w:rFonts w:ascii="Arial" w:eastAsia="Arial" w:hAnsi="Arial" w:cs="Arial"/>
                <w:b/>
                <w:i/>
                <w:sz w:val="18"/>
                <w:szCs w:val="18"/>
              </w:rPr>
            </w:pPr>
          </w:p>
        </w:tc>
        <w:tc>
          <w:tcPr>
            <w:tcW w:w="1700" w:type="dxa"/>
          </w:tcPr>
          <w:p w14:paraId="59575595" w14:textId="77777777" w:rsidR="002B3495" w:rsidRPr="00077A7E" w:rsidRDefault="002B3495" w:rsidP="002B3495">
            <w:pPr>
              <w:rPr>
                <w:rFonts w:ascii="Arial" w:eastAsia="Arial" w:hAnsi="Arial" w:cs="Arial"/>
                <w:b/>
                <w:i/>
                <w:sz w:val="18"/>
                <w:szCs w:val="18"/>
              </w:rPr>
            </w:pPr>
          </w:p>
        </w:tc>
        <w:tc>
          <w:tcPr>
            <w:tcW w:w="1418" w:type="dxa"/>
          </w:tcPr>
          <w:p w14:paraId="067B1CC2" w14:textId="77777777" w:rsidR="002B3495" w:rsidRPr="00077A7E" w:rsidRDefault="002B3495" w:rsidP="002B3495">
            <w:pPr>
              <w:rPr>
                <w:rFonts w:ascii="Arial" w:eastAsia="Arial" w:hAnsi="Arial" w:cs="Arial"/>
                <w:b/>
                <w:i/>
                <w:sz w:val="18"/>
                <w:szCs w:val="18"/>
              </w:rPr>
            </w:pPr>
          </w:p>
        </w:tc>
      </w:tr>
    </w:tbl>
    <w:p w14:paraId="0C24817A" w14:textId="77777777" w:rsidR="002B3495" w:rsidRPr="00077A7E" w:rsidRDefault="002B3495" w:rsidP="002B3495">
      <w:pPr>
        <w:tabs>
          <w:tab w:val="left" w:pos="2055"/>
        </w:tabs>
        <w:rPr>
          <w:rFonts w:ascii="Arial" w:eastAsia="Arial" w:hAnsi="Arial" w:cs="Arial"/>
          <w:i/>
          <w:sz w:val="18"/>
          <w:szCs w:val="18"/>
        </w:rPr>
      </w:pPr>
    </w:p>
    <w:tbl>
      <w:tblPr>
        <w:tblW w:w="10290" w:type="dxa"/>
        <w:tblInd w:w="-176" w:type="dxa"/>
        <w:tblLayout w:type="fixed"/>
        <w:tblLook w:val="0400" w:firstRow="0" w:lastRow="0" w:firstColumn="0" w:lastColumn="0" w:noHBand="0" w:noVBand="1"/>
      </w:tblPr>
      <w:tblGrid>
        <w:gridCol w:w="1166"/>
        <w:gridCol w:w="1772"/>
        <w:gridCol w:w="2712"/>
        <w:gridCol w:w="2393"/>
        <w:gridCol w:w="2236"/>
        <w:gridCol w:w="11"/>
      </w:tblGrid>
      <w:tr w:rsidR="002B3495" w:rsidRPr="00077A7E" w14:paraId="6A570775" w14:textId="77777777" w:rsidTr="002B3495">
        <w:trPr>
          <w:gridAfter w:val="1"/>
          <w:wAfter w:w="11" w:type="dxa"/>
          <w:trHeight w:val="436"/>
        </w:trPr>
        <w:tc>
          <w:tcPr>
            <w:tcW w:w="10280" w:type="dxa"/>
            <w:gridSpan w:val="5"/>
            <w:shd w:val="clear" w:color="auto" w:fill="auto"/>
            <w:vAlign w:val="center"/>
          </w:tcPr>
          <w:p w14:paraId="6F87EBC0" w14:textId="77777777" w:rsidR="002B3495" w:rsidRPr="00077A7E" w:rsidRDefault="002B3495" w:rsidP="002B3495">
            <w:pPr>
              <w:jc w:val="center"/>
              <w:rPr>
                <w:rFonts w:ascii="Arial" w:eastAsia="Arial" w:hAnsi="Arial" w:cs="Arial"/>
                <w:i/>
                <w:sz w:val="18"/>
                <w:szCs w:val="18"/>
              </w:rPr>
            </w:pPr>
            <w:r w:rsidRPr="00077A7E">
              <w:rPr>
                <w:rFonts w:ascii="Arial" w:eastAsia="Arial" w:hAnsi="Arial" w:cs="Arial"/>
                <w:i/>
                <w:sz w:val="18"/>
                <w:szCs w:val="18"/>
              </w:rPr>
              <w:t>Estructura del Plan de Cuentas</w:t>
            </w:r>
          </w:p>
          <w:p w14:paraId="4C6C1B10" w14:textId="77777777" w:rsidR="002B3495" w:rsidRPr="00077A7E" w:rsidRDefault="002B3495" w:rsidP="002B3495">
            <w:pPr>
              <w:rPr>
                <w:rFonts w:ascii="Arial" w:eastAsia="Arial" w:hAnsi="Arial" w:cs="Arial"/>
                <w:b/>
                <w:i/>
                <w:sz w:val="18"/>
                <w:szCs w:val="18"/>
              </w:rPr>
            </w:pPr>
          </w:p>
        </w:tc>
      </w:tr>
      <w:tr w:rsidR="002B3495" w:rsidRPr="00077A7E" w14:paraId="716396BA" w14:textId="77777777" w:rsidTr="002B3495">
        <w:trPr>
          <w:gridAfter w:val="1"/>
          <w:wAfter w:w="11" w:type="dxa"/>
          <w:trHeight w:val="436"/>
        </w:trPr>
        <w:tc>
          <w:tcPr>
            <w:tcW w:w="1167" w:type="dxa"/>
            <w:shd w:val="clear" w:color="auto" w:fill="auto"/>
            <w:vAlign w:val="center"/>
          </w:tcPr>
          <w:p w14:paraId="27C5FAC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lastRenderedPageBreak/>
              <w:t>Género</w:t>
            </w:r>
          </w:p>
        </w:tc>
        <w:tc>
          <w:tcPr>
            <w:tcW w:w="1772" w:type="dxa"/>
            <w:shd w:val="clear" w:color="auto" w:fill="auto"/>
            <w:vAlign w:val="center"/>
          </w:tcPr>
          <w:p w14:paraId="7131A37D"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Grupo</w:t>
            </w:r>
          </w:p>
        </w:tc>
        <w:tc>
          <w:tcPr>
            <w:tcW w:w="2712" w:type="dxa"/>
            <w:shd w:val="clear" w:color="auto" w:fill="auto"/>
            <w:vAlign w:val="center"/>
          </w:tcPr>
          <w:p w14:paraId="1859E96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Rubro</w:t>
            </w:r>
          </w:p>
        </w:tc>
        <w:tc>
          <w:tcPr>
            <w:tcW w:w="2393" w:type="dxa"/>
          </w:tcPr>
          <w:p w14:paraId="4C5BB29D" w14:textId="77777777" w:rsidR="002B3495" w:rsidRPr="00077A7E" w:rsidRDefault="002B3495" w:rsidP="002B3495">
            <w:pPr>
              <w:rPr>
                <w:rFonts w:ascii="Arial" w:eastAsia="Arial" w:hAnsi="Arial" w:cs="Arial"/>
                <w:b/>
                <w:i/>
                <w:sz w:val="18"/>
                <w:szCs w:val="18"/>
              </w:rPr>
            </w:pPr>
          </w:p>
          <w:p w14:paraId="74E0129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Cuenta</w:t>
            </w:r>
          </w:p>
        </w:tc>
        <w:tc>
          <w:tcPr>
            <w:tcW w:w="2236" w:type="dxa"/>
          </w:tcPr>
          <w:p w14:paraId="533617BA" w14:textId="77777777" w:rsidR="002B3495" w:rsidRPr="00077A7E" w:rsidRDefault="002B3495" w:rsidP="002B3495">
            <w:pPr>
              <w:rPr>
                <w:rFonts w:ascii="Arial" w:eastAsia="Arial" w:hAnsi="Arial" w:cs="Arial"/>
                <w:b/>
                <w:i/>
                <w:sz w:val="18"/>
                <w:szCs w:val="18"/>
              </w:rPr>
            </w:pPr>
          </w:p>
          <w:p w14:paraId="5D391190"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Subcuenta</w:t>
            </w:r>
          </w:p>
        </w:tc>
      </w:tr>
      <w:tr w:rsidR="002B3495" w:rsidRPr="00077A7E" w14:paraId="0CAB00A0" w14:textId="77777777" w:rsidTr="002B3495">
        <w:trPr>
          <w:gridAfter w:val="1"/>
          <w:wAfter w:w="11" w:type="dxa"/>
          <w:trHeight w:val="1003"/>
        </w:trPr>
        <w:tc>
          <w:tcPr>
            <w:tcW w:w="1167" w:type="dxa"/>
            <w:vMerge w:val="restart"/>
            <w:shd w:val="clear" w:color="auto" w:fill="auto"/>
            <w:vAlign w:val="center"/>
          </w:tcPr>
          <w:p w14:paraId="149A6079" w14:textId="77777777" w:rsidR="002B3495" w:rsidRPr="00077A7E" w:rsidRDefault="002B3495" w:rsidP="002B3495">
            <w:pPr>
              <w:jc w:val="cente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87936" behindDoc="1" locked="0" layoutInCell="1" hidden="0" allowOverlap="1" wp14:anchorId="7474396C" wp14:editId="29CBED48">
                      <wp:simplePos x="0" y="0"/>
                      <wp:positionH relativeFrom="column">
                        <wp:posOffset>499745</wp:posOffset>
                      </wp:positionH>
                      <wp:positionV relativeFrom="paragraph">
                        <wp:posOffset>-241300</wp:posOffset>
                      </wp:positionV>
                      <wp:extent cx="226060" cy="5130165"/>
                      <wp:effectExtent l="0" t="0" r="21590" b="13335"/>
                      <wp:wrapNone/>
                      <wp:docPr id="14" name="1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5130165"/>
                              </a:xfrm>
                              <a:prstGeom prst="leftBrace">
                                <a:avLst>
                                  <a:gd name="adj1" fmla="val 15536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060E0" id="11 Abrir llave" o:spid="_x0000_s1026" type="#_x0000_t87" style="position:absolute;margin-left:39.35pt;margin-top:-19pt;width:17.8pt;height:403.9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" adj="1479"/>
                  </w:pict>
                </mc:Fallback>
              </mc:AlternateContent>
            </w:r>
          </w:p>
          <w:p w14:paraId="0173C206" w14:textId="77777777" w:rsidR="002B3495" w:rsidRPr="00077A7E" w:rsidRDefault="002B3495" w:rsidP="002B3495">
            <w:pPr>
              <w:jc w:val="center"/>
              <w:rPr>
                <w:rFonts w:ascii="Arial" w:eastAsia="Arial" w:hAnsi="Arial" w:cs="Arial"/>
                <w:b/>
                <w:i/>
                <w:sz w:val="18"/>
                <w:szCs w:val="18"/>
              </w:rPr>
            </w:pPr>
          </w:p>
          <w:p w14:paraId="50E71F45" w14:textId="77777777" w:rsidR="002B3495" w:rsidRPr="00077A7E" w:rsidRDefault="002B3495" w:rsidP="002B3495">
            <w:pPr>
              <w:jc w:val="center"/>
              <w:rPr>
                <w:rFonts w:ascii="Arial" w:eastAsia="Arial" w:hAnsi="Arial" w:cs="Arial"/>
                <w:b/>
                <w:i/>
                <w:sz w:val="18"/>
                <w:szCs w:val="18"/>
              </w:rPr>
            </w:pPr>
          </w:p>
          <w:p w14:paraId="4DA771A9" w14:textId="77777777" w:rsidR="002B3495" w:rsidRPr="00077A7E" w:rsidRDefault="002B3495" w:rsidP="002B3495">
            <w:pPr>
              <w:jc w:val="center"/>
              <w:rPr>
                <w:rFonts w:ascii="Arial" w:eastAsia="Arial" w:hAnsi="Arial" w:cs="Arial"/>
                <w:b/>
                <w:i/>
                <w:sz w:val="18"/>
                <w:szCs w:val="18"/>
              </w:rPr>
            </w:pPr>
          </w:p>
          <w:p w14:paraId="2BC02C4C" w14:textId="77777777" w:rsidR="002B3495" w:rsidRPr="00077A7E" w:rsidRDefault="002B3495" w:rsidP="002B3495">
            <w:pPr>
              <w:jc w:val="center"/>
              <w:rPr>
                <w:rFonts w:ascii="Arial" w:eastAsia="Arial" w:hAnsi="Arial" w:cs="Arial"/>
                <w:b/>
                <w:i/>
                <w:sz w:val="18"/>
                <w:szCs w:val="18"/>
              </w:rPr>
            </w:pPr>
          </w:p>
          <w:p w14:paraId="06703987" w14:textId="77777777" w:rsidR="002B3495" w:rsidRPr="00077A7E" w:rsidRDefault="002B3495" w:rsidP="002B3495">
            <w:pPr>
              <w:jc w:val="center"/>
              <w:rPr>
                <w:rFonts w:ascii="Arial" w:eastAsia="Arial" w:hAnsi="Arial" w:cs="Arial"/>
                <w:b/>
                <w:i/>
                <w:sz w:val="18"/>
                <w:szCs w:val="18"/>
              </w:rPr>
            </w:pPr>
          </w:p>
          <w:p w14:paraId="1A5BA253" w14:textId="77777777" w:rsidR="002B3495" w:rsidRPr="00077A7E" w:rsidRDefault="002B3495" w:rsidP="002B3495">
            <w:pPr>
              <w:jc w:val="center"/>
              <w:rPr>
                <w:rFonts w:ascii="Arial" w:eastAsia="Arial" w:hAnsi="Arial" w:cs="Arial"/>
                <w:b/>
                <w:i/>
                <w:sz w:val="18"/>
                <w:szCs w:val="18"/>
              </w:rPr>
            </w:pPr>
          </w:p>
          <w:p w14:paraId="486EF90F" w14:textId="77777777" w:rsidR="002B3495" w:rsidRPr="00077A7E" w:rsidRDefault="002B3495" w:rsidP="002B3495">
            <w:pPr>
              <w:jc w:val="center"/>
              <w:rPr>
                <w:rFonts w:ascii="Arial" w:eastAsia="Arial" w:hAnsi="Arial" w:cs="Arial"/>
                <w:b/>
                <w:i/>
                <w:sz w:val="18"/>
                <w:szCs w:val="18"/>
              </w:rPr>
            </w:pPr>
          </w:p>
          <w:p w14:paraId="6455830C" w14:textId="77777777" w:rsidR="002B3495" w:rsidRPr="00077A7E" w:rsidRDefault="002B3495" w:rsidP="002B3495">
            <w:pPr>
              <w:jc w:val="center"/>
              <w:rPr>
                <w:rFonts w:ascii="Arial" w:eastAsia="Arial" w:hAnsi="Arial" w:cs="Arial"/>
                <w:b/>
                <w:i/>
                <w:sz w:val="18"/>
                <w:szCs w:val="18"/>
              </w:rPr>
            </w:pPr>
          </w:p>
          <w:p w14:paraId="3F9151F4" w14:textId="77777777" w:rsidR="002B3495" w:rsidRPr="00077A7E" w:rsidRDefault="002B3495" w:rsidP="002B3495">
            <w:pPr>
              <w:jc w:val="center"/>
              <w:rPr>
                <w:rFonts w:ascii="Arial" w:eastAsia="Arial" w:hAnsi="Arial" w:cs="Arial"/>
                <w:b/>
                <w:i/>
                <w:sz w:val="18"/>
                <w:szCs w:val="18"/>
              </w:rPr>
            </w:pPr>
          </w:p>
          <w:p w14:paraId="4501DB60" w14:textId="77777777" w:rsidR="002B3495" w:rsidRPr="00077A7E" w:rsidRDefault="002B3495" w:rsidP="002B3495">
            <w:pPr>
              <w:jc w:val="center"/>
              <w:rPr>
                <w:rFonts w:ascii="Arial" w:eastAsia="Arial" w:hAnsi="Arial" w:cs="Arial"/>
                <w:b/>
                <w:i/>
                <w:sz w:val="18"/>
                <w:szCs w:val="18"/>
              </w:rPr>
            </w:pPr>
          </w:p>
          <w:p w14:paraId="7349D4A1" w14:textId="77777777" w:rsidR="002B3495" w:rsidRPr="00077A7E" w:rsidRDefault="002B3495" w:rsidP="002B3495">
            <w:pPr>
              <w:jc w:val="center"/>
              <w:rPr>
                <w:rFonts w:ascii="Arial" w:eastAsia="Arial" w:hAnsi="Arial" w:cs="Arial"/>
                <w:b/>
                <w:i/>
                <w:sz w:val="18"/>
                <w:szCs w:val="18"/>
              </w:rPr>
            </w:pPr>
          </w:p>
          <w:p w14:paraId="726F0DC3" w14:textId="77777777" w:rsidR="002B3495" w:rsidRPr="00077A7E" w:rsidRDefault="002B3495" w:rsidP="002B3495">
            <w:pPr>
              <w:jc w:val="center"/>
              <w:rPr>
                <w:rFonts w:ascii="Arial" w:eastAsia="Arial" w:hAnsi="Arial" w:cs="Arial"/>
                <w:b/>
                <w:i/>
                <w:sz w:val="18"/>
                <w:szCs w:val="18"/>
              </w:rPr>
            </w:pPr>
          </w:p>
          <w:p w14:paraId="296FD39F" w14:textId="77777777" w:rsidR="002B3495" w:rsidRPr="00077A7E" w:rsidRDefault="002B3495" w:rsidP="002B3495">
            <w:pPr>
              <w:jc w:val="center"/>
              <w:rPr>
                <w:rFonts w:ascii="Arial" w:eastAsia="Arial" w:hAnsi="Arial" w:cs="Arial"/>
                <w:b/>
                <w:i/>
                <w:sz w:val="18"/>
                <w:szCs w:val="18"/>
              </w:rPr>
            </w:pPr>
          </w:p>
          <w:p w14:paraId="42165640" w14:textId="77777777" w:rsidR="002B3495" w:rsidRPr="00077A7E" w:rsidRDefault="002B3495" w:rsidP="002B3495">
            <w:pPr>
              <w:jc w:val="center"/>
              <w:rPr>
                <w:rFonts w:ascii="Arial" w:eastAsia="Arial" w:hAnsi="Arial" w:cs="Arial"/>
                <w:b/>
                <w:i/>
                <w:sz w:val="18"/>
                <w:szCs w:val="18"/>
              </w:rPr>
            </w:pPr>
          </w:p>
          <w:p w14:paraId="6DF7A6C5" w14:textId="77777777" w:rsidR="002B3495" w:rsidRPr="00077A7E" w:rsidRDefault="002B3495" w:rsidP="002B3495">
            <w:pPr>
              <w:rPr>
                <w:rFonts w:ascii="Arial" w:eastAsia="Arial" w:hAnsi="Arial" w:cs="Arial"/>
                <w:b/>
                <w:i/>
                <w:sz w:val="18"/>
                <w:szCs w:val="18"/>
              </w:rPr>
            </w:pPr>
          </w:p>
          <w:p w14:paraId="50C5C562" w14:textId="77777777" w:rsidR="002B3495" w:rsidRPr="00077A7E" w:rsidRDefault="002B3495" w:rsidP="002B3495">
            <w:pPr>
              <w:jc w:val="center"/>
              <w:rPr>
                <w:rFonts w:ascii="Arial" w:eastAsia="Arial" w:hAnsi="Arial" w:cs="Arial"/>
                <w:b/>
                <w:i/>
                <w:sz w:val="18"/>
                <w:szCs w:val="18"/>
              </w:rPr>
            </w:pPr>
          </w:p>
          <w:p w14:paraId="4E321725" w14:textId="77777777" w:rsidR="002B3495" w:rsidRPr="00077A7E" w:rsidRDefault="002B3495" w:rsidP="002B3495">
            <w:pPr>
              <w:jc w:val="center"/>
              <w:rPr>
                <w:rFonts w:ascii="Arial" w:eastAsia="Arial" w:hAnsi="Arial" w:cs="Arial"/>
                <w:b/>
                <w:i/>
                <w:sz w:val="18"/>
                <w:szCs w:val="18"/>
              </w:rPr>
            </w:pPr>
          </w:p>
          <w:p w14:paraId="72AEB869" w14:textId="77777777" w:rsidR="002B3495" w:rsidRPr="00077A7E" w:rsidRDefault="002B3495" w:rsidP="002B3495">
            <w:pPr>
              <w:jc w:val="center"/>
              <w:rPr>
                <w:rFonts w:ascii="Arial" w:eastAsia="Arial" w:hAnsi="Arial" w:cs="Arial"/>
                <w:b/>
                <w:i/>
                <w:sz w:val="18"/>
                <w:szCs w:val="18"/>
              </w:rPr>
            </w:pPr>
          </w:p>
          <w:p w14:paraId="33E58969" w14:textId="77777777" w:rsidR="002B3495" w:rsidRPr="00077A7E" w:rsidRDefault="002B3495" w:rsidP="002B3495">
            <w:pPr>
              <w:jc w:val="center"/>
              <w:rPr>
                <w:rFonts w:ascii="Arial" w:eastAsia="Arial" w:hAnsi="Arial" w:cs="Arial"/>
                <w:b/>
                <w:i/>
                <w:sz w:val="18"/>
                <w:szCs w:val="18"/>
              </w:rPr>
            </w:pPr>
          </w:p>
          <w:p w14:paraId="07D53EF7" w14:textId="77777777" w:rsidR="002B3495" w:rsidRPr="00077A7E" w:rsidRDefault="002B3495" w:rsidP="002B3495">
            <w:pPr>
              <w:rPr>
                <w:rFonts w:ascii="Arial" w:eastAsia="Arial" w:hAnsi="Arial" w:cs="Arial"/>
                <w:b/>
                <w:i/>
                <w:sz w:val="18"/>
                <w:szCs w:val="18"/>
              </w:rPr>
            </w:pPr>
          </w:p>
          <w:p w14:paraId="1ADD3797" w14:textId="77777777" w:rsidR="002B3495" w:rsidRPr="00077A7E" w:rsidRDefault="002B3495" w:rsidP="002B3495">
            <w:pPr>
              <w:jc w:val="center"/>
              <w:rPr>
                <w:rFonts w:ascii="Arial" w:eastAsia="Arial" w:hAnsi="Arial" w:cs="Arial"/>
                <w:b/>
                <w:i/>
                <w:sz w:val="18"/>
                <w:szCs w:val="18"/>
              </w:rPr>
            </w:pPr>
          </w:p>
          <w:p w14:paraId="33AA55A0"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5 GASTOS Y</w:t>
            </w:r>
          </w:p>
          <w:p w14:paraId="28A3B6B0"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 xml:space="preserve">   OTRAS</w:t>
            </w:r>
          </w:p>
          <w:p w14:paraId="2BA4566E"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 xml:space="preserve">   PÉRDIDAS</w:t>
            </w:r>
          </w:p>
        </w:tc>
        <w:tc>
          <w:tcPr>
            <w:tcW w:w="1772" w:type="dxa"/>
            <w:vMerge w:val="restart"/>
            <w:shd w:val="clear" w:color="auto" w:fill="auto"/>
            <w:vAlign w:val="center"/>
          </w:tcPr>
          <w:p w14:paraId="5A94814B"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88960" behindDoc="1" locked="0" layoutInCell="1" hidden="0" allowOverlap="1" wp14:anchorId="0F5A9F2D" wp14:editId="229947C8">
                      <wp:simplePos x="0" y="0"/>
                      <wp:positionH relativeFrom="column">
                        <wp:posOffset>914400</wp:posOffset>
                      </wp:positionH>
                      <wp:positionV relativeFrom="paragraph">
                        <wp:posOffset>98425</wp:posOffset>
                      </wp:positionV>
                      <wp:extent cx="161925" cy="733425"/>
                      <wp:effectExtent l="0" t="0" r="28575" b="28575"/>
                      <wp:wrapNone/>
                      <wp:docPr id="17" name="17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733425"/>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9EA13" id="17 Abrir llave" o:spid="_x0000_s1026" type="#_x0000_t87" style="position:absolute;margin-left:1in;margin-top:7.75pt;width:12.75pt;height:57.7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" adj="2001"/>
                  </w:pict>
                </mc:Fallback>
              </mc:AlternateContent>
            </w:r>
          </w:p>
          <w:p w14:paraId="0E30F117" w14:textId="77777777" w:rsidR="002B3495" w:rsidRPr="00077A7E" w:rsidRDefault="002B3495" w:rsidP="002B3495">
            <w:pPr>
              <w:ind w:left="190" w:hanging="190"/>
              <w:rPr>
                <w:rFonts w:ascii="Arial" w:eastAsia="Arial" w:hAnsi="Arial" w:cs="Arial"/>
                <w:b/>
                <w:i/>
                <w:sz w:val="18"/>
                <w:szCs w:val="18"/>
              </w:rPr>
            </w:pPr>
          </w:p>
          <w:p w14:paraId="069DC6D7" w14:textId="77777777" w:rsidR="002B3495" w:rsidRPr="00077A7E" w:rsidRDefault="002B3495" w:rsidP="002B3495">
            <w:pPr>
              <w:ind w:left="190" w:hanging="190"/>
              <w:rPr>
                <w:rFonts w:ascii="Arial" w:eastAsia="Arial" w:hAnsi="Arial" w:cs="Arial"/>
                <w:b/>
                <w:i/>
                <w:sz w:val="18"/>
                <w:szCs w:val="18"/>
              </w:rPr>
            </w:pPr>
            <w:r w:rsidRPr="00077A7E">
              <w:rPr>
                <w:rFonts w:ascii="Arial" w:eastAsia="Arial" w:hAnsi="Arial" w:cs="Arial"/>
                <w:i/>
                <w:sz w:val="18"/>
                <w:szCs w:val="18"/>
              </w:rPr>
              <w:t>1 Gastos de Funcionamiento</w:t>
            </w:r>
          </w:p>
        </w:tc>
        <w:tc>
          <w:tcPr>
            <w:tcW w:w="2712" w:type="dxa"/>
            <w:shd w:val="clear" w:color="auto" w:fill="auto"/>
          </w:tcPr>
          <w:p w14:paraId="6DE1E485"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89984" behindDoc="1" locked="0" layoutInCell="1" hidden="0" allowOverlap="1" wp14:anchorId="6D63939A" wp14:editId="202273E2">
                      <wp:simplePos x="0" y="0"/>
                      <wp:positionH relativeFrom="column">
                        <wp:posOffset>1547495</wp:posOffset>
                      </wp:positionH>
                      <wp:positionV relativeFrom="paragraph">
                        <wp:posOffset>12065</wp:posOffset>
                      </wp:positionV>
                      <wp:extent cx="114300" cy="495300"/>
                      <wp:effectExtent l="0" t="0" r="0" b="0"/>
                      <wp:wrapNone/>
                      <wp:docPr id="25" name="25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95300"/>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730FF2E2" id="25 Abrir llave" o:spid="_x0000_s1026" type="#_x0000_t87" style="position:absolute;margin-left:121.85pt;margin-top:.95pt;width:9pt;height:39pt;z-index:-251626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" adj="2091"/>
                  </w:pict>
                </mc:Fallback>
              </mc:AlternateContent>
            </w:r>
          </w:p>
          <w:p w14:paraId="0E08A7EC" w14:textId="77777777" w:rsidR="002B3495" w:rsidRPr="00077A7E" w:rsidRDefault="002B3495" w:rsidP="002B3495">
            <w:pPr>
              <w:rPr>
                <w:rFonts w:ascii="Arial" w:eastAsia="Arial" w:hAnsi="Arial" w:cs="Arial"/>
                <w:b/>
                <w:i/>
                <w:sz w:val="18"/>
                <w:szCs w:val="18"/>
              </w:rPr>
            </w:pPr>
          </w:p>
          <w:p w14:paraId="7D1EC7E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Servicios Personales</w:t>
            </w:r>
          </w:p>
        </w:tc>
        <w:tc>
          <w:tcPr>
            <w:tcW w:w="2393" w:type="dxa"/>
          </w:tcPr>
          <w:p w14:paraId="20E7A11E" w14:textId="77777777" w:rsidR="002B3495" w:rsidRPr="00077A7E" w:rsidRDefault="002B3495" w:rsidP="002B3495">
            <w:pPr>
              <w:ind w:left="169" w:hanging="169"/>
              <w:rPr>
                <w:rFonts w:ascii="Arial" w:eastAsia="Arial" w:hAnsi="Arial" w:cs="Arial"/>
                <w:b/>
                <w:i/>
                <w:sz w:val="18"/>
                <w:szCs w:val="18"/>
              </w:rPr>
            </w:pPr>
            <w:r w:rsidRPr="00077A7E">
              <w:rPr>
                <w:rFonts w:ascii="Arial" w:eastAsia="Arial" w:hAnsi="Arial" w:cs="Arial"/>
                <w:i/>
                <w:sz w:val="18"/>
                <w:szCs w:val="18"/>
              </w:rPr>
              <w:t>1 Remuneraciones al Personal de Carácter Permanente</w:t>
            </w:r>
          </w:p>
          <w:p w14:paraId="711CB85D" w14:textId="77777777" w:rsidR="002B3495" w:rsidRPr="00077A7E" w:rsidRDefault="002B3495" w:rsidP="002B3495">
            <w:pPr>
              <w:ind w:left="169" w:hanging="169"/>
              <w:rPr>
                <w:rFonts w:ascii="Arial" w:eastAsia="Arial" w:hAnsi="Arial" w:cs="Arial"/>
                <w:b/>
                <w:i/>
                <w:sz w:val="18"/>
                <w:szCs w:val="18"/>
              </w:rPr>
            </w:pPr>
            <w:r w:rsidRPr="00077A7E">
              <w:rPr>
                <w:rFonts w:ascii="Arial" w:eastAsia="Arial" w:hAnsi="Arial" w:cs="Arial"/>
                <w:i/>
                <w:sz w:val="18"/>
                <w:szCs w:val="18"/>
              </w:rPr>
              <w:t>2 Remuneraciones al Personal de Carácter Transitorio</w:t>
            </w:r>
          </w:p>
        </w:tc>
        <w:tc>
          <w:tcPr>
            <w:tcW w:w="2236" w:type="dxa"/>
          </w:tcPr>
          <w:p w14:paraId="75D9B80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Dietas</w:t>
            </w:r>
            <w:r w:rsidRPr="00077A7E">
              <w:rPr>
                <w:rFonts w:ascii="Arial" w:hAnsi="Arial" w:cs="Arial"/>
                <w:b/>
                <w:i/>
                <w:noProof/>
                <w:sz w:val="18"/>
                <w:szCs w:val="18"/>
                <w:lang w:val="es-MX" w:eastAsia="es-MX"/>
              </w:rPr>
              <mc:AlternateContent>
                <mc:Choice Requires="wps">
                  <w:drawing>
                    <wp:anchor distT="0" distB="0" distL="0" distR="0" simplePos="0" relativeHeight="251691008" behindDoc="1" locked="0" layoutInCell="1" hidden="0" allowOverlap="1" wp14:anchorId="64C45F2B" wp14:editId="5C83EC0E">
                      <wp:simplePos x="0" y="0"/>
                      <wp:positionH relativeFrom="column">
                        <wp:posOffset>-115569</wp:posOffset>
                      </wp:positionH>
                      <wp:positionV relativeFrom="paragraph">
                        <wp:posOffset>13334</wp:posOffset>
                      </wp:positionV>
                      <wp:extent cx="45720" cy="314325"/>
                      <wp:effectExtent l="0" t="0" r="0" b="9525"/>
                      <wp:wrapNone/>
                      <wp:docPr id="16" name="10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314325"/>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261AA6BC" id="10 Abrir llave" o:spid="_x0000_s1026" type="#_x0000_t87" style="position:absolute;margin-left:-9.1pt;margin-top:1.05pt;width:3.6pt;height:24.75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" adj="1318"/>
                  </w:pict>
                </mc:Fallback>
              </mc:AlternateContent>
            </w:r>
          </w:p>
          <w:p w14:paraId="3C75C24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Haberes…</w:t>
            </w:r>
          </w:p>
        </w:tc>
      </w:tr>
      <w:tr w:rsidR="002B3495" w:rsidRPr="00077A7E" w14:paraId="429CE99A" w14:textId="77777777" w:rsidTr="002B3495">
        <w:trPr>
          <w:gridAfter w:val="1"/>
          <w:wAfter w:w="11" w:type="dxa"/>
          <w:trHeight w:val="130"/>
        </w:trPr>
        <w:tc>
          <w:tcPr>
            <w:tcW w:w="1167" w:type="dxa"/>
            <w:vMerge/>
            <w:shd w:val="clear" w:color="auto" w:fill="auto"/>
            <w:vAlign w:val="center"/>
          </w:tcPr>
          <w:p w14:paraId="1743C40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1DC337F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65463A18"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Materiales y Suministros</w:t>
            </w:r>
          </w:p>
        </w:tc>
        <w:tc>
          <w:tcPr>
            <w:tcW w:w="2393" w:type="dxa"/>
          </w:tcPr>
          <w:p w14:paraId="522F9C3C" w14:textId="77777777" w:rsidR="002B3495" w:rsidRPr="00077A7E" w:rsidRDefault="002B3495" w:rsidP="002B3495">
            <w:pPr>
              <w:rPr>
                <w:rFonts w:ascii="Arial" w:eastAsia="Arial" w:hAnsi="Arial" w:cs="Arial"/>
                <w:b/>
                <w:i/>
                <w:sz w:val="18"/>
                <w:szCs w:val="18"/>
              </w:rPr>
            </w:pPr>
          </w:p>
        </w:tc>
        <w:tc>
          <w:tcPr>
            <w:tcW w:w="2236" w:type="dxa"/>
          </w:tcPr>
          <w:p w14:paraId="07898AC2" w14:textId="77777777" w:rsidR="002B3495" w:rsidRPr="00077A7E" w:rsidRDefault="002B3495" w:rsidP="002B3495">
            <w:pPr>
              <w:rPr>
                <w:rFonts w:ascii="Arial" w:eastAsia="Arial" w:hAnsi="Arial" w:cs="Arial"/>
                <w:b/>
                <w:i/>
                <w:sz w:val="18"/>
                <w:szCs w:val="18"/>
              </w:rPr>
            </w:pPr>
          </w:p>
        </w:tc>
      </w:tr>
      <w:tr w:rsidR="002B3495" w:rsidRPr="00077A7E" w14:paraId="2F287279" w14:textId="77777777" w:rsidTr="002B3495">
        <w:trPr>
          <w:gridAfter w:val="1"/>
          <w:wAfter w:w="11" w:type="dxa"/>
          <w:trHeight w:val="130"/>
        </w:trPr>
        <w:tc>
          <w:tcPr>
            <w:tcW w:w="1167" w:type="dxa"/>
            <w:vMerge/>
            <w:shd w:val="clear" w:color="auto" w:fill="auto"/>
            <w:vAlign w:val="center"/>
          </w:tcPr>
          <w:p w14:paraId="18BA8A7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475EE90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1F1F47D4"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Servicios Generales</w:t>
            </w:r>
          </w:p>
        </w:tc>
        <w:tc>
          <w:tcPr>
            <w:tcW w:w="2393" w:type="dxa"/>
          </w:tcPr>
          <w:p w14:paraId="0E135B06" w14:textId="77777777" w:rsidR="002B3495" w:rsidRPr="00077A7E" w:rsidRDefault="002B3495" w:rsidP="002B3495">
            <w:pPr>
              <w:rPr>
                <w:rFonts w:ascii="Arial" w:eastAsia="Arial" w:hAnsi="Arial" w:cs="Arial"/>
                <w:b/>
                <w:i/>
                <w:sz w:val="18"/>
                <w:szCs w:val="18"/>
              </w:rPr>
            </w:pPr>
          </w:p>
        </w:tc>
        <w:tc>
          <w:tcPr>
            <w:tcW w:w="2236" w:type="dxa"/>
          </w:tcPr>
          <w:p w14:paraId="1797A1D7" w14:textId="77777777" w:rsidR="002B3495" w:rsidRPr="00077A7E" w:rsidRDefault="002B3495" w:rsidP="002B3495">
            <w:pPr>
              <w:rPr>
                <w:rFonts w:ascii="Arial" w:eastAsia="Arial" w:hAnsi="Arial" w:cs="Arial"/>
                <w:b/>
                <w:i/>
                <w:sz w:val="18"/>
                <w:szCs w:val="18"/>
              </w:rPr>
            </w:pPr>
          </w:p>
        </w:tc>
      </w:tr>
      <w:tr w:rsidR="002B3495" w:rsidRPr="00077A7E" w14:paraId="228F7768" w14:textId="77777777" w:rsidTr="002B3495">
        <w:trPr>
          <w:gridAfter w:val="1"/>
          <w:wAfter w:w="11" w:type="dxa"/>
          <w:trHeight w:val="130"/>
        </w:trPr>
        <w:tc>
          <w:tcPr>
            <w:tcW w:w="1167" w:type="dxa"/>
            <w:vMerge/>
            <w:shd w:val="clear" w:color="auto" w:fill="auto"/>
            <w:vAlign w:val="center"/>
          </w:tcPr>
          <w:p w14:paraId="3DBC5CB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val="restart"/>
            <w:shd w:val="clear" w:color="auto" w:fill="auto"/>
            <w:vAlign w:val="center"/>
          </w:tcPr>
          <w:p w14:paraId="7E3E446D"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92032" behindDoc="1" locked="0" layoutInCell="1" hidden="0" allowOverlap="1" wp14:anchorId="4C03C374" wp14:editId="476E2856">
                      <wp:simplePos x="0" y="0"/>
                      <wp:positionH relativeFrom="column">
                        <wp:posOffset>803910</wp:posOffset>
                      </wp:positionH>
                      <wp:positionV relativeFrom="paragraph">
                        <wp:posOffset>31115</wp:posOffset>
                      </wp:positionV>
                      <wp:extent cx="109855" cy="2095500"/>
                      <wp:effectExtent l="0" t="0" r="4445" b="0"/>
                      <wp:wrapNone/>
                      <wp:docPr id="20" name="1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095500"/>
                              </a:xfrm>
                              <a:prstGeom prst="leftBrace">
                                <a:avLst>
                                  <a:gd name="adj1" fmla="val 155361"/>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70462D71" id="12 Abrir llave" o:spid="_x0000_s1026" type="#_x0000_t87" style="position:absolute;margin-left:63.3pt;margin-top:2.45pt;width:8.65pt;height:165pt;z-index:-25162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" adj="1759"/>
                  </w:pict>
                </mc:Fallback>
              </mc:AlternateContent>
            </w:r>
          </w:p>
          <w:p w14:paraId="35D40947" w14:textId="77777777" w:rsidR="002B3495" w:rsidRPr="00077A7E" w:rsidRDefault="002B3495" w:rsidP="002B3495">
            <w:pPr>
              <w:rPr>
                <w:rFonts w:ascii="Arial" w:eastAsia="Arial" w:hAnsi="Arial" w:cs="Arial"/>
                <w:b/>
                <w:i/>
                <w:sz w:val="18"/>
                <w:szCs w:val="18"/>
              </w:rPr>
            </w:pPr>
          </w:p>
          <w:p w14:paraId="2274B00D" w14:textId="77777777" w:rsidR="002B3495" w:rsidRPr="00077A7E" w:rsidRDefault="002B3495" w:rsidP="002B3495">
            <w:pPr>
              <w:ind w:left="190" w:hanging="190"/>
              <w:rPr>
                <w:rFonts w:ascii="Arial" w:eastAsia="Arial" w:hAnsi="Arial" w:cs="Arial"/>
                <w:b/>
                <w:i/>
                <w:sz w:val="18"/>
                <w:szCs w:val="18"/>
              </w:rPr>
            </w:pPr>
            <w:r w:rsidRPr="00077A7E">
              <w:rPr>
                <w:rFonts w:ascii="Arial" w:eastAsia="Arial" w:hAnsi="Arial" w:cs="Arial"/>
                <w:i/>
                <w:sz w:val="18"/>
                <w:szCs w:val="18"/>
              </w:rPr>
              <w:t>2 Transferencias, Asignaciones, Subsidios y Otras Ayudas</w:t>
            </w:r>
          </w:p>
          <w:p w14:paraId="7192B298" w14:textId="77777777" w:rsidR="002B3495" w:rsidRPr="00077A7E" w:rsidRDefault="002B3495" w:rsidP="002B3495">
            <w:pPr>
              <w:ind w:left="190" w:hanging="190"/>
              <w:rPr>
                <w:rFonts w:ascii="Arial" w:eastAsia="Arial" w:hAnsi="Arial" w:cs="Arial"/>
                <w:b/>
                <w:i/>
                <w:sz w:val="18"/>
                <w:szCs w:val="18"/>
              </w:rPr>
            </w:pPr>
          </w:p>
          <w:p w14:paraId="23DA6330" w14:textId="77777777" w:rsidR="002B3495" w:rsidRPr="00077A7E" w:rsidRDefault="002B3495" w:rsidP="002B3495">
            <w:pPr>
              <w:ind w:left="190" w:hanging="190"/>
              <w:rPr>
                <w:rFonts w:ascii="Arial" w:eastAsia="Arial" w:hAnsi="Arial" w:cs="Arial"/>
                <w:b/>
                <w:i/>
                <w:sz w:val="18"/>
                <w:szCs w:val="18"/>
              </w:rPr>
            </w:pPr>
          </w:p>
          <w:p w14:paraId="0C1BE68E" w14:textId="77777777" w:rsidR="002B3495" w:rsidRPr="00077A7E" w:rsidRDefault="002B3495" w:rsidP="002B3495">
            <w:pPr>
              <w:ind w:left="190" w:hanging="190"/>
              <w:rPr>
                <w:rFonts w:ascii="Arial" w:eastAsia="Arial" w:hAnsi="Arial" w:cs="Arial"/>
                <w:b/>
                <w:i/>
                <w:sz w:val="18"/>
                <w:szCs w:val="18"/>
              </w:rPr>
            </w:pPr>
          </w:p>
          <w:p w14:paraId="25689F51" w14:textId="77777777" w:rsidR="002B3495" w:rsidRPr="00077A7E" w:rsidRDefault="002B3495" w:rsidP="002B3495">
            <w:pPr>
              <w:ind w:left="190" w:hanging="190"/>
              <w:rPr>
                <w:rFonts w:ascii="Arial" w:eastAsia="Arial" w:hAnsi="Arial" w:cs="Arial"/>
                <w:b/>
                <w:i/>
                <w:sz w:val="18"/>
                <w:szCs w:val="18"/>
              </w:rPr>
            </w:pPr>
          </w:p>
          <w:p w14:paraId="39B4B613" w14:textId="77777777" w:rsidR="002B3495" w:rsidRPr="00077A7E" w:rsidRDefault="002B3495" w:rsidP="002B3495">
            <w:pPr>
              <w:ind w:left="190" w:hanging="190"/>
              <w:rPr>
                <w:rFonts w:ascii="Arial" w:eastAsia="Arial" w:hAnsi="Arial" w:cs="Arial"/>
                <w:b/>
                <w:i/>
                <w:sz w:val="18"/>
                <w:szCs w:val="18"/>
              </w:rPr>
            </w:pPr>
          </w:p>
          <w:p w14:paraId="64B9D3F6" w14:textId="77777777" w:rsidR="002B3495" w:rsidRPr="00077A7E" w:rsidRDefault="002B3495" w:rsidP="002B3495">
            <w:pPr>
              <w:ind w:left="190" w:hanging="190"/>
              <w:rPr>
                <w:rFonts w:ascii="Arial" w:eastAsia="Arial" w:hAnsi="Arial" w:cs="Arial"/>
                <w:b/>
                <w:i/>
                <w:sz w:val="18"/>
                <w:szCs w:val="18"/>
              </w:rPr>
            </w:pPr>
          </w:p>
          <w:p w14:paraId="48057522" w14:textId="77777777" w:rsidR="002B3495" w:rsidRPr="00077A7E" w:rsidRDefault="002B3495" w:rsidP="002B3495">
            <w:pPr>
              <w:ind w:left="190" w:hanging="190"/>
              <w:rPr>
                <w:rFonts w:ascii="Arial" w:eastAsia="Arial" w:hAnsi="Arial" w:cs="Arial"/>
                <w:b/>
                <w:i/>
                <w:sz w:val="18"/>
                <w:szCs w:val="18"/>
              </w:rPr>
            </w:pPr>
          </w:p>
          <w:p w14:paraId="146B815B" w14:textId="77777777" w:rsidR="002B3495" w:rsidRPr="00077A7E" w:rsidRDefault="002B3495" w:rsidP="002B3495">
            <w:pPr>
              <w:ind w:left="190" w:hanging="190"/>
              <w:rPr>
                <w:rFonts w:ascii="Arial" w:eastAsia="Arial" w:hAnsi="Arial" w:cs="Arial"/>
                <w:b/>
                <w:i/>
                <w:sz w:val="18"/>
                <w:szCs w:val="18"/>
              </w:rPr>
            </w:pPr>
          </w:p>
          <w:p w14:paraId="7B4E3807" w14:textId="77777777" w:rsidR="002B3495" w:rsidRPr="00077A7E" w:rsidRDefault="002B3495" w:rsidP="002B3495">
            <w:pPr>
              <w:ind w:left="190" w:hanging="190"/>
              <w:rPr>
                <w:rFonts w:ascii="Arial" w:eastAsia="Arial" w:hAnsi="Arial" w:cs="Arial"/>
                <w:b/>
                <w:i/>
                <w:sz w:val="18"/>
                <w:szCs w:val="18"/>
              </w:rPr>
            </w:pPr>
          </w:p>
          <w:p w14:paraId="02C858B0" w14:textId="77777777" w:rsidR="002B3495" w:rsidRPr="00077A7E" w:rsidRDefault="002B3495" w:rsidP="002B3495">
            <w:pPr>
              <w:ind w:left="190" w:hanging="190"/>
              <w:rPr>
                <w:rFonts w:ascii="Arial" w:eastAsia="Arial" w:hAnsi="Arial" w:cs="Arial"/>
                <w:b/>
                <w:i/>
                <w:sz w:val="18"/>
                <w:szCs w:val="18"/>
              </w:rPr>
            </w:pPr>
          </w:p>
          <w:p w14:paraId="5AFEFA07" w14:textId="77777777" w:rsidR="002B3495" w:rsidRPr="00077A7E" w:rsidRDefault="002B3495" w:rsidP="002B3495">
            <w:pPr>
              <w:ind w:left="190" w:hanging="190"/>
              <w:rPr>
                <w:rFonts w:ascii="Arial" w:eastAsia="Arial" w:hAnsi="Arial" w:cs="Arial"/>
                <w:b/>
                <w:i/>
                <w:sz w:val="18"/>
                <w:szCs w:val="18"/>
              </w:rPr>
            </w:pPr>
          </w:p>
          <w:p w14:paraId="02CAD131" w14:textId="77777777" w:rsidR="002B3495" w:rsidRPr="00077A7E" w:rsidRDefault="002B3495" w:rsidP="002B3495">
            <w:pPr>
              <w:ind w:left="190" w:hanging="190"/>
              <w:rPr>
                <w:rFonts w:ascii="Arial" w:eastAsia="Arial" w:hAnsi="Arial" w:cs="Arial"/>
                <w:b/>
                <w:i/>
                <w:sz w:val="18"/>
                <w:szCs w:val="18"/>
              </w:rPr>
            </w:pPr>
          </w:p>
        </w:tc>
        <w:tc>
          <w:tcPr>
            <w:tcW w:w="2712" w:type="dxa"/>
            <w:shd w:val="clear" w:color="auto" w:fill="auto"/>
          </w:tcPr>
          <w:p w14:paraId="39C7E578" w14:textId="77777777" w:rsidR="002B3495" w:rsidRPr="00077A7E" w:rsidRDefault="002B3495" w:rsidP="002B3495">
            <w:pPr>
              <w:ind w:left="175" w:hanging="175"/>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93056" behindDoc="1" locked="0" layoutInCell="1" hidden="0" allowOverlap="1" wp14:anchorId="680E33FF" wp14:editId="03EDA5CB">
                      <wp:simplePos x="0" y="0"/>
                      <wp:positionH relativeFrom="column">
                        <wp:posOffset>1350010</wp:posOffset>
                      </wp:positionH>
                      <wp:positionV relativeFrom="paragraph">
                        <wp:posOffset>-4444</wp:posOffset>
                      </wp:positionV>
                      <wp:extent cx="114300" cy="723900"/>
                      <wp:effectExtent l="0" t="0" r="0" b="0"/>
                      <wp:wrapNone/>
                      <wp:docPr id="22" name="20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23900"/>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5C4CA9B5" id="20 Abrir llave" o:spid="_x0000_s1026" type="#_x0000_t87" style="position:absolute;margin-left:106.3pt;margin-top:-.35pt;width:9pt;height:57pt;z-index:-251623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" adj="1431"/>
                  </w:pict>
                </mc:Fallback>
              </mc:AlternateContent>
            </w:r>
          </w:p>
          <w:p w14:paraId="44BB0DEE" w14:textId="77777777" w:rsidR="002B3495" w:rsidRPr="00077A7E" w:rsidRDefault="002B3495" w:rsidP="002B3495">
            <w:pPr>
              <w:rPr>
                <w:rFonts w:ascii="Arial" w:eastAsia="Arial" w:hAnsi="Arial" w:cs="Arial"/>
                <w:b/>
                <w:i/>
                <w:sz w:val="18"/>
                <w:szCs w:val="18"/>
              </w:rPr>
            </w:pPr>
          </w:p>
          <w:p w14:paraId="57122C11" w14:textId="77777777" w:rsidR="002B3495" w:rsidRPr="00077A7E" w:rsidRDefault="002B3495" w:rsidP="002B3495">
            <w:pPr>
              <w:ind w:left="175" w:hanging="175"/>
              <w:rPr>
                <w:rFonts w:ascii="Arial" w:eastAsia="Arial" w:hAnsi="Arial" w:cs="Arial"/>
                <w:b/>
                <w:i/>
                <w:sz w:val="18"/>
                <w:szCs w:val="18"/>
              </w:rPr>
            </w:pPr>
          </w:p>
          <w:p w14:paraId="6F316263"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 xml:space="preserve">1 Transferencias Internas y Asignaciones al Sector </w:t>
            </w:r>
          </w:p>
          <w:p w14:paraId="5498647A"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 xml:space="preserve">    Público</w:t>
            </w:r>
          </w:p>
        </w:tc>
        <w:tc>
          <w:tcPr>
            <w:tcW w:w="2393" w:type="dxa"/>
          </w:tcPr>
          <w:p w14:paraId="7553878A"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694080" behindDoc="1" locked="0" layoutInCell="1" hidden="0" allowOverlap="1" wp14:anchorId="4EFDFC4A" wp14:editId="00C48EC9">
                      <wp:simplePos x="0" y="0"/>
                      <wp:positionH relativeFrom="column">
                        <wp:posOffset>1340485</wp:posOffset>
                      </wp:positionH>
                      <wp:positionV relativeFrom="paragraph">
                        <wp:posOffset>6985</wp:posOffset>
                      </wp:positionV>
                      <wp:extent cx="114300" cy="590550"/>
                      <wp:effectExtent l="0" t="0" r="0" b="0"/>
                      <wp:wrapNone/>
                      <wp:docPr id="26" name="26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90550"/>
                              </a:xfrm>
                              <a:prstGeom prst="leftBrace">
                                <a:avLst>
                                  <a:gd name="adj1" fmla="val 419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424CCF10" id="26 Abrir llave" o:spid="_x0000_s1026" type="#_x0000_t87" style="position:absolute;margin-left:105.55pt;margin-top:.55pt;width:9pt;height:46.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" adj="1754"/>
                  </w:pict>
                </mc:Fallback>
              </mc:AlternateContent>
            </w:r>
            <w:r w:rsidRPr="00077A7E">
              <w:rPr>
                <w:rFonts w:ascii="Arial" w:eastAsia="Arial" w:hAnsi="Arial" w:cs="Arial"/>
                <w:i/>
                <w:sz w:val="18"/>
                <w:szCs w:val="18"/>
              </w:rPr>
              <w:t>1 Asignaciones al Sector Público</w:t>
            </w:r>
          </w:p>
          <w:p w14:paraId="2083B69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Transferencias Internas al Sector Público</w:t>
            </w:r>
          </w:p>
        </w:tc>
        <w:tc>
          <w:tcPr>
            <w:tcW w:w="2236" w:type="dxa"/>
          </w:tcPr>
          <w:p w14:paraId="77FF8ED9" w14:textId="77777777" w:rsidR="002B3495" w:rsidRPr="00077A7E" w:rsidRDefault="002B3495" w:rsidP="002B3495">
            <w:pPr>
              <w:ind w:left="181" w:hanging="181"/>
              <w:rPr>
                <w:rFonts w:ascii="Arial" w:eastAsia="Arial" w:hAnsi="Arial" w:cs="Arial"/>
                <w:b/>
                <w:i/>
                <w:sz w:val="18"/>
                <w:szCs w:val="18"/>
              </w:rPr>
            </w:pPr>
            <w:r w:rsidRPr="00077A7E">
              <w:rPr>
                <w:rFonts w:ascii="Arial" w:eastAsia="Arial" w:hAnsi="Arial" w:cs="Arial"/>
                <w:i/>
                <w:sz w:val="18"/>
                <w:szCs w:val="18"/>
              </w:rPr>
              <w:t>1 Asignaciones Presupuestarias al Poder Ejecutivo</w:t>
            </w:r>
          </w:p>
          <w:p w14:paraId="22180130" w14:textId="77777777" w:rsidR="002B3495" w:rsidRPr="00077A7E" w:rsidRDefault="002B3495" w:rsidP="002B3495">
            <w:pPr>
              <w:ind w:left="181" w:hanging="181"/>
              <w:rPr>
                <w:rFonts w:ascii="Arial" w:eastAsia="Arial" w:hAnsi="Arial" w:cs="Arial"/>
                <w:b/>
                <w:i/>
                <w:sz w:val="18"/>
                <w:szCs w:val="18"/>
              </w:rPr>
            </w:pPr>
            <w:r w:rsidRPr="00077A7E">
              <w:rPr>
                <w:rFonts w:ascii="Arial" w:eastAsia="Arial" w:hAnsi="Arial" w:cs="Arial"/>
                <w:i/>
                <w:sz w:val="18"/>
                <w:szCs w:val="18"/>
              </w:rPr>
              <w:t>2 Asignaciones Presupuestarias al Poder Legislativo…</w:t>
            </w:r>
          </w:p>
          <w:p w14:paraId="0DF246B6" w14:textId="77777777" w:rsidR="002B3495" w:rsidRPr="00077A7E" w:rsidRDefault="002B3495" w:rsidP="002B3495">
            <w:pPr>
              <w:rPr>
                <w:rFonts w:ascii="Arial" w:eastAsia="Arial" w:hAnsi="Arial" w:cs="Arial"/>
                <w:b/>
                <w:i/>
                <w:sz w:val="18"/>
                <w:szCs w:val="18"/>
              </w:rPr>
            </w:pPr>
          </w:p>
        </w:tc>
      </w:tr>
      <w:tr w:rsidR="002B3495" w:rsidRPr="00077A7E" w14:paraId="625870B8" w14:textId="77777777" w:rsidTr="002B3495">
        <w:trPr>
          <w:gridAfter w:val="1"/>
          <w:wAfter w:w="11" w:type="dxa"/>
          <w:trHeight w:val="130"/>
        </w:trPr>
        <w:tc>
          <w:tcPr>
            <w:tcW w:w="1167" w:type="dxa"/>
            <w:vMerge/>
            <w:shd w:val="clear" w:color="auto" w:fill="auto"/>
            <w:vAlign w:val="center"/>
          </w:tcPr>
          <w:p w14:paraId="74E4889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7E59622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46171C5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Transferencias al Resto del Sector Público</w:t>
            </w:r>
          </w:p>
        </w:tc>
        <w:tc>
          <w:tcPr>
            <w:tcW w:w="2393" w:type="dxa"/>
          </w:tcPr>
          <w:p w14:paraId="7FA78CB9" w14:textId="77777777" w:rsidR="002B3495" w:rsidRPr="00077A7E" w:rsidRDefault="002B3495" w:rsidP="002B3495">
            <w:pPr>
              <w:rPr>
                <w:rFonts w:ascii="Arial" w:eastAsia="Arial" w:hAnsi="Arial" w:cs="Arial"/>
                <w:b/>
                <w:i/>
                <w:sz w:val="18"/>
                <w:szCs w:val="18"/>
              </w:rPr>
            </w:pPr>
          </w:p>
        </w:tc>
        <w:tc>
          <w:tcPr>
            <w:tcW w:w="2236" w:type="dxa"/>
          </w:tcPr>
          <w:p w14:paraId="59CE81DA" w14:textId="77777777" w:rsidR="002B3495" w:rsidRPr="00077A7E" w:rsidRDefault="002B3495" w:rsidP="002B3495">
            <w:pPr>
              <w:rPr>
                <w:rFonts w:ascii="Arial" w:eastAsia="Arial" w:hAnsi="Arial" w:cs="Arial"/>
                <w:b/>
                <w:i/>
                <w:sz w:val="18"/>
                <w:szCs w:val="18"/>
              </w:rPr>
            </w:pPr>
          </w:p>
        </w:tc>
      </w:tr>
      <w:tr w:rsidR="002B3495" w:rsidRPr="00077A7E" w14:paraId="6FF85999" w14:textId="77777777" w:rsidTr="002B3495">
        <w:trPr>
          <w:gridAfter w:val="1"/>
          <w:wAfter w:w="11" w:type="dxa"/>
          <w:trHeight w:val="130"/>
        </w:trPr>
        <w:tc>
          <w:tcPr>
            <w:tcW w:w="1167" w:type="dxa"/>
            <w:vMerge/>
            <w:shd w:val="clear" w:color="auto" w:fill="auto"/>
            <w:vAlign w:val="center"/>
          </w:tcPr>
          <w:p w14:paraId="75E92B9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0D3A3D8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0E569599"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3 Subsidios y Subvenciones</w:t>
            </w:r>
          </w:p>
        </w:tc>
        <w:tc>
          <w:tcPr>
            <w:tcW w:w="2393" w:type="dxa"/>
          </w:tcPr>
          <w:p w14:paraId="2AB5BB3E" w14:textId="77777777" w:rsidR="002B3495" w:rsidRPr="00077A7E" w:rsidRDefault="002B3495" w:rsidP="002B3495">
            <w:pPr>
              <w:rPr>
                <w:rFonts w:ascii="Arial" w:eastAsia="Arial" w:hAnsi="Arial" w:cs="Arial"/>
                <w:b/>
                <w:i/>
                <w:sz w:val="18"/>
                <w:szCs w:val="18"/>
              </w:rPr>
            </w:pPr>
          </w:p>
        </w:tc>
        <w:tc>
          <w:tcPr>
            <w:tcW w:w="2236" w:type="dxa"/>
          </w:tcPr>
          <w:p w14:paraId="18DCF6E4" w14:textId="77777777" w:rsidR="002B3495" w:rsidRPr="00077A7E" w:rsidRDefault="002B3495" w:rsidP="002B3495">
            <w:pPr>
              <w:rPr>
                <w:rFonts w:ascii="Arial" w:eastAsia="Arial" w:hAnsi="Arial" w:cs="Arial"/>
                <w:b/>
                <w:i/>
                <w:sz w:val="18"/>
                <w:szCs w:val="18"/>
              </w:rPr>
            </w:pPr>
          </w:p>
        </w:tc>
      </w:tr>
      <w:tr w:rsidR="002B3495" w:rsidRPr="00077A7E" w14:paraId="4BE89FC6" w14:textId="77777777" w:rsidTr="002B3495">
        <w:trPr>
          <w:gridAfter w:val="1"/>
          <w:wAfter w:w="11" w:type="dxa"/>
          <w:trHeight w:val="130"/>
        </w:trPr>
        <w:tc>
          <w:tcPr>
            <w:tcW w:w="1167" w:type="dxa"/>
            <w:vMerge/>
            <w:shd w:val="clear" w:color="auto" w:fill="auto"/>
            <w:vAlign w:val="center"/>
          </w:tcPr>
          <w:p w14:paraId="25923B7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75FF377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5AFEB846"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4 Ayudas Sociales</w:t>
            </w:r>
          </w:p>
        </w:tc>
        <w:tc>
          <w:tcPr>
            <w:tcW w:w="2393" w:type="dxa"/>
          </w:tcPr>
          <w:p w14:paraId="78F0478B" w14:textId="77777777" w:rsidR="002B3495" w:rsidRPr="00077A7E" w:rsidRDefault="002B3495" w:rsidP="002B3495">
            <w:pPr>
              <w:rPr>
                <w:rFonts w:ascii="Arial" w:eastAsia="Arial" w:hAnsi="Arial" w:cs="Arial"/>
                <w:b/>
                <w:i/>
                <w:sz w:val="18"/>
                <w:szCs w:val="18"/>
              </w:rPr>
            </w:pPr>
          </w:p>
        </w:tc>
        <w:tc>
          <w:tcPr>
            <w:tcW w:w="2236" w:type="dxa"/>
          </w:tcPr>
          <w:p w14:paraId="34F591D6" w14:textId="77777777" w:rsidR="002B3495" w:rsidRPr="00077A7E" w:rsidRDefault="002B3495" w:rsidP="002B3495">
            <w:pPr>
              <w:rPr>
                <w:rFonts w:ascii="Arial" w:eastAsia="Arial" w:hAnsi="Arial" w:cs="Arial"/>
                <w:b/>
                <w:i/>
                <w:sz w:val="18"/>
                <w:szCs w:val="18"/>
              </w:rPr>
            </w:pPr>
          </w:p>
        </w:tc>
      </w:tr>
      <w:tr w:rsidR="002B3495" w:rsidRPr="00077A7E" w14:paraId="3AB40DA0" w14:textId="77777777" w:rsidTr="002B3495">
        <w:trPr>
          <w:gridAfter w:val="1"/>
          <w:wAfter w:w="11" w:type="dxa"/>
          <w:trHeight w:val="130"/>
        </w:trPr>
        <w:tc>
          <w:tcPr>
            <w:tcW w:w="1167" w:type="dxa"/>
            <w:vMerge/>
            <w:shd w:val="clear" w:color="auto" w:fill="auto"/>
            <w:vAlign w:val="center"/>
          </w:tcPr>
          <w:p w14:paraId="3646516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42AD105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0459B1FB"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5 Pensiones y Jubilaciones</w:t>
            </w:r>
          </w:p>
        </w:tc>
        <w:tc>
          <w:tcPr>
            <w:tcW w:w="2393" w:type="dxa"/>
          </w:tcPr>
          <w:p w14:paraId="000D96C5" w14:textId="77777777" w:rsidR="002B3495" w:rsidRPr="00077A7E" w:rsidRDefault="002B3495" w:rsidP="002B3495">
            <w:pPr>
              <w:rPr>
                <w:rFonts w:ascii="Arial" w:eastAsia="Arial" w:hAnsi="Arial" w:cs="Arial"/>
                <w:b/>
                <w:i/>
                <w:sz w:val="18"/>
                <w:szCs w:val="18"/>
              </w:rPr>
            </w:pPr>
          </w:p>
        </w:tc>
        <w:tc>
          <w:tcPr>
            <w:tcW w:w="2236" w:type="dxa"/>
          </w:tcPr>
          <w:p w14:paraId="245DB9F7" w14:textId="77777777" w:rsidR="002B3495" w:rsidRPr="00077A7E" w:rsidRDefault="002B3495" w:rsidP="002B3495">
            <w:pPr>
              <w:rPr>
                <w:rFonts w:ascii="Arial" w:eastAsia="Arial" w:hAnsi="Arial" w:cs="Arial"/>
                <w:b/>
                <w:i/>
                <w:sz w:val="18"/>
                <w:szCs w:val="18"/>
              </w:rPr>
            </w:pPr>
          </w:p>
        </w:tc>
      </w:tr>
      <w:tr w:rsidR="002B3495" w:rsidRPr="00077A7E" w14:paraId="71B37F6E" w14:textId="77777777" w:rsidTr="002B3495">
        <w:trPr>
          <w:gridAfter w:val="1"/>
          <w:wAfter w:w="11" w:type="dxa"/>
          <w:trHeight w:val="130"/>
        </w:trPr>
        <w:tc>
          <w:tcPr>
            <w:tcW w:w="1167" w:type="dxa"/>
            <w:vMerge/>
            <w:shd w:val="clear" w:color="auto" w:fill="auto"/>
            <w:vAlign w:val="center"/>
          </w:tcPr>
          <w:p w14:paraId="287B92E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27BEC73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5CEC432B"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6 Transferencias a Fideicomisos, Mandatos y Contratos  Análogos</w:t>
            </w:r>
          </w:p>
        </w:tc>
        <w:tc>
          <w:tcPr>
            <w:tcW w:w="2393" w:type="dxa"/>
          </w:tcPr>
          <w:p w14:paraId="6ED9B471" w14:textId="77777777" w:rsidR="002B3495" w:rsidRPr="00077A7E" w:rsidRDefault="002B3495" w:rsidP="002B3495">
            <w:pPr>
              <w:rPr>
                <w:rFonts w:ascii="Arial" w:eastAsia="Arial" w:hAnsi="Arial" w:cs="Arial"/>
                <w:b/>
                <w:i/>
                <w:sz w:val="18"/>
                <w:szCs w:val="18"/>
              </w:rPr>
            </w:pPr>
          </w:p>
        </w:tc>
        <w:tc>
          <w:tcPr>
            <w:tcW w:w="2236" w:type="dxa"/>
          </w:tcPr>
          <w:p w14:paraId="30EC3B81" w14:textId="77777777" w:rsidR="002B3495" w:rsidRPr="00077A7E" w:rsidRDefault="002B3495" w:rsidP="002B3495">
            <w:pPr>
              <w:rPr>
                <w:rFonts w:ascii="Arial" w:eastAsia="Arial" w:hAnsi="Arial" w:cs="Arial"/>
                <w:b/>
                <w:i/>
                <w:sz w:val="18"/>
                <w:szCs w:val="18"/>
              </w:rPr>
            </w:pPr>
          </w:p>
        </w:tc>
      </w:tr>
      <w:tr w:rsidR="002B3495" w:rsidRPr="00077A7E" w14:paraId="65861F29" w14:textId="77777777" w:rsidTr="002B3495">
        <w:trPr>
          <w:trHeight w:val="130"/>
        </w:trPr>
        <w:tc>
          <w:tcPr>
            <w:tcW w:w="1167" w:type="dxa"/>
            <w:vMerge/>
            <w:shd w:val="clear" w:color="auto" w:fill="auto"/>
            <w:vAlign w:val="center"/>
          </w:tcPr>
          <w:p w14:paraId="0E2C885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5D762786"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18D71DF1" w14:textId="77777777" w:rsidR="002B3495" w:rsidRPr="00077A7E" w:rsidRDefault="002B3495" w:rsidP="002B3495">
            <w:pPr>
              <w:ind w:left="175" w:hanging="175"/>
              <w:jc w:val="both"/>
              <w:rPr>
                <w:rFonts w:ascii="Arial" w:eastAsia="Arial" w:hAnsi="Arial" w:cs="Arial"/>
                <w:b/>
                <w:i/>
                <w:sz w:val="18"/>
                <w:szCs w:val="18"/>
              </w:rPr>
            </w:pPr>
            <w:r w:rsidRPr="00077A7E">
              <w:rPr>
                <w:rFonts w:ascii="Arial" w:eastAsia="Arial" w:hAnsi="Arial" w:cs="Arial"/>
                <w:i/>
                <w:sz w:val="18"/>
                <w:szCs w:val="18"/>
              </w:rPr>
              <w:t>7.Transferencias a la Seguridad Social</w:t>
            </w:r>
          </w:p>
        </w:tc>
        <w:tc>
          <w:tcPr>
            <w:tcW w:w="4640" w:type="dxa"/>
            <w:gridSpan w:val="3"/>
          </w:tcPr>
          <w:p w14:paraId="0FA46D5C" w14:textId="77777777" w:rsidR="002B3495" w:rsidRPr="00077A7E" w:rsidRDefault="002B3495" w:rsidP="002B3495">
            <w:pPr>
              <w:jc w:val="both"/>
              <w:rPr>
                <w:rFonts w:ascii="Arial" w:eastAsia="Arial" w:hAnsi="Arial" w:cs="Arial"/>
                <w:b/>
                <w:i/>
                <w:color w:val="0000FF"/>
                <w:sz w:val="18"/>
                <w:szCs w:val="18"/>
              </w:rPr>
            </w:pPr>
          </w:p>
          <w:p w14:paraId="32042EDA" w14:textId="77777777" w:rsidR="002B3495" w:rsidRPr="00077A7E" w:rsidRDefault="002B3495" w:rsidP="002B3495">
            <w:pPr>
              <w:jc w:val="both"/>
              <w:rPr>
                <w:rFonts w:ascii="Arial" w:eastAsia="Arial" w:hAnsi="Arial" w:cs="Arial"/>
                <w:b/>
                <w:i/>
                <w:sz w:val="18"/>
                <w:szCs w:val="18"/>
              </w:rPr>
            </w:pPr>
          </w:p>
        </w:tc>
      </w:tr>
      <w:tr w:rsidR="002B3495" w:rsidRPr="00077A7E" w14:paraId="236EC28A" w14:textId="77777777" w:rsidTr="002B3495">
        <w:trPr>
          <w:trHeight w:val="130"/>
        </w:trPr>
        <w:tc>
          <w:tcPr>
            <w:tcW w:w="1167" w:type="dxa"/>
            <w:vMerge/>
            <w:shd w:val="clear" w:color="auto" w:fill="auto"/>
            <w:vAlign w:val="center"/>
          </w:tcPr>
          <w:p w14:paraId="65664A0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2033AC9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7971DF58" w14:textId="77777777" w:rsidR="002B3495" w:rsidRPr="00077A7E" w:rsidRDefault="002B3495" w:rsidP="002B3495">
            <w:pPr>
              <w:ind w:left="175" w:right="-203" w:hanging="175"/>
              <w:rPr>
                <w:rFonts w:ascii="Arial" w:eastAsia="Arial" w:hAnsi="Arial" w:cs="Arial"/>
                <w:b/>
                <w:i/>
                <w:color w:val="0000FF"/>
                <w:sz w:val="18"/>
                <w:szCs w:val="18"/>
              </w:rPr>
            </w:pPr>
            <w:r w:rsidRPr="00077A7E">
              <w:rPr>
                <w:rFonts w:ascii="Arial" w:eastAsia="Arial" w:hAnsi="Arial" w:cs="Arial"/>
                <w:i/>
                <w:sz w:val="18"/>
                <w:szCs w:val="18"/>
              </w:rPr>
              <w:t>8. Donativos</w:t>
            </w:r>
          </w:p>
        </w:tc>
        <w:tc>
          <w:tcPr>
            <w:tcW w:w="4640" w:type="dxa"/>
            <w:gridSpan w:val="3"/>
          </w:tcPr>
          <w:p w14:paraId="20922AC8" w14:textId="77777777" w:rsidR="002B3495" w:rsidRPr="00077A7E" w:rsidRDefault="002B3495" w:rsidP="002B3495">
            <w:pPr>
              <w:ind w:right="-203"/>
              <w:rPr>
                <w:rFonts w:ascii="Arial" w:eastAsia="Arial" w:hAnsi="Arial" w:cs="Arial"/>
                <w:b/>
                <w:i/>
                <w:sz w:val="18"/>
                <w:szCs w:val="18"/>
              </w:rPr>
            </w:pPr>
          </w:p>
          <w:p w14:paraId="227FFF38" w14:textId="77777777" w:rsidR="002B3495" w:rsidRPr="00077A7E" w:rsidRDefault="002B3495" w:rsidP="002B3495">
            <w:pPr>
              <w:ind w:right="-203"/>
              <w:rPr>
                <w:rFonts w:ascii="Arial" w:eastAsia="Arial" w:hAnsi="Arial" w:cs="Arial"/>
                <w:b/>
                <w:i/>
                <w:sz w:val="18"/>
                <w:szCs w:val="18"/>
              </w:rPr>
            </w:pPr>
          </w:p>
        </w:tc>
      </w:tr>
      <w:tr w:rsidR="002B3495" w:rsidRPr="00077A7E" w14:paraId="2BFAE1B7" w14:textId="77777777" w:rsidTr="002B3495">
        <w:trPr>
          <w:trHeight w:val="130"/>
        </w:trPr>
        <w:tc>
          <w:tcPr>
            <w:tcW w:w="1167" w:type="dxa"/>
            <w:vMerge/>
            <w:shd w:val="clear" w:color="auto" w:fill="auto"/>
            <w:vAlign w:val="center"/>
          </w:tcPr>
          <w:p w14:paraId="6B29EEA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42B4E07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30153697"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9 Transferencias al Exterior</w:t>
            </w:r>
          </w:p>
          <w:p w14:paraId="38DBF927" w14:textId="77777777" w:rsidR="002B3495" w:rsidRPr="00077A7E" w:rsidRDefault="002B3495" w:rsidP="002B3495">
            <w:pPr>
              <w:pBdr>
                <w:top w:val="nil"/>
                <w:left w:val="nil"/>
                <w:bottom w:val="nil"/>
                <w:right w:val="nil"/>
                <w:between w:val="nil"/>
              </w:pBdr>
              <w:ind w:left="175" w:hanging="175"/>
              <w:jc w:val="right"/>
              <w:rPr>
                <w:rFonts w:ascii="Arial" w:eastAsia="Arial" w:hAnsi="Arial" w:cs="Arial"/>
                <w:b/>
                <w:i/>
                <w:color w:val="000000"/>
                <w:sz w:val="18"/>
                <w:szCs w:val="18"/>
              </w:rPr>
            </w:pPr>
          </w:p>
        </w:tc>
        <w:tc>
          <w:tcPr>
            <w:tcW w:w="4640" w:type="dxa"/>
            <w:gridSpan w:val="3"/>
          </w:tcPr>
          <w:p w14:paraId="69F20CC8" w14:textId="77777777" w:rsidR="002B3495" w:rsidRPr="00077A7E" w:rsidRDefault="002B3495" w:rsidP="002B3495">
            <w:pPr>
              <w:rPr>
                <w:rFonts w:ascii="Arial" w:eastAsia="Arial" w:hAnsi="Arial" w:cs="Arial"/>
                <w:b/>
                <w:i/>
                <w:sz w:val="18"/>
                <w:szCs w:val="18"/>
              </w:rPr>
            </w:pPr>
          </w:p>
          <w:p w14:paraId="05E136AB" w14:textId="77777777" w:rsidR="002B3495" w:rsidRPr="00077A7E" w:rsidRDefault="002B3495" w:rsidP="002B3495">
            <w:pPr>
              <w:rPr>
                <w:rFonts w:ascii="Arial" w:eastAsia="Arial" w:hAnsi="Arial" w:cs="Arial"/>
                <w:b/>
                <w:i/>
                <w:sz w:val="18"/>
                <w:szCs w:val="18"/>
              </w:rPr>
            </w:pPr>
          </w:p>
        </w:tc>
      </w:tr>
      <w:tr w:rsidR="002B3495" w:rsidRPr="00077A7E" w14:paraId="44A43B42" w14:textId="77777777" w:rsidTr="002B3495">
        <w:trPr>
          <w:gridAfter w:val="1"/>
          <w:wAfter w:w="11" w:type="dxa"/>
          <w:trHeight w:val="130"/>
        </w:trPr>
        <w:tc>
          <w:tcPr>
            <w:tcW w:w="1167" w:type="dxa"/>
            <w:vMerge/>
            <w:shd w:val="clear" w:color="auto" w:fill="auto"/>
            <w:vAlign w:val="center"/>
          </w:tcPr>
          <w:p w14:paraId="52B1E7A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val="restart"/>
            <w:shd w:val="clear" w:color="auto" w:fill="auto"/>
            <w:vAlign w:val="center"/>
          </w:tcPr>
          <w:p w14:paraId="0E11822F"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95104" behindDoc="0" locked="0" layoutInCell="1" hidden="0" allowOverlap="1" wp14:anchorId="0FA657B7" wp14:editId="7B7FBEC7">
                      <wp:simplePos x="0" y="0"/>
                      <wp:positionH relativeFrom="column">
                        <wp:posOffset>913765</wp:posOffset>
                      </wp:positionH>
                      <wp:positionV relativeFrom="paragraph">
                        <wp:posOffset>34290</wp:posOffset>
                      </wp:positionV>
                      <wp:extent cx="111760" cy="981075"/>
                      <wp:effectExtent l="0" t="0" r="2540" b="9525"/>
                      <wp:wrapNone/>
                      <wp:docPr id="29" name="29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981075"/>
                              </a:xfrm>
                              <a:prstGeom prst="leftBrace">
                                <a:avLst>
                                  <a:gd name="adj1" fmla="val 54199"/>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6EC1B" id="29 Abrir llave" o:spid="_x0000_s1026" type="#_x0000_t87" style="position:absolute;margin-left:71.95pt;margin-top:2.7pt;width:8.8pt;height:7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" adj="1334"/>
                  </w:pict>
                </mc:Fallback>
              </mc:AlternateContent>
            </w:r>
          </w:p>
          <w:p w14:paraId="50BC109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 xml:space="preserve">3 Participaciones, </w:t>
            </w:r>
          </w:p>
          <w:p w14:paraId="59D5C16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 xml:space="preserve">   Aportaciones </w:t>
            </w:r>
          </w:p>
          <w:p w14:paraId="7868937B" w14:textId="77777777" w:rsidR="002B3495" w:rsidRPr="00077A7E" w:rsidRDefault="002B3495" w:rsidP="002B3495">
            <w:pPr>
              <w:rPr>
                <w:rFonts w:ascii="Arial" w:eastAsia="Arial" w:hAnsi="Arial" w:cs="Arial"/>
                <w:b/>
                <w:i/>
                <w:sz w:val="18"/>
                <w:szCs w:val="18"/>
              </w:rPr>
            </w:pPr>
          </w:p>
        </w:tc>
        <w:tc>
          <w:tcPr>
            <w:tcW w:w="2712" w:type="dxa"/>
            <w:shd w:val="clear" w:color="auto" w:fill="auto"/>
          </w:tcPr>
          <w:p w14:paraId="5EEECF71"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96128" behindDoc="0" locked="0" layoutInCell="1" hidden="0" allowOverlap="1" wp14:anchorId="6EC6BF94" wp14:editId="59B08CEC">
                      <wp:simplePos x="0" y="0"/>
                      <wp:positionH relativeFrom="column">
                        <wp:posOffset>1559560</wp:posOffset>
                      </wp:positionH>
                      <wp:positionV relativeFrom="paragraph">
                        <wp:posOffset>48895</wp:posOffset>
                      </wp:positionV>
                      <wp:extent cx="83185" cy="704850"/>
                      <wp:effectExtent l="0" t="0" r="12065" b="19050"/>
                      <wp:wrapNone/>
                      <wp:docPr id="23" name="16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704850"/>
                              </a:xfrm>
                              <a:prstGeom prst="leftBrace">
                                <a:avLst>
                                  <a:gd name="adj1" fmla="val 54199"/>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7FAF9F09" id="16 Abrir llave" o:spid="_x0000_s1026" type="#_x0000_t87" style="position:absolute;margin-left:122.8pt;margin-top:3.85pt;width:6.55pt;height:5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" adj="1382"/>
                  </w:pict>
                </mc:Fallback>
              </mc:AlternateContent>
            </w:r>
          </w:p>
          <w:p w14:paraId="0A990256" w14:textId="77777777" w:rsidR="002B3495" w:rsidRPr="00077A7E" w:rsidRDefault="002B3495" w:rsidP="002B3495">
            <w:pPr>
              <w:rPr>
                <w:rFonts w:ascii="Arial" w:eastAsia="Arial" w:hAnsi="Arial" w:cs="Arial"/>
                <w:b/>
                <w:i/>
                <w:sz w:val="18"/>
                <w:szCs w:val="18"/>
              </w:rPr>
            </w:pPr>
          </w:p>
          <w:p w14:paraId="2AFB6061" w14:textId="77777777" w:rsidR="002B3495" w:rsidRPr="00077A7E" w:rsidRDefault="002B3495" w:rsidP="002B3495">
            <w:pPr>
              <w:rPr>
                <w:rFonts w:ascii="Arial" w:eastAsia="Arial" w:hAnsi="Arial" w:cs="Arial"/>
                <w:b/>
                <w:i/>
                <w:sz w:val="18"/>
                <w:szCs w:val="18"/>
              </w:rPr>
            </w:pPr>
          </w:p>
          <w:p w14:paraId="08AD397D"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Participaciones</w:t>
            </w:r>
          </w:p>
        </w:tc>
        <w:tc>
          <w:tcPr>
            <w:tcW w:w="2393" w:type="dxa"/>
          </w:tcPr>
          <w:p w14:paraId="7883387D" w14:textId="77777777" w:rsidR="002B3495" w:rsidRPr="00077A7E" w:rsidRDefault="002B3495" w:rsidP="002B3495">
            <w:pPr>
              <w:ind w:left="183" w:hanging="183"/>
              <w:rPr>
                <w:rFonts w:ascii="Arial" w:eastAsia="Arial" w:hAnsi="Arial" w:cs="Arial"/>
                <w:b/>
                <w:i/>
                <w:sz w:val="18"/>
                <w:szCs w:val="18"/>
              </w:rPr>
            </w:pPr>
          </w:p>
          <w:p w14:paraId="5D1B0992" w14:textId="77777777" w:rsidR="002B3495" w:rsidRPr="00077A7E" w:rsidRDefault="002B3495" w:rsidP="002B3495">
            <w:pPr>
              <w:ind w:left="183" w:hanging="183"/>
              <w:rPr>
                <w:rFonts w:ascii="Arial" w:eastAsia="Arial" w:hAnsi="Arial" w:cs="Arial"/>
                <w:b/>
                <w:i/>
                <w:sz w:val="18"/>
                <w:szCs w:val="18"/>
              </w:rPr>
            </w:pPr>
            <w:r w:rsidRPr="00077A7E">
              <w:rPr>
                <w:rFonts w:ascii="Arial" w:eastAsia="Arial" w:hAnsi="Arial" w:cs="Arial"/>
                <w:i/>
                <w:sz w:val="18"/>
                <w:szCs w:val="18"/>
              </w:rPr>
              <w:t>1 Participaciones de la Federación a Entidades Federativas y Municipios</w:t>
            </w:r>
          </w:p>
          <w:p w14:paraId="714B111C" w14:textId="77777777" w:rsidR="002B3495" w:rsidRPr="00077A7E" w:rsidRDefault="002B3495" w:rsidP="002B3495">
            <w:pPr>
              <w:ind w:left="183" w:hanging="183"/>
              <w:rPr>
                <w:rFonts w:ascii="Arial" w:eastAsia="Arial" w:hAnsi="Arial" w:cs="Arial"/>
                <w:b/>
                <w:i/>
                <w:sz w:val="18"/>
                <w:szCs w:val="18"/>
              </w:rPr>
            </w:pPr>
          </w:p>
          <w:p w14:paraId="67DC4EAA" w14:textId="77777777" w:rsidR="002B3495" w:rsidRPr="00077A7E" w:rsidRDefault="002B3495" w:rsidP="002B3495">
            <w:pPr>
              <w:ind w:left="183" w:hanging="183"/>
              <w:rPr>
                <w:rFonts w:ascii="Arial" w:eastAsia="Arial" w:hAnsi="Arial" w:cs="Arial"/>
                <w:b/>
                <w:i/>
                <w:sz w:val="18"/>
                <w:szCs w:val="18"/>
              </w:rPr>
            </w:pPr>
            <w:r w:rsidRPr="00077A7E">
              <w:rPr>
                <w:rFonts w:ascii="Arial" w:eastAsia="Arial" w:hAnsi="Arial" w:cs="Arial"/>
                <w:i/>
                <w:sz w:val="18"/>
                <w:szCs w:val="18"/>
              </w:rPr>
              <w:t>2 Participaciones de las Entidades Federativas a los Municipios</w:t>
            </w:r>
          </w:p>
        </w:tc>
        <w:tc>
          <w:tcPr>
            <w:tcW w:w="2236" w:type="dxa"/>
          </w:tcPr>
          <w:p w14:paraId="09C2B464"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1 Fondo General de Participaciones</w:t>
            </w:r>
            <w:r w:rsidRPr="00077A7E">
              <w:rPr>
                <w:rFonts w:ascii="Arial" w:hAnsi="Arial" w:cs="Arial"/>
                <w:b/>
                <w:i/>
                <w:noProof/>
                <w:sz w:val="18"/>
                <w:szCs w:val="18"/>
                <w:lang w:val="es-MX" w:eastAsia="es-MX"/>
              </w:rPr>
              <mc:AlternateContent>
                <mc:Choice Requires="wps">
                  <w:drawing>
                    <wp:anchor distT="0" distB="0" distL="114300" distR="114300" simplePos="0" relativeHeight="251697152" behindDoc="0" locked="0" layoutInCell="1" hidden="0" allowOverlap="1" wp14:anchorId="651B12D2" wp14:editId="5AAE015E">
                      <wp:simplePos x="0" y="0"/>
                      <wp:positionH relativeFrom="column">
                        <wp:posOffset>-106044</wp:posOffset>
                      </wp:positionH>
                      <wp:positionV relativeFrom="paragraph">
                        <wp:posOffset>48895</wp:posOffset>
                      </wp:positionV>
                      <wp:extent cx="45720" cy="352425"/>
                      <wp:effectExtent l="0" t="0" r="0" b="9525"/>
                      <wp:wrapNone/>
                      <wp:docPr id="28" name="2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35242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6D946BD6" id="22 Abrir llave" o:spid="_x0000_s1026" type="#_x0000_t87" style="position:absolute;margin-left:-8.35pt;margin-top:3.85pt;width:3.6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" adj="1890"/>
                  </w:pict>
                </mc:Fallback>
              </mc:AlternateContent>
            </w:r>
          </w:p>
          <w:p w14:paraId="0D8F11A2"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2 Fondo de Fomento Municipal</w:t>
            </w:r>
          </w:p>
        </w:tc>
      </w:tr>
      <w:tr w:rsidR="002B3495" w:rsidRPr="00077A7E" w14:paraId="739582A0" w14:textId="77777777" w:rsidTr="002B3495">
        <w:trPr>
          <w:gridAfter w:val="1"/>
          <w:wAfter w:w="11" w:type="dxa"/>
          <w:trHeight w:val="130"/>
        </w:trPr>
        <w:tc>
          <w:tcPr>
            <w:tcW w:w="1167" w:type="dxa"/>
            <w:vMerge/>
            <w:shd w:val="clear" w:color="auto" w:fill="auto"/>
            <w:vAlign w:val="center"/>
          </w:tcPr>
          <w:p w14:paraId="6B8230C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7C9678B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33A2F64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Aportaciones</w:t>
            </w:r>
          </w:p>
        </w:tc>
        <w:tc>
          <w:tcPr>
            <w:tcW w:w="2393" w:type="dxa"/>
          </w:tcPr>
          <w:p w14:paraId="0DCDDE61" w14:textId="77777777" w:rsidR="002B3495" w:rsidRPr="00077A7E" w:rsidRDefault="002B3495" w:rsidP="002B3495">
            <w:pPr>
              <w:rPr>
                <w:rFonts w:ascii="Arial" w:eastAsia="Arial" w:hAnsi="Arial" w:cs="Arial"/>
                <w:b/>
                <w:i/>
                <w:sz w:val="18"/>
                <w:szCs w:val="18"/>
              </w:rPr>
            </w:pPr>
          </w:p>
        </w:tc>
        <w:tc>
          <w:tcPr>
            <w:tcW w:w="2236" w:type="dxa"/>
          </w:tcPr>
          <w:p w14:paraId="2DD8DCA5" w14:textId="77777777" w:rsidR="002B3495" w:rsidRPr="00077A7E" w:rsidRDefault="002B3495" w:rsidP="002B3495">
            <w:pPr>
              <w:rPr>
                <w:rFonts w:ascii="Arial" w:eastAsia="Arial" w:hAnsi="Arial" w:cs="Arial"/>
                <w:b/>
                <w:i/>
                <w:sz w:val="18"/>
                <w:szCs w:val="18"/>
              </w:rPr>
            </w:pPr>
          </w:p>
        </w:tc>
      </w:tr>
      <w:tr w:rsidR="002B3495" w:rsidRPr="00077A7E" w14:paraId="753B88A5" w14:textId="77777777" w:rsidTr="002B3495">
        <w:trPr>
          <w:gridAfter w:val="1"/>
          <w:wAfter w:w="11" w:type="dxa"/>
          <w:trHeight w:val="130"/>
        </w:trPr>
        <w:tc>
          <w:tcPr>
            <w:tcW w:w="1167" w:type="dxa"/>
            <w:vMerge/>
            <w:shd w:val="clear" w:color="auto" w:fill="auto"/>
            <w:vAlign w:val="center"/>
          </w:tcPr>
          <w:p w14:paraId="49C1286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123840C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1318E23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Convenios</w:t>
            </w:r>
          </w:p>
        </w:tc>
        <w:tc>
          <w:tcPr>
            <w:tcW w:w="2393" w:type="dxa"/>
          </w:tcPr>
          <w:p w14:paraId="3CAB1100"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0224" behindDoc="0" locked="0" layoutInCell="1" hidden="0" allowOverlap="1" wp14:anchorId="60774F62" wp14:editId="5C2D5371">
                      <wp:simplePos x="0" y="0"/>
                      <wp:positionH relativeFrom="column">
                        <wp:posOffset>1380490</wp:posOffset>
                      </wp:positionH>
                      <wp:positionV relativeFrom="paragraph">
                        <wp:posOffset>98425</wp:posOffset>
                      </wp:positionV>
                      <wp:extent cx="45720" cy="542925"/>
                      <wp:effectExtent l="0" t="0" r="11430" b="28575"/>
                      <wp:wrapNone/>
                      <wp:docPr id="44" name="4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292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65A63F39" id="44 Abrir llave" o:spid="_x0000_s1026" type="#_x0000_t87" style="position:absolute;margin-left:108.7pt;margin-top:7.75pt;width:3.6pt;height:4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" adj="1227"/>
                  </w:pict>
                </mc:Fallback>
              </mc:AlternateContent>
            </w:r>
          </w:p>
        </w:tc>
        <w:tc>
          <w:tcPr>
            <w:tcW w:w="2236" w:type="dxa"/>
          </w:tcPr>
          <w:p w14:paraId="09B80F9C" w14:textId="77777777" w:rsidR="002B3495" w:rsidRPr="00077A7E" w:rsidRDefault="002B3495" w:rsidP="002B3495">
            <w:pPr>
              <w:rPr>
                <w:rFonts w:ascii="Arial" w:eastAsia="Arial" w:hAnsi="Arial" w:cs="Arial"/>
                <w:b/>
                <w:i/>
                <w:sz w:val="18"/>
                <w:szCs w:val="18"/>
              </w:rPr>
            </w:pPr>
          </w:p>
        </w:tc>
      </w:tr>
      <w:tr w:rsidR="002B3495" w:rsidRPr="00077A7E" w14:paraId="18D39CB0" w14:textId="77777777" w:rsidTr="002B3495">
        <w:trPr>
          <w:gridAfter w:val="1"/>
          <w:wAfter w:w="11" w:type="dxa"/>
          <w:trHeight w:val="677"/>
        </w:trPr>
        <w:tc>
          <w:tcPr>
            <w:tcW w:w="1167" w:type="dxa"/>
            <w:vMerge/>
            <w:shd w:val="clear" w:color="auto" w:fill="auto"/>
            <w:vAlign w:val="center"/>
          </w:tcPr>
          <w:p w14:paraId="07F60BE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val="restart"/>
            <w:shd w:val="clear" w:color="auto" w:fill="auto"/>
            <w:vAlign w:val="center"/>
          </w:tcPr>
          <w:p w14:paraId="0532FDAD"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98176" behindDoc="0" locked="0" layoutInCell="1" hidden="0" allowOverlap="1" wp14:anchorId="51E70505" wp14:editId="26B86B08">
                      <wp:simplePos x="0" y="0"/>
                      <wp:positionH relativeFrom="column">
                        <wp:posOffset>937260</wp:posOffset>
                      </wp:positionH>
                      <wp:positionV relativeFrom="paragraph">
                        <wp:posOffset>-20320</wp:posOffset>
                      </wp:positionV>
                      <wp:extent cx="100330" cy="1057275"/>
                      <wp:effectExtent l="0" t="0" r="13970" b="28575"/>
                      <wp:wrapNone/>
                      <wp:docPr id="31" name="3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727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61373" id="3 Abrir llave" o:spid="_x0000_s1026" type="#_x0000_t87" style="position:absolute;margin-left:73.8pt;margin-top:-1.6pt;width:7.9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" adj="1383"/>
                  </w:pict>
                </mc:Fallback>
              </mc:AlternateContent>
            </w:r>
          </w:p>
          <w:p w14:paraId="103A9324" w14:textId="77777777" w:rsidR="002B3495" w:rsidRPr="00077A7E" w:rsidRDefault="002B3495" w:rsidP="002B3495">
            <w:pPr>
              <w:ind w:left="190" w:hanging="190"/>
              <w:rPr>
                <w:rFonts w:ascii="Arial" w:eastAsia="Arial" w:hAnsi="Arial" w:cs="Arial"/>
                <w:b/>
                <w:i/>
                <w:sz w:val="18"/>
                <w:szCs w:val="18"/>
              </w:rPr>
            </w:pPr>
          </w:p>
          <w:p w14:paraId="322B95E2" w14:textId="77777777" w:rsidR="002B3495" w:rsidRPr="00077A7E" w:rsidRDefault="002B3495" w:rsidP="002B3495">
            <w:pPr>
              <w:ind w:left="190" w:hanging="190"/>
              <w:rPr>
                <w:rFonts w:ascii="Arial" w:eastAsia="Arial" w:hAnsi="Arial" w:cs="Arial"/>
                <w:b/>
                <w:i/>
                <w:sz w:val="18"/>
                <w:szCs w:val="18"/>
              </w:rPr>
            </w:pPr>
            <w:r w:rsidRPr="00077A7E">
              <w:rPr>
                <w:rFonts w:ascii="Arial" w:eastAsia="Arial" w:hAnsi="Arial" w:cs="Arial"/>
                <w:i/>
                <w:sz w:val="18"/>
                <w:szCs w:val="18"/>
              </w:rPr>
              <w:t>4 Intereses, Comisiones y  Otros Gastos de la Deuda    Pública</w:t>
            </w:r>
          </w:p>
        </w:tc>
        <w:tc>
          <w:tcPr>
            <w:tcW w:w="2712" w:type="dxa"/>
            <w:shd w:val="clear" w:color="auto" w:fill="auto"/>
          </w:tcPr>
          <w:p w14:paraId="4D21D5B8"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699200" behindDoc="0" locked="0" layoutInCell="1" hidden="0" allowOverlap="1" wp14:anchorId="0BEEE00F" wp14:editId="6616643B">
                      <wp:simplePos x="0" y="0"/>
                      <wp:positionH relativeFrom="column">
                        <wp:posOffset>1550035</wp:posOffset>
                      </wp:positionH>
                      <wp:positionV relativeFrom="paragraph">
                        <wp:posOffset>-27305</wp:posOffset>
                      </wp:positionV>
                      <wp:extent cx="121285" cy="800100"/>
                      <wp:effectExtent l="0" t="0" r="0" b="0"/>
                      <wp:wrapNone/>
                      <wp:docPr id="34" name="9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800100"/>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569751AC" id="9 Abrir llave" o:spid="_x0000_s1026" type="#_x0000_t87" style="position:absolute;margin-left:122.05pt;margin-top:-2.15pt;width:9.55pt;height:63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" adj="2209"/>
                  </w:pict>
                </mc:Fallback>
              </mc:AlternateContent>
            </w:r>
          </w:p>
          <w:p w14:paraId="2610CCC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Intereses de la Deuda Pública</w:t>
            </w:r>
          </w:p>
        </w:tc>
        <w:tc>
          <w:tcPr>
            <w:tcW w:w="2393" w:type="dxa"/>
          </w:tcPr>
          <w:p w14:paraId="6D8D05CC" w14:textId="77777777" w:rsidR="002B3495" w:rsidRPr="00077A7E" w:rsidRDefault="002B3495" w:rsidP="002B3495">
            <w:pPr>
              <w:ind w:left="183" w:hanging="183"/>
              <w:rPr>
                <w:rFonts w:ascii="Arial" w:eastAsia="Arial" w:hAnsi="Arial" w:cs="Arial"/>
                <w:b/>
                <w:i/>
                <w:sz w:val="18"/>
                <w:szCs w:val="18"/>
              </w:rPr>
            </w:pPr>
          </w:p>
          <w:p w14:paraId="56244796" w14:textId="77777777" w:rsidR="002B3495" w:rsidRPr="00077A7E" w:rsidRDefault="002B3495" w:rsidP="002B3495">
            <w:pPr>
              <w:ind w:left="183" w:hanging="183"/>
              <w:rPr>
                <w:rFonts w:ascii="Arial" w:eastAsia="Arial" w:hAnsi="Arial" w:cs="Arial"/>
                <w:b/>
                <w:i/>
                <w:sz w:val="18"/>
                <w:szCs w:val="18"/>
              </w:rPr>
            </w:pPr>
            <w:r w:rsidRPr="00077A7E">
              <w:rPr>
                <w:rFonts w:ascii="Arial" w:eastAsia="Arial" w:hAnsi="Arial" w:cs="Arial"/>
                <w:i/>
                <w:sz w:val="18"/>
                <w:szCs w:val="18"/>
              </w:rPr>
              <w:t>1 Intereses de la Deuda Pública Interna</w:t>
            </w:r>
          </w:p>
          <w:p w14:paraId="48DB35A9" w14:textId="77777777" w:rsidR="002B3495" w:rsidRPr="00077A7E" w:rsidRDefault="002B3495" w:rsidP="002B3495">
            <w:pPr>
              <w:ind w:left="183" w:hanging="183"/>
              <w:rPr>
                <w:rFonts w:ascii="Arial" w:eastAsia="Arial" w:hAnsi="Arial" w:cs="Arial"/>
                <w:b/>
                <w:i/>
                <w:sz w:val="18"/>
                <w:szCs w:val="18"/>
              </w:rPr>
            </w:pPr>
            <w:r w:rsidRPr="00077A7E">
              <w:rPr>
                <w:rFonts w:ascii="Arial" w:eastAsia="Arial" w:hAnsi="Arial" w:cs="Arial"/>
                <w:i/>
                <w:sz w:val="18"/>
                <w:szCs w:val="18"/>
              </w:rPr>
              <w:t>2 Intereses de la Deuda Pública Externa</w:t>
            </w:r>
          </w:p>
        </w:tc>
        <w:tc>
          <w:tcPr>
            <w:tcW w:w="2236" w:type="dxa"/>
          </w:tcPr>
          <w:p w14:paraId="1CA66B04"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1 Intereses de la Deuda Interna con Instituciones de Crédito</w:t>
            </w:r>
          </w:p>
          <w:p w14:paraId="37642B08"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2 Intereses Derivados de la Colocación de Títulos y Valores</w:t>
            </w:r>
          </w:p>
        </w:tc>
      </w:tr>
      <w:tr w:rsidR="002B3495" w:rsidRPr="00077A7E" w14:paraId="5EFA1EDA" w14:textId="77777777" w:rsidTr="002B3495">
        <w:trPr>
          <w:gridAfter w:val="1"/>
          <w:wAfter w:w="11" w:type="dxa"/>
          <w:trHeight w:val="130"/>
        </w:trPr>
        <w:tc>
          <w:tcPr>
            <w:tcW w:w="1167" w:type="dxa"/>
            <w:vMerge/>
            <w:shd w:val="clear" w:color="auto" w:fill="auto"/>
            <w:vAlign w:val="center"/>
          </w:tcPr>
          <w:p w14:paraId="092ECA0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630A44D0"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1BFED594"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Comisiones de la Deuda Pública</w:t>
            </w:r>
          </w:p>
        </w:tc>
        <w:tc>
          <w:tcPr>
            <w:tcW w:w="2393" w:type="dxa"/>
          </w:tcPr>
          <w:p w14:paraId="1A544577" w14:textId="77777777" w:rsidR="002B3495" w:rsidRPr="00077A7E" w:rsidRDefault="002B3495" w:rsidP="002B3495">
            <w:pPr>
              <w:rPr>
                <w:rFonts w:ascii="Arial" w:eastAsia="Arial" w:hAnsi="Arial" w:cs="Arial"/>
                <w:b/>
                <w:i/>
                <w:sz w:val="18"/>
                <w:szCs w:val="18"/>
              </w:rPr>
            </w:pPr>
          </w:p>
        </w:tc>
        <w:tc>
          <w:tcPr>
            <w:tcW w:w="2236" w:type="dxa"/>
          </w:tcPr>
          <w:p w14:paraId="2DF9B0A3" w14:textId="77777777" w:rsidR="002B3495" w:rsidRPr="00077A7E" w:rsidRDefault="002B3495" w:rsidP="002B3495">
            <w:pPr>
              <w:rPr>
                <w:rFonts w:ascii="Arial" w:eastAsia="Arial" w:hAnsi="Arial" w:cs="Arial"/>
                <w:b/>
                <w:i/>
                <w:sz w:val="18"/>
                <w:szCs w:val="18"/>
              </w:rPr>
            </w:pPr>
          </w:p>
        </w:tc>
      </w:tr>
      <w:tr w:rsidR="002B3495" w:rsidRPr="00077A7E" w14:paraId="361556B9" w14:textId="77777777" w:rsidTr="002B3495">
        <w:trPr>
          <w:gridAfter w:val="1"/>
          <w:wAfter w:w="11" w:type="dxa"/>
          <w:trHeight w:val="130"/>
        </w:trPr>
        <w:tc>
          <w:tcPr>
            <w:tcW w:w="1167" w:type="dxa"/>
            <w:vMerge/>
            <w:shd w:val="clear" w:color="auto" w:fill="auto"/>
            <w:vAlign w:val="center"/>
          </w:tcPr>
          <w:p w14:paraId="3C7E6F8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5989822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0B540D6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Gastos de la Deuda Pública</w:t>
            </w:r>
          </w:p>
        </w:tc>
        <w:tc>
          <w:tcPr>
            <w:tcW w:w="2393" w:type="dxa"/>
          </w:tcPr>
          <w:p w14:paraId="329226F1" w14:textId="77777777" w:rsidR="002B3495" w:rsidRPr="00077A7E" w:rsidRDefault="002B3495" w:rsidP="002B3495">
            <w:pPr>
              <w:rPr>
                <w:rFonts w:ascii="Arial" w:eastAsia="Arial" w:hAnsi="Arial" w:cs="Arial"/>
                <w:b/>
                <w:i/>
                <w:sz w:val="18"/>
                <w:szCs w:val="18"/>
              </w:rPr>
            </w:pPr>
          </w:p>
        </w:tc>
        <w:tc>
          <w:tcPr>
            <w:tcW w:w="2236" w:type="dxa"/>
          </w:tcPr>
          <w:p w14:paraId="2BECCA30" w14:textId="77777777" w:rsidR="002B3495" w:rsidRPr="00077A7E" w:rsidRDefault="002B3495" w:rsidP="002B3495">
            <w:pPr>
              <w:rPr>
                <w:rFonts w:ascii="Arial" w:eastAsia="Arial" w:hAnsi="Arial" w:cs="Arial"/>
                <w:b/>
                <w:i/>
                <w:sz w:val="18"/>
                <w:szCs w:val="18"/>
              </w:rPr>
            </w:pPr>
          </w:p>
        </w:tc>
      </w:tr>
      <w:tr w:rsidR="002B3495" w:rsidRPr="00077A7E" w14:paraId="7F3175AF" w14:textId="77777777" w:rsidTr="002B3495">
        <w:trPr>
          <w:gridAfter w:val="1"/>
          <w:wAfter w:w="11" w:type="dxa"/>
          <w:trHeight w:val="130"/>
        </w:trPr>
        <w:tc>
          <w:tcPr>
            <w:tcW w:w="1167" w:type="dxa"/>
            <w:vMerge/>
            <w:shd w:val="clear" w:color="auto" w:fill="auto"/>
            <w:vAlign w:val="center"/>
          </w:tcPr>
          <w:p w14:paraId="6BACD56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6083438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26C288F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Costo por Coberturas</w:t>
            </w:r>
          </w:p>
        </w:tc>
        <w:tc>
          <w:tcPr>
            <w:tcW w:w="2393" w:type="dxa"/>
          </w:tcPr>
          <w:p w14:paraId="100CDC99" w14:textId="77777777" w:rsidR="002B3495" w:rsidRPr="00077A7E" w:rsidRDefault="002B3495" w:rsidP="002B3495">
            <w:pPr>
              <w:rPr>
                <w:rFonts w:ascii="Arial" w:eastAsia="Arial" w:hAnsi="Arial" w:cs="Arial"/>
                <w:b/>
                <w:i/>
                <w:sz w:val="18"/>
                <w:szCs w:val="18"/>
              </w:rPr>
            </w:pPr>
          </w:p>
        </w:tc>
        <w:tc>
          <w:tcPr>
            <w:tcW w:w="2236" w:type="dxa"/>
          </w:tcPr>
          <w:p w14:paraId="587798E5" w14:textId="77777777" w:rsidR="002B3495" w:rsidRPr="00077A7E" w:rsidRDefault="002B3495" w:rsidP="002B3495">
            <w:pPr>
              <w:rPr>
                <w:rFonts w:ascii="Arial" w:eastAsia="Arial" w:hAnsi="Arial" w:cs="Arial"/>
                <w:b/>
                <w:i/>
                <w:sz w:val="18"/>
                <w:szCs w:val="18"/>
              </w:rPr>
            </w:pPr>
          </w:p>
        </w:tc>
      </w:tr>
      <w:tr w:rsidR="002B3495" w:rsidRPr="00077A7E" w14:paraId="25A0C5A4" w14:textId="77777777" w:rsidTr="002B3495">
        <w:trPr>
          <w:gridAfter w:val="1"/>
          <w:wAfter w:w="11" w:type="dxa"/>
          <w:trHeight w:val="130"/>
        </w:trPr>
        <w:tc>
          <w:tcPr>
            <w:tcW w:w="1167" w:type="dxa"/>
            <w:vMerge/>
            <w:shd w:val="clear" w:color="auto" w:fill="auto"/>
            <w:vAlign w:val="center"/>
          </w:tcPr>
          <w:p w14:paraId="277CBB6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772D350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1C574D1E"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Apoyos Financieros</w:t>
            </w:r>
          </w:p>
        </w:tc>
        <w:tc>
          <w:tcPr>
            <w:tcW w:w="2393" w:type="dxa"/>
          </w:tcPr>
          <w:p w14:paraId="5C364526" w14:textId="77777777" w:rsidR="002B3495" w:rsidRPr="00077A7E" w:rsidRDefault="002B3495" w:rsidP="002B3495">
            <w:pPr>
              <w:rPr>
                <w:rFonts w:ascii="Arial" w:eastAsia="Arial" w:hAnsi="Arial" w:cs="Arial"/>
                <w:b/>
                <w:i/>
                <w:sz w:val="18"/>
                <w:szCs w:val="18"/>
              </w:rPr>
            </w:pPr>
          </w:p>
        </w:tc>
        <w:tc>
          <w:tcPr>
            <w:tcW w:w="2236" w:type="dxa"/>
          </w:tcPr>
          <w:p w14:paraId="2907A70F" w14:textId="77777777" w:rsidR="002B3495" w:rsidRPr="00077A7E" w:rsidRDefault="002B3495" w:rsidP="002B3495">
            <w:pPr>
              <w:rPr>
                <w:rFonts w:ascii="Arial" w:eastAsia="Arial" w:hAnsi="Arial" w:cs="Arial"/>
                <w:b/>
                <w:i/>
                <w:sz w:val="18"/>
                <w:szCs w:val="18"/>
              </w:rPr>
            </w:pPr>
          </w:p>
        </w:tc>
      </w:tr>
      <w:tr w:rsidR="002B3495" w:rsidRPr="00077A7E" w14:paraId="50B4024F" w14:textId="77777777" w:rsidTr="002B3495">
        <w:trPr>
          <w:gridAfter w:val="1"/>
          <w:wAfter w:w="11" w:type="dxa"/>
          <w:trHeight w:val="1047"/>
        </w:trPr>
        <w:tc>
          <w:tcPr>
            <w:tcW w:w="1167" w:type="dxa"/>
            <w:vMerge/>
            <w:shd w:val="clear" w:color="auto" w:fill="auto"/>
            <w:vAlign w:val="center"/>
          </w:tcPr>
          <w:p w14:paraId="23CADA3B"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val="restart"/>
            <w:shd w:val="clear" w:color="auto" w:fill="auto"/>
            <w:vAlign w:val="center"/>
          </w:tcPr>
          <w:p w14:paraId="3822BF02"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1248" behindDoc="0" locked="0" layoutInCell="1" hidden="0" allowOverlap="1" wp14:anchorId="041021E6" wp14:editId="79F12EB2">
                      <wp:simplePos x="0" y="0"/>
                      <wp:positionH relativeFrom="column">
                        <wp:posOffset>937260</wp:posOffset>
                      </wp:positionH>
                      <wp:positionV relativeFrom="paragraph">
                        <wp:posOffset>-19685</wp:posOffset>
                      </wp:positionV>
                      <wp:extent cx="90805" cy="1828800"/>
                      <wp:effectExtent l="0" t="0" r="23495" b="19050"/>
                      <wp:wrapNone/>
                      <wp:docPr id="46" name="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828800"/>
                              </a:xfrm>
                              <a:prstGeom prst="leftBrace">
                                <a:avLst>
                                  <a:gd name="adj1" fmla="val 41958"/>
                                  <a:gd name="adj2" fmla="val 50000"/>
                                </a:avLst>
                              </a:prstGeom>
                              <a:noFill/>
                              <a:ln w="9525">
                                <a:solidFill>
                                  <a:srgbClr val="000000"/>
                                </a:solidFill>
                                <a:round/>
                                <a:headEnd/>
                                <a:tailEnd/>
                              </a:ln>
                              <a:extLst/>
                            </wps:spPr>
                            <wps:txbx>
                              <w:txbxContent>
                                <w:p w14:paraId="4DF14A94" w14:textId="77777777" w:rsidR="002C0882" w:rsidRDefault="002C0882" w:rsidP="002B3495">
                                  <w:pPr>
                                    <w:jc w:val="center"/>
                                  </w:pPr>
                                </w:p>
                                <w:p w14:paraId="3CC6EA5B" w14:textId="77777777" w:rsidR="002C0882" w:rsidRDefault="002C0882" w:rsidP="002B349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021E6" id="4 Abrir llave" o:spid="_x0000_s1030" type="#_x0000_t87" style="position:absolute;margin-left:73.8pt;margin-top:-1.55pt;width:7.1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" adj="450">
                      <v:textbox>
                        <w:txbxContent>
                          <w:p w14:paraId="4DF14A94" w14:textId="77777777" w:rsidR="002C0882" w:rsidRDefault="002C0882" w:rsidP="002B3495">
                            <w:pPr>
                              <w:jc w:val="center"/>
                            </w:pPr>
                          </w:p>
                          <w:p w14:paraId="3CC6EA5B" w14:textId="77777777" w:rsidR="002C0882" w:rsidRDefault="002C0882" w:rsidP="002B3495">
                            <w:pPr>
                              <w:jc w:val="center"/>
                            </w:pPr>
                          </w:p>
                        </w:txbxContent>
                      </v:textbox>
                    </v:shape>
                  </w:pict>
                </mc:Fallback>
              </mc:AlternateContent>
            </w:r>
          </w:p>
          <w:p w14:paraId="280684B2" w14:textId="77777777" w:rsidR="002B3495" w:rsidRPr="00077A7E" w:rsidRDefault="002B3495" w:rsidP="002B3495">
            <w:pPr>
              <w:rPr>
                <w:rFonts w:ascii="Arial" w:eastAsia="Arial" w:hAnsi="Arial" w:cs="Arial"/>
                <w:b/>
                <w:i/>
                <w:sz w:val="18"/>
                <w:szCs w:val="18"/>
              </w:rPr>
            </w:pPr>
          </w:p>
          <w:p w14:paraId="1D1D79C2" w14:textId="77777777" w:rsidR="002B3495" w:rsidRPr="00077A7E" w:rsidRDefault="002B3495" w:rsidP="002B3495">
            <w:pPr>
              <w:rPr>
                <w:rFonts w:ascii="Arial" w:eastAsia="Arial" w:hAnsi="Arial" w:cs="Arial"/>
                <w:b/>
                <w:i/>
                <w:sz w:val="18"/>
                <w:szCs w:val="18"/>
              </w:rPr>
            </w:pPr>
          </w:p>
          <w:p w14:paraId="0ED4B9D5" w14:textId="77777777" w:rsidR="002B3495" w:rsidRPr="00077A7E" w:rsidRDefault="002B3495" w:rsidP="002B3495">
            <w:pPr>
              <w:rPr>
                <w:rFonts w:ascii="Arial" w:eastAsia="Arial" w:hAnsi="Arial" w:cs="Arial"/>
                <w:b/>
                <w:i/>
                <w:sz w:val="18"/>
                <w:szCs w:val="18"/>
              </w:rPr>
            </w:pPr>
          </w:p>
          <w:p w14:paraId="11E9D641" w14:textId="77777777" w:rsidR="002B3495" w:rsidRPr="00077A7E" w:rsidRDefault="002B3495" w:rsidP="002B3495">
            <w:pPr>
              <w:ind w:left="190" w:hanging="190"/>
              <w:rPr>
                <w:rFonts w:ascii="Arial" w:eastAsia="Arial" w:hAnsi="Arial" w:cs="Arial"/>
                <w:b/>
                <w:i/>
                <w:sz w:val="18"/>
                <w:szCs w:val="18"/>
              </w:rPr>
            </w:pPr>
          </w:p>
          <w:p w14:paraId="52CD4617" w14:textId="77777777" w:rsidR="002B3495" w:rsidRPr="00077A7E" w:rsidRDefault="002B3495" w:rsidP="002B3495">
            <w:pPr>
              <w:ind w:left="190" w:hanging="190"/>
              <w:rPr>
                <w:rFonts w:ascii="Arial" w:eastAsia="Arial" w:hAnsi="Arial" w:cs="Arial"/>
                <w:b/>
                <w:i/>
                <w:sz w:val="18"/>
                <w:szCs w:val="18"/>
              </w:rPr>
            </w:pPr>
          </w:p>
          <w:p w14:paraId="2806CF53" w14:textId="77777777" w:rsidR="002B3495" w:rsidRPr="00077A7E" w:rsidRDefault="002B3495" w:rsidP="002B3495">
            <w:pPr>
              <w:ind w:left="190" w:hanging="190"/>
              <w:rPr>
                <w:rFonts w:ascii="Arial" w:eastAsia="Arial" w:hAnsi="Arial" w:cs="Arial"/>
                <w:b/>
                <w:i/>
                <w:sz w:val="18"/>
                <w:szCs w:val="18"/>
              </w:rPr>
            </w:pPr>
            <w:r w:rsidRPr="00077A7E">
              <w:rPr>
                <w:rFonts w:ascii="Arial" w:eastAsia="Arial" w:hAnsi="Arial" w:cs="Arial"/>
                <w:i/>
                <w:sz w:val="18"/>
                <w:szCs w:val="18"/>
              </w:rPr>
              <w:t>5 Otros Gastos y Pérdidas    Extraordinarias</w:t>
            </w:r>
          </w:p>
          <w:p w14:paraId="284C7D5E" w14:textId="77777777" w:rsidR="002B3495" w:rsidRPr="00077A7E" w:rsidRDefault="002B3495" w:rsidP="002B3495">
            <w:pPr>
              <w:rPr>
                <w:rFonts w:ascii="Arial" w:eastAsia="Arial" w:hAnsi="Arial" w:cs="Arial"/>
                <w:b/>
                <w:i/>
                <w:sz w:val="18"/>
                <w:szCs w:val="18"/>
              </w:rPr>
            </w:pPr>
          </w:p>
          <w:p w14:paraId="19724D4D" w14:textId="77777777" w:rsidR="002B3495" w:rsidRPr="00077A7E" w:rsidRDefault="002B3495" w:rsidP="002B3495">
            <w:pPr>
              <w:rPr>
                <w:rFonts w:ascii="Arial" w:eastAsia="Arial" w:hAnsi="Arial" w:cs="Arial"/>
                <w:b/>
                <w:i/>
                <w:sz w:val="18"/>
                <w:szCs w:val="18"/>
              </w:rPr>
            </w:pPr>
          </w:p>
          <w:p w14:paraId="510C47C2" w14:textId="77777777" w:rsidR="002B3495" w:rsidRPr="00077A7E" w:rsidRDefault="002B3495" w:rsidP="002B3495">
            <w:pPr>
              <w:rPr>
                <w:rFonts w:ascii="Arial" w:eastAsia="Arial" w:hAnsi="Arial" w:cs="Arial"/>
                <w:b/>
                <w:i/>
                <w:sz w:val="18"/>
                <w:szCs w:val="18"/>
              </w:rPr>
            </w:pPr>
          </w:p>
          <w:p w14:paraId="5F29AD93" w14:textId="77777777" w:rsidR="002B3495" w:rsidRPr="00077A7E" w:rsidRDefault="002B3495" w:rsidP="002B3495">
            <w:pPr>
              <w:rPr>
                <w:rFonts w:ascii="Arial" w:eastAsia="Arial" w:hAnsi="Arial" w:cs="Arial"/>
                <w:b/>
                <w:i/>
                <w:sz w:val="18"/>
                <w:szCs w:val="18"/>
              </w:rPr>
            </w:pPr>
          </w:p>
          <w:p w14:paraId="5CF4C0E9" w14:textId="77777777" w:rsidR="002B3495" w:rsidRPr="00077A7E" w:rsidRDefault="002B3495" w:rsidP="002B3495">
            <w:pPr>
              <w:rPr>
                <w:rFonts w:ascii="Arial" w:eastAsia="Arial" w:hAnsi="Arial" w:cs="Arial"/>
                <w:b/>
                <w:i/>
                <w:sz w:val="18"/>
                <w:szCs w:val="18"/>
              </w:rPr>
            </w:pPr>
          </w:p>
          <w:p w14:paraId="349982B0" w14:textId="77777777" w:rsidR="002B3495" w:rsidRPr="00077A7E" w:rsidRDefault="002B3495" w:rsidP="002B3495">
            <w:pPr>
              <w:rPr>
                <w:rFonts w:ascii="Arial" w:eastAsia="Arial" w:hAnsi="Arial" w:cs="Arial"/>
                <w:b/>
                <w:i/>
                <w:sz w:val="18"/>
                <w:szCs w:val="18"/>
              </w:rPr>
            </w:pPr>
          </w:p>
        </w:tc>
        <w:tc>
          <w:tcPr>
            <w:tcW w:w="2712" w:type="dxa"/>
            <w:shd w:val="clear" w:color="auto" w:fill="auto"/>
          </w:tcPr>
          <w:p w14:paraId="00375DD4" w14:textId="77777777" w:rsidR="002B3495" w:rsidRPr="00077A7E" w:rsidRDefault="002B3495" w:rsidP="002B3495">
            <w:pPr>
              <w:ind w:left="175" w:hanging="175"/>
              <w:rPr>
                <w:rFonts w:ascii="Arial" w:eastAsia="Arial" w:hAnsi="Arial" w:cs="Arial"/>
                <w:b/>
                <w:i/>
                <w:sz w:val="18"/>
                <w:szCs w:val="18"/>
              </w:rPr>
            </w:pPr>
            <w:r w:rsidRPr="00077A7E">
              <w:rPr>
                <w:rFonts w:ascii="Arial" w:hAnsi="Arial" w:cs="Arial"/>
                <w:b/>
                <w:i/>
                <w:noProof/>
                <w:sz w:val="18"/>
                <w:szCs w:val="18"/>
                <w:lang w:val="es-MX" w:eastAsia="es-MX"/>
              </w:rPr>
              <w:lastRenderedPageBreak/>
              <mc:AlternateContent>
                <mc:Choice Requires="wps">
                  <w:drawing>
                    <wp:anchor distT="0" distB="0" distL="114300" distR="114300" simplePos="0" relativeHeight="251702272" behindDoc="0" locked="0" layoutInCell="1" hidden="0" allowOverlap="1" wp14:anchorId="34996112" wp14:editId="7B2DB37F">
                      <wp:simplePos x="0" y="0"/>
                      <wp:positionH relativeFrom="column">
                        <wp:posOffset>1537970</wp:posOffset>
                      </wp:positionH>
                      <wp:positionV relativeFrom="paragraph">
                        <wp:posOffset>12700</wp:posOffset>
                      </wp:positionV>
                      <wp:extent cx="102235" cy="752475"/>
                      <wp:effectExtent l="0" t="0" r="12065" b="28575"/>
                      <wp:wrapNone/>
                      <wp:docPr id="448" name="3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75247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5BBDE3E0" id="31 Abrir llave" o:spid="_x0000_s1026" type="#_x0000_t87" style="position:absolute;margin-left:121.1pt;margin-top:1pt;width:8.05pt;height:5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" adj="1980"/>
                  </w:pict>
                </mc:Fallback>
              </mc:AlternateContent>
            </w:r>
          </w:p>
          <w:p w14:paraId="671730DB"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1 Estimaciones, Depreciaciones, Deterioros,     Obsolescencias y Amortizaciones</w:t>
            </w:r>
          </w:p>
        </w:tc>
        <w:tc>
          <w:tcPr>
            <w:tcW w:w="2393" w:type="dxa"/>
          </w:tcPr>
          <w:p w14:paraId="7FBA2D27" w14:textId="77777777" w:rsidR="002B3495" w:rsidRPr="00077A7E" w:rsidRDefault="002B3495" w:rsidP="002B3495">
            <w:pPr>
              <w:ind w:left="183" w:hanging="183"/>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3296" behindDoc="0" locked="0" layoutInCell="1" hidden="0" allowOverlap="1" wp14:anchorId="234C05AD" wp14:editId="36827F1C">
                      <wp:simplePos x="0" y="0"/>
                      <wp:positionH relativeFrom="column">
                        <wp:posOffset>1378585</wp:posOffset>
                      </wp:positionH>
                      <wp:positionV relativeFrom="paragraph">
                        <wp:posOffset>7620</wp:posOffset>
                      </wp:positionV>
                      <wp:extent cx="45720" cy="542925"/>
                      <wp:effectExtent l="0" t="0" r="11430" b="28575"/>
                      <wp:wrapNone/>
                      <wp:docPr id="52" name="52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292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2DC18285" id="52 Abrir llave" o:spid="_x0000_s1026" type="#_x0000_t87" style="position:absolute;margin-left:108.55pt;margin-top:.6pt;width:3.6pt;height:42.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" adj="1227"/>
                  </w:pict>
                </mc:Fallback>
              </mc:AlternateContent>
            </w:r>
            <w:r w:rsidRPr="00077A7E">
              <w:rPr>
                <w:rFonts w:ascii="Arial" w:eastAsia="Arial" w:hAnsi="Arial" w:cs="Arial"/>
                <w:i/>
                <w:sz w:val="18"/>
                <w:szCs w:val="18"/>
              </w:rPr>
              <w:t>1 Estimaciones por Pérdida o Deterioro de Activos Circulantes</w:t>
            </w:r>
          </w:p>
          <w:p w14:paraId="24633977" w14:textId="77777777" w:rsidR="002B3495" w:rsidRPr="00077A7E" w:rsidRDefault="002B3495" w:rsidP="002B3495">
            <w:pPr>
              <w:ind w:left="183" w:hanging="183"/>
              <w:rPr>
                <w:rFonts w:ascii="Arial" w:eastAsia="Arial" w:hAnsi="Arial" w:cs="Arial"/>
                <w:b/>
                <w:i/>
                <w:sz w:val="18"/>
                <w:szCs w:val="18"/>
              </w:rPr>
            </w:pPr>
          </w:p>
          <w:p w14:paraId="0DA04D4B" w14:textId="77777777" w:rsidR="002B3495" w:rsidRPr="00077A7E" w:rsidRDefault="002B3495" w:rsidP="002B3495">
            <w:pPr>
              <w:ind w:left="183" w:hanging="183"/>
              <w:rPr>
                <w:rFonts w:ascii="Arial" w:eastAsia="Arial" w:hAnsi="Arial" w:cs="Arial"/>
                <w:b/>
                <w:i/>
                <w:sz w:val="18"/>
                <w:szCs w:val="18"/>
              </w:rPr>
            </w:pPr>
            <w:r w:rsidRPr="00077A7E">
              <w:rPr>
                <w:rFonts w:ascii="Arial" w:eastAsia="Arial" w:hAnsi="Arial" w:cs="Arial"/>
                <w:i/>
                <w:sz w:val="18"/>
                <w:szCs w:val="18"/>
              </w:rPr>
              <w:t>2 Estimaciones por Pérdida o Deterioro de Activos no Circulantes</w:t>
            </w:r>
          </w:p>
        </w:tc>
        <w:tc>
          <w:tcPr>
            <w:tcW w:w="2236" w:type="dxa"/>
          </w:tcPr>
          <w:p w14:paraId="59C1FF86"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1 Estimaciones Para Cuentas Incobrables por Derechos a Recibir Efectivo o Equivalentes</w:t>
            </w:r>
          </w:p>
          <w:p w14:paraId="0274AA40" w14:textId="77777777" w:rsidR="002B3495" w:rsidRPr="00077A7E" w:rsidRDefault="002B3495" w:rsidP="002B3495">
            <w:pPr>
              <w:ind w:left="172" w:hanging="172"/>
              <w:rPr>
                <w:rFonts w:ascii="Arial" w:eastAsia="Arial" w:hAnsi="Arial" w:cs="Arial"/>
                <w:b/>
                <w:i/>
                <w:sz w:val="18"/>
                <w:szCs w:val="18"/>
              </w:rPr>
            </w:pPr>
            <w:r w:rsidRPr="00077A7E">
              <w:rPr>
                <w:rFonts w:ascii="Arial" w:eastAsia="Arial" w:hAnsi="Arial" w:cs="Arial"/>
                <w:i/>
                <w:sz w:val="18"/>
                <w:szCs w:val="18"/>
              </w:rPr>
              <w:t>2 Estimaciones por Deterioro de Inventarios</w:t>
            </w:r>
          </w:p>
        </w:tc>
      </w:tr>
      <w:tr w:rsidR="002B3495" w:rsidRPr="00077A7E" w14:paraId="4AFF6E4D" w14:textId="77777777" w:rsidTr="002B3495">
        <w:trPr>
          <w:gridAfter w:val="1"/>
          <w:wAfter w:w="11" w:type="dxa"/>
          <w:trHeight w:val="130"/>
        </w:trPr>
        <w:tc>
          <w:tcPr>
            <w:tcW w:w="1167" w:type="dxa"/>
            <w:vMerge/>
            <w:shd w:val="clear" w:color="auto" w:fill="auto"/>
            <w:vAlign w:val="center"/>
          </w:tcPr>
          <w:p w14:paraId="24C97F3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6122751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01F3B759"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 xml:space="preserve">2 Provisiones </w:t>
            </w:r>
          </w:p>
        </w:tc>
        <w:tc>
          <w:tcPr>
            <w:tcW w:w="2393" w:type="dxa"/>
          </w:tcPr>
          <w:p w14:paraId="7DCD94B0" w14:textId="77777777" w:rsidR="002B3495" w:rsidRPr="00077A7E" w:rsidRDefault="002B3495" w:rsidP="002B3495">
            <w:pPr>
              <w:rPr>
                <w:rFonts w:ascii="Arial" w:eastAsia="Arial" w:hAnsi="Arial" w:cs="Arial"/>
                <w:b/>
                <w:i/>
                <w:sz w:val="18"/>
                <w:szCs w:val="18"/>
              </w:rPr>
            </w:pPr>
          </w:p>
        </w:tc>
        <w:tc>
          <w:tcPr>
            <w:tcW w:w="2236" w:type="dxa"/>
          </w:tcPr>
          <w:p w14:paraId="52CE2F75" w14:textId="77777777" w:rsidR="002B3495" w:rsidRPr="00077A7E" w:rsidRDefault="002B3495" w:rsidP="002B3495">
            <w:pPr>
              <w:rPr>
                <w:rFonts w:ascii="Arial" w:eastAsia="Arial" w:hAnsi="Arial" w:cs="Arial"/>
                <w:b/>
                <w:i/>
                <w:sz w:val="18"/>
                <w:szCs w:val="18"/>
              </w:rPr>
            </w:pPr>
          </w:p>
        </w:tc>
      </w:tr>
      <w:tr w:rsidR="002B3495" w:rsidRPr="00077A7E" w14:paraId="73368652" w14:textId="77777777" w:rsidTr="002B3495">
        <w:trPr>
          <w:gridAfter w:val="1"/>
          <w:wAfter w:w="11" w:type="dxa"/>
          <w:trHeight w:val="130"/>
        </w:trPr>
        <w:tc>
          <w:tcPr>
            <w:tcW w:w="1167" w:type="dxa"/>
            <w:vMerge/>
            <w:shd w:val="clear" w:color="auto" w:fill="auto"/>
            <w:vAlign w:val="center"/>
          </w:tcPr>
          <w:p w14:paraId="44374EC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18D6C53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0259D343"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3 Disminución de Inventarios</w:t>
            </w:r>
          </w:p>
        </w:tc>
        <w:tc>
          <w:tcPr>
            <w:tcW w:w="2393" w:type="dxa"/>
          </w:tcPr>
          <w:p w14:paraId="4B0A6EDB" w14:textId="77777777" w:rsidR="002B3495" w:rsidRPr="00077A7E" w:rsidRDefault="002B3495" w:rsidP="002B3495">
            <w:pPr>
              <w:rPr>
                <w:rFonts w:ascii="Arial" w:eastAsia="Arial" w:hAnsi="Arial" w:cs="Arial"/>
                <w:b/>
                <w:i/>
                <w:sz w:val="18"/>
                <w:szCs w:val="18"/>
              </w:rPr>
            </w:pPr>
          </w:p>
        </w:tc>
        <w:tc>
          <w:tcPr>
            <w:tcW w:w="2236" w:type="dxa"/>
          </w:tcPr>
          <w:p w14:paraId="6A4BA645" w14:textId="77777777" w:rsidR="002B3495" w:rsidRPr="00077A7E" w:rsidRDefault="002B3495" w:rsidP="002B3495">
            <w:pPr>
              <w:rPr>
                <w:rFonts w:ascii="Arial" w:eastAsia="Arial" w:hAnsi="Arial" w:cs="Arial"/>
                <w:b/>
                <w:i/>
                <w:sz w:val="18"/>
                <w:szCs w:val="18"/>
              </w:rPr>
            </w:pPr>
          </w:p>
        </w:tc>
      </w:tr>
      <w:tr w:rsidR="002B3495" w:rsidRPr="00077A7E" w14:paraId="0A0850BC" w14:textId="77777777" w:rsidTr="002B3495">
        <w:trPr>
          <w:gridAfter w:val="1"/>
          <w:wAfter w:w="11" w:type="dxa"/>
          <w:trHeight w:val="130"/>
        </w:trPr>
        <w:tc>
          <w:tcPr>
            <w:tcW w:w="1167" w:type="dxa"/>
            <w:vMerge/>
            <w:shd w:val="clear" w:color="auto" w:fill="auto"/>
            <w:vAlign w:val="center"/>
          </w:tcPr>
          <w:p w14:paraId="0DCBEF2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63A26C4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6920DA13"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 xml:space="preserve">4 Aumento por Insuficiencia de Estimaciones por  </w:t>
            </w:r>
          </w:p>
          <w:p w14:paraId="2C5AF587"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 xml:space="preserve">   Pérdida o Deterioro u Obsolescencia </w:t>
            </w:r>
          </w:p>
        </w:tc>
        <w:tc>
          <w:tcPr>
            <w:tcW w:w="2393" w:type="dxa"/>
          </w:tcPr>
          <w:p w14:paraId="388A01BA" w14:textId="77777777" w:rsidR="002B3495" w:rsidRPr="00077A7E" w:rsidRDefault="002B3495" w:rsidP="002B3495">
            <w:pPr>
              <w:rPr>
                <w:rFonts w:ascii="Arial" w:eastAsia="Arial" w:hAnsi="Arial" w:cs="Arial"/>
                <w:b/>
                <w:i/>
                <w:sz w:val="18"/>
                <w:szCs w:val="18"/>
              </w:rPr>
            </w:pPr>
          </w:p>
        </w:tc>
        <w:tc>
          <w:tcPr>
            <w:tcW w:w="2236" w:type="dxa"/>
          </w:tcPr>
          <w:p w14:paraId="21711390" w14:textId="77777777" w:rsidR="002B3495" w:rsidRPr="00077A7E" w:rsidRDefault="002B3495" w:rsidP="002B3495">
            <w:pPr>
              <w:rPr>
                <w:rFonts w:ascii="Arial" w:eastAsia="Arial" w:hAnsi="Arial" w:cs="Arial"/>
                <w:b/>
                <w:i/>
                <w:sz w:val="18"/>
                <w:szCs w:val="18"/>
              </w:rPr>
            </w:pPr>
          </w:p>
        </w:tc>
      </w:tr>
      <w:tr w:rsidR="002B3495" w:rsidRPr="00077A7E" w14:paraId="65E66058" w14:textId="77777777" w:rsidTr="002B3495">
        <w:trPr>
          <w:gridAfter w:val="1"/>
          <w:wAfter w:w="11" w:type="dxa"/>
          <w:trHeight w:val="130"/>
        </w:trPr>
        <w:tc>
          <w:tcPr>
            <w:tcW w:w="1167" w:type="dxa"/>
            <w:vMerge/>
            <w:shd w:val="clear" w:color="auto" w:fill="auto"/>
            <w:vAlign w:val="center"/>
          </w:tcPr>
          <w:p w14:paraId="7C0DF277"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3E1BCBF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4B6BE18C"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5 Aumento por Insuficiencia de Provisiones</w:t>
            </w:r>
          </w:p>
        </w:tc>
        <w:tc>
          <w:tcPr>
            <w:tcW w:w="2393" w:type="dxa"/>
          </w:tcPr>
          <w:p w14:paraId="04B8A183" w14:textId="77777777" w:rsidR="002B3495" w:rsidRPr="00077A7E" w:rsidRDefault="002B3495" w:rsidP="002B3495">
            <w:pPr>
              <w:rPr>
                <w:rFonts w:ascii="Arial" w:eastAsia="Arial" w:hAnsi="Arial" w:cs="Arial"/>
                <w:b/>
                <w:i/>
                <w:sz w:val="18"/>
                <w:szCs w:val="18"/>
              </w:rPr>
            </w:pPr>
          </w:p>
        </w:tc>
        <w:tc>
          <w:tcPr>
            <w:tcW w:w="2236" w:type="dxa"/>
          </w:tcPr>
          <w:p w14:paraId="3A18D66A" w14:textId="77777777" w:rsidR="002B3495" w:rsidRPr="00077A7E" w:rsidRDefault="002B3495" w:rsidP="002B3495">
            <w:pPr>
              <w:rPr>
                <w:rFonts w:ascii="Arial" w:eastAsia="Arial" w:hAnsi="Arial" w:cs="Arial"/>
                <w:b/>
                <w:i/>
                <w:sz w:val="18"/>
                <w:szCs w:val="18"/>
              </w:rPr>
            </w:pPr>
          </w:p>
        </w:tc>
      </w:tr>
      <w:tr w:rsidR="002B3495" w:rsidRPr="00077A7E" w14:paraId="09D9D558" w14:textId="77777777" w:rsidTr="002B3495">
        <w:trPr>
          <w:gridAfter w:val="1"/>
          <w:wAfter w:w="11" w:type="dxa"/>
          <w:trHeight w:val="130"/>
        </w:trPr>
        <w:tc>
          <w:tcPr>
            <w:tcW w:w="1167" w:type="dxa"/>
            <w:vMerge/>
            <w:shd w:val="clear" w:color="auto" w:fill="auto"/>
            <w:vAlign w:val="center"/>
          </w:tcPr>
          <w:p w14:paraId="520B06E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vMerge/>
            <w:shd w:val="clear" w:color="auto" w:fill="auto"/>
            <w:vAlign w:val="center"/>
          </w:tcPr>
          <w:p w14:paraId="0C13C9B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712" w:type="dxa"/>
            <w:shd w:val="clear" w:color="auto" w:fill="auto"/>
          </w:tcPr>
          <w:p w14:paraId="6E2D70FA" w14:textId="77777777" w:rsidR="002B3495" w:rsidRPr="00077A7E" w:rsidRDefault="002B3495" w:rsidP="002B3495">
            <w:pPr>
              <w:ind w:left="175" w:hanging="175"/>
              <w:rPr>
                <w:rFonts w:ascii="Arial" w:eastAsia="Arial" w:hAnsi="Arial" w:cs="Arial"/>
                <w:b/>
                <w:i/>
                <w:sz w:val="18"/>
                <w:szCs w:val="18"/>
              </w:rPr>
            </w:pPr>
            <w:r w:rsidRPr="00077A7E">
              <w:rPr>
                <w:rFonts w:ascii="Arial" w:eastAsia="Arial" w:hAnsi="Arial" w:cs="Arial"/>
                <w:i/>
                <w:sz w:val="18"/>
                <w:szCs w:val="18"/>
              </w:rPr>
              <w:t>9 Otros Gastos</w:t>
            </w:r>
          </w:p>
        </w:tc>
        <w:tc>
          <w:tcPr>
            <w:tcW w:w="2393" w:type="dxa"/>
          </w:tcPr>
          <w:p w14:paraId="60541351" w14:textId="77777777" w:rsidR="002B3495" w:rsidRPr="00077A7E" w:rsidRDefault="002B3495" w:rsidP="002B3495">
            <w:pPr>
              <w:rPr>
                <w:rFonts w:ascii="Arial" w:eastAsia="Arial" w:hAnsi="Arial" w:cs="Arial"/>
                <w:b/>
                <w:i/>
                <w:sz w:val="18"/>
                <w:szCs w:val="18"/>
              </w:rPr>
            </w:pPr>
          </w:p>
        </w:tc>
        <w:tc>
          <w:tcPr>
            <w:tcW w:w="2236" w:type="dxa"/>
          </w:tcPr>
          <w:p w14:paraId="1475E4DE" w14:textId="77777777" w:rsidR="002B3495" w:rsidRPr="00077A7E" w:rsidRDefault="002B3495" w:rsidP="002B3495">
            <w:pPr>
              <w:rPr>
                <w:rFonts w:ascii="Arial" w:eastAsia="Arial" w:hAnsi="Arial" w:cs="Arial"/>
                <w:b/>
                <w:i/>
                <w:sz w:val="18"/>
                <w:szCs w:val="18"/>
              </w:rPr>
            </w:pPr>
          </w:p>
        </w:tc>
      </w:tr>
      <w:tr w:rsidR="002B3495" w:rsidRPr="00077A7E" w14:paraId="18B0C25B" w14:textId="77777777" w:rsidTr="002B3495">
        <w:trPr>
          <w:gridAfter w:val="1"/>
          <w:wAfter w:w="11" w:type="dxa"/>
          <w:trHeight w:val="130"/>
        </w:trPr>
        <w:tc>
          <w:tcPr>
            <w:tcW w:w="1167" w:type="dxa"/>
            <w:vMerge/>
            <w:shd w:val="clear" w:color="auto" w:fill="auto"/>
            <w:vAlign w:val="center"/>
          </w:tcPr>
          <w:p w14:paraId="04DA496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1772" w:type="dxa"/>
            <w:shd w:val="clear" w:color="auto" w:fill="auto"/>
            <w:vAlign w:val="center"/>
          </w:tcPr>
          <w:p w14:paraId="453E528D"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4320" behindDoc="0" locked="0" layoutInCell="1" hidden="0" allowOverlap="1" wp14:anchorId="47533707" wp14:editId="5E72E9EC">
                      <wp:simplePos x="0" y="0"/>
                      <wp:positionH relativeFrom="column">
                        <wp:posOffset>1003935</wp:posOffset>
                      </wp:positionH>
                      <wp:positionV relativeFrom="paragraph">
                        <wp:posOffset>-27940</wp:posOffset>
                      </wp:positionV>
                      <wp:extent cx="45085" cy="419100"/>
                      <wp:effectExtent l="0" t="0" r="12065" b="19050"/>
                      <wp:wrapNone/>
                      <wp:docPr id="449" name="1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19100"/>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D9704" id="14 Abrir llave" o:spid="_x0000_s1026" type="#_x0000_t87" style="position:absolute;margin-left:79.05pt;margin-top:-2.2pt;width:3.5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" adj="1567"/>
                  </w:pict>
                </mc:Fallback>
              </mc:AlternateContent>
            </w:r>
          </w:p>
          <w:p w14:paraId="02F1C12B" w14:textId="77777777" w:rsidR="002B3495" w:rsidRPr="00077A7E" w:rsidRDefault="002B3495" w:rsidP="002B3495">
            <w:pPr>
              <w:rPr>
                <w:rFonts w:ascii="Arial" w:eastAsia="Arial" w:hAnsi="Arial" w:cs="Arial"/>
                <w:b/>
                <w:i/>
                <w:sz w:val="18"/>
                <w:szCs w:val="18"/>
              </w:rPr>
            </w:pPr>
          </w:p>
          <w:p w14:paraId="0F8C4F3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6 Inversión Pública</w:t>
            </w:r>
          </w:p>
        </w:tc>
        <w:tc>
          <w:tcPr>
            <w:tcW w:w="2712" w:type="dxa"/>
            <w:shd w:val="clear" w:color="auto" w:fill="auto"/>
          </w:tcPr>
          <w:p w14:paraId="14C79421"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5344" behindDoc="0" locked="0" layoutInCell="1" hidden="0" allowOverlap="1" wp14:anchorId="7984EF87" wp14:editId="7BE6045A">
                      <wp:simplePos x="0" y="0"/>
                      <wp:positionH relativeFrom="column">
                        <wp:posOffset>1591945</wp:posOffset>
                      </wp:positionH>
                      <wp:positionV relativeFrom="paragraph">
                        <wp:posOffset>-23495</wp:posOffset>
                      </wp:positionV>
                      <wp:extent cx="45085" cy="352425"/>
                      <wp:effectExtent l="0" t="0" r="0" b="9525"/>
                      <wp:wrapNone/>
                      <wp:docPr id="450" name="28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52425"/>
                              </a:xfrm>
                              <a:prstGeom prst="leftBrace">
                                <a:avLst>
                                  <a:gd name="adj1" fmla="val 67458"/>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0F2540FC" id="28 Abrir llave" o:spid="_x0000_s1026" type="#_x0000_t87" style="position:absolute;margin-left:125.35pt;margin-top:-1.85pt;width:3.55pt;height:2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" adj="1864"/>
                  </w:pict>
                </mc:Fallback>
              </mc:AlternateContent>
            </w:r>
          </w:p>
          <w:p w14:paraId="478A615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Inversión Pública no Capitalizable</w:t>
            </w:r>
          </w:p>
          <w:p w14:paraId="22C659DF" w14:textId="77777777" w:rsidR="002B3495" w:rsidRPr="00077A7E" w:rsidRDefault="002B3495" w:rsidP="002B3495">
            <w:pPr>
              <w:jc w:val="right"/>
              <w:rPr>
                <w:rFonts w:ascii="Arial" w:eastAsia="Arial" w:hAnsi="Arial" w:cs="Arial"/>
                <w:b/>
                <w:i/>
                <w:sz w:val="18"/>
                <w:szCs w:val="18"/>
              </w:rPr>
            </w:pPr>
          </w:p>
        </w:tc>
        <w:tc>
          <w:tcPr>
            <w:tcW w:w="2393" w:type="dxa"/>
          </w:tcPr>
          <w:p w14:paraId="2E728A1E" w14:textId="77777777" w:rsidR="002B3495" w:rsidRPr="00077A7E" w:rsidRDefault="002B3495" w:rsidP="002B3495">
            <w:pPr>
              <w:rPr>
                <w:rFonts w:ascii="Arial" w:eastAsia="Arial" w:hAnsi="Arial" w:cs="Arial"/>
                <w:b/>
                <w:i/>
                <w:sz w:val="18"/>
                <w:szCs w:val="18"/>
              </w:rPr>
            </w:pPr>
          </w:p>
          <w:p w14:paraId="7B296D06" w14:textId="77777777" w:rsidR="002B3495" w:rsidRPr="00077A7E" w:rsidRDefault="002B3495" w:rsidP="002B3495">
            <w:pPr>
              <w:ind w:left="169" w:hanging="169"/>
              <w:rPr>
                <w:rFonts w:ascii="Arial" w:eastAsia="Arial" w:hAnsi="Arial" w:cs="Arial"/>
                <w:b/>
                <w:i/>
                <w:sz w:val="18"/>
                <w:szCs w:val="18"/>
              </w:rPr>
            </w:pPr>
            <w:r w:rsidRPr="00077A7E">
              <w:rPr>
                <w:rFonts w:ascii="Arial" w:eastAsia="Arial" w:hAnsi="Arial" w:cs="Arial"/>
                <w:i/>
                <w:sz w:val="18"/>
                <w:szCs w:val="18"/>
              </w:rPr>
              <w:t>1 Construcción en bienes no Capitalizable</w:t>
            </w:r>
          </w:p>
        </w:tc>
        <w:tc>
          <w:tcPr>
            <w:tcW w:w="2236" w:type="dxa"/>
          </w:tcPr>
          <w:p w14:paraId="7F486DFF" w14:textId="77777777" w:rsidR="002B3495" w:rsidRPr="00077A7E" w:rsidRDefault="002B3495" w:rsidP="002B3495">
            <w:pPr>
              <w:rPr>
                <w:rFonts w:ascii="Arial" w:eastAsia="Arial" w:hAnsi="Arial" w:cs="Arial"/>
                <w:b/>
                <w:i/>
                <w:sz w:val="18"/>
                <w:szCs w:val="18"/>
              </w:rPr>
            </w:pPr>
          </w:p>
        </w:tc>
      </w:tr>
    </w:tbl>
    <w:p w14:paraId="501CD421" w14:textId="77777777" w:rsidR="002B3495" w:rsidRPr="00077A7E" w:rsidRDefault="002B3495" w:rsidP="002B3495">
      <w:pPr>
        <w:tabs>
          <w:tab w:val="left" w:pos="2055"/>
        </w:tabs>
        <w:rPr>
          <w:rFonts w:ascii="Arial" w:eastAsia="Arial" w:hAnsi="Arial" w:cs="Arial"/>
          <w:i/>
          <w:sz w:val="18"/>
          <w:szCs w:val="18"/>
        </w:rPr>
      </w:pPr>
    </w:p>
    <w:tbl>
      <w:tblPr>
        <w:tblW w:w="8694" w:type="dxa"/>
        <w:tblLayout w:type="fixed"/>
        <w:tblLook w:val="0400" w:firstRow="0" w:lastRow="0" w:firstColumn="0" w:lastColumn="0" w:noHBand="0" w:noVBand="1"/>
      </w:tblPr>
      <w:tblGrid>
        <w:gridCol w:w="2801"/>
        <w:gridCol w:w="3544"/>
        <w:gridCol w:w="2349"/>
      </w:tblGrid>
      <w:tr w:rsidR="002B3495" w:rsidRPr="00077A7E" w14:paraId="23052387" w14:textId="77777777" w:rsidTr="002B3495">
        <w:trPr>
          <w:trHeight w:val="483"/>
        </w:trPr>
        <w:tc>
          <w:tcPr>
            <w:tcW w:w="2802" w:type="dxa"/>
            <w:shd w:val="clear" w:color="auto" w:fill="auto"/>
            <w:vAlign w:val="center"/>
          </w:tcPr>
          <w:p w14:paraId="7D02E33B"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Género</w:t>
            </w:r>
          </w:p>
          <w:p w14:paraId="72D44830" w14:textId="77777777" w:rsidR="002B3495" w:rsidRPr="00077A7E" w:rsidRDefault="002B3495" w:rsidP="002B3495">
            <w:pPr>
              <w:jc w:val="cente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06368" behindDoc="0" locked="0" layoutInCell="1" hidden="0" allowOverlap="1" wp14:anchorId="4241E9B4" wp14:editId="75AF85B7">
                      <wp:simplePos x="0" y="0"/>
                      <wp:positionH relativeFrom="column">
                        <wp:posOffset>1633855</wp:posOffset>
                      </wp:positionH>
                      <wp:positionV relativeFrom="paragraph">
                        <wp:posOffset>75565</wp:posOffset>
                      </wp:positionV>
                      <wp:extent cx="100330" cy="504825"/>
                      <wp:effectExtent l="0" t="0" r="0" b="9525"/>
                      <wp:wrapNone/>
                      <wp:docPr id="451" name="7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504825"/>
                              </a:xfrm>
                              <a:prstGeom prst="leftBrace">
                                <a:avLst>
                                  <a:gd name="adj1" fmla="val 46329"/>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22E141AD" id="7 Abrir llave" o:spid="_x0000_s1026" type="#_x0000_t87" style="position:absolute;margin-left:128.65pt;margin-top:5.95pt;width:7.9pt;height:39.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" adj="1989"/>
                  </w:pict>
                </mc:Fallback>
              </mc:AlternateContent>
            </w:r>
          </w:p>
        </w:tc>
        <w:tc>
          <w:tcPr>
            <w:tcW w:w="3544" w:type="dxa"/>
            <w:shd w:val="clear" w:color="auto" w:fill="auto"/>
            <w:vAlign w:val="center"/>
          </w:tcPr>
          <w:p w14:paraId="54E26015" w14:textId="77777777" w:rsidR="002B3495" w:rsidRPr="00077A7E" w:rsidRDefault="002B3495" w:rsidP="002B3495">
            <w:pPr>
              <w:jc w:val="center"/>
              <w:rPr>
                <w:rFonts w:ascii="Arial" w:eastAsia="Arial" w:hAnsi="Arial" w:cs="Arial"/>
                <w:b/>
                <w:i/>
                <w:sz w:val="18"/>
                <w:szCs w:val="18"/>
              </w:rPr>
            </w:pPr>
            <w:r w:rsidRPr="00077A7E">
              <w:rPr>
                <w:rFonts w:ascii="Arial" w:eastAsia="Arial" w:hAnsi="Arial" w:cs="Arial"/>
                <w:i/>
                <w:sz w:val="18"/>
                <w:szCs w:val="18"/>
              </w:rPr>
              <w:t>Grupo</w:t>
            </w:r>
          </w:p>
          <w:p w14:paraId="0B8CEF35" w14:textId="77777777" w:rsidR="002B3495" w:rsidRPr="00077A7E" w:rsidRDefault="002B3495" w:rsidP="002B3495">
            <w:pPr>
              <w:jc w:val="center"/>
              <w:rPr>
                <w:rFonts w:ascii="Arial" w:eastAsia="Arial" w:hAnsi="Arial" w:cs="Arial"/>
                <w:b/>
                <w:i/>
                <w:sz w:val="18"/>
                <w:szCs w:val="18"/>
              </w:rPr>
            </w:pPr>
          </w:p>
        </w:tc>
        <w:tc>
          <w:tcPr>
            <w:tcW w:w="2349" w:type="dxa"/>
            <w:shd w:val="clear" w:color="auto" w:fill="auto"/>
            <w:vAlign w:val="center"/>
          </w:tcPr>
          <w:p w14:paraId="38C1751C"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Rubro</w:t>
            </w:r>
          </w:p>
          <w:p w14:paraId="70B67721" w14:textId="77777777" w:rsidR="002B3495" w:rsidRPr="00077A7E" w:rsidRDefault="002B3495" w:rsidP="002B3495">
            <w:pPr>
              <w:rPr>
                <w:rFonts w:ascii="Arial" w:eastAsia="Arial" w:hAnsi="Arial" w:cs="Arial"/>
                <w:b/>
                <w:i/>
                <w:sz w:val="18"/>
                <w:szCs w:val="18"/>
              </w:rPr>
            </w:pPr>
          </w:p>
        </w:tc>
      </w:tr>
      <w:tr w:rsidR="002B3495" w:rsidRPr="00077A7E" w14:paraId="52E90482" w14:textId="77777777" w:rsidTr="002B3495">
        <w:tc>
          <w:tcPr>
            <w:tcW w:w="2802" w:type="dxa"/>
            <w:vMerge w:val="restart"/>
            <w:shd w:val="clear" w:color="auto" w:fill="auto"/>
            <w:vAlign w:val="center"/>
          </w:tcPr>
          <w:p w14:paraId="1730B34F"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6 CUENTAS DE CIERRE CONTABLE</w:t>
            </w:r>
          </w:p>
        </w:tc>
        <w:tc>
          <w:tcPr>
            <w:tcW w:w="3544" w:type="dxa"/>
            <w:shd w:val="clear" w:color="auto" w:fill="auto"/>
            <w:vAlign w:val="center"/>
          </w:tcPr>
          <w:p w14:paraId="425B993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Resumen de Ingresos y Gastos</w:t>
            </w:r>
          </w:p>
        </w:tc>
        <w:tc>
          <w:tcPr>
            <w:tcW w:w="2349" w:type="dxa"/>
            <w:shd w:val="clear" w:color="auto" w:fill="auto"/>
          </w:tcPr>
          <w:p w14:paraId="4F10CF2E" w14:textId="77777777" w:rsidR="002B3495" w:rsidRPr="00077A7E" w:rsidRDefault="002B3495" w:rsidP="002B3495">
            <w:pPr>
              <w:rPr>
                <w:rFonts w:ascii="Arial" w:eastAsia="Arial" w:hAnsi="Arial" w:cs="Arial"/>
                <w:b/>
                <w:i/>
                <w:sz w:val="18"/>
                <w:szCs w:val="18"/>
              </w:rPr>
            </w:pPr>
          </w:p>
        </w:tc>
      </w:tr>
      <w:tr w:rsidR="002B3495" w:rsidRPr="00077A7E" w14:paraId="46C6162B" w14:textId="77777777" w:rsidTr="002B3495">
        <w:tc>
          <w:tcPr>
            <w:tcW w:w="2802" w:type="dxa"/>
            <w:vMerge/>
            <w:shd w:val="clear" w:color="auto" w:fill="auto"/>
            <w:vAlign w:val="center"/>
          </w:tcPr>
          <w:p w14:paraId="505EBF2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544" w:type="dxa"/>
            <w:shd w:val="clear" w:color="auto" w:fill="auto"/>
            <w:vAlign w:val="center"/>
          </w:tcPr>
          <w:p w14:paraId="5DD8F3E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Ahorro de la Gestión</w:t>
            </w:r>
          </w:p>
        </w:tc>
        <w:tc>
          <w:tcPr>
            <w:tcW w:w="2349" w:type="dxa"/>
            <w:shd w:val="clear" w:color="auto" w:fill="auto"/>
          </w:tcPr>
          <w:p w14:paraId="67125EA7" w14:textId="77777777" w:rsidR="002B3495" w:rsidRPr="00077A7E" w:rsidRDefault="002B3495" w:rsidP="002B3495">
            <w:pPr>
              <w:rPr>
                <w:rFonts w:ascii="Arial" w:eastAsia="Arial" w:hAnsi="Arial" w:cs="Arial"/>
                <w:b/>
                <w:i/>
                <w:sz w:val="18"/>
                <w:szCs w:val="18"/>
              </w:rPr>
            </w:pPr>
          </w:p>
        </w:tc>
      </w:tr>
      <w:tr w:rsidR="002B3495" w:rsidRPr="00077A7E" w14:paraId="3F2DC0F3" w14:textId="77777777" w:rsidTr="002B3495">
        <w:tc>
          <w:tcPr>
            <w:tcW w:w="2802" w:type="dxa"/>
            <w:vMerge/>
            <w:shd w:val="clear" w:color="auto" w:fill="auto"/>
            <w:vAlign w:val="center"/>
          </w:tcPr>
          <w:p w14:paraId="384D3FD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544" w:type="dxa"/>
            <w:shd w:val="clear" w:color="auto" w:fill="auto"/>
            <w:vAlign w:val="center"/>
          </w:tcPr>
          <w:p w14:paraId="0698161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Desahorro de la Gestión</w:t>
            </w:r>
          </w:p>
        </w:tc>
        <w:tc>
          <w:tcPr>
            <w:tcW w:w="2349" w:type="dxa"/>
            <w:shd w:val="clear" w:color="auto" w:fill="auto"/>
          </w:tcPr>
          <w:p w14:paraId="13946685" w14:textId="77777777" w:rsidR="002B3495" w:rsidRPr="00077A7E" w:rsidRDefault="002B3495" w:rsidP="002B3495">
            <w:pPr>
              <w:rPr>
                <w:rFonts w:ascii="Arial" w:eastAsia="Arial" w:hAnsi="Arial" w:cs="Arial"/>
                <w:b/>
                <w:i/>
                <w:sz w:val="18"/>
                <w:szCs w:val="18"/>
              </w:rPr>
            </w:pPr>
          </w:p>
        </w:tc>
      </w:tr>
    </w:tbl>
    <w:p w14:paraId="595012CD" w14:textId="77777777" w:rsidR="002B3495" w:rsidRPr="00077A7E" w:rsidRDefault="002B3495" w:rsidP="002B3495">
      <w:pPr>
        <w:tabs>
          <w:tab w:val="left" w:pos="2055"/>
        </w:tabs>
        <w:rPr>
          <w:rFonts w:ascii="Arial" w:eastAsia="Arial" w:hAnsi="Arial" w:cs="Arial"/>
          <w:i/>
          <w:sz w:val="18"/>
          <w:szCs w:val="18"/>
        </w:rPr>
      </w:pPr>
    </w:p>
    <w:tbl>
      <w:tblPr>
        <w:tblW w:w="9196" w:type="dxa"/>
        <w:tblLayout w:type="fixed"/>
        <w:tblLook w:val="0400" w:firstRow="0" w:lastRow="0" w:firstColumn="0" w:lastColumn="0" w:noHBand="0" w:noVBand="1"/>
      </w:tblPr>
      <w:tblGrid>
        <w:gridCol w:w="2802"/>
        <w:gridCol w:w="2551"/>
        <w:gridCol w:w="3843"/>
      </w:tblGrid>
      <w:tr w:rsidR="002B3495" w:rsidRPr="00077A7E" w14:paraId="32378163" w14:textId="77777777" w:rsidTr="002B3495">
        <w:tc>
          <w:tcPr>
            <w:tcW w:w="2802" w:type="dxa"/>
            <w:shd w:val="clear" w:color="auto" w:fill="auto"/>
            <w:vAlign w:val="center"/>
          </w:tcPr>
          <w:p w14:paraId="6FEE2B38" w14:textId="77777777" w:rsidR="002B3495" w:rsidRPr="00077A7E" w:rsidRDefault="002B3495" w:rsidP="002B3495">
            <w:pPr>
              <w:jc w:val="center"/>
              <w:rPr>
                <w:rFonts w:ascii="Arial" w:eastAsia="Arial" w:hAnsi="Arial" w:cs="Arial"/>
                <w:b/>
                <w:i/>
                <w:sz w:val="18"/>
                <w:szCs w:val="18"/>
              </w:rPr>
            </w:pPr>
          </w:p>
        </w:tc>
        <w:tc>
          <w:tcPr>
            <w:tcW w:w="2551" w:type="dxa"/>
            <w:shd w:val="clear" w:color="auto" w:fill="auto"/>
            <w:vAlign w:val="center"/>
          </w:tcPr>
          <w:p w14:paraId="1EFD0100" w14:textId="77777777" w:rsidR="002B3495" w:rsidRPr="00077A7E" w:rsidRDefault="002B3495" w:rsidP="002B3495">
            <w:pPr>
              <w:jc w:val="center"/>
              <w:rPr>
                <w:rFonts w:ascii="Arial" w:eastAsia="Arial" w:hAnsi="Arial" w:cs="Arial"/>
                <w:b/>
                <w:i/>
                <w:sz w:val="18"/>
                <w:szCs w:val="18"/>
              </w:rPr>
            </w:pPr>
          </w:p>
        </w:tc>
        <w:tc>
          <w:tcPr>
            <w:tcW w:w="3843" w:type="dxa"/>
            <w:shd w:val="clear" w:color="auto" w:fill="auto"/>
            <w:vAlign w:val="center"/>
          </w:tcPr>
          <w:p w14:paraId="6B1C2800" w14:textId="77777777" w:rsidR="002B3495" w:rsidRPr="00077A7E" w:rsidRDefault="002B3495" w:rsidP="002B3495">
            <w:pPr>
              <w:rPr>
                <w:rFonts w:ascii="Arial" w:eastAsia="Arial" w:hAnsi="Arial" w:cs="Arial"/>
                <w:b/>
                <w:i/>
                <w:sz w:val="18"/>
                <w:szCs w:val="18"/>
              </w:rPr>
            </w:pPr>
          </w:p>
        </w:tc>
      </w:tr>
      <w:tr w:rsidR="002B3495" w:rsidRPr="00077A7E" w14:paraId="1CCADE93" w14:textId="77777777" w:rsidTr="002B3495">
        <w:tc>
          <w:tcPr>
            <w:tcW w:w="2802" w:type="dxa"/>
            <w:shd w:val="clear" w:color="auto" w:fill="auto"/>
            <w:vAlign w:val="center"/>
          </w:tcPr>
          <w:p w14:paraId="166B7055"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0" distR="0" simplePos="0" relativeHeight="251707392" behindDoc="1" locked="0" layoutInCell="1" hidden="0" allowOverlap="1" wp14:anchorId="69A9A9D3" wp14:editId="2CE4F6AB">
                      <wp:simplePos x="0" y="0"/>
                      <wp:positionH relativeFrom="column">
                        <wp:posOffset>1634490</wp:posOffset>
                      </wp:positionH>
                      <wp:positionV relativeFrom="paragraph">
                        <wp:posOffset>102870</wp:posOffset>
                      </wp:positionV>
                      <wp:extent cx="161925" cy="1355090"/>
                      <wp:effectExtent l="0" t="0" r="9525" b="0"/>
                      <wp:wrapNone/>
                      <wp:docPr id="54" name="34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5090"/>
                              </a:xfrm>
                              <a:prstGeom prst="leftBrace">
                                <a:avLst>
                                  <a:gd name="adj1" fmla="val 9790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shape w14:anchorId="17B494E0" id="34 Abrir llave" o:spid="_x0000_s1026" type="#_x0000_t87" style="position:absolute;margin-left:128.7pt;margin-top:8.1pt;width:12.75pt;height:106.7pt;z-index:-251609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" adj="2527"/>
                  </w:pict>
                </mc:Fallback>
              </mc:AlternateContent>
            </w:r>
          </w:p>
        </w:tc>
        <w:tc>
          <w:tcPr>
            <w:tcW w:w="2551" w:type="dxa"/>
            <w:shd w:val="clear" w:color="auto" w:fill="auto"/>
          </w:tcPr>
          <w:p w14:paraId="32C13DA7" w14:textId="77777777" w:rsidR="002B3495" w:rsidRPr="00077A7E" w:rsidRDefault="002B3495" w:rsidP="002B3495">
            <w:pPr>
              <w:rPr>
                <w:rFonts w:ascii="Arial" w:eastAsia="Arial" w:hAnsi="Arial" w:cs="Arial"/>
                <w:b/>
                <w:i/>
                <w:sz w:val="18"/>
                <w:szCs w:val="18"/>
              </w:rPr>
            </w:pPr>
          </w:p>
        </w:tc>
        <w:tc>
          <w:tcPr>
            <w:tcW w:w="3843" w:type="dxa"/>
            <w:shd w:val="clear" w:color="auto" w:fill="auto"/>
          </w:tcPr>
          <w:p w14:paraId="3A67022A" w14:textId="77777777" w:rsidR="002B3495" w:rsidRPr="00077A7E" w:rsidRDefault="002B3495" w:rsidP="002B3495">
            <w:pPr>
              <w:rPr>
                <w:rFonts w:ascii="Arial" w:eastAsia="Arial" w:hAnsi="Arial" w:cs="Arial"/>
                <w:b/>
                <w:i/>
                <w:sz w:val="18"/>
                <w:szCs w:val="18"/>
              </w:rPr>
            </w:pPr>
          </w:p>
        </w:tc>
      </w:tr>
      <w:tr w:rsidR="002B3495" w:rsidRPr="00077A7E" w14:paraId="5AF19D86" w14:textId="77777777" w:rsidTr="002B3495">
        <w:tc>
          <w:tcPr>
            <w:tcW w:w="2802" w:type="dxa"/>
            <w:vMerge w:val="restart"/>
            <w:shd w:val="clear" w:color="auto" w:fill="auto"/>
            <w:vAlign w:val="center"/>
          </w:tcPr>
          <w:p w14:paraId="2DC974A9"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7 CUENTAS DE ORDEN CONTABLES</w:t>
            </w:r>
          </w:p>
        </w:tc>
        <w:tc>
          <w:tcPr>
            <w:tcW w:w="2551" w:type="dxa"/>
            <w:shd w:val="clear" w:color="auto" w:fill="auto"/>
          </w:tcPr>
          <w:p w14:paraId="248D474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Valores</w:t>
            </w:r>
          </w:p>
        </w:tc>
        <w:tc>
          <w:tcPr>
            <w:tcW w:w="3843" w:type="dxa"/>
            <w:shd w:val="clear" w:color="auto" w:fill="auto"/>
          </w:tcPr>
          <w:p w14:paraId="5AF3EDAB" w14:textId="77777777" w:rsidR="002B3495" w:rsidRPr="00077A7E" w:rsidRDefault="002B3495" w:rsidP="002B3495">
            <w:pPr>
              <w:rPr>
                <w:rFonts w:ascii="Arial" w:eastAsia="Arial" w:hAnsi="Arial" w:cs="Arial"/>
                <w:b/>
                <w:i/>
                <w:sz w:val="18"/>
                <w:szCs w:val="18"/>
              </w:rPr>
            </w:pPr>
          </w:p>
        </w:tc>
      </w:tr>
      <w:tr w:rsidR="002B3495" w:rsidRPr="00077A7E" w14:paraId="2204F991" w14:textId="77777777" w:rsidTr="002B3495">
        <w:tc>
          <w:tcPr>
            <w:tcW w:w="2802" w:type="dxa"/>
            <w:vMerge/>
            <w:shd w:val="clear" w:color="auto" w:fill="auto"/>
            <w:vAlign w:val="center"/>
          </w:tcPr>
          <w:p w14:paraId="023506C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tcPr>
          <w:p w14:paraId="4752E09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Emisión de Obligaciones</w:t>
            </w:r>
          </w:p>
        </w:tc>
        <w:tc>
          <w:tcPr>
            <w:tcW w:w="3843" w:type="dxa"/>
            <w:shd w:val="clear" w:color="auto" w:fill="auto"/>
          </w:tcPr>
          <w:p w14:paraId="517F76FF" w14:textId="77777777" w:rsidR="002B3495" w:rsidRPr="00077A7E" w:rsidRDefault="002B3495" w:rsidP="002B3495">
            <w:pPr>
              <w:rPr>
                <w:rFonts w:ascii="Arial" w:eastAsia="Arial" w:hAnsi="Arial" w:cs="Arial"/>
                <w:b/>
                <w:i/>
                <w:sz w:val="18"/>
                <w:szCs w:val="18"/>
              </w:rPr>
            </w:pPr>
          </w:p>
        </w:tc>
      </w:tr>
      <w:tr w:rsidR="002B3495" w:rsidRPr="00077A7E" w14:paraId="338A98E9" w14:textId="77777777" w:rsidTr="002B3495">
        <w:tc>
          <w:tcPr>
            <w:tcW w:w="2802" w:type="dxa"/>
            <w:vMerge/>
            <w:shd w:val="clear" w:color="auto" w:fill="auto"/>
            <w:vAlign w:val="center"/>
          </w:tcPr>
          <w:p w14:paraId="33E6FCD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tcPr>
          <w:p w14:paraId="3F7F147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3 Avales y Garantías</w:t>
            </w:r>
          </w:p>
        </w:tc>
        <w:tc>
          <w:tcPr>
            <w:tcW w:w="3843" w:type="dxa"/>
            <w:shd w:val="clear" w:color="auto" w:fill="auto"/>
          </w:tcPr>
          <w:p w14:paraId="094191FF" w14:textId="77777777" w:rsidR="002B3495" w:rsidRPr="00077A7E" w:rsidRDefault="002B3495" w:rsidP="002B3495">
            <w:pPr>
              <w:rPr>
                <w:rFonts w:ascii="Arial" w:eastAsia="Arial" w:hAnsi="Arial" w:cs="Arial"/>
                <w:b/>
                <w:i/>
                <w:sz w:val="18"/>
                <w:szCs w:val="18"/>
              </w:rPr>
            </w:pPr>
          </w:p>
        </w:tc>
      </w:tr>
      <w:tr w:rsidR="002B3495" w:rsidRPr="00077A7E" w14:paraId="407A893B" w14:textId="77777777" w:rsidTr="002B3495">
        <w:tc>
          <w:tcPr>
            <w:tcW w:w="2802" w:type="dxa"/>
            <w:vMerge/>
            <w:shd w:val="clear" w:color="auto" w:fill="auto"/>
            <w:vAlign w:val="center"/>
          </w:tcPr>
          <w:p w14:paraId="6719021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tcPr>
          <w:p w14:paraId="4572890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Juicios</w:t>
            </w:r>
          </w:p>
        </w:tc>
        <w:tc>
          <w:tcPr>
            <w:tcW w:w="3843" w:type="dxa"/>
            <w:shd w:val="clear" w:color="auto" w:fill="auto"/>
          </w:tcPr>
          <w:p w14:paraId="55FF5C08" w14:textId="77777777" w:rsidR="002B3495" w:rsidRPr="00077A7E" w:rsidRDefault="002B3495" w:rsidP="002B3495">
            <w:pPr>
              <w:rPr>
                <w:rFonts w:ascii="Arial" w:eastAsia="Arial" w:hAnsi="Arial" w:cs="Arial"/>
                <w:b/>
                <w:i/>
                <w:sz w:val="18"/>
                <w:szCs w:val="18"/>
              </w:rPr>
            </w:pPr>
          </w:p>
        </w:tc>
      </w:tr>
      <w:tr w:rsidR="002B3495" w:rsidRPr="00077A7E" w14:paraId="1C7ED0D0" w14:textId="77777777" w:rsidTr="002B3495">
        <w:tc>
          <w:tcPr>
            <w:tcW w:w="2802" w:type="dxa"/>
            <w:vMerge/>
            <w:shd w:val="clear" w:color="auto" w:fill="auto"/>
            <w:vAlign w:val="center"/>
          </w:tcPr>
          <w:p w14:paraId="37EF6C9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vAlign w:val="center"/>
          </w:tcPr>
          <w:p w14:paraId="77265DC8"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Inversión Pública</w:t>
            </w:r>
          </w:p>
        </w:tc>
        <w:tc>
          <w:tcPr>
            <w:tcW w:w="3843" w:type="dxa"/>
            <w:shd w:val="clear" w:color="auto" w:fill="auto"/>
          </w:tcPr>
          <w:p w14:paraId="15E8BBF1" w14:textId="77777777" w:rsidR="002B3495" w:rsidRPr="00077A7E" w:rsidRDefault="002B3495" w:rsidP="002B3495">
            <w:pPr>
              <w:rPr>
                <w:rFonts w:ascii="Arial" w:eastAsia="Arial" w:hAnsi="Arial" w:cs="Arial"/>
                <w:b/>
                <w:i/>
                <w:sz w:val="18"/>
                <w:szCs w:val="18"/>
              </w:rPr>
            </w:pPr>
          </w:p>
        </w:tc>
      </w:tr>
      <w:tr w:rsidR="002B3495" w:rsidRPr="00077A7E" w14:paraId="78F56A86" w14:textId="77777777" w:rsidTr="002B3495">
        <w:tc>
          <w:tcPr>
            <w:tcW w:w="2802" w:type="dxa"/>
            <w:vMerge/>
            <w:shd w:val="clear" w:color="auto" w:fill="auto"/>
            <w:vAlign w:val="center"/>
          </w:tcPr>
          <w:p w14:paraId="481D813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vAlign w:val="center"/>
          </w:tcPr>
          <w:p w14:paraId="2EF424E1"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6 Bienes en Concesionados o en Comodato</w:t>
            </w:r>
          </w:p>
          <w:p w14:paraId="6737A128"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7 Bienes Arqueológicos, Artísticos e Históricos en Custodia</w:t>
            </w:r>
          </w:p>
        </w:tc>
        <w:tc>
          <w:tcPr>
            <w:tcW w:w="3843" w:type="dxa"/>
            <w:shd w:val="clear" w:color="auto" w:fill="auto"/>
          </w:tcPr>
          <w:p w14:paraId="5C2E5811" w14:textId="77777777" w:rsidR="002B3495" w:rsidRPr="00077A7E" w:rsidRDefault="002B3495" w:rsidP="002B3495">
            <w:pPr>
              <w:rPr>
                <w:rFonts w:ascii="Arial" w:eastAsia="Arial" w:hAnsi="Arial" w:cs="Arial"/>
                <w:b/>
                <w:i/>
                <w:sz w:val="18"/>
                <w:szCs w:val="18"/>
              </w:rPr>
            </w:pPr>
          </w:p>
        </w:tc>
      </w:tr>
    </w:tbl>
    <w:p w14:paraId="7A049B86" w14:textId="77777777" w:rsidR="002B3495" w:rsidRPr="00077A7E" w:rsidRDefault="002B3495" w:rsidP="002B3495">
      <w:pPr>
        <w:tabs>
          <w:tab w:val="left" w:pos="2055"/>
        </w:tabs>
        <w:rPr>
          <w:rFonts w:ascii="Arial" w:eastAsia="Arial" w:hAnsi="Arial" w:cs="Arial"/>
          <w:i/>
          <w:sz w:val="18"/>
          <w:szCs w:val="18"/>
        </w:rPr>
      </w:pPr>
    </w:p>
    <w:tbl>
      <w:tblPr>
        <w:tblStyle w:val="TableNormal"/>
        <w:tblW w:w="9196" w:type="dxa"/>
        <w:tblInd w:w="0" w:type="dxa"/>
        <w:tblLayout w:type="fixed"/>
        <w:tblLook w:val="0400" w:firstRow="0" w:lastRow="0" w:firstColumn="0" w:lastColumn="0" w:noHBand="0" w:noVBand="1"/>
      </w:tblPr>
      <w:tblGrid>
        <w:gridCol w:w="2802"/>
        <w:gridCol w:w="2551"/>
        <w:gridCol w:w="3843"/>
      </w:tblGrid>
      <w:tr w:rsidR="002B3495" w:rsidRPr="00077A7E" w14:paraId="68DA5F52" w14:textId="77777777" w:rsidTr="002B3495">
        <w:tc>
          <w:tcPr>
            <w:tcW w:w="2802" w:type="dxa"/>
            <w:vMerge w:val="restart"/>
            <w:shd w:val="clear" w:color="auto" w:fill="auto"/>
            <w:vAlign w:val="center"/>
          </w:tcPr>
          <w:p w14:paraId="1DCF65D5" w14:textId="77777777" w:rsidR="002B3495" w:rsidRPr="00077A7E" w:rsidRDefault="002B3495" w:rsidP="002B3495">
            <w:pPr>
              <w:rPr>
                <w:rFonts w:ascii="Arial" w:eastAsia="Arial" w:hAnsi="Arial" w:cs="Arial"/>
                <w:b/>
                <w:i/>
                <w:sz w:val="18"/>
                <w:szCs w:val="18"/>
              </w:rPr>
            </w:pPr>
          </w:p>
          <w:p w14:paraId="3882637D" w14:textId="77777777" w:rsidR="002B3495" w:rsidRPr="00077A7E" w:rsidRDefault="002B3495" w:rsidP="002B3495">
            <w:pPr>
              <w:rPr>
                <w:rFonts w:ascii="Arial" w:eastAsia="Arial" w:hAnsi="Arial" w:cs="Arial"/>
                <w:b/>
                <w:i/>
                <w:sz w:val="18"/>
                <w:szCs w:val="18"/>
              </w:rPr>
            </w:pPr>
          </w:p>
          <w:p w14:paraId="7D2F7458" w14:textId="77777777" w:rsidR="002B3495" w:rsidRPr="00077A7E" w:rsidRDefault="002B3495" w:rsidP="002B3495">
            <w:pPr>
              <w:rPr>
                <w:rFonts w:ascii="Arial" w:eastAsia="Arial" w:hAnsi="Arial" w:cs="Arial"/>
                <w:b/>
                <w:i/>
                <w:sz w:val="18"/>
                <w:szCs w:val="18"/>
              </w:rPr>
            </w:pPr>
          </w:p>
          <w:p w14:paraId="208F4E2E" w14:textId="77777777" w:rsidR="002B3495" w:rsidRPr="00077A7E" w:rsidRDefault="002B3495" w:rsidP="002B3495">
            <w:pPr>
              <w:rPr>
                <w:rFonts w:ascii="Arial" w:eastAsia="Arial" w:hAnsi="Arial" w:cs="Arial"/>
                <w:b/>
                <w:i/>
                <w:sz w:val="18"/>
                <w:szCs w:val="18"/>
              </w:rPr>
            </w:pPr>
          </w:p>
          <w:p w14:paraId="34B6F814" w14:textId="77777777" w:rsidR="002B3495" w:rsidRPr="00077A7E" w:rsidRDefault="002B3495" w:rsidP="002B3495">
            <w:pPr>
              <w:rPr>
                <w:rFonts w:ascii="Arial" w:eastAsia="Arial" w:hAnsi="Arial" w:cs="Arial"/>
                <w:b/>
                <w:i/>
                <w:sz w:val="18"/>
                <w:szCs w:val="18"/>
              </w:rPr>
            </w:pPr>
          </w:p>
          <w:p w14:paraId="6A57E809" w14:textId="77777777" w:rsidR="002B3495" w:rsidRPr="00077A7E" w:rsidRDefault="002B3495" w:rsidP="002B3495">
            <w:pPr>
              <w:rPr>
                <w:rFonts w:ascii="Arial" w:eastAsia="Arial" w:hAnsi="Arial" w:cs="Arial"/>
                <w:b/>
                <w:i/>
                <w:sz w:val="18"/>
                <w:szCs w:val="18"/>
              </w:rPr>
            </w:pPr>
            <w:r w:rsidRPr="00077A7E">
              <w:rPr>
                <w:rFonts w:ascii="Arial" w:hAnsi="Arial" w:cs="Arial"/>
                <w:i/>
                <w:noProof/>
                <w:sz w:val="18"/>
                <w:szCs w:val="18"/>
                <w:lang w:val="es-MX" w:eastAsia="es-MX"/>
              </w:rPr>
              <mc:AlternateContent>
                <mc:Choice Requires="wps">
                  <w:drawing>
                    <wp:anchor distT="0" distB="0" distL="114300" distR="114300" simplePos="0" relativeHeight="251708416" behindDoc="0" locked="0" layoutInCell="1" hidden="0" allowOverlap="1" wp14:anchorId="66D7D0FD" wp14:editId="00797612">
                      <wp:simplePos x="0" y="0"/>
                      <wp:positionH relativeFrom="column">
                        <wp:posOffset>1623060</wp:posOffset>
                      </wp:positionH>
                      <wp:positionV relativeFrom="page">
                        <wp:posOffset>-63500</wp:posOffset>
                      </wp:positionV>
                      <wp:extent cx="180340" cy="2192020"/>
                      <wp:effectExtent l="0" t="0" r="10160" b="17780"/>
                      <wp:wrapNone/>
                      <wp:docPr id="452" name="5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192020"/>
                              </a:xfrm>
                              <a:prstGeom prst="leftBrace">
                                <a:avLst>
                                  <a:gd name="adj1" fmla="val 1086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B2F38" id="5 Abrir llave" o:spid="_x0000_s1026" type="#_x0000_t87" style="position:absolute;margin-left:127.8pt;margin-top:-5pt;width:14.2pt;height:17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" adj="1931">
                      <w10:wrap anchory="page"/>
                    </v:shape>
                  </w:pict>
                </mc:Fallback>
              </mc:AlternateContent>
            </w:r>
            <w:r w:rsidRPr="00077A7E">
              <w:rPr>
                <w:rFonts w:ascii="Arial" w:eastAsia="Arial" w:hAnsi="Arial" w:cs="Arial"/>
                <w:i/>
                <w:sz w:val="18"/>
                <w:szCs w:val="18"/>
              </w:rPr>
              <w:t>8 CUENTAS DE ORDEN PRESUPUESTARIAS</w:t>
            </w:r>
          </w:p>
        </w:tc>
        <w:tc>
          <w:tcPr>
            <w:tcW w:w="2551" w:type="dxa"/>
            <w:vMerge w:val="restart"/>
            <w:shd w:val="clear" w:color="auto" w:fill="auto"/>
            <w:vAlign w:val="center"/>
          </w:tcPr>
          <w:p w14:paraId="496D9A21" w14:textId="77777777" w:rsidR="002B3495" w:rsidRPr="00077A7E" w:rsidRDefault="002B3495" w:rsidP="002B3495">
            <w:pPr>
              <w:rPr>
                <w:rFonts w:ascii="Arial" w:eastAsia="Arial" w:hAnsi="Arial" w:cs="Arial"/>
                <w:b/>
                <w:i/>
                <w:sz w:val="18"/>
                <w:szCs w:val="18"/>
              </w:rPr>
            </w:pPr>
            <w:r w:rsidRPr="00077A7E">
              <w:rPr>
                <w:rFonts w:ascii="Arial" w:hAnsi="Arial" w:cs="Arial"/>
                <w:i/>
                <w:noProof/>
                <w:sz w:val="18"/>
                <w:szCs w:val="18"/>
                <w:lang w:val="es-MX" w:eastAsia="es-MX"/>
              </w:rPr>
              <mc:AlternateContent>
                <mc:Choice Requires="wps">
                  <w:drawing>
                    <wp:anchor distT="0" distB="0" distL="114300" distR="114300" simplePos="0" relativeHeight="251709440" behindDoc="0" locked="0" layoutInCell="1" hidden="0" allowOverlap="1" wp14:anchorId="4EB34331" wp14:editId="4E25808C">
                      <wp:simplePos x="0" y="0"/>
                      <wp:positionH relativeFrom="column">
                        <wp:posOffset>1520190</wp:posOffset>
                      </wp:positionH>
                      <wp:positionV relativeFrom="paragraph">
                        <wp:posOffset>-65405</wp:posOffset>
                      </wp:positionV>
                      <wp:extent cx="67945" cy="793750"/>
                      <wp:effectExtent l="0" t="0" r="27305" b="25400"/>
                      <wp:wrapNone/>
                      <wp:docPr id="55" name="46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793750"/>
                              </a:xfrm>
                              <a:prstGeom prst="leftBrace">
                                <a:avLst>
                                  <a:gd name="adj1" fmla="val 1086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80C9C" id="46 Abrir llave" o:spid="_x0000_s1026" type="#_x0000_t87" style="position:absolute;margin-left:119.7pt;margin-top:-5.15pt;width:5.35pt;height: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" adj="2009"/>
                  </w:pict>
                </mc:Fallback>
              </mc:AlternateContent>
            </w:r>
          </w:p>
          <w:p w14:paraId="0CBEBD4E" w14:textId="77777777" w:rsidR="002B3495" w:rsidRPr="00077A7E" w:rsidRDefault="002B3495" w:rsidP="002B3495">
            <w:pPr>
              <w:rPr>
                <w:rFonts w:ascii="Arial" w:eastAsia="Arial" w:hAnsi="Arial" w:cs="Arial"/>
                <w:b/>
                <w:i/>
                <w:sz w:val="18"/>
                <w:szCs w:val="18"/>
              </w:rPr>
            </w:pPr>
          </w:p>
          <w:p w14:paraId="0C71209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Ley de Ingresos</w:t>
            </w:r>
          </w:p>
        </w:tc>
        <w:tc>
          <w:tcPr>
            <w:tcW w:w="3843" w:type="dxa"/>
            <w:shd w:val="clear" w:color="auto" w:fill="auto"/>
          </w:tcPr>
          <w:p w14:paraId="6AFC3717"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Ley de Ingresos Estimada</w:t>
            </w:r>
          </w:p>
        </w:tc>
      </w:tr>
      <w:tr w:rsidR="002B3495" w:rsidRPr="00077A7E" w14:paraId="1608C18A" w14:textId="77777777" w:rsidTr="002B3495">
        <w:tc>
          <w:tcPr>
            <w:tcW w:w="2802" w:type="dxa"/>
            <w:vMerge/>
            <w:shd w:val="clear" w:color="auto" w:fill="auto"/>
            <w:vAlign w:val="center"/>
          </w:tcPr>
          <w:p w14:paraId="1C87B14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1CA86DC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0488FAC3"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Ley de Ingresos por Ejecutar</w:t>
            </w:r>
          </w:p>
        </w:tc>
      </w:tr>
      <w:tr w:rsidR="002B3495" w:rsidRPr="00077A7E" w14:paraId="49AE72B1" w14:textId="77777777" w:rsidTr="002B3495">
        <w:tc>
          <w:tcPr>
            <w:tcW w:w="2802" w:type="dxa"/>
            <w:vMerge/>
            <w:shd w:val="clear" w:color="auto" w:fill="auto"/>
            <w:vAlign w:val="center"/>
          </w:tcPr>
          <w:p w14:paraId="68F59589"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307690C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4F9CB3E7"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Modificaciones a la Ley de Ingresos Estimada</w:t>
            </w:r>
          </w:p>
        </w:tc>
      </w:tr>
      <w:tr w:rsidR="002B3495" w:rsidRPr="00077A7E" w14:paraId="3AE266AC" w14:textId="77777777" w:rsidTr="002B3495">
        <w:tc>
          <w:tcPr>
            <w:tcW w:w="2802" w:type="dxa"/>
            <w:vMerge/>
            <w:shd w:val="clear" w:color="auto" w:fill="auto"/>
            <w:vAlign w:val="center"/>
          </w:tcPr>
          <w:p w14:paraId="4472DEF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05E0B4C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1884D4B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Ley de Ingresos Devengada</w:t>
            </w:r>
          </w:p>
        </w:tc>
      </w:tr>
      <w:tr w:rsidR="002B3495" w:rsidRPr="00077A7E" w14:paraId="3CC1A6FB" w14:textId="77777777" w:rsidTr="002B3495">
        <w:tc>
          <w:tcPr>
            <w:tcW w:w="2802" w:type="dxa"/>
            <w:vMerge/>
            <w:shd w:val="clear" w:color="auto" w:fill="auto"/>
            <w:vAlign w:val="center"/>
          </w:tcPr>
          <w:p w14:paraId="1A89B2A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2F98305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7C82B0B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5 Ley de Ingresos Recaudada</w:t>
            </w:r>
          </w:p>
        </w:tc>
      </w:tr>
      <w:tr w:rsidR="002B3495" w:rsidRPr="00077A7E" w14:paraId="606D0CEB" w14:textId="77777777" w:rsidTr="002B3495">
        <w:tc>
          <w:tcPr>
            <w:tcW w:w="2802" w:type="dxa"/>
            <w:vMerge/>
            <w:shd w:val="clear" w:color="auto" w:fill="auto"/>
            <w:vAlign w:val="center"/>
          </w:tcPr>
          <w:p w14:paraId="6C2FD10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vAlign w:val="center"/>
          </w:tcPr>
          <w:p w14:paraId="0172342A" w14:textId="77777777" w:rsidR="002B3495" w:rsidRPr="00077A7E" w:rsidRDefault="002B3495" w:rsidP="002B3495">
            <w:pPr>
              <w:rPr>
                <w:rFonts w:ascii="Arial" w:eastAsia="Arial" w:hAnsi="Arial" w:cs="Arial"/>
                <w:b/>
                <w:i/>
                <w:sz w:val="18"/>
                <w:szCs w:val="18"/>
              </w:rPr>
            </w:pPr>
          </w:p>
        </w:tc>
        <w:tc>
          <w:tcPr>
            <w:tcW w:w="3843" w:type="dxa"/>
            <w:shd w:val="clear" w:color="auto" w:fill="auto"/>
          </w:tcPr>
          <w:p w14:paraId="1547DB3E" w14:textId="77777777" w:rsidR="002B3495" w:rsidRPr="00077A7E" w:rsidRDefault="002B3495" w:rsidP="002B3495">
            <w:pPr>
              <w:rPr>
                <w:rFonts w:ascii="Arial" w:eastAsia="Arial" w:hAnsi="Arial" w:cs="Arial"/>
                <w:b/>
                <w:i/>
                <w:sz w:val="18"/>
                <w:szCs w:val="18"/>
              </w:rPr>
            </w:pPr>
          </w:p>
          <w:p w14:paraId="00B2A4E8" w14:textId="77777777" w:rsidR="002B3495" w:rsidRPr="00077A7E" w:rsidRDefault="002B3495" w:rsidP="002B3495">
            <w:pPr>
              <w:rPr>
                <w:rFonts w:ascii="Arial" w:eastAsia="Arial" w:hAnsi="Arial" w:cs="Arial"/>
                <w:b/>
                <w:i/>
                <w:sz w:val="18"/>
                <w:szCs w:val="18"/>
              </w:rPr>
            </w:pPr>
          </w:p>
        </w:tc>
      </w:tr>
      <w:tr w:rsidR="002B3495" w:rsidRPr="00077A7E" w14:paraId="114718C5" w14:textId="77777777" w:rsidTr="002B3495">
        <w:tc>
          <w:tcPr>
            <w:tcW w:w="2802" w:type="dxa"/>
            <w:vMerge/>
            <w:shd w:val="clear" w:color="auto" w:fill="auto"/>
            <w:vAlign w:val="center"/>
          </w:tcPr>
          <w:p w14:paraId="5295712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val="restart"/>
            <w:shd w:val="clear" w:color="auto" w:fill="auto"/>
            <w:vAlign w:val="center"/>
          </w:tcPr>
          <w:p w14:paraId="4A227700" w14:textId="77777777" w:rsidR="002B3495" w:rsidRPr="00077A7E" w:rsidRDefault="002B3495" w:rsidP="002B3495">
            <w:pPr>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10464" behindDoc="0" locked="0" layoutInCell="1" hidden="0" allowOverlap="1" wp14:anchorId="0FC166AF" wp14:editId="098D09AA">
                      <wp:simplePos x="0" y="0"/>
                      <wp:positionH relativeFrom="column">
                        <wp:posOffset>1548765</wp:posOffset>
                      </wp:positionH>
                      <wp:positionV relativeFrom="paragraph">
                        <wp:posOffset>-44450</wp:posOffset>
                      </wp:positionV>
                      <wp:extent cx="50165" cy="1174750"/>
                      <wp:effectExtent l="0" t="0" r="26035" b="25400"/>
                      <wp:wrapNone/>
                      <wp:docPr id="453" name="23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1174750"/>
                              </a:xfrm>
                              <a:prstGeom prst="leftBrace">
                                <a:avLst>
                                  <a:gd name="adj1" fmla="val 1086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5695D" id="23 Abrir llave" o:spid="_x0000_s1026" type="#_x0000_t87" style="position:absolute;margin-left:121.95pt;margin-top:-3.5pt;width:3.95pt;height: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" adj="1002"/>
                  </w:pict>
                </mc:Fallback>
              </mc:AlternateContent>
            </w:r>
          </w:p>
          <w:p w14:paraId="273C1DAF" w14:textId="77777777" w:rsidR="002B3495" w:rsidRPr="00077A7E" w:rsidRDefault="002B3495" w:rsidP="002B3495">
            <w:pPr>
              <w:rPr>
                <w:rFonts w:ascii="Arial" w:eastAsia="Arial" w:hAnsi="Arial" w:cs="Arial"/>
                <w:b/>
                <w:i/>
                <w:sz w:val="18"/>
                <w:szCs w:val="18"/>
              </w:rPr>
            </w:pPr>
          </w:p>
          <w:p w14:paraId="484B7E84" w14:textId="77777777" w:rsidR="002B3495" w:rsidRPr="00077A7E" w:rsidRDefault="002B3495" w:rsidP="002B3495">
            <w:pPr>
              <w:rPr>
                <w:rFonts w:ascii="Arial" w:eastAsia="Arial" w:hAnsi="Arial" w:cs="Arial"/>
                <w:b/>
                <w:i/>
                <w:sz w:val="18"/>
                <w:szCs w:val="18"/>
              </w:rPr>
            </w:pPr>
          </w:p>
          <w:p w14:paraId="134173C9"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Presupuesto de Egresos</w:t>
            </w:r>
          </w:p>
        </w:tc>
        <w:tc>
          <w:tcPr>
            <w:tcW w:w="3843" w:type="dxa"/>
            <w:shd w:val="clear" w:color="auto" w:fill="auto"/>
          </w:tcPr>
          <w:p w14:paraId="510393BA"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Presupuesto de Egresos Aprobado</w:t>
            </w:r>
          </w:p>
        </w:tc>
      </w:tr>
      <w:tr w:rsidR="002B3495" w:rsidRPr="00077A7E" w14:paraId="4EFD13A7" w14:textId="77777777" w:rsidTr="002B3495">
        <w:tc>
          <w:tcPr>
            <w:tcW w:w="2802" w:type="dxa"/>
            <w:vMerge/>
            <w:shd w:val="clear" w:color="auto" w:fill="auto"/>
            <w:vAlign w:val="center"/>
          </w:tcPr>
          <w:p w14:paraId="6F8DFB0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34E35378"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1005F10C"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Presupuesto de Egresos por Ejercer</w:t>
            </w:r>
          </w:p>
        </w:tc>
      </w:tr>
      <w:tr w:rsidR="002B3495" w:rsidRPr="00077A7E" w14:paraId="5E0271FC" w14:textId="77777777" w:rsidTr="002B3495">
        <w:tc>
          <w:tcPr>
            <w:tcW w:w="2802" w:type="dxa"/>
            <w:vMerge/>
            <w:shd w:val="clear" w:color="auto" w:fill="auto"/>
            <w:vAlign w:val="center"/>
          </w:tcPr>
          <w:p w14:paraId="5DE7D3A5"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21AF42F3"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5BA82E3B"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Modificaciones al Presupuesto de Egresos Aprobado</w:t>
            </w:r>
          </w:p>
        </w:tc>
      </w:tr>
      <w:tr w:rsidR="002B3495" w:rsidRPr="00077A7E" w14:paraId="277016B0" w14:textId="77777777" w:rsidTr="002B3495">
        <w:tc>
          <w:tcPr>
            <w:tcW w:w="2802" w:type="dxa"/>
            <w:vMerge/>
            <w:shd w:val="clear" w:color="auto" w:fill="auto"/>
            <w:vAlign w:val="center"/>
          </w:tcPr>
          <w:p w14:paraId="1EDBC79C"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70857732"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4B3ABCF6"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4 Presupuesto de Egresos Comprometido</w:t>
            </w:r>
          </w:p>
        </w:tc>
      </w:tr>
      <w:tr w:rsidR="002B3495" w:rsidRPr="00077A7E" w14:paraId="188BFBE9" w14:textId="77777777" w:rsidTr="002B3495">
        <w:tc>
          <w:tcPr>
            <w:tcW w:w="2802" w:type="dxa"/>
            <w:vMerge/>
            <w:shd w:val="clear" w:color="auto" w:fill="auto"/>
            <w:vAlign w:val="center"/>
          </w:tcPr>
          <w:p w14:paraId="1223384E"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6C33BE0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180F285B"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 xml:space="preserve">5 Presupuesto de Egresos Devengado </w:t>
            </w:r>
          </w:p>
        </w:tc>
      </w:tr>
      <w:tr w:rsidR="002B3495" w:rsidRPr="00077A7E" w14:paraId="04F7E432" w14:textId="77777777" w:rsidTr="002B3495">
        <w:tc>
          <w:tcPr>
            <w:tcW w:w="2802" w:type="dxa"/>
            <w:vMerge/>
            <w:shd w:val="clear" w:color="auto" w:fill="auto"/>
            <w:vAlign w:val="center"/>
          </w:tcPr>
          <w:p w14:paraId="4D4BCCB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6FFA9094"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7A896BC2"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6 Presupuesto de Egresos Ejercido</w:t>
            </w:r>
          </w:p>
        </w:tc>
      </w:tr>
      <w:tr w:rsidR="002B3495" w:rsidRPr="00077A7E" w14:paraId="27F2819D" w14:textId="77777777" w:rsidTr="002B3495">
        <w:tc>
          <w:tcPr>
            <w:tcW w:w="2802" w:type="dxa"/>
            <w:vMerge/>
            <w:shd w:val="clear" w:color="auto" w:fill="auto"/>
            <w:vAlign w:val="center"/>
          </w:tcPr>
          <w:p w14:paraId="34FA093D"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vMerge/>
            <w:shd w:val="clear" w:color="auto" w:fill="auto"/>
            <w:vAlign w:val="center"/>
          </w:tcPr>
          <w:p w14:paraId="7741300A"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3843" w:type="dxa"/>
            <w:shd w:val="clear" w:color="auto" w:fill="auto"/>
          </w:tcPr>
          <w:p w14:paraId="1ADCE965"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7 Presupuesto de Egresos Pagado</w:t>
            </w:r>
          </w:p>
        </w:tc>
      </w:tr>
      <w:tr w:rsidR="002B3495" w:rsidRPr="00077A7E" w14:paraId="68E063D1" w14:textId="77777777" w:rsidTr="002B3495">
        <w:tc>
          <w:tcPr>
            <w:tcW w:w="2802" w:type="dxa"/>
            <w:shd w:val="clear" w:color="auto" w:fill="auto"/>
            <w:vAlign w:val="center"/>
          </w:tcPr>
          <w:p w14:paraId="1D63272C" w14:textId="77777777" w:rsidR="002B3495" w:rsidRPr="00077A7E" w:rsidRDefault="002B3495" w:rsidP="002B3495">
            <w:pPr>
              <w:rPr>
                <w:rFonts w:ascii="Arial" w:eastAsia="Arial" w:hAnsi="Arial" w:cs="Arial"/>
                <w:b/>
                <w:i/>
                <w:sz w:val="18"/>
                <w:szCs w:val="18"/>
              </w:rPr>
            </w:pPr>
          </w:p>
        </w:tc>
        <w:tc>
          <w:tcPr>
            <w:tcW w:w="2551" w:type="dxa"/>
            <w:shd w:val="clear" w:color="auto" w:fill="auto"/>
            <w:vAlign w:val="center"/>
          </w:tcPr>
          <w:p w14:paraId="7FE2933B" w14:textId="77777777" w:rsidR="002B3495" w:rsidRPr="00077A7E" w:rsidRDefault="002B3495" w:rsidP="002B3495">
            <w:pPr>
              <w:rPr>
                <w:rFonts w:ascii="Arial" w:eastAsia="Arial" w:hAnsi="Arial" w:cs="Arial"/>
                <w:b/>
                <w:i/>
                <w:sz w:val="18"/>
                <w:szCs w:val="18"/>
              </w:rPr>
            </w:pPr>
          </w:p>
          <w:p w14:paraId="32372CE1" w14:textId="77777777" w:rsidR="002B3495" w:rsidRPr="00077A7E" w:rsidRDefault="002B3495" w:rsidP="002B3495">
            <w:pPr>
              <w:rPr>
                <w:rFonts w:ascii="Arial" w:eastAsia="Arial" w:hAnsi="Arial" w:cs="Arial"/>
                <w:b/>
                <w:i/>
                <w:sz w:val="18"/>
                <w:szCs w:val="18"/>
              </w:rPr>
            </w:pPr>
          </w:p>
          <w:p w14:paraId="09C183B1" w14:textId="77777777" w:rsidR="002B3495" w:rsidRPr="00077A7E" w:rsidRDefault="002B3495" w:rsidP="002B3495">
            <w:pPr>
              <w:rPr>
                <w:rFonts w:ascii="Arial" w:eastAsia="Arial" w:hAnsi="Arial" w:cs="Arial"/>
                <w:b/>
                <w:i/>
                <w:sz w:val="18"/>
                <w:szCs w:val="18"/>
              </w:rPr>
            </w:pPr>
          </w:p>
          <w:p w14:paraId="5FE5C982" w14:textId="77777777" w:rsidR="002B3495" w:rsidRPr="00077A7E" w:rsidRDefault="002B3495" w:rsidP="002B3495">
            <w:pPr>
              <w:rPr>
                <w:rFonts w:ascii="Arial" w:eastAsia="Arial" w:hAnsi="Arial" w:cs="Arial"/>
                <w:b/>
                <w:i/>
                <w:sz w:val="18"/>
                <w:szCs w:val="18"/>
              </w:rPr>
            </w:pPr>
          </w:p>
        </w:tc>
        <w:tc>
          <w:tcPr>
            <w:tcW w:w="3843" w:type="dxa"/>
            <w:shd w:val="clear" w:color="auto" w:fill="auto"/>
          </w:tcPr>
          <w:p w14:paraId="0D706083" w14:textId="77777777" w:rsidR="002B3495" w:rsidRPr="00077A7E" w:rsidRDefault="002B3495" w:rsidP="002B3495">
            <w:pPr>
              <w:rPr>
                <w:rFonts w:ascii="Arial" w:eastAsia="Arial" w:hAnsi="Arial" w:cs="Arial"/>
                <w:b/>
                <w:i/>
                <w:sz w:val="18"/>
                <w:szCs w:val="18"/>
              </w:rPr>
            </w:pPr>
          </w:p>
          <w:p w14:paraId="2B3344BA" w14:textId="77777777" w:rsidR="002B3495" w:rsidRPr="00077A7E" w:rsidRDefault="002B3495" w:rsidP="002B3495">
            <w:pPr>
              <w:rPr>
                <w:rFonts w:ascii="Arial" w:eastAsia="Arial" w:hAnsi="Arial" w:cs="Arial"/>
                <w:b/>
                <w:i/>
                <w:sz w:val="18"/>
                <w:szCs w:val="18"/>
              </w:rPr>
            </w:pPr>
          </w:p>
        </w:tc>
      </w:tr>
      <w:tr w:rsidR="002B3495" w:rsidRPr="00077A7E" w14:paraId="74C73130" w14:textId="77777777" w:rsidTr="002B3495">
        <w:tc>
          <w:tcPr>
            <w:tcW w:w="2802" w:type="dxa"/>
            <w:vMerge w:val="restart"/>
            <w:shd w:val="clear" w:color="auto" w:fill="auto"/>
            <w:vAlign w:val="center"/>
          </w:tcPr>
          <w:p w14:paraId="03623760" w14:textId="77777777" w:rsidR="002B3495" w:rsidRPr="00077A7E" w:rsidRDefault="002B3495" w:rsidP="002B3495">
            <w:pPr>
              <w:ind w:left="142" w:hanging="142"/>
              <w:rPr>
                <w:rFonts w:ascii="Arial" w:eastAsia="Arial" w:hAnsi="Arial" w:cs="Arial"/>
                <w:b/>
                <w:i/>
                <w:sz w:val="18"/>
                <w:szCs w:val="18"/>
              </w:rPr>
            </w:pPr>
            <w:r w:rsidRPr="00077A7E">
              <w:rPr>
                <w:rFonts w:ascii="Arial" w:hAnsi="Arial" w:cs="Arial"/>
                <w:b/>
                <w:i/>
                <w:noProof/>
                <w:sz w:val="18"/>
                <w:szCs w:val="18"/>
                <w:lang w:val="es-MX" w:eastAsia="es-MX"/>
              </w:rPr>
              <mc:AlternateContent>
                <mc:Choice Requires="wps">
                  <w:drawing>
                    <wp:anchor distT="0" distB="0" distL="114300" distR="114300" simplePos="0" relativeHeight="251711488" behindDoc="0" locked="0" layoutInCell="1" hidden="0" allowOverlap="1" wp14:anchorId="02B87A2E" wp14:editId="7A33EBC2">
                      <wp:simplePos x="0" y="0"/>
                      <wp:positionH relativeFrom="column">
                        <wp:posOffset>1685290</wp:posOffset>
                      </wp:positionH>
                      <wp:positionV relativeFrom="paragraph">
                        <wp:posOffset>-53975</wp:posOffset>
                      </wp:positionV>
                      <wp:extent cx="45085" cy="442595"/>
                      <wp:effectExtent l="0" t="0" r="12065" b="14605"/>
                      <wp:wrapNone/>
                      <wp:docPr id="454" name="8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42595"/>
                              </a:xfrm>
                              <a:prstGeom prst="leftBrace">
                                <a:avLst>
                                  <a:gd name="adj1" fmla="val 108662"/>
                                  <a:gd name="adj2" fmla="val 50000"/>
                                </a:avLst>
                              </a:prstGeom>
                              <a:noFill/>
                              <a:ln w="9525">
                                <a:solidFill>
                                  <a:srgbClr val="000000"/>
                                </a:solidFill>
                                <a:round/>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D97DE" id="8 Abrir llave" o:spid="_x0000_s1026" type="#_x0000_t87" style="position:absolute;margin-left:132.7pt;margin-top:-4.25pt;width:3.55pt;height:3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" adj="2391"/>
                  </w:pict>
                </mc:Fallback>
              </mc:AlternateContent>
            </w:r>
            <w:r w:rsidRPr="00077A7E">
              <w:rPr>
                <w:rFonts w:ascii="Arial" w:eastAsia="Arial" w:hAnsi="Arial" w:cs="Arial"/>
                <w:i/>
                <w:sz w:val="18"/>
                <w:szCs w:val="18"/>
              </w:rPr>
              <w:t>9 CUENTAS DE CIERRE PRESUPUESTARIO</w:t>
            </w:r>
          </w:p>
        </w:tc>
        <w:tc>
          <w:tcPr>
            <w:tcW w:w="2551" w:type="dxa"/>
            <w:shd w:val="clear" w:color="auto" w:fill="auto"/>
            <w:vAlign w:val="center"/>
          </w:tcPr>
          <w:p w14:paraId="69F3074F"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1 Superávit Financiero</w:t>
            </w:r>
          </w:p>
        </w:tc>
        <w:tc>
          <w:tcPr>
            <w:tcW w:w="3843" w:type="dxa"/>
            <w:shd w:val="clear" w:color="auto" w:fill="auto"/>
          </w:tcPr>
          <w:p w14:paraId="2B6C4CB3" w14:textId="77777777" w:rsidR="002B3495" w:rsidRPr="00077A7E" w:rsidRDefault="002B3495" w:rsidP="002B3495">
            <w:pPr>
              <w:rPr>
                <w:rFonts w:ascii="Arial" w:eastAsia="Arial" w:hAnsi="Arial" w:cs="Arial"/>
                <w:b/>
                <w:i/>
                <w:sz w:val="18"/>
                <w:szCs w:val="18"/>
              </w:rPr>
            </w:pPr>
          </w:p>
        </w:tc>
      </w:tr>
      <w:tr w:rsidR="002B3495" w:rsidRPr="00077A7E" w14:paraId="2E1B191F" w14:textId="77777777" w:rsidTr="002B3495">
        <w:tc>
          <w:tcPr>
            <w:tcW w:w="2802" w:type="dxa"/>
            <w:vMerge/>
            <w:shd w:val="clear" w:color="auto" w:fill="auto"/>
            <w:vAlign w:val="center"/>
          </w:tcPr>
          <w:p w14:paraId="18B6E731"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2551" w:type="dxa"/>
            <w:shd w:val="clear" w:color="auto" w:fill="auto"/>
            <w:vAlign w:val="center"/>
          </w:tcPr>
          <w:p w14:paraId="3BCFF3E1" w14:textId="77777777" w:rsidR="002B3495" w:rsidRPr="00077A7E" w:rsidRDefault="002B3495" w:rsidP="002B3495">
            <w:pPr>
              <w:rPr>
                <w:rFonts w:ascii="Arial" w:eastAsia="Arial" w:hAnsi="Arial" w:cs="Arial"/>
                <w:b/>
                <w:i/>
                <w:sz w:val="18"/>
                <w:szCs w:val="18"/>
              </w:rPr>
            </w:pPr>
            <w:r w:rsidRPr="00077A7E">
              <w:rPr>
                <w:rFonts w:ascii="Arial" w:eastAsia="Arial" w:hAnsi="Arial" w:cs="Arial"/>
                <w:i/>
                <w:sz w:val="18"/>
                <w:szCs w:val="18"/>
              </w:rPr>
              <w:t>2 Déficit Financiero</w:t>
            </w:r>
          </w:p>
        </w:tc>
        <w:tc>
          <w:tcPr>
            <w:tcW w:w="3843" w:type="dxa"/>
            <w:shd w:val="clear" w:color="auto" w:fill="auto"/>
          </w:tcPr>
          <w:p w14:paraId="33CBD79B" w14:textId="77777777" w:rsidR="002B3495" w:rsidRPr="00077A7E" w:rsidRDefault="002B3495" w:rsidP="002B3495">
            <w:pPr>
              <w:rPr>
                <w:rFonts w:ascii="Arial" w:eastAsia="Arial" w:hAnsi="Arial" w:cs="Arial"/>
                <w:b/>
                <w:i/>
                <w:sz w:val="18"/>
                <w:szCs w:val="18"/>
              </w:rPr>
            </w:pPr>
          </w:p>
        </w:tc>
      </w:tr>
      <w:tr w:rsidR="002B3495" w:rsidRPr="00077A7E" w14:paraId="5438BBBA" w14:textId="77777777" w:rsidTr="002B3495">
        <w:tc>
          <w:tcPr>
            <w:tcW w:w="2802" w:type="dxa"/>
            <w:vMerge/>
            <w:shd w:val="clear" w:color="auto" w:fill="auto"/>
            <w:vAlign w:val="center"/>
          </w:tcPr>
          <w:p w14:paraId="609F7C7F" w14:textId="77777777" w:rsidR="002B3495" w:rsidRPr="00077A7E" w:rsidRDefault="002B3495" w:rsidP="002B3495">
            <w:pPr>
              <w:widowControl w:val="0"/>
              <w:pBdr>
                <w:top w:val="nil"/>
                <w:left w:val="nil"/>
                <w:bottom w:val="nil"/>
                <w:right w:val="nil"/>
                <w:between w:val="nil"/>
              </w:pBdr>
              <w:rPr>
                <w:rFonts w:ascii="Arial" w:eastAsia="Arial" w:hAnsi="Arial" w:cs="Arial"/>
                <w:b/>
                <w:i/>
                <w:sz w:val="18"/>
                <w:szCs w:val="18"/>
              </w:rPr>
            </w:pPr>
          </w:p>
        </w:tc>
        <w:tc>
          <w:tcPr>
            <w:tcW w:w="6394" w:type="dxa"/>
            <w:gridSpan w:val="2"/>
            <w:shd w:val="clear" w:color="auto" w:fill="auto"/>
            <w:vAlign w:val="center"/>
          </w:tcPr>
          <w:p w14:paraId="617803DA" w14:textId="77777777" w:rsidR="002B3495" w:rsidRPr="00077A7E" w:rsidRDefault="002B3495" w:rsidP="002B3495">
            <w:pPr>
              <w:ind w:left="142" w:hanging="142"/>
              <w:rPr>
                <w:rFonts w:ascii="Arial" w:eastAsia="Arial" w:hAnsi="Arial" w:cs="Arial"/>
                <w:b/>
                <w:i/>
                <w:sz w:val="18"/>
                <w:szCs w:val="18"/>
              </w:rPr>
            </w:pPr>
            <w:r w:rsidRPr="00077A7E">
              <w:rPr>
                <w:rFonts w:ascii="Arial" w:eastAsia="Arial" w:hAnsi="Arial" w:cs="Arial"/>
                <w:i/>
                <w:sz w:val="18"/>
                <w:szCs w:val="18"/>
              </w:rPr>
              <w:t>3 Adeudos de Ejercicios Fiscales Anteriores</w:t>
            </w:r>
          </w:p>
        </w:tc>
      </w:tr>
    </w:tbl>
    <w:p w14:paraId="1F86C03D" w14:textId="77777777" w:rsidR="002B3495" w:rsidRPr="00077A7E" w:rsidRDefault="002B3495" w:rsidP="002B3495">
      <w:pPr>
        <w:tabs>
          <w:tab w:val="left" w:pos="2055"/>
        </w:tabs>
        <w:rPr>
          <w:rFonts w:ascii="Arial" w:eastAsia="Arial" w:hAnsi="Arial" w:cs="Arial"/>
          <w:i/>
          <w:sz w:val="18"/>
          <w:szCs w:val="18"/>
        </w:rPr>
      </w:pPr>
    </w:p>
    <w:p w14:paraId="0F89ACB2" w14:textId="77777777" w:rsidR="002B3495" w:rsidRPr="00525A9C" w:rsidRDefault="002B3495" w:rsidP="002B3495">
      <w:pPr>
        <w:rPr>
          <w:rFonts w:ascii="Arial" w:hAnsi="Arial" w:cs="Arial"/>
          <w:i/>
          <w:color w:val="17365D" w:themeColor="text2" w:themeShade="BF"/>
          <w:sz w:val="20"/>
          <w:szCs w:val="20"/>
        </w:rPr>
      </w:pPr>
      <w:bookmarkStart w:id="2" w:name="_Toc57129620"/>
      <w:r w:rsidRPr="00525A9C">
        <w:rPr>
          <w:rFonts w:ascii="Arial" w:hAnsi="Arial" w:cs="Arial"/>
          <w:i/>
          <w:color w:val="17365D" w:themeColor="text2" w:themeShade="BF"/>
          <w:sz w:val="20"/>
          <w:szCs w:val="20"/>
        </w:rPr>
        <w:br w:type="page"/>
      </w:r>
    </w:p>
    <w:p w14:paraId="2FB2D58C" w14:textId="77777777" w:rsidR="002B3495" w:rsidRPr="00525A9C" w:rsidRDefault="002B3495" w:rsidP="002B3495">
      <w:pPr>
        <w:pStyle w:val="Ttulo3"/>
        <w:ind w:hanging="240"/>
        <w:jc w:val="center"/>
        <w:rPr>
          <w:rFonts w:ascii="Arial" w:hAnsi="Arial" w:cs="Arial"/>
          <w:b/>
          <w:i/>
          <w:color w:val="17365D" w:themeColor="text2" w:themeShade="BF"/>
          <w:sz w:val="20"/>
          <w:szCs w:val="20"/>
        </w:rPr>
      </w:pPr>
      <w:r w:rsidRPr="00525A9C">
        <w:rPr>
          <w:rFonts w:ascii="Arial" w:hAnsi="Arial" w:cs="Arial"/>
          <w:b/>
          <w:i/>
          <w:color w:val="17365D" w:themeColor="text2" w:themeShade="BF"/>
          <w:sz w:val="20"/>
          <w:szCs w:val="20"/>
        </w:rPr>
        <w:lastRenderedPageBreak/>
        <w:t>LISTA DE CUENTAS DEL MUNICIPIO DE CAMPECHE</w:t>
      </w:r>
      <w:bookmarkEnd w:id="2"/>
    </w:p>
    <w:p w14:paraId="7AB72E21" w14:textId="77777777" w:rsidR="002B3495" w:rsidRPr="00525A9C" w:rsidRDefault="002B3495" w:rsidP="002B3495">
      <w:pPr>
        <w:rPr>
          <w:rFonts w:ascii="Arial" w:hAnsi="Arial" w:cs="Arial"/>
          <w:i/>
          <w:sz w:val="20"/>
          <w:szCs w:val="20"/>
        </w:rPr>
      </w:pPr>
    </w:p>
    <w:tbl>
      <w:tblPr>
        <w:tblW w:w="8992" w:type="dxa"/>
        <w:tblInd w:w="7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771"/>
        <w:gridCol w:w="709"/>
        <w:gridCol w:w="708"/>
        <w:gridCol w:w="851"/>
        <w:gridCol w:w="850"/>
        <w:gridCol w:w="5103"/>
      </w:tblGrid>
      <w:tr w:rsidR="002B3495" w:rsidRPr="00BB20BD" w14:paraId="0A5023DE" w14:textId="77777777" w:rsidTr="002B3495">
        <w:trPr>
          <w:trHeight w:val="284"/>
          <w:tblHeader/>
        </w:trPr>
        <w:tc>
          <w:tcPr>
            <w:tcW w:w="771" w:type="dxa"/>
            <w:shd w:val="clear" w:color="auto" w:fill="66CCFF"/>
          </w:tcPr>
          <w:p w14:paraId="607192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GENERO</w:t>
            </w:r>
          </w:p>
        </w:tc>
        <w:tc>
          <w:tcPr>
            <w:tcW w:w="709" w:type="dxa"/>
            <w:shd w:val="clear" w:color="auto" w:fill="66CCFF"/>
          </w:tcPr>
          <w:p w14:paraId="001816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GRUPO</w:t>
            </w:r>
          </w:p>
        </w:tc>
        <w:tc>
          <w:tcPr>
            <w:tcW w:w="708" w:type="dxa"/>
            <w:shd w:val="clear" w:color="auto" w:fill="66CCFF"/>
          </w:tcPr>
          <w:p w14:paraId="37255B7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RUBRO</w:t>
            </w:r>
          </w:p>
        </w:tc>
        <w:tc>
          <w:tcPr>
            <w:tcW w:w="851" w:type="dxa"/>
            <w:shd w:val="clear" w:color="auto" w:fill="66CCFF"/>
          </w:tcPr>
          <w:p w14:paraId="2F339C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CUENTA</w:t>
            </w:r>
          </w:p>
        </w:tc>
        <w:tc>
          <w:tcPr>
            <w:tcW w:w="850" w:type="dxa"/>
            <w:shd w:val="clear" w:color="auto" w:fill="66CCFF"/>
          </w:tcPr>
          <w:p w14:paraId="6A0618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SUB    CUENTA</w:t>
            </w:r>
          </w:p>
        </w:tc>
        <w:tc>
          <w:tcPr>
            <w:tcW w:w="5103" w:type="dxa"/>
            <w:shd w:val="clear" w:color="auto" w:fill="66CCFF"/>
          </w:tcPr>
          <w:p w14:paraId="06D3E6F6"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NOMBRE DE LA CUENTA</w:t>
            </w:r>
          </w:p>
        </w:tc>
      </w:tr>
      <w:tr w:rsidR="002B3495" w:rsidRPr="00BB20BD" w14:paraId="15219EFA" w14:textId="77777777" w:rsidTr="002B3495">
        <w:trPr>
          <w:trHeight w:val="284"/>
        </w:trPr>
        <w:tc>
          <w:tcPr>
            <w:tcW w:w="771" w:type="dxa"/>
            <w:shd w:val="clear" w:color="auto" w:fill="FFFFFF"/>
          </w:tcPr>
          <w:p w14:paraId="3F7CAD7A"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D17F325"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0AD79368"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0B3EC2C5"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1C2A5B6" w14:textId="77777777" w:rsidR="002B3495" w:rsidRPr="00BB20BD" w:rsidRDefault="002B3495" w:rsidP="002B3495">
            <w:pPr>
              <w:jc w:val="center"/>
              <w:rPr>
                <w:rFonts w:ascii="Arial" w:eastAsia="Arial" w:hAnsi="Arial" w:cs="Arial"/>
                <w:i/>
                <w:color w:val="000000"/>
                <w:sz w:val="18"/>
                <w:szCs w:val="18"/>
              </w:rPr>
            </w:pPr>
          </w:p>
        </w:tc>
        <w:tc>
          <w:tcPr>
            <w:tcW w:w="5103" w:type="dxa"/>
            <w:shd w:val="clear" w:color="auto" w:fill="FFFFFF"/>
          </w:tcPr>
          <w:p w14:paraId="235BD5B1" w14:textId="77777777" w:rsidR="002B3495" w:rsidRPr="00BB20BD" w:rsidRDefault="002B3495" w:rsidP="002B3495">
            <w:pPr>
              <w:rPr>
                <w:rFonts w:ascii="Arial" w:eastAsia="Arial" w:hAnsi="Arial" w:cs="Arial"/>
                <w:i/>
                <w:color w:val="000000"/>
                <w:sz w:val="18"/>
                <w:szCs w:val="18"/>
              </w:rPr>
            </w:pPr>
            <w:r w:rsidRPr="00BB20BD">
              <w:rPr>
                <w:rFonts w:ascii="Arial" w:eastAsia="Arial" w:hAnsi="Arial" w:cs="Arial"/>
                <w:i/>
                <w:color w:val="000000"/>
                <w:sz w:val="18"/>
                <w:szCs w:val="18"/>
              </w:rPr>
              <w:t>ACTIVO</w:t>
            </w:r>
          </w:p>
        </w:tc>
      </w:tr>
      <w:tr w:rsidR="002B3495" w:rsidRPr="00BB20BD" w14:paraId="3C458BD8" w14:textId="77777777" w:rsidTr="002B3495">
        <w:trPr>
          <w:trHeight w:val="284"/>
        </w:trPr>
        <w:tc>
          <w:tcPr>
            <w:tcW w:w="771" w:type="dxa"/>
            <w:shd w:val="clear" w:color="auto" w:fill="FFFFFF"/>
          </w:tcPr>
          <w:p w14:paraId="45DCA5BA"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CCEA04B"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DE84146"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321D0714" w14:textId="77777777" w:rsidR="002B3495" w:rsidRPr="00BB20BD" w:rsidRDefault="002B3495" w:rsidP="002B3495">
            <w:pPr>
              <w:jc w:val="center"/>
              <w:rPr>
                <w:rFonts w:ascii="Arial" w:eastAsia="Arial" w:hAnsi="Arial" w:cs="Arial"/>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EA54C48" w14:textId="77777777" w:rsidR="002B3495" w:rsidRPr="00BB20BD" w:rsidRDefault="002B3495" w:rsidP="002B3495">
            <w:pPr>
              <w:jc w:val="center"/>
              <w:rPr>
                <w:rFonts w:ascii="Arial" w:eastAsia="Arial" w:hAnsi="Arial" w:cs="Arial"/>
                <w:i/>
                <w:color w:val="000000"/>
                <w:sz w:val="18"/>
                <w:szCs w:val="18"/>
              </w:rPr>
            </w:pPr>
          </w:p>
        </w:tc>
        <w:tc>
          <w:tcPr>
            <w:tcW w:w="5103" w:type="dxa"/>
            <w:shd w:val="clear" w:color="auto" w:fill="FFFFFF"/>
          </w:tcPr>
          <w:p w14:paraId="466C1A9B" w14:textId="77777777" w:rsidR="002B3495" w:rsidRPr="00BB20BD" w:rsidRDefault="002B3495" w:rsidP="002B3495">
            <w:pPr>
              <w:rPr>
                <w:rFonts w:ascii="Arial" w:eastAsia="Arial" w:hAnsi="Arial" w:cs="Arial"/>
                <w:i/>
                <w:color w:val="000000"/>
                <w:sz w:val="18"/>
                <w:szCs w:val="18"/>
              </w:rPr>
            </w:pPr>
            <w:r w:rsidRPr="00BB20BD">
              <w:rPr>
                <w:rFonts w:ascii="Arial" w:eastAsia="Arial" w:hAnsi="Arial" w:cs="Arial"/>
                <w:i/>
                <w:color w:val="000000"/>
                <w:sz w:val="18"/>
                <w:szCs w:val="18"/>
              </w:rPr>
              <w:t>ACTIVO CIRCULANTE</w:t>
            </w:r>
          </w:p>
        </w:tc>
      </w:tr>
      <w:tr w:rsidR="002B3495" w:rsidRPr="00BB20BD" w14:paraId="31B13EAE" w14:textId="77777777" w:rsidTr="002B3495">
        <w:trPr>
          <w:trHeight w:val="284"/>
        </w:trPr>
        <w:tc>
          <w:tcPr>
            <w:tcW w:w="771" w:type="dxa"/>
            <w:shd w:val="clear" w:color="auto" w:fill="FFFFFF"/>
          </w:tcPr>
          <w:p w14:paraId="5312A7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DB65E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85059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D900D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A6CEB1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F830DB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EFECTIVO Y EQUIVALENTES</w:t>
            </w:r>
          </w:p>
        </w:tc>
      </w:tr>
      <w:tr w:rsidR="002B3495" w:rsidRPr="00BB20BD" w14:paraId="5D288993" w14:textId="77777777" w:rsidTr="002B3495">
        <w:trPr>
          <w:trHeight w:val="284"/>
        </w:trPr>
        <w:tc>
          <w:tcPr>
            <w:tcW w:w="771" w:type="dxa"/>
            <w:shd w:val="clear" w:color="auto" w:fill="FFFFFF"/>
          </w:tcPr>
          <w:p w14:paraId="77BE6A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F1A19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74BCF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2528C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3EC6F3E" w14:textId="77777777" w:rsidR="002B3495" w:rsidRPr="00BB20BD" w:rsidRDefault="002B3495" w:rsidP="002B3495">
            <w:pPr>
              <w:rPr>
                <w:rFonts w:ascii="Arial" w:eastAsia="Arial" w:hAnsi="Arial" w:cs="Arial"/>
                <w:b/>
                <w:i/>
                <w:color w:val="000000"/>
                <w:sz w:val="18"/>
                <w:szCs w:val="18"/>
              </w:rPr>
            </w:pPr>
          </w:p>
        </w:tc>
        <w:tc>
          <w:tcPr>
            <w:tcW w:w="5103" w:type="dxa"/>
            <w:shd w:val="clear" w:color="auto" w:fill="FFFFFF"/>
          </w:tcPr>
          <w:p w14:paraId="10746A8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EFECTIVO</w:t>
            </w:r>
          </w:p>
        </w:tc>
      </w:tr>
      <w:tr w:rsidR="002B3495" w:rsidRPr="00BB20BD" w14:paraId="0F663DD3" w14:textId="77777777" w:rsidTr="002B3495">
        <w:trPr>
          <w:trHeight w:val="284"/>
        </w:trPr>
        <w:tc>
          <w:tcPr>
            <w:tcW w:w="771" w:type="dxa"/>
            <w:shd w:val="clear" w:color="auto" w:fill="FFFFFF"/>
          </w:tcPr>
          <w:p w14:paraId="7732AA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DD2A2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4A47E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5A057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34802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C8402A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Caja</w:t>
            </w:r>
          </w:p>
        </w:tc>
      </w:tr>
      <w:tr w:rsidR="002B3495" w:rsidRPr="00BB20BD" w14:paraId="274A6631" w14:textId="77777777" w:rsidTr="002B3495">
        <w:trPr>
          <w:trHeight w:val="284"/>
        </w:trPr>
        <w:tc>
          <w:tcPr>
            <w:tcW w:w="771" w:type="dxa"/>
            <w:shd w:val="clear" w:color="auto" w:fill="FFFFFF"/>
          </w:tcPr>
          <w:p w14:paraId="605E7E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4362C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D4A45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55215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90B2C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2CA73FE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Fondos Fijos de Caja</w:t>
            </w:r>
          </w:p>
        </w:tc>
      </w:tr>
      <w:tr w:rsidR="002B3495" w:rsidRPr="00BB20BD" w14:paraId="45E76F8D" w14:textId="77777777" w:rsidTr="002B3495">
        <w:trPr>
          <w:trHeight w:val="284"/>
        </w:trPr>
        <w:tc>
          <w:tcPr>
            <w:tcW w:w="771" w:type="dxa"/>
            <w:shd w:val="clear" w:color="auto" w:fill="FFFFFF"/>
          </w:tcPr>
          <w:p w14:paraId="6C3F3C4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0F7EE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274FB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CE660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D12CD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3570DD5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Fondos Revolventes</w:t>
            </w:r>
          </w:p>
        </w:tc>
      </w:tr>
      <w:tr w:rsidR="002B3495" w:rsidRPr="00BB20BD" w14:paraId="09551D9E" w14:textId="77777777" w:rsidTr="002B3495">
        <w:trPr>
          <w:trHeight w:val="284"/>
        </w:trPr>
        <w:tc>
          <w:tcPr>
            <w:tcW w:w="771" w:type="dxa"/>
            <w:shd w:val="clear" w:color="auto" w:fill="FFFFFF"/>
          </w:tcPr>
          <w:p w14:paraId="5AAF49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194D6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E35A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E1994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663F36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37DB9F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BANCOS/TESORERÍA</w:t>
            </w:r>
          </w:p>
        </w:tc>
      </w:tr>
      <w:tr w:rsidR="002B3495" w:rsidRPr="00BB20BD" w14:paraId="38CC2B53" w14:textId="77777777" w:rsidTr="002B3495">
        <w:trPr>
          <w:trHeight w:val="284"/>
        </w:trPr>
        <w:tc>
          <w:tcPr>
            <w:tcW w:w="771" w:type="dxa"/>
            <w:shd w:val="clear" w:color="auto" w:fill="FFFFFF"/>
          </w:tcPr>
          <w:p w14:paraId="215DEF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BC51D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4163B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3E68C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5EBBD4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66DC9EF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Bancos Moneda Nacional</w:t>
            </w:r>
          </w:p>
        </w:tc>
      </w:tr>
      <w:tr w:rsidR="002B3495" w:rsidRPr="00BB20BD" w14:paraId="4BDB09B1" w14:textId="77777777" w:rsidTr="002B3495">
        <w:trPr>
          <w:trHeight w:val="284"/>
        </w:trPr>
        <w:tc>
          <w:tcPr>
            <w:tcW w:w="771" w:type="dxa"/>
            <w:shd w:val="clear" w:color="auto" w:fill="FFFFFF"/>
          </w:tcPr>
          <w:p w14:paraId="0BA6D9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AFAC4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14AA0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7004F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1EB18C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322DF3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BANCOS/DEPENDENCIAS Y OTROS</w:t>
            </w:r>
          </w:p>
        </w:tc>
      </w:tr>
      <w:tr w:rsidR="002B3495" w:rsidRPr="00BB20BD" w14:paraId="2B509D7D" w14:textId="77777777" w:rsidTr="002B3495">
        <w:trPr>
          <w:trHeight w:val="284"/>
        </w:trPr>
        <w:tc>
          <w:tcPr>
            <w:tcW w:w="771" w:type="dxa"/>
            <w:shd w:val="clear" w:color="auto" w:fill="FFFFFF"/>
          </w:tcPr>
          <w:p w14:paraId="2D0F9FA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B6D51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BD098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C68B6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82E33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F6D332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Bancos Moneda Nacional</w:t>
            </w:r>
          </w:p>
        </w:tc>
      </w:tr>
      <w:tr w:rsidR="002B3495" w:rsidRPr="00BB20BD" w14:paraId="2D394A74" w14:textId="77777777" w:rsidTr="002B3495">
        <w:trPr>
          <w:trHeight w:val="284"/>
        </w:trPr>
        <w:tc>
          <w:tcPr>
            <w:tcW w:w="771" w:type="dxa"/>
            <w:shd w:val="clear" w:color="auto" w:fill="FFFFFF"/>
          </w:tcPr>
          <w:p w14:paraId="4EB685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B3E78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AE08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D8AD1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186AD6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6B6C89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INVERSIONES TEMPORALES (HASTA 3 MESES)</w:t>
            </w:r>
          </w:p>
        </w:tc>
      </w:tr>
      <w:tr w:rsidR="002B3495" w:rsidRPr="00BB20BD" w14:paraId="2F4B2457" w14:textId="77777777" w:rsidTr="002B3495">
        <w:trPr>
          <w:trHeight w:val="284"/>
        </w:trPr>
        <w:tc>
          <w:tcPr>
            <w:tcW w:w="771" w:type="dxa"/>
            <w:shd w:val="clear" w:color="auto" w:fill="FFFFFF"/>
          </w:tcPr>
          <w:p w14:paraId="09EA0D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31774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5D0CF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6C44D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3D447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1C9A1A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Inversiones en Moneda Nacional CP</w:t>
            </w:r>
          </w:p>
        </w:tc>
      </w:tr>
      <w:tr w:rsidR="002B3495" w:rsidRPr="00BB20BD" w14:paraId="3184A664" w14:textId="77777777" w:rsidTr="002B3495">
        <w:trPr>
          <w:trHeight w:val="284"/>
        </w:trPr>
        <w:tc>
          <w:tcPr>
            <w:tcW w:w="771" w:type="dxa"/>
            <w:shd w:val="clear" w:color="auto" w:fill="FFFFFF"/>
          </w:tcPr>
          <w:p w14:paraId="70BDD8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E2A6E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CD90C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DCCE9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292A2CE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208AA9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DEPÓSITOS DE FONDOS DE TERCEROS EN GARANTÍA Y/O ADMINISTRACIÓN</w:t>
            </w:r>
          </w:p>
        </w:tc>
      </w:tr>
      <w:tr w:rsidR="002B3495" w:rsidRPr="00BB20BD" w14:paraId="240A7C28" w14:textId="77777777" w:rsidTr="002B3495">
        <w:trPr>
          <w:trHeight w:val="284"/>
        </w:trPr>
        <w:tc>
          <w:tcPr>
            <w:tcW w:w="771" w:type="dxa"/>
            <w:shd w:val="clear" w:color="auto" w:fill="FFFFFF"/>
          </w:tcPr>
          <w:p w14:paraId="48F00D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C4CDDF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BEC045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86EDB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2FF397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F09BFA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Depósitos Contingentes</w:t>
            </w:r>
          </w:p>
        </w:tc>
      </w:tr>
      <w:tr w:rsidR="002B3495" w:rsidRPr="00BB20BD" w14:paraId="36E77F03" w14:textId="77777777" w:rsidTr="002B3495">
        <w:trPr>
          <w:trHeight w:val="284"/>
        </w:trPr>
        <w:tc>
          <w:tcPr>
            <w:tcW w:w="771" w:type="dxa"/>
            <w:shd w:val="clear" w:color="auto" w:fill="FFFFFF"/>
          </w:tcPr>
          <w:p w14:paraId="4149C2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5A93D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8A0F6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21ABC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6C9819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B7EB4B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EFECTIVOS Y EQUIVALENTES</w:t>
            </w:r>
          </w:p>
        </w:tc>
      </w:tr>
      <w:tr w:rsidR="002B3495" w:rsidRPr="00BB20BD" w14:paraId="2A1C06A8" w14:textId="77777777" w:rsidTr="002B3495">
        <w:trPr>
          <w:trHeight w:val="284"/>
        </w:trPr>
        <w:tc>
          <w:tcPr>
            <w:tcW w:w="771" w:type="dxa"/>
            <w:shd w:val="clear" w:color="auto" w:fill="FFFFFF"/>
          </w:tcPr>
          <w:p w14:paraId="6A0068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CAABC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D0C8A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51716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1C1CA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29570F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Efectivos y Equivalentes</w:t>
            </w:r>
          </w:p>
        </w:tc>
      </w:tr>
      <w:tr w:rsidR="002B3495" w:rsidRPr="00BB20BD" w14:paraId="4CD66C1E" w14:textId="77777777" w:rsidTr="002B3495">
        <w:trPr>
          <w:trHeight w:val="284"/>
        </w:trPr>
        <w:tc>
          <w:tcPr>
            <w:tcW w:w="771" w:type="dxa"/>
            <w:shd w:val="clear" w:color="auto" w:fill="FFFFFF"/>
          </w:tcPr>
          <w:p w14:paraId="10381A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365ED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86157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95825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59795F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361751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 A RECIBIR EFECTIVO O EQUIVALENTES</w:t>
            </w:r>
          </w:p>
        </w:tc>
      </w:tr>
      <w:tr w:rsidR="002B3495" w:rsidRPr="00BB20BD" w14:paraId="21AC226A" w14:textId="77777777" w:rsidTr="002B3495">
        <w:trPr>
          <w:trHeight w:val="284"/>
        </w:trPr>
        <w:tc>
          <w:tcPr>
            <w:tcW w:w="771" w:type="dxa"/>
            <w:shd w:val="clear" w:color="auto" w:fill="FFFFFF"/>
          </w:tcPr>
          <w:p w14:paraId="58FE96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9E1E5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A23CB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A4850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337F8D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552B9B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POR COBRAR A CORTO PLAZO</w:t>
            </w:r>
          </w:p>
        </w:tc>
      </w:tr>
      <w:tr w:rsidR="002B3495" w:rsidRPr="00BB20BD" w14:paraId="477E5B12" w14:textId="77777777" w:rsidTr="002B3495">
        <w:trPr>
          <w:trHeight w:val="284"/>
        </w:trPr>
        <w:tc>
          <w:tcPr>
            <w:tcW w:w="771" w:type="dxa"/>
            <w:shd w:val="clear" w:color="auto" w:fill="FFFFFF"/>
          </w:tcPr>
          <w:p w14:paraId="63B101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882CA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CA854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0CA39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9166F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CC2C7F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por Cobrar por Venta de Bienes y Prestación de Servicios</w:t>
            </w:r>
          </w:p>
        </w:tc>
      </w:tr>
      <w:tr w:rsidR="002B3495" w:rsidRPr="00BB20BD" w14:paraId="7013D5A0" w14:textId="77777777" w:rsidTr="002B3495">
        <w:trPr>
          <w:trHeight w:val="284"/>
        </w:trPr>
        <w:tc>
          <w:tcPr>
            <w:tcW w:w="771" w:type="dxa"/>
            <w:shd w:val="clear" w:color="auto" w:fill="FFFFFF"/>
          </w:tcPr>
          <w:p w14:paraId="5578A3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026FB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2973F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F5D32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56AE3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2097869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Cuentas por Cobrar</w:t>
            </w:r>
          </w:p>
        </w:tc>
      </w:tr>
      <w:tr w:rsidR="002B3495" w:rsidRPr="00BB20BD" w14:paraId="1A30FA58" w14:textId="77777777" w:rsidTr="002B3495">
        <w:trPr>
          <w:trHeight w:val="284"/>
        </w:trPr>
        <w:tc>
          <w:tcPr>
            <w:tcW w:w="771" w:type="dxa"/>
            <w:shd w:val="clear" w:color="auto" w:fill="FFFFFF"/>
          </w:tcPr>
          <w:p w14:paraId="43F75B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38B96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D16EA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33AA9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C832E4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F92B4D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DEUDORES DIVERSOS POR COBRAR A CORTO PLAZO</w:t>
            </w:r>
          </w:p>
        </w:tc>
      </w:tr>
      <w:tr w:rsidR="002B3495" w:rsidRPr="00BB20BD" w14:paraId="48821B61" w14:textId="77777777" w:rsidTr="002B3495">
        <w:trPr>
          <w:trHeight w:val="284"/>
        </w:trPr>
        <w:tc>
          <w:tcPr>
            <w:tcW w:w="771" w:type="dxa"/>
            <w:shd w:val="clear" w:color="auto" w:fill="FFFFFF"/>
          </w:tcPr>
          <w:p w14:paraId="6400D2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E87B6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7782F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8C784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92AAD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5577DC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Deudores Diversos por Cobrar a CP</w:t>
            </w:r>
          </w:p>
        </w:tc>
      </w:tr>
      <w:tr w:rsidR="002B3495" w:rsidRPr="00BB20BD" w14:paraId="5F5C960E" w14:textId="77777777" w:rsidTr="002B3495">
        <w:trPr>
          <w:trHeight w:val="284"/>
        </w:trPr>
        <w:tc>
          <w:tcPr>
            <w:tcW w:w="771" w:type="dxa"/>
            <w:shd w:val="clear" w:color="auto" w:fill="FFFFFF"/>
          </w:tcPr>
          <w:p w14:paraId="426146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8D5F7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393BA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577BC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D983A0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3F6D52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POR RECUPERAR A CORTO PLAZO</w:t>
            </w:r>
          </w:p>
        </w:tc>
      </w:tr>
      <w:tr w:rsidR="002B3495" w:rsidRPr="00BB20BD" w14:paraId="25424799" w14:textId="77777777" w:rsidTr="002B3495">
        <w:trPr>
          <w:trHeight w:val="284"/>
        </w:trPr>
        <w:tc>
          <w:tcPr>
            <w:tcW w:w="771" w:type="dxa"/>
            <w:shd w:val="clear" w:color="auto" w:fill="FFFFFF"/>
          </w:tcPr>
          <w:p w14:paraId="7DF583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EB766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CD91D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04AC9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301EF5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EAFB1B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por Cobrar</w:t>
            </w:r>
          </w:p>
        </w:tc>
      </w:tr>
      <w:tr w:rsidR="002B3495" w:rsidRPr="00BB20BD" w14:paraId="6F0DAD6E" w14:textId="77777777" w:rsidTr="002B3495">
        <w:trPr>
          <w:trHeight w:val="284"/>
        </w:trPr>
        <w:tc>
          <w:tcPr>
            <w:tcW w:w="771" w:type="dxa"/>
            <w:shd w:val="clear" w:color="auto" w:fill="FFFFFF"/>
          </w:tcPr>
          <w:p w14:paraId="7AC18B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E09F7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F5CF4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C0E946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65FAA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F1FB91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 por Cobrar</w:t>
            </w:r>
          </w:p>
        </w:tc>
      </w:tr>
      <w:tr w:rsidR="002B3495" w:rsidRPr="00BB20BD" w14:paraId="1E3AD588" w14:textId="77777777" w:rsidTr="002B3495">
        <w:trPr>
          <w:trHeight w:val="284"/>
        </w:trPr>
        <w:tc>
          <w:tcPr>
            <w:tcW w:w="771" w:type="dxa"/>
            <w:shd w:val="clear" w:color="auto" w:fill="FFFFFF"/>
          </w:tcPr>
          <w:p w14:paraId="7AC346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07957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A0F0E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E9937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70040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2FB718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por Cobrar</w:t>
            </w:r>
          </w:p>
        </w:tc>
      </w:tr>
      <w:tr w:rsidR="002B3495" w:rsidRPr="00BB20BD" w14:paraId="411913EC" w14:textId="77777777" w:rsidTr="002B3495">
        <w:trPr>
          <w:trHeight w:val="284"/>
        </w:trPr>
        <w:tc>
          <w:tcPr>
            <w:tcW w:w="771" w:type="dxa"/>
            <w:shd w:val="clear" w:color="auto" w:fill="FFFFFF"/>
          </w:tcPr>
          <w:p w14:paraId="521E81B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7635C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9DA50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73D99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128466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120C45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 A RECIBIR BIENES O SERVICIOS</w:t>
            </w:r>
          </w:p>
        </w:tc>
      </w:tr>
      <w:tr w:rsidR="002B3495" w:rsidRPr="00BB20BD" w14:paraId="32EE470F" w14:textId="77777777" w:rsidTr="002B3495">
        <w:trPr>
          <w:trHeight w:val="284"/>
        </w:trPr>
        <w:tc>
          <w:tcPr>
            <w:tcW w:w="771" w:type="dxa"/>
            <w:shd w:val="clear" w:color="auto" w:fill="FFFFFF"/>
          </w:tcPr>
          <w:p w14:paraId="7A1E28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1F7AE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5EF07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DFD86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213CC99" w14:textId="77777777" w:rsidR="002B3495" w:rsidRPr="00BB20BD" w:rsidRDefault="002B3495" w:rsidP="002B3495">
            <w:pPr>
              <w:jc w:val="center"/>
              <w:rPr>
                <w:rFonts w:ascii="Arial" w:eastAsia="Arial" w:hAnsi="Arial" w:cs="Arial"/>
                <w:b/>
                <w:i/>
                <w:color w:val="000000"/>
                <w:sz w:val="18"/>
                <w:szCs w:val="18"/>
              </w:rPr>
            </w:pPr>
          </w:p>
        </w:tc>
        <w:tc>
          <w:tcPr>
            <w:tcW w:w="5103" w:type="dxa"/>
            <w:vMerge w:val="restart"/>
            <w:shd w:val="clear" w:color="auto" w:fill="FFFFFF"/>
          </w:tcPr>
          <w:p w14:paraId="4C9CB59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ANTICIPO A PROVEEDORES POR ADQUISICIÓN DE BIENES Y PRESTACIÓN DE SERVICIOS A CORTO PLAZO</w:t>
            </w:r>
          </w:p>
        </w:tc>
      </w:tr>
      <w:tr w:rsidR="002B3495" w:rsidRPr="00BB20BD" w14:paraId="601FA9CB" w14:textId="77777777" w:rsidTr="002B3495">
        <w:trPr>
          <w:trHeight w:val="284"/>
        </w:trPr>
        <w:tc>
          <w:tcPr>
            <w:tcW w:w="771" w:type="dxa"/>
            <w:shd w:val="clear" w:color="auto" w:fill="FFFFFF"/>
          </w:tcPr>
          <w:p w14:paraId="7A28CA96"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09F0C8EB"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75588C8D"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6114EB5E"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7A964F95"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7378108B"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701A9C03" w14:textId="77777777" w:rsidTr="002B3495">
        <w:trPr>
          <w:trHeight w:val="284"/>
        </w:trPr>
        <w:tc>
          <w:tcPr>
            <w:tcW w:w="771" w:type="dxa"/>
            <w:shd w:val="clear" w:color="auto" w:fill="FFFFFF"/>
          </w:tcPr>
          <w:p w14:paraId="39C1AF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68904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18C02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3534F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E0F7F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3A3DB2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Anticipo a Proveedores por Adquisición de Bienes a Corto Plazo</w:t>
            </w:r>
          </w:p>
        </w:tc>
      </w:tr>
      <w:tr w:rsidR="002B3495" w:rsidRPr="00BB20BD" w14:paraId="66E1BAF5" w14:textId="77777777" w:rsidTr="002B3495">
        <w:trPr>
          <w:trHeight w:val="284"/>
        </w:trPr>
        <w:tc>
          <w:tcPr>
            <w:tcW w:w="771" w:type="dxa"/>
            <w:shd w:val="clear" w:color="auto" w:fill="FFFFFF"/>
          </w:tcPr>
          <w:p w14:paraId="47E018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B0F1E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E047B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D1266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60243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3FE2479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Anticipo a Proveedores por Prestación de Servicios a Corto Plazo</w:t>
            </w:r>
          </w:p>
        </w:tc>
      </w:tr>
      <w:tr w:rsidR="002B3495" w:rsidRPr="00BB20BD" w14:paraId="1602A268" w14:textId="77777777" w:rsidTr="002B3495">
        <w:trPr>
          <w:trHeight w:val="284"/>
        </w:trPr>
        <w:tc>
          <w:tcPr>
            <w:tcW w:w="771" w:type="dxa"/>
            <w:shd w:val="clear" w:color="auto" w:fill="FFFFFF"/>
          </w:tcPr>
          <w:p w14:paraId="7CCE24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B6C06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A42F5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5D32F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1C80B28" w14:textId="77777777" w:rsidR="002B3495" w:rsidRPr="00BB20BD" w:rsidRDefault="002B3495" w:rsidP="002B3495">
            <w:pPr>
              <w:jc w:val="center"/>
              <w:rPr>
                <w:rFonts w:ascii="Arial" w:eastAsia="Arial" w:hAnsi="Arial" w:cs="Arial"/>
                <w:b/>
                <w:i/>
                <w:color w:val="000000"/>
                <w:sz w:val="18"/>
                <w:szCs w:val="18"/>
              </w:rPr>
            </w:pPr>
          </w:p>
        </w:tc>
        <w:tc>
          <w:tcPr>
            <w:tcW w:w="5103" w:type="dxa"/>
            <w:vMerge w:val="restart"/>
            <w:shd w:val="clear" w:color="auto" w:fill="FFFFFF"/>
          </w:tcPr>
          <w:p w14:paraId="4260C8C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ANTICIPO A CONTRATISTAS POR OBRAS PÚBLICAS A CORTO PLAZO</w:t>
            </w:r>
          </w:p>
        </w:tc>
      </w:tr>
      <w:tr w:rsidR="002B3495" w:rsidRPr="00BB20BD" w14:paraId="3B8F2BF7" w14:textId="77777777" w:rsidTr="002B3495">
        <w:trPr>
          <w:trHeight w:val="284"/>
        </w:trPr>
        <w:tc>
          <w:tcPr>
            <w:tcW w:w="771" w:type="dxa"/>
            <w:shd w:val="clear" w:color="auto" w:fill="FFFFFF"/>
          </w:tcPr>
          <w:p w14:paraId="7E1D20C8"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3E7F90EB"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3EE74F61"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4ADD0511"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1C184C4C"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6B33C165"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10FF7902" w14:textId="77777777" w:rsidTr="002B3495">
        <w:trPr>
          <w:trHeight w:val="284"/>
        </w:trPr>
        <w:tc>
          <w:tcPr>
            <w:tcW w:w="771" w:type="dxa"/>
            <w:shd w:val="clear" w:color="auto" w:fill="FFFFFF"/>
          </w:tcPr>
          <w:p w14:paraId="7E9668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B2DA1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09E77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A4923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2EE7A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vMerge w:val="restart"/>
            <w:shd w:val="clear" w:color="auto" w:fill="FFFFFF"/>
          </w:tcPr>
          <w:p w14:paraId="61D0595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Anticipo a Contratistas por Obras Públicas en Bienes de Dominio Público a CP</w:t>
            </w:r>
          </w:p>
        </w:tc>
      </w:tr>
      <w:tr w:rsidR="002B3495" w:rsidRPr="00BB20BD" w14:paraId="25ED2261" w14:textId="77777777" w:rsidTr="002B3495">
        <w:trPr>
          <w:trHeight w:val="284"/>
        </w:trPr>
        <w:tc>
          <w:tcPr>
            <w:tcW w:w="771" w:type="dxa"/>
            <w:shd w:val="clear" w:color="auto" w:fill="FFFFFF"/>
          </w:tcPr>
          <w:p w14:paraId="33D1E984"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16F831BD"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4A98EFC2"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6832C5FB"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7EE22C96"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45D560BE"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7B1EF173" w14:textId="77777777" w:rsidTr="002B3495">
        <w:trPr>
          <w:trHeight w:val="284"/>
        </w:trPr>
        <w:tc>
          <w:tcPr>
            <w:tcW w:w="771" w:type="dxa"/>
            <w:shd w:val="clear" w:color="auto" w:fill="FFFFFF"/>
          </w:tcPr>
          <w:p w14:paraId="154CB6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AFEA5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1DF5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5658AA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2A2D83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C4C6DD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ALMACENES</w:t>
            </w:r>
          </w:p>
        </w:tc>
      </w:tr>
      <w:tr w:rsidR="002B3495" w:rsidRPr="00BB20BD" w14:paraId="5CDA9C2C" w14:textId="77777777" w:rsidTr="002B3495">
        <w:trPr>
          <w:trHeight w:val="284"/>
        </w:trPr>
        <w:tc>
          <w:tcPr>
            <w:tcW w:w="771" w:type="dxa"/>
            <w:shd w:val="clear" w:color="auto" w:fill="FFFFFF"/>
          </w:tcPr>
          <w:p w14:paraId="6D21BD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27EAA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04F51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4DE62C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23C981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9A3D2C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ALMACÉN DE MATERIALES Y SUMINISTROS DE CONSUMO</w:t>
            </w:r>
          </w:p>
        </w:tc>
      </w:tr>
      <w:tr w:rsidR="002B3495" w:rsidRPr="00BB20BD" w14:paraId="6BBD23AE" w14:textId="77777777" w:rsidTr="002B3495">
        <w:trPr>
          <w:trHeight w:val="284"/>
        </w:trPr>
        <w:tc>
          <w:tcPr>
            <w:tcW w:w="771" w:type="dxa"/>
            <w:shd w:val="clear" w:color="auto" w:fill="FFFFFF"/>
          </w:tcPr>
          <w:p w14:paraId="49A629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69085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155DB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05D638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634F33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863E7B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ACTIVO NO CIRCULANTE</w:t>
            </w:r>
          </w:p>
        </w:tc>
      </w:tr>
      <w:tr w:rsidR="002B3495" w:rsidRPr="00BB20BD" w14:paraId="0088A299" w14:textId="77777777" w:rsidTr="002B3495">
        <w:trPr>
          <w:trHeight w:val="284"/>
        </w:trPr>
        <w:tc>
          <w:tcPr>
            <w:tcW w:w="771" w:type="dxa"/>
            <w:shd w:val="clear" w:color="auto" w:fill="FFFFFF"/>
          </w:tcPr>
          <w:p w14:paraId="520EBF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1</w:t>
            </w:r>
          </w:p>
        </w:tc>
        <w:tc>
          <w:tcPr>
            <w:tcW w:w="709" w:type="dxa"/>
            <w:shd w:val="clear" w:color="auto" w:fill="FFFFFF"/>
          </w:tcPr>
          <w:p w14:paraId="1AE888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5BC3D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188737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AC344F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038DD2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INVERSIONES FINANCIERAS A LARGO PLAZO</w:t>
            </w:r>
          </w:p>
        </w:tc>
      </w:tr>
      <w:tr w:rsidR="002B3495" w:rsidRPr="00BB20BD" w14:paraId="392C4C59" w14:textId="77777777" w:rsidTr="002B3495">
        <w:trPr>
          <w:trHeight w:val="284"/>
        </w:trPr>
        <w:tc>
          <w:tcPr>
            <w:tcW w:w="771" w:type="dxa"/>
            <w:shd w:val="clear" w:color="auto" w:fill="FFFFFF"/>
          </w:tcPr>
          <w:p w14:paraId="14D266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6A004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3D80E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2BF8E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9B8768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4A8575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FIDEICOMISOS, MANDATOS Y  CONTRATOS ANÁLOGOS</w:t>
            </w:r>
          </w:p>
        </w:tc>
      </w:tr>
      <w:tr w:rsidR="002B3495" w:rsidRPr="00BB20BD" w14:paraId="346BCAD1" w14:textId="77777777" w:rsidTr="002B3495">
        <w:trPr>
          <w:trHeight w:val="284"/>
        </w:trPr>
        <w:tc>
          <w:tcPr>
            <w:tcW w:w="771" w:type="dxa"/>
            <w:shd w:val="clear" w:color="auto" w:fill="FFFFFF"/>
          </w:tcPr>
          <w:p w14:paraId="7379C9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23BA9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5F2B1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A8121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36F459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5713FA0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Fideicomisos, Mandatos y Contratos Análogos de Municipios</w:t>
            </w:r>
          </w:p>
        </w:tc>
      </w:tr>
      <w:tr w:rsidR="002B3495" w:rsidRPr="00BB20BD" w14:paraId="6F5556EE" w14:textId="77777777" w:rsidTr="002B3495">
        <w:trPr>
          <w:trHeight w:val="284"/>
        </w:trPr>
        <w:tc>
          <w:tcPr>
            <w:tcW w:w="771" w:type="dxa"/>
            <w:shd w:val="clear" w:color="auto" w:fill="FFFFFF"/>
          </w:tcPr>
          <w:p w14:paraId="265079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8506C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06F77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F4439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763AA75" w14:textId="77777777" w:rsidR="002B3495" w:rsidRPr="00BB20BD" w:rsidRDefault="002B3495" w:rsidP="002B3495">
            <w:pPr>
              <w:jc w:val="center"/>
              <w:rPr>
                <w:rFonts w:ascii="Arial" w:eastAsia="Arial" w:hAnsi="Arial" w:cs="Arial"/>
                <w:b/>
                <w:i/>
                <w:color w:val="000000"/>
                <w:sz w:val="18"/>
                <w:szCs w:val="18"/>
              </w:rPr>
            </w:pPr>
          </w:p>
        </w:tc>
        <w:tc>
          <w:tcPr>
            <w:tcW w:w="5103" w:type="dxa"/>
            <w:vMerge w:val="restart"/>
            <w:shd w:val="clear" w:color="auto" w:fill="FFFFFF"/>
          </w:tcPr>
          <w:p w14:paraId="558F239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INMUEBLES, INFRAESTRUCTURA Y CONSTRUCCIONES EN PROCESO</w:t>
            </w:r>
          </w:p>
        </w:tc>
      </w:tr>
      <w:tr w:rsidR="002B3495" w:rsidRPr="00BB20BD" w14:paraId="231828B3" w14:textId="77777777" w:rsidTr="002B3495">
        <w:trPr>
          <w:trHeight w:val="284"/>
        </w:trPr>
        <w:tc>
          <w:tcPr>
            <w:tcW w:w="771" w:type="dxa"/>
            <w:shd w:val="clear" w:color="auto" w:fill="FFFFFF"/>
          </w:tcPr>
          <w:p w14:paraId="37F4EB10"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49EA8F5E"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468AD8B9"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57A9074C"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0A89E380"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66E966C3"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4190B452" w14:textId="77777777" w:rsidTr="002B3495">
        <w:trPr>
          <w:trHeight w:val="284"/>
        </w:trPr>
        <w:tc>
          <w:tcPr>
            <w:tcW w:w="771" w:type="dxa"/>
            <w:shd w:val="clear" w:color="auto" w:fill="FFFFFF"/>
          </w:tcPr>
          <w:p w14:paraId="70DE17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326ED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77D54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E2703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9B3F51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7CDE9D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TERRENOS</w:t>
            </w:r>
          </w:p>
        </w:tc>
      </w:tr>
      <w:tr w:rsidR="002B3495" w:rsidRPr="00BB20BD" w14:paraId="5B1F4755" w14:textId="77777777" w:rsidTr="002B3495">
        <w:trPr>
          <w:trHeight w:val="284"/>
        </w:trPr>
        <w:tc>
          <w:tcPr>
            <w:tcW w:w="771" w:type="dxa"/>
            <w:shd w:val="clear" w:color="auto" w:fill="FFFFFF"/>
          </w:tcPr>
          <w:p w14:paraId="676298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C7260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AF4E7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05796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B2FE55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77D407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Terrenos</w:t>
            </w:r>
          </w:p>
        </w:tc>
      </w:tr>
      <w:tr w:rsidR="002B3495" w:rsidRPr="00BB20BD" w14:paraId="30620F4D" w14:textId="77777777" w:rsidTr="002B3495">
        <w:trPr>
          <w:trHeight w:val="284"/>
        </w:trPr>
        <w:tc>
          <w:tcPr>
            <w:tcW w:w="771" w:type="dxa"/>
            <w:shd w:val="clear" w:color="auto" w:fill="FFFFFF"/>
          </w:tcPr>
          <w:p w14:paraId="5A007ED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00FCF3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98D05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224C3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275C607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DED36F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EDIFICIOS NO HABITACIONALES</w:t>
            </w:r>
          </w:p>
        </w:tc>
      </w:tr>
      <w:tr w:rsidR="002B3495" w:rsidRPr="00BB20BD" w14:paraId="31AB4C80" w14:textId="77777777" w:rsidTr="002B3495">
        <w:trPr>
          <w:trHeight w:val="284"/>
        </w:trPr>
        <w:tc>
          <w:tcPr>
            <w:tcW w:w="771" w:type="dxa"/>
            <w:shd w:val="clear" w:color="auto" w:fill="FFFFFF"/>
          </w:tcPr>
          <w:p w14:paraId="3CF1BC9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0DCA8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C3900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1D346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14BEB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8911A5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Edificios no Residenciales</w:t>
            </w:r>
          </w:p>
        </w:tc>
      </w:tr>
      <w:tr w:rsidR="002B3495" w:rsidRPr="00BB20BD" w14:paraId="4DECDDAA" w14:textId="77777777" w:rsidTr="002B3495">
        <w:trPr>
          <w:trHeight w:val="284"/>
        </w:trPr>
        <w:tc>
          <w:tcPr>
            <w:tcW w:w="771" w:type="dxa"/>
            <w:shd w:val="clear" w:color="auto" w:fill="FFFFFF"/>
          </w:tcPr>
          <w:p w14:paraId="13A291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EB02F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82E29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E0826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9A6A25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8AFDE3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INFRAESTRUCTURA</w:t>
            </w:r>
          </w:p>
        </w:tc>
      </w:tr>
      <w:tr w:rsidR="002B3495" w:rsidRPr="00BB20BD" w14:paraId="74F5A1F3" w14:textId="77777777" w:rsidTr="002B3495">
        <w:trPr>
          <w:trHeight w:val="284"/>
        </w:trPr>
        <w:tc>
          <w:tcPr>
            <w:tcW w:w="771" w:type="dxa"/>
            <w:shd w:val="clear" w:color="auto" w:fill="FFFFFF"/>
          </w:tcPr>
          <w:p w14:paraId="13009C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96D6C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5E026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34050F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56EFB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6DB9336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Infraestructura de Agua Potable, Saneamiento, Hidroagrícola y  Control de Inundaciones</w:t>
            </w:r>
          </w:p>
        </w:tc>
      </w:tr>
      <w:tr w:rsidR="002B3495" w:rsidRPr="00BB20BD" w14:paraId="10023168" w14:textId="77777777" w:rsidTr="002B3495">
        <w:trPr>
          <w:trHeight w:val="284"/>
        </w:trPr>
        <w:tc>
          <w:tcPr>
            <w:tcW w:w="771" w:type="dxa"/>
            <w:shd w:val="clear" w:color="auto" w:fill="FFFFFF"/>
          </w:tcPr>
          <w:p w14:paraId="0E52D5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ADB0A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02389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E58B2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3BC9DD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4A43398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Infraestructura Eléctrica</w:t>
            </w:r>
          </w:p>
        </w:tc>
      </w:tr>
      <w:tr w:rsidR="002B3495" w:rsidRPr="00BB20BD" w14:paraId="7BDEC04C" w14:textId="77777777" w:rsidTr="002B3495">
        <w:trPr>
          <w:trHeight w:val="284"/>
        </w:trPr>
        <w:tc>
          <w:tcPr>
            <w:tcW w:w="771" w:type="dxa"/>
            <w:shd w:val="clear" w:color="auto" w:fill="FFFFFF"/>
          </w:tcPr>
          <w:p w14:paraId="3F2E1B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6F329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99830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E850A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0E8F8A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496E5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CONSTRUCCIONES EN PROCESO EN BIENES DE DOMINIO PÚBLICO</w:t>
            </w:r>
          </w:p>
        </w:tc>
      </w:tr>
      <w:tr w:rsidR="002B3495" w:rsidRPr="00BB20BD" w14:paraId="30F04046" w14:textId="77777777" w:rsidTr="002B3495">
        <w:trPr>
          <w:trHeight w:val="284"/>
        </w:trPr>
        <w:tc>
          <w:tcPr>
            <w:tcW w:w="771" w:type="dxa"/>
            <w:shd w:val="clear" w:color="auto" w:fill="FFFFFF"/>
          </w:tcPr>
          <w:p w14:paraId="2B841E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6A0FC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910CE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4C62B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17305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4A1741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Edificación Habitacional en Proceso</w:t>
            </w:r>
          </w:p>
        </w:tc>
      </w:tr>
      <w:tr w:rsidR="002B3495" w:rsidRPr="00BB20BD" w14:paraId="2B224EFB" w14:textId="77777777" w:rsidTr="002B3495">
        <w:trPr>
          <w:trHeight w:val="284"/>
        </w:trPr>
        <w:tc>
          <w:tcPr>
            <w:tcW w:w="771" w:type="dxa"/>
            <w:shd w:val="clear" w:color="auto" w:fill="FFFFFF"/>
          </w:tcPr>
          <w:p w14:paraId="0BDE84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28274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1C1FD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A355C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4C28C5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532AC70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Construción de Obras para el Abastecimiento de Agua, Petróleo, Gas, Electricidad y Telecomunicaciones en proceso</w:t>
            </w:r>
          </w:p>
        </w:tc>
      </w:tr>
      <w:tr w:rsidR="002B3495" w:rsidRPr="00BB20BD" w14:paraId="252B4913" w14:textId="77777777" w:rsidTr="002B3495">
        <w:trPr>
          <w:trHeight w:val="284"/>
        </w:trPr>
        <w:tc>
          <w:tcPr>
            <w:tcW w:w="771" w:type="dxa"/>
            <w:shd w:val="clear" w:color="auto" w:fill="FFFFFF"/>
          </w:tcPr>
          <w:p w14:paraId="5E3CBB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AE60F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6F282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0895C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10ACE0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5337F7D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División de Terrenos y Construcción de Obras de Urbanización en Proceso</w:t>
            </w:r>
          </w:p>
        </w:tc>
      </w:tr>
      <w:tr w:rsidR="002B3495" w:rsidRPr="00BB20BD" w14:paraId="1A01D2AC" w14:textId="77777777" w:rsidTr="002B3495">
        <w:trPr>
          <w:trHeight w:val="284"/>
        </w:trPr>
        <w:tc>
          <w:tcPr>
            <w:tcW w:w="771" w:type="dxa"/>
            <w:shd w:val="clear" w:color="auto" w:fill="FFFFFF"/>
          </w:tcPr>
          <w:p w14:paraId="089F15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9FD21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EF3E7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E0354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70DA6D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06AF9C0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Instalaciones y Equipamiento en Construcciones en Proceso</w:t>
            </w:r>
          </w:p>
        </w:tc>
      </w:tr>
      <w:tr w:rsidR="002B3495" w:rsidRPr="00BB20BD" w14:paraId="6DC6FD77" w14:textId="77777777" w:rsidTr="002B3495">
        <w:trPr>
          <w:trHeight w:val="284"/>
        </w:trPr>
        <w:tc>
          <w:tcPr>
            <w:tcW w:w="771" w:type="dxa"/>
            <w:shd w:val="clear" w:color="auto" w:fill="FFFFFF"/>
          </w:tcPr>
          <w:p w14:paraId="52FBDC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33FBC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F1C75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1D411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1FA8AF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255FF85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Edificación no habitacional en Proceso</w:t>
            </w:r>
          </w:p>
        </w:tc>
      </w:tr>
      <w:tr w:rsidR="002B3495" w:rsidRPr="00BB20BD" w14:paraId="70E87B96" w14:textId="77777777" w:rsidTr="002B3495">
        <w:trPr>
          <w:trHeight w:val="284"/>
        </w:trPr>
        <w:tc>
          <w:tcPr>
            <w:tcW w:w="771" w:type="dxa"/>
            <w:shd w:val="clear" w:color="auto" w:fill="FFFFFF"/>
          </w:tcPr>
          <w:p w14:paraId="05F6B2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42E4E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F868A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76F95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1ECBD43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0C9951E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Construcción de Obras para el Abastecimiento de Agua, Petróleo, Gas, Electricidad y Telecomunicaciones en Proceso</w:t>
            </w:r>
          </w:p>
        </w:tc>
      </w:tr>
      <w:tr w:rsidR="002B3495" w:rsidRPr="00BB20BD" w14:paraId="2236D06F" w14:textId="77777777" w:rsidTr="002B3495">
        <w:trPr>
          <w:trHeight w:val="284"/>
        </w:trPr>
        <w:tc>
          <w:tcPr>
            <w:tcW w:w="771" w:type="dxa"/>
            <w:shd w:val="clear" w:color="auto" w:fill="FFFFFF"/>
          </w:tcPr>
          <w:p w14:paraId="21DA13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63709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867CB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0F40A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D4D9F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65EBCD7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División de Terrenos y Construcción de Obras de Urbanización en Proceso</w:t>
            </w:r>
          </w:p>
        </w:tc>
      </w:tr>
      <w:tr w:rsidR="002B3495" w:rsidRPr="00BB20BD" w14:paraId="2055D319" w14:textId="77777777" w:rsidTr="002B3495">
        <w:trPr>
          <w:trHeight w:val="284"/>
        </w:trPr>
        <w:tc>
          <w:tcPr>
            <w:tcW w:w="771" w:type="dxa"/>
            <w:shd w:val="clear" w:color="auto" w:fill="FFFFFF"/>
          </w:tcPr>
          <w:p w14:paraId="2BE709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968BD5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2340B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1ACA1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16BD887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0282D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CONSTRUCCIONES EN PROCESO EN BIENES PROPIOS</w:t>
            </w:r>
          </w:p>
        </w:tc>
      </w:tr>
      <w:tr w:rsidR="002B3495" w:rsidRPr="00BB20BD" w14:paraId="7E0C09E6" w14:textId="77777777" w:rsidTr="002B3495">
        <w:trPr>
          <w:trHeight w:val="284"/>
        </w:trPr>
        <w:tc>
          <w:tcPr>
            <w:tcW w:w="771" w:type="dxa"/>
            <w:shd w:val="clear" w:color="auto" w:fill="FFFFFF"/>
          </w:tcPr>
          <w:p w14:paraId="17902B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0E064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B6CF4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DE0BE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6206ED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ED4A00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Edificación Habitacional el Proceso</w:t>
            </w:r>
          </w:p>
        </w:tc>
      </w:tr>
      <w:tr w:rsidR="002B3495" w:rsidRPr="00BB20BD" w14:paraId="5A2BF3BC" w14:textId="77777777" w:rsidTr="002B3495">
        <w:trPr>
          <w:trHeight w:val="284"/>
        </w:trPr>
        <w:tc>
          <w:tcPr>
            <w:tcW w:w="771" w:type="dxa"/>
            <w:shd w:val="clear" w:color="auto" w:fill="FFFFFF"/>
          </w:tcPr>
          <w:p w14:paraId="2EE4C9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A075A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73184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1C4E6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9DC6E8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889667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MUEBLES</w:t>
            </w:r>
          </w:p>
        </w:tc>
      </w:tr>
      <w:tr w:rsidR="002B3495" w:rsidRPr="00BB20BD" w14:paraId="1F6C3982" w14:textId="77777777" w:rsidTr="002B3495">
        <w:trPr>
          <w:trHeight w:val="284"/>
        </w:trPr>
        <w:tc>
          <w:tcPr>
            <w:tcW w:w="771" w:type="dxa"/>
            <w:shd w:val="clear" w:color="auto" w:fill="FFFFFF"/>
          </w:tcPr>
          <w:p w14:paraId="633268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FE7D9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C9B2C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07F85FE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E83F51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75D3FF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MOBILIARIO Y EQUIPO DE ADMINISTRACIÓN</w:t>
            </w:r>
          </w:p>
        </w:tc>
      </w:tr>
      <w:tr w:rsidR="002B3495" w:rsidRPr="00BB20BD" w14:paraId="04518B1D" w14:textId="77777777" w:rsidTr="002B3495">
        <w:trPr>
          <w:trHeight w:val="284"/>
        </w:trPr>
        <w:tc>
          <w:tcPr>
            <w:tcW w:w="771" w:type="dxa"/>
            <w:shd w:val="clear" w:color="auto" w:fill="FFFFFF"/>
          </w:tcPr>
          <w:p w14:paraId="15E6E1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57825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D31B5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71519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F7E473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A7FCFB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Muebles de Oficina y Estantería</w:t>
            </w:r>
          </w:p>
        </w:tc>
      </w:tr>
      <w:tr w:rsidR="002B3495" w:rsidRPr="00BB20BD" w14:paraId="36B8A427" w14:textId="77777777" w:rsidTr="002B3495">
        <w:trPr>
          <w:trHeight w:val="284"/>
        </w:trPr>
        <w:tc>
          <w:tcPr>
            <w:tcW w:w="771" w:type="dxa"/>
            <w:shd w:val="clear" w:color="auto" w:fill="FFFFFF"/>
          </w:tcPr>
          <w:p w14:paraId="475277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1CEC4B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45E6F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5D966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04F7A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240A35A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Muebles, excepto de Oficina y Estantería</w:t>
            </w:r>
          </w:p>
        </w:tc>
      </w:tr>
      <w:tr w:rsidR="002B3495" w:rsidRPr="00BB20BD" w14:paraId="0205F6B9" w14:textId="77777777" w:rsidTr="002B3495">
        <w:trPr>
          <w:trHeight w:val="284"/>
        </w:trPr>
        <w:tc>
          <w:tcPr>
            <w:tcW w:w="771" w:type="dxa"/>
            <w:shd w:val="clear" w:color="auto" w:fill="FFFFFF"/>
          </w:tcPr>
          <w:p w14:paraId="647E42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AC0D2D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2664F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A147F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F6C33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150F2B8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 de Cómputo y de Tecnologías de la Información</w:t>
            </w:r>
          </w:p>
        </w:tc>
      </w:tr>
      <w:tr w:rsidR="002B3495" w:rsidRPr="00BB20BD" w14:paraId="6AB7CAD6" w14:textId="77777777" w:rsidTr="002B3495">
        <w:trPr>
          <w:trHeight w:val="284"/>
        </w:trPr>
        <w:tc>
          <w:tcPr>
            <w:tcW w:w="771" w:type="dxa"/>
            <w:shd w:val="clear" w:color="auto" w:fill="FFFFFF"/>
          </w:tcPr>
          <w:p w14:paraId="39D6C3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F1399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DFFDA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B7CFD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51E72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4C0B5B3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Mobiliarios y Equipos de Administración</w:t>
            </w:r>
          </w:p>
        </w:tc>
      </w:tr>
      <w:tr w:rsidR="002B3495" w:rsidRPr="00BB20BD" w14:paraId="7FFACB74" w14:textId="77777777" w:rsidTr="002B3495">
        <w:trPr>
          <w:trHeight w:val="284"/>
        </w:trPr>
        <w:tc>
          <w:tcPr>
            <w:tcW w:w="771" w:type="dxa"/>
            <w:shd w:val="clear" w:color="auto" w:fill="FFFFFF"/>
          </w:tcPr>
          <w:p w14:paraId="27ED5C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810846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CB4D9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10B10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093379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AC984D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MOBILIARIO Y EQUIPO EDUCACIONAL Y RECREATIVO</w:t>
            </w:r>
          </w:p>
        </w:tc>
      </w:tr>
      <w:tr w:rsidR="002B3495" w:rsidRPr="00BB20BD" w14:paraId="327D6F72" w14:textId="77777777" w:rsidTr="002B3495">
        <w:trPr>
          <w:trHeight w:val="284"/>
        </w:trPr>
        <w:tc>
          <w:tcPr>
            <w:tcW w:w="771" w:type="dxa"/>
            <w:shd w:val="clear" w:color="auto" w:fill="FFFFFF"/>
          </w:tcPr>
          <w:p w14:paraId="535C11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E1F39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EF9FF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7CDFB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43EBB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5B882C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Equipos y Aparatos Audiovisuales</w:t>
            </w:r>
          </w:p>
        </w:tc>
      </w:tr>
      <w:tr w:rsidR="002B3495" w:rsidRPr="00BB20BD" w14:paraId="6A4AAD00" w14:textId="77777777" w:rsidTr="002B3495">
        <w:trPr>
          <w:trHeight w:val="284"/>
        </w:trPr>
        <w:tc>
          <w:tcPr>
            <w:tcW w:w="771" w:type="dxa"/>
            <w:shd w:val="clear" w:color="auto" w:fill="FFFFFF"/>
          </w:tcPr>
          <w:p w14:paraId="112944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74424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C4309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02C045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548FE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7C5F2CE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Aparatos Deportivos</w:t>
            </w:r>
          </w:p>
        </w:tc>
      </w:tr>
      <w:tr w:rsidR="002B3495" w:rsidRPr="00BB20BD" w14:paraId="7CA15BDF" w14:textId="77777777" w:rsidTr="002B3495">
        <w:trPr>
          <w:trHeight w:val="284"/>
        </w:trPr>
        <w:tc>
          <w:tcPr>
            <w:tcW w:w="771" w:type="dxa"/>
            <w:shd w:val="clear" w:color="auto" w:fill="FFFFFF"/>
          </w:tcPr>
          <w:p w14:paraId="4DDBC86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3A48E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AFCD3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03EEC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8F81B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143AF1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Cámaras Fotográficas y de Video</w:t>
            </w:r>
          </w:p>
        </w:tc>
      </w:tr>
      <w:tr w:rsidR="002B3495" w:rsidRPr="00BB20BD" w14:paraId="49B3705D" w14:textId="77777777" w:rsidTr="002B3495">
        <w:trPr>
          <w:trHeight w:val="284"/>
        </w:trPr>
        <w:tc>
          <w:tcPr>
            <w:tcW w:w="771" w:type="dxa"/>
            <w:shd w:val="clear" w:color="auto" w:fill="FFFFFF"/>
          </w:tcPr>
          <w:p w14:paraId="554E7BA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EE9FF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1F5B8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ABC5E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677AD30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6DFE23E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 Mobiliario y Equipo Educacional y Recreativo</w:t>
            </w:r>
          </w:p>
        </w:tc>
      </w:tr>
      <w:tr w:rsidR="002B3495" w:rsidRPr="00BB20BD" w14:paraId="5EBADBE4" w14:textId="77777777" w:rsidTr="002B3495">
        <w:trPr>
          <w:trHeight w:val="284"/>
        </w:trPr>
        <w:tc>
          <w:tcPr>
            <w:tcW w:w="771" w:type="dxa"/>
            <w:shd w:val="clear" w:color="auto" w:fill="FFFFFF"/>
          </w:tcPr>
          <w:p w14:paraId="03EA82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6AD30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D3475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09D74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3994C1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B08769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 E INSTRUMENTAL MÉDICO Y DE LABORATORIO</w:t>
            </w:r>
          </w:p>
        </w:tc>
      </w:tr>
      <w:tr w:rsidR="002B3495" w:rsidRPr="00BB20BD" w14:paraId="63D0265C" w14:textId="77777777" w:rsidTr="002B3495">
        <w:trPr>
          <w:trHeight w:val="284"/>
        </w:trPr>
        <w:tc>
          <w:tcPr>
            <w:tcW w:w="771" w:type="dxa"/>
            <w:shd w:val="clear" w:color="auto" w:fill="FFFFFF"/>
          </w:tcPr>
          <w:p w14:paraId="4192B3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40BE1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6CA9A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5876D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7726A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B7EA01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 Médico y de Laboratorio</w:t>
            </w:r>
          </w:p>
        </w:tc>
      </w:tr>
      <w:tr w:rsidR="002B3495" w:rsidRPr="00BB20BD" w14:paraId="315AEF40" w14:textId="77777777" w:rsidTr="002B3495">
        <w:trPr>
          <w:trHeight w:val="284"/>
        </w:trPr>
        <w:tc>
          <w:tcPr>
            <w:tcW w:w="771" w:type="dxa"/>
            <w:shd w:val="clear" w:color="auto" w:fill="FFFFFF"/>
          </w:tcPr>
          <w:p w14:paraId="435C84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F4EE8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1286B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6B4AD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C75427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3984A92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Instrumental Médico y de Laboratorio</w:t>
            </w:r>
          </w:p>
        </w:tc>
      </w:tr>
      <w:tr w:rsidR="002B3495" w:rsidRPr="00BB20BD" w14:paraId="2E0708D0" w14:textId="77777777" w:rsidTr="002B3495">
        <w:trPr>
          <w:trHeight w:val="284"/>
        </w:trPr>
        <w:tc>
          <w:tcPr>
            <w:tcW w:w="771" w:type="dxa"/>
            <w:shd w:val="clear" w:color="auto" w:fill="FFFFFF"/>
          </w:tcPr>
          <w:p w14:paraId="0899442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AD8D7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BDF67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49ED8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CE0BDA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4D8D8E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VEHICULOS Y EQUIPO DE TRANSPORTE</w:t>
            </w:r>
          </w:p>
        </w:tc>
      </w:tr>
      <w:tr w:rsidR="002B3495" w:rsidRPr="00BB20BD" w14:paraId="3B1870E2" w14:textId="77777777" w:rsidTr="002B3495">
        <w:trPr>
          <w:trHeight w:val="284"/>
        </w:trPr>
        <w:tc>
          <w:tcPr>
            <w:tcW w:w="771" w:type="dxa"/>
            <w:shd w:val="clear" w:color="auto" w:fill="FFFFFF"/>
          </w:tcPr>
          <w:p w14:paraId="5EE9F20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FF792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7ABA2F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E97C3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F27B9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20A959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VEHICULOS Y EQUIPO TERRESTRE</w:t>
            </w:r>
          </w:p>
        </w:tc>
      </w:tr>
      <w:tr w:rsidR="002B3495" w:rsidRPr="00BB20BD" w14:paraId="24E9CF6A" w14:textId="77777777" w:rsidTr="002B3495">
        <w:trPr>
          <w:trHeight w:val="284"/>
        </w:trPr>
        <w:tc>
          <w:tcPr>
            <w:tcW w:w="771" w:type="dxa"/>
            <w:shd w:val="clear" w:color="auto" w:fill="FFFFFF"/>
          </w:tcPr>
          <w:p w14:paraId="33AF51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1</w:t>
            </w:r>
          </w:p>
        </w:tc>
        <w:tc>
          <w:tcPr>
            <w:tcW w:w="709" w:type="dxa"/>
            <w:shd w:val="clear" w:color="auto" w:fill="FFFFFF"/>
          </w:tcPr>
          <w:p w14:paraId="67C6A1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A34ED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B85FD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E5989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C0C74C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Carrocerías y Remolques</w:t>
            </w:r>
          </w:p>
        </w:tc>
      </w:tr>
      <w:tr w:rsidR="002B3495" w:rsidRPr="00BB20BD" w14:paraId="0E6EEEFE" w14:textId="77777777" w:rsidTr="002B3495">
        <w:trPr>
          <w:trHeight w:val="284"/>
        </w:trPr>
        <w:tc>
          <w:tcPr>
            <w:tcW w:w="771" w:type="dxa"/>
            <w:shd w:val="clear" w:color="auto" w:fill="FFFFFF"/>
          </w:tcPr>
          <w:p w14:paraId="38C6E1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0C2530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9F93F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9F62A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23CE0AE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3284098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Equipos de Transporte</w:t>
            </w:r>
          </w:p>
        </w:tc>
      </w:tr>
      <w:tr w:rsidR="002B3495" w:rsidRPr="00BB20BD" w14:paraId="35947FEC" w14:textId="77777777" w:rsidTr="002B3495">
        <w:trPr>
          <w:trHeight w:val="284"/>
        </w:trPr>
        <w:tc>
          <w:tcPr>
            <w:tcW w:w="771" w:type="dxa"/>
            <w:shd w:val="clear" w:color="auto" w:fill="FFFFFF"/>
          </w:tcPr>
          <w:p w14:paraId="50D343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3CE1BB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50B00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21FC6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080F3B0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B5922A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MAQUINARIA, OTROS EQUIPOS Y HERRAMIENTAS</w:t>
            </w:r>
          </w:p>
        </w:tc>
      </w:tr>
      <w:tr w:rsidR="002B3495" w:rsidRPr="00BB20BD" w14:paraId="2800B51C" w14:textId="77777777" w:rsidTr="002B3495">
        <w:trPr>
          <w:trHeight w:val="284"/>
        </w:trPr>
        <w:tc>
          <w:tcPr>
            <w:tcW w:w="771" w:type="dxa"/>
            <w:shd w:val="clear" w:color="auto" w:fill="FFFFFF"/>
          </w:tcPr>
          <w:p w14:paraId="1CFC4D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62BE2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C8D90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DF7146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1AD5A6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14F3DC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Maquinaria y Equipo Agropecuario</w:t>
            </w:r>
          </w:p>
        </w:tc>
      </w:tr>
      <w:tr w:rsidR="002B3495" w:rsidRPr="00BB20BD" w14:paraId="1E7B9ACA" w14:textId="77777777" w:rsidTr="002B3495">
        <w:trPr>
          <w:trHeight w:val="284"/>
        </w:trPr>
        <w:tc>
          <w:tcPr>
            <w:tcW w:w="771" w:type="dxa"/>
            <w:shd w:val="clear" w:color="auto" w:fill="FFFFFF"/>
          </w:tcPr>
          <w:p w14:paraId="3E30BC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EAEFA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9DAA9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4B217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1F2A99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04126D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Maquinaria y Equipo Industrial</w:t>
            </w:r>
          </w:p>
        </w:tc>
      </w:tr>
      <w:tr w:rsidR="002B3495" w:rsidRPr="00BB20BD" w14:paraId="30FD1270" w14:textId="77777777" w:rsidTr="002B3495">
        <w:trPr>
          <w:trHeight w:val="284"/>
        </w:trPr>
        <w:tc>
          <w:tcPr>
            <w:tcW w:w="771" w:type="dxa"/>
            <w:shd w:val="clear" w:color="auto" w:fill="FFFFFF"/>
          </w:tcPr>
          <w:p w14:paraId="06EDEF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11B42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DDE80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BE7FF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2E4BA5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710223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Maquinaria y Equipo de Construcción</w:t>
            </w:r>
          </w:p>
        </w:tc>
      </w:tr>
      <w:tr w:rsidR="002B3495" w:rsidRPr="00BB20BD" w14:paraId="5EEA4E65" w14:textId="77777777" w:rsidTr="002B3495">
        <w:trPr>
          <w:trHeight w:val="284"/>
        </w:trPr>
        <w:tc>
          <w:tcPr>
            <w:tcW w:w="771" w:type="dxa"/>
            <w:shd w:val="clear" w:color="auto" w:fill="FFFFFF"/>
          </w:tcPr>
          <w:p w14:paraId="77B91B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136465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DA7B2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57AC4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01CDD8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50F8413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Sistemas de Aire Acondicionado, Calefacción y de Refrigeración Industrial y Comercial</w:t>
            </w:r>
          </w:p>
        </w:tc>
      </w:tr>
      <w:tr w:rsidR="002B3495" w:rsidRPr="00BB20BD" w14:paraId="652BDE2B" w14:textId="77777777" w:rsidTr="002B3495">
        <w:trPr>
          <w:trHeight w:val="284"/>
        </w:trPr>
        <w:tc>
          <w:tcPr>
            <w:tcW w:w="771" w:type="dxa"/>
            <w:shd w:val="clear" w:color="auto" w:fill="FFFFFF"/>
          </w:tcPr>
          <w:p w14:paraId="5DCE55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FBC978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10D8A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F9890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2AFE94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039779E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 de Comunicación y Telecomunicación</w:t>
            </w:r>
          </w:p>
        </w:tc>
      </w:tr>
      <w:tr w:rsidR="002B3495" w:rsidRPr="00BB20BD" w14:paraId="55A16686" w14:textId="77777777" w:rsidTr="002B3495">
        <w:trPr>
          <w:trHeight w:val="284"/>
        </w:trPr>
        <w:tc>
          <w:tcPr>
            <w:tcW w:w="771" w:type="dxa"/>
            <w:shd w:val="clear" w:color="auto" w:fill="FFFFFF"/>
          </w:tcPr>
          <w:p w14:paraId="5EF6F6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35205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CA0B9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CFA2F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250BC1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4F10E15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Equipos de Generación Eléctrica, Aparatos y Accesorios Eléctricos</w:t>
            </w:r>
          </w:p>
        </w:tc>
      </w:tr>
      <w:tr w:rsidR="002B3495" w:rsidRPr="00BB20BD" w14:paraId="15605F34" w14:textId="77777777" w:rsidTr="002B3495">
        <w:trPr>
          <w:trHeight w:val="284"/>
        </w:trPr>
        <w:tc>
          <w:tcPr>
            <w:tcW w:w="771" w:type="dxa"/>
            <w:shd w:val="clear" w:color="auto" w:fill="FFFFFF"/>
          </w:tcPr>
          <w:p w14:paraId="2BE70B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99FF2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83641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046BD9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38852F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688A1BF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Herramientas y Máquinas-Herramienta</w:t>
            </w:r>
          </w:p>
        </w:tc>
      </w:tr>
      <w:tr w:rsidR="002B3495" w:rsidRPr="00BB20BD" w14:paraId="4E04BC23" w14:textId="77777777" w:rsidTr="002B3495">
        <w:trPr>
          <w:trHeight w:val="284"/>
        </w:trPr>
        <w:tc>
          <w:tcPr>
            <w:tcW w:w="771" w:type="dxa"/>
            <w:shd w:val="clear" w:color="auto" w:fill="FFFFFF"/>
          </w:tcPr>
          <w:p w14:paraId="2D30FA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B02F0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ADE8D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56F48F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7F3501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2F78F2B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Equipos</w:t>
            </w:r>
          </w:p>
        </w:tc>
      </w:tr>
      <w:tr w:rsidR="002B3495" w:rsidRPr="00BB20BD" w14:paraId="7673E4A4" w14:textId="77777777" w:rsidTr="002B3495">
        <w:trPr>
          <w:trHeight w:val="284"/>
        </w:trPr>
        <w:tc>
          <w:tcPr>
            <w:tcW w:w="771" w:type="dxa"/>
            <w:shd w:val="clear" w:color="auto" w:fill="FFFFFF"/>
          </w:tcPr>
          <w:p w14:paraId="26B25A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338DF3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7D8D7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4D296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0DD8985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959007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COLECCIONES, OBRAS DE ARTE Y OBJETOS VALIOSOS</w:t>
            </w:r>
          </w:p>
        </w:tc>
      </w:tr>
      <w:tr w:rsidR="002B3495" w:rsidRPr="00BB20BD" w14:paraId="1CA8128D" w14:textId="77777777" w:rsidTr="002B3495">
        <w:trPr>
          <w:trHeight w:val="284"/>
        </w:trPr>
        <w:tc>
          <w:tcPr>
            <w:tcW w:w="771" w:type="dxa"/>
            <w:shd w:val="clear" w:color="auto" w:fill="FFFFFF"/>
          </w:tcPr>
          <w:p w14:paraId="57175A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6010BE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13297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CF669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442B6E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14D46F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Artísticos, Culturales y Científicos</w:t>
            </w:r>
          </w:p>
        </w:tc>
      </w:tr>
      <w:tr w:rsidR="002B3495" w:rsidRPr="00BB20BD" w14:paraId="6AE86055" w14:textId="77777777" w:rsidTr="002B3495">
        <w:trPr>
          <w:trHeight w:val="284"/>
        </w:trPr>
        <w:tc>
          <w:tcPr>
            <w:tcW w:w="771" w:type="dxa"/>
            <w:shd w:val="clear" w:color="auto" w:fill="FFFFFF"/>
          </w:tcPr>
          <w:p w14:paraId="76DC74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25FE5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3FC5B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34187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3E8565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3464C4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ACTIVOS INTANGIBLES</w:t>
            </w:r>
          </w:p>
        </w:tc>
      </w:tr>
      <w:tr w:rsidR="002B3495" w:rsidRPr="00BB20BD" w14:paraId="7BBB6971" w14:textId="77777777" w:rsidTr="002B3495">
        <w:trPr>
          <w:trHeight w:val="284"/>
        </w:trPr>
        <w:tc>
          <w:tcPr>
            <w:tcW w:w="771" w:type="dxa"/>
            <w:shd w:val="clear" w:color="auto" w:fill="FFFFFF"/>
          </w:tcPr>
          <w:p w14:paraId="6FC48D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2751B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1A43A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5453D4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F0FBD3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9D9987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SOFTWARE</w:t>
            </w:r>
          </w:p>
        </w:tc>
      </w:tr>
      <w:tr w:rsidR="002B3495" w:rsidRPr="00BB20BD" w14:paraId="4631F5C9" w14:textId="77777777" w:rsidTr="002B3495">
        <w:trPr>
          <w:trHeight w:val="284"/>
        </w:trPr>
        <w:tc>
          <w:tcPr>
            <w:tcW w:w="771" w:type="dxa"/>
            <w:shd w:val="clear" w:color="auto" w:fill="FFFFFF"/>
          </w:tcPr>
          <w:p w14:paraId="5FC90E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F31FD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BE6AF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5BE7DC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8F87A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F7AD45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Software</w:t>
            </w:r>
          </w:p>
        </w:tc>
      </w:tr>
      <w:tr w:rsidR="002B3495" w:rsidRPr="00BB20BD" w14:paraId="15044688" w14:textId="77777777" w:rsidTr="002B3495">
        <w:trPr>
          <w:trHeight w:val="284"/>
        </w:trPr>
        <w:tc>
          <w:tcPr>
            <w:tcW w:w="771" w:type="dxa"/>
            <w:shd w:val="clear" w:color="auto" w:fill="FFFFFF"/>
          </w:tcPr>
          <w:p w14:paraId="05AEFF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58BD4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0732C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5D7B7C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6554E7F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5547B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ACTIVOS INTANGIBLES</w:t>
            </w:r>
          </w:p>
        </w:tc>
      </w:tr>
      <w:tr w:rsidR="002B3495" w:rsidRPr="00BB20BD" w14:paraId="18BE9A5D" w14:textId="77777777" w:rsidTr="002B3495">
        <w:trPr>
          <w:trHeight w:val="284"/>
        </w:trPr>
        <w:tc>
          <w:tcPr>
            <w:tcW w:w="771" w:type="dxa"/>
            <w:shd w:val="clear" w:color="auto" w:fill="FFFFFF"/>
          </w:tcPr>
          <w:p w14:paraId="601282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136C9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DE2943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285CAA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05FAEE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6A23B0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Activos Intangibles</w:t>
            </w:r>
          </w:p>
        </w:tc>
      </w:tr>
      <w:tr w:rsidR="002B3495" w:rsidRPr="00BB20BD" w14:paraId="77256C60" w14:textId="77777777" w:rsidTr="002B3495">
        <w:trPr>
          <w:trHeight w:val="284"/>
        </w:trPr>
        <w:tc>
          <w:tcPr>
            <w:tcW w:w="771" w:type="dxa"/>
            <w:shd w:val="clear" w:color="auto" w:fill="FFFFFF"/>
          </w:tcPr>
          <w:p w14:paraId="6334A5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75AD81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C567C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3CEF98B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EC1A24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57A7D4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DETERIORO Y AMORTIZACIÓN ACUMULADA DE BIENES</w:t>
            </w:r>
          </w:p>
        </w:tc>
      </w:tr>
      <w:tr w:rsidR="002B3495" w:rsidRPr="00BB20BD" w14:paraId="7576ECB5" w14:textId="77777777" w:rsidTr="002B3495">
        <w:trPr>
          <w:trHeight w:val="284"/>
        </w:trPr>
        <w:tc>
          <w:tcPr>
            <w:tcW w:w="771" w:type="dxa"/>
            <w:shd w:val="clear" w:color="auto" w:fill="FFFFFF"/>
          </w:tcPr>
          <w:p w14:paraId="71BB9F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45E992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CB866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3946C2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A9BAF1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198295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BIENES MUEBLES</w:t>
            </w:r>
          </w:p>
        </w:tc>
      </w:tr>
      <w:tr w:rsidR="002B3495" w:rsidRPr="00BB20BD" w14:paraId="534895F8" w14:textId="77777777" w:rsidTr="002B3495">
        <w:trPr>
          <w:trHeight w:val="284"/>
        </w:trPr>
        <w:tc>
          <w:tcPr>
            <w:tcW w:w="771" w:type="dxa"/>
            <w:shd w:val="clear" w:color="auto" w:fill="FFFFFF"/>
          </w:tcPr>
          <w:p w14:paraId="6E63D0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6452B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69F21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41E09A5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08D4E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811F09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Mobiliario y Equipo de Administración</w:t>
            </w:r>
          </w:p>
        </w:tc>
      </w:tr>
      <w:tr w:rsidR="002B3495" w:rsidRPr="00BB20BD" w14:paraId="42098871" w14:textId="77777777" w:rsidTr="002B3495">
        <w:trPr>
          <w:trHeight w:val="284"/>
        </w:trPr>
        <w:tc>
          <w:tcPr>
            <w:tcW w:w="771" w:type="dxa"/>
            <w:shd w:val="clear" w:color="auto" w:fill="FFFFFF"/>
          </w:tcPr>
          <w:p w14:paraId="22AE2A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0E97CD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0AC5D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1F95EAA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5585A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3985187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Mobiliario y Equipo Educacional y Recreativo</w:t>
            </w:r>
          </w:p>
        </w:tc>
      </w:tr>
      <w:tr w:rsidR="002B3495" w:rsidRPr="00BB20BD" w14:paraId="1A6E1329" w14:textId="77777777" w:rsidTr="002B3495">
        <w:trPr>
          <w:trHeight w:val="284"/>
        </w:trPr>
        <w:tc>
          <w:tcPr>
            <w:tcW w:w="771" w:type="dxa"/>
            <w:shd w:val="clear" w:color="auto" w:fill="FFFFFF"/>
          </w:tcPr>
          <w:p w14:paraId="02C43B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D3539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DF53E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0459D4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53869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03989F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Equipo e Instrumental Médico y de Laboratorio</w:t>
            </w:r>
          </w:p>
        </w:tc>
      </w:tr>
      <w:tr w:rsidR="002B3495" w:rsidRPr="00BB20BD" w14:paraId="15DD9CBB" w14:textId="77777777" w:rsidTr="002B3495">
        <w:trPr>
          <w:trHeight w:val="284"/>
        </w:trPr>
        <w:tc>
          <w:tcPr>
            <w:tcW w:w="771" w:type="dxa"/>
            <w:shd w:val="clear" w:color="auto" w:fill="FFFFFF"/>
          </w:tcPr>
          <w:p w14:paraId="0BE1C4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6F3248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71ED4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74C58D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9DD33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15FC949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Vehículos y Equipo de Transporte</w:t>
            </w:r>
          </w:p>
        </w:tc>
      </w:tr>
      <w:tr w:rsidR="002B3495" w:rsidRPr="00BB20BD" w14:paraId="4047FA81" w14:textId="77777777" w:rsidTr="002B3495">
        <w:trPr>
          <w:trHeight w:val="284"/>
        </w:trPr>
        <w:tc>
          <w:tcPr>
            <w:tcW w:w="771" w:type="dxa"/>
            <w:shd w:val="clear" w:color="auto" w:fill="FFFFFF"/>
          </w:tcPr>
          <w:p w14:paraId="71D282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33D34D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C4DB3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5BEDEC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187B7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5E92C97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Acumulada de Maquinaria, Otro Equipo y Herramientas</w:t>
            </w:r>
          </w:p>
        </w:tc>
      </w:tr>
      <w:tr w:rsidR="002B3495" w:rsidRPr="00BB20BD" w14:paraId="3738DE7E" w14:textId="77777777" w:rsidTr="002B3495">
        <w:trPr>
          <w:trHeight w:val="284"/>
        </w:trPr>
        <w:tc>
          <w:tcPr>
            <w:tcW w:w="771" w:type="dxa"/>
            <w:shd w:val="clear" w:color="auto" w:fill="FFFFFF"/>
          </w:tcPr>
          <w:p w14:paraId="2461EE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5C0D0A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B4E4E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06285E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5B48DC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AB0AF1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ACTIVOS DIFERIDOS</w:t>
            </w:r>
          </w:p>
        </w:tc>
      </w:tr>
      <w:tr w:rsidR="002B3495" w:rsidRPr="00BB20BD" w14:paraId="50C7B808" w14:textId="77777777" w:rsidTr="002B3495">
        <w:trPr>
          <w:trHeight w:val="284"/>
        </w:trPr>
        <w:tc>
          <w:tcPr>
            <w:tcW w:w="771" w:type="dxa"/>
            <w:shd w:val="clear" w:color="auto" w:fill="FFFFFF"/>
          </w:tcPr>
          <w:p w14:paraId="1BBC4D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20597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B9A50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7A1E66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B48E8D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718E2F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ACTIVOS DIFERIDOS</w:t>
            </w:r>
          </w:p>
        </w:tc>
      </w:tr>
      <w:tr w:rsidR="002B3495" w:rsidRPr="00BB20BD" w14:paraId="36D67B55" w14:textId="77777777" w:rsidTr="002B3495">
        <w:trPr>
          <w:trHeight w:val="284"/>
        </w:trPr>
        <w:tc>
          <w:tcPr>
            <w:tcW w:w="771" w:type="dxa"/>
            <w:shd w:val="clear" w:color="auto" w:fill="FFFFFF"/>
          </w:tcPr>
          <w:p w14:paraId="18EBDB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9" w:type="dxa"/>
            <w:shd w:val="clear" w:color="auto" w:fill="FFFFFF"/>
          </w:tcPr>
          <w:p w14:paraId="2B4BF5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C0B75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7EA7C1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04C9BE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A9E52A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Activos Diferidos</w:t>
            </w:r>
          </w:p>
        </w:tc>
      </w:tr>
      <w:tr w:rsidR="002B3495" w:rsidRPr="00BB20BD" w14:paraId="0B0928F7" w14:textId="77777777" w:rsidTr="002B3495">
        <w:trPr>
          <w:trHeight w:val="284"/>
        </w:trPr>
        <w:tc>
          <w:tcPr>
            <w:tcW w:w="771" w:type="dxa"/>
            <w:shd w:val="clear" w:color="auto" w:fill="FFFFFF"/>
          </w:tcPr>
          <w:p w14:paraId="5D4646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6C0A34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5E8245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46A77A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20B8B7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FF2A74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PASIVO</w:t>
            </w:r>
          </w:p>
        </w:tc>
      </w:tr>
      <w:tr w:rsidR="002B3495" w:rsidRPr="00BB20BD" w14:paraId="26E1015F" w14:textId="77777777" w:rsidTr="002B3495">
        <w:trPr>
          <w:trHeight w:val="284"/>
        </w:trPr>
        <w:tc>
          <w:tcPr>
            <w:tcW w:w="771" w:type="dxa"/>
            <w:shd w:val="clear" w:color="auto" w:fill="FFFFFF"/>
          </w:tcPr>
          <w:p w14:paraId="797546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30F1A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665C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2FA72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CF575B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FB110D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PASIVO CIRCULANTE</w:t>
            </w:r>
          </w:p>
        </w:tc>
      </w:tr>
      <w:tr w:rsidR="002B3495" w:rsidRPr="00BB20BD" w14:paraId="0930F32D" w14:textId="77777777" w:rsidTr="002B3495">
        <w:trPr>
          <w:trHeight w:val="284"/>
        </w:trPr>
        <w:tc>
          <w:tcPr>
            <w:tcW w:w="771" w:type="dxa"/>
            <w:shd w:val="clear" w:color="auto" w:fill="FFFFFF"/>
          </w:tcPr>
          <w:p w14:paraId="20FE62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A1552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F097F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A5F4EB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55C673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4F0E9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POR PAGAR A CORTO PLAZO</w:t>
            </w:r>
          </w:p>
        </w:tc>
      </w:tr>
      <w:tr w:rsidR="002B3495" w:rsidRPr="00BB20BD" w14:paraId="5F57F09B" w14:textId="77777777" w:rsidTr="002B3495">
        <w:trPr>
          <w:trHeight w:val="284"/>
        </w:trPr>
        <w:tc>
          <w:tcPr>
            <w:tcW w:w="771" w:type="dxa"/>
            <w:shd w:val="clear" w:color="auto" w:fill="FFFFFF"/>
          </w:tcPr>
          <w:p w14:paraId="35EDBE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7CAA1E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56FA3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6E28EA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C8841A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24AEC4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PERSONALES POR PAGAR A CORTO PLAZO</w:t>
            </w:r>
          </w:p>
        </w:tc>
      </w:tr>
      <w:tr w:rsidR="002B3495" w:rsidRPr="00BB20BD" w14:paraId="5D686BE9" w14:textId="77777777" w:rsidTr="002B3495">
        <w:trPr>
          <w:trHeight w:val="284"/>
        </w:trPr>
        <w:tc>
          <w:tcPr>
            <w:tcW w:w="771" w:type="dxa"/>
            <w:shd w:val="clear" w:color="auto" w:fill="FFFFFF"/>
          </w:tcPr>
          <w:p w14:paraId="4BB651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C6980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662FA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E40F5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D0581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74642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Remuneración por pagar al Personal de carácter permanente a CP</w:t>
            </w:r>
          </w:p>
        </w:tc>
      </w:tr>
      <w:tr w:rsidR="002B3495" w:rsidRPr="00BB20BD" w14:paraId="26E2FDC2" w14:textId="77777777" w:rsidTr="002B3495">
        <w:trPr>
          <w:trHeight w:val="284"/>
        </w:trPr>
        <w:tc>
          <w:tcPr>
            <w:tcW w:w="771" w:type="dxa"/>
            <w:shd w:val="clear" w:color="auto" w:fill="FFFFFF"/>
          </w:tcPr>
          <w:p w14:paraId="0A00C1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A15E9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AA91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B8BDE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FF48C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73ABF50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Remuneración por pagar al Personal de carácter transitorio a CP</w:t>
            </w:r>
          </w:p>
        </w:tc>
      </w:tr>
      <w:tr w:rsidR="002B3495" w:rsidRPr="00BB20BD" w14:paraId="0432005E" w14:textId="77777777" w:rsidTr="002B3495">
        <w:trPr>
          <w:trHeight w:val="284"/>
        </w:trPr>
        <w:tc>
          <w:tcPr>
            <w:tcW w:w="771" w:type="dxa"/>
            <w:shd w:val="clear" w:color="auto" w:fill="FFFFFF"/>
          </w:tcPr>
          <w:p w14:paraId="6D2DBF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F1BBB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5F8E22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809D3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BFF13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3A822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Remuneraciones Adicionales y Especiales por Pagar a CP</w:t>
            </w:r>
          </w:p>
        </w:tc>
      </w:tr>
      <w:tr w:rsidR="002B3495" w:rsidRPr="00BB20BD" w14:paraId="6F1BF63E" w14:textId="77777777" w:rsidTr="002B3495">
        <w:trPr>
          <w:trHeight w:val="284"/>
        </w:trPr>
        <w:tc>
          <w:tcPr>
            <w:tcW w:w="771" w:type="dxa"/>
            <w:shd w:val="clear" w:color="auto" w:fill="FFFFFF"/>
          </w:tcPr>
          <w:p w14:paraId="0D44C8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2C6F2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564F3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CD8D8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5EDFD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0611ACB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Seguridad Social y Seguros por pagar a CP</w:t>
            </w:r>
          </w:p>
        </w:tc>
      </w:tr>
      <w:tr w:rsidR="002B3495" w:rsidRPr="00BB20BD" w14:paraId="4D03CAC0" w14:textId="77777777" w:rsidTr="002B3495">
        <w:trPr>
          <w:trHeight w:val="284"/>
        </w:trPr>
        <w:tc>
          <w:tcPr>
            <w:tcW w:w="771" w:type="dxa"/>
            <w:shd w:val="clear" w:color="auto" w:fill="FFFFFF"/>
          </w:tcPr>
          <w:p w14:paraId="1EC29B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AE14F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0B613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41A5E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29E81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15D2A4A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prestaciones sociales y económicas por pagar a CP</w:t>
            </w:r>
          </w:p>
        </w:tc>
      </w:tr>
      <w:tr w:rsidR="002B3495" w:rsidRPr="00BB20BD" w14:paraId="6489C3FA" w14:textId="77777777" w:rsidTr="002B3495">
        <w:trPr>
          <w:trHeight w:val="284"/>
        </w:trPr>
        <w:tc>
          <w:tcPr>
            <w:tcW w:w="771" w:type="dxa"/>
            <w:shd w:val="clear" w:color="auto" w:fill="FFFFFF"/>
          </w:tcPr>
          <w:p w14:paraId="258613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39591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BF7A7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6F33A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C2360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544B36F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Estímulos a servidores públicos por pagar a CP</w:t>
            </w:r>
          </w:p>
        </w:tc>
      </w:tr>
      <w:tr w:rsidR="002B3495" w:rsidRPr="00BB20BD" w14:paraId="12680F21" w14:textId="77777777" w:rsidTr="002B3495">
        <w:trPr>
          <w:trHeight w:val="284"/>
        </w:trPr>
        <w:tc>
          <w:tcPr>
            <w:tcW w:w="771" w:type="dxa"/>
            <w:shd w:val="clear" w:color="auto" w:fill="FFFFFF"/>
          </w:tcPr>
          <w:p w14:paraId="14304A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2</w:t>
            </w:r>
          </w:p>
        </w:tc>
        <w:tc>
          <w:tcPr>
            <w:tcW w:w="709" w:type="dxa"/>
            <w:shd w:val="clear" w:color="auto" w:fill="FFFFFF"/>
          </w:tcPr>
          <w:p w14:paraId="1BB553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648DE2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480493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885161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4AD9E7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PROVEEDORES POR PAGAR A CORTO PLAZO</w:t>
            </w:r>
          </w:p>
          <w:p w14:paraId="03A60059" w14:textId="77777777" w:rsidR="002B3495" w:rsidRPr="00BB20BD" w:rsidRDefault="002B3495" w:rsidP="002B3495">
            <w:pPr>
              <w:rPr>
                <w:rFonts w:ascii="Arial" w:eastAsia="Arial" w:hAnsi="Arial" w:cs="Arial"/>
                <w:b/>
                <w:i/>
                <w:color w:val="000000"/>
                <w:sz w:val="18"/>
                <w:szCs w:val="18"/>
              </w:rPr>
            </w:pPr>
          </w:p>
        </w:tc>
      </w:tr>
      <w:tr w:rsidR="002B3495" w:rsidRPr="00BB20BD" w14:paraId="5758D1ED" w14:textId="77777777" w:rsidTr="002B3495">
        <w:trPr>
          <w:trHeight w:val="284"/>
        </w:trPr>
        <w:tc>
          <w:tcPr>
            <w:tcW w:w="771" w:type="dxa"/>
            <w:shd w:val="clear" w:color="auto" w:fill="FFFFFF"/>
          </w:tcPr>
          <w:p w14:paraId="3D1932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ABA71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DA663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33254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1CEF9C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vMerge w:val="restart"/>
            <w:shd w:val="clear" w:color="auto" w:fill="FFFFFF"/>
          </w:tcPr>
          <w:p w14:paraId="2F40786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Deudas por Adquisición de Bienes y Contratación de Servicios por Pagar a CP</w:t>
            </w:r>
          </w:p>
        </w:tc>
      </w:tr>
      <w:tr w:rsidR="002B3495" w:rsidRPr="00BB20BD" w14:paraId="1E5C6A93" w14:textId="77777777" w:rsidTr="002B3495">
        <w:trPr>
          <w:trHeight w:val="284"/>
        </w:trPr>
        <w:tc>
          <w:tcPr>
            <w:tcW w:w="771" w:type="dxa"/>
            <w:shd w:val="clear" w:color="auto" w:fill="FFFFFF"/>
          </w:tcPr>
          <w:p w14:paraId="057A5342"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40D8BC81"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55C47D2D"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6E02F8CB"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030F6E99"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021297F6"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5960294B" w14:textId="77777777" w:rsidTr="002B3495">
        <w:trPr>
          <w:trHeight w:val="284"/>
        </w:trPr>
        <w:tc>
          <w:tcPr>
            <w:tcW w:w="771" w:type="dxa"/>
            <w:shd w:val="clear" w:color="auto" w:fill="FFFFFF"/>
          </w:tcPr>
          <w:p w14:paraId="5A7148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46F0F3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4BECF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7202A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7FDE4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vMerge w:val="restart"/>
            <w:shd w:val="clear" w:color="auto" w:fill="FFFFFF"/>
          </w:tcPr>
          <w:p w14:paraId="222DFD6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Deudas por Adquisición de Bienes Inmuebles, Muebles e Intangibles por Pagar a CP</w:t>
            </w:r>
          </w:p>
        </w:tc>
      </w:tr>
      <w:tr w:rsidR="002B3495" w:rsidRPr="00BB20BD" w14:paraId="7723BA4A" w14:textId="77777777" w:rsidTr="002B3495">
        <w:trPr>
          <w:trHeight w:val="284"/>
        </w:trPr>
        <w:tc>
          <w:tcPr>
            <w:tcW w:w="771" w:type="dxa"/>
            <w:shd w:val="clear" w:color="auto" w:fill="FFFFFF"/>
          </w:tcPr>
          <w:p w14:paraId="591D1543" w14:textId="77777777" w:rsidR="002B3495" w:rsidRPr="00BB20BD" w:rsidRDefault="002B3495" w:rsidP="002B3495">
            <w:pPr>
              <w:jc w:val="center"/>
              <w:rPr>
                <w:rFonts w:ascii="Arial" w:eastAsia="Arial" w:hAnsi="Arial" w:cs="Arial"/>
                <w:b/>
                <w:i/>
                <w:color w:val="000000"/>
                <w:sz w:val="18"/>
                <w:szCs w:val="18"/>
              </w:rPr>
            </w:pPr>
          </w:p>
        </w:tc>
        <w:tc>
          <w:tcPr>
            <w:tcW w:w="709" w:type="dxa"/>
            <w:shd w:val="clear" w:color="auto" w:fill="FFFFFF"/>
          </w:tcPr>
          <w:p w14:paraId="4BC57E36"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7287B368"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5AFA9C28"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5B45A2A4" w14:textId="77777777" w:rsidR="002B3495" w:rsidRPr="00BB20BD" w:rsidRDefault="002B3495" w:rsidP="002B3495">
            <w:pPr>
              <w:jc w:val="center"/>
              <w:rPr>
                <w:rFonts w:ascii="Arial" w:eastAsia="Arial" w:hAnsi="Arial" w:cs="Arial"/>
                <w:b/>
                <w:i/>
                <w:color w:val="000000"/>
                <w:sz w:val="18"/>
                <w:szCs w:val="18"/>
              </w:rPr>
            </w:pPr>
          </w:p>
        </w:tc>
        <w:tc>
          <w:tcPr>
            <w:tcW w:w="5103" w:type="dxa"/>
            <w:vMerge/>
            <w:shd w:val="clear" w:color="auto" w:fill="FFFFFF"/>
          </w:tcPr>
          <w:p w14:paraId="197D4DF0" w14:textId="77777777" w:rsidR="002B3495" w:rsidRPr="00BB20BD" w:rsidRDefault="002B3495" w:rsidP="002B3495">
            <w:pPr>
              <w:widowControl w:val="0"/>
              <w:pBdr>
                <w:top w:val="nil"/>
                <w:left w:val="nil"/>
                <w:bottom w:val="nil"/>
                <w:right w:val="nil"/>
                <w:between w:val="nil"/>
              </w:pBdr>
              <w:rPr>
                <w:rFonts w:ascii="Arial" w:eastAsia="Arial" w:hAnsi="Arial" w:cs="Arial"/>
                <w:b/>
                <w:i/>
                <w:color w:val="000000"/>
                <w:sz w:val="18"/>
                <w:szCs w:val="18"/>
              </w:rPr>
            </w:pPr>
          </w:p>
        </w:tc>
      </w:tr>
      <w:tr w:rsidR="002B3495" w:rsidRPr="00BB20BD" w14:paraId="3ADC0F21" w14:textId="77777777" w:rsidTr="002B3495">
        <w:trPr>
          <w:trHeight w:val="284"/>
        </w:trPr>
        <w:tc>
          <w:tcPr>
            <w:tcW w:w="771" w:type="dxa"/>
            <w:shd w:val="clear" w:color="auto" w:fill="FFFFFF"/>
          </w:tcPr>
          <w:p w14:paraId="30AE9B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58B7A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2E0DB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74463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5BA3F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7514D27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Deudas Comerciales por Pagar a CP</w:t>
            </w:r>
          </w:p>
        </w:tc>
      </w:tr>
      <w:tr w:rsidR="002B3495" w:rsidRPr="00BB20BD" w14:paraId="3D74B008" w14:textId="77777777" w:rsidTr="002B3495">
        <w:trPr>
          <w:trHeight w:val="284"/>
        </w:trPr>
        <w:tc>
          <w:tcPr>
            <w:tcW w:w="771" w:type="dxa"/>
            <w:shd w:val="clear" w:color="auto" w:fill="FFFFFF"/>
          </w:tcPr>
          <w:p w14:paraId="273D39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72D125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CAB9D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EBA87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4E2331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4CE67E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CONTRATISTAS POR OBRAS PÚBLICAS POR PAGAR A CORTO PLAZO</w:t>
            </w:r>
          </w:p>
        </w:tc>
      </w:tr>
      <w:tr w:rsidR="002B3495" w:rsidRPr="00BB20BD" w14:paraId="690C5860" w14:textId="77777777" w:rsidTr="002B3495">
        <w:trPr>
          <w:trHeight w:val="284"/>
        </w:trPr>
        <w:tc>
          <w:tcPr>
            <w:tcW w:w="771" w:type="dxa"/>
            <w:shd w:val="clear" w:color="auto" w:fill="FFFFFF"/>
          </w:tcPr>
          <w:p w14:paraId="4091F5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A8BC9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B320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5E3F0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4856A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D64A4A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Contratistas por Obras Públicas en Bienes de Dominio Público por Pagar a CP</w:t>
            </w:r>
          </w:p>
        </w:tc>
      </w:tr>
      <w:tr w:rsidR="002B3495" w:rsidRPr="00BB20BD" w14:paraId="59CD6DA9" w14:textId="77777777" w:rsidTr="002B3495">
        <w:trPr>
          <w:trHeight w:val="284"/>
        </w:trPr>
        <w:tc>
          <w:tcPr>
            <w:tcW w:w="771" w:type="dxa"/>
            <w:shd w:val="clear" w:color="auto" w:fill="FFFFFF"/>
          </w:tcPr>
          <w:p w14:paraId="19A75B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44667F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3811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0FA93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7FD3C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8F8BF3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Contratistas por Obras Públicas en Bienes Propios por Pagar a CP</w:t>
            </w:r>
          </w:p>
        </w:tc>
      </w:tr>
      <w:tr w:rsidR="002B3495" w:rsidRPr="00BB20BD" w14:paraId="26114A6A" w14:textId="77777777" w:rsidTr="002B3495">
        <w:trPr>
          <w:trHeight w:val="284"/>
        </w:trPr>
        <w:tc>
          <w:tcPr>
            <w:tcW w:w="771" w:type="dxa"/>
            <w:shd w:val="clear" w:color="auto" w:fill="FFFFFF"/>
          </w:tcPr>
          <w:p w14:paraId="38F4D8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42E9D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5912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335AD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D3CED3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5645B5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Y APORTACIONES POR PAGAR A CORTO PLAZO</w:t>
            </w:r>
          </w:p>
        </w:tc>
      </w:tr>
      <w:tr w:rsidR="002B3495" w:rsidRPr="00BB20BD" w14:paraId="3C86CD7C" w14:textId="77777777" w:rsidTr="002B3495">
        <w:trPr>
          <w:trHeight w:val="284"/>
        </w:trPr>
        <w:tc>
          <w:tcPr>
            <w:tcW w:w="771" w:type="dxa"/>
            <w:shd w:val="clear" w:color="auto" w:fill="FFFFFF"/>
          </w:tcPr>
          <w:p w14:paraId="006079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01B8D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C1F3F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5DE25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652FB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487E9E2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 por Pagar a CP</w:t>
            </w:r>
          </w:p>
        </w:tc>
      </w:tr>
      <w:tr w:rsidR="002B3495" w:rsidRPr="00BB20BD" w14:paraId="2BA6C754" w14:textId="77777777" w:rsidTr="002B3495">
        <w:trPr>
          <w:trHeight w:val="284"/>
        </w:trPr>
        <w:tc>
          <w:tcPr>
            <w:tcW w:w="771" w:type="dxa"/>
            <w:shd w:val="clear" w:color="auto" w:fill="FFFFFF"/>
          </w:tcPr>
          <w:p w14:paraId="1A85DD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C82B3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D320EB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46C4E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29FAA64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FC8F68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OTORGADAS POR PAGAR A CORTO PLAZO</w:t>
            </w:r>
          </w:p>
        </w:tc>
      </w:tr>
      <w:tr w:rsidR="002B3495" w:rsidRPr="00BB20BD" w14:paraId="610D9C48" w14:textId="77777777" w:rsidTr="002B3495">
        <w:trPr>
          <w:trHeight w:val="284"/>
        </w:trPr>
        <w:tc>
          <w:tcPr>
            <w:tcW w:w="771" w:type="dxa"/>
            <w:shd w:val="clear" w:color="auto" w:fill="FFFFFF"/>
          </w:tcPr>
          <w:p w14:paraId="3839A8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6EFC5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7691E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6C528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49ED3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C2FCE6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Internas y Asignaciones al Sector Público</w:t>
            </w:r>
          </w:p>
        </w:tc>
      </w:tr>
      <w:tr w:rsidR="002B3495" w:rsidRPr="00BB20BD" w14:paraId="57B5753D" w14:textId="77777777" w:rsidTr="002B3495">
        <w:trPr>
          <w:trHeight w:val="284"/>
        </w:trPr>
        <w:tc>
          <w:tcPr>
            <w:tcW w:w="771" w:type="dxa"/>
            <w:shd w:val="clear" w:color="auto" w:fill="FFFFFF"/>
          </w:tcPr>
          <w:p w14:paraId="62315A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A71C8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A31C5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270D0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CFE84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B33A7B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al Resto del Sector Público</w:t>
            </w:r>
          </w:p>
        </w:tc>
      </w:tr>
      <w:tr w:rsidR="002B3495" w:rsidRPr="00BB20BD" w14:paraId="6EEEAE79" w14:textId="77777777" w:rsidTr="002B3495">
        <w:trPr>
          <w:trHeight w:val="284"/>
        </w:trPr>
        <w:tc>
          <w:tcPr>
            <w:tcW w:w="771" w:type="dxa"/>
            <w:shd w:val="clear" w:color="auto" w:fill="FFFFFF"/>
          </w:tcPr>
          <w:p w14:paraId="675F7E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58995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A3232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2C525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03FC8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1A09397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al Exterior</w:t>
            </w:r>
          </w:p>
        </w:tc>
      </w:tr>
      <w:tr w:rsidR="002B3495" w:rsidRPr="00BB20BD" w14:paraId="5F93F46E" w14:textId="77777777" w:rsidTr="002B3495">
        <w:trPr>
          <w:trHeight w:val="284"/>
        </w:trPr>
        <w:tc>
          <w:tcPr>
            <w:tcW w:w="771" w:type="dxa"/>
            <w:shd w:val="clear" w:color="auto" w:fill="FFFFFF"/>
          </w:tcPr>
          <w:p w14:paraId="55A837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17126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CDF392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AA10EB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FBDA7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79E19EB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Ayudas Sociales</w:t>
            </w:r>
          </w:p>
        </w:tc>
      </w:tr>
      <w:tr w:rsidR="002B3495" w:rsidRPr="00BB20BD" w14:paraId="2A74ECA8" w14:textId="77777777" w:rsidTr="002B3495">
        <w:trPr>
          <w:trHeight w:val="284"/>
        </w:trPr>
        <w:tc>
          <w:tcPr>
            <w:tcW w:w="771" w:type="dxa"/>
            <w:shd w:val="clear" w:color="auto" w:fill="FFFFFF"/>
          </w:tcPr>
          <w:p w14:paraId="4A1501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2DF72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12D64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58498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7AE9DA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7881E68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Pensiones y Jubilaciones</w:t>
            </w:r>
          </w:p>
        </w:tc>
      </w:tr>
      <w:tr w:rsidR="002B3495" w:rsidRPr="00BB20BD" w14:paraId="2F76BB69" w14:textId="77777777" w:rsidTr="002B3495">
        <w:trPr>
          <w:trHeight w:val="284"/>
        </w:trPr>
        <w:tc>
          <w:tcPr>
            <w:tcW w:w="771" w:type="dxa"/>
            <w:shd w:val="clear" w:color="auto" w:fill="FFFFFF"/>
          </w:tcPr>
          <w:p w14:paraId="62A7C4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92534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34C76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77586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62A2F32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056729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COMISIONES Y OTROS GASTOS DE LA DEUDA PÚBLICA POR PAGAR A CORTO PLAZO</w:t>
            </w:r>
          </w:p>
        </w:tc>
      </w:tr>
      <w:tr w:rsidR="002B3495" w:rsidRPr="00BB20BD" w14:paraId="48C85C1E" w14:textId="77777777" w:rsidTr="002B3495">
        <w:trPr>
          <w:trHeight w:val="284"/>
        </w:trPr>
        <w:tc>
          <w:tcPr>
            <w:tcW w:w="771" w:type="dxa"/>
            <w:shd w:val="clear" w:color="auto" w:fill="FFFFFF"/>
          </w:tcPr>
          <w:p w14:paraId="790079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2459C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3A023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17ED5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49CF38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DA908E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Sobre Préstamos de Deuda Pública Interna por Pagar a CP</w:t>
            </w:r>
          </w:p>
        </w:tc>
      </w:tr>
      <w:tr w:rsidR="002B3495" w:rsidRPr="00BB20BD" w14:paraId="405C3518" w14:textId="77777777" w:rsidTr="002B3495">
        <w:trPr>
          <w:trHeight w:val="284"/>
        </w:trPr>
        <w:tc>
          <w:tcPr>
            <w:tcW w:w="771" w:type="dxa"/>
            <w:shd w:val="clear" w:color="auto" w:fill="FFFFFF"/>
          </w:tcPr>
          <w:p w14:paraId="4982B3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63015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DC6D5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FF1FC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017E509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5E5EA5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RETENCIONES Y CONTRIBUCIONES POR PAGAR A CORTO PLAZO</w:t>
            </w:r>
          </w:p>
        </w:tc>
      </w:tr>
      <w:tr w:rsidR="002B3495" w:rsidRPr="00BB20BD" w14:paraId="240C78B1" w14:textId="77777777" w:rsidTr="002B3495">
        <w:trPr>
          <w:trHeight w:val="284"/>
        </w:trPr>
        <w:tc>
          <w:tcPr>
            <w:tcW w:w="771" w:type="dxa"/>
            <w:shd w:val="clear" w:color="auto" w:fill="FFFFFF"/>
          </w:tcPr>
          <w:p w14:paraId="2C6DBA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8885B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22617A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A65B7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6B2BA0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3BDD12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Retenciones de Impuestos por Pagar a CP</w:t>
            </w:r>
          </w:p>
        </w:tc>
      </w:tr>
      <w:tr w:rsidR="002B3495" w:rsidRPr="00BB20BD" w14:paraId="1D9A8CB3" w14:textId="77777777" w:rsidTr="002B3495">
        <w:trPr>
          <w:trHeight w:val="284"/>
        </w:trPr>
        <w:tc>
          <w:tcPr>
            <w:tcW w:w="771" w:type="dxa"/>
            <w:shd w:val="clear" w:color="auto" w:fill="FFFFFF"/>
          </w:tcPr>
          <w:p w14:paraId="0D7EDD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7001C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A624A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7C45B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730709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6FFED0B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Retenciones del Sistema de Seguridad Social por Pagar a CP</w:t>
            </w:r>
          </w:p>
        </w:tc>
      </w:tr>
      <w:tr w:rsidR="002B3495" w:rsidRPr="00BB20BD" w14:paraId="31D0EF1F" w14:textId="77777777" w:rsidTr="002B3495">
        <w:trPr>
          <w:trHeight w:val="284"/>
        </w:trPr>
        <w:tc>
          <w:tcPr>
            <w:tcW w:w="771" w:type="dxa"/>
            <w:shd w:val="clear" w:color="auto" w:fill="FFFFFF"/>
          </w:tcPr>
          <w:p w14:paraId="4D145E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218407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10D72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BF345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1ED090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4246D11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Sobre Nómina y Otros que Deriven de una Relación Laboral por Pagar a CP</w:t>
            </w:r>
          </w:p>
        </w:tc>
      </w:tr>
      <w:tr w:rsidR="002B3495" w:rsidRPr="00BB20BD" w14:paraId="35575DCE" w14:textId="77777777" w:rsidTr="002B3495">
        <w:trPr>
          <w:trHeight w:val="284"/>
        </w:trPr>
        <w:tc>
          <w:tcPr>
            <w:tcW w:w="771" w:type="dxa"/>
            <w:shd w:val="clear" w:color="auto" w:fill="FFFFFF"/>
          </w:tcPr>
          <w:p w14:paraId="37724A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6ADAD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FEC15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F10C2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210031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1F69B52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Retenciones y Contribuciones por Pagar a CP</w:t>
            </w:r>
          </w:p>
        </w:tc>
      </w:tr>
      <w:tr w:rsidR="002B3495" w:rsidRPr="00BB20BD" w14:paraId="791493FF" w14:textId="77777777" w:rsidTr="002B3495">
        <w:trPr>
          <w:trHeight w:val="284"/>
        </w:trPr>
        <w:tc>
          <w:tcPr>
            <w:tcW w:w="771" w:type="dxa"/>
            <w:shd w:val="clear" w:color="auto" w:fill="FFFFFF"/>
          </w:tcPr>
          <w:p w14:paraId="73B669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80D44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00561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976AB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8A3C34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D86D7E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CUENTAS POR PAGAR A CORTO PLAZO</w:t>
            </w:r>
          </w:p>
        </w:tc>
      </w:tr>
      <w:tr w:rsidR="002B3495" w:rsidRPr="00BB20BD" w14:paraId="0C9AF896" w14:textId="77777777" w:rsidTr="002B3495">
        <w:trPr>
          <w:trHeight w:val="284"/>
        </w:trPr>
        <w:tc>
          <w:tcPr>
            <w:tcW w:w="771" w:type="dxa"/>
            <w:shd w:val="clear" w:color="auto" w:fill="FFFFFF"/>
          </w:tcPr>
          <w:p w14:paraId="257EA5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6ADA5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EA337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69DA2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486751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3E9F9EC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y Aportaciones de Capital por Pagar a CP</w:t>
            </w:r>
          </w:p>
        </w:tc>
      </w:tr>
      <w:tr w:rsidR="002B3495" w:rsidRPr="00BB20BD" w14:paraId="445FDFCE" w14:textId="77777777" w:rsidTr="002B3495">
        <w:trPr>
          <w:trHeight w:val="284"/>
        </w:trPr>
        <w:tc>
          <w:tcPr>
            <w:tcW w:w="771" w:type="dxa"/>
            <w:shd w:val="clear" w:color="auto" w:fill="FFFFFF"/>
          </w:tcPr>
          <w:p w14:paraId="303F40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58BD6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0BE51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03AE9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6F2197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76B978E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Cuentas por Pagar a CP</w:t>
            </w:r>
          </w:p>
        </w:tc>
      </w:tr>
      <w:tr w:rsidR="002B3495" w:rsidRPr="00BB20BD" w14:paraId="6192C7B0" w14:textId="77777777" w:rsidTr="002B3495">
        <w:trPr>
          <w:trHeight w:val="284"/>
        </w:trPr>
        <w:tc>
          <w:tcPr>
            <w:tcW w:w="771" w:type="dxa"/>
            <w:shd w:val="clear" w:color="auto" w:fill="FFFFFF"/>
          </w:tcPr>
          <w:p w14:paraId="2D19A9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4C9B4C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CC102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38A1E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4B296D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25212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DOCUMENTOS POR PAGAR A CORTO PLAZO</w:t>
            </w:r>
          </w:p>
        </w:tc>
      </w:tr>
      <w:tr w:rsidR="002B3495" w:rsidRPr="00BB20BD" w14:paraId="4CF97E0B" w14:textId="77777777" w:rsidTr="002B3495">
        <w:trPr>
          <w:trHeight w:val="284"/>
        </w:trPr>
        <w:tc>
          <w:tcPr>
            <w:tcW w:w="771" w:type="dxa"/>
            <w:shd w:val="clear" w:color="auto" w:fill="FFFFFF"/>
          </w:tcPr>
          <w:p w14:paraId="57038B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E14EB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3AC2F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FB86E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16E037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488538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DOCUMENTOS COMERCIALES POR PAGAR A CORTO PLAZO</w:t>
            </w:r>
          </w:p>
        </w:tc>
      </w:tr>
      <w:tr w:rsidR="002B3495" w:rsidRPr="00BB20BD" w14:paraId="1DEE480C" w14:textId="77777777" w:rsidTr="002B3495">
        <w:trPr>
          <w:trHeight w:val="284"/>
        </w:trPr>
        <w:tc>
          <w:tcPr>
            <w:tcW w:w="771" w:type="dxa"/>
            <w:shd w:val="clear" w:color="auto" w:fill="FFFFFF"/>
          </w:tcPr>
          <w:p w14:paraId="1A654C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B37A8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1529A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8ECFB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66723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6DCE49B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Documentos por Adquisición de Bienes Inmuebles, Muebles e Intangibles por Pagar a CP</w:t>
            </w:r>
          </w:p>
        </w:tc>
      </w:tr>
      <w:tr w:rsidR="002B3495" w:rsidRPr="00BB20BD" w14:paraId="1212782A" w14:textId="77777777" w:rsidTr="002B3495">
        <w:trPr>
          <w:trHeight w:val="284"/>
        </w:trPr>
        <w:tc>
          <w:tcPr>
            <w:tcW w:w="771" w:type="dxa"/>
            <w:shd w:val="clear" w:color="auto" w:fill="FFFFFF"/>
          </w:tcPr>
          <w:p w14:paraId="594EBD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CB9E9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346CA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DE0AC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F415B3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954B78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PORCIÓN A CORTO PLAZO DE LA DEUDA PÚBLICA A LARGO PLAZO</w:t>
            </w:r>
          </w:p>
        </w:tc>
      </w:tr>
      <w:tr w:rsidR="002B3495" w:rsidRPr="00BB20BD" w14:paraId="5599B690" w14:textId="77777777" w:rsidTr="002B3495">
        <w:trPr>
          <w:trHeight w:val="284"/>
        </w:trPr>
        <w:tc>
          <w:tcPr>
            <w:tcW w:w="771" w:type="dxa"/>
            <w:shd w:val="clear" w:color="auto" w:fill="FFFFFF"/>
          </w:tcPr>
          <w:p w14:paraId="699891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D20A46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84ECF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27EB0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136533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C2294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PORCIÓN A CORTO PLAZO DE LA DEUDA PÚBLICA INTERNA</w:t>
            </w:r>
          </w:p>
        </w:tc>
      </w:tr>
      <w:tr w:rsidR="002B3495" w:rsidRPr="00BB20BD" w14:paraId="37967EEA" w14:textId="77777777" w:rsidTr="002B3495">
        <w:trPr>
          <w:trHeight w:val="284"/>
        </w:trPr>
        <w:tc>
          <w:tcPr>
            <w:tcW w:w="771" w:type="dxa"/>
            <w:shd w:val="clear" w:color="auto" w:fill="FFFFFF"/>
          </w:tcPr>
          <w:p w14:paraId="04FDA6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1F5D7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64A3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2E3F8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EC2EA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6BA63E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Porción a Corto Plazo de los Préstamos de la Deuda Pública Interna</w:t>
            </w:r>
          </w:p>
        </w:tc>
      </w:tr>
      <w:tr w:rsidR="002B3495" w:rsidRPr="00BB20BD" w14:paraId="088BCA57" w14:textId="77777777" w:rsidTr="002B3495">
        <w:trPr>
          <w:trHeight w:val="284"/>
        </w:trPr>
        <w:tc>
          <w:tcPr>
            <w:tcW w:w="771" w:type="dxa"/>
            <w:shd w:val="clear" w:color="auto" w:fill="FFFFFF"/>
          </w:tcPr>
          <w:p w14:paraId="238F98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56CBB12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F591C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8A0D4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D155F1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7EDCAD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TÍTULOS Y VALORES A CORTO PLAZO</w:t>
            </w:r>
          </w:p>
        </w:tc>
      </w:tr>
      <w:tr w:rsidR="002B3495" w:rsidRPr="00BB20BD" w14:paraId="7003E155" w14:textId="77777777" w:rsidTr="002B3495">
        <w:trPr>
          <w:trHeight w:val="284"/>
        </w:trPr>
        <w:tc>
          <w:tcPr>
            <w:tcW w:w="771" w:type="dxa"/>
            <w:shd w:val="clear" w:color="auto" w:fill="FFFFFF"/>
          </w:tcPr>
          <w:p w14:paraId="75DE27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669D2B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A6C94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78415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1382EF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36E0D6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TÍTULOS Y VALORES DE LA DEUDA PÚBLICA INTERNA A CORTO PLAZO</w:t>
            </w:r>
          </w:p>
        </w:tc>
      </w:tr>
      <w:tr w:rsidR="002B3495" w:rsidRPr="00BB20BD" w14:paraId="4454398D" w14:textId="77777777" w:rsidTr="002B3495">
        <w:trPr>
          <w:trHeight w:val="284"/>
        </w:trPr>
        <w:tc>
          <w:tcPr>
            <w:tcW w:w="771" w:type="dxa"/>
            <w:shd w:val="clear" w:color="auto" w:fill="FFFFFF"/>
          </w:tcPr>
          <w:p w14:paraId="5FE8625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711112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FD88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77489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CD21D0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3B00F9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Títulos y Valores de la Deuda Pública Interna a Corto Plazo</w:t>
            </w:r>
          </w:p>
        </w:tc>
      </w:tr>
      <w:tr w:rsidR="002B3495" w:rsidRPr="00BB20BD" w14:paraId="128BFE2C" w14:textId="77777777" w:rsidTr="002B3495">
        <w:trPr>
          <w:trHeight w:val="284"/>
        </w:trPr>
        <w:tc>
          <w:tcPr>
            <w:tcW w:w="771" w:type="dxa"/>
            <w:shd w:val="clear" w:color="auto" w:fill="FFFFFF"/>
          </w:tcPr>
          <w:p w14:paraId="6E30BA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2</w:t>
            </w:r>
          </w:p>
        </w:tc>
        <w:tc>
          <w:tcPr>
            <w:tcW w:w="709" w:type="dxa"/>
            <w:shd w:val="clear" w:color="auto" w:fill="FFFFFF"/>
          </w:tcPr>
          <w:p w14:paraId="5E71956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67C82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319EC8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36D173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B1FEB1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PASIVOS DIFERIDOS A CORTO PLAZO</w:t>
            </w:r>
          </w:p>
        </w:tc>
      </w:tr>
      <w:tr w:rsidR="002B3495" w:rsidRPr="00BB20BD" w14:paraId="393D46C8" w14:textId="77777777" w:rsidTr="002B3495">
        <w:trPr>
          <w:trHeight w:val="284"/>
        </w:trPr>
        <w:tc>
          <w:tcPr>
            <w:tcW w:w="771" w:type="dxa"/>
            <w:shd w:val="clear" w:color="auto" w:fill="FFFFFF"/>
          </w:tcPr>
          <w:p w14:paraId="1FA2A5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DC10A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1B762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63557A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1385E6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A8A5DC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COBRADOS POR ADELANTADO A CORTO PLAZO</w:t>
            </w:r>
          </w:p>
        </w:tc>
      </w:tr>
      <w:tr w:rsidR="002B3495" w:rsidRPr="00BB20BD" w14:paraId="23001D69" w14:textId="77777777" w:rsidTr="002B3495">
        <w:trPr>
          <w:trHeight w:val="284"/>
        </w:trPr>
        <w:tc>
          <w:tcPr>
            <w:tcW w:w="771" w:type="dxa"/>
            <w:shd w:val="clear" w:color="auto" w:fill="FFFFFF"/>
          </w:tcPr>
          <w:p w14:paraId="7ED1412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CBDF8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EF8AC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050567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B6B0B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4A898F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Cobrados por Adelantado a Corto Plazo</w:t>
            </w:r>
          </w:p>
        </w:tc>
      </w:tr>
      <w:tr w:rsidR="002B3495" w:rsidRPr="00BB20BD" w14:paraId="1EE1CF11" w14:textId="77777777" w:rsidTr="002B3495">
        <w:trPr>
          <w:trHeight w:val="284"/>
        </w:trPr>
        <w:tc>
          <w:tcPr>
            <w:tcW w:w="771" w:type="dxa"/>
            <w:shd w:val="clear" w:color="auto" w:fill="FFFFFF"/>
          </w:tcPr>
          <w:p w14:paraId="567500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618F50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21517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0E4252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16E8B0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8D8C3F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PROVISIONES A CORTO PLAZO</w:t>
            </w:r>
          </w:p>
        </w:tc>
      </w:tr>
      <w:tr w:rsidR="002B3495" w:rsidRPr="00BB20BD" w14:paraId="6AB40C11" w14:textId="77777777" w:rsidTr="002B3495">
        <w:trPr>
          <w:trHeight w:val="284"/>
        </w:trPr>
        <w:tc>
          <w:tcPr>
            <w:tcW w:w="771" w:type="dxa"/>
            <w:shd w:val="clear" w:color="auto" w:fill="FFFFFF"/>
          </w:tcPr>
          <w:p w14:paraId="57D182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B95266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3EF356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4ADF9CA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F89D1B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540316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PROVISIÓN PARA DEMANDAS Y JUICIOS A CORTO PLAZO</w:t>
            </w:r>
          </w:p>
        </w:tc>
      </w:tr>
      <w:tr w:rsidR="002B3495" w:rsidRPr="00BB20BD" w14:paraId="00408148" w14:textId="77777777" w:rsidTr="002B3495">
        <w:trPr>
          <w:trHeight w:val="284"/>
        </w:trPr>
        <w:tc>
          <w:tcPr>
            <w:tcW w:w="771" w:type="dxa"/>
            <w:shd w:val="clear" w:color="auto" w:fill="FFFFFF"/>
          </w:tcPr>
          <w:p w14:paraId="183FC5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617E7F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CF09F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461C9E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2F57C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EC2BF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Provisión para Demandas y Juicios a Corto Plazo</w:t>
            </w:r>
          </w:p>
        </w:tc>
      </w:tr>
      <w:tr w:rsidR="002B3495" w:rsidRPr="00BB20BD" w14:paraId="0E83E0D3" w14:textId="77777777" w:rsidTr="002B3495">
        <w:trPr>
          <w:trHeight w:val="284"/>
        </w:trPr>
        <w:tc>
          <w:tcPr>
            <w:tcW w:w="771" w:type="dxa"/>
            <w:shd w:val="clear" w:color="auto" w:fill="FFFFFF"/>
          </w:tcPr>
          <w:p w14:paraId="45AC5F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0D5C2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389D7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7A1B84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CC6C91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11CF23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PASIVOS A CORTO PLAZO</w:t>
            </w:r>
          </w:p>
        </w:tc>
      </w:tr>
      <w:tr w:rsidR="002B3495" w:rsidRPr="00BB20BD" w14:paraId="3D8EDD2B" w14:textId="77777777" w:rsidTr="002B3495">
        <w:trPr>
          <w:trHeight w:val="284"/>
        </w:trPr>
        <w:tc>
          <w:tcPr>
            <w:tcW w:w="771" w:type="dxa"/>
            <w:shd w:val="clear" w:color="auto" w:fill="FFFFFF"/>
          </w:tcPr>
          <w:p w14:paraId="7454B9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7167A0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F83F6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749973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DDDB22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D082C0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RECAUDACIÓN POR PARTICIPAR</w:t>
            </w:r>
          </w:p>
        </w:tc>
      </w:tr>
      <w:tr w:rsidR="002B3495" w:rsidRPr="00BB20BD" w14:paraId="69D7A3A8" w14:textId="77777777" w:rsidTr="002B3495">
        <w:trPr>
          <w:trHeight w:val="284"/>
        </w:trPr>
        <w:tc>
          <w:tcPr>
            <w:tcW w:w="771" w:type="dxa"/>
            <w:shd w:val="clear" w:color="auto" w:fill="FFFFFF"/>
          </w:tcPr>
          <w:p w14:paraId="2CC78A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7E1BD5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CDEA1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53F7F7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6AD3D0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AE6F87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Recaudación por Participar del Municipio</w:t>
            </w:r>
          </w:p>
        </w:tc>
      </w:tr>
      <w:tr w:rsidR="002B3495" w:rsidRPr="00BB20BD" w14:paraId="6F41AD7F" w14:textId="77777777" w:rsidTr="002B3495">
        <w:trPr>
          <w:trHeight w:val="284"/>
        </w:trPr>
        <w:tc>
          <w:tcPr>
            <w:tcW w:w="771" w:type="dxa"/>
            <w:shd w:val="clear" w:color="auto" w:fill="FFFFFF"/>
          </w:tcPr>
          <w:p w14:paraId="10AE52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A9EE2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C5583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47B1D0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BA0E53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686DFB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PASIVO NO CIRCULANTE</w:t>
            </w:r>
          </w:p>
        </w:tc>
      </w:tr>
      <w:tr w:rsidR="002B3495" w:rsidRPr="00BB20BD" w14:paraId="382FE03B" w14:textId="77777777" w:rsidTr="002B3495">
        <w:trPr>
          <w:trHeight w:val="284"/>
        </w:trPr>
        <w:tc>
          <w:tcPr>
            <w:tcW w:w="771" w:type="dxa"/>
            <w:shd w:val="clear" w:color="auto" w:fill="FFFFFF"/>
          </w:tcPr>
          <w:p w14:paraId="45A9D3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1F25B0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3E379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8AC5E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7C0CC0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A6037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DOCUMENTOS POR PAGAR A LARGO PLAZO</w:t>
            </w:r>
          </w:p>
        </w:tc>
      </w:tr>
      <w:tr w:rsidR="002B3495" w:rsidRPr="00BB20BD" w14:paraId="5485B982" w14:textId="77777777" w:rsidTr="002B3495">
        <w:trPr>
          <w:trHeight w:val="284"/>
        </w:trPr>
        <w:tc>
          <w:tcPr>
            <w:tcW w:w="771" w:type="dxa"/>
            <w:shd w:val="clear" w:color="auto" w:fill="FFFFFF"/>
          </w:tcPr>
          <w:p w14:paraId="1FB9F8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3C8C66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13BF2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3D21F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4F1D50B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2ADE70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DOCUMENTOS POR PAGAR A LARGO PLAZO</w:t>
            </w:r>
          </w:p>
        </w:tc>
      </w:tr>
      <w:tr w:rsidR="002B3495" w:rsidRPr="00BB20BD" w14:paraId="04253C4C" w14:textId="77777777" w:rsidTr="002B3495">
        <w:trPr>
          <w:trHeight w:val="284"/>
        </w:trPr>
        <w:tc>
          <w:tcPr>
            <w:tcW w:w="771" w:type="dxa"/>
            <w:shd w:val="clear" w:color="auto" w:fill="FFFFFF"/>
          </w:tcPr>
          <w:p w14:paraId="292A9D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62EDBE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5A276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4AFFA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E3770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FF2795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Documentos por pagar a Largo Plazo</w:t>
            </w:r>
          </w:p>
        </w:tc>
      </w:tr>
      <w:tr w:rsidR="002B3495" w:rsidRPr="00BB20BD" w14:paraId="4E3A6902" w14:textId="77777777" w:rsidTr="002B3495">
        <w:trPr>
          <w:trHeight w:val="284"/>
        </w:trPr>
        <w:tc>
          <w:tcPr>
            <w:tcW w:w="771" w:type="dxa"/>
            <w:shd w:val="clear" w:color="auto" w:fill="FFFFFF"/>
          </w:tcPr>
          <w:p w14:paraId="2386EC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0A2FA4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0BC9F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F36A4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E5C658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9AF897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DEUDA PÚBLICA A LARGO PLAZO</w:t>
            </w:r>
          </w:p>
        </w:tc>
      </w:tr>
      <w:tr w:rsidR="002B3495" w:rsidRPr="00BB20BD" w14:paraId="69A64673" w14:textId="77777777" w:rsidTr="002B3495">
        <w:trPr>
          <w:trHeight w:val="284"/>
        </w:trPr>
        <w:tc>
          <w:tcPr>
            <w:tcW w:w="771" w:type="dxa"/>
            <w:shd w:val="clear" w:color="auto" w:fill="FFFFFF"/>
          </w:tcPr>
          <w:p w14:paraId="31DB61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9" w:type="dxa"/>
            <w:shd w:val="clear" w:color="auto" w:fill="FFFFFF"/>
          </w:tcPr>
          <w:p w14:paraId="4836259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04CB6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A0D78A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1D9FED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311B6F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PRÉSTAMOS DE LA DEUDA PÚBLICA INTERNA POR PAGAR A LARGO PLAZO</w:t>
            </w:r>
          </w:p>
        </w:tc>
      </w:tr>
      <w:tr w:rsidR="002B3495" w:rsidRPr="00BB20BD" w14:paraId="6781E1CF" w14:textId="77777777" w:rsidTr="002B3495">
        <w:trPr>
          <w:trHeight w:val="284"/>
        </w:trPr>
        <w:tc>
          <w:tcPr>
            <w:tcW w:w="771" w:type="dxa"/>
            <w:shd w:val="clear" w:color="auto" w:fill="FFFFFF"/>
          </w:tcPr>
          <w:p w14:paraId="2AE9A6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60A979A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60ADB4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03008C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716360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A22E39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HACIENDA PÚBLICA/PATRIMONIO</w:t>
            </w:r>
          </w:p>
        </w:tc>
      </w:tr>
      <w:tr w:rsidR="002B3495" w:rsidRPr="00BB20BD" w14:paraId="29D492AE" w14:textId="77777777" w:rsidTr="002B3495">
        <w:trPr>
          <w:trHeight w:val="284"/>
        </w:trPr>
        <w:tc>
          <w:tcPr>
            <w:tcW w:w="771" w:type="dxa"/>
            <w:shd w:val="clear" w:color="auto" w:fill="FFFFFF"/>
          </w:tcPr>
          <w:p w14:paraId="7CC0A6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05CA0A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30D992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2BB9C4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0BA708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B7B721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HACIENDA PÚBLICA/PATRIMONIO CONTRIBUIDO</w:t>
            </w:r>
          </w:p>
        </w:tc>
      </w:tr>
      <w:tr w:rsidR="002B3495" w:rsidRPr="00BB20BD" w14:paraId="132F005D" w14:textId="77777777" w:rsidTr="002B3495">
        <w:trPr>
          <w:trHeight w:val="284"/>
        </w:trPr>
        <w:tc>
          <w:tcPr>
            <w:tcW w:w="771" w:type="dxa"/>
            <w:shd w:val="clear" w:color="auto" w:fill="FFFFFF"/>
          </w:tcPr>
          <w:p w14:paraId="5B0BEB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734873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D955A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5BC66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7BF376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DBC7DB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DONACIONES DE CAPITAL</w:t>
            </w:r>
          </w:p>
        </w:tc>
      </w:tr>
      <w:tr w:rsidR="002B3495" w:rsidRPr="00BB20BD" w14:paraId="4AF99DB0" w14:textId="77777777" w:rsidTr="002B3495">
        <w:trPr>
          <w:trHeight w:val="284"/>
        </w:trPr>
        <w:tc>
          <w:tcPr>
            <w:tcW w:w="771" w:type="dxa"/>
            <w:shd w:val="clear" w:color="auto" w:fill="FFFFFF"/>
          </w:tcPr>
          <w:p w14:paraId="0D2DBC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2EA2E7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A9A2E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80008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441396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5431E9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MUEBLES</w:t>
            </w:r>
          </w:p>
        </w:tc>
      </w:tr>
      <w:tr w:rsidR="002B3495" w:rsidRPr="00BB20BD" w14:paraId="7C13E169" w14:textId="77777777" w:rsidTr="002B3495">
        <w:trPr>
          <w:trHeight w:val="284"/>
        </w:trPr>
        <w:tc>
          <w:tcPr>
            <w:tcW w:w="771" w:type="dxa"/>
            <w:shd w:val="clear" w:color="auto" w:fill="FFFFFF"/>
          </w:tcPr>
          <w:p w14:paraId="652335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12B795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7F434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E80AC6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961EF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D33175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MUEBLES</w:t>
            </w:r>
          </w:p>
        </w:tc>
      </w:tr>
      <w:tr w:rsidR="002B3495" w:rsidRPr="00BB20BD" w14:paraId="755DE969" w14:textId="77777777" w:rsidTr="002B3495">
        <w:trPr>
          <w:trHeight w:val="284"/>
        </w:trPr>
        <w:tc>
          <w:tcPr>
            <w:tcW w:w="771" w:type="dxa"/>
            <w:shd w:val="clear" w:color="auto" w:fill="FFFFFF"/>
          </w:tcPr>
          <w:p w14:paraId="21BB73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2F5666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0ACCC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20365D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0A33E4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19828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HACIENDA PÚBLICA/PATRIMONIO GENERADO</w:t>
            </w:r>
          </w:p>
        </w:tc>
      </w:tr>
      <w:tr w:rsidR="002B3495" w:rsidRPr="00BB20BD" w14:paraId="0FB812F6" w14:textId="77777777" w:rsidTr="002B3495">
        <w:trPr>
          <w:trHeight w:val="284"/>
        </w:trPr>
        <w:tc>
          <w:tcPr>
            <w:tcW w:w="771" w:type="dxa"/>
            <w:shd w:val="clear" w:color="auto" w:fill="FFFFFF"/>
          </w:tcPr>
          <w:p w14:paraId="2ED05C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0A7B6D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C1F17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FDA07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A550FF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C518DC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RESULTADOS DEL EJERCICIO (AHORRO/ DESAHORRO)</w:t>
            </w:r>
          </w:p>
        </w:tc>
      </w:tr>
      <w:tr w:rsidR="002B3495" w:rsidRPr="00BB20BD" w14:paraId="39383E33" w14:textId="77777777" w:rsidTr="002B3495">
        <w:trPr>
          <w:trHeight w:val="284"/>
        </w:trPr>
        <w:tc>
          <w:tcPr>
            <w:tcW w:w="771" w:type="dxa"/>
            <w:shd w:val="clear" w:color="auto" w:fill="FFFFFF"/>
          </w:tcPr>
          <w:p w14:paraId="23BC25E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04080F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43450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5F8DF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7AFA3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8261D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RESULTADOS DEL EJERCICIO ACTUAL</w:t>
            </w:r>
          </w:p>
        </w:tc>
      </w:tr>
      <w:tr w:rsidR="002B3495" w:rsidRPr="00BB20BD" w14:paraId="2D84F9E9" w14:textId="77777777" w:rsidTr="002B3495">
        <w:trPr>
          <w:trHeight w:val="284"/>
        </w:trPr>
        <w:tc>
          <w:tcPr>
            <w:tcW w:w="771" w:type="dxa"/>
            <w:shd w:val="clear" w:color="auto" w:fill="FFFFFF"/>
          </w:tcPr>
          <w:p w14:paraId="3DB701B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30CAC0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D41E6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434CA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8433F9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6EBC22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RESULTADOS DE EJERCICIOS ANTERIORES</w:t>
            </w:r>
          </w:p>
        </w:tc>
      </w:tr>
      <w:tr w:rsidR="002B3495" w:rsidRPr="00BB20BD" w14:paraId="6EA0A041" w14:textId="77777777" w:rsidTr="002B3495">
        <w:trPr>
          <w:trHeight w:val="284"/>
        </w:trPr>
        <w:tc>
          <w:tcPr>
            <w:tcW w:w="771" w:type="dxa"/>
            <w:shd w:val="clear" w:color="auto" w:fill="FFFFFF"/>
          </w:tcPr>
          <w:p w14:paraId="617437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426F3F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0F694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EB8E4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61C5D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9459CE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RESULTADOS DE EJERCICIOS ANTERIORES</w:t>
            </w:r>
          </w:p>
        </w:tc>
      </w:tr>
      <w:tr w:rsidR="002B3495" w:rsidRPr="00BB20BD" w14:paraId="4E20C52E" w14:textId="77777777" w:rsidTr="002B3495">
        <w:trPr>
          <w:trHeight w:val="284"/>
        </w:trPr>
        <w:tc>
          <w:tcPr>
            <w:tcW w:w="771" w:type="dxa"/>
            <w:shd w:val="clear" w:color="auto" w:fill="FFFFFF"/>
          </w:tcPr>
          <w:p w14:paraId="2330DE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24C5EC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8018A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E2783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CE82B0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1C6AE7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RESERVAS</w:t>
            </w:r>
          </w:p>
        </w:tc>
      </w:tr>
      <w:tr w:rsidR="002B3495" w:rsidRPr="00BB20BD" w14:paraId="5DF0B6AA" w14:textId="77777777" w:rsidTr="002B3495">
        <w:trPr>
          <w:trHeight w:val="284"/>
        </w:trPr>
        <w:tc>
          <w:tcPr>
            <w:tcW w:w="771" w:type="dxa"/>
            <w:shd w:val="clear" w:color="auto" w:fill="FFFFFF"/>
          </w:tcPr>
          <w:p w14:paraId="5A3952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641AE0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635D3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09FCD9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41FF3F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8DFD4B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RESERVAS POR CONTINGENCIAS</w:t>
            </w:r>
          </w:p>
        </w:tc>
      </w:tr>
      <w:tr w:rsidR="002B3495" w:rsidRPr="00BB20BD" w14:paraId="050D7A84" w14:textId="77777777" w:rsidTr="002B3495">
        <w:trPr>
          <w:trHeight w:val="284"/>
        </w:trPr>
        <w:tc>
          <w:tcPr>
            <w:tcW w:w="771" w:type="dxa"/>
            <w:shd w:val="clear" w:color="auto" w:fill="FFFFFF"/>
          </w:tcPr>
          <w:p w14:paraId="769C82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6D458F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091C4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32B59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1082F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20F03B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RESERVA PARA CONTINGENCIAS</w:t>
            </w:r>
          </w:p>
        </w:tc>
      </w:tr>
      <w:tr w:rsidR="002B3495" w:rsidRPr="00BB20BD" w14:paraId="43D2184B" w14:textId="77777777" w:rsidTr="002B3495">
        <w:trPr>
          <w:trHeight w:val="284"/>
        </w:trPr>
        <w:tc>
          <w:tcPr>
            <w:tcW w:w="771" w:type="dxa"/>
            <w:shd w:val="clear" w:color="auto" w:fill="FFFFFF"/>
          </w:tcPr>
          <w:p w14:paraId="7121D7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3A5285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AD346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664B71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757CC3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E41F7F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RECTIFICACIONES DE RESULTADOS DE EJERCICIOS ANTERIORES</w:t>
            </w:r>
          </w:p>
        </w:tc>
      </w:tr>
      <w:tr w:rsidR="002B3495" w:rsidRPr="00BB20BD" w14:paraId="21D0A1CB" w14:textId="77777777" w:rsidTr="002B3495">
        <w:trPr>
          <w:trHeight w:val="284"/>
        </w:trPr>
        <w:tc>
          <w:tcPr>
            <w:tcW w:w="771" w:type="dxa"/>
            <w:shd w:val="clear" w:color="auto" w:fill="FFFFFF"/>
          </w:tcPr>
          <w:p w14:paraId="6DFAC8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48DEDC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8C055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59764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BE8A77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76E697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CAMBIOS POR ERRORES CONTABLES</w:t>
            </w:r>
          </w:p>
        </w:tc>
      </w:tr>
      <w:tr w:rsidR="002B3495" w:rsidRPr="00BB20BD" w14:paraId="3E6CE1A1" w14:textId="77777777" w:rsidTr="002B3495">
        <w:trPr>
          <w:trHeight w:val="284"/>
        </w:trPr>
        <w:tc>
          <w:tcPr>
            <w:tcW w:w="771" w:type="dxa"/>
            <w:shd w:val="clear" w:color="auto" w:fill="FFFFFF"/>
          </w:tcPr>
          <w:p w14:paraId="5BDBBE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9" w:type="dxa"/>
            <w:shd w:val="clear" w:color="auto" w:fill="FFFFFF"/>
          </w:tcPr>
          <w:p w14:paraId="183ACC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2BF37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1CD02E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9A023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F7CB65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CAMBIOS POR ERRORES CONTABLES</w:t>
            </w:r>
          </w:p>
        </w:tc>
      </w:tr>
      <w:tr w:rsidR="002B3495" w:rsidRPr="00BB20BD" w14:paraId="16145B34" w14:textId="77777777" w:rsidTr="002B3495">
        <w:trPr>
          <w:trHeight w:val="284"/>
        </w:trPr>
        <w:tc>
          <w:tcPr>
            <w:tcW w:w="771" w:type="dxa"/>
            <w:shd w:val="clear" w:color="auto" w:fill="FFFFFF"/>
          </w:tcPr>
          <w:p w14:paraId="7218C1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AB672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0449B1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A2E5A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F59658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397EAB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Y OTROS BENEFICIOS</w:t>
            </w:r>
          </w:p>
        </w:tc>
      </w:tr>
      <w:tr w:rsidR="002B3495" w:rsidRPr="00BB20BD" w14:paraId="1A59A2D5" w14:textId="77777777" w:rsidTr="002B3495">
        <w:trPr>
          <w:trHeight w:val="284"/>
        </w:trPr>
        <w:tc>
          <w:tcPr>
            <w:tcW w:w="771" w:type="dxa"/>
            <w:shd w:val="clear" w:color="auto" w:fill="FFFFFF"/>
          </w:tcPr>
          <w:p w14:paraId="25FBA2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1A41B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FC7A8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399058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1A4FD5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197DF2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DE GESTIÓN</w:t>
            </w:r>
          </w:p>
        </w:tc>
      </w:tr>
      <w:tr w:rsidR="002B3495" w:rsidRPr="00BB20BD" w14:paraId="610D75DF" w14:textId="77777777" w:rsidTr="002B3495">
        <w:trPr>
          <w:trHeight w:val="284"/>
        </w:trPr>
        <w:tc>
          <w:tcPr>
            <w:tcW w:w="771" w:type="dxa"/>
            <w:shd w:val="clear" w:color="auto" w:fill="FFFFFF"/>
          </w:tcPr>
          <w:p w14:paraId="7BC884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6A0066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422B8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30500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1ECF2C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A2B0FE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w:t>
            </w:r>
          </w:p>
        </w:tc>
      </w:tr>
      <w:tr w:rsidR="002B3495" w:rsidRPr="00BB20BD" w14:paraId="40E5DC91" w14:textId="77777777" w:rsidTr="002B3495">
        <w:trPr>
          <w:trHeight w:val="284"/>
        </w:trPr>
        <w:tc>
          <w:tcPr>
            <w:tcW w:w="771" w:type="dxa"/>
            <w:shd w:val="clear" w:color="auto" w:fill="FFFFFF"/>
          </w:tcPr>
          <w:p w14:paraId="5C6FC6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72E4C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28A1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FC8CB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53B52D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FE5E09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SOBRE LOS INGRESOS</w:t>
            </w:r>
          </w:p>
        </w:tc>
      </w:tr>
      <w:tr w:rsidR="002B3495" w:rsidRPr="00BB20BD" w14:paraId="4ACFEF16" w14:textId="77777777" w:rsidTr="002B3495">
        <w:trPr>
          <w:trHeight w:val="284"/>
        </w:trPr>
        <w:tc>
          <w:tcPr>
            <w:tcW w:w="771" w:type="dxa"/>
            <w:shd w:val="clear" w:color="auto" w:fill="FFFFFF"/>
          </w:tcPr>
          <w:p w14:paraId="4D4B8D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67103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8AF66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BEE80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7BAAC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3F76C77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Sobre Espectáculos Públicos</w:t>
            </w:r>
          </w:p>
        </w:tc>
      </w:tr>
      <w:tr w:rsidR="002B3495" w:rsidRPr="00BB20BD" w14:paraId="11511182" w14:textId="77777777" w:rsidTr="002B3495">
        <w:trPr>
          <w:trHeight w:val="284"/>
        </w:trPr>
        <w:tc>
          <w:tcPr>
            <w:tcW w:w="771" w:type="dxa"/>
            <w:shd w:val="clear" w:color="auto" w:fill="FFFFFF"/>
          </w:tcPr>
          <w:p w14:paraId="2613EF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5D0C5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34A5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FAAB6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3154F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13A08D1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Sobre Honorarios por Servicios Médicos Profesionales</w:t>
            </w:r>
          </w:p>
        </w:tc>
      </w:tr>
      <w:tr w:rsidR="002B3495" w:rsidRPr="00BB20BD" w14:paraId="58D06E9B" w14:textId="77777777" w:rsidTr="002B3495">
        <w:trPr>
          <w:trHeight w:val="284"/>
        </w:trPr>
        <w:tc>
          <w:tcPr>
            <w:tcW w:w="771" w:type="dxa"/>
            <w:shd w:val="clear" w:color="auto" w:fill="FFFFFF"/>
          </w:tcPr>
          <w:p w14:paraId="6E1968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FCB63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8C62C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5A918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323DEA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2210BD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SOBRE EL PATRIMONIO</w:t>
            </w:r>
          </w:p>
        </w:tc>
      </w:tr>
      <w:tr w:rsidR="002B3495" w:rsidRPr="00BB20BD" w14:paraId="1769A39E" w14:textId="77777777" w:rsidTr="002B3495">
        <w:trPr>
          <w:trHeight w:val="284"/>
        </w:trPr>
        <w:tc>
          <w:tcPr>
            <w:tcW w:w="771" w:type="dxa"/>
            <w:shd w:val="clear" w:color="auto" w:fill="FFFFFF"/>
          </w:tcPr>
          <w:p w14:paraId="4F3003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01390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9903D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D9F1D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5C3C1B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901717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Predial</w:t>
            </w:r>
          </w:p>
        </w:tc>
      </w:tr>
      <w:tr w:rsidR="002B3495" w:rsidRPr="00BB20BD" w14:paraId="2689ECB6" w14:textId="77777777" w:rsidTr="002B3495">
        <w:trPr>
          <w:trHeight w:val="284"/>
        </w:trPr>
        <w:tc>
          <w:tcPr>
            <w:tcW w:w="771" w:type="dxa"/>
            <w:shd w:val="clear" w:color="auto" w:fill="FFFFFF"/>
          </w:tcPr>
          <w:p w14:paraId="4AB694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96344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03E50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1B629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4590A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70283E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Sobre Adquisición de Vehículos de Motor Usados que se Realicen Entre Particulares</w:t>
            </w:r>
          </w:p>
        </w:tc>
      </w:tr>
      <w:tr w:rsidR="002B3495" w:rsidRPr="00BB20BD" w14:paraId="5DDE77FC" w14:textId="77777777" w:rsidTr="002B3495">
        <w:trPr>
          <w:trHeight w:val="284"/>
        </w:trPr>
        <w:tc>
          <w:tcPr>
            <w:tcW w:w="771" w:type="dxa"/>
            <w:shd w:val="clear" w:color="auto" w:fill="FFFFFF"/>
          </w:tcPr>
          <w:p w14:paraId="144ACE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4</w:t>
            </w:r>
          </w:p>
        </w:tc>
        <w:tc>
          <w:tcPr>
            <w:tcW w:w="709" w:type="dxa"/>
            <w:shd w:val="clear" w:color="auto" w:fill="FFFFFF"/>
          </w:tcPr>
          <w:p w14:paraId="14EB2E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D6154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9F2CB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327D63C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F69834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SOBRE LA PRODUCCIÓN, EL CONSUMO Y LAS TRANSACCIONES</w:t>
            </w:r>
          </w:p>
        </w:tc>
      </w:tr>
      <w:tr w:rsidR="002B3495" w:rsidRPr="00BB20BD" w14:paraId="23B78CBB" w14:textId="77777777" w:rsidTr="002B3495">
        <w:trPr>
          <w:trHeight w:val="284"/>
        </w:trPr>
        <w:tc>
          <w:tcPr>
            <w:tcW w:w="771" w:type="dxa"/>
            <w:shd w:val="clear" w:color="auto" w:fill="FFFFFF"/>
          </w:tcPr>
          <w:p w14:paraId="3AADF1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E04D5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A6F9F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74BE0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4E694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CEBF8E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Sobre Instrumentos Públicos y Operaciones Contractuales</w:t>
            </w:r>
          </w:p>
        </w:tc>
      </w:tr>
      <w:tr w:rsidR="002B3495" w:rsidRPr="00BB20BD" w14:paraId="10C2B328" w14:textId="77777777" w:rsidTr="002B3495">
        <w:trPr>
          <w:trHeight w:val="284"/>
        </w:trPr>
        <w:tc>
          <w:tcPr>
            <w:tcW w:w="771" w:type="dxa"/>
            <w:shd w:val="clear" w:color="auto" w:fill="FFFFFF"/>
          </w:tcPr>
          <w:p w14:paraId="539EB6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AC1B6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4768D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31C67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43BA040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239DC3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ACCESORIOS DE IMPUESTOS</w:t>
            </w:r>
          </w:p>
        </w:tc>
      </w:tr>
      <w:tr w:rsidR="002B3495" w:rsidRPr="00BB20BD" w14:paraId="3F50EBB2" w14:textId="77777777" w:rsidTr="002B3495">
        <w:trPr>
          <w:trHeight w:val="284"/>
        </w:trPr>
        <w:tc>
          <w:tcPr>
            <w:tcW w:w="771" w:type="dxa"/>
            <w:shd w:val="clear" w:color="auto" w:fill="FFFFFF"/>
          </w:tcPr>
          <w:p w14:paraId="185FB2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A497E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09679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7B386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0D3F47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FA6712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Recargos</w:t>
            </w:r>
          </w:p>
        </w:tc>
      </w:tr>
      <w:tr w:rsidR="002B3495" w:rsidRPr="00BB20BD" w14:paraId="1F262AFC" w14:textId="77777777" w:rsidTr="002B3495">
        <w:trPr>
          <w:trHeight w:val="284"/>
        </w:trPr>
        <w:tc>
          <w:tcPr>
            <w:tcW w:w="771" w:type="dxa"/>
            <w:shd w:val="clear" w:color="auto" w:fill="FFFFFF"/>
          </w:tcPr>
          <w:p w14:paraId="1E6EDA6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DBDEA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9E0C4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5ED921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AD8116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E207B4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w:t>
            </w:r>
          </w:p>
        </w:tc>
      </w:tr>
      <w:tr w:rsidR="002B3495" w:rsidRPr="00BB20BD" w14:paraId="061D589D" w14:textId="77777777" w:rsidTr="002B3495">
        <w:trPr>
          <w:trHeight w:val="284"/>
        </w:trPr>
        <w:tc>
          <w:tcPr>
            <w:tcW w:w="771" w:type="dxa"/>
            <w:shd w:val="clear" w:color="auto" w:fill="FFFFFF"/>
          </w:tcPr>
          <w:p w14:paraId="164BD7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69218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DC1C6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DE16A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BD23EC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BBF549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 POR EL USO, GOCE, APROVECHAMIENTO O EXPLOTACIÓN DE BIENES DE DOMINIO PÚBLICO</w:t>
            </w:r>
          </w:p>
        </w:tc>
      </w:tr>
      <w:tr w:rsidR="002B3495" w:rsidRPr="00BB20BD" w14:paraId="016493CF" w14:textId="77777777" w:rsidTr="002B3495">
        <w:trPr>
          <w:trHeight w:val="284"/>
        </w:trPr>
        <w:tc>
          <w:tcPr>
            <w:tcW w:w="771" w:type="dxa"/>
            <w:shd w:val="clear" w:color="auto" w:fill="FFFFFF"/>
          </w:tcPr>
          <w:p w14:paraId="2EDD29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5804D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2738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9AB66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F9417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6F5740F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Autorizaciones de Uso de la Vía Pública</w:t>
            </w:r>
          </w:p>
        </w:tc>
      </w:tr>
      <w:tr w:rsidR="002B3495" w:rsidRPr="00BB20BD" w14:paraId="6F5EECA3" w14:textId="77777777" w:rsidTr="002B3495">
        <w:trPr>
          <w:trHeight w:val="284"/>
        </w:trPr>
        <w:tc>
          <w:tcPr>
            <w:tcW w:w="771" w:type="dxa"/>
            <w:shd w:val="clear" w:color="auto" w:fill="FFFFFF"/>
          </w:tcPr>
          <w:p w14:paraId="0A872F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F3E25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E3EB4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6AB49A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4349CE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174F81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 POR PRESTACIÓN DE SERVICIOS</w:t>
            </w:r>
          </w:p>
        </w:tc>
      </w:tr>
      <w:tr w:rsidR="002B3495" w:rsidRPr="00BB20BD" w14:paraId="6F812362" w14:textId="77777777" w:rsidTr="002B3495">
        <w:trPr>
          <w:trHeight w:val="284"/>
        </w:trPr>
        <w:tc>
          <w:tcPr>
            <w:tcW w:w="771" w:type="dxa"/>
            <w:shd w:val="clear" w:color="auto" w:fill="FFFFFF"/>
          </w:tcPr>
          <w:p w14:paraId="27A918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D175D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45BA1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A569E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805AC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CA921C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Certificaciones y Copias Certificadas</w:t>
            </w:r>
          </w:p>
        </w:tc>
      </w:tr>
      <w:tr w:rsidR="002B3495" w:rsidRPr="00BB20BD" w14:paraId="6DE3D21A" w14:textId="77777777" w:rsidTr="002B3495">
        <w:trPr>
          <w:trHeight w:val="284"/>
        </w:trPr>
        <w:tc>
          <w:tcPr>
            <w:tcW w:w="771" w:type="dxa"/>
            <w:shd w:val="clear" w:color="auto" w:fill="FFFFFF"/>
          </w:tcPr>
          <w:p w14:paraId="483755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DE61B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FC5BF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044C9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9FA4DB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3283306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Servicios de Tránsito</w:t>
            </w:r>
          </w:p>
        </w:tc>
      </w:tr>
      <w:tr w:rsidR="002B3495" w:rsidRPr="00BB20BD" w14:paraId="625E24F3" w14:textId="77777777" w:rsidTr="002B3495">
        <w:trPr>
          <w:trHeight w:val="284"/>
        </w:trPr>
        <w:tc>
          <w:tcPr>
            <w:tcW w:w="771" w:type="dxa"/>
            <w:shd w:val="clear" w:color="auto" w:fill="FFFFFF"/>
          </w:tcPr>
          <w:p w14:paraId="580019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6E3AB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726C8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5DC28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9FBF8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10</w:t>
            </w:r>
          </w:p>
        </w:tc>
        <w:tc>
          <w:tcPr>
            <w:tcW w:w="5103" w:type="dxa"/>
            <w:shd w:val="clear" w:color="auto" w:fill="FFFFFF"/>
          </w:tcPr>
          <w:p w14:paraId="6289FA8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Uso de Rastro Público</w:t>
            </w:r>
          </w:p>
        </w:tc>
      </w:tr>
      <w:tr w:rsidR="002B3495" w:rsidRPr="00BB20BD" w14:paraId="64BD46AB" w14:textId="77777777" w:rsidTr="002B3495">
        <w:trPr>
          <w:trHeight w:val="284"/>
        </w:trPr>
        <w:tc>
          <w:tcPr>
            <w:tcW w:w="771" w:type="dxa"/>
            <w:shd w:val="clear" w:color="auto" w:fill="FFFFFF"/>
          </w:tcPr>
          <w:p w14:paraId="50BC78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97290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B123A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564FC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E3B1E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11</w:t>
            </w:r>
          </w:p>
        </w:tc>
        <w:tc>
          <w:tcPr>
            <w:tcW w:w="5103" w:type="dxa"/>
            <w:shd w:val="clear" w:color="auto" w:fill="FFFFFF"/>
          </w:tcPr>
          <w:p w14:paraId="3CFD83F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Servicios de Aseo y Limpia por Recolección de Basura</w:t>
            </w:r>
          </w:p>
        </w:tc>
      </w:tr>
      <w:tr w:rsidR="002B3495" w:rsidRPr="00BB20BD" w14:paraId="1810D7C4" w14:textId="77777777" w:rsidTr="002B3495">
        <w:trPr>
          <w:trHeight w:val="284"/>
        </w:trPr>
        <w:tc>
          <w:tcPr>
            <w:tcW w:w="771" w:type="dxa"/>
            <w:shd w:val="clear" w:color="auto" w:fill="FFFFFF"/>
          </w:tcPr>
          <w:p w14:paraId="4C4CEC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E09B2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220B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560D2E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2BFED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12</w:t>
            </w:r>
          </w:p>
        </w:tc>
        <w:tc>
          <w:tcPr>
            <w:tcW w:w="5103" w:type="dxa"/>
            <w:shd w:val="clear" w:color="auto" w:fill="FFFFFF"/>
          </w:tcPr>
          <w:p w14:paraId="2813BB9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 de Alumbrado Público</w:t>
            </w:r>
          </w:p>
        </w:tc>
      </w:tr>
      <w:tr w:rsidR="002B3495" w:rsidRPr="00BB20BD" w14:paraId="7B265F3F" w14:textId="77777777" w:rsidTr="002B3495">
        <w:trPr>
          <w:trHeight w:val="284"/>
        </w:trPr>
        <w:tc>
          <w:tcPr>
            <w:tcW w:w="771" w:type="dxa"/>
            <w:shd w:val="clear" w:color="auto" w:fill="FFFFFF"/>
          </w:tcPr>
          <w:p w14:paraId="593245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89B95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3B095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87510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2DF954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13</w:t>
            </w:r>
          </w:p>
        </w:tc>
        <w:tc>
          <w:tcPr>
            <w:tcW w:w="5103" w:type="dxa"/>
            <w:shd w:val="clear" w:color="auto" w:fill="FFFFFF"/>
          </w:tcPr>
          <w:p w14:paraId="5121076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Servicios de Agua Potable</w:t>
            </w:r>
          </w:p>
        </w:tc>
      </w:tr>
      <w:tr w:rsidR="002B3495" w:rsidRPr="00BB20BD" w14:paraId="02873C16" w14:textId="77777777" w:rsidTr="002B3495">
        <w:trPr>
          <w:trHeight w:val="284"/>
        </w:trPr>
        <w:tc>
          <w:tcPr>
            <w:tcW w:w="771" w:type="dxa"/>
            <w:shd w:val="clear" w:color="auto" w:fill="FFFFFF"/>
          </w:tcPr>
          <w:p w14:paraId="0A20E9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BB439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C1FF8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19C25F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E690D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14</w:t>
            </w:r>
          </w:p>
        </w:tc>
        <w:tc>
          <w:tcPr>
            <w:tcW w:w="5103" w:type="dxa"/>
            <w:shd w:val="clear" w:color="auto" w:fill="FFFFFF"/>
          </w:tcPr>
          <w:p w14:paraId="2F41989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Servicios en Panteones</w:t>
            </w:r>
          </w:p>
        </w:tc>
      </w:tr>
      <w:tr w:rsidR="002B3495" w:rsidRPr="00BB20BD" w14:paraId="172AC105" w14:textId="77777777" w:rsidTr="002B3495">
        <w:trPr>
          <w:trHeight w:val="284"/>
        </w:trPr>
        <w:tc>
          <w:tcPr>
            <w:tcW w:w="771" w:type="dxa"/>
            <w:shd w:val="clear" w:color="auto" w:fill="FFFFFF"/>
          </w:tcPr>
          <w:p w14:paraId="1918D5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8B27B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240EF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02187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14C5F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15</w:t>
            </w:r>
          </w:p>
        </w:tc>
        <w:tc>
          <w:tcPr>
            <w:tcW w:w="5103" w:type="dxa"/>
            <w:shd w:val="clear" w:color="auto" w:fill="FFFFFF"/>
          </w:tcPr>
          <w:p w14:paraId="39F2155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Servicios en Mercados</w:t>
            </w:r>
          </w:p>
        </w:tc>
      </w:tr>
      <w:tr w:rsidR="002B3495" w:rsidRPr="00BB20BD" w14:paraId="58EC20DE" w14:textId="77777777" w:rsidTr="002B3495">
        <w:trPr>
          <w:trHeight w:val="284"/>
        </w:trPr>
        <w:tc>
          <w:tcPr>
            <w:tcW w:w="771" w:type="dxa"/>
            <w:shd w:val="clear" w:color="auto" w:fill="FFFFFF"/>
          </w:tcPr>
          <w:p w14:paraId="5E3B98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F5D50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9E38A8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945BB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234182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16</w:t>
            </w:r>
          </w:p>
        </w:tc>
        <w:tc>
          <w:tcPr>
            <w:tcW w:w="5103" w:type="dxa"/>
            <w:shd w:val="clear" w:color="auto" w:fill="FFFFFF"/>
          </w:tcPr>
          <w:p w14:paraId="232EE3F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Licencia de Construcción</w:t>
            </w:r>
          </w:p>
        </w:tc>
      </w:tr>
      <w:tr w:rsidR="002B3495" w:rsidRPr="00BB20BD" w14:paraId="74CFCDAE" w14:textId="77777777" w:rsidTr="002B3495">
        <w:trPr>
          <w:trHeight w:val="284"/>
        </w:trPr>
        <w:tc>
          <w:tcPr>
            <w:tcW w:w="771" w:type="dxa"/>
            <w:shd w:val="clear" w:color="auto" w:fill="FFFFFF"/>
          </w:tcPr>
          <w:p w14:paraId="75B5CF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AF754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D82C6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D0A7B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6238C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17</w:t>
            </w:r>
          </w:p>
        </w:tc>
        <w:tc>
          <w:tcPr>
            <w:tcW w:w="5103" w:type="dxa"/>
            <w:shd w:val="clear" w:color="auto" w:fill="FFFFFF"/>
          </w:tcPr>
          <w:p w14:paraId="6CD6503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Licencia de Urbanización</w:t>
            </w:r>
          </w:p>
        </w:tc>
      </w:tr>
      <w:tr w:rsidR="002B3495" w:rsidRPr="00BB20BD" w14:paraId="4409E80C" w14:textId="77777777" w:rsidTr="002B3495">
        <w:trPr>
          <w:trHeight w:val="284"/>
        </w:trPr>
        <w:tc>
          <w:tcPr>
            <w:tcW w:w="771" w:type="dxa"/>
            <w:shd w:val="clear" w:color="auto" w:fill="FFFFFF"/>
          </w:tcPr>
          <w:p w14:paraId="631270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57440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7D60E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9FCA8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CCAF2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18</w:t>
            </w:r>
          </w:p>
        </w:tc>
        <w:tc>
          <w:tcPr>
            <w:tcW w:w="5103" w:type="dxa"/>
            <w:shd w:val="clear" w:color="auto" w:fill="FFFFFF"/>
          </w:tcPr>
          <w:p w14:paraId="60B9694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Licencia de Uso de Suelo</w:t>
            </w:r>
          </w:p>
        </w:tc>
      </w:tr>
      <w:tr w:rsidR="002B3495" w:rsidRPr="00BB20BD" w14:paraId="47CB1C05" w14:textId="77777777" w:rsidTr="002B3495">
        <w:trPr>
          <w:trHeight w:val="284"/>
        </w:trPr>
        <w:tc>
          <w:tcPr>
            <w:tcW w:w="771" w:type="dxa"/>
            <w:shd w:val="clear" w:color="auto" w:fill="FFFFFF"/>
          </w:tcPr>
          <w:p w14:paraId="4B17E0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E1A43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09199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CB5F6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BC16B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19</w:t>
            </w:r>
          </w:p>
        </w:tc>
        <w:tc>
          <w:tcPr>
            <w:tcW w:w="5103" w:type="dxa"/>
            <w:shd w:val="clear" w:color="auto" w:fill="FFFFFF"/>
          </w:tcPr>
          <w:p w14:paraId="6646DE4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la Autorización del Permiso de Demolición de una Edificación</w:t>
            </w:r>
          </w:p>
        </w:tc>
      </w:tr>
      <w:tr w:rsidR="002B3495" w:rsidRPr="00BB20BD" w14:paraId="5D804FC8" w14:textId="77777777" w:rsidTr="002B3495">
        <w:trPr>
          <w:trHeight w:val="284"/>
        </w:trPr>
        <w:tc>
          <w:tcPr>
            <w:tcW w:w="771" w:type="dxa"/>
            <w:shd w:val="clear" w:color="auto" w:fill="FFFFFF"/>
          </w:tcPr>
          <w:p w14:paraId="55FEC2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98454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4AF0DE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5AB670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23FA4C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20</w:t>
            </w:r>
          </w:p>
        </w:tc>
        <w:tc>
          <w:tcPr>
            <w:tcW w:w="5103" w:type="dxa"/>
            <w:shd w:val="clear" w:color="auto" w:fill="FFFFFF"/>
          </w:tcPr>
          <w:p w14:paraId="5462631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Autorización de Rotura de Pavimento</w:t>
            </w:r>
          </w:p>
        </w:tc>
      </w:tr>
      <w:tr w:rsidR="002B3495" w:rsidRPr="00BB20BD" w14:paraId="777B99A9" w14:textId="77777777" w:rsidTr="002B3495">
        <w:trPr>
          <w:trHeight w:val="284"/>
        </w:trPr>
        <w:tc>
          <w:tcPr>
            <w:tcW w:w="771" w:type="dxa"/>
            <w:shd w:val="clear" w:color="auto" w:fill="FFFFFF"/>
          </w:tcPr>
          <w:p w14:paraId="1E8191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BA8B6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2783D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9E19E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F8ACA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21</w:t>
            </w:r>
          </w:p>
        </w:tc>
        <w:tc>
          <w:tcPr>
            <w:tcW w:w="5103" w:type="dxa"/>
            <w:shd w:val="clear" w:color="auto" w:fill="FFFFFF"/>
          </w:tcPr>
          <w:p w14:paraId="0A8A521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las Licencias, Permisos o Autorizaciones por Anuncios, Carteles o Publicidad</w:t>
            </w:r>
          </w:p>
        </w:tc>
      </w:tr>
      <w:tr w:rsidR="002B3495" w:rsidRPr="00BB20BD" w14:paraId="3D32C74F" w14:textId="77777777" w:rsidTr="002B3495">
        <w:trPr>
          <w:trHeight w:val="284"/>
        </w:trPr>
        <w:tc>
          <w:tcPr>
            <w:tcW w:w="771" w:type="dxa"/>
            <w:shd w:val="clear" w:color="auto" w:fill="FFFFFF"/>
          </w:tcPr>
          <w:p w14:paraId="5BC2E4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ECF6D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B609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09A54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B9EDA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22</w:t>
            </w:r>
          </w:p>
        </w:tc>
        <w:tc>
          <w:tcPr>
            <w:tcW w:w="5103" w:type="dxa"/>
            <w:shd w:val="clear" w:color="auto" w:fill="FFFFFF"/>
          </w:tcPr>
          <w:p w14:paraId="783C526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Expedición de Cedula Catastral</w:t>
            </w:r>
          </w:p>
        </w:tc>
      </w:tr>
      <w:tr w:rsidR="002B3495" w:rsidRPr="00BB20BD" w14:paraId="104ACE59" w14:textId="77777777" w:rsidTr="002B3495">
        <w:trPr>
          <w:trHeight w:val="284"/>
        </w:trPr>
        <w:tc>
          <w:tcPr>
            <w:tcW w:w="771" w:type="dxa"/>
            <w:shd w:val="clear" w:color="auto" w:fill="FFFFFF"/>
          </w:tcPr>
          <w:p w14:paraId="601506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1951C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07AD6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393D1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8DFF80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23</w:t>
            </w:r>
          </w:p>
        </w:tc>
        <w:tc>
          <w:tcPr>
            <w:tcW w:w="5103" w:type="dxa"/>
            <w:shd w:val="clear" w:color="auto" w:fill="FFFFFF"/>
          </w:tcPr>
          <w:p w14:paraId="533AC2A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Registro de Directores Responsables de Obra</w:t>
            </w:r>
          </w:p>
        </w:tc>
      </w:tr>
      <w:tr w:rsidR="002B3495" w:rsidRPr="00BB20BD" w14:paraId="01A20331" w14:textId="77777777" w:rsidTr="002B3495">
        <w:trPr>
          <w:trHeight w:val="284"/>
        </w:trPr>
        <w:tc>
          <w:tcPr>
            <w:tcW w:w="771" w:type="dxa"/>
            <w:shd w:val="clear" w:color="auto" w:fill="FFFFFF"/>
          </w:tcPr>
          <w:p w14:paraId="20DAF6F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B4111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A58E9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00721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C9544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24</w:t>
            </w:r>
          </w:p>
        </w:tc>
        <w:tc>
          <w:tcPr>
            <w:tcW w:w="5103" w:type="dxa"/>
            <w:shd w:val="clear" w:color="auto" w:fill="FFFFFF"/>
          </w:tcPr>
          <w:p w14:paraId="1579EDB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la Expedición de Certificados, Certificaciones, Constancias y Duplicados de Documentos</w:t>
            </w:r>
          </w:p>
        </w:tc>
      </w:tr>
      <w:tr w:rsidR="002B3495" w:rsidRPr="00BB20BD" w14:paraId="48A24B6A" w14:textId="77777777" w:rsidTr="002B3495">
        <w:trPr>
          <w:trHeight w:val="284"/>
        </w:trPr>
        <w:tc>
          <w:tcPr>
            <w:tcW w:w="771" w:type="dxa"/>
            <w:shd w:val="clear" w:color="auto" w:fill="FFFFFF"/>
          </w:tcPr>
          <w:p w14:paraId="3F6123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CA08D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6535F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774CE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730499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28378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ACCESORIOS DE DERECHOS</w:t>
            </w:r>
          </w:p>
        </w:tc>
      </w:tr>
      <w:tr w:rsidR="002B3495" w:rsidRPr="00BB20BD" w14:paraId="54E0E52B" w14:textId="77777777" w:rsidTr="002B3495">
        <w:trPr>
          <w:trHeight w:val="284"/>
        </w:trPr>
        <w:tc>
          <w:tcPr>
            <w:tcW w:w="771" w:type="dxa"/>
            <w:shd w:val="clear" w:color="auto" w:fill="FFFFFF"/>
          </w:tcPr>
          <w:p w14:paraId="15340B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8AB3B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C05F3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B4D58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13B090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0D7764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Recargos</w:t>
            </w:r>
          </w:p>
        </w:tc>
      </w:tr>
      <w:tr w:rsidR="002B3495" w:rsidRPr="00BB20BD" w14:paraId="0EE4C046" w14:textId="77777777" w:rsidTr="002B3495">
        <w:trPr>
          <w:trHeight w:val="284"/>
        </w:trPr>
        <w:tc>
          <w:tcPr>
            <w:tcW w:w="771" w:type="dxa"/>
            <w:shd w:val="clear" w:color="auto" w:fill="FFFFFF"/>
          </w:tcPr>
          <w:p w14:paraId="52C493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A6E23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E6545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1E1C39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3BD98E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44BE6D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Honorarios de Ejecución</w:t>
            </w:r>
          </w:p>
        </w:tc>
      </w:tr>
      <w:tr w:rsidR="002B3495" w:rsidRPr="00BB20BD" w14:paraId="563811BA" w14:textId="77777777" w:rsidTr="002B3495">
        <w:trPr>
          <w:trHeight w:val="284"/>
        </w:trPr>
        <w:tc>
          <w:tcPr>
            <w:tcW w:w="771" w:type="dxa"/>
            <w:shd w:val="clear" w:color="auto" w:fill="FFFFFF"/>
          </w:tcPr>
          <w:p w14:paraId="78B0E6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59877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51FF7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66C65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276CD9E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5F0E96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DERECHOS</w:t>
            </w:r>
          </w:p>
        </w:tc>
      </w:tr>
      <w:tr w:rsidR="002B3495" w:rsidRPr="00BB20BD" w14:paraId="2729B5B2" w14:textId="77777777" w:rsidTr="002B3495">
        <w:trPr>
          <w:trHeight w:val="284"/>
        </w:trPr>
        <w:tc>
          <w:tcPr>
            <w:tcW w:w="771" w:type="dxa"/>
            <w:shd w:val="clear" w:color="auto" w:fill="FFFFFF"/>
          </w:tcPr>
          <w:p w14:paraId="400CF4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C0F63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56427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E51F9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59EFAA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A5FC58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Derechos</w:t>
            </w:r>
          </w:p>
        </w:tc>
      </w:tr>
      <w:tr w:rsidR="002B3495" w:rsidRPr="00BB20BD" w14:paraId="6B770DB8" w14:textId="77777777" w:rsidTr="002B3495">
        <w:trPr>
          <w:trHeight w:val="284"/>
        </w:trPr>
        <w:tc>
          <w:tcPr>
            <w:tcW w:w="771" w:type="dxa"/>
            <w:shd w:val="clear" w:color="auto" w:fill="FFFFFF"/>
          </w:tcPr>
          <w:p w14:paraId="062C257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6A6EC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CC223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2EE42D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2A1A47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E303BE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w:t>
            </w:r>
          </w:p>
        </w:tc>
      </w:tr>
      <w:tr w:rsidR="002B3495" w:rsidRPr="00BB20BD" w14:paraId="290CAB67" w14:textId="77777777" w:rsidTr="002B3495">
        <w:trPr>
          <w:trHeight w:val="284"/>
        </w:trPr>
        <w:tc>
          <w:tcPr>
            <w:tcW w:w="771" w:type="dxa"/>
            <w:shd w:val="clear" w:color="auto" w:fill="FFFFFF"/>
          </w:tcPr>
          <w:p w14:paraId="515645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5C484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F24132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5FED1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BA88C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1C20954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Bienes Mostrencos y Vacantes</w:t>
            </w:r>
          </w:p>
        </w:tc>
      </w:tr>
      <w:tr w:rsidR="002B3495" w:rsidRPr="00BB20BD" w14:paraId="4D7C21DE" w14:textId="77777777" w:rsidTr="002B3495">
        <w:trPr>
          <w:trHeight w:val="284"/>
        </w:trPr>
        <w:tc>
          <w:tcPr>
            <w:tcW w:w="771" w:type="dxa"/>
            <w:shd w:val="clear" w:color="auto" w:fill="FFFFFF"/>
          </w:tcPr>
          <w:p w14:paraId="66184E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D8D69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523AC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048DAF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A9442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34C3901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Financieros</w:t>
            </w:r>
          </w:p>
        </w:tc>
      </w:tr>
      <w:tr w:rsidR="002B3495" w:rsidRPr="00BB20BD" w14:paraId="78CAE436" w14:textId="77777777" w:rsidTr="002B3495">
        <w:trPr>
          <w:trHeight w:val="284"/>
        </w:trPr>
        <w:tc>
          <w:tcPr>
            <w:tcW w:w="771" w:type="dxa"/>
            <w:shd w:val="clear" w:color="auto" w:fill="FFFFFF"/>
          </w:tcPr>
          <w:p w14:paraId="2E2C15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C3307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CA342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1E33CB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41E88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6265DC8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Por Uso de Estacionamientos y Baños Públicos</w:t>
            </w:r>
          </w:p>
        </w:tc>
      </w:tr>
      <w:tr w:rsidR="002B3495" w:rsidRPr="00BB20BD" w14:paraId="41D5D088" w14:textId="77777777" w:rsidTr="002B3495">
        <w:trPr>
          <w:trHeight w:val="284"/>
        </w:trPr>
        <w:tc>
          <w:tcPr>
            <w:tcW w:w="771" w:type="dxa"/>
            <w:shd w:val="clear" w:color="auto" w:fill="FFFFFF"/>
          </w:tcPr>
          <w:p w14:paraId="1AA1E7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03710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B84573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4F126AB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095B0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599EF2C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Productos</w:t>
            </w:r>
          </w:p>
        </w:tc>
      </w:tr>
      <w:tr w:rsidR="002B3495" w:rsidRPr="00BB20BD" w14:paraId="2AA34D8A" w14:textId="77777777" w:rsidTr="002B3495">
        <w:trPr>
          <w:trHeight w:val="284"/>
        </w:trPr>
        <w:tc>
          <w:tcPr>
            <w:tcW w:w="771" w:type="dxa"/>
            <w:shd w:val="clear" w:color="auto" w:fill="FFFFFF"/>
          </w:tcPr>
          <w:p w14:paraId="42ADC9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01324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9774D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10D496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6A88DE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B58D9A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APROVECHAMIENTOS</w:t>
            </w:r>
          </w:p>
        </w:tc>
      </w:tr>
      <w:tr w:rsidR="002B3495" w:rsidRPr="00BB20BD" w14:paraId="0D89BC0D" w14:textId="77777777" w:rsidTr="002B3495">
        <w:trPr>
          <w:trHeight w:val="284"/>
        </w:trPr>
        <w:tc>
          <w:tcPr>
            <w:tcW w:w="771" w:type="dxa"/>
            <w:shd w:val="clear" w:color="auto" w:fill="FFFFFF"/>
          </w:tcPr>
          <w:p w14:paraId="55E267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9A94E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2602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103CC3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625BF8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1315B5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MULTAS</w:t>
            </w:r>
          </w:p>
        </w:tc>
      </w:tr>
      <w:tr w:rsidR="002B3495" w:rsidRPr="00BB20BD" w14:paraId="1FB298BE" w14:textId="77777777" w:rsidTr="002B3495">
        <w:trPr>
          <w:trHeight w:val="284"/>
        </w:trPr>
        <w:tc>
          <w:tcPr>
            <w:tcW w:w="771" w:type="dxa"/>
            <w:shd w:val="clear" w:color="auto" w:fill="FFFFFF"/>
          </w:tcPr>
          <w:p w14:paraId="77FFEF0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082A5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18FE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1CE8A6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43839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1C0FA82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Multas Municipales</w:t>
            </w:r>
          </w:p>
        </w:tc>
      </w:tr>
      <w:tr w:rsidR="002B3495" w:rsidRPr="00BB20BD" w14:paraId="3ED023B6" w14:textId="77777777" w:rsidTr="002B3495">
        <w:trPr>
          <w:trHeight w:val="284"/>
        </w:trPr>
        <w:tc>
          <w:tcPr>
            <w:tcW w:w="771" w:type="dxa"/>
            <w:shd w:val="clear" w:color="auto" w:fill="FFFFFF"/>
          </w:tcPr>
          <w:p w14:paraId="219A69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BDA6A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54753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5C5F70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46B966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E758DD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INDEMNIZACIONES</w:t>
            </w:r>
          </w:p>
        </w:tc>
      </w:tr>
      <w:tr w:rsidR="002B3495" w:rsidRPr="00BB20BD" w14:paraId="74372BCB" w14:textId="77777777" w:rsidTr="002B3495">
        <w:trPr>
          <w:trHeight w:val="284"/>
        </w:trPr>
        <w:tc>
          <w:tcPr>
            <w:tcW w:w="771" w:type="dxa"/>
            <w:shd w:val="clear" w:color="auto" w:fill="FFFFFF"/>
          </w:tcPr>
          <w:p w14:paraId="51F6E1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733B4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5A31C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3D99B2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C6C27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6C2F78B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Indemnizaciones por responsabilidades fincadas a terceros</w:t>
            </w:r>
          </w:p>
        </w:tc>
      </w:tr>
      <w:tr w:rsidR="002B3495" w:rsidRPr="00BB20BD" w14:paraId="0CDCED6D" w14:textId="77777777" w:rsidTr="002B3495">
        <w:trPr>
          <w:trHeight w:val="284"/>
        </w:trPr>
        <w:tc>
          <w:tcPr>
            <w:tcW w:w="771" w:type="dxa"/>
            <w:shd w:val="clear" w:color="auto" w:fill="FFFFFF"/>
          </w:tcPr>
          <w:p w14:paraId="0397FB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8A438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F0ADE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6F0B6B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241F63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342986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Indemnizaciones por daños a bienes municipales</w:t>
            </w:r>
          </w:p>
        </w:tc>
      </w:tr>
      <w:tr w:rsidR="002B3495" w:rsidRPr="00BB20BD" w14:paraId="762F6C89" w14:textId="77777777" w:rsidTr="002B3495">
        <w:trPr>
          <w:trHeight w:val="284"/>
        </w:trPr>
        <w:tc>
          <w:tcPr>
            <w:tcW w:w="771" w:type="dxa"/>
            <w:shd w:val="clear" w:color="auto" w:fill="FFFFFF"/>
          </w:tcPr>
          <w:p w14:paraId="128D31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4</w:t>
            </w:r>
          </w:p>
        </w:tc>
        <w:tc>
          <w:tcPr>
            <w:tcW w:w="709" w:type="dxa"/>
            <w:shd w:val="clear" w:color="auto" w:fill="FFFFFF"/>
          </w:tcPr>
          <w:p w14:paraId="4DBCA9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9BC31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23D088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21370B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ED756F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REINTEGROS</w:t>
            </w:r>
          </w:p>
        </w:tc>
      </w:tr>
      <w:tr w:rsidR="002B3495" w:rsidRPr="00BB20BD" w14:paraId="312717D4" w14:textId="77777777" w:rsidTr="002B3495">
        <w:trPr>
          <w:trHeight w:val="284"/>
        </w:trPr>
        <w:tc>
          <w:tcPr>
            <w:tcW w:w="771" w:type="dxa"/>
            <w:shd w:val="clear" w:color="auto" w:fill="FFFFFF"/>
          </w:tcPr>
          <w:p w14:paraId="1463AF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F5CBC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3A7BB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44D224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4CD6CE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67AE9F6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Remanentes de los Recursos del FAM</w:t>
            </w:r>
          </w:p>
        </w:tc>
      </w:tr>
      <w:tr w:rsidR="002B3495" w:rsidRPr="00BB20BD" w14:paraId="5E80B138" w14:textId="77777777" w:rsidTr="002B3495">
        <w:trPr>
          <w:trHeight w:val="284"/>
        </w:trPr>
        <w:tc>
          <w:tcPr>
            <w:tcW w:w="771" w:type="dxa"/>
            <w:shd w:val="clear" w:color="auto" w:fill="FFFFFF"/>
          </w:tcPr>
          <w:p w14:paraId="43C9E3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335FE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967CC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5E2F19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4FE9110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B3E424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APROVECHAMIENTOS</w:t>
            </w:r>
          </w:p>
        </w:tc>
      </w:tr>
      <w:tr w:rsidR="002B3495" w:rsidRPr="00BB20BD" w14:paraId="67554F64" w14:textId="77777777" w:rsidTr="002B3495">
        <w:trPr>
          <w:trHeight w:val="284"/>
        </w:trPr>
        <w:tc>
          <w:tcPr>
            <w:tcW w:w="771" w:type="dxa"/>
            <w:shd w:val="clear" w:color="auto" w:fill="FFFFFF"/>
          </w:tcPr>
          <w:p w14:paraId="0A1BA9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254C6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95388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44B56E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F6A9D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831BE1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Donaciones</w:t>
            </w:r>
          </w:p>
        </w:tc>
      </w:tr>
      <w:tr w:rsidR="002B3495" w:rsidRPr="00BB20BD" w14:paraId="54E33D1C" w14:textId="77777777" w:rsidTr="002B3495">
        <w:trPr>
          <w:trHeight w:val="284"/>
        </w:trPr>
        <w:tc>
          <w:tcPr>
            <w:tcW w:w="771" w:type="dxa"/>
            <w:shd w:val="clear" w:color="auto" w:fill="FFFFFF"/>
          </w:tcPr>
          <w:p w14:paraId="4ED398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68F4D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2A7CA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5A05BB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28E40E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00B19A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Concesiones y Contratos</w:t>
            </w:r>
          </w:p>
        </w:tc>
      </w:tr>
      <w:tr w:rsidR="002B3495" w:rsidRPr="00BB20BD" w14:paraId="26B51351" w14:textId="77777777" w:rsidTr="002B3495">
        <w:trPr>
          <w:trHeight w:val="284"/>
        </w:trPr>
        <w:tc>
          <w:tcPr>
            <w:tcW w:w="771" w:type="dxa"/>
            <w:shd w:val="clear" w:color="auto" w:fill="FFFFFF"/>
          </w:tcPr>
          <w:p w14:paraId="2CAC2C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427550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3F594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0F40A4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3DFC85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1B9E65D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Aprovechamientos Diversos</w:t>
            </w:r>
          </w:p>
        </w:tc>
      </w:tr>
      <w:tr w:rsidR="002B3495" w:rsidRPr="00BB20BD" w14:paraId="117A8582" w14:textId="77777777" w:rsidTr="002B3495">
        <w:trPr>
          <w:trHeight w:val="284"/>
        </w:trPr>
        <w:tc>
          <w:tcPr>
            <w:tcW w:w="771" w:type="dxa"/>
            <w:shd w:val="clear" w:color="auto" w:fill="FFFFFF"/>
          </w:tcPr>
          <w:p w14:paraId="0BB2BEB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34BB7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ABEBF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32B3DB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38F28A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4BB247D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Aprovechamientos</w:t>
            </w:r>
          </w:p>
        </w:tc>
      </w:tr>
      <w:tr w:rsidR="002B3495" w:rsidRPr="00BB20BD" w14:paraId="41BDB1FF" w14:textId="77777777" w:rsidTr="002B3495">
        <w:trPr>
          <w:trHeight w:val="284"/>
        </w:trPr>
        <w:tc>
          <w:tcPr>
            <w:tcW w:w="771" w:type="dxa"/>
            <w:shd w:val="clear" w:color="auto" w:fill="FFFFFF"/>
          </w:tcPr>
          <w:p w14:paraId="246078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3FBFA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4C4FF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649246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AAD393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27947A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POR VENTA DE BIENES Y PRESTACIÓN DE SERVICIOS</w:t>
            </w:r>
          </w:p>
        </w:tc>
      </w:tr>
      <w:tr w:rsidR="002B3495" w:rsidRPr="00BB20BD" w14:paraId="469A0323" w14:textId="77777777" w:rsidTr="002B3495">
        <w:trPr>
          <w:trHeight w:val="284"/>
        </w:trPr>
        <w:tc>
          <w:tcPr>
            <w:tcW w:w="771" w:type="dxa"/>
            <w:shd w:val="clear" w:color="auto" w:fill="FFFFFF"/>
          </w:tcPr>
          <w:p w14:paraId="25625A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938C8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25EE1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2D0E27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2FDE5E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169E59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POR VENTA DE BIENES Y PRESTACIÓN DE SERVICIOS DE ENTIDADES PARAESTATALES Y FIDEICOMISOS NO EMPRESARIALES Y NO FINANCIEROS</w:t>
            </w:r>
          </w:p>
        </w:tc>
      </w:tr>
      <w:tr w:rsidR="002B3495" w:rsidRPr="00BB20BD" w14:paraId="1B48CA7A" w14:textId="77777777" w:rsidTr="002B3495">
        <w:trPr>
          <w:trHeight w:val="284"/>
        </w:trPr>
        <w:tc>
          <w:tcPr>
            <w:tcW w:w="771" w:type="dxa"/>
            <w:shd w:val="clear" w:color="auto" w:fill="FFFFFF"/>
          </w:tcPr>
          <w:p w14:paraId="1D7726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F097C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9E842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4E53E0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2E080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9ADCAC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Ingresos por Venta de Bienes de Entidades Paraestatales y Fideicomisos No Empresariales y No Financieros</w:t>
            </w:r>
          </w:p>
        </w:tc>
      </w:tr>
      <w:tr w:rsidR="002B3495" w:rsidRPr="00BB20BD" w14:paraId="79435E68" w14:textId="77777777" w:rsidTr="002B3495">
        <w:trPr>
          <w:trHeight w:val="284"/>
        </w:trPr>
        <w:tc>
          <w:tcPr>
            <w:tcW w:w="771" w:type="dxa"/>
            <w:shd w:val="clear" w:color="auto" w:fill="FFFFFF"/>
          </w:tcPr>
          <w:p w14:paraId="528C6B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01394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A3391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676156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C4AFF7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438272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APORTACIONES, CONVENIOS, INCENTIVOS DERIVADOS DE LA COLABORACIÓN FISCAL, FONDOS DISTINTOS DE APORTACIONES, TRANSFERENCIAS, ASIGNACIONES, SUBSIDIOS Y SUBVENCIONES, Y PENSIONES Y JUBILACIONES</w:t>
            </w:r>
          </w:p>
        </w:tc>
      </w:tr>
      <w:tr w:rsidR="002B3495" w:rsidRPr="00BB20BD" w14:paraId="570F0770" w14:textId="77777777" w:rsidTr="002B3495">
        <w:trPr>
          <w:trHeight w:val="284"/>
        </w:trPr>
        <w:tc>
          <w:tcPr>
            <w:tcW w:w="771" w:type="dxa"/>
            <w:shd w:val="clear" w:color="auto" w:fill="FFFFFF"/>
          </w:tcPr>
          <w:p w14:paraId="2889A8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400E6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19F0A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D69DB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115B38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8963F8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APORTACIONES, CONVENIOS, INCENTIVOS DERIVADOS DE LA COLABORACIÓN FISCAL Y FONDOS DISTINTOS DE APORTACIONES</w:t>
            </w:r>
          </w:p>
        </w:tc>
      </w:tr>
      <w:tr w:rsidR="002B3495" w:rsidRPr="00BB20BD" w14:paraId="273FA2B5" w14:textId="77777777" w:rsidTr="002B3495">
        <w:trPr>
          <w:trHeight w:val="284"/>
        </w:trPr>
        <w:tc>
          <w:tcPr>
            <w:tcW w:w="771" w:type="dxa"/>
            <w:shd w:val="clear" w:color="auto" w:fill="FFFFFF"/>
          </w:tcPr>
          <w:p w14:paraId="769D29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658AC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2D248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82DED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4EDBA7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F172DA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w:t>
            </w:r>
          </w:p>
        </w:tc>
      </w:tr>
      <w:tr w:rsidR="002B3495" w:rsidRPr="00BB20BD" w14:paraId="51D7631B" w14:textId="77777777" w:rsidTr="002B3495">
        <w:trPr>
          <w:trHeight w:val="284"/>
        </w:trPr>
        <w:tc>
          <w:tcPr>
            <w:tcW w:w="771" w:type="dxa"/>
            <w:shd w:val="clear" w:color="auto" w:fill="FFFFFF"/>
          </w:tcPr>
          <w:p w14:paraId="4F51CC5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0186C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404C7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672B9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A529B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E111EC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del Municipio</w:t>
            </w:r>
          </w:p>
        </w:tc>
      </w:tr>
      <w:tr w:rsidR="002B3495" w:rsidRPr="00BB20BD" w14:paraId="0C699E46" w14:textId="77777777" w:rsidTr="002B3495">
        <w:trPr>
          <w:trHeight w:val="284"/>
        </w:trPr>
        <w:tc>
          <w:tcPr>
            <w:tcW w:w="771" w:type="dxa"/>
            <w:shd w:val="clear" w:color="auto" w:fill="FFFFFF"/>
          </w:tcPr>
          <w:p w14:paraId="4F01EB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7AE04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9F46B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0D7A2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6B85208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D3E5C5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APORTACIONES</w:t>
            </w:r>
          </w:p>
        </w:tc>
      </w:tr>
      <w:tr w:rsidR="002B3495" w:rsidRPr="00BB20BD" w14:paraId="4BE38B38" w14:textId="77777777" w:rsidTr="002B3495">
        <w:trPr>
          <w:trHeight w:val="284"/>
        </w:trPr>
        <w:tc>
          <w:tcPr>
            <w:tcW w:w="771" w:type="dxa"/>
            <w:shd w:val="clear" w:color="auto" w:fill="FFFFFF"/>
          </w:tcPr>
          <w:p w14:paraId="4AE992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7D971C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922D8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8C661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D8CE2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0D4B9A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Fondos de Aportaciones para Municipios</w:t>
            </w:r>
          </w:p>
        </w:tc>
      </w:tr>
      <w:tr w:rsidR="002B3495" w:rsidRPr="00BB20BD" w14:paraId="5B663D44" w14:textId="77777777" w:rsidTr="002B3495">
        <w:trPr>
          <w:trHeight w:val="284"/>
        </w:trPr>
        <w:tc>
          <w:tcPr>
            <w:tcW w:w="771" w:type="dxa"/>
            <w:shd w:val="clear" w:color="auto" w:fill="FFFFFF"/>
          </w:tcPr>
          <w:p w14:paraId="7360C2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21B3C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9E065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0A9D4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E4AEC6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B5AF49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w:t>
            </w:r>
          </w:p>
        </w:tc>
      </w:tr>
      <w:tr w:rsidR="002B3495" w:rsidRPr="00BB20BD" w14:paraId="5F661000" w14:textId="77777777" w:rsidTr="002B3495">
        <w:trPr>
          <w:trHeight w:val="284"/>
        </w:trPr>
        <w:tc>
          <w:tcPr>
            <w:tcW w:w="771" w:type="dxa"/>
            <w:shd w:val="clear" w:color="auto" w:fill="FFFFFF"/>
          </w:tcPr>
          <w:p w14:paraId="7C492F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EB2D4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D7CB7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4A71A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9AE23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089536D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 o Programas de Aportación Federal para el Municipio</w:t>
            </w:r>
          </w:p>
        </w:tc>
      </w:tr>
      <w:tr w:rsidR="002B3495" w:rsidRPr="00BB20BD" w14:paraId="2E1341C1" w14:textId="77777777" w:rsidTr="002B3495">
        <w:trPr>
          <w:trHeight w:val="284"/>
        </w:trPr>
        <w:tc>
          <w:tcPr>
            <w:tcW w:w="771" w:type="dxa"/>
            <w:shd w:val="clear" w:color="auto" w:fill="FFFFFF"/>
          </w:tcPr>
          <w:p w14:paraId="6980C2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BBDA3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53E5F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4D9D85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44C9E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3A5A1CE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 o Programas de Aportación Estatal para los Municipios</w:t>
            </w:r>
          </w:p>
        </w:tc>
      </w:tr>
      <w:tr w:rsidR="002B3495" w:rsidRPr="00BB20BD" w14:paraId="1FFDF2E7" w14:textId="77777777" w:rsidTr="002B3495">
        <w:trPr>
          <w:trHeight w:val="284"/>
        </w:trPr>
        <w:tc>
          <w:tcPr>
            <w:tcW w:w="771" w:type="dxa"/>
            <w:shd w:val="clear" w:color="auto" w:fill="FFFFFF"/>
          </w:tcPr>
          <w:p w14:paraId="33CE44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0B1F51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B7B35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0B3A7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72B2DF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E8FDC2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INCENTIVOS DERIVADOS DE LA COLABORACIÓN FISCAL</w:t>
            </w:r>
          </w:p>
        </w:tc>
      </w:tr>
      <w:tr w:rsidR="002B3495" w:rsidRPr="00BB20BD" w14:paraId="5222C22F" w14:textId="77777777" w:rsidTr="002B3495">
        <w:trPr>
          <w:trHeight w:val="284"/>
        </w:trPr>
        <w:tc>
          <w:tcPr>
            <w:tcW w:w="771" w:type="dxa"/>
            <w:shd w:val="clear" w:color="auto" w:fill="FFFFFF"/>
          </w:tcPr>
          <w:p w14:paraId="6C5C51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2CBDBC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5F7D7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01409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BAFA5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C7225D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Incentivos Derivados de la Colaboración Fiscal del Municipio</w:t>
            </w:r>
          </w:p>
        </w:tc>
      </w:tr>
      <w:tr w:rsidR="002B3495" w:rsidRPr="00BB20BD" w14:paraId="6FE17418" w14:textId="77777777" w:rsidTr="002B3495">
        <w:trPr>
          <w:trHeight w:val="284"/>
        </w:trPr>
        <w:tc>
          <w:tcPr>
            <w:tcW w:w="771" w:type="dxa"/>
            <w:shd w:val="clear" w:color="auto" w:fill="FFFFFF"/>
          </w:tcPr>
          <w:p w14:paraId="1A8062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4A4D22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C3545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2B69F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63197C1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3B9F46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FONDOS DISTINTOS DE APORTACIONES</w:t>
            </w:r>
          </w:p>
        </w:tc>
      </w:tr>
      <w:tr w:rsidR="002B3495" w:rsidRPr="00BB20BD" w14:paraId="1D130412" w14:textId="77777777" w:rsidTr="002B3495">
        <w:trPr>
          <w:trHeight w:val="284"/>
        </w:trPr>
        <w:tc>
          <w:tcPr>
            <w:tcW w:w="771" w:type="dxa"/>
            <w:shd w:val="clear" w:color="auto" w:fill="FFFFFF"/>
          </w:tcPr>
          <w:p w14:paraId="372FBF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DDCB6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754B5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7D29D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15FCC7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D81F14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Fondos Distintos de Aportaciones del Municipio</w:t>
            </w:r>
          </w:p>
        </w:tc>
      </w:tr>
      <w:tr w:rsidR="002B3495" w:rsidRPr="00BB20BD" w14:paraId="34CC6672" w14:textId="77777777" w:rsidTr="002B3495">
        <w:trPr>
          <w:trHeight w:val="284"/>
        </w:trPr>
        <w:tc>
          <w:tcPr>
            <w:tcW w:w="771" w:type="dxa"/>
            <w:shd w:val="clear" w:color="auto" w:fill="FFFFFF"/>
          </w:tcPr>
          <w:p w14:paraId="7D8FEB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55D7E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EBAF3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52C8E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953A44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8D314A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ASIGNACIONES, SUBSIDIOS Y SUBVENCIONES, Y PENSIONES Y JUBILACIONES</w:t>
            </w:r>
          </w:p>
        </w:tc>
      </w:tr>
      <w:tr w:rsidR="002B3495" w:rsidRPr="00BB20BD" w14:paraId="46D5B667" w14:textId="77777777" w:rsidTr="002B3495">
        <w:trPr>
          <w:trHeight w:val="284"/>
        </w:trPr>
        <w:tc>
          <w:tcPr>
            <w:tcW w:w="771" w:type="dxa"/>
            <w:shd w:val="clear" w:color="auto" w:fill="FFFFFF"/>
          </w:tcPr>
          <w:p w14:paraId="2082EF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A1B30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02934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7D2BF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B0B370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84AC0D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Y ASIGNACIONES</w:t>
            </w:r>
          </w:p>
        </w:tc>
      </w:tr>
      <w:tr w:rsidR="002B3495" w:rsidRPr="00BB20BD" w14:paraId="0EE47EAC" w14:textId="77777777" w:rsidTr="002B3495">
        <w:trPr>
          <w:trHeight w:val="284"/>
        </w:trPr>
        <w:tc>
          <w:tcPr>
            <w:tcW w:w="771" w:type="dxa"/>
            <w:shd w:val="clear" w:color="auto" w:fill="FFFFFF"/>
          </w:tcPr>
          <w:p w14:paraId="0FC358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541E3A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6B79F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D7127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8FEE7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60EBFE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y Asignaciones para Financiar Gastos Corrientes</w:t>
            </w:r>
          </w:p>
        </w:tc>
      </w:tr>
      <w:tr w:rsidR="002B3495" w:rsidRPr="00BB20BD" w14:paraId="2786867B" w14:textId="77777777" w:rsidTr="002B3495">
        <w:trPr>
          <w:trHeight w:val="284"/>
        </w:trPr>
        <w:tc>
          <w:tcPr>
            <w:tcW w:w="771" w:type="dxa"/>
            <w:shd w:val="clear" w:color="auto" w:fill="FFFFFF"/>
          </w:tcPr>
          <w:p w14:paraId="6EDC55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5B92D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7C1608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744504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6CDBEB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E1B472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INGRESOS Y BENEFICIOS</w:t>
            </w:r>
          </w:p>
        </w:tc>
      </w:tr>
      <w:tr w:rsidR="002B3495" w:rsidRPr="00BB20BD" w14:paraId="75D4762B" w14:textId="77777777" w:rsidTr="002B3495">
        <w:trPr>
          <w:trHeight w:val="284"/>
        </w:trPr>
        <w:tc>
          <w:tcPr>
            <w:tcW w:w="771" w:type="dxa"/>
            <w:shd w:val="clear" w:color="auto" w:fill="FFFFFF"/>
          </w:tcPr>
          <w:p w14:paraId="6EE1DD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69F56F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07CF0E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2D7E37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E30A3E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B0C66E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INGRESOS Y BENEFICIOS VARIOS</w:t>
            </w:r>
          </w:p>
        </w:tc>
      </w:tr>
      <w:tr w:rsidR="002B3495" w:rsidRPr="00BB20BD" w14:paraId="2756E180" w14:textId="77777777" w:rsidTr="002B3495">
        <w:trPr>
          <w:trHeight w:val="284"/>
        </w:trPr>
        <w:tc>
          <w:tcPr>
            <w:tcW w:w="771" w:type="dxa"/>
            <w:shd w:val="clear" w:color="auto" w:fill="FFFFFF"/>
          </w:tcPr>
          <w:p w14:paraId="72C6500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3CF9C3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54BDFE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17C746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52FAEF5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FBD970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BONIFICACIONES Y DESCUENTOS OBTENIDOS</w:t>
            </w:r>
          </w:p>
        </w:tc>
      </w:tr>
      <w:tr w:rsidR="002B3495" w:rsidRPr="00BB20BD" w14:paraId="6BEEB25D" w14:textId="77777777" w:rsidTr="002B3495">
        <w:trPr>
          <w:trHeight w:val="284"/>
        </w:trPr>
        <w:tc>
          <w:tcPr>
            <w:tcW w:w="771" w:type="dxa"/>
            <w:shd w:val="clear" w:color="auto" w:fill="FFFFFF"/>
          </w:tcPr>
          <w:p w14:paraId="4B15A0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9" w:type="dxa"/>
            <w:shd w:val="clear" w:color="auto" w:fill="FFFFFF"/>
          </w:tcPr>
          <w:p w14:paraId="17C5AB6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154CDE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41022B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B45DFA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2A2003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Bonificaciones y Descuentos Obtenidos</w:t>
            </w:r>
          </w:p>
        </w:tc>
      </w:tr>
      <w:tr w:rsidR="002B3495" w:rsidRPr="00BB20BD" w14:paraId="06FE55D4" w14:textId="77777777" w:rsidTr="002B3495">
        <w:trPr>
          <w:trHeight w:val="284"/>
        </w:trPr>
        <w:tc>
          <w:tcPr>
            <w:tcW w:w="771" w:type="dxa"/>
            <w:shd w:val="clear" w:color="auto" w:fill="FFFFFF"/>
          </w:tcPr>
          <w:p w14:paraId="3F3D94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8663A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44EA90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75A925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5115B1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5E0AA9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GASTOS Y OTRAS PÉRDIDAS</w:t>
            </w:r>
          </w:p>
        </w:tc>
      </w:tr>
      <w:tr w:rsidR="002B3495" w:rsidRPr="00BB20BD" w14:paraId="0B353D3C" w14:textId="77777777" w:rsidTr="002B3495">
        <w:trPr>
          <w:trHeight w:val="284"/>
        </w:trPr>
        <w:tc>
          <w:tcPr>
            <w:tcW w:w="771" w:type="dxa"/>
            <w:shd w:val="clear" w:color="auto" w:fill="FFFFFF"/>
          </w:tcPr>
          <w:p w14:paraId="662F65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34694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5B7F3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7D12FA7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C2076C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478D94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GASTOS DE FUNCIONAMIENTO</w:t>
            </w:r>
          </w:p>
        </w:tc>
      </w:tr>
      <w:tr w:rsidR="002B3495" w:rsidRPr="00BB20BD" w14:paraId="12FFB4DE" w14:textId="77777777" w:rsidTr="002B3495">
        <w:trPr>
          <w:trHeight w:val="284"/>
        </w:trPr>
        <w:tc>
          <w:tcPr>
            <w:tcW w:w="771" w:type="dxa"/>
            <w:shd w:val="clear" w:color="auto" w:fill="FFFFFF"/>
          </w:tcPr>
          <w:p w14:paraId="147AED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AFA1F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8A053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9B503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04BB93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40C9D6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PERSONALES</w:t>
            </w:r>
          </w:p>
        </w:tc>
      </w:tr>
      <w:tr w:rsidR="002B3495" w:rsidRPr="00BB20BD" w14:paraId="497A10FE" w14:textId="77777777" w:rsidTr="002B3495">
        <w:trPr>
          <w:trHeight w:val="284"/>
        </w:trPr>
        <w:tc>
          <w:tcPr>
            <w:tcW w:w="771" w:type="dxa"/>
            <w:shd w:val="clear" w:color="auto" w:fill="FFFFFF"/>
          </w:tcPr>
          <w:p w14:paraId="76CA55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B3D34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61FB1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8F506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AF5EEE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7D9CC2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REMUNERACIONES AL PERSONAL DE CARÁCTER PERMANENTE</w:t>
            </w:r>
          </w:p>
        </w:tc>
      </w:tr>
      <w:tr w:rsidR="002B3495" w:rsidRPr="00BB20BD" w14:paraId="71DF6A31" w14:textId="77777777" w:rsidTr="002B3495">
        <w:trPr>
          <w:trHeight w:val="284"/>
        </w:trPr>
        <w:tc>
          <w:tcPr>
            <w:tcW w:w="771" w:type="dxa"/>
            <w:shd w:val="clear" w:color="auto" w:fill="FFFFFF"/>
          </w:tcPr>
          <w:p w14:paraId="6AEAC0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5</w:t>
            </w:r>
          </w:p>
        </w:tc>
        <w:tc>
          <w:tcPr>
            <w:tcW w:w="709" w:type="dxa"/>
            <w:shd w:val="clear" w:color="auto" w:fill="FFFFFF"/>
          </w:tcPr>
          <w:p w14:paraId="4AF290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A5E6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59B48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12935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4E720B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Dietas</w:t>
            </w:r>
          </w:p>
        </w:tc>
      </w:tr>
      <w:tr w:rsidR="002B3495" w:rsidRPr="00BB20BD" w14:paraId="61DDBE9B" w14:textId="77777777" w:rsidTr="002B3495">
        <w:trPr>
          <w:trHeight w:val="284"/>
        </w:trPr>
        <w:tc>
          <w:tcPr>
            <w:tcW w:w="771" w:type="dxa"/>
            <w:shd w:val="clear" w:color="auto" w:fill="FFFFFF"/>
          </w:tcPr>
          <w:p w14:paraId="22F9C5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327EC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DBAEF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78ED2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D3C02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23EE4D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Sueldos base al personal permanente</w:t>
            </w:r>
          </w:p>
        </w:tc>
      </w:tr>
      <w:tr w:rsidR="002B3495" w:rsidRPr="00BB20BD" w14:paraId="26F417A1" w14:textId="77777777" w:rsidTr="002B3495">
        <w:trPr>
          <w:trHeight w:val="284"/>
        </w:trPr>
        <w:tc>
          <w:tcPr>
            <w:tcW w:w="771" w:type="dxa"/>
            <w:shd w:val="clear" w:color="auto" w:fill="FFFFFF"/>
          </w:tcPr>
          <w:p w14:paraId="12E62A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2F899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1D4EE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D67BA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F6C582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A7F0BC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REMUNERACIONES AL PERSONAL DE CARÁCTER TRANSITORIO</w:t>
            </w:r>
          </w:p>
        </w:tc>
      </w:tr>
      <w:tr w:rsidR="002B3495" w:rsidRPr="00BB20BD" w14:paraId="5807A537" w14:textId="77777777" w:rsidTr="002B3495">
        <w:trPr>
          <w:trHeight w:val="284"/>
        </w:trPr>
        <w:tc>
          <w:tcPr>
            <w:tcW w:w="771" w:type="dxa"/>
            <w:shd w:val="clear" w:color="auto" w:fill="FFFFFF"/>
          </w:tcPr>
          <w:p w14:paraId="7D3B4DC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722F6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34DC8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A22C1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26B35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5FF8E6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Honorarios asimilables a salarios</w:t>
            </w:r>
          </w:p>
        </w:tc>
      </w:tr>
      <w:tr w:rsidR="002B3495" w:rsidRPr="00BB20BD" w14:paraId="12C51B11" w14:textId="77777777" w:rsidTr="002B3495">
        <w:trPr>
          <w:trHeight w:val="284"/>
        </w:trPr>
        <w:tc>
          <w:tcPr>
            <w:tcW w:w="771" w:type="dxa"/>
            <w:shd w:val="clear" w:color="auto" w:fill="FFFFFF"/>
          </w:tcPr>
          <w:p w14:paraId="385A22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4FC64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1B4DF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2F2CE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17ED5BA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7E2618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Sueldos base al personal eventual</w:t>
            </w:r>
          </w:p>
        </w:tc>
      </w:tr>
      <w:tr w:rsidR="002B3495" w:rsidRPr="00BB20BD" w14:paraId="5FB84D7A" w14:textId="77777777" w:rsidTr="002B3495">
        <w:trPr>
          <w:trHeight w:val="284"/>
        </w:trPr>
        <w:tc>
          <w:tcPr>
            <w:tcW w:w="771" w:type="dxa"/>
            <w:shd w:val="clear" w:color="auto" w:fill="FFFFFF"/>
          </w:tcPr>
          <w:p w14:paraId="2EAC21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C8F4D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0A695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1BFEF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B6577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0E94060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Retribución a los representantes de los trabajadores y de los patrones en la Junta de Conciliación y Arbitraje</w:t>
            </w:r>
          </w:p>
        </w:tc>
      </w:tr>
      <w:tr w:rsidR="002B3495" w:rsidRPr="00BB20BD" w14:paraId="51FCCED9" w14:textId="77777777" w:rsidTr="002B3495">
        <w:trPr>
          <w:trHeight w:val="284"/>
        </w:trPr>
        <w:tc>
          <w:tcPr>
            <w:tcW w:w="771" w:type="dxa"/>
            <w:shd w:val="clear" w:color="auto" w:fill="FFFFFF"/>
          </w:tcPr>
          <w:p w14:paraId="3C8122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11E18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A9EEC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DD16FE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6BDF27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00A9B8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REMUNERACIONES ADICIONALES Y ESPECIALES</w:t>
            </w:r>
          </w:p>
        </w:tc>
      </w:tr>
      <w:tr w:rsidR="002B3495" w:rsidRPr="00BB20BD" w14:paraId="3B0DE519" w14:textId="77777777" w:rsidTr="002B3495">
        <w:trPr>
          <w:trHeight w:val="284"/>
        </w:trPr>
        <w:tc>
          <w:tcPr>
            <w:tcW w:w="771" w:type="dxa"/>
            <w:shd w:val="clear" w:color="auto" w:fill="FFFFFF"/>
          </w:tcPr>
          <w:p w14:paraId="6A9848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F0F1A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1839B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0F977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D6470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130DFF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Primas por años de servicios efectivos prestados</w:t>
            </w:r>
          </w:p>
        </w:tc>
      </w:tr>
      <w:tr w:rsidR="002B3495" w:rsidRPr="00BB20BD" w14:paraId="52334D03" w14:textId="77777777" w:rsidTr="002B3495">
        <w:trPr>
          <w:trHeight w:val="284"/>
        </w:trPr>
        <w:tc>
          <w:tcPr>
            <w:tcW w:w="771" w:type="dxa"/>
            <w:shd w:val="clear" w:color="auto" w:fill="FFFFFF"/>
          </w:tcPr>
          <w:p w14:paraId="1F1AB10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E06DF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8B2FF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5FF89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759CD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B3B6F8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Primas de vacaciones, dominical y gratificación de fin de año</w:t>
            </w:r>
          </w:p>
        </w:tc>
      </w:tr>
      <w:tr w:rsidR="002B3495" w:rsidRPr="00BB20BD" w14:paraId="58A779AF" w14:textId="77777777" w:rsidTr="002B3495">
        <w:trPr>
          <w:trHeight w:val="284"/>
        </w:trPr>
        <w:tc>
          <w:tcPr>
            <w:tcW w:w="771" w:type="dxa"/>
            <w:shd w:val="clear" w:color="auto" w:fill="FFFFFF"/>
          </w:tcPr>
          <w:p w14:paraId="151E4F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6D4DC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F2DDF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DD3B2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4D7751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7573058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Compensaciones</w:t>
            </w:r>
          </w:p>
        </w:tc>
      </w:tr>
      <w:tr w:rsidR="002B3495" w:rsidRPr="00BB20BD" w14:paraId="29502224" w14:textId="77777777" w:rsidTr="002B3495">
        <w:trPr>
          <w:trHeight w:val="284"/>
        </w:trPr>
        <w:tc>
          <w:tcPr>
            <w:tcW w:w="771" w:type="dxa"/>
            <w:shd w:val="clear" w:color="auto" w:fill="FFFFFF"/>
          </w:tcPr>
          <w:p w14:paraId="2BF41B9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ED37B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2254E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C3269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50931B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CC47F3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SEGURIDAD SOCIAL</w:t>
            </w:r>
          </w:p>
        </w:tc>
      </w:tr>
      <w:tr w:rsidR="002B3495" w:rsidRPr="00BB20BD" w14:paraId="72E4B0B8" w14:textId="77777777" w:rsidTr="002B3495">
        <w:trPr>
          <w:trHeight w:val="284"/>
        </w:trPr>
        <w:tc>
          <w:tcPr>
            <w:tcW w:w="771" w:type="dxa"/>
            <w:shd w:val="clear" w:color="auto" w:fill="FFFFFF"/>
          </w:tcPr>
          <w:p w14:paraId="023A806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95D4B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1FDA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00074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2C9112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473A09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Aportaciones de seguridad social</w:t>
            </w:r>
          </w:p>
        </w:tc>
      </w:tr>
      <w:tr w:rsidR="002B3495" w:rsidRPr="00BB20BD" w14:paraId="616E6366" w14:textId="77777777" w:rsidTr="002B3495">
        <w:trPr>
          <w:trHeight w:val="284"/>
        </w:trPr>
        <w:tc>
          <w:tcPr>
            <w:tcW w:w="771" w:type="dxa"/>
            <w:shd w:val="clear" w:color="auto" w:fill="FFFFFF"/>
          </w:tcPr>
          <w:p w14:paraId="4A5C8A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B3308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FD96C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32B8E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906BA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3225710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Aportaciones a fondos de vivienda</w:t>
            </w:r>
          </w:p>
        </w:tc>
      </w:tr>
      <w:tr w:rsidR="002B3495" w:rsidRPr="00BB20BD" w14:paraId="04E78AB1" w14:textId="77777777" w:rsidTr="002B3495">
        <w:trPr>
          <w:trHeight w:val="284"/>
        </w:trPr>
        <w:tc>
          <w:tcPr>
            <w:tcW w:w="771" w:type="dxa"/>
            <w:shd w:val="clear" w:color="auto" w:fill="FFFFFF"/>
          </w:tcPr>
          <w:p w14:paraId="62E826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F2A61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7E5EB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A8E28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AB1D7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43ADFD9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Aportaciones al sistema para el retiro</w:t>
            </w:r>
          </w:p>
        </w:tc>
      </w:tr>
      <w:tr w:rsidR="002B3495" w:rsidRPr="00BB20BD" w14:paraId="10ACA76B" w14:textId="77777777" w:rsidTr="002B3495">
        <w:trPr>
          <w:trHeight w:val="284"/>
        </w:trPr>
        <w:tc>
          <w:tcPr>
            <w:tcW w:w="771" w:type="dxa"/>
            <w:shd w:val="clear" w:color="auto" w:fill="FFFFFF"/>
          </w:tcPr>
          <w:p w14:paraId="41C0582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B03B9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8E3AC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15874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7983EB7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4EC84B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PRESTACIONES SOCIALES Y ECONÓMICAS</w:t>
            </w:r>
          </w:p>
        </w:tc>
      </w:tr>
      <w:tr w:rsidR="002B3495" w:rsidRPr="00BB20BD" w14:paraId="1237C42D" w14:textId="77777777" w:rsidTr="002B3495">
        <w:trPr>
          <w:trHeight w:val="284"/>
        </w:trPr>
        <w:tc>
          <w:tcPr>
            <w:tcW w:w="771" w:type="dxa"/>
            <w:shd w:val="clear" w:color="auto" w:fill="FFFFFF"/>
          </w:tcPr>
          <w:p w14:paraId="4A9F71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1C5220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2B896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E6FD2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2FAB2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66A63B2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Cuotas para el fondo de ahorro y fondo de trabajo</w:t>
            </w:r>
          </w:p>
        </w:tc>
      </w:tr>
      <w:tr w:rsidR="002B3495" w:rsidRPr="00BB20BD" w14:paraId="08FFAB9B" w14:textId="77777777" w:rsidTr="002B3495">
        <w:trPr>
          <w:trHeight w:val="284"/>
        </w:trPr>
        <w:tc>
          <w:tcPr>
            <w:tcW w:w="771" w:type="dxa"/>
            <w:shd w:val="clear" w:color="auto" w:fill="FFFFFF"/>
          </w:tcPr>
          <w:p w14:paraId="006DB2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B6AEB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CE41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6C0EE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7299AD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C969C8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Indemnizaciones</w:t>
            </w:r>
          </w:p>
        </w:tc>
      </w:tr>
      <w:tr w:rsidR="002B3495" w:rsidRPr="00BB20BD" w14:paraId="610CE7C8" w14:textId="77777777" w:rsidTr="002B3495">
        <w:trPr>
          <w:trHeight w:val="284"/>
        </w:trPr>
        <w:tc>
          <w:tcPr>
            <w:tcW w:w="771" w:type="dxa"/>
            <w:shd w:val="clear" w:color="auto" w:fill="FFFFFF"/>
          </w:tcPr>
          <w:p w14:paraId="536714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48A5F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B7996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28CC8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2DF144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1BE9527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Prestaciones contractuales</w:t>
            </w:r>
          </w:p>
        </w:tc>
      </w:tr>
      <w:tr w:rsidR="002B3495" w:rsidRPr="00BB20BD" w14:paraId="5EF93830" w14:textId="77777777" w:rsidTr="002B3495">
        <w:trPr>
          <w:trHeight w:val="284"/>
        </w:trPr>
        <w:tc>
          <w:tcPr>
            <w:tcW w:w="771" w:type="dxa"/>
            <w:shd w:val="clear" w:color="auto" w:fill="FFFFFF"/>
          </w:tcPr>
          <w:p w14:paraId="4724D3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AE4DC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8D92F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F0B23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19705EF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6F7796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PAGO DE ESTÍMULOS A SERVIDORES PÚBLICOS</w:t>
            </w:r>
          </w:p>
        </w:tc>
      </w:tr>
      <w:tr w:rsidR="002B3495" w:rsidRPr="00BB20BD" w14:paraId="01A5D000" w14:textId="77777777" w:rsidTr="002B3495">
        <w:trPr>
          <w:trHeight w:val="284"/>
        </w:trPr>
        <w:tc>
          <w:tcPr>
            <w:tcW w:w="771" w:type="dxa"/>
            <w:shd w:val="clear" w:color="auto" w:fill="FFFFFF"/>
          </w:tcPr>
          <w:p w14:paraId="19ED66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373A7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6EFA2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2388B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7E53E4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378F04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Estímulos</w:t>
            </w:r>
          </w:p>
        </w:tc>
      </w:tr>
      <w:tr w:rsidR="002B3495" w:rsidRPr="00BB20BD" w14:paraId="5146CEC4" w14:textId="77777777" w:rsidTr="002B3495">
        <w:trPr>
          <w:trHeight w:val="284"/>
        </w:trPr>
        <w:tc>
          <w:tcPr>
            <w:tcW w:w="771" w:type="dxa"/>
            <w:shd w:val="clear" w:color="auto" w:fill="FFFFFF"/>
          </w:tcPr>
          <w:p w14:paraId="512930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428D2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D1AED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D0FD4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366B75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695861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Y SUMINISTROS</w:t>
            </w:r>
          </w:p>
        </w:tc>
      </w:tr>
      <w:tr w:rsidR="002B3495" w:rsidRPr="00BB20BD" w14:paraId="0C9A785B" w14:textId="77777777" w:rsidTr="002B3495">
        <w:trPr>
          <w:trHeight w:val="284"/>
        </w:trPr>
        <w:tc>
          <w:tcPr>
            <w:tcW w:w="771" w:type="dxa"/>
            <w:shd w:val="clear" w:color="auto" w:fill="FFFFFF"/>
          </w:tcPr>
          <w:p w14:paraId="247712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71E63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3ECFD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5D269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420C2D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7E08D5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DE ADMINISTRACIÓN, EMISIÓN DE DOCUMENTOS Y ARTÍCULOS OFICIALES</w:t>
            </w:r>
          </w:p>
        </w:tc>
      </w:tr>
      <w:tr w:rsidR="002B3495" w:rsidRPr="00BB20BD" w14:paraId="1B57632A" w14:textId="77777777" w:rsidTr="002B3495">
        <w:trPr>
          <w:trHeight w:val="284"/>
        </w:trPr>
        <w:tc>
          <w:tcPr>
            <w:tcW w:w="771" w:type="dxa"/>
            <w:shd w:val="clear" w:color="auto" w:fill="FFFFFF"/>
          </w:tcPr>
          <w:p w14:paraId="1D07EE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44E2F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8DBD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6B5FBA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E84A5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1CB9D1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útiles y equipos menores de oficina</w:t>
            </w:r>
          </w:p>
        </w:tc>
      </w:tr>
      <w:tr w:rsidR="002B3495" w:rsidRPr="00BB20BD" w14:paraId="397288B3" w14:textId="77777777" w:rsidTr="002B3495">
        <w:trPr>
          <w:trHeight w:val="284"/>
        </w:trPr>
        <w:tc>
          <w:tcPr>
            <w:tcW w:w="771" w:type="dxa"/>
            <w:shd w:val="clear" w:color="auto" w:fill="FFFFFF"/>
          </w:tcPr>
          <w:p w14:paraId="0283FE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CD5AF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CAEC0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70E38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787AC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AF163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y útiles de impresión y reproducción</w:t>
            </w:r>
          </w:p>
        </w:tc>
      </w:tr>
      <w:tr w:rsidR="002B3495" w:rsidRPr="00BB20BD" w14:paraId="7505291A" w14:textId="77777777" w:rsidTr="002B3495">
        <w:trPr>
          <w:trHeight w:val="284"/>
        </w:trPr>
        <w:tc>
          <w:tcPr>
            <w:tcW w:w="771" w:type="dxa"/>
            <w:shd w:val="clear" w:color="auto" w:fill="FFFFFF"/>
          </w:tcPr>
          <w:p w14:paraId="79F308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BA2AF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2AD2E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4E953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62840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712D619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 estadístico y geográfico</w:t>
            </w:r>
          </w:p>
        </w:tc>
      </w:tr>
      <w:tr w:rsidR="002B3495" w:rsidRPr="00BB20BD" w14:paraId="60F7FF3F" w14:textId="77777777" w:rsidTr="002B3495">
        <w:trPr>
          <w:trHeight w:val="284"/>
        </w:trPr>
        <w:tc>
          <w:tcPr>
            <w:tcW w:w="771" w:type="dxa"/>
            <w:shd w:val="clear" w:color="auto" w:fill="FFFFFF"/>
          </w:tcPr>
          <w:p w14:paraId="6206CF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A510B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23D90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ECD57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6AAB2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1D7D0A1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útiles y equipos menores de tecnologías de la información y comunicaciones</w:t>
            </w:r>
          </w:p>
        </w:tc>
      </w:tr>
      <w:tr w:rsidR="002B3495" w:rsidRPr="00BB20BD" w14:paraId="309AE99A" w14:textId="77777777" w:rsidTr="002B3495">
        <w:trPr>
          <w:trHeight w:val="284"/>
        </w:trPr>
        <w:tc>
          <w:tcPr>
            <w:tcW w:w="771" w:type="dxa"/>
            <w:shd w:val="clear" w:color="auto" w:fill="FFFFFF"/>
          </w:tcPr>
          <w:p w14:paraId="250802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F4B66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AB3DB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10A07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8D9BC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44273EA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 impreso e información digital</w:t>
            </w:r>
          </w:p>
        </w:tc>
      </w:tr>
      <w:tr w:rsidR="002B3495" w:rsidRPr="00BB20BD" w14:paraId="17418D21" w14:textId="77777777" w:rsidTr="002B3495">
        <w:trPr>
          <w:trHeight w:val="284"/>
        </w:trPr>
        <w:tc>
          <w:tcPr>
            <w:tcW w:w="771" w:type="dxa"/>
            <w:shd w:val="clear" w:color="auto" w:fill="FFFFFF"/>
          </w:tcPr>
          <w:p w14:paraId="420092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B007B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C838A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D56E0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8F7A65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0FB4698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 de limpieza</w:t>
            </w:r>
          </w:p>
        </w:tc>
      </w:tr>
      <w:tr w:rsidR="002B3495" w:rsidRPr="00BB20BD" w14:paraId="4A803075" w14:textId="77777777" w:rsidTr="002B3495">
        <w:trPr>
          <w:trHeight w:val="284"/>
        </w:trPr>
        <w:tc>
          <w:tcPr>
            <w:tcW w:w="771" w:type="dxa"/>
            <w:shd w:val="clear" w:color="auto" w:fill="FFFFFF"/>
          </w:tcPr>
          <w:p w14:paraId="48CFF5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CFA65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D21FE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C2529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8ABC0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2FF7A4F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y útiles de enseñanza</w:t>
            </w:r>
          </w:p>
        </w:tc>
      </w:tr>
      <w:tr w:rsidR="002B3495" w:rsidRPr="00BB20BD" w14:paraId="784F8E34" w14:textId="77777777" w:rsidTr="002B3495">
        <w:trPr>
          <w:trHeight w:val="284"/>
        </w:trPr>
        <w:tc>
          <w:tcPr>
            <w:tcW w:w="771" w:type="dxa"/>
            <w:shd w:val="clear" w:color="auto" w:fill="FFFFFF"/>
          </w:tcPr>
          <w:p w14:paraId="32CFD0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96F0F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4B343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C27B13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9C733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5A0E794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para el registro e identificación de bienes y personas</w:t>
            </w:r>
          </w:p>
        </w:tc>
      </w:tr>
      <w:tr w:rsidR="002B3495" w:rsidRPr="00BB20BD" w14:paraId="7729AC35" w14:textId="77777777" w:rsidTr="002B3495">
        <w:trPr>
          <w:trHeight w:val="284"/>
        </w:trPr>
        <w:tc>
          <w:tcPr>
            <w:tcW w:w="771" w:type="dxa"/>
            <w:shd w:val="clear" w:color="auto" w:fill="FFFFFF"/>
          </w:tcPr>
          <w:p w14:paraId="1F0F52E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9ED5F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28813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9527E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CCCDAF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9F8C1A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ALIMENTOS Y UTENSILIOS</w:t>
            </w:r>
          </w:p>
        </w:tc>
      </w:tr>
      <w:tr w:rsidR="002B3495" w:rsidRPr="00BB20BD" w14:paraId="4F93747C" w14:textId="77777777" w:rsidTr="002B3495">
        <w:trPr>
          <w:trHeight w:val="284"/>
        </w:trPr>
        <w:tc>
          <w:tcPr>
            <w:tcW w:w="771" w:type="dxa"/>
            <w:shd w:val="clear" w:color="auto" w:fill="FFFFFF"/>
          </w:tcPr>
          <w:p w14:paraId="14C062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384C6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7C5B3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67132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FA5DD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91ED9B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alimenticios para personas</w:t>
            </w:r>
          </w:p>
        </w:tc>
      </w:tr>
      <w:tr w:rsidR="002B3495" w:rsidRPr="00BB20BD" w14:paraId="33D99777" w14:textId="77777777" w:rsidTr="002B3495">
        <w:trPr>
          <w:trHeight w:val="284"/>
        </w:trPr>
        <w:tc>
          <w:tcPr>
            <w:tcW w:w="771" w:type="dxa"/>
            <w:shd w:val="clear" w:color="auto" w:fill="FFFFFF"/>
          </w:tcPr>
          <w:p w14:paraId="66E890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2FEC4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2B7A5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A54BBC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FB391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26E4D55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alimenticios para animales</w:t>
            </w:r>
          </w:p>
        </w:tc>
      </w:tr>
      <w:tr w:rsidR="002B3495" w:rsidRPr="00BB20BD" w14:paraId="01BA678F" w14:textId="77777777" w:rsidTr="002B3495">
        <w:trPr>
          <w:trHeight w:val="284"/>
        </w:trPr>
        <w:tc>
          <w:tcPr>
            <w:tcW w:w="771" w:type="dxa"/>
            <w:shd w:val="clear" w:color="auto" w:fill="FFFFFF"/>
          </w:tcPr>
          <w:p w14:paraId="3D948B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6C3C3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25C2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6A332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DD99E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0B1028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Utensilios para el servicio de alimentación</w:t>
            </w:r>
          </w:p>
        </w:tc>
      </w:tr>
      <w:tr w:rsidR="002B3495" w:rsidRPr="00BB20BD" w14:paraId="64926D02" w14:textId="77777777" w:rsidTr="002B3495">
        <w:trPr>
          <w:trHeight w:val="284"/>
        </w:trPr>
        <w:tc>
          <w:tcPr>
            <w:tcW w:w="771" w:type="dxa"/>
            <w:shd w:val="clear" w:color="auto" w:fill="FFFFFF"/>
          </w:tcPr>
          <w:p w14:paraId="672398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B8F6F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8A5E5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F5E79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66E08A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64FF5B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MATERIAS PRIMAS Y MATERIALES DE PRODUCCIÓN Y COMERCIALIZACIÓN</w:t>
            </w:r>
          </w:p>
        </w:tc>
      </w:tr>
      <w:tr w:rsidR="002B3495" w:rsidRPr="00BB20BD" w14:paraId="04BF1975" w14:textId="77777777" w:rsidTr="002B3495">
        <w:trPr>
          <w:trHeight w:val="284"/>
        </w:trPr>
        <w:tc>
          <w:tcPr>
            <w:tcW w:w="771" w:type="dxa"/>
            <w:shd w:val="clear" w:color="auto" w:fill="FFFFFF"/>
          </w:tcPr>
          <w:p w14:paraId="606CC5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DE25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04846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FB9B1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71D1A9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36E2CF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alimenticios, agropecuarios y forestales adquiridos como materia prima</w:t>
            </w:r>
          </w:p>
        </w:tc>
      </w:tr>
      <w:tr w:rsidR="002B3495" w:rsidRPr="00BB20BD" w14:paraId="421A6F62" w14:textId="77777777" w:rsidTr="002B3495">
        <w:trPr>
          <w:trHeight w:val="284"/>
        </w:trPr>
        <w:tc>
          <w:tcPr>
            <w:tcW w:w="771" w:type="dxa"/>
            <w:shd w:val="clear" w:color="auto" w:fill="FFFFFF"/>
          </w:tcPr>
          <w:p w14:paraId="324053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8C89A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2E943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9D19E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79C57D2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85E3B6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Y ARTÍCULOS DE CONSTRUCCIÓN Y DE REPARACIÓN</w:t>
            </w:r>
          </w:p>
        </w:tc>
      </w:tr>
      <w:tr w:rsidR="002B3495" w:rsidRPr="00BB20BD" w14:paraId="028F88E3" w14:textId="77777777" w:rsidTr="002B3495">
        <w:trPr>
          <w:trHeight w:val="284"/>
        </w:trPr>
        <w:tc>
          <w:tcPr>
            <w:tcW w:w="771" w:type="dxa"/>
            <w:shd w:val="clear" w:color="auto" w:fill="FFFFFF"/>
          </w:tcPr>
          <w:p w14:paraId="0B2FD1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487DF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9514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13E64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219EC1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6270202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minerales no metálicos</w:t>
            </w:r>
          </w:p>
        </w:tc>
      </w:tr>
      <w:tr w:rsidR="002B3495" w:rsidRPr="00BB20BD" w14:paraId="45DB5DCF" w14:textId="77777777" w:rsidTr="002B3495">
        <w:trPr>
          <w:trHeight w:val="284"/>
        </w:trPr>
        <w:tc>
          <w:tcPr>
            <w:tcW w:w="771" w:type="dxa"/>
            <w:shd w:val="clear" w:color="auto" w:fill="FFFFFF"/>
          </w:tcPr>
          <w:p w14:paraId="57832F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ECE96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7C55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AF906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E7EB0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7D37198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Cemento y productos de concreto</w:t>
            </w:r>
          </w:p>
        </w:tc>
      </w:tr>
      <w:tr w:rsidR="002B3495" w:rsidRPr="00BB20BD" w14:paraId="0B4676A9" w14:textId="77777777" w:rsidTr="002B3495">
        <w:trPr>
          <w:trHeight w:val="284"/>
        </w:trPr>
        <w:tc>
          <w:tcPr>
            <w:tcW w:w="771" w:type="dxa"/>
            <w:shd w:val="clear" w:color="auto" w:fill="FFFFFF"/>
          </w:tcPr>
          <w:p w14:paraId="0BAA9B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B0EEF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708B9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4C270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272D1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19D7EA5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Cal, yeso y productos de yeso</w:t>
            </w:r>
          </w:p>
        </w:tc>
      </w:tr>
      <w:tr w:rsidR="002B3495" w:rsidRPr="00BB20BD" w14:paraId="102542BC" w14:textId="77777777" w:rsidTr="002B3495">
        <w:trPr>
          <w:trHeight w:val="284"/>
        </w:trPr>
        <w:tc>
          <w:tcPr>
            <w:tcW w:w="771" w:type="dxa"/>
            <w:shd w:val="clear" w:color="auto" w:fill="FFFFFF"/>
          </w:tcPr>
          <w:p w14:paraId="2942DD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5</w:t>
            </w:r>
          </w:p>
        </w:tc>
        <w:tc>
          <w:tcPr>
            <w:tcW w:w="709" w:type="dxa"/>
            <w:shd w:val="clear" w:color="auto" w:fill="FFFFFF"/>
          </w:tcPr>
          <w:p w14:paraId="05367D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678EF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893E7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1D3398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5F63BBB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Madera y productos de madera</w:t>
            </w:r>
          </w:p>
        </w:tc>
      </w:tr>
      <w:tr w:rsidR="002B3495" w:rsidRPr="00BB20BD" w14:paraId="6E9C53CB" w14:textId="77777777" w:rsidTr="002B3495">
        <w:trPr>
          <w:trHeight w:val="284"/>
        </w:trPr>
        <w:tc>
          <w:tcPr>
            <w:tcW w:w="771" w:type="dxa"/>
            <w:shd w:val="clear" w:color="auto" w:fill="FFFFFF"/>
          </w:tcPr>
          <w:p w14:paraId="007DE5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8D2FE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1816A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CDF77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3F0DE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5A8655F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Vidrio y productos de vidrio</w:t>
            </w:r>
          </w:p>
        </w:tc>
      </w:tr>
      <w:tr w:rsidR="002B3495" w:rsidRPr="00BB20BD" w14:paraId="76D2E088" w14:textId="77777777" w:rsidTr="002B3495">
        <w:trPr>
          <w:trHeight w:val="284"/>
        </w:trPr>
        <w:tc>
          <w:tcPr>
            <w:tcW w:w="771" w:type="dxa"/>
            <w:shd w:val="clear" w:color="auto" w:fill="FFFFFF"/>
          </w:tcPr>
          <w:p w14:paraId="7E4790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A92896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2AD73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33316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9FFE69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193DE6F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 eléctrico y electrónico</w:t>
            </w:r>
          </w:p>
        </w:tc>
      </w:tr>
      <w:tr w:rsidR="002B3495" w:rsidRPr="00BB20BD" w14:paraId="6CD1BAAF" w14:textId="77777777" w:rsidTr="002B3495">
        <w:trPr>
          <w:trHeight w:val="284"/>
        </w:trPr>
        <w:tc>
          <w:tcPr>
            <w:tcW w:w="771" w:type="dxa"/>
            <w:shd w:val="clear" w:color="auto" w:fill="FFFFFF"/>
          </w:tcPr>
          <w:p w14:paraId="12FCA7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1BF7B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A0151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FAD87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F3F23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043B2A4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Artículos metálicos para la construcción</w:t>
            </w:r>
          </w:p>
        </w:tc>
      </w:tr>
      <w:tr w:rsidR="002B3495" w:rsidRPr="00BB20BD" w14:paraId="6A3D4EC5" w14:textId="77777777" w:rsidTr="002B3495">
        <w:trPr>
          <w:trHeight w:val="284"/>
        </w:trPr>
        <w:tc>
          <w:tcPr>
            <w:tcW w:w="771" w:type="dxa"/>
            <w:shd w:val="clear" w:color="auto" w:fill="FFFFFF"/>
          </w:tcPr>
          <w:p w14:paraId="44F3C40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6B550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4D5DC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B7469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5C0416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23D2D4E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complementarios</w:t>
            </w:r>
          </w:p>
        </w:tc>
      </w:tr>
      <w:tr w:rsidR="002B3495" w:rsidRPr="00BB20BD" w14:paraId="7B48CA36" w14:textId="77777777" w:rsidTr="002B3495">
        <w:trPr>
          <w:trHeight w:val="284"/>
        </w:trPr>
        <w:tc>
          <w:tcPr>
            <w:tcW w:w="771" w:type="dxa"/>
            <w:shd w:val="clear" w:color="auto" w:fill="FFFFFF"/>
          </w:tcPr>
          <w:p w14:paraId="4D03BA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31C5F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284B7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88EF4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6F5324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63A991B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materiales y artículos de construcción y reparación</w:t>
            </w:r>
          </w:p>
        </w:tc>
      </w:tr>
      <w:tr w:rsidR="002B3495" w:rsidRPr="00BB20BD" w14:paraId="72573E67" w14:textId="77777777" w:rsidTr="002B3495">
        <w:trPr>
          <w:trHeight w:val="284"/>
        </w:trPr>
        <w:tc>
          <w:tcPr>
            <w:tcW w:w="771" w:type="dxa"/>
            <w:shd w:val="clear" w:color="auto" w:fill="FFFFFF"/>
          </w:tcPr>
          <w:p w14:paraId="32826F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0FE70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C3B51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AB194B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29A29FF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EE0D4F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QUÍMICOS, FARMACÉUTICOS Y DE LABORATORIO</w:t>
            </w:r>
          </w:p>
        </w:tc>
      </w:tr>
      <w:tr w:rsidR="002B3495" w:rsidRPr="00BB20BD" w14:paraId="46F0EB04" w14:textId="77777777" w:rsidTr="002B3495">
        <w:trPr>
          <w:trHeight w:val="284"/>
        </w:trPr>
        <w:tc>
          <w:tcPr>
            <w:tcW w:w="771" w:type="dxa"/>
            <w:shd w:val="clear" w:color="auto" w:fill="FFFFFF"/>
          </w:tcPr>
          <w:p w14:paraId="1801EF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D4CF1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CABE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BFCF8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2E822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E7E86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químicos básicos</w:t>
            </w:r>
          </w:p>
        </w:tc>
      </w:tr>
      <w:tr w:rsidR="002B3495" w:rsidRPr="00BB20BD" w14:paraId="07415DBD" w14:textId="77777777" w:rsidTr="002B3495">
        <w:trPr>
          <w:trHeight w:val="284"/>
        </w:trPr>
        <w:tc>
          <w:tcPr>
            <w:tcW w:w="771" w:type="dxa"/>
            <w:shd w:val="clear" w:color="auto" w:fill="FFFFFF"/>
          </w:tcPr>
          <w:p w14:paraId="2374C0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11976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8F412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66840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86CFD5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583F162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Medicinas y productos farmacéuticos</w:t>
            </w:r>
          </w:p>
        </w:tc>
      </w:tr>
      <w:tr w:rsidR="002B3495" w:rsidRPr="00BB20BD" w14:paraId="20096560" w14:textId="77777777" w:rsidTr="002B3495">
        <w:trPr>
          <w:trHeight w:val="284"/>
        </w:trPr>
        <w:tc>
          <w:tcPr>
            <w:tcW w:w="771" w:type="dxa"/>
            <w:shd w:val="clear" w:color="auto" w:fill="FFFFFF"/>
          </w:tcPr>
          <w:p w14:paraId="71B5DC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8D50C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04D3D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E2CF3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D74D1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6594FF0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accesorios y suministros médicos</w:t>
            </w:r>
          </w:p>
        </w:tc>
      </w:tr>
      <w:tr w:rsidR="002B3495" w:rsidRPr="00BB20BD" w14:paraId="5BCFE6AD" w14:textId="77777777" w:rsidTr="002B3495">
        <w:trPr>
          <w:trHeight w:val="284"/>
        </w:trPr>
        <w:tc>
          <w:tcPr>
            <w:tcW w:w="771" w:type="dxa"/>
            <w:shd w:val="clear" w:color="auto" w:fill="FFFFFF"/>
          </w:tcPr>
          <w:p w14:paraId="2382CA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BA233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8AA4D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878E9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619272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4A2DD84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accesorios y suministros de laboratorio</w:t>
            </w:r>
          </w:p>
        </w:tc>
      </w:tr>
      <w:tr w:rsidR="002B3495" w:rsidRPr="00BB20BD" w14:paraId="42B35752" w14:textId="77777777" w:rsidTr="002B3495">
        <w:trPr>
          <w:trHeight w:val="284"/>
        </w:trPr>
        <w:tc>
          <w:tcPr>
            <w:tcW w:w="771" w:type="dxa"/>
            <w:shd w:val="clear" w:color="auto" w:fill="FFFFFF"/>
          </w:tcPr>
          <w:p w14:paraId="51D159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762AD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FA074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99170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B831A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2F8955F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Fibras sintéticas, hules, plásticos y derivados</w:t>
            </w:r>
          </w:p>
        </w:tc>
      </w:tr>
      <w:tr w:rsidR="002B3495" w:rsidRPr="00BB20BD" w14:paraId="71BDE4B6" w14:textId="77777777" w:rsidTr="002B3495">
        <w:trPr>
          <w:trHeight w:val="284"/>
        </w:trPr>
        <w:tc>
          <w:tcPr>
            <w:tcW w:w="771" w:type="dxa"/>
            <w:shd w:val="clear" w:color="auto" w:fill="FFFFFF"/>
          </w:tcPr>
          <w:p w14:paraId="7529AA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A8EFA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A204D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43B37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6EC4DE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11AB3FD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productos químicos</w:t>
            </w:r>
          </w:p>
        </w:tc>
      </w:tr>
      <w:tr w:rsidR="002B3495" w:rsidRPr="00BB20BD" w14:paraId="0DC50E78" w14:textId="77777777" w:rsidTr="002B3495">
        <w:trPr>
          <w:trHeight w:val="284"/>
        </w:trPr>
        <w:tc>
          <w:tcPr>
            <w:tcW w:w="771" w:type="dxa"/>
            <w:shd w:val="clear" w:color="auto" w:fill="FFFFFF"/>
          </w:tcPr>
          <w:p w14:paraId="1CFC1BB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EC12B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3A15C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007696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6085660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8A930E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COMBUSTIBLES, LUBRICANTES Y ADITIVOS</w:t>
            </w:r>
          </w:p>
        </w:tc>
      </w:tr>
      <w:tr w:rsidR="002B3495" w:rsidRPr="00BB20BD" w14:paraId="2E35C959" w14:textId="77777777" w:rsidTr="002B3495">
        <w:trPr>
          <w:trHeight w:val="284"/>
        </w:trPr>
        <w:tc>
          <w:tcPr>
            <w:tcW w:w="771" w:type="dxa"/>
            <w:shd w:val="clear" w:color="auto" w:fill="FFFFFF"/>
          </w:tcPr>
          <w:p w14:paraId="5BC8C64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06B13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6CA30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5AA28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1BD4E6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193CD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Combustibles, lubricantes y aditivos</w:t>
            </w:r>
          </w:p>
        </w:tc>
      </w:tr>
      <w:tr w:rsidR="002B3495" w:rsidRPr="00BB20BD" w14:paraId="60574AE5" w14:textId="77777777" w:rsidTr="002B3495">
        <w:trPr>
          <w:trHeight w:val="284"/>
        </w:trPr>
        <w:tc>
          <w:tcPr>
            <w:tcW w:w="771" w:type="dxa"/>
            <w:shd w:val="clear" w:color="auto" w:fill="FFFFFF"/>
          </w:tcPr>
          <w:p w14:paraId="607A1E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F291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FCCDD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15808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19405A3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4D090F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VESTUARIO, BLANCOS, PRENDAS DE PROTECCIÓN Y ARTÍCULOS DEPORTIVOS</w:t>
            </w:r>
          </w:p>
        </w:tc>
      </w:tr>
      <w:tr w:rsidR="002B3495" w:rsidRPr="00BB20BD" w14:paraId="10B0ABDC" w14:textId="77777777" w:rsidTr="002B3495">
        <w:trPr>
          <w:trHeight w:val="284"/>
        </w:trPr>
        <w:tc>
          <w:tcPr>
            <w:tcW w:w="771" w:type="dxa"/>
            <w:shd w:val="clear" w:color="auto" w:fill="FFFFFF"/>
          </w:tcPr>
          <w:p w14:paraId="0FE11F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A783E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1F533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6C8DE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52FA98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2C87EA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Vestuario y uniformes</w:t>
            </w:r>
          </w:p>
        </w:tc>
      </w:tr>
      <w:tr w:rsidR="002B3495" w:rsidRPr="00BB20BD" w14:paraId="3066A7F5" w14:textId="77777777" w:rsidTr="002B3495">
        <w:trPr>
          <w:trHeight w:val="284"/>
        </w:trPr>
        <w:tc>
          <w:tcPr>
            <w:tcW w:w="771" w:type="dxa"/>
            <w:shd w:val="clear" w:color="auto" w:fill="FFFFFF"/>
          </w:tcPr>
          <w:p w14:paraId="64BDD7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20FE5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6E239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FBC44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748D04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60EE48A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Prendas de seguridad y protección personal</w:t>
            </w:r>
          </w:p>
        </w:tc>
      </w:tr>
      <w:tr w:rsidR="002B3495" w:rsidRPr="00BB20BD" w14:paraId="5ADD41CD" w14:textId="77777777" w:rsidTr="002B3495">
        <w:trPr>
          <w:trHeight w:val="284"/>
        </w:trPr>
        <w:tc>
          <w:tcPr>
            <w:tcW w:w="771" w:type="dxa"/>
            <w:shd w:val="clear" w:color="auto" w:fill="FFFFFF"/>
          </w:tcPr>
          <w:p w14:paraId="6D4621B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6876C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451A5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B4EAF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24BFE0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700715D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Artículos deportivos</w:t>
            </w:r>
          </w:p>
        </w:tc>
      </w:tr>
      <w:tr w:rsidR="002B3495" w:rsidRPr="00BB20BD" w14:paraId="2FFA2F66" w14:textId="77777777" w:rsidTr="002B3495">
        <w:trPr>
          <w:trHeight w:val="284"/>
        </w:trPr>
        <w:tc>
          <w:tcPr>
            <w:tcW w:w="771" w:type="dxa"/>
            <w:shd w:val="clear" w:color="auto" w:fill="FFFFFF"/>
          </w:tcPr>
          <w:p w14:paraId="753242F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43EFF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EA22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428BD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59F289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4898FBA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Productos textiles</w:t>
            </w:r>
          </w:p>
        </w:tc>
      </w:tr>
      <w:tr w:rsidR="002B3495" w:rsidRPr="00BB20BD" w14:paraId="5A2C3411" w14:textId="77777777" w:rsidTr="002B3495">
        <w:trPr>
          <w:trHeight w:val="284"/>
        </w:trPr>
        <w:tc>
          <w:tcPr>
            <w:tcW w:w="771" w:type="dxa"/>
            <w:shd w:val="clear" w:color="auto" w:fill="FFFFFF"/>
          </w:tcPr>
          <w:p w14:paraId="2BF922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FB584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1BB0A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F94FD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850" w:type="dxa"/>
            <w:shd w:val="clear" w:color="auto" w:fill="FFFFFF"/>
          </w:tcPr>
          <w:p w14:paraId="51C1133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70A1DF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Y SUMINISTROS PARA SEGURIDAD</w:t>
            </w:r>
          </w:p>
        </w:tc>
      </w:tr>
      <w:tr w:rsidR="002B3495" w:rsidRPr="00BB20BD" w14:paraId="6BA0B954" w14:textId="77777777" w:rsidTr="002B3495">
        <w:trPr>
          <w:trHeight w:val="284"/>
        </w:trPr>
        <w:tc>
          <w:tcPr>
            <w:tcW w:w="771" w:type="dxa"/>
            <w:shd w:val="clear" w:color="auto" w:fill="FFFFFF"/>
          </w:tcPr>
          <w:p w14:paraId="6CD657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5F8F51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ADE8D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6EE13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850" w:type="dxa"/>
            <w:shd w:val="clear" w:color="auto" w:fill="FFFFFF"/>
          </w:tcPr>
          <w:p w14:paraId="266DB2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967512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Materiales de seguridad pública</w:t>
            </w:r>
          </w:p>
        </w:tc>
      </w:tr>
      <w:tr w:rsidR="002B3495" w:rsidRPr="00BB20BD" w14:paraId="0E4E62B8" w14:textId="77777777" w:rsidTr="002B3495">
        <w:trPr>
          <w:trHeight w:val="284"/>
        </w:trPr>
        <w:tc>
          <w:tcPr>
            <w:tcW w:w="771" w:type="dxa"/>
            <w:shd w:val="clear" w:color="auto" w:fill="FFFFFF"/>
          </w:tcPr>
          <w:p w14:paraId="0FF2B0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C7911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BB023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F4937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850" w:type="dxa"/>
            <w:shd w:val="clear" w:color="auto" w:fill="FFFFFF"/>
          </w:tcPr>
          <w:p w14:paraId="26E2CA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56FD51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Prendas de protección para seguridad pública y nacional</w:t>
            </w:r>
          </w:p>
        </w:tc>
      </w:tr>
      <w:tr w:rsidR="002B3495" w:rsidRPr="00BB20BD" w14:paraId="7C9A3A4F" w14:textId="77777777" w:rsidTr="002B3495">
        <w:trPr>
          <w:trHeight w:val="284"/>
        </w:trPr>
        <w:tc>
          <w:tcPr>
            <w:tcW w:w="771" w:type="dxa"/>
            <w:shd w:val="clear" w:color="auto" w:fill="FFFFFF"/>
          </w:tcPr>
          <w:p w14:paraId="702DE9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C5F4B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EEC44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8FD75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1E95A52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DEEC8C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HERRAMIENTAS, REFACCIONES Y ACCESORIOS MENORES</w:t>
            </w:r>
          </w:p>
        </w:tc>
      </w:tr>
      <w:tr w:rsidR="002B3495" w:rsidRPr="00BB20BD" w14:paraId="67C8753E" w14:textId="77777777" w:rsidTr="002B3495">
        <w:trPr>
          <w:trHeight w:val="284"/>
        </w:trPr>
        <w:tc>
          <w:tcPr>
            <w:tcW w:w="771" w:type="dxa"/>
            <w:shd w:val="clear" w:color="auto" w:fill="FFFFFF"/>
          </w:tcPr>
          <w:p w14:paraId="43BBE0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9AC45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0F828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B46D41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743D8A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0DADFC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Herramientas menores</w:t>
            </w:r>
          </w:p>
        </w:tc>
      </w:tr>
      <w:tr w:rsidR="002B3495" w:rsidRPr="00BB20BD" w14:paraId="6A7647E9" w14:textId="77777777" w:rsidTr="002B3495">
        <w:trPr>
          <w:trHeight w:val="284"/>
        </w:trPr>
        <w:tc>
          <w:tcPr>
            <w:tcW w:w="771" w:type="dxa"/>
            <w:shd w:val="clear" w:color="auto" w:fill="FFFFFF"/>
          </w:tcPr>
          <w:p w14:paraId="1046A7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184DAF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0D05B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4569C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9B90E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B71DE9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de edificios</w:t>
            </w:r>
          </w:p>
        </w:tc>
      </w:tr>
      <w:tr w:rsidR="002B3495" w:rsidRPr="00BB20BD" w14:paraId="412A98ED" w14:textId="77777777" w:rsidTr="002B3495">
        <w:trPr>
          <w:trHeight w:val="284"/>
        </w:trPr>
        <w:tc>
          <w:tcPr>
            <w:tcW w:w="771" w:type="dxa"/>
            <w:shd w:val="clear" w:color="auto" w:fill="FFFFFF"/>
          </w:tcPr>
          <w:p w14:paraId="56B1A0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7725B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93A4D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CCE47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20A7AD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5BAE1A0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de mobiliario y equipo de administración, educacional y recreativo</w:t>
            </w:r>
          </w:p>
        </w:tc>
      </w:tr>
      <w:tr w:rsidR="002B3495" w:rsidRPr="00BB20BD" w14:paraId="1DD4CA60" w14:textId="77777777" w:rsidTr="002B3495">
        <w:trPr>
          <w:trHeight w:val="284"/>
        </w:trPr>
        <w:tc>
          <w:tcPr>
            <w:tcW w:w="771" w:type="dxa"/>
            <w:shd w:val="clear" w:color="auto" w:fill="FFFFFF"/>
          </w:tcPr>
          <w:p w14:paraId="1A39900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D56D4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712C8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6B3E9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5F08D1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705C3E7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de equipo de cómputo y tecnologías de la información</w:t>
            </w:r>
          </w:p>
        </w:tc>
      </w:tr>
      <w:tr w:rsidR="002B3495" w:rsidRPr="00BB20BD" w14:paraId="76B0F389" w14:textId="77777777" w:rsidTr="002B3495">
        <w:trPr>
          <w:trHeight w:val="284"/>
        </w:trPr>
        <w:tc>
          <w:tcPr>
            <w:tcW w:w="771" w:type="dxa"/>
            <w:shd w:val="clear" w:color="auto" w:fill="FFFFFF"/>
          </w:tcPr>
          <w:p w14:paraId="07647D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52D5D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86B9E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39D33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00BFFB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60173DF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de equipo de transporte</w:t>
            </w:r>
          </w:p>
        </w:tc>
      </w:tr>
      <w:tr w:rsidR="002B3495" w:rsidRPr="00BB20BD" w14:paraId="475D24D2" w14:textId="77777777" w:rsidTr="002B3495">
        <w:trPr>
          <w:trHeight w:val="284"/>
        </w:trPr>
        <w:tc>
          <w:tcPr>
            <w:tcW w:w="771" w:type="dxa"/>
            <w:shd w:val="clear" w:color="auto" w:fill="FFFFFF"/>
          </w:tcPr>
          <w:p w14:paraId="7D7BCD0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1753B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97B02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F0EF2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5B8B51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0AC1C98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de maquinaria y otros equipos</w:t>
            </w:r>
          </w:p>
        </w:tc>
      </w:tr>
      <w:tr w:rsidR="002B3495" w:rsidRPr="00BB20BD" w14:paraId="6180A9B7" w14:textId="77777777" w:rsidTr="002B3495">
        <w:trPr>
          <w:trHeight w:val="284"/>
        </w:trPr>
        <w:tc>
          <w:tcPr>
            <w:tcW w:w="771" w:type="dxa"/>
            <w:shd w:val="clear" w:color="auto" w:fill="FFFFFF"/>
          </w:tcPr>
          <w:p w14:paraId="5B5A71E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7D01D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6030A9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DBB32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117D0B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0531C5D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Refacciones y accesorios menores otros bienes muebles</w:t>
            </w:r>
          </w:p>
        </w:tc>
      </w:tr>
      <w:tr w:rsidR="002B3495" w:rsidRPr="00BB20BD" w14:paraId="3F6F2295" w14:textId="77777777" w:rsidTr="002B3495">
        <w:trPr>
          <w:trHeight w:val="284"/>
        </w:trPr>
        <w:tc>
          <w:tcPr>
            <w:tcW w:w="771" w:type="dxa"/>
            <w:shd w:val="clear" w:color="auto" w:fill="FFFFFF"/>
          </w:tcPr>
          <w:p w14:paraId="1FFBCA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982C5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8DD31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8BE17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F9217E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2ACEF9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GENERALES</w:t>
            </w:r>
          </w:p>
        </w:tc>
      </w:tr>
      <w:tr w:rsidR="002B3495" w:rsidRPr="00BB20BD" w14:paraId="67523241" w14:textId="77777777" w:rsidTr="002B3495">
        <w:trPr>
          <w:trHeight w:val="284"/>
        </w:trPr>
        <w:tc>
          <w:tcPr>
            <w:tcW w:w="771" w:type="dxa"/>
            <w:shd w:val="clear" w:color="auto" w:fill="FFFFFF"/>
          </w:tcPr>
          <w:p w14:paraId="258E7B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628D3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7379E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BD8EE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C3F768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9B31C5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BÁSICOS</w:t>
            </w:r>
          </w:p>
        </w:tc>
      </w:tr>
      <w:tr w:rsidR="002B3495" w:rsidRPr="00BB20BD" w14:paraId="6223AB1D" w14:textId="77777777" w:rsidTr="002B3495">
        <w:trPr>
          <w:trHeight w:val="284"/>
        </w:trPr>
        <w:tc>
          <w:tcPr>
            <w:tcW w:w="771" w:type="dxa"/>
            <w:shd w:val="clear" w:color="auto" w:fill="FFFFFF"/>
          </w:tcPr>
          <w:p w14:paraId="575ED7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C8EAA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81D2C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2339F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1852C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D1B0F3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Energía eléctrica</w:t>
            </w:r>
          </w:p>
        </w:tc>
      </w:tr>
      <w:tr w:rsidR="002B3495" w:rsidRPr="00BB20BD" w14:paraId="4C61D0B1" w14:textId="77777777" w:rsidTr="002B3495">
        <w:trPr>
          <w:trHeight w:val="284"/>
        </w:trPr>
        <w:tc>
          <w:tcPr>
            <w:tcW w:w="771" w:type="dxa"/>
            <w:shd w:val="clear" w:color="auto" w:fill="FFFFFF"/>
          </w:tcPr>
          <w:p w14:paraId="0D6854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673DC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5E409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83DBA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31F35F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3F66233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Gas</w:t>
            </w:r>
          </w:p>
        </w:tc>
      </w:tr>
      <w:tr w:rsidR="002B3495" w:rsidRPr="00BB20BD" w14:paraId="2C53B595" w14:textId="77777777" w:rsidTr="002B3495">
        <w:trPr>
          <w:trHeight w:val="284"/>
        </w:trPr>
        <w:tc>
          <w:tcPr>
            <w:tcW w:w="771" w:type="dxa"/>
            <w:shd w:val="clear" w:color="auto" w:fill="FFFFFF"/>
          </w:tcPr>
          <w:p w14:paraId="5F8FFC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1DF51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F342A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F59AE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E832E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698B9E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Agua</w:t>
            </w:r>
          </w:p>
        </w:tc>
      </w:tr>
      <w:tr w:rsidR="002B3495" w:rsidRPr="00BB20BD" w14:paraId="606C595B" w14:textId="77777777" w:rsidTr="002B3495">
        <w:trPr>
          <w:trHeight w:val="284"/>
        </w:trPr>
        <w:tc>
          <w:tcPr>
            <w:tcW w:w="771" w:type="dxa"/>
            <w:shd w:val="clear" w:color="auto" w:fill="FFFFFF"/>
          </w:tcPr>
          <w:p w14:paraId="2269E15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2F649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D66FD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317A1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3C9D12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70C8BFA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Telefonía tradicional</w:t>
            </w:r>
          </w:p>
        </w:tc>
      </w:tr>
      <w:tr w:rsidR="002B3495" w:rsidRPr="00BB20BD" w14:paraId="2F1E2EC7" w14:textId="77777777" w:rsidTr="002B3495">
        <w:trPr>
          <w:trHeight w:val="284"/>
        </w:trPr>
        <w:tc>
          <w:tcPr>
            <w:tcW w:w="771" w:type="dxa"/>
            <w:shd w:val="clear" w:color="auto" w:fill="FFFFFF"/>
          </w:tcPr>
          <w:p w14:paraId="37ACD8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CEEAB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B30E7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E2556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968C06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12AA6CD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Telefonía celular</w:t>
            </w:r>
          </w:p>
        </w:tc>
      </w:tr>
      <w:tr w:rsidR="002B3495" w:rsidRPr="00BB20BD" w14:paraId="5306FFFD" w14:textId="77777777" w:rsidTr="002B3495">
        <w:trPr>
          <w:trHeight w:val="284"/>
        </w:trPr>
        <w:tc>
          <w:tcPr>
            <w:tcW w:w="771" w:type="dxa"/>
            <w:shd w:val="clear" w:color="auto" w:fill="FFFFFF"/>
          </w:tcPr>
          <w:p w14:paraId="33F544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34D57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91D7C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B5055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03F71C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3A1F04C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acceso de Internet, redes y procesamiento de información</w:t>
            </w:r>
          </w:p>
        </w:tc>
      </w:tr>
      <w:tr w:rsidR="002B3495" w:rsidRPr="00BB20BD" w14:paraId="162E660F" w14:textId="77777777" w:rsidTr="002B3495">
        <w:trPr>
          <w:trHeight w:val="284"/>
        </w:trPr>
        <w:tc>
          <w:tcPr>
            <w:tcW w:w="771" w:type="dxa"/>
            <w:shd w:val="clear" w:color="auto" w:fill="FFFFFF"/>
          </w:tcPr>
          <w:p w14:paraId="4E9761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0846E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38F05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0CA4F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1C4B8D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1984C96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postales y telegráficos</w:t>
            </w:r>
          </w:p>
        </w:tc>
      </w:tr>
      <w:tr w:rsidR="002B3495" w:rsidRPr="00BB20BD" w14:paraId="5481F653" w14:textId="77777777" w:rsidTr="002B3495">
        <w:trPr>
          <w:trHeight w:val="284"/>
        </w:trPr>
        <w:tc>
          <w:tcPr>
            <w:tcW w:w="771" w:type="dxa"/>
            <w:shd w:val="clear" w:color="auto" w:fill="FFFFFF"/>
          </w:tcPr>
          <w:p w14:paraId="0D0DFC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5</w:t>
            </w:r>
          </w:p>
        </w:tc>
        <w:tc>
          <w:tcPr>
            <w:tcW w:w="709" w:type="dxa"/>
            <w:shd w:val="clear" w:color="auto" w:fill="FFFFFF"/>
          </w:tcPr>
          <w:p w14:paraId="6C99DD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5D46E8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1A09C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992D0E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06597E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ARRENDAMIENTO</w:t>
            </w:r>
          </w:p>
        </w:tc>
      </w:tr>
      <w:tr w:rsidR="002B3495" w:rsidRPr="00BB20BD" w14:paraId="60006A6C" w14:textId="77777777" w:rsidTr="002B3495">
        <w:trPr>
          <w:trHeight w:val="284"/>
        </w:trPr>
        <w:tc>
          <w:tcPr>
            <w:tcW w:w="771" w:type="dxa"/>
            <w:shd w:val="clear" w:color="auto" w:fill="FFFFFF"/>
          </w:tcPr>
          <w:p w14:paraId="18D3B3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CA6C6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5293B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9D0DE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6CF8BA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D1594F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Arrendamiento de edificios</w:t>
            </w:r>
          </w:p>
        </w:tc>
      </w:tr>
      <w:tr w:rsidR="002B3495" w:rsidRPr="00BB20BD" w14:paraId="49C8550E" w14:textId="77777777" w:rsidTr="002B3495">
        <w:trPr>
          <w:trHeight w:val="284"/>
        </w:trPr>
        <w:tc>
          <w:tcPr>
            <w:tcW w:w="771" w:type="dxa"/>
            <w:shd w:val="clear" w:color="auto" w:fill="FFFFFF"/>
          </w:tcPr>
          <w:p w14:paraId="0AFF8E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919C2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C59DE3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EAEC5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71D466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7C5AFDD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Arrendamiento de mobiliario y equipo de administración, educacional y recreativo</w:t>
            </w:r>
          </w:p>
        </w:tc>
      </w:tr>
      <w:tr w:rsidR="002B3495" w:rsidRPr="00BB20BD" w14:paraId="79638D87" w14:textId="77777777" w:rsidTr="002B3495">
        <w:trPr>
          <w:trHeight w:val="284"/>
        </w:trPr>
        <w:tc>
          <w:tcPr>
            <w:tcW w:w="771" w:type="dxa"/>
            <w:shd w:val="clear" w:color="auto" w:fill="FFFFFF"/>
          </w:tcPr>
          <w:p w14:paraId="2573C5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57F54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0E5FB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1E641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96C33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370296E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Arrendamiento de equipo de transporte</w:t>
            </w:r>
          </w:p>
        </w:tc>
      </w:tr>
      <w:tr w:rsidR="002B3495" w:rsidRPr="00BB20BD" w14:paraId="0FD4B690" w14:textId="77777777" w:rsidTr="002B3495">
        <w:trPr>
          <w:trHeight w:val="284"/>
        </w:trPr>
        <w:tc>
          <w:tcPr>
            <w:tcW w:w="771" w:type="dxa"/>
            <w:shd w:val="clear" w:color="auto" w:fill="FFFFFF"/>
          </w:tcPr>
          <w:p w14:paraId="7B3979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6E55E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861AE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6680F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12A20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483AB8E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Arrendamiento de maquinaria, otros equipos y herramientas</w:t>
            </w:r>
          </w:p>
        </w:tc>
      </w:tr>
      <w:tr w:rsidR="002B3495" w:rsidRPr="00BB20BD" w14:paraId="5F2FBE6E" w14:textId="77777777" w:rsidTr="002B3495">
        <w:trPr>
          <w:trHeight w:val="284"/>
        </w:trPr>
        <w:tc>
          <w:tcPr>
            <w:tcW w:w="771" w:type="dxa"/>
            <w:shd w:val="clear" w:color="auto" w:fill="FFFFFF"/>
          </w:tcPr>
          <w:p w14:paraId="6E6C712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13EB4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D9B7A0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0A467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E1462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2F18A2F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Arrendamiento de activos intangibles</w:t>
            </w:r>
          </w:p>
        </w:tc>
      </w:tr>
      <w:tr w:rsidR="002B3495" w:rsidRPr="00BB20BD" w14:paraId="71FC5110" w14:textId="77777777" w:rsidTr="002B3495">
        <w:trPr>
          <w:trHeight w:val="284"/>
        </w:trPr>
        <w:tc>
          <w:tcPr>
            <w:tcW w:w="771" w:type="dxa"/>
            <w:shd w:val="clear" w:color="auto" w:fill="FFFFFF"/>
          </w:tcPr>
          <w:p w14:paraId="45A97BB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1FC22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0B32F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528A4F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34E1F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2711D3E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arrendamientos</w:t>
            </w:r>
          </w:p>
        </w:tc>
      </w:tr>
      <w:tr w:rsidR="002B3495" w:rsidRPr="00BB20BD" w14:paraId="62129C59" w14:textId="77777777" w:rsidTr="002B3495">
        <w:trPr>
          <w:trHeight w:val="284"/>
        </w:trPr>
        <w:tc>
          <w:tcPr>
            <w:tcW w:w="771" w:type="dxa"/>
            <w:shd w:val="clear" w:color="auto" w:fill="FFFFFF"/>
          </w:tcPr>
          <w:p w14:paraId="77BEB9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ADDDE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CA8E2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5F759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D283A4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B51897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PROFESIONALES, CIENTÍFICOS Y TÉCNICOS Y OTROS SERVICIOS</w:t>
            </w:r>
          </w:p>
        </w:tc>
      </w:tr>
      <w:tr w:rsidR="002B3495" w:rsidRPr="00BB20BD" w14:paraId="3C9E8A36" w14:textId="77777777" w:rsidTr="002B3495">
        <w:trPr>
          <w:trHeight w:val="284"/>
        </w:trPr>
        <w:tc>
          <w:tcPr>
            <w:tcW w:w="771" w:type="dxa"/>
            <w:shd w:val="clear" w:color="auto" w:fill="FFFFFF"/>
          </w:tcPr>
          <w:p w14:paraId="7F04FC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D591D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ED898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658FF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F5CE5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9E40B9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legales, de contabilidad, auditoría y relacionados</w:t>
            </w:r>
          </w:p>
        </w:tc>
      </w:tr>
      <w:tr w:rsidR="002B3495" w:rsidRPr="00BB20BD" w14:paraId="2C1CD056" w14:textId="77777777" w:rsidTr="002B3495">
        <w:trPr>
          <w:trHeight w:val="284"/>
        </w:trPr>
        <w:tc>
          <w:tcPr>
            <w:tcW w:w="771" w:type="dxa"/>
            <w:shd w:val="clear" w:color="auto" w:fill="FFFFFF"/>
          </w:tcPr>
          <w:p w14:paraId="2928FC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47DE7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D391D8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32F08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1E54E1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395C7C6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consultoría administrativa, procesos, técnica y en tecnologías de la información</w:t>
            </w:r>
          </w:p>
        </w:tc>
      </w:tr>
      <w:tr w:rsidR="002B3495" w:rsidRPr="00BB20BD" w14:paraId="12073C3D" w14:textId="77777777" w:rsidTr="002B3495">
        <w:trPr>
          <w:trHeight w:val="284"/>
        </w:trPr>
        <w:tc>
          <w:tcPr>
            <w:tcW w:w="771" w:type="dxa"/>
            <w:shd w:val="clear" w:color="auto" w:fill="FFFFFF"/>
          </w:tcPr>
          <w:p w14:paraId="68713C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B1A6D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FEDAE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C4006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3F58B7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497469A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capacitación</w:t>
            </w:r>
          </w:p>
        </w:tc>
      </w:tr>
      <w:tr w:rsidR="002B3495" w:rsidRPr="00BB20BD" w14:paraId="23A2B146" w14:textId="77777777" w:rsidTr="002B3495">
        <w:trPr>
          <w:trHeight w:val="284"/>
        </w:trPr>
        <w:tc>
          <w:tcPr>
            <w:tcW w:w="771" w:type="dxa"/>
            <w:shd w:val="clear" w:color="auto" w:fill="FFFFFF"/>
          </w:tcPr>
          <w:p w14:paraId="3A9EA59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34332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3F620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436EB2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9E73B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06DB3C3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investigación científica y desarrollo</w:t>
            </w:r>
          </w:p>
        </w:tc>
      </w:tr>
      <w:tr w:rsidR="002B3495" w:rsidRPr="00BB20BD" w14:paraId="2EB5208B" w14:textId="77777777" w:rsidTr="002B3495">
        <w:trPr>
          <w:trHeight w:val="284"/>
        </w:trPr>
        <w:tc>
          <w:tcPr>
            <w:tcW w:w="771" w:type="dxa"/>
            <w:shd w:val="clear" w:color="auto" w:fill="FFFFFF"/>
          </w:tcPr>
          <w:p w14:paraId="33779E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F02A6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3CBCA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C2B98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5F96B7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341BEF3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apoyo administrativo, traducción, fotocopiado e impresión</w:t>
            </w:r>
          </w:p>
        </w:tc>
      </w:tr>
      <w:tr w:rsidR="002B3495" w:rsidRPr="00BB20BD" w14:paraId="56673F3C" w14:textId="77777777" w:rsidTr="002B3495">
        <w:trPr>
          <w:trHeight w:val="284"/>
        </w:trPr>
        <w:tc>
          <w:tcPr>
            <w:tcW w:w="771" w:type="dxa"/>
            <w:shd w:val="clear" w:color="auto" w:fill="FFFFFF"/>
          </w:tcPr>
          <w:p w14:paraId="75AE4F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B2289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FC833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04375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06FDC9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511965E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vigilancia</w:t>
            </w:r>
          </w:p>
        </w:tc>
      </w:tr>
      <w:tr w:rsidR="002B3495" w:rsidRPr="00BB20BD" w14:paraId="2F590841" w14:textId="77777777" w:rsidTr="002B3495">
        <w:trPr>
          <w:trHeight w:val="284"/>
        </w:trPr>
        <w:tc>
          <w:tcPr>
            <w:tcW w:w="771" w:type="dxa"/>
            <w:shd w:val="clear" w:color="auto" w:fill="FFFFFF"/>
          </w:tcPr>
          <w:p w14:paraId="51F1C5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32CDE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5C943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9AF05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0" w:type="dxa"/>
            <w:shd w:val="clear" w:color="auto" w:fill="FFFFFF"/>
          </w:tcPr>
          <w:p w14:paraId="6A7D90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6E1ED18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profesionales, científicos y técnicos integrales</w:t>
            </w:r>
          </w:p>
        </w:tc>
      </w:tr>
      <w:tr w:rsidR="002B3495" w:rsidRPr="00BB20BD" w14:paraId="43067D69" w14:textId="77777777" w:rsidTr="002B3495">
        <w:trPr>
          <w:trHeight w:val="284"/>
        </w:trPr>
        <w:tc>
          <w:tcPr>
            <w:tcW w:w="771" w:type="dxa"/>
            <w:shd w:val="clear" w:color="auto" w:fill="FFFFFF"/>
          </w:tcPr>
          <w:p w14:paraId="059E61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81A0A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9FF76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868489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43B4E24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D59A47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FINANCIEROS, BANCARIOS Y COMERCIALES</w:t>
            </w:r>
          </w:p>
        </w:tc>
      </w:tr>
      <w:tr w:rsidR="002B3495" w:rsidRPr="00BB20BD" w14:paraId="69E0FBE2" w14:textId="77777777" w:rsidTr="002B3495">
        <w:trPr>
          <w:trHeight w:val="284"/>
        </w:trPr>
        <w:tc>
          <w:tcPr>
            <w:tcW w:w="771" w:type="dxa"/>
            <w:shd w:val="clear" w:color="auto" w:fill="FFFFFF"/>
          </w:tcPr>
          <w:p w14:paraId="6B05F0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DE354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52B24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315DE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49133B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1DF2D7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financieros y bancarios</w:t>
            </w:r>
          </w:p>
        </w:tc>
      </w:tr>
      <w:tr w:rsidR="002B3495" w:rsidRPr="00BB20BD" w14:paraId="134463A0" w14:textId="77777777" w:rsidTr="002B3495">
        <w:trPr>
          <w:trHeight w:val="284"/>
        </w:trPr>
        <w:tc>
          <w:tcPr>
            <w:tcW w:w="771" w:type="dxa"/>
            <w:shd w:val="clear" w:color="auto" w:fill="FFFFFF"/>
          </w:tcPr>
          <w:p w14:paraId="772C07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F243C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C2760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DA26A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AD6F9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7420395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Seguros de responsabilidad patrimonial y fianzas</w:t>
            </w:r>
          </w:p>
        </w:tc>
      </w:tr>
      <w:tr w:rsidR="002B3495" w:rsidRPr="00BB20BD" w14:paraId="549A2647" w14:textId="77777777" w:rsidTr="002B3495">
        <w:trPr>
          <w:trHeight w:val="284"/>
        </w:trPr>
        <w:tc>
          <w:tcPr>
            <w:tcW w:w="771" w:type="dxa"/>
            <w:shd w:val="clear" w:color="auto" w:fill="FFFFFF"/>
          </w:tcPr>
          <w:p w14:paraId="41AE9A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2668B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2F73AA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19227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4EF03C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7143E44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Seguro de bienes patrimoniales</w:t>
            </w:r>
          </w:p>
        </w:tc>
      </w:tr>
      <w:tr w:rsidR="002B3495" w:rsidRPr="00BB20BD" w14:paraId="7890A19D" w14:textId="77777777" w:rsidTr="002B3495">
        <w:trPr>
          <w:trHeight w:val="284"/>
        </w:trPr>
        <w:tc>
          <w:tcPr>
            <w:tcW w:w="771" w:type="dxa"/>
            <w:shd w:val="clear" w:color="auto" w:fill="FFFFFF"/>
          </w:tcPr>
          <w:p w14:paraId="38BB56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5F504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3BFED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4F803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0" w:type="dxa"/>
            <w:shd w:val="clear" w:color="auto" w:fill="FFFFFF"/>
          </w:tcPr>
          <w:p w14:paraId="09A60F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42BA1A5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Fletes y maniobras</w:t>
            </w:r>
          </w:p>
        </w:tc>
      </w:tr>
      <w:tr w:rsidR="002B3495" w:rsidRPr="00BB20BD" w14:paraId="76AA5C86" w14:textId="77777777" w:rsidTr="002B3495">
        <w:trPr>
          <w:trHeight w:val="284"/>
        </w:trPr>
        <w:tc>
          <w:tcPr>
            <w:tcW w:w="771" w:type="dxa"/>
            <w:shd w:val="clear" w:color="auto" w:fill="FFFFFF"/>
          </w:tcPr>
          <w:p w14:paraId="5F94FE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1F313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50CF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5845AD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40EE83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AF0103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INSTALACIÓN, REPARACIÓN, MANTENIMIENTO Y CONSERVACIÓN</w:t>
            </w:r>
          </w:p>
        </w:tc>
      </w:tr>
      <w:tr w:rsidR="002B3495" w:rsidRPr="00BB20BD" w14:paraId="0FF8C9B8" w14:textId="77777777" w:rsidTr="002B3495">
        <w:trPr>
          <w:trHeight w:val="284"/>
        </w:trPr>
        <w:tc>
          <w:tcPr>
            <w:tcW w:w="771" w:type="dxa"/>
            <w:shd w:val="clear" w:color="auto" w:fill="FFFFFF"/>
          </w:tcPr>
          <w:p w14:paraId="00AC85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585A8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38E49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4AB91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64FDEB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C45772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Conservación y mantenimiento menor de inmuebles</w:t>
            </w:r>
          </w:p>
        </w:tc>
      </w:tr>
      <w:tr w:rsidR="002B3495" w:rsidRPr="00BB20BD" w14:paraId="33AAF5A9" w14:textId="77777777" w:rsidTr="002B3495">
        <w:trPr>
          <w:trHeight w:val="284"/>
        </w:trPr>
        <w:tc>
          <w:tcPr>
            <w:tcW w:w="771" w:type="dxa"/>
            <w:shd w:val="clear" w:color="auto" w:fill="FFFFFF"/>
          </w:tcPr>
          <w:p w14:paraId="565F54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2324A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E71DD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13D5C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A13BE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29044C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Instalación, reparación y mantenimiento de mobiliario y equipo de administración, educacional y recreativo</w:t>
            </w:r>
          </w:p>
        </w:tc>
      </w:tr>
      <w:tr w:rsidR="002B3495" w:rsidRPr="00BB20BD" w14:paraId="56A6B277" w14:textId="77777777" w:rsidTr="002B3495">
        <w:trPr>
          <w:trHeight w:val="284"/>
        </w:trPr>
        <w:tc>
          <w:tcPr>
            <w:tcW w:w="771" w:type="dxa"/>
            <w:shd w:val="clear" w:color="auto" w:fill="FFFFFF"/>
          </w:tcPr>
          <w:p w14:paraId="409F21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3E05A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10D7C2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D6001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27178A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4D26701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Instalación, reparación y mantenimiento de equipo de cómputo y tecnologías de la información</w:t>
            </w:r>
          </w:p>
        </w:tc>
      </w:tr>
      <w:tr w:rsidR="002B3495" w:rsidRPr="00BB20BD" w14:paraId="14359F2D" w14:textId="77777777" w:rsidTr="002B3495">
        <w:trPr>
          <w:trHeight w:val="284"/>
        </w:trPr>
        <w:tc>
          <w:tcPr>
            <w:tcW w:w="771" w:type="dxa"/>
            <w:shd w:val="clear" w:color="auto" w:fill="FFFFFF"/>
          </w:tcPr>
          <w:p w14:paraId="54195B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BC875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458F10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3247E6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A12FB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1541B12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Reparación y mantenimiento de equipo de transporte</w:t>
            </w:r>
          </w:p>
        </w:tc>
      </w:tr>
      <w:tr w:rsidR="002B3495" w:rsidRPr="00BB20BD" w14:paraId="7F0B161F" w14:textId="77777777" w:rsidTr="002B3495">
        <w:trPr>
          <w:trHeight w:val="284"/>
        </w:trPr>
        <w:tc>
          <w:tcPr>
            <w:tcW w:w="771" w:type="dxa"/>
            <w:shd w:val="clear" w:color="auto" w:fill="FFFFFF"/>
          </w:tcPr>
          <w:p w14:paraId="682846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C3135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D613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DAF4C7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9151C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5103" w:type="dxa"/>
            <w:shd w:val="clear" w:color="auto" w:fill="FFFFFF"/>
          </w:tcPr>
          <w:p w14:paraId="19EEF3C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Instalación, reparación y mantenimiento de maquinaria, otros equipos y herramienta</w:t>
            </w:r>
          </w:p>
        </w:tc>
      </w:tr>
      <w:tr w:rsidR="002B3495" w:rsidRPr="00BB20BD" w14:paraId="5FE21301" w14:textId="77777777" w:rsidTr="002B3495">
        <w:trPr>
          <w:trHeight w:val="284"/>
        </w:trPr>
        <w:tc>
          <w:tcPr>
            <w:tcW w:w="771" w:type="dxa"/>
            <w:shd w:val="clear" w:color="auto" w:fill="FFFFFF"/>
          </w:tcPr>
          <w:p w14:paraId="675C94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5BEB7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095B9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B06C6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7E0060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6F95C63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limpieza y manejo de desechos</w:t>
            </w:r>
          </w:p>
        </w:tc>
      </w:tr>
      <w:tr w:rsidR="002B3495" w:rsidRPr="00BB20BD" w14:paraId="2563C6FE" w14:textId="77777777" w:rsidTr="002B3495">
        <w:trPr>
          <w:trHeight w:val="284"/>
        </w:trPr>
        <w:tc>
          <w:tcPr>
            <w:tcW w:w="771" w:type="dxa"/>
            <w:shd w:val="clear" w:color="auto" w:fill="FFFFFF"/>
          </w:tcPr>
          <w:p w14:paraId="7F0004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EB0D5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0F6F6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D58AE0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E193B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78FD38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jardinería y fumigación</w:t>
            </w:r>
          </w:p>
        </w:tc>
      </w:tr>
      <w:tr w:rsidR="002B3495" w:rsidRPr="00BB20BD" w14:paraId="43502A35" w14:textId="77777777" w:rsidTr="002B3495">
        <w:trPr>
          <w:trHeight w:val="284"/>
        </w:trPr>
        <w:tc>
          <w:tcPr>
            <w:tcW w:w="771" w:type="dxa"/>
            <w:shd w:val="clear" w:color="auto" w:fill="FFFFFF"/>
          </w:tcPr>
          <w:p w14:paraId="7FD5CCB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81BB5D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A1CC5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CCE3D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3F0A5D1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BA13A8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COMUNICACIÓN SOCIAL Y PUBLICIDAD</w:t>
            </w:r>
          </w:p>
        </w:tc>
      </w:tr>
      <w:tr w:rsidR="002B3495" w:rsidRPr="00BB20BD" w14:paraId="479CA18B" w14:textId="77777777" w:rsidTr="002B3495">
        <w:trPr>
          <w:trHeight w:val="284"/>
        </w:trPr>
        <w:tc>
          <w:tcPr>
            <w:tcW w:w="771" w:type="dxa"/>
            <w:shd w:val="clear" w:color="auto" w:fill="FFFFFF"/>
          </w:tcPr>
          <w:p w14:paraId="75701E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94285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817DB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65D6B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48E04B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FB1EB4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Difusión por radio, televisión y otros medios de mensajes sobre programas y actividades gubernamentales</w:t>
            </w:r>
          </w:p>
        </w:tc>
      </w:tr>
      <w:tr w:rsidR="002B3495" w:rsidRPr="00BB20BD" w14:paraId="22C02E6E" w14:textId="77777777" w:rsidTr="002B3495">
        <w:trPr>
          <w:trHeight w:val="284"/>
        </w:trPr>
        <w:tc>
          <w:tcPr>
            <w:tcW w:w="771" w:type="dxa"/>
            <w:shd w:val="clear" w:color="auto" w:fill="FFFFFF"/>
          </w:tcPr>
          <w:p w14:paraId="5EEE30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2CD6AB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D846F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CBB82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709105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67DCA2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Difusión por radio, televisión y otros medios de mensajes comerciales para promover la venta de bienes o servicios</w:t>
            </w:r>
          </w:p>
        </w:tc>
      </w:tr>
      <w:tr w:rsidR="002B3495" w:rsidRPr="00BB20BD" w14:paraId="269C2D13" w14:textId="77777777" w:rsidTr="002B3495">
        <w:trPr>
          <w:trHeight w:val="284"/>
        </w:trPr>
        <w:tc>
          <w:tcPr>
            <w:tcW w:w="771" w:type="dxa"/>
            <w:shd w:val="clear" w:color="auto" w:fill="FFFFFF"/>
          </w:tcPr>
          <w:p w14:paraId="41C1EE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ED5B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7DA42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B30BFB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683829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4DA0A30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la industria fílmica, del sonido y del video</w:t>
            </w:r>
          </w:p>
        </w:tc>
      </w:tr>
      <w:tr w:rsidR="002B3495" w:rsidRPr="00BB20BD" w14:paraId="78607FC3" w14:textId="77777777" w:rsidTr="002B3495">
        <w:trPr>
          <w:trHeight w:val="284"/>
        </w:trPr>
        <w:tc>
          <w:tcPr>
            <w:tcW w:w="771" w:type="dxa"/>
            <w:shd w:val="clear" w:color="auto" w:fill="FFFFFF"/>
          </w:tcPr>
          <w:p w14:paraId="5079F5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1C5D0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4CD75DB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D3439D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0" w:type="dxa"/>
            <w:shd w:val="clear" w:color="auto" w:fill="FFFFFF"/>
          </w:tcPr>
          <w:p w14:paraId="579B8B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05390AD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 de creación y difusión de contenido exclusivamente a través de Internet</w:t>
            </w:r>
          </w:p>
        </w:tc>
      </w:tr>
      <w:tr w:rsidR="002B3495" w:rsidRPr="00BB20BD" w14:paraId="6D08A070" w14:textId="77777777" w:rsidTr="002B3495">
        <w:trPr>
          <w:trHeight w:val="284"/>
        </w:trPr>
        <w:tc>
          <w:tcPr>
            <w:tcW w:w="771" w:type="dxa"/>
            <w:shd w:val="clear" w:color="auto" w:fill="FFFFFF"/>
          </w:tcPr>
          <w:p w14:paraId="291250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EA737A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00F1D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EE0CA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20C4A20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289D6F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DE TRASLADO Y VIÁTICOS</w:t>
            </w:r>
          </w:p>
        </w:tc>
      </w:tr>
      <w:tr w:rsidR="002B3495" w:rsidRPr="00BB20BD" w14:paraId="7CA900A8" w14:textId="77777777" w:rsidTr="002B3495">
        <w:trPr>
          <w:trHeight w:val="284"/>
        </w:trPr>
        <w:tc>
          <w:tcPr>
            <w:tcW w:w="771" w:type="dxa"/>
            <w:shd w:val="clear" w:color="auto" w:fill="FFFFFF"/>
          </w:tcPr>
          <w:p w14:paraId="7EFFD94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8405F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89B92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35307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4358EA2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51CCB1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Pasajes aéreos</w:t>
            </w:r>
          </w:p>
        </w:tc>
      </w:tr>
      <w:tr w:rsidR="002B3495" w:rsidRPr="00BB20BD" w14:paraId="2E33C3C7" w14:textId="77777777" w:rsidTr="002B3495">
        <w:trPr>
          <w:trHeight w:val="284"/>
        </w:trPr>
        <w:tc>
          <w:tcPr>
            <w:tcW w:w="771" w:type="dxa"/>
            <w:shd w:val="clear" w:color="auto" w:fill="FFFFFF"/>
          </w:tcPr>
          <w:p w14:paraId="7A8B27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6A53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5029B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01A51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6CA2461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2867B9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Viáticos en el país</w:t>
            </w:r>
          </w:p>
        </w:tc>
      </w:tr>
      <w:tr w:rsidR="002B3495" w:rsidRPr="00BB20BD" w14:paraId="385756A5" w14:textId="77777777" w:rsidTr="002B3495">
        <w:trPr>
          <w:trHeight w:val="284"/>
        </w:trPr>
        <w:tc>
          <w:tcPr>
            <w:tcW w:w="771" w:type="dxa"/>
            <w:shd w:val="clear" w:color="auto" w:fill="FFFFFF"/>
          </w:tcPr>
          <w:p w14:paraId="12EA73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683B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4C0D0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741E21B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42FF94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61FCBFC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integrales de traslado y viáticos</w:t>
            </w:r>
          </w:p>
        </w:tc>
      </w:tr>
      <w:tr w:rsidR="002B3495" w:rsidRPr="00BB20BD" w14:paraId="2A9CC049" w14:textId="77777777" w:rsidTr="002B3495">
        <w:trPr>
          <w:trHeight w:val="284"/>
        </w:trPr>
        <w:tc>
          <w:tcPr>
            <w:tcW w:w="771" w:type="dxa"/>
            <w:shd w:val="clear" w:color="auto" w:fill="FFFFFF"/>
          </w:tcPr>
          <w:p w14:paraId="09A3C7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B3288A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CB17D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02A99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0" w:type="dxa"/>
            <w:shd w:val="clear" w:color="auto" w:fill="FFFFFF"/>
          </w:tcPr>
          <w:p w14:paraId="4D4C2F6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7EC36F9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servicios de traslado y hospedaje</w:t>
            </w:r>
          </w:p>
        </w:tc>
      </w:tr>
      <w:tr w:rsidR="002B3495" w:rsidRPr="00BB20BD" w14:paraId="1B5111C6" w14:textId="77777777" w:rsidTr="002B3495">
        <w:trPr>
          <w:trHeight w:val="284"/>
        </w:trPr>
        <w:tc>
          <w:tcPr>
            <w:tcW w:w="771" w:type="dxa"/>
            <w:shd w:val="clear" w:color="auto" w:fill="FFFFFF"/>
          </w:tcPr>
          <w:p w14:paraId="5A896E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5</w:t>
            </w:r>
          </w:p>
        </w:tc>
        <w:tc>
          <w:tcPr>
            <w:tcW w:w="709" w:type="dxa"/>
            <w:shd w:val="clear" w:color="auto" w:fill="FFFFFF"/>
          </w:tcPr>
          <w:p w14:paraId="65606D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F4A3B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DE443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850" w:type="dxa"/>
            <w:shd w:val="clear" w:color="auto" w:fill="FFFFFF"/>
          </w:tcPr>
          <w:p w14:paraId="5910528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23B62F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OFICIALES</w:t>
            </w:r>
          </w:p>
        </w:tc>
      </w:tr>
      <w:tr w:rsidR="002B3495" w:rsidRPr="00BB20BD" w14:paraId="037439A2" w14:textId="77777777" w:rsidTr="002B3495">
        <w:trPr>
          <w:trHeight w:val="284"/>
        </w:trPr>
        <w:tc>
          <w:tcPr>
            <w:tcW w:w="771" w:type="dxa"/>
            <w:shd w:val="clear" w:color="auto" w:fill="FFFFFF"/>
          </w:tcPr>
          <w:p w14:paraId="1023A3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2467B7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4FC62B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16508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850" w:type="dxa"/>
            <w:shd w:val="clear" w:color="auto" w:fill="FFFFFF"/>
          </w:tcPr>
          <w:p w14:paraId="1BFBBCA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2380136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Gastos de orden social y cultural</w:t>
            </w:r>
          </w:p>
        </w:tc>
      </w:tr>
      <w:tr w:rsidR="002B3495" w:rsidRPr="00BB20BD" w14:paraId="65D534EC" w14:textId="77777777" w:rsidTr="002B3495">
        <w:trPr>
          <w:trHeight w:val="284"/>
        </w:trPr>
        <w:tc>
          <w:tcPr>
            <w:tcW w:w="771" w:type="dxa"/>
            <w:shd w:val="clear" w:color="auto" w:fill="FFFFFF"/>
          </w:tcPr>
          <w:p w14:paraId="1CD3BF5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25FAF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BDF897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9AA2B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5054F28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5EA3A8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SERVICIOS GENERALES</w:t>
            </w:r>
          </w:p>
        </w:tc>
      </w:tr>
      <w:tr w:rsidR="002B3495" w:rsidRPr="00BB20BD" w14:paraId="080B4AA1" w14:textId="77777777" w:rsidTr="002B3495">
        <w:trPr>
          <w:trHeight w:val="284"/>
        </w:trPr>
        <w:tc>
          <w:tcPr>
            <w:tcW w:w="771" w:type="dxa"/>
            <w:shd w:val="clear" w:color="auto" w:fill="FFFFFF"/>
          </w:tcPr>
          <w:p w14:paraId="3F5C2B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E04AC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451A8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BC4F9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7E93D7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8ADA12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Servicios funerarios y de cementerios</w:t>
            </w:r>
          </w:p>
        </w:tc>
      </w:tr>
      <w:tr w:rsidR="002B3495" w:rsidRPr="00BB20BD" w14:paraId="65CEC8F3" w14:textId="77777777" w:rsidTr="002B3495">
        <w:trPr>
          <w:trHeight w:val="284"/>
        </w:trPr>
        <w:tc>
          <w:tcPr>
            <w:tcW w:w="771" w:type="dxa"/>
            <w:shd w:val="clear" w:color="auto" w:fill="FFFFFF"/>
          </w:tcPr>
          <w:p w14:paraId="343ABB9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C3B2C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2ECC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3F6C40A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36F857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702F68A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Impuestos y derechos</w:t>
            </w:r>
          </w:p>
        </w:tc>
      </w:tr>
      <w:tr w:rsidR="002B3495" w:rsidRPr="00BB20BD" w14:paraId="026799C7" w14:textId="77777777" w:rsidTr="002B3495">
        <w:trPr>
          <w:trHeight w:val="284"/>
        </w:trPr>
        <w:tc>
          <w:tcPr>
            <w:tcW w:w="771" w:type="dxa"/>
            <w:shd w:val="clear" w:color="auto" w:fill="FFFFFF"/>
          </w:tcPr>
          <w:p w14:paraId="48FFFC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F95EF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615BD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1B2475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60C097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578E1FD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Sentencias y resoluciones por autoridad competente</w:t>
            </w:r>
          </w:p>
        </w:tc>
      </w:tr>
      <w:tr w:rsidR="002B3495" w:rsidRPr="00BB20BD" w14:paraId="7DA2BFA0" w14:textId="77777777" w:rsidTr="002B3495">
        <w:trPr>
          <w:trHeight w:val="284"/>
        </w:trPr>
        <w:tc>
          <w:tcPr>
            <w:tcW w:w="771" w:type="dxa"/>
            <w:shd w:val="clear" w:color="auto" w:fill="FFFFFF"/>
          </w:tcPr>
          <w:p w14:paraId="5B831C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FEEA6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16370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EEBF6D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0" w:type="dxa"/>
            <w:shd w:val="clear" w:color="auto" w:fill="FFFFFF"/>
          </w:tcPr>
          <w:p w14:paraId="2D6871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5103" w:type="dxa"/>
            <w:shd w:val="clear" w:color="auto" w:fill="FFFFFF"/>
          </w:tcPr>
          <w:p w14:paraId="1ACB204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Impuesto Sobre Nóminas y Otros que se Deriven de una Relación Laboral</w:t>
            </w:r>
          </w:p>
        </w:tc>
      </w:tr>
      <w:tr w:rsidR="002B3495" w:rsidRPr="00BB20BD" w14:paraId="5CC3FD85" w14:textId="77777777" w:rsidTr="002B3495">
        <w:trPr>
          <w:trHeight w:val="284"/>
        </w:trPr>
        <w:tc>
          <w:tcPr>
            <w:tcW w:w="771" w:type="dxa"/>
            <w:shd w:val="clear" w:color="auto" w:fill="FFFFFF"/>
          </w:tcPr>
          <w:p w14:paraId="679E49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E86B2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081B62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B3589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FF167B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B245B0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ASIGNACIONES, SUBSIDIOS Y OTRAS AYUDAS</w:t>
            </w:r>
          </w:p>
        </w:tc>
      </w:tr>
      <w:tr w:rsidR="002B3495" w:rsidRPr="00BB20BD" w14:paraId="324325D0" w14:textId="77777777" w:rsidTr="002B3495">
        <w:trPr>
          <w:trHeight w:val="284"/>
        </w:trPr>
        <w:tc>
          <w:tcPr>
            <w:tcW w:w="771" w:type="dxa"/>
            <w:shd w:val="clear" w:color="auto" w:fill="FFFFFF"/>
          </w:tcPr>
          <w:p w14:paraId="65E1AE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DE042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F6437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2BC191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51A8A3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6359FD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INTERNAS Y ASIGNACIONES AL SECTOR PÚBLICO</w:t>
            </w:r>
          </w:p>
        </w:tc>
      </w:tr>
      <w:tr w:rsidR="002B3495" w:rsidRPr="00BB20BD" w14:paraId="60D0A2DC" w14:textId="77777777" w:rsidTr="002B3495">
        <w:trPr>
          <w:trHeight w:val="284"/>
        </w:trPr>
        <w:tc>
          <w:tcPr>
            <w:tcW w:w="771" w:type="dxa"/>
            <w:shd w:val="clear" w:color="auto" w:fill="FFFFFF"/>
          </w:tcPr>
          <w:p w14:paraId="550E78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7233C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DC6123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2B638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399C34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CE5393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ASIGNACIONES AL SECTOR PÚBLICO</w:t>
            </w:r>
          </w:p>
        </w:tc>
      </w:tr>
      <w:tr w:rsidR="002B3495" w:rsidRPr="00BB20BD" w14:paraId="12FB83C6" w14:textId="77777777" w:rsidTr="002B3495">
        <w:trPr>
          <w:trHeight w:val="284"/>
        </w:trPr>
        <w:tc>
          <w:tcPr>
            <w:tcW w:w="771" w:type="dxa"/>
            <w:shd w:val="clear" w:color="auto" w:fill="FFFFFF"/>
          </w:tcPr>
          <w:p w14:paraId="3F04AE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1A2C4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C6BDA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09CE5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E1D6F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A57524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Asignaciones presupuestarias al Poder Ejecutivo</w:t>
            </w:r>
          </w:p>
        </w:tc>
      </w:tr>
      <w:tr w:rsidR="002B3495" w:rsidRPr="00BB20BD" w14:paraId="13AD56B5" w14:textId="77777777" w:rsidTr="002B3495">
        <w:trPr>
          <w:trHeight w:val="284"/>
        </w:trPr>
        <w:tc>
          <w:tcPr>
            <w:tcW w:w="771" w:type="dxa"/>
            <w:shd w:val="clear" w:color="auto" w:fill="FFFFFF"/>
          </w:tcPr>
          <w:p w14:paraId="55FAF5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7AC26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25C3F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805D96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4372108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9F1935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INTERNAS AL SECTOR PÚBLICO</w:t>
            </w:r>
          </w:p>
        </w:tc>
      </w:tr>
      <w:tr w:rsidR="002B3495" w:rsidRPr="00BB20BD" w14:paraId="7051701A" w14:textId="77777777" w:rsidTr="002B3495">
        <w:trPr>
          <w:trHeight w:val="284"/>
        </w:trPr>
        <w:tc>
          <w:tcPr>
            <w:tcW w:w="771" w:type="dxa"/>
            <w:shd w:val="clear" w:color="auto" w:fill="FFFFFF"/>
          </w:tcPr>
          <w:p w14:paraId="7BE40D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6F19C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DFC9C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F0240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47149C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927A0D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internas otorgadas a entidades paraestatales no empresariales y no financieras</w:t>
            </w:r>
          </w:p>
        </w:tc>
      </w:tr>
      <w:tr w:rsidR="002B3495" w:rsidRPr="00BB20BD" w14:paraId="4D436A65" w14:textId="77777777" w:rsidTr="002B3495">
        <w:trPr>
          <w:trHeight w:val="284"/>
        </w:trPr>
        <w:tc>
          <w:tcPr>
            <w:tcW w:w="771" w:type="dxa"/>
            <w:shd w:val="clear" w:color="auto" w:fill="FFFFFF"/>
          </w:tcPr>
          <w:p w14:paraId="7F46912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13B5A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D17A8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FB0557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ACA855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669A09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AL RESTO DEL SECTOR PÚBLICO</w:t>
            </w:r>
          </w:p>
        </w:tc>
      </w:tr>
      <w:tr w:rsidR="002B3495" w:rsidRPr="00BB20BD" w14:paraId="59F4FB01" w14:textId="77777777" w:rsidTr="002B3495">
        <w:trPr>
          <w:trHeight w:val="284"/>
        </w:trPr>
        <w:tc>
          <w:tcPr>
            <w:tcW w:w="771" w:type="dxa"/>
            <w:shd w:val="clear" w:color="auto" w:fill="FFFFFF"/>
          </w:tcPr>
          <w:p w14:paraId="2E5589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298E5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EA62D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81A93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1E8933D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095B2B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 ENTIDADES FEDERATIVAS Y MUNICIPIOS</w:t>
            </w:r>
          </w:p>
        </w:tc>
      </w:tr>
      <w:tr w:rsidR="002B3495" w:rsidRPr="00BB20BD" w14:paraId="631315C8" w14:textId="77777777" w:rsidTr="002B3495">
        <w:trPr>
          <w:trHeight w:val="284"/>
        </w:trPr>
        <w:tc>
          <w:tcPr>
            <w:tcW w:w="771" w:type="dxa"/>
            <w:shd w:val="clear" w:color="auto" w:fill="FFFFFF"/>
          </w:tcPr>
          <w:p w14:paraId="264E32E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102893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95745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240C21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06FFD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6355866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otorgadas a Entidades Federativas y Municipios</w:t>
            </w:r>
          </w:p>
        </w:tc>
      </w:tr>
      <w:tr w:rsidR="002B3495" w:rsidRPr="00BB20BD" w14:paraId="0F894403" w14:textId="77777777" w:rsidTr="002B3495">
        <w:trPr>
          <w:trHeight w:val="284"/>
        </w:trPr>
        <w:tc>
          <w:tcPr>
            <w:tcW w:w="771" w:type="dxa"/>
            <w:shd w:val="clear" w:color="auto" w:fill="FFFFFF"/>
          </w:tcPr>
          <w:p w14:paraId="6E378D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643EF3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E1BF0B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70ED7B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1A34A9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070B98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AYUDAS SOCIALES</w:t>
            </w:r>
          </w:p>
        </w:tc>
      </w:tr>
      <w:tr w:rsidR="002B3495" w:rsidRPr="00BB20BD" w14:paraId="2D132CDA" w14:textId="77777777" w:rsidTr="002B3495">
        <w:trPr>
          <w:trHeight w:val="284"/>
        </w:trPr>
        <w:tc>
          <w:tcPr>
            <w:tcW w:w="771" w:type="dxa"/>
            <w:shd w:val="clear" w:color="auto" w:fill="FFFFFF"/>
          </w:tcPr>
          <w:p w14:paraId="2002D8C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842C1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40448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5358439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C24E53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E7A837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AYUDAS SOCIALES A PERSONAS</w:t>
            </w:r>
          </w:p>
        </w:tc>
      </w:tr>
      <w:tr w:rsidR="002B3495" w:rsidRPr="00BB20BD" w14:paraId="2FA80182" w14:textId="77777777" w:rsidTr="002B3495">
        <w:trPr>
          <w:trHeight w:val="284"/>
        </w:trPr>
        <w:tc>
          <w:tcPr>
            <w:tcW w:w="771" w:type="dxa"/>
            <w:shd w:val="clear" w:color="auto" w:fill="FFFFFF"/>
          </w:tcPr>
          <w:p w14:paraId="53AC63E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780DA4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5419A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00CFE9E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34D03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C8C5BB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Ayudas sociales a personas</w:t>
            </w:r>
          </w:p>
        </w:tc>
      </w:tr>
      <w:tr w:rsidR="002B3495" w:rsidRPr="00BB20BD" w14:paraId="7A15CCC7" w14:textId="77777777" w:rsidTr="002B3495">
        <w:trPr>
          <w:trHeight w:val="284"/>
        </w:trPr>
        <w:tc>
          <w:tcPr>
            <w:tcW w:w="771" w:type="dxa"/>
            <w:shd w:val="clear" w:color="auto" w:fill="FFFFFF"/>
          </w:tcPr>
          <w:p w14:paraId="5B4E93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0777C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2FE52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619E8A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1A42782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3088CF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BECAS</w:t>
            </w:r>
          </w:p>
        </w:tc>
      </w:tr>
      <w:tr w:rsidR="002B3495" w:rsidRPr="00BB20BD" w14:paraId="3471BB38" w14:textId="77777777" w:rsidTr="002B3495">
        <w:trPr>
          <w:trHeight w:val="284"/>
        </w:trPr>
        <w:tc>
          <w:tcPr>
            <w:tcW w:w="771" w:type="dxa"/>
            <w:shd w:val="clear" w:color="auto" w:fill="FFFFFF"/>
          </w:tcPr>
          <w:p w14:paraId="315DEC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B4E69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A421C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254C93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5C91A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F15051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Becas y otras ayudas para programas de capacitación</w:t>
            </w:r>
          </w:p>
        </w:tc>
      </w:tr>
      <w:tr w:rsidR="002B3495" w:rsidRPr="00BB20BD" w14:paraId="0A607748" w14:textId="77777777" w:rsidTr="002B3495">
        <w:trPr>
          <w:trHeight w:val="284"/>
        </w:trPr>
        <w:tc>
          <w:tcPr>
            <w:tcW w:w="771" w:type="dxa"/>
            <w:shd w:val="clear" w:color="auto" w:fill="FFFFFF"/>
          </w:tcPr>
          <w:p w14:paraId="0A2828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196BE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F1899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DBA87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7F5E5F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F8487F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PENSIONES Y JUBILACIONES</w:t>
            </w:r>
          </w:p>
        </w:tc>
      </w:tr>
      <w:tr w:rsidR="002B3495" w:rsidRPr="00BB20BD" w14:paraId="7218BB64" w14:textId="77777777" w:rsidTr="002B3495">
        <w:trPr>
          <w:trHeight w:val="284"/>
        </w:trPr>
        <w:tc>
          <w:tcPr>
            <w:tcW w:w="771" w:type="dxa"/>
            <w:shd w:val="clear" w:color="auto" w:fill="FFFFFF"/>
          </w:tcPr>
          <w:p w14:paraId="31CCBE4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6AB86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D6023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C4CE5F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2D1F51A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58B751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JUBILACIONES</w:t>
            </w:r>
          </w:p>
        </w:tc>
      </w:tr>
      <w:tr w:rsidR="002B3495" w:rsidRPr="00BB20BD" w14:paraId="0D450DF6" w14:textId="77777777" w:rsidTr="002B3495">
        <w:trPr>
          <w:trHeight w:val="284"/>
        </w:trPr>
        <w:tc>
          <w:tcPr>
            <w:tcW w:w="771" w:type="dxa"/>
            <w:shd w:val="clear" w:color="auto" w:fill="FFFFFF"/>
          </w:tcPr>
          <w:p w14:paraId="39D9CD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3B585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5D4220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062ACE7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333ECC1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0B27B48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Jubilaciones</w:t>
            </w:r>
          </w:p>
        </w:tc>
      </w:tr>
      <w:tr w:rsidR="002B3495" w:rsidRPr="00BB20BD" w14:paraId="1EDC3CE2" w14:textId="77777777" w:rsidTr="002B3495">
        <w:trPr>
          <w:trHeight w:val="284"/>
        </w:trPr>
        <w:tc>
          <w:tcPr>
            <w:tcW w:w="771" w:type="dxa"/>
            <w:shd w:val="clear" w:color="auto" w:fill="FFFFFF"/>
          </w:tcPr>
          <w:p w14:paraId="2D35605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3BD0E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36DC16A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345E69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50AC29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8D8C3C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AL EXTERIOR</w:t>
            </w:r>
          </w:p>
        </w:tc>
      </w:tr>
      <w:tr w:rsidR="002B3495" w:rsidRPr="00BB20BD" w14:paraId="73B91FE4" w14:textId="77777777" w:rsidTr="002B3495">
        <w:trPr>
          <w:trHeight w:val="284"/>
        </w:trPr>
        <w:tc>
          <w:tcPr>
            <w:tcW w:w="771" w:type="dxa"/>
            <w:shd w:val="clear" w:color="auto" w:fill="FFFFFF"/>
          </w:tcPr>
          <w:p w14:paraId="021860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C38038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BEC01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7812AE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7FB1B0D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EDA31E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AL EXTERIOR A GOBIERNOS EXTRANJEROS Y ORGANISMOS INTERNACIONALES</w:t>
            </w:r>
          </w:p>
        </w:tc>
      </w:tr>
      <w:tr w:rsidR="002B3495" w:rsidRPr="00BB20BD" w14:paraId="4606DF0A" w14:textId="77777777" w:rsidTr="002B3495">
        <w:trPr>
          <w:trHeight w:val="284"/>
        </w:trPr>
        <w:tc>
          <w:tcPr>
            <w:tcW w:w="771" w:type="dxa"/>
            <w:shd w:val="clear" w:color="auto" w:fill="FFFFFF"/>
          </w:tcPr>
          <w:p w14:paraId="200957C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17941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43C4BF5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851" w:type="dxa"/>
            <w:shd w:val="clear" w:color="auto" w:fill="FFFFFF"/>
          </w:tcPr>
          <w:p w14:paraId="6DEE695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6E4B1F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2F2C1E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Transferencias para organismos internacionales</w:t>
            </w:r>
          </w:p>
        </w:tc>
      </w:tr>
      <w:tr w:rsidR="002B3495" w:rsidRPr="00BB20BD" w14:paraId="78A7C0CA" w14:textId="77777777" w:rsidTr="002B3495">
        <w:trPr>
          <w:trHeight w:val="284"/>
        </w:trPr>
        <w:tc>
          <w:tcPr>
            <w:tcW w:w="771" w:type="dxa"/>
            <w:shd w:val="clear" w:color="auto" w:fill="FFFFFF"/>
          </w:tcPr>
          <w:p w14:paraId="10A76E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236E1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0E6BB1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547931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871473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CC5505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PARTICIPACIONES Y APORTACIONES</w:t>
            </w:r>
          </w:p>
        </w:tc>
      </w:tr>
      <w:tr w:rsidR="002B3495" w:rsidRPr="00BB20BD" w14:paraId="6A3F398D" w14:textId="77777777" w:rsidTr="002B3495">
        <w:trPr>
          <w:trHeight w:val="284"/>
        </w:trPr>
        <w:tc>
          <w:tcPr>
            <w:tcW w:w="771" w:type="dxa"/>
            <w:shd w:val="clear" w:color="auto" w:fill="FFFFFF"/>
          </w:tcPr>
          <w:p w14:paraId="569C05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A8C3D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311E038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67790B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9AC013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6B6B4B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w:t>
            </w:r>
          </w:p>
        </w:tc>
      </w:tr>
      <w:tr w:rsidR="002B3495" w:rsidRPr="00BB20BD" w14:paraId="171DAECC" w14:textId="77777777" w:rsidTr="002B3495">
        <w:trPr>
          <w:trHeight w:val="284"/>
        </w:trPr>
        <w:tc>
          <w:tcPr>
            <w:tcW w:w="771" w:type="dxa"/>
            <w:shd w:val="clear" w:color="auto" w:fill="FFFFFF"/>
          </w:tcPr>
          <w:p w14:paraId="168FC0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3C94B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7C6E1E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278337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6FED84D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60F618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CONVENIOS DE DESCENTRALIZACIÓN Y OTROS</w:t>
            </w:r>
          </w:p>
        </w:tc>
      </w:tr>
      <w:tr w:rsidR="002B3495" w:rsidRPr="00BB20BD" w14:paraId="028A3B99" w14:textId="77777777" w:rsidTr="002B3495">
        <w:trPr>
          <w:trHeight w:val="284"/>
        </w:trPr>
        <w:tc>
          <w:tcPr>
            <w:tcW w:w="771" w:type="dxa"/>
            <w:shd w:val="clear" w:color="auto" w:fill="FFFFFF"/>
          </w:tcPr>
          <w:p w14:paraId="68C77C6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7FC99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40A2E0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38947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0" w:type="dxa"/>
            <w:shd w:val="clear" w:color="auto" w:fill="FFFFFF"/>
          </w:tcPr>
          <w:p w14:paraId="0492CF3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0F2466D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convenios</w:t>
            </w:r>
          </w:p>
        </w:tc>
      </w:tr>
      <w:tr w:rsidR="002B3495" w:rsidRPr="00BB20BD" w14:paraId="3C9007E9" w14:textId="77777777" w:rsidTr="002B3495">
        <w:trPr>
          <w:trHeight w:val="284"/>
        </w:trPr>
        <w:tc>
          <w:tcPr>
            <w:tcW w:w="771" w:type="dxa"/>
            <w:shd w:val="clear" w:color="auto" w:fill="FFFFFF"/>
          </w:tcPr>
          <w:p w14:paraId="0C1D08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0E9ED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394A9D2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7E7B4C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B3ACBC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9A7FC8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COMISIONES Y OTROS GASTOS DE LA DEUDA PUBLICA</w:t>
            </w:r>
          </w:p>
        </w:tc>
      </w:tr>
      <w:tr w:rsidR="002B3495" w:rsidRPr="00BB20BD" w14:paraId="7622FD6D" w14:textId="77777777" w:rsidTr="002B3495">
        <w:trPr>
          <w:trHeight w:val="284"/>
        </w:trPr>
        <w:tc>
          <w:tcPr>
            <w:tcW w:w="771" w:type="dxa"/>
            <w:shd w:val="clear" w:color="auto" w:fill="FFFFFF"/>
          </w:tcPr>
          <w:p w14:paraId="7C8C3E1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B3737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00618A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914B9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B25BD1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1D4A74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DE LA DEUDA PÚBLICA</w:t>
            </w:r>
          </w:p>
        </w:tc>
      </w:tr>
      <w:tr w:rsidR="002B3495" w:rsidRPr="00BB20BD" w14:paraId="20B23056" w14:textId="77777777" w:rsidTr="002B3495">
        <w:trPr>
          <w:trHeight w:val="284"/>
        </w:trPr>
        <w:tc>
          <w:tcPr>
            <w:tcW w:w="771" w:type="dxa"/>
            <w:shd w:val="clear" w:color="auto" w:fill="FFFFFF"/>
          </w:tcPr>
          <w:p w14:paraId="376131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26AAC7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00BC16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AB2BCA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5FD69A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5CC10E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DE LA DEUDA PÚBLICA INTERNA</w:t>
            </w:r>
          </w:p>
        </w:tc>
      </w:tr>
      <w:tr w:rsidR="002B3495" w:rsidRPr="00BB20BD" w14:paraId="55517700" w14:textId="77777777" w:rsidTr="002B3495">
        <w:trPr>
          <w:trHeight w:val="284"/>
        </w:trPr>
        <w:tc>
          <w:tcPr>
            <w:tcW w:w="771" w:type="dxa"/>
            <w:shd w:val="clear" w:color="auto" w:fill="FFFFFF"/>
          </w:tcPr>
          <w:p w14:paraId="6EF51DB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C820A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33E5A7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C652B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203B831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620D9D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Intereses de la deuda interna con instituciones de crédito</w:t>
            </w:r>
          </w:p>
        </w:tc>
      </w:tr>
      <w:tr w:rsidR="002B3495" w:rsidRPr="00BB20BD" w14:paraId="3BB80C08" w14:textId="77777777" w:rsidTr="002B3495">
        <w:trPr>
          <w:trHeight w:val="284"/>
        </w:trPr>
        <w:tc>
          <w:tcPr>
            <w:tcW w:w="771" w:type="dxa"/>
            <w:shd w:val="clear" w:color="auto" w:fill="FFFFFF"/>
          </w:tcPr>
          <w:p w14:paraId="314F24C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444392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6F4DBF6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4B456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57A04E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51AAEF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OTROS GASTOS Y PÉRDIDAS EXTRAORDINARIAS</w:t>
            </w:r>
          </w:p>
        </w:tc>
      </w:tr>
      <w:tr w:rsidR="002B3495" w:rsidRPr="00BB20BD" w14:paraId="310ABB65" w14:textId="77777777" w:rsidTr="002B3495">
        <w:trPr>
          <w:trHeight w:val="284"/>
        </w:trPr>
        <w:tc>
          <w:tcPr>
            <w:tcW w:w="771" w:type="dxa"/>
            <w:shd w:val="clear" w:color="auto" w:fill="FFFFFF"/>
          </w:tcPr>
          <w:p w14:paraId="1EB26C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3E0751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39DF8DD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050BA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40EF0E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C3D91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ESTIMACIONES, DEPRECIACIONES, DETERIOROS,  OBSOLESCENCIA Y AMORTIZACIONES</w:t>
            </w:r>
          </w:p>
        </w:tc>
      </w:tr>
      <w:tr w:rsidR="002B3495" w:rsidRPr="00BB20BD" w14:paraId="3B1B4A20" w14:textId="77777777" w:rsidTr="002B3495">
        <w:trPr>
          <w:trHeight w:val="284"/>
        </w:trPr>
        <w:tc>
          <w:tcPr>
            <w:tcW w:w="771" w:type="dxa"/>
            <w:shd w:val="clear" w:color="auto" w:fill="FFFFFF"/>
          </w:tcPr>
          <w:p w14:paraId="03C3DC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BFC2B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641AD0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3ADAD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68E66C67"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AD9A85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BIENES MUEBLES</w:t>
            </w:r>
          </w:p>
        </w:tc>
      </w:tr>
      <w:tr w:rsidR="002B3495" w:rsidRPr="00BB20BD" w14:paraId="7B36DC9F" w14:textId="77777777" w:rsidTr="002B3495">
        <w:trPr>
          <w:trHeight w:val="284"/>
        </w:trPr>
        <w:tc>
          <w:tcPr>
            <w:tcW w:w="771" w:type="dxa"/>
            <w:shd w:val="clear" w:color="auto" w:fill="FFFFFF"/>
          </w:tcPr>
          <w:p w14:paraId="20F77C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176C4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545E34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CFFBB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39D1A2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A5C1FA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Mobiliario y Equipo de Administración</w:t>
            </w:r>
          </w:p>
        </w:tc>
      </w:tr>
      <w:tr w:rsidR="002B3495" w:rsidRPr="00BB20BD" w14:paraId="21026211" w14:textId="77777777" w:rsidTr="002B3495">
        <w:trPr>
          <w:trHeight w:val="284"/>
        </w:trPr>
        <w:tc>
          <w:tcPr>
            <w:tcW w:w="771" w:type="dxa"/>
            <w:shd w:val="clear" w:color="auto" w:fill="FFFFFF"/>
          </w:tcPr>
          <w:p w14:paraId="02BABE3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5</w:t>
            </w:r>
          </w:p>
        </w:tc>
        <w:tc>
          <w:tcPr>
            <w:tcW w:w="709" w:type="dxa"/>
            <w:shd w:val="clear" w:color="auto" w:fill="FFFFFF"/>
          </w:tcPr>
          <w:p w14:paraId="51211B6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7E241D5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A85D5C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B66872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775C0A4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Mobiliario y Equipo Educacional y Recreativo</w:t>
            </w:r>
          </w:p>
        </w:tc>
      </w:tr>
      <w:tr w:rsidR="002B3495" w:rsidRPr="00BB20BD" w14:paraId="64B1467D" w14:textId="77777777" w:rsidTr="002B3495">
        <w:trPr>
          <w:trHeight w:val="284"/>
        </w:trPr>
        <w:tc>
          <w:tcPr>
            <w:tcW w:w="771" w:type="dxa"/>
            <w:shd w:val="clear" w:color="auto" w:fill="FFFFFF"/>
          </w:tcPr>
          <w:p w14:paraId="7378E2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7FA15D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6C8F32A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C972C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5E99B40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499B44F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Equipo e Instrumental Médico y de Laboratorio</w:t>
            </w:r>
          </w:p>
        </w:tc>
      </w:tr>
      <w:tr w:rsidR="002B3495" w:rsidRPr="00BB20BD" w14:paraId="2B400E16" w14:textId="77777777" w:rsidTr="002B3495">
        <w:trPr>
          <w:trHeight w:val="284"/>
        </w:trPr>
        <w:tc>
          <w:tcPr>
            <w:tcW w:w="771" w:type="dxa"/>
            <w:shd w:val="clear" w:color="auto" w:fill="FFFFFF"/>
          </w:tcPr>
          <w:p w14:paraId="7FEA214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40C2C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7203385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0095CD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0DE77A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0464D4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Vehículos y Equipo de Transporte</w:t>
            </w:r>
          </w:p>
        </w:tc>
      </w:tr>
      <w:tr w:rsidR="002B3495" w:rsidRPr="00BB20BD" w14:paraId="1E9CA1DD" w14:textId="77777777" w:rsidTr="002B3495">
        <w:trPr>
          <w:trHeight w:val="284"/>
        </w:trPr>
        <w:tc>
          <w:tcPr>
            <w:tcW w:w="771" w:type="dxa"/>
            <w:shd w:val="clear" w:color="auto" w:fill="FFFFFF"/>
          </w:tcPr>
          <w:p w14:paraId="53692F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0547B1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2A797F7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21BC4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0" w:type="dxa"/>
            <w:shd w:val="clear" w:color="auto" w:fill="FFFFFF"/>
          </w:tcPr>
          <w:p w14:paraId="4E57253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003C267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Depreciación de Maquinaria, Otros Equipos y Herramientas</w:t>
            </w:r>
          </w:p>
        </w:tc>
      </w:tr>
      <w:tr w:rsidR="002B3495" w:rsidRPr="00BB20BD" w14:paraId="32AEA8F2" w14:textId="77777777" w:rsidTr="002B3495">
        <w:trPr>
          <w:trHeight w:val="284"/>
        </w:trPr>
        <w:tc>
          <w:tcPr>
            <w:tcW w:w="771" w:type="dxa"/>
            <w:shd w:val="clear" w:color="auto" w:fill="FFFFFF"/>
          </w:tcPr>
          <w:p w14:paraId="79FA4D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128430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744D77A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AF525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9AF70D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A87B16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PROVISIONES</w:t>
            </w:r>
          </w:p>
        </w:tc>
      </w:tr>
      <w:tr w:rsidR="002B3495" w:rsidRPr="00BB20BD" w14:paraId="33A70649" w14:textId="77777777" w:rsidTr="002B3495">
        <w:trPr>
          <w:trHeight w:val="284"/>
        </w:trPr>
        <w:tc>
          <w:tcPr>
            <w:tcW w:w="771" w:type="dxa"/>
            <w:shd w:val="clear" w:color="auto" w:fill="FFFFFF"/>
          </w:tcPr>
          <w:p w14:paraId="719419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9A4A3D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1C2F42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C0F8F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5BF5110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39A5B2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PROVISIONES DE PASIVOS A CORTO PLAZO</w:t>
            </w:r>
          </w:p>
        </w:tc>
      </w:tr>
      <w:tr w:rsidR="002B3495" w:rsidRPr="00BB20BD" w14:paraId="6FF1BE16" w14:textId="77777777" w:rsidTr="002B3495">
        <w:trPr>
          <w:trHeight w:val="284"/>
        </w:trPr>
        <w:tc>
          <w:tcPr>
            <w:tcW w:w="771" w:type="dxa"/>
            <w:shd w:val="clear" w:color="auto" w:fill="FFFFFF"/>
          </w:tcPr>
          <w:p w14:paraId="29A8FD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9" w:type="dxa"/>
            <w:shd w:val="clear" w:color="auto" w:fill="FFFFFF"/>
          </w:tcPr>
          <w:p w14:paraId="5318C9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708" w:type="dxa"/>
            <w:shd w:val="clear" w:color="auto" w:fill="FFFFFF"/>
          </w:tcPr>
          <w:p w14:paraId="7906D75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68033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0" w:type="dxa"/>
            <w:shd w:val="clear" w:color="auto" w:fill="FFFFFF"/>
          </w:tcPr>
          <w:p w14:paraId="4F4FD1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5103" w:type="dxa"/>
            <w:shd w:val="clear" w:color="auto" w:fill="FFFFFF"/>
          </w:tcPr>
          <w:p w14:paraId="4414E06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Otras Provisiones a CP</w:t>
            </w:r>
          </w:p>
        </w:tc>
      </w:tr>
      <w:tr w:rsidR="002B3495" w:rsidRPr="00BB20BD" w14:paraId="5AC4BE04" w14:textId="77777777" w:rsidTr="002B3495">
        <w:trPr>
          <w:trHeight w:val="284"/>
        </w:trPr>
        <w:tc>
          <w:tcPr>
            <w:tcW w:w="771" w:type="dxa"/>
            <w:shd w:val="clear" w:color="auto" w:fill="FFFFFF"/>
          </w:tcPr>
          <w:p w14:paraId="281636B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773D294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006632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6BA2EC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45086D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051BCC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DE CIERRE CONTABLE</w:t>
            </w:r>
          </w:p>
        </w:tc>
      </w:tr>
      <w:tr w:rsidR="002B3495" w:rsidRPr="00BB20BD" w14:paraId="72020617" w14:textId="77777777" w:rsidTr="002B3495">
        <w:trPr>
          <w:trHeight w:val="284"/>
        </w:trPr>
        <w:tc>
          <w:tcPr>
            <w:tcW w:w="771" w:type="dxa"/>
            <w:shd w:val="clear" w:color="auto" w:fill="FFFFFF"/>
          </w:tcPr>
          <w:p w14:paraId="48BA8C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37ABF1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A50F2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6E84D0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852075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DEFC26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RESUMEN DE INGRESOS Y GASTOS</w:t>
            </w:r>
          </w:p>
        </w:tc>
      </w:tr>
      <w:tr w:rsidR="002B3495" w:rsidRPr="00BB20BD" w14:paraId="40701A5D" w14:textId="77777777" w:rsidTr="002B3495">
        <w:trPr>
          <w:trHeight w:val="284"/>
        </w:trPr>
        <w:tc>
          <w:tcPr>
            <w:tcW w:w="771" w:type="dxa"/>
            <w:shd w:val="clear" w:color="auto" w:fill="FFFFFF"/>
          </w:tcPr>
          <w:p w14:paraId="52B099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5BF86C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4585A8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C956C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B7C7938"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1435DB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Resumen de ingresos y gastos</w:t>
            </w:r>
          </w:p>
        </w:tc>
      </w:tr>
      <w:tr w:rsidR="002B3495" w:rsidRPr="00BB20BD" w14:paraId="2D19C719" w14:textId="77777777" w:rsidTr="002B3495">
        <w:trPr>
          <w:trHeight w:val="284"/>
        </w:trPr>
        <w:tc>
          <w:tcPr>
            <w:tcW w:w="771" w:type="dxa"/>
            <w:shd w:val="clear" w:color="auto" w:fill="FFFFFF"/>
          </w:tcPr>
          <w:p w14:paraId="27B0419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2FD2307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D9994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77EC75F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575A9D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4E0190B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Resumen de ingresos y gastos</w:t>
            </w:r>
          </w:p>
        </w:tc>
      </w:tr>
      <w:tr w:rsidR="002B3495" w:rsidRPr="00BB20BD" w14:paraId="1E498D14" w14:textId="77777777" w:rsidTr="002B3495">
        <w:trPr>
          <w:trHeight w:val="284"/>
        </w:trPr>
        <w:tc>
          <w:tcPr>
            <w:tcW w:w="771" w:type="dxa"/>
            <w:shd w:val="clear" w:color="auto" w:fill="FFFFFF"/>
          </w:tcPr>
          <w:p w14:paraId="50F7E5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5123641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5C32F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3BF6B2D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2387B0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BD3FAC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AHORRO DE LA GESTION</w:t>
            </w:r>
          </w:p>
        </w:tc>
      </w:tr>
      <w:tr w:rsidR="002B3495" w:rsidRPr="00BB20BD" w14:paraId="6BA8D155" w14:textId="77777777" w:rsidTr="002B3495">
        <w:trPr>
          <w:trHeight w:val="284"/>
        </w:trPr>
        <w:tc>
          <w:tcPr>
            <w:tcW w:w="771" w:type="dxa"/>
            <w:shd w:val="clear" w:color="auto" w:fill="FFFFFF"/>
          </w:tcPr>
          <w:p w14:paraId="06B5F36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0D46DC8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2861BE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DE93AF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789069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ECF241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Ahorro de la Gestión</w:t>
            </w:r>
          </w:p>
        </w:tc>
      </w:tr>
      <w:tr w:rsidR="002B3495" w:rsidRPr="00BB20BD" w14:paraId="2FA6E659" w14:textId="77777777" w:rsidTr="002B3495">
        <w:trPr>
          <w:trHeight w:val="284"/>
        </w:trPr>
        <w:tc>
          <w:tcPr>
            <w:tcW w:w="771" w:type="dxa"/>
            <w:shd w:val="clear" w:color="auto" w:fill="FFFFFF"/>
          </w:tcPr>
          <w:p w14:paraId="4673AC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5EB274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F3E888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D0806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7F987A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AD6708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Ahorro de la Gestión</w:t>
            </w:r>
          </w:p>
        </w:tc>
      </w:tr>
      <w:tr w:rsidR="002B3495" w:rsidRPr="00BB20BD" w14:paraId="45DF4E38" w14:textId="77777777" w:rsidTr="002B3495">
        <w:trPr>
          <w:trHeight w:val="284"/>
        </w:trPr>
        <w:tc>
          <w:tcPr>
            <w:tcW w:w="771" w:type="dxa"/>
            <w:shd w:val="clear" w:color="auto" w:fill="FFFFFF"/>
          </w:tcPr>
          <w:p w14:paraId="30DFA3D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0E9E7D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713029C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5FC05B4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17AFA2D"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5DC777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DESAHORRO DE LA GESTION</w:t>
            </w:r>
          </w:p>
        </w:tc>
      </w:tr>
      <w:tr w:rsidR="002B3495" w:rsidRPr="00BB20BD" w14:paraId="3A2CEED4" w14:textId="77777777" w:rsidTr="002B3495">
        <w:trPr>
          <w:trHeight w:val="284"/>
        </w:trPr>
        <w:tc>
          <w:tcPr>
            <w:tcW w:w="771" w:type="dxa"/>
            <w:shd w:val="clear" w:color="auto" w:fill="FFFFFF"/>
          </w:tcPr>
          <w:p w14:paraId="22C893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03C442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1B3538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3B9C5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8E9424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7A042B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Desahorro de la Gestión</w:t>
            </w:r>
          </w:p>
        </w:tc>
      </w:tr>
      <w:tr w:rsidR="002B3495" w:rsidRPr="00BB20BD" w14:paraId="7406F430" w14:textId="77777777" w:rsidTr="002B3495">
        <w:trPr>
          <w:trHeight w:val="284"/>
        </w:trPr>
        <w:tc>
          <w:tcPr>
            <w:tcW w:w="771" w:type="dxa"/>
            <w:shd w:val="clear" w:color="auto" w:fill="FFFFFF"/>
          </w:tcPr>
          <w:p w14:paraId="68D30E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709" w:type="dxa"/>
            <w:shd w:val="clear" w:color="auto" w:fill="FFFFFF"/>
          </w:tcPr>
          <w:p w14:paraId="03D6F2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6826357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CDD2A0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BA26A0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50CA17F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Desahorro de la Gestión</w:t>
            </w:r>
          </w:p>
        </w:tc>
      </w:tr>
      <w:tr w:rsidR="002B3495" w:rsidRPr="00BB20BD" w14:paraId="3707CCA6" w14:textId="77777777" w:rsidTr="002B3495">
        <w:trPr>
          <w:trHeight w:val="284"/>
        </w:trPr>
        <w:tc>
          <w:tcPr>
            <w:tcW w:w="771" w:type="dxa"/>
            <w:shd w:val="clear" w:color="auto" w:fill="FFFFFF"/>
          </w:tcPr>
          <w:p w14:paraId="49D2C6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36247F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708" w:type="dxa"/>
            <w:shd w:val="clear" w:color="auto" w:fill="FFFFFF"/>
          </w:tcPr>
          <w:p w14:paraId="314AA1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732A3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CBC9A4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3A78600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DE ORDEN CONTABLES</w:t>
            </w:r>
          </w:p>
        </w:tc>
      </w:tr>
      <w:tr w:rsidR="002B3495" w:rsidRPr="00BB20BD" w14:paraId="0F5A0466" w14:textId="77777777" w:rsidTr="002B3495">
        <w:trPr>
          <w:trHeight w:val="284"/>
        </w:trPr>
        <w:tc>
          <w:tcPr>
            <w:tcW w:w="771" w:type="dxa"/>
            <w:shd w:val="clear" w:color="auto" w:fill="FFFFFF"/>
          </w:tcPr>
          <w:p w14:paraId="4142BE5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388C04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E8B77B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777BB1D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F627EB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0A404D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VALORES</w:t>
            </w:r>
          </w:p>
        </w:tc>
      </w:tr>
      <w:tr w:rsidR="002B3495" w:rsidRPr="00BB20BD" w14:paraId="51D3F036" w14:textId="77777777" w:rsidTr="002B3495">
        <w:trPr>
          <w:trHeight w:val="284"/>
        </w:trPr>
        <w:tc>
          <w:tcPr>
            <w:tcW w:w="771" w:type="dxa"/>
            <w:shd w:val="clear" w:color="auto" w:fill="FFFFFF"/>
          </w:tcPr>
          <w:p w14:paraId="0B67663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18C834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3A33AB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811724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059CCD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012F1D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REZAGOS DE IMPUESTOS Y DERECHOS</w:t>
            </w:r>
          </w:p>
        </w:tc>
      </w:tr>
      <w:tr w:rsidR="002B3495" w:rsidRPr="00BB20BD" w14:paraId="25A2AC95" w14:textId="77777777" w:rsidTr="002B3495">
        <w:trPr>
          <w:trHeight w:val="284"/>
        </w:trPr>
        <w:tc>
          <w:tcPr>
            <w:tcW w:w="771" w:type="dxa"/>
            <w:shd w:val="clear" w:color="auto" w:fill="FFFFFF"/>
          </w:tcPr>
          <w:p w14:paraId="4AB329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63F69D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9CCCD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0F38F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ADF593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256EC5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H.AYUNTAMIENTO</w:t>
            </w:r>
          </w:p>
        </w:tc>
      </w:tr>
      <w:tr w:rsidR="002B3495" w:rsidRPr="00BB20BD" w14:paraId="52F2AF75" w14:textId="77777777" w:rsidTr="002B3495">
        <w:trPr>
          <w:trHeight w:val="284"/>
        </w:trPr>
        <w:tc>
          <w:tcPr>
            <w:tcW w:w="771" w:type="dxa"/>
            <w:shd w:val="clear" w:color="auto" w:fill="FFFFFF"/>
          </w:tcPr>
          <w:p w14:paraId="6CC39A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26FAFC2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5A967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4F04A2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FCF53B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FCBA7D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S.M.A.P.A.C.</w:t>
            </w:r>
          </w:p>
        </w:tc>
      </w:tr>
      <w:tr w:rsidR="002B3495" w:rsidRPr="00BB20BD" w14:paraId="0422C51A" w14:textId="77777777" w:rsidTr="002B3495">
        <w:trPr>
          <w:trHeight w:val="284"/>
        </w:trPr>
        <w:tc>
          <w:tcPr>
            <w:tcW w:w="771" w:type="dxa"/>
            <w:shd w:val="clear" w:color="auto" w:fill="FFFFFF"/>
          </w:tcPr>
          <w:p w14:paraId="4341F8D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4F51C9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5A5597D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0AE7FD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16B8DE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762F001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MULTAS ADMINISTRATIVAS FEDERALES NO FISCALES</w:t>
            </w:r>
          </w:p>
        </w:tc>
      </w:tr>
      <w:tr w:rsidR="002B3495" w:rsidRPr="00BB20BD" w14:paraId="08F1F728" w14:textId="77777777" w:rsidTr="002B3495">
        <w:trPr>
          <w:trHeight w:val="284"/>
        </w:trPr>
        <w:tc>
          <w:tcPr>
            <w:tcW w:w="771" w:type="dxa"/>
            <w:shd w:val="clear" w:color="auto" w:fill="FFFFFF"/>
          </w:tcPr>
          <w:p w14:paraId="44F0350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4E2E814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921EAF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540CB3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1C0FEF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5402C2A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DERECHOS</w:t>
            </w:r>
          </w:p>
        </w:tc>
      </w:tr>
      <w:tr w:rsidR="002B3495" w:rsidRPr="00BB20BD" w14:paraId="15D471EE" w14:textId="77777777" w:rsidTr="002B3495">
        <w:trPr>
          <w:trHeight w:val="284"/>
        </w:trPr>
        <w:tc>
          <w:tcPr>
            <w:tcW w:w="771" w:type="dxa"/>
            <w:shd w:val="clear" w:color="auto" w:fill="FFFFFF"/>
          </w:tcPr>
          <w:p w14:paraId="45A36A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29351B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57D234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CBEF58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4DEA97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D19120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RECUPERACION REZAGOS DE IMPUESTOS Y DERECHOS</w:t>
            </w:r>
          </w:p>
        </w:tc>
      </w:tr>
      <w:tr w:rsidR="002B3495" w:rsidRPr="00BB20BD" w14:paraId="17751E7B" w14:textId="77777777" w:rsidTr="002B3495">
        <w:trPr>
          <w:trHeight w:val="284"/>
        </w:trPr>
        <w:tc>
          <w:tcPr>
            <w:tcW w:w="771" w:type="dxa"/>
            <w:shd w:val="clear" w:color="auto" w:fill="FFFFFF"/>
          </w:tcPr>
          <w:p w14:paraId="122368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736B6F2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7B930C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53637B9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A8969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74A2752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H.AYUNTAMIENTO</w:t>
            </w:r>
          </w:p>
        </w:tc>
      </w:tr>
      <w:tr w:rsidR="002B3495" w:rsidRPr="00BB20BD" w14:paraId="5D1CD40B" w14:textId="77777777" w:rsidTr="002B3495">
        <w:trPr>
          <w:trHeight w:val="284"/>
        </w:trPr>
        <w:tc>
          <w:tcPr>
            <w:tcW w:w="771" w:type="dxa"/>
            <w:shd w:val="clear" w:color="auto" w:fill="FFFFFF"/>
          </w:tcPr>
          <w:p w14:paraId="031F08E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8A59D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48F5CF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AEEA56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04D59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1262387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S.M.A.P.A.C.</w:t>
            </w:r>
          </w:p>
        </w:tc>
      </w:tr>
      <w:tr w:rsidR="002B3495" w:rsidRPr="00BB20BD" w14:paraId="30CD4F40" w14:textId="77777777" w:rsidTr="002B3495">
        <w:trPr>
          <w:trHeight w:val="284"/>
        </w:trPr>
        <w:tc>
          <w:tcPr>
            <w:tcW w:w="771" w:type="dxa"/>
            <w:shd w:val="clear" w:color="auto" w:fill="FFFFFF"/>
          </w:tcPr>
          <w:p w14:paraId="35FF874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26F5B4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B1914D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C4268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AA0BD6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738E2FD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MULTAS ADMINISTRATIVAS FEDERALES NO FISCALES</w:t>
            </w:r>
          </w:p>
        </w:tc>
      </w:tr>
      <w:tr w:rsidR="002B3495" w:rsidRPr="00BB20BD" w14:paraId="73B22ADE" w14:textId="77777777" w:rsidTr="002B3495">
        <w:trPr>
          <w:trHeight w:val="284"/>
        </w:trPr>
        <w:tc>
          <w:tcPr>
            <w:tcW w:w="771" w:type="dxa"/>
            <w:shd w:val="clear" w:color="auto" w:fill="FFFFFF"/>
          </w:tcPr>
          <w:p w14:paraId="4F661A7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1B1368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529FEB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5C2ACE1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131573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CECCE4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JUICIOS</w:t>
            </w:r>
          </w:p>
        </w:tc>
      </w:tr>
      <w:tr w:rsidR="002B3495" w:rsidRPr="00BB20BD" w14:paraId="2023813C" w14:textId="77777777" w:rsidTr="002B3495">
        <w:trPr>
          <w:trHeight w:val="284"/>
        </w:trPr>
        <w:tc>
          <w:tcPr>
            <w:tcW w:w="771" w:type="dxa"/>
            <w:shd w:val="clear" w:color="auto" w:fill="FFFFFF"/>
          </w:tcPr>
          <w:p w14:paraId="152385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0ED3CC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6E60BF3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1093EF0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1644CD5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8870DA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DEMANDAS JUDICIAL EN PROCESO DE RESOLUCIÓN</w:t>
            </w:r>
          </w:p>
        </w:tc>
      </w:tr>
      <w:tr w:rsidR="002B3495" w:rsidRPr="00BB20BD" w14:paraId="0C69C7CE" w14:textId="77777777" w:rsidTr="002B3495">
        <w:trPr>
          <w:trHeight w:val="284"/>
        </w:trPr>
        <w:tc>
          <w:tcPr>
            <w:tcW w:w="771" w:type="dxa"/>
            <w:shd w:val="clear" w:color="auto" w:fill="FFFFFF"/>
          </w:tcPr>
          <w:p w14:paraId="0D218B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AFD095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385D49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DD75C4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9FBDCA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4E4D740C"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RESOLUCION DE DEMANDAS EN PROCESO JUDICIAL A CARGO</w:t>
            </w:r>
          </w:p>
        </w:tc>
      </w:tr>
      <w:tr w:rsidR="002B3495" w:rsidRPr="00BB20BD" w14:paraId="668DE30C" w14:textId="77777777" w:rsidTr="002B3495">
        <w:trPr>
          <w:trHeight w:val="284"/>
        </w:trPr>
        <w:tc>
          <w:tcPr>
            <w:tcW w:w="771" w:type="dxa"/>
            <w:shd w:val="clear" w:color="auto" w:fill="FFFFFF"/>
          </w:tcPr>
          <w:p w14:paraId="5122DC5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416BB96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5CB5001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26D1FB8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0AB3D3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2458324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RESOLUCION DE DEMANDAS EN PROCESOS JUDICIAL A FAVOR</w:t>
            </w:r>
          </w:p>
        </w:tc>
      </w:tr>
      <w:tr w:rsidR="002B3495" w:rsidRPr="00BB20BD" w14:paraId="2AA7163D" w14:textId="77777777" w:rsidTr="002B3495">
        <w:trPr>
          <w:trHeight w:val="284"/>
        </w:trPr>
        <w:tc>
          <w:tcPr>
            <w:tcW w:w="771" w:type="dxa"/>
            <w:shd w:val="clear" w:color="auto" w:fill="FFFFFF"/>
          </w:tcPr>
          <w:p w14:paraId="6C4C3CF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43CBC85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7BD282B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55ED3B4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90932B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40EBA1B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2010</w:t>
            </w:r>
          </w:p>
        </w:tc>
      </w:tr>
      <w:tr w:rsidR="002B3495" w:rsidRPr="00BB20BD" w14:paraId="211FC52C" w14:textId="77777777" w:rsidTr="002B3495">
        <w:trPr>
          <w:trHeight w:val="284"/>
        </w:trPr>
        <w:tc>
          <w:tcPr>
            <w:tcW w:w="771" w:type="dxa"/>
            <w:shd w:val="clear" w:color="auto" w:fill="FFFFFF"/>
          </w:tcPr>
          <w:p w14:paraId="670CDD3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738EF2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4E0667D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66C964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71E05C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35D0AA3D"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2011</w:t>
            </w:r>
          </w:p>
        </w:tc>
      </w:tr>
      <w:tr w:rsidR="002B3495" w:rsidRPr="00BB20BD" w14:paraId="1904891A" w14:textId="77777777" w:rsidTr="002B3495">
        <w:trPr>
          <w:trHeight w:val="284"/>
        </w:trPr>
        <w:tc>
          <w:tcPr>
            <w:tcW w:w="771" w:type="dxa"/>
            <w:shd w:val="clear" w:color="auto" w:fill="FFFFFF"/>
          </w:tcPr>
          <w:p w14:paraId="5ADBE8B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417CD75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6D5D999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ADA1B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C50BD8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208492E8"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2012</w:t>
            </w:r>
          </w:p>
        </w:tc>
      </w:tr>
      <w:tr w:rsidR="002B3495" w:rsidRPr="00BB20BD" w14:paraId="7A59E2C8" w14:textId="77777777" w:rsidTr="002B3495">
        <w:trPr>
          <w:trHeight w:val="284"/>
        </w:trPr>
        <w:tc>
          <w:tcPr>
            <w:tcW w:w="771" w:type="dxa"/>
            <w:shd w:val="clear" w:color="auto" w:fill="FFFFFF"/>
          </w:tcPr>
          <w:p w14:paraId="5E0C747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1EDD317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26C0084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3009BE3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0D42A7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66CE35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RESOLUCIÓN DE DEMANDAS EN PROCESO JUDICIAL</w:t>
            </w:r>
          </w:p>
        </w:tc>
      </w:tr>
      <w:tr w:rsidR="002B3495" w:rsidRPr="00BB20BD" w14:paraId="1FAC6602" w14:textId="77777777" w:rsidTr="002B3495">
        <w:trPr>
          <w:trHeight w:val="284"/>
        </w:trPr>
        <w:tc>
          <w:tcPr>
            <w:tcW w:w="771" w:type="dxa"/>
            <w:shd w:val="clear" w:color="auto" w:fill="FFFFFF"/>
          </w:tcPr>
          <w:p w14:paraId="655E131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650EF35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099AC50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1853E4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FB35ED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5103" w:type="dxa"/>
            <w:shd w:val="clear" w:color="auto" w:fill="FFFFFF"/>
          </w:tcPr>
          <w:p w14:paraId="5F49722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RESOLUCION DE DEMANDAS EN PROCESO JUDICIAL A CARGO</w:t>
            </w:r>
          </w:p>
        </w:tc>
      </w:tr>
      <w:tr w:rsidR="002B3495" w:rsidRPr="00BB20BD" w14:paraId="7E0F3938" w14:textId="77777777" w:rsidTr="002B3495">
        <w:trPr>
          <w:trHeight w:val="284"/>
        </w:trPr>
        <w:tc>
          <w:tcPr>
            <w:tcW w:w="771" w:type="dxa"/>
            <w:shd w:val="clear" w:color="auto" w:fill="FFFFFF"/>
          </w:tcPr>
          <w:p w14:paraId="33D224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1FD04C0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15015B1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0117F0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A43871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5103" w:type="dxa"/>
            <w:shd w:val="clear" w:color="auto" w:fill="FFFFFF"/>
          </w:tcPr>
          <w:p w14:paraId="3BA32D5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RESOLUCION DE DEMANDAS EN PROCESO JUDICIAL A FAVOR</w:t>
            </w:r>
          </w:p>
        </w:tc>
      </w:tr>
      <w:tr w:rsidR="002B3495" w:rsidRPr="00BB20BD" w14:paraId="0C9B87F9" w14:textId="77777777" w:rsidTr="002B3495">
        <w:trPr>
          <w:trHeight w:val="284"/>
        </w:trPr>
        <w:tc>
          <w:tcPr>
            <w:tcW w:w="771" w:type="dxa"/>
            <w:shd w:val="clear" w:color="auto" w:fill="FFFFFF"/>
          </w:tcPr>
          <w:p w14:paraId="291318A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CA5632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4FD9E0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7498C2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2375B5C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5103" w:type="dxa"/>
            <w:shd w:val="clear" w:color="auto" w:fill="FFFFFF"/>
          </w:tcPr>
          <w:p w14:paraId="75CB201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2010</w:t>
            </w:r>
          </w:p>
        </w:tc>
      </w:tr>
      <w:tr w:rsidR="002B3495" w:rsidRPr="00BB20BD" w14:paraId="56FFCEF2" w14:textId="77777777" w:rsidTr="002B3495">
        <w:trPr>
          <w:trHeight w:val="284"/>
        </w:trPr>
        <w:tc>
          <w:tcPr>
            <w:tcW w:w="771" w:type="dxa"/>
            <w:shd w:val="clear" w:color="auto" w:fill="FFFFFF"/>
          </w:tcPr>
          <w:p w14:paraId="45BC1F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5D029C8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483D11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69E4EA1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DF4608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5103" w:type="dxa"/>
            <w:shd w:val="clear" w:color="auto" w:fill="FFFFFF"/>
          </w:tcPr>
          <w:p w14:paraId="7327C00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2011</w:t>
            </w:r>
          </w:p>
        </w:tc>
      </w:tr>
      <w:tr w:rsidR="002B3495" w:rsidRPr="00BB20BD" w14:paraId="749C5F3D" w14:textId="77777777" w:rsidTr="002B3495">
        <w:trPr>
          <w:trHeight w:val="284"/>
        </w:trPr>
        <w:tc>
          <w:tcPr>
            <w:tcW w:w="771" w:type="dxa"/>
            <w:shd w:val="clear" w:color="auto" w:fill="FFFFFF"/>
          </w:tcPr>
          <w:p w14:paraId="2EB30F7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lastRenderedPageBreak/>
              <w:t>7</w:t>
            </w:r>
          </w:p>
        </w:tc>
        <w:tc>
          <w:tcPr>
            <w:tcW w:w="709" w:type="dxa"/>
            <w:shd w:val="clear" w:color="auto" w:fill="FFFFFF"/>
          </w:tcPr>
          <w:p w14:paraId="266594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708" w:type="dxa"/>
            <w:shd w:val="clear" w:color="auto" w:fill="FFFFFF"/>
          </w:tcPr>
          <w:p w14:paraId="220F77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679B16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45973CC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5103" w:type="dxa"/>
            <w:shd w:val="clear" w:color="auto" w:fill="FFFFFF"/>
          </w:tcPr>
          <w:p w14:paraId="56040E1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ISR RETENCIONES POR SALARIOS 2012</w:t>
            </w:r>
          </w:p>
        </w:tc>
      </w:tr>
      <w:tr w:rsidR="002B3495" w:rsidRPr="00BB20BD" w14:paraId="5454B926" w14:textId="77777777" w:rsidTr="002B3495">
        <w:trPr>
          <w:trHeight w:val="284"/>
        </w:trPr>
        <w:tc>
          <w:tcPr>
            <w:tcW w:w="771" w:type="dxa"/>
            <w:shd w:val="clear" w:color="auto" w:fill="FFFFFF"/>
          </w:tcPr>
          <w:p w14:paraId="2DFEA8C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1D9E0A2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8" w:type="dxa"/>
            <w:shd w:val="clear" w:color="auto" w:fill="FFFFFF"/>
          </w:tcPr>
          <w:p w14:paraId="52F8398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1" w:type="dxa"/>
            <w:shd w:val="clear" w:color="auto" w:fill="FFFFFF"/>
          </w:tcPr>
          <w:p w14:paraId="17C4F00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7939F90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013D81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ARQUEOLÓGICOS, ARTÍSTICOS E HISTÓRICOS EN CUSTODIA</w:t>
            </w:r>
          </w:p>
        </w:tc>
      </w:tr>
      <w:tr w:rsidR="002B3495" w:rsidRPr="00BB20BD" w14:paraId="59494991" w14:textId="77777777" w:rsidTr="002B3495">
        <w:trPr>
          <w:trHeight w:val="284"/>
        </w:trPr>
        <w:tc>
          <w:tcPr>
            <w:tcW w:w="771" w:type="dxa"/>
            <w:shd w:val="clear" w:color="auto" w:fill="FFFFFF"/>
          </w:tcPr>
          <w:p w14:paraId="514FD0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7E084FC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8" w:type="dxa"/>
            <w:shd w:val="clear" w:color="auto" w:fill="FFFFFF"/>
          </w:tcPr>
          <w:p w14:paraId="1FEA8DE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045342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0927D8B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8B2AAA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HISTÓRICOS EN CUSTODIA</w:t>
            </w:r>
          </w:p>
        </w:tc>
      </w:tr>
      <w:tr w:rsidR="002B3495" w:rsidRPr="00BB20BD" w14:paraId="7CB38315" w14:textId="77777777" w:rsidTr="002B3495">
        <w:trPr>
          <w:trHeight w:val="284"/>
        </w:trPr>
        <w:tc>
          <w:tcPr>
            <w:tcW w:w="771" w:type="dxa"/>
            <w:shd w:val="clear" w:color="auto" w:fill="FFFFFF"/>
          </w:tcPr>
          <w:p w14:paraId="6B98206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462022B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8" w:type="dxa"/>
            <w:shd w:val="clear" w:color="auto" w:fill="FFFFFF"/>
          </w:tcPr>
          <w:p w14:paraId="59E1179B"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2B536D93"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3A9F793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12F9300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Inmuebles Históricos</w:t>
            </w:r>
          </w:p>
        </w:tc>
      </w:tr>
      <w:tr w:rsidR="002B3495" w:rsidRPr="00BB20BD" w14:paraId="75BBAA5C" w14:textId="77777777" w:rsidTr="002B3495">
        <w:trPr>
          <w:trHeight w:val="284"/>
        </w:trPr>
        <w:tc>
          <w:tcPr>
            <w:tcW w:w="771" w:type="dxa"/>
            <w:shd w:val="clear" w:color="auto" w:fill="FFFFFF"/>
          </w:tcPr>
          <w:p w14:paraId="0DB8ABF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00AA464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8" w:type="dxa"/>
            <w:shd w:val="clear" w:color="auto" w:fill="FFFFFF"/>
          </w:tcPr>
          <w:p w14:paraId="1F57BF7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0458A9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587B8D7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16EF4F2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CUSTODIA DE BIENES HISTÓRICOS</w:t>
            </w:r>
          </w:p>
        </w:tc>
      </w:tr>
      <w:tr w:rsidR="002B3495" w:rsidRPr="00BB20BD" w14:paraId="5F6EB806" w14:textId="77777777" w:rsidTr="002B3495">
        <w:trPr>
          <w:trHeight w:val="284"/>
        </w:trPr>
        <w:tc>
          <w:tcPr>
            <w:tcW w:w="771" w:type="dxa"/>
            <w:shd w:val="clear" w:color="auto" w:fill="FFFFFF"/>
          </w:tcPr>
          <w:p w14:paraId="3B8371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9" w:type="dxa"/>
            <w:shd w:val="clear" w:color="auto" w:fill="FFFFFF"/>
          </w:tcPr>
          <w:p w14:paraId="3CA7F7E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708" w:type="dxa"/>
            <w:shd w:val="clear" w:color="auto" w:fill="FFFFFF"/>
          </w:tcPr>
          <w:p w14:paraId="12DD3B6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4C3D590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0</w:t>
            </w:r>
          </w:p>
        </w:tc>
        <w:tc>
          <w:tcPr>
            <w:tcW w:w="850" w:type="dxa"/>
            <w:shd w:val="clear" w:color="auto" w:fill="FFFFFF"/>
          </w:tcPr>
          <w:p w14:paraId="688E381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5103" w:type="dxa"/>
            <w:shd w:val="clear" w:color="auto" w:fill="FFFFFF"/>
          </w:tcPr>
          <w:p w14:paraId="330B9C0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Bienes Inmuebles Históricos</w:t>
            </w:r>
          </w:p>
        </w:tc>
      </w:tr>
      <w:tr w:rsidR="002B3495" w:rsidRPr="00BB20BD" w14:paraId="795DF349" w14:textId="77777777" w:rsidTr="002B3495">
        <w:trPr>
          <w:trHeight w:val="284"/>
        </w:trPr>
        <w:tc>
          <w:tcPr>
            <w:tcW w:w="771" w:type="dxa"/>
            <w:shd w:val="clear" w:color="auto" w:fill="FFFFFF"/>
          </w:tcPr>
          <w:p w14:paraId="3596B07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70FBDF53"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09B37229"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442F3DE0"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63658FF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A4FFB0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DE ORDEN PRESUPUESTARIAS</w:t>
            </w:r>
          </w:p>
        </w:tc>
      </w:tr>
      <w:tr w:rsidR="002B3495" w:rsidRPr="00BB20BD" w14:paraId="2063B7BF" w14:textId="77777777" w:rsidTr="002B3495">
        <w:trPr>
          <w:trHeight w:val="284"/>
        </w:trPr>
        <w:tc>
          <w:tcPr>
            <w:tcW w:w="771" w:type="dxa"/>
            <w:shd w:val="clear" w:color="auto" w:fill="FFFFFF"/>
          </w:tcPr>
          <w:p w14:paraId="244B3D1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75747CA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0DE8A21"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4465D2DA"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1156DE3F"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C98E3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LEY DE INGRESOS</w:t>
            </w:r>
          </w:p>
        </w:tc>
      </w:tr>
      <w:tr w:rsidR="002B3495" w:rsidRPr="00BB20BD" w14:paraId="4CDCE894" w14:textId="77777777" w:rsidTr="002B3495">
        <w:trPr>
          <w:trHeight w:val="284"/>
        </w:trPr>
        <w:tc>
          <w:tcPr>
            <w:tcW w:w="771" w:type="dxa"/>
            <w:shd w:val="clear" w:color="auto" w:fill="FFFFFF"/>
          </w:tcPr>
          <w:p w14:paraId="2C8CE7F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34AABBF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4F94A5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AA5EF7B" w14:textId="77777777" w:rsidR="002B3495" w:rsidRPr="00BB20BD" w:rsidRDefault="002B3495" w:rsidP="002B3495">
            <w:pPr>
              <w:jc w:val="center"/>
              <w:rPr>
                <w:rFonts w:ascii="Arial" w:eastAsia="Arial" w:hAnsi="Arial" w:cs="Arial"/>
                <w:b/>
                <w:i/>
                <w:color w:val="000000"/>
                <w:sz w:val="18"/>
                <w:szCs w:val="18"/>
              </w:rPr>
            </w:pPr>
            <w:bookmarkStart w:id="3" w:name="_gjdgxs"/>
            <w:bookmarkEnd w:id="3"/>
          </w:p>
        </w:tc>
        <w:tc>
          <w:tcPr>
            <w:tcW w:w="850" w:type="dxa"/>
            <w:shd w:val="clear" w:color="auto" w:fill="FFFFFF"/>
          </w:tcPr>
          <w:p w14:paraId="0AE10F8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771DCA0A"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Ley de Ingresos Estimada</w:t>
            </w:r>
          </w:p>
        </w:tc>
      </w:tr>
      <w:tr w:rsidR="002B3495" w:rsidRPr="00BB20BD" w14:paraId="61574931" w14:textId="77777777" w:rsidTr="002B3495">
        <w:trPr>
          <w:trHeight w:val="284"/>
        </w:trPr>
        <w:tc>
          <w:tcPr>
            <w:tcW w:w="771" w:type="dxa"/>
            <w:shd w:val="clear" w:color="auto" w:fill="FFFFFF"/>
          </w:tcPr>
          <w:p w14:paraId="51D354D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336AF5E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296970E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4D1DCFD2"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0BBA8D13"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EC2C6F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Ley de Ingresos por Ejecutar</w:t>
            </w:r>
          </w:p>
        </w:tc>
      </w:tr>
      <w:tr w:rsidR="002B3495" w:rsidRPr="00BB20BD" w14:paraId="710B6F8D" w14:textId="77777777" w:rsidTr="002B3495">
        <w:trPr>
          <w:trHeight w:val="284"/>
        </w:trPr>
        <w:tc>
          <w:tcPr>
            <w:tcW w:w="771" w:type="dxa"/>
            <w:shd w:val="clear" w:color="auto" w:fill="FFFFFF"/>
          </w:tcPr>
          <w:p w14:paraId="6C9FD2B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4A6472C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0A9324B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49F448B6"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3B964BD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FE8CCF4"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Modificaciones a la Ley de Ingresos Estimada</w:t>
            </w:r>
          </w:p>
        </w:tc>
      </w:tr>
      <w:tr w:rsidR="002B3495" w:rsidRPr="00BB20BD" w14:paraId="66257806" w14:textId="77777777" w:rsidTr="002B3495">
        <w:trPr>
          <w:trHeight w:val="284"/>
        </w:trPr>
        <w:tc>
          <w:tcPr>
            <w:tcW w:w="771" w:type="dxa"/>
            <w:shd w:val="clear" w:color="auto" w:fill="FFFFFF"/>
          </w:tcPr>
          <w:p w14:paraId="5EC355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06C45FE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36A015F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36772734"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1427CF8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6506AFE"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Ley de Ingresos Devengada</w:t>
            </w:r>
          </w:p>
        </w:tc>
      </w:tr>
      <w:tr w:rsidR="002B3495" w:rsidRPr="00BB20BD" w14:paraId="199E456E" w14:textId="77777777" w:rsidTr="002B3495">
        <w:trPr>
          <w:trHeight w:val="284"/>
        </w:trPr>
        <w:tc>
          <w:tcPr>
            <w:tcW w:w="771" w:type="dxa"/>
            <w:shd w:val="clear" w:color="auto" w:fill="FFFFFF"/>
          </w:tcPr>
          <w:p w14:paraId="467A71A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62669D42"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15ABD06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7B67010A"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399FE5F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6467FB6"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Ley de Ingresos Recaudada</w:t>
            </w:r>
          </w:p>
        </w:tc>
      </w:tr>
      <w:tr w:rsidR="002B3495" w:rsidRPr="00BB20BD" w14:paraId="2F1A90F8" w14:textId="77777777" w:rsidTr="002B3495">
        <w:trPr>
          <w:trHeight w:val="284"/>
        </w:trPr>
        <w:tc>
          <w:tcPr>
            <w:tcW w:w="771" w:type="dxa"/>
            <w:shd w:val="clear" w:color="auto" w:fill="FFFFFF"/>
          </w:tcPr>
          <w:p w14:paraId="67DA5E6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3F64A6A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3594914"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63554EE4"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5AC07DBB"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5A4674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w:t>
            </w:r>
          </w:p>
        </w:tc>
      </w:tr>
      <w:tr w:rsidR="002B3495" w:rsidRPr="00BB20BD" w14:paraId="40E39112" w14:textId="77777777" w:rsidTr="002B3495">
        <w:trPr>
          <w:trHeight w:val="284"/>
        </w:trPr>
        <w:tc>
          <w:tcPr>
            <w:tcW w:w="771" w:type="dxa"/>
            <w:shd w:val="clear" w:color="auto" w:fill="FFFFFF"/>
          </w:tcPr>
          <w:p w14:paraId="293837D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6CC2D9F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0A31C98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851" w:type="dxa"/>
            <w:shd w:val="clear" w:color="auto" w:fill="FFFFFF"/>
          </w:tcPr>
          <w:p w14:paraId="330D1B62"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18E04231"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E57FF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Aprobado</w:t>
            </w:r>
          </w:p>
        </w:tc>
      </w:tr>
      <w:tr w:rsidR="002B3495" w:rsidRPr="00BB20BD" w14:paraId="2295E52D" w14:textId="77777777" w:rsidTr="002B3495">
        <w:trPr>
          <w:trHeight w:val="284"/>
        </w:trPr>
        <w:tc>
          <w:tcPr>
            <w:tcW w:w="771" w:type="dxa"/>
            <w:shd w:val="clear" w:color="auto" w:fill="FFFFFF"/>
          </w:tcPr>
          <w:p w14:paraId="75413195"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61181D5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52B32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851" w:type="dxa"/>
            <w:shd w:val="clear" w:color="auto" w:fill="FFFFFF"/>
          </w:tcPr>
          <w:p w14:paraId="153F4D27"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387F837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EE281B0"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por Ejercer</w:t>
            </w:r>
          </w:p>
        </w:tc>
      </w:tr>
      <w:tr w:rsidR="002B3495" w:rsidRPr="00BB20BD" w14:paraId="2FDF2C78" w14:textId="77777777" w:rsidTr="002B3495">
        <w:trPr>
          <w:trHeight w:val="284"/>
        </w:trPr>
        <w:tc>
          <w:tcPr>
            <w:tcW w:w="771" w:type="dxa"/>
            <w:shd w:val="clear" w:color="auto" w:fill="FFFFFF"/>
          </w:tcPr>
          <w:p w14:paraId="6B85B79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03E08681"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5794BF54"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851" w:type="dxa"/>
            <w:shd w:val="clear" w:color="auto" w:fill="FFFFFF"/>
          </w:tcPr>
          <w:p w14:paraId="007CE9C3"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53209510"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4035BA2"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Modificaciones al Presupuesto de Egresos Aprobado</w:t>
            </w:r>
          </w:p>
        </w:tc>
      </w:tr>
      <w:tr w:rsidR="002B3495" w:rsidRPr="00BB20BD" w14:paraId="3CD4AA3C" w14:textId="77777777" w:rsidTr="002B3495">
        <w:trPr>
          <w:trHeight w:val="284"/>
        </w:trPr>
        <w:tc>
          <w:tcPr>
            <w:tcW w:w="771" w:type="dxa"/>
            <w:shd w:val="clear" w:color="auto" w:fill="FFFFFF"/>
          </w:tcPr>
          <w:p w14:paraId="1FB9D08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3681E28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FDCF957"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4</w:t>
            </w:r>
          </w:p>
        </w:tc>
        <w:tc>
          <w:tcPr>
            <w:tcW w:w="851" w:type="dxa"/>
            <w:shd w:val="clear" w:color="auto" w:fill="FFFFFF"/>
          </w:tcPr>
          <w:p w14:paraId="4B564856"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4821DAE4"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55D739E3"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Comprometido</w:t>
            </w:r>
          </w:p>
        </w:tc>
      </w:tr>
      <w:tr w:rsidR="002B3495" w:rsidRPr="00BB20BD" w14:paraId="4E920746" w14:textId="77777777" w:rsidTr="002B3495">
        <w:trPr>
          <w:trHeight w:val="284"/>
        </w:trPr>
        <w:tc>
          <w:tcPr>
            <w:tcW w:w="771" w:type="dxa"/>
            <w:shd w:val="clear" w:color="auto" w:fill="FFFFFF"/>
          </w:tcPr>
          <w:p w14:paraId="4593816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46D95DA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1BEAEA2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5</w:t>
            </w:r>
          </w:p>
        </w:tc>
        <w:tc>
          <w:tcPr>
            <w:tcW w:w="851" w:type="dxa"/>
            <w:shd w:val="clear" w:color="auto" w:fill="FFFFFF"/>
          </w:tcPr>
          <w:p w14:paraId="1E26624B"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41959596"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2987A2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Devengado</w:t>
            </w:r>
          </w:p>
        </w:tc>
      </w:tr>
      <w:tr w:rsidR="002B3495" w:rsidRPr="00BB20BD" w14:paraId="7FB2B9F0" w14:textId="77777777" w:rsidTr="002B3495">
        <w:trPr>
          <w:trHeight w:val="284"/>
        </w:trPr>
        <w:tc>
          <w:tcPr>
            <w:tcW w:w="771" w:type="dxa"/>
            <w:shd w:val="clear" w:color="auto" w:fill="FFFFFF"/>
          </w:tcPr>
          <w:p w14:paraId="532DE69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22F4FB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2B5723B6"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6</w:t>
            </w:r>
          </w:p>
        </w:tc>
        <w:tc>
          <w:tcPr>
            <w:tcW w:w="851" w:type="dxa"/>
            <w:shd w:val="clear" w:color="auto" w:fill="FFFFFF"/>
          </w:tcPr>
          <w:p w14:paraId="4901BAB5"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6264976E"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48124375"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Ejercido</w:t>
            </w:r>
          </w:p>
        </w:tc>
      </w:tr>
      <w:tr w:rsidR="002B3495" w:rsidRPr="00BB20BD" w14:paraId="1CF76111" w14:textId="77777777" w:rsidTr="002B3495">
        <w:trPr>
          <w:trHeight w:val="284"/>
        </w:trPr>
        <w:tc>
          <w:tcPr>
            <w:tcW w:w="771" w:type="dxa"/>
            <w:shd w:val="clear" w:color="auto" w:fill="FFFFFF"/>
          </w:tcPr>
          <w:p w14:paraId="0694359C"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8</w:t>
            </w:r>
          </w:p>
        </w:tc>
        <w:tc>
          <w:tcPr>
            <w:tcW w:w="709" w:type="dxa"/>
            <w:shd w:val="clear" w:color="auto" w:fill="FFFFFF"/>
          </w:tcPr>
          <w:p w14:paraId="7ED95A3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7367DBAE"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7</w:t>
            </w:r>
          </w:p>
        </w:tc>
        <w:tc>
          <w:tcPr>
            <w:tcW w:w="851" w:type="dxa"/>
            <w:shd w:val="clear" w:color="auto" w:fill="FFFFFF"/>
          </w:tcPr>
          <w:p w14:paraId="7263966C"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718EA2F2"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80E058B"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Presupuesto de Egresos Pagado</w:t>
            </w:r>
          </w:p>
        </w:tc>
      </w:tr>
      <w:tr w:rsidR="002B3495" w:rsidRPr="00BB20BD" w14:paraId="16CC4488" w14:textId="77777777" w:rsidTr="002B3495">
        <w:trPr>
          <w:trHeight w:val="284"/>
        </w:trPr>
        <w:tc>
          <w:tcPr>
            <w:tcW w:w="771" w:type="dxa"/>
            <w:shd w:val="clear" w:color="auto" w:fill="FFFFFF"/>
          </w:tcPr>
          <w:p w14:paraId="59538C2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709" w:type="dxa"/>
            <w:shd w:val="clear" w:color="auto" w:fill="FFFFFF"/>
          </w:tcPr>
          <w:p w14:paraId="7534E991" w14:textId="77777777" w:rsidR="002B3495" w:rsidRPr="00BB20BD" w:rsidRDefault="002B3495" w:rsidP="002B3495">
            <w:pPr>
              <w:jc w:val="center"/>
              <w:rPr>
                <w:rFonts w:ascii="Arial" w:eastAsia="Arial" w:hAnsi="Arial" w:cs="Arial"/>
                <w:b/>
                <w:i/>
                <w:color w:val="000000"/>
                <w:sz w:val="18"/>
                <w:szCs w:val="18"/>
              </w:rPr>
            </w:pPr>
          </w:p>
        </w:tc>
        <w:tc>
          <w:tcPr>
            <w:tcW w:w="708" w:type="dxa"/>
            <w:shd w:val="clear" w:color="auto" w:fill="FFFFFF"/>
          </w:tcPr>
          <w:p w14:paraId="09F1565E"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0A8AFCD7"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1112696C"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0A63193F"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CUENTAS DE CIERRE PRESUPUESTARIO</w:t>
            </w:r>
          </w:p>
        </w:tc>
      </w:tr>
      <w:tr w:rsidR="002B3495" w:rsidRPr="00BB20BD" w14:paraId="02043A95" w14:textId="77777777" w:rsidTr="002B3495">
        <w:trPr>
          <w:trHeight w:val="284"/>
        </w:trPr>
        <w:tc>
          <w:tcPr>
            <w:tcW w:w="771" w:type="dxa"/>
            <w:shd w:val="clear" w:color="auto" w:fill="FFFFFF"/>
          </w:tcPr>
          <w:p w14:paraId="356DC330"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709" w:type="dxa"/>
            <w:shd w:val="clear" w:color="auto" w:fill="FFFFFF"/>
          </w:tcPr>
          <w:p w14:paraId="4EE5E19A"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1</w:t>
            </w:r>
          </w:p>
        </w:tc>
        <w:tc>
          <w:tcPr>
            <w:tcW w:w="708" w:type="dxa"/>
            <w:shd w:val="clear" w:color="auto" w:fill="FFFFFF"/>
          </w:tcPr>
          <w:p w14:paraId="640CB0A0"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55E0E89A"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30484D2A"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0C50957"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SUPERAVIT FINANCIERO</w:t>
            </w:r>
          </w:p>
        </w:tc>
      </w:tr>
      <w:tr w:rsidR="002B3495" w:rsidRPr="00BB20BD" w14:paraId="2F766A6E" w14:textId="77777777" w:rsidTr="002B3495">
        <w:trPr>
          <w:trHeight w:val="284"/>
        </w:trPr>
        <w:tc>
          <w:tcPr>
            <w:tcW w:w="771" w:type="dxa"/>
            <w:shd w:val="clear" w:color="auto" w:fill="FFFFFF"/>
          </w:tcPr>
          <w:p w14:paraId="77480FC9"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709" w:type="dxa"/>
            <w:shd w:val="clear" w:color="auto" w:fill="FFFFFF"/>
          </w:tcPr>
          <w:p w14:paraId="229291ED"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2</w:t>
            </w:r>
          </w:p>
        </w:tc>
        <w:tc>
          <w:tcPr>
            <w:tcW w:w="708" w:type="dxa"/>
            <w:shd w:val="clear" w:color="auto" w:fill="FFFFFF"/>
          </w:tcPr>
          <w:p w14:paraId="6BF4FDE6"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30BD415D"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67815A55"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68736F01"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DEFICIT FINANCIERO</w:t>
            </w:r>
          </w:p>
        </w:tc>
      </w:tr>
      <w:tr w:rsidR="002B3495" w:rsidRPr="00BB20BD" w14:paraId="1BEE4A34" w14:textId="77777777" w:rsidTr="002B3495">
        <w:trPr>
          <w:trHeight w:val="284"/>
        </w:trPr>
        <w:tc>
          <w:tcPr>
            <w:tcW w:w="771" w:type="dxa"/>
            <w:shd w:val="clear" w:color="auto" w:fill="FFFFFF"/>
          </w:tcPr>
          <w:p w14:paraId="6CDDDB78"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9</w:t>
            </w:r>
          </w:p>
        </w:tc>
        <w:tc>
          <w:tcPr>
            <w:tcW w:w="709" w:type="dxa"/>
            <w:shd w:val="clear" w:color="auto" w:fill="FFFFFF"/>
          </w:tcPr>
          <w:p w14:paraId="16397ECF" w14:textId="77777777" w:rsidR="002B3495" w:rsidRPr="00BB20BD" w:rsidRDefault="002B3495" w:rsidP="002B3495">
            <w:pPr>
              <w:jc w:val="center"/>
              <w:rPr>
                <w:rFonts w:ascii="Arial" w:eastAsia="Arial" w:hAnsi="Arial" w:cs="Arial"/>
                <w:b/>
                <w:i/>
                <w:color w:val="000000"/>
                <w:sz w:val="18"/>
                <w:szCs w:val="18"/>
              </w:rPr>
            </w:pPr>
            <w:r w:rsidRPr="00BB20BD">
              <w:rPr>
                <w:rFonts w:ascii="Arial" w:eastAsia="Arial" w:hAnsi="Arial" w:cs="Arial"/>
                <w:i/>
                <w:color w:val="000000"/>
                <w:sz w:val="18"/>
                <w:szCs w:val="18"/>
              </w:rPr>
              <w:t>3</w:t>
            </w:r>
          </w:p>
        </w:tc>
        <w:tc>
          <w:tcPr>
            <w:tcW w:w="708" w:type="dxa"/>
            <w:shd w:val="clear" w:color="auto" w:fill="FFFFFF"/>
          </w:tcPr>
          <w:p w14:paraId="36C29A8D" w14:textId="77777777" w:rsidR="002B3495" w:rsidRPr="00BB20BD" w:rsidRDefault="002B3495" w:rsidP="002B3495">
            <w:pPr>
              <w:jc w:val="center"/>
              <w:rPr>
                <w:rFonts w:ascii="Arial" w:eastAsia="Arial" w:hAnsi="Arial" w:cs="Arial"/>
                <w:b/>
                <w:i/>
                <w:color w:val="000000"/>
                <w:sz w:val="18"/>
                <w:szCs w:val="18"/>
              </w:rPr>
            </w:pPr>
          </w:p>
        </w:tc>
        <w:tc>
          <w:tcPr>
            <w:tcW w:w="851" w:type="dxa"/>
            <w:shd w:val="clear" w:color="auto" w:fill="FFFFFF"/>
          </w:tcPr>
          <w:p w14:paraId="62AFD469" w14:textId="77777777" w:rsidR="002B3495" w:rsidRPr="00BB20BD" w:rsidRDefault="002B3495" w:rsidP="002B3495">
            <w:pPr>
              <w:jc w:val="center"/>
              <w:rPr>
                <w:rFonts w:ascii="Arial" w:eastAsia="Arial" w:hAnsi="Arial" w:cs="Arial"/>
                <w:b/>
                <w:i/>
                <w:color w:val="000000"/>
                <w:sz w:val="18"/>
                <w:szCs w:val="18"/>
              </w:rPr>
            </w:pPr>
          </w:p>
        </w:tc>
        <w:tc>
          <w:tcPr>
            <w:tcW w:w="850" w:type="dxa"/>
            <w:shd w:val="clear" w:color="auto" w:fill="FFFFFF"/>
          </w:tcPr>
          <w:p w14:paraId="0E749B09" w14:textId="77777777" w:rsidR="002B3495" w:rsidRPr="00BB20BD" w:rsidRDefault="002B3495" w:rsidP="002B3495">
            <w:pPr>
              <w:jc w:val="center"/>
              <w:rPr>
                <w:rFonts w:ascii="Arial" w:eastAsia="Arial" w:hAnsi="Arial" w:cs="Arial"/>
                <w:b/>
                <w:i/>
                <w:color w:val="000000"/>
                <w:sz w:val="18"/>
                <w:szCs w:val="18"/>
              </w:rPr>
            </w:pPr>
          </w:p>
        </w:tc>
        <w:tc>
          <w:tcPr>
            <w:tcW w:w="5103" w:type="dxa"/>
            <w:shd w:val="clear" w:color="auto" w:fill="FFFFFF"/>
          </w:tcPr>
          <w:p w14:paraId="2A6C6869" w14:textId="77777777" w:rsidR="002B3495" w:rsidRPr="00BB20BD" w:rsidRDefault="002B3495" w:rsidP="002B3495">
            <w:pPr>
              <w:rPr>
                <w:rFonts w:ascii="Arial" w:eastAsia="Arial" w:hAnsi="Arial" w:cs="Arial"/>
                <w:b/>
                <w:i/>
                <w:color w:val="000000"/>
                <w:sz w:val="18"/>
                <w:szCs w:val="18"/>
              </w:rPr>
            </w:pPr>
            <w:r w:rsidRPr="00BB20BD">
              <w:rPr>
                <w:rFonts w:ascii="Arial" w:eastAsia="Arial" w:hAnsi="Arial" w:cs="Arial"/>
                <w:i/>
                <w:color w:val="000000"/>
                <w:sz w:val="18"/>
                <w:szCs w:val="18"/>
              </w:rPr>
              <w:t>ADEUDOS DE EJERCICIOS FISCALES ANTERIORES</w:t>
            </w:r>
          </w:p>
        </w:tc>
      </w:tr>
    </w:tbl>
    <w:p w14:paraId="1FA1805D" w14:textId="77777777" w:rsidR="002B3495" w:rsidRPr="00BB20BD" w:rsidRDefault="002B3495" w:rsidP="002B3495">
      <w:pPr>
        <w:tabs>
          <w:tab w:val="left" w:pos="2055"/>
        </w:tabs>
        <w:jc w:val="center"/>
        <w:rPr>
          <w:rFonts w:ascii="Arial" w:eastAsia="Arial" w:hAnsi="Arial" w:cs="Arial"/>
          <w:i/>
          <w:sz w:val="18"/>
          <w:szCs w:val="18"/>
        </w:rPr>
      </w:pPr>
    </w:p>
    <w:p w14:paraId="11C6309A" w14:textId="77777777" w:rsidR="002B3495" w:rsidRPr="00BB20BD" w:rsidRDefault="002B3495" w:rsidP="002B3495">
      <w:pPr>
        <w:rPr>
          <w:rFonts w:ascii="Arial" w:eastAsia="Arial" w:hAnsi="Arial" w:cs="Arial"/>
          <w:i/>
          <w:sz w:val="18"/>
          <w:szCs w:val="18"/>
        </w:rPr>
      </w:pPr>
      <w:r w:rsidRPr="00BB20BD">
        <w:rPr>
          <w:rFonts w:ascii="Arial" w:eastAsia="Arial" w:hAnsi="Arial" w:cs="Arial"/>
          <w:i/>
          <w:sz w:val="18"/>
          <w:szCs w:val="18"/>
        </w:rPr>
        <w:br w:type="page"/>
      </w:r>
    </w:p>
    <w:p w14:paraId="7B433BFD" w14:textId="77777777" w:rsidR="002B3495" w:rsidRPr="00BB20BD" w:rsidRDefault="002B3495" w:rsidP="002B3495">
      <w:pPr>
        <w:pStyle w:val="Ttulo3"/>
        <w:ind w:hanging="240"/>
        <w:jc w:val="center"/>
        <w:rPr>
          <w:rFonts w:ascii="Arial" w:hAnsi="Arial" w:cs="Arial"/>
          <w:b/>
          <w:i/>
          <w:color w:val="17365D" w:themeColor="text2" w:themeShade="BF"/>
          <w:sz w:val="18"/>
          <w:szCs w:val="18"/>
        </w:rPr>
      </w:pPr>
      <w:bookmarkStart w:id="4" w:name="_Toc57129621"/>
      <w:r w:rsidRPr="00BB20BD">
        <w:rPr>
          <w:rFonts w:ascii="Arial" w:hAnsi="Arial" w:cs="Arial"/>
          <w:b/>
          <w:i/>
          <w:color w:val="17365D" w:themeColor="text2" w:themeShade="BF"/>
          <w:sz w:val="18"/>
          <w:szCs w:val="18"/>
        </w:rPr>
        <w:lastRenderedPageBreak/>
        <w:t>INSTRUCTIVO DE MANEJO DE CUENTAS</w:t>
      </w:r>
      <w:bookmarkEnd w:id="4"/>
      <w:r w:rsidRPr="00BB20BD">
        <w:rPr>
          <w:rFonts w:ascii="Arial" w:hAnsi="Arial" w:cs="Arial"/>
          <w:b/>
          <w:i/>
          <w:color w:val="17365D" w:themeColor="text2" w:themeShade="BF"/>
          <w:sz w:val="18"/>
          <w:szCs w:val="18"/>
        </w:rPr>
        <w:t xml:space="preserve"> </w:t>
      </w:r>
    </w:p>
    <w:p w14:paraId="5D615404" w14:textId="77777777" w:rsidR="002B3495" w:rsidRPr="00BB20BD" w:rsidRDefault="002B3495" w:rsidP="002B3495">
      <w:pPr>
        <w:rPr>
          <w:rFonts w:ascii="Arial" w:hAnsi="Arial" w:cs="Arial"/>
          <w:i/>
          <w:sz w:val="18"/>
          <w:szCs w:val="18"/>
        </w:rPr>
      </w:pPr>
    </w:p>
    <w:tbl>
      <w:tblPr>
        <w:tblW w:w="8717"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3267"/>
        <w:gridCol w:w="1559"/>
      </w:tblGrid>
      <w:tr w:rsidR="002B3495" w:rsidRPr="00BB20BD" w14:paraId="684924E2" w14:textId="77777777" w:rsidTr="002B3495">
        <w:tc>
          <w:tcPr>
            <w:tcW w:w="957" w:type="dxa"/>
            <w:shd w:val="clear" w:color="auto" w:fill="auto"/>
            <w:noWrap/>
            <w:tcMar>
              <w:left w:w="72" w:type="dxa"/>
              <w:right w:w="72" w:type="dxa"/>
            </w:tcMar>
            <w:vAlign w:val="center"/>
          </w:tcPr>
          <w:p w14:paraId="79E10813" w14:textId="77777777" w:rsidR="002B3495" w:rsidRPr="00BB20BD" w:rsidRDefault="002B3495" w:rsidP="002B3495">
            <w:pPr>
              <w:pStyle w:val="Texto"/>
              <w:spacing w:before="40" w:after="40" w:line="260" w:lineRule="exact"/>
              <w:ind w:firstLine="0"/>
              <w:jc w:val="center"/>
              <w:rPr>
                <w:b/>
                <w:i/>
                <w:szCs w:val="18"/>
              </w:rPr>
            </w:pPr>
            <w:r w:rsidRPr="00BB20BD">
              <w:rPr>
                <w:i/>
                <w:smallCaps/>
                <w:szCs w:val="18"/>
              </w:rPr>
              <w:br w:type="page"/>
            </w:r>
            <w:r w:rsidRPr="00BB20BD">
              <w:rPr>
                <w:i/>
                <w:smallCaps/>
                <w:szCs w:val="18"/>
              </w:rPr>
              <w:br w:type="page"/>
            </w:r>
            <w:r w:rsidRPr="00BB20BD">
              <w:rPr>
                <w:b/>
                <w:i/>
                <w:szCs w:val="18"/>
              </w:rPr>
              <w:t>NUMERO</w:t>
            </w:r>
          </w:p>
        </w:tc>
        <w:tc>
          <w:tcPr>
            <w:tcW w:w="1152" w:type="dxa"/>
            <w:shd w:val="clear" w:color="auto" w:fill="auto"/>
            <w:vAlign w:val="center"/>
          </w:tcPr>
          <w:p w14:paraId="48FFACF3"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GENERO</w:t>
            </w:r>
          </w:p>
        </w:tc>
        <w:tc>
          <w:tcPr>
            <w:tcW w:w="1782" w:type="dxa"/>
            <w:shd w:val="clear" w:color="auto" w:fill="auto"/>
            <w:vAlign w:val="center"/>
          </w:tcPr>
          <w:p w14:paraId="139ABD6C"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GRUPO</w:t>
            </w:r>
          </w:p>
        </w:tc>
        <w:tc>
          <w:tcPr>
            <w:tcW w:w="3267" w:type="dxa"/>
            <w:shd w:val="clear" w:color="auto" w:fill="auto"/>
            <w:vAlign w:val="center"/>
          </w:tcPr>
          <w:p w14:paraId="3261953A"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RUBRO</w:t>
            </w:r>
          </w:p>
        </w:tc>
        <w:tc>
          <w:tcPr>
            <w:tcW w:w="1559" w:type="dxa"/>
            <w:shd w:val="clear" w:color="auto" w:fill="auto"/>
            <w:vAlign w:val="center"/>
          </w:tcPr>
          <w:p w14:paraId="64A6A65D"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NATURALEZA</w:t>
            </w:r>
          </w:p>
        </w:tc>
      </w:tr>
      <w:tr w:rsidR="002B3495" w:rsidRPr="00BB20BD" w14:paraId="1DA13236" w14:textId="77777777" w:rsidTr="002B3495">
        <w:tc>
          <w:tcPr>
            <w:tcW w:w="957" w:type="dxa"/>
            <w:shd w:val="clear" w:color="auto" w:fill="auto"/>
            <w:vAlign w:val="center"/>
          </w:tcPr>
          <w:p w14:paraId="5918EFE8" w14:textId="77777777" w:rsidR="002B3495" w:rsidRPr="00BB20BD" w:rsidRDefault="002B3495" w:rsidP="002B3495">
            <w:pPr>
              <w:pStyle w:val="Texto"/>
              <w:spacing w:before="40" w:after="40" w:line="260" w:lineRule="exact"/>
              <w:ind w:firstLine="0"/>
              <w:jc w:val="center"/>
              <w:rPr>
                <w:i/>
                <w:szCs w:val="18"/>
              </w:rPr>
            </w:pPr>
            <w:r w:rsidRPr="00BB20BD">
              <w:rPr>
                <w:i/>
                <w:szCs w:val="18"/>
              </w:rPr>
              <w:t>1.1.1.1</w:t>
            </w:r>
          </w:p>
        </w:tc>
        <w:tc>
          <w:tcPr>
            <w:tcW w:w="1152" w:type="dxa"/>
            <w:shd w:val="clear" w:color="auto" w:fill="auto"/>
            <w:vAlign w:val="center"/>
          </w:tcPr>
          <w:p w14:paraId="2CB87026" w14:textId="77777777" w:rsidR="002B3495" w:rsidRPr="00BB20BD" w:rsidRDefault="002B3495" w:rsidP="002B3495">
            <w:pPr>
              <w:pStyle w:val="Texto"/>
              <w:spacing w:before="40" w:after="40" w:line="260" w:lineRule="exact"/>
              <w:ind w:firstLine="0"/>
              <w:jc w:val="center"/>
              <w:rPr>
                <w:i/>
                <w:szCs w:val="18"/>
              </w:rPr>
            </w:pPr>
            <w:r w:rsidRPr="00BB20BD">
              <w:rPr>
                <w:i/>
                <w:szCs w:val="18"/>
              </w:rPr>
              <w:t>Activo</w:t>
            </w:r>
          </w:p>
        </w:tc>
        <w:tc>
          <w:tcPr>
            <w:tcW w:w="1782" w:type="dxa"/>
            <w:shd w:val="clear" w:color="auto" w:fill="auto"/>
            <w:vAlign w:val="center"/>
          </w:tcPr>
          <w:p w14:paraId="3AB3259E" w14:textId="77777777" w:rsidR="002B3495" w:rsidRPr="00BB20BD" w:rsidRDefault="002B3495" w:rsidP="002B3495">
            <w:pPr>
              <w:pStyle w:val="Texto"/>
              <w:spacing w:before="40" w:after="40" w:line="260" w:lineRule="exact"/>
              <w:ind w:firstLine="0"/>
              <w:jc w:val="center"/>
              <w:rPr>
                <w:i/>
                <w:szCs w:val="18"/>
              </w:rPr>
            </w:pPr>
            <w:r w:rsidRPr="00BB20BD">
              <w:rPr>
                <w:i/>
                <w:szCs w:val="18"/>
              </w:rPr>
              <w:t>Activo Circulante</w:t>
            </w:r>
          </w:p>
        </w:tc>
        <w:tc>
          <w:tcPr>
            <w:tcW w:w="3267" w:type="dxa"/>
            <w:shd w:val="clear" w:color="auto" w:fill="auto"/>
            <w:vAlign w:val="center"/>
          </w:tcPr>
          <w:p w14:paraId="05B6E0A4" w14:textId="77777777" w:rsidR="002B3495" w:rsidRPr="00BB20BD" w:rsidRDefault="002B3495" w:rsidP="002B3495">
            <w:pPr>
              <w:pStyle w:val="Texto"/>
              <w:spacing w:before="40" w:after="40" w:line="260" w:lineRule="exact"/>
              <w:ind w:firstLine="0"/>
              <w:jc w:val="center"/>
              <w:rPr>
                <w:i/>
                <w:szCs w:val="18"/>
              </w:rPr>
            </w:pPr>
            <w:r w:rsidRPr="00BB20BD">
              <w:rPr>
                <w:i/>
                <w:szCs w:val="18"/>
              </w:rPr>
              <w:t>Efectivo y Equivalentes</w:t>
            </w:r>
          </w:p>
        </w:tc>
        <w:tc>
          <w:tcPr>
            <w:tcW w:w="1559" w:type="dxa"/>
            <w:shd w:val="clear" w:color="auto" w:fill="auto"/>
            <w:vAlign w:val="center"/>
          </w:tcPr>
          <w:p w14:paraId="53D49692" w14:textId="77777777" w:rsidR="002B3495" w:rsidRPr="00BB20BD" w:rsidRDefault="002B3495" w:rsidP="002B3495">
            <w:pPr>
              <w:pStyle w:val="Texto"/>
              <w:spacing w:before="40" w:after="40" w:line="260" w:lineRule="exact"/>
              <w:ind w:firstLine="0"/>
              <w:jc w:val="center"/>
              <w:rPr>
                <w:i/>
                <w:szCs w:val="18"/>
              </w:rPr>
            </w:pPr>
            <w:r w:rsidRPr="00BB20BD">
              <w:rPr>
                <w:i/>
                <w:szCs w:val="18"/>
              </w:rPr>
              <w:t>Deudora</w:t>
            </w:r>
          </w:p>
        </w:tc>
      </w:tr>
      <w:tr w:rsidR="002B3495" w:rsidRPr="00BB20BD" w14:paraId="26AE3DF3" w14:textId="77777777" w:rsidTr="002B3495">
        <w:trPr>
          <w:trHeight w:val="244"/>
        </w:trPr>
        <w:tc>
          <w:tcPr>
            <w:tcW w:w="957" w:type="dxa"/>
            <w:shd w:val="clear" w:color="auto" w:fill="auto"/>
          </w:tcPr>
          <w:p w14:paraId="4C100CEB" w14:textId="77777777" w:rsidR="002B3495" w:rsidRPr="00BB20BD" w:rsidRDefault="002B3495" w:rsidP="002B3495">
            <w:pPr>
              <w:pStyle w:val="Texto"/>
              <w:spacing w:before="40" w:after="40" w:line="260" w:lineRule="exact"/>
              <w:ind w:firstLine="0"/>
              <w:rPr>
                <w:b/>
                <w:i/>
                <w:szCs w:val="18"/>
              </w:rPr>
            </w:pPr>
            <w:r w:rsidRPr="00BB20BD">
              <w:rPr>
                <w:b/>
                <w:i/>
                <w:szCs w:val="18"/>
              </w:rPr>
              <w:t>CUENTA</w:t>
            </w:r>
          </w:p>
        </w:tc>
        <w:tc>
          <w:tcPr>
            <w:tcW w:w="7760" w:type="dxa"/>
            <w:gridSpan w:val="4"/>
            <w:shd w:val="clear" w:color="auto" w:fill="auto"/>
          </w:tcPr>
          <w:p w14:paraId="1ECC8244" w14:textId="77777777" w:rsidR="002B3495" w:rsidRPr="00BB20BD" w:rsidRDefault="002B3495" w:rsidP="002B3495">
            <w:pPr>
              <w:pStyle w:val="Texto"/>
              <w:spacing w:before="40" w:after="40" w:line="260" w:lineRule="exact"/>
              <w:ind w:firstLine="0"/>
              <w:rPr>
                <w:i/>
                <w:szCs w:val="18"/>
              </w:rPr>
            </w:pPr>
            <w:r w:rsidRPr="00BB20BD">
              <w:rPr>
                <w:i/>
                <w:szCs w:val="18"/>
              </w:rPr>
              <w:t>Efectivo</w:t>
            </w:r>
          </w:p>
        </w:tc>
      </w:tr>
    </w:tbl>
    <w:p w14:paraId="058B658D" w14:textId="77777777" w:rsidR="002B3495" w:rsidRPr="00BB20BD" w:rsidRDefault="002B3495" w:rsidP="002B3495">
      <w:pPr>
        <w:pStyle w:val="Texto"/>
        <w:spacing w:before="20" w:after="20" w:line="200" w:lineRule="exact"/>
        <w:ind w:left="6974" w:firstLine="0"/>
        <w:rPr>
          <w:i/>
          <w:szCs w:val="18"/>
        </w:rPr>
      </w:pPr>
    </w:p>
    <w:tbl>
      <w:tblPr>
        <w:tblW w:w="8717"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32"/>
        <w:gridCol w:w="524"/>
        <w:gridCol w:w="43"/>
        <w:gridCol w:w="1663"/>
        <w:gridCol w:w="2164"/>
      </w:tblGrid>
      <w:tr w:rsidR="002B3495" w:rsidRPr="00BB20BD" w14:paraId="1B9D9C3B" w14:textId="77777777" w:rsidTr="002B3495">
        <w:trPr>
          <w:trHeight w:val="20"/>
        </w:trPr>
        <w:tc>
          <w:tcPr>
            <w:tcW w:w="580" w:type="dxa"/>
            <w:tcBorders>
              <w:top w:val="single" w:sz="6" w:space="0" w:color="auto"/>
              <w:bottom w:val="single" w:sz="6" w:space="0" w:color="auto"/>
            </w:tcBorders>
            <w:shd w:val="clear" w:color="auto" w:fill="auto"/>
            <w:noWrap/>
            <w:tcMar>
              <w:left w:w="72" w:type="dxa"/>
              <w:right w:w="72" w:type="dxa"/>
            </w:tcMar>
          </w:tcPr>
          <w:p w14:paraId="4FC396A2"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743" w:type="dxa"/>
            <w:gridSpan w:val="4"/>
            <w:tcBorders>
              <w:top w:val="single" w:sz="6" w:space="0" w:color="auto"/>
              <w:bottom w:val="single" w:sz="6" w:space="0" w:color="auto"/>
            </w:tcBorders>
            <w:shd w:val="clear" w:color="auto" w:fill="auto"/>
          </w:tcPr>
          <w:p w14:paraId="1D769879"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69C428B4"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70" w:type="dxa"/>
            <w:gridSpan w:val="3"/>
            <w:tcBorders>
              <w:top w:val="single" w:sz="6" w:space="0" w:color="auto"/>
              <w:bottom w:val="single" w:sz="6" w:space="0" w:color="auto"/>
            </w:tcBorders>
            <w:shd w:val="clear" w:color="auto" w:fill="auto"/>
          </w:tcPr>
          <w:p w14:paraId="255A7DEC"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ABONO</w:t>
            </w:r>
          </w:p>
        </w:tc>
      </w:tr>
      <w:tr w:rsidR="002B3495" w:rsidRPr="00BB20BD" w14:paraId="3FF46885" w14:textId="77777777" w:rsidTr="002B3495">
        <w:trPr>
          <w:trHeight w:val="20"/>
        </w:trPr>
        <w:tc>
          <w:tcPr>
            <w:tcW w:w="580" w:type="dxa"/>
            <w:tcBorders>
              <w:top w:val="single" w:sz="6" w:space="0" w:color="auto"/>
            </w:tcBorders>
            <w:shd w:val="clear" w:color="auto" w:fill="auto"/>
          </w:tcPr>
          <w:p w14:paraId="087F4094" w14:textId="77777777" w:rsidR="002B3495" w:rsidRPr="00BB20BD" w:rsidRDefault="002B3495" w:rsidP="002B3495">
            <w:pPr>
              <w:pStyle w:val="Texto"/>
              <w:spacing w:before="40" w:after="40" w:line="260" w:lineRule="exact"/>
              <w:ind w:firstLine="0"/>
              <w:jc w:val="center"/>
              <w:rPr>
                <w:i/>
                <w:szCs w:val="18"/>
              </w:rPr>
            </w:pPr>
            <w:r w:rsidRPr="00BB20BD">
              <w:rPr>
                <w:i/>
                <w:szCs w:val="18"/>
              </w:rPr>
              <w:t>1</w:t>
            </w:r>
          </w:p>
        </w:tc>
        <w:tc>
          <w:tcPr>
            <w:tcW w:w="3743" w:type="dxa"/>
            <w:gridSpan w:val="4"/>
            <w:tcBorders>
              <w:top w:val="single" w:sz="6" w:space="0" w:color="auto"/>
            </w:tcBorders>
            <w:shd w:val="clear" w:color="auto" w:fill="auto"/>
          </w:tcPr>
          <w:p w14:paraId="14DD29A3" w14:textId="77777777" w:rsidR="002B3495" w:rsidRPr="00BB20BD" w:rsidRDefault="002B3495" w:rsidP="002B3495">
            <w:pPr>
              <w:pStyle w:val="Texto"/>
              <w:spacing w:before="40" w:after="0" w:line="26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03930AB7" w14:textId="77777777" w:rsidR="002B3495" w:rsidRPr="00BB20BD" w:rsidRDefault="002B3495" w:rsidP="002B3495">
            <w:pPr>
              <w:pStyle w:val="Texto"/>
              <w:spacing w:before="40" w:after="40" w:line="260" w:lineRule="exact"/>
              <w:ind w:firstLine="0"/>
              <w:jc w:val="center"/>
              <w:rPr>
                <w:i/>
                <w:szCs w:val="18"/>
              </w:rPr>
            </w:pPr>
            <w:r w:rsidRPr="00BB20BD">
              <w:rPr>
                <w:i/>
                <w:szCs w:val="18"/>
              </w:rPr>
              <w:t>1</w:t>
            </w:r>
          </w:p>
        </w:tc>
        <w:tc>
          <w:tcPr>
            <w:tcW w:w="3870" w:type="dxa"/>
            <w:gridSpan w:val="3"/>
            <w:tcBorders>
              <w:top w:val="single" w:sz="6" w:space="0" w:color="auto"/>
            </w:tcBorders>
            <w:shd w:val="clear" w:color="auto" w:fill="auto"/>
          </w:tcPr>
          <w:p w14:paraId="3B0EC04F" w14:textId="77777777" w:rsidR="002B3495" w:rsidRPr="00BB20BD" w:rsidRDefault="002B3495" w:rsidP="002B3495">
            <w:pPr>
              <w:pStyle w:val="Texto"/>
              <w:spacing w:before="40" w:after="40" w:line="260" w:lineRule="exact"/>
              <w:ind w:firstLine="0"/>
              <w:rPr>
                <w:i/>
                <w:szCs w:val="18"/>
              </w:rPr>
            </w:pPr>
            <w:r w:rsidRPr="00BB20BD">
              <w:rPr>
                <w:i/>
                <w:szCs w:val="18"/>
              </w:rPr>
              <w:t>Por la cancelación o disminución del fondo fijo de caja.</w:t>
            </w:r>
          </w:p>
        </w:tc>
      </w:tr>
      <w:tr w:rsidR="002B3495" w:rsidRPr="00BB20BD" w14:paraId="05DAC132" w14:textId="77777777" w:rsidTr="002B3495">
        <w:trPr>
          <w:trHeight w:val="20"/>
        </w:trPr>
        <w:tc>
          <w:tcPr>
            <w:tcW w:w="580" w:type="dxa"/>
            <w:shd w:val="clear" w:color="auto" w:fill="auto"/>
          </w:tcPr>
          <w:p w14:paraId="1E5A9DA5" w14:textId="77777777" w:rsidR="002B3495" w:rsidRPr="00BB20BD" w:rsidRDefault="002B3495" w:rsidP="002B3495">
            <w:pPr>
              <w:pStyle w:val="Texto"/>
              <w:spacing w:before="40" w:after="40" w:line="260" w:lineRule="exact"/>
              <w:ind w:firstLine="0"/>
              <w:jc w:val="center"/>
              <w:rPr>
                <w:i/>
                <w:szCs w:val="18"/>
              </w:rPr>
            </w:pPr>
            <w:r w:rsidRPr="00BB20BD">
              <w:rPr>
                <w:i/>
                <w:szCs w:val="18"/>
              </w:rPr>
              <w:t>2</w:t>
            </w:r>
          </w:p>
        </w:tc>
        <w:tc>
          <w:tcPr>
            <w:tcW w:w="3743" w:type="dxa"/>
            <w:gridSpan w:val="4"/>
            <w:shd w:val="clear" w:color="auto" w:fill="auto"/>
          </w:tcPr>
          <w:p w14:paraId="155E88ED" w14:textId="77777777" w:rsidR="002B3495" w:rsidRPr="00BB20BD" w:rsidRDefault="002B3495" w:rsidP="002B3495">
            <w:pPr>
              <w:pStyle w:val="Texto"/>
              <w:spacing w:before="40" w:after="40" w:line="260" w:lineRule="exact"/>
              <w:ind w:firstLine="0"/>
              <w:rPr>
                <w:i/>
                <w:szCs w:val="18"/>
              </w:rPr>
            </w:pPr>
            <w:r w:rsidRPr="00BB20BD">
              <w:rPr>
                <w:i/>
                <w:szCs w:val="18"/>
              </w:rPr>
              <w:t>Por la creación o incremento de los fondos fijos de caja.</w:t>
            </w:r>
          </w:p>
        </w:tc>
        <w:tc>
          <w:tcPr>
            <w:tcW w:w="524" w:type="dxa"/>
            <w:vMerge w:val="restart"/>
            <w:shd w:val="clear" w:color="auto" w:fill="auto"/>
          </w:tcPr>
          <w:p w14:paraId="66B7B899" w14:textId="77777777" w:rsidR="002B3495" w:rsidRPr="00BB20BD" w:rsidRDefault="002B3495" w:rsidP="002B3495">
            <w:pPr>
              <w:pStyle w:val="Texto"/>
              <w:spacing w:before="40" w:after="40" w:line="260" w:lineRule="exact"/>
              <w:ind w:firstLine="0"/>
              <w:jc w:val="center"/>
              <w:rPr>
                <w:i/>
                <w:szCs w:val="18"/>
              </w:rPr>
            </w:pPr>
            <w:r w:rsidRPr="00BB20BD">
              <w:rPr>
                <w:i/>
                <w:szCs w:val="18"/>
              </w:rPr>
              <w:t>2</w:t>
            </w:r>
          </w:p>
        </w:tc>
        <w:tc>
          <w:tcPr>
            <w:tcW w:w="3870" w:type="dxa"/>
            <w:gridSpan w:val="3"/>
            <w:vMerge w:val="restart"/>
            <w:shd w:val="clear" w:color="auto" w:fill="auto"/>
          </w:tcPr>
          <w:p w14:paraId="3131B0E1" w14:textId="77777777" w:rsidR="002B3495" w:rsidRPr="00BB20BD" w:rsidRDefault="002B3495" w:rsidP="002B3495">
            <w:pPr>
              <w:pStyle w:val="Texto"/>
              <w:spacing w:before="40" w:after="0" w:line="260" w:lineRule="exact"/>
              <w:ind w:firstLine="0"/>
              <w:rPr>
                <w:i/>
                <w:szCs w:val="18"/>
              </w:rPr>
            </w:pPr>
            <w:r w:rsidRPr="00BB20BD">
              <w:rPr>
                <w:i/>
                <w:szCs w:val="18"/>
              </w:rPr>
              <w:t>Por los depósitos en bancos de contribuciones, productos y aprovechamientos, previamente recaudados en efectivo de:</w:t>
            </w:r>
          </w:p>
          <w:p w14:paraId="5A5B85C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0427D53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072AB7F5"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0CDFEED9"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Aprovechamientos</w:t>
            </w:r>
          </w:p>
        </w:tc>
      </w:tr>
      <w:tr w:rsidR="002B3495" w:rsidRPr="00BB20BD" w14:paraId="7D66A10D" w14:textId="77777777" w:rsidTr="002B3495">
        <w:trPr>
          <w:trHeight w:val="20"/>
        </w:trPr>
        <w:tc>
          <w:tcPr>
            <w:tcW w:w="580" w:type="dxa"/>
            <w:shd w:val="clear" w:color="auto" w:fill="auto"/>
          </w:tcPr>
          <w:p w14:paraId="34323DC8" w14:textId="77777777" w:rsidR="002B3495" w:rsidRPr="00BB20BD" w:rsidRDefault="002B3495" w:rsidP="002B3495">
            <w:pPr>
              <w:pStyle w:val="Texto"/>
              <w:spacing w:before="40" w:after="40" w:line="260" w:lineRule="exact"/>
              <w:ind w:firstLine="0"/>
              <w:jc w:val="center"/>
              <w:rPr>
                <w:i/>
                <w:szCs w:val="18"/>
              </w:rPr>
            </w:pPr>
            <w:r w:rsidRPr="00BB20BD">
              <w:rPr>
                <w:i/>
                <w:szCs w:val="18"/>
              </w:rPr>
              <w:t>3</w:t>
            </w:r>
          </w:p>
        </w:tc>
        <w:tc>
          <w:tcPr>
            <w:tcW w:w="3743" w:type="dxa"/>
            <w:gridSpan w:val="4"/>
            <w:shd w:val="clear" w:color="auto" w:fill="auto"/>
          </w:tcPr>
          <w:p w14:paraId="0678F85A" w14:textId="77777777" w:rsidR="002B3495" w:rsidRPr="00BB20BD" w:rsidRDefault="002B3495" w:rsidP="002B3495">
            <w:pPr>
              <w:pStyle w:val="Texto"/>
              <w:spacing w:before="40" w:after="40" w:line="260" w:lineRule="exact"/>
              <w:ind w:firstLine="0"/>
              <w:rPr>
                <w:i/>
                <w:szCs w:val="18"/>
              </w:rPr>
            </w:pPr>
            <w:r w:rsidRPr="00BB20BD">
              <w:rPr>
                <w:i/>
                <w:szCs w:val="18"/>
              </w:rPr>
              <w:t>Por los ingresos por clasificar de:</w:t>
            </w:r>
          </w:p>
          <w:p w14:paraId="69DC4E3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43B2672E"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2E2D349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174664E3"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Aprovechamientos</w:t>
            </w:r>
          </w:p>
        </w:tc>
        <w:tc>
          <w:tcPr>
            <w:tcW w:w="524" w:type="dxa"/>
            <w:vMerge/>
            <w:shd w:val="clear" w:color="auto" w:fill="auto"/>
          </w:tcPr>
          <w:p w14:paraId="02991383" w14:textId="77777777" w:rsidR="002B3495" w:rsidRPr="00BB20BD" w:rsidRDefault="002B3495" w:rsidP="002B3495">
            <w:pPr>
              <w:pStyle w:val="Texto"/>
              <w:spacing w:before="40" w:after="40" w:line="260" w:lineRule="exact"/>
              <w:ind w:firstLine="0"/>
              <w:jc w:val="center"/>
              <w:rPr>
                <w:i/>
                <w:szCs w:val="18"/>
              </w:rPr>
            </w:pPr>
          </w:p>
        </w:tc>
        <w:tc>
          <w:tcPr>
            <w:tcW w:w="3870" w:type="dxa"/>
            <w:gridSpan w:val="3"/>
            <w:vMerge/>
            <w:shd w:val="clear" w:color="auto" w:fill="auto"/>
          </w:tcPr>
          <w:p w14:paraId="458E4129" w14:textId="77777777" w:rsidR="002B3495" w:rsidRPr="00BB20BD" w:rsidRDefault="002B3495" w:rsidP="002B3495">
            <w:pPr>
              <w:pStyle w:val="Texto"/>
              <w:spacing w:before="40" w:after="40" w:line="260" w:lineRule="exact"/>
              <w:ind w:left="288" w:hanging="288"/>
              <w:rPr>
                <w:i/>
                <w:szCs w:val="18"/>
              </w:rPr>
            </w:pPr>
          </w:p>
        </w:tc>
      </w:tr>
      <w:tr w:rsidR="002B3495" w:rsidRPr="00BB20BD" w14:paraId="7841DC97" w14:textId="77777777" w:rsidTr="002B3495">
        <w:trPr>
          <w:trHeight w:val="992"/>
        </w:trPr>
        <w:tc>
          <w:tcPr>
            <w:tcW w:w="580" w:type="dxa"/>
            <w:shd w:val="clear" w:color="auto" w:fill="auto"/>
          </w:tcPr>
          <w:p w14:paraId="653D7ACA" w14:textId="77777777" w:rsidR="002B3495" w:rsidRPr="00BB20BD" w:rsidRDefault="002B3495" w:rsidP="002B3495">
            <w:pPr>
              <w:pStyle w:val="Texto"/>
              <w:spacing w:after="40" w:line="260" w:lineRule="exact"/>
              <w:ind w:firstLine="0"/>
              <w:jc w:val="center"/>
              <w:rPr>
                <w:i/>
                <w:szCs w:val="18"/>
              </w:rPr>
            </w:pPr>
            <w:r w:rsidRPr="00BB20BD">
              <w:rPr>
                <w:i/>
                <w:szCs w:val="18"/>
              </w:rPr>
              <w:t>4</w:t>
            </w:r>
          </w:p>
        </w:tc>
        <w:tc>
          <w:tcPr>
            <w:tcW w:w="3743" w:type="dxa"/>
            <w:gridSpan w:val="4"/>
            <w:shd w:val="clear" w:color="auto" w:fill="auto"/>
          </w:tcPr>
          <w:p w14:paraId="029C7605" w14:textId="77777777" w:rsidR="002B3495" w:rsidRPr="00BB20BD" w:rsidRDefault="002B3495" w:rsidP="002B3495">
            <w:pPr>
              <w:pStyle w:val="Texto"/>
              <w:spacing w:after="0" w:line="260" w:lineRule="exact"/>
              <w:ind w:firstLine="0"/>
              <w:rPr>
                <w:i/>
                <w:szCs w:val="18"/>
              </w:rPr>
            </w:pPr>
            <w:r w:rsidRPr="00BB20BD">
              <w:rPr>
                <w:i/>
                <w:szCs w:val="18"/>
              </w:rPr>
              <w:t>Por la recaudación en efectivo de contribuciones, productos y aprovechamientos determinables y/o autodeterminables, recibidos en la Tesorería y/o auxiliares de la misma de:</w:t>
            </w:r>
          </w:p>
          <w:p w14:paraId="4768611A"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0A6200A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6CBF1DB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7AE2FD24"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Aprovechamientos</w:t>
            </w:r>
          </w:p>
        </w:tc>
        <w:tc>
          <w:tcPr>
            <w:tcW w:w="524" w:type="dxa"/>
            <w:shd w:val="clear" w:color="auto" w:fill="auto"/>
          </w:tcPr>
          <w:p w14:paraId="7116595E" w14:textId="77777777" w:rsidR="002B3495" w:rsidRPr="00BB20BD" w:rsidRDefault="002B3495" w:rsidP="002B3495">
            <w:pPr>
              <w:pStyle w:val="Texto"/>
              <w:spacing w:after="40" w:line="260" w:lineRule="exact"/>
              <w:ind w:firstLine="0"/>
              <w:jc w:val="center"/>
              <w:rPr>
                <w:i/>
                <w:szCs w:val="18"/>
              </w:rPr>
            </w:pPr>
            <w:r w:rsidRPr="00BB20BD">
              <w:rPr>
                <w:i/>
                <w:szCs w:val="18"/>
              </w:rPr>
              <w:t>3</w:t>
            </w:r>
          </w:p>
        </w:tc>
        <w:tc>
          <w:tcPr>
            <w:tcW w:w="3870" w:type="dxa"/>
            <w:gridSpan w:val="3"/>
            <w:shd w:val="clear" w:color="auto" w:fill="auto"/>
          </w:tcPr>
          <w:p w14:paraId="016F5EC4" w14:textId="77777777" w:rsidR="002B3495" w:rsidRPr="00BB20BD" w:rsidRDefault="002B3495" w:rsidP="002B3495">
            <w:pPr>
              <w:pStyle w:val="Texto"/>
              <w:spacing w:before="40" w:after="0" w:line="260" w:lineRule="exact"/>
              <w:ind w:firstLine="0"/>
              <w:rPr>
                <w:i/>
                <w:szCs w:val="18"/>
              </w:rPr>
            </w:pPr>
            <w:r w:rsidRPr="00BB20BD">
              <w:rPr>
                <w:i/>
                <w:szCs w:val="18"/>
              </w:rPr>
              <w:t>Por los depósitos en bancos de contribuciones, productos y aprovechamientos determinables y/o autodeterminables, recaudados en efectivo de:</w:t>
            </w:r>
          </w:p>
          <w:p w14:paraId="2893432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484AAC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609877A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54345F89"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Aprovechamientos</w:t>
            </w:r>
          </w:p>
        </w:tc>
      </w:tr>
      <w:tr w:rsidR="002B3495" w:rsidRPr="00BB20BD" w14:paraId="6F57B0DC" w14:textId="77777777" w:rsidTr="002B3495">
        <w:trPr>
          <w:trHeight w:val="20"/>
        </w:trPr>
        <w:tc>
          <w:tcPr>
            <w:tcW w:w="580" w:type="dxa"/>
            <w:shd w:val="clear" w:color="auto" w:fill="auto"/>
          </w:tcPr>
          <w:p w14:paraId="11B8742F" w14:textId="77777777" w:rsidR="002B3495" w:rsidRPr="00BB20BD" w:rsidRDefault="002B3495" w:rsidP="002B3495">
            <w:pPr>
              <w:pStyle w:val="Texto"/>
              <w:spacing w:after="40" w:line="260" w:lineRule="exact"/>
              <w:ind w:firstLine="0"/>
              <w:jc w:val="center"/>
              <w:rPr>
                <w:i/>
                <w:szCs w:val="18"/>
              </w:rPr>
            </w:pPr>
            <w:r w:rsidRPr="00BB20BD">
              <w:rPr>
                <w:i/>
                <w:szCs w:val="18"/>
              </w:rPr>
              <w:t>5</w:t>
            </w:r>
          </w:p>
        </w:tc>
        <w:tc>
          <w:tcPr>
            <w:tcW w:w="3743" w:type="dxa"/>
            <w:gridSpan w:val="4"/>
            <w:shd w:val="clear" w:color="auto" w:fill="auto"/>
          </w:tcPr>
          <w:p w14:paraId="6C4DF521" w14:textId="77777777" w:rsidR="002B3495" w:rsidRPr="00BB20BD" w:rsidRDefault="002B3495" w:rsidP="002B3495">
            <w:pPr>
              <w:pStyle w:val="Texto"/>
              <w:spacing w:after="0" w:line="260" w:lineRule="exact"/>
              <w:ind w:firstLine="0"/>
              <w:rPr>
                <w:i/>
                <w:szCs w:val="18"/>
              </w:rPr>
            </w:pPr>
            <w:r w:rsidRPr="00BB20BD">
              <w:rPr>
                <w:i/>
                <w:szCs w:val="18"/>
              </w:rPr>
              <w:t>Por la recaudación en efectivo de parcialidades o pago diferido, derivada del convenio formalizado para pago de:</w:t>
            </w:r>
          </w:p>
          <w:p w14:paraId="05C1ECD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7BA71B9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tc>
        <w:tc>
          <w:tcPr>
            <w:tcW w:w="524" w:type="dxa"/>
            <w:shd w:val="clear" w:color="auto" w:fill="auto"/>
          </w:tcPr>
          <w:p w14:paraId="54DB4261" w14:textId="77777777" w:rsidR="002B3495" w:rsidRPr="00BB20BD" w:rsidRDefault="002B3495" w:rsidP="002B3495">
            <w:pPr>
              <w:pStyle w:val="Texto"/>
              <w:spacing w:after="40" w:line="260" w:lineRule="exact"/>
              <w:ind w:firstLine="0"/>
              <w:jc w:val="center"/>
              <w:rPr>
                <w:i/>
                <w:szCs w:val="18"/>
              </w:rPr>
            </w:pPr>
            <w:r w:rsidRPr="00BB20BD">
              <w:rPr>
                <w:i/>
                <w:szCs w:val="18"/>
              </w:rPr>
              <w:t>4</w:t>
            </w:r>
          </w:p>
        </w:tc>
        <w:tc>
          <w:tcPr>
            <w:tcW w:w="3870" w:type="dxa"/>
            <w:gridSpan w:val="3"/>
            <w:shd w:val="clear" w:color="auto" w:fill="auto"/>
          </w:tcPr>
          <w:p w14:paraId="7A8E7640" w14:textId="77777777" w:rsidR="002B3495" w:rsidRPr="00BB20BD" w:rsidRDefault="002B3495" w:rsidP="002B3495">
            <w:pPr>
              <w:pStyle w:val="Texto"/>
              <w:spacing w:after="0" w:line="260" w:lineRule="exact"/>
              <w:ind w:firstLine="0"/>
              <w:rPr>
                <w:i/>
                <w:szCs w:val="18"/>
              </w:rPr>
            </w:pPr>
            <w:r w:rsidRPr="00BB20BD">
              <w:rPr>
                <w:i/>
                <w:szCs w:val="18"/>
              </w:rPr>
              <w:t>Por los depósitos en bancos de parcialidades o pago diferido de contribuciones, recaudadas en efectivo de:</w:t>
            </w:r>
          </w:p>
          <w:p w14:paraId="465B6E7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CAA60FD"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r>
      <w:tr w:rsidR="002B3495" w:rsidRPr="00BB20BD" w14:paraId="7CB3BD8B" w14:textId="77777777" w:rsidTr="002B3495">
        <w:trPr>
          <w:trHeight w:val="20"/>
        </w:trPr>
        <w:tc>
          <w:tcPr>
            <w:tcW w:w="580" w:type="dxa"/>
            <w:tcBorders>
              <w:bottom w:val="nil"/>
            </w:tcBorders>
            <w:shd w:val="clear" w:color="auto" w:fill="auto"/>
          </w:tcPr>
          <w:p w14:paraId="1228D7CB" w14:textId="77777777" w:rsidR="002B3495" w:rsidRPr="00BB20BD" w:rsidRDefault="002B3495" w:rsidP="002B3495">
            <w:pPr>
              <w:pStyle w:val="Texto"/>
              <w:spacing w:after="40" w:line="260" w:lineRule="exact"/>
              <w:ind w:firstLine="0"/>
              <w:jc w:val="center"/>
              <w:rPr>
                <w:i/>
                <w:szCs w:val="18"/>
              </w:rPr>
            </w:pPr>
            <w:r w:rsidRPr="00BB20BD">
              <w:rPr>
                <w:i/>
                <w:szCs w:val="18"/>
              </w:rPr>
              <w:t>6</w:t>
            </w:r>
          </w:p>
        </w:tc>
        <w:tc>
          <w:tcPr>
            <w:tcW w:w="3743" w:type="dxa"/>
            <w:gridSpan w:val="4"/>
            <w:tcBorders>
              <w:bottom w:val="nil"/>
            </w:tcBorders>
            <w:shd w:val="clear" w:color="auto" w:fill="auto"/>
          </w:tcPr>
          <w:p w14:paraId="43EB4191" w14:textId="77777777" w:rsidR="002B3495" w:rsidRPr="00BB20BD" w:rsidRDefault="002B3495" w:rsidP="002B3495">
            <w:pPr>
              <w:pStyle w:val="Texto"/>
              <w:spacing w:after="0" w:line="260" w:lineRule="exact"/>
              <w:ind w:firstLine="0"/>
              <w:rPr>
                <w:i/>
                <w:szCs w:val="18"/>
              </w:rPr>
            </w:pPr>
            <w:r w:rsidRPr="00BB20BD">
              <w:rPr>
                <w:i/>
                <w:szCs w:val="18"/>
              </w:rPr>
              <w:t>Por la recaudación en efectivo de la resolución judicial definitiva por incumplimiento de pago de:</w:t>
            </w:r>
          </w:p>
          <w:p w14:paraId="333F21B5"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17FCE1EA"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24" w:type="dxa"/>
            <w:tcBorders>
              <w:bottom w:val="nil"/>
            </w:tcBorders>
            <w:shd w:val="clear" w:color="auto" w:fill="auto"/>
          </w:tcPr>
          <w:p w14:paraId="5B739A95" w14:textId="77777777" w:rsidR="002B3495" w:rsidRPr="00BB20BD" w:rsidRDefault="002B3495" w:rsidP="002B3495">
            <w:pPr>
              <w:pStyle w:val="Texto"/>
              <w:spacing w:after="40" w:line="260" w:lineRule="exact"/>
              <w:ind w:firstLine="0"/>
              <w:jc w:val="center"/>
              <w:rPr>
                <w:i/>
                <w:szCs w:val="18"/>
              </w:rPr>
            </w:pPr>
            <w:r w:rsidRPr="00BB20BD">
              <w:rPr>
                <w:i/>
                <w:szCs w:val="18"/>
              </w:rPr>
              <w:t>5</w:t>
            </w:r>
          </w:p>
        </w:tc>
        <w:tc>
          <w:tcPr>
            <w:tcW w:w="3870" w:type="dxa"/>
            <w:gridSpan w:val="3"/>
            <w:tcBorders>
              <w:bottom w:val="nil"/>
            </w:tcBorders>
            <w:shd w:val="clear" w:color="auto" w:fill="auto"/>
          </w:tcPr>
          <w:p w14:paraId="7CFE3864" w14:textId="77777777" w:rsidR="002B3495" w:rsidRPr="00BB20BD" w:rsidRDefault="002B3495" w:rsidP="002B3495">
            <w:pPr>
              <w:pStyle w:val="Texto"/>
              <w:spacing w:after="0" w:line="260" w:lineRule="exact"/>
              <w:ind w:firstLine="0"/>
              <w:rPr>
                <w:i/>
                <w:szCs w:val="18"/>
              </w:rPr>
            </w:pPr>
            <w:r w:rsidRPr="00BB20BD">
              <w:rPr>
                <w:i/>
                <w:szCs w:val="18"/>
              </w:rPr>
              <w:t>Por los depósitos en bancos de contribuciones recaudadas en efectivo, por la resolución judicial definitiva de:</w:t>
            </w:r>
          </w:p>
          <w:p w14:paraId="3FC6549B"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6A896F3"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r>
      <w:tr w:rsidR="002B3495" w:rsidRPr="00BB20BD" w14:paraId="289FE140" w14:textId="77777777" w:rsidTr="002B3495">
        <w:trPr>
          <w:trHeight w:val="20"/>
        </w:trPr>
        <w:tc>
          <w:tcPr>
            <w:tcW w:w="580" w:type="dxa"/>
            <w:tcBorders>
              <w:top w:val="nil"/>
              <w:bottom w:val="nil"/>
            </w:tcBorders>
            <w:shd w:val="clear" w:color="auto" w:fill="auto"/>
          </w:tcPr>
          <w:p w14:paraId="167B7276" w14:textId="77777777" w:rsidR="002B3495" w:rsidRPr="00BB20BD" w:rsidRDefault="002B3495" w:rsidP="002B3495">
            <w:pPr>
              <w:pStyle w:val="Texto"/>
              <w:spacing w:after="40" w:line="260" w:lineRule="exact"/>
              <w:ind w:firstLine="0"/>
              <w:jc w:val="center"/>
              <w:rPr>
                <w:i/>
                <w:szCs w:val="18"/>
              </w:rPr>
            </w:pPr>
            <w:r w:rsidRPr="00BB20BD">
              <w:rPr>
                <w:i/>
                <w:szCs w:val="18"/>
              </w:rPr>
              <w:t>7</w:t>
            </w:r>
          </w:p>
        </w:tc>
        <w:tc>
          <w:tcPr>
            <w:tcW w:w="3743" w:type="dxa"/>
            <w:gridSpan w:val="4"/>
            <w:tcBorders>
              <w:top w:val="nil"/>
              <w:bottom w:val="nil"/>
            </w:tcBorders>
            <w:shd w:val="clear" w:color="auto" w:fill="auto"/>
          </w:tcPr>
          <w:p w14:paraId="18E2E12D" w14:textId="77777777" w:rsidR="002B3495" w:rsidRPr="00BB20BD" w:rsidRDefault="002B3495" w:rsidP="002B3495">
            <w:pPr>
              <w:pStyle w:val="Texto"/>
              <w:spacing w:after="0" w:line="260" w:lineRule="exact"/>
              <w:ind w:firstLine="0"/>
              <w:rPr>
                <w:i/>
                <w:szCs w:val="18"/>
              </w:rPr>
            </w:pPr>
            <w:r w:rsidRPr="00BB20BD">
              <w:rPr>
                <w:i/>
                <w:szCs w:val="18"/>
              </w:rPr>
              <w:t>Por la recaudación en efectivo por deudores morosos por incumplimiento de pago de contribuciones de:</w:t>
            </w:r>
          </w:p>
          <w:p w14:paraId="52E539B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EE2F393"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24" w:type="dxa"/>
            <w:tcBorders>
              <w:top w:val="nil"/>
              <w:bottom w:val="nil"/>
            </w:tcBorders>
            <w:shd w:val="clear" w:color="auto" w:fill="auto"/>
          </w:tcPr>
          <w:p w14:paraId="23A711B1" w14:textId="77777777" w:rsidR="002B3495" w:rsidRPr="00BB20BD" w:rsidRDefault="002B3495" w:rsidP="002B3495">
            <w:pPr>
              <w:pStyle w:val="Texto"/>
              <w:spacing w:after="40" w:line="260" w:lineRule="exact"/>
              <w:ind w:firstLine="0"/>
              <w:jc w:val="center"/>
              <w:rPr>
                <w:i/>
                <w:szCs w:val="18"/>
              </w:rPr>
            </w:pPr>
            <w:r w:rsidRPr="00BB20BD">
              <w:rPr>
                <w:i/>
                <w:szCs w:val="18"/>
              </w:rPr>
              <w:t>6</w:t>
            </w:r>
          </w:p>
        </w:tc>
        <w:tc>
          <w:tcPr>
            <w:tcW w:w="3870" w:type="dxa"/>
            <w:gridSpan w:val="3"/>
            <w:tcBorders>
              <w:top w:val="nil"/>
              <w:bottom w:val="nil"/>
            </w:tcBorders>
            <w:shd w:val="clear" w:color="auto" w:fill="auto"/>
          </w:tcPr>
          <w:p w14:paraId="5B5E6B1F" w14:textId="77777777" w:rsidR="002B3495" w:rsidRPr="00BB20BD" w:rsidRDefault="002B3495" w:rsidP="002B3495">
            <w:pPr>
              <w:pStyle w:val="Texto"/>
              <w:spacing w:after="0" w:line="260" w:lineRule="exact"/>
              <w:ind w:firstLine="0"/>
              <w:rPr>
                <w:i/>
                <w:szCs w:val="18"/>
              </w:rPr>
            </w:pPr>
            <w:r w:rsidRPr="00BB20BD">
              <w:rPr>
                <w:i/>
                <w:szCs w:val="18"/>
              </w:rPr>
              <w:t>Por los depósitos en bancos de contribuciones recaudadas en efectivo, por deudores morosos por incumplimiento de pago de:</w:t>
            </w:r>
          </w:p>
          <w:p w14:paraId="50406A7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524127C7" w14:textId="77777777" w:rsidR="002B3495" w:rsidRPr="00BB20BD" w:rsidRDefault="002B3495" w:rsidP="002B3495">
            <w:pPr>
              <w:pStyle w:val="Texto"/>
              <w:spacing w:after="0" w:line="220" w:lineRule="exact"/>
              <w:ind w:left="289" w:hanging="289"/>
              <w:rPr>
                <w:i/>
                <w:strike/>
                <w:color w:val="0000FF"/>
                <w:szCs w:val="18"/>
              </w:rPr>
            </w:pPr>
            <w:r w:rsidRPr="00BB20BD">
              <w:rPr>
                <w:i/>
                <w:szCs w:val="18"/>
              </w:rPr>
              <w:t>-</w:t>
            </w:r>
            <w:r w:rsidRPr="00BB20BD">
              <w:rPr>
                <w:i/>
                <w:szCs w:val="18"/>
              </w:rPr>
              <w:tab/>
              <w:t>Derechos</w:t>
            </w:r>
          </w:p>
        </w:tc>
      </w:tr>
      <w:tr w:rsidR="002B3495" w:rsidRPr="00BB20BD" w14:paraId="645C5FD9" w14:textId="77777777" w:rsidTr="002B3495">
        <w:trPr>
          <w:trHeight w:val="20"/>
        </w:trPr>
        <w:tc>
          <w:tcPr>
            <w:tcW w:w="580" w:type="dxa"/>
            <w:tcBorders>
              <w:top w:val="nil"/>
              <w:bottom w:val="nil"/>
            </w:tcBorders>
            <w:shd w:val="clear" w:color="auto" w:fill="auto"/>
          </w:tcPr>
          <w:p w14:paraId="18911391" w14:textId="77777777" w:rsidR="002B3495" w:rsidRPr="00BB20BD" w:rsidRDefault="002B3495" w:rsidP="002B3495">
            <w:pPr>
              <w:pStyle w:val="Texto"/>
              <w:spacing w:before="40" w:after="40" w:line="260" w:lineRule="exact"/>
              <w:ind w:firstLine="0"/>
              <w:jc w:val="center"/>
              <w:rPr>
                <w:i/>
                <w:szCs w:val="18"/>
              </w:rPr>
            </w:pPr>
            <w:r w:rsidRPr="00BB20BD">
              <w:rPr>
                <w:i/>
                <w:szCs w:val="18"/>
              </w:rPr>
              <w:t>8</w:t>
            </w:r>
          </w:p>
        </w:tc>
        <w:tc>
          <w:tcPr>
            <w:tcW w:w="3743" w:type="dxa"/>
            <w:gridSpan w:val="4"/>
            <w:tcBorders>
              <w:top w:val="nil"/>
              <w:bottom w:val="nil"/>
            </w:tcBorders>
            <w:shd w:val="clear" w:color="auto" w:fill="auto"/>
          </w:tcPr>
          <w:p w14:paraId="10A867D0" w14:textId="77777777" w:rsidR="002B3495" w:rsidRPr="00BB20BD" w:rsidRDefault="002B3495" w:rsidP="002B3495">
            <w:pPr>
              <w:pStyle w:val="Texto"/>
              <w:spacing w:before="40" w:after="0" w:line="260" w:lineRule="exact"/>
              <w:ind w:firstLine="0"/>
              <w:rPr>
                <w:i/>
                <w:strike/>
                <w:szCs w:val="18"/>
              </w:rPr>
            </w:pPr>
            <w:r w:rsidRPr="00BB20BD">
              <w:rPr>
                <w:i/>
                <w:szCs w:val="18"/>
              </w:rPr>
              <w:t>Por el cobro de ingresos por venta de bienes y prestación de servicios.</w:t>
            </w:r>
          </w:p>
        </w:tc>
        <w:tc>
          <w:tcPr>
            <w:tcW w:w="524" w:type="dxa"/>
            <w:tcBorders>
              <w:top w:val="nil"/>
              <w:bottom w:val="nil"/>
            </w:tcBorders>
            <w:shd w:val="clear" w:color="auto" w:fill="auto"/>
          </w:tcPr>
          <w:p w14:paraId="27A34AA4" w14:textId="77777777" w:rsidR="002B3495" w:rsidRPr="00BB20BD" w:rsidRDefault="002B3495" w:rsidP="002B3495">
            <w:pPr>
              <w:pStyle w:val="Texto"/>
              <w:spacing w:before="40" w:after="40" w:line="260" w:lineRule="exact"/>
              <w:ind w:firstLine="0"/>
              <w:jc w:val="center"/>
              <w:rPr>
                <w:i/>
                <w:szCs w:val="18"/>
              </w:rPr>
            </w:pPr>
            <w:r w:rsidRPr="00BB20BD">
              <w:rPr>
                <w:i/>
                <w:szCs w:val="18"/>
              </w:rPr>
              <w:t>7</w:t>
            </w:r>
          </w:p>
        </w:tc>
        <w:tc>
          <w:tcPr>
            <w:tcW w:w="3870" w:type="dxa"/>
            <w:gridSpan w:val="3"/>
            <w:tcBorders>
              <w:top w:val="nil"/>
              <w:bottom w:val="nil"/>
            </w:tcBorders>
            <w:shd w:val="clear" w:color="auto" w:fill="auto"/>
          </w:tcPr>
          <w:p w14:paraId="3E733245" w14:textId="77777777" w:rsidR="002B3495" w:rsidRPr="00BB20BD" w:rsidRDefault="002B3495" w:rsidP="002B3495">
            <w:pPr>
              <w:pStyle w:val="Texto"/>
              <w:spacing w:before="40" w:after="0" w:line="260" w:lineRule="exact"/>
              <w:ind w:firstLine="0"/>
              <w:rPr>
                <w:i/>
                <w:strike/>
                <w:szCs w:val="18"/>
              </w:rPr>
            </w:pPr>
            <w:r w:rsidRPr="00BB20BD">
              <w:rPr>
                <w:i/>
                <w:szCs w:val="18"/>
              </w:rPr>
              <w:t>Por los depósitos en bancos de ingresos por venta de bienes y prestación de servicios, cobrados en efectivo.</w:t>
            </w:r>
          </w:p>
        </w:tc>
      </w:tr>
      <w:tr w:rsidR="002B3495" w:rsidRPr="00BB20BD" w14:paraId="0B9BCF71" w14:textId="77777777" w:rsidTr="002B3495">
        <w:trPr>
          <w:trHeight w:val="20"/>
        </w:trPr>
        <w:tc>
          <w:tcPr>
            <w:tcW w:w="580" w:type="dxa"/>
            <w:tcBorders>
              <w:top w:val="nil"/>
            </w:tcBorders>
            <w:shd w:val="clear" w:color="auto" w:fill="auto"/>
          </w:tcPr>
          <w:p w14:paraId="46D5FF6B" w14:textId="77777777" w:rsidR="002B3495" w:rsidRPr="00BB20BD" w:rsidRDefault="002B3495" w:rsidP="002B3495">
            <w:pPr>
              <w:pStyle w:val="Texto"/>
              <w:spacing w:before="40" w:after="40" w:line="260" w:lineRule="exact"/>
              <w:ind w:firstLine="0"/>
              <w:jc w:val="center"/>
              <w:rPr>
                <w:i/>
                <w:szCs w:val="18"/>
              </w:rPr>
            </w:pPr>
            <w:r w:rsidRPr="00BB20BD">
              <w:rPr>
                <w:i/>
                <w:szCs w:val="18"/>
              </w:rPr>
              <w:t>9</w:t>
            </w:r>
          </w:p>
        </w:tc>
        <w:tc>
          <w:tcPr>
            <w:tcW w:w="3743" w:type="dxa"/>
            <w:gridSpan w:val="4"/>
            <w:tcBorders>
              <w:top w:val="nil"/>
            </w:tcBorders>
            <w:shd w:val="clear" w:color="auto" w:fill="auto"/>
          </w:tcPr>
          <w:p w14:paraId="1AB481D1" w14:textId="77777777" w:rsidR="002B3495" w:rsidRPr="00BB20BD" w:rsidRDefault="002B3495" w:rsidP="002B3495">
            <w:pPr>
              <w:pStyle w:val="Texto"/>
              <w:spacing w:before="40" w:after="40" w:line="260" w:lineRule="exact"/>
              <w:ind w:firstLine="0"/>
              <w:rPr>
                <w:i/>
                <w:szCs w:val="18"/>
              </w:rPr>
            </w:pPr>
            <w:r w:rsidRPr="00BB20BD">
              <w:rPr>
                <w:i/>
                <w:szCs w:val="18"/>
              </w:rPr>
              <w:t>Por el cobro de aprovechamientos patrimoniales por venta de bienes inmuebles, muebles e intangibles.</w:t>
            </w:r>
          </w:p>
          <w:p w14:paraId="19E4EF84" w14:textId="77777777" w:rsidR="002B3495" w:rsidRPr="00BB20BD" w:rsidRDefault="002B3495" w:rsidP="002B3495">
            <w:pPr>
              <w:pStyle w:val="Texto"/>
              <w:spacing w:before="40" w:after="40" w:line="260" w:lineRule="exact"/>
              <w:ind w:firstLine="0"/>
              <w:rPr>
                <w:i/>
                <w:strike/>
                <w:szCs w:val="18"/>
              </w:rPr>
            </w:pPr>
          </w:p>
        </w:tc>
        <w:tc>
          <w:tcPr>
            <w:tcW w:w="524" w:type="dxa"/>
            <w:tcBorders>
              <w:top w:val="nil"/>
            </w:tcBorders>
            <w:shd w:val="clear" w:color="auto" w:fill="auto"/>
          </w:tcPr>
          <w:p w14:paraId="7EC56474" w14:textId="77777777" w:rsidR="002B3495" w:rsidRPr="00BB20BD" w:rsidRDefault="002B3495" w:rsidP="002B3495">
            <w:pPr>
              <w:pStyle w:val="Texto"/>
              <w:spacing w:before="40" w:after="40" w:line="260" w:lineRule="exact"/>
              <w:ind w:firstLine="0"/>
              <w:jc w:val="center"/>
              <w:rPr>
                <w:i/>
                <w:szCs w:val="18"/>
              </w:rPr>
            </w:pPr>
            <w:r w:rsidRPr="00BB20BD">
              <w:rPr>
                <w:i/>
                <w:szCs w:val="18"/>
              </w:rPr>
              <w:t>8</w:t>
            </w:r>
          </w:p>
        </w:tc>
        <w:tc>
          <w:tcPr>
            <w:tcW w:w="3870" w:type="dxa"/>
            <w:gridSpan w:val="3"/>
            <w:tcBorders>
              <w:top w:val="nil"/>
            </w:tcBorders>
            <w:shd w:val="clear" w:color="auto" w:fill="auto"/>
          </w:tcPr>
          <w:p w14:paraId="75ABBD9C" w14:textId="77777777" w:rsidR="002B3495" w:rsidRPr="00BB20BD" w:rsidRDefault="002B3495" w:rsidP="002B3495">
            <w:pPr>
              <w:pStyle w:val="Texto"/>
              <w:spacing w:before="40" w:after="40" w:line="260" w:lineRule="exact"/>
              <w:ind w:firstLine="0"/>
              <w:rPr>
                <w:i/>
                <w:szCs w:val="18"/>
              </w:rPr>
            </w:pPr>
            <w:r w:rsidRPr="00BB20BD">
              <w:rPr>
                <w:i/>
                <w:szCs w:val="18"/>
              </w:rPr>
              <w:t>Por el pago de la devolución de los ingresos por venta de bienes y prestación de servicios.</w:t>
            </w:r>
          </w:p>
          <w:p w14:paraId="5895F318" w14:textId="77777777" w:rsidR="002B3495" w:rsidRPr="00BB20BD" w:rsidRDefault="002B3495" w:rsidP="002B3495">
            <w:pPr>
              <w:pStyle w:val="Texto"/>
              <w:spacing w:before="40" w:after="40" w:line="260" w:lineRule="exact"/>
              <w:ind w:firstLine="0"/>
              <w:rPr>
                <w:i/>
                <w:strike/>
                <w:szCs w:val="18"/>
              </w:rPr>
            </w:pPr>
          </w:p>
        </w:tc>
      </w:tr>
      <w:tr w:rsidR="002B3495" w:rsidRPr="00BB20BD" w14:paraId="05553E69" w14:textId="77777777" w:rsidTr="002B3495">
        <w:trPr>
          <w:trHeight w:val="20"/>
        </w:trPr>
        <w:tc>
          <w:tcPr>
            <w:tcW w:w="580" w:type="dxa"/>
            <w:shd w:val="clear" w:color="auto" w:fill="auto"/>
          </w:tcPr>
          <w:p w14:paraId="7371CEDB" w14:textId="77777777" w:rsidR="002B3495" w:rsidRPr="00BB20BD" w:rsidRDefault="002B3495" w:rsidP="002B3495">
            <w:pPr>
              <w:pStyle w:val="Texto"/>
              <w:spacing w:before="40" w:after="40" w:line="260" w:lineRule="exact"/>
              <w:ind w:firstLine="0"/>
              <w:jc w:val="center"/>
              <w:rPr>
                <w:i/>
                <w:szCs w:val="18"/>
              </w:rPr>
            </w:pPr>
            <w:r w:rsidRPr="00BB20BD">
              <w:rPr>
                <w:i/>
                <w:szCs w:val="18"/>
              </w:rPr>
              <w:t>10</w:t>
            </w:r>
          </w:p>
        </w:tc>
        <w:tc>
          <w:tcPr>
            <w:tcW w:w="3743" w:type="dxa"/>
            <w:gridSpan w:val="4"/>
            <w:shd w:val="clear" w:color="auto" w:fill="auto"/>
          </w:tcPr>
          <w:p w14:paraId="70199939" w14:textId="77777777" w:rsidR="002B3495" w:rsidRPr="00BB20BD" w:rsidRDefault="002B3495" w:rsidP="002B3495">
            <w:pPr>
              <w:pStyle w:val="Texto"/>
              <w:spacing w:before="40" w:after="40" w:line="260" w:lineRule="exact"/>
              <w:ind w:left="288" w:hanging="288"/>
              <w:rPr>
                <w:i/>
                <w:szCs w:val="18"/>
              </w:rPr>
            </w:pPr>
            <w:r w:rsidRPr="00BB20BD">
              <w:rPr>
                <w:i/>
                <w:szCs w:val="18"/>
              </w:rPr>
              <w:t>Por el cobro de otros ingresos que generan recursos.</w:t>
            </w:r>
          </w:p>
          <w:p w14:paraId="21180EAE" w14:textId="77777777" w:rsidR="002B3495" w:rsidRPr="00BB20BD" w:rsidRDefault="002B3495" w:rsidP="002B3495">
            <w:pPr>
              <w:pStyle w:val="Texto"/>
              <w:spacing w:before="40" w:after="40" w:line="240" w:lineRule="auto"/>
              <w:ind w:firstLine="0"/>
              <w:jc w:val="right"/>
              <w:rPr>
                <w:i/>
                <w:strike/>
                <w:szCs w:val="18"/>
              </w:rPr>
            </w:pPr>
          </w:p>
        </w:tc>
        <w:tc>
          <w:tcPr>
            <w:tcW w:w="567" w:type="dxa"/>
            <w:gridSpan w:val="2"/>
            <w:shd w:val="clear" w:color="auto" w:fill="auto"/>
          </w:tcPr>
          <w:p w14:paraId="32F7DD23" w14:textId="77777777" w:rsidR="002B3495" w:rsidRPr="00BB20BD" w:rsidRDefault="002B3495" w:rsidP="002B3495">
            <w:pPr>
              <w:pStyle w:val="Texto"/>
              <w:spacing w:before="40" w:after="40" w:line="260" w:lineRule="exact"/>
              <w:ind w:firstLine="0"/>
              <w:jc w:val="center"/>
              <w:rPr>
                <w:i/>
                <w:szCs w:val="18"/>
              </w:rPr>
            </w:pPr>
            <w:r w:rsidRPr="00BB20BD">
              <w:rPr>
                <w:i/>
                <w:szCs w:val="18"/>
              </w:rPr>
              <w:t>9</w:t>
            </w:r>
          </w:p>
        </w:tc>
        <w:tc>
          <w:tcPr>
            <w:tcW w:w="3827" w:type="dxa"/>
            <w:gridSpan w:val="2"/>
            <w:shd w:val="clear" w:color="auto" w:fill="auto"/>
          </w:tcPr>
          <w:p w14:paraId="69EB5CD5" w14:textId="77777777" w:rsidR="002B3495" w:rsidRPr="00BB20BD" w:rsidRDefault="002B3495" w:rsidP="002B3495">
            <w:pPr>
              <w:pStyle w:val="Texto"/>
              <w:spacing w:before="40" w:after="0" w:line="260" w:lineRule="exact"/>
              <w:ind w:firstLine="0"/>
              <w:rPr>
                <w:i/>
                <w:strike/>
                <w:szCs w:val="18"/>
              </w:rPr>
            </w:pPr>
            <w:r w:rsidRPr="00BB20BD">
              <w:rPr>
                <w:i/>
                <w:szCs w:val="18"/>
              </w:rPr>
              <w:t>Por la devolución de la diferencia negativa resultante del ajuste a las participaciones, derivado de la aplicación de la constancia de participaciones o documento equivalente.</w:t>
            </w:r>
          </w:p>
        </w:tc>
      </w:tr>
      <w:tr w:rsidR="002B3495" w:rsidRPr="00BB20BD" w14:paraId="4FBDA575" w14:textId="77777777" w:rsidTr="002B3495">
        <w:trPr>
          <w:trHeight w:val="20"/>
        </w:trPr>
        <w:tc>
          <w:tcPr>
            <w:tcW w:w="580" w:type="dxa"/>
            <w:shd w:val="clear" w:color="auto" w:fill="auto"/>
          </w:tcPr>
          <w:p w14:paraId="3247EC41" w14:textId="77777777" w:rsidR="002B3495" w:rsidRPr="00BB20BD" w:rsidRDefault="002B3495" w:rsidP="002B3495">
            <w:pPr>
              <w:pStyle w:val="Texto"/>
              <w:spacing w:before="40" w:after="40" w:line="260" w:lineRule="exact"/>
              <w:ind w:firstLine="0"/>
              <w:jc w:val="center"/>
              <w:rPr>
                <w:i/>
                <w:szCs w:val="18"/>
              </w:rPr>
            </w:pPr>
          </w:p>
        </w:tc>
        <w:tc>
          <w:tcPr>
            <w:tcW w:w="3743" w:type="dxa"/>
            <w:gridSpan w:val="4"/>
            <w:shd w:val="clear" w:color="auto" w:fill="auto"/>
          </w:tcPr>
          <w:p w14:paraId="0C3F569A" w14:textId="77777777" w:rsidR="002B3495" w:rsidRPr="00BB20BD" w:rsidRDefault="002B3495" w:rsidP="002B3495">
            <w:pPr>
              <w:pStyle w:val="Texto"/>
              <w:spacing w:before="40" w:after="80" w:line="260" w:lineRule="exact"/>
              <w:ind w:left="289" w:hanging="289"/>
              <w:rPr>
                <w:i/>
                <w:szCs w:val="18"/>
              </w:rPr>
            </w:pPr>
          </w:p>
        </w:tc>
        <w:tc>
          <w:tcPr>
            <w:tcW w:w="567" w:type="dxa"/>
            <w:gridSpan w:val="2"/>
            <w:shd w:val="clear" w:color="auto" w:fill="auto"/>
          </w:tcPr>
          <w:p w14:paraId="74EA1561" w14:textId="77777777" w:rsidR="002B3495" w:rsidRPr="00BB20BD" w:rsidRDefault="002B3495" w:rsidP="002B3495">
            <w:pPr>
              <w:pStyle w:val="Texto"/>
              <w:spacing w:before="40" w:after="40" w:line="260" w:lineRule="exact"/>
              <w:ind w:firstLine="0"/>
              <w:jc w:val="center"/>
              <w:rPr>
                <w:i/>
                <w:szCs w:val="18"/>
              </w:rPr>
            </w:pPr>
            <w:r w:rsidRPr="00BB20BD">
              <w:rPr>
                <w:i/>
                <w:szCs w:val="18"/>
              </w:rPr>
              <w:t>10</w:t>
            </w:r>
          </w:p>
        </w:tc>
        <w:tc>
          <w:tcPr>
            <w:tcW w:w="3827" w:type="dxa"/>
            <w:gridSpan w:val="2"/>
            <w:shd w:val="clear" w:color="auto" w:fill="auto"/>
          </w:tcPr>
          <w:p w14:paraId="5343165C" w14:textId="77777777" w:rsidR="002B3495" w:rsidRPr="00BB20BD" w:rsidRDefault="002B3495" w:rsidP="002B3495">
            <w:pPr>
              <w:pStyle w:val="Texto"/>
              <w:spacing w:before="40" w:after="0" w:line="260" w:lineRule="exact"/>
              <w:ind w:firstLine="0"/>
              <w:rPr>
                <w:i/>
                <w:strike/>
                <w:szCs w:val="18"/>
              </w:rPr>
            </w:pPr>
            <w:r w:rsidRPr="00BB20BD">
              <w:rPr>
                <w:i/>
                <w:szCs w:val="18"/>
              </w:rPr>
              <w:t>Por la devolución de la diferencia negativa resultante del ajuste a la recaudación de ingresos participables, derivado de la aplicación de la constancia de participaciones o documento equivalente.</w:t>
            </w:r>
          </w:p>
        </w:tc>
      </w:tr>
      <w:tr w:rsidR="002B3495" w:rsidRPr="00BB20BD" w14:paraId="674016CA" w14:textId="77777777" w:rsidTr="002B3495">
        <w:trPr>
          <w:trHeight w:val="20"/>
        </w:trPr>
        <w:tc>
          <w:tcPr>
            <w:tcW w:w="580" w:type="dxa"/>
            <w:shd w:val="clear" w:color="auto" w:fill="auto"/>
          </w:tcPr>
          <w:p w14:paraId="398151C5" w14:textId="77777777" w:rsidR="002B3495" w:rsidRPr="00BB20BD" w:rsidRDefault="002B3495" w:rsidP="002B3495">
            <w:pPr>
              <w:pStyle w:val="Texto"/>
              <w:spacing w:before="40" w:after="40" w:line="260" w:lineRule="exact"/>
              <w:ind w:firstLine="0"/>
              <w:jc w:val="center"/>
              <w:rPr>
                <w:i/>
                <w:szCs w:val="18"/>
              </w:rPr>
            </w:pPr>
          </w:p>
        </w:tc>
        <w:tc>
          <w:tcPr>
            <w:tcW w:w="3743" w:type="dxa"/>
            <w:gridSpan w:val="4"/>
            <w:shd w:val="clear" w:color="auto" w:fill="auto"/>
          </w:tcPr>
          <w:p w14:paraId="312ACB5C" w14:textId="77777777" w:rsidR="002B3495" w:rsidRPr="00BB20BD" w:rsidRDefault="002B3495" w:rsidP="002B3495">
            <w:pPr>
              <w:pStyle w:val="Texto"/>
              <w:spacing w:before="40" w:after="80" w:line="260" w:lineRule="exact"/>
              <w:ind w:left="289" w:hanging="289"/>
              <w:rPr>
                <w:i/>
                <w:szCs w:val="18"/>
              </w:rPr>
            </w:pPr>
          </w:p>
        </w:tc>
        <w:tc>
          <w:tcPr>
            <w:tcW w:w="567" w:type="dxa"/>
            <w:gridSpan w:val="2"/>
            <w:shd w:val="clear" w:color="auto" w:fill="auto"/>
          </w:tcPr>
          <w:p w14:paraId="51C84543" w14:textId="77777777" w:rsidR="002B3495" w:rsidRPr="00BB20BD" w:rsidRDefault="002B3495" w:rsidP="002B3495">
            <w:pPr>
              <w:pStyle w:val="Texto"/>
              <w:spacing w:before="40" w:after="40" w:line="260" w:lineRule="exact"/>
              <w:ind w:firstLine="0"/>
              <w:jc w:val="center"/>
              <w:rPr>
                <w:i/>
                <w:szCs w:val="18"/>
              </w:rPr>
            </w:pPr>
            <w:r w:rsidRPr="00BB20BD">
              <w:rPr>
                <w:i/>
                <w:szCs w:val="18"/>
              </w:rPr>
              <w:t>11</w:t>
            </w:r>
          </w:p>
        </w:tc>
        <w:tc>
          <w:tcPr>
            <w:tcW w:w="3827" w:type="dxa"/>
            <w:gridSpan w:val="2"/>
            <w:shd w:val="clear" w:color="auto" w:fill="auto"/>
          </w:tcPr>
          <w:p w14:paraId="0B160810" w14:textId="77777777" w:rsidR="002B3495" w:rsidRPr="00BB20BD" w:rsidRDefault="002B3495" w:rsidP="002B3495">
            <w:pPr>
              <w:pStyle w:val="Texto"/>
              <w:spacing w:before="40" w:after="0" w:line="260" w:lineRule="exact"/>
              <w:ind w:left="289" w:hanging="289"/>
              <w:rPr>
                <w:i/>
                <w:strike/>
                <w:szCs w:val="18"/>
              </w:rPr>
            </w:pPr>
            <w:r w:rsidRPr="00BB20BD">
              <w:rPr>
                <w:i/>
                <w:szCs w:val="18"/>
              </w:rPr>
              <w:t>Por el pago de la devolución de ingresos de aportaciones.</w:t>
            </w:r>
          </w:p>
        </w:tc>
      </w:tr>
      <w:tr w:rsidR="002B3495" w:rsidRPr="00BB20BD" w14:paraId="65B482B4" w14:textId="77777777" w:rsidTr="002B3495">
        <w:trPr>
          <w:trHeight w:val="20"/>
        </w:trPr>
        <w:tc>
          <w:tcPr>
            <w:tcW w:w="580" w:type="dxa"/>
            <w:tcBorders>
              <w:bottom w:val="nil"/>
            </w:tcBorders>
            <w:shd w:val="clear" w:color="auto" w:fill="auto"/>
          </w:tcPr>
          <w:p w14:paraId="20B74071" w14:textId="77777777" w:rsidR="002B3495" w:rsidRPr="00BB20BD" w:rsidRDefault="002B3495" w:rsidP="002B3495">
            <w:pPr>
              <w:pStyle w:val="Texto"/>
              <w:spacing w:before="40" w:after="40" w:line="260" w:lineRule="exact"/>
              <w:ind w:firstLine="0"/>
              <w:jc w:val="center"/>
              <w:rPr>
                <w:i/>
                <w:szCs w:val="18"/>
              </w:rPr>
            </w:pPr>
          </w:p>
        </w:tc>
        <w:tc>
          <w:tcPr>
            <w:tcW w:w="3743" w:type="dxa"/>
            <w:gridSpan w:val="4"/>
            <w:tcBorders>
              <w:bottom w:val="nil"/>
            </w:tcBorders>
            <w:shd w:val="clear" w:color="auto" w:fill="auto"/>
          </w:tcPr>
          <w:p w14:paraId="312FE899" w14:textId="77777777" w:rsidR="002B3495" w:rsidRPr="00BB20BD" w:rsidRDefault="002B3495" w:rsidP="002B3495">
            <w:pPr>
              <w:pStyle w:val="Texto"/>
              <w:spacing w:before="40" w:after="40" w:line="220" w:lineRule="exact"/>
              <w:ind w:left="289" w:hanging="289"/>
              <w:rPr>
                <w:i/>
                <w:szCs w:val="18"/>
              </w:rPr>
            </w:pPr>
          </w:p>
        </w:tc>
        <w:tc>
          <w:tcPr>
            <w:tcW w:w="567" w:type="dxa"/>
            <w:gridSpan w:val="2"/>
            <w:tcBorders>
              <w:bottom w:val="nil"/>
            </w:tcBorders>
            <w:shd w:val="clear" w:color="auto" w:fill="auto"/>
          </w:tcPr>
          <w:p w14:paraId="15FAFC3E" w14:textId="77777777" w:rsidR="002B3495" w:rsidRPr="00BB20BD" w:rsidRDefault="002B3495" w:rsidP="002B3495">
            <w:pPr>
              <w:pStyle w:val="Texto"/>
              <w:spacing w:before="40" w:after="40" w:line="260" w:lineRule="exact"/>
              <w:ind w:firstLine="0"/>
              <w:jc w:val="center"/>
              <w:rPr>
                <w:i/>
                <w:szCs w:val="18"/>
              </w:rPr>
            </w:pPr>
            <w:r w:rsidRPr="00BB20BD">
              <w:rPr>
                <w:i/>
                <w:szCs w:val="18"/>
              </w:rPr>
              <w:t>12</w:t>
            </w:r>
          </w:p>
        </w:tc>
        <w:tc>
          <w:tcPr>
            <w:tcW w:w="3827" w:type="dxa"/>
            <w:gridSpan w:val="2"/>
            <w:tcBorders>
              <w:bottom w:val="nil"/>
            </w:tcBorders>
            <w:shd w:val="clear" w:color="auto" w:fill="auto"/>
          </w:tcPr>
          <w:p w14:paraId="58AB9503" w14:textId="77777777" w:rsidR="002B3495" w:rsidRPr="00BB20BD" w:rsidRDefault="002B3495" w:rsidP="002B3495">
            <w:pPr>
              <w:pStyle w:val="Texto"/>
              <w:spacing w:before="40" w:after="0" w:line="260" w:lineRule="exact"/>
              <w:ind w:firstLine="0"/>
              <w:rPr>
                <w:i/>
                <w:szCs w:val="18"/>
              </w:rPr>
            </w:pPr>
            <w:r w:rsidRPr="00BB20BD">
              <w:rPr>
                <w:i/>
                <w:szCs w:val="18"/>
              </w:rPr>
              <w:t>Por el pago del reintegro a la Tesorería, en términos de las disposiciones aplicables de ingresos de:</w:t>
            </w:r>
          </w:p>
          <w:p w14:paraId="498080A9"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 por intereses generados en las cuentas bancarias productivas de los entes públicos</w:t>
            </w:r>
          </w:p>
          <w:p w14:paraId="61D4B4C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3828FB6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1741A3F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4C3B224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139DD8F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Subsidios y Subvenciones</w:t>
            </w:r>
          </w:p>
          <w:p w14:paraId="2998CB1B"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Pensiones y Jubilaciones</w:t>
            </w:r>
          </w:p>
        </w:tc>
      </w:tr>
      <w:tr w:rsidR="002B3495" w:rsidRPr="00BB20BD" w14:paraId="2061F192" w14:textId="77777777" w:rsidTr="002B3495">
        <w:trPr>
          <w:trHeight w:val="20"/>
        </w:trPr>
        <w:tc>
          <w:tcPr>
            <w:tcW w:w="580" w:type="dxa"/>
            <w:tcBorders>
              <w:top w:val="nil"/>
              <w:bottom w:val="nil"/>
            </w:tcBorders>
            <w:shd w:val="clear" w:color="auto" w:fill="auto"/>
          </w:tcPr>
          <w:p w14:paraId="5907208F" w14:textId="77777777" w:rsidR="002B3495" w:rsidRPr="00BB20BD" w:rsidRDefault="002B3495" w:rsidP="002B3495">
            <w:pPr>
              <w:pStyle w:val="Texto"/>
              <w:spacing w:before="40" w:after="40" w:line="260" w:lineRule="exact"/>
              <w:ind w:firstLine="0"/>
              <w:jc w:val="center"/>
              <w:rPr>
                <w:i/>
                <w:szCs w:val="18"/>
              </w:rPr>
            </w:pPr>
          </w:p>
        </w:tc>
        <w:tc>
          <w:tcPr>
            <w:tcW w:w="3743" w:type="dxa"/>
            <w:gridSpan w:val="4"/>
            <w:tcBorders>
              <w:top w:val="nil"/>
              <w:bottom w:val="nil"/>
            </w:tcBorders>
            <w:shd w:val="clear" w:color="auto" w:fill="auto"/>
          </w:tcPr>
          <w:p w14:paraId="017900BE" w14:textId="77777777" w:rsidR="002B3495" w:rsidRPr="00BB20BD" w:rsidRDefault="002B3495" w:rsidP="002B3495">
            <w:pPr>
              <w:pStyle w:val="Texto"/>
              <w:spacing w:before="40" w:after="40" w:line="260" w:lineRule="exact"/>
              <w:ind w:firstLine="0"/>
              <w:rPr>
                <w:i/>
                <w:szCs w:val="18"/>
              </w:rPr>
            </w:pPr>
          </w:p>
        </w:tc>
        <w:tc>
          <w:tcPr>
            <w:tcW w:w="567" w:type="dxa"/>
            <w:gridSpan w:val="2"/>
            <w:tcBorders>
              <w:top w:val="nil"/>
              <w:bottom w:val="nil"/>
            </w:tcBorders>
            <w:shd w:val="clear" w:color="auto" w:fill="auto"/>
          </w:tcPr>
          <w:p w14:paraId="1A1E36FE" w14:textId="77777777" w:rsidR="002B3495" w:rsidRPr="00BB20BD" w:rsidRDefault="002B3495" w:rsidP="002B3495">
            <w:pPr>
              <w:pStyle w:val="Texto"/>
              <w:spacing w:before="40" w:after="40" w:line="260" w:lineRule="exact"/>
              <w:ind w:firstLine="0"/>
              <w:jc w:val="center"/>
              <w:rPr>
                <w:i/>
                <w:szCs w:val="18"/>
              </w:rPr>
            </w:pPr>
            <w:r w:rsidRPr="00BB20BD">
              <w:rPr>
                <w:i/>
                <w:szCs w:val="18"/>
              </w:rPr>
              <w:t>13</w:t>
            </w:r>
          </w:p>
        </w:tc>
        <w:tc>
          <w:tcPr>
            <w:tcW w:w="3827" w:type="dxa"/>
            <w:gridSpan w:val="2"/>
            <w:tcBorders>
              <w:top w:val="nil"/>
              <w:bottom w:val="nil"/>
            </w:tcBorders>
            <w:shd w:val="clear" w:color="auto" w:fill="auto"/>
          </w:tcPr>
          <w:p w14:paraId="14306A12" w14:textId="77777777" w:rsidR="002B3495" w:rsidRPr="00BB20BD" w:rsidRDefault="002B3495" w:rsidP="002B3495">
            <w:pPr>
              <w:pStyle w:val="Texto"/>
              <w:spacing w:before="40" w:after="0" w:line="260" w:lineRule="exact"/>
              <w:ind w:firstLine="0"/>
              <w:rPr>
                <w:i/>
                <w:strike/>
                <w:szCs w:val="18"/>
              </w:rPr>
            </w:pPr>
            <w:r w:rsidRPr="00BB20BD">
              <w:rPr>
                <w:i/>
                <w:szCs w:val="18"/>
              </w:rPr>
              <w:t>Por el depósito en bancos de los ingresos de aprovechamientos patrimoniales por venta de bienes inmuebles, muebles e intangibles recibidos en efectivo.</w:t>
            </w:r>
          </w:p>
        </w:tc>
      </w:tr>
      <w:tr w:rsidR="002B3495" w:rsidRPr="00BB20BD" w14:paraId="3B2C383A" w14:textId="77777777" w:rsidTr="002B3495">
        <w:trPr>
          <w:trHeight w:val="20"/>
        </w:trPr>
        <w:tc>
          <w:tcPr>
            <w:tcW w:w="580" w:type="dxa"/>
            <w:tcBorders>
              <w:top w:val="nil"/>
              <w:bottom w:val="nil"/>
            </w:tcBorders>
            <w:shd w:val="clear" w:color="auto" w:fill="auto"/>
          </w:tcPr>
          <w:p w14:paraId="687D32A2" w14:textId="77777777" w:rsidR="002B3495" w:rsidRPr="00BB20BD" w:rsidRDefault="002B3495" w:rsidP="002B3495">
            <w:pPr>
              <w:pStyle w:val="Texto"/>
              <w:spacing w:before="40" w:after="40" w:line="260" w:lineRule="exact"/>
              <w:ind w:firstLine="0"/>
              <w:jc w:val="center"/>
              <w:rPr>
                <w:i/>
                <w:szCs w:val="18"/>
              </w:rPr>
            </w:pPr>
          </w:p>
        </w:tc>
        <w:tc>
          <w:tcPr>
            <w:tcW w:w="3743" w:type="dxa"/>
            <w:gridSpan w:val="4"/>
            <w:tcBorders>
              <w:top w:val="nil"/>
              <w:bottom w:val="nil"/>
            </w:tcBorders>
            <w:shd w:val="clear" w:color="auto" w:fill="auto"/>
          </w:tcPr>
          <w:p w14:paraId="260C6913" w14:textId="77777777" w:rsidR="002B3495" w:rsidRPr="00BB20BD" w:rsidRDefault="002B3495" w:rsidP="002B3495">
            <w:pPr>
              <w:pStyle w:val="Texto"/>
              <w:spacing w:before="40" w:after="40" w:line="260" w:lineRule="exact"/>
              <w:ind w:firstLine="0"/>
              <w:rPr>
                <w:i/>
                <w:szCs w:val="18"/>
              </w:rPr>
            </w:pPr>
          </w:p>
        </w:tc>
        <w:tc>
          <w:tcPr>
            <w:tcW w:w="567" w:type="dxa"/>
            <w:gridSpan w:val="2"/>
            <w:tcBorders>
              <w:top w:val="nil"/>
              <w:bottom w:val="nil"/>
            </w:tcBorders>
            <w:shd w:val="clear" w:color="auto" w:fill="auto"/>
          </w:tcPr>
          <w:p w14:paraId="4527D592" w14:textId="77777777" w:rsidR="002B3495" w:rsidRPr="00BB20BD" w:rsidRDefault="002B3495" w:rsidP="002B3495">
            <w:pPr>
              <w:pStyle w:val="Texto"/>
              <w:spacing w:before="40" w:after="40" w:line="260" w:lineRule="exact"/>
              <w:ind w:firstLine="0"/>
              <w:jc w:val="center"/>
              <w:rPr>
                <w:i/>
                <w:szCs w:val="18"/>
              </w:rPr>
            </w:pPr>
            <w:r w:rsidRPr="00BB20BD">
              <w:rPr>
                <w:i/>
                <w:szCs w:val="18"/>
              </w:rPr>
              <w:t>14</w:t>
            </w:r>
          </w:p>
        </w:tc>
        <w:tc>
          <w:tcPr>
            <w:tcW w:w="3827" w:type="dxa"/>
            <w:gridSpan w:val="2"/>
            <w:tcBorders>
              <w:top w:val="nil"/>
              <w:bottom w:val="nil"/>
            </w:tcBorders>
            <w:shd w:val="clear" w:color="auto" w:fill="auto"/>
          </w:tcPr>
          <w:p w14:paraId="24390973" w14:textId="77777777" w:rsidR="002B3495" w:rsidRPr="00BB20BD" w:rsidRDefault="002B3495" w:rsidP="002B3495">
            <w:pPr>
              <w:pStyle w:val="Texto"/>
              <w:spacing w:before="40" w:after="0" w:line="260" w:lineRule="exact"/>
              <w:ind w:firstLine="0"/>
              <w:rPr>
                <w:i/>
                <w:strike/>
                <w:szCs w:val="18"/>
              </w:rPr>
            </w:pPr>
            <w:r w:rsidRPr="00BB20BD">
              <w:rPr>
                <w:i/>
                <w:szCs w:val="18"/>
              </w:rPr>
              <w:t>Al cierre de libros por el saldo deudor de la cuenta.</w:t>
            </w:r>
          </w:p>
        </w:tc>
      </w:tr>
      <w:tr w:rsidR="002B3495" w:rsidRPr="00BB20BD" w14:paraId="658AB59D" w14:textId="77777777" w:rsidTr="002B3495">
        <w:trPr>
          <w:trHeight w:val="20"/>
        </w:trPr>
        <w:tc>
          <w:tcPr>
            <w:tcW w:w="580" w:type="dxa"/>
            <w:tcBorders>
              <w:top w:val="nil"/>
              <w:bottom w:val="single" w:sz="6" w:space="0" w:color="auto"/>
            </w:tcBorders>
            <w:shd w:val="clear" w:color="auto" w:fill="auto"/>
          </w:tcPr>
          <w:p w14:paraId="2A75CC6F" w14:textId="77777777" w:rsidR="002B3495" w:rsidRPr="00BB20BD" w:rsidRDefault="002B3495" w:rsidP="002B3495">
            <w:pPr>
              <w:pStyle w:val="Texto"/>
              <w:spacing w:after="0" w:line="260" w:lineRule="exact"/>
              <w:ind w:firstLine="0"/>
              <w:jc w:val="center"/>
              <w:rPr>
                <w:i/>
                <w:szCs w:val="18"/>
              </w:rPr>
            </w:pPr>
          </w:p>
        </w:tc>
        <w:tc>
          <w:tcPr>
            <w:tcW w:w="3743" w:type="dxa"/>
            <w:gridSpan w:val="4"/>
            <w:tcBorders>
              <w:top w:val="nil"/>
              <w:bottom w:val="single" w:sz="6" w:space="0" w:color="auto"/>
            </w:tcBorders>
            <w:shd w:val="clear" w:color="auto" w:fill="auto"/>
          </w:tcPr>
          <w:p w14:paraId="04307D1E" w14:textId="77777777" w:rsidR="002B3495" w:rsidRPr="00BB20BD" w:rsidRDefault="002B3495" w:rsidP="002B3495">
            <w:pPr>
              <w:pStyle w:val="Texto"/>
              <w:spacing w:after="0" w:line="260" w:lineRule="exact"/>
              <w:ind w:firstLine="0"/>
              <w:rPr>
                <w:i/>
                <w:szCs w:val="18"/>
              </w:rPr>
            </w:pPr>
            <w:r w:rsidRPr="00BB20BD">
              <w:rPr>
                <w:i/>
                <w:szCs w:val="18"/>
              </w:rPr>
              <w:t>|</w:t>
            </w:r>
          </w:p>
          <w:p w14:paraId="533CA39E" w14:textId="77777777" w:rsidR="002B3495" w:rsidRPr="00BB20BD" w:rsidRDefault="002B3495" w:rsidP="002B3495">
            <w:pPr>
              <w:rPr>
                <w:rFonts w:ascii="Arial" w:hAnsi="Arial" w:cs="Arial"/>
                <w:i/>
                <w:sz w:val="18"/>
                <w:szCs w:val="18"/>
                <w:lang w:val="es-ES"/>
              </w:rPr>
            </w:pPr>
          </w:p>
          <w:p w14:paraId="585DB552" w14:textId="77777777" w:rsidR="002B3495" w:rsidRPr="00BB20BD" w:rsidRDefault="002B3495" w:rsidP="002B3495">
            <w:pPr>
              <w:rPr>
                <w:rFonts w:ascii="Arial" w:hAnsi="Arial" w:cs="Arial"/>
                <w:i/>
                <w:sz w:val="18"/>
                <w:szCs w:val="18"/>
                <w:lang w:val="es-ES"/>
              </w:rPr>
            </w:pPr>
          </w:p>
          <w:p w14:paraId="1E01EB39" w14:textId="77777777" w:rsidR="002B3495" w:rsidRPr="00BB20BD" w:rsidRDefault="002B3495" w:rsidP="002B3495">
            <w:pPr>
              <w:rPr>
                <w:rFonts w:ascii="Arial" w:hAnsi="Arial" w:cs="Arial"/>
                <w:i/>
                <w:sz w:val="18"/>
                <w:szCs w:val="18"/>
                <w:lang w:val="es-ES"/>
              </w:rPr>
            </w:pPr>
          </w:p>
          <w:p w14:paraId="4AA9BAC7" w14:textId="77777777" w:rsidR="002B3495" w:rsidRPr="00BB20BD" w:rsidRDefault="002B3495" w:rsidP="002B3495">
            <w:pPr>
              <w:rPr>
                <w:rFonts w:ascii="Arial" w:hAnsi="Arial" w:cs="Arial"/>
                <w:i/>
                <w:sz w:val="18"/>
                <w:szCs w:val="18"/>
                <w:lang w:val="es-ES"/>
              </w:rPr>
            </w:pPr>
          </w:p>
          <w:p w14:paraId="6C6F52A9" w14:textId="77777777" w:rsidR="002B3495" w:rsidRPr="00BB20BD" w:rsidRDefault="002B3495" w:rsidP="002B3495">
            <w:pPr>
              <w:rPr>
                <w:rFonts w:ascii="Arial" w:hAnsi="Arial" w:cs="Arial"/>
                <w:i/>
                <w:sz w:val="18"/>
                <w:szCs w:val="18"/>
                <w:lang w:val="es-ES"/>
              </w:rPr>
            </w:pPr>
          </w:p>
          <w:p w14:paraId="05C30C98" w14:textId="77777777" w:rsidR="002B3495" w:rsidRPr="00BB20BD" w:rsidRDefault="002B3495" w:rsidP="002B3495">
            <w:pPr>
              <w:rPr>
                <w:rFonts w:ascii="Arial" w:hAnsi="Arial" w:cs="Arial"/>
                <w:i/>
                <w:sz w:val="18"/>
                <w:szCs w:val="18"/>
                <w:lang w:val="es-ES"/>
              </w:rPr>
            </w:pPr>
          </w:p>
          <w:p w14:paraId="26C6C59D" w14:textId="77777777" w:rsidR="002B3495" w:rsidRPr="00BB20BD" w:rsidRDefault="002B3495" w:rsidP="002B3495">
            <w:pPr>
              <w:rPr>
                <w:rFonts w:ascii="Arial" w:hAnsi="Arial" w:cs="Arial"/>
                <w:i/>
                <w:sz w:val="18"/>
                <w:szCs w:val="18"/>
                <w:lang w:val="es-ES"/>
              </w:rPr>
            </w:pPr>
          </w:p>
          <w:p w14:paraId="3297D9D3" w14:textId="77777777" w:rsidR="002B3495" w:rsidRPr="00BB20BD" w:rsidRDefault="002B3495" w:rsidP="002B3495">
            <w:pPr>
              <w:rPr>
                <w:rFonts w:ascii="Arial" w:hAnsi="Arial" w:cs="Arial"/>
                <w:i/>
                <w:sz w:val="18"/>
                <w:szCs w:val="18"/>
                <w:lang w:val="es-ES"/>
              </w:rPr>
            </w:pPr>
          </w:p>
          <w:p w14:paraId="068C3990" w14:textId="77777777" w:rsidR="002B3495" w:rsidRPr="00BB20BD" w:rsidRDefault="002B3495" w:rsidP="002B3495">
            <w:pPr>
              <w:rPr>
                <w:rFonts w:ascii="Arial" w:hAnsi="Arial" w:cs="Arial"/>
                <w:i/>
                <w:sz w:val="18"/>
                <w:szCs w:val="18"/>
                <w:lang w:val="es-ES"/>
              </w:rPr>
            </w:pPr>
          </w:p>
          <w:p w14:paraId="4C890ED8" w14:textId="77777777" w:rsidR="002B3495" w:rsidRPr="00BB20BD" w:rsidRDefault="002B3495" w:rsidP="002B3495">
            <w:pPr>
              <w:rPr>
                <w:rFonts w:ascii="Arial" w:hAnsi="Arial" w:cs="Arial"/>
                <w:i/>
                <w:sz w:val="18"/>
                <w:szCs w:val="18"/>
                <w:lang w:val="es-ES"/>
              </w:rPr>
            </w:pPr>
          </w:p>
        </w:tc>
        <w:tc>
          <w:tcPr>
            <w:tcW w:w="567" w:type="dxa"/>
            <w:gridSpan w:val="2"/>
            <w:tcBorders>
              <w:top w:val="nil"/>
              <w:bottom w:val="single" w:sz="6" w:space="0" w:color="auto"/>
            </w:tcBorders>
            <w:shd w:val="clear" w:color="auto" w:fill="auto"/>
          </w:tcPr>
          <w:p w14:paraId="410B63E3" w14:textId="77777777" w:rsidR="002B3495" w:rsidRPr="00BB20BD" w:rsidRDefault="002B3495" w:rsidP="002B3495">
            <w:pPr>
              <w:pStyle w:val="Texto"/>
              <w:spacing w:after="0" w:line="260" w:lineRule="exact"/>
              <w:ind w:firstLine="0"/>
              <w:jc w:val="center"/>
              <w:rPr>
                <w:i/>
                <w:szCs w:val="18"/>
              </w:rPr>
            </w:pPr>
          </w:p>
        </w:tc>
        <w:tc>
          <w:tcPr>
            <w:tcW w:w="3827" w:type="dxa"/>
            <w:gridSpan w:val="2"/>
            <w:tcBorders>
              <w:top w:val="nil"/>
              <w:bottom w:val="single" w:sz="6" w:space="0" w:color="auto"/>
            </w:tcBorders>
            <w:shd w:val="clear" w:color="auto" w:fill="auto"/>
          </w:tcPr>
          <w:p w14:paraId="6D03D91F" w14:textId="77777777" w:rsidR="002B3495" w:rsidRPr="00BB20BD" w:rsidRDefault="002B3495" w:rsidP="002B3495">
            <w:pPr>
              <w:pStyle w:val="Texto"/>
              <w:spacing w:after="0" w:line="260" w:lineRule="exact"/>
              <w:ind w:firstLine="0"/>
              <w:rPr>
                <w:i/>
                <w:szCs w:val="18"/>
              </w:rPr>
            </w:pPr>
          </w:p>
          <w:p w14:paraId="47AD7C69" w14:textId="77777777" w:rsidR="002B3495" w:rsidRPr="00BB20BD" w:rsidRDefault="002B3495" w:rsidP="002B3495">
            <w:pPr>
              <w:pStyle w:val="Texto"/>
              <w:spacing w:after="0" w:line="260" w:lineRule="exact"/>
              <w:ind w:firstLine="0"/>
              <w:rPr>
                <w:i/>
                <w:szCs w:val="18"/>
              </w:rPr>
            </w:pPr>
          </w:p>
        </w:tc>
      </w:tr>
      <w:tr w:rsidR="002B3495" w:rsidRPr="00BB20BD" w14:paraId="533D5AA5" w14:textId="77777777" w:rsidTr="002B3495">
        <w:trPr>
          <w:trHeight w:val="20"/>
        </w:trPr>
        <w:tc>
          <w:tcPr>
            <w:tcW w:w="8717" w:type="dxa"/>
            <w:gridSpan w:val="9"/>
            <w:tcBorders>
              <w:top w:val="single" w:sz="6" w:space="0" w:color="auto"/>
              <w:bottom w:val="single" w:sz="6" w:space="0" w:color="auto"/>
            </w:tcBorders>
            <w:shd w:val="clear" w:color="auto" w:fill="auto"/>
          </w:tcPr>
          <w:p w14:paraId="15663057" w14:textId="77777777" w:rsidR="002B3495" w:rsidRPr="00BB20BD" w:rsidRDefault="002B3495" w:rsidP="002B3495">
            <w:pPr>
              <w:pStyle w:val="Texto"/>
              <w:spacing w:before="40" w:after="40" w:line="260" w:lineRule="exact"/>
              <w:ind w:firstLine="0"/>
              <w:rPr>
                <w:i/>
                <w:szCs w:val="18"/>
              </w:rPr>
            </w:pPr>
            <w:r w:rsidRPr="00BB20BD">
              <w:rPr>
                <w:b/>
                <w:i/>
                <w:szCs w:val="18"/>
              </w:rPr>
              <w:t>SU SALDO REPRESENTA</w:t>
            </w:r>
          </w:p>
          <w:p w14:paraId="0C592717" w14:textId="77777777" w:rsidR="002B3495" w:rsidRPr="00BB20BD" w:rsidRDefault="002B3495" w:rsidP="002B3495">
            <w:pPr>
              <w:pStyle w:val="Texto"/>
              <w:spacing w:before="40" w:after="40" w:line="260" w:lineRule="exact"/>
              <w:ind w:firstLine="0"/>
              <w:rPr>
                <w:i/>
                <w:strike/>
                <w:szCs w:val="18"/>
              </w:rPr>
            </w:pPr>
            <w:r w:rsidRPr="00BB20BD">
              <w:rPr>
                <w:i/>
                <w:szCs w:val="18"/>
              </w:rPr>
              <w:t>El monto en efectivo (dinero) propiedad del ente público.</w:t>
            </w:r>
          </w:p>
        </w:tc>
      </w:tr>
      <w:tr w:rsidR="002B3495" w:rsidRPr="00BB20BD" w14:paraId="5B9974CA" w14:textId="77777777" w:rsidTr="002B3495">
        <w:trPr>
          <w:trHeight w:val="20"/>
        </w:trPr>
        <w:tc>
          <w:tcPr>
            <w:tcW w:w="8717" w:type="dxa"/>
            <w:gridSpan w:val="9"/>
            <w:tcBorders>
              <w:top w:val="single" w:sz="6" w:space="0" w:color="auto"/>
              <w:bottom w:val="single" w:sz="6" w:space="0" w:color="auto"/>
            </w:tcBorders>
            <w:shd w:val="clear" w:color="auto" w:fill="auto"/>
          </w:tcPr>
          <w:p w14:paraId="73CB5C1B" w14:textId="77777777" w:rsidR="002B3495" w:rsidRPr="00BB20BD" w:rsidRDefault="002B3495" w:rsidP="002B3495">
            <w:pPr>
              <w:pStyle w:val="Texto"/>
              <w:spacing w:before="40" w:after="40" w:line="260" w:lineRule="exact"/>
              <w:ind w:firstLine="0"/>
              <w:rPr>
                <w:i/>
                <w:szCs w:val="18"/>
              </w:rPr>
            </w:pPr>
            <w:r w:rsidRPr="00BB20BD">
              <w:rPr>
                <w:b/>
                <w:i/>
                <w:szCs w:val="18"/>
              </w:rPr>
              <w:t xml:space="preserve">OBSERVACIONES: </w:t>
            </w:r>
            <w:r w:rsidRPr="00BB20BD">
              <w:rPr>
                <w:i/>
                <w:szCs w:val="18"/>
              </w:rPr>
              <w:t>Se entiende por efectivo: billetes, monedas y cheques.</w:t>
            </w:r>
          </w:p>
        </w:tc>
      </w:tr>
      <w:tr w:rsidR="002B3495" w:rsidRPr="00BB20BD" w14:paraId="6064E9E5" w14:textId="77777777" w:rsidTr="002B3495">
        <w:tblPrEx>
          <w:tblBorders>
            <w:insideH w:val="single" w:sz="6" w:space="0" w:color="auto"/>
          </w:tblBorders>
        </w:tblPrEx>
        <w:trPr>
          <w:trHeight w:val="20"/>
        </w:trPr>
        <w:tc>
          <w:tcPr>
            <w:tcW w:w="957" w:type="dxa"/>
            <w:gridSpan w:val="2"/>
            <w:shd w:val="clear" w:color="auto" w:fill="auto"/>
            <w:noWrap/>
            <w:tcMar>
              <w:left w:w="72" w:type="dxa"/>
              <w:right w:w="72" w:type="dxa"/>
            </w:tcMar>
            <w:vAlign w:val="center"/>
          </w:tcPr>
          <w:p w14:paraId="29224253" w14:textId="77777777" w:rsidR="002B3495" w:rsidRPr="00BB20BD" w:rsidRDefault="002B3495" w:rsidP="002B3495">
            <w:pPr>
              <w:pStyle w:val="Texto"/>
              <w:spacing w:before="40" w:after="40"/>
              <w:ind w:firstLine="0"/>
              <w:jc w:val="center"/>
              <w:rPr>
                <w:b/>
                <w:i/>
                <w:szCs w:val="18"/>
              </w:rPr>
            </w:pPr>
            <w:r w:rsidRPr="00BB20BD">
              <w:rPr>
                <w:i/>
                <w:szCs w:val="18"/>
              </w:rPr>
              <w:br w:type="page"/>
            </w:r>
            <w:r w:rsidRPr="00BB20BD">
              <w:rPr>
                <w:i/>
                <w:szCs w:val="18"/>
              </w:rPr>
              <w:br w:type="page"/>
            </w:r>
            <w:r w:rsidRPr="00BB20BD">
              <w:rPr>
                <w:b/>
                <w:i/>
                <w:szCs w:val="18"/>
              </w:rPr>
              <w:t>NUMERO</w:t>
            </w:r>
          </w:p>
        </w:tc>
        <w:tc>
          <w:tcPr>
            <w:tcW w:w="1152" w:type="dxa"/>
            <w:shd w:val="clear" w:color="auto" w:fill="auto"/>
            <w:vAlign w:val="center"/>
          </w:tcPr>
          <w:p w14:paraId="225734EF" w14:textId="77777777" w:rsidR="002B3495" w:rsidRPr="00BB20BD" w:rsidRDefault="002B3495" w:rsidP="002B3495">
            <w:pPr>
              <w:pStyle w:val="Texto"/>
              <w:spacing w:before="40" w:after="40"/>
              <w:ind w:firstLine="0"/>
              <w:jc w:val="center"/>
              <w:rPr>
                <w:b/>
                <w:i/>
                <w:szCs w:val="18"/>
              </w:rPr>
            </w:pPr>
            <w:r w:rsidRPr="00BB20BD">
              <w:rPr>
                <w:b/>
                <w:i/>
                <w:szCs w:val="18"/>
              </w:rPr>
              <w:t>GENERO</w:t>
            </w:r>
          </w:p>
        </w:tc>
        <w:tc>
          <w:tcPr>
            <w:tcW w:w="1782" w:type="dxa"/>
            <w:shd w:val="clear" w:color="auto" w:fill="auto"/>
            <w:vAlign w:val="center"/>
          </w:tcPr>
          <w:p w14:paraId="069672F2" w14:textId="77777777" w:rsidR="002B3495" w:rsidRPr="00BB20BD" w:rsidRDefault="002B3495" w:rsidP="002B3495">
            <w:pPr>
              <w:pStyle w:val="Texto"/>
              <w:spacing w:before="40" w:after="40"/>
              <w:ind w:firstLine="0"/>
              <w:jc w:val="center"/>
              <w:rPr>
                <w:b/>
                <w:i/>
                <w:szCs w:val="18"/>
              </w:rPr>
            </w:pPr>
            <w:r w:rsidRPr="00BB20BD">
              <w:rPr>
                <w:b/>
                <w:i/>
                <w:szCs w:val="18"/>
              </w:rPr>
              <w:t>GRUPO</w:t>
            </w:r>
          </w:p>
        </w:tc>
        <w:tc>
          <w:tcPr>
            <w:tcW w:w="2662" w:type="dxa"/>
            <w:gridSpan w:val="4"/>
            <w:shd w:val="clear" w:color="auto" w:fill="auto"/>
            <w:vAlign w:val="center"/>
          </w:tcPr>
          <w:p w14:paraId="54C45147" w14:textId="77777777" w:rsidR="002B3495" w:rsidRPr="00BB20BD" w:rsidRDefault="002B3495" w:rsidP="002B3495">
            <w:pPr>
              <w:pStyle w:val="Texto"/>
              <w:spacing w:before="40" w:after="40"/>
              <w:ind w:firstLine="0"/>
              <w:jc w:val="center"/>
              <w:rPr>
                <w:b/>
                <w:i/>
                <w:szCs w:val="18"/>
              </w:rPr>
            </w:pPr>
            <w:r w:rsidRPr="00BB20BD">
              <w:rPr>
                <w:b/>
                <w:i/>
                <w:szCs w:val="18"/>
              </w:rPr>
              <w:t>RUBRO</w:t>
            </w:r>
          </w:p>
        </w:tc>
        <w:tc>
          <w:tcPr>
            <w:tcW w:w="2159" w:type="dxa"/>
            <w:shd w:val="clear" w:color="auto" w:fill="auto"/>
            <w:vAlign w:val="center"/>
          </w:tcPr>
          <w:p w14:paraId="0A6F06CF" w14:textId="77777777" w:rsidR="002B3495" w:rsidRPr="00BB20BD" w:rsidRDefault="002B3495" w:rsidP="002B3495">
            <w:pPr>
              <w:pStyle w:val="Texto"/>
              <w:spacing w:before="40" w:after="40"/>
              <w:ind w:firstLine="0"/>
              <w:jc w:val="center"/>
              <w:rPr>
                <w:b/>
                <w:i/>
                <w:szCs w:val="18"/>
              </w:rPr>
            </w:pPr>
            <w:r w:rsidRPr="00BB20BD">
              <w:rPr>
                <w:b/>
                <w:i/>
                <w:szCs w:val="18"/>
              </w:rPr>
              <w:t>NATURALEZA</w:t>
            </w:r>
          </w:p>
        </w:tc>
      </w:tr>
      <w:tr w:rsidR="002B3495" w:rsidRPr="00BB20BD" w14:paraId="717765DB" w14:textId="77777777" w:rsidTr="002B3495">
        <w:tblPrEx>
          <w:tblBorders>
            <w:insideH w:val="single" w:sz="6" w:space="0" w:color="auto"/>
          </w:tblBorders>
        </w:tblPrEx>
        <w:trPr>
          <w:trHeight w:val="20"/>
        </w:trPr>
        <w:tc>
          <w:tcPr>
            <w:tcW w:w="957" w:type="dxa"/>
            <w:gridSpan w:val="2"/>
            <w:shd w:val="clear" w:color="auto" w:fill="auto"/>
            <w:vAlign w:val="center"/>
          </w:tcPr>
          <w:p w14:paraId="1A6DE6F6" w14:textId="77777777" w:rsidR="002B3495" w:rsidRPr="00BB20BD" w:rsidRDefault="002B3495" w:rsidP="002B3495">
            <w:pPr>
              <w:pStyle w:val="Texto"/>
              <w:spacing w:before="40" w:after="40"/>
              <w:ind w:firstLine="0"/>
              <w:jc w:val="center"/>
              <w:rPr>
                <w:i/>
                <w:szCs w:val="18"/>
              </w:rPr>
            </w:pPr>
            <w:r w:rsidRPr="00BB20BD">
              <w:rPr>
                <w:i/>
                <w:szCs w:val="18"/>
              </w:rPr>
              <w:t>1.1.1.2</w:t>
            </w:r>
          </w:p>
        </w:tc>
        <w:tc>
          <w:tcPr>
            <w:tcW w:w="1152" w:type="dxa"/>
            <w:shd w:val="clear" w:color="auto" w:fill="auto"/>
            <w:vAlign w:val="center"/>
          </w:tcPr>
          <w:p w14:paraId="05422D02" w14:textId="77777777" w:rsidR="002B3495" w:rsidRPr="00BB20BD" w:rsidRDefault="002B3495" w:rsidP="002B3495">
            <w:pPr>
              <w:pStyle w:val="Texto"/>
              <w:spacing w:before="40" w:after="40"/>
              <w:ind w:firstLine="0"/>
              <w:jc w:val="center"/>
              <w:rPr>
                <w:i/>
                <w:szCs w:val="18"/>
              </w:rPr>
            </w:pPr>
            <w:r w:rsidRPr="00BB20BD">
              <w:rPr>
                <w:i/>
                <w:szCs w:val="18"/>
              </w:rPr>
              <w:t>Activo</w:t>
            </w:r>
          </w:p>
        </w:tc>
        <w:tc>
          <w:tcPr>
            <w:tcW w:w="1782" w:type="dxa"/>
            <w:shd w:val="clear" w:color="auto" w:fill="auto"/>
            <w:vAlign w:val="center"/>
          </w:tcPr>
          <w:p w14:paraId="56C55DB2" w14:textId="77777777" w:rsidR="002B3495" w:rsidRPr="00BB20BD" w:rsidRDefault="002B3495" w:rsidP="002B3495">
            <w:pPr>
              <w:pStyle w:val="Texto"/>
              <w:spacing w:before="40" w:after="40"/>
              <w:ind w:firstLine="0"/>
              <w:jc w:val="center"/>
              <w:rPr>
                <w:i/>
                <w:szCs w:val="18"/>
              </w:rPr>
            </w:pPr>
            <w:r w:rsidRPr="00BB20BD">
              <w:rPr>
                <w:i/>
                <w:szCs w:val="18"/>
              </w:rPr>
              <w:t>Activo Circulante</w:t>
            </w:r>
          </w:p>
        </w:tc>
        <w:tc>
          <w:tcPr>
            <w:tcW w:w="2662" w:type="dxa"/>
            <w:gridSpan w:val="4"/>
            <w:shd w:val="clear" w:color="auto" w:fill="auto"/>
            <w:vAlign w:val="center"/>
          </w:tcPr>
          <w:p w14:paraId="6CA869CD" w14:textId="77777777" w:rsidR="002B3495" w:rsidRPr="00BB20BD" w:rsidRDefault="002B3495" w:rsidP="002B3495">
            <w:pPr>
              <w:pStyle w:val="Texto"/>
              <w:spacing w:before="40" w:after="40"/>
              <w:ind w:firstLine="0"/>
              <w:jc w:val="center"/>
              <w:rPr>
                <w:i/>
                <w:szCs w:val="18"/>
              </w:rPr>
            </w:pPr>
            <w:r w:rsidRPr="00BB20BD">
              <w:rPr>
                <w:i/>
                <w:szCs w:val="18"/>
              </w:rPr>
              <w:t>Efectivo y Equivalentes</w:t>
            </w:r>
          </w:p>
        </w:tc>
        <w:tc>
          <w:tcPr>
            <w:tcW w:w="2159" w:type="dxa"/>
            <w:shd w:val="clear" w:color="auto" w:fill="auto"/>
            <w:vAlign w:val="center"/>
          </w:tcPr>
          <w:p w14:paraId="13EFCC25" w14:textId="77777777" w:rsidR="002B3495" w:rsidRPr="00BB20BD" w:rsidRDefault="002B3495" w:rsidP="002B3495">
            <w:pPr>
              <w:pStyle w:val="Texto"/>
              <w:spacing w:before="40" w:after="40"/>
              <w:ind w:firstLine="0"/>
              <w:jc w:val="center"/>
              <w:rPr>
                <w:i/>
                <w:szCs w:val="18"/>
              </w:rPr>
            </w:pPr>
            <w:r w:rsidRPr="00BB20BD">
              <w:rPr>
                <w:i/>
                <w:szCs w:val="18"/>
              </w:rPr>
              <w:t>Deudora</w:t>
            </w:r>
          </w:p>
        </w:tc>
      </w:tr>
      <w:tr w:rsidR="002B3495" w:rsidRPr="00BB20BD" w14:paraId="21C057CC" w14:textId="77777777" w:rsidTr="002B3495">
        <w:tblPrEx>
          <w:tblBorders>
            <w:insideH w:val="single" w:sz="6" w:space="0" w:color="auto"/>
          </w:tblBorders>
        </w:tblPrEx>
        <w:trPr>
          <w:trHeight w:val="20"/>
        </w:trPr>
        <w:tc>
          <w:tcPr>
            <w:tcW w:w="957" w:type="dxa"/>
            <w:gridSpan w:val="2"/>
            <w:shd w:val="clear" w:color="auto" w:fill="auto"/>
            <w:vAlign w:val="center"/>
          </w:tcPr>
          <w:p w14:paraId="0C8B682A" w14:textId="77777777" w:rsidR="002B3495" w:rsidRPr="00BB20BD" w:rsidRDefault="002B3495" w:rsidP="002B3495">
            <w:pPr>
              <w:pStyle w:val="Texto"/>
              <w:spacing w:before="40" w:after="40"/>
              <w:ind w:firstLine="0"/>
              <w:jc w:val="left"/>
              <w:rPr>
                <w:i/>
                <w:szCs w:val="18"/>
              </w:rPr>
            </w:pPr>
            <w:r w:rsidRPr="00BB20BD">
              <w:rPr>
                <w:b/>
                <w:i/>
                <w:szCs w:val="18"/>
              </w:rPr>
              <w:t>CUENTA</w:t>
            </w:r>
          </w:p>
        </w:tc>
        <w:tc>
          <w:tcPr>
            <w:tcW w:w="7755" w:type="dxa"/>
            <w:gridSpan w:val="7"/>
            <w:shd w:val="clear" w:color="auto" w:fill="auto"/>
            <w:vAlign w:val="center"/>
          </w:tcPr>
          <w:p w14:paraId="5B27D26C" w14:textId="77777777" w:rsidR="002B3495" w:rsidRPr="00BB20BD" w:rsidRDefault="002B3495" w:rsidP="002B3495">
            <w:pPr>
              <w:pStyle w:val="Texto"/>
              <w:spacing w:before="40" w:after="40" w:line="260" w:lineRule="exact"/>
              <w:ind w:firstLine="0"/>
              <w:jc w:val="left"/>
              <w:rPr>
                <w:i/>
                <w:szCs w:val="18"/>
              </w:rPr>
            </w:pPr>
            <w:r w:rsidRPr="00BB20BD">
              <w:rPr>
                <w:i/>
                <w:szCs w:val="18"/>
              </w:rPr>
              <w:t>Bancos/Tesorería</w:t>
            </w:r>
          </w:p>
        </w:tc>
      </w:tr>
    </w:tbl>
    <w:p w14:paraId="6AF4E96D" w14:textId="77777777" w:rsidR="002B3495" w:rsidRPr="00BB20BD" w:rsidRDefault="002B3495" w:rsidP="002B3495">
      <w:pPr>
        <w:pStyle w:val="Texto"/>
        <w:spacing w:before="20" w:after="20" w:line="200" w:lineRule="exact"/>
        <w:ind w:left="6974" w:firstLine="0"/>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BB20BD" w14:paraId="521A9E93" w14:textId="77777777" w:rsidTr="002B3495">
        <w:trPr>
          <w:trHeight w:val="20"/>
        </w:trPr>
        <w:tc>
          <w:tcPr>
            <w:tcW w:w="580" w:type="dxa"/>
            <w:tcBorders>
              <w:top w:val="single" w:sz="6" w:space="0" w:color="auto"/>
              <w:bottom w:val="single" w:sz="6" w:space="0" w:color="auto"/>
            </w:tcBorders>
            <w:shd w:val="clear" w:color="auto" w:fill="auto"/>
            <w:noWrap/>
            <w:tcMar>
              <w:left w:w="72" w:type="dxa"/>
              <w:right w:w="72" w:type="dxa"/>
            </w:tcMar>
          </w:tcPr>
          <w:p w14:paraId="50ABDCE7"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6C466FBE"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6539C674"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747F48D9"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ABONO</w:t>
            </w:r>
          </w:p>
        </w:tc>
      </w:tr>
      <w:tr w:rsidR="002B3495" w:rsidRPr="00BB20BD" w14:paraId="7B09CDE9" w14:textId="77777777" w:rsidTr="002B3495">
        <w:trPr>
          <w:trHeight w:val="20"/>
        </w:trPr>
        <w:tc>
          <w:tcPr>
            <w:tcW w:w="580" w:type="dxa"/>
            <w:shd w:val="clear" w:color="auto" w:fill="auto"/>
            <w:noWrap/>
            <w:tcMar>
              <w:left w:w="72" w:type="dxa"/>
              <w:right w:w="72" w:type="dxa"/>
            </w:tcMar>
          </w:tcPr>
          <w:p w14:paraId="62423D0D" w14:textId="77777777" w:rsidR="002B3495" w:rsidRPr="00BB20BD" w:rsidRDefault="002B3495" w:rsidP="002B3495">
            <w:pPr>
              <w:pStyle w:val="Texto"/>
              <w:spacing w:before="20" w:after="20" w:line="180" w:lineRule="exact"/>
              <w:ind w:firstLine="0"/>
              <w:jc w:val="center"/>
              <w:rPr>
                <w:i/>
                <w:szCs w:val="18"/>
              </w:rPr>
            </w:pPr>
            <w:r w:rsidRPr="00BB20BD">
              <w:rPr>
                <w:i/>
                <w:szCs w:val="18"/>
              </w:rPr>
              <w:t>1</w:t>
            </w:r>
          </w:p>
        </w:tc>
        <w:tc>
          <w:tcPr>
            <w:tcW w:w="3804" w:type="dxa"/>
            <w:shd w:val="clear" w:color="auto" w:fill="auto"/>
          </w:tcPr>
          <w:p w14:paraId="222CF8C9" w14:textId="77777777" w:rsidR="002B3495" w:rsidRPr="00BB20BD" w:rsidRDefault="002B3495" w:rsidP="002B3495">
            <w:pPr>
              <w:pStyle w:val="Texto"/>
              <w:spacing w:before="20" w:after="20" w:line="180" w:lineRule="exact"/>
              <w:ind w:firstLine="0"/>
              <w:rPr>
                <w:i/>
                <w:szCs w:val="18"/>
              </w:rPr>
            </w:pPr>
            <w:r w:rsidRPr="00BB20BD">
              <w:rPr>
                <w:i/>
                <w:szCs w:val="18"/>
              </w:rPr>
              <w:t>A la apertura en libros por el saldo del ejercicio inmediato anterior.</w:t>
            </w:r>
          </w:p>
        </w:tc>
        <w:tc>
          <w:tcPr>
            <w:tcW w:w="524" w:type="dxa"/>
            <w:vMerge w:val="restart"/>
            <w:shd w:val="clear" w:color="auto" w:fill="auto"/>
          </w:tcPr>
          <w:p w14:paraId="3251016D" w14:textId="77777777" w:rsidR="002B3495" w:rsidRPr="00BB20BD" w:rsidRDefault="002B3495" w:rsidP="002B3495">
            <w:pPr>
              <w:pStyle w:val="Texto"/>
              <w:spacing w:before="20" w:after="20" w:line="180" w:lineRule="exact"/>
              <w:ind w:firstLine="0"/>
              <w:jc w:val="center"/>
              <w:rPr>
                <w:i/>
                <w:szCs w:val="18"/>
              </w:rPr>
            </w:pPr>
            <w:r w:rsidRPr="00BB20BD">
              <w:rPr>
                <w:i/>
                <w:szCs w:val="18"/>
              </w:rPr>
              <w:t>1</w:t>
            </w:r>
          </w:p>
        </w:tc>
        <w:tc>
          <w:tcPr>
            <w:tcW w:w="3804" w:type="dxa"/>
            <w:vMerge w:val="restart"/>
            <w:shd w:val="clear" w:color="auto" w:fill="auto"/>
          </w:tcPr>
          <w:p w14:paraId="68B0743C" w14:textId="77777777" w:rsidR="002B3495" w:rsidRPr="00BB20BD" w:rsidRDefault="002B3495" w:rsidP="002B3495">
            <w:pPr>
              <w:pStyle w:val="Texto"/>
              <w:spacing w:before="20" w:after="20" w:line="180" w:lineRule="exact"/>
              <w:ind w:firstLine="0"/>
              <w:rPr>
                <w:i/>
                <w:szCs w:val="18"/>
              </w:rPr>
            </w:pPr>
            <w:r w:rsidRPr="00BB20BD">
              <w:rPr>
                <w:i/>
                <w:szCs w:val="18"/>
              </w:rPr>
              <w:t>Por el pago de la devolución de:</w:t>
            </w:r>
          </w:p>
          <w:p w14:paraId="54680021" w14:textId="77777777" w:rsidR="002B3495" w:rsidRPr="00BB20BD" w:rsidRDefault="002B3495" w:rsidP="002B3495">
            <w:pPr>
              <w:pStyle w:val="Texto"/>
              <w:spacing w:before="20" w:after="0" w:line="220" w:lineRule="exact"/>
              <w:ind w:left="289" w:hanging="289"/>
              <w:rPr>
                <w:i/>
                <w:szCs w:val="18"/>
              </w:rPr>
            </w:pPr>
            <w:r w:rsidRPr="00BB20BD">
              <w:rPr>
                <w:i/>
                <w:szCs w:val="18"/>
              </w:rPr>
              <w:t>--</w:t>
            </w:r>
            <w:r w:rsidRPr="00BB20BD">
              <w:rPr>
                <w:i/>
                <w:szCs w:val="18"/>
              </w:rPr>
              <w:tab/>
              <w:t>Impuestos</w:t>
            </w:r>
          </w:p>
          <w:p w14:paraId="34D9E621" w14:textId="77777777" w:rsidR="002B3495" w:rsidRPr="00BB20BD" w:rsidRDefault="002B3495" w:rsidP="002B3495">
            <w:pPr>
              <w:pStyle w:val="Texto"/>
              <w:spacing w:after="0" w:line="220" w:lineRule="exact"/>
              <w:ind w:left="289" w:hanging="289"/>
              <w:rPr>
                <w:i/>
                <w:szCs w:val="18"/>
              </w:rPr>
            </w:pPr>
            <w:r w:rsidRPr="00BB20BD">
              <w:rPr>
                <w:i/>
                <w:szCs w:val="18"/>
              </w:rPr>
              <w:t>-       Derechos</w:t>
            </w:r>
          </w:p>
          <w:p w14:paraId="265E484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0A0849F4" w14:textId="77777777" w:rsidR="002B3495" w:rsidRPr="00BB20BD" w:rsidRDefault="002B3495" w:rsidP="002B3495">
            <w:pPr>
              <w:pStyle w:val="Texto"/>
              <w:spacing w:after="0" w:line="220" w:lineRule="exact"/>
              <w:ind w:left="289" w:hanging="289"/>
              <w:rPr>
                <w:i/>
                <w:strike/>
                <w:szCs w:val="18"/>
              </w:rPr>
            </w:pPr>
            <w:r w:rsidRPr="00BB20BD">
              <w:rPr>
                <w:i/>
                <w:szCs w:val="18"/>
              </w:rPr>
              <w:t>-      Aprovechamientos</w:t>
            </w:r>
          </w:p>
        </w:tc>
      </w:tr>
      <w:tr w:rsidR="002B3495" w:rsidRPr="00BB20BD" w14:paraId="472BD099" w14:textId="77777777" w:rsidTr="002B3495">
        <w:trPr>
          <w:trHeight w:val="831"/>
        </w:trPr>
        <w:tc>
          <w:tcPr>
            <w:tcW w:w="580" w:type="dxa"/>
            <w:shd w:val="clear" w:color="auto" w:fill="auto"/>
          </w:tcPr>
          <w:p w14:paraId="422D4D4B" w14:textId="77777777" w:rsidR="002B3495" w:rsidRPr="00BB20BD" w:rsidRDefault="002B3495" w:rsidP="002B3495">
            <w:pPr>
              <w:pStyle w:val="Texto"/>
              <w:spacing w:before="20" w:after="20" w:line="180" w:lineRule="exact"/>
              <w:ind w:firstLine="0"/>
              <w:jc w:val="center"/>
              <w:rPr>
                <w:i/>
                <w:szCs w:val="18"/>
              </w:rPr>
            </w:pPr>
            <w:r w:rsidRPr="00BB20BD">
              <w:rPr>
                <w:i/>
                <w:szCs w:val="18"/>
              </w:rPr>
              <w:t>2</w:t>
            </w:r>
          </w:p>
        </w:tc>
        <w:tc>
          <w:tcPr>
            <w:tcW w:w="3804" w:type="dxa"/>
            <w:shd w:val="clear" w:color="auto" w:fill="auto"/>
          </w:tcPr>
          <w:p w14:paraId="5EFB1494" w14:textId="77777777" w:rsidR="002B3495" w:rsidRPr="00BB20BD" w:rsidRDefault="002B3495" w:rsidP="002B3495">
            <w:pPr>
              <w:pStyle w:val="Texto"/>
              <w:spacing w:before="20" w:after="20" w:line="180" w:lineRule="exact"/>
              <w:ind w:firstLine="0"/>
              <w:rPr>
                <w:i/>
                <w:szCs w:val="18"/>
              </w:rPr>
            </w:pPr>
            <w:r w:rsidRPr="00BB20BD">
              <w:rPr>
                <w:i/>
                <w:szCs w:val="18"/>
              </w:rPr>
              <w:t>Por los ingresos por clasificar de:</w:t>
            </w:r>
          </w:p>
          <w:p w14:paraId="615165E7" w14:textId="77777777" w:rsidR="002B3495" w:rsidRPr="00BB20BD" w:rsidRDefault="002B3495" w:rsidP="002B3495">
            <w:pPr>
              <w:pStyle w:val="Texto"/>
              <w:spacing w:before="20" w:after="0" w:line="220" w:lineRule="exact"/>
              <w:ind w:left="289" w:hanging="289"/>
              <w:rPr>
                <w:i/>
                <w:szCs w:val="18"/>
              </w:rPr>
            </w:pPr>
            <w:r w:rsidRPr="00BB20BD">
              <w:rPr>
                <w:i/>
                <w:szCs w:val="18"/>
              </w:rPr>
              <w:t>-</w:t>
            </w:r>
            <w:r w:rsidRPr="00BB20BD">
              <w:rPr>
                <w:i/>
                <w:szCs w:val="18"/>
              </w:rPr>
              <w:tab/>
              <w:t>Impuestos</w:t>
            </w:r>
          </w:p>
          <w:p w14:paraId="0ABF3D97" w14:textId="77777777" w:rsidR="002B3495" w:rsidRPr="00BB20BD" w:rsidRDefault="002B3495" w:rsidP="002B3495">
            <w:pPr>
              <w:pStyle w:val="Texto"/>
              <w:spacing w:after="0" w:line="220" w:lineRule="exact"/>
              <w:ind w:left="289" w:hanging="289"/>
              <w:rPr>
                <w:i/>
                <w:szCs w:val="18"/>
              </w:rPr>
            </w:pPr>
            <w:r w:rsidRPr="00BB20BD">
              <w:rPr>
                <w:i/>
                <w:szCs w:val="18"/>
              </w:rPr>
              <w:t>-       Derechos</w:t>
            </w:r>
          </w:p>
          <w:p w14:paraId="65AA883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5A37C4CC" w14:textId="77777777" w:rsidR="002B3495" w:rsidRPr="00BB20BD" w:rsidRDefault="002B3495" w:rsidP="002B3495">
            <w:pPr>
              <w:pStyle w:val="Texto"/>
              <w:spacing w:after="0" w:line="220" w:lineRule="exact"/>
              <w:ind w:firstLine="0"/>
              <w:rPr>
                <w:i/>
                <w:szCs w:val="18"/>
              </w:rPr>
            </w:pPr>
            <w:r w:rsidRPr="00BB20BD">
              <w:rPr>
                <w:i/>
                <w:szCs w:val="18"/>
              </w:rPr>
              <w:t>-      Aprovechamientos</w:t>
            </w:r>
          </w:p>
        </w:tc>
        <w:tc>
          <w:tcPr>
            <w:tcW w:w="524" w:type="dxa"/>
            <w:vMerge/>
            <w:shd w:val="clear" w:color="auto" w:fill="auto"/>
          </w:tcPr>
          <w:p w14:paraId="2885AFC3" w14:textId="77777777" w:rsidR="002B3495" w:rsidRPr="00BB20BD" w:rsidRDefault="002B3495" w:rsidP="002B3495">
            <w:pPr>
              <w:pStyle w:val="Texto"/>
              <w:spacing w:before="20" w:after="20" w:line="180" w:lineRule="exact"/>
              <w:ind w:firstLine="0"/>
              <w:jc w:val="center"/>
              <w:rPr>
                <w:i/>
                <w:szCs w:val="18"/>
              </w:rPr>
            </w:pPr>
          </w:p>
        </w:tc>
        <w:tc>
          <w:tcPr>
            <w:tcW w:w="3804" w:type="dxa"/>
            <w:vMerge/>
            <w:shd w:val="clear" w:color="auto" w:fill="auto"/>
          </w:tcPr>
          <w:p w14:paraId="2BB483AA" w14:textId="77777777" w:rsidR="002B3495" w:rsidRPr="00BB20BD" w:rsidRDefault="002B3495" w:rsidP="002B3495">
            <w:pPr>
              <w:pStyle w:val="Texto"/>
              <w:spacing w:before="20" w:after="20" w:line="180" w:lineRule="exact"/>
              <w:ind w:firstLine="0"/>
              <w:rPr>
                <w:i/>
                <w:szCs w:val="18"/>
              </w:rPr>
            </w:pPr>
          </w:p>
        </w:tc>
      </w:tr>
      <w:tr w:rsidR="002B3495" w:rsidRPr="00BB20BD" w14:paraId="756910B9" w14:textId="77777777" w:rsidTr="002B3495">
        <w:trPr>
          <w:trHeight w:val="20"/>
        </w:trPr>
        <w:tc>
          <w:tcPr>
            <w:tcW w:w="580" w:type="dxa"/>
            <w:vMerge w:val="restart"/>
            <w:shd w:val="clear" w:color="auto" w:fill="auto"/>
          </w:tcPr>
          <w:p w14:paraId="76EE4E20" w14:textId="77777777" w:rsidR="002B3495" w:rsidRPr="00BB20BD" w:rsidRDefault="002B3495" w:rsidP="002B3495">
            <w:pPr>
              <w:pStyle w:val="Texto"/>
              <w:spacing w:before="20" w:after="20" w:line="180" w:lineRule="exact"/>
              <w:ind w:firstLine="0"/>
              <w:jc w:val="center"/>
              <w:rPr>
                <w:i/>
                <w:szCs w:val="18"/>
              </w:rPr>
            </w:pPr>
            <w:r w:rsidRPr="00BB20BD">
              <w:rPr>
                <w:i/>
                <w:szCs w:val="18"/>
              </w:rPr>
              <w:t>3</w:t>
            </w:r>
          </w:p>
        </w:tc>
        <w:tc>
          <w:tcPr>
            <w:tcW w:w="3804" w:type="dxa"/>
            <w:vMerge w:val="restart"/>
            <w:shd w:val="clear" w:color="auto" w:fill="auto"/>
          </w:tcPr>
          <w:p w14:paraId="2F382BF2" w14:textId="77777777" w:rsidR="002B3495" w:rsidRPr="00BB20BD" w:rsidRDefault="002B3495" w:rsidP="002B3495">
            <w:pPr>
              <w:pStyle w:val="Texto"/>
              <w:spacing w:before="20" w:after="20" w:line="180" w:lineRule="exact"/>
              <w:ind w:firstLine="0"/>
              <w:rPr>
                <w:i/>
                <w:szCs w:val="18"/>
              </w:rPr>
            </w:pPr>
            <w:r w:rsidRPr="00BB20BD">
              <w:rPr>
                <w:i/>
                <w:szCs w:val="18"/>
              </w:rPr>
              <w:t xml:space="preserve">Por los depósitos en bancos de contribuciones, productos y </w:t>
            </w:r>
            <w:r w:rsidRPr="00BB20BD">
              <w:rPr>
                <w:i/>
                <w:szCs w:val="18"/>
              </w:rPr>
              <w:lastRenderedPageBreak/>
              <w:t>aprovechamientos, previamente recaudados en efectivo de:</w:t>
            </w:r>
          </w:p>
          <w:p w14:paraId="18FAA26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6234374E"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083AA3E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4CAE6BFF"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Aprovechamientos</w:t>
            </w:r>
          </w:p>
        </w:tc>
        <w:tc>
          <w:tcPr>
            <w:tcW w:w="524" w:type="dxa"/>
            <w:shd w:val="clear" w:color="auto" w:fill="auto"/>
          </w:tcPr>
          <w:p w14:paraId="5A71ED60" w14:textId="77777777" w:rsidR="002B3495" w:rsidRPr="00BB20BD" w:rsidRDefault="002B3495" w:rsidP="002B3495">
            <w:pPr>
              <w:pStyle w:val="Texto"/>
              <w:spacing w:before="20" w:after="20" w:line="180" w:lineRule="exact"/>
              <w:ind w:firstLine="0"/>
              <w:jc w:val="center"/>
              <w:rPr>
                <w:i/>
                <w:szCs w:val="18"/>
              </w:rPr>
            </w:pPr>
            <w:r w:rsidRPr="00BB20BD">
              <w:rPr>
                <w:i/>
                <w:szCs w:val="18"/>
              </w:rPr>
              <w:lastRenderedPageBreak/>
              <w:t>2</w:t>
            </w:r>
          </w:p>
        </w:tc>
        <w:tc>
          <w:tcPr>
            <w:tcW w:w="3804" w:type="dxa"/>
            <w:shd w:val="clear" w:color="auto" w:fill="auto"/>
          </w:tcPr>
          <w:p w14:paraId="5FAC709D" w14:textId="77777777" w:rsidR="002B3495" w:rsidRPr="00BB20BD" w:rsidRDefault="002B3495" w:rsidP="002B3495">
            <w:pPr>
              <w:pStyle w:val="Texto"/>
              <w:spacing w:before="20" w:after="120" w:line="220" w:lineRule="exact"/>
              <w:ind w:firstLine="0"/>
              <w:rPr>
                <w:i/>
                <w:strike/>
                <w:szCs w:val="18"/>
              </w:rPr>
            </w:pPr>
            <w:r w:rsidRPr="00BB20BD">
              <w:rPr>
                <w:i/>
                <w:szCs w:val="18"/>
              </w:rPr>
              <w:t>Por el pago de la devolución de los ingresos por venta de bienes y prestación de servicios.</w:t>
            </w:r>
          </w:p>
        </w:tc>
      </w:tr>
      <w:tr w:rsidR="002B3495" w:rsidRPr="00BB20BD" w14:paraId="7F788E90" w14:textId="77777777" w:rsidTr="002B3495">
        <w:trPr>
          <w:trHeight w:val="1138"/>
        </w:trPr>
        <w:tc>
          <w:tcPr>
            <w:tcW w:w="580" w:type="dxa"/>
            <w:vMerge/>
            <w:shd w:val="clear" w:color="auto" w:fill="auto"/>
          </w:tcPr>
          <w:p w14:paraId="5AB3734E" w14:textId="77777777" w:rsidR="002B3495" w:rsidRPr="00BB20BD" w:rsidRDefault="002B3495" w:rsidP="002B3495">
            <w:pPr>
              <w:pStyle w:val="Texto"/>
              <w:spacing w:before="20" w:after="20" w:line="180" w:lineRule="exact"/>
              <w:ind w:firstLine="0"/>
              <w:jc w:val="center"/>
              <w:rPr>
                <w:i/>
                <w:szCs w:val="18"/>
              </w:rPr>
            </w:pPr>
          </w:p>
        </w:tc>
        <w:tc>
          <w:tcPr>
            <w:tcW w:w="3804" w:type="dxa"/>
            <w:vMerge/>
            <w:shd w:val="clear" w:color="auto" w:fill="auto"/>
          </w:tcPr>
          <w:p w14:paraId="315B58F8" w14:textId="77777777" w:rsidR="002B3495" w:rsidRPr="00BB20BD" w:rsidRDefault="002B3495" w:rsidP="002B3495">
            <w:pPr>
              <w:pStyle w:val="Texto"/>
              <w:spacing w:before="20" w:after="20" w:line="180" w:lineRule="exact"/>
              <w:ind w:firstLine="0"/>
              <w:rPr>
                <w:i/>
                <w:szCs w:val="18"/>
              </w:rPr>
            </w:pPr>
          </w:p>
        </w:tc>
        <w:tc>
          <w:tcPr>
            <w:tcW w:w="524" w:type="dxa"/>
            <w:shd w:val="clear" w:color="auto" w:fill="auto"/>
          </w:tcPr>
          <w:p w14:paraId="1870EF93" w14:textId="77777777" w:rsidR="002B3495" w:rsidRPr="00BB20BD" w:rsidRDefault="002B3495" w:rsidP="002B3495">
            <w:pPr>
              <w:pStyle w:val="Texto"/>
              <w:spacing w:before="20" w:after="20" w:line="180" w:lineRule="exact"/>
              <w:ind w:firstLine="0"/>
              <w:jc w:val="center"/>
              <w:rPr>
                <w:i/>
                <w:szCs w:val="18"/>
              </w:rPr>
            </w:pPr>
            <w:r w:rsidRPr="00BB20BD">
              <w:rPr>
                <w:i/>
                <w:szCs w:val="18"/>
              </w:rPr>
              <w:t>3</w:t>
            </w:r>
          </w:p>
        </w:tc>
        <w:tc>
          <w:tcPr>
            <w:tcW w:w="3804" w:type="dxa"/>
            <w:shd w:val="clear" w:color="auto" w:fill="auto"/>
          </w:tcPr>
          <w:p w14:paraId="3FA386D6" w14:textId="77777777" w:rsidR="002B3495" w:rsidRPr="00BB20BD" w:rsidRDefault="002B3495" w:rsidP="002B3495">
            <w:pPr>
              <w:pStyle w:val="Texto"/>
              <w:spacing w:before="20" w:after="100" w:line="220" w:lineRule="exact"/>
              <w:ind w:firstLine="0"/>
              <w:rPr>
                <w:i/>
                <w:strike/>
                <w:szCs w:val="18"/>
              </w:rPr>
            </w:pPr>
            <w:r w:rsidRPr="00BB20BD">
              <w:rPr>
                <w:i/>
                <w:szCs w:val="18"/>
              </w:rPr>
              <w:t>Por la devolución de la diferencia negativa resultante del ajuste a las participaciones, derivado de la aplicación de la constancia de participaciones o documento equivalente.</w:t>
            </w:r>
          </w:p>
        </w:tc>
      </w:tr>
      <w:tr w:rsidR="002B3495" w:rsidRPr="00BB20BD" w14:paraId="3137CD36" w14:textId="77777777" w:rsidTr="002B3495">
        <w:trPr>
          <w:trHeight w:val="20"/>
        </w:trPr>
        <w:tc>
          <w:tcPr>
            <w:tcW w:w="580" w:type="dxa"/>
            <w:vMerge w:val="restart"/>
            <w:shd w:val="clear" w:color="auto" w:fill="auto"/>
          </w:tcPr>
          <w:p w14:paraId="4F022DD0" w14:textId="77777777" w:rsidR="002B3495" w:rsidRPr="00BB20BD" w:rsidRDefault="002B3495" w:rsidP="002B3495">
            <w:pPr>
              <w:pStyle w:val="Texto"/>
              <w:spacing w:before="20" w:after="20" w:line="180" w:lineRule="exact"/>
              <w:ind w:firstLine="0"/>
              <w:jc w:val="center"/>
              <w:rPr>
                <w:i/>
                <w:szCs w:val="18"/>
              </w:rPr>
            </w:pPr>
            <w:r w:rsidRPr="00BB20BD">
              <w:rPr>
                <w:i/>
                <w:szCs w:val="18"/>
              </w:rPr>
              <w:lastRenderedPageBreak/>
              <w:t>4</w:t>
            </w:r>
          </w:p>
        </w:tc>
        <w:tc>
          <w:tcPr>
            <w:tcW w:w="3804" w:type="dxa"/>
            <w:vMerge w:val="restart"/>
            <w:shd w:val="clear" w:color="auto" w:fill="auto"/>
          </w:tcPr>
          <w:p w14:paraId="21A45603" w14:textId="77777777" w:rsidR="002B3495" w:rsidRPr="00BB20BD" w:rsidRDefault="002B3495" w:rsidP="002B3495">
            <w:pPr>
              <w:pStyle w:val="Texto"/>
              <w:spacing w:before="20" w:after="20" w:line="180" w:lineRule="exact"/>
              <w:ind w:firstLine="0"/>
              <w:rPr>
                <w:i/>
                <w:szCs w:val="18"/>
              </w:rPr>
            </w:pPr>
            <w:r w:rsidRPr="00BB20BD">
              <w:rPr>
                <w:i/>
                <w:szCs w:val="18"/>
              </w:rPr>
              <w:t>Por la recaudación en efectivo de contribuciones, productos y aprovechamientos determinables y/o autodeterminables, recibidos en la Tesorería y/o auxiliares de la misma de:</w:t>
            </w:r>
          </w:p>
          <w:p w14:paraId="38847593" w14:textId="77777777" w:rsidR="002B3495" w:rsidRPr="00BB20BD" w:rsidRDefault="002B3495" w:rsidP="002B3495">
            <w:pPr>
              <w:pStyle w:val="Texto"/>
              <w:spacing w:before="20" w:after="0" w:line="220" w:lineRule="exact"/>
              <w:ind w:left="289" w:hanging="289"/>
              <w:rPr>
                <w:i/>
                <w:szCs w:val="18"/>
              </w:rPr>
            </w:pPr>
            <w:r w:rsidRPr="00BB20BD">
              <w:rPr>
                <w:i/>
                <w:szCs w:val="18"/>
              </w:rPr>
              <w:t>-</w:t>
            </w:r>
            <w:r w:rsidRPr="00BB20BD">
              <w:rPr>
                <w:i/>
                <w:szCs w:val="18"/>
              </w:rPr>
              <w:tab/>
              <w:t>Impuestos</w:t>
            </w:r>
          </w:p>
          <w:p w14:paraId="4C9F62FD" w14:textId="77777777" w:rsidR="002B3495" w:rsidRPr="00BB20BD" w:rsidRDefault="002B3495" w:rsidP="002B3495">
            <w:pPr>
              <w:pStyle w:val="Texto"/>
              <w:spacing w:after="0" w:line="220" w:lineRule="exact"/>
              <w:ind w:left="289" w:hanging="289"/>
              <w:rPr>
                <w:i/>
                <w:szCs w:val="18"/>
              </w:rPr>
            </w:pPr>
            <w:r w:rsidRPr="00BB20BD">
              <w:rPr>
                <w:i/>
                <w:szCs w:val="18"/>
              </w:rPr>
              <w:t>-      Derechos</w:t>
            </w:r>
          </w:p>
          <w:p w14:paraId="19A574E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7B829875" w14:textId="77777777" w:rsidR="002B3495" w:rsidRPr="00BB20BD" w:rsidRDefault="002B3495" w:rsidP="002B3495">
            <w:pPr>
              <w:pStyle w:val="Texto"/>
              <w:spacing w:after="120" w:line="220" w:lineRule="exact"/>
              <w:ind w:left="289" w:hanging="289"/>
              <w:rPr>
                <w:i/>
                <w:strike/>
                <w:szCs w:val="18"/>
              </w:rPr>
            </w:pPr>
            <w:r w:rsidRPr="00BB20BD">
              <w:rPr>
                <w:i/>
                <w:szCs w:val="18"/>
              </w:rPr>
              <w:t>-      Aprovechamientos</w:t>
            </w:r>
          </w:p>
        </w:tc>
        <w:tc>
          <w:tcPr>
            <w:tcW w:w="524" w:type="dxa"/>
            <w:shd w:val="clear" w:color="auto" w:fill="auto"/>
          </w:tcPr>
          <w:p w14:paraId="5C1FB8D6" w14:textId="77777777" w:rsidR="002B3495" w:rsidRPr="00BB20BD" w:rsidRDefault="002B3495" w:rsidP="002B3495">
            <w:pPr>
              <w:pStyle w:val="Texto"/>
              <w:spacing w:before="20" w:after="20" w:line="180" w:lineRule="exact"/>
              <w:ind w:firstLine="0"/>
              <w:jc w:val="center"/>
              <w:rPr>
                <w:i/>
                <w:szCs w:val="18"/>
              </w:rPr>
            </w:pPr>
            <w:r w:rsidRPr="00BB20BD">
              <w:rPr>
                <w:i/>
                <w:szCs w:val="18"/>
              </w:rPr>
              <w:t>4</w:t>
            </w:r>
          </w:p>
        </w:tc>
        <w:tc>
          <w:tcPr>
            <w:tcW w:w="3804" w:type="dxa"/>
            <w:shd w:val="clear" w:color="auto" w:fill="auto"/>
          </w:tcPr>
          <w:p w14:paraId="4802DF28" w14:textId="77777777" w:rsidR="002B3495" w:rsidRPr="00BB20BD" w:rsidRDefault="002B3495" w:rsidP="002B3495">
            <w:pPr>
              <w:pStyle w:val="Texto"/>
              <w:spacing w:before="20" w:after="20" w:line="180" w:lineRule="exact"/>
              <w:ind w:firstLine="0"/>
              <w:rPr>
                <w:i/>
                <w:strike/>
                <w:szCs w:val="18"/>
              </w:rPr>
            </w:pPr>
            <w:r w:rsidRPr="00BB20BD">
              <w:rPr>
                <w:i/>
                <w:szCs w:val="18"/>
              </w:rPr>
              <w:t>Por la devolución de la diferencia negativa resultante del ajuste a la recaudación de ingresos participables, derivado de la aplicación de la constancia de participaciones o documento equivalente.</w:t>
            </w:r>
          </w:p>
        </w:tc>
      </w:tr>
      <w:tr w:rsidR="002B3495" w:rsidRPr="00BB20BD" w14:paraId="02B3E437" w14:textId="77777777" w:rsidTr="002B3495">
        <w:trPr>
          <w:trHeight w:val="20"/>
        </w:trPr>
        <w:tc>
          <w:tcPr>
            <w:tcW w:w="580" w:type="dxa"/>
            <w:vMerge/>
            <w:shd w:val="clear" w:color="auto" w:fill="auto"/>
          </w:tcPr>
          <w:p w14:paraId="44C855A0" w14:textId="77777777" w:rsidR="002B3495" w:rsidRPr="00BB20BD" w:rsidRDefault="002B3495" w:rsidP="002B3495">
            <w:pPr>
              <w:pStyle w:val="Texto"/>
              <w:spacing w:before="20" w:after="20" w:line="180" w:lineRule="exact"/>
              <w:ind w:firstLine="0"/>
              <w:jc w:val="center"/>
              <w:rPr>
                <w:i/>
                <w:szCs w:val="18"/>
              </w:rPr>
            </w:pPr>
          </w:p>
        </w:tc>
        <w:tc>
          <w:tcPr>
            <w:tcW w:w="3804" w:type="dxa"/>
            <w:vMerge/>
            <w:shd w:val="clear" w:color="auto" w:fill="auto"/>
          </w:tcPr>
          <w:p w14:paraId="5489C021" w14:textId="77777777" w:rsidR="002B3495" w:rsidRPr="00BB20BD" w:rsidRDefault="002B3495" w:rsidP="002B3495">
            <w:pPr>
              <w:pStyle w:val="Texto"/>
              <w:spacing w:before="20" w:after="20" w:line="180" w:lineRule="exact"/>
              <w:ind w:firstLine="0"/>
              <w:rPr>
                <w:i/>
                <w:szCs w:val="18"/>
              </w:rPr>
            </w:pPr>
          </w:p>
        </w:tc>
        <w:tc>
          <w:tcPr>
            <w:tcW w:w="524" w:type="dxa"/>
            <w:shd w:val="clear" w:color="auto" w:fill="auto"/>
          </w:tcPr>
          <w:p w14:paraId="439C8622" w14:textId="77777777" w:rsidR="002B3495" w:rsidRPr="00BB20BD" w:rsidRDefault="002B3495" w:rsidP="002B3495">
            <w:pPr>
              <w:pStyle w:val="Texto"/>
              <w:spacing w:before="20" w:after="20" w:line="180" w:lineRule="exact"/>
              <w:ind w:firstLine="0"/>
              <w:jc w:val="center"/>
              <w:rPr>
                <w:i/>
                <w:szCs w:val="18"/>
              </w:rPr>
            </w:pPr>
            <w:r w:rsidRPr="00BB20BD">
              <w:rPr>
                <w:i/>
                <w:szCs w:val="18"/>
              </w:rPr>
              <w:t>5</w:t>
            </w:r>
          </w:p>
        </w:tc>
        <w:tc>
          <w:tcPr>
            <w:tcW w:w="3804" w:type="dxa"/>
            <w:shd w:val="clear" w:color="auto" w:fill="auto"/>
          </w:tcPr>
          <w:p w14:paraId="66D29F84" w14:textId="77777777" w:rsidR="002B3495" w:rsidRPr="00BB20BD" w:rsidRDefault="002B3495" w:rsidP="002B3495">
            <w:pPr>
              <w:pStyle w:val="Texto"/>
              <w:spacing w:before="20" w:after="20" w:line="180" w:lineRule="exact"/>
              <w:ind w:firstLine="0"/>
              <w:rPr>
                <w:i/>
                <w:szCs w:val="18"/>
              </w:rPr>
            </w:pPr>
            <w:r w:rsidRPr="00BB20BD">
              <w:rPr>
                <w:i/>
                <w:szCs w:val="18"/>
              </w:rPr>
              <w:t>Por el pago de la devolución de ingresos de:</w:t>
            </w:r>
          </w:p>
          <w:p w14:paraId="393E6AA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2A8DC755"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1C24D2B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4BB53B61"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Subsidios y Subvenciones</w:t>
            </w:r>
          </w:p>
        </w:tc>
      </w:tr>
      <w:tr w:rsidR="002B3495" w:rsidRPr="00BB20BD" w14:paraId="120E4B54" w14:textId="77777777" w:rsidTr="002B3495">
        <w:trPr>
          <w:trHeight w:val="20"/>
        </w:trPr>
        <w:tc>
          <w:tcPr>
            <w:tcW w:w="580" w:type="dxa"/>
            <w:shd w:val="clear" w:color="auto" w:fill="auto"/>
          </w:tcPr>
          <w:p w14:paraId="4A46BBA4" w14:textId="77777777" w:rsidR="002B3495" w:rsidRPr="00BB20BD" w:rsidRDefault="002B3495" w:rsidP="002B3495">
            <w:pPr>
              <w:pStyle w:val="Texto"/>
              <w:spacing w:before="20" w:after="20" w:line="180" w:lineRule="exact"/>
              <w:ind w:firstLine="0"/>
              <w:jc w:val="center"/>
              <w:rPr>
                <w:i/>
                <w:szCs w:val="18"/>
              </w:rPr>
            </w:pPr>
            <w:r w:rsidRPr="00BB20BD">
              <w:rPr>
                <w:i/>
                <w:szCs w:val="18"/>
              </w:rPr>
              <w:t>5</w:t>
            </w:r>
          </w:p>
        </w:tc>
        <w:tc>
          <w:tcPr>
            <w:tcW w:w="3804" w:type="dxa"/>
            <w:shd w:val="clear" w:color="auto" w:fill="auto"/>
          </w:tcPr>
          <w:p w14:paraId="16995C1F" w14:textId="77777777" w:rsidR="002B3495" w:rsidRPr="00BB20BD" w:rsidRDefault="002B3495" w:rsidP="002B3495">
            <w:pPr>
              <w:pStyle w:val="Texto"/>
              <w:spacing w:before="20" w:after="20" w:line="240" w:lineRule="exact"/>
              <w:ind w:firstLine="0"/>
              <w:rPr>
                <w:i/>
                <w:szCs w:val="18"/>
              </w:rPr>
            </w:pPr>
            <w:r w:rsidRPr="00BB20BD">
              <w:rPr>
                <w:i/>
                <w:szCs w:val="18"/>
              </w:rPr>
              <w:t>Por los depósitos en bancos de contribuciones, productos y aprovechamientos determinables y/o autodeterminables, recaudados en efectivo de:</w:t>
            </w:r>
          </w:p>
          <w:p w14:paraId="146FDE11" w14:textId="77777777" w:rsidR="002B3495" w:rsidRPr="00BB20BD" w:rsidRDefault="002B3495" w:rsidP="002B3495">
            <w:pPr>
              <w:pStyle w:val="Texto"/>
              <w:spacing w:before="20" w:after="0" w:line="220" w:lineRule="exact"/>
              <w:ind w:left="289" w:hanging="289"/>
              <w:rPr>
                <w:i/>
                <w:szCs w:val="18"/>
              </w:rPr>
            </w:pPr>
            <w:r w:rsidRPr="00BB20BD">
              <w:rPr>
                <w:i/>
                <w:szCs w:val="18"/>
              </w:rPr>
              <w:t>-</w:t>
            </w:r>
            <w:r w:rsidRPr="00BB20BD">
              <w:rPr>
                <w:i/>
                <w:szCs w:val="18"/>
              </w:rPr>
              <w:tab/>
              <w:t>Impuestos</w:t>
            </w:r>
          </w:p>
          <w:p w14:paraId="22A6EC9F" w14:textId="77777777" w:rsidR="002B3495" w:rsidRPr="00BB20BD" w:rsidRDefault="002B3495" w:rsidP="002B3495">
            <w:pPr>
              <w:pStyle w:val="Texto"/>
              <w:spacing w:after="0" w:line="220" w:lineRule="exact"/>
              <w:ind w:left="289" w:hanging="289"/>
              <w:rPr>
                <w:i/>
                <w:szCs w:val="18"/>
              </w:rPr>
            </w:pPr>
            <w:r w:rsidRPr="00BB20BD">
              <w:rPr>
                <w:i/>
                <w:szCs w:val="18"/>
              </w:rPr>
              <w:t>-       Derechos</w:t>
            </w:r>
          </w:p>
          <w:p w14:paraId="78D05D4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w:t>
            </w:r>
          </w:p>
          <w:p w14:paraId="6C989FD3" w14:textId="77777777" w:rsidR="002B3495" w:rsidRPr="00BB20BD" w:rsidRDefault="002B3495" w:rsidP="002B3495">
            <w:pPr>
              <w:pStyle w:val="Texto"/>
              <w:spacing w:after="0" w:line="220" w:lineRule="exact"/>
              <w:ind w:left="289" w:hanging="289"/>
              <w:rPr>
                <w:i/>
                <w:strike/>
                <w:szCs w:val="18"/>
              </w:rPr>
            </w:pPr>
            <w:r w:rsidRPr="00BB20BD">
              <w:rPr>
                <w:i/>
                <w:szCs w:val="18"/>
              </w:rPr>
              <w:t>-      Aprovechamientos</w:t>
            </w:r>
          </w:p>
        </w:tc>
        <w:tc>
          <w:tcPr>
            <w:tcW w:w="524" w:type="dxa"/>
            <w:shd w:val="clear" w:color="auto" w:fill="auto"/>
          </w:tcPr>
          <w:p w14:paraId="363852DF" w14:textId="77777777" w:rsidR="002B3495" w:rsidRPr="00BB20BD" w:rsidRDefault="002B3495" w:rsidP="002B3495">
            <w:pPr>
              <w:pStyle w:val="Texto"/>
              <w:spacing w:before="40" w:after="40" w:line="200" w:lineRule="exact"/>
              <w:ind w:firstLine="0"/>
              <w:jc w:val="center"/>
              <w:rPr>
                <w:i/>
                <w:szCs w:val="18"/>
              </w:rPr>
            </w:pPr>
            <w:r w:rsidRPr="00BB20BD">
              <w:rPr>
                <w:i/>
                <w:szCs w:val="18"/>
              </w:rPr>
              <w:t>6</w:t>
            </w:r>
          </w:p>
        </w:tc>
        <w:tc>
          <w:tcPr>
            <w:tcW w:w="3804" w:type="dxa"/>
            <w:shd w:val="clear" w:color="auto" w:fill="auto"/>
          </w:tcPr>
          <w:p w14:paraId="29CFFA2C" w14:textId="77777777" w:rsidR="002B3495" w:rsidRPr="00BB20BD" w:rsidRDefault="002B3495" w:rsidP="002B3495">
            <w:pPr>
              <w:pStyle w:val="Texto"/>
              <w:spacing w:before="40" w:after="40" w:line="200" w:lineRule="exact"/>
              <w:ind w:firstLine="0"/>
              <w:rPr>
                <w:i/>
                <w:szCs w:val="18"/>
              </w:rPr>
            </w:pPr>
            <w:r w:rsidRPr="00BB20BD">
              <w:rPr>
                <w:i/>
                <w:szCs w:val="18"/>
              </w:rPr>
              <w:t>Por el pago del reintegro a la Tesorería, en términos de las disposiciones aplicables de ingresos de:</w:t>
            </w:r>
          </w:p>
          <w:p w14:paraId="2ABD369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 por intereses generados en las cuentas bancarias productivas de los entes públicos</w:t>
            </w:r>
          </w:p>
          <w:p w14:paraId="37E2FE3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1A3F5DE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0C01F2D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41CDAAA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0A1870E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Subsidios y Subvenciones</w:t>
            </w:r>
          </w:p>
          <w:p w14:paraId="66B03C83"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Pensiones y Jubilaciones</w:t>
            </w:r>
          </w:p>
        </w:tc>
      </w:tr>
      <w:tr w:rsidR="002B3495" w:rsidRPr="00BB20BD" w14:paraId="51561B6E" w14:textId="77777777" w:rsidTr="002B3495">
        <w:trPr>
          <w:trHeight w:val="20"/>
        </w:trPr>
        <w:tc>
          <w:tcPr>
            <w:tcW w:w="580" w:type="dxa"/>
            <w:vMerge w:val="restart"/>
            <w:shd w:val="clear" w:color="auto" w:fill="auto"/>
          </w:tcPr>
          <w:p w14:paraId="496C91E8" w14:textId="77777777" w:rsidR="002B3495" w:rsidRPr="00BB20BD" w:rsidRDefault="002B3495" w:rsidP="002B3495">
            <w:pPr>
              <w:pStyle w:val="Texto"/>
              <w:spacing w:before="20" w:after="20" w:line="180" w:lineRule="exact"/>
              <w:ind w:firstLine="0"/>
              <w:jc w:val="center"/>
              <w:rPr>
                <w:i/>
                <w:szCs w:val="18"/>
              </w:rPr>
            </w:pPr>
            <w:r w:rsidRPr="00BB20BD">
              <w:rPr>
                <w:i/>
                <w:szCs w:val="18"/>
              </w:rPr>
              <w:t>6</w:t>
            </w:r>
          </w:p>
        </w:tc>
        <w:tc>
          <w:tcPr>
            <w:tcW w:w="3804" w:type="dxa"/>
            <w:vMerge w:val="restart"/>
            <w:shd w:val="clear" w:color="auto" w:fill="auto"/>
          </w:tcPr>
          <w:p w14:paraId="65265A8E" w14:textId="77777777" w:rsidR="002B3495" w:rsidRPr="00BB20BD" w:rsidRDefault="002B3495" w:rsidP="002B3495">
            <w:pPr>
              <w:pStyle w:val="Texto"/>
              <w:spacing w:before="20" w:after="20" w:line="180" w:lineRule="exact"/>
              <w:ind w:firstLine="0"/>
              <w:rPr>
                <w:i/>
                <w:szCs w:val="18"/>
              </w:rPr>
            </w:pPr>
            <w:r w:rsidRPr="00BB20BD">
              <w:rPr>
                <w:i/>
                <w:szCs w:val="18"/>
              </w:rPr>
              <w:t>Por la recaudación en efectivo de parcialidades o pago diferido, derivada del convenio formalizado para pago de:</w:t>
            </w:r>
          </w:p>
          <w:p w14:paraId="0B6CDB4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6A25A0B0"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Derechos</w:t>
            </w:r>
          </w:p>
        </w:tc>
        <w:tc>
          <w:tcPr>
            <w:tcW w:w="524" w:type="dxa"/>
            <w:shd w:val="clear" w:color="auto" w:fill="auto"/>
          </w:tcPr>
          <w:p w14:paraId="409274FA" w14:textId="77777777" w:rsidR="002B3495" w:rsidRPr="00BB20BD" w:rsidRDefault="002B3495" w:rsidP="002B3495">
            <w:pPr>
              <w:pStyle w:val="Texto"/>
              <w:spacing w:before="40" w:after="40" w:line="200" w:lineRule="exact"/>
              <w:ind w:firstLine="0"/>
              <w:jc w:val="center"/>
              <w:rPr>
                <w:i/>
                <w:szCs w:val="18"/>
              </w:rPr>
            </w:pPr>
            <w:r w:rsidRPr="00BB20BD">
              <w:rPr>
                <w:i/>
                <w:szCs w:val="18"/>
              </w:rPr>
              <w:t>7</w:t>
            </w:r>
          </w:p>
        </w:tc>
        <w:tc>
          <w:tcPr>
            <w:tcW w:w="3804" w:type="dxa"/>
            <w:shd w:val="clear" w:color="auto" w:fill="auto"/>
          </w:tcPr>
          <w:p w14:paraId="4D9E6A05" w14:textId="77777777" w:rsidR="002B3495" w:rsidRPr="00BB20BD" w:rsidRDefault="002B3495" w:rsidP="002B3495">
            <w:pPr>
              <w:pStyle w:val="Texto"/>
              <w:spacing w:after="120" w:line="220" w:lineRule="exact"/>
              <w:ind w:left="289" w:hanging="289"/>
              <w:rPr>
                <w:i/>
                <w:strike/>
                <w:szCs w:val="18"/>
              </w:rPr>
            </w:pPr>
            <w:r w:rsidRPr="00BB20BD">
              <w:rPr>
                <w:i/>
                <w:szCs w:val="18"/>
              </w:rPr>
              <w:t>Por el pago de la deuda pública interna y/o externa.</w:t>
            </w:r>
          </w:p>
        </w:tc>
      </w:tr>
      <w:tr w:rsidR="002B3495" w:rsidRPr="00BB20BD" w14:paraId="1B07A554" w14:textId="77777777" w:rsidTr="002B3495">
        <w:trPr>
          <w:trHeight w:val="220"/>
        </w:trPr>
        <w:tc>
          <w:tcPr>
            <w:tcW w:w="580" w:type="dxa"/>
            <w:vMerge/>
            <w:shd w:val="clear" w:color="auto" w:fill="auto"/>
          </w:tcPr>
          <w:p w14:paraId="6F672E17" w14:textId="77777777" w:rsidR="002B3495" w:rsidRPr="00BB20BD" w:rsidRDefault="002B3495" w:rsidP="002B3495">
            <w:pPr>
              <w:pStyle w:val="Texto"/>
              <w:spacing w:before="20" w:after="20" w:line="180" w:lineRule="exact"/>
              <w:ind w:firstLine="0"/>
              <w:jc w:val="center"/>
              <w:rPr>
                <w:i/>
                <w:szCs w:val="18"/>
              </w:rPr>
            </w:pPr>
          </w:p>
        </w:tc>
        <w:tc>
          <w:tcPr>
            <w:tcW w:w="3804" w:type="dxa"/>
            <w:vMerge/>
            <w:shd w:val="clear" w:color="auto" w:fill="auto"/>
          </w:tcPr>
          <w:p w14:paraId="64600E1B" w14:textId="77777777" w:rsidR="002B3495" w:rsidRPr="00BB20BD" w:rsidRDefault="002B3495" w:rsidP="002B3495">
            <w:pPr>
              <w:pStyle w:val="Texto"/>
              <w:spacing w:before="20" w:after="20" w:line="180" w:lineRule="exact"/>
              <w:ind w:firstLine="0"/>
              <w:rPr>
                <w:i/>
                <w:szCs w:val="18"/>
              </w:rPr>
            </w:pPr>
          </w:p>
        </w:tc>
        <w:tc>
          <w:tcPr>
            <w:tcW w:w="524" w:type="dxa"/>
            <w:vMerge w:val="restart"/>
            <w:shd w:val="clear" w:color="auto" w:fill="auto"/>
          </w:tcPr>
          <w:p w14:paraId="540A156C" w14:textId="77777777" w:rsidR="002B3495" w:rsidRPr="00BB20BD" w:rsidRDefault="002B3495" w:rsidP="002B3495">
            <w:pPr>
              <w:pStyle w:val="Texto"/>
              <w:spacing w:before="40" w:after="40" w:line="200" w:lineRule="exact"/>
              <w:ind w:firstLine="0"/>
              <w:jc w:val="center"/>
              <w:rPr>
                <w:i/>
                <w:szCs w:val="18"/>
              </w:rPr>
            </w:pPr>
            <w:r w:rsidRPr="00BB20BD">
              <w:rPr>
                <w:i/>
                <w:szCs w:val="18"/>
              </w:rPr>
              <w:t>8</w:t>
            </w:r>
          </w:p>
        </w:tc>
        <w:tc>
          <w:tcPr>
            <w:tcW w:w="3804" w:type="dxa"/>
            <w:vMerge w:val="restart"/>
            <w:shd w:val="clear" w:color="auto" w:fill="auto"/>
          </w:tcPr>
          <w:p w14:paraId="21E4B47E" w14:textId="77777777" w:rsidR="002B3495" w:rsidRPr="00BB20BD" w:rsidRDefault="002B3495" w:rsidP="002B3495">
            <w:pPr>
              <w:pStyle w:val="Texto"/>
              <w:spacing w:before="20" w:after="20" w:line="180" w:lineRule="exact"/>
              <w:ind w:firstLine="0"/>
              <w:rPr>
                <w:i/>
                <w:szCs w:val="18"/>
              </w:rPr>
            </w:pPr>
            <w:r w:rsidRPr="00BB20BD">
              <w:rPr>
                <w:i/>
                <w:szCs w:val="18"/>
              </w:rPr>
              <w:t>Por el pago de:</w:t>
            </w:r>
          </w:p>
          <w:p w14:paraId="5DECFA99"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Deudores diversos</w:t>
            </w:r>
          </w:p>
          <w:p w14:paraId="67569B9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con afectación especifica</w:t>
            </w:r>
          </w:p>
          <w:p w14:paraId="009BF229"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Gastos por servicios personales (nómina, honorarios, otros servicios personales)</w:t>
            </w:r>
          </w:p>
          <w:p w14:paraId="79A5BD7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Retenciones a terceros</w:t>
            </w:r>
          </w:p>
          <w:p w14:paraId="6663B09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Cuotas y aportaciones obrero patronales</w:t>
            </w:r>
          </w:p>
          <w:p w14:paraId="197A753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Anticipos a proveedores por adquisición de bienes y contratación de servicios</w:t>
            </w:r>
          </w:p>
          <w:p w14:paraId="09EE6E3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Adquisiciones de bienes de consumo y contratación de servicios</w:t>
            </w:r>
          </w:p>
        </w:tc>
      </w:tr>
      <w:tr w:rsidR="002B3495" w:rsidRPr="00BB20BD" w14:paraId="2797F026" w14:textId="77777777" w:rsidTr="002B3495">
        <w:trPr>
          <w:trHeight w:val="20"/>
        </w:trPr>
        <w:tc>
          <w:tcPr>
            <w:tcW w:w="580" w:type="dxa"/>
            <w:shd w:val="clear" w:color="auto" w:fill="auto"/>
          </w:tcPr>
          <w:p w14:paraId="0F5E3D78" w14:textId="77777777" w:rsidR="002B3495" w:rsidRPr="00BB20BD" w:rsidRDefault="002B3495" w:rsidP="002B3495">
            <w:pPr>
              <w:pStyle w:val="Texto"/>
              <w:spacing w:before="20" w:after="20" w:line="180" w:lineRule="exact"/>
              <w:ind w:firstLine="0"/>
              <w:jc w:val="center"/>
              <w:rPr>
                <w:i/>
                <w:szCs w:val="18"/>
              </w:rPr>
            </w:pPr>
            <w:r w:rsidRPr="00BB20BD">
              <w:rPr>
                <w:i/>
                <w:szCs w:val="18"/>
              </w:rPr>
              <w:t>7</w:t>
            </w:r>
          </w:p>
        </w:tc>
        <w:tc>
          <w:tcPr>
            <w:tcW w:w="3804" w:type="dxa"/>
            <w:shd w:val="clear" w:color="auto" w:fill="auto"/>
          </w:tcPr>
          <w:p w14:paraId="2D68CFAE" w14:textId="77777777" w:rsidR="002B3495" w:rsidRPr="00BB20BD" w:rsidRDefault="002B3495" w:rsidP="002B3495">
            <w:pPr>
              <w:pStyle w:val="Texto"/>
              <w:spacing w:before="20" w:after="20" w:line="180" w:lineRule="exact"/>
              <w:ind w:firstLine="0"/>
              <w:rPr>
                <w:i/>
                <w:szCs w:val="18"/>
              </w:rPr>
            </w:pPr>
            <w:r w:rsidRPr="00BB20BD">
              <w:rPr>
                <w:i/>
                <w:szCs w:val="18"/>
              </w:rPr>
              <w:t>Por los depósitos en bancos de parcialidades o pago diferido de contribuciones, recaudadas en efectivo:</w:t>
            </w:r>
          </w:p>
          <w:p w14:paraId="28F40AB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54B2941" w14:textId="77777777" w:rsidR="002B3495" w:rsidRPr="00BB20BD" w:rsidRDefault="002B3495" w:rsidP="002B3495">
            <w:pPr>
              <w:pStyle w:val="Texto"/>
              <w:tabs>
                <w:tab w:val="left" w:pos="706"/>
                <w:tab w:val="left" w:pos="1267"/>
              </w:tabs>
              <w:spacing w:after="0" w:line="220" w:lineRule="exact"/>
              <w:ind w:left="289" w:hanging="289"/>
              <w:rPr>
                <w:i/>
                <w:strike/>
                <w:szCs w:val="18"/>
              </w:rPr>
            </w:pPr>
            <w:r w:rsidRPr="00BB20BD">
              <w:rPr>
                <w:i/>
                <w:szCs w:val="18"/>
              </w:rPr>
              <w:t>-</w:t>
            </w:r>
            <w:r w:rsidRPr="00BB20BD">
              <w:rPr>
                <w:i/>
                <w:szCs w:val="18"/>
              </w:rPr>
              <w:tab/>
              <w:t>Derechos</w:t>
            </w:r>
          </w:p>
        </w:tc>
        <w:tc>
          <w:tcPr>
            <w:tcW w:w="524" w:type="dxa"/>
            <w:vMerge/>
            <w:shd w:val="clear" w:color="auto" w:fill="auto"/>
          </w:tcPr>
          <w:p w14:paraId="1F7A6D3F" w14:textId="77777777" w:rsidR="002B3495" w:rsidRPr="00BB20BD" w:rsidRDefault="002B3495" w:rsidP="002B3495">
            <w:pPr>
              <w:pStyle w:val="Texto"/>
              <w:spacing w:before="40" w:after="40" w:line="200" w:lineRule="exact"/>
              <w:ind w:firstLine="0"/>
              <w:jc w:val="center"/>
              <w:rPr>
                <w:i/>
                <w:szCs w:val="18"/>
              </w:rPr>
            </w:pPr>
          </w:p>
        </w:tc>
        <w:tc>
          <w:tcPr>
            <w:tcW w:w="3804" w:type="dxa"/>
            <w:vMerge/>
            <w:shd w:val="clear" w:color="auto" w:fill="auto"/>
          </w:tcPr>
          <w:p w14:paraId="36BDBA11" w14:textId="77777777" w:rsidR="002B3495" w:rsidRPr="00BB20BD" w:rsidRDefault="002B3495" w:rsidP="002B3495">
            <w:pPr>
              <w:pStyle w:val="Texto"/>
              <w:spacing w:before="40" w:after="40" w:line="200" w:lineRule="exact"/>
              <w:ind w:firstLine="0"/>
              <w:rPr>
                <w:i/>
                <w:szCs w:val="18"/>
              </w:rPr>
            </w:pPr>
          </w:p>
        </w:tc>
      </w:tr>
    </w:tbl>
    <w:p w14:paraId="0AE4B0B5"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BB20BD" w14:paraId="153128B8" w14:textId="77777777" w:rsidTr="002B3495">
        <w:trPr>
          <w:trHeight w:val="20"/>
        </w:trPr>
        <w:tc>
          <w:tcPr>
            <w:tcW w:w="580" w:type="dxa"/>
            <w:tcBorders>
              <w:top w:val="single" w:sz="6" w:space="0" w:color="auto"/>
              <w:bottom w:val="single" w:sz="6" w:space="0" w:color="auto"/>
            </w:tcBorders>
            <w:shd w:val="clear" w:color="auto" w:fill="auto"/>
            <w:noWrap/>
            <w:tcMar>
              <w:left w:w="72" w:type="dxa"/>
              <w:right w:w="72" w:type="dxa"/>
            </w:tcMar>
          </w:tcPr>
          <w:p w14:paraId="025BCD80"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16E74E64"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42B71039"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03F6268A"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ABONO</w:t>
            </w:r>
          </w:p>
        </w:tc>
      </w:tr>
      <w:tr w:rsidR="002B3495" w:rsidRPr="00BB20BD" w14:paraId="7B798142" w14:textId="77777777" w:rsidTr="002B3495">
        <w:trPr>
          <w:trHeight w:val="20"/>
        </w:trPr>
        <w:tc>
          <w:tcPr>
            <w:tcW w:w="580" w:type="dxa"/>
            <w:shd w:val="clear" w:color="auto" w:fill="auto"/>
          </w:tcPr>
          <w:p w14:paraId="19F3D13F" w14:textId="77777777" w:rsidR="002B3495" w:rsidRPr="00BB20BD" w:rsidRDefault="002B3495" w:rsidP="002B3495">
            <w:pPr>
              <w:pStyle w:val="Texto"/>
              <w:spacing w:before="20" w:after="20" w:line="180" w:lineRule="exact"/>
              <w:ind w:firstLine="0"/>
              <w:jc w:val="center"/>
              <w:rPr>
                <w:i/>
                <w:szCs w:val="18"/>
              </w:rPr>
            </w:pPr>
            <w:r w:rsidRPr="00BB20BD">
              <w:rPr>
                <w:i/>
                <w:szCs w:val="18"/>
              </w:rPr>
              <w:t>8</w:t>
            </w:r>
          </w:p>
        </w:tc>
        <w:tc>
          <w:tcPr>
            <w:tcW w:w="3804" w:type="dxa"/>
            <w:shd w:val="clear" w:color="auto" w:fill="auto"/>
          </w:tcPr>
          <w:p w14:paraId="39AF0C6B" w14:textId="77777777" w:rsidR="002B3495" w:rsidRPr="00BB20BD" w:rsidRDefault="002B3495" w:rsidP="002B3495">
            <w:pPr>
              <w:pStyle w:val="Texto"/>
              <w:spacing w:before="20" w:after="20" w:line="180" w:lineRule="exact"/>
              <w:ind w:firstLine="0"/>
              <w:rPr>
                <w:i/>
                <w:szCs w:val="18"/>
              </w:rPr>
            </w:pPr>
            <w:r w:rsidRPr="00BB20BD">
              <w:rPr>
                <w:i/>
                <w:szCs w:val="18"/>
              </w:rPr>
              <w:t>Por la recaudación en efectivo de la resolución judicial definitiva por incumplimiento de pago de:</w:t>
            </w:r>
          </w:p>
          <w:p w14:paraId="0B7C36F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7568B1C"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Derechos</w:t>
            </w:r>
          </w:p>
        </w:tc>
        <w:tc>
          <w:tcPr>
            <w:tcW w:w="524" w:type="dxa"/>
            <w:vMerge w:val="restart"/>
            <w:shd w:val="clear" w:color="auto" w:fill="auto"/>
          </w:tcPr>
          <w:p w14:paraId="0E238D0A" w14:textId="77777777" w:rsidR="002B3495" w:rsidRPr="00BB20BD" w:rsidRDefault="002B3495" w:rsidP="002B3495">
            <w:pPr>
              <w:pStyle w:val="Texto"/>
              <w:spacing w:before="40" w:after="40" w:line="200" w:lineRule="exact"/>
              <w:ind w:firstLine="0"/>
              <w:jc w:val="center"/>
              <w:rPr>
                <w:i/>
                <w:szCs w:val="18"/>
              </w:rPr>
            </w:pPr>
          </w:p>
        </w:tc>
        <w:tc>
          <w:tcPr>
            <w:tcW w:w="3804" w:type="dxa"/>
            <w:vMerge w:val="restart"/>
            <w:shd w:val="clear" w:color="auto" w:fill="auto"/>
          </w:tcPr>
          <w:p w14:paraId="04E6604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w:t>
            </w:r>
            <w:r w:rsidRPr="00BB20BD">
              <w:rPr>
                <w:i/>
                <w:szCs w:val="18"/>
              </w:rPr>
              <w:tab/>
              <w:t>Asignaciones al sector público</w:t>
            </w:r>
          </w:p>
          <w:p w14:paraId="1508144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 al resto del sector público</w:t>
            </w:r>
          </w:p>
          <w:p w14:paraId="71FEC02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Costo del ejercicio y la adquisición de bienes mediante contratos de arrendamiento financiero</w:t>
            </w:r>
          </w:p>
          <w:p w14:paraId="551DB81C" w14:textId="77777777" w:rsidR="002B3495" w:rsidRPr="00BB20BD" w:rsidRDefault="002B3495" w:rsidP="002B3495">
            <w:pPr>
              <w:pStyle w:val="Texto"/>
              <w:spacing w:after="0" w:line="220" w:lineRule="exact"/>
              <w:ind w:left="289" w:hanging="289"/>
              <w:rPr>
                <w:i/>
                <w:szCs w:val="18"/>
              </w:rPr>
            </w:pPr>
            <w:r w:rsidRPr="00BB20BD">
              <w:rPr>
                <w:i/>
                <w:szCs w:val="18"/>
                <w:lang w:val="es-MX"/>
              </w:rPr>
              <w:t>-</w:t>
            </w:r>
            <w:r w:rsidRPr="00BB20BD">
              <w:rPr>
                <w:i/>
                <w:szCs w:val="18"/>
                <w:lang w:val="es-MX"/>
              </w:rPr>
              <w:tab/>
            </w:r>
            <w:r w:rsidRPr="00BB20BD">
              <w:rPr>
                <w:i/>
                <w:szCs w:val="18"/>
              </w:rPr>
              <w:t>Apoyos financieros</w:t>
            </w:r>
          </w:p>
          <w:p w14:paraId="702CE96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 y subvenciones</w:t>
            </w:r>
          </w:p>
          <w:p w14:paraId="06030F7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Ayudas sociales</w:t>
            </w:r>
          </w:p>
          <w:p w14:paraId="3E74928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Pensiones y Jubilaciones</w:t>
            </w:r>
          </w:p>
          <w:p w14:paraId="1925560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Intereses, comisiones y otros gastos de la deuda pública</w:t>
            </w:r>
          </w:p>
          <w:p w14:paraId="4861107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a fideicomisos, mandatos y contratos análogos</w:t>
            </w:r>
          </w:p>
          <w:p w14:paraId="4EC2B17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al exterior</w:t>
            </w:r>
          </w:p>
          <w:p w14:paraId="1E1E7666" w14:textId="77777777" w:rsidR="002B3495" w:rsidRPr="00BB20BD" w:rsidRDefault="002B3495" w:rsidP="002B3495">
            <w:pPr>
              <w:pStyle w:val="Texto"/>
              <w:spacing w:after="0" w:line="220" w:lineRule="exact"/>
              <w:ind w:left="289" w:hanging="289"/>
              <w:rPr>
                <w:i/>
                <w:szCs w:val="18"/>
              </w:rPr>
            </w:pPr>
            <w:r w:rsidRPr="00BB20BD">
              <w:rPr>
                <w:i/>
                <w:szCs w:val="18"/>
              </w:rPr>
              <w:lastRenderedPageBreak/>
              <w:t>-</w:t>
            </w:r>
            <w:r w:rsidRPr="00BB20BD">
              <w:rPr>
                <w:i/>
                <w:szCs w:val="18"/>
              </w:rPr>
              <w:tab/>
              <w:t>anticipos de participaciones</w:t>
            </w:r>
          </w:p>
          <w:p w14:paraId="11B0F6EE"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Participaciones, aportaciones y convenios.</w:t>
            </w:r>
          </w:p>
          <w:p w14:paraId="4CFDD41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Otros gastos</w:t>
            </w:r>
          </w:p>
          <w:p w14:paraId="40BD4E3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Anticipos a proveedores de bienes inmuebles, muebles e intangibles</w:t>
            </w:r>
          </w:p>
          <w:p w14:paraId="396E7D1B"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Adquisición de bienes inmuebles, muebles e intangibles</w:t>
            </w:r>
          </w:p>
          <w:p w14:paraId="5EC2489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Anticipos a contratistas por obras públicas en bienes propios o por obras públicas en bienes de dominio público</w:t>
            </w:r>
          </w:p>
          <w:p w14:paraId="5E67327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Estudios, formulación y evaluación de proyectos de obras públicas</w:t>
            </w:r>
          </w:p>
          <w:p w14:paraId="38075A1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Préstamos otorgados</w:t>
            </w:r>
          </w:p>
          <w:p w14:paraId="0D17146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Amortización por avales y garantías</w:t>
            </w:r>
          </w:p>
          <w:p w14:paraId="49772955"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 xml:space="preserve">Fideicomisos, Mandatos y Contratos Análogos </w:t>
            </w:r>
          </w:p>
        </w:tc>
      </w:tr>
      <w:tr w:rsidR="002B3495" w:rsidRPr="00BB20BD" w14:paraId="053DEF2F" w14:textId="77777777" w:rsidTr="002B3495">
        <w:trPr>
          <w:trHeight w:val="20"/>
        </w:trPr>
        <w:tc>
          <w:tcPr>
            <w:tcW w:w="580" w:type="dxa"/>
            <w:shd w:val="clear" w:color="auto" w:fill="auto"/>
          </w:tcPr>
          <w:p w14:paraId="7F60C9F1" w14:textId="77777777" w:rsidR="002B3495" w:rsidRPr="00BB20BD" w:rsidRDefault="002B3495" w:rsidP="002B3495">
            <w:pPr>
              <w:pStyle w:val="Texto"/>
              <w:spacing w:before="20" w:after="20" w:line="180" w:lineRule="exact"/>
              <w:ind w:firstLine="0"/>
              <w:jc w:val="center"/>
              <w:rPr>
                <w:i/>
                <w:szCs w:val="18"/>
              </w:rPr>
            </w:pPr>
            <w:r w:rsidRPr="00BB20BD">
              <w:rPr>
                <w:i/>
                <w:szCs w:val="18"/>
              </w:rPr>
              <w:t>9</w:t>
            </w:r>
          </w:p>
        </w:tc>
        <w:tc>
          <w:tcPr>
            <w:tcW w:w="3804" w:type="dxa"/>
            <w:shd w:val="clear" w:color="auto" w:fill="auto"/>
          </w:tcPr>
          <w:p w14:paraId="3F302441" w14:textId="77777777" w:rsidR="002B3495" w:rsidRPr="00BB20BD" w:rsidRDefault="002B3495" w:rsidP="002B3495">
            <w:pPr>
              <w:pStyle w:val="Texto"/>
              <w:spacing w:before="20" w:after="20" w:line="180" w:lineRule="exact"/>
              <w:ind w:firstLine="0"/>
              <w:rPr>
                <w:i/>
                <w:szCs w:val="18"/>
              </w:rPr>
            </w:pPr>
            <w:r w:rsidRPr="00BB20BD">
              <w:rPr>
                <w:i/>
                <w:szCs w:val="18"/>
              </w:rPr>
              <w:t>Por los depósitos en bancos de contribuciones recaudadas en efectivo, por resolución judicial definitiva de:</w:t>
            </w:r>
          </w:p>
          <w:p w14:paraId="34EB954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4CCA7918"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Derechos</w:t>
            </w:r>
          </w:p>
        </w:tc>
        <w:tc>
          <w:tcPr>
            <w:tcW w:w="524" w:type="dxa"/>
            <w:vMerge/>
            <w:shd w:val="clear" w:color="auto" w:fill="auto"/>
          </w:tcPr>
          <w:p w14:paraId="0E945F52" w14:textId="77777777" w:rsidR="002B3495" w:rsidRPr="00BB20BD" w:rsidRDefault="002B3495" w:rsidP="002B3495">
            <w:pPr>
              <w:pStyle w:val="Texto"/>
              <w:spacing w:before="40" w:after="40" w:line="200" w:lineRule="exact"/>
              <w:ind w:firstLine="0"/>
              <w:jc w:val="center"/>
              <w:rPr>
                <w:i/>
                <w:szCs w:val="18"/>
              </w:rPr>
            </w:pPr>
          </w:p>
        </w:tc>
        <w:tc>
          <w:tcPr>
            <w:tcW w:w="3804" w:type="dxa"/>
            <w:vMerge/>
            <w:shd w:val="clear" w:color="auto" w:fill="auto"/>
          </w:tcPr>
          <w:p w14:paraId="6D1978D8" w14:textId="77777777" w:rsidR="002B3495" w:rsidRPr="00BB20BD" w:rsidRDefault="002B3495" w:rsidP="002B3495">
            <w:pPr>
              <w:pStyle w:val="Texto"/>
              <w:spacing w:before="40" w:after="40" w:line="200" w:lineRule="exact"/>
              <w:ind w:firstLine="0"/>
              <w:rPr>
                <w:i/>
                <w:szCs w:val="18"/>
              </w:rPr>
            </w:pPr>
          </w:p>
        </w:tc>
      </w:tr>
      <w:tr w:rsidR="002B3495" w:rsidRPr="00BB20BD" w14:paraId="7219B15B" w14:textId="77777777" w:rsidTr="002B3495">
        <w:trPr>
          <w:trHeight w:val="20"/>
        </w:trPr>
        <w:tc>
          <w:tcPr>
            <w:tcW w:w="580" w:type="dxa"/>
            <w:shd w:val="clear" w:color="auto" w:fill="auto"/>
          </w:tcPr>
          <w:p w14:paraId="340D832A" w14:textId="77777777" w:rsidR="002B3495" w:rsidRPr="00BB20BD" w:rsidRDefault="002B3495" w:rsidP="002B3495">
            <w:pPr>
              <w:pStyle w:val="Texto"/>
              <w:spacing w:before="20" w:after="20" w:line="180" w:lineRule="exact"/>
              <w:ind w:firstLine="0"/>
              <w:jc w:val="center"/>
              <w:rPr>
                <w:i/>
                <w:szCs w:val="18"/>
              </w:rPr>
            </w:pPr>
            <w:r w:rsidRPr="00BB20BD">
              <w:rPr>
                <w:i/>
                <w:szCs w:val="18"/>
              </w:rPr>
              <w:t>10</w:t>
            </w:r>
          </w:p>
        </w:tc>
        <w:tc>
          <w:tcPr>
            <w:tcW w:w="3804" w:type="dxa"/>
            <w:shd w:val="clear" w:color="auto" w:fill="auto"/>
          </w:tcPr>
          <w:p w14:paraId="056DB8BB" w14:textId="77777777" w:rsidR="002B3495" w:rsidRPr="00BB20BD" w:rsidRDefault="002B3495" w:rsidP="002B3495">
            <w:pPr>
              <w:pStyle w:val="Texto"/>
              <w:spacing w:before="20" w:after="20" w:line="180" w:lineRule="exact"/>
              <w:ind w:firstLine="0"/>
              <w:rPr>
                <w:i/>
                <w:szCs w:val="18"/>
              </w:rPr>
            </w:pPr>
            <w:r w:rsidRPr="00BB20BD">
              <w:rPr>
                <w:i/>
                <w:szCs w:val="18"/>
              </w:rPr>
              <w:t>Por la recaudación en efectivo por deudores morosos por incumplimiento de pago de contribuciones de:</w:t>
            </w:r>
          </w:p>
          <w:p w14:paraId="5D54829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0E22146D"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24" w:type="dxa"/>
            <w:vMerge/>
            <w:shd w:val="clear" w:color="auto" w:fill="auto"/>
          </w:tcPr>
          <w:p w14:paraId="4C7656F7" w14:textId="77777777" w:rsidR="002B3495" w:rsidRPr="00BB20BD" w:rsidRDefault="002B3495" w:rsidP="002B3495">
            <w:pPr>
              <w:pStyle w:val="Texto"/>
              <w:spacing w:before="40" w:after="40" w:line="200" w:lineRule="exact"/>
              <w:ind w:firstLine="0"/>
              <w:jc w:val="center"/>
              <w:rPr>
                <w:i/>
                <w:szCs w:val="18"/>
              </w:rPr>
            </w:pPr>
          </w:p>
        </w:tc>
        <w:tc>
          <w:tcPr>
            <w:tcW w:w="3804" w:type="dxa"/>
            <w:vMerge/>
            <w:shd w:val="clear" w:color="auto" w:fill="auto"/>
          </w:tcPr>
          <w:p w14:paraId="72F31280" w14:textId="77777777" w:rsidR="002B3495" w:rsidRPr="00BB20BD" w:rsidRDefault="002B3495" w:rsidP="002B3495">
            <w:pPr>
              <w:pStyle w:val="Texto"/>
              <w:spacing w:before="40" w:after="40" w:line="200" w:lineRule="exact"/>
              <w:ind w:firstLine="0"/>
              <w:rPr>
                <w:i/>
                <w:szCs w:val="18"/>
              </w:rPr>
            </w:pPr>
          </w:p>
        </w:tc>
      </w:tr>
      <w:tr w:rsidR="002B3495" w:rsidRPr="00BB20BD" w14:paraId="5DAE9803" w14:textId="77777777" w:rsidTr="002B3495">
        <w:trPr>
          <w:trHeight w:val="20"/>
        </w:trPr>
        <w:tc>
          <w:tcPr>
            <w:tcW w:w="580" w:type="dxa"/>
            <w:shd w:val="clear" w:color="auto" w:fill="auto"/>
          </w:tcPr>
          <w:p w14:paraId="5EB5EFCF" w14:textId="77777777" w:rsidR="002B3495" w:rsidRPr="00BB20BD" w:rsidRDefault="002B3495" w:rsidP="002B3495">
            <w:pPr>
              <w:pStyle w:val="Texto"/>
              <w:spacing w:before="20" w:after="20" w:line="180" w:lineRule="exact"/>
              <w:ind w:firstLine="0"/>
              <w:jc w:val="center"/>
              <w:rPr>
                <w:i/>
                <w:szCs w:val="18"/>
              </w:rPr>
            </w:pPr>
            <w:r w:rsidRPr="00BB20BD">
              <w:rPr>
                <w:i/>
                <w:szCs w:val="18"/>
              </w:rPr>
              <w:lastRenderedPageBreak/>
              <w:t>11</w:t>
            </w:r>
          </w:p>
        </w:tc>
        <w:tc>
          <w:tcPr>
            <w:tcW w:w="3804" w:type="dxa"/>
            <w:shd w:val="clear" w:color="auto" w:fill="auto"/>
          </w:tcPr>
          <w:p w14:paraId="04BDCCDE" w14:textId="77777777" w:rsidR="002B3495" w:rsidRPr="00BB20BD" w:rsidRDefault="002B3495" w:rsidP="002B3495">
            <w:pPr>
              <w:pStyle w:val="Texto"/>
              <w:spacing w:before="20" w:after="20" w:line="180" w:lineRule="exact"/>
              <w:ind w:firstLine="0"/>
              <w:rPr>
                <w:i/>
                <w:szCs w:val="18"/>
              </w:rPr>
            </w:pPr>
            <w:r w:rsidRPr="00BB20BD">
              <w:rPr>
                <w:i/>
                <w:szCs w:val="18"/>
              </w:rPr>
              <w:t>Por los depósitos en bancos de contribuciones recaudadas en efectivo, por deudores morosos por incumplimiento de pago de:</w:t>
            </w:r>
          </w:p>
          <w:p w14:paraId="00690D0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5924CD95" w14:textId="77777777" w:rsidR="002B3495" w:rsidRPr="00BB20BD" w:rsidRDefault="002B3495" w:rsidP="002B3495">
            <w:pPr>
              <w:pStyle w:val="Texto"/>
              <w:spacing w:after="120" w:line="220" w:lineRule="exact"/>
              <w:ind w:left="289" w:hanging="289"/>
              <w:rPr>
                <w:i/>
                <w:strike/>
                <w:szCs w:val="18"/>
              </w:rPr>
            </w:pPr>
            <w:r w:rsidRPr="00BB20BD">
              <w:rPr>
                <w:i/>
                <w:szCs w:val="18"/>
              </w:rPr>
              <w:t>-</w:t>
            </w:r>
            <w:r w:rsidRPr="00BB20BD">
              <w:rPr>
                <w:i/>
                <w:szCs w:val="18"/>
              </w:rPr>
              <w:tab/>
              <w:t>Derechos</w:t>
            </w:r>
          </w:p>
        </w:tc>
        <w:tc>
          <w:tcPr>
            <w:tcW w:w="524" w:type="dxa"/>
            <w:vMerge/>
            <w:shd w:val="clear" w:color="auto" w:fill="auto"/>
          </w:tcPr>
          <w:p w14:paraId="73EFAE62" w14:textId="77777777" w:rsidR="002B3495" w:rsidRPr="00BB20BD" w:rsidRDefault="002B3495" w:rsidP="002B3495">
            <w:pPr>
              <w:pStyle w:val="Texto"/>
              <w:spacing w:before="40" w:after="40" w:line="200" w:lineRule="exact"/>
              <w:ind w:firstLine="0"/>
              <w:jc w:val="center"/>
              <w:rPr>
                <w:i/>
                <w:szCs w:val="18"/>
              </w:rPr>
            </w:pPr>
          </w:p>
        </w:tc>
        <w:tc>
          <w:tcPr>
            <w:tcW w:w="3804" w:type="dxa"/>
            <w:vMerge/>
            <w:shd w:val="clear" w:color="auto" w:fill="auto"/>
          </w:tcPr>
          <w:p w14:paraId="4D01EB59" w14:textId="77777777" w:rsidR="002B3495" w:rsidRPr="00BB20BD" w:rsidRDefault="002B3495" w:rsidP="002B3495">
            <w:pPr>
              <w:pStyle w:val="Texto"/>
              <w:spacing w:before="40" w:after="40" w:line="200" w:lineRule="exact"/>
              <w:ind w:firstLine="0"/>
              <w:rPr>
                <w:i/>
                <w:szCs w:val="18"/>
              </w:rPr>
            </w:pPr>
          </w:p>
        </w:tc>
      </w:tr>
      <w:tr w:rsidR="002B3495" w:rsidRPr="00BB20BD" w14:paraId="2425A7B3" w14:textId="77777777" w:rsidTr="002B3495">
        <w:trPr>
          <w:trHeight w:val="20"/>
        </w:trPr>
        <w:tc>
          <w:tcPr>
            <w:tcW w:w="580" w:type="dxa"/>
            <w:shd w:val="clear" w:color="auto" w:fill="auto"/>
          </w:tcPr>
          <w:p w14:paraId="0E0A8D66" w14:textId="77777777" w:rsidR="002B3495" w:rsidRPr="00BB20BD" w:rsidRDefault="002B3495" w:rsidP="002B3495">
            <w:pPr>
              <w:pStyle w:val="Texto"/>
              <w:spacing w:before="20" w:after="20" w:line="180" w:lineRule="exact"/>
              <w:ind w:firstLine="0"/>
              <w:jc w:val="center"/>
              <w:rPr>
                <w:i/>
                <w:szCs w:val="18"/>
              </w:rPr>
            </w:pPr>
            <w:r w:rsidRPr="00BB20BD">
              <w:rPr>
                <w:i/>
                <w:szCs w:val="18"/>
              </w:rPr>
              <w:lastRenderedPageBreak/>
              <w:t>12</w:t>
            </w:r>
          </w:p>
        </w:tc>
        <w:tc>
          <w:tcPr>
            <w:tcW w:w="3804" w:type="dxa"/>
            <w:shd w:val="clear" w:color="auto" w:fill="auto"/>
          </w:tcPr>
          <w:p w14:paraId="45DF4185" w14:textId="77777777" w:rsidR="002B3495" w:rsidRPr="00BB20BD" w:rsidRDefault="002B3495" w:rsidP="002B3495">
            <w:pPr>
              <w:pStyle w:val="Texto"/>
              <w:spacing w:before="20" w:after="20" w:line="200" w:lineRule="exact"/>
              <w:ind w:firstLine="0"/>
              <w:rPr>
                <w:i/>
                <w:strike/>
                <w:szCs w:val="18"/>
              </w:rPr>
            </w:pPr>
            <w:r w:rsidRPr="00BB20BD">
              <w:rPr>
                <w:i/>
                <w:szCs w:val="18"/>
              </w:rPr>
              <w:t>Por el devengado por el reconocimiento de ingresos de intereses generados en las cuentas bancarias productivas de los entes públicos, en términos de las disposiciones aplicables.</w:t>
            </w:r>
          </w:p>
        </w:tc>
        <w:tc>
          <w:tcPr>
            <w:tcW w:w="524" w:type="dxa"/>
            <w:vMerge/>
            <w:shd w:val="clear" w:color="auto" w:fill="auto"/>
          </w:tcPr>
          <w:p w14:paraId="20E15F63" w14:textId="77777777" w:rsidR="002B3495" w:rsidRPr="00BB20BD" w:rsidRDefault="002B3495" w:rsidP="002B3495">
            <w:pPr>
              <w:pStyle w:val="Texto"/>
              <w:spacing w:before="40" w:after="40" w:line="200" w:lineRule="exact"/>
              <w:ind w:firstLine="0"/>
              <w:jc w:val="center"/>
              <w:rPr>
                <w:i/>
                <w:szCs w:val="18"/>
              </w:rPr>
            </w:pPr>
          </w:p>
        </w:tc>
        <w:tc>
          <w:tcPr>
            <w:tcW w:w="3804" w:type="dxa"/>
            <w:vMerge/>
            <w:shd w:val="clear" w:color="auto" w:fill="auto"/>
          </w:tcPr>
          <w:p w14:paraId="01152B2A" w14:textId="77777777" w:rsidR="002B3495" w:rsidRPr="00BB20BD" w:rsidRDefault="002B3495" w:rsidP="002B3495">
            <w:pPr>
              <w:pStyle w:val="Texto"/>
              <w:spacing w:before="40" w:after="40" w:line="200" w:lineRule="exact"/>
              <w:ind w:firstLine="0"/>
              <w:rPr>
                <w:i/>
                <w:szCs w:val="18"/>
              </w:rPr>
            </w:pPr>
          </w:p>
        </w:tc>
      </w:tr>
      <w:tr w:rsidR="002B3495" w:rsidRPr="00BB20BD" w14:paraId="060CB0DE" w14:textId="77777777" w:rsidTr="002B3495">
        <w:trPr>
          <w:trHeight w:val="20"/>
        </w:trPr>
        <w:tc>
          <w:tcPr>
            <w:tcW w:w="580" w:type="dxa"/>
            <w:shd w:val="clear" w:color="auto" w:fill="auto"/>
          </w:tcPr>
          <w:p w14:paraId="539F55C5" w14:textId="77777777" w:rsidR="002B3495" w:rsidRPr="00BB20BD" w:rsidRDefault="002B3495" w:rsidP="002B3495">
            <w:pPr>
              <w:pStyle w:val="Texto"/>
              <w:spacing w:before="20" w:after="20" w:line="180" w:lineRule="exact"/>
              <w:ind w:firstLine="0"/>
              <w:jc w:val="center"/>
              <w:rPr>
                <w:i/>
                <w:szCs w:val="18"/>
              </w:rPr>
            </w:pPr>
            <w:r w:rsidRPr="00BB20BD">
              <w:rPr>
                <w:i/>
                <w:szCs w:val="18"/>
              </w:rPr>
              <w:t>13</w:t>
            </w:r>
          </w:p>
        </w:tc>
        <w:tc>
          <w:tcPr>
            <w:tcW w:w="3804" w:type="dxa"/>
            <w:shd w:val="clear" w:color="auto" w:fill="auto"/>
          </w:tcPr>
          <w:p w14:paraId="22AA4072" w14:textId="77777777" w:rsidR="002B3495" w:rsidRPr="00BB20BD" w:rsidRDefault="002B3495" w:rsidP="002B3495">
            <w:pPr>
              <w:pStyle w:val="Texto"/>
              <w:spacing w:before="20" w:after="20" w:line="180" w:lineRule="exact"/>
              <w:ind w:firstLine="0"/>
              <w:rPr>
                <w:i/>
                <w:strike/>
                <w:szCs w:val="18"/>
              </w:rPr>
            </w:pPr>
            <w:r w:rsidRPr="00BB20BD">
              <w:rPr>
                <w:i/>
                <w:szCs w:val="18"/>
              </w:rPr>
              <w:t>Por el cobro de ingresos por venta de bienes y prestación de servicios.</w:t>
            </w:r>
          </w:p>
        </w:tc>
        <w:tc>
          <w:tcPr>
            <w:tcW w:w="524" w:type="dxa"/>
            <w:shd w:val="clear" w:color="auto" w:fill="auto"/>
          </w:tcPr>
          <w:p w14:paraId="78771759" w14:textId="77777777" w:rsidR="002B3495" w:rsidRPr="00BB20BD" w:rsidRDefault="002B3495" w:rsidP="002B3495">
            <w:pPr>
              <w:pStyle w:val="Texto"/>
              <w:spacing w:before="40" w:after="40" w:line="240" w:lineRule="exact"/>
              <w:ind w:firstLine="0"/>
              <w:jc w:val="center"/>
              <w:rPr>
                <w:i/>
                <w:szCs w:val="18"/>
              </w:rPr>
            </w:pPr>
            <w:r w:rsidRPr="00BB20BD">
              <w:rPr>
                <w:i/>
                <w:szCs w:val="18"/>
              </w:rPr>
              <w:t>9</w:t>
            </w:r>
          </w:p>
        </w:tc>
        <w:tc>
          <w:tcPr>
            <w:tcW w:w="3804" w:type="dxa"/>
            <w:shd w:val="clear" w:color="auto" w:fill="auto"/>
          </w:tcPr>
          <w:p w14:paraId="0BC7AB8B" w14:textId="77777777" w:rsidR="002B3495" w:rsidRPr="00BB20BD" w:rsidRDefault="002B3495" w:rsidP="002B3495">
            <w:pPr>
              <w:pStyle w:val="Texto"/>
              <w:spacing w:before="40" w:after="40" w:line="200" w:lineRule="exact"/>
              <w:ind w:firstLine="0"/>
              <w:rPr>
                <w:i/>
                <w:strike/>
                <w:szCs w:val="18"/>
              </w:rPr>
            </w:pPr>
            <w:r w:rsidRPr="00BB20BD">
              <w:rPr>
                <w:i/>
                <w:szCs w:val="18"/>
              </w:rPr>
              <w:t>Por la entrega de recursos para la constitución del fondo rotatorio o revolvente.</w:t>
            </w:r>
          </w:p>
        </w:tc>
      </w:tr>
      <w:tr w:rsidR="002B3495" w:rsidRPr="00BB20BD" w14:paraId="4CA9E52D" w14:textId="77777777" w:rsidTr="002B3495">
        <w:trPr>
          <w:trHeight w:val="20"/>
        </w:trPr>
        <w:tc>
          <w:tcPr>
            <w:tcW w:w="580" w:type="dxa"/>
            <w:shd w:val="clear" w:color="auto" w:fill="auto"/>
          </w:tcPr>
          <w:p w14:paraId="2FE9DF0F" w14:textId="77777777" w:rsidR="002B3495" w:rsidRPr="00BB20BD" w:rsidRDefault="002B3495" w:rsidP="002B3495">
            <w:pPr>
              <w:pStyle w:val="Texto"/>
              <w:spacing w:before="20" w:after="20" w:line="180" w:lineRule="exact"/>
              <w:ind w:firstLine="0"/>
              <w:jc w:val="center"/>
              <w:rPr>
                <w:i/>
                <w:szCs w:val="18"/>
              </w:rPr>
            </w:pPr>
            <w:r w:rsidRPr="00BB20BD">
              <w:rPr>
                <w:i/>
                <w:szCs w:val="18"/>
              </w:rPr>
              <w:t>14</w:t>
            </w:r>
          </w:p>
        </w:tc>
        <w:tc>
          <w:tcPr>
            <w:tcW w:w="3804" w:type="dxa"/>
            <w:shd w:val="clear" w:color="auto" w:fill="auto"/>
          </w:tcPr>
          <w:p w14:paraId="3A1F14F2" w14:textId="77777777" w:rsidR="002B3495" w:rsidRPr="00BB20BD" w:rsidRDefault="002B3495" w:rsidP="002B3495">
            <w:pPr>
              <w:pStyle w:val="Texto"/>
              <w:spacing w:before="40" w:after="40" w:line="200" w:lineRule="exact"/>
              <w:ind w:firstLine="0"/>
              <w:rPr>
                <w:i/>
                <w:strike/>
                <w:szCs w:val="18"/>
              </w:rPr>
            </w:pPr>
            <w:r w:rsidRPr="00BB20BD">
              <w:rPr>
                <w:i/>
                <w:szCs w:val="18"/>
              </w:rPr>
              <w:t>Por los depósitos en bancos de ingresos por venta de bienes y prestación de servicios, cobrados en efectivo.</w:t>
            </w:r>
          </w:p>
        </w:tc>
        <w:tc>
          <w:tcPr>
            <w:tcW w:w="524" w:type="dxa"/>
            <w:shd w:val="clear" w:color="auto" w:fill="auto"/>
          </w:tcPr>
          <w:p w14:paraId="5573613A" w14:textId="77777777" w:rsidR="002B3495" w:rsidRPr="00BB20BD" w:rsidRDefault="002B3495" w:rsidP="002B3495">
            <w:pPr>
              <w:pStyle w:val="Texto"/>
              <w:spacing w:before="40" w:after="40" w:line="240" w:lineRule="exact"/>
              <w:ind w:firstLine="0"/>
              <w:jc w:val="center"/>
              <w:rPr>
                <w:i/>
                <w:szCs w:val="18"/>
              </w:rPr>
            </w:pPr>
            <w:r w:rsidRPr="00BB20BD">
              <w:rPr>
                <w:i/>
                <w:szCs w:val="18"/>
              </w:rPr>
              <w:t>10</w:t>
            </w:r>
          </w:p>
        </w:tc>
        <w:tc>
          <w:tcPr>
            <w:tcW w:w="3804" w:type="dxa"/>
            <w:shd w:val="clear" w:color="auto" w:fill="auto"/>
          </w:tcPr>
          <w:p w14:paraId="4665DBB1" w14:textId="77777777" w:rsidR="002B3495" w:rsidRPr="00BB20BD" w:rsidRDefault="002B3495" w:rsidP="002B3495">
            <w:pPr>
              <w:pStyle w:val="Texto"/>
              <w:spacing w:before="40" w:after="40" w:line="200" w:lineRule="exact"/>
              <w:ind w:firstLine="0"/>
              <w:rPr>
                <w:i/>
                <w:strike/>
                <w:szCs w:val="18"/>
              </w:rPr>
            </w:pPr>
            <w:r w:rsidRPr="00BB20BD">
              <w:rPr>
                <w:i/>
                <w:szCs w:val="18"/>
              </w:rPr>
              <w:t>Por el pago por la contratación o incremento de inversiones financieras.</w:t>
            </w:r>
          </w:p>
        </w:tc>
      </w:tr>
      <w:tr w:rsidR="002B3495" w:rsidRPr="00BB20BD" w14:paraId="33A406C7" w14:textId="77777777" w:rsidTr="002B3495">
        <w:trPr>
          <w:trHeight w:val="20"/>
        </w:trPr>
        <w:tc>
          <w:tcPr>
            <w:tcW w:w="580" w:type="dxa"/>
            <w:vMerge w:val="restart"/>
            <w:shd w:val="clear" w:color="auto" w:fill="auto"/>
          </w:tcPr>
          <w:p w14:paraId="2CC9BAF4" w14:textId="77777777" w:rsidR="002B3495" w:rsidRPr="00BB20BD" w:rsidRDefault="002B3495" w:rsidP="002B3495">
            <w:pPr>
              <w:pStyle w:val="Texto"/>
              <w:spacing w:before="20" w:after="20" w:line="180" w:lineRule="exact"/>
              <w:ind w:firstLine="0"/>
              <w:jc w:val="center"/>
              <w:rPr>
                <w:i/>
                <w:szCs w:val="18"/>
              </w:rPr>
            </w:pPr>
            <w:r w:rsidRPr="00BB20BD">
              <w:rPr>
                <w:i/>
                <w:szCs w:val="18"/>
              </w:rPr>
              <w:t>15</w:t>
            </w:r>
          </w:p>
        </w:tc>
        <w:tc>
          <w:tcPr>
            <w:tcW w:w="3804" w:type="dxa"/>
            <w:vMerge w:val="restart"/>
            <w:shd w:val="clear" w:color="auto" w:fill="auto"/>
          </w:tcPr>
          <w:p w14:paraId="5215E0AE" w14:textId="77777777" w:rsidR="002B3495" w:rsidRPr="00BB20BD" w:rsidRDefault="002B3495" w:rsidP="002B3495">
            <w:pPr>
              <w:pStyle w:val="Texto"/>
              <w:spacing w:before="40" w:after="40" w:line="200" w:lineRule="exact"/>
              <w:ind w:firstLine="0"/>
              <w:rPr>
                <w:i/>
                <w:strike/>
                <w:szCs w:val="18"/>
              </w:rPr>
            </w:pPr>
            <w:r w:rsidRPr="00BB20BD">
              <w:rPr>
                <w:i/>
                <w:szCs w:val="18"/>
              </w:rPr>
              <w:t>Por el cobro del primer pago de participaciones en las Entidades Federativas y en los Municipios, previo a la recepción de la constancia de participaciones o documento equivalente.</w:t>
            </w:r>
          </w:p>
        </w:tc>
        <w:tc>
          <w:tcPr>
            <w:tcW w:w="524" w:type="dxa"/>
            <w:shd w:val="clear" w:color="auto" w:fill="auto"/>
          </w:tcPr>
          <w:p w14:paraId="2C595C56" w14:textId="77777777" w:rsidR="002B3495" w:rsidRPr="00BB20BD" w:rsidRDefault="002B3495" w:rsidP="002B3495">
            <w:pPr>
              <w:pStyle w:val="Texto"/>
              <w:spacing w:before="40" w:after="40" w:line="240" w:lineRule="exact"/>
              <w:ind w:firstLine="0"/>
              <w:jc w:val="center"/>
              <w:rPr>
                <w:i/>
                <w:szCs w:val="18"/>
              </w:rPr>
            </w:pPr>
            <w:r w:rsidRPr="00BB20BD">
              <w:rPr>
                <w:i/>
                <w:szCs w:val="18"/>
              </w:rPr>
              <w:t>11</w:t>
            </w:r>
          </w:p>
        </w:tc>
        <w:tc>
          <w:tcPr>
            <w:tcW w:w="3804" w:type="dxa"/>
            <w:shd w:val="clear" w:color="auto" w:fill="auto"/>
          </w:tcPr>
          <w:p w14:paraId="7B382302" w14:textId="77777777" w:rsidR="002B3495" w:rsidRPr="00BB20BD" w:rsidRDefault="002B3495" w:rsidP="002B3495">
            <w:pPr>
              <w:pStyle w:val="Texto"/>
              <w:spacing w:before="40" w:after="40" w:line="200" w:lineRule="exact"/>
              <w:ind w:firstLine="0"/>
              <w:rPr>
                <w:i/>
                <w:strike/>
                <w:szCs w:val="18"/>
              </w:rPr>
            </w:pPr>
            <w:r w:rsidRPr="00BB20BD">
              <w:rPr>
                <w:i/>
                <w:szCs w:val="18"/>
              </w:rPr>
              <w:t>Por la reposición del fondo rotatorio o revolvente.</w:t>
            </w:r>
          </w:p>
        </w:tc>
      </w:tr>
      <w:tr w:rsidR="002B3495" w:rsidRPr="00BB20BD" w14:paraId="7EAC0606" w14:textId="77777777" w:rsidTr="002B3495">
        <w:trPr>
          <w:trHeight w:val="20"/>
        </w:trPr>
        <w:tc>
          <w:tcPr>
            <w:tcW w:w="580" w:type="dxa"/>
            <w:vMerge/>
            <w:shd w:val="clear" w:color="auto" w:fill="auto"/>
          </w:tcPr>
          <w:p w14:paraId="36A4CE4B" w14:textId="77777777" w:rsidR="002B3495" w:rsidRPr="00BB20BD" w:rsidRDefault="002B3495" w:rsidP="002B3495">
            <w:pPr>
              <w:pStyle w:val="Texto"/>
              <w:spacing w:before="20" w:after="20" w:line="180" w:lineRule="exact"/>
              <w:ind w:firstLine="0"/>
              <w:jc w:val="center"/>
              <w:rPr>
                <w:i/>
                <w:szCs w:val="18"/>
              </w:rPr>
            </w:pPr>
          </w:p>
        </w:tc>
        <w:tc>
          <w:tcPr>
            <w:tcW w:w="3804" w:type="dxa"/>
            <w:vMerge/>
            <w:shd w:val="clear" w:color="auto" w:fill="auto"/>
          </w:tcPr>
          <w:p w14:paraId="6B8AF074" w14:textId="77777777" w:rsidR="002B3495" w:rsidRPr="00BB20BD" w:rsidRDefault="002B3495" w:rsidP="002B3495">
            <w:pPr>
              <w:pStyle w:val="Texto"/>
              <w:spacing w:before="20" w:after="20" w:line="180" w:lineRule="exact"/>
              <w:ind w:firstLine="0"/>
              <w:rPr>
                <w:i/>
                <w:szCs w:val="18"/>
              </w:rPr>
            </w:pPr>
          </w:p>
        </w:tc>
        <w:tc>
          <w:tcPr>
            <w:tcW w:w="524" w:type="dxa"/>
            <w:shd w:val="clear" w:color="auto" w:fill="auto"/>
          </w:tcPr>
          <w:p w14:paraId="4C3790D8" w14:textId="77777777" w:rsidR="002B3495" w:rsidRPr="00BB20BD" w:rsidRDefault="002B3495" w:rsidP="002B3495">
            <w:pPr>
              <w:pStyle w:val="Texto"/>
              <w:spacing w:before="40" w:after="40" w:line="240" w:lineRule="exact"/>
              <w:ind w:firstLine="0"/>
              <w:jc w:val="center"/>
              <w:rPr>
                <w:i/>
                <w:szCs w:val="18"/>
              </w:rPr>
            </w:pPr>
            <w:r w:rsidRPr="00BB20BD">
              <w:rPr>
                <w:i/>
                <w:szCs w:val="18"/>
              </w:rPr>
              <w:t>12</w:t>
            </w:r>
          </w:p>
        </w:tc>
        <w:tc>
          <w:tcPr>
            <w:tcW w:w="3804" w:type="dxa"/>
            <w:shd w:val="clear" w:color="auto" w:fill="auto"/>
          </w:tcPr>
          <w:p w14:paraId="0ABC8E4E" w14:textId="77777777" w:rsidR="002B3495" w:rsidRPr="00BB20BD" w:rsidRDefault="002B3495" w:rsidP="002B3495">
            <w:pPr>
              <w:pStyle w:val="Texto"/>
              <w:spacing w:before="40" w:after="40" w:line="200" w:lineRule="exact"/>
              <w:ind w:firstLine="0"/>
              <w:rPr>
                <w:i/>
                <w:strike/>
                <w:szCs w:val="18"/>
              </w:rPr>
            </w:pPr>
            <w:r w:rsidRPr="00BB20BD">
              <w:rPr>
                <w:i/>
                <w:szCs w:val="18"/>
              </w:rPr>
              <w:t>Por los gastos generados por la venta de bienes muebles provenientes de embargos, decomisos y dación en pago.</w:t>
            </w:r>
          </w:p>
        </w:tc>
      </w:tr>
      <w:tr w:rsidR="002B3495" w:rsidRPr="00BB20BD" w14:paraId="25CFE486" w14:textId="77777777" w:rsidTr="002B3495">
        <w:trPr>
          <w:trHeight w:val="20"/>
        </w:trPr>
        <w:tc>
          <w:tcPr>
            <w:tcW w:w="580" w:type="dxa"/>
            <w:shd w:val="clear" w:color="auto" w:fill="auto"/>
          </w:tcPr>
          <w:p w14:paraId="286FFD28" w14:textId="77777777" w:rsidR="002B3495" w:rsidRPr="00BB20BD" w:rsidRDefault="002B3495" w:rsidP="002B3495">
            <w:pPr>
              <w:pStyle w:val="Texto"/>
              <w:spacing w:before="20" w:after="20" w:line="180" w:lineRule="exact"/>
              <w:ind w:firstLine="0"/>
              <w:jc w:val="center"/>
              <w:rPr>
                <w:i/>
                <w:szCs w:val="18"/>
              </w:rPr>
            </w:pPr>
            <w:r w:rsidRPr="00BB20BD">
              <w:rPr>
                <w:i/>
                <w:szCs w:val="18"/>
              </w:rPr>
              <w:t>16</w:t>
            </w:r>
          </w:p>
        </w:tc>
        <w:tc>
          <w:tcPr>
            <w:tcW w:w="3804" w:type="dxa"/>
            <w:shd w:val="clear" w:color="auto" w:fill="auto"/>
          </w:tcPr>
          <w:p w14:paraId="6B4FAD70" w14:textId="77777777" w:rsidR="002B3495" w:rsidRPr="00BB20BD" w:rsidRDefault="002B3495" w:rsidP="002B3495">
            <w:pPr>
              <w:pStyle w:val="Texto"/>
              <w:spacing w:before="20" w:after="20" w:line="180" w:lineRule="exact"/>
              <w:ind w:firstLine="0"/>
              <w:rPr>
                <w:i/>
                <w:strike/>
                <w:szCs w:val="18"/>
              </w:rPr>
            </w:pPr>
            <w:r w:rsidRPr="00BB20BD">
              <w:rPr>
                <w:i/>
                <w:szCs w:val="18"/>
              </w:rPr>
              <w:t>Por los ingresos participables recaudados por las Entidades Federativas.</w:t>
            </w:r>
          </w:p>
        </w:tc>
        <w:tc>
          <w:tcPr>
            <w:tcW w:w="524" w:type="dxa"/>
            <w:shd w:val="clear" w:color="auto" w:fill="auto"/>
          </w:tcPr>
          <w:p w14:paraId="6ABD8D95" w14:textId="77777777" w:rsidR="002B3495" w:rsidRPr="00BB20BD" w:rsidRDefault="002B3495" w:rsidP="002B3495">
            <w:pPr>
              <w:pStyle w:val="Texto"/>
              <w:spacing w:before="40" w:after="40" w:line="240" w:lineRule="exact"/>
              <w:ind w:firstLine="0"/>
              <w:jc w:val="center"/>
              <w:rPr>
                <w:i/>
                <w:szCs w:val="18"/>
              </w:rPr>
            </w:pPr>
            <w:r w:rsidRPr="00BB20BD">
              <w:rPr>
                <w:i/>
                <w:szCs w:val="18"/>
              </w:rPr>
              <w:t>13</w:t>
            </w:r>
          </w:p>
        </w:tc>
        <w:tc>
          <w:tcPr>
            <w:tcW w:w="3804" w:type="dxa"/>
            <w:shd w:val="clear" w:color="auto" w:fill="auto"/>
          </w:tcPr>
          <w:p w14:paraId="04ED7C8D" w14:textId="77777777" w:rsidR="002B3495" w:rsidRPr="00BB20BD" w:rsidRDefault="002B3495" w:rsidP="002B3495">
            <w:pPr>
              <w:pStyle w:val="Texto"/>
              <w:spacing w:before="40" w:after="40" w:line="240" w:lineRule="exact"/>
              <w:ind w:firstLine="0"/>
              <w:rPr>
                <w:i/>
                <w:strike/>
                <w:szCs w:val="18"/>
              </w:rPr>
            </w:pPr>
            <w:r w:rsidRPr="00BB20BD">
              <w:rPr>
                <w:i/>
                <w:szCs w:val="18"/>
              </w:rPr>
              <w:t>Por el pago de participaciones y aportaciones de capital.</w:t>
            </w:r>
          </w:p>
        </w:tc>
      </w:tr>
      <w:tr w:rsidR="002B3495" w:rsidRPr="00BB20BD" w14:paraId="20DBC2F3" w14:textId="77777777" w:rsidTr="002B3495">
        <w:trPr>
          <w:trHeight w:val="20"/>
        </w:trPr>
        <w:tc>
          <w:tcPr>
            <w:tcW w:w="580" w:type="dxa"/>
            <w:tcBorders>
              <w:bottom w:val="nil"/>
            </w:tcBorders>
            <w:shd w:val="clear" w:color="auto" w:fill="auto"/>
          </w:tcPr>
          <w:p w14:paraId="337E9E1B" w14:textId="77777777" w:rsidR="002B3495" w:rsidRPr="00BB20BD" w:rsidRDefault="002B3495" w:rsidP="002B3495">
            <w:pPr>
              <w:pStyle w:val="Texto"/>
              <w:spacing w:before="20" w:after="20" w:line="180" w:lineRule="exact"/>
              <w:ind w:firstLine="0"/>
              <w:jc w:val="center"/>
              <w:rPr>
                <w:i/>
                <w:szCs w:val="18"/>
              </w:rPr>
            </w:pPr>
            <w:r w:rsidRPr="00BB20BD">
              <w:rPr>
                <w:i/>
                <w:szCs w:val="18"/>
              </w:rPr>
              <w:t>17</w:t>
            </w:r>
          </w:p>
        </w:tc>
        <w:tc>
          <w:tcPr>
            <w:tcW w:w="3804" w:type="dxa"/>
            <w:tcBorders>
              <w:bottom w:val="nil"/>
            </w:tcBorders>
            <w:shd w:val="clear" w:color="auto" w:fill="auto"/>
          </w:tcPr>
          <w:p w14:paraId="1B8438D8" w14:textId="77777777" w:rsidR="002B3495" w:rsidRPr="00BB20BD" w:rsidRDefault="002B3495" w:rsidP="002B3495">
            <w:pPr>
              <w:pStyle w:val="Texto"/>
              <w:spacing w:before="20" w:after="20" w:line="180" w:lineRule="exact"/>
              <w:ind w:firstLine="0"/>
              <w:rPr>
                <w:i/>
                <w:strike/>
                <w:szCs w:val="18"/>
              </w:rPr>
            </w:pPr>
            <w:r w:rsidRPr="00BB20BD">
              <w:rPr>
                <w:i/>
                <w:szCs w:val="18"/>
              </w:rPr>
              <w:t>Por el cobro de la diferencia positiva resultante del ajuste a las participaciones, derivado de las constancias de participaciones o documento equivalente.</w:t>
            </w:r>
          </w:p>
        </w:tc>
        <w:tc>
          <w:tcPr>
            <w:tcW w:w="524" w:type="dxa"/>
            <w:tcBorders>
              <w:bottom w:val="nil"/>
            </w:tcBorders>
            <w:shd w:val="clear" w:color="auto" w:fill="auto"/>
          </w:tcPr>
          <w:p w14:paraId="3A857170" w14:textId="77777777" w:rsidR="002B3495" w:rsidRPr="00BB20BD" w:rsidRDefault="002B3495" w:rsidP="002B3495">
            <w:pPr>
              <w:pStyle w:val="Texto"/>
              <w:spacing w:before="40" w:after="40" w:line="240" w:lineRule="exact"/>
              <w:ind w:firstLine="0"/>
              <w:jc w:val="center"/>
              <w:rPr>
                <w:i/>
                <w:szCs w:val="18"/>
              </w:rPr>
            </w:pPr>
            <w:r w:rsidRPr="00BB20BD">
              <w:rPr>
                <w:i/>
                <w:szCs w:val="18"/>
              </w:rPr>
              <w:t>14</w:t>
            </w:r>
          </w:p>
        </w:tc>
        <w:tc>
          <w:tcPr>
            <w:tcW w:w="3804" w:type="dxa"/>
            <w:tcBorders>
              <w:bottom w:val="nil"/>
            </w:tcBorders>
            <w:shd w:val="clear" w:color="auto" w:fill="auto"/>
          </w:tcPr>
          <w:p w14:paraId="2C5DADA8" w14:textId="77777777" w:rsidR="002B3495" w:rsidRPr="00BB20BD" w:rsidRDefault="002B3495" w:rsidP="002B3495">
            <w:pPr>
              <w:pStyle w:val="Texto"/>
              <w:spacing w:before="40" w:after="40" w:line="240" w:lineRule="exact"/>
              <w:ind w:firstLine="0"/>
              <w:rPr>
                <w:i/>
                <w:strike/>
                <w:szCs w:val="18"/>
              </w:rPr>
            </w:pPr>
            <w:r w:rsidRPr="00BB20BD">
              <w:rPr>
                <w:i/>
                <w:szCs w:val="18"/>
              </w:rPr>
              <w:t>Por las transferencias de fondos entre cuentas bancarias.</w:t>
            </w:r>
          </w:p>
        </w:tc>
      </w:tr>
      <w:tr w:rsidR="002B3495" w:rsidRPr="00BB20BD" w14:paraId="5EEC9F61" w14:textId="77777777" w:rsidTr="002B3495">
        <w:trPr>
          <w:trHeight w:val="66"/>
        </w:trPr>
        <w:tc>
          <w:tcPr>
            <w:tcW w:w="580" w:type="dxa"/>
            <w:tcBorders>
              <w:top w:val="nil"/>
              <w:bottom w:val="nil"/>
            </w:tcBorders>
            <w:shd w:val="clear" w:color="auto" w:fill="auto"/>
          </w:tcPr>
          <w:p w14:paraId="29D2B19B" w14:textId="77777777" w:rsidR="002B3495" w:rsidRPr="00BB20BD" w:rsidRDefault="002B3495" w:rsidP="002B3495">
            <w:pPr>
              <w:pStyle w:val="Texto"/>
              <w:spacing w:before="20" w:after="20" w:line="180" w:lineRule="exact"/>
              <w:ind w:firstLine="0"/>
              <w:jc w:val="center"/>
              <w:rPr>
                <w:i/>
                <w:szCs w:val="18"/>
              </w:rPr>
            </w:pPr>
            <w:r w:rsidRPr="00BB20BD">
              <w:rPr>
                <w:i/>
                <w:szCs w:val="18"/>
              </w:rPr>
              <w:t>18</w:t>
            </w:r>
          </w:p>
        </w:tc>
        <w:tc>
          <w:tcPr>
            <w:tcW w:w="3804" w:type="dxa"/>
            <w:tcBorders>
              <w:top w:val="nil"/>
              <w:bottom w:val="nil"/>
            </w:tcBorders>
            <w:shd w:val="clear" w:color="auto" w:fill="auto"/>
          </w:tcPr>
          <w:p w14:paraId="12F44C2C" w14:textId="77777777" w:rsidR="002B3495" w:rsidRPr="00BB20BD" w:rsidRDefault="002B3495" w:rsidP="002B3495">
            <w:pPr>
              <w:pStyle w:val="Texto"/>
              <w:spacing w:before="20" w:after="20" w:line="180" w:lineRule="exact"/>
              <w:ind w:firstLine="0"/>
              <w:rPr>
                <w:i/>
                <w:szCs w:val="18"/>
              </w:rPr>
            </w:pPr>
            <w:r w:rsidRPr="00BB20BD">
              <w:rPr>
                <w:i/>
                <w:szCs w:val="18"/>
              </w:rPr>
              <w:t>Por el cobro de ingresos de:</w:t>
            </w:r>
          </w:p>
          <w:p w14:paraId="411AE4B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3FC41053"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Convenios</w:t>
            </w:r>
          </w:p>
        </w:tc>
        <w:tc>
          <w:tcPr>
            <w:tcW w:w="524" w:type="dxa"/>
            <w:tcBorders>
              <w:top w:val="nil"/>
              <w:bottom w:val="nil"/>
            </w:tcBorders>
            <w:shd w:val="clear" w:color="auto" w:fill="auto"/>
          </w:tcPr>
          <w:p w14:paraId="5FB31891" w14:textId="77777777" w:rsidR="002B3495" w:rsidRPr="00BB20BD" w:rsidRDefault="002B3495" w:rsidP="002B3495">
            <w:pPr>
              <w:pStyle w:val="Texto"/>
              <w:spacing w:before="40" w:after="40" w:line="240" w:lineRule="exact"/>
              <w:ind w:firstLine="0"/>
              <w:jc w:val="center"/>
              <w:rPr>
                <w:i/>
                <w:szCs w:val="18"/>
              </w:rPr>
            </w:pPr>
            <w:r w:rsidRPr="00BB20BD">
              <w:rPr>
                <w:i/>
                <w:szCs w:val="18"/>
              </w:rPr>
              <w:t>15</w:t>
            </w:r>
          </w:p>
        </w:tc>
        <w:tc>
          <w:tcPr>
            <w:tcW w:w="3804" w:type="dxa"/>
            <w:tcBorders>
              <w:top w:val="nil"/>
              <w:bottom w:val="nil"/>
            </w:tcBorders>
            <w:shd w:val="clear" w:color="auto" w:fill="auto"/>
          </w:tcPr>
          <w:p w14:paraId="74C25966" w14:textId="77777777" w:rsidR="002B3495" w:rsidRPr="00BB20BD" w:rsidRDefault="002B3495" w:rsidP="002B3495">
            <w:pPr>
              <w:pStyle w:val="Texto"/>
              <w:spacing w:before="40" w:after="40" w:line="240" w:lineRule="exact"/>
              <w:ind w:firstLine="0"/>
              <w:rPr>
                <w:i/>
                <w:strike/>
                <w:szCs w:val="18"/>
              </w:rPr>
            </w:pPr>
            <w:r w:rsidRPr="00BB20BD">
              <w:rPr>
                <w:i/>
                <w:szCs w:val="18"/>
              </w:rPr>
              <w:t>Al cierre de libros por el saldo deudor de la cuenta.</w:t>
            </w:r>
          </w:p>
        </w:tc>
      </w:tr>
      <w:tr w:rsidR="002B3495" w:rsidRPr="00BB20BD" w14:paraId="008F91A2" w14:textId="77777777" w:rsidTr="002B3495">
        <w:trPr>
          <w:trHeight w:val="66"/>
        </w:trPr>
        <w:tc>
          <w:tcPr>
            <w:tcW w:w="580" w:type="dxa"/>
            <w:tcBorders>
              <w:top w:val="nil"/>
              <w:bottom w:val="single" w:sz="4" w:space="0" w:color="auto"/>
            </w:tcBorders>
            <w:shd w:val="clear" w:color="auto" w:fill="auto"/>
          </w:tcPr>
          <w:p w14:paraId="36AB39DC" w14:textId="77777777" w:rsidR="002B3495" w:rsidRPr="00BB20BD" w:rsidRDefault="002B3495" w:rsidP="002B3495">
            <w:pPr>
              <w:pStyle w:val="Texto"/>
              <w:spacing w:before="20" w:after="20" w:line="180" w:lineRule="exact"/>
              <w:ind w:firstLine="0"/>
              <w:jc w:val="center"/>
              <w:rPr>
                <w:i/>
                <w:szCs w:val="18"/>
              </w:rPr>
            </w:pPr>
          </w:p>
        </w:tc>
        <w:tc>
          <w:tcPr>
            <w:tcW w:w="3804" w:type="dxa"/>
            <w:tcBorders>
              <w:top w:val="nil"/>
              <w:bottom w:val="single" w:sz="4" w:space="0" w:color="auto"/>
            </w:tcBorders>
            <w:shd w:val="clear" w:color="auto" w:fill="auto"/>
          </w:tcPr>
          <w:p w14:paraId="61D77CCB"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22DB69B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56734F85"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Subsidios y Subvenciones</w:t>
            </w:r>
          </w:p>
          <w:p w14:paraId="20BE8A7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Pensiones y Jubilaciones</w:t>
            </w:r>
          </w:p>
          <w:p w14:paraId="48D1E4D2" w14:textId="77777777" w:rsidR="002B3495" w:rsidRPr="00BB20BD" w:rsidRDefault="002B3495" w:rsidP="002B3495">
            <w:pPr>
              <w:pStyle w:val="Texto"/>
              <w:spacing w:after="120" w:line="220" w:lineRule="exact"/>
              <w:ind w:left="289" w:hanging="289"/>
              <w:rPr>
                <w:i/>
                <w:szCs w:val="18"/>
              </w:rPr>
            </w:pPr>
            <w:r w:rsidRPr="00BB20BD">
              <w:rPr>
                <w:i/>
                <w:szCs w:val="18"/>
              </w:rPr>
              <w:t>-</w:t>
            </w:r>
            <w:r w:rsidRPr="00BB20BD">
              <w:rPr>
                <w:i/>
                <w:szCs w:val="18"/>
              </w:rPr>
              <w:tab/>
              <w:t>Transferencias del Fondo Mexicano del Petróleo para la Estabilización y el Desarrollo</w:t>
            </w:r>
          </w:p>
        </w:tc>
        <w:tc>
          <w:tcPr>
            <w:tcW w:w="524" w:type="dxa"/>
            <w:tcBorders>
              <w:top w:val="nil"/>
              <w:bottom w:val="single" w:sz="4" w:space="0" w:color="auto"/>
            </w:tcBorders>
            <w:shd w:val="clear" w:color="auto" w:fill="auto"/>
          </w:tcPr>
          <w:p w14:paraId="374428FA" w14:textId="77777777" w:rsidR="002B3495" w:rsidRPr="00BB20BD" w:rsidRDefault="002B3495" w:rsidP="002B3495">
            <w:pPr>
              <w:pStyle w:val="Texto"/>
              <w:spacing w:before="40" w:after="40" w:line="240" w:lineRule="exact"/>
              <w:ind w:firstLine="0"/>
              <w:jc w:val="center"/>
              <w:rPr>
                <w:i/>
                <w:szCs w:val="18"/>
              </w:rPr>
            </w:pPr>
          </w:p>
        </w:tc>
        <w:tc>
          <w:tcPr>
            <w:tcW w:w="3804" w:type="dxa"/>
            <w:tcBorders>
              <w:top w:val="nil"/>
              <w:bottom w:val="single" w:sz="4" w:space="0" w:color="auto"/>
            </w:tcBorders>
            <w:shd w:val="clear" w:color="auto" w:fill="auto"/>
          </w:tcPr>
          <w:p w14:paraId="4CE4CCBF" w14:textId="77777777" w:rsidR="002B3495" w:rsidRPr="00BB20BD" w:rsidRDefault="002B3495" w:rsidP="002B3495">
            <w:pPr>
              <w:pStyle w:val="Texto"/>
              <w:spacing w:before="40" w:after="40" w:line="240" w:lineRule="exact"/>
              <w:ind w:firstLine="0"/>
              <w:rPr>
                <w:i/>
                <w:szCs w:val="18"/>
              </w:rPr>
            </w:pPr>
          </w:p>
        </w:tc>
      </w:tr>
    </w:tbl>
    <w:p w14:paraId="1ED2A9F4" w14:textId="77777777" w:rsidR="002B3495" w:rsidRPr="00BB20BD" w:rsidRDefault="002B3495" w:rsidP="002B3495">
      <w:pPr>
        <w:pStyle w:val="Texto"/>
        <w:spacing w:after="0" w:line="200" w:lineRule="exact"/>
        <w:ind w:firstLine="0"/>
        <w:rPr>
          <w:i/>
          <w:szCs w:val="18"/>
        </w:rPr>
      </w:pPr>
    </w:p>
    <w:p w14:paraId="12CEAEAA" w14:textId="77777777" w:rsidR="002B3495" w:rsidRPr="00BB20BD" w:rsidRDefault="002B3495" w:rsidP="002B3495">
      <w:pPr>
        <w:pStyle w:val="Texto"/>
        <w:tabs>
          <w:tab w:val="left" w:pos="1091"/>
        </w:tabs>
        <w:spacing w:after="0" w:line="200" w:lineRule="exact"/>
        <w:ind w:firstLine="0"/>
        <w:rPr>
          <w:i/>
          <w:szCs w:val="18"/>
        </w:rPr>
      </w:pPr>
      <w:r w:rsidRPr="00BB20BD">
        <w:rPr>
          <w:i/>
          <w:szCs w:val="18"/>
        </w:rPr>
        <w:tab/>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BB20BD" w14:paraId="02439810" w14:textId="77777777" w:rsidTr="002B3495">
        <w:trPr>
          <w:trHeight w:val="20"/>
        </w:trPr>
        <w:tc>
          <w:tcPr>
            <w:tcW w:w="580" w:type="dxa"/>
            <w:tcBorders>
              <w:top w:val="single" w:sz="6" w:space="0" w:color="auto"/>
              <w:bottom w:val="single" w:sz="6" w:space="0" w:color="auto"/>
            </w:tcBorders>
            <w:shd w:val="clear" w:color="auto" w:fill="auto"/>
            <w:noWrap/>
            <w:tcMar>
              <w:left w:w="72" w:type="dxa"/>
              <w:right w:w="72" w:type="dxa"/>
            </w:tcMar>
          </w:tcPr>
          <w:p w14:paraId="1E0F7781"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5268537C"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0757A669"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4897CA95" w14:textId="77777777" w:rsidR="002B3495" w:rsidRPr="00BB20BD" w:rsidRDefault="002B3495" w:rsidP="002B3495">
            <w:pPr>
              <w:pStyle w:val="Texto"/>
              <w:spacing w:before="40" w:after="40" w:line="260" w:lineRule="exact"/>
              <w:ind w:firstLine="0"/>
              <w:jc w:val="center"/>
              <w:rPr>
                <w:b/>
                <w:i/>
                <w:szCs w:val="18"/>
              </w:rPr>
            </w:pPr>
            <w:r w:rsidRPr="00BB20BD">
              <w:rPr>
                <w:b/>
                <w:i/>
                <w:szCs w:val="18"/>
              </w:rPr>
              <w:t>ABONO</w:t>
            </w:r>
          </w:p>
        </w:tc>
      </w:tr>
      <w:tr w:rsidR="002B3495" w:rsidRPr="00BB20BD" w14:paraId="2FC793EE" w14:textId="77777777" w:rsidTr="002B3495">
        <w:trPr>
          <w:trHeight w:val="20"/>
        </w:trPr>
        <w:tc>
          <w:tcPr>
            <w:tcW w:w="580" w:type="dxa"/>
            <w:shd w:val="clear" w:color="auto" w:fill="auto"/>
          </w:tcPr>
          <w:p w14:paraId="762D60CC" w14:textId="77777777" w:rsidR="002B3495" w:rsidRPr="00BB20BD" w:rsidRDefault="002B3495" w:rsidP="002B3495">
            <w:pPr>
              <w:pStyle w:val="Texto"/>
              <w:spacing w:before="40" w:after="40" w:line="180" w:lineRule="exact"/>
              <w:ind w:firstLine="0"/>
              <w:jc w:val="center"/>
              <w:rPr>
                <w:i/>
                <w:szCs w:val="18"/>
              </w:rPr>
            </w:pPr>
            <w:r w:rsidRPr="00BB20BD">
              <w:rPr>
                <w:i/>
                <w:szCs w:val="18"/>
              </w:rPr>
              <w:t>19</w:t>
            </w:r>
          </w:p>
        </w:tc>
        <w:tc>
          <w:tcPr>
            <w:tcW w:w="3804" w:type="dxa"/>
            <w:shd w:val="clear" w:color="auto" w:fill="auto"/>
          </w:tcPr>
          <w:p w14:paraId="45E75AC9" w14:textId="77777777" w:rsidR="002B3495" w:rsidRPr="00BB20BD" w:rsidRDefault="002B3495" w:rsidP="002B3495">
            <w:pPr>
              <w:pStyle w:val="Texto"/>
              <w:spacing w:before="40" w:after="40" w:line="200" w:lineRule="exact"/>
              <w:ind w:firstLine="0"/>
              <w:rPr>
                <w:i/>
                <w:strike/>
                <w:szCs w:val="18"/>
              </w:rPr>
            </w:pPr>
            <w:r w:rsidRPr="00BB20BD">
              <w:rPr>
                <w:i/>
                <w:szCs w:val="18"/>
              </w:rPr>
              <w:t>Por el cobro de aprovechamientos patrimoniales por venta de bienes inmuebles, muebles e intangibles.</w:t>
            </w:r>
          </w:p>
        </w:tc>
        <w:tc>
          <w:tcPr>
            <w:tcW w:w="524" w:type="dxa"/>
            <w:shd w:val="clear" w:color="auto" w:fill="auto"/>
          </w:tcPr>
          <w:p w14:paraId="5792B858"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32B6F451" w14:textId="77777777" w:rsidR="002B3495" w:rsidRPr="00BB20BD" w:rsidRDefault="002B3495" w:rsidP="002B3495">
            <w:pPr>
              <w:pStyle w:val="Texto"/>
              <w:spacing w:before="40" w:after="40" w:line="180" w:lineRule="exact"/>
              <w:ind w:firstLine="0"/>
              <w:rPr>
                <w:i/>
                <w:szCs w:val="18"/>
              </w:rPr>
            </w:pPr>
          </w:p>
        </w:tc>
      </w:tr>
      <w:tr w:rsidR="002B3495" w:rsidRPr="00BB20BD" w14:paraId="3CB7AB9D" w14:textId="77777777" w:rsidTr="002B3495">
        <w:trPr>
          <w:trHeight w:val="20"/>
        </w:trPr>
        <w:tc>
          <w:tcPr>
            <w:tcW w:w="580" w:type="dxa"/>
            <w:shd w:val="clear" w:color="auto" w:fill="auto"/>
          </w:tcPr>
          <w:p w14:paraId="1682D666" w14:textId="77777777" w:rsidR="002B3495" w:rsidRPr="00BB20BD" w:rsidRDefault="002B3495" w:rsidP="002B3495">
            <w:pPr>
              <w:pStyle w:val="Texto"/>
              <w:spacing w:before="40" w:after="40" w:line="180" w:lineRule="exact"/>
              <w:ind w:firstLine="0"/>
              <w:jc w:val="center"/>
              <w:rPr>
                <w:i/>
                <w:szCs w:val="18"/>
              </w:rPr>
            </w:pPr>
            <w:r w:rsidRPr="00BB20BD">
              <w:rPr>
                <w:i/>
                <w:szCs w:val="18"/>
              </w:rPr>
              <w:t>20</w:t>
            </w:r>
          </w:p>
        </w:tc>
        <w:tc>
          <w:tcPr>
            <w:tcW w:w="3804" w:type="dxa"/>
            <w:shd w:val="clear" w:color="auto" w:fill="auto"/>
          </w:tcPr>
          <w:p w14:paraId="3467BEBA" w14:textId="77777777" w:rsidR="002B3495" w:rsidRPr="00BB20BD" w:rsidRDefault="002B3495" w:rsidP="002B3495">
            <w:pPr>
              <w:pStyle w:val="Texto"/>
              <w:spacing w:before="40" w:after="40" w:line="200" w:lineRule="exact"/>
              <w:ind w:firstLine="0"/>
              <w:rPr>
                <w:i/>
                <w:strike/>
                <w:szCs w:val="18"/>
              </w:rPr>
            </w:pPr>
            <w:r w:rsidRPr="00BB20BD">
              <w:rPr>
                <w:i/>
                <w:szCs w:val="18"/>
              </w:rPr>
              <w:t>Por el depósito en bancos de los ingresos de aprovechamientos patrimoniales por venta de bienes inmuebles, muebles e intangibles recibidos en efectivo.</w:t>
            </w:r>
          </w:p>
        </w:tc>
        <w:tc>
          <w:tcPr>
            <w:tcW w:w="524" w:type="dxa"/>
            <w:shd w:val="clear" w:color="auto" w:fill="auto"/>
          </w:tcPr>
          <w:p w14:paraId="0B0CBDD7"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02DB9389" w14:textId="77777777" w:rsidR="002B3495" w:rsidRPr="00BB20BD" w:rsidRDefault="002B3495" w:rsidP="002B3495">
            <w:pPr>
              <w:pStyle w:val="Texto"/>
              <w:spacing w:before="40" w:after="40" w:line="180" w:lineRule="exact"/>
              <w:ind w:firstLine="0"/>
              <w:rPr>
                <w:i/>
                <w:szCs w:val="18"/>
              </w:rPr>
            </w:pPr>
          </w:p>
        </w:tc>
      </w:tr>
      <w:tr w:rsidR="002B3495" w:rsidRPr="00BB20BD" w14:paraId="710EB0C5" w14:textId="77777777" w:rsidTr="002B3495">
        <w:trPr>
          <w:trHeight w:val="20"/>
        </w:trPr>
        <w:tc>
          <w:tcPr>
            <w:tcW w:w="580" w:type="dxa"/>
            <w:shd w:val="clear" w:color="auto" w:fill="auto"/>
          </w:tcPr>
          <w:p w14:paraId="6D3F6C65" w14:textId="77777777" w:rsidR="002B3495" w:rsidRPr="00BB20BD" w:rsidRDefault="002B3495" w:rsidP="002B3495">
            <w:pPr>
              <w:pStyle w:val="Texto"/>
              <w:spacing w:before="40" w:after="40" w:line="180" w:lineRule="exact"/>
              <w:ind w:firstLine="0"/>
              <w:jc w:val="center"/>
              <w:rPr>
                <w:i/>
                <w:szCs w:val="18"/>
              </w:rPr>
            </w:pPr>
            <w:r w:rsidRPr="00BB20BD">
              <w:rPr>
                <w:i/>
                <w:szCs w:val="18"/>
              </w:rPr>
              <w:t>21</w:t>
            </w:r>
          </w:p>
        </w:tc>
        <w:tc>
          <w:tcPr>
            <w:tcW w:w="3804" w:type="dxa"/>
            <w:shd w:val="clear" w:color="auto" w:fill="auto"/>
          </w:tcPr>
          <w:p w14:paraId="352E3EAD" w14:textId="77777777" w:rsidR="002B3495" w:rsidRPr="00BB20BD" w:rsidRDefault="002B3495" w:rsidP="002B3495">
            <w:pPr>
              <w:pStyle w:val="Texto"/>
              <w:spacing w:before="40" w:after="40" w:line="180" w:lineRule="exact"/>
              <w:ind w:firstLine="0"/>
              <w:rPr>
                <w:i/>
                <w:strike/>
                <w:szCs w:val="18"/>
              </w:rPr>
            </w:pPr>
            <w:r w:rsidRPr="00BB20BD">
              <w:rPr>
                <w:i/>
                <w:szCs w:val="18"/>
              </w:rPr>
              <w:t>Por el cobro de otros ingresos que generan recursos.</w:t>
            </w:r>
          </w:p>
        </w:tc>
        <w:tc>
          <w:tcPr>
            <w:tcW w:w="524" w:type="dxa"/>
            <w:shd w:val="clear" w:color="auto" w:fill="auto"/>
          </w:tcPr>
          <w:p w14:paraId="4A27408C"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5EE4228F" w14:textId="77777777" w:rsidR="002B3495" w:rsidRPr="00BB20BD" w:rsidRDefault="002B3495" w:rsidP="002B3495">
            <w:pPr>
              <w:pStyle w:val="Texto"/>
              <w:spacing w:before="40" w:after="40" w:line="180" w:lineRule="exact"/>
              <w:ind w:firstLine="0"/>
              <w:rPr>
                <w:i/>
                <w:szCs w:val="18"/>
              </w:rPr>
            </w:pPr>
          </w:p>
        </w:tc>
      </w:tr>
      <w:tr w:rsidR="002B3495" w:rsidRPr="00BB20BD" w14:paraId="1E80FAB5" w14:textId="77777777" w:rsidTr="002B3495">
        <w:trPr>
          <w:trHeight w:val="20"/>
        </w:trPr>
        <w:tc>
          <w:tcPr>
            <w:tcW w:w="580" w:type="dxa"/>
            <w:shd w:val="clear" w:color="auto" w:fill="auto"/>
          </w:tcPr>
          <w:p w14:paraId="5BA07A30" w14:textId="77777777" w:rsidR="002B3495" w:rsidRPr="00BB20BD" w:rsidRDefault="002B3495" w:rsidP="002B3495">
            <w:pPr>
              <w:pStyle w:val="Texto"/>
              <w:spacing w:before="40" w:after="40" w:line="180" w:lineRule="exact"/>
              <w:ind w:firstLine="0"/>
              <w:jc w:val="center"/>
              <w:rPr>
                <w:i/>
                <w:szCs w:val="18"/>
              </w:rPr>
            </w:pPr>
            <w:r w:rsidRPr="00BB20BD">
              <w:rPr>
                <w:i/>
                <w:szCs w:val="18"/>
              </w:rPr>
              <w:t>22</w:t>
            </w:r>
          </w:p>
        </w:tc>
        <w:tc>
          <w:tcPr>
            <w:tcW w:w="3804" w:type="dxa"/>
            <w:shd w:val="clear" w:color="auto" w:fill="auto"/>
          </w:tcPr>
          <w:p w14:paraId="367C70C2" w14:textId="77777777" w:rsidR="002B3495" w:rsidRPr="00BB20BD" w:rsidRDefault="002B3495" w:rsidP="002B3495">
            <w:pPr>
              <w:pStyle w:val="Texto"/>
              <w:spacing w:before="40" w:after="40" w:line="180" w:lineRule="exact"/>
              <w:ind w:firstLine="0"/>
              <w:rPr>
                <w:i/>
                <w:strike/>
                <w:szCs w:val="18"/>
              </w:rPr>
            </w:pPr>
            <w:r w:rsidRPr="00BB20BD">
              <w:rPr>
                <w:i/>
                <w:szCs w:val="18"/>
              </w:rPr>
              <w:t>Por la colocación de títulos y valores de la deuda pública interna y/o externa a la par, sobre la par o bajo la par.</w:t>
            </w:r>
          </w:p>
        </w:tc>
        <w:tc>
          <w:tcPr>
            <w:tcW w:w="524" w:type="dxa"/>
            <w:shd w:val="clear" w:color="auto" w:fill="auto"/>
          </w:tcPr>
          <w:p w14:paraId="5EFE9CD7"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68D3C031" w14:textId="77777777" w:rsidR="002B3495" w:rsidRPr="00BB20BD" w:rsidRDefault="002B3495" w:rsidP="002B3495">
            <w:pPr>
              <w:pStyle w:val="Texto"/>
              <w:spacing w:before="40" w:after="40" w:line="180" w:lineRule="exact"/>
              <w:ind w:firstLine="0"/>
              <w:rPr>
                <w:i/>
                <w:szCs w:val="18"/>
              </w:rPr>
            </w:pPr>
          </w:p>
        </w:tc>
      </w:tr>
      <w:tr w:rsidR="002B3495" w:rsidRPr="00BB20BD" w14:paraId="65FDB983" w14:textId="77777777" w:rsidTr="002B3495">
        <w:trPr>
          <w:trHeight w:val="20"/>
        </w:trPr>
        <w:tc>
          <w:tcPr>
            <w:tcW w:w="580" w:type="dxa"/>
            <w:shd w:val="clear" w:color="auto" w:fill="auto"/>
          </w:tcPr>
          <w:p w14:paraId="551EC29A" w14:textId="77777777" w:rsidR="002B3495" w:rsidRPr="00BB20BD" w:rsidRDefault="002B3495" w:rsidP="002B3495">
            <w:pPr>
              <w:pStyle w:val="Texto"/>
              <w:spacing w:before="40" w:after="40" w:line="180" w:lineRule="exact"/>
              <w:ind w:firstLine="0"/>
              <w:jc w:val="center"/>
              <w:rPr>
                <w:i/>
                <w:szCs w:val="18"/>
              </w:rPr>
            </w:pPr>
            <w:r w:rsidRPr="00BB20BD">
              <w:rPr>
                <w:i/>
                <w:szCs w:val="18"/>
              </w:rPr>
              <w:lastRenderedPageBreak/>
              <w:t>23</w:t>
            </w:r>
          </w:p>
        </w:tc>
        <w:tc>
          <w:tcPr>
            <w:tcW w:w="3804" w:type="dxa"/>
            <w:shd w:val="clear" w:color="auto" w:fill="auto"/>
          </w:tcPr>
          <w:p w14:paraId="181C676A" w14:textId="77777777" w:rsidR="002B3495" w:rsidRPr="00BB20BD" w:rsidRDefault="002B3495" w:rsidP="002B3495">
            <w:pPr>
              <w:pStyle w:val="Texto"/>
              <w:spacing w:before="40" w:after="40" w:line="200" w:lineRule="exact"/>
              <w:ind w:firstLine="0"/>
              <w:rPr>
                <w:i/>
                <w:strike/>
                <w:szCs w:val="18"/>
              </w:rPr>
            </w:pPr>
            <w:r w:rsidRPr="00BB20BD">
              <w:rPr>
                <w:i/>
                <w:szCs w:val="18"/>
              </w:rPr>
              <w:t>Por el ingreso de fondos de la deuda pública interna y/o externa derivado de la obtención de préstamos.</w:t>
            </w:r>
          </w:p>
        </w:tc>
        <w:tc>
          <w:tcPr>
            <w:tcW w:w="524" w:type="dxa"/>
            <w:shd w:val="clear" w:color="auto" w:fill="auto"/>
          </w:tcPr>
          <w:p w14:paraId="14B7FC57"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71585D3C" w14:textId="77777777" w:rsidR="002B3495" w:rsidRPr="00BB20BD" w:rsidRDefault="002B3495" w:rsidP="002B3495">
            <w:pPr>
              <w:pStyle w:val="Texto"/>
              <w:spacing w:before="40" w:after="40" w:line="180" w:lineRule="exact"/>
              <w:ind w:firstLine="0"/>
              <w:rPr>
                <w:i/>
                <w:szCs w:val="18"/>
              </w:rPr>
            </w:pPr>
          </w:p>
        </w:tc>
      </w:tr>
      <w:tr w:rsidR="002B3495" w:rsidRPr="00BB20BD" w14:paraId="082AFC38" w14:textId="77777777" w:rsidTr="002B3495">
        <w:trPr>
          <w:trHeight w:val="20"/>
        </w:trPr>
        <w:tc>
          <w:tcPr>
            <w:tcW w:w="580" w:type="dxa"/>
            <w:shd w:val="clear" w:color="auto" w:fill="auto"/>
          </w:tcPr>
          <w:p w14:paraId="51C2B406" w14:textId="77777777" w:rsidR="002B3495" w:rsidRPr="00BB20BD" w:rsidRDefault="002B3495" w:rsidP="002B3495">
            <w:pPr>
              <w:pStyle w:val="Texto"/>
              <w:spacing w:before="40" w:after="40" w:line="180" w:lineRule="exact"/>
              <w:ind w:firstLine="0"/>
              <w:jc w:val="center"/>
              <w:rPr>
                <w:i/>
                <w:szCs w:val="18"/>
              </w:rPr>
            </w:pPr>
            <w:r w:rsidRPr="00BB20BD">
              <w:rPr>
                <w:i/>
                <w:szCs w:val="18"/>
              </w:rPr>
              <w:t>24</w:t>
            </w:r>
          </w:p>
        </w:tc>
        <w:tc>
          <w:tcPr>
            <w:tcW w:w="3804" w:type="dxa"/>
            <w:shd w:val="clear" w:color="auto" w:fill="auto"/>
          </w:tcPr>
          <w:p w14:paraId="3581376D" w14:textId="77777777" w:rsidR="002B3495" w:rsidRPr="00BB20BD" w:rsidRDefault="002B3495" w:rsidP="002B3495">
            <w:pPr>
              <w:pStyle w:val="Texto"/>
              <w:spacing w:before="40" w:after="40" w:line="180" w:lineRule="exact"/>
              <w:ind w:firstLine="0"/>
              <w:rPr>
                <w:i/>
                <w:strike/>
                <w:szCs w:val="18"/>
              </w:rPr>
            </w:pPr>
            <w:r w:rsidRPr="00BB20BD">
              <w:rPr>
                <w:i/>
                <w:szCs w:val="18"/>
              </w:rPr>
              <w:t>Por el ingreso de los recursos por el reintegro derivado de la cancelación del fondo rotatorio o revolvente.</w:t>
            </w:r>
          </w:p>
        </w:tc>
        <w:tc>
          <w:tcPr>
            <w:tcW w:w="524" w:type="dxa"/>
            <w:shd w:val="clear" w:color="auto" w:fill="auto"/>
          </w:tcPr>
          <w:p w14:paraId="393823FE"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39C9A77B" w14:textId="77777777" w:rsidR="002B3495" w:rsidRPr="00BB20BD" w:rsidRDefault="002B3495" w:rsidP="002B3495">
            <w:pPr>
              <w:pStyle w:val="Texto"/>
              <w:spacing w:before="40" w:after="40" w:line="180" w:lineRule="exact"/>
              <w:ind w:firstLine="0"/>
              <w:rPr>
                <w:i/>
                <w:szCs w:val="18"/>
              </w:rPr>
            </w:pPr>
          </w:p>
        </w:tc>
      </w:tr>
      <w:tr w:rsidR="002B3495" w:rsidRPr="00BB20BD" w14:paraId="3FA68B19" w14:textId="77777777" w:rsidTr="002B3495">
        <w:trPr>
          <w:trHeight w:val="20"/>
        </w:trPr>
        <w:tc>
          <w:tcPr>
            <w:tcW w:w="580" w:type="dxa"/>
            <w:shd w:val="clear" w:color="auto" w:fill="auto"/>
          </w:tcPr>
          <w:p w14:paraId="741A9E59" w14:textId="77777777" w:rsidR="002B3495" w:rsidRPr="00BB20BD" w:rsidRDefault="002B3495" w:rsidP="002B3495">
            <w:pPr>
              <w:pStyle w:val="Texto"/>
              <w:spacing w:before="40" w:after="40" w:line="180" w:lineRule="exact"/>
              <w:ind w:firstLine="0"/>
              <w:jc w:val="center"/>
              <w:rPr>
                <w:i/>
                <w:szCs w:val="18"/>
              </w:rPr>
            </w:pPr>
            <w:r w:rsidRPr="00BB20BD">
              <w:rPr>
                <w:i/>
                <w:szCs w:val="18"/>
              </w:rPr>
              <w:t>25</w:t>
            </w:r>
          </w:p>
        </w:tc>
        <w:tc>
          <w:tcPr>
            <w:tcW w:w="3804" w:type="dxa"/>
            <w:shd w:val="clear" w:color="auto" w:fill="auto"/>
          </w:tcPr>
          <w:p w14:paraId="3C39AA67" w14:textId="77777777" w:rsidR="002B3495" w:rsidRPr="00BB20BD" w:rsidRDefault="002B3495" w:rsidP="002B3495">
            <w:pPr>
              <w:pStyle w:val="Texto"/>
              <w:spacing w:before="40" w:after="40" w:line="180" w:lineRule="exact"/>
              <w:ind w:firstLine="0"/>
              <w:rPr>
                <w:i/>
                <w:strike/>
                <w:szCs w:val="18"/>
              </w:rPr>
            </w:pPr>
            <w:r w:rsidRPr="00BB20BD">
              <w:rPr>
                <w:i/>
                <w:szCs w:val="18"/>
              </w:rPr>
              <w:t>Por el cobro de la venta de bienes provenientes de embargos, decomisos, dación en pago.</w:t>
            </w:r>
          </w:p>
        </w:tc>
        <w:tc>
          <w:tcPr>
            <w:tcW w:w="524" w:type="dxa"/>
            <w:shd w:val="clear" w:color="auto" w:fill="auto"/>
          </w:tcPr>
          <w:p w14:paraId="0B4B04D1"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58047FC5" w14:textId="77777777" w:rsidR="002B3495" w:rsidRPr="00BB20BD" w:rsidRDefault="002B3495" w:rsidP="002B3495">
            <w:pPr>
              <w:pStyle w:val="Texto"/>
              <w:spacing w:before="40" w:after="40" w:line="180" w:lineRule="exact"/>
              <w:ind w:firstLine="0"/>
              <w:rPr>
                <w:i/>
                <w:szCs w:val="18"/>
              </w:rPr>
            </w:pPr>
          </w:p>
        </w:tc>
      </w:tr>
      <w:tr w:rsidR="002B3495" w:rsidRPr="00BB20BD" w14:paraId="5993CA53" w14:textId="77777777" w:rsidTr="002B3495">
        <w:trPr>
          <w:trHeight w:val="20"/>
        </w:trPr>
        <w:tc>
          <w:tcPr>
            <w:tcW w:w="580" w:type="dxa"/>
            <w:shd w:val="clear" w:color="auto" w:fill="auto"/>
          </w:tcPr>
          <w:p w14:paraId="73331273" w14:textId="77777777" w:rsidR="002B3495" w:rsidRPr="00BB20BD" w:rsidRDefault="002B3495" w:rsidP="002B3495">
            <w:pPr>
              <w:pStyle w:val="Texto"/>
              <w:spacing w:before="40" w:after="40" w:line="180" w:lineRule="exact"/>
              <w:ind w:firstLine="0"/>
              <w:jc w:val="center"/>
              <w:rPr>
                <w:i/>
                <w:szCs w:val="18"/>
              </w:rPr>
            </w:pPr>
            <w:r w:rsidRPr="00BB20BD">
              <w:rPr>
                <w:i/>
                <w:szCs w:val="18"/>
              </w:rPr>
              <w:t>26</w:t>
            </w:r>
          </w:p>
        </w:tc>
        <w:tc>
          <w:tcPr>
            <w:tcW w:w="3804" w:type="dxa"/>
            <w:shd w:val="clear" w:color="auto" w:fill="auto"/>
          </w:tcPr>
          <w:p w14:paraId="0957B3DA" w14:textId="77777777" w:rsidR="002B3495" w:rsidRPr="00BB20BD" w:rsidRDefault="002B3495" w:rsidP="002B3495">
            <w:pPr>
              <w:pStyle w:val="Texto"/>
              <w:spacing w:before="40" w:after="40" w:line="180" w:lineRule="exact"/>
              <w:ind w:firstLine="0"/>
              <w:rPr>
                <w:i/>
                <w:strike/>
                <w:szCs w:val="18"/>
              </w:rPr>
            </w:pPr>
            <w:r w:rsidRPr="00BB20BD">
              <w:rPr>
                <w:i/>
                <w:szCs w:val="18"/>
              </w:rPr>
              <w:t>Por la recuperación de los préstamos otorgados más el beneficio por intereses.</w:t>
            </w:r>
          </w:p>
        </w:tc>
        <w:tc>
          <w:tcPr>
            <w:tcW w:w="524" w:type="dxa"/>
            <w:shd w:val="clear" w:color="auto" w:fill="auto"/>
          </w:tcPr>
          <w:p w14:paraId="049B5F3B"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57A11447" w14:textId="77777777" w:rsidR="002B3495" w:rsidRPr="00BB20BD" w:rsidRDefault="002B3495" w:rsidP="002B3495">
            <w:pPr>
              <w:pStyle w:val="Texto"/>
              <w:spacing w:before="40" w:after="40" w:line="180" w:lineRule="exact"/>
              <w:ind w:firstLine="0"/>
              <w:rPr>
                <w:i/>
                <w:szCs w:val="18"/>
              </w:rPr>
            </w:pPr>
          </w:p>
        </w:tc>
      </w:tr>
      <w:tr w:rsidR="002B3495" w:rsidRPr="00BB20BD" w14:paraId="59CB8121" w14:textId="77777777" w:rsidTr="002B3495">
        <w:trPr>
          <w:trHeight w:val="20"/>
        </w:trPr>
        <w:tc>
          <w:tcPr>
            <w:tcW w:w="580" w:type="dxa"/>
            <w:shd w:val="clear" w:color="auto" w:fill="auto"/>
          </w:tcPr>
          <w:p w14:paraId="15C5A686" w14:textId="77777777" w:rsidR="002B3495" w:rsidRPr="00BB20BD" w:rsidRDefault="002B3495" w:rsidP="002B3495">
            <w:pPr>
              <w:pStyle w:val="Texto"/>
              <w:spacing w:before="40" w:after="40" w:line="180" w:lineRule="exact"/>
              <w:ind w:firstLine="0"/>
              <w:jc w:val="center"/>
              <w:rPr>
                <w:i/>
                <w:szCs w:val="18"/>
              </w:rPr>
            </w:pPr>
            <w:r w:rsidRPr="00BB20BD">
              <w:rPr>
                <w:i/>
                <w:szCs w:val="18"/>
              </w:rPr>
              <w:t>27</w:t>
            </w:r>
          </w:p>
        </w:tc>
        <w:tc>
          <w:tcPr>
            <w:tcW w:w="3804" w:type="dxa"/>
            <w:shd w:val="clear" w:color="auto" w:fill="auto"/>
          </w:tcPr>
          <w:p w14:paraId="5A922A63" w14:textId="77777777" w:rsidR="002B3495" w:rsidRPr="00BB20BD" w:rsidRDefault="002B3495" w:rsidP="002B3495">
            <w:pPr>
              <w:pStyle w:val="Texto"/>
              <w:spacing w:before="40" w:after="40" w:line="180" w:lineRule="exact"/>
              <w:ind w:firstLine="0"/>
              <w:rPr>
                <w:i/>
                <w:strike/>
                <w:szCs w:val="18"/>
              </w:rPr>
            </w:pPr>
            <w:r w:rsidRPr="00BB20BD">
              <w:rPr>
                <w:i/>
                <w:szCs w:val="18"/>
              </w:rPr>
              <w:t>Por la recuperación de los avales y garantías más intereses.</w:t>
            </w:r>
          </w:p>
        </w:tc>
        <w:tc>
          <w:tcPr>
            <w:tcW w:w="524" w:type="dxa"/>
            <w:shd w:val="clear" w:color="auto" w:fill="auto"/>
          </w:tcPr>
          <w:p w14:paraId="3470EB49"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6AFF28C2" w14:textId="77777777" w:rsidR="002B3495" w:rsidRPr="00BB20BD" w:rsidRDefault="002B3495" w:rsidP="002B3495">
            <w:pPr>
              <w:pStyle w:val="Texto"/>
              <w:spacing w:before="40" w:after="40" w:line="180" w:lineRule="exact"/>
              <w:ind w:firstLine="0"/>
              <w:rPr>
                <w:i/>
                <w:szCs w:val="18"/>
              </w:rPr>
            </w:pPr>
          </w:p>
        </w:tc>
      </w:tr>
      <w:tr w:rsidR="002B3495" w:rsidRPr="00BB20BD" w14:paraId="4E4D5383" w14:textId="77777777" w:rsidTr="002B3495">
        <w:trPr>
          <w:trHeight w:val="20"/>
        </w:trPr>
        <w:tc>
          <w:tcPr>
            <w:tcW w:w="580" w:type="dxa"/>
            <w:shd w:val="clear" w:color="auto" w:fill="auto"/>
          </w:tcPr>
          <w:p w14:paraId="6F25A321" w14:textId="77777777" w:rsidR="002B3495" w:rsidRPr="00BB20BD" w:rsidRDefault="002B3495" w:rsidP="002B3495">
            <w:pPr>
              <w:pStyle w:val="Texto"/>
              <w:spacing w:before="40" w:after="40" w:line="180" w:lineRule="exact"/>
              <w:ind w:firstLine="0"/>
              <w:jc w:val="center"/>
              <w:rPr>
                <w:i/>
                <w:szCs w:val="18"/>
              </w:rPr>
            </w:pPr>
            <w:r w:rsidRPr="00BB20BD">
              <w:rPr>
                <w:i/>
                <w:szCs w:val="18"/>
              </w:rPr>
              <w:t>28</w:t>
            </w:r>
          </w:p>
        </w:tc>
        <w:tc>
          <w:tcPr>
            <w:tcW w:w="3804" w:type="dxa"/>
            <w:shd w:val="clear" w:color="auto" w:fill="auto"/>
          </w:tcPr>
          <w:p w14:paraId="11F02885" w14:textId="77777777" w:rsidR="002B3495" w:rsidRPr="00BB20BD" w:rsidRDefault="002B3495" w:rsidP="002B3495">
            <w:pPr>
              <w:pStyle w:val="Texto"/>
              <w:spacing w:before="40" w:after="40" w:line="180" w:lineRule="exact"/>
              <w:ind w:firstLine="0"/>
              <w:rPr>
                <w:i/>
                <w:strike/>
                <w:szCs w:val="18"/>
              </w:rPr>
            </w:pPr>
            <w:r w:rsidRPr="00BB20BD">
              <w:rPr>
                <w:i/>
                <w:szCs w:val="18"/>
              </w:rPr>
              <w:t>Por las utilidades de participación patrimonial.</w:t>
            </w:r>
          </w:p>
        </w:tc>
        <w:tc>
          <w:tcPr>
            <w:tcW w:w="524" w:type="dxa"/>
            <w:shd w:val="clear" w:color="auto" w:fill="auto"/>
          </w:tcPr>
          <w:p w14:paraId="454F2FC9"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09E91813" w14:textId="77777777" w:rsidR="002B3495" w:rsidRPr="00BB20BD" w:rsidRDefault="002B3495" w:rsidP="002B3495">
            <w:pPr>
              <w:pStyle w:val="Texto"/>
              <w:spacing w:before="40" w:after="40" w:line="180" w:lineRule="exact"/>
              <w:ind w:firstLine="0"/>
              <w:rPr>
                <w:i/>
                <w:szCs w:val="18"/>
              </w:rPr>
            </w:pPr>
          </w:p>
        </w:tc>
      </w:tr>
      <w:tr w:rsidR="002B3495" w:rsidRPr="00BB20BD" w14:paraId="54BA49E8" w14:textId="77777777" w:rsidTr="002B3495">
        <w:trPr>
          <w:trHeight w:val="20"/>
        </w:trPr>
        <w:tc>
          <w:tcPr>
            <w:tcW w:w="580" w:type="dxa"/>
            <w:shd w:val="clear" w:color="auto" w:fill="auto"/>
          </w:tcPr>
          <w:p w14:paraId="0789B4CA" w14:textId="77777777" w:rsidR="002B3495" w:rsidRPr="00BB20BD" w:rsidRDefault="002B3495" w:rsidP="002B3495">
            <w:pPr>
              <w:pStyle w:val="Texto"/>
              <w:spacing w:before="40" w:after="40" w:line="180" w:lineRule="exact"/>
              <w:ind w:firstLine="0"/>
              <w:jc w:val="center"/>
              <w:rPr>
                <w:i/>
                <w:szCs w:val="18"/>
              </w:rPr>
            </w:pPr>
            <w:r w:rsidRPr="00BB20BD">
              <w:rPr>
                <w:i/>
                <w:szCs w:val="18"/>
              </w:rPr>
              <w:t>29</w:t>
            </w:r>
          </w:p>
        </w:tc>
        <w:tc>
          <w:tcPr>
            <w:tcW w:w="3804" w:type="dxa"/>
            <w:shd w:val="clear" w:color="auto" w:fill="auto"/>
          </w:tcPr>
          <w:p w14:paraId="48E967F3" w14:textId="77777777" w:rsidR="002B3495" w:rsidRPr="00BB20BD" w:rsidRDefault="002B3495" w:rsidP="002B3495">
            <w:pPr>
              <w:pStyle w:val="Texto"/>
              <w:spacing w:before="40" w:after="40" w:line="180" w:lineRule="exact"/>
              <w:ind w:firstLine="0"/>
              <w:rPr>
                <w:i/>
                <w:strike/>
                <w:szCs w:val="18"/>
              </w:rPr>
            </w:pPr>
            <w:r w:rsidRPr="00BB20BD">
              <w:rPr>
                <w:i/>
                <w:szCs w:val="18"/>
              </w:rPr>
              <w:t>Por el cobro derivado de la recuperación de recursos al vencimiento de las inversiones financieras y sus intereses.</w:t>
            </w:r>
          </w:p>
        </w:tc>
        <w:tc>
          <w:tcPr>
            <w:tcW w:w="524" w:type="dxa"/>
            <w:shd w:val="clear" w:color="auto" w:fill="auto"/>
          </w:tcPr>
          <w:p w14:paraId="3D45A274"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3376196D" w14:textId="77777777" w:rsidR="002B3495" w:rsidRPr="00BB20BD" w:rsidRDefault="002B3495" w:rsidP="002B3495">
            <w:pPr>
              <w:pStyle w:val="Texto"/>
              <w:spacing w:before="40" w:after="40" w:line="180" w:lineRule="exact"/>
              <w:ind w:firstLine="0"/>
              <w:rPr>
                <w:i/>
                <w:szCs w:val="18"/>
              </w:rPr>
            </w:pPr>
          </w:p>
        </w:tc>
      </w:tr>
      <w:tr w:rsidR="002B3495" w:rsidRPr="00BB20BD" w14:paraId="3158A4DD" w14:textId="77777777" w:rsidTr="002B3495">
        <w:trPr>
          <w:trHeight w:val="20"/>
        </w:trPr>
        <w:tc>
          <w:tcPr>
            <w:tcW w:w="580" w:type="dxa"/>
            <w:shd w:val="clear" w:color="auto" w:fill="auto"/>
          </w:tcPr>
          <w:p w14:paraId="09B224EC" w14:textId="77777777" w:rsidR="002B3495" w:rsidRPr="00BB20BD" w:rsidRDefault="002B3495" w:rsidP="002B3495">
            <w:pPr>
              <w:pStyle w:val="Texto"/>
              <w:spacing w:before="40" w:after="40" w:line="180" w:lineRule="exact"/>
              <w:ind w:firstLine="0"/>
              <w:jc w:val="center"/>
              <w:rPr>
                <w:i/>
                <w:szCs w:val="18"/>
              </w:rPr>
            </w:pPr>
            <w:r w:rsidRPr="00BB20BD">
              <w:rPr>
                <w:i/>
                <w:szCs w:val="18"/>
              </w:rPr>
              <w:t>30</w:t>
            </w:r>
          </w:p>
        </w:tc>
        <w:tc>
          <w:tcPr>
            <w:tcW w:w="3804" w:type="dxa"/>
            <w:shd w:val="clear" w:color="auto" w:fill="auto"/>
          </w:tcPr>
          <w:p w14:paraId="123F2AD5" w14:textId="77777777" w:rsidR="002B3495" w:rsidRPr="00BB20BD" w:rsidRDefault="002B3495" w:rsidP="002B3495">
            <w:pPr>
              <w:pStyle w:val="Texto"/>
              <w:spacing w:before="40" w:after="40" w:line="180" w:lineRule="exact"/>
              <w:ind w:firstLine="0"/>
              <w:rPr>
                <w:i/>
                <w:strike/>
                <w:szCs w:val="18"/>
              </w:rPr>
            </w:pPr>
            <w:r w:rsidRPr="00BB20BD">
              <w:rPr>
                <w:i/>
                <w:szCs w:val="18"/>
              </w:rPr>
              <w:t>Por el cobro de los pasivos diferidos.</w:t>
            </w:r>
          </w:p>
        </w:tc>
        <w:tc>
          <w:tcPr>
            <w:tcW w:w="524" w:type="dxa"/>
            <w:shd w:val="clear" w:color="auto" w:fill="auto"/>
          </w:tcPr>
          <w:p w14:paraId="1C5AF098"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67CCA812" w14:textId="77777777" w:rsidR="002B3495" w:rsidRPr="00BB20BD" w:rsidRDefault="002B3495" w:rsidP="002B3495">
            <w:pPr>
              <w:pStyle w:val="Texto"/>
              <w:spacing w:before="40" w:after="40" w:line="180" w:lineRule="exact"/>
              <w:ind w:firstLine="0"/>
              <w:rPr>
                <w:i/>
                <w:szCs w:val="18"/>
              </w:rPr>
            </w:pPr>
          </w:p>
        </w:tc>
      </w:tr>
      <w:tr w:rsidR="002B3495" w:rsidRPr="00BB20BD" w14:paraId="4C240E39" w14:textId="77777777" w:rsidTr="002B3495">
        <w:trPr>
          <w:trHeight w:val="20"/>
        </w:trPr>
        <w:tc>
          <w:tcPr>
            <w:tcW w:w="580" w:type="dxa"/>
            <w:shd w:val="clear" w:color="auto" w:fill="auto"/>
          </w:tcPr>
          <w:p w14:paraId="30B98276" w14:textId="77777777" w:rsidR="002B3495" w:rsidRPr="00BB20BD" w:rsidRDefault="002B3495" w:rsidP="002B3495">
            <w:pPr>
              <w:pStyle w:val="Texto"/>
              <w:spacing w:before="40" w:after="40" w:line="180" w:lineRule="exact"/>
              <w:ind w:firstLine="0"/>
              <w:jc w:val="center"/>
              <w:rPr>
                <w:i/>
                <w:szCs w:val="18"/>
              </w:rPr>
            </w:pPr>
            <w:r w:rsidRPr="00BB20BD">
              <w:rPr>
                <w:i/>
                <w:szCs w:val="18"/>
              </w:rPr>
              <w:t>31</w:t>
            </w:r>
          </w:p>
        </w:tc>
        <w:tc>
          <w:tcPr>
            <w:tcW w:w="3804" w:type="dxa"/>
            <w:shd w:val="clear" w:color="auto" w:fill="auto"/>
          </w:tcPr>
          <w:p w14:paraId="57CEA9FB" w14:textId="77777777" w:rsidR="002B3495" w:rsidRPr="00BB20BD" w:rsidRDefault="002B3495" w:rsidP="002B3495">
            <w:pPr>
              <w:pStyle w:val="Texto"/>
              <w:spacing w:before="40" w:after="40" w:line="180" w:lineRule="exact"/>
              <w:ind w:firstLine="0"/>
              <w:rPr>
                <w:i/>
                <w:szCs w:val="18"/>
              </w:rPr>
            </w:pPr>
            <w:r w:rsidRPr="00BB20BD">
              <w:rPr>
                <w:i/>
                <w:szCs w:val="18"/>
              </w:rPr>
              <w:t>Por el cobro a los deudores diversos.</w:t>
            </w:r>
          </w:p>
        </w:tc>
        <w:tc>
          <w:tcPr>
            <w:tcW w:w="524" w:type="dxa"/>
            <w:shd w:val="clear" w:color="auto" w:fill="auto"/>
          </w:tcPr>
          <w:p w14:paraId="2E5BD61B"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14318E12" w14:textId="77777777" w:rsidR="002B3495" w:rsidRPr="00BB20BD" w:rsidRDefault="002B3495" w:rsidP="002B3495">
            <w:pPr>
              <w:pStyle w:val="Texto"/>
              <w:spacing w:before="40" w:after="40" w:line="180" w:lineRule="exact"/>
              <w:ind w:firstLine="0"/>
              <w:rPr>
                <w:i/>
                <w:szCs w:val="18"/>
              </w:rPr>
            </w:pPr>
          </w:p>
        </w:tc>
      </w:tr>
      <w:tr w:rsidR="002B3495" w:rsidRPr="00BB20BD" w14:paraId="4F8B96EB" w14:textId="77777777" w:rsidTr="002B3495">
        <w:trPr>
          <w:trHeight w:val="20"/>
        </w:trPr>
        <w:tc>
          <w:tcPr>
            <w:tcW w:w="580" w:type="dxa"/>
            <w:shd w:val="clear" w:color="auto" w:fill="auto"/>
          </w:tcPr>
          <w:p w14:paraId="1E4277B3" w14:textId="77777777" w:rsidR="002B3495" w:rsidRPr="00BB20BD" w:rsidRDefault="002B3495" w:rsidP="002B3495">
            <w:pPr>
              <w:pStyle w:val="Texto"/>
              <w:spacing w:before="40" w:after="40" w:line="180" w:lineRule="exact"/>
              <w:ind w:firstLine="0"/>
              <w:jc w:val="center"/>
              <w:rPr>
                <w:i/>
                <w:szCs w:val="18"/>
              </w:rPr>
            </w:pPr>
            <w:r w:rsidRPr="00BB20BD">
              <w:rPr>
                <w:i/>
                <w:szCs w:val="18"/>
              </w:rPr>
              <w:t>32</w:t>
            </w:r>
          </w:p>
        </w:tc>
        <w:tc>
          <w:tcPr>
            <w:tcW w:w="3804" w:type="dxa"/>
            <w:shd w:val="clear" w:color="auto" w:fill="auto"/>
          </w:tcPr>
          <w:p w14:paraId="76F6E371" w14:textId="77777777" w:rsidR="002B3495" w:rsidRPr="00BB20BD" w:rsidRDefault="002B3495" w:rsidP="002B3495">
            <w:pPr>
              <w:pStyle w:val="Texto"/>
              <w:spacing w:before="40" w:after="40" w:line="180" w:lineRule="exact"/>
              <w:ind w:firstLine="0"/>
              <w:rPr>
                <w:i/>
                <w:strike/>
                <w:szCs w:val="18"/>
              </w:rPr>
            </w:pPr>
            <w:r w:rsidRPr="00BB20BD">
              <w:rPr>
                <w:i/>
                <w:szCs w:val="18"/>
              </w:rPr>
              <w:t>Por las transferencias de fondos entre cuentas bancarias.</w:t>
            </w:r>
          </w:p>
        </w:tc>
        <w:tc>
          <w:tcPr>
            <w:tcW w:w="524" w:type="dxa"/>
            <w:shd w:val="clear" w:color="auto" w:fill="auto"/>
          </w:tcPr>
          <w:p w14:paraId="788068F3"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714718B4" w14:textId="77777777" w:rsidR="002B3495" w:rsidRPr="00BB20BD" w:rsidRDefault="002B3495" w:rsidP="002B3495">
            <w:pPr>
              <w:pStyle w:val="Texto"/>
              <w:spacing w:before="40" w:after="40" w:line="180" w:lineRule="exact"/>
              <w:ind w:firstLine="0"/>
              <w:rPr>
                <w:i/>
                <w:szCs w:val="18"/>
              </w:rPr>
            </w:pPr>
          </w:p>
        </w:tc>
      </w:tr>
      <w:tr w:rsidR="002B3495" w:rsidRPr="00BB20BD" w14:paraId="3DD6CB66" w14:textId="77777777" w:rsidTr="002B3495">
        <w:trPr>
          <w:trHeight w:val="20"/>
        </w:trPr>
        <w:tc>
          <w:tcPr>
            <w:tcW w:w="580" w:type="dxa"/>
            <w:shd w:val="clear" w:color="auto" w:fill="auto"/>
          </w:tcPr>
          <w:p w14:paraId="39299402" w14:textId="77777777" w:rsidR="002B3495" w:rsidRPr="00BB20BD" w:rsidRDefault="002B3495" w:rsidP="002B3495">
            <w:pPr>
              <w:pStyle w:val="Texto"/>
              <w:spacing w:before="40" w:after="40" w:line="240" w:lineRule="exact"/>
              <w:ind w:firstLine="0"/>
              <w:jc w:val="center"/>
              <w:rPr>
                <w:i/>
                <w:szCs w:val="18"/>
              </w:rPr>
            </w:pPr>
            <w:r w:rsidRPr="00BB20BD">
              <w:rPr>
                <w:i/>
                <w:szCs w:val="18"/>
              </w:rPr>
              <w:t>33</w:t>
            </w:r>
          </w:p>
        </w:tc>
        <w:tc>
          <w:tcPr>
            <w:tcW w:w="3804" w:type="dxa"/>
            <w:shd w:val="clear" w:color="auto" w:fill="auto"/>
          </w:tcPr>
          <w:p w14:paraId="0B1FD404" w14:textId="77777777" w:rsidR="002B3495" w:rsidRPr="00BB20BD" w:rsidRDefault="002B3495" w:rsidP="002B3495">
            <w:pPr>
              <w:pStyle w:val="Texto"/>
              <w:spacing w:before="40" w:after="40" w:line="240" w:lineRule="exact"/>
              <w:ind w:firstLine="0"/>
              <w:rPr>
                <w:i/>
                <w:strike/>
                <w:szCs w:val="18"/>
              </w:rPr>
            </w:pPr>
            <w:r w:rsidRPr="00BB20BD">
              <w:rPr>
                <w:i/>
                <w:szCs w:val="18"/>
              </w:rPr>
              <w:t>Por el cobro de la devolución de materiales y suministros.</w:t>
            </w:r>
          </w:p>
        </w:tc>
        <w:tc>
          <w:tcPr>
            <w:tcW w:w="524" w:type="dxa"/>
            <w:shd w:val="clear" w:color="auto" w:fill="auto"/>
          </w:tcPr>
          <w:p w14:paraId="5F155546"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507544A2" w14:textId="77777777" w:rsidR="002B3495" w:rsidRPr="00BB20BD" w:rsidRDefault="002B3495" w:rsidP="002B3495">
            <w:pPr>
              <w:pStyle w:val="Texto"/>
              <w:spacing w:before="40" w:after="40" w:line="180" w:lineRule="exact"/>
              <w:ind w:firstLine="0"/>
              <w:rPr>
                <w:i/>
                <w:szCs w:val="18"/>
              </w:rPr>
            </w:pPr>
          </w:p>
        </w:tc>
      </w:tr>
      <w:tr w:rsidR="002B3495" w:rsidRPr="00BB20BD" w14:paraId="14BB53D5" w14:textId="77777777" w:rsidTr="002B3495">
        <w:trPr>
          <w:trHeight w:val="20"/>
        </w:trPr>
        <w:tc>
          <w:tcPr>
            <w:tcW w:w="580" w:type="dxa"/>
            <w:shd w:val="clear" w:color="auto" w:fill="auto"/>
          </w:tcPr>
          <w:p w14:paraId="7445EC02" w14:textId="77777777" w:rsidR="002B3495" w:rsidRPr="00BB20BD" w:rsidRDefault="002B3495" w:rsidP="002B3495">
            <w:pPr>
              <w:pStyle w:val="Texto"/>
              <w:spacing w:before="40" w:after="40" w:line="240" w:lineRule="exact"/>
              <w:ind w:firstLine="0"/>
              <w:jc w:val="center"/>
              <w:rPr>
                <w:i/>
                <w:szCs w:val="18"/>
              </w:rPr>
            </w:pPr>
            <w:r w:rsidRPr="00BB20BD">
              <w:rPr>
                <w:i/>
                <w:szCs w:val="18"/>
              </w:rPr>
              <w:t>34</w:t>
            </w:r>
          </w:p>
        </w:tc>
        <w:tc>
          <w:tcPr>
            <w:tcW w:w="3804" w:type="dxa"/>
            <w:shd w:val="clear" w:color="auto" w:fill="auto"/>
          </w:tcPr>
          <w:p w14:paraId="397BEE68" w14:textId="77777777" w:rsidR="002B3495" w:rsidRPr="00BB20BD" w:rsidRDefault="002B3495" w:rsidP="002B3495">
            <w:pPr>
              <w:pStyle w:val="Texto"/>
              <w:spacing w:before="40" w:after="40" w:line="240" w:lineRule="exact"/>
              <w:ind w:firstLine="0"/>
              <w:rPr>
                <w:i/>
                <w:szCs w:val="18"/>
              </w:rPr>
            </w:pPr>
            <w:r w:rsidRPr="00BB20BD">
              <w:rPr>
                <w:i/>
                <w:szCs w:val="18"/>
              </w:rPr>
              <w:t>Por los ingresos extraordinarios por el vencimiento de los fondos de terceros.</w:t>
            </w:r>
          </w:p>
          <w:p w14:paraId="6275D1FD" w14:textId="77777777" w:rsidR="002B3495" w:rsidRPr="00BB20BD" w:rsidRDefault="002B3495" w:rsidP="002B3495">
            <w:pPr>
              <w:pStyle w:val="Texto"/>
              <w:spacing w:before="40" w:after="40" w:line="240" w:lineRule="exact"/>
              <w:ind w:firstLine="0"/>
              <w:rPr>
                <w:i/>
                <w:szCs w:val="18"/>
              </w:rPr>
            </w:pPr>
          </w:p>
          <w:p w14:paraId="5D05B851" w14:textId="77777777" w:rsidR="002B3495" w:rsidRPr="00BB20BD" w:rsidRDefault="002B3495" w:rsidP="002B3495">
            <w:pPr>
              <w:pStyle w:val="Texto"/>
              <w:spacing w:before="40" w:after="40" w:line="240" w:lineRule="exact"/>
              <w:ind w:firstLine="0"/>
              <w:rPr>
                <w:i/>
                <w:strike/>
                <w:szCs w:val="18"/>
              </w:rPr>
            </w:pPr>
          </w:p>
        </w:tc>
        <w:tc>
          <w:tcPr>
            <w:tcW w:w="524" w:type="dxa"/>
            <w:shd w:val="clear" w:color="auto" w:fill="auto"/>
          </w:tcPr>
          <w:p w14:paraId="3F7CDA5C" w14:textId="77777777" w:rsidR="002B3495" w:rsidRPr="00BB20BD" w:rsidRDefault="002B3495" w:rsidP="002B3495">
            <w:pPr>
              <w:pStyle w:val="Texto"/>
              <w:spacing w:before="40" w:after="40" w:line="180" w:lineRule="exact"/>
              <w:ind w:firstLine="0"/>
              <w:jc w:val="center"/>
              <w:rPr>
                <w:i/>
                <w:szCs w:val="18"/>
              </w:rPr>
            </w:pPr>
          </w:p>
        </w:tc>
        <w:tc>
          <w:tcPr>
            <w:tcW w:w="3804" w:type="dxa"/>
            <w:shd w:val="clear" w:color="auto" w:fill="auto"/>
          </w:tcPr>
          <w:p w14:paraId="33D1DA95" w14:textId="77777777" w:rsidR="002B3495" w:rsidRPr="00BB20BD" w:rsidRDefault="002B3495" w:rsidP="002B3495">
            <w:pPr>
              <w:pStyle w:val="Texto"/>
              <w:spacing w:before="40" w:after="40" w:line="180" w:lineRule="exact"/>
              <w:ind w:firstLine="0"/>
              <w:rPr>
                <w:i/>
                <w:szCs w:val="18"/>
              </w:rPr>
            </w:pPr>
          </w:p>
        </w:tc>
      </w:tr>
      <w:tr w:rsidR="002B3495" w:rsidRPr="00BB20BD" w14:paraId="43ED1AAC" w14:textId="77777777" w:rsidTr="002B3495">
        <w:trPr>
          <w:trHeight w:val="20"/>
        </w:trPr>
        <w:tc>
          <w:tcPr>
            <w:tcW w:w="8712" w:type="dxa"/>
            <w:gridSpan w:val="4"/>
            <w:tcBorders>
              <w:top w:val="single" w:sz="6" w:space="0" w:color="auto"/>
              <w:bottom w:val="single" w:sz="6" w:space="0" w:color="auto"/>
            </w:tcBorders>
          </w:tcPr>
          <w:p w14:paraId="718BD3B7"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1C45FC4F" w14:textId="77777777" w:rsidR="002B3495" w:rsidRPr="00BB20BD" w:rsidRDefault="002B3495" w:rsidP="002B3495">
            <w:pPr>
              <w:pStyle w:val="Texto"/>
              <w:spacing w:before="40" w:after="40" w:line="240" w:lineRule="exact"/>
              <w:ind w:firstLine="0"/>
              <w:rPr>
                <w:i/>
                <w:szCs w:val="18"/>
              </w:rPr>
            </w:pPr>
            <w:r w:rsidRPr="00BB20BD">
              <w:rPr>
                <w:i/>
                <w:szCs w:val="18"/>
              </w:rPr>
              <w:t>El monto de efectivo disponible propiedad del ente público, en instituciones bancarias.</w:t>
            </w:r>
          </w:p>
        </w:tc>
      </w:tr>
      <w:tr w:rsidR="002B3495" w:rsidRPr="00BB20BD" w14:paraId="796E00A4" w14:textId="77777777" w:rsidTr="002B3495">
        <w:trPr>
          <w:trHeight w:val="20"/>
        </w:trPr>
        <w:tc>
          <w:tcPr>
            <w:tcW w:w="8712" w:type="dxa"/>
            <w:gridSpan w:val="4"/>
            <w:tcBorders>
              <w:top w:val="single" w:sz="6" w:space="0" w:color="auto"/>
              <w:bottom w:val="single" w:sz="6" w:space="0" w:color="auto"/>
            </w:tcBorders>
          </w:tcPr>
          <w:p w14:paraId="7A250642" w14:textId="77777777" w:rsidR="002B3495" w:rsidRPr="00BB20BD" w:rsidRDefault="002B3495" w:rsidP="002B3495">
            <w:pPr>
              <w:pStyle w:val="Texto"/>
              <w:spacing w:before="40" w:after="40" w:line="240" w:lineRule="exact"/>
              <w:ind w:firstLine="0"/>
              <w:rPr>
                <w:i/>
                <w:szCs w:val="18"/>
              </w:rPr>
            </w:pPr>
            <w:r w:rsidRPr="00BB20BD">
              <w:rPr>
                <w:b/>
                <w:i/>
                <w:szCs w:val="18"/>
              </w:rPr>
              <w:t xml:space="preserve">OBSERVACIONES: </w:t>
            </w:r>
            <w:r w:rsidRPr="00BB20BD">
              <w:rPr>
                <w:i/>
                <w:szCs w:val="18"/>
              </w:rPr>
              <w:t>Auxiliar por cuenta bancaria.</w:t>
            </w:r>
          </w:p>
        </w:tc>
      </w:tr>
    </w:tbl>
    <w:p w14:paraId="0C1B9EB9"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BB20BD" w14:paraId="63BAD03C" w14:textId="77777777" w:rsidTr="002B3495">
        <w:tc>
          <w:tcPr>
            <w:tcW w:w="1056" w:type="dxa"/>
            <w:vAlign w:val="center"/>
          </w:tcPr>
          <w:p w14:paraId="1AA4DE8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276" w:type="dxa"/>
            <w:vAlign w:val="center"/>
          </w:tcPr>
          <w:p w14:paraId="41F980D0"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985" w:type="dxa"/>
            <w:vAlign w:val="center"/>
          </w:tcPr>
          <w:p w14:paraId="1BCF860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976" w:type="dxa"/>
            <w:vAlign w:val="center"/>
          </w:tcPr>
          <w:p w14:paraId="0354910F"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410" w:type="dxa"/>
            <w:vAlign w:val="center"/>
          </w:tcPr>
          <w:p w14:paraId="5E4DA4D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22D81FEC" w14:textId="77777777" w:rsidTr="002B3495">
        <w:tc>
          <w:tcPr>
            <w:tcW w:w="1056" w:type="dxa"/>
            <w:vAlign w:val="center"/>
          </w:tcPr>
          <w:p w14:paraId="10D37ABF" w14:textId="77777777" w:rsidR="002B3495" w:rsidRPr="00BB20BD" w:rsidRDefault="002B3495" w:rsidP="002B3495">
            <w:pPr>
              <w:pStyle w:val="Texto"/>
              <w:spacing w:before="40" w:after="40" w:line="240" w:lineRule="exact"/>
              <w:ind w:firstLine="0"/>
              <w:jc w:val="center"/>
              <w:rPr>
                <w:i/>
                <w:szCs w:val="18"/>
              </w:rPr>
            </w:pPr>
            <w:r w:rsidRPr="00BB20BD">
              <w:rPr>
                <w:i/>
                <w:szCs w:val="18"/>
              </w:rPr>
              <w:t>1.1.1.3</w:t>
            </w:r>
          </w:p>
        </w:tc>
        <w:tc>
          <w:tcPr>
            <w:tcW w:w="1276" w:type="dxa"/>
            <w:vAlign w:val="center"/>
          </w:tcPr>
          <w:p w14:paraId="1C18A8E9"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985" w:type="dxa"/>
            <w:vAlign w:val="center"/>
          </w:tcPr>
          <w:p w14:paraId="7914BCF8"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976" w:type="dxa"/>
            <w:vAlign w:val="center"/>
          </w:tcPr>
          <w:p w14:paraId="2BA27D7E" w14:textId="77777777" w:rsidR="002B3495" w:rsidRPr="00BB20BD" w:rsidRDefault="002B3495" w:rsidP="002B3495">
            <w:pPr>
              <w:pStyle w:val="Texto"/>
              <w:spacing w:before="40" w:after="40" w:line="240" w:lineRule="exact"/>
              <w:ind w:firstLine="0"/>
              <w:jc w:val="center"/>
              <w:rPr>
                <w:i/>
                <w:szCs w:val="18"/>
              </w:rPr>
            </w:pPr>
            <w:r w:rsidRPr="00BB20BD">
              <w:rPr>
                <w:i/>
                <w:szCs w:val="18"/>
              </w:rPr>
              <w:t>Efectivo y Equivalentes</w:t>
            </w:r>
          </w:p>
        </w:tc>
        <w:tc>
          <w:tcPr>
            <w:tcW w:w="2410" w:type="dxa"/>
            <w:vAlign w:val="center"/>
          </w:tcPr>
          <w:p w14:paraId="13B506F2"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724537C0" w14:textId="77777777" w:rsidTr="002B3495">
        <w:tc>
          <w:tcPr>
            <w:tcW w:w="1056" w:type="dxa"/>
          </w:tcPr>
          <w:p w14:paraId="584D6871"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8647" w:type="dxa"/>
            <w:gridSpan w:val="4"/>
          </w:tcPr>
          <w:p w14:paraId="2CAC8A5F" w14:textId="77777777" w:rsidR="002B3495" w:rsidRPr="00BB20BD" w:rsidRDefault="002B3495" w:rsidP="002B3495">
            <w:pPr>
              <w:pStyle w:val="Texto"/>
              <w:spacing w:before="40" w:after="40" w:line="240" w:lineRule="exact"/>
              <w:ind w:firstLine="0"/>
              <w:rPr>
                <w:i/>
                <w:szCs w:val="18"/>
                <w:lang w:val="es-MX"/>
              </w:rPr>
            </w:pPr>
            <w:r w:rsidRPr="00BB20BD">
              <w:rPr>
                <w:i/>
                <w:szCs w:val="18"/>
                <w:lang w:val="es-MX"/>
              </w:rPr>
              <w:t>Bancos/Dependencias y Otros</w:t>
            </w:r>
          </w:p>
        </w:tc>
      </w:tr>
    </w:tbl>
    <w:p w14:paraId="6478A766"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45BC5689" w14:textId="77777777" w:rsidTr="002B3495">
        <w:trPr>
          <w:trHeight w:val="20"/>
        </w:trPr>
        <w:tc>
          <w:tcPr>
            <w:tcW w:w="580" w:type="dxa"/>
            <w:tcBorders>
              <w:top w:val="single" w:sz="6" w:space="0" w:color="auto"/>
              <w:bottom w:val="single" w:sz="6" w:space="0" w:color="auto"/>
            </w:tcBorders>
          </w:tcPr>
          <w:p w14:paraId="03BAEE9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tcPr>
          <w:p w14:paraId="355EE37A"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tcPr>
          <w:p w14:paraId="14499F0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tcPr>
          <w:p w14:paraId="6765C17A"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3E8414C6" w14:textId="77777777" w:rsidTr="002B3495">
        <w:trPr>
          <w:trHeight w:val="20"/>
        </w:trPr>
        <w:tc>
          <w:tcPr>
            <w:tcW w:w="580" w:type="dxa"/>
            <w:tcBorders>
              <w:top w:val="single" w:sz="6" w:space="0" w:color="auto"/>
            </w:tcBorders>
          </w:tcPr>
          <w:p w14:paraId="6550B137"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4"/>
            <w:tcBorders>
              <w:top w:val="single" w:sz="6" w:space="0" w:color="auto"/>
            </w:tcBorders>
          </w:tcPr>
          <w:p w14:paraId="63AB76F3"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tcPr>
          <w:p w14:paraId="43FF3EAA"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2"/>
            <w:tcBorders>
              <w:top w:val="single" w:sz="6" w:space="0" w:color="auto"/>
            </w:tcBorders>
          </w:tcPr>
          <w:p w14:paraId="3213D94C" w14:textId="77777777" w:rsidR="002B3495" w:rsidRPr="00BB20BD" w:rsidRDefault="002B3495" w:rsidP="002B3495">
            <w:pPr>
              <w:pStyle w:val="Texto"/>
              <w:spacing w:before="40" w:after="40" w:line="240" w:lineRule="exact"/>
              <w:ind w:firstLine="0"/>
              <w:rPr>
                <w:i/>
                <w:szCs w:val="18"/>
              </w:rPr>
            </w:pPr>
            <w:r w:rsidRPr="00BB20BD">
              <w:rPr>
                <w:i/>
                <w:szCs w:val="18"/>
              </w:rPr>
              <w:t>Por el uso del fondo rotatorio o revolvente.</w:t>
            </w:r>
          </w:p>
        </w:tc>
      </w:tr>
      <w:tr w:rsidR="002B3495" w:rsidRPr="00BB20BD" w14:paraId="672CA45F" w14:textId="77777777" w:rsidTr="002B3495">
        <w:trPr>
          <w:trHeight w:val="20"/>
        </w:trPr>
        <w:tc>
          <w:tcPr>
            <w:tcW w:w="580" w:type="dxa"/>
          </w:tcPr>
          <w:p w14:paraId="6C1DB370"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4"/>
          </w:tcPr>
          <w:p w14:paraId="4A79C2C7" w14:textId="77777777" w:rsidR="002B3495" w:rsidRPr="00BB20BD" w:rsidRDefault="002B3495" w:rsidP="002B3495">
            <w:pPr>
              <w:pStyle w:val="Texto"/>
              <w:spacing w:before="40" w:after="40" w:line="240" w:lineRule="exact"/>
              <w:ind w:firstLine="0"/>
              <w:rPr>
                <w:i/>
                <w:szCs w:val="18"/>
              </w:rPr>
            </w:pPr>
            <w:r w:rsidRPr="00BB20BD">
              <w:rPr>
                <w:i/>
                <w:szCs w:val="18"/>
              </w:rPr>
              <w:t>Por el ingreso del fondo rotatorio o revolvente.</w:t>
            </w:r>
          </w:p>
          <w:p w14:paraId="3C322622" w14:textId="77777777" w:rsidR="002B3495" w:rsidRPr="00BB20BD" w:rsidRDefault="002B3495" w:rsidP="002B3495">
            <w:pPr>
              <w:pStyle w:val="Texto"/>
              <w:spacing w:before="40" w:after="40" w:line="240" w:lineRule="exact"/>
              <w:ind w:firstLine="0"/>
              <w:rPr>
                <w:i/>
                <w:szCs w:val="18"/>
              </w:rPr>
            </w:pPr>
          </w:p>
          <w:p w14:paraId="6AEDB805" w14:textId="77777777" w:rsidR="002B3495" w:rsidRPr="00BB20BD" w:rsidRDefault="002B3495" w:rsidP="002B3495">
            <w:pPr>
              <w:pStyle w:val="Texto"/>
              <w:spacing w:before="40" w:after="40" w:line="240" w:lineRule="exact"/>
              <w:ind w:firstLine="0"/>
              <w:rPr>
                <w:i/>
                <w:szCs w:val="18"/>
              </w:rPr>
            </w:pPr>
          </w:p>
        </w:tc>
        <w:tc>
          <w:tcPr>
            <w:tcW w:w="524" w:type="dxa"/>
          </w:tcPr>
          <w:p w14:paraId="3CB99792"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2"/>
          </w:tcPr>
          <w:p w14:paraId="36F88A57" w14:textId="77777777" w:rsidR="002B3495" w:rsidRPr="00BB20BD" w:rsidRDefault="002B3495" w:rsidP="002B3495">
            <w:pPr>
              <w:pStyle w:val="Texto"/>
              <w:spacing w:before="40" w:after="40" w:line="240" w:lineRule="exact"/>
              <w:ind w:firstLine="0"/>
              <w:rPr>
                <w:i/>
                <w:szCs w:val="18"/>
              </w:rPr>
            </w:pPr>
            <w:r w:rsidRPr="00BB20BD">
              <w:rPr>
                <w:i/>
                <w:szCs w:val="18"/>
              </w:rPr>
              <w:t>Por el reintegro de los recursos para la cancelación del fondo revolvente o rotatorio.</w:t>
            </w:r>
          </w:p>
          <w:p w14:paraId="77DFFE53" w14:textId="77777777" w:rsidR="002B3495" w:rsidRPr="00BB20BD" w:rsidRDefault="002B3495" w:rsidP="002B3495">
            <w:pPr>
              <w:pStyle w:val="Texto"/>
              <w:spacing w:before="40" w:after="40" w:line="240" w:lineRule="exact"/>
              <w:ind w:firstLine="0"/>
              <w:rPr>
                <w:i/>
                <w:szCs w:val="18"/>
              </w:rPr>
            </w:pPr>
          </w:p>
        </w:tc>
      </w:tr>
      <w:tr w:rsidR="002B3495" w:rsidRPr="00BB20BD" w14:paraId="6B47B912" w14:textId="77777777" w:rsidTr="002B3495">
        <w:trPr>
          <w:trHeight w:val="20"/>
        </w:trPr>
        <w:tc>
          <w:tcPr>
            <w:tcW w:w="580" w:type="dxa"/>
          </w:tcPr>
          <w:p w14:paraId="36AAB1D8"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Pr>
          <w:p w14:paraId="4D75836F" w14:textId="77777777" w:rsidR="002B3495" w:rsidRPr="00BB20BD" w:rsidRDefault="002B3495" w:rsidP="002B3495">
            <w:pPr>
              <w:pStyle w:val="Texto"/>
              <w:spacing w:before="40" w:after="40" w:line="240" w:lineRule="exact"/>
              <w:ind w:firstLine="0"/>
              <w:rPr>
                <w:i/>
                <w:szCs w:val="18"/>
              </w:rPr>
            </w:pPr>
          </w:p>
        </w:tc>
        <w:tc>
          <w:tcPr>
            <w:tcW w:w="524" w:type="dxa"/>
          </w:tcPr>
          <w:p w14:paraId="30401C9B"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2"/>
          </w:tcPr>
          <w:p w14:paraId="269633A3"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esta cuenta.</w:t>
            </w:r>
          </w:p>
        </w:tc>
      </w:tr>
      <w:tr w:rsidR="002B3495" w:rsidRPr="00BB20BD" w14:paraId="26B80AC4" w14:textId="77777777" w:rsidTr="002B3495">
        <w:trPr>
          <w:trHeight w:val="1063"/>
        </w:trPr>
        <w:tc>
          <w:tcPr>
            <w:tcW w:w="580" w:type="dxa"/>
          </w:tcPr>
          <w:p w14:paraId="3993E4F8"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4"/>
          </w:tcPr>
          <w:p w14:paraId="79C3DAA1" w14:textId="77777777" w:rsidR="002B3495" w:rsidRPr="00BB20BD" w:rsidRDefault="002B3495" w:rsidP="002B3495">
            <w:pPr>
              <w:pStyle w:val="Texto"/>
              <w:spacing w:before="40" w:after="40" w:line="240" w:lineRule="exact"/>
              <w:ind w:firstLine="0"/>
              <w:rPr>
                <w:i/>
                <w:szCs w:val="18"/>
              </w:rPr>
            </w:pPr>
            <w:r w:rsidRPr="00BB20BD">
              <w:rPr>
                <w:i/>
                <w:szCs w:val="18"/>
              </w:rPr>
              <w:t>Por el depósito de los ingresos recaudados en bancos por concepto de :</w:t>
            </w:r>
          </w:p>
          <w:p w14:paraId="69A738D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 por intereses generados en las cuentas bancarias productivas de los entes públicos</w:t>
            </w:r>
          </w:p>
          <w:p w14:paraId="4F3C6EB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5C71324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7DA3DEE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12AA6A4F" w14:textId="77777777" w:rsidR="002B3495" w:rsidRPr="00BB20BD" w:rsidRDefault="002B3495" w:rsidP="002B3495">
            <w:pPr>
              <w:pStyle w:val="Texto"/>
              <w:spacing w:before="40" w:after="40" w:line="240" w:lineRule="exact"/>
              <w:ind w:firstLine="0"/>
              <w:rPr>
                <w:i/>
                <w:szCs w:val="18"/>
              </w:rPr>
            </w:pPr>
          </w:p>
        </w:tc>
        <w:tc>
          <w:tcPr>
            <w:tcW w:w="524" w:type="dxa"/>
          </w:tcPr>
          <w:p w14:paraId="2EBD02E3" w14:textId="77777777" w:rsidR="002B3495" w:rsidRPr="00BB20BD" w:rsidRDefault="002B3495" w:rsidP="002B3495">
            <w:pPr>
              <w:pStyle w:val="Texto"/>
              <w:spacing w:before="40" w:after="40" w:line="240" w:lineRule="exact"/>
              <w:ind w:firstLine="0"/>
              <w:rPr>
                <w:i/>
                <w:szCs w:val="18"/>
              </w:rPr>
            </w:pPr>
          </w:p>
        </w:tc>
        <w:tc>
          <w:tcPr>
            <w:tcW w:w="3804" w:type="dxa"/>
            <w:gridSpan w:val="2"/>
          </w:tcPr>
          <w:p w14:paraId="24247C0F" w14:textId="77777777" w:rsidR="002B3495" w:rsidRPr="00BB20BD" w:rsidRDefault="002B3495" w:rsidP="002B3495">
            <w:pPr>
              <w:pStyle w:val="Texto"/>
              <w:spacing w:before="40" w:after="40" w:line="240" w:lineRule="exact"/>
              <w:ind w:firstLine="0"/>
              <w:rPr>
                <w:i/>
                <w:szCs w:val="18"/>
              </w:rPr>
            </w:pPr>
          </w:p>
        </w:tc>
      </w:tr>
      <w:tr w:rsidR="002B3495" w:rsidRPr="00BB20BD" w14:paraId="2D0F04C6" w14:textId="77777777" w:rsidTr="002B3495">
        <w:trPr>
          <w:trHeight w:val="20"/>
        </w:trPr>
        <w:tc>
          <w:tcPr>
            <w:tcW w:w="580" w:type="dxa"/>
          </w:tcPr>
          <w:p w14:paraId="7D81C755"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Pr>
          <w:p w14:paraId="76C908AD" w14:textId="77777777" w:rsidR="002B3495" w:rsidRPr="00BB20BD" w:rsidRDefault="002B3495" w:rsidP="002B3495">
            <w:pPr>
              <w:pStyle w:val="Texto"/>
              <w:spacing w:before="40" w:after="40" w:line="240" w:lineRule="exact"/>
              <w:ind w:firstLine="0"/>
              <w:rPr>
                <w:i/>
                <w:szCs w:val="18"/>
              </w:rPr>
            </w:pPr>
          </w:p>
        </w:tc>
        <w:tc>
          <w:tcPr>
            <w:tcW w:w="524" w:type="dxa"/>
          </w:tcPr>
          <w:p w14:paraId="195EDE58" w14:textId="77777777" w:rsidR="002B3495" w:rsidRPr="00BB20BD" w:rsidRDefault="002B3495" w:rsidP="002B3495">
            <w:pPr>
              <w:pStyle w:val="Texto"/>
              <w:spacing w:before="40" w:after="40" w:line="240" w:lineRule="exact"/>
              <w:ind w:firstLine="0"/>
              <w:jc w:val="center"/>
              <w:rPr>
                <w:i/>
                <w:szCs w:val="18"/>
              </w:rPr>
            </w:pPr>
            <w:r w:rsidRPr="00BB20BD">
              <w:rPr>
                <w:i/>
                <w:szCs w:val="18"/>
              </w:rPr>
              <w:t>4</w:t>
            </w:r>
          </w:p>
        </w:tc>
        <w:tc>
          <w:tcPr>
            <w:tcW w:w="3804" w:type="dxa"/>
            <w:gridSpan w:val="2"/>
          </w:tcPr>
          <w:p w14:paraId="6784956E" w14:textId="77777777" w:rsidR="002B3495" w:rsidRPr="00BB20BD" w:rsidRDefault="002B3495" w:rsidP="002B3495">
            <w:pPr>
              <w:pStyle w:val="Texto"/>
              <w:spacing w:before="40" w:after="40" w:line="200" w:lineRule="exact"/>
              <w:ind w:firstLine="0"/>
              <w:rPr>
                <w:i/>
                <w:szCs w:val="18"/>
              </w:rPr>
            </w:pPr>
            <w:r w:rsidRPr="00BB20BD">
              <w:rPr>
                <w:i/>
                <w:szCs w:val="18"/>
              </w:rPr>
              <w:t>Por el pago del reintegro a la Tesorería, en términos de las disposiciones aplicables de ingresos de:</w:t>
            </w:r>
          </w:p>
          <w:p w14:paraId="6465976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Productos por intereses generados en las cuentas bancarias productivas de los entes públicos</w:t>
            </w:r>
          </w:p>
          <w:p w14:paraId="286DCFE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17CD1B4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329BFDC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2564BC9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24A32D18" w14:textId="77777777" w:rsidR="002B3495" w:rsidRPr="00BB20BD" w:rsidRDefault="002B3495" w:rsidP="002B3495">
            <w:pPr>
              <w:pStyle w:val="Texto"/>
              <w:spacing w:before="40" w:after="40" w:line="240" w:lineRule="exact"/>
              <w:ind w:firstLine="0"/>
              <w:rPr>
                <w:i/>
                <w:szCs w:val="18"/>
              </w:rPr>
            </w:pPr>
          </w:p>
          <w:p w14:paraId="2305B575" w14:textId="77777777" w:rsidR="002B3495" w:rsidRPr="00BB20BD" w:rsidRDefault="002B3495" w:rsidP="002B3495">
            <w:pPr>
              <w:pStyle w:val="Texto"/>
              <w:spacing w:before="40" w:after="40" w:line="240" w:lineRule="exact"/>
              <w:ind w:firstLine="0"/>
              <w:rPr>
                <w:i/>
                <w:szCs w:val="18"/>
              </w:rPr>
            </w:pPr>
          </w:p>
        </w:tc>
      </w:tr>
      <w:tr w:rsidR="002B3495" w:rsidRPr="00BB20BD" w14:paraId="2D29ABA6" w14:textId="77777777" w:rsidTr="002B3495">
        <w:trPr>
          <w:trHeight w:val="20"/>
        </w:trPr>
        <w:tc>
          <w:tcPr>
            <w:tcW w:w="580" w:type="dxa"/>
          </w:tcPr>
          <w:p w14:paraId="3436ED68"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Pr>
          <w:p w14:paraId="3A3E8194" w14:textId="77777777" w:rsidR="002B3495" w:rsidRPr="00BB20BD" w:rsidRDefault="002B3495" w:rsidP="002B3495">
            <w:pPr>
              <w:pStyle w:val="Texto"/>
              <w:spacing w:before="40" w:after="40" w:line="240" w:lineRule="exact"/>
              <w:ind w:firstLine="0"/>
              <w:rPr>
                <w:i/>
                <w:szCs w:val="18"/>
              </w:rPr>
            </w:pPr>
          </w:p>
        </w:tc>
        <w:tc>
          <w:tcPr>
            <w:tcW w:w="524" w:type="dxa"/>
          </w:tcPr>
          <w:p w14:paraId="0AFDD998"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tcPr>
          <w:p w14:paraId="479152FE" w14:textId="77777777" w:rsidR="002B3495" w:rsidRPr="00BB20BD" w:rsidRDefault="002B3495" w:rsidP="002B3495">
            <w:pPr>
              <w:pStyle w:val="Texto"/>
              <w:spacing w:before="40" w:after="40" w:line="240" w:lineRule="exact"/>
              <w:ind w:firstLine="0"/>
              <w:rPr>
                <w:i/>
                <w:szCs w:val="18"/>
              </w:rPr>
            </w:pPr>
          </w:p>
        </w:tc>
      </w:tr>
      <w:tr w:rsidR="002B3495" w:rsidRPr="00BB20BD" w14:paraId="27EC0141" w14:textId="77777777" w:rsidTr="002B3495">
        <w:trPr>
          <w:trHeight w:val="20"/>
        </w:trPr>
        <w:tc>
          <w:tcPr>
            <w:tcW w:w="8712" w:type="dxa"/>
            <w:gridSpan w:val="8"/>
            <w:tcBorders>
              <w:top w:val="single" w:sz="6" w:space="0" w:color="auto"/>
              <w:bottom w:val="single" w:sz="6" w:space="0" w:color="auto"/>
            </w:tcBorders>
          </w:tcPr>
          <w:p w14:paraId="32AABCD2"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5B1AA2FF" w14:textId="77777777" w:rsidR="002B3495" w:rsidRPr="00BB20BD" w:rsidRDefault="002B3495" w:rsidP="002B3495">
            <w:pPr>
              <w:pStyle w:val="Texto"/>
              <w:spacing w:before="40" w:after="40" w:line="240" w:lineRule="exact"/>
              <w:ind w:firstLine="0"/>
              <w:rPr>
                <w:i/>
                <w:szCs w:val="18"/>
              </w:rPr>
            </w:pPr>
            <w:r w:rsidRPr="00BB20BD">
              <w:rPr>
                <w:i/>
                <w:szCs w:val="18"/>
              </w:rPr>
              <w:t>El monto de efectivo disponible propiedad de las dependencias y otros, en instituciones bancarias.</w:t>
            </w:r>
          </w:p>
        </w:tc>
      </w:tr>
      <w:tr w:rsidR="002B3495" w:rsidRPr="00BB20BD" w14:paraId="52255DA0" w14:textId="77777777" w:rsidTr="002B3495">
        <w:trPr>
          <w:trHeight w:val="20"/>
        </w:trPr>
        <w:tc>
          <w:tcPr>
            <w:tcW w:w="8712" w:type="dxa"/>
            <w:gridSpan w:val="8"/>
            <w:tcBorders>
              <w:top w:val="single" w:sz="6" w:space="0" w:color="auto"/>
              <w:bottom w:val="single" w:sz="6" w:space="0" w:color="auto"/>
            </w:tcBorders>
          </w:tcPr>
          <w:p w14:paraId="23F8F4AE"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20CF776D" w14:textId="77777777" w:rsidR="002B3495" w:rsidRPr="00BB20BD" w:rsidRDefault="002B3495" w:rsidP="002B3495">
            <w:pPr>
              <w:pStyle w:val="Texto"/>
              <w:spacing w:before="40" w:after="40" w:line="240" w:lineRule="exact"/>
              <w:ind w:firstLine="0"/>
              <w:rPr>
                <w:i/>
                <w:szCs w:val="18"/>
              </w:rPr>
            </w:pPr>
            <w:r w:rsidRPr="00BB20BD">
              <w:rPr>
                <w:i/>
                <w:szCs w:val="18"/>
              </w:rPr>
              <w:t>Auxiliar por dependencia y banco.</w:t>
            </w:r>
          </w:p>
        </w:tc>
      </w:tr>
      <w:tr w:rsidR="002B3495" w:rsidRPr="00BB20BD" w14:paraId="73E772EA" w14:textId="77777777" w:rsidTr="002B3495">
        <w:tblPrEx>
          <w:tblBorders>
            <w:insideH w:val="single" w:sz="6" w:space="0" w:color="auto"/>
          </w:tblBorders>
        </w:tblPrEx>
        <w:tc>
          <w:tcPr>
            <w:tcW w:w="957" w:type="dxa"/>
            <w:gridSpan w:val="2"/>
            <w:shd w:val="clear" w:color="auto" w:fill="auto"/>
            <w:vAlign w:val="center"/>
          </w:tcPr>
          <w:p w14:paraId="7E85927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6551138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72663D43"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gridSpan w:val="3"/>
            <w:shd w:val="clear" w:color="auto" w:fill="auto"/>
            <w:vAlign w:val="center"/>
          </w:tcPr>
          <w:p w14:paraId="574927C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2C87E1A0"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02ABB9CD" w14:textId="77777777" w:rsidTr="002B3495">
        <w:tblPrEx>
          <w:tblBorders>
            <w:insideH w:val="single" w:sz="6" w:space="0" w:color="auto"/>
          </w:tblBorders>
        </w:tblPrEx>
        <w:tc>
          <w:tcPr>
            <w:tcW w:w="957" w:type="dxa"/>
            <w:gridSpan w:val="2"/>
            <w:shd w:val="clear" w:color="auto" w:fill="auto"/>
            <w:vAlign w:val="center"/>
          </w:tcPr>
          <w:p w14:paraId="11307944" w14:textId="77777777" w:rsidR="002B3495" w:rsidRPr="00BB20BD" w:rsidRDefault="002B3495" w:rsidP="002B3495">
            <w:pPr>
              <w:pStyle w:val="Texto"/>
              <w:spacing w:before="40" w:after="40" w:line="240" w:lineRule="exact"/>
              <w:ind w:firstLine="0"/>
              <w:jc w:val="center"/>
              <w:rPr>
                <w:i/>
                <w:szCs w:val="18"/>
              </w:rPr>
            </w:pPr>
            <w:r w:rsidRPr="00BB20BD">
              <w:rPr>
                <w:i/>
                <w:szCs w:val="18"/>
              </w:rPr>
              <w:t>1.1.1.4</w:t>
            </w:r>
          </w:p>
        </w:tc>
        <w:tc>
          <w:tcPr>
            <w:tcW w:w="1152" w:type="dxa"/>
            <w:shd w:val="clear" w:color="auto" w:fill="auto"/>
            <w:vAlign w:val="center"/>
          </w:tcPr>
          <w:p w14:paraId="0BA8DBBB"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680246FC"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gridSpan w:val="3"/>
            <w:shd w:val="clear" w:color="auto" w:fill="auto"/>
            <w:vAlign w:val="center"/>
          </w:tcPr>
          <w:p w14:paraId="3A6A1846" w14:textId="77777777" w:rsidR="002B3495" w:rsidRPr="00BB20BD" w:rsidRDefault="002B3495" w:rsidP="002B3495">
            <w:pPr>
              <w:pStyle w:val="Texto"/>
              <w:spacing w:before="40" w:after="40" w:line="240" w:lineRule="exact"/>
              <w:ind w:firstLine="0"/>
              <w:jc w:val="center"/>
              <w:rPr>
                <w:i/>
                <w:szCs w:val="18"/>
              </w:rPr>
            </w:pPr>
            <w:r w:rsidRPr="00BB20BD">
              <w:rPr>
                <w:i/>
                <w:szCs w:val="18"/>
              </w:rPr>
              <w:t>Efectivo y Equivalentes</w:t>
            </w:r>
          </w:p>
        </w:tc>
        <w:tc>
          <w:tcPr>
            <w:tcW w:w="2159" w:type="dxa"/>
            <w:shd w:val="clear" w:color="auto" w:fill="auto"/>
            <w:vAlign w:val="center"/>
          </w:tcPr>
          <w:p w14:paraId="13321065"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56E43E91" w14:textId="77777777" w:rsidTr="002B3495">
        <w:tblPrEx>
          <w:tblBorders>
            <w:insideH w:val="single" w:sz="6" w:space="0" w:color="auto"/>
          </w:tblBorders>
        </w:tblPrEx>
        <w:tc>
          <w:tcPr>
            <w:tcW w:w="957" w:type="dxa"/>
            <w:gridSpan w:val="2"/>
            <w:shd w:val="clear" w:color="auto" w:fill="auto"/>
          </w:tcPr>
          <w:p w14:paraId="1103AF6A"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6"/>
            <w:shd w:val="clear" w:color="auto" w:fill="auto"/>
          </w:tcPr>
          <w:p w14:paraId="556D22FE" w14:textId="77777777" w:rsidR="002B3495" w:rsidRPr="00BB20BD" w:rsidRDefault="002B3495" w:rsidP="002B3495">
            <w:pPr>
              <w:pStyle w:val="Texto"/>
              <w:spacing w:before="40" w:after="40" w:line="260" w:lineRule="exact"/>
              <w:ind w:firstLine="0"/>
              <w:rPr>
                <w:i/>
                <w:szCs w:val="18"/>
              </w:rPr>
            </w:pPr>
            <w:r w:rsidRPr="00BB20BD">
              <w:rPr>
                <w:i/>
                <w:szCs w:val="18"/>
              </w:rPr>
              <w:t>Inversiones Temporales (Hasta 3 meses)</w:t>
            </w:r>
          </w:p>
        </w:tc>
      </w:tr>
    </w:tbl>
    <w:p w14:paraId="0D4127C8" w14:textId="77777777" w:rsidR="002B3495" w:rsidRPr="00BB20BD" w:rsidRDefault="002B3495" w:rsidP="002B3495">
      <w:pPr>
        <w:pStyle w:val="Texto"/>
        <w:spacing w:before="20" w:after="20" w:line="200" w:lineRule="exact"/>
        <w:ind w:left="6974" w:firstLine="0"/>
        <w:rPr>
          <w:i/>
          <w:szCs w:val="18"/>
        </w:rPr>
      </w:pPr>
    </w:p>
    <w:p w14:paraId="179FD4BD" w14:textId="77777777" w:rsidR="002B3495" w:rsidRPr="00BB20BD" w:rsidRDefault="002B3495" w:rsidP="002B3495">
      <w:pPr>
        <w:pStyle w:val="Texto"/>
        <w:spacing w:before="20" w:after="20" w:line="200" w:lineRule="exact"/>
        <w:ind w:left="6974" w:firstLine="0"/>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BB20BD" w14:paraId="6CA6BA79" w14:textId="77777777" w:rsidTr="002B3495">
        <w:trPr>
          <w:trHeight w:val="20"/>
        </w:trPr>
        <w:tc>
          <w:tcPr>
            <w:tcW w:w="580" w:type="dxa"/>
            <w:tcBorders>
              <w:top w:val="single" w:sz="6" w:space="0" w:color="auto"/>
              <w:bottom w:val="single" w:sz="6" w:space="0" w:color="auto"/>
            </w:tcBorders>
            <w:shd w:val="clear" w:color="auto" w:fill="auto"/>
          </w:tcPr>
          <w:p w14:paraId="69B10929"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47B9541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2BDAF8C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tcBorders>
              <w:top w:val="single" w:sz="6" w:space="0" w:color="auto"/>
              <w:bottom w:val="single" w:sz="6" w:space="0" w:color="auto"/>
            </w:tcBorders>
            <w:shd w:val="clear" w:color="auto" w:fill="auto"/>
          </w:tcPr>
          <w:p w14:paraId="0A86B3A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6D78FDC9" w14:textId="77777777" w:rsidTr="002B3495">
        <w:trPr>
          <w:trHeight w:val="20"/>
        </w:trPr>
        <w:tc>
          <w:tcPr>
            <w:tcW w:w="580" w:type="dxa"/>
            <w:tcBorders>
              <w:top w:val="single" w:sz="6" w:space="0" w:color="auto"/>
            </w:tcBorders>
            <w:shd w:val="clear" w:color="auto" w:fill="auto"/>
          </w:tcPr>
          <w:p w14:paraId="534CA59F"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tcBorders>
              <w:top w:val="single" w:sz="6" w:space="0" w:color="auto"/>
            </w:tcBorders>
            <w:shd w:val="clear" w:color="auto" w:fill="auto"/>
          </w:tcPr>
          <w:p w14:paraId="3E7AB3BB"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044DE727"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tcBorders>
              <w:top w:val="single" w:sz="6" w:space="0" w:color="auto"/>
            </w:tcBorders>
            <w:shd w:val="clear" w:color="auto" w:fill="auto"/>
          </w:tcPr>
          <w:p w14:paraId="3BA96AF5" w14:textId="77777777" w:rsidR="002B3495" w:rsidRPr="00BB20BD" w:rsidRDefault="002B3495" w:rsidP="002B3495">
            <w:pPr>
              <w:pStyle w:val="Texto"/>
              <w:spacing w:before="40" w:after="40" w:line="240" w:lineRule="exact"/>
              <w:ind w:firstLine="0"/>
              <w:rPr>
                <w:i/>
                <w:strike/>
                <w:szCs w:val="18"/>
              </w:rPr>
            </w:pPr>
            <w:r w:rsidRPr="00BB20BD">
              <w:rPr>
                <w:i/>
                <w:szCs w:val="18"/>
              </w:rPr>
              <w:t>Por el cobro derivado de la recuperación de recursos al vencimiento de las inversiones financieras.</w:t>
            </w:r>
          </w:p>
        </w:tc>
      </w:tr>
      <w:tr w:rsidR="002B3495" w:rsidRPr="00BB20BD" w14:paraId="5225E677" w14:textId="77777777" w:rsidTr="002B3495">
        <w:trPr>
          <w:trHeight w:val="20"/>
        </w:trPr>
        <w:tc>
          <w:tcPr>
            <w:tcW w:w="580" w:type="dxa"/>
            <w:shd w:val="clear" w:color="auto" w:fill="auto"/>
          </w:tcPr>
          <w:p w14:paraId="55ACFE7B"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shd w:val="clear" w:color="auto" w:fill="auto"/>
          </w:tcPr>
          <w:p w14:paraId="68AB9544" w14:textId="77777777" w:rsidR="002B3495" w:rsidRPr="00BB20BD" w:rsidRDefault="002B3495" w:rsidP="002B3495">
            <w:pPr>
              <w:pStyle w:val="Texto"/>
              <w:spacing w:before="40" w:after="40" w:line="240" w:lineRule="exact"/>
              <w:ind w:firstLine="0"/>
              <w:rPr>
                <w:i/>
                <w:strike/>
                <w:szCs w:val="18"/>
              </w:rPr>
            </w:pPr>
            <w:r w:rsidRPr="00BB20BD">
              <w:rPr>
                <w:i/>
                <w:szCs w:val="18"/>
              </w:rPr>
              <w:t>Por el devengado por la contratación o incremento de inversiones financieras.</w:t>
            </w:r>
          </w:p>
        </w:tc>
        <w:tc>
          <w:tcPr>
            <w:tcW w:w="524" w:type="dxa"/>
            <w:shd w:val="clear" w:color="auto" w:fill="auto"/>
          </w:tcPr>
          <w:p w14:paraId="198A30B7"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shd w:val="clear" w:color="auto" w:fill="auto"/>
          </w:tcPr>
          <w:p w14:paraId="657B9C3E" w14:textId="77777777" w:rsidR="002B3495" w:rsidRPr="00BB20BD" w:rsidRDefault="002B3495" w:rsidP="002B3495">
            <w:pPr>
              <w:pStyle w:val="Texto"/>
              <w:spacing w:before="40" w:after="40" w:line="240" w:lineRule="exact"/>
              <w:ind w:firstLine="0"/>
              <w:rPr>
                <w:i/>
                <w:szCs w:val="18"/>
              </w:rPr>
            </w:pPr>
            <w:r w:rsidRPr="00BB20BD">
              <w:rPr>
                <w:i/>
                <w:szCs w:val="18"/>
              </w:rPr>
              <w:t>Por la diferencia de cotización en contra en inversiones temporales en moneda extranjera.</w:t>
            </w:r>
          </w:p>
        </w:tc>
      </w:tr>
      <w:tr w:rsidR="002B3495" w:rsidRPr="00BB20BD" w14:paraId="596F4080" w14:textId="77777777" w:rsidTr="002B3495">
        <w:trPr>
          <w:trHeight w:val="20"/>
        </w:trPr>
        <w:tc>
          <w:tcPr>
            <w:tcW w:w="580" w:type="dxa"/>
            <w:shd w:val="clear" w:color="auto" w:fill="auto"/>
          </w:tcPr>
          <w:p w14:paraId="13074B4F"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shd w:val="clear" w:color="auto" w:fill="auto"/>
          </w:tcPr>
          <w:p w14:paraId="19E0D4A4" w14:textId="77777777" w:rsidR="002B3495" w:rsidRPr="00BB20BD" w:rsidRDefault="002B3495" w:rsidP="002B3495">
            <w:pPr>
              <w:pStyle w:val="Texto"/>
              <w:spacing w:before="40" w:after="40" w:line="240" w:lineRule="exact"/>
              <w:ind w:firstLine="0"/>
              <w:rPr>
                <w:i/>
                <w:szCs w:val="18"/>
              </w:rPr>
            </w:pPr>
            <w:r w:rsidRPr="00BB20BD">
              <w:rPr>
                <w:i/>
                <w:szCs w:val="18"/>
              </w:rPr>
              <w:t>Por la diferencia de cotización a favor de inversiones temporales en moneda extranjera.</w:t>
            </w:r>
          </w:p>
        </w:tc>
        <w:tc>
          <w:tcPr>
            <w:tcW w:w="524" w:type="dxa"/>
            <w:shd w:val="clear" w:color="auto" w:fill="auto"/>
          </w:tcPr>
          <w:p w14:paraId="614A613B"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shd w:val="clear" w:color="auto" w:fill="auto"/>
          </w:tcPr>
          <w:p w14:paraId="7D810379"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esta cuenta.</w:t>
            </w:r>
          </w:p>
        </w:tc>
      </w:tr>
      <w:tr w:rsidR="002B3495" w:rsidRPr="00BB20BD" w14:paraId="57F27029" w14:textId="77777777" w:rsidTr="002B3495">
        <w:trPr>
          <w:trHeight w:val="20"/>
        </w:trPr>
        <w:tc>
          <w:tcPr>
            <w:tcW w:w="580" w:type="dxa"/>
            <w:shd w:val="clear" w:color="auto" w:fill="auto"/>
          </w:tcPr>
          <w:p w14:paraId="1C0A5EF8" w14:textId="77777777" w:rsidR="002B3495" w:rsidRPr="00BB20BD" w:rsidRDefault="002B3495" w:rsidP="002B3495">
            <w:pPr>
              <w:pStyle w:val="Texto"/>
              <w:spacing w:before="40" w:after="40" w:line="240" w:lineRule="exact"/>
              <w:ind w:firstLine="0"/>
              <w:jc w:val="center"/>
              <w:rPr>
                <w:i/>
                <w:szCs w:val="18"/>
              </w:rPr>
            </w:pPr>
          </w:p>
        </w:tc>
        <w:tc>
          <w:tcPr>
            <w:tcW w:w="3804" w:type="dxa"/>
            <w:shd w:val="clear" w:color="auto" w:fill="auto"/>
          </w:tcPr>
          <w:p w14:paraId="54EA1C38"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34497F2A" w14:textId="77777777" w:rsidR="002B3495" w:rsidRPr="00BB20BD" w:rsidRDefault="002B3495" w:rsidP="002B3495">
            <w:pPr>
              <w:pStyle w:val="Texto"/>
              <w:spacing w:before="40" w:after="40" w:line="240" w:lineRule="exact"/>
              <w:ind w:firstLine="0"/>
              <w:jc w:val="center"/>
              <w:rPr>
                <w:i/>
                <w:szCs w:val="18"/>
              </w:rPr>
            </w:pPr>
          </w:p>
        </w:tc>
        <w:tc>
          <w:tcPr>
            <w:tcW w:w="3804" w:type="dxa"/>
            <w:shd w:val="clear" w:color="auto" w:fill="auto"/>
          </w:tcPr>
          <w:p w14:paraId="02A03A8A" w14:textId="77777777" w:rsidR="002B3495" w:rsidRPr="00BB20BD" w:rsidRDefault="002B3495" w:rsidP="002B3495">
            <w:pPr>
              <w:pStyle w:val="Texto"/>
              <w:spacing w:before="40" w:after="40" w:line="240" w:lineRule="exact"/>
              <w:ind w:firstLine="0"/>
              <w:rPr>
                <w:i/>
                <w:szCs w:val="18"/>
              </w:rPr>
            </w:pPr>
          </w:p>
        </w:tc>
      </w:tr>
      <w:tr w:rsidR="002B3495" w:rsidRPr="00BB20BD" w14:paraId="77E3B4FA" w14:textId="77777777" w:rsidTr="002B3495">
        <w:trPr>
          <w:trHeight w:val="20"/>
        </w:trPr>
        <w:tc>
          <w:tcPr>
            <w:tcW w:w="580" w:type="dxa"/>
            <w:shd w:val="clear" w:color="auto" w:fill="auto"/>
          </w:tcPr>
          <w:p w14:paraId="0AC5BF4C" w14:textId="77777777" w:rsidR="002B3495" w:rsidRPr="00BB20BD" w:rsidRDefault="002B3495" w:rsidP="002B3495">
            <w:pPr>
              <w:pStyle w:val="Texto"/>
              <w:spacing w:before="40" w:after="40" w:line="240" w:lineRule="exact"/>
              <w:ind w:firstLine="0"/>
              <w:jc w:val="center"/>
              <w:rPr>
                <w:i/>
                <w:szCs w:val="18"/>
              </w:rPr>
            </w:pPr>
          </w:p>
        </w:tc>
        <w:tc>
          <w:tcPr>
            <w:tcW w:w="3804" w:type="dxa"/>
            <w:shd w:val="clear" w:color="auto" w:fill="auto"/>
          </w:tcPr>
          <w:p w14:paraId="5F488E64"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7D8B6C9D" w14:textId="77777777" w:rsidR="002B3495" w:rsidRPr="00BB20BD" w:rsidRDefault="002B3495" w:rsidP="002B3495">
            <w:pPr>
              <w:pStyle w:val="Texto"/>
              <w:spacing w:before="40" w:after="40" w:line="240" w:lineRule="exact"/>
              <w:ind w:firstLine="0"/>
              <w:jc w:val="center"/>
              <w:rPr>
                <w:i/>
                <w:szCs w:val="18"/>
              </w:rPr>
            </w:pPr>
          </w:p>
        </w:tc>
        <w:tc>
          <w:tcPr>
            <w:tcW w:w="3804" w:type="dxa"/>
            <w:shd w:val="clear" w:color="auto" w:fill="auto"/>
          </w:tcPr>
          <w:p w14:paraId="68D2BE84" w14:textId="77777777" w:rsidR="002B3495" w:rsidRPr="00BB20BD" w:rsidRDefault="002B3495" w:rsidP="002B3495">
            <w:pPr>
              <w:pStyle w:val="Texto"/>
              <w:spacing w:before="40" w:after="40" w:line="240" w:lineRule="exact"/>
              <w:ind w:firstLine="0"/>
              <w:rPr>
                <w:i/>
                <w:szCs w:val="18"/>
              </w:rPr>
            </w:pPr>
          </w:p>
        </w:tc>
      </w:tr>
      <w:tr w:rsidR="002B3495" w:rsidRPr="00BB20BD" w14:paraId="63D0286E" w14:textId="77777777" w:rsidTr="002B3495">
        <w:trPr>
          <w:trHeight w:val="20"/>
        </w:trPr>
        <w:tc>
          <w:tcPr>
            <w:tcW w:w="580" w:type="dxa"/>
            <w:tcBorders>
              <w:bottom w:val="single" w:sz="6" w:space="0" w:color="auto"/>
            </w:tcBorders>
            <w:shd w:val="clear" w:color="auto" w:fill="auto"/>
          </w:tcPr>
          <w:p w14:paraId="75A2D1A7" w14:textId="77777777" w:rsidR="002B3495" w:rsidRPr="00BB20BD" w:rsidRDefault="002B3495" w:rsidP="002B3495">
            <w:pPr>
              <w:pStyle w:val="Texto"/>
              <w:spacing w:before="40" w:after="40" w:line="240" w:lineRule="exact"/>
              <w:ind w:firstLine="0"/>
              <w:jc w:val="center"/>
              <w:rPr>
                <w:i/>
                <w:szCs w:val="18"/>
              </w:rPr>
            </w:pPr>
          </w:p>
        </w:tc>
        <w:tc>
          <w:tcPr>
            <w:tcW w:w="3804" w:type="dxa"/>
            <w:tcBorders>
              <w:bottom w:val="single" w:sz="6" w:space="0" w:color="auto"/>
            </w:tcBorders>
            <w:shd w:val="clear" w:color="auto" w:fill="auto"/>
          </w:tcPr>
          <w:p w14:paraId="0251F72C" w14:textId="77777777" w:rsidR="002B3495" w:rsidRPr="00BB20BD" w:rsidRDefault="002B3495" w:rsidP="002B3495">
            <w:pPr>
              <w:pStyle w:val="Texto"/>
              <w:spacing w:before="40" w:after="40" w:line="240" w:lineRule="exact"/>
              <w:ind w:firstLine="0"/>
              <w:rPr>
                <w:i/>
                <w:szCs w:val="18"/>
              </w:rPr>
            </w:pPr>
          </w:p>
        </w:tc>
        <w:tc>
          <w:tcPr>
            <w:tcW w:w="524" w:type="dxa"/>
            <w:tcBorders>
              <w:bottom w:val="single" w:sz="6" w:space="0" w:color="auto"/>
            </w:tcBorders>
            <w:shd w:val="clear" w:color="auto" w:fill="auto"/>
          </w:tcPr>
          <w:p w14:paraId="1D83FE12" w14:textId="77777777" w:rsidR="002B3495" w:rsidRPr="00BB20BD" w:rsidRDefault="002B3495" w:rsidP="002B3495">
            <w:pPr>
              <w:pStyle w:val="Texto"/>
              <w:spacing w:before="40" w:after="40" w:line="240" w:lineRule="exact"/>
              <w:ind w:firstLine="0"/>
              <w:jc w:val="center"/>
              <w:rPr>
                <w:i/>
                <w:szCs w:val="18"/>
              </w:rPr>
            </w:pPr>
          </w:p>
        </w:tc>
        <w:tc>
          <w:tcPr>
            <w:tcW w:w="3804" w:type="dxa"/>
            <w:tcBorders>
              <w:bottom w:val="single" w:sz="6" w:space="0" w:color="auto"/>
            </w:tcBorders>
            <w:shd w:val="clear" w:color="auto" w:fill="auto"/>
          </w:tcPr>
          <w:p w14:paraId="35A7074F" w14:textId="77777777" w:rsidR="002B3495" w:rsidRPr="00BB20BD" w:rsidRDefault="002B3495" w:rsidP="002B3495">
            <w:pPr>
              <w:pStyle w:val="Texto"/>
              <w:spacing w:before="40" w:after="40" w:line="240" w:lineRule="exact"/>
              <w:ind w:firstLine="0"/>
              <w:rPr>
                <w:i/>
                <w:szCs w:val="18"/>
              </w:rPr>
            </w:pPr>
          </w:p>
        </w:tc>
      </w:tr>
      <w:tr w:rsidR="002B3495" w:rsidRPr="00BB20BD" w14:paraId="397C5197" w14:textId="77777777" w:rsidTr="002B3495">
        <w:trPr>
          <w:trHeight w:val="20"/>
        </w:trPr>
        <w:tc>
          <w:tcPr>
            <w:tcW w:w="8712" w:type="dxa"/>
            <w:gridSpan w:val="4"/>
            <w:tcBorders>
              <w:top w:val="single" w:sz="6" w:space="0" w:color="auto"/>
              <w:bottom w:val="single" w:sz="6" w:space="0" w:color="auto"/>
            </w:tcBorders>
            <w:shd w:val="clear" w:color="auto" w:fill="auto"/>
          </w:tcPr>
          <w:p w14:paraId="43ABEFC8"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361AB41B" w14:textId="77777777" w:rsidR="002B3495" w:rsidRPr="00BB20BD" w:rsidRDefault="002B3495" w:rsidP="002B3495">
            <w:pPr>
              <w:pStyle w:val="Texto"/>
              <w:spacing w:before="40" w:after="40" w:line="240" w:lineRule="exact"/>
              <w:ind w:firstLine="0"/>
              <w:rPr>
                <w:i/>
                <w:szCs w:val="18"/>
              </w:rPr>
            </w:pPr>
            <w:r w:rsidRPr="00BB20BD">
              <w:rPr>
                <w:i/>
                <w:szCs w:val="18"/>
              </w:rPr>
              <w:t>El monto excedente de efectivo invertido por el ente público, cuya recuperación se efectuará en un plazo inferior a tres meses.</w:t>
            </w:r>
          </w:p>
        </w:tc>
      </w:tr>
      <w:tr w:rsidR="002B3495" w:rsidRPr="00BB20BD" w14:paraId="688F9169" w14:textId="77777777" w:rsidTr="002B3495">
        <w:trPr>
          <w:trHeight w:val="20"/>
        </w:trPr>
        <w:tc>
          <w:tcPr>
            <w:tcW w:w="8712" w:type="dxa"/>
            <w:gridSpan w:val="4"/>
            <w:tcBorders>
              <w:top w:val="single" w:sz="6" w:space="0" w:color="auto"/>
              <w:bottom w:val="single" w:sz="6" w:space="0" w:color="auto"/>
            </w:tcBorders>
            <w:shd w:val="clear" w:color="auto" w:fill="auto"/>
          </w:tcPr>
          <w:p w14:paraId="7152E944"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14CBC69F" w14:textId="77777777" w:rsidR="002B3495" w:rsidRPr="00BB20BD" w:rsidRDefault="002B3495" w:rsidP="002B3495">
            <w:pPr>
              <w:pStyle w:val="Texto"/>
              <w:spacing w:before="40" w:after="40" w:line="240" w:lineRule="exact"/>
              <w:ind w:firstLine="0"/>
              <w:rPr>
                <w:i/>
                <w:szCs w:val="18"/>
              </w:rPr>
            </w:pPr>
            <w:r w:rsidRPr="00BB20BD">
              <w:rPr>
                <w:i/>
                <w:szCs w:val="18"/>
              </w:rPr>
              <w:t>Auxiliar por tipo de inversión.</w:t>
            </w:r>
          </w:p>
        </w:tc>
      </w:tr>
    </w:tbl>
    <w:p w14:paraId="66CA4634"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BB20BD" w14:paraId="556E593D" w14:textId="77777777" w:rsidTr="002B3495">
        <w:tc>
          <w:tcPr>
            <w:tcW w:w="1056" w:type="dxa"/>
            <w:shd w:val="clear" w:color="auto" w:fill="auto"/>
            <w:vAlign w:val="center"/>
          </w:tcPr>
          <w:p w14:paraId="78F429A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276" w:type="dxa"/>
            <w:shd w:val="clear" w:color="auto" w:fill="auto"/>
            <w:vAlign w:val="center"/>
          </w:tcPr>
          <w:p w14:paraId="49EEFA0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985" w:type="dxa"/>
            <w:shd w:val="clear" w:color="auto" w:fill="auto"/>
            <w:vAlign w:val="center"/>
          </w:tcPr>
          <w:p w14:paraId="6FFAE33D"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976" w:type="dxa"/>
            <w:shd w:val="clear" w:color="auto" w:fill="auto"/>
            <w:vAlign w:val="center"/>
          </w:tcPr>
          <w:p w14:paraId="06EC8F4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410" w:type="dxa"/>
            <w:shd w:val="clear" w:color="auto" w:fill="auto"/>
            <w:vAlign w:val="center"/>
          </w:tcPr>
          <w:p w14:paraId="3C42456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75F6C64E" w14:textId="77777777" w:rsidTr="002B3495">
        <w:tc>
          <w:tcPr>
            <w:tcW w:w="1056" w:type="dxa"/>
            <w:shd w:val="clear" w:color="auto" w:fill="auto"/>
            <w:vAlign w:val="center"/>
          </w:tcPr>
          <w:p w14:paraId="05624F8E" w14:textId="77777777" w:rsidR="002B3495" w:rsidRPr="00BB20BD" w:rsidRDefault="002B3495" w:rsidP="002B3495">
            <w:pPr>
              <w:pStyle w:val="Texto"/>
              <w:spacing w:before="40" w:after="40" w:line="240" w:lineRule="exact"/>
              <w:ind w:firstLine="0"/>
              <w:jc w:val="center"/>
              <w:rPr>
                <w:i/>
                <w:szCs w:val="18"/>
              </w:rPr>
            </w:pPr>
            <w:r w:rsidRPr="00BB20BD">
              <w:rPr>
                <w:i/>
                <w:szCs w:val="18"/>
              </w:rPr>
              <w:t>1.1.1.6</w:t>
            </w:r>
          </w:p>
        </w:tc>
        <w:tc>
          <w:tcPr>
            <w:tcW w:w="1276" w:type="dxa"/>
            <w:shd w:val="clear" w:color="auto" w:fill="auto"/>
            <w:vAlign w:val="center"/>
          </w:tcPr>
          <w:p w14:paraId="2792BE9F"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985" w:type="dxa"/>
            <w:shd w:val="clear" w:color="auto" w:fill="auto"/>
            <w:vAlign w:val="center"/>
          </w:tcPr>
          <w:p w14:paraId="43A7B0E7"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976" w:type="dxa"/>
            <w:shd w:val="clear" w:color="auto" w:fill="auto"/>
            <w:vAlign w:val="center"/>
          </w:tcPr>
          <w:p w14:paraId="133A7147" w14:textId="77777777" w:rsidR="002B3495" w:rsidRPr="00BB20BD" w:rsidRDefault="002B3495" w:rsidP="002B3495">
            <w:pPr>
              <w:pStyle w:val="Texto"/>
              <w:spacing w:before="40" w:after="40" w:line="240" w:lineRule="exact"/>
              <w:ind w:firstLine="0"/>
              <w:jc w:val="center"/>
              <w:rPr>
                <w:i/>
                <w:szCs w:val="18"/>
              </w:rPr>
            </w:pPr>
            <w:r w:rsidRPr="00BB20BD">
              <w:rPr>
                <w:i/>
                <w:szCs w:val="18"/>
              </w:rPr>
              <w:t>Efectivo y Equivalentes</w:t>
            </w:r>
          </w:p>
        </w:tc>
        <w:tc>
          <w:tcPr>
            <w:tcW w:w="2410" w:type="dxa"/>
            <w:shd w:val="clear" w:color="auto" w:fill="auto"/>
            <w:vAlign w:val="center"/>
          </w:tcPr>
          <w:p w14:paraId="44185EB9"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413A8C98" w14:textId="77777777" w:rsidTr="002B3495">
        <w:tc>
          <w:tcPr>
            <w:tcW w:w="1056" w:type="dxa"/>
            <w:shd w:val="clear" w:color="auto" w:fill="auto"/>
          </w:tcPr>
          <w:p w14:paraId="17229C25"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8647" w:type="dxa"/>
            <w:gridSpan w:val="4"/>
            <w:shd w:val="clear" w:color="auto" w:fill="auto"/>
          </w:tcPr>
          <w:p w14:paraId="25CCEA05" w14:textId="77777777" w:rsidR="002B3495" w:rsidRPr="00BB20BD" w:rsidRDefault="002B3495" w:rsidP="002B3495">
            <w:pPr>
              <w:pStyle w:val="Texto"/>
              <w:spacing w:before="40" w:after="40" w:line="240" w:lineRule="exact"/>
              <w:ind w:firstLine="0"/>
              <w:rPr>
                <w:i/>
                <w:szCs w:val="18"/>
              </w:rPr>
            </w:pPr>
            <w:r w:rsidRPr="00BB20BD">
              <w:rPr>
                <w:i/>
                <w:szCs w:val="18"/>
              </w:rPr>
              <w:t>Depósitos de Fondos de Terceros en Garantía y/o Administración</w:t>
            </w:r>
          </w:p>
        </w:tc>
      </w:tr>
    </w:tbl>
    <w:p w14:paraId="7E3087B2"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44079C59" w14:textId="77777777" w:rsidTr="002B3495">
        <w:trPr>
          <w:trHeight w:val="20"/>
        </w:trPr>
        <w:tc>
          <w:tcPr>
            <w:tcW w:w="580" w:type="dxa"/>
            <w:tcBorders>
              <w:top w:val="single" w:sz="6" w:space="0" w:color="auto"/>
              <w:bottom w:val="single" w:sz="6" w:space="0" w:color="auto"/>
            </w:tcBorders>
            <w:shd w:val="clear" w:color="auto" w:fill="auto"/>
          </w:tcPr>
          <w:p w14:paraId="26D2A7C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shd w:val="clear" w:color="auto" w:fill="auto"/>
          </w:tcPr>
          <w:p w14:paraId="7A7A8D1F"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4A84E1B0"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shd w:val="clear" w:color="auto" w:fill="auto"/>
          </w:tcPr>
          <w:p w14:paraId="66D2E77D"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34AB0664" w14:textId="77777777" w:rsidTr="002B3495">
        <w:trPr>
          <w:trHeight w:val="20"/>
        </w:trPr>
        <w:tc>
          <w:tcPr>
            <w:tcW w:w="580" w:type="dxa"/>
            <w:tcBorders>
              <w:top w:val="single" w:sz="6" w:space="0" w:color="auto"/>
            </w:tcBorders>
            <w:shd w:val="clear" w:color="auto" w:fill="auto"/>
          </w:tcPr>
          <w:p w14:paraId="7305D86C"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4"/>
            <w:tcBorders>
              <w:top w:val="single" w:sz="6" w:space="0" w:color="auto"/>
            </w:tcBorders>
            <w:shd w:val="clear" w:color="auto" w:fill="auto"/>
          </w:tcPr>
          <w:p w14:paraId="424C9C1F"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vMerge w:val="restart"/>
            <w:tcBorders>
              <w:top w:val="single" w:sz="6" w:space="0" w:color="auto"/>
            </w:tcBorders>
            <w:shd w:val="clear" w:color="auto" w:fill="auto"/>
          </w:tcPr>
          <w:p w14:paraId="100E38E4"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2"/>
            <w:vMerge w:val="restart"/>
            <w:tcBorders>
              <w:top w:val="single" w:sz="6" w:space="0" w:color="auto"/>
            </w:tcBorders>
            <w:shd w:val="clear" w:color="auto" w:fill="auto"/>
          </w:tcPr>
          <w:p w14:paraId="0CA93E53" w14:textId="77777777" w:rsidR="002B3495" w:rsidRPr="00BB20BD" w:rsidRDefault="002B3495" w:rsidP="002B3495">
            <w:pPr>
              <w:pStyle w:val="Texto"/>
              <w:spacing w:before="40" w:after="40" w:line="240" w:lineRule="exact"/>
              <w:ind w:firstLine="0"/>
              <w:rPr>
                <w:i/>
                <w:szCs w:val="18"/>
              </w:rPr>
            </w:pPr>
            <w:r w:rsidRPr="00BB20BD">
              <w:rPr>
                <w:i/>
                <w:szCs w:val="18"/>
              </w:rPr>
              <w:t>Por el reintegro de los fondos de terceros en:</w:t>
            </w:r>
          </w:p>
          <w:p w14:paraId="53C8B22B"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Garantía</w:t>
            </w:r>
          </w:p>
          <w:p w14:paraId="5568086A"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Administración</w:t>
            </w:r>
          </w:p>
          <w:p w14:paraId="1317C0D3"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Contingentes</w:t>
            </w:r>
          </w:p>
          <w:p w14:paraId="114D0ADD" w14:textId="77777777" w:rsidR="002B3495" w:rsidRPr="00BB20BD" w:rsidRDefault="002B3495" w:rsidP="002B3495">
            <w:pPr>
              <w:pStyle w:val="Texto"/>
              <w:spacing w:after="0" w:line="220" w:lineRule="exact"/>
              <w:ind w:left="289" w:hanging="289"/>
              <w:rPr>
                <w:i/>
                <w:szCs w:val="18"/>
              </w:rPr>
            </w:pPr>
            <w:r w:rsidRPr="00BB20BD">
              <w:rPr>
                <w:i/>
                <w:szCs w:val="18"/>
              </w:rPr>
              <w:lastRenderedPageBreak/>
              <w:t>-</w:t>
            </w:r>
            <w:r w:rsidRPr="00BB20BD">
              <w:rPr>
                <w:i/>
                <w:szCs w:val="18"/>
              </w:rPr>
              <w:tab/>
              <w:t>Fondos de fideicomisos, mandatos y contratos análogos</w:t>
            </w:r>
          </w:p>
          <w:p w14:paraId="53A67A3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Otros depósitos de fondos de terceros.</w:t>
            </w:r>
          </w:p>
        </w:tc>
      </w:tr>
      <w:tr w:rsidR="002B3495" w:rsidRPr="00BB20BD" w14:paraId="72824939" w14:textId="77777777" w:rsidTr="002B3495">
        <w:trPr>
          <w:trHeight w:val="280"/>
        </w:trPr>
        <w:tc>
          <w:tcPr>
            <w:tcW w:w="580" w:type="dxa"/>
            <w:vMerge w:val="restart"/>
            <w:shd w:val="clear" w:color="auto" w:fill="auto"/>
          </w:tcPr>
          <w:p w14:paraId="2020FA94"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4"/>
            <w:vMerge w:val="restart"/>
            <w:shd w:val="clear" w:color="auto" w:fill="auto"/>
          </w:tcPr>
          <w:p w14:paraId="2C39C7D9" w14:textId="77777777" w:rsidR="002B3495" w:rsidRPr="00BB20BD" w:rsidRDefault="002B3495" w:rsidP="002B3495">
            <w:pPr>
              <w:pStyle w:val="Texto"/>
              <w:spacing w:before="40" w:after="40" w:line="240" w:lineRule="exact"/>
              <w:ind w:firstLine="0"/>
              <w:rPr>
                <w:i/>
                <w:szCs w:val="18"/>
              </w:rPr>
            </w:pPr>
            <w:r w:rsidRPr="00BB20BD">
              <w:rPr>
                <w:i/>
                <w:szCs w:val="18"/>
              </w:rPr>
              <w:t>Por los depósitos de fondos de terceros en:</w:t>
            </w:r>
          </w:p>
          <w:p w14:paraId="3FB49FA2" w14:textId="77777777" w:rsidR="002B3495" w:rsidRPr="00BB20BD" w:rsidRDefault="002B3495" w:rsidP="002B3495">
            <w:pPr>
              <w:pStyle w:val="Texto"/>
              <w:spacing w:after="0" w:line="220" w:lineRule="exact"/>
              <w:ind w:left="289" w:hanging="289"/>
              <w:rPr>
                <w:i/>
                <w:szCs w:val="18"/>
              </w:rPr>
            </w:pPr>
            <w:r w:rsidRPr="00BB20BD">
              <w:rPr>
                <w:i/>
                <w:szCs w:val="18"/>
              </w:rPr>
              <w:lastRenderedPageBreak/>
              <w:t>-</w:t>
            </w:r>
            <w:r w:rsidRPr="00BB20BD">
              <w:rPr>
                <w:i/>
                <w:szCs w:val="18"/>
              </w:rPr>
              <w:tab/>
              <w:t>Garantía</w:t>
            </w:r>
          </w:p>
          <w:p w14:paraId="0F5CCE7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Administración</w:t>
            </w:r>
          </w:p>
          <w:p w14:paraId="766A539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Contingentes</w:t>
            </w:r>
          </w:p>
          <w:p w14:paraId="6814F0C9"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de fideicomisos, mandatos y contratos análogos</w:t>
            </w:r>
          </w:p>
          <w:p w14:paraId="06664CD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Otros depósitos de fondos de terceros.</w:t>
            </w:r>
          </w:p>
        </w:tc>
        <w:tc>
          <w:tcPr>
            <w:tcW w:w="524" w:type="dxa"/>
            <w:vMerge/>
            <w:shd w:val="clear" w:color="auto" w:fill="auto"/>
          </w:tcPr>
          <w:p w14:paraId="1D9E1385"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vMerge/>
            <w:shd w:val="clear" w:color="auto" w:fill="auto"/>
          </w:tcPr>
          <w:p w14:paraId="545F9920" w14:textId="77777777" w:rsidR="002B3495" w:rsidRPr="00BB20BD" w:rsidRDefault="002B3495" w:rsidP="002B3495">
            <w:pPr>
              <w:pStyle w:val="Texto"/>
              <w:spacing w:before="40" w:after="40" w:line="240" w:lineRule="exact"/>
              <w:ind w:firstLine="0"/>
              <w:rPr>
                <w:i/>
                <w:szCs w:val="18"/>
              </w:rPr>
            </w:pPr>
          </w:p>
        </w:tc>
      </w:tr>
      <w:tr w:rsidR="002B3495" w:rsidRPr="00BB20BD" w14:paraId="30BB45F2" w14:textId="77777777" w:rsidTr="002B3495">
        <w:trPr>
          <w:trHeight w:val="20"/>
        </w:trPr>
        <w:tc>
          <w:tcPr>
            <w:tcW w:w="580" w:type="dxa"/>
            <w:vMerge/>
            <w:shd w:val="clear" w:color="auto" w:fill="auto"/>
          </w:tcPr>
          <w:p w14:paraId="0B3FFF6E"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vMerge/>
            <w:shd w:val="clear" w:color="auto" w:fill="auto"/>
          </w:tcPr>
          <w:p w14:paraId="3136CBD8"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1E36EFBE"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2"/>
            <w:shd w:val="clear" w:color="auto" w:fill="auto"/>
          </w:tcPr>
          <w:p w14:paraId="3C98106F" w14:textId="77777777" w:rsidR="002B3495" w:rsidRPr="00BB20BD" w:rsidRDefault="002B3495" w:rsidP="002B3495">
            <w:pPr>
              <w:pStyle w:val="Texto"/>
              <w:spacing w:before="40" w:after="40" w:line="240" w:lineRule="exact"/>
              <w:ind w:firstLine="0"/>
              <w:rPr>
                <w:i/>
                <w:szCs w:val="18"/>
              </w:rPr>
            </w:pPr>
            <w:r w:rsidRPr="00BB20BD">
              <w:rPr>
                <w:i/>
                <w:szCs w:val="18"/>
              </w:rPr>
              <w:t xml:space="preserve">Por los Ingresos extraordinarios al vencimiento de los fondos. </w:t>
            </w:r>
          </w:p>
        </w:tc>
      </w:tr>
      <w:tr w:rsidR="002B3495" w:rsidRPr="00BB20BD" w14:paraId="135128F2" w14:textId="77777777" w:rsidTr="002B3495">
        <w:trPr>
          <w:trHeight w:val="7054"/>
        </w:trPr>
        <w:tc>
          <w:tcPr>
            <w:tcW w:w="580" w:type="dxa"/>
            <w:tcBorders>
              <w:bottom w:val="single" w:sz="6" w:space="0" w:color="auto"/>
            </w:tcBorders>
            <w:shd w:val="clear" w:color="auto" w:fill="auto"/>
          </w:tcPr>
          <w:p w14:paraId="1B7723AB"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Borders>
              <w:bottom w:val="single" w:sz="6" w:space="0" w:color="auto"/>
            </w:tcBorders>
            <w:shd w:val="clear" w:color="auto" w:fill="auto"/>
          </w:tcPr>
          <w:p w14:paraId="44A006ED" w14:textId="77777777" w:rsidR="002B3495" w:rsidRPr="00BB20BD" w:rsidRDefault="002B3495" w:rsidP="002B3495">
            <w:pPr>
              <w:pStyle w:val="Texto"/>
              <w:spacing w:before="40" w:after="40" w:line="240" w:lineRule="exact"/>
              <w:ind w:firstLine="0"/>
              <w:rPr>
                <w:i/>
                <w:szCs w:val="18"/>
              </w:rPr>
            </w:pPr>
          </w:p>
          <w:p w14:paraId="4A368797" w14:textId="77777777" w:rsidR="002B3495" w:rsidRPr="00BB20BD" w:rsidRDefault="002B3495" w:rsidP="002B3495">
            <w:pPr>
              <w:pStyle w:val="Texto"/>
              <w:spacing w:before="40" w:after="40" w:line="240" w:lineRule="exact"/>
              <w:ind w:firstLine="0"/>
              <w:rPr>
                <w:i/>
                <w:szCs w:val="18"/>
              </w:rPr>
            </w:pPr>
          </w:p>
          <w:p w14:paraId="28FC8F5D" w14:textId="77777777" w:rsidR="002B3495" w:rsidRPr="00BB20BD" w:rsidRDefault="002B3495" w:rsidP="002B3495">
            <w:pPr>
              <w:pStyle w:val="Texto"/>
              <w:spacing w:before="40" w:after="40" w:line="240" w:lineRule="exact"/>
              <w:ind w:firstLine="0"/>
              <w:rPr>
                <w:i/>
                <w:szCs w:val="18"/>
              </w:rPr>
            </w:pPr>
          </w:p>
          <w:p w14:paraId="7C149EA6" w14:textId="77777777" w:rsidR="002B3495" w:rsidRPr="00BB20BD" w:rsidRDefault="002B3495" w:rsidP="002B3495">
            <w:pPr>
              <w:pStyle w:val="Texto"/>
              <w:spacing w:before="40" w:after="40" w:line="240" w:lineRule="exact"/>
              <w:ind w:firstLine="0"/>
              <w:rPr>
                <w:i/>
                <w:szCs w:val="18"/>
              </w:rPr>
            </w:pPr>
          </w:p>
          <w:p w14:paraId="3E174B87" w14:textId="77777777" w:rsidR="002B3495" w:rsidRPr="00BB20BD" w:rsidRDefault="002B3495" w:rsidP="002B3495">
            <w:pPr>
              <w:pStyle w:val="Texto"/>
              <w:spacing w:before="40" w:after="40" w:line="240" w:lineRule="exact"/>
              <w:ind w:firstLine="0"/>
              <w:rPr>
                <w:i/>
                <w:szCs w:val="18"/>
              </w:rPr>
            </w:pPr>
          </w:p>
          <w:p w14:paraId="1EB95263" w14:textId="77777777" w:rsidR="002B3495" w:rsidRPr="00BB20BD" w:rsidRDefault="002B3495" w:rsidP="002B3495">
            <w:pPr>
              <w:pStyle w:val="Texto"/>
              <w:spacing w:before="40" w:after="40" w:line="240" w:lineRule="exact"/>
              <w:ind w:firstLine="0"/>
              <w:rPr>
                <w:i/>
                <w:szCs w:val="18"/>
              </w:rPr>
            </w:pPr>
          </w:p>
          <w:p w14:paraId="469A595C" w14:textId="77777777" w:rsidR="002B3495" w:rsidRPr="00BB20BD" w:rsidRDefault="002B3495" w:rsidP="002B3495">
            <w:pPr>
              <w:pStyle w:val="Texto"/>
              <w:spacing w:before="40" w:after="40" w:line="240" w:lineRule="exact"/>
              <w:ind w:firstLine="0"/>
              <w:rPr>
                <w:i/>
                <w:szCs w:val="18"/>
              </w:rPr>
            </w:pPr>
          </w:p>
          <w:p w14:paraId="2A62FD82" w14:textId="77777777" w:rsidR="002B3495" w:rsidRPr="00BB20BD" w:rsidRDefault="002B3495" w:rsidP="002B3495">
            <w:pPr>
              <w:pStyle w:val="Texto"/>
              <w:spacing w:before="40" w:after="40" w:line="240" w:lineRule="exact"/>
              <w:ind w:firstLine="0"/>
              <w:rPr>
                <w:i/>
                <w:szCs w:val="18"/>
              </w:rPr>
            </w:pPr>
          </w:p>
          <w:p w14:paraId="32A42AF6" w14:textId="77777777" w:rsidR="002B3495" w:rsidRPr="00BB20BD" w:rsidRDefault="002B3495" w:rsidP="002B3495">
            <w:pPr>
              <w:pStyle w:val="Texto"/>
              <w:spacing w:before="40" w:after="40" w:line="240" w:lineRule="exact"/>
              <w:ind w:firstLine="0"/>
              <w:rPr>
                <w:i/>
                <w:szCs w:val="18"/>
              </w:rPr>
            </w:pPr>
          </w:p>
          <w:p w14:paraId="5F10E4D3" w14:textId="77777777" w:rsidR="002B3495" w:rsidRPr="00BB20BD" w:rsidRDefault="002B3495" w:rsidP="002B3495">
            <w:pPr>
              <w:pStyle w:val="Texto"/>
              <w:spacing w:before="40" w:after="40" w:line="240" w:lineRule="exact"/>
              <w:ind w:firstLine="0"/>
              <w:rPr>
                <w:i/>
                <w:szCs w:val="18"/>
              </w:rPr>
            </w:pPr>
          </w:p>
          <w:p w14:paraId="26275B1B" w14:textId="77777777" w:rsidR="002B3495" w:rsidRPr="00BB20BD" w:rsidRDefault="002B3495" w:rsidP="002B3495">
            <w:pPr>
              <w:pStyle w:val="Texto"/>
              <w:spacing w:before="40" w:after="40" w:line="240" w:lineRule="exact"/>
              <w:ind w:firstLine="0"/>
              <w:rPr>
                <w:i/>
                <w:szCs w:val="18"/>
              </w:rPr>
            </w:pPr>
          </w:p>
          <w:p w14:paraId="4EDED63A" w14:textId="77777777" w:rsidR="002B3495" w:rsidRPr="00BB20BD" w:rsidRDefault="002B3495" w:rsidP="002B3495">
            <w:pPr>
              <w:pStyle w:val="Texto"/>
              <w:spacing w:before="40" w:after="40" w:line="240" w:lineRule="exact"/>
              <w:ind w:firstLine="0"/>
              <w:rPr>
                <w:i/>
                <w:szCs w:val="18"/>
              </w:rPr>
            </w:pPr>
          </w:p>
          <w:p w14:paraId="55CD4A7B" w14:textId="77777777" w:rsidR="002B3495" w:rsidRPr="00BB20BD" w:rsidRDefault="002B3495" w:rsidP="002B3495">
            <w:pPr>
              <w:pStyle w:val="Texto"/>
              <w:spacing w:before="40" w:after="40" w:line="240" w:lineRule="exact"/>
              <w:ind w:firstLine="0"/>
              <w:rPr>
                <w:i/>
                <w:szCs w:val="18"/>
              </w:rPr>
            </w:pPr>
          </w:p>
          <w:p w14:paraId="3FAF419A" w14:textId="77777777" w:rsidR="002B3495" w:rsidRPr="00BB20BD" w:rsidRDefault="002B3495" w:rsidP="002B3495">
            <w:pPr>
              <w:rPr>
                <w:rFonts w:ascii="Arial" w:hAnsi="Arial" w:cs="Arial"/>
                <w:i/>
                <w:sz w:val="18"/>
                <w:szCs w:val="18"/>
                <w:lang w:val="es-ES"/>
              </w:rPr>
            </w:pPr>
          </w:p>
          <w:p w14:paraId="41748085" w14:textId="77777777" w:rsidR="002B3495" w:rsidRPr="00BB20BD" w:rsidRDefault="002B3495" w:rsidP="002B3495">
            <w:pPr>
              <w:rPr>
                <w:rFonts w:ascii="Arial" w:hAnsi="Arial" w:cs="Arial"/>
                <w:i/>
                <w:sz w:val="18"/>
                <w:szCs w:val="18"/>
                <w:lang w:val="es-ES"/>
              </w:rPr>
            </w:pPr>
          </w:p>
          <w:p w14:paraId="2D734469" w14:textId="77777777" w:rsidR="002B3495" w:rsidRPr="00BB20BD" w:rsidRDefault="002B3495" w:rsidP="002B3495">
            <w:pPr>
              <w:rPr>
                <w:rFonts w:ascii="Arial" w:hAnsi="Arial" w:cs="Arial"/>
                <w:i/>
                <w:sz w:val="18"/>
                <w:szCs w:val="18"/>
                <w:lang w:val="es-ES"/>
              </w:rPr>
            </w:pPr>
          </w:p>
          <w:p w14:paraId="3A143EAC" w14:textId="77777777" w:rsidR="002B3495" w:rsidRPr="00BB20BD" w:rsidRDefault="002B3495" w:rsidP="002B3495">
            <w:pPr>
              <w:rPr>
                <w:rFonts w:ascii="Arial" w:hAnsi="Arial" w:cs="Arial"/>
                <w:i/>
                <w:sz w:val="18"/>
                <w:szCs w:val="18"/>
                <w:lang w:val="es-ES"/>
              </w:rPr>
            </w:pPr>
          </w:p>
          <w:p w14:paraId="35B50DBF" w14:textId="77777777" w:rsidR="002B3495" w:rsidRPr="00BB20BD" w:rsidRDefault="002B3495" w:rsidP="002B3495">
            <w:pPr>
              <w:rPr>
                <w:rFonts w:ascii="Arial" w:hAnsi="Arial" w:cs="Arial"/>
                <w:i/>
                <w:sz w:val="18"/>
                <w:szCs w:val="18"/>
                <w:lang w:val="es-ES"/>
              </w:rPr>
            </w:pPr>
          </w:p>
          <w:p w14:paraId="7DDD3A3D" w14:textId="77777777" w:rsidR="002B3495" w:rsidRPr="00BB20BD" w:rsidRDefault="002B3495" w:rsidP="002B3495">
            <w:pPr>
              <w:rPr>
                <w:rFonts w:ascii="Arial" w:hAnsi="Arial" w:cs="Arial"/>
                <w:i/>
                <w:sz w:val="18"/>
                <w:szCs w:val="18"/>
                <w:lang w:val="es-ES"/>
              </w:rPr>
            </w:pPr>
          </w:p>
          <w:p w14:paraId="2B103EE8" w14:textId="77777777" w:rsidR="002B3495" w:rsidRPr="00BB20BD" w:rsidRDefault="002B3495" w:rsidP="002B3495">
            <w:pPr>
              <w:rPr>
                <w:rFonts w:ascii="Arial" w:hAnsi="Arial" w:cs="Arial"/>
                <w:i/>
                <w:sz w:val="18"/>
                <w:szCs w:val="18"/>
                <w:lang w:val="es-ES"/>
              </w:rPr>
            </w:pPr>
          </w:p>
          <w:p w14:paraId="294A10CA" w14:textId="77777777" w:rsidR="002B3495" w:rsidRPr="00BB20BD" w:rsidRDefault="002B3495" w:rsidP="002B3495">
            <w:pPr>
              <w:rPr>
                <w:rFonts w:ascii="Arial" w:hAnsi="Arial" w:cs="Arial"/>
                <w:i/>
                <w:sz w:val="18"/>
                <w:szCs w:val="18"/>
                <w:lang w:val="es-ES"/>
              </w:rPr>
            </w:pPr>
          </w:p>
          <w:p w14:paraId="1972EC4D" w14:textId="77777777" w:rsidR="002B3495" w:rsidRPr="00BB20BD" w:rsidRDefault="002B3495" w:rsidP="002B3495">
            <w:pPr>
              <w:rPr>
                <w:rFonts w:ascii="Arial" w:hAnsi="Arial" w:cs="Arial"/>
                <w:i/>
                <w:sz w:val="18"/>
                <w:szCs w:val="18"/>
                <w:lang w:val="es-ES"/>
              </w:rPr>
            </w:pPr>
          </w:p>
          <w:p w14:paraId="68E0146C" w14:textId="77777777" w:rsidR="002B3495" w:rsidRPr="00BB20BD" w:rsidRDefault="002B3495" w:rsidP="002B3495">
            <w:pPr>
              <w:rPr>
                <w:rFonts w:ascii="Arial" w:hAnsi="Arial" w:cs="Arial"/>
                <w:i/>
                <w:sz w:val="18"/>
                <w:szCs w:val="18"/>
                <w:lang w:val="es-ES"/>
              </w:rPr>
            </w:pPr>
          </w:p>
          <w:p w14:paraId="777C53E4" w14:textId="77777777" w:rsidR="002B3495" w:rsidRPr="00BB20BD" w:rsidRDefault="002B3495" w:rsidP="002B3495">
            <w:pPr>
              <w:rPr>
                <w:rFonts w:ascii="Arial" w:hAnsi="Arial" w:cs="Arial"/>
                <w:i/>
                <w:sz w:val="18"/>
                <w:szCs w:val="18"/>
                <w:lang w:val="es-ES"/>
              </w:rPr>
            </w:pPr>
          </w:p>
        </w:tc>
        <w:tc>
          <w:tcPr>
            <w:tcW w:w="524" w:type="dxa"/>
            <w:tcBorders>
              <w:bottom w:val="single" w:sz="6" w:space="0" w:color="auto"/>
            </w:tcBorders>
            <w:shd w:val="clear" w:color="auto" w:fill="auto"/>
          </w:tcPr>
          <w:p w14:paraId="77AB37CD"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2"/>
            <w:tcBorders>
              <w:bottom w:val="single" w:sz="6" w:space="0" w:color="auto"/>
            </w:tcBorders>
            <w:shd w:val="clear" w:color="auto" w:fill="auto"/>
          </w:tcPr>
          <w:p w14:paraId="7E88BBEA"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esta cuenta.</w:t>
            </w:r>
          </w:p>
          <w:p w14:paraId="5E9DF75E" w14:textId="77777777" w:rsidR="002B3495" w:rsidRPr="00BB20BD" w:rsidRDefault="002B3495" w:rsidP="002B3495">
            <w:pPr>
              <w:pStyle w:val="Texto"/>
              <w:spacing w:before="40" w:after="40" w:line="240" w:lineRule="exact"/>
              <w:ind w:firstLine="0"/>
              <w:rPr>
                <w:i/>
                <w:szCs w:val="18"/>
              </w:rPr>
            </w:pPr>
          </w:p>
          <w:p w14:paraId="6D27B89F" w14:textId="77777777" w:rsidR="002B3495" w:rsidRPr="00BB20BD" w:rsidRDefault="002B3495" w:rsidP="002B3495">
            <w:pPr>
              <w:pStyle w:val="Texto"/>
              <w:spacing w:before="40" w:after="40" w:line="240" w:lineRule="exact"/>
              <w:ind w:firstLine="0"/>
              <w:rPr>
                <w:i/>
                <w:szCs w:val="18"/>
              </w:rPr>
            </w:pPr>
          </w:p>
          <w:p w14:paraId="27E2A60C" w14:textId="77777777" w:rsidR="002B3495" w:rsidRPr="00BB20BD" w:rsidRDefault="002B3495" w:rsidP="002B3495">
            <w:pPr>
              <w:pStyle w:val="Texto"/>
              <w:spacing w:before="40" w:after="40" w:line="240" w:lineRule="exact"/>
              <w:ind w:firstLine="0"/>
              <w:rPr>
                <w:i/>
                <w:szCs w:val="18"/>
              </w:rPr>
            </w:pPr>
          </w:p>
          <w:p w14:paraId="3D08DE9F" w14:textId="77777777" w:rsidR="002B3495" w:rsidRPr="00BB20BD" w:rsidRDefault="002B3495" w:rsidP="002B3495">
            <w:pPr>
              <w:pStyle w:val="Texto"/>
              <w:spacing w:before="40" w:after="40" w:line="240" w:lineRule="exact"/>
              <w:ind w:firstLine="0"/>
              <w:rPr>
                <w:i/>
                <w:szCs w:val="18"/>
              </w:rPr>
            </w:pPr>
          </w:p>
          <w:p w14:paraId="18513F73" w14:textId="77777777" w:rsidR="002B3495" w:rsidRPr="00BB20BD" w:rsidRDefault="002B3495" w:rsidP="002B3495">
            <w:pPr>
              <w:pStyle w:val="Texto"/>
              <w:spacing w:before="40" w:after="40" w:line="240" w:lineRule="exact"/>
              <w:ind w:firstLine="0"/>
              <w:rPr>
                <w:i/>
                <w:szCs w:val="18"/>
              </w:rPr>
            </w:pPr>
          </w:p>
          <w:p w14:paraId="7FFBCF67" w14:textId="77777777" w:rsidR="002B3495" w:rsidRPr="00BB20BD" w:rsidRDefault="002B3495" w:rsidP="002B3495">
            <w:pPr>
              <w:pStyle w:val="Texto"/>
              <w:spacing w:before="40" w:after="40" w:line="240" w:lineRule="exact"/>
              <w:ind w:firstLine="0"/>
              <w:rPr>
                <w:i/>
                <w:szCs w:val="18"/>
              </w:rPr>
            </w:pPr>
          </w:p>
          <w:p w14:paraId="7A509E32" w14:textId="77777777" w:rsidR="002B3495" w:rsidRPr="00BB20BD" w:rsidRDefault="002B3495" w:rsidP="002B3495">
            <w:pPr>
              <w:pStyle w:val="Texto"/>
              <w:spacing w:before="40" w:after="40" w:line="240" w:lineRule="exact"/>
              <w:ind w:firstLine="0"/>
              <w:rPr>
                <w:i/>
                <w:szCs w:val="18"/>
              </w:rPr>
            </w:pPr>
          </w:p>
          <w:p w14:paraId="01D1E711" w14:textId="77777777" w:rsidR="002B3495" w:rsidRPr="00BB20BD" w:rsidRDefault="002B3495" w:rsidP="002B3495">
            <w:pPr>
              <w:pStyle w:val="Texto"/>
              <w:spacing w:before="40" w:after="40" w:line="240" w:lineRule="exact"/>
              <w:ind w:firstLine="0"/>
              <w:rPr>
                <w:i/>
                <w:szCs w:val="18"/>
              </w:rPr>
            </w:pPr>
          </w:p>
          <w:p w14:paraId="6C9A373D" w14:textId="77777777" w:rsidR="002B3495" w:rsidRPr="00BB20BD" w:rsidRDefault="002B3495" w:rsidP="002B3495">
            <w:pPr>
              <w:pStyle w:val="Texto"/>
              <w:spacing w:before="40" w:after="40" w:line="240" w:lineRule="exact"/>
              <w:ind w:firstLine="0"/>
              <w:rPr>
                <w:i/>
                <w:szCs w:val="18"/>
              </w:rPr>
            </w:pPr>
          </w:p>
          <w:p w14:paraId="7346049D" w14:textId="77777777" w:rsidR="002B3495" w:rsidRPr="00BB20BD" w:rsidRDefault="002B3495" w:rsidP="002B3495">
            <w:pPr>
              <w:pStyle w:val="Texto"/>
              <w:spacing w:before="40" w:after="40" w:line="240" w:lineRule="exact"/>
              <w:ind w:firstLine="0"/>
              <w:rPr>
                <w:i/>
                <w:szCs w:val="18"/>
              </w:rPr>
            </w:pPr>
          </w:p>
          <w:p w14:paraId="602BE9B4" w14:textId="77777777" w:rsidR="002B3495" w:rsidRPr="00BB20BD" w:rsidRDefault="002B3495" w:rsidP="002B3495">
            <w:pPr>
              <w:pStyle w:val="Texto"/>
              <w:spacing w:before="40" w:after="40" w:line="240" w:lineRule="exact"/>
              <w:ind w:firstLine="0"/>
              <w:rPr>
                <w:i/>
                <w:szCs w:val="18"/>
              </w:rPr>
            </w:pPr>
          </w:p>
          <w:p w14:paraId="0FB1832C" w14:textId="77777777" w:rsidR="002B3495" w:rsidRPr="00BB20BD" w:rsidRDefault="002B3495" w:rsidP="002B3495">
            <w:pPr>
              <w:pStyle w:val="Texto"/>
              <w:spacing w:before="40" w:after="40" w:line="240" w:lineRule="exact"/>
              <w:ind w:firstLine="0"/>
              <w:rPr>
                <w:i/>
                <w:szCs w:val="18"/>
              </w:rPr>
            </w:pPr>
          </w:p>
          <w:p w14:paraId="2801EE3A" w14:textId="77777777" w:rsidR="002B3495" w:rsidRPr="00BB20BD" w:rsidRDefault="002B3495" w:rsidP="002B3495">
            <w:pPr>
              <w:pStyle w:val="Texto"/>
              <w:spacing w:before="40" w:after="40" w:line="240" w:lineRule="exact"/>
              <w:ind w:firstLine="0"/>
              <w:rPr>
                <w:i/>
                <w:szCs w:val="18"/>
              </w:rPr>
            </w:pPr>
          </w:p>
          <w:p w14:paraId="6D1CE63C" w14:textId="77777777" w:rsidR="002B3495" w:rsidRPr="00BB20BD" w:rsidRDefault="002B3495" w:rsidP="002B3495">
            <w:pPr>
              <w:pStyle w:val="Texto"/>
              <w:spacing w:before="40" w:after="40" w:line="240" w:lineRule="exact"/>
              <w:ind w:firstLine="0"/>
              <w:rPr>
                <w:i/>
                <w:szCs w:val="18"/>
              </w:rPr>
            </w:pPr>
          </w:p>
          <w:p w14:paraId="08B96A5C" w14:textId="77777777" w:rsidR="002B3495" w:rsidRPr="00BB20BD" w:rsidRDefault="002B3495" w:rsidP="002B3495">
            <w:pPr>
              <w:pStyle w:val="Texto"/>
              <w:spacing w:before="40" w:after="40" w:line="240" w:lineRule="exact"/>
              <w:ind w:firstLine="0"/>
              <w:rPr>
                <w:i/>
                <w:szCs w:val="18"/>
              </w:rPr>
            </w:pPr>
          </w:p>
          <w:p w14:paraId="4C3207E3" w14:textId="77777777" w:rsidR="002B3495" w:rsidRPr="00BB20BD" w:rsidRDefault="002B3495" w:rsidP="002B3495">
            <w:pPr>
              <w:pStyle w:val="Texto"/>
              <w:spacing w:before="40" w:after="40" w:line="240" w:lineRule="exact"/>
              <w:ind w:firstLine="0"/>
              <w:rPr>
                <w:i/>
                <w:szCs w:val="18"/>
              </w:rPr>
            </w:pPr>
          </w:p>
          <w:p w14:paraId="36657FB5" w14:textId="77777777" w:rsidR="002B3495" w:rsidRPr="00BB20BD" w:rsidRDefault="002B3495" w:rsidP="002B3495">
            <w:pPr>
              <w:pStyle w:val="Texto"/>
              <w:spacing w:before="40" w:after="40" w:line="240" w:lineRule="exact"/>
              <w:ind w:firstLine="0"/>
              <w:rPr>
                <w:i/>
                <w:szCs w:val="18"/>
              </w:rPr>
            </w:pPr>
          </w:p>
          <w:p w14:paraId="6EE12056" w14:textId="77777777" w:rsidR="002B3495" w:rsidRPr="00BB20BD" w:rsidRDefault="002B3495" w:rsidP="002B3495">
            <w:pPr>
              <w:pStyle w:val="Texto"/>
              <w:spacing w:before="40" w:after="40" w:line="240" w:lineRule="exact"/>
              <w:ind w:firstLine="0"/>
              <w:rPr>
                <w:i/>
                <w:szCs w:val="18"/>
              </w:rPr>
            </w:pPr>
          </w:p>
          <w:p w14:paraId="4DA27E6C" w14:textId="77777777" w:rsidR="002B3495" w:rsidRPr="00BB20BD" w:rsidRDefault="002B3495" w:rsidP="002B3495">
            <w:pPr>
              <w:pStyle w:val="Texto"/>
              <w:spacing w:before="40" w:after="0" w:line="240" w:lineRule="exact"/>
              <w:ind w:firstLine="0"/>
              <w:rPr>
                <w:i/>
                <w:szCs w:val="18"/>
              </w:rPr>
            </w:pPr>
          </w:p>
          <w:p w14:paraId="6DD8E6C0" w14:textId="77777777" w:rsidR="002B3495" w:rsidRPr="00BB20BD" w:rsidRDefault="002B3495" w:rsidP="002B3495">
            <w:pPr>
              <w:pStyle w:val="Texto"/>
              <w:spacing w:before="40" w:after="0" w:line="240" w:lineRule="exact"/>
              <w:ind w:firstLine="0"/>
              <w:rPr>
                <w:i/>
                <w:szCs w:val="18"/>
              </w:rPr>
            </w:pPr>
          </w:p>
          <w:p w14:paraId="351934B5" w14:textId="77777777" w:rsidR="002B3495" w:rsidRPr="00BB20BD" w:rsidRDefault="002B3495" w:rsidP="002B3495">
            <w:pPr>
              <w:pStyle w:val="Texto"/>
              <w:spacing w:before="40" w:after="0" w:line="240" w:lineRule="exact"/>
              <w:ind w:firstLine="0"/>
              <w:rPr>
                <w:i/>
                <w:szCs w:val="18"/>
              </w:rPr>
            </w:pPr>
          </w:p>
          <w:p w14:paraId="2307DF65" w14:textId="77777777" w:rsidR="002B3495" w:rsidRPr="00BB20BD" w:rsidRDefault="002B3495" w:rsidP="002B3495">
            <w:pPr>
              <w:pStyle w:val="Texto"/>
              <w:spacing w:before="40" w:after="0" w:line="240" w:lineRule="exact"/>
              <w:ind w:firstLine="0"/>
              <w:rPr>
                <w:i/>
                <w:szCs w:val="18"/>
              </w:rPr>
            </w:pPr>
          </w:p>
          <w:p w14:paraId="0011DECA" w14:textId="77777777" w:rsidR="002B3495" w:rsidRPr="00BB20BD" w:rsidRDefault="002B3495" w:rsidP="002B3495">
            <w:pPr>
              <w:pStyle w:val="Texto"/>
              <w:spacing w:before="40" w:after="0" w:line="240" w:lineRule="exact"/>
              <w:ind w:firstLine="0"/>
              <w:rPr>
                <w:i/>
                <w:szCs w:val="18"/>
              </w:rPr>
            </w:pPr>
          </w:p>
          <w:p w14:paraId="489CAE98" w14:textId="77777777" w:rsidR="002B3495" w:rsidRPr="00BB20BD" w:rsidRDefault="002B3495" w:rsidP="002B3495">
            <w:pPr>
              <w:pStyle w:val="Texto"/>
              <w:spacing w:before="40" w:after="0" w:line="240" w:lineRule="exact"/>
              <w:ind w:firstLine="0"/>
              <w:rPr>
                <w:i/>
                <w:szCs w:val="18"/>
              </w:rPr>
            </w:pPr>
          </w:p>
          <w:p w14:paraId="3DE2D470" w14:textId="77777777" w:rsidR="002B3495" w:rsidRPr="00BB20BD" w:rsidRDefault="002B3495" w:rsidP="002B3495">
            <w:pPr>
              <w:pStyle w:val="Texto"/>
              <w:spacing w:before="40" w:after="0" w:line="240" w:lineRule="exact"/>
              <w:ind w:firstLine="0"/>
              <w:rPr>
                <w:i/>
                <w:szCs w:val="18"/>
              </w:rPr>
            </w:pPr>
          </w:p>
          <w:p w14:paraId="41FC9E49" w14:textId="77777777" w:rsidR="002B3495" w:rsidRPr="00BB20BD" w:rsidRDefault="002B3495" w:rsidP="002B3495">
            <w:pPr>
              <w:pStyle w:val="Texto"/>
              <w:spacing w:before="40" w:after="40" w:line="240" w:lineRule="exact"/>
              <w:ind w:firstLine="0"/>
              <w:rPr>
                <w:i/>
                <w:szCs w:val="18"/>
              </w:rPr>
            </w:pPr>
          </w:p>
        </w:tc>
      </w:tr>
      <w:tr w:rsidR="002B3495" w:rsidRPr="00BB20BD" w14:paraId="09DC0954" w14:textId="77777777" w:rsidTr="002B3495">
        <w:trPr>
          <w:trHeight w:val="20"/>
        </w:trPr>
        <w:tc>
          <w:tcPr>
            <w:tcW w:w="8712" w:type="dxa"/>
            <w:gridSpan w:val="8"/>
            <w:tcBorders>
              <w:top w:val="single" w:sz="6" w:space="0" w:color="auto"/>
              <w:bottom w:val="single" w:sz="6" w:space="0" w:color="auto"/>
            </w:tcBorders>
            <w:shd w:val="clear" w:color="auto" w:fill="auto"/>
          </w:tcPr>
          <w:p w14:paraId="2B9C77E6"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2CB07DEF" w14:textId="77777777" w:rsidR="002B3495" w:rsidRPr="00BB20BD" w:rsidRDefault="002B3495" w:rsidP="002B3495">
            <w:pPr>
              <w:pStyle w:val="Texto"/>
              <w:spacing w:before="40" w:after="40" w:line="240" w:lineRule="exact"/>
              <w:ind w:firstLine="0"/>
              <w:rPr>
                <w:i/>
                <w:szCs w:val="18"/>
              </w:rPr>
            </w:pPr>
            <w:r w:rsidRPr="00BB20BD">
              <w:rPr>
                <w:i/>
                <w:szCs w:val="18"/>
              </w:rPr>
              <w:t>El monto de los fondos que se encuentran en poder del ente público en garantía del cumplimiento de obligaciones contractuales o legales o para su administración.</w:t>
            </w:r>
          </w:p>
        </w:tc>
      </w:tr>
      <w:tr w:rsidR="002B3495" w:rsidRPr="00BB20BD" w14:paraId="5CD131F0" w14:textId="77777777" w:rsidTr="002B3495">
        <w:trPr>
          <w:trHeight w:val="20"/>
        </w:trPr>
        <w:tc>
          <w:tcPr>
            <w:tcW w:w="8712" w:type="dxa"/>
            <w:gridSpan w:val="8"/>
            <w:tcBorders>
              <w:top w:val="single" w:sz="6" w:space="0" w:color="auto"/>
              <w:bottom w:val="single" w:sz="6" w:space="0" w:color="auto"/>
            </w:tcBorders>
            <w:shd w:val="clear" w:color="auto" w:fill="auto"/>
          </w:tcPr>
          <w:p w14:paraId="595E8447"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1A056A71" w14:textId="77777777" w:rsidR="002B3495" w:rsidRPr="00BB20BD" w:rsidRDefault="002B3495" w:rsidP="002B3495">
            <w:pPr>
              <w:pStyle w:val="Texto"/>
              <w:spacing w:before="40" w:after="40" w:line="240" w:lineRule="exact"/>
              <w:ind w:firstLine="0"/>
              <w:rPr>
                <w:i/>
                <w:szCs w:val="18"/>
              </w:rPr>
            </w:pPr>
            <w:r w:rsidRPr="00BB20BD">
              <w:rPr>
                <w:i/>
                <w:szCs w:val="18"/>
              </w:rPr>
              <w:t>Auxiliar por beneficiario.</w:t>
            </w:r>
          </w:p>
        </w:tc>
      </w:tr>
      <w:tr w:rsidR="002B3495" w:rsidRPr="00BB20BD" w14:paraId="4792A514" w14:textId="77777777" w:rsidTr="002B3495">
        <w:tblPrEx>
          <w:tblBorders>
            <w:insideH w:val="single" w:sz="6" w:space="0" w:color="auto"/>
          </w:tblBorders>
        </w:tblPrEx>
        <w:tc>
          <w:tcPr>
            <w:tcW w:w="957" w:type="dxa"/>
            <w:gridSpan w:val="2"/>
            <w:shd w:val="clear" w:color="auto" w:fill="auto"/>
            <w:vAlign w:val="center"/>
          </w:tcPr>
          <w:p w14:paraId="6075A990"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1CF6F04D"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486D7E8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gridSpan w:val="3"/>
            <w:shd w:val="clear" w:color="auto" w:fill="auto"/>
            <w:vAlign w:val="center"/>
          </w:tcPr>
          <w:p w14:paraId="2B9C08F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1C10B23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597C2A38" w14:textId="77777777" w:rsidTr="002B3495">
        <w:tblPrEx>
          <w:tblBorders>
            <w:insideH w:val="single" w:sz="6" w:space="0" w:color="auto"/>
          </w:tblBorders>
        </w:tblPrEx>
        <w:tc>
          <w:tcPr>
            <w:tcW w:w="957" w:type="dxa"/>
            <w:gridSpan w:val="2"/>
            <w:shd w:val="clear" w:color="auto" w:fill="auto"/>
            <w:vAlign w:val="center"/>
          </w:tcPr>
          <w:p w14:paraId="5FD3BEB7" w14:textId="77777777" w:rsidR="002B3495" w:rsidRPr="00BB20BD" w:rsidRDefault="002B3495" w:rsidP="002B3495">
            <w:pPr>
              <w:pStyle w:val="Texto"/>
              <w:spacing w:before="40" w:after="40" w:line="240" w:lineRule="exact"/>
              <w:ind w:firstLine="0"/>
              <w:jc w:val="center"/>
              <w:rPr>
                <w:i/>
                <w:szCs w:val="18"/>
              </w:rPr>
            </w:pPr>
            <w:r w:rsidRPr="00BB20BD">
              <w:rPr>
                <w:i/>
                <w:szCs w:val="18"/>
              </w:rPr>
              <w:t>1.1.1.9</w:t>
            </w:r>
          </w:p>
        </w:tc>
        <w:tc>
          <w:tcPr>
            <w:tcW w:w="1152" w:type="dxa"/>
            <w:shd w:val="clear" w:color="auto" w:fill="auto"/>
            <w:vAlign w:val="center"/>
          </w:tcPr>
          <w:p w14:paraId="59485323"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46AA4BB1"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gridSpan w:val="3"/>
            <w:shd w:val="clear" w:color="auto" w:fill="auto"/>
            <w:vAlign w:val="center"/>
          </w:tcPr>
          <w:p w14:paraId="0E26A74F" w14:textId="77777777" w:rsidR="002B3495" w:rsidRPr="00BB20BD" w:rsidRDefault="002B3495" w:rsidP="002B3495">
            <w:pPr>
              <w:pStyle w:val="Texto"/>
              <w:spacing w:before="40" w:after="40" w:line="240" w:lineRule="exact"/>
              <w:ind w:firstLine="0"/>
              <w:jc w:val="center"/>
              <w:rPr>
                <w:i/>
                <w:szCs w:val="18"/>
              </w:rPr>
            </w:pPr>
            <w:r w:rsidRPr="00BB20BD">
              <w:rPr>
                <w:i/>
                <w:szCs w:val="18"/>
              </w:rPr>
              <w:t>Efectivo y Equivalentes</w:t>
            </w:r>
          </w:p>
        </w:tc>
        <w:tc>
          <w:tcPr>
            <w:tcW w:w="2159" w:type="dxa"/>
            <w:shd w:val="clear" w:color="auto" w:fill="auto"/>
            <w:vAlign w:val="center"/>
          </w:tcPr>
          <w:p w14:paraId="7BED4BA6"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528B09EA" w14:textId="77777777" w:rsidTr="002B3495">
        <w:tblPrEx>
          <w:tblBorders>
            <w:insideH w:val="single" w:sz="6" w:space="0" w:color="auto"/>
          </w:tblBorders>
        </w:tblPrEx>
        <w:tc>
          <w:tcPr>
            <w:tcW w:w="957" w:type="dxa"/>
            <w:gridSpan w:val="2"/>
            <w:shd w:val="clear" w:color="auto" w:fill="auto"/>
          </w:tcPr>
          <w:p w14:paraId="0B6C9D8F"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6"/>
            <w:shd w:val="clear" w:color="auto" w:fill="auto"/>
          </w:tcPr>
          <w:p w14:paraId="60E52A0C" w14:textId="77777777" w:rsidR="002B3495" w:rsidRPr="00BB20BD" w:rsidRDefault="002B3495" w:rsidP="002B3495">
            <w:pPr>
              <w:pStyle w:val="Texto"/>
              <w:spacing w:before="40" w:after="40" w:line="240" w:lineRule="exact"/>
              <w:ind w:firstLine="0"/>
              <w:rPr>
                <w:i/>
                <w:szCs w:val="18"/>
              </w:rPr>
            </w:pPr>
            <w:r w:rsidRPr="00BB20BD">
              <w:rPr>
                <w:i/>
                <w:szCs w:val="18"/>
              </w:rPr>
              <w:t>Otros Efectivos y Equivalentes</w:t>
            </w:r>
          </w:p>
        </w:tc>
      </w:tr>
    </w:tbl>
    <w:p w14:paraId="3B084401"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3905EABC" w14:textId="77777777" w:rsidTr="002B3495">
        <w:trPr>
          <w:trHeight w:val="20"/>
        </w:trPr>
        <w:tc>
          <w:tcPr>
            <w:tcW w:w="580" w:type="dxa"/>
            <w:tcBorders>
              <w:top w:val="single" w:sz="6" w:space="0" w:color="auto"/>
              <w:bottom w:val="single" w:sz="6" w:space="0" w:color="auto"/>
            </w:tcBorders>
            <w:shd w:val="clear" w:color="auto" w:fill="auto"/>
          </w:tcPr>
          <w:p w14:paraId="4725A6B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shd w:val="clear" w:color="auto" w:fill="auto"/>
          </w:tcPr>
          <w:p w14:paraId="0A7997D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75C2F96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shd w:val="clear" w:color="auto" w:fill="auto"/>
          </w:tcPr>
          <w:p w14:paraId="53E5FC1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11366C92" w14:textId="77777777" w:rsidTr="002B3495">
        <w:trPr>
          <w:trHeight w:val="20"/>
        </w:trPr>
        <w:tc>
          <w:tcPr>
            <w:tcW w:w="580" w:type="dxa"/>
            <w:tcBorders>
              <w:top w:val="single" w:sz="6" w:space="0" w:color="auto"/>
            </w:tcBorders>
            <w:shd w:val="clear" w:color="auto" w:fill="auto"/>
          </w:tcPr>
          <w:p w14:paraId="330AEDFD"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4"/>
            <w:tcBorders>
              <w:top w:val="single" w:sz="6" w:space="0" w:color="auto"/>
            </w:tcBorders>
            <w:shd w:val="clear" w:color="auto" w:fill="auto"/>
          </w:tcPr>
          <w:p w14:paraId="4558C585"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799E6B82"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2"/>
            <w:tcBorders>
              <w:top w:val="single" w:sz="6" w:space="0" w:color="auto"/>
            </w:tcBorders>
            <w:shd w:val="clear" w:color="auto" w:fill="auto"/>
          </w:tcPr>
          <w:p w14:paraId="4D8F6585" w14:textId="77777777" w:rsidR="002B3495" w:rsidRPr="00BB20BD" w:rsidRDefault="002B3495" w:rsidP="002B3495">
            <w:pPr>
              <w:pStyle w:val="Texto"/>
              <w:spacing w:before="40" w:after="40" w:line="240" w:lineRule="exact"/>
              <w:ind w:firstLine="0"/>
              <w:rPr>
                <w:i/>
                <w:szCs w:val="18"/>
              </w:rPr>
            </w:pPr>
            <w:r w:rsidRPr="00BB20BD">
              <w:rPr>
                <w:i/>
                <w:szCs w:val="18"/>
              </w:rPr>
              <w:t>Por la devolución de otros efectivos y equivalentes.</w:t>
            </w:r>
          </w:p>
        </w:tc>
      </w:tr>
      <w:tr w:rsidR="002B3495" w:rsidRPr="00BB20BD" w14:paraId="3A1E00A5" w14:textId="77777777" w:rsidTr="002B3495">
        <w:trPr>
          <w:trHeight w:val="20"/>
        </w:trPr>
        <w:tc>
          <w:tcPr>
            <w:tcW w:w="580" w:type="dxa"/>
            <w:shd w:val="clear" w:color="auto" w:fill="auto"/>
          </w:tcPr>
          <w:p w14:paraId="6FEFDAED"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4"/>
            <w:shd w:val="clear" w:color="auto" w:fill="auto"/>
          </w:tcPr>
          <w:p w14:paraId="5FAEB7A6" w14:textId="77777777" w:rsidR="002B3495" w:rsidRPr="00BB20BD" w:rsidRDefault="002B3495" w:rsidP="002B3495">
            <w:pPr>
              <w:pStyle w:val="Texto"/>
              <w:spacing w:before="40" w:after="40" w:line="240" w:lineRule="exact"/>
              <w:ind w:firstLine="0"/>
              <w:rPr>
                <w:i/>
                <w:szCs w:val="18"/>
              </w:rPr>
            </w:pPr>
            <w:r w:rsidRPr="00BB20BD">
              <w:rPr>
                <w:i/>
                <w:szCs w:val="18"/>
              </w:rPr>
              <w:t xml:space="preserve">Por otros efectivos y equivalentes. </w:t>
            </w:r>
          </w:p>
        </w:tc>
        <w:tc>
          <w:tcPr>
            <w:tcW w:w="524" w:type="dxa"/>
            <w:shd w:val="clear" w:color="auto" w:fill="auto"/>
          </w:tcPr>
          <w:p w14:paraId="4CC83764"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2"/>
            <w:shd w:val="clear" w:color="auto" w:fill="auto"/>
          </w:tcPr>
          <w:p w14:paraId="3801DA3C"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esta cuenta.</w:t>
            </w:r>
          </w:p>
        </w:tc>
      </w:tr>
      <w:tr w:rsidR="002B3495" w:rsidRPr="00BB20BD" w14:paraId="3A193836" w14:textId="77777777" w:rsidTr="002B3495">
        <w:trPr>
          <w:trHeight w:val="20"/>
        </w:trPr>
        <w:tc>
          <w:tcPr>
            <w:tcW w:w="580" w:type="dxa"/>
            <w:shd w:val="clear" w:color="auto" w:fill="auto"/>
          </w:tcPr>
          <w:p w14:paraId="2C0B9368"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5322D1F9"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79DE2B73"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5B35CD7E" w14:textId="77777777" w:rsidR="002B3495" w:rsidRPr="00BB20BD" w:rsidRDefault="002B3495" w:rsidP="002B3495">
            <w:pPr>
              <w:pStyle w:val="Texto"/>
              <w:spacing w:before="40" w:after="40" w:line="240" w:lineRule="exact"/>
              <w:ind w:firstLine="0"/>
              <w:rPr>
                <w:i/>
                <w:szCs w:val="18"/>
              </w:rPr>
            </w:pPr>
          </w:p>
        </w:tc>
      </w:tr>
      <w:tr w:rsidR="002B3495" w:rsidRPr="00BB20BD" w14:paraId="4A7DEBC1" w14:textId="77777777" w:rsidTr="002B3495">
        <w:trPr>
          <w:trHeight w:val="20"/>
        </w:trPr>
        <w:tc>
          <w:tcPr>
            <w:tcW w:w="580" w:type="dxa"/>
            <w:shd w:val="clear" w:color="auto" w:fill="auto"/>
          </w:tcPr>
          <w:p w14:paraId="748E367F"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0ECD9FE6"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017BF47A"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0B5EAF76" w14:textId="77777777" w:rsidR="002B3495" w:rsidRPr="00BB20BD" w:rsidRDefault="002B3495" w:rsidP="002B3495">
            <w:pPr>
              <w:pStyle w:val="Texto"/>
              <w:spacing w:before="40" w:after="40" w:line="240" w:lineRule="exact"/>
              <w:ind w:firstLine="0"/>
              <w:rPr>
                <w:i/>
                <w:szCs w:val="18"/>
              </w:rPr>
            </w:pPr>
          </w:p>
        </w:tc>
      </w:tr>
      <w:tr w:rsidR="002B3495" w:rsidRPr="00BB20BD" w14:paraId="72A11E5C" w14:textId="77777777" w:rsidTr="002B3495">
        <w:trPr>
          <w:trHeight w:val="20"/>
        </w:trPr>
        <w:tc>
          <w:tcPr>
            <w:tcW w:w="580" w:type="dxa"/>
            <w:shd w:val="clear" w:color="auto" w:fill="auto"/>
          </w:tcPr>
          <w:p w14:paraId="5BCA1EB2"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74087112"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02E6BAA6"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68933690" w14:textId="77777777" w:rsidR="002B3495" w:rsidRPr="00BB20BD" w:rsidRDefault="002B3495" w:rsidP="002B3495">
            <w:pPr>
              <w:pStyle w:val="Texto"/>
              <w:spacing w:before="40" w:after="40" w:line="240" w:lineRule="exact"/>
              <w:ind w:firstLine="0"/>
              <w:rPr>
                <w:i/>
                <w:szCs w:val="18"/>
              </w:rPr>
            </w:pPr>
          </w:p>
        </w:tc>
      </w:tr>
      <w:tr w:rsidR="002B3495" w:rsidRPr="00BB20BD" w14:paraId="16D6A1A9" w14:textId="77777777" w:rsidTr="002B3495">
        <w:trPr>
          <w:trHeight w:val="20"/>
        </w:trPr>
        <w:tc>
          <w:tcPr>
            <w:tcW w:w="580" w:type="dxa"/>
            <w:shd w:val="clear" w:color="auto" w:fill="auto"/>
          </w:tcPr>
          <w:p w14:paraId="2A169D6B"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40A1DE39"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1CD70E12"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01438875" w14:textId="77777777" w:rsidR="002B3495" w:rsidRPr="00BB20BD" w:rsidRDefault="002B3495" w:rsidP="002B3495">
            <w:pPr>
              <w:pStyle w:val="Texto"/>
              <w:spacing w:before="40" w:after="40" w:line="240" w:lineRule="exact"/>
              <w:ind w:firstLine="0"/>
              <w:rPr>
                <w:i/>
                <w:szCs w:val="18"/>
              </w:rPr>
            </w:pPr>
          </w:p>
        </w:tc>
      </w:tr>
      <w:tr w:rsidR="002B3495" w:rsidRPr="00BB20BD" w14:paraId="515CB9DD" w14:textId="77777777" w:rsidTr="002B3495">
        <w:trPr>
          <w:trHeight w:val="20"/>
        </w:trPr>
        <w:tc>
          <w:tcPr>
            <w:tcW w:w="580" w:type="dxa"/>
            <w:tcBorders>
              <w:bottom w:val="single" w:sz="6" w:space="0" w:color="auto"/>
            </w:tcBorders>
            <w:shd w:val="clear" w:color="auto" w:fill="auto"/>
          </w:tcPr>
          <w:p w14:paraId="430489DE"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Borders>
              <w:bottom w:val="single" w:sz="6" w:space="0" w:color="auto"/>
            </w:tcBorders>
            <w:shd w:val="clear" w:color="auto" w:fill="auto"/>
          </w:tcPr>
          <w:p w14:paraId="1135F44A" w14:textId="77777777" w:rsidR="002B3495" w:rsidRPr="00BB20BD" w:rsidRDefault="002B3495" w:rsidP="002B3495">
            <w:pPr>
              <w:rPr>
                <w:rFonts w:ascii="Arial" w:hAnsi="Arial" w:cs="Arial"/>
                <w:i/>
                <w:sz w:val="18"/>
                <w:szCs w:val="18"/>
                <w:lang w:val="es-ES"/>
              </w:rPr>
            </w:pPr>
          </w:p>
        </w:tc>
        <w:tc>
          <w:tcPr>
            <w:tcW w:w="524" w:type="dxa"/>
            <w:tcBorders>
              <w:bottom w:val="single" w:sz="6" w:space="0" w:color="auto"/>
            </w:tcBorders>
            <w:shd w:val="clear" w:color="auto" w:fill="auto"/>
          </w:tcPr>
          <w:p w14:paraId="5DE9661D"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tcBorders>
              <w:bottom w:val="single" w:sz="6" w:space="0" w:color="auto"/>
            </w:tcBorders>
            <w:shd w:val="clear" w:color="auto" w:fill="auto"/>
          </w:tcPr>
          <w:p w14:paraId="7CFB579A" w14:textId="77777777" w:rsidR="002B3495" w:rsidRPr="00BB20BD" w:rsidRDefault="002B3495" w:rsidP="002B3495">
            <w:pPr>
              <w:pStyle w:val="Texto"/>
              <w:spacing w:before="40" w:after="40" w:line="240" w:lineRule="exact"/>
              <w:ind w:firstLine="0"/>
              <w:rPr>
                <w:i/>
                <w:szCs w:val="18"/>
              </w:rPr>
            </w:pPr>
          </w:p>
        </w:tc>
      </w:tr>
      <w:tr w:rsidR="002B3495" w:rsidRPr="00BB20BD" w14:paraId="2E51F845" w14:textId="77777777" w:rsidTr="002B3495">
        <w:trPr>
          <w:trHeight w:val="20"/>
        </w:trPr>
        <w:tc>
          <w:tcPr>
            <w:tcW w:w="8712" w:type="dxa"/>
            <w:gridSpan w:val="8"/>
            <w:tcBorders>
              <w:top w:val="single" w:sz="6" w:space="0" w:color="auto"/>
              <w:bottom w:val="single" w:sz="6" w:space="0" w:color="auto"/>
            </w:tcBorders>
            <w:shd w:val="clear" w:color="auto" w:fill="auto"/>
          </w:tcPr>
          <w:p w14:paraId="6D532421"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299E05D1" w14:textId="77777777" w:rsidR="002B3495" w:rsidRPr="00BB20BD" w:rsidRDefault="002B3495" w:rsidP="002B3495">
            <w:pPr>
              <w:pStyle w:val="Texto"/>
              <w:spacing w:before="40" w:after="40" w:line="240" w:lineRule="exact"/>
              <w:ind w:firstLine="0"/>
              <w:rPr>
                <w:i/>
                <w:szCs w:val="18"/>
              </w:rPr>
            </w:pPr>
            <w:r w:rsidRPr="00BB20BD">
              <w:rPr>
                <w:i/>
                <w:szCs w:val="18"/>
              </w:rPr>
              <w:t>El monto de otros efectivos y equivalentes del ente público, no incluidos en las cuentas anteriores.</w:t>
            </w:r>
          </w:p>
        </w:tc>
      </w:tr>
      <w:tr w:rsidR="002B3495" w:rsidRPr="00BB20BD" w14:paraId="0AE97F44" w14:textId="77777777" w:rsidTr="002B3495">
        <w:trPr>
          <w:trHeight w:val="20"/>
        </w:trPr>
        <w:tc>
          <w:tcPr>
            <w:tcW w:w="8712" w:type="dxa"/>
            <w:gridSpan w:val="8"/>
            <w:tcBorders>
              <w:top w:val="single" w:sz="6" w:space="0" w:color="auto"/>
              <w:bottom w:val="single" w:sz="6" w:space="0" w:color="auto"/>
            </w:tcBorders>
            <w:shd w:val="clear" w:color="auto" w:fill="auto"/>
          </w:tcPr>
          <w:p w14:paraId="19AE44A3"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4D8BE553" w14:textId="77777777" w:rsidR="002B3495" w:rsidRPr="00BB20BD" w:rsidRDefault="002B3495" w:rsidP="002B3495">
            <w:pPr>
              <w:pStyle w:val="Texto"/>
              <w:spacing w:before="40" w:after="40" w:line="240" w:lineRule="exact"/>
              <w:ind w:firstLine="0"/>
              <w:rPr>
                <w:i/>
                <w:szCs w:val="18"/>
              </w:rPr>
            </w:pPr>
            <w:r w:rsidRPr="00BB20BD">
              <w:rPr>
                <w:i/>
                <w:szCs w:val="18"/>
              </w:rPr>
              <w:t>Auxiliar por subcuenta.</w:t>
            </w:r>
          </w:p>
        </w:tc>
      </w:tr>
      <w:tr w:rsidR="002B3495" w:rsidRPr="00BB20BD" w14:paraId="262333DB" w14:textId="77777777" w:rsidTr="002B3495">
        <w:tblPrEx>
          <w:tblBorders>
            <w:insideH w:val="single" w:sz="6" w:space="0" w:color="auto"/>
          </w:tblBorders>
        </w:tblPrEx>
        <w:tc>
          <w:tcPr>
            <w:tcW w:w="957" w:type="dxa"/>
            <w:gridSpan w:val="2"/>
            <w:shd w:val="clear" w:color="auto" w:fill="auto"/>
            <w:vAlign w:val="center"/>
          </w:tcPr>
          <w:p w14:paraId="3AC40C93"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NUMERO</w:t>
            </w:r>
          </w:p>
        </w:tc>
        <w:tc>
          <w:tcPr>
            <w:tcW w:w="1152" w:type="dxa"/>
            <w:shd w:val="clear" w:color="auto" w:fill="auto"/>
            <w:vAlign w:val="center"/>
          </w:tcPr>
          <w:p w14:paraId="0E233813"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GENERO</w:t>
            </w:r>
          </w:p>
        </w:tc>
        <w:tc>
          <w:tcPr>
            <w:tcW w:w="1782" w:type="dxa"/>
            <w:shd w:val="clear" w:color="auto" w:fill="auto"/>
            <w:vAlign w:val="center"/>
          </w:tcPr>
          <w:p w14:paraId="782AEE1E"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GRUPO</w:t>
            </w:r>
          </w:p>
        </w:tc>
        <w:tc>
          <w:tcPr>
            <w:tcW w:w="2662" w:type="dxa"/>
            <w:gridSpan w:val="3"/>
            <w:shd w:val="clear" w:color="auto" w:fill="auto"/>
            <w:vAlign w:val="center"/>
          </w:tcPr>
          <w:p w14:paraId="21FDDE1A"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RUBRO</w:t>
            </w:r>
          </w:p>
        </w:tc>
        <w:tc>
          <w:tcPr>
            <w:tcW w:w="2159" w:type="dxa"/>
            <w:shd w:val="clear" w:color="auto" w:fill="auto"/>
            <w:vAlign w:val="center"/>
          </w:tcPr>
          <w:p w14:paraId="233E3FD3"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NATURALEZA</w:t>
            </w:r>
          </w:p>
        </w:tc>
      </w:tr>
      <w:tr w:rsidR="002B3495" w:rsidRPr="00BB20BD" w14:paraId="3A3245D8" w14:textId="77777777" w:rsidTr="002B3495">
        <w:tblPrEx>
          <w:tblBorders>
            <w:insideH w:val="single" w:sz="6" w:space="0" w:color="auto"/>
          </w:tblBorders>
        </w:tblPrEx>
        <w:tc>
          <w:tcPr>
            <w:tcW w:w="957" w:type="dxa"/>
            <w:gridSpan w:val="2"/>
            <w:shd w:val="clear" w:color="auto" w:fill="auto"/>
            <w:vAlign w:val="center"/>
          </w:tcPr>
          <w:p w14:paraId="2F8926DC" w14:textId="77777777" w:rsidR="002B3495" w:rsidRPr="00BB20BD" w:rsidRDefault="002B3495" w:rsidP="002B3495">
            <w:pPr>
              <w:pStyle w:val="Texto"/>
              <w:spacing w:before="40" w:after="40" w:line="248" w:lineRule="exact"/>
              <w:ind w:firstLine="0"/>
              <w:jc w:val="center"/>
              <w:rPr>
                <w:i/>
                <w:szCs w:val="18"/>
              </w:rPr>
            </w:pPr>
            <w:r w:rsidRPr="00BB20BD">
              <w:rPr>
                <w:i/>
                <w:szCs w:val="18"/>
              </w:rPr>
              <w:t>1.1.2.2</w:t>
            </w:r>
          </w:p>
        </w:tc>
        <w:tc>
          <w:tcPr>
            <w:tcW w:w="1152" w:type="dxa"/>
            <w:shd w:val="clear" w:color="auto" w:fill="auto"/>
            <w:vAlign w:val="center"/>
          </w:tcPr>
          <w:p w14:paraId="3BA498A5" w14:textId="77777777" w:rsidR="002B3495" w:rsidRPr="00BB20BD" w:rsidRDefault="002B3495" w:rsidP="002B3495">
            <w:pPr>
              <w:pStyle w:val="Texto"/>
              <w:spacing w:before="40" w:after="40" w:line="248" w:lineRule="exact"/>
              <w:ind w:firstLine="0"/>
              <w:jc w:val="center"/>
              <w:rPr>
                <w:i/>
                <w:szCs w:val="18"/>
              </w:rPr>
            </w:pPr>
            <w:r w:rsidRPr="00BB20BD">
              <w:rPr>
                <w:i/>
                <w:szCs w:val="18"/>
              </w:rPr>
              <w:t>Activo</w:t>
            </w:r>
          </w:p>
        </w:tc>
        <w:tc>
          <w:tcPr>
            <w:tcW w:w="1782" w:type="dxa"/>
            <w:shd w:val="clear" w:color="auto" w:fill="auto"/>
            <w:vAlign w:val="center"/>
          </w:tcPr>
          <w:p w14:paraId="3480B9CC" w14:textId="77777777" w:rsidR="002B3495" w:rsidRPr="00BB20BD" w:rsidRDefault="002B3495" w:rsidP="002B3495">
            <w:pPr>
              <w:pStyle w:val="Texto"/>
              <w:spacing w:before="40" w:after="40" w:line="248" w:lineRule="exact"/>
              <w:ind w:firstLine="0"/>
              <w:jc w:val="center"/>
              <w:rPr>
                <w:i/>
                <w:szCs w:val="18"/>
              </w:rPr>
            </w:pPr>
            <w:r w:rsidRPr="00BB20BD">
              <w:rPr>
                <w:i/>
                <w:szCs w:val="18"/>
              </w:rPr>
              <w:t>Activo Circulante</w:t>
            </w:r>
          </w:p>
        </w:tc>
        <w:tc>
          <w:tcPr>
            <w:tcW w:w="2662" w:type="dxa"/>
            <w:gridSpan w:val="3"/>
            <w:shd w:val="clear" w:color="auto" w:fill="auto"/>
            <w:vAlign w:val="center"/>
          </w:tcPr>
          <w:p w14:paraId="4964A85E" w14:textId="77777777" w:rsidR="002B3495" w:rsidRPr="00BB20BD" w:rsidRDefault="002B3495" w:rsidP="002B3495">
            <w:pPr>
              <w:pStyle w:val="Texto"/>
              <w:spacing w:before="40" w:after="40" w:line="248" w:lineRule="exact"/>
              <w:ind w:firstLine="0"/>
              <w:jc w:val="center"/>
              <w:rPr>
                <w:i/>
                <w:szCs w:val="18"/>
              </w:rPr>
            </w:pPr>
            <w:r w:rsidRPr="00BB20BD">
              <w:rPr>
                <w:i/>
                <w:szCs w:val="18"/>
              </w:rPr>
              <w:t>Derechos a Recibir Efectivo o Equivalentes</w:t>
            </w:r>
          </w:p>
        </w:tc>
        <w:tc>
          <w:tcPr>
            <w:tcW w:w="2159" w:type="dxa"/>
            <w:shd w:val="clear" w:color="auto" w:fill="auto"/>
            <w:vAlign w:val="center"/>
          </w:tcPr>
          <w:p w14:paraId="359BEF26" w14:textId="77777777" w:rsidR="002B3495" w:rsidRPr="00BB20BD" w:rsidRDefault="002B3495" w:rsidP="002B3495">
            <w:pPr>
              <w:pStyle w:val="Texto"/>
              <w:spacing w:before="40" w:after="40" w:line="248" w:lineRule="exact"/>
              <w:ind w:firstLine="0"/>
              <w:jc w:val="center"/>
              <w:rPr>
                <w:i/>
                <w:szCs w:val="18"/>
              </w:rPr>
            </w:pPr>
            <w:r w:rsidRPr="00BB20BD">
              <w:rPr>
                <w:i/>
                <w:szCs w:val="18"/>
              </w:rPr>
              <w:t>Deudora</w:t>
            </w:r>
          </w:p>
        </w:tc>
      </w:tr>
      <w:tr w:rsidR="002B3495" w:rsidRPr="00BB20BD" w14:paraId="4D6D49B5" w14:textId="77777777" w:rsidTr="002B3495">
        <w:tblPrEx>
          <w:tblBorders>
            <w:insideH w:val="single" w:sz="6" w:space="0" w:color="auto"/>
          </w:tblBorders>
        </w:tblPrEx>
        <w:tc>
          <w:tcPr>
            <w:tcW w:w="957" w:type="dxa"/>
            <w:gridSpan w:val="2"/>
            <w:shd w:val="clear" w:color="auto" w:fill="auto"/>
          </w:tcPr>
          <w:p w14:paraId="35AE3C6C" w14:textId="77777777" w:rsidR="002B3495" w:rsidRPr="00BB20BD" w:rsidRDefault="002B3495" w:rsidP="002B3495">
            <w:pPr>
              <w:pStyle w:val="Texto"/>
              <w:spacing w:before="40" w:after="40" w:line="248" w:lineRule="exact"/>
              <w:ind w:firstLine="0"/>
              <w:rPr>
                <w:i/>
                <w:szCs w:val="18"/>
              </w:rPr>
            </w:pPr>
            <w:r w:rsidRPr="00BB20BD">
              <w:rPr>
                <w:b/>
                <w:i/>
                <w:szCs w:val="18"/>
              </w:rPr>
              <w:t>CUENTA</w:t>
            </w:r>
          </w:p>
        </w:tc>
        <w:tc>
          <w:tcPr>
            <w:tcW w:w="7755" w:type="dxa"/>
            <w:gridSpan w:val="6"/>
            <w:shd w:val="clear" w:color="auto" w:fill="auto"/>
          </w:tcPr>
          <w:p w14:paraId="7850C39D" w14:textId="77777777" w:rsidR="002B3495" w:rsidRPr="00BB20BD" w:rsidRDefault="002B3495" w:rsidP="002B3495">
            <w:pPr>
              <w:pStyle w:val="Texto"/>
              <w:spacing w:before="40" w:after="40" w:line="260" w:lineRule="exact"/>
              <w:ind w:firstLine="0"/>
              <w:rPr>
                <w:i/>
                <w:szCs w:val="18"/>
              </w:rPr>
            </w:pPr>
            <w:r w:rsidRPr="00BB20BD">
              <w:rPr>
                <w:i/>
                <w:szCs w:val="18"/>
              </w:rPr>
              <w:t>Cuentas por Cobrar a Corto Plazo</w:t>
            </w:r>
          </w:p>
        </w:tc>
      </w:tr>
    </w:tbl>
    <w:p w14:paraId="74B17F57" w14:textId="77777777" w:rsidR="002B3495" w:rsidRPr="00BB20BD" w:rsidRDefault="002B3495" w:rsidP="002B3495">
      <w:pPr>
        <w:pStyle w:val="Texto"/>
        <w:spacing w:before="20" w:after="20" w:line="200" w:lineRule="exact"/>
        <w:ind w:left="6974" w:firstLine="0"/>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35F464CA" w14:textId="77777777" w:rsidTr="002B3495">
        <w:trPr>
          <w:trHeight w:val="20"/>
        </w:trPr>
        <w:tc>
          <w:tcPr>
            <w:tcW w:w="580" w:type="dxa"/>
            <w:tcBorders>
              <w:top w:val="single" w:sz="6" w:space="0" w:color="auto"/>
              <w:bottom w:val="single" w:sz="6" w:space="0" w:color="auto"/>
            </w:tcBorders>
            <w:shd w:val="clear" w:color="auto" w:fill="auto"/>
          </w:tcPr>
          <w:p w14:paraId="586F1D99"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shd w:val="clear" w:color="auto" w:fill="auto"/>
          </w:tcPr>
          <w:p w14:paraId="39CF4D20"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60CE9698"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shd w:val="clear" w:color="auto" w:fill="auto"/>
          </w:tcPr>
          <w:p w14:paraId="70743A7B" w14:textId="77777777" w:rsidR="002B3495" w:rsidRPr="00BB20BD" w:rsidRDefault="002B3495" w:rsidP="002B3495">
            <w:pPr>
              <w:pStyle w:val="Texto"/>
              <w:spacing w:before="40" w:after="40" w:line="248" w:lineRule="exact"/>
              <w:ind w:firstLine="0"/>
              <w:jc w:val="center"/>
              <w:rPr>
                <w:b/>
                <w:i/>
                <w:szCs w:val="18"/>
              </w:rPr>
            </w:pPr>
            <w:r w:rsidRPr="00BB20BD">
              <w:rPr>
                <w:b/>
                <w:i/>
                <w:szCs w:val="18"/>
              </w:rPr>
              <w:t>ABONO</w:t>
            </w:r>
          </w:p>
        </w:tc>
      </w:tr>
      <w:tr w:rsidR="002B3495" w:rsidRPr="00BB20BD" w14:paraId="6B68CD2C" w14:textId="77777777" w:rsidTr="002B3495">
        <w:trPr>
          <w:trHeight w:val="20"/>
        </w:trPr>
        <w:tc>
          <w:tcPr>
            <w:tcW w:w="580" w:type="dxa"/>
            <w:tcBorders>
              <w:top w:val="single" w:sz="6" w:space="0" w:color="auto"/>
            </w:tcBorders>
            <w:shd w:val="clear" w:color="auto" w:fill="auto"/>
          </w:tcPr>
          <w:p w14:paraId="7BCB66A1" w14:textId="77777777" w:rsidR="002B3495" w:rsidRPr="00BB20BD" w:rsidRDefault="002B3495" w:rsidP="002B3495">
            <w:pPr>
              <w:pStyle w:val="Texto"/>
              <w:spacing w:before="40" w:after="40" w:line="200" w:lineRule="exact"/>
              <w:ind w:firstLine="0"/>
              <w:jc w:val="center"/>
              <w:rPr>
                <w:i/>
                <w:szCs w:val="18"/>
              </w:rPr>
            </w:pPr>
            <w:r w:rsidRPr="00BB20BD">
              <w:rPr>
                <w:i/>
                <w:szCs w:val="18"/>
              </w:rPr>
              <w:t>1</w:t>
            </w:r>
          </w:p>
        </w:tc>
        <w:tc>
          <w:tcPr>
            <w:tcW w:w="3804" w:type="dxa"/>
            <w:gridSpan w:val="4"/>
            <w:tcBorders>
              <w:top w:val="single" w:sz="6" w:space="0" w:color="auto"/>
            </w:tcBorders>
            <w:shd w:val="clear" w:color="auto" w:fill="auto"/>
          </w:tcPr>
          <w:p w14:paraId="452D391B"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72F49C25" w14:textId="77777777" w:rsidR="002B3495" w:rsidRPr="00BB20BD" w:rsidRDefault="002B3495" w:rsidP="002B3495">
            <w:pPr>
              <w:pStyle w:val="Texto"/>
              <w:spacing w:before="40" w:after="40" w:line="240" w:lineRule="auto"/>
              <w:ind w:firstLine="0"/>
              <w:jc w:val="center"/>
              <w:rPr>
                <w:i/>
                <w:szCs w:val="18"/>
              </w:rPr>
            </w:pPr>
            <w:r w:rsidRPr="00BB20BD">
              <w:rPr>
                <w:i/>
                <w:szCs w:val="18"/>
              </w:rPr>
              <w:t>1</w:t>
            </w:r>
          </w:p>
        </w:tc>
        <w:tc>
          <w:tcPr>
            <w:tcW w:w="3804" w:type="dxa"/>
            <w:gridSpan w:val="2"/>
            <w:tcBorders>
              <w:top w:val="single" w:sz="6" w:space="0" w:color="auto"/>
            </w:tcBorders>
            <w:shd w:val="clear" w:color="auto" w:fill="auto"/>
          </w:tcPr>
          <w:p w14:paraId="2D172164" w14:textId="77777777" w:rsidR="002B3495" w:rsidRPr="00BB20BD" w:rsidRDefault="002B3495" w:rsidP="002B3495">
            <w:pPr>
              <w:pStyle w:val="Texto"/>
              <w:spacing w:before="40" w:after="40" w:line="240" w:lineRule="auto"/>
              <w:ind w:firstLine="0"/>
              <w:rPr>
                <w:i/>
                <w:strike/>
                <w:szCs w:val="18"/>
              </w:rPr>
            </w:pPr>
            <w:r w:rsidRPr="00BB20BD">
              <w:rPr>
                <w:i/>
                <w:szCs w:val="18"/>
              </w:rPr>
              <w:t>Por la recuperación de los recursos monetarios robados o extraviados en efectivo.</w:t>
            </w:r>
          </w:p>
        </w:tc>
      </w:tr>
      <w:tr w:rsidR="002B3495" w:rsidRPr="00BB20BD" w14:paraId="215E7F72" w14:textId="77777777" w:rsidTr="002B3495">
        <w:trPr>
          <w:trHeight w:val="20"/>
        </w:trPr>
        <w:tc>
          <w:tcPr>
            <w:tcW w:w="580" w:type="dxa"/>
            <w:shd w:val="clear" w:color="auto" w:fill="auto"/>
          </w:tcPr>
          <w:p w14:paraId="2E93F4A4" w14:textId="77777777" w:rsidR="002B3495" w:rsidRPr="00BB20BD" w:rsidRDefault="002B3495" w:rsidP="002B3495">
            <w:pPr>
              <w:pStyle w:val="Texto"/>
              <w:spacing w:before="40" w:after="40" w:line="200" w:lineRule="exact"/>
              <w:ind w:firstLine="0"/>
              <w:jc w:val="center"/>
              <w:rPr>
                <w:i/>
                <w:szCs w:val="18"/>
              </w:rPr>
            </w:pPr>
            <w:r w:rsidRPr="00BB20BD">
              <w:rPr>
                <w:i/>
                <w:szCs w:val="18"/>
              </w:rPr>
              <w:t>2</w:t>
            </w:r>
          </w:p>
        </w:tc>
        <w:tc>
          <w:tcPr>
            <w:tcW w:w="3804" w:type="dxa"/>
            <w:gridSpan w:val="4"/>
            <w:shd w:val="clear" w:color="auto" w:fill="auto"/>
          </w:tcPr>
          <w:p w14:paraId="7D1D0187" w14:textId="77777777" w:rsidR="002B3495" w:rsidRPr="00BB20BD" w:rsidRDefault="002B3495" w:rsidP="002B3495">
            <w:pPr>
              <w:pStyle w:val="Texto"/>
              <w:spacing w:before="40" w:after="40" w:line="240" w:lineRule="exact"/>
              <w:ind w:firstLine="0"/>
              <w:rPr>
                <w:i/>
                <w:szCs w:val="18"/>
              </w:rPr>
            </w:pPr>
            <w:r w:rsidRPr="00BB20BD">
              <w:rPr>
                <w:i/>
                <w:szCs w:val="18"/>
              </w:rPr>
              <w:t>Por el devengado por la venta de bienes provenientes de embargos, decomisos, dación en pago, etc.</w:t>
            </w:r>
          </w:p>
        </w:tc>
        <w:tc>
          <w:tcPr>
            <w:tcW w:w="524" w:type="dxa"/>
            <w:shd w:val="clear" w:color="auto" w:fill="auto"/>
          </w:tcPr>
          <w:p w14:paraId="5CD0A2F5" w14:textId="77777777" w:rsidR="002B3495" w:rsidRPr="00BB20BD" w:rsidRDefault="002B3495" w:rsidP="002B3495">
            <w:pPr>
              <w:pStyle w:val="Texto"/>
              <w:spacing w:before="40" w:after="40" w:line="240" w:lineRule="auto"/>
              <w:ind w:firstLine="0"/>
              <w:jc w:val="center"/>
              <w:rPr>
                <w:i/>
                <w:szCs w:val="18"/>
              </w:rPr>
            </w:pPr>
            <w:r w:rsidRPr="00BB20BD">
              <w:rPr>
                <w:i/>
                <w:szCs w:val="18"/>
              </w:rPr>
              <w:t>2</w:t>
            </w:r>
          </w:p>
        </w:tc>
        <w:tc>
          <w:tcPr>
            <w:tcW w:w="3804" w:type="dxa"/>
            <w:gridSpan w:val="2"/>
            <w:tcBorders>
              <w:bottom w:val="nil"/>
            </w:tcBorders>
            <w:shd w:val="clear" w:color="auto" w:fill="auto"/>
          </w:tcPr>
          <w:p w14:paraId="4B088837" w14:textId="77777777" w:rsidR="002B3495" w:rsidRPr="00BB20BD" w:rsidRDefault="002B3495" w:rsidP="002B3495">
            <w:pPr>
              <w:pStyle w:val="Texto"/>
              <w:spacing w:before="40" w:after="40" w:line="240" w:lineRule="auto"/>
              <w:ind w:firstLine="0"/>
              <w:rPr>
                <w:i/>
                <w:strike/>
                <w:szCs w:val="18"/>
              </w:rPr>
            </w:pPr>
            <w:r w:rsidRPr="00BB20BD">
              <w:rPr>
                <w:i/>
                <w:szCs w:val="18"/>
              </w:rPr>
              <w:t>Por la venta de bienes provenientes de embargos, decomisos, dación en pago, así como los gastos generados por la venta, etc.</w:t>
            </w:r>
          </w:p>
        </w:tc>
      </w:tr>
      <w:tr w:rsidR="002B3495" w:rsidRPr="00BB20BD" w14:paraId="70733409" w14:textId="77777777" w:rsidTr="002B3495">
        <w:trPr>
          <w:trHeight w:val="20"/>
        </w:trPr>
        <w:tc>
          <w:tcPr>
            <w:tcW w:w="580" w:type="dxa"/>
            <w:shd w:val="clear" w:color="auto" w:fill="auto"/>
          </w:tcPr>
          <w:p w14:paraId="414C0D9C" w14:textId="77777777" w:rsidR="002B3495" w:rsidRPr="00BB20BD" w:rsidRDefault="002B3495" w:rsidP="002B3495">
            <w:pPr>
              <w:pStyle w:val="Texto"/>
              <w:spacing w:before="40" w:after="40" w:line="200" w:lineRule="exact"/>
              <w:ind w:firstLine="0"/>
              <w:jc w:val="center"/>
              <w:rPr>
                <w:i/>
                <w:szCs w:val="18"/>
              </w:rPr>
            </w:pPr>
            <w:r w:rsidRPr="00BB20BD">
              <w:rPr>
                <w:i/>
                <w:szCs w:val="18"/>
              </w:rPr>
              <w:t>3</w:t>
            </w:r>
          </w:p>
        </w:tc>
        <w:tc>
          <w:tcPr>
            <w:tcW w:w="3804" w:type="dxa"/>
            <w:gridSpan w:val="4"/>
            <w:shd w:val="clear" w:color="auto" w:fill="auto"/>
          </w:tcPr>
          <w:p w14:paraId="1DB2E14E" w14:textId="77777777" w:rsidR="002B3495" w:rsidRPr="00BB20BD" w:rsidRDefault="002B3495" w:rsidP="002B3495">
            <w:pPr>
              <w:pStyle w:val="Texto"/>
              <w:spacing w:before="40" w:after="40" w:line="200" w:lineRule="exact"/>
              <w:ind w:firstLine="0"/>
              <w:rPr>
                <w:i/>
                <w:strike/>
                <w:szCs w:val="18"/>
              </w:rPr>
            </w:pPr>
            <w:r w:rsidRPr="00BB20BD">
              <w:rPr>
                <w:i/>
                <w:szCs w:val="18"/>
              </w:rPr>
              <w:t>Por el devengado de ingresos por la diferencia positiva resultante del ajuste a las participaciones, derivado de las constancias de participaciones o documento equivalente.</w:t>
            </w:r>
          </w:p>
        </w:tc>
        <w:tc>
          <w:tcPr>
            <w:tcW w:w="524" w:type="dxa"/>
            <w:shd w:val="clear" w:color="auto" w:fill="auto"/>
          </w:tcPr>
          <w:p w14:paraId="727A39AF" w14:textId="77777777" w:rsidR="002B3495" w:rsidRPr="00BB20BD" w:rsidRDefault="002B3495" w:rsidP="002B3495">
            <w:pPr>
              <w:pStyle w:val="Texto"/>
              <w:spacing w:before="40" w:after="40" w:line="200" w:lineRule="exact"/>
              <w:ind w:firstLine="0"/>
              <w:jc w:val="center"/>
              <w:rPr>
                <w:i/>
                <w:szCs w:val="18"/>
              </w:rPr>
            </w:pPr>
            <w:r w:rsidRPr="00BB20BD">
              <w:rPr>
                <w:i/>
                <w:szCs w:val="18"/>
              </w:rPr>
              <w:t>3</w:t>
            </w:r>
          </w:p>
        </w:tc>
        <w:tc>
          <w:tcPr>
            <w:tcW w:w="3804" w:type="dxa"/>
            <w:gridSpan w:val="2"/>
            <w:tcBorders>
              <w:top w:val="nil"/>
              <w:bottom w:val="nil"/>
            </w:tcBorders>
            <w:shd w:val="clear" w:color="auto" w:fill="auto"/>
          </w:tcPr>
          <w:p w14:paraId="5603F24C" w14:textId="77777777" w:rsidR="002B3495" w:rsidRPr="00BB20BD" w:rsidRDefault="002B3495" w:rsidP="002B3495">
            <w:pPr>
              <w:pStyle w:val="Texto"/>
              <w:spacing w:before="40" w:after="40" w:line="200" w:lineRule="exact"/>
              <w:ind w:firstLine="0"/>
              <w:rPr>
                <w:i/>
                <w:strike/>
                <w:szCs w:val="18"/>
              </w:rPr>
            </w:pPr>
            <w:r w:rsidRPr="00BB20BD">
              <w:rPr>
                <w:i/>
                <w:szCs w:val="18"/>
              </w:rPr>
              <w:t>Por el cobro de la diferencia positiva resultante del ajuste a las participaciones, derivado de las constancias de participaciones o documento equivalente.</w:t>
            </w:r>
          </w:p>
        </w:tc>
      </w:tr>
      <w:tr w:rsidR="002B3495" w:rsidRPr="00BB20BD" w14:paraId="15CE7729" w14:textId="77777777" w:rsidTr="002B3495">
        <w:trPr>
          <w:trHeight w:val="20"/>
        </w:trPr>
        <w:tc>
          <w:tcPr>
            <w:tcW w:w="580" w:type="dxa"/>
            <w:shd w:val="clear" w:color="auto" w:fill="auto"/>
          </w:tcPr>
          <w:p w14:paraId="0EA022BA" w14:textId="77777777" w:rsidR="002B3495" w:rsidRPr="00BB20BD" w:rsidRDefault="002B3495" w:rsidP="002B3495">
            <w:pPr>
              <w:pStyle w:val="Texto"/>
              <w:spacing w:before="40" w:after="40" w:line="200" w:lineRule="exact"/>
              <w:ind w:firstLine="0"/>
              <w:jc w:val="center"/>
              <w:rPr>
                <w:i/>
                <w:szCs w:val="18"/>
              </w:rPr>
            </w:pPr>
            <w:r w:rsidRPr="00BB20BD">
              <w:rPr>
                <w:i/>
                <w:szCs w:val="18"/>
              </w:rPr>
              <w:t>4</w:t>
            </w:r>
          </w:p>
        </w:tc>
        <w:tc>
          <w:tcPr>
            <w:tcW w:w="3804" w:type="dxa"/>
            <w:gridSpan w:val="4"/>
            <w:shd w:val="clear" w:color="auto" w:fill="auto"/>
          </w:tcPr>
          <w:p w14:paraId="3060EAF3" w14:textId="77777777" w:rsidR="002B3495" w:rsidRPr="00BB20BD" w:rsidRDefault="002B3495" w:rsidP="002B3495">
            <w:pPr>
              <w:pStyle w:val="Texto"/>
              <w:spacing w:before="40" w:after="40" w:line="200" w:lineRule="exact"/>
              <w:ind w:firstLine="0"/>
              <w:rPr>
                <w:i/>
                <w:strike/>
                <w:szCs w:val="18"/>
              </w:rPr>
            </w:pPr>
            <w:r w:rsidRPr="00BB20BD">
              <w:rPr>
                <w:i/>
                <w:szCs w:val="18"/>
              </w:rPr>
              <w:t>Por el devengado al realizarse la venta de bienes y prestación de servicios, incluye Impuesto al Valor Agregado.</w:t>
            </w:r>
          </w:p>
        </w:tc>
        <w:tc>
          <w:tcPr>
            <w:tcW w:w="524" w:type="dxa"/>
            <w:shd w:val="clear" w:color="auto" w:fill="auto"/>
          </w:tcPr>
          <w:p w14:paraId="11223AA8" w14:textId="77777777" w:rsidR="002B3495" w:rsidRPr="00BB20BD" w:rsidRDefault="002B3495" w:rsidP="002B3495">
            <w:pPr>
              <w:pStyle w:val="Texto"/>
              <w:spacing w:before="40" w:after="40" w:line="200" w:lineRule="exact"/>
              <w:ind w:firstLine="0"/>
              <w:jc w:val="center"/>
              <w:rPr>
                <w:i/>
                <w:szCs w:val="18"/>
              </w:rPr>
            </w:pPr>
            <w:r w:rsidRPr="00BB20BD">
              <w:rPr>
                <w:i/>
                <w:szCs w:val="18"/>
              </w:rPr>
              <w:t>4</w:t>
            </w:r>
          </w:p>
        </w:tc>
        <w:tc>
          <w:tcPr>
            <w:tcW w:w="3804" w:type="dxa"/>
            <w:gridSpan w:val="2"/>
            <w:tcBorders>
              <w:top w:val="nil"/>
              <w:bottom w:val="nil"/>
            </w:tcBorders>
            <w:shd w:val="clear" w:color="auto" w:fill="auto"/>
          </w:tcPr>
          <w:p w14:paraId="6930F25B" w14:textId="77777777" w:rsidR="002B3495" w:rsidRPr="00BB20BD" w:rsidRDefault="002B3495" w:rsidP="002B3495">
            <w:pPr>
              <w:pStyle w:val="Texto"/>
              <w:spacing w:before="40" w:after="40" w:line="200" w:lineRule="exact"/>
              <w:ind w:firstLine="0"/>
              <w:rPr>
                <w:i/>
                <w:szCs w:val="18"/>
              </w:rPr>
            </w:pPr>
            <w:r w:rsidRPr="00BB20BD">
              <w:rPr>
                <w:i/>
                <w:szCs w:val="18"/>
              </w:rPr>
              <w:t>Por la variación en negativa del tipo de cambio por la reestructuración de la deuda pública externa.</w:t>
            </w:r>
          </w:p>
        </w:tc>
      </w:tr>
      <w:tr w:rsidR="002B3495" w:rsidRPr="00BB20BD" w14:paraId="3A0CC26B" w14:textId="77777777" w:rsidTr="002B3495">
        <w:trPr>
          <w:trHeight w:val="567"/>
        </w:trPr>
        <w:tc>
          <w:tcPr>
            <w:tcW w:w="580" w:type="dxa"/>
            <w:vMerge w:val="restart"/>
            <w:shd w:val="clear" w:color="auto" w:fill="auto"/>
          </w:tcPr>
          <w:p w14:paraId="2CBE1B2A" w14:textId="77777777" w:rsidR="002B3495" w:rsidRPr="00BB20BD" w:rsidRDefault="002B3495" w:rsidP="002B3495">
            <w:pPr>
              <w:pStyle w:val="Texto"/>
              <w:spacing w:before="40" w:after="40" w:line="240" w:lineRule="auto"/>
              <w:ind w:firstLine="0"/>
              <w:jc w:val="center"/>
              <w:rPr>
                <w:i/>
                <w:szCs w:val="18"/>
              </w:rPr>
            </w:pPr>
            <w:r w:rsidRPr="00BB20BD">
              <w:rPr>
                <w:i/>
                <w:szCs w:val="18"/>
              </w:rPr>
              <w:t>5</w:t>
            </w:r>
          </w:p>
        </w:tc>
        <w:tc>
          <w:tcPr>
            <w:tcW w:w="3804" w:type="dxa"/>
            <w:gridSpan w:val="4"/>
            <w:vMerge w:val="restart"/>
            <w:shd w:val="clear" w:color="auto" w:fill="auto"/>
          </w:tcPr>
          <w:p w14:paraId="1424E7BD" w14:textId="77777777" w:rsidR="002B3495" w:rsidRPr="00BB20BD" w:rsidRDefault="002B3495" w:rsidP="002B3495">
            <w:pPr>
              <w:pStyle w:val="Texto"/>
              <w:spacing w:before="40" w:after="40" w:line="240" w:lineRule="auto"/>
              <w:ind w:firstLine="0"/>
              <w:rPr>
                <w:i/>
                <w:szCs w:val="18"/>
              </w:rPr>
            </w:pPr>
            <w:r w:rsidRPr="00BB20BD">
              <w:rPr>
                <w:i/>
                <w:szCs w:val="18"/>
              </w:rPr>
              <w:t>Por el devengado de ingresos de:</w:t>
            </w:r>
          </w:p>
          <w:p w14:paraId="66DAEA1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7753698A"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5604D6A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12AAD64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3EEC0C75"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Subsidios y Subvenciones</w:t>
            </w:r>
          </w:p>
          <w:p w14:paraId="00A6BF19"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Pensiones y Jubilaciones</w:t>
            </w:r>
          </w:p>
          <w:p w14:paraId="17FDC65A"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Transferencias del Fondo Mexicano del Petróleo para la Estabilización y el Desarrollo.</w:t>
            </w:r>
          </w:p>
        </w:tc>
        <w:tc>
          <w:tcPr>
            <w:tcW w:w="524" w:type="dxa"/>
            <w:shd w:val="clear" w:color="auto" w:fill="auto"/>
          </w:tcPr>
          <w:p w14:paraId="7DAF1ADF" w14:textId="77777777" w:rsidR="002B3495" w:rsidRPr="00BB20BD" w:rsidRDefault="002B3495" w:rsidP="002B3495">
            <w:pPr>
              <w:pStyle w:val="Texto"/>
              <w:spacing w:before="40" w:after="40" w:line="200" w:lineRule="exact"/>
              <w:ind w:firstLine="0"/>
              <w:jc w:val="center"/>
              <w:rPr>
                <w:i/>
                <w:szCs w:val="18"/>
              </w:rPr>
            </w:pPr>
            <w:r w:rsidRPr="00BB20BD">
              <w:rPr>
                <w:i/>
                <w:szCs w:val="18"/>
              </w:rPr>
              <w:t>5</w:t>
            </w:r>
          </w:p>
        </w:tc>
        <w:tc>
          <w:tcPr>
            <w:tcW w:w="3804" w:type="dxa"/>
            <w:gridSpan w:val="2"/>
            <w:tcBorders>
              <w:top w:val="nil"/>
            </w:tcBorders>
            <w:shd w:val="clear" w:color="auto" w:fill="auto"/>
          </w:tcPr>
          <w:p w14:paraId="41A6E0D9" w14:textId="77777777" w:rsidR="002B3495" w:rsidRPr="00BB20BD" w:rsidRDefault="002B3495" w:rsidP="002B3495">
            <w:pPr>
              <w:pStyle w:val="Texto"/>
              <w:spacing w:before="40" w:after="0" w:line="200" w:lineRule="exact"/>
              <w:ind w:firstLine="0"/>
              <w:rPr>
                <w:i/>
                <w:szCs w:val="18"/>
              </w:rPr>
            </w:pPr>
            <w:r w:rsidRPr="00BB20BD">
              <w:rPr>
                <w:i/>
                <w:szCs w:val="18"/>
              </w:rPr>
              <w:t>Por el cobro de ingresos por la venta de bienes y prestación de servicios.</w:t>
            </w:r>
          </w:p>
        </w:tc>
      </w:tr>
      <w:tr w:rsidR="002B3495" w:rsidRPr="00BB20BD" w14:paraId="40FE1EFF" w14:textId="77777777" w:rsidTr="002B3495">
        <w:trPr>
          <w:trHeight w:val="766"/>
        </w:trPr>
        <w:tc>
          <w:tcPr>
            <w:tcW w:w="580" w:type="dxa"/>
            <w:vMerge/>
            <w:shd w:val="clear" w:color="auto" w:fill="auto"/>
          </w:tcPr>
          <w:p w14:paraId="168B57B1" w14:textId="77777777" w:rsidR="002B3495" w:rsidRPr="00BB20BD" w:rsidRDefault="002B3495" w:rsidP="002B3495">
            <w:pPr>
              <w:pStyle w:val="Texto"/>
              <w:spacing w:before="40" w:after="40" w:line="240" w:lineRule="auto"/>
              <w:ind w:firstLine="0"/>
              <w:jc w:val="center"/>
              <w:rPr>
                <w:i/>
                <w:szCs w:val="18"/>
              </w:rPr>
            </w:pPr>
          </w:p>
        </w:tc>
        <w:tc>
          <w:tcPr>
            <w:tcW w:w="3804" w:type="dxa"/>
            <w:gridSpan w:val="4"/>
            <w:vMerge/>
            <w:shd w:val="clear" w:color="auto" w:fill="auto"/>
          </w:tcPr>
          <w:p w14:paraId="7AAFEC73" w14:textId="77777777" w:rsidR="002B3495" w:rsidRPr="00BB20BD" w:rsidRDefault="002B3495" w:rsidP="002B3495">
            <w:pPr>
              <w:pStyle w:val="Texto"/>
              <w:spacing w:before="40" w:after="40" w:line="240" w:lineRule="auto"/>
              <w:ind w:firstLine="0"/>
              <w:rPr>
                <w:i/>
                <w:szCs w:val="18"/>
              </w:rPr>
            </w:pPr>
          </w:p>
        </w:tc>
        <w:tc>
          <w:tcPr>
            <w:tcW w:w="524" w:type="dxa"/>
            <w:shd w:val="clear" w:color="auto" w:fill="auto"/>
          </w:tcPr>
          <w:p w14:paraId="4A0EFF19" w14:textId="77777777" w:rsidR="002B3495" w:rsidRPr="00BB20BD" w:rsidRDefault="002B3495" w:rsidP="002B3495">
            <w:pPr>
              <w:pStyle w:val="Texto"/>
              <w:spacing w:before="40" w:after="40" w:line="240" w:lineRule="auto"/>
              <w:ind w:firstLine="0"/>
              <w:jc w:val="center"/>
              <w:rPr>
                <w:i/>
                <w:szCs w:val="18"/>
              </w:rPr>
            </w:pPr>
            <w:r w:rsidRPr="00BB20BD">
              <w:rPr>
                <w:i/>
                <w:szCs w:val="18"/>
              </w:rPr>
              <w:t>6</w:t>
            </w:r>
          </w:p>
        </w:tc>
        <w:tc>
          <w:tcPr>
            <w:tcW w:w="3804" w:type="dxa"/>
            <w:gridSpan w:val="2"/>
            <w:shd w:val="clear" w:color="auto" w:fill="auto"/>
          </w:tcPr>
          <w:p w14:paraId="3C5D3DB8" w14:textId="77777777" w:rsidR="002B3495" w:rsidRPr="00BB20BD" w:rsidRDefault="002B3495" w:rsidP="002B3495">
            <w:pPr>
              <w:pStyle w:val="Texto"/>
              <w:spacing w:after="40" w:line="240" w:lineRule="auto"/>
              <w:ind w:firstLine="0"/>
              <w:rPr>
                <w:i/>
                <w:szCs w:val="18"/>
              </w:rPr>
            </w:pPr>
            <w:r w:rsidRPr="00BB20BD">
              <w:rPr>
                <w:i/>
                <w:szCs w:val="18"/>
              </w:rPr>
              <w:t>Por el cobro de ingresos de:</w:t>
            </w:r>
          </w:p>
          <w:p w14:paraId="60159B4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Aportaciones</w:t>
            </w:r>
          </w:p>
          <w:p w14:paraId="37F3C28C"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Convenios</w:t>
            </w:r>
          </w:p>
          <w:p w14:paraId="1D7B4C1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Fondos Distintos de Aportaciones</w:t>
            </w:r>
          </w:p>
          <w:p w14:paraId="1E225F3A"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Transferencias y Asignaciones</w:t>
            </w:r>
          </w:p>
          <w:p w14:paraId="27AC043F"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Subsidios y Subvenciones</w:t>
            </w:r>
          </w:p>
          <w:p w14:paraId="0D2BA601"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Pensiones y Jubilaciones</w:t>
            </w:r>
          </w:p>
          <w:p w14:paraId="5E8C21EB"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Transferencias del Fondo Mexicano del Petróleo para la Estabilización y el Desarrollo.</w:t>
            </w:r>
          </w:p>
        </w:tc>
      </w:tr>
      <w:tr w:rsidR="002B3495" w:rsidRPr="00BB20BD" w14:paraId="4173B9EE" w14:textId="77777777" w:rsidTr="002B3495">
        <w:trPr>
          <w:trHeight w:val="320"/>
        </w:trPr>
        <w:tc>
          <w:tcPr>
            <w:tcW w:w="580" w:type="dxa"/>
            <w:shd w:val="clear" w:color="auto" w:fill="auto"/>
          </w:tcPr>
          <w:p w14:paraId="6FF7E251" w14:textId="77777777" w:rsidR="002B3495" w:rsidRPr="00BB20BD" w:rsidRDefault="002B3495" w:rsidP="002B3495">
            <w:pPr>
              <w:pStyle w:val="Texto"/>
              <w:spacing w:before="40" w:after="40" w:line="200" w:lineRule="exact"/>
              <w:ind w:firstLine="0"/>
              <w:jc w:val="center"/>
              <w:rPr>
                <w:i/>
                <w:szCs w:val="18"/>
              </w:rPr>
            </w:pPr>
            <w:r w:rsidRPr="00BB20BD">
              <w:rPr>
                <w:i/>
                <w:szCs w:val="18"/>
              </w:rPr>
              <w:t>6</w:t>
            </w:r>
          </w:p>
        </w:tc>
        <w:tc>
          <w:tcPr>
            <w:tcW w:w="3804" w:type="dxa"/>
            <w:gridSpan w:val="4"/>
            <w:shd w:val="clear" w:color="auto" w:fill="auto"/>
          </w:tcPr>
          <w:p w14:paraId="13B23AC9" w14:textId="77777777" w:rsidR="002B3495" w:rsidRPr="00BB20BD" w:rsidRDefault="002B3495" w:rsidP="002B3495">
            <w:pPr>
              <w:pStyle w:val="Texto"/>
              <w:spacing w:before="40" w:after="40" w:line="200" w:lineRule="exact"/>
              <w:ind w:firstLine="0"/>
              <w:rPr>
                <w:i/>
                <w:strike/>
                <w:szCs w:val="18"/>
              </w:rPr>
            </w:pPr>
            <w:r w:rsidRPr="00BB20BD">
              <w:rPr>
                <w:i/>
                <w:szCs w:val="18"/>
              </w:rPr>
              <w:t>Por el devengado de aprovechamientos patrimoniales por venta de bienes inmuebles, muebles e intangibles a valor en libros, con pérdida o con utilidad.</w:t>
            </w:r>
          </w:p>
        </w:tc>
        <w:tc>
          <w:tcPr>
            <w:tcW w:w="524" w:type="dxa"/>
            <w:shd w:val="clear" w:color="auto" w:fill="auto"/>
          </w:tcPr>
          <w:p w14:paraId="3785E026" w14:textId="77777777" w:rsidR="002B3495" w:rsidRPr="00BB20BD" w:rsidRDefault="002B3495" w:rsidP="002B3495">
            <w:pPr>
              <w:pStyle w:val="Texto"/>
              <w:spacing w:before="40" w:after="40" w:line="200" w:lineRule="exact"/>
              <w:ind w:firstLine="0"/>
              <w:jc w:val="center"/>
              <w:rPr>
                <w:i/>
                <w:szCs w:val="18"/>
              </w:rPr>
            </w:pPr>
            <w:r w:rsidRPr="00BB20BD">
              <w:rPr>
                <w:i/>
                <w:szCs w:val="18"/>
              </w:rPr>
              <w:t>7</w:t>
            </w:r>
          </w:p>
        </w:tc>
        <w:tc>
          <w:tcPr>
            <w:tcW w:w="3804" w:type="dxa"/>
            <w:gridSpan w:val="2"/>
            <w:tcBorders>
              <w:bottom w:val="nil"/>
            </w:tcBorders>
            <w:shd w:val="clear" w:color="auto" w:fill="auto"/>
          </w:tcPr>
          <w:p w14:paraId="25F4F550" w14:textId="77777777" w:rsidR="002B3495" w:rsidRPr="00BB20BD" w:rsidRDefault="002B3495" w:rsidP="002B3495">
            <w:pPr>
              <w:pStyle w:val="Texto"/>
              <w:spacing w:before="40" w:after="40" w:line="240" w:lineRule="exact"/>
              <w:ind w:firstLine="0"/>
              <w:rPr>
                <w:i/>
                <w:strike/>
                <w:szCs w:val="18"/>
              </w:rPr>
            </w:pPr>
            <w:r w:rsidRPr="00BB20BD">
              <w:rPr>
                <w:i/>
                <w:szCs w:val="18"/>
              </w:rPr>
              <w:t>Por el cobro de aprovechamientos patrimoniales por venta de bienes inmuebles, muebles e intangibles.</w:t>
            </w:r>
          </w:p>
        </w:tc>
      </w:tr>
      <w:tr w:rsidR="002B3495" w:rsidRPr="00BB20BD" w14:paraId="4E61EF49" w14:textId="77777777" w:rsidTr="002B3495">
        <w:trPr>
          <w:trHeight w:val="343"/>
        </w:trPr>
        <w:tc>
          <w:tcPr>
            <w:tcW w:w="580" w:type="dxa"/>
            <w:shd w:val="clear" w:color="auto" w:fill="auto"/>
          </w:tcPr>
          <w:p w14:paraId="0FB0BE53" w14:textId="77777777" w:rsidR="002B3495" w:rsidRPr="00BB20BD" w:rsidRDefault="002B3495" w:rsidP="002B3495">
            <w:pPr>
              <w:pStyle w:val="Texto"/>
              <w:spacing w:before="40" w:after="40" w:line="200" w:lineRule="exact"/>
              <w:ind w:firstLine="0"/>
              <w:jc w:val="center"/>
              <w:rPr>
                <w:i/>
                <w:szCs w:val="18"/>
              </w:rPr>
            </w:pPr>
            <w:r w:rsidRPr="00BB20BD">
              <w:rPr>
                <w:i/>
                <w:szCs w:val="18"/>
              </w:rPr>
              <w:t>7</w:t>
            </w:r>
          </w:p>
        </w:tc>
        <w:tc>
          <w:tcPr>
            <w:tcW w:w="3804" w:type="dxa"/>
            <w:gridSpan w:val="4"/>
            <w:shd w:val="clear" w:color="auto" w:fill="auto"/>
          </w:tcPr>
          <w:p w14:paraId="0A8227FC" w14:textId="77777777" w:rsidR="002B3495" w:rsidRPr="00BB20BD" w:rsidRDefault="002B3495" w:rsidP="002B3495">
            <w:pPr>
              <w:pStyle w:val="Texto"/>
              <w:spacing w:before="40" w:after="40" w:line="200" w:lineRule="exact"/>
              <w:ind w:firstLine="0"/>
              <w:rPr>
                <w:i/>
                <w:strike/>
                <w:szCs w:val="18"/>
              </w:rPr>
            </w:pPr>
            <w:r w:rsidRPr="00BB20BD">
              <w:rPr>
                <w:i/>
                <w:szCs w:val="18"/>
              </w:rPr>
              <w:t>Por el devengado por otros ingresos que generan recursos de los Poderes Legislativo y Judicial, los Órganos Autónomos y las entidades de la administración pública paraestatal y paramunicipal, por donativos en efectivo, entre otros.</w:t>
            </w:r>
          </w:p>
        </w:tc>
        <w:tc>
          <w:tcPr>
            <w:tcW w:w="524" w:type="dxa"/>
            <w:shd w:val="clear" w:color="auto" w:fill="auto"/>
          </w:tcPr>
          <w:p w14:paraId="3E449A01" w14:textId="77777777" w:rsidR="002B3495" w:rsidRPr="00BB20BD" w:rsidRDefault="002B3495" w:rsidP="002B3495">
            <w:pPr>
              <w:pStyle w:val="Texto"/>
              <w:spacing w:before="40" w:after="40" w:line="200" w:lineRule="exact"/>
              <w:ind w:firstLine="0"/>
              <w:jc w:val="center"/>
              <w:rPr>
                <w:i/>
                <w:szCs w:val="18"/>
              </w:rPr>
            </w:pPr>
            <w:r w:rsidRPr="00BB20BD">
              <w:rPr>
                <w:i/>
                <w:szCs w:val="18"/>
              </w:rPr>
              <w:t>8</w:t>
            </w:r>
          </w:p>
        </w:tc>
        <w:tc>
          <w:tcPr>
            <w:tcW w:w="3804" w:type="dxa"/>
            <w:gridSpan w:val="2"/>
            <w:shd w:val="clear" w:color="auto" w:fill="auto"/>
          </w:tcPr>
          <w:p w14:paraId="68D4FFB0" w14:textId="77777777" w:rsidR="002B3495" w:rsidRPr="00BB20BD" w:rsidRDefault="002B3495" w:rsidP="002B3495">
            <w:pPr>
              <w:pStyle w:val="Texto"/>
              <w:spacing w:before="40" w:after="40" w:line="240" w:lineRule="exact"/>
              <w:ind w:firstLine="0"/>
              <w:rPr>
                <w:i/>
                <w:strike/>
                <w:szCs w:val="18"/>
              </w:rPr>
            </w:pPr>
            <w:r w:rsidRPr="00BB20BD">
              <w:rPr>
                <w:i/>
                <w:szCs w:val="18"/>
              </w:rPr>
              <w:t>Por el cobro de otros ingresos que generan recursos de los Poderes Legislativo y Judicial, los Órganos Autónomos y las entidades de la administración pública paraestatal y paramunicipal.</w:t>
            </w:r>
          </w:p>
        </w:tc>
      </w:tr>
      <w:tr w:rsidR="002B3495" w:rsidRPr="00BB20BD" w14:paraId="3D040B20" w14:textId="77777777" w:rsidTr="002B3495">
        <w:trPr>
          <w:trHeight w:val="20"/>
        </w:trPr>
        <w:tc>
          <w:tcPr>
            <w:tcW w:w="580" w:type="dxa"/>
            <w:shd w:val="clear" w:color="auto" w:fill="auto"/>
          </w:tcPr>
          <w:p w14:paraId="1E259006" w14:textId="77777777" w:rsidR="002B3495" w:rsidRPr="00BB20BD" w:rsidRDefault="002B3495" w:rsidP="002B3495">
            <w:pPr>
              <w:pStyle w:val="Texto"/>
              <w:spacing w:before="40" w:after="40" w:line="200" w:lineRule="exact"/>
              <w:ind w:firstLine="0"/>
              <w:jc w:val="center"/>
              <w:rPr>
                <w:i/>
                <w:szCs w:val="18"/>
              </w:rPr>
            </w:pPr>
            <w:r w:rsidRPr="00BB20BD">
              <w:rPr>
                <w:i/>
                <w:szCs w:val="18"/>
              </w:rPr>
              <w:t>8</w:t>
            </w:r>
          </w:p>
        </w:tc>
        <w:tc>
          <w:tcPr>
            <w:tcW w:w="3804" w:type="dxa"/>
            <w:gridSpan w:val="4"/>
            <w:shd w:val="clear" w:color="auto" w:fill="auto"/>
          </w:tcPr>
          <w:p w14:paraId="2212FB1E" w14:textId="77777777" w:rsidR="002B3495" w:rsidRPr="00BB20BD" w:rsidRDefault="002B3495" w:rsidP="002B3495">
            <w:pPr>
              <w:pStyle w:val="Texto"/>
              <w:spacing w:before="40" w:after="40" w:line="200" w:lineRule="exact"/>
              <w:ind w:firstLine="0"/>
              <w:rPr>
                <w:i/>
                <w:szCs w:val="18"/>
              </w:rPr>
            </w:pPr>
            <w:r w:rsidRPr="00BB20BD">
              <w:rPr>
                <w:i/>
                <w:szCs w:val="18"/>
              </w:rPr>
              <w:t>Por los recursos monetarios robados o extraviados en efectivo.</w:t>
            </w:r>
          </w:p>
        </w:tc>
        <w:tc>
          <w:tcPr>
            <w:tcW w:w="524" w:type="dxa"/>
            <w:shd w:val="clear" w:color="auto" w:fill="auto"/>
          </w:tcPr>
          <w:p w14:paraId="4D386592" w14:textId="77777777" w:rsidR="002B3495" w:rsidRPr="00BB20BD" w:rsidRDefault="002B3495" w:rsidP="002B3495">
            <w:pPr>
              <w:pStyle w:val="Texto"/>
              <w:spacing w:before="40" w:after="40" w:line="240" w:lineRule="auto"/>
              <w:ind w:firstLine="0"/>
              <w:jc w:val="center"/>
              <w:rPr>
                <w:i/>
                <w:szCs w:val="18"/>
              </w:rPr>
            </w:pPr>
            <w:r w:rsidRPr="00BB20BD">
              <w:rPr>
                <w:i/>
                <w:szCs w:val="18"/>
              </w:rPr>
              <w:t>9</w:t>
            </w:r>
          </w:p>
        </w:tc>
        <w:tc>
          <w:tcPr>
            <w:tcW w:w="3804" w:type="dxa"/>
            <w:gridSpan w:val="2"/>
            <w:shd w:val="clear" w:color="auto" w:fill="auto"/>
          </w:tcPr>
          <w:p w14:paraId="079D6A4F" w14:textId="77777777" w:rsidR="002B3495" w:rsidRPr="00BB20BD" w:rsidRDefault="002B3495" w:rsidP="002B3495">
            <w:pPr>
              <w:pStyle w:val="Texto"/>
              <w:spacing w:before="40" w:after="40" w:line="240" w:lineRule="auto"/>
              <w:ind w:firstLine="0"/>
              <w:rPr>
                <w:i/>
                <w:strike/>
                <w:szCs w:val="18"/>
              </w:rPr>
            </w:pPr>
            <w:r w:rsidRPr="00BB20BD">
              <w:rPr>
                <w:i/>
                <w:szCs w:val="18"/>
              </w:rPr>
              <w:t>Al cierre de libros por el saldo deudor de la cuenta.</w:t>
            </w:r>
          </w:p>
        </w:tc>
      </w:tr>
      <w:tr w:rsidR="002B3495" w:rsidRPr="00BB20BD" w14:paraId="5FC49AE5" w14:textId="77777777" w:rsidTr="002B3495">
        <w:trPr>
          <w:trHeight w:val="20"/>
        </w:trPr>
        <w:tc>
          <w:tcPr>
            <w:tcW w:w="580" w:type="dxa"/>
            <w:shd w:val="clear" w:color="auto" w:fill="auto"/>
          </w:tcPr>
          <w:p w14:paraId="5F2BADD4" w14:textId="77777777" w:rsidR="002B3495" w:rsidRPr="00BB20BD" w:rsidRDefault="002B3495" w:rsidP="002B3495">
            <w:pPr>
              <w:pStyle w:val="Texto"/>
              <w:spacing w:before="40" w:after="40" w:line="240" w:lineRule="auto"/>
              <w:ind w:firstLine="0"/>
              <w:jc w:val="center"/>
              <w:rPr>
                <w:i/>
                <w:szCs w:val="18"/>
              </w:rPr>
            </w:pPr>
            <w:r w:rsidRPr="00BB20BD">
              <w:rPr>
                <w:i/>
                <w:szCs w:val="18"/>
              </w:rPr>
              <w:t>9</w:t>
            </w:r>
          </w:p>
        </w:tc>
        <w:tc>
          <w:tcPr>
            <w:tcW w:w="3804" w:type="dxa"/>
            <w:gridSpan w:val="4"/>
            <w:shd w:val="clear" w:color="auto" w:fill="auto"/>
          </w:tcPr>
          <w:p w14:paraId="29B88ABD" w14:textId="77777777" w:rsidR="002B3495" w:rsidRPr="00BB20BD" w:rsidRDefault="002B3495" w:rsidP="002B3495">
            <w:pPr>
              <w:pStyle w:val="Texto"/>
              <w:spacing w:before="40" w:after="40" w:line="240" w:lineRule="auto"/>
              <w:ind w:firstLine="0"/>
              <w:rPr>
                <w:i/>
                <w:szCs w:val="18"/>
              </w:rPr>
            </w:pPr>
            <w:r w:rsidRPr="00BB20BD">
              <w:rPr>
                <w:i/>
                <w:szCs w:val="18"/>
              </w:rPr>
              <w:t>Por el registro de otras cuentas por cobrar.</w:t>
            </w:r>
          </w:p>
        </w:tc>
        <w:tc>
          <w:tcPr>
            <w:tcW w:w="524" w:type="dxa"/>
            <w:shd w:val="clear" w:color="auto" w:fill="auto"/>
          </w:tcPr>
          <w:p w14:paraId="27AF3DA4" w14:textId="77777777" w:rsidR="002B3495" w:rsidRPr="00BB20BD" w:rsidRDefault="002B3495" w:rsidP="002B3495">
            <w:pPr>
              <w:pStyle w:val="Texto"/>
              <w:spacing w:before="40" w:after="40" w:line="240" w:lineRule="auto"/>
              <w:ind w:firstLine="0"/>
              <w:jc w:val="center"/>
              <w:rPr>
                <w:i/>
                <w:szCs w:val="18"/>
              </w:rPr>
            </w:pPr>
          </w:p>
        </w:tc>
        <w:tc>
          <w:tcPr>
            <w:tcW w:w="3804" w:type="dxa"/>
            <w:gridSpan w:val="2"/>
            <w:shd w:val="clear" w:color="auto" w:fill="auto"/>
          </w:tcPr>
          <w:p w14:paraId="08DC9346" w14:textId="77777777" w:rsidR="002B3495" w:rsidRPr="00BB20BD" w:rsidRDefault="002B3495" w:rsidP="002B3495">
            <w:pPr>
              <w:pStyle w:val="Texto"/>
              <w:spacing w:before="40" w:after="40" w:line="240" w:lineRule="auto"/>
              <w:ind w:firstLine="0"/>
              <w:rPr>
                <w:i/>
                <w:szCs w:val="18"/>
              </w:rPr>
            </w:pPr>
          </w:p>
          <w:p w14:paraId="110A9DFA" w14:textId="77777777" w:rsidR="002B3495" w:rsidRPr="00BB20BD" w:rsidRDefault="002B3495" w:rsidP="002B3495">
            <w:pPr>
              <w:pStyle w:val="Texto"/>
              <w:spacing w:before="40" w:after="40" w:line="240" w:lineRule="auto"/>
              <w:ind w:firstLine="0"/>
              <w:rPr>
                <w:i/>
                <w:szCs w:val="18"/>
              </w:rPr>
            </w:pPr>
          </w:p>
          <w:p w14:paraId="32F282B2" w14:textId="77777777" w:rsidR="002B3495" w:rsidRPr="00BB20BD" w:rsidRDefault="002B3495" w:rsidP="002B3495">
            <w:pPr>
              <w:pStyle w:val="Texto"/>
              <w:spacing w:before="40" w:after="40" w:line="240" w:lineRule="auto"/>
              <w:ind w:firstLine="0"/>
              <w:rPr>
                <w:i/>
                <w:szCs w:val="18"/>
              </w:rPr>
            </w:pPr>
          </w:p>
          <w:p w14:paraId="1C8CC740" w14:textId="77777777" w:rsidR="002B3495" w:rsidRPr="00BB20BD" w:rsidRDefault="002B3495" w:rsidP="002B3495">
            <w:pPr>
              <w:pStyle w:val="Texto"/>
              <w:spacing w:before="40" w:after="40" w:line="240" w:lineRule="auto"/>
              <w:ind w:firstLine="0"/>
              <w:rPr>
                <w:i/>
                <w:szCs w:val="18"/>
              </w:rPr>
            </w:pPr>
          </w:p>
        </w:tc>
      </w:tr>
      <w:tr w:rsidR="002B3495" w:rsidRPr="00BB20BD" w14:paraId="4DDD1639" w14:textId="77777777" w:rsidTr="002B3495">
        <w:trPr>
          <w:trHeight w:val="20"/>
        </w:trPr>
        <w:tc>
          <w:tcPr>
            <w:tcW w:w="8712" w:type="dxa"/>
            <w:gridSpan w:val="8"/>
            <w:tcBorders>
              <w:top w:val="single" w:sz="6" w:space="0" w:color="auto"/>
              <w:bottom w:val="single" w:sz="6" w:space="0" w:color="auto"/>
            </w:tcBorders>
            <w:shd w:val="clear" w:color="auto" w:fill="auto"/>
          </w:tcPr>
          <w:p w14:paraId="14772952" w14:textId="77777777" w:rsidR="002B3495" w:rsidRPr="00BB20BD" w:rsidRDefault="002B3495" w:rsidP="002B3495">
            <w:pPr>
              <w:pStyle w:val="Texto"/>
              <w:spacing w:before="40" w:after="40" w:line="240" w:lineRule="exact"/>
              <w:ind w:firstLine="0"/>
              <w:rPr>
                <w:i/>
                <w:szCs w:val="18"/>
              </w:rPr>
            </w:pPr>
            <w:r w:rsidRPr="00BB20BD">
              <w:rPr>
                <w:b/>
                <w:i/>
                <w:szCs w:val="18"/>
              </w:rPr>
              <w:lastRenderedPageBreak/>
              <w:t>SU SALDO REPRESENTA</w:t>
            </w:r>
          </w:p>
          <w:p w14:paraId="3A78F85F" w14:textId="77777777" w:rsidR="002B3495" w:rsidRPr="00BB20BD" w:rsidRDefault="002B3495" w:rsidP="002B3495">
            <w:pPr>
              <w:pStyle w:val="Texto"/>
              <w:spacing w:before="40" w:after="40" w:line="240" w:lineRule="exact"/>
              <w:ind w:firstLine="0"/>
              <w:rPr>
                <w:i/>
                <w:szCs w:val="18"/>
              </w:rPr>
            </w:pPr>
            <w:r w:rsidRPr="00BB20BD">
              <w:rPr>
                <w:i/>
                <w:szCs w:val="18"/>
              </w:rPr>
              <w:t>El monto de los derechos de cobro a favor del ente público, cuyo origen es distinto de los ingresos por contribuciones, productos y aprovechamientos, que serán exigibles en un plazo menor o igual a doce meses.</w:t>
            </w:r>
          </w:p>
        </w:tc>
      </w:tr>
      <w:tr w:rsidR="002B3495" w:rsidRPr="00BB20BD" w14:paraId="6DE69211" w14:textId="77777777" w:rsidTr="002B3495">
        <w:trPr>
          <w:trHeight w:val="20"/>
        </w:trPr>
        <w:tc>
          <w:tcPr>
            <w:tcW w:w="8712" w:type="dxa"/>
            <w:gridSpan w:val="8"/>
            <w:tcBorders>
              <w:top w:val="single" w:sz="6" w:space="0" w:color="auto"/>
              <w:bottom w:val="single" w:sz="6" w:space="0" w:color="auto"/>
            </w:tcBorders>
            <w:shd w:val="clear" w:color="auto" w:fill="auto"/>
          </w:tcPr>
          <w:p w14:paraId="35AA6E03"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664B32BE" w14:textId="77777777" w:rsidR="002B3495" w:rsidRPr="00BB20BD" w:rsidRDefault="002B3495" w:rsidP="002B3495">
            <w:pPr>
              <w:pStyle w:val="Texto"/>
              <w:spacing w:before="40" w:after="40" w:line="240" w:lineRule="exact"/>
              <w:ind w:firstLine="0"/>
              <w:rPr>
                <w:i/>
                <w:szCs w:val="18"/>
              </w:rPr>
            </w:pPr>
            <w:r w:rsidRPr="00BB20BD">
              <w:rPr>
                <w:i/>
                <w:szCs w:val="18"/>
              </w:rPr>
              <w:t>Auxiliar por cuenta por cobrar.</w:t>
            </w:r>
          </w:p>
        </w:tc>
      </w:tr>
      <w:tr w:rsidR="002B3495" w:rsidRPr="00BB20BD" w14:paraId="3E2DECC7" w14:textId="77777777" w:rsidTr="002B3495">
        <w:tblPrEx>
          <w:tblBorders>
            <w:insideH w:val="single" w:sz="6" w:space="0" w:color="auto"/>
          </w:tblBorders>
        </w:tblPrEx>
        <w:tc>
          <w:tcPr>
            <w:tcW w:w="957" w:type="dxa"/>
            <w:gridSpan w:val="2"/>
            <w:shd w:val="clear" w:color="auto" w:fill="auto"/>
            <w:vAlign w:val="center"/>
          </w:tcPr>
          <w:p w14:paraId="417E775C"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2BB5CE8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78C0DD2B"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gridSpan w:val="3"/>
            <w:shd w:val="clear" w:color="auto" w:fill="auto"/>
            <w:vAlign w:val="center"/>
          </w:tcPr>
          <w:p w14:paraId="19F1A97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66FE206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2A5EB363" w14:textId="77777777" w:rsidTr="002B3495">
        <w:tblPrEx>
          <w:tblBorders>
            <w:insideH w:val="single" w:sz="6" w:space="0" w:color="auto"/>
          </w:tblBorders>
        </w:tblPrEx>
        <w:tc>
          <w:tcPr>
            <w:tcW w:w="957" w:type="dxa"/>
            <w:gridSpan w:val="2"/>
            <w:shd w:val="clear" w:color="auto" w:fill="auto"/>
            <w:vAlign w:val="center"/>
          </w:tcPr>
          <w:p w14:paraId="02E17493" w14:textId="77777777" w:rsidR="002B3495" w:rsidRPr="00BB20BD" w:rsidRDefault="002B3495" w:rsidP="002B3495">
            <w:pPr>
              <w:pStyle w:val="Texto"/>
              <w:spacing w:before="40" w:after="40" w:line="240" w:lineRule="exact"/>
              <w:ind w:firstLine="0"/>
              <w:jc w:val="center"/>
              <w:rPr>
                <w:i/>
                <w:szCs w:val="18"/>
              </w:rPr>
            </w:pPr>
            <w:r w:rsidRPr="00BB20BD">
              <w:rPr>
                <w:i/>
                <w:szCs w:val="18"/>
              </w:rPr>
              <w:t>1.1.2.3</w:t>
            </w:r>
          </w:p>
        </w:tc>
        <w:tc>
          <w:tcPr>
            <w:tcW w:w="1152" w:type="dxa"/>
            <w:shd w:val="clear" w:color="auto" w:fill="auto"/>
            <w:vAlign w:val="center"/>
          </w:tcPr>
          <w:p w14:paraId="1E41DC8F"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5FB7136C"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gridSpan w:val="3"/>
            <w:shd w:val="clear" w:color="auto" w:fill="auto"/>
            <w:vAlign w:val="center"/>
          </w:tcPr>
          <w:p w14:paraId="0D70ECEE" w14:textId="77777777" w:rsidR="002B3495" w:rsidRPr="00BB20BD" w:rsidRDefault="002B3495" w:rsidP="002B3495">
            <w:pPr>
              <w:pStyle w:val="Texto"/>
              <w:spacing w:before="40" w:after="40" w:line="240" w:lineRule="exact"/>
              <w:ind w:firstLine="0"/>
              <w:jc w:val="center"/>
              <w:rPr>
                <w:i/>
                <w:szCs w:val="18"/>
              </w:rPr>
            </w:pPr>
            <w:r w:rsidRPr="00BB20BD">
              <w:rPr>
                <w:i/>
                <w:szCs w:val="18"/>
              </w:rPr>
              <w:t>Derechos a Recibir Efectivo o Equivalentes</w:t>
            </w:r>
          </w:p>
        </w:tc>
        <w:tc>
          <w:tcPr>
            <w:tcW w:w="2159" w:type="dxa"/>
            <w:shd w:val="clear" w:color="auto" w:fill="auto"/>
            <w:vAlign w:val="center"/>
          </w:tcPr>
          <w:p w14:paraId="403E2002"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5E5B3086" w14:textId="77777777" w:rsidTr="002B3495">
        <w:tblPrEx>
          <w:tblBorders>
            <w:insideH w:val="single" w:sz="6" w:space="0" w:color="auto"/>
          </w:tblBorders>
        </w:tblPrEx>
        <w:tc>
          <w:tcPr>
            <w:tcW w:w="957" w:type="dxa"/>
            <w:gridSpan w:val="2"/>
            <w:shd w:val="clear" w:color="auto" w:fill="auto"/>
          </w:tcPr>
          <w:p w14:paraId="0E149B75"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6"/>
            <w:shd w:val="clear" w:color="auto" w:fill="auto"/>
          </w:tcPr>
          <w:p w14:paraId="479C9DB6" w14:textId="77777777" w:rsidR="002B3495" w:rsidRPr="00BB20BD" w:rsidRDefault="002B3495" w:rsidP="002B3495">
            <w:pPr>
              <w:pStyle w:val="Texto"/>
              <w:spacing w:before="40" w:after="40" w:line="240" w:lineRule="exact"/>
              <w:ind w:firstLine="0"/>
              <w:rPr>
                <w:i/>
                <w:szCs w:val="18"/>
              </w:rPr>
            </w:pPr>
            <w:r w:rsidRPr="00BB20BD">
              <w:rPr>
                <w:i/>
                <w:szCs w:val="18"/>
              </w:rPr>
              <w:t>Deudores Diversos por Cobrar a Corto Plazo</w:t>
            </w:r>
          </w:p>
        </w:tc>
      </w:tr>
    </w:tbl>
    <w:p w14:paraId="6B61639D"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0D1847EC" w14:textId="77777777" w:rsidTr="002B3495">
        <w:trPr>
          <w:trHeight w:val="20"/>
        </w:trPr>
        <w:tc>
          <w:tcPr>
            <w:tcW w:w="580" w:type="dxa"/>
            <w:tcBorders>
              <w:top w:val="single" w:sz="6" w:space="0" w:color="auto"/>
              <w:bottom w:val="single" w:sz="6" w:space="0" w:color="auto"/>
            </w:tcBorders>
            <w:shd w:val="clear" w:color="auto" w:fill="auto"/>
          </w:tcPr>
          <w:p w14:paraId="12375D3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shd w:val="clear" w:color="auto" w:fill="auto"/>
          </w:tcPr>
          <w:p w14:paraId="70FF1503"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04D609BB"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shd w:val="clear" w:color="auto" w:fill="auto"/>
          </w:tcPr>
          <w:p w14:paraId="2240054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16CA3EB6" w14:textId="77777777" w:rsidTr="002B3495">
        <w:trPr>
          <w:trHeight w:val="20"/>
        </w:trPr>
        <w:tc>
          <w:tcPr>
            <w:tcW w:w="580" w:type="dxa"/>
            <w:tcBorders>
              <w:top w:val="single" w:sz="6" w:space="0" w:color="auto"/>
            </w:tcBorders>
            <w:shd w:val="clear" w:color="auto" w:fill="auto"/>
          </w:tcPr>
          <w:p w14:paraId="778BE041"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4"/>
            <w:tcBorders>
              <w:top w:val="single" w:sz="6" w:space="0" w:color="auto"/>
            </w:tcBorders>
            <w:shd w:val="clear" w:color="auto" w:fill="auto"/>
          </w:tcPr>
          <w:p w14:paraId="4C270E4E"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115CA75F"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2"/>
            <w:tcBorders>
              <w:top w:val="single" w:sz="6" w:space="0" w:color="auto"/>
            </w:tcBorders>
            <w:shd w:val="clear" w:color="auto" w:fill="auto"/>
          </w:tcPr>
          <w:p w14:paraId="2A8DA39B" w14:textId="77777777" w:rsidR="002B3495" w:rsidRPr="00BB20BD" w:rsidRDefault="002B3495" w:rsidP="002B3495">
            <w:pPr>
              <w:pStyle w:val="Texto"/>
              <w:spacing w:before="40" w:after="40" w:line="240" w:lineRule="exact"/>
              <w:ind w:firstLine="0"/>
              <w:rPr>
                <w:i/>
                <w:szCs w:val="18"/>
              </w:rPr>
            </w:pPr>
            <w:r w:rsidRPr="00BB20BD">
              <w:rPr>
                <w:i/>
                <w:szCs w:val="18"/>
              </w:rPr>
              <w:t>Por el cobro de deudores diversos.</w:t>
            </w:r>
          </w:p>
        </w:tc>
      </w:tr>
      <w:tr w:rsidR="002B3495" w:rsidRPr="00BB20BD" w14:paraId="4D580CB7" w14:textId="77777777" w:rsidTr="002B3495">
        <w:trPr>
          <w:trHeight w:val="20"/>
        </w:trPr>
        <w:tc>
          <w:tcPr>
            <w:tcW w:w="580" w:type="dxa"/>
            <w:shd w:val="clear" w:color="auto" w:fill="auto"/>
          </w:tcPr>
          <w:p w14:paraId="67D497F1"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4"/>
            <w:shd w:val="clear" w:color="auto" w:fill="auto"/>
          </w:tcPr>
          <w:p w14:paraId="61D5F1DC" w14:textId="77777777" w:rsidR="002B3495" w:rsidRPr="00BB20BD" w:rsidRDefault="002B3495" w:rsidP="002B3495">
            <w:pPr>
              <w:pStyle w:val="Texto"/>
              <w:spacing w:before="40" w:after="40" w:line="240" w:lineRule="exact"/>
              <w:ind w:firstLine="0"/>
              <w:rPr>
                <w:i/>
                <w:szCs w:val="18"/>
              </w:rPr>
            </w:pPr>
            <w:r w:rsidRPr="00BB20BD">
              <w:rPr>
                <w:i/>
                <w:szCs w:val="18"/>
              </w:rPr>
              <w:t>Por la devolución a proveedores de materiales pagados.</w:t>
            </w:r>
          </w:p>
        </w:tc>
        <w:tc>
          <w:tcPr>
            <w:tcW w:w="524" w:type="dxa"/>
            <w:shd w:val="clear" w:color="auto" w:fill="auto"/>
          </w:tcPr>
          <w:p w14:paraId="67AC61AE"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2"/>
            <w:shd w:val="clear" w:color="auto" w:fill="auto"/>
          </w:tcPr>
          <w:p w14:paraId="5B2C4B77" w14:textId="77777777" w:rsidR="002B3495" w:rsidRPr="00BB20BD" w:rsidRDefault="002B3495" w:rsidP="002B3495">
            <w:pPr>
              <w:pStyle w:val="Texto"/>
              <w:spacing w:before="40" w:after="40" w:line="240" w:lineRule="exact"/>
              <w:ind w:firstLine="0"/>
              <w:rPr>
                <w:i/>
                <w:szCs w:val="18"/>
              </w:rPr>
            </w:pPr>
            <w:r w:rsidRPr="00BB20BD">
              <w:rPr>
                <w:i/>
                <w:szCs w:val="18"/>
              </w:rPr>
              <w:t>Por el cobro a proveedores de materiales no repuestos.</w:t>
            </w:r>
          </w:p>
        </w:tc>
      </w:tr>
      <w:tr w:rsidR="002B3495" w:rsidRPr="00BB20BD" w14:paraId="18357868" w14:textId="77777777" w:rsidTr="002B3495">
        <w:trPr>
          <w:trHeight w:val="20"/>
        </w:trPr>
        <w:tc>
          <w:tcPr>
            <w:tcW w:w="580" w:type="dxa"/>
            <w:shd w:val="clear" w:color="auto" w:fill="auto"/>
          </w:tcPr>
          <w:p w14:paraId="45ECA551"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4"/>
            <w:shd w:val="clear" w:color="auto" w:fill="auto"/>
          </w:tcPr>
          <w:p w14:paraId="228EF04A" w14:textId="77777777" w:rsidR="002B3495" w:rsidRPr="00BB20BD" w:rsidRDefault="002B3495" w:rsidP="002B3495">
            <w:pPr>
              <w:pStyle w:val="Texto"/>
              <w:spacing w:before="40" w:after="40" w:line="240" w:lineRule="exact"/>
              <w:ind w:firstLine="0"/>
              <w:rPr>
                <w:i/>
                <w:szCs w:val="18"/>
              </w:rPr>
            </w:pPr>
            <w:r w:rsidRPr="00BB20BD">
              <w:rPr>
                <w:i/>
                <w:szCs w:val="18"/>
              </w:rPr>
              <w:t>Por deudores diversos.</w:t>
            </w:r>
          </w:p>
        </w:tc>
        <w:tc>
          <w:tcPr>
            <w:tcW w:w="524" w:type="dxa"/>
            <w:shd w:val="clear" w:color="auto" w:fill="auto"/>
          </w:tcPr>
          <w:p w14:paraId="60A514E2"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2"/>
            <w:shd w:val="clear" w:color="auto" w:fill="auto"/>
          </w:tcPr>
          <w:p w14:paraId="381EFF50"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la cuenta.</w:t>
            </w:r>
          </w:p>
        </w:tc>
      </w:tr>
      <w:tr w:rsidR="002B3495" w:rsidRPr="00BB20BD" w14:paraId="666839BB" w14:textId="77777777" w:rsidTr="002B3495">
        <w:trPr>
          <w:trHeight w:val="20"/>
        </w:trPr>
        <w:tc>
          <w:tcPr>
            <w:tcW w:w="580" w:type="dxa"/>
            <w:shd w:val="clear" w:color="auto" w:fill="auto"/>
          </w:tcPr>
          <w:p w14:paraId="5658E72D" w14:textId="77777777" w:rsidR="002B3495" w:rsidRPr="00BB20BD" w:rsidRDefault="002B3495" w:rsidP="002B3495">
            <w:pPr>
              <w:pStyle w:val="Texto"/>
              <w:spacing w:before="40" w:after="40" w:line="240" w:lineRule="exact"/>
              <w:ind w:firstLine="0"/>
              <w:jc w:val="center"/>
              <w:rPr>
                <w:i/>
                <w:szCs w:val="18"/>
              </w:rPr>
            </w:pPr>
            <w:r w:rsidRPr="00BB20BD">
              <w:rPr>
                <w:i/>
                <w:szCs w:val="18"/>
              </w:rPr>
              <w:t>4</w:t>
            </w:r>
          </w:p>
        </w:tc>
        <w:tc>
          <w:tcPr>
            <w:tcW w:w="3804" w:type="dxa"/>
            <w:gridSpan w:val="4"/>
            <w:shd w:val="clear" w:color="auto" w:fill="auto"/>
          </w:tcPr>
          <w:p w14:paraId="2BA9886F" w14:textId="77777777" w:rsidR="002B3495" w:rsidRPr="00BB20BD" w:rsidRDefault="002B3495" w:rsidP="002B3495">
            <w:pPr>
              <w:pStyle w:val="Texto"/>
              <w:spacing w:before="40" w:after="40" w:line="240" w:lineRule="exact"/>
              <w:ind w:firstLine="0"/>
              <w:rPr>
                <w:i/>
                <w:szCs w:val="18"/>
              </w:rPr>
            </w:pPr>
            <w:r w:rsidRPr="00BB20BD">
              <w:rPr>
                <w:i/>
                <w:szCs w:val="18"/>
              </w:rPr>
              <w:t>Por el traspaso de la porción de deudores diversos de largo plazo a corto plazo.</w:t>
            </w:r>
          </w:p>
        </w:tc>
        <w:tc>
          <w:tcPr>
            <w:tcW w:w="524" w:type="dxa"/>
            <w:shd w:val="clear" w:color="auto" w:fill="auto"/>
          </w:tcPr>
          <w:p w14:paraId="21E3D10F"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3BD7F1E9" w14:textId="77777777" w:rsidR="002B3495" w:rsidRPr="00BB20BD" w:rsidRDefault="002B3495" w:rsidP="002B3495">
            <w:pPr>
              <w:pStyle w:val="Texto"/>
              <w:spacing w:before="40" w:after="40" w:line="240" w:lineRule="exact"/>
              <w:ind w:firstLine="0"/>
              <w:rPr>
                <w:i/>
                <w:szCs w:val="18"/>
              </w:rPr>
            </w:pPr>
          </w:p>
        </w:tc>
      </w:tr>
      <w:tr w:rsidR="002B3495" w:rsidRPr="00BB20BD" w14:paraId="7A889FC9" w14:textId="77777777" w:rsidTr="002B3495">
        <w:trPr>
          <w:trHeight w:val="20"/>
        </w:trPr>
        <w:tc>
          <w:tcPr>
            <w:tcW w:w="580" w:type="dxa"/>
            <w:shd w:val="clear" w:color="auto" w:fill="auto"/>
          </w:tcPr>
          <w:p w14:paraId="477B9CB7"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690EA0FD"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7142FA4D"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3189477F" w14:textId="77777777" w:rsidR="002B3495" w:rsidRPr="00BB20BD" w:rsidRDefault="002B3495" w:rsidP="002B3495">
            <w:pPr>
              <w:pStyle w:val="Texto"/>
              <w:spacing w:before="40" w:after="40" w:line="240" w:lineRule="exact"/>
              <w:ind w:firstLine="0"/>
              <w:rPr>
                <w:i/>
                <w:szCs w:val="18"/>
              </w:rPr>
            </w:pPr>
          </w:p>
        </w:tc>
      </w:tr>
      <w:tr w:rsidR="002B3495" w:rsidRPr="00BB20BD" w14:paraId="0798888B" w14:textId="77777777" w:rsidTr="002B3495">
        <w:trPr>
          <w:trHeight w:val="20"/>
        </w:trPr>
        <w:tc>
          <w:tcPr>
            <w:tcW w:w="8712" w:type="dxa"/>
            <w:gridSpan w:val="8"/>
            <w:tcBorders>
              <w:top w:val="single" w:sz="6" w:space="0" w:color="auto"/>
              <w:bottom w:val="single" w:sz="6" w:space="0" w:color="auto"/>
            </w:tcBorders>
            <w:shd w:val="clear" w:color="auto" w:fill="auto"/>
          </w:tcPr>
          <w:p w14:paraId="6666DB40"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12F6228F" w14:textId="77777777" w:rsidR="002B3495" w:rsidRPr="00BB20BD" w:rsidRDefault="002B3495" w:rsidP="002B3495">
            <w:pPr>
              <w:pStyle w:val="Texto"/>
              <w:spacing w:before="40" w:after="40" w:line="240" w:lineRule="exact"/>
              <w:ind w:firstLine="0"/>
              <w:rPr>
                <w:i/>
                <w:szCs w:val="18"/>
              </w:rPr>
            </w:pPr>
            <w:r w:rsidRPr="00BB20BD">
              <w:rPr>
                <w:i/>
                <w:szCs w:val="18"/>
              </w:rPr>
              <w:t>El monto de los derechos de cobro a favor del ente público por responsabilidades y gastos por comprobar, entre otros.</w:t>
            </w:r>
          </w:p>
        </w:tc>
      </w:tr>
      <w:tr w:rsidR="002B3495" w:rsidRPr="00BB20BD" w14:paraId="79225152" w14:textId="77777777" w:rsidTr="002B3495">
        <w:trPr>
          <w:trHeight w:val="20"/>
        </w:trPr>
        <w:tc>
          <w:tcPr>
            <w:tcW w:w="8712" w:type="dxa"/>
            <w:gridSpan w:val="8"/>
            <w:tcBorders>
              <w:top w:val="single" w:sz="6" w:space="0" w:color="auto"/>
              <w:bottom w:val="single" w:sz="6" w:space="0" w:color="auto"/>
            </w:tcBorders>
            <w:shd w:val="clear" w:color="auto" w:fill="auto"/>
          </w:tcPr>
          <w:p w14:paraId="01BADFA4" w14:textId="77777777" w:rsidR="002B3495" w:rsidRPr="00BB20BD" w:rsidRDefault="002B3495" w:rsidP="002B3495">
            <w:pPr>
              <w:pStyle w:val="Texto"/>
              <w:spacing w:before="40" w:after="40" w:line="240" w:lineRule="exact"/>
              <w:ind w:firstLine="0"/>
              <w:rPr>
                <w:i/>
                <w:szCs w:val="18"/>
              </w:rPr>
            </w:pPr>
            <w:r w:rsidRPr="00BB20BD">
              <w:rPr>
                <w:b/>
                <w:i/>
                <w:szCs w:val="18"/>
              </w:rPr>
              <w:t xml:space="preserve">OBSERVACIONES: </w:t>
            </w:r>
            <w:r w:rsidRPr="00BB20BD">
              <w:rPr>
                <w:i/>
                <w:szCs w:val="18"/>
              </w:rPr>
              <w:t>Auxiliar por deudor.</w:t>
            </w:r>
          </w:p>
        </w:tc>
      </w:tr>
      <w:tr w:rsidR="002B3495" w:rsidRPr="00BB20BD" w14:paraId="135F98C0" w14:textId="77777777" w:rsidTr="002B3495">
        <w:tblPrEx>
          <w:tblBorders>
            <w:insideH w:val="single" w:sz="6" w:space="0" w:color="auto"/>
          </w:tblBorders>
        </w:tblPrEx>
        <w:trPr>
          <w:trHeight w:val="20"/>
        </w:trPr>
        <w:tc>
          <w:tcPr>
            <w:tcW w:w="957" w:type="dxa"/>
            <w:gridSpan w:val="2"/>
            <w:shd w:val="clear" w:color="auto" w:fill="auto"/>
            <w:vAlign w:val="center"/>
          </w:tcPr>
          <w:p w14:paraId="3496A03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118D3E44"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729A79D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gridSpan w:val="3"/>
            <w:shd w:val="clear" w:color="auto" w:fill="auto"/>
            <w:vAlign w:val="center"/>
          </w:tcPr>
          <w:p w14:paraId="2B40FD5B"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7744543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65579F4E" w14:textId="77777777" w:rsidTr="002B3495">
        <w:tblPrEx>
          <w:tblBorders>
            <w:insideH w:val="single" w:sz="6" w:space="0" w:color="auto"/>
          </w:tblBorders>
        </w:tblPrEx>
        <w:trPr>
          <w:trHeight w:val="20"/>
        </w:trPr>
        <w:tc>
          <w:tcPr>
            <w:tcW w:w="957" w:type="dxa"/>
            <w:gridSpan w:val="2"/>
            <w:shd w:val="clear" w:color="auto" w:fill="auto"/>
            <w:vAlign w:val="center"/>
          </w:tcPr>
          <w:p w14:paraId="5573BE6A" w14:textId="77777777" w:rsidR="002B3495" w:rsidRPr="00BB20BD" w:rsidRDefault="002B3495" w:rsidP="002B3495">
            <w:pPr>
              <w:pStyle w:val="Texto"/>
              <w:spacing w:before="40" w:after="40" w:line="240" w:lineRule="exact"/>
              <w:ind w:firstLine="0"/>
              <w:jc w:val="center"/>
              <w:rPr>
                <w:i/>
                <w:szCs w:val="18"/>
              </w:rPr>
            </w:pPr>
            <w:r w:rsidRPr="00BB20BD">
              <w:rPr>
                <w:i/>
                <w:szCs w:val="18"/>
              </w:rPr>
              <w:t>1.1.2.4</w:t>
            </w:r>
          </w:p>
        </w:tc>
        <w:tc>
          <w:tcPr>
            <w:tcW w:w="1152" w:type="dxa"/>
            <w:shd w:val="clear" w:color="auto" w:fill="auto"/>
            <w:vAlign w:val="center"/>
          </w:tcPr>
          <w:p w14:paraId="545CB8FB"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0431522C"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gridSpan w:val="3"/>
            <w:shd w:val="clear" w:color="auto" w:fill="auto"/>
            <w:vAlign w:val="center"/>
          </w:tcPr>
          <w:p w14:paraId="732A256B" w14:textId="77777777" w:rsidR="002B3495" w:rsidRPr="00BB20BD" w:rsidRDefault="002B3495" w:rsidP="002B3495">
            <w:pPr>
              <w:pStyle w:val="Texto"/>
              <w:spacing w:before="40" w:after="40" w:line="240" w:lineRule="exact"/>
              <w:ind w:firstLine="0"/>
              <w:jc w:val="center"/>
              <w:rPr>
                <w:i/>
                <w:szCs w:val="18"/>
              </w:rPr>
            </w:pPr>
            <w:r w:rsidRPr="00BB20BD">
              <w:rPr>
                <w:i/>
                <w:szCs w:val="18"/>
              </w:rPr>
              <w:t>Derechos a Recibir Efectivo o Equivalentes</w:t>
            </w:r>
          </w:p>
        </w:tc>
        <w:tc>
          <w:tcPr>
            <w:tcW w:w="2159" w:type="dxa"/>
            <w:shd w:val="clear" w:color="auto" w:fill="auto"/>
            <w:vAlign w:val="center"/>
          </w:tcPr>
          <w:p w14:paraId="32EA65FE"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2FAA7699" w14:textId="77777777" w:rsidTr="002B3495">
        <w:tblPrEx>
          <w:tblBorders>
            <w:insideH w:val="single" w:sz="6" w:space="0" w:color="auto"/>
          </w:tblBorders>
        </w:tblPrEx>
        <w:trPr>
          <w:trHeight w:val="20"/>
        </w:trPr>
        <w:tc>
          <w:tcPr>
            <w:tcW w:w="957" w:type="dxa"/>
            <w:gridSpan w:val="2"/>
            <w:shd w:val="clear" w:color="auto" w:fill="auto"/>
          </w:tcPr>
          <w:p w14:paraId="6D8771F6"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6"/>
            <w:shd w:val="clear" w:color="auto" w:fill="auto"/>
          </w:tcPr>
          <w:p w14:paraId="002BE986" w14:textId="77777777" w:rsidR="002B3495" w:rsidRPr="00BB20BD" w:rsidRDefault="002B3495" w:rsidP="002B3495">
            <w:pPr>
              <w:pStyle w:val="Texto"/>
              <w:spacing w:before="40" w:after="40" w:line="260" w:lineRule="exact"/>
              <w:ind w:firstLine="0"/>
              <w:rPr>
                <w:i/>
                <w:szCs w:val="18"/>
              </w:rPr>
            </w:pPr>
            <w:r w:rsidRPr="00BB20BD">
              <w:rPr>
                <w:i/>
                <w:szCs w:val="18"/>
              </w:rPr>
              <w:t>Ingresos por Recuperar a Corto Plazo</w:t>
            </w:r>
          </w:p>
        </w:tc>
      </w:tr>
    </w:tbl>
    <w:p w14:paraId="399498E9" w14:textId="77777777" w:rsidR="002B3495" w:rsidRPr="00BB20BD" w:rsidRDefault="002B3495" w:rsidP="002B3495">
      <w:pPr>
        <w:pStyle w:val="Texto"/>
        <w:spacing w:before="20" w:after="20" w:line="200" w:lineRule="exact"/>
        <w:ind w:left="6974" w:firstLine="0"/>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2"/>
        <w:gridCol w:w="3931"/>
        <w:gridCol w:w="519"/>
        <w:gridCol w:w="3680"/>
      </w:tblGrid>
      <w:tr w:rsidR="002B3495" w:rsidRPr="00BB20BD" w14:paraId="6EC84B75" w14:textId="77777777" w:rsidTr="002B3495">
        <w:trPr>
          <w:trHeight w:val="20"/>
        </w:trPr>
        <w:tc>
          <w:tcPr>
            <w:tcW w:w="582" w:type="dxa"/>
            <w:tcBorders>
              <w:top w:val="single" w:sz="6" w:space="0" w:color="auto"/>
              <w:bottom w:val="single" w:sz="6" w:space="0" w:color="auto"/>
            </w:tcBorders>
            <w:shd w:val="clear" w:color="auto" w:fill="auto"/>
          </w:tcPr>
          <w:p w14:paraId="14BAF5E5" w14:textId="77777777" w:rsidR="002B3495" w:rsidRPr="00BB20BD" w:rsidRDefault="002B3495" w:rsidP="002B3495">
            <w:pPr>
              <w:pStyle w:val="Texto"/>
              <w:spacing w:before="40" w:after="40" w:line="212" w:lineRule="exact"/>
              <w:ind w:firstLine="0"/>
              <w:jc w:val="center"/>
              <w:rPr>
                <w:b/>
                <w:i/>
                <w:szCs w:val="18"/>
              </w:rPr>
            </w:pPr>
            <w:r w:rsidRPr="00BB20BD">
              <w:rPr>
                <w:b/>
                <w:i/>
                <w:szCs w:val="18"/>
              </w:rPr>
              <w:t>No.</w:t>
            </w:r>
          </w:p>
        </w:tc>
        <w:tc>
          <w:tcPr>
            <w:tcW w:w="3931" w:type="dxa"/>
            <w:tcBorders>
              <w:top w:val="single" w:sz="6" w:space="0" w:color="auto"/>
              <w:bottom w:val="single" w:sz="6" w:space="0" w:color="auto"/>
            </w:tcBorders>
            <w:shd w:val="clear" w:color="auto" w:fill="auto"/>
          </w:tcPr>
          <w:p w14:paraId="6377FE19" w14:textId="77777777" w:rsidR="002B3495" w:rsidRPr="00BB20BD" w:rsidRDefault="002B3495" w:rsidP="002B3495">
            <w:pPr>
              <w:pStyle w:val="Texto"/>
              <w:spacing w:before="40" w:after="40" w:line="212" w:lineRule="exact"/>
              <w:ind w:firstLine="0"/>
              <w:jc w:val="center"/>
              <w:rPr>
                <w:b/>
                <w:i/>
                <w:szCs w:val="18"/>
              </w:rPr>
            </w:pPr>
            <w:r w:rsidRPr="00BB20BD">
              <w:rPr>
                <w:b/>
                <w:i/>
                <w:szCs w:val="18"/>
              </w:rPr>
              <w:t>CARGO</w:t>
            </w:r>
          </w:p>
        </w:tc>
        <w:tc>
          <w:tcPr>
            <w:tcW w:w="519" w:type="dxa"/>
            <w:tcBorders>
              <w:top w:val="single" w:sz="6" w:space="0" w:color="auto"/>
              <w:bottom w:val="single" w:sz="6" w:space="0" w:color="auto"/>
            </w:tcBorders>
            <w:shd w:val="clear" w:color="auto" w:fill="auto"/>
          </w:tcPr>
          <w:p w14:paraId="0D5BEFDC" w14:textId="77777777" w:rsidR="002B3495" w:rsidRPr="00BB20BD" w:rsidRDefault="002B3495" w:rsidP="002B3495">
            <w:pPr>
              <w:pStyle w:val="Texto"/>
              <w:spacing w:before="40" w:after="40" w:line="212" w:lineRule="exact"/>
              <w:ind w:firstLine="0"/>
              <w:jc w:val="center"/>
              <w:rPr>
                <w:b/>
                <w:i/>
                <w:szCs w:val="18"/>
              </w:rPr>
            </w:pPr>
            <w:r w:rsidRPr="00BB20BD">
              <w:rPr>
                <w:b/>
                <w:i/>
                <w:szCs w:val="18"/>
              </w:rPr>
              <w:t>No.</w:t>
            </w:r>
          </w:p>
        </w:tc>
        <w:tc>
          <w:tcPr>
            <w:tcW w:w="3680" w:type="dxa"/>
            <w:tcBorders>
              <w:top w:val="single" w:sz="6" w:space="0" w:color="auto"/>
              <w:bottom w:val="single" w:sz="6" w:space="0" w:color="auto"/>
            </w:tcBorders>
            <w:shd w:val="clear" w:color="auto" w:fill="auto"/>
          </w:tcPr>
          <w:p w14:paraId="1B0D782E" w14:textId="77777777" w:rsidR="002B3495" w:rsidRPr="00BB20BD" w:rsidRDefault="002B3495" w:rsidP="002B3495">
            <w:pPr>
              <w:pStyle w:val="Texto"/>
              <w:spacing w:before="40" w:after="40" w:line="212" w:lineRule="exact"/>
              <w:ind w:firstLine="0"/>
              <w:jc w:val="center"/>
              <w:rPr>
                <w:b/>
                <w:i/>
                <w:szCs w:val="18"/>
              </w:rPr>
            </w:pPr>
            <w:r w:rsidRPr="00BB20BD">
              <w:rPr>
                <w:b/>
                <w:i/>
                <w:szCs w:val="18"/>
              </w:rPr>
              <w:t>ABONO</w:t>
            </w:r>
          </w:p>
        </w:tc>
      </w:tr>
      <w:tr w:rsidR="002B3495" w:rsidRPr="00BB20BD" w14:paraId="1B3632C1" w14:textId="77777777" w:rsidTr="002B3495">
        <w:trPr>
          <w:trHeight w:val="20"/>
        </w:trPr>
        <w:tc>
          <w:tcPr>
            <w:tcW w:w="582" w:type="dxa"/>
            <w:tcBorders>
              <w:top w:val="single" w:sz="6" w:space="0" w:color="auto"/>
            </w:tcBorders>
            <w:shd w:val="clear" w:color="auto" w:fill="auto"/>
          </w:tcPr>
          <w:p w14:paraId="1503C40A" w14:textId="77777777" w:rsidR="002B3495" w:rsidRPr="00BB20BD" w:rsidRDefault="002B3495" w:rsidP="002B3495">
            <w:pPr>
              <w:pStyle w:val="Texto"/>
              <w:spacing w:before="40" w:after="40" w:line="212" w:lineRule="exact"/>
              <w:ind w:firstLine="0"/>
              <w:jc w:val="center"/>
              <w:rPr>
                <w:i/>
                <w:szCs w:val="18"/>
              </w:rPr>
            </w:pPr>
            <w:r w:rsidRPr="00BB20BD">
              <w:rPr>
                <w:i/>
                <w:szCs w:val="18"/>
              </w:rPr>
              <w:t>1</w:t>
            </w:r>
          </w:p>
        </w:tc>
        <w:tc>
          <w:tcPr>
            <w:tcW w:w="3931" w:type="dxa"/>
            <w:tcBorders>
              <w:top w:val="single" w:sz="6" w:space="0" w:color="auto"/>
            </w:tcBorders>
            <w:shd w:val="clear" w:color="auto" w:fill="auto"/>
          </w:tcPr>
          <w:p w14:paraId="4C8462EA" w14:textId="77777777" w:rsidR="002B3495" w:rsidRPr="00BB20BD" w:rsidRDefault="002B3495" w:rsidP="002B3495">
            <w:pPr>
              <w:pStyle w:val="Texto"/>
              <w:spacing w:before="40" w:after="40" w:line="212" w:lineRule="exact"/>
              <w:ind w:firstLine="0"/>
              <w:rPr>
                <w:i/>
                <w:szCs w:val="18"/>
              </w:rPr>
            </w:pPr>
            <w:r w:rsidRPr="00BB20BD">
              <w:rPr>
                <w:i/>
                <w:szCs w:val="18"/>
              </w:rPr>
              <w:t>A la apertura en libros por el saldo del ejercicio inmediato anterior.</w:t>
            </w:r>
          </w:p>
        </w:tc>
        <w:tc>
          <w:tcPr>
            <w:tcW w:w="519" w:type="dxa"/>
            <w:vMerge w:val="restart"/>
            <w:tcBorders>
              <w:top w:val="single" w:sz="6" w:space="0" w:color="auto"/>
            </w:tcBorders>
            <w:shd w:val="clear" w:color="auto" w:fill="auto"/>
          </w:tcPr>
          <w:p w14:paraId="0DD37617" w14:textId="77777777" w:rsidR="002B3495" w:rsidRPr="00BB20BD" w:rsidRDefault="002B3495" w:rsidP="002B3495">
            <w:pPr>
              <w:pStyle w:val="Texto"/>
              <w:spacing w:before="40" w:after="40" w:line="212" w:lineRule="exact"/>
              <w:ind w:firstLine="0"/>
              <w:jc w:val="center"/>
              <w:rPr>
                <w:i/>
                <w:szCs w:val="18"/>
              </w:rPr>
            </w:pPr>
            <w:r w:rsidRPr="00BB20BD">
              <w:rPr>
                <w:i/>
                <w:szCs w:val="18"/>
              </w:rPr>
              <w:t>1</w:t>
            </w:r>
          </w:p>
        </w:tc>
        <w:tc>
          <w:tcPr>
            <w:tcW w:w="3680" w:type="dxa"/>
            <w:vMerge w:val="restart"/>
            <w:tcBorders>
              <w:top w:val="single" w:sz="6" w:space="0" w:color="auto"/>
            </w:tcBorders>
            <w:shd w:val="clear" w:color="auto" w:fill="auto"/>
          </w:tcPr>
          <w:p w14:paraId="046603FC" w14:textId="77777777" w:rsidR="002B3495" w:rsidRPr="00BB20BD" w:rsidRDefault="002B3495" w:rsidP="002B3495">
            <w:pPr>
              <w:pStyle w:val="Texto"/>
              <w:spacing w:before="40" w:after="40" w:line="212" w:lineRule="exact"/>
              <w:ind w:firstLine="0"/>
              <w:rPr>
                <w:i/>
                <w:szCs w:val="18"/>
              </w:rPr>
            </w:pPr>
            <w:r w:rsidRPr="00BB20BD">
              <w:rPr>
                <w:i/>
                <w:szCs w:val="18"/>
              </w:rPr>
              <w:t>Por la recaudación en efectivo de contribuciones, productos y aprovechamientos determinables y/o autodeterminables, recibidos en la Tesorería y/o auxiliares de la misma de:</w:t>
            </w:r>
          </w:p>
          <w:p w14:paraId="58B393CA"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7C39A3E4"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4A51572A" w14:textId="77777777" w:rsidR="002B3495" w:rsidRPr="00BB20BD" w:rsidRDefault="002B3495" w:rsidP="002B3495">
            <w:pPr>
              <w:pStyle w:val="Texto"/>
              <w:spacing w:after="0" w:line="220" w:lineRule="exact"/>
              <w:ind w:left="289" w:hanging="289"/>
              <w:rPr>
                <w:i/>
                <w:szCs w:val="18"/>
              </w:rPr>
            </w:pPr>
            <w:r w:rsidRPr="00BB20BD">
              <w:rPr>
                <w:i/>
                <w:szCs w:val="18"/>
                <w:lang w:val="es-MX"/>
              </w:rPr>
              <w:t>-</w:t>
            </w:r>
            <w:r w:rsidRPr="00BB20BD">
              <w:rPr>
                <w:i/>
                <w:szCs w:val="18"/>
                <w:lang w:val="es-MX"/>
              </w:rPr>
              <w:tab/>
            </w:r>
            <w:r w:rsidRPr="00BB20BD">
              <w:rPr>
                <w:i/>
                <w:szCs w:val="18"/>
              </w:rPr>
              <w:t>Productos</w:t>
            </w:r>
          </w:p>
          <w:p w14:paraId="2D89D17B" w14:textId="77777777" w:rsidR="002B3495" w:rsidRPr="00BB20BD" w:rsidRDefault="002B3495" w:rsidP="002B3495">
            <w:pPr>
              <w:pStyle w:val="Texto"/>
              <w:spacing w:after="0" w:line="220" w:lineRule="exact"/>
              <w:ind w:left="289" w:hanging="289"/>
              <w:rPr>
                <w:i/>
                <w:strike/>
                <w:szCs w:val="18"/>
              </w:rPr>
            </w:pPr>
            <w:r w:rsidRPr="00BB20BD">
              <w:rPr>
                <w:i/>
                <w:szCs w:val="18"/>
                <w:lang w:val="es-MX"/>
              </w:rPr>
              <w:t>-</w:t>
            </w:r>
            <w:r w:rsidRPr="00BB20BD">
              <w:rPr>
                <w:i/>
                <w:szCs w:val="18"/>
                <w:lang w:val="es-MX"/>
              </w:rPr>
              <w:tab/>
            </w:r>
            <w:r w:rsidRPr="00BB20BD">
              <w:rPr>
                <w:i/>
                <w:szCs w:val="18"/>
              </w:rPr>
              <w:t>Aprovechamientos</w:t>
            </w:r>
          </w:p>
        </w:tc>
      </w:tr>
      <w:tr w:rsidR="002B3495" w:rsidRPr="00BB20BD" w14:paraId="3FDB7984" w14:textId="77777777" w:rsidTr="002B3495">
        <w:trPr>
          <w:trHeight w:val="280"/>
        </w:trPr>
        <w:tc>
          <w:tcPr>
            <w:tcW w:w="582" w:type="dxa"/>
            <w:shd w:val="clear" w:color="auto" w:fill="auto"/>
          </w:tcPr>
          <w:p w14:paraId="0945CC24" w14:textId="77777777" w:rsidR="002B3495" w:rsidRPr="00BB20BD" w:rsidRDefault="002B3495" w:rsidP="002B3495">
            <w:pPr>
              <w:pStyle w:val="Texto"/>
              <w:spacing w:before="40" w:after="40" w:line="212" w:lineRule="exact"/>
              <w:ind w:firstLine="0"/>
              <w:jc w:val="center"/>
              <w:rPr>
                <w:i/>
                <w:szCs w:val="18"/>
              </w:rPr>
            </w:pPr>
            <w:r w:rsidRPr="00BB20BD">
              <w:rPr>
                <w:i/>
                <w:szCs w:val="18"/>
              </w:rPr>
              <w:t>2</w:t>
            </w:r>
          </w:p>
        </w:tc>
        <w:tc>
          <w:tcPr>
            <w:tcW w:w="3931" w:type="dxa"/>
            <w:shd w:val="clear" w:color="auto" w:fill="auto"/>
          </w:tcPr>
          <w:p w14:paraId="55B53321" w14:textId="77777777" w:rsidR="002B3495" w:rsidRPr="00BB20BD" w:rsidRDefault="002B3495" w:rsidP="002B3495">
            <w:pPr>
              <w:pStyle w:val="Texto"/>
              <w:spacing w:before="40" w:after="40" w:line="212" w:lineRule="exact"/>
              <w:ind w:firstLine="0"/>
              <w:rPr>
                <w:i/>
                <w:szCs w:val="18"/>
              </w:rPr>
            </w:pPr>
            <w:r w:rsidRPr="00BB20BD">
              <w:rPr>
                <w:i/>
                <w:szCs w:val="18"/>
              </w:rPr>
              <w:t>Por el devengado de contribuciones, productos y aprovechamientos determinables y/o autodeterminables de:</w:t>
            </w:r>
          </w:p>
          <w:p w14:paraId="23775FB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59FCA7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Derechos</w:t>
            </w:r>
          </w:p>
          <w:p w14:paraId="4E263E85" w14:textId="77777777" w:rsidR="002B3495" w:rsidRPr="00BB20BD" w:rsidRDefault="002B3495" w:rsidP="002B3495">
            <w:pPr>
              <w:pStyle w:val="Texto"/>
              <w:spacing w:after="0" w:line="220" w:lineRule="exact"/>
              <w:ind w:left="289" w:hanging="289"/>
              <w:rPr>
                <w:i/>
                <w:szCs w:val="18"/>
              </w:rPr>
            </w:pPr>
            <w:r w:rsidRPr="00BB20BD">
              <w:rPr>
                <w:i/>
                <w:szCs w:val="18"/>
                <w:lang w:val="es-MX"/>
              </w:rPr>
              <w:t>-</w:t>
            </w:r>
            <w:r w:rsidRPr="00BB20BD">
              <w:rPr>
                <w:i/>
                <w:szCs w:val="18"/>
                <w:lang w:val="es-MX"/>
              </w:rPr>
              <w:tab/>
            </w:r>
            <w:r w:rsidRPr="00BB20BD">
              <w:rPr>
                <w:i/>
                <w:szCs w:val="18"/>
              </w:rPr>
              <w:t>Productos</w:t>
            </w:r>
          </w:p>
          <w:p w14:paraId="2C395C9E" w14:textId="77777777" w:rsidR="002B3495" w:rsidRPr="00BB20BD" w:rsidRDefault="002B3495" w:rsidP="002B3495">
            <w:pPr>
              <w:pStyle w:val="Texto"/>
              <w:spacing w:after="0" w:line="220" w:lineRule="exact"/>
              <w:ind w:left="289" w:hanging="289"/>
              <w:rPr>
                <w:i/>
                <w:strike/>
                <w:szCs w:val="18"/>
              </w:rPr>
            </w:pPr>
            <w:r w:rsidRPr="00BB20BD">
              <w:rPr>
                <w:i/>
                <w:szCs w:val="18"/>
                <w:lang w:val="es-MX"/>
              </w:rPr>
              <w:t>-</w:t>
            </w:r>
            <w:r w:rsidRPr="00BB20BD">
              <w:rPr>
                <w:i/>
                <w:szCs w:val="18"/>
                <w:lang w:val="es-MX"/>
              </w:rPr>
              <w:tab/>
            </w:r>
            <w:r w:rsidRPr="00BB20BD">
              <w:rPr>
                <w:i/>
                <w:szCs w:val="18"/>
              </w:rPr>
              <w:t>Aprovechamientos</w:t>
            </w:r>
          </w:p>
        </w:tc>
        <w:tc>
          <w:tcPr>
            <w:tcW w:w="519" w:type="dxa"/>
            <w:vMerge/>
            <w:shd w:val="clear" w:color="auto" w:fill="auto"/>
          </w:tcPr>
          <w:p w14:paraId="2FA2ED3F" w14:textId="77777777" w:rsidR="002B3495" w:rsidRPr="00BB20BD" w:rsidRDefault="002B3495" w:rsidP="002B3495">
            <w:pPr>
              <w:pStyle w:val="Texto"/>
              <w:spacing w:before="40" w:after="40" w:line="212" w:lineRule="exact"/>
              <w:ind w:firstLine="0"/>
              <w:jc w:val="center"/>
              <w:rPr>
                <w:i/>
                <w:szCs w:val="18"/>
              </w:rPr>
            </w:pPr>
          </w:p>
        </w:tc>
        <w:tc>
          <w:tcPr>
            <w:tcW w:w="3680" w:type="dxa"/>
            <w:vMerge/>
            <w:shd w:val="clear" w:color="auto" w:fill="auto"/>
          </w:tcPr>
          <w:p w14:paraId="1874472E" w14:textId="77777777" w:rsidR="002B3495" w:rsidRPr="00BB20BD" w:rsidRDefault="002B3495" w:rsidP="002B3495">
            <w:pPr>
              <w:pStyle w:val="Texto"/>
              <w:spacing w:before="40" w:after="40" w:line="212" w:lineRule="exact"/>
              <w:ind w:firstLine="0"/>
              <w:rPr>
                <w:i/>
                <w:szCs w:val="18"/>
              </w:rPr>
            </w:pPr>
          </w:p>
        </w:tc>
      </w:tr>
      <w:tr w:rsidR="002B3495" w:rsidRPr="00BB20BD" w14:paraId="2254B2D4" w14:textId="77777777" w:rsidTr="002B3495">
        <w:trPr>
          <w:trHeight w:val="20"/>
        </w:trPr>
        <w:tc>
          <w:tcPr>
            <w:tcW w:w="582" w:type="dxa"/>
            <w:shd w:val="clear" w:color="auto" w:fill="auto"/>
          </w:tcPr>
          <w:p w14:paraId="61D19392" w14:textId="77777777" w:rsidR="002B3495" w:rsidRPr="00BB20BD" w:rsidRDefault="002B3495" w:rsidP="002B3495">
            <w:pPr>
              <w:pStyle w:val="Texto"/>
              <w:spacing w:before="40" w:after="40" w:line="212" w:lineRule="exact"/>
              <w:ind w:firstLine="0"/>
              <w:jc w:val="center"/>
              <w:rPr>
                <w:i/>
                <w:szCs w:val="18"/>
              </w:rPr>
            </w:pPr>
            <w:r w:rsidRPr="00BB20BD">
              <w:rPr>
                <w:i/>
                <w:szCs w:val="18"/>
              </w:rPr>
              <w:t>3</w:t>
            </w:r>
          </w:p>
        </w:tc>
        <w:tc>
          <w:tcPr>
            <w:tcW w:w="3931" w:type="dxa"/>
            <w:shd w:val="clear" w:color="auto" w:fill="auto"/>
          </w:tcPr>
          <w:p w14:paraId="401720FB" w14:textId="77777777" w:rsidR="002B3495" w:rsidRPr="00BB20BD" w:rsidRDefault="002B3495" w:rsidP="002B3495">
            <w:pPr>
              <w:pStyle w:val="Texto"/>
              <w:spacing w:before="40" w:after="40" w:line="212" w:lineRule="exact"/>
              <w:ind w:firstLine="0"/>
              <w:rPr>
                <w:i/>
                <w:szCs w:val="18"/>
              </w:rPr>
            </w:pPr>
            <w:r w:rsidRPr="00BB20BD">
              <w:rPr>
                <w:i/>
                <w:szCs w:val="18"/>
              </w:rPr>
              <w:t>Por el devengado al formalizarse el convenio de pago en parcialidades o diferido de contribuciones (incluye los accesorios determinados) de:</w:t>
            </w:r>
          </w:p>
          <w:p w14:paraId="525907F6"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3C934CD9"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19" w:type="dxa"/>
            <w:shd w:val="clear" w:color="auto" w:fill="auto"/>
          </w:tcPr>
          <w:p w14:paraId="79F7EA8F" w14:textId="77777777" w:rsidR="002B3495" w:rsidRPr="00BB20BD" w:rsidRDefault="002B3495" w:rsidP="002B3495">
            <w:pPr>
              <w:pStyle w:val="Texto"/>
              <w:spacing w:before="40" w:after="40" w:line="212" w:lineRule="exact"/>
              <w:ind w:firstLine="0"/>
              <w:jc w:val="center"/>
              <w:rPr>
                <w:i/>
                <w:szCs w:val="18"/>
              </w:rPr>
            </w:pPr>
            <w:r w:rsidRPr="00BB20BD">
              <w:rPr>
                <w:i/>
                <w:szCs w:val="18"/>
              </w:rPr>
              <w:t>2</w:t>
            </w:r>
          </w:p>
        </w:tc>
        <w:tc>
          <w:tcPr>
            <w:tcW w:w="3680" w:type="dxa"/>
            <w:shd w:val="clear" w:color="auto" w:fill="auto"/>
          </w:tcPr>
          <w:p w14:paraId="36EE65F6" w14:textId="77777777" w:rsidR="002B3495" w:rsidRPr="00BB20BD" w:rsidRDefault="002B3495" w:rsidP="002B3495">
            <w:pPr>
              <w:pStyle w:val="Texto"/>
              <w:spacing w:before="40" w:after="40" w:line="212" w:lineRule="exact"/>
              <w:ind w:firstLine="0"/>
              <w:rPr>
                <w:i/>
                <w:szCs w:val="18"/>
              </w:rPr>
            </w:pPr>
            <w:r w:rsidRPr="00BB20BD">
              <w:rPr>
                <w:i/>
                <w:szCs w:val="18"/>
              </w:rPr>
              <w:t>Por la recaudación en efectivo de parcialidades o pago diferido, derivada del convenio formalizado para pago de:</w:t>
            </w:r>
          </w:p>
          <w:p w14:paraId="72CA6B80"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5A8B053C"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r>
      <w:tr w:rsidR="002B3495" w:rsidRPr="00BB20BD" w14:paraId="469B14EC" w14:textId="77777777" w:rsidTr="002B3495">
        <w:trPr>
          <w:trHeight w:val="912"/>
        </w:trPr>
        <w:tc>
          <w:tcPr>
            <w:tcW w:w="582" w:type="dxa"/>
            <w:tcBorders>
              <w:bottom w:val="nil"/>
            </w:tcBorders>
            <w:shd w:val="clear" w:color="auto" w:fill="auto"/>
          </w:tcPr>
          <w:p w14:paraId="265D354D" w14:textId="77777777" w:rsidR="002B3495" w:rsidRPr="00BB20BD" w:rsidRDefault="002B3495" w:rsidP="002B3495">
            <w:pPr>
              <w:pStyle w:val="Texto"/>
              <w:spacing w:before="40" w:after="40" w:line="212" w:lineRule="exact"/>
              <w:ind w:firstLine="0"/>
              <w:jc w:val="center"/>
              <w:rPr>
                <w:i/>
                <w:szCs w:val="18"/>
              </w:rPr>
            </w:pPr>
            <w:r w:rsidRPr="00BB20BD">
              <w:rPr>
                <w:i/>
                <w:szCs w:val="18"/>
              </w:rPr>
              <w:lastRenderedPageBreak/>
              <w:t>4</w:t>
            </w:r>
          </w:p>
        </w:tc>
        <w:tc>
          <w:tcPr>
            <w:tcW w:w="3931" w:type="dxa"/>
            <w:tcBorders>
              <w:bottom w:val="nil"/>
            </w:tcBorders>
            <w:shd w:val="clear" w:color="auto" w:fill="auto"/>
          </w:tcPr>
          <w:p w14:paraId="60D28CFC" w14:textId="77777777" w:rsidR="002B3495" w:rsidRPr="00BB20BD" w:rsidRDefault="002B3495" w:rsidP="002B3495">
            <w:pPr>
              <w:pStyle w:val="Texto"/>
              <w:spacing w:before="40" w:after="40" w:line="212" w:lineRule="exact"/>
              <w:ind w:firstLine="0"/>
              <w:rPr>
                <w:i/>
                <w:szCs w:val="18"/>
              </w:rPr>
            </w:pPr>
            <w:r w:rsidRPr="00BB20BD">
              <w:rPr>
                <w:i/>
                <w:szCs w:val="18"/>
              </w:rPr>
              <w:t>Por el devengado al formalizarse la resolución judicial definitiva por incumplimiento de pago (incluye los accesorios determinados) de:</w:t>
            </w:r>
          </w:p>
          <w:p w14:paraId="08777A5D"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6A9DFAF4"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19" w:type="dxa"/>
            <w:tcBorders>
              <w:bottom w:val="nil"/>
            </w:tcBorders>
            <w:shd w:val="clear" w:color="auto" w:fill="auto"/>
          </w:tcPr>
          <w:p w14:paraId="49B1532F" w14:textId="77777777" w:rsidR="002B3495" w:rsidRPr="00BB20BD" w:rsidRDefault="002B3495" w:rsidP="002B3495">
            <w:pPr>
              <w:pStyle w:val="Texto"/>
              <w:spacing w:before="40" w:after="40" w:line="212" w:lineRule="exact"/>
              <w:ind w:firstLine="0"/>
              <w:jc w:val="center"/>
              <w:rPr>
                <w:i/>
                <w:szCs w:val="18"/>
              </w:rPr>
            </w:pPr>
            <w:r w:rsidRPr="00BB20BD">
              <w:rPr>
                <w:i/>
                <w:szCs w:val="18"/>
              </w:rPr>
              <w:t>3</w:t>
            </w:r>
          </w:p>
        </w:tc>
        <w:tc>
          <w:tcPr>
            <w:tcW w:w="3680" w:type="dxa"/>
            <w:tcBorders>
              <w:bottom w:val="nil"/>
            </w:tcBorders>
            <w:shd w:val="clear" w:color="auto" w:fill="auto"/>
          </w:tcPr>
          <w:p w14:paraId="32D1052C" w14:textId="77777777" w:rsidR="002B3495" w:rsidRPr="00BB20BD" w:rsidRDefault="002B3495" w:rsidP="002B3495">
            <w:pPr>
              <w:pStyle w:val="Texto"/>
              <w:spacing w:before="40" w:after="40" w:line="212" w:lineRule="exact"/>
              <w:ind w:firstLine="0"/>
              <w:rPr>
                <w:i/>
                <w:szCs w:val="18"/>
              </w:rPr>
            </w:pPr>
            <w:r w:rsidRPr="00BB20BD">
              <w:rPr>
                <w:i/>
                <w:szCs w:val="18"/>
              </w:rPr>
              <w:t>Por la recaudación en efectivo de la resolución judicial definitiva por incumplimiento de pago de:</w:t>
            </w:r>
          </w:p>
          <w:p w14:paraId="17C02D5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42976F71" w14:textId="77777777" w:rsidR="002B3495" w:rsidRPr="00BB20BD" w:rsidRDefault="002B3495" w:rsidP="002B3495">
            <w:pPr>
              <w:pStyle w:val="Texto"/>
              <w:spacing w:after="0" w:line="220" w:lineRule="exact"/>
              <w:ind w:left="289" w:hanging="289"/>
              <w:rPr>
                <w:i/>
                <w:strike/>
                <w:szCs w:val="18"/>
              </w:rPr>
            </w:pPr>
            <w:r w:rsidRPr="00BB20BD">
              <w:rPr>
                <w:i/>
                <w:szCs w:val="18"/>
                <w:lang w:val="es-MX"/>
              </w:rPr>
              <w:t>-</w:t>
            </w:r>
            <w:r w:rsidRPr="00BB20BD">
              <w:rPr>
                <w:i/>
                <w:szCs w:val="18"/>
                <w:lang w:val="es-MX"/>
              </w:rPr>
              <w:tab/>
            </w:r>
            <w:r w:rsidRPr="00BB20BD">
              <w:rPr>
                <w:i/>
                <w:szCs w:val="18"/>
              </w:rPr>
              <w:t>Derechos</w:t>
            </w:r>
          </w:p>
        </w:tc>
      </w:tr>
      <w:tr w:rsidR="002B3495" w:rsidRPr="00BB20BD" w14:paraId="30450AFD" w14:textId="77777777" w:rsidTr="002B3495">
        <w:trPr>
          <w:trHeight w:val="627"/>
        </w:trPr>
        <w:tc>
          <w:tcPr>
            <w:tcW w:w="582" w:type="dxa"/>
            <w:tcBorders>
              <w:top w:val="nil"/>
              <w:bottom w:val="nil"/>
            </w:tcBorders>
            <w:shd w:val="clear" w:color="auto" w:fill="auto"/>
          </w:tcPr>
          <w:p w14:paraId="467E7787" w14:textId="77777777" w:rsidR="002B3495" w:rsidRPr="00BB20BD" w:rsidRDefault="002B3495" w:rsidP="002B3495">
            <w:pPr>
              <w:pStyle w:val="Texto"/>
              <w:spacing w:before="40" w:after="40" w:line="212" w:lineRule="exact"/>
              <w:ind w:firstLine="0"/>
              <w:jc w:val="center"/>
              <w:rPr>
                <w:i/>
                <w:szCs w:val="18"/>
              </w:rPr>
            </w:pPr>
            <w:r w:rsidRPr="00BB20BD">
              <w:rPr>
                <w:i/>
                <w:szCs w:val="18"/>
              </w:rPr>
              <w:t>5</w:t>
            </w:r>
          </w:p>
        </w:tc>
        <w:tc>
          <w:tcPr>
            <w:tcW w:w="3931" w:type="dxa"/>
            <w:tcBorders>
              <w:top w:val="nil"/>
              <w:bottom w:val="nil"/>
            </w:tcBorders>
            <w:shd w:val="clear" w:color="auto" w:fill="auto"/>
          </w:tcPr>
          <w:p w14:paraId="7CBC4F0E" w14:textId="77777777" w:rsidR="002B3495" w:rsidRPr="00BB20BD" w:rsidRDefault="002B3495" w:rsidP="002B3495">
            <w:pPr>
              <w:pStyle w:val="Texto"/>
              <w:spacing w:before="40" w:after="40" w:line="212" w:lineRule="exact"/>
              <w:ind w:firstLine="0"/>
              <w:rPr>
                <w:i/>
                <w:szCs w:val="18"/>
              </w:rPr>
            </w:pPr>
            <w:r w:rsidRPr="00BB20BD">
              <w:rPr>
                <w:i/>
                <w:szCs w:val="18"/>
              </w:rPr>
              <w:t>Por la devolución de los bienes derivados de embargos, decomisos, aseguramientos y dación en pago por:</w:t>
            </w:r>
          </w:p>
          <w:p w14:paraId="5F31C432"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1340929A" w14:textId="77777777" w:rsidR="002B3495" w:rsidRPr="00BB20BD" w:rsidRDefault="002B3495" w:rsidP="002B3495">
            <w:pPr>
              <w:pStyle w:val="Texto"/>
              <w:spacing w:after="0" w:line="220" w:lineRule="exact"/>
              <w:ind w:left="289" w:hanging="289"/>
              <w:rPr>
                <w:i/>
                <w:strike/>
                <w:szCs w:val="18"/>
              </w:rPr>
            </w:pPr>
          </w:p>
        </w:tc>
        <w:tc>
          <w:tcPr>
            <w:tcW w:w="519" w:type="dxa"/>
            <w:tcBorders>
              <w:top w:val="nil"/>
            </w:tcBorders>
            <w:shd w:val="clear" w:color="auto" w:fill="auto"/>
          </w:tcPr>
          <w:p w14:paraId="2F44C8A8" w14:textId="77777777" w:rsidR="002B3495" w:rsidRPr="00BB20BD" w:rsidRDefault="002B3495" w:rsidP="002B3495">
            <w:pPr>
              <w:pStyle w:val="Texto"/>
              <w:spacing w:before="40" w:after="40" w:line="212" w:lineRule="exact"/>
              <w:ind w:firstLine="0"/>
              <w:jc w:val="center"/>
              <w:rPr>
                <w:i/>
                <w:szCs w:val="18"/>
              </w:rPr>
            </w:pPr>
            <w:r w:rsidRPr="00BB20BD">
              <w:rPr>
                <w:i/>
                <w:szCs w:val="18"/>
              </w:rPr>
              <w:t>4</w:t>
            </w:r>
          </w:p>
        </w:tc>
        <w:tc>
          <w:tcPr>
            <w:tcW w:w="3680" w:type="dxa"/>
            <w:tcBorders>
              <w:top w:val="nil"/>
            </w:tcBorders>
            <w:shd w:val="clear" w:color="auto" w:fill="auto"/>
          </w:tcPr>
          <w:p w14:paraId="7CD29D09" w14:textId="77777777" w:rsidR="002B3495" w:rsidRPr="00BB20BD" w:rsidRDefault="002B3495" w:rsidP="002B3495">
            <w:pPr>
              <w:pStyle w:val="Texto"/>
              <w:spacing w:before="40" w:after="40" w:line="212" w:lineRule="exact"/>
              <w:ind w:firstLine="0"/>
              <w:rPr>
                <w:i/>
                <w:szCs w:val="18"/>
              </w:rPr>
            </w:pPr>
            <w:r w:rsidRPr="00BB20BD">
              <w:rPr>
                <w:i/>
                <w:szCs w:val="18"/>
              </w:rPr>
              <w:t>Por el cobro en especie de la resolución judicial definitiva por:</w:t>
            </w:r>
          </w:p>
          <w:p w14:paraId="36DF5177"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tc>
      </w:tr>
      <w:tr w:rsidR="002B3495" w:rsidRPr="00BB20BD" w14:paraId="0B5206F7" w14:textId="77777777" w:rsidTr="002B3495">
        <w:trPr>
          <w:trHeight w:val="20"/>
        </w:trPr>
        <w:tc>
          <w:tcPr>
            <w:tcW w:w="582" w:type="dxa"/>
            <w:tcBorders>
              <w:top w:val="nil"/>
              <w:bottom w:val="nil"/>
            </w:tcBorders>
            <w:shd w:val="clear" w:color="auto" w:fill="auto"/>
          </w:tcPr>
          <w:p w14:paraId="63C34DB2" w14:textId="77777777" w:rsidR="002B3495" w:rsidRPr="00BB20BD" w:rsidRDefault="002B3495" w:rsidP="002B3495">
            <w:pPr>
              <w:pStyle w:val="Texto"/>
              <w:spacing w:before="40" w:after="40" w:line="212" w:lineRule="exact"/>
              <w:ind w:firstLine="0"/>
              <w:jc w:val="center"/>
              <w:rPr>
                <w:i/>
                <w:szCs w:val="18"/>
              </w:rPr>
            </w:pPr>
            <w:r w:rsidRPr="00BB20BD">
              <w:rPr>
                <w:i/>
                <w:szCs w:val="18"/>
              </w:rPr>
              <w:t>6</w:t>
            </w:r>
          </w:p>
        </w:tc>
        <w:tc>
          <w:tcPr>
            <w:tcW w:w="3931" w:type="dxa"/>
            <w:tcBorders>
              <w:top w:val="nil"/>
              <w:bottom w:val="nil"/>
            </w:tcBorders>
            <w:shd w:val="clear" w:color="auto" w:fill="auto"/>
          </w:tcPr>
          <w:p w14:paraId="568891EF" w14:textId="77777777" w:rsidR="002B3495" w:rsidRPr="00BB20BD" w:rsidRDefault="002B3495" w:rsidP="002B3495">
            <w:pPr>
              <w:pStyle w:val="Texto"/>
              <w:spacing w:before="40" w:after="40" w:line="212" w:lineRule="exact"/>
              <w:ind w:firstLine="0"/>
              <w:rPr>
                <w:i/>
                <w:szCs w:val="18"/>
              </w:rPr>
            </w:pPr>
            <w:r w:rsidRPr="00BB20BD">
              <w:rPr>
                <w:i/>
                <w:szCs w:val="18"/>
              </w:rPr>
              <w:t>Por el devengado por deudores morosos por incumplimiento de pago (incluye los accesorios determinados) de:</w:t>
            </w:r>
          </w:p>
          <w:p w14:paraId="505369B8"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2B0BA744"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c>
          <w:tcPr>
            <w:tcW w:w="519" w:type="dxa"/>
            <w:tcBorders>
              <w:top w:val="nil"/>
              <w:bottom w:val="nil"/>
            </w:tcBorders>
            <w:shd w:val="clear" w:color="auto" w:fill="auto"/>
          </w:tcPr>
          <w:p w14:paraId="791C92FF" w14:textId="77777777" w:rsidR="002B3495" w:rsidRPr="00BB20BD" w:rsidRDefault="002B3495" w:rsidP="002B3495">
            <w:pPr>
              <w:pStyle w:val="Texto"/>
              <w:spacing w:before="40" w:after="40" w:line="212" w:lineRule="exact"/>
              <w:ind w:firstLine="0"/>
              <w:jc w:val="center"/>
              <w:rPr>
                <w:i/>
                <w:szCs w:val="18"/>
              </w:rPr>
            </w:pPr>
            <w:r w:rsidRPr="00BB20BD">
              <w:rPr>
                <w:i/>
                <w:szCs w:val="18"/>
              </w:rPr>
              <w:t>5</w:t>
            </w:r>
          </w:p>
        </w:tc>
        <w:tc>
          <w:tcPr>
            <w:tcW w:w="3680" w:type="dxa"/>
            <w:tcBorders>
              <w:top w:val="nil"/>
              <w:bottom w:val="nil"/>
            </w:tcBorders>
            <w:shd w:val="clear" w:color="auto" w:fill="auto"/>
          </w:tcPr>
          <w:p w14:paraId="584042C9" w14:textId="77777777" w:rsidR="002B3495" w:rsidRPr="00BB20BD" w:rsidRDefault="002B3495" w:rsidP="002B3495">
            <w:pPr>
              <w:pStyle w:val="Texto"/>
              <w:spacing w:before="40" w:after="40" w:line="212" w:lineRule="exact"/>
              <w:ind w:firstLine="0"/>
              <w:rPr>
                <w:i/>
                <w:szCs w:val="18"/>
              </w:rPr>
            </w:pPr>
            <w:r w:rsidRPr="00BB20BD">
              <w:rPr>
                <w:i/>
                <w:szCs w:val="18"/>
              </w:rPr>
              <w:t>Por la recaudación en efectivo por deudores morosos por incumplimiento de pago de:</w:t>
            </w:r>
          </w:p>
          <w:p w14:paraId="344F067E" w14:textId="77777777" w:rsidR="002B3495" w:rsidRPr="00BB20BD" w:rsidRDefault="002B3495" w:rsidP="002B3495">
            <w:pPr>
              <w:pStyle w:val="Texto"/>
              <w:spacing w:after="0" w:line="220" w:lineRule="exact"/>
              <w:ind w:left="289" w:hanging="289"/>
              <w:rPr>
                <w:i/>
                <w:szCs w:val="18"/>
              </w:rPr>
            </w:pPr>
            <w:r w:rsidRPr="00BB20BD">
              <w:rPr>
                <w:i/>
                <w:szCs w:val="18"/>
              </w:rPr>
              <w:t>-</w:t>
            </w:r>
            <w:r w:rsidRPr="00BB20BD">
              <w:rPr>
                <w:i/>
                <w:szCs w:val="18"/>
              </w:rPr>
              <w:tab/>
              <w:t>Impuestos</w:t>
            </w:r>
          </w:p>
          <w:p w14:paraId="56B8D1B6" w14:textId="77777777" w:rsidR="002B3495" w:rsidRPr="00BB20BD" w:rsidRDefault="002B3495" w:rsidP="002B3495">
            <w:pPr>
              <w:pStyle w:val="Texto"/>
              <w:spacing w:after="0" w:line="220" w:lineRule="exact"/>
              <w:ind w:left="289" w:hanging="289"/>
              <w:rPr>
                <w:i/>
                <w:strike/>
                <w:szCs w:val="18"/>
              </w:rPr>
            </w:pPr>
            <w:r w:rsidRPr="00BB20BD">
              <w:rPr>
                <w:i/>
                <w:szCs w:val="18"/>
              </w:rPr>
              <w:t>-</w:t>
            </w:r>
            <w:r w:rsidRPr="00BB20BD">
              <w:rPr>
                <w:i/>
                <w:szCs w:val="18"/>
              </w:rPr>
              <w:tab/>
              <w:t>Derechos</w:t>
            </w:r>
          </w:p>
        </w:tc>
      </w:tr>
      <w:tr w:rsidR="002B3495" w:rsidRPr="00BB20BD" w14:paraId="7D66F74D" w14:textId="77777777" w:rsidTr="002B3495">
        <w:trPr>
          <w:trHeight w:val="20"/>
        </w:trPr>
        <w:tc>
          <w:tcPr>
            <w:tcW w:w="582" w:type="dxa"/>
            <w:tcBorders>
              <w:top w:val="nil"/>
              <w:bottom w:val="nil"/>
            </w:tcBorders>
            <w:shd w:val="clear" w:color="auto" w:fill="auto"/>
          </w:tcPr>
          <w:p w14:paraId="64E1EF05" w14:textId="77777777" w:rsidR="002B3495" w:rsidRPr="00BB20BD" w:rsidRDefault="002B3495" w:rsidP="002B3495">
            <w:pPr>
              <w:pStyle w:val="Texto"/>
              <w:spacing w:before="40" w:after="40" w:line="212" w:lineRule="exact"/>
              <w:ind w:firstLine="0"/>
              <w:jc w:val="center"/>
              <w:rPr>
                <w:i/>
                <w:szCs w:val="18"/>
              </w:rPr>
            </w:pPr>
          </w:p>
        </w:tc>
        <w:tc>
          <w:tcPr>
            <w:tcW w:w="3931" w:type="dxa"/>
            <w:tcBorders>
              <w:top w:val="nil"/>
              <w:bottom w:val="nil"/>
            </w:tcBorders>
            <w:shd w:val="clear" w:color="auto" w:fill="auto"/>
          </w:tcPr>
          <w:p w14:paraId="4A9B82FC" w14:textId="77777777" w:rsidR="002B3495" w:rsidRPr="00BB20BD" w:rsidRDefault="002B3495" w:rsidP="002B3495">
            <w:pPr>
              <w:pStyle w:val="Texto"/>
              <w:spacing w:before="40" w:after="40" w:line="240" w:lineRule="auto"/>
              <w:ind w:firstLine="0"/>
              <w:jc w:val="right"/>
              <w:rPr>
                <w:i/>
                <w:strike/>
                <w:szCs w:val="18"/>
              </w:rPr>
            </w:pPr>
          </w:p>
        </w:tc>
        <w:tc>
          <w:tcPr>
            <w:tcW w:w="519" w:type="dxa"/>
            <w:tcBorders>
              <w:top w:val="nil"/>
              <w:bottom w:val="nil"/>
            </w:tcBorders>
            <w:shd w:val="clear" w:color="auto" w:fill="auto"/>
          </w:tcPr>
          <w:p w14:paraId="4AFCD42A" w14:textId="77777777" w:rsidR="002B3495" w:rsidRPr="00BB20BD" w:rsidRDefault="002B3495" w:rsidP="002B3495">
            <w:pPr>
              <w:pStyle w:val="Texto"/>
              <w:spacing w:before="40" w:after="40" w:line="212" w:lineRule="exact"/>
              <w:ind w:firstLine="0"/>
              <w:jc w:val="center"/>
              <w:rPr>
                <w:i/>
                <w:szCs w:val="18"/>
              </w:rPr>
            </w:pPr>
            <w:r w:rsidRPr="00BB20BD">
              <w:rPr>
                <w:i/>
                <w:szCs w:val="18"/>
              </w:rPr>
              <w:t>6</w:t>
            </w:r>
          </w:p>
        </w:tc>
        <w:tc>
          <w:tcPr>
            <w:tcW w:w="3680" w:type="dxa"/>
            <w:tcBorders>
              <w:top w:val="nil"/>
              <w:bottom w:val="nil"/>
            </w:tcBorders>
            <w:shd w:val="clear" w:color="auto" w:fill="auto"/>
          </w:tcPr>
          <w:p w14:paraId="60642832" w14:textId="77777777" w:rsidR="002B3495" w:rsidRPr="00BB20BD" w:rsidRDefault="002B3495" w:rsidP="002B3495">
            <w:pPr>
              <w:pStyle w:val="Texto"/>
              <w:spacing w:before="40" w:after="40" w:line="212" w:lineRule="exact"/>
              <w:ind w:firstLine="0"/>
              <w:rPr>
                <w:i/>
                <w:szCs w:val="18"/>
              </w:rPr>
            </w:pPr>
            <w:r w:rsidRPr="00BB20BD">
              <w:rPr>
                <w:i/>
                <w:szCs w:val="18"/>
              </w:rPr>
              <w:t>Al cierre de libros por el saldo deudor de la cuenta.</w:t>
            </w:r>
          </w:p>
        </w:tc>
      </w:tr>
      <w:tr w:rsidR="002B3495" w:rsidRPr="00BB20BD" w14:paraId="27C0B60E" w14:textId="77777777" w:rsidTr="002B3495">
        <w:trPr>
          <w:trHeight w:val="20"/>
        </w:trPr>
        <w:tc>
          <w:tcPr>
            <w:tcW w:w="582" w:type="dxa"/>
            <w:tcBorders>
              <w:top w:val="nil"/>
              <w:bottom w:val="nil"/>
            </w:tcBorders>
            <w:shd w:val="clear" w:color="auto" w:fill="auto"/>
          </w:tcPr>
          <w:p w14:paraId="722A4FD0" w14:textId="77777777" w:rsidR="002B3495" w:rsidRPr="00BB20BD" w:rsidRDefault="002B3495" w:rsidP="002B3495">
            <w:pPr>
              <w:pStyle w:val="Texto"/>
              <w:spacing w:before="40" w:after="40" w:line="212" w:lineRule="exact"/>
              <w:ind w:firstLine="0"/>
              <w:jc w:val="center"/>
              <w:rPr>
                <w:i/>
                <w:szCs w:val="18"/>
              </w:rPr>
            </w:pPr>
          </w:p>
        </w:tc>
        <w:tc>
          <w:tcPr>
            <w:tcW w:w="3931" w:type="dxa"/>
            <w:tcBorders>
              <w:top w:val="nil"/>
              <w:bottom w:val="nil"/>
            </w:tcBorders>
            <w:shd w:val="clear" w:color="auto" w:fill="auto"/>
          </w:tcPr>
          <w:p w14:paraId="715EDDB6" w14:textId="77777777" w:rsidR="002B3495" w:rsidRPr="00BB20BD" w:rsidRDefault="002B3495" w:rsidP="002B3495">
            <w:pPr>
              <w:pStyle w:val="Texto"/>
              <w:spacing w:before="40" w:after="40" w:line="240" w:lineRule="auto"/>
              <w:ind w:firstLine="0"/>
              <w:rPr>
                <w:i/>
                <w:szCs w:val="18"/>
              </w:rPr>
            </w:pPr>
          </w:p>
        </w:tc>
        <w:tc>
          <w:tcPr>
            <w:tcW w:w="519" w:type="dxa"/>
            <w:tcBorders>
              <w:top w:val="nil"/>
              <w:bottom w:val="nil"/>
            </w:tcBorders>
            <w:shd w:val="clear" w:color="auto" w:fill="auto"/>
          </w:tcPr>
          <w:p w14:paraId="5F6C7970" w14:textId="77777777" w:rsidR="002B3495" w:rsidRPr="00BB20BD" w:rsidRDefault="002B3495" w:rsidP="002B3495">
            <w:pPr>
              <w:pStyle w:val="Texto"/>
              <w:spacing w:before="40" w:after="40" w:line="212" w:lineRule="exact"/>
              <w:ind w:firstLine="0"/>
              <w:jc w:val="center"/>
              <w:rPr>
                <w:i/>
                <w:szCs w:val="18"/>
              </w:rPr>
            </w:pPr>
          </w:p>
        </w:tc>
        <w:tc>
          <w:tcPr>
            <w:tcW w:w="3680" w:type="dxa"/>
            <w:tcBorders>
              <w:top w:val="nil"/>
              <w:bottom w:val="nil"/>
            </w:tcBorders>
            <w:shd w:val="clear" w:color="auto" w:fill="auto"/>
          </w:tcPr>
          <w:p w14:paraId="5F7BB44C" w14:textId="77777777" w:rsidR="002B3495" w:rsidRPr="00BB20BD" w:rsidRDefault="002B3495" w:rsidP="002B3495">
            <w:pPr>
              <w:pStyle w:val="Texto"/>
              <w:spacing w:before="40" w:after="40" w:line="212" w:lineRule="exact"/>
              <w:ind w:firstLine="0"/>
              <w:rPr>
                <w:i/>
                <w:szCs w:val="18"/>
              </w:rPr>
            </w:pPr>
          </w:p>
        </w:tc>
      </w:tr>
      <w:tr w:rsidR="002B3495" w:rsidRPr="00BB20BD" w14:paraId="1BD5629C" w14:textId="77777777" w:rsidTr="002B3495">
        <w:trPr>
          <w:trHeight w:val="20"/>
        </w:trPr>
        <w:tc>
          <w:tcPr>
            <w:tcW w:w="8712" w:type="dxa"/>
            <w:gridSpan w:val="4"/>
            <w:tcBorders>
              <w:top w:val="single" w:sz="6" w:space="0" w:color="auto"/>
              <w:bottom w:val="single" w:sz="6" w:space="0" w:color="auto"/>
            </w:tcBorders>
            <w:shd w:val="clear" w:color="auto" w:fill="auto"/>
          </w:tcPr>
          <w:p w14:paraId="271506E3" w14:textId="77777777" w:rsidR="002B3495" w:rsidRPr="00BB20BD" w:rsidRDefault="002B3495" w:rsidP="002B3495">
            <w:pPr>
              <w:pStyle w:val="Texto"/>
              <w:spacing w:before="40" w:after="40" w:line="212" w:lineRule="exact"/>
              <w:ind w:firstLine="0"/>
              <w:rPr>
                <w:i/>
                <w:szCs w:val="18"/>
              </w:rPr>
            </w:pPr>
            <w:r w:rsidRPr="00BB20BD">
              <w:rPr>
                <w:b/>
                <w:i/>
                <w:szCs w:val="18"/>
              </w:rPr>
              <w:t>SU SALDO REPRESENTA</w:t>
            </w:r>
          </w:p>
          <w:p w14:paraId="6CB5F719" w14:textId="77777777" w:rsidR="002B3495" w:rsidRPr="00BB20BD" w:rsidRDefault="002B3495" w:rsidP="002B3495">
            <w:pPr>
              <w:pStyle w:val="Texto"/>
              <w:spacing w:before="40" w:after="40" w:line="212" w:lineRule="exact"/>
              <w:ind w:firstLine="0"/>
              <w:rPr>
                <w:i/>
                <w:szCs w:val="18"/>
              </w:rPr>
            </w:pPr>
            <w:r w:rsidRPr="00BB20BD">
              <w:rPr>
                <w:i/>
                <w:szCs w:val="18"/>
              </w:rPr>
              <w:t>El monto a favor por los adeudos que tienen las personas físicas y morales derivados de los Ingresos por las contribuciones, productos y aprovechamientos que percibe el Estado.</w:t>
            </w:r>
          </w:p>
        </w:tc>
      </w:tr>
      <w:tr w:rsidR="002B3495" w:rsidRPr="00BB20BD" w14:paraId="3B2010D8" w14:textId="77777777" w:rsidTr="002B3495">
        <w:trPr>
          <w:trHeight w:val="20"/>
        </w:trPr>
        <w:tc>
          <w:tcPr>
            <w:tcW w:w="8712" w:type="dxa"/>
            <w:gridSpan w:val="4"/>
            <w:tcBorders>
              <w:top w:val="single" w:sz="6" w:space="0" w:color="auto"/>
              <w:bottom w:val="single" w:sz="6" w:space="0" w:color="auto"/>
            </w:tcBorders>
            <w:shd w:val="clear" w:color="auto" w:fill="auto"/>
          </w:tcPr>
          <w:p w14:paraId="6434BD22" w14:textId="77777777" w:rsidR="002B3495" w:rsidRPr="00BB20BD" w:rsidRDefault="002B3495" w:rsidP="002B3495">
            <w:pPr>
              <w:pStyle w:val="Texto"/>
              <w:spacing w:before="40" w:after="40" w:line="212" w:lineRule="exact"/>
              <w:ind w:firstLine="0"/>
              <w:rPr>
                <w:b/>
                <w:i/>
                <w:szCs w:val="18"/>
              </w:rPr>
            </w:pPr>
            <w:r w:rsidRPr="00BB20BD">
              <w:rPr>
                <w:b/>
                <w:i/>
                <w:szCs w:val="18"/>
              </w:rPr>
              <w:t>OBSERVACIONES</w:t>
            </w:r>
          </w:p>
          <w:p w14:paraId="56489F9C" w14:textId="77777777" w:rsidR="002B3495" w:rsidRPr="00BB20BD" w:rsidRDefault="002B3495" w:rsidP="002B3495">
            <w:pPr>
              <w:pStyle w:val="Texto"/>
              <w:spacing w:before="40" w:after="40" w:line="212" w:lineRule="exact"/>
              <w:ind w:firstLine="0"/>
              <w:rPr>
                <w:i/>
                <w:szCs w:val="18"/>
              </w:rPr>
            </w:pPr>
            <w:r w:rsidRPr="00BB20BD">
              <w:rPr>
                <w:i/>
                <w:szCs w:val="18"/>
              </w:rPr>
              <w:t>Auxiliar por tipo de ingreso.</w:t>
            </w:r>
          </w:p>
        </w:tc>
      </w:tr>
    </w:tbl>
    <w:p w14:paraId="5832FAE5" w14:textId="77777777" w:rsidR="002B3495" w:rsidRPr="00BB20BD" w:rsidRDefault="002B3495" w:rsidP="002B3495">
      <w:pPr>
        <w:pStyle w:val="Texto"/>
        <w:spacing w:after="0" w:line="200" w:lineRule="exact"/>
        <w:ind w:firstLine="0"/>
        <w:rPr>
          <w:i/>
          <w:szCs w:val="18"/>
        </w:rPr>
      </w:pPr>
    </w:p>
    <w:p w14:paraId="36D00785" w14:textId="77777777" w:rsidR="002B3495" w:rsidRPr="00BB20BD" w:rsidRDefault="002B3495" w:rsidP="002B3495">
      <w:pPr>
        <w:rPr>
          <w:rFonts w:ascii="Arial" w:hAnsi="Arial" w:cs="Arial"/>
          <w:i/>
          <w:sz w:val="18"/>
          <w:szCs w:val="18"/>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BB20BD" w14:paraId="283A53A7" w14:textId="77777777" w:rsidTr="002B3495">
        <w:tc>
          <w:tcPr>
            <w:tcW w:w="957" w:type="dxa"/>
            <w:shd w:val="clear" w:color="auto" w:fill="auto"/>
            <w:vAlign w:val="center"/>
          </w:tcPr>
          <w:p w14:paraId="65BD5B7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2C6B08D9"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213F4925"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shd w:val="clear" w:color="auto" w:fill="auto"/>
            <w:vAlign w:val="center"/>
          </w:tcPr>
          <w:p w14:paraId="13E5E1E4"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7517AC4F"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3A199541" w14:textId="77777777" w:rsidTr="002B3495">
        <w:tc>
          <w:tcPr>
            <w:tcW w:w="957" w:type="dxa"/>
            <w:shd w:val="clear" w:color="auto" w:fill="auto"/>
            <w:vAlign w:val="center"/>
          </w:tcPr>
          <w:p w14:paraId="60A7F85F" w14:textId="77777777" w:rsidR="002B3495" w:rsidRPr="00BB20BD" w:rsidRDefault="002B3495" w:rsidP="002B3495">
            <w:pPr>
              <w:pStyle w:val="Texto"/>
              <w:spacing w:before="40" w:after="40" w:line="240" w:lineRule="exact"/>
              <w:ind w:firstLine="0"/>
              <w:jc w:val="center"/>
              <w:rPr>
                <w:i/>
                <w:szCs w:val="18"/>
              </w:rPr>
            </w:pPr>
            <w:r w:rsidRPr="00BB20BD">
              <w:rPr>
                <w:i/>
                <w:szCs w:val="18"/>
              </w:rPr>
              <w:t>1.1.3.1</w:t>
            </w:r>
          </w:p>
        </w:tc>
        <w:tc>
          <w:tcPr>
            <w:tcW w:w="1152" w:type="dxa"/>
            <w:shd w:val="clear" w:color="auto" w:fill="auto"/>
            <w:vAlign w:val="center"/>
          </w:tcPr>
          <w:p w14:paraId="26F03206"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67BBDE07"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shd w:val="clear" w:color="auto" w:fill="auto"/>
            <w:vAlign w:val="center"/>
          </w:tcPr>
          <w:p w14:paraId="2D41A82F" w14:textId="77777777" w:rsidR="002B3495" w:rsidRPr="00BB20BD" w:rsidRDefault="002B3495" w:rsidP="002B3495">
            <w:pPr>
              <w:pStyle w:val="Texto"/>
              <w:spacing w:before="40" w:after="40" w:line="240" w:lineRule="exact"/>
              <w:ind w:firstLine="0"/>
              <w:jc w:val="center"/>
              <w:rPr>
                <w:i/>
                <w:szCs w:val="18"/>
              </w:rPr>
            </w:pPr>
            <w:r w:rsidRPr="00BB20BD">
              <w:rPr>
                <w:i/>
                <w:szCs w:val="18"/>
              </w:rPr>
              <w:t>Derechos a Recibir Bienes y Servicios</w:t>
            </w:r>
          </w:p>
        </w:tc>
        <w:tc>
          <w:tcPr>
            <w:tcW w:w="2159" w:type="dxa"/>
            <w:shd w:val="clear" w:color="auto" w:fill="auto"/>
            <w:vAlign w:val="center"/>
          </w:tcPr>
          <w:p w14:paraId="4ADDCD4B"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1EF1DA07" w14:textId="77777777" w:rsidTr="002B3495">
        <w:tc>
          <w:tcPr>
            <w:tcW w:w="957" w:type="dxa"/>
            <w:shd w:val="clear" w:color="auto" w:fill="auto"/>
          </w:tcPr>
          <w:p w14:paraId="027FC4BF"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4"/>
            <w:shd w:val="clear" w:color="auto" w:fill="auto"/>
          </w:tcPr>
          <w:p w14:paraId="7AAB769A" w14:textId="77777777" w:rsidR="002B3495" w:rsidRPr="00BB20BD" w:rsidRDefault="002B3495" w:rsidP="002B3495">
            <w:pPr>
              <w:pStyle w:val="Texto"/>
              <w:spacing w:before="40" w:after="40" w:line="240" w:lineRule="exact"/>
              <w:ind w:firstLine="0"/>
              <w:rPr>
                <w:i/>
                <w:szCs w:val="18"/>
              </w:rPr>
            </w:pPr>
            <w:r w:rsidRPr="00BB20BD">
              <w:rPr>
                <w:i/>
                <w:szCs w:val="18"/>
              </w:rPr>
              <w:t>Anticipo a Proveedores por Adquisición de Bienes y Prestación de Servicios a Corto Plazo</w:t>
            </w:r>
          </w:p>
        </w:tc>
      </w:tr>
    </w:tbl>
    <w:p w14:paraId="3F45EE1F"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BB20BD" w14:paraId="4CC26242" w14:textId="77777777" w:rsidTr="002B3495">
        <w:trPr>
          <w:trHeight w:val="20"/>
        </w:trPr>
        <w:tc>
          <w:tcPr>
            <w:tcW w:w="580" w:type="dxa"/>
            <w:tcBorders>
              <w:top w:val="single" w:sz="6" w:space="0" w:color="auto"/>
              <w:bottom w:val="single" w:sz="6" w:space="0" w:color="auto"/>
            </w:tcBorders>
            <w:shd w:val="clear" w:color="auto" w:fill="auto"/>
          </w:tcPr>
          <w:p w14:paraId="78CD023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4"/>
            <w:tcBorders>
              <w:top w:val="single" w:sz="6" w:space="0" w:color="auto"/>
              <w:bottom w:val="single" w:sz="6" w:space="0" w:color="auto"/>
            </w:tcBorders>
            <w:shd w:val="clear" w:color="auto" w:fill="auto"/>
          </w:tcPr>
          <w:p w14:paraId="6BDAC17C"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24" w:type="dxa"/>
            <w:tcBorders>
              <w:top w:val="single" w:sz="6" w:space="0" w:color="auto"/>
              <w:bottom w:val="single" w:sz="6" w:space="0" w:color="auto"/>
            </w:tcBorders>
            <w:shd w:val="clear" w:color="auto" w:fill="auto"/>
          </w:tcPr>
          <w:p w14:paraId="423D933B"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04" w:type="dxa"/>
            <w:gridSpan w:val="2"/>
            <w:tcBorders>
              <w:top w:val="single" w:sz="6" w:space="0" w:color="auto"/>
              <w:bottom w:val="single" w:sz="6" w:space="0" w:color="auto"/>
            </w:tcBorders>
            <w:shd w:val="clear" w:color="auto" w:fill="auto"/>
          </w:tcPr>
          <w:p w14:paraId="4F460889"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4ABCA6A5" w14:textId="77777777" w:rsidTr="002B3495">
        <w:trPr>
          <w:trHeight w:val="20"/>
        </w:trPr>
        <w:tc>
          <w:tcPr>
            <w:tcW w:w="580" w:type="dxa"/>
            <w:tcBorders>
              <w:top w:val="single" w:sz="6" w:space="0" w:color="auto"/>
            </w:tcBorders>
            <w:shd w:val="clear" w:color="auto" w:fill="auto"/>
          </w:tcPr>
          <w:p w14:paraId="58406CCB"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4"/>
            <w:tcBorders>
              <w:top w:val="single" w:sz="6" w:space="0" w:color="auto"/>
            </w:tcBorders>
            <w:shd w:val="clear" w:color="auto" w:fill="auto"/>
          </w:tcPr>
          <w:p w14:paraId="3A9A9A63"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24" w:type="dxa"/>
            <w:tcBorders>
              <w:top w:val="single" w:sz="6" w:space="0" w:color="auto"/>
            </w:tcBorders>
            <w:shd w:val="clear" w:color="auto" w:fill="auto"/>
          </w:tcPr>
          <w:p w14:paraId="58219E5B"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04" w:type="dxa"/>
            <w:gridSpan w:val="2"/>
            <w:tcBorders>
              <w:top w:val="single" w:sz="6" w:space="0" w:color="auto"/>
            </w:tcBorders>
            <w:shd w:val="clear" w:color="auto" w:fill="auto"/>
          </w:tcPr>
          <w:p w14:paraId="1CC4F376" w14:textId="77777777" w:rsidR="002B3495" w:rsidRPr="00BB20BD" w:rsidRDefault="002B3495" w:rsidP="002B3495">
            <w:pPr>
              <w:pStyle w:val="Texto"/>
              <w:spacing w:before="40" w:after="40" w:line="240" w:lineRule="exact"/>
              <w:ind w:firstLine="0"/>
              <w:rPr>
                <w:i/>
                <w:szCs w:val="18"/>
              </w:rPr>
            </w:pPr>
            <w:r w:rsidRPr="00BB20BD">
              <w:rPr>
                <w:i/>
                <w:szCs w:val="18"/>
              </w:rPr>
              <w:t>Por la aplicación del anticipo a proveedores para la adquisición de bienes y contratación de servicios.</w:t>
            </w:r>
          </w:p>
        </w:tc>
      </w:tr>
      <w:tr w:rsidR="002B3495" w:rsidRPr="00BB20BD" w14:paraId="5DCFF2EA" w14:textId="77777777" w:rsidTr="002B3495">
        <w:trPr>
          <w:trHeight w:val="20"/>
        </w:trPr>
        <w:tc>
          <w:tcPr>
            <w:tcW w:w="580" w:type="dxa"/>
            <w:shd w:val="clear" w:color="auto" w:fill="auto"/>
          </w:tcPr>
          <w:p w14:paraId="4251EB4C"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4"/>
            <w:shd w:val="clear" w:color="auto" w:fill="auto"/>
          </w:tcPr>
          <w:p w14:paraId="5BBC96E7" w14:textId="77777777" w:rsidR="002B3495" w:rsidRPr="00BB20BD" w:rsidRDefault="002B3495" w:rsidP="002B3495">
            <w:pPr>
              <w:pStyle w:val="Texto"/>
              <w:spacing w:before="40" w:after="40" w:line="240" w:lineRule="exact"/>
              <w:ind w:firstLine="0"/>
              <w:rPr>
                <w:i/>
                <w:szCs w:val="18"/>
              </w:rPr>
            </w:pPr>
            <w:r w:rsidRPr="00BB20BD">
              <w:rPr>
                <w:i/>
                <w:szCs w:val="18"/>
              </w:rPr>
              <w:t>Por los anticipos a proveedores para la adquisición de bienes y contratación de servicios sin afectación presupuestaria.</w:t>
            </w:r>
          </w:p>
        </w:tc>
        <w:tc>
          <w:tcPr>
            <w:tcW w:w="524" w:type="dxa"/>
            <w:shd w:val="clear" w:color="auto" w:fill="auto"/>
          </w:tcPr>
          <w:p w14:paraId="6CF60304"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04" w:type="dxa"/>
            <w:gridSpan w:val="2"/>
            <w:shd w:val="clear" w:color="auto" w:fill="auto"/>
          </w:tcPr>
          <w:p w14:paraId="34DEAE42"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la cuenta.</w:t>
            </w:r>
          </w:p>
        </w:tc>
      </w:tr>
      <w:tr w:rsidR="002B3495" w:rsidRPr="00BB20BD" w14:paraId="5231069D" w14:textId="77777777" w:rsidTr="002B3495">
        <w:trPr>
          <w:trHeight w:val="20"/>
        </w:trPr>
        <w:tc>
          <w:tcPr>
            <w:tcW w:w="580" w:type="dxa"/>
            <w:shd w:val="clear" w:color="auto" w:fill="auto"/>
          </w:tcPr>
          <w:p w14:paraId="0DA6EC27"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3804" w:type="dxa"/>
            <w:gridSpan w:val="4"/>
            <w:shd w:val="clear" w:color="auto" w:fill="auto"/>
          </w:tcPr>
          <w:p w14:paraId="57BE5248" w14:textId="77777777" w:rsidR="002B3495" w:rsidRPr="00BB20BD" w:rsidRDefault="002B3495" w:rsidP="002B3495">
            <w:pPr>
              <w:pStyle w:val="Texto"/>
              <w:spacing w:before="40" w:after="40" w:line="240" w:lineRule="exact"/>
              <w:ind w:firstLine="0"/>
              <w:rPr>
                <w:i/>
                <w:szCs w:val="18"/>
              </w:rPr>
            </w:pPr>
            <w:r w:rsidRPr="00BB20BD">
              <w:rPr>
                <w:i/>
                <w:szCs w:val="18"/>
              </w:rPr>
              <w:t>Por la reclasificación de anticipos a proveedores para adquisición de bienes y contratación de servicios.</w:t>
            </w:r>
          </w:p>
        </w:tc>
        <w:tc>
          <w:tcPr>
            <w:tcW w:w="524" w:type="dxa"/>
            <w:shd w:val="clear" w:color="auto" w:fill="auto"/>
          </w:tcPr>
          <w:p w14:paraId="3B678440"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0D495AE7" w14:textId="77777777" w:rsidR="002B3495" w:rsidRPr="00BB20BD" w:rsidRDefault="002B3495" w:rsidP="002B3495">
            <w:pPr>
              <w:pStyle w:val="Texto"/>
              <w:spacing w:before="40" w:after="40" w:line="240" w:lineRule="exact"/>
              <w:ind w:firstLine="0"/>
              <w:rPr>
                <w:i/>
                <w:szCs w:val="18"/>
              </w:rPr>
            </w:pPr>
          </w:p>
        </w:tc>
      </w:tr>
      <w:tr w:rsidR="002B3495" w:rsidRPr="00BB20BD" w14:paraId="100D827D" w14:textId="77777777" w:rsidTr="002B3495">
        <w:trPr>
          <w:trHeight w:val="20"/>
        </w:trPr>
        <w:tc>
          <w:tcPr>
            <w:tcW w:w="580" w:type="dxa"/>
            <w:shd w:val="clear" w:color="auto" w:fill="auto"/>
          </w:tcPr>
          <w:p w14:paraId="3DD7A5CD" w14:textId="77777777" w:rsidR="002B3495" w:rsidRPr="00BB20BD" w:rsidRDefault="002B3495" w:rsidP="002B3495">
            <w:pPr>
              <w:pStyle w:val="Texto"/>
              <w:spacing w:before="40" w:after="40" w:line="240" w:lineRule="exact"/>
              <w:ind w:firstLine="0"/>
              <w:jc w:val="center"/>
              <w:rPr>
                <w:i/>
                <w:szCs w:val="18"/>
              </w:rPr>
            </w:pPr>
            <w:r w:rsidRPr="00BB20BD">
              <w:rPr>
                <w:i/>
                <w:szCs w:val="18"/>
              </w:rPr>
              <w:t>4</w:t>
            </w:r>
          </w:p>
        </w:tc>
        <w:tc>
          <w:tcPr>
            <w:tcW w:w="3804" w:type="dxa"/>
            <w:gridSpan w:val="4"/>
            <w:shd w:val="clear" w:color="auto" w:fill="auto"/>
          </w:tcPr>
          <w:p w14:paraId="1500917A" w14:textId="77777777" w:rsidR="002B3495" w:rsidRPr="00BB20BD" w:rsidRDefault="002B3495" w:rsidP="002B3495">
            <w:pPr>
              <w:pStyle w:val="Texto"/>
              <w:spacing w:before="40" w:after="40" w:line="240" w:lineRule="exact"/>
              <w:ind w:firstLine="0"/>
              <w:rPr>
                <w:i/>
                <w:szCs w:val="18"/>
              </w:rPr>
            </w:pPr>
            <w:r w:rsidRPr="00BB20BD">
              <w:rPr>
                <w:i/>
                <w:szCs w:val="18"/>
              </w:rPr>
              <w:t>Por el traspaso de la porción de anticipo a proveedores por adquisición de bienes y prestación de servicios de largo plazo a corto plazo.</w:t>
            </w:r>
          </w:p>
        </w:tc>
        <w:tc>
          <w:tcPr>
            <w:tcW w:w="524" w:type="dxa"/>
            <w:shd w:val="clear" w:color="auto" w:fill="auto"/>
          </w:tcPr>
          <w:p w14:paraId="51D9AD4A"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26D9E406" w14:textId="77777777" w:rsidR="002B3495" w:rsidRPr="00BB20BD" w:rsidRDefault="002B3495" w:rsidP="002B3495">
            <w:pPr>
              <w:pStyle w:val="Texto"/>
              <w:spacing w:before="40" w:after="40" w:line="240" w:lineRule="exact"/>
              <w:ind w:firstLine="0"/>
              <w:rPr>
                <w:i/>
                <w:szCs w:val="18"/>
              </w:rPr>
            </w:pPr>
          </w:p>
        </w:tc>
      </w:tr>
      <w:tr w:rsidR="002B3495" w:rsidRPr="00BB20BD" w14:paraId="53D4EB91" w14:textId="77777777" w:rsidTr="002B3495">
        <w:trPr>
          <w:trHeight w:val="20"/>
        </w:trPr>
        <w:tc>
          <w:tcPr>
            <w:tcW w:w="580" w:type="dxa"/>
            <w:shd w:val="clear" w:color="auto" w:fill="auto"/>
          </w:tcPr>
          <w:p w14:paraId="7153B3BF"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3323AB63"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7A72B852"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1E162D4F" w14:textId="77777777" w:rsidR="002B3495" w:rsidRPr="00BB20BD" w:rsidRDefault="002B3495" w:rsidP="002B3495">
            <w:pPr>
              <w:pStyle w:val="Texto"/>
              <w:spacing w:before="40" w:after="40" w:line="240" w:lineRule="exact"/>
              <w:ind w:firstLine="0"/>
              <w:rPr>
                <w:i/>
                <w:szCs w:val="18"/>
              </w:rPr>
            </w:pPr>
          </w:p>
        </w:tc>
      </w:tr>
      <w:tr w:rsidR="002B3495" w:rsidRPr="00BB20BD" w14:paraId="529A972F" w14:textId="77777777" w:rsidTr="002B3495">
        <w:trPr>
          <w:trHeight w:val="20"/>
        </w:trPr>
        <w:tc>
          <w:tcPr>
            <w:tcW w:w="580" w:type="dxa"/>
            <w:shd w:val="clear" w:color="auto" w:fill="auto"/>
          </w:tcPr>
          <w:p w14:paraId="2A5DF889"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721477F5"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164AEA31"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53071AC3" w14:textId="77777777" w:rsidR="002B3495" w:rsidRPr="00BB20BD" w:rsidRDefault="002B3495" w:rsidP="002B3495">
            <w:pPr>
              <w:pStyle w:val="Texto"/>
              <w:spacing w:before="40" w:after="40" w:line="240" w:lineRule="exact"/>
              <w:ind w:firstLine="0"/>
              <w:rPr>
                <w:i/>
                <w:szCs w:val="18"/>
              </w:rPr>
            </w:pPr>
          </w:p>
        </w:tc>
      </w:tr>
      <w:tr w:rsidR="002B3495" w:rsidRPr="00BB20BD" w14:paraId="06C71FFC" w14:textId="77777777" w:rsidTr="002B3495">
        <w:trPr>
          <w:trHeight w:val="20"/>
        </w:trPr>
        <w:tc>
          <w:tcPr>
            <w:tcW w:w="580" w:type="dxa"/>
            <w:shd w:val="clear" w:color="auto" w:fill="auto"/>
          </w:tcPr>
          <w:p w14:paraId="0FA6D8F1"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0EDD5A7D"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5CE52515"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5DCC6EE5" w14:textId="77777777" w:rsidR="002B3495" w:rsidRPr="00BB20BD" w:rsidRDefault="002B3495" w:rsidP="002B3495">
            <w:pPr>
              <w:pStyle w:val="Texto"/>
              <w:spacing w:before="40" w:after="40" w:line="240" w:lineRule="exact"/>
              <w:ind w:firstLine="0"/>
              <w:rPr>
                <w:i/>
                <w:szCs w:val="18"/>
              </w:rPr>
            </w:pPr>
          </w:p>
        </w:tc>
      </w:tr>
      <w:tr w:rsidR="002B3495" w:rsidRPr="00BB20BD" w14:paraId="65D58089" w14:textId="77777777" w:rsidTr="002B3495">
        <w:trPr>
          <w:trHeight w:val="20"/>
        </w:trPr>
        <w:tc>
          <w:tcPr>
            <w:tcW w:w="580" w:type="dxa"/>
            <w:shd w:val="clear" w:color="auto" w:fill="auto"/>
          </w:tcPr>
          <w:p w14:paraId="2022C364"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shd w:val="clear" w:color="auto" w:fill="auto"/>
          </w:tcPr>
          <w:p w14:paraId="70AE99AF" w14:textId="77777777" w:rsidR="002B3495" w:rsidRPr="00BB20BD" w:rsidRDefault="002B3495" w:rsidP="002B3495">
            <w:pPr>
              <w:pStyle w:val="Texto"/>
              <w:spacing w:before="40" w:after="40" w:line="240" w:lineRule="exact"/>
              <w:ind w:firstLine="0"/>
              <w:rPr>
                <w:i/>
                <w:szCs w:val="18"/>
              </w:rPr>
            </w:pPr>
          </w:p>
        </w:tc>
        <w:tc>
          <w:tcPr>
            <w:tcW w:w="524" w:type="dxa"/>
            <w:shd w:val="clear" w:color="auto" w:fill="auto"/>
          </w:tcPr>
          <w:p w14:paraId="754ABDEA" w14:textId="77777777" w:rsidR="002B3495" w:rsidRPr="00BB20BD" w:rsidRDefault="002B3495" w:rsidP="002B3495">
            <w:pPr>
              <w:pStyle w:val="Texto"/>
              <w:spacing w:before="40" w:after="40" w:line="240" w:lineRule="exact"/>
              <w:ind w:firstLine="0"/>
              <w:jc w:val="center"/>
              <w:rPr>
                <w:i/>
                <w:szCs w:val="18"/>
              </w:rPr>
            </w:pPr>
          </w:p>
        </w:tc>
        <w:tc>
          <w:tcPr>
            <w:tcW w:w="3804" w:type="dxa"/>
            <w:gridSpan w:val="2"/>
            <w:shd w:val="clear" w:color="auto" w:fill="auto"/>
          </w:tcPr>
          <w:p w14:paraId="4F64B736" w14:textId="77777777" w:rsidR="002B3495" w:rsidRPr="00BB20BD" w:rsidRDefault="002B3495" w:rsidP="002B3495">
            <w:pPr>
              <w:pStyle w:val="Texto"/>
              <w:spacing w:before="40" w:after="40" w:line="240" w:lineRule="exact"/>
              <w:ind w:firstLine="0"/>
              <w:rPr>
                <w:i/>
                <w:szCs w:val="18"/>
              </w:rPr>
            </w:pPr>
          </w:p>
        </w:tc>
      </w:tr>
      <w:tr w:rsidR="002B3495" w:rsidRPr="00BB20BD" w14:paraId="60B15422" w14:textId="77777777" w:rsidTr="002B3495">
        <w:trPr>
          <w:trHeight w:val="20"/>
        </w:trPr>
        <w:tc>
          <w:tcPr>
            <w:tcW w:w="580" w:type="dxa"/>
            <w:tcBorders>
              <w:bottom w:val="single" w:sz="6" w:space="0" w:color="auto"/>
            </w:tcBorders>
            <w:shd w:val="clear" w:color="auto" w:fill="auto"/>
          </w:tcPr>
          <w:p w14:paraId="4AB0F384" w14:textId="77777777" w:rsidR="002B3495" w:rsidRPr="00BB20BD" w:rsidRDefault="002B3495" w:rsidP="002B3495">
            <w:pPr>
              <w:pStyle w:val="Texto"/>
              <w:spacing w:before="40" w:after="40" w:line="240" w:lineRule="exact"/>
              <w:ind w:firstLine="0"/>
              <w:jc w:val="center"/>
              <w:rPr>
                <w:i/>
                <w:szCs w:val="18"/>
              </w:rPr>
            </w:pPr>
          </w:p>
        </w:tc>
        <w:tc>
          <w:tcPr>
            <w:tcW w:w="3804" w:type="dxa"/>
            <w:gridSpan w:val="4"/>
            <w:tcBorders>
              <w:bottom w:val="single" w:sz="6" w:space="0" w:color="auto"/>
            </w:tcBorders>
            <w:shd w:val="clear" w:color="auto" w:fill="auto"/>
          </w:tcPr>
          <w:p w14:paraId="7CBD6A0B" w14:textId="77777777" w:rsidR="002B3495" w:rsidRPr="00BB20BD" w:rsidRDefault="002B3495" w:rsidP="002B3495">
            <w:pPr>
              <w:rPr>
                <w:rFonts w:ascii="Arial" w:hAnsi="Arial" w:cs="Arial"/>
                <w:i/>
                <w:sz w:val="18"/>
                <w:szCs w:val="18"/>
                <w:lang w:val="es-ES"/>
              </w:rPr>
            </w:pPr>
          </w:p>
        </w:tc>
        <w:tc>
          <w:tcPr>
            <w:tcW w:w="524" w:type="dxa"/>
            <w:tcBorders>
              <w:bottom w:val="single" w:sz="6" w:space="0" w:color="auto"/>
            </w:tcBorders>
            <w:shd w:val="clear" w:color="auto" w:fill="auto"/>
          </w:tcPr>
          <w:p w14:paraId="099A2821" w14:textId="77777777" w:rsidR="002B3495" w:rsidRPr="00BB20BD" w:rsidRDefault="002B3495" w:rsidP="002B3495">
            <w:pPr>
              <w:pStyle w:val="Texto"/>
              <w:spacing w:before="40" w:after="40" w:line="240" w:lineRule="exact"/>
              <w:ind w:firstLine="0"/>
              <w:rPr>
                <w:i/>
                <w:szCs w:val="18"/>
              </w:rPr>
            </w:pPr>
          </w:p>
        </w:tc>
        <w:tc>
          <w:tcPr>
            <w:tcW w:w="3804" w:type="dxa"/>
            <w:gridSpan w:val="2"/>
            <w:tcBorders>
              <w:bottom w:val="single" w:sz="6" w:space="0" w:color="auto"/>
            </w:tcBorders>
            <w:shd w:val="clear" w:color="auto" w:fill="auto"/>
          </w:tcPr>
          <w:p w14:paraId="74B1B673" w14:textId="77777777" w:rsidR="002B3495" w:rsidRPr="00BB20BD" w:rsidRDefault="002B3495" w:rsidP="002B3495">
            <w:pPr>
              <w:pStyle w:val="Texto"/>
              <w:spacing w:before="40" w:after="40" w:line="240" w:lineRule="exact"/>
              <w:ind w:firstLine="0"/>
              <w:rPr>
                <w:i/>
                <w:szCs w:val="18"/>
              </w:rPr>
            </w:pPr>
          </w:p>
        </w:tc>
      </w:tr>
      <w:tr w:rsidR="002B3495" w:rsidRPr="00BB20BD" w14:paraId="22D70F94" w14:textId="77777777" w:rsidTr="002B3495">
        <w:trPr>
          <w:trHeight w:val="20"/>
        </w:trPr>
        <w:tc>
          <w:tcPr>
            <w:tcW w:w="8712" w:type="dxa"/>
            <w:gridSpan w:val="8"/>
            <w:tcBorders>
              <w:top w:val="single" w:sz="6" w:space="0" w:color="auto"/>
              <w:bottom w:val="single" w:sz="6" w:space="0" w:color="auto"/>
            </w:tcBorders>
            <w:shd w:val="clear" w:color="auto" w:fill="auto"/>
          </w:tcPr>
          <w:p w14:paraId="0DF58E05"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20561E59" w14:textId="77777777" w:rsidR="002B3495" w:rsidRPr="00BB20BD" w:rsidRDefault="002B3495" w:rsidP="002B3495">
            <w:pPr>
              <w:pStyle w:val="Texto"/>
              <w:spacing w:before="40" w:after="40" w:line="240" w:lineRule="exact"/>
              <w:ind w:firstLine="0"/>
              <w:rPr>
                <w:i/>
                <w:szCs w:val="18"/>
              </w:rPr>
            </w:pPr>
            <w:r w:rsidRPr="00BB20BD">
              <w:rPr>
                <w:i/>
                <w:szCs w:val="18"/>
              </w:rPr>
              <w:lastRenderedPageBreak/>
              <w:t>Los anticipos entregados a proveedores por adquisición de bienes y prestación de servicios, previo a la recepción parcial o total, que serán exigibles en un plazo menor o igual a doce meses.</w:t>
            </w:r>
          </w:p>
        </w:tc>
      </w:tr>
      <w:tr w:rsidR="002B3495" w:rsidRPr="00BB20BD" w14:paraId="41BB789E" w14:textId="77777777" w:rsidTr="002B3495">
        <w:trPr>
          <w:trHeight w:val="20"/>
        </w:trPr>
        <w:tc>
          <w:tcPr>
            <w:tcW w:w="8712" w:type="dxa"/>
            <w:gridSpan w:val="8"/>
            <w:tcBorders>
              <w:top w:val="single" w:sz="6" w:space="0" w:color="auto"/>
              <w:bottom w:val="single" w:sz="6" w:space="0" w:color="auto"/>
            </w:tcBorders>
            <w:shd w:val="clear" w:color="auto" w:fill="auto"/>
          </w:tcPr>
          <w:p w14:paraId="2F7D730A" w14:textId="77777777" w:rsidR="002B3495" w:rsidRPr="00BB20BD" w:rsidRDefault="002B3495" w:rsidP="002B3495">
            <w:pPr>
              <w:pStyle w:val="Texto"/>
              <w:spacing w:before="40" w:after="40" w:line="240" w:lineRule="exact"/>
              <w:ind w:firstLine="0"/>
              <w:rPr>
                <w:b/>
                <w:i/>
                <w:szCs w:val="18"/>
              </w:rPr>
            </w:pPr>
            <w:r w:rsidRPr="00BB20BD">
              <w:rPr>
                <w:b/>
                <w:i/>
                <w:szCs w:val="18"/>
              </w:rPr>
              <w:lastRenderedPageBreak/>
              <w:t>OBSERVACIONES</w:t>
            </w:r>
          </w:p>
          <w:p w14:paraId="7AB30B0A" w14:textId="77777777" w:rsidR="002B3495" w:rsidRPr="00BB20BD" w:rsidRDefault="002B3495" w:rsidP="002B3495">
            <w:pPr>
              <w:pStyle w:val="Texto"/>
              <w:spacing w:before="40" w:after="40" w:line="240" w:lineRule="exact"/>
              <w:ind w:firstLine="0"/>
              <w:rPr>
                <w:i/>
                <w:szCs w:val="18"/>
              </w:rPr>
            </w:pPr>
            <w:r w:rsidRPr="00BB20BD">
              <w:rPr>
                <w:i/>
                <w:szCs w:val="18"/>
              </w:rPr>
              <w:t>Auxiliar por proveedor.</w:t>
            </w:r>
          </w:p>
        </w:tc>
      </w:tr>
      <w:tr w:rsidR="002B3495" w:rsidRPr="00BB20BD" w14:paraId="61EA6837" w14:textId="77777777" w:rsidTr="002B3495">
        <w:tblPrEx>
          <w:tblBorders>
            <w:insideH w:val="single" w:sz="6" w:space="0" w:color="auto"/>
          </w:tblBorders>
        </w:tblPrEx>
        <w:tc>
          <w:tcPr>
            <w:tcW w:w="957" w:type="dxa"/>
            <w:gridSpan w:val="2"/>
            <w:shd w:val="clear" w:color="auto" w:fill="auto"/>
            <w:vAlign w:val="center"/>
          </w:tcPr>
          <w:p w14:paraId="500F142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6D84CBF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1A91E4F4"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gridSpan w:val="3"/>
            <w:shd w:val="clear" w:color="auto" w:fill="auto"/>
            <w:vAlign w:val="center"/>
          </w:tcPr>
          <w:p w14:paraId="6A0921DB"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7B64B7C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7CB5D451" w14:textId="77777777" w:rsidTr="002B3495">
        <w:tblPrEx>
          <w:tblBorders>
            <w:insideH w:val="single" w:sz="6" w:space="0" w:color="auto"/>
          </w:tblBorders>
        </w:tblPrEx>
        <w:tc>
          <w:tcPr>
            <w:tcW w:w="957" w:type="dxa"/>
            <w:gridSpan w:val="2"/>
            <w:shd w:val="clear" w:color="auto" w:fill="auto"/>
            <w:vAlign w:val="center"/>
          </w:tcPr>
          <w:p w14:paraId="78ACDE9E" w14:textId="77777777" w:rsidR="002B3495" w:rsidRPr="00BB20BD" w:rsidRDefault="002B3495" w:rsidP="002B3495">
            <w:pPr>
              <w:pStyle w:val="Texto"/>
              <w:spacing w:before="40" w:after="40" w:line="240" w:lineRule="exact"/>
              <w:ind w:firstLine="0"/>
              <w:jc w:val="center"/>
              <w:rPr>
                <w:i/>
                <w:szCs w:val="18"/>
              </w:rPr>
            </w:pPr>
            <w:r w:rsidRPr="00BB20BD">
              <w:rPr>
                <w:i/>
                <w:szCs w:val="18"/>
              </w:rPr>
              <w:t>1.1.3.4</w:t>
            </w:r>
          </w:p>
        </w:tc>
        <w:tc>
          <w:tcPr>
            <w:tcW w:w="1152" w:type="dxa"/>
            <w:shd w:val="clear" w:color="auto" w:fill="auto"/>
            <w:vAlign w:val="center"/>
          </w:tcPr>
          <w:p w14:paraId="1AE54F08"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6A15B4A7"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gridSpan w:val="3"/>
            <w:shd w:val="clear" w:color="auto" w:fill="auto"/>
            <w:vAlign w:val="center"/>
          </w:tcPr>
          <w:p w14:paraId="5DC06733" w14:textId="77777777" w:rsidR="002B3495" w:rsidRPr="00BB20BD" w:rsidRDefault="002B3495" w:rsidP="002B3495">
            <w:pPr>
              <w:pStyle w:val="Texto"/>
              <w:spacing w:before="40" w:after="40" w:line="240" w:lineRule="exact"/>
              <w:ind w:firstLine="0"/>
              <w:jc w:val="center"/>
              <w:rPr>
                <w:i/>
                <w:szCs w:val="18"/>
              </w:rPr>
            </w:pPr>
            <w:r w:rsidRPr="00BB20BD">
              <w:rPr>
                <w:i/>
                <w:szCs w:val="18"/>
              </w:rPr>
              <w:t>Derechos a Recibir Bienes y Servicios</w:t>
            </w:r>
          </w:p>
        </w:tc>
        <w:tc>
          <w:tcPr>
            <w:tcW w:w="2159" w:type="dxa"/>
            <w:shd w:val="clear" w:color="auto" w:fill="auto"/>
            <w:vAlign w:val="center"/>
          </w:tcPr>
          <w:p w14:paraId="3943E505"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5DFCBAE8" w14:textId="77777777" w:rsidTr="002B3495">
        <w:tblPrEx>
          <w:tblBorders>
            <w:insideH w:val="single" w:sz="6" w:space="0" w:color="auto"/>
          </w:tblBorders>
        </w:tblPrEx>
        <w:tc>
          <w:tcPr>
            <w:tcW w:w="957" w:type="dxa"/>
            <w:gridSpan w:val="2"/>
            <w:shd w:val="clear" w:color="auto" w:fill="auto"/>
          </w:tcPr>
          <w:p w14:paraId="669F3005"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6"/>
            <w:shd w:val="clear" w:color="auto" w:fill="auto"/>
          </w:tcPr>
          <w:p w14:paraId="04020EC1" w14:textId="77777777" w:rsidR="002B3495" w:rsidRPr="00BB20BD" w:rsidRDefault="002B3495" w:rsidP="002B3495">
            <w:pPr>
              <w:pStyle w:val="Texto"/>
              <w:spacing w:before="40" w:after="40" w:line="240" w:lineRule="exact"/>
              <w:ind w:firstLine="0"/>
              <w:rPr>
                <w:i/>
                <w:szCs w:val="18"/>
              </w:rPr>
            </w:pPr>
            <w:r w:rsidRPr="00BB20BD">
              <w:rPr>
                <w:i/>
                <w:szCs w:val="18"/>
              </w:rPr>
              <w:t>Anticipo a Contratistas por Obras Públicas a Corto Plazo</w:t>
            </w:r>
          </w:p>
        </w:tc>
      </w:tr>
    </w:tbl>
    <w:p w14:paraId="439B4A58" w14:textId="77777777"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BB20BD" w14:paraId="7B3FBEF4" w14:textId="77777777" w:rsidTr="002B3495">
        <w:trPr>
          <w:trHeight w:val="20"/>
        </w:trPr>
        <w:tc>
          <w:tcPr>
            <w:tcW w:w="631" w:type="dxa"/>
            <w:tcBorders>
              <w:top w:val="single" w:sz="6" w:space="0" w:color="auto"/>
              <w:bottom w:val="single" w:sz="6" w:space="0" w:color="auto"/>
            </w:tcBorders>
            <w:shd w:val="clear" w:color="auto" w:fill="auto"/>
          </w:tcPr>
          <w:p w14:paraId="377FF9AC"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4252" w:type="dxa"/>
            <w:tcBorders>
              <w:top w:val="single" w:sz="6" w:space="0" w:color="auto"/>
              <w:bottom w:val="single" w:sz="6" w:space="0" w:color="auto"/>
            </w:tcBorders>
            <w:shd w:val="clear" w:color="auto" w:fill="auto"/>
          </w:tcPr>
          <w:p w14:paraId="4399FDF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68" w:type="dxa"/>
            <w:tcBorders>
              <w:top w:val="single" w:sz="6" w:space="0" w:color="auto"/>
              <w:bottom w:val="single" w:sz="6" w:space="0" w:color="auto"/>
            </w:tcBorders>
            <w:shd w:val="clear" w:color="auto" w:fill="auto"/>
          </w:tcPr>
          <w:p w14:paraId="05B00B2E"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4252" w:type="dxa"/>
            <w:tcBorders>
              <w:top w:val="single" w:sz="6" w:space="0" w:color="auto"/>
              <w:bottom w:val="single" w:sz="6" w:space="0" w:color="auto"/>
            </w:tcBorders>
            <w:shd w:val="clear" w:color="auto" w:fill="auto"/>
          </w:tcPr>
          <w:p w14:paraId="4DA98428"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3CE534A5" w14:textId="77777777" w:rsidTr="002B3495">
        <w:trPr>
          <w:trHeight w:val="20"/>
        </w:trPr>
        <w:tc>
          <w:tcPr>
            <w:tcW w:w="631" w:type="dxa"/>
            <w:tcBorders>
              <w:top w:val="single" w:sz="6" w:space="0" w:color="auto"/>
            </w:tcBorders>
            <w:shd w:val="clear" w:color="auto" w:fill="auto"/>
          </w:tcPr>
          <w:p w14:paraId="578DA155"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4252" w:type="dxa"/>
            <w:tcBorders>
              <w:top w:val="single" w:sz="6" w:space="0" w:color="auto"/>
            </w:tcBorders>
            <w:shd w:val="clear" w:color="auto" w:fill="auto"/>
          </w:tcPr>
          <w:p w14:paraId="6F731C1B"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tc>
        <w:tc>
          <w:tcPr>
            <w:tcW w:w="568" w:type="dxa"/>
            <w:tcBorders>
              <w:top w:val="single" w:sz="6" w:space="0" w:color="auto"/>
            </w:tcBorders>
            <w:shd w:val="clear" w:color="auto" w:fill="auto"/>
          </w:tcPr>
          <w:p w14:paraId="2E0A3D08"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4252" w:type="dxa"/>
            <w:tcBorders>
              <w:top w:val="single" w:sz="6" w:space="0" w:color="auto"/>
            </w:tcBorders>
            <w:shd w:val="clear" w:color="auto" w:fill="auto"/>
          </w:tcPr>
          <w:p w14:paraId="59D4343F" w14:textId="77777777" w:rsidR="002B3495" w:rsidRPr="00BB20BD" w:rsidRDefault="002B3495" w:rsidP="002B3495">
            <w:pPr>
              <w:pStyle w:val="Texto"/>
              <w:spacing w:before="40" w:after="40" w:line="240" w:lineRule="exact"/>
              <w:ind w:firstLine="0"/>
              <w:rPr>
                <w:i/>
                <w:szCs w:val="18"/>
              </w:rPr>
            </w:pPr>
            <w:r w:rsidRPr="00BB20BD">
              <w:rPr>
                <w:i/>
                <w:szCs w:val="18"/>
              </w:rPr>
              <w:t>Por la aplicación de los anticipos a contratistas en obras públicas en bienes de dominio público.</w:t>
            </w:r>
          </w:p>
        </w:tc>
      </w:tr>
      <w:tr w:rsidR="002B3495" w:rsidRPr="00BB20BD" w14:paraId="5FD374CF" w14:textId="77777777" w:rsidTr="002B3495">
        <w:trPr>
          <w:trHeight w:val="20"/>
        </w:trPr>
        <w:tc>
          <w:tcPr>
            <w:tcW w:w="631" w:type="dxa"/>
            <w:shd w:val="clear" w:color="auto" w:fill="auto"/>
          </w:tcPr>
          <w:p w14:paraId="40217D07"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4252" w:type="dxa"/>
            <w:shd w:val="clear" w:color="auto" w:fill="auto"/>
          </w:tcPr>
          <w:p w14:paraId="5FC63C46" w14:textId="77777777" w:rsidR="002B3495" w:rsidRPr="00BB20BD" w:rsidRDefault="002B3495" w:rsidP="002B3495">
            <w:pPr>
              <w:pStyle w:val="Texto"/>
              <w:spacing w:before="40" w:after="40" w:line="240" w:lineRule="exact"/>
              <w:ind w:firstLine="0"/>
              <w:rPr>
                <w:i/>
                <w:szCs w:val="18"/>
              </w:rPr>
            </w:pPr>
            <w:r w:rsidRPr="00BB20BD">
              <w:rPr>
                <w:i/>
                <w:szCs w:val="18"/>
              </w:rPr>
              <w:t xml:space="preserve">Por los anticipos a contratistas por obras públicas en bienes de dominio público. </w:t>
            </w:r>
          </w:p>
        </w:tc>
        <w:tc>
          <w:tcPr>
            <w:tcW w:w="568" w:type="dxa"/>
            <w:shd w:val="clear" w:color="auto" w:fill="auto"/>
          </w:tcPr>
          <w:p w14:paraId="53033540"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4252" w:type="dxa"/>
            <w:shd w:val="clear" w:color="auto" w:fill="auto"/>
          </w:tcPr>
          <w:p w14:paraId="3D1EC0B3" w14:textId="77777777" w:rsidR="002B3495" w:rsidRPr="00BB20BD" w:rsidRDefault="002B3495" w:rsidP="002B3495">
            <w:pPr>
              <w:pStyle w:val="Texto"/>
              <w:spacing w:before="40" w:after="40" w:line="240" w:lineRule="exact"/>
              <w:ind w:firstLine="0"/>
              <w:rPr>
                <w:i/>
                <w:szCs w:val="18"/>
              </w:rPr>
            </w:pPr>
            <w:r w:rsidRPr="00BB20BD">
              <w:rPr>
                <w:i/>
                <w:szCs w:val="18"/>
              </w:rPr>
              <w:t>Por la aplicación de los anticipos a contratistas en obras públicas en bienes propios.</w:t>
            </w:r>
          </w:p>
        </w:tc>
      </w:tr>
      <w:tr w:rsidR="002B3495" w:rsidRPr="00BB20BD" w14:paraId="2F467A9D" w14:textId="77777777" w:rsidTr="002B3495">
        <w:trPr>
          <w:trHeight w:val="20"/>
        </w:trPr>
        <w:tc>
          <w:tcPr>
            <w:tcW w:w="631" w:type="dxa"/>
            <w:shd w:val="clear" w:color="auto" w:fill="auto"/>
          </w:tcPr>
          <w:p w14:paraId="4E35049C"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4252" w:type="dxa"/>
            <w:shd w:val="clear" w:color="auto" w:fill="auto"/>
          </w:tcPr>
          <w:p w14:paraId="62FEC596" w14:textId="77777777" w:rsidR="002B3495" w:rsidRPr="00BB20BD" w:rsidRDefault="002B3495" w:rsidP="002B3495">
            <w:pPr>
              <w:pStyle w:val="Texto"/>
              <w:spacing w:before="40" w:after="40" w:line="240" w:lineRule="exact"/>
              <w:ind w:firstLine="0"/>
              <w:rPr>
                <w:i/>
                <w:szCs w:val="18"/>
              </w:rPr>
            </w:pPr>
            <w:r w:rsidRPr="00BB20BD">
              <w:rPr>
                <w:i/>
                <w:szCs w:val="18"/>
              </w:rPr>
              <w:t xml:space="preserve">Por los anticipos a contratistas por obras públicas en bienes propios. </w:t>
            </w:r>
          </w:p>
        </w:tc>
        <w:tc>
          <w:tcPr>
            <w:tcW w:w="568" w:type="dxa"/>
            <w:shd w:val="clear" w:color="auto" w:fill="auto"/>
          </w:tcPr>
          <w:p w14:paraId="62EF016D" w14:textId="77777777" w:rsidR="002B3495" w:rsidRPr="00BB20BD" w:rsidRDefault="002B3495" w:rsidP="002B3495">
            <w:pPr>
              <w:pStyle w:val="Texto"/>
              <w:spacing w:before="40" w:after="40" w:line="240" w:lineRule="exact"/>
              <w:ind w:firstLine="0"/>
              <w:jc w:val="center"/>
              <w:rPr>
                <w:i/>
                <w:szCs w:val="18"/>
              </w:rPr>
            </w:pPr>
            <w:r w:rsidRPr="00BB20BD">
              <w:rPr>
                <w:i/>
                <w:szCs w:val="18"/>
              </w:rPr>
              <w:t>3</w:t>
            </w:r>
          </w:p>
        </w:tc>
        <w:tc>
          <w:tcPr>
            <w:tcW w:w="4252" w:type="dxa"/>
            <w:shd w:val="clear" w:color="auto" w:fill="auto"/>
          </w:tcPr>
          <w:p w14:paraId="0616AF0F"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la cuenta.</w:t>
            </w:r>
          </w:p>
        </w:tc>
      </w:tr>
      <w:tr w:rsidR="002B3495" w:rsidRPr="00BB20BD" w14:paraId="6BC4868A" w14:textId="77777777" w:rsidTr="002B3495">
        <w:trPr>
          <w:trHeight w:val="20"/>
        </w:trPr>
        <w:tc>
          <w:tcPr>
            <w:tcW w:w="631" w:type="dxa"/>
            <w:shd w:val="clear" w:color="auto" w:fill="auto"/>
          </w:tcPr>
          <w:p w14:paraId="3DDA9A4C" w14:textId="77777777" w:rsidR="002B3495" w:rsidRPr="00BB20BD" w:rsidRDefault="002B3495" w:rsidP="002B3495">
            <w:pPr>
              <w:pStyle w:val="Texto"/>
              <w:spacing w:before="40" w:after="40" w:line="240" w:lineRule="exact"/>
              <w:ind w:firstLine="0"/>
              <w:jc w:val="center"/>
              <w:rPr>
                <w:i/>
                <w:szCs w:val="18"/>
              </w:rPr>
            </w:pPr>
            <w:r w:rsidRPr="00BB20BD">
              <w:rPr>
                <w:i/>
                <w:szCs w:val="18"/>
              </w:rPr>
              <w:t>4</w:t>
            </w:r>
          </w:p>
        </w:tc>
        <w:tc>
          <w:tcPr>
            <w:tcW w:w="4252" w:type="dxa"/>
            <w:shd w:val="clear" w:color="auto" w:fill="auto"/>
          </w:tcPr>
          <w:p w14:paraId="065E3778" w14:textId="77777777" w:rsidR="002B3495" w:rsidRPr="00BB20BD" w:rsidRDefault="002B3495" w:rsidP="002B3495">
            <w:pPr>
              <w:pStyle w:val="Texto"/>
              <w:spacing w:before="40" w:after="40" w:line="240" w:lineRule="exact"/>
              <w:ind w:firstLine="0"/>
              <w:rPr>
                <w:i/>
                <w:szCs w:val="18"/>
              </w:rPr>
            </w:pPr>
            <w:r w:rsidRPr="00BB20BD">
              <w:rPr>
                <w:i/>
                <w:szCs w:val="18"/>
              </w:rPr>
              <w:t>Por la reclasificación de anticipos a contratistas por obras públicas en bienes de dominio público.</w:t>
            </w:r>
          </w:p>
        </w:tc>
        <w:tc>
          <w:tcPr>
            <w:tcW w:w="568" w:type="dxa"/>
            <w:shd w:val="clear" w:color="auto" w:fill="auto"/>
          </w:tcPr>
          <w:p w14:paraId="6782B29C" w14:textId="77777777" w:rsidR="002B3495" w:rsidRPr="00BB20BD" w:rsidRDefault="002B3495" w:rsidP="002B3495">
            <w:pPr>
              <w:pStyle w:val="Texto"/>
              <w:spacing w:before="40" w:after="40" w:line="240" w:lineRule="exact"/>
              <w:ind w:firstLine="0"/>
              <w:jc w:val="center"/>
              <w:rPr>
                <w:i/>
                <w:szCs w:val="18"/>
              </w:rPr>
            </w:pPr>
          </w:p>
        </w:tc>
        <w:tc>
          <w:tcPr>
            <w:tcW w:w="4252" w:type="dxa"/>
            <w:shd w:val="clear" w:color="auto" w:fill="auto"/>
          </w:tcPr>
          <w:p w14:paraId="1C0AF778" w14:textId="77777777" w:rsidR="002B3495" w:rsidRPr="00BB20BD" w:rsidRDefault="002B3495" w:rsidP="002B3495">
            <w:pPr>
              <w:pStyle w:val="Texto"/>
              <w:spacing w:before="40" w:after="40" w:line="240" w:lineRule="exact"/>
              <w:ind w:firstLine="0"/>
              <w:rPr>
                <w:i/>
                <w:szCs w:val="18"/>
              </w:rPr>
            </w:pPr>
          </w:p>
        </w:tc>
      </w:tr>
      <w:tr w:rsidR="002B3495" w:rsidRPr="00BB20BD" w14:paraId="76FDBA69" w14:textId="77777777" w:rsidTr="002B3495">
        <w:trPr>
          <w:trHeight w:val="20"/>
        </w:trPr>
        <w:tc>
          <w:tcPr>
            <w:tcW w:w="631" w:type="dxa"/>
            <w:shd w:val="clear" w:color="auto" w:fill="auto"/>
          </w:tcPr>
          <w:p w14:paraId="6D6A5511" w14:textId="77777777" w:rsidR="002B3495" w:rsidRPr="00BB20BD" w:rsidRDefault="002B3495" w:rsidP="002B3495">
            <w:pPr>
              <w:pStyle w:val="Texto"/>
              <w:spacing w:before="40" w:after="40" w:line="240" w:lineRule="exact"/>
              <w:ind w:firstLine="0"/>
              <w:jc w:val="center"/>
              <w:rPr>
                <w:i/>
                <w:szCs w:val="18"/>
              </w:rPr>
            </w:pPr>
            <w:r w:rsidRPr="00BB20BD">
              <w:rPr>
                <w:i/>
                <w:szCs w:val="18"/>
              </w:rPr>
              <w:t>5</w:t>
            </w:r>
          </w:p>
        </w:tc>
        <w:tc>
          <w:tcPr>
            <w:tcW w:w="4252" w:type="dxa"/>
            <w:shd w:val="clear" w:color="auto" w:fill="auto"/>
          </w:tcPr>
          <w:p w14:paraId="234E4D9C" w14:textId="77777777" w:rsidR="002B3495" w:rsidRPr="00BB20BD" w:rsidRDefault="002B3495" w:rsidP="002B3495">
            <w:pPr>
              <w:pStyle w:val="Texto"/>
              <w:spacing w:before="40" w:after="40" w:line="240" w:lineRule="exact"/>
              <w:ind w:firstLine="0"/>
              <w:rPr>
                <w:i/>
                <w:szCs w:val="18"/>
              </w:rPr>
            </w:pPr>
            <w:r w:rsidRPr="00BB20BD">
              <w:rPr>
                <w:i/>
                <w:szCs w:val="18"/>
              </w:rPr>
              <w:t>Por la reclasificación de anticipos a contratistas por obras públicas en bienes propios.</w:t>
            </w:r>
          </w:p>
        </w:tc>
        <w:tc>
          <w:tcPr>
            <w:tcW w:w="568" w:type="dxa"/>
            <w:shd w:val="clear" w:color="auto" w:fill="auto"/>
          </w:tcPr>
          <w:p w14:paraId="0E042AD3" w14:textId="77777777" w:rsidR="002B3495" w:rsidRPr="00BB20BD" w:rsidRDefault="002B3495" w:rsidP="002B3495">
            <w:pPr>
              <w:pStyle w:val="Texto"/>
              <w:spacing w:before="40" w:after="40" w:line="240" w:lineRule="exact"/>
              <w:ind w:firstLine="0"/>
              <w:jc w:val="center"/>
              <w:rPr>
                <w:i/>
                <w:szCs w:val="18"/>
              </w:rPr>
            </w:pPr>
          </w:p>
        </w:tc>
        <w:tc>
          <w:tcPr>
            <w:tcW w:w="4252" w:type="dxa"/>
            <w:shd w:val="clear" w:color="auto" w:fill="auto"/>
          </w:tcPr>
          <w:p w14:paraId="50EB8943" w14:textId="77777777" w:rsidR="002B3495" w:rsidRPr="00BB20BD" w:rsidRDefault="002B3495" w:rsidP="002B3495">
            <w:pPr>
              <w:pStyle w:val="Texto"/>
              <w:spacing w:before="40" w:after="40" w:line="240" w:lineRule="exact"/>
              <w:ind w:firstLine="0"/>
              <w:rPr>
                <w:i/>
                <w:szCs w:val="18"/>
              </w:rPr>
            </w:pPr>
          </w:p>
        </w:tc>
      </w:tr>
      <w:tr w:rsidR="002B3495" w:rsidRPr="00BB20BD" w14:paraId="73D9E2F6" w14:textId="77777777" w:rsidTr="002B3495">
        <w:trPr>
          <w:trHeight w:val="20"/>
        </w:trPr>
        <w:tc>
          <w:tcPr>
            <w:tcW w:w="631" w:type="dxa"/>
            <w:shd w:val="clear" w:color="auto" w:fill="auto"/>
          </w:tcPr>
          <w:p w14:paraId="7EE53DA2" w14:textId="77777777" w:rsidR="002B3495" w:rsidRPr="00BB20BD" w:rsidRDefault="002B3495" w:rsidP="002B3495">
            <w:pPr>
              <w:pStyle w:val="Texto"/>
              <w:spacing w:before="40" w:after="40" w:line="240" w:lineRule="exact"/>
              <w:ind w:firstLine="0"/>
              <w:jc w:val="center"/>
              <w:rPr>
                <w:i/>
                <w:szCs w:val="18"/>
              </w:rPr>
            </w:pPr>
            <w:r w:rsidRPr="00BB20BD">
              <w:rPr>
                <w:i/>
                <w:szCs w:val="18"/>
              </w:rPr>
              <w:t>6</w:t>
            </w:r>
          </w:p>
        </w:tc>
        <w:tc>
          <w:tcPr>
            <w:tcW w:w="4252" w:type="dxa"/>
            <w:shd w:val="clear" w:color="auto" w:fill="auto"/>
          </w:tcPr>
          <w:p w14:paraId="3B7A7AD8" w14:textId="77777777" w:rsidR="002B3495" w:rsidRPr="00BB20BD" w:rsidRDefault="002B3495" w:rsidP="002B3495">
            <w:pPr>
              <w:pStyle w:val="Texto"/>
              <w:spacing w:before="40" w:after="40" w:line="240" w:lineRule="exact"/>
              <w:ind w:firstLine="0"/>
              <w:rPr>
                <w:i/>
                <w:szCs w:val="18"/>
              </w:rPr>
            </w:pPr>
            <w:r w:rsidRPr="00BB20BD">
              <w:rPr>
                <w:i/>
                <w:szCs w:val="18"/>
              </w:rPr>
              <w:t>Por el traspaso de la porción de anticipo a contratistas por obras públicas de largo plazo a corto plazo.</w:t>
            </w:r>
          </w:p>
        </w:tc>
        <w:tc>
          <w:tcPr>
            <w:tcW w:w="568" w:type="dxa"/>
            <w:shd w:val="clear" w:color="auto" w:fill="auto"/>
          </w:tcPr>
          <w:p w14:paraId="64C78835" w14:textId="77777777" w:rsidR="002B3495" w:rsidRPr="00BB20BD" w:rsidRDefault="002B3495" w:rsidP="002B3495">
            <w:pPr>
              <w:pStyle w:val="Texto"/>
              <w:spacing w:before="40" w:after="40" w:line="240" w:lineRule="exact"/>
              <w:ind w:firstLine="0"/>
              <w:jc w:val="center"/>
              <w:rPr>
                <w:i/>
                <w:szCs w:val="18"/>
              </w:rPr>
            </w:pPr>
          </w:p>
        </w:tc>
        <w:tc>
          <w:tcPr>
            <w:tcW w:w="4252" w:type="dxa"/>
            <w:shd w:val="clear" w:color="auto" w:fill="auto"/>
          </w:tcPr>
          <w:p w14:paraId="55C14DFE" w14:textId="77777777" w:rsidR="002B3495" w:rsidRPr="00BB20BD" w:rsidRDefault="002B3495" w:rsidP="002B3495">
            <w:pPr>
              <w:pStyle w:val="Texto"/>
              <w:spacing w:before="40" w:after="40" w:line="240" w:lineRule="exact"/>
              <w:ind w:firstLine="0"/>
              <w:rPr>
                <w:i/>
                <w:szCs w:val="18"/>
              </w:rPr>
            </w:pPr>
          </w:p>
        </w:tc>
      </w:tr>
      <w:tr w:rsidR="002B3495" w:rsidRPr="00BB20BD" w14:paraId="4AC5FD0A" w14:textId="77777777" w:rsidTr="002B3495">
        <w:trPr>
          <w:trHeight w:val="20"/>
        </w:trPr>
        <w:tc>
          <w:tcPr>
            <w:tcW w:w="631" w:type="dxa"/>
            <w:shd w:val="clear" w:color="auto" w:fill="auto"/>
          </w:tcPr>
          <w:p w14:paraId="08E4E178" w14:textId="77777777" w:rsidR="002B3495" w:rsidRPr="00BB20BD" w:rsidRDefault="002B3495" w:rsidP="002B3495">
            <w:pPr>
              <w:pStyle w:val="Texto"/>
              <w:spacing w:before="40" w:after="40" w:line="240" w:lineRule="exact"/>
              <w:ind w:firstLine="0"/>
              <w:jc w:val="center"/>
              <w:rPr>
                <w:i/>
                <w:szCs w:val="18"/>
              </w:rPr>
            </w:pPr>
          </w:p>
        </w:tc>
        <w:tc>
          <w:tcPr>
            <w:tcW w:w="4252" w:type="dxa"/>
            <w:shd w:val="clear" w:color="auto" w:fill="auto"/>
          </w:tcPr>
          <w:p w14:paraId="4FAA73DD" w14:textId="77777777" w:rsidR="002B3495" w:rsidRPr="00BB20BD" w:rsidRDefault="002B3495" w:rsidP="002B3495">
            <w:pPr>
              <w:pStyle w:val="Texto"/>
              <w:spacing w:before="40" w:after="40" w:line="240" w:lineRule="exact"/>
              <w:ind w:firstLine="0"/>
              <w:rPr>
                <w:i/>
                <w:szCs w:val="18"/>
              </w:rPr>
            </w:pPr>
          </w:p>
        </w:tc>
        <w:tc>
          <w:tcPr>
            <w:tcW w:w="568" w:type="dxa"/>
            <w:shd w:val="clear" w:color="auto" w:fill="auto"/>
          </w:tcPr>
          <w:p w14:paraId="592BB2C3" w14:textId="77777777" w:rsidR="002B3495" w:rsidRPr="00BB20BD" w:rsidRDefault="002B3495" w:rsidP="002B3495">
            <w:pPr>
              <w:pStyle w:val="Texto"/>
              <w:spacing w:before="40" w:after="40" w:line="240" w:lineRule="exact"/>
              <w:ind w:firstLine="0"/>
              <w:jc w:val="center"/>
              <w:rPr>
                <w:i/>
                <w:szCs w:val="18"/>
              </w:rPr>
            </w:pPr>
          </w:p>
        </w:tc>
        <w:tc>
          <w:tcPr>
            <w:tcW w:w="4252" w:type="dxa"/>
            <w:shd w:val="clear" w:color="auto" w:fill="auto"/>
          </w:tcPr>
          <w:p w14:paraId="7C75B5A2" w14:textId="77777777" w:rsidR="002B3495" w:rsidRPr="00BB20BD" w:rsidRDefault="002B3495" w:rsidP="002B3495">
            <w:pPr>
              <w:pStyle w:val="Texto"/>
              <w:spacing w:before="40" w:after="40" w:line="240" w:lineRule="exact"/>
              <w:ind w:firstLine="0"/>
              <w:rPr>
                <w:i/>
                <w:szCs w:val="18"/>
              </w:rPr>
            </w:pPr>
          </w:p>
        </w:tc>
      </w:tr>
      <w:tr w:rsidR="002B3495" w:rsidRPr="00BB20BD" w14:paraId="7C173F00" w14:textId="77777777" w:rsidTr="002B3495">
        <w:trPr>
          <w:trHeight w:val="20"/>
        </w:trPr>
        <w:tc>
          <w:tcPr>
            <w:tcW w:w="631" w:type="dxa"/>
            <w:tcBorders>
              <w:bottom w:val="single" w:sz="6" w:space="0" w:color="auto"/>
            </w:tcBorders>
            <w:shd w:val="clear" w:color="auto" w:fill="auto"/>
          </w:tcPr>
          <w:p w14:paraId="288945C5" w14:textId="77777777" w:rsidR="002B3495" w:rsidRPr="00BB20BD" w:rsidRDefault="002B3495" w:rsidP="002B3495">
            <w:pPr>
              <w:pStyle w:val="Texto"/>
              <w:spacing w:before="40" w:after="40" w:line="240" w:lineRule="exact"/>
              <w:ind w:firstLine="0"/>
              <w:jc w:val="center"/>
              <w:rPr>
                <w:i/>
                <w:szCs w:val="18"/>
              </w:rPr>
            </w:pPr>
          </w:p>
        </w:tc>
        <w:tc>
          <w:tcPr>
            <w:tcW w:w="4252" w:type="dxa"/>
            <w:tcBorders>
              <w:bottom w:val="single" w:sz="6" w:space="0" w:color="auto"/>
            </w:tcBorders>
            <w:shd w:val="clear" w:color="auto" w:fill="auto"/>
          </w:tcPr>
          <w:p w14:paraId="354667F1" w14:textId="77777777" w:rsidR="002B3495" w:rsidRPr="00BB20BD" w:rsidRDefault="002B3495" w:rsidP="002B3495">
            <w:pPr>
              <w:pStyle w:val="Texto"/>
              <w:spacing w:before="40" w:after="40" w:line="240" w:lineRule="exact"/>
              <w:ind w:firstLine="0"/>
              <w:rPr>
                <w:i/>
                <w:szCs w:val="18"/>
              </w:rPr>
            </w:pPr>
          </w:p>
        </w:tc>
        <w:tc>
          <w:tcPr>
            <w:tcW w:w="568" w:type="dxa"/>
            <w:tcBorders>
              <w:bottom w:val="single" w:sz="6" w:space="0" w:color="auto"/>
            </w:tcBorders>
            <w:shd w:val="clear" w:color="auto" w:fill="auto"/>
          </w:tcPr>
          <w:p w14:paraId="690E4611" w14:textId="77777777" w:rsidR="002B3495" w:rsidRPr="00BB20BD" w:rsidRDefault="002B3495" w:rsidP="002B3495">
            <w:pPr>
              <w:pStyle w:val="Texto"/>
              <w:spacing w:before="40" w:after="40" w:line="240" w:lineRule="exact"/>
              <w:ind w:firstLine="0"/>
              <w:jc w:val="center"/>
              <w:rPr>
                <w:i/>
                <w:szCs w:val="18"/>
              </w:rPr>
            </w:pPr>
          </w:p>
        </w:tc>
        <w:tc>
          <w:tcPr>
            <w:tcW w:w="4252" w:type="dxa"/>
            <w:tcBorders>
              <w:bottom w:val="single" w:sz="6" w:space="0" w:color="auto"/>
            </w:tcBorders>
            <w:shd w:val="clear" w:color="auto" w:fill="auto"/>
          </w:tcPr>
          <w:p w14:paraId="75709BD5" w14:textId="77777777" w:rsidR="002B3495" w:rsidRPr="00BB20BD" w:rsidRDefault="002B3495" w:rsidP="002B3495">
            <w:pPr>
              <w:pStyle w:val="Texto"/>
              <w:spacing w:before="40" w:after="40" w:line="240" w:lineRule="exact"/>
              <w:ind w:firstLine="0"/>
              <w:rPr>
                <w:i/>
                <w:szCs w:val="18"/>
              </w:rPr>
            </w:pPr>
          </w:p>
        </w:tc>
      </w:tr>
      <w:tr w:rsidR="002B3495" w:rsidRPr="00BB20BD" w14:paraId="4C5AF820" w14:textId="77777777" w:rsidTr="002B3495">
        <w:trPr>
          <w:trHeight w:val="20"/>
        </w:trPr>
        <w:tc>
          <w:tcPr>
            <w:tcW w:w="9703" w:type="dxa"/>
            <w:gridSpan w:val="4"/>
            <w:tcBorders>
              <w:top w:val="single" w:sz="6" w:space="0" w:color="auto"/>
              <w:bottom w:val="single" w:sz="6" w:space="0" w:color="auto"/>
            </w:tcBorders>
            <w:shd w:val="clear" w:color="auto" w:fill="auto"/>
          </w:tcPr>
          <w:p w14:paraId="22D8D053" w14:textId="77777777" w:rsidR="002B3495" w:rsidRPr="00BB20BD" w:rsidRDefault="002B3495" w:rsidP="002B3495">
            <w:pPr>
              <w:pStyle w:val="Texto"/>
              <w:spacing w:before="40" w:after="40" w:line="240" w:lineRule="exact"/>
              <w:ind w:firstLine="0"/>
              <w:rPr>
                <w:i/>
                <w:szCs w:val="18"/>
              </w:rPr>
            </w:pPr>
            <w:r w:rsidRPr="00BB20BD">
              <w:rPr>
                <w:b/>
                <w:i/>
                <w:szCs w:val="18"/>
              </w:rPr>
              <w:t>SU SALDO REPRESENTA</w:t>
            </w:r>
          </w:p>
          <w:p w14:paraId="72BCB43A" w14:textId="77777777" w:rsidR="002B3495" w:rsidRPr="00BB20BD" w:rsidRDefault="002B3495" w:rsidP="002B3495">
            <w:pPr>
              <w:pStyle w:val="Texto"/>
              <w:spacing w:before="40" w:after="40" w:line="240" w:lineRule="exact"/>
              <w:ind w:firstLine="0"/>
              <w:rPr>
                <w:i/>
                <w:szCs w:val="18"/>
              </w:rPr>
            </w:pPr>
            <w:r w:rsidRPr="00BB20BD">
              <w:rPr>
                <w:i/>
                <w:szCs w:val="18"/>
              </w:rPr>
              <w:t>Los anticipos entregados a contratistas por obras públicas, previo a la recepción parcial o total, que serán exigibles en un plazo menor o igual a doce meses.</w:t>
            </w:r>
          </w:p>
        </w:tc>
      </w:tr>
      <w:tr w:rsidR="002B3495" w:rsidRPr="00BB20BD" w14:paraId="26DC4AE0" w14:textId="77777777" w:rsidTr="002B3495">
        <w:trPr>
          <w:trHeight w:val="20"/>
        </w:trPr>
        <w:tc>
          <w:tcPr>
            <w:tcW w:w="9703" w:type="dxa"/>
            <w:gridSpan w:val="4"/>
            <w:tcBorders>
              <w:top w:val="single" w:sz="6" w:space="0" w:color="auto"/>
              <w:bottom w:val="single" w:sz="6" w:space="0" w:color="auto"/>
            </w:tcBorders>
            <w:shd w:val="clear" w:color="auto" w:fill="auto"/>
          </w:tcPr>
          <w:p w14:paraId="58EDC28F" w14:textId="77777777" w:rsidR="002B3495" w:rsidRPr="00BB20BD" w:rsidRDefault="002B3495" w:rsidP="002B3495">
            <w:pPr>
              <w:pStyle w:val="Texto"/>
              <w:spacing w:before="40" w:after="40" w:line="240" w:lineRule="exact"/>
              <w:ind w:firstLine="0"/>
              <w:rPr>
                <w:b/>
                <w:i/>
                <w:szCs w:val="18"/>
              </w:rPr>
            </w:pPr>
            <w:r w:rsidRPr="00BB20BD">
              <w:rPr>
                <w:b/>
                <w:i/>
                <w:szCs w:val="18"/>
              </w:rPr>
              <w:t>OBSERVACIONES</w:t>
            </w:r>
          </w:p>
          <w:p w14:paraId="344DC71C" w14:textId="77777777" w:rsidR="002B3495" w:rsidRPr="00BB20BD" w:rsidRDefault="002B3495" w:rsidP="002B3495">
            <w:pPr>
              <w:pStyle w:val="Texto"/>
              <w:spacing w:before="40" w:after="40" w:line="240" w:lineRule="exact"/>
              <w:ind w:firstLine="0"/>
              <w:rPr>
                <w:i/>
                <w:szCs w:val="18"/>
              </w:rPr>
            </w:pPr>
            <w:r w:rsidRPr="00BB20BD">
              <w:rPr>
                <w:i/>
                <w:szCs w:val="18"/>
              </w:rPr>
              <w:t>Auxiliar por contratista.</w:t>
            </w:r>
          </w:p>
        </w:tc>
      </w:tr>
    </w:tbl>
    <w:p w14:paraId="6C3134B6" w14:textId="13090BDE" w:rsidR="002B3495" w:rsidRPr="00BB20BD" w:rsidRDefault="002B3495" w:rsidP="002B3495">
      <w:pPr>
        <w:pStyle w:val="Texto"/>
        <w:spacing w:after="0" w:line="200" w:lineRule="exact"/>
        <w:ind w:firstLine="289"/>
        <w:rPr>
          <w:i/>
          <w:szCs w:val="18"/>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BB20BD" w14:paraId="0DD03370" w14:textId="77777777" w:rsidTr="002B3495">
        <w:tc>
          <w:tcPr>
            <w:tcW w:w="957" w:type="dxa"/>
            <w:shd w:val="clear" w:color="auto" w:fill="auto"/>
            <w:vAlign w:val="center"/>
          </w:tcPr>
          <w:p w14:paraId="36C012F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NUMERO</w:t>
            </w:r>
          </w:p>
        </w:tc>
        <w:tc>
          <w:tcPr>
            <w:tcW w:w="1152" w:type="dxa"/>
            <w:shd w:val="clear" w:color="auto" w:fill="auto"/>
            <w:vAlign w:val="center"/>
          </w:tcPr>
          <w:p w14:paraId="01A385E4"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GENERO</w:t>
            </w:r>
          </w:p>
        </w:tc>
        <w:tc>
          <w:tcPr>
            <w:tcW w:w="1782" w:type="dxa"/>
            <w:shd w:val="clear" w:color="auto" w:fill="auto"/>
            <w:vAlign w:val="center"/>
          </w:tcPr>
          <w:p w14:paraId="7954233D"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GRUPO</w:t>
            </w:r>
          </w:p>
        </w:tc>
        <w:tc>
          <w:tcPr>
            <w:tcW w:w="2662" w:type="dxa"/>
            <w:shd w:val="clear" w:color="auto" w:fill="auto"/>
            <w:vAlign w:val="center"/>
          </w:tcPr>
          <w:p w14:paraId="2BD8C9D5"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RUBRO</w:t>
            </w:r>
          </w:p>
        </w:tc>
        <w:tc>
          <w:tcPr>
            <w:tcW w:w="2159" w:type="dxa"/>
            <w:shd w:val="clear" w:color="auto" w:fill="auto"/>
            <w:vAlign w:val="center"/>
          </w:tcPr>
          <w:p w14:paraId="36C3BA56"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NATURALEZA</w:t>
            </w:r>
          </w:p>
        </w:tc>
      </w:tr>
      <w:tr w:rsidR="002B3495" w:rsidRPr="00BB20BD" w14:paraId="1CB24232" w14:textId="77777777" w:rsidTr="002B3495">
        <w:tc>
          <w:tcPr>
            <w:tcW w:w="957" w:type="dxa"/>
            <w:shd w:val="clear" w:color="auto" w:fill="auto"/>
            <w:vAlign w:val="center"/>
          </w:tcPr>
          <w:p w14:paraId="0751FA07" w14:textId="77777777" w:rsidR="002B3495" w:rsidRPr="00BB20BD" w:rsidRDefault="002B3495" w:rsidP="002B3495">
            <w:pPr>
              <w:pStyle w:val="Texto"/>
              <w:spacing w:before="40" w:after="40" w:line="240" w:lineRule="exact"/>
              <w:ind w:firstLine="0"/>
              <w:jc w:val="center"/>
              <w:rPr>
                <w:i/>
                <w:szCs w:val="18"/>
              </w:rPr>
            </w:pPr>
            <w:r w:rsidRPr="00BB20BD">
              <w:rPr>
                <w:i/>
                <w:szCs w:val="18"/>
              </w:rPr>
              <w:t>1.1.5.1</w:t>
            </w:r>
          </w:p>
        </w:tc>
        <w:tc>
          <w:tcPr>
            <w:tcW w:w="1152" w:type="dxa"/>
            <w:shd w:val="clear" w:color="auto" w:fill="auto"/>
            <w:vAlign w:val="center"/>
          </w:tcPr>
          <w:p w14:paraId="6EF183B4"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w:t>
            </w:r>
          </w:p>
        </w:tc>
        <w:tc>
          <w:tcPr>
            <w:tcW w:w="1782" w:type="dxa"/>
            <w:shd w:val="clear" w:color="auto" w:fill="auto"/>
            <w:vAlign w:val="center"/>
          </w:tcPr>
          <w:p w14:paraId="42569431" w14:textId="77777777" w:rsidR="002B3495" w:rsidRPr="00BB20BD" w:rsidRDefault="002B3495" w:rsidP="002B3495">
            <w:pPr>
              <w:pStyle w:val="Texto"/>
              <w:spacing w:before="40" w:after="40" w:line="240" w:lineRule="exact"/>
              <w:ind w:firstLine="0"/>
              <w:jc w:val="center"/>
              <w:rPr>
                <w:i/>
                <w:szCs w:val="18"/>
              </w:rPr>
            </w:pPr>
            <w:r w:rsidRPr="00BB20BD">
              <w:rPr>
                <w:i/>
                <w:szCs w:val="18"/>
              </w:rPr>
              <w:t>Activo Circulante</w:t>
            </w:r>
          </w:p>
        </w:tc>
        <w:tc>
          <w:tcPr>
            <w:tcW w:w="2662" w:type="dxa"/>
            <w:shd w:val="clear" w:color="auto" w:fill="auto"/>
            <w:vAlign w:val="center"/>
          </w:tcPr>
          <w:p w14:paraId="0E7FE2C3" w14:textId="77777777" w:rsidR="002B3495" w:rsidRPr="00BB20BD" w:rsidRDefault="002B3495" w:rsidP="002B3495">
            <w:pPr>
              <w:pStyle w:val="Texto"/>
              <w:spacing w:before="40" w:after="40" w:line="240" w:lineRule="exact"/>
              <w:ind w:firstLine="0"/>
              <w:jc w:val="center"/>
              <w:rPr>
                <w:i/>
                <w:szCs w:val="18"/>
              </w:rPr>
            </w:pPr>
            <w:r w:rsidRPr="00BB20BD">
              <w:rPr>
                <w:i/>
                <w:szCs w:val="18"/>
              </w:rPr>
              <w:t>Almacenes</w:t>
            </w:r>
          </w:p>
        </w:tc>
        <w:tc>
          <w:tcPr>
            <w:tcW w:w="2159" w:type="dxa"/>
            <w:shd w:val="clear" w:color="auto" w:fill="auto"/>
            <w:vAlign w:val="center"/>
          </w:tcPr>
          <w:p w14:paraId="5B2B06D7" w14:textId="77777777" w:rsidR="002B3495" w:rsidRPr="00BB20BD" w:rsidRDefault="002B3495" w:rsidP="002B3495">
            <w:pPr>
              <w:pStyle w:val="Texto"/>
              <w:spacing w:before="40" w:after="40" w:line="240" w:lineRule="exact"/>
              <w:ind w:firstLine="0"/>
              <w:jc w:val="center"/>
              <w:rPr>
                <w:i/>
                <w:szCs w:val="18"/>
              </w:rPr>
            </w:pPr>
            <w:r w:rsidRPr="00BB20BD">
              <w:rPr>
                <w:i/>
                <w:szCs w:val="18"/>
              </w:rPr>
              <w:t>Deudora</w:t>
            </w:r>
          </w:p>
        </w:tc>
      </w:tr>
      <w:tr w:rsidR="002B3495" w:rsidRPr="00BB20BD" w14:paraId="1704F17D" w14:textId="77777777" w:rsidTr="002B3495">
        <w:tc>
          <w:tcPr>
            <w:tcW w:w="957" w:type="dxa"/>
            <w:shd w:val="clear" w:color="auto" w:fill="auto"/>
          </w:tcPr>
          <w:p w14:paraId="7DA234B4" w14:textId="77777777" w:rsidR="002B3495" w:rsidRPr="00BB20BD" w:rsidRDefault="002B3495" w:rsidP="002B3495">
            <w:pPr>
              <w:pStyle w:val="Texto"/>
              <w:spacing w:before="40" w:after="40" w:line="240" w:lineRule="exact"/>
              <w:ind w:firstLine="0"/>
              <w:rPr>
                <w:i/>
                <w:szCs w:val="18"/>
              </w:rPr>
            </w:pPr>
            <w:r w:rsidRPr="00BB20BD">
              <w:rPr>
                <w:b/>
                <w:i/>
                <w:szCs w:val="18"/>
              </w:rPr>
              <w:t>CUENTA</w:t>
            </w:r>
          </w:p>
        </w:tc>
        <w:tc>
          <w:tcPr>
            <w:tcW w:w="7755" w:type="dxa"/>
            <w:gridSpan w:val="4"/>
            <w:shd w:val="clear" w:color="auto" w:fill="auto"/>
          </w:tcPr>
          <w:p w14:paraId="52CCD49A" w14:textId="77777777" w:rsidR="002B3495" w:rsidRPr="00BB20BD" w:rsidRDefault="002B3495" w:rsidP="002B3495">
            <w:pPr>
              <w:pStyle w:val="Texto"/>
              <w:spacing w:before="40" w:after="40" w:line="240" w:lineRule="exact"/>
              <w:ind w:firstLine="0"/>
              <w:rPr>
                <w:i/>
                <w:szCs w:val="18"/>
              </w:rPr>
            </w:pPr>
            <w:r w:rsidRPr="00BB20BD">
              <w:rPr>
                <w:i/>
                <w:szCs w:val="18"/>
              </w:rPr>
              <w:t>Almacén de Materiales y Suministros de Consumo</w:t>
            </w:r>
          </w:p>
        </w:tc>
      </w:tr>
    </w:tbl>
    <w:p w14:paraId="33B0FE36" w14:textId="77777777" w:rsidR="002B3495" w:rsidRPr="00BB20BD" w:rsidRDefault="002B3495" w:rsidP="002B3495">
      <w:pPr>
        <w:pStyle w:val="Texto"/>
        <w:spacing w:after="0" w:line="200" w:lineRule="exact"/>
        <w:ind w:firstLine="289"/>
        <w:rPr>
          <w:i/>
          <w:szCs w:val="18"/>
        </w:rPr>
      </w:pPr>
    </w:p>
    <w:tbl>
      <w:tblPr>
        <w:tblW w:w="8605"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7"/>
        <w:gridCol w:w="3568"/>
        <w:gridCol w:w="6"/>
        <w:gridCol w:w="561"/>
        <w:gridCol w:w="6"/>
        <w:gridCol w:w="3821"/>
        <w:gridCol w:w="6"/>
      </w:tblGrid>
      <w:tr w:rsidR="002B3495" w:rsidRPr="00BB20BD" w14:paraId="4CDBF442" w14:textId="77777777" w:rsidTr="002B3495">
        <w:trPr>
          <w:gridAfter w:val="1"/>
          <w:wAfter w:w="6" w:type="dxa"/>
          <w:trHeight w:val="20"/>
        </w:trPr>
        <w:tc>
          <w:tcPr>
            <w:tcW w:w="637" w:type="dxa"/>
            <w:tcBorders>
              <w:top w:val="single" w:sz="6" w:space="0" w:color="auto"/>
              <w:bottom w:val="single" w:sz="6" w:space="0" w:color="auto"/>
            </w:tcBorders>
            <w:shd w:val="clear" w:color="auto" w:fill="auto"/>
          </w:tcPr>
          <w:p w14:paraId="28152121"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568" w:type="dxa"/>
            <w:tcBorders>
              <w:top w:val="single" w:sz="6" w:space="0" w:color="auto"/>
              <w:bottom w:val="single" w:sz="6" w:space="0" w:color="auto"/>
            </w:tcBorders>
            <w:shd w:val="clear" w:color="auto" w:fill="auto"/>
          </w:tcPr>
          <w:p w14:paraId="4DA4BBB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CARGO</w:t>
            </w:r>
          </w:p>
        </w:tc>
        <w:tc>
          <w:tcPr>
            <w:tcW w:w="567" w:type="dxa"/>
            <w:gridSpan w:val="2"/>
            <w:tcBorders>
              <w:top w:val="single" w:sz="6" w:space="0" w:color="auto"/>
              <w:bottom w:val="single" w:sz="6" w:space="0" w:color="auto"/>
            </w:tcBorders>
            <w:shd w:val="clear" w:color="auto" w:fill="auto"/>
          </w:tcPr>
          <w:p w14:paraId="43C23552"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No.</w:t>
            </w:r>
          </w:p>
        </w:tc>
        <w:tc>
          <w:tcPr>
            <w:tcW w:w="3827" w:type="dxa"/>
            <w:gridSpan w:val="2"/>
            <w:tcBorders>
              <w:top w:val="single" w:sz="6" w:space="0" w:color="auto"/>
              <w:bottom w:val="single" w:sz="6" w:space="0" w:color="auto"/>
            </w:tcBorders>
            <w:shd w:val="clear" w:color="auto" w:fill="auto"/>
          </w:tcPr>
          <w:p w14:paraId="0C845C77" w14:textId="77777777" w:rsidR="002B3495" w:rsidRPr="00BB20BD" w:rsidRDefault="002B3495" w:rsidP="002B3495">
            <w:pPr>
              <w:pStyle w:val="Texto"/>
              <w:spacing w:before="40" w:after="40" w:line="240" w:lineRule="exact"/>
              <w:ind w:firstLine="0"/>
              <w:jc w:val="center"/>
              <w:rPr>
                <w:b/>
                <w:i/>
                <w:szCs w:val="18"/>
              </w:rPr>
            </w:pPr>
            <w:r w:rsidRPr="00BB20BD">
              <w:rPr>
                <w:b/>
                <w:i/>
                <w:szCs w:val="18"/>
              </w:rPr>
              <w:t>ABONO</w:t>
            </w:r>
          </w:p>
        </w:tc>
      </w:tr>
      <w:tr w:rsidR="002B3495" w:rsidRPr="00BB20BD" w14:paraId="028D0155" w14:textId="77777777" w:rsidTr="002B3495">
        <w:trPr>
          <w:gridAfter w:val="1"/>
          <w:wAfter w:w="6" w:type="dxa"/>
          <w:trHeight w:val="20"/>
        </w:trPr>
        <w:tc>
          <w:tcPr>
            <w:tcW w:w="637" w:type="dxa"/>
            <w:tcBorders>
              <w:top w:val="single" w:sz="6" w:space="0" w:color="auto"/>
            </w:tcBorders>
            <w:shd w:val="clear" w:color="auto" w:fill="auto"/>
          </w:tcPr>
          <w:p w14:paraId="2D365634" w14:textId="77777777" w:rsidR="002B3495" w:rsidRPr="00BB20BD" w:rsidRDefault="002B3495" w:rsidP="002B3495">
            <w:pPr>
              <w:pStyle w:val="Texto"/>
              <w:spacing w:before="40" w:after="40" w:line="240" w:lineRule="exact"/>
              <w:ind w:firstLine="0"/>
              <w:jc w:val="center"/>
              <w:rPr>
                <w:i/>
                <w:szCs w:val="18"/>
              </w:rPr>
            </w:pPr>
            <w:r w:rsidRPr="00BB20BD">
              <w:rPr>
                <w:i/>
                <w:szCs w:val="18"/>
              </w:rPr>
              <w:t xml:space="preserve">1 </w:t>
            </w:r>
          </w:p>
          <w:p w14:paraId="1895D4A5" w14:textId="77777777" w:rsidR="002B3495" w:rsidRPr="00BB20BD" w:rsidRDefault="002B3495" w:rsidP="002B3495">
            <w:pPr>
              <w:pStyle w:val="Texto"/>
              <w:spacing w:before="40" w:after="40" w:line="240" w:lineRule="exact"/>
              <w:ind w:firstLine="0"/>
              <w:jc w:val="center"/>
              <w:rPr>
                <w:i/>
                <w:szCs w:val="18"/>
              </w:rPr>
            </w:pPr>
          </w:p>
          <w:p w14:paraId="470B89EB"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p w14:paraId="20B6DD41" w14:textId="77777777" w:rsidR="002B3495" w:rsidRPr="00BB20BD" w:rsidRDefault="002B3495" w:rsidP="002B3495">
            <w:pPr>
              <w:pStyle w:val="Texto"/>
              <w:spacing w:before="40" w:after="40" w:line="240" w:lineRule="exact"/>
              <w:ind w:firstLine="0"/>
              <w:jc w:val="center"/>
              <w:rPr>
                <w:i/>
                <w:szCs w:val="18"/>
              </w:rPr>
            </w:pPr>
          </w:p>
        </w:tc>
        <w:tc>
          <w:tcPr>
            <w:tcW w:w="3568" w:type="dxa"/>
            <w:vMerge w:val="restart"/>
            <w:tcBorders>
              <w:top w:val="single" w:sz="6" w:space="0" w:color="auto"/>
            </w:tcBorders>
            <w:shd w:val="clear" w:color="auto" w:fill="auto"/>
          </w:tcPr>
          <w:p w14:paraId="2252DB22" w14:textId="77777777" w:rsidR="002B3495" w:rsidRPr="00BB20BD" w:rsidRDefault="002B3495" w:rsidP="002B3495">
            <w:pPr>
              <w:pStyle w:val="Texto"/>
              <w:spacing w:before="40" w:after="40" w:line="240" w:lineRule="exact"/>
              <w:ind w:firstLine="0"/>
              <w:rPr>
                <w:i/>
                <w:szCs w:val="18"/>
              </w:rPr>
            </w:pPr>
            <w:r w:rsidRPr="00BB20BD">
              <w:rPr>
                <w:i/>
                <w:szCs w:val="18"/>
              </w:rPr>
              <w:t>A la apertura en libros por el saldo del ejercicio inmediato anterior.</w:t>
            </w:r>
          </w:p>
          <w:p w14:paraId="5FAD7CFE" w14:textId="77777777" w:rsidR="002B3495" w:rsidRPr="00BB20BD" w:rsidRDefault="002B3495" w:rsidP="002B3495">
            <w:pPr>
              <w:pStyle w:val="Texto"/>
              <w:spacing w:before="40" w:after="40" w:line="240" w:lineRule="exact"/>
              <w:ind w:firstLine="0"/>
              <w:rPr>
                <w:i/>
                <w:szCs w:val="18"/>
              </w:rPr>
            </w:pPr>
            <w:r w:rsidRPr="00BB20BD">
              <w:rPr>
                <w:i/>
                <w:szCs w:val="18"/>
              </w:rPr>
              <w:t>Por las entradas de almacén de: (donativos en especie)</w:t>
            </w:r>
          </w:p>
          <w:p w14:paraId="1DA10DB8" w14:textId="77777777" w:rsidR="002B3495" w:rsidRPr="00BB20BD" w:rsidRDefault="002B3495" w:rsidP="002B3495">
            <w:pPr>
              <w:pStyle w:val="Texto"/>
              <w:numPr>
                <w:ilvl w:val="0"/>
                <w:numId w:val="17"/>
              </w:numPr>
              <w:spacing w:after="0" w:line="220" w:lineRule="exact"/>
              <w:rPr>
                <w:i/>
                <w:szCs w:val="18"/>
              </w:rPr>
            </w:pPr>
            <w:r w:rsidRPr="00BB20BD">
              <w:rPr>
                <w:i/>
                <w:szCs w:val="18"/>
              </w:rPr>
              <w:t>Diesel</w:t>
            </w:r>
          </w:p>
          <w:p w14:paraId="4697FF78" w14:textId="77777777" w:rsidR="002B3495" w:rsidRPr="00BB20BD" w:rsidRDefault="002B3495" w:rsidP="002B3495">
            <w:pPr>
              <w:pStyle w:val="Texto"/>
              <w:numPr>
                <w:ilvl w:val="0"/>
                <w:numId w:val="17"/>
              </w:numPr>
              <w:spacing w:after="0" w:line="220" w:lineRule="exact"/>
              <w:rPr>
                <w:i/>
                <w:szCs w:val="18"/>
              </w:rPr>
            </w:pPr>
            <w:r w:rsidRPr="00BB20BD">
              <w:rPr>
                <w:i/>
                <w:szCs w:val="18"/>
              </w:rPr>
              <w:t xml:space="preserve">Magna </w:t>
            </w:r>
          </w:p>
          <w:p w14:paraId="50307E34" w14:textId="77777777" w:rsidR="002B3495" w:rsidRPr="00BB20BD" w:rsidRDefault="002B3495" w:rsidP="002B3495">
            <w:pPr>
              <w:pStyle w:val="Texto"/>
              <w:spacing w:after="0" w:line="220" w:lineRule="exact"/>
              <w:ind w:left="289" w:hanging="289"/>
              <w:rPr>
                <w:i/>
                <w:szCs w:val="18"/>
              </w:rPr>
            </w:pPr>
          </w:p>
        </w:tc>
        <w:tc>
          <w:tcPr>
            <w:tcW w:w="567" w:type="dxa"/>
            <w:gridSpan w:val="2"/>
            <w:tcBorders>
              <w:top w:val="single" w:sz="6" w:space="0" w:color="auto"/>
            </w:tcBorders>
            <w:shd w:val="clear" w:color="auto" w:fill="auto"/>
          </w:tcPr>
          <w:p w14:paraId="6F666209" w14:textId="77777777" w:rsidR="002B3495" w:rsidRPr="00BB20BD" w:rsidRDefault="002B3495" w:rsidP="002B3495">
            <w:pPr>
              <w:pStyle w:val="Texto"/>
              <w:spacing w:before="40" w:after="40" w:line="240" w:lineRule="exact"/>
              <w:ind w:firstLine="0"/>
              <w:jc w:val="center"/>
              <w:rPr>
                <w:i/>
                <w:szCs w:val="18"/>
              </w:rPr>
            </w:pPr>
            <w:r w:rsidRPr="00BB20BD">
              <w:rPr>
                <w:i/>
                <w:szCs w:val="18"/>
              </w:rPr>
              <w:t>1</w:t>
            </w:r>
          </w:p>
        </w:tc>
        <w:tc>
          <w:tcPr>
            <w:tcW w:w="3827" w:type="dxa"/>
            <w:gridSpan w:val="2"/>
            <w:tcBorders>
              <w:top w:val="single" w:sz="6" w:space="0" w:color="auto"/>
            </w:tcBorders>
            <w:shd w:val="clear" w:color="auto" w:fill="auto"/>
          </w:tcPr>
          <w:p w14:paraId="45CBE89B" w14:textId="77777777" w:rsidR="002B3495" w:rsidRPr="00BB20BD" w:rsidRDefault="002B3495" w:rsidP="002B3495">
            <w:pPr>
              <w:pStyle w:val="Texto"/>
              <w:spacing w:before="40" w:after="40" w:line="240" w:lineRule="exact"/>
              <w:ind w:firstLine="0"/>
              <w:rPr>
                <w:i/>
                <w:szCs w:val="18"/>
              </w:rPr>
            </w:pPr>
            <w:r w:rsidRPr="00BB20BD">
              <w:rPr>
                <w:i/>
                <w:szCs w:val="18"/>
              </w:rPr>
              <w:t>Por el consumo de los materiales almacenados:</w:t>
            </w:r>
          </w:p>
          <w:p w14:paraId="3AA76D88" w14:textId="77777777" w:rsidR="002B3495" w:rsidRPr="00BB20BD" w:rsidRDefault="002B3495" w:rsidP="002B3495">
            <w:pPr>
              <w:pStyle w:val="Texto"/>
              <w:numPr>
                <w:ilvl w:val="0"/>
                <w:numId w:val="17"/>
              </w:numPr>
              <w:spacing w:after="0" w:line="220" w:lineRule="exact"/>
              <w:rPr>
                <w:i/>
                <w:szCs w:val="18"/>
              </w:rPr>
            </w:pPr>
            <w:r w:rsidRPr="00BB20BD">
              <w:rPr>
                <w:i/>
                <w:szCs w:val="18"/>
              </w:rPr>
              <w:t>Diesel</w:t>
            </w:r>
          </w:p>
          <w:p w14:paraId="4421D179" w14:textId="77777777" w:rsidR="002B3495" w:rsidRPr="00BB20BD" w:rsidRDefault="002B3495" w:rsidP="002B3495">
            <w:pPr>
              <w:pStyle w:val="Texto"/>
              <w:numPr>
                <w:ilvl w:val="0"/>
                <w:numId w:val="17"/>
              </w:numPr>
              <w:spacing w:after="0" w:line="220" w:lineRule="exact"/>
              <w:rPr>
                <w:i/>
                <w:szCs w:val="18"/>
              </w:rPr>
            </w:pPr>
            <w:r w:rsidRPr="00BB20BD">
              <w:rPr>
                <w:i/>
                <w:szCs w:val="18"/>
              </w:rPr>
              <w:t xml:space="preserve">Magna </w:t>
            </w:r>
          </w:p>
          <w:p w14:paraId="606DEB58" w14:textId="77777777" w:rsidR="002B3495" w:rsidRPr="00BB20BD" w:rsidRDefault="002B3495" w:rsidP="002B3495">
            <w:pPr>
              <w:pStyle w:val="Texto"/>
              <w:spacing w:after="0" w:line="220" w:lineRule="exact"/>
              <w:ind w:left="289" w:hanging="289"/>
              <w:rPr>
                <w:i/>
                <w:szCs w:val="18"/>
              </w:rPr>
            </w:pPr>
          </w:p>
          <w:p w14:paraId="73EA6762" w14:textId="77777777" w:rsidR="002B3495" w:rsidRPr="00BB20BD" w:rsidRDefault="002B3495" w:rsidP="002B3495">
            <w:pPr>
              <w:pStyle w:val="Texto"/>
              <w:spacing w:after="0" w:line="220" w:lineRule="exact"/>
              <w:ind w:left="289" w:hanging="289"/>
              <w:rPr>
                <w:i/>
                <w:szCs w:val="18"/>
              </w:rPr>
            </w:pPr>
          </w:p>
        </w:tc>
      </w:tr>
      <w:tr w:rsidR="002B3495" w:rsidRPr="00BB20BD" w14:paraId="6B386F37" w14:textId="77777777" w:rsidTr="002B3495">
        <w:trPr>
          <w:gridAfter w:val="1"/>
          <w:wAfter w:w="6" w:type="dxa"/>
          <w:trHeight w:val="20"/>
        </w:trPr>
        <w:tc>
          <w:tcPr>
            <w:tcW w:w="637" w:type="dxa"/>
            <w:shd w:val="clear" w:color="auto" w:fill="auto"/>
          </w:tcPr>
          <w:p w14:paraId="7678CE8D" w14:textId="77777777" w:rsidR="002B3495" w:rsidRPr="00BB20BD" w:rsidRDefault="002B3495" w:rsidP="002B3495">
            <w:pPr>
              <w:pStyle w:val="Texto"/>
              <w:spacing w:before="40" w:after="40" w:line="240" w:lineRule="exact"/>
              <w:ind w:firstLine="0"/>
              <w:jc w:val="center"/>
              <w:rPr>
                <w:i/>
                <w:szCs w:val="18"/>
              </w:rPr>
            </w:pPr>
          </w:p>
        </w:tc>
        <w:tc>
          <w:tcPr>
            <w:tcW w:w="3568" w:type="dxa"/>
            <w:vMerge/>
            <w:shd w:val="clear" w:color="auto" w:fill="auto"/>
          </w:tcPr>
          <w:p w14:paraId="1398EBAB" w14:textId="77777777" w:rsidR="002B3495" w:rsidRPr="00BB20BD" w:rsidRDefault="002B3495" w:rsidP="002B3495">
            <w:pPr>
              <w:pStyle w:val="Texto"/>
              <w:spacing w:before="40" w:after="40" w:line="240" w:lineRule="exact"/>
              <w:ind w:left="288" w:hanging="288"/>
              <w:rPr>
                <w:i/>
                <w:szCs w:val="18"/>
              </w:rPr>
            </w:pPr>
          </w:p>
        </w:tc>
        <w:tc>
          <w:tcPr>
            <w:tcW w:w="567" w:type="dxa"/>
            <w:gridSpan w:val="2"/>
            <w:shd w:val="clear" w:color="auto" w:fill="auto"/>
          </w:tcPr>
          <w:p w14:paraId="6C95ADA6" w14:textId="77777777" w:rsidR="002B3495" w:rsidRPr="00BB20BD" w:rsidRDefault="002B3495" w:rsidP="002B3495">
            <w:pPr>
              <w:pStyle w:val="Texto"/>
              <w:spacing w:before="40" w:after="40" w:line="240" w:lineRule="exact"/>
              <w:ind w:firstLine="0"/>
              <w:jc w:val="center"/>
              <w:rPr>
                <w:i/>
                <w:szCs w:val="18"/>
              </w:rPr>
            </w:pPr>
            <w:r w:rsidRPr="00BB20BD">
              <w:rPr>
                <w:i/>
                <w:szCs w:val="18"/>
              </w:rPr>
              <w:t>2</w:t>
            </w:r>
          </w:p>
        </w:tc>
        <w:tc>
          <w:tcPr>
            <w:tcW w:w="3827" w:type="dxa"/>
            <w:gridSpan w:val="2"/>
            <w:shd w:val="clear" w:color="auto" w:fill="auto"/>
          </w:tcPr>
          <w:p w14:paraId="4533B1CA" w14:textId="77777777" w:rsidR="002B3495" w:rsidRPr="00BB20BD" w:rsidRDefault="002B3495" w:rsidP="002B3495">
            <w:pPr>
              <w:pStyle w:val="Texto"/>
              <w:spacing w:before="40" w:after="40" w:line="240" w:lineRule="exact"/>
              <w:ind w:firstLine="0"/>
              <w:rPr>
                <w:i/>
                <w:szCs w:val="18"/>
              </w:rPr>
            </w:pPr>
            <w:r w:rsidRPr="00BB20BD">
              <w:rPr>
                <w:i/>
                <w:szCs w:val="18"/>
              </w:rPr>
              <w:t>Al cierre de libros por el saldo deudor de la cuenta.</w:t>
            </w:r>
          </w:p>
        </w:tc>
      </w:tr>
      <w:tr w:rsidR="002B3495" w:rsidRPr="00BB20BD" w14:paraId="5CA98054" w14:textId="77777777" w:rsidTr="002B3495">
        <w:trPr>
          <w:gridAfter w:val="1"/>
          <w:wAfter w:w="6" w:type="dxa"/>
          <w:trHeight w:val="20"/>
        </w:trPr>
        <w:tc>
          <w:tcPr>
            <w:tcW w:w="637" w:type="dxa"/>
            <w:shd w:val="clear" w:color="auto" w:fill="auto"/>
          </w:tcPr>
          <w:p w14:paraId="6F0F9334" w14:textId="77777777" w:rsidR="002B3495" w:rsidRPr="00BB20BD" w:rsidRDefault="002B3495" w:rsidP="002B3495">
            <w:pPr>
              <w:pStyle w:val="Texto"/>
              <w:spacing w:before="40" w:after="40" w:line="240" w:lineRule="exact"/>
              <w:ind w:firstLine="0"/>
              <w:jc w:val="center"/>
              <w:rPr>
                <w:i/>
                <w:szCs w:val="18"/>
              </w:rPr>
            </w:pPr>
          </w:p>
        </w:tc>
        <w:tc>
          <w:tcPr>
            <w:tcW w:w="3568" w:type="dxa"/>
            <w:vMerge/>
            <w:shd w:val="clear" w:color="auto" w:fill="auto"/>
          </w:tcPr>
          <w:p w14:paraId="438F2667" w14:textId="77777777" w:rsidR="002B3495" w:rsidRPr="00BB20BD" w:rsidRDefault="002B3495" w:rsidP="002B3495">
            <w:pPr>
              <w:pStyle w:val="Texto"/>
              <w:spacing w:before="40" w:after="40" w:line="240" w:lineRule="exact"/>
              <w:ind w:firstLine="0"/>
              <w:rPr>
                <w:i/>
                <w:szCs w:val="18"/>
              </w:rPr>
            </w:pPr>
          </w:p>
        </w:tc>
        <w:tc>
          <w:tcPr>
            <w:tcW w:w="567" w:type="dxa"/>
            <w:gridSpan w:val="2"/>
            <w:shd w:val="clear" w:color="auto" w:fill="auto"/>
          </w:tcPr>
          <w:p w14:paraId="65C128A3" w14:textId="77777777" w:rsidR="002B3495" w:rsidRPr="00BB20BD" w:rsidRDefault="002B3495" w:rsidP="002B3495">
            <w:pPr>
              <w:pStyle w:val="Texto"/>
              <w:spacing w:before="40" w:after="40" w:line="240" w:lineRule="exact"/>
              <w:ind w:firstLine="0"/>
              <w:jc w:val="center"/>
              <w:rPr>
                <w:i/>
                <w:szCs w:val="18"/>
              </w:rPr>
            </w:pPr>
          </w:p>
        </w:tc>
        <w:tc>
          <w:tcPr>
            <w:tcW w:w="3827" w:type="dxa"/>
            <w:gridSpan w:val="2"/>
            <w:shd w:val="clear" w:color="auto" w:fill="auto"/>
          </w:tcPr>
          <w:p w14:paraId="3E40F2A5" w14:textId="77777777" w:rsidR="002B3495" w:rsidRPr="00BB20BD" w:rsidRDefault="002B3495" w:rsidP="002B3495">
            <w:pPr>
              <w:pStyle w:val="Texto"/>
              <w:spacing w:before="40" w:after="40" w:line="240" w:lineRule="exact"/>
              <w:ind w:firstLine="0"/>
              <w:rPr>
                <w:i/>
                <w:szCs w:val="18"/>
              </w:rPr>
            </w:pPr>
          </w:p>
        </w:tc>
      </w:tr>
      <w:tr w:rsidR="002B3495" w:rsidRPr="00BB20BD" w14:paraId="2F104A6F" w14:textId="77777777" w:rsidTr="002B3495">
        <w:trPr>
          <w:trHeight w:val="20"/>
        </w:trPr>
        <w:tc>
          <w:tcPr>
            <w:tcW w:w="637" w:type="dxa"/>
            <w:tcBorders>
              <w:bottom w:val="dashed" w:sz="4" w:space="0" w:color="auto"/>
            </w:tcBorders>
            <w:shd w:val="clear" w:color="auto" w:fill="auto"/>
          </w:tcPr>
          <w:p w14:paraId="6DACEEEE" w14:textId="77777777" w:rsidR="002B3495" w:rsidRPr="00BB20BD" w:rsidRDefault="002B3495" w:rsidP="002B3495">
            <w:pPr>
              <w:rPr>
                <w:rFonts w:ascii="Arial" w:hAnsi="Arial" w:cs="Arial"/>
                <w:i/>
                <w:sz w:val="18"/>
                <w:szCs w:val="18"/>
              </w:rPr>
            </w:pPr>
          </w:p>
        </w:tc>
        <w:tc>
          <w:tcPr>
            <w:tcW w:w="3574" w:type="dxa"/>
            <w:gridSpan w:val="2"/>
            <w:tcBorders>
              <w:bottom w:val="dashed" w:sz="4" w:space="0" w:color="auto"/>
            </w:tcBorders>
            <w:shd w:val="clear" w:color="auto" w:fill="auto"/>
          </w:tcPr>
          <w:p w14:paraId="1E570731" w14:textId="77777777" w:rsidR="002B3495" w:rsidRPr="00BB20BD" w:rsidRDefault="002B3495" w:rsidP="002B3495">
            <w:pPr>
              <w:pStyle w:val="Texto"/>
              <w:spacing w:before="40" w:after="40" w:line="240" w:lineRule="exact"/>
              <w:ind w:firstLine="0"/>
              <w:rPr>
                <w:i/>
                <w:szCs w:val="18"/>
              </w:rPr>
            </w:pPr>
          </w:p>
        </w:tc>
        <w:tc>
          <w:tcPr>
            <w:tcW w:w="567" w:type="dxa"/>
            <w:gridSpan w:val="2"/>
            <w:tcBorders>
              <w:bottom w:val="dashed" w:sz="4" w:space="0" w:color="auto"/>
            </w:tcBorders>
            <w:shd w:val="clear" w:color="auto" w:fill="auto"/>
          </w:tcPr>
          <w:p w14:paraId="0BBB977B" w14:textId="77777777" w:rsidR="002B3495" w:rsidRPr="00BB20BD" w:rsidRDefault="002B3495" w:rsidP="002B3495">
            <w:pPr>
              <w:pStyle w:val="Texto"/>
              <w:spacing w:before="40" w:after="40" w:line="240" w:lineRule="exact"/>
              <w:ind w:firstLine="0"/>
              <w:rPr>
                <w:i/>
                <w:szCs w:val="18"/>
              </w:rPr>
            </w:pPr>
          </w:p>
        </w:tc>
        <w:tc>
          <w:tcPr>
            <w:tcW w:w="3827" w:type="dxa"/>
            <w:gridSpan w:val="2"/>
            <w:tcBorders>
              <w:bottom w:val="dashed" w:sz="4" w:space="0" w:color="auto"/>
            </w:tcBorders>
            <w:shd w:val="clear" w:color="auto" w:fill="auto"/>
          </w:tcPr>
          <w:p w14:paraId="66F062EF" w14:textId="77777777" w:rsidR="002B3495" w:rsidRPr="00BB20BD" w:rsidRDefault="002B3495" w:rsidP="002B3495">
            <w:pPr>
              <w:pStyle w:val="Texto"/>
              <w:spacing w:before="40" w:after="40" w:line="240" w:lineRule="exact"/>
              <w:ind w:firstLine="0"/>
              <w:rPr>
                <w:i/>
                <w:szCs w:val="18"/>
              </w:rPr>
            </w:pPr>
          </w:p>
        </w:tc>
      </w:tr>
      <w:tr w:rsidR="002B3495" w:rsidRPr="00BB20BD" w14:paraId="7E267E2E" w14:textId="77777777" w:rsidTr="002B3495">
        <w:trPr>
          <w:trHeight w:val="20"/>
        </w:trPr>
        <w:tc>
          <w:tcPr>
            <w:tcW w:w="637" w:type="dxa"/>
            <w:tcBorders>
              <w:top w:val="dashed" w:sz="4" w:space="0" w:color="auto"/>
              <w:bottom w:val="single" w:sz="6" w:space="0" w:color="auto"/>
              <w:right w:val="nil"/>
            </w:tcBorders>
            <w:shd w:val="clear" w:color="auto" w:fill="auto"/>
          </w:tcPr>
          <w:p w14:paraId="1F045579" w14:textId="77777777" w:rsidR="002B3495" w:rsidRPr="00BB20BD" w:rsidRDefault="002B3495" w:rsidP="002B3495">
            <w:pPr>
              <w:pStyle w:val="Texto"/>
              <w:spacing w:before="40" w:after="40" w:line="240" w:lineRule="exact"/>
              <w:ind w:firstLine="0"/>
              <w:jc w:val="center"/>
              <w:rPr>
                <w:i/>
                <w:szCs w:val="18"/>
              </w:rPr>
            </w:pPr>
          </w:p>
        </w:tc>
        <w:tc>
          <w:tcPr>
            <w:tcW w:w="3574" w:type="dxa"/>
            <w:gridSpan w:val="2"/>
            <w:tcBorders>
              <w:top w:val="dashed" w:sz="4" w:space="0" w:color="auto"/>
              <w:left w:val="nil"/>
              <w:bottom w:val="single" w:sz="6" w:space="0" w:color="auto"/>
              <w:right w:val="nil"/>
            </w:tcBorders>
            <w:shd w:val="clear" w:color="auto" w:fill="auto"/>
          </w:tcPr>
          <w:p w14:paraId="044FD1EF" w14:textId="77777777" w:rsidR="002B3495" w:rsidRPr="00BB20BD" w:rsidRDefault="002B3495" w:rsidP="002B3495">
            <w:pPr>
              <w:pStyle w:val="Texto"/>
              <w:spacing w:before="40" w:after="40" w:line="240" w:lineRule="exact"/>
              <w:ind w:firstLine="0"/>
              <w:rPr>
                <w:i/>
                <w:szCs w:val="18"/>
              </w:rPr>
            </w:pPr>
          </w:p>
        </w:tc>
        <w:tc>
          <w:tcPr>
            <w:tcW w:w="567" w:type="dxa"/>
            <w:gridSpan w:val="2"/>
            <w:tcBorders>
              <w:top w:val="dashed" w:sz="4" w:space="0" w:color="auto"/>
              <w:left w:val="nil"/>
              <w:bottom w:val="single" w:sz="6" w:space="0" w:color="auto"/>
              <w:right w:val="nil"/>
            </w:tcBorders>
            <w:shd w:val="clear" w:color="auto" w:fill="auto"/>
          </w:tcPr>
          <w:p w14:paraId="0535828A" w14:textId="77777777" w:rsidR="002B3495" w:rsidRPr="00BB20BD" w:rsidRDefault="002B3495" w:rsidP="002B3495">
            <w:pPr>
              <w:pStyle w:val="Texto"/>
              <w:spacing w:before="40" w:after="40" w:line="240" w:lineRule="exact"/>
              <w:ind w:firstLine="0"/>
              <w:jc w:val="center"/>
              <w:rPr>
                <w:i/>
                <w:szCs w:val="18"/>
              </w:rPr>
            </w:pPr>
          </w:p>
        </w:tc>
        <w:tc>
          <w:tcPr>
            <w:tcW w:w="3827" w:type="dxa"/>
            <w:gridSpan w:val="2"/>
            <w:tcBorders>
              <w:top w:val="dashed" w:sz="4" w:space="0" w:color="auto"/>
              <w:left w:val="nil"/>
              <w:bottom w:val="single" w:sz="6" w:space="0" w:color="auto"/>
            </w:tcBorders>
            <w:shd w:val="clear" w:color="auto" w:fill="auto"/>
          </w:tcPr>
          <w:p w14:paraId="70DD8AE6" w14:textId="77777777" w:rsidR="002B3495" w:rsidRPr="00BB20BD" w:rsidRDefault="002B3495" w:rsidP="002B3495">
            <w:pPr>
              <w:pStyle w:val="Texto"/>
              <w:spacing w:before="40" w:after="40" w:line="240" w:lineRule="exact"/>
              <w:ind w:firstLine="0"/>
              <w:rPr>
                <w:i/>
                <w:szCs w:val="18"/>
              </w:rPr>
            </w:pPr>
          </w:p>
        </w:tc>
      </w:tr>
      <w:tr w:rsidR="002B3495" w:rsidRPr="00525A9C" w14:paraId="7889CB88" w14:textId="77777777" w:rsidTr="002B3495">
        <w:trPr>
          <w:trHeight w:val="20"/>
        </w:trPr>
        <w:tc>
          <w:tcPr>
            <w:tcW w:w="8605" w:type="dxa"/>
            <w:gridSpan w:val="7"/>
            <w:tcBorders>
              <w:top w:val="single" w:sz="6" w:space="0" w:color="auto"/>
              <w:bottom w:val="single" w:sz="6" w:space="0" w:color="auto"/>
            </w:tcBorders>
            <w:shd w:val="clear" w:color="auto" w:fill="auto"/>
          </w:tcPr>
          <w:p w14:paraId="25C3A8D1"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E302860" w14:textId="77777777" w:rsidR="002B3495" w:rsidRPr="00525A9C" w:rsidRDefault="002B3495" w:rsidP="002B3495">
            <w:pPr>
              <w:pStyle w:val="Texto"/>
              <w:spacing w:before="40" w:after="40" w:line="240" w:lineRule="exact"/>
              <w:ind w:firstLine="0"/>
              <w:rPr>
                <w:i/>
                <w:sz w:val="20"/>
              </w:rPr>
            </w:pPr>
            <w:r w:rsidRPr="00525A9C">
              <w:rPr>
                <w:i/>
                <w:sz w:val="20"/>
              </w:rPr>
              <w:t>El valor de la existencia toda clase de materiales y suministros de consumo, para el desempeño de las actividades administrativas del ente público.</w:t>
            </w:r>
          </w:p>
        </w:tc>
      </w:tr>
      <w:tr w:rsidR="002B3495" w:rsidRPr="00525A9C" w14:paraId="35856D7F" w14:textId="77777777" w:rsidTr="002B3495">
        <w:trPr>
          <w:trHeight w:val="20"/>
        </w:trPr>
        <w:tc>
          <w:tcPr>
            <w:tcW w:w="8605" w:type="dxa"/>
            <w:gridSpan w:val="7"/>
            <w:tcBorders>
              <w:top w:val="single" w:sz="6" w:space="0" w:color="auto"/>
              <w:bottom w:val="single" w:sz="6" w:space="0" w:color="auto"/>
            </w:tcBorders>
            <w:shd w:val="clear" w:color="auto" w:fill="auto"/>
          </w:tcPr>
          <w:p w14:paraId="5952066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ACBBFAF" w14:textId="77777777" w:rsidR="002B3495" w:rsidRPr="00525A9C" w:rsidRDefault="002B3495" w:rsidP="002B3495">
            <w:pPr>
              <w:pStyle w:val="Texto"/>
              <w:spacing w:before="40" w:after="40" w:line="240" w:lineRule="exact"/>
              <w:ind w:firstLine="0"/>
              <w:rPr>
                <w:i/>
                <w:sz w:val="20"/>
              </w:rPr>
            </w:pPr>
            <w:r w:rsidRPr="00525A9C">
              <w:rPr>
                <w:i/>
                <w:sz w:val="20"/>
              </w:rPr>
              <w:t>Auxiliar por tipo de bien o suministro.</w:t>
            </w:r>
          </w:p>
        </w:tc>
      </w:tr>
    </w:tbl>
    <w:p w14:paraId="5AC68191" w14:textId="77777777" w:rsidR="002B3495" w:rsidRPr="00525A9C" w:rsidRDefault="002B3495" w:rsidP="002B3495">
      <w:pPr>
        <w:rPr>
          <w:rFonts w:ascii="Arial" w:hAnsi="Arial" w:cs="Arial"/>
          <w:i/>
          <w:sz w:val="20"/>
          <w:szCs w:val="20"/>
        </w:rPr>
      </w:pPr>
    </w:p>
    <w:p w14:paraId="0C658F1D"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08EDB25" w14:textId="77777777" w:rsidTr="002B3495">
        <w:tc>
          <w:tcPr>
            <w:tcW w:w="957" w:type="dxa"/>
            <w:shd w:val="clear" w:color="auto" w:fill="auto"/>
            <w:vAlign w:val="center"/>
          </w:tcPr>
          <w:p w14:paraId="2F30138B"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26A845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B635346"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1C7E663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824384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8A340CA" w14:textId="77777777" w:rsidTr="002B3495">
        <w:tc>
          <w:tcPr>
            <w:tcW w:w="957" w:type="dxa"/>
            <w:shd w:val="clear" w:color="auto" w:fill="auto"/>
            <w:vAlign w:val="center"/>
          </w:tcPr>
          <w:p w14:paraId="637A09DC" w14:textId="77777777" w:rsidR="002B3495" w:rsidRPr="00525A9C" w:rsidRDefault="002B3495" w:rsidP="002B3495">
            <w:pPr>
              <w:pStyle w:val="Texto"/>
              <w:spacing w:before="40" w:after="40" w:line="240" w:lineRule="exact"/>
              <w:ind w:firstLine="0"/>
              <w:jc w:val="center"/>
              <w:rPr>
                <w:i/>
                <w:sz w:val="20"/>
              </w:rPr>
            </w:pPr>
            <w:r w:rsidRPr="00525A9C">
              <w:rPr>
                <w:i/>
                <w:sz w:val="20"/>
              </w:rPr>
              <w:t>1.2.1.1</w:t>
            </w:r>
          </w:p>
        </w:tc>
        <w:tc>
          <w:tcPr>
            <w:tcW w:w="1152" w:type="dxa"/>
            <w:shd w:val="clear" w:color="auto" w:fill="auto"/>
            <w:vAlign w:val="center"/>
          </w:tcPr>
          <w:p w14:paraId="5BD91A95"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32DDA1EB"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shd w:val="clear" w:color="auto" w:fill="auto"/>
            <w:vAlign w:val="center"/>
          </w:tcPr>
          <w:p w14:paraId="7B997B66" w14:textId="77777777" w:rsidR="002B3495" w:rsidRPr="00525A9C" w:rsidRDefault="002B3495" w:rsidP="002B3495">
            <w:pPr>
              <w:pStyle w:val="Texto"/>
              <w:spacing w:before="40" w:after="40" w:line="240" w:lineRule="exact"/>
              <w:ind w:firstLine="0"/>
              <w:jc w:val="center"/>
              <w:rPr>
                <w:i/>
                <w:sz w:val="20"/>
              </w:rPr>
            </w:pPr>
            <w:r w:rsidRPr="00525A9C">
              <w:rPr>
                <w:i/>
                <w:sz w:val="20"/>
              </w:rPr>
              <w:t>Inversiones Financieras a Largo Plazo</w:t>
            </w:r>
          </w:p>
        </w:tc>
        <w:tc>
          <w:tcPr>
            <w:tcW w:w="2159" w:type="dxa"/>
            <w:shd w:val="clear" w:color="auto" w:fill="auto"/>
            <w:vAlign w:val="center"/>
          </w:tcPr>
          <w:p w14:paraId="4A1FFFC0"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4B0FBAE" w14:textId="77777777" w:rsidTr="002B3495">
        <w:tc>
          <w:tcPr>
            <w:tcW w:w="957" w:type="dxa"/>
            <w:shd w:val="clear" w:color="auto" w:fill="auto"/>
          </w:tcPr>
          <w:p w14:paraId="39F96FA2"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313C630F" w14:textId="77777777" w:rsidR="002B3495" w:rsidRPr="00525A9C" w:rsidRDefault="002B3495" w:rsidP="002B3495">
            <w:pPr>
              <w:pStyle w:val="Texto"/>
              <w:spacing w:before="40" w:after="40" w:line="260" w:lineRule="exact"/>
              <w:ind w:firstLine="0"/>
              <w:rPr>
                <w:i/>
                <w:sz w:val="20"/>
              </w:rPr>
            </w:pPr>
            <w:r w:rsidRPr="00525A9C">
              <w:rPr>
                <w:i/>
                <w:sz w:val="20"/>
              </w:rPr>
              <w:t>Inversiones a Largo Plazo</w:t>
            </w:r>
          </w:p>
        </w:tc>
      </w:tr>
    </w:tbl>
    <w:p w14:paraId="44B43C1F"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206"/>
        <w:gridCol w:w="1152"/>
        <w:gridCol w:w="1782"/>
        <w:gridCol w:w="581"/>
        <w:gridCol w:w="520"/>
        <w:gridCol w:w="1561"/>
        <w:gridCol w:w="2159"/>
      </w:tblGrid>
      <w:tr w:rsidR="002B3495" w:rsidRPr="00525A9C" w14:paraId="2C222C5E" w14:textId="77777777" w:rsidTr="002B3495">
        <w:trPr>
          <w:trHeight w:val="20"/>
        </w:trPr>
        <w:tc>
          <w:tcPr>
            <w:tcW w:w="751" w:type="dxa"/>
            <w:tcBorders>
              <w:top w:val="single" w:sz="6" w:space="0" w:color="auto"/>
              <w:bottom w:val="single" w:sz="6" w:space="0" w:color="auto"/>
            </w:tcBorders>
            <w:shd w:val="clear" w:color="auto" w:fill="auto"/>
          </w:tcPr>
          <w:p w14:paraId="5173391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1" w:type="dxa"/>
            <w:gridSpan w:val="4"/>
            <w:tcBorders>
              <w:top w:val="single" w:sz="6" w:space="0" w:color="auto"/>
              <w:bottom w:val="single" w:sz="6" w:space="0" w:color="auto"/>
            </w:tcBorders>
            <w:shd w:val="clear" w:color="auto" w:fill="auto"/>
          </w:tcPr>
          <w:p w14:paraId="4C63152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102F708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0" w:type="dxa"/>
            <w:gridSpan w:val="2"/>
            <w:tcBorders>
              <w:top w:val="single" w:sz="6" w:space="0" w:color="auto"/>
              <w:bottom w:val="single" w:sz="6" w:space="0" w:color="auto"/>
            </w:tcBorders>
            <w:shd w:val="clear" w:color="auto" w:fill="auto"/>
          </w:tcPr>
          <w:p w14:paraId="06FCD27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18FBE5A" w14:textId="77777777" w:rsidTr="002B3495">
        <w:trPr>
          <w:trHeight w:val="20"/>
        </w:trPr>
        <w:tc>
          <w:tcPr>
            <w:tcW w:w="751" w:type="dxa"/>
            <w:tcBorders>
              <w:top w:val="single" w:sz="6" w:space="0" w:color="auto"/>
            </w:tcBorders>
            <w:shd w:val="clear" w:color="auto" w:fill="auto"/>
          </w:tcPr>
          <w:p w14:paraId="360CDA8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1" w:type="dxa"/>
            <w:gridSpan w:val="4"/>
            <w:tcBorders>
              <w:top w:val="single" w:sz="6" w:space="0" w:color="auto"/>
            </w:tcBorders>
            <w:shd w:val="clear" w:color="auto" w:fill="auto"/>
          </w:tcPr>
          <w:p w14:paraId="262858B8"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tcBorders>
            <w:shd w:val="clear" w:color="auto" w:fill="auto"/>
          </w:tcPr>
          <w:p w14:paraId="74E03EF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0" w:type="dxa"/>
            <w:gridSpan w:val="2"/>
            <w:tcBorders>
              <w:top w:val="single" w:sz="6" w:space="0" w:color="auto"/>
            </w:tcBorders>
            <w:shd w:val="clear" w:color="auto" w:fill="auto"/>
          </w:tcPr>
          <w:p w14:paraId="59DD804C" w14:textId="77777777" w:rsidR="002B3495" w:rsidRPr="00525A9C" w:rsidRDefault="002B3495" w:rsidP="002B3495">
            <w:pPr>
              <w:pStyle w:val="Texto"/>
              <w:spacing w:before="40" w:after="40" w:line="240" w:lineRule="exact"/>
              <w:ind w:firstLine="0"/>
              <w:rPr>
                <w:i/>
                <w:strike/>
                <w:sz w:val="20"/>
              </w:rPr>
            </w:pPr>
            <w:r w:rsidRPr="00525A9C">
              <w:rPr>
                <w:i/>
                <w:sz w:val="20"/>
              </w:rPr>
              <w:t>Por la diferencia de cotización a negativa en valores negociables en moneda extranjera.</w:t>
            </w:r>
          </w:p>
        </w:tc>
      </w:tr>
      <w:tr w:rsidR="002B3495" w:rsidRPr="00525A9C" w14:paraId="5A83EF6C" w14:textId="77777777" w:rsidTr="002B3495">
        <w:trPr>
          <w:trHeight w:val="20"/>
        </w:trPr>
        <w:tc>
          <w:tcPr>
            <w:tcW w:w="751" w:type="dxa"/>
            <w:shd w:val="clear" w:color="auto" w:fill="auto"/>
          </w:tcPr>
          <w:p w14:paraId="228634E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1" w:type="dxa"/>
            <w:gridSpan w:val="4"/>
            <w:shd w:val="clear" w:color="auto" w:fill="auto"/>
          </w:tcPr>
          <w:p w14:paraId="11A829DC"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por la contratación o incremento de inversiones financieras.</w:t>
            </w:r>
          </w:p>
        </w:tc>
        <w:tc>
          <w:tcPr>
            <w:tcW w:w="520" w:type="dxa"/>
            <w:shd w:val="clear" w:color="auto" w:fill="auto"/>
          </w:tcPr>
          <w:p w14:paraId="7B5A894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0" w:type="dxa"/>
            <w:gridSpan w:val="2"/>
            <w:shd w:val="clear" w:color="auto" w:fill="auto"/>
          </w:tcPr>
          <w:p w14:paraId="5B515703" w14:textId="77777777" w:rsidR="002B3495" w:rsidRPr="00525A9C" w:rsidRDefault="002B3495" w:rsidP="002B3495">
            <w:pPr>
              <w:pStyle w:val="Texto"/>
              <w:spacing w:before="40" w:after="40" w:line="240" w:lineRule="exact"/>
              <w:ind w:firstLine="0"/>
              <w:rPr>
                <w:i/>
                <w:strike/>
                <w:sz w:val="20"/>
              </w:rPr>
            </w:pPr>
            <w:r w:rsidRPr="00525A9C">
              <w:rPr>
                <w:i/>
                <w:sz w:val="20"/>
              </w:rPr>
              <w:t>Por el cobro derivado de la recuperación de recursos al vencimiento de las inversiones financieras.</w:t>
            </w:r>
          </w:p>
        </w:tc>
      </w:tr>
      <w:tr w:rsidR="002B3495" w:rsidRPr="00525A9C" w14:paraId="618296FC" w14:textId="77777777" w:rsidTr="002B3495">
        <w:trPr>
          <w:trHeight w:val="20"/>
        </w:trPr>
        <w:tc>
          <w:tcPr>
            <w:tcW w:w="751" w:type="dxa"/>
            <w:shd w:val="clear" w:color="auto" w:fill="auto"/>
          </w:tcPr>
          <w:p w14:paraId="1284DA3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1" w:type="dxa"/>
            <w:gridSpan w:val="4"/>
            <w:shd w:val="clear" w:color="auto" w:fill="auto"/>
          </w:tcPr>
          <w:p w14:paraId="0DB3B9D0" w14:textId="77777777" w:rsidR="002B3495" w:rsidRPr="00525A9C" w:rsidRDefault="002B3495" w:rsidP="002B3495">
            <w:pPr>
              <w:pStyle w:val="Texto"/>
              <w:spacing w:before="40" w:after="40" w:line="240" w:lineRule="exact"/>
              <w:ind w:firstLine="0"/>
              <w:rPr>
                <w:i/>
                <w:strike/>
                <w:sz w:val="20"/>
              </w:rPr>
            </w:pPr>
            <w:r w:rsidRPr="00525A9C">
              <w:rPr>
                <w:i/>
                <w:sz w:val="20"/>
              </w:rPr>
              <w:t>Por las diferencias de cotización a favor de valores negociables en moneda extranjera.</w:t>
            </w:r>
          </w:p>
        </w:tc>
        <w:tc>
          <w:tcPr>
            <w:tcW w:w="520" w:type="dxa"/>
            <w:shd w:val="clear" w:color="auto" w:fill="auto"/>
          </w:tcPr>
          <w:p w14:paraId="42EC078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0" w:type="dxa"/>
            <w:gridSpan w:val="2"/>
            <w:shd w:val="clear" w:color="auto" w:fill="auto"/>
          </w:tcPr>
          <w:p w14:paraId="73E98AE6" w14:textId="77777777" w:rsidR="002B3495" w:rsidRPr="00525A9C" w:rsidRDefault="002B3495" w:rsidP="002B3495">
            <w:pPr>
              <w:pStyle w:val="Texto"/>
              <w:spacing w:before="40" w:after="40" w:line="240" w:lineRule="exact"/>
              <w:ind w:firstLine="0"/>
              <w:rPr>
                <w:i/>
                <w:sz w:val="20"/>
              </w:rPr>
            </w:pPr>
            <w:r w:rsidRPr="00525A9C">
              <w:rPr>
                <w:i/>
                <w:sz w:val="20"/>
              </w:rPr>
              <w:t>Por el traspaso de la porción de inversiones financieras de largo plazo a corto plazo.</w:t>
            </w:r>
          </w:p>
        </w:tc>
      </w:tr>
      <w:tr w:rsidR="002B3495" w:rsidRPr="00525A9C" w14:paraId="6684C8CE" w14:textId="77777777" w:rsidTr="002B3495">
        <w:trPr>
          <w:trHeight w:val="20"/>
        </w:trPr>
        <w:tc>
          <w:tcPr>
            <w:tcW w:w="751" w:type="dxa"/>
            <w:shd w:val="clear" w:color="auto" w:fill="auto"/>
          </w:tcPr>
          <w:p w14:paraId="69E71E15" w14:textId="77777777" w:rsidR="002B3495" w:rsidRPr="00525A9C" w:rsidRDefault="002B3495" w:rsidP="002B3495">
            <w:pPr>
              <w:pStyle w:val="Texto"/>
              <w:spacing w:before="40" w:after="40" w:line="240" w:lineRule="exact"/>
              <w:ind w:firstLine="0"/>
              <w:jc w:val="center"/>
              <w:rPr>
                <w:i/>
                <w:sz w:val="20"/>
              </w:rPr>
            </w:pPr>
          </w:p>
        </w:tc>
        <w:tc>
          <w:tcPr>
            <w:tcW w:w="3721" w:type="dxa"/>
            <w:gridSpan w:val="4"/>
            <w:shd w:val="clear" w:color="auto" w:fill="auto"/>
          </w:tcPr>
          <w:p w14:paraId="6279F1FB" w14:textId="77777777" w:rsidR="002B3495" w:rsidRPr="00525A9C" w:rsidRDefault="002B3495" w:rsidP="002B3495">
            <w:pPr>
              <w:pStyle w:val="Texto"/>
              <w:spacing w:before="40" w:after="40" w:line="240" w:lineRule="exact"/>
              <w:ind w:firstLine="0"/>
              <w:rPr>
                <w:i/>
                <w:sz w:val="20"/>
              </w:rPr>
            </w:pPr>
          </w:p>
        </w:tc>
        <w:tc>
          <w:tcPr>
            <w:tcW w:w="520" w:type="dxa"/>
            <w:shd w:val="clear" w:color="auto" w:fill="auto"/>
          </w:tcPr>
          <w:p w14:paraId="7B4508AA"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0" w:type="dxa"/>
            <w:gridSpan w:val="2"/>
            <w:shd w:val="clear" w:color="auto" w:fill="auto"/>
          </w:tcPr>
          <w:p w14:paraId="226A63D6"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tc>
      </w:tr>
      <w:tr w:rsidR="002B3495" w:rsidRPr="00525A9C" w14:paraId="69A33D34" w14:textId="77777777" w:rsidTr="002B3495">
        <w:trPr>
          <w:trHeight w:val="20"/>
        </w:trPr>
        <w:tc>
          <w:tcPr>
            <w:tcW w:w="751" w:type="dxa"/>
            <w:shd w:val="clear" w:color="auto" w:fill="auto"/>
          </w:tcPr>
          <w:p w14:paraId="0F186C4B" w14:textId="77777777" w:rsidR="002B3495" w:rsidRPr="00525A9C" w:rsidRDefault="002B3495" w:rsidP="002B3495">
            <w:pPr>
              <w:pStyle w:val="Texto"/>
              <w:spacing w:before="40" w:after="40" w:line="240" w:lineRule="exact"/>
              <w:ind w:firstLine="0"/>
              <w:jc w:val="center"/>
              <w:rPr>
                <w:i/>
                <w:sz w:val="20"/>
              </w:rPr>
            </w:pPr>
          </w:p>
        </w:tc>
        <w:tc>
          <w:tcPr>
            <w:tcW w:w="3721" w:type="dxa"/>
            <w:gridSpan w:val="4"/>
            <w:shd w:val="clear" w:color="auto" w:fill="auto"/>
          </w:tcPr>
          <w:p w14:paraId="36FF2A7A" w14:textId="77777777" w:rsidR="002B3495" w:rsidRPr="00525A9C" w:rsidRDefault="002B3495" w:rsidP="002B3495">
            <w:pPr>
              <w:pStyle w:val="Texto"/>
              <w:spacing w:before="40" w:after="40" w:line="240" w:lineRule="exact"/>
              <w:ind w:firstLine="0"/>
              <w:rPr>
                <w:i/>
                <w:sz w:val="20"/>
              </w:rPr>
            </w:pPr>
          </w:p>
        </w:tc>
        <w:tc>
          <w:tcPr>
            <w:tcW w:w="520" w:type="dxa"/>
            <w:shd w:val="clear" w:color="auto" w:fill="auto"/>
          </w:tcPr>
          <w:p w14:paraId="760D4AC1" w14:textId="77777777" w:rsidR="002B3495" w:rsidRPr="00525A9C" w:rsidRDefault="002B3495" w:rsidP="002B3495">
            <w:pPr>
              <w:pStyle w:val="Texto"/>
              <w:spacing w:before="40" w:after="40" w:line="240" w:lineRule="exact"/>
              <w:ind w:firstLine="0"/>
              <w:jc w:val="center"/>
              <w:rPr>
                <w:i/>
                <w:sz w:val="20"/>
              </w:rPr>
            </w:pPr>
          </w:p>
        </w:tc>
        <w:tc>
          <w:tcPr>
            <w:tcW w:w="3720" w:type="dxa"/>
            <w:gridSpan w:val="2"/>
            <w:shd w:val="clear" w:color="auto" w:fill="auto"/>
          </w:tcPr>
          <w:p w14:paraId="76F9D668" w14:textId="77777777" w:rsidR="002B3495" w:rsidRPr="00525A9C" w:rsidRDefault="002B3495" w:rsidP="002B3495">
            <w:pPr>
              <w:pStyle w:val="Texto"/>
              <w:spacing w:before="40" w:after="40" w:line="240" w:lineRule="exact"/>
              <w:ind w:firstLine="0"/>
              <w:rPr>
                <w:i/>
                <w:sz w:val="20"/>
              </w:rPr>
            </w:pPr>
          </w:p>
        </w:tc>
      </w:tr>
      <w:tr w:rsidR="002B3495" w:rsidRPr="00525A9C" w14:paraId="1AEB0EED" w14:textId="77777777" w:rsidTr="002B3495">
        <w:trPr>
          <w:trHeight w:val="20"/>
        </w:trPr>
        <w:tc>
          <w:tcPr>
            <w:tcW w:w="751" w:type="dxa"/>
            <w:tcBorders>
              <w:bottom w:val="dashed" w:sz="4" w:space="0" w:color="auto"/>
            </w:tcBorders>
            <w:shd w:val="clear" w:color="auto" w:fill="auto"/>
          </w:tcPr>
          <w:p w14:paraId="366FE39C" w14:textId="77777777" w:rsidR="002B3495" w:rsidRPr="00525A9C" w:rsidRDefault="002B3495" w:rsidP="002B3495">
            <w:pPr>
              <w:pStyle w:val="Texto"/>
              <w:spacing w:before="40" w:after="40" w:line="240" w:lineRule="exact"/>
              <w:ind w:firstLine="0"/>
              <w:jc w:val="center"/>
              <w:rPr>
                <w:i/>
                <w:sz w:val="20"/>
              </w:rPr>
            </w:pPr>
          </w:p>
        </w:tc>
        <w:tc>
          <w:tcPr>
            <w:tcW w:w="3721" w:type="dxa"/>
            <w:gridSpan w:val="4"/>
            <w:tcBorders>
              <w:bottom w:val="dashed" w:sz="4" w:space="0" w:color="auto"/>
            </w:tcBorders>
            <w:shd w:val="clear" w:color="auto" w:fill="auto"/>
          </w:tcPr>
          <w:p w14:paraId="30F779B3" w14:textId="77777777" w:rsidR="002B3495" w:rsidRPr="00525A9C" w:rsidRDefault="002B3495" w:rsidP="002B3495">
            <w:pPr>
              <w:pStyle w:val="Texto"/>
              <w:spacing w:before="40" w:after="40" w:line="240" w:lineRule="exact"/>
              <w:ind w:firstLine="0"/>
              <w:rPr>
                <w:i/>
                <w:sz w:val="20"/>
              </w:rPr>
            </w:pPr>
          </w:p>
        </w:tc>
        <w:tc>
          <w:tcPr>
            <w:tcW w:w="520" w:type="dxa"/>
            <w:tcBorders>
              <w:bottom w:val="dashed" w:sz="4" w:space="0" w:color="auto"/>
            </w:tcBorders>
            <w:shd w:val="clear" w:color="auto" w:fill="auto"/>
          </w:tcPr>
          <w:p w14:paraId="21048CD0" w14:textId="77777777" w:rsidR="002B3495" w:rsidRPr="00525A9C" w:rsidRDefault="002B3495" w:rsidP="002B3495">
            <w:pPr>
              <w:pStyle w:val="Texto"/>
              <w:spacing w:before="40" w:after="40" w:line="240" w:lineRule="exact"/>
              <w:ind w:firstLine="0"/>
              <w:jc w:val="center"/>
              <w:rPr>
                <w:i/>
                <w:sz w:val="20"/>
              </w:rPr>
            </w:pPr>
          </w:p>
        </w:tc>
        <w:tc>
          <w:tcPr>
            <w:tcW w:w="3720" w:type="dxa"/>
            <w:gridSpan w:val="2"/>
            <w:tcBorders>
              <w:bottom w:val="dashed" w:sz="4" w:space="0" w:color="auto"/>
            </w:tcBorders>
            <w:shd w:val="clear" w:color="auto" w:fill="auto"/>
          </w:tcPr>
          <w:p w14:paraId="4CEC28EE" w14:textId="77777777" w:rsidR="002B3495" w:rsidRPr="00525A9C" w:rsidRDefault="002B3495" w:rsidP="002B3495">
            <w:pPr>
              <w:pStyle w:val="Texto"/>
              <w:spacing w:before="40" w:after="40" w:line="240" w:lineRule="exact"/>
              <w:ind w:firstLine="0"/>
              <w:rPr>
                <w:i/>
                <w:sz w:val="20"/>
              </w:rPr>
            </w:pPr>
          </w:p>
        </w:tc>
      </w:tr>
      <w:tr w:rsidR="002B3495" w:rsidRPr="00525A9C" w14:paraId="159697B7" w14:textId="77777777" w:rsidTr="002B3495">
        <w:trPr>
          <w:trHeight w:val="20"/>
        </w:trPr>
        <w:tc>
          <w:tcPr>
            <w:tcW w:w="751" w:type="dxa"/>
            <w:tcBorders>
              <w:top w:val="dashed" w:sz="4" w:space="0" w:color="auto"/>
              <w:bottom w:val="single" w:sz="6" w:space="0" w:color="auto"/>
              <w:right w:val="nil"/>
            </w:tcBorders>
            <w:shd w:val="clear" w:color="auto" w:fill="auto"/>
          </w:tcPr>
          <w:p w14:paraId="46A8531E" w14:textId="77777777" w:rsidR="002B3495" w:rsidRPr="00525A9C" w:rsidRDefault="002B3495" w:rsidP="002B3495">
            <w:pPr>
              <w:pStyle w:val="Texto"/>
              <w:spacing w:before="40" w:after="40" w:line="240" w:lineRule="exact"/>
              <w:ind w:firstLine="0"/>
              <w:jc w:val="center"/>
              <w:rPr>
                <w:i/>
                <w:sz w:val="20"/>
              </w:rPr>
            </w:pPr>
          </w:p>
          <w:p w14:paraId="42898881" w14:textId="77777777" w:rsidR="002B3495" w:rsidRPr="00525A9C" w:rsidRDefault="002B3495" w:rsidP="002B3495">
            <w:pPr>
              <w:pStyle w:val="Texto"/>
              <w:spacing w:before="40" w:after="40" w:line="240" w:lineRule="exact"/>
              <w:ind w:firstLine="0"/>
              <w:jc w:val="center"/>
              <w:rPr>
                <w:i/>
                <w:sz w:val="20"/>
              </w:rPr>
            </w:pPr>
            <w:r w:rsidRPr="00525A9C">
              <w:rPr>
                <w:i/>
                <w:sz w:val="20"/>
              </w:rPr>
              <w:t>1.2.1.1.1</w:t>
            </w:r>
          </w:p>
          <w:p w14:paraId="31469834" w14:textId="77777777" w:rsidR="002B3495" w:rsidRPr="00525A9C" w:rsidRDefault="002B3495" w:rsidP="002B3495">
            <w:pPr>
              <w:pStyle w:val="Texto"/>
              <w:spacing w:before="40" w:after="40" w:line="240" w:lineRule="exact"/>
              <w:ind w:firstLine="0"/>
              <w:jc w:val="center"/>
              <w:rPr>
                <w:i/>
                <w:sz w:val="20"/>
              </w:rPr>
            </w:pPr>
            <w:r w:rsidRPr="00525A9C">
              <w:rPr>
                <w:i/>
                <w:sz w:val="20"/>
              </w:rPr>
              <w:t>1.2.1.1.2</w:t>
            </w:r>
          </w:p>
        </w:tc>
        <w:tc>
          <w:tcPr>
            <w:tcW w:w="3721" w:type="dxa"/>
            <w:gridSpan w:val="4"/>
            <w:tcBorders>
              <w:top w:val="dashed" w:sz="4" w:space="0" w:color="auto"/>
              <w:left w:val="nil"/>
              <w:bottom w:val="single" w:sz="6" w:space="0" w:color="auto"/>
              <w:right w:val="nil"/>
            </w:tcBorders>
            <w:shd w:val="clear" w:color="auto" w:fill="auto"/>
          </w:tcPr>
          <w:p w14:paraId="7C49C679" w14:textId="77777777" w:rsidR="002B3495" w:rsidRPr="00525A9C" w:rsidRDefault="002B3495" w:rsidP="002B3495">
            <w:pPr>
              <w:pStyle w:val="Texto"/>
              <w:spacing w:before="40" w:after="40" w:line="240" w:lineRule="exact"/>
              <w:ind w:firstLine="0"/>
              <w:rPr>
                <w:b/>
                <w:i/>
                <w:sz w:val="20"/>
              </w:rPr>
            </w:pPr>
            <w:r w:rsidRPr="00525A9C">
              <w:rPr>
                <w:b/>
                <w:i/>
                <w:sz w:val="20"/>
              </w:rPr>
              <w:t>SUBCUENTAS COMPRENDIDAS</w:t>
            </w:r>
          </w:p>
          <w:p w14:paraId="35500A04" w14:textId="77777777" w:rsidR="002B3495" w:rsidRPr="00525A9C" w:rsidRDefault="002B3495" w:rsidP="002B3495">
            <w:pPr>
              <w:pStyle w:val="Texto"/>
              <w:spacing w:before="40" w:after="40" w:line="240" w:lineRule="exact"/>
              <w:ind w:firstLine="0"/>
              <w:rPr>
                <w:i/>
                <w:sz w:val="20"/>
              </w:rPr>
            </w:pPr>
            <w:r w:rsidRPr="00525A9C">
              <w:rPr>
                <w:i/>
                <w:sz w:val="20"/>
              </w:rPr>
              <w:t>Depósitos a LP en moneda nacional</w:t>
            </w:r>
          </w:p>
          <w:p w14:paraId="5A9D113F" w14:textId="77777777" w:rsidR="002B3495" w:rsidRPr="00525A9C" w:rsidRDefault="002B3495" w:rsidP="002B3495">
            <w:pPr>
              <w:pStyle w:val="Texto"/>
              <w:spacing w:before="40" w:after="40" w:line="240" w:lineRule="exact"/>
              <w:ind w:firstLine="0"/>
              <w:rPr>
                <w:i/>
                <w:sz w:val="20"/>
              </w:rPr>
            </w:pPr>
            <w:r w:rsidRPr="00525A9C">
              <w:rPr>
                <w:i/>
                <w:sz w:val="20"/>
              </w:rPr>
              <w:t>Depósitos a LP en moneda extranjera</w:t>
            </w:r>
          </w:p>
        </w:tc>
        <w:tc>
          <w:tcPr>
            <w:tcW w:w="520" w:type="dxa"/>
            <w:tcBorders>
              <w:top w:val="dashed" w:sz="4" w:space="0" w:color="auto"/>
              <w:left w:val="nil"/>
              <w:bottom w:val="single" w:sz="6" w:space="0" w:color="auto"/>
              <w:right w:val="nil"/>
            </w:tcBorders>
            <w:shd w:val="clear" w:color="auto" w:fill="auto"/>
          </w:tcPr>
          <w:p w14:paraId="56AB76E7" w14:textId="77777777" w:rsidR="002B3495" w:rsidRPr="00525A9C" w:rsidRDefault="002B3495" w:rsidP="002B3495">
            <w:pPr>
              <w:pStyle w:val="Texto"/>
              <w:spacing w:before="40" w:after="40" w:line="240" w:lineRule="exact"/>
              <w:ind w:firstLine="0"/>
              <w:jc w:val="center"/>
              <w:rPr>
                <w:i/>
                <w:sz w:val="20"/>
              </w:rPr>
            </w:pPr>
          </w:p>
          <w:p w14:paraId="0AFD4DAB" w14:textId="77777777" w:rsidR="002B3495" w:rsidRPr="00525A9C" w:rsidRDefault="002B3495" w:rsidP="002B3495">
            <w:pPr>
              <w:pStyle w:val="Texto"/>
              <w:spacing w:before="40" w:after="40" w:line="240" w:lineRule="exact"/>
              <w:ind w:firstLine="0"/>
              <w:jc w:val="center"/>
              <w:rPr>
                <w:i/>
                <w:sz w:val="20"/>
              </w:rPr>
            </w:pPr>
            <w:r w:rsidRPr="00525A9C">
              <w:rPr>
                <w:i/>
                <w:sz w:val="20"/>
              </w:rPr>
              <w:t>761</w:t>
            </w:r>
          </w:p>
          <w:p w14:paraId="3299531E" w14:textId="77777777" w:rsidR="002B3495" w:rsidRPr="00525A9C" w:rsidRDefault="002B3495" w:rsidP="002B3495">
            <w:pPr>
              <w:pStyle w:val="Texto"/>
              <w:spacing w:before="40" w:after="40" w:line="240" w:lineRule="exact"/>
              <w:ind w:firstLine="0"/>
              <w:jc w:val="center"/>
              <w:rPr>
                <w:i/>
                <w:sz w:val="20"/>
              </w:rPr>
            </w:pPr>
            <w:r w:rsidRPr="00525A9C">
              <w:rPr>
                <w:i/>
                <w:sz w:val="20"/>
              </w:rPr>
              <w:t>762</w:t>
            </w:r>
          </w:p>
        </w:tc>
        <w:tc>
          <w:tcPr>
            <w:tcW w:w="3720" w:type="dxa"/>
            <w:gridSpan w:val="2"/>
            <w:tcBorders>
              <w:top w:val="dashed" w:sz="4" w:space="0" w:color="auto"/>
              <w:left w:val="nil"/>
              <w:bottom w:val="single" w:sz="6" w:space="0" w:color="auto"/>
            </w:tcBorders>
            <w:shd w:val="clear" w:color="auto" w:fill="auto"/>
          </w:tcPr>
          <w:p w14:paraId="3F167001" w14:textId="77777777" w:rsidR="002B3495" w:rsidRPr="00525A9C" w:rsidRDefault="002B3495" w:rsidP="002B3495">
            <w:pPr>
              <w:pStyle w:val="Texto"/>
              <w:spacing w:before="40" w:after="40" w:line="240" w:lineRule="exact"/>
              <w:ind w:firstLine="0"/>
              <w:rPr>
                <w:b/>
                <w:i/>
                <w:sz w:val="20"/>
              </w:rPr>
            </w:pPr>
            <w:r w:rsidRPr="00525A9C">
              <w:rPr>
                <w:b/>
                <w:i/>
                <w:sz w:val="20"/>
              </w:rPr>
              <w:t>PARTIDAS DEL COG RELACIONADAS</w:t>
            </w:r>
          </w:p>
          <w:p w14:paraId="5AD3A27D" w14:textId="77777777" w:rsidR="002B3495" w:rsidRPr="00525A9C" w:rsidRDefault="002B3495" w:rsidP="002B3495">
            <w:pPr>
              <w:pStyle w:val="Texto"/>
              <w:spacing w:before="40" w:after="40" w:line="240" w:lineRule="exact"/>
              <w:ind w:firstLine="0"/>
              <w:rPr>
                <w:i/>
                <w:sz w:val="20"/>
              </w:rPr>
            </w:pPr>
            <w:r w:rsidRPr="00525A9C">
              <w:rPr>
                <w:i/>
                <w:sz w:val="20"/>
              </w:rPr>
              <w:t>Depósitos a largo plazo en moneda nacional</w:t>
            </w:r>
          </w:p>
          <w:p w14:paraId="040D843C" w14:textId="77777777" w:rsidR="002B3495" w:rsidRPr="00525A9C" w:rsidRDefault="002B3495" w:rsidP="002B3495">
            <w:pPr>
              <w:pStyle w:val="Texto"/>
              <w:spacing w:before="40" w:after="40" w:line="240" w:lineRule="exact"/>
              <w:ind w:firstLine="0"/>
              <w:rPr>
                <w:i/>
                <w:sz w:val="20"/>
              </w:rPr>
            </w:pPr>
            <w:r w:rsidRPr="00525A9C">
              <w:rPr>
                <w:i/>
                <w:sz w:val="20"/>
              </w:rPr>
              <w:t>Depósitos a largo plazo en moneda extranjera</w:t>
            </w:r>
          </w:p>
        </w:tc>
      </w:tr>
      <w:tr w:rsidR="002B3495" w:rsidRPr="00525A9C" w14:paraId="1EFA7145" w14:textId="77777777" w:rsidTr="002B3495">
        <w:trPr>
          <w:trHeight w:val="20"/>
        </w:trPr>
        <w:tc>
          <w:tcPr>
            <w:tcW w:w="8712" w:type="dxa"/>
            <w:gridSpan w:val="8"/>
            <w:tcBorders>
              <w:top w:val="single" w:sz="6" w:space="0" w:color="auto"/>
              <w:bottom w:val="single" w:sz="6" w:space="0" w:color="auto"/>
            </w:tcBorders>
            <w:shd w:val="clear" w:color="auto" w:fill="auto"/>
          </w:tcPr>
          <w:p w14:paraId="4D46F78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69220A0" w14:textId="77777777" w:rsidR="002B3495" w:rsidRPr="00525A9C" w:rsidRDefault="002B3495" w:rsidP="002B3495">
            <w:pPr>
              <w:pStyle w:val="Texto"/>
              <w:spacing w:before="40" w:after="40" w:line="240" w:lineRule="exact"/>
              <w:ind w:firstLine="0"/>
              <w:rPr>
                <w:i/>
                <w:sz w:val="20"/>
              </w:rPr>
            </w:pPr>
            <w:r w:rsidRPr="00525A9C">
              <w:rPr>
                <w:i/>
                <w:sz w:val="20"/>
              </w:rPr>
              <w:t>El monto de los recursos excedentes del ente público, en inversiones, cuya recuperación se efectuará en un plazo mayor a doce meses.</w:t>
            </w:r>
          </w:p>
        </w:tc>
      </w:tr>
      <w:tr w:rsidR="002B3495" w:rsidRPr="00525A9C" w14:paraId="4D843020" w14:textId="77777777" w:rsidTr="002B3495">
        <w:trPr>
          <w:trHeight w:val="20"/>
        </w:trPr>
        <w:tc>
          <w:tcPr>
            <w:tcW w:w="8712" w:type="dxa"/>
            <w:gridSpan w:val="8"/>
            <w:tcBorders>
              <w:top w:val="single" w:sz="6" w:space="0" w:color="auto"/>
              <w:bottom w:val="single" w:sz="6" w:space="0" w:color="auto"/>
            </w:tcBorders>
            <w:shd w:val="clear" w:color="auto" w:fill="auto"/>
          </w:tcPr>
          <w:p w14:paraId="08D8211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67910BE"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7600 Otras inversiones Financieras.</w:t>
            </w:r>
          </w:p>
        </w:tc>
      </w:tr>
      <w:tr w:rsidR="002B3495" w:rsidRPr="00525A9C" w14:paraId="6C37DB2A" w14:textId="77777777" w:rsidTr="002B3495">
        <w:tblPrEx>
          <w:tblBorders>
            <w:insideH w:val="single" w:sz="6" w:space="0" w:color="auto"/>
          </w:tblBorders>
        </w:tblPrEx>
        <w:tc>
          <w:tcPr>
            <w:tcW w:w="957" w:type="dxa"/>
            <w:gridSpan w:val="2"/>
            <w:shd w:val="clear" w:color="auto" w:fill="auto"/>
            <w:vAlign w:val="center"/>
          </w:tcPr>
          <w:p w14:paraId="6337131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2E34C0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74E905C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A90987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834CA0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D5DFFC4" w14:textId="77777777" w:rsidTr="002B3495">
        <w:tblPrEx>
          <w:tblBorders>
            <w:insideH w:val="single" w:sz="6" w:space="0" w:color="auto"/>
          </w:tblBorders>
        </w:tblPrEx>
        <w:tc>
          <w:tcPr>
            <w:tcW w:w="957" w:type="dxa"/>
            <w:gridSpan w:val="2"/>
            <w:shd w:val="clear" w:color="auto" w:fill="auto"/>
            <w:vAlign w:val="center"/>
          </w:tcPr>
          <w:p w14:paraId="35DFCBED" w14:textId="77777777" w:rsidR="002B3495" w:rsidRPr="00525A9C" w:rsidRDefault="002B3495" w:rsidP="002B3495">
            <w:pPr>
              <w:pStyle w:val="Texto"/>
              <w:spacing w:before="40" w:after="40" w:line="240" w:lineRule="exact"/>
              <w:ind w:firstLine="0"/>
              <w:jc w:val="center"/>
              <w:rPr>
                <w:i/>
                <w:sz w:val="20"/>
              </w:rPr>
            </w:pPr>
            <w:r w:rsidRPr="00525A9C">
              <w:rPr>
                <w:i/>
                <w:sz w:val="20"/>
              </w:rPr>
              <w:t>1.2.1.3</w:t>
            </w:r>
          </w:p>
        </w:tc>
        <w:tc>
          <w:tcPr>
            <w:tcW w:w="1152" w:type="dxa"/>
            <w:shd w:val="clear" w:color="auto" w:fill="auto"/>
            <w:vAlign w:val="center"/>
          </w:tcPr>
          <w:p w14:paraId="659F0BB4"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2190D29B"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gridSpan w:val="3"/>
            <w:shd w:val="clear" w:color="auto" w:fill="auto"/>
            <w:vAlign w:val="center"/>
          </w:tcPr>
          <w:p w14:paraId="4BEC5275" w14:textId="77777777" w:rsidR="002B3495" w:rsidRPr="00525A9C" w:rsidRDefault="002B3495" w:rsidP="002B3495">
            <w:pPr>
              <w:pStyle w:val="Texto"/>
              <w:spacing w:before="40" w:after="40" w:line="240" w:lineRule="exact"/>
              <w:ind w:firstLine="0"/>
              <w:jc w:val="center"/>
              <w:rPr>
                <w:i/>
                <w:sz w:val="20"/>
              </w:rPr>
            </w:pPr>
            <w:r w:rsidRPr="00525A9C">
              <w:rPr>
                <w:i/>
                <w:sz w:val="20"/>
              </w:rPr>
              <w:t>Inversiones Financieras a Largo Plazo</w:t>
            </w:r>
          </w:p>
        </w:tc>
        <w:tc>
          <w:tcPr>
            <w:tcW w:w="2159" w:type="dxa"/>
            <w:shd w:val="clear" w:color="auto" w:fill="auto"/>
            <w:vAlign w:val="center"/>
          </w:tcPr>
          <w:p w14:paraId="44243DA7"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1D640C8" w14:textId="77777777" w:rsidTr="002B3495">
        <w:tblPrEx>
          <w:tblBorders>
            <w:insideH w:val="single" w:sz="6" w:space="0" w:color="auto"/>
          </w:tblBorders>
        </w:tblPrEx>
        <w:tc>
          <w:tcPr>
            <w:tcW w:w="957" w:type="dxa"/>
            <w:gridSpan w:val="2"/>
            <w:shd w:val="clear" w:color="auto" w:fill="auto"/>
          </w:tcPr>
          <w:p w14:paraId="5A29E2B6"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7755" w:type="dxa"/>
            <w:gridSpan w:val="6"/>
            <w:shd w:val="clear" w:color="auto" w:fill="auto"/>
          </w:tcPr>
          <w:p w14:paraId="13EB3829" w14:textId="77777777" w:rsidR="002B3495" w:rsidRPr="00525A9C" w:rsidRDefault="002B3495" w:rsidP="002B3495">
            <w:pPr>
              <w:pStyle w:val="Texto"/>
              <w:spacing w:before="40" w:after="40" w:line="260" w:lineRule="exact"/>
              <w:ind w:firstLine="0"/>
              <w:rPr>
                <w:i/>
                <w:sz w:val="20"/>
              </w:rPr>
            </w:pPr>
            <w:r w:rsidRPr="00525A9C">
              <w:rPr>
                <w:i/>
                <w:sz w:val="20"/>
              </w:rPr>
              <w:t>Fideicomisos, Mandatos y Contratos Análogos</w:t>
            </w:r>
          </w:p>
        </w:tc>
      </w:tr>
    </w:tbl>
    <w:p w14:paraId="538001DC"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206"/>
        <w:gridCol w:w="1152"/>
        <w:gridCol w:w="1782"/>
        <w:gridCol w:w="581"/>
        <w:gridCol w:w="520"/>
        <w:gridCol w:w="1561"/>
        <w:gridCol w:w="2159"/>
      </w:tblGrid>
      <w:tr w:rsidR="002B3495" w:rsidRPr="00525A9C" w14:paraId="2F6CBD3E" w14:textId="77777777" w:rsidTr="002B3495">
        <w:trPr>
          <w:trHeight w:val="20"/>
        </w:trPr>
        <w:tc>
          <w:tcPr>
            <w:tcW w:w="751" w:type="dxa"/>
            <w:tcBorders>
              <w:top w:val="single" w:sz="6" w:space="0" w:color="auto"/>
              <w:bottom w:val="single" w:sz="6" w:space="0" w:color="auto"/>
            </w:tcBorders>
            <w:shd w:val="clear" w:color="auto" w:fill="auto"/>
            <w:noWrap/>
          </w:tcPr>
          <w:p w14:paraId="70D4408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1" w:type="dxa"/>
            <w:gridSpan w:val="4"/>
            <w:tcBorders>
              <w:top w:val="single" w:sz="6" w:space="0" w:color="auto"/>
              <w:bottom w:val="single" w:sz="6" w:space="0" w:color="auto"/>
            </w:tcBorders>
            <w:shd w:val="clear" w:color="auto" w:fill="auto"/>
          </w:tcPr>
          <w:p w14:paraId="19BC01D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5CA0432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0" w:type="dxa"/>
            <w:gridSpan w:val="2"/>
            <w:tcBorders>
              <w:top w:val="single" w:sz="6" w:space="0" w:color="auto"/>
              <w:bottom w:val="single" w:sz="6" w:space="0" w:color="auto"/>
            </w:tcBorders>
            <w:shd w:val="clear" w:color="auto" w:fill="auto"/>
          </w:tcPr>
          <w:p w14:paraId="0B3C9D5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CF05587" w14:textId="77777777" w:rsidTr="002B3495">
        <w:trPr>
          <w:trHeight w:val="20"/>
        </w:trPr>
        <w:tc>
          <w:tcPr>
            <w:tcW w:w="751" w:type="dxa"/>
            <w:tcBorders>
              <w:top w:val="single" w:sz="6" w:space="0" w:color="auto"/>
            </w:tcBorders>
            <w:shd w:val="clear" w:color="auto" w:fill="auto"/>
          </w:tcPr>
          <w:p w14:paraId="79A4B48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1" w:type="dxa"/>
            <w:gridSpan w:val="4"/>
            <w:tcBorders>
              <w:top w:val="single" w:sz="6" w:space="0" w:color="auto"/>
            </w:tcBorders>
            <w:shd w:val="clear" w:color="auto" w:fill="auto"/>
          </w:tcPr>
          <w:p w14:paraId="3EAFC544"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tcBorders>
            <w:shd w:val="clear" w:color="auto" w:fill="auto"/>
          </w:tcPr>
          <w:p w14:paraId="782F8A2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0" w:type="dxa"/>
            <w:gridSpan w:val="2"/>
            <w:tcBorders>
              <w:top w:val="single" w:sz="6" w:space="0" w:color="auto"/>
            </w:tcBorders>
            <w:shd w:val="clear" w:color="auto" w:fill="auto"/>
          </w:tcPr>
          <w:p w14:paraId="52D4132C" w14:textId="77777777" w:rsidR="002B3495" w:rsidRPr="00525A9C" w:rsidRDefault="002B3495" w:rsidP="002B3495">
            <w:pPr>
              <w:pStyle w:val="Texto"/>
              <w:spacing w:before="40" w:after="40" w:line="240" w:lineRule="exact"/>
              <w:ind w:firstLine="0"/>
              <w:rPr>
                <w:i/>
                <w:strike/>
                <w:sz w:val="20"/>
              </w:rPr>
            </w:pPr>
            <w:r w:rsidRPr="00525A9C">
              <w:rPr>
                <w:i/>
                <w:sz w:val="20"/>
              </w:rPr>
              <w:t>Por la aplicación de los fideicomisos, mandatos y contratos análogos.</w:t>
            </w:r>
          </w:p>
        </w:tc>
      </w:tr>
      <w:tr w:rsidR="002B3495" w:rsidRPr="00525A9C" w14:paraId="79EFAFF4" w14:textId="77777777" w:rsidTr="002B3495">
        <w:trPr>
          <w:trHeight w:val="170"/>
        </w:trPr>
        <w:tc>
          <w:tcPr>
            <w:tcW w:w="751" w:type="dxa"/>
            <w:vMerge w:val="restart"/>
            <w:shd w:val="clear" w:color="auto" w:fill="auto"/>
          </w:tcPr>
          <w:p w14:paraId="1B0DEE0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1" w:type="dxa"/>
            <w:gridSpan w:val="4"/>
            <w:vMerge w:val="restart"/>
            <w:shd w:val="clear" w:color="auto" w:fill="auto"/>
          </w:tcPr>
          <w:p w14:paraId="0070DE5B"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fideicomisos, mandatos y contratos análogos.</w:t>
            </w:r>
          </w:p>
        </w:tc>
        <w:tc>
          <w:tcPr>
            <w:tcW w:w="520" w:type="dxa"/>
            <w:tcBorders>
              <w:bottom w:val="nil"/>
            </w:tcBorders>
            <w:shd w:val="clear" w:color="auto" w:fill="auto"/>
          </w:tcPr>
          <w:p w14:paraId="050F06C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0" w:type="dxa"/>
            <w:gridSpan w:val="2"/>
            <w:tcBorders>
              <w:bottom w:val="nil"/>
            </w:tcBorders>
            <w:shd w:val="clear" w:color="auto" w:fill="auto"/>
          </w:tcPr>
          <w:p w14:paraId="2C84B3BA"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Al cierre de libros por el saldo deudor de la cuenta.</w:t>
            </w:r>
          </w:p>
        </w:tc>
      </w:tr>
      <w:tr w:rsidR="002B3495" w:rsidRPr="00525A9C" w14:paraId="7BC229E0" w14:textId="77777777" w:rsidTr="002B3495">
        <w:trPr>
          <w:trHeight w:val="20"/>
        </w:trPr>
        <w:tc>
          <w:tcPr>
            <w:tcW w:w="751" w:type="dxa"/>
            <w:vMerge/>
            <w:tcBorders>
              <w:bottom w:val="nil"/>
            </w:tcBorders>
            <w:shd w:val="clear" w:color="auto" w:fill="auto"/>
          </w:tcPr>
          <w:p w14:paraId="7B3E2C32" w14:textId="77777777" w:rsidR="002B3495" w:rsidRPr="00525A9C" w:rsidRDefault="002B3495" w:rsidP="002B3495">
            <w:pPr>
              <w:pStyle w:val="Texto"/>
              <w:spacing w:before="40" w:after="40" w:line="240" w:lineRule="exact"/>
              <w:ind w:firstLine="0"/>
              <w:jc w:val="center"/>
              <w:rPr>
                <w:i/>
                <w:sz w:val="20"/>
              </w:rPr>
            </w:pPr>
          </w:p>
        </w:tc>
        <w:tc>
          <w:tcPr>
            <w:tcW w:w="3721" w:type="dxa"/>
            <w:gridSpan w:val="4"/>
            <w:vMerge/>
            <w:tcBorders>
              <w:bottom w:val="nil"/>
            </w:tcBorders>
            <w:shd w:val="clear" w:color="auto" w:fill="auto"/>
          </w:tcPr>
          <w:p w14:paraId="1B3268D6" w14:textId="77777777" w:rsidR="002B3495" w:rsidRPr="00525A9C" w:rsidRDefault="002B3495" w:rsidP="002B3495">
            <w:pPr>
              <w:pStyle w:val="Texto"/>
              <w:spacing w:before="40" w:after="40" w:line="240" w:lineRule="exact"/>
              <w:ind w:firstLine="0"/>
              <w:rPr>
                <w:i/>
                <w:sz w:val="20"/>
              </w:rPr>
            </w:pPr>
          </w:p>
        </w:tc>
        <w:tc>
          <w:tcPr>
            <w:tcW w:w="520" w:type="dxa"/>
            <w:tcBorders>
              <w:bottom w:val="nil"/>
            </w:tcBorders>
            <w:shd w:val="clear" w:color="auto" w:fill="auto"/>
          </w:tcPr>
          <w:p w14:paraId="77EC9828" w14:textId="77777777" w:rsidR="002B3495" w:rsidRPr="00525A9C" w:rsidRDefault="002B3495" w:rsidP="002B3495">
            <w:pPr>
              <w:pStyle w:val="Texto"/>
              <w:spacing w:before="40" w:after="40" w:line="240" w:lineRule="exact"/>
              <w:ind w:firstLine="0"/>
              <w:jc w:val="center"/>
              <w:rPr>
                <w:i/>
                <w:sz w:val="20"/>
              </w:rPr>
            </w:pPr>
          </w:p>
        </w:tc>
        <w:tc>
          <w:tcPr>
            <w:tcW w:w="3720" w:type="dxa"/>
            <w:gridSpan w:val="2"/>
            <w:tcBorders>
              <w:bottom w:val="nil"/>
            </w:tcBorders>
            <w:shd w:val="clear" w:color="auto" w:fill="auto"/>
          </w:tcPr>
          <w:p w14:paraId="4A961C22" w14:textId="77777777" w:rsidR="002B3495" w:rsidRPr="00525A9C" w:rsidRDefault="002B3495" w:rsidP="002B3495">
            <w:pPr>
              <w:pStyle w:val="Texto"/>
              <w:spacing w:before="40" w:after="40" w:line="240" w:lineRule="exact"/>
              <w:ind w:firstLine="0"/>
              <w:rPr>
                <w:i/>
                <w:strike/>
                <w:color w:val="0000FF"/>
                <w:sz w:val="20"/>
              </w:rPr>
            </w:pPr>
          </w:p>
        </w:tc>
      </w:tr>
      <w:tr w:rsidR="002B3495" w:rsidRPr="00525A9C" w14:paraId="1A86C6B9" w14:textId="77777777" w:rsidTr="002B3495">
        <w:trPr>
          <w:trHeight w:val="20"/>
        </w:trPr>
        <w:tc>
          <w:tcPr>
            <w:tcW w:w="751" w:type="dxa"/>
            <w:tcBorders>
              <w:top w:val="nil"/>
              <w:bottom w:val="dashed" w:sz="4" w:space="0" w:color="auto"/>
              <w:right w:val="single" w:sz="6" w:space="0" w:color="auto"/>
            </w:tcBorders>
            <w:shd w:val="clear" w:color="auto" w:fill="auto"/>
          </w:tcPr>
          <w:p w14:paraId="62CD7B4C" w14:textId="77777777" w:rsidR="002B3495" w:rsidRPr="00525A9C" w:rsidRDefault="002B3495" w:rsidP="002B3495">
            <w:pPr>
              <w:pStyle w:val="Texto"/>
              <w:spacing w:before="40" w:after="40" w:line="240" w:lineRule="exact"/>
              <w:ind w:firstLine="0"/>
              <w:jc w:val="center"/>
              <w:rPr>
                <w:i/>
                <w:sz w:val="20"/>
              </w:rPr>
            </w:pPr>
          </w:p>
        </w:tc>
        <w:tc>
          <w:tcPr>
            <w:tcW w:w="3721" w:type="dxa"/>
            <w:gridSpan w:val="4"/>
            <w:tcBorders>
              <w:top w:val="nil"/>
              <w:left w:val="single" w:sz="6" w:space="0" w:color="auto"/>
              <w:bottom w:val="dashed" w:sz="4" w:space="0" w:color="auto"/>
              <w:right w:val="single" w:sz="6" w:space="0" w:color="auto"/>
            </w:tcBorders>
            <w:shd w:val="clear" w:color="auto" w:fill="auto"/>
          </w:tcPr>
          <w:p w14:paraId="7FFFF570" w14:textId="77777777" w:rsidR="002B3495" w:rsidRPr="00525A9C" w:rsidRDefault="002B3495" w:rsidP="002B3495">
            <w:pPr>
              <w:pStyle w:val="Texto"/>
              <w:spacing w:before="40" w:after="40" w:line="240" w:lineRule="exact"/>
              <w:ind w:firstLine="0"/>
              <w:rPr>
                <w:i/>
                <w:sz w:val="20"/>
              </w:rPr>
            </w:pPr>
          </w:p>
        </w:tc>
        <w:tc>
          <w:tcPr>
            <w:tcW w:w="520" w:type="dxa"/>
            <w:tcBorders>
              <w:top w:val="nil"/>
              <w:left w:val="single" w:sz="6" w:space="0" w:color="auto"/>
              <w:bottom w:val="dashed" w:sz="4" w:space="0" w:color="auto"/>
              <w:right w:val="single" w:sz="6" w:space="0" w:color="auto"/>
            </w:tcBorders>
            <w:shd w:val="clear" w:color="auto" w:fill="auto"/>
          </w:tcPr>
          <w:p w14:paraId="1977B9EF" w14:textId="77777777" w:rsidR="002B3495" w:rsidRPr="00525A9C" w:rsidRDefault="002B3495" w:rsidP="002B3495">
            <w:pPr>
              <w:pStyle w:val="Texto"/>
              <w:spacing w:before="40" w:after="40" w:line="240" w:lineRule="exact"/>
              <w:ind w:firstLine="0"/>
              <w:jc w:val="center"/>
              <w:rPr>
                <w:i/>
                <w:sz w:val="20"/>
              </w:rPr>
            </w:pPr>
          </w:p>
        </w:tc>
        <w:tc>
          <w:tcPr>
            <w:tcW w:w="3720" w:type="dxa"/>
            <w:gridSpan w:val="2"/>
            <w:tcBorders>
              <w:top w:val="nil"/>
              <w:left w:val="single" w:sz="6" w:space="0" w:color="auto"/>
              <w:bottom w:val="dashed" w:sz="4" w:space="0" w:color="auto"/>
            </w:tcBorders>
            <w:shd w:val="clear" w:color="auto" w:fill="auto"/>
          </w:tcPr>
          <w:p w14:paraId="57BD76E3" w14:textId="77777777" w:rsidR="002B3495" w:rsidRPr="00525A9C" w:rsidRDefault="002B3495" w:rsidP="002B3495">
            <w:pPr>
              <w:pStyle w:val="Texto"/>
              <w:spacing w:before="40" w:after="40" w:line="240" w:lineRule="exact"/>
              <w:ind w:firstLine="0"/>
              <w:rPr>
                <w:i/>
                <w:sz w:val="20"/>
              </w:rPr>
            </w:pPr>
          </w:p>
        </w:tc>
      </w:tr>
      <w:tr w:rsidR="002B3495" w:rsidRPr="00525A9C" w14:paraId="78EBE535" w14:textId="77777777" w:rsidTr="002B3495">
        <w:trPr>
          <w:trHeight w:val="20"/>
        </w:trPr>
        <w:tc>
          <w:tcPr>
            <w:tcW w:w="751" w:type="dxa"/>
            <w:tcBorders>
              <w:top w:val="dashed" w:sz="4" w:space="0" w:color="auto"/>
              <w:bottom w:val="nil"/>
              <w:right w:val="nil"/>
            </w:tcBorders>
            <w:shd w:val="clear" w:color="auto" w:fill="auto"/>
          </w:tcPr>
          <w:p w14:paraId="3F825C08" w14:textId="77777777" w:rsidR="002B3495" w:rsidRPr="00525A9C" w:rsidRDefault="002B3495" w:rsidP="002B3495">
            <w:pPr>
              <w:pStyle w:val="Texto"/>
              <w:spacing w:before="40" w:after="40" w:line="240" w:lineRule="exact"/>
              <w:ind w:firstLine="0"/>
              <w:jc w:val="center"/>
              <w:rPr>
                <w:i/>
                <w:sz w:val="20"/>
              </w:rPr>
            </w:pPr>
          </w:p>
        </w:tc>
        <w:tc>
          <w:tcPr>
            <w:tcW w:w="3721" w:type="dxa"/>
            <w:gridSpan w:val="4"/>
            <w:tcBorders>
              <w:top w:val="dashed" w:sz="4" w:space="0" w:color="auto"/>
              <w:left w:val="nil"/>
              <w:bottom w:val="nil"/>
              <w:right w:val="nil"/>
            </w:tcBorders>
            <w:shd w:val="clear" w:color="auto" w:fill="auto"/>
          </w:tcPr>
          <w:p w14:paraId="07117AEC" w14:textId="77777777" w:rsidR="002B3495" w:rsidRPr="00525A9C" w:rsidRDefault="002B3495" w:rsidP="002B3495">
            <w:pPr>
              <w:pStyle w:val="Texto"/>
              <w:spacing w:before="40" w:after="40" w:line="240" w:lineRule="exact"/>
              <w:ind w:firstLine="0"/>
              <w:rPr>
                <w:i/>
                <w:sz w:val="20"/>
              </w:rPr>
            </w:pPr>
            <w:r w:rsidRPr="00525A9C">
              <w:rPr>
                <w:b/>
                <w:i/>
                <w:sz w:val="20"/>
              </w:rPr>
              <w:t>SUBCUENTAS COMPRENDIDAS</w:t>
            </w:r>
          </w:p>
        </w:tc>
        <w:tc>
          <w:tcPr>
            <w:tcW w:w="520" w:type="dxa"/>
            <w:tcBorders>
              <w:top w:val="dashed" w:sz="4" w:space="0" w:color="auto"/>
              <w:left w:val="nil"/>
              <w:bottom w:val="nil"/>
              <w:right w:val="nil"/>
            </w:tcBorders>
            <w:shd w:val="clear" w:color="auto" w:fill="auto"/>
          </w:tcPr>
          <w:p w14:paraId="44A5654F" w14:textId="77777777" w:rsidR="002B3495" w:rsidRPr="00525A9C" w:rsidRDefault="002B3495" w:rsidP="002B3495">
            <w:pPr>
              <w:pStyle w:val="Texto"/>
              <w:spacing w:before="40" w:after="40" w:line="240" w:lineRule="exact"/>
              <w:ind w:firstLine="0"/>
              <w:jc w:val="center"/>
              <w:rPr>
                <w:i/>
                <w:sz w:val="20"/>
              </w:rPr>
            </w:pPr>
          </w:p>
        </w:tc>
        <w:tc>
          <w:tcPr>
            <w:tcW w:w="3720" w:type="dxa"/>
            <w:gridSpan w:val="2"/>
            <w:tcBorders>
              <w:top w:val="dashed" w:sz="4" w:space="0" w:color="auto"/>
              <w:left w:val="nil"/>
              <w:bottom w:val="nil"/>
            </w:tcBorders>
            <w:shd w:val="clear" w:color="auto" w:fill="auto"/>
          </w:tcPr>
          <w:p w14:paraId="182C5CAC" w14:textId="77777777" w:rsidR="002B3495" w:rsidRPr="00525A9C" w:rsidRDefault="002B3495" w:rsidP="002B3495">
            <w:pPr>
              <w:spacing w:before="40" w:after="40" w:line="240" w:lineRule="exact"/>
              <w:jc w:val="both"/>
              <w:rPr>
                <w:rFonts w:ascii="Arial" w:hAnsi="Arial" w:cs="Arial"/>
                <w:i/>
                <w:sz w:val="20"/>
                <w:szCs w:val="20"/>
              </w:rPr>
            </w:pPr>
            <w:r w:rsidRPr="00525A9C">
              <w:rPr>
                <w:rFonts w:ascii="Arial" w:hAnsi="Arial" w:cs="Arial"/>
                <w:i/>
                <w:sz w:val="20"/>
                <w:szCs w:val="20"/>
              </w:rPr>
              <w:t>PARTIDAS DEL COG RELACIONADAS</w:t>
            </w:r>
          </w:p>
        </w:tc>
      </w:tr>
      <w:tr w:rsidR="002B3495" w:rsidRPr="00525A9C" w14:paraId="7BD5F04B" w14:textId="77777777" w:rsidTr="002B3495">
        <w:trPr>
          <w:trHeight w:val="20"/>
        </w:trPr>
        <w:tc>
          <w:tcPr>
            <w:tcW w:w="751" w:type="dxa"/>
            <w:tcBorders>
              <w:top w:val="nil"/>
              <w:bottom w:val="nil"/>
              <w:right w:val="nil"/>
            </w:tcBorders>
            <w:shd w:val="clear" w:color="auto" w:fill="auto"/>
          </w:tcPr>
          <w:p w14:paraId="0CC52156" w14:textId="77777777" w:rsidR="002B3495" w:rsidRPr="00525A9C" w:rsidRDefault="002B3495" w:rsidP="002B3495">
            <w:pPr>
              <w:pStyle w:val="Texto"/>
              <w:spacing w:before="40" w:after="40" w:line="240" w:lineRule="exact"/>
              <w:ind w:firstLine="0"/>
              <w:jc w:val="center"/>
              <w:rPr>
                <w:i/>
                <w:sz w:val="20"/>
              </w:rPr>
            </w:pPr>
            <w:r w:rsidRPr="00525A9C">
              <w:rPr>
                <w:i/>
                <w:sz w:val="20"/>
              </w:rPr>
              <w:t>1.2.1.3.1</w:t>
            </w:r>
          </w:p>
        </w:tc>
        <w:tc>
          <w:tcPr>
            <w:tcW w:w="3721" w:type="dxa"/>
            <w:gridSpan w:val="4"/>
            <w:tcBorders>
              <w:top w:val="nil"/>
              <w:left w:val="nil"/>
              <w:bottom w:val="nil"/>
              <w:right w:val="nil"/>
            </w:tcBorders>
            <w:shd w:val="clear" w:color="auto" w:fill="auto"/>
          </w:tcPr>
          <w:p w14:paraId="019C961F"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del Poder Ejecutivo</w:t>
            </w:r>
          </w:p>
        </w:tc>
        <w:tc>
          <w:tcPr>
            <w:tcW w:w="520" w:type="dxa"/>
            <w:tcBorders>
              <w:top w:val="nil"/>
              <w:left w:val="nil"/>
              <w:bottom w:val="nil"/>
              <w:right w:val="nil"/>
            </w:tcBorders>
            <w:shd w:val="clear" w:color="auto" w:fill="auto"/>
          </w:tcPr>
          <w:p w14:paraId="6F37C760" w14:textId="77777777" w:rsidR="002B3495" w:rsidRPr="00525A9C" w:rsidRDefault="002B3495" w:rsidP="002B3495">
            <w:pPr>
              <w:pStyle w:val="Texto"/>
              <w:spacing w:before="40" w:after="40" w:line="240" w:lineRule="exact"/>
              <w:ind w:firstLine="0"/>
              <w:jc w:val="center"/>
              <w:rPr>
                <w:i/>
                <w:sz w:val="20"/>
              </w:rPr>
            </w:pPr>
            <w:r w:rsidRPr="00525A9C">
              <w:rPr>
                <w:i/>
                <w:sz w:val="20"/>
              </w:rPr>
              <w:t>751</w:t>
            </w:r>
          </w:p>
        </w:tc>
        <w:tc>
          <w:tcPr>
            <w:tcW w:w="3720" w:type="dxa"/>
            <w:gridSpan w:val="2"/>
            <w:tcBorders>
              <w:top w:val="nil"/>
              <w:left w:val="nil"/>
              <w:bottom w:val="nil"/>
            </w:tcBorders>
            <w:shd w:val="clear" w:color="auto" w:fill="auto"/>
          </w:tcPr>
          <w:p w14:paraId="49E89CD8"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del Poder Ejecutivo</w:t>
            </w:r>
          </w:p>
        </w:tc>
      </w:tr>
      <w:tr w:rsidR="002B3495" w:rsidRPr="00525A9C" w14:paraId="193EC795" w14:textId="77777777" w:rsidTr="002B3495">
        <w:trPr>
          <w:trHeight w:val="20"/>
        </w:trPr>
        <w:tc>
          <w:tcPr>
            <w:tcW w:w="751" w:type="dxa"/>
            <w:tcBorders>
              <w:top w:val="nil"/>
              <w:bottom w:val="nil"/>
              <w:right w:val="nil"/>
            </w:tcBorders>
            <w:shd w:val="clear" w:color="auto" w:fill="auto"/>
          </w:tcPr>
          <w:p w14:paraId="597067AD" w14:textId="77777777" w:rsidR="002B3495" w:rsidRPr="00525A9C" w:rsidRDefault="002B3495" w:rsidP="002B3495">
            <w:pPr>
              <w:pStyle w:val="Texto"/>
              <w:spacing w:before="40" w:after="40" w:line="240" w:lineRule="exact"/>
              <w:ind w:firstLine="0"/>
              <w:jc w:val="center"/>
              <w:rPr>
                <w:i/>
                <w:sz w:val="20"/>
              </w:rPr>
            </w:pPr>
            <w:r w:rsidRPr="00525A9C">
              <w:rPr>
                <w:i/>
                <w:sz w:val="20"/>
              </w:rPr>
              <w:t>1.2.1.3.2</w:t>
            </w:r>
          </w:p>
        </w:tc>
        <w:tc>
          <w:tcPr>
            <w:tcW w:w="3721" w:type="dxa"/>
            <w:gridSpan w:val="4"/>
            <w:tcBorders>
              <w:top w:val="nil"/>
              <w:left w:val="nil"/>
              <w:bottom w:val="nil"/>
              <w:right w:val="nil"/>
            </w:tcBorders>
            <w:shd w:val="clear" w:color="auto" w:fill="auto"/>
          </w:tcPr>
          <w:p w14:paraId="4846508F"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del Poder Legislativo</w:t>
            </w:r>
          </w:p>
        </w:tc>
        <w:tc>
          <w:tcPr>
            <w:tcW w:w="520" w:type="dxa"/>
            <w:tcBorders>
              <w:top w:val="nil"/>
              <w:left w:val="nil"/>
              <w:bottom w:val="nil"/>
              <w:right w:val="nil"/>
            </w:tcBorders>
            <w:shd w:val="clear" w:color="auto" w:fill="auto"/>
          </w:tcPr>
          <w:p w14:paraId="4C8D4954" w14:textId="77777777" w:rsidR="002B3495" w:rsidRPr="00525A9C" w:rsidRDefault="002B3495" w:rsidP="002B3495">
            <w:pPr>
              <w:pStyle w:val="Texto"/>
              <w:spacing w:before="40" w:after="40" w:line="240" w:lineRule="exact"/>
              <w:ind w:firstLine="0"/>
              <w:jc w:val="center"/>
              <w:rPr>
                <w:i/>
                <w:sz w:val="20"/>
              </w:rPr>
            </w:pPr>
            <w:r w:rsidRPr="00525A9C">
              <w:rPr>
                <w:i/>
                <w:sz w:val="20"/>
              </w:rPr>
              <w:t>752</w:t>
            </w:r>
          </w:p>
        </w:tc>
        <w:tc>
          <w:tcPr>
            <w:tcW w:w="3720" w:type="dxa"/>
            <w:gridSpan w:val="2"/>
            <w:tcBorders>
              <w:top w:val="nil"/>
              <w:left w:val="nil"/>
              <w:bottom w:val="nil"/>
            </w:tcBorders>
            <w:shd w:val="clear" w:color="auto" w:fill="auto"/>
          </w:tcPr>
          <w:p w14:paraId="6342EB03"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del Poder Legislativo</w:t>
            </w:r>
          </w:p>
        </w:tc>
      </w:tr>
      <w:tr w:rsidR="002B3495" w:rsidRPr="00525A9C" w14:paraId="67CE58D1" w14:textId="77777777" w:rsidTr="002B3495">
        <w:trPr>
          <w:trHeight w:val="20"/>
        </w:trPr>
        <w:tc>
          <w:tcPr>
            <w:tcW w:w="751" w:type="dxa"/>
            <w:tcBorders>
              <w:top w:val="nil"/>
              <w:bottom w:val="nil"/>
              <w:right w:val="nil"/>
            </w:tcBorders>
            <w:shd w:val="clear" w:color="auto" w:fill="auto"/>
          </w:tcPr>
          <w:p w14:paraId="187B4B6A" w14:textId="77777777" w:rsidR="002B3495" w:rsidRPr="00525A9C" w:rsidRDefault="002B3495" w:rsidP="002B3495">
            <w:pPr>
              <w:pStyle w:val="Texto"/>
              <w:spacing w:before="40" w:after="40" w:line="240" w:lineRule="exact"/>
              <w:ind w:firstLine="0"/>
              <w:jc w:val="center"/>
              <w:rPr>
                <w:i/>
                <w:sz w:val="20"/>
              </w:rPr>
            </w:pPr>
            <w:r w:rsidRPr="00525A9C">
              <w:rPr>
                <w:i/>
                <w:sz w:val="20"/>
              </w:rPr>
              <w:t>1.2.1.3.3</w:t>
            </w:r>
          </w:p>
        </w:tc>
        <w:tc>
          <w:tcPr>
            <w:tcW w:w="3721" w:type="dxa"/>
            <w:gridSpan w:val="4"/>
            <w:tcBorders>
              <w:top w:val="nil"/>
              <w:left w:val="nil"/>
              <w:bottom w:val="nil"/>
              <w:right w:val="nil"/>
            </w:tcBorders>
            <w:shd w:val="clear" w:color="auto" w:fill="auto"/>
          </w:tcPr>
          <w:p w14:paraId="4D08E265"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del Poder Judicial</w:t>
            </w:r>
          </w:p>
        </w:tc>
        <w:tc>
          <w:tcPr>
            <w:tcW w:w="520" w:type="dxa"/>
            <w:tcBorders>
              <w:top w:val="nil"/>
              <w:left w:val="nil"/>
              <w:bottom w:val="nil"/>
              <w:right w:val="nil"/>
            </w:tcBorders>
            <w:shd w:val="clear" w:color="auto" w:fill="auto"/>
          </w:tcPr>
          <w:p w14:paraId="68E22211" w14:textId="77777777" w:rsidR="002B3495" w:rsidRPr="00525A9C" w:rsidRDefault="002B3495" w:rsidP="002B3495">
            <w:pPr>
              <w:pStyle w:val="Texto"/>
              <w:spacing w:before="40" w:after="40" w:line="240" w:lineRule="exact"/>
              <w:ind w:firstLine="0"/>
              <w:jc w:val="center"/>
              <w:rPr>
                <w:i/>
                <w:sz w:val="20"/>
              </w:rPr>
            </w:pPr>
            <w:r w:rsidRPr="00525A9C">
              <w:rPr>
                <w:i/>
                <w:sz w:val="20"/>
              </w:rPr>
              <w:t>753</w:t>
            </w:r>
          </w:p>
        </w:tc>
        <w:tc>
          <w:tcPr>
            <w:tcW w:w="3720" w:type="dxa"/>
            <w:gridSpan w:val="2"/>
            <w:tcBorders>
              <w:top w:val="nil"/>
              <w:left w:val="nil"/>
              <w:bottom w:val="nil"/>
            </w:tcBorders>
            <w:shd w:val="clear" w:color="auto" w:fill="auto"/>
          </w:tcPr>
          <w:p w14:paraId="4641DD29"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del Poder Judicial</w:t>
            </w:r>
          </w:p>
        </w:tc>
      </w:tr>
      <w:tr w:rsidR="002B3495" w:rsidRPr="00525A9C" w14:paraId="5B246E9C" w14:textId="77777777" w:rsidTr="002B3495">
        <w:trPr>
          <w:trHeight w:val="20"/>
        </w:trPr>
        <w:tc>
          <w:tcPr>
            <w:tcW w:w="751" w:type="dxa"/>
            <w:tcBorders>
              <w:top w:val="nil"/>
              <w:bottom w:val="nil"/>
              <w:right w:val="nil"/>
            </w:tcBorders>
            <w:shd w:val="clear" w:color="auto" w:fill="auto"/>
          </w:tcPr>
          <w:p w14:paraId="72322B7B" w14:textId="77777777" w:rsidR="002B3495" w:rsidRPr="00525A9C" w:rsidRDefault="002B3495" w:rsidP="002B3495">
            <w:pPr>
              <w:pStyle w:val="Texto"/>
              <w:spacing w:before="40" w:after="40" w:line="240" w:lineRule="exact"/>
              <w:ind w:firstLine="0"/>
              <w:jc w:val="center"/>
              <w:rPr>
                <w:i/>
                <w:sz w:val="20"/>
              </w:rPr>
            </w:pPr>
            <w:r w:rsidRPr="00525A9C">
              <w:rPr>
                <w:i/>
                <w:sz w:val="20"/>
              </w:rPr>
              <w:t>1.2.1.3.4</w:t>
            </w:r>
          </w:p>
        </w:tc>
        <w:tc>
          <w:tcPr>
            <w:tcW w:w="3721" w:type="dxa"/>
            <w:gridSpan w:val="4"/>
            <w:tcBorders>
              <w:top w:val="nil"/>
              <w:left w:val="nil"/>
              <w:bottom w:val="nil"/>
              <w:right w:val="nil"/>
            </w:tcBorders>
            <w:shd w:val="clear" w:color="auto" w:fill="auto"/>
          </w:tcPr>
          <w:p w14:paraId="09BAFA8F"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públicos no empresariales y no financieros</w:t>
            </w:r>
          </w:p>
        </w:tc>
        <w:tc>
          <w:tcPr>
            <w:tcW w:w="520" w:type="dxa"/>
            <w:tcBorders>
              <w:top w:val="nil"/>
              <w:left w:val="nil"/>
              <w:bottom w:val="nil"/>
              <w:right w:val="nil"/>
            </w:tcBorders>
            <w:shd w:val="clear" w:color="auto" w:fill="auto"/>
          </w:tcPr>
          <w:p w14:paraId="652AF093" w14:textId="77777777" w:rsidR="002B3495" w:rsidRPr="00525A9C" w:rsidRDefault="002B3495" w:rsidP="002B3495">
            <w:pPr>
              <w:pStyle w:val="Texto"/>
              <w:spacing w:before="40" w:after="40" w:line="240" w:lineRule="exact"/>
              <w:ind w:firstLine="0"/>
              <w:jc w:val="center"/>
              <w:rPr>
                <w:i/>
                <w:sz w:val="20"/>
              </w:rPr>
            </w:pPr>
            <w:r w:rsidRPr="00525A9C">
              <w:rPr>
                <w:i/>
                <w:sz w:val="20"/>
              </w:rPr>
              <w:t>754</w:t>
            </w:r>
          </w:p>
        </w:tc>
        <w:tc>
          <w:tcPr>
            <w:tcW w:w="3720" w:type="dxa"/>
            <w:gridSpan w:val="2"/>
            <w:tcBorders>
              <w:top w:val="nil"/>
              <w:left w:val="nil"/>
              <w:bottom w:val="nil"/>
            </w:tcBorders>
            <w:shd w:val="clear" w:color="auto" w:fill="auto"/>
          </w:tcPr>
          <w:p w14:paraId="3B5C332F"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públicos no empresariales y no financieros</w:t>
            </w:r>
          </w:p>
        </w:tc>
      </w:tr>
      <w:tr w:rsidR="002B3495" w:rsidRPr="00525A9C" w14:paraId="6EC11D57" w14:textId="77777777" w:rsidTr="002B3495">
        <w:trPr>
          <w:trHeight w:val="20"/>
        </w:trPr>
        <w:tc>
          <w:tcPr>
            <w:tcW w:w="751" w:type="dxa"/>
            <w:tcBorders>
              <w:top w:val="nil"/>
              <w:bottom w:val="nil"/>
              <w:right w:val="nil"/>
            </w:tcBorders>
            <w:shd w:val="clear" w:color="auto" w:fill="auto"/>
          </w:tcPr>
          <w:p w14:paraId="1FB43D07" w14:textId="77777777" w:rsidR="002B3495" w:rsidRPr="00525A9C" w:rsidRDefault="002B3495" w:rsidP="002B3495">
            <w:pPr>
              <w:pStyle w:val="Texto"/>
              <w:spacing w:before="40" w:after="40" w:line="240" w:lineRule="exact"/>
              <w:ind w:firstLine="0"/>
              <w:jc w:val="center"/>
              <w:rPr>
                <w:i/>
                <w:sz w:val="20"/>
              </w:rPr>
            </w:pPr>
            <w:r w:rsidRPr="00525A9C">
              <w:rPr>
                <w:i/>
                <w:sz w:val="20"/>
              </w:rPr>
              <w:t>1.2.1.3.5</w:t>
            </w:r>
          </w:p>
        </w:tc>
        <w:tc>
          <w:tcPr>
            <w:tcW w:w="3721" w:type="dxa"/>
            <w:gridSpan w:val="4"/>
            <w:tcBorders>
              <w:top w:val="nil"/>
              <w:left w:val="nil"/>
              <w:bottom w:val="nil"/>
              <w:right w:val="nil"/>
            </w:tcBorders>
            <w:shd w:val="clear" w:color="auto" w:fill="auto"/>
          </w:tcPr>
          <w:p w14:paraId="6095EDAA"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públicos empresariales y no financieros</w:t>
            </w:r>
          </w:p>
        </w:tc>
        <w:tc>
          <w:tcPr>
            <w:tcW w:w="520" w:type="dxa"/>
            <w:tcBorders>
              <w:top w:val="nil"/>
              <w:left w:val="nil"/>
              <w:bottom w:val="nil"/>
              <w:right w:val="nil"/>
            </w:tcBorders>
            <w:shd w:val="clear" w:color="auto" w:fill="auto"/>
          </w:tcPr>
          <w:p w14:paraId="72CB6E78" w14:textId="77777777" w:rsidR="002B3495" w:rsidRPr="00525A9C" w:rsidRDefault="002B3495" w:rsidP="002B3495">
            <w:pPr>
              <w:pStyle w:val="Texto"/>
              <w:spacing w:before="40" w:after="40" w:line="240" w:lineRule="exact"/>
              <w:ind w:firstLine="0"/>
              <w:jc w:val="center"/>
              <w:rPr>
                <w:i/>
                <w:sz w:val="20"/>
              </w:rPr>
            </w:pPr>
            <w:r w:rsidRPr="00525A9C">
              <w:rPr>
                <w:i/>
                <w:sz w:val="20"/>
              </w:rPr>
              <w:t>755</w:t>
            </w:r>
          </w:p>
        </w:tc>
        <w:tc>
          <w:tcPr>
            <w:tcW w:w="3720" w:type="dxa"/>
            <w:gridSpan w:val="2"/>
            <w:tcBorders>
              <w:top w:val="nil"/>
              <w:left w:val="nil"/>
              <w:bottom w:val="nil"/>
            </w:tcBorders>
            <w:shd w:val="clear" w:color="auto" w:fill="auto"/>
          </w:tcPr>
          <w:p w14:paraId="0159D806"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públicos empresariales y no financieros</w:t>
            </w:r>
          </w:p>
        </w:tc>
      </w:tr>
      <w:tr w:rsidR="002B3495" w:rsidRPr="00525A9C" w14:paraId="73345E3F" w14:textId="77777777" w:rsidTr="002B3495">
        <w:trPr>
          <w:trHeight w:val="20"/>
        </w:trPr>
        <w:tc>
          <w:tcPr>
            <w:tcW w:w="751" w:type="dxa"/>
            <w:tcBorders>
              <w:top w:val="nil"/>
              <w:bottom w:val="nil"/>
              <w:right w:val="nil"/>
            </w:tcBorders>
            <w:shd w:val="clear" w:color="auto" w:fill="auto"/>
          </w:tcPr>
          <w:p w14:paraId="018F9789" w14:textId="77777777" w:rsidR="002B3495" w:rsidRPr="00525A9C" w:rsidRDefault="002B3495" w:rsidP="002B3495">
            <w:pPr>
              <w:pStyle w:val="Texto"/>
              <w:spacing w:before="40" w:after="40" w:line="240" w:lineRule="exact"/>
              <w:ind w:firstLine="0"/>
              <w:jc w:val="center"/>
              <w:rPr>
                <w:i/>
                <w:sz w:val="20"/>
              </w:rPr>
            </w:pPr>
            <w:r w:rsidRPr="00525A9C">
              <w:rPr>
                <w:i/>
                <w:sz w:val="20"/>
              </w:rPr>
              <w:t>1.2.1.3.6</w:t>
            </w:r>
          </w:p>
        </w:tc>
        <w:tc>
          <w:tcPr>
            <w:tcW w:w="3721" w:type="dxa"/>
            <w:gridSpan w:val="4"/>
            <w:tcBorders>
              <w:top w:val="nil"/>
              <w:left w:val="nil"/>
              <w:bottom w:val="nil"/>
              <w:right w:val="nil"/>
            </w:tcBorders>
            <w:shd w:val="clear" w:color="auto" w:fill="auto"/>
          </w:tcPr>
          <w:p w14:paraId="7CB50442"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públicos financieros</w:t>
            </w:r>
          </w:p>
        </w:tc>
        <w:tc>
          <w:tcPr>
            <w:tcW w:w="520" w:type="dxa"/>
            <w:tcBorders>
              <w:top w:val="nil"/>
              <w:left w:val="nil"/>
              <w:bottom w:val="nil"/>
              <w:right w:val="nil"/>
            </w:tcBorders>
            <w:shd w:val="clear" w:color="auto" w:fill="auto"/>
          </w:tcPr>
          <w:p w14:paraId="47715F99" w14:textId="77777777" w:rsidR="002B3495" w:rsidRPr="00525A9C" w:rsidRDefault="002B3495" w:rsidP="002B3495">
            <w:pPr>
              <w:pStyle w:val="Texto"/>
              <w:spacing w:before="40" w:after="40" w:line="240" w:lineRule="exact"/>
              <w:ind w:firstLine="0"/>
              <w:jc w:val="center"/>
              <w:rPr>
                <w:i/>
                <w:sz w:val="20"/>
              </w:rPr>
            </w:pPr>
            <w:r w:rsidRPr="00525A9C">
              <w:rPr>
                <w:i/>
                <w:sz w:val="20"/>
              </w:rPr>
              <w:t>756</w:t>
            </w:r>
          </w:p>
        </w:tc>
        <w:tc>
          <w:tcPr>
            <w:tcW w:w="3720" w:type="dxa"/>
            <w:gridSpan w:val="2"/>
            <w:tcBorders>
              <w:top w:val="nil"/>
              <w:left w:val="nil"/>
              <w:bottom w:val="nil"/>
            </w:tcBorders>
            <w:shd w:val="clear" w:color="auto" w:fill="auto"/>
          </w:tcPr>
          <w:p w14:paraId="636D4D1E"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públicos financieros</w:t>
            </w:r>
          </w:p>
        </w:tc>
      </w:tr>
      <w:tr w:rsidR="002B3495" w:rsidRPr="00525A9C" w14:paraId="3A4A628E" w14:textId="77777777" w:rsidTr="002B3495">
        <w:trPr>
          <w:trHeight w:val="20"/>
        </w:trPr>
        <w:tc>
          <w:tcPr>
            <w:tcW w:w="751" w:type="dxa"/>
            <w:tcBorders>
              <w:top w:val="nil"/>
              <w:bottom w:val="nil"/>
              <w:right w:val="nil"/>
            </w:tcBorders>
            <w:shd w:val="clear" w:color="auto" w:fill="auto"/>
          </w:tcPr>
          <w:p w14:paraId="3B109BBC" w14:textId="77777777" w:rsidR="002B3495" w:rsidRPr="00525A9C" w:rsidRDefault="002B3495" w:rsidP="002B3495">
            <w:pPr>
              <w:pStyle w:val="Texto"/>
              <w:spacing w:before="40" w:after="40" w:line="240" w:lineRule="exact"/>
              <w:ind w:firstLine="0"/>
              <w:jc w:val="center"/>
              <w:rPr>
                <w:i/>
                <w:sz w:val="20"/>
              </w:rPr>
            </w:pPr>
            <w:r w:rsidRPr="00525A9C">
              <w:rPr>
                <w:i/>
                <w:sz w:val="20"/>
              </w:rPr>
              <w:t>1.2.1.3.7</w:t>
            </w:r>
          </w:p>
        </w:tc>
        <w:tc>
          <w:tcPr>
            <w:tcW w:w="3721" w:type="dxa"/>
            <w:gridSpan w:val="4"/>
            <w:tcBorders>
              <w:top w:val="nil"/>
              <w:left w:val="nil"/>
              <w:bottom w:val="nil"/>
              <w:right w:val="nil"/>
            </w:tcBorders>
            <w:shd w:val="clear" w:color="auto" w:fill="auto"/>
          </w:tcPr>
          <w:p w14:paraId="07335716"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de Entidades Federativas</w:t>
            </w:r>
          </w:p>
        </w:tc>
        <w:tc>
          <w:tcPr>
            <w:tcW w:w="520" w:type="dxa"/>
            <w:tcBorders>
              <w:top w:val="nil"/>
              <w:left w:val="nil"/>
              <w:bottom w:val="nil"/>
              <w:right w:val="nil"/>
            </w:tcBorders>
            <w:shd w:val="clear" w:color="auto" w:fill="auto"/>
          </w:tcPr>
          <w:p w14:paraId="57A0AE06" w14:textId="77777777" w:rsidR="002B3495" w:rsidRPr="00525A9C" w:rsidRDefault="002B3495" w:rsidP="002B3495">
            <w:pPr>
              <w:pStyle w:val="Texto"/>
              <w:spacing w:before="40" w:after="40" w:line="240" w:lineRule="exact"/>
              <w:ind w:firstLine="0"/>
              <w:jc w:val="center"/>
              <w:rPr>
                <w:i/>
                <w:sz w:val="20"/>
              </w:rPr>
            </w:pPr>
            <w:r w:rsidRPr="00525A9C">
              <w:rPr>
                <w:i/>
                <w:sz w:val="20"/>
              </w:rPr>
              <w:t>757</w:t>
            </w:r>
          </w:p>
        </w:tc>
        <w:tc>
          <w:tcPr>
            <w:tcW w:w="3720" w:type="dxa"/>
            <w:gridSpan w:val="2"/>
            <w:tcBorders>
              <w:top w:val="nil"/>
              <w:left w:val="nil"/>
              <w:bottom w:val="nil"/>
            </w:tcBorders>
            <w:shd w:val="clear" w:color="auto" w:fill="auto"/>
          </w:tcPr>
          <w:p w14:paraId="4A40FD83"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de entidades federativas</w:t>
            </w:r>
          </w:p>
        </w:tc>
      </w:tr>
      <w:tr w:rsidR="002B3495" w:rsidRPr="00525A9C" w14:paraId="14C32E2F" w14:textId="77777777" w:rsidTr="002B3495">
        <w:trPr>
          <w:trHeight w:val="20"/>
        </w:trPr>
        <w:tc>
          <w:tcPr>
            <w:tcW w:w="751" w:type="dxa"/>
            <w:tcBorders>
              <w:top w:val="nil"/>
              <w:bottom w:val="nil"/>
              <w:right w:val="nil"/>
            </w:tcBorders>
            <w:shd w:val="clear" w:color="auto" w:fill="auto"/>
          </w:tcPr>
          <w:p w14:paraId="52B3C4DD" w14:textId="77777777" w:rsidR="002B3495" w:rsidRPr="00525A9C" w:rsidRDefault="002B3495" w:rsidP="002B3495">
            <w:pPr>
              <w:pStyle w:val="Texto"/>
              <w:spacing w:before="40" w:after="40" w:line="240" w:lineRule="exact"/>
              <w:ind w:firstLine="0"/>
              <w:jc w:val="center"/>
              <w:rPr>
                <w:i/>
                <w:sz w:val="20"/>
              </w:rPr>
            </w:pPr>
            <w:r w:rsidRPr="00525A9C">
              <w:rPr>
                <w:i/>
                <w:sz w:val="20"/>
              </w:rPr>
              <w:t>1.2.1.3.8</w:t>
            </w:r>
          </w:p>
        </w:tc>
        <w:tc>
          <w:tcPr>
            <w:tcW w:w="3721" w:type="dxa"/>
            <w:gridSpan w:val="4"/>
            <w:tcBorders>
              <w:top w:val="nil"/>
              <w:left w:val="nil"/>
              <w:bottom w:val="nil"/>
              <w:right w:val="nil"/>
            </w:tcBorders>
            <w:shd w:val="clear" w:color="auto" w:fill="auto"/>
          </w:tcPr>
          <w:p w14:paraId="559445F9" w14:textId="77777777" w:rsidR="002B3495" w:rsidRPr="00525A9C" w:rsidRDefault="002B3495" w:rsidP="002B3495">
            <w:pPr>
              <w:pStyle w:val="Texto"/>
              <w:spacing w:before="40" w:after="40" w:line="240" w:lineRule="exact"/>
              <w:ind w:firstLine="0"/>
              <w:rPr>
                <w:b/>
                <w:i/>
                <w:sz w:val="20"/>
              </w:rPr>
            </w:pPr>
            <w:r w:rsidRPr="00525A9C">
              <w:rPr>
                <w:i/>
                <w:sz w:val="20"/>
              </w:rPr>
              <w:t>Fideicomisos, Mandatos y Contratos Análogos de Municipios</w:t>
            </w:r>
          </w:p>
        </w:tc>
        <w:tc>
          <w:tcPr>
            <w:tcW w:w="520" w:type="dxa"/>
            <w:tcBorders>
              <w:top w:val="nil"/>
              <w:left w:val="nil"/>
              <w:bottom w:val="nil"/>
              <w:right w:val="nil"/>
            </w:tcBorders>
            <w:shd w:val="clear" w:color="auto" w:fill="auto"/>
          </w:tcPr>
          <w:p w14:paraId="344D4CAE" w14:textId="77777777" w:rsidR="002B3495" w:rsidRPr="00525A9C" w:rsidRDefault="002B3495" w:rsidP="002B3495">
            <w:pPr>
              <w:pStyle w:val="Texto"/>
              <w:spacing w:before="40" w:after="40" w:line="240" w:lineRule="exact"/>
              <w:ind w:firstLine="0"/>
              <w:jc w:val="center"/>
              <w:rPr>
                <w:i/>
                <w:sz w:val="20"/>
              </w:rPr>
            </w:pPr>
            <w:r w:rsidRPr="00525A9C">
              <w:rPr>
                <w:i/>
                <w:sz w:val="20"/>
              </w:rPr>
              <w:t>758</w:t>
            </w:r>
          </w:p>
        </w:tc>
        <w:tc>
          <w:tcPr>
            <w:tcW w:w="3720" w:type="dxa"/>
            <w:gridSpan w:val="2"/>
            <w:tcBorders>
              <w:top w:val="nil"/>
              <w:left w:val="nil"/>
              <w:bottom w:val="nil"/>
            </w:tcBorders>
            <w:shd w:val="clear" w:color="auto" w:fill="auto"/>
          </w:tcPr>
          <w:p w14:paraId="14838648" w14:textId="77777777" w:rsidR="002B3495" w:rsidRPr="00525A9C" w:rsidRDefault="002B3495" w:rsidP="002B3495">
            <w:pPr>
              <w:pStyle w:val="Texto"/>
              <w:spacing w:before="40" w:after="40" w:line="240" w:lineRule="exact"/>
              <w:ind w:firstLine="0"/>
              <w:rPr>
                <w:b/>
                <w:i/>
                <w:sz w:val="20"/>
              </w:rPr>
            </w:pPr>
            <w:r w:rsidRPr="00525A9C">
              <w:rPr>
                <w:i/>
                <w:sz w:val="20"/>
              </w:rPr>
              <w:t>Inversiones en fideicomisos de municipios</w:t>
            </w:r>
          </w:p>
        </w:tc>
      </w:tr>
      <w:tr w:rsidR="002B3495" w:rsidRPr="00525A9C" w14:paraId="037EB716" w14:textId="77777777" w:rsidTr="002B3495">
        <w:trPr>
          <w:trHeight w:val="20"/>
        </w:trPr>
        <w:tc>
          <w:tcPr>
            <w:tcW w:w="751" w:type="dxa"/>
            <w:tcBorders>
              <w:top w:val="nil"/>
              <w:bottom w:val="single" w:sz="6" w:space="0" w:color="auto"/>
              <w:right w:val="nil"/>
            </w:tcBorders>
            <w:shd w:val="clear" w:color="auto" w:fill="auto"/>
          </w:tcPr>
          <w:p w14:paraId="1ECF7321" w14:textId="77777777" w:rsidR="002B3495" w:rsidRPr="00525A9C" w:rsidRDefault="002B3495" w:rsidP="002B3495">
            <w:pPr>
              <w:pStyle w:val="Texto"/>
              <w:spacing w:before="40" w:after="40" w:line="240" w:lineRule="exact"/>
              <w:ind w:firstLine="0"/>
              <w:jc w:val="center"/>
              <w:rPr>
                <w:i/>
                <w:sz w:val="20"/>
              </w:rPr>
            </w:pPr>
            <w:r w:rsidRPr="00525A9C">
              <w:rPr>
                <w:i/>
                <w:sz w:val="20"/>
              </w:rPr>
              <w:t>1.2.1.3.9</w:t>
            </w:r>
          </w:p>
        </w:tc>
        <w:tc>
          <w:tcPr>
            <w:tcW w:w="3721" w:type="dxa"/>
            <w:gridSpan w:val="4"/>
            <w:tcBorders>
              <w:top w:val="nil"/>
              <w:left w:val="nil"/>
              <w:bottom w:val="single" w:sz="6" w:space="0" w:color="auto"/>
              <w:right w:val="nil"/>
            </w:tcBorders>
            <w:shd w:val="clear" w:color="auto" w:fill="auto"/>
          </w:tcPr>
          <w:p w14:paraId="1780795B" w14:textId="77777777" w:rsidR="002B3495" w:rsidRPr="00525A9C" w:rsidRDefault="002B3495" w:rsidP="002B3495">
            <w:pPr>
              <w:pStyle w:val="Texto"/>
              <w:spacing w:before="40" w:after="40" w:line="240" w:lineRule="exact"/>
              <w:ind w:firstLine="0"/>
              <w:rPr>
                <w:i/>
                <w:sz w:val="20"/>
              </w:rPr>
            </w:pPr>
            <w:r w:rsidRPr="00525A9C">
              <w:rPr>
                <w:i/>
                <w:sz w:val="20"/>
              </w:rPr>
              <w:t>Otros Fideicomisos, Mandatos y Contratos Análogos</w:t>
            </w:r>
          </w:p>
          <w:p w14:paraId="36BC4CA9" w14:textId="77777777" w:rsidR="002B3495" w:rsidRPr="00525A9C" w:rsidRDefault="002B3495" w:rsidP="002B3495">
            <w:pPr>
              <w:pStyle w:val="Texto"/>
              <w:spacing w:before="20" w:after="20" w:line="200" w:lineRule="exact"/>
              <w:ind w:firstLine="0"/>
              <w:jc w:val="right"/>
              <w:rPr>
                <w:b/>
                <w:i/>
                <w:sz w:val="20"/>
              </w:rPr>
            </w:pPr>
          </w:p>
        </w:tc>
        <w:tc>
          <w:tcPr>
            <w:tcW w:w="520" w:type="dxa"/>
            <w:tcBorders>
              <w:top w:val="nil"/>
              <w:left w:val="nil"/>
              <w:bottom w:val="single" w:sz="6" w:space="0" w:color="auto"/>
              <w:right w:val="nil"/>
            </w:tcBorders>
            <w:shd w:val="clear" w:color="auto" w:fill="auto"/>
          </w:tcPr>
          <w:p w14:paraId="70D5B680" w14:textId="77777777" w:rsidR="002B3495" w:rsidRPr="00525A9C" w:rsidRDefault="002B3495" w:rsidP="002B3495">
            <w:pPr>
              <w:pStyle w:val="Texto"/>
              <w:spacing w:before="40" w:after="40" w:line="240" w:lineRule="exact"/>
              <w:ind w:firstLine="0"/>
              <w:jc w:val="center"/>
              <w:rPr>
                <w:i/>
                <w:sz w:val="20"/>
              </w:rPr>
            </w:pPr>
            <w:r w:rsidRPr="00525A9C">
              <w:rPr>
                <w:i/>
                <w:sz w:val="20"/>
              </w:rPr>
              <w:t>759</w:t>
            </w:r>
          </w:p>
        </w:tc>
        <w:tc>
          <w:tcPr>
            <w:tcW w:w="3720" w:type="dxa"/>
            <w:gridSpan w:val="2"/>
            <w:tcBorders>
              <w:top w:val="nil"/>
              <w:left w:val="nil"/>
              <w:bottom w:val="single" w:sz="6" w:space="0" w:color="auto"/>
            </w:tcBorders>
            <w:shd w:val="clear" w:color="auto" w:fill="auto"/>
          </w:tcPr>
          <w:p w14:paraId="51C734CD" w14:textId="77777777" w:rsidR="002B3495" w:rsidRPr="00525A9C" w:rsidRDefault="002B3495" w:rsidP="002B3495">
            <w:pPr>
              <w:pStyle w:val="Texto"/>
              <w:spacing w:before="40" w:after="40" w:line="240" w:lineRule="exact"/>
              <w:ind w:firstLine="0"/>
              <w:rPr>
                <w:i/>
                <w:sz w:val="20"/>
              </w:rPr>
            </w:pPr>
            <w:r w:rsidRPr="00525A9C">
              <w:rPr>
                <w:i/>
                <w:sz w:val="20"/>
              </w:rPr>
              <w:t>Otras inversiones en fideicomisos</w:t>
            </w:r>
          </w:p>
          <w:p w14:paraId="62417051" w14:textId="77777777" w:rsidR="002B3495" w:rsidRPr="00525A9C" w:rsidRDefault="002B3495" w:rsidP="002B3495">
            <w:pPr>
              <w:pStyle w:val="Texto"/>
              <w:spacing w:before="20" w:after="20" w:line="200" w:lineRule="exact"/>
              <w:ind w:firstLine="0"/>
              <w:jc w:val="right"/>
              <w:rPr>
                <w:b/>
                <w:i/>
                <w:sz w:val="20"/>
              </w:rPr>
            </w:pPr>
          </w:p>
        </w:tc>
      </w:tr>
      <w:tr w:rsidR="002B3495" w:rsidRPr="00525A9C" w14:paraId="0E1CC87E" w14:textId="77777777" w:rsidTr="002B3495">
        <w:trPr>
          <w:trHeight w:val="20"/>
        </w:trPr>
        <w:tc>
          <w:tcPr>
            <w:tcW w:w="8712" w:type="dxa"/>
            <w:gridSpan w:val="8"/>
            <w:tcBorders>
              <w:top w:val="single" w:sz="6" w:space="0" w:color="auto"/>
              <w:bottom w:val="single" w:sz="6" w:space="0" w:color="auto"/>
            </w:tcBorders>
            <w:shd w:val="clear" w:color="auto" w:fill="auto"/>
          </w:tcPr>
          <w:p w14:paraId="2F426A6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1F9FAF2" w14:textId="77777777" w:rsidR="002B3495" w:rsidRPr="00525A9C" w:rsidRDefault="002B3495" w:rsidP="002B3495">
            <w:pPr>
              <w:pStyle w:val="Texto"/>
              <w:spacing w:before="40" w:after="40" w:line="240" w:lineRule="exact"/>
              <w:ind w:firstLine="0"/>
              <w:rPr>
                <w:i/>
                <w:sz w:val="20"/>
              </w:rPr>
            </w:pPr>
            <w:r w:rsidRPr="00525A9C">
              <w:rPr>
                <w:i/>
                <w:sz w:val="20"/>
              </w:rPr>
              <w:t>El monto los recursos destinado a fideicomisos, mandatos y contratos análogos para el ejercicio de las funciones encomendadas.</w:t>
            </w:r>
          </w:p>
        </w:tc>
      </w:tr>
      <w:tr w:rsidR="002B3495" w:rsidRPr="00525A9C" w14:paraId="1FEB8820" w14:textId="77777777" w:rsidTr="002B3495">
        <w:trPr>
          <w:trHeight w:val="20"/>
        </w:trPr>
        <w:tc>
          <w:tcPr>
            <w:tcW w:w="8712" w:type="dxa"/>
            <w:gridSpan w:val="8"/>
            <w:tcBorders>
              <w:top w:val="single" w:sz="6" w:space="0" w:color="auto"/>
              <w:bottom w:val="single" w:sz="6" w:space="0" w:color="auto"/>
            </w:tcBorders>
            <w:shd w:val="clear" w:color="auto" w:fill="auto"/>
          </w:tcPr>
          <w:p w14:paraId="0144548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56C89B4" w14:textId="77777777" w:rsidR="002B3495" w:rsidRPr="00525A9C" w:rsidRDefault="002B3495" w:rsidP="002B3495">
            <w:pPr>
              <w:pStyle w:val="Texto"/>
              <w:spacing w:before="40" w:after="40" w:line="240" w:lineRule="exact"/>
              <w:ind w:firstLine="0"/>
              <w:rPr>
                <w:b/>
                <w:i/>
                <w:sz w:val="20"/>
              </w:rPr>
            </w:pPr>
            <w:r w:rsidRPr="00525A9C">
              <w:rPr>
                <w:i/>
                <w:sz w:val="20"/>
              </w:rPr>
              <w:t>Auxiliar por grupos homogéneos de bienes, de acuerdo al Clasificador por Objeto del Gasto, Concepto 7500 Inversiones en fideicomisos, mandatos y otros análogos.</w:t>
            </w:r>
          </w:p>
        </w:tc>
      </w:tr>
      <w:tr w:rsidR="002B3495" w:rsidRPr="00525A9C" w14:paraId="13694545" w14:textId="77777777" w:rsidTr="002B3495">
        <w:tblPrEx>
          <w:tblBorders>
            <w:insideH w:val="single" w:sz="6" w:space="0" w:color="auto"/>
          </w:tblBorders>
        </w:tblPrEx>
        <w:tc>
          <w:tcPr>
            <w:tcW w:w="957" w:type="dxa"/>
            <w:gridSpan w:val="2"/>
            <w:shd w:val="clear" w:color="auto" w:fill="auto"/>
            <w:vAlign w:val="center"/>
          </w:tcPr>
          <w:p w14:paraId="29D1E86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74CC7FE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4543A6D"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0E5262B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9A17DF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80B1119" w14:textId="77777777" w:rsidTr="002B3495">
        <w:tblPrEx>
          <w:tblBorders>
            <w:insideH w:val="single" w:sz="6" w:space="0" w:color="auto"/>
          </w:tblBorders>
        </w:tblPrEx>
        <w:tc>
          <w:tcPr>
            <w:tcW w:w="957" w:type="dxa"/>
            <w:gridSpan w:val="2"/>
            <w:shd w:val="clear" w:color="auto" w:fill="auto"/>
            <w:vAlign w:val="center"/>
          </w:tcPr>
          <w:p w14:paraId="48931CD1" w14:textId="77777777" w:rsidR="002B3495" w:rsidRPr="00525A9C" w:rsidRDefault="002B3495" w:rsidP="002B3495">
            <w:pPr>
              <w:pStyle w:val="Texto"/>
              <w:spacing w:before="40" w:after="40" w:line="240" w:lineRule="exact"/>
              <w:ind w:firstLine="0"/>
              <w:jc w:val="center"/>
              <w:rPr>
                <w:i/>
                <w:sz w:val="20"/>
              </w:rPr>
            </w:pPr>
            <w:r w:rsidRPr="00525A9C">
              <w:rPr>
                <w:i/>
                <w:sz w:val="20"/>
              </w:rPr>
              <w:t>1.2.3.1</w:t>
            </w:r>
          </w:p>
        </w:tc>
        <w:tc>
          <w:tcPr>
            <w:tcW w:w="1152" w:type="dxa"/>
            <w:shd w:val="clear" w:color="auto" w:fill="auto"/>
            <w:vAlign w:val="center"/>
          </w:tcPr>
          <w:p w14:paraId="4EC552F8"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030CD428"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gridSpan w:val="3"/>
            <w:shd w:val="clear" w:color="auto" w:fill="auto"/>
            <w:vAlign w:val="center"/>
          </w:tcPr>
          <w:p w14:paraId="1E33B0C4" w14:textId="77777777" w:rsidR="002B3495" w:rsidRPr="00525A9C" w:rsidRDefault="002B3495" w:rsidP="002B3495">
            <w:pPr>
              <w:pStyle w:val="Texto"/>
              <w:spacing w:before="40" w:after="40" w:line="240" w:lineRule="exact"/>
              <w:jc w:val="center"/>
              <w:rPr>
                <w:i/>
                <w:strike/>
                <w:sz w:val="20"/>
              </w:rPr>
            </w:pPr>
            <w:r w:rsidRPr="00525A9C">
              <w:rPr>
                <w:i/>
                <w:sz w:val="20"/>
              </w:rPr>
              <w:t>Bienes Inmuebles, Infraestructura y Construcciones en Proceso</w:t>
            </w:r>
          </w:p>
        </w:tc>
        <w:tc>
          <w:tcPr>
            <w:tcW w:w="2159" w:type="dxa"/>
            <w:shd w:val="clear" w:color="auto" w:fill="auto"/>
            <w:vAlign w:val="center"/>
          </w:tcPr>
          <w:p w14:paraId="4011057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CCECFA8" w14:textId="77777777" w:rsidTr="002B3495">
        <w:tblPrEx>
          <w:tblBorders>
            <w:insideH w:val="single" w:sz="6" w:space="0" w:color="auto"/>
          </w:tblBorders>
        </w:tblPrEx>
        <w:tc>
          <w:tcPr>
            <w:tcW w:w="957" w:type="dxa"/>
            <w:gridSpan w:val="2"/>
            <w:shd w:val="clear" w:color="auto" w:fill="auto"/>
          </w:tcPr>
          <w:p w14:paraId="0B9BE3BF"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767CCCEE" w14:textId="77777777" w:rsidR="002B3495" w:rsidRPr="00525A9C" w:rsidRDefault="002B3495" w:rsidP="002B3495">
            <w:pPr>
              <w:pStyle w:val="Texto"/>
              <w:spacing w:before="40" w:after="40" w:line="260" w:lineRule="exact"/>
              <w:ind w:firstLine="0"/>
              <w:rPr>
                <w:i/>
                <w:sz w:val="20"/>
              </w:rPr>
            </w:pPr>
            <w:r w:rsidRPr="00525A9C">
              <w:rPr>
                <w:i/>
                <w:sz w:val="20"/>
              </w:rPr>
              <w:t>Terrenos</w:t>
            </w:r>
          </w:p>
        </w:tc>
      </w:tr>
    </w:tbl>
    <w:p w14:paraId="150129FD"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35E0E44A" w14:textId="77777777" w:rsidTr="002B3495">
        <w:trPr>
          <w:trHeight w:val="20"/>
        </w:trPr>
        <w:tc>
          <w:tcPr>
            <w:tcW w:w="580" w:type="dxa"/>
            <w:tcBorders>
              <w:top w:val="single" w:sz="6" w:space="0" w:color="auto"/>
              <w:bottom w:val="single" w:sz="6" w:space="0" w:color="auto"/>
            </w:tcBorders>
            <w:shd w:val="clear" w:color="auto" w:fill="auto"/>
            <w:noWrap/>
          </w:tcPr>
          <w:p w14:paraId="68B48D1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7195EF2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00429F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5ACAEC8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2F7DEDE" w14:textId="77777777" w:rsidTr="002B3495">
        <w:trPr>
          <w:trHeight w:val="20"/>
        </w:trPr>
        <w:tc>
          <w:tcPr>
            <w:tcW w:w="580" w:type="dxa"/>
            <w:tcBorders>
              <w:top w:val="single" w:sz="6" w:space="0" w:color="auto"/>
              <w:bottom w:val="nil"/>
            </w:tcBorders>
            <w:shd w:val="clear" w:color="auto" w:fill="auto"/>
          </w:tcPr>
          <w:p w14:paraId="0FA2BE4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804" w:type="dxa"/>
            <w:gridSpan w:val="4"/>
            <w:tcBorders>
              <w:top w:val="single" w:sz="6" w:space="0" w:color="auto"/>
              <w:bottom w:val="nil"/>
            </w:tcBorders>
            <w:shd w:val="clear" w:color="auto" w:fill="auto"/>
          </w:tcPr>
          <w:p w14:paraId="716A8A00"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4" w:type="dxa"/>
            <w:tcBorders>
              <w:top w:val="single" w:sz="6" w:space="0" w:color="auto"/>
            </w:tcBorders>
            <w:shd w:val="clear" w:color="auto" w:fill="auto"/>
          </w:tcPr>
          <w:p w14:paraId="1F3D048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02E3A9DB" w14:textId="77777777" w:rsidR="002B3495" w:rsidRPr="00525A9C" w:rsidRDefault="002B3495" w:rsidP="002B3495">
            <w:pPr>
              <w:pStyle w:val="Texto"/>
              <w:spacing w:before="40" w:after="40" w:line="260" w:lineRule="exact"/>
              <w:ind w:firstLine="0"/>
              <w:rPr>
                <w:i/>
                <w:strike/>
                <w:sz w:val="20"/>
              </w:rPr>
            </w:pPr>
            <w:r w:rsidRPr="00525A9C">
              <w:rPr>
                <w:i/>
                <w:sz w:val="20"/>
              </w:rPr>
              <w:t>Por el devengado de aprovechamientos patrimoniales por venta de terrenos a valor en libros, con pérdida o con utilidad.</w:t>
            </w:r>
          </w:p>
        </w:tc>
      </w:tr>
      <w:tr w:rsidR="002B3495" w:rsidRPr="00525A9C" w14:paraId="08DB7888" w14:textId="77777777" w:rsidTr="002B3495">
        <w:trPr>
          <w:trHeight w:val="20"/>
        </w:trPr>
        <w:tc>
          <w:tcPr>
            <w:tcW w:w="580" w:type="dxa"/>
            <w:tcBorders>
              <w:top w:val="nil"/>
              <w:bottom w:val="nil"/>
            </w:tcBorders>
            <w:shd w:val="clear" w:color="auto" w:fill="auto"/>
          </w:tcPr>
          <w:p w14:paraId="2A2DE03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tcBorders>
              <w:top w:val="nil"/>
              <w:bottom w:val="nil"/>
            </w:tcBorders>
            <w:shd w:val="clear" w:color="auto" w:fill="auto"/>
          </w:tcPr>
          <w:p w14:paraId="3CFF683C" w14:textId="77777777" w:rsidR="002B3495" w:rsidRPr="00525A9C" w:rsidRDefault="002B3495" w:rsidP="002B3495">
            <w:pPr>
              <w:pStyle w:val="Texto"/>
              <w:spacing w:before="40" w:after="40" w:line="240" w:lineRule="exact"/>
              <w:ind w:firstLine="0"/>
              <w:rPr>
                <w:i/>
                <w:sz w:val="20"/>
              </w:rPr>
            </w:pPr>
            <w:r w:rsidRPr="00525A9C">
              <w:rPr>
                <w:i/>
                <w:sz w:val="20"/>
              </w:rPr>
              <w:t>Por la Incorporación del bien al Patrimonio al momento de hacer uso de la cláusula de la opción de compra del contrato de Arrendamiento Financiero.</w:t>
            </w:r>
          </w:p>
        </w:tc>
        <w:tc>
          <w:tcPr>
            <w:tcW w:w="524" w:type="dxa"/>
            <w:shd w:val="clear" w:color="auto" w:fill="auto"/>
          </w:tcPr>
          <w:p w14:paraId="2D4E9FD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3C57A180"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terrenos.</w:t>
            </w:r>
          </w:p>
        </w:tc>
      </w:tr>
      <w:tr w:rsidR="002B3495" w:rsidRPr="00525A9C" w14:paraId="2255998C" w14:textId="77777777" w:rsidTr="002B3495">
        <w:trPr>
          <w:trHeight w:val="20"/>
        </w:trPr>
        <w:tc>
          <w:tcPr>
            <w:tcW w:w="580" w:type="dxa"/>
            <w:tcBorders>
              <w:top w:val="nil"/>
            </w:tcBorders>
            <w:shd w:val="clear" w:color="auto" w:fill="auto"/>
          </w:tcPr>
          <w:p w14:paraId="66ABA26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tcBorders>
              <w:top w:val="nil"/>
            </w:tcBorders>
            <w:shd w:val="clear" w:color="auto" w:fill="auto"/>
          </w:tcPr>
          <w:p w14:paraId="6181BDE1" w14:textId="77777777" w:rsidR="002B3495" w:rsidRPr="00525A9C" w:rsidRDefault="002B3495" w:rsidP="002B3495">
            <w:pPr>
              <w:pStyle w:val="Texto"/>
              <w:spacing w:before="40" w:after="40" w:line="240" w:lineRule="exact"/>
              <w:ind w:firstLine="0"/>
              <w:rPr>
                <w:i/>
                <w:sz w:val="20"/>
              </w:rPr>
            </w:pPr>
            <w:r w:rsidRPr="00525A9C">
              <w:rPr>
                <w:i/>
                <w:sz w:val="20"/>
              </w:rPr>
              <w:t xml:space="preserve">Por devengado por la adquisición de terrenos. </w:t>
            </w:r>
          </w:p>
        </w:tc>
        <w:tc>
          <w:tcPr>
            <w:tcW w:w="524" w:type="dxa"/>
            <w:shd w:val="clear" w:color="auto" w:fill="auto"/>
          </w:tcPr>
          <w:p w14:paraId="495E3BA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3F224FA1" w14:textId="77777777" w:rsidR="002B3495" w:rsidRPr="00525A9C" w:rsidRDefault="002B3495" w:rsidP="002B3495">
            <w:pPr>
              <w:pStyle w:val="Texto"/>
              <w:spacing w:before="40" w:after="40" w:line="240" w:lineRule="exact"/>
              <w:ind w:firstLine="0"/>
              <w:rPr>
                <w:i/>
                <w:sz w:val="20"/>
              </w:rPr>
            </w:pPr>
            <w:r w:rsidRPr="00525A9C">
              <w:rPr>
                <w:i/>
                <w:sz w:val="20"/>
              </w:rPr>
              <w:t>Por la entrega de terrenos en concesión.</w:t>
            </w:r>
          </w:p>
        </w:tc>
      </w:tr>
      <w:tr w:rsidR="002B3495" w:rsidRPr="00525A9C" w14:paraId="0B9A1C79" w14:textId="77777777" w:rsidTr="002B3495">
        <w:trPr>
          <w:trHeight w:val="20"/>
        </w:trPr>
        <w:tc>
          <w:tcPr>
            <w:tcW w:w="580" w:type="dxa"/>
            <w:shd w:val="clear" w:color="auto" w:fill="auto"/>
          </w:tcPr>
          <w:p w14:paraId="48F0635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491F74B1"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4" w:type="dxa"/>
            <w:shd w:val="clear" w:color="auto" w:fill="auto"/>
          </w:tcPr>
          <w:p w14:paraId="56CC88B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7FA582DC" w14:textId="77777777" w:rsidR="002B3495" w:rsidRPr="00525A9C" w:rsidRDefault="002B3495" w:rsidP="002B3495">
            <w:pPr>
              <w:pStyle w:val="Texto"/>
              <w:spacing w:before="40" w:after="40" w:line="240" w:lineRule="exact"/>
              <w:ind w:firstLine="0"/>
              <w:rPr>
                <w:i/>
                <w:sz w:val="20"/>
              </w:rPr>
            </w:pPr>
            <w:r w:rsidRPr="00525A9C">
              <w:rPr>
                <w:i/>
                <w:sz w:val="20"/>
              </w:rPr>
              <w:t>Por la entrega de terrenos en comodato.</w:t>
            </w:r>
          </w:p>
        </w:tc>
      </w:tr>
      <w:tr w:rsidR="002B3495" w:rsidRPr="00525A9C" w14:paraId="3F9B868C" w14:textId="77777777" w:rsidTr="002B3495">
        <w:trPr>
          <w:trHeight w:val="20"/>
        </w:trPr>
        <w:tc>
          <w:tcPr>
            <w:tcW w:w="580" w:type="dxa"/>
            <w:shd w:val="clear" w:color="auto" w:fill="auto"/>
          </w:tcPr>
          <w:p w14:paraId="32430CD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shd w:val="clear" w:color="auto" w:fill="auto"/>
          </w:tcPr>
          <w:p w14:paraId="514FBD56"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por la adquisición de terrenos.</w:t>
            </w:r>
          </w:p>
        </w:tc>
        <w:tc>
          <w:tcPr>
            <w:tcW w:w="524" w:type="dxa"/>
            <w:shd w:val="clear" w:color="auto" w:fill="auto"/>
          </w:tcPr>
          <w:p w14:paraId="7B1F7F67"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02679998"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5B7C036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3B8CD9E5" w14:textId="77777777" w:rsidTr="002B3495">
        <w:trPr>
          <w:trHeight w:val="20"/>
        </w:trPr>
        <w:tc>
          <w:tcPr>
            <w:tcW w:w="580" w:type="dxa"/>
            <w:shd w:val="clear" w:color="auto" w:fill="auto"/>
          </w:tcPr>
          <w:p w14:paraId="4C858A91"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shd w:val="clear" w:color="auto" w:fill="auto"/>
          </w:tcPr>
          <w:p w14:paraId="3A21B11F"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terrenos.</w:t>
            </w:r>
          </w:p>
        </w:tc>
        <w:tc>
          <w:tcPr>
            <w:tcW w:w="524" w:type="dxa"/>
            <w:vMerge w:val="restart"/>
            <w:shd w:val="clear" w:color="auto" w:fill="auto"/>
          </w:tcPr>
          <w:p w14:paraId="3994C0F0"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vMerge w:val="restart"/>
            <w:shd w:val="clear" w:color="auto" w:fill="auto"/>
          </w:tcPr>
          <w:p w14:paraId="1ABA8664"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00C25D95"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6693FED" w14:textId="77777777" w:rsidTr="002B3495">
        <w:trPr>
          <w:trHeight w:val="20"/>
        </w:trPr>
        <w:tc>
          <w:tcPr>
            <w:tcW w:w="580" w:type="dxa"/>
            <w:shd w:val="clear" w:color="auto" w:fill="auto"/>
          </w:tcPr>
          <w:p w14:paraId="25900BF2"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4"/>
            <w:shd w:val="clear" w:color="auto" w:fill="auto"/>
          </w:tcPr>
          <w:p w14:paraId="22271B7B"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por concesión de terrenos.</w:t>
            </w:r>
          </w:p>
        </w:tc>
        <w:tc>
          <w:tcPr>
            <w:tcW w:w="524" w:type="dxa"/>
            <w:vMerge/>
            <w:shd w:val="clear" w:color="auto" w:fill="auto"/>
          </w:tcPr>
          <w:p w14:paraId="51560BF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vMerge/>
            <w:shd w:val="clear" w:color="auto" w:fill="auto"/>
          </w:tcPr>
          <w:p w14:paraId="6D169544" w14:textId="77777777" w:rsidR="002B3495" w:rsidRPr="00525A9C" w:rsidRDefault="002B3495" w:rsidP="002B3495">
            <w:pPr>
              <w:pStyle w:val="Texto"/>
              <w:spacing w:before="40" w:after="40" w:line="240" w:lineRule="exact"/>
              <w:ind w:firstLine="0"/>
              <w:rPr>
                <w:i/>
                <w:sz w:val="20"/>
              </w:rPr>
            </w:pPr>
          </w:p>
        </w:tc>
      </w:tr>
      <w:tr w:rsidR="002B3495" w:rsidRPr="00525A9C" w14:paraId="6C89703F" w14:textId="77777777" w:rsidTr="002B3495">
        <w:trPr>
          <w:trHeight w:val="468"/>
        </w:trPr>
        <w:tc>
          <w:tcPr>
            <w:tcW w:w="580" w:type="dxa"/>
            <w:shd w:val="clear" w:color="auto" w:fill="auto"/>
          </w:tcPr>
          <w:p w14:paraId="5EC62211"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gridSpan w:val="4"/>
            <w:shd w:val="clear" w:color="auto" w:fill="auto"/>
          </w:tcPr>
          <w:p w14:paraId="7215BE24"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472C4E5C" w14:textId="77777777" w:rsidR="002B3495" w:rsidRPr="00525A9C" w:rsidRDefault="002B3495" w:rsidP="002B3495">
            <w:pPr>
              <w:pStyle w:val="Texto"/>
              <w:spacing w:before="40" w:after="120" w:line="240" w:lineRule="auto"/>
              <w:ind w:firstLine="0"/>
              <w:jc w:val="right"/>
              <w:rPr>
                <w:i/>
                <w:sz w:val="20"/>
              </w:rPr>
            </w:pPr>
          </w:p>
        </w:tc>
        <w:tc>
          <w:tcPr>
            <w:tcW w:w="524" w:type="dxa"/>
            <w:shd w:val="clear" w:color="auto" w:fill="auto"/>
          </w:tcPr>
          <w:p w14:paraId="09C6ECD4"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2F78267B"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entre otros.</w:t>
            </w:r>
          </w:p>
          <w:p w14:paraId="2F690FA1" w14:textId="77777777" w:rsidR="002B3495" w:rsidRPr="00525A9C" w:rsidRDefault="002B3495" w:rsidP="002B3495">
            <w:pPr>
              <w:pStyle w:val="Texto"/>
              <w:spacing w:before="40" w:after="120" w:line="240" w:lineRule="auto"/>
              <w:ind w:firstLine="0"/>
              <w:jc w:val="right"/>
              <w:rPr>
                <w:i/>
                <w:sz w:val="20"/>
              </w:rPr>
            </w:pPr>
          </w:p>
        </w:tc>
      </w:tr>
      <w:tr w:rsidR="002B3495" w:rsidRPr="00525A9C" w14:paraId="065D8394" w14:textId="77777777" w:rsidTr="002B3495">
        <w:trPr>
          <w:trHeight w:val="20"/>
        </w:trPr>
        <w:tc>
          <w:tcPr>
            <w:tcW w:w="580" w:type="dxa"/>
            <w:shd w:val="clear" w:color="auto" w:fill="auto"/>
          </w:tcPr>
          <w:p w14:paraId="6FA41C24"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gridSpan w:val="4"/>
            <w:shd w:val="clear" w:color="auto" w:fill="auto"/>
          </w:tcPr>
          <w:p w14:paraId="05D889A4"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5F251618" w14:textId="77777777" w:rsidR="002B3495" w:rsidRPr="00525A9C" w:rsidRDefault="002B3495" w:rsidP="002B3495">
            <w:pPr>
              <w:pStyle w:val="Texto"/>
              <w:spacing w:before="40" w:after="120" w:line="240" w:lineRule="auto"/>
              <w:ind w:firstLine="0"/>
              <w:jc w:val="right"/>
              <w:rPr>
                <w:i/>
                <w:sz w:val="20"/>
              </w:rPr>
            </w:pPr>
          </w:p>
        </w:tc>
        <w:tc>
          <w:tcPr>
            <w:tcW w:w="524" w:type="dxa"/>
            <w:shd w:val="clear" w:color="auto" w:fill="auto"/>
          </w:tcPr>
          <w:p w14:paraId="2CCD756E"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gridSpan w:val="2"/>
            <w:shd w:val="clear" w:color="auto" w:fill="auto"/>
          </w:tcPr>
          <w:p w14:paraId="611EC737"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74CD630B" w14:textId="77777777" w:rsidR="002B3495" w:rsidRPr="00525A9C" w:rsidRDefault="002B3495" w:rsidP="002B3495">
            <w:pPr>
              <w:pStyle w:val="Texto"/>
              <w:spacing w:before="40" w:after="120" w:line="240" w:lineRule="auto"/>
              <w:ind w:firstLine="0"/>
              <w:jc w:val="right"/>
              <w:rPr>
                <w:i/>
                <w:sz w:val="20"/>
              </w:rPr>
            </w:pPr>
          </w:p>
        </w:tc>
      </w:tr>
      <w:tr w:rsidR="002B3495" w:rsidRPr="00525A9C" w14:paraId="7DEC8B8E" w14:textId="77777777" w:rsidTr="002B3495">
        <w:trPr>
          <w:trHeight w:val="20"/>
        </w:trPr>
        <w:tc>
          <w:tcPr>
            <w:tcW w:w="580" w:type="dxa"/>
            <w:tcBorders>
              <w:top w:val="nil"/>
              <w:left w:val="single" w:sz="6" w:space="0" w:color="auto"/>
              <w:bottom w:val="single" w:sz="6" w:space="0" w:color="auto"/>
              <w:right w:val="single" w:sz="6" w:space="0" w:color="auto"/>
            </w:tcBorders>
            <w:shd w:val="clear" w:color="auto" w:fill="auto"/>
          </w:tcPr>
          <w:p w14:paraId="4C8D6B8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left w:val="single" w:sz="6" w:space="0" w:color="auto"/>
              <w:bottom w:val="single" w:sz="6" w:space="0" w:color="auto"/>
              <w:right w:val="single" w:sz="6" w:space="0" w:color="auto"/>
            </w:tcBorders>
            <w:shd w:val="clear" w:color="auto" w:fill="auto"/>
          </w:tcPr>
          <w:p w14:paraId="68620A2E" w14:textId="77777777" w:rsidR="002B3495" w:rsidRPr="00525A9C" w:rsidRDefault="002B3495" w:rsidP="002B3495">
            <w:pPr>
              <w:pStyle w:val="Texto"/>
              <w:spacing w:before="40" w:after="40" w:line="240" w:lineRule="exact"/>
              <w:ind w:firstLine="0"/>
              <w:rPr>
                <w:i/>
                <w:sz w:val="20"/>
              </w:rPr>
            </w:pPr>
          </w:p>
        </w:tc>
        <w:tc>
          <w:tcPr>
            <w:tcW w:w="524" w:type="dxa"/>
            <w:tcBorders>
              <w:top w:val="nil"/>
              <w:left w:val="single" w:sz="6" w:space="0" w:color="auto"/>
              <w:bottom w:val="single" w:sz="6" w:space="0" w:color="auto"/>
              <w:right w:val="single" w:sz="6" w:space="0" w:color="auto"/>
            </w:tcBorders>
            <w:shd w:val="clear" w:color="auto" w:fill="auto"/>
          </w:tcPr>
          <w:p w14:paraId="142D6A2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left w:val="single" w:sz="6" w:space="0" w:color="auto"/>
              <w:bottom w:val="single" w:sz="6" w:space="0" w:color="auto"/>
              <w:right w:val="single" w:sz="6" w:space="0" w:color="auto"/>
            </w:tcBorders>
            <w:shd w:val="clear" w:color="auto" w:fill="auto"/>
          </w:tcPr>
          <w:p w14:paraId="67388253" w14:textId="77777777" w:rsidR="002B3495" w:rsidRPr="00525A9C" w:rsidRDefault="002B3495" w:rsidP="002B3495">
            <w:pPr>
              <w:pStyle w:val="Texto"/>
              <w:spacing w:before="40" w:after="40" w:line="240" w:lineRule="exact"/>
              <w:ind w:firstLine="0"/>
              <w:rPr>
                <w:i/>
                <w:sz w:val="20"/>
              </w:rPr>
            </w:pPr>
          </w:p>
        </w:tc>
      </w:tr>
      <w:tr w:rsidR="002B3495" w:rsidRPr="00525A9C" w14:paraId="1262C3FD" w14:textId="77777777" w:rsidTr="002B3495">
        <w:trPr>
          <w:trHeight w:val="20"/>
        </w:trPr>
        <w:tc>
          <w:tcPr>
            <w:tcW w:w="8712" w:type="dxa"/>
            <w:gridSpan w:val="8"/>
            <w:tcBorders>
              <w:top w:val="single" w:sz="6" w:space="0" w:color="auto"/>
              <w:left w:val="single" w:sz="6" w:space="0" w:color="auto"/>
              <w:bottom w:val="single" w:sz="6" w:space="0" w:color="auto"/>
              <w:right w:val="single" w:sz="6" w:space="0" w:color="auto"/>
            </w:tcBorders>
            <w:shd w:val="clear" w:color="auto" w:fill="auto"/>
          </w:tcPr>
          <w:p w14:paraId="76B2CBE1"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4447C56" w14:textId="77777777" w:rsidR="002B3495" w:rsidRPr="00525A9C" w:rsidRDefault="002B3495" w:rsidP="002B3495">
            <w:pPr>
              <w:pStyle w:val="Texto"/>
              <w:spacing w:before="40" w:after="40" w:line="240" w:lineRule="exact"/>
              <w:ind w:firstLine="0"/>
              <w:rPr>
                <w:i/>
                <w:sz w:val="20"/>
              </w:rPr>
            </w:pPr>
            <w:r w:rsidRPr="00525A9C">
              <w:rPr>
                <w:i/>
                <w:sz w:val="20"/>
              </w:rPr>
              <w:t>El valor de tierras, terrenos y predios urbanos baldíos, campos con o sin mejoras necesarios para los usos propios del ente público.</w:t>
            </w:r>
          </w:p>
        </w:tc>
      </w:tr>
      <w:tr w:rsidR="002B3495" w:rsidRPr="00525A9C" w14:paraId="444B969F" w14:textId="77777777" w:rsidTr="002B3495">
        <w:trPr>
          <w:trHeight w:val="20"/>
        </w:trPr>
        <w:tc>
          <w:tcPr>
            <w:tcW w:w="8712" w:type="dxa"/>
            <w:gridSpan w:val="8"/>
            <w:tcBorders>
              <w:top w:val="single" w:sz="6" w:space="0" w:color="auto"/>
              <w:left w:val="single" w:sz="6" w:space="0" w:color="auto"/>
              <w:bottom w:val="single" w:sz="6" w:space="0" w:color="auto"/>
              <w:right w:val="single" w:sz="6" w:space="0" w:color="auto"/>
            </w:tcBorders>
            <w:shd w:val="clear" w:color="auto" w:fill="auto"/>
          </w:tcPr>
          <w:p w14:paraId="7205851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8CFCECC"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5800 Bienes Inmuebles.</w:t>
            </w:r>
          </w:p>
          <w:p w14:paraId="373D434C"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74EABBF4" w14:textId="77777777" w:rsidTr="002B3495">
        <w:tblPrEx>
          <w:tblBorders>
            <w:insideH w:val="single" w:sz="6" w:space="0" w:color="auto"/>
          </w:tblBorders>
        </w:tblPrEx>
        <w:tc>
          <w:tcPr>
            <w:tcW w:w="957" w:type="dxa"/>
            <w:gridSpan w:val="2"/>
            <w:shd w:val="clear" w:color="auto" w:fill="auto"/>
            <w:vAlign w:val="center"/>
          </w:tcPr>
          <w:p w14:paraId="22DE2DB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408C00F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60F0FB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1ADB2B4A"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5186BC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19D64F4" w14:textId="77777777" w:rsidTr="002B3495">
        <w:tblPrEx>
          <w:tblBorders>
            <w:insideH w:val="single" w:sz="6" w:space="0" w:color="auto"/>
          </w:tblBorders>
        </w:tblPrEx>
        <w:tc>
          <w:tcPr>
            <w:tcW w:w="957" w:type="dxa"/>
            <w:gridSpan w:val="2"/>
            <w:shd w:val="clear" w:color="auto" w:fill="auto"/>
            <w:vAlign w:val="center"/>
          </w:tcPr>
          <w:p w14:paraId="6C396E9B" w14:textId="77777777" w:rsidR="002B3495" w:rsidRPr="00525A9C" w:rsidRDefault="002B3495" w:rsidP="002B3495">
            <w:pPr>
              <w:pStyle w:val="Texto"/>
              <w:spacing w:before="40" w:after="40" w:line="240" w:lineRule="exact"/>
              <w:ind w:firstLine="0"/>
              <w:jc w:val="center"/>
              <w:rPr>
                <w:i/>
                <w:sz w:val="20"/>
              </w:rPr>
            </w:pPr>
            <w:r w:rsidRPr="00525A9C">
              <w:rPr>
                <w:i/>
                <w:sz w:val="20"/>
              </w:rPr>
              <w:t>1.2.3.3</w:t>
            </w:r>
          </w:p>
        </w:tc>
        <w:tc>
          <w:tcPr>
            <w:tcW w:w="1152" w:type="dxa"/>
            <w:shd w:val="clear" w:color="auto" w:fill="auto"/>
            <w:vAlign w:val="center"/>
          </w:tcPr>
          <w:p w14:paraId="725530F5"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4944228F"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gridSpan w:val="3"/>
            <w:shd w:val="clear" w:color="auto" w:fill="auto"/>
            <w:vAlign w:val="center"/>
          </w:tcPr>
          <w:p w14:paraId="55EEB605" w14:textId="77777777" w:rsidR="002B3495" w:rsidRPr="00525A9C" w:rsidRDefault="002B3495" w:rsidP="002B3495">
            <w:pPr>
              <w:pStyle w:val="Texto"/>
              <w:spacing w:before="40" w:after="40" w:line="240" w:lineRule="exact"/>
              <w:jc w:val="center"/>
              <w:rPr>
                <w:i/>
                <w:strike/>
                <w:sz w:val="20"/>
              </w:rPr>
            </w:pPr>
            <w:r w:rsidRPr="00525A9C">
              <w:rPr>
                <w:i/>
                <w:sz w:val="20"/>
              </w:rPr>
              <w:t>Bienes Inmuebles, Infraestructura y Construcciones en Proceso</w:t>
            </w:r>
          </w:p>
        </w:tc>
        <w:tc>
          <w:tcPr>
            <w:tcW w:w="2159" w:type="dxa"/>
            <w:shd w:val="clear" w:color="auto" w:fill="auto"/>
            <w:vAlign w:val="center"/>
          </w:tcPr>
          <w:p w14:paraId="41C9B12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744657E" w14:textId="77777777" w:rsidTr="002B3495">
        <w:tblPrEx>
          <w:tblBorders>
            <w:insideH w:val="single" w:sz="6" w:space="0" w:color="auto"/>
          </w:tblBorders>
        </w:tblPrEx>
        <w:tc>
          <w:tcPr>
            <w:tcW w:w="957" w:type="dxa"/>
            <w:gridSpan w:val="2"/>
            <w:shd w:val="clear" w:color="auto" w:fill="auto"/>
          </w:tcPr>
          <w:p w14:paraId="3E36CB4B"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5721D064" w14:textId="77777777" w:rsidR="002B3495" w:rsidRPr="00525A9C" w:rsidRDefault="002B3495" w:rsidP="002B3495">
            <w:pPr>
              <w:pStyle w:val="Texto"/>
              <w:spacing w:before="40" w:after="40" w:line="260" w:lineRule="exact"/>
              <w:ind w:firstLine="0"/>
              <w:rPr>
                <w:i/>
                <w:sz w:val="20"/>
              </w:rPr>
            </w:pPr>
            <w:r w:rsidRPr="00525A9C">
              <w:rPr>
                <w:i/>
                <w:sz w:val="20"/>
              </w:rPr>
              <w:t>Edificios no Habitacionales</w:t>
            </w:r>
          </w:p>
        </w:tc>
      </w:tr>
    </w:tbl>
    <w:p w14:paraId="25F67275"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27669B19" w14:textId="77777777" w:rsidTr="002B3495">
        <w:trPr>
          <w:trHeight w:val="20"/>
        </w:trPr>
        <w:tc>
          <w:tcPr>
            <w:tcW w:w="580" w:type="dxa"/>
            <w:tcBorders>
              <w:top w:val="single" w:sz="6" w:space="0" w:color="auto"/>
              <w:bottom w:val="single" w:sz="6" w:space="0" w:color="auto"/>
            </w:tcBorders>
            <w:shd w:val="clear" w:color="auto" w:fill="auto"/>
            <w:noWrap/>
          </w:tcPr>
          <w:p w14:paraId="7A91CA9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617009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B7F728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635AA48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D882F72" w14:textId="77777777" w:rsidTr="002B3495">
        <w:trPr>
          <w:trHeight w:val="20"/>
        </w:trPr>
        <w:tc>
          <w:tcPr>
            <w:tcW w:w="580" w:type="dxa"/>
            <w:tcBorders>
              <w:top w:val="single" w:sz="6" w:space="0" w:color="auto"/>
            </w:tcBorders>
            <w:shd w:val="clear" w:color="auto" w:fill="auto"/>
          </w:tcPr>
          <w:p w14:paraId="2658CF92"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804" w:type="dxa"/>
            <w:tcBorders>
              <w:top w:val="single" w:sz="6" w:space="0" w:color="auto"/>
            </w:tcBorders>
            <w:shd w:val="clear" w:color="auto" w:fill="auto"/>
          </w:tcPr>
          <w:p w14:paraId="381FE470"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4" w:type="dxa"/>
            <w:tcBorders>
              <w:top w:val="single" w:sz="6" w:space="0" w:color="auto"/>
            </w:tcBorders>
            <w:shd w:val="clear" w:color="auto" w:fill="auto"/>
          </w:tcPr>
          <w:p w14:paraId="3A8B72B5"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2BC5150"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edificios no habitacionales a valor en libros, con pérdida o con utilidad.</w:t>
            </w:r>
          </w:p>
        </w:tc>
      </w:tr>
      <w:tr w:rsidR="002B3495" w:rsidRPr="00525A9C" w14:paraId="1F57FC46" w14:textId="77777777" w:rsidTr="002B3495">
        <w:trPr>
          <w:trHeight w:val="20"/>
        </w:trPr>
        <w:tc>
          <w:tcPr>
            <w:tcW w:w="580" w:type="dxa"/>
            <w:shd w:val="clear" w:color="auto" w:fill="auto"/>
          </w:tcPr>
          <w:p w14:paraId="4C9109E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73357C17" w14:textId="77777777" w:rsidR="002B3495" w:rsidRPr="00525A9C" w:rsidRDefault="002B3495" w:rsidP="002B3495">
            <w:pPr>
              <w:pStyle w:val="Texto"/>
              <w:spacing w:before="40" w:after="40" w:line="240" w:lineRule="exact"/>
              <w:ind w:firstLine="0"/>
              <w:rPr>
                <w:i/>
                <w:sz w:val="20"/>
              </w:rPr>
            </w:pPr>
            <w:r w:rsidRPr="00525A9C">
              <w:rPr>
                <w:i/>
                <w:sz w:val="20"/>
              </w:rPr>
              <w:t>Por la Incorporación del bien al Patrimonio al momento de hacer uso de la cláusula de la opción de compra del contrato de Arrendamiento Financiero.</w:t>
            </w:r>
          </w:p>
        </w:tc>
        <w:tc>
          <w:tcPr>
            <w:tcW w:w="524" w:type="dxa"/>
            <w:shd w:val="clear" w:color="auto" w:fill="auto"/>
          </w:tcPr>
          <w:p w14:paraId="65E67FC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56C003A0"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la adquisición de edificios no habitacionales.</w:t>
            </w:r>
          </w:p>
        </w:tc>
      </w:tr>
      <w:tr w:rsidR="002B3495" w:rsidRPr="00525A9C" w14:paraId="31791EEF" w14:textId="77777777" w:rsidTr="002B3495">
        <w:trPr>
          <w:trHeight w:val="20"/>
        </w:trPr>
        <w:tc>
          <w:tcPr>
            <w:tcW w:w="580" w:type="dxa"/>
            <w:shd w:val="clear" w:color="auto" w:fill="auto"/>
          </w:tcPr>
          <w:p w14:paraId="0D75D988"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7D26F08C"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 de edificios no habitacionales.</w:t>
            </w:r>
          </w:p>
        </w:tc>
        <w:tc>
          <w:tcPr>
            <w:tcW w:w="524" w:type="dxa"/>
            <w:shd w:val="clear" w:color="auto" w:fill="auto"/>
          </w:tcPr>
          <w:p w14:paraId="59E7294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426D9AB" w14:textId="77777777" w:rsidR="002B3495" w:rsidRPr="00525A9C" w:rsidRDefault="002B3495" w:rsidP="002B3495">
            <w:pPr>
              <w:pStyle w:val="Texto"/>
              <w:spacing w:before="40" w:after="40" w:line="240" w:lineRule="exact"/>
              <w:ind w:firstLine="0"/>
              <w:rPr>
                <w:i/>
                <w:sz w:val="20"/>
              </w:rPr>
            </w:pPr>
            <w:r w:rsidRPr="00525A9C">
              <w:rPr>
                <w:i/>
                <w:sz w:val="20"/>
              </w:rPr>
              <w:t>Por la entrega de edificios no habitacionales en concesión.</w:t>
            </w:r>
          </w:p>
        </w:tc>
      </w:tr>
      <w:tr w:rsidR="002B3495" w:rsidRPr="00525A9C" w14:paraId="19CD2FDF" w14:textId="77777777" w:rsidTr="002B3495">
        <w:trPr>
          <w:trHeight w:val="20"/>
        </w:trPr>
        <w:tc>
          <w:tcPr>
            <w:tcW w:w="580" w:type="dxa"/>
            <w:shd w:val="clear" w:color="auto" w:fill="auto"/>
          </w:tcPr>
          <w:p w14:paraId="0EA477F1"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569A061B"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por la adquisición de edificios no habitacionales</w:t>
            </w:r>
          </w:p>
        </w:tc>
        <w:tc>
          <w:tcPr>
            <w:tcW w:w="524" w:type="dxa"/>
            <w:shd w:val="clear" w:color="auto" w:fill="auto"/>
          </w:tcPr>
          <w:p w14:paraId="6DE9246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24277C02" w14:textId="77777777" w:rsidR="002B3495" w:rsidRPr="00525A9C" w:rsidRDefault="002B3495" w:rsidP="002B3495">
            <w:pPr>
              <w:pStyle w:val="Texto"/>
              <w:spacing w:before="40" w:after="40" w:line="240" w:lineRule="exact"/>
              <w:ind w:firstLine="0"/>
              <w:rPr>
                <w:i/>
                <w:sz w:val="20"/>
              </w:rPr>
            </w:pPr>
            <w:r w:rsidRPr="00525A9C">
              <w:rPr>
                <w:i/>
                <w:sz w:val="20"/>
              </w:rPr>
              <w:t>Por la entrega de edificios no habitacionales en comodato.</w:t>
            </w:r>
          </w:p>
        </w:tc>
      </w:tr>
      <w:tr w:rsidR="002B3495" w:rsidRPr="00525A9C" w14:paraId="6FA9130C" w14:textId="77777777" w:rsidTr="002B3495">
        <w:trPr>
          <w:trHeight w:val="20"/>
        </w:trPr>
        <w:tc>
          <w:tcPr>
            <w:tcW w:w="580" w:type="dxa"/>
            <w:shd w:val="clear" w:color="auto" w:fill="auto"/>
          </w:tcPr>
          <w:p w14:paraId="6FB23B00"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238E69A9"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4" w:type="dxa"/>
            <w:vMerge w:val="restart"/>
            <w:shd w:val="clear" w:color="auto" w:fill="auto"/>
          </w:tcPr>
          <w:p w14:paraId="29783936"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vMerge w:val="restart"/>
            <w:shd w:val="clear" w:color="auto" w:fill="auto"/>
          </w:tcPr>
          <w:p w14:paraId="043784AB"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60E94280"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D0D9BF7" w14:textId="77777777" w:rsidTr="002B3495">
        <w:trPr>
          <w:trHeight w:val="20"/>
        </w:trPr>
        <w:tc>
          <w:tcPr>
            <w:tcW w:w="580" w:type="dxa"/>
            <w:shd w:val="clear" w:color="auto" w:fill="auto"/>
          </w:tcPr>
          <w:p w14:paraId="444C9870"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shd w:val="clear" w:color="auto" w:fill="auto"/>
          </w:tcPr>
          <w:p w14:paraId="4980DBE0"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edificios no habitacionales.</w:t>
            </w:r>
          </w:p>
        </w:tc>
        <w:tc>
          <w:tcPr>
            <w:tcW w:w="524" w:type="dxa"/>
            <w:vMerge/>
            <w:shd w:val="clear" w:color="auto" w:fill="auto"/>
          </w:tcPr>
          <w:p w14:paraId="6F7FFC62"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C023DE8" w14:textId="77777777" w:rsidR="002B3495" w:rsidRPr="00525A9C" w:rsidRDefault="002B3495" w:rsidP="002B3495">
            <w:pPr>
              <w:pStyle w:val="Texto"/>
              <w:spacing w:before="40" w:after="40" w:line="240" w:lineRule="exact"/>
              <w:ind w:firstLine="0"/>
              <w:rPr>
                <w:i/>
                <w:sz w:val="20"/>
              </w:rPr>
            </w:pPr>
          </w:p>
        </w:tc>
      </w:tr>
      <w:tr w:rsidR="002B3495" w:rsidRPr="00525A9C" w14:paraId="6C5F514E" w14:textId="77777777" w:rsidTr="002B3495">
        <w:trPr>
          <w:trHeight w:val="20"/>
        </w:trPr>
        <w:tc>
          <w:tcPr>
            <w:tcW w:w="580" w:type="dxa"/>
            <w:shd w:val="clear" w:color="auto" w:fill="auto"/>
          </w:tcPr>
          <w:p w14:paraId="2E250C6D"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shd w:val="clear" w:color="auto" w:fill="auto"/>
          </w:tcPr>
          <w:p w14:paraId="5E5A8631"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por concesión de edificios no habitacionales.</w:t>
            </w:r>
          </w:p>
        </w:tc>
        <w:tc>
          <w:tcPr>
            <w:tcW w:w="524" w:type="dxa"/>
            <w:vMerge w:val="restart"/>
            <w:shd w:val="clear" w:color="auto" w:fill="auto"/>
          </w:tcPr>
          <w:p w14:paraId="51DAE269"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vMerge w:val="restart"/>
            <w:shd w:val="clear" w:color="auto" w:fill="auto"/>
          </w:tcPr>
          <w:p w14:paraId="552CC377"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3153869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36DAC0D4" w14:textId="77777777" w:rsidTr="002B3495">
        <w:trPr>
          <w:trHeight w:val="20"/>
        </w:trPr>
        <w:tc>
          <w:tcPr>
            <w:tcW w:w="580" w:type="dxa"/>
            <w:tcBorders>
              <w:bottom w:val="nil"/>
            </w:tcBorders>
            <w:shd w:val="clear" w:color="auto" w:fill="auto"/>
          </w:tcPr>
          <w:p w14:paraId="1FBF003E"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tcBorders>
              <w:bottom w:val="nil"/>
            </w:tcBorders>
            <w:shd w:val="clear" w:color="auto" w:fill="auto"/>
          </w:tcPr>
          <w:p w14:paraId="7D791B5E"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construcciones en proceso de edificios no habitacionales.</w:t>
            </w:r>
          </w:p>
        </w:tc>
        <w:tc>
          <w:tcPr>
            <w:tcW w:w="524" w:type="dxa"/>
            <w:vMerge/>
            <w:tcBorders>
              <w:bottom w:val="nil"/>
            </w:tcBorders>
            <w:shd w:val="clear" w:color="auto" w:fill="auto"/>
          </w:tcPr>
          <w:p w14:paraId="2A1BE4FA" w14:textId="77777777" w:rsidR="002B3495" w:rsidRPr="00525A9C" w:rsidRDefault="002B3495" w:rsidP="002B3495">
            <w:pPr>
              <w:pStyle w:val="Texto"/>
              <w:spacing w:before="40" w:after="40" w:line="240" w:lineRule="exact"/>
              <w:ind w:firstLine="0"/>
              <w:jc w:val="center"/>
              <w:rPr>
                <w:i/>
                <w:sz w:val="20"/>
              </w:rPr>
            </w:pPr>
          </w:p>
        </w:tc>
        <w:tc>
          <w:tcPr>
            <w:tcW w:w="3804" w:type="dxa"/>
            <w:vMerge/>
            <w:tcBorders>
              <w:bottom w:val="nil"/>
            </w:tcBorders>
            <w:shd w:val="clear" w:color="auto" w:fill="auto"/>
          </w:tcPr>
          <w:p w14:paraId="0B2C202B" w14:textId="77777777" w:rsidR="002B3495" w:rsidRPr="00525A9C" w:rsidRDefault="002B3495" w:rsidP="002B3495">
            <w:pPr>
              <w:pStyle w:val="Texto"/>
              <w:spacing w:before="40" w:after="40" w:line="240" w:lineRule="exact"/>
              <w:ind w:firstLine="0"/>
              <w:jc w:val="right"/>
              <w:rPr>
                <w:i/>
                <w:sz w:val="20"/>
              </w:rPr>
            </w:pPr>
          </w:p>
        </w:tc>
      </w:tr>
      <w:tr w:rsidR="002B3495" w:rsidRPr="00525A9C" w14:paraId="19C8184F" w14:textId="77777777" w:rsidTr="002B3495">
        <w:trPr>
          <w:trHeight w:val="20"/>
        </w:trPr>
        <w:tc>
          <w:tcPr>
            <w:tcW w:w="580" w:type="dxa"/>
            <w:tcBorders>
              <w:top w:val="nil"/>
              <w:bottom w:val="nil"/>
            </w:tcBorders>
            <w:shd w:val="clear" w:color="auto" w:fill="auto"/>
          </w:tcPr>
          <w:p w14:paraId="01244921"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tcBorders>
              <w:top w:val="nil"/>
              <w:bottom w:val="nil"/>
            </w:tcBorders>
            <w:shd w:val="clear" w:color="auto" w:fill="auto"/>
          </w:tcPr>
          <w:p w14:paraId="68162EBC" w14:textId="77777777" w:rsidR="002B3495" w:rsidRPr="00525A9C" w:rsidRDefault="002B3495" w:rsidP="002B3495">
            <w:pPr>
              <w:pStyle w:val="Texto"/>
              <w:spacing w:before="40" w:after="40" w:line="240" w:lineRule="exact"/>
              <w:ind w:firstLine="0"/>
              <w:rPr>
                <w:i/>
                <w:sz w:val="20"/>
              </w:rPr>
            </w:pPr>
            <w:r w:rsidRPr="00525A9C">
              <w:rPr>
                <w:i/>
                <w:sz w:val="20"/>
              </w:rPr>
              <w:t>Por la activación de construcciones en proceso de bienes propios por administración a bienes inmuebles e infraestructura, a la conclusión de la obra.</w:t>
            </w:r>
          </w:p>
        </w:tc>
        <w:tc>
          <w:tcPr>
            <w:tcW w:w="524" w:type="dxa"/>
            <w:tcBorders>
              <w:top w:val="nil"/>
              <w:bottom w:val="nil"/>
            </w:tcBorders>
            <w:shd w:val="clear" w:color="auto" w:fill="auto"/>
          </w:tcPr>
          <w:p w14:paraId="360BC188"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tcBorders>
              <w:top w:val="nil"/>
              <w:bottom w:val="nil"/>
            </w:tcBorders>
            <w:shd w:val="clear" w:color="auto" w:fill="auto"/>
          </w:tcPr>
          <w:p w14:paraId="7C0C5E89"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siniestro, entre otros.</w:t>
            </w:r>
          </w:p>
          <w:p w14:paraId="0193AFB3"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AB58B89" w14:textId="77777777" w:rsidTr="002B3495">
        <w:trPr>
          <w:trHeight w:val="20"/>
        </w:trPr>
        <w:tc>
          <w:tcPr>
            <w:tcW w:w="580" w:type="dxa"/>
            <w:tcBorders>
              <w:top w:val="nil"/>
              <w:bottom w:val="nil"/>
            </w:tcBorders>
            <w:shd w:val="clear" w:color="auto" w:fill="auto"/>
          </w:tcPr>
          <w:p w14:paraId="2C593D9B"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804" w:type="dxa"/>
            <w:tcBorders>
              <w:top w:val="nil"/>
              <w:bottom w:val="nil"/>
            </w:tcBorders>
            <w:shd w:val="clear" w:color="auto" w:fill="auto"/>
          </w:tcPr>
          <w:p w14:paraId="769D3D68"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0949BC07" w14:textId="77777777" w:rsidR="002B3495" w:rsidRPr="00525A9C" w:rsidRDefault="002B3495" w:rsidP="002B3495">
            <w:pPr>
              <w:pStyle w:val="Texto"/>
              <w:spacing w:before="40" w:after="120" w:line="240" w:lineRule="auto"/>
              <w:ind w:firstLine="0"/>
              <w:jc w:val="right"/>
              <w:rPr>
                <w:i/>
                <w:sz w:val="20"/>
              </w:rPr>
            </w:pPr>
          </w:p>
        </w:tc>
        <w:tc>
          <w:tcPr>
            <w:tcW w:w="524" w:type="dxa"/>
            <w:tcBorders>
              <w:top w:val="nil"/>
              <w:bottom w:val="nil"/>
            </w:tcBorders>
            <w:shd w:val="clear" w:color="auto" w:fill="auto"/>
          </w:tcPr>
          <w:p w14:paraId="6CBF105D"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tcBorders>
              <w:top w:val="nil"/>
              <w:bottom w:val="nil"/>
            </w:tcBorders>
            <w:shd w:val="clear" w:color="auto" w:fill="auto"/>
          </w:tcPr>
          <w:p w14:paraId="78E3A5FC"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5063AB75" w14:textId="77777777" w:rsidR="002B3495" w:rsidRPr="00525A9C" w:rsidRDefault="002B3495" w:rsidP="002B3495">
            <w:pPr>
              <w:pStyle w:val="Texto"/>
              <w:spacing w:before="40" w:after="120" w:line="240" w:lineRule="auto"/>
              <w:ind w:firstLine="0"/>
              <w:jc w:val="right"/>
              <w:rPr>
                <w:i/>
                <w:sz w:val="20"/>
              </w:rPr>
            </w:pPr>
          </w:p>
        </w:tc>
      </w:tr>
      <w:tr w:rsidR="002B3495" w:rsidRPr="00525A9C" w14:paraId="76623ED8" w14:textId="77777777" w:rsidTr="002B3495">
        <w:trPr>
          <w:trHeight w:val="20"/>
        </w:trPr>
        <w:tc>
          <w:tcPr>
            <w:tcW w:w="580" w:type="dxa"/>
            <w:tcBorders>
              <w:top w:val="nil"/>
              <w:bottom w:val="nil"/>
            </w:tcBorders>
            <w:shd w:val="clear" w:color="auto" w:fill="auto"/>
          </w:tcPr>
          <w:p w14:paraId="41B6CD0D" w14:textId="77777777" w:rsidR="002B3495" w:rsidRPr="00525A9C" w:rsidRDefault="002B3495" w:rsidP="002B3495">
            <w:pPr>
              <w:pStyle w:val="Texto"/>
              <w:spacing w:before="40" w:after="40" w:line="240" w:lineRule="exact"/>
              <w:ind w:firstLine="0"/>
              <w:jc w:val="center"/>
              <w:rPr>
                <w:i/>
                <w:sz w:val="20"/>
              </w:rPr>
            </w:pPr>
            <w:r w:rsidRPr="00525A9C">
              <w:rPr>
                <w:i/>
                <w:sz w:val="20"/>
              </w:rPr>
              <w:t>11</w:t>
            </w:r>
          </w:p>
        </w:tc>
        <w:tc>
          <w:tcPr>
            <w:tcW w:w="3804" w:type="dxa"/>
            <w:tcBorders>
              <w:top w:val="nil"/>
              <w:bottom w:val="nil"/>
            </w:tcBorders>
            <w:shd w:val="clear" w:color="auto" w:fill="auto"/>
          </w:tcPr>
          <w:p w14:paraId="1CE5541A"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24D81DE6" w14:textId="77777777" w:rsidR="002B3495" w:rsidRPr="00525A9C" w:rsidRDefault="002B3495" w:rsidP="002B3495">
            <w:pPr>
              <w:pStyle w:val="Texto"/>
              <w:spacing w:before="40" w:after="120" w:line="240" w:lineRule="auto"/>
              <w:ind w:firstLine="0"/>
              <w:jc w:val="right"/>
              <w:rPr>
                <w:i/>
                <w:sz w:val="20"/>
              </w:rPr>
            </w:pPr>
          </w:p>
        </w:tc>
        <w:tc>
          <w:tcPr>
            <w:tcW w:w="524" w:type="dxa"/>
            <w:tcBorders>
              <w:top w:val="nil"/>
              <w:bottom w:val="nil"/>
            </w:tcBorders>
            <w:shd w:val="clear" w:color="auto" w:fill="auto"/>
          </w:tcPr>
          <w:p w14:paraId="11FFB9BA"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A84DEC0" w14:textId="77777777" w:rsidR="002B3495" w:rsidRPr="00525A9C" w:rsidRDefault="002B3495" w:rsidP="002B3495">
            <w:pPr>
              <w:pStyle w:val="Texto"/>
              <w:spacing w:before="40" w:after="40" w:line="240" w:lineRule="exact"/>
              <w:ind w:firstLine="0"/>
              <w:rPr>
                <w:i/>
                <w:sz w:val="20"/>
              </w:rPr>
            </w:pPr>
          </w:p>
        </w:tc>
      </w:tr>
      <w:tr w:rsidR="002B3495" w:rsidRPr="00525A9C" w14:paraId="51257FF5" w14:textId="77777777" w:rsidTr="002B3495">
        <w:trPr>
          <w:trHeight w:val="20"/>
        </w:trPr>
        <w:tc>
          <w:tcPr>
            <w:tcW w:w="580" w:type="dxa"/>
            <w:tcBorders>
              <w:top w:val="nil"/>
              <w:bottom w:val="nil"/>
            </w:tcBorders>
            <w:shd w:val="clear" w:color="auto" w:fill="auto"/>
          </w:tcPr>
          <w:p w14:paraId="3211CF2B"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70457145"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33175D4D"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226328EB" w14:textId="77777777" w:rsidR="002B3495" w:rsidRPr="00525A9C" w:rsidRDefault="002B3495" w:rsidP="002B3495">
            <w:pPr>
              <w:pStyle w:val="Texto"/>
              <w:spacing w:before="40" w:after="40" w:line="240" w:lineRule="exact"/>
              <w:ind w:firstLine="0"/>
              <w:rPr>
                <w:i/>
                <w:sz w:val="20"/>
              </w:rPr>
            </w:pPr>
          </w:p>
        </w:tc>
      </w:tr>
      <w:tr w:rsidR="002B3495" w:rsidRPr="00525A9C" w14:paraId="23C46BFE" w14:textId="77777777" w:rsidTr="002B3495">
        <w:trPr>
          <w:trHeight w:val="20"/>
        </w:trPr>
        <w:tc>
          <w:tcPr>
            <w:tcW w:w="580" w:type="dxa"/>
            <w:tcBorders>
              <w:top w:val="nil"/>
              <w:bottom w:val="nil"/>
            </w:tcBorders>
            <w:shd w:val="clear" w:color="auto" w:fill="auto"/>
          </w:tcPr>
          <w:p w14:paraId="26AAC9E0"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010F511F"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43A7D553"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8AF9A70" w14:textId="77777777" w:rsidR="002B3495" w:rsidRPr="00525A9C" w:rsidRDefault="002B3495" w:rsidP="002B3495">
            <w:pPr>
              <w:pStyle w:val="Texto"/>
              <w:spacing w:before="40" w:after="40" w:line="240" w:lineRule="exact"/>
              <w:ind w:firstLine="0"/>
              <w:rPr>
                <w:i/>
                <w:sz w:val="20"/>
              </w:rPr>
            </w:pPr>
          </w:p>
        </w:tc>
      </w:tr>
      <w:tr w:rsidR="002B3495" w:rsidRPr="00525A9C" w14:paraId="3891E649" w14:textId="77777777" w:rsidTr="002B3495">
        <w:trPr>
          <w:trHeight w:val="20"/>
        </w:trPr>
        <w:tc>
          <w:tcPr>
            <w:tcW w:w="580" w:type="dxa"/>
            <w:tcBorders>
              <w:top w:val="nil"/>
              <w:bottom w:val="single" w:sz="6" w:space="0" w:color="auto"/>
            </w:tcBorders>
            <w:shd w:val="clear" w:color="auto" w:fill="auto"/>
          </w:tcPr>
          <w:p w14:paraId="416FB6AE"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single" w:sz="6" w:space="0" w:color="auto"/>
            </w:tcBorders>
            <w:shd w:val="clear" w:color="auto" w:fill="auto"/>
          </w:tcPr>
          <w:p w14:paraId="75C00F05"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640D1C8A"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single" w:sz="6" w:space="0" w:color="auto"/>
            </w:tcBorders>
            <w:shd w:val="clear" w:color="auto" w:fill="auto"/>
          </w:tcPr>
          <w:p w14:paraId="74428FC1" w14:textId="77777777" w:rsidR="002B3495" w:rsidRPr="00525A9C" w:rsidRDefault="002B3495" w:rsidP="002B3495">
            <w:pPr>
              <w:pStyle w:val="Texto"/>
              <w:spacing w:before="40" w:after="40" w:line="240" w:lineRule="exact"/>
              <w:ind w:firstLine="0"/>
              <w:rPr>
                <w:i/>
                <w:sz w:val="20"/>
              </w:rPr>
            </w:pPr>
          </w:p>
        </w:tc>
      </w:tr>
      <w:tr w:rsidR="002B3495" w:rsidRPr="00525A9C" w14:paraId="75FA0309" w14:textId="77777777" w:rsidTr="002B3495">
        <w:trPr>
          <w:trHeight w:val="20"/>
        </w:trPr>
        <w:tc>
          <w:tcPr>
            <w:tcW w:w="8712" w:type="dxa"/>
            <w:gridSpan w:val="4"/>
            <w:tcBorders>
              <w:top w:val="single" w:sz="6" w:space="0" w:color="auto"/>
              <w:bottom w:val="single" w:sz="6" w:space="0" w:color="auto"/>
            </w:tcBorders>
            <w:shd w:val="clear" w:color="auto" w:fill="auto"/>
          </w:tcPr>
          <w:p w14:paraId="503C4C1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43F284E" w14:textId="77777777" w:rsidR="002B3495" w:rsidRPr="00525A9C" w:rsidRDefault="002B3495" w:rsidP="002B3495">
            <w:pPr>
              <w:pStyle w:val="Texto"/>
              <w:spacing w:before="40" w:after="40" w:line="240" w:lineRule="exact"/>
              <w:ind w:firstLine="0"/>
              <w:rPr>
                <w:i/>
                <w:sz w:val="20"/>
              </w:rPr>
            </w:pPr>
            <w:r w:rsidRPr="00525A9C">
              <w:rPr>
                <w:i/>
                <w:sz w:val="20"/>
              </w:rPr>
              <w:t>El valor de edificios, tales como: oficinas, escuelas, hospitales, edificios industriales, comerciales y para la recreación pública, almacenes, hoteles y restaurantes que requiere el ente público para desarrollar sus actividades.</w:t>
            </w:r>
          </w:p>
        </w:tc>
      </w:tr>
      <w:tr w:rsidR="002B3495" w:rsidRPr="00525A9C" w14:paraId="68034FE6" w14:textId="77777777" w:rsidTr="002B3495">
        <w:trPr>
          <w:trHeight w:val="20"/>
        </w:trPr>
        <w:tc>
          <w:tcPr>
            <w:tcW w:w="8712" w:type="dxa"/>
            <w:gridSpan w:val="4"/>
            <w:tcBorders>
              <w:top w:val="single" w:sz="6" w:space="0" w:color="auto"/>
              <w:bottom w:val="single" w:sz="6" w:space="0" w:color="auto"/>
            </w:tcBorders>
            <w:shd w:val="clear" w:color="auto" w:fill="auto"/>
          </w:tcPr>
          <w:p w14:paraId="1353742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39B7D4C"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5800 Bienes Inmuebles.</w:t>
            </w:r>
          </w:p>
          <w:p w14:paraId="7F227584"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621D09A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06010EC" w14:textId="77777777" w:rsidTr="002B3495">
        <w:tc>
          <w:tcPr>
            <w:tcW w:w="1056" w:type="dxa"/>
            <w:shd w:val="clear" w:color="auto" w:fill="auto"/>
            <w:vAlign w:val="center"/>
          </w:tcPr>
          <w:p w14:paraId="0F079F50"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276" w:type="dxa"/>
            <w:shd w:val="clear" w:color="auto" w:fill="auto"/>
            <w:vAlign w:val="center"/>
          </w:tcPr>
          <w:p w14:paraId="3277858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2E4A27C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6DE46BFB"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6F0F7DF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AC760D2" w14:textId="77777777" w:rsidTr="002B3495">
        <w:tc>
          <w:tcPr>
            <w:tcW w:w="1056" w:type="dxa"/>
            <w:shd w:val="clear" w:color="auto" w:fill="auto"/>
            <w:vAlign w:val="center"/>
          </w:tcPr>
          <w:p w14:paraId="4075FD62" w14:textId="77777777" w:rsidR="002B3495" w:rsidRPr="00525A9C" w:rsidRDefault="002B3495" w:rsidP="002B3495">
            <w:pPr>
              <w:pStyle w:val="Texto"/>
              <w:spacing w:before="40" w:after="40" w:line="240" w:lineRule="exact"/>
              <w:ind w:firstLine="0"/>
              <w:jc w:val="center"/>
              <w:rPr>
                <w:i/>
                <w:sz w:val="20"/>
              </w:rPr>
            </w:pPr>
            <w:r w:rsidRPr="00525A9C">
              <w:rPr>
                <w:i/>
                <w:sz w:val="20"/>
              </w:rPr>
              <w:t>1.2.3.4</w:t>
            </w:r>
          </w:p>
        </w:tc>
        <w:tc>
          <w:tcPr>
            <w:tcW w:w="1276" w:type="dxa"/>
            <w:shd w:val="clear" w:color="auto" w:fill="auto"/>
            <w:vAlign w:val="center"/>
          </w:tcPr>
          <w:p w14:paraId="098675AB" w14:textId="77777777" w:rsidR="002B3495" w:rsidRPr="00525A9C" w:rsidRDefault="002B3495" w:rsidP="002B3495">
            <w:pPr>
              <w:pStyle w:val="Texto"/>
              <w:spacing w:before="40" w:after="40" w:line="240" w:lineRule="exact"/>
              <w:ind w:firstLine="0"/>
              <w:jc w:val="center"/>
              <w:rPr>
                <w:i/>
                <w:sz w:val="20"/>
              </w:rPr>
            </w:pPr>
            <w:r w:rsidRPr="00525A9C">
              <w:rPr>
                <w:i/>
                <w:sz w:val="20"/>
              </w:rPr>
              <w:t>Activos</w:t>
            </w:r>
          </w:p>
        </w:tc>
        <w:tc>
          <w:tcPr>
            <w:tcW w:w="1985" w:type="dxa"/>
            <w:shd w:val="clear" w:color="auto" w:fill="auto"/>
            <w:vAlign w:val="center"/>
          </w:tcPr>
          <w:p w14:paraId="065CC52A" w14:textId="77777777" w:rsidR="002B3495" w:rsidRPr="00525A9C" w:rsidRDefault="002B3495" w:rsidP="002B3495">
            <w:pPr>
              <w:pStyle w:val="Texto"/>
              <w:spacing w:before="40" w:after="40" w:line="240" w:lineRule="exact"/>
              <w:ind w:firstLine="0"/>
              <w:jc w:val="center"/>
              <w:rPr>
                <w:i/>
                <w:sz w:val="20"/>
              </w:rPr>
            </w:pPr>
            <w:r w:rsidRPr="00525A9C">
              <w:rPr>
                <w:i/>
                <w:sz w:val="20"/>
              </w:rPr>
              <w:t>Activos No Circulantes</w:t>
            </w:r>
          </w:p>
        </w:tc>
        <w:tc>
          <w:tcPr>
            <w:tcW w:w="2976" w:type="dxa"/>
            <w:shd w:val="clear" w:color="auto" w:fill="auto"/>
            <w:vAlign w:val="center"/>
          </w:tcPr>
          <w:p w14:paraId="30049DE5" w14:textId="77777777" w:rsidR="002B3495" w:rsidRPr="00525A9C" w:rsidRDefault="002B3495" w:rsidP="002B3495">
            <w:pPr>
              <w:pStyle w:val="Texto"/>
              <w:spacing w:before="40" w:after="40" w:line="240" w:lineRule="exact"/>
              <w:ind w:firstLine="0"/>
              <w:jc w:val="center"/>
              <w:rPr>
                <w:i/>
                <w:sz w:val="20"/>
              </w:rPr>
            </w:pPr>
            <w:r w:rsidRPr="00525A9C">
              <w:rPr>
                <w:i/>
                <w:sz w:val="20"/>
              </w:rPr>
              <w:t>Bienes Inmuebles</w:t>
            </w:r>
          </w:p>
        </w:tc>
        <w:tc>
          <w:tcPr>
            <w:tcW w:w="2410" w:type="dxa"/>
            <w:shd w:val="clear" w:color="auto" w:fill="auto"/>
            <w:vAlign w:val="center"/>
          </w:tcPr>
          <w:p w14:paraId="3C2A3887"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C6A7B5F" w14:textId="77777777" w:rsidTr="002B3495">
        <w:tc>
          <w:tcPr>
            <w:tcW w:w="1056" w:type="dxa"/>
            <w:shd w:val="clear" w:color="auto" w:fill="auto"/>
          </w:tcPr>
          <w:p w14:paraId="0DDA2099"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tcPr>
          <w:p w14:paraId="04214BED" w14:textId="77777777" w:rsidR="002B3495" w:rsidRPr="00525A9C" w:rsidRDefault="002B3495" w:rsidP="002B3495">
            <w:pPr>
              <w:pStyle w:val="Texto"/>
              <w:spacing w:before="40" w:after="40" w:line="240" w:lineRule="exact"/>
              <w:ind w:firstLine="0"/>
              <w:rPr>
                <w:i/>
                <w:sz w:val="20"/>
              </w:rPr>
            </w:pPr>
            <w:r w:rsidRPr="00525A9C">
              <w:rPr>
                <w:i/>
                <w:sz w:val="20"/>
              </w:rPr>
              <w:t>Infraestructura</w:t>
            </w:r>
          </w:p>
        </w:tc>
      </w:tr>
    </w:tbl>
    <w:p w14:paraId="6C0BAECC"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696B66B0" w14:textId="77777777" w:rsidTr="002B3495">
        <w:trPr>
          <w:trHeight w:val="20"/>
        </w:trPr>
        <w:tc>
          <w:tcPr>
            <w:tcW w:w="580" w:type="dxa"/>
            <w:tcBorders>
              <w:top w:val="single" w:sz="6" w:space="0" w:color="auto"/>
              <w:bottom w:val="single" w:sz="6" w:space="0" w:color="auto"/>
            </w:tcBorders>
            <w:shd w:val="clear" w:color="auto" w:fill="auto"/>
            <w:noWrap/>
          </w:tcPr>
          <w:p w14:paraId="173DA64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33217186"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50CF93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DC0D2FE"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B7D784E" w14:textId="77777777" w:rsidTr="002B3495">
        <w:trPr>
          <w:trHeight w:val="20"/>
        </w:trPr>
        <w:tc>
          <w:tcPr>
            <w:tcW w:w="580" w:type="dxa"/>
            <w:tcBorders>
              <w:top w:val="single" w:sz="6" w:space="0" w:color="auto"/>
            </w:tcBorders>
            <w:shd w:val="clear" w:color="auto" w:fill="auto"/>
          </w:tcPr>
          <w:p w14:paraId="584F571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76CBD494"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4" w:type="dxa"/>
            <w:tcBorders>
              <w:top w:val="single" w:sz="6" w:space="0" w:color="auto"/>
            </w:tcBorders>
            <w:shd w:val="clear" w:color="auto" w:fill="auto"/>
          </w:tcPr>
          <w:p w14:paraId="04A734D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DA203EE"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bienes de infraestructura.</w:t>
            </w:r>
          </w:p>
        </w:tc>
      </w:tr>
      <w:tr w:rsidR="002B3495" w:rsidRPr="00525A9C" w14:paraId="2AC78A30" w14:textId="77777777" w:rsidTr="002B3495">
        <w:trPr>
          <w:trHeight w:val="20"/>
        </w:trPr>
        <w:tc>
          <w:tcPr>
            <w:tcW w:w="580" w:type="dxa"/>
            <w:vMerge w:val="restart"/>
            <w:shd w:val="clear" w:color="auto" w:fill="auto"/>
          </w:tcPr>
          <w:p w14:paraId="477D470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vMerge w:val="restart"/>
            <w:shd w:val="clear" w:color="auto" w:fill="auto"/>
          </w:tcPr>
          <w:p w14:paraId="2C1B2A78" w14:textId="77777777" w:rsidR="002B3495" w:rsidRPr="00525A9C" w:rsidRDefault="002B3495" w:rsidP="002B3495">
            <w:pPr>
              <w:pStyle w:val="Texto"/>
              <w:spacing w:before="40" w:after="40" w:line="240" w:lineRule="exact"/>
              <w:ind w:firstLine="0"/>
              <w:rPr>
                <w:i/>
                <w:sz w:val="20"/>
              </w:rPr>
            </w:pPr>
            <w:r w:rsidRPr="00525A9C">
              <w:rPr>
                <w:i/>
                <w:sz w:val="20"/>
              </w:rPr>
              <w:t>Por la incorporación de las obras terminadas de infraestructura de carreteras, ferroviarias y multimodal, portuaria, aeroportuaria, de telecomunicaciones, de agua potable, saneamiento, hidroagrícola y control de inundaciones, eléctrica, producción de hidrocarburos, refinación, gas, petroquímica, entre otros.</w:t>
            </w:r>
          </w:p>
        </w:tc>
        <w:tc>
          <w:tcPr>
            <w:tcW w:w="524" w:type="dxa"/>
            <w:shd w:val="clear" w:color="auto" w:fill="auto"/>
          </w:tcPr>
          <w:p w14:paraId="2938FD4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A599C22" w14:textId="77777777" w:rsidR="002B3495" w:rsidRPr="00525A9C" w:rsidRDefault="002B3495" w:rsidP="002B3495">
            <w:pPr>
              <w:pStyle w:val="Texto"/>
              <w:spacing w:before="40" w:after="40" w:line="240" w:lineRule="exact"/>
              <w:ind w:firstLine="0"/>
              <w:rPr>
                <w:i/>
                <w:sz w:val="20"/>
              </w:rPr>
            </w:pPr>
            <w:r w:rsidRPr="00525A9C">
              <w:rPr>
                <w:i/>
                <w:sz w:val="20"/>
              </w:rPr>
              <w:t>Por la entrega de infraestructura en concesión.</w:t>
            </w:r>
          </w:p>
        </w:tc>
      </w:tr>
      <w:tr w:rsidR="002B3495" w:rsidRPr="00525A9C" w14:paraId="66A9E1DD" w14:textId="77777777" w:rsidTr="002B3495">
        <w:trPr>
          <w:trHeight w:val="20"/>
        </w:trPr>
        <w:tc>
          <w:tcPr>
            <w:tcW w:w="580" w:type="dxa"/>
            <w:vMerge/>
            <w:shd w:val="clear" w:color="auto" w:fill="auto"/>
          </w:tcPr>
          <w:p w14:paraId="440D1201"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44787D8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D74F46B"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6AD18C2D"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03FB9C5A" w14:textId="77777777" w:rsidR="002B3495" w:rsidRPr="00525A9C" w:rsidRDefault="002B3495" w:rsidP="002B3495">
            <w:pPr>
              <w:pStyle w:val="Texto"/>
              <w:spacing w:before="40" w:after="120" w:line="240" w:lineRule="auto"/>
              <w:ind w:firstLine="0"/>
              <w:jc w:val="right"/>
              <w:rPr>
                <w:i/>
                <w:sz w:val="20"/>
              </w:rPr>
            </w:pPr>
          </w:p>
        </w:tc>
      </w:tr>
      <w:tr w:rsidR="002B3495" w:rsidRPr="00525A9C" w14:paraId="3252546F" w14:textId="77777777" w:rsidTr="002B3495">
        <w:trPr>
          <w:trHeight w:val="20"/>
        </w:trPr>
        <w:tc>
          <w:tcPr>
            <w:tcW w:w="580" w:type="dxa"/>
            <w:vMerge w:val="restart"/>
            <w:shd w:val="clear" w:color="auto" w:fill="auto"/>
          </w:tcPr>
          <w:p w14:paraId="1E4ACBD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vMerge w:val="restart"/>
            <w:shd w:val="clear" w:color="auto" w:fill="auto"/>
          </w:tcPr>
          <w:p w14:paraId="367A571D" w14:textId="77777777" w:rsidR="002B3495" w:rsidRPr="00525A9C" w:rsidRDefault="002B3495" w:rsidP="002B3495">
            <w:pPr>
              <w:pStyle w:val="Texto"/>
              <w:spacing w:before="40" w:after="40" w:line="240" w:lineRule="exact"/>
              <w:ind w:firstLine="0"/>
              <w:rPr>
                <w:i/>
                <w:sz w:val="20"/>
              </w:rPr>
            </w:pPr>
            <w:r w:rsidRPr="00525A9C">
              <w:rPr>
                <w:i/>
                <w:sz w:val="20"/>
              </w:rPr>
              <w:t>Por las adiciones y mejoras capitalizables de los bienes de infraestructura de carreteras, ferroviarias y multimodal, portuaria, aeroportuaria, de telecomunicaciones, de agua potable, saneamiento, hidroagrícola y control de inundaciones, eléctrica, producción de hidrocarburos, refinación, gas, petroquímica, entre otros.</w:t>
            </w:r>
          </w:p>
        </w:tc>
        <w:tc>
          <w:tcPr>
            <w:tcW w:w="524" w:type="dxa"/>
            <w:shd w:val="clear" w:color="auto" w:fill="auto"/>
          </w:tcPr>
          <w:p w14:paraId="0E6CB7E0"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7BD6B2A9"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7690F6A0"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9752353" w14:textId="77777777" w:rsidTr="002B3495">
        <w:trPr>
          <w:trHeight w:val="20"/>
        </w:trPr>
        <w:tc>
          <w:tcPr>
            <w:tcW w:w="580" w:type="dxa"/>
            <w:vMerge/>
            <w:shd w:val="clear" w:color="auto" w:fill="auto"/>
          </w:tcPr>
          <w:p w14:paraId="1B7DE6FD"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4813486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6CCB497"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1638C84B"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siniestro, entre otros.</w:t>
            </w:r>
          </w:p>
          <w:p w14:paraId="1B68AB02" w14:textId="77777777" w:rsidR="002B3495" w:rsidRPr="00525A9C" w:rsidRDefault="002B3495" w:rsidP="002B3495">
            <w:pPr>
              <w:pStyle w:val="Texto"/>
              <w:spacing w:before="40" w:after="120" w:line="240" w:lineRule="auto"/>
              <w:ind w:firstLine="0"/>
              <w:jc w:val="right"/>
              <w:rPr>
                <w:i/>
                <w:sz w:val="20"/>
              </w:rPr>
            </w:pPr>
          </w:p>
        </w:tc>
      </w:tr>
      <w:tr w:rsidR="002B3495" w:rsidRPr="00525A9C" w14:paraId="69169CD1" w14:textId="77777777" w:rsidTr="002B3495">
        <w:trPr>
          <w:trHeight w:val="20"/>
        </w:trPr>
        <w:tc>
          <w:tcPr>
            <w:tcW w:w="580" w:type="dxa"/>
            <w:shd w:val="clear" w:color="auto" w:fill="auto"/>
          </w:tcPr>
          <w:p w14:paraId="3DD8F87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47C030B0"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de la adquisición de infraestructura.</w:t>
            </w:r>
          </w:p>
        </w:tc>
        <w:tc>
          <w:tcPr>
            <w:tcW w:w="524" w:type="dxa"/>
            <w:shd w:val="clear" w:color="auto" w:fill="auto"/>
          </w:tcPr>
          <w:p w14:paraId="3318B2C5"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shd w:val="clear" w:color="auto" w:fill="auto"/>
          </w:tcPr>
          <w:p w14:paraId="558EF972" w14:textId="77777777" w:rsidR="002B3495" w:rsidRPr="00525A9C" w:rsidRDefault="002B3495" w:rsidP="002B3495">
            <w:pPr>
              <w:pStyle w:val="Texto"/>
              <w:spacing w:before="40" w:after="40" w:line="240" w:lineRule="exact"/>
              <w:ind w:firstLine="0"/>
              <w:rPr>
                <w:i/>
                <w:sz w:val="20"/>
              </w:rPr>
            </w:pPr>
            <w:r w:rsidRPr="00525A9C">
              <w:rPr>
                <w:i/>
                <w:sz w:val="20"/>
              </w:rPr>
              <w:t>Por el registro de la obra pública no capitalizable al concluir la obra.</w:t>
            </w:r>
          </w:p>
          <w:p w14:paraId="690467FF" w14:textId="77777777" w:rsidR="002B3495" w:rsidRPr="00525A9C" w:rsidRDefault="002B3495" w:rsidP="002B3495">
            <w:pPr>
              <w:pStyle w:val="Texto"/>
              <w:spacing w:before="40" w:after="120" w:line="240" w:lineRule="auto"/>
              <w:ind w:firstLine="0"/>
              <w:jc w:val="right"/>
              <w:rPr>
                <w:i/>
                <w:sz w:val="20"/>
              </w:rPr>
            </w:pPr>
          </w:p>
        </w:tc>
      </w:tr>
      <w:tr w:rsidR="002B3495" w:rsidRPr="00525A9C" w14:paraId="04CC3BE6" w14:textId="77777777" w:rsidTr="002B3495">
        <w:trPr>
          <w:trHeight w:val="20"/>
        </w:trPr>
        <w:tc>
          <w:tcPr>
            <w:tcW w:w="580" w:type="dxa"/>
            <w:tcBorders>
              <w:bottom w:val="nil"/>
            </w:tcBorders>
            <w:shd w:val="clear" w:color="auto" w:fill="auto"/>
          </w:tcPr>
          <w:p w14:paraId="238AEF72"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tcBorders>
              <w:bottom w:val="nil"/>
            </w:tcBorders>
            <w:shd w:val="clear" w:color="auto" w:fill="auto"/>
          </w:tcPr>
          <w:p w14:paraId="2410A303"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concesión infraestructura</w:t>
            </w:r>
          </w:p>
        </w:tc>
        <w:tc>
          <w:tcPr>
            <w:tcW w:w="524" w:type="dxa"/>
            <w:vMerge w:val="restart"/>
            <w:shd w:val="clear" w:color="auto" w:fill="auto"/>
          </w:tcPr>
          <w:p w14:paraId="2D4A5F37"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vMerge w:val="restart"/>
            <w:shd w:val="clear" w:color="auto" w:fill="auto"/>
          </w:tcPr>
          <w:p w14:paraId="19339281"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6A882A50" w14:textId="77777777" w:rsidR="002B3495" w:rsidRPr="00525A9C" w:rsidRDefault="002B3495" w:rsidP="002B3495">
            <w:pPr>
              <w:pStyle w:val="Texto"/>
              <w:spacing w:before="40" w:after="120" w:line="240" w:lineRule="auto"/>
              <w:ind w:firstLine="0"/>
              <w:jc w:val="right"/>
              <w:rPr>
                <w:i/>
                <w:sz w:val="20"/>
              </w:rPr>
            </w:pPr>
          </w:p>
        </w:tc>
      </w:tr>
      <w:tr w:rsidR="002B3495" w:rsidRPr="00525A9C" w14:paraId="5726B42B" w14:textId="77777777" w:rsidTr="002B3495">
        <w:trPr>
          <w:trHeight w:val="280"/>
        </w:trPr>
        <w:tc>
          <w:tcPr>
            <w:tcW w:w="580" w:type="dxa"/>
            <w:vMerge w:val="restart"/>
            <w:tcBorders>
              <w:top w:val="nil"/>
            </w:tcBorders>
            <w:shd w:val="clear" w:color="auto" w:fill="auto"/>
          </w:tcPr>
          <w:p w14:paraId="2A228B32"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vMerge w:val="restart"/>
            <w:tcBorders>
              <w:top w:val="nil"/>
            </w:tcBorders>
            <w:shd w:val="clear" w:color="auto" w:fill="auto"/>
          </w:tcPr>
          <w:p w14:paraId="0A42D030" w14:textId="77777777" w:rsidR="002B3495" w:rsidRPr="00525A9C" w:rsidRDefault="002B3495" w:rsidP="002B3495">
            <w:pPr>
              <w:pStyle w:val="Texto"/>
              <w:spacing w:before="40" w:after="40" w:line="240" w:lineRule="exact"/>
              <w:ind w:firstLine="0"/>
              <w:rPr>
                <w:i/>
                <w:sz w:val="20"/>
              </w:rPr>
            </w:pPr>
            <w:r w:rsidRPr="00525A9C">
              <w:rPr>
                <w:i/>
                <w:sz w:val="20"/>
              </w:rPr>
              <w:t>Por la activación de construcciones en proceso de bienes propios de la administración a infraestructura, a la conclusión de la obra.</w:t>
            </w:r>
          </w:p>
        </w:tc>
        <w:tc>
          <w:tcPr>
            <w:tcW w:w="524" w:type="dxa"/>
            <w:vMerge/>
            <w:tcBorders>
              <w:bottom w:val="nil"/>
            </w:tcBorders>
            <w:shd w:val="clear" w:color="auto" w:fill="auto"/>
          </w:tcPr>
          <w:p w14:paraId="40397ECE" w14:textId="77777777" w:rsidR="002B3495" w:rsidRPr="00525A9C" w:rsidRDefault="002B3495" w:rsidP="002B3495">
            <w:pPr>
              <w:pStyle w:val="Texto"/>
              <w:spacing w:before="40" w:after="40" w:line="240" w:lineRule="exact"/>
              <w:ind w:firstLine="0"/>
              <w:jc w:val="center"/>
              <w:rPr>
                <w:i/>
                <w:sz w:val="20"/>
              </w:rPr>
            </w:pPr>
          </w:p>
        </w:tc>
        <w:tc>
          <w:tcPr>
            <w:tcW w:w="3804" w:type="dxa"/>
            <w:vMerge/>
            <w:tcBorders>
              <w:bottom w:val="nil"/>
            </w:tcBorders>
            <w:shd w:val="clear" w:color="auto" w:fill="auto"/>
          </w:tcPr>
          <w:p w14:paraId="78C2759B" w14:textId="77777777" w:rsidR="002B3495" w:rsidRPr="00525A9C" w:rsidRDefault="002B3495" w:rsidP="002B3495">
            <w:pPr>
              <w:pStyle w:val="Texto"/>
              <w:spacing w:before="40" w:after="40" w:line="240" w:lineRule="exact"/>
              <w:ind w:firstLine="0"/>
              <w:rPr>
                <w:i/>
                <w:sz w:val="20"/>
              </w:rPr>
            </w:pPr>
          </w:p>
        </w:tc>
      </w:tr>
      <w:tr w:rsidR="002B3495" w:rsidRPr="00525A9C" w14:paraId="06E3741F" w14:textId="77777777" w:rsidTr="002B3495">
        <w:trPr>
          <w:trHeight w:val="20"/>
        </w:trPr>
        <w:tc>
          <w:tcPr>
            <w:tcW w:w="580" w:type="dxa"/>
            <w:vMerge/>
            <w:tcBorders>
              <w:bottom w:val="nil"/>
            </w:tcBorders>
            <w:shd w:val="clear" w:color="auto" w:fill="auto"/>
          </w:tcPr>
          <w:p w14:paraId="02DAAF04" w14:textId="77777777" w:rsidR="002B3495" w:rsidRPr="00525A9C" w:rsidRDefault="002B3495" w:rsidP="002B3495">
            <w:pPr>
              <w:pStyle w:val="Texto"/>
              <w:spacing w:before="40" w:after="40" w:line="240" w:lineRule="exact"/>
              <w:ind w:firstLine="0"/>
              <w:jc w:val="center"/>
              <w:rPr>
                <w:i/>
                <w:sz w:val="20"/>
              </w:rPr>
            </w:pPr>
          </w:p>
        </w:tc>
        <w:tc>
          <w:tcPr>
            <w:tcW w:w="3804" w:type="dxa"/>
            <w:vMerge/>
            <w:tcBorders>
              <w:bottom w:val="nil"/>
            </w:tcBorders>
            <w:shd w:val="clear" w:color="auto" w:fill="auto"/>
          </w:tcPr>
          <w:p w14:paraId="1A78D451"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2875F32F"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4FFF0EB1" w14:textId="77777777" w:rsidR="002B3495" w:rsidRPr="00525A9C" w:rsidRDefault="002B3495" w:rsidP="002B3495">
            <w:pPr>
              <w:pStyle w:val="Texto"/>
              <w:spacing w:before="40" w:after="40" w:line="240" w:lineRule="exact"/>
              <w:ind w:firstLine="0"/>
              <w:rPr>
                <w:i/>
                <w:sz w:val="20"/>
              </w:rPr>
            </w:pPr>
          </w:p>
        </w:tc>
      </w:tr>
      <w:tr w:rsidR="002B3495" w:rsidRPr="00525A9C" w14:paraId="3D8A8D97" w14:textId="77777777" w:rsidTr="002B3495">
        <w:trPr>
          <w:trHeight w:val="20"/>
        </w:trPr>
        <w:tc>
          <w:tcPr>
            <w:tcW w:w="580" w:type="dxa"/>
            <w:tcBorders>
              <w:top w:val="nil"/>
              <w:bottom w:val="nil"/>
            </w:tcBorders>
            <w:shd w:val="clear" w:color="auto" w:fill="auto"/>
          </w:tcPr>
          <w:p w14:paraId="5EEA783D"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tcBorders>
              <w:top w:val="nil"/>
              <w:bottom w:val="nil"/>
            </w:tcBorders>
            <w:shd w:val="clear" w:color="auto" w:fill="auto"/>
          </w:tcPr>
          <w:p w14:paraId="6413B817"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638A34D4" w14:textId="77777777" w:rsidR="002B3495" w:rsidRPr="00525A9C" w:rsidRDefault="002B3495" w:rsidP="002B3495">
            <w:pPr>
              <w:pStyle w:val="Texto"/>
              <w:spacing w:before="40" w:after="120" w:line="240" w:lineRule="auto"/>
              <w:ind w:firstLine="0"/>
              <w:jc w:val="right"/>
              <w:rPr>
                <w:i/>
                <w:sz w:val="20"/>
              </w:rPr>
            </w:pPr>
          </w:p>
        </w:tc>
        <w:tc>
          <w:tcPr>
            <w:tcW w:w="524" w:type="dxa"/>
            <w:tcBorders>
              <w:top w:val="nil"/>
              <w:bottom w:val="nil"/>
            </w:tcBorders>
            <w:shd w:val="clear" w:color="auto" w:fill="auto"/>
          </w:tcPr>
          <w:p w14:paraId="48198720"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661B5DD" w14:textId="77777777" w:rsidR="002B3495" w:rsidRPr="00525A9C" w:rsidRDefault="002B3495" w:rsidP="002B3495">
            <w:pPr>
              <w:pStyle w:val="Texto"/>
              <w:spacing w:before="40" w:after="40" w:line="240" w:lineRule="exact"/>
              <w:ind w:firstLine="0"/>
              <w:rPr>
                <w:i/>
                <w:sz w:val="20"/>
              </w:rPr>
            </w:pPr>
          </w:p>
        </w:tc>
      </w:tr>
      <w:tr w:rsidR="002B3495" w:rsidRPr="00525A9C" w14:paraId="3C5102A2" w14:textId="77777777" w:rsidTr="002B3495">
        <w:trPr>
          <w:trHeight w:val="20"/>
        </w:trPr>
        <w:tc>
          <w:tcPr>
            <w:tcW w:w="580" w:type="dxa"/>
            <w:tcBorders>
              <w:top w:val="nil"/>
              <w:bottom w:val="nil"/>
            </w:tcBorders>
            <w:shd w:val="clear" w:color="auto" w:fill="auto"/>
          </w:tcPr>
          <w:p w14:paraId="0766BD70"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tcBorders>
              <w:top w:val="nil"/>
              <w:bottom w:val="nil"/>
            </w:tcBorders>
            <w:shd w:val="clear" w:color="auto" w:fill="auto"/>
          </w:tcPr>
          <w:p w14:paraId="0B7E3487"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03B1D36C" w14:textId="77777777" w:rsidR="002B3495" w:rsidRPr="00525A9C" w:rsidRDefault="002B3495" w:rsidP="002B3495">
            <w:pPr>
              <w:pStyle w:val="Texto"/>
              <w:spacing w:before="40" w:after="120" w:line="240" w:lineRule="auto"/>
              <w:ind w:firstLine="0"/>
              <w:jc w:val="right"/>
              <w:rPr>
                <w:i/>
                <w:sz w:val="20"/>
              </w:rPr>
            </w:pPr>
          </w:p>
        </w:tc>
        <w:tc>
          <w:tcPr>
            <w:tcW w:w="524" w:type="dxa"/>
            <w:tcBorders>
              <w:top w:val="nil"/>
              <w:bottom w:val="nil"/>
            </w:tcBorders>
            <w:shd w:val="clear" w:color="auto" w:fill="auto"/>
          </w:tcPr>
          <w:p w14:paraId="5808886F"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5A66FEFC" w14:textId="77777777" w:rsidR="002B3495" w:rsidRPr="00525A9C" w:rsidRDefault="002B3495" w:rsidP="002B3495">
            <w:pPr>
              <w:pStyle w:val="Texto"/>
              <w:spacing w:before="40" w:after="40" w:line="240" w:lineRule="exact"/>
              <w:ind w:firstLine="0"/>
              <w:jc w:val="right"/>
              <w:rPr>
                <w:i/>
                <w:sz w:val="20"/>
              </w:rPr>
            </w:pPr>
          </w:p>
        </w:tc>
      </w:tr>
      <w:tr w:rsidR="002B3495" w:rsidRPr="00525A9C" w14:paraId="3A1827A5" w14:textId="77777777" w:rsidTr="002B3495">
        <w:trPr>
          <w:trHeight w:val="20"/>
        </w:trPr>
        <w:tc>
          <w:tcPr>
            <w:tcW w:w="580" w:type="dxa"/>
            <w:tcBorders>
              <w:top w:val="nil"/>
              <w:bottom w:val="nil"/>
            </w:tcBorders>
            <w:shd w:val="clear" w:color="auto" w:fill="auto"/>
          </w:tcPr>
          <w:p w14:paraId="0ADEC8B6"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FC6A903"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234EA917"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BB99865" w14:textId="77777777" w:rsidR="002B3495" w:rsidRPr="00525A9C" w:rsidRDefault="002B3495" w:rsidP="002B3495">
            <w:pPr>
              <w:pStyle w:val="Texto"/>
              <w:spacing w:before="40" w:after="40" w:line="240" w:lineRule="exact"/>
              <w:ind w:firstLine="0"/>
              <w:rPr>
                <w:i/>
                <w:sz w:val="20"/>
              </w:rPr>
            </w:pPr>
          </w:p>
        </w:tc>
      </w:tr>
      <w:tr w:rsidR="002B3495" w:rsidRPr="00525A9C" w14:paraId="49E9B975" w14:textId="77777777" w:rsidTr="002B3495">
        <w:trPr>
          <w:trHeight w:val="20"/>
        </w:trPr>
        <w:tc>
          <w:tcPr>
            <w:tcW w:w="580" w:type="dxa"/>
            <w:tcBorders>
              <w:top w:val="nil"/>
              <w:bottom w:val="nil"/>
            </w:tcBorders>
            <w:shd w:val="clear" w:color="auto" w:fill="auto"/>
          </w:tcPr>
          <w:p w14:paraId="4BB5AD52"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3C70E77"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56829F61"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nil"/>
            </w:tcBorders>
            <w:shd w:val="clear" w:color="auto" w:fill="auto"/>
          </w:tcPr>
          <w:p w14:paraId="1D00FCAA" w14:textId="77777777" w:rsidR="002B3495" w:rsidRPr="00525A9C" w:rsidRDefault="002B3495" w:rsidP="002B3495">
            <w:pPr>
              <w:pStyle w:val="Texto"/>
              <w:spacing w:before="40" w:after="40" w:line="240" w:lineRule="exact"/>
              <w:ind w:firstLine="0"/>
              <w:rPr>
                <w:i/>
                <w:sz w:val="20"/>
              </w:rPr>
            </w:pPr>
          </w:p>
        </w:tc>
      </w:tr>
      <w:tr w:rsidR="002B3495" w:rsidRPr="00525A9C" w14:paraId="6ABF4A45" w14:textId="77777777" w:rsidTr="002B3495">
        <w:trPr>
          <w:trHeight w:val="20"/>
        </w:trPr>
        <w:tc>
          <w:tcPr>
            <w:tcW w:w="580" w:type="dxa"/>
            <w:tcBorders>
              <w:top w:val="nil"/>
              <w:bottom w:val="single" w:sz="6" w:space="0" w:color="auto"/>
            </w:tcBorders>
            <w:shd w:val="clear" w:color="auto" w:fill="auto"/>
          </w:tcPr>
          <w:p w14:paraId="267CA415"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single" w:sz="6" w:space="0" w:color="auto"/>
            </w:tcBorders>
            <w:shd w:val="clear" w:color="auto" w:fill="auto"/>
          </w:tcPr>
          <w:p w14:paraId="16AF86A8"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66CDAA61" w14:textId="77777777" w:rsidR="002B3495" w:rsidRPr="00525A9C" w:rsidRDefault="002B3495" w:rsidP="002B3495">
            <w:pPr>
              <w:pStyle w:val="Texto"/>
              <w:spacing w:before="40" w:after="40" w:line="240" w:lineRule="exact"/>
              <w:ind w:firstLine="0"/>
              <w:jc w:val="center"/>
              <w:rPr>
                <w:i/>
                <w:sz w:val="20"/>
              </w:rPr>
            </w:pPr>
          </w:p>
        </w:tc>
        <w:tc>
          <w:tcPr>
            <w:tcW w:w="3804" w:type="dxa"/>
            <w:tcBorders>
              <w:top w:val="nil"/>
              <w:bottom w:val="single" w:sz="6" w:space="0" w:color="auto"/>
            </w:tcBorders>
            <w:shd w:val="clear" w:color="auto" w:fill="auto"/>
          </w:tcPr>
          <w:p w14:paraId="7B0E32C9" w14:textId="77777777" w:rsidR="002B3495" w:rsidRPr="00525A9C" w:rsidRDefault="002B3495" w:rsidP="002B3495">
            <w:pPr>
              <w:pStyle w:val="Texto"/>
              <w:spacing w:before="40" w:after="40" w:line="240" w:lineRule="exact"/>
              <w:ind w:firstLine="0"/>
              <w:rPr>
                <w:i/>
                <w:sz w:val="20"/>
              </w:rPr>
            </w:pPr>
          </w:p>
        </w:tc>
      </w:tr>
      <w:tr w:rsidR="002B3495" w:rsidRPr="00525A9C" w14:paraId="7F8BFE70" w14:textId="77777777" w:rsidTr="002B3495">
        <w:trPr>
          <w:trHeight w:val="20"/>
        </w:trPr>
        <w:tc>
          <w:tcPr>
            <w:tcW w:w="8712" w:type="dxa"/>
            <w:gridSpan w:val="4"/>
            <w:tcBorders>
              <w:top w:val="single" w:sz="6" w:space="0" w:color="auto"/>
              <w:bottom w:val="single" w:sz="6" w:space="0" w:color="auto"/>
            </w:tcBorders>
            <w:shd w:val="clear" w:color="auto" w:fill="auto"/>
          </w:tcPr>
          <w:p w14:paraId="47911FA5"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2577C9F8" w14:textId="77777777" w:rsidR="002B3495" w:rsidRPr="00525A9C" w:rsidRDefault="002B3495" w:rsidP="002B3495">
            <w:pPr>
              <w:pStyle w:val="Texto"/>
              <w:spacing w:before="40" w:after="40" w:line="240" w:lineRule="exact"/>
              <w:ind w:firstLine="0"/>
              <w:rPr>
                <w:i/>
                <w:sz w:val="20"/>
              </w:rPr>
            </w:pPr>
            <w:r w:rsidRPr="00525A9C">
              <w:rPr>
                <w:i/>
                <w:sz w:val="20"/>
              </w:rPr>
              <w:t>El valor de las inversiones físicas que se consideran necesarias para el desarrollo de una actividad productiva.</w:t>
            </w:r>
          </w:p>
        </w:tc>
      </w:tr>
      <w:tr w:rsidR="002B3495" w:rsidRPr="00525A9C" w14:paraId="5336CEF1" w14:textId="77777777" w:rsidTr="002B3495">
        <w:trPr>
          <w:trHeight w:val="20"/>
        </w:trPr>
        <w:tc>
          <w:tcPr>
            <w:tcW w:w="8712" w:type="dxa"/>
            <w:gridSpan w:val="4"/>
            <w:tcBorders>
              <w:top w:val="single" w:sz="6" w:space="0" w:color="auto"/>
              <w:bottom w:val="single" w:sz="6" w:space="0" w:color="auto"/>
            </w:tcBorders>
            <w:shd w:val="clear" w:color="auto" w:fill="auto"/>
          </w:tcPr>
          <w:p w14:paraId="38AD1C9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42F1AFB" w14:textId="77777777" w:rsidR="002B3495" w:rsidRPr="00525A9C" w:rsidRDefault="002B3495" w:rsidP="002B3495">
            <w:pPr>
              <w:pStyle w:val="Texto"/>
              <w:spacing w:before="40" w:after="40" w:line="240" w:lineRule="exact"/>
              <w:ind w:firstLine="0"/>
              <w:rPr>
                <w:i/>
                <w:sz w:val="20"/>
              </w:rPr>
            </w:pPr>
            <w:r w:rsidRPr="00525A9C">
              <w:rPr>
                <w:i/>
                <w:sz w:val="20"/>
              </w:rPr>
              <w:t>Auxiliar por tipo de bien de infraestructura.</w:t>
            </w:r>
          </w:p>
          <w:p w14:paraId="7E2B039E"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tbl>
      <w:tblPr>
        <w:tblpPr w:leftFromText="141" w:rightFromText="141" w:vertAnchor="text" w:horzAnchor="margin" w:tblpXSpec="right" w:tblpY="121"/>
        <w:tblW w:w="87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9813395" w14:textId="77777777" w:rsidTr="002B3495">
        <w:trPr>
          <w:trHeight w:val="20"/>
        </w:trPr>
        <w:tc>
          <w:tcPr>
            <w:tcW w:w="957" w:type="dxa"/>
            <w:shd w:val="clear" w:color="auto" w:fill="auto"/>
            <w:vAlign w:val="center"/>
          </w:tcPr>
          <w:p w14:paraId="78ADC7D8"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DD8909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82F087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7F652F8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7DDF80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7E47D6D" w14:textId="77777777" w:rsidTr="002B3495">
        <w:trPr>
          <w:trHeight w:val="20"/>
        </w:trPr>
        <w:tc>
          <w:tcPr>
            <w:tcW w:w="957" w:type="dxa"/>
            <w:shd w:val="clear" w:color="auto" w:fill="auto"/>
            <w:vAlign w:val="center"/>
          </w:tcPr>
          <w:p w14:paraId="7CA4AB73" w14:textId="77777777" w:rsidR="002B3495" w:rsidRPr="00525A9C" w:rsidRDefault="002B3495" w:rsidP="002B3495">
            <w:pPr>
              <w:pStyle w:val="Texto"/>
              <w:spacing w:before="40" w:after="40" w:line="240" w:lineRule="exact"/>
              <w:ind w:firstLine="0"/>
              <w:jc w:val="center"/>
              <w:rPr>
                <w:i/>
                <w:sz w:val="20"/>
              </w:rPr>
            </w:pPr>
            <w:r w:rsidRPr="00525A9C">
              <w:rPr>
                <w:i/>
                <w:sz w:val="20"/>
              </w:rPr>
              <w:t>1.2.3.5</w:t>
            </w:r>
          </w:p>
        </w:tc>
        <w:tc>
          <w:tcPr>
            <w:tcW w:w="1152" w:type="dxa"/>
            <w:shd w:val="clear" w:color="auto" w:fill="auto"/>
            <w:vAlign w:val="center"/>
          </w:tcPr>
          <w:p w14:paraId="54525030" w14:textId="77777777" w:rsidR="002B3495" w:rsidRPr="00525A9C" w:rsidRDefault="002B3495" w:rsidP="002B3495">
            <w:pPr>
              <w:pStyle w:val="Texto"/>
              <w:spacing w:before="40" w:after="40" w:line="240" w:lineRule="exact"/>
              <w:ind w:firstLine="0"/>
              <w:jc w:val="center"/>
              <w:rPr>
                <w:i/>
                <w:sz w:val="20"/>
              </w:rPr>
            </w:pPr>
            <w:r w:rsidRPr="00525A9C">
              <w:rPr>
                <w:i/>
                <w:sz w:val="20"/>
              </w:rPr>
              <w:t>Activos</w:t>
            </w:r>
          </w:p>
        </w:tc>
        <w:tc>
          <w:tcPr>
            <w:tcW w:w="1782" w:type="dxa"/>
            <w:shd w:val="clear" w:color="auto" w:fill="auto"/>
            <w:vAlign w:val="center"/>
          </w:tcPr>
          <w:p w14:paraId="74DB338D" w14:textId="77777777" w:rsidR="002B3495" w:rsidRPr="00525A9C" w:rsidRDefault="002B3495" w:rsidP="002B3495">
            <w:pPr>
              <w:pStyle w:val="Texto"/>
              <w:spacing w:before="40" w:after="40" w:line="240" w:lineRule="exact"/>
              <w:ind w:firstLine="0"/>
              <w:jc w:val="center"/>
              <w:rPr>
                <w:i/>
                <w:sz w:val="20"/>
              </w:rPr>
            </w:pPr>
            <w:r w:rsidRPr="00525A9C">
              <w:rPr>
                <w:i/>
                <w:sz w:val="20"/>
              </w:rPr>
              <w:t>Activos No Circulantes</w:t>
            </w:r>
          </w:p>
        </w:tc>
        <w:tc>
          <w:tcPr>
            <w:tcW w:w="2662" w:type="dxa"/>
            <w:shd w:val="clear" w:color="auto" w:fill="auto"/>
            <w:vAlign w:val="center"/>
          </w:tcPr>
          <w:p w14:paraId="18559A91" w14:textId="77777777" w:rsidR="002B3495" w:rsidRPr="00525A9C" w:rsidRDefault="002B3495" w:rsidP="002B3495">
            <w:pPr>
              <w:pStyle w:val="Texto"/>
              <w:spacing w:before="40" w:after="40" w:line="240" w:lineRule="exact"/>
              <w:ind w:firstLine="0"/>
              <w:jc w:val="center"/>
              <w:rPr>
                <w:i/>
                <w:sz w:val="20"/>
              </w:rPr>
            </w:pPr>
            <w:r w:rsidRPr="00525A9C">
              <w:rPr>
                <w:i/>
                <w:sz w:val="20"/>
              </w:rPr>
              <w:t>Bienes Inmuebles</w:t>
            </w:r>
          </w:p>
        </w:tc>
        <w:tc>
          <w:tcPr>
            <w:tcW w:w="2159" w:type="dxa"/>
            <w:shd w:val="clear" w:color="auto" w:fill="auto"/>
            <w:vAlign w:val="center"/>
          </w:tcPr>
          <w:p w14:paraId="27176759"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ECA42F6" w14:textId="77777777" w:rsidTr="002B3495">
        <w:trPr>
          <w:trHeight w:val="20"/>
        </w:trPr>
        <w:tc>
          <w:tcPr>
            <w:tcW w:w="957" w:type="dxa"/>
            <w:shd w:val="clear" w:color="auto" w:fill="auto"/>
          </w:tcPr>
          <w:p w14:paraId="23AC8C0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2D83A7D4" w14:textId="77777777" w:rsidR="002B3495" w:rsidRPr="00525A9C" w:rsidRDefault="002B3495" w:rsidP="002B3495">
            <w:pPr>
              <w:pStyle w:val="Texto"/>
              <w:spacing w:before="40" w:after="40" w:line="240" w:lineRule="exact"/>
              <w:ind w:firstLine="0"/>
              <w:rPr>
                <w:i/>
                <w:sz w:val="20"/>
              </w:rPr>
            </w:pPr>
            <w:r w:rsidRPr="00525A9C">
              <w:rPr>
                <w:i/>
                <w:sz w:val="20"/>
              </w:rPr>
              <w:t>Construcciones en Proceso en Bienes de Dominio Público</w:t>
            </w:r>
          </w:p>
        </w:tc>
      </w:tr>
    </w:tbl>
    <w:p w14:paraId="2077B421" w14:textId="77777777" w:rsidR="002B3495" w:rsidRPr="00525A9C" w:rsidRDefault="002B3495" w:rsidP="002B3495">
      <w:pPr>
        <w:pStyle w:val="Texto"/>
        <w:spacing w:after="0" w:line="200" w:lineRule="exact"/>
        <w:ind w:firstLine="289"/>
        <w:rPr>
          <w:i/>
          <w:sz w:val="20"/>
        </w:rPr>
      </w:pP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3728"/>
        <w:gridCol w:w="520"/>
        <w:gridCol w:w="3859"/>
      </w:tblGrid>
      <w:tr w:rsidR="002B3495" w:rsidRPr="00525A9C" w14:paraId="40E8206C" w14:textId="77777777" w:rsidTr="002B3495">
        <w:trPr>
          <w:trHeight w:val="20"/>
        </w:trPr>
        <w:tc>
          <w:tcPr>
            <w:tcW w:w="752" w:type="dxa"/>
            <w:tcBorders>
              <w:top w:val="single" w:sz="6" w:space="0" w:color="auto"/>
              <w:bottom w:val="single" w:sz="6" w:space="0" w:color="auto"/>
            </w:tcBorders>
            <w:shd w:val="clear" w:color="auto" w:fill="auto"/>
            <w:noWrap/>
          </w:tcPr>
          <w:p w14:paraId="2B462AE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8" w:type="dxa"/>
            <w:tcBorders>
              <w:top w:val="single" w:sz="6" w:space="0" w:color="auto"/>
              <w:bottom w:val="single" w:sz="6" w:space="0" w:color="auto"/>
            </w:tcBorders>
            <w:shd w:val="clear" w:color="auto" w:fill="auto"/>
          </w:tcPr>
          <w:p w14:paraId="3DE7F23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0644518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59" w:type="dxa"/>
            <w:tcBorders>
              <w:top w:val="single" w:sz="6" w:space="0" w:color="auto"/>
              <w:bottom w:val="single" w:sz="6" w:space="0" w:color="auto"/>
            </w:tcBorders>
            <w:shd w:val="clear" w:color="auto" w:fill="auto"/>
          </w:tcPr>
          <w:p w14:paraId="05F91D5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E40978E" w14:textId="77777777" w:rsidTr="002B3495">
        <w:trPr>
          <w:trHeight w:val="20"/>
        </w:trPr>
        <w:tc>
          <w:tcPr>
            <w:tcW w:w="752" w:type="dxa"/>
            <w:tcBorders>
              <w:top w:val="single" w:sz="6" w:space="0" w:color="auto"/>
            </w:tcBorders>
            <w:shd w:val="clear" w:color="auto" w:fill="auto"/>
          </w:tcPr>
          <w:p w14:paraId="2430AC7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8" w:type="dxa"/>
            <w:tcBorders>
              <w:top w:val="single" w:sz="6" w:space="0" w:color="auto"/>
            </w:tcBorders>
            <w:shd w:val="clear" w:color="auto" w:fill="auto"/>
          </w:tcPr>
          <w:p w14:paraId="7A5469C0"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tcBorders>
            <w:shd w:val="clear" w:color="auto" w:fill="auto"/>
          </w:tcPr>
          <w:p w14:paraId="1369F0E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59" w:type="dxa"/>
            <w:tcBorders>
              <w:top w:val="single" w:sz="6" w:space="0" w:color="auto"/>
            </w:tcBorders>
            <w:shd w:val="clear" w:color="auto" w:fill="auto"/>
          </w:tcPr>
          <w:p w14:paraId="624A7A3E"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contratistas por obras públicas en bienes de dominio público.</w:t>
            </w:r>
          </w:p>
        </w:tc>
      </w:tr>
      <w:tr w:rsidR="002B3495" w:rsidRPr="00525A9C" w14:paraId="4F219CA8" w14:textId="77777777" w:rsidTr="002B3495">
        <w:trPr>
          <w:trHeight w:val="20"/>
        </w:trPr>
        <w:tc>
          <w:tcPr>
            <w:tcW w:w="752" w:type="dxa"/>
            <w:shd w:val="clear" w:color="auto" w:fill="auto"/>
          </w:tcPr>
          <w:p w14:paraId="6F03062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8" w:type="dxa"/>
            <w:shd w:val="clear" w:color="auto" w:fill="auto"/>
          </w:tcPr>
          <w:p w14:paraId="62106275" w14:textId="77777777" w:rsidR="002B3495" w:rsidRPr="00525A9C" w:rsidRDefault="002B3495" w:rsidP="002B3495">
            <w:pPr>
              <w:pStyle w:val="Texto"/>
              <w:spacing w:before="40" w:after="40" w:line="240" w:lineRule="exact"/>
              <w:ind w:firstLine="0"/>
              <w:rPr>
                <w:i/>
                <w:sz w:val="20"/>
              </w:rPr>
            </w:pPr>
            <w:r w:rsidRPr="00525A9C">
              <w:rPr>
                <w:i/>
                <w:sz w:val="20"/>
              </w:rPr>
              <w:t>Por el devengado de las obras públicas en bienes de dominio público.</w:t>
            </w:r>
          </w:p>
        </w:tc>
        <w:tc>
          <w:tcPr>
            <w:tcW w:w="520" w:type="dxa"/>
            <w:shd w:val="clear" w:color="auto" w:fill="auto"/>
          </w:tcPr>
          <w:p w14:paraId="299DFD3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59" w:type="dxa"/>
            <w:shd w:val="clear" w:color="auto" w:fill="auto"/>
          </w:tcPr>
          <w:p w14:paraId="2D090C17"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obras terminadas de viviendas, edificios no habitacionales e infraestructura.</w:t>
            </w:r>
          </w:p>
        </w:tc>
      </w:tr>
      <w:tr w:rsidR="002B3495" w:rsidRPr="00525A9C" w14:paraId="4AD0511F" w14:textId="77777777" w:rsidTr="002B3495">
        <w:trPr>
          <w:trHeight w:val="20"/>
        </w:trPr>
        <w:tc>
          <w:tcPr>
            <w:tcW w:w="752" w:type="dxa"/>
            <w:shd w:val="clear" w:color="auto" w:fill="auto"/>
          </w:tcPr>
          <w:p w14:paraId="5783ABC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8" w:type="dxa"/>
            <w:shd w:val="clear" w:color="auto" w:fill="auto"/>
          </w:tcPr>
          <w:p w14:paraId="7160D2F8" w14:textId="77777777" w:rsidR="002B3495" w:rsidRPr="00525A9C" w:rsidRDefault="002B3495" w:rsidP="002B3495">
            <w:pPr>
              <w:pStyle w:val="Texto"/>
              <w:spacing w:before="40" w:after="40" w:line="240" w:lineRule="exact"/>
              <w:ind w:firstLine="0"/>
              <w:rPr>
                <w:i/>
                <w:sz w:val="20"/>
              </w:rPr>
            </w:pPr>
            <w:r w:rsidRPr="00525A9C">
              <w:rPr>
                <w:i/>
                <w:sz w:val="20"/>
              </w:rPr>
              <w:t>Por el devengo de anticipos a contratistas por obras públicas en bienes de dominio público.</w:t>
            </w:r>
          </w:p>
        </w:tc>
        <w:tc>
          <w:tcPr>
            <w:tcW w:w="520" w:type="dxa"/>
            <w:shd w:val="clear" w:color="auto" w:fill="auto"/>
          </w:tcPr>
          <w:p w14:paraId="2A8A555A"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59" w:type="dxa"/>
            <w:shd w:val="clear" w:color="auto" w:fill="auto"/>
          </w:tcPr>
          <w:p w14:paraId="17F92ED8" w14:textId="77777777" w:rsidR="002B3495" w:rsidRPr="00525A9C" w:rsidRDefault="002B3495" w:rsidP="002B3495">
            <w:pPr>
              <w:pStyle w:val="Texto"/>
              <w:spacing w:before="40" w:after="40" w:line="240" w:lineRule="exact"/>
              <w:ind w:firstLine="0"/>
              <w:rPr>
                <w:i/>
                <w:sz w:val="20"/>
              </w:rPr>
            </w:pPr>
            <w:r w:rsidRPr="00525A9C">
              <w:rPr>
                <w:i/>
                <w:sz w:val="20"/>
              </w:rPr>
              <w:t>Por el registro de la obra pública no capitalizable al concluir la obra.</w:t>
            </w:r>
          </w:p>
          <w:p w14:paraId="4D86E371" w14:textId="77777777" w:rsidR="002B3495" w:rsidRPr="00525A9C" w:rsidRDefault="002B3495" w:rsidP="002B3495">
            <w:pPr>
              <w:pStyle w:val="Texto"/>
              <w:spacing w:before="40" w:after="120" w:line="240" w:lineRule="auto"/>
              <w:ind w:firstLine="0"/>
              <w:jc w:val="right"/>
              <w:rPr>
                <w:i/>
                <w:sz w:val="20"/>
              </w:rPr>
            </w:pPr>
          </w:p>
        </w:tc>
      </w:tr>
      <w:tr w:rsidR="002B3495" w:rsidRPr="00525A9C" w14:paraId="242B290A" w14:textId="77777777" w:rsidTr="002B3495">
        <w:trPr>
          <w:trHeight w:val="20"/>
        </w:trPr>
        <w:tc>
          <w:tcPr>
            <w:tcW w:w="752" w:type="dxa"/>
            <w:tcBorders>
              <w:bottom w:val="nil"/>
            </w:tcBorders>
            <w:shd w:val="clear" w:color="auto" w:fill="auto"/>
          </w:tcPr>
          <w:p w14:paraId="34C501C2"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8" w:type="dxa"/>
            <w:tcBorders>
              <w:bottom w:val="nil"/>
            </w:tcBorders>
            <w:shd w:val="clear" w:color="auto" w:fill="auto"/>
          </w:tcPr>
          <w:p w14:paraId="04E12DBF"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contratistas por obras públicas en bienes de dominio público.</w:t>
            </w:r>
          </w:p>
        </w:tc>
        <w:tc>
          <w:tcPr>
            <w:tcW w:w="520" w:type="dxa"/>
            <w:tcBorders>
              <w:bottom w:val="nil"/>
            </w:tcBorders>
            <w:shd w:val="clear" w:color="auto" w:fill="auto"/>
          </w:tcPr>
          <w:p w14:paraId="4DA4A9B0"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59" w:type="dxa"/>
            <w:tcBorders>
              <w:bottom w:val="nil"/>
            </w:tcBorders>
            <w:shd w:val="clear" w:color="auto" w:fill="auto"/>
          </w:tcPr>
          <w:p w14:paraId="410EB2B5"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6BEAA790" w14:textId="77777777" w:rsidR="002B3495" w:rsidRPr="00525A9C" w:rsidRDefault="002B3495" w:rsidP="002B3495">
            <w:pPr>
              <w:pStyle w:val="Texto"/>
              <w:spacing w:before="40" w:after="120" w:line="240" w:lineRule="auto"/>
              <w:ind w:firstLine="0"/>
              <w:jc w:val="right"/>
              <w:rPr>
                <w:i/>
                <w:sz w:val="20"/>
              </w:rPr>
            </w:pPr>
          </w:p>
        </w:tc>
      </w:tr>
      <w:tr w:rsidR="002B3495" w:rsidRPr="00525A9C" w14:paraId="7A8D21A4" w14:textId="77777777" w:rsidTr="002B3495">
        <w:trPr>
          <w:trHeight w:val="20"/>
        </w:trPr>
        <w:tc>
          <w:tcPr>
            <w:tcW w:w="752" w:type="dxa"/>
            <w:tcBorders>
              <w:top w:val="nil"/>
              <w:bottom w:val="nil"/>
            </w:tcBorders>
            <w:shd w:val="clear" w:color="auto" w:fill="auto"/>
          </w:tcPr>
          <w:p w14:paraId="26D22380"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8" w:type="dxa"/>
            <w:tcBorders>
              <w:top w:val="nil"/>
              <w:bottom w:val="nil"/>
            </w:tcBorders>
            <w:shd w:val="clear" w:color="auto" w:fill="auto"/>
          </w:tcPr>
          <w:p w14:paraId="66A8A82F"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obras públicas en bienes de dominio público por administración y estudios, formulación y evaluación de proyectos de la administración con tipo de gasto de capital.</w:t>
            </w:r>
          </w:p>
        </w:tc>
        <w:tc>
          <w:tcPr>
            <w:tcW w:w="520" w:type="dxa"/>
            <w:tcBorders>
              <w:top w:val="nil"/>
              <w:bottom w:val="nil"/>
            </w:tcBorders>
            <w:shd w:val="clear" w:color="auto" w:fill="auto"/>
          </w:tcPr>
          <w:p w14:paraId="6F49063D" w14:textId="77777777" w:rsidR="002B3495" w:rsidRPr="00525A9C" w:rsidRDefault="002B3495" w:rsidP="002B3495">
            <w:pPr>
              <w:pStyle w:val="Texto"/>
              <w:spacing w:before="40" w:after="40" w:line="240" w:lineRule="exact"/>
              <w:ind w:firstLine="0"/>
              <w:jc w:val="center"/>
              <w:rPr>
                <w:i/>
                <w:sz w:val="20"/>
              </w:rPr>
            </w:pPr>
          </w:p>
        </w:tc>
        <w:tc>
          <w:tcPr>
            <w:tcW w:w="3859" w:type="dxa"/>
            <w:tcBorders>
              <w:top w:val="nil"/>
              <w:bottom w:val="nil"/>
            </w:tcBorders>
            <w:shd w:val="clear" w:color="auto" w:fill="auto"/>
          </w:tcPr>
          <w:p w14:paraId="5F8132F7" w14:textId="77777777" w:rsidR="002B3495" w:rsidRPr="00525A9C" w:rsidRDefault="002B3495" w:rsidP="002B3495">
            <w:pPr>
              <w:pStyle w:val="Texto"/>
              <w:spacing w:before="40" w:after="40" w:line="240" w:lineRule="exact"/>
              <w:ind w:firstLine="0"/>
              <w:jc w:val="right"/>
              <w:rPr>
                <w:i/>
                <w:sz w:val="20"/>
              </w:rPr>
            </w:pPr>
          </w:p>
        </w:tc>
      </w:tr>
      <w:tr w:rsidR="002B3495" w:rsidRPr="00525A9C" w14:paraId="537AE5E0" w14:textId="77777777" w:rsidTr="002B3495">
        <w:trPr>
          <w:trHeight w:val="20"/>
        </w:trPr>
        <w:tc>
          <w:tcPr>
            <w:tcW w:w="752" w:type="dxa"/>
            <w:tcBorders>
              <w:top w:val="nil"/>
              <w:bottom w:val="dashed" w:sz="4" w:space="0" w:color="auto"/>
            </w:tcBorders>
            <w:shd w:val="clear" w:color="auto" w:fill="auto"/>
          </w:tcPr>
          <w:p w14:paraId="135090B5" w14:textId="77777777" w:rsidR="002B3495" w:rsidRPr="00525A9C" w:rsidRDefault="002B3495" w:rsidP="002B3495">
            <w:pPr>
              <w:pStyle w:val="Texto"/>
              <w:spacing w:before="40" w:after="40" w:line="240" w:lineRule="exact"/>
              <w:ind w:firstLine="0"/>
              <w:jc w:val="center"/>
              <w:rPr>
                <w:i/>
                <w:sz w:val="20"/>
              </w:rPr>
            </w:pPr>
          </w:p>
        </w:tc>
        <w:tc>
          <w:tcPr>
            <w:tcW w:w="3728" w:type="dxa"/>
            <w:tcBorders>
              <w:top w:val="nil"/>
              <w:bottom w:val="dashed" w:sz="4" w:space="0" w:color="auto"/>
            </w:tcBorders>
            <w:shd w:val="clear" w:color="auto" w:fill="auto"/>
          </w:tcPr>
          <w:p w14:paraId="14CC3A9C"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dashed" w:sz="4" w:space="0" w:color="auto"/>
            </w:tcBorders>
            <w:shd w:val="clear" w:color="auto" w:fill="auto"/>
          </w:tcPr>
          <w:p w14:paraId="79F137C1" w14:textId="77777777" w:rsidR="002B3495" w:rsidRPr="00525A9C" w:rsidRDefault="002B3495" w:rsidP="002B3495">
            <w:pPr>
              <w:pStyle w:val="Texto"/>
              <w:spacing w:before="40" w:after="40" w:line="240" w:lineRule="exact"/>
              <w:ind w:firstLine="0"/>
              <w:jc w:val="center"/>
              <w:rPr>
                <w:i/>
                <w:sz w:val="20"/>
              </w:rPr>
            </w:pPr>
          </w:p>
        </w:tc>
        <w:tc>
          <w:tcPr>
            <w:tcW w:w="3859" w:type="dxa"/>
            <w:tcBorders>
              <w:top w:val="nil"/>
              <w:bottom w:val="dashed" w:sz="4" w:space="0" w:color="auto"/>
            </w:tcBorders>
            <w:shd w:val="clear" w:color="auto" w:fill="auto"/>
          </w:tcPr>
          <w:p w14:paraId="4C7584F7" w14:textId="77777777" w:rsidR="002B3495" w:rsidRPr="00525A9C" w:rsidRDefault="002B3495" w:rsidP="002B3495">
            <w:pPr>
              <w:pStyle w:val="Texto"/>
              <w:spacing w:before="40" w:after="40" w:line="240" w:lineRule="exact"/>
              <w:ind w:firstLine="0"/>
              <w:rPr>
                <w:i/>
                <w:sz w:val="20"/>
              </w:rPr>
            </w:pPr>
          </w:p>
        </w:tc>
      </w:tr>
      <w:tr w:rsidR="002B3495" w:rsidRPr="00525A9C" w14:paraId="593CD356" w14:textId="77777777" w:rsidTr="002B3495">
        <w:trPr>
          <w:trHeight w:val="20"/>
        </w:trPr>
        <w:tc>
          <w:tcPr>
            <w:tcW w:w="752" w:type="dxa"/>
            <w:tcBorders>
              <w:top w:val="dashed" w:sz="4" w:space="0" w:color="auto"/>
              <w:bottom w:val="single" w:sz="6" w:space="0" w:color="auto"/>
              <w:right w:val="nil"/>
            </w:tcBorders>
            <w:shd w:val="clear" w:color="auto" w:fill="auto"/>
          </w:tcPr>
          <w:p w14:paraId="2CD19CAA" w14:textId="77777777" w:rsidR="002B3495" w:rsidRPr="00525A9C" w:rsidRDefault="002B3495" w:rsidP="002B3495">
            <w:pPr>
              <w:pStyle w:val="Texto"/>
              <w:spacing w:before="40" w:after="40" w:line="240" w:lineRule="exact"/>
              <w:ind w:firstLine="0"/>
              <w:jc w:val="center"/>
              <w:rPr>
                <w:i/>
                <w:sz w:val="20"/>
              </w:rPr>
            </w:pPr>
          </w:p>
          <w:p w14:paraId="0073FAE1" w14:textId="77777777" w:rsidR="002B3495" w:rsidRPr="00525A9C" w:rsidRDefault="002B3495" w:rsidP="002B3495">
            <w:pPr>
              <w:pStyle w:val="Texto"/>
              <w:spacing w:before="40" w:after="40" w:line="240" w:lineRule="exact"/>
              <w:ind w:firstLine="0"/>
              <w:jc w:val="center"/>
              <w:rPr>
                <w:i/>
                <w:sz w:val="20"/>
              </w:rPr>
            </w:pPr>
            <w:r w:rsidRPr="00525A9C">
              <w:rPr>
                <w:i/>
                <w:sz w:val="20"/>
              </w:rPr>
              <w:t>1.2.3.5.1</w:t>
            </w:r>
          </w:p>
          <w:p w14:paraId="7C6C4A66" w14:textId="77777777" w:rsidR="002B3495" w:rsidRPr="00525A9C" w:rsidRDefault="002B3495" w:rsidP="002B3495">
            <w:pPr>
              <w:pStyle w:val="Texto"/>
              <w:spacing w:before="40" w:after="40" w:line="240" w:lineRule="exact"/>
              <w:ind w:firstLine="0"/>
              <w:jc w:val="center"/>
              <w:rPr>
                <w:i/>
                <w:sz w:val="20"/>
              </w:rPr>
            </w:pPr>
            <w:r w:rsidRPr="00525A9C">
              <w:rPr>
                <w:i/>
                <w:sz w:val="20"/>
              </w:rPr>
              <w:t>1.2.3.5.2</w:t>
            </w:r>
          </w:p>
          <w:p w14:paraId="616F21E4"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1.2.3.5.3 </w:t>
            </w:r>
          </w:p>
          <w:p w14:paraId="7F741059" w14:textId="77777777" w:rsidR="002B3495" w:rsidRPr="00525A9C" w:rsidRDefault="002B3495" w:rsidP="002B3495">
            <w:pPr>
              <w:pStyle w:val="Texto"/>
              <w:spacing w:before="40" w:after="40" w:line="240" w:lineRule="exact"/>
              <w:ind w:firstLine="0"/>
              <w:jc w:val="center"/>
              <w:rPr>
                <w:i/>
                <w:sz w:val="20"/>
              </w:rPr>
            </w:pPr>
          </w:p>
          <w:p w14:paraId="22A43572"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1.2.3.5.4 </w:t>
            </w:r>
          </w:p>
          <w:p w14:paraId="10A32DDC" w14:textId="77777777" w:rsidR="002B3495" w:rsidRPr="00525A9C" w:rsidRDefault="002B3495" w:rsidP="002B3495">
            <w:pPr>
              <w:pStyle w:val="Texto"/>
              <w:spacing w:before="40" w:after="40" w:line="240" w:lineRule="exact"/>
              <w:ind w:firstLine="0"/>
              <w:jc w:val="center"/>
              <w:rPr>
                <w:i/>
                <w:sz w:val="20"/>
              </w:rPr>
            </w:pPr>
          </w:p>
          <w:p w14:paraId="5F23036C" w14:textId="77777777" w:rsidR="002B3495" w:rsidRPr="00525A9C" w:rsidRDefault="002B3495" w:rsidP="002B3495">
            <w:pPr>
              <w:pStyle w:val="Texto"/>
              <w:spacing w:before="40" w:after="40" w:line="240" w:lineRule="exact"/>
              <w:ind w:firstLine="0"/>
              <w:jc w:val="center"/>
              <w:rPr>
                <w:i/>
                <w:sz w:val="20"/>
              </w:rPr>
            </w:pPr>
            <w:r w:rsidRPr="00525A9C">
              <w:rPr>
                <w:i/>
                <w:sz w:val="20"/>
              </w:rPr>
              <w:t>1.2.3.5.5</w:t>
            </w:r>
          </w:p>
          <w:p w14:paraId="5D47306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1.2.3.5.6</w:t>
            </w:r>
          </w:p>
          <w:p w14:paraId="0F18EE62" w14:textId="77777777" w:rsidR="002B3495" w:rsidRPr="00525A9C" w:rsidRDefault="002B3495" w:rsidP="002B3495">
            <w:pPr>
              <w:pStyle w:val="Texto"/>
              <w:spacing w:before="40" w:after="40" w:line="240" w:lineRule="exact"/>
              <w:ind w:firstLine="0"/>
              <w:jc w:val="center"/>
              <w:rPr>
                <w:i/>
                <w:sz w:val="20"/>
              </w:rPr>
            </w:pPr>
            <w:r w:rsidRPr="00525A9C">
              <w:rPr>
                <w:i/>
                <w:sz w:val="20"/>
              </w:rPr>
              <w:t>1.2.3.5.7</w:t>
            </w:r>
          </w:p>
          <w:p w14:paraId="4A7DEEF5" w14:textId="77777777" w:rsidR="002B3495" w:rsidRPr="00525A9C" w:rsidRDefault="002B3495" w:rsidP="002B3495">
            <w:pPr>
              <w:pStyle w:val="Texto"/>
              <w:spacing w:before="40" w:after="40" w:line="240" w:lineRule="exact"/>
              <w:ind w:firstLine="0"/>
              <w:jc w:val="center"/>
              <w:rPr>
                <w:i/>
                <w:sz w:val="20"/>
              </w:rPr>
            </w:pPr>
            <w:r w:rsidRPr="00525A9C">
              <w:rPr>
                <w:i/>
                <w:sz w:val="20"/>
              </w:rPr>
              <w:t>1.2.3.5.9</w:t>
            </w:r>
          </w:p>
        </w:tc>
        <w:tc>
          <w:tcPr>
            <w:tcW w:w="3728" w:type="dxa"/>
            <w:tcBorders>
              <w:top w:val="dashed" w:sz="4" w:space="0" w:color="auto"/>
              <w:left w:val="nil"/>
              <w:bottom w:val="single" w:sz="6" w:space="0" w:color="auto"/>
              <w:right w:val="nil"/>
            </w:tcBorders>
            <w:shd w:val="clear" w:color="auto" w:fill="auto"/>
          </w:tcPr>
          <w:p w14:paraId="5C45002C"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SUBCUENTAS COMPRENDIDAS</w:t>
            </w:r>
          </w:p>
          <w:p w14:paraId="5E2489A6" w14:textId="77777777" w:rsidR="002B3495" w:rsidRPr="00525A9C" w:rsidRDefault="002B3495" w:rsidP="002B3495">
            <w:pPr>
              <w:pStyle w:val="Texto"/>
              <w:spacing w:before="40" w:after="40" w:line="240" w:lineRule="exact"/>
              <w:ind w:firstLine="0"/>
              <w:rPr>
                <w:i/>
                <w:sz w:val="20"/>
              </w:rPr>
            </w:pPr>
            <w:r w:rsidRPr="00525A9C">
              <w:rPr>
                <w:i/>
                <w:sz w:val="20"/>
              </w:rPr>
              <w:t>Edificación habitacional</w:t>
            </w:r>
          </w:p>
          <w:p w14:paraId="3AC19433" w14:textId="77777777" w:rsidR="002B3495" w:rsidRPr="00525A9C" w:rsidRDefault="002B3495" w:rsidP="002B3495">
            <w:pPr>
              <w:pStyle w:val="Texto"/>
              <w:spacing w:before="40" w:after="40" w:line="240" w:lineRule="exact"/>
              <w:ind w:firstLine="0"/>
              <w:rPr>
                <w:i/>
                <w:sz w:val="20"/>
              </w:rPr>
            </w:pPr>
            <w:r w:rsidRPr="00525A9C">
              <w:rPr>
                <w:i/>
                <w:sz w:val="20"/>
              </w:rPr>
              <w:t>Edificación no habitacional</w:t>
            </w:r>
          </w:p>
          <w:p w14:paraId="2F5F3BC6" w14:textId="77777777" w:rsidR="002B3495" w:rsidRPr="00525A9C" w:rsidRDefault="002B3495" w:rsidP="002B3495">
            <w:pPr>
              <w:pStyle w:val="Texto"/>
              <w:spacing w:before="40" w:after="40" w:line="240" w:lineRule="exact"/>
              <w:ind w:firstLine="0"/>
              <w:rPr>
                <w:i/>
                <w:sz w:val="20"/>
              </w:rPr>
            </w:pPr>
            <w:r w:rsidRPr="00525A9C">
              <w:rPr>
                <w:i/>
                <w:sz w:val="20"/>
              </w:rPr>
              <w:t>Construcción de obras para el abastecimiento de agua, petróleo, gas, electricidad y telecomunicaciones</w:t>
            </w:r>
          </w:p>
          <w:p w14:paraId="7384ED33" w14:textId="77777777" w:rsidR="002B3495" w:rsidRPr="00525A9C" w:rsidRDefault="002B3495" w:rsidP="002B3495">
            <w:pPr>
              <w:pStyle w:val="Texto"/>
              <w:spacing w:before="40" w:after="40" w:line="240" w:lineRule="exact"/>
              <w:ind w:firstLine="0"/>
              <w:rPr>
                <w:i/>
                <w:sz w:val="20"/>
              </w:rPr>
            </w:pPr>
            <w:r w:rsidRPr="00525A9C">
              <w:rPr>
                <w:i/>
                <w:sz w:val="20"/>
              </w:rPr>
              <w:t>División de terrenos y construcción de obras de urbanización</w:t>
            </w:r>
          </w:p>
          <w:p w14:paraId="4D8CA84D" w14:textId="77777777" w:rsidR="002B3495" w:rsidRPr="00525A9C" w:rsidRDefault="002B3495" w:rsidP="002B3495">
            <w:pPr>
              <w:pStyle w:val="Texto"/>
              <w:spacing w:before="40" w:after="40" w:line="240" w:lineRule="exact"/>
              <w:ind w:firstLine="0"/>
              <w:rPr>
                <w:i/>
                <w:sz w:val="20"/>
              </w:rPr>
            </w:pPr>
            <w:r w:rsidRPr="00525A9C">
              <w:rPr>
                <w:i/>
                <w:sz w:val="20"/>
              </w:rPr>
              <w:t>Construcción de vías de comunicación</w:t>
            </w:r>
          </w:p>
          <w:p w14:paraId="282165AB" w14:textId="77777777" w:rsidR="002B3495" w:rsidRPr="00525A9C" w:rsidRDefault="002B3495" w:rsidP="002B3495">
            <w:pPr>
              <w:pStyle w:val="Texto"/>
              <w:spacing w:before="40" w:after="40" w:line="240" w:lineRule="exact"/>
              <w:ind w:firstLine="0"/>
              <w:rPr>
                <w:i/>
                <w:sz w:val="20"/>
              </w:rPr>
            </w:pPr>
            <w:r w:rsidRPr="00525A9C">
              <w:rPr>
                <w:i/>
                <w:sz w:val="20"/>
              </w:rPr>
              <w:t>Otras construcciones de ingeniería civil u obra pesada</w:t>
            </w:r>
          </w:p>
          <w:p w14:paraId="244626D7" w14:textId="77777777" w:rsidR="002B3495" w:rsidRPr="00525A9C" w:rsidRDefault="002B3495" w:rsidP="002B3495">
            <w:pPr>
              <w:pStyle w:val="Texto"/>
              <w:spacing w:before="40" w:after="40" w:line="240" w:lineRule="exact"/>
              <w:ind w:firstLine="0"/>
              <w:rPr>
                <w:i/>
                <w:sz w:val="20"/>
              </w:rPr>
            </w:pPr>
            <w:r w:rsidRPr="00525A9C">
              <w:rPr>
                <w:i/>
                <w:sz w:val="20"/>
              </w:rPr>
              <w:t>Instalaciones y equipamiento en construcciones</w:t>
            </w:r>
          </w:p>
          <w:p w14:paraId="324CD827" w14:textId="77777777" w:rsidR="002B3495" w:rsidRPr="00525A9C" w:rsidRDefault="002B3495" w:rsidP="002B3495">
            <w:pPr>
              <w:pStyle w:val="Texto"/>
              <w:spacing w:before="40" w:after="40" w:line="240" w:lineRule="exact"/>
              <w:ind w:firstLine="0"/>
              <w:rPr>
                <w:i/>
                <w:sz w:val="20"/>
              </w:rPr>
            </w:pPr>
            <w:r w:rsidRPr="00525A9C">
              <w:rPr>
                <w:i/>
                <w:sz w:val="20"/>
              </w:rPr>
              <w:lastRenderedPageBreak/>
              <w:t>Trabajos de acabados en edificaciones y otros trabajos especializado</w:t>
            </w:r>
          </w:p>
        </w:tc>
        <w:tc>
          <w:tcPr>
            <w:tcW w:w="520" w:type="dxa"/>
            <w:tcBorders>
              <w:top w:val="dashed" w:sz="4" w:space="0" w:color="auto"/>
              <w:left w:val="nil"/>
              <w:bottom w:val="single" w:sz="6" w:space="0" w:color="auto"/>
              <w:right w:val="nil"/>
            </w:tcBorders>
            <w:shd w:val="clear" w:color="auto" w:fill="auto"/>
          </w:tcPr>
          <w:p w14:paraId="490D2609" w14:textId="77777777" w:rsidR="002B3495" w:rsidRPr="00525A9C" w:rsidRDefault="002B3495" w:rsidP="002B3495">
            <w:pPr>
              <w:pStyle w:val="Texto"/>
              <w:spacing w:before="40" w:after="40" w:line="240" w:lineRule="exact"/>
              <w:ind w:firstLine="0"/>
              <w:jc w:val="center"/>
              <w:rPr>
                <w:i/>
                <w:sz w:val="20"/>
              </w:rPr>
            </w:pPr>
          </w:p>
          <w:p w14:paraId="18790741" w14:textId="77777777" w:rsidR="002B3495" w:rsidRPr="00525A9C" w:rsidRDefault="002B3495" w:rsidP="002B3495">
            <w:pPr>
              <w:pStyle w:val="Texto"/>
              <w:spacing w:before="40" w:after="40" w:line="240" w:lineRule="exact"/>
              <w:ind w:firstLine="0"/>
              <w:jc w:val="center"/>
              <w:rPr>
                <w:i/>
                <w:sz w:val="20"/>
              </w:rPr>
            </w:pPr>
            <w:r w:rsidRPr="00525A9C">
              <w:rPr>
                <w:i/>
                <w:sz w:val="20"/>
              </w:rPr>
              <w:t>611</w:t>
            </w:r>
          </w:p>
          <w:p w14:paraId="7618163C" w14:textId="77777777" w:rsidR="002B3495" w:rsidRPr="00525A9C" w:rsidRDefault="002B3495" w:rsidP="002B3495">
            <w:pPr>
              <w:pStyle w:val="Texto"/>
              <w:spacing w:before="40" w:after="40" w:line="240" w:lineRule="exact"/>
              <w:ind w:firstLine="0"/>
              <w:jc w:val="center"/>
              <w:rPr>
                <w:i/>
                <w:sz w:val="20"/>
              </w:rPr>
            </w:pPr>
            <w:r w:rsidRPr="00525A9C">
              <w:rPr>
                <w:i/>
                <w:sz w:val="20"/>
              </w:rPr>
              <w:t>612</w:t>
            </w:r>
          </w:p>
          <w:p w14:paraId="151A02E5"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613 </w:t>
            </w:r>
          </w:p>
          <w:p w14:paraId="21EDD1DA" w14:textId="77777777" w:rsidR="002B3495" w:rsidRPr="00525A9C" w:rsidRDefault="002B3495" w:rsidP="002B3495">
            <w:pPr>
              <w:pStyle w:val="Texto"/>
              <w:spacing w:before="40" w:after="40" w:line="240" w:lineRule="exact"/>
              <w:ind w:firstLine="0"/>
              <w:jc w:val="center"/>
              <w:rPr>
                <w:i/>
                <w:sz w:val="20"/>
              </w:rPr>
            </w:pPr>
          </w:p>
          <w:p w14:paraId="3B9856B0"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614 </w:t>
            </w:r>
          </w:p>
          <w:p w14:paraId="5E426425" w14:textId="77777777" w:rsidR="002B3495" w:rsidRPr="00525A9C" w:rsidRDefault="002B3495" w:rsidP="002B3495">
            <w:pPr>
              <w:pStyle w:val="Texto"/>
              <w:spacing w:before="40" w:after="40" w:line="240" w:lineRule="exact"/>
              <w:ind w:firstLine="0"/>
              <w:jc w:val="center"/>
              <w:rPr>
                <w:i/>
                <w:sz w:val="20"/>
              </w:rPr>
            </w:pPr>
          </w:p>
          <w:p w14:paraId="3408C0D9" w14:textId="77777777" w:rsidR="002B3495" w:rsidRPr="00525A9C" w:rsidRDefault="002B3495" w:rsidP="002B3495">
            <w:pPr>
              <w:pStyle w:val="Texto"/>
              <w:spacing w:before="40" w:after="40" w:line="240" w:lineRule="exact"/>
              <w:ind w:firstLine="0"/>
              <w:jc w:val="center"/>
              <w:rPr>
                <w:i/>
                <w:sz w:val="20"/>
              </w:rPr>
            </w:pPr>
            <w:r w:rsidRPr="00525A9C">
              <w:rPr>
                <w:i/>
                <w:sz w:val="20"/>
              </w:rPr>
              <w:t>615</w:t>
            </w:r>
          </w:p>
          <w:p w14:paraId="4EDB23C4" w14:textId="77777777" w:rsidR="002B3495" w:rsidRPr="00525A9C" w:rsidRDefault="002B3495" w:rsidP="002B3495">
            <w:pPr>
              <w:pStyle w:val="Texto"/>
              <w:spacing w:before="40" w:after="40" w:line="240" w:lineRule="exact"/>
              <w:ind w:firstLine="0"/>
              <w:jc w:val="center"/>
              <w:rPr>
                <w:i/>
                <w:sz w:val="20"/>
              </w:rPr>
            </w:pPr>
            <w:r w:rsidRPr="00525A9C">
              <w:rPr>
                <w:i/>
                <w:sz w:val="20"/>
              </w:rPr>
              <w:t>616</w:t>
            </w:r>
          </w:p>
          <w:p w14:paraId="47F7F55D" w14:textId="77777777" w:rsidR="002B3495" w:rsidRPr="00525A9C" w:rsidRDefault="002B3495" w:rsidP="002B3495">
            <w:pPr>
              <w:pStyle w:val="Texto"/>
              <w:spacing w:before="40" w:after="40" w:line="240" w:lineRule="exact"/>
              <w:ind w:firstLine="0"/>
              <w:jc w:val="center"/>
              <w:rPr>
                <w:i/>
                <w:sz w:val="20"/>
              </w:rPr>
            </w:pPr>
            <w:r w:rsidRPr="00525A9C">
              <w:rPr>
                <w:i/>
                <w:sz w:val="20"/>
              </w:rPr>
              <w:t>617</w:t>
            </w:r>
          </w:p>
          <w:p w14:paraId="0E8CBE7D" w14:textId="77777777" w:rsidR="002B3495" w:rsidRPr="00525A9C" w:rsidRDefault="002B3495" w:rsidP="002B3495">
            <w:pPr>
              <w:pStyle w:val="Texto"/>
              <w:spacing w:before="40" w:after="40" w:line="240" w:lineRule="exact"/>
              <w:ind w:firstLine="0"/>
              <w:jc w:val="center"/>
              <w:rPr>
                <w:i/>
                <w:sz w:val="20"/>
              </w:rPr>
            </w:pPr>
            <w:r w:rsidRPr="00525A9C">
              <w:rPr>
                <w:i/>
                <w:sz w:val="20"/>
              </w:rPr>
              <w:t>619</w:t>
            </w:r>
          </w:p>
        </w:tc>
        <w:tc>
          <w:tcPr>
            <w:tcW w:w="3859" w:type="dxa"/>
            <w:tcBorders>
              <w:top w:val="dashed" w:sz="4" w:space="0" w:color="auto"/>
              <w:left w:val="nil"/>
              <w:bottom w:val="single" w:sz="6" w:space="0" w:color="auto"/>
            </w:tcBorders>
            <w:shd w:val="clear" w:color="auto" w:fill="auto"/>
          </w:tcPr>
          <w:p w14:paraId="487482BF" w14:textId="77777777" w:rsidR="002B3495" w:rsidRPr="00525A9C" w:rsidRDefault="002B3495" w:rsidP="002B3495">
            <w:pPr>
              <w:pStyle w:val="Texto"/>
              <w:spacing w:before="40" w:after="40" w:line="240" w:lineRule="exact"/>
              <w:ind w:firstLine="0"/>
              <w:rPr>
                <w:b/>
                <w:i/>
                <w:sz w:val="20"/>
              </w:rPr>
            </w:pPr>
            <w:r w:rsidRPr="00525A9C">
              <w:rPr>
                <w:b/>
                <w:i/>
                <w:sz w:val="20"/>
              </w:rPr>
              <w:t>PARTIDAS COG RELACIONADAS</w:t>
            </w:r>
          </w:p>
          <w:p w14:paraId="38C8C236" w14:textId="77777777" w:rsidR="002B3495" w:rsidRPr="00525A9C" w:rsidRDefault="002B3495" w:rsidP="002B3495">
            <w:pPr>
              <w:pStyle w:val="Texto"/>
              <w:spacing w:before="40" w:after="40" w:line="240" w:lineRule="exact"/>
              <w:ind w:firstLine="0"/>
              <w:rPr>
                <w:i/>
                <w:sz w:val="20"/>
              </w:rPr>
            </w:pPr>
            <w:r w:rsidRPr="00525A9C">
              <w:rPr>
                <w:i/>
                <w:sz w:val="20"/>
              </w:rPr>
              <w:t>Edificación habitacional</w:t>
            </w:r>
          </w:p>
          <w:p w14:paraId="08CF6FE1" w14:textId="77777777" w:rsidR="002B3495" w:rsidRPr="00525A9C" w:rsidRDefault="002B3495" w:rsidP="002B3495">
            <w:pPr>
              <w:pStyle w:val="Texto"/>
              <w:spacing w:before="40" w:after="40" w:line="240" w:lineRule="exact"/>
              <w:ind w:firstLine="0"/>
              <w:rPr>
                <w:i/>
                <w:sz w:val="20"/>
              </w:rPr>
            </w:pPr>
            <w:r w:rsidRPr="00525A9C">
              <w:rPr>
                <w:i/>
                <w:sz w:val="20"/>
              </w:rPr>
              <w:t>Edificación no habitacional</w:t>
            </w:r>
          </w:p>
          <w:p w14:paraId="1903D18C" w14:textId="77777777" w:rsidR="002B3495" w:rsidRPr="00525A9C" w:rsidRDefault="002B3495" w:rsidP="002B3495">
            <w:pPr>
              <w:pStyle w:val="Texto"/>
              <w:spacing w:before="40" w:after="40" w:line="240" w:lineRule="exact"/>
              <w:ind w:firstLine="0"/>
              <w:rPr>
                <w:i/>
                <w:sz w:val="20"/>
              </w:rPr>
            </w:pPr>
            <w:r w:rsidRPr="00525A9C">
              <w:rPr>
                <w:i/>
                <w:sz w:val="20"/>
              </w:rPr>
              <w:t>Construcción de obras para el abastecimiento de agua, petróleo, gas, electricidad y telecomunicaciones</w:t>
            </w:r>
          </w:p>
          <w:p w14:paraId="428AB449" w14:textId="77777777" w:rsidR="002B3495" w:rsidRPr="00525A9C" w:rsidRDefault="002B3495" w:rsidP="002B3495">
            <w:pPr>
              <w:pStyle w:val="Texto"/>
              <w:spacing w:before="40" w:after="40" w:line="240" w:lineRule="exact"/>
              <w:ind w:firstLine="0"/>
              <w:rPr>
                <w:i/>
                <w:sz w:val="20"/>
              </w:rPr>
            </w:pPr>
            <w:r w:rsidRPr="00525A9C">
              <w:rPr>
                <w:i/>
                <w:sz w:val="20"/>
              </w:rPr>
              <w:t>División de terrenos y construcción de obras de urbanización</w:t>
            </w:r>
          </w:p>
          <w:p w14:paraId="5E3338D9" w14:textId="77777777" w:rsidR="002B3495" w:rsidRPr="00525A9C" w:rsidRDefault="002B3495" w:rsidP="002B3495">
            <w:pPr>
              <w:pStyle w:val="Texto"/>
              <w:spacing w:before="40" w:after="40" w:line="240" w:lineRule="exact"/>
              <w:ind w:firstLine="0"/>
              <w:rPr>
                <w:i/>
                <w:sz w:val="20"/>
              </w:rPr>
            </w:pPr>
            <w:r w:rsidRPr="00525A9C">
              <w:rPr>
                <w:i/>
                <w:sz w:val="20"/>
              </w:rPr>
              <w:t>Construcción de vías de comunicación</w:t>
            </w:r>
          </w:p>
          <w:p w14:paraId="6E18BEFC" w14:textId="77777777" w:rsidR="002B3495" w:rsidRPr="00525A9C" w:rsidRDefault="002B3495" w:rsidP="002B3495">
            <w:pPr>
              <w:pStyle w:val="Texto"/>
              <w:spacing w:before="40" w:after="40" w:line="240" w:lineRule="exact"/>
              <w:ind w:firstLine="0"/>
              <w:rPr>
                <w:i/>
                <w:sz w:val="20"/>
              </w:rPr>
            </w:pPr>
            <w:r w:rsidRPr="00525A9C">
              <w:rPr>
                <w:i/>
                <w:sz w:val="20"/>
              </w:rPr>
              <w:t>Otras construcciones de ingeniería civil u obra pesada</w:t>
            </w:r>
          </w:p>
          <w:p w14:paraId="4663C7CD" w14:textId="77777777" w:rsidR="002B3495" w:rsidRPr="00525A9C" w:rsidRDefault="002B3495" w:rsidP="002B3495">
            <w:pPr>
              <w:pStyle w:val="Texto"/>
              <w:spacing w:before="40" w:after="40" w:line="240" w:lineRule="exact"/>
              <w:ind w:firstLine="0"/>
              <w:rPr>
                <w:i/>
                <w:sz w:val="20"/>
              </w:rPr>
            </w:pPr>
            <w:r w:rsidRPr="00525A9C">
              <w:rPr>
                <w:i/>
                <w:sz w:val="20"/>
              </w:rPr>
              <w:t>Instalaciones y equipamiento en construcciones</w:t>
            </w:r>
          </w:p>
          <w:p w14:paraId="7CF4DFDB" w14:textId="77777777" w:rsidR="002B3495" w:rsidRPr="00525A9C" w:rsidRDefault="002B3495" w:rsidP="002B3495">
            <w:pPr>
              <w:pStyle w:val="Texto"/>
              <w:spacing w:before="40" w:after="40" w:line="240" w:lineRule="exact"/>
              <w:ind w:firstLine="0"/>
              <w:rPr>
                <w:i/>
                <w:sz w:val="20"/>
              </w:rPr>
            </w:pPr>
            <w:r w:rsidRPr="00525A9C">
              <w:rPr>
                <w:i/>
                <w:sz w:val="20"/>
              </w:rPr>
              <w:lastRenderedPageBreak/>
              <w:t>Trabajos de acabados en edificaciones y otros trabajos especializados</w:t>
            </w:r>
          </w:p>
        </w:tc>
      </w:tr>
      <w:tr w:rsidR="002B3495" w:rsidRPr="00525A9C" w14:paraId="5CA4C78E" w14:textId="77777777" w:rsidTr="002B3495">
        <w:trPr>
          <w:trHeight w:val="20"/>
        </w:trPr>
        <w:tc>
          <w:tcPr>
            <w:tcW w:w="8859" w:type="dxa"/>
            <w:gridSpan w:val="4"/>
            <w:tcBorders>
              <w:top w:val="single" w:sz="6" w:space="0" w:color="auto"/>
              <w:left w:val="single" w:sz="6" w:space="0" w:color="auto"/>
              <w:bottom w:val="single" w:sz="6" w:space="0" w:color="auto"/>
              <w:right w:val="single" w:sz="6" w:space="0" w:color="auto"/>
            </w:tcBorders>
            <w:shd w:val="clear" w:color="auto" w:fill="auto"/>
          </w:tcPr>
          <w:p w14:paraId="0D8470F9"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2CEEB50F" w14:textId="77777777" w:rsidR="002B3495" w:rsidRPr="00525A9C" w:rsidRDefault="002B3495" w:rsidP="002B3495">
            <w:pPr>
              <w:pStyle w:val="Texto"/>
              <w:spacing w:before="40" w:after="40" w:line="240" w:lineRule="exact"/>
              <w:ind w:firstLine="0"/>
              <w:rPr>
                <w:i/>
                <w:sz w:val="20"/>
              </w:rPr>
            </w:pPr>
            <w:r w:rsidRPr="00525A9C">
              <w:rPr>
                <w:i/>
                <w:sz w:val="20"/>
              </w:rPr>
              <w:t>El monto de las construcciones en proceso en bienes de dominio público de acuerdo con lo establecido en la Ley General de Bienes Nacionales y otras leyes aplicables. Incluye los gastos en estudios de pre-inversión y preparación de los proyectos.</w:t>
            </w:r>
          </w:p>
        </w:tc>
      </w:tr>
      <w:tr w:rsidR="002B3495" w:rsidRPr="00525A9C" w14:paraId="7BEBF8DC" w14:textId="77777777" w:rsidTr="002B3495">
        <w:trPr>
          <w:trHeight w:val="20"/>
        </w:trPr>
        <w:tc>
          <w:tcPr>
            <w:tcW w:w="8859" w:type="dxa"/>
            <w:gridSpan w:val="4"/>
            <w:tcBorders>
              <w:top w:val="single" w:sz="6" w:space="0" w:color="auto"/>
              <w:left w:val="single" w:sz="6" w:space="0" w:color="auto"/>
              <w:bottom w:val="single" w:sz="6" w:space="0" w:color="auto"/>
              <w:right w:val="single" w:sz="6" w:space="0" w:color="auto"/>
            </w:tcBorders>
            <w:shd w:val="clear" w:color="auto" w:fill="auto"/>
          </w:tcPr>
          <w:p w14:paraId="38887AE3"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6DF2A4F"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6100 Obra Pública en bienes de dominio público.</w:t>
            </w:r>
          </w:p>
          <w:p w14:paraId="1A66FC5B"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26B70CE7" w14:textId="77777777" w:rsidR="002B3495" w:rsidRPr="00525A9C" w:rsidRDefault="002B3495" w:rsidP="002B3495">
      <w:pPr>
        <w:pStyle w:val="Texto"/>
        <w:spacing w:after="0" w:line="200" w:lineRule="exact"/>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4F154BA" w14:textId="77777777" w:rsidTr="002B3495">
        <w:tc>
          <w:tcPr>
            <w:tcW w:w="1056" w:type="dxa"/>
            <w:shd w:val="clear" w:color="auto" w:fill="auto"/>
            <w:vAlign w:val="center"/>
          </w:tcPr>
          <w:p w14:paraId="5776D2DB"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04840CB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58E8138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5A412BF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114025A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6A3E495" w14:textId="77777777" w:rsidTr="002B3495">
        <w:tc>
          <w:tcPr>
            <w:tcW w:w="1056" w:type="dxa"/>
            <w:shd w:val="clear" w:color="auto" w:fill="auto"/>
            <w:vAlign w:val="center"/>
          </w:tcPr>
          <w:p w14:paraId="194C5457" w14:textId="77777777" w:rsidR="002B3495" w:rsidRPr="00525A9C" w:rsidRDefault="002B3495" w:rsidP="002B3495">
            <w:pPr>
              <w:pStyle w:val="Texto"/>
              <w:spacing w:before="40" w:after="40" w:line="240" w:lineRule="exact"/>
              <w:ind w:firstLine="0"/>
              <w:jc w:val="center"/>
              <w:rPr>
                <w:i/>
                <w:sz w:val="20"/>
              </w:rPr>
            </w:pPr>
            <w:r w:rsidRPr="00525A9C">
              <w:rPr>
                <w:i/>
                <w:sz w:val="20"/>
              </w:rPr>
              <w:t>1.2.3.6</w:t>
            </w:r>
          </w:p>
        </w:tc>
        <w:tc>
          <w:tcPr>
            <w:tcW w:w="1276" w:type="dxa"/>
            <w:shd w:val="clear" w:color="auto" w:fill="auto"/>
            <w:vAlign w:val="center"/>
          </w:tcPr>
          <w:p w14:paraId="204C4F3F" w14:textId="77777777" w:rsidR="002B3495" w:rsidRPr="00525A9C" w:rsidRDefault="002B3495" w:rsidP="002B3495">
            <w:pPr>
              <w:pStyle w:val="Texto"/>
              <w:spacing w:before="40" w:after="40" w:line="240" w:lineRule="exact"/>
              <w:ind w:firstLine="0"/>
              <w:jc w:val="center"/>
              <w:rPr>
                <w:i/>
                <w:sz w:val="20"/>
              </w:rPr>
            </w:pPr>
            <w:r w:rsidRPr="00525A9C">
              <w:rPr>
                <w:i/>
                <w:sz w:val="20"/>
              </w:rPr>
              <w:t>Activos</w:t>
            </w:r>
          </w:p>
        </w:tc>
        <w:tc>
          <w:tcPr>
            <w:tcW w:w="1985" w:type="dxa"/>
            <w:shd w:val="clear" w:color="auto" w:fill="auto"/>
            <w:vAlign w:val="center"/>
          </w:tcPr>
          <w:p w14:paraId="2A88DBDC" w14:textId="77777777" w:rsidR="002B3495" w:rsidRPr="00525A9C" w:rsidRDefault="002B3495" w:rsidP="002B3495">
            <w:pPr>
              <w:pStyle w:val="Texto"/>
              <w:spacing w:before="40" w:after="40" w:line="240" w:lineRule="exact"/>
              <w:ind w:firstLine="0"/>
              <w:jc w:val="center"/>
              <w:rPr>
                <w:i/>
                <w:sz w:val="20"/>
              </w:rPr>
            </w:pPr>
            <w:r w:rsidRPr="00525A9C">
              <w:rPr>
                <w:i/>
                <w:sz w:val="20"/>
              </w:rPr>
              <w:t>Activos No Circulantes</w:t>
            </w:r>
          </w:p>
        </w:tc>
        <w:tc>
          <w:tcPr>
            <w:tcW w:w="2976" w:type="dxa"/>
            <w:shd w:val="clear" w:color="auto" w:fill="auto"/>
            <w:vAlign w:val="center"/>
          </w:tcPr>
          <w:p w14:paraId="5F6754B2" w14:textId="77777777" w:rsidR="002B3495" w:rsidRPr="00525A9C" w:rsidRDefault="002B3495" w:rsidP="002B3495">
            <w:pPr>
              <w:pStyle w:val="Texto"/>
              <w:spacing w:before="40" w:after="40" w:line="240" w:lineRule="exact"/>
              <w:ind w:firstLine="0"/>
              <w:jc w:val="center"/>
              <w:rPr>
                <w:i/>
                <w:sz w:val="20"/>
              </w:rPr>
            </w:pPr>
            <w:r w:rsidRPr="00525A9C">
              <w:rPr>
                <w:i/>
                <w:sz w:val="20"/>
              </w:rPr>
              <w:t>Bienes Inmuebles</w:t>
            </w:r>
          </w:p>
        </w:tc>
        <w:tc>
          <w:tcPr>
            <w:tcW w:w="2410" w:type="dxa"/>
            <w:shd w:val="clear" w:color="auto" w:fill="auto"/>
            <w:vAlign w:val="center"/>
          </w:tcPr>
          <w:p w14:paraId="1A291F56"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A59A998" w14:textId="77777777" w:rsidTr="002B3495">
        <w:tc>
          <w:tcPr>
            <w:tcW w:w="1056" w:type="dxa"/>
            <w:shd w:val="clear" w:color="auto" w:fill="auto"/>
          </w:tcPr>
          <w:p w14:paraId="488506C3"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tcPr>
          <w:p w14:paraId="3261507D" w14:textId="77777777" w:rsidR="002B3495" w:rsidRPr="00525A9C" w:rsidRDefault="002B3495" w:rsidP="002B3495">
            <w:pPr>
              <w:pStyle w:val="Texto"/>
              <w:spacing w:before="40" w:after="40" w:line="240" w:lineRule="exact"/>
              <w:ind w:firstLine="0"/>
              <w:rPr>
                <w:i/>
                <w:sz w:val="20"/>
              </w:rPr>
            </w:pPr>
            <w:r w:rsidRPr="00525A9C">
              <w:rPr>
                <w:i/>
                <w:sz w:val="20"/>
              </w:rPr>
              <w:t xml:space="preserve">Construcciones en Proceso en Bienes Propios </w:t>
            </w:r>
          </w:p>
        </w:tc>
      </w:tr>
    </w:tbl>
    <w:p w14:paraId="3CCC126C"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205"/>
        <w:gridCol w:w="1152"/>
        <w:gridCol w:w="1782"/>
        <w:gridCol w:w="589"/>
        <w:gridCol w:w="520"/>
        <w:gridCol w:w="1553"/>
        <w:gridCol w:w="2159"/>
      </w:tblGrid>
      <w:tr w:rsidR="002B3495" w:rsidRPr="00525A9C" w14:paraId="6E58883C" w14:textId="77777777" w:rsidTr="002B3495">
        <w:trPr>
          <w:trHeight w:val="20"/>
        </w:trPr>
        <w:tc>
          <w:tcPr>
            <w:tcW w:w="752" w:type="dxa"/>
            <w:tcBorders>
              <w:top w:val="single" w:sz="6" w:space="0" w:color="auto"/>
              <w:bottom w:val="single" w:sz="6" w:space="0" w:color="auto"/>
            </w:tcBorders>
            <w:shd w:val="clear" w:color="auto" w:fill="auto"/>
            <w:noWrap/>
          </w:tcPr>
          <w:p w14:paraId="7BEB89C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8" w:type="dxa"/>
            <w:gridSpan w:val="4"/>
            <w:tcBorders>
              <w:top w:val="single" w:sz="6" w:space="0" w:color="auto"/>
              <w:bottom w:val="single" w:sz="6" w:space="0" w:color="auto"/>
            </w:tcBorders>
            <w:shd w:val="clear" w:color="auto" w:fill="auto"/>
          </w:tcPr>
          <w:p w14:paraId="1611A19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3D71C38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2" w:type="dxa"/>
            <w:gridSpan w:val="2"/>
            <w:tcBorders>
              <w:top w:val="single" w:sz="6" w:space="0" w:color="auto"/>
              <w:bottom w:val="single" w:sz="6" w:space="0" w:color="auto"/>
            </w:tcBorders>
            <w:shd w:val="clear" w:color="auto" w:fill="auto"/>
          </w:tcPr>
          <w:p w14:paraId="5065D99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231BBDA" w14:textId="77777777" w:rsidTr="002B3495">
        <w:trPr>
          <w:trHeight w:val="20"/>
        </w:trPr>
        <w:tc>
          <w:tcPr>
            <w:tcW w:w="752" w:type="dxa"/>
            <w:tcBorders>
              <w:top w:val="single" w:sz="6" w:space="0" w:color="auto"/>
            </w:tcBorders>
            <w:shd w:val="clear" w:color="auto" w:fill="auto"/>
          </w:tcPr>
          <w:p w14:paraId="556F499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8" w:type="dxa"/>
            <w:gridSpan w:val="4"/>
            <w:tcBorders>
              <w:top w:val="single" w:sz="6" w:space="0" w:color="auto"/>
            </w:tcBorders>
            <w:shd w:val="clear" w:color="auto" w:fill="auto"/>
          </w:tcPr>
          <w:p w14:paraId="296770B0"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tcBorders>
            <w:shd w:val="clear" w:color="auto" w:fill="auto"/>
          </w:tcPr>
          <w:p w14:paraId="005ADE5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2" w:type="dxa"/>
            <w:gridSpan w:val="2"/>
            <w:tcBorders>
              <w:top w:val="single" w:sz="6" w:space="0" w:color="auto"/>
            </w:tcBorders>
            <w:shd w:val="clear" w:color="auto" w:fill="auto"/>
          </w:tcPr>
          <w:p w14:paraId="390F7CC1"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contratistas.</w:t>
            </w:r>
          </w:p>
        </w:tc>
      </w:tr>
      <w:tr w:rsidR="002B3495" w:rsidRPr="00525A9C" w14:paraId="4E4CF158" w14:textId="77777777" w:rsidTr="002B3495">
        <w:trPr>
          <w:trHeight w:val="20"/>
        </w:trPr>
        <w:tc>
          <w:tcPr>
            <w:tcW w:w="752" w:type="dxa"/>
            <w:shd w:val="clear" w:color="auto" w:fill="auto"/>
          </w:tcPr>
          <w:p w14:paraId="690063D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8" w:type="dxa"/>
            <w:gridSpan w:val="4"/>
            <w:shd w:val="clear" w:color="auto" w:fill="auto"/>
          </w:tcPr>
          <w:p w14:paraId="4F036AE0" w14:textId="77777777" w:rsidR="002B3495" w:rsidRPr="00525A9C" w:rsidRDefault="002B3495" w:rsidP="002B3495">
            <w:pPr>
              <w:pStyle w:val="Texto"/>
              <w:spacing w:before="40" w:after="40" w:line="240" w:lineRule="exact"/>
              <w:ind w:firstLine="0"/>
              <w:rPr>
                <w:i/>
                <w:sz w:val="20"/>
              </w:rPr>
            </w:pPr>
            <w:r w:rsidRPr="00525A9C">
              <w:rPr>
                <w:i/>
                <w:sz w:val="20"/>
              </w:rPr>
              <w:t>Por el devengado de obras públicas en bienes propios.</w:t>
            </w:r>
          </w:p>
        </w:tc>
        <w:tc>
          <w:tcPr>
            <w:tcW w:w="520" w:type="dxa"/>
            <w:vMerge w:val="restart"/>
            <w:shd w:val="clear" w:color="auto" w:fill="auto"/>
          </w:tcPr>
          <w:p w14:paraId="5127F48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2" w:type="dxa"/>
            <w:gridSpan w:val="2"/>
            <w:vMerge w:val="restart"/>
            <w:shd w:val="clear" w:color="auto" w:fill="auto"/>
          </w:tcPr>
          <w:p w14:paraId="04DDDBFB" w14:textId="77777777" w:rsidR="002B3495" w:rsidRPr="00525A9C" w:rsidRDefault="002B3495" w:rsidP="002B3495">
            <w:pPr>
              <w:pStyle w:val="Texto"/>
              <w:spacing w:before="40" w:after="40" w:line="240" w:lineRule="exact"/>
              <w:ind w:firstLine="0"/>
              <w:rPr>
                <w:i/>
                <w:sz w:val="20"/>
              </w:rPr>
            </w:pPr>
            <w:r w:rsidRPr="00525A9C">
              <w:rPr>
                <w:i/>
                <w:sz w:val="20"/>
              </w:rPr>
              <w:t>De la capitalización de construcciones en proceso de bienes propios por administración a bienes inmuebles e infraestructura, a la conclusión de la obra.</w:t>
            </w:r>
          </w:p>
        </w:tc>
      </w:tr>
      <w:tr w:rsidR="002B3495" w:rsidRPr="00525A9C" w14:paraId="1CEDF72A" w14:textId="77777777" w:rsidTr="002B3495">
        <w:trPr>
          <w:trHeight w:val="280"/>
        </w:trPr>
        <w:tc>
          <w:tcPr>
            <w:tcW w:w="752" w:type="dxa"/>
            <w:vMerge w:val="restart"/>
            <w:shd w:val="clear" w:color="auto" w:fill="auto"/>
          </w:tcPr>
          <w:p w14:paraId="78D3898B"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3 </w:t>
            </w:r>
          </w:p>
          <w:p w14:paraId="66508BC2" w14:textId="77777777" w:rsidR="002B3495" w:rsidRPr="00525A9C" w:rsidRDefault="002B3495" w:rsidP="002B3495">
            <w:pPr>
              <w:pStyle w:val="Texto"/>
              <w:spacing w:before="40" w:after="40" w:line="240" w:lineRule="exact"/>
              <w:ind w:firstLine="0"/>
              <w:jc w:val="center"/>
              <w:rPr>
                <w:i/>
                <w:sz w:val="20"/>
              </w:rPr>
            </w:pPr>
          </w:p>
          <w:p w14:paraId="3B0E91D4"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4   </w:t>
            </w:r>
          </w:p>
          <w:p w14:paraId="38FD51A0" w14:textId="77777777" w:rsidR="002B3495" w:rsidRPr="00525A9C" w:rsidRDefault="002B3495" w:rsidP="002B3495">
            <w:pPr>
              <w:pStyle w:val="Texto"/>
              <w:spacing w:before="40" w:after="40" w:line="240" w:lineRule="exact"/>
              <w:ind w:firstLine="0"/>
              <w:jc w:val="center"/>
              <w:rPr>
                <w:i/>
                <w:sz w:val="20"/>
              </w:rPr>
            </w:pPr>
          </w:p>
          <w:p w14:paraId="69313845" w14:textId="77777777" w:rsidR="002B3495" w:rsidRPr="00525A9C" w:rsidRDefault="002B3495" w:rsidP="002B3495">
            <w:pPr>
              <w:pStyle w:val="Texto"/>
              <w:spacing w:before="40" w:after="40" w:line="240" w:lineRule="exact"/>
              <w:ind w:firstLine="0"/>
              <w:jc w:val="center"/>
              <w:rPr>
                <w:i/>
                <w:sz w:val="20"/>
              </w:rPr>
            </w:pPr>
          </w:p>
          <w:p w14:paraId="2048A468" w14:textId="77777777" w:rsidR="002B3495" w:rsidRPr="00525A9C" w:rsidRDefault="002B3495" w:rsidP="002B3495">
            <w:pPr>
              <w:pStyle w:val="Texto"/>
              <w:spacing w:before="40" w:after="40" w:line="240" w:lineRule="exact"/>
              <w:ind w:firstLine="0"/>
              <w:jc w:val="center"/>
              <w:rPr>
                <w:i/>
                <w:sz w:val="20"/>
              </w:rPr>
            </w:pPr>
          </w:p>
          <w:p w14:paraId="1DD7EE7E"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8" w:type="dxa"/>
            <w:gridSpan w:val="4"/>
            <w:vMerge w:val="restart"/>
            <w:shd w:val="clear" w:color="auto" w:fill="auto"/>
          </w:tcPr>
          <w:p w14:paraId="7FE520E6"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contratistas de obras públicas en bienes propios.</w:t>
            </w:r>
          </w:p>
          <w:p w14:paraId="142C228D"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obras públicas de la administración y estudios, formulación y evaluación de proyectos de la administración con tipo de gasto de capital.</w:t>
            </w:r>
          </w:p>
          <w:p w14:paraId="7C362C99" w14:textId="77777777" w:rsidR="002B3495" w:rsidRPr="00525A9C" w:rsidRDefault="002B3495" w:rsidP="002B3495">
            <w:pPr>
              <w:pStyle w:val="Texto"/>
              <w:spacing w:before="40" w:after="40" w:line="240" w:lineRule="exact"/>
              <w:ind w:firstLine="0"/>
              <w:rPr>
                <w:i/>
                <w:sz w:val="20"/>
              </w:rPr>
            </w:pPr>
            <w:r w:rsidRPr="00525A9C">
              <w:rPr>
                <w:i/>
                <w:sz w:val="20"/>
              </w:rPr>
              <w:t>Por la aplicación de los anticipos a contratistas por obras públicas</w:t>
            </w:r>
          </w:p>
        </w:tc>
        <w:tc>
          <w:tcPr>
            <w:tcW w:w="520" w:type="dxa"/>
            <w:vMerge/>
            <w:shd w:val="clear" w:color="auto" w:fill="auto"/>
          </w:tcPr>
          <w:p w14:paraId="4559DE52" w14:textId="77777777" w:rsidR="002B3495" w:rsidRPr="00525A9C" w:rsidRDefault="002B3495" w:rsidP="002B3495">
            <w:pPr>
              <w:pStyle w:val="Texto"/>
              <w:spacing w:before="40" w:after="40" w:line="240" w:lineRule="exact"/>
              <w:ind w:firstLine="0"/>
              <w:jc w:val="center"/>
              <w:rPr>
                <w:i/>
                <w:sz w:val="20"/>
              </w:rPr>
            </w:pPr>
          </w:p>
        </w:tc>
        <w:tc>
          <w:tcPr>
            <w:tcW w:w="3712" w:type="dxa"/>
            <w:gridSpan w:val="2"/>
            <w:vMerge/>
            <w:shd w:val="clear" w:color="auto" w:fill="auto"/>
          </w:tcPr>
          <w:p w14:paraId="23B2C9A1" w14:textId="77777777" w:rsidR="002B3495" w:rsidRPr="00525A9C" w:rsidRDefault="002B3495" w:rsidP="002B3495">
            <w:pPr>
              <w:pStyle w:val="Texto"/>
              <w:spacing w:before="40" w:after="40" w:line="240" w:lineRule="exact"/>
              <w:ind w:firstLine="0"/>
              <w:rPr>
                <w:i/>
                <w:sz w:val="20"/>
              </w:rPr>
            </w:pPr>
          </w:p>
        </w:tc>
      </w:tr>
      <w:tr w:rsidR="002B3495" w:rsidRPr="00525A9C" w14:paraId="78C368D6" w14:textId="77777777" w:rsidTr="002B3495">
        <w:trPr>
          <w:trHeight w:val="20"/>
        </w:trPr>
        <w:tc>
          <w:tcPr>
            <w:tcW w:w="752" w:type="dxa"/>
            <w:vMerge/>
            <w:shd w:val="clear" w:color="auto" w:fill="auto"/>
          </w:tcPr>
          <w:p w14:paraId="702FB948" w14:textId="77777777" w:rsidR="002B3495" w:rsidRPr="00525A9C" w:rsidRDefault="002B3495" w:rsidP="002B3495">
            <w:pPr>
              <w:pStyle w:val="Texto"/>
              <w:spacing w:before="40" w:after="40" w:line="240" w:lineRule="exact"/>
              <w:ind w:firstLine="0"/>
              <w:jc w:val="center"/>
              <w:rPr>
                <w:i/>
                <w:sz w:val="20"/>
              </w:rPr>
            </w:pPr>
          </w:p>
        </w:tc>
        <w:tc>
          <w:tcPr>
            <w:tcW w:w="3728" w:type="dxa"/>
            <w:gridSpan w:val="4"/>
            <w:vMerge/>
            <w:shd w:val="clear" w:color="auto" w:fill="auto"/>
          </w:tcPr>
          <w:p w14:paraId="71E3F3BE" w14:textId="77777777" w:rsidR="002B3495" w:rsidRPr="00525A9C" w:rsidRDefault="002B3495" w:rsidP="002B3495">
            <w:pPr>
              <w:pStyle w:val="Texto"/>
              <w:spacing w:before="40" w:after="40" w:line="240" w:lineRule="exact"/>
              <w:ind w:firstLine="0"/>
              <w:rPr>
                <w:i/>
                <w:sz w:val="20"/>
              </w:rPr>
            </w:pPr>
          </w:p>
        </w:tc>
        <w:tc>
          <w:tcPr>
            <w:tcW w:w="520" w:type="dxa"/>
            <w:shd w:val="clear" w:color="auto" w:fill="auto"/>
          </w:tcPr>
          <w:p w14:paraId="510AB22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2" w:type="dxa"/>
            <w:gridSpan w:val="2"/>
            <w:shd w:val="clear" w:color="auto" w:fill="auto"/>
          </w:tcPr>
          <w:p w14:paraId="2260DB22"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tc>
      </w:tr>
      <w:tr w:rsidR="002B3495" w:rsidRPr="00525A9C" w14:paraId="054854DF" w14:textId="77777777" w:rsidTr="002B3495">
        <w:trPr>
          <w:trHeight w:val="20"/>
        </w:trPr>
        <w:tc>
          <w:tcPr>
            <w:tcW w:w="752" w:type="dxa"/>
            <w:vMerge/>
            <w:tcBorders>
              <w:bottom w:val="nil"/>
            </w:tcBorders>
            <w:shd w:val="clear" w:color="auto" w:fill="auto"/>
          </w:tcPr>
          <w:p w14:paraId="7B99D080" w14:textId="77777777" w:rsidR="002B3495" w:rsidRPr="00525A9C" w:rsidRDefault="002B3495" w:rsidP="002B3495">
            <w:pPr>
              <w:pStyle w:val="Texto"/>
              <w:spacing w:before="40" w:after="40" w:line="240" w:lineRule="exact"/>
              <w:ind w:firstLine="0"/>
              <w:jc w:val="center"/>
              <w:rPr>
                <w:i/>
                <w:sz w:val="20"/>
              </w:rPr>
            </w:pPr>
          </w:p>
        </w:tc>
        <w:tc>
          <w:tcPr>
            <w:tcW w:w="3728" w:type="dxa"/>
            <w:gridSpan w:val="4"/>
            <w:vMerge/>
            <w:tcBorders>
              <w:bottom w:val="nil"/>
            </w:tcBorders>
            <w:shd w:val="clear" w:color="auto" w:fill="auto"/>
          </w:tcPr>
          <w:p w14:paraId="56E0BAF4" w14:textId="77777777" w:rsidR="002B3495" w:rsidRPr="00525A9C" w:rsidRDefault="002B3495" w:rsidP="002B3495">
            <w:pPr>
              <w:pStyle w:val="Texto"/>
              <w:spacing w:before="40" w:after="40" w:line="240" w:lineRule="exact"/>
              <w:ind w:firstLine="0"/>
              <w:rPr>
                <w:i/>
                <w:sz w:val="20"/>
              </w:rPr>
            </w:pPr>
          </w:p>
        </w:tc>
        <w:tc>
          <w:tcPr>
            <w:tcW w:w="520" w:type="dxa"/>
            <w:tcBorders>
              <w:bottom w:val="nil"/>
            </w:tcBorders>
            <w:shd w:val="clear" w:color="auto" w:fill="auto"/>
          </w:tcPr>
          <w:p w14:paraId="0671179C" w14:textId="77777777" w:rsidR="002B3495" w:rsidRPr="00525A9C" w:rsidRDefault="002B3495" w:rsidP="002B3495">
            <w:pPr>
              <w:pStyle w:val="Texto"/>
              <w:spacing w:before="40" w:after="40" w:line="240" w:lineRule="exact"/>
              <w:ind w:firstLine="0"/>
              <w:jc w:val="center"/>
              <w:rPr>
                <w:i/>
                <w:sz w:val="20"/>
              </w:rPr>
            </w:pPr>
          </w:p>
        </w:tc>
        <w:tc>
          <w:tcPr>
            <w:tcW w:w="3712" w:type="dxa"/>
            <w:gridSpan w:val="2"/>
            <w:tcBorders>
              <w:bottom w:val="nil"/>
            </w:tcBorders>
            <w:shd w:val="clear" w:color="auto" w:fill="auto"/>
          </w:tcPr>
          <w:p w14:paraId="3BA35D8A" w14:textId="77777777" w:rsidR="002B3495" w:rsidRPr="00525A9C" w:rsidRDefault="002B3495" w:rsidP="002B3495">
            <w:pPr>
              <w:pStyle w:val="Texto"/>
              <w:spacing w:before="40" w:after="40" w:line="240" w:lineRule="exact"/>
              <w:ind w:firstLine="0"/>
              <w:rPr>
                <w:i/>
                <w:sz w:val="20"/>
              </w:rPr>
            </w:pPr>
          </w:p>
        </w:tc>
      </w:tr>
      <w:tr w:rsidR="002B3495" w:rsidRPr="00525A9C" w14:paraId="34B225BD" w14:textId="77777777" w:rsidTr="002B3495">
        <w:trPr>
          <w:trHeight w:val="20"/>
        </w:trPr>
        <w:tc>
          <w:tcPr>
            <w:tcW w:w="752" w:type="dxa"/>
            <w:tcBorders>
              <w:top w:val="nil"/>
              <w:bottom w:val="dashed" w:sz="4" w:space="0" w:color="auto"/>
            </w:tcBorders>
            <w:shd w:val="clear" w:color="auto" w:fill="auto"/>
          </w:tcPr>
          <w:p w14:paraId="42ECAB67" w14:textId="77777777" w:rsidR="002B3495" w:rsidRPr="00525A9C" w:rsidRDefault="002B3495" w:rsidP="002B3495">
            <w:pPr>
              <w:pStyle w:val="Texto"/>
              <w:spacing w:before="40" w:after="40" w:line="240" w:lineRule="exact"/>
              <w:ind w:firstLine="0"/>
              <w:jc w:val="center"/>
              <w:rPr>
                <w:i/>
                <w:sz w:val="20"/>
              </w:rPr>
            </w:pPr>
          </w:p>
          <w:p w14:paraId="0C7877B2" w14:textId="77777777" w:rsidR="002B3495" w:rsidRPr="00525A9C" w:rsidRDefault="002B3495" w:rsidP="002B3495">
            <w:pPr>
              <w:pStyle w:val="Texto"/>
              <w:spacing w:before="40" w:after="40" w:line="240" w:lineRule="exact"/>
              <w:ind w:firstLine="0"/>
              <w:jc w:val="center"/>
              <w:rPr>
                <w:i/>
                <w:sz w:val="20"/>
              </w:rPr>
            </w:pPr>
          </w:p>
          <w:p w14:paraId="0494A303" w14:textId="77777777" w:rsidR="002B3495" w:rsidRPr="00525A9C" w:rsidRDefault="002B3495" w:rsidP="002B3495">
            <w:pPr>
              <w:pStyle w:val="Texto"/>
              <w:spacing w:before="40" w:after="40" w:line="240" w:lineRule="exact"/>
              <w:ind w:firstLine="0"/>
              <w:jc w:val="center"/>
              <w:rPr>
                <w:i/>
                <w:sz w:val="20"/>
              </w:rPr>
            </w:pPr>
          </w:p>
          <w:p w14:paraId="553E582B" w14:textId="77777777" w:rsidR="002B3495" w:rsidRPr="00525A9C" w:rsidRDefault="002B3495" w:rsidP="002B3495">
            <w:pPr>
              <w:pStyle w:val="Texto"/>
              <w:spacing w:before="40" w:after="40" w:line="240" w:lineRule="exact"/>
              <w:ind w:firstLine="0"/>
              <w:jc w:val="center"/>
              <w:rPr>
                <w:i/>
                <w:sz w:val="20"/>
              </w:rPr>
            </w:pPr>
          </w:p>
          <w:p w14:paraId="53C95EA8" w14:textId="77777777" w:rsidR="002B3495" w:rsidRPr="00525A9C" w:rsidRDefault="002B3495" w:rsidP="002B3495">
            <w:pPr>
              <w:pStyle w:val="Texto"/>
              <w:spacing w:before="40" w:after="40" w:line="240" w:lineRule="exact"/>
              <w:ind w:firstLine="0"/>
              <w:jc w:val="center"/>
              <w:rPr>
                <w:i/>
                <w:sz w:val="20"/>
              </w:rPr>
            </w:pPr>
          </w:p>
          <w:p w14:paraId="6F414897" w14:textId="77777777" w:rsidR="002B3495" w:rsidRPr="00525A9C" w:rsidRDefault="002B3495" w:rsidP="002B3495">
            <w:pPr>
              <w:pStyle w:val="Texto"/>
              <w:spacing w:before="40" w:after="40" w:line="240" w:lineRule="exact"/>
              <w:ind w:firstLine="0"/>
              <w:jc w:val="center"/>
              <w:rPr>
                <w:i/>
                <w:sz w:val="20"/>
              </w:rPr>
            </w:pPr>
          </w:p>
          <w:p w14:paraId="368AC8D5" w14:textId="77777777" w:rsidR="002B3495" w:rsidRPr="00525A9C" w:rsidRDefault="002B3495" w:rsidP="002B3495">
            <w:pPr>
              <w:pStyle w:val="Texto"/>
              <w:spacing w:before="40" w:after="40" w:line="240" w:lineRule="exact"/>
              <w:ind w:firstLine="0"/>
              <w:jc w:val="center"/>
              <w:rPr>
                <w:i/>
                <w:sz w:val="20"/>
              </w:rPr>
            </w:pPr>
          </w:p>
          <w:p w14:paraId="05477683" w14:textId="77777777" w:rsidR="002B3495" w:rsidRPr="00525A9C" w:rsidRDefault="002B3495" w:rsidP="002B3495">
            <w:pPr>
              <w:pStyle w:val="Texto"/>
              <w:spacing w:before="40" w:after="40" w:line="240" w:lineRule="exact"/>
              <w:ind w:firstLine="0"/>
              <w:jc w:val="center"/>
              <w:rPr>
                <w:i/>
                <w:sz w:val="20"/>
              </w:rPr>
            </w:pPr>
          </w:p>
          <w:p w14:paraId="219A3EFB" w14:textId="77777777" w:rsidR="002B3495" w:rsidRPr="00525A9C" w:rsidRDefault="002B3495" w:rsidP="002B3495">
            <w:pPr>
              <w:pStyle w:val="Texto"/>
              <w:spacing w:before="40" w:after="40" w:line="240" w:lineRule="exact"/>
              <w:ind w:firstLine="0"/>
              <w:jc w:val="center"/>
              <w:rPr>
                <w:i/>
                <w:sz w:val="20"/>
              </w:rPr>
            </w:pPr>
          </w:p>
          <w:p w14:paraId="356EF049" w14:textId="77777777" w:rsidR="002B3495" w:rsidRPr="00525A9C" w:rsidRDefault="002B3495" w:rsidP="002B3495">
            <w:pPr>
              <w:pStyle w:val="Texto"/>
              <w:spacing w:before="40" w:after="40" w:line="240" w:lineRule="exact"/>
              <w:ind w:firstLine="0"/>
              <w:jc w:val="center"/>
              <w:rPr>
                <w:i/>
                <w:sz w:val="20"/>
              </w:rPr>
            </w:pPr>
          </w:p>
        </w:tc>
        <w:tc>
          <w:tcPr>
            <w:tcW w:w="3728" w:type="dxa"/>
            <w:gridSpan w:val="4"/>
            <w:tcBorders>
              <w:top w:val="nil"/>
              <w:bottom w:val="dashed" w:sz="4" w:space="0" w:color="auto"/>
            </w:tcBorders>
            <w:shd w:val="clear" w:color="auto" w:fill="auto"/>
          </w:tcPr>
          <w:p w14:paraId="7C04F6D5"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dashed" w:sz="4" w:space="0" w:color="auto"/>
            </w:tcBorders>
            <w:shd w:val="clear" w:color="auto" w:fill="auto"/>
          </w:tcPr>
          <w:p w14:paraId="657E532C" w14:textId="77777777" w:rsidR="002B3495" w:rsidRPr="00525A9C" w:rsidRDefault="002B3495" w:rsidP="002B3495">
            <w:pPr>
              <w:pStyle w:val="Texto"/>
              <w:spacing w:before="40" w:after="40" w:line="240" w:lineRule="exact"/>
              <w:ind w:firstLine="0"/>
              <w:jc w:val="center"/>
              <w:rPr>
                <w:i/>
                <w:sz w:val="20"/>
              </w:rPr>
            </w:pPr>
          </w:p>
        </w:tc>
        <w:tc>
          <w:tcPr>
            <w:tcW w:w="3712" w:type="dxa"/>
            <w:gridSpan w:val="2"/>
            <w:tcBorders>
              <w:top w:val="nil"/>
              <w:bottom w:val="dashed" w:sz="4" w:space="0" w:color="auto"/>
            </w:tcBorders>
            <w:shd w:val="clear" w:color="auto" w:fill="auto"/>
          </w:tcPr>
          <w:p w14:paraId="3A499A53" w14:textId="77777777" w:rsidR="002B3495" w:rsidRPr="00525A9C" w:rsidRDefault="002B3495" w:rsidP="002B3495">
            <w:pPr>
              <w:pStyle w:val="Texto"/>
              <w:spacing w:before="40" w:after="40" w:line="240" w:lineRule="exact"/>
              <w:ind w:firstLine="0"/>
              <w:rPr>
                <w:i/>
                <w:sz w:val="20"/>
              </w:rPr>
            </w:pPr>
          </w:p>
        </w:tc>
      </w:tr>
      <w:tr w:rsidR="002B3495" w:rsidRPr="00525A9C" w14:paraId="3DBA760A" w14:textId="77777777" w:rsidTr="002B3495">
        <w:trPr>
          <w:trHeight w:val="20"/>
        </w:trPr>
        <w:tc>
          <w:tcPr>
            <w:tcW w:w="752" w:type="dxa"/>
            <w:tcBorders>
              <w:top w:val="dashed" w:sz="4" w:space="0" w:color="auto"/>
              <w:bottom w:val="single" w:sz="6" w:space="0" w:color="auto"/>
              <w:right w:val="nil"/>
            </w:tcBorders>
            <w:shd w:val="clear" w:color="auto" w:fill="auto"/>
          </w:tcPr>
          <w:p w14:paraId="315E975B" w14:textId="77777777" w:rsidR="002B3495" w:rsidRPr="00525A9C" w:rsidRDefault="002B3495" w:rsidP="002B3495">
            <w:pPr>
              <w:pStyle w:val="Texto"/>
              <w:spacing w:before="40" w:after="40" w:line="240" w:lineRule="exact"/>
              <w:ind w:firstLine="0"/>
              <w:jc w:val="center"/>
              <w:rPr>
                <w:i/>
                <w:sz w:val="20"/>
              </w:rPr>
            </w:pPr>
          </w:p>
          <w:p w14:paraId="14E153C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1.2.3.6.1</w:t>
            </w:r>
          </w:p>
          <w:p w14:paraId="2357CB57" w14:textId="77777777" w:rsidR="002B3495" w:rsidRPr="00525A9C" w:rsidRDefault="002B3495" w:rsidP="002B3495">
            <w:pPr>
              <w:pStyle w:val="Texto"/>
              <w:spacing w:before="40" w:after="40" w:line="240" w:lineRule="exact"/>
              <w:ind w:firstLine="0"/>
              <w:jc w:val="center"/>
              <w:rPr>
                <w:i/>
                <w:sz w:val="20"/>
              </w:rPr>
            </w:pPr>
            <w:r w:rsidRPr="00525A9C">
              <w:rPr>
                <w:i/>
                <w:sz w:val="20"/>
              </w:rPr>
              <w:t>1.2.3.6.2</w:t>
            </w:r>
          </w:p>
          <w:p w14:paraId="7A209E78"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1.2.3.6.3 </w:t>
            </w:r>
          </w:p>
          <w:p w14:paraId="506C67F1" w14:textId="77777777" w:rsidR="002B3495" w:rsidRPr="00525A9C" w:rsidRDefault="002B3495" w:rsidP="002B3495">
            <w:pPr>
              <w:pStyle w:val="Texto"/>
              <w:spacing w:before="40" w:after="40" w:line="240" w:lineRule="exact"/>
              <w:ind w:firstLine="0"/>
              <w:jc w:val="center"/>
              <w:rPr>
                <w:i/>
                <w:sz w:val="20"/>
              </w:rPr>
            </w:pPr>
          </w:p>
          <w:p w14:paraId="69DC5640"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1.2.3.6.4 </w:t>
            </w:r>
          </w:p>
          <w:p w14:paraId="44E5BCF3" w14:textId="77777777" w:rsidR="002B3495" w:rsidRPr="00525A9C" w:rsidRDefault="002B3495" w:rsidP="002B3495">
            <w:pPr>
              <w:pStyle w:val="Texto"/>
              <w:spacing w:before="40" w:after="40" w:line="240" w:lineRule="exact"/>
              <w:ind w:firstLine="0"/>
              <w:jc w:val="center"/>
              <w:rPr>
                <w:i/>
                <w:sz w:val="20"/>
              </w:rPr>
            </w:pPr>
          </w:p>
          <w:p w14:paraId="3C8E9F1A" w14:textId="77777777" w:rsidR="002B3495" w:rsidRPr="00525A9C" w:rsidRDefault="002B3495" w:rsidP="002B3495">
            <w:pPr>
              <w:pStyle w:val="Texto"/>
              <w:spacing w:before="40" w:after="40" w:line="240" w:lineRule="exact"/>
              <w:ind w:firstLine="0"/>
              <w:jc w:val="center"/>
              <w:rPr>
                <w:i/>
                <w:sz w:val="20"/>
              </w:rPr>
            </w:pPr>
            <w:r w:rsidRPr="00525A9C">
              <w:rPr>
                <w:i/>
                <w:sz w:val="20"/>
              </w:rPr>
              <w:t>1.2.3.6.5</w:t>
            </w:r>
          </w:p>
          <w:p w14:paraId="467A86B4" w14:textId="77777777" w:rsidR="002B3495" w:rsidRPr="00525A9C" w:rsidRDefault="002B3495" w:rsidP="002B3495">
            <w:pPr>
              <w:pStyle w:val="Texto"/>
              <w:spacing w:before="40" w:after="40" w:line="240" w:lineRule="exact"/>
              <w:ind w:firstLine="0"/>
              <w:jc w:val="center"/>
              <w:rPr>
                <w:i/>
                <w:sz w:val="20"/>
              </w:rPr>
            </w:pPr>
            <w:r w:rsidRPr="00525A9C">
              <w:rPr>
                <w:i/>
                <w:sz w:val="20"/>
              </w:rPr>
              <w:t>1.2.3.6.6</w:t>
            </w:r>
          </w:p>
          <w:p w14:paraId="658E948F" w14:textId="77777777" w:rsidR="002B3495" w:rsidRPr="00525A9C" w:rsidRDefault="002B3495" w:rsidP="002B3495">
            <w:pPr>
              <w:pStyle w:val="Texto"/>
              <w:spacing w:before="40" w:after="40" w:line="240" w:lineRule="exact"/>
              <w:ind w:firstLine="0"/>
              <w:jc w:val="center"/>
              <w:rPr>
                <w:i/>
                <w:sz w:val="20"/>
              </w:rPr>
            </w:pPr>
            <w:r w:rsidRPr="00525A9C">
              <w:rPr>
                <w:i/>
                <w:sz w:val="20"/>
              </w:rPr>
              <w:t>1.2.3.6.7</w:t>
            </w:r>
          </w:p>
          <w:p w14:paraId="29E624BE" w14:textId="77777777" w:rsidR="002B3495" w:rsidRPr="00525A9C" w:rsidRDefault="002B3495" w:rsidP="002B3495">
            <w:pPr>
              <w:pStyle w:val="Texto"/>
              <w:spacing w:before="40" w:after="40" w:line="240" w:lineRule="exact"/>
              <w:ind w:firstLine="0"/>
              <w:jc w:val="center"/>
              <w:rPr>
                <w:i/>
                <w:sz w:val="20"/>
              </w:rPr>
            </w:pPr>
            <w:r w:rsidRPr="00525A9C">
              <w:rPr>
                <w:i/>
                <w:sz w:val="20"/>
              </w:rPr>
              <w:t>1.2.3.6.9</w:t>
            </w:r>
          </w:p>
        </w:tc>
        <w:tc>
          <w:tcPr>
            <w:tcW w:w="3728" w:type="dxa"/>
            <w:gridSpan w:val="4"/>
            <w:tcBorders>
              <w:top w:val="dashed" w:sz="4" w:space="0" w:color="auto"/>
              <w:left w:val="nil"/>
              <w:bottom w:val="single" w:sz="6" w:space="0" w:color="auto"/>
              <w:right w:val="nil"/>
            </w:tcBorders>
            <w:shd w:val="clear" w:color="auto" w:fill="auto"/>
          </w:tcPr>
          <w:p w14:paraId="7D1C4AFC"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SUSBCUENTAS COMPRENDIDAS</w:t>
            </w:r>
          </w:p>
          <w:p w14:paraId="4175AE11" w14:textId="77777777" w:rsidR="002B3495" w:rsidRPr="00525A9C" w:rsidRDefault="002B3495" w:rsidP="002B3495">
            <w:pPr>
              <w:pStyle w:val="Texto"/>
              <w:spacing w:before="40" w:after="40" w:line="240" w:lineRule="exact"/>
              <w:ind w:firstLine="0"/>
              <w:rPr>
                <w:i/>
                <w:sz w:val="20"/>
              </w:rPr>
            </w:pPr>
            <w:r w:rsidRPr="00525A9C">
              <w:rPr>
                <w:i/>
                <w:sz w:val="20"/>
              </w:rPr>
              <w:lastRenderedPageBreak/>
              <w:t>Edificación habitacional</w:t>
            </w:r>
          </w:p>
          <w:p w14:paraId="5AA39A37" w14:textId="77777777" w:rsidR="002B3495" w:rsidRPr="00525A9C" w:rsidRDefault="002B3495" w:rsidP="002B3495">
            <w:pPr>
              <w:pStyle w:val="Texto"/>
              <w:spacing w:before="40" w:after="40" w:line="240" w:lineRule="exact"/>
              <w:ind w:firstLine="0"/>
              <w:rPr>
                <w:i/>
                <w:sz w:val="20"/>
              </w:rPr>
            </w:pPr>
            <w:r w:rsidRPr="00525A9C">
              <w:rPr>
                <w:i/>
                <w:sz w:val="20"/>
              </w:rPr>
              <w:t>Edificación no habitacional</w:t>
            </w:r>
          </w:p>
          <w:p w14:paraId="51601A3A" w14:textId="77777777" w:rsidR="002B3495" w:rsidRPr="00525A9C" w:rsidRDefault="002B3495" w:rsidP="002B3495">
            <w:pPr>
              <w:pStyle w:val="Texto"/>
              <w:spacing w:before="40" w:after="40" w:line="240" w:lineRule="exact"/>
              <w:ind w:firstLine="0"/>
              <w:rPr>
                <w:i/>
                <w:sz w:val="20"/>
              </w:rPr>
            </w:pPr>
            <w:r w:rsidRPr="00525A9C">
              <w:rPr>
                <w:i/>
                <w:sz w:val="20"/>
              </w:rPr>
              <w:t>Construcción de obras para el abastecimiento de agua, petróleo, gas, electricidad y telecomunicaciones</w:t>
            </w:r>
          </w:p>
          <w:p w14:paraId="6EDB12A3" w14:textId="77777777" w:rsidR="002B3495" w:rsidRPr="00525A9C" w:rsidRDefault="002B3495" w:rsidP="002B3495">
            <w:pPr>
              <w:pStyle w:val="Texto"/>
              <w:spacing w:before="40" w:after="40" w:line="240" w:lineRule="exact"/>
              <w:ind w:firstLine="0"/>
              <w:rPr>
                <w:i/>
                <w:sz w:val="20"/>
              </w:rPr>
            </w:pPr>
            <w:r w:rsidRPr="00525A9C">
              <w:rPr>
                <w:i/>
                <w:sz w:val="20"/>
              </w:rPr>
              <w:t>División de terrenos y construcción de obras de urbanización</w:t>
            </w:r>
          </w:p>
          <w:p w14:paraId="6566E2CF" w14:textId="77777777" w:rsidR="002B3495" w:rsidRPr="00525A9C" w:rsidRDefault="002B3495" w:rsidP="002B3495">
            <w:pPr>
              <w:pStyle w:val="Texto"/>
              <w:spacing w:before="40" w:after="40" w:line="240" w:lineRule="exact"/>
              <w:ind w:firstLine="0"/>
              <w:rPr>
                <w:i/>
                <w:sz w:val="20"/>
              </w:rPr>
            </w:pPr>
            <w:r w:rsidRPr="00525A9C">
              <w:rPr>
                <w:i/>
                <w:sz w:val="20"/>
              </w:rPr>
              <w:t>Construcción de vías de comunicación</w:t>
            </w:r>
          </w:p>
          <w:p w14:paraId="3718191C" w14:textId="77777777" w:rsidR="002B3495" w:rsidRPr="00525A9C" w:rsidRDefault="002B3495" w:rsidP="002B3495">
            <w:pPr>
              <w:pStyle w:val="Texto"/>
              <w:spacing w:before="40" w:after="40" w:line="240" w:lineRule="exact"/>
              <w:ind w:firstLine="0"/>
              <w:rPr>
                <w:i/>
                <w:sz w:val="20"/>
              </w:rPr>
            </w:pPr>
            <w:r w:rsidRPr="00525A9C">
              <w:rPr>
                <w:i/>
                <w:sz w:val="20"/>
              </w:rPr>
              <w:t>Otras construcciones de ingeniería civil u obra pesada</w:t>
            </w:r>
          </w:p>
          <w:p w14:paraId="32880EF4" w14:textId="77777777" w:rsidR="002B3495" w:rsidRPr="00525A9C" w:rsidRDefault="002B3495" w:rsidP="002B3495">
            <w:pPr>
              <w:pStyle w:val="Texto"/>
              <w:spacing w:before="40" w:after="40" w:line="240" w:lineRule="exact"/>
              <w:ind w:firstLine="0"/>
              <w:rPr>
                <w:i/>
                <w:sz w:val="20"/>
              </w:rPr>
            </w:pPr>
            <w:r w:rsidRPr="00525A9C">
              <w:rPr>
                <w:i/>
                <w:sz w:val="20"/>
              </w:rPr>
              <w:t>Instalaciones y equipamiento en construcciones</w:t>
            </w:r>
          </w:p>
          <w:p w14:paraId="28B280EE" w14:textId="77777777" w:rsidR="002B3495" w:rsidRPr="00525A9C" w:rsidRDefault="002B3495" w:rsidP="002B3495">
            <w:pPr>
              <w:pStyle w:val="Texto"/>
              <w:spacing w:before="40" w:after="40" w:line="240" w:lineRule="exact"/>
              <w:ind w:firstLine="0"/>
              <w:rPr>
                <w:i/>
                <w:sz w:val="20"/>
              </w:rPr>
            </w:pPr>
            <w:r w:rsidRPr="00525A9C">
              <w:rPr>
                <w:i/>
                <w:sz w:val="20"/>
              </w:rPr>
              <w:t>Trabajos de acabados en edificaciones y otros trabajos especializado</w:t>
            </w:r>
          </w:p>
        </w:tc>
        <w:tc>
          <w:tcPr>
            <w:tcW w:w="520" w:type="dxa"/>
            <w:tcBorders>
              <w:top w:val="dashed" w:sz="4" w:space="0" w:color="auto"/>
              <w:left w:val="nil"/>
              <w:bottom w:val="single" w:sz="6" w:space="0" w:color="auto"/>
              <w:right w:val="nil"/>
            </w:tcBorders>
            <w:shd w:val="clear" w:color="auto" w:fill="auto"/>
          </w:tcPr>
          <w:p w14:paraId="6308FF94" w14:textId="77777777" w:rsidR="002B3495" w:rsidRPr="00525A9C" w:rsidRDefault="002B3495" w:rsidP="002B3495">
            <w:pPr>
              <w:pStyle w:val="Texto"/>
              <w:spacing w:before="40" w:after="40" w:line="240" w:lineRule="exact"/>
              <w:ind w:firstLine="0"/>
              <w:jc w:val="center"/>
              <w:rPr>
                <w:i/>
                <w:sz w:val="20"/>
              </w:rPr>
            </w:pPr>
          </w:p>
          <w:p w14:paraId="6B41B7CA"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621</w:t>
            </w:r>
          </w:p>
          <w:p w14:paraId="5334B738" w14:textId="77777777" w:rsidR="002B3495" w:rsidRPr="00525A9C" w:rsidRDefault="002B3495" w:rsidP="002B3495">
            <w:pPr>
              <w:pStyle w:val="Texto"/>
              <w:spacing w:before="40" w:after="40" w:line="240" w:lineRule="exact"/>
              <w:ind w:firstLine="0"/>
              <w:jc w:val="center"/>
              <w:rPr>
                <w:i/>
                <w:sz w:val="20"/>
              </w:rPr>
            </w:pPr>
            <w:r w:rsidRPr="00525A9C">
              <w:rPr>
                <w:i/>
                <w:sz w:val="20"/>
              </w:rPr>
              <w:t>622</w:t>
            </w:r>
          </w:p>
          <w:p w14:paraId="2865BC7B"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623 </w:t>
            </w:r>
          </w:p>
          <w:p w14:paraId="61FC8C0E" w14:textId="77777777" w:rsidR="002B3495" w:rsidRPr="00525A9C" w:rsidRDefault="002B3495" w:rsidP="002B3495">
            <w:pPr>
              <w:pStyle w:val="Texto"/>
              <w:spacing w:before="40" w:after="40" w:line="240" w:lineRule="exact"/>
              <w:ind w:firstLine="0"/>
              <w:jc w:val="center"/>
              <w:rPr>
                <w:i/>
                <w:sz w:val="20"/>
              </w:rPr>
            </w:pPr>
          </w:p>
          <w:p w14:paraId="3095D8F7"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624 </w:t>
            </w:r>
          </w:p>
          <w:p w14:paraId="7FB15A70" w14:textId="77777777" w:rsidR="002B3495" w:rsidRPr="00525A9C" w:rsidRDefault="002B3495" w:rsidP="002B3495">
            <w:pPr>
              <w:pStyle w:val="Texto"/>
              <w:spacing w:before="40" w:after="40" w:line="240" w:lineRule="exact"/>
              <w:ind w:firstLine="0"/>
              <w:jc w:val="center"/>
              <w:rPr>
                <w:i/>
                <w:sz w:val="20"/>
              </w:rPr>
            </w:pPr>
          </w:p>
          <w:p w14:paraId="51E76B4E" w14:textId="77777777" w:rsidR="002B3495" w:rsidRPr="00525A9C" w:rsidRDefault="002B3495" w:rsidP="002B3495">
            <w:pPr>
              <w:pStyle w:val="Texto"/>
              <w:spacing w:before="40" w:after="40" w:line="240" w:lineRule="exact"/>
              <w:ind w:firstLine="0"/>
              <w:jc w:val="center"/>
              <w:rPr>
                <w:i/>
                <w:sz w:val="20"/>
              </w:rPr>
            </w:pPr>
            <w:r w:rsidRPr="00525A9C">
              <w:rPr>
                <w:i/>
                <w:sz w:val="20"/>
              </w:rPr>
              <w:t>625</w:t>
            </w:r>
          </w:p>
          <w:p w14:paraId="360C697A" w14:textId="77777777" w:rsidR="002B3495" w:rsidRPr="00525A9C" w:rsidRDefault="002B3495" w:rsidP="002B3495">
            <w:pPr>
              <w:pStyle w:val="Texto"/>
              <w:spacing w:before="40" w:after="40" w:line="240" w:lineRule="exact"/>
              <w:ind w:firstLine="0"/>
              <w:jc w:val="center"/>
              <w:rPr>
                <w:i/>
                <w:sz w:val="20"/>
              </w:rPr>
            </w:pPr>
            <w:r w:rsidRPr="00525A9C">
              <w:rPr>
                <w:i/>
                <w:sz w:val="20"/>
              </w:rPr>
              <w:t>626</w:t>
            </w:r>
          </w:p>
          <w:p w14:paraId="15373481" w14:textId="77777777" w:rsidR="002B3495" w:rsidRPr="00525A9C" w:rsidRDefault="002B3495" w:rsidP="002B3495">
            <w:pPr>
              <w:pStyle w:val="Texto"/>
              <w:spacing w:before="40" w:after="40" w:line="240" w:lineRule="exact"/>
              <w:ind w:firstLine="0"/>
              <w:jc w:val="center"/>
              <w:rPr>
                <w:i/>
                <w:sz w:val="20"/>
              </w:rPr>
            </w:pPr>
            <w:r w:rsidRPr="00525A9C">
              <w:rPr>
                <w:i/>
                <w:sz w:val="20"/>
              </w:rPr>
              <w:t>627</w:t>
            </w:r>
          </w:p>
          <w:p w14:paraId="01E601C6" w14:textId="77777777" w:rsidR="002B3495" w:rsidRPr="00525A9C" w:rsidRDefault="002B3495" w:rsidP="002B3495">
            <w:pPr>
              <w:pStyle w:val="Texto"/>
              <w:spacing w:before="40" w:after="40" w:line="240" w:lineRule="exact"/>
              <w:ind w:firstLine="0"/>
              <w:jc w:val="center"/>
              <w:rPr>
                <w:i/>
                <w:sz w:val="20"/>
              </w:rPr>
            </w:pPr>
            <w:r w:rsidRPr="00525A9C">
              <w:rPr>
                <w:i/>
                <w:sz w:val="20"/>
              </w:rPr>
              <w:t>629</w:t>
            </w:r>
          </w:p>
        </w:tc>
        <w:tc>
          <w:tcPr>
            <w:tcW w:w="3712" w:type="dxa"/>
            <w:gridSpan w:val="2"/>
            <w:tcBorders>
              <w:top w:val="dashed" w:sz="4" w:space="0" w:color="auto"/>
              <w:left w:val="nil"/>
              <w:bottom w:val="single" w:sz="6" w:space="0" w:color="auto"/>
            </w:tcBorders>
            <w:shd w:val="clear" w:color="auto" w:fill="auto"/>
          </w:tcPr>
          <w:p w14:paraId="6FDEB24A"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PARTIDAS DEL COG RELACIONADAS</w:t>
            </w:r>
          </w:p>
          <w:p w14:paraId="4D6AA4EA" w14:textId="77777777" w:rsidR="002B3495" w:rsidRPr="00525A9C" w:rsidRDefault="002B3495" w:rsidP="002B3495">
            <w:pPr>
              <w:pStyle w:val="Texto"/>
              <w:spacing w:before="40" w:after="40" w:line="240" w:lineRule="exact"/>
              <w:ind w:firstLine="0"/>
              <w:rPr>
                <w:i/>
                <w:sz w:val="20"/>
              </w:rPr>
            </w:pPr>
            <w:r w:rsidRPr="00525A9C">
              <w:rPr>
                <w:i/>
                <w:sz w:val="20"/>
              </w:rPr>
              <w:lastRenderedPageBreak/>
              <w:t>Edificación habitacional</w:t>
            </w:r>
          </w:p>
          <w:p w14:paraId="0F45824C" w14:textId="77777777" w:rsidR="002B3495" w:rsidRPr="00525A9C" w:rsidRDefault="002B3495" w:rsidP="002B3495">
            <w:pPr>
              <w:pStyle w:val="Texto"/>
              <w:spacing w:before="40" w:after="40" w:line="240" w:lineRule="exact"/>
              <w:ind w:firstLine="0"/>
              <w:rPr>
                <w:i/>
                <w:sz w:val="20"/>
              </w:rPr>
            </w:pPr>
            <w:r w:rsidRPr="00525A9C">
              <w:rPr>
                <w:i/>
                <w:sz w:val="20"/>
              </w:rPr>
              <w:t>Edificación no habitacional</w:t>
            </w:r>
          </w:p>
          <w:p w14:paraId="78A4568D" w14:textId="77777777" w:rsidR="002B3495" w:rsidRPr="00525A9C" w:rsidRDefault="002B3495" w:rsidP="002B3495">
            <w:pPr>
              <w:pStyle w:val="Texto"/>
              <w:spacing w:before="40" w:after="40" w:line="240" w:lineRule="exact"/>
              <w:ind w:firstLine="0"/>
              <w:rPr>
                <w:i/>
                <w:sz w:val="20"/>
              </w:rPr>
            </w:pPr>
            <w:r w:rsidRPr="00525A9C">
              <w:rPr>
                <w:i/>
                <w:sz w:val="20"/>
              </w:rPr>
              <w:t>Construcción de obras para el abastecimiento de agua, petróleo, gas, electricidad y telecomunicaciones</w:t>
            </w:r>
          </w:p>
          <w:p w14:paraId="53996139" w14:textId="77777777" w:rsidR="002B3495" w:rsidRPr="00525A9C" w:rsidRDefault="002B3495" w:rsidP="002B3495">
            <w:pPr>
              <w:pStyle w:val="Texto"/>
              <w:spacing w:before="40" w:after="40" w:line="240" w:lineRule="exact"/>
              <w:ind w:firstLine="0"/>
              <w:rPr>
                <w:i/>
                <w:sz w:val="20"/>
              </w:rPr>
            </w:pPr>
            <w:r w:rsidRPr="00525A9C">
              <w:rPr>
                <w:i/>
                <w:sz w:val="20"/>
              </w:rPr>
              <w:t>División de terrenos y construcción de obras de urbanización</w:t>
            </w:r>
          </w:p>
          <w:p w14:paraId="3E33A73E" w14:textId="77777777" w:rsidR="002B3495" w:rsidRPr="00525A9C" w:rsidRDefault="002B3495" w:rsidP="002B3495">
            <w:pPr>
              <w:pStyle w:val="Texto"/>
              <w:spacing w:before="40" w:after="40" w:line="240" w:lineRule="exact"/>
              <w:ind w:firstLine="0"/>
              <w:rPr>
                <w:i/>
                <w:sz w:val="20"/>
              </w:rPr>
            </w:pPr>
            <w:r w:rsidRPr="00525A9C">
              <w:rPr>
                <w:i/>
                <w:sz w:val="20"/>
              </w:rPr>
              <w:t>Construcción de vías de comunicación</w:t>
            </w:r>
          </w:p>
          <w:p w14:paraId="5EA3BFB3" w14:textId="77777777" w:rsidR="002B3495" w:rsidRPr="00525A9C" w:rsidRDefault="002B3495" w:rsidP="002B3495">
            <w:pPr>
              <w:pStyle w:val="Texto"/>
              <w:spacing w:before="40" w:after="40" w:line="240" w:lineRule="exact"/>
              <w:ind w:firstLine="0"/>
              <w:rPr>
                <w:i/>
                <w:sz w:val="20"/>
              </w:rPr>
            </w:pPr>
            <w:r w:rsidRPr="00525A9C">
              <w:rPr>
                <w:i/>
                <w:sz w:val="20"/>
              </w:rPr>
              <w:t>Otras construcciones de ingeniería civil u obra pesada</w:t>
            </w:r>
          </w:p>
          <w:p w14:paraId="4AFE2F7C" w14:textId="77777777" w:rsidR="002B3495" w:rsidRPr="00525A9C" w:rsidRDefault="002B3495" w:rsidP="002B3495">
            <w:pPr>
              <w:pStyle w:val="Texto"/>
              <w:spacing w:before="40" w:after="40" w:line="240" w:lineRule="exact"/>
              <w:ind w:firstLine="0"/>
              <w:rPr>
                <w:i/>
                <w:sz w:val="20"/>
              </w:rPr>
            </w:pPr>
            <w:r w:rsidRPr="00525A9C">
              <w:rPr>
                <w:i/>
                <w:sz w:val="20"/>
              </w:rPr>
              <w:t>Instalaciones y equipamiento en construcciones</w:t>
            </w:r>
          </w:p>
          <w:p w14:paraId="147092BF" w14:textId="77777777" w:rsidR="002B3495" w:rsidRPr="00525A9C" w:rsidRDefault="002B3495" w:rsidP="002B3495">
            <w:pPr>
              <w:pStyle w:val="Texto"/>
              <w:spacing w:before="40" w:after="40" w:line="240" w:lineRule="exact"/>
              <w:ind w:firstLine="0"/>
              <w:rPr>
                <w:i/>
                <w:sz w:val="20"/>
              </w:rPr>
            </w:pPr>
            <w:r w:rsidRPr="00525A9C">
              <w:rPr>
                <w:i/>
                <w:sz w:val="20"/>
              </w:rPr>
              <w:t>Trabajos de acabados en edificaciones y otros trabajos especializados</w:t>
            </w:r>
          </w:p>
        </w:tc>
      </w:tr>
      <w:tr w:rsidR="002B3495" w:rsidRPr="00525A9C" w14:paraId="5DADF80B" w14:textId="77777777" w:rsidTr="002B3495">
        <w:trPr>
          <w:trHeight w:val="20"/>
        </w:trPr>
        <w:tc>
          <w:tcPr>
            <w:tcW w:w="8712" w:type="dxa"/>
            <w:gridSpan w:val="8"/>
            <w:tcBorders>
              <w:top w:val="single" w:sz="6" w:space="0" w:color="auto"/>
              <w:bottom w:val="single" w:sz="6" w:space="0" w:color="auto"/>
            </w:tcBorders>
            <w:shd w:val="clear" w:color="auto" w:fill="auto"/>
          </w:tcPr>
          <w:p w14:paraId="354F3081"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3A049AA8" w14:textId="77777777" w:rsidR="002B3495" w:rsidRPr="00525A9C" w:rsidRDefault="002B3495" w:rsidP="002B3495">
            <w:pPr>
              <w:pStyle w:val="Texto"/>
              <w:spacing w:before="40" w:after="40" w:line="240" w:lineRule="exact"/>
              <w:ind w:firstLine="0"/>
              <w:rPr>
                <w:i/>
                <w:sz w:val="20"/>
              </w:rPr>
            </w:pPr>
            <w:r w:rsidRPr="00525A9C">
              <w:rPr>
                <w:i/>
                <w:sz w:val="20"/>
              </w:rPr>
              <w:t>El monto de las construcciones en proceso de bienes Inmuebles propiedad del ente público, incluye los gastos en estudios de pre-inversión y preparación del proyecto.</w:t>
            </w:r>
          </w:p>
        </w:tc>
      </w:tr>
      <w:tr w:rsidR="002B3495" w:rsidRPr="00525A9C" w14:paraId="44FAB470" w14:textId="77777777" w:rsidTr="002B3495">
        <w:trPr>
          <w:trHeight w:val="20"/>
        </w:trPr>
        <w:tc>
          <w:tcPr>
            <w:tcW w:w="8712" w:type="dxa"/>
            <w:gridSpan w:val="8"/>
            <w:tcBorders>
              <w:top w:val="single" w:sz="6" w:space="0" w:color="auto"/>
              <w:bottom w:val="single" w:sz="6" w:space="0" w:color="auto"/>
            </w:tcBorders>
            <w:shd w:val="clear" w:color="auto" w:fill="auto"/>
          </w:tcPr>
          <w:p w14:paraId="7611B61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0840A2B"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6200 Obra Pública en Bienes Propios.</w:t>
            </w:r>
          </w:p>
          <w:p w14:paraId="0486DDE1"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008C9216" w14:textId="77777777" w:rsidTr="002B3495">
        <w:tblPrEx>
          <w:tblBorders>
            <w:insideH w:val="single" w:sz="6" w:space="0" w:color="auto"/>
          </w:tblBorders>
        </w:tblPrEx>
        <w:tc>
          <w:tcPr>
            <w:tcW w:w="957" w:type="dxa"/>
            <w:gridSpan w:val="2"/>
            <w:shd w:val="clear" w:color="auto" w:fill="auto"/>
            <w:vAlign w:val="center"/>
          </w:tcPr>
          <w:p w14:paraId="60E9134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894E4B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317A94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DC616B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361F8A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AE88FC3" w14:textId="77777777" w:rsidTr="002B3495">
        <w:tblPrEx>
          <w:tblBorders>
            <w:insideH w:val="single" w:sz="6" w:space="0" w:color="auto"/>
          </w:tblBorders>
        </w:tblPrEx>
        <w:tc>
          <w:tcPr>
            <w:tcW w:w="957" w:type="dxa"/>
            <w:gridSpan w:val="2"/>
            <w:shd w:val="clear" w:color="auto" w:fill="auto"/>
            <w:vAlign w:val="center"/>
          </w:tcPr>
          <w:p w14:paraId="2BCCF5B0" w14:textId="77777777" w:rsidR="002B3495" w:rsidRPr="00525A9C" w:rsidRDefault="002B3495" w:rsidP="002B3495">
            <w:pPr>
              <w:pStyle w:val="Texto"/>
              <w:spacing w:before="40" w:after="40" w:line="240" w:lineRule="exact"/>
              <w:ind w:firstLine="0"/>
              <w:jc w:val="center"/>
              <w:rPr>
                <w:i/>
                <w:sz w:val="20"/>
              </w:rPr>
            </w:pPr>
            <w:r w:rsidRPr="00525A9C">
              <w:rPr>
                <w:i/>
                <w:sz w:val="20"/>
              </w:rPr>
              <w:t>1.2.4.1</w:t>
            </w:r>
          </w:p>
        </w:tc>
        <w:tc>
          <w:tcPr>
            <w:tcW w:w="1152" w:type="dxa"/>
            <w:shd w:val="clear" w:color="auto" w:fill="auto"/>
            <w:vAlign w:val="center"/>
          </w:tcPr>
          <w:p w14:paraId="70FA3468"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49B96C75"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gridSpan w:val="3"/>
            <w:shd w:val="clear" w:color="auto" w:fill="auto"/>
            <w:vAlign w:val="center"/>
          </w:tcPr>
          <w:p w14:paraId="6982B1AC" w14:textId="77777777" w:rsidR="002B3495" w:rsidRPr="00525A9C" w:rsidRDefault="002B3495" w:rsidP="002B3495">
            <w:pPr>
              <w:pStyle w:val="Texto"/>
              <w:spacing w:before="40" w:after="40" w:line="240" w:lineRule="exact"/>
              <w:ind w:firstLine="0"/>
              <w:jc w:val="center"/>
              <w:rPr>
                <w:i/>
                <w:sz w:val="20"/>
              </w:rPr>
            </w:pPr>
            <w:r w:rsidRPr="00525A9C">
              <w:rPr>
                <w:i/>
                <w:sz w:val="20"/>
              </w:rPr>
              <w:t>Bienes Muebles</w:t>
            </w:r>
          </w:p>
        </w:tc>
        <w:tc>
          <w:tcPr>
            <w:tcW w:w="2159" w:type="dxa"/>
            <w:shd w:val="clear" w:color="auto" w:fill="auto"/>
            <w:vAlign w:val="center"/>
          </w:tcPr>
          <w:p w14:paraId="55E70646"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6709A55" w14:textId="77777777" w:rsidTr="002B3495">
        <w:tblPrEx>
          <w:tblBorders>
            <w:insideH w:val="single" w:sz="6" w:space="0" w:color="auto"/>
          </w:tblBorders>
        </w:tblPrEx>
        <w:tc>
          <w:tcPr>
            <w:tcW w:w="957" w:type="dxa"/>
            <w:gridSpan w:val="2"/>
            <w:shd w:val="clear" w:color="auto" w:fill="auto"/>
          </w:tcPr>
          <w:p w14:paraId="66DFE7A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36C609BE" w14:textId="77777777" w:rsidR="002B3495" w:rsidRPr="00525A9C" w:rsidRDefault="002B3495" w:rsidP="002B3495">
            <w:pPr>
              <w:pStyle w:val="Texto"/>
              <w:spacing w:before="40" w:after="40" w:line="260" w:lineRule="exact"/>
              <w:ind w:firstLine="0"/>
              <w:rPr>
                <w:i/>
                <w:sz w:val="20"/>
              </w:rPr>
            </w:pPr>
            <w:r w:rsidRPr="00525A9C">
              <w:rPr>
                <w:i/>
                <w:sz w:val="20"/>
              </w:rPr>
              <w:t>Mobiliario y Equipo de Administración</w:t>
            </w:r>
          </w:p>
        </w:tc>
      </w:tr>
    </w:tbl>
    <w:p w14:paraId="08DDA6B1"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3726"/>
        <w:gridCol w:w="520"/>
        <w:gridCol w:w="3714"/>
      </w:tblGrid>
      <w:tr w:rsidR="002B3495" w:rsidRPr="00525A9C" w14:paraId="07B331EE" w14:textId="77777777" w:rsidTr="002B3495">
        <w:trPr>
          <w:trHeight w:val="20"/>
        </w:trPr>
        <w:tc>
          <w:tcPr>
            <w:tcW w:w="752" w:type="dxa"/>
            <w:tcBorders>
              <w:top w:val="single" w:sz="6" w:space="0" w:color="auto"/>
              <w:bottom w:val="single" w:sz="6" w:space="0" w:color="auto"/>
            </w:tcBorders>
            <w:shd w:val="clear" w:color="auto" w:fill="auto"/>
            <w:noWrap/>
          </w:tcPr>
          <w:p w14:paraId="3A5098C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6" w:type="dxa"/>
            <w:tcBorders>
              <w:top w:val="single" w:sz="6" w:space="0" w:color="auto"/>
              <w:bottom w:val="single" w:sz="6" w:space="0" w:color="auto"/>
            </w:tcBorders>
            <w:shd w:val="clear" w:color="auto" w:fill="auto"/>
          </w:tcPr>
          <w:p w14:paraId="4102319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0C35F84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4" w:type="dxa"/>
            <w:tcBorders>
              <w:top w:val="single" w:sz="6" w:space="0" w:color="auto"/>
              <w:bottom w:val="single" w:sz="6" w:space="0" w:color="auto"/>
            </w:tcBorders>
            <w:shd w:val="clear" w:color="auto" w:fill="auto"/>
          </w:tcPr>
          <w:p w14:paraId="0D837885"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F7B54E0" w14:textId="77777777" w:rsidTr="002B3495">
        <w:trPr>
          <w:trHeight w:val="20"/>
        </w:trPr>
        <w:tc>
          <w:tcPr>
            <w:tcW w:w="752" w:type="dxa"/>
            <w:tcBorders>
              <w:top w:val="single" w:sz="6" w:space="0" w:color="auto"/>
              <w:bottom w:val="nil"/>
            </w:tcBorders>
            <w:shd w:val="clear" w:color="auto" w:fill="auto"/>
          </w:tcPr>
          <w:p w14:paraId="008F200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6" w:type="dxa"/>
            <w:tcBorders>
              <w:top w:val="single" w:sz="6" w:space="0" w:color="auto"/>
              <w:bottom w:val="nil"/>
            </w:tcBorders>
            <w:shd w:val="clear" w:color="auto" w:fill="auto"/>
          </w:tcPr>
          <w:p w14:paraId="0DCB5DBF"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bottom w:val="nil"/>
            </w:tcBorders>
            <w:shd w:val="clear" w:color="auto" w:fill="auto"/>
          </w:tcPr>
          <w:p w14:paraId="4DD80F4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4" w:type="dxa"/>
            <w:tcBorders>
              <w:top w:val="single" w:sz="6" w:space="0" w:color="auto"/>
              <w:bottom w:val="nil"/>
            </w:tcBorders>
            <w:shd w:val="clear" w:color="auto" w:fill="auto"/>
          </w:tcPr>
          <w:p w14:paraId="74CEE02F"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bienes muebles.</w:t>
            </w:r>
          </w:p>
        </w:tc>
      </w:tr>
      <w:tr w:rsidR="002B3495" w:rsidRPr="00525A9C" w14:paraId="3238CF6A" w14:textId="77777777" w:rsidTr="002B3495">
        <w:trPr>
          <w:trHeight w:val="20"/>
        </w:trPr>
        <w:tc>
          <w:tcPr>
            <w:tcW w:w="752" w:type="dxa"/>
            <w:vMerge w:val="restart"/>
            <w:tcBorders>
              <w:top w:val="nil"/>
              <w:bottom w:val="nil"/>
            </w:tcBorders>
            <w:shd w:val="clear" w:color="auto" w:fill="auto"/>
          </w:tcPr>
          <w:p w14:paraId="7973DB2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6" w:type="dxa"/>
            <w:vMerge w:val="restart"/>
            <w:tcBorders>
              <w:top w:val="nil"/>
              <w:bottom w:val="nil"/>
            </w:tcBorders>
            <w:shd w:val="clear" w:color="auto" w:fill="auto"/>
          </w:tcPr>
          <w:p w14:paraId="6CAA854F"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w:t>
            </w:r>
          </w:p>
          <w:p w14:paraId="64C91F8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Muebles de oficina y estantería</w:t>
            </w:r>
          </w:p>
          <w:p w14:paraId="12CAA92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Muebles, excepto de oficina y estantería</w:t>
            </w:r>
          </w:p>
          <w:p w14:paraId="03C7F85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Equipo de cómputo y de tecnologías de la información</w:t>
            </w:r>
          </w:p>
          <w:p w14:paraId="298FCE4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mobiliarios y equipos de administración</w:t>
            </w:r>
          </w:p>
        </w:tc>
        <w:tc>
          <w:tcPr>
            <w:tcW w:w="520" w:type="dxa"/>
            <w:tcBorders>
              <w:top w:val="nil"/>
              <w:bottom w:val="nil"/>
            </w:tcBorders>
            <w:shd w:val="clear" w:color="auto" w:fill="auto"/>
          </w:tcPr>
          <w:p w14:paraId="0CE9EA2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4" w:type="dxa"/>
            <w:tcBorders>
              <w:top w:val="nil"/>
              <w:bottom w:val="nil"/>
            </w:tcBorders>
            <w:shd w:val="clear" w:color="auto" w:fill="auto"/>
          </w:tcPr>
          <w:p w14:paraId="04C91BB6"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mobiliario y equipo de administración a valor en libros, con pérdida o con utilidad.</w:t>
            </w:r>
          </w:p>
        </w:tc>
      </w:tr>
      <w:tr w:rsidR="002B3495" w:rsidRPr="00525A9C" w14:paraId="3AE71236" w14:textId="77777777" w:rsidTr="002B3495">
        <w:trPr>
          <w:trHeight w:val="20"/>
        </w:trPr>
        <w:tc>
          <w:tcPr>
            <w:tcW w:w="752" w:type="dxa"/>
            <w:vMerge/>
            <w:tcBorders>
              <w:top w:val="nil"/>
              <w:bottom w:val="nil"/>
            </w:tcBorders>
            <w:shd w:val="clear" w:color="auto" w:fill="auto"/>
          </w:tcPr>
          <w:p w14:paraId="4879D51F" w14:textId="77777777" w:rsidR="002B3495" w:rsidRPr="00525A9C" w:rsidRDefault="002B3495" w:rsidP="002B3495">
            <w:pPr>
              <w:pStyle w:val="Texto"/>
              <w:spacing w:before="40" w:after="40" w:line="240" w:lineRule="exact"/>
              <w:ind w:firstLine="0"/>
              <w:jc w:val="center"/>
              <w:rPr>
                <w:i/>
                <w:sz w:val="20"/>
              </w:rPr>
            </w:pPr>
          </w:p>
        </w:tc>
        <w:tc>
          <w:tcPr>
            <w:tcW w:w="3726" w:type="dxa"/>
            <w:vMerge/>
            <w:tcBorders>
              <w:top w:val="nil"/>
              <w:bottom w:val="nil"/>
            </w:tcBorders>
            <w:shd w:val="clear" w:color="auto" w:fill="auto"/>
          </w:tcPr>
          <w:p w14:paraId="04F1E846"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nil"/>
            </w:tcBorders>
            <w:shd w:val="clear" w:color="auto" w:fill="auto"/>
          </w:tcPr>
          <w:p w14:paraId="4F68690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4" w:type="dxa"/>
            <w:tcBorders>
              <w:top w:val="nil"/>
              <w:bottom w:val="nil"/>
            </w:tcBorders>
            <w:shd w:val="clear" w:color="auto" w:fill="auto"/>
          </w:tcPr>
          <w:p w14:paraId="7391C95E"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comodato.</w:t>
            </w:r>
          </w:p>
        </w:tc>
      </w:tr>
      <w:tr w:rsidR="002B3495" w:rsidRPr="00525A9C" w14:paraId="1477541C" w14:textId="77777777" w:rsidTr="002B3495">
        <w:trPr>
          <w:trHeight w:val="63"/>
        </w:trPr>
        <w:tc>
          <w:tcPr>
            <w:tcW w:w="752" w:type="dxa"/>
            <w:vMerge/>
            <w:tcBorders>
              <w:top w:val="nil"/>
              <w:bottom w:val="nil"/>
            </w:tcBorders>
            <w:shd w:val="clear" w:color="auto" w:fill="auto"/>
          </w:tcPr>
          <w:p w14:paraId="4DB26D38" w14:textId="77777777" w:rsidR="002B3495" w:rsidRPr="00525A9C" w:rsidRDefault="002B3495" w:rsidP="002B3495">
            <w:pPr>
              <w:pStyle w:val="Texto"/>
              <w:spacing w:before="40" w:after="40" w:line="240" w:lineRule="exact"/>
              <w:ind w:firstLine="0"/>
              <w:jc w:val="center"/>
              <w:rPr>
                <w:i/>
                <w:sz w:val="20"/>
              </w:rPr>
            </w:pPr>
          </w:p>
        </w:tc>
        <w:tc>
          <w:tcPr>
            <w:tcW w:w="3726" w:type="dxa"/>
            <w:vMerge/>
            <w:tcBorders>
              <w:top w:val="nil"/>
              <w:bottom w:val="nil"/>
            </w:tcBorders>
            <w:shd w:val="clear" w:color="auto" w:fill="auto"/>
          </w:tcPr>
          <w:p w14:paraId="5114E1BF"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nil"/>
            </w:tcBorders>
            <w:shd w:val="clear" w:color="auto" w:fill="auto"/>
          </w:tcPr>
          <w:p w14:paraId="2925458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14" w:type="dxa"/>
            <w:tcBorders>
              <w:top w:val="nil"/>
              <w:bottom w:val="nil"/>
            </w:tcBorders>
            <w:shd w:val="clear" w:color="auto" w:fill="auto"/>
          </w:tcPr>
          <w:p w14:paraId="15E8865D"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concesión.</w:t>
            </w:r>
          </w:p>
        </w:tc>
      </w:tr>
      <w:tr w:rsidR="002B3495" w:rsidRPr="00525A9C" w14:paraId="7E63EDA8" w14:textId="77777777" w:rsidTr="002B3495">
        <w:trPr>
          <w:trHeight w:val="20"/>
        </w:trPr>
        <w:tc>
          <w:tcPr>
            <w:tcW w:w="752" w:type="dxa"/>
            <w:tcBorders>
              <w:top w:val="nil"/>
              <w:bottom w:val="nil"/>
            </w:tcBorders>
            <w:shd w:val="clear" w:color="auto" w:fill="auto"/>
          </w:tcPr>
          <w:p w14:paraId="40E2841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6" w:type="dxa"/>
            <w:tcBorders>
              <w:top w:val="nil"/>
              <w:bottom w:val="nil"/>
            </w:tcBorders>
            <w:shd w:val="clear" w:color="auto" w:fill="auto"/>
          </w:tcPr>
          <w:p w14:paraId="4CF28953" w14:textId="77777777" w:rsidR="002B3495" w:rsidRPr="00525A9C" w:rsidRDefault="002B3495" w:rsidP="002B3495">
            <w:pPr>
              <w:pStyle w:val="Texto"/>
              <w:spacing w:before="40" w:after="40" w:line="240" w:lineRule="exact"/>
              <w:ind w:firstLine="0"/>
              <w:rPr>
                <w:i/>
                <w:sz w:val="20"/>
              </w:rPr>
            </w:pPr>
            <w:r w:rsidRPr="00525A9C">
              <w:rPr>
                <w:i/>
                <w:sz w:val="20"/>
              </w:rPr>
              <w:t>Por el devengado del anticipo a proveedores de la adquisición de mobiliario y equipo de administración.</w:t>
            </w:r>
          </w:p>
        </w:tc>
        <w:tc>
          <w:tcPr>
            <w:tcW w:w="520" w:type="dxa"/>
            <w:vMerge w:val="restart"/>
            <w:tcBorders>
              <w:top w:val="nil"/>
            </w:tcBorders>
            <w:shd w:val="clear" w:color="auto" w:fill="auto"/>
          </w:tcPr>
          <w:p w14:paraId="0F8B119E"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14" w:type="dxa"/>
            <w:vMerge w:val="restart"/>
            <w:tcBorders>
              <w:top w:val="nil"/>
            </w:tcBorders>
            <w:shd w:val="clear" w:color="auto" w:fill="auto"/>
          </w:tcPr>
          <w:p w14:paraId="652F936B"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6D375279" w14:textId="77777777" w:rsidR="002B3495" w:rsidRPr="00525A9C" w:rsidRDefault="002B3495" w:rsidP="002B3495">
            <w:pPr>
              <w:pStyle w:val="Texto"/>
              <w:spacing w:before="40" w:after="120" w:line="240" w:lineRule="auto"/>
              <w:ind w:firstLine="0"/>
              <w:jc w:val="right"/>
              <w:rPr>
                <w:i/>
                <w:sz w:val="20"/>
              </w:rPr>
            </w:pPr>
          </w:p>
        </w:tc>
      </w:tr>
      <w:tr w:rsidR="002B3495" w:rsidRPr="00525A9C" w14:paraId="6019D467" w14:textId="77777777" w:rsidTr="002B3495">
        <w:trPr>
          <w:trHeight w:val="20"/>
        </w:trPr>
        <w:tc>
          <w:tcPr>
            <w:tcW w:w="752" w:type="dxa"/>
            <w:tcBorders>
              <w:top w:val="nil"/>
              <w:bottom w:val="nil"/>
            </w:tcBorders>
            <w:shd w:val="clear" w:color="auto" w:fill="auto"/>
          </w:tcPr>
          <w:p w14:paraId="5AA1300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6" w:type="dxa"/>
            <w:tcBorders>
              <w:top w:val="nil"/>
              <w:bottom w:val="nil"/>
            </w:tcBorders>
            <w:shd w:val="clear" w:color="auto" w:fill="auto"/>
          </w:tcPr>
          <w:p w14:paraId="74BD63D2"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0" w:type="dxa"/>
            <w:vMerge/>
            <w:tcBorders>
              <w:bottom w:val="nil"/>
            </w:tcBorders>
            <w:shd w:val="clear" w:color="auto" w:fill="auto"/>
          </w:tcPr>
          <w:p w14:paraId="20AB6E38" w14:textId="77777777" w:rsidR="002B3495" w:rsidRPr="00525A9C" w:rsidRDefault="002B3495" w:rsidP="002B3495">
            <w:pPr>
              <w:pStyle w:val="Texto"/>
              <w:spacing w:before="40" w:after="40" w:line="240" w:lineRule="exact"/>
              <w:ind w:firstLine="0"/>
              <w:jc w:val="center"/>
              <w:rPr>
                <w:i/>
                <w:sz w:val="20"/>
              </w:rPr>
            </w:pPr>
          </w:p>
        </w:tc>
        <w:tc>
          <w:tcPr>
            <w:tcW w:w="3714" w:type="dxa"/>
            <w:vMerge/>
            <w:tcBorders>
              <w:bottom w:val="nil"/>
            </w:tcBorders>
            <w:shd w:val="clear" w:color="auto" w:fill="auto"/>
          </w:tcPr>
          <w:p w14:paraId="6BB028CB" w14:textId="77777777" w:rsidR="002B3495" w:rsidRPr="00525A9C" w:rsidRDefault="002B3495" w:rsidP="002B3495">
            <w:pPr>
              <w:pStyle w:val="Texto"/>
              <w:spacing w:before="40" w:after="40" w:line="240" w:lineRule="exact"/>
              <w:ind w:firstLine="0"/>
              <w:rPr>
                <w:i/>
                <w:sz w:val="20"/>
              </w:rPr>
            </w:pPr>
          </w:p>
        </w:tc>
      </w:tr>
      <w:tr w:rsidR="002B3495" w:rsidRPr="00525A9C" w14:paraId="2D7CCFC4" w14:textId="77777777" w:rsidTr="002B3495">
        <w:trPr>
          <w:trHeight w:val="20"/>
        </w:trPr>
        <w:tc>
          <w:tcPr>
            <w:tcW w:w="752" w:type="dxa"/>
            <w:tcBorders>
              <w:top w:val="nil"/>
              <w:bottom w:val="nil"/>
            </w:tcBorders>
            <w:shd w:val="clear" w:color="auto" w:fill="auto"/>
          </w:tcPr>
          <w:p w14:paraId="59F6598B"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w:t>
            </w:r>
          </w:p>
        </w:tc>
        <w:tc>
          <w:tcPr>
            <w:tcW w:w="3726" w:type="dxa"/>
            <w:tcBorders>
              <w:top w:val="nil"/>
              <w:bottom w:val="nil"/>
            </w:tcBorders>
            <w:shd w:val="clear" w:color="auto" w:fill="auto"/>
          </w:tcPr>
          <w:p w14:paraId="5AD61970" w14:textId="77777777" w:rsidR="002B3495" w:rsidRPr="00525A9C" w:rsidRDefault="002B3495" w:rsidP="002B3495">
            <w:pPr>
              <w:pStyle w:val="Texto"/>
              <w:spacing w:before="40" w:after="40" w:line="240" w:lineRule="exact"/>
              <w:ind w:firstLine="0"/>
              <w:rPr>
                <w:i/>
                <w:sz w:val="20"/>
              </w:rPr>
            </w:pPr>
            <w:r w:rsidRPr="00525A9C">
              <w:rPr>
                <w:i/>
                <w:sz w:val="20"/>
              </w:rPr>
              <w:t>Por la Incorporación de mobiliario y equipo al Patrimonio al momento de hacer uso de la cláusula de la opción de compra del contrato de Arrendamiento Financiero.</w:t>
            </w:r>
          </w:p>
        </w:tc>
        <w:tc>
          <w:tcPr>
            <w:tcW w:w="520" w:type="dxa"/>
            <w:tcBorders>
              <w:bottom w:val="nil"/>
            </w:tcBorders>
            <w:shd w:val="clear" w:color="auto" w:fill="auto"/>
          </w:tcPr>
          <w:p w14:paraId="629AC5C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14" w:type="dxa"/>
            <w:tcBorders>
              <w:bottom w:val="nil"/>
            </w:tcBorders>
            <w:shd w:val="clear" w:color="auto" w:fill="auto"/>
          </w:tcPr>
          <w:p w14:paraId="66A1AF24"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63C8E81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3813A5EA" w14:textId="77777777" w:rsidTr="002B3495">
        <w:trPr>
          <w:trHeight w:val="20"/>
        </w:trPr>
        <w:tc>
          <w:tcPr>
            <w:tcW w:w="752" w:type="dxa"/>
            <w:tcBorders>
              <w:top w:val="nil"/>
              <w:bottom w:val="nil"/>
            </w:tcBorders>
            <w:shd w:val="clear" w:color="auto" w:fill="auto"/>
          </w:tcPr>
          <w:p w14:paraId="283B4D06"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6" w:type="dxa"/>
            <w:tcBorders>
              <w:top w:val="nil"/>
              <w:bottom w:val="nil"/>
            </w:tcBorders>
            <w:shd w:val="clear" w:color="auto" w:fill="auto"/>
          </w:tcPr>
          <w:p w14:paraId="0606A936"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0" w:type="dxa"/>
            <w:vMerge w:val="restart"/>
            <w:shd w:val="clear" w:color="auto" w:fill="auto"/>
          </w:tcPr>
          <w:p w14:paraId="489641C7"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14" w:type="dxa"/>
            <w:vMerge w:val="restart"/>
            <w:shd w:val="clear" w:color="auto" w:fill="auto"/>
          </w:tcPr>
          <w:p w14:paraId="47663BDF"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extravío, robo, siniestro, entre otros.</w:t>
            </w:r>
          </w:p>
        </w:tc>
      </w:tr>
      <w:tr w:rsidR="002B3495" w:rsidRPr="00525A9C" w14:paraId="3D8CF13A" w14:textId="77777777" w:rsidTr="002B3495">
        <w:trPr>
          <w:trHeight w:val="63"/>
        </w:trPr>
        <w:tc>
          <w:tcPr>
            <w:tcW w:w="752" w:type="dxa"/>
            <w:tcBorders>
              <w:top w:val="nil"/>
              <w:bottom w:val="nil"/>
            </w:tcBorders>
            <w:shd w:val="clear" w:color="auto" w:fill="auto"/>
          </w:tcPr>
          <w:p w14:paraId="64D0DBEB"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26" w:type="dxa"/>
            <w:tcBorders>
              <w:top w:val="nil"/>
              <w:bottom w:val="nil"/>
            </w:tcBorders>
            <w:shd w:val="clear" w:color="auto" w:fill="auto"/>
          </w:tcPr>
          <w:p w14:paraId="3B91C560"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concesión.</w:t>
            </w:r>
          </w:p>
        </w:tc>
        <w:tc>
          <w:tcPr>
            <w:tcW w:w="520" w:type="dxa"/>
            <w:vMerge/>
            <w:shd w:val="clear" w:color="auto" w:fill="auto"/>
          </w:tcPr>
          <w:p w14:paraId="624DC924" w14:textId="77777777" w:rsidR="002B3495" w:rsidRPr="00525A9C" w:rsidRDefault="002B3495" w:rsidP="002B3495">
            <w:pPr>
              <w:pStyle w:val="Texto"/>
              <w:spacing w:before="40" w:after="40" w:line="240" w:lineRule="exact"/>
              <w:ind w:firstLine="0"/>
              <w:jc w:val="center"/>
              <w:rPr>
                <w:i/>
                <w:sz w:val="20"/>
              </w:rPr>
            </w:pPr>
          </w:p>
        </w:tc>
        <w:tc>
          <w:tcPr>
            <w:tcW w:w="3714" w:type="dxa"/>
            <w:vMerge/>
            <w:shd w:val="clear" w:color="auto" w:fill="auto"/>
          </w:tcPr>
          <w:p w14:paraId="5D2A5F0A" w14:textId="77777777" w:rsidR="002B3495" w:rsidRPr="00525A9C" w:rsidRDefault="002B3495" w:rsidP="002B3495">
            <w:pPr>
              <w:pStyle w:val="Texto"/>
              <w:spacing w:before="40" w:after="40" w:line="240" w:lineRule="exact"/>
              <w:ind w:firstLine="0"/>
              <w:rPr>
                <w:i/>
                <w:sz w:val="20"/>
              </w:rPr>
            </w:pPr>
          </w:p>
        </w:tc>
      </w:tr>
      <w:tr w:rsidR="002B3495" w:rsidRPr="00525A9C" w14:paraId="4607CAD9" w14:textId="77777777" w:rsidTr="002B3495">
        <w:trPr>
          <w:trHeight w:val="280"/>
        </w:trPr>
        <w:tc>
          <w:tcPr>
            <w:tcW w:w="752" w:type="dxa"/>
            <w:vMerge w:val="restart"/>
            <w:tcBorders>
              <w:top w:val="nil"/>
            </w:tcBorders>
            <w:shd w:val="clear" w:color="auto" w:fill="auto"/>
          </w:tcPr>
          <w:p w14:paraId="630F1BCE"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6" w:type="dxa"/>
            <w:vMerge w:val="restart"/>
            <w:tcBorders>
              <w:top w:val="nil"/>
            </w:tcBorders>
            <w:shd w:val="clear" w:color="auto" w:fill="auto"/>
          </w:tcPr>
          <w:p w14:paraId="55AA9097"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0B79DA22" w14:textId="77777777" w:rsidR="002B3495" w:rsidRPr="00525A9C" w:rsidRDefault="002B3495" w:rsidP="002B3495">
            <w:pPr>
              <w:pStyle w:val="Texto"/>
              <w:spacing w:before="40" w:after="120" w:line="240" w:lineRule="auto"/>
              <w:ind w:firstLine="0"/>
              <w:jc w:val="right"/>
              <w:rPr>
                <w:i/>
                <w:sz w:val="20"/>
              </w:rPr>
            </w:pPr>
          </w:p>
        </w:tc>
        <w:tc>
          <w:tcPr>
            <w:tcW w:w="520" w:type="dxa"/>
            <w:vMerge/>
            <w:tcBorders>
              <w:bottom w:val="nil"/>
            </w:tcBorders>
            <w:shd w:val="clear" w:color="auto" w:fill="auto"/>
          </w:tcPr>
          <w:p w14:paraId="5CB205B1" w14:textId="77777777" w:rsidR="002B3495" w:rsidRPr="00525A9C" w:rsidRDefault="002B3495" w:rsidP="002B3495">
            <w:pPr>
              <w:pStyle w:val="Texto"/>
              <w:spacing w:before="40" w:after="40" w:line="240" w:lineRule="exact"/>
              <w:ind w:firstLine="0"/>
              <w:jc w:val="center"/>
              <w:rPr>
                <w:i/>
                <w:sz w:val="20"/>
              </w:rPr>
            </w:pPr>
          </w:p>
        </w:tc>
        <w:tc>
          <w:tcPr>
            <w:tcW w:w="3714" w:type="dxa"/>
            <w:vMerge/>
            <w:tcBorders>
              <w:bottom w:val="nil"/>
            </w:tcBorders>
            <w:shd w:val="clear" w:color="auto" w:fill="auto"/>
          </w:tcPr>
          <w:p w14:paraId="3491521C" w14:textId="77777777" w:rsidR="002B3495" w:rsidRPr="00525A9C" w:rsidRDefault="002B3495" w:rsidP="002B3495">
            <w:pPr>
              <w:pStyle w:val="Texto"/>
              <w:spacing w:before="40" w:after="40" w:line="240" w:lineRule="exact"/>
              <w:ind w:firstLine="0"/>
              <w:rPr>
                <w:i/>
                <w:sz w:val="20"/>
              </w:rPr>
            </w:pPr>
          </w:p>
        </w:tc>
      </w:tr>
      <w:tr w:rsidR="002B3495" w:rsidRPr="00525A9C" w14:paraId="50FA4744" w14:textId="77777777" w:rsidTr="002B3495">
        <w:trPr>
          <w:trHeight w:val="63"/>
        </w:trPr>
        <w:tc>
          <w:tcPr>
            <w:tcW w:w="752" w:type="dxa"/>
            <w:vMerge/>
            <w:tcBorders>
              <w:bottom w:val="nil"/>
            </w:tcBorders>
            <w:shd w:val="clear" w:color="auto" w:fill="auto"/>
          </w:tcPr>
          <w:p w14:paraId="33FDB608" w14:textId="77777777" w:rsidR="002B3495" w:rsidRPr="00525A9C" w:rsidRDefault="002B3495" w:rsidP="002B3495">
            <w:pPr>
              <w:pStyle w:val="Texto"/>
              <w:spacing w:before="40" w:after="40" w:line="240" w:lineRule="exact"/>
              <w:ind w:firstLine="0"/>
              <w:jc w:val="center"/>
              <w:rPr>
                <w:i/>
                <w:sz w:val="20"/>
              </w:rPr>
            </w:pPr>
          </w:p>
        </w:tc>
        <w:tc>
          <w:tcPr>
            <w:tcW w:w="3726" w:type="dxa"/>
            <w:vMerge/>
            <w:tcBorders>
              <w:bottom w:val="nil"/>
            </w:tcBorders>
            <w:shd w:val="clear" w:color="auto" w:fill="auto"/>
          </w:tcPr>
          <w:p w14:paraId="273D2A86" w14:textId="77777777" w:rsidR="002B3495" w:rsidRPr="00525A9C" w:rsidRDefault="002B3495" w:rsidP="002B3495">
            <w:pPr>
              <w:pStyle w:val="Texto"/>
              <w:spacing w:before="40" w:after="40" w:line="240" w:lineRule="exact"/>
              <w:ind w:firstLine="0"/>
              <w:jc w:val="right"/>
              <w:rPr>
                <w:i/>
                <w:sz w:val="20"/>
              </w:rPr>
            </w:pPr>
          </w:p>
        </w:tc>
        <w:tc>
          <w:tcPr>
            <w:tcW w:w="520" w:type="dxa"/>
            <w:tcBorders>
              <w:top w:val="nil"/>
              <w:bottom w:val="nil"/>
            </w:tcBorders>
            <w:shd w:val="clear" w:color="auto" w:fill="auto"/>
          </w:tcPr>
          <w:p w14:paraId="70951372"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14" w:type="dxa"/>
            <w:tcBorders>
              <w:top w:val="nil"/>
              <w:bottom w:val="nil"/>
            </w:tcBorders>
            <w:shd w:val="clear" w:color="auto" w:fill="auto"/>
          </w:tcPr>
          <w:p w14:paraId="2217E22B"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094C58E0" w14:textId="77777777" w:rsidR="002B3495" w:rsidRPr="00525A9C" w:rsidRDefault="002B3495" w:rsidP="002B3495">
            <w:pPr>
              <w:pStyle w:val="Texto"/>
              <w:spacing w:before="40" w:after="120" w:line="240" w:lineRule="auto"/>
              <w:ind w:firstLine="0"/>
              <w:jc w:val="right"/>
              <w:rPr>
                <w:i/>
                <w:sz w:val="20"/>
              </w:rPr>
            </w:pPr>
          </w:p>
        </w:tc>
      </w:tr>
      <w:tr w:rsidR="002B3495" w:rsidRPr="00525A9C" w14:paraId="0F3A6F15" w14:textId="77777777" w:rsidTr="002B3495">
        <w:trPr>
          <w:trHeight w:val="20"/>
        </w:trPr>
        <w:tc>
          <w:tcPr>
            <w:tcW w:w="752" w:type="dxa"/>
            <w:tcBorders>
              <w:top w:val="nil"/>
              <w:bottom w:val="nil"/>
            </w:tcBorders>
            <w:shd w:val="clear" w:color="auto" w:fill="auto"/>
          </w:tcPr>
          <w:p w14:paraId="2C8CD6E4"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726" w:type="dxa"/>
            <w:tcBorders>
              <w:top w:val="nil"/>
              <w:bottom w:val="nil"/>
            </w:tcBorders>
            <w:shd w:val="clear" w:color="auto" w:fill="auto"/>
          </w:tcPr>
          <w:p w14:paraId="321CC4D7"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14B8480C" w14:textId="77777777" w:rsidR="002B3495" w:rsidRPr="00525A9C" w:rsidRDefault="002B3495" w:rsidP="002B3495">
            <w:pPr>
              <w:pStyle w:val="Texto"/>
              <w:spacing w:before="40" w:after="120" w:line="240" w:lineRule="auto"/>
              <w:ind w:firstLine="0"/>
              <w:jc w:val="right"/>
              <w:rPr>
                <w:i/>
                <w:sz w:val="20"/>
              </w:rPr>
            </w:pPr>
          </w:p>
        </w:tc>
        <w:tc>
          <w:tcPr>
            <w:tcW w:w="520" w:type="dxa"/>
            <w:tcBorders>
              <w:top w:val="nil"/>
              <w:bottom w:val="nil"/>
            </w:tcBorders>
            <w:shd w:val="clear" w:color="auto" w:fill="auto"/>
          </w:tcPr>
          <w:p w14:paraId="7CB0A2F6" w14:textId="77777777" w:rsidR="002B3495" w:rsidRPr="00525A9C" w:rsidRDefault="002B3495" w:rsidP="002B3495">
            <w:pPr>
              <w:pStyle w:val="Texto"/>
              <w:spacing w:before="40" w:after="40" w:line="240" w:lineRule="exact"/>
              <w:ind w:firstLine="0"/>
              <w:jc w:val="center"/>
              <w:rPr>
                <w:i/>
                <w:sz w:val="20"/>
              </w:rPr>
            </w:pPr>
          </w:p>
        </w:tc>
        <w:tc>
          <w:tcPr>
            <w:tcW w:w="3714" w:type="dxa"/>
            <w:tcBorders>
              <w:top w:val="nil"/>
              <w:bottom w:val="nil"/>
            </w:tcBorders>
            <w:shd w:val="clear" w:color="auto" w:fill="auto"/>
          </w:tcPr>
          <w:p w14:paraId="1F68B6D3" w14:textId="77777777" w:rsidR="002B3495" w:rsidRPr="00525A9C" w:rsidRDefault="002B3495" w:rsidP="002B3495">
            <w:pPr>
              <w:pStyle w:val="Texto"/>
              <w:spacing w:before="40" w:after="40" w:line="240" w:lineRule="exact"/>
              <w:ind w:firstLine="0"/>
              <w:rPr>
                <w:i/>
                <w:sz w:val="20"/>
              </w:rPr>
            </w:pPr>
          </w:p>
        </w:tc>
      </w:tr>
      <w:tr w:rsidR="002B3495" w:rsidRPr="00525A9C" w14:paraId="60FA1A31" w14:textId="77777777" w:rsidTr="002B3495">
        <w:trPr>
          <w:trHeight w:val="20"/>
        </w:trPr>
        <w:tc>
          <w:tcPr>
            <w:tcW w:w="752" w:type="dxa"/>
            <w:tcBorders>
              <w:top w:val="nil"/>
              <w:bottom w:val="dashed" w:sz="4" w:space="0" w:color="auto"/>
            </w:tcBorders>
            <w:shd w:val="clear" w:color="auto" w:fill="auto"/>
          </w:tcPr>
          <w:p w14:paraId="4FC43578" w14:textId="77777777" w:rsidR="002B3495" w:rsidRPr="00525A9C" w:rsidRDefault="002B3495" w:rsidP="002B3495">
            <w:pPr>
              <w:pStyle w:val="Texto"/>
              <w:spacing w:before="40" w:after="40" w:line="240" w:lineRule="exact"/>
              <w:ind w:firstLine="0"/>
              <w:jc w:val="center"/>
              <w:rPr>
                <w:i/>
                <w:sz w:val="20"/>
              </w:rPr>
            </w:pPr>
          </w:p>
        </w:tc>
        <w:tc>
          <w:tcPr>
            <w:tcW w:w="3726" w:type="dxa"/>
            <w:tcBorders>
              <w:top w:val="nil"/>
              <w:bottom w:val="dashed" w:sz="4" w:space="0" w:color="auto"/>
            </w:tcBorders>
            <w:shd w:val="clear" w:color="auto" w:fill="auto"/>
          </w:tcPr>
          <w:p w14:paraId="61FB5979"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dashed" w:sz="4" w:space="0" w:color="auto"/>
            </w:tcBorders>
            <w:shd w:val="clear" w:color="auto" w:fill="auto"/>
          </w:tcPr>
          <w:p w14:paraId="02A456DF" w14:textId="77777777" w:rsidR="002B3495" w:rsidRPr="00525A9C" w:rsidRDefault="002B3495" w:rsidP="002B3495">
            <w:pPr>
              <w:pStyle w:val="Texto"/>
              <w:spacing w:before="40" w:after="40" w:line="240" w:lineRule="exact"/>
              <w:ind w:firstLine="0"/>
              <w:jc w:val="center"/>
              <w:rPr>
                <w:i/>
                <w:sz w:val="20"/>
              </w:rPr>
            </w:pPr>
          </w:p>
        </w:tc>
        <w:tc>
          <w:tcPr>
            <w:tcW w:w="3714" w:type="dxa"/>
            <w:tcBorders>
              <w:top w:val="nil"/>
              <w:bottom w:val="dashed" w:sz="4" w:space="0" w:color="auto"/>
            </w:tcBorders>
            <w:shd w:val="clear" w:color="auto" w:fill="auto"/>
          </w:tcPr>
          <w:p w14:paraId="75A5494E" w14:textId="77777777" w:rsidR="002B3495" w:rsidRPr="00525A9C" w:rsidRDefault="002B3495" w:rsidP="002B3495">
            <w:pPr>
              <w:pStyle w:val="Texto"/>
              <w:spacing w:before="40" w:after="40" w:line="240" w:lineRule="exact"/>
              <w:ind w:firstLine="0"/>
              <w:rPr>
                <w:i/>
                <w:sz w:val="20"/>
              </w:rPr>
            </w:pPr>
          </w:p>
        </w:tc>
      </w:tr>
      <w:tr w:rsidR="002B3495" w:rsidRPr="00525A9C" w14:paraId="5D83077C" w14:textId="77777777" w:rsidTr="002B3495">
        <w:trPr>
          <w:trHeight w:val="20"/>
        </w:trPr>
        <w:tc>
          <w:tcPr>
            <w:tcW w:w="752" w:type="dxa"/>
            <w:tcBorders>
              <w:top w:val="dashed" w:sz="4" w:space="0" w:color="auto"/>
              <w:bottom w:val="single" w:sz="6" w:space="0" w:color="auto"/>
              <w:right w:val="nil"/>
            </w:tcBorders>
            <w:shd w:val="clear" w:color="auto" w:fill="auto"/>
          </w:tcPr>
          <w:p w14:paraId="75CBA715" w14:textId="77777777" w:rsidR="002B3495" w:rsidRPr="00525A9C" w:rsidRDefault="002B3495" w:rsidP="002B3495">
            <w:pPr>
              <w:pStyle w:val="Texto"/>
              <w:spacing w:before="40" w:after="40" w:line="240" w:lineRule="exact"/>
              <w:ind w:firstLine="0"/>
              <w:jc w:val="center"/>
              <w:rPr>
                <w:i/>
                <w:sz w:val="20"/>
              </w:rPr>
            </w:pPr>
          </w:p>
          <w:p w14:paraId="20D5D64E" w14:textId="77777777" w:rsidR="002B3495" w:rsidRPr="00525A9C" w:rsidRDefault="002B3495" w:rsidP="002B3495">
            <w:pPr>
              <w:pStyle w:val="Texto"/>
              <w:spacing w:before="40" w:after="40" w:line="240" w:lineRule="exact"/>
              <w:ind w:firstLine="0"/>
              <w:jc w:val="center"/>
              <w:rPr>
                <w:i/>
                <w:sz w:val="20"/>
              </w:rPr>
            </w:pPr>
            <w:r w:rsidRPr="00525A9C">
              <w:rPr>
                <w:i/>
                <w:sz w:val="20"/>
              </w:rPr>
              <w:t>1.2.4.1.1</w:t>
            </w:r>
          </w:p>
          <w:p w14:paraId="468B239C" w14:textId="77777777" w:rsidR="002B3495" w:rsidRPr="00525A9C" w:rsidRDefault="002B3495" w:rsidP="002B3495">
            <w:pPr>
              <w:pStyle w:val="Texto"/>
              <w:spacing w:before="40" w:after="40" w:line="240" w:lineRule="exact"/>
              <w:ind w:firstLine="0"/>
              <w:jc w:val="center"/>
              <w:rPr>
                <w:i/>
                <w:sz w:val="20"/>
              </w:rPr>
            </w:pPr>
            <w:r w:rsidRPr="00525A9C">
              <w:rPr>
                <w:i/>
                <w:sz w:val="20"/>
              </w:rPr>
              <w:t>1.2.4.1.2</w:t>
            </w:r>
          </w:p>
          <w:p w14:paraId="62E1F721" w14:textId="77777777" w:rsidR="002B3495" w:rsidRPr="00525A9C" w:rsidRDefault="002B3495" w:rsidP="002B3495">
            <w:pPr>
              <w:pStyle w:val="Texto"/>
              <w:spacing w:before="40" w:after="40" w:line="240" w:lineRule="exact"/>
              <w:ind w:firstLine="0"/>
              <w:jc w:val="center"/>
              <w:rPr>
                <w:i/>
                <w:sz w:val="20"/>
              </w:rPr>
            </w:pPr>
            <w:r w:rsidRPr="00525A9C">
              <w:rPr>
                <w:i/>
                <w:sz w:val="20"/>
              </w:rPr>
              <w:t>1.2.4.1.3</w:t>
            </w:r>
          </w:p>
          <w:p w14:paraId="11D29691" w14:textId="77777777" w:rsidR="002B3495" w:rsidRPr="00525A9C" w:rsidRDefault="002B3495" w:rsidP="002B3495">
            <w:pPr>
              <w:pStyle w:val="Texto"/>
              <w:spacing w:before="40" w:after="40" w:line="240" w:lineRule="exact"/>
              <w:ind w:firstLine="0"/>
              <w:jc w:val="center"/>
              <w:rPr>
                <w:i/>
                <w:sz w:val="20"/>
              </w:rPr>
            </w:pPr>
            <w:r w:rsidRPr="00525A9C">
              <w:rPr>
                <w:i/>
                <w:sz w:val="20"/>
              </w:rPr>
              <w:t>1.2.4.1.9</w:t>
            </w:r>
          </w:p>
        </w:tc>
        <w:tc>
          <w:tcPr>
            <w:tcW w:w="3726" w:type="dxa"/>
            <w:tcBorders>
              <w:top w:val="dashed" w:sz="4" w:space="0" w:color="auto"/>
              <w:left w:val="nil"/>
              <w:bottom w:val="single" w:sz="6" w:space="0" w:color="auto"/>
              <w:right w:val="nil"/>
            </w:tcBorders>
            <w:shd w:val="clear" w:color="auto" w:fill="auto"/>
          </w:tcPr>
          <w:p w14:paraId="56E6E987" w14:textId="77777777" w:rsidR="002B3495" w:rsidRPr="00525A9C" w:rsidRDefault="002B3495" w:rsidP="002B3495">
            <w:pPr>
              <w:pStyle w:val="Texto"/>
              <w:spacing w:before="40" w:after="40" w:line="240" w:lineRule="exact"/>
              <w:ind w:firstLine="0"/>
              <w:rPr>
                <w:b/>
                <w:i/>
                <w:sz w:val="20"/>
              </w:rPr>
            </w:pPr>
            <w:r w:rsidRPr="00525A9C">
              <w:rPr>
                <w:b/>
                <w:i/>
                <w:sz w:val="20"/>
              </w:rPr>
              <w:t>SUBCUENTAS COMPRENDIDAS</w:t>
            </w:r>
          </w:p>
          <w:p w14:paraId="7399CA5D" w14:textId="77777777" w:rsidR="002B3495" w:rsidRPr="00525A9C" w:rsidRDefault="002B3495" w:rsidP="002B3495">
            <w:pPr>
              <w:pStyle w:val="Texto"/>
              <w:spacing w:before="40" w:after="40" w:line="240" w:lineRule="exact"/>
              <w:ind w:firstLine="0"/>
              <w:rPr>
                <w:i/>
                <w:sz w:val="20"/>
              </w:rPr>
            </w:pPr>
            <w:r w:rsidRPr="00525A9C">
              <w:rPr>
                <w:i/>
                <w:sz w:val="20"/>
              </w:rPr>
              <w:t>Muebles de oficina y estantería</w:t>
            </w:r>
          </w:p>
          <w:p w14:paraId="6DF54852" w14:textId="77777777" w:rsidR="002B3495" w:rsidRPr="00525A9C" w:rsidRDefault="002B3495" w:rsidP="002B3495">
            <w:pPr>
              <w:pStyle w:val="Texto"/>
              <w:spacing w:before="40" w:after="40" w:line="240" w:lineRule="exact"/>
              <w:ind w:firstLine="0"/>
              <w:rPr>
                <w:i/>
                <w:sz w:val="20"/>
              </w:rPr>
            </w:pPr>
            <w:r w:rsidRPr="00525A9C">
              <w:rPr>
                <w:i/>
                <w:sz w:val="20"/>
              </w:rPr>
              <w:t>Muebles, excepto de oficina y estantería</w:t>
            </w:r>
          </w:p>
          <w:p w14:paraId="75E45969" w14:textId="77777777" w:rsidR="002B3495" w:rsidRPr="00525A9C" w:rsidRDefault="002B3495" w:rsidP="002B3495">
            <w:pPr>
              <w:pStyle w:val="Texto"/>
              <w:spacing w:before="40" w:after="40" w:line="240" w:lineRule="exact"/>
              <w:ind w:firstLine="0"/>
              <w:rPr>
                <w:i/>
                <w:sz w:val="20"/>
              </w:rPr>
            </w:pPr>
            <w:r w:rsidRPr="00525A9C">
              <w:rPr>
                <w:i/>
                <w:sz w:val="20"/>
              </w:rPr>
              <w:t>Equipo de cómputo y de tecnologías de la información</w:t>
            </w:r>
          </w:p>
          <w:p w14:paraId="54471970" w14:textId="77777777" w:rsidR="002B3495" w:rsidRPr="00525A9C" w:rsidRDefault="002B3495" w:rsidP="002B3495">
            <w:pPr>
              <w:pStyle w:val="Texto"/>
              <w:spacing w:before="40" w:after="40" w:line="240" w:lineRule="exact"/>
              <w:ind w:firstLine="0"/>
              <w:rPr>
                <w:i/>
                <w:sz w:val="20"/>
              </w:rPr>
            </w:pPr>
            <w:r w:rsidRPr="00525A9C">
              <w:rPr>
                <w:i/>
                <w:sz w:val="20"/>
              </w:rPr>
              <w:t>Otros mobiliarios y equipos de administración</w:t>
            </w:r>
          </w:p>
        </w:tc>
        <w:tc>
          <w:tcPr>
            <w:tcW w:w="520" w:type="dxa"/>
            <w:tcBorders>
              <w:top w:val="dashed" w:sz="4" w:space="0" w:color="auto"/>
              <w:left w:val="nil"/>
              <w:bottom w:val="single" w:sz="6" w:space="0" w:color="auto"/>
              <w:right w:val="nil"/>
            </w:tcBorders>
            <w:shd w:val="clear" w:color="auto" w:fill="auto"/>
          </w:tcPr>
          <w:p w14:paraId="46A7C71D" w14:textId="77777777" w:rsidR="002B3495" w:rsidRPr="00525A9C" w:rsidRDefault="002B3495" w:rsidP="002B3495">
            <w:pPr>
              <w:pStyle w:val="Texto"/>
              <w:spacing w:before="40" w:after="40" w:line="240" w:lineRule="exact"/>
              <w:ind w:firstLine="0"/>
              <w:jc w:val="center"/>
              <w:rPr>
                <w:i/>
                <w:sz w:val="20"/>
              </w:rPr>
            </w:pPr>
          </w:p>
          <w:p w14:paraId="2D8E6CD1" w14:textId="77777777" w:rsidR="002B3495" w:rsidRPr="00525A9C" w:rsidRDefault="002B3495" w:rsidP="002B3495">
            <w:pPr>
              <w:pStyle w:val="Texto"/>
              <w:spacing w:before="40" w:after="40" w:line="240" w:lineRule="exact"/>
              <w:ind w:firstLine="0"/>
              <w:jc w:val="center"/>
              <w:rPr>
                <w:i/>
                <w:sz w:val="20"/>
              </w:rPr>
            </w:pPr>
            <w:r w:rsidRPr="00525A9C">
              <w:rPr>
                <w:i/>
                <w:sz w:val="20"/>
              </w:rPr>
              <w:t>511</w:t>
            </w:r>
          </w:p>
          <w:p w14:paraId="4BF15A21" w14:textId="77777777" w:rsidR="002B3495" w:rsidRPr="00525A9C" w:rsidRDefault="002B3495" w:rsidP="002B3495">
            <w:pPr>
              <w:pStyle w:val="Texto"/>
              <w:spacing w:before="40" w:after="40" w:line="240" w:lineRule="exact"/>
              <w:ind w:firstLine="0"/>
              <w:jc w:val="center"/>
              <w:rPr>
                <w:i/>
                <w:sz w:val="20"/>
              </w:rPr>
            </w:pPr>
            <w:r w:rsidRPr="00525A9C">
              <w:rPr>
                <w:i/>
                <w:sz w:val="20"/>
              </w:rPr>
              <w:t>512</w:t>
            </w:r>
          </w:p>
          <w:p w14:paraId="051B736B" w14:textId="77777777" w:rsidR="002B3495" w:rsidRPr="00525A9C" w:rsidRDefault="002B3495" w:rsidP="002B3495">
            <w:pPr>
              <w:pStyle w:val="Texto"/>
              <w:spacing w:before="40" w:after="40" w:line="240" w:lineRule="exact"/>
              <w:ind w:firstLine="0"/>
              <w:jc w:val="center"/>
              <w:rPr>
                <w:i/>
                <w:sz w:val="20"/>
              </w:rPr>
            </w:pPr>
            <w:r w:rsidRPr="00525A9C">
              <w:rPr>
                <w:i/>
                <w:sz w:val="20"/>
              </w:rPr>
              <w:t>515</w:t>
            </w:r>
          </w:p>
          <w:p w14:paraId="092771AB" w14:textId="77777777" w:rsidR="002B3495" w:rsidRPr="00525A9C" w:rsidRDefault="002B3495" w:rsidP="002B3495">
            <w:pPr>
              <w:pStyle w:val="Texto"/>
              <w:spacing w:before="40" w:after="40" w:line="240" w:lineRule="exact"/>
              <w:ind w:firstLine="0"/>
              <w:jc w:val="center"/>
              <w:rPr>
                <w:i/>
                <w:sz w:val="20"/>
              </w:rPr>
            </w:pPr>
            <w:r w:rsidRPr="00525A9C">
              <w:rPr>
                <w:i/>
                <w:sz w:val="20"/>
              </w:rPr>
              <w:t>519</w:t>
            </w:r>
          </w:p>
        </w:tc>
        <w:tc>
          <w:tcPr>
            <w:tcW w:w="3714" w:type="dxa"/>
            <w:tcBorders>
              <w:top w:val="dashed" w:sz="4" w:space="0" w:color="auto"/>
              <w:left w:val="nil"/>
              <w:bottom w:val="single" w:sz="6" w:space="0" w:color="auto"/>
            </w:tcBorders>
            <w:shd w:val="clear" w:color="auto" w:fill="auto"/>
          </w:tcPr>
          <w:p w14:paraId="49405D86" w14:textId="77777777" w:rsidR="002B3495" w:rsidRPr="00525A9C" w:rsidRDefault="002B3495" w:rsidP="002B3495">
            <w:pPr>
              <w:pStyle w:val="Texto"/>
              <w:spacing w:before="40" w:after="40" w:line="240" w:lineRule="exact"/>
              <w:ind w:firstLine="0"/>
              <w:rPr>
                <w:i/>
                <w:sz w:val="20"/>
              </w:rPr>
            </w:pPr>
            <w:r w:rsidRPr="00525A9C">
              <w:rPr>
                <w:b/>
                <w:i/>
                <w:sz w:val="20"/>
              </w:rPr>
              <w:t>PARTIDAS COG RELACIONADS</w:t>
            </w:r>
          </w:p>
          <w:p w14:paraId="4550C48E" w14:textId="77777777" w:rsidR="002B3495" w:rsidRPr="00525A9C" w:rsidRDefault="002B3495" w:rsidP="002B3495">
            <w:pPr>
              <w:pStyle w:val="Texto"/>
              <w:spacing w:before="40" w:after="40" w:line="240" w:lineRule="exact"/>
              <w:ind w:firstLine="0"/>
              <w:rPr>
                <w:i/>
                <w:sz w:val="20"/>
              </w:rPr>
            </w:pPr>
            <w:r w:rsidRPr="00525A9C">
              <w:rPr>
                <w:i/>
                <w:sz w:val="20"/>
              </w:rPr>
              <w:t>Muebles de oficina y estantería</w:t>
            </w:r>
          </w:p>
          <w:p w14:paraId="4691647C" w14:textId="77777777" w:rsidR="002B3495" w:rsidRPr="00525A9C" w:rsidRDefault="002B3495" w:rsidP="002B3495">
            <w:pPr>
              <w:pStyle w:val="Texto"/>
              <w:spacing w:before="40" w:after="40" w:line="240" w:lineRule="exact"/>
              <w:ind w:firstLine="0"/>
              <w:rPr>
                <w:i/>
                <w:sz w:val="20"/>
              </w:rPr>
            </w:pPr>
            <w:r w:rsidRPr="00525A9C">
              <w:rPr>
                <w:i/>
                <w:sz w:val="20"/>
              </w:rPr>
              <w:t>Muebles, excepto de oficina y estantería</w:t>
            </w:r>
          </w:p>
          <w:p w14:paraId="52C8CE46" w14:textId="77777777" w:rsidR="002B3495" w:rsidRPr="00525A9C" w:rsidRDefault="002B3495" w:rsidP="002B3495">
            <w:pPr>
              <w:pStyle w:val="Texto"/>
              <w:spacing w:before="40" w:after="40" w:line="240" w:lineRule="exact"/>
              <w:ind w:firstLine="0"/>
              <w:rPr>
                <w:i/>
                <w:sz w:val="20"/>
              </w:rPr>
            </w:pPr>
            <w:r w:rsidRPr="00525A9C">
              <w:rPr>
                <w:i/>
                <w:sz w:val="20"/>
              </w:rPr>
              <w:t>Equipo de cómputo y de tecnologías de la información</w:t>
            </w:r>
          </w:p>
          <w:p w14:paraId="7C9E3C7A" w14:textId="77777777" w:rsidR="002B3495" w:rsidRPr="00525A9C" w:rsidRDefault="002B3495" w:rsidP="002B3495">
            <w:pPr>
              <w:pStyle w:val="Texto"/>
              <w:spacing w:before="40" w:after="40" w:line="240" w:lineRule="exact"/>
              <w:ind w:firstLine="0"/>
              <w:rPr>
                <w:i/>
                <w:sz w:val="20"/>
              </w:rPr>
            </w:pPr>
            <w:r w:rsidRPr="00525A9C">
              <w:rPr>
                <w:i/>
                <w:sz w:val="20"/>
              </w:rPr>
              <w:t>Otros mobiliarios y equipos de administración</w:t>
            </w:r>
          </w:p>
        </w:tc>
      </w:tr>
      <w:tr w:rsidR="002B3495" w:rsidRPr="00525A9C" w14:paraId="749F38D3" w14:textId="77777777" w:rsidTr="002B3495">
        <w:trPr>
          <w:trHeight w:val="20"/>
        </w:trPr>
        <w:tc>
          <w:tcPr>
            <w:tcW w:w="8712" w:type="dxa"/>
            <w:gridSpan w:val="4"/>
            <w:tcBorders>
              <w:top w:val="single" w:sz="6" w:space="0" w:color="auto"/>
              <w:bottom w:val="single" w:sz="6" w:space="0" w:color="auto"/>
            </w:tcBorders>
            <w:shd w:val="clear" w:color="auto" w:fill="auto"/>
          </w:tcPr>
          <w:p w14:paraId="06C300E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2077EFC" w14:textId="77777777" w:rsidR="002B3495" w:rsidRPr="00525A9C" w:rsidRDefault="002B3495" w:rsidP="002B3495">
            <w:pPr>
              <w:pStyle w:val="Texto"/>
              <w:spacing w:before="40" w:after="40" w:line="240" w:lineRule="exact"/>
              <w:ind w:firstLine="0"/>
              <w:rPr>
                <w:i/>
                <w:sz w:val="20"/>
              </w:rPr>
            </w:pPr>
            <w:r w:rsidRPr="00525A9C">
              <w:rPr>
                <w:i/>
                <w:sz w:val="20"/>
              </w:rPr>
              <w:t>El monto de toda clase de mobiliario y equipo de administración, bienes informáticos y equipo de cómputo. Así como también las refacciones mayores correspondientes a este concepto. Incluye los pagos por adjudicación, expropiación e indemnización de bienes muebles a favor del Gobierno.</w:t>
            </w:r>
          </w:p>
        </w:tc>
      </w:tr>
      <w:tr w:rsidR="002B3495" w:rsidRPr="00525A9C" w14:paraId="552AD441" w14:textId="77777777" w:rsidTr="002B3495">
        <w:trPr>
          <w:trHeight w:val="20"/>
        </w:trPr>
        <w:tc>
          <w:tcPr>
            <w:tcW w:w="8712" w:type="dxa"/>
            <w:gridSpan w:val="4"/>
            <w:tcBorders>
              <w:top w:val="single" w:sz="6" w:space="0" w:color="auto"/>
              <w:bottom w:val="single" w:sz="6" w:space="0" w:color="auto"/>
            </w:tcBorders>
            <w:shd w:val="clear" w:color="auto" w:fill="auto"/>
          </w:tcPr>
          <w:p w14:paraId="1B53E81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CFBD1C8"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5100 Mobiliario y Equipo de Administración.</w:t>
            </w:r>
          </w:p>
          <w:p w14:paraId="63ABE987"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671DB740"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5E5BEFE0" w14:textId="77777777" w:rsidTr="002B3495">
        <w:tc>
          <w:tcPr>
            <w:tcW w:w="957" w:type="dxa"/>
            <w:shd w:val="clear" w:color="auto" w:fill="auto"/>
            <w:vAlign w:val="center"/>
          </w:tcPr>
          <w:p w14:paraId="7A0BF2D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76FB46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3682017"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5CA4024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AF905B0"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EDB4E3B" w14:textId="77777777" w:rsidTr="002B3495">
        <w:tc>
          <w:tcPr>
            <w:tcW w:w="957" w:type="dxa"/>
            <w:shd w:val="clear" w:color="auto" w:fill="auto"/>
            <w:vAlign w:val="center"/>
          </w:tcPr>
          <w:p w14:paraId="080E5466" w14:textId="77777777" w:rsidR="002B3495" w:rsidRPr="00525A9C" w:rsidRDefault="002B3495" w:rsidP="002B3495">
            <w:pPr>
              <w:pStyle w:val="Texto"/>
              <w:spacing w:before="40" w:after="40" w:line="240" w:lineRule="exact"/>
              <w:ind w:firstLine="0"/>
              <w:jc w:val="center"/>
              <w:rPr>
                <w:i/>
                <w:sz w:val="20"/>
              </w:rPr>
            </w:pPr>
            <w:r w:rsidRPr="00525A9C">
              <w:rPr>
                <w:i/>
                <w:sz w:val="20"/>
              </w:rPr>
              <w:t>1.2.4.2</w:t>
            </w:r>
          </w:p>
        </w:tc>
        <w:tc>
          <w:tcPr>
            <w:tcW w:w="1152" w:type="dxa"/>
            <w:shd w:val="clear" w:color="auto" w:fill="auto"/>
            <w:vAlign w:val="center"/>
          </w:tcPr>
          <w:p w14:paraId="28C86F60"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2C6570B2"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shd w:val="clear" w:color="auto" w:fill="auto"/>
            <w:vAlign w:val="center"/>
          </w:tcPr>
          <w:p w14:paraId="4AA126B1" w14:textId="77777777" w:rsidR="002B3495" w:rsidRPr="00525A9C" w:rsidRDefault="002B3495" w:rsidP="002B3495">
            <w:pPr>
              <w:pStyle w:val="Texto"/>
              <w:spacing w:before="40" w:after="40" w:line="240" w:lineRule="exact"/>
              <w:ind w:firstLine="0"/>
              <w:jc w:val="center"/>
              <w:rPr>
                <w:i/>
                <w:sz w:val="20"/>
              </w:rPr>
            </w:pPr>
            <w:r w:rsidRPr="00525A9C">
              <w:rPr>
                <w:i/>
                <w:sz w:val="20"/>
              </w:rPr>
              <w:t>Bienes Muebles</w:t>
            </w:r>
          </w:p>
        </w:tc>
        <w:tc>
          <w:tcPr>
            <w:tcW w:w="2159" w:type="dxa"/>
            <w:shd w:val="clear" w:color="auto" w:fill="auto"/>
            <w:vAlign w:val="center"/>
          </w:tcPr>
          <w:p w14:paraId="23563FD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907012B" w14:textId="77777777" w:rsidTr="002B3495">
        <w:tc>
          <w:tcPr>
            <w:tcW w:w="957" w:type="dxa"/>
            <w:shd w:val="clear" w:color="auto" w:fill="auto"/>
            <w:vAlign w:val="center"/>
          </w:tcPr>
          <w:p w14:paraId="7E54F955"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1CEE3229" w14:textId="77777777" w:rsidR="002B3495" w:rsidRPr="00525A9C" w:rsidRDefault="002B3495" w:rsidP="002B3495">
            <w:pPr>
              <w:pStyle w:val="Texto"/>
              <w:spacing w:before="40" w:after="40" w:line="260" w:lineRule="exact"/>
              <w:ind w:firstLine="0"/>
              <w:rPr>
                <w:i/>
                <w:sz w:val="20"/>
              </w:rPr>
            </w:pPr>
            <w:r w:rsidRPr="00525A9C">
              <w:rPr>
                <w:i/>
                <w:sz w:val="20"/>
              </w:rPr>
              <w:t>Mobiliario y Equipo Educacional y Recreativo</w:t>
            </w:r>
          </w:p>
        </w:tc>
      </w:tr>
    </w:tbl>
    <w:p w14:paraId="1CC4CA41"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206"/>
        <w:gridCol w:w="1152"/>
        <w:gridCol w:w="1782"/>
        <w:gridCol w:w="581"/>
        <w:gridCol w:w="521"/>
        <w:gridCol w:w="1560"/>
        <w:gridCol w:w="2159"/>
      </w:tblGrid>
      <w:tr w:rsidR="002B3495" w:rsidRPr="00525A9C" w14:paraId="7AC01FC9" w14:textId="77777777" w:rsidTr="002B3495">
        <w:trPr>
          <w:trHeight w:val="20"/>
        </w:trPr>
        <w:tc>
          <w:tcPr>
            <w:tcW w:w="751" w:type="dxa"/>
            <w:tcBorders>
              <w:top w:val="single" w:sz="6" w:space="0" w:color="auto"/>
              <w:bottom w:val="single" w:sz="6" w:space="0" w:color="auto"/>
            </w:tcBorders>
            <w:shd w:val="clear" w:color="auto" w:fill="auto"/>
            <w:noWrap/>
          </w:tcPr>
          <w:p w14:paraId="448FEE5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1" w:type="dxa"/>
            <w:gridSpan w:val="4"/>
            <w:tcBorders>
              <w:top w:val="single" w:sz="6" w:space="0" w:color="auto"/>
              <w:bottom w:val="single" w:sz="6" w:space="0" w:color="auto"/>
            </w:tcBorders>
            <w:shd w:val="clear" w:color="auto" w:fill="auto"/>
          </w:tcPr>
          <w:p w14:paraId="60B83BF3"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1" w:type="dxa"/>
            <w:tcBorders>
              <w:top w:val="single" w:sz="6" w:space="0" w:color="auto"/>
              <w:bottom w:val="single" w:sz="6" w:space="0" w:color="auto"/>
            </w:tcBorders>
            <w:shd w:val="clear" w:color="auto" w:fill="auto"/>
          </w:tcPr>
          <w:p w14:paraId="16E0D52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9" w:type="dxa"/>
            <w:gridSpan w:val="2"/>
            <w:tcBorders>
              <w:top w:val="single" w:sz="6" w:space="0" w:color="auto"/>
              <w:bottom w:val="single" w:sz="6" w:space="0" w:color="auto"/>
            </w:tcBorders>
            <w:shd w:val="clear" w:color="auto" w:fill="auto"/>
          </w:tcPr>
          <w:p w14:paraId="4A5D5CD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30A6C5D" w14:textId="77777777" w:rsidTr="002B3495">
        <w:trPr>
          <w:trHeight w:val="20"/>
        </w:trPr>
        <w:tc>
          <w:tcPr>
            <w:tcW w:w="751" w:type="dxa"/>
            <w:tcBorders>
              <w:top w:val="single" w:sz="6" w:space="0" w:color="auto"/>
            </w:tcBorders>
            <w:shd w:val="clear" w:color="auto" w:fill="auto"/>
          </w:tcPr>
          <w:p w14:paraId="3790673E"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721" w:type="dxa"/>
            <w:gridSpan w:val="4"/>
            <w:tcBorders>
              <w:top w:val="single" w:sz="6" w:space="0" w:color="auto"/>
            </w:tcBorders>
            <w:shd w:val="clear" w:color="auto" w:fill="auto"/>
          </w:tcPr>
          <w:p w14:paraId="39D58DDD"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1" w:type="dxa"/>
            <w:tcBorders>
              <w:top w:val="single" w:sz="6" w:space="0" w:color="auto"/>
            </w:tcBorders>
            <w:shd w:val="clear" w:color="auto" w:fill="auto"/>
          </w:tcPr>
          <w:p w14:paraId="50B0370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9" w:type="dxa"/>
            <w:gridSpan w:val="2"/>
            <w:tcBorders>
              <w:top w:val="single" w:sz="6" w:space="0" w:color="auto"/>
            </w:tcBorders>
            <w:shd w:val="clear" w:color="auto" w:fill="auto"/>
          </w:tcPr>
          <w:p w14:paraId="133C8015"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bienes muebles.</w:t>
            </w:r>
          </w:p>
        </w:tc>
      </w:tr>
      <w:tr w:rsidR="002B3495" w:rsidRPr="00525A9C" w14:paraId="4A25250A" w14:textId="77777777" w:rsidTr="002B3495">
        <w:trPr>
          <w:trHeight w:val="20"/>
        </w:trPr>
        <w:tc>
          <w:tcPr>
            <w:tcW w:w="751" w:type="dxa"/>
            <w:vMerge w:val="restart"/>
            <w:shd w:val="clear" w:color="auto" w:fill="auto"/>
          </w:tcPr>
          <w:p w14:paraId="11EBF13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1" w:type="dxa"/>
            <w:gridSpan w:val="4"/>
            <w:vMerge w:val="restart"/>
            <w:shd w:val="clear" w:color="auto" w:fill="auto"/>
          </w:tcPr>
          <w:p w14:paraId="2392BFFA"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de la adquisición de:</w:t>
            </w:r>
          </w:p>
          <w:p w14:paraId="4FDB953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Equipos y aparatos audiovisuales</w:t>
            </w:r>
          </w:p>
          <w:p w14:paraId="35F9209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Aparatos deportivos</w:t>
            </w:r>
          </w:p>
          <w:p w14:paraId="316371F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Cámaras fotográficas y de video</w:t>
            </w:r>
          </w:p>
          <w:p w14:paraId="4F17939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 mobiliario y equipo educacional y recreativo</w:t>
            </w:r>
          </w:p>
        </w:tc>
        <w:tc>
          <w:tcPr>
            <w:tcW w:w="521" w:type="dxa"/>
            <w:shd w:val="clear" w:color="auto" w:fill="auto"/>
          </w:tcPr>
          <w:p w14:paraId="56856AD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9" w:type="dxa"/>
            <w:gridSpan w:val="2"/>
            <w:shd w:val="clear" w:color="auto" w:fill="auto"/>
          </w:tcPr>
          <w:p w14:paraId="57614872"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mobiliario y equipo educacional y recreativo a valor en libros, con pérdida o con utilidad.</w:t>
            </w:r>
          </w:p>
        </w:tc>
      </w:tr>
      <w:tr w:rsidR="002B3495" w:rsidRPr="00525A9C" w14:paraId="17744EF8" w14:textId="77777777" w:rsidTr="002B3495">
        <w:trPr>
          <w:trHeight w:val="20"/>
        </w:trPr>
        <w:tc>
          <w:tcPr>
            <w:tcW w:w="751" w:type="dxa"/>
            <w:vMerge/>
            <w:shd w:val="clear" w:color="auto" w:fill="auto"/>
          </w:tcPr>
          <w:p w14:paraId="0E0AD27E" w14:textId="77777777" w:rsidR="002B3495" w:rsidRPr="00525A9C" w:rsidRDefault="002B3495" w:rsidP="002B3495">
            <w:pPr>
              <w:pStyle w:val="Texto"/>
              <w:spacing w:before="40" w:after="40" w:line="240" w:lineRule="exact"/>
              <w:ind w:firstLine="0"/>
              <w:jc w:val="center"/>
              <w:rPr>
                <w:i/>
                <w:sz w:val="20"/>
              </w:rPr>
            </w:pPr>
          </w:p>
        </w:tc>
        <w:tc>
          <w:tcPr>
            <w:tcW w:w="3721" w:type="dxa"/>
            <w:gridSpan w:val="4"/>
            <w:vMerge/>
            <w:shd w:val="clear" w:color="auto" w:fill="auto"/>
          </w:tcPr>
          <w:p w14:paraId="5039E7CA" w14:textId="77777777" w:rsidR="002B3495" w:rsidRPr="00525A9C" w:rsidRDefault="002B3495" w:rsidP="002B3495">
            <w:pPr>
              <w:pStyle w:val="Texto"/>
              <w:spacing w:before="40" w:after="40" w:line="240" w:lineRule="exact"/>
              <w:ind w:firstLine="0"/>
              <w:rPr>
                <w:i/>
                <w:sz w:val="20"/>
              </w:rPr>
            </w:pPr>
          </w:p>
        </w:tc>
        <w:tc>
          <w:tcPr>
            <w:tcW w:w="521" w:type="dxa"/>
            <w:shd w:val="clear" w:color="auto" w:fill="auto"/>
          </w:tcPr>
          <w:p w14:paraId="587E1D2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9" w:type="dxa"/>
            <w:gridSpan w:val="2"/>
            <w:shd w:val="clear" w:color="auto" w:fill="auto"/>
          </w:tcPr>
          <w:p w14:paraId="79323DA8"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comodato.</w:t>
            </w:r>
          </w:p>
        </w:tc>
      </w:tr>
      <w:tr w:rsidR="002B3495" w:rsidRPr="00525A9C" w14:paraId="7AAE2F5D" w14:textId="77777777" w:rsidTr="002B3495">
        <w:trPr>
          <w:trHeight w:val="355"/>
        </w:trPr>
        <w:tc>
          <w:tcPr>
            <w:tcW w:w="751" w:type="dxa"/>
            <w:vMerge/>
            <w:tcBorders>
              <w:bottom w:val="nil"/>
            </w:tcBorders>
            <w:shd w:val="clear" w:color="auto" w:fill="auto"/>
          </w:tcPr>
          <w:p w14:paraId="64063A29" w14:textId="77777777" w:rsidR="002B3495" w:rsidRPr="00525A9C" w:rsidRDefault="002B3495" w:rsidP="002B3495">
            <w:pPr>
              <w:pStyle w:val="Texto"/>
              <w:spacing w:before="40" w:after="40" w:line="240" w:lineRule="exact"/>
              <w:ind w:firstLine="0"/>
              <w:jc w:val="center"/>
              <w:rPr>
                <w:i/>
                <w:sz w:val="20"/>
              </w:rPr>
            </w:pPr>
          </w:p>
        </w:tc>
        <w:tc>
          <w:tcPr>
            <w:tcW w:w="3721" w:type="dxa"/>
            <w:gridSpan w:val="4"/>
            <w:vMerge/>
            <w:tcBorders>
              <w:bottom w:val="nil"/>
            </w:tcBorders>
            <w:shd w:val="clear" w:color="auto" w:fill="auto"/>
          </w:tcPr>
          <w:p w14:paraId="5DF22E54" w14:textId="77777777" w:rsidR="002B3495" w:rsidRPr="00525A9C" w:rsidRDefault="002B3495" w:rsidP="002B3495">
            <w:pPr>
              <w:pStyle w:val="Texto"/>
              <w:spacing w:before="40" w:after="40" w:line="240" w:lineRule="exact"/>
              <w:ind w:firstLine="0"/>
              <w:rPr>
                <w:i/>
                <w:sz w:val="20"/>
              </w:rPr>
            </w:pPr>
          </w:p>
        </w:tc>
        <w:tc>
          <w:tcPr>
            <w:tcW w:w="521" w:type="dxa"/>
            <w:tcBorders>
              <w:bottom w:val="nil"/>
            </w:tcBorders>
            <w:shd w:val="clear" w:color="auto" w:fill="auto"/>
          </w:tcPr>
          <w:p w14:paraId="2EE83AE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19" w:type="dxa"/>
            <w:gridSpan w:val="2"/>
            <w:tcBorders>
              <w:bottom w:val="nil"/>
            </w:tcBorders>
            <w:shd w:val="clear" w:color="auto" w:fill="auto"/>
          </w:tcPr>
          <w:p w14:paraId="1E27DF4C"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concesión.</w:t>
            </w:r>
          </w:p>
        </w:tc>
      </w:tr>
      <w:tr w:rsidR="002B3495" w:rsidRPr="00525A9C" w14:paraId="264A02A7" w14:textId="77777777" w:rsidTr="002B3495">
        <w:trPr>
          <w:trHeight w:val="20"/>
        </w:trPr>
        <w:tc>
          <w:tcPr>
            <w:tcW w:w="751" w:type="dxa"/>
            <w:shd w:val="clear" w:color="auto" w:fill="auto"/>
          </w:tcPr>
          <w:p w14:paraId="075BEAF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1" w:type="dxa"/>
            <w:gridSpan w:val="4"/>
            <w:shd w:val="clear" w:color="auto" w:fill="auto"/>
          </w:tcPr>
          <w:p w14:paraId="6C50BF3E"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 de mobiliario y equipo educacional y recreativo.</w:t>
            </w:r>
          </w:p>
        </w:tc>
        <w:tc>
          <w:tcPr>
            <w:tcW w:w="521" w:type="dxa"/>
            <w:vMerge w:val="restart"/>
            <w:shd w:val="clear" w:color="auto" w:fill="auto"/>
          </w:tcPr>
          <w:p w14:paraId="70C5A75B"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19" w:type="dxa"/>
            <w:gridSpan w:val="2"/>
            <w:vMerge w:val="restart"/>
            <w:shd w:val="clear" w:color="auto" w:fill="auto"/>
          </w:tcPr>
          <w:p w14:paraId="69B23562"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74B6DD05"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A61597F" w14:textId="77777777" w:rsidTr="002B3495">
        <w:trPr>
          <w:trHeight w:val="20"/>
        </w:trPr>
        <w:tc>
          <w:tcPr>
            <w:tcW w:w="751" w:type="dxa"/>
            <w:shd w:val="clear" w:color="auto" w:fill="auto"/>
          </w:tcPr>
          <w:p w14:paraId="005481A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1" w:type="dxa"/>
            <w:gridSpan w:val="4"/>
            <w:shd w:val="clear" w:color="auto" w:fill="auto"/>
          </w:tcPr>
          <w:p w14:paraId="44FDE9D6"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1" w:type="dxa"/>
            <w:vMerge/>
            <w:shd w:val="clear" w:color="auto" w:fill="auto"/>
          </w:tcPr>
          <w:p w14:paraId="5C00833E"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1AB7DB36" w14:textId="77777777" w:rsidR="002B3495" w:rsidRPr="00525A9C" w:rsidRDefault="002B3495" w:rsidP="002B3495">
            <w:pPr>
              <w:pStyle w:val="Texto"/>
              <w:spacing w:before="40" w:after="40" w:line="240" w:lineRule="exact"/>
              <w:ind w:firstLine="0"/>
              <w:jc w:val="right"/>
              <w:rPr>
                <w:i/>
                <w:sz w:val="20"/>
              </w:rPr>
            </w:pPr>
          </w:p>
        </w:tc>
      </w:tr>
      <w:tr w:rsidR="002B3495" w:rsidRPr="00525A9C" w14:paraId="6E5A535A" w14:textId="77777777" w:rsidTr="002B3495">
        <w:trPr>
          <w:trHeight w:val="20"/>
        </w:trPr>
        <w:tc>
          <w:tcPr>
            <w:tcW w:w="751" w:type="dxa"/>
            <w:vMerge w:val="restart"/>
            <w:shd w:val="clear" w:color="auto" w:fill="auto"/>
          </w:tcPr>
          <w:p w14:paraId="23B31D6D"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1" w:type="dxa"/>
            <w:gridSpan w:val="4"/>
            <w:vMerge w:val="restart"/>
            <w:shd w:val="clear" w:color="auto" w:fill="auto"/>
          </w:tcPr>
          <w:p w14:paraId="297CB298" w14:textId="77777777" w:rsidR="002B3495" w:rsidRPr="00525A9C" w:rsidRDefault="002B3495" w:rsidP="002B3495">
            <w:pPr>
              <w:pStyle w:val="Texto"/>
              <w:spacing w:before="40" w:after="40" w:line="240" w:lineRule="exact"/>
              <w:ind w:firstLine="0"/>
              <w:rPr>
                <w:i/>
                <w:sz w:val="20"/>
              </w:rPr>
            </w:pPr>
            <w:r w:rsidRPr="00525A9C">
              <w:rPr>
                <w:i/>
                <w:sz w:val="20"/>
              </w:rPr>
              <w:t>Por la Incorporación de mobiliario y equipo educacional y recreativo al Patrimonio al momento de hacer uso de la cláusula de la opción de compra del contrato de Arrendamiento Financiero.</w:t>
            </w:r>
          </w:p>
        </w:tc>
        <w:tc>
          <w:tcPr>
            <w:tcW w:w="521" w:type="dxa"/>
            <w:shd w:val="clear" w:color="auto" w:fill="auto"/>
          </w:tcPr>
          <w:p w14:paraId="2FDC3C7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19" w:type="dxa"/>
            <w:gridSpan w:val="2"/>
            <w:shd w:val="clear" w:color="auto" w:fill="auto"/>
          </w:tcPr>
          <w:p w14:paraId="2F07C957"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58C3E5F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64B8224B" w14:textId="77777777" w:rsidTr="002B3495">
        <w:trPr>
          <w:trHeight w:val="320"/>
        </w:trPr>
        <w:tc>
          <w:tcPr>
            <w:tcW w:w="751" w:type="dxa"/>
            <w:vMerge/>
            <w:shd w:val="clear" w:color="auto" w:fill="auto"/>
          </w:tcPr>
          <w:p w14:paraId="1A3C91FE" w14:textId="77777777" w:rsidR="002B3495" w:rsidRPr="00525A9C" w:rsidRDefault="002B3495" w:rsidP="002B3495">
            <w:pPr>
              <w:pStyle w:val="Texto"/>
              <w:spacing w:before="40" w:after="40" w:line="240" w:lineRule="exact"/>
              <w:ind w:firstLine="0"/>
              <w:jc w:val="center"/>
              <w:rPr>
                <w:i/>
                <w:sz w:val="20"/>
              </w:rPr>
            </w:pPr>
          </w:p>
        </w:tc>
        <w:tc>
          <w:tcPr>
            <w:tcW w:w="3721" w:type="dxa"/>
            <w:gridSpan w:val="4"/>
            <w:vMerge/>
            <w:shd w:val="clear" w:color="auto" w:fill="auto"/>
          </w:tcPr>
          <w:p w14:paraId="20B97F23" w14:textId="77777777" w:rsidR="002B3495" w:rsidRPr="00525A9C" w:rsidRDefault="002B3495" w:rsidP="002B3495">
            <w:pPr>
              <w:pStyle w:val="Texto"/>
              <w:spacing w:before="40" w:after="40" w:line="240" w:lineRule="exact"/>
              <w:ind w:firstLine="0"/>
              <w:rPr>
                <w:i/>
                <w:sz w:val="20"/>
              </w:rPr>
            </w:pPr>
          </w:p>
        </w:tc>
        <w:tc>
          <w:tcPr>
            <w:tcW w:w="521" w:type="dxa"/>
            <w:vMerge w:val="restart"/>
            <w:shd w:val="clear" w:color="auto" w:fill="auto"/>
          </w:tcPr>
          <w:p w14:paraId="074F2E98"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19" w:type="dxa"/>
            <w:gridSpan w:val="2"/>
            <w:vMerge w:val="restart"/>
            <w:shd w:val="clear" w:color="auto" w:fill="auto"/>
          </w:tcPr>
          <w:p w14:paraId="03BB3EA3"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extravío, robo, siniestro, entre otros.</w:t>
            </w:r>
          </w:p>
          <w:p w14:paraId="415E964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50B5BDB4" w14:textId="77777777" w:rsidTr="002B3495">
        <w:trPr>
          <w:trHeight w:val="20"/>
        </w:trPr>
        <w:tc>
          <w:tcPr>
            <w:tcW w:w="751" w:type="dxa"/>
            <w:shd w:val="clear" w:color="auto" w:fill="auto"/>
          </w:tcPr>
          <w:p w14:paraId="070884CC"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1" w:type="dxa"/>
            <w:gridSpan w:val="4"/>
            <w:shd w:val="clear" w:color="auto" w:fill="auto"/>
          </w:tcPr>
          <w:p w14:paraId="6CDB28A6"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1" w:type="dxa"/>
            <w:vMerge/>
            <w:shd w:val="clear" w:color="auto" w:fill="auto"/>
          </w:tcPr>
          <w:p w14:paraId="2EB35E65"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3239065C" w14:textId="77777777" w:rsidR="002B3495" w:rsidRPr="00525A9C" w:rsidRDefault="002B3495" w:rsidP="002B3495">
            <w:pPr>
              <w:pStyle w:val="Texto"/>
              <w:spacing w:before="40" w:after="40" w:line="240" w:lineRule="exact"/>
              <w:ind w:firstLine="0"/>
              <w:rPr>
                <w:i/>
                <w:sz w:val="20"/>
              </w:rPr>
            </w:pPr>
          </w:p>
        </w:tc>
      </w:tr>
      <w:tr w:rsidR="002B3495" w:rsidRPr="00525A9C" w14:paraId="09A68D53" w14:textId="77777777" w:rsidTr="002B3495">
        <w:trPr>
          <w:trHeight w:val="20"/>
        </w:trPr>
        <w:tc>
          <w:tcPr>
            <w:tcW w:w="751" w:type="dxa"/>
            <w:shd w:val="clear" w:color="auto" w:fill="auto"/>
          </w:tcPr>
          <w:p w14:paraId="673B8AC3"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21" w:type="dxa"/>
            <w:gridSpan w:val="4"/>
            <w:shd w:val="clear" w:color="auto" w:fill="auto"/>
          </w:tcPr>
          <w:p w14:paraId="72475C03"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concesión.</w:t>
            </w:r>
          </w:p>
        </w:tc>
        <w:tc>
          <w:tcPr>
            <w:tcW w:w="521" w:type="dxa"/>
            <w:vMerge/>
            <w:shd w:val="clear" w:color="auto" w:fill="auto"/>
          </w:tcPr>
          <w:p w14:paraId="36A1E4FD"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7BDA8829" w14:textId="77777777" w:rsidR="002B3495" w:rsidRPr="00525A9C" w:rsidRDefault="002B3495" w:rsidP="002B3495">
            <w:pPr>
              <w:pStyle w:val="Texto"/>
              <w:spacing w:before="40" w:after="40" w:line="240" w:lineRule="exact"/>
              <w:ind w:firstLine="0"/>
              <w:jc w:val="right"/>
              <w:rPr>
                <w:i/>
                <w:sz w:val="20"/>
              </w:rPr>
            </w:pPr>
          </w:p>
        </w:tc>
      </w:tr>
      <w:tr w:rsidR="002B3495" w:rsidRPr="00525A9C" w14:paraId="75BBC708" w14:textId="77777777" w:rsidTr="002B3495">
        <w:trPr>
          <w:trHeight w:val="20"/>
        </w:trPr>
        <w:tc>
          <w:tcPr>
            <w:tcW w:w="751" w:type="dxa"/>
            <w:vMerge w:val="restart"/>
            <w:shd w:val="clear" w:color="auto" w:fill="auto"/>
          </w:tcPr>
          <w:p w14:paraId="55886984"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1" w:type="dxa"/>
            <w:gridSpan w:val="4"/>
            <w:vMerge w:val="restart"/>
            <w:shd w:val="clear" w:color="auto" w:fill="auto"/>
          </w:tcPr>
          <w:p w14:paraId="6D44C7EA"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02B6497B" w14:textId="77777777" w:rsidR="002B3495" w:rsidRPr="00525A9C" w:rsidRDefault="002B3495" w:rsidP="002B3495">
            <w:pPr>
              <w:pStyle w:val="Texto"/>
              <w:spacing w:before="40" w:after="120" w:line="240" w:lineRule="auto"/>
              <w:ind w:firstLine="0"/>
              <w:jc w:val="right"/>
              <w:rPr>
                <w:i/>
                <w:sz w:val="20"/>
              </w:rPr>
            </w:pPr>
          </w:p>
        </w:tc>
        <w:tc>
          <w:tcPr>
            <w:tcW w:w="521" w:type="dxa"/>
            <w:shd w:val="clear" w:color="auto" w:fill="auto"/>
          </w:tcPr>
          <w:p w14:paraId="262DB5B3"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19" w:type="dxa"/>
            <w:gridSpan w:val="2"/>
            <w:shd w:val="clear" w:color="auto" w:fill="auto"/>
          </w:tcPr>
          <w:p w14:paraId="42A0487B"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1A0966DC"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A551169" w14:textId="77777777" w:rsidTr="002B3495">
        <w:trPr>
          <w:trHeight w:val="20"/>
        </w:trPr>
        <w:tc>
          <w:tcPr>
            <w:tcW w:w="751" w:type="dxa"/>
            <w:vMerge/>
            <w:shd w:val="clear" w:color="auto" w:fill="auto"/>
          </w:tcPr>
          <w:p w14:paraId="3FCF7831" w14:textId="77777777" w:rsidR="002B3495" w:rsidRPr="00525A9C" w:rsidRDefault="002B3495" w:rsidP="002B3495">
            <w:pPr>
              <w:pStyle w:val="Texto"/>
              <w:spacing w:before="40" w:after="40" w:line="240" w:lineRule="exact"/>
              <w:ind w:firstLine="0"/>
              <w:jc w:val="center"/>
              <w:rPr>
                <w:i/>
                <w:sz w:val="20"/>
              </w:rPr>
            </w:pPr>
          </w:p>
        </w:tc>
        <w:tc>
          <w:tcPr>
            <w:tcW w:w="3721" w:type="dxa"/>
            <w:gridSpan w:val="4"/>
            <w:vMerge/>
            <w:shd w:val="clear" w:color="auto" w:fill="auto"/>
          </w:tcPr>
          <w:p w14:paraId="1542B410" w14:textId="77777777" w:rsidR="002B3495" w:rsidRPr="00525A9C" w:rsidRDefault="002B3495" w:rsidP="002B3495">
            <w:pPr>
              <w:pStyle w:val="Texto"/>
              <w:spacing w:before="40" w:after="40" w:line="240" w:lineRule="exact"/>
              <w:ind w:firstLine="0"/>
              <w:rPr>
                <w:i/>
                <w:sz w:val="20"/>
              </w:rPr>
            </w:pPr>
          </w:p>
        </w:tc>
        <w:tc>
          <w:tcPr>
            <w:tcW w:w="521" w:type="dxa"/>
            <w:shd w:val="clear" w:color="auto" w:fill="auto"/>
          </w:tcPr>
          <w:p w14:paraId="3B028F7F" w14:textId="77777777" w:rsidR="002B3495" w:rsidRPr="00525A9C" w:rsidRDefault="002B3495" w:rsidP="002B3495">
            <w:pPr>
              <w:pStyle w:val="Texto"/>
              <w:spacing w:before="40" w:after="40" w:line="240" w:lineRule="exact"/>
              <w:ind w:firstLine="0"/>
              <w:jc w:val="center"/>
              <w:rPr>
                <w:i/>
                <w:sz w:val="20"/>
              </w:rPr>
            </w:pPr>
          </w:p>
        </w:tc>
        <w:tc>
          <w:tcPr>
            <w:tcW w:w="3719" w:type="dxa"/>
            <w:gridSpan w:val="2"/>
            <w:shd w:val="clear" w:color="auto" w:fill="auto"/>
          </w:tcPr>
          <w:p w14:paraId="6C47D220" w14:textId="77777777" w:rsidR="002B3495" w:rsidRPr="00525A9C" w:rsidRDefault="002B3495" w:rsidP="002B3495">
            <w:pPr>
              <w:pStyle w:val="Texto"/>
              <w:spacing w:before="40" w:after="40" w:line="240" w:lineRule="exact"/>
              <w:ind w:firstLine="0"/>
              <w:rPr>
                <w:i/>
                <w:sz w:val="20"/>
              </w:rPr>
            </w:pPr>
          </w:p>
        </w:tc>
      </w:tr>
      <w:tr w:rsidR="002B3495" w:rsidRPr="00525A9C" w14:paraId="493A20D6" w14:textId="77777777" w:rsidTr="002B3495">
        <w:trPr>
          <w:trHeight w:val="20"/>
        </w:trPr>
        <w:tc>
          <w:tcPr>
            <w:tcW w:w="751" w:type="dxa"/>
            <w:shd w:val="clear" w:color="auto" w:fill="auto"/>
          </w:tcPr>
          <w:p w14:paraId="4C899F51"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721" w:type="dxa"/>
            <w:gridSpan w:val="4"/>
            <w:shd w:val="clear" w:color="auto" w:fill="auto"/>
          </w:tcPr>
          <w:p w14:paraId="56B1CCC7"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7E09CCC6" w14:textId="77777777" w:rsidR="002B3495" w:rsidRPr="00525A9C" w:rsidRDefault="002B3495" w:rsidP="002B3495">
            <w:pPr>
              <w:pStyle w:val="Texto"/>
              <w:spacing w:before="40" w:after="120" w:line="240" w:lineRule="auto"/>
              <w:ind w:firstLine="0"/>
              <w:jc w:val="right"/>
              <w:rPr>
                <w:i/>
                <w:sz w:val="20"/>
              </w:rPr>
            </w:pPr>
          </w:p>
        </w:tc>
        <w:tc>
          <w:tcPr>
            <w:tcW w:w="521" w:type="dxa"/>
            <w:shd w:val="clear" w:color="auto" w:fill="auto"/>
          </w:tcPr>
          <w:p w14:paraId="5901CA01" w14:textId="77777777" w:rsidR="002B3495" w:rsidRPr="00525A9C" w:rsidRDefault="002B3495" w:rsidP="002B3495">
            <w:pPr>
              <w:pStyle w:val="Texto"/>
              <w:spacing w:before="40" w:after="40" w:line="240" w:lineRule="exact"/>
              <w:ind w:firstLine="0"/>
              <w:jc w:val="center"/>
              <w:rPr>
                <w:i/>
                <w:sz w:val="20"/>
              </w:rPr>
            </w:pPr>
          </w:p>
        </w:tc>
        <w:tc>
          <w:tcPr>
            <w:tcW w:w="3719" w:type="dxa"/>
            <w:gridSpan w:val="2"/>
            <w:shd w:val="clear" w:color="auto" w:fill="auto"/>
          </w:tcPr>
          <w:p w14:paraId="34AF6ECB" w14:textId="77777777" w:rsidR="002B3495" w:rsidRPr="00525A9C" w:rsidRDefault="002B3495" w:rsidP="002B3495">
            <w:pPr>
              <w:pStyle w:val="Texto"/>
              <w:spacing w:before="40" w:after="40" w:line="240" w:lineRule="exact"/>
              <w:ind w:firstLine="0"/>
              <w:rPr>
                <w:i/>
                <w:sz w:val="20"/>
              </w:rPr>
            </w:pPr>
          </w:p>
        </w:tc>
      </w:tr>
      <w:tr w:rsidR="002B3495" w:rsidRPr="00525A9C" w14:paraId="2D527DF5" w14:textId="77777777" w:rsidTr="002B3495">
        <w:trPr>
          <w:trHeight w:val="20"/>
        </w:trPr>
        <w:tc>
          <w:tcPr>
            <w:tcW w:w="751" w:type="dxa"/>
            <w:tcBorders>
              <w:top w:val="dashed" w:sz="4" w:space="0" w:color="auto"/>
              <w:bottom w:val="single" w:sz="6" w:space="0" w:color="auto"/>
              <w:right w:val="nil"/>
            </w:tcBorders>
            <w:shd w:val="clear" w:color="auto" w:fill="auto"/>
          </w:tcPr>
          <w:p w14:paraId="560A8955" w14:textId="77777777" w:rsidR="002B3495" w:rsidRPr="00525A9C" w:rsidRDefault="002B3495" w:rsidP="002B3495">
            <w:pPr>
              <w:pStyle w:val="Texto"/>
              <w:spacing w:before="40" w:after="40" w:line="240" w:lineRule="exact"/>
              <w:ind w:firstLine="0"/>
              <w:jc w:val="center"/>
              <w:rPr>
                <w:i/>
                <w:sz w:val="20"/>
              </w:rPr>
            </w:pPr>
          </w:p>
          <w:p w14:paraId="6D4368AE" w14:textId="77777777" w:rsidR="002B3495" w:rsidRPr="00525A9C" w:rsidRDefault="002B3495" w:rsidP="002B3495">
            <w:pPr>
              <w:pStyle w:val="Texto"/>
              <w:spacing w:before="40" w:after="40" w:line="240" w:lineRule="exact"/>
              <w:ind w:firstLine="0"/>
              <w:jc w:val="center"/>
              <w:rPr>
                <w:i/>
                <w:sz w:val="20"/>
              </w:rPr>
            </w:pPr>
            <w:r w:rsidRPr="00525A9C">
              <w:rPr>
                <w:i/>
                <w:sz w:val="20"/>
              </w:rPr>
              <w:t>1.2.4.2.1</w:t>
            </w:r>
          </w:p>
          <w:p w14:paraId="4E13BD24" w14:textId="77777777" w:rsidR="002B3495" w:rsidRPr="00525A9C" w:rsidRDefault="002B3495" w:rsidP="002B3495">
            <w:pPr>
              <w:pStyle w:val="Texto"/>
              <w:spacing w:before="40" w:after="40" w:line="240" w:lineRule="exact"/>
              <w:ind w:firstLine="0"/>
              <w:jc w:val="center"/>
              <w:rPr>
                <w:i/>
                <w:sz w:val="20"/>
              </w:rPr>
            </w:pPr>
            <w:r w:rsidRPr="00525A9C">
              <w:rPr>
                <w:i/>
                <w:sz w:val="20"/>
              </w:rPr>
              <w:t>1.2.4.2.2</w:t>
            </w:r>
          </w:p>
          <w:p w14:paraId="664BF780" w14:textId="77777777" w:rsidR="002B3495" w:rsidRPr="00525A9C" w:rsidRDefault="002B3495" w:rsidP="002B3495">
            <w:pPr>
              <w:pStyle w:val="Texto"/>
              <w:spacing w:before="40" w:after="40" w:line="240" w:lineRule="exact"/>
              <w:ind w:firstLine="0"/>
              <w:jc w:val="center"/>
              <w:rPr>
                <w:i/>
                <w:sz w:val="20"/>
              </w:rPr>
            </w:pPr>
            <w:r w:rsidRPr="00525A9C">
              <w:rPr>
                <w:i/>
                <w:sz w:val="20"/>
              </w:rPr>
              <w:t>1.2.4.2.3</w:t>
            </w:r>
          </w:p>
          <w:p w14:paraId="0B62D926" w14:textId="77777777" w:rsidR="002B3495" w:rsidRPr="00525A9C" w:rsidRDefault="002B3495" w:rsidP="002B3495">
            <w:pPr>
              <w:pStyle w:val="Texto"/>
              <w:spacing w:before="40" w:after="40" w:line="240" w:lineRule="exact"/>
              <w:ind w:firstLine="0"/>
              <w:jc w:val="center"/>
              <w:rPr>
                <w:i/>
                <w:sz w:val="20"/>
              </w:rPr>
            </w:pPr>
            <w:r w:rsidRPr="00525A9C">
              <w:rPr>
                <w:i/>
                <w:sz w:val="20"/>
              </w:rPr>
              <w:t>1.2.4.2.9</w:t>
            </w:r>
          </w:p>
        </w:tc>
        <w:tc>
          <w:tcPr>
            <w:tcW w:w="3721" w:type="dxa"/>
            <w:gridSpan w:val="4"/>
            <w:tcBorders>
              <w:top w:val="dashed" w:sz="4" w:space="0" w:color="auto"/>
              <w:left w:val="nil"/>
              <w:bottom w:val="single" w:sz="6" w:space="0" w:color="auto"/>
              <w:right w:val="nil"/>
            </w:tcBorders>
            <w:shd w:val="clear" w:color="auto" w:fill="auto"/>
          </w:tcPr>
          <w:p w14:paraId="6A312CA4" w14:textId="77777777" w:rsidR="002B3495" w:rsidRPr="00525A9C" w:rsidRDefault="002B3495" w:rsidP="002B3495">
            <w:pPr>
              <w:pStyle w:val="Texto"/>
              <w:spacing w:before="40" w:after="40" w:line="240" w:lineRule="exact"/>
              <w:ind w:firstLine="0"/>
              <w:rPr>
                <w:b/>
                <w:i/>
                <w:sz w:val="20"/>
              </w:rPr>
            </w:pPr>
            <w:r w:rsidRPr="00525A9C">
              <w:rPr>
                <w:b/>
                <w:i/>
                <w:sz w:val="20"/>
              </w:rPr>
              <w:t>SUBCUENTAS COMPRENDIDAS</w:t>
            </w:r>
          </w:p>
          <w:p w14:paraId="7B8A855D" w14:textId="77777777" w:rsidR="002B3495" w:rsidRPr="00525A9C" w:rsidRDefault="002B3495" w:rsidP="002B3495">
            <w:pPr>
              <w:pStyle w:val="Texto"/>
              <w:spacing w:before="40" w:after="40" w:line="240" w:lineRule="exact"/>
              <w:ind w:firstLine="0"/>
              <w:rPr>
                <w:i/>
                <w:sz w:val="20"/>
              </w:rPr>
            </w:pPr>
            <w:r w:rsidRPr="00525A9C">
              <w:rPr>
                <w:i/>
                <w:sz w:val="20"/>
              </w:rPr>
              <w:t>Equipos y aparatos audiovisuales</w:t>
            </w:r>
          </w:p>
          <w:p w14:paraId="0C2B2F4F" w14:textId="77777777" w:rsidR="002B3495" w:rsidRPr="00525A9C" w:rsidRDefault="002B3495" w:rsidP="002B3495">
            <w:pPr>
              <w:pStyle w:val="Texto"/>
              <w:spacing w:before="40" w:after="40" w:line="240" w:lineRule="exact"/>
              <w:ind w:firstLine="0"/>
              <w:rPr>
                <w:i/>
                <w:sz w:val="20"/>
              </w:rPr>
            </w:pPr>
            <w:r w:rsidRPr="00525A9C">
              <w:rPr>
                <w:i/>
                <w:sz w:val="20"/>
              </w:rPr>
              <w:t>Aparatos deportivos</w:t>
            </w:r>
          </w:p>
          <w:p w14:paraId="6FC29A2D" w14:textId="77777777" w:rsidR="002B3495" w:rsidRPr="00525A9C" w:rsidRDefault="002B3495" w:rsidP="002B3495">
            <w:pPr>
              <w:pStyle w:val="Texto"/>
              <w:spacing w:before="40" w:after="40" w:line="240" w:lineRule="exact"/>
              <w:ind w:firstLine="0"/>
              <w:rPr>
                <w:i/>
                <w:sz w:val="20"/>
              </w:rPr>
            </w:pPr>
            <w:r w:rsidRPr="00525A9C">
              <w:rPr>
                <w:i/>
                <w:sz w:val="20"/>
              </w:rPr>
              <w:t>Cámaras fotográficas y de video</w:t>
            </w:r>
          </w:p>
          <w:p w14:paraId="17A19E32" w14:textId="77777777" w:rsidR="002B3495" w:rsidRPr="00525A9C" w:rsidRDefault="002B3495" w:rsidP="002B3495">
            <w:pPr>
              <w:pStyle w:val="Texto"/>
              <w:spacing w:before="40" w:after="40" w:line="240" w:lineRule="exact"/>
              <w:ind w:firstLine="0"/>
              <w:rPr>
                <w:i/>
                <w:strike/>
                <w:sz w:val="20"/>
              </w:rPr>
            </w:pPr>
            <w:r w:rsidRPr="00525A9C">
              <w:rPr>
                <w:i/>
                <w:sz w:val="20"/>
              </w:rPr>
              <w:t>Otro mobiliario y equipo educacional y recreativo</w:t>
            </w:r>
          </w:p>
        </w:tc>
        <w:tc>
          <w:tcPr>
            <w:tcW w:w="521" w:type="dxa"/>
            <w:tcBorders>
              <w:top w:val="dashed" w:sz="4" w:space="0" w:color="auto"/>
              <w:left w:val="nil"/>
              <w:bottom w:val="single" w:sz="6" w:space="0" w:color="auto"/>
              <w:right w:val="nil"/>
            </w:tcBorders>
            <w:shd w:val="clear" w:color="auto" w:fill="auto"/>
          </w:tcPr>
          <w:p w14:paraId="2E3EA2BB" w14:textId="77777777" w:rsidR="002B3495" w:rsidRPr="00525A9C" w:rsidRDefault="002B3495" w:rsidP="002B3495">
            <w:pPr>
              <w:pStyle w:val="Texto"/>
              <w:spacing w:before="40" w:after="40" w:line="240" w:lineRule="exact"/>
              <w:ind w:firstLine="0"/>
              <w:jc w:val="center"/>
              <w:rPr>
                <w:i/>
                <w:sz w:val="20"/>
              </w:rPr>
            </w:pPr>
          </w:p>
          <w:p w14:paraId="33F5AD1C" w14:textId="77777777" w:rsidR="002B3495" w:rsidRPr="00525A9C" w:rsidRDefault="002B3495" w:rsidP="002B3495">
            <w:pPr>
              <w:pStyle w:val="Texto"/>
              <w:spacing w:before="40" w:after="40" w:line="240" w:lineRule="exact"/>
              <w:ind w:firstLine="0"/>
              <w:jc w:val="center"/>
              <w:rPr>
                <w:i/>
                <w:sz w:val="20"/>
              </w:rPr>
            </w:pPr>
            <w:r w:rsidRPr="00525A9C">
              <w:rPr>
                <w:i/>
                <w:sz w:val="20"/>
              </w:rPr>
              <w:t>521</w:t>
            </w:r>
          </w:p>
          <w:p w14:paraId="72FEE874" w14:textId="77777777" w:rsidR="002B3495" w:rsidRPr="00525A9C" w:rsidRDefault="002B3495" w:rsidP="002B3495">
            <w:pPr>
              <w:pStyle w:val="Texto"/>
              <w:spacing w:before="40" w:after="40" w:line="240" w:lineRule="exact"/>
              <w:ind w:firstLine="0"/>
              <w:jc w:val="center"/>
              <w:rPr>
                <w:i/>
                <w:sz w:val="20"/>
              </w:rPr>
            </w:pPr>
            <w:r w:rsidRPr="00525A9C">
              <w:rPr>
                <w:i/>
                <w:sz w:val="20"/>
              </w:rPr>
              <w:t>522</w:t>
            </w:r>
          </w:p>
          <w:p w14:paraId="3828AFD0" w14:textId="77777777" w:rsidR="002B3495" w:rsidRPr="00525A9C" w:rsidRDefault="002B3495" w:rsidP="002B3495">
            <w:pPr>
              <w:pStyle w:val="Texto"/>
              <w:spacing w:before="40" w:after="40" w:line="240" w:lineRule="exact"/>
              <w:ind w:firstLine="0"/>
              <w:jc w:val="center"/>
              <w:rPr>
                <w:i/>
                <w:sz w:val="20"/>
              </w:rPr>
            </w:pPr>
            <w:r w:rsidRPr="00525A9C">
              <w:rPr>
                <w:i/>
                <w:sz w:val="20"/>
              </w:rPr>
              <w:t>523</w:t>
            </w:r>
          </w:p>
          <w:p w14:paraId="0BED9A34" w14:textId="77777777" w:rsidR="002B3495" w:rsidRPr="00525A9C" w:rsidRDefault="002B3495" w:rsidP="002B3495">
            <w:pPr>
              <w:pStyle w:val="Texto"/>
              <w:spacing w:before="40" w:after="40" w:line="240" w:lineRule="exact"/>
              <w:ind w:firstLine="0"/>
              <w:jc w:val="center"/>
              <w:rPr>
                <w:i/>
                <w:sz w:val="20"/>
              </w:rPr>
            </w:pPr>
            <w:r w:rsidRPr="00525A9C">
              <w:rPr>
                <w:i/>
                <w:sz w:val="20"/>
              </w:rPr>
              <w:t>529</w:t>
            </w:r>
          </w:p>
        </w:tc>
        <w:tc>
          <w:tcPr>
            <w:tcW w:w="3719" w:type="dxa"/>
            <w:gridSpan w:val="2"/>
            <w:tcBorders>
              <w:top w:val="dashed" w:sz="4" w:space="0" w:color="auto"/>
              <w:left w:val="nil"/>
              <w:bottom w:val="single" w:sz="6" w:space="0" w:color="auto"/>
            </w:tcBorders>
            <w:shd w:val="clear" w:color="auto" w:fill="auto"/>
          </w:tcPr>
          <w:p w14:paraId="354175FD" w14:textId="77777777" w:rsidR="002B3495" w:rsidRPr="00525A9C" w:rsidRDefault="002B3495" w:rsidP="002B3495">
            <w:pPr>
              <w:pStyle w:val="Texto"/>
              <w:spacing w:before="40" w:after="40" w:line="240" w:lineRule="exact"/>
              <w:ind w:firstLine="0"/>
              <w:rPr>
                <w:i/>
                <w:sz w:val="20"/>
              </w:rPr>
            </w:pPr>
            <w:r w:rsidRPr="00525A9C">
              <w:rPr>
                <w:b/>
                <w:i/>
                <w:sz w:val="20"/>
              </w:rPr>
              <w:t>PARTIDAS DEL COG RELACIONADAS</w:t>
            </w:r>
          </w:p>
          <w:p w14:paraId="2B582E1F" w14:textId="77777777" w:rsidR="002B3495" w:rsidRPr="00525A9C" w:rsidRDefault="002B3495" w:rsidP="002B3495">
            <w:pPr>
              <w:pStyle w:val="Texto"/>
              <w:spacing w:before="40" w:after="40" w:line="240" w:lineRule="exact"/>
              <w:ind w:firstLine="0"/>
              <w:rPr>
                <w:i/>
                <w:sz w:val="20"/>
              </w:rPr>
            </w:pPr>
            <w:r w:rsidRPr="00525A9C">
              <w:rPr>
                <w:i/>
                <w:sz w:val="20"/>
              </w:rPr>
              <w:t>Equipos y aparatos audiovisuales</w:t>
            </w:r>
          </w:p>
          <w:p w14:paraId="70EE327A" w14:textId="77777777" w:rsidR="002B3495" w:rsidRPr="00525A9C" w:rsidRDefault="002B3495" w:rsidP="002B3495">
            <w:pPr>
              <w:pStyle w:val="Texto"/>
              <w:spacing w:before="40" w:after="40" w:line="240" w:lineRule="exact"/>
              <w:ind w:firstLine="0"/>
              <w:rPr>
                <w:i/>
                <w:sz w:val="20"/>
              </w:rPr>
            </w:pPr>
            <w:r w:rsidRPr="00525A9C">
              <w:rPr>
                <w:i/>
                <w:sz w:val="20"/>
              </w:rPr>
              <w:t>Aparatos deportivos</w:t>
            </w:r>
          </w:p>
          <w:p w14:paraId="7D135CA4" w14:textId="77777777" w:rsidR="002B3495" w:rsidRPr="00525A9C" w:rsidRDefault="002B3495" w:rsidP="002B3495">
            <w:pPr>
              <w:pStyle w:val="Texto"/>
              <w:spacing w:before="40" w:after="40" w:line="240" w:lineRule="exact"/>
              <w:ind w:firstLine="0"/>
              <w:rPr>
                <w:i/>
                <w:sz w:val="20"/>
              </w:rPr>
            </w:pPr>
            <w:r w:rsidRPr="00525A9C">
              <w:rPr>
                <w:i/>
                <w:sz w:val="20"/>
              </w:rPr>
              <w:t>Cámaras fotográficas y de video</w:t>
            </w:r>
          </w:p>
          <w:p w14:paraId="6AD5F630" w14:textId="77777777" w:rsidR="002B3495" w:rsidRPr="00525A9C" w:rsidRDefault="002B3495" w:rsidP="002B3495">
            <w:pPr>
              <w:pStyle w:val="Texto"/>
              <w:spacing w:before="40" w:after="40" w:line="240" w:lineRule="exact"/>
              <w:ind w:firstLine="0"/>
              <w:rPr>
                <w:i/>
                <w:sz w:val="20"/>
              </w:rPr>
            </w:pPr>
            <w:r w:rsidRPr="00525A9C">
              <w:rPr>
                <w:i/>
                <w:sz w:val="20"/>
              </w:rPr>
              <w:t>Otro mobiliario y equipo educacional y recreativo</w:t>
            </w:r>
          </w:p>
        </w:tc>
      </w:tr>
      <w:tr w:rsidR="002B3495" w:rsidRPr="00525A9C" w14:paraId="311AA3D8" w14:textId="77777777" w:rsidTr="002B3495">
        <w:trPr>
          <w:trHeight w:val="20"/>
        </w:trPr>
        <w:tc>
          <w:tcPr>
            <w:tcW w:w="8712" w:type="dxa"/>
            <w:gridSpan w:val="8"/>
            <w:tcBorders>
              <w:top w:val="single" w:sz="6" w:space="0" w:color="auto"/>
              <w:bottom w:val="single" w:sz="6" w:space="0" w:color="auto"/>
            </w:tcBorders>
            <w:shd w:val="clear" w:color="auto" w:fill="auto"/>
          </w:tcPr>
          <w:p w14:paraId="50B6F6D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628AA51" w14:textId="77777777" w:rsidR="002B3495" w:rsidRPr="00525A9C" w:rsidRDefault="002B3495" w:rsidP="002B3495">
            <w:pPr>
              <w:pStyle w:val="Texto"/>
              <w:spacing w:before="40" w:after="40" w:line="240" w:lineRule="exact"/>
              <w:ind w:firstLine="0"/>
              <w:rPr>
                <w:i/>
                <w:sz w:val="20"/>
              </w:rPr>
            </w:pPr>
            <w:r w:rsidRPr="00525A9C">
              <w:rPr>
                <w:i/>
                <w:sz w:val="20"/>
              </w:rPr>
              <w:t>El monto de equipos educacionales y recreativos. Incluye refacciones y accesorios mayores correspondientes a estos activos.</w:t>
            </w:r>
          </w:p>
        </w:tc>
      </w:tr>
      <w:tr w:rsidR="002B3495" w:rsidRPr="00525A9C" w14:paraId="6AAAE829" w14:textId="77777777" w:rsidTr="002B3495">
        <w:trPr>
          <w:trHeight w:val="20"/>
        </w:trPr>
        <w:tc>
          <w:tcPr>
            <w:tcW w:w="8712" w:type="dxa"/>
            <w:gridSpan w:val="8"/>
            <w:tcBorders>
              <w:top w:val="single" w:sz="6" w:space="0" w:color="auto"/>
              <w:bottom w:val="single" w:sz="4" w:space="0" w:color="auto"/>
            </w:tcBorders>
            <w:shd w:val="clear" w:color="auto" w:fill="auto"/>
          </w:tcPr>
          <w:p w14:paraId="660C54B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21A8949" w14:textId="77777777" w:rsidR="002B3495" w:rsidRPr="00525A9C" w:rsidRDefault="002B3495" w:rsidP="002B3495">
            <w:pPr>
              <w:pStyle w:val="Texto"/>
              <w:spacing w:before="40" w:after="40" w:line="240" w:lineRule="exact"/>
              <w:ind w:firstLine="0"/>
              <w:rPr>
                <w:i/>
                <w:sz w:val="20"/>
              </w:rPr>
            </w:pPr>
            <w:r w:rsidRPr="00525A9C">
              <w:rPr>
                <w:i/>
                <w:sz w:val="20"/>
              </w:rPr>
              <w:lastRenderedPageBreak/>
              <w:t>Auxiliar por grupos homogéneos de bienes, de acuerdo al Clasificador por Objeto del Gasto, Concepto 5200 Mobiliario y Equipo Educacional y Recreativo.</w:t>
            </w:r>
          </w:p>
          <w:p w14:paraId="4F116DB7"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57C245C1" w14:textId="77777777" w:rsidTr="002B3495">
        <w:tblPrEx>
          <w:tblBorders>
            <w:insideH w:val="single" w:sz="6" w:space="0" w:color="auto"/>
          </w:tblBorders>
        </w:tblPrEx>
        <w:tc>
          <w:tcPr>
            <w:tcW w:w="957" w:type="dxa"/>
            <w:gridSpan w:val="2"/>
            <w:shd w:val="clear" w:color="auto" w:fill="auto"/>
            <w:vAlign w:val="center"/>
          </w:tcPr>
          <w:p w14:paraId="39996634" w14:textId="77777777" w:rsidR="002B3495" w:rsidRPr="00525A9C" w:rsidRDefault="002B3495" w:rsidP="002B3495">
            <w:pPr>
              <w:pStyle w:val="Texto"/>
              <w:spacing w:before="40" w:after="40" w:line="240" w:lineRule="exact"/>
              <w:ind w:firstLine="0"/>
              <w:jc w:val="center"/>
              <w:rPr>
                <w:b/>
                <w:i/>
                <w:sz w:val="20"/>
              </w:rPr>
            </w:pPr>
            <w:r w:rsidRPr="00525A9C">
              <w:rPr>
                <w:i/>
                <w:sz w:val="20"/>
              </w:rPr>
              <w:lastRenderedPageBreak/>
              <w:br w:type="page"/>
            </w:r>
            <w:r w:rsidRPr="00525A9C">
              <w:rPr>
                <w:b/>
                <w:i/>
                <w:sz w:val="20"/>
              </w:rPr>
              <w:t>NUMERO</w:t>
            </w:r>
          </w:p>
        </w:tc>
        <w:tc>
          <w:tcPr>
            <w:tcW w:w="1152" w:type="dxa"/>
            <w:shd w:val="clear" w:color="auto" w:fill="auto"/>
            <w:vAlign w:val="center"/>
          </w:tcPr>
          <w:p w14:paraId="4CF2B5A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62F9C9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3B96126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74E092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2BBD23E" w14:textId="77777777" w:rsidTr="002B3495">
        <w:tblPrEx>
          <w:tblBorders>
            <w:insideH w:val="single" w:sz="6" w:space="0" w:color="auto"/>
          </w:tblBorders>
        </w:tblPrEx>
        <w:tc>
          <w:tcPr>
            <w:tcW w:w="957" w:type="dxa"/>
            <w:gridSpan w:val="2"/>
            <w:shd w:val="clear" w:color="auto" w:fill="auto"/>
            <w:vAlign w:val="center"/>
          </w:tcPr>
          <w:p w14:paraId="52FAF17A" w14:textId="77777777" w:rsidR="002B3495" w:rsidRPr="00525A9C" w:rsidRDefault="002B3495" w:rsidP="002B3495">
            <w:pPr>
              <w:pStyle w:val="Texto"/>
              <w:spacing w:before="40" w:after="40" w:line="240" w:lineRule="exact"/>
              <w:ind w:firstLine="0"/>
              <w:jc w:val="center"/>
              <w:rPr>
                <w:i/>
                <w:sz w:val="20"/>
              </w:rPr>
            </w:pPr>
            <w:r w:rsidRPr="00525A9C">
              <w:rPr>
                <w:i/>
                <w:sz w:val="20"/>
              </w:rPr>
              <w:t>1.2.4.3</w:t>
            </w:r>
          </w:p>
        </w:tc>
        <w:tc>
          <w:tcPr>
            <w:tcW w:w="1152" w:type="dxa"/>
            <w:shd w:val="clear" w:color="auto" w:fill="auto"/>
            <w:vAlign w:val="center"/>
          </w:tcPr>
          <w:p w14:paraId="000EB289"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4EE3E3BF"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gridSpan w:val="3"/>
            <w:shd w:val="clear" w:color="auto" w:fill="auto"/>
            <w:vAlign w:val="center"/>
          </w:tcPr>
          <w:p w14:paraId="17A4F626" w14:textId="77777777" w:rsidR="002B3495" w:rsidRPr="00525A9C" w:rsidRDefault="002B3495" w:rsidP="002B3495">
            <w:pPr>
              <w:pStyle w:val="Texto"/>
              <w:spacing w:before="40" w:after="40" w:line="240" w:lineRule="exact"/>
              <w:ind w:firstLine="0"/>
              <w:jc w:val="center"/>
              <w:rPr>
                <w:i/>
                <w:sz w:val="20"/>
              </w:rPr>
            </w:pPr>
            <w:r w:rsidRPr="00525A9C">
              <w:rPr>
                <w:i/>
                <w:sz w:val="20"/>
              </w:rPr>
              <w:t>Bienes Muebles</w:t>
            </w:r>
          </w:p>
        </w:tc>
        <w:tc>
          <w:tcPr>
            <w:tcW w:w="2159" w:type="dxa"/>
            <w:shd w:val="clear" w:color="auto" w:fill="auto"/>
            <w:vAlign w:val="center"/>
          </w:tcPr>
          <w:p w14:paraId="2E83D62A"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0CCB577" w14:textId="77777777" w:rsidTr="002B3495">
        <w:tblPrEx>
          <w:tblBorders>
            <w:insideH w:val="single" w:sz="6" w:space="0" w:color="auto"/>
          </w:tblBorders>
        </w:tblPrEx>
        <w:tc>
          <w:tcPr>
            <w:tcW w:w="957" w:type="dxa"/>
            <w:gridSpan w:val="2"/>
            <w:shd w:val="clear" w:color="auto" w:fill="auto"/>
          </w:tcPr>
          <w:p w14:paraId="4A7D44DA"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42C73F1B" w14:textId="77777777" w:rsidR="002B3495" w:rsidRPr="00525A9C" w:rsidRDefault="002B3495" w:rsidP="002B3495">
            <w:pPr>
              <w:pStyle w:val="Texto"/>
              <w:spacing w:before="40" w:after="40" w:line="260" w:lineRule="exact"/>
              <w:ind w:firstLine="0"/>
              <w:rPr>
                <w:i/>
                <w:sz w:val="20"/>
              </w:rPr>
            </w:pPr>
            <w:r w:rsidRPr="00525A9C">
              <w:rPr>
                <w:i/>
                <w:sz w:val="20"/>
              </w:rPr>
              <w:t>Equipo e Instrumental Médico y de Laboratorio</w:t>
            </w:r>
          </w:p>
        </w:tc>
      </w:tr>
    </w:tbl>
    <w:p w14:paraId="785A7B15"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2B3495" w:rsidRPr="00525A9C" w14:paraId="14E557DC" w14:textId="77777777" w:rsidTr="002B3495">
        <w:trPr>
          <w:trHeight w:val="20"/>
        </w:trPr>
        <w:tc>
          <w:tcPr>
            <w:tcW w:w="751" w:type="dxa"/>
            <w:tcBorders>
              <w:top w:val="single" w:sz="6" w:space="0" w:color="auto"/>
              <w:bottom w:val="single" w:sz="6" w:space="0" w:color="auto"/>
            </w:tcBorders>
          </w:tcPr>
          <w:p w14:paraId="4230C15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2" w:type="dxa"/>
            <w:tcBorders>
              <w:top w:val="single" w:sz="6" w:space="0" w:color="auto"/>
              <w:bottom w:val="single" w:sz="6" w:space="0" w:color="auto"/>
            </w:tcBorders>
          </w:tcPr>
          <w:p w14:paraId="637662C0"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tcPr>
          <w:p w14:paraId="4FB73D6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9" w:type="dxa"/>
            <w:tcBorders>
              <w:top w:val="single" w:sz="6" w:space="0" w:color="auto"/>
              <w:bottom w:val="single" w:sz="6" w:space="0" w:color="auto"/>
            </w:tcBorders>
          </w:tcPr>
          <w:p w14:paraId="43BBC0EF"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D5CF2DF" w14:textId="77777777" w:rsidTr="002B3495">
        <w:trPr>
          <w:trHeight w:val="20"/>
        </w:trPr>
        <w:tc>
          <w:tcPr>
            <w:tcW w:w="751" w:type="dxa"/>
            <w:tcBorders>
              <w:top w:val="single" w:sz="6" w:space="0" w:color="auto"/>
            </w:tcBorders>
          </w:tcPr>
          <w:p w14:paraId="3D684DE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2" w:type="dxa"/>
            <w:tcBorders>
              <w:top w:val="single" w:sz="6" w:space="0" w:color="auto"/>
            </w:tcBorders>
          </w:tcPr>
          <w:p w14:paraId="6580FBCB"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c>
          <w:tcPr>
            <w:tcW w:w="520" w:type="dxa"/>
            <w:tcBorders>
              <w:top w:val="single" w:sz="6" w:space="0" w:color="auto"/>
            </w:tcBorders>
          </w:tcPr>
          <w:p w14:paraId="20487E0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9" w:type="dxa"/>
            <w:tcBorders>
              <w:top w:val="single" w:sz="6" w:space="0" w:color="auto"/>
            </w:tcBorders>
          </w:tcPr>
          <w:p w14:paraId="18179FDF"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bienes muebles.</w:t>
            </w:r>
          </w:p>
        </w:tc>
      </w:tr>
      <w:tr w:rsidR="002B3495" w:rsidRPr="00525A9C" w14:paraId="641F5FB5" w14:textId="77777777" w:rsidTr="002B3495">
        <w:trPr>
          <w:trHeight w:val="63"/>
        </w:trPr>
        <w:tc>
          <w:tcPr>
            <w:tcW w:w="751" w:type="dxa"/>
          </w:tcPr>
          <w:p w14:paraId="51DE2C1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2" w:type="dxa"/>
          </w:tcPr>
          <w:p w14:paraId="534DD7A7" w14:textId="77777777" w:rsidR="002B3495" w:rsidRPr="00525A9C" w:rsidRDefault="002B3495" w:rsidP="002B3495">
            <w:pPr>
              <w:pStyle w:val="Texto"/>
              <w:spacing w:before="40" w:after="40" w:line="240" w:lineRule="exact"/>
              <w:ind w:firstLine="0"/>
              <w:rPr>
                <w:i/>
                <w:sz w:val="20"/>
              </w:rPr>
            </w:pPr>
            <w:r w:rsidRPr="00525A9C">
              <w:rPr>
                <w:i/>
                <w:sz w:val="20"/>
              </w:rPr>
              <w:t>Por el devengado de pasivo de anticipos a proveedores por la adquisición de:</w:t>
            </w:r>
          </w:p>
          <w:p w14:paraId="6C56FA1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Equipo médico y de laboratorio</w:t>
            </w:r>
          </w:p>
          <w:p w14:paraId="5FC4DE5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Instrumental médico y de laboratorio</w:t>
            </w:r>
          </w:p>
        </w:tc>
        <w:tc>
          <w:tcPr>
            <w:tcW w:w="520" w:type="dxa"/>
          </w:tcPr>
          <w:p w14:paraId="1E93241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9" w:type="dxa"/>
          </w:tcPr>
          <w:p w14:paraId="0DDCA129"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equipo e instrumental médico y de laboratorio a valor en libros, con pérdida o con utilidad.</w:t>
            </w:r>
          </w:p>
        </w:tc>
      </w:tr>
      <w:tr w:rsidR="002B3495" w:rsidRPr="00525A9C" w14:paraId="3DC1D30B" w14:textId="77777777" w:rsidTr="002B3495">
        <w:trPr>
          <w:trHeight w:val="20"/>
        </w:trPr>
        <w:tc>
          <w:tcPr>
            <w:tcW w:w="751" w:type="dxa"/>
          </w:tcPr>
          <w:p w14:paraId="22A79D5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2" w:type="dxa"/>
          </w:tcPr>
          <w:p w14:paraId="134BCC61" w14:textId="77777777" w:rsidR="002B3495" w:rsidRPr="00525A9C" w:rsidRDefault="002B3495" w:rsidP="002B3495">
            <w:pPr>
              <w:pStyle w:val="Texto"/>
              <w:spacing w:before="40" w:after="40" w:line="240" w:lineRule="exact"/>
              <w:ind w:firstLine="0"/>
              <w:rPr>
                <w:i/>
                <w:sz w:val="20"/>
              </w:rPr>
            </w:pPr>
            <w:r w:rsidRPr="00525A9C">
              <w:rPr>
                <w:i/>
                <w:sz w:val="20"/>
              </w:rPr>
              <w:t xml:space="preserve">Por el devengado de la adquisición de equipo e instrumental médico y de laboratorio. </w:t>
            </w:r>
          </w:p>
        </w:tc>
        <w:tc>
          <w:tcPr>
            <w:tcW w:w="520" w:type="dxa"/>
          </w:tcPr>
          <w:p w14:paraId="5DEC5A7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9" w:type="dxa"/>
          </w:tcPr>
          <w:p w14:paraId="4F56532D"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comodato.</w:t>
            </w:r>
          </w:p>
        </w:tc>
      </w:tr>
      <w:tr w:rsidR="002B3495" w:rsidRPr="00525A9C" w14:paraId="669C76A6" w14:textId="77777777" w:rsidTr="002B3495">
        <w:trPr>
          <w:trHeight w:val="20"/>
        </w:trPr>
        <w:tc>
          <w:tcPr>
            <w:tcW w:w="751" w:type="dxa"/>
          </w:tcPr>
          <w:p w14:paraId="4FCA23D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2" w:type="dxa"/>
          </w:tcPr>
          <w:p w14:paraId="18CDB697"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0" w:type="dxa"/>
          </w:tcPr>
          <w:p w14:paraId="26E27D4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19" w:type="dxa"/>
          </w:tcPr>
          <w:p w14:paraId="59ECA5AB"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concesión.</w:t>
            </w:r>
          </w:p>
        </w:tc>
      </w:tr>
      <w:tr w:rsidR="002B3495" w:rsidRPr="00525A9C" w14:paraId="6274725D" w14:textId="77777777" w:rsidTr="002B3495">
        <w:trPr>
          <w:trHeight w:val="20"/>
        </w:trPr>
        <w:tc>
          <w:tcPr>
            <w:tcW w:w="751" w:type="dxa"/>
          </w:tcPr>
          <w:p w14:paraId="1B809CDE"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2" w:type="dxa"/>
          </w:tcPr>
          <w:p w14:paraId="300EACF8" w14:textId="77777777" w:rsidR="002B3495" w:rsidRPr="00525A9C" w:rsidRDefault="002B3495" w:rsidP="002B3495">
            <w:pPr>
              <w:pStyle w:val="Texto"/>
              <w:spacing w:before="40" w:after="40" w:line="240" w:lineRule="exact"/>
              <w:ind w:firstLine="0"/>
              <w:rPr>
                <w:i/>
                <w:sz w:val="20"/>
              </w:rPr>
            </w:pPr>
            <w:r w:rsidRPr="00525A9C">
              <w:rPr>
                <w:i/>
                <w:sz w:val="20"/>
              </w:rPr>
              <w:t>Por la Incorporación de equipo e instrumental médico y de laboratorio al Patrimonio al momento de hacer uso de la cláusula de la opción de compra del contrato de Arrendamiento Financiero.</w:t>
            </w:r>
          </w:p>
        </w:tc>
        <w:tc>
          <w:tcPr>
            <w:tcW w:w="520" w:type="dxa"/>
          </w:tcPr>
          <w:p w14:paraId="3E0E6209"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19" w:type="dxa"/>
          </w:tcPr>
          <w:p w14:paraId="48D3D919"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023C682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4FFC48F8" w14:textId="77777777" w:rsidTr="002B3495">
        <w:trPr>
          <w:trHeight w:val="20"/>
        </w:trPr>
        <w:tc>
          <w:tcPr>
            <w:tcW w:w="751" w:type="dxa"/>
          </w:tcPr>
          <w:p w14:paraId="28543D98"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2" w:type="dxa"/>
          </w:tcPr>
          <w:p w14:paraId="42CBB89A"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0" w:type="dxa"/>
            <w:vMerge w:val="restart"/>
          </w:tcPr>
          <w:p w14:paraId="1C75B142"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19" w:type="dxa"/>
            <w:vMerge w:val="restart"/>
          </w:tcPr>
          <w:p w14:paraId="6A1DE520"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17EBE6A7" w14:textId="77777777" w:rsidR="002B3495" w:rsidRPr="00525A9C" w:rsidRDefault="002B3495" w:rsidP="002B3495">
            <w:pPr>
              <w:pStyle w:val="Texto"/>
              <w:spacing w:before="40" w:after="120" w:line="240" w:lineRule="auto"/>
              <w:ind w:firstLine="0"/>
              <w:jc w:val="right"/>
              <w:rPr>
                <w:i/>
                <w:sz w:val="20"/>
              </w:rPr>
            </w:pPr>
          </w:p>
        </w:tc>
      </w:tr>
      <w:tr w:rsidR="002B3495" w:rsidRPr="00525A9C" w14:paraId="3970CB3B" w14:textId="77777777" w:rsidTr="002B3495">
        <w:trPr>
          <w:trHeight w:val="20"/>
        </w:trPr>
        <w:tc>
          <w:tcPr>
            <w:tcW w:w="751" w:type="dxa"/>
          </w:tcPr>
          <w:p w14:paraId="1C8823B1"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22" w:type="dxa"/>
          </w:tcPr>
          <w:p w14:paraId="2DCE0FB9"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concesión.</w:t>
            </w:r>
          </w:p>
        </w:tc>
        <w:tc>
          <w:tcPr>
            <w:tcW w:w="520" w:type="dxa"/>
            <w:vMerge/>
          </w:tcPr>
          <w:p w14:paraId="553DFE8D" w14:textId="77777777" w:rsidR="002B3495" w:rsidRPr="00525A9C" w:rsidRDefault="002B3495" w:rsidP="002B3495">
            <w:pPr>
              <w:pStyle w:val="Texto"/>
              <w:spacing w:before="40" w:after="40" w:line="240" w:lineRule="exact"/>
              <w:ind w:firstLine="0"/>
              <w:jc w:val="center"/>
              <w:rPr>
                <w:i/>
                <w:sz w:val="20"/>
              </w:rPr>
            </w:pPr>
          </w:p>
        </w:tc>
        <w:tc>
          <w:tcPr>
            <w:tcW w:w="3719" w:type="dxa"/>
            <w:vMerge/>
          </w:tcPr>
          <w:p w14:paraId="465B58F7" w14:textId="77777777" w:rsidR="002B3495" w:rsidRPr="00525A9C" w:rsidRDefault="002B3495" w:rsidP="002B3495">
            <w:pPr>
              <w:pStyle w:val="Texto"/>
              <w:spacing w:before="40" w:after="40" w:line="240" w:lineRule="exact"/>
              <w:ind w:firstLine="0"/>
              <w:jc w:val="right"/>
              <w:rPr>
                <w:i/>
                <w:sz w:val="20"/>
              </w:rPr>
            </w:pPr>
          </w:p>
        </w:tc>
      </w:tr>
      <w:tr w:rsidR="002B3495" w:rsidRPr="00525A9C" w14:paraId="1D3F2967" w14:textId="77777777" w:rsidTr="002B3495">
        <w:trPr>
          <w:trHeight w:val="20"/>
        </w:trPr>
        <w:tc>
          <w:tcPr>
            <w:tcW w:w="751" w:type="dxa"/>
          </w:tcPr>
          <w:p w14:paraId="3731658F"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2" w:type="dxa"/>
          </w:tcPr>
          <w:p w14:paraId="7D11F197"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346E3B79" w14:textId="77777777" w:rsidR="002B3495" w:rsidRPr="00525A9C" w:rsidRDefault="002B3495" w:rsidP="002B3495">
            <w:pPr>
              <w:pStyle w:val="Texto"/>
              <w:spacing w:before="40" w:after="120" w:line="240" w:lineRule="auto"/>
              <w:ind w:firstLine="0"/>
              <w:jc w:val="right"/>
              <w:rPr>
                <w:i/>
                <w:sz w:val="20"/>
              </w:rPr>
            </w:pPr>
          </w:p>
        </w:tc>
        <w:tc>
          <w:tcPr>
            <w:tcW w:w="520" w:type="dxa"/>
          </w:tcPr>
          <w:p w14:paraId="03EC5020"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19" w:type="dxa"/>
          </w:tcPr>
          <w:p w14:paraId="1BCA93D3"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extravío, robo, siniestro, entre otros.</w:t>
            </w:r>
          </w:p>
          <w:p w14:paraId="4595C1F8"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BB2F653" w14:textId="77777777" w:rsidTr="002B3495">
        <w:trPr>
          <w:trHeight w:val="20"/>
        </w:trPr>
        <w:tc>
          <w:tcPr>
            <w:tcW w:w="751" w:type="dxa"/>
          </w:tcPr>
          <w:p w14:paraId="1B2413E3"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722" w:type="dxa"/>
          </w:tcPr>
          <w:p w14:paraId="521B992C"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07CFFF2F" w14:textId="77777777" w:rsidR="002B3495" w:rsidRPr="00525A9C" w:rsidRDefault="002B3495" w:rsidP="002B3495">
            <w:pPr>
              <w:pStyle w:val="Texto"/>
              <w:spacing w:before="40" w:after="120" w:line="240" w:lineRule="auto"/>
              <w:ind w:firstLine="0"/>
              <w:jc w:val="right"/>
              <w:rPr>
                <w:i/>
                <w:sz w:val="20"/>
              </w:rPr>
            </w:pPr>
          </w:p>
        </w:tc>
        <w:tc>
          <w:tcPr>
            <w:tcW w:w="520" w:type="dxa"/>
          </w:tcPr>
          <w:p w14:paraId="517D6B84"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19" w:type="dxa"/>
          </w:tcPr>
          <w:p w14:paraId="53927EB1"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3613410A" w14:textId="77777777" w:rsidR="002B3495" w:rsidRPr="00525A9C" w:rsidRDefault="002B3495" w:rsidP="002B3495">
            <w:pPr>
              <w:pStyle w:val="Texto"/>
              <w:spacing w:before="40" w:after="120" w:line="240" w:lineRule="auto"/>
              <w:ind w:firstLine="0"/>
              <w:jc w:val="right"/>
              <w:rPr>
                <w:i/>
                <w:sz w:val="20"/>
              </w:rPr>
            </w:pPr>
          </w:p>
        </w:tc>
      </w:tr>
      <w:tr w:rsidR="002B3495" w:rsidRPr="00525A9C" w14:paraId="70B7925C" w14:textId="77777777" w:rsidTr="002B3495">
        <w:trPr>
          <w:trHeight w:val="20"/>
        </w:trPr>
        <w:tc>
          <w:tcPr>
            <w:tcW w:w="751" w:type="dxa"/>
          </w:tcPr>
          <w:p w14:paraId="3BA091E3" w14:textId="77777777" w:rsidR="002B3495" w:rsidRPr="00525A9C" w:rsidRDefault="002B3495" w:rsidP="002B3495">
            <w:pPr>
              <w:pStyle w:val="Texto"/>
              <w:spacing w:before="40" w:after="40" w:line="240" w:lineRule="exact"/>
              <w:ind w:firstLine="0"/>
              <w:jc w:val="center"/>
              <w:rPr>
                <w:i/>
                <w:sz w:val="20"/>
              </w:rPr>
            </w:pPr>
          </w:p>
        </w:tc>
        <w:tc>
          <w:tcPr>
            <w:tcW w:w="3722" w:type="dxa"/>
          </w:tcPr>
          <w:p w14:paraId="03316322" w14:textId="77777777" w:rsidR="002B3495" w:rsidRPr="00525A9C" w:rsidRDefault="002B3495" w:rsidP="002B3495">
            <w:pPr>
              <w:pStyle w:val="Texto"/>
              <w:spacing w:before="40" w:after="40" w:line="240" w:lineRule="exact"/>
              <w:ind w:firstLine="0"/>
              <w:rPr>
                <w:i/>
                <w:sz w:val="20"/>
              </w:rPr>
            </w:pPr>
          </w:p>
        </w:tc>
        <w:tc>
          <w:tcPr>
            <w:tcW w:w="520" w:type="dxa"/>
          </w:tcPr>
          <w:p w14:paraId="18B4C42E" w14:textId="77777777" w:rsidR="002B3495" w:rsidRPr="00525A9C" w:rsidRDefault="002B3495" w:rsidP="002B3495">
            <w:pPr>
              <w:pStyle w:val="Texto"/>
              <w:spacing w:before="40" w:after="40" w:line="240" w:lineRule="exact"/>
              <w:ind w:firstLine="0"/>
              <w:jc w:val="center"/>
              <w:rPr>
                <w:i/>
                <w:sz w:val="20"/>
              </w:rPr>
            </w:pPr>
          </w:p>
        </w:tc>
        <w:tc>
          <w:tcPr>
            <w:tcW w:w="3719" w:type="dxa"/>
          </w:tcPr>
          <w:p w14:paraId="69D6CE5C" w14:textId="77777777" w:rsidR="002B3495" w:rsidRPr="00525A9C" w:rsidRDefault="002B3495" w:rsidP="002B3495">
            <w:pPr>
              <w:pStyle w:val="Texto"/>
              <w:spacing w:before="40" w:after="40" w:line="240" w:lineRule="exact"/>
              <w:ind w:firstLine="0"/>
              <w:rPr>
                <w:i/>
                <w:sz w:val="20"/>
              </w:rPr>
            </w:pPr>
          </w:p>
        </w:tc>
      </w:tr>
      <w:tr w:rsidR="002B3495" w:rsidRPr="00525A9C" w14:paraId="044A03A4" w14:textId="77777777" w:rsidTr="002B3495">
        <w:trPr>
          <w:trHeight w:val="20"/>
        </w:trPr>
        <w:tc>
          <w:tcPr>
            <w:tcW w:w="751" w:type="dxa"/>
            <w:tcBorders>
              <w:top w:val="dashed" w:sz="4" w:space="0" w:color="auto"/>
              <w:bottom w:val="single" w:sz="6" w:space="0" w:color="auto"/>
              <w:right w:val="nil"/>
            </w:tcBorders>
          </w:tcPr>
          <w:p w14:paraId="4D76C5B0" w14:textId="77777777" w:rsidR="002B3495" w:rsidRPr="00525A9C" w:rsidRDefault="002B3495" w:rsidP="002B3495">
            <w:pPr>
              <w:pStyle w:val="Texto"/>
              <w:spacing w:before="40" w:after="40" w:line="240" w:lineRule="exact"/>
              <w:ind w:firstLine="0"/>
              <w:jc w:val="center"/>
              <w:rPr>
                <w:i/>
                <w:sz w:val="20"/>
              </w:rPr>
            </w:pPr>
          </w:p>
          <w:p w14:paraId="608ACAED" w14:textId="77777777" w:rsidR="002B3495" w:rsidRPr="00525A9C" w:rsidRDefault="002B3495" w:rsidP="002B3495">
            <w:pPr>
              <w:pStyle w:val="Texto"/>
              <w:spacing w:before="40" w:after="40" w:line="240" w:lineRule="exact"/>
              <w:ind w:firstLine="0"/>
              <w:jc w:val="center"/>
              <w:rPr>
                <w:i/>
                <w:sz w:val="20"/>
              </w:rPr>
            </w:pPr>
            <w:r w:rsidRPr="00525A9C">
              <w:rPr>
                <w:i/>
                <w:sz w:val="20"/>
              </w:rPr>
              <w:t>1.2.4.3.1</w:t>
            </w:r>
          </w:p>
          <w:p w14:paraId="4797C5B5"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1.2.4.3.2</w:t>
            </w:r>
          </w:p>
        </w:tc>
        <w:tc>
          <w:tcPr>
            <w:tcW w:w="3722" w:type="dxa"/>
            <w:tcBorders>
              <w:top w:val="dashed" w:sz="4" w:space="0" w:color="auto"/>
              <w:left w:val="nil"/>
              <w:bottom w:val="single" w:sz="6" w:space="0" w:color="auto"/>
              <w:right w:val="nil"/>
            </w:tcBorders>
          </w:tcPr>
          <w:p w14:paraId="248881E7"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SUBCUENTAS COMPRENDIDAS</w:t>
            </w:r>
          </w:p>
          <w:p w14:paraId="23EC49E5" w14:textId="77777777" w:rsidR="002B3495" w:rsidRPr="00525A9C" w:rsidRDefault="002B3495" w:rsidP="002B3495">
            <w:pPr>
              <w:pStyle w:val="Texto"/>
              <w:spacing w:before="40" w:after="40" w:line="240" w:lineRule="exact"/>
              <w:ind w:firstLine="0"/>
              <w:rPr>
                <w:i/>
                <w:sz w:val="20"/>
              </w:rPr>
            </w:pPr>
            <w:r w:rsidRPr="00525A9C">
              <w:rPr>
                <w:i/>
                <w:sz w:val="20"/>
              </w:rPr>
              <w:t>Equipo médico y de laboratorio</w:t>
            </w:r>
          </w:p>
          <w:p w14:paraId="3ADB9AE7" w14:textId="77777777" w:rsidR="002B3495" w:rsidRPr="00525A9C" w:rsidRDefault="002B3495" w:rsidP="002B3495">
            <w:pPr>
              <w:pStyle w:val="Texto"/>
              <w:spacing w:before="40" w:after="40" w:line="240" w:lineRule="exact"/>
              <w:ind w:firstLine="0"/>
              <w:rPr>
                <w:i/>
                <w:sz w:val="20"/>
              </w:rPr>
            </w:pPr>
            <w:r w:rsidRPr="00525A9C">
              <w:rPr>
                <w:i/>
                <w:sz w:val="20"/>
              </w:rPr>
              <w:t>Instrumental médico y de laboratorio</w:t>
            </w:r>
          </w:p>
        </w:tc>
        <w:tc>
          <w:tcPr>
            <w:tcW w:w="520" w:type="dxa"/>
            <w:tcBorders>
              <w:top w:val="dashed" w:sz="4" w:space="0" w:color="auto"/>
              <w:left w:val="nil"/>
              <w:bottom w:val="single" w:sz="6" w:space="0" w:color="auto"/>
              <w:right w:val="nil"/>
            </w:tcBorders>
          </w:tcPr>
          <w:p w14:paraId="15D2590D" w14:textId="77777777" w:rsidR="002B3495" w:rsidRPr="00525A9C" w:rsidRDefault="002B3495" w:rsidP="002B3495">
            <w:pPr>
              <w:pStyle w:val="Texto"/>
              <w:spacing w:before="40" w:after="40" w:line="240" w:lineRule="exact"/>
              <w:ind w:firstLine="0"/>
              <w:jc w:val="center"/>
              <w:rPr>
                <w:i/>
                <w:sz w:val="20"/>
              </w:rPr>
            </w:pPr>
          </w:p>
          <w:p w14:paraId="41AF05FD" w14:textId="77777777" w:rsidR="002B3495" w:rsidRPr="00525A9C" w:rsidRDefault="002B3495" w:rsidP="002B3495">
            <w:pPr>
              <w:pStyle w:val="Texto"/>
              <w:spacing w:before="40" w:after="40" w:line="240" w:lineRule="exact"/>
              <w:ind w:firstLine="0"/>
              <w:jc w:val="center"/>
              <w:rPr>
                <w:i/>
                <w:sz w:val="20"/>
              </w:rPr>
            </w:pPr>
            <w:r w:rsidRPr="00525A9C">
              <w:rPr>
                <w:i/>
                <w:sz w:val="20"/>
              </w:rPr>
              <w:t>531</w:t>
            </w:r>
          </w:p>
          <w:p w14:paraId="72859293" w14:textId="77777777" w:rsidR="002B3495" w:rsidRPr="00525A9C" w:rsidRDefault="002B3495" w:rsidP="002B3495">
            <w:pPr>
              <w:pStyle w:val="Texto"/>
              <w:spacing w:before="40" w:after="40" w:line="240" w:lineRule="exact"/>
              <w:ind w:firstLine="0"/>
              <w:jc w:val="center"/>
              <w:rPr>
                <w:i/>
                <w:sz w:val="20"/>
              </w:rPr>
            </w:pPr>
            <w:r w:rsidRPr="00525A9C">
              <w:rPr>
                <w:i/>
                <w:sz w:val="20"/>
              </w:rPr>
              <w:t>532</w:t>
            </w:r>
          </w:p>
        </w:tc>
        <w:tc>
          <w:tcPr>
            <w:tcW w:w="3719" w:type="dxa"/>
            <w:tcBorders>
              <w:top w:val="dashed" w:sz="4" w:space="0" w:color="auto"/>
              <w:left w:val="nil"/>
              <w:bottom w:val="single" w:sz="6" w:space="0" w:color="auto"/>
            </w:tcBorders>
          </w:tcPr>
          <w:p w14:paraId="0954FF2D" w14:textId="77777777" w:rsidR="002B3495" w:rsidRPr="00525A9C" w:rsidRDefault="002B3495" w:rsidP="002B3495">
            <w:pPr>
              <w:pStyle w:val="Texto"/>
              <w:spacing w:before="40" w:after="40" w:line="240" w:lineRule="exact"/>
              <w:ind w:firstLine="0"/>
              <w:rPr>
                <w:i/>
                <w:sz w:val="20"/>
              </w:rPr>
            </w:pPr>
            <w:r w:rsidRPr="00525A9C">
              <w:rPr>
                <w:b/>
                <w:i/>
                <w:sz w:val="20"/>
              </w:rPr>
              <w:t>PARTIDAS DEL COG RELACIONADAS</w:t>
            </w:r>
          </w:p>
          <w:p w14:paraId="1CCE18DF" w14:textId="77777777" w:rsidR="002B3495" w:rsidRPr="00525A9C" w:rsidRDefault="002B3495" w:rsidP="002B3495">
            <w:pPr>
              <w:pStyle w:val="Texto"/>
              <w:spacing w:before="40" w:after="40" w:line="240" w:lineRule="exact"/>
              <w:ind w:firstLine="0"/>
              <w:rPr>
                <w:i/>
                <w:sz w:val="20"/>
              </w:rPr>
            </w:pPr>
            <w:r w:rsidRPr="00525A9C">
              <w:rPr>
                <w:i/>
                <w:sz w:val="20"/>
              </w:rPr>
              <w:t>Equipo médico y de laboratorio</w:t>
            </w:r>
          </w:p>
          <w:p w14:paraId="299CED58" w14:textId="77777777" w:rsidR="002B3495" w:rsidRPr="00525A9C" w:rsidRDefault="002B3495" w:rsidP="002B3495">
            <w:pPr>
              <w:pStyle w:val="Texto"/>
              <w:spacing w:before="40" w:after="40" w:line="240" w:lineRule="exact"/>
              <w:ind w:firstLine="0"/>
              <w:rPr>
                <w:i/>
                <w:sz w:val="20"/>
              </w:rPr>
            </w:pPr>
            <w:r w:rsidRPr="00525A9C">
              <w:rPr>
                <w:i/>
                <w:sz w:val="20"/>
              </w:rPr>
              <w:t>Instrumental médico y de laboratorio</w:t>
            </w:r>
          </w:p>
        </w:tc>
      </w:tr>
      <w:tr w:rsidR="002B3495" w:rsidRPr="00525A9C" w14:paraId="5F6C4D4A" w14:textId="77777777" w:rsidTr="002B3495">
        <w:trPr>
          <w:trHeight w:val="20"/>
        </w:trPr>
        <w:tc>
          <w:tcPr>
            <w:tcW w:w="8712" w:type="dxa"/>
            <w:gridSpan w:val="4"/>
            <w:tcBorders>
              <w:top w:val="single" w:sz="6" w:space="0" w:color="auto"/>
              <w:bottom w:val="single" w:sz="6" w:space="0" w:color="auto"/>
            </w:tcBorders>
          </w:tcPr>
          <w:p w14:paraId="267A66AC"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0C1A1E3" w14:textId="77777777" w:rsidR="002B3495" w:rsidRPr="00525A9C" w:rsidRDefault="002B3495" w:rsidP="002B3495">
            <w:pPr>
              <w:pStyle w:val="Texto"/>
              <w:spacing w:before="40" w:after="40" w:line="240" w:lineRule="exact"/>
              <w:ind w:firstLine="0"/>
              <w:rPr>
                <w:i/>
                <w:sz w:val="20"/>
              </w:rPr>
            </w:pPr>
            <w:r w:rsidRPr="00525A9C">
              <w:rPr>
                <w:i/>
                <w:sz w:val="20"/>
              </w:rPr>
              <w:t>El monto de equipo e instrumental médico y de laboratorio requerido para proporcionar los servicios médicos, hospitalarios y demás actividades de salud e investigación científica y técnica. Incluye refacciones y accesorios mayores correspondientes a estos activos.</w:t>
            </w:r>
          </w:p>
        </w:tc>
      </w:tr>
      <w:tr w:rsidR="002B3495" w:rsidRPr="00525A9C" w14:paraId="29C9E961" w14:textId="77777777" w:rsidTr="002B3495">
        <w:trPr>
          <w:trHeight w:val="20"/>
        </w:trPr>
        <w:tc>
          <w:tcPr>
            <w:tcW w:w="8712" w:type="dxa"/>
            <w:gridSpan w:val="4"/>
            <w:tcBorders>
              <w:top w:val="single" w:sz="6" w:space="0" w:color="auto"/>
              <w:bottom w:val="single" w:sz="6" w:space="0" w:color="auto"/>
            </w:tcBorders>
          </w:tcPr>
          <w:p w14:paraId="58DE0931"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9137990" w14:textId="77777777" w:rsidR="002B3495" w:rsidRPr="00525A9C" w:rsidRDefault="002B3495" w:rsidP="002B3495">
            <w:pPr>
              <w:pStyle w:val="Texto"/>
              <w:spacing w:before="40" w:after="40" w:line="240" w:lineRule="exact"/>
              <w:ind w:firstLine="0"/>
              <w:rPr>
                <w:i/>
                <w:sz w:val="20"/>
              </w:rPr>
            </w:pPr>
            <w:r w:rsidRPr="00525A9C">
              <w:rPr>
                <w:i/>
                <w:sz w:val="20"/>
              </w:rPr>
              <w:t>Auxiliar por grupos homogéneos de bienes, de acuerdo al Clasificador por Objeto del Gasto, concepto 5300 Equipo e Instrumental Médico y de Laboratorio.</w:t>
            </w:r>
          </w:p>
          <w:p w14:paraId="5B2B5E34"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420AE4B6"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998C94B" w14:textId="77777777" w:rsidTr="002B3495">
        <w:tc>
          <w:tcPr>
            <w:tcW w:w="957" w:type="dxa"/>
            <w:shd w:val="clear" w:color="auto" w:fill="auto"/>
            <w:vAlign w:val="center"/>
          </w:tcPr>
          <w:p w14:paraId="36F4F5FB"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E8D6C2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27C244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2F88DCD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08DC3A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9764853" w14:textId="77777777" w:rsidTr="002B3495">
        <w:tc>
          <w:tcPr>
            <w:tcW w:w="957" w:type="dxa"/>
            <w:shd w:val="clear" w:color="auto" w:fill="auto"/>
            <w:vAlign w:val="center"/>
          </w:tcPr>
          <w:p w14:paraId="056F2F58" w14:textId="77777777" w:rsidR="002B3495" w:rsidRPr="00525A9C" w:rsidRDefault="002B3495" w:rsidP="002B3495">
            <w:pPr>
              <w:pStyle w:val="Texto"/>
              <w:spacing w:before="40" w:after="40" w:line="240" w:lineRule="exact"/>
              <w:ind w:firstLine="0"/>
              <w:jc w:val="center"/>
              <w:rPr>
                <w:i/>
                <w:sz w:val="20"/>
              </w:rPr>
            </w:pPr>
            <w:r w:rsidRPr="00525A9C">
              <w:rPr>
                <w:i/>
                <w:sz w:val="20"/>
              </w:rPr>
              <w:t>1.2.4.4</w:t>
            </w:r>
          </w:p>
        </w:tc>
        <w:tc>
          <w:tcPr>
            <w:tcW w:w="1152" w:type="dxa"/>
            <w:shd w:val="clear" w:color="auto" w:fill="auto"/>
            <w:vAlign w:val="center"/>
          </w:tcPr>
          <w:p w14:paraId="1578086E"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w:t>
            </w:r>
          </w:p>
        </w:tc>
        <w:tc>
          <w:tcPr>
            <w:tcW w:w="1782" w:type="dxa"/>
            <w:shd w:val="clear" w:color="auto" w:fill="auto"/>
            <w:vAlign w:val="center"/>
          </w:tcPr>
          <w:p w14:paraId="38E8260C"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 No Circulante</w:t>
            </w:r>
          </w:p>
        </w:tc>
        <w:tc>
          <w:tcPr>
            <w:tcW w:w="2662" w:type="dxa"/>
            <w:shd w:val="clear" w:color="auto" w:fill="auto"/>
            <w:vAlign w:val="center"/>
          </w:tcPr>
          <w:p w14:paraId="3D087C24" w14:textId="77777777" w:rsidR="002B3495" w:rsidRPr="00525A9C" w:rsidRDefault="002B3495" w:rsidP="002B3495">
            <w:pPr>
              <w:pStyle w:val="Texto"/>
              <w:spacing w:before="40" w:after="40" w:line="240" w:lineRule="exact"/>
              <w:ind w:firstLine="0"/>
              <w:jc w:val="center"/>
              <w:rPr>
                <w:i/>
                <w:sz w:val="20"/>
              </w:rPr>
            </w:pPr>
            <w:r w:rsidRPr="00525A9C">
              <w:rPr>
                <w:i/>
                <w:sz w:val="20"/>
              </w:rPr>
              <w:t>Bienes Muebles</w:t>
            </w:r>
          </w:p>
        </w:tc>
        <w:tc>
          <w:tcPr>
            <w:tcW w:w="2159" w:type="dxa"/>
            <w:shd w:val="clear" w:color="auto" w:fill="auto"/>
            <w:vAlign w:val="center"/>
          </w:tcPr>
          <w:p w14:paraId="098F4C7F"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B86B04D" w14:textId="77777777" w:rsidTr="002B3495">
        <w:tc>
          <w:tcPr>
            <w:tcW w:w="957" w:type="dxa"/>
            <w:shd w:val="clear" w:color="auto" w:fill="auto"/>
          </w:tcPr>
          <w:p w14:paraId="29C18E17"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0174DE74" w14:textId="77777777" w:rsidR="002B3495" w:rsidRPr="00525A9C" w:rsidRDefault="002B3495" w:rsidP="002B3495">
            <w:pPr>
              <w:pStyle w:val="Texto"/>
              <w:spacing w:before="40" w:after="40" w:line="240" w:lineRule="exact"/>
              <w:ind w:firstLine="0"/>
              <w:rPr>
                <w:i/>
                <w:sz w:val="20"/>
              </w:rPr>
            </w:pPr>
            <w:r w:rsidRPr="00525A9C">
              <w:rPr>
                <w:i/>
                <w:sz w:val="20"/>
              </w:rPr>
              <w:t xml:space="preserve">Vehículos y Equipo de Transporte                                                       </w:t>
            </w:r>
            <w:r w:rsidRPr="00525A9C">
              <w:rPr>
                <w:i/>
                <w:color w:val="FF0000"/>
                <w:sz w:val="20"/>
              </w:rPr>
              <w:t xml:space="preserve">   </w:t>
            </w:r>
            <w:r w:rsidRPr="00525A9C">
              <w:rPr>
                <w:rFonts w:eastAsia="MS Mincho"/>
                <w:i/>
                <w:iCs/>
                <w:color w:val="FF0000"/>
                <w:sz w:val="20"/>
              </w:rPr>
              <w:t xml:space="preserve"> </w:t>
            </w:r>
          </w:p>
        </w:tc>
      </w:tr>
    </w:tbl>
    <w:p w14:paraId="79266199"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0"/>
        <w:gridCol w:w="3720"/>
        <w:gridCol w:w="521"/>
        <w:gridCol w:w="3721"/>
      </w:tblGrid>
      <w:tr w:rsidR="002B3495" w:rsidRPr="00525A9C" w14:paraId="02F319C1" w14:textId="77777777" w:rsidTr="002B3495">
        <w:trPr>
          <w:trHeight w:val="20"/>
        </w:trPr>
        <w:tc>
          <w:tcPr>
            <w:tcW w:w="750" w:type="dxa"/>
            <w:tcBorders>
              <w:top w:val="single" w:sz="6" w:space="0" w:color="auto"/>
              <w:bottom w:val="single" w:sz="6" w:space="0" w:color="auto"/>
            </w:tcBorders>
            <w:shd w:val="clear" w:color="auto" w:fill="auto"/>
          </w:tcPr>
          <w:p w14:paraId="507B180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0" w:type="dxa"/>
            <w:tcBorders>
              <w:top w:val="single" w:sz="6" w:space="0" w:color="auto"/>
              <w:bottom w:val="single" w:sz="6" w:space="0" w:color="auto"/>
            </w:tcBorders>
            <w:shd w:val="clear" w:color="auto" w:fill="auto"/>
          </w:tcPr>
          <w:p w14:paraId="1D56931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1" w:type="dxa"/>
            <w:tcBorders>
              <w:top w:val="single" w:sz="6" w:space="0" w:color="auto"/>
              <w:bottom w:val="single" w:sz="6" w:space="0" w:color="auto"/>
            </w:tcBorders>
            <w:shd w:val="clear" w:color="auto" w:fill="auto"/>
          </w:tcPr>
          <w:p w14:paraId="1D5600E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1" w:type="dxa"/>
            <w:tcBorders>
              <w:top w:val="single" w:sz="6" w:space="0" w:color="auto"/>
              <w:bottom w:val="single" w:sz="6" w:space="0" w:color="auto"/>
            </w:tcBorders>
            <w:shd w:val="clear" w:color="auto" w:fill="auto"/>
          </w:tcPr>
          <w:p w14:paraId="076D30B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C34C434" w14:textId="77777777" w:rsidTr="002B3495">
        <w:trPr>
          <w:trHeight w:val="20"/>
        </w:trPr>
        <w:tc>
          <w:tcPr>
            <w:tcW w:w="750" w:type="dxa"/>
            <w:tcBorders>
              <w:top w:val="single" w:sz="6" w:space="0" w:color="auto"/>
            </w:tcBorders>
            <w:shd w:val="clear" w:color="auto" w:fill="auto"/>
          </w:tcPr>
          <w:p w14:paraId="432FADD8" w14:textId="77777777" w:rsidR="002B3495" w:rsidRPr="00525A9C" w:rsidRDefault="002B3495" w:rsidP="002B3495">
            <w:pPr>
              <w:pStyle w:val="Texto"/>
              <w:spacing w:before="40" w:after="40" w:line="200" w:lineRule="exact"/>
              <w:ind w:firstLine="0"/>
              <w:jc w:val="center"/>
              <w:rPr>
                <w:i/>
                <w:sz w:val="20"/>
              </w:rPr>
            </w:pPr>
            <w:r w:rsidRPr="00525A9C">
              <w:rPr>
                <w:i/>
                <w:sz w:val="20"/>
              </w:rPr>
              <w:t>1</w:t>
            </w:r>
          </w:p>
        </w:tc>
        <w:tc>
          <w:tcPr>
            <w:tcW w:w="3720" w:type="dxa"/>
            <w:tcBorders>
              <w:top w:val="single" w:sz="6" w:space="0" w:color="auto"/>
            </w:tcBorders>
            <w:shd w:val="clear" w:color="auto" w:fill="auto"/>
          </w:tcPr>
          <w:p w14:paraId="172D222C" w14:textId="77777777" w:rsidR="002B3495" w:rsidRPr="00525A9C" w:rsidRDefault="002B3495" w:rsidP="002B3495">
            <w:pPr>
              <w:pStyle w:val="Texto"/>
              <w:spacing w:before="40" w:after="40" w:line="200" w:lineRule="exact"/>
              <w:ind w:firstLine="0"/>
              <w:rPr>
                <w:i/>
                <w:sz w:val="20"/>
              </w:rPr>
            </w:pPr>
            <w:r w:rsidRPr="00525A9C">
              <w:rPr>
                <w:i/>
                <w:sz w:val="20"/>
              </w:rPr>
              <w:t>A la apertura en libros por el saldo del ejercicio inmediato anterior.</w:t>
            </w:r>
          </w:p>
        </w:tc>
        <w:tc>
          <w:tcPr>
            <w:tcW w:w="521" w:type="dxa"/>
            <w:tcBorders>
              <w:top w:val="single" w:sz="6" w:space="0" w:color="auto"/>
            </w:tcBorders>
            <w:shd w:val="clear" w:color="auto" w:fill="auto"/>
          </w:tcPr>
          <w:p w14:paraId="3984AF47" w14:textId="77777777" w:rsidR="002B3495" w:rsidRPr="00525A9C" w:rsidRDefault="002B3495" w:rsidP="002B3495">
            <w:pPr>
              <w:pStyle w:val="Texto"/>
              <w:spacing w:before="40" w:after="40" w:line="200" w:lineRule="exact"/>
              <w:ind w:firstLine="0"/>
              <w:jc w:val="center"/>
              <w:rPr>
                <w:i/>
                <w:sz w:val="20"/>
              </w:rPr>
            </w:pPr>
            <w:r w:rsidRPr="00525A9C">
              <w:rPr>
                <w:i/>
                <w:sz w:val="20"/>
              </w:rPr>
              <w:t>1*</w:t>
            </w:r>
          </w:p>
        </w:tc>
        <w:tc>
          <w:tcPr>
            <w:tcW w:w="3721" w:type="dxa"/>
            <w:tcBorders>
              <w:top w:val="single" w:sz="6" w:space="0" w:color="auto"/>
            </w:tcBorders>
            <w:shd w:val="clear" w:color="auto" w:fill="auto"/>
          </w:tcPr>
          <w:p w14:paraId="32450099" w14:textId="77777777" w:rsidR="002B3495" w:rsidRPr="00525A9C" w:rsidRDefault="002B3495" w:rsidP="002B3495">
            <w:pPr>
              <w:pStyle w:val="Texto"/>
              <w:spacing w:before="40" w:after="40" w:line="200" w:lineRule="exact"/>
              <w:ind w:firstLine="0"/>
              <w:rPr>
                <w:i/>
                <w:sz w:val="20"/>
              </w:rPr>
            </w:pPr>
            <w:r w:rsidRPr="00525A9C">
              <w:rPr>
                <w:i/>
                <w:sz w:val="20"/>
              </w:rPr>
              <w:t>Por la reclasificación de anticipos a proveedores de bienes muebles.</w:t>
            </w:r>
          </w:p>
        </w:tc>
      </w:tr>
      <w:tr w:rsidR="002B3495" w:rsidRPr="00525A9C" w14:paraId="49528178" w14:textId="77777777" w:rsidTr="002B3495">
        <w:trPr>
          <w:trHeight w:val="20"/>
        </w:trPr>
        <w:tc>
          <w:tcPr>
            <w:tcW w:w="750" w:type="dxa"/>
            <w:vMerge w:val="restart"/>
            <w:shd w:val="clear" w:color="auto" w:fill="auto"/>
          </w:tcPr>
          <w:p w14:paraId="2F57B17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0" w:type="dxa"/>
            <w:vMerge w:val="restart"/>
            <w:shd w:val="clear" w:color="auto" w:fill="auto"/>
          </w:tcPr>
          <w:p w14:paraId="5240135F"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de la adquisición de:</w:t>
            </w:r>
          </w:p>
          <w:p w14:paraId="7F3407F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Automóviles y equipo terrestre</w:t>
            </w:r>
          </w:p>
          <w:p w14:paraId="0A236502"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Carrocerías y remolques</w:t>
            </w:r>
          </w:p>
          <w:p w14:paraId="0AE6A70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Equipo aeroespacial</w:t>
            </w:r>
          </w:p>
          <w:p w14:paraId="4DA1FB2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Equipo ferroviario</w:t>
            </w:r>
          </w:p>
          <w:p w14:paraId="5A2CD192"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Embarcaciones</w:t>
            </w:r>
          </w:p>
          <w:p w14:paraId="0470B60B"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Otros equipos de transporte</w:t>
            </w:r>
          </w:p>
        </w:tc>
        <w:tc>
          <w:tcPr>
            <w:tcW w:w="521" w:type="dxa"/>
            <w:shd w:val="clear" w:color="auto" w:fill="auto"/>
          </w:tcPr>
          <w:p w14:paraId="73047BF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1" w:type="dxa"/>
            <w:shd w:val="clear" w:color="auto" w:fill="auto"/>
          </w:tcPr>
          <w:p w14:paraId="0E14A6DF"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equipo de transporte a valor en libros, con pérdida o con utilidad.</w:t>
            </w:r>
          </w:p>
        </w:tc>
      </w:tr>
      <w:tr w:rsidR="002B3495" w:rsidRPr="00525A9C" w14:paraId="5E6BC86B" w14:textId="77777777" w:rsidTr="002B3495">
        <w:trPr>
          <w:trHeight w:val="20"/>
        </w:trPr>
        <w:tc>
          <w:tcPr>
            <w:tcW w:w="750" w:type="dxa"/>
            <w:vMerge/>
            <w:shd w:val="clear" w:color="auto" w:fill="auto"/>
          </w:tcPr>
          <w:p w14:paraId="7D3DA4DE" w14:textId="77777777" w:rsidR="002B3495" w:rsidRPr="00525A9C" w:rsidRDefault="002B3495" w:rsidP="002B3495">
            <w:pPr>
              <w:pStyle w:val="Texto"/>
              <w:spacing w:before="40" w:after="40" w:line="240" w:lineRule="exact"/>
              <w:ind w:firstLine="0"/>
              <w:jc w:val="center"/>
              <w:rPr>
                <w:i/>
                <w:sz w:val="20"/>
              </w:rPr>
            </w:pPr>
          </w:p>
        </w:tc>
        <w:tc>
          <w:tcPr>
            <w:tcW w:w="3720" w:type="dxa"/>
            <w:vMerge/>
            <w:shd w:val="clear" w:color="auto" w:fill="auto"/>
          </w:tcPr>
          <w:p w14:paraId="40EAD568" w14:textId="77777777" w:rsidR="002B3495" w:rsidRPr="00525A9C" w:rsidRDefault="002B3495" w:rsidP="002B3495">
            <w:pPr>
              <w:pStyle w:val="Texto"/>
              <w:spacing w:before="40" w:after="40" w:line="240" w:lineRule="exact"/>
              <w:ind w:firstLine="0"/>
              <w:rPr>
                <w:i/>
                <w:sz w:val="20"/>
              </w:rPr>
            </w:pPr>
          </w:p>
        </w:tc>
        <w:tc>
          <w:tcPr>
            <w:tcW w:w="521" w:type="dxa"/>
            <w:shd w:val="clear" w:color="auto" w:fill="auto"/>
          </w:tcPr>
          <w:p w14:paraId="0C09BAE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1" w:type="dxa"/>
            <w:shd w:val="clear" w:color="auto" w:fill="auto"/>
          </w:tcPr>
          <w:p w14:paraId="6C539AF0" w14:textId="77777777" w:rsidR="002B3495" w:rsidRPr="00525A9C" w:rsidRDefault="002B3495" w:rsidP="002B3495">
            <w:pPr>
              <w:pStyle w:val="Texto"/>
              <w:spacing w:before="40" w:after="40" w:line="240" w:lineRule="exact"/>
              <w:ind w:firstLine="0"/>
              <w:rPr>
                <w:i/>
                <w:strike/>
                <w:sz w:val="20"/>
              </w:rPr>
            </w:pPr>
            <w:r w:rsidRPr="00525A9C">
              <w:rPr>
                <w:i/>
                <w:sz w:val="20"/>
              </w:rPr>
              <w:t>Por la entrega de otros bienes en comodato.</w:t>
            </w:r>
          </w:p>
        </w:tc>
      </w:tr>
      <w:tr w:rsidR="002B3495" w:rsidRPr="00525A9C" w14:paraId="237E4F1F" w14:textId="77777777" w:rsidTr="002B3495">
        <w:trPr>
          <w:trHeight w:val="63"/>
        </w:trPr>
        <w:tc>
          <w:tcPr>
            <w:tcW w:w="750" w:type="dxa"/>
            <w:vMerge/>
            <w:shd w:val="clear" w:color="auto" w:fill="auto"/>
          </w:tcPr>
          <w:p w14:paraId="67F4ABFA" w14:textId="77777777" w:rsidR="002B3495" w:rsidRPr="00525A9C" w:rsidRDefault="002B3495" w:rsidP="002B3495">
            <w:pPr>
              <w:pStyle w:val="Texto"/>
              <w:spacing w:before="40" w:after="40" w:line="240" w:lineRule="exact"/>
              <w:ind w:firstLine="0"/>
              <w:jc w:val="center"/>
              <w:rPr>
                <w:i/>
                <w:sz w:val="20"/>
              </w:rPr>
            </w:pPr>
          </w:p>
        </w:tc>
        <w:tc>
          <w:tcPr>
            <w:tcW w:w="3720" w:type="dxa"/>
            <w:vMerge/>
            <w:shd w:val="clear" w:color="auto" w:fill="auto"/>
          </w:tcPr>
          <w:p w14:paraId="3076805F" w14:textId="77777777" w:rsidR="002B3495" w:rsidRPr="00525A9C" w:rsidRDefault="002B3495" w:rsidP="002B3495">
            <w:pPr>
              <w:pStyle w:val="Texto"/>
              <w:spacing w:before="40" w:after="40" w:line="240" w:lineRule="exact"/>
              <w:ind w:firstLine="0"/>
              <w:rPr>
                <w:i/>
                <w:sz w:val="20"/>
              </w:rPr>
            </w:pPr>
          </w:p>
        </w:tc>
        <w:tc>
          <w:tcPr>
            <w:tcW w:w="521" w:type="dxa"/>
            <w:shd w:val="clear" w:color="auto" w:fill="auto"/>
          </w:tcPr>
          <w:p w14:paraId="4D277B3A"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1" w:type="dxa"/>
            <w:shd w:val="clear" w:color="auto" w:fill="auto"/>
          </w:tcPr>
          <w:p w14:paraId="7EAF3B2E" w14:textId="77777777" w:rsidR="002B3495" w:rsidRPr="00525A9C" w:rsidRDefault="002B3495" w:rsidP="002B3495">
            <w:pPr>
              <w:pStyle w:val="Texto"/>
              <w:spacing w:before="40" w:after="40" w:line="240" w:lineRule="exact"/>
              <w:ind w:firstLine="0"/>
              <w:rPr>
                <w:i/>
                <w:strike/>
                <w:sz w:val="20"/>
              </w:rPr>
            </w:pPr>
            <w:r w:rsidRPr="00525A9C">
              <w:rPr>
                <w:i/>
                <w:sz w:val="20"/>
              </w:rPr>
              <w:t>Por la entrega de otros bienes en concesión.</w:t>
            </w:r>
          </w:p>
        </w:tc>
      </w:tr>
      <w:tr w:rsidR="002B3495" w:rsidRPr="00525A9C" w14:paraId="5B1F931E" w14:textId="77777777" w:rsidTr="002B3495">
        <w:trPr>
          <w:trHeight w:val="74"/>
        </w:trPr>
        <w:tc>
          <w:tcPr>
            <w:tcW w:w="750" w:type="dxa"/>
            <w:shd w:val="clear" w:color="auto" w:fill="auto"/>
          </w:tcPr>
          <w:p w14:paraId="3FAE1208"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0" w:type="dxa"/>
            <w:shd w:val="clear" w:color="auto" w:fill="auto"/>
          </w:tcPr>
          <w:p w14:paraId="13F69879" w14:textId="77777777" w:rsidR="002B3495" w:rsidRPr="00525A9C" w:rsidRDefault="002B3495" w:rsidP="002B3495">
            <w:pPr>
              <w:pStyle w:val="Texto"/>
              <w:spacing w:before="40" w:after="0" w:line="240" w:lineRule="exact"/>
              <w:ind w:firstLine="0"/>
              <w:rPr>
                <w:i/>
                <w:sz w:val="20"/>
              </w:rPr>
            </w:pPr>
            <w:r w:rsidRPr="00525A9C">
              <w:rPr>
                <w:i/>
                <w:sz w:val="20"/>
              </w:rPr>
              <w:t>Por el devengado de la adquisición de equipo de transporte.</w:t>
            </w:r>
          </w:p>
        </w:tc>
        <w:tc>
          <w:tcPr>
            <w:tcW w:w="521" w:type="dxa"/>
            <w:vMerge w:val="restart"/>
            <w:shd w:val="clear" w:color="auto" w:fill="auto"/>
          </w:tcPr>
          <w:p w14:paraId="76440C15"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1" w:type="dxa"/>
            <w:vMerge w:val="restart"/>
            <w:shd w:val="clear" w:color="auto" w:fill="auto"/>
          </w:tcPr>
          <w:p w14:paraId="2B906F53"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5F0B99FE" w14:textId="77777777" w:rsidR="002B3495" w:rsidRPr="00525A9C" w:rsidRDefault="002B3495" w:rsidP="002B3495">
            <w:pPr>
              <w:pStyle w:val="Texto"/>
              <w:spacing w:before="40" w:after="40" w:line="240" w:lineRule="auto"/>
              <w:ind w:firstLine="0"/>
              <w:jc w:val="right"/>
              <w:rPr>
                <w:i/>
                <w:sz w:val="20"/>
              </w:rPr>
            </w:pPr>
          </w:p>
        </w:tc>
      </w:tr>
      <w:tr w:rsidR="002B3495" w:rsidRPr="00525A9C" w14:paraId="203BB6E0" w14:textId="77777777" w:rsidTr="002B3495">
        <w:trPr>
          <w:trHeight w:val="74"/>
        </w:trPr>
        <w:tc>
          <w:tcPr>
            <w:tcW w:w="750" w:type="dxa"/>
            <w:shd w:val="clear" w:color="auto" w:fill="auto"/>
          </w:tcPr>
          <w:p w14:paraId="655BCAAD"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0" w:type="dxa"/>
            <w:shd w:val="clear" w:color="auto" w:fill="auto"/>
          </w:tcPr>
          <w:p w14:paraId="0D7B3474"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1" w:type="dxa"/>
            <w:vMerge/>
            <w:shd w:val="clear" w:color="auto" w:fill="auto"/>
          </w:tcPr>
          <w:p w14:paraId="4A98054E" w14:textId="77777777" w:rsidR="002B3495" w:rsidRPr="00525A9C" w:rsidRDefault="002B3495" w:rsidP="002B3495">
            <w:pPr>
              <w:pStyle w:val="Texto"/>
              <w:spacing w:before="40" w:after="40" w:line="240" w:lineRule="exact"/>
              <w:ind w:firstLine="0"/>
              <w:jc w:val="center"/>
              <w:rPr>
                <w:i/>
                <w:sz w:val="20"/>
              </w:rPr>
            </w:pPr>
          </w:p>
        </w:tc>
        <w:tc>
          <w:tcPr>
            <w:tcW w:w="3721" w:type="dxa"/>
            <w:vMerge/>
            <w:shd w:val="clear" w:color="auto" w:fill="auto"/>
          </w:tcPr>
          <w:p w14:paraId="45105FE5" w14:textId="77777777" w:rsidR="002B3495" w:rsidRPr="00525A9C" w:rsidRDefault="002B3495" w:rsidP="002B3495">
            <w:pPr>
              <w:pStyle w:val="Texto"/>
              <w:spacing w:before="40" w:after="40" w:line="240" w:lineRule="exact"/>
              <w:ind w:firstLine="0"/>
              <w:rPr>
                <w:i/>
                <w:sz w:val="20"/>
              </w:rPr>
            </w:pPr>
          </w:p>
        </w:tc>
      </w:tr>
      <w:tr w:rsidR="002B3495" w:rsidRPr="00525A9C" w14:paraId="54C8F91F" w14:textId="77777777" w:rsidTr="002B3495">
        <w:trPr>
          <w:trHeight w:val="20"/>
        </w:trPr>
        <w:tc>
          <w:tcPr>
            <w:tcW w:w="750" w:type="dxa"/>
            <w:shd w:val="clear" w:color="auto" w:fill="auto"/>
          </w:tcPr>
          <w:p w14:paraId="2DE36B52"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0" w:type="dxa"/>
            <w:shd w:val="clear" w:color="auto" w:fill="auto"/>
          </w:tcPr>
          <w:p w14:paraId="0898E842" w14:textId="77777777" w:rsidR="002B3495" w:rsidRPr="00525A9C" w:rsidRDefault="002B3495" w:rsidP="002B3495">
            <w:pPr>
              <w:pStyle w:val="Texto"/>
              <w:spacing w:before="40" w:after="40" w:line="220" w:lineRule="exact"/>
              <w:ind w:firstLine="0"/>
              <w:rPr>
                <w:i/>
                <w:sz w:val="20"/>
              </w:rPr>
            </w:pPr>
            <w:r w:rsidRPr="00525A9C">
              <w:rPr>
                <w:i/>
                <w:sz w:val="20"/>
              </w:rPr>
              <w:t>Por la Incorporación de equipo de transporte al Patrimonio al momento de hacer uso de la cláusula de la opción de compra del contrato de Arrendamiento Financiero.</w:t>
            </w:r>
          </w:p>
        </w:tc>
        <w:tc>
          <w:tcPr>
            <w:tcW w:w="521" w:type="dxa"/>
            <w:shd w:val="clear" w:color="auto" w:fill="auto"/>
          </w:tcPr>
          <w:p w14:paraId="6D12D9AE"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1" w:type="dxa"/>
            <w:shd w:val="clear" w:color="auto" w:fill="auto"/>
          </w:tcPr>
          <w:p w14:paraId="0735E0C6" w14:textId="77777777" w:rsidR="002B3495" w:rsidRPr="00525A9C" w:rsidRDefault="002B3495" w:rsidP="002B3495">
            <w:pPr>
              <w:pStyle w:val="Texto"/>
              <w:spacing w:before="40" w:after="40" w:line="280" w:lineRule="exact"/>
              <w:ind w:firstLine="0"/>
              <w:rPr>
                <w:i/>
                <w:sz w:val="20"/>
              </w:rPr>
            </w:pPr>
            <w:r w:rsidRPr="00525A9C">
              <w:rPr>
                <w:i/>
                <w:sz w:val="20"/>
              </w:rPr>
              <w:t>Por el decremento del valor de los bienes derivado de la actualización por revaluación.</w:t>
            </w:r>
          </w:p>
          <w:p w14:paraId="38FCC972" w14:textId="77777777" w:rsidR="002B3495" w:rsidRPr="00525A9C" w:rsidRDefault="002B3495" w:rsidP="002B3495">
            <w:pPr>
              <w:pStyle w:val="Texto"/>
              <w:spacing w:before="40" w:after="120" w:line="240" w:lineRule="auto"/>
              <w:ind w:firstLine="0"/>
              <w:jc w:val="right"/>
              <w:rPr>
                <w:i/>
                <w:sz w:val="20"/>
              </w:rPr>
            </w:pPr>
          </w:p>
        </w:tc>
      </w:tr>
      <w:tr w:rsidR="002B3495" w:rsidRPr="00525A9C" w14:paraId="2BF17CA2" w14:textId="77777777" w:rsidTr="002B3495">
        <w:trPr>
          <w:trHeight w:val="74"/>
        </w:trPr>
        <w:tc>
          <w:tcPr>
            <w:tcW w:w="750" w:type="dxa"/>
            <w:shd w:val="clear" w:color="auto" w:fill="auto"/>
          </w:tcPr>
          <w:p w14:paraId="3D0A0AE1" w14:textId="77777777" w:rsidR="002B3495" w:rsidRPr="00525A9C" w:rsidRDefault="002B3495" w:rsidP="002B3495">
            <w:pPr>
              <w:pStyle w:val="Texto"/>
              <w:spacing w:before="40" w:after="40" w:line="220" w:lineRule="exact"/>
              <w:ind w:firstLine="0"/>
              <w:jc w:val="center"/>
              <w:rPr>
                <w:i/>
                <w:sz w:val="20"/>
              </w:rPr>
            </w:pPr>
            <w:r w:rsidRPr="00525A9C">
              <w:rPr>
                <w:i/>
                <w:sz w:val="20"/>
              </w:rPr>
              <w:t>6</w:t>
            </w:r>
          </w:p>
        </w:tc>
        <w:tc>
          <w:tcPr>
            <w:tcW w:w="3720" w:type="dxa"/>
            <w:shd w:val="clear" w:color="auto" w:fill="auto"/>
          </w:tcPr>
          <w:p w14:paraId="455033CD" w14:textId="77777777" w:rsidR="002B3495" w:rsidRPr="00525A9C" w:rsidRDefault="002B3495" w:rsidP="002B3495">
            <w:pPr>
              <w:pStyle w:val="Texto"/>
              <w:spacing w:before="40" w:after="40" w:line="220" w:lineRule="exact"/>
              <w:ind w:firstLine="0"/>
              <w:rPr>
                <w:i/>
                <w:sz w:val="20"/>
              </w:rPr>
            </w:pPr>
            <w:r w:rsidRPr="00525A9C">
              <w:rPr>
                <w:i/>
                <w:sz w:val="20"/>
              </w:rPr>
              <w:t>Por la conclusión del contrato de comodato.</w:t>
            </w:r>
          </w:p>
        </w:tc>
        <w:tc>
          <w:tcPr>
            <w:tcW w:w="521" w:type="dxa"/>
            <w:vMerge w:val="restart"/>
            <w:shd w:val="clear" w:color="auto" w:fill="auto"/>
          </w:tcPr>
          <w:p w14:paraId="30E0260D"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21" w:type="dxa"/>
            <w:vMerge w:val="restart"/>
            <w:shd w:val="clear" w:color="auto" w:fill="auto"/>
          </w:tcPr>
          <w:p w14:paraId="22208DC0" w14:textId="77777777" w:rsidR="002B3495" w:rsidRPr="00525A9C" w:rsidRDefault="002B3495" w:rsidP="002B3495">
            <w:pPr>
              <w:pStyle w:val="Texto"/>
              <w:spacing w:before="40" w:after="0" w:line="220" w:lineRule="exact"/>
              <w:ind w:firstLine="0"/>
              <w:rPr>
                <w:i/>
                <w:sz w:val="20"/>
              </w:rPr>
            </w:pPr>
            <w:r w:rsidRPr="00525A9C">
              <w:rPr>
                <w:i/>
                <w:sz w:val="20"/>
              </w:rPr>
              <w:t>Por la baja de bienes derivado por pérdida, obsolescencia, deterioro, extravío, robo, siniestro, entre otros.</w:t>
            </w:r>
          </w:p>
          <w:p w14:paraId="55EACE19" w14:textId="77777777" w:rsidR="002B3495" w:rsidRPr="00525A9C" w:rsidRDefault="002B3495" w:rsidP="002B3495">
            <w:pPr>
              <w:pStyle w:val="Texto"/>
              <w:spacing w:before="40" w:after="40" w:line="240" w:lineRule="auto"/>
              <w:ind w:firstLine="0"/>
              <w:jc w:val="right"/>
              <w:rPr>
                <w:i/>
                <w:sz w:val="20"/>
              </w:rPr>
            </w:pPr>
          </w:p>
        </w:tc>
      </w:tr>
      <w:tr w:rsidR="002B3495" w:rsidRPr="00525A9C" w14:paraId="6AD6C95E" w14:textId="77777777" w:rsidTr="002B3495">
        <w:trPr>
          <w:trHeight w:val="20"/>
        </w:trPr>
        <w:tc>
          <w:tcPr>
            <w:tcW w:w="750" w:type="dxa"/>
            <w:shd w:val="clear" w:color="auto" w:fill="auto"/>
          </w:tcPr>
          <w:p w14:paraId="6A472DBD" w14:textId="77777777" w:rsidR="002B3495" w:rsidRPr="00525A9C" w:rsidRDefault="002B3495" w:rsidP="002B3495">
            <w:pPr>
              <w:pStyle w:val="Texto"/>
              <w:spacing w:before="40" w:after="40" w:line="220" w:lineRule="exact"/>
              <w:ind w:firstLine="0"/>
              <w:jc w:val="center"/>
              <w:rPr>
                <w:i/>
                <w:sz w:val="20"/>
              </w:rPr>
            </w:pPr>
            <w:r w:rsidRPr="00525A9C">
              <w:rPr>
                <w:i/>
                <w:sz w:val="20"/>
              </w:rPr>
              <w:t>7</w:t>
            </w:r>
          </w:p>
        </w:tc>
        <w:tc>
          <w:tcPr>
            <w:tcW w:w="3720" w:type="dxa"/>
            <w:shd w:val="clear" w:color="auto" w:fill="auto"/>
          </w:tcPr>
          <w:p w14:paraId="47B29229" w14:textId="77777777" w:rsidR="002B3495" w:rsidRPr="00525A9C" w:rsidRDefault="002B3495" w:rsidP="002B3495">
            <w:pPr>
              <w:pStyle w:val="Texto"/>
              <w:spacing w:before="40" w:after="40" w:line="220" w:lineRule="exact"/>
              <w:ind w:firstLine="0"/>
              <w:rPr>
                <w:i/>
                <w:sz w:val="20"/>
              </w:rPr>
            </w:pPr>
            <w:r w:rsidRPr="00525A9C">
              <w:rPr>
                <w:i/>
                <w:sz w:val="20"/>
              </w:rPr>
              <w:t>Por la conclusión del contrato de concesión.</w:t>
            </w:r>
          </w:p>
        </w:tc>
        <w:tc>
          <w:tcPr>
            <w:tcW w:w="521" w:type="dxa"/>
            <w:vMerge/>
            <w:shd w:val="clear" w:color="auto" w:fill="auto"/>
          </w:tcPr>
          <w:p w14:paraId="289E1B51" w14:textId="77777777" w:rsidR="002B3495" w:rsidRPr="00525A9C" w:rsidRDefault="002B3495" w:rsidP="002B3495">
            <w:pPr>
              <w:pStyle w:val="Texto"/>
              <w:spacing w:before="40" w:after="40" w:line="240" w:lineRule="exact"/>
              <w:ind w:firstLine="0"/>
              <w:jc w:val="center"/>
              <w:rPr>
                <w:i/>
                <w:sz w:val="20"/>
              </w:rPr>
            </w:pPr>
          </w:p>
        </w:tc>
        <w:tc>
          <w:tcPr>
            <w:tcW w:w="3721" w:type="dxa"/>
            <w:vMerge/>
            <w:shd w:val="clear" w:color="auto" w:fill="auto"/>
          </w:tcPr>
          <w:p w14:paraId="548AC5E5" w14:textId="77777777" w:rsidR="002B3495" w:rsidRPr="00525A9C" w:rsidRDefault="002B3495" w:rsidP="002B3495">
            <w:pPr>
              <w:pStyle w:val="Texto"/>
              <w:spacing w:before="40" w:after="40" w:line="240" w:lineRule="exact"/>
              <w:ind w:firstLine="0"/>
              <w:jc w:val="right"/>
              <w:rPr>
                <w:i/>
                <w:sz w:val="20"/>
              </w:rPr>
            </w:pPr>
          </w:p>
        </w:tc>
      </w:tr>
      <w:tr w:rsidR="002B3495" w:rsidRPr="00525A9C" w14:paraId="38278085" w14:textId="77777777" w:rsidTr="002B3495">
        <w:trPr>
          <w:trHeight w:val="280"/>
        </w:trPr>
        <w:tc>
          <w:tcPr>
            <w:tcW w:w="750" w:type="dxa"/>
            <w:vMerge w:val="restart"/>
            <w:shd w:val="clear" w:color="auto" w:fill="auto"/>
          </w:tcPr>
          <w:p w14:paraId="4CF7F98F"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0" w:type="dxa"/>
            <w:vMerge w:val="restart"/>
            <w:shd w:val="clear" w:color="auto" w:fill="auto"/>
          </w:tcPr>
          <w:p w14:paraId="602DB7B1" w14:textId="77777777" w:rsidR="002B3495" w:rsidRPr="00525A9C" w:rsidRDefault="002B3495" w:rsidP="002B3495">
            <w:pPr>
              <w:pStyle w:val="Texto"/>
              <w:spacing w:before="40" w:after="0" w:line="22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54ECEBD9" w14:textId="77777777" w:rsidR="002B3495" w:rsidRPr="00525A9C" w:rsidRDefault="002B3495" w:rsidP="002B3495">
            <w:pPr>
              <w:pStyle w:val="Texto"/>
              <w:spacing w:before="40" w:after="0" w:line="240" w:lineRule="auto"/>
              <w:ind w:firstLine="0"/>
              <w:jc w:val="right"/>
              <w:rPr>
                <w:i/>
                <w:sz w:val="20"/>
              </w:rPr>
            </w:pPr>
          </w:p>
        </w:tc>
        <w:tc>
          <w:tcPr>
            <w:tcW w:w="521" w:type="dxa"/>
            <w:vMerge/>
            <w:shd w:val="clear" w:color="auto" w:fill="auto"/>
          </w:tcPr>
          <w:p w14:paraId="2020C8EA" w14:textId="77777777" w:rsidR="002B3495" w:rsidRPr="00525A9C" w:rsidRDefault="002B3495" w:rsidP="002B3495">
            <w:pPr>
              <w:pStyle w:val="Texto"/>
              <w:spacing w:before="40" w:after="40" w:line="240" w:lineRule="exact"/>
              <w:ind w:firstLine="0"/>
              <w:jc w:val="center"/>
              <w:rPr>
                <w:i/>
                <w:sz w:val="20"/>
              </w:rPr>
            </w:pPr>
          </w:p>
        </w:tc>
        <w:tc>
          <w:tcPr>
            <w:tcW w:w="3721" w:type="dxa"/>
            <w:vMerge/>
            <w:shd w:val="clear" w:color="auto" w:fill="auto"/>
          </w:tcPr>
          <w:p w14:paraId="24C86DC2" w14:textId="77777777" w:rsidR="002B3495" w:rsidRPr="00525A9C" w:rsidRDefault="002B3495" w:rsidP="002B3495">
            <w:pPr>
              <w:pStyle w:val="Texto"/>
              <w:spacing w:before="40" w:after="40" w:line="240" w:lineRule="exact"/>
              <w:ind w:firstLine="0"/>
              <w:rPr>
                <w:i/>
                <w:sz w:val="20"/>
              </w:rPr>
            </w:pPr>
          </w:p>
        </w:tc>
      </w:tr>
      <w:tr w:rsidR="002B3495" w:rsidRPr="00525A9C" w14:paraId="4DE5D345" w14:textId="77777777" w:rsidTr="002B3495">
        <w:trPr>
          <w:trHeight w:val="255"/>
        </w:trPr>
        <w:tc>
          <w:tcPr>
            <w:tcW w:w="750" w:type="dxa"/>
            <w:vMerge/>
            <w:shd w:val="clear" w:color="auto" w:fill="auto"/>
          </w:tcPr>
          <w:p w14:paraId="5E7A4E5F" w14:textId="77777777" w:rsidR="002B3495" w:rsidRPr="00525A9C" w:rsidRDefault="002B3495" w:rsidP="002B3495">
            <w:pPr>
              <w:pStyle w:val="Texto"/>
              <w:spacing w:before="40" w:after="40" w:line="240" w:lineRule="exact"/>
              <w:ind w:firstLine="0"/>
              <w:jc w:val="center"/>
              <w:rPr>
                <w:i/>
                <w:sz w:val="20"/>
              </w:rPr>
            </w:pPr>
          </w:p>
        </w:tc>
        <w:tc>
          <w:tcPr>
            <w:tcW w:w="3720" w:type="dxa"/>
            <w:vMerge/>
            <w:shd w:val="clear" w:color="auto" w:fill="auto"/>
          </w:tcPr>
          <w:p w14:paraId="151D8D79" w14:textId="77777777" w:rsidR="002B3495" w:rsidRPr="00525A9C" w:rsidRDefault="002B3495" w:rsidP="002B3495">
            <w:pPr>
              <w:pStyle w:val="Texto"/>
              <w:spacing w:after="40" w:line="240" w:lineRule="exact"/>
              <w:ind w:firstLine="0"/>
              <w:jc w:val="right"/>
              <w:rPr>
                <w:i/>
                <w:sz w:val="20"/>
              </w:rPr>
            </w:pPr>
          </w:p>
        </w:tc>
        <w:tc>
          <w:tcPr>
            <w:tcW w:w="521" w:type="dxa"/>
            <w:shd w:val="clear" w:color="auto" w:fill="auto"/>
          </w:tcPr>
          <w:p w14:paraId="29C91135"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1" w:type="dxa"/>
            <w:shd w:val="clear" w:color="auto" w:fill="auto"/>
          </w:tcPr>
          <w:p w14:paraId="21A5E537"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745722FA" w14:textId="77777777" w:rsidR="002B3495" w:rsidRPr="00525A9C" w:rsidRDefault="002B3495" w:rsidP="002B3495">
            <w:pPr>
              <w:pStyle w:val="Texto"/>
              <w:spacing w:before="40" w:after="120" w:line="240" w:lineRule="auto"/>
              <w:ind w:firstLine="0"/>
              <w:jc w:val="right"/>
              <w:rPr>
                <w:i/>
                <w:sz w:val="20"/>
              </w:rPr>
            </w:pPr>
          </w:p>
        </w:tc>
      </w:tr>
      <w:tr w:rsidR="002B3495" w:rsidRPr="00525A9C" w14:paraId="160C1960" w14:textId="77777777" w:rsidTr="002B3495">
        <w:trPr>
          <w:trHeight w:val="815"/>
        </w:trPr>
        <w:tc>
          <w:tcPr>
            <w:tcW w:w="750" w:type="dxa"/>
            <w:tcBorders>
              <w:bottom w:val="dashed" w:sz="4" w:space="0" w:color="auto"/>
            </w:tcBorders>
            <w:shd w:val="clear" w:color="auto" w:fill="auto"/>
          </w:tcPr>
          <w:p w14:paraId="04E6E10D"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9</w:t>
            </w:r>
          </w:p>
        </w:tc>
        <w:tc>
          <w:tcPr>
            <w:tcW w:w="3720" w:type="dxa"/>
            <w:tcBorders>
              <w:bottom w:val="dashed" w:sz="4" w:space="0" w:color="auto"/>
            </w:tcBorders>
            <w:shd w:val="clear" w:color="auto" w:fill="auto"/>
          </w:tcPr>
          <w:p w14:paraId="2854612D" w14:textId="77777777" w:rsidR="002B3495" w:rsidRPr="00525A9C" w:rsidRDefault="002B3495" w:rsidP="002B3495">
            <w:pPr>
              <w:pStyle w:val="Texto"/>
              <w:spacing w:before="40" w:after="0" w:line="240" w:lineRule="exact"/>
              <w:ind w:firstLine="0"/>
              <w:rPr>
                <w:i/>
                <w:sz w:val="20"/>
              </w:rPr>
            </w:pPr>
            <w:r w:rsidRPr="00525A9C">
              <w:rPr>
                <w:i/>
                <w:sz w:val="20"/>
              </w:rPr>
              <w:t>Por el incremento del valor de los bienes derivado de la actualización por revaluación.</w:t>
            </w:r>
          </w:p>
          <w:p w14:paraId="4820D0B1" w14:textId="77777777" w:rsidR="002B3495" w:rsidRPr="00525A9C" w:rsidRDefault="002B3495" w:rsidP="002B3495">
            <w:pPr>
              <w:pStyle w:val="Texto"/>
              <w:spacing w:before="40" w:after="120" w:line="240" w:lineRule="auto"/>
              <w:ind w:firstLine="0"/>
              <w:jc w:val="right"/>
              <w:rPr>
                <w:i/>
                <w:sz w:val="20"/>
              </w:rPr>
            </w:pPr>
          </w:p>
        </w:tc>
        <w:tc>
          <w:tcPr>
            <w:tcW w:w="521" w:type="dxa"/>
            <w:tcBorders>
              <w:bottom w:val="dashed" w:sz="4" w:space="0" w:color="auto"/>
            </w:tcBorders>
            <w:shd w:val="clear" w:color="auto" w:fill="auto"/>
          </w:tcPr>
          <w:p w14:paraId="2DF2EBDF" w14:textId="77777777" w:rsidR="002B3495" w:rsidRPr="00525A9C" w:rsidRDefault="002B3495" w:rsidP="002B3495">
            <w:pPr>
              <w:pStyle w:val="Texto"/>
              <w:spacing w:before="40" w:after="40" w:line="240" w:lineRule="exact"/>
              <w:ind w:firstLine="0"/>
              <w:jc w:val="center"/>
              <w:rPr>
                <w:i/>
                <w:sz w:val="20"/>
              </w:rPr>
            </w:pPr>
          </w:p>
        </w:tc>
        <w:tc>
          <w:tcPr>
            <w:tcW w:w="3721" w:type="dxa"/>
            <w:tcBorders>
              <w:bottom w:val="dashed" w:sz="4" w:space="0" w:color="auto"/>
            </w:tcBorders>
            <w:shd w:val="clear" w:color="auto" w:fill="auto"/>
          </w:tcPr>
          <w:p w14:paraId="5B4F8E1F" w14:textId="77777777" w:rsidR="002B3495" w:rsidRPr="00525A9C" w:rsidRDefault="002B3495" w:rsidP="002B3495">
            <w:pPr>
              <w:pStyle w:val="Texto"/>
              <w:spacing w:before="40" w:after="40" w:line="240" w:lineRule="exact"/>
              <w:ind w:firstLine="0"/>
              <w:rPr>
                <w:i/>
                <w:sz w:val="20"/>
              </w:rPr>
            </w:pPr>
          </w:p>
        </w:tc>
      </w:tr>
      <w:tr w:rsidR="002B3495" w:rsidRPr="00525A9C" w14:paraId="4B4F4888" w14:textId="77777777" w:rsidTr="002B3495">
        <w:trPr>
          <w:trHeight w:val="2345"/>
        </w:trPr>
        <w:tc>
          <w:tcPr>
            <w:tcW w:w="750" w:type="dxa"/>
            <w:tcBorders>
              <w:top w:val="dashed" w:sz="4" w:space="0" w:color="auto"/>
              <w:bottom w:val="single" w:sz="4" w:space="0" w:color="auto"/>
              <w:right w:val="nil"/>
            </w:tcBorders>
            <w:shd w:val="clear" w:color="auto" w:fill="auto"/>
          </w:tcPr>
          <w:p w14:paraId="693630BE" w14:textId="77777777" w:rsidR="002B3495" w:rsidRPr="00525A9C" w:rsidRDefault="002B3495" w:rsidP="002B3495">
            <w:pPr>
              <w:pStyle w:val="Texto"/>
              <w:spacing w:before="20" w:after="20" w:line="240" w:lineRule="exact"/>
              <w:ind w:firstLine="0"/>
              <w:jc w:val="center"/>
              <w:rPr>
                <w:i/>
                <w:sz w:val="20"/>
              </w:rPr>
            </w:pPr>
          </w:p>
          <w:p w14:paraId="5EF8E40E" w14:textId="77777777" w:rsidR="002B3495" w:rsidRPr="00525A9C" w:rsidRDefault="002B3495" w:rsidP="002B3495">
            <w:pPr>
              <w:pStyle w:val="Texto"/>
              <w:spacing w:before="20" w:after="20" w:line="240" w:lineRule="exact"/>
              <w:ind w:firstLine="0"/>
              <w:jc w:val="center"/>
              <w:rPr>
                <w:i/>
                <w:sz w:val="20"/>
              </w:rPr>
            </w:pPr>
            <w:r w:rsidRPr="00525A9C">
              <w:rPr>
                <w:i/>
                <w:sz w:val="20"/>
              </w:rPr>
              <w:t>1.2.4.4.1</w:t>
            </w:r>
          </w:p>
          <w:p w14:paraId="0D51D0AB" w14:textId="77777777" w:rsidR="002B3495" w:rsidRPr="00525A9C" w:rsidRDefault="002B3495" w:rsidP="002B3495">
            <w:pPr>
              <w:pStyle w:val="Texto"/>
              <w:spacing w:before="20" w:after="20" w:line="240" w:lineRule="exact"/>
              <w:ind w:firstLine="0"/>
              <w:jc w:val="center"/>
              <w:rPr>
                <w:i/>
                <w:sz w:val="20"/>
              </w:rPr>
            </w:pPr>
            <w:r w:rsidRPr="00525A9C">
              <w:rPr>
                <w:i/>
                <w:sz w:val="20"/>
              </w:rPr>
              <w:t>1.2.4.4.2</w:t>
            </w:r>
          </w:p>
          <w:p w14:paraId="16BEF2F6" w14:textId="77777777" w:rsidR="002B3495" w:rsidRPr="00525A9C" w:rsidRDefault="002B3495" w:rsidP="002B3495">
            <w:pPr>
              <w:pStyle w:val="Texto"/>
              <w:spacing w:before="20" w:after="20" w:line="240" w:lineRule="exact"/>
              <w:ind w:firstLine="0"/>
              <w:jc w:val="center"/>
              <w:rPr>
                <w:i/>
                <w:sz w:val="20"/>
              </w:rPr>
            </w:pPr>
            <w:r w:rsidRPr="00525A9C">
              <w:rPr>
                <w:i/>
                <w:sz w:val="20"/>
              </w:rPr>
              <w:t>1.2.4.4.3</w:t>
            </w:r>
          </w:p>
          <w:p w14:paraId="367B7BBE" w14:textId="77777777" w:rsidR="002B3495" w:rsidRPr="00525A9C" w:rsidRDefault="002B3495" w:rsidP="002B3495">
            <w:pPr>
              <w:pStyle w:val="Texto"/>
              <w:spacing w:before="20" w:after="20" w:line="240" w:lineRule="exact"/>
              <w:ind w:firstLine="0"/>
              <w:jc w:val="center"/>
              <w:rPr>
                <w:i/>
                <w:sz w:val="20"/>
              </w:rPr>
            </w:pPr>
            <w:r w:rsidRPr="00525A9C">
              <w:rPr>
                <w:i/>
                <w:sz w:val="20"/>
              </w:rPr>
              <w:t>1.2.4.4.4</w:t>
            </w:r>
          </w:p>
          <w:p w14:paraId="3A470097" w14:textId="77777777" w:rsidR="002B3495" w:rsidRPr="00525A9C" w:rsidRDefault="002B3495" w:rsidP="002B3495">
            <w:pPr>
              <w:pStyle w:val="Texto"/>
              <w:spacing w:before="20" w:after="20" w:line="240" w:lineRule="exact"/>
              <w:ind w:firstLine="0"/>
              <w:jc w:val="center"/>
              <w:rPr>
                <w:i/>
                <w:sz w:val="20"/>
              </w:rPr>
            </w:pPr>
            <w:r w:rsidRPr="00525A9C">
              <w:rPr>
                <w:i/>
                <w:sz w:val="20"/>
              </w:rPr>
              <w:t>1.2.4.4.5</w:t>
            </w:r>
          </w:p>
          <w:p w14:paraId="50EE6F28" w14:textId="77777777" w:rsidR="002B3495" w:rsidRPr="00525A9C" w:rsidRDefault="002B3495" w:rsidP="002B3495">
            <w:pPr>
              <w:pStyle w:val="Texto"/>
              <w:spacing w:before="20" w:after="20" w:line="240" w:lineRule="exact"/>
              <w:ind w:firstLine="0"/>
              <w:jc w:val="center"/>
              <w:rPr>
                <w:i/>
                <w:sz w:val="20"/>
              </w:rPr>
            </w:pPr>
            <w:r w:rsidRPr="00525A9C">
              <w:rPr>
                <w:i/>
                <w:sz w:val="20"/>
              </w:rPr>
              <w:t>1.2.4.4.9</w:t>
            </w:r>
          </w:p>
        </w:tc>
        <w:tc>
          <w:tcPr>
            <w:tcW w:w="3720" w:type="dxa"/>
            <w:tcBorders>
              <w:top w:val="dashed" w:sz="4" w:space="0" w:color="auto"/>
              <w:left w:val="nil"/>
              <w:bottom w:val="single" w:sz="4" w:space="0" w:color="auto"/>
              <w:right w:val="nil"/>
            </w:tcBorders>
            <w:shd w:val="clear" w:color="auto" w:fill="auto"/>
          </w:tcPr>
          <w:p w14:paraId="662B2440" w14:textId="77777777" w:rsidR="002B3495" w:rsidRPr="00525A9C" w:rsidRDefault="002B3495" w:rsidP="002B3495">
            <w:pPr>
              <w:pStyle w:val="Texto"/>
              <w:spacing w:before="20" w:after="20" w:line="240" w:lineRule="exact"/>
              <w:ind w:firstLine="0"/>
              <w:rPr>
                <w:b/>
                <w:i/>
                <w:sz w:val="20"/>
              </w:rPr>
            </w:pPr>
            <w:r w:rsidRPr="00525A9C">
              <w:rPr>
                <w:b/>
                <w:i/>
                <w:sz w:val="20"/>
              </w:rPr>
              <w:t>SUBCUENTAS COMPRENDIDAS</w:t>
            </w:r>
          </w:p>
          <w:p w14:paraId="201A9979" w14:textId="77777777" w:rsidR="002B3495" w:rsidRPr="00525A9C" w:rsidRDefault="002B3495" w:rsidP="002B3495">
            <w:pPr>
              <w:pStyle w:val="Texto"/>
              <w:spacing w:before="20" w:after="20" w:line="240" w:lineRule="exact"/>
              <w:ind w:firstLine="0"/>
              <w:rPr>
                <w:i/>
                <w:sz w:val="20"/>
              </w:rPr>
            </w:pPr>
            <w:r w:rsidRPr="00525A9C">
              <w:rPr>
                <w:i/>
                <w:sz w:val="20"/>
              </w:rPr>
              <w:t>Automóviles y equipo terrestre</w:t>
            </w:r>
          </w:p>
          <w:p w14:paraId="377E71DA" w14:textId="77777777" w:rsidR="002B3495" w:rsidRPr="00525A9C" w:rsidRDefault="002B3495" w:rsidP="002B3495">
            <w:pPr>
              <w:pStyle w:val="Texto"/>
              <w:spacing w:before="20" w:after="20" w:line="240" w:lineRule="exact"/>
              <w:ind w:firstLine="0"/>
              <w:rPr>
                <w:i/>
                <w:sz w:val="20"/>
              </w:rPr>
            </w:pPr>
            <w:r w:rsidRPr="00525A9C">
              <w:rPr>
                <w:i/>
                <w:sz w:val="20"/>
              </w:rPr>
              <w:t>Carrocerías y remolques</w:t>
            </w:r>
          </w:p>
          <w:p w14:paraId="08E28932" w14:textId="77777777" w:rsidR="002B3495" w:rsidRPr="00525A9C" w:rsidRDefault="002B3495" w:rsidP="002B3495">
            <w:pPr>
              <w:pStyle w:val="Texto"/>
              <w:spacing w:before="20" w:after="20" w:line="240" w:lineRule="exact"/>
              <w:ind w:firstLine="0"/>
              <w:rPr>
                <w:i/>
                <w:sz w:val="20"/>
              </w:rPr>
            </w:pPr>
            <w:r w:rsidRPr="00525A9C">
              <w:rPr>
                <w:i/>
                <w:sz w:val="20"/>
              </w:rPr>
              <w:t>Equipo aeroespacial</w:t>
            </w:r>
          </w:p>
          <w:p w14:paraId="75B60433" w14:textId="77777777" w:rsidR="002B3495" w:rsidRPr="00525A9C" w:rsidRDefault="002B3495" w:rsidP="002B3495">
            <w:pPr>
              <w:pStyle w:val="Texto"/>
              <w:spacing w:before="20" w:after="20" w:line="240" w:lineRule="exact"/>
              <w:ind w:firstLine="0"/>
              <w:rPr>
                <w:i/>
                <w:sz w:val="20"/>
              </w:rPr>
            </w:pPr>
            <w:r w:rsidRPr="00525A9C">
              <w:rPr>
                <w:i/>
                <w:sz w:val="20"/>
              </w:rPr>
              <w:t>Equipo ferroviario</w:t>
            </w:r>
          </w:p>
          <w:p w14:paraId="62CC0BD7" w14:textId="77777777" w:rsidR="002B3495" w:rsidRPr="00525A9C" w:rsidRDefault="002B3495" w:rsidP="002B3495">
            <w:pPr>
              <w:pStyle w:val="Texto"/>
              <w:spacing w:before="20" w:after="20" w:line="240" w:lineRule="exact"/>
              <w:ind w:firstLine="0"/>
              <w:rPr>
                <w:i/>
                <w:sz w:val="20"/>
              </w:rPr>
            </w:pPr>
            <w:r w:rsidRPr="00525A9C">
              <w:rPr>
                <w:i/>
                <w:sz w:val="20"/>
              </w:rPr>
              <w:t>Embarcaciones</w:t>
            </w:r>
          </w:p>
          <w:p w14:paraId="48EF25ED" w14:textId="77777777" w:rsidR="002B3495" w:rsidRPr="00525A9C" w:rsidRDefault="002B3495" w:rsidP="002B3495">
            <w:pPr>
              <w:pStyle w:val="Texto"/>
              <w:spacing w:before="20" w:after="20" w:line="240" w:lineRule="exact"/>
              <w:ind w:firstLine="0"/>
              <w:rPr>
                <w:i/>
                <w:sz w:val="20"/>
              </w:rPr>
            </w:pPr>
            <w:r w:rsidRPr="00525A9C">
              <w:rPr>
                <w:i/>
                <w:sz w:val="20"/>
              </w:rPr>
              <w:t>Otros equipos de transporte</w:t>
            </w:r>
          </w:p>
        </w:tc>
        <w:tc>
          <w:tcPr>
            <w:tcW w:w="521" w:type="dxa"/>
            <w:tcBorders>
              <w:top w:val="dashed" w:sz="4" w:space="0" w:color="auto"/>
              <w:left w:val="nil"/>
              <w:bottom w:val="single" w:sz="4" w:space="0" w:color="auto"/>
              <w:right w:val="nil"/>
            </w:tcBorders>
            <w:shd w:val="clear" w:color="auto" w:fill="auto"/>
          </w:tcPr>
          <w:p w14:paraId="198EC161" w14:textId="77777777" w:rsidR="002B3495" w:rsidRPr="00525A9C" w:rsidRDefault="002B3495" w:rsidP="002B3495">
            <w:pPr>
              <w:pStyle w:val="Texto"/>
              <w:spacing w:before="20" w:after="20" w:line="240" w:lineRule="exact"/>
              <w:ind w:firstLine="0"/>
              <w:jc w:val="center"/>
              <w:rPr>
                <w:i/>
                <w:sz w:val="20"/>
              </w:rPr>
            </w:pPr>
          </w:p>
          <w:p w14:paraId="149D5645" w14:textId="77777777" w:rsidR="002B3495" w:rsidRPr="00525A9C" w:rsidRDefault="002B3495" w:rsidP="002B3495">
            <w:pPr>
              <w:pStyle w:val="Texto"/>
              <w:spacing w:before="20" w:after="20" w:line="240" w:lineRule="exact"/>
              <w:ind w:firstLine="0"/>
              <w:jc w:val="center"/>
              <w:rPr>
                <w:i/>
                <w:sz w:val="20"/>
              </w:rPr>
            </w:pPr>
            <w:r w:rsidRPr="00525A9C">
              <w:rPr>
                <w:i/>
                <w:sz w:val="20"/>
              </w:rPr>
              <w:t>541</w:t>
            </w:r>
          </w:p>
          <w:p w14:paraId="73035919" w14:textId="77777777" w:rsidR="002B3495" w:rsidRPr="00525A9C" w:rsidRDefault="002B3495" w:rsidP="002B3495">
            <w:pPr>
              <w:pStyle w:val="Texto"/>
              <w:spacing w:before="20" w:after="20" w:line="240" w:lineRule="exact"/>
              <w:ind w:firstLine="0"/>
              <w:jc w:val="center"/>
              <w:rPr>
                <w:i/>
                <w:sz w:val="20"/>
              </w:rPr>
            </w:pPr>
            <w:r w:rsidRPr="00525A9C">
              <w:rPr>
                <w:i/>
                <w:sz w:val="20"/>
              </w:rPr>
              <w:t>542</w:t>
            </w:r>
          </w:p>
          <w:p w14:paraId="627E1196" w14:textId="77777777" w:rsidR="002B3495" w:rsidRPr="00525A9C" w:rsidRDefault="002B3495" w:rsidP="002B3495">
            <w:pPr>
              <w:pStyle w:val="Texto"/>
              <w:spacing w:before="20" w:after="20" w:line="240" w:lineRule="exact"/>
              <w:ind w:firstLine="0"/>
              <w:jc w:val="center"/>
              <w:rPr>
                <w:i/>
                <w:sz w:val="20"/>
              </w:rPr>
            </w:pPr>
            <w:r w:rsidRPr="00525A9C">
              <w:rPr>
                <w:i/>
                <w:sz w:val="20"/>
              </w:rPr>
              <w:t>543</w:t>
            </w:r>
          </w:p>
          <w:p w14:paraId="19758AED" w14:textId="77777777" w:rsidR="002B3495" w:rsidRPr="00525A9C" w:rsidRDefault="002B3495" w:rsidP="002B3495">
            <w:pPr>
              <w:pStyle w:val="Texto"/>
              <w:spacing w:before="20" w:after="20" w:line="240" w:lineRule="exact"/>
              <w:ind w:firstLine="0"/>
              <w:jc w:val="center"/>
              <w:rPr>
                <w:i/>
                <w:sz w:val="20"/>
              </w:rPr>
            </w:pPr>
            <w:r w:rsidRPr="00525A9C">
              <w:rPr>
                <w:i/>
                <w:sz w:val="20"/>
              </w:rPr>
              <w:t>544</w:t>
            </w:r>
          </w:p>
          <w:p w14:paraId="4D5F5AFF" w14:textId="77777777" w:rsidR="002B3495" w:rsidRPr="00525A9C" w:rsidRDefault="002B3495" w:rsidP="002B3495">
            <w:pPr>
              <w:pStyle w:val="Texto"/>
              <w:spacing w:before="20" w:after="20" w:line="240" w:lineRule="exact"/>
              <w:ind w:firstLine="0"/>
              <w:jc w:val="center"/>
              <w:rPr>
                <w:i/>
                <w:sz w:val="20"/>
              </w:rPr>
            </w:pPr>
            <w:r w:rsidRPr="00525A9C">
              <w:rPr>
                <w:i/>
                <w:sz w:val="20"/>
              </w:rPr>
              <w:t>545</w:t>
            </w:r>
          </w:p>
          <w:p w14:paraId="5E32CB9E" w14:textId="77777777" w:rsidR="002B3495" w:rsidRPr="00525A9C" w:rsidRDefault="002B3495" w:rsidP="002B3495">
            <w:pPr>
              <w:pStyle w:val="Texto"/>
              <w:spacing w:before="20" w:after="20" w:line="240" w:lineRule="exact"/>
              <w:ind w:firstLine="0"/>
              <w:jc w:val="center"/>
              <w:rPr>
                <w:i/>
                <w:sz w:val="20"/>
              </w:rPr>
            </w:pPr>
            <w:r w:rsidRPr="00525A9C">
              <w:rPr>
                <w:i/>
                <w:sz w:val="20"/>
              </w:rPr>
              <w:t>549</w:t>
            </w:r>
          </w:p>
        </w:tc>
        <w:tc>
          <w:tcPr>
            <w:tcW w:w="3721" w:type="dxa"/>
            <w:tcBorders>
              <w:top w:val="dashed" w:sz="4" w:space="0" w:color="auto"/>
              <w:left w:val="nil"/>
              <w:bottom w:val="single" w:sz="4" w:space="0" w:color="auto"/>
            </w:tcBorders>
            <w:shd w:val="clear" w:color="auto" w:fill="auto"/>
          </w:tcPr>
          <w:p w14:paraId="5DBA4437" w14:textId="77777777" w:rsidR="002B3495" w:rsidRPr="00525A9C" w:rsidRDefault="002B3495" w:rsidP="002B3495">
            <w:pPr>
              <w:pStyle w:val="Texto"/>
              <w:spacing w:before="20" w:after="20" w:line="240" w:lineRule="exact"/>
              <w:ind w:firstLine="0"/>
              <w:rPr>
                <w:i/>
                <w:sz w:val="20"/>
              </w:rPr>
            </w:pPr>
            <w:r w:rsidRPr="00525A9C">
              <w:rPr>
                <w:b/>
                <w:i/>
                <w:sz w:val="20"/>
              </w:rPr>
              <w:t>PARTIDAS DEL COG RELACIONADAS</w:t>
            </w:r>
          </w:p>
          <w:p w14:paraId="4DD7C753" w14:textId="77777777" w:rsidR="002B3495" w:rsidRPr="00525A9C" w:rsidRDefault="002B3495" w:rsidP="002B3495">
            <w:pPr>
              <w:pStyle w:val="Texto"/>
              <w:spacing w:before="20" w:after="20" w:line="240" w:lineRule="exact"/>
              <w:ind w:firstLine="0"/>
              <w:rPr>
                <w:i/>
                <w:sz w:val="20"/>
              </w:rPr>
            </w:pPr>
            <w:r w:rsidRPr="00525A9C">
              <w:rPr>
                <w:i/>
                <w:sz w:val="20"/>
              </w:rPr>
              <w:t>Vehículos y equipo terrestre</w:t>
            </w:r>
          </w:p>
          <w:p w14:paraId="6A0690B8" w14:textId="77777777" w:rsidR="002B3495" w:rsidRPr="00525A9C" w:rsidRDefault="002B3495" w:rsidP="002B3495">
            <w:pPr>
              <w:pStyle w:val="Texto"/>
              <w:spacing w:before="20" w:after="20" w:line="240" w:lineRule="exact"/>
              <w:ind w:firstLine="0"/>
              <w:rPr>
                <w:i/>
                <w:sz w:val="20"/>
              </w:rPr>
            </w:pPr>
            <w:r w:rsidRPr="00525A9C">
              <w:rPr>
                <w:i/>
                <w:sz w:val="20"/>
              </w:rPr>
              <w:t>Carrocerías y remolques</w:t>
            </w:r>
          </w:p>
          <w:p w14:paraId="18EACD52" w14:textId="77777777" w:rsidR="002B3495" w:rsidRPr="00525A9C" w:rsidRDefault="002B3495" w:rsidP="002B3495">
            <w:pPr>
              <w:pStyle w:val="Texto"/>
              <w:spacing w:before="20" w:after="20" w:line="240" w:lineRule="exact"/>
              <w:ind w:firstLine="0"/>
              <w:rPr>
                <w:i/>
                <w:sz w:val="20"/>
              </w:rPr>
            </w:pPr>
            <w:r w:rsidRPr="00525A9C">
              <w:rPr>
                <w:i/>
                <w:sz w:val="20"/>
              </w:rPr>
              <w:t>Equipo aeroespacial</w:t>
            </w:r>
          </w:p>
          <w:p w14:paraId="02D37A8A" w14:textId="77777777" w:rsidR="002B3495" w:rsidRPr="00525A9C" w:rsidRDefault="002B3495" w:rsidP="002B3495">
            <w:pPr>
              <w:pStyle w:val="Texto"/>
              <w:spacing w:before="20" w:after="20" w:line="240" w:lineRule="exact"/>
              <w:ind w:firstLine="0"/>
              <w:rPr>
                <w:i/>
                <w:sz w:val="20"/>
              </w:rPr>
            </w:pPr>
            <w:r w:rsidRPr="00525A9C">
              <w:rPr>
                <w:i/>
                <w:sz w:val="20"/>
              </w:rPr>
              <w:t>Equipo ferroviario</w:t>
            </w:r>
          </w:p>
          <w:p w14:paraId="0610B902" w14:textId="77777777" w:rsidR="002B3495" w:rsidRPr="00525A9C" w:rsidRDefault="002B3495" w:rsidP="002B3495">
            <w:pPr>
              <w:pStyle w:val="Texto"/>
              <w:spacing w:before="20" w:after="20" w:line="240" w:lineRule="exact"/>
              <w:ind w:firstLine="0"/>
              <w:rPr>
                <w:i/>
                <w:sz w:val="20"/>
              </w:rPr>
            </w:pPr>
            <w:r w:rsidRPr="00525A9C">
              <w:rPr>
                <w:i/>
                <w:sz w:val="20"/>
              </w:rPr>
              <w:t>Embarcaciones</w:t>
            </w:r>
          </w:p>
          <w:p w14:paraId="4A963009" w14:textId="77777777" w:rsidR="002B3495" w:rsidRPr="00525A9C" w:rsidRDefault="002B3495" w:rsidP="002B3495">
            <w:pPr>
              <w:pStyle w:val="Texto"/>
              <w:spacing w:before="20" w:after="20" w:line="240" w:lineRule="exact"/>
              <w:ind w:firstLine="0"/>
              <w:rPr>
                <w:i/>
                <w:sz w:val="20"/>
              </w:rPr>
            </w:pPr>
            <w:r w:rsidRPr="00525A9C">
              <w:rPr>
                <w:i/>
                <w:sz w:val="20"/>
              </w:rPr>
              <w:t>Otros equipos de transporte</w:t>
            </w:r>
          </w:p>
          <w:p w14:paraId="7EBD9D7A" w14:textId="77777777" w:rsidR="002B3495" w:rsidRPr="00525A9C" w:rsidRDefault="002B3495" w:rsidP="002B3495">
            <w:pPr>
              <w:pStyle w:val="Texto"/>
              <w:spacing w:before="20" w:after="20" w:line="240" w:lineRule="exact"/>
              <w:ind w:firstLine="0"/>
              <w:rPr>
                <w:i/>
                <w:sz w:val="20"/>
              </w:rPr>
            </w:pPr>
          </w:p>
        </w:tc>
      </w:tr>
      <w:tr w:rsidR="002B3495" w:rsidRPr="00525A9C" w14:paraId="225D54C7" w14:textId="77777777" w:rsidTr="002B3495">
        <w:trPr>
          <w:trHeight w:val="20"/>
        </w:trPr>
        <w:tc>
          <w:tcPr>
            <w:tcW w:w="8712" w:type="dxa"/>
            <w:gridSpan w:val="4"/>
            <w:tcBorders>
              <w:top w:val="single" w:sz="4" w:space="0" w:color="auto"/>
              <w:bottom w:val="single" w:sz="6" w:space="0" w:color="auto"/>
            </w:tcBorders>
            <w:shd w:val="clear" w:color="auto" w:fill="auto"/>
          </w:tcPr>
          <w:p w14:paraId="3B9E62F2" w14:textId="77777777" w:rsidR="002B3495" w:rsidRPr="00525A9C" w:rsidRDefault="002B3495" w:rsidP="002B3495">
            <w:pPr>
              <w:pStyle w:val="Texto"/>
              <w:spacing w:before="30" w:after="30" w:line="220" w:lineRule="exact"/>
              <w:ind w:firstLine="0"/>
              <w:rPr>
                <w:i/>
                <w:sz w:val="20"/>
              </w:rPr>
            </w:pPr>
            <w:r w:rsidRPr="00525A9C">
              <w:rPr>
                <w:b/>
                <w:i/>
                <w:sz w:val="20"/>
              </w:rPr>
              <w:t>SU SALDO REPRESENTA</w:t>
            </w:r>
          </w:p>
          <w:p w14:paraId="4646BA13" w14:textId="77777777" w:rsidR="002B3495" w:rsidRPr="00525A9C" w:rsidRDefault="002B3495" w:rsidP="002B3495">
            <w:pPr>
              <w:pStyle w:val="Texto"/>
              <w:spacing w:before="30" w:after="30" w:line="220" w:lineRule="exact"/>
              <w:ind w:firstLine="0"/>
              <w:rPr>
                <w:i/>
                <w:sz w:val="20"/>
              </w:rPr>
            </w:pPr>
            <w:r w:rsidRPr="00525A9C">
              <w:rPr>
                <w:i/>
                <w:sz w:val="20"/>
              </w:rPr>
              <w:t>El monto de toda clase de equipo de transporte terrestre, ferroviario, aéreo, aeroespacial, marítimo, lacustre, fluvial y auxiliar de transporte. Incluye refacciones y accesorios mayores correspondientes a estos activos.</w:t>
            </w:r>
          </w:p>
        </w:tc>
      </w:tr>
      <w:tr w:rsidR="002B3495" w:rsidRPr="00525A9C" w14:paraId="0658C8A8" w14:textId="77777777" w:rsidTr="002B3495">
        <w:trPr>
          <w:trHeight w:val="20"/>
        </w:trPr>
        <w:tc>
          <w:tcPr>
            <w:tcW w:w="8712" w:type="dxa"/>
            <w:gridSpan w:val="4"/>
            <w:tcBorders>
              <w:top w:val="single" w:sz="6" w:space="0" w:color="auto"/>
              <w:bottom w:val="single" w:sz="6" w:space="0" w:color="auto"/>
            </w:tcBorders>
            <w:shd w:val="clear" w:color="auto" w:fill="auto"/>
          </w:tcPr>
          <w:p w14:paraId="718A2304" w14:textId="77777777" w:rsidR="002B3495" w:rsidRPr="00525A9C" w:rsidRDefault="002B3495" w:rsidP="002B3495">
            <w:pPr>
              <w:pStyle w:val="Texto"/>
              <w:spacing w:before="30" w:after="30" w:line="220" w:lineRule="exact"/>
              <w:ind w:firstLine="0"/>
              <w:rPr>
                <w:b/>
                <w:i/>
                <w:sz w:val="20"/>
              </w:rPr>
            </w:pPr>
            <w:r w:rsidRPr="00525A9C">
              <w:rPr>
                <w:b/>
                <w:i/>
                <w:sz w:val="20"/>
              </w:rPr>
              <w:t>OBSERVACIONES</w:t>
            </w:r>
          </w:p>
          <w:p w14:paraId="5B6E50A7" w14:textId="77777777" w:rsidR="002B3495" w:rsidRPr="00525A9C" w:rsidRDefault="002B3495" w:rsidP="002B3495">
            <w:pPr>
              <w:pStyle w:val="Texto"/>
              <w:spacing w:before="30" w:after="30" w:line="220" w:lineRule="exact"/>
              <w:ind w:firstLine="0"/>
              <w:rPr>
                <w:i/>
                <w:sz w:val="20"/>
              </w:rPr>
            </w:pPr>
            <w:r w:rsidRPr="00525A9C">
              <w:rPr>
                <w:i/>
                <w:sz w:val="20"/>
              </w:rPr>
              <w:t>Auxiliar por grupos homogéneos de bienes, de acuerdo al Clasificador por Objeto del Gasto, concepto 5400 Vehículos y Equipo de Transporte.</w:t>
            </w:r>
          </w:p>
          <w:p w14:paraId="32190EC7" w14:textId="77777777" w:rsidR="002B3495" w:rsidRPr="00525A9C" w:rsidRDefault="002B3495" w:rsidP="002B3495">
            <w:pPr>
              <w:pStyle w:val="Texto"/>
              <w:spacing w:before="30" w:after="30" w:line="220" w:lineRule="exact"/>
              <w:ind w:firstLine="0"/>
              <w:rPr>
                <w:i/>
                <w:sz w:val="20"/>
              </w:rPr>
            </w:pPr>
            <w:r w:rsidRPr="00525A9C">
              <w:rPr>
                <w:i/>
                <w:sz w:val="20"/>
              </w:rPr>
              <w:t>*Por el registro de anticipos presupuestarios</w:t>
            </w:r>
          </w:p>
        </w:tc>
      </w:tr>
    </w:tbl>
    <w:p w14:paraId="171678C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8745C81" w14:textId="77777777" w:rsidTr="002B3495">
        <w:tc>
          <w:tcPr>
            <w:tcW w:w="957" w:type="dxa"/>
            <w:shd w:val="clear" w:color="auto" w:fill="auto"/>
            <w:vAlign w:val="center"/>
          </w:tcPr>
          <w:p w14:paraId="5424100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688D7E9"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ACFAB8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1BF5635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FF0EB0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3A38EC3" w14:textId="77777777" w:rsidTr="002B3495">
        <w:tc>
          <w:tcPr>
            <w:tcW w:w="957" w:type="dxa"/>
            <w:shd w:val="clear" w:color="auto" w:fill="auto"/>
            <w:vAlign w:val="center"/>
          </w:tcPr>
          <w:p w14:paraId="330DA438" w14:textId="77777777" w:rsidR="002B3495" w:rsidRPr="00525A9C" w:rsidRDefault="002B3495" w:rsidP="002B3495">
            <w:pPr>
              <w:pStyle w:val="Texto"/>
              <w:spacing w:before="40" w:after="40" w:line="240" w:lineRule="exact"/>
              <w:ind w:firstLine="0"/>
              <w:jc w:val="center"/>
              <w:rPr>
                <w:i/>
                <w:sz w:val="20"/>
              </w:rPr>
            </w:pPr>
            <w:r w:rsidRPr="00525A9C">
              <w:rPr>
                <w:i/>
                <w:sz w:val="20"/>
              </w:rPr>
              <w:t>1.2.4.6</w:t>
            </w:r>
          </w:p>
        </w:tc>
        <w:tc>
          <w:tcPr>
            <w:tcW w:w="1152" w:type="dxa"/>
            <w:shd w:val="clear" w:color="auto" w:fill="auto"/>
            <w:vAlign w:val="center"/>
          </w:tcPr>
          <w:p w14:paraId="2D61CCA4"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1BF47052"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shd w:val="clear" w:color="auto" w:fill="auto"/>
            <w:vAlign w:val="center"/>
          </w:tcPr>
          <w:p w14:paraId="0B85AADF"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Bienes Muebles </w:t>
            </w:r>
          </w:p>
        </w:tc>
        <w:tc>
          <w:tcPr>
            <w:tcW w:w="2159" w:type="dxa"/>
            <w:shd w:val="clear" w:color="auto" w:fill="auto"/>
            <w:vAlign w:val="center"/>
          </w:tcPr>
          <w:p w14:paraId="21F8DF8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ECAEFF4" w14:textId="77777777" w:rsidTr="002B3495">
        <w:tc>
          <w:tcPr>
            <w:tcW w:w="957" w:type="dxa"/>
            <w:shd w:val="clear" w:color="auto" w:fill="auto"/>
          </w:tcPr>
          <w:p w14:paraId="14A8B77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27923368" w14:textId="77777777" w:rsidR="002B3495" w:rsidRPr="00525A9C" w:rsidRDefault="002B3495" w:rsidP="002B3495">
            <w:pPr>
              <w:pStyle w:val="Texto"/>
              <w:spacing w:before="40" w:after="40" w:line="260" w:lineRule="exact"/>
              <w:ind w:firstLine="0"/>
              <w:rPr>
                <w:i/>
                <w:sz w:val="20"/>
              </w:rPr>
            </w:pPr>
            <w:r w:rsidRPr="00525A9C">
              <w:rPr>
                <w:i/>
                <w:sz w:val="20"/>
                <w:lang w:val="es-MX"/>
              </w:rPr>
              <w:t>Maquinaria, Otros Equipos y Herramientas</w:t>
            </w:r>
          </w:p>
        </w:tc>
      </w:tr>
    </w:tbl>
    <w:p w14:paraId="3A642EF2"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4"/>
        <w:gridCol w:w="520"/>
        <w:gridCol w:w="3717"/>
      </w:tblGrid>
      <w:tr w:rsidR="002B3495" w:rsidRPr="00525A9C" w14:paraId="306A8007" w14:textId="77777777" w:rsidTr="002B3495">
        <w:trPr>
          <w:trHeight w:val="20"/>
        </w:trPr>
        <w:tc>
          <w:tcPr>
            <w:tcW w:w="751" w:type="dxa"/>
            <w:tcBorders>
              <w:top w:val="single" w:sz="6" w:space="0" w:color="auto"/>
              <w:bottom w:val="single" w:sz="6" w:space="0" w:color="auto"/>
            </w:tcBorders>
          </w:tcPr>
          <w:p w14:paraId="3069C272" w14:textId="77777777" w:rsidR="002B3495" w:rsidRPr="00525A9C" w:rsidRDefault="002B3495" w:rsidP="002B3495">
            <w:pPr>
              <w:pStyle w:val="Texto"/>
              <w:spacing w:before="20" w:after="40" w:line="240" w:lineRule="exact"/>
              <w:ind w:firstLine="0"/>
              <w:jc w:val="center"/>
              <w:rPr>
                <w:b/>
                <w:i/>
                <w:sz w:val="20"/>
              </w:rPr>
            </w:pPr>
            <w:r w:rsidRPr="00525A9C">
              <w:rPr>
                <w:b/>
                <w:i/>
                <w:sz w:val="20"/>
              </w:rPr>
              <w:t>No.</w:t>
            </w:r>
          </w:p>
        </w:tc>
        <w:tc>
          <w:tcPr>
            <w:tcW w:w="3724" w:type="dxa"/>
            <w:tcBorders>
              <w:top w:val="single" w:sz="6" w:space="0" w:color="auto"/>
              <w:bottom w:val="single" w:sz="6" w:space="0" w:color="auto"/>
            </w:tcBorders>
          </w:tcPr>
          <w:p w14:paraId="645562A8" w14:textId="77777777" w:rsidR="002B3495" w:rsidRPr="00525A9C" w:rsidRDefault="002B3495" w:rsidP="002B3495">
            <w:pPr>
              <w:pStyle w:val="Texto"/>
              <w:spacing w:before="2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tcPr>
          <w:p w14:paraId="3AB6BFAB" w14:textId="77777777" w:rsidR="002B3495" w:rsidRPr="00525A9C" w:rsidRDefault="002B3495" w:rsidP="002B3495">
            <w:pPr>
              <w:pStyle w:val="Texto"/>
              <w:spacing w:before="20" w:after="40" w:line="240" w:lineRule="exact"/>
              <w:ind w:firstLine="0"/>
              <w:jc w:val="center"/>
              <w:rPr>
                <w:b/>
                <w:i/>
                <w:sz w:val="20"/>
              </w:rPr>
            </w:pPr>
            <w:r w:rsidRPr="00525A9C">
              <w:rPr>
                <w:b/>
                <w:i/>
                <w:sz w:val="20"/>
              </w:rPr>
              <w:t>No.</w:t>
            </w:r>
          </w:p>
        </w:tc>
        <w:tc>
          <w:tcPr>
            <w:tcW w:w="3717" w:type="dxa"/>
            <w:tcBorders>
              <w:top w:val="single" w:sz="6" w:space="0" w:color="auto"/>
              <w:bottom w:val="single" w:sz="6" w:space="0" w:color="auto"/>
            </w:tcBorders>
          </w:tcPr>
          <w:p w14:paraId="0FE3C789" w14:textId="77777777" w:rsidR="002B3495" w:rsidRPr="00525A9C" w:rsidRDefault="002B3495" w:rsidP="002B3495">
            <w:pPr>
              <w:pStyle w:val="Texto"/>
              <w:spacing w:before="20" w:after="40" w:line="240" w:lineRule="exact"/>
              <w:ind w:firstLine="0"/>
              <w:jc w:val="center"/>
              <w:rPr>
                <w:b/>
                <w:i/>
                <w:sz w:val="20"/>
              </w:rPr>
            </w:pPr>
            <w:r w:rsidRPr="00525A9C">
              <w:rPr>
                <w:b/>
                <w:i/>
                <w:sz w:val="20"/>
              </w:rPr>
              <w:t>ABONO</w:t>
            </w:r>
          </w:p>
        </w:tc>
      </w:tr>
      <w:tr w:rsidR="002B3495" w:rsidRPr="00525A9C" w14:paraId="30F40C3E" w14:textId="77777777" w:rsidTr="002B3495">
        <w:trPr>
          <w:trHeight w:val="20"/>
        </w:trPr>
        <w:tc>
          <w:tcPr>
            <w:tcW w:w="751" w:type="dxa"/>
            <w:tcBorders>
              <w:top w:val="single" w:sz="6" w:space="0" w:color="auto"/>
            </w:tcBorders>
          </w:tcPr>
          <w:p w14:paraId="00BE5B4C" w14:textId="77777777" w:rsidR="002B3495" w:rsidRPr="00525A9C" w:rsidRDefault="002B3495" w:rsidP="002B3495">
            <w:pPr>
              <w:pStyle w:val="Texto"/>
              <w:spacing w:before="40" w:after="40" w:line="200" w:lineRule="exact"/>
              <w:ind w:firstLine="0"/>
              <w:jc w:val="center"/>
              <w:rPr>
                <w:i/>
                <w:sz w:val="20"/>
              </w:rPr>
            </w:pPr>
            <w:r w:rsidRPr="00525A9C">
              <w:rPr>
                <w:i/>
                <w:sz w:val="20"/>
              </w:rPr>
              <w:t>1</w:t>
            </w:r>
          </w:p>
        </w:tc>
        <w:tc>
          <w:tcPr>
            <w:tcW w:w="3724" w:type="dxa"/>
            <w:tcBorders>
              <w:top w:val="single" w:sz="6" w:space="0" w:color="auto"/>
            </w:tcBorders>
          </w:tcPr>
          <w:p w14:paraId="21C1226A" w14:textId="77777777" w:rsidR="002B3495" w:rsidRPr="00525A9C" w:rsidRDefault="002B3495" w:rsidP="002B3495">
            <w:pPr>
              <w:pStyle w:val="Texto"/>
              <w:spacing w:before="40" w:after="40" w:line="200" w:lineRule="exact"/>
              <w:ind w:firstLine="0"/>
              <w:rPr>
                <w:i/>
                <w:sz w:val="20"/>
              </w:rPr>
            </w:pPr>
            <w:r w:rsidRPr="00525A9C">
              <w:rPr>
                <w:i/>
                <w:sz w:val="20"/>
              </w:rPr>
              <w:t>A la apertura de libros por el saldo del ejercicio inmediato anterior.</w:t>
            </w:r>
          </w:p>
        </w:tc>
        <w:tc>
          <w:tcPr>
            <w:tcW w:w="520" w:type="dxa"/>
            <w:tcBorders>
              <w:top w:val="single" w:sz="6" w:space="0" w:color="auto"/>
            </w:tcBorders>
          </w:tcPr>
          <w:p w14:paraId="09521201" w14:textId="77777777" w:rsidR="002B3495" w:rsidRPr="00525A9C" w:rsidRDefault="002B3495" w:rsidP="002B3495">
            <w:pPr>
              <w:pStyle w:val="Texto"/>
              <w:spacing w:before="40" w:after="40" w:line="200" w:lineRule="exact"/>
              <w:ind w:firstLine="0"/>
              <w:jc w:val="center"/>
              <w:rPr>
                <w:i/>
                <w:sz w:val="20"/>
              </w:rPr>
            </w:pPr>
            <w:r w:rsidRPr="00525A9C">
              <w:rPr>
                <w:i/>
                <w:sz w:val="20"/>
              </w:rPr>
              <w:t>1*</w:t>
            </w:r>
          </w:p>
        </w:tc>
        <w:tc>
          <w:tcPr>
            <w:tcW w:w="3717" w:type="dxa"/>
            <w:tcBorders>
              <w:top w:val="single" w:sz="6" w:space="0" w:color="auto"/>
            </w:tcBorders>
          </w:tcPr>
          <w:p w14:paraId="2C897902" w14:textId="77777777" w:rsidR="002B3495" w:rsidRPr="00525A9C" w:rsidRDefault="002B3495" w:rsidP="002B3495">
            <w:pPr>
              <w:pStyle w:val="Texto"/>
              <w:spacing w:before="40" w:after="40" w:line="200" w:lineRule="exact"/>
              <w:ind w:firstLine="0"/>
              <w:rPr>
                <w:i/>
                <w:sz w:val="20"/>
              </w:rPr>
            </w:pPr>
            <w:r w:rsidRPr="00525A9C">
              <w:rPr>
                <w:i/>
                <w:sz w:val="20"/>
              </w:rPr>
              <w:t>Por la reclasificación de anticipos a proveedores de maquinaria, otros equipos y herramientas.</w:t>
            </w:r>
          </w:p>
        </w:tc>
      </w:tr>
      <w:tr w:rsidR="002B3495" w:rsidRPr="00525A9C" w14:paraId="098D7E61" w14:textId="77777777" w:rsidTr="002B3495">
        <w:trPr>
          <w:trHeight w:val="20"/>
        </w:trPr>
        <w:tc>
          <w:tcPr>
            <w:tcW w:w="751" w:type="dxa"/>
            <w:vMerge w:val="restart"/>
          </w:tcPr>
          <w:p w14:paraId="1D8685CC" w14:textId="77777777" w:rsidR="002B3495" w:rsidRPr="00525A9C" w:rsidRDefault="002B3495" w:rsidP="002B3495">
            <w:pPr>
              <w:pStyle w:val="Texto"/>
              <w:spacing w:before="40" w:after="40" w:line="200" w:lineRule="exact"/>
              <w:ind w:firstLine="0"/>
              <w:jc w:val="center"/>
              <w:rPr>
                <w:i/>
                <w:sz w:val="20"/>
              </w:rPr>
            </w:pPr>
            <w:r w:rsidRPr="00525A9C">
              <w:rPr>
                <w:i/>
                <w:sz w:val="20"/>
              </w:rPr>
              <w:t>2</w:t>
            </w:r>
          </w:p>
        </w:tc>
        <w:tc>
          <w:tcPr>
            <w:tcW w:w="3724" w:type="dxa"/>
            <w:vMerge w:val="restart"/>
          </w:tcPr>
          <w:p w14:paraId="4CC7A815" w14:textId="77777777" w:rsidR="002B3495" w:rsidRPr="00525A9C" w:rsidRDefault="002B3495" w:rsidP="002B3495">
            <w:pPr>
              <w:pStyle w:val="Texto"/>
              <w:spacing w:before="40" w:after="40" w:line="200" w:lineRule="exact"/>
              <w:ind w:firstLine="0"/>
              <w:rPr>
                <w:i/>
                <w:sz w:val="20"/>
              </w:rPr>
            </w:pPr>
            <w:r w:rsidRPr="00525A9C">
              <w:rPr>
                <w:i/>
                <w:sz w:val="20"/>
              </w:rPr>
              <w:t>Por el devengado de anticipos a proveedores por la adquisición de:</w:t>
            </w:r>
          </w:p>
          <w:p w14:paraId="2287FBF8"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Maquinaria y equipo agropecuario</w:t>
            </w:r>
          </w:p>
          <w:p w14:paraId="55DA1C14"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Maquinaria y equipo industrial</w:t>
            </w:r>
          </w:p>
          <w:p w14:paraId="2B7413F1"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Maquinaria y equipo de construcción</w:t>
            </w:r>
          </w:p>
          <w:p w14:paraId="1F2DD4E0"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Sistemas de aire acondicionado, calefacción y de refrigeración industrial y comercial</w:t>
            </w:r>
          </w:p>
          <w:p w14:paraId="3C4C646D"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Equipo de comunicación y telecomunicación</w:t>
            </w:r>
          </w:p>
          <w:p w14:paraId="59B57546"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Equipo de generación eléctrica, aparatos y accesorios eléctricos</w:t>
            </w:r>
          </w:p>
          <w:p w14:paraId="2160E9CE" w14:textId="77777777" w:rsidR="002B3495" w:rsidRPr="00525A9C" w:rsidRDefault="002B3495" w:rsidP="002B3495">
            <w:pPr>
              <w:pStyle w:val="Texto"/>
              <w:spacing w:before="40" w:after="60" w:line="200" w:lineRule="exact"/>
              <w:ind w:left="289" w:hanging="289"/>
              <w:rPr>
                <w:i/>
                <w:sz w:val="20"/>
              </w:rPr>
            </w:pPr>
            <w:r w:rsidRPr="00525A9C">
              <w:rPr>
                <w:i/>
                <w:sz w:val="20"/>
              </w:rPr>
              <w:lastRenderedPageBreak/>
              <w:t>-</w:t>
            </w:r>
            <w:r w:rsidRPr="00525A9C">
              <w:rPr>
                <w:i/>
                <w:sz w:val="20"/>
              </w:rPr>
              <w:tab/>
              <w:t>Herramientas y maquinaria-herramienta</w:t>
            </w:r>
          </w:p>
          <w:p w14:paraId="1DF6427A" w14:textId="77777777" w:rsidR="002B3495" w:rsidRPr="00525A9C" w:rsidRDefault="002B3495" w:rsidP="002B3495">
            <w:pPr>
              <w:pStyle w:val="Texto"/>
              <w:spacing w:before="40" w:after="60" w:line="200" w:lineRule="exact"/>
              <w:ind w:left="289" w:hanging="289"/>
              <w:rPr>
                <w:i/>
                <w:sz w:val="20"/>
              </w:rPr>
            </w:pPr>
            <w:r w:rsidRPr="00525A9C">
              <w:rPr>
                <w:i/>
                <w:sz w:val="20"/>
              </w:rPr>
              <w:t>-</w:t>
            </w:r>
            <w:r w:rsidRPr="00525A9C">
              <w:rPr>
                <w:i/>
                <w:sz w:val="20"/>
              </w:rPr>
              <w:tab/>
              <w:t>Otros equipos</w:t>
            </w:r>
          </w:p>
        </w:tc>
        <w:tc>
          <w:tcPr>
            <w:tcW w:w="520" w:type="dxa"/>
          </w:tcPr>
          <w:p w14:paraId="0B611678" w14:textId="77777777" w:rsidR="002B3495" w:rsidRPr="00525A9C" w:rsidRDefault="002B3495" w:rsidP="002B3495">
            <w:pPr>
              <w:pStyle w:val="Texto"/>
              <w:spacing w:before="40" w:after="40" w:line="200" w:lineRule="exact"/>
              <w:ind w:firstLine="0"/>
              <w:jc w:val="center"/>
              <w:rPr>
                <w:i/>
                <w:sz w:val="20"/>
              </w:rPr>
            </w:pPr>
            <w:r w:rsidRPr="00525A9C">
              <w:rPr>
                <w:i/>
                <w:sz w:val="20"/>
              </w:rPr>
              <w:lastRenderedPageBreak/>
              <w:t>2</w:t>
            </w:r>
          </w:p>
        </w:tc>
        <w:tc>
          <w:tcPr>
            <w:tcW w:w="3717" w:type="dxa"/>
          </w:tcPr>
          <w:p w14:paraId="26A7AC66" w14:textId="77777777" w:rsidR="002B3495" w:rsidRPr="00525A9C" w:rsidRDefault="002B3495" w:rsidP="002B3495">
            <w:pPr>
              <w:pStyle w:val="Texto"/>
              <w:spacing w:before="40" w:after="40" w:line="200" w:lineRule="exact"/>
              <w:ind w:firstLine="0"/>
              <w:rPr>
                <w:i/>
                <w:strike/>
                <w:sz w:val="20"/>
              </w:rPr>
            </w:pPr>
            <w:r w:rsidRPr="00525A9C">
              <w:rPr>
                <w:i/>
                <w:sz w:val="20"/>
              </w:rPr>
              <w:t>Por el devengado de aprovechamientos patrimoniales por venta de maquinaria, otros equipos y herramientas a valor en libros, con pérdida o con utilidad.</w:t>
            </w:r>
          </w:p>
        </w:tc>
      </w:tr>
      <w:tr w:rsidR="002B3495" w:rsidRPr="00525A9C" w14:paraId="1D768D5B" w14:textId="77777777" w:rsidTr="002B3495">
        <w:trPr>
          <w:trHeight w:val="20"/>
        </w:trPr>
        <w:tc>
          <w:tcPr>
            <w:tcW w:w="751" w:type="dxa"/>
            <w:vMerge/>
          </w:tcPr>
          <w:p w14:paraId="143600FE" w14:textId="77777777" w:rsidR="002B3495" w:rsidRPr="00525A9C" w:rsidRDefault="002B3495" w:rsidP="002B3495">
            <w:pPr>
              <w:pStyle w:val="Texto"/>
              <w:spacing w:before="40" w:after="40" w:line="200" w:lineRule="exact"/>
              <w:ind w:firstLine="0"/>
              <w:jc w:val="center"/>
              <w:rPr>
                <w:i/>
                <w:sz w:val="20"/>
              </w:rPr>
            </w:pPr>
          </w:p>
        </w:tc>
        <w:tc>
          <w:tcPr>
            <w:tcW w:w="3724" w:type="dxa"/>
            <w:vMerge/>
          </w:tcPr>
          <w:p w14:paraId="76D0DB20" w14:textId="77777777" w:rsidR="002B3495" w:rsidRPr="00525A9C" w:rsidRDefault="002B3495" w:rsidP="002B3495">
            <w:pPr>
              <w:pStyle w:val="Texto"/>
              <w:spacing w:before="40" w:after="40" w:line="200" w:lineRule="exact"/>
              <w:ind w:firstLine="0"/>
              <w:rPr>
                <w:i/>
                <w:sz w:val="20"/>
              </w:rPr>
            </w:pPr>
          </w:p>
        </w:tc>
        <w:tc>
          <w:tcPr>
            <w:tcW w:w="520" w:type="dxa"/>
          </w:tcPr>
          <w:p w14:paraId="45734612" w14:textId="77777777" w:rsidR="002B3495" w:rsidRPr="00525A9C" w:rsidRDefault="002B3495" w:rsidP="002B3495">
            <w:pPr>
              <w:pStyle w:val="Texto"/>
              <w:spacing w:before="40" w:after="40" w:line="200" w:lineRule="exact"/>
              <w:ind w:firstLine="0"/>
              <w:jc w:val="center"/>
              <w:rPr>
                <w:i/>
                <w:sz w:val="20"/>
              </w:rPr>
            </w:pPr>
            <w:r w:rsidRPr="00525A9C">
              <w:rPr>
                <w:i/>
                <w:sz w:val="20"/>
              </w:rPr>
              <w:t>3</w:t>
            </w:r>
          </w:p>
        </w:tc>
        <w:tc>
          <w:tcPr>
            <w:tcW w:w="3717" w:type="dxa"/>
          </w:tcPr>
          <w:p w14:paraId="72540CA8" w14:textId="77777777" w:rsidR="002B3495" w:rsidRPr="00525A9C" w:rsidRDefault="002B3495" w:rsidP="002B3495">
            <w:pPr>
              <w:pStyle w:val="Texto"/>
              <w:spacing w:before="40" w:after="40" w:line="200" w:lineRule="exact"/>
              <w:ind w:firstLine="0"/>
              <w:rPr>
                <w:i/>
                <w:sz w:val="20"/>
              </w:rPr>
            </w:pPr>
            <w:r w:rsidRPr="00525A9C">
              <w:rPr>
                <w:i/>
                <w:sz w:val="20"/>
              </w:rPr>
              <w:t>Por la entrega de otros bienes en comodato.</w:t>
            </w:r>
          </w:p>
        </w:tc>
      </w:tr>
      <w:tr w:rsidR="002B3495" w:rsidRPr="00525A9C" w14:paraId="4EE32025" w14:textId="77777777" w:rsidTr="002B3495">
        <w:trPr>
          <w:trHeight w:val="20"/>
        </w:trPr>
        <w:tc>
          <w:tcPr>
            <w:tcW w:w="751" w:type="dxa"/>
            <w:vMerge/>
          </w:tcPr>
          <w:p w14:paraId="6819AD81" w14:textId="77777777" w:rsidR="002B3495" w:rsidRPr="00525A9C" w:rsidRDefault="002B3495" w:rsidP="002B3495">
            <w:pPr>
              <w:pStyle w:val="Texto"/>
              <w:spacing w:before="40" w:after="40" w:line="200" w:lineRule="exact"/>
              <w:ind w:firstLine="0"/>
              <w:jc w:val="center"/>
              <w:rPr>
                <w:i/>
                <w:sz w:val="20"/>
              </w:rPr>
            </w:pPr>
          </w:p>
        </w:tc>
        <w:tc>
          <w:tcPr>
            <w:tcW w:w="3724" w:type="dxa"/>
            <w:vMerge/>
          </w:tcPr>
          <w:p w14:paraId="3C2218B6" w14:textId="77777777" w:rsidR="002B3495" w:rsidRPr="00525A9C" w:rsidRDefault="002B3495" w:rsidP="002B3495">
            <w:pPr>
              <w:pStyle w:val="Texto"/>
              <w:spacing w:before="40" w:after="40" w:line="200" w:lineRule="exact"/>
              <w:ind w:firstLine="0"/>
              <w:rPr>
                <w:i/>
                <w:sz w:val="20"/>
              </w:rPr>
            </w:pPr>
          </w:p>
        </w:tc>
        <w:tc>
          <w:tcPr>
            <w:tcW w:w="520" w:type="dxa"/>
          </w:tcPr>
          <w:p w14:paraId="031AD8B6" w14:textId="77777777" w:rsidR="002B3495" w:rsidRPr="00525A9C" w:rsidRDefault="002B3495" w:rsidP="002B3495">
            <w:pPr>
              <w:pStyle w:val="Texto"/>
              <w:spacing w:before="40" w:after="40" w:line="200" w:lineRule="exact"/>
              <w:ind w:firstLine="0"/>
              <w:jc w:val="center"/>
              <w:rPr>
                <w:i/>
                <w:sz w:val="20"/>
              </w:rPr>
            </w:pPr>
            <w:r w:rsidRPr="00525A9C">
              <w:rPr>
                <w:i/>
                <w:sz w:val="20"/>
              </w:rPr>
              <w:t>4</w:t>
            </w:r>
          </w:p>
        </w:tc>
        <w:tc>
          <w:tcPr>
            <w:tcW w:w="3717" w:type="dxa"/>
          </w:tcPr>
          <w:p w14:paraId="37F86262" w14:textId="77777777" w:rsidR="002B3495" w:rsidRPr="00525A9C" w:rsidRDefault="002B3495" w:rsidP="002B3495">
            <w:pPr>
              <w:pStyle w:val="Texto"/>
              <w:spacing w:before="40" w:after="40" w:line="200" w:lineRule="exact"/>
              <w:ind w:firstLine="0"/>
              <w:rPr>
                <w:i/>
                <w:sz w:val="20"/>
              </w:rPr>
            </w:pPr>
            <w:r w:rsidRPr="00525A9C">
              <w:rPr>
                <w:i/>
                <w:sz w:val="20"/>
              </w:rPr>
              <w:t>Por la entrega de otros bienes en concesión.</w:t>
            </w:r>
          </w:p>
        </w:tc>
      </w:tr>
      <w:tr w:rsidR="002B3495" w:rsidRPr="00525A9C" w14:paraId="0D9383D7" w14:textId="77777777" w:rsidTr="002B3495">
        <w:trPr>
          <w:trHeight w:val="20"/>
        </w:trPr>
        <w:tc>
          <w:tcPr>
            <w:tcW w:w="751" w:type="dxa"/>
            <w:vMerge/>
          </w:tcPr>
          <w:p w14:paraId="7A55146A" w14:textId="77777777" w:rsidR="002B3495" w:rsidRPr="00525A9C" w:rsidRDefault="002B3495" w:rsidP="002B3495">
            <w:pPr>
              <w:pStyle w:val="Texto"/>
              <w:spacing w:before="40" w:after="40" w:line="200" w:lineRule="exact"/>
              <w:ind w:firstLine="0"/>
              <w:jc w:val="center"/>
              <w:rPr>
                <w:i/>
                <w:sz w:val="20"/>
              </w:rPr>
            </w:pPr>
          </w:p>
        </w:tc>
        <w:tc>
          <w:tcPr>
            <w:tcW w:w="3724" w:type="dxa"/>
            <w:vMerge/>
          </w:tcPr>
          <w:p w14:paraId="2CFD12B5" w14:textId="77777777" w:rsidR="002B3495" w:rsidRPr="00525A9C" w:rsidRDefault="002B3495" w:rsidP="002B3495">
            <w:pPr>
              <w:pStyle w:val="Texto"/>
              <w:spacing w:before="40" w:after="40" w:line="200" w:lineRule="exact"/>
              <w:ind w:firstLine="0"/>
              <w:rPr>
                <w:i/>
                <w:sz w:val="20"/>
              </w:rPr>
            </w:pPr>
          </w:p>
        </w:tc>
        <w:tc>
          <w:tcPr>
            <w:tcW w:w="520" w:type="dxa"/>
          </w:tcPr>
          <w:p w14:paraId="03C36853" w14:textId="77777777" w:rsidR="002B3495" w:rsidRPr="00525A9C" w:rsidRDefault="002B3495" w:rsidP="002B3495">
            <w:pPr>
              <w:pStyle w:val="Texto"/>
              <w:spacing w:before="40" w:after="40" w:line="200" w:lineRule="exact"/>
              <w:ind w:firstLine="0"/>
              <w:jc w:val="center"/>
              <w:rPr>
                <w:i/>
                <w:sz w:val="20"/>
              </w:rPr>
            </w:pPr>
            <w:r w:rsidRPr="00525A9C">
              <w:rPr>
                <w:i/>
                <w:sz w:val="20"/>
              </w:rPr>
              <w:t>5</w:t>
            </w:r>
          </w:p>
        </w:tc>
        <w:tc>
          <w:tcPr>
            <w:tcW w:w="3717" w:type="dxa"/>
          </w:tcPr>
          <w:p w14:paraId="7A85DEF6" w14:textId="77777777" w:rsidR="002B3495" w:rsidRPr="00525A9C" w:rsidRDefault="002B3495" w:rsidP="002B3495">
            <w:pPr>
              <w:pStyle w:val="Texto"/>
              <w:spacing w:before="40" w:after="40" w:line="20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7CC78703" w14:textId="77777777" w:rsidR="002B3495" w:rsidRPr="00525A9C" w:rsidRDefault="002B3495" w:rsidP="002B3495">
            <w:pPr>
              <w:pStyle w:val="Texto"/>
              <w:spacing w:before="40" w:after="40" w:line="240" w:lineRule="auto"/>
              <w:ind w:firstLine="0"/>
              <w:jc w:val="right"/>
              <w:rPr>
                <w:i/>
                <w:sz w:val="20"/>
              </w:rPr>
            </w:pPr>
          </w:p>
        </w:tc>
      </w:tr>
      <w:tr w:rsidR="002B3495" w:rsidRPr="00525A9C" w14:paraId="15D402C2" w14:textId="77777777" w:rsidTr="002B3495">
        <w:trPr>
          <w:trHeight w:val="57"/>
        </w:trPr>
        <w:tc>
          <w:tcPr>
            <w:tcW w:w="751" w:type="dxa"/>
            <w:vMerge/>
          </w:tcPr>
          <w:p w14:paraId="6F358B6C" w14:textId="77777777" w:rsidR="002B3495" w:rsidRPr="00525A9C" w:rsidRDefault="002B3495" w:rsidP="002B3495">
            <w:pPr>
              <w:pStyle w:val="Texto"/>
              <w:spacing w:before="40" w:after="40" w:line="200" w:lineRule="exact"/>
              <w:ind w:firstLine="0"/>
              <w:jc w:val="center"/>
              <w:rPr>
                <w:i/>
                <w:sz w:val="20"/>
              </w:rPr>
            </w:pPr>
          </w:p>
        </w:tc>
        <w:tc>
          <w:tcPr>
            <w:tcW w:w="3724" w:type="dxa"/>
            <w:vMerge/>
          </w:tcPr>
          <w:p w14:paraId="7432908A" w14:textId="77777777" w:rsidR="002B3495" w:rsidRPr="00525A9C" w:rsidRDefault="002B3495" w:rsidP="002B3495">
            <w:pPr>
              <w:pStyle w:val="Texto"/>
              <w:spacing w:before="40" w:after="40" w:line="200" w:lineRule="exact"/>
              <w:ind w:firstLine="0"/>
              <w:rPr>
                <w:i/>
                <w:sz w:val="20"/>
              </w:rPr>
            </w:pPr>
          </w:p>
        </w:tc>
        <w:tc>
          <w:tcPr>
            <w:tcW w:w="520" w:type="dxa"/>
          </w:tcPr>
          <w:p w14:paraId="52DFE3F6" w14:textId="77777777" w:rsidR="002B3495" w:rsidRPr="00525A9C" w:rsidRDefault="002B3495" w:rsidP="002B3495">
            <w:pPr>
              <w:pStyle w:val="Texto"/>
              <w:spacing w:before="40" w:after="40" w:line="200" w:lineRule="exact"/>
              <w:ind w:firstLine="0"/>
              <w:jc w:val="center"/>
              <w:rPr>
                <w:i/>
                <w:sz w:val="20"/>
              </w:rPr>
            </w:pPr>
            <w:r w:rsidRPr="00525A9C">
              <w:rPr>
                <w:i/>
                <w:sz w:val="20"/>
              </w:rPr>
              <w:t>6</w:t>
            </w:r>
          </w:p>
        </w:tc>
        <w:tc>
          <w:tcPr>
            <w:tcW w:w="3717" w:type="dxa"/>
          </w:tcPr>
          <w:p w14:paraId="72392882" w14:textId="77777777" w:rsidR="002B3495" w:rsidRPr="00525A9C" w:rsidRDefault="002B3495" w:rsidP="002B3495">
            <w:pPr>
              <w:pStyle w:val="Texto"/>
              <w:spacing w:before="40" w:after="40" w:line="200" w:lineRule="exact"/>
              <w:ind w:firstLine="0"/>
              <w:rPr>
                <w:i/>
                <w:sz w:val="20"/>
              </w:rPr>
            </w:pPr>
            <w:r w:rsidRPr="00525A9C">
              <w:rPr>
                <w:i/>
                <w:sz w:val="20"/>
              </w:rPr>
              <w:t>Por el decremento del valor de los bienes derivado de la actualización por revaluación.</w:t>
            </w:r>
          </w:p>
        </w:tc>
      </w:tr>
      <w:tr w:rsidR="002B3495" w:rsidRPr="00525A9C" w14:paraId="259DCBAF" w14:textId="77777777" w:rsidTr="002B3495">
        <w:trPr>
          <w:trHeight w:val="20"/>
        </w:trPr>
        <w:tc>
          <w:tcPr>
            <w:tcW w:w="751" w:type="dxa"/>
            <w:tcBorders>
              <w:bottom w:val="nil"/>
            </w:tcBorders>
          </w:tcPr>
          <w:p w14:paraId="017A85F3" w14:textId="77777777" w:rsidR="002B3495" w:rsidRPr="00525A9C" w:rsidRDefault="002B3495" w:rsidP="002B3495">
            <w:pPr>
              <w:pStyle w:val="Texto"/>
              <w:spacing w:before="40" w:after="40" w:line="200" w:lineRule="exact"/>
              <w:ind w:firstLine="0"/>
              <w:jc w:val="center"/>
              <w:rPr>
                <w:i/>
                <w:sz w:val="20"/>
              </w:rPr>
            </w:pPr>
            <w:r w:rsidRPr="00525A9C">
              <w:rPr>
                <w:i/>
                <w:sz w:val="20"/>
              </w:rPr>
              <w:lastRenderedPageBreak/>
              <w:t>3</w:t>
            </w:r>
          </w:p>
        </w:tc>
        <w:tc>
          <w:tcPr>
            <w:tcW w:w="3724" w:type="dxa"/>
            <w:tcBorders>
              <w:bottom w:val="nil"/>
            </w:tcBorders>
          </w:tcPr>
          <w:p w14:paraId="54717AF7" w14:textId="77777777" w:rsidR="002B3495" w:rsidRPr="00525A9C" w:rsidRDefault="002B3495" w:rsidP="002B3495">
            <w:pPr>
              <w:pStyle w:val="Texto"/>
              <w:spacing w:before="40" w:after="40" w:line="200" w:lineRule="exact"/>
              <w:ind w:firstLine="0"/>
              <w:rPr>
                <w:i/>
                <w:sz w:val="20"/>
              </w:rPr>
            </w:pPr>
            <w:r w:rsidRPr="00525A9C">
              <w:rPr>
                <w:i/>
                <w:sz w:val="20"/>
              </w:rPr>
              <w:t xml:space="preserve">Por el devengado de la adquisición de maquinaria, otros equipos y herramientas. </w:t>
            </w:r>
          </w:p>
        </w:tc>
        <w:tc>
          <w:tcPr>
            <w:tcW w:w="520" w:type="dxa"/>
            <w:vMerge w:val="restart"/>
          </w:tcPr>
          <w:p w14:paraId="20873EB5" w14:textId="77777777" w:rsidR="002B3495" w:rsidRPr="00525A9C" w:rsidRDefault="002B3495" w:rsidP="002B3495">
            <w:pPr>
              <w:pStyle w:val="Texto"/>
              <w:spacing w:before="40" w:after="40" w:line="200" w:lineRule="exact"/>
              <w:ind w:firstLine="0"/>
              <w:jc w:val="center"/>
              <w:rPr>
                <w:i/>
                <w:sz w:val="20"/>
              </w:rPr>
            </w:pPr>
            <w:r w:rsidRPr="00525A9C">
              <w:rPr>
                <w:i/>
                <w:sz w:val="20"/>
              </w:rPr>
              <w:t>7</w:t>
            </w:r>
          </w:p>
        </w:tc>
        <w:tc>
          <w:tcPr>
            <w:tcW w:w="3717" w:type="dxa"/>
            <w:vMerge w:val="restart"/>
          </w:tcPr>
          <w:p w14:paraId="7F7D770C" w14:textId="77777777" w:rsidR="002B3495" w:rsidRPr="00525A9C" w:rsidRDefault="002B3495" w:rsidP="002B3495">
            <w:pPr>
              <w:pStyle w:val="Texto"/>
              <w:spacing w:before="40" w:after="40" w:line="200" w:lineRule="exact"/>
              <w:ind w:firstLine="0"/>
              <w:rPr>
                <w:i/>
                <w:sz w:val="20"/>
              </w:rPr>
            </w:pPr>
            <w:r w:rsidRPr="00525A9C">
              <w:rPr>
                <w:i/>
                <w:sz w:val="20"/>
              </w:rPr>
              <w:t>Por la baja de bienes derivado por pérdida, obsolescencia, deterioro, extravío, robo, siniestro, entre otros.</w:t>
            </w:r>
          </w:p>
          <w:p w14:paraId="0B4D0AA3" w14:textId="77777777" w:rsidR="002B3495" w:rsidRPr="00525A9C" w:rsidRDefault="002B3495" w:rsidP="002B3495">
            <w:pPr>
              <w:pStyle w:val="Texto"/>
              <w:spacing w:before="40" w:after="40" w:line="240" w:lineRule="auto"/>
              <w:ind w:firstLine="0"/>
              <w:jc w:val="right"/>
              <w:rPr>
                <w:i/>
                <w:sz w:val="20"/>
              </w:rPr>
            </w:pPr>
          </w:p>
        </w:tc>
      </w:tr>
      <w:tr w:rsidR="002B3495" w:rsidRPr="00525A9C" w14:paraId="40A08BA4" w14:textId="77777777" w:rsidTr="002B3495">
        <w:trPr>
          <w:trHeight w:val="20"/>
        </w:trPr>
        <w:tc>
          <w:tcPr>
            <w:tcW w:w="751" w:type="dxa"/>
            <w:tcBorders>
              <w:bottom w:val="nil"/>
            </w:tcBorders>
          </w:tcPr>
          <w:p w14:paraId="319BC274" w14:textId="77777777" w:rsidR="002B3495" w:rsidRPr="00525A9C" w:rsidRDefault="002B3495" w:rsidP="002B3495">
            <w:pPr>
              <w:pStyle w:val="Texto"/>
              <w:spacing w:before="40" w:after="40" w:line="200" w:lineRule="exact"/>
              <w:ind w:firstLine="0"/>
              <w:jc w:val="center"/>
              <w:rPr>
                <w:i/>
                <w:sz w:val="20"/>
              </w:rPr>
            </w:pPr>
            <w:r w:rsidRPr="00525A9C">
              <w:rPr>
                <w:i/>
                <w:sz w:val="20"/>
              </w:rPr>
              <w:t>4</w:t>
            </w:r>
          </w:p>
        </w:tc>
        <w:tc>
          <w:tcPr>
            <w:tcW w:w="3724" w:type="dxa"/>
            <w:tcBorders>
              <w:bottom w:val="nil"/>
            </w:tcBorders>
          </w:tcPr>
          <w:p w14:paraId="3F7FB9BA" w14:textId="77777777" w:rsidR="002B3495" w:rsidRPr="00525A9C" w:rsidRDefault="002B3495" w:rsidP="002B3495">
            <w:pPr>
              <w:pStyle w:val="Texto"/>
              <w:spacing w:before="40" w:after="40" w:line="200" w:lineRule="exact"/>
              <w:ind w:firstLine="0"/>
              <w:rPr>
                <w:i/>
                <w:sz w:val="20"/>
              </w:rPr>
            </w:pPr>
            <w:r w:rsidRPr="00525A9C">
              <w:rPr>
                <w:i/>
                <w:sz w:val="20"/>
              </w:rPr>
              <w:t>Por la aplicación de anticipos a proveedores.</w:t>
            </w:r>
          </w:p>
        </w:tc>
        <w:tc>
          <w:tcPr>
            <w:tcW w:w="520" w:type="dxa"/>
            <w:vMerge/>
            <w:tcBorders>
              <w:bottom w:val="nil"/>
            </w:tcBorders>
          </w:tcPr>
          <w:p w14:paraId="2204E964" w14:textId="77777777" w:rsidR="002B3495" w:rsidRPr="00525A9C" w:rsidRDefault="002B3495" w:rsidP="002B3495">
            <w:pPr>
              <w:pStyle w:val="Texto"/>
              <w:spacing w:before="40" w:after="40" w:line="200" w:lineRule="exact"/>
              <w:ind w:firstLine="0"/>
              <w:jc w:val="center"/>
              <w:rPr>
                <w:i/>
                <w:sz w:val="20"/>
              </w:rPr>
            </w:pPr>
          </w:p>
        </w:tc>
        <w:tc>
          <w:tcPr>
            <w:tcW w:w="3717" w:type="dxa"/>
            <w:vMerge/>
            <w:tcBorders>
              <w:bottom w:val="nil"/>
            </w:tcBorders>
          </w:tcPr>
          <w:p w14:paraId="317A6C7B" w14:textId="77777777" w:rsidR="002B3495" w:rsidRPr="00525A9C" w:rsidRDefault="002B3495" w:rsidP="002B3495">
            <w:pPr>
              <w:pStyle w:val="Texto"/>
              <w:spacing w:before="40" w:after="40" w:line="200" w:lineRule="exact"/>
              <w:ind w:firstLine="0"/>
              <w:rPr>
                <w:i/>
                <w:sz w:val="20"/>
              </w:rPr>
            </w:pPr>
          </w:p>
        </w:tc>
      </w:tr>
      <w:tr w:rsidR="002B3495" w:rsidRPr="00525A9C" w14:paraId="23C491E6" w14:textId="77777777" w:rsidTr="002B3495">
        <w:trPr>
          <w:trHeight w:val="20"/>
        </w:trPr>
        <w:tc>
          <w:tcPr>
            <w:tcW w:w="751" w:type="dxa"/>
            <w:tcBorders>
              <w:top w:val="nil"/>
              <w:bottom w:val="nil"/>
            </w:tcBorders>
          </w:tcPr>
          <w:p w14:paraId="6A19EE10" w14:textId="77777777" w:rsidR="002B3495" w:rsidRPr="00525A9C" w:rsidRDefault="002B3495" w:rsidP="002B3495">
            <w:pPr>
              <w:pStyle w:val="Texto"/>
              <w:spacing w:before="40" w:after="40" w:line="200" w:lineRule="exact"/>
              <w:ind w:firstLine="0"/>
              <w:jc w:val="center"/>
              <w:rPr>
                <w:i/>
                <w:sz w:val="20"/>
              </w:rPr>
            </w:pPr>
            <w:r w:rsidRPr="00525A9C">
              <w:rPr>
                <w:i/>
                <w:sz w:val="20"/>
              </w:rPr>
              <w:t>5</w:t>
            </w:r>
          </w:p>
        </w:tc>
        <w:tc>
          <w:tcPr>
            <w:tcW w:w="3724" w:type="dxa"/>
            <w:tcBorders>
              <w:top w:val="nil"/>
              <w:bottom w:val="nil"/>
            </w:tcBorders>
          </w:tcPr>
          <w:p w14:paraId="7FCED3B2" w14:textId="77777777" w:rsidR="002B3495" w:rsidRPr="00525A9C" w:rsidRDefault="002B3495" w:rsidP="002B3495">
            <w:pPr>
              <w:pStyle w:val="Texto"/>
              <w:spacing w:before="40" w:after="40" w:line="200" w:lineRule="exact"/>
              <w:ind w:firstLine="0"/>
              <w:rPr>
                <w:i/>
                <w:sz w:val="20"/>
              </w:rPr>
            </w:pPr>
            <w:r w:rsidRPr="00525A9C">
              <w:rPr>
                <w:i/>
                <w:sz w:val="20"/>
              </w:rPr>
              <w:t>Por la Incorporación de maquinaria, otros equipos y herramientas al Patrimonio al momento de hacer uso de la cláusula de la opción de compra del contrato de Arrendamiento Financiero.</w:t>
            </w:r>
          </w:p>
        </w:tc>
        <w:tc>
          <w:tcPr>
            <w:tcW w:w="520" w:type="dxa"/>
            <w:vMerge w:val="restart"/>
            <w:tcBorders>
              <w:top w:val="nil"/>
            </w:tcBorders>
          </w:tcPr>
          <w:p w14:paraId="3C9C457B" w14:textId="77777777" w:rsidR="002B3495" w:rsidRPr="00525A9C" w:rsidRDefault="002B3495" w:rsidP="002B3495">
            <w:pPr>
              <w:pStyle w:val="Texto"/>
              <w:spacing w:before="40" w:after="40" w:line="200" w:lineRule="exact"/>
              <w:ind w:firstLine="0"/>
              <w:jc w:val="center"/>
              <w:rPr>
                <w:i/>
                <w:sz w:val="20"/>
              </w:rPr>
            </w:pPr>
            <w:r w:rsidRPr="00525A9C">
              <w:rPr>
                <w:i/>
                <w:sz w:val="20"/>
              </w:rPr>
              <w:t>8</w:t>
            </w:r>
          </w:p>
        </w:tc>
        <w:tc>
          <w:tcPr>
            <w:tcW w:w="3717" w:type="dxa"/>
            <w:vMerge w:val="restart"/>
            <w:tcBorders>
              <w:top w:val="nil"/>
            </w:tcBorders>
          </w:tcPr>
          <w:p w14:paraId="5222563A" w14:textId="77777777" w:rsidR="002B3495" w:rsidRPr="00525A9C" w:rsidRDefault="002B3495" w:rsidP="002B3495">
            <w:pPr>
              <w:pStyle w:val="Texto"/>
              <w:spacing w:before="40" w:after="40" w:line="200" w:lineRule="exact"/>
              <w:ind w:firstLine="0"/>
              <w:rPr>
                <w:i/>
                <w:sz w:val="20"/>
              </w:rPr>
            </w:pPr>
            <w:r w:rsidRPr="00525A9C">
              <w:rPr>
                <w:i/>
                <w:sz w:val="20"/>
              </w:rPr>
              <w:t>Al cierre de libros por el saldo deudor de la cuenta.</w:t>
            </w:r>
          </w:p>
          <w:p w14:paraId="0A52C10C" w14:textId="77777777" w:rsidR="002B3495" w:rsidRPr="00525A9C" w:rsidRDefault="002B3495" w:rsidP="002B3495">
            <w:pPr>
              <w:pStyle w:val="Texto"/>
              <w:spacing w:before="40" w:after="40" w:line="240" w:lineRule="auto"/>
              <w:ind w:firstLine="0"/>
              <w:jc w:val="right"/>
              <w:rPr>
                <w:i/>
                <w:sz w:val="20"/>
              </w:rPr>
            </w:pPr>
          </w:p>
        </w:tc>
      </w:tr>
      <w:tr w:rsidR="002B3495" w:rsidRPr="00525A9C" w14:paraId="02B026C9" w14:textId="77777777" w:rsidTr="002B3495">
        <w:trPr>
          <w:trHeight w:val="20"/>
        </w:trPr>
        <w:tc>
          <w:tcPr>
            <w:tcW w:w="751" w:type="dxa"/>
            <w:tcBorders>
              <w:top w:val="nil"/>
              <w:bottom w:val="nil"/>
            </w:tcBorders>
          </w:tcPr>
          <w:p w14:paraId="471DE24C" w14:textId="77777777" w:rsidR="002B3495" w:rsidRPr="00525A9C" w:rsidRDefault="002B3495" w:rsidP="002B3495">
            <w:pPr>
              <w:pStyle w:val="Texto"/>
              <w:spacing w:before="40" w:after="40" w:line="200" w:lineRule="exact"/>
              <w:ind w:firstLine="0"/>
              <w:jc w:val="center"/>
              <w:rPr>
                <w:i/>
                <w:sz w:val="20"/>
              </w:rPr>
            </w:pPr>
            <w:r w:rsidRPr="00525A9C">
              <w:rPr>
                <w:i/>
                <w:sz w:val="20"/>
              </w:rPr>
              <w:t>6</w:t>
            </w:r>
          </w:p>
        </w:tc>
        <w:tc>
          <w:tcPr>
            <w:tcW w:w="3724" w:type="dxa"/>
            <w:tcBorders>
              <w:top w:val="nil"/>
              <w:bottom w:val="nil"/>
            </w:tcBorders>
          </w:tcPr>
          <w:p w14:paraId="607F4ADC" w14:textId="77777777" w:rsidR="002B3495" w:rsidRPr="00525A9C" w:rsidRDefault="002B3495" w:rsidP="002B3495">
            <w:pPr>
              <w:pStyle w:val="Texto"/>
              <w:spacing w:before="40" w:after="40" w:line="200" w:lineRule="exact"/>
              <w:ind w:firstLine="0"/>
              <w:rPr>
                <w:i/>
                <w:sz w:val="20"/>
              </w:rPr>
            </w:pPr>
            <w:r w:rsidRPr="00525A9C">
              <w:rPr>
                <w:i/>
                <w:sz w:val="20"/>
              </w:rPr>
              <w:t>Por la conclusión del contrato de comodato.</w:t>
            </w:r>
          </w:p>
        </w:tc>
        <w:tc>
          <w:tcPr>
            <w:tcW w:w="520" w:type="dxa"/>
            <w:vMerge/>
            <w:tcBorders>
              <w:bottom w:val="nil"/>
            </w:tcBorders>
          </w:tcPr>
          <w:p w14:paraId="0E67BE2E" w14:textId="77777777" w:rsidR="002B3495" w:rsidRPr="00525A9C" w:rsidRDefault="002B3495" w:rsidP="002B3495">
            <w:pPr>
              <w:pStyle w:val="Texto"/>
              <w:spacing w:before="40" w:after="40" w:line="200" w:lineRule="exact"/>
              <w:ind w:firstLine="0"/>
              <w:jc w:val="center"/>
              <w:rPr>
                <w:i/>
                <w:sz w:val="20"/>
              </w:rPr>
            </w:pPr>
          </w:p>
        </w:tc>
        <w:tc>
          <w:tcPr>
            <w:tcW w:w="3717" w:type="dxa"/>
            <w:vMerge/>
            <w:tcBorders>
              <w:bottom w:val="nil"/>
            </w:tcBorders>
          </w:tcPr>
          <w:p w14:paraId="3CF79F89" w14:textId="77777777" w:rsidR="002B3495" w:rsidRPr="00525A9C" w:rsidRDefault="002B3495" w:rsidP="002B3495">
            <w:pPr>
              <w:pStyle w:val="Texto"/>
              <w:spacing w:before="40" w:after="40" w:line="200" w:lineRule="exact"/>
              <w:ind w:firstLine="0"/>
              <w:rPr>
                <w:i/>
                <w:sz w:val="20"/>
              </w:rPr>
            </w:pPr>
          </w:p>
        </w:tc>
      </w:tr>
      <w:tr w:rsidR="002B3495" w:rsidRPr="00525A9C" w14:paraId="255EFA26" w14:textId="77777777" w:rsidTr="002B3495">
        <w:trPr>
          <w:trHeight w:val="106"/>
        </w:trPr>
        <w:tc>
          <w:tcPr>
            <w:tcW w:w="751" w:type="dxa"/>
            <w:tcBorders>
              <w:top w:val="nil"/>
              <w:bottom w:val="nil"/>
            </w:tcBorders>
          </w:tcPr>
          <w:p w14:paraId="3ACCA298" w14:textId="77777777" w:rsidR="002B3495" w:rsidRPr="00525A9C" w:rsidRDefault="002B3495" w:rsidP="002B3495">
            <w:pPr>
              <w:pStyle w:val="Texto"/>
              <w:spacing w:before="40" w:after="40" w:line="200" w:lineRule="exact"/>
              <w:ind w:firstLine="0"/>
              <w:jc w:val="center"/>
              <w:rPr>
                <w:i/>
                <w:sz w:val="20"/>
              </w:rPr>
            </w:pPr>
            <w:r w:rsidRPr="00525A9C">
              <w:rPr>
                <w:i/>
                <w:sz w:val="20"/>
              </w:rPr>
              <w:t>7</w:t>
            </w:r>
          </w:p>
        </w:tc>
        <w:tc>
          <w:tcPr>
            <w:tcW w:w="3724" w:type="dxa"/>
            <w:tcBorders>
              <w:top w:val="nil"/>
              <w:bottom w:val="nil"/>
            </w:tcBorders>
          </w:tcPr>
          <w:p w14:paraId="57867630" w14:textId="77777777" w:rsidR="002B3495" w:rsidRPr="00525A9C" w:rsidRDefault="002B3495" w:rsidP="002B3495">
            <w:pPr>
              <w:pStyle w:val="Texto"/>
              <w:spacing w:before="40" w:after="40" w:line="200" w:lineRule="exact"/>
              <w:ind w:firstLine="0"/>
              <w:rPr>
                <w:i/>
                <w:sz w:val="20"/>
              </w:rPr>
            </w:pPr>
            <w:r w:rsidRPr="00525A9C">
              <w:rPr>
                <w:i/>
                <w:sz w:val="20"/>
              </w:rPr>
              <w:t>Por la conclusión del contrato de concesión.</w:t>
            </w:r>
          </w:p>
        </w:tc>
        <w:tc>
          <w:tcPr>
            <w:tcW w:w="520" w:type="dxa"/>
            <w:tcBorders>
              <w:top w:val="nil"/>
              <w:bottom w:val="nil"/>
            </w:tcBorders>
          </w:tcPr>
          <w:p w14:paraId="5C70FF87" w14:textId="77777777" w:rsidR="002B3495" w:rsidRPr="00525A9C" w:rsidRDefault="002B3495" w:rsidP="002B3495">
            <w:pPr>
              <w:pStyle w:val="Texto"/>
              <w:spacing w:before="40" w:after="40" w:line="200" w:lineRule="exact"/>
              <w:ind w:firstLine="0"/>
              <w:jc w:val="center"/>
              <w:rPr>
                <w:i/>
                <w:sz w:val="20"/>
              </w:rPr>
            </w:pPr>
          </w:p>
        </w:tc>
        <w:tc>
          <w:tcPr>
            <w:tcW w:w="3717" w:type="dxa"/>
            <w:tcBorders>
              <w:top w:val="nil"/>
              <w:bottom w:val="nil"/>
            </w:tcBorders>
          </w:tcPr>
          <w:p w14:paraId="7607D40D" w14:textId="77777777" w:rsidR="002B3495" w:rsidRPr="00525A9C" w:rsidRDefault="002B3495" w:rsidP="002B3495">
            <w:pPr>
              <w:pStyle w:val="Texto"/>
              <w:spacing w:before="40" w:after="40" w:line="200" w:lineRule="exact"/>
              <w:ind w:firstLine="0"/>
              <w:rPr>
                <w:i/>
                <w:sz w:val="20"/>
              </w:rPr>
            </w:pPr>
          </w:p>
        </w:tc>
      </w:tr>
      <w:tr w:rsidR="002B3495" w:rsidRPr="00525A9C" w14:paraId="6C218621" w14:textId="77777777" w:rsidTr="002B3495">
        <w:trPr>
          <w:trHeight w:val="20"/>
        </w:trPr>
        <w:tc>
          <w:tcPr>
            <w:tcW w:w="751" w:type="dxa"/>
            <w:tcBorders>
              <w:top w:val="nil"/>
              <w:bottom w:val="nil"/>
            </w:tcBorders>
          </w:tcPr>
          <w:p w14:paraId="47AF4E5C" w14:textId="77777777" w:rsidR="002B3495" w:rsidRPr="00525A9C" w:rsidRDefault="002B3495" w:rsidP="002B3495">
            <w:pPr>
              <w:pStyle w:val="Texto"/>
              <w:spacing w:before="40" w:after="40" w:line="200" w:lineRule="exact"/>
              <w:ind w:firstLine="0"/>
              <w:jc w:val="center"/>
              <w:rPr>
                <w:i/>
                <w:sz w:val="20"/>
              </w:rPr>
            </w:pPr>
            <w:r w:rsidRPr="00525A9C">
              <w:rPr>
                <w:i/>
                <w:sz w:val="20"/>
              </w:rPr>
              <w:t>8</w:t>
            </w:r>
          </w:p>
        </w:tc>
        <w:tc>
          <w:tcPr>
            <w:tcW w:w="3724" w:type="dxa"/>
            <w:tcBorders>
              <w:top w:val="nil"/>
              <w:bottom w:val="nil"/>
            </w:tcBorders>
          </w:tcPr>
          <w:p w14:paraId="2B5DEEFF" w14:textId="77777777" w:rsidR="002B3495" w:rsidRPr="00525A9C" w:rsidRDefault="002B3495" w:rsidP="002B3495">
            <w:pPr>
              <w:pStyle w:val="Texto"/>
              <w:spacing w:before="40" w:after="40" w:line="200" w:lineRule="exact"/>
              <w:ind w:firstLine="0"/>
              <w:rPr>
                <w:i/>
                <w:sz w:val="20"/>
              </w:rPr>
            </w:pPr>
            <w:r w:rsidRPr="00525A9C">
              <w:rPr>
                <w:i/>
                <w:sz w:val="20"/>
              </w:rPr>
              <w:t>Por el reconocimiento inicial de las diferencias positivas tanto de existencias como de valores derivadas de la conciliación física-contable de los bienes.</w:t>
            </w:r>
          </w:p>
        </w:tc>
        <w:tc>
          <w:tcPr>
            <w:tcW w:w="520" w:type="dxa"/>
            <w:tcBorders>
              <w:top w:val="nil"/>
              <w:bottom w:val="nil"/>
            </w:tcBorders>
          </w:tcPr>
          <w:p w14:paraId="4DA682BB" w14:textId="77777777" w:rsidR="002B3495" w:rsidRPr="00525A9C" w:rsidRDefault="002B3495" w:rsidP="002B3495">
            <w:pPr>
              <w:pStyle w:val="Texto"/>
              <w:spacing w:before="40" w:after="40" w:line="200" w:lineRule="exact"/>
              <w:ind w:firstLine="0"/>
              <w:jc w:val="center"/>
              <w:rPr>
                <w:i/>
                <w:sz w:val="20"/>
              </w:rPr>
            </w:pPr>
          </w:p>
        </w:tc>
        <w:tc>
          <w:tcPr>
            <w:tcW w:w="3717" w:type="dxa"/>
            <w:tcBorders>
              <w:top w:val="nil"/>
              <w:bottom w:val="nil"/>
            </w:tcBorders>
          </w:tcPr>
          <w:p w14:paraId="07F20E76" w14:textId="77777777" w:rsidR="002B3495" w:rsidRPr="00525A9C" w:rsidRDefault="002B3495" w:rsidP="002B3495">
            <w:pPr>
              <w:pStyle w:val="Texto"/>
              <w:spacing w:before="40" w:after="40" w:line="200" w:lineRule="exact"/>
              <w:ind w:firstLine="0"/>
              <w:rPr>
                <w:i/>
                <w:sz w:val="20"/>
              </w:rPr>
            </w:pPr>
          </w:p>
        </w:tc>
      </w:tr>
      <w:tr w:rsidR="002B3495" w:rsidRPr="00525A9C" w14:paraId="16C31400" w14:textId="77777777" w:rsidTr="002B3495">
        <w:trPr>
          <w:trHeight w:val="20"/>
        </w:trPr>
        <w:tc>
          <w:tcPr>
            <w:tcW w:w="751" w:type="dxa"/>
            <w:tcBorders>
              <w:top w:val="nil"/>
              <w:bottom w:val="nil"/>
            </w:tcBorders>
          </w:tcPr>
          <w:p w14:paraId="5D2381D8" w14:textId="77777777" w:rsidR="002B3495" w:rsidRPr="00525A9C" w:rsidRDefault="002B3495" w:rsidP="002B3495">
            <w:pPr>
              <w:pStyle w:val="Texto"/>
              <w:spacing w:before="40" w:after="40" w:line="200" w:lineRule="exact"/>
              <w:ind w:firstLine="0"/>
              <w:jc w:val="center"/>
              <w:rPr>
                <w:i/>
                <w:sz w:val="20"/>
              </w:rPr>
            </w:pPr>
            <w:r w:rsidRPr="00525A9C">
              <w:rPr>
                <w:i/>
                <w:sz w:val="20"/>
              </w:rPr>
              <w:t>9</w:t>
            </w:r>
          </w:p>
        </w:tc>
        <w:tc>
          <w:tcPr>
            <w:tcW w:w="3724" w:type="dxa"/>
            <w:tcBorders>
              <w:top w:val="nil"/>
              <w:bottom w:val="nil"/>
            </w:tcBorders>
          </w:tcPr>
          <w:p w14:paraId="36391E00" w14:textId="77777777" w:rsidR="002B3495" w:rsidRPr="00525A9C" w:rsidRDefault="002B3495" w:rsidP="002B3495">
            <w:pPr>
              <w:pStyle w:val="Texto"/>
              <w:spacing w:before="40" w:after="40" w:line="200" w:lineRule="exact"/>
              <w:ind w:firstLine="0"/>
              <w:rPr>
                <w:i/>
                <w:sz w:val="20"/>
              </w:rPr>
            </w:pPr>
            <w:r w:rsidRPr="00525A9C">
              <w:rPr>
                <w:i/>
                <w:sz w:val="20"/>
              </w:rPr>
              <w:t>Por el incremento del valor de los bienes derivado de la actualización por revaluación.</w:t>
            </w:r>
          </w:p>
          <w:p w14:paraId="4840BA5E" w14:textId="77777777" w:rsidR="002B3495" w:rsidRPr="00525A9C" w:rsidRDefault="002B3495" w:rsidP="002B3495">
            <w:pPr>
              <w:pStyle w:val="Texto"/>
              <w:spacing w:before="40" w:after="40" w:line="240" w:lineRule="auto"/>
              <w:ind w:firstLine="0"/>
              <w:jc w:val="right"/>
              <w:rPr>
                <w:i/>
                <w:sz w:val="20"/>
              </w:rPr>
            </w:pPr>
          </w:p>
        </w:tc>
        <w:tc>
          <w:tcPr>
            <w:tcW w:w="520" w:type="dxa"/>
            <w:tcBorders>
              <w:top w:val="nil"/>
              <w:bottom w:val="nil"/>
            </w:tcBorders>
          </w:tcPr>
          <w:p w14:paraId="763A9637" w14:textId="77777777" w:rsidR="002B3495" w:rsidRPr="00525A9C" w:rsidRDefault="002B3495" w:rsidP="002B3495">
            <w:pPr>
              <w:pStyle w:val="Texto"/>
              <w:spacing w:before="40" w:after="40" w:line="200" w:lineRule="exact"/>
              <w:ind w:firstLine="0"/>
              <w:jc w:val="center"/>
              <w:rPr>
                <w:i/>
                <w:sz w:val="20"/>
              </w:rPr>
            </w:pPr>
          </w:p>
        </w:tc>
        <w:tc>
          <w:tcPr>
            <w:tcW w:w="3717" w:type="dxa"/>
            <w:tcBorders>
              <w:top w:val="nil"/>
              <w:bottom w:val="nil"/>
            </w:tcBorders>
          </w:tcPr>
          <w:p w14:paraId="40A1B5AA" w14:textId="77777777" w:rsidR="002B3495" w:rsidRPr="00525A9C" w:rsidRDefault="002B3495" w:rsidP="002B3495">
            <w:pPr>
              <w:pStyle w:val="Texto"/>
              <w:spacing w:before="40" w:after="40" w:line="200" w:lineRule="exact"/>
              <w:ind w:firstLine="0"/>
              <w:rPr>
                <w:i/>
                <w:sz w:val="20"/>
              </w:rPr>
            </w:pPr>
          </w:p>
        </w:tc>
      </w:tr>
      <w:tr w:rsidR="002B3495" w:rsidRPr="00525A9C" w14:paraId="6C91F563" w14:textId="77777777" w:rsidTr="002B3495">
        <w:trPr>
          <w:trHeight w:val="20"/>
        </w:trPr>
        <w:tc>
          <w:tcPr>
            <w:tcW w:w="751" w:type="dxa"/>
            <w:tcBorders>
              <w:top w:val="dashed" w:sz="4" w:space="0" w:color="auto"/>
              <w:bottom w:val="single" w:sz="6" w:space="0" w:color="auto"/>
              <w:right w:val="nil"/>
            </w:tcBorders>
            <w:shd w:val="clear" w:color="auto" w:fill="auto"/>
          </w:tcPr>
          <w:p w14:paraId="54E3044A" w14:textId="77777777" w:rsidR="002B3495" w:rsidRPr="00525A9C" w:rsidRDefault="002B3495" w:rsidP="002B3495">
            <w:pPr>
              <w:pStyle w:val="Texto"/>
              <w:spacing w:before="20" w:after="20" w:line="200" w:lineRule="exact"/>
              <w:ind w:firstLine="0"/>
              <w:jc w:val="center"/>
              <w:rPr>
                <w:b/>
                <w:i/>
                <w:sz w:val="20"/>
              </w:rPr>
            </w:pPr>
          </w:p>
          <w:p w14:paraId="24285EE1" w14:textId="77777777" w:rsidR="002B3495" w:rsidRPr="00525A9C" w:rsidRDefault="002B3495" w:rsidP="002B3495">
            <w:pPr>
              <w:pStyle w:val="Texto"/>
              <w:spacing w:before="20" w:after="20" w:line="200" w:lineRule="exact"/>
              <w:ind w:firstLine="0"/>
              <w:jc w:val="center"/>
              <w:rPr>
                <w:i/>
                <w:sz w:val="20"/>
              </w:rPr>
            </w:pPr>
            <w:r w:rsidRPr="00525A9C">
              <w:rPr>
                <w:i/>
                <w:sz w:val="20"/>
              </w:rPr>
              <w:t>1.2.4.6.1</w:t>
            </w:r>
          </w:p>
          <w:p w14:paraId="3BCCA8F8" w14:textId="77777777" w:rsidR="002B3495" w:rsidRPr="00525A9C" w:rsidRDefault="002B3495" w:rsidP="002B3495">
            <w:pPr>
              <w:pStyle w:val="Texto"/>
              <w:spacing w:before="20" w:after="20" w:line="200" w:lineRule="exact"/>
              <w:ind w:firstLine="0"/>
              <w:jc w:val="center"/>
              <w:rPr>
                <w:i/>
                <w:sz w:val="20"/>
              </w:rPr>
            </w:pPr>
            <w:r w:rsidRPr="00525A9C">
              <w:rPr>
                <w:i/>
                <w:sz w:val="20"/>
              </w:rPr>
              <w:t>1.2.4.6.2</w:t>
            </w:r>
          </w:p>
          <w:p w14:paraId="357AF3A8" w14:textId="77777777" w:rsidR="002B3495" w:rsidRPr="00525A9C" w:rsidRDefault="002B3495" w:rsidP="002B3495">
            <w:pPr>
              <w:pStyle w:val="Texto"/>
              <w:spacing w:before="20" w:after="20" w:line="200" w:lineRule="exact"/>
              <w:ind w:firstLine="0"/>
              <w:jc w:val="center"/>
              <w:rPr>
                <w:i/>
                <w:sz w:val="20"/>
              </w:rPr>
            </w:pPr>
            <w:r w:rsidRPr="00525A9C">
              <w:rPr>
                <w:i/>
                <w:sz w:val="20"/>
              </w:rPr>
              <w:t>1.2.4.6.3</w:t>
            </w:r>
          </w:p>
          <w:p w14:paraId="48E24B66" w14:textId="77777777" w:rsidR="002B3495" w:rsidRPr="00525A9C" w:rsidRDefault="002B3495" w:rsidP="002B3495">
            <w:pPr>
              <w:pStyle w:val="Texto"/>
              <w:spacing w:before="20" w:after="20" w:line="200" w:lineRule="exact"/>
              <w:ind w:firstLine="0"/>
              <w:jc w:val="center"/>
              <w:rPr>
                <w:i/>
                <w:sz w:val="20"/>
              </w:rPr>
            </w:pPr>
            <w:r w:rsidRPr="00525A9C">
              <w:rPr>
                <w:i/>
                <w:sz w:val="20"/>
              </w:rPr>
              <w:t>1.2.4.6.4</w:t>
            </w:r>
          </w:p>
          <w:p w14:paraId="2C7359F4" w14:textId="77777777" w:rsidR="002B3495" w:rsidRPr="00525A9C" w:rsidRDefault="002B3495" w:rsidP="002B3495">
            <w:pPr>
              <w:pStyle w:val="Texto"/>
              <w:spacing w:before="20" w:after="20" w:line="200" w:lineRule="exact"/>
              <w:ind w:firstLine="0"/>
              <w:jc w:val="center"/>
              <w:rPr>
                <w:i/>
                <w:sz w:val="20"/>
              </w:rPr>
            </w:pPr>
          </w:p>
          <w:p w14:paraId="604EAD92" w14:textId="77777777" w:rsidR="002B3495" w:rsidRPr="00525A9C" w:rsidRDefault="002B3495" w:rsidP="002B3495">
            <w:pPr>
              <w:pStyle w:val="Texto"/>
              <w:spacing w:before="20" w:after="20" w:line="200" w:lineRule="exact"/>
              <w:ind w:firstLine="0"/>
              <w:jc w:val="center"/>
              <w:rPr>
                <w:i/>
                <w:sz w:val="20"/>
              </w:rPr>
            </w:pPr>
            <w:r w:rsidRPr="00525A9C">
              <w:rPr>
                <w:i/>
                <w:sz w:val="20"/>
              </w:rPr>
              <w:t>1.2.4.6.5</w:t>
            </w:r>
          </w:p>
          <w:p w14:paraId="4565A244" w14:textId="77777777" w:rsidR="002B3495" w:rsidRPr="00525A9C" w:rsidRDefault="002B3495" w:rsidP="002B3495">
            <w:pPr>
              <w:pStyle w:val="Texto"/>
              <w:spacing w:before="20" w:after="20" w:line="200" w:lineRule="exact"/>
              <w:ind w:firstLine="0"/>
              <w:jc w:val="center"/>
              <w:rPr>
                <w:i/>
                <w:sz w:val="20"/>
              </w:rPr>
            </w:pPr>
            <w:r w:rsidRPr="00525A9C">
              <w:rPr>
                <w:i/>
                <w:sz w:val="20"/>
              </w:rPr>
              <w:t>1.2.4.6.6</w:t>
            </w:r>
          </w:p>
          <w:p w14:paraId="670ED794" w14:textId="77777777" w:rsidR="002B3495" w:rsidRPr="00525A9C" w:rsidRDefault="002B3495" w:rsidP="002B3495">
            <w:pPr>
              <w:pStyle w:val="Texto"/>
              <w:spacing w:before="20" w:after="20" w:line="200" w:lineRule="exact"/>
              <w:ind w:firstLine="0"/>
              <w:jc w:val="center"/>
              <w:rPr>
                <w:i/>
                <w:sz w:val="20"/>
              </w:rPr>
            </w:pPr>
          </w:p>
          <w:p w14:paraId="3F71308B" w14:textId="77777777" w:rsidR="002B3495" w:rsidRPr="00525A9C" w:rsidRDefault="002B3495" w:rsidP="002B3495">
            <w:pPr>
              <w:pStyle w:val="Texto"/>
              <w:spacing w:before="20" w:after="20" w:line="200" w:lineRule="exact"/>
              <w:ind w:firstLine="0"/>
              <w:jc w:val="center"/>
              <w:rPr>
                <w:i/>
                <w:sz w:val="20"/>
              </w:rPr>
            </w:pPr>
            <w:r w:rsidRPr="00525A9C">
              <w:rPr>
                <w:i/>
                <w:sz w:val="20"/>
              </w:rPr>
              <w:t>1.2.4.6.7</w:t>
            </w:r>
          </w:p>
          <w:p w14:paraId="74600DEC" w14:textId="77777777" w:rsidR="002B3495" w:rsidRPr="00525A9C" w:rsidRDefault="002B3495" w:rsidP="002B3495">
            <w:pPr>
              <w:pStyle w:val="Texto"/>
              <w:spacing w:before="20" w:after="20" w:line="200" w:lineRule="exact"/>
              <w:ind w:firstLine="0"/>
              <w:jc w:val="center"/>
              <w:rPr>
                <w:i/>
                <w:sz w:val="20"/>
              </w:rPr>
            </w:pPr>
            <w:r w:rsidRPr="00525A9C">
              <w:rPr>
                <w:i/>
                <w:sz w:val="20"/>
              </w:rPr>
              <w:t>1.2.4.6.9</w:t>
            </w:r>
          </w:p>
        </w:tc>
        <w:tc>
          <w:tcPr>
            <w:tcW w:w="3724" w:type="dxa"/>
            <w:tcBorders>
              <w:top w:val="dashed" w:sz="4" w:space="0" w:color="auto"/>
              <w:left w:val="nil"/>
              <w:bottom w:val="single" w:sz="6" w:space="0" w:color="auto"/>
              <w:right w:val="nil"/>
            </w:tcBorders>
            <w:shd w:val="clear" w:color="auto" w:fill="auto"/>
          </w:tcPr>
          <w:p w14:paraId="2403173D" w14:textId="77777777" w:rsidR="002B3495" w:rsidRPr="00525A9C" w:rsidRDefault="002B3495" w:rsidP="002B3495">
            <w:pPr>
              <w:pStyle w:val="Texto"/>
              <w:spacing w:before="20" w:after="20" w:line="200" w:lineRule="exact"/>
              <w:ind w:firstLine="0"/>
              <w:rPr>
                <w:b/>
                <w:i/>
                <w:sz w:val="20"/>
              </w:rPr>
            </w:pPr>
            <w:r w:rsidRPr="00525A9C">
              <w:rPr>
                <w:b/>
                <w:i/>
                <w:sz w:val="20"/>
              </w:rPr>
              <w:t>SUBCUENTAS COMPRENDIDAS</w:t>
            </w:r>
          </w:p>
          <w:p w14:paraId="259F466B" w14:textId="77777777" w:rsidR="002B3495" w:rsidRPr="00525A9C" w:rsidRDefault="002B3495" w:rsidP="002B3495">
            <w:pPr>
              <w:pStyle w:val="Texto"/>
              <w:spacing w:before="20" w:after="20" w:line="200" w:lineRule="exact"/>
              <w:ind w:firstLine="0"/>
              <w:rPr>
                <w:i/>
                <w:sz w:val="20"/>
              </w:rPr>
            </w:pPr>
            <w:r w:rsidRPr="00525A9C">
              <w:rPr>
                <w:i/>
                <w:sz w:val="20"/>
              </w:rPr>
              <w:t>Maquinaria y equipo agropecuario</w:t>
            </w:r>
          </w:p>
          <w:p w14:paraId="6A5D46BE" w14:textId="77777777" w:rsidR="002B3495" w:rsidRPr="00525A9C" w:rsidRDefault="002B3495" w:rsidP="002B3495">
            <w:pPr>
              <w:pStyle w:val="Texto"/>
              <w:spacing w:before="20" w:after="20" w:line="200" w:lineRule="exact"/>
              <w:ind w:firstLine="0"/>
              <w:rPr>
                <w:i/>
                <w:sz w:val="20"/>
              </w:rPr>
            </w:pPr>
            <w:r w:rsidRPr="00525A9C">
              <w:rPr>
                <w:i/>
                <w:sz w:val="20"/>
              </w:rPr>
              <w:t>Maquinaria y equipo industrial</w:t>
            </w:r>
          </w:p>
          <w:p w14:paraId="176FD8FE" w14:textId="77777777" w:rsidR="002B3495" w:rsidRPr="00525A9C" w:rsidRDefault="002B3495" w:rsidP="002B3495">
            <w:pPr>
              <w:pStyle w:val="Texto"/>
              <w:spacing w:before="20" w:after="20" w:line="200" w:lineRule="exact"/>
              <w:ind w:firstLine="0"/>
              <w:rPr>
                <w:i/>
                <w:sz w:val="20"/>
              </w:rPr>
            </w:pPr>
            <w:r w:rsidRPr="00525A9C">
              <w:rPr>
                <w:i/>
                <w:sz w:val="20"/>
              </w:rPr>
              <w:t>Maquinaria y equipo de construcción</w:t>
            </w:r>
          </w:p>
          <w:p w14:paraId="38E44651" w14:textId="77777777" w:rsidR="002B3495" w:rsidRPr="00525A9C" w:rsidRDefault="002B3495" w:rsidP="002B3495">
            <w:pPr>
              <w:pStyle w:val="Texto"/>
              <w:spacing w:before="20" w:after="20" w:line="200" w:lineRule="exact"/>
              <w:ind w:firstLine="0"/>
              <w:rPr>
                <w:i/>
                <w:sz w:val="20"/>
              </w:rPr>
            </w:pPr>
            <w:r w:rsidRPr="00525A9C">
              <w:rPr>
                <w:i/>
                <w:sz w:val="20"/>
              </w:rPr>
              <w:t>Sistemas de aire acondicionado, calefacción y de refrigeración industrial y comercial</w:t>
            </w:r>
          </w:p>
          <w:p w14:paraId="286A5430" w14:textId="77777777" w:rsidR="002B3495" w:rsidRPr="00525A9C" w:rsidRDefault="002B3495" w:rsidP="002B3495">
            <w:pPr>
              <w:pStyle w:val="Texto"/>
              <w:spacing w:before="20" w:after="20" w:line="200" w:lineRule="exact"/>
              <w:ind w:firstLine="0"/>
              <w:rPr>
                <w:i/>
                <w:sz w:val="20"/>
              </w:rPr>
            </w:pPr>
            <w:r w:rsidRPr="00525A9C">
              <w:rPr>
                <w:i/>
                <w:sz w:val="20"/>
              </w:rPr>
              <w:t>Equipo de comunicación y telecomunicación</w:t>
            </w:r>
          </w:p>
          <w:p w14:paraId="122C8936" w14:textId="77777777" w:rsidR="002B3495" w:rsidRPr="00525A9C" w:rsidRDefault="002B3495" w:rsidP="002B3495">
            <w:pPr>
              <w:pStyle w:val="Texto"/>
              <w:spacing w:before="20" w:after="20" w:line="200" w:lineRule="exact"/>
              <w:ind w:firstLine="0"/>
              <w:rPr>
                <w:i/>
                <w:sz w:val="20"/>
              </w:rPr>
            </w:pPr>
            <w:r w:rsidRPr="00525A9C">
              <w:rPr>
                <w:i/>
                <w:sz w:val="20"/>
              </w:rPr>
              <w:t>Equipo de generación eléctrica, aparatos y accesorios eléctricos</w:t>
            </w:r>
          </w:p>
          <w:p w14:paraId="519892F1" w14:textId="77777777" w:rsidR="002B3495" w:rsidRPr="00525A9C" w:rsidRDefault="002B3495" w:rsidP="002B3495">
            <w:pPr>
              <w:pStyle w:val="Texto"/>
              <w:spacing w:before="20" w:after="20" w:line="200" w:lineRule="exact"/>
              <w:ind w:firstLine="0"/>
              <w:rPr>
                <w:i/>
                <w:sz w:val="20"/>
              </w:rPr>
            </w:pPr>
            <w:r w:rsidRPr="00525A9C">
              <w:rPr>
                <w:i/>
                <w:sz w:val="20"/>
              </w:rPr>
              <w:t>Herramientas y máquinas-herramientas</w:t>
            </w:r>
          </w:p>
          <w:p w14:paraId="6549F579" w14:textId="77777777" w:rsidR="002B3495" w:rsidRPr="00525A9C" w:rsidRDefault="002B3495" w:rsidP="002B3495">
            <w:pPr>
              <w:pStyle w:val="Texto"/>
              <w:spacing w:before="20" w:after="20" w:line="200" w:lineRule="exact"/>
              <w:ind w:firstLine="0"/>
              <w:rPr>
                <w:i/>
                <w:sz w:val="20"/>
              </w:rPr>
            </w:pPr>
            <w:r w:rsidRPr="00525A9C">
              <w:rPr>
                <w:i/>
                <w:sz w:val="20"/>
              </w:rPr>
              <w:t>Otros equipos</w:t>
            </w:r>
          </w:p>
        </w:tc>
        <w:tc>
          <w:tcPr>
            <w:tcW w:w="520" w:type="dxa"/>
            <w:tcBorders>
              <w:top w:val="dashed" w:sz="4" w:space="0" w:color="auto"/>
              <w:left w:val="nil"/>
              <w:bottom w:val="single" w:sz="6" w:space="0" w:color="auto"/>
              <w:right w:val="nil"/>
            </w:tcBorders>
            <w:shd w:val="clear" w:color="auto" w:fill="auto"/>
          </w:tcPr>
          <w:p w14:paraId="615B1F90" w14:textId="77777777" w:rsidR="002B3495" w:rsidRPr="00525A9C" w:rsidRDefault="002B3495" w:rsidP="002B3495">
            <w:pPr>
              <w:pStyle w:val="Texto"/>
              <w:spacing w:before="20" w:after="20" w:line="200" w:lineRule="exact"/>
              <w:ind w:firstLine="0"/>
              <w:jc w:val="center"/>
              <w:rPr>
                <w:b/>
                <w:i/>
                <w:sz w:val="20"/>
              </w:rPr>
            </w:pPr>
          </w:p>
          <w:p w14:paraId="7FD6B3C5" w14:textId="77777777" w:rsidR="002B3495" w:rsidRPr="00525A9C" w:rsidRDefault="002B3495" w:rsidP="002B3495">
            <w:pPr>
              <w:pStyle w:val="Texto"/>
              <w:spacing w:before="20" w:after="20" w:line="200" w:lineRule="exact"/>
              <w:ind w:firstLine="0"/>
              <w:jc w:val="center"/>
              <w:rPr>
                <w:i/>
                <w:sz w:val="20"/>
              </w:rPr>
            </w:pPr>
            <w:r w:rsidRPr="00525A9C">
              <w:rPr>
                <w:i/>
                <w:sz w:val="20"/>
              </w:rPr>
              <w:t>561</w:t>
            </w:r>
          </w:p>
          <w:p w14:paraId="6ABB9250" w14:textId="77777777" w:rsidR="002B3495" w:rsidRPr="00525A9C" w:rsidRDefault="002B3495" w:rsidP="002B3495">
            <w:pPr>
              <w:pStyle w:val="Texto"/>
              <w:spacing w:before="20" w:after="20" w:line="200" w:lineRule="exact"/>
              <w:ind w:firstLine="0"/>
              <w:jc w:val="center"/>
              <w:rPr>
                <w:i/>
                <w:sz w:val="20"/>
              </w:rPr>
            </w:pPr>
            <w:r w:rsidRPr="00525A9C">
              <w:rPr>
                <w:i/>
                <w:sz w:val="20"/>
              </w:rPr>
              <w:t>562</w:t>
            </w:r>
          </w:p>
          <w:p w14:paraId="38E8E9BE" w14:textId="77777777" w:rsidR="002B3495" w:rsidRPr="00525A9C" w:rsidRDefault="002B3495" w:rsidP="002B3495">
            <w:pPr>
              <w:pStyle w:val="Texto"/>
              <w:spacing w:before="20" w:after="20" w:line="200" w:lineRule="exact"/>
              <w:ind w:firstLine="0"/>
              <w:jc w:val="center"/>
              <w:rPr>
                <w:i/>
                <w:sz w:val="20"/>
              </w:rPr>
            </w:pPr>
            <w:r w:rsidRPr="00525A9C">
              <w:rPr>
                <w:i/>
                <w:sz w:val="20"/>
              </w:rPr>
              <w:t>563</w:t>
            </w:r>
          </w:p>
          <w:p w14:paraId="5A5C0054" w14:textId="77777777" w:rsidR="002B3495" w:rsidRPr="00525A9C" w:rsidRDefault="002B3495" w:rsidP="002B3495">
            <w:pPr>
              <w:pStyle w:val="Texto"/>
              <w:spacing w:before="20" w:after="0" w:line="200" w:lineRule="exact"/>
              <w:ind w:firstLine="0"/>
              <w:jc w:val="center"/>
              <w:rPr>
                <w:i/>
                <w:sz w:val="20"/>
              </w:rPr>
            </w:pPr>
            <w:r w:rsidRPr="00525A9C">
              <w:rPr>
                <w:i/>
                <w:sz w:val="20"/>
              </w:rPr>
              <w:t>564</w:t>
            </w:r>
          </w:p>
          <w:p w14:paraId="16857C59" w14:textId="77777777" w:rsidR="002B3495" w:rsidRPr="00525A9C" w:rsidRDefault="002B3495" w:rsidP="002B3495">
            <w:pPr>
              <w:pStyle w:val="Texto"/>
              <w:spacing w:after="0" w:line="200" w:lineRule="exact"/>
              <w:ind w:firstLine="0"/>
              <w:jc w:val="center"/>
              <w:rPr>
                <w:i/>
                <w:sz w:val="20"/>
              </w:rPr>
            </w:pPr>
          </w:p>
          <w:p w14:paraId="1A00100A" w14:textId="77777777" w:rsidR="002B3495" w:rsidRPr="00525A9C" w:rsidRDefault="002B3495" w:rsidP="002B3495">
            <w:pPr>
              <w:pStyle w:val="Texto"/>
              <w:spacing w:before="20" w:after="20" w:line="200" w:lineRule="exact"/>
              <w:ind w:firstLine="0"/>
              <w:jc w:val="center"/>
              <w:rPr>
                <w:i/>
                <w:sz w:val="20"/>
              </w:rPr>
            </w:pPr>
            <w:r w:rsidRPr="00525A9C">
              <w:rPr>
                <w:i/>
                <w:sz w:val="20"/>
              </w:rPr>
              <w:t>565</w:t>
            </w:r>
          </w:p>
          <w:p w14:paraId="0F7421D5" w14:textId="77777777" w:rsidR="002B3495" w:rsidRPr="00525A9C" w:rsidRDefault="002B3495" w:rsidP="002B3495">
            <w:pPr>
              <w:pStyle w:val="Texto"/>
              <w:spacing w:before="20" w:after="0" w:line="200" w:lineRule="exact"/>
              <w:ind w:firstLine="0"/>
              <w:jc w:val="center"/>
              <w:rPr>
                <w:i/>
                <w:sz w:val="20"/>
              </w:rPr>
            </w:pPr>
            <w:r w:rsidRPr="00525A9C">
              <w:rPr>
                <w:i/>
                <w:sz w:val="20"/>
              </w:rPr>
              <w:t>566</w:t>
            </w:r>
          </w:p>
          <w:p w14:paraId="7542A5D1" w14:textId="77777777" w:rsidR="002B3495" w:rsidRPr="00525A9C" w:rsidRDefault="002B3495" w:rsidP="002B3495">
            <w:pPr>
              <w:pStyle w:val="Texto"/>
              <w:spacing w:after="0" w:line="200" w:lineRule="exact"/>
              <w:ind w:firstLine="0"/>
              <w:jc w:val="center"/>
              <w:rPr>
                <w:i/>
                <w:sz w:val="20"/>
              </w:rPr>
            </w:pPr>
          </w:p>
          <w:p w14:paraId="18E04108" w14:textId="77777777" w:rsidR="002B3495" w:rsidRPr="00525A9C" w:rsidRDefault="002B3495" w:rsidP="002B3495">
            <w:pPr>
              <w:pStyle w:val="Texto"/>
              <w:spacing w:before="20" w:after="20" w:line="200" w:lineRule="exact"/>
              <w:ind w:firstLine="0"/>
              <w:jc w:val="center"/>
              <w:rPr>
                <w:i/>
                <w:sz w:val="20"/>
              </w:rPr>
            </w:pPr>
            <w:r w:rsidRPr="00525A9C">
              <w:rPr>
                <w:i/>
                <w:sz w:val="20"/>
              </w:rPr>
              <w:t>567</w:t>
            </w:r>
          </w:p>
          <w:p w14:paraId="6E2B9E5B" w14:textId="77777777" w:rsidR="002B3495" w:rsidRPr="00525A9C" w:rsidRDefault="002B3495" w:rsidP="002B3495">
            <w:pPr>
              <w:pStyle w:val="Texto"/>
              <w:spacing w:before="20" w:after="20" w:line="200" w:lineRule="exact"/>
              <w:ind w:firstLine="0"/>
              <w:jc w:val="center"/>
              <w:rPr>
                <w:b/>
                <w:i/>
                <w:sz w:val="20"/>
              </w:rPr>
            </w:pPr>
            <w:r w:rsidRPr="00525A9C">
              <w:rPr>
                <w:i/>
                <w:sz w:val="20"/>
              </w:rPr>
              <w:t>569</w:t>
            </w:r>
          </w:p>
        </w:tc>
        <w:tc>
          <w:tcPr>
            <w:tcW w:w="3717" w:type="dxa"/>
            <w:tcBorders>
              <w:top w:val="dashed" w:sz="4" w:space="0" w:color="auto"/>
              <w:left w:val="nil"/>
              <w:bottom w:val="single" w:sz="6" w:space="0" w:color="auto"/>
            </w:tcBorders>
            <w:shd w:val="clear" w:color="auto" w:fill="auto"/>
          </w:tcPr>
          <w:p w14:paraId="1A66E9B8" w14:textId="77777777" w:rsidR="002B3495" w:rsidRPr="00525A9C" w:rsidRDefault="002B3495" w:rsidP="002B3495">
            <w:pPr>
              <w:pStyle w:val="Texto"/>
              <w:spacing w:before="20" w:after="20" w:line="200" w:lineRule="exact"/>
              <w:ind w:firstLine="0"/>
              <w:rPr>
                <w:b/>
                <w:i/>
                <w:sz w:val="20"/>
              </w:rPr>
            </w:pPr>
            <w:r w:rsidRPr="00525A9C">
              <w:rPr>
                <w:b/>
                <w:i/>
                <w:sz w:val="20"/>
              </w:rPr>
              <w:t>PARTIDAS DEL COG RELACIONADAS</w:t>
            </w:r>
          </w:p>
          <w:p w14:paraId="7920F79B" w14:textId="77777777" w:rsidR="002B3495" w:rsidRPr="00525A9C" w:rsidRDefault="002B3495" w:rsidP="002B3495">
            <w:pPr>
              <w:pStyle w:val="Texto"/>
              <w:spacing w:before="20" w:after="20" w:line="200" w:lineRule="exact"/>
              <w:ind w:firstLine="0"/>
              <w:rPr>
                <w:i/>
                <w:sz w:val="20"/>
              </w:rPr>
            </w:pPr>
            <w:r w:rsidRPr="00525A9C">
              <w:rPr>
                <w:i/>
                <w:sz w:val="20"/>
              </w:rPr>
              <w:t>Maquinaria y equipo agropecuario</w:t>
            </w:r>
          </w:p>
          <w:p w14:paraId="00C7E541" w14:textId="77777777" w:rsidR="002B3495" w:rsidRPr="00525A9C" w:rsidRDefault="002B3495" w:rsidP="002B3495">
            <w:pPr>
              <w:pStyle w:val="Texto"/>
              <w:spacing w:before="20" w:after="20" w:line="200" w:lineRule="exact"/>
              <w:ind w:firstLine="0"/>
              <w:rPr>
                <w:i/>
                <w:sz w:val="20"/>
              </w:rPr>
            </w:pPr>
            <w:r w:rsidRPr="00525A9C">
              <w:rPr>
                <w:i/>
                <w:sz w:val="20"/>
              </w:rPr>
              <w:t>Maquinaria y equipo industrial</w:t>
            </w:r>
          </w:p>
          <w:p w14:paraId="0FB2B07B" w14:textId="77777777" w:rsidR="002B3495" w:rsidRPr="00525A9C" w:rsidRDefault="002B3495" w:rsidP="002B3495">
            <w:pPr>
              <w:pStyle w:val="Texto"/>
              <w:spacing w:before="20" w:after="20" w:line="200" w:lineRule="exact"/>
              <w:ind w:firstLine="0"/>
              <w:rPr>
                <w:i/>
                <w:sz w:val="20"/>
              </w:rPr>
            </w:pPr>
            <w:r w:rsidRPr="00525A9C">
              <w:rPr>
                <w:i/>
                <w:sz w:val="20"/>
              </w:rPr>
              <w:t>Maquinaria y equipo de construcción</w:t>
            </w:r>
          </w:p>
          <w:p w14:paraId="55290532" w14:textId="77777777" w:rsidR="002B3495" w:rsidRPr="00525A9C" w:rsidRDefault="002B3495" w:rsidP="002B3495">
            <w:pPr>
              <w:pStyle w:val="Texto"/>
              <w:spacing w:before="20" w:after="20" w:line="200" w:lineRule="exact"/>
              <w:ind w:firstLine="0"/>
              <w:rPr>
                <w:i/>
                <w:sz w:val="20"/>
              </w:rPr>
            </w:pPr>
            <w:r w:rsidRPr="00525A9C">
              <w:rPr>
                <w:i/>
                <w:sz w:val="20"/>
              </w:rPr>
              <w:t>Sistemas de aire acondicionado, calefacción y de refrigeración industrial y comercial</w:t>
            </w:r>
          </w:p>
          <w:p w14:paraId="21B94272" w14:textId="77777777" w:rsidR="002B3495" w:rsidRPr="00525A9C" w:rsidRDefault="002B3495" w:rsidP="002B3495">
            <w:pPr>
              <w:pStyle w:val="Texto"/>
              <w:spacing w:before="20" w:after="20" w:line="200" w:lineRule="exact"/>
              <w:ind w:firstLine="0"/>
              <w:rPr>
                <w:i/>
                <w:sz w:val="20"/>
              </w:rPr>
            </w:pPr>
            <w:r w:rsidRPr="00525A9C">
              <w:rPr>
                <w:i/>
                <w:sz w:val="20"/>
              </w:rPr>
              <w:t>Equipo de comunicación y telecomunicación</w:t>
            </w:r>
          </w:p>
          <w:p w14:paraId="5B36C12A" w14:textId="77777777" w:rsidR="002B3495" w:rsidRPr="00525A9C" w:rsidRDefault="002B3495" w:rsidP="002B3495">
            <w:pPr>
              <w:pStyle w:val="Texto"/>
              <w:spacing w:before="20" w:after="20" w:line="200" w:lineRule="exact"/>
              <w:ind w:firstLine="0"/>
              <w:rPr>
                <w:i/>
                <w:sz w:val="20"/>
              </w:rPr>
            </w:pPr>
            <w:r w:rsidRPr="00525A9C">
              <w:rPr>
                <w:i/>
                <w:sz w:val="20"/>
              </w:rPr>
              <w:t>Equipo de generación eléctrica, aparatos y accesorios eléctricos</w:t>
            </w:r>
          </w:p>
          <w:p w14:paraId="5E9D5979" w14:textId="77777777" w:rsidR="002B3495" w:rsidRPr="00525A9C" w:rsidRDefault="002B3495" w:rsidP="002B3495">
            <w:pPr>
              <w:pStyle w:val="Texto"/>
              <w:spacing w:before="20" w:after="20" w:line="200" w:lineRule="exact"/>
              <w:ind w:firstLine="0"/>
              <w:rPr>
                <w:i/>
                <w:sz w:val="20"/>
              </w:rPr>
            </w:pPr>
            <w:r w:rsidRPr="00525A9C">
              <w:rPr>
                <w:i/>
                <w:sz w:val="20"/>
              </w:rPr>
              <w:t>Herramientas y máquinas-herramientas</w:t>
            </w:r>
          </w:p>
          <w:p w14:paraId="557E6267" w14:textId="77777777" w:rsidR="002B3495" w:rsidRPr="00525A9C" w:rsidRDefault="002B3495" w:rsidP="002B3495">
            <w:pPr>
              <w:pStyle w:val="Texto"/>
              <w:spacing w:before="20" w:after="20" w:line="200" w:lineRule="exact"/>
              <w:ind w:firstLine="0"/>
              <w:rPr>
                <w:i/>
                <w:sz w:val="20"/>
              </w:rPr>
            </w:pPr>
            <w:r w:rsidRPr="00525A9C">
              <w:rPr>
                <w:i/>
                <w:sz w:val="20"/>
              </w:rPr>
              <w:t>Otros equipos</w:t>
            </w:r>
          </w:p>
        </w:tc>
      </w:tr>
      <w:tr w:rsidR="002B3495" w:rsidRPr="00525A9C" w14:paraId="741C0CF5" w14:textId="77777777" w:rsidTr="002B3495">
        <w:trPr>
          <w:trHeight w:val="20"/>
        </w:trPr>
        <w:tc>
          <w:tcPr>
            <w:tcW w:w="8712" w:type="dxa"/>
            <w:gridSpan w:val="4"/>
            <w:tcBorders>
              <w:top w:val="single" w:sz="6" w:space="0" w:color="auto"/>
              <w:bottom w:val="single" w:sz="6" w:space="0" w:color="auto"/>
            </w:tcBorders>
            <w:shd w:val="clear" w:color="auto" w:fill="auto"/>
          </w:tcPr>
          <w:p w14:paraId="367FCD5A" w14:textId="77777777" w:rsidR="002B3495" w:rsidRPr="00525A9C" w:rsidRDefault="002B3495" w:rsidP="002B3495">
            <w:pPr>
              <w:pStyle w:val="Texto"/>
              <w:spacing w:before="20" w:after="20" w:line="200" w:lineRule="exact"/>
              <w:ind w:firstLine="0"/>
              <w:rPr>
                <w:i/>
                <w:sz w:val="20"/>
              </w:rPr>
            </w:pPr>
            <w:r w:rsidRPr="00525A9C">
              <w:rPr>
                <w:b/>
                <w:i/>
                <w:sz w:val="20"/>
              </w:rPr>
              <w:t>SU SALDO REPRESENTA</w:t>
            </w:r>
          </w:p>
          <w:p w14:paraId="5FF5CF3C" w14:textId="77777777" w:rsidR="002B3495" w:rsidRPr="00525A9C" w:rsidRDefault="002B3495" w:rsidP="002B3495">
            <w:pPr>
              <w:pStyle w:val="Texto"/>
              <w:spacing w:before="20" w:after="20" w:line="200" w:lineRule="exact"/>
              <w:ind w:firstLine="0"/>
              <w:rPr>
                <w:i/>
                <w:sz w:val="20"/>
              </w:rPr>
            </w:pPr>
            <w:r w:rsidRPr="00525A9C">
              <w:rPr>
                <w:i/>
                <w:sz w:val="20"/>
              </w:rPr>
              <w:t>El monto de</w:t>
            </w:r>
            <w:r w:rsidRPr="00525A9C">
              <w:rPr>
                <w:b/>
                <w:i/>
                <w:sz w:val="20"/>
              </w:rPr>
              <w:t xml:space="preserve"> </w:t>
            </w:r>
            <w:r w:rsidRPr="00525A9C">
              <w:rPr>
                <w:i/>
                <w:sz w:val="20"/>
              </w:rPr>
              <w:t>toda clase de maquinaria y equipo no comprendidas en las cuentas anteriores, incluye refacciones y accesorios mayores correspondientes a estos activos.</w:t>
            </w:r>
          </w:p>
        </w:tc>
      </w:tr>
      <w:tr w:rsidR="002B3495" w:rsidRPr="00525A9C" w14:paraId="5D23F0F9" w14:textId="77777777" w:rsidTr="002B3495">
        <w:trPr>
          <w:trHeight w:val="20"/>
        </w:trPr>
        <w:tc>
          <w:tcPr>
            <w:tcW w:w="8712" w:type="dxa"/>
            <w:gridSpan w:val="4"/>
            <w:tcBorders>
              <w:top w:val="single" w:sz="6" w:space="0" w:color="auto"/>
              <w:bottom w:val="single" w:sz="6" w:space="0" w:color="auto"/>
            </w:tcBorders>
            <w:shd w:val="clear" w:color="auto" w:fill="auto"/>
          </w:tcPr>
          <w:p w14:paraId="7329FCE0" w14:textId="77777777" w:rsidR="002B3495" w:rsidRPr="00525A9C" w:rsidRDefault="002B3495" w:rsidP="002B3495">
            <w:pPr>
              <w:pStyle w:val="Texto"/>
              <w:spacing w:before="20" w:after="20" w:line="200" w:lineRule="exact"/>
              <w:ind w:firstLine="0"/>
              <w:rPr>
                <w:b/>
                <w:i/>
                <w:sz w:val="20"/>
              </w:rPr>
            </w:pPr>
            <w:r w:rsidRPr="00525A9C">
              <w:rPr>
                <w:b/>
                <w:i/>
                <w:sz w:val="20"/>
              </w:rPr>
              <w:t>OBSERVACIONES</w:t>
            </w:r>
          </w:p>
          <w:p w14:paraId="2CD7108B" w14:textId="77777777" w:rsidR="002B3495" w:rsidRPr="00525A9C" w:rsidRDefault="002B3495" w:rsidP="002B3495">
            <w:pPr>
              <w:pStyle w:val="Texto"/>
              <w:spacing w:before="20" w:after="20" w:line="200" w:lineRule="exact"/>
              <w:ind w:firstLine="0"/>
              <w:rPr>
                <w:b/>
                <w:i/>
                <w:sz w:val="20"/>
              </w:rPr>
            </w:pPr>
            <w:r w:rsidRPr="00525A9C">
              <w:rPr>
                <w:i/>
                <w:color w:val="000000"/>
                <w:sz w:val="20"/>
              </w:rPr>
              <w:t>Auxiliar por grupos homogéneos de bienes, de acuerdo al Clasificador por Objeto del Gasto, concepto 5600.</w:t>
            </w:r>
          </w:p>
          <w:p w14:paraId="51A25F04" w14:textId="77777777" w:rsidR="002B3495" w:rsidRPr="00525A9C" w:rsidRDefault="002B3495" w:rsidP="002B3495">
            <w:pPr>
              <w:pStyle w:val="Texto"/>
              <w:spacing w:before="20" w:after="20" w:line="200" w:lineRule="exact"/>
              <w:ind w:firstLine="0"/>
              <w:rPr>
                <w:i/>
                <w:sz w:val="20"/>
              </w:rPr>
            </w:pPr>
            <w:r w:rsidRPr="00525A9C">
              <w:rPr>
                <w:i/>
                <w:sz w:val="20"/>
              </w:rPr>
              <w:t>*Por el registro de anticipos presupuestarios</w:t>
            </w:r>
          </w:p>
        </w:tc>
      </w:tr>
    </w:tbl>
    <w:p w14:paraId="46E0561A"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E0B9104" w14:textId="77777777" w:rsidTr="002B3495">
        <w:tc>
          <w:tcPr>
            <w:tcW w:w="957" w:type="dxa"/>
            <w:shd w:val="clear" w:color="auto" w:fill="auto"/>
            <w:vAlign w:val="center"/>
          </w:tcPr>
          <w:p w14:paraId="2753EE86"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9F264A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30CD3B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5E237E1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2A8BA9B"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6D77666" w14:textId="77777777" w:rsidTr="002B3495">
        <w:tc>
          <w:tcPr>
            <w:tcW w:w="957" w:type="dxa"/>
            <w:shd w:val="clear" w:color="auto" w:fill="auto"/>
            <w:vAlign w:val="center"/>
          </w:tcPr>
          <w:p w14:paraId="4CC735F2" w14:textId="77777777" w:rsidR="002B3495" w:rsidRPr="00525A9C" w:rsidRDefault="002B3495" w:rsidP="002B3495">
            <w:pPr>
              <w:pStyle w:val="Texto"/>
              <w:spacing w:before="40" w:after="40" w:line="240" w:lineRule="exact"/>
              <w:ind w:firstLine="0"/>
              <w:jc w:val="center"/>
              <w:rPr>
                <w:i/>
                <w:sz w:val="20"/>
              </w:rPr>
            </w:pPr>
            <w:r w:rsidRPr="00525A9C">
              <w:rPr>
                <w:i/>
                <w:sz w:val="20"/>
              </w:rPr>
              <w:t>1.2.4.7</w:t>
            </w:r>
          </w:p>
        </w:tc>
        <w:tc>
          <w:tcPr>
            <w:tcW w:w="1152" w:type="dxa"/>
            <w:shd w:val="clear" w:color="auto" w:fill="auto"/>
            <w:vAlign w:val="center"/>
          </w:tcPr>
          <w:p w14:paraId="116D698C"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2D76D12A"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shd w:val="clear" w:color="auto" w:fill="auto"/>
            <w:vAlign w:val="center"/>
          </w:tcPr>
          <w:p w14:paraId="4242FFAA" w14:textId="77777777" w:rsidR="002B3495" w:rsidRPr="00525A9C" w:rsidRDefault="002B3495" w:rsidP="002B3495">
            <w:pPr>
              <w:pStyle w:val="Texto"/>
              <w:spacing w:before="40" w:after="40" w:line="240" w:lineRule="exact"/>
              <w:ind w:firstLine="0"/>
              <w:jc w:val="center"/>
              <w:rPr>
                <w:i/>
                <w:sz w:val="20"/>
              </w:rPr>
            </w:pPr>
            <w:r w:rsidRPr="00525A9C">
              <w:rPr>
                <w:i/>
                <w:sz w:val="20"/>
              </w:rPr>
              <w:t>Bienes Muebles</w:t>
            </w:r>
          </w:p>
        </w:tc>
        <w:tc>
          <w:tcPr>
            <w:tcW w:w="2159" w:type="dxa"/>
            <w:shd w:val="clear" w:color="auto" w:fill="auto"/>
            <w:vAlign w:val="center"/>
          </w:tcPr>
          <w:p w14:paraId="1F56FA9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A77C73E" w14:textId="77777777" w:rsidTr="002B3495">
        <w:tc>
          <w:tcPr>
            <w:tcW w:w="957" w:type="dxa"/>
            <w:shd w:val="clear" w:color="auto" w:fill="auto"/>
          </w:tcPr>
          <w:p w14:paraId="72E60C35"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7755" w:type="dxa"/>
            <w:gridSpan w:val="4"/>
            <w:shd w:val="clear" w:color="auto" w:fill="auto"/>
          </w:tcPr>
          <w:p w14:paraId="7E6F2F55" w14:textId="77777777" w:rsidR="002B3495" w:rsidRPr="00525A9C" w:rsidRDefault="002B3495" w:rsidP="002B3495">
            <w:pPr>
              <w:pStyle w:val="Texto"/>
              <w:spacing w:before="40" w:after="40" w:line="260" w:lineRule="exact"/>
              <w:ind w:firstLine="0"/>
              <w:rPr>
                <w:i/>
                <w:sz w:val="20"/>
              </w:rPr>
            </w:pPr>
            <w:r w:rsidRPr="00525A9C">
              <w:rPr>
                <w:i/>
                <w:sz w:val="20"/>
              </w:rPr>
              <w:t>Colecciones, Obras de Arte y Objetos Valiosos</w:t>
            </w:r>
          </w:p>
        </w:tc>
      </w:tr>
    </w:tbl>
    <w:p w14:paraId="302356A3"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2B3495" w:rsidRPr="00525A9C" w14:paraId="6E561AF9" w14:textId="77777777" w:rsidTr="002B3495">
        <w:trPr>
          <w:trHeight w:val="20"/>
        </w:trPr>
        <w:tc>
          <w:tcPr>
            <w:tcW w:w="751" w:type="dxa"/>
            <w:tcBorders>
              <w:top w:val="single" w:sz="6" w:space="0" w:color="auto"/>
              <w:bottom w:val="single" w:sz="6" w:space="0" w:color="auto"/>
            </w:tcBorders>
            <w:shd w:val="clear" w:color="auto" w:fill="auto"/>
          </w:tcPr>
          <w:p w14:paraId="56BF7F2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2" w:type="dxa"/>
            <w:tcBorders>
              <w:top w:val="single" w:sz="6" w:space="0" w:color="auto"/>
              <w:bottom w:val="single" w:sz="6" w:space="0" w:color="auto"/>
            </w:tcBorders>
            <w:shd w:val="clear" w:color="auto" w:fill="auto"/>
          </w:tcPr>
          <w:p w14:paraId="0B7D25F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5B26AD8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9" w:type="dxa"/>
            <w:tcBorders>
              <w:top w:val="single" w:sz="6" w:space="0" w:color="auto"/>
              <w:bottom w:val="single" w:sz="6" w:space="0" w:color="auto"/>
            </w:tcBorders>
            <w:shd w:val="clear" w:color="auto" w:fill="auto"/>
          </w:tcPr>
          <w:p w14:paraId="75DB04DA"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17B3D0C" w14:textId="77777777" w:rsidTr="002B3495">
        <w:trPr>
          <w:trHeight w:val="20"/>
        </w:trPr>
        <w:tc>
          <w:tcPr>
            <w:tcW w:w="751" w:type="dxa"/>
            <w:tcBorders>
              <w:top w:val="single" w:sz="6" w:space="0" w:color="auto"/>
            </w:tcBorders>
            <w:shd w:val="clear" w:color="auto" w:fill="auto"/>
          </w:tcPr>
          <w:p w14:paraId="7855C55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2" w:type="dxa"/>
            <w:tcBorders>
              <w:top w:val="single" w:sz="6" w:space="0" w:color="auto"/>
            </w:tcBorders>
            <w:shd w:val="clear" w:color="auto" w:fill="auto"/>
          </w:tcPr>
          <w:p w14:paraId="0D811A7D"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c>
          <w:tcPr>
            <w:tcW w:w="520" w:type="dxa"/>
            <w:tcBorders>
              <w:top w:val="single" w:sz="6" w:space="0" w:color="auto"/>
            </w:tcBorders>
            <w:shd w:val="clear" w:color="auto" w:fill="auto"/>
          </w:tcPr>
          <w:p w14:paraId="2CE1EC9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9" w:type="dxa"/>
            <w:tcBorders>
              <w:top w:val="single" w:sz="6" w:space="0" w:color="auto"/>
            </w:tcBorders>
            <w:shd w:val="clear" w:color="auto" w:fill="auto"/>
          </w:tcPr>
          <w:p w14:paraId="723DA1F6"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colecciones, obras de arte y objetos valiosos.</w:t>
            </w:r>
          </w:p>
        </w:tc>
      </w:tr>
      <w:tr w:rsidR="002B3495" w:rsidRPr="00525A9C" w14:paraId="69F645D5" w14:textId="77777777" w:rsidTr="002B3495">
        <w:trPr>
          <w:trHeight w:val="483"/>
        </w:trPr>
        <w:tc>
          <w:tcPr>
            <w:tcW w:w="751" w:type="dxa"/>
            <w:shd w:val="clear" w:color="auto" w:fill="auto"/>
          </w:tcPr>
          <w:p w14:paraId="2FE1D7B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2" w:type="dxa"/>
            <w:shd w:val="clear" w:color="auto" w:fill="auto"/>
          </w:tcPr>
          <w:p w14:paraId="061E5A76"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por la adquisición de:</w:t>
            </w:r>
          </w:p>
          <w:p w14:paraId="55810A74" w14:textId="77777777" w:rsidR="002B3495" w:rsidRPr="00525A9C" w:rsidRDefault="002B3495" w:rsidP="002B3495">
            <w:pPr>
              <w:pStyle w:val="Texto"/>
              <w:spacing w:before="40" w:after="40" w:line="200" w:lineRule="exact"/>
              <w:ind w:left="289" w:hanging="289"/>
              <w:rPr>
                <w:i/>
                <w:sz w:val="20"/>
              </w:rPr>
            </w:pPr>
            <w:r w:rsidRPr="00525A9C">
              <w:rPr>
                <w:i/>
                <w:sz w:val="20"/>
              </w:rPr>
              <w:t>-</w:t>
            </w:r>
            <w:r w:rsidRPr="00525A9C">
              <w:rPr>
                <w:i/>
                <w:sz w:val="20"/>
              </w:rPr>
              <w:tab/>
              <w:t>Bienes artísticos, culturales y científicos</w:t>
            </w:r>
          </w:p>
          <w:p w14:paraId="527AD6B6" w14:textId="77777777" w:rsidR="002B3495" w:rsidRPr="00525A9C" w:rsidRDefault="002B3495" w:rsidP="002B3495">
            <w:pPr>
              <w:pStyle w:val="Texto"/>
              <w:spacing w:before="40" w:after="40" w:line="200" w:lineRule="exact"/>
              <w:ind w:left="289" w:hanging="289"/>
              <w:rPr>
                <w:i/>
                <w:sz w:val="20"/>
              </w:rPr>
            </w:pPr>
            <w:r w:rsidRPr="00525A9C">
              <w:rPr>
                <w:i/>
                <w:sz w:val="20"/>
              </w:rPr>
              <w:t>-</w:t>
            </w:r>
            <w:r w:rsidRPr="00525A9C">
              <w:rPr>
                <w:i/>
                <w:sz w:val="20"/>
              </w:rPr>
              <w:tab/>
              <w:t>Otros objetos de valor</w:t>
            </w:r>
          </w:p>
        </w:tc>
        <w:tc>
          <w:tcPr>
            <w:tcW w:w="520" w:type="dxa"/>
            <w:shd w:val="clear" w:color="auto" w:fill="auto"/>
          </w:tcPr>
          <w:p w14:paraId="4D8BE46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9" w:type="dxa"/>
            <w:shd w:val="clear" w:color="auto" w:fill="auto"/>
          </w:tcPr>
          <w:p w14:paraId="0AC6068F"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colecciones, obras de arte y objetos valiosos a valor en libros, con pérdida o con utilidad.</w:t>
            </w:r>
          </w:p>
        </w:tc>
      </w:tr>
      <w:tr w:rsidR="002B3495" w:rsidRPr="00525A9C" w14:paraId="4EAC14E4" w14:textId="77777777" w:rsidTr="002B3495">
        <w:trPr>
          <w:trHeight w:val="20"/>
        </w:trPr>
        <w:tc>
          <w:tcPr>
            <w:tcW w:w="751" w:type="dxa"/>
            <w:shd w:val="clear" w:color="auto" w:fill="auto"/>
          </w:tcPr>
          <w:p w14:paraId="27E1EAD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2" w:type="dxa"/>
            <w:shd w:val="clear" w:color="auto" w:fill="auto"/>
          </w:tcPr>
          <w:p w14:paraId="20FA7074"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 de colecciones, obras de arte y objetos valiosos.</w:t>
            </w:r>
          </w:p>
        </w:tc>
        <w:tc>
          <w:tcPr>
            <w:tcW w:w="520" w:type="dxa"/>
            <w:shd w:val="clear" w:color="auto" w:fill="auto"/>
          </w:tcPr>
          <w:p w14:paraId="42B8D6C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9" w:type="dxa"/>
            <w:shd w:val="clear" w:color="auto" w:fill="auto"/>
          </w:tcPr>
          <w:p w14:paraId="48145274"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comodato.</w:t>
            </w:r>
          </w:p>
        </w:tc>
      </w:tr>
      <w:tr w:rsidR="002B3495" w:rsidRPr="00525A9C" w14:paraId="1A19D4C3" w14:textId="77777777" w:rsidTr="002B3495">
        <w:trPr>
          <w:trHeight w:val="20"/>
        </w:trPr>
        <w:tc>
          <w:tcPr>
            <w:tcW w:w="751" w:type="dxa"/>
            <w:shd w:val="clear" w:color="auto" w:fill="auto"/>
          </w:tcPr>
          <w:p w14:paraId="3AAA461F"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2" w:type="dxa"/>
            <w:shd w:val="clear" w:color="auto" w:fill="auto"/>
          </w:tcPr>
          <w:p w14:paraId="3150DE31"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0" w:type="dxa"/>
            <w:shd w:val="clear" w:color="auto" w:fill="auto"/>
          </w:tcPr>
          <w:p w14:paraId="0668C9DB"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19" w:type="dxa"/>
            <w:shd w:val="clear" w:color="auto" w:fill="auto"/>
          </w:tcPr>
          <w:p w14:paraId="7D14980B" w14:textId="77777777" w:rsidR="002B3495" w:rsidRPr="00525A9C" w:rsidRDefault="002B3495" w:rsidP="002B3495">
            <w:pPr>
              <w:pStyle w:val="Texto"/>
              <w:spacing w:before="40" w:after="40" w:line="240" w:lineRule="exact"/>
              <w:ind w:firstLine="0"/>
              <w:rPr>
                <w:i/>
                <w:sz w:val="20"/>
              </w:rPr>
            </w:pPr>
            <w:r w:rsidRPr="00525A9C">
              <w:rPr>
                <w:i/>
                <w:sz w:val="20"/>
              </w:rPr>
              <w:t>Por la entrega de otros bienes en concesión.</w:t>
            </w:r>
          </w:p>
        </w:tc>
      </w:tr>
      <w:tr w:rsidR="002B3495" w:rsidRPr="00525A9C" w14:paraId="73D8448F" w14:textId="77777777" w:rsidTr="002B3495">
        <w:trPr>
          <w:trHeight w:val="20"/>
        </w:trPr>
        <w:tc>
          <w:tcPr>
            <w:tcW w:w="751" w:type="dxa"/>
            <w:shd w:val="clear" w:color="auto" w:fill="auto"/>
          </w:tcPr>
          <w:p w14:paraId="6C03EC91"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2" w:type="dxa"/>
            <w:shd w:val="clear" w:color="auto" w:fill="auto"/>
          </w:tcPr>
          <w:p w14:paraId="6D976B90"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comodato.</w:t>
            </w:r>
          </w:p>
        </w:tc>
        <w:tc>
          <w:tcPr>
            <w:tcW w:w="520" w:type="dxa"/>
            <w:vMerge w:val="restart"/>
            <w:shd w:val="clear" w:color="auto" w:fill="auto"/>
          </w:tcPr>
          <w:p w14:paraId="65065AF0"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19" w:type="dxa"/>
            <w:vMerge w:val="restart"/>
            <w:shd w:val="clear" w:color="auto" w:fill="auto"/>
          </w:tcPr>
          <w:p w14:paraId="3FDB8B1E"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6474E73F" w14:textId="77777777" w:rsidR="002B3495" w:rsidRPr="00525A9C" w:rsidRDefault="002B3495" w:rsidP="002B3495">
            <w:pPr>
              <w:pStyle w:val="Texto"/>
              <w:spacing w:before="40" w:after="40" w:line="240" w:lineRule="auto"/>
              <w:ind w:firstLine="0"/>
              <w:jc w:val="right"/>
              <w:rPr>
                <w:i/>
                <w:sz w:val="20"/>
              </w:rPr>
            </w:pPr>
          </w:p>
        </w:tc>
      </w:tr>
      <w:tr w:rsidR="002B3495" w:rsidRPr="00525A9C" w14:paraId="2183C96B" w14:textId="77777777" w:rsidTr="002B3495">
        <w:trPr>
          <w:trHeight w:val="20"/>
        </w:trPr>
        <w:tc>
          <w:tcPr>
            <w:tcW w:w="751" w:type="dxa"/>
            <w:tcBorders>
              <w:bottom w:val="nil"/>
            </w:tcBorders>
            <w:shd w:val="clear" w:color="auto" w:fill="auto"/>
          </w:tcPr>
          <w:p w14:paraId="4ACB18A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2" w:type="dxa"/>
            <w:tcBorders>
              <w:bottom w:val="nil"/>
            </w:tcBorders>
            <w:shd w:val="clear" w:color="auto" w:fill="auto"/>
          </w:tcPr>
          <w:p w14:paraId="6C7CF443" w14:textId="77777777" w:rsidR="002B3495" w:rsidRPr="00525A9C" w:rsidRDefault="002B3495" w:rsidP="002B3495">
            <w:pPr>
              <w:pStyle w:val="Texto"/>
              <w:spacing w:before="40" w:after="40" w:line="240" w:lineRule="exact"/>
              <w:ind w:firstLine="0"/>
              <w:rPr>
                <w:i/>
                <w:sz w:val="20"/>
              </w:rPr>
            </w:pPr>
            <w:r w:rsidRPr="00525A9C">
              <w:rPr>
                <w:i/>
                <w:sz w:val="20"/>
              </w:rPr>
              <w:t>Por la conclusión del contrato de concesión.</w:t>
            </w:r>
          </w:p>
        </w:tc>
        <w:tc>
          <w:tcPr>
            <w:tcW w:w="520" w:type="dxa"/>
            <w:vMerge/>
            <w:tcBorders>
              <w:bottom w:val="nil"/>
            </w:tcBorders>
            <w:shd w:val="clear" w:color="auto" w:fill="auto"/>
          </w:tcPr>
          <w:p w14:paraId="10B3A062" w14:textId="77777777" w:rsidR="002B3495" w:rsidRPr="00525A9C" w:rsidRDefault="002B3495" w:rsidP="002B3495">
            <w:pPr>
              <w:pStyle w:val="Texto"/>
              <w:spacing w:before="40" w:after="40" w:line="240" w:lineRule="exact"/>
              <w:ind w:firstLine="0"/>
              <w:jc w:val="center"/>
              <w:rPr>
                <w:i/>
                <w:sz w:val="20"/>
              </w:rPr>
            </w:pPr>
          </w:p>
        </w:tc>
        <w:tc>
          <w:tcPr>
            <w:tcW w:w="3719" w:type="dxa"/>
            <w:vMerge/>
            <w:tcBorders>
              <w:bottom w:val="nil"/>
            </w:tcBorders>
            <w:shd w:val="clear" w:color="auto" w:fill="auto"/>
          </w:tcPr>
          <w:p w14:paraId="561C94C2" w14:textId="77777777" w:rsidR="002B3495" w:rsidRPr="00525A9C" w:rsidRDefault="002B3495" w:rsidP="002B3495">
            <w:pPr>
              <w:pStyle w:val="Texto"/>
              <w:spacing w:before="40" w:after="40" w:line="240" w:lineRule="exact"/>
              <w:ind w:firstLine="0"/>
              <w:jc w:val="right"/>
              <w:rPr>
                <w:i/>
                <w:sz w:val="20"/>
              </w:rPr>
            </w:pPr>
          </w:p>
        </w:tc>
      </w:tr>
      <w:tr w:rsidR="002B3495" w:rsidRPr="00525A9C" w14:paraId="272D83FA" w14:textId="77777777" w:rsidTr="002B3495">
        <w:trPr>
          <w:trHeight w:val="280"/>
        </w:trPr>
        <w:tc>
          <w:tcPr>
            <w:tcW w:w="751" w:type="dxa"/>
            <w:vMerge w:val="restart"/>
            <w:tcBorders>
              <w:top w:val="nil"/>
              <w:bottom w:val="nil"/>
            </w:tcBorders>
            <w:shd w:val="clear" w:color="auto" w:fill="auto"/>
          </w:tcPr>
          <w:p w14:paraId="57D2D9C6"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22" w:type="dxa"/>
            <w:vMerge w:val="restart"/>
            <w:tcBorders>
              <w:top w:val="nil"/>
              <w:bottom w:val="nil"/>
            </w:tcBorders>
            <w:shd w:val="clear" w:color="auto" w:fill="auto"/>
          </w:tcPr>
          <w:p w14:paraId="4EF95AD8"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4F1EE91C" w14:textId="77777777" w:rsidR="002B3495" w:rsidRPr="00525A9C" w:rsidRDefault="002B3495" w:rsidP="002B3495">
            <w:pPr>
              <w:pStyle w:val="Texto"/>
              <w:spacing w:before="40" w:after="40" w:line="240" w:lineRule="auto"/>
              <w:ind w:firstLine="0"/>
              <w:jc w:val="right"/>
              <w:rPr>
                <w:i/>
                <w:sz w:val="20"/>
              </w:rPr>
            </w:pPr>
          </w:p>
        </w:tc>
        <w:tc>
          <w:tcPr>
            <w:tcW w:w="520" w:type="dxa"/>
            <w:vMerge/>
            <w:tcBorders>
              <w:top w:val="nil"/>
              <w:bottom w:val="nil"/>
            </w:tcBorders>
            <w:shd w:val="clear" w:color="auto" w:fill="auto"/>
          </w:tcPr>
          <w:p w14:paraId="6FE1AC70" w14:textId="77777777" w:rsidR="002B3495" w:rsidRPr="00525A9C" w:rsidRDefault="002B3495" w:rsidP="002B3495">
            <w:pPr>
              <w:pStyle w:val="Texto"/>
              <w:spacing w:before="40" w:after="40" w:line="240" w:lineRule="exact"/>
              <w:ind w:firstLine="0"/>
              <w:jc w:val="center"/>
              <w:rPr>
                <w:i/>
                <w:sz w:val="20"/>
              </w:rPr>
            </w:pPr>
          </w:p>
        </w:tc>
        <w:tc>
          <w:tcPr>
            <w:tcW w:w="3719" w:type="dxa"/>
            <w:vMerge/>
            <w:tcBorders>
              <w:top w:val="nil"/>
              <w:bottom w:val="nil"/>
            </w:tcBorders>
            <w:shd w:val="clear" w:color="auto" w:fill="auto"/>
          </w:tcPr>
          <w:p w14:paraId="3FA139A7" w14:textId="77777777" w:rsidR="002B3495" w:rsidRPr="00525A9C" w:rsidRDefault="002B3495" w:rsidP="002B3495">
            <w:pPr>
              <w:pStyle w:val="Texto"/>
              <w:spacing w:before="40" w:after="40" w:line="240" w:lineRule="exact"/>
              <w:ind w:firstLine="0"/>
              <w:jc w:val="right"/>
              <w:rPr>
                <w:i/>
                <w:sz w:val="20"/>
              </w:rPr>
            </w:pPr>
          </w:p>
        </w:tc>
      </w:tr>
      <w:tr w:rsidR="002B3495" w:rsidRPr="00525A9C" w14:paraId="4C529DCC" w14:textId="77777777" w:rsidTr="002B3495">
        <w:trPr>
          <w:trHeight w:val="840"/>
        </w:trPr>
        <w:tc>
          <w:tcPr>
            <w:tcW w:w="751" w:type="dxa"/>
            <w:vMerge/>
            <w:tcBorders>
              <w:top w:val="nil"/>
              <w:bottom w:val="nil"/>
            </w:tcBorders>
            <w:shd w:val="clear" w:color="auto" w:fill="auto"/>
          </w:tcPr>
          <w:p w14:paraId="182CCC2A" w14:textId="77777777" w:rsidR="002B3495" w:rsidRPr="00525A9C" w:rsidRDefault="002B3495" w:rsidP="002B3495">
            <w:pPr>
              <w:pStyle w:val="Texto"/>
              <w:spacing w:before="40" w:after="40" w:line="240" w:lineRule="exact"/>
              <w:ind w:firstLine="0"/>
              <w:jc w:val="center"/>
              <w:rPr>
                <w:i/>
                <w:sz w:val="20"/>
              </w:rPr>
            </w:pPr>
          </w:p>
        </w:tc>
        <w:tc>
          <w:tcPr>
            <w:tcW w:w="3722" w:type="dxa"/>
            <w:vMerge/>
            <w:tcBorders>
              <w:top w:val="nil"/>
              <w:bottom w:val="nil"/>
            </w:tcBorders>
            <w:shd w:val="clear" w:color="auto" w:fill="auto"/>
          </w:tcPr>
          <w:p w14:paraId="09A11F88" w14:textId="77777777" w:rsidR="002B3495" w:rsidRPr="00525A9C" w:rsidRDefault="002B3495" w:rsidP="002B3495">
            <w:pPr>
              <w:pStyle w:val="Texto"/>
              <w:spacing w:before="40" w:after="40" w:line="240" w:lineRule="exact"/>
              <w:ind w:firstLine="0"/>
              <w:rPr>
                <w:i/>
                <w:sz w:val="20"/>
              </w:rPr>
            </w:pPr>
          </w:p>
        </w:tc>
        <w:tc>
          <w:tcPr>
            <w:tcW w:w="520" w:type="dxa"/>
            <w:tcBorders>
              <w:top w:val="nil"/>
              <w:bottom w:val="nil"/>
            </w:tcBorders>
            <w:shd w:val="clear" w:color="auto" w:fill="auto"/>
          </w:tcPr>
          <w:p w14:paraId="054367B2"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19" w:type="dxa"/>
            <w:tcBorders>
              <w:top w:val="nil"/>
              <w:bottom w:val="nil"/>
            </w:tcBorders>
            <w:shd w:val="clear" w:color="auto" w:fill="auto"/>
          </w:tcPr>
          <w:p w14:paraId="05EDCF7D"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0F3DAE41" w14:textId="77777777" w:rsidR="002B3495" w:rsidRPr="00525A9C" w:rsidRDefault="002B3495" w:rsidP="002B3495">
            <w:pPr>
              <w:pStyle w:val="Texto"/>
              <w:spacing w:before="40" w:after="40" w:line="240" w:lineRule="auto"/>
              <w:ind w:firstLine="0"/>
              <w:jc w:val="right"/>
              <w:rPr>
                <w:i/>
                <w:sz w:val="20"/>
              </w:rPr>
            </w:pPr>
          </w:p>
        </w:tc>
      </w:tr>
      <w:tr w:rsidR="002B3495" w:rsidRPr="00525A9C" w14:paraId="7D3038D3" w14:textId="77777777" w:rsidTr="002B3495">
        <w:trPr>
          <w:trHeight w:val="20"/>
        </w:trPr>
        <w:tc>
          <w:tcPr>
            <w:tcW w:w="751" w:type="dxa"/>
            <w:tcBorders>
              <w:top w:val="nil"/>
              <w:bottom w:val="nil"/>
            </w:tcBorders>
            <w:shd w:val="clear" w:color="auto" w:fill="auto"/>
          </w:tcPr>
          <w:p w14:paraId="187C7F11"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22" w:type="dxa"/>
            <w:tcBorders>
              <w:top w:val="nil"/>
              <w:bottom w:val="nil"/>
            </w:tcBorders>
            <w:shd w:val="clear" w:color="auto" w:fill="auto"/>
          </w:tcPr>
          <w:p w14:paraId="7B236E7D"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19529DE9" w14:textId="77777777" w:rsidR="002B3495" w:rsidRPr="00525A9C" w:rsidRDefault="002B3495" w:rsidP="002B3495">
            <w:pPr>
              <w:pStyle w:val="Texto"/>
              <w:spacing w:before="40" w:after="40" w:line="240" w:lineRule="auto"/>
              <w:ind w:firstLine="0"/>
              <w:jc w:val="right"/>
              <w:rPr>
                <w:i/>
                <w:sz w:val="20"/>
              </w:rPr>
            </w:pPr>
          </w:p>
        </w:tc>
        <w:tc>
          <w:tcPr>
            <w:tcW w:w="520" w:type="dxa"/>
            <w:tcBorders>
              <w:top w:val="nil"/>
              <w:bottom w:val="nil"/>
            </w:tcBorders>
            <w:shd w:val="clear" w:color="auto" w:fill="auto"/>
          </w:tcPr>
          <w:p w14:paraId="1180A7B9"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719" w:type="dxa"/>
            <w:tcBorders>
              <w:top w:val="nil"/>
              <w:bottom w:val="nil"/>
            </w:tcBorders>
            <w:shd w:val="clear" w:color="auto" w:fill="auto"/>
          </w:tcPr>
          <w:p w14:paraId="0FAF20E7"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extravío, robo, siniestro, entre otros.</w:t>
            </w:r>
          </w:p>
          <w:p w14:paraId="4C8DF657" w14:textId="77777777" w:rsidR="002B3495" w:rsidRPr="00525A9C" w:rsidRDefault="002B3495" w:rsidP="002B3495">
            <w:pPr>
              <w:pStyle w:val="Texto"/>
              <w:spacing w:before="40" w:after="40" w:line="240" w:lineRule="auto"/>
              <w:ind w:firstLine="0"/>
              <w:jc w:val="right"/>
              <w:rPr>
                <w:i/>
                <w:sz w:val="20"/>
              </w:rPr>
            </w:pPr>
          </w:p>
        </w:tc>
      </w:tr>
      <w:tr w:rsidR="002B3495" w:rsidRPr="00525A9C" w14:paraId="2F3E91FC" w14:textId="77777777" w:rsidTr="002B3495">
        <w:trPr>
          <w:trHeight w:val="60"/>
        </w:trPr>
        <w:tc>
          <w:tcPr>
            <w:tcW w:w="751" w:type="dxa"/>
            <w:tcBorders>
              <w:top w:val="nil"/>
            </w:tcBorders>
            <w:shd w:val="clear" w:color="auto" w:fill="auto"/>
          </w:tcPr>
          <w:p w14:paraId="3E00F2F5" w14:textId="77777777" w:rsidR="002B3495" w:rsidRPr="00525A9C" w:rsidRDefault="002B3495" w:rsidP="002B3495">
            <w:pPr>
              <w:pStyle w:val="Texto"/>
              <w:spacing w:before="40" w:after="40" w:line="240" w:lineRule="exact"/>
              <w:ind w:firstLine="0"/>
              <w:jc w:val="center"/>
              <w:rPr>
                <w:i/>
                <w:sz w:val="20"/>
              </w:rPr>
            </w:pPr>
          </w:p>
        </w:tc>
        <w:tc>
          <w:tcPr>
            <w:tcW w:w="3722" w:type="dxa"/>
            <w:tcBorders>
              <w:top w:val="nil"/>
            </w:tcBorders>
            <w:shd w:val="clear" w:color="auto" w:fill="auto"/>
          </w:tcPr>
          <w:p w14:paraId="45758808" w14:textId="77777777" w:rsidR="002B3495" w:rsidRPr="00525A9C" w:rsidRDefault="002B3495" w:rsidP="002B3495">
            <w:pPr>
              <w:pStyle w:val="Texto"/>
              <w:spacing w:before="40" w:after="40" w:line="240" w:lineRule="exact"/>
              <w:ind w:firstLine="0"/>
              <w:rPr>
                <w:i/>
                <w:sz w:val="20"/>
              </w:rPr>
            </w:pPr>
          </w:p>
        </w:tc>
        <w:tc>
          <w:tcPr>
            <w:tcW w:w="520" w:type="dxa"/>
            <w:tcBorders>
              <w:top w:val="nil"/>
            </w:tcBorders>
            <w:shd w:val="clear" w:color="auto" w:fill="auto"/>
          </w:tcPr>
          <w:p w14:paraId="48F06B61"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719" w:type="dxa"/>
            <w:tcBorders>
              <w:top w:val="nil"/>
            </w:tcBorders>
            <w:shd w:val="clear" w:color="auto" w:fill="auto"/>
          </w:tcPr>
          <w:p w14:paraId="4A544539"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1DF08582" w14:textId="77777777" w:rsidR="002B3495" w:rsidRPr="00525A9C" w:rsidRDefault="002B3495" w:rsidP="002B3495">
            <w:pPr>
              <w:pStyle w:val="Texto"/>
              <w:spacing w:before="40" w:after="40" w:line="240" w:lineRule="auto"/>
              <w:ind w:firstLine="0"/>
              <w:jc w:val="right"/>
              <w:rPr>
                <w:i/>
                <w:sz w:val="20"/>
              </w:rPr>
            </w:pPr>
          </w:p>
        </w:tc>
      </w:tr>
      <w:tr w:rsidR="002B3495" w:rsidRPr="00525A9C" w14:paraId="04F1D430" w14:textId="77777777" w:rsidTr="002B3495">
        <w:trPr>
          <w:trHeight w:val="20"/>
        </w:trPr>
        <w:tc>
          <w:tcPr>
            <w:tcW w:w="751" w:type="dxa"/>
            <w:tcBorders>
              <w:bottom w:val="dashed" w:sz="4" w:space="0" w:color="auto"/>
            </w:tcBorders>
            <w:shd w:val="clear" w:color="auto" w:fill="auto"/>
          </w:tcPr>
          <w:p w14:paraId="0E734E83" w14:textId="77777777" w:rsidR="002B3495" w:rsidRPr="00525A9C" w:rsidRDefault="002B3495" w:rsidP="002B3495">
            <w:pPr>
              <w:pStyle w:val="Texto"/>
              <w:spacing w:before="40" w:after="40" w:line="240" w:lineRule="exact"/>
              <w:ind w:firstLine="0"/>
              <w:jc w:val="center"/>
              <w:rPr>
                <w:i/>
                <w:sz w:val="20"/>
              </w:rPr>
            </w:pPr>
          </w:p>
        </w:tc>
        <w:tc>
          <w:tcPr>
            <w:tcW w:w="3722" w:type="dxa"/>
            <w:tcBorders>
              <w:bottom w:val="dashed" w:sz="4" w:space="0" w:color="auto"/>
            </w:tcBorders>
            <w:shd w:val="clear" w:color="auto" w:fill="auto"/>
          </w:tcPr>
          <w:p w14:paraId="7897A285" w14:textId="77777777" w:rsidR="002B3495" w:rsidRPr="00525A9C" w:rsidRDefault="002B3495" w:rsidP="002B3495">
            <w:pPr>
              <w:pStyle w:val="Texto"/>
              <w:spacing w:before="40" w:after="40" w:line="240" w:lineRule="exact"/>
              <w:ind w:firstLine="0"/>
              <w:rPr>
                <w:i/>
                <w:sz w:val="20"/>
              </w:rPr>
            </w:pPr>
          </w:p>
        </w:tc>
        <w:tc>
          <w:tcPr>
            <w:tcW w:w="520" w:type="dxa"/>
            <w:tcBorders>
              <w:bottom w:val="dashed" w:sz="4" w:space="0" w:color="auto"/>
            </w:tcBorders>
            <w:shd w:val="clear" w:color="auto" w:fill="auto"/>
          </w:tcPr>
          <w:p w14:paraId="6C42CB97" w14:textId="77777777" w:rsidR="002B3495" w:rsidRPr="00525A9C" w:rsidRDefault="002B3495" w:rsidP="002B3495">
            <w:pPr>
              <w:pStyle w:val="Texto"/>
              <w:spacing w:before="40" w:after="40" w:line="240" w:lineRule="exact"/>
              <w:ind w:firstLine="0"/>
              <w:jc w:val="center"/>
              <w:rPr>
                <w:i/>
                <w:sz w:val="20"/>
              </w:rPr>
            </w:pPr>
          </w:p>
        </w:tc>
        <w:tc>
          <w:tcPr>
            <w:tcW w:w="3719" w:type="dxa"/>
            <w:tcBorders>
              <w:bottom w:val="dashed" w:sz="4" w:space="0" w:color="auto"/>
            </w:tcBorders>
            <w:shd w:val="clear" w:color="auto" w:fill="auto"/>
          </w:tcPr>
          <w:p w14:paraId="73259C80" w14:textId="77777777" w:rsidR="002B3495" w:rsidRPr="00525A9C" w:rsidRDefault="002B3495" w:rsidP="002B3495">
            <w:pPr>
              <w:pStyle w:val="Texto"/>
              <w:spacing w:before="40" w:after="40" w:line="240" w:lineRule="exact"/>
              <w:ind w:firstLine="0"/>
              <w:rPr>
                <w:i/>
                <w:sz w:val="20"/>
              </w:rPr>
            </w:pPr>
          </w:p>
        </w:tc>
      </w:tr>
      <w:tr w:rsidR="002B3495" w:rsidRPr="00525A9C" w14:paraId="785D652E" w14:textId="77777777" w:rsidTr="002B3495">
        <w:trPr>
          <w:trHeight w:val="20"/>
        </w:trPr>
        <w:tc>
          <w:tcPr>
            <w:tcW w:w="751" w:type="dxa"/>
            <w:tcBorders>
              <w:top w:val="dashed" w:sz="4" w:space="0" w:color="auto"/>
              <w:bottom w:val="single" w:sz="6" w:space="0" w:color="auto"/>
              <w:right w:val="nil"/>
            </w:tcBorders>
            <w:shd w:val="clear" w:color="auto" w:fill="auto"/>
          </w:tcPr>
          <w:p w14:paraId="4C65E850" w14:textId="77777777" w:rsidR="002B3495" w:rsidRPr="00525A9C" w:rsidRDefault="002B3495" w:rsidP="002B3495">
            <w:pPr>
              <w:pStyle w:val="Texto"/>
              <w:spacing w:before="40" w:after="40" w:line="240" w:lineRule="exact"/>
              <w:ind w:firstLine="0"/>
              <w:jc w:val="center"/>
              <w:rPr>
                <w:b/>
                <w:i/>
                <w:sz w:val="20"/>
              </w:rPr>
            </w:pPr>
          </w:p>
          <w:p w14:paraId="7C8E2BB6" w14:textId="77777777" w:rsidR="002B3495" w:rsidRPr="00525A9C" w:rsidRDefault="002B3495" w:rsidP="002B3495">
            <w:pPr>
              <w:pStyle w:val="Texto"/>
              <w:spacing w:before="40" w:after="40" w:line="240" w:lineRule="exact"/>
              <w:ind w:firstLine="0"/>
              <w:jc w:val="center"/>
              <w:rPr>
                <w:i/>
                <w:sz w:val="20"/>
              </w:rPr>
            </w:pPr>
            <w:r w:rsidRPr="00525A9C">
              <w:rPr>
                <w:i/>
                <w:sz w:val="20"/>
              </w:rPr>
              <w:t>1.2.4.7.1</w:t>
            </w:r>
          </w:p>
          <w:p w14:paraId="752FDF79" w14:textId="77777777" w:rsidR="002B3495" w:rsidRPr="00525A9C" w:rsidRDefault="002B3495" w:rsidP="002B3495">
            <w:pPr>
              <w:pStyle w:val="Texto"/>
              <w:spacing w:before="40" w:after="40" w:line="240" w:lineRule="exact"/>
              <w:ind w:firstLine="0"/>
              <w:jc w:val="center"/>
              <w:rPr>
                <w:i/>
                <w:sz w:val="20"/>
              </w:rPr>
            </w:pPr>
            <w:r w:rsidRPr="00525A9C">
              <w:rPr>
                <w:i/>
                <w:sz w:val="20"/>
              </w:rPr>
              <w:t>1.2.4.7.2</w:t>
            </w:r>
          </w:p>
        </w:tc>
        <w:tc>
          <w:tcPr>
            <w:tcW w:w="3722" w:type="dxa"/>
            <w:tcBorders>
              <w:top w:val="dashed" w:sz="4" w:space="0" w:color="auto"/>
              <w:left w:val="nil"/>
              <w:bottom w:val="single" w:sz="6" w:space="0" w:color="auto"/>
              <w:right w:val="nil"/>
            </w:tcBorders>
            <w:shd w:val="clear" w:color="auto" w:fill="auto"/>
          </w:tcPr>
          <w:p w14:paraId="489D16A0" w14:textId="77777777" w:rsidR="002B3495" w:rsidRPr="00525A9C" w:rsidRDefault="002B3495" w:rsidP="002B3495">
            <w:pPr>
              <w:pStyle w:val="Texto"/>
              <w:spacing w:before="40" w:after="40" w:line="240" w:lineRule="exact"/>
              <w:ind w:firstLine="0"/>
              <w:rPr>
                <w:b/>
                <w:i/>
                <w:sz w:val="20"/>
              </w:rPr>
            </w:pPr>
            <w:r w:rsidRPr="00525A9C">
              <w:rPr>
                <w:b/>
                <w:i/>
                <w:sz w:val="20"/>
              </w:rPr>
              <w:t>SUBCUENTAS COMPRENDIDAS</w:t>
            </w:r>
          </w:p>
          <w:p w14:paraId="4D79C0BB" w14:textId="77777777" w:rsidR="002B3495" w:rsidRPr="00525A9C" w:rsidRDefault="002B3495" w:rsidP="002B3495">
            <w:pPr>
              <w:pStyle w:val="Texto"/>
              <w:spacing w:before="40" w:after="40" w:line="240" w:lineRule="exact"/>
              <w:ind w:firstLine="0"/>
              <w:rPr>
                <w:i/>
                <w:sz w:val="20"/>
              </w:rPr>
            </w:pPr>
            <w:r w:rsidRPr="00525A9C">
              <w:rPr>
                <w:i/>
                <w:sz w:val="20"/>
              </w:rPr>
              <w:t>Bienes artísticos, culturales y científicos</w:t>
            </w:r>
          </w:p>
          <w:p w14:paraId="52E3A025" w14:textId="77777777" w:rsidR="002B3495" w:rsidRPr="00525A9C" w:rsidRDefault="002B3495" w:rsidP="002B3495">
            <w:pPr>
              <w:pStyle w:val="Texto"/>
              <w:spacing w:before="40" w:after="40" w:line="240" w:lineRule="exact"/>
              <w:ind w:firstLine="0"/>
              <w:rPr>
                <w:i/>
                <w:sz w:val="20"/>
              </w:rPr>
            </w:pPr>
            <w:r w:rsidRPr="00525A9C">
              <w:rPr>
                <w:i/>
                <w:sz w:val="20"/>
              </w:rPr>
              <w:t>Objetos de valor</w:t>
            </w:r>
          </w:p>
        </w:tc>
        <w:tc>
          <w:tcPr>
            <w:tcW w:w="520" w:type="dxa"/>
            <w:tcBorders>
              <w:top w:val="dashed" w:sz="4" w:space="0" w:color="auto"/>
              <w:left w:val="nil"/>
              <w:bottom w:val="single" w:sz="6" w:space="0" w:color="auto"/>
              <w:right w:val="nil"/>
            </w:tcBorders>
            <w:shd w:val="clear" w:color="auto" w:fill="auto"/>
          </w:tcPr>
          <w:p w14:paraId="01839FF6" w14:textId="77777777" w:rsidR="002B3495" w:rsidRPr="00525A9C" w:rsidRDefault="002B3495" w:rsidP="002B3495">
            <w:pPr>
              <w:pStyle w:val="Texto"/>
              <w:spacing w:before="40" w:after="40" w:line="240" w:lineRule="exact"/>
              <w:ind w:firstLine="0"/>
              <w:jc w:val="center"/>
              <w:rPr>
                <w:b/>
                <w:i/>
                <w:sz w:val="20"/>
              </w:rPr>
            </w:pPr>
          </w:p>
          <w:p w14:paraId="319C3ECA" w14:textId="77777777" w:rsidR="002B3495" w:rsidRPr="00525A9C" w:rsidRDefault="002B3495" w:rsidP="002B3495">
            <w:pPr>
              <w:pStyle w:val="Texto"/>
              <w:spacing w:before="40" w:after="40" w:line="240" w:lineRule="exact"/>
              <w:ind w:firstLine="0"/>
              <w:jc w:val="center"/>
              <w:rPr>
                <w:i/>
                <w:sz w:val="20"/>
              </w:rPr>
            </w:pPr>
            <w:r w:rsidRPr="00525A9C">
              <w:rPr>
                <w:i/>
                <w:sz w:val="20"/>
              </w:rPr>
              <w:t>513</w:t>
            </w:r>
          </w:p>
          <w:p w14:paraId="52219B7B" w14:textId="77777777" w:rsidR="002B3495" w:rsidRPr="00525A9C" w:rsidRDefault="002B3495" w:rsidP="002B3495">
            <w:pPr>
              <w:pStyle w:val="Texto"/>
              <w:spacing w:before="40" w:after="40" w:line="240" w:lineRule="exact"/>
              <w:ind w:firstLine="0"/>
              <w:jc w:val="center"/>
              <w:rPr>
                <w:i/>
                <w:sz w:val="20"/>
              </w:rPr>
            </w:pPr>
            <w:r w:rsidRPr="00525A9C">
              <w:rPr>
                <w:i/>
                <w:sz w:val="20"/>
              </w:rPr>
              <w:t>514</w:t>
            </w:r>
          </w:p>
        </w:tc>
        <w:tc>
          <w:tcPr>
            <w:tcW w:w="3719" w:type="dxa"/>
            <w:tcBorders>
              <w:top w:val="dashed" w:sz="4" w:space="0" w:color="auto"/>
              <w:left w:val="nil"/>
              <w:bottom w:val="single" w:sz="6" w:space="0" w:color="auto"/>
            </w:tcBorders>
            <w:shd w:val="clear" w:color="auto" w:fill="auto"/>
          </w:tcPr>
          <w:p w14:paraId="6E56A9B1" w14:textId="77777777" w:rsidR="002B3495" w:rsidRPr="00525A9C" w:rsidRDefault="002B3495" w:rsidP="002B3495">
            <w:pPr>
              <w:pStyle w:val="Texto"/>
              <w:spacing w:before="40" w:after="40" w:line="240" w:lineRule="exact"/>
              <w:ind w:firstLine="0"/>
              <w:rPr>
                <w:b/>
                <w:i/>
                <w:sz w:val="20"/>
              </w:rPr>
            </w:pPr>
            <w:r w:rsidRPr="00525A9C">
              <w:rPr>
                <w:b/>
                <w:i/>
                <w:sz w:val="20"/>
              </w:rPr>
              <w:t>PARTIDAS DEL COG RELACIONADAS</w:t>
            </w:r>
          </w:p>
          <w:p w14:paraId="0DB8D1F5" w14:textId="77777777" w:rsidR="002B3495" w:rsidRPr="00525A9C" w:rsidRDefault="002B3495" w:rsidP="002B3495">
            <w:pPr>
              <w:pStyle w:val="Texto"/>
              <w:spacing w:before="40" w:after="40" w:line="240" w:lineRule="exact"/>
              <w:ind w:firstLine="0"/>
              <w:rPr>
                <w:i/>
                <w:sz w:val="20"/>
              </w:rPr>
            </w:pPr>
            <w:r w:rsidRPr="00525A9C">
              <w:rPr>
                <w:i/>
                <w:sz w:val="20"/>
              </w:rPr>
              <w:t>Bienes artísticos, culturales y científicos</w:t>
            </w:r>
          </w:p>
          <w:p w14:paraId="065B51CA" w14:textId="77777777" w:rsidR="002B3495" w:rsidRPr="00525A9C" w:rsidRDefault="002B3495" w:rsidP="002B3495">
            <w:pPr>
              <w:pStyle w:val="Texto"/>
              <w:spacing w:before="40" w:after="40" w:line="240" w:lineRule="exact"/>
              <w:ind w:firstLine="0"/>
              <w:rPr>
                <w:i/>
                <w:sz w:val="20"/>
              </w:rPr>
            </w:pPr>
            <w:r w:rsidRPr="00525A9C">
              <w:rPr>
                <w:i/>
                <w:sz w:val="20"/>
              </w:rPr>
              <w:t>Objetos de valor</w:t>
            </w:r>
          </w:p>
        </w:tc>
      </w:tr>
      <w:tr w:rsidR="002B3495" w:rsidRPr="00525A9C" w14:paraId="74AED2E0" w14:textId="77777777" w:rsidTr="002B3495">
        <w:trPr>
          <w:trHeight w:val="20"/>
        </w:trPr>
        <w:tc>
          <w:tcPr>
            <w:tcW w:w="8712" w:type="dxa"/>
            <w:gridSpan w:val="4"/>
            <w:tcBorders>
              <w:top w:val="single" w:sz="6" w:space="0" w:color="auto"/>
              <w:bottom w:val="single" w:sz="6" w:space="0" w:color="auto"/>
            </w:tcBorders>
            <w:shd w:val="clear" w:color="auto" w:fill="auto"/>
          </w:tcPr>
          <w:p w14:paraId="31FF9BC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60739AB" w14:textId="77777777" w:rsidR="002B3495" w:rsidRPr="00525A9C" w:rsidRDefault="002B3495" w:rsidP="002B3495">
            <w:pPr>
              <w:pStyle w:val="Texto"/>
              <w:spacing w:before="40" w:after="40" w:line="240" w:lineRule="exact"/>
              <w:ind w:firstLine="0"/>
              <w:rPr>
                <w:i/>
                <w:sz w:val="20"/>
              </w:rPr>
            </w:pPr>
            <w:r w:rsidRPr="00525A9C">
              <w:rPr>
                <w:i/>
                <w:sz w:val="20"/>
              </w:rPr>
              <w:t>El monto de bienes artísticos, obras de arte, objetos valiosos y otros elementos coleccionables, excepto los comprendidos y declarados en los artículos 33 y 34 de la Ley Federal sobre Monumentos y Zonas Arqueológicos, Artísticos e Históricos, o cualquier otro expresamente señalado como tal de acuerdo con las disposiciones legales aplicables.</w:t>
            </w:r>
          </w:p>
          <w:p w14:paraId="4E3C26F1" w14:textId="77777777" w:rsidR="002B3495" w:rsidRPr="00525A9C" w:rsidRDefault="002B3495" w:rsidP="002B3495">
            <w:pPr>
              <w:pStyle w:val="Texto"/>
              <w:spacing w:before="40" w:after="40" w:line="240" w:lineRule="auto"/>
              <w:ind w:firstLine="0"/>
              <w:jc w:val="right"/>
              <w:rPr>
                <w:i/>
                <w:sz w:val="20"/>
              </w:rPr>
            </w:pPr>
          </w:p>
        </w:tc>
      </w:tr>
      <w:tr w:rsidR="002B3495" w:rsidRPr="00525A9C" w14:paraId="7895D368" w14:textId="77777777" w:rsidTr="002B3495">
        <w:trPr>
          <w:trHeight w:val="20"/>
        </w:trPr>
        <w:tc>
          <w:tcPr>
            <w:tcW w:w="8712" w:type="dxa"/>
            <w:gridSpan w:val="4"/>
            <w:tcBorders>
              <w:top w:val="single" w:sz="6" w:space="0" w:color="auto"/>
              <w:bottom w:val="single" w:sz="6" w:space="0" w:color="auto"/>
            </w:tcBorders>
            <w:shd w:val="clear" w:color="auto" w:fill="auto"/>
          </w:tcPr>
          <w:p w14:paraId="71DCC7B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DE6D0DC"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Auxiliar por grupos homogéneos de bienes, de acuerdo al Clasificador por Objeto del Gasto, concepto 5100, partidas 513 y 514.</w:t>
            </w:r>
          </w:p>
          <w:p w14:paraId="5AE75ADE" w14:textId="77777777" w:rsidR="002B3495" w:rsidRPr="00525A9C" w:rsidRDefault="002B3495" w:rsidP="002B3495">
            <w:pPr>
              <w:pStyle w:val="Texto"/>
              <w:spacing w:before="40" w:after="40" w:line="240" w:lineRule="exact"/>
              <w:ind w:firstLine="0"/>
              <w:rPr>
                <w:i/>
                <w:sz w:val="20"/>
              </w:rPr>
            </w:pPr>
            <w:r w:rsidRPr="00525A9C">
              <w:rPr>
                <w:i/>
                <w:sz w:val="20"/>
              </w:rPr>
              <w:lastRenderedPageBreak/>
              <w:t>*Por el registro de anticipos presupuestarios</w:t>
            </w:r>
          </w:p>
        </w:tc>
      </w:tr>
    </w:tbl>
    <w:p w14:paraId="26DC380A"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320DF75" w14:textId="77777777" w:rsidTr="002B3495">
        <w:tc>
          <w:tcPr>
            <w:tcW w:w="957" w:type="dxa"/>
            <w:shd w:val="clear" w:color="auto" w:fill="auto"/>
            <w:vAlign w:val="center"/>
          </w:tcPr>
          <w:p w14:paraId="695EA9D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FA60DD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06D0908"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200465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F97F1B7"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1F72AD9" w14:textId="77777777" w:rsidTr="002B3495">
        <w:tc>
          <w:tcPr>
            <w:tcW w:w="957" w:type="dxa"/>
            <w:shd w:val="clear" w:color="auto" w:fill="auto"/>
            <w:vAlign w:val="center"/>
          </w:tcPr>
          <w:p w14:paraId="7F298482" w14:textId="77777777" w:rsidR="002B3495" w:rsidRPr="00525A9C" w:rsidRDefault="002B3495" w:rsidP="002B3495">
            <w:pPr>
              <w:pStyle w:val="Texto"/>
              <w:spacing w:before="40" w:after="40" w:line="240" w:lineRule="exact"/>
              <w:ind w:firstLine="0"/>
              <w:jc w:val="center"/>
              <w:rPr>
                <w:i/>
                <w:sz w:val="20"/>
              </w:rPr>
            </w:pPr>
            <w:r w:rsidRPr="00525A9C">
              <w:rPr>
                <w:i/>
                <w:sz w:val="20"/>
              </w:rPr>
              <w:t>1.2.5.1</w:t>
            </w:r>
          </w:p>
        </w:tc>
        <w:tc>
          <w:tcPr>
            <w:tcW w:w="1152" w:type="dxa"/>
            <w:shd w:val="clear" w:color="auto" w:fill="auto"/>
            <w:vAlign w:val="center"/>
          </w:tcPr>
          <w:p w14:paraId="76CD7CD7"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443B29A2"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shd w:val="clear" w:color="auto" w:fill="auto"/>
            <w:vAlign w:val="center"/>
          </w:tcPr>
          <w:p w14:paraId="2CB90A7D" w14:textId="77777777" w:rsidR="002B3495" w:rsidRPr="00525A9C" w:rsidRDefault="002B3495" w:rsidP="002B3495">
            <w:pPr>
              <w:pStyle w:val="Texto"/>
              <w:spacing w:before="40" w:after="40" w:line="240" w:lineRule="exact"/>
              <w:ind w:firstLine="0"/>
              <w:jc w:val="center"/>
              <w:rPr>
                <w:i/>
                <w:strike/>
                <w:sz w:val="20"/>
              </w:rPr>
            </w:pPr>
            <w:r w:rsidRPr="00525A9C">
              <w:rPr>
                <w:i/>
                <w:sz w:val="20"/>
              </w:rPr>
              <w:t>Activos Intangibles</w:t>
            </w:r>
          </w:p>
        </w:tc>
        <w:tc>
          <w:tcPr>
            <w:tcW w:w="2159" w:type="dxa"/>
            <w:shd w:val="clear" w:color="auto" w:fill="auto"/>
            <w:vAlign w:val="center"/>
          </w:tcPr>
          <w:p w14:paraId="51D420B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DB2EFE2" w14:textId="77777777" w:rsidTr="002B3495">
        <w:tc>
          <w:tcPr>
            <w:tcW w:w="957" w:type="dxa"/>
            <w:shd w:val="clear" w:color="auto" w:fill="auto"/>
          </w:tcPr>
          <w:p w14:paraId="1233AD0A"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638202D1" w14:textId="77777777" w:rsidR="002B3495" w:rsidRPr="00525A9C" w:rsidRDefault="002B3495" w:rsidP="002B3495">
            <w:pPr>
              <w:pStyle w:val="Texto"/>
              <w:spacing w:before="40" w:after="40" w:line="260" w:lineRule="exact"/>
              <w:ind w:firstLine="0"/>
              <w:rPr>
                <w:i/>
                <w:sz w:val="20"/>
              </w:rPr>
            </w:pPr>
            <w:r w:rsidRPr="00525A9C">
              <w:rPr>
                <w:i/>
                <w:sz w:val="20"/>
                <w:lang w:val="es-MX"/>
              </w:rPr>
              <w:t>Software</w:t>
            </w:r>
          </w:p>
        </w:tc>
      </w:tr>
    </w:tbl>
    <w:p w14:paraId="24A9706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53C00D3D" w14:textId="77777777" w:rsidTr="002B3495">
        <w:trPr>
          <w:trHeight w:val="20"/>
        </w:trPr>
        <w:tc>
          <w:tcPr>
            <w:tcW w:w="580" w:type="dxa"/>
            <w:tcBorders>
              <w:top w:val="single" w:sz="6" w:space="0" w:color="auto"/>
              <w:bottom w:val="single" w:sz="6" w:space="0" w:color="auto"/>
            </w:tcBorders>
            <w:shd w:val="clear" w:color="auto" w:fill="auto"/>
          </w:tcPr>
          <w:p w14:paraId="134A7F0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2BF723C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325528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09DBE3D5"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629D661" w14:textId="77777777" w:rsidTr="002B3495">
        <w:trPr>
          <w:trHeight w:val="20"/>
        </w:trPr>
        <w:tc>
          <w:tcPr>
            <w:tcW w:w="580" w:type="dxa"/>
            <w:tcBorders>
              <w:top w:val="single" w:sz="6" w:space="0" w:color="auto"/>
            </w:tcBorders>
            <w:shd w:val="clear" w:color="auto" w:fill="auto"/>
          </w:tcPr>
          <w:p w14:paraId="09C8B31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738BD365"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c>
          <w:tcPr>
            <w:tcW w:w="524" w:type="dxa"/>
            <w:tcBorders>
              <w:top w:val="single" w:sz="6" w:space="0" w:color="auto"/>
            </w:tcBorders>
            <w:shd w:val="clear" w:color="auto" w:fill="auto"/>
          </w:tcPr>
          <w:p w14:paraId="5639B98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7F908421"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de software.</w:t>
            </w:r>
          </w:p>
        </w:tc>
      </w:tr>
      <w:tr w:rsidR="002B3495" w:rsidRPr="00525A9C" w14:paraId="7AE1FFB5" w14:textId="77777777" w:rsidTr="002B3495">
        <w:trPr>
          <w:trHeight w:val="20"/>
        </w:trPr>
        <w:tc>
          <w:tcPr>
            <w:tcW w:w="580" w:type="dxa"/>
            <w:vMerge w:val="restart"/>
            <w:shd w:val="clear" w:color="auto" w:fill="auto"/>
          </w:tcPr>
          <w:p w14:paraId="6E1232C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vMerge w:val="restart"/>
            <w:shd w:val="clear" w:color="auto" w:fill="auto"/>
          </w:tcPr>
          <w:p w14:paraId="4B322F6B"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por la adquisición de:</w:t>
            </w:r>
          </w:p>
          <w:p w14:paraId="5F51E7E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Paquetes</w:t>
            </w:r>
          </w:p>
          <w:p w14:paraId="643B309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Programas</w:t>
            </w:r>
          </w:p>
          <w:p w14:paraId="4DC3BAE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intangibles análogos a paquetes y programas</w:t>
            </w:r>
          </w:p>
        </w:tc>
        <w:tc>
          <w:tcPr>
            <w:tcW w:w="524" w:type="dxa"/>
            <w:shd w:val="clear" w:color="auto" w:fill="auto"/>
          </w:tcPr>
          <w:p w14:paraId="68E592D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4A3F5663"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software a valor en libros, con pérdida o con utilidad.</w:t>
            </w:r>
          </w:p>
        </w:tc>
      </w:tr>
      <w:tr w:rsidR="002B3495" w:rsidRPr="00525A9C" w14:paraId="6023BD84" w14:textId="77777777" w:rsidTr="002B3495">
        <w:trPr>
          <w:trHeight w:val="74"/>
        </w:trPr>
        <w:tc>
          <w:tcPr>
            <w:tcW w:w="580" w:type="dxa"/>
            <w:vMerge/>
            <w:shd w:val="clear" w:color="auto" w:fill="auto"/>
          </w:tcPr>
          <w:p w14:paraId="4B1BCA9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0438359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B6B90F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68A4D0F5"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15F12BA3" w14:textId="77777777" w:rsidR="002B3495" w:rsidRPr="00525A9C" w:rsidRDefault="002B3495" w:rsidP="002B3495">
            <w:pPr>
              <w:pStyle w:val="Texto"/>
              <w:spacing w:before="40" w:after="40" w:line="240" w:lineRule="auto"/>
              <w:ind w:firstLine="0"/>
              <w:jc w:val="right"/>
              <w:rPr>
                <w:i/>
                <w:sz w:val="20"/>
              </w:rPr>
            </w:pPr>
          </w:p>
        </w:tc>
      </w:tr>
      <w:tr w:rsidR="002B3495" w:rsidRPr="00525A9C" w14:paraId="4CABCC0D" w14:textId="77777777" w:rsidTr="002B3495">
        <w:trPr>
          <w:trHeight w:val="20"/>
        </w:trPr>
        <w:tc>
          <w:tcPr>
            <w:tcW w:w="580" w:type="dxa"/>
            <w:shd w:val="clear" w:color="auto" w:fill="auto"/>
          </w:tcPr>
          <w:p w14:paraId="562A5EB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3280BD05"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 de software.</w:t>
            </w:r>
          </w:p>
        </w:tc>
        <w:tc>
          <w:tcPr>
            <w:tcW w:w="524" w:type="dxa"/>
            <w:vMerge w:val="restart"/>
            <w:shd w:val="clear" w:color="auto" w:fill="auto"/>
          </w:tcPr>
          <w:p w14:paraId="0FE02C2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vMerge w:val="restart"/>
            <w:shd w:val="clear" w:color="auto" w:fill="auto"/>
          </w:tcPr>
          <w:p w14:paraId="260B9F81"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26F2D395" w14:textId="77777777" w:rsidR="002B3495" w:rsidRPr="00525A9C" w:rsidRDefault="002B3495" w:rsidP="002B3495">
            <w:pPr>
              <w:pStyle w:val="Texto"/>
              <w:spacing w:before="40" w:after="40" w:line="240" w:lineRule="auto"/>
              <w:ind w:firstLine="0"/>
              <w:jc w:val="right"/>
              <w:rPr>
                <w:i/>
                <w:sz w:val="20"/>
              </w:rPr>
            </w:pPr>
          </w:p>
        </w:tc>
      </w:tr>
      <w:tr w:rsidR="002B3495" w:rsidRPr="00525A9C" w14:paraId="7669F883" w14:textId="77777777" w:rsidTr="002B3495">
        <w:trPr>
          <w:trHeight w:val="20"/>
        </w:trPr>
        <w:tc>
          <w:tcPr>
            <w:tcW w:w="580" w:type="dxa"/>
            <w:shd w:val="clear" w:color="auto" w:fill="auto"/>
          </w:tcPr>
          <w:p w14:paraId="75BFEF27"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5F46A29A"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4" w:type="dxa"/>
            <w:vMerge/>
            <w:shd w:val="clear" w:color="auto" w:fill="auto"/>
          </w:tcPr>
          <w:p w14:paraId="33D8DC7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vMerge/>
            <w:shd w:val="clear" w:color="auto" w:fill="auto"/>
          </w:tcPr>
          <w:p w14:paraId="218E9800" w14:textId="77777777" w:rsidR="002B3495" w:rsidRPr="00525A9C" w:rsidRDefault="002B3495" w:rsidP="002B3495">
            <w:pPr>
              <w:pStyle w:val="Texto"/>
              <w:spacing w:before="40" w:after="40" w:line="240" w:lineRule="exact"/>
              <w:ind w:firstLine="0"/>
              <w:rPr>
                <w:i/>
                <w:sz w:val="20"/>
              </w:rPr>
            </w:pPr>
          </w:p>
        </w:tc>
      </w:tr>
      <w:tr w:rsidR="002B3495" w:rsidRPr="00525A9C" w14:paraId="01FDA1E9" w14:textId="77777777" w:rsidTr="002B3495">
        <w:trPr>
          <w:trHeight w:val="20"/>
        </w:trPr>
        <w:tc>
          <w:tcPr>
            <w:tcW w:w="580" w:type="dxa"/>
            <w:shd w:val="clear" w:color="auto" w:fill="auto"/>
          </w:tcPr>
          <w:p w14:paraId="5A6FA27D"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shd w:val="clear" w:color="auto" w:fill="auto"/>
          </w:tcPr>
          <w:p w14:paraId="07B97AA4" w14:textId="77777777" w:rsidR="002B3495" w:rsidRPr="00525A9C" w:rsidRDefault="002B3495" w:rsidP="002B3495">
            <w:pPr>
              <w:pStyle w:val="Texto"/>
              <w:spacing w:before="40" w:after="40" w:line="240" w:lineRule="exact"/>
              <w:ind w:firstLine="0"/>
              <w:rPr>
                <w:i/>
                <w:sz w:val="20"/>
              </w:rPr>
            </w:pPr>
            <w:r w:rsidRPr="00525A9C">
              <w:rPr>
                <w:i/>
                <w:sz w:val="20"/>
              </w:rPr>
              <w:t>Por la Incorporación del software al Patrimonio al momento de hacer uso de la cláusula de la opción de compra del contrato de Arrendamiento Financiero.</w:t>
            </w:r>
          </w:p>
        </w:tc>
        <w:tc>
          <w:tcPr>
            <w:tcW w:w="524" w:type="dxa"/>
            <w:shd w:val="clear" w:color="auto" w:fill="auto"/>
          </w:tcPr>
          <w:p w14:paraId="71A2A84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081E0582"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robo, siniestro, entre otros.</w:t>
            </w:r>
          </w:p>
          <w:p w14:paraId="02C606C0" w14:textId="77777777" w:rsidR="002B3495" w:rsidRPr="00525A9C" w:rsidRDefault="002B3495" w:rsidP="002B3495">
            <w:pPr>
              <w:pStyle w:val="Texto"/>
              <w:spacing w:before="40" w:after="40" w:line="240" w:lineRule="auto"/>
              <w:ind w:firstLine="0"/>
              <w:jc w:val="right"/>
              <w:rPr>
                <w:i/>
                <w:sz w:val="20"/>
              </w:rPr>
            </w:pPr>
          </w:p>
        </w:tc>
      </w:tr>
      <w:tr w:rsidR="002B3495" w:rsidRPr="00525A9C" w14:paraId="56CBACE8" w14:textId="77777777" w:rsidTr="002B3495">
        <w:trPr>
          <w:trHeight w:val="20"/>
        </w:trPr>
        <w:tc>
          <w:tcPr>
            <w:tcW w:w="580" w:type="dxa"/>
            <w:vMerge w:val="restart"/>
            <w:shd w:val="clear" w:color="auto" w:fill="auto"/>
          </w:tcPr>
          <w:p w14:paraId="7A3916EC"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vMerge w:val="restart"/>
            <w:shd w:val="clear" w:color="auto" w:fill="auto"/>
          </w:tcPr>
          <w:p w14:paraId="7B31642C"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30DCDBB4" w14:textId="77777777" w:rsidR="002B3495" w:rsidRPr="00525A9C" w:rsidRDefault="002B3495" w:rsidP="002B3495">
            <w:pPr>
              <w:pStyle w:val="Texto"/>
              <w:spacing w:before="40" w:after="40" w:line="240" w:lineRule="auto"/>
              <w:ind w:firstLine="0"/>
              <w:jc w:val="right"/>
              <w:rPr>
                <w:i/>
                <w:sz w:val="20"/>
              </w:rPr>
            </w:pPr>
          </w:p>
        </w:tc>
        <w:tc>
          <w:tcPr>
            <w:tcW w:w="524" w:type="dxa"/>
            <w:shd w:val="clear" w:color="auto" w:fill="auto"/>
          </w:tcPr>
          <w:p w14:paraId="23E55BA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30F94E7D"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6744D5D1" w14:textId="77777777" w:rsidR="002B3495" w:rsidRPr="00525A9C" w:rsidRDefault="002B3495" w:rsidP="002B3495">
            <w:pPr>
              <w:pStyle w:val="Texto"/>
              <w:spacing w:before="40" w:after="40" w:line="240" w:lineRule="auto"/>
              <w:ind w:firstLine="0"/>
              <w:jc w:val="right"/>
              <w:rPr>
                <w:i/>
                <w:sz w:val="20"/>
              </w:rPr>
            </w:pPr>
          </w:p>
        </w:tc>
      </w:tr>
      <w:tr w:rsidR="002B3495" w:rsidRPr="00525A9C" w14:paraId="77C35551" w14:textId="77777777" w:rsidTr="002B3495">
        <w:trPr>
          <w:trHeight w:val="20"/>
        </w:trPr>
        <w:tc>
          <w:tcPr>
            <w:tcW w:w="580" w:type="dxa"/>
            <w:vMerge/>
            <w:shd w:val="clear" w:color="auto" w:fill="auto"/>
          </w:tcPr>
          <w:p w14:paraId="5EB5356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8CE39D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A8E826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82E0003" w14:textId="77777777" w:rsidR="002B3495" w:rsidRPr="00525A9C" w:rsidRDefault="002B3495" w:rsidP="002B3495">
            <w:pPr>
              <w:pStyle w:val="Texto"/>
              <w:spacing w:before="40" w:after="40" w:line="240" w:lineRule="exact"/>
              <w:ind w:firstLine="0"/>
              <w:jc w:val="right"/>
              <w:rPr>
                <w:i/>
                <w:sz w:val="20"/>
              </w:rPr>
            </w:pPr>
          </w:p>
        </w:tc>
      </w:tr>
      <w:tr w:rsidR="002B3495" w:rsidRPr="00525A9C" w14:paraId="1262AB87" w14:textId="77777777" w:rsidTr="002B3495">
        <w:trPr>
          <w:trHeight w:val="20"/>
        </w:trPr>
        <w:tc>
          <w:tcPr>
            <w:tcW w:w="580" w:type="dxa"/>
            <w:shd w:val="clear" w:color="auto" w:fill="auto"/>
          </w:tcPr>
          <w:p w14:paraId="1BAD09A7"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4"/>
            <w:shd w:val="clear" w:color="auto" w:fill="auto"/>
          </w:tcPr>
          <w:p w14:paraId="5857FDA5"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42AA82B3" w14:textId="77777777" w:rsidR="002B3495" w:rsidRPr="00525A9C" w:rsidRDefault="002B3495" w:rsidP="002B3495">
            <w:pPr>
              <w:pStyle w:val="Texto"/>
              <w:spacing w:before="40" w:after="40" w:line="240" w:lineRule="auto"/>
              <w:ind w:firstLine="0"/>
              <w:jc w:val="right"/>
              <w:rPr>
                <w:i/>
                <w:sz w:val="20"/>
              </w:rPr>
            </w:pPr>
          </w:p>
        </w:tc>
        <w:tc>
          <w:tcPr>
            <w:tcW w:w="524" w:type="dxa"/>
            <w:shd w:val="clear" w:color="auto" w:fill="auto"/>
          </w:tcPr>
          <w:p w14:paraId="2264EC1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4C2DB45" w14:textId="77777777" w:rsidR="002B3495" w:rsidRPr="00525A9C" w:rsidRDefault="002B3495" w:rsidP="002B3495">
            <w:pPr>
              <w:pStyle w:val="Texto"/>
              <w:spacing w:before="40" w:after="40" w:line="240" w:lineRule="exact"/>
              <w:ind w:firstLine="0"/>
              <w:jc w:val="right"/>
              <w:rPr>
                <w:i/>
                <w:sz w:val="20"/>
              </w:rPr>
            </w:pPr>
          </w:p>
        </w:tc>
      </w:tr>
      <w:tr w:rsidR="002B3495" w:rsidRPr="00525A9C" w14:paraId="41055220" w14:textId="77777777" w:rsidTr="002B3495">
        <w:trPr>
          <w:trHeight w:val="20"/>
        </w:trPr>
        <w:tc>
          <w:tcPr>
            <w:tcW w:w="580" w:type="dxa"/>
            <w:shd w:val="clear" w:color="auto" w:fill="auto"/>
          </w:tcPr>
          <w:p w14:paraId="6E5B1C2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852FFC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32B040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4475E9D" w14:textId="77777777" w:rsidR="002B3495" w:rsidRPr="00525A9C" w:rsidRDefault="002B3495" w:rsidP="002B3495">
            <w:pPr>
              <w:pStyle w:val="Texto"/>
              <w:spacing w:before="40" w:after="40" w:line="240" w:lineRule="exact"/>
              <w:ind w:firstLine="0"/>
              <w:rPr>
                <w:i/>
                <w:sz w:val="20"/>
              </w:rPr>
            </w:pPr>
          </w:p>
        </w:tc>
      </w:tr>
      <w:tr w:rsidR="002B3495" w:rsidRPr="00525A9C" w14:paraId="3DF8A51D" w14:textId="77777777" w:rsidTr="002B3495">
        <w:trPr>
          <w:trHeight w:val="20"/>
        </w:trPr>
        <w:tc>
          <w:tcPr>
            <w:tcW w:w="580" w:type="dxa"/>
            <w:tcBorders>
              <w:bottom w:val="single" w:sz="6" w:space="0" w:color="auto"/>
            </w:tcBorders>
            <w:shd w:val="clear" w:color="auto" w:fill="auto"/>
          </w:tcPr>
          <w:p w14:paraId="042C6C1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373B9FB9"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56B4F3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3CE5263C" w14:textId="77777777" w:rsidR="002B3495" w:rsidRPr="00525A9C" w:rsidRDefault="002B3495" w:rsidP="002B3495">
            <w:pPr>
              <w:pStyle w:val="Texto"/>
              <w:spacing w:before="40" w:after="40" w:line="240" w:lineRule="exact"/>
              <w:ind w:firstLine="0"/>
              <w:rPr>
                <w:i/>
                <w:sz w:val="20"/>
              </w:rPr>
            </w:pPr>
          </w:p>
        </w:tc>
      </w:tr>
      <w:tr w:rsidR="002B3495" w:rsidRPr="00525A9C" w14:paraId="5FB29E5D" w14:textId="77777777" w:rsidTr="002B3495">
        <w:trPr>
          <w:trHeight w:val="20"/>
        </w:trPr>
        <w:tc>
          <w:tcPr>
            <w:tcW w:w="8712" w:type="dxa"/>
            <w:gridSpan w:val="8"/>
            <w:tcBorders>
              <w:top w:val="single" w:sz="6" w:space="0" w:color="auto"/>
              <w:bottom w:val="single" w:sz="6" w:space="0" w:color="auto"/>
            </w:tcBorders>
            <w:shd w:val="clear" w:color="auto" w:fill="auto"/>
          </w:tcPr>
          <w:p w14:paraId="06E310C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0080B9E" w14:textId="77777777" w:rsidR="002B3495" w:rsidRPr="00525A9C" w:rsidRDefault="002B3495" w:rsidP="002B3495">
            <w:pPr>
              <w:pStyle w:val="Texto"/>
              <w:spacing w:before="40" w:after="40" w:line="240" w:lineRule="exact"/>
              <w:ind w:firstLine="0"/>
              <w:rPr>
                <w:i/>
                <w:sz w:val="20"/>
              </w:rPr>
            </w:pPr>
            <w:r w:rsidRPr="00525A9C">
              <w:rPr>
                <w:i/>
                <w:sz w:val="20"/>
              </w:rPr>
              <w:t>El monto</w:t>
            </w:r>
            <w:r w:rsidRPr="00525A9C">
              <w:rPr>
                <w:b/>
                <w:i/>
                <w:sz w:val="20"/>
              </w:rPr>
              <w:t xml:space="preserve"> </w:t>
            </w:r>
            <w:r w:rsidRPr="00525A9C">
              <w:rPr>
                <w:i/>
                <w:sz w:val="20"/>
              </w:rPr>
              <w:t>de paquetes y programas de informática para ser aplicados en los sistemas administrativos y operativos computarizados del ente público.</w:t>
            </w:r>
          </w:p>
        </w:tc>
      </w:tr>
      <w:tr w:rsidR="002B3495" w:rsidRPr="00525A9C" w14:paraId="09855652" w14:textId="77777777" w:rsidTr="002B3495">
        <w:trPr>
          <w:trHeight w:val="20"/>
        </w:trPr>
        <w:tc>
          <w:tcPr>
            <w:tcW w:w="8712" w:type="dxa"/>
            <w:gridSpan w:val="8"/>
            <w:tcBorders>
              <w:top w:val="single" w:sz="6" w:space="0" w:color="auto"/>
              <w:bottom w:val="single" w:sz="6" w:space="0" w:color="auto"/>
            </w:tcBorders>
            <w:shd w:val="clear" w:color="auto" w:fill="auto"/>
          </w:tcPr>
          <w:p w14:paraId="62723A3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32F2C90" w14:textId="77777777" w:rsidR="002B3495" w:rsidRPr="00525A9C" w:rsidRDefault="002B3495" w:rsidP="002B3495">
            <w:pPr>
              <w:pStyle w:val="Texto"/>
              <w:spacing w:before="40" w:after="40" w:line="240" w:lineRule="exact"/>
              <w:ind w:firstLine="0"/>
              <w:rPr>
                <w:b/>
                <w:i/>
                <w:sz w:val="20"/>
              </w:rPr>
            </w:pPr>
            <w:r w:rsidRPr="00525A9C">
              <w:rPr>
                <w:i/>
                <w:color w:val="000000"/>
                <w:sz w:val="20"/>
              </w:rPr>
              <w:t>Auxiliar por tipo de software, de acuerdo al Clasificador por Objeto del Gasto, concepto 5900, partidas 591.</w:t>
            </w:r>
          </w:p>
          <w:p w14:paraId="53CD6415"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301634D6" w14:textId="77777777" w:rsidTr="002B3495">
        <w:tblPrEx>
          <w:tblBorders>
            <w:insideH w:val="single" w:sz="6" w:space="0" w:color="auto"/>
          </w:tblBorders>
        </w:tblPrEx>
        <w:tc>
          <w:tcPr>
            <w:tcW w:w="957" w:type="dxa"/>
            <w:gridSpan w:val="2"/>
            <w:shd w:val="clear" w:color="auto" w:fill="auto"/>
            <w:vAlign w:val="center"/>
          </w:tcPr>
          <w:p w14:paraId="5B4D2F5A"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B1E65F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83984A7"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71A2B3B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9D4498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900EEE2" w14:textId="77777777" w:rsidTr="002B3495">
        <w:tblPrEx>
          <w:tblBorders>
            <w:insideH w:val="single" w:sz="6" w:space="0" w:color="auto"/>
          </w:tblBorders>
        </w:tblPrEx>
        <w:tc>
          <w:tcPr>
            <w:tcW w:w="957" w:type="dxa"/>
            <w:gridSpan w:val="2"/>
            <w:shd w:val="clear" w:color="auto" w:fill="auto"/>
            <w:vAlign w:val="center"/>
          </w:tcPr>
          <w:p w14:paraId="5EF5B953"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1.2.5.9</w:t>
            </w:r>
          </w:p>
        </w:tc>
        <w:tc>
          <w:tcPr>
            <w:tcW w:w="1152" w:type="dxa"/>
            <w:shd w:val="clear" w:color="auto" w:fill="auto"/>
            <w:vAlign w:val="center"/>
          </w:tcPr>
          <w:p w14:paraId="13D39F37"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388FB056"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gridSpan w:val="3"/>
            <w:shd w:val="clear" w:color="auto" w:fill="auto"/>
            <w:vAlign w:val="center"/>
          </w:tcPr>
          <w:p w14:paraId="7B6CA549"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Activos Intangibles </w:t>
            </w:r>
          </w:p>
        </w:tc>
        <w:tc>
          <w:tcPr>
            <w:tcW w:w="2159" w:type="dxa"/>
            <w:shd w:val="clear" w:color="auto" w:fill="auto"/>
            <w:vAlign w:val="center"/>
          </w:tcPr>
          <w:p w14:paraId="120DDDC1"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6670FA9" w14:textId="77777777" w:rsidTr="002B3495">
        <w:tblPrEx>
          <w:tblBorders>
            <w:insideH w:val="single" w:sz="6" w:space="0" w:color="auto"/>
          </w:tblBorders>
        </w:tblPrEx>
        <w:tc>
          <w:tcPr>
            <w:tcW w:w="957" w:type="dxa"/>
            <w:gridSpan w:val="2"/>
            <w:shd w:val="clear" w:color="auto" w:fill="auto"/>
          </w:tcPr>
          <w:p w14:paraId="73D92FA9"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6E06653F" w14:textId="77777777" w:rsidR="002B3495" w:rsidRPr="00525A9C" w:rsidRDefault="002B3495" w:rsidP="002B3495">
            <w:pPr>
              <w:pStyle w:val="Texto"/>
              <w:spacing w:before="40" w:after="40" w:line="260" w:lineRule="exact"/>
              <w:ind w:firstLine="0"/>
              <w:rPr>
                <w:i/>
                <w:sz w:val="20"/>
              </w:rPr>
            </w:pPr>
            <w:r w:rsidRPr="00525A9C">
              <w:rPr>
                <w:i/>
                <w:sz w:val="20"/>
                <w:lang w:val="es-MX"/>
              </w:rPr>
              <w:t>Otros Activos Intangibles</w:t>
            </w:r>
          </w:p>
        </w:tc>
      </w:tr>
    </w:tbl>
    <w:p w14:paraId="3AD07DE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206"/>
        <w:gridCol w:w="1152"/>
        <w:gridCol w:w="1782"/>
        <w:gridCol w:w="582"/>
        <w:gridCol w:w="520"/>
        <w:gridCol w:w="1560"/>
        <w:gridCol w:w="2159"/>
      </w:tblGrid>
      <w:tr w:rsidR="002B3495" w:rsidRPr="00525A9C" w14:paraId="56E08AF1" w14:textId="77777777" w:rsidTr="002B3495">
        <w:trPr>
          <w:trHeight w:val="20"/>
        </w:trPr>
        <w:tc>
          <w:tcPr>
            <w:tcW w:w="751" w:type="dxa"/>
            <w:tcBorders>
              <w:top w:val="single" w:sz="6" w:space="0" w:color="auto"/>
              <w:bottom w:val="single" w:sz="6" w:space="0" w:color="auto"/>
            </w:tcBorders>
            <w:shd w:val="clear" w:color="auto" w:fill="auto"/>
          </w:tcPr>
          <w:p w14:paraId="1249F33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22" w:type="dxa"/>
            <w:gridSpan w:val="4"/>
            <w:tcBorders>
              <w:top w:val="single" w:sz="6" w:space="0" w:color="auto"/>
              <w:bottom w:val="single" w:sz="6" w:space="0" w:color="auto"/>
            </w:tcBorders>
            <w:shd w:val="clear" w:color="auto" w:fill="auto"/>
          </w:tcPr>
          <w:p w14:paraId="3A054167"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0" w:type="dxa"/>
            <w:tcBorders>
              <w:top w:val="single" w:sz="6" w:space="0" w:color="auto"/>
              <w:bottom w:val="single" w:sz="6" w:space="0" w:color="auto"/>
            </w:tcBorders>
            <w:shd w:val="clear" w:color="auto" w:fill="auto"/>
          </w:tcPr>
          <w:p w14:paraId="76AAE8E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19" w:type="dxa"/>
            <w:gridSpan w:val="2"/>
            <w:tcBorders>
              <w:top w:val="single" w:sz="6" w:space="0" w:color="auto"/>
              <w:bottom w:val="single" w:sz="6" w:space="0" w:color="auto"/>
            </w:tcBorders>
            <w:shd w:val="clear" w:color="auto" w:fill="auto"/>
          </w:tcPr>
          <w:p w14:paraId="15B4DF2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FD4BFEC" w14:textId="77777777" w:rsidTr="002B3495">
        <w:trPr>
          <w:trHeight w:val="20"/>
        </w:trPr>
        <w:tc>
          <w:tcPr>
            <w:tcW w:w="751" w:type="dxa"/>
            <w:tcBorders>
              <w:top w:val="single" w:sz="6" w:space="0" w:color="auto"/>
            </w:tcBorders>
            <w:shd w:val="clear" w:color="auto" w:fill="auto"/>
          </w:tcPr>
          <w:p w14:paraId="7F3F21D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22" w:type="dxa"/>
            <w:gridSpan w:val="4"/>
            <w:tcBorders>
              <w:top w:val="single" w:sz="6" w:space="0" w:color="auto"/>
            </w:tcBorders>
            <w:shd w:val="clear" w:color="auto" w:fill="auto"/>
          </w:tcPr>
          <w:p w14:paraId="3402B463"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c>
          <w:tcPr>
            <w:tcW w:w="520" w:type="dxa"/>
            <w:tcBorders>
              <w:top w:val="single" w:sz="6" w:space="0" w:color="auto"/>
            </w:tcBorders>
            <w:shd w:val="clear" w:color="auto" w:fill="auto"/>
          </w:tcPr>
          <w:p w14:paraId="66CF0E1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19" w:type="dxa"/>
            <w:gridSpan w:val="2"/>
            <w:tcBorders>
              <w:top w:val="single" w:sz="6" w:space="0" w:color="auto"/>
            </w:tcBorders>
            <w:shd w:val="clear" w:color="auto" w:fill="auto"/>
          </w:tcPr>
          <w:p w14:paraId="305D2156"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otros activos intangibles.</w:t>
            </w:r>
          </w:p>
        </w:tc>
      </w:tr>
      <w:tr w:rsidR="002B3495" w:rsidRPr="00525A9C" w14:paraId="4C620926" w14:textId="77777777" w:rsidTr="002B3495">
        <w:trPr>
          <w:trHeight w:val="575"/>
        </w:trPr>
        <w:tc>
          <w:tcPr>
            <w:tcW w:w="751" w:type="dxa"/>
            <w:tcBorders>
              <w:bottom w:val="nil"/>
            </w:tcBorders>
            <w:shd w:val="clear" w:color="auto" w:fill="auto"/>
          </w:tcPr>
          <w:p w14:paraId="1FD3BF3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22" w:type="dxa"/>
            <w:gridSpan w:val="4"/>
            <w:tcBorders>
              <w:bottom w:val="nil"/>
            </w:tcBorders>
            <w:shd w:val="clear" w:color="auto" w:fill="auto"/>
          </w:tcPr>
          <w:p w14:paraId="195B6BD6" w14:textId="77777777" w:rsidR="002B3495" w:rsidRPr="00525A9C" w:rsidRDefault="002B3495" w:rsidP="002B3495">
            <w:pPr>
              <w:pStyle w:val="Texto"/>
              <w:spacing w:before="40" w:after="40" w:line="240" w:lineRule="exact"/>
              <w:ind w:firstLine="0"/>
              <w:rPr>
                <w:i/>
                <w:sz w:val="20"/>
              </w:rPr>
            </w:pPr>
            <w:r w:rsidRPr="00525A9C">
              <w:rPr>
                <w:i/>
                <w:sz w:val="20"/>
              </w:rPr>
              <w:t>Por el devengado de anticipos a proveedores por la adquisición de otros activos intangibles.</w:t>
            </w:r>
          </w:p>
        </w:tc>
        <w:tc>
          <w:tcPr>
            <w:tcW w:w="520" w:type="dxa"/>
            <w:vMerge w:val="restart"/>
            <w:tcBorders>
              <w:bottom w:val="nil"/>
            </w:tcBorders>
            <w:shd w:val="clear" w:color="auto" w:fill="auto"/>
          </w:tcPr>
          <w:p w14:paraId="6344B5D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19" w:type="dxa"/>
            <w:gridSpan w:val="2"/>
            <w:vMerge w:val="restart"/>
            <w:tcBorders>
              <w:bottom w:val="nil"/>
            </w:tcBorders>
            <w:shd w:val="clear" w:color="auto" w:fill="auto"/>
          </w:tcPr>
          <w:p w14:paraId="5E004B9F"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aprovechamientos patrimoniales por venta de otros activos intangibles a valor en libros, con pérdida o con utilidad.</w:t>
            </w:r>
          </w:p>
        </w:tc>
      </w:tr>
      <w:tr w:rsidR="002B3495" w:rsidRPr="00525A9C" w14:paraId="28A2AAEE" w14:textId="77777777" w:rsidTr="002B3495">
        <w:trPr>
          <w:trHeight w:val="20"/>
        </w:trPr>
        <w:tc>
          <w:tcPr>
            <w:tcW w:w="751" w:type="dxa"/>
            <w:shd w:val="clear" w:color="auto" w:fill="auto"/>
          </w:tcPr>
          <w:p w14:paraId="6805D058"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22" w:type="dxa"/>
            <w:gridSpan w:val="4"/>
            <w:shd w:val="clear" w:color="auto" w:fill="auto"/>
          </w:tcPr>
          <w:p w14:paraId="42169C21" w14:textId="77777777" w:rsidR="002B3495" w:rsidRPr="00525A9C" w:rsidRDefault="002B3495" w:rsidP="002B3495">
            <w:pPr>
              <w:pStyle w:val="Texto"/>
              <w:spacing w:before="40" w:after="40" w:line="240" w:lineRule="exact"/>
              <w:ind w:firstLine="0"/>
              <w:rPr>
                <w:i/>
                <w:sz w:val="20"/>
              </w:rPr>
            </w:pPr>
            <w:r w:rsidRPr="00525A9C">
              <w:rPr>
                <w:i/>
                <w:sz w:val="20"/>
              </w:rPr>
              <w:t>Por el devengado de la adquisición de otros activos intangibles.</w:t>
            </w:r>
          </w:p>
        </w:tc>
        <w:tc>
          <w:tcPr>
            <w:tcW w:w="520" w:type="dxa"/>
            <w:vMerge/>
            <w:shd w:val="clear" w:color="auto" w:fill="auto"/>
          </w:tcPr>
          <w:p w14:paraId="787087DC"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1018F604" w14:textId="77777777" w:rsidR="002B3495" w:rsidRPr="00525A9C" w:rsidRDefault="002B3495" w:rsidP="002B3495">
            <w:pPr>
              <w:pStyle w:val="Texto"/>
              <w:spacing w:before="40" w:after="40" w:line="240" w:lineRule="exact"/>
              <w:ind w:firstLine="0"/>
              <w:rPr>
                <w:i/>
                <w:sz w:val="20"/>
              </w:rPr>
            </w:pPr>
          </w:p>
        </w:tc>
      </w:tr>
      <w:tr w:rsidR="002B3495" w:rsidRPr="00525A9C" w14:paraId="47AF91C9" w14:textId="77777777" w:rsidTr="002B3495">
        <w:trPr>
          <w:trHeight w:val="20"/>
        </w:trPr>
        <w:tc>
          <w:tcPr>
            <w:tcW w:w="751" w:type="dxa"/>
            <w:shd w:val="clear" w:color="auto" w:fill="auto"/>
          </w:tcPr>
          <w:p w14:paraId="03843E2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22" w:type="dxa"/>
            <w:gridSpan w:val="4"/>
            <w:shd w:val="clear" w:color="auto" w:fill="auto"/>
          </w:tcPr>
          <w:p w14:paraId="035077BF"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w:t>
            </w:r>
          </w:p>
        </w:tc>
        <w:tc>
          <w:tcPr>
            <w:tcW w:w="520" w:type="dxa"/>
            <w:vMerge w:val="restart"/>
            <w:shd w:val="clear" w:color="auto" w:fill="auto"/>
          </w:tcPr>
          <w:p w14:paraId="410E824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19" w:type="dxa"/>
            <w:gridSpan w:val="2"/>
            <w:vMerge w:val="restart"/>
            <w:shd w:val="clear" w:color="auto" w:fill="auto"/>
          </w:tcPr>
          <w:p w14:paraId="64A79D01"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negativas tanto de existencias como de valores derivadas de la conciliación física-contable de los bienes.</w:t>
            </w:r>
          </w:p>
          <w:p w14:paraId="0D3F1259" w14:textId="77777777" w:rsidR="002B3495" w:rsidRPr="00525A9C" w:rsidRDefault="002B3495" w:rsidP="002B3495">
            <w:pPr>
              <w:pStyle w:val="Texto"/>
              <w:spacing w:before="40" w:after="40" w:line="240" w:lineRule="auto"/>
              <w:ind w:firstLine="0"/>
              <w:jc w:val="right"/>
              <w:rPr>
                <w:i/>
                <w:sz w:val="20"/>
              </w:rPr>
            </w:pPr>
          </w:p>
        </w:tc>
      </w:tr>
      <w:tr w:rsidR="002B3495" w:rsidRPr="00525A9C" w14:paraId="05B1CD2F" w14:textId="77777777" w:rsidTr="002B3495">
        <w:trPr>
          <w:trHeight w:val="280"/>
        </w:trPr>
        <w:tc>
          <w:tcPr>
            <w:tcW w:w="751" w:type="dxa"/>
            <w:vMerge w:val="restart"/>
            <w:shd w:val="clear" w:color="auto" w:fill="auto"/>
          </w:tcPr>
          <w:p w14:paraId="3578A15D"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22" w:type="dxa"/>
            <w:gridSpan w:val="4"/>
            <w:vMerge w:val="restart"/>
            <w:shd w:val="clear" w:color="auto" w:fill="auto"/>
          </w:tcPr>
          <w:p w14:paraId="6FD3425A" w14:textId="77777777" w:rsidR="002B3495" w:rsidRPr="00525A9C" w:rsidRDefault="002B3495" w:rsidP="002B3495">
            <w:pPr>
              <w:pStyle w:val="Texto"/>
              <w:spacing w:before="40" w:after="40" w:line="240" w:lineRule="exact"/>
              <w:ind w:firstLine="0"/>
              <w:rPr>
                <w:i/>
                <w:sz w:val="20"/>
              </w:rPr>
            </w:pPr>
            <w:r w:rsidRPr="00525A9C">
              <w:rPr>
                <w:i/>
                <w:sz w:val="20"/>
              </w:rPr>
              <w:t>Por el reconocimiento inicial de las diferencias positivas tanto de existencias como de valores derivadas de la conciliación física-contable de los bienes.</w:t>
            </w:r>
          </w:p>
          <w:p w14:paraId="16A5612C" w14:textId="77777777" w:rsidR="002B3495" w:rsidRPr="00525A9C" w:rsidRDefault="002B3495" w:rsidP="002B3495">
            <w:pPr>
              <w:pStyle w:val="Texto"/>
              <w:spacing w:before="40" w:after="40" w:line="240" w:lineRule="auto"/>
              <w:ind w:firstLine="0"/>
              <w:jc w:val="right"/>
              <w:rPr>
                <w:i/>
                <w:sz w:val="20"/>
              </w:rPr>
            </w:pPr>
          </w:p>
        </w:tc>
        <w:tc>
          <w:tcPr>
            <w:tcW w:w="520" w:type="dxa"/>
            <w:vMerge/>
            <w:shd w:val="clear" w:color="auto" w:fill="auto"/>
          </w:tcPr>
          <w:p w14:paraId="618D8CCE"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0E5FA10B" w14:textId="77777777" w:rsidR="002B3495" w:rsidRPr="00525A9C" w:rsidRDefault="002B3495" w:rsidP="002B3495">
            <w:pPr>
              <w:pStyle w:val="Texto"/>
              <w:spacing w:before="40" w:after="40" w:line="240" w:lineRule="exact"/>
              <w:ind w:firstLine="0"/>
              <w:rPr>
                <w:i/>
                <w:sz w:val="20"/>
              </w:rPr>
            </w:pPr>
          </w:p>
        </w:tc>
      </w:tr>
      <w:tr w:rsidR="002B3495" w:rsidRPr="00525A9C" w14:paraId="734336E8" w14:textId="77777777" w:rsidTr="002B3495">
        <w:trPr>
          <w:trHeight w:val="320"/>
        </w:trPr>
        <w:tc>
          <w:tcPr>
            <w:tcW w:w="751" w:type="dxa"/>
            <w:vMerge/>
            <w:tcBorders>
              <w:bottom w:val="nil"/>
            </w:tcBorders>
            <w:shd w:val="clear" w:color="auto" w:fill="auto"/>
          </w:tcPr>
          <w:p w14:paraId="111941AB" w14:textId="77777777" w:rsidR="002B3495" w:rsidRPr="00525A9C" w:rsidRDefault="002B3495" w:rsidP="002B3495">
            <w:pPr>
              <w:pStyle w:val="Texto"/>
              <w:spacing w:before="40" w:after="40" w:line="240" w:lineRule="exact"/>
              <w:ind w:firstLine="0"/>
              <w:jc w:val="center"/>
              <w:rPr>
                <w:i/>
                <w:sz w:val="20"/>
              </w:rPr>
            </w:pPr>
          </w:p>
        </w:tc>
        <w:tc>
          <w:tcPr>
            <w:tcW w:w="3722" w:type="dxa"/>
            <w:gridSpan w:val="4"/>
            <w:vMerge/>
            <w:tcBorders>
              <w:bottom w:val="nil"/>
            </w:tcBorders>
            <w:shd w:val="clear" w:color="auto" w:fill="auto"/>
          </w:tcPr>
          <w:p w14:paraId="10F8FC70" w14:textId="77777777" w:rsidR="002B3495" w:rsidRPr="00525A9C" w:rsidRDefault="002B3495" w:rsidP="002B3495">
            <w:pPr>
              <w:pStyle w:val="Texto"/>
              <w:spacing w:before="40" w:after="40" w:line="240" w:lineRule="exact"/>
              <w:ind w:firstLine="0"/>
              <w:rPr>
                <w:i/>
                <w:sz w:val="20"/>
              </w:rPr>
            </w:pPr>
          </w:p>
        </w:tc>
        <w:tc>
          <w:tcPr>
            <w:tcW w:w="520" w:type="dxa"/>
            <w:vMerge w:val="restart"/>
            <w:shd w:val="clear" w:color="auto" w:fill="auto"/>
          </w:tcPr>
          <w:p w14:paraId="3AF91AD2"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19" w:type="dxa"/>
            <w:gridSpan w:val="2"/>
            <w:vMerge w:val="restart"/>
            <w:shd w:val="clear" w:color="auto" w:fill="auto"/>
          </w:tcPr>
          <w:p w14:paraId="0186C4BB" w14:textId="77777777" w:rsidR="002B3495" w:rsidRPr="00525A9C" w:rsidRDefault="002B3495" w:rsidP="002B3495">
            <w:pPr>
              <w:pStyle w:val="Texto"/>
              <w:spacing w:before="40" w:after="40" w:line="240" w:lineRule="exact"/>
              <w:ind w:firstLine="0"/>
              <w:rPr>
                <w:i/>
                <w:sz w:val="20"/>
              </w:rPr>
            </w:pPr>
            <w:r w:rsidRPr="00525A9C">
              <w:rPr>
                <w:i/>
                <w:sz w:val="20"/>
              </w:rPr>
              <w:t>Por el decremento del valor de los bienes derivado de la actualización por revaluación.</w:t>
            </w:r>
          </w:p>
          <w:p w14:paraId="2A35F6A1" w14:textId="77777777" w:rsidR="002B3495" w:rsidRPr="00525A9C" w:rsidRDefault="002B3495" w:rsidP="002B3495">
            <w:pPr>
              <w:pStyle w:val="Texto"/>
              <w:spacing w:before="40" w:after="40" w:line="240" w:lineRule="auto"/>
              <w:ind w:firstLine="0"/>
              <w:jc w:val="right"/>
              <w:rPr>
                <w:i/>
                <w:sz w:val="20"/>
              </w:rPr>
            </w:pPr>
          </w:p>
        </w:tc>
      </w:tr>
      <w:tr w:rsidR="002B3495" w:rsidRPr="00525A9C" w14:paraId="68DC677A" w14:textId="77777777" w:rsidTr="002B3495">
        <w:trPr>
          <w:trHeight w:val="280"/>
        </w:trPr>
        <w:tc>
          <w:tcPr>
            <w:tcW w:w="751" w:type="dxa"/>
            <w:vMerge w:val="restart"/>
            <w:shd w:val="clear" w:color="auto" w:fill="auto"/>
          </w:tcPr>
          <w:p w14:paraId="749E655E"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22" w:type="dxa"/>
            <w:gridSpan w:val="4"/>
            <w:vMerge w:val="restart"/>
            <w:shd w:val="clear" w:color="auto" w:fill="auto"/>
          </w:tcPr>
          <w:p w14:paraId="7BA3ABC6" w14:textId="77777777" w:rsidR="002B3495" w:rsidRPr="00525A9C" w:rsidRDefault="002B3495" w:rsidP="002B3495">
            <w:pPr>
              <w:pStyle w:val="Texto"/>
              <w:spacing w:before="40" w:after="40" w:line="240" w:lineRule="exact"/>
              <w:ind w:firstLine="0"/>
              <w:rPr>
                <w:i/>
                <w:sz w:val="20"/>
              </w:rPr>
            </w:pPr>
            <w:r w:rsidRPr="00525A9C">
              <w:rPr>
                <w:i/>
                <w:sz w:val="20"/>
              </w:rPr>
              <w:t>Por el incremento del valor de los bienes derivado de la actualización por revaluación.</w:t>
            </w:r>
          </w:p>
          <w:p w14:paraId="5101C909" w14:textId="77777777" w:rsidR="002B3495" w:rsidRPr="00525A9C" w:rsidRDefault="002B3495" w:rsidP="002B3495">
            <w:pPr>
              <w:pStyle w:val="Texto"/>
              <w:spacing w:before="40" w:after="40" w:line="240" w:lineRule="auto"/>
              <w:ind w:firstLine="0"/>
              <w:jc w:val="right"/>
              <w:rPr>
                <w:i/>
                <w:sz w:val="20"/>
              </w:rPr>
            </w:pPr>
          </w:p>
        </w:tc>
        <w:tc>
          <w:tcPr>
            <w:tcW w:w="520" w:type="dxa"/>
            <w:vMerge/>
            <w:shd w:val="clear" w:color="auto" w:fill="auto"/>
          </w:tcPr>
          <w:p w14:paraId="4C8A2CB8" w14:textId="77777777" w:rsidR="002B3495" w:rsidRPr="00525A9C" w:rsidRDefault="002B3495" w:rsidP="002B3495">
            <w:pPr>
              <w:pStyle w:val="Texto"/>
              <w:spacing w:before="40" w:after="40" w:line="240" w:lineRule="exact"/>
              <w:ind w:firstLine="0"/>
              <w:jc w:val="center"/>
              <w:rPr>
                <w:i/>
                <w:sz w:val="20"/>
              </w:rPr>
            </w:pPr>
          </w:p>
        </w:tc>
        <w:tc>
          <w:tcPr>
            <w:tcW w:w="3719" w:type="dxa"/>
            <w:gridSpan w:val="2"/>
            <w:vMerge/>
            <w:shd w:val="clear" w:color="auto" w:fill="auto"/>
          </w:tcPr>
          <w:p w14:paraId="6BE26F80" w14:textId="77777777" w:rsidR="002B3495" w:rsidRPr="00525A9C" w:rsidRDefault="002B3495" w:rsidP="002B3495">
            <w:pPr>
              <w:pStyle w:val="Texto"/>
              <w:spacing w:before="40" w:after="40" w:line="240" w:lineRule="exact"/>
              <w:ind w:firstLine="0"/>
              <w:jc w:val="right"/>
              <w:rPr>
                <w:i/>
                <w:sz w:val="20"/>
              </w:rPr>
            </w:pPr>
          </w:p>
        </w:tc>
      </w:tr>
      <w:tr w:rsidR="002B3495" w:rsidRPr="00525A9C" w14:paraId="5592C96E" w14:textId="77777777" w:rsidTr="002B3495">
        <w:trPr>
          <w:trHeight w:val="60"/>
        </w:trPr>
        <w:tc>
          <w:tcPr>
            <w:tcW w:w="751" w:type="dxa"/>
            <w:vMerge/>
            <w:shd w:val="clear" w:color="auto" w:fill="auto"/>
          </w:tcPr>
          <w:p w14:paraId="6A7A9566" w14:textId="77777777" w:rsidR="002B3495" w:rsidRPr="00525A9C" w:rsidRDefault="002B3495" w:rsidP="002B3495">
            <w:pPr>
              <w:pStyle w:val="Texto"/>
              <w:spacing w:before="40" w:after="40" w:line="240" w:lineRule="exact"/>
              <w:ind w:firstLine="0"/>
              <w:jc w:val="center"/>
              <w:rPr>
                <w:i/>
                <w:sz w:val="20"/>
              </w:rPr>
            </w:pPr>
          </w:p>
        </w:tc>
        <w:tc>
          <w:tcPr>
            <w:tcW w:w="3722" w:type="dxa"/>
            <w:gridSpan w:val="4"/>
            <w:vMerge/>
            <w:shd w:val="clear" w:color="auto" w:fill="auto"/>
          </w:tcPr>
          <w:p w14:paraId="7BC26156" w14:textId="77777777" w:rsidR="002B3495" w:rsidRPr="00525A9C" w:rsidRDefault="002B3495" w:rsidP="002B3495">
            <w:pPr>
              <w:pStyle w:val="Texto"/>
              <w:spacing w:before="40" w:after="40" w:line="240" w:lineRule="exact"/>
              <w:ind w:firstLine="0"/>
              <w:rPr>
                <w:i/>
                <w:sz w:val="20"/>
              </w:rPr>
            </w:pPr>
          </w:p>
        </w:tc>
        <w:tc>
          <w:tcPr>
            <w:tcW w:w="520" w:type="dxa"/>
            <w:shd w:val="clear" w:color="auto" w:fill="auto"/>
          </w:tcPr>
          <w:p w14:paraId="6B1D2709"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719" w:type="dxa"/>
            <w:gridSpan w:val="2"/>
            <w:shd w:val="clear" w:color="auto" w:fill="auto"/>
          </w:tcPr>
          <w:p w14:paraId="586F7BC7"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robo, siniestro, entre otros.</w:t>
            </w:r>
          </w:p>
          <w:p w14:paraId="47EC76B5" w14:textId="77777777" w:rsidR="002B3495" w:rsidRPr="00525A9C" w:rsidRDefault="002B3495" w:rsidP="002B3495">
            <w:pPr>
              <w:pStyle w:val="Texto"/>
              <w:spacing w:before="40" w:after="40" w:line="240" w:lineRule="auto"/>
              <w:ind w:firstLine="0"/>
              <w:jc w:val="right"/>
              <w:rPr>
                <w:i/>
                <w:sz w:val="20"/>
              </w:rPr>
            </w:pPr>
          </w:p>
        </w:tc>
      </w:tr>
      <w:tr w:rsidR="002B3495" w:rsidRPr="00525A9C" w14:paraId="19FBB8E6" w14:textId="77777777" w:rsidTr="002B3495">
        <w:trPr>
          <w:trHeight w:val="20"/>
        </w:trPr>
        <w:tc>
          <w:tcPr>
            <w:tcW w:w="751" w:type="dxa"/>
            <w:shd w:val="clear" w:color="auto" w:fill="auto"/>
          </w:tcPr>
          <w:p w14:paraId="7B466C54" w14:textId="77777777" w:rsidR="002B3495" w:rsidRPr="00525A9C" w:rsidRDefault="002B3495" w:rsidP="002B3495">
            <w:pPr>
              <w:pStyle w:val="Texto"/>
              <w:spacing w:before="40" w:after="40" w:line="240" w:lineRule="exact"/>
              <w:ind w:firstLine="0"/>
              <w:jc w:val="center"/>
              <w:rPr>
                <w:i/>
                <w:sz w:val="20"/>
              </w:rPr>
            </w:pPr>
          </w:p>
        </w:tc>
        <w:tc>
          <w:tcPr>
            <w:tcW w:w="3722" w:type="dxa"/>
            <w:gridSpan w:val="4"/>
            <w:shd w:val="clear" w:color="auto" w:fill="auto"/>
          </w:tcPr>
          <w:p w14:paraId="57B6DDE2" w14:textId="77777777" w:rsidR="002B3495" w:rsidRPr="00525A9C" w:rsidRDefault="002B3495" w:rsidP="002B3495">
            <w:pPr>
              <w:pStyle w:val="Texto"/>
              <w:spacing w:before="40" w:after="40" w:line="240" w:lineRule="exact"/>
              <w:ind w:firstLine="0"/>
              <w:rPr>
                <w:i/>
                <w:sz w:val="20"/>
              </w:rPr>
            </w:pPr>
          </w:p>
        </w:tc>
        <w:tc>
          <w:tcPr>
            <w:tcW w:w="520" w:type="dxa"/>
            <w:shd w:val="clear" w:color="auto" w:fill="auto"/>
          </w:tcPr>
          <w:p w14:paraId="1D6AFB40"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719" w:type="dxa"/>
            <w:gridSpan w:val="2"/>
            <w:shd w:val="clear" w:color="auto" w:fill="auto"/>
          </w:tcPr>
          <w:p w14:paraId="2C35790E"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p w14:paraId="1A71C769" w14:textId="77777777" w:rsidR="002B3495" w:rsidRPr="00525A9C" w:rsidRDefault="002B3495" w:rsidP="002B3495">
            <w:pPr>
              <w:pStyle w:val="Texto"/>
              <w:spacing w:before="40" w:after="40" w:line="240" w:lineRule="auto"/>
              <w:ind w:firstLine="0"/>
              <w:jc w:val="right"/>
              <w:rPr>
                <w:i/>
                <w:sz w:val="20"/>
              </w:rPr>
            </w:pPr>
          </w:p>
        </w:tc>
      </w:tr>
      <w:tr w:rsidR="002B3495" w:rsidRPr="00525A9C" w14:paraId="32ACF376" w14:textId="77777777" w:rsidTr="002B3495">
        <w:trPr>
          <w:trHeight w:val="20"/>
        </w:trPr>
        <w:tc>
          <w:tcPr>
            <w:tcW w:w="751" w:type="dxa"/>
            <w:tcBorders>
              <w:bottom w:val="single" w:sz="6" w:space="0" w:color="auto"/>
            </w:tcBorders>
            <w:shd w:val="clear" w:color="auto" w:fill="auto"/>
          </w:tcPr>
          <w:p w14:paraId="68F11A68" w14:textId="77777777" w:rsidR="002B3495" w:rsidRPr="00525A9C" w:rsidRDefault="002B3495" w:rsidP="002B3495">
            <w:pPr>
              <w:pStyle w:val="Texto"/>
              <w:spacing w:before="40" w:after="40" w:line="240" w:lineRule="exact"/>
              <w:ind w:firstLine="0"/>
              <w:jc w:val="center"/>
              <w:rPr>
                <w:i/>
                <w:sz w:val="20"/>
              </w:rPr>
            </w:pPr>
          </w:p>
        </w:tc>
        <w:tc>
          <w:tcPr>
            <w:tcW w:w="3722" w:type="dxa"/>
            <w:gridSpan w:val="4"/>
            <w:tcBorders>
              <w:bottom w:val="single" w:sz="6" w:space="0" w:color="auto"/>
            </w:tcBorders>
            <w:shd w:val="clear" w:color="auto" w:fill="auto"/>
          </w:tcPr>
          <w:p w14:paraId="048EF33B" w14:textId="77777777" w:rsidR="002B3495" w:rsidRPr="00525A9C" w:rsidRDefault="002B3495" w:rsidP="002B3495">
            <w:pPr>
              <w:pStyle w:val="Texto"/>
              <w:spacing w:before="40" w:after="40" w:line="240" w:lineRule="exact"/>
              <w:ind w:firstLine="0"/>
              <w:rPr>
                <w:i/>
                <w:sz w:val="20"/>
              </w:rPr>
            </w:pPr>
          </w:p>
        </w:tc>
        <w:tc>
          <w:tcPr>
            <w:tcW w:w="520" w:type="dxa"/>
            <w:tcBorders>
              <w:bottom w:val="single" w:sz="6" w:space="0" w:color="auto"/>
            </w:tcBorders>
            <w:shd w:val="clear" w:color="auto" w:fill="auto"/>
          </w:tcPr>
          <w:p w14:paraId="7B15E40A" w14:textId="77777777" w:rsidR="002B3495" w:rsidRPr="00525A9C" w:rsidRDefault="002B3495" w:rsidP="002B3495">
            <w:pPr>
              <w:pStyle w:val="Texto"/>
              <w:spacing w:before="40" w:after="40" w:line="240" w:lineRule="exact"/>
              <w:ind w:firstLine="0"/>
              <w:jc w:val="center"/>
              <w:rPr>
                <w:i/>
                <w:sz w:val="20"/>
              </w:rPr>
            </w:pPr>
          </w:p>
        </w:tc>
        <w:tc>
          <w:tcPr>
            <w:tcW w:w="3719" w:type="dxa"/>
            <w:gridSpan w:val="2"/>
            <w:tcBorders>
              <w:bottom w:val="single" w:sz="6" w:space="0" w:color="auto"/>
            </w:tcBorders>
            <w:shd w:val="clear" w:color="auto" w:fill="auto"/>
          </w:tcPr>
          <w:p w14:paraId="67293396" w14:textId="77777777" w:rsidR="002B3495" w:rsidRPr="00525A9C" w:rsidRDefault="002B3495" w:rsidP="002B3495">
            <w:pPr>
              <w:pStyle w:val="Texto"/>
              <w:spacing w:after="0" w:line="240" w:lineRule="exact"/>
              <w:ind w:firstLine="0"/>
              <w:rPr>
                <w:i/>
                <w:sz w:val="20"/>
              </w:rPr>
            </w:pPr>
          </w:p>
        </w:tc>
      </w:tr>
      <w:tr w:rsidR="002B3495" w:rsidRPr="00525A9C" w14:paraId="47F3CD8D" w14:textId="77777777" w:rsidTr="002B3495">
        <w:trPr>
          <w:trHeight w:val="20"/>
        </w:trPr>
        <w:tc>
          <w:tcPr>
            <w:tcW w:w="8712" w:type="dxa"/>
            <w:gridSpan w:val="8"/>
            <w:tcBorders>
              <w:top w:val="single" w:sz="6" w:space="0" w:color="auto"/>
              <w:bottom w:val="single" w:sz="6" w:space="0" w:color="auto"/>
            </w:tcBorders>
            <w:shd w:val="clear" w:color="auto" w:fill="auto"/>
          </w:tcPr>
          <w:p w14:paraId="3004B3E9"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F76B468" w14:textId="77777777" w:rsidR="002B3495" w:rsidRPr="00525A9C" w:rsidRDefault="002B3495" w:rsidP="002B3495">
            <w:pPr>
              <w:pStyle w:val="Texto"/>
              <w:spacing w:before="40" w:after="40" w:line="240" w:lineRule="exact"/>
              <w:ind w:firstLine="0"/>
              <w:rPr>
                <w:i/>
                <w:sz w:val="20"/>
              </w:rPr>
            </w:pPr>
            <w:r w:rsidRPr="00525A9C">
              <w:rPr>
                <w:i/>
                <w:sz w:val="20"/>
              </w:rPr>
              <w:t>El monto de derechos por el uso de activos de la propiedad industrial, comercial, intelectual y otros, no incluidos en las cuentas anteriores.</w:t>
            </w:r>
          </w:p>
        </w:tc>
      </w:tr>
      <w:tr w:rsidR="002B3495" w:rsidRPr="00525A9C" w14:paraId="0B04E7B2" w14:textId="77777777" w:rsidTr="002B3495">
        <w:trPr>
          <w:trHeight w:val="20"/>
        </w:trPr>
        <w:tc>
          <w:tcPr>
            <w:tcW w:w="8712" w:type="dxa"/>
            <w:gridSpan w:val="8"/>
            <w:tcBorders>
              <w:top w:val="single" w:sz="6" w:space="0" w:color="auto"/>
              <w:bottom w:val="single" w:sz="6" w:space="0" w:color="auto"/>
            </w:tcBorders>
            <w:shd w:val="clear" w:color="auto" w:fill="auto"/>
          </w:tcPr>
          <w:p w14:paraId="6F2176E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1DB9691"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Auxiliar por grupos homogéneos de bienes, de acuerdo al Clasificador por Objeto del Gasto, concepto 5900, partidas 599.</w:t>
            </w:r>
          </w:p>
          <w:p w14:paraId="102C3549"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34C29AB6" w14:textId="77777777" w:rsidTr="002B3495">
        <w:tblPrEx>
          <w:tblBorders>
            <w:insideH w:val="single" w:sz="6" w:space="0" w:color="auto"/>
          </w:tblBorders>
        </w:tblPrEx>
        <w:tc>
          <w:tcPr>
            <w:tcW w:w="957" w:type="dxa"/>
            <w:gridSpan w:val="2"/>
            <w:shd w:val="clear" w:color="auto" w:fill="auto"/>
            <w:vAlign w:val="center"/>
          </w:tcPr>
          <w:p w14:paraId="563957A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70E4802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91533E2"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0D74252B"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BC2A1B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D35E78A" w14:textId="77777777" w:rsidTr="002B3495">
        <w:tblPrEx>
          <w:tblBorders>
            <w:insideH w:val="single" w:sz="6" w:space="0" w:color="auto"/>
          </w:tblBorders>
        </w:tblPrEx>
        <w:tc>
          <w:tcPr>
            <w:tcW w:w="957" w:type="dxa"/>
            <w:gridSpan w:val="2"/>
            <w:shd w:val="clear" w:color="auto" w:fill="auto"/>
            <w:vAlign w:val="center"/>
          </w:tcPr>
          <w:p w14:paraId="28B5F88F" w14:textId="77777777" w:rsidR="002B3495" w:rsidRPr="00525A9C" w:rsidRDefault="002B3495" w:rsidP="002B3495">
            <w:pPr>
              <w:pStyle w:val="Texto"/>
              <w:spacing w:before="40" w:after="40" w:line="240" w:lineRule="exact"/>
              <w:ind w:firstLine="0"/>
              <w:jc w:val="center"/>
              <w:rPr>
                <w:i/>
                <w:sz w:val="20"/>
              </w:rPr>
            </w:pPr>
            <w:r w:rsidRPr="00525A9C">
              <w:rPr>
                <w:i/>
                <w:sz w:val="20"/>
              </w:rPr>
              <w:t>1.2.6.3</w:t>
            </w:r>
          </w:p>
        </w:tc>
        <w:tc>
          <w:tcPr>
            <w:tcW w:w="1152" w:type="dxa"/>
            <w:shd w:val="clear" w:color="auto" w:fill="auto"/>
            <w:vAlign w:val="center"/>
          </w:tcPr>
          <w:p w14:paraId="680D4184"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5F974E4D"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gridSpan w:val="3"/>
            <w:shd w:val="clear" w:color="auto" w:fill="auto"/>
            <w:vAlign w:val="center"/>
          </w:tcPr>
          <w:p w14:paraId="4AA3C8A6" w14:textId="77777777" w:rsidR="002B3495" w:rsidRPr="00525A9C" w:rsidRDefault="002B3495" w:rsidP="002B3495">
            <w:pPr>
              <w:pStyle w:val="Texto"/>
              <w:spacing w:before="40" w:after="40" w:line="240" w:lineRule="exact"/>
              <w:ind w:firstLine="0"/>
              <w:jc w:val="center"/>
              <w:rPr>
                <w:i/>
                <w:sz w:val="20"/>
              </w:rPr>
            </w:pPr>
            <w:r w:rsidRPr="00525A9C">
              <w:rPr>
                <w:i/>
                <w:sz w:val="20"/>
              </w:rPr>
              <w:t>Depreciación, Deterioro y Amortización Acumulada de Bienes</w:t>
            </w:r>
          </w:p>
        </w:tc>
        <w:tc>
          <w:tcPr>
            <w:tcW w:w="2159" w:type="dxa"/>
            <w:shd w:val="clear" w:color="auto" w:fill="auto"/>
            <w:vAlign w:val="center"/>
          </w:tcPr>
          <w:p w14:paraId="085558A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DDB7A0B" w14:textId="77777777" w:rsidTr="002B3495">
        <w:tblPrEx>
          <w:tblBorders>
            <w:insideH w:val="single" w:sz="6" w:space="0" w:color="auto"/>
          </w:tblBorders>
        </w:tblPrEx>
        <w:tc>
          <w:tcPr>
            <w:tcW w:w="957" w:type="dxa"/>
            <w:gridSpan w:val="2"/>
            <w:shd w:val="clear" w:color="auto" w:fill="auto"/>
          </w:tcPr>
          <w:p w14:paraId="280064D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32284493" w14:textId="77777777" w:rsidR="002B3495" w:rsidRPr="00525A9C" w:rsidRDefault="002B3495" w:rsidP="002B3495">
            <w:pPr>
              <w:pStyle w:val="Texto"/>
              <w:spacing w:before="40" w:after="40" w:line="260" w:lineRule="exact"/>
              <w:ind w:firstLine="0"/>
              <w:rPr>
                <w:i/>
                <w:sz w:val="20"/>
              </w:rPr>
            </w:pPr>
            <w:r w:rsidRPr="00525A9C">
              <w:rPr>
                <w:i/>
                <w:sz w:val="20"/>
              </w:rPr>
              <w:t>Depreciación Acumulada de Bienes Muebles</w:t>
            </w:r>
          </w:p>
        </w:tc>
      </w:tr>
    </w:tbl>
    <w:p w14:paraId="77E5CC23" w14:textId="77777777" w:rsidR="002B3495" w:rsidRPr="00525A9C" w:rsidRDefault="002B3495" w:rsidP="002B3495">
      <w:pPr>
        <w:pStyle w:val="Texto"/>
        <w:spacing w:before="20" w:after="20" w:line="200" w:lineRule="exact"/>
        <w:ind w:left="6974" w:firstLine="0"/>
        <w:rPr>
          <w:i/>
          <w:sz w:val="20"/>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5"/>
        <w:gridCol w:w="202"/>
        <w:gridCol w:w="1152"/>
        <w:gridCol w:w="1782"/>
        <w:gridCol w:w="535"/>
        <w:gridCol w:w="511"/>
        <w:gridCol w:w="1616"/>
        <w:gridCol w:w="2160"/>
      </w:tblGrid>
      <w:tr w:rsidR="002B3495" w:rsidRPr="00525A9C" w14:paraId="20E923A4" w14:textId="77777777" w:rsidTr="002B3495">
        <w:trPr>
          <w:trHeight w:val="20"/>
        </w:trPr>
        <w:tc>
          <w:tcPr>
            <w:tcW w:w="755" w:type="dxa"/>
            <w:tcBorders>
              <w:top w:val="single" w:sz="6" w:space="0" w:color="auto"/>
              <w:bottom w:val="single" w:sz="6" w:space="0" w:color="auto"/>
            </w:tcBorders>
            <w:shd w:val="clear" w:color="auto" w:fill="auto"/>
          </w:tcPr>
          <w:p w14:paraId="45D55A3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71" w:type="dxa"/>
            <w:gridSpan w:val="4"/>
            <w:tcBorders>
              <w:top w:val="single" w:sz="6" w:space="0" w:color="auto"/>
              <w:bottom w:val="single" w:sz="6" w:space="0" w:color="auto"/>
            </w:tcBorders>
            <w:shd w:val="clear" w:color="auto" w:fill="auto"/>
          </w:tcPr>
          <w:p w14:paraId="24F3DC5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11" w:type="dxa"/>
            <w:tcBorders>
              <w:top w:val="single" w:sz="6" w:space="0" w:color="auto"/>
              <w:bottom w:val="single" w:sz="6" w:space="0" w:color="auto"/>
            </w:tcBorders>
            <w:shd w:val="clear" w:color="auto" w:fill="auto"/>
          </w:tcPr>
          <w:p w14:paraId="3A59751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76" w:type="dxa"/>
            <w:gridSpan w:val="2"/>
            <w:tcBorders>
              <w:top w:val="single" w:sz="6" w:space="0" w:color="auto"/>
              <w:bottom w:val="single" w:sz="6" w:space="0" w:color="auto"/>
            </w:tcBorders>
            <w:shd w:val="clear" w:color="auto" w:fill="auto"/>
          </w:tcPr>
          <w:p w14:paraId="14EE9C2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E9FDCBD" w14:textId="77777777" w:rsidTr="002B3495">
        <w:trPr>
          <w:trHeight w:val="20"/>
        </w:trPr>
        <w:tc>
          <w:tcPr>
            <w:tcW w:w="755" w:type="dxa"/>
            <w:tcBorders>
              <w:top w:val="single" w:sz="6" w:space="0" w:color="auto"/>
            </w:tcBorders>
            <w:shd w:val="clear" w:color="auto" w:fill="auto"/>
          </w:tcPr>
          <w:p w14:paraId="2B090925"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671" w:type="dxa"/>
            <w:gridSpan w:val="4"/>
            <w:tcBorders>
              <w:top w:val="single" w:sz="6" w:space="0" w:color="auto"/>
            </w:tcBorders>
            <w:shd w:val="clear" w:color="auto" w:fill="auto"/>
          </w:tcPr>
          <w:p w14:paraId="14B09D9F" w14:textId="77777777" w:rsidR="002B3495" w:rsidRPr="00525A9C" w:rsidRDefault="002B3495" w:rsidP="002B3495">
            <w:pPr>
              <w:pStyle w:val="Texto"/>
              <w:spacing w:before="40" w:after="40" w:line="240" w:lineRule="exact"/>
              <w:ind w:firstLine="0"/>
              <w:rPr>
                <w:i/>
                <w:strike/>
                <w:sz w:val="20"/>
              </w:rPr>
            </w:pPr>
            <w:r w:rsidRPr="00525A9C">
              <w:rPr>
                <w:i/>
                <w:sz w:val="20"/>
              </w:rPr>
              <w:t>Por la baja de la depreciación por venta de bienes muebles a valor en libros, con pérdida o con utilidad (aprovechamientos patrimoniales).</w:t>
            </w:r>
          </w:p>
        </w:tc>
        <w:tc>
          <w:tcPr>
            <w:tcW w:w="511" w:type="dxa"/>
            <w:tcBorders>
              <w:top w:val="single" w:sz="6" w:space="0" w:color="auto"/>
            </w:tcBorders>
            <w:shd w:val="clear" w:color="auto" w:fill="auto"/>
          </w:tcPr>
          <w:p w14:paraId="569B93A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76" w:type="dxa"/>
            <w:gridSpan w:val="2"/>
            <w:tcBorders>
              <w:top w:val="single" w:sz="6" w:space="0" w:color="auto"/>
            </w:tcBorders>
            <w:shd w:val="clear" w:color="auto" w:fill="auto"/>
          </w:tcPr>
          <w:p w14:paraId="297D7FE2"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r>
      <w:tr w:rsidR="002B3495" w:rsidRPr="00525A9C" w14:paraId="5686E7DF" w14:textId="77777777" w:rsidTr="002B3495">
        <w:trPr>
          <w:trHeight w:val="20"/>
        </w:trPr>
        <w:tc>
          <w:tcPr>
            <w:tcW w:w="755" w:type="dxa"/>
            <w:shd w:val="clear" w:color="auto" w:fill="auto"/>
          </w:tcPr>
          <w:p w14:paraId="65E41E1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71" w:type="dxa"/>
            <w:gridSpan w:val="4"/>
            <w:shd w:val="clear" w:color="auto" w:fill="auto"/>
          </w:tcPr>
          <w:p w14:paraId="7B644E78" w14:textId="77777777" w:rsidR="002B3495" w:rsidRPr="00525A9C" w:rsidRDefault="002B3495" w:rsidP="002B3495">
            <w:pPr>
              <w:pStyle w:val="Texto"/>
              <w:spacing w:before="40" w:after="40" w:line="240" w:lineRule="exact"/>
              <w:ind w:firstLine="0"/>
              <w:rPr>
                <w:i/>
                <w:strike/>
                <w:sz w:val="20"/>
              </w:rPr>
            </w:pPr>
            <w:r w:rsidRPr="00525A9C">
              <w:rPr>
                <w:i/>
                <w:sz w:val="20"/>
              </w:rPr>
              <w:t>Al cierre de libros por el saldo deudor de la cuenta.</w:t>
            </w:r>
          </w:p>
        </w:tc>
        <w:tc>
          <w:tcPr>
            <w:tcW w:w="511" w:type="dxa"/>
            <w:shd w:val="clear" w:color="auto" w:fill="auto"/>
          </w:tcPr>
          <w:p w14:paraId="52234F2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76" w:type="dxa"/>
            <w:gridSpan w:val="2"/>
            <w:shd w:val="clear" w:color="auto" w:fill="auto"/>
          </w:tcPr>
          <w:p w14:paraId="2FA1354F" w14:textId="77777777" w:rsidR="002B3495" w:rsidRPr="00525A9C" w:rsidRDefault="002B3495" w:rsidP="002B3495">
            <w:pPr>
              <w:pStyle w:val="Texto"/>
              <w:spacing w:before="40" w:after="40" w:line="240" w:lineRule="exact"/>
              <w:ind w:firstLine="0"/>
              <w:rPr>
                <w:i/>
                <w:strike/>
                <w:sz w:val="20"/>
              </w:rPr>
            </w:pPr>
            <w:r w:rsidRPr="00525A9C">
              <w:rPr>
                <w:i/>
                <w:sz w:val="20"/>
              </w:rPr>
              <w:t>Por la depreciación de bienes muebles.</w:t>
            </w:r>
          </w:p>
        </w:tc>
      </w:tr>
      <w:tr w:rsidR="002B3495" w:rsidRPr="00525A9C" w14:paraId="4BEF32D5" w14:textId="77777777" w:rsidTr="002B3495">
        <w:trPr>
          <w:trHeight w:val="20"/>
        </w:trPr>
        <w:tc>
          <w:tcPr>
            <w:tcW w:w="755" w:type="dxa"/>
            <w:shd w:val="clear" w:color="auto" w:fill="auto"/>
          </w:tcPr>
          <w:p w14:paraId="107A3D7E"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3C95B855"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56CD5923"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1EE17FC4" w14:textId="77777777" w:rsidR="002B3495" w:rsidRPr="00525A9C" w:rsidRDefault="002B3495" w:rsidP="002B3495">
            <w:pPr>
              <w:pStyle w:val="Texto"/>
              <w:spacing w:before="40" w:after="40" w:line="240" w:lineRule="exact"/>
              <w:ind w:firstLine="0"/>
              <w:rPr>
                <w:i/>
                <w:sz w:val="20"/>
              </w:rPr>
            </w:pPr>
          </w:p>
        </w:tc>
      </w:tr>
      <w:tr w:rsidR="002B3495" w:rsidRPr="00525A9C" w14:paraId="405280A5" w14:textId="77777777" w:rsidTr="002B3495">
        <w:trPr>
          <w:trHeight w:val="20"/>
        </w:trPr>
        <w:tc>
          <w:tcPr>
            <w:tcW w:w="755" w:type="dxa"/>
            <w:shd w:val="clear" w:color="auto" w:fill="auto"/>
          </w:tcPr>
          <w:p w14:paraId="327DEACC"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23A570A6"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1CDF504C"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3E182BBB" w14:textId="77777777" w:rsidR="002B3495" w:rsidRPr="00525A9C" w:rsidRDefault="002B3495" w:rsidP="002B3495">
            <w:pPr>
              <w:pStyle w:val="Texto"/>
              <w:spacing w:before="40" w:after="40" w:line="240" w:lineRule="exact"/>
              <w:ind w:firstLine="0"/>
              <w:rPr>
                <w:i/>
                <w:sz w:val="20"/>
              </w:rPr>
            </w:pPr>
          </w:p>
        </w:tc>
      </w:tr>
      <w:tr w:rsidR="002B3495" w:rsidRPr="00525A9C" w14:paraId="016822D8" w14:textId="77777777" w:rsidTr="002B3495">
        <w:trPr>
          <w:trHeight w:val="20"/>
        </w:trPr>
        <w:tc>
          <w:tcPr>
            <w:tcW w:w="755" w:type="dxa"/>
            <w:shd w:val="clear" w:color="auto" w:fill="auto"/>
          </w:tcPr>
          <w:p w14:paraId="381E205F"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76CC9B99"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227A3A8A"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462480A5" w14:textId="77777777" w:rsidR="002B3495" w:rsidRPr="00525A9C" w:rsidRDefault="002B3495" w:rsidP="002B3495">
            <w:pPr>
              <w:pStyle w:val="Texto"/>
              <w:spacing w:before="40" w:after="40" w:line="240" w:lineRule="exact"/>
              <w:ind w:firstLine="0"/>
              <w:rPr>
                <w:i/>
                <w:sz w:val="20"/>
              </w:rPr>
            </w:pPr>
          </w:p>
        </w:tc>
      </w:tr>
      <w:tr w:rsidR="002B3495" w:rsidRPr="00525A9C" w14:paraId="4AB02B9C" w14:textId="77777777" w:rsidTr="002B3495">
        <w:trPr>
          <w:trHeight w:val="20"/>
        </w:trPr>
        <w:tc>
          <w:tcPr>
            <w:tcW w:w="755" w:type="dxa"/>
            <w:shd w:val="clear" w:color="auto" w:fill="auto"/>
          </w:tcPr>
          <w:p w14:paraId="130D7756"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06A7E0EF"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716CE2C3"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7944424B" w14:textId="77777777" w:rsidR="002B3495" w:rsidRPr="00525A9C" w:rsidRDefault="002B3495" w:rsidP="002B3495">
            <w:pPr>
              <w:pStyle w:val="Texto"/>
              <w:spacing w:before="40" w:after="40" w:line="240" w:lineRule="exact"/>
              <w:ind w:firstLine="0"/>
              <w:rPr>
                <w:i/>
                <w:sz w:val="20"/>
              </w:rPr>
            </w:pPr>
          </w:p>
        </w:tc>
      </w:tr>
      <w:tr w:rsidR="002B3495" w:rsidRPr="00525A9C" w14:paraId="25E54AC6" w14:textId="77777777" w:rsidTr="002B3495">
        <w:trPr>
          <w:trHeight w:val="20"/>
        </w:trPr>
        <w:tc>
          <w:tcPr>
            <w:tcW w:w="755" w:type="dxa"/>
            <w:shd w:val="clear" w:color="auto" w:fill="auto"/>
          </w:tcPr>
          <w:p w14:paraId="6385DCF5"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217A8251"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73E612B2"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5C683C7C" w14:textId="77777777" w:rsidR="002B3495" w:rsidRPr="00525A9C" w:rsidRDefault="002B3495" w:rsidP="002B3495">
            <w:pPr>
              <w:pStyle w:val="Texto"/>
              <w:spacing w:before="40" w:after="40" w:line="240" w:lineRule="exact"/>
              <w:ind w:firstLine="0"/>
              <w:rPr>
                <w:i/>
                <w:sz w:val="20"/>
              </w:rPr>
            </w:pPr>
          </w:p>
        </w:tc>
      </w:tr>
      <w:tr w:rsidR="002B3495" w:rsidRPr="00525A9C" w14:paraId="67CB9552" w14:textId="77777777" w:rsidTr="002B3495">
        <w:trPr>
          <w:trHeight w:val="20"/>
        </w:trPr>
        <w:tc>
          <w:tcPr>
            <w:tcW w:w="755" w:type="dxa"/>
            <w:shd w:val="clear" w:color="auto" w:fill="auto"/>
          </w:tcPr>
          <w:p w14:paraId="68724CB8"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03F610EE"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11F42506"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5E3D113F" w14:textId="77777777" w:rsidR="002B3495" w:rsidRPr="00525A9C" w:rsidRDefault="002B3495" w:rsidP="002B3495">
            <w:pPr>
              <w:pStyle w:val="Texto"/>
              <w:spacing w:before="40" w:after="40" w:line="240" w:lineRule="exact"/>
              <w:ind w:firstLine="0"/>
              <w:rPr>
                <w:i/>
                <w:sz w:val="20"/>
              </w:rPr>
            </w:pPr>
          </w:p>
        </w:tc>
      </w:tr>
      <w:tr w:rsidR="002B3495" w:rsidRPr="00525A9C" w14:paraId="30DBA03F" w14:textId="77777777" w:rsidTr="002B3495">
        <w:trPr>
          <w:trHeight w:val="20"/>
        </w:trPr>
        <w:tc>
          <w:tcPr>
            <w:tcW w:w="755" w:type="dxa"/>
            <w:shd w:val="clear" w:color="auto" w:fill="auto"/>
          </w:tcPr>
          <w:p w14:paraId="082C592A"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286542BA"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4FBDA253"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3909324E" w14:textId="77777777" w:rsidR="002B3495" w:rsidRPr="00525A9C" w:rsidRDefault="002B3495" w:rsidP="002B3495">
            <w:pPr>
              <w:pStyle w:val="Texto"/>
              <w:spacing w:before="40" w:after="40" w:line="240" w:lineRule="exact"/>
              <w:ind w:firstLine="0"/>
              <w:rPr>
                <w:i/>
                <w:sz w:val="20"/>
              </w:rPr>
            </w:pPr>
          </w:p>
        </w:tc>
      </w:tr>
      <w:tr w:rsidR="002B3495" w:rsidRPr="00525A9C" w14:paraId="08ADB372" w14:textId="77777777" w:rsidTr="002B3495">
        <w:trPr>
          <w:trHeight w:val="20"/>
        </w:trPr>
        <w:tc>
          <w:tcPr>
            <w:tcW w:w="755" w:type="dxa"/>
            <w:shd w:val="clear" w:color="auto" w:fill="auto"/>
          </w:tcPr>
          <w:p w14:paraId="749F566B"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1FC3364B"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1F06929F"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5A339A27" w14:textId="77777777" w:rsidR="002B3495" w:rsidRPr="00525A9C" w:rsidRDefault="002B3495" w:rsidP="002B3495">
            <w:pPr>
              <w:pStyle w:val="Texto"/>
              <w:spacing w:before="40" w:after="40" w:line="240" w:lineRule="exact"/>
              <w:ind w:firstLine="0"/>
              <w:rPr>
                <w:i/>
                <w:sz w:val="20"/>
              </w:rPr>
            </w:pPr>
          </w:p>
        </w:tc>
      </w:tr>
      <w:tr w:rsidR="002B3495" w:rsidRPr="00525A9C" w14:paraId="2839D953" w14:textId="77777777" w:rsidTr="002B3495">
        <w:trPr>
          <w:trHeight w:val="20"/>
        </w:trPr>
        <w:tc>
          <w:tcPr>
            <w:tcW w:w="755" w:type="dxa"/>
            <w:shd w:val="clear" w:color="auto" w:fill="auto"/>
          </w:tcPr>
          <w:p w14:paraId="0AC9D7C3"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7C6701EB"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16C18969"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19C1507F" w14:textId="77777777" w:rsidR="002B3495" w:rsidRPr="00525A9C" w:rsidRDefault="002B3495" w:rsidP="002B3495">
            <w:pPr>
              <w:pStyle w:val="Texto"/>
              <w:spacing w:before="40" w:after="40" w:line="240" w:lineRule="exact"/>
              <w:ind w:firstLine="0"/>
              <w:rPr>
                <w:i/>
                <w:sz w:val="20"/>
              </w:rPr>
            </w:pPr>
          </w:p>
        </w:tc>
      </w:tr>
      <w:tr w:rsidR="002B3495" w:rsidRPr="00525A9C" w14:paraId="0F34953C" w14:textId="77777777" w:rsidTr="002B3495">
        <w:trPr>
          <w:trHeight w:val="20"/>
        </w:trPr>
        <w:tc>
          <w:tcPr>
            <w:tcW w:w="755" w:type="dxa"/>
            <w:shd w:val="clear" w:color="auto" w:fill="auto"/>
          </w:tcPr>
          <w:p w14:paraId="4E53200A"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66010622"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505532C6"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6F89A966" w14:textId="77777777" w:rsidR="002B3495" w:rsidRPr="00525A9C" w:rsidRDefault="002B3495" w:rsidP="002B3495">
            <w:pPr>
              <w:pStyle w:val="Texto"/>
              <w:spacing w:before="40" w:after="40" w:line="240" w:lineRule="exact"/>
              <w:ind w:firstLine="0"/>
              <w:rPr>
                <w:i/>
                <w:sz w:val="20"/>
              </w:rPr>
            </w:pPr>
          </w:p>
        </w:tc>
      </w:tr>
      <w:tr w:rsidR="002B3495" w:rsidRPr="00525A9C" w14:paraId="652B4CB9" w14:textId="77777777" w:rsidTr="002B3495">
        <w:trPr>
          <w:trHeight w:val="20"/>
        </w:trPr>
        <w:tc>
          <w:tcPr>
            <w:tcW w:w="755" w:type="dxa"/>
            <w:shd w:val="clear" w:color="auto" w:fill="auto"/>
          </w:tcPr>
          <w:p w14:paraId="6F4DD6EA"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183AD116"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2373F90F"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3326738A" w14:textId="77777777" w:rsidR="002B3495" w:rsidRPr="00525A9C" w:rsidRDefault="002B3495" w:rsidP="002B3495">
            <w:pPr>
              <w:pStyle w:val="Texto"/>
              <w:spacing w:before="40" w:after="40" w:line="240" w:lineRule="exact"/>
              <w:ind w:firstLine="0"/>
              <w:rPr>
                <w:i/>
                <w:sz w:val="20"/>
              </w:rPr>
            </w:pPr>
          </w:p>
        </w:tc>
      </w:tr>
      <w:tr w:rsidR="002B3495" w:rsidRPr="00525A9C" w14:paraId="3EB51655" w14:textId="77777777" w:rsidTr="002B3495">
        <w:trPr>
          <w:trHeight w:val="20"/>
        </w:trPr>
        <w:tc>
          <w:tcPr>
            <w:tcW w:w="755" w:type="dxa"/>
            <w:shd w:val="clear" w:color="auto" w:fill="auto"/>
          </w:tcPr>
          <w:p w14:paraId="492B3C02" w14:textId="77777777" w:rsidR="002B3495" w:rsidRPr="00525A9C" w:rsidRDefault="002B3495" w:rsidP="002B3495">
            <w:pPr>
              <w:pStyle w:val="Texto"/>
              <w:spacing w:before="40" w:after="40" w:line="240" w:lineRule="exact"/>
              <w:ind w:firstLine="0"/>
              <w:jc w:val="center"/>
              <w:rPr>
                <w:i/>
                <w:sz w:val="20"/>
              </w:rPr>
            </w:pPr>
          </w:p>
        </w:tc>
        <w:tc>
          <w:tcPr>
            <w:tcW w:w="3671" w:type="dxa"/>
            <w:gridSpan w:val="4"/>
            <w:shd w:val="clear" w:color="auto" w:fill="auto"/>
          </w:tcPr>
          <w:p w14:paraId="1AA9FAA9" w14:textId="77777777" w:rsidR="002B3495" w:rsidRPr="00525A9C" w:rsidRDefault="002B3495" w:rsidP="002B3495">
            <w:pPr>
              <w:pStyle w:val="Texto"/>
              <w:spacing w:before="40" w:after="40" w:line="240" w:lineRule="exact"/>
              <w:ind w:firstLine="0"/>
              <w:rPr>
                <w:i/>
                <w:sz w:val="20"/>
              </w:rPr>
            </w:pPr>
          </w:p>
        </w:tc>
        <w:tc>
          <w:tcPr>
            <w:tcW w:w="511" w:type="dxa"/>
            <w:shd w:val="clear" w:color="auto" w:fill="auto"/>
          </w:tcPr>
          <w:p w14:paraId="0601E862" w14:textId="77777777" w:rsidR="002B3495" w:rsidRPr="00525A9C" w:rsidRDefault="002B3495" w:rsidP="002B3495">
            <w:pPr>
              <w:pStyle w:val="Texto"/>
              <w:spacing w:before="40" w:after="40" w:line="240" w:lineRule="exact"/>
              <w:ind w:firstLine="0"/>
              <w:jc w:val="center"/>
              <w:rPr>
                <w:i/>
                <w:sz w:val="20"/>
              </w:rPr>
            </w:pPr>
          </w:p>
        </w:tc>
        <w:tc>
          <w:tcPr>
            <w:tcW w:w="3776" w:type="dxa"/>
            <w:gridSpan w:val="2"/>
            <w:shd w:val="clear" w:color="auto" w:fill="auto"/>
          </w:tcPr>
          <w:p w14:paraId="123CB9EB" w14:textId="77777777" w:rsidR="002B3495" w:rsidRPr="00525A9C" w:rsidRDefault="002B3495" w:rsidP="002B3495">
            <w:pPr>
              <w:pStyle w:val="Texto"/>
              <w:spacing w:before="40" w:after="40" w:line="240" w:lineRule="exact"/>
              <w:ind w:firstLine="0"/>
              <w:rPr>
                <w:i/>
                <w:sz w:val="20"/>
              </w:rPr>
            </w:pPr>
          </w:p>
        </w:tc>
      </w:tr>
      <w:tr w:rsidR="002B3495" w:rsidRPr="00525A9C" w14:paraId="21178255" w14:textId="77777777" w:rsidTr="002B3495">
        <w:trPr>
          <w:trHeight w:val="20"/>
        </w:trPr>
        <w:tc>
          <w:tcPr>
            <w:tcW w:w="755" w:type="dxa"/>
            <w:tcBorders>
              <w:bottom w:val="single" w:sz="6" w:space="0" w:color="auto"/>
            </w:tcBorders>
            <w:shd w:val="clear" w:color="auto" w:fill="auto"/>
          </w:tcPr>
          <w:p w14:paraId="442689EE" w14:textId="77777777" w:rsidR="002B3495" w:rsidRPr="00525A9C" w:rsidRDefault="002B3495" w:rsidP="002B3495">
            <w:pPr>
              <w:pStyle w:val="Texto"/>
              <w:spacing w:before="40" w:after="40" w:line="240" w:lineRule="exact"/>
              <w:ind w:firstLine="0"/>
              <w:jc w:val="center"/>
              <w:rPr>
                <w:i/>
                <w:sz w:val="20"/>
              </w:rPr>
            </w:pPr>
          </w:p>
        </w:tc>
        <w:tc>
          <w:tcPr>
            <w:tcW w:w="3671" w:type="dxa"/>
            <w:gridSpan w:val="4"/>
            <w:tcBorders>
              <w:bottom w:val="single" w:sz="6" w:space="0" w:color="auto"/>
            </w:tcBorders>
            <w:shd w:val="clear" w:color="auto" w:fill="auto"/>
          </w:tcPr>
          <w:p w14:paraId="15863B24" w14:textId="77777777" w:rsidR="002B3495" w:rsidRPr="00525A9C" w:rsidRDefault="002B3495" w:rsidP="002B3495">
            <w:pPr>
              <w:pStyle w:val="Texto"/>
              <w:spacing w:before="40" w:after="40" w:line="240" w:lineRule="exact"/>
              <w:ind w:firstLine="0"/>
              <w:rPr>
                <w:i/>
                <w:sz w:val="20"/>
              </w:rPr>
            </w:pPr>
          </w:p>
        </w:tc>
        <w:tc>
          <w:tcPr>
            <w:tcW w:w="511" w:type="dxa"/>
            <w:tcBorders>
              <w:bottom w:val="single" w:sz="6" w:space="0" w:color="auto"/>
            </w:tcBorders>
            <w:shd w:val="clear" w:color="auto" w:fill="auto"/>
          </w:tcPr>
          <w:p w14:paraId="59979916" w14:textId="77777777" w:rsidR="002B3495" w:rsidRPr="00525A9C" w:rsidRDefault="002B3495" w:rsidP="002B3495">
            <w:pPr>
              <w:pStyle w:val="Texto"/>
              <w:spacing w:before="40" w:after="40" w:line="240" w:lineRule="exact"/>
              <w:ind w:firstLine="0"/>
              <w:jc w:val="center"/>
              <w:rPr>
                <w:i/>
                <w:sz w:val="20"/>
              </w:rPr>
            </w:pPr>
          </w:p>
        </w:tc>
        <w:tc>
          <w:tcPr>
            <w:tcW w:w="3776" w:type="dxa"/>
            <w:gridSpan w:val="2"/>
            <w:tcBorders>
              <w:bottom w:val="single" w:sz="6" w:space="0" w:color="auto"/>
            </w:tcBorders>
            <w:shd w:val="clear" w:color="auto" w:fill="auto"/>
          </w:tcPr>
          <w:p w14:paraId="5D36F9BC" w14:textId="77777777" w:rsidR="002B3495" w:rsidRPr="00525A9C" w:rsidRDefault="002B3495" w:rsidP="002B3495">
            <w:pPr>
              <w:pStyle w:val="Texto"/>
              <w:spacing w:before="40" w:after="40" w:line="240" w:lineRule="exact"/>
              <w:ind w:firstLine="0"/>
              <w:rPr>
                <w:i/>
                <w:sz w:val="20"/>
              </w:rPr>
            </w:pPr>
          </w:p>
        </w:tc>
      </w:tr>
      <w:tr w:rsidR="002B3495" w:rsidRPr="00525A9C" w14:paraId="324D0EC0" w14:textId="77777777" w:rsidTr="002B3495">
        <w:trPr>
          <w:trHeight w:val="20"/>
        </w:trPr>
        <w:tc>
          <w:tcPr>
            <w:tcW w:w="8713" w:type="dxa"/>
            <w:gridSpan w:val="8"/>
            <w:tcBorders>
              <w:top w:val="single" w:sz="6" w:space="0" w:color="auto"/>
              <w:bottom w:val="single" w:sz="6" w:space="0" w:color="auto"/>
            </w:tcBorders>
            <w:shd w:val="clear" w:color="auto" w:fill="auto"/>
          </w:tcPr>
          <w:p w14:paraId="1DEFB2F9"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FB1C7DC" w14:textId="77777777" w:rsidR="002B3495" w:rsidRPr="00525A9C" w:rsidRDefault="002B3495" w:rsidP="002B3495">
            <w:pPr>
              <w:pStyle w:val="Texto"/>
              <w:spacing w:before="40" w:after="40" w:line="240" w:lineRule="exact"/>
              <w:ind w:firstLine="0"/>
              <w:rPr>
                <w:i/>
                <w:sz w:val="20"/>
              </w:rPr>
            </w:pPr>
            <w:r w:rsidRPr="00525A9C">
              <w:rPr>
                <w:i/>
                <w:sz w:val="20"/>
              </w:rPr>
              <w:t>El monto acumulado de la depreciación de bienes muebles, de acuerdo a los lineamientos que emita el CONAC. Integra los montos acumulados de ejercicios fiscales anteriores.</w:t>
            </w:r>
          </w:p>
        </w:tc>
      </w:tr>
      <w:tr w:rsidR="002B3495" w:rsidRPr="00525A9C" w14:paraId="00218D7F" w14:textId="77777777" w:rsidTr="002B3495">
        <w:trPr>
          <w:trHeight w:val="20"/>
        </w:trPr>
        <w:tc>
          <w:tcPr>
            <w:tcW w:w="8713" w:type="dxa"/>
            <w:gridSpan w:val="8"/>
            <w:tcBorders>
              <w:top w:val="single" w:sz="6" w:space="0" w:color="auto"/>
              <w:bottom w:val="single" w:sz="6" w:space="0" w:color="auto"/>
            </w:tcBorders>
            <w:shd w:val="clear" w:color="auto" w:fill="auto"/>
          </w:tcPr>
          <w:p w14:paraId="513BAEB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9A9BF6C"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bien.</w:t>
            </w:r>
          </w:p>
        </w:tc>
      </w:tr>
      <w:tr w:rsidR="002B3495" w:rsidRPr="00525A9C" w14:paraId="508E34D3" w14:textId="77777777" w:rsidTr="002B3495">
        <w:tblPrEx>
          <w:tblBorders>
            <w:insideH w:val="single" w:sz="6" w:space="0" w:color="auto"/>
          </w:tblBorders>
        </w:tblPrEx>
        <w:trPr>
          <w:trHeight w:val="20"/>
        </w:trPr>
        <w:tc>
          <w:tcPr>
            <w:tcW w:w="957" w:type="dxa"/>
            <w:gridSpan w:val="2"/>
            <w:shd w:val="clear" w:color="auto" w:fill="auto"/>
            <w:vAlign w:val="center"/>
          </w:tcPr>
          <w:p w14:paraId="223DECF9"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CB8C9E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82662A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13A49D2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D2DC93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AA11A5E" w14:textId="77777777" w:rsidTr="002B3495">
        <w:tblPrEx>
          <w:tblBorders>
            <w:insideH w:val="single" w:sz="6" w:space="0" w:color="auto"/>
          </w:tblBorders>
        </w:tblPrEx>
        <w:trPr>
          <w:trHeight w:val="20"/>
        </w:trPr>
        <w:tc>
          <w:tcPr>
            <w:tcW w:w="957" w:type="dxa"/>
            <w:gridSpan w:val="2"/>
            <w:shd w:val="clear" w:color="auto" w:fill="auto"/>
            <w:vAlign w:val="center"/>
          </w:tcPr>
          <w:p w14:paraId="7A8D72AB" w14:textId="77777777" w:rsidR="002B3495" w:rsidRPr="00525A9C" w:rsidRDefault="002B3495" w:rsidP="002B3495">
            <w:pPr>
              <w:pStyle w:val="Texto"/>
              <w:spacing w:before="40" w:after="40" w:line="240" w:lineRule="exact"/>
              <w:ind w:firstLine="0"/>
              <w:jc w:val="center"/>
              <w:rPr>
                <w:i/>
                <w:sz w:val="20"/>
              </w:rPr>
            </w:pPr>
            <w:r w:rsidRPr="00525A9C">
              <w:rPr>
                <w:i/>
                <w:sz w:val="20"/>
              </w:rPr>
              <w:t>1.2.7.9</w:t>
            </w:r>
          </w:p>
        </w:tc>
        <w:tc>
          <w:tcPr>
            <w:tcW w:w="1152" w:type="dxa"/>
            <w:shd w:val="clear" w:color="auto" w:fill="auto"/>
            <w:vAlign w:val="center"/>
          </w:tcPr>
          <w:p w14:paraId="1F74F92B" w14:textId="77777777" w:rsidR="002B3495" w:rsidRPr="00525A9C" w:rsidRDefault="002B3495" w:rsidP="002B3495">
            <w:pPr>
              <w:pStyle w:val="Texto"/>
              <w:spacing w:before="40" w:after="40" w:line="240" w:lineRule="exact"/>
              <w:ind w:firstLine="0"/>
              <w:jc w:val="center"/>
              <w:rPr>
                <w:i/>
                <w:sz w:val="20"/>
              </w:rPr>
            </w:pPr>
            <w:r w:rsidRPr="00525A9C">
              <w:rPr>
                <w:i/>
                <w:sz w:val="20"/>
              </w:rPr>
              <w:t>Activo</w:t>
            </w:r>
          </w:p>
        </w:tc>
        <w:tc>
          <w:tcPr>
            <w:tcW w:w="1782" w:type="dxa"/>
            <w:shd w:val="clear" w:color="auto" w:fill="auto"/>
            <w:vAlign w:val="center"/>
          </w:tcPr>
          <w:p w14:paraId="6587A196" w14:textId="77777777" w:rsidR="002B3495" w:rsidRPr="00525A9C" w:rsidRDefault="002B3495" w:rsidP="002B3495">
            <w:pPr>
              <w:pStyle w:val="Texto"/>
              <w:spacing w:before="40" w:after="40" w:line="240" w:lineRule="exact"/>
              <w:ind w:firstLine="0"/>
              <w:jc w:val="center"/>
              <w:rPr>
                <w:i/>
                <w:sz w:val="20"/>
              </w:rPr>
            </w:pPr>
            <w:r w:rsidRPr="00525A9C">
              <w:rPr>
                <w:i/>
                <w:sz w:val="20"/>
              </w:rPr>
              <w:t>Activo No Circulante</w:t>
            </w:r>
          </w:p>
        </w:tc>
        <w:tc>
          <w:tcPr>
            <w:tcW w:w="2662" w:type="dxa"/>
            <w:gridSpan w:val="3"/>
            <w:shd w:val="clear" w:color="auto" w:fill="auto"/>
            <w:vAlign w:val="center"/>
          </w:tcPr>
          <w:p w14:paraId="1F4EF5D3"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Activos Diferidos </w:t>
            </w:r>
          </w:p>
        </w:tc>
        <w:tc>
          <w:tcPr>
            <w:tcW w:w="2159" w:type="dxa"/>
            <w:shd w:val="clear" w:color="auto" w:fill="auto"/>
            <w:vAlign w:val="center"/>
          </w:tcPr>
          <w:p w14:paraId="33395C9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25D7422" w14:textId="77777777" w:rsidTr="002B3495">
        <w:tblPrEx>
          <w:tblBorders>
            <w:insideH w:val="single" w:sz="6" w:space="0" w:color="auto"/>
          </w:tblBorders>
        </w:tblPrEx>
        <w:trPr>
          <w:trHeight w:val="20"/>
        </w:trPr>
        <w:tc>
          <w:tcPr>
            <w:tcW w:w="957" w:type="dxa"/>
            <w:gridSpan w:val="2"/>
            <w:shd w:val="clear" w:color="auto" w:fill="auto"/>
          </w:tcPr>
          <w:p w14:paraId="517D4D02"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4F001CCB" w14:textId="77777777" w:rsidR="002B3495" w:rsidRPr="00525A9C" w:rsidRDefault="002B3495" w:rsidP="002B3495">
            <w:pPr>
              <w:pStyle w:val="Texto"/>
              <w:spacing w:before="40" w:after="40" w:line="240" w:lineRule="exact"/>
              <w:ind w:firstLine="0"/>
              <w:rPr>
                <w:i/>
                <w:sz w:val="20"/>
              </w:rPr>
            </w:pPr>
            <w:r w:rsidRPr="00525A9C">
              <w:rPr>
                <w:i/>
                <w:sz w:val="20"/>
              </w:rPr>
              <w:t>Otros Activos Diferidos</w:t>
            </w:r>
          </w:p>
        </w:tc>
      </w:tr>
    </w:tbl>
    <w:p w14:paraId="663D14C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06EC8526" w14:textId="77777777" w:rsidTr="002B3495">
        <w:trPr>
          <w:trHeight w:val="20"/>
        </w:trPr>
        <w:tc>
          <w:tcPr>
            <w:tcW w:w="580" w:type="dxa"/>
            <w:tcBorders>
              <w:top w:val="single" w:sz="6" w:space="0" w:color="auto"/>
              <w:bottom w:val="single" w:sz="6" w:space="0" w:color="auto"/>
            </w:tcBorders>
            <w:shd w:val="clear" w:color="auto" w:fill="auto"/>
          </w:tcPr>
          <w:p w14:paraId="505289E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9824A6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66DFEB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24D127B1"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30A4CD2" w14:textId="77777777" w:rsidTr="002B3495">
        <w:trPr>
          <w:trHeight w:val="20"/>
        </w:trPr>
        <w:tc>
          <w:tcPr>
            <w:tcW w:w="580" w:type="dxa"/>
            <w:tcBorders>
              <w:top w:val="single" w:sz="6" w:space="0" w:color="auto"/>
            </w:tcBorders>
            <w:shd w:val="clear" w:color="auto" w:fill="auto"/>
          </w:tcPr>
          <w:p w14:paraId="3ABCC01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762248E2"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c>
          <w:tcPr>
            <w:tcW w:w="524" w:type="dxa"/>
            <w:tcBorders>
              <w:top w:val="single" w:sz="6" w:space="0" w:color="auto"/>
            </w:tcBorders>
            <w:shd w:val="clear" w:color="auto" w:fill="auto"/>
          </w:tcPr>
          <w:p w14:paraId="1C53031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7AA1592" w14:textId="77777777" w:rsidR="002B3495" w:rsidRPr="00525A9C" w:rsidRDefault="002B3495" w:rsidP="002B3495">
            <w:pPr>
              <w:pStyle w:val="Texto"/>
              <w:spacing w:before="40" w:after="40" w:line="240" w:lineRule="exact"/>
              <w:ind w:firstLine="0"/>
              <w:rPr>
                <w:i/>
                <w:sz w:val="20"/>
              </w:rPr>
            </w:pPr>
            <w:r w:rsidRPr="00525A9C">
              <w:rPr>
                <w:i/>
                <w:sz w:val="20"/>
              </w:rPr>
              <w:t>Por el traspaso de la porción de otros activos diferidos de largo plazo a corto plazo.</w:t>
            </w:r>
          </w:p>
        </w:tc>
      </w:tr>
      <w:tr w:rsidR="002B3495" w:rsidRPr="00525A9C" w14:paraId="550FB842" w14:textId="77777777" w:rsidTr="002B3495">
        <w:trPr>
          <w:trHeight w:val="20"/>
        </w:trPr>
        <w:tc>
          <w:tcPr>
            <w:tcW w:w="580" w:type="dxa"/>
            <w:shd w:val="clear" w:color="auto" w:fill="auto"/>
          </w:tcPr>
          <w:p w14:paraId="0D31D26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4B61A983" w14:textId="77777777" w:rsidR="002B3495" w:rsidRPr="00525A9C" w:rsidRDefault="002B3495" w:rsidP="002B3495">
            <w:pPr>
              <w:pStyle w:val="Texto"/>
              <w:spacing w:before="40" w:after="40" w:line="240" w:lineRule="exact"/>
              <w:ind w:firstLine="0"/>
              <w:rPr>
                <w:i/>
                <w:sz w:val="20"/>
              </w:rPr>
            </w:pPr>
            <w:r w:rsidRPr="00525A9C">
              <w:rPr>
                <w:i/>
                <w:sz w:val="20"/>
              </w:rPr>
              <w:t>Por los otros activos diferidos.</w:t>
            </w:r>
          </w:p>
        </w:tc>
        <w:tc>
          <w:tcPr>
            <w:tcW w:w="524" w:type="dxa"/>
            <w:shd w:val="clear" w:color="auto" w:fill="auto"/>
          </w:tcPr>
          <w:p w14:paraId="7CB0D63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2717BF39" w14:textId="77777777" w:rsidR="002B3495" w:rsidRPr="00525A9C" w:rsidRDefault="002B3495" w:rsidP="002B3495">
            <w:pPr>
              <w:pStyle w:val="Texto"/>
              <w:spacing w:before="40" w:after="40" w:line="240" w:lineRule="exact"/>
              <w:ind w:firstLine="0"/>
              <w:rPr>
                <w:i/>
                <w:sz w:val="20"/>
              </w:rPr>
            </w:pPr>
            <w:r w:rsidRPr="00525A9C">
              <w:rPr>
                <w:i/>
                <w:sz w:val="20"/>
              </w:rPr>
              <w:t>Al cierre de libros por el saldo deudor de la cuenta.</w:t>
            </w:r>
          </w:p>
        </w:tc>
      </w:tr>
      <w:tr w:rsidR="002B3495" w:rsidRPr="00525A9C" w14:paraId="2F2D47B4" w14:textId="77777777" w:rsidTr="002B3495">
        <w:trPr>
          <w:trHeight w:val="20"/>
        </w:trPr>
        <w:tc>
          <w:tcPr>
            <w:tcW w:w="580" w:type="dxa"/>
            <w:shd w:val="clear" w:color="auto" w:fill="auto"/>
          </w:tcPr>
          <w:p w14:paraId="571CB1E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2E2341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AF597F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AD3ECB8" w14:textId="77777777" w:rsidR="002B3495" w:rsidRPr="00525A9C" w:rsidRDefault="002B3495" w:rsidP="002B3495">
            <w:pPr>
              <w:pStyle w:val="Texto"/>
              <w:spacing w:before="40" w:after="40" w:line="240" w:lineRule="exact"/>
              <w:ind w:firstLine="0"/>
              <w:rPr>
                <w:i/>
                <w:sz w:val="20"/>
              </w:rPr>
            </w:pPr>
          </w:p>
        </w:tc>
      </w:tr>
      <w:tr w:rsidR="002B3495" w:rsidRPr="00525A9C" w14:paraId="65FE2DA6" w14:textId="77777777" w:rsidTr="002B3495">
        <w:trPr>
          <w:trHeight w:val="20"/>
        </w:trPr>
        <w:tc>
          <w:tcPr>
            <w:tcW w:w="580" w:type="dxa"/>
            <w:shd w:val="clear" w:color="auto" w:fill="auto"/>
          </w:tcPr>
          <w:p w14:paraId="77249DC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2C5CFE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9C4DCD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0598989" w14:textId="77777777" w:rsidR="002B3495" w:rsidRPr="00525A9C" w:rsidRDefault="002B3495" w:rsidP="002B3495">
            <w:pPr>
              <w:pStyle w:val="Texto"/>
              <w:spacing w:before="40" w:after="40" w:line="240" w:lineRule="exact"/>
              <w:ind w:firstLine="0"/>
              <w:rPr>
                <w:i/>
                <w:sz w:val="20"/>
              </w:rPr>
            </w:pPr>
          </w:p>
        </w:tc>
      </w:tr>
      <w:tr w:rsidR="002B3495" w:rsidRPr="00525A9C" w14:paraId="5D94D4A1" w14:textId="77777777" w:rsidTr="002B3495">
        <w:trPr>
          <w:trHeight w:val="20"/>
        </w:trPr>
        <w:tc>
          <w:tcPr>
            <w:tcW w:w="580" w:type="dxa"/>
            <w:shd w:val="clear" w:color="auto" w:fill="auto"/>
          </w:tcPr>
          <w:p w14:paraId="632A342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520EB1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AE74FB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6E9ACBE" w14:textId="77777777" w:rsidR="002B3495" w:rsidRPr="00525A9C" w:rsidRDefault="002B3495" w:rsidP="002B3495">
            <w:pPr>
              <w:pStyle w:val="Texto"/>
              <w:spacing w:before="40" w:after="40" w:line="240" w:lineRule="exact"/>
              <w:ind w:firstLine="0"/>
              <w:rPr>
                <w:i/>
                <w:sz w:val="20"/>
              </w:rPr>
            </w:pPr>
          </w:p>
        </w:tc>
      </w:tr>
      <w:tr w:rsidR="002B3495" w:rsidRPr="00525A9C" w14:paraId="4604C345" w14:textId="77777777" w:rsidTr="002B3495">
        <w:trPr>
          <w:trHeight w:val="20"/>
        </w:trPr>
        <w:tc>
          <w:tcPr>
            <w:tcW w:w="580" w:type="dxa"/>
            <w:shd w:val="clear" w:color="auto" w:fill="auto"/>
          </w:tcPr>
          <w:p w14:paraId="31AE1C0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F74FAF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5CD0D88"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68CE39C" w14:textId="77777777" w:rsidR="002B3495" w:rsidRPr="00525A9C" w:rsidRDefault="002B3495" w:rsidP="002B3495">
            <w:pPr>
              <w:pStyle w:val="Texto"/>
              <w:spacing w:before="40" w:after="40" w:line="240" w:lineRule="exact"/>
              <w:ind w:firstLine="0"/>
              <w:rPr>
                <w:i/>
                <w:sz w:val="20"/>
              </w:rPr>
            </w:pPr>
          </w:p>
        </w:tc>
      </w:tr>
      <w:tr w:rsidR="002B3495" w:rsidRPr="00525A9C" w14:paraId="49838D81" w14:textId="77777777" w:rsidTr="002B3495">
        <w:trPr>
          <w:trHeight w:val="20"/>
        </w:trPr>
        <w:tc>
          <w:tcPr>
            <w:tcW w:w="580" w:type="dxa"/>
            <w:tcBorders>
              <w:bottom w:val="single" w:sz="6" w:space="0" w:color="auto"/>
            </w:tcBorders>
            <w:shd w:val="clear" w:color="auto" w:fill="auto"/>
          </w:tcPr>
          <w:p w14:paraId="3FC4019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5D7EABD1"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5F924B36"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7B8C1EB9" w14:textId="77777777" w:rsidR="002B3495" w:rsidRPr="00525A9C" w:rsidRDefault="002B3495" w:rsidP="002B3495">
            <w:pPr>
              <w:pStyle w:val="Texto"/>
              <w:spacing w:before="40" w:after="40" w:line="240" w:lineRule="exact"/>
              <w:ind w:firstLine="0"/>
              <w:rPr>
                <w:i/>
                <w:sz w:val="20"/>
              </w:rPr>
            </w:pPr>
          </w:p>
        </w:tc>
      </w:tr>
      <w:tr w:rsidR="002B3495" w:rsidRPr="00525A9C" w14:paraId="2BF1335A" w14:textId="77777777" w:rsidTr="002B3495">
        <w:trPr>
          <w:trHeight w:val="20"/>
        </w:trPr>
        <w:tc>
          <w:tcPr>
            <w:tcW w:w="8712" w:type="dxa"/>
            <w:gridSpan w:val="8"/>
            <w:tcBorders>
              <w:top w:val="single" w:sz="6" w:space="0" w:color="auto"/>
              <w:bottom w:val="single" w:sz="6" w:space="0" w:color="auto"/>
            </w:tcBorders>
            <w:shd w:val="clear" w:color="auto" w:fill="auto"/>
          </w:tcPr>
          <w:p w14:paraId="56D85B4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5320B88" w14:textId="77777777" w:rsidR="002B3495" w:rsidRPr="00525A9C" w:rsidRDefault="002B3495" w:rsidP="002B3495">
            <w:pPr>
              <w:pStyle w:val="Texto"/>
              <w:spacing w:before="40" w:after="40" w:line="240" w:lineRule="exact"/>
              <w:ind w:firstLine="0"/>
              <w:rPr>
                <w:i/>
                <w:sz w:val="20"/>
              </w:rPr>
            </w:pPr>
            <w:r w:rsidRPr="00525A9C">
              <w:rPr>
                <w:i/>
                <w:sz w:val="20"/>
              </w:rPr>
              <w:t>El monto de otros bienes y derechos; a favor del ente público, cuyo beneficio se recibirá, en un período mayor a doce meses, no incluidos en las cuentas anteriores.</w:t>
            </w:r>
          </w:p>
        </w:tc>
      </w:tr>
      <w:tr w:rsidR="002B3495" w:rsidRPr="00525A9C" w14:paraId="6DE4C42C" w14:textId="77777777" w:rsidTr="002B3495">
        <w:trPr>
          <w:trHeight w:val="20"/>
        </w:trPr>
        <w:tc>
          <w:tcPr>
            <w:tcW w:w="8712" w:type="dxa"/>
            <w:gridSpan w:val="8"/>
            <w:tcBorders>
              <w:top w:val="single" w:sz="6" w:space="0" w:color="auto"/>
              <w:bottom w:val="single" w:sz="6" w:space="0" w:color="auto"/>
            </w:tcBorders>
            <w:shd w:val="clear" w:color="auto" w:fill="auto"/>
          </w:tcPr>
          <w:p w14:paraId="5F4BE074"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7CEEBD65" w14:textId="77777777" w:rsidR="002B3495" w:rsidRPr="00525A9C" w:rsidRDefault="002B3495" w:rsidP="002B3495">
            <w:pPr>
              <w:pStyle w:val="Texto"/>
              <w:spacing w:before="40" w:after="40" w:line="240" w:lineRule="exact"/>
              <w:ind w:firstLine="0"/>
              <w:rPr>
                <w:i/>
                <w:sz w:val="20"/>
              </w:rPr>
            </w:pPr>
          </w:p>
        </w:tc>
      </w:tr>
      <w:tr w:rsidR="002B3495" w:rsidRPr="00525A9C" w14:paraId="3B61D946" w14:textId="77777777" w:rsidTr="002B3495">
        <w:tblPrEx>
          <w:tblBorders>
            <w:insideH w:val="single" w:sz="6" w:space="0" w:color="auto"/>
          </w:tblBorders>
        </w:tblPrEx>
        <w:tc>
          <w:tcPr>
            <w:tcW w:w="957" w:type="dxa"/>
            <w:gridSpan w:val="2"/>
            <w:shd w:val="clear" w:color="auto" w:fill="auto"/>
            <w:vAlign w:val="center"/>
          </w:tcPr>
          <w:p w14:paraId="7C46CF2E" w14:textId="77777777" w:rsidR="002B3495" w:rsidRPr="00525A9C" w:rsidRDefault="002B3495" w:rsidP="002B3495">
            <w:pPr>
              <w:pStyle w:val="Texto"/>
              <w:spacing w:before="24" w:after="20" w:line="220" w:lineRule="exact"/>
              <w:ind w:firstLine="0"/>
              <w:jc w:val="center"/>
              <w:rPr>
                <w:b/>
                <w:i/>
                <w:sz w:val="20"/>
              </w:rPr>
            </w:pPr>
            <w:r w:rsidRPr="00525A9C">
              <w:rPr>
                <w:b/>
                <w:i/>
                <w:sz w:val="20"/>
              </w:rPr>
              <w:t>NUMERO</w:t>
            </w:r>
          </w:p>
        </w:tc>
        <w:tc>
          <w:tcPr>
            <w:tcW w:w="1152" w:type="dxa"/>
            <w:shd w:val="clear" w:color="auto" w:fill="auto"/>
            <w:vAlign w:val="center"/>
          </w:tcPr>
          <w:p w14:paraId="43871A03" w14:textId="77777777" w:rsidR="002B3495" w:rsidRPr="00525A9C" w:rsidRDefault="002B3495" w:rsidP="002B3495">
            <w:pPr>
              <w:pStyle w:val="Texto"/>
              <w:spacing w:before="24" w:after="20" w:line="220" w:lineRule="exact"/>
              <w:ind w:firstLine="0"/>
              <w:jc w:val="center"/>
              <w:rPr>
                <w:b/>
                <w:i/>
                <w:sz w:val="20"/>
              </w:rPr>
            </w:pPr>
            <w:r w:rsidRPr="00525A9C">
              <w:rPr>
                <w:b/>
                <w:i/>
                <w:sz w:val="20"/>
              </w:rPr>
              <w:t>GENERO</w:t>
            </w:r>
          </w:p>
        </w:tc>
        <w:tc>
          <w:tcPr>
            <w:tcW w:w="1782" w:type="dxa"/>
            <w:shd w:val="clear" w:color="auto" w:fill="auto"/>
            <w:vAlign w:val="center"/>
          </w:tcPr>
          <w:p w14:paraId="30FDBA22" w14:textId="77777777" w:rsidR="002B3495" w:rsidRPr="00525A9C" w:rsidRDefault="002B3495" w:rsidP="002B3495">
            <w:pPr>
              <w:pStyle w:val="Texto"/>
              <w:spacing w:before="24" w:after="20" w:line="220" w:lineRule="exact"/>
              <w:ind w:firstLine="0"/>
              <w:jc w:val="center"/>
              <w:rPr>
                <w:b/>
                <w:i/>
                <w:sz w:val="20"/>
              </w:rPr>
            </w:pPr>
            <w:r w:rsidRPr="00525A9C">
              <w:rPr>
                <w:b/>
                <w:i/>
                <w:sz w:val="20"/>
              </w:rPr>
              <w:t>GRUPO</w:t>
            </w:r>
          </w:p>
        </w:tc>
        <w:tc>
          <w:tcPr>
            <w:tcW w:w="2662" w:type="dxa"/>
            <w:gridSpan w:val="3"/>
            <w:shd w:val="clear" w:color="auto" w:fill="auto"/>
            <w:vAlign w:val="center"/>
          </w:tcPr>
          <w:p w14:paraId="10DA8A6A" w14:textId="77777777" w:rsidR="002B3495" w:rsidRPr="00525A9C" w:rsidRDefault="002B3495" w:rsidP="002B3495">
            <w:pPr>
              <w:pStyle w:val="Texto"/>
              <w:spacing w:before="24" w:after="20" w:line="220" w:lineRule="exact"/>
              <w:ind w:firstLine="0"/>
              <w:jc w:val="center"/>
              <w:rPr>
                <w:b/>
                <w:i/>
                <w:sz w:val="20"/>
              </w:rPr>
            </w:pPr>
            <w:r w:rsidRPr="00525A9C">
              <w:rPr>
                <w:b/>
                <w:i/>
                <w:sz w:val="20"/>
              </w:rPr>
              <w:t>RUBRO</w:t>
            </w:r>
          </w:p>
        </w:tc>
        <w:tc>
          <w:tcPr>
            <w:tcW w:w="2159" w:type="dxa"/>
            <w:shd w:val="clear" w:color="auto" w:fill="auto"/>
            <w:vAlign w:val="center"/>
          </w:tcPr>
          <w:p w14:paraId="2AFCB2BD" w14:textId="77777777" w:rsidR="002B3495" w:rsidRPr="00525A9C" w:rsidRDefault="002B3495" w:rsidP="002B3495">
            <w:pPr>
              <w:pStyle w:val="Texto"/>
              <w:spacing w:before="24" w:after="20" w:line="220" w:lineRule="exact"/>
              <w:ind w:firstLine="0"/>
              <w:jc w:val="center"/>
              <w:rPr>
                <w:b/>
                <w:i/>
                <w:sz w:val="20"/>
              </w:rPr>
            </w:pPr>
            <w:r w:rsidRPr="00525A9C">
              <w:rPr>
                <w:b/>
                <w:i/>
                <w:sz w:val="20"/>
              </w:rPr>
              <w:t>NATURALEZA</w:t>
            </w:r>
          </w:p>
        </w:tc>
      </w:tr>
      <w:tr w:rsidR="002B3495" w:rsidRPr="00525A9C" w14:paraId="3128C089" w14:textId="77777777" w:rsidTr="002B3495">
        <w:tblPrEx>
          <w:tblBorders>
            <w:insideH w:val="single" w:sz="6" w:space="0" w:color="auto"/>
          </w:tblBorders>
        </w:tblPrEx>
        <w:tc>
          <w:tcPr>
            <w:tcW w:w="957" w:type="dxa"/>
            <w:gridSpan w:val="2"/>
            <w:shd w:val="clear" w:color="auto" w:fill="auto"/>
            <w:vAlign w:val="center"/>
          </w:tcPr>
          <w:p w14:paraId="33D91963" w14:textId="77777777" w:rsidR="002B3495" w:rsidRPr="00525A9C" w:rsidRDefault="002B3495" w:rsidP="002B3495">
            <w:pPr>
              <w:pStyle w:val="Texto"/>
              <w:spacing w:before="24" w:after="20" w:line="220" w:lineRule="exact"/>
              <w:ind w:firstLine="0"/>
              <w:jc w:val="center"/>
              <w:rPr>
                <w:i/>
                <w:sz w:val="20"/>
              </w:rPr>
            </w:pPr>
            <w:r w:rsidRPr="00525A9C">
              <w:rPr>
                <w:i/>
                <w:sz w:val="20"/>
              </w:rPr>
              <w:t>2.1.1.1</w:t>
            </w:r>
          </w:p>
        </w:tc>
        <w:tc>
          <w:tcPr>
            <w:tcW w:w="1152" w:type="dxa"/>
            <w:shd w:val="clear" w:color="auto" w:fill="auto"/>
            <w:vAlign w:val="center"/>
          </w:tcPr>
          <w:p w14:paraId="2AAFC554" w14:textId="77777777" w:rsidR="002B3495" w:rsidRPr="00525A9C" w:rsidRDefault="002B3495" w:rsidP="002B3495">
            <w:pPr>
              <w:pStyle w:val="Texto"/>
              <w:spacing w:before="24" w:after="20" w:line="220" w:lineRule="exact"/>
              <w:ind w:firstLine="0"/>
              <w:jc w:val="center"/>
              <w:rPr>
                <w:i/>
                <w:sz w:val="20"/>
              </w:rPr>
            </w:pPr>
            <w:r w:rsidRPr="00525A9C">
              <w:rPr>
                <w:i/>
                <w:sz w:val="20"/>
              </w:rPr>
              <w:t>Pasivo</w:t>
            </w:r>
          </w:p>
        </w:tc>
        <w:tc>
          <w:tcPr>
            <w:tcW w:w="1782" w:type="dxa"/>
            <w:shd w:val="clear" w:color="auto" w:fill="auto"/>
            <w:vAlign w:val="center"/>
          </w:tcPr>
          <w:p w14:paraId="3432039B" w14:textId="77777777" w:rsidR="002B3495" w:rsidRPr="00525A9C" w:rsidRDefault="002B3495" w:rsidP="002B3495">
            <w:pPr>
              <w:pStyle w:val="Texto"/>
              <w:spacing w:before="24" w:after="20" w:line="220" w:lineRule="exact"/>
              <w:ind w:firstLine="0"/>
              <w:jc w:val="center"/>
              <w:rPr>
                <w:i/>
                <w:sz w:val="20"/>
              </w:rPr>
            </w:pPr>
            <w:r w:rsidRPr="00525A9C">
              <w:rPr>
                <w:i/>
                <w:sz w:val="20"/>
              </w:rPr>
              <w:t>Pasivo Circulante</w:t>
            </w:r>
          </w:p>
        </w:tc>
        <w:tc>
          <w:tcPr>
            <w:tcW w:w="2662" w:type="dxa"/>
            <w:gridSpan w:val="3"/>
            <w:shd w:val="clear" w:color="auto" w:fill="auto"/>
            <w:vAlign w:val="center"/>
          </w:tcPr>
          <w:p w14:paraId="7DC10DD9" w14:textId="77777777" w:rsidR="002B3495" w:rsidRPr="00525A9C" w:rsidRDefault="002B3495" w:rsidP="002B3495">
            <w:pPr>
              <w:pStyle w:val="Texto"/>
              <w:spacing w:before="24" w:after="20" w:line="220" w:lineRule="exact"/>
              <w:ind w:firstLine="0"/>
              <w:jc w:val="center"/>
              <w:rPr>
                <w:i/>
                <w:sz w:val="20"/>
              </w:rPr>
            </w:pPr>
            <w:r w:rsidRPr="00525A9C">
              <w:rPr>
                <w:i/>
                <w:sz w:val="20"/>
              </w:rPr>
              <w:t>Cuentas por Pagar a Corto Plazo</w:t>
            </w:r>
          </w:p>
        </w:tc>
        <w:tc>
          <w:tcPr>
            <w:tcW w:w="2159" w:type="dxa"/>
            <w:shd w:val="clear" w:color="auto" w:fill="auto"/>
            <w:vAlign w:val="center"/>
          </w:tcPr>
          <w:p w14:paraId="723D350A" w14:textId="77777777" w:rsidR="002B3495" w:rsidRPr="00525A9C" w:rsidRDefault="002B3495" w:rsidP="002B3495">
            <w:pPr>
              <w:pStyle w:val="Texto"/>
              <w:spacing w:before="24" w:after="20" w:line="220" w:lineRule="exact"/>
              <w:ind w:firstLine="0"/>
              <w:jc w:val="center"/>
              <w:rPr>
                <w:i/>
                <w:sz w:val="20"/>
              </w:rPr>
            </w:pPr>
            <w:r w:rsidRPr="00525A9C">
              <w:rPr>
                <w:i/>
                <w:sz w:val="20"/>
              </w:rPr>
              <w:t>Acreedora</w:t>
            </w:r>
          </w:p>
        </w:tc>
      </w:tr>
      <w:tr w:rsidR="002B3495" w:rsidRPr="00525A9C" w14:paraId="7C1758DB" w14:textId="77777777" w:rsidTr="002B3495">
        <w:tblPrEx>
          <w:tblBorders>
            <w:insideH w:val="single" w:sz="6" w:space="0" w:color="auto"/>
          </w:tblBorders>
        </w:tblPrEx>
        <w:tc>
          <w:tcPr>
            <w:tcW w:w="957" w:type="dxa"/>
            <w:gridSpan w:val="2"/>
            <w:shd w:val="clear" w:color="auto" w:fill="auto"/>
          </w:tcPr>
          <w:p w14:paraId="036F2403" w14:textId="77777777" w:rsidR="002B3495" w:rsidRPr="00525A9C" w:rsidRDefault="002B3495" w:rsidP="002B3495">
            <w:pPr>
              <w:pStyle w:val="Texto"/>
              <w:spacing w:before="24" w:after="20" w:line="220" w:lineRule="exact"/>
              <w:ind w:firstLine="0"/>
              <w:rPr>
                <w:i/>
                <w:sz w:val="20"/>
              </w:rPr>
            </w:pPr>
            <w:r w:rsidRPr="00525A9C">
              <w:rPr>
                <w:b/>
                <w:i/>
                <w:sz w:val="20"/>
              </w:rPr>
              <w:t>CUENTA</w:t>
            </w:r>
          </w:p>
        </w:tc>
        <w:tc>
          <w:tcPr>
            <w:tcW w:w="7755" w:type="dxa"/>
            <w:gridSpan w:val="6"/>
            <w:shd w:val="clear" w:color="auto" w:fill="auto"/>
          </w:tcPr>
          <w:p w14:paraId="59C52B34" w14:textId="77777777" w:rsidR="002B3495" w:rsidRPr="00525A9C" w:rsidRDefault="002B3495" w:rsidP="002B3495">
            <w:pPr>
              <w:pStyle w:val="Texto"/>
              <w:spacing w:before="24" w:after="20" w:line="220" w:lineRule="exact"/>
              <w:ind w:firstLine="0"/>
              <w:rPr>
                <w:i/>
                <w:sz w:val="20"/>
              </w:rPr>
            </w:pPr>
            <w:r w:rsidRPr="00525A9C">
              <w:rPr>
                <w:i/>
                <w:sz w:val="20"/>
              </w:rPr>
              <w:t>Servicios Personales por Pagar a Corto Plazo</w:t>
            </w:r>
          </w:p>
        </w:tc>
      </w:tr>
    </w:tbl>
    <w:p w14:paraId="26B8CA2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29"/>
        <w:gridCol w:w="128"/>
        <w:gridCol w:w="1152"/>
        <w:gridCol w:w="1782"/>
        <w:gridCol w:w="452"/>
        <w:gridCol w:w="852"/>
        <w:gridCol w:w="1358"/>
        <w:gridCol w:w="2159"/>
      </w:tblGrid>
      <w:tr w:rsidR="002B3495" w:rsidRPr="00525A9C" w14:paraId="7A234110" w14:textId="77777777" w:rsidTr="002B3495">
        <w:trPr>
          <w:trHeight w:val="20"/>
        </w:trPr>
        <w:tc>
          <w:tcPr>
            <w:tcW w:w="829" w:type="dxa"/>
            <w:tcBorders>
              <w:top w:val="single" w:sz="6" w:space="0" w:color="auto"/>
              <w:bottom w:val="single" w:sz="6" w:space="0" w:color="auto"/>
            </w:tcBorders>
            <w:shd w:val="clear" w:color="auto" w:fill="auto"/>
          </w:tcPr>
          <w:p w14:paraId="1A2F6EDE" w14:textId="77777777" w:rsidR="002B3495" w:rsidRPr="00525A9C" w:rsidRDefault="002B3495" w:rsidP="002B3495">
            <w:pPr>
              <w:pStyle w:val="Texto"/>
              <w:spacing w:before="24" w:after="20" w:line="220" w:lineRule="exact"/>
              <w:ind w:firstLine="0"/>
              <w:jc w:val="center"/>
              <w:rPr>
                <w:b/>
                <w:i/>
                <w:sz w:val="20"/>
              </w:rPr>
            </w:pPr>
            <w:r w:rsidRPr="00525A9C">
              <w:rPr>
                <w:b/>
                <w:i/>
                <w:sz w:val="20"/>
              </w:rPr>
              <w:t>No.</w:t>
            </w:r>
          </w:p>
        </w:tc>
        <w:tc>
          <w:tcPr>
            <w:tcW w:w="3514" w:type="dxa"/>
            <w:gridSpan w:val="4"/>
            <w:tcBorders>
              <w:top w:val="single" w:sz="6" w:space="0" w:color="auto"/>
              <w:bottom w:val="single" w:sz="6" w:space="0" w:color="auto"/>
            </w:tcBorders>
            <w:shd w:val="clear" w:color="auto" w:fill="auto"/>
          </w:tcPr>
          <w:p w14:paraId="28BCFF6F" w14:textId="77777777" w:rsidR="002B3495" w:rsidRPr="00525A9C" w:rsidRDefault="002B3495" w:rsidP="002B3495">
            <w:pPr>
              <w:pStyle w:val="Texto"/>
              <w:spacing w:before="24" w:after="20" w:line="220" w:lineRule="exact"/>
              <w:ind w:firstLine="0"/>
              <w:jc w:val="center"/>
              <w:rPr>
                <w:b/>
                <w:i/>
                <w:sz w:val="20"/>
              </w:rPr>
            </w:pPr>
            <w:r w:rsidRPr="00525A9C">
              <w:rPr>
                <w:b/>
                <w:i/>
                <w:sz w:val="20"/>
              </w:rPr>
              <w:t>CARGO</w:t>
            </w:r>
          </w:p>
        </w:tc>
        <w:tc>
          <w:tcPr>
            <w:tcW w:w="852" w:type="dxa"/>
            <w:tcBorders>
              <w:top w:val="single" w:sz="6" w:space="0" w:color="auto"/>
              <w:bottom w:val="single" w:sz="6" w:space="0" w:color="auto"/>
            </w:tcBorders>
            <w:shd w:val="clear" w:color="auto" w:fill="auto"/>
          </w:tcPr>
          <w:p w14:paraId="75A0156B" w14:textId="77777777" w:rsidR="002B3495" w:rsidRPr="00525A9C" w:rsidRDefault="002B3495" w:rsidP="002B3495">
            <w:pPr>
              <w:pStyle w:val="Texto"/>
              <w:spacing w:before="24" w:after="20" w:line="220" w:lineRule="exact"/>
              <w:ind w:firstLine="0"/>
              <w:jc w:val="center"/>
              <w:rPr>
                <w:b/>
                <w:i/>
                <w:sz w:val="20"/>
              </w:rPr>
            </w:pPr>
            <w:r w:rsidRPr="00525A9C">
              <w:rPr>
                <w:b/>
                <w:i/>
                <w:sz w:val="20"/>
              </w:rPr>
              <w:t>No.</w:t>
            </w:r>
          </w:p>
        </w:tc>
        <w:tc>
          <w:tcPr>
            <w:tcW w:w="3517" w:type="dxa"/>
            <w:gridSpan w:val="2"/>
            <w:tcBorders>
              <w:top w:val="single" w:sz="6" w:space="0" w:color="auto"/>
              <w:bottom w:val="single" w:sz="6" w:space="0" w:color="auto"/>
            </w:tcBorders>
            <w:shd w:val="clear" w:color="auto" w:fill="auto"/>
          </w:tcPr>
          <w:p w14:paraId="1962B0BF" w14:textId="77777777" w:rsidR="002B3495" w:rsidRPr="00525A9C" w:rsidRDefault="002B3495" w:rsidP="002B3495">
            <w:pPr>
              <w:pStyle w:val="Texto"/>
              <w:spacing w:before="24" w:after="20" w:line="220" w:lineRule="exact"/>
              <w:ind w:firstLine="0"/>
              <w:jc w:val="center"/>
              <w:rPr>
                <w:b/>
                <w:i/>
                <w:sz w:val="20"/>
              </w:rPr>
            </w:pPr>
            <w:r w:rsidRPr="00525A9C">
              <w:rPr>
                <w:b/>
                <w:i/>
                <w:sz w:val="20"/>
              </w:rPr>
              <w:t>ABONO</w:t>
            </w:r>
          </w:p>
        </w:tc>
      </w:tr>
      <w:tr w:rsidR="002B3495" w:rsidRPr="00525A9C" w14:paraId="2A0CCDC9" w14:textId="77777777" w:rsidTr="002B3495">
        <w:trPr>
          <w:trHeight w:val="20"/>
        </w:trPr>
        <w:tc>
          <w:tcPr>
            <w:tcW w:w="829" w:type="dxa"/>
            <w:vMerge w:val="restart"/>
            <w:tcBorders>
              <w:top w:val="single" w:sz="6" w:space="0" w:color="auto"/>
            </w:tcBorders>
            <w:shd w:val="clear" w:color="auto" w:fill="auto"/>
          </w:tcPr>
          <w:p w14:paraId="3583ED10" w14:textId="77777777" w:rsidR="002B3495" w:rsidRPr="00525A9C" w:rsidRDefault="002B3495" w:rsidP="002B3495">
            <w:pPr>
              <w:pStyle w:val="Texto"/>
              <w:spacing w:before="24" w:after="20" w:line="220" w:lineRule="exact"/>
              <w:ind w:firstLine="0"/>
              <w:jc w:val="center"/>
              <w:rPr>
                <w:i/>
                <w:sz w:val="20"/>
              </w:rPr>
            </w:pPr>
            <w:r w:rsidRPr="00525A9C">
              <w:rPr>
                <w:i/>
                <w:sz w:val="20"/>
              </w:rPr>
              <w:t>1</w:t>
            </w:r>
          </w:p>
        </w:tc>
        <w:tc>
          <w:tcPr>
            <w:tcW w:w="3514" w:type="dxa"/>
            <w:gridSpan w:val="4"/>
            <w:vMerge w:val="restart"/>
            <w:tcBorders>
              <w:top w:val="single" w:sz="6" w:space="0" w:color="auto"/>
            </w:tcBorders>
            <w:shd w:val="clear" w:color="auto" w:fill="auto"/>
          </w:tcPr>
          <w:p w14:paraId="212A482B" w14:textId="77777777" w:rsidR="002B3495" w:rsidRPr="00525A9C" w:rsidRDefault="002B3495" w:rsidP="002B3495">
            <w:pPr>
              <w:pStyle w:val="Texto"/>
              <w:spacing w:before="24" w:after="20" w:line="220" w:lineRule="exact"/>
              <w:ind w:firstLine="0"/>
              <w:rPr>
                <w:i/>
                <w:sz w:val="20"/>
                <w:lang w:val="es-MX"/>
              </w:rPr>
            </w:pPr>
            <w:r w:rsidRPr="00525A9C">
              <w:rPr>
                <w:i/>
                <w:sz w:val="20"/>
                <w:lang w:val="es-MX"/>
              </w:rPr>
              <w:t>Por el pago de los gastos por servicios personales (nómina, honorarios, otros servicios personales) de:</w:t>
            </w:r>
          </w:p>
          <w:p w14:paraId="6E1F6CCA"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permanente</w:t>
            </w:r>
          </w:p>
          <w:p w14:paraId="469D730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transitorio</w:t>
            </w:r>
          </w:p>
          <w:p w14:paraId="21538255"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adicionales o especiales</w:t>
            </w:r>
          </w:p>
          <w:p w14:paraId="1BBBAABB"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Seguridad Social y Seguros</w:t>
            </w:r>
          </w:p>
          <w:p w14:paraId="0991961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Prestaciones Sociales y económicas</w:t>
            </w:r>
          </w:p>
          <w:p w14:paraId="31378EC7"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Estímulos</w:t>
            </w:r>
          </w:p>
        </w:tc>
        <w:tc>
          <w:tcPr>
            <w:tcW w:w="852" w:type="dxa"/>
            <w:tcBorders>
              <w:top w:val="single" w:sz="6" w:space="0" w:color="auto"/>
            </w:tcBorders>
            <w:shd w:val="clear" w:color="auto" w:fill="auto"/>
          </w:tcPr>
          <w:p w14:paraId="3B6D3864" w14:textId="77777777" w:rsidR="002B3495" w:rsidRPr="00525A9C" w:rsidRDefault="002B3495" w:rsidP="002B3495">
            <w:pPr>
              <w:pStyle w:val="Texto"/>
              <w:spacing w:before="24" w:after="20" w:line="220" w:lineRule="exact"/>
              <w:ind w:firstLine="0"/>
              <w:jc w:val="center"/>
              <w:rPr>
                <w:i/>
                <w:sz w:val="20"/>
              </w:rPr>
            </w:pPr>
            <w:r w:rsidRPr="00525A9C">
              <w:rPr>
                <w:i/>
                <w:sz w:val="20"/>
              </w:rPr>
              <w:t>1</w:t>
            </w:r>
          </w:p>
        </w:tc>
        <w:tc>
          <w:tcPr>
            <w:tcW w:w="3517" w:type="dxa"/>
            <w:gridSpan w:val="2"/>
            <w:tcBorders>
              <w:top w:val="single" w:sz="6" w:space="0" w:color="auto"/>
            </w:tcBorders>
            <w:shd w:val="clear" w:color="auto" w:fill="auto"/>
          </w:tcPr>
          <w:p w14:paraId="681934D5" w14:textId="77777777" w:rsidR="002B3495" w:rsidRPr="00525A9C" w:rsidRDefault="002B3495" w:rsidP="002B3495">
            <w:pPr>
              <w:pStyle w:val="Texto"/>
              <w:spacing w:before="24" w:after="20" w:line="220" w:lineRule="exact"/>
              <w:ind w:firstLine="0"/>
              <w:rPr>
                <w:i/>
                <w:sz w:val="20"/>
              </w:rPr>
            </w:pPr>
            <w:r w:rsidRPr="00525A9C">
              <w:rPr>
                <w:i/>
                <w:sz w:val="20"/>
              </w:rPr>
              <w:t>A la apertura de libros por el saldo del ejercicio inmediato anterior.</w:t>
            </w:r>
          </w:p>
        </w:tc>
      </w:tr>
      <w:tr w:rsidR="002B3495" w:rsidRPr="00525A9C" w14:paraId="33ACB36D" w14:textId="77777777" w:rsidTr="002B3495">
        <w:trPr>
          <w:trHeight w:val="20"/>
        </w:trPr>
        <w:tc>
          <w:tcPr>
            <w:tcW w:w="829" w:type="dxa"/>
            <w:vMerge/>
            <w:shd w:val="clear" w:color="auto" w:fill="auto"/>
          </w:tcPr>
          <w:p w14:paraId="483F5BE8" w14:textId="77777777" w:rsidR="002B3495" w:rsidRPr="00525A9C" w:rsidRDefault="002B3495" w:rsidP="002B3495">
            <w:pPr>
              <w:pStyle w:val="Texto"/>
              <w:spacing w:before="24" w:after="20" w:line="220" w:lineRule="exact"/>
              <w:ind w:firstLine="0"/>
              <w:jc w:val="center"/>
              <w:rPr>
                <w:i/>
                <w:sz w:val="20"/>
              </w:rPr>
            </w:pPr>
          </w:p>
        </w:tc>
        <w:tc>
          <w:tcPr>
            <w:tcW w:w="3514" w:type="dxa"/>
            <w:gridSpan w:val="4"/>
            <w:vMerge/>
            <w:shd w:val="clear" w:color="auto" w:fill="auto"/>
          </w:tcPr>
          <w:p w14:paraId="41B59C7D" w14:textId="77777777" w:rsidR="002B3495" w:rsidRPr="00525A9C" w:rsidRDefault="002B3495" w:rsidP="002B3495">
            <w:pPr>
              <w:pStyle w:val="Texto"/>
              <w:spacing w:before="24" w:after="20" w:line="220" w:lineRule="exact"/>
              <w:ind w:firstLine="0"/>
              <w:rPr>
                <w:i/>
                <w:sz w:val="20"/>
                <w:lang w:val="es-MX"/>
              </w:rPr>
            </w:pPr>
          </w:p>
        </w:tc>
        <w:tc>
          <w:tcPr>
            <w:tcW w:w="852" w:type="dxa"/>
            <w:shd w:val="clear" w:color="auto" w:fill="auto"/>
          </w:tcPr>
          <w:p w14:paraId="6F412CA4" w14:textId="77777777" w:rsidR="002B3495" w:rsidRPr="00525A9C" w:rsidRDefault="002B3495" w:rsidP="002B3495">
            <w:pPr>
              <w:pStyle w:val="Texto"/>
              <w:spacing w:before="24" w:after="20" w:line="220" w:lineRule="exact"/>
              <w:ind w:firstLine="0"/>
              <w:jc w:val="center"/>
              <w:rPr>
                <w:i/>
                <w:sz w:val="20"/>
              </w:rPr>
            </w:pPr>
            <w:r w:rsidRPr="00525A9C">
              <w:rPr>
                <w:i/>
                <w:sz w:val="20"/>
              </w:rPr>
              <w:t>2</w:t>
            </w:r>
          </w:p>
        </w:tc>
        <w:tc>
          <w:tcPr>
            <w:tcW w:w="3517" w:type="dxa"/>
            <w:gridSpan w:val="2"/>
            <w:vMerge w:val="restart"/>
            <w:shd w:val="clear" w:color="auto" w:fill="auto"/>
          </w:tcPr>
          <w:p w14:paraId="325A897D" w14:textId="77777777" w:rsidR="002B3495" w:rsidRPr="00525A9C" w:rsidRDefault="002B3495" w:rsidP="002B3495">
            <w:pPr>
              <w:pStyle w:val="Texto"/>
              <w:spacing w:before="24" w:after="20" w:line="220" w:lineRule="exact"/>
              <w:ind w:firstLine="0"/>
              <w:rPr>
                <w:i/>
                <w:sz w:val="20"/>
                <w:lang w:val="es-MX"/>
              </w:rPr>
            </w:pPr>
            <w:r w:rsidRPr="00525A9C">
              <w:rPr>
                <w:i/>
                <w:sz w:val="20"/>
                <w:lang w:val="es-MX"/>
              </w:rPr>
              <w:t>Por el devengado de los gastos por servicios personales (nómina, honorarios, otros servicios personales):</w:t>
            </w:r>
          </w:p>
          <w:p w14:paraId="5659484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permanente</w:t>
            </w:r>
          </w:p>
          <w:p w14:paraId="3A3639F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transitorio</w:t>
            </w:r>
          </w:p>
          <w:p w14:paraId="4D5A635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adicionales o especiales</w:t>
            </w:r>
          </w:p>
          <w:p w14:paraId="1FA2CE30"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Seguridad Social y Seguros</w:t>
            </w:r>
          </w:p>
          <w:p w14:paraId="43CCD46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Prestaciones Sociales y económicas</w:t>
            </w:r>
          </w:p>
          <w:p w14:paraId="23FCC8B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Estímulos</w:t>
            </w:r>
          </w:p>
        </w:tc>
      </w:tr>
      <w:tr w:rsidR="002B3495" w:rsidRPr="00525A9C" w14:paraId="5F7D0220" w14:textId="77777777" w:rsidTr="002B3495">
        <w:trPr>
          <w:trHeight w:val="20"/>
        </w:trPr>
        <w:tc>
          <w:tcPr>
            <w:tcW w:w="829" w:type="dxa"/>
            <w:vMerge w:val="restart"/>
            <w:shd w:val="clear" w:color="auto" w:fill="auto"/>
          </w:tcPr>
          <w:p w14:paraId="036C371D" w14:textId="77777777" w:rsidR="002B3495" w:rsidRPr="00525A9C" w:rsidRDefault="002B3495" w:rsidP="002B3495">
            <w:pPr>
              <w:pStyle w:val="Texto"/>
              <w:spacing w:before="24" w:after="20" w:line="220" w:lineRule="exact"/>
              <w:ind w:firstLine="0"/>
              <w:jc w:val="center"/>
              <w:rPr>
                <w:i/>
                <w:sz w:val="20"/>
              </w:rPr>
            </w:pPr>
            <w:r w:rsidRPr="00525A9C">
              <w:rPr>
                <w:i/>
                <w:sz w:val="20"/>
              </w:rPr>
              <w:t>2</w:t>
            </w:r>
          </w:p>
          <w:p w14:paraId="698B1731" w14:textId="77777777" w:rsidR="002B3495" w:rsidRPr="00525A9C" w:rsidRDefault="002B3495" w:rsidP="002B3495">
            <w:pPr>
              <w:pStyle w:val="Texto"/>
              <w:spacing w:before="24" w:after="20" w:line="220" w:lineRule="exact"/>
              <w:ind w:firstLine="0"/>
              <w:jc w:val="center"/>
              <w:rPr>
                <w:i/>
                <w:sz w:val="20"/>
              </w:rPr>
            </w:pPr>
            <w:r w:rsidRPr="00525A9C">
              <w:rPr>
                <w:i/>
                <w:sz w:val="20"/>
              </w:rPr>
              <w:t>3</w:t>
            </w:r>
          </w:p>
        </w:tc>
        <w:tc>
          <w:tcPr>
            <w:tcW w:w="3514" w:type="dxa"/>
            <w:gridSpan w:val="4"/>
            <w:vMerge w:val="restart"/>
            <w:shd w:val="clear" w:color="auto" w:fill="auto"/>
          </w:tcPr>
          <w:p w14:paraId="1805B3D4" w14:textId="77777777" w:rsidR="002B3495" w:rsidRPr="00525A9C" w:rsidRDefault="002B3495" w:rsidP="002B3495">
            <w:pPr>
              <w:pStyle w:val="Texto"/>
              <w:spacing w:before="24" w:after="20" w:line="220" w:lineRule="exact"/>
              <w:ind w:firstLine="0"/>
              <w:rPr>
                <w:i/>
                <w:sz w:val="20"/>
                <w:lang w:val="es-MX"/>
              </w:rPr>
            </w:pPr>
            <w:r w:rsidRPr="00525A9C">
              <w:rPr>
                <w:i/>
                <w:sz w:val="20"/>
                <w:lang w:val="es-MX"/>
              </w:rPr>
              <w:t>Por el pago por Cuotas y Aportaciones patronales.</w:t>
            </w:r>
          </w:p>
          <w:p w14:paraId="2DD09D9D" w14:textId="77777777" w:rsidR="002B3495" w:rsidRPr="00525A9C" w:rsidRDefault="002B3495" w:rsidP="002B3495">
            <w:pPr>
              <w:pStyle w:val="Texto"/>
              <w:spacing w:before="24" w:after="20" w:line="220" w:lineRule="exact"/>
              <w:ind w:firstLine="0"/>
              <w:rPr>
                <w:i/>
                <w:sz w:val="20"/>
              </w:rPr>
            </w:pPr>
            <w:r w:rsidRPr="00525A9C">
              <w:rPr>
                <w:i/>
                <w:sz w:val="20"/>
              </w:rPr>
              <w:t>Por el pago de los gastos por obras públicas en bienes de dominio público de administración con tipo de gasto de capital de:</w:t>
            </w:r>
          </w:p>
          <w:p w14:paraId="373B6275"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permanente</w:t>
            </w:r>
          </w:p>
          <w:p w14:paraId="7C3CF4D9"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transitorio</w:t>
            </w:r>
          </w:p>
          <w:p w14:paraId="498A1A93"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adicionales o especiales</w:t>
            </w:r>
          </w:p>
          <w:p w14:paraId="522A490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Seguridad Social y Seguros</w:t>
            </w:r>
          </w:p>
          <w:p w14:paraId="3B4154C9"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Prestaciones Sociales y económicas</w:t>
            </w:r>
          </w:p>
          <w:p w14:paraId="545E6D6C" w14:textId="77777777" w:rsidR="002B3495" w:rsidRPr="00525A9C" w:rsidRDefault="002B3495" w:rsidP="002B3495">
            <w:pPr>
              <w:pStyle w:val="Texto"/>
              <w:spacing w:after="0" w:line="220" w:lineRule="exact"/>
              <w:ind w:left="289" w:hanging="289"/>
              <w:rPr>
                <w:i/>
                <w:sz w:val="20"/>
                <w:lang w:val="es-MX"/>
              </w:rPr>
            </w:pPr>
            <w:r w:rsidRPr="00525A9C">
              <w:rPr>
                <w:i/>
                <w:sz w:val="20"/>
              </w:rPr>
              <w:t>-</w:t>
            </w:r>
            <w:r w:rsidRPr="00525A9C">
              <w:rPr>
                <w:i/>
                <w:sz w:val="20"/>
              </w:rPr>
              <w:tab/>
              <w:t>Estímulos</w:t>
            </w:r>
          </w:p>
        </w:tc>
        <w:tc>
          <w:tcPr>
            <w:tcW w:w="852" w:type="dxa"/>
            <w:shd w:val="clear" w:color="auto" w:fill="auto"/>
          </w:tcPr>
          <w:p w14:paraId="4598B03C" w14:textId="77777777" w:rsidR="002B3495" w:rsidRPr="00525A9C" w:rsidRDefault="002B3495" w:rsidP="002B3495">
            <w:pPr>
              <w:pStyle w:val="Texto"/>
              <w:spacing w:before="24" w:after="20" w:line="220" w:lineRule="exact"/>
              <w:ind w:firstLine="0"/>
              <w:jc w:val="center"/>
              <w:rPr>
                <w:i/>
                <w:sz w:val="20"/>
              </w:rPr>
            </w:pPr>
          </w:p>
        </w:tc>
        <w:tc>
          <w:tcPr>
            <w:tcW w:w="3517" w:type="dxa"/>
            <w:gridSpan w:val="2"/>
            <w:vMerge/>
            <w:shd w:val="clear" w:color="auto" w:fill="auto"/>
          </w:tcPr>
          <w:p w14:paraId="0DADCC23" w14:textId="77777777" w:rsidR="002B3495" w:rsidRPr="00525A9C" w:rsidRDefault="002B3495" w:rsidP="002B3495">
            <w:pPr>
              <w:pStyle w:val="Texto"/>
              <w:spacing w:before="24" w:after="20" w:line="220" w:lineRule="exact"/>
              <w:ind w:firstLine="0"/>
              <w:rPr>
                <w:i/>
                <w:sz w:val="20"/>
                <w:lang w:val="es-MX"/>
              </w:rPr>
            </w:pPr>
          </w:p>
        </w:tc>
      </w:tr>
      <w:tr w:rsidR="002B3495" w:rsidRPr="00525A9C" w14:paraId="288C006F" w14:textId="77777777" w:rsidTr="002B3495">
        <w:trPr>
          <w:trHeight w:val="20"/>
        </w:trPr>
        <w:tc>
          <w:tcPr>
            <w:tcW w:w="829" w:type="dxa"/>
            <w:vMerge/>
            <w:shd w:val="clear" w:color="auto" w:fill="auto"/>
          </w:tcPr>
          <w:p w14:paraId="59C7744B" w14:textId="77777777" w:rsidR="002B3495" w:rsidRPr="00525A9C" w:rsidRDefault="002B3495" w:rsidP="002B3495">
            <w:pPr>
              <w:pStyle w:val="Texto"/>
              <w:spacing w:before="24" w:after="20" w:line="220" w:lineRule="exact"/>
              <w:ind w:firstLine="0"/>
              <w:jc w:val="center"/>
              <w:rPr>
                <w:i/>
                <w:sz w:val="20"/>
              </w:rPr>
            </w:pPr>
          </w:p>
        </w:tc>
        <w:tc>
          <w:tcPr>
            <w:tcW w:w="3514" w:type="dxa"/>
            <w:gridSpan w:val="4"/>
            <w:vMerge/>
            <w:shd w:val="clear" w:color="auto" w:fill="auto"/>
          </w:tcPr>
          <w:p w14:paraId="53C545F3" w14:textId="77777777" w:rsidR="002B3495" w:rsidRPr="00525A9C" w:rsidRDefault="002B3495" w:rsidP="002B3495">
            <w:pPr>
              <w:pStyle w:val="Texto"/>
              <w:spacing w:before="24" w:after="20" w:line="220" w:lineRule="exact"/>
              <w:ind w:left="288" w:hanging="288"/>
              <w:rPr>
                <w:i/>
                <w:sz w:val="20"/>
              </w:rPr>
            </w:pPr>
          </w:p>
        </w:tc>
        <w:tc>
          <w:tcPr>
            <w:tcW w:w="852" w:type="dxa"/>
            <w:shd w:val="clear" w:color="auto" w:fill="auto"/>
          </w:tcPr>
          <w:p w14:paraId="521959E9" w14:textId="77777777" w:rsidR="002B3495" w:rsidRPr="00525A9C" w:rsidRDefault="002B3495" w:rsidP="002B3495">
            <w:pPr>
              <w:pStyle w:val="Texto"/>
              <w:spacing w:before="24" w:after="20" w:line="220" w:lineRule="exact"/>
              <w:ind w:firstLine="0"/>
              <w:jc w:val="center"/>
              <w:rPr>
                <w:i/>
                <w:sz w:val="20"/>
              </w:rPr>
            </w:pPr>
            <w:r w:rsidRPr="00525A9C">
              <w:rPr>
                <w:i/>
                <w:sz w:val="20"/>
              </w:rPr>
              <w:t>3</w:t>
            </w:r>
          </w:p>
        </w:tc>
        <w:tc>
          <w:tcPr>
            <w:tcW w:w="3517" w:type="dxa"/>
            <w:gridSpan w:val="2"/>
            <w:shd w:val="clear" w:color="auto" w:fill="auto"/>
          </w:tcPr>
          <w:p w14:paraId="319B294B" w14:textId="77777777" w:rsidR="002B3495" w:rsidRPr="00525A9C" w:rsidRDefault="002B3495" w:rsidP="002B3495">
            <w:pPr>
              <w:pStyle w:val="Texto"/>
              <w:spacing w:before="24" w:after="20" w:line="220" w:lineRule="exact"/>
              <w:ind w:firstLine="0"/>
              <w:rPr>
                <w:i/>
                <w:sz w:val="20"/>
              </w:rPr>
            </w:pPr>
            <w:r w:rsidRPr="00525A9C">
              <w:rPr>
                <w:i/>
                <w:sz w:val="20"/>
              </w:rPr>
              <w:t>Por el devengado por cuotas y aportaciones patronales.</w:t>
            </w:r>
          </w:p>
        </w:tc>
      </w:tr>
      <w:tr w:rsidR="002B3495" w:rsidRPr="00525A9C" w14:paraId="470FE898" w14:textId="77777777" w:rsidTr="002B3495">
        <w:trPr>
          <w:trHeight w:val="20"/>
        </w:trPr>
        <w:tc>
          <w:tcPr>
            <w:tcW w:w="829" w:type="dxa"/>
            <w:vMerge/>
            <w:tcBorders>
              <w:bottom w:val="nil"/>
            </w:tcBorders>
            <w:shd w:val="clear" w:color="auto" w:fill="auto"/>
          </w:tcPr>
          <w:p w14:paraId="1DF9622A" w14:textId="77777777" w:rsidR="002B3495" w:rsidRPr="00525A9C" w:rsidRDefault="002B3495" w:rsidP="002B3495">
            <w:pPr>
              <w:pStyle w:val="Texto"/>
              <w:spacing w:before="24" w:after="20" w:line="220" w:lineRule="exact"/>
              <w:ind w:firstLine="0"/>
              <w:jc w:val="center"/>
              <w:rPr>
                <w:i/>
                <w:sz w:val="20"/>
              </w:rPr>
            </w:pPr>
          </w:p>
        </w:tc>
        <w:tc>
          <w:tcPr>
            <w:tcW w:w="3514" w:type="dxa"/>
            <w:gridSpan w:val="4"/>
            <w:vMerge/>
            <w:tcBorders>
              <w:bottom w:val="nil"/>
            </w:tcBorders>
            <w:shd w:val="clear" w:color="auto" w:fill="auto"/>
          </w:tcPr>
          <w:p w14:paraId="0337B5CF" w14:textId="77777777" w:rsidR="002B3495" w:rsidRPr="00525A9C" w:rsidRDefault="002B3495" w:rsidP="002B3495">
            <w:pPr>
              <w:pStyle w:val="Texto"/>
              <w:spacing w:before="24" w:after="20" w:line="220" w:lineRule="exact"/>
              <w:ind w:firstLine="0"/>
              <w:rPr>
                <w:i/>
                <w:sz w:val="20"/>
              </w:rPr>
            </w:pPr>
          </w:p>
        </w:tc>
        <w:tc>
          <w:tcPr>
            <w:tcW w:w="852" w:type="dxa"/>
            <w:tcBorders>
              <w:bottom w:val="nil"/>
            </w:tcBorders>
            <w:shd w:val="clear" w:color="auto" w:fill="auto"/>
          </w:tcPr>
          <w:p w14:paraId="0B4683CB" w14:textId="77777777" w:rsidR="002B3495" w:rsidRPr="00525A9C" w:rsidRDefault="002B3495" w:rsidP="002B3495">
            <w:pPr>
              <w:pStyle w:val="Texto"/>
              <w:spacing w:before="24" w:after="20" w:line="220" w:lineRule="exact"/>
              <w:ind w:firstLine="0"/>
              <w:jc w:val="center"/>
              <w:rPr>
                <w:i/>
                <w:sz w:val="20"/>
              </w:rPr>
            </w:pPr>
            <w:r w:rsidRPr="00525A9C">
              <w:rPr>
                <w:i/>
                <w:sz w:val="20"/>
              </w:rPr>
              <w:t>4</w:t>
            </w:r>
          </w:p>
        </w:tc>
        <w:tc>
          <w:tcPr>
            <w:tcW w:w="3517" w:type="dxa"/>
            <w:gridSpan w:val="2"/>
            <w:vMerge w:val="restart"/>
            <w:tcBorders>
              <w:bottom w:val="nil"/>
            </w:tcBorders>
            <w:shd w:val="clear" w:color="auto" w:fill="auto"/>
          </w:tcPr>
          <w:p w14:paraId="2B3AC210" w14:textId="77777777" w:rsidR="002B3495" w:rsidRPr="00525A9C" w:rsidRDefault="002B3495" w:rsidP="002B3495">
            <w:pPr>
              <w:pStyle w:val="Texto"/>
              <w:spacing w:before="24" w:after="20" w:line="220" w:lineRule="exact"/>
              <w:ind w:firstLine="0"/>
              <w:rPr>
                <w:i/>
                <w:sz w:val="20"/>
              </w:rPr>
            </w:pPr>
            <w:r w:rsidRPr="00525A9C">
              <w:rPr>
                <w:i/>
                <w:sz w:val="20"/>
              </w:rPr>
              <w:t>Por el devengado de los gastos por obras públicas en bienes de dominio público por administración con tipo de gasto de capital por:</w:t>
            </w:r>
          </w:p>
          <w:p w14:paraId="0833BCF1"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permanente</w:t>
            </w:r>
          </w:p>
          <w:p w14:paraId="43E42BA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transitorio</w:t>
            </w:r>
          </w:p>
          <w:p w14:paraId="236C5DEF"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adicionales o especiales</w:t>
            </w:r>
          </w:p>
          <w:p w14:paraId="0F5C5FF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Seguridad Social y Seguros</w:t>
            </w:r>
          </w:p>
          <w:p w14:paraId="65DA1471"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Prestaciones Sociales y económicas</w:t>
            </w:r>
          </w:p>
          <w:p w14:paraId="7A4F161A"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Estímulos</w:t>
            </w:r>
          </w:p>
        </w:tc>
      </w:tr>
      <w:tr w:rsidR="002B3495" w:rsidRPr="00525A9C" w14:paraId="7A307C49" w14:textId="77777777" w:rsidTr="002B3495">
        <w:trPr>
          <w:trHeight w:val="20"/>
        </w:trPr>
        <w:tc>
          <w:tcPr>
            <w:tcW w:w="829" w:type="dxa"/>
            <w:tcBorders>
              <w:top w:val="nil"/>
              <w:bottom w:val="nil"/>
            </w:tcBorders>
            <w:shd w:val="clear" w:color="auto" w:fill="auto"/>
          </w:tcPr>
          <w:p w14:paraId="485AE084" w14:textId="77777777" w:rsidR="002B3495" w:rsidRPr="00525A9C" w:rsidRDefault="002B3495" w:rsidP="002B3495">
            <w:pPr>
              <w:pStyle w:val="Texto"/>
              <w:spacing w:before="24" w:after="20" w:line="220" w:lineRule="exact"/>
              <w:ind w:firstLine="0"/>
              <w:jc w:val="center"/>
              <w:rPr>
                <w:i/>
                <w:sz w:val="20"/>
              </w:rPr>
            </w:pPr>
            <w:r w:rsidRPr="00525A9C">
              <w:rPr>
                <w:i/>
                <w:sz w:val="20"/>
              </w:rPr>
              <w:t>4</w:t>
            </w:r>
          </w:p>
        </w:tc>
        <w:tc>
          <w:tcPr>
            <w:tcW w:w="3514" w:type="dxa"/>
            <w:gridSpan w:val="4"/>
            <w:tcBorders>
              <w:top w:val="nil"/>
              <w:bottom w:val="nil"/>
            </w:tcBorders>
            <w:shd w:val="clear" w:color="auto" w:fill="auto"/>
          </w:tcPr>
          <w:p w14:paraId="616404DD" w14:textId="77777777" w:rsidR="002B3495" w:rsidRPr="00525A9C" w:rsidRDefault="002B3495" w:rsidP="002B3495">
            <w:pPr>
              <w:pStyle w:val="Texto"/>
              <w:spacing w:before="24" w:after="20" w:line="220" w:lineRule="exact"/>
              <w:ind w:firstLine="0"/>
              <w:rPr>
                <w:i/>
                <w:sz w:val="20"/>
              </w:rPr>
            </w:pPr>
            <w:r w:rsidRPr="00525A9C">
              <w:rPr>
                <w:i/>
                <w:sz w:val="20"/>
              </w:rPr>
              <w:t>Por el pago de los gastos de obras públicas en bienes propios de la administración con tipo de gasto de capital de:</w:t>
            </w:r>
          </w:p>
          <w:p w14:paraId="551B751D"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permanente</w:t>
            </w:r>
          </w:p>
          <w:p w14:paraId="1968C9C8"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de carácter transitorio</w:t>
            </w:r>
          </w:p>
          <w:p w14:paraId="6411B4E0"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adicionales o especiales</w:t>
            </w:r>
          </w:p>
          <w:p w14:paraId="1654F08F"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Seguridad Social y Seguros</w:t>
            </w:r>
          </w:p>
          <w:p w14:paraId="539D691A"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Prestaciones Sociales y económicas</w:t>
            </w:r>
          </w:p>
          <w:p w14:paraId="58D5EB67"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Estímulos</w:t>
            </w:r>
          </w:p>
        </w:tc>
        <w:tc>
          <w:tcPr>
            <w:tcW w:w="852" w:type="dxa"/>
            <w:tcBorders>
              <w:top w:val="nil"/>
              <w:bottom w:val="nil"/>
            </w:tcBorders>
            <w:shd w:val="clear" w:color="auto" w:fill="auto"/>
          </w:tcPr>
          <w:p w14:paraId="21B4A9E8" w14:textId="77777777" w:rsidR="002B3495" w:rsidRPr="00525A9C" w:rsidRDefault="002B3495" w:rsidP="002B3495">
            <w:pPr>
              <w:pStyle w:val="Texto"/>
              <w:spacing w:before="24" w:after="20" w:line="220" w:lineRule="exact"/>
              <w:ind w:firstLine="0"/>
              <w:jc w:val="center"/>
              <w:rPr>
                <w:i/>
                <w:sz w:val="20"/>
              </w:rPr>
            </w:pPr>
          </w:p>
        </w:tc>
        <w:tc>
          <w:tcPr>
            <w:tcW w:w="3517" w:type="dxa"/>
            <w:gridSpan w:val="2"/>
            <w:vMerge/>
            <w:tcBorders>
              <w:top w:val="nil"/>
              <w:bottom w:val="nil"/>
            </w:tcBorders>
            <w:shd w:val="clear" w:color="auto" w:fill="auto"/>
          </w:tcPr>
          <w:p w14:paraId="2AE6FACE" w14:textId="77777777" w:rsidR="002B3495" w:rsidRPr="00525A9C" w:rsidRDefault="002B3495" w:rsidP="002B3495">
            <w:pPr>
              <w:pStyle w:val="Texto"/>
              <w:spacing w:before="24" w:after="20" w:line="220" w:lineRule="exact"/>
              <w:ind w:firstLine="0"/>
              <w:rPr>
                <w:i/>
                <w:sz w:val="20"/>
              </w:rPr>
            </w:pPr>
          </w:p>
        </w:tc>
      </w:tr>
      <w:tr w:rsidR="002B3495" w:rsidRPr="00525A9C" w14:paraId="07F79FA6" w14:textId="77777777" w:rsidTr="002B3495">
        <w:trPr>
          <w:trHeight w:val="144"/>
        </w:trPr>
        <w:tc>
          <w:tcPr>
            <w:tcW w:w="829" w:type="dxa"/>
            <w:tcBorders>
              <w:top w:val="nil"/>
              <w:bottom w:val="single" w:sz="6" w:space="0" w:color="auto"/>
            </w:tcBorders>
            <w:shd w:val="clear" w:color="auto" w:fill="auto"/>
          </w:tcPr>
          <w:p w14:paraId="311CF95A" w14:textId="77777777" w:rsidR="002B3495" w:rsidRPr="00525A9C" w:rsidRDefault="002B3495" w:rsidP="002B3495">
            <w:pPr>
              <w:spacing w:before="24" w:line="220" w:lineRule="exact"/>
              <w:jc w:val="center"/>
              <w:rPr>
                <w:rFonts w:ascii="Arial" w:hAnsi="Arial" w:cs="Arial"/>
                <w:i/>
                <w:sz w:val="20"/>
                <w:szCs w:val="20"/>
              </w:rPr>
            </w:pPr>
            <w:r w:rsidRPr="00525A9C">
              <w:rPr>
                <w:rFonts w:ascii="Arial" w:hAnsi="Arial" w:cs="Arial"/>
                <w:i/>
                <w:sz w:val="20"/>
                <w:szCs w:val="20"/>
              </w:rPr>
              <w:t>5</w:t>
            </w:r>
          </w:p>
        </w:tc>
        <w:tc>
          <w:tcPr>
            <w:tcW w:w="3514" w:type="dxa"/>
            <w:gridSpan w:val="4"/>
            <w:tcBorders>
              <w:top w:val="nil"/>
              <w:bottom w:val="single" w:sz="6" w:space="0" w:color="auto"/>
            </w:tcBorders>
            <w:shd w:val="clear" w:color="auto" w:fill="auto"/>
          </w:tcPr>
          <w:p w14:paraId="3F96BCD9" w14:textId="77777777" w:rsidR="002B3495" w:rsidRPr="00525A9C" w:rsidRDefault="002B3495" w:rsidP="002B3495">
            <w:pPr>
              <w:pStyle w:val="Texto"/>
              <w:spacing w:before="40" w:after="40" w:line="220" w:lineRule="exact"/>
              <w:ind w:firstLine="0"/>
              <w:rPr>
                <w:i/>
                <w:sz w:val="20"/>
              </w:rPr>
            </w:pPr>
            <w:r w:rsidRPr="00525A9C">
              <w:rPr>
                <w:i/>
                <w:sz w:val="20"/>
              </w:rPr>
              <w:t>Al cierre del ejercicio del saldo acreedor de esta cuenta.</w:t>
            </w:r>
          </w:p>
        </w:tc>
        <w:tc>
          <w:tcPr>
            <w:tcW w:w="852" w:type="dxa"/>
            <w:tcBorders>
              <w:top w:val="nil"/>
              <w:bottom w:val="single" w:sz="6" w:space="0" w:color="auto"/>
            </w:tcBorders>
            <w:shd w:val="clear" w:color="auto" w:fill="auto"/>
          </w:tcPr>
          <w:p w14:paraId="14D7B1CB"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517" w:type="dxa"/>
            <w:gridSpan w:val="2"/>
            <w:tcBorders>
              <w:top w:val="nil"/>
              <w:bottom w:val="single" w:sz="6" w:space="0" w:color="auto"/>
            </w:tcBorders>
            <w:shd w:val="clear" w:color="auto" w:fill="auto"/>
          </w:tcPr>
          <w:p w14:paraId="31CC6DDF" w14:textId="77777777" w:rsidR="002B3495" w:rsidRPr="00525A9C" w:rsidRDefault="002B3495" w:rsidP="002B3495">
            <w:pPr>
              <w:pStyle w:val="Texto"/>
              <w:spacing w:before="40" w:after="40" w:line="240" w:lineRule="exact"/>
              <w:ind w:firstLine="0"/>
              <w:rPr>
                <w:i/>
                <w:sz w:val="20"/>
              </w:rPr>
            </w:pPr>
            <w:r w:rsidRPr="00525A9C">
              <w:rPr>
                <w:i/>
                <w:sz w:val="20"/>
              </w:rPr>
              <w:t>Por el devengado de los gastos por obras públicas en bienes propios por administración con tipo de gasto de capital por:</w:t>
            </w:r>
          </w:p>
          <w:p w14:paraId="0A9FD58A"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Remuneraciones de carácter permanente</w:t>
            </w:r>
          </w:p>
          <w:p w14:paraId="30CFB43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Remuneraciones de carácter transitorio</w:t>
            </w:r>
          </w:p>
          <w:p w14:paraId="2B41C52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Remuneraciones adicionales o especiales</w:t>
            </w:r>
          </w:p>
          <w:p w14:paraId="15361A5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Seguridad Social y Seguros</w:t>
            </w:r>
          </w:p>
          <w:p w14:paraId="579DC1B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Prestaciones Sociales y económicas</w:t>
            </w:r>
          </w:p>
          <w:p w14:paraId="5A1D6D3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Estímulos</w:t>
            </w:r>
          </w:p>
          <w:p w14:paraId="35F38164" w14:textId="77777777" w:rsidR="002B3495" w:rsidRPr="00525A9C" w:rsidRDefault="002B3495" w:rsidP="002B3495">
            <w:pPr>
              <w:pStyle w:val="Texto"/>
              <w:spacing w:before="40" w:after="40" w:line="240" w:lineRule="exact"/>
              <w:ind w:left="288" w:hanging="288"/>
              <w:rPr>
                <w:i/>
                <w:sz w:val="20"/>
              </w:rPr>
            </w:pPr>
          </w:p>
          <w:p w14:paraId="59B7ABD3" w14:textId="77777777" w:rsidR="002B3495" w:rsidRPr="00525A9C" w:rsidRDefault="002B3495" w:rsidP="002B3495">
            <w:pPr>
              <w:pStyle w:val="Texto"/>
              <w:spacing w:before="40" w:after="40" w:line="240" w:lineRule="exact"/>
              <w:ind w:left="288" w:hanging="288"/>
              <w:rPr>
                <w:i/>
                <w:sz w:val="20"/>
              </w:rPr>
            </w:pPr>
          </w:p>
          <w:p w14:paraId="764796F7" w14:textId="77777777" w:rsidR="002B3495" w:rsidRPr="00525A9C" w:rsidRDefault="002B3495" w:rsidP="002B3495">
            <w:pPr>
              <w:pStyle w:val="Texto"/>
              <w:spacing w:before="40" w:after="40" w:line="240" w:lineRule="exact"/>
              <w:ind w:firstLine="0"/>
              <w:rPr>
                <w:i/>
                <w:sz w:val="20"/>
              </w:rPr>
            </w:pPr>
          </w:p>
          <w:p w14:paraId="33776F5A" w14:textId="77777777" w:rsidR="002B3495" w:rsidRPr="00525A9C" w:rsidRDefault="002B3495" w:rsidP="002B3495">
            <w:pPr>
              <w:pStyle w:val="Texto"/>
              <w:spacing w:before="40" w:after="40" w:line="240" w:lineRule="exact"/>
              <w:ind w:left="288" w:hanging="288"/>
              <w:rPr>
                <w:i/>
                <w:sz w:val="20"/>
              </w:rPr>
            </w:pPr>
          </w:p>
        </w:tc>
      </w:tr>
      <w:tr w:rsidR="002B3495" w:rsidRPr="00525A9C" w14:paraId="6F083882" w14:textId="77777777" w:rsidTr="002B3495">
        <w:trPr>
          <w:trHeight w:val="20"/>
        </w:trPr>
        <w:tc>
          <w:tcPr>
            <w:tcW w:w="8712" w:type="dxa"/>
            <w:gridSpan w:val="8"/>
            <w:tcBorders>
              <w:top w:val="single" w:sz="6" w:space="0" w:color="auto"/>
              <w:bottom w:val="single" w:sz="6" w:space="0" w:color="auto"/>
            </w:tcBorders>
            <w:shd w:val="clear" w:color="auto" w:fill="auto"/>
          </w:tcPr>
          <w:p w14:paraId="41B44F83"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3D5B34E0" w14:textId="77777777" w:rsidR="002B3495" w:rsidRPr="00525A9C" w:rsidRDefault="002B3495" w:rsidP="002B3495">
            <w:pPr>
              <w:pStyle w:val="Texto"/>
              <w:spacing w:before="40" w:after="40" w:line="240" w:lineRule="exact"/>
              <w:ind w:firstLine="0"/>
              <w:rPr>
                <w:i/>
                <w:sz w:val="20"/>
              </w:rPr>
            </w:pPr>
            <w:r w:rsidRPr="00525A9C">
              <w:rPr>
                <w:i/>
                <w:color w:val="000000"/>
                <w:sz w:val="20"/>
              </w:rPr>
              <w:t>El monto de los adeudos por las remuneraciones del personal al servicio del ente público, de carácter permanente o transitorio, que deberá pagar en un plazo menor o igual a doce meses.</w:t>
            </w:r>
          </w:p>
        </w:tc>
      </w:tr>
      <w:tr w:rsidR="002B3495" w:rsidRPr="00525A9C" w14:paraId="5E439CAF" w14:textId="77777777" w:rsidTr="002B3495">
        <w:trPr>
          <w:trHeight w:val="20"/>
        </w:trPr>
        <w:tc>
          <w:tcPr>
            <w:tcW w:w="8712" w:type="dxa"/>
            <w:gridSpan w:val="8"/>
            <w:tcBorders>
              <w:top w:val="single" w:sz="6" w:space="0" w:color="auto"/>
              <w:bottom w:val="single" w:sz="6" w:space="0" w:color="auto"/>
            </w:tcBorders>
            <w:shd w:val="clear" w:color="auto" w:fill="auto"/>
          </w:tcPr>
          <w:p w14:paraId="296CC9D7"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D880543"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Auxiliar por subcuenta conforme al Clasificador por Objeto del Gasto, Capítulo 1000.</w:t>
            </w:r>
          </w:p>
          <w:p w14:paraId="763EB21B" w14:textId="77777777" w:rsidR="002B3495" w:rsidRPr="00525A9C" w:rsidRDefault="002B3495" w:rsidP="002B3495">
            <w:pPr>
              <w:pStyle w:val="Texto"/>
              <w:spacing w:after="0" w:line="240" w:lineRule="exact"/>
              <w:ind w:firstLine="0"/>
              <w:rPr>
                <w:i/>
                <w:color w:val="000000"/>
                <w:sz w:val="20"/>
              </w:rPr>
            </w:pPr>
          </w:p>
        </w:tc>
      </w:tr>
      <w:tr w:rsidR="002B3495" w:rsidRPr="00525A9C" w14:paraId="1EE1CD3E" w14:textId="77777777" w:rsidTr="002B3495">
        <w:tblPrEx>
          <w:tblBorders>
            <w:insideH w:val="single" w:sz="6" w:space="0" w:color="auto"/>
          </w:tblBorders>
        </w:tblPrEx>
        <w:tc>
          <w:tcPr>
            <w:tcW w:w="957" w:type="dxa"/>
            <w:gridSpan w:val="2"/>
            <w:shd w:val="clear" w:color="auto" w:fill="auto"/>
            <w:vAlign w:val="center"/>
          </w:tcPr>
          <w:p w14:paraId="62DECE8C"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8A6BD0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FAFA70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0A711A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445C2AC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07365C3" w14:textId="77777777" w:rsidTr="002B3495">
        <w:tblPrEx>
          <w:tblBorders>
            <w:insideH w:val="single" w:sz="6" w:space="0" w:color="auto"/>
          </w:tblBorders>
        </w:tblPrEx>
        <w:tc>
          <w:tcPr>
            <w:tcW w:w="957" w:type="dxa"/>
            <w:gridSpan w:val="2"/>
            <w:shd w:val="clear" w:color="auto" w:fill="auto"/>
            <w:vAlign w:val="center"/>
          </w:tcPr>
          <w:p w14:paraId="578B78CC" w14:textId="77777777" w:rsidR="002B3495" w:rsidRPr="00525A9C" w:rsidRDefault="002B3495" w:rsidP="002B3495">
            <w:pPr>
              <w:pStyle w:val="Texto"/>
              <w:spacing w:before="40" w:after="40" w:line="240" w:lineRule="exact"/>
              <w:ind w:firstLine="0"/>
              <w:jc w:val="center"/>
              <w:rPr>
                <w:i/>
                <w:sz w:val="20"/>
              </w:rPr>
            </w:pPr>
            <w:r w:rsidRPr="00525A9C">
              <w:rPr>
                <w:i/>
                <w:sz w:val="20"/>
              </w:rPr>
              <w:t>2.1.1.2</w:t>
            </w:r>
          </w:p>
        </w:tc>
        <w:tc>
          <w:tcPr>
            <w:tcW w:w="1152" w:type="dxa"/>
            <w:shd w:val="clear" w:color="auto" w:fill="auto"/>
            <w:vAlign w:val="center"/>
          </w:tcPr>
          <w:p w14:paraId="1CA60992"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28C9E940"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gridSpan w:val="3"/>
            <w:shd w:val="clear" w:color="auto" w:fill="auto"/>
            <w:vAlign w:val="center"/>
          </w:tcPr>
          <w:p w14:paraId="65061377"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159" w:type="dxa"/>
            <w:shd w:val="clear" w:color="auto" w:fill="auto"/>
            <w:vAlign w:val="center"/>
          </w:tcPr>
          <w:p w14:paraId="3525A68E"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0DE3209" w14:textId="77777777" w:rsidTr="002B3495">
        <w:tblPrEx>
          <w:tblBorders>
            <w:insideH w:val="single" w:sz="6" w:space="0" w:color="auto"/>
          </w:tblBorders>
        </w:tblPrEx>
        <w:tc>
          <w:tcPr>
            <w:tcW w:w="957" w:type="dxa"/>
            <w:gridSpan w:val="2"/>
            <w:shd w:val="clear" w:color="auto" w:fill="auto"/>
          </w:tcPr>
          <w:p w14:paraId="6613AAF3"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1B922690" w14:textId="77777777" w:rsidR="002B3495" w:rsidRPr="00525A9C" w:rsidRDefault="002B3495" w:rsidP="002B3495">
            <w:pPr>
              <w:pStyle w:val="Texto"/>
              <w:spacing w:before="40" w:after="40" w:line="240" w:lineRule="exact"/>
              <w:ind w:firstLine="0"/>
              <w:rPr>
                <w:i/>
                <w:sz w:val="20"/>
              </w:rPr>
            </w:pPr>
            <w:r w:rsidRPr="00525A9C">
              <w:rPr>
                <w:i/>
                <w:sz w:val="20"/>
              </w:rPr>
              <w:t>Proveedores por Pagar a Corto Plazo</w:t>
            </w:r>
          </w:p>
        </w:tc>
      </w:tr>
    </w:tbl>
    <w:p w14:paraId="7732674C"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8"/>
        <w:gridCol w:w="329"/>
        <w:gridCol w:w="1152"/>
        <w:gridCol w:w="1782"/>
        <w:gridCol w:w="447"/>
        <w:gridCol w:w="567"/>
        <w:gridCol w:w="1648"/>
        <w:gridCol w:w="2159"/>
      </w:tblGrid>
      <w:tr w:rsidR="002B3495" w:rsidRPr="00525A9C" w14:paraId="1550E39C" w14:textId="77777777" w:rsidTr="002B3495">
        <w:trPr>
          <w:trHeight w:val="20"/>
        </w:trPr>
        <w:tc>
          <w:tcPr>
            <w:tcW w:w="628" w:type="dxa"/>
            <w:tcBorders>
              <w:top w:val="single" w:sz="6" w:space="0" w:color="auto"/>
              <w:bottom w:val="single" w:sz="6" w:space="0" w:color="auto"/>
            </w:tcBorders>
            <w:shd w:val="clear" w:color="auto" w:fill="auto"/>
            <w:noWrap/>
          </w:tcPr>
          <w:p w14:paraId="63B1BB41" w14:textId="77777777" w:rsidR="002B3495" w:rsidRPr="00525A9C" w:rsidRDefault="002B3495" w:rsidP="002B3495">
            <w:pPr>
              <w:pStyle w:val="Texto"/>
              <w:spacing w:before="20" w:after="20" w:line="224" w:lineRule="exact"/>
              <w:ind w:firstLine="0"/>
              <w:jc w:val="center"/>
              <w:rPr>
                <w:b/>
                <w:i/>
                <w:sz w:val="20"/>
              </w:rPr>
            </w:pPr>
            <w:r w:rsidRPr="00525A9C">
              <w:rPr>
                <w:b/>
                <w:i/>
                <w:sz w:val="20"/>
              </w:rPr>
              <w:t>No.</w:t>
            </w:r>
          </w:p>
        </w:tc>
        <w:tc>
          <w:tcPr>
            <w:tcW w:w="3710" w:type="dxa"/>
            <w:gridSpan w:val="4"/>
            <w:tcBorders>
              <w:top w:val="single" w:sz="6" w:space="0" w:color="auto"/>
              <w:bottom w:val="single" w:sz="6" w:space="0" w:color="auto"/>
            </w:tcBorders>
            <w:shd w:val="clear" w:color="auto" w:fill="auto"/>
          </w:tcPr>
          <w:p w14:paraId="34699524" w14:textId="77777777" w:rsidR="002B3495" w:rsidRPr="00525A9C" w:rsidRDefault="002B3495" w:rsidP="002B3495">
            <w:pPr>
              <w:pStyle w:val="Texto"/>
              <w:spacing w:before="20" w:after="20" w:line="224" w:lineRule="exact"/>
              <w:ind w:firstLine="0"/>
              <w:jc w:val="center"/>
              <w:rPr>
                <w:b/>
                <w:i/>
                <w:sz w:val="20"/>
              </w:rPr>
            </w:pPr>
            <w:r w:rsidRPr="00525A9C">
              <w:rPr>
                <w:b/>
                <w:i/>
                <w:sz w:val="20"/>
              </w:rPr>
              <w:t>CARGO</w:t>
            </w:r>
          </w:p>
        </w:tc>
        <w:tc>
          <w:tcPr>
            <w:tcW w:w="567" w:type="dxa"/>
            <w:tcBorders>
              <w:top w:val="single" w:sz="6" w:space="0" w:color="auto"/>
              <w:bottom w:val="single" w:sz="6" w:space="0" w:color="auto"/>
            </w:tcBorders>
            <w:shd w:val="clear" w:color="auto" w:fill="auto"/>
          </w:tcPr>
          <w:p w14:paraId="518B4877" w14:textId="77777777" w:rsidR="002B3495" w:rsidRPr="00525A9C" w:rsidRDefault="002B3495" w:rsidP="002B3495">
            <w:pPr>
              <w:pStyle w:val="Texto"/>
              <w:spacing w:before="20" w:after="20" w:line="224" w:lineRule="exact"/>
              <w:ind w:firstLine="0"/>
              <w:jc w:val="center"/>
              <w:rPr>
                <w:b/>
                <w:i/>
                <w:sz w:val="20"/>
              </w:rPr>
            </w:pPr>
            <w:r w:rsidRPr="00525A9C">
              <w:rPr>
                <w:b/>
                <w:i/>
                <w:sz w:val="20"/>
              </w:rPr>
              <w:t>No.</w:t>
            </w:r>
          </w:p>
        </w:tc>
        <w:tc>
          <w:tcPr>
            <w:tcW w:w="3807" w:type="dxa"/>
            <w:gridSpan w:val="2"/>
            <w:tcBorders>
              <w:top w:val="single" w:sz="6" w:space="0" w:color="auto"/>
              <w:bottom w:val="single" w:sz="6" w:space="0" w:color="auto"/>
            </w:tcBorders>
            <w:shd w:val="clear" w:color="auto" w:fill="auto"/>
          </w:tcPr>
          <w:p w14:paraId="6767D485" w14:textId="77777777" w:rsidR="002B3495" w:rsidRPr="00525A9C" w:rsidRDefault="002B3495" w:rsidP="002B3495">
            <w:pPr>
              <w:pStyle w:val="Texto"/>
              <w:spacing w:before="20" w:after="20" w:line="224" w:lineRule="exact"/>
              <w:ind w:firstLine="0"/>
              <w:jc w:val="center"/>
              <w:rPr>
                <w:b/>
                <w:i/>
                <w:sz w:val="20"/>
              </w:rPr>
            </w:pPr>
            <w:r w:rsidRPr="00525A9C">
              <w:rPr>
                <w:b/>
                <w:i/>
                <w:sz w:val="20"/>
              </w:rPr>
              <w:t>ABONO</w:t>
            </w:r>
          </w:p>
        </w:tc>
      </w:tr>
      <w:tr w:rsidR="002B3495" w:rsidRPr="00525A9C" w14:paraId="5F4E23C0" w14:textId="77777777" w:rsidTr="002B3495">
        <w:trPr>
          <w:trHeight w:val="20"/>
        </w:trPr>
        <w:tc>
          <w:tcPr>
            <w:tcW w:w="628" w:type="dxa"/>
            <w:tcBorders>
              <w:top w:val="single" w:sz="6" w:space="0" w:color="auto"/>
            </w:tcBorders>
            <w:shd w:val="clear" w:color="auto" w:fill="auto"/>
          </w:tcPr>
          <w:p w14:paraId="5B38A3B9" w14:textId="77777777" w:rsidR="002B3495" w:rsidRPr="00525A9C" w:rsidRDefault="002B3495" w:rsidP="002B3495">
            <w:pPr>
              <w:pStyle w:val="Texto"/>
              <w:spacing w:before="20" w:after="20" w:line="224" w:lineRule="exact"/>
              <w:ind w:firstLine="0"/>
              <w:jc w:val="center"/>
              <w:rPr>
                <w:i/>
                <w:sz w:val="20"/>
              </w:rPr>
            </w:pPr>
            <w:r w:rsidRPr="00525A9C">
              <w:rPr>
                <w:i/>
                <w:sz w:val="20"/>
              </w:rPr>
              <w:t>1</w:t>
            </w:r>
          </w:p>
        </w:tc>
        <w:tc>
          <w:tcPr>
            <w:tcW w:w="3710" w:type="dxa"/>
            <w:gridSpan w:val="4"/>
            <w:tcBorders>
              <w:top w:val="single" w:sz="6" w:space="0" w:color="auto"/>
            </w:tcBorders>
            <w:shd w:val="clear" w:color="auto" w:fill="auto"/>
          </w:tcPr>
          <w:p w14:paraId="26EDD80F" w14:textId="77777777" w:rsidR="002B3495" w:rsidRPr="00525A9C" w:rsidRDefault="002B3495" w:rsidP="002B3495">
            <w:pPr>
              <w:pStyle w:val="Texto"/>
              <w:spacing w:before="20" w:after="20" w:line="224" w:lineRule="exact"/>
              <w:ind w:firstLine="0"/>
              <w:rPr>
                <w:i/>
                <w:sz w:val="20"/>
              </w:rPr>
            </w:pPr>
            <w:r w:rsidRPr="00525A9C">
              <w:rPr>
                <w:i/>
                <w:sz w:val="20"/>
                <w:lang w:val="es-MX"/>
              </w:rPr>
              <w:t>Por el registro de la devolución, descuentos o rebajas de bienes de consumo y prestación de servicios no personales, sin registro en inventarios.</w:t>
            </w:r>
          </w:p>
        </w:tc>
        <w:tc>
          <w:tcPr>
            <w:tcW w:w="567" w:type="dxa"/>
            <w:tcBorders>
              <w:top w:val="single" w:sz="6" w:space="0" w:color="auto"/>
            </w:tcBorders>
            <w:shd w:val="clear" w:color="auto" w:fill="auto"/>
          </w:tcPr>
          <w:p w14:paraId="0D8687DA" w14:textId="77777777" w:rsidR="002B3495" w:rsidRPr="00525A9C" w:rsidRDefault="002B3495" w:rsidP="002B3495">
            <w:pPr>
              <w:pStyle w:val="Texto"/>
              <w:spacing w:before="20" w:after="20" w:line="224" w:lineRule="exact"/>
              <w:ind w:firstLine="0"/>
              <w:jc w:val="center"/>
              <w:rPr>
                <w:i/>
                <w:sz w:val="20"/>
              </w:rPr>
            </w:pPr>
            <w:r w:rsidRPr="00525A9C">
              <w:rPr>
                <w:i/>
                <w:sz w:val="20"/>
              </w:rPr>
              <w:t>1</w:t>
            </w:r>
          </w:p>
        </w:tc>
        <w:tc>
          <w:tcPr>
            <w:tcW w:w="3807" w:type="dxa"/>
            <w:gridSpan w:val="2"/>
            <w:tcBorders>
              <w:top w:val="single" w:sz="6" w:space="0" w:color="auto"/>
            </w:tcBorders>
            <w:shd w:val="clear" w:color="auto" w:fill="auto"/>
          </w:tcPr>
          <w:p w14:paraId="7D1665D9" w14:textId="77777777" w:rsidR="002B3495" w:rsidRPr="00525A9C" w:rsidRDefault="002B3495" w:rsidP="002B3495">
            <w:pPr>
              <w:pStyle w:val="Texto"/>
              <w:spacing w:before="20" w:after="20" w:line="224" w:lineRule="exact"/>
              <w:ind w:firstLine="0"/>
              <w:rPr>
                <w:i/>
                <w:sz w:val="20"/>
              </w:rPr>
            </w:pPr>
            <w:r w:rsidRPr="00525A9C">
              <w:rPr>
                <w:i/>
                <w:sz w:val="20"/>
                <w:lang w:val="es-MX"/>
              </w:rPr>
              <w:t>A la apertura de libros por el saldo del ejercicio inmediato anterior.</w:t>
            </w:r>
          </w:p>
        </w:tc>
      </w:tr>
      <w:tr w:rsidR="002B3495" w:rsidRPr="00525A9C" w14:paraId="6C6510DE" w14:textId="77777777" w:rsidTr="002B3495">
        <w:trPr>
          <w:trHeight w:val="20"/>
        </w:trPr>
        <w:tc>
          <w:tcPr>
            <w:tcW w:w="628" w:type="dxa"/>
            <w:shd w:val="clear" w:color="auto" w:fill="auto"/>
          </w:tcPr>
          <w:p w14:paraId="53BE6892" w14:textId="77777777" w:rsidR="002B3495" w:rsidRPr="00525A9C" w:rsidRDefault="002B3495" w:rsidP="002B3495">
            <w:pPr>
              <w:pStyle w:val="Texto"/>
              <w:spacing w:before="20" w:after="20" w:line="224" w:lineRule="exact"/>
              <w:ind w:firstLine="0"/>
              <w:jc w:val="center"/>
              <w:rPr>
                <w:i/>
                <w:sz w:val="20"/>
              </w:rPr>
            </w:pPr>
            <w:r w:rsidRPr="00525A9C">
              <w:rPr>
                <w:i/>
                <w:sz w:val="20"/>
              </w:rPr>
              <w:t>2</w:t>
            </w:r>
          </w:p>
        </w:tc>
        <w:tc>
          <w:tcPr>
            <w:tcW w:w="3710" w:type="dxa"/>
            <w:gridSpan w:val="4"/>
            <w:shd w:val="clear" w:color="auto" w:fill="auto"/>
          </w:tcPr>
          <w:p w14:paraId="4ABE917D" w14:textId="77777777" w:rsidR="002B3495" w:rsidRPr="00525A9C" w:rsidRDefault="002B3495" w:rsidP="002B3495">
            <w:pPr>
              <w:pStyle w:val="Texto"/>
              <w:spacing w:before="20" w:after="20" w:line="224" w:lineRule="exact"/>
              <w:ind w:firstLine="0"/>
              <w:rPr>
                <w:i/>
                <w:sz w:val="20"/>
                <w:lang w:val="es-MX"/>
              </w:rPr>
            </w:pPr>
            <w:r w:rsidRPr="00525A9C">
              <w:rPr>
                <w:i/>
                <w:sz w:val="20"/>
                <w:lang w:val="es-MX"/>
              </w:rPr>
              <w:t>Por el pago de la adquisición de bienes y contratación de servicios de:</w:t>
            </w:r>
          </w:p>
          <w:p w14:paraId="0BE04A32" w14:textId="77777777" w:rsidR="002B3495" w:rsidRPr="00525A9C" w:rsidRDefault="002B3495" w:rsidP="002B3495">
            <w:pPr>
              <w:pStyle w:val="Texto"/>
              <w:spacing w:before="20" w:after="20" w:line="224" w:lineRule="exact"/>
              <w:ind w:left="288" w:hanging="288"/>
              <w:rPr>
                <w:i/>
                <w:sz w:val="20"/>
                <w:lang w:val="es-MX"/>
              </w:rPr>
            </w:pPr>
            <w:r w:rsidRPr="00525A9C">
              <w:rPr>
                <w:i/>
                <w:sz w:val="20"/>
                <w:lang w:val="es-MX"/>
              </w:rPr>
              <w:t>-</w:t>
            </w:r>
            <w:r w:rsidRPr="00525A9C">
              <w:rPr>
                <w:i/>
                <w:sz w:val="20"/>
                <w:lang w:val="es-MX"/>
              </w:rPr>
              <w:tab/>
              <w:t>Materiales y Suministros</w:t>
            </w:r>
          </w:p>
          <w:p w14:paraId="368B1537" w14:textId="77777777" w:rsidR="002B3495" w:rsidRPr="00525A9C" w:rsidRDefault="002B3495" w:rsidP="002B3495">
            <w:pPr>
              <w:pStyle w:val="Texto"/>
              <w:spacing w:before="20" w:after="20" w:line="224" w:lineRule="exact"/>
              <w:ind w:left="288" w:hanging="288"/>
              <w:rPr>
                <w:i/>
                <w:sz w:val="20"/>
                <w:lang w:val="es-MX"/>
              </w:rPr>
            </w:pPr>
            <w:r w:rsidRPr="00525A9C">
              <w:rPr>
                <w:i/>
                <w:sz w:val="20"/>
                <w:lang w:val="es-MX"/>
              </w:rPr>
              <w:t>-</w:t>
            </w:r>
            <w:r w:rsidRPr="00525A9C">
              <w:rPr>
                <w:i/>
                <w:sz w:val="20"/>
                <w:lang w:val="es-MX"/>
              </w:rPr>
              <w:tab/>
              <w:t>Servicios Generales</w:t>
            </w:r>
          </w:p>
        </w:tc>
        <w:tc>
          <w:tcPr>
            <w:tcW w:w="567" w:type="dxa"/>
            <w:shd w:val="clear" w:color="auto" w:fill="auto"/>
          </w:tcPr>
          <w:p w14:paraId="10B9A98A" w14:textId="77777777" w:rsidR="002B3495" w:rsidRPr="00525A9C" w:rsidRDefault="002B3495" w:rsidP="002B3495">
            <w:pPr>
              <w:pStyle w:val="Texto"/>
              <w:spacing w:before="20" w:after="20" w:line="224" w:lineRule="exact"/>
              <w:ind w:firstLine="0"/>
              <w:jc w:val="center"/>
              <w:rPr>
                <w:i/>
                <w:sz w:val="20"/>
              </w:rPr>
            </w:pPr>
            <w:r w:rsidRPr="00525A9C">
              <w:rPr>
                <w:i/>
                <w:sz w:val="20"/>
              </w:rPr>
              <w:t>2</w:t>
            </w:r>
          </w:p>
        </w:tc>
        <w:tc>
          <w:tcPr>
            <w:tcW w:w="3807" w:type="dxa"/>
            <w:gridSpan w:val="2"/>
            <w:shd w:val="clear" w:color="auto" w:fill="auto"/>
          </w:tcPr>
          <w:p w14:paraId="3DA9BC58" w14:textId="77777777" w:rsidR="002B3495" w:rsidRPr="00525A9C" w:rsidRDefault="002B3495" w:rsidP="002B3495">
            <w:pPr>
              <w:pStyle w:val="Texto"/>
              <w:spacing w:before="20" w:after="20" w:line="224" w:lineRule="exact"/>
              <w:ind w:firstLine="0"/>
              <w:rPr>
                <w:i/>
                <w:sz w:val="20"/>
              </w:rPr>
            </w:pPr>
            <w:r w:rsidRPr="00525A9C">
              <w:rPr>
                <w:i/>
                <w:sz w:val="20"/>
              </w:rPr>
              <w:t>Por el devengado de la adquisición de bienes y contratación de servicios por:</w:t>
            </w:r>
          </w:p>
          <w:p w14:paraId="33AB5210" w14:textId="77777777" w:rsidR="002B3495" w:rsidRPr="00525A9C" w:rsidRDefault="002B3495" w:rsidP="002B3495">
            <w:pPr>
              <w:pStyle w:val="Texto"/>
              <w:spacing w:after="0" w:line="220" w:lineRule="exact"/>
              <w:ind w:left="289" w:hanging="289"/>
              <w:rPr>
                <w:i/>
                <w:sz w:val="20"/>
              </w:rPr>
            </w:pPr>
            <w:r w:rsidRPr="00525A9C">
              <w:rPr>
                <w:i/>
                <w:sz w:val="20"/>
                <w:lang w:val="es-MX"/>
              </w:rPr>
              <w:t>-</w:t>
            </w:r>
            <w:r w:rsidRPr="00525A9C">
              <w:rPr>
                <w:i/>
                <w:sz w:val="20"/>
                <w:lang w:val="es-MX"/>
              </w:rPr>
              <w:tab/>
              <w:t>Materiales</w:t>
            </w:r>
            <w:r w:rsidRPr="00525A9C">
              <w:rPr>
                <w:i/>
                <w:sz w:val="20"/>
              </w:rPr>
              <w:t xml:space="preserve"> y Suministros</w:t>
            </w:r>
          </w:p>
          <w:p w14:paraId="4E77FE56" w14:textId="77777777" w:rsidR="002B3495" w:rsidRPr="00525A9C" w:rsidRDefault="002B3495" w:rsidP="002B3495">
            <w:pPr>
              <w:pStyle w:val="Texto"/>
              <w:spacing w:after="0" w:line="220" w:lineRule="exact"/>
              <w:ind w:left="289" w:hanging="289"/>
              <w:rPr>
                <w:i/>
                <w:sz w:val="20"/>
              </w:rPr>
            </w:pPr>
            <w:r w:rsidRPr="00525A9C">
              <w:rPr>
                <w:i/>
                <w:sz w:val="20"/>
                <w:lang w:val="es-MX"/>
              </w:rPr>
              <w:t>-</w:t>
            </w:r>
            <w:r w:rsidRPr="00525A9C">
              <w:rPr>
                <w:i/>
                <w:sz w:val="20"/>
                <w:lang w:val="es-MX"/>
              </w:rPr>
              <w:tab/>
              <w:t>Servicios</w:t>
            </w:r>
            <w:r w:rsidRPr="00525A9C">
              <w:rPr>
                <w:i/>
                <w:sz w:val="20"/>
              </w:rPr>
              <w:t xml:space="preserve"> Generales</w:t>
            </w:r>
          </w:p>
        </w:tc>
      </w:tr>
      <w:tr w:rsidR="002B3495" w:rsidRPr="00525A9C" w14:paraId="50CB3C66" w14:textId="77777777" w:rsidTr="002B3495">
        <w:trPr>
          <w:trHeight w:val="20"/>
        </w:trPr>
        <w:tc>
          <w:tcPr>
            <w:tcW w:w="628" w:type="dxa"/>
            <w:shd w:val="clear" w:color="auto" w:fill="auto"/>
          </w:tcPr>
          <w:p w14:paraId="7C44F680" w14:textId="77777777" w:rsidR="002B3495" w:rsidRPr="00525A9C" w:rsidRDefault="002B3495" w:rsidP="002B3495">
            <w:pPr>
              <w:pStyle w:val="Texto"/>
              <w:spacing w:before="20" w:after="20" w:line="224" w:lineRule="exact"/>
              <w:ind w:firstLine="0"/>
              <w:jc w:val="center"/>
              <w:rPr>
                <w:i/>
                <w:sz w:val="20"/>
              </w:rPr>
            </w:pPr>
            <w:r w:rsidRPr="00525A9C">
              <w:rPr>
                <w:i/>
                <w:sz w:val="20"/>
              </w:rPr>
              <w:t>3</w:t>
            </w:r>
          </w:p>
        </w:tc>
        <w:tc>
          <w:tcPr>
            <w:tcW w:w="3710" w:type="dxa"/>
            <w:gridSpan w:val="4"/>
            <w:shd w:val="clear" w:color="auto" w:fill="auto"/>
          </w:tcPr>
          <w:p w14:paraId="7CB19564" w14:textId="77777777" w:rsidR="002B3495" w:rsidRPr="00525A9C" w:rsidRDefault="002B3495" w:rsidP="002B3495">
            <w:pPr>
              <w:pStyle w:val="Texto"/>
              <w:spacing w:before="20" w:after="20" w:line="224" w:lineRule="exact"/>
              <w:ind w:firstLine="0"/>
              <w:rPr>
                <w:i/>
                <w:sz w:val="20"/>
                <w:lang w:val="es-MX"/>
              </w:rPr>
            </w:pPr>
            <w:r w:rsidRPr="00525A9C">
              <w:rPr>
                <w:i/>
                <w:sz w:val="20"/>
                <w:lang w:val="es-MX"/>
              </w:rPr>
              <w:t>Por el registro de la devolución de materiales y suministros antes del pago</w:t>
            </w:r>
          </w:p>
        </w:tc>
        <w:tc>
          <w:tcPr>
            <w:tcW w:w="567" w:type="dxa"/>
            <w:shd w:val="clear" w:color="auto" w:fill="auto"/>
          </w:tcPr>
          <w:p w14:paraId="43BD1823" w14:textId="77777777" w:rsidR="002B3495" w:rsidRPr="00525A9C" w:rsidRDefault="002B3495" w:rsidP="002B3495">
            <w:pPr>
              <w:pStyle w:val="Texto"/>
              <w:spacing w:before="20" w:after="20" w:line="224" w:lineRule="exact"/>
              <w:ind w:firstLine="0"/>
              <w:jc w:val="center"/>
              <w:rPr>
                <w:i/>
                <w:sz w:val="20"/>
              </w:rPr>
            </w:pPr>
            <w:r w:rsidRPr="00525A9C">
              <w:rPr>
                <w:i/>
                <w:sz w:val="20"/>
              </w:rPr>
              <w:t>3</w:t>
            </w:r>
          </w:p>
        </w:tc>
        <w:tc>
          <w:tcPr>
            <w:tcW w:w="3807" w:type="dxa"/>
            <w:gridSpan w:val="2"/>
            <w:shd w:val="clear" w:color="auto" w:fill="auto"/>
          </w:tcPr>
          <w:p w14:paraId="4853C577" w14:textId="77777777" w:rsidR="002B3495" w:rsidRPr="00525A9C" w:rsidRDefault="002B3495" w:rsidP="002B3495">
            <w:pPr>
              <w:pStyle w:val="Texto"/>
              <w:spacing w:before="20" w:after="20" w:line="224" w:lineRule="exact"/>
              <w:ind w:firstLine="0"/>
              <w:rPr>
                <w:i/>
                <w:sz w:val="20"/>
                <w:lang w:val="es-MX"/>
              </w:rPr>
            </w:pPr>
            <w:r w:rsidRPr="00525A9C">
              <w:rPr>
                <w:i/>
                <w:sz w:val="20"/>
              </w:rPr>
              <w:t>Por el devengado de la adquisición de bienes inmuebles, muebles e intangibles.</w:t>
            </w:r>
          </w:p>
        </w:tc>
      </w:tr>
      <w:tr w:rsidR="002B3495" w:rsidRPr="00525A9C" w14:paraId="429B2A2C" w14:textId="77777777" w:rsidTr="002B3495">
        <w:trPr>
          <w:trHeight w:val="20"/>
        </w:trPr>
        <w:tc>
          <w:tcPr>
            <w:tcW w:w="628" w:type="dxa"/>
            <w:shd w:val="clear" w:color="auto" w:fill="auto"/>
          </w:tcPr>
          <w:p w14:paraId="1FD8EA8D" w14:textId="77777777" w:rsidR="002B3495" w:rsidRPr="00525A9C" w:rsidRDefault="002B3495" w:rsidP="002B3495">
            <w:pPr>
              <w:pStyle w:val="Texto"/>
              <w:spacing w:before="20" w:after="20" w:line="224" w:lineRule="exact"/>
              <w:ind w:firstLine="0"/>
              <w:jc w:val="center"/>
              <w:rPr>
                <w:i/>
                <w:sz w:val="20"/>
              </w:rPr>
            </w:pPr>
            <w:r w:rsidRPr="00525A9C">
              <w:rPr>
                <w:i/>
                <w:sz w:val="20"/>
              </w:rPr>
              <w:t>4</w:t>
            </w:r>
          </w:p>
        </w:tc>
        <w:tc>
          <w:tcPr>
            <w:tcW w:w="3710" w:type="dxa"/>
            <w:gridSpan w:val="4"/>
            <w:shd w:val="clear" w:color="auto" w:fill="auto"/>
          </w:tcPr>
          <w:p w14:paraId="5FAAE05D" w14:textId="77777777" w:rsidR="002B3495" w:rsidRPr="00525A9C" w:rsidRDefault="002B3495" w:rsidP="002B3495">
            <w:pPr>
              <w:pStyle w:val="Texto"/>
              <w:spacing w:before="20" w:after="20" w:line="224" w:lineRule="exact"/>
              <w:ind w:firstLine="0"/>
              <w:rPr>
                <w:i/>
                <w:sz w:val="20"/>
              </w:rPr>
            </w:pPr>
            <w:r w:rsidRPr="00525A9C">
              <w:rPr>
                <w:i/>
                <w:sz w:val="20"/>
                <w:lang w:val="es-MX"/>
              </w:rPr>
              <w:t xml:space="preserve">Por el pago de la </w:t>
            </w:r>
            <w:r w:rsidRPr="00525A9C">
              <w:rPr>
                <w:i/>
                <w:sz w:val="20"/>
              </w:rPr>
              <w:t>adquisición de bienes en arrendamiento financiero.</w:t>
            </w:r>
          </w:p>
        </w:tc>
        <w:tc>
          <w:tcPr>
            <w:tcW w:w="567" w:type="dxa"/>
            <w:vMerge w:val="restart"/>
            <w:shd w:val="clear" w:color="auto" w:fill="auto"/>
          </w:tcPr>
          <w:p w14:paraId="396E3204" w14:textId="77777777" w:rsidR="002B3495" w:rsidRPr="00525A9C" w:rsidRDefault="002B3495" w:rsidP="002B3495">
            <w:pPr>
              <w:pStyle w:val="Texto"/>
              <w:spacing w:before="20" w:after="20" w:line="224" w:lineRule="exact"/>
              <w:ind w:firstLine="0"/>
              <w:jc w:val="center"/>
              <w:rPr>
                <w:i/>
                <w:sz w:val="20"/>
              </w:rPr>
            </w:pPr>
            <w:r w:rsidRPr="00525A9C">
              <w:rPr>
                <w:i/>
                <w:sz w:val="20"/>
              </w:rPr>
              <w:t>4</w:t>
            </w:r>
          </w:p>
        </w:tc>
        <w:tc>
          <w:tcPr>
            <w:tcW w:w="3807" w:type="dxa"/>
            <w:gridSpan w:val="2"/>
            <w:vMerge w:val="restart"/>
            <w:shd w:val="clear" w:color="auto" w:fill="auto"/>
          </w:tcPr>
          <w:p w14:paraId="5381A250" w14:textId="77777777" w:rsidR="002B3495" w:rsidRPr="00525A9C" w:rsidRDefault="002B3495" w:rsidP="002B3495">
            <w:pPr>
              <w:pStyle w:val="Texto"/>
              <w:spacing w:before="20" w:after="20" w:line="224" w:lineRule="exact"/>
              <w:ind w:firstLine="0"/>
              <w:rPr>
                <w:i/>
                <w:sz w:val="20"/>
              </w:rPr>
            </w:pPr>
            <w:r w:rsidRPr="00525A9C">
              <w:rPr>
                <w:i/>
                <w:sz w:val="20"/>
              </w:rPr>
              <w:t>Por el devengado de la adquisición de:</w:t>
            </w:r>
          </w:p>
          <w:p w14:paraId="2F3CAF41"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mediante contrato de arrendamiento financiero.</w:t>
            </w:r>
          </w:p>
          <w:p w14:paraId="461C226F"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Inmuebles</w:t>
            </w:r>
          </w:p>
          <w:p w14:paraId="4061E3A7"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Muebles</w:t>
            </w:r>
          </w:p>
          <w:p w14:paraId="066743A8"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Intangibles</w:t>
            </w:r>
          </w:p>
        </w:tc>
      </w:tr>
      <w:tr w:rsidR="002B3495" w:rsidRPr="00525A9C" w14:paraId="6913569F" w14:textId="77777777" w:rsidTr="002B3495">
        <w:trPr>
          <w:trHeight w:val="20"/>
        </w:trPr>
        <w:tc>
          <w:tcPr>
            <w:tcW w:w="628" w:type="dxa"/>
            <w:shd w:val="clear" w:color="auto" w:fill="auto"/>
          </w:tcPr>
          <w:p w14:paraId="55AD9EEB" w14:textId="77777777" w:rsidR="002B3495" w:rsidRPr="00525A9C" w:rsidRDefault="002B3495" w:rsidP="002B3495">
            <w:pPr>
              <w:pStyle w:val="Texto"/>
              <w:spacing w:before="20" w:after="20" w:line="224" w:lineRule="exact"/>
              <w:ind w:firstLine="0"/>
              <w:jc w:val="center"/>
              <w:rPr>
                <w:i/>
                <w:sz w:val="20"/>
              </w:rPr>
            </w:pPr>
            <w:r w:rsidRPr="00525A9C">
              <w:rPr>
                <w:i/>
                <w:sz w:val="20"/>
              </w:rPr>
              <w:t>5</w:t>
            </w:r>
          </w:p>
        </w:tc>
        <w:tc>
          <w:tcPr>
            <w:tcW w:w="3710" w:type="dxa"/>
            <w:gridSpan w:val="4"/>
            <w:shd w:val="clear" w:color="auto" w:fill="auto"/>
          </w:tcPr>
          <w:p w14:paraId="00B67B69" w14:textId="77777777" w:rsidR="002B3495" w:rsidRPr="00525A9C" w:rsidRDefault="002B3495" w:rsidP="002B3495">
            <w:pPr>
              <w:pStyle w:val="Texto"/>
              <w:spacing w:before="20" w:after="20" w:line="224" w:lineRule="exact"/>
              <w:ind w:firstLine="0"/>
              <w:rPr>
                <w:i/>
                <w:sz w:val="20"/>
                <w:lang w:val="es-MX"/>
              </w:rPr>
            </w:pPr>
            <w:r w:rsidRPr="00525A9C">
              <w:rPr>
                <w:i/>
                <w:sz w:val="20"/>
              </w:rPr>
              <w:t xml:space="preserve">Por el pago de la </w:t>
            </w:r>
            <w:r w:rsidRPr="00525A9C">
              <w:rPr>
                <w:i/>
                <w:sz w:val="20"/>
                <w:lang w:val="es-MX"/>
              </w:rPr>
              <w:t>adquisición de bienes inmuebles, muebles e intangibles.</w:t>
            </w:r>
          </w:p>
        </w:tc>
        <w:tc>
          <w:tcPr>
            <w:tcW w:w="567" w:type="dxa"/>
            <w:vMerge/>
            <w:shd w:val="clear" w:color="auto" w:fill="auto"/>
          </w:tcPr>
          <w:p w14:paraId="73A91D0B" w14:textId="77777777" w:rsidR="002B3495" w:rsidRPr="00525A9C" w:rsidRDefault="002B3495" w:rsidP="002B3495">
            <w:pPr>
              <w:pStyle w:val="Texto"/>
              <w:spacing w:before="20" w:after="20" w:line="224" w:lineRule="exact"/>
              <w:ind w:firstLine="0"/>
              <w:jc w:val="center"/>
              <w:rPr>
                <w:i/>
                <w:sz w:val="20"/>
              </w:rPr>
            </w:pPr>
          </w:p>
        </w:tc>
        <w:tc>
          <w:tcPr>
            <w:tcW w:w="3807" w:type="dxa"/>
            <w:gridSpan w:val="2"/>
            <w:vMerge/>
            <w:shd w:val="clear" w:color="auto" w:fill="auto"/>
          </w:tcPr>
          <w:p w14:paraId="39CC2E27" w14:textId="77777777" w:rsidR="002B3495" w:rsidRPr="00525A9C" w:rsidRDefault="002B3495" w:rsidP="002B3495">
            <w:pPr>
              <w:pStyle w:val="Texto"/>
              <w:spacing w:before="20" w:after="20" w:line="224" w:lineRule="exact"/>
              <w:ind w:firstLine="0"/>
              <w:rPr>
                <w:i/>
                <w:sz w:val="20"/>
              </w:rPr>
            </w:pPr>
          </w:p>
        </w:tc>
      </w:tr>
      <w:tr w:rsidR="002B3495" w:rsidRPr="00525A9C" w14:paraId="0D468070" w14:textId="77777777" w:rsidTr="002B3495">
        <w:trPr>
          <w:trHeight w:val="294"/>
        </w:trPr>
        <w:tc>
          <w:tcPr>
            <w:tcW w:w="628" w:type="dxa"/>
            <w:vMerge w:val="restart"/>
            <w:shd w:val="clear" w:color="auto" w:fill="auto"/>
          </w:tcPr>
          <w:p w14:paraId="25EF0467" w14:textId="77777777" w:rsidR="002B3495" w:rsidRPr="00525A9C" w:rsidRDefault="002B3495" w:rsidP="002B3495">
            <w:pPr>
              <w:pStyle w:val="Texto"/>
              <w:spacing w:before="20" w:after="20" w:line="224" w:lineRule="exact"/>
              <w:ind w:firstLine="0"/>
              <w:jc w:val="center"/>
              <w:rPr>
                <w:i/>
                <w:sz w:val="20"/>
              </w:rPr>
            </w:pPr>
            <w:r w:rsidRPr="00525A9C">
              <w:rPr>
                <w:i/>
                <w:sz w:val="20"/>
              </w:rPr>
              <w:t>6</w:t>
            </w:r>
          </w:p>
        </w:tc>
        <w:tc>
          <w:tcPr>
            <w:tcW w:w="3710" w:type="dxa"/>
            <w:gridSpan w:val="4"/>
            <w:vMerge w:val="restart"/>
            <w:shd w:val="clear" w:color="auto" w:fill="auto"/>
          </w:tcPr>
          <w:p w14:paraId="5D88B9CF" w14:textId="77777777" w:rsidR="002B3495" w:rsidRPr="00525A9C" w:rsidRDefault="002B3495" w:rsidP="002B3495">
            <w:pPr>
              <w:pStyle w:val="Texto"/>
              <w:spacing w:before="20" w:after="20" w:line="224" w:lineRule="exact"/>
              <w:ind w:firstLine="0"/>
              <w:rPr>
                <w:i/>
                <w:sz w:val="20"/>
                <w:lang w:val="es-MX"/>
              </w:rPr>
            </w:pPr>
            <w:r w:rsidRPr="00525A9C">
              <w:rPr>
                <w:i/>
                <w:sz w:val="20"/>
                <w:lang w:val="es-MX"/>
              </w:rPr>
              <w:t>Por el pago de anticipos a proveedores de la adquisición de:</w:t>
            </w:r>
          </w:p>
          <w:p w14:paraId="614D2498"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Materiales y Suministros</w:t>
            </w:r>
          </w:p>
          <w:p w14:paraId="6781D8B9" w14:textId="77777777" w:rsidR="002B3495" w:rsidRPr="00525A9C" w:rsidRDefault="002B3495" w:rsidP="002B3495">
            <w:pPr>
              <w:pStyle w:val="Texto"/>
              <w:spacing w:after="0" w:line="220" w:lineRule="exact"/>
              <w:ind w:left="289" w:hanging="289"/>
              <w:rPr>
                <w:i/>
                <w:sz w:val="20"/>
              </w:rPr>
            </w:pPr>
            <w:r w:rsidRPr="00525A9C">
              <w:rPr>
                <w:i/>
                <w:sz w:val="20"/>
                <w:lang w:val="es-MX"/>
              </w:rPr>
              <w:t>-</w:t>
            </w:r>
            <w:r w:rsidRPr="00525A9C">
              <w:rPr>
                <w:i/>
                <w:sz w:val="20"/>
                <w:lang w:val="es-MX"/>
              </w:rPr>
              <w:tab/>
              <w:t>Servicios Generales</w:t>
            </w:r>
          </w:p>
          <w:p w14:paraId="7B64148F"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Inmuebles</w:t>
            </w:r>
          </w:p>
          <w:p w14:paraId="4975AC9B"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Bienes Muebles</w:t>
            </w:r>
          </w:p>
          <w:p w14:paraId="426B9D7C" w14:textId="77777777" w:rsidR="002B3495" w:rsidRPr="00525A9C" w:rsidRDefault="002B3495" w:rsidP="002B3495">
            <w:pPr>
              <w:pStyle w:val="Texto"/>
              <w:spacing w:after="0" w:line="220" w:lineRule="exact"/>
              <w:ind w:left="289" w:hanging="289"/>
              <w:rPr>
                <w:i/>
                <w:sz w:val="20"/>
                <w:lang w:val="es-MX"/>
              </w:rPr>
            </w:pPr>
            <w:r w:rsidRPr="00525A9C">
              <w:rPr>
                <w:i/>
                <w:sz w:val="20"/>
              </w:rPr>
              <w:t>-</w:t>
            </w:r>
            <w:r w:rsidRPr="00525A9C">
              <w:rPr>
                <w:i/>
                <w:sz w:val="20"/>
              </w:rPr>
              <w:tab/>
              <w:t>Bienes Intangibles</w:t>
            </w:r>
          </w:p>
        </w:tc>
        <w:tc>
          <w:tcPr>
            <w:tcW w:w="567" w:type="dxa"/>
            <w:vMerge/>
            <w:shd w:val="clear" w:color="auto" w:fill="auto"/>
          </w:tcPr>
          <w:p w14:paraId="35857C75" w14:textId="77777777" w:rsidR="002B3495" w:rsidRPr="00525A9C" w:rsidRDefault="002B3495" w:rsidP="002B3495">
            <w:pPr>
              <w:pStyle w:val="Texto"/>
              <w:spacing w:before="20" w:after="20" w:line="224" w:lineRule="exact"/>
              <w:ind w:firstLine="0"/>
              <w:jc w:val="center"/>
              <w:rPr>
                <w:i/>
                <w:sz w:val="20"/>
              </w:rPr>
            </w:pPr>
          </w:p>
        </w:tc>
        <w:tc>
          <w:tcPr>
            <w:tcW w:w="3807" w:type="dxa"/>
            <w:gridSpan w:val="2"/>
            <w:vMerge/>
            <w:shd w:val="clear" w:color="auto" w:fill="auto"/>
          </w:tcPr>
          <w:p w14:paraId="5D04693F" w14:textId="77777777" w:rsidR="002B3495" w:rsidRPr="00525A9C" w:rsidRDefault="002B3495" w:rsidP="002B3495">
            <w:pPr>
              <w:pStyle w:val="Texto"/>
              <w:spacing w:before="20" w:after="20" w:line="224" w:lineRule="exact"/>
              <w:ind w:firstLine="0"/>
              <w:rPr>
                <w:i/>
                <w:sz w:val="20"/>
              </w:rPr>
            </w:pPr>
          </w:p>
        </w:tc>
      </w:tr>
      <w:tr w:rsidR="002B3495" w:rsidRPr="00525A9C" w14:paraId="1CBF347F" w14:textId="77777777" w:rsidTr="002B3495">
        <w:trPr>
          <w:trHeight w:val="20"/>
        </w:trPr>
        <w:tc>
          <w:tcPr>
            <w:tcW w:w="628" w:type="dxa"/>
            <w:vMerge/>
            <w:tcBorders>
              <w:bottom w:val="nil"/>
            </w:tcBorders>
            <w:shd w:val="clear" w:color="auto" w:fill="auto"/>
          </w:tcPr>
          <w:p w14:paraId="64BA0767" w14:textId="77777777" w:rsidR="002B3495" w:rsidRPr="00525A9C" w:rsidRDefault="002B3495" w:rsidP="002B3495">
            <w:pPr>
              <w:pStyle w:val="Texto"/>
              <w:spacing w:before="20" w:after="20" w:line="224" w:lineRule="exact"/>
              <w:ind w:firstLine="0"/>
              <w:jc w:val="center"/>
              <w:rPr>
                <w:i/>
                <w:sz w:val="20"/>
              </w:rPr>
            </w:pPr>
          </w:p>
        </w:tc>
        <w:tc>
          <w:tcPr>
            <w:tcW w:w="3710" w:type="dxa"/>
            <w:gridSpan w:val="4"/>
            <w:vMerge/>
            <w:tcBorders>
              <w:bottom w:val="nil"/>
            </w:tcBorders>
            <w:shd w:val="clear" w:color="auto" w:fill="auto"/>
          </w:tcPr>
          <w:p w14:paraId="4FBAD588" w14:textId="77777777" w:rsidR="002B3495" w:rsidRPr="00525A9C" w:rsidRDefault="002B3495" w:rsidP="002B3495">
            <w:pPr>
              <w:pStyle w:val="Texto"/>
              <w:spacing w:before="20" w:after="20" w:line="224" w:lineRule="exact"/>
              <w:ind w:left="288" w:hanging="288"/>
              <w:rPr>
                <w:i/>
                <w:sz w:val="20"/>
              </w:rPr>
            </w:pPr>
          </w:p>
        </w:tc>
        <w:tc>
          <w:tcPr>
            <w:tcW w:w="567" w:type="dxa"/>
            <w:tcBorders>
              <w:bottom w:val="nil"/>
            </w:tcBorders>
            <w:shd w:val="clear" w:color="auto" w:fill="auto"/>
          </w:tcPr>
          <w:p w14:paraId="4D9E9773" w14:textId="77777777" w:rsidR="002B3495" w:rsidRPr="00525A9C" w:rsidRDefault="002B3495" w:rsidP="002B3495">
            <w:pPr>
              <w:pStyle w:val="Texto"/>
              <w:spacing w:before="20" w:after="20" w:line="224" w:lineRule="exact"/>
              <w:ind w:firstLine="0"/>
              <w:jc w:val="center"/>
              <w:rPr>
                <w:i/>
                <w:sz w:val="20"/>
              </w:rPr>
            </w:pPr>
            <w:r w:rsidRPr="00525A9C">
              <w:rPr>
                <w:i/>
                <w:sz w:val="20"/>
              </w:rPr>
              <w:t>5</w:t>
            </w:r>
          </w:p>
        </w:tc>
        <w:tc>
          <w:tcPr>
            <w:tcW w:w="3807" w:type="dxa"/>
            <w:gridSpan w:val="2"/>
            <w:tcBorders>
              <w:bottom w:val="nil"/>
            </w:tcBorders>
            <w:shd w:val="clear" w:color="auto" w:fill="auto"/>
          </w:tcPr>
          <w:p w14:paraId="5824F6D6" w14:textId="77777777" w:rsidR="002B3495" w:rsidRPr="00525A9C" w:rsidRDefault="002B3495" w:rsidP="002B3495">
            <w:pPr>
              <w:pStyle w:val="Texto"/>
              <w:spacing w:before="20" w:after="20" w:line="224" w:lineRule="exact"/>
              <w:ind w:firstLine="0"/>
              <w:rPr>
                <w:i/>
                <w:sz w:val="20"/>
                <w:lang w:val="es-MX"/>
              </w:rPr>
            </w:pPr>
            <w:r w:rsidRPr="00525A9C">
              <w:rPr>
                <w:i/>
                <w:sz w:val="20"/>
                <w:lang w:val="es-MX"/>
              </w:rPr>
              <w:t>Por el devengado de anticipos a proveedores por la adquisición de:</w:t>
            </w:r>
          </w:p>
          <w:p w14:paraId="1D1E4457"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Materiales y Suministros</w:t>
            </w:r>
          </w:p>
          <w:p w14:paraId="2D3073DB" w14:textId="77777777" w:rsidR="002B3495" w:rsidRPr="00525A9C" w:rsidRDefault="002B3495" w:rsidP="002B3495">
            <w:pPr>
              <w:pStyle w:val="Texto"/>
              <w:spacing w:after="0" w:line="220" w:lineRule="exact"/>
              <w:ind w:left="289" w:hanging="289"/>
              <w:rPr>
                <w:i/>
                <w:sz w:val="20"/>
              </w:rPr>
            </w:pPr>
            <w:r w:rsidRPr="00525A9C">
              <w:rPr>
                <w:i/>
                <w:sz w:val="20"/>
                <w:lang w:val="es-MX"/>
              </w:rPr>
              <w:t>-</w:t>
            </w:r>
            <w:r w:rsidRPr="00525A9C">
              <w:rPr>
                <w:i/>
                <w:sz w:val="20"/>
                <w:lang w:val="es-MX"/>
              </w:rPr>
              <w:tab/>
              <w:t>Servicios Generales</w:t>
            </w:r>
          </w:p>
          <w:p w14:paraId="36D95F84"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Bienes Inmuebles</w:t>
            </w:r>
          </w:p>
          <w:p w14:paraId="4C322551"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Bienes Muebles</w:t>
            </w:r>
          </w:p>
          <w:p w14:paraId="3ACE7083" w14:textId="77777777" w:rsidR="002B3495" w:rsidRPr="00525A9C" w:rsidRDefault="002B3495" w:rsidP="002B3495">
            <w:pPr>
              <w:pStyle w:val="Texto"/>
              <w:spacing w:after="0" w:line="220" w:lineRule="exact"/>
              <w:ind w:left="289" w:hanging="289"/>
              <w:rPr>
                <w:i/>
                <w:sz w:val="20"/>
              </w:rPr>
            </w:pPr>
            <w:r w:rsidRPr="00525A9C">
              <w:rPr>
                <w:i/>
                <w:sz w:val="20"/>
                <w:lang w:val="es-MX"/>
              </w:rPr>
              <w:t>-</w:t>
            </w:r>
            <w:r w:rsidRPr="00525A9C">
              <w:rPr>
                <w:i/>
                <w:sz w:val="20"/>
                <w:lang w:val="es-MX"/>
              </w:rPr>
              <w:tab/>
              <w:t>Bienes Intangibles</w:t>
            </w:r>
          </w:p>
        </w:tc>
      </w:tr>
      <w:tr w:rsidR="002B3495" w:rsidRPr="00525A9C" w14:paraId="65E2654D" w14:textId="77777777" w:rsidTr="002B3495">
        <w:trPr>
          <w:trHeight w:val="20"/>
        </w:trPr>
        <w:tc>
          <w:tcPr>
            <w:tcW w:w="628" w:type="dxa"/>
            <w:tcBorders>
              <w:top w:val="nil"/>
              <w:bottom w:val="nil"/>
            </w:tcBorders>
            <w:shd w:val="clear" w:color="auto" w:fill="auto"/>
          </w:tcPr>
          <w:p w14:paraId="6E4DBCFB" w14:textId="77777777" w:rsidR="002B3495" w:rsidRPr="00525A9C" w:rsidRDefault="002B3495" w:rsidP="002B3495">
            <w:pPr>
              <w:pStyle w:val="Texto"/>
              <w:spacing w:before="20" w:after="20" w:line="224" w:lineRule="exact"/>
              <w:ind w:firstLine="0"/>
              <w:jc w:val="center"/>
              <w:rPr>
                <w:i/>
                <w:sz w:val="20"/>
              </w:rPr>
            </w:pPr>
            <w:r w:rsidRPr="00525A9C">
              <w:rPr>
                <w:i/>
                <w:sz w:val="20"/>
              </w:rPr>
              <w:lastRenderedPageBreak/>
              <w:t>7</w:t>
            </w:r>
          </w:p>
        </w:tc>
        <w:tc>
          <w:tcPr>
            <w:tcW w:w="3710" w:type="dxa"/>
            <w:gridSpan w:val="4"/>
            <w:tcBorders>
              <w:top w:val="nil"/>
              <w:bottom w:val="nil"/>
            </w:tcBorders>
            <w:shd w:val="clear" w:color="auto" w:fill="auto"/>
          </w:tcPr>
          <w:p w14:paraId="3757E903" w14:textId="77777777" w:rsidR="002B3495" w:rsidRPr="00525A9C" w:rsidRDefault="002B3495" w:rsidP="002B3495">
            <w:pPr>
              <w:pStyle w:val="Texto"/>
              <w:spacing w:before="20" w:after="20" w:line="224" w:lineRule="exact"/>
              <w:ind w:firstLine="0"/>
              <w:rPr>
                <w:i/>
                <w:sz w:val="20"/>
              </w:rPr>
            </w:pPr>
            <w:r w:rsidRPr="00525A9C">
              <w:rPr>
                <w:i/>
                <w:sz w:val="20"/>
              </w:rPr>
              <w:t>Por el pago de la adquisición de bienes y contratación de servicios de los gastos por obras públicas en bienes de dominio público de la administración con tipo de gasto  de capital.</w:t>
            </w:r>
          </w:p>
        </w:tc>
        <w:tc>
          <w:tcPr>
            <w:tcW w:w="567" w:type="dxa"/>
            <w:tcBorders>
              <w:top w:val="nil"/>
              <w:bottom w:val="nil"/>
            </w:tcBorders>
            <w:shd w:val="clear" w:color="auto" w:fill="auto"/>
          </w:tcPr>
          <w:p w14:paraId="4292ED6F" w14:textId="77777777" w:rsidR="002B3495" w:rsidRPr="00525A9C" w:rsidRDefault="002B3495" w:rsidP="002B3495">
            <w:pPr>
              <w:pStyle w:val="Texto"/>
              <w:spacing w:before="20" w:after="20" w:line="224" w:lineRule="exact"/>
              <w:ind w:firstLine="0"/>
              <w:jc w:val="center"/>
              <w:rPr>
                <w:i/>
                <w:sz w:val="20"/>
              </w:rPr>
            </w:pPr>
            <w:r w:rsidRPr="00525A9C">
              <w:rPr>
                <w:i/>
                <w:sz w:val="20"/>
              </w:rPr>
              <w:t>6</w:t>
            </w:r>
          </w:p>
        </w:tc>
        <w:tc>
          <w:tcPr>
            <w:tcW w:w="3807" w:type="dxa"/>
            <w:gridSpan w:val="2"/>
            <w:tcBorders>
              <w:top w:val="nil"/>
              <w:bottom w:val="nil"/>
            </w:tcBorders>
            <w:shd w:val="clear" w:color="auto" w:fill="auto"/>
          </w:tcPr>
          <w:p w14:paraId="19AB90E5" w14:textId="77777777" w:rsidR="002B3495" w:rsidRPr="00525A9C" w:rsidRDefault="002B3495" w:rsidP="002B3495">
            <w:pPr>
              <w:pStyle w:val="Texto"/>
              <w:spacing w:before="20" w:after="20" w:line="224" w:lineRule="exact"/>
              <w:ind w:firstLine="0"/>
              <w:rPr>
                <w:i/>
                <w:sz w:val="20"/>
              </w:rPr>
            </w:pPr>
            <w:r w:rsidRPr="00525A9C">
              <w:rPr>
                <w:i/>
                <w:sz w:val="20"/>
              </w:rPr>
              <w:t>Por el devengado por los derechos y bienes en arrendamiento financiero.</w:t>
            </w:r>
          </w:p>
        </w:tc>
      </w:tr>
      <w:tr w:rsidR="002B3495" w:rsidRPr="00525A9C" w14:paraId="25F9F08C" w14:textId="77777777" w:rsidTr="002B3495">
        <w:trPr>
          <w:trHeight w:val="20"/>
        </w:trPr>
        <w:tc>
          <w:tcPr>
            <w:tcW w:w="628" w:type="dxa"/>
            <w:tcBorders>
              <w:top w:val="nil"/>
              <w:bottom w:val="nil"/>
            </w:tcBorders>
            <w:shd w:val="clear" w:color="auto" w:fill="auto"/>
          </w:tcPr>
          <w:p w14:paraId="39551915" w14:textId="77777777" w:rsidR="002B3495" w:rsidRPr="00525A9C" w:rsidRDefault="002B3495" w:rsidP="002B3495">
            <w:pPr>
              <w:pStyle w:val="Texto"/>
              <w:spacing w:before="20" w:after="20" w:line="224" w:lineRule="exact"/>
              <w:ind w:firstLine="0"/>
              <w:jc w:val="center"/>
              <w:rPr>
                <w:i/>
                <w:sz w:val="20"/>
              </w:rPr>
            </w:pPr>
            <w:r w:rsidRPr="00525A9C">
              <w:rPr>
                <w:i/>
                <w:sz w:val="20"/>
              </w:rPr>
              <w:t>8</w:t>
            </w:r>
          </w:p>
        </w:tc>
        <w:tc>
          <w:tcPr>
            <w:tcW w:w="3710" w:type="dxa"/>
            <w:gridSpan w:val="4"/>
            <w:tcBorders>
              <w:top w:val="nil"/>
              <w:bottom w:val="nil"/>
            </w:tcBorders>
            <w:shd w:val="clear" w:color="auto" w:fill="auto"/>
          </w:tcPr>
          <w:p w14:paraId="10B019DE" w14:textId="77777777" w:rsidR="002B3495" w:rsidRPr="00525A9C" w:rsidRDefault="002B3495" w:rsidP="002B3495">
            <w:pPr>
              <w:pStyle w:val="Texto"/>
              <w:spacing w:before="20" w:after="20" w:line="224" w:lineRule="exact"/>
              <w:ind w:firstLine="0"/>
              <w:rPr>
                <w:i/>
                <w:sz w:val="20"/>
              </w:rPr>
            </w:pPr>
            <w:r w:rsidRPr="00525A9C">
              <w:rPr>
                <w:i/>
                <w:sz w:val="20"/>
              </w:rPr>
              <w:t>Por el pago de la adquisición de bienes y contratación de servicios de los gastos de obras públicas en bienes propios de la administración con tipo de gasto de capital.</w:t>
            </w:r>
          </w:p>
        </w:tc>
        <w:tc>
          <w:tcPr>
            <w:tcW w:w="567" w:type="dxa"/>
            <w:tcBorders>
              <w:top w:val="nil"/>
              <w:bottom w:val="nil"/>
            </w:tcBorders>
            <w:shd w:val="clear" w:color="auto" w:fill="auto"/>
          </w:tcPr>
          <w:p w14:paraId="4EDD07F4" w14:textId="77777777" w:rsidR="002B3495" w:rsidRPr="00525A9C" w:rsidRDefault="002B3495" w:rsidP="002B3495">
            <w:pPr>
              <w:pStyle w:val="Texto"/>
              <w:spacing w:before="20" w:after="20" w:line="224" w:lineRule="exact"/>
              <w:ind w:firstLine="0"/>
              <w:jc w:val="center"/>
              <w:rPr>
                <w:i/>
                <w:sz w:val="20"/>
              </w:rPr>
            </w:pPr>
            <w:r w:rsidRPr="00525A9C">
              <w:rPr>
                <w:i/>
                <w:sz w:val="20"/>
              </w:rPr>
              <w:t>7</w:t>
            </w:r>
          </w:p>
        </w:tc>
        <w:tc>
          <w:tcPr>
            <w:tcW w:w="3807" w:type="dxa"/>
            <w:gridSpan w:val="2"/>
            <w:tcBorders>
              <w:top w:val="nil"/>
              <w:bottom w:val="nil"/>
            </w:tcBorders>
            <w:shd w:val="clear" w:color="auto" w:fill="auto"/>
          </w:tcPr>
          <w:p w14:paraId="1086FF39" w14:textId="77777777" w:rsidR="002B3495" w:rsidRPr="00525A9C" w:rsidRDefault="002B3495" w:rsidP="002B3495">
            <w:pPr>
              <w:pStyle w:val="Texto"/>
              <w:spacing w:before="20" w:after="20" w:line="224" w:lineRule="exact"/>
              <w:ind w:firstLine="0"/>
              <w:rPr>
                <w:i/>
                <w:sz w:val="20"/>
              </w:rPr>
            </w:pPr>
            <w:r w:rsidRPr="00525A9C">
              <w:rPr>
                <w:i/>
                <w:sz w:val="20"/>
              </w:rPr>
              <w:t>Por el devengado por la adquisición de bienes y contratación de servicios de los gastos por obras públicas en bienes de dominio público por administración con tipo de gasto de capital.</w:t>
            </w:r>
          </w:p>
        </w:tc>
      </w:tr>
      <w:tr w:rsidR="002B3495" w:rsidRPr="00525A9C" w14:paraId="7F9D518C" w14:textId="77777777" w:rsidTr="002B3495">
        <w:trPr>
          <w:trHeight w:val="20"/>
        </w:trPr>
        <w:tc>
          <w:tcPr>
            <w:tcW w:w="628" w:type="dxa"/>
            <w:tcBorders>
              <w:top w:val="nil"/>
              <w:bottom w:val="nil"/>
            </w:tcBorders>
            <w:shd w:val="clear" w:color="auto" w:fill="auto"/>
          </w:tcPr>
          <w:p w14:paraId="008DDF3D" w14:textId="77777777" w:rsidR="002B3495" w:rsidRPr="00525A9C" w:rsidRDefault="002B3495" w:rsidP="002B3495">
            <w:pPr>
              <w:pStyle w:val="Texto"/>
              <w:spacing w:before="20" w:after="20" w:line="224" w:lineRule="exact"/>
              <w:ind w:firstLine="0"/>
              <w:jc w:val="center"/>
              <w:rPr>
                <w:i/>
                <w:sz w:val="20"/>
              </w:rPr>
            </w:pPr>
            <w:r w:rsidRPr="00525A9C">
              <w:rPr>
                <w:i/>
                <w:sz w:val="20"/>
              </w:rPr>
              <w:t>9</w:t>
            </w:r>
          </w:p>
        </w:tc>
        <w:tc>
          <w:tcPr>
            <w:tcW w:w="3710" w:type="dxa"/>
            <w:gridSpan w:val="4"/>
            <w:tcBorders>
              <w:top w:val="nil"/>
              <w:bottom w:val="nil"/>
            </w:tcBorders>
            <w:shd w:val="clear" w:color="auto" w:fill="auto"/>
          </w:tcPr>
          <w:p w14:paraId="5DB9D95C" w14:textId="77777777" w:rsidR="002B3495" w:rsidRPr="00525A9C" w:rsidRDefault="002B3495" w:rsidP="002B3495">
            <w:pPr>
              <w:pStyle w:val="Texto"/>
              <w:spacing w:before="20" w:after="20" w:line="224" w:lineRule="exact"/>
              <w:ind w:firstLine="0"/>
              <w:rPr>
                <w:i/>
                <w:sz w:val="20"/>
                <w:lang w:val="es-MX"/>
              </w:rPr>
            </w:pPr>
            <w:r w:rsidRPr="00525A9C">
              <w:rPr>
                <w:i/>
                <w:sz w:val="20"/>
                <w:lang w:val="es-MX"/>
              </w:rPr>
              <w:t>Al cierre del ejercicio del saldo acreedor de esta cuenta.</w:t>
            </w:r>
          </w:p>
        </w:tc>
        <w:tc>
          <w:tcPr>
            <w:tcW w:w="567" w:type="dxa"/>
            <w:tcBorders>
              <w:top w:val="nil"/>
              <w:bottom w:val="nil"/>
            </w:tcBorders>
            <w:shd w:val="clear" w:color="auto" w:fill="auto"/>
          </w:tcPr>
          <w:p w14:paraId="3DD49316" w14:textId="77777777" w:rsidR="002B3495" w:rsidRPr="00525A9C" w:rsidRDefault="002B3495" w:rsidP="002B3495">
            <w:pPr>
              <w:pStyle w:val="Texto"/>
              <w:spacing w:before="20" w:after="20" w:line="224" w:lineRule="exact"/>
              <w:ind w:firstLine="0"/>
              <w:jc w:val="center"/>
              <w:rPr>
                <w:i/>
                <w:sz w:val="20"/>
              </w:rPr>
            </w:pPr>
            <w:r w:rsidRPr="00525A9C">
              <w:rPr>
                <w:i/>
                <w:sz w:val="20"/>
              </w:rPr>
              <w:t>8</w:t>
            </w:r>
          </w:p>
        </w:tc>
        <w:tc>
          <w:tcPr>
            <w:tcW w:w="3807" w:type="dxa"/>
            <w:gridSpan w:val="2"/>
            <w:tcBorders>
              <w:top w:val="nil"/>
              <w:bottom w:val="nil"/>
            </w:tcBorders>
            <w:shd w:val="clear" w:color="auto" w:fill="auto"/>
          </w:tcPr>
          <w:p w14:paraId="1F1B912E" w14:textId="77777777" w:rsidR="002B3495" w:rsidRPr="00525A9C" w:rsidRDefault="002B3495" w:rsidP="002B3495">
            <w:pPr>
              <w:pStyle w:val="Texto"/>
              <w:spacing w:before="20" w:after="20" w:line="224" w:lineRule="exact"/>
              <w:ind w:firstLine="0"/>
              <w:rPr>
                <w:i/>
                <w:sz w:val="20"/>
              </w:rPr>
            </w:pPr>
            <w:r w:rsidRPr="00525A9C">
              <w:rPr>
                <w:i/>
                <w:sz w:val="20"/>
              </w:rPr>
              <w:t>Por el devengado por la adquisición de bienes y contratación de servicios de los gastos por obras públicas en bienes propios por administración con tipo de gasto de capital.</w:t>
            </w:r>
          </w:p>
        </w:tc>
      </w:tr>
      <w:tr w:rsidR="002B3495" w:rsidRPr="00525A9C" w14:paraId="09AE3943" w14:textId="77777777" w:rsidTr="002B3495">
        <w:trPr>
          <w:trHeight w:val="20"/>
        </w:trPr>
        <w:tc>
          <w:tcPr>
            <w:tcW w:w="628" w:type="dxa"/>
            <w:shd w:val="clear" w:color="auto" w:fill="auto"/>
          </w:tcPr>
          <w:p w14:paraId="514E5EC5" w14:textId="77777777" w:rsidR="002B3495" w:rsidRPr="00525A9C" w:rsidRDefault="002B3495" w:rsidP="002B3495">
            <w:pPr>
              <w:pStyle w:val="Texto"/>
              <w:spacing w:before="20" w:after="20" w:line="224" w:lineRule="exact"/>
              <w:ind w:firstLine="0"/>
              <w:jc w:val="center"/>
              <w:rPr>
                <w:i/>
                <w:sz w:val="20"/>
              </w:rPr>
            </w:pPr>
          </w:p>
        </w:tc>
        <w:tc>
          <w:tcPr>
            <w:tcW w:w="3710" w:type="dxa"/>
            <w:gridSpan w:val="4"/>
            <w:shd w:val="clear" w:color="auto" w:fill="auto"/>
          </w:tcPr>
          <w:p w14:paraId="46968F98" w14:textId="77777777" w:rsidR="002B3495" w:rsidRPr="00525A9C" w:rsidRDefault="002B3495" w:rsidP="002B3495">
            <w:pPr>
              <w:pStyle w:val="Texto"/>
              <w:spacing w:before="20" w:after="20" w:line="224" w:lineRule="exact"/>
              <w:ind w:firstLine="0"/>
              <w:rPr>
                <w:i/>
                <w:sz w:val="20"/>
              </w:rPr>
            </w:pPr>
          </w:p>
        </w:tc>
        <w:tc>
          <w:tcPr>
            <w:tcW w:w="567" w:type="dxa"/>
            <w:shd w:val="clear" w:color="auto" w:fill="auto"/>
          </w:tcPr>
          <w:p w14:paraId="190FA6DE" w14:textId="77777777" w:rsidR="002B3495" w:rsidRPr="00525A9C" w:rsidRDefault="002B3495" w:rsidP="002B3495">
            <w:pPr>
              <w:pStyle w:val="Texto"/>
              <w:spacing w:before="20" w:after="20" w:line="224" w:lineRule="exact"/>
              <w:ind w:firstLine="0"/>
              <w:jc w:val="center"/>
              <w:rPr>
                <w:i/>
                <w:sz w:val="20"/>
              </w:rPr>
            </w:pPr>
            <w:r w:rsidRPr="00525A9C">
              <w:rPr>
                <w:i/>
                <w:sz w:val="20"/>
              </w:rPr>
              <w:t>9</w:t>
            </w:r>
          </w:p>
        </w:tc>
        <w:tc>
          <w:tcPr>
            <w:tcW w:w="3807" w:type="dxa"/>
            <w:gridSpan w:val="2"/>
            <w:shd w:val="clear" w:color="auto" w:fill="auto"/>
          </w:tcPr>
          <w:p w14:paraId="088154AA" w14:textId="77777777" w:rsidR="002B3495" w:rsidRPr="00525A9C" w:rsidRDefault="002B3495" w:rsidP="002B3495">
            <w:pPr>
              <w:pStyle w:val="Texto"/>
              <w:spacing w:before="20" w:after="20" w:line="224" w:lineRule="exact"/>
              <w:ind w:firstLine="0"/>
              <w:rPr>
                <w:i/>
                <w:sz w:val="20"/>
              </w:rPr>
            </w:pPr>
            <w:r w:rsidRPr="00525A9C">
              <w:rPr>
                <w:i/>
                <w:sz w:val="20"/>
              </w:rPr>
              <w:t>Por el traspaso de la porción de proveedores por pagar de largo plazo a corto plazo.</w:t>
            </w:r>
          </w:p>
          <w:p w14:paraId="6499B235" w14:textId="77777777" w:rsidR="002B3495" w:rsidRPr="00525A9C" w:rsidRDefault="002B3495" w:rsidP="002B3495">
            <w:pPr>
              <w:pStyle w:val="Texto"/>
              <w:spacing w:before="20" w:after="20" w:line="224" w:lineRule="exact"/>
              <w:ind w:firstLine="0"/>
              <w:rPr>
                <w:i/>
                <w:sz w:val="20"/>
                <w:lang w:val="es-MX"/>
              </w:rPr>
            </w:pPr>
          </w:p>
          <w:p w14:paraId="77567AC9" w14:textId="77777777" w:rsidR="002B3495" w:rsidRPr="00525A9C" w:rsidRDefault="002B3495" w:rsidP="002B3495">
            <w:pPr>
              <w:pStyle w:val="Texto"/>
              <w:spacing w:before="20" w:after="20" w:line="224" w:lineRule="exact"/>
              <w:ind w:firstLine="0"/>
              <w:rPr>
                <w:i/>
                <w:sz w:val="20"/>
                <w:lang w:val="es-MX"/>
              </w:rPr>
            </w:pPr>
          </w:p>
          <w:p w14:paraId="4BB16190" w14:textId="77777777" w:rsidR="002B3495" w:rsidRPr="00525A9C" w:rsidRDefault="002B3495" w:rsidP="002B3495">
            <w:pPr>
              <w:pStyle w:val="Texto"/>
              <w:spacing w:before="20" w:after="20" w:line="224" w:lineRule="exact"/>
              <w:ind w:firstLine="0"/>
              <w:rPr>
                <w:i/>
                <w:sz w:val="20"/>
                <w:lang w:val="es-MX"/>
              </w:rPr>
            </w:pPr>
          </w:p>
          <w:p w14:paraId="6EF8A48E" w14:textId="77777777" w:rsidR="002B3495" w:rsidRPr="00525A9C" w:rsidRDefault="002B3495" w:rsidP="002B3495">
            <w:pPr>
              <w:pStyle w:val="Texto"/>
              <w:spacing w:before="20" w:after="20" w:line="224" w:lineRule="exact"/>
              <w:ind w:firstLine="0"/>
              <w:rPr>
                <w:i/>
                <w:sz w:val="20"/>
                <w:lang w:val="es-MX"/>
              </w:rPr>
            </w:pPr>
          </w:p>
          <w:p w14:paraId="53CDD438" w14:textId="77777777" w:rsidR="002B3495" w:rsidRPr="00525A9C" w:rsidRDefault="002B3495" w:rsidP="002B3495">
            <w:pPr>
              <w:pStyle w:val="Texto"/>
              <w:spacing w:before="20" w:after="20" w:line="224" w:lineRule="exact"/>
              <w:ind w:firstLine="0"/>
              <w:rPr>
                <w:i/>
                <w:sz w:val="20"/>
                <w:lang w:val="es-MX"/>
              </w:rPr>
            </w:pPr>
          </w:p>
          <w:p w14:paraId="1A535345" w14:textId="77777777" w:rsidR="002B3495" w:rsidRPr="00525A9C" w:rsidRDefault="002B3495" w:rsidP="002B3495">
            <w:pPr>
              <w:pStyle w:val="Texto"/>
              <w:spacing w:before="20" w:after="20" w:line="224" w:lineRule="exact"/>
              <w:ind w:firstLine="0"/>
              <w:rPr>
                <w:i/>
                <w:sz w:val="20"/>
                <w:lang w:val="es-MX"/>
              </w:rPr>
            </w:pPr>
          </w:p>
        </w:tc>
      </w:tr>
      <w:tr w:rsidR="002B3495" w:rsidRPr="00525A9C" w14:paraId="4710552F" w14:textId="77777777" w:rsidTr="002B3495">
        <w:trPr>
          <w:trHeight w:val="20"/>
        </w:trPr>
        <w:tc>
          <w:tcPr>
            <w:tcW w:w="8712" w:type="dxa"/>
            <w:gridSpan w:val="8"/>
            <w:tcBorders>
              <w:top w:val="single" w:sz="6" w:space="0" w:color="auto"/>
              <w:bottom w:val="single" w:sz="6" w:space="0" w:color="auto"/>
            </w:tcBorders>
            <w:shd w:val="clear" w:color="auto" w:fill="auto"/>
          </w:tcPr>
          <w:p w14:paraId="7BD785D8" w14:textId="77777777" w:rsidR="002B3495" w:rsidRPr="00525A9C" w:rsidRDefault="002B3495" w:rsidP="002B3495">
            <w:pPr>
              <w:pStyle w:val="Texto"/>
              <w:spacing w:before="20" w:after="20" w:line="224" w:lineRule="exact"/>
              <w:ind w:firstLine="0"/>
              <w:rPr>
                <w:i/>
                <w:sz w:val="20"/>
              </w:rPr>
            </w:pPr>
            <w:r w:rsidRPr="00525A9C">
              <w:rPr>
                <w:b/>
                <w:i/>
                <w:sz w:val="20"/>
              </w:rPr>
              <w:t>SU SALDO REPRESENTA</w:t>
            </w:r>
          </w:p>
          <w:p w14:paraId="1636ACC0" w14:textId="77777777" w:rsidR="002B3495" w:rsidRPr="00525A9C" w:rsidRDefault="002B3495" w:rsidP="002B3495">
            <w:pPr>
              <w:pStyle w:val="Texto"/>
              <w:spacing w:before="20" w:after="20" w:line="224" w:lineRule="exact"/>
              <w:ind w:firstLine="0"/>
              <w:rPr>
                <w:i/>
                <w:color w:val="000000"/>
                <w:sz w:val="20"/>
              </w:rPr>
            </w:pPr>
            <w:r w:rsidRPr="00525A9C">
              <w:rPr>
                <w:i/>
                <w:color w:val="000000"/>
                <w:sz w:val="20"/>
              </w:rPr>
              <w:t>El monto de los adeudos con proveedores derivados de operaciones del ente público, con vencimiento menor o igual a doce meses.</w:t>
            </w:r>
          </w:p>
          <w:p w14:paraId="4A8E1033" w14:textId="77777777" w:rsidR="002B3495" w:rsidRPr="00525A9C" w:rsidRDefault="002B3495" w:rsidP="002B3495">
            <w:pPr>
              <w:pStyle w:val="Texto"/>
              <w:spacing w:after="0" w:line="224" w:lineRule="exact"/>
              <w:ind w:firstLine="0"/>
              <w:rPr>
                <w:i/>
                <w:sz w:val="20"/>
              </w:rPr>
            </w:pPr>
          </w:p>
        </w:tc>
      </w:tr>
      <w:tr w:rsidR="002B3495" w:rsidRPr="00525A9C" w14:paraId="5A18AA04" w14:textId="77777777" w:rsidTr="002B3495">
        <w:trPr>
          <w:trHeight w:val="20"/>
        </w:trPr>
        <w:tc>
          <w:tcPr>
            <w:tcW w:w="8712" w:type="dxa"/>
            <w:gridSpan w:val="8"/>
            <w:tcBorders>
              <w:top w:val="single" w:sz="6" w:space="0" w:color="auto"/>
              <w:bottom w:val="single" w:sz="6" w:space="0" w:color="auto"/>
            </w:tcBorders>
            <w:shd w:val="clear" w:color="auto" w:fill="auto"/>
          </w:tcPr>
          <w:p w14:paraId="58A0D20D" w14:textId="77777777" w:rsidR="002B3495" w:rsidRPr="00525A9C" w:rsidRDefault="002B3495" w:rsidP="002B3495">
            <w:pPr>
              <w:pStyle w:val="Texto"/>
              <w:spacing w:before="20" w:after="20" w:line="224" w:lineRule="exact"/>
              <w:ind w:firstLine="0"/>
              <w:rPr>
                <w:b/>
                <w:i/>
                <w:sz w:val="20"/>
              </w:rPr>
            </w:pPr>
            <w:r w:rsidRPr="00525A9C">
              <w:rPr>
                <w:b/>
                <w:i/>
                <w:sz w:val="20"/>
              </w:rPr>
              <w:t>OBSERVACIONES</w:t>
            </w:r>
          </w:p>
          <w:p w14:paraId="2CA71EBB" w14:textId="77777777" w:rsidR="002B3495" w:rsidRPr="00525A9C" w:rsidRDefault="002B3495" w:rsidP="002B3495">
            <w:pPr>
              <w:pStyle w:val="Texto"/>
              <w:spacing w:before="20" w:after="20" w:line="224" w:lineRule="exact"/>
              <w:ind w:firstLine="0"/>
              <w:rPr>
                <w:i/>
                <w:sz w:val="20"/>
              </w:rPr>
            </w:pPr>
            <w:r w:rsidRPr="00525A9C">
              <w:rPr>
                <w:i/>
                <w:sz w:val="20"/>
              </w:rPr>
              <w:t>Auxiliar por subcuenta y proveedor.</w:t>
            </w:r>
          </w:p>
          <w:p w14:paraId="2252B5E4" w14:textId="77777777" w:rsidR="002B3495" w:rsidRPr="00525A9C" w:rsidRDefault="002B3495" w:rsidP="002B3495">
            <w:pPr>
              <w:pStyle w:val="Texto"/>
              <w:spacing w:after="0" w:line="224" w:lineRule="exact"/>
              <w:ind w:firstLine="0"/>
              <w:rPr>
                <w:i/>
                <w:sz w:val="20"/>
              </w:rPr>
            </w:pPr>
          </w:p>
        </w:tc>
      </w:tr>
      <w:tr w:rsidR="002B3495" w:rsidRPr="00525A9C" w14:paraId="25C74CF4" w14:textId="77777777" w:rsidTr="002B3495">
        <w:tblPrEx>
          <w:tblBorders>
            <w:insideH w:val="single" w:sz="6" w:space="0" w:color="auto"/>
          </w:tblBorders>
        </w:tblPrEx>
        <w:tc>
          <w:tcPr>
            <w:tcW w:w="957" w:type="dxa"/>
            <w:gridSpan w:val="2"/>
            <w:shd w:val="clear" w:color="auto" w:fill="auto"/>
            <w:vAlign w:val="center"/>
          </w:tcPr>
          <w:p w14:paraId="7F3F528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B4D5D7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208151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B1F0D2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14817D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AEECA01" w14:textId="77777777" w:rsidTr="002B3495">
        <w:tblPrEx>
          <w:tblBorders>
            <w:insideH w:val="single" w:sz="6" w:space="0" w:color="auto"/>
          </w:tblBorders>
        </w:tblPrEx>
        <w:tc>
          <w:tcPr>
            <w:tcW w:w="957" w:type="dxa"/>
            <w:gridSpan w:val="2"/>
            <w:shd w:val="clear" w:color="auto" w:fill="auto"/>
            <w:vAlign w:val="center"/>
          </w:tcPr>
          <w:p w14:paraId="69DFE8CE" w14:textId="77777777" w:rsidR="002B3495" w:rsidRPr="00525A9C" w:rsidRDefault="002B3495" w:rsidP="002B3495">
            <w:pPr>
              <w:pStyle w:val="Texto"/>
              <w:spacing w:before="40" w:after="40" w:line="240" w:lineRule="exact"/>
              <w:ind w:firstLine="0"/>
              <w:jc w:val="center"/>
              <w:rPr>
                <w:i/>
                <w:sz w:val="20"/>
              </w:rPr>
            </w:pPr>
            <w:r w:rsidRPr="00525A9C">
              <w:rPr>
                <w:i/>
                <w:sz w:val="20"/>
              </w:rPr>
              <w:t>2.1.1.3</w:t>
            </w:r>
          </w:p>
        </w:tc>
        <w:tc>
          <w:tcPr>
            <w:tcW w:w="1152" w:type="dxa"/>
            <w:shd w:val="clear" w:color="auto" w:fill="auto"/>
            <w:vAlign w:val="center"/>
          </w:tcPr>
          <w:p w14:paraId="4DF32191"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035BA5C0"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gridSpan w:val="3"/>
            <w:shd w:val="clear" w:color="auto" w:fill="auto"/>
            <w:vAlign w:val="center"/>
          </w:tcPr>
          <w:p w14:paraId="6DF263B4"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159" w:type="dxa"/>
            <w:shd w:val="clear" w:color="auto" w:fill="auto"/>
            <w:vAlign w:val="center"/>
          </w:tcPr>
          <w:p w14:paraId="06E7EFFF"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02C2780C" w14:textId="77777777" w:rsidTr="002B3495">
        <w:tblPrEx>
          <w:tblBorders>
            <w:insideH w:val="single" w:sz="6" w:space="0" w:color="auto"/>
          </w:tblBorders>
        </w:tblPrEx>
        <w:tc>
          <w:tcPr>
            <w:tcW w:w="957" w:type="dxa"/>
            <w:gridSpan w:val="2"/>
            <w:shd w:val="clear" w:color="auto" w:fill="auto"/>
          </w:tcPr>
          <w:p w14:paraId="05C83CF8"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6DD796D6" w14:textId="77777777" w:rsidR="002B3495" w:rsidRPr="00525A9C" w:rsidRDefault="002B3495" w:rsidP="002B3495">
            <w:pPr>
              <w:pStyle w:val="Texto"/>
              <w:spacing w:before="40" w:after="40" w:line="240" w:lineRule="exact"/>
              <w:ind w:firstLine="0"/>
              <w:rPr>
                <w:i/>
                <w:sz w:val="20"/>
              </w:rPr>
            </w:pPr>
            <w:r w:rsidRPr="00525A9C">
              <w:rPr>
                <w:i/>
                <w:sz w:val="20"/>
              </w:rPr>
              <w:t>Contratistas por Obras Públicas por Pagar a Corto Plazo</w:t>
            </w:r>
          </w:p>
        </w:tc>
      </w:tr>
    </w:tbl>
    <w:p w14:paraId="798411D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6"/>
        <w:gridCol w:w="221"/>
        <w:gridCol w:w="1152"/>
        <w:gridCol w:w="1782"/>
        <w:gridCol w:w="456"/>
        <w:gridCol w:w="751"/>
        <w:gridCol w:w="1455"/>
        <w:gridCol w:w="2159"/>
      </w:tblGrid>
      <w:tr w:rsidR="002B3495" w:rsidRPr="00525A9C" w14:paraId="3F76C40F" w14:textId="77777777" w:rsidTr="002B3495">
        <w:trPr>
          <w:trHeight w:val="20"/>
        </w:trPr>
        <w:tc>
          <w:tcPr>
            <w:tcW w:w="736" w:type="dxa"/>
            <w:tcBorders>
              <w:top w:val="single" w:sz="6" w:space="0" w:color="auto"/>
              <w:bottom w:val="single" w:sz="6" w:space="0" w:color="auto"/>
            </w:tcBorders>
            <w:shd w:val="clear" w:color="auto" w:fill="auto"/>
          </w:tcPr>
          <w:p w14:paraId="5AAD48C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11" w:type="dxa"/>
            <w:gridSpan w:val="4"/>
            <w:tcBorders>
              <w:top w:val="single" w:sz="6" w:space="0" w:color="auto"/>
              <w:bottom w:val="single" w:sz="6" w:space="0" w:color="auto"/>
            </w:tcBorders>
            <w:shd w:val="clear" w:color="auto" w:fill="auto"/>
          </w:tcPr>
          <w:p w14:paraId="44CD41B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751" w:type="dxa"/>
            <w:tcBorders>
              <w:top w:val="single" w:sz="6" w:space="0" w:color="auto"/>
              <w:bottom w:val="single" w:sz="6" w:space="0" w:color="auto"/>
            </w:tcBorders>
            <w:shd w:val="clear" w:color="auto" w:fill="auto"/>
          </w:tcPr>
          <w:p w14:paraId="115F2AB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14" w:type="dxa"/>
            <w:gridSpan w:val="2"/>
            <w:tcBorders>
              <w:top w:val="single" w:sz="6" w:space="0" w:color="auto"/>
              <w:bottom w:val="single" w:sz="6" w:space="0" w:color="auto"/>
            </w:tcBorders>
            <w:shd w:val="clear" w:color="auto" w:fill="auto"/>
          </w:tcPr>
          <w:p w14:paraId="0AF6F73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73CBCCC" w14:textId="77777777" w:rsidTr="002B3495">
        <w:trPr>
          <w:trHeight w:val="20"/>
        </w:trPr>
        <w:tc>
          <w:tcPr>
            <w:tcW w:w="736" w:type="dxa"/>
            <w:tcBorders>
              <w:top w:val="single" w:sz="6" w:space="0" w:color="auto"/>
            </w:tcBorders>
            <w:shd w:val="clear" w:color="auto" w:fill="auto"/>
          </w:tcPr>
          <w:p w14:paraId="4A4C4D7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11" w:type="dxa"/>
            <w:gridSpan w:val="4"/>
            <w:tcBorders>
              <w:top w:val="single" w:sz="6" w:space="0" w:color="auto"/>
            </w:tcBorders>
            <w:shd w:val="clear" w:color="auto" w:fill="auto"/>
          </w:tcPr>
          <w:p w14:paraId="6C43A14B" w14:textId="77777777" w:rsidR="002B3495" w:rsidRPr="00525A9C" w:rsidRDefault="002B3495" w:rsidP="002B3495">
            <w:pPr>
              <w:pStyle w:val="Texto"/>
              <w:spacing w:before="40" w:after="40" w:line="240" w:lineRule="exact"/>
              <w:ind w:firstLine="0"/>
              <w:rPr>
                <w:i/>
                <w:sz w:val="20"/>
              </w:rPr>
            </w:pPr>
            <w:r w:rsidRPr="00525A9C">
              <w:rPr>
                <w:i/>
                <w:sz w:val="20"/>
              </w:rPr>
              <w:t>Por el pago de obras públicas en bienes de dominio público y propio.</w:t>
            </w:r>
          </w:p>
        </w:tc>
        <w:tc>
          <w:tcPr>
            <w:tcW w:w="751" w:type="dxa"/>
            <w:tcBorders>
              <w:top w:val="single" w:sz="6" w:space="0" w:color="auto"/>
            </w:tcBorders>
            <w:shd w:val="clear" w:color="auto" w:fill="auto"/>
          </w:tcPr>
          <w:p w14:paraId="798FB1C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14" w:type="dxa"/>
            <w:gridSpan w:val="2"/>
            <w:tcBorders>
              <w:top w:val="single" w:sz="6" w:space="0" w:color="auto"/>
            </w:tcBorders>
            <w:shd w:val="clear" w:color="auto" w:fill="auto"/>
          </w:tcPr>
          <w:p w14:paraId="18A32E87"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144C84FE" w14:textId="77777777" w:rsidTr="002B3495">
        <w:trPr>
          <w:trHeight w:val="20"/>
        </w:trPr>
        <w:tc>
          <w:tcPr>
            <w:tcW w:w="736" w:type="dxa"/>
            <w:shd w:val="clear" w:color="auto" w:fill="auto"/>
          </w:tcPr>
          <w:p w14:paraId="0023AA1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11" w:type="dxa"/>
            <w:gridSpan w:val="4"/>
            <w:shd w:val="clear" w:color="auto" w:fill="auto"/>
          </w:tcPr>
          <w:p w14:paraId="7340EEDF" w14:textId="77777777" w:rsidR="002B3495" w:rsidRPr="00525A9C" w:rsidRDefault="002B3495" w:rsidP="002B3495">
            <w:pPr>
              <w:pStyle w:val="Texto"/>
              <w:spacing w:before="40" w:after="40" w:line="240" w:lineRule="exact"/>
              <w:ind w:firstLine="0"/>
              <w:rPr>
                <w:i/>
                <w:sz w:val="20"/>
              </w:rPr>
            </w:pPr>
            <w:r w:rsidRPr="00525A9C">
              <w:rPr>
                <w:i/>
                <w:sz w:val="20"/>
              </w:rPr>
              <w:t>Por el pago de anticipos a contratistas de obras públicas en bienes de dominio público y propios.</w:t>
            </w:r>
          </w:p>
        </w:tc>
        <w:tc>
          <w:tcPr>
            <w:tcW w:w="751" w:type="dxa"/>
            <w:shd w:val="clear" w:color="auto" w:fill="auto"/>
          </w:tcPr>
          <w:p w14:paraId="1D18DBE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14" w:type="dxa"/>
            <w:gridSpan w:val="2"/>
            <w:shd w:val="clear" w:color="auto" w:fill="auto"/>
          </w:tcPr>
          <w:p w14:paraId="5DB8C438" w14:textId="77777777" w:rsidR="002B3495" w:rsidRPr="00525A9C" w:rsidRDefault="002B3495" w:rsidP="002B3495">
            <w:pPr>
              <w:pStyle w:val="Texto"/>
              <w:spacing w:before="40" w:after="40" w:line="240" w:lineRule="exact"/>
              <w:ind w:firstLine="0"/>
              <w:rPr>
                <w:i/>
                <w:sz w:val="20"/>
              </w:rPr>
            </w:pPr>
            <w:r w:rsidRPr="00525A9C">
              <w:rPr>
                <w:i/>
                <w:sz w:val="20"/>
              </w:rPr>
              <w:t>Por el devengado por obras públicas en bienes de dominio público y propio.</w:t>
            </w:r>
          </w:p>
        </w:tc>
      </w:tr>
      <w:tr w:rsidR="002B3495" w:rsidRPr="00525A9C" w14:paraId="5334A7E7" w14:textId="77777777" w:rsidTr="002B3495">
        <w:trPr>
          <w:trHeight w:val="20"/>
        </w:trPr>
        <w:tc>
          <w:tcPr>
            <w:tcW w:w="736" w:type="dxa"/>
            <w:shd w:val="clear" w:color="auto" w:fill="auto"/>
          </w:tcPr>
          <w:p w14:paraId="5696C64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11" w:type="dxa"/>
            <w:gridSpan w:val="4"/>
            <w:shd w:val="clear" w:color="auto" w:fill="auto"/>
          </w:tcPr>
          <w:p w14:paraId="7141B954" w14:textId="77777777" w:rsidR="002B3495" w:rsidRPr="00525A9C" w:rsidRDefault="002B3495" w:rsidP="002B3495">
            <w:pPr>
              <w:pStyle w:val="Texto"/>
              <w:spacing w:before="40" w:after="40" w:line="240" w:lineRule="exact"/>
              <w:ind w:firstLine="0"/>
              <w:rPr>
                <w:i/>
                <w:sz w:val="20"/>
              </w:rPr>
            </w:pPr>
            <w:r w:rsidRPr="00525A9C">
              <w:rPr>
                <w:i/>
                <w:sz w:val="20"/>
              </w:rPr>
              <w:t>Por el pago de estudios, formulación y evaluación de proyectos de obras públicas en bienes de dominio público y propio.</w:t>
            </w:r>
          </w:p>
        </w:tc>
        <w:tc>
          <w:tcPr>
            <w:tcW w:w="751" w:type="dxa"/>
            <w:shd w:val="clear" w:color="auto" w:fill="auto"/>
          </w:tcPr>
          <w:p w14:paraId="016FD16B"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14" w:type="dxa"/>
            <w:gridSpan w:val="2"/>
            <w:shd w:val="clear" w:color="auto" w:fill="auto"/>
          </w:tcPr>
          <w:p w14:paraId="39C199C3" w14:textId="77777777" w:rsidR="002B3495" w:rsidRPr="00525A9C" w:rsidRDefault="002B3495" w:rsidP="002B3495">
            <w:pPr>
              <w:pStyle w:val="Texto"/>
              <w:spacing w:before="40" w:after="40" w:line="240" w:lineRule="exact"/>
              <w:ind w:firstLine="0"/>
              <w:rPr>
                <w:i/>
                <w:sz w:val="20"/>
                <w:lang w:val="es-MX"/>
              </w:rPr>
            </w:pPr>
            <w:r w:rsidRPr="00525A9C">
              <w:rPr>
                <w:i/>
                <w:sz w:val="20"/>
              </w:rPr>
              <w:t>Por el devengado de anticipos a contratistas de obras públicas en bienes de dominio público y propio.</w:t>
            </w:r>
          </w:p>
        </w:tc>
      </w:tr>
      <w:tr w:rsidR="002B3495" w:rsidRPr="00525A9C" w14:paraId="05D67945" w14:textId="77777777" w:rsidTr="002B3495">
        <w:trPr>
          <w:trHeight w:val="20"/>
        </w:trPr>
        <w:tc>
          <w:tcPr>
            <w:tcW w:w="736" w:type="dxa"/>
            <w:shd w:val="clear" w:color="auto" w:fill="auto"/>
          </w:tcPr>
          <w:p w14:paraId="261A3AF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611" w:type="dxa"/>
            <w:gridSpan w:val="4"/>
            <w:shd w:val="clear" w:color="auto" w:fill="auto"/>
          </w:tcPr>
          <w:p w14:paraId="5754B460" w14:textId="77777777" w:rsidR="002B3495" w:rsidRPr="00525A9C" w:rsidRDefault="002B3495" w:rsidP="002B3495">
            <w:pPr>
              <w:pStyle w:val="Texto"/>
              <w:spacing w:before="40" w:after="40" w:line="240" w:lineRule="exact"/>
              <w:ind w:firstLine="0"/>
              <w:rPr>
                <w:i/>
                <w:sz w:val="20"/>
              </w:rPr>
            </w:pPr>
            <w:r w:rsidRPr="00525A9C">
              <w:rPr>
                <w:i/>
                <w:sz w:val="20"/>
              </w:rPr>
              <w:t>Por el ajuste en las condiciones del contrato.</w:t>
            </w:r>
          </w:p>
        </w:tc>
        <w:tc>
          <w:tcPr>
            <w:tcW w:w="751" w:type="dxa"/>
            <w:shd w:val="clear" w:color="auto" w:fill="auto"/>
          </w:tcPr>
          <w:p w14:paraId="6798ABE0"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614" w:type="dxa"/>
            <w:gridSpan w:val="2"/>
            <w:shd w:val="clear" w:color="auto" w:fill="auto"/>
          </w:tcPr>
          <w:p w14:paraId="6706AAE1"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el devengado de los estudios, formulación y evaluación de proyectos de obras públicas en bienes de dominio público </w:t>
            </w:r>
            <w:r w:rsidRPr="00525A9C">
              <w:rPr>
                <w:i/>
                <w:sz w:val="20"/>
              </w:rPr>
              <w:t>y propio</w:t>
            </w:r>
            <w:r w:rsidRPr="00525A9C">
              <w:rPr>
                <w:i/>
                <w:sz w:val="20"/>
                <w:lang w:val="es-MX"/>
              </w:rPr>
              <w:t>.</w:t>
            </w:r>
          </w:p>
        </w:tc>
      </w:tr>
      <w:tr w:rsidR="002B3495" w:rsidRPr="00525A9C" w14:paraId="4DAD7AF6" w14:textId="77777777" w:rsidTr="002B3495">
        <w:trPr>
          <w:trHeight w:val="20"/>
        </w:trPr>
        <w:tc>
          <w:tcPr>
            <w:tcW w:w="736" w:type="dxa"/>
            <w:shd w:val="clear" w:color="auto" w:fill="auto"/>
          </w:tcPr>
          <w:p w14:paraId="0FF70564"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w:t>
            </w:r>
          </w:p>
        </w:tc>
        <w:tc>
          <w:tcPr>
            <w:tcW w:w="3611" w:type="dxa"/>
            <w:gridSpan w:val="4"/>
            <w:shd w:val="clear" w:color="auto" w:fill="auto"/>
          </w:tcPr>
          <w:p w14:paraId="12967F15" w14:textId="77777777" w:rsidR="002B3495" w:rsidRPr="00525A9C" w:rsidRDefault="002B3495" w:rsidP="002B3495">
            <w:pPr>
              <w:pStyle w:val="Texto"/>
              <w:spacing w:before="40" w:after="40" w:line="240" w:lineRule="exact"/>
              <w:ind w:firstLine="0"/>
              <w:rPr>
                <w:i/>
                <w:sz w:val="20"/>
              </w:rPr>
            </w:pPr>
            <w:r w:rsidRPr="00525A9C">
              <w:rPr>
                <w:i/>
                <w:sz w:val="20"/>
              </w:rPr>
              <w:t>Al cierre del ejercicio del saldo acreedor de esta cuenta.</w:t>
            </w:r>
          </w:p>
        </w:tc>
        <w:tc>
          <w:tcPr>
            <w:tcW w:w="751" w:type="dxa"/>
            <w:shd w:val="clear" w:color="auto" w:fill="auto"/>
          </w:tcPr>
          <w:p w14:paraId="3296137C"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614" w:type="dxa"/>
            <w:gridSpan w:val="2"/>
            <w:shd w:val="clear" w:color="auto" w:fill="auto"/>
          </w:tcPr>
          <w:p w14:paraId="42764122" w14:textId="77777777" w:rsidR="002B3495" w:rsidRPr="00525A9C" w:rsidRDefault="002B3495" w:rsidP="002B3495">
            <w:pPr>
              <w:pStyle w:val="Texto"/>
              <w:spacing w:before="40" w:after="40" w:line="240" w:lineRule="exact"/>
              <w:ind w:firstLine="0"/>
              <w:rPr>
                <w:i/>
                <w:sz w:val="20"/>
                <w:lang w:val="es-MX"/>
              </w:rPr>
            </w:pPr>
            <w:r w:rsidRPr="00525A9C">
              <w:rPr>
                <w:i/>
                <w:sz w:val="20"/>
              </w:rPr>
              <w:t>Por el traspaso de la porción de contratistas por obras públicas por pagar de largo plazo a corto plazo.</w:t>
            </w:r>
          </w:p>
        </w:tc>
      </w:tr>
      <w:tr w:rsidR="002B3495" w:rsidRPr="00525A9C" w14:paraId="24AAB05F" w14:textId="77777777" w:rsidTr="002B3495">
        <w:trPr>
          <w:trHeight w:val="20"/>
        </w:trPr>
        <w:tc>
          <w:tcPr>
            <w:tcW w:w="736" w:type="dxa"/>
            <w:shd w:val="clear" w:color="auto" w:fill="auto"/>
          </w:tcPr>
          <w:p w14:paraId="1352FF65" w14:textId="77777777" w:rsidR="002B3495" w:rsidRPr="00525A9C" w:rsidRDefault="002B3495" w:rsidP="002B3495">
            <w:pPr>
              <w:pStyle w:val="Texto"/>
              <w:spacing w:before="40" w:after="40" w:line="240" w:lineRule="exact"/>
              <w:ind w:firstLine="0"/>
              <w:jc w:val="center"/>
              <w:rPr>
                <w:i/>
                <w:sz w:val="20"/>
              </w:rPr>
            </w:pPr>
          </w:p>
        </w:tc>
        <w:tc>
          <w:tcPr>
            <w:tcW w:w="3611" w:type="dxa"/>
            <w:gridSpan w:val="4"/>
            <w:shd w:val="clear" w:color="auto" w:fill="auto"/>
          </w:tcPr>
          <w:p w14:paraId="721C78DD" w14:textId="77777777" w:rsidR="002B3495" w:rsidRPr="00525A9C" w:rsidRDefault="002B3495" w:rsidP="002B3495">
            <w:pPr>
              <w:pStyle w:val="Texto"/>
              <w:spacing w:before="40" w:after="40" w:line="240" w:lineRule="exact"/>
              <w:ind w:firstLine="0"/>
              <w:rPr>
                <w:i/>
                <w:sz w:val="20"/>
              </w:rPr>
            </w:pPr>
          </w:p>
        </w:tc>
        <w:tc>
          <w:tcPr>
            <w:tcW w:w="751" w:type="dxa"/>
            <w:shd w:val="clear" w:color="auto" w:fill="auto"/>
          </w:tcPr>
          <w:p w14:paraId="4955B8CF" w14:textId="77777777" w:rsidR="002B3495" w:rsidRPr="00525A9C" w:rsidRDefault="002B3495" w:rsidP="002B3495">
            <w:pPr>
              <w:pStyle w:val="Texto"/>
              <w:spacing w:before="40" w:after="40" w:line="240" w:lineRule="exact"/>
              <w:ind w:firstLine="0"/>
              <w:jc w:val="center"/>
              <w:rPr>
                <w:i/>
                <w:sz w:val="20"/>
              </w:rPr>
            </w:pPr>
          </w:p>
        </w:tc>
        <w:tc>
          <w:tcPr>
            <w:tcW w:w="3614" w:type="dxa"/>
            <w:gridSpan w:val="2"/>
            <w:shd w:val="clear" w:color="auto" w:fill="auto"/>
          </w:tcPr>
          <w:p w14:paraId="789FC738" w14:textId="77777777" w:rsidR="002B3495" w:rsidRPr="00525A9C" w:rsidRDefault="002B3495" w:rsidP="002B3495">
            <w:pPr>
              <w:pStyle w:val="Texto"/>
              <w:spacing w:before="40" w:after="40" w:line="240" w:lineRule="exact"/>
              <w:ind w:firstLine="0"/>
              <w:rPr>
                <w:i/>
                <w:sz w:val="20"/>
              </w:rPr>
            </w:pPr>
          </w:p>
        </w:tc>
      </w:tr>
      <w:tr w:rsidR="002B3495" w:rsidRPr="00525A9C" w14:paraId="0B11F57A" w14:textId="77777777" w:rsidTr="002B3495">
        <w:trPr>
          <w:trHeight w:val="20"/>
        </w:trPr>
        <w:tc>
          <w:tcPr>
            <w:tcW w:w="736" w:type="dxa"/>
            <w:tcBorders>
              <w:bottom w:val="single" w:sz="6" w:space="0" w:color="auto"/>
            </w:tcBorders>
            <w:shd w:val="clear" w:color="auto" w:fill="auto"/>
          </w:tcPr>
          <w:p w14:paraId="433CFE42" w14:textId="77777777" w:rsidR="002B3495" w:rsidRPr="00525A9C" w:rsidRDefault="002B3495" w:rsidP="002B3495">
            <w:pPr>
              <w:pStyle w:val="Texto"/>
              <w:spacing w:before="40" w:after="40" w:line="240" w:lineRule="exact"/>
              <w:ind w:firstLine="0"/>
              <w:jc w:val="center"/>
              <w:rPr>
                <w:i/>
                <w:sz w:val="20"/>
              </w:rPr>
            </w:pPr>
          </w:p>
        </w:tc>
        <w:tc>
          <w:tcPr>
            <w:tcW w:w="3611" w:type="dxa"/>
            <w:gridSpan w:val="4"/>
            <w:tcBorders>
              <w:bottom w:val="single" w:sz="6" w:space="0" w:color="auto"/>
            </w:tcBorders>
            <w:shd w:val="clear" w:color="auto" w:fill="auto"/>
          </w:tcPr>
          <w:p w14:paraId="15F30A56" w14:textId="77777777" w:rsidR="002B3495" w:rsidRPr="00525A9C" w:rsidRDefault="002B3495" w:rsidP="002B3495">
            <w:pPr>
              <w:pStyle w:val="Texto"/>
              <w:spacing w:before="40" w:after="40" w:line="240" w:lineRule="exact"/>
              <w:ind w:firstLine="0"/>
              <w:rPr>
                <w:i/>
                <w:sz w:val="20"/>
                <w:lang w:val="es-MX"/>
              </w:rPr>
            </w:pPr>
          </w:p>
        </w:tc>
        <w:tc>
          <w:tcPr>
            <w:tcW w:w="751" w:type="dxa"/>
            <w:tcBorders>
              <w:bottom w:val="single" w:sz="6" w:space="0" w:color="auto"/>
            </w:tcBorders>
            <w:shd w:val="clear" w:color="auto" w:fill="auto"/>
          </w:tcPr>
          <w:p w14:paraId="27E04F59" w14:textId="77777777" w:rsidR="002B3495" w:rsidRPr="00525A9C" w:rsidRDefault="002B3495" w:rsidP="002B3495">
            <w:pPr>
              <w:pStyle w:val="Texto"/>
              <w:spacing w:before="40" w:after="40" w:line="240" w:lineRule="exact"/>
              <w:ind w:firstLine="0"/>
              <w:jc w:val="center"/>
              <w:rPr>
                <w:i/>
                <w:sz w:val="20"/>
              </w:rPr>
            </w:pPr>
          </w:p>
        </w:tc>
        <w:tc>
          <w:tcPr>
            <w:tcW w:w="3614" w:type="dxa"/>
            <w:gridSpan w:val="2"/>
            <w:tcBorders>
              <w:bottom w:val="single" w:sz="6" w:space="0" w:color="auto"/>
            </w:tcBorders>
            <w:shd w:val="clear" w:color="auto" w:fill="auto"/>
          </w:tcPr>
          <w:p w14:paraId="6350D575" w14:textId="77777777" w:rsidR="002B3495" w:rsidRPr="00525A9C" w:rsidRDefault="002B3495" w:rsidP="002B3495">
            <w:pPr>
              <w:pStyle w:val="Texto"/>
              <w:spacing w:before="40" w:after="40" w:line="240" w:lineRule="exact"/>
              <w:ind w:firstLine="0"/>
              <w:rPr>
                <w:i/>
                <w:sz w:val="20"/>
              </w:rPr>
            </w:pPr>
          </w:p>
          <w:p w14:paraId="2F19D853" w14:textId="77777777" w:rsidR="002B3495" w:rsidRPr="00525A9C" w:rsidRDefault="002B3495" w:rsidP="002B3495">
            <w:pPr>
              <w:pStyle w:val="Texto"/>
              <w:spacing w:before="40" w:after="40" w:line="240" w:lineRule="exact"/>
              <w:ind w:firstLine="0"/>
              <w:rPr>
                <w:i/>
                <w:sz w:val="20"/>
              </w:rPr>
            </w:pPr>
          </w:p>
          <w:p w14:paraId="0D8CB46F" w14:textId="77777777" w:rsidR="002B3495" w:rsidRPr="00525A9C" w:rsidRDefault="002B3495" w:rsidP="002B3495">
            <w:pPr>
              <w:pStyle w:val="Texto"/>
              <w:spacing w:before="40" w:after="40" w:line="240" w:lineRule="exact"/>
              <w:ind w:firstLine="0"/>
              <w:rPr>
                <w:i/>
                <w:sz w:val="20"/>
              </w:rPr>
            </w:pPr>
          </w:p>
          <w:p w14:paraId="69F2B65A" w14:textId="77777777" w:rsidR="002B3495" w:rsidRPr="00525A9C" w:rsidRDefault="002B3495" w:rsidP="002B3495">
            <w:pPr>
              <w:pStyle w:val="Texto"/>
              <w:spacing w:before="40" w:after="40" w:line="240" w:lineRule="exact"/>
              <w:ind w:firstLine="0"/>
              <w:rPr>
                <w:i/>
                <w:sz w:val="20"/>
              </w:rPr>
            </w:pPr>
          </w:p>
          <w:p w14:paraId="1F4A8519" w14:textId="77777777" w:rsidR="002B3495" w:rsidRPr="00525A9C" w:rsidRDefault="002B3495" w:rsidP="002B3495">
            <w:pPr>
              <w:pStyle w:val="Texto"/>
              <w:spacing w:before="40" w:after="40" w:line="240" w:lineRule="exact"/>
              <w:ind w:firstLine="0"/>
              <w:rPr>
                <w:i/>
                <w:sz w:val="20"/>
              </w:rPr>
            </w:pPr>
          </w:p>
          <w:p w14:paraId="08E0C0DD" w14:textId="77777777" w:rsidR="002B3495" w:rsidRPr="00525A9C" w:rsidRDefault="002B3495" w:rsidP="002B3495">
            <w:pPr>
              <w:pStyle w:val="Texto"/>
              <w:spacing w:before="40" w:after="40" w:line="240" w:lineRule="exact"/>
              <w:ind w:firstLine="0"/>
              <w:rPr>
                <w:i/>
                <w:sz w:val="20"/>
              </w:rPr>
            </w:pPr>
          </w:p>
          <w:p w14:paraId="31539B47" w14:textId="77777777" w:rsidR="002B3495" w:rsidRPr="00525A9C" w:rsidRDefault="002B3495" w:rsidP="002B3495">
            <w:pPr>
              <w:pStyle w:val="Texto"/>
              <w:spacing w:before="40" w:after="40" w:line="240" w:lineRule="exact"/>
              <w:ind w:firstLine="0"/>
              <w:rPr>
                <w:i/>
                <w:sz w:val="20"/>
              </w:rPr>
            </w:pPr>
          </w:p>
          <w:p w14:paraId="6F78C716" w14:textId="77777777" w:rsidR="002B3495" w:rsidRPr="00525A9C" w:rsidRDefault="002B3495" w:rsidP="002B3495">
            <w:pPr>
              <w:pStyle w:val="Texto"/>
              <w:spacing w:before="40" w:after="40" w:line="240" w:lineRule="exact"/>
              <w:ind w:firstLine="0"/>
              <w:rPr>
                <w:i/>
                <w:sz w:val="20"/>
              </w:rPr>
            </w:pPr>
          </w:p>
          <w:p w14:paraId="077A7E19" w14:textId="77777777" w:rsidR="002B3495" w:rsidRPr="00525A9C" w:rsidRDefault="002B3495" w:rsidP="002B3495">
            <w:pPr>
              <w:pStyle w:val="Texto"/>
              <w:spacing w:before="40" w:after="40" w:line="240" w:lineRule="exact"/>
              <w:ind w:firstLine="0"/>
              <w:rPr>
                <w:i/>
                <w:sz w:val="20"/>
              </w:rPr>
            </w:pPr>
          </w:p>
          <w:p w14:paraId="0144362A" w14:textId="77777777" w:rsidR="002B3495" w:rsidRPr="00525A9C" w:rsidRDefault="002B3495" w:rsidP="002B3495">
            <w:pPr>
              <w:pStyle w:val="Texto"/>
              <w:spacing w:before="40" w:after="40" w:line="240" w:lineRule="exact"/>
              <w:ind w:firstLine="0"/>
              <w:rPr>
                <w:i/>
                <w:sz w:val="20"/>
              </w:rPr>
            </w:pPr>
          </w:p>
          <w:p w14:paraId="30DE9BC3" w14:textId="77777777" w:rsidR="002B3495" w:rsidRPr="00525A9C" w:rsidRDefault="002B3495" w:rsidP="002B3495">
            <w:pPr>
              <w:pStyle w:val="Texto"/>
              <w:spacing w:before="40" w:after="40" w:line="240" w:lineRule="exact"/>
              <w:ind w:firstLine="0"/>
              <w:rPr>
                <w:i/>
                <w:sz w:val="20"/>
              </w:rPr>
            </w:pPr>
          </w:p>
          <w:p w14:paraId="670A4BA6" w14:textId="77777777" w:rsidR="002B3495" w:rsidRPr="00525A9C" w:rsidRDefault="002B3495" w:rsidP="002B3495">
            <w:pPr>
              <w:pStyle w:val="Texto"/>
              <w:spacing w:before="40" w:after="40" w:line="240" w:lineRule="exact"/>
              <w:ind w:firstLine="0"/>
              <w:rPr>
                <w:i/>
                <w:sz w:val="20"/>
              </w:rPr>
            </w:pPr>
          </w:p>
          <w:p w14:paraId="11051369" w14:textId="77777777" w:rsidR="002B3495" w:rsidRPr="00525A9C" w:rsidRDefault="002B3495" w:rsidP="002B3495">
            <w:pPr>
              <w:pStyle w:val="Texto"/>
              <w:spacing w:before="40" w:after="40" w:line="240" w:lineRule="exact"/>
              <w:ind w:firstLine="0"/>
              <w:rPr>
                <w:i/>
                <w:sz w:val="20"/>
              </w:rPr>
            </w:pPr>
          </w:p>
          <w:p w14:paraId="0AC654C0" w14:textId="77777777" w:rsidR="002B3495" w:rsidRPr="00525A9C" w:rsidRDefault="002B3495" w:rsidP="002B3495">
            <w:pPr>
              <w:pStyle w:val="Texto"/>
              <w:spacing w:before="40" w:after="40" w:line="240" w:lineRule="exact"/>
              <w:ind w:firstLine="0"/>
              <w:rPr>
                <w:i/>
                <w:sz w:val="20"/>
              </w:rPr>
            </w:pPr>
          </w:p>
          <w:p w14:paraId="75AE06AA" w14:textId="77777777" w:rsidR="002B3495" w:rsidRPr="00525A9C" w:rsidRDefault="002B3495" w:rsidP="002B3495">
            <w:pPr>
              <w:pStyle w:val="Texto"/>
              <w:spacing w:before="40" w:after="40" w:line="240" w:lineRule="exact"/>
              <w:ind w:firstLine="0"/>
              <w:rPr>
                <w:i/>
                <w:sz w:val="20"/>
              </w:rPr>
            </w:pPr>
          </w:p>
          <w:p w14:paraId="30429B73" w14:textId="77777777" w:rsidR="002B3495" w:rsidRPr="00525A9C" w:rsidRDefault="002B3495" w:rsidP="002B3495">
            <w:pPr>
              <w:pStyle w:val="Texto"/>
              <w:spacing w:before="40" w:after="40" w:line="240" w:lineRule="exact"/>
              <w:ind w:firstLine="0"/>
              <w:rPr>
                <w:i/>
                <w:sz w:val="20"/>
              </w:rPr>
            </w:pPr>
          </w:p>
          <w:p w14:paraId="06524FA4" w14:textId="77777777" w:rsidR="002B3495" w:rsidRPr="00525A9C" w:rsidRDefault="002B3495" w:rsidP="002B3495">
            <w:pPr>
              <w:pStyle w:val="Texto"/>
              <w:spacing w:before="40" w:after="40" w:line="240" w:lineRule="exact"/>
              <w:ind w:firstLine="0"/>
              <w:rPr>
                <w:i/>
                <w:sz w:val="20"/>
              </w:rPr>
            </w:pPr>
          </w:p>
          <w:p w14:paraId="1EC5F749" w14:textId="77777777" w:rsidR="002B3495" w:rsidRPr="00525A9C" w:rsidRDefault="002B3495" w:rsidP="002B3495">
            <w:pPr>
              <w:pStyle w:val="Texto"/>
              <w:spacing w:before="40" w:after="40" w:line="240" w:lineRule="exact"/>
              <w:ind w:firstLine="0"/>
              <w:rPr>
                <w:i/>
                <w:sz w:val="20"/>
              </w:rPr>
            </w:pPr>
          </w:p>
          <w:p w14:paraId="2BAC618B" w14:textId="77777777" w:rsidR="002B3495" w:rsidRPr="00525A9C" w:rsidRDefault="002B3495" w:rsidP="002B3495">
            <w:pPr>
              <w:pStyle w:val="Texto"/>
              <w:spacing w:before="40" w:after="40" w:line="240" w:lineRule="exact"/>
              <w:ind w:firstLine="0"/>
              <w:rPr>
                <w:i/>
                <w:sz w:val="20"/>
              </w:rPr>
            </w:pPr>
          </w:p>
          <w:p w14:paraId="0F26E9EA" w14:textId="77777777" w:rsidR="002B3495" w:rsidRPr="00525A9C" w:rsidRDefault="002B3495" w:rsidP="002B3495">
            <w:pPr>
              <w:pStyle w:val="Texto"/>
              <w:spacing w:before="40" w:after="40" w:line="240" w:lineRule="exact"/>
              <w:ind w:firstLine="0"/>
              <w:rPr>
                <w:i/>
                <w:sz w:val="20"/>
              </w:rPr>
            </w:pPr>
          </w:p>
          <w:p w14:paraId="62E8765F" w14:textId="77777777" w:rsidR="002B3495" w:rsidRPr="00525A9C" w:rsidRDefault="002B3495" w:rsidP="002B3495">
            <w:pPr>
              <w:pStyle w:val="Texto"/>
              <w:spacing w:before="40" w:after="40" w:line="240" w:lineRule="exact"/>
              <w:ind w:firstLine="0"/>
              <w:rPr>
                <w:i/>
                <w:sz w:val="20"/>
              </w:rPr>
            </w:pPr>
          </w:p>
        </w:tc>
      </w:tr>
      <w:tr w:rsidR="002B3495" w:rsidRPr="00525A9C" w14:paraId="64140466" w14:textId="77777777" w:rsidTr="002B3495">
        <w:trPr>
          <w:trHeight w:val="20"/>
        </w:trPr>
        <w:tc>
          <w:tcPr>
            <w:tcW w:w="8712" w:type="dxa"/>
            <w:gridSpan w:val="8"/>
            <w:tcBorders>
              <w:top w:val="single" w:sz="6" w:space="0" w:color="auto"/>
              <w:bottom w:val="single" w:sz="6" w:space="0" w:color="auto"/>
            </w:tcBorders>
            <w:shd w:val="clear" w:color="auto" w:fill="auto"/>
          </w:tcPr>
          <w:p w14:paraId="4B03106D"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F9A0DE6" w14:textId="77777777" w:rsidR="002B3495" w:rsidRPr="00525A9C" w:rsidRDefault="002B3495" w:rsidP="002B3495">
            <w:pPr>
              <w:pStyle w:val="Texto"/>
              <w:spacing w:before="40" w:after="40" w:line="240" w:lineRule="exact"/>
              <w:ind w:firstLine="0"/>
              <w:rPr>
                <w:i/>
                <w:sz w:val="20"/>
              </w:rPr>
            </w:pPr>
            <w:r w:rsidRPr="00525A9C">
              <w:rPr>
                <w:i/>
                <w:color w:val="000000"/>
                <w:sz w:val="20"/>
              </w:rPr>
              <w:t>El monto de los adeudos con contratistas derivados de obras, proyectos productivos y acciones de fomento, en un plazo menor o igual a doce meses.</w:t>
            </w:r>
          </w:p>
        </w:tc>
      </w:tr>
      <w:tr w:rsidR="002B3495" w:rsidRPr="00525A9C" w14:paraId="49BF0095" w14:textId="77777777" w:rsidTr="002B3495">
        <w:trPr>
          <w:trHeight w:val="20"/>
        </w:trPr>
        <w:tc>
          <w:tcPr>
            <w:tcW w:w="8712" w:type="dxa"/>
            <w:gridSpan w:val="8"/>
            <w:tcBorders>
              <w:top w:val="single" w:sz="6" w:space="0" w:color="auto"/>
              <w:bottom w:val="single" w:sz="6" w:space="0" w:color="auto"/>
            </w:tcBorders>
            <w:shd w:val="clear" w:color="auto" w:fill="auto"/>
          </w:tcPr>
          <w:p w14:paraId="6EF9A0B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9972FEB"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Auxiliar por subcuenta y contratista.</w:t>
            </w:r>
          </w:p>
          <w:p w14:paraId="3816476D" w14:textId="77777777" w:rsidR="002B3495" w:rsidRPr="00525A9C" w:rsidRDefault="002B3495" w:rsidP="002B3495">
            <w:pPr>
              <w:pStyle w:val="Texto"/>
              <w:spacing w:after="0" w:line="224" w:lineRule="exact"/>
              <w:ind w:firstLine="0"/>
              <w:rPr>
                <w:i/>
                <w:sz w:val="20"/>
              </w:rPr>
            </w:pPr>
          </w:p>
        </w:tc>
      </w:tr>
      <w:tr w:rsidR="002B3495" w:rsidRPr="00525A9C" w14:paraId="53CA09D9" w14:textId="77777777" w:rsidTr="002B3495">
        <w:tblPrEx>
          <w:tblBorders>
            <w:insideH w:val="single" w:sz="6" w:space="0" w:color="auto"/>
          </w:tblBorders>
        </w:tblPrEx>
        <w:tc>
          <w:tcPr>
            <w:tcW w:w="957" w:type="dxa"/>
            <w:gridSpan w:val="2"/>
            <w:shd w:val="clear" w:color="auto" w:fill="auto"/>
            <w:vAlign w:val="center"/>
          </w:tcPr>
          <w:p w14:paraId="3F8621C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7C9C9D9"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351506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186D06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BF57D0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5C5D97A" w14:textId="77777777" w:rsidTr="002B3495">
        <w:tblPrEx>
          <w:tblBorders>
            <w:insideH w:val="single" w:sz="6" w:space="0" w:color="auto"/>
          </w:tblBorders>
        </w:tblPrEx>
        <w:tc>
          <w:tcPr>
            <w:tcW w:w="957" w:type="dxa"/>
            <w:gridSpan w:val="2"/>
            <w:shd w:val="clear" w:color="auto" w:fill="auto"/>
            <w:vAlign w:val="center"/>
          </w:tcPr>
          <w:p w14:paraId="08E8AC4B" w14:textId="77777777" w:rsidR="002B3495" w:rsidRPr="00525A9C" w:rsidRDefault="002B3495" w:rsidP="002B3495">
            <w:pPr>
              <w:pStyle w:val="Texto"/>
              <w:spacing w:before="40" w:after="40" w:line="240" w:lineRule="exact"/>
              <w:ind w:firstLine="0"/>
              <w:jc w:val="center"/>
              <w:rPr>
                <w:i/>
                <w:sz w:val="20"/>
              </w:rPr>
            </w:pPr>
            <w:r w:rsidRPr="00525A9C">
              <w:rPr>
                <w:i/>
                <w:sz w:val="20"/>
              </w:rPr>
              <w:t>2.1.1.5</w:t>
            </w:r>
          </w:p>
        </w:tc>
        <w:tc>
          <w:tcPr>
            <w:tcW w:w="1152" w:type="dxa"/>
            <w:shd w:val="clear" w:color="auto" w:fill="auto"/>
            <w:vAlign w:val="center"/>
          </w:tcPr>
          <w:p w14:paraId="61266048"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18489C5A"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gridSpan w:val="3"/>
            <w:shd w:val="clear" w:color="auto" w:fill="auto"/>
            <w:vAlign w:val="center"/>
          </w:tcPr>
          <w:p w14:paraId="34A2D547"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159" w:type="dxa"/>
            <w:shd w:val="clear" w:color="auto" w:fill="auto"/>
            <w:vAlign w:val="center"/>
          </w:tcPr>
          <w:p w14:paraId="65DCE18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EFA0E6B" w14:textId="77777777" w:rsidTr="002B3495">
        <w:tblPrEx>
          <w:tblBorders>
            <w:insideH w:val="single" w:sz="6" w:space="0" w:color="auto"/>
          </w:tblBorders>
        </w:tblPrEx>
        <w:tc>
          <w:tcPr>
            <w:tcW w:w="957" w:type="dxa"/>
            <w:gridSpan w:val="2"/>
            <w:shd w:val="clear" w:color="auto" w:fill="auto"/>
          </w:tcPr>
          <w:p w14:paraId="723515C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79925CAB" w14:textId="77777777" w:rsidR="002B3495" w:rsidRPr="00525A9C" w:rsidRDefault="002B3495" w:rsidP="002B3495">
            <w:pPr>
              <w:pStyle w:val="Texto"/>
              <w:spacing w:before="40" w:after="40" w:line="260" w:lineRule="exact"/>
              <w:ind w:firstLine="0"/>
              <w:rPr>
                <w:i/>
                <w:sz w:val="20"/>
              </w:rPr>
            </w:pPr>
            <w:r w:rsidRPr="00525A9C">
              <w:rPr>
                <w:i/>
                <w:sz w:val="20"/>
              </w:rPr>
              <w:t>Transferencias Otorgadas por Pagar a Corto Plazo</w:t>
            </w:r>
          </w:p>
        </w:tc>
      </w:tr>
    </w:tbl>
    <w:p w14:paraId="5A081A47"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7"/>
        <w:gridCol w:w="3611"/>
        <w:gridCol w:w="751"/>
        <w:gridCol w:w="3613"/>
      </w:tblGrid>
      <w:tr w:rsidR="002B3495" w:rsidRPr="00525A9C" w14:paraId="0CACE1F3" w14:textId="77777777" w:rsidTr="002B3495">
        <w:trPr>
          <w:trHeight w:val="20"/>
        </w:trPr>
        <w:tc>
          <w:tcPr>
            <w:tcW w:w="737" w:type="dxa"/>
            <w:tcBorders>
              <w:top w:val="single" w:sz="6" w:space="0" w:color="auto"/>
              <w:bottom w:val="single" w:sz="6" w:space="0" w:color="auto"/>
            </w:tcBorders>
            <w:shd w:val="clear" w:color="auto" w:fill="auto"/>
          </w:tcPr>
          <w:p w14:paraId="03E4F5E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11" w:type="dxa"/>
            <w:tcBorders>
              <w:top w:val="single" w:sz="6" w:space="0" w:color="auto"/>
              <w:bottom w:val="single" w:sz="6" w:space="0" w:color="auto"/>
            </w:tcBorders>
            <w:shd w:val="clear" w:color="auto" w:fill="auto"/>
          </w:tcPr>
          <w:p w14:paraId="01BB60A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751" w:type="dxa"/>
            <w:tcBorders>
              <w:top w:val="single" w:sz="6" w:space="0" w:color="auto"/>
              <w:bottom w:val="single" w:sz="6" w:space="0" w:color="auto"/>
            </w:tcBorders>
            <w:shd w:val="clear" w:color="auto" w:fill="auto"/>
          </w:tcPr>
          <w:p w14:paraId="0C780BE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13" w:type="dxa"/>
            <w:tcBorders>
              <w:top w:val="single" w:sz="6" w:space="0" w:color="auto"/>
              <w:bottom w:val="single" w:sz="6" w:space="0" w:color="auto"/>
            </w:tcBorders>
            <w:shd w:val="clear" w:color="auto" w:fill="auto"/>
          </w:tcPr>
          <w:p w14:paraId="746CCAC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31F7099" w14:textId="77777777" w:rsidTr="002B3495">
        <w:trPr>
          <w:trHeight w:val="20"/>
        </w:trPr>
        <w:tc>
          <w:tcPr>
            <w:tcW w:w="737" w:type="dxa"/>
            <w:tcBorders>
              <w:top w:val="single" w:sz="6" w:space="0" w:color="auto"/>
            </w:tcBorders>
            <w:shd w:val="clear" w:color="auto" w:fill="auto"/>
          </w:tcPr>
          <w:p w14:paraId="5F64D68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11" w:type="dxa"/>
            <w:tcBorders>
              <w:top w:val="single" w:sz="6" w:space="0" w:color="auto"/>
            </w:tcBorders>
            <w:shd w:val="clear" w:color="auto" w:fill="auto"/>
          </w:tcPr>
          <w:p w14:paraId="3A87F707" w14:textId="77777777" w:rsidR="002B3495" w:rsidRPr="00525A9C" w:rsidRDefault="002B3495" w:rsidP="002B3495">
            <w:pPr>
              <w:pStyle w:val="Texto"/>
              <w:spacing w:before="40" w:after="40" w:line="240" w:lineRule="exact"/>
              <w:ind w:firstLine="0"/>
              <w:rPr>
                <w:i/>
                <w:sz w:val="20"/>
              </w:rPr>
            </w:pPr>
            <w:r w:rsidRPr="00525A9C">
              <w:rPr>
                <w:i/>
                <w:sz w:val="20"/>
              </w:rPr>
              <w:t>Por el pago de transferencias internas y asignaciones otorgadas al sector público.</w:t>
            </w:r>
          </w:p>
        </w:tc>
        <w:tc>
          <w:tcPr>
            <w:tcW w:w="751" w:type="dxa"/>
            <w:tcBorders>
              <w:top w:val="single" w:sz="6" w:space="0" w:color="auto"/>
            </w:tcBorders>
            <w:shd w:val="clear" w:color="auto" w:fill="auto"/>
          </w:tcPr>
          <w:p w14:paraId="0D1CA18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13" w:type="dxa"/>
            <w:tcBorders>
              <w:top w:val="single" w:sz="6" w:space="0" w:color="auto"/>
            </w:tcBorders>
            <w:shd w:val="clear" w:color="auto" w:fill="auto"/>
          </w:tcPr>
          <w:p w14:paraId="1E6DBE04"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r>
      <w:tr w:rsidR="002B3495" w:rsidRPr="00525A9C" w14:paraId="42D46270" w14:textId="77777777" w:rsidTr="002B3495">
        <w:trPr>
          <w:trHeight w:val="20"/>
        </w:trPr>
        <w:tc>
          <w:tcPr>
            <w:tcW w:w="737" w:type="dxa"/>
            <w:shd w:val="clear" w:color="auto" w:fill="auto"/>
          </w:tcPr>
          <w:p w14:paraId="182F92E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11" w:type="dxa"/>
            <w:shd w:val="clear" w:color="auto" w:fill="auto"/>
          </w:tcPr>
          <w:p w14:paraId="74242C97"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las transferencias al resto del sector público.</w:t>
            </w:r>
          </w:p>
        </w:tc>
        <w:tc>
          <w:tcPr>
            <w:tcW w:w="751" w:type="dxa"/>
            <w:shd w:val="clear" w:color="auto" w:fill="auto"/>
          </w:tcPr>
          <w:p w14:paraId="2ACF9A4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13" w:type="dxa"/>
            <w:shd w:val="clear" w:color="auto" w:fill="auto"/>
          </w:tcPr>
          <w:p w14:paraId="795EBF0E" w14:textId="77777777" w:rsidR="002B3495" w:rsidRPr="00525A9C" w:rsidRDefault="002B3495" w:rsidP="002B3495">
            <w:pPr>
              <w:pStyle w:val="Texto"/>
              <w:spacing w:before="40" w:after="40" w:line="240" w:lineRule="exact"/>
              <w:ind w:firstLine="0"/>
              <w:rPr>
                <w:i/>
                <w:sz w:val="20"/>
              </w:rPr>
            </w:pPr>
            <w:r w:rsidRPr="00525A9C">
              <w:rPr>
                <w:i/>
                <w:sz w:val="20"/>
              </w:rPr>
              <w:t>Por el devengado por transferencias internas y asignaciones otorgadas al sector público.</w:t>
            </w:r>
          </w:p>
        </w:tc>
      </w:tr>
      <w:tr w:rsidR="002B3495" w:rsidRPr="00525A9C" w14:paraId="0716E188" w14:textId="77777777" w:rsidTr="002B3495">
        <w:trPr>
          <w:trHeight w:val="20"/>
        </w:trPr>
        <w:tc>
          <w:tcPr>
            <w:tcW w:w="737" w:type="dxa"/>
            <w:shd w:val="clear" w:color="auto" w:fill="auto"/>
          </w:tcPr>
          <w:p w14:paraId="68D1415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11" w:type="dxa"/>
            <w:shd w:val="clear" w:color="auto" w:fill="auto"/>
          </w:tcPr>
          <w:p w14:paraId="3EC3D070"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el pago de fideicomisos, mandatos y contratos análogos.</w:t>
            </w:r>
          </w:p>
        </w:tc>
        <w:tc>
          <w:tcPr>
            <w:tcW w:w="751" w:type="dxa"/>
            <w:shd w:val="clear" w:color="auto" w:fill="auto"/>
          </w:tcPr>
          <w:p w14:paraId="792036D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13" w:type="dxa"/>
            <w:shd w:val="clear" w:color="auto" w:fill="auto"/>
          </w:tcPr>
          <w:p w14:paraId="63E5EF3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las transferencias al resto del sector público.</w:t>
            </w:r>
          </w:p>
        </w:tc>
      </w:tr>
      <w:tr w:rsidR="002B3495" w:rsidRPr="00525A9C" w14:paraId="1D392906" w14:textId="77777777" w:rsidTr="002B3495">
        <w:trPr>
          <w:trHeight w:val="20"/>
        </w:trPr>
        <w:tc>
          <w:tcPr>
            <w:tcW w:w="737" w:type="dxa"/>
            <w:shd w:val="clear" w:color="auto" w:fill="auto"/>
          </w:tcPr>
          <w:p w14:paraId="13D6DC00"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4</w:t>
            </w:r>
          </w:p>
        </w:tc>
        <w:tc>
          <w:tcPr>
            <w:tcW w:w="3611" w:type="dxa"/>
            <w:shd w:val="clear" w:color="auto" w:fill="auto"/>
          </w:tcPr>
          <w:p w14:paraId="34C2AB51"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la seguridad social.</w:t>
            </w:r>
          </w:p>
        </w:tc>
        <w:tc>
          <w:tcPr>
            <w:tcW w:w="751" w:type="dxa"/>
            <w:vMerge w:val="restart"/>
            <w:shd w:val="clear" w:color="auto" w:fill="auto"/>
          </w:tcPr>
          <w:p w14:paraId="2B33088F"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613" w:type="dxa"/>
            <w:vMerge w:val="restart"/>
            <w:shd w:val="clear" w:color="auto" w:fill="auto"/>
          </w:tcPr>
          <w:p w14:paraId="5FDC3063" w14:textId="77777777" w:rsidR="002B3495" w:rsidRPr="00525A9C" w:rsidRDefault="002B3495" w:rsidP="002B3495">
            <w:pPr>
              <w:pStyle w:val="Texto"/>
              <w:spacing w:before="40" w:after="40" w:line="240" w:lineRule="exact"/>
              <w:ind w:firstLine="0"/>
              <w:rPr>
                <w:i/>
                <w:strike/>
                <w:sz w:val="20"/>
                <w:lang w:val="es-MX"/>
              </w:rPr>
            </w:pPr>
            <w:r w:rsidRPr="00525A9C">
              <w:rPr>
                <w:i/>
                <w:sz w:val="20"/>
              </w:rPr>
              <w:t xml:space="preserve">Por el </w:t>
            </w:r>
            <w:r w:rsidRPr="00525A9C">
              <w:rPr>
                <w:i/>
                <w:sz w:val="20"/>
                <w:lang w:val="es-MX"/>
              </w:rPr>
              <w:t>devengado de</w:t>
            </w:r>
            <w:r w:rsidRPr="00525A9C">
              <w:rPr>
                <w:i/>
                <w:sz w:val="20"/>
              </w:rPr>
              <w:t xml:space="preserve"> fideicomisos, mandatos y contratos análogos.</w:t>
            </w:r>
          </w:p>
        </w:tc>
      </w:tr>
      <w:tr w:rsidR="002B3495" w:rsidRPr="00525A9C" w14:paraId="13BFD45C" w14:textId="77777777" w:rsidTr="002B3495">
        <w:trPr>
          <w:trHeight w:val="20"/>
        </w:trPr>
        <w:tc>
          <w:tcPr>
            <w:tcW w:w="737" w:type="dxa"/>
            <w:shd w:val="clear" w:color="auto" w:fill="auto"/>
          </w:tcPr>
          <w:p w14:paraId="34E7839A"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611" w:type="dxa"/>
            <w:shd w:val="clear" w:color="auto" w:fill="auto"/>
          </w:tcPr>
          <w:p w14:paraId="30B07C2B"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transferencias al exterior.</w:t>
            </w:r>
          </w:p>
        </w:tc>
        <w:tc>
          <w:tcPr>
            <w:tcW w:w="751" w:type="dxa"/>
            <w:vMerge/>
            <w:shd w:val="clear" w:color="auto" w:fill="auto"/>
          </w:tcPr>
          <w:p w14:paraId="7D98538F" w14:textId="77777777" w:rsidR="002B3495" w:rsidRPr="00525A9C" w:rsidRDefault="002B3495" w:rsidP="002B3495">
            <w:pPr>
              <w:pStyle w:val="Texto"/>
              <w:spacing w:before="40" w:after="40" w:line="240" w:lineRule="exact"/>
              <w:ind w:firstLine="0"/>
              <w:jc w:val="center"/>
              <w:rPr>
                <w:i/>
                <w:sz w:val="20"/>
              </w:rPr>
            </w:pPr>
          </w:p>
        </w:tc>
        <w:tc>
          <w:tcPr>
            <w:tcW w:w="3613" w:type="dxa"/>
            <w:vMerge/>
            <w:shd w:val="clear" w:color="auto" w:fill="auto"/>
          </w:tcPr>
          <w:p w14:paraId="57CAA24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D0A29E6" w14:textId="77777777" w:rsidTr="002B3495">
        <w:trPr>
          <w:trHeight w:val="20"/>
        </w:trPr>
        <w:tc>
          <w:tcPr>
            <w:tcW w:w="737" w:type="dxa"/>
            <w:shd w:val="clear" w:color="auto" w:fill="auto"/>
          </w:tcPr>
          <w:p w14:paraId="4142961A"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611" w:type="dxa"/>
            <w:shd w:val="clear" w:color="auto" w:fill="auto"/>
          </w:tcPr>
          <w:p w14:paraId="328544A1" w14:textId="77777777" w:rsidR="002B3495" w:rsidRPr="00525A9C" w:rsidRDefault="002B3495" w:rsidP="002B3495">
            <w:pPr>
              <w:pStyle w:val="Texto"/>
              <w:spacing w:before="40" w:after="40" w:line="240" w:lineRule="exact"/>
              <w:ind w:firstLine="0"/>
              <w:rPr>
                <w:i/>
                <w:sz w:val="20"/>
              </w:rPr>
            </w:pPr>
            <w:r w:rsidRPr="00525A9C">
              <w:rPr>
                <w:i/>
                <w:sz w:val="20"/>
                <w:lang w:val="es-MX"/>
              </w:rPr>
              <w:t>Por el pago de subsidios y subvenciones.</w:t>
            </w:r>
          </w:p>
        </w:tc>
        <w:tc>
          <w:tcPr>
            <w:tcW w:w="751" w:type="dxa"/>
            <w:shd w:val="clear" w:color="auto" w:fill="auto"/>
          </w:tcPr>
          <w:p w14:paraId="3DA69E85"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613" w:type="dxa"/>
            <w:shd w:val="clear" w:color="auto" w:fill="auto"/>
          </w:tcPr>
          <w:p w14:paraId="3C1C197A"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la seguridad social.</w:t>
            </w:r>
          </w:p>
        </w:tc>
      </w:tr>
      <w:tr w:rsidR="002B3495" w:rsidRPr="00525A9C" w14:paraId="187CDFAD" w14:textId="77777777" w:rsidTr="002B3495">
        <w:trPr>
          <w:trHeight w:val="20"/>
        </w:trPr>
        <w:tc>
          <w:tcPr>
            <w:tcW w:w="737" w:type="dxa"/>
            <w:shd w:val="clear" w:color="auto" w:fill="auto"/>
          </w:tcPr>
          <w:p w14:paraId="29F62875"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611" w:type="dxa"/>
            <w:shd w:val="clear" w:color="auto" w:fill="auto"/>
          </w:tcPr>
          <w:p w14:paraId="637AEA6B"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ayudas sociales.</w:t>
            </w:r>
          </w:p>
        </w:tc>
        <w:tc>
          <w:tcPr>
            <w:tcW w:w="751" w:type="dxa"/>
            <w:shd w:val="clear" w:color="auto" w:fill="auto"/>
          </w:tcPr>
          <w:p w14:paraId="7D7FE382"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613" w:type="dxa"/>
            <w:shd w:val="clear" w:color="auto" w:fill="auto"/>
          </w:tcPr>
          <w:p w14:paraId="2E47EDDC"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transferencias al exterior.</w:t>
            </w:r>
          </w:p>
        </w:tc>
      </w:tr>
      <w:tr w:rsidR="002B3495" w:rsidRPr="00525A9C" w14:paraId="7DD3D160" w14:textId="77777777" w:rsidTr="002B3495">
        <w:trPr>
          <w:trHeight w:val="20"/>
        </w:trPr>
        <w:tc>
          <w:tcPr>
            <w:tcW w:w="737" w:type="dxa"/>
            <w:shd w:val="clear" w:color="auto" w:fill="auto"/>
          </w:tcPr>
          <w:p w14:paraId="099D9FA8"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611" w:type="dxa"/>
            <w:shd w:val="clear" w:color="auto" w:fill="auto"/>
          </w:tcPr>
          <w:p w14:paraId="7F029F28" w14:textId="77777777" w:rsidR="002B3495" w:rsidRPr="00525A9C" w:rsidRDefault="002B3495" w:rsidP="002B3495">
            <w:pPr>
              <w:pStyle w:val="Texto"/>
              <w:spacing w:before="40" w:after="40" w:line="240" w:lineRule="exact"/>
              <w:ind w:firstLine="0"/>
              <w:rPr>
                <w:i/>
                <w:sz w:val="20"/>
              </w:rPr>
            </w:pPr>
            <w:r w:rsidRPr="00525A9C">
              <w:rPr>
                <w:i/>
                <w:sz w:val="20"/>
                <w:lang w:val="es-MX"/>
              </w:rPr>
              <w:t>Por el pago de pensiones, jubilaciones y otros.</w:t>
            </w:r>
          </w:p>
        </w:tc>
        <w:tc>
          <w:tcPr>
            <w:tcW w:w="751" w:type="dxa"/>
            <w:shd w:val="clear" w:color="auto" w:fill="auto"/>
          </w:tcPr>
          <w:p w14:paraId="22A0CB67"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613" w:type="dxa"/>
            <w:shd w:val="clear" w:color="auto" w:fill="auto"/>
          </w:tcPr>
          <w:p w14:paraId="0DA7EA4A" w14:textId="77777777" w:rsidR="002B3495" w:rsidRPr="00525A9C" w:rsidRDefault="002B3495" w:rsidP="002B3495">
            <w:pPr>
              <w:pStyle w:val="Texto"/>
              <w:spacing w:before="40" w:after="40" w:line="240" w:lineRule="exact"/>
              <w:ind w:firstLine="0"/>
              <w:rPr>
                <w:i/>
                <w:sz w:val="20"/>
              </w:rPr>
            </w:pPr>
            <w:r w:rsidRPr="00525A9C">
              <w:rPr>
                <w:i/>
                <w:sz w:val="20"/>
                <w:lang w:val="es-MX"/>
              </w:rPr>
              <w:t>Por el devengado de subsidios y subvenciones.</w:t>
            </w:r>
          </w:p>
        </w:tc>
      </w:tr>
      <w:tr w:rsidR="002B3495" w:rsidRPr="00525A9C" w14:paraId="1D1B891D" w14:textId="77777777" w:rsidTr="002B3495">
        <w:trPr>
          <w:trHeight w:val="20"/>
        </w:trPr>
        <w:tc>
          <w:tcPr>
            <w:tcW w:w="737" w:type="dxa"/>
            <w:shd w:val="clear" w:color="auto" w:fill="auto"/>
          </w:tcPr>
          <w:p w14:paraId="42144E6E"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611" w:type="dxa"/>
            <w:shd w:val="clear" w:color="auto" w:fill="auto"/>
          </w:tcPr>
          <w:p w14:paraId="2011A3DC" w14:textId="77777777" w:rsidR="002B3495" w:rsidRPr="00525A9C" w:rsidRDefault="002B3495" w:rsidP="002B3495">
            <w:pPr>
              <w:pStyle w:val="Texto"/>
              <w:spacing w:before="40" w:after="40" w:line="240" w:lineRule="exact"/>
              <w:ind w:firstLine="0"/>
              <w:rPr>
                <w:i/>
                <w:sz w:val="20"/>
              </w:rPr>
            </w:pPr>
            <w:r w:rsidRPr="00525A9C">
              <w:rPr>
                <w:i/>
                <w:sz w:val="20"/>
              </w:rPr>
              <w:t>Por el pago de Donativos.</w:t>
            </w:r>
          </w:p>
        </w:tc>
        <w:tc>
          <w:tcPr>
            <w:tcW w:w="751" w:type="dxa"/>
            <w:shd w:val="clear" w:color="auto" w:fill="auto"/>
          </w:tcPr>
          <w:p w14:paraId="5FC7F6DA"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613" w:type="dxa"/>
            <w:shd w:val="clear" w:color="auto" w:fill="auto"/>
          </w:tcPr>
          <w:p w14:paraId="1555F16C"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ayudas sociales.</w:t>
            </w:r>
          </w:p>
        </w:tc>
      </w:tr>
      <w:tr w:rsidR="002B3495" w:rsidRPr="00525A9C" w14:paraId="78EAA1C7" w14:textId="77777777" w:rsidTr="002B3495">
        <w:trPr>
          <w:trHeight w:val="20"/>
        </w:trPr>
        <w:tc>
          <w:tcPr>
            <w:tcW w:w="737" w:type="dxa"/>
            <w:shd w:val="clear" w:color="auto" w:fill="auto"/>
          </w:tcPr>
          <w:p w14:paraId="4467DEF3"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611" w:type="dxa"/>
            <w:shd w:val="clear" w:color="auto" w:fill="auto"/>
          </w:tcPr>
          <w:p w14:paraId="5FE0D9B5"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Al cierre del saldo acreedor de esta cuenta.</w:t>
            </w:r>
          </w:p>
        </w:tc>
        <w:tc>
          <w:tcPr>
            <w:tcW w:w="751" w:type="dxa"/>
            <w:shd w:val="clear" w:color="auto" w:fill="auto"/>
          </w:tcPr>
          <w:p w14:paraId="500CCEE4"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613" w:type="dxa"/>
            <w:shd w:val="clear" w:color="auto" w:fill="auto"/>
          </w:tcPr>
          <w:p w14:paraId="1669EE60" w14:textId="77777777" w:rsidR="002B3495" w:rsidRPr="00525A9C" w:rsidRDefault="002B3495" w:rsidP="002B3495">
            <w:pPr>
              <w:pStyle w:val="Texto"/>
              <w:spacing w:before="40" w:after="40" w:line="240" w:lineRule="exact"/>
              <w:ind w:firstLine="0"/>
              <w:rPr>
                <w:i/>
                <w:sz w:val="20"/>
              </w:rPr>
            </w:pPr>
            <w:r w:rsidRPr="00525A9C">
              <w:rPr>
                <w:i/>
                <w:sz w:val="20"/>
                <w:lang w:val="es-MX"/>
              </w:rPr>
              <w:t>Por el devengado de pensiones, jubilaciones y otros.</w:t>
            </w:r>
          </w:p>
        </w:tc>
      </w:tr>
      <w:tr w:rsidR="002B3495" w:rsidRPr="00525A9C" w14:paraId="2EFCBB92" w14:textId="77777777" w:rsidTr="002B3495">
        <w:trPr>
          <w:trHeight w:val="20"/>
        </w:trPr>
        <w:tc>
          <w:tcPr>
            <w:tcW w:w="737" w:type="dxa"/>
            <w:shd w:val="clear" w:color="auto" w:fill="auto"/>
          </w:tcPr>
          <w:p w14:paraId="5C4D4561" w14:textId="77777777" w:rsidR="002B3495" w:rsidRPr="00525A9C" w:rsidRDefault="002B3495" w:rsidP="002B3495">
            <w:pPr>
              <w:pStyle w:val="Texto"/>
              <w:spacing w:before="40" w:after="40" w:line="240" w:lineRule="exact"/>
              <w:ind w:firstLine="0"/>
              <w:jc w:val="center"/>
              <w:rPr>
                <w:i/>
                <w:sz w:val="20"/>
              </w:rPr>
            </w:pPr>
          </w:p>
        </w:tc>
        <w:tc>
          <w:tcPr>
            <w:tcW w:w="3611" w:type="dxa"/>
            <w:shd w:val="clear" w:color="auto" w:fill="auto"/>
          </w:tcPr>
          <w:p w14:paraId="1B6B7E45" w14:textId="77777777" w:rsidR="002B3495" w:rsidRPr="00525A9C" w:rsidRDefault="002B3495" w:rsidP="002B3495">
            <w:pPr>
              <w:pStyle w:val="Texto"/>
              <w:spacing w:before="40" w:after="40" w:line="240" w:lineRule="exact"/>
              <w:ind w:firstLine="0"/>
              <w:rPr>
                <w:i/>
                <w:sz w:val="20"/>
                <w:lang w:val="es-MX"/>
              </w:rPr>
            </w:pPr>
          </w:p>
        </w:tc>
        <w:tc>
          <w:tcPr>
            <w:tcW w:w="751" w:type="dxa"/>
            <w:shd w:val="clear" w:color="auto" w:fill="auto"/>
          </w:tcPr>
          <w:p w14:paraId="05D7E35A"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613" w:type="dxa"/>
            <w:shd w:val="clear" w:color="auto" w:fill="auto"/>
          </w:tcPr>
          <w:p w14:paraId="4639B5B5" w14:textId="77777777" w:rsidR="002B3495" w:rsidRPr="00525A9C" w:rsidRDefault="002B3495" w:rsidP="002B3495">
            <w:pPr>
              <w:pStyle w:val="Texto"/>
              <w:spacing w:before="40" w:after="40" w:line="240" w:lineRule="exact"/>
              <w:ind w:firstLine="0"/>
              <w:rPr>
                <w:i/>
                <w:sz w:val="20"/>
              </w:rPr>
            </w:pPr>
            <w:r w:rsidRPr="00525A9C">
              <w:rPr>
                <w:i/>
                <w:sz w:val="20"/>
              </w:rPr>
              <w:t xml:space="preserve">Por el </w:t>
            </w:r>
            <w:r w:rsidRPr="00525A9C">
              <w:rPr>
                <w:i/>
                <w:sz w:val="20"/>
                <w:lang w:val="es-MX"/>
              </w:rPr>
              <w:t xml:space="preserve">devengado </w:t>
            </w:r>
            <w:r w:rsidRPr="00525A9C">
              <w:rPr>
                <w:i/>
                <w:sz w:val="20"/>
              </w:rPr>
              <w:t>de Donativos.</w:t>
            </w:r>
          </w:p>
        </w:tc>
      </w:tr>
      <w:tr w:rsidR="002B3495" w:rsidRPr="00525A9C" w14:paraId="0EDDB983" w14:textId="77777777" w:rsidTr="002B3495">
        <w:trPr>
          <w:trHeight w:val="20"/>
        </w:trPr>
        <w:tc>
          <w:tcPr>
            <w:tcW w:w="737" w:type="dxa"/>
            <w:shd w:val="clear" w:color="auto" w:fill="auto"/>
          </w:tcPr>
          <w:p w14:paraId="30B48936" w14:textId="77777777" w:rsidR="002B3495" w:rsidRPr="00525A9C" w:rsidRDefault="002B3495" w:rsidP="002B3495">
            <w:pPr>
              <w:pStyle w:val="Texto"/>
              <w:spacing w:before="40" w:after="40" w:line="240" w:lineRule="exact"/>
              <w:ind w:firstLine="0"/>
              <w:jc w:val="center"/>
              <w:rPr>
                <w:i/>
                <w:sz w:val="20"/>
              </w:rPr>
            </w:pPr>
          </w:p>
        </w:tc>
        <w:tc>
          <w:tcPr>
            <w:tcW w:w="3611" w:type="dxa"/>
            <w:shd w:val="clear" w:color="auto" w:fill="auto"/>
          </w:tcPr>
          <w:p w14:paraId="1900A6CD" w14:textId="77777777" w:rsidR="002B3495" w:rsidRPr="00525A9C" w:rsidRDefault="002B3495" w:rsidP="002B3495">
            <w:pPr>
              <w:pStyle w:val="Texto"/>
              <w:spacing w:before="40" w:after="40" w:line="240" w:lineRule="exact"/>
              <w:ind w:firstLine="0"/>
              <w:rPr>
                <w:i/>
                <w:sz w:val="20"/>
                <w:lang w:val="es-MX"/>
              </w:rPr>
            </w:pPr>
          </w:p>
        </w:tc>
        <w:tc>
          <w:tcPr>
            <w:tcW w:w="751" w:type="dxa"/>
            <w:shd w:val="clear" w:color="auto" w:fill="auto"/>
          </w:tcPr>
          <w:p w14:paraId="490BB334" w14:textId="77777777" w:rsidR="002B3495" w:rsidRPr="00525A9C" w:rsidRDefault="002B3495" w:rsidP="002B3495">
            <w:pPr>
              <w:pStyle w:val="Texto"/>
              <w:spacing w:before="40" w:after="40" w:line="240" w:lineRule="exact"/>
              <w:ind w:firstLine="0"/>
              <w:jc w:val="center"/>
              <w:rPr>
                <w:i/>
                <w:sz w:val="20"/>
              </w:rPr>
            </w:pPr>
          </w:p>
        </w:tc>
        <w:tc>
          <w:tcPr>
            <w:tcW w:w="3613" w:type="dxa"/>
            <w:shd w:val="clear" w:color="auto" w:fill="auto"/>
          </w:tcPr>
          <w:p w14:paraId="60E6BC96" w14:textId="77777777" w:rsidR="002B3495" w:rsidRPr="00525A9C" w:rsidRDefault="002B3495" w:rsidP="002B3495">
            <w:pPr>
              <w:pStyle w:val="Texto"/>
              <w:spacing w:before="40" w:after="40" w:line="240" w:lineRule="exact"/>
              <w:ind w:firstLine="0"/>
              <w:rPr>
                <w:i/>
                <w:sz w:val="20"/>
              </w:rPr>
            </w:pPr>
          </w:p>
        </w:tc>
      </w:tr>
      <w:tr w:rsidR="002B3495" w:rsidRPr="00525A9C" w14:paraId="658C0A26" w14:textId="77777777" w:rsidTr="002B3495">
        <w:trPr>
          <w:trHeight w:val="20"/>
        </w:trPr>
        <w:tc>
          <w:tcPr>
            <w:tcW w:w="737" w:type="dxa"/>
            <w:shd w:val="clear" w:color="auto" w:fill="auto"/>
          </w:tcPr>
          <w:p w14:paraId="6B228318" w14:textId="77777777" w:rsidR="002B3495" w:rsidRPr="00525A9C" w:rsidRDefault="002B3495" w:rsidP="002B3495">
            <w:pPr>
              <w:pStyle w:val="Texto"/>
              <w:spacing w:before="40" w:after="40" w:line="240" w:lineRule="exact"/>
              <w:ind w:firstLine="0"/>
              <w:jc w:val="center"/>
              <w:rPr>
                <w:i/>
                <w:sz w:val="20"/>
              </w:rPr>
            </w:pPr>
          </w:p>
        </w:tc>
        <w:tc>
          <w:tcPr>
            <w:tcW w:w="3611" w:type="dxa"/>
            <w:shd w:val="clear" w:color="auto" w:fill="auto"/>
          </w:tcPr>
          <w:p w14:paraId="260C2BE0" w14:textId="77777777" w:rsidR="002B3495" w:rsidRPr="00525A9C" w:rsidRDefault="002B3495" w:rsidP="002B3495">
            <w:pPr>
              <w:pStyle w:val="Texto"/>
              <w:spacing w:before="40" w:after="40" w:line="240" w:lineRule="exact"/>
              <w:ind w:firstLine="0"/>
              <w:rPr>
                <w:i/>
                <w:sz w:val="20"/>
                <w:lang w:val="es-MX"/>
              </w:rPr>
            </w:pPr>
          </w:p>
        </w:tc>
        <w:tc>
          <w:tcPr>
            <w:tcW w:w="751" w:type="dxa"/>
            <w:shd w:val="clear" w:color="auto" w:fill="auto"/>
          </w:tcPr>
          <w:p w14:paraId="3BFC0977" w14:textId="77777777" w:rsidR="002B3495" w:rsidRPr="00525A9C" w:rsidRDefault="002B3495" w:rsidP="002B3495">
            <w:pPr>
              <w:pStyle w:val="Texto"/>
              <w:spacing w:before="40" w:after="40" w:line="240" w:lineRule="exact"/>
              <w:ind w:firstLine="0"/>
              <w:jc w:val="center"/>
              <w:rPr>
                <w:i/>
                <w:sz w:val="20"/>
              </w:rPr>
            </w:pPr>
          </w:p>
        </w:tc>
        <w:tc>
          <w:tcPr>
            <w:tcW w:w="3613" w:type="dxa"/>
            <w:shd w:val="clear" w:color="auto" w:fill="auto"/>
          </w:tcPr>
          <w:p w14:paraId="4F03F2F2" w14:textId="77777777" w:rsidR="002B3495" w:rsidRPr="00525A9C" w:rsidRDefault="002B3495" w:rsidP="002B3495">
            <w:pPr>
              <w:pStyle w:val="Texto"/>
              <w:spacing w:before="40" w:after="40" w:line="240" w:lineRule="exact"/>
              <w:ind w:firstLine="0"/>
              <w:rPr>
                <w:i/>
                <w:sz w:val="20"/>
              </w:rPr>
            </w:pPr>
          </w:p>
        </w:tc>
      </w:tr>
      <w:tr w:rsidR="002B3495" w:rsidRPr="00525A9C" w14:paraId="08A73BB1" w14:textId="77777777" w:rsidTr="002B3495">
        <w:trPr>
          <w:trHeight w:val="20"/>
        </w:trPr>
        <w:tc>
          <w:tcPr>
            <w:tcW w:w="737" w:type="dxa"/>
            <w:shd w:val="clear" w:color="auto" w:fill="auto"/>
          </w:tcPr>
          <w:p w14:paraId="486E44A6" w14:textId="77777777" w:rsidR="002B3495" w:rsidRPr="00525A9C" w:rsidRDefault="002B3495" w:rsidP="002B3495">
            <w:pPr>
              <w:pStyle w:val="Texto"/>
              <w:spacing w:before="40" w:after="40" w:line="240" w:lineRule="exact"/>
              <w:ind w:firstLine="0"/>
              <w:jc w:val="center"/>
              <w:rPr>
                <w:i/>
                <w:sz w:val="20"/>
              </w:rPr>
            </w:pPr>
          </w:p>
        </w:tc>
        <w:tc>
          <w:tcPr>
            <w:tcW w:w="3611" w:type="dxa"/>
            <w:shd w:val="clear" w:color="auto" w:fill="auto"/>
          </w:tcPr>
          <w:p w14:paraId="494C5CE9" w14:textId="77777777" w:rsidR="002B3495" w:rsidRPr="00525A9C" w:rsidRDefault="002B3495" w:rsidP="002B3495">
            <w:pPr>
              <w:pStyle w:val="Texto"/>
              <w:spacing w:before="40" w:after="40" w:line="240" w:lineRule="exact"/>
              <w:ind w:firstLine="0"/>
              <w:rPr>
                <w:i/>
                <w:sz w:val="20"/>
                <w:lang w:val="es-MX"/>
              </w:rPr>
            </w:pPr>
          </w:p>
        </w:tc>
        <w:tc>
          <w:tcPr>
            <w:tcW w:w="751" w:type="dxa"/>
            <w:shd w:val="clear" w:color="auto" w:fill="auto"/>
          </w:tcPr>
          <w:p w14:paraId="119530DD" w14:textId="77777777" w:rsidR="002B3495" w:rsidRPr="00525A9C" w:rsidRDefault="002B3495" w:rsidP="002B3495">
            <w:pPr>
              <w:pStyle w:val="Texto"/>
              <w:spacing w:before="40" w:after="40" w:line="240" w:lineRule="exact"/>
              <w:ind w:firstLine="0"/>
              <w:jc w:val="center"/>
              <w:rPr>
                <w:i/>
                <w:sz w:val="20"/>
              </w:rPr>
            </w:pPr>
          </w:p>
        </w:tc>
        <w:tc>
          <w:tcPr>
            <w:tcW w:w="3613" w:type="dxa"/>
            <w:shd w:val="clear" w:color="auto" w:fill="auto"/>
          </w:tcPr>
          <w:p w14:paraId="23803613" w14:textId="77777777" w:rsidR="002B3495" w:rsidRPr="00525A9C" w:rsidRDefault="002B3495" w:rsidP="002B3495">
            <w:pPr>
              <w:pStyle w:val="Texto"/>
              <w:spacing w:before="40" w:after="40" w:line="240" w:lineRule="exact"/>
              <w:ind w:firstLine="0"/>
              <w:rPr>
                <w:i/>
                <w:sz w:val="20"/>
              </w:rPr>
            </w:pPr>
          </w:p>
        </w:tc>
      </w:tr>
      <w:tr w:rsidR="002B3495" w:rsidRPr="00525A9C" w14:paraId="6671CC31" w14:textId="77777777" w:rsidTr="002B3495">
        <w:trPr>
          <w:trHeight w:val="20"/>
        </w:trPr>
        <w:tc>
          <w:tcPr>
            <w:tcW w:w="737" w:type="dxa"/>
            <w:shd w:val="clear" w:color="auto" w:fill="auto"/>
          </w:tcPr>
          <w:p w14:paraId="12A99F0A" w14:textId="77777777" w:rsidR="002B3495" w:rsidRPr="00525A9C" w:rsidRDefault="002B3495" w:rsidP="002B3495">
            <w:pPr>
              <w:pStyle w:val="Texto"/>
              <w:spacing w:before="40" w:after="40" w:line="240" w:lineRule="exact"/>
              <w:ind w:firstLine="0"/>
              <w:jc w:val="center"/>
              <w:rPr>
                <w:i/>
                <w:sz w:val="20"/>
              </w:rPr>
            </w:pPr>
          </w:p>
        </w:tc>
        <w:tc>
          <w:tcPr>
            <w:tcW w:w="3611" w:type="dxa"/>
            <w:shd w:val="clear" w:color="auto" w:fill="auto"/>
          </w:tcPr>
          <w:p w14:paraId="1046FCC8" w14:textId="77777777" w:rsidR="002B3495" w:rsidRPr="00525A9C" w:rsidRDefault="002B3495" w:rsidP="002B3495">
            <w:pPr>
              <w:pStyle w:val="Texto"/>
              <w:spacing w:before="40" w:after="40" w:line="240" w:lineRule="exact"/>
              <w:ind w:firstLine="0"/>
              <w:rPr>
                <w:i/>
                <w:sz w:val="20"/>
              </w:rPr>
            </w:pPr>
          </w:p>
        </w:tc>
        <w:tc>
          <w:tcPr>
            <w:tcW w:w="751" w:type="dxa"/>
            <w:shd w:val="clear" w:color="auto" w:fill="auto"/>
          </w:tcPr>
          <w:p w14:paraId="0E5C3656" w14:textId="77777777" w:rsidR="002B3495" w:rsidRPr="00525A9C" w:rsidRDefault="002B3495" w:rsidP="002B3495">
            <w:pPr>
              <w:pStyle w:val="Texto"/>
              <w:spacing w:before="40" w:after="40" w:line="240" w:lineRule="exact"/>
              <w:ind w:firstLine="0"/>
              <w:jc w:val="center"/>
              <w:rPr>
                <w:i/>
                <w:sz w:val="20"/>
              </w:rPr>
            </w:pPr>
          </w:p>
        </w:tc>
        <w:tc>
          <w:tcPr>
            <w:tcW w:w="3613" w:type="dxa"/>
            <w:shd w:val="clear" w:color="auto" w:fill="auto"/>
          </w:tcPr>
          <w:p w14:paraId="029D4522" w14:textId="77777777" w:rsidR="002B3495" w:rsidRPr="00525A9C" w:rsidRDefault="002B3495" w:rsidP="002B3495">
            <w:pPr>
              <w:pStyle w:val="Texto"/>
              <w:spacing w:before="40" w:after="40" w:line="240" w:lineRule="exact"/>
              <w:ind w:firstLine="0"/>
              <w:rPr>
                <w:i/>
                <w:sz w:val="20"/>
              </w:rPr>
            </w:pPr>
          </w:p>
        </w:tc>
      </w:tr>
      <w:tr w:rsidR="002B3495" w:rsidRPr="00525A9C" w14:paraId="306F1D9A" w14:textId="77777777" w:rsidTr="002B3495">
        <w:trPr>
          <w:trHeight w:val="20"/>
        </w:trPr>
        <w:tc>
          <w:tcPr>
            <w:tcW w:w="737" w:type="dxa"/>
            <w:tcBorders>
              <w:bottom w:val="single" w:sz="6" w:space="0" w:color="auto"/>
            </w:tcBorders>
            <w:shd w:val="clear" w:color="auto" w:fill="auto"/>
          </w:tcPr>
          <w:p w14:paraId="36B35F67" w14:textId="77777777" w:rsidR="002B3495" w:rsidRPr="00525A9C" w:rsidRDefault="002B3495" w:rsidP="002B3495">
            <w:pPr>
              <w:pStyle w:val="Texto"/>
              <w:spacing w:before="40" w:after="40" w:line="240" w:lineRule="exact"/>
              <w:ind w:firstLine="0"/>
              <w:jc w:val="center"/>
              <w:rPr>
                <w:i/>
                <w:sz w:val="20"/>
              </w:rPr>
            </w:pPr>
          </w:p>
        </w:tc>
        <w:tc>
          <w:tcPr>
            <w:tcW w:w="3611" w:type="dxa"/>
            <w:tcBorders>
              <w:bottom w:val="single" w:sz="6" w:space="0" w:color="auto"/>
            </w:tcBorders>
            <w:shd w:val="clear" w:color="auto" w:fill="auto"/>
          </w:tcPr>
          <w:p w14:paraId="1A5FB69B" w14:textId="77777777" w:rsidR="002B3495" w:rsidRPr="00525A9C" w:rsidRDefault="002B3495" w:rsidP="002B3495">
            <w:pPr>
              <w:pStyle w:val="Texto"/>
              <w:spacing w:before="40" w:after="40" w:line="240" w:lineRule="exact"/>
              <w:ind w:firstLine="0"/>
              <w:rPr>
                <w:i/>
                <w:sz w:val="20"/>
              </w:rPr>
            </w:pPr>
          </w:p>
        </w:tc>
        <w:tc>
          <w:tcPr>
            <w:tcW w:w="751" w:type="dxa"/>
            <w:tcBorders>
              <w:bottom w:val="single" w:sz="6" w:space="0" w:color="auto"/>
            </w:tcBorders>
            <w:shd w:val="clear" w:color="auto" w:fill="auto"/>
          </w:tcPr>
          <w:p w14:paraId="64ED1706" w14:textId="77777777" w:rsidR="002B3495" w:rsidRPr="00525A9C" w:rsidRDefault="002B3495" w:rsidP="002B3495">
            <w:pPr>
              <w:pStyle w:val="Texto"/>
              <w:spacing w:before="40" w:after="40" w:line="240" w:lineRule="exact"/>
              <w:ind w:firstLine="0"/>
              <w:jc w:val="center"/>
              <w:rPr>
                <w:i/>
                <w:sz w:val="20"/>
              </w:rPr>
            </w:pPr>
          </w:p>
        </w:tc>
        <w:tc>
          <w:tcPr>
            <w:tcW w:w="3613" w:type="dxa"/>
            <w:tcBorders>
              <w:bottom w:val="single" w:sz="6" w:space="0" w:color="auto"/>
            </w:tcBorders>
            <w:shd w:val="clear" w:color="auto" w:fill="auto"/>
          </w:tcPr>
          <w:p w14:paraId="76991C4A" w14:textId="77777777" w:rsidR="002B3495" w:rsidRPr="00525A9C" w:rsidRDefault="002B3495" w:rsidP="002B3495">
            <w:pPr>
              <w:pStyle w:val="Texto"/>
              <w:spacing w:before="40" w:after="40" w:line="240" w:lineRule="exact"/>
              <w:ind w:firstLine="0"/>
              <w:rPr>
                <w:i/>
                <w:sz w:val="20"/>
              </w:rPr>
            </w:pPr>
          </w:p>
          <w:p w14:paraId="6ADF3E4A" w14:textId="77777777" w:rsidR="002B3495" w:rsidRPr="00525A9C" w:rsidRDefault="002B3495" w:rsidP="002B3495">
            <w:pPr>
              <w:pStyle w:val="Texto"/>
              <w:spacing w:before="40" w:after="40" w:line="240" w:lineRule="exact"/>
              <w:ind w:firstLine="0"/>
              <w:rPr>
                <w:i/>
                <w:sz w:val="20"/>
              </w:rPr>
            </w:pPr>
          </w:p>
          <w:p w14:paraId="11657D05" w14:textId="77777777" w:rsidR="002B3495" w:rsidRPr="00525A9C" w:rsidRDefault="002B3495" w:rsidP="002B3495">
            <w:pPr>
              <w:pStyle w:val="Texto"/>
              <w:spacing w:before="40" w:after="40" w:line="240" w:lineRule="exact"/>
              <w:ind w:firstLine="0"/>
              <w:rPr>
                <w:i/>
                <w:sz w:val="20"/>
              </w:rPr>
            </w:pPr>
          </w:p>
          <w:p w14:paraId="7D79DE16" w14:textId="77777777" w:rsidR="002B3495" w:rsidRPr="00525A9C" w:rsidRDefault="002B3495" w:rsidP="002B3495">
            <w:pPr>
              <w:pStyle w:val="Texto"/>
              <w:spacing w:before="40" w:after="40" w:line="240" w:lineRule="exact"/>
              <w:ind w:firstLine="0"/>
              <w:rPr>
                <w:i/>
                <w:sz w:val="20"/>
              </w:rPr>
            </w:pPr>
          </w:p>
          <w:p w14:paraId="4749F7D0" w14:textId="77777777" w:rsidR="002B3495" w:rsidRPr="00525A9C" w:rsidRDefault="002B3495" w:rsidP="002B3495">
            <w:pPr>
              <w:pStyle w:val="Texto"/>
              <w:spacing w:after="0" w:line="240" w:lineRule="exact"/>
              <w:ind w:firstLine="0"/>
              <w:rPr>
                <w:i/>
                <w:sz w:val="20"/>
              </w:rPr>
            </w:pPr>
          </w:p>
          <w:p w14:paraId="7BB4D048" w14:textId="77777777" w:rsidR="002B3495" w:rsidRPr="00525A9C" w:rsidRDefault="002B3495" w:rsidP="002B3495">
            <w:pPr>
              <w:pStyle w:val="Texto"/>
              <w:spacing w:after="0" w:line="240" w:lineRule="exact"/>
              <w:ind w:firstLine="0"/>
              <w:rPr>
                <w:i/>
                <w:sz w:val="20"/>
              </w:rPr>
            </w:pPr>
          </w:p>
          <w:p w14:paraId="62A765AC" w14:textId="77777777" w:rsidR="002B3495" w:rsidRPr="00525A9C" w:rsidRDefault="002B3495" w:rsidP="002B3495">
            <w:pPr>
              <w:pStyle w:val="Texto"/>
              <w:spacing w:after="0" w:line="240" w:lineRule="exact"/>
              <w:ind w:firstLine="0"/>
              <w:rPr>
                <w:i/>
                <w:sz w:val="20"/>
              </w:rPr>
            </w:pPr>
          </w:p>
          <w:p w14:paraId="4AF459B7" w14:textId="77777777" w:rsidR="002B3495" w:rsidRPr="00525A9C" w:rsidRDefault="002B3495" w:rsidP="002B3495">
            <w:pPr>
              <w:pStyle w:val="Texto"/>
              <w:spacing w:after="0" w:line="240" w:lineRule="exact"/>
              <w:ind w:firstLine="0"/>
              <w:rPr>
                <w:i/>
                <w:sz w:val="20"/>
              </w:rPr>
            </w:pPr>
          </w:p>
          <w:p w14:paraId="1B22A058" w14:textId="77777777" w:rsidR="002B3495" w:rsidRPr="00525A9C" w:rsidRDefault="002B3495" w:rsidP="002B3495">
            <w:pPr>
              <w:pStyle w:val="Texto"/>
              <w:spacing w:after="0" w:line="240" w:lineRule="exact"/>
              <w:ind w:firstLine="0"/>
              <w:rPr>
                <w:i/>
                <w:sz w:val="20"/>
              </w:rPr>
            </w:pPr>
          </w:p>
          <w:p w14:paraId="1A6E01CC" w14:textId="77777777" w:rsidR="002B3495" w:rsidRPr="00525A9C" w:rsidRDefault="002B3495" w:rsidP="002B3495">
            <w:pPr>
              <w:pStyle w:val="Texto"/>
              <w:spacing w:after="0" w:line="240" w:lineRule="exact"/>
              <w:ind w:firstLine="0"/>
              <w:rPr>
                <w:i/>
                <w:sz w:val="20"/>
              </w:rPr>
            </w:pPr>
          </w:p>
          <w:p w14:paraId="0947C0EF" w14:textId="77777777" w:rsidR="002B3495" w:rsidRPr="00525A9C" w:rsidRDefault="002B3495" w:rsidP="002B3495">
            <w:pPr>
              <w:pStyle w:val="Texto"/>
              <w:spacing w:after="0" w:line="240" w:lineRule="exact"/>
              <w:ind w:firstLine="0"/>
              <w:rPr>
                <w:i/>
                <w:sz w:val="20"/>
              </w:rPr>
            </w:pPr>
          </w:p>
          <w:p w14:paraId="20C151CA" w14:textId="77777777" w:rsidR="002B3495" w:rsidRPr="00525A9C" w:rsidRDefault="002B3495" w:rsidP="002B3495">
            <w:pPr>
              <w:pStyle w:val="Texto"/>
              <w:spacing w:after="0" w:line="240" w:lineRule="exact"/>
              <w:ind w:firstLine="0"/>
              <w:rPr>
                <w:i/>
                <w:sz w:val="20"/>
              </w:rPr>
            </w:pPr>
          </w:p>
          <w:p w14:paraId="336B785E" w14:textId="77777777" w:rsidR="002B3495" w:rsidRPr="00525A9C" w:rsidRDefault="002B3495" w:rsidP="002B3495">
            <w:pPr>
              <w:pStyle w:val="Texto"/>
              <w:spacing w:after="0" w:line="240" w:lineRule="exact"/>
              <w:ind w:firstLine="0"/>
              <w:rPr>
                <w:i/>
                <w:sz w:val="20"/>
              </w:rPr>
            </w:pPr>
          </w:p>
          <w:p w14:paraId="3CF57AA7" w14:textId="77777777" w:rsidR="002B3495" w:rsidRPr="00525A9C" w:rsidRDefault="002B3495" w:rsidP="002B3495">
            <w:pPr>
              <w:pStyle w:val="Texto"/>
              <w:spacing w:before="40" w:after="40" w:line="240" w:lineRule="exact"/>
              <w:ind w:firstLine="0"/>
              <w:rPr>
                <w:i/>
                <w:sz w:val="20"/>
              </w:rPr>
            </w:pPr>
          </w:p>
        </w:tc>
      </w:tr>
      <w:tr w:rsidR="002B3495" w:rsidRPr="00525A9C" w14:paraId="48C95F91" w14:textId="77777777" w:rsidTr="002B3495">
        <w:trPr>
          <w:trHeight w:val="20"/>
        </w:trPr>
        <w:tc>
          <w:tcPr>
            <w:tcW w:w="8712" w:type="dxa"/>
            <w:gridSpan w:val="4"/>
            <w:tcBorders>
              <w:top w:val="single" w:sz="6" w:space="0" w:color="auto"/>
              <w:bottom w:val="single" w:sz="6" w:space="0" w:color="auto"/>
            </w:tcBorders>
            <w:shd w:val="clear" w:color="auto" w:fill="auto"/>
          </w:tcPr>
          <w:p w14:paraId="31CF7AFB"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FADC772" w14:textId="77777777" w:rsidR="002B3495" w:rsidRPr="00525A9C" w:rsidRDefault="002B3495" w:rsidP="002B3495">
            <w:pPr>
              <w:pStyle w:val="Texto"/>
              <w:spacing w:before="40" w:after="40" w:line="240" w:lineRule="exact"/>
              <w:ind w:firstLine="0"/>
              <w:rPr>
                <w:i/>
                <w:sz w:val="20"/>
              </w:rPr>
            </w:pPr>
            <w:r w:rsidRPr="00525A9C">
              <w:rPr>
                <w:i/>
                <w:color w:val="000000"/>
                <w:sz w:val="20"/>
              </w:rPr>
              <w:t>El monto de los adeudos destinados en forma directa o indirecta al sector público, privado y externo.</w:t>
            </w:r>
          </w:p>
        </w:tc>
      </w:tr>
      <w:tr w:rsidR="002B3495" w:rsidRPr="00525A9C" w14:paraId="5FEB95BD" w14:textId="77777777" w:rsidTr="002B3495">
        <w:trPr>
          <w:trHeight w:val="20"/>
        </w:trPr>
        <w:tc>
          <w:tcPr>
            <w:tcW w:w="8712" w:type="dxa"/>
            <w:gridSpan w:val="4"/>
            <w:tcBorders>
              <w:top w:val="single" w:sz="6" w:space="0" w:color="auto"/>
              <w:bottom w:val="single" w:sz="6" w:space="0" w:color="auto"/>
            </w:tcBorders>
            <w:shd w:val="clear" w:color="auto" w:fill="auto"/>
          </w:tcPr>
          <w:p w14:paraId="706420F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C512454"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subcuenta.</w:t>
            </w:r>
          </w:p>
        </w:tc>
      </w:tr>
    </w:tbl>
    <w:p w14:paraId="6BDC4AB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6BBFB9A" w14:textId="77777777" w:rsidTr="002B3495">
        <w:tc>
          <w:tcPr>
            <w:tcW w:w="1056" w:type="dxa"/>
            <w:shd w:val="clear" w:color="auto" w:fill="auto"/>
            <w:vAlign w:val="center"/>
          </w:tcPr>
          <w:p w14:paraId="7D2B9DF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0D57987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7482078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3B683D4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2904C310"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F18F6DF" w14:textId="77777777" w:rsidTr="002B3495">
        <w:tc>
          <w:tcPr>
            <w:tcW w:w="1056" w:type="dxa"/>
            <w:shd w:val="clear" w:color="auto" w:fill="auto"/>
            <w:vAlign w:val="center"/>
          </w:tcPr>
          <w:p w14:paraId="64B02506" w14:textId="77777777" w:rsidR="002B3495" w:rsidRPr="00525A9C" w:rsidRDefault="002B3495" w:rsidP="002B3495">
            <w:pPr>
              <w:pStyle w:val="Texto"/>
              <w:spacing w:before="40" w:after="40" w:line="240" w:lineRule="exact"/>
              <w:ind w:firstLine="0"/>
              <w:jc w:val="center"/>
              <w:rPr>
                <w:i/>
                <w:sz w:val="20"/>
              </w:rPr>
            </w:pPr>
            <w:r w:rsidRPr="00525A9C">
              <w:rPr>
                <w:i/>
                <w:sz w:val="20"/>
              </w:rPr>
              <w:t>2.1.1.6</w:t>
            </w:r>
          </w:p>
        </w:tc>
        <w:tc>
          <w:tcPr>
            <w:tcW w:w="1276" w:type="dxa"/>
            <w:shd w:val="clear" w:color="auto" w:fill="auto"/>
            <w:vAlign w:val="center"/>
          </w:tcPr>
          <w:p w14:paraId="54894E77"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985" w:type="dxa"/>
            <w:shd w:val="clear" w:color="auto" w:fill="auto"/>
            <w:vAlign w:val="center"/>
          </w:tcPr>
          <w:p w14:paraId="32940BAA"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976" w:type="dxa"/>
            <w:shd w:val="clear" w:color="auto" w:fill="auto"/>
            <w:vAlign w:val="center"/>
          </w:tcPr>
          <w:p w14:paraId="749049D4"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410" w:type="dxa"/>
            <w:shd w:val="clear" w:color="auto" w:fill="auto"/>
            <w:vAlign w:val="center"/>
          </w:tcPr>
          <w:p w14:paraId="5E6D386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2D2E84CD" w14:textId="77777777" w:rsidTr="002B3495">
        <w:tc>
          <w:tcPr>
            <w:tcW w:w="1056" w:type="dxa"/>
            <w:shd w:val="clear" w:color="auto" w:fill="auto"/>
          </w:tcPr>
          <w:p w14:paraId="1BC398B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tcPr>
          <w:p w14:paraId="39C74854" w14:textId="77777777" w:rsidR="002B3495" w:rsidRPr="00525A9C" w:rsidRDefault="002B3495" w:rsidP="002B3495">
            <w:pPr>
              <w:pStyle w:val="Texto"/>
              <w:spacing w:before="40" w:after="40" w:line="240" w:lineRule="exact"/>
              <w:ind w:firstLine="0"/>
              <w:rPr>
                <w:i/>
                <w:sz w:val="20"/>
              </w:rPr>
            </w:pPr>
            <w:r w:rsidRPr="00525A9C">
              <w:rPr>
                <w:i/>
                <w:sz w:val="20"/>
              </w:rPr>
              <w:t>Intereses, Comisiones y Otros Gastos de la Deuda Pública por Pagar a Corto Plazo</w:t>
            </w:r>
            <w:r w:rsidRPr="00525A9C">
              <w:rPr>
                <w:i/>
                <w:sz w:val="20"/>
                <w:lang w:val="es-MX"/>
              </w:rPr>
              <w:t xml:space="preserve"> </w:t>
            </w:r>
          </w:p>
        </w:tc>
      </w:tr>
    </w:tbl>
    <w:p w14:paraId="6CA96E7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8"/>
        <w:gridCol w:w="3600"/>
        <w:gridCol w:w="751"/>
        <w:gridCol w:w="3623"/>
      </w:tblGrid>
      <w:tr w:rsidR="002B3495" w:rsidRPr="00525A9C" w14:paraId="2048F0D2" w14:textId="77777777" w:rsidTr="002B3495">
        <w:trPr>
          <w:trHeight w:val="20"/>
        </w:trPr>
        <w:tc>
          <w:tcPr>
            <w:tcW w:w="808" w:type="dxa"/>
            <w:tcBorders>
              <w:top w:val="single" w:sz="6" w:space="0" w:color="auto"/>
              <w:bottom w:val="single" w:sz="6" w:space="0" w:color="auto"/>
            </w:tcBorders>
            <w:shd w:val="clear" w:color="auto" w:fill="auto"/>
          </w:tcPr>
          <w:p w14:paraId="3B0065D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023" w:type="dxa"/>
            <w:tcBorders>
              <w:top w:val="single" w:sz="6" w:space="0" w:color="auto"/>
              <w:bottom w:val="single" w:sz="6" w:space="0" w:color="auto"/>
            </w:tcBorders>
            <w:shd w:val="clear" w:color="auto" w:fill="auto"/>
          </w:tcPr>
          <w:p w14:paraId="1950887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823" w:type="dxa"/>
            <w:tcBorders>
              <w:top w:val="single" w:sz="6" w:space="0" w:color="auto"/>
              <w:bottom w:val="single" w:sz="6" w:space="0" w:color="auto"/>
            </w:tcBorders>
            <w:shd w:val="clear" w:color="auto" w:fill="auto"/>
          </w:tcPr>
          <w:p w14:paraId="418FBAA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049" w:type="dxa"/>
            <w:tcBorders>
              <w:top w:val="single" w:sz="6" w:space="0" w:color="auto"/>
              <w:bottom w:val="single" w:sz="6" w:space="0" w:color="auto"/>
            </w:tcBorders>
            <w:shd w:val="clear" w:color="auto" w:fill="auto"/>
          </w:tcPr>
          <w:p w14:paraId="41F99EA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660C1B3" w14:textId="77777777" w:rsidTr="002B3495">
        <w:trPr>
          <w:trHeight w:val="20"/>
        </w:trPr>
        <w:tc>
          <w:tcPr>
            <w:tcW w:w="808" w:type="dxa"/>
            <w:tcBorders>
              <w:top w:val="single" w:sz="6" w:space="0" w:color="auto"/>
            </w:tcBorders>
            <w:shd w:val="clear" w:color="auto" w:fill="auto"/>
          </w:tcPr>
          <w:p w14:paraId="294B74F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023" w:type="dxa"/>
            <w:tcBorders>
              <w:top w:val="single" w:sz="6" w:space="0" w:color="auto"/>
            </w:tcBorders>
            <w:shd w:val="clear" w:color="auto" w:fill="auto"/>
          </w:tcPr>
          <w:p w14:paraId="4ED2146C" w14:textId="77777777" w:rsidR="002B3495" w:rsidRPr="00525A9C" w:rsidRDefault="002B3495" w:rsidP="002B3495">
            <w:pPr>
              <w:pStyle w:val="Texto"/>
              <w:spacing w:before="40" w:after="40" w:line="240" w:lineRule="exact"/>
              <w:ind w:firstLine="0"/>
              <w:rPr>
                <w:i/>
                <w:sz w:val="20"/>
              </w:rPr>
            </w:pPr>
            <w:r w:rsidRPr="00525A9C">
              <w:rPr>
                <w:i/>
                <w:sz w:val="20"/>
              </w:rPr>
              <w:t>Por el pago de apoyos financieros.</w:t>
            </w:r>
          </w:p>
        </w:tc>
        <w:tc>
          <w:tcPr>
            <w:tcW w:w="823" w:type="dxa"/>
            <w:tcBorders>
              <w:top w:val="single" w:sz="6" w:space="0" w:color="auto"/>
            </w:tcBorders>
            <w:shd w:val="clear" w:color="auto" w:fill="auto"/>
          </w:tcPr>
          <w:p w14:paraId="6C66490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049" w:type="dxa"/>
            <w:tcBorders>
              <w:top w:val="single" w:sz="6" w:space="0" w:color="auto"/>
            </w:tcBorders>
            <w:shd w:val="clear" w:color="auto" w:fill="auto"/>
          </w:tcPr>
          <w:p w14:paraId="2B0C6A8F"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0F4EE31F" w14:textId="77777777" w:rsidTr="002B3495">
        <w:trPr>
          <w:trHeight w:val="20"/>
        </w:trPr>
        <w:tc>
          <w:tcPr>
            <w:tcW w:w="808" w:type="dxa"/>
            <w:shd w:val="clear" w:color="auto" w:fill="auto"/>
          </w:tcPr>
          <w:p w14:paraId="18F3AA06"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4023" w:type="dxa"/>
            <w:shd w:val="clear" w:color="auto" w:fill="auto"/>
          </w:tcPr>
          <w:p w14:paraId="56CE7248" w14:textId="77777777" w:rsidR="002B3495" w:rsidRPr="00525A9C" w:rsidRDefault="002B3495" w:rsidP="002B3495">
            <w:pPr>
              <w:pStyle w:val="Texto"/>
              <w:spacing w:before="40" w:after="40" w:line="240" w:lineRule="exact"/>
              <w:ind w:firstLine="0"/>
              <w:rPr>
                <w:i/>
                <w:sz w:val="20"/>
                <w:lang w:val="es-MX"/>
              </w:rPr>
            </w:pPr>
            <w:r w:rsidRPr="00525A9C">
              <w:rPr>
                <w:i/>
                <w:sz w:val="20"/>
              </w:rPr>
              <w:t>Por el pago de los intereses, comisiones y otros gastos de la deuda pública.</w:t>
            </w:r>
          </w:p>
        </w:tc>
        <w:tc>
          <w:tcPr>
            <w:tcW w:w="823" w:type="dxa"/>
            <w:shd w:val="clear" w:color="auto" w:fill="auto"/>
          </w:tcPr>
          <w:p w14:paraId="490326A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049" w:type="dxa"/>
            <w:shd w:val="clear" w:color="auto" w:fill="auto"/>
          </w:tcPr>
          <w:p w14:paraId="18EE76C3" w14:textId="77777777" w:rsidR="002B3495" w:rsidRPr="00525A9C" w:rsidRDefault="002B3495" w:rsidP="002B3495">
            <w:pPr>
              <w:pStyle w:val="Texto"/>
              <w:spacing w:before="40" w:after="40" w:line="240" w:lineRule="exact"/>
              <w:ind w:firstLine="0"/>
              <w:rPr>
                <w:i/>
                <w:sz w:val="20"/>
              </w:rPr>
            </w:pPr>
            <w:r w:rsidRPr="00525A9C">
              <w:rPr>
                <w:i/>
                <w:sz w:val="20"/>
                <w:lang w:val="es-MX"/>
              </w:rPr>
              <w:t>Por el devengo por apoyos financieros</w:t>
            </w:r>
            <w:r w:rsidRPr="00525A9C">
              <w:rPr>
                <w:i/>
                <w:sz w:val="20"/>
              </w:rPr>
              <w:t>.</w:t>
            </w:r>
          </w:p>
        </w:tc>
      </w:tr>
      <w:tr w:rsidR="002B3495" w:rsidRPr="00525A9C" w14:paraId="16274007" w14:textId="77777777" w:rsidTr="002B3495">
        <w:trPr>
          <w:trHeight w:val="20"/>
        </w:trPr>
        <w:tc>
          <w:tcPr>
            <w:tcW w:w="808" w:type="dxa"/>
            <w:shd w:val="clear" w:color="auto" w:fill="auto"/>
          </w:tcPr>
          <w:p w14:paraId="606BCC4A"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023" w:type="dxa"/>
            <w:shd w:val="clear" w:color="auto" w:fill="auto"/>
          </w:tcPr>
          <w:p w14:paraId="22891D48"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los intereses de arrendamiento financiero.</w:t>
            </w:r>
          </w:p>
        </w:tc>
        <w:tc>
          <w:tcPr>
            <w:tcW w:w="823" w:type="dxa"/>
            <w:shd w:val="clear" w:color="auto" w:fill="auto"/>
          </w:tcPr>
          <w:p w14:paraId="01352A4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049" w:type="dxa"/>
            <w:shd w:val="clear" w:color="auto" w:fill="auto"/>
          </w:tcPr>
          <w:p w14:paraId="6FA488F6" w14:textId="77777777" w:rsidR="002B3495" w:rsidRPr="00525A9C" w:rsidRDefault="002B3495" w:rsidP="002B3495">
            <w:pPr>
              <w:pStyle w:val="Texto"/>
              <w:spacing w:before="40" w:after="40" w:line="240" w:lineRule="exact"/>
              <w:ind w:firstLine="0"/>
              <w:rPr>
                <w:i/>
                <w:sz w:val="20"/>
              </w:rPr>
            </w:pPr>
            <w:r w:rsidRPr="00525A9C">
              <w:rPr>
                <w:i/>
                <w:sz w:val="20"/>
              </w:rPr>
              <w:t>Por el devengado de los intereses, comisiones y otros gastos de la deuda pública.</w:t>
            </w:r>
          </w:p>
        </w:tc>
      </w:tr>
      <w:tr w:rsidR="002B3495" w:rsidRPr="00525A9C" w14:paraId="046A7839" w14:textId="77777777" w:rsidTr="002B3495">
        <w:trPr>
          <w:trHeight w:val="20"/>
        </w:trPr>
        <w:tc>
          <w:tcPr>
            <w:tcW w:w="808" w:type="dxa"/>
            <w:shd w:val="clear" w:color="auto" w:fill="auto"/>
          </w:tcPr>
          <w:p w14:paraId="7AD018E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023" w:type="dxa"/>
            <w:shd w:val="clear" w:color="auto" w:fill="auto"/>
          </w:tcPr>
          <w:p w14:paraId="1C57E68E"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Al cierre del ejercicio del saldo acreedor de esta cuenta.</w:t>
            </w:r>
          </w:p>
        </w:tc>
        <w:tc>
          <w:tcPr>
            <w:tcW w:w="823" w:type="dxa"/>
            <w:shd w:val="clear" w:color="auto" w:fill="auto"/>
          </w:tcPr>
          <w:p w14:paraId="733495A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049" w:type="dxa"/>
            <w:shd w:val="clear" w:color="auto" w:fill="auto"/>
          </w:tcPr>
          <w:p w14:paraId="435DE6C2" w14:textId="77777777" w:rsidR="002B3495" w:rsidRPr="00525A9C" w:rsidRDefault="002B3495" w:rsidP="002B3495">
            <w:pPr>
              <w:pStyle w:val="Texto"/>
              <w:spacing w:before="40" w:after="40" w:line="240" w:lineRule="exact"/>
              <w:ind w:firstLine="0"/>
              <w:rPr>
                <w:i/>
                <w:sz w:val="20"/>
              </w:rPr>
            </w:pPr>
            <w:r w:rsidRPr="00525A9C">
              <w:rPr>
                <w:i/>
                <w:sz w:val="20"/>
              </w:rPr>
              <w:t>Por el devengado de la amortización de los intereses de arrendamiento financiero.</w:t>
            </w:r>
          </w:p>
        </w:tc>
      </w:tr>
      <w:tr w:rsidR="002B3495" w:rsidRPr="00525A9C" w14:paraId="6EA15C9C" w14:textId="77777777" w:rsidTr="002B3495">
        <w:trPr>
          <w:trHeight w:val="20"/>
        </w:trPr>
        <w:tc>
          <w:tcPr>
            <w:tcW w:w="808" w:type="dxa"/>
            <w:shd w:val="clear" w:color="auto" w:fill="auto"/>
          </w:tcPr>
          <w:p w14:paraId="0392CAB9"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3177CE89"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5C3B2181"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6381337E" w14:textId="77777777" w:rsidR="002B3495" w:rsidRPr="00525A9C" w:rsidRDefault="002B3495" w:rsidP="002B3495">
            <w:pPr>
              <w:pStyle w:val="Texto"/>
              <w:spacing w:before="40" w:after="40" w:line="240" w:lineRule="exact"/>
              <w:ind w:firstLine="0"/>
              <w:rPr>
                <w:i/>
                <w:sz w:val="20"/>
              </w:rPr>
            </w:pPr>
          </w:p>
        </w:tc>
      </w:tr>
      <w:tr w:rsidR="002B3495" w:rsidRPr="00525A9C" w14:paraId="7F30ED16" w14:textId="77777777" w:rsidTr="002B3495">
        <w:trPr>
          <w:trHeight w:val="20"/>
        </w:trPr>
        <w:tc>
          <w:tcPr>
            <w:tcW w:w="808" w:type="dxa"/>
            <w:shd w:val="clear" w:color="auto" w:fill="auto"/>
          </w:tcPr>
          <w:p w14:paraId="3F6AC5D5"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7E344B46"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3738C6E6"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183332CF" w14:textId="77777777" w:rsidR="002B3495" w:rsidRPr="00525A9C" w:rsidRDefault="002B3495" w:rsidP="002B3495">
            <w:pPr>
              <w:pStyle w:val="Texto"/>
              <w:spacing w:before="40" w:after="40" w:line="240" w:lineRule="exact"/>
              <w:ind w:firstLine="0"/>
              <w:rPr>
                <w:i/>
                <w:sz w:val="20"/>
              </w:rPr>
            </w:pPr>
          </w:p>
        </w:tc>
      </w:tr>
      <w:tr w:rsidR="002B3495" w:rsidRPr="00525A9C" w14:paraId="557D7F5D" w14:textId="77777777" w:rsidTr="002B3495">
        <w:trPr>
          <w:trHeight w:val="20"/>
        </w:trPr>
        <w:tc>
          <w:tcPr>
            <w:tcW w:w="808" w:type="dxa"/>
            <w:shd w:val="clear" w:color="auto" w:fill="auto"/>
          </w:tcPr>
          <w:p w14:paraId="1304668C"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2ADEBE96"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3E423D09"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0E2C531F" w14:textId="77777777" w:rsidR="002B3495" w:rsidRPr="00525A9C" w:rsidRDefault="002B3495" w:rsidP="002B3495">
            <w:pPr>
              <w:pStyle w:val="Texto"/>
              <w:spacing w:before="40" w:after="40" w:line="240" w:lineRule="exact"/>
              <w:ind w:firstLine="0"/>
              <w:rPr>
                <w:i/>
                <w:sz w:val="20"/>
              </w:rPr>
            </w:pPr>
          </w:p>
        </w:tc>
      </w:tr>
      <w:tr w:rsidR="002B3495" w:rsidRPr="00525A9C" w14:paraId="11D39452" w14:textId="77777777" w:rsidTr="002B3495">
        <w:trPr>
          <w:trHeight w:val="20"/>
        </w:trPr>
        <w:tc>
          <w:tcPr>
            <w:tcW w:w="808" w:type="dxa"/>
            <w:shd w:val="clear" w:color="auto" w:fill="auto"/>
          </w:tcPr>
          <w:p w14:paraId="4A8BE7FA"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744F4FD0"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21B5D148"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572A6E3A" w14:textId="77777777" w:rsidR="002B3495" w:rsidRPr="00525A9C" w:rsidRDefault="002B3495" w:rsidP="002B3495">
            <w:pPr>
              <w:pStyle w:val="Texto"/>
              <w:spacing w:before="40" w:after="40" w:line="240" w:lineRule="exact"/>
              <w:ind w:firstLine="0"/>
              <w:rPr>
                <w:i/>
                <w:sz w:val="20"/>
              </w:rPr>
            </w:pPr>
          </w:p>
        </w:tc>
      </w:tr>
      <w:tr w:rsidR="002B3495" w:rsidRPr="00525A9C" w14:paraId="37A919A1" w14:textId="77777777" w:rsidTr="002B3495">
        <w:trPr>
          <w:trHeight w:val="20"/>
        </w:trPr>
        <w:tc>
          <w:tcPr>
            <w:tcW w:w="808" w:type="dxa"/>
            <w:shd w:val="clear" w:color="auto" w:fill="auto"/>
          </w:tcPr>
          <w:p w14:paraId="7CEDBAD1"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4724EA7F"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6E44ECAA"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6538307D" w14:textId="77777777" w:rsidR="002B3495" w:rsidRPr="00525A9C" w:rsidRDefault="002B3495" w:rsidP="002B3495">
            <w:pPr>
              <w:pStyle w:val="Texto"/>
              <w:spacing w:before="40" w:after="40" w:line="240" w:lineRule="exact"/>
              <w:ind w:firstLine="0"/>
              <w:rPr>
                <w:i/>
                <w:sz w:val="20"/>
              </w:rPr>
            </w:pPr>
          </w:p>
        </w:tc>
      </w:tr>
      <w:tr w:rsidR="002B3495" w:rsidRPr="00525A9C" w14:paraId="311E51B3" w14:textId="77777777" w:rsidTr="002B3495">
        <w:trPr>
          <w:trHeight w:val="20"/>
        </w:trPr>
        <w:tc>
          <w:tcPr>
            <w:tcW w:w="808" w:type="dxa"/>
            <w:shd w:val="clear" w:color="auto" w:fill="auto"/>
          </w:tcPr>
          <w:p w14:paraId="6D4916BE"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27FA6E63"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4D698D14"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65560C2F" w14:textId="77777777" w:rsidR="002B3495" w:rsidRPr="00525A9C" w:rsidRDefault="002B3495" w:rsidP="002B3495">
            <w:pPr>
              <w:pStyle w:val="Texto"/>
              <w:spacing w:before="40" w:after="40" w:line="240" w:lineRule="exact"/>
              <w:ind w:firstLine="0"/>
              <w:rPr>
                <w:i/>
                <w:sz w:val="20"/>
              </w:rPr>
            </w:pPr>
          </w:p>
        </w:tc>
      </w:tr>
      <w:tr w:rsidR="002B3495" w:rsidRPr="00525A9C" w14:paraId="5ED6DA92" w14:textId="77777777" w:rsidTr="002B3495">
        <w:trPr>
          <w:trHeight w:val="20"/>
        </w:trPr>
        <w:tc>
          <w:tcPr>
            <w:tcW w:w="808" w:type="dxa"/>
            <w:shd w:val="clear" w:color="auto" w:fill="auto"/>
          </w:tcPr>
          <w:p w14:paraId="733105B5"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3AB4EE1C"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4A1F7DAA"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3524C643" w14:textId="77777777" w:rsidR="002B3495" w:rsidRPr="00525A9C" w:rsidRDefault="002B3495" w:rsidP="002B3495">
            <w:pPr>
              <w:pStyle w:val="Texto"/>
              <w:spacing w:before="40" w:after="40" w:line="240" w:lineRule="exact"/>
              <w:ind w:firstLine="0"/>
              <w:rPr>
                <w:i/>
                <w:sz w:val="20"/>
              </w:rPr>
            </w:pPr>
          </w:p>
        </w:tc>
      </w:tr>
      <w:tr w:rsidR="002B3495" w:rsidRPr="00525A9C" w14:paraId="10DE0101" w14:textId="77777777" w:rsidTr="002B3495">
        <w:trPr>
          <w:trHeight w:val="20"/>
        </w:trPr>
        <w:tc>
          <w:tcPr>
            <w:tcW w:w="808" w:type="dxa"/>
            <w:shd w:val="clear" w:color="auto" w:fill="auto"/>
          </w:tcPr>
          <w:p w14:paraId="738BF1E5" w14:textId="77777777" w:rsidR="002B3495" w:rsidRPr="00525A9C" w:rsidRDefault="002B3495" w:rsidP="002B3495">
            <w:pPr>
              <w:pStyle w:val="Texto"/>
              <w:spacing w:before="40" w:after="40" w:line="240" w:lineRule="exact"/>
              <w:ind w:firstLine="0"/>
              <w:jc w:val="center"/>
              <w:rPr>
                <w:i/>
                <w:sz w:val="20"/>
              </w:rPr>
            </w:pPr>
          </w:p>
        </w:tc>
        <w:tc>
          <w:tcPr>
            <w:tcW w:w="4023" w:type="dxa"/>
            <w:shd w:val="clear" w:color="auto" w:fill="auto"/>
          </w:tcPr>
          <w:p w14:paraId="5ACBDCBE" w14:textId="77777777" w:rsidR="002B3495" w:rsidRPr="00525A9C" w:rsidRDefault="002B3495" w:rsidP="002B3495">
            <w:pPr>
              <w:pStyle w:val="Texto"/>
              <w:spacing w:before="40" w:after="40" w:line="240" w:lineRule="exact"/>
              <w:ind w:firstLine="0"/>
              <w:rPr>
                <w:i/>
                <w:sz w:val="20"/>
                <w:lang w:val="es-MX"/>
              </w:rPr>
            </w:pPr>
          </w:p>
        </w:tc>
        <w:tc>
          <w:tcPr>
            <w:tcW w:w="823" w:type="dxa"/>
            <w:shd w:val="clear" w:color="auto" w:fill="auto"/>
          </w:tcPr>
          <w:p w14:paraId="59E05D48" w14:textId="77777777" w:rsidR="002B3495" w:rsidRPr="00525A9C" w:rsidRDefault="002B3495" w:rsidP="002B3495">
            <w:pPr>
              <w:pStyle w:val="Texto"/>
              <w:spacing w:before="40" w:after="40" w:line="240" w:lineRule="exact"/>
              <w:ind w:firstLine="0"/>
              <w:jc w:val="center"/>
              <w:rPr>
                <w:i/>
                <w:sz w:val="20"/>
              </w:rPr>
            </w:pPr>
          </w:p>
        </w:tc>
        <w:tc>
          <w:tcPr>
            <w:tcW w:w="4049" w:type="dxa"/>
            <w:shd w:val="clear" w:color="auto" w:fill="auto"/>
          </w:tcPr>
          <w:p w14:paraId="0F678174" w14:textId="77777777" w:rsidR="002B3495" w:rsidRPr="00525A9C" w:rsidRDefault="002B3495" w:rsidP="002B3495">
            <w:pPr>
              <w:pStyle w:val="Texto"/>
              <w:spacing w:before="40" w:after="40" w:line="240" w:lineRule="exact"/>
              <w:ind w:firstLine="0"/>
              <w:rPr>
                <w:i/>
                <w:sz w:val="20"/>
              </w:rPr>
            </w:pPr>
          </w:p>
        </w:tc>
      </w:tr>
      <w:tr w:rsidR="002B3495" w:rsidRPr="00525A9C" w14:paraId="70017E64" w14:textId="77777777" w:rsidTr="002B3495">
        <w:trPr>
          <w:trHeight w:val="20"/>
        </w:trPr>
        <w:tc>
          <w:tcPr>
            <w:tcW w:w="808" w:type="dxa"/>
            <w:tcBorders>
              <w:bottom w:val="single" w:sz="6" w:space="0" w:color="auto"/>
            </w:tcBorders>
            <w:shd w:val="clear" w:color="auto" w:fill="auto"/>
          </w:tcPr>
          <w:p w14:paraId="2FD9503E" w14:textId="77777777" w:rsidR="002B3495" w:rsidRPr="00525A9C" w:rsidRDefault="002B3495" w:rsidP="002B3495">
            <w:pPr>
              <w:pStyle w:val="Texto"/>
              <w:spacing w:before="40" w:after="40" w:line="240" w:lineRule="exact"/>
              <w:ind w:firstLine="0"/>
              <w:jc w:val="center"/>
              <w:rPr>
                <w:i/>
                <w:sz w:val="20"/>
              </w:rPr>
            </w:pPr>
          </w:p>
        </w:tc>
        <w:tc>
          <w:tcPr>
            <w:tcW w:w="4023" w:type="dxa"/>
            <w:tcBorders>
              <w:bottom w:val="single" w:sz="6" w:space="0" w:color="auto"/>
            </w:tcBorders>
            <w:shd w:val="clear" w:color="auto" w:fill="auto"/>
          </w:tcPr>
          <w:p w14:paraId="3EE81BF0" w14:textId="77777777" w:rsidR="002B3495" w:rsidRPr="00525A9C" w:rsidRDefault="002B3495" w:rsidP="002B3495">
            <w:pPr>
              <w:pStyle w:val="Texto"/>
              <w:spacing w:before="40" w:after="40" w:line="240" w:lineRule="exact"/>
              <w:ind w:firstLine="0"/>
              <w:rPr>
                <w:i/>
                <w:sz w:val="20"/>
                <w:lang w:val="es-MX"/>
              </w:rPr>
            </w:pPr>
          </w:p>
        </w:tc>
        <w:tc>
          <w:tcPr>
            <w:tcW w:w="823" w:type="dxa"/>
            <w:tcBorders>
              <w:bottom w:val="single" w:sz="6" w:space="0" w:color="auto"/>
            </w:tcBorders>
            <w:shd w:val="clear" w:color="auto" w:fill="auto"/>
          </w:tcPr>
          <w:p w14:paraId="69848F9D" w14:textId="77777777" w:rsidR="002B3495" w:rsidRPr="00525A9C" w:rsidRDefault="002B3495" w:rsidP="002B3495">
            <w:pPr>
              <w:pStyle w:val="Texto"/>
              <w:spacing w:before="40" w:after="40" w:line="240" w:lineRule="exact"/>
              <w:ind w:firstLine="0"/>
              <w:jc w:val="center"/>
              <w:rPr>
                <w:i/>
                <w:sz w:val="20"/>
              </w:rPr>
            </w:pPr>
          </w:p>
        </w:tc>
        <w:tc>
          <w:tcPr>
            <w:tcW w:w="4049" w:type="dxa"/>
            <w:tcBorders>
              <w:bottom w:val="single" w:sz="6" w:space="0" w:color="auto"/>
            </w:tcBorders>
            <w:shd w:val="clear" w:color="auto" w:fill="auto"/>
          </w:tcPr>
          <w:p w14:paraId="1D867A8A" w14:textId="77777777" w:rsidR="002B3495" w:rsidRPr="00525A9C" w:rsidRDefault="002B3495" w:rsidP="002B3495">
            <w:pPr>
              <w:pStyle w:val="Texto"/>
              <w:spacing w:before="40" w:after="40" w:line="240" w:lineRule="exact"/>
              <w:ind w:firstLine="0"/>
              <w:rPr>
                <w:i/>
                <w:sz w:val="20"/>
              </w:rPr>
            </w:pPr>
          </w:p>
          <w:p w14:paraId="4B17C750" w14:textId="77777777" w:rsidR="002B3495" w:rsidRPr="00525A9C" w:rsidRDefault="002B3495" w:rsidP="002B3495">
            <w:pPr>
              <w:pStyle w:val="Texto"/>
              <w:spacing w:before="40" w:after="40" w:line="240" w:lineRule="exact"/>
              <w:ind w:firstLine="0"/>
              <w:rPr>
                <w:i/>
                <w:sz w:val="20"/>
              </w:rPr>
            </w:pPr>
          </w:p>
          <w:p w14:paraId="6A463754" w14:textId="77777777" w:rsidR="002B3495" w:rsidRPr="00525A9C" w:rsidRDefault="002B3495" w:rsidP="002B3495">
            <w:pPr>
              <w:pStyle w:val="Texto"/>
              <w:spacing w:before="40" w:after="40" w:line="240" w:lineRule="exact"/>
              <w:ind w:firstLine="0"/>
              <w:rPr>
                <w:i/>
                <w:sz w:val="20"/>
              </w:rPr>
            </w:pPr>
          </w:p>
          <w:p w14:paraId="22C5879B" w14:textId="77777777" w:rsidR="002B3495" w:rsidRPr="00525A9C" w:rsidRDefault="002B3495" w:rsidP="002B3495">
            <w:pPr>
              <w:pStyle w:val="Texto"/>
              <w:spacing w:before="40" w:after="40" w:line="240" w:lineRule="exact"/>
              <w:ind w:firstLine="0"/>
              <w:rPr>
                <w:i/>
                <w:sz w:val="20"/>
              </w:rPr>
            </w:pPr>
          </w:p>
          <w:p w14:paraId="0EF002FA" w14:textId="77777777" w:rsidR="002B3495" w:rsidRPr="00525A9C" w:rsidRDefault="002B3495" w:rsidP="002B3495">
            <w:pPr>
              <w:pStyle w:val="Texto"/>
              <w:spacing w:before="40" w:after="40" w:line="240" w:lineRule="exact"/>
              <w:ind w:firstLine="0"/>
              <w:rPr>
                <w:i/>
                <w:sz w:val="20"/>
              </w:rPr>
            </w:pPr>
          </w:p>
          <w:p w14:paraId="28AEF71B" w14:textId="77777777" w:rsidR="002B3495" w:rsidRPr="00525A9C" w:rsidRDefault="002B3495" w:rsidP="002B3495">
            <w:pPr>
              <w:pStyle w:val="Texto"/>
              <w:spacing w:before="40" w:after="40" w:line="240" w:lineRule="exact"/>
              <w:ind w:firstLine="0"/>
              <w:rPr>
                <w:i/>
                <w:sz w:val="20"/>
              </w:rPr>
            </w:pPr>
          </w:p>
          <w:p w14:paraId="5B4A88D2" w14:textId="77777777" w:rsidR="002B3495" w:rsidRPr="00525A9C" w:rsidRDefault="002B3495" w:rsidP="002B3495">
            <w:pPr>
              <w:pStyle w:val="Texto"/>
              <w:spacing w:before="40" w:after="40" w:line="240" w:lineRule="exact"/>
              <w:ind w:firstLine="0"/>
              <w:rPr>
                <w:i/>
                <w:sz w:val="20"/>
              </w:rPr>
            </w:pPr>
          </w:p>
          <w:p w14:paraId="556FBB1A" w14:textId="77777777" w:rsidR="002B3495" w:rsidRPr="00525A9C" w:rsidRDefault="002B3495" w:rsidP="002B3495">
            <w:pPr>
              <w:pStyle w:val="Texto"/>
              <w:spacing w:before="40" w:after="40" w:line="240" w:lineRule="exact"/>
              <w:ind w:firstLine="0"/>
              <w:rPr>
                <w:i/>
                <w:sz w:val="20"/>
              </w:rPr>
            </w:pPr>
          </w:p>
          <w:p w14:paraId="3A69B3FB" w14:textId="77777777" w:rsidR="002B3495" w:rsidRPr="00525A9C" w:rsidRDefault="002B3495" w:rsidP="002B3495">
            <w:pPr>
              <w:pStyle w:val="Texto"/>
              <w:spacing w:before="40" w:after="40" w:line="240" w:lineRule="exact"/>
              <w:ind w:firstLine="0"/>
              <w:rPr>
                <w:i/>
                <w:sz w:val="20"/>
              </w:rPr>
            </w:pPr>
          </w:p>
          <w:p w14:paraId="042A6E5E" w14:textId="77777777" w:rsidR="002B3495" w:rsidRPr="00525A9C" w:rsidRDefault="002B3495" w:rsidP="002B3495">
            <w:pPr>
              <w:pStyle w:val="Texto"/>
              <w:spacing w:before="40" w:after="40" w:line="240" w:lineRule="exact"/>
              <w:ind w:firstLine="0"/>
              <w:rPr>
                <w:i/>
                <w:sz w:val="20"/>
              </w:rPr>
            </w:pPr>
          </w:p>
          <w:p w14:paraId="6AD8B8E1" w14:textId="77777777" w:rsidR="002B3495" w:rsidRPr="00525A9C" w:rsidRDefault="002B3495" w:rsidP="002B3495">
            <w:pPr>
              <w:pStyle w:val="Texto"/>
              <w:spacing w:before="40" w:after="40" w:line="240" w:lineRule="exact"/>
              <w:ind w:firstLine="0"/>
              <w:rPr>
                <w:i/>
                <w:sz w:val="20"/>
              </w:rPr>
            </w:pPr>
          </w:p>
          <w:p w14:paraId="17397A70" w14:textId="77777777" w:rsidR="002B3495" w:rsidRPr="00525A9C" w:rsidRDefault="002B3495" w:rsidP="002B3495">
            <w:pPr>
              <w:pStyle w:val="Texto"/>
              <w:spacing w:before="40" w:after="40" w:line="240" w:lineRule="exact"/>
              <w:ind w:firstLine="0"/>
              <w:rPr>
                <w:i/>
                <w:sz w:val="20"/>
              </w:rPr>
            </w:pPr>
          </w:p>
          <w:p w14:paraId="131AE758" w14:textId="77777777" w:rsidR="002B3495" w:rsidRPr="00525A9C" w:rsidRDefault="002B3495" w:rsidP="002B3495">
            <w:pPr>
              <w:pStyle w:val="Texto"/>
              <w:spacing w:before="40" w:after="40" w:line="240" w:lineRule="exact"/>
              <w:ind w:firstLine="0"/>
              <w:rPr>
                <w:i/>
                <w:sz w:val="20"/>
              </w:rPr>
            </w:pPr>
          </w:p>
          <w:p w14:paraId="0A29C77B" w14:textId="77777777" w:rsidR="002B3495" w:rsidRPr="00525A9C" w:rsidRDefault="002B3495" w:rsidP="002B3495">
            <w:pPr>
              <w:pStyle w:val="Texto"/>
              <w:spacing w:before="40" w:after="40" w:line="240" w:lineRule="exact"/>
              <w:ind w:firstLine="0"/>
              <w:rPr>
                <w:i/>
                <w:sz w:val="20"/>
              </w:rPr>
            </w:pPr>
          </w:p>
          <w:p w14:paraId="7FD6691C" w14:textId="77777777" w:rsidR="002B3495" w:rsidRPr="00525A9C" w:rsidRDefault="002B3495" w:rsidP="002B3495">
            <w:pPr>
              <w:pStyle w:val="Texto"/>
              <w:spacing w:before="40" w:after="40" w:line="240" w:lineRule="exact"/>
              <w:ind w:firstLine="0"/>
              <w:rPr>
                <w:i/>
                <w:sz w:val="20"/>
              </w:rPr>
            </w:pPr>
          </w:p>
          <w:p w14:paraId="5F8B568C" w14:textId="77777777" w:rsidR="002B3495" w:rsidRPr="00525A9C" w:rsidRDefault="002B3495" w:rsidP="002B3495">
            <w:pPr>
              <w:pStyle w:val="Texto"/>
              <w:spacing w:before="40" w:after="40" w:line="240" w:lineRule="exact"/>
              <w:ind w:firstLine="0"/>
              <w:rPr>
                <w:i/>
                <w:sz w:val="20"/>
              </w:rPr>
            </w:pPr>
          </w:p>
          <w:p w14:paraId="7F8430F7" w14:textId="77777777" w:rsidR="002B3495" w:rsidRPr="00525A9C" w:rsidRDefault="002B3495" w:rsidP="002B3495">
            <w:pPr>
              <w:pStyle w:val="Texto"/>
              <w:spacing w:before="40" w:after="40" w:line="240" w:lineRule="exact"/>
              <w:ind w:firstLine="0"/>
              <w:rPr>
                <w:i/>
                <w:sz w:val="20"/>
              </w:rPr>
            </w:pPr>
          </w:p>
          <w:p w14:paraId="0D577A74" w14:textId="77777777" w:rsidR="002B3495" w:rsidRPr="00525A9C" w:rsidRDefault="002B3495" w:rsidP="002B3495">
            <w:pPr>
              <w:pStyle w:val="Texto"/>
              <w:spacing w:before="40" w:after="40" w:line="240" w:lineRule="exact"/>
              <w:ind w:firstLine="0"/>
              <w:rPr>
                <w:i/>
                <w:sz w:val="20"/>
              </w:rPr>
            </w:pPr>
          </w:p>
        </w:tc>
      </w:tr>
      <w:tr w:rsidR="002B3495" w:rsidRPr="00525A9C" w14:paraId="5906AF11" w14:textId="77777777" w:rsidTr="002B3495">
        <w:trPr>
          <w:trHeight w:val="20"/>
        </w:trPr>
        <w:tc>
          <w:tcPr>
            <w:tcW w:w="9703" w:type="dxa"/>
            <w:gridSpan w:val="4"/>
            <w:tcBorders>
              <w:top w:val="single" w:sz="6" w:space="0" w:color="auto"/>
              <w:bottom w:val="single" w:sz="6" w:space="0" w:color="auto"/>
            </w:tcBorders>
            <w:shd w:val="clear" w:color="auto" w:fill="auto"/>
          </w:tcPr>
          <w:p w14:paraId="045AC2C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8EE4CD7" w14:textId="77777777" w:rsidR="002B3495" w:rsidRPr="00525A9C" w:rsidRDefault="002B3495" w:rsidP="002B3495">
            <w:pPr>
              <w:pStyle w:val="Texto"/>
              <w:spacing w:before="40" w:after="40" w:line="240" w:lineRule="exact"/>
              <w:ind w:firstLine="0"/>
              <w:rPr>
                <w:i/>
                <w:sz w:val="20"/>
              </w:rPr>
            </w:pPr>
            <w:r w:rsidRPr="00525A9C">
              <w:rPr>
                <w:i/>
                <w:color w:val="000000"/>
                <w:sz w:val="20"/>
              </w:rPr>
              <w:t>El monto de la obligación del pago de intereses, comisiones y otros gastos de la deuda pública derivados de los diversos créditos o financiamientos contratados con instituciones nacionales y extranjeras, privadas y mixtas de crédito y con otros acreedores.</w:t>
            </w:r>
          </w:p>
        </w:tc>
      </w:tr>
      <w:tr w:rsidR="002B3495" w:rsidRPr="00525A9C" w14:paraId="3322645F" w14:textId="77777777" w:rsidTr="002B3495">
        <w:trPr>
          <w:trHeight w:val="20"/>
        </w:trPr>
        <w:tc>
          <w:tcPr>
            <w:tcW w:w="9703" w:type="dxa"/>
            <w:gridSpan w:val="4"/>
            <w:tcBorders>
              <w:top w:val="single" w:sz="6" w:space="0" w:color="auto"/>
              <w:bottom w:val="single" w:sz="6" w:space="0" w:color="auto"/>
            </w:tcBorders>
            <w:shd w:val="clear" w:color="auto" w:fill="auto"/>
          </w:tcPr>
          <w:p w14:paraId="70770CA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22CFE3E"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subcuenta.</w:t>
            </w:r>
          </w:p>
        </w:tc>
      </w:tr>
    </w:tbl>
    <w:p w14:paraId="49714DCE"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92F9030" w14:textId="77777777" w:rsidTr="002B3495">
        <w:tc>
          <w:tcPr>
            <w:tcW w:w="957" w:type="dxa"/>
            <w:shd w:val="clear" w:color="auto" w:fill="auto"/>
            <w:vAlign w:val="center"/>
          </w:tcPr>
          <w:p w14:paraId="1AC2A1A5"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7BFE73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815421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4295D09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86FEEF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B0C7859" w14:textId="77777777" w:rsidTr="002B3495">
        <w:tc>
          <w:tcPr>
            <w:tcW w:w="957" w:type="dxa"/>
            <w:shd w:val="clear" w:color="auto" w:fill="auto"/>
            <w:vAlign w:val="center"/>
          </w:tcPr>
          <w:p w14:paraId="40BB5116" w14:textId="77777777" w:rsidR="002B3495" w:rsidRPr="00525A9C" w:rsidRDefault="002B3495" w:rsidP="002B3495">
            <w:pPr>
              <w:pStyle w:val="Texto"/>
              <w:spacing w:before="40" w:after="40" w:line="240" w:lineRule="exact"/>
              <w:ind w:firstLine="0"/>
              <w:jc w:val="center"/>
              <w:rPr>
                <w:i/>
                <w:sz w:val="20"/>
              </w:rPr>
            </w:pPr>
            <w:r w:rsidRPr="00525A9C">
              <w:rPr>
                <w:i/>
                <w:sz w:val="20"/>
              </w:rPr>
              <w:t>2.1.1.7</w:t>
            </w:r>
          </w:p>
        </w:tc>
        <w:tc>
          <w:tcPr>
            <w:tcW w:w="1152" w:type="dxa"/>
            <w:shd w:val="clear" w:color="auto" w:fill="auto"/>
            <w:vAlign w:val="center"/>
          </w:tcPr>
          <w:p w14:paraId="6D22960D"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62E3617D"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shd w:val="clear" w:color="auto" w:fill="auto"/>
            <w:vAlign w:val="center"/>
          </w:tcPr>
          <w:p w14:paraId="481FE07C"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159" w:type="dxa"/>
            <w:shd w:val="clear" w:color="auto" w:fill="auto"/>
            <w:vAlign w:val="center"/>
          </w:tcPr>
          <w:p w14:paraId="09F3DA5B"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4A40238" w14:textId="77777777" w:rsidTr="002B3495">
        <w:tc>
          <w:tcPr>
            <w:tcW w:w="957" w:type="dxa"/>
            <w:shd w:val="clear" w:color="auto" w:fill="auto"/>
          </w:tcPr>
          <w:p w14:paraId="5871DD60"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7755" w:type="dxa"/>
            <w:gridSpan w:val="4"/>
            <w:shd w:val="clear" w:color="auto" w:fill="auto"/>
          </w:tcPr>
          <w:p w14:paraId="23468D35" w14:textId="77777777" w:rsidR="002B3495" w:rsidRPr="00525A9C" w:rsidRDefault="002B3495" w:rsidP="002B3495">
            <w:pPr>
              <w:pStyle w:val="Texto"/>
              <w:spacing w:before="40" w:after="40" w:line="260" w:lineRule="exact"/>
              <w:ind w:firstLine="0"/>
              <w:rPr>
                <w:i/>
                <w:sz w:val="20"/>
              </w:rPr>
            </w:pPr>
            <w:r w:rsidRPr="00525A9C">
              <w:rPr>
                <w:i/>
                <w:sz w:val="20"/>
              </w:rPr>
              <w:t>Retenciones y Contribuciones por Pagar a Corto Plazo</w:t>
            </w:r>
          </w:p>
        </w:tc>
      </w:tr>
    </w:tbl>
    <w:p w14:paraId="02F601A1"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3D0D2729" w14:textId="77777777" w:rsidTr="002B3495">
        <w:trPr>
          <w:trHeight w:val="20"/>
        </w:trPr>
        <w:tc>
          <w:tcPr>
            <w:tcW w:w="580" w:type="dxa"/>
            <w:tcBorders>
              <w:top w:val="single" w:sz="6" w:space="0" w:color="auto"/>
              <w:bottom w:val="single" w:sz="6" w:space="0" w:color="auto"/>
            </w:tcBorders>
            <w:shd w:val="clear" w:color="auto" w:fill="auto"/>
          </w:tcPr>
          <w:p w14:paraId="32A9247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DE83B0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12C5D1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DFB4ED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214F848" w14:textId="77777777" w:rsidTr="002B3495">
        <w:trPr>
          <w:trHeight w:val="20"/>
        </w:trPr>
        <w:tc>
          <w:tcPr>
            <w:tcW w:w="580" w:type="dxa"/>
            <w:tcBorders>
              <w:top w:val="single" w:sz="6" w:space="0" w:color="auto"/>
              <w:bottom w:val="nil"/>
            </w:tcBorders>
            <w:shd w:val="clear" w:color="auto" w:fill="auto"/>
          </w:tcPr>
          <w:p w14:paraId="3CA4368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bottom w:val="nil"/>
            </w:tcBorders>
            <w:shd w:val="clear" w:color="auto" w:fill="auto"/>
          </w:tcPr>
          <w:p w14:paraId="02CD6CDC"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la autorización y el pago de la devolución de los ingresos por venta de bienes y prestación de servicios.</w:t>
            </w:r>
          </w:p>
        </w:tc>
        <w:tc>
          <w:tcPr>
            <w:tcW w:w="524" w:type="dxa"/>
            <w:tcBorders>
              <w:top w:val="single" w:sz="6" w:space="0" w:color="auto"/>
              <w:bottom w:val="nil"/>
            </w:tcBorders>
            <w:shd w:val="clear" w:color="auto" w:fill="auto"/>
          </w:tcPr>
          <w:p w14:paraId="1DD5D8C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bottom w:val="nil"/>
            </w:tcBorders>
            <w:shd w:val="clear" w:color="auto" w:fill="auto"/>
          </w:tcPr>
          <w:p w14:paraId="2FEA7EF3"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7D9BE6C8" w14:textId="77777777" w:rsidTr="002B3495">
        <w:trPr>
          <w:trHeight w:val="20"/>
        </w:trPr>
        <w:tc>
          <w:tcPr>
            <w:tcW w:w="580" w:type="dxa"/>
            <w:tcBorders>
              <w:top w:val="nil"/>
              <w:bottom w:val="nil"/>
            </w:tcBorders>
            <w:shd w:val="clear" w:color="auto" w:fill="auto"/>
          </w:tcPr>
          <w:p w14:paraId="0985D15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tcBorders>
              <w:top w:val="nil"/>
              <w:bottom w:val="nil"/>
            </w:tcBorders>
            <w:shd w:val="clear" w:color="auto" w:fill="auto"/>
          </w:tcPr>
          <w:p w14:paraId="6DBD3273" w14:textId="77777777" w:rsidR="002B3495" w:rsidRPr="00525A9C" w:rsidRDefault="002B3495" w:rsidP="002B3495">
            <w:pPr>
              <w:pStyle w:val="Texto"/>
              <w:spacing w:before="40" w:after="40" w:line="240" w:lineRule="exact"/>
              <w:ind w:firstLine="0"/>
              <w:rPr>
                <w:i/>
                <w:strike/>
                <w:sz w:val="20"/>
              </w:rPr>
            </w:pPr>
            <w:r w:rsidRPr="00525A9C">
              <w:rPr>
                <w:i/>
                <w:sz w:val="20"/>
              </w:rPr>
              <w:t>Por el pago de las retenciones a terceros.</w:t>
            </w:r>
          </w:p>
        </w:tc>
        <w:tc>
          <w:tcPr>
            <w:tcW w:w="524" w:type="dxa"/>
            <w:tcBorders>
              <w:top w:val="nil"/>
              <w:bottom w:val="nil"/>
            </w:tcBorders>
            <w:shd w:val="clear" w:color="auto" w:fill="auto"/>
          </w:tcPr>
          <w:p w14:paraId="0E454DE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tcBorders>
              <w:top w:val="nil"/>
              <w:bottom w:val="nil"/>
            </w:tcBorders>
            <w:shd w:val="clear" w:color="auto" w:fill="auto"/>
          </w:tcPr>
          <w:p w14:paraId="13CB6986"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Por el Impuesto al Valor Agregado al realizarse la venta de bienes y prestación de servicios.</w:t>
            </w:r>
          </w:p>
        </w:tc>
      </w:tr>
      <w:tr w:rsidR="002B3495" w:rsidRPr="00525A9C" w14:paraId="7B67FC30" w14:textId="77777777" w:rsidTr="002B3495">
        <w:trPr>
          <w:trHeight w:val="20"/>
        </w:trPr>
        <w:tc>
          <w:tcPr>
            <w:tcW w:w="580" w:type="dxa"/>
            <w:tcBorders>
              <w:top w:val="nil"/>
            </w:tcBorders>
            <w:shd w:val="clear" w:color="auto" w:fill="auto"/>
          </w:tcPr>
          <w:p w14:paraId="60F1943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tcBorders>
              <w:top w:val="nil"/>
            </w:tcBorders>
            <w:shd w:val="clear" w:color="auto" w:fill="auto"/>
          </w:tcPr>
          <w:p w14:paraId="2ECF20A6" w14:textId="77777777" w:rsidR="002B3495" w:rsidRPr="00525A9C" w:rsidRDefault="002B3495" w:rsidP="002B3495">
            <w:pPr>
              <w:pStyle w:val="Texto"/>
              <w:spacing w:before="40" w:after="40" w:line="240" w:lineRule="exact"/>
              <w:ind w:firstLine="0"/>
              <w:rPr>
                <w:i/>
                <w:strike/>
                <w:sz w:val="20"/>
              </w:rPr>
            </w:pPr>
            <w:r w:rsidRPr="00525A9C">
              <w:rPr>
                <w:i/>
                <w:sz w:val="20"/>
              </w:rPr>
              <w:t>Por el pago de retenciones obrero/patronales.</w:t>
            </w:r>
          </w:p>
        </w:tc>
        <w:tc>
          <w:tcPr>
            <w:tcW w:w="524" w:type="dxa"/>
            <w:tcBorders>
              <w:top w:val="nil"/>
            </w:tcBorders>
            <w:shd w:val="clear" w:color="auto" w:fill="auto"/>
          </w:tcPr>
          <w:p w14:paraId="5B245C0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tcBorders>
              <w:top w:val="nil"/>
            </w:tcBorders>
            <w:shd w:val="clear" w:color="auto" w:fill="auto"/>
          </w:tcPr>
          <w:p w14:paraId="1CEAEBE2" w14:textId="77777777" w:rsidR="002B3495" w:rsidRPr="00525A9C" w:rsidRDefault="002B3495" w:rsidP="002B3495">
            <w:pPr>
              <w:pStyle w:val="Texto"/>
              <w:spacing w:before="40" w:after="40" w:line="240" w:lineRule="exact"/>
              <w:ind w:firstLine="0"/>
              <w:rPr>
                <w:i/>
                <w:strike/>
                <w:sz w:val="20"/>
              </w:rPr>
            </w:pPr>
            <w:r w:rsidRPr="00525A9C">
              <w:rPr>
                <w:i/>
                <w:sz w:val="20"/>
              </w:rPr>
              <w:t>Por las retenciones devengadas de las retenciones a terceros.</w:t>
            </w:r>
          </w:p>
        </w:tc>
      </w:tr>
      <w:tr w:rsidR="002B3495" w:rsidRPr="00525A9C" w14:paraId="631130B8" w14:textId="77777777" w:rsidTr="002B3495">
        <w:trPr>
          <w:trHeight w:val="20"/>
        </w:trPr>
        <w:tc>
          <w:tcPr>
            <w:tcW w:w="580" w:type="dxa"/>
            <w:shd w:val="clear" w:color="auto" w:fill="auto"/>
          </w:tcPr>
          <w:p w14:paraId="5F42BB6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1E1BD235"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 xml:space="preserve">Por el pago de las </w:t>
            </w:r>
            <w:r w:rsidRPr="00525A9C">
              <w:rPr>
                <w:i/>
                <w:sz w:val="20"/>
              </w:rPr>
              <w:t>retenciones de obras públicas en bienes de dominio público y propio.</w:t>
            </w:r>
          </w:p>
        </w:tc>
        <w:tc>
          <w:tcPr>
            <w:tcW w:w="524" w:type="dxa"/>
            <w:shd w:val="clear" w:color="auto" w:fill="auto"/>
          </w:tcPr>
          <w:p w14:paraId="2C5BFDCB"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6024139C" w14:textId="77777777" w:rsidR="002B3495" w:rsidRPr="00525A9C" w:rsidRDefault="002B3495" w:rsidP="002B3495">
            <w:pPr>
              <w:pStyle w:val="Texto"/>
              <w:spacing w:before="40" w:after="40" w:line="240" w:lineRule="exact"/>
              <w:ind w:firstLine="0"/>
              <w:rPr>
                <w:i/>
                <w:strike/>
                <w:sz w:val="20"/>
              </w:rPr>
            </w:pPr>
            <w:r w:rsidRPr="00525A9C">
              <w:rPr>
                <w:i/>
                <w:sz w:val="20"/>
              </w:rPr>
              <w:t>Por las retenciones de cuotas obrero/patronales.</w:t>
            </w:r>
          </w:p>
        </w:tc>
      </w:tr>
      <w:tr w:rsidR="002B3495" w:rsidRPr="00525A9C" w14:paraId="1BF53D4B" w14:textId="77777777" w:rsidTr="002B3495">
        <w:trPr>
          <w:trHeight w:val="20"/>
        </w:trPr>
        <w:tc>
          <w:tcPr>
            <w:tcW w:w="580" w:type="dxa"/>
            <w:shd w:val="clear" w:color="auto" w:fill="auto"/>
          </w:tcPr>
          <w:p w14:paraId="2586F60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45988B89"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Por el pago de</w:t>
            </w:r>
            <w:r w:rsidRPr="00525A9C">
              <w:rPr>
                <w:i/>
                <w:sz w:val="20"/>
              </w:rPr>
              <w:t xml:space="preserve"> retenciones de estudios, formulación y evaluación de proyectos en obras públicas en bienes de dominio público y propio.</w:t>
            </w:r>
          </w:p>
        </w:tc>
        <w:tc>
          <w:tcPr>
            <w:tcW w:w="524" w:type="dxa"/>
            <w:shd w:val="clear" w:color="auto" w:fill="auto"/>
          </w:tcPr>
          <w:p w14:paraId="082DD45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6137278D" w14:textId="77777777" w:rsidR="002B3495" w:rsidRPr="00525A9C" w:rsidRDefault="002B3495" w:rsidP="002B3495">
            <w:pPr>
              <w:pStyle w:val="Texto"/>
              <w:spacing w:before="40" w:after="40" w:line="240" w:lineRule="exact"/>
              <w:ind w:firstLine="0"/>
              <w:rPr>
                <w:i/>
                <w:strike/>
                <w:sz w:val="20"/>
              </w:rPr>
            </w:pPr>
            <w:r w:rsidRPr="00525A9C">
              <w:rPr>
                <w:i/>
                <w:sz w:val="20"/>
              </w:rPr>
              <w:t>Por las retenciones por obras públicas en bienes de dominio público y propio.</w:t>
            </w:r>
          </w:p>
        </w:tc>
      </w:tr>
      <w:tr w:rsidR="002B3495" w:rsidRPr="00525A9C" w14:paraId="61F8F6D0" w14:textId="77777777" w:rsidTr="002B3495">
        <w:trPr>
          <w:trHeight w:val="20"/>
        </w:trPr>
        <w:tc>
          <w:tcPr>
            <w:tcW w:w="580" w:type="dxa"/>
            <w:shd w:val="clear" w:color="auto" w:fill="auto"/>
          </w:tcPr>
          <w:p w14:paraId="2A3D1D65"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shd w:val="clear" w:color="auto" w:fill="auto"/>
          </w:tcPr>
          <w:p w14:paraId="059D798C" w14:textId="77777777" w:rsidR="002B3495" w:rsidRPr="00525A9C" w:rsidRDefault="002B3495" w:rsidP="002B3495">
            <w:pPr>
              <w:pStyle w:val="Texto"/>
              <w:spacing w:before="40" w:after="40" w:line="240" w:lineRule="exact"/>
              <w:ind w:firstLine="0"/>
              <w:rPr>
                <w:i/>
                <w:strike/>
                <w:sz w:val="20"/>
              </w:rPr>
            </w:pPr>
            <w:r w:rsidRPr="00525A9C">
              <w:rPr>
                <w:i/>
                <w:sz w:val="20"/>
              </w:rPr>
              <w:t>Por el pago de impuestos y derechos.</w:t>
            </w:r>
          </w:p>
        </w:tc>
        <w:tc>
          <w:tcPr>
            <w:tcW w:w="524" w:type="dxa"/>
            <w:vMerge w:val="restart"/>
            <w:shd w:val="clear" w:color="auto" w:fill="auto"/>
          </w:tcPr>
          <w:p w14:paraId="054C98C6"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vMerge w:val="restart"/>
            <w:shd w:val="clear" w:color="auto" w:fill="auto"/>
          </w:tcPr>
          <w:p w14:paraId="668D9E26" w14:textId="77777777" w:rsidR="002B3495" w:rsidRPr="00525A9C" w:rsidRDefault="002B3495" w:rsidP="002B3495">
            <w:pPr>
              <w:pStyle w:val="Texto"/>
              <w:spacing w:before="40" w:after="40" w:line="240" w:lineRule="exact"/>
              <w:ind w:firstLine="0"/>
              <w:rPr>
                <w:i/>
                <w:strike/>
                <w:sz w:val="20"/>
              </w:rPr>
            </w:pPr>
            <w:r w:rsidRPr="00525A9C">
              <w:rPr>
                <w:i/>
                <w:sz w:val="20"/>
              </w:rPr>
              <w:t>Por las retenciones por estudios, formulación y evaluación de proyectos en obras públicas en bienes de dominio público y propio.</w:t>
            </w:r>
          </w:p>
        </w:tc>
      </w:tr>
      <w:tr w:rsidR="002B3495" w:rsidRPr="00525A9C" w14:paraId="08FEDF4E" w14:textId="77777777" w:rsidTr="002B3495">
        <w:trPr>
          <w:trHeight w:val="20"/>
        </w:trPr>
        <w:tc>
          <w:tcPr>
            <w:tcW w:w="580" w:type="dxa"/>
            <w:shd w:val="clear" w:color="auto" w:fill="auto"/>
          </w:tcPr>
          <w:p w14:paraId="27216FB1"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shd w:val="clear" w:color="auto" w:fill="auto"/>
          </w:tcPr>
          <w:p w14:paraId="48C6A2E1"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el pago de impuestos y derechos de importación.</w:t>
            </w:r>
          </w:p>
        </w:tc>
        <w:tc>
          <w:tcPr>
            <w:tcW w:w="524" w:type="dxa"/>
            <w:vMerge/>
            <w:shd w:val="clear" w:color="auto" w:fill="auto"/>
          </w:tcPr>
          <w:p w14:paraId="076379D1"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0E4505DE" w14:textId="77777777" w:rsidR="002B3495" w:rsidRPr="00525A9C" w:rsidRDefault="002B3495" w:rsidP="002B3495">
            <w:pPr>
              <w:pStyle w:val="Texto"/>
              <w:spacing w:before="40" w:after="40" w:line="240" w:lineRule="exact"/>
              <w:ind w:firstLine="0"/>
              <w:rPr>
                <w:i/>
                <w:sz w:val="20"/>
              </w:rPr>
            </w:pPr>
          </w:p>
        </w:tc>
      </w:tr>
      <w:tr w:rsidR="002B3495" w:rsidRPr="00525A9C" w14:paraId="56ED03EF" w14:textId="77777777" w:rsidTr="002B3495">
        <w:trPr>
          <w:trHeight w:val="20"/>
        </w:trPr>
        <w:tc>
          <w:tcPr>
            <w:tcW w:w="580" w:type="dxa"/>
            <w:shd w:val="clear" w:color="auto" w:fill="auto"/>
          </w:tcPr>
          <w:p w14:paraId="34C97C04"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shd w:val="clear" w:color="auto" w:fill="auto"/>
          </w:tcPr>
          <w:p w14:paraId="30A786A3"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Por el pago de otras retenciones y contribuciones.</w:t>
            </w:r>
          </w:p>
        </w:tc>
        <w:tc>
          <w:tcPr>
            <w:tcW w:w="524" w:type="dxa"/>
            <w:shd w:val="clear" w:color="auto" w:fill="auto"/>
          </w:tcPr>
          <w:p w14:paraId="25E4E53F"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shd w:val="clear" w:color="auto" w:fill="auto"/>
          </w:tcPr>
          <w:p w14:paraId="593B670B"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impuestos y derechos.</w:t>
            </w:r>
          </w:p>
        </w:tc>
      </w:tr>
      <w:tr w:rsidR="002B3495" w:rsidRPr="00525A9C" w14:paraId="046C12C9" w14:textId="77777777" w:rsidTr="002B3495">
        <w:trPr>
          <w:trHeight w:val="20"/>
        </w:trPr>
        <w:tc>
          <w:tcPr>
            <w:tcW w:w="580" w:type="dxa"/>
            <w:shd w:val="clear" w:color="auto" w:fill="auto"/>
          </w:tcPr>
          <w:p w14:paraId="5DBCDA17"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shd w:val="clear" w:color="auto" w:fill="auto"/>
          </w:tcPr>
          <w:p w14:paraId="31077E45"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Al cierre del ejercicio del saldo acreedor de esta cuenta.</w:t>
            </w:r>
          </w:p>
        </w:tc>
        <w:tc>
          <w:tcPr>
            <w:tcW w:w="524" w:type="dxa"/>
            <w:shd w:val="clear" w:color="auto" w:fill="auto"/>
          </w:tcPr>
          <w:p w14:paraId="0783F5B6"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shd w:val="clear" w:color="auto" w:fill="auto"/>
          </w:tcPr>
          <w:p w14:paraId="6C75F605"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el devengado de impuestos y derechos de importación.</w:t>
            </w:r>
          </w:p>
        </w:tc>
      </w:tr>
      <w:tr w:rsidR="002B3495" w:rsidRPr="00525A9C" w14:paraId="229B260B" w14:textId="77777777" w:rsidTr="002B3495">
        <w:trPr>
          <w:trHeight w:val="20"/>
        </w:trPr>
        <w:tc>
          <w:tcPr>
            <w:tcW w:w="580" w:type="dxa"/>
            <w:shd w:val="clear" w:color="auto" w:fill="auto"/>
          </w:tcPr>
          <w:p w14:paraId="41194AF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25DA413" w14:textId="77777777" w:rsidR="002B3495" w:rsidRPr="00525A9C" w:rsidRDefault="002B3495" w:rsidP="002B3495">
            <w:pPr>
              <w:pStyle w:val="Texto"/>
              <w:spacing w:before="40" w:after="40" w:line="240" w:lineRule="auto"/>
              <w:ind w:firstLine="0"/>
              <w:jc w:val="right"/>
              <w:rPr>
                <w:i/>
                <w:sz w:val="20"/>
                <w:lang w:val="es-MX"/>
              </w:rPr>
            </w:pPr>
          </w:p>
        </w:tc>
        <w:tc>
          <w:tcPr>
            <w:tcW w:w="524" w:type="dxa"/>
            <w:shd w:val="clear" w:color="auto" w:fill="auto"/>
          </w:tcPr>
          <w:p w14:paraId="5D6C252C"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shd w:val="clear" w:color="auto" w:fill="auto"/>
          </w:tcPr>
          <w:p w14:paraId="18DAF2A3"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Por el devengado de otras retenciones y contribuciones.</w:t>
            </w:r>
          </w:p>
        </w:tc>
      </w:tr>
      <w:tr w:rsidR="002B3495" w:rsidRPr="00525A9C" w14:paraId="31DA3BB8" w14:textId="77777777" w:rsidTr="002B3495">
        <w:trPr>
          <w:trHeight w:val="20"/>
        </w:trPr>
        <w:tc>
          <w:tcPr>
            <w:tcW w:w="580" w:type="dxa"/>
            <w:shd w:val="clear" w:color="auto" w:fill="auto"/>
          </w:tcPr>
          <w:p w14:paraId="350F2AC5"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1E898F1"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340131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C2851E2"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44F6F0D" w14:textId="77777777" w:rsidTr="002B3495">
        <w:trPr>
          <w:trHeight w:val="20"/>
        </w:trPr>
        <w:tc>
          <w:tcPr>
            <w:tcW w:w="580" w:type="dxa"/>
            <w:shd w:val="clear" w:color="auto" w:fill="auto"/>
          </w:tcPr>
          <w:p w14:paraId="1C31DBF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FD119BB"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53D4E3D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9357ED5"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3563FCCA" w14:textId="77777777" w:rsidTr="002B3495">
        <w:trPr>
          <w:trHeight w:val="20"/>
        </w:trPr>
        <w:tc>
          <w:tcPr>
            <w:tcW w:w="580" w:type="dxa"/>
            <w:shd w:val="clear" w:color="auto" w:fill="auto"/>
          </w:tcPr>
          <w:p w14:paraId="7663E5A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16DACF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790E78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D0F0C9F" w14:textId="77777777" w:rsidR="002B3495" w:rsidRPr="00525A9C" w:rsidRDefault="002B3495" w:rsidP="002B3495">
            <w:pPr>
              <w:pStyle w:val="Texto"/>
              <w:spacing w:before="40" w:after="40" w:line="240" w:lineRule="exact"/>
              <w:ind w:firstLine="0"/>
              <w:rPr>
                <w:i/>
                <w:sz w:val="20"/>
              </w:rPr>
            </w:pPr>
          </w:p>
        </w:tc>
      </w:tr>
      <w:tr w:rsidR="002B3495" w:rsidRPr="00525A9C" w14:paraId="725D8251" w14:textId="77777777" w:rsidTr="002B3495">
        <w:trPr>
          <w:trHeight w:val="20"/>
        </w:trPr>
        <w:tc>
          <w:tcPr>
            <w:tcW w:w="580" w:type="dxa"/>
            <w:tcBorders>
              <w:bottom w:val="single" w:sz="6" w:space="0" w:color="auto"/>
            </w:tcBorders>
            <w:shd w:val="clear" w:color="auto" w:fill="auto"/>
          </w:tcPr>
          <w:p w14:paraId="57E5A0BB"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1F540D7D"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769628EF"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79AD3F53" w14:textId="77777777" w:rsidR="002B3495" w:rsidRPr="00525A9C" w:rsidRDefault="002B3495" w:rsidP="002B3495">
            <w:pPr>
              <w:pStyle w:val="Texto"/>
              <w:spacing w:before="40" w:after="40" w:line="240" w:lineRule="exact"/>
              <w:ind w:firstLine="0"/>
              <w:rPr>
                <w:i/>
                <w:sz w:val="20"/>
              </w:rPr>
            </w:pPr>
          </w:p>
          <w:p w14:paraId="06633F94" w14:textId="77777777" w:rsidR="002B3495" w:rsidRPr="00525A9C" w:rsidRDefault="002B3495" w:rsidP="002B3495">
            <w:pPr>
              <w:pStyle w:val="Texto"/>
              <w:spacing w:before="40" w:after="40" w:line="240" w:lineRule="exact"/>
              <w:ind w:firstLine="0"/>
              <w:rPr>
                <w:i/>
                <w:sz w:val="20"/>
              </w:rPr>
            </w:pPr>
          </w:p>
          <w:p w14:paraId="288ABDF3" w14:textId="77777777" w:rsidR="002B3495" w:rsidRPr="00525A9C" w:rsidRDefault="002B3495" w:rsidP="002B3495">
            <w:pPr>
              <w:pStyle w:val="Texto"/>
              <w:spacing w:before="40" w:after="40" w:line="240" w:lineRule="exact"/>
              <w:ind w:firstLine="0"/>
              <w:rPr>
                <w:i/>
                <w:sz w:val="20"/>
              </w:rPr>
            </w:pPr>
          </w:p>
          <w:p w14:paraId="6DA5DB0E" w14:textId="77777777" w:rsidR="002B3495" w:rsidRPr="00525A9C" w:rsidRDefault="002B3495" w:rsidP="002B3495">
            <w:pPr>
              <w:pStyle w:val="Texto"/>
              <w:spacing w:before="40" w:after="40" w:line="240" w:lineRule="exact"/>
              <w:ind w:firstLine="0"/>
              <w:rPr>
                <w:i/>
                <w:sz w:val="20"/>
              </w:rPr>
            </w:pPr>
          </w:p>
          <w:p w14:paraId="0ED1A8BE" w14:textId="77777777" w:rsidR="002B3495" w:rsidRPr="00525A9C" w:rsidRDefault="002B3495" w:rsidP="002B3495">
            <w:pPr>
              <w:pStyle w:val="Texto"/>
              <w:spacing w:before="40" w:after="40" w:line="240" w:lineRule="exact"/>
              <w:ind w:firstLine="0"/>
              <w:rPr>
                <w:i/>
                <w:sz w:val="20"/>
              </w:rPr>
            </w:pPr>
          </w:p>
          <w:p w14:paraId="1C432FDB" w14:textId="77777777" w:rsidR="002B3495" w:rsidRPr="00525A9C" w:rsidRDefault="002B3495" w:rsidP="002B3495">
            <w:pPr>
              <w:pStyle w:val="Texto"/>
              <w:spacing w:before="40" w:after="40" w:line="240" w:lineRule="exact"/>
              <w:ind w:firstLine="0"/>
              <w:rPr>
                <w:i/>
                <w:sz w:val="20"/>
              </w:rPr>
            </w:pPr>
          </w:p>
          <w:p w14:paraId="588FAC30" w14:textId="77777777" w:rsidR="002B3495" w:rsidRPr="00525A9C" w:rsidRDefault="002B3495" w:rsidP="002B3495">
            <w:pPr>
              <w:pStyle w:val="Texto"/>
              <w:spacing w:before="40" w:after="40" w:line="240" w:lineRule="exact"/>
              <w:ind w:firstLine="0"/>
              <w:rPr>
                <w:i/>
                <w:sz w:val="20"/>
              </w:rPr>
            </w:pPr>
          </w:p>
          <w:p w14:paraId="1ACDA028" w14:textId="77777777" w:rsidR="002B3495" w:rsidRPr="00525A9C" w:rsidRDefault="002B3495" w:rsidP="002B3495">
            <w:pPr>
              <w:pStyle w:val="Texto"/>
              <w:spacing w:before="40" w:after="40" w:line="240" w:lineRule="exact"/>
              <w:ind w:firstLine="0"/>
              <w:rPr>
                <w:i/>
                <w:sz w:val="20"/>
              </w:rPr>
            </w:pPr>
          </w:p>
          <w:p w14:paraId="5D85D587" w14:textId="77777777" w:rsidR="002B3495" w:rsidRPr="00525A9C" w:rsidRDefault="002B3495" w:rsidP="002B3495">
            <w:pPr>
              <w:pStyle w:val="Texto"/>
              <w:spacing w:before="40" w:after="40" w:line="240" w:lineRule="exact"/>
              <w:ind w:firstLine="0"/>
              <w:rPr>
                <w:i/>
                <w:sz w:val="20"/>
              </w:rPr>
            </w:pPr>
          </w:p>
        </w:tc>
      </w:tr>
      <w:tr w:rsidR="002B3495" w:rsidRPr="00525A9C" w14:paraId="7ADB1AAC" w14:textId="77777777" w:rsidTr="002B3495">
        <w:trPr>
          <w:trHeight w:val="20"/>
        </w:trPr>
        <w:tc>
          <w:tcPr>
            <w:tcW w:w="8712" w:type="dxa"/>
            <w:gridSpan w:val="4"/>
            <w:tcBorders>
              <w:top w:val="single" w:sz="6" w:space="0" w:color="auto"/>
              <w:bottom w:val="single" w:sz="6" w:space="0" w:color="auto"/>
            </w:tcBorders>
            <w:shd w:val="clear" w:color="auto" w:fill="auto"/>
          </w:tcPr>
          <w:p w14:paraId="085D5B4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0849F2C" w14:textId="77777777" w:rsidR="002B3495" w:rsidRPr="00525A9C" w:rsidRDefault="002B3495" w:rsidP="002B3495">
            <w:pPr>
              <w:pStyle w:val="Texto"/>
              <w:spacing w:before="40" w:after="40" w:line="240" w:lineRule="exact"/>
              <w:ind w:firstLine="0"/>
              <w:rPr>
                <w:i/>
                <w:sz w:val="20"/>
              </w:rPr>
            </w:pPr>
            <w:r w:rsidRPr="00525A9C">
              <w:rPr>
                <w:i/>
                <w:color w:val="000000"/>
                <w:sz w:val="20"/>
              </w:rPr>
              <w:t>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w:t>
            </w:r>
          </w:p>
        </w:tc>
      </w:tr>
      <w:tr w:rsidR="002B3495" w:rsidRPr="00525A9C" w14:paraId="6E5750E8" w14:textId="77777777" w:rsidTr="002B3495">
        <w:trPr>
          <w:trHeight w:val="20"/>
        </w:trPr>
        <w:tc>
          <w:tcPr>
            <w:tcW w:w="8712" w:type="dxa"/>
            <w:gridSpan w:val="4"/>
            <w:tcBorders>
              <w:top w:val="single" w:sz="6" w:space="0" w:color="auto"/>
              <w:bottom w:val="single" w:sz="6" w:space="0" w:color="auto"/>
            </w:tcBorders>
            <w:shd w:val="clear" w:color="auto" w:fill="auto"/>
          </w:tcPr>
          <w:p w14:paraId="429B2176"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45F7D50" w14:textId="77777777" w:rsidR="002B3495" w:rsidRPr="00525A9C" w:rsidRDefault="002B3495" w:rsidP="002B3495">
            <w:pPr>
              <w:pStyle w:val="Texto"/>
              <w:spacing w:before="40" w:after="40" w:line="240" w:lineRule="exact"/>
              <w:ind w:firstLine="0"/>
              <w:rPr>
                <w:i/>
                <w:sz w:val="20"/>
              </w:rPr>
            </w:pPr>
            <w:r w:rsidRPr="00525A9C">
              <w:rPr>
                <w:i/>
                <w:sz w:val="20"/>
              </w:rPr>
              <w:t>Auxiliar por tipo de contribución.</w:t>
            </w:r>
          </w:p>
        </w:tc>
      </w:tr>
    </w:tbl>
    <w:p w14:paraId="26C7D53C" w14:textId="77777777" w:rsidR="002B3495" w:rsidRPr="00525A9C" w:rsidRDefault="002B3495" w:rsidP="002B3495">
      <w:pPr>
        <w:rPr>
          <w:rFonts w:ascii="Arial" w:hAnsi="Arial" w:cs="Arial"/>
          <w:i/>
          <w:sz w:val="20"/>
          <w:szCs w:val="20"/>
        </w:rPr>
      </w:pPr>
    </w:p>
    <w:p w14:paraId="5B4C2980"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69860F7" w14:textId="77777777" w:rsidTr="002B3495">
        <w:tc>
          <w:tcPr>
            <w:tcW w:w="957" w:type="dxa"/>
            <w:shd w:val="clear" w:color="auto" w:fill="auto"/>
            <w:vAlign w:val="center"/>
          </w:tcPr>
          <w:p w14:paraId="13E0F10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78ACDF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30B65D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474E303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D9D4CC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8AED657" w14:textId="77777777" w:rsidTr="002B3495">
        <w:tc>
          <w:tcPr>
            <w:tcW w:w="957" w:type="dxa"/>
            <w:shd w:val="clear" w:color="auto" w:fill="auto"/>
            <w:vAlign w:val="center"/>
          </w:tcPr>
          <w:p w14:paraId="0ECCAD50" w14:textId="77777777" w:rsidR="002B3495" w:rsidRPr="00525A9C" w:rsidRDefault="002B3495" w:rsidP="002B3495">
            <w:pPr>
              <w:pStyle w:val="Texto"/>
              <w:spacing w:before="40" w:after="40" w:line="240" w:lineRule="exact"/>
              <w:ind w:firstLine="0"/>
              <w:jc w:val="center"/>
              <w:rPr>
                <w:i/>
                <w:sz w:val="20"/>
              </w:rPr>
            </w:pPr>
            <w:r w:rsidRPr="00525A9C">
              <w:rPr>
                <w:i/>
                <w:sz w:val="20"/>
              </w:rPr>
              <w:t>2.1.1.9</w:t>
            </w:r>
          </w:p>
        </w:tc>
        <w:tc>
          <w:tcPr>
            <w:tcW w:w="1152" w:type="dxa"/>
            <w:shd w:val="clear" w:color="auto" w:fill="auto"/>
            <w:vAlign w:val="center"/>
          </w:tcPr>
          <w:p w14:paraId="5D2197C6"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6CC86C3B"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shd w:val="clear" w:color="auto" w:fill="auto"/>
            <w:vAlign w:val="center"/>
          </w:tcPr>
          <w:p w14:paraId="5FED0373" w14:textId="77777777" w:rsidR="002B3495" w:rsidRPr="00525A9C" w:rsidRDefault="002B3495" w:rsidP="002B3495">
            <w:pPr>
              <w:pStyle w:val="Texto"/>
              <w:spacing w:before="40" w:after="40" w:line="240" w:lineRule="exact"/>
              <w:ind w:firstLine="0"/>
              <w:jc w:val="center"/>
              <w:rPr>
                <w:i/>
                <w:sz w:val="20"/>
              </w:rPr>
            </w:pPr>
            <w:r w:rsidRPr="00525A9C">
              <w:rPr>
                <w:i/>
                <w:sz w:val="20"/>
              </w:rPr>
              <w:t>Cuentas por Pagar a Corto Plazo</w:t>
            </w:r>
          </w:p>
        </w:tc>
        <w:tc>
          <w:tcPr>
            <w:tcW w:w="2159" w:type="dxa"/>
            <w:shd w:val="clear" w:color="auto" w:fill="auto"/>
            <w:vAlign w:val="center"/>
          </w:tcPr>
          <w:p w14:paraId="22AA41E6"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2681A5A" w14:textId="77777777" w:rsidTr="002B3495">
        <w:tc>
          <w:tcPr>
            <w:tcW w:w="957" w:type="dxa"/>
            <w:shd w:val="clear" w:color="auto" w:fill="auto"/>
          </w:tcPr>
          <w:p w14:paraId="6661B3E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4D3E8459" w14:textId="77777777" w:rsidR="002B3495" w:rsidRPr="00525A9C" w:rsidRDefault="002B3495" w:rsidP="002B3495">
            <w:pPr>
              <w:pStyle w:val="Texto"/>
              <w:spacing w:before="40" w:after="40" w:line="260" w:lineRule="exact"/>
              <w:ind w:firstLine="0"/>
              <w:rPr>
                <w:i/>
                <w:sz w:val="20"/>
              </w:rPr>
            </w:pPr>
            <w:r w:rsidRPr="00525A9C">
              <w:rPr>
                <w:i/>
                <w:sz w:val="20"/>
              </w:rPr>
              <w:t>Otras Cuentas por Pagar a Corto Plazo</w:t>
            </w:r>
          </w:p>
        </w:tc>
      </w:tr>
    </w:tbl>
    <w:p w14:paraId="1EC7EE9A"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37CDA776" w14:textId="77777777" w:rsidTr="002B3495">
        <w:trPr>
          <w:trHeight w:val="20"/>
        </w:trPr>
        <w:tc>
          <w:tcPr>
            <w:tcW w:w="580" w:type="dxa"/>
            <w:tcBorders>
              <w:top w:val="single" w:sz="6" w:space="0" w:color="auto"/>
              <w:bottom w:val="single" w:sz="6" w:space="0" w:color="auto"/>
            </w:tcBorders>
            <w:shd w:val="clear" w:color="auto" w:fill="auto"/>
          </w:tcPr>
          <w:p w14:paraId="77193FD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1EB225C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35FBF5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B3B94F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AC732D7" w14:textId="77777777" w:rsidTr="002B3495">
        <w:trPr>
          <w:trHeight w:val="20"/>
        </w:trPr>
        <w:tc>
          <w:tcPr>
            <w:tcW w:w="580" w:type="dxa"/>
            <w:tcBorders>
              <w:top w:val="single" w:sz="6" w:space="0" w:color="auto"/>
              <w:bottom w:val="nil"/>
            </w:tcBorders>
            <w:shd w:val="clear" w:color="auto" w:fill="auto"/>
          </w:tcPr>
          <w:p w14:paraId="679E1F7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bottom w:val="nil"/>
            </w:tcBorders>
            <w:shd w:val="clear" w:color="auto" w:fill="auto"/>
          </w:tcPr>
          <w:p w14:paraId="382A5B58" w14:textId="77777777" w:rsidR="002B3495" w:rsidRPr="00525A9C" w:rsidRDefault="002B3495" w:rsidP="002B3495">
            <w:pPr>
              <w:pStyle w:val="Texto"/>
              <w:spacing w:before="40" w:after="40" w:line="240" w:lineRule="exact"/>
              <w:ind w:firstLine="0"/>
              <w:rPr>
                <w:i/>
                <w:sz w:val="20"/>
              </w:rPr>
            </w:pPr>
            <w:r w:rsidRPr="00525A9C">
              <w:rPr>
                <w:i/>
                <w:sz w:val="20"/>
                <w:lang w:val="es-MX"/>
              </w:rPr>
              <w:t>Por el uso del fondo rotatorio o revolvente.</w:t>
            </w:r>
          </w:p>
        </w:tc>
        <w:tc>
          <w:tcPr>
            <w:tcW w:w="524" w:type="dxa"/>
            <w:tcBorders>
              <w:top w:val="single" w:sz="6" w:space="0" w:color="auto"/>
              <w:bottom w:val="nil"/>
            </w:tcBorders>
            <w:shd w:val="clear" w:color="auto" w:fill="auto"/>
          </w:tcPr>
          <w:p w14:paraId="4BFF188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bottom w:val="nil"/>
            </w:tcBorders>
            <w:shd w:val="clear" w:color="auto" w:fill="auto"/>
          </w:tcPr>
          <w:p w14:paraId="145C0F64" w14:textId="77777777" w:rsidR="002B3495" w:rsidRPr="00525A9C" w:rsidRDefault="002B3495" w:rsidP="002B3495">
            <w:pPr>
              <w:pStyle w:val="Texto"/>
              <w:spacing w:before="40" w:after="0" w:line="240" w:lineRule="exact"/>
              <w:ind w:firstLine="0"/>
              <w:rPr>
                <w:i/>
                <w:sz w:val="20"/>
              </w:rPr>
            </w:pPr>
            <w:r w:rsidRPr="00525A9C">
              <w:rPr>
                <w:i/>
                <w:sz w:val="20"/>
                <w:lang w:val="es-MX"/>
              </w:rPr>
              <w:t>A la apertura de libros por el saldo del ejercicio inmediato anterior.</w:t>
            </w:r>
          </w:p>
        </w:tc>
      </w:tr>
      <w:tr w:rsidR="002B3495" w:rsidRPr="00525A9C" w14:paraId="5DAFB505" w14:textId="77777777" w:rsidTr="002B3495">
        <w:trPr>
          <w:trHeight w:val="198"/>
        </w:trPr>
        <w:tc>
          <w:tcPr>
            <w:tcW w:w="580" w:type="dxa"/>
            <w:tcBorders>
              <w:top w:val="nil"/>
              <w:bottom w:val="nil"/>
            </w:tcBorders>
            <w:shd w:val="clear" w:color="auto" w:fill="auto"/>
          </w:tcPr>
          <w:p w14:paraId="36F62ED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tcBorders>
              <w:top w:val="nil"/>
              <w:bottom w:val="nil"/>
            </w:tcBorders>
            <w:shd w:val="clear" w:color="auto" w:fill="auto"/>
          </w:tcPr>
          <w:p w14:paraId="1D6F7B38" w14:textId="77777777" w:rsidR="002B3495" w:rsidRPr="00525A9C" w:rsidRDefault="002B3495" w:rsidP="002B3495">
            <w:pPr>
              <w:pStyle w:val="Texto"/>
              <w:spacing w:before="40" w:after="40" w:line="240" w:lineRule="exact"/>
              <w:ind w:firstLine="0"/>
              <w:rPr>
                <w:i/>
                <w:sz w:val="20"/>
              </w:rPr>
            </w:pPr>
            <w:r w:rsidRPr="00525A9C">
              <w:rPr>
                <w:i/>
                <w:sz w:val="20"/>
              </w:rPr>
              <w:t>Por el pago del reintegro a la Tesorería de ingresos, en términos de las disposiciones aplicables de:</w:t>
            </w:r>
          </w:p>
          <w:p w14:paraId="58D6E50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Intereses generados en las cuentas bancarias productivas de los entes públicos.</w:t>
            </w:r>
          </w:p>
          <w:p w14:paraId="471CA3D8"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Aportaciones</w:t>
            </w:r>
          </w:p>
          <w:p w14:paraId="30C663B2"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Convenios</w:t>
            </w:r>
          </w:p>
          <w:p w14:paraId="45EB6F6B"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Fondos Distintos de Aportaciones</w:t>
            </w:r>
          </w:p>
          <w:p w14:paraId="741E27D8"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Transferencias y Asignaciones</w:t>
            </w:r>
          </w:p>
          <w:p w14:paraId="43EB90B7"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Subsidios y Subvenciones</w:t>
            </w:r>
          </w:p>
          <w:p w14:paraId="3F1B9113" w14:textId="77777777" w:rsidR="002B3495" w:rsidRPr="00525A9C" w:rsidRDefault="002B3495" w:rsidP="002B3495">
            <w:pPr>
              <w:pStyle w:val="Texto"/>
              <w:spacing w:after="0" w:line="220" w:lineRule="exact"/>
              <w:ind w:left="289" w:hanging="289"/>
              <w:rPr>
                <w:i/>
                <w:strike/>
                <w:sz w:val="20"/>
              </w:rPr>
            </w:pPr>
            <w:r w:rsidRPr="00525A9C">
              <w:rPr>
                <w:i/>
                <w:sz w:val="20"/>
                <w:lang w:val="es-MX"/>
              </w:rPr>
              <w:t>-</w:t>
            </w:r>
            <w:r w:rsidRPr="00525A9C">
              <w:rPr>
                <w:i/>
                <w:sz w:val="20"/>
                <w:lang w:val="es-MX"/>
              </w:rPr>
              <w:tab/>
              <w:t>Pensiones y Jubilaciones</w:t>
            </w:r>
          </w:p>
        </w:tc>
        <w:tc>
          <w:tcPr>
            <w:tcW w:w="524" w:type="dxa"/>
            <w:vMerge w:val="restart"/>
            <w:tcBorders>
              <w:top w:val="nil"/>
            </w:tcBorders>
            <w:shd w:val="clear" w:color="auto" w:fill="auto"/>
          </w:tcPr>
          <w:p w14:paraId="1F99628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vMerge w:val="restart"/>
            <w:tcBorders>
              <w:top w:val="nil"/>
            </w:tcBorders>
            <w:shd w:val="clear" w:color="auto" w:fill="auto"/>
          </w:tcPr>
          <w:p w14:paraId="5A6528E9"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la autorización del reintegro a la Tesorería de ingresos</w:t>
            </w:r>
            <w:r w:rsidRPr="00525A9C">
              <w:rPr>
                <w:i/>
                <w:sz w:val="20"/>
              </w:rPr>
              <w:t>, en términos de las disposiciones aplicables</w:t>
            </w:r>
            <w:r w:rsidRPr="00525A9C">
              <w:rPr>
                <w:i/>
                <w:sz w:val="20"/>
                <w:lang w:val="es-MX"/>
              </w:rPr>
              <w:t xml:space="preserve"> de:</w:t>
            </w:r>
          </w:p>
          <w:p w14:paraId="75DF4D01"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Intereses generados en las cuentas bancarias productivas de los entes públicos.</w:t>
            </w:r>
          </w:p>
          <w:p w14:paraId="129A21D1"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Aportaciones</w:t>
            </w:r>
          </w:p>
          <w:p w14:paraId="3E100B8B"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Convenios</w:t>
            </w:r>
          </w:p>
          <w:p w14:paraId="0897AB51"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Fondos Distintos de Aportaciones</w:t>
            </w:r>
          </w:p>
          <w:p w14:paraId="3D93F168"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Transferencias y Asignaciones</w:t>
            </w:r>
          </w:p>
          <w:p w14:paraId="6FA0F859" w14:textId="77777777" w:rsidR="002B3495" w:rsidRPr="00525A9C" w:rsidRDefault="002B3495" w:rsidP="002B3495">
            <w:pPr>
              <w:pStyle w:val="Texto"/>
              <w:spacing w:after="0" w:line="220" w:lineRule="exact"/>
              <w:ind w:left="289" w:hanging="289"/>
              <w:rPr>
                <w:i/>
                <w:sz w:val="20"/>
                <w:lang w:val="es-MX"/>
              </w:rPr>
            </w:pPr>
            <w:r w:rsidRPr="00525A9C">
              <w:rPr>
                <w:i/>
                <w:sz w:val="20"/>
                <w:lang w:val="es-MX"/>
              </w:rPr>
              <w:t>-</w:t>
            </w:r>
            <w:r w:rsidRPr="00525A9C">
              <w:rPr>
                <w:i/>
                <w:sz w:val="20"/>
                <w:lang w:val="es-MX"/>
              </w:rPr>
              <w:tab/>
              <w:t>Subsidios y Subvenciones</w:t>
            </w:r>
          </w:p>
          <w:p w14:paraId="0D6458CF" w14:textId="77777777" w:rsidR="002B3495" w:rsidRPr="00525A9C" w:rsidRDefault="002B3495" w:rsidP="002B3495">
            <w:pPr>
              <w:pStyle w:val="Texto"/>
              <w:spacing w:after="0" w:line="220" w:lineRule="exact"/>
              <w:ind w:left="289" w:hanging="289"/>
              <w:rPr>
                <w:i/>
                <w:strike/>
                <w:sz w:val="20"/>
                <w:lang w:val="es-MX"/>
              </w:rPr>
            </w:pPr>
            <w:r w:rsidRPr="00525A9C">
              <w:rPr>
                <w:i/>
                <w:sz w:val="20"/>
                <w:lang w:val="es-MX"/>
              </w:rPr>
              <w:t>-</w:t>
            </w:r>
            <w:r w:rsidRPr="00525A9C">
              <w:rPr>
                <w:i/>
                <w:sz w:val="20"/>
                <w:lang w:val="es-MX"/>
              </w:rPr>
              <w:tab/>
              <w:t>Pensiones y Jubilaciones</w:t>
            </w:r>
          </w:p>
        </w:tc>
      </w:tr>
      <w:tr w:rsidR="002B3495" w:rsidRPr="00525A9C" w14:paraId="0882B9BE" w14:textId="77777777" w:rsidTr="002B3495">
        <w:trPr>
          <w:trHeight w:val="20"/>
        </w:trPr>
        <w:tc>
          <w:tcPr>
            <w:tcW w:w="580" w:type="dxa"/>
            <w:tcBorders>
              <w:top w:val="nil"/>
              <w:bottom w:val="nil"/>
            </w:tcBorders>
            <w:shd w:val="clear" w:color="auto" w:fill="auto"/>
          </w:tcPr>
          <w:p w14:paraId="38C0670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tcBorders>
              <w:top w:val="nil"/>
              <w:bottom w:val="nil"/>
            </w:tcBorders>
            <w:shd w:val="clear" w:color="auto" w:fill="auto"/>
          </w:tcPr>
          <w:p w14:paraId="483CFB5D" w14:textId="77777777" w:rsidR="002B3495" w:rsidRPr="00525A9C" w:rsidRDefault="002B3495" w:rsidP="002B3495">
            <w:pPr>
              <w:pStyle w:val="Texto"/>
              <w:spacing w:before="40" w:after="40" w:line="240" w:lineRule="exact"/>
              <w:ind w:firstLine="0"/>
              <w:rPr>
                <w:i/>
                <w:strike/>
                <w:sz w:val="20"/>
              </w:rPr>
            </w:pPr>
            <w:r w:rsidRPr="00525A9C">
              <w:rPr>
                <w:i/>
                <w:sz w:val="20"/>
              </w:rPr>
              <w:t>Por el pago de los intereses de arrendamiento financiero.</w:t>
            </w:r>
          </w:p>
        </w:tc>
        <w:tc>
          <w:tcPr>
            <w:tcW w:w="524" w:type="dxa"/>
            <w:vMerge/>
            <w:tcBorders>
              <w:bottom w:val="nil"/>
            </w:tcBorders>
            <w:shd w:val="clear" w:color="auto" w:fill="auto"/>
          </w:tcPr>
          <w:p w14:paraId="668402B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vMerge/>
            <w:tcBorders>
              <w:bottom w:val="nil"/>
            </w:tcBorders>
            <w:shd w:val="clear" w:color="auto" w:fill="auto"/>
          </w:tcPr>
          <w:p w14:paraId="7169F256"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1C12327" w14:textId="77777777" w:rsidTr="002B3495">
        <w:trPr>
          <w:trHeight w:val="20"/>
        </w:trPr>
        <w:tc>
          <w:tcPr>
            <w:tcW w:w="580" w:type="dxa"/>
            <w:tcBorders>
              <w:top w:val="nil"/>
              <w:bottom w:val="nil"/>
            </w:tcBorders>
            <w:shd w:val="clear" w:color="auto" w:fill="auto"/>
          </w:tcPr>
          <w:p w14:paraId="1A1C621A"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tcBorders>
              <w:top w:val="nil"/>
              <w:bottom w:val="nil"/>
            </w:tcBorders>
            <w:shd w:val="clear" w:color="auto" w:fill="auto"/>
          </w:tcPr>
          <w:p w14:paraId="4DEC3C23" w14:textId="77777777" w:rsidR="002B3495" w:rsidRPr="00525A9C" w:rsidRDefault="002B3495" w:rsidP="002B3495">
            <w:pPr>
              <w:pStyle w:val="Texto"/>
              <w:spacing w:before="40" w:after="40" w:line="240" w:lineRule="exact"/>
              <w:ind w:firstLine="0"/>
              <w:rPr>
                <w:i/>
                <w:strike/>
                <w:sz w:val="20"/>
              </w:rPr>
            </w:pPr>
            <w:r w:rsidRPr="00525A9C">
              <w:rPr>
                <w:i/>
                <w:sz w:val="20"/>
              </w:rPr>
              <w:t>Por el reintegro de los recursos para la cancelación del fondo revolvente o rotatorio.</w:t>
            </w:r>
          </w:p>
        </w:tc>
        <w:tc>
          <w:tcPr>
            <w:tcW w:w="524" w:type="dxa"/>
            <w:tcBorders>
              <w:top w:val="nil"/>
            </w:tcBorders>
            <w:shd w:val="clear" w:color="auto" w:fill="auto"/>
          </w:tcPr>
          <w:p w14:paraId="7ACBE97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tcBorders>
              <w:top w:val="nil"/>
            </w:tcBorders>
            <w:shd w:val="clear" w:color="auto" w:fill="auto"/>
          </w:tcPr>
          <w:p w14:paraId="7BC9A4B8"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los intereses sobre arrendamiento financiero.</w:t>
            </w:r>
          </w:p>
        </w:tc>
      </w:tr>
      <w:tr w:rsidR="002B3495" w:rsidRPr="00525A9C" w14:paraId="7C4E27C7" w14:textId="77777777" w:rsidTr="002B3495">
        <w:trPr>
          <w:trHeight w:val="20"/>
        </w:trPr>
        <w:tc>
          <w:tcPr>
            <w:tcW w:w="580" w:type="dxa"/>
            <w:tcBorders>
              <w:top w:val="nil"/>
              <w:bottom w:val="nil"/>
            </w:tcBorders>
            <w:shd w:val="clear" w:color="auto" w:fill="auto"/>
          </w:tcPr>
          <w:p w14:paraId="696E4FD4"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tcBorders>
              <w:top w:val="nil"/>
              <w:bottom w:val="nil"/>
            </w:tcBorders>
            <w:shd w:val="clear" w:color="auto" w:fill="auto"/>
          </w:tcPr>
          <w:p w14:paraId="47F96EDB" w14:textId="77777777" w:rsidR="002B3495" w:rsidRPr="00525A9C" w:rsidRDefault="002B3495" w:rsidP="002B3495">
            <w:pPr>
              <w:pStyle w:val="Texto"/>
              <w:spacing w:before="40" w:after="40" w:line="240" w:lineRule="exact"/>
              <w:ind w:firstLine="0"/>
              <w:rPr>
                <w:i/>
                <w:strike/>
                <w:sz w:val="20"/>
              </w:rPr>
            </w:pPr>
            <w:r w:rsidRPr="00525A9C">
              <w:rPr>
                <w:i/>
                <w:sz w:val="20"/>
              </w:rPr>
              <w:t>Por el pago de otros gastos.</w:t>
            </w:r>
          </w:p>
        </w:tc>
        <w:tc>
          <w:tcPr>
            <w:tcW w:w="524" w:type="dxa"/>
            <w:tcBorders>
              <w:top w:val="nil"/>
              <w:bottom w:val="nil"/>
            </w:tcBorders>
            <w:shd w:val="clear" w:color="auto" w:fill="auto"/>
          </w:tcPr>
          <w:p w14:paraId="471E952F"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tcBorders>
              <w:top w:val="nil"/>
              <w:bottom w:val="nil"/>
            </w:tcBorders>
            <w:shd w:val="clear" w:color="auto" w:fill="auto"/>
          </w:tcPr>
          <w:p w14:paraId="7B4E0CCE" w14:textId="77777777" w:rsidR="002B3495" w:rsidRPr="00525A9C" w:rsidRDefault="002B3495" w:rsidP="002B3495">
            <w:pPr>
              <w:pStyle w:val="Texto"/>
              <w:spacing w:before="40" w:after="40" w:line="240" w:lineRule="exact"/>
              <w:ind w:firstLine="0"/>
              <w:rPr>
                <w:i/>
                <w:strike/>
                <w:sz w:val="20"/>
                <w:lang w:val="es-MX"/>
              </w:rPr>
            </w:pPr>
            <w:r w:rsidRPr="00525A9C">
              <w:rPr>
                <w:i/>
                <w:sz w:val="20"/>
                <w:lang w:val="es-MX"/>
              </w:rPr>
              <w:t>Por el ingreso de los fondos rotatorios o revolvente.</w:t>
            </w:r>
          </w:p>
        </w:tc>
      </w:tr>
      <w:tr w:rsidR="002B3495" w:rsidRPr="00525A9C" w14:paraId="71D4C93F" w14:textId="77777777" w:rsidTr="002B3495">
        <w:trPr>
          <w:trHeight w:val="20"/>
        </w:trPr>
        <w:tc>
          <w:tcPr>
            <w:tcW w:w="580" w:type="dxa"/>
            <w:tcBorders>
              <w:top w:val="nil"/>
              <w:bottom w:val="nil"/>
            </w:tcBorders>
            <w:shd w:val="clear" w:color="auto" w:fill="auto"/>
          </w:tcPr>
          <w:p w14:paraId="5D5901B1"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tcBorders>
              <w:top w:val="nil"/>
              <w:bottom w:val="nil"/>
            </w:tcBorders>
            <w:shd w:val="clear" w:color="auto" w:fill="auto"/>
          </w:tcPr>
          <w:p w14:paraId="3AA2BBA4" w14:textId="77777777" w:rsidR="002B3495" w:rsidRPr="00525A9C" w:rsidRDefault="002B3495" w:rsidP="002B3495">
            <w:pPr>
              <w:pStyle w:val="Texto"/>
              <w:spacing w:before="40" w:after="40" w:line="240" w:lineRule="exact"/>
              <w:ind w:firstLine="0"/>
              <w:rPr>
                <w:i/>
                <w:strike/>
                <w:sz w:val="20"/>
              </w:rPr>
            </w:pPr>
            <w:r w:rsidRPr="00525A9C">
              <w:rPr>
                <w:i/>
                <w:sz w:val="20"/>
              </w:rPr>
              <w:t>Por el pago de los préstamos otorgados.</w:t>
            </w:r>
          </w:p>
        </w:tc>
        <w:tc>
          <w:tcPr>
            <w:tcW w:w="524" w:type="dxa"/>
            <w:tcBorders>
              <w:top w:val="nil"/>
              <w:bottom w:val="nil"/>
            </w:tcBorders>
            <w:shd w:val="clear" w:color="auto" w:fill="auto"/>
          </w:tcPr>
          <w:p w14:paraId="10056257"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tcBorders>
              <w:top w:val="nil"/>
              <w:bottom w:val="nil"/>
            </w:tcBorders>
            <w:shd w:val="clear" w:color="auto" w:fill="auto"/>
          </w:tcPr>
          <w:p w14:paraId="399A5C54"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otros gastos.</w:t>
            </w:r>
          </w:p>
        </w:tc>
      </w:tr>
      <w:tr w:rsidR="002B3495" w:rsidRPr="00525A9C" w14:paraId="57887463" w14:textId="77777777" w:rsidTr="002B3495">
        <w:trPr>
          <w:trHeight w:val="20"/>
        </w:trPr>
        <w:tc>
          <w:tcPr>
            <w:tcW w:w="580" w:type="dxa"/>
            <w:tcBorders>
              <w:top w:val="nil"/>
              <w:bottom w:val="nil"/>
            </w:tcBorders>
            <w:shd w:val="clear" w:color="auto" w:fill="auto"/>
          </w:tcPr>
          <w:p w14:paraId="0B3961B6"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4"/>
            <w:tcBorders>
              <w:top w:val="nil"/>
              <w:bottom w:val="nil"/>
            </w:tcBorders>
            <w:shd w:val="clear" w:color="auto" w:fill="auto"/>
          </w:tcPr>
          <w:p w14:paraId="33664548" w14:textId="77777777" w:rsidR="002B3495" w:rsidRPr="00525A9C" w:rsidRDefault="002B3495" w:rsidP="002B3495">
            <w:pPr>
              <w:pStyle w:val="Texto"/>
              <w:spacing w:before="40" w:after="40" w:line="280" w:lineRule="exact"/>
              <w:ind w:firstLine="0"/>
              <w:rPr>
                <w:i/>
                <w:strike/>
                <w:sz w:val="20"/>
              </w:rPr>
            </w:pPr>
            <w:r w:rsidRPr="00525A9C">
              <w:rPr>
                <w:i/>
                <w:sz w:val="20"/>
              </w:rPr>
              <w:t>Por el pago por la amortización por avales y garantías por el ente público, incumplidas por el deudor principal.</w:t>
            </w:r>
          </w:p>
        </w:tc>
        <w:tc>
          <w:tcPr>
            <w:tcW w:w="524" w:type="dxa"/>
            <w:tcBorders>
              <w:top w:val="nil"/>
              <w:bottom w:val="nil"/>
            </w:tcBorders>
            <w:shd w:val="clear" w:color="auto" w:fill="auto"/>
          </w:tcPr>
          <w:p w14:paraId="757C9D8A"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tcBorders>
              <w:top w:val="nil"/>
              <w:bottom w:val="nil"/>
            </w:tcBorders>
            <w:shd w:val="clear" w:color="auto" w:fill="auto"/>
          </w:tcPr>
          <w:p w14:paraId="48B4B4CA"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los préstamos otorgados.</w:t>
            </w:r>
          </w:p>
        </w:tc>
      </w:tr>
      <w:tr w:rsidR="002B3495" w:rsidRPr="00525A9C" w14:paraId="51C18D60" w14:textId="77777777" w:rsidTr="002B3495">
        <w:trPr>
          <w:trHeight w:val="20"/>
        </w:trPr>
        <w:tc>
          <w:tcPr>
            <w:tcW w:w="580" w:type="dxa"/>
            <w:tcBorders>
              <w:top w:val="nil"/>
              <w:bottom w:val="nil"/>
            </w:tcBorders>
            <w:shd w:val="clear" w:color="auto" w:fill="auto"/>
          </w:tcPr>
          <w:p w14:paraId="28E5CCFD"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gridSpan w:val="4"/>
            <w:tcBorders>
              <w:top w:val="nil"/>
              <w:bottom w:val="nil"/>
            </w:tcBorders>
            <w:shd w:val="clear" w:color="auto" w:fill="auto"/>
          </w:tcPr>
          <w:p w14:paraId="12F5C348" w14:textId="77777777" w:rsidR="002B3495" w:rsidRPr="00525A9C" w:rsidRDefault="002B3495" w:rsidP="002B3495">
            <w:pPr>
              <w:pStyle w:val="Texto"/>
              <w:spacing w:before="40" w:after="40" w:line="240" w:lineRule="exact"/>
              <w:ind w:firstLine="0"/>
              <w:rPr>
                <w:i/>
                <w:strike/>
                <w:sz w:val="20"/>
              </w:rPr>
            </w:pPr>
            <w:r w:rsidRPr="00525A9C">
              <w:rPr>
                <w:i/>
                <w:sz w:val="20"/>
              </w:rPr>
              <w:t>Por el pago por la contratación o incremento de inversiones financieras.</w:t>
            </w:r>
          </w:p>
        </w:tc>
        <w:tc>
          <w:tcPr>
            <w:tcW w:w="524" w:type="dxa"/>
            <w:tcBorders>
              <w:top w:val="nil"/>
              <w:bottom w:val="nil"/>
            </w:tcBorders>
            <w:shd w:val="clear" w:color="auto" w:fill="auto"/>
          </w:tcPr>
          <w:p w14:paraId="79514B90"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tcBorders>
              <w:top w:val="nil"/>
              <w:bottom w:val="nil"/>
            </w:tcBorders>
            <w:shd w:val="clear" w:color="auto" w:fill="auto"/>
          </w:tcPr>
          <w:p w14:paraId="3ECCCC2C"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la amortización y/o los costos financieros a pagar por el ente público, por avales y garantías de deudas incumplidas por el deudor principal.</w:t>
            </w:r>
          </w:p>
        </w:tc>
      </w:tr>
      <w:tr w:rsidR="002B3495" w:rsidRPr="00525A9C" w14:paraId="77B7A3E7" w14:textId="77777777" w:rsidTr="002B3495">
        <w:trPr>
          <w:trHeight w:val="20"/>
        </w:trPr>
        <w:tc>
          <w:tcPr>
            <w:tcW w:w="580" w:type="dxa"/>
            <w:tcBorders>
              <w:top w:val="nil"/>
              <w:bottom w:val="nil"/>
            </w:tcBorders>
            <w:shd w:val="clear" w:color="auto" w:fill="auto"/>
          </w:tcPr>
          <w:p w14:paraId="09596A1B"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gridSpan w:val="4"/>
            <w:tcBorders>
              <w:top w:val="nil"/>
              <w:bottom w:val="nil"/>
            </w:tcBorders>
            <w:shd w:val="clear" w:color="auto" w:fill="auto"/>
          </w:tcPr>
          <w:p w14:paraId="46483333" w14:textId="77777777" w:rsidR="002B3495" w:rsidRPr="00525A9C" w:rsidRDefault="002B3495" w:rsidP="002B3495">
            <w:pPr>
              <w:pStyle w:val="Texto"/>
              <w:spacing w:before="40" w:after="40" w:line="240" w:lineRule="exact"/>
              <w:ind w:firstLine="0"/>
              <w:rPr>
                <w:i/>
                <w:strike/>
                <w:sz w:val="20"/>
              </w:rPr>
            </w:pPr>
            <w:r w:rsidRPr="00525A9C">
              <w:rPr>
                <w:i/>
                <w:sz w:val="20"/>
              </w:rPr>
              <w:t>Por el pago de participaciones y aportaciones de capital.</w:t>
            </w:r>
          </w:p>
        </w:tc>
        <w:tc>
          <w:tcPr>
            <w:tcW w:w="524" w:type="dxa"/>
            <w:tcBorders>
              <w:top w:val="nil"/>
              <w:bottom w:val="nil"/>
            </w:tcBorders>
            <w:shd w:val="clear" w:color="auto" w:fill="auto"/>
          </w:tcPr>
          <w:p w14:paraId="5AE0F781"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04" w:type="dxa"/>
            <w:gridSpan w:val="2"/>
            <w:tcBorders>
              <w:top w:val="nil"/>
              <w:bottom w:val="nil"/>
            </w:tcBorders>
            <w:shd w:val="clear" w:color="auto" w:fill="auto"/>
          </w:tcPr>
          <w:p w14:paraId="0383F0C0"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por la contratación o incremento de inversiones financieras.</w:t>
            </w:r>
          </w:p>
        </w:tc>
      </w:tr>
      <w:tr w:rsidR="002B3495" w:rsidRPr="00525A9C" w14:paraId="1D461B2F" w14:textId="77777777" w:rsidTr="002B3495">
        <w:trPr>
          <w:trHeight w:val="20"/>
        </w:trPr>
        <w:tc>
          <w:tcPr>
            <w:tcW w:w="580" w:type="dxa"/>
            <w:tcBorders>
              <w:top w:val="nil"/>
              <w:bottom w:val="nil"/>
            </w:tcBorders>
            <w:shd w:val="clear" w:color="auto" w:fill="auto"/>
          </w:tcPr>
          <w:p w14:paraId="5B17D0EC"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804" w:type="dxa"/>
            <w:gridSpan w:val="4"/>
            <w:tcBorders>
              <w:top w:val="nil"/>
              <w:bottom w:val="nil"/>
            </w:tcBorders>
            <w:shd w:val="clear" w:color="auto" w:fill="auto"/>
          </w:tcPr>
          <w:p w14:paraId="3BB6DF40" w14:textId="77777777" w:rsidR="002B3495" w:rsidRPr="00525A9C" w:rsidRDefault="002B3495" w:rsidP="002B3495">
            <w:pPr>
              <w:pStyle w:val="Texto"/>
              <w:spacing w:before="40" w:after="40" w:line="240" w:lineRule="exact"/>
              <w:ind w:firstLine="0"/>
              <w:rPr>
                <w:i/>
                <w:strike/>
                <w:sz w:val="20"/>
              </w:rPr>
            </w:pPr>
            <w:r w:rsidRPr="00525A9C">
              <w:rPr>
                <w:i/>
                <w:sz w:val="20"/>
              </w:rPr>
              <w:t>Al cierre del ejercicio del saldo acreedor de esta cuenta.</w:t>
            </w:r>
          </w:p>
        </w:tc>
        <w:tc>
          <w:tcPr>
            <w:tcW w:w="524" w:type="dxa"/>
            <w:tcBorders>
              <w:top w:val="nil"/>
              <w:bottom w:val="nil"/>
            </w:tcBorders>
            <w:shd w:val="clear" w:color="auto" w:fill="auto"/>
          </w:tcPr>
          <w:p w14:paraId="719F7B34"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04" w:type="dxa"/>
            <w:gridSpan w:val="2"/>
            <w:tcBorders>
              <w:top w:val="nil"/>
              <w:bottom w:val="nil"/>
            </w:tcBorders>
            <w:shd w:val="clear" w:color="auto" w:fill="auto"/>
          </w:tcPr>
          <w:p w14:paraId="0E467BBF" w14:textId="77777777" w:rsidR="002B3495" w:rsidRPr="00525A9C" w:rsidRDefault="002B3495" w:rsidP="002B3495">
            <w:pPr>
              <w:pStyle w:val="Texto"/>
              <w:spacing w:before="40" w:after="40" w:line="240" w:lineRule="exact"/>
              <w:ind w:firstLine="0"/>
              <w:rPr>
                <w:i/>
                <w:strike/>
                <w:sz w:val="20"/>
              </w:rPr>
            </w:pPr>
            <w:r w:rsidRPr="00525A9C">
              <w:rPr>
                <w:i/>
                <w:sz w:val="20"/>
              </w:rPr>
              <w:t>Por el cobro de las inversiones financieras y sus intereses</w:t>
            </w:r>
          </w:p>
          <w:p w14:paraId="4105F99F" w14:textId="77777777" w:rsidR="002B3495" w:rsidRPr="00525A9C" w:rsidRDefault="002B3495" w:rsidP="002B3495">
            <w:pPr>
              <w:pStyle w:val="Texto"/>
              <w:spacing w:before="40" w:after="40" w:line="240" w:lineRule="auto"/>
              <w:ind w:left="289" w:hanging="289"/>
              <w:jc w:val="right"/>
              <w:rPr>
                <w:i/>
                <w:strike/>
                <w:sz w:val="20"/>
              </w:rPr>
            </w:pPr>
          </w:p>
        </w:tc>
      </w:tr>
      <w:tr w:rsidR="002B3495" w:rsidRPr="00525A9C" w14:paraId="7E03D458" w14:textId="77777777" w:rsidTr="002B3495">
        <w:trPr>
          <w:trHeight w:val="20"/>
        </w:trPr>
        <w:tc>
          <w:tcPr>
            <w:tcW w:w="580" w:type="dxa"/>
            <w:tcBorders>
              <w:top w:val="nil"/>
              <w:bottom w:val="nil"/>
            </w:tcBorders>
            <w:shd w:val="clear" w:color="auto" w:fill="auto"/>
          </w:tcPr>
          <w:p w14:paraId="258DAC6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bottom w:val="nil"/>
            </w:tcBorders>
            <w:shd w:val="clear" w:color="auto" w:fill="auto"/>
          </w:tcPr>
          <w:p w14:paraId="471C769D" w14:textId="77777777" w:rsidR="002B3495" w:rsidRPr="00525A9C" w:rsidRDefault="002B3495" w:rsidP="002B3495">
            <w:pPr>
              <w:pStyle w:val="Texto"/>
              <w:spacing w:before="40" w:after="40" w:line="240" w:lineRule="exact"/>
              <w:ind w:firstLine="0"/>
              <w:rPr>
                <w:i/>
                <w:strike/>
                <w:sz w:val="20"/>
              </w:rPr>
            </w:pPr>
          </w:p>
        </w:tc>
        <w:tc>
          <w:tcPr>
            <w:tcW w:w="524" w:type="dxa"/>
            <w:vMerge w:val="restart"/>
            <w:tcBorders>
              <w:top w:val="nil"/>
            </w:tcBorders>
            <w:shd w:val="clear" w:color="auto" w:fill="auto"/>
          </w:tcPr>
          <w:p w14:paraId="29FF3489"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804" w:type="dxa"/>
            <w:gridSpan w:val="2"/>
            <w:vMerge w:val="restart"/>
            <w:tcBorders>
              <w:top w:val="nil"/>
            </w:tcBorders>
            <w:shd w:val="clear" w:color="auto" w:fill="auto"/>
          </w:tcPr>
          <w:p w14:paraId="3E8F3AE5" w14:textId="77777777" w:rsidR="002B3495" w:rsidRPr="00525A9C" w:rsidRDefault="002B3495" w:rsidP="002B3495">
            <w:pPr>
              <w:pStyle w:val="Texto"/>
              <w:spacing w:before="40" w:after="40" w:line="240" w:lineRule="exact"/>
              <w:ind w:firstLine="0"/>
              <w:rPr>
                <w:i/>
                <w:sz w:val="20"/>
              </w:rPr>
            </w:pPr>
            <w:r w:rsidRPr="00525A9C">
              <w:rPr>
                <w:i/>
                <w:sz w:val="20"/>
              </w:rPr>
              <w:t>Por el devengado de participaciones y aportaciones de capital.</w:t>
            </w:r>
          </w:p>
          <w:p w14:paraId="17D335D7" w14:textId="77777777" w:rsidR="002B3495" w:rsidRPr="00525A9C" w:rsidRDefault="002B3495" w:rsidP="002B3495">
            <w:pPr>
              <w:pStyle w:val="Texto"/>
              <w:spacing w:before="40" w:after="40" w:line="240" w:lineRule="exact"/>
              <w:ind w:firstLine="0"/>
              <w:rPr>
                <w:i/>
                <w:sz w:val="20"/>
              </w:rPr>
            </w:pPr>
          </w:p>
          <w:p w14:paraId="1CC539FF" w14:textId="77777777" w:rsidR="002B3495" w:rsidRPr="00525A9C" w:rsidRDefault="002B3495" w:rsidP="002B3495">
            <w:pPr>
              <w:pStyle w:val="Texto"/>
              <w:spacing w:before="40" w:after="40" w:line="240" w:lineRule="exact"/>
              <w:ind w:firstLine="0"/>
              <w:rPr>
                <w:i/>
                <w:sz w:val="20"/>
              </w:rPr>
            </w:pPr>
          </w:p>
          <w:p w14:paraId="554EAAA7" w14:textId="77777777" w:rsidR="002B3495" w:rsidRPr="00525A9C" w:rsidRDefault="002B3495" w:rsidP="002B3495">
            <w:pPr>
              <w:pStyle w:val="Texto"/>
              <w:spacing w:before="40" w:after="40" w:line="240" w:lineRule="exact"/>
              <w:ind w:firstLine="0"/>
              <w:rPr>
                <w:i/>
                <w:sz w:val="20"/>
              </w:rPr>
            </w:pPr>
          </w:p>
          <w:p w14:paraId="45F5994A" w14:textId="77777777" w:rsidR="002B3495" w:rsidRPr="00525A9C" w:rsidRDefault="002B3495" w:rsidP="002B3495">
            <w:pPr>
              <w:pStyle w:val="Texto"/>
              <w:spacing w:before="40" w:after="40" w:line="240" w:lineRule="exact"/>
              <w:ind w:firstLine="0"/>
              <w:rPr>
                <w:i/>
                <w:sz w:val="20"/>
              </w:rPr>
            </w:pPr>
          </w:p>
          <w:p w14:paraId="7A0696CD" w14:textId="77777777" w:rsidR="002B3495" w:rsidRPr="00525A9C" w:rsidRDefault="002B3495" w:rsidP="002B3495">
            <w:pPr>
              <w:pStyle w:val="Texto"/>
              <w:spacing w:before="40" w:after="40" w:line="240" w:lineRule="exact"/>
              <w:ind w:firstLine="0"/>
              <w:rPr>
                <w:i/>
                <w:sz w:val="20"/>
              </w:rPr>
            </w:pPr>
          </w:p>
          <w:p w14:paraId="69D43E64" w14:textId="77777777" w:rsidR="002B3495" w:rsidRPr="00525A9C" w:rsidRDefault="002B3495" w:rsidP="002B3495">
            <w:pPr>
              <w:pStyle w:val="Texto"/>
              <w:spacing w:before="40" w:after="40" w:line="240" w:lineRule="exact"/>
              <w:ind w:firstLine="0"/>
              <w:rPr>
                <w:i/>
                <w:sz w:val="20"/>
              </w:rPr>
            </w:pPr>
          </w:p>
          <w:p w14:paraId="0E6A6F5A" w14:textId="77777777" w:rsidR="002B3495" w:rsidRPr="00525A9C" w:rsidRDefault="002B3495" w:rsidP="002B3495">
            <w:pPr>
              <w:pStyle w:val="Texto"/>
              <w:spacing w:before="40" w:after="40" w:line="240" w:lineRule="exact"/>
              <w:ind w:firstLine="0"/>
              <w:rPr>
                <w:i/>
                <w:sz w:val="20"/>
              </w:rPr>
            </w:pPr>
          </w:p>
          <w:p w14:paraId="243E8E30" w14:textId="77777777" w:rsidR="002B3495" w:rsidRPr="00525A9C" w:rsidRDefault="002B3495" w:rsidP="002B3495">
            <w:pPr>
              <w:pStyle w:val="Texto"/>
              <w:spacing w:before="40" w:after="40" w:line="240" w:lineRule="exact"/>
              <w:ind w:firstLine="0"/>
              <w:rPr>
                <w:i/>
                <w:sz w:val="20"/>
              </w:rPr>
            </w:pPr>
          </w:p>
          <w:p w14:paraId="0EE18DA6" w14:textId="77777777" w:rsidR="002B3495" w:rsidRPr="00525A9C" w:rsidRDefault="002B3495" w:rsidP="002B3495">
            <w:pPr>
              <w:pStyle w:val="Texto"/>
              <w:spacing w:before="40" w:after="40" w:line="240" w:lineRule="exact"/>
              <w:ind w:firstLine="0"/>
              <w:rPr>
                <w:i/>
                <w:strike/>
                <w:sz w:val="20"/>
              </w:rPr>
            </w:pPr>
          </w:p>
        </w:tc>
      </w:tr>
      <w:tr w:rsidR="002B3495" w:rsidRPr="00525A9C" w14:paraId="4B1E89CE" w14:textId="77777777" w:rsidTr="002B3495">
        <w:trPr>
          <w:trHeight w:val="20"/>
        </w:trPr>
        <w:tc>
          <w:tcPr>
            <w:tcW w:w="580" w:type="dxa"/>
            <w:tcBorders>
              <w:top w:val="nil"/>
              <w:bottom w:val="nil"/>
            </w:tcBorders>
            <w:shd w:val="clear" w:color="auto" w:fill="auto"/>
          </w:tcPr>
          <w:p w14:paraId="73F6394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bottom w:val="nil"/>
            </w:tcBorders>
            <w:shd w:val="clear" w:color="auto" w:fill="auto"/>
          </w:tcPr>
          <w:p w14:paraId="47FFC4F0" w14:textId="77777777" w:rsidR="002B3495" w:rsidRPr="00525A9C" w:rsidRDefault="002B3495" w:rsidP="002B3495">
            <w:pPr>
              <w:pStyle w:val="Texto"/>
              <w:spacing w:before="40" w:after="40" w:line="240" w:lineRule="exact"/>
              <w:ind w:firstLine="0"/>
              <w:rPr>
                <w:i/>
                <w:strike/>
                <w:sz w:val="20"/>
              </w:rPr>
            </w:pPr>
          </w:p>
        </w:tc>
        <w:tc>
          <w:tcPr>
            <w:tcW w:w="524" w:type="dxa"/>
            <w:vMerge/>
            <w:tcBorders>
              <w:bottom w:val="nil"/>
            </w:tcBorders>
            <w:shd w:val="clear" w:color="auto" w:fill="auto"/>
          </w:tcPr>
          <w:p w14:paraId="3A32FFE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vMerge/>
            <w:tcBorders>
              <w:bottom w:val="nil"/>
            </w:tcBorders>
            <w:shd w:val="clear" w:color="auto" w:fill="auto"/>
          </w:tcPr>
          <w:p w14:paraId="51913802"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CE0FAEC" w14:textId="77777777" w:rsidTr="002B3495">
        <w:trPr>
          <w:trHeight w:val="20"/>
        </w:trPr>
        <w:tc>
          <w:tcPr>
            <w:tcW w:w="8712" w:type="dxa"/>
            <w:gridSpan w:val="8"/>
            <w:tcBorders>
              <w:top w:val="single" w:sz="6" w:space="0" w:color="auto"/>
              <w:bottom w:val="single" w:sz="6" w:space="0" w:color="auto"/>
            </w:tcBorders>
            <w:shd w:val="clear" w:color="auto" w:fill="auto"/>
          </w:tcPr>
          <w:p w14:paraId="6D997EF2"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34A80552"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El monto de los adeudos del ente público, que deberá pagar en un plazo menor o igual a doce meses, no incluidas en las cuentas anteriores.</w:t>
            </w:r>
          </w:p>
        </w:tc>
      </w:tr>
      <w:tr w:rsidR="002B3495" w:rsidRPr="00525A9C" w14:paraId="376D1BC7" w14:textId="77777777" w:rsidTr="002B3495">
        <w:trPr>
          <w:trHeight w:val="20"/>
        </w:trPr>
        <w:tc>
          <w:tcPr>
            <w:tcW w:w="8712" w:type="dxa"/>
            <w:gridSpan w:val="8"/>
            <w:tcBorders>
              <w:top w:val="single" w:sz="6" w:space="0" w:color="auto"/>
              <w:bottom w:val="single" w:sz="6" w:space="0" w:color="auto"/>
            </w:tcBorders>
            <w:shd w:val="clear" w:color="auto" w:fill="auto"/>
          </w:tcPr>
          <w:p w14:paraId="4E070B4C"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F493B19"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subcuenta y proveedor o contratista.</w:t>
            </w:r>
          </w:p>
        </w:tc>
      </w:tr>
      <w:tr w:rsidR="002B3495" w:rsidRPr="00525A9C" w14:paraId="489817A1" w14:textId="77777777" w:rsidTr="002B3495">
        <w:tblPrEx>
          <w:tblBorders>
            <w:insideH w:val="single" w:sz="6" w:space="0" w:color="auto"/>
          </w:tblBorders>
        </w:tblPrEx>
        <w:tc>
          <w:tcPr>
            <w:tcW w:w="957" w:type="dxa"/>
            <w:gridSpan w:val="2"/>
            <w:shd w:val="clear" w:color="auto" w:fill="auto"/>
            <w:vAlign w:val="center"/>
          </w:tcPr>
          <w:p w14:paraId="6FCF7822"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5409E3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B01C918"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E8C6AE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BEDB07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5A5E987" w14:textId="77777777" w:rsidTr="002B3495">
        <w:tblPrEx>
          <w:tblBorders>
            <w:insideH w:val="single" w:sz="6" w:space="0" w:color="auto"/>
          </w:tblBorders>
        </w:tblPrEx>
        <w:tc>
          <w:tcPr>
            <w:tcW w:w="957" w:type="dxa"/>
            <w:gridSpan w:val="2"/>
            <w:shd w:val="clear" w:color="auto" w:fill="auto"/>
            <w:vAlign w:val="center"/>
          </w:tcPr>
          <w:p w14:paraId="0DCF5721" w14:textId="77777777" w:rsidR="002B3495" w:rsidRPr="00525A9C" w:rsidRDefault="002B3495" w:rsidP="002B3495">
            <w:pPr>
              <w:pStyle w:val="Texto"/>
              <w:spacing w:before="40" w:after="40" w:line="240" w:lineRule="exact"/>
              <w:ind w:firstLine="0"/>
              <w:jc w:val="center"/>
              <w:rPr>
                <w:i/>
                <w:sz w:val="20"/>
              </w:rPr>
            </w:pPr>
            <w:r w:rsidRPr="00525A9C">
              <w:rPr>
                <w:i/>
                <w:sz w:val="20"/>
              </w:rPr>
              <w:t>2.1.2.1</w:t>
            </w:r>
          </w:p>
        </w:tc>
        <w:tc>
          <w:tcPr>
            <w:tcW w:w="1152" w:type="dxa"/>
            <w:shd w:val="clear" w:color="auto" w:fill="auto"/>
            <w:vAlign w:val="center"/>
          </w:tcPr>
          <w:p w14:paraId="664E4615"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63E37D33"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gridSpan w:val="3"/>
            <w:shd w:val="clear" w:color="auto" w:fill="auto"/>
            <w:vAlign w:val="center"/>
          </w:tcPr>
          <w:p w14:paraId="29470B1C" w14:textId="77777777" w:rsidR="002B3495" w:rsidRPr="00525A9C" w:rsidRDefault="002B3495" w:rsidP="002B3495">
            <w:pPr>
              <w:pStyle w:val="Texto"/>
              <w:spacing w:before="40" w:after="40" w:line="240" w:lineRule="exact"/>
              <w:ind w:firstLine="0"/>
              <w:jc w:val="center"/>
              <w:rPr>
                <w:i/>
                <w:sz w:val="20"/>
              </w:rPr>
            </w:pPr>
            <w:r w:rsidRPr="00525A9C">
              <w:rPr>
                <w:i/>
                <w:sz w:val="20"/>
              </w:rPr>
              <w:t>Documentos por Pagar a Corto Plazo</w:t>
            </w:r>
          </w:p>
        </w:tc>
        <w:tc>
          <w:tcPr>
            <w:tcW w:w="2159" w:type="dxa"/>
            <w:shd w:val="clear" w:color="auto" w:fill="auto"/>
            <w:vAlign w:val="center"/>
          </w:tcPr>
          <w:p w14:paraId="2581F52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2C57D967" w14:textId="77777777" w:rsidTr="002B3495">
        <w:tblPrEx>
          <w:tblBorders>
            <w:insideH w:val="single" w:sz="6" w:space="0" w:color="auto"/>
          </w:tblBorders>
        </w:tblPrEx>
        <w:tc>
          <w:tcPr>
            <w:tcW w:w="957" w:type="dxa"/>
            <w:gridSpan w:val="2"/>
            <w:shd w:val="clear" w:color="auto" w:fill="auto"/>
          </w:tcPr>
          <w:p w14:paraId="48FCA128"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1EBF4F74" w14:textId="77777777" w:rsidR="002B3495" w:rsidRPr="00525A9C" w:rsidRDefault="002B3495" w:rsidP="002B3495">
            <w:pPr>
              <w:pStyle w:val="Texto"/>
              <w:spacing w:before="40" w:after="40" w:line="240" w:lineRule="exact"/>
              <w:ind w:firstLine="0"/>
              <w:rPr>
                <w:i/>
                <w:sz w:val="20"/>
              </w:rPr>
            </w:pPr>
            <w:r w:rsidRPr="00525A9C">
              <w:rPr>
                <w:i/>
                <w:sz w:val="20"/>
              </w:rPr>
              <w:t>Documentos Comerciales por Pagar a Corto Plazo</w:t>
            </w:r>
          </w:p>
        </w:tc>
      </w:tr>
    </w:tbl>
    <w:p w14:paraId="413C0A1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27A70225" w14:textId="77777777" w:rsidTr="002B3495">
        <w:trPr>
          <w:trHeight w:val="20"/>
        </w:trPr>
        <w:tc>
          <w:tcPr>
            <w:tcW w:w="580" w:type="dxa"/>
            <w:tcBorders>
              <w:top w:val="single" w:sz="6" w:space="0" w:color="auto"/>
              <w:bottom w:val="single" w:sz="6" w:space="0" w:color="auto"/>
            </w:tcBorders>
            <w:shd w:val="clear" w:color="auto" w:fill="auto"/>
          </w:tcPr>
          <w:p w14:paraId="375C5E7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6D9FC41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5331C5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4D3426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E549369" w14:textId="77777777" w:rsidTr="002B3495">
        <w:trPr>
          <w:trHeight w:val="20"/>
        </w:trPr>
        <w:tc>
          <w:tcPr>
            <w:tcW w:w="580" w:type="dxa"/>
            <w:tcBorders>
              <w:top w:val="single" w:sz="6" w:space="0" w:color="auto"/>
            </w:tcBorders>
            <w:shd w:val="clear" w:color="auto" w:fill="auto"/>
          </w:tcPr>
          <w:p w14:paraId="4D0A1D0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1808A2B6" w14:textId="77777777" w:rsidR="002B3495" w:rsidRPr="00525A9C" w:rsidRDefault="002B3495" w:rsidP="002B3495">
            <w:pPr>
              <w:pStyle w:val="Texto"/>
              <w:spacing w:before="40" w:after="40" w:line="240" w:lineRule="exact"/>
              <w:ind w:firstLine="0"/>
              <w:rPr>
                <w:i/>
                <w:sz w:val="20"/>
              </w:rPr>
            </w:pPr>
            <w:r w:rsidRPr="00525A9C">
              <w:rPr>
                <w:i/>
                <w:sz w:val="20"/>
                <w:lang w:val="es-MX"/>
              </w:rPr>
              <w:t>Por el pago de la adquisición de bienes y contratos de servicios.</w:t>
            </w:r>
          </w:p>
        </w:tc>
        <w:tc>
          <w:tcPr>
            <w:tcW w:w="524" w:type="dxa"/>
            <w:tcBorders>
              <w:top w:val="single" w:sz="6" w:space="0" w:color="auto"/>
            </w:tcBorders>
            <w:shd w:val="clear" w:color="auto" w:fill="auto"/>
          </w:tcPr>
          <w:p w14:paraId="1E56DBB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0536B1ED"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70F86491" w14:textId="77777777" w:rsidTr="002B3495">
        <w:trPr>
          <w:trHeight w:val="20"/>
        </w:trPr>
        <w:tc>
          <w:tcPr>
            <w:tcW w:w="580" w:type="dxa"/>
            <w:shd w:val="clear" w:color="auto" w:fill="auto"/>
          </w:tcPr>
          <w:p w14:paraId="2DA7F37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1F3411A5"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pago de la adquisición de bienes inmuebles, muebles e intangibles.</w:t>
            </w:r>
          </w:p>
        </w:tc>
        <w:tc>
          <w:tcPr>
            <w:tcW w:w="524" w:type="dxa"/>
            <w:shd w:val="clear" w:color="auto" w:fill="auto"/>
          </w:tcPr>
          <w:p w14:paraId="2B95B29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28F242C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traspaso de la porción de documentos comerciales por pagar a largo plazo a corto plazo.</w:t>
            </w:r>
          </w:p>
        </w:tc>
      </w:tr>
      <w:tr w:rsidR="002B3495" w:rsidRPr="00525A9C" w14:paraId="28705B8D" w14:textId="77777777" w:rsidTr="002B3495">
        <w:trPr>
          <w:trHeight w:val="20"/>
        </w:trPr>
        <w:tc>
          <w:tcPr>
            <w:tcW w:w="580" w:type="dxa"/>
            <w:shd w:val="clear" w:color="auto" w:fill="auto"/>
          </w:tcPr>
          <w:p w14:paraId="0437093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4E682950" w14:textId="77777777" w:rsidR="002B3495" w:rsidRPr="00525A9C" w:rsidRDefault="002B3495" w:rsidP="002B3495">
            <w:pPr>
              <w:pStyle w:val="Texto"/>
              <w:spacing w:before="40" w:after="40" w:line="240" w:lineRule="exact"/>
              <w:ind w:firstLine="0"/>
              <w:rPr>
                <w:i/>
                <w:sz w:val="20"/>
              </w:rPr>
            </w:pPr>
            <w:r w:rsidRPr="00525A9C">
              <w:rPr>
                <w:i/>
                <w:sz w:val="20"/>
                <w:lang w:val="es-MX"/>
              </w:rPr>
              <w:t>Por el pago de otros servicios generales mediante contrato documentado.</w:t>
            </w:r>
          </w:p>
        </w:tc>
        <w:tc>
          <w:tcPr>
            <w:tcW w:w="524" w:type="dxa"/>
            <w:shd w:val="clear" w:color="auto" w:fill="auto"/>
          </w:tcPr>
          <w:p w14:paraId="0D05C8B8"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31F1E87A"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la adquisición de bienes y contratos de servicios.</w:t>
            </w:r>
          </w:p>
        </w:tc>
      </w:tr>
      <w:tr w:rsidR="002B3495" w:rsidRPr="00525A9C" w14:paraId="22EA35FD" w14:textId="77777777" w:rsidTr="002B3495">
        <w:trPr>
          <w:trHeight w:val="20"/>
        </w:trPr>
        <w:tc>
          <w:tcPr>
            <w:tcW w:w="580" w:type="dxa"/>
            <w:shd w:val="clear" w:color="auto" w:fill="auto"/>
          </w:tcPr>
          <w:p w14:paraId="7974F1C8"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166C8364" w14:textId="77777777" w:rsidR="002B3495" w:rsidRPr="00525A9C" w:rsidRDefault="002B3495" w:rsidP="002B3495">
            <w:pPr>
              <w:pStyle w:val="Texto"/>
              <w:spacing w:before="40" w:after="40" w:line="240" w:lineRule="exact"/>
              <w:ind w:firstLine="0"/>
              <w:rPr>
                <w:i/>
                <w:sz w:val="20"/>
              </w:rPr>
            </w:pPr>
            <w:r w:rsidRPr="00525A9C">
              <w:rPr>
                <w:i/>
                <w:sz w:val="20"/>
                <w:lang w:val="es-MX"/>
              </w:rPr>
              <w:t>Al cierre del ejercicio del saldo acreedor de esta cuenta.</w:t>
            </w:r>
          </w:p>
        </w:tc>
        <w:tc>
          <w:tcPr>
            <w:tcW w:w="524" w:type="dxa"/>
            <w:shd w:val="clear" w:color="auto" w:fill="auto"/>
          </w:tcPr>
          <w:p w14:paraId="5BF93F0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03F32BF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la adquisición de bienes inmuebles, muebles e intangibles.</w:t>
            </w:r>
          </w:p>
        </w:tc>
      </w:tr>
      <w:tr w:rsidR="002B3495" w:rsidRPr="00525A9C" w14:paraId="38DE4E4D" w14:textId="77777777" w:rsidTr="002B3495">
        <w:trPr>
          <w:trHeight w:val="20"/>
        </w:trPr>
        <w:tc>
          <w:tcPr>
            <w:tcW w:w="580" w:type="dxa"/>
            <w:shd w:val="clear" w:color="auto" w:fill="auto"/>
          </w:tcPr>
          <w:p w14:paraId="0E25F88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1BC808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79A9B7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214A424D"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otros servicios generales mediante contrato documentado.</w:t>
            </w:r>
          </w:p>
        </w:tc>
      </w:tr>
      <w:tr w:rsidR="002B3495" w:rsidRPr="00525A9C" w14:paraId="58CD74EF" w14:textId="77777777" w:rsidTr="002B3495">
        <w:trPr>
          <w:trHeight w:val="20"/>
        </w:trPr>
        <w:tc>
          <w:tcPr>
            <w:tcW w:w="580" w:type="dxa"/>
            <w:shd w:val="clear" w:color="auto" w:fill="auto"/>
          </w:tcPr>
          <w:p w14:paraId="436EC10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AEF25D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38AB6B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B8F7021"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3DF3CF3" w14:textId="77777777" w:rsidTr="002B3495">
        <w:trPr>
          <w:trHeight w:val="20"/>
        </w:trPr>
        <w:tc>
          <w:tcPr>
            <w:tcW w:w="580" w:type="dxa"/>
            <w:shd w:val="clear" w:color="auto" w:fill="auto"/>
          </w:tcPr>
          <w:p w14:paraId="5D0BD19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9743C6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B3D741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F9B4CD4"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FE0378A" w14:textId="77777777" w:rsidTr="002B3495">
        <w:trPr>
          <w:trHeight w:val="20"/>
        </w:trPr>
        <w:tc>
          <w:tcPr>
            <w:tcW w:w="580" w:type="dxa"/>
            <w:shd w:val="clear" w:color="auto" w:fill="auto"/>
          </w:tcPr>
          <w:p w14:paraId="5632319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EA606E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263FF4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145DA9A"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DFCAB36" w14:textId="77777777" w:rsidTr="002B3495">
        <w:trPr>
          <w:trHeight w:val="20"/>
        </w:trPr>
        <w:tc>
          <w:tcPr>
            <w:tcW w:w="580" w:type="dxa"/>
            <w:shd w:val="clear" w:color="auto" w:fill="auto"/>
          </w:tcPr>
          <w:p w14:paraId="77BF6AB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56D060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28D32F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DE89082"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5E807C48" w14:textId="77777777" w:rsidTr="002B3495">
        <w:trPr>
          <w:trHeight w:val="20"/>
        </w:trPr>
        <w:tc>
          <w:tcPr>
            <w:tcW w:w="580" w:type="dxa"/>
            <w:shd w:val="clear" w:color="auto" w:fill="auto"/>
          </w:tcPr>
          <w:p w14:paraId="0141043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64C9F4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4866D90"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425F04D"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3B5D3873" w14:textId="77777777" w:rsidTr="002B3495">
        <w:trPr>
          <w:trHeight w:val="20"/>
        </w:trPr>
        <w:tc>
          <w:tcPr>
            <w:tcW w:w="580" w:type="dxa"/>
            <w:tcBorders>
              <w:bottom w:val="single" w:sz="6" w:space="0" w:color="auto"/>
            </w:tcBorders>
            <w:shd w:val="clear" w:color="auto" w:fill="auto"/>
          </w:tcPr>
          <w:p w14:paraId="022CCCD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BBB4986"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B003EF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37D98A4" w14:textId="77777777" w:rsidR="002B3495" w:rsidRPr="00525A9C" w:rsidRDefault="002B3495" w:rsidP="002B3495">
            <w:pPr>
              <w:pStyle w:val="Texto"/>
              <w:spacing w:before="40" w:after="40" w:line="240" w:lineRule="exact"/>
              <w:ind w:firstLine="0"/>
              <w:rPr>
                <w:i/>
                <w:sz w:val="20"/>
                <w:lang w:val="es-MX"/>
              </w:rPr>
            </w:pPr>
          </w:p>
          <w:p w14:paraId="44559844" w14:textId="77777777" w:rsidR="002B3495" w:rsidRPr="00525A9C" w:rsidRDefault="002B3495" w:rsidP="002B3495">
            <w:pPr>
              <w:pStyle w:val="Texto"/>
              <w:spacing w:before="40" w:after="40" w:line="240" w:lineRule="exact"/>
              <w:ind w:firstLine="0"/>
              <w:rPr>
                <w:i/>
                <w:sz w:val="20"/>
                <w:lang w:val="es-MX"/>
              </w:rPr>
            </w:pPr>
          </w:p>
          <w:p w14:paraId="22BF5234" w14:textId="77777777" w:rsidR="002B3495" w:rsidRPr="00525A9C" w:rsidRDefault="002B3495" w:rsidP="002B3495">
            <w:pPr>
              <w:pStyle w:val="Texto"/>
              <w:spacing w:before="40" w:after="40" w:line="240" w:lineRule="exact"/>
              <w:ind w:firstLine="0"/>
              <w:rPr>
                <w:i/>
                <w:sz w:val="20"/>
                <w:lang w:val="es-MX"/>
              </w:rPr>
            </w:pPr>
          </w:p>
          <w:p w14:paraId="20C16524" w14:textId="77777777" w:rsidR="002B3495" w:rsidRPr="00525A9C" w:rsidRDefault="002B3495" w:rsidP="002B3495">
            <w:pPr>
              <w:pStyle w:val="Texto"/>
              <w:spacing w:before="40" w:after="40" w:line="240" w:lineRule="exact"/>
              <w:ind w:firstLine="0"/>
              <w:rPr>
                <w:i/>
                <w:sz w:val="20"/>
                <w:lang w:val="es-MX"/>
              </w:rPr>
            </w:pPr>
          </w:p>
          <w:p w14:paraId="3651DE29" w14:textId="77777777" w:rsidR="002B3495" w:rsidRPr="00525A9C" w:rsidRDefault="002B3495" w:rsidP="002B3495">
            <w:pPr>
              <w:pStyle w:val="Texto"/>
              <w:spacing w:before="40" w:after="40" w:line="240" w:lineRule="exact"/>
              <w:ind w:firstLine="0"/>
              <w:rPr>
                <w:i/>
                <w:sz w:val="20"/>
                <w:lang w:val="es-MX"/>
              </w:rPr>
            </w:pPr>
          </w:p>
          <w:p w14:paraId="7DC49AB1" w14:textId="77777777" w:rsidR="002B3495" w:rsidRPr="00525A9C" w:rsidRDefault="002B3495" w:rsidP="002B3495">
            <w:pPr>
              <w:pStyle w:val="Texto"/>
              <w:spacing w:before="40" w:after="40" w:line="240" w:lineRule="exact"/>
              <w:ind w:firstLine="0"/>
              <w:rPr>
                <w:i/>
                <w:sz w:val="20"/>
                <w:lang w:val="es-MX"/>
              </w:rPr>
            </w:pPr>
          </w:p>
          <w:p w14:paraId="7A6F634C" w14:textId="77777777" w:rsidR="002B3495" w:rsidRPr="00525A9C" w:rsidRDefault="002B3495" w:rsidP="002B3495">
            <w:pPr>
              <w:pStyle w:val="Texto"/>
              <w:spacing w:before="40" w:after="40" w:line="240" w:lineRule="exact"/>
              <w:ind w:firstLine="0"/>
              <w:rPr>
                <w:i/>
                <w:sz w:val="20"/>
                <w:lang w:val="es-MX"/>
              </w:rPr>
            </w:pPr>
          </w:p>
          <w:p w14:paraId="1E414323" w14:textId="77777777" w:rsidR="002B3495" w:rsidRPr="00525A9C" w:rsidRDefault="002B3495" w:rsidP="002B3495">
            <w:pPr>
              <w:pStyle w:val="Texto"/>
              <w:spacing w:before="40" w:after="40" w:line="240" w:lineRule="exact"/>
              <w:ind w:firstLine="0"/>
              <w:rPr>
                <w:i/>
                <w:sz w:val="20"/>
                <w:lang w:val="es-MX"/>
              </w:rPr>
            </w:pPr>
          </w:p>
          <w:p w14:paraId="48B9582D" w14:textId="77777777" w:rsidR="002B3495" w:rsidRPr="00525A9C" w:rsidRDefault="002B3495" w:rsidP="002B3495">
            <w:pPr>
              <w:pStyle w:val="Texto"/>
              <w:spacing w:before="40" w:after="40" w:line="240" w:lineRule="exact"/>
              <w:ind w:firstLine="0"/>
              <w:rPr>
                <w:i/>
                <w:sz w:val="20"/>
                <w:lang w:val="es-MX"/>
              </w:rPr>
            </w:pPr>
          </w:p>
          <w:p w14:paraId="0978949C" w14:textId="77777777" w:rsidR="002B3495" w:rsidRPr="00525A9C" w:rsidRDefault="002B3495" w:rsidP="002B3495">
            <w:pPr>
              <w:pStyle w:val="Texto"/>
              <w:spacing w:before="40" w:after="40" w:line="240" w:lineRule="exact"/>
              <w:ind w:firstLine="0"/>
              <w:rPr>
                <w:i/>
                <w:sz w:val="20"/>
                <w:lang w:val="es-MX"/>
              </w:rPr>
            </w:pPr>
          </w:p>
          <w:p w14:paraId="71E9EB7A" w14:textId="77777777" w:rsidR="002B3495" w:rsidRPr="00525A9C" w:rsidRDefault="002B3495" w:rsidP="002B3495">
            <w:pPr>
              <w:pStyle w:val="Texto"/>
              <w:spacing w:before="40" w:after="40" w:line="240" w:lineRule="exact"/>
              <w:ind w:firstLine="0"/>
              <w:rPr>
                <w:i/>
                <w:sz w:val="20"/>
                <w:lang w:val="es-MX"/>
              </w:rPr>
            </w:pPr>
          </w:p>
          <w:p w14:paraId="35FB9A1D" w14:textId="77777777" w:rsidR="002B3495" w:rsidRPr="00525A9C" w:rsidRDefault="002B3495" w:rsidP="002B3495">
            <w:pPr>
              <w:pStyle w:val="Texto"/>
              <w:spacing w:before="40" w:after="40" w:line="240" w:lineRule="exact"/>
              <w:ind w:firstLine="0"/>
              <w:rPr>
                <w:i/>
                <w:sz w:val="20"/>
                <w:lang w:val="es-MX"/>
              </w:rPr>
            </w:pPr>
          </w:p>
          <w:p w14:paraId="10540881" w14:textId="77777777" w:rsidR="002B3495" w:rsidRPr="00525A9C" w:rsidRDefault="002B3495" w:rsidP="002B3495">
            <w:pPr>
              <w:pStyle w:val="Texto"/>
              <w:spacing w:before="40" w:after="40" w:line="240" w:lineRule="exact"/>
              <w:ind w:firstLine="0"/>
              <w:rPr>
                <w:i/>
                <w:sz w:val="20"/>
                <w:lang w:val="es-MX"/>
              </w:rPr>
            </w:pPr>
          </w:p>
          <w:p w14:paraId="02D6F8A9" w14:textId="77777777" w:rsidR="002B3495" w:rsidRPr="00525A9C" w:rsidRDefault="002B3495" w:rsidP="002B3495">
            <w:pPr>
              <w:pStyle w:val="Texto"/>
              <w:spacing w:before="40" w:after="40" w:line="240" w:lineRule="exact"/>
              <w:ind w:firstLine="0"/>
              <w:rPr>
                <w:i/>
                <w:sz w:val="20"/>
                <w:lang w:val="es-MX"/>
              </w:rPr>
            </w:pPr>
          </w:p>
          <w:p w14:paraId="0C0E1CED" w14:textId="77777777" w:rsidR="002B3495" w:rsidRPr="00525A9C" w:rsidRDefault="002B3495" w:rsidP="002B3495">
            <w:pPr>
              <w:pStyle w:val="Texto"/>
              <w:spacing w:before="40" w:after="40" w:line="240" w:lineRule="exact"/>
              <w:ind w:firstLine="0"/>
              <w:rPr>
                <w:i/>
                <w:sz w:val="20"/>
                <w:lang w:val="es-MX"/>
              </w:rPr>
            </w:pPr>
          </w:p>
          <w:p w14:paraId="1478660D" w14:textId="77777777" w:rsidR="002B3495" w:rsidRPr="00525A9C" w:rsidRDefault="002B3495" w:rsidP="002B3495">
            <w:pPr>
              <w:pStyle w:val="Texto"/>
              <w:spacing w:before="40" w:after="40" w:line="240" w:lineRule="exact"/>
              <w:ind w:firstLine="0"/>
              <w:rPr>
                <w:i/>
                <w:sz w:val="20"/>
                <w:lang w:val="es-MX"/>
              </w:rPr>
            </w:pPr>
          </w:p>
          <w:p w14:paraId="69EFC2CC" w14:textId="77777777" w:rsidR="002B3495" w:rsidRPr="00525A9C" w:rsidRDefault="002B3495" w:rsidP="002B3495">
            <w:pPr>
              <w:pStyle w:val="Texto"/>
              <w:spacing w:before="40" w:after="40" w:line="240" w:lineRule="exact"/>
              <w:ind w:firstLine="0"/>
              <w:rPr>
                <w:i/>
                <w:sz w:val="20"/>
                <w:lang w:val="es-MX"/>
              </w:rPr>
            </w:pPr>
          </w:p>
          <w:p w14:paraId="2E110502" w14:textId="77777777" w:rsidR="002B3495" w:rsidRPr="00525A9C" w:rsidRDefault="002B3495" w:rsidP="002B3495">
            <w:pPr>
              <w:pStyle w:val="Texto"/>
              <w:spacing w:before="40" w:after="40" w:line="240" w:lineRule="exact"/>
              <w:ind w:firstLine="0"/>
              <w:rPr>
                <w:i/>
                <w:sz w:val="20"/>
                <w:lang w:val="es-MX"/>
              </w:rPr>
            </w:pPr>
          </w:p>
          <w:p w14:paraId="5DF9E74E" w14:textId="77777777" w:rsidR="002B3495" w:rsidRPr="00525A9C" w:rsidRDefault="002B3495" w:rsidP="002B3495">
            <w:pPr>
              <w:pStyle w:val="Texto"/>
              <w:spacing w:before="40" w:after="40" w:line="240" w:lineRule="exact"/>
              <w:ind w:firstLine="0"/>
              <w:rPr>
                <w:i/>
                <w:sz w:val="20"/>
                <w:lang w:val="es-MX"/>
              </w:rPr>
            </w:pPr>
          </w:p>
          <w:p w14:paraId="572B836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673EB8D" w14:textId="77777777" w:rsidTr="002B3495">
        <w:trPr>
          <w:trHeight w:val="20"/>
        </w:trPr>
        <w:tc>
          <w:tcPr>
            <w:tcW w:w="8712" w:type="dxa"/>
            <w:gridSpan w:val="8"/>
            <w:tcBorders>
              <w:top w:val="single" w:sz="6" w:space="0" w:color="auto"/>
              <w:bottom w:val="single" w:sz="6" w:space="0" w:color="auto"/>
            </w:tcBorders>
            <w:shd w:val="clear" w:color="auto" w:fill="auto"/>
          </w:tcPr>
          <w:p w14:paraId="024B5D70"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204C3402"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El monto de los adeudos documentados derivados de operaciones del ente público con vencimiento menor o igual a doce meses.</w:t>
            </w:r>
          </w:p>
        </w:tc>
      </w:tr>
      <w:tr w:rsidR="002B3495" w:rsidRPr="00525A9C" w14:paraId="293D00EC" w14:textId="77777777" w:rsidTr="002B3495">
        <w:trPr>
          <w:trHeight w:val="20"/>
        </w:trPr>
        <w:tc>
          <w:tcPr>
            <w:tcW w:w="8712" w:type="dxa"/>
            <w:gridSpan w:val="8"/>
            <w:tcBorders>
              <w:top w:val="single" w:sz="6" w:space="0" w:color="auto"/>
              <w:bottom w:val="single" w:sz="6" w:space="0" w:color="auto"/>
            </w:tcBorders>
            <w:shd w:val="clear" w:color="auto" w:fill="auto"/>
          </w:tcPr>
          <w:p w14:paraId="48203AE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17801F49"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proveedor.</w:t>
            </w:r>
          </w:p>
        </w:tc>
      </w:tr>
      <w:tr w:rsidR="002B3495" w:rsidRPr="00525A9C" w14:paraId="3EFB7C97" w14:textId="77777777" w:rsidTr="002B3495">
        <w:tblPrEx>
          <w:tblBorders>
            <w:insideH w:val="single" w:sz="6" w:space="0" w:color="auto"/>
          </w:tblBorders>
        </w:tblPrEx>
        <w:tc>
          <w:tcPr>
            <w:tcW w:w="957" w:type="dxa"/>
            <w:gridSpan w:val="2"/>
            <w:shd w:val="clear" w:color="auto" w:fill="auto"/>
            <w:vAlign w:val="center"/>
          </w:tcPr>
          <w:p w14:paraId="2459299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B9C4C4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6265CB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08C0938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EE980B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C636E45" w14:textId="77777777" w:rsidTr="002B3495">
        <w:tblPrEx>
          <w:tblBorders>
            <w:insideH w:val="single" w:sz="6" w:space="0" w:color="auto"/>
          </w:tblBorders>
        </w:tblPrEx>
        <w:tc>
          <w:tcPr>
            <w:tcW w:w="957" w:type="dxa"/>
            <w:gridSpan w:val="2"/>
            <w:shd w:val="clear" w:color="auto" w:fill="auto"/>
            <w:vAlign w:val="center"/>
          </w:tcPr>
          <w:p w14:paraId="50E788B8" w14:textId="77777777" w:rsidR="002B3495" w:rsidRPr="00525A9C" w:rsidRDefault="002B3495" w:rsidP="002B3495">
            <w:pPr>
              <w:pStyle w:val="Texto"/>
              <w:spacing w:before="40" w:after="40" w:line="240" w:lineRule="exact"/>
              <w:ind w:firstLine="0"/>
              <w:jc w:val="center"/>
              <w:rPr>
                <w:i/>
                <w:sz w:val="20"/>
              </w:rPr>
            </w:pPr>
            <w:r w:rsidRPr="00525A9C">
              <w:rPr>
                <w:i/>
                <w:sz w:val="20"/>
              </w:rPr>
              <w:t>2.1.3.1</w:t>
            </w:r>
          </w:p>
        </w:tc>
        <w:tc>
          <w:tcPr>
            <w:tcW w:w="1152" w:type="dxa"/>
            <w:shd w:val="clear" w:color="auto" w:fill="auto"/>
            <w:vAlign w:val="center"/>
          </w:tcPr>
          <w:p w14:paraId="5D74C8D8"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6449E3AD"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gridSpan w:val="3"/>
            <w:shd w:val="clear" w:color="auto" w:fill="auto"/>
            <w:vAlign w:val="center"/>
          </w:tcPr>
          <w:p w14:paraId="01B0628E" w14:textId="77777777" w:rsidR="002B3495" w:rsidRPr="00525A9C" w:rsidRDefault="002B3495" w:rsidP="002B3495">
            <w:pPr>
              <w:pStyle w:val="Texto"/>
              <w:spacing w:before="40" w:after="40" w:line="240" w:lineRule="exact"/>
              <w:ind w:firstLine="0"/>
              <w:jc w:val="center"/>
              <w:rPr>
                <w:i/>
                <w:sz w:val="20"/>
              </w:rPr>
            </w:pPr>
            <w:r w:rsidRPr="00525A9C">
              <w:rPr>
                <w:i/>
                <w:sz w:val="20"/>
              </w:rPr>
              <w:t>Porción a Corto Plazo de la Deuda Pública a Largo Plazo</w:t>
            </w:r>
          </w:p>
        </w:tc>
        <w:tc>
          <w:tcPr>
            <w:tcW w:w="2159" w:type="dxa"/>
            <w:shd w:val="clear" w:color="auto" w:fill="auto"/>
            <w:vAlign w:val="center"/>
          </w:tcPr>
          <w:p w14:paraId="66C19AFB"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B6BE37E" w14:textId="77777777" w:rsidTr="002B3495">
        <w:tblPrEx>
          <w:tblBorders>
            <w:insideH w:val="single" w:sz="6" w:space="0" w:color="auto"/>
          </w:tblBorders>
        </w:tblPrEx>
        <w:tc>
          <w:tcPr>
            <w:tcW w:w="957" w:type="dxa"/>
            <w:gridSpan w:val="2"/>
            <w:shd w:val="clear" w:color="auto" w:fill="auto"/>
          </w:tcPr>
          <w:p w14:paraId="7D8A2ACC"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tcPr>
          <w:p w14:paraId="3898DD3B" w14:textId="77777777" w:rsidR="002B3495" w:rsidRPr="00525A9C" w:rsidRDefault="002B3495" w:rsidP="002B3495">
            <w:pPr>
              <w:pStyle w:val="Texto"/>
              <w:spacing w:before="40" w:after="40" w:line="260" w:lineRule="exact"/>
              <w:ind w:firstLine="0"/>
              <w:rPr>
                <w:i/>
                <w:sz w:val="20"/>
              </w:rPr>
            </w:pPr>
            <w:r w:rsidRPr="00525A9C">
              <w:rPr>
                <w:i/>
                <w:sz w:val="20"/>
              </w:rPr>
              <w:t>Porción a Corto Plazo de la Deuda Pública Interna</w:t>
            </w:r>
          </w:p>
        </w:tc>
      </w:tr>
    </w:tbl>
    <w:p w14:paraId="5503486A"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7A712A20" w14:textId="77777777" w:rsidTr="002B3495">
        <w:trPr>
          <w:trHeight w:val="20"/>
        </w:trPr>
        <w:tc>
          <w:tcPr>
            <w:tcW w:w="580" w:type="dxa"/>
            <w:tcBorders>
              <w:top w:val="single" w:sz="6" w:space="0" w:color="auto"/>
              <w:bottom w:val="single" w:sz="6" w:space="0" w:color="auto"/>
            </w:tcBorders>
            <w:shd w:val="clear" w:color="auto" w:fill="auto"/>
          </w:tcPr>
          <w:p w14:paraId="79FDFD1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FE2915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1EE0BA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34429C41"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B944105" w14:textId="77777777" w:rsidTr="002B3495">
        <w:trPr>
          <w:trHeight w:val="20"/>
        </w:trPr>
        <w:tc>
          <w:tcPr>
            <w:tcW w:w="580" w:type="dxa"/>
            <w:tcBorders>
              <w:top w:val="single" w:sz="6" w:space="0" w:color="auto"/>
            </w:tcBorders>
            <w:shd w:val="clear" w:color="auto" w:fill="auto"/>
          </w:tcPr>
          <w:p w14:paraId="6269F68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62357E9" w14:textId="77777777" w:rsidR="002B3495" w:rsidRPr="00525A9C" w:rsidRDefault="002B3495" w:rsidP="002B3495">
            <w:pPr>
              <w:pStyle w:val="Texto"/>
              <w:spacing w:before="40" w:after="40" w:line="240" w:lineRule="exact"/>
              <w:ind w:firstLine="0"/>
              <w:rPr>
                <w:i/>
                <w:strike/>
                <w:sz w:val="20"/>
              </w:rPr>
            </w:pPr>
            <w:r w:rsidRPr="00525A9C">
              <w:rPr>
                <w:i/>
                <w:sz w:val="20"/>
              </w:rPr>
              <w:t>Por el pago de la deuda pública interna.</w:t>
            </w:r>
          </w:p>
        </w:tc>
        <w:tc>
          <w:tcPr>
            <w:tcW w:w="524" w:type="dxa"/>
            <w:tcBorders>
              <w:top w:val="single" w:sz="6" w:space="0" w:color="auto"/>
            </w:tcBorders>
            <w:shd w:val="clear" w:color="auto" w:fill="auto"/>
          </w:tcPr>
          <w:p w14:paraId="64F0485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7113B1AE"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4F338D57" w14:textId="77777777" w:rsidTr="002B3495">
        <w:trPr>
          <w:trHeight w:val="20"/>
        </w:trPr>
        <w:tc>
          <w:tcPr>
            <w:tcW w:w="580" w:type="dxa"/>
            <w:shd w:val="clear" w:color="auto" w:fill="auto"/>
          </w:tcPr>
          <w:p w14:paraId="218F2A5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C5931EA"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Al cierre del ejercicio del saldo acreedor de esta cuenta.</w:t>
            </w:r>
          </w:p>
        </w:tc>
        <w:tc>
          <w:tcPr>
            <w:tcW w:w="524" w:type="dxa"/>
            <w:shd w:val="clear" w:color="auto" w:fill="auto"/>
          </w:tcPr>
          <w:p w14:paraId="54DCA8B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30412BA1" w14:textId="77777777" w:rsidR="002B3495" w:rsidRPr="00525A9C" w:rsidRDefault="002B3495" w:rsidP="002B3495">
            <w:pPr>
              <w:pStyle w:val="Texto"/>
              <w:spacing w:before="40" w:after="40" w:line="240" w:lineRule="exact"/>
              <w:ind w:firstLine="0"/>
              <w:rPr>
                <w:i/>
                <w:strike/>
                <w:sz w:val="20"/>
              </w:rPr>
            </w:pPr>
            <w:r w:rsidRPr="00525A9C">
              <w:rPr>
                <w:i/>
                <w:sz w:val="20"/>
              </w:rPr>
              <w:t>Por</w:t>
            </w:r>
            <w:r w:rsidRPr="00525A9C">
              <w:rPr>
                <w:i/>
                <w:sz w:val="20"/>
                <w:lang w:val="es-MX"/>
              </w:rPr>
              <w:t xml:space="preserve"> la porción de la deuda pública interna por la colocación de títulos y valores de largo plazo a corto plazo.</w:t>
            </w:r>
          </w:p>
        </w:tc>
      </w:tr>
      <w:tr w:rsidR="002B3495" w:rsidRPr="00525A9C" w14:paraId="5FE8C6D0" w14:textId="77777777" w:rsidTr="002B3495">
        <w:trPr>
          <w:trHeight w:val="20"/>
        </w:trPr>
        <w:tc>
          <w:tcPr>
            <w:tcW w:w="580" w:type="dxa"/>
            <w:shd w:val="clear" w:color="auto" w:fill="auto"/>
          </w:tcPr>
          <w:p w14:paraId="07C211E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B34C552" w14:textId="77777777" w:rsidR="002B3495" w:rsidRPr="00525A9C" w:rsidRDefault="002B3495" w:rsidP="002B3495">
            <w:pPr>
              <w:pStyle w:val="Texto"/>
              <w:spacing w:before="40" w:after="40" w:line="240" w:lineRule="exact"/>
              <w:ind w:left="288" w:firstLine="0"/>
              <w:rPr>
                <w:i/>
                <w:sz w:val="20"/>
              </w:rPr>
            </w:pPr>
          </w:p>
        </w:tc>
        <w:tc>
          <w:tcPr>
            <w:tcW w:w="524" w:type="dxa"/>
            <w:shd w:val="clear" w:color="auto" w:fill="auto"/>
          </w:tcPr>
          <w:p w14:paraId="7282B9CC"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C1EAD3D" w14:textId="77777777" w:rsidR="002B3495" w:rsidRPr="00525A9C" w:rsidRDefault="002B3495" w:rsidP="002B3495">
            <w:pPr>
              <w:pStyle w:val="Texto"/>
              <w:spacing w:before="40" w:after="40" w:line="240" w:lineRule="exact"/>
              <w:ind w:firstLine="0"/>
              <w:rPr>
                <w:i/>
                <w:strike/>
                <w:sz w:val="20"/>
              </w:rPr>
            </w:pPr>
            <w:r w:rsidRPr="00525A9C">
              <w:rPr>
                <w:i/>
                <w:sz w:val="20"/>
              </w:rPr>
              <w:t>Por la porción de la deuda pública interna por los préstamos obtenidos de largo plazo a corto plazo.</w:t>
            </w:r>
          </w:p>
        </w:tc>
      </w:tr>
      <w:tr w:rsidR="002B3495" w:rsidRPr="00525A9C" w14:paraId="33AE7362" w14:textId="77777777" w:rsidTr="002B3495">
        <w:trPr>
          <w:trHeight w:val="20"/>
        </w:trPr>
        <w:tc>
          <w:tcPr>
            <w:tcW w:w="580" w:type="dxa"/>
            <w:shd w:val="clear" w:color="auto" w:fill="auto"/>
          </w:tcPr>
          <w:p w14:paraId="0020089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7F7037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A4DC2CF"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4372C61" w14:textId="77777777" w:rsidR="002B3495" w:rsidRPr="00525A9C" w:rsidRDefault="002B3495" w:rsidP="002B3495">
            <w:pPr>
              <w:pStyle w:val="Texto"/>
              <w:spacing w:before="40" w:after="40" w:line="240" w:lineRule="exact"/>
              <w:ind w:firstLine="0"/>
              <w:rPr>
                <w:i/>
                <w:sz w:val="20"/>
              </w:rPr>
            </w:pPr>
          </w:p>
        </w:tc>
      </w:tr>
      <w:tr w:rsidR="002B3495" w:rsidRPr="00525A9C" w14:paraId="1B757E2B" w14:textId="77777777" w:rsidTr="002B3495">
        <w:trPr>
          <w:trHeight w:val="20"/>
        </w:trPr>
        <w:tc>
          <w:tcPr>
            <w:tcW w:w="580" w:type="dxa"/>
            <w:shd w:val="clear" w:color="auto" w:fill="auto"/>
          </w:tcPr>
          <w:p w14:paraId="468D50E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6650FF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E219DF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AB4F706" w14:textId="77777777" w:rsidR="002B3495" w:rsidRPr="00525A9C" w:rsidRDefault="002B3495" w:rsidP="002B3495">
            <w:pPr>
              <w:pStyle w:val="Texto"/>
              <w:spacing w:before="40" w:after="40" w:line="240" w:lineRule="exact"/>
              <w:ind w:firstLine="0"/>
              <w:rPr>
                <w:i/>
                <w:sz w:val="20"/>
              </w:rPr>
            </w:pPr>
          </w:p>
        </w:tc>
      </w:tr>
      <w:tr w:rsidR="002B3495" w:rsidRPr="00525A9C" w14:paraId="7B659679" w14:textId="77777777" w:rsidTr="002B3495">
        <w:trPr>
          <w:trHeight w:val="20"/>
        </w:trPr>
        <w:tc>
          <w:tcPr>
            <w:tcW w:w="580" w:type="dxa"/>
            <w:tcBorders>
              <w:bottom w:val="single" w:sz="6" w:space="0" w:color="auto"/>
            </w:tcBorders>
            <w:shd w:val="clear" w:color="auto" w:fill="auto"/>
          </w:tcPr>
          <w:p w14:paraId="0575FB0F"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1A2D3436"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5338B337"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41401647" w14:textId="77777777" w:rsidR="002B3495" w:rsidRPr="00525A9C" w:rsidRDefault="002B3495" w:rsidP="002B3495">
            <w:pPr>
              <w:pStyle w:val="Texto"/>
              <w:spacing w:before="40" w:after="40" w:line="240" w:lineRule="exact"/>
              <w:ind w:firstLine="0"/>
              <w:rPr>
                <w:i/>
                <w:sz w:val="20"/>
                <w:lang w:val="es-MX"/>
              </w:rPr>
            </w:pPr>
          </w:p>
          <w:p w14:paraId="52A37EB4" w14:textId="77777777" w:rsidR="002B3495" w:rsidRPr="00525A9C" w:rsidRDefault="002B3495" w:rsidP="002B3495">
            <w:pPr>
              <w:pStyle w:val="Texto"/>
              <w:spacing w:before="40" w:after="40" w:line="240" w:lineRule="exact"/>
              <w:ind w:firstLine="0"/>
              <w:rPr>
                <w:i/>
                <w:sz w:val="20"/>
                <w:lang w:val="es-MX"/>
              </w:rPr>
            </w:pPr>
          </w:p>
          <w:p w14:paraId="6540A238" w14:textId="77777777" w:rsidR="002B3495" w:rsidRPr="00525A9C" w:rsidRDefault="002B3495" w:rsidP="002B3495">
            <w:pPr>
              <w:pStyle w:val="Texto"/>
              <w:spacing w:before="40" w:after="40" w:line="240" w:lineRule="exact"/>
              <w:ind w:firstLine="0"/>
              <w:rPr>
                <w:i/>
                <w:sz w:val="20"/>
                <w:lang w:val="es-MX"/>
              </w:rPr>
            </w:pPr>
          </w:p>
          <w:p w14:paraId="7B9C2E95" w14:textId="77777777" w:rsidR="002B3495" w:rsidRPr="00525A9C" w:rsidRDefault="002B3495" w:rsidP="002B3495">
            <w:pPr>
              <w:pStyle w:val="Texto"/>
              <w:spacing w:before="40" w:after="40" w:line="240" w:lineRule="exact"/>
              <w:ind w:firstLine="0"/>
              <w:rPr>
                <w:i/>
                <w:sz w:val="20"/>
                <w:lang w:val="es-MX"/>
              </w:rPr>
            </w:pPr>
          </w:p>
          <w:p w14:paraId="31B40E14" w14:textId="77777777" w:rsidR="002B3495" w:rsidRPr="00525A9C" w:rsidRDefault="002B3495" w:rsidP="002B3495">
            <w:pPr>
              <w:pStyle w:val="Texto"/>
              <w:spacing w:before="40" w:after="40" w:line="240" w:lineRule="exact"/>
              <w:ind w:firstLine="0"/>
              <w:rPr>
                <w:i/>
                <w:sz w:val="20"/>
                <w:lang w:val="es-MX"/>
              </w:rPr>
            </w:pPr>
          </w:p>
          <w:p w14:paraId="638CEA28" w14:textId="77777777" w:rsidR="002B3495" w:rsidRPr="00525A9C" w:rsidRDefault="002B3495" w:rsidP="002B3495">
            <w:pPr>
              <w:pStyle w:val="Texto"/>
              <w:spacing w:before="40" w:after="40" w:line="240" w:lineRule="exact"/>
              <w:ind w:firstLine="0"/>
              <w:rPr>
                <w:i/>
                <w:sz w:val="20"/>
                <w:lang w:val="es-MX"/>
              </w:rPr>
            </w:pPr>
          </w:p>
          <w:p w14:paraId="2FFFF904" w14:textId="77777777" w:rsidR="002B3495" w:rsidRPr="00525A9C" w:rsidRDefault="002B3495" w:rsidP="002B3495">
            <w:pPr>
              <w:pStyle w:val="Texto"/>
              <w:spacing w:before="40" w:after="40" w:line="240" w:lineRule="exact"/>
              <w:ind w:firstLine="0"/>
              <w:rPr>
                <w:i/>
                <w:sz w:val="20"/>
                <w:lang w:val="es-MX"/>
              </w:rPr>
            </w:pPr>
          </w:p>
          <w:p w14:paraId="0A00EB4B" w14:textId="77777777" w:rsidR="002B3495" w:rsidRPr="00525A9C" w:rsidRDefault="002B3495" w:rsidP="002B3495">
            <w:pPr>
              <w:pStyle w:val="Texto"/>
              <w:spacing w:before="40" w:after="40" w:line="240" w:lineRule="exact"/>
              <w:ind w:firstLine="0"/>
              <w:rPr>
                <w:i/>
                <w:sz w:val="20"/>
                <w:lang w:val="es-MX"/>
              </w:rPr>
            </w:pPr>
          </w:p>
          <w:p w14:paraId="604F51BE" w14:textId="77777777" w:rsidR="002B3495" w:rsidRPr="00525A9C" w:rsidRDefault="002B3495" w:rsidP="002B3495">
            <w:pPr>
              <w:pStyle w:val="Texto"/>
              <w:spacing w:before="40" w:after="40" w:line="240" w:lineRule="exact"/>
              <w:ind w:firstLine="0"/>
              <w:rPr>
                <w:i/>
                <w:sz w:val="20"/>
                <w:lang w:val="es-MX"/>
              </w:rPr>
            </w:pPr>
          </w:p>
          <w:p w14:paraId="5DFFDA63" w14:textId="77777777" w:rsidR="002B3495" w:rsidRPr="00525A9C" w:rsidRDefault="002B3495" w:rsidP="002B3495">
            <w:pPr>
              <w:pStyle w:val="Texto"/>
              <w:spacing w:before="40" w:after="40" w:line="240" w:lineRule="exact"/>
              <w:ind w:firstLine="0"/>
              <w:rPr>
                <w:i/>
                <w:sz w:val="20"/>
                <w:lang w:val="es-MX"/>
              </w:rPr>
            </w:pPr>
          </w:p>
          <w:p w14:paraId="3B69E52D" w14:textId="77777777" w:rsidR="002B3495" w:rsidRPr="00525A9C" w:rsidRDefault="002B3495" w:rsidP="002B3495">
            <w:pPr>
              <w:pStyle w:val="Texto"/>
              <w:spacing w:before="40" w:after="40" w:line="240" w:lineRule="exact"/>
              <w:ind w:firstLine="0"/>
              <w:rPr>
                <w:i/>
                <w:sz w:val="20"/>
                <w:lang w:val="es-MX"/>
              </w:rPr>
            </w:pPr>
          </w:p>
          <w:p w14:paraId="6889C7B0" w14:textId="77777777" w:rsidR="002B3495" w:rsidRPr="00525A9C" w:rsidRDefault="002B3495" w:rsidP="002B3495">
            <w:pPr>
              <w:pStyle w:val="Texto"/>
              <w:spacing w:before="40" w:after="40" w:line="240" w:lineRule="exact"/>
              <w:ind w:firstLine="0"/>
              <w:rPr>
                <w:i/>
                <w:sz w:val="20"/>
                <w:lang w:val="es-MX"/>
              </w:rPr>
            </w:pPr>
          </w:p>
          <w:p w14:paraId="08BE8AB3" w14:textId="77777777" w:rsidR="002B3495" w:rsidRPr="00525A9C" w:rsidRDefault="002B3495" w:rsidP="002B3495">
            <w:pPr>
              <w:pStyle w:val="Texto"/>
              <w:spacing w:before="40" w:after="40" w:line="240" w:lineRule="exact"/>
              <w:ind w:firstLine="0"/>
              <w:rPr>
                <w:i/>
                <w:sz w:val="20"/>
                <w:lang w:val="es-MX"/>
              </w:rPr>
            </w:pPr>
          </w:p>
          <w:p w14:paraId="10DBADC0" w14:textId="77777777" w:rsidR="002B3495" w:rsidRPr="00525A9C" w:rsidRDefault="002B3495" w:rsidP="002B3495">
            <w:pPr>
              <w:pStyle w:val="Texto"/>
              <w:spacing w:before="40" w:after="40" w:line="240" w:lineRule="exact"/>
              <w:ind w:firstLine="0"/>
              <w:rPr>
                <w:i/>
                <w:sz w:val="20"/>
                <w:lang w:val="es-MX"/>
              </w:rPr>
            </w:pPr>
          </w:p>
          <w:p w14:paraId="56A5657B" w14:textId="77777777" w:rsidR="002B3495" w:rsidRPr="00525A9C" w:rsidRDefault="002B3495" w:rsidP="002B3495">
            <w:pPr>
              <w:pStyle w:val="Texto"/>
              <w:spacing w:after="0" w:line="240" w:lineRule="exact"/>
              <w:ind w:firstLine="0"/>
              <w:rPr>
                <w:i/>
                <w:sz w:val="20"/>
                <w:lang w:val="es-MX"/>
              </w:rPr>
            </w:pPr>
          </w:p>
          <w:p w14:paraId="22330B82" w14:textId="77777777" w:rsidR="002B3495" w:rsidRPr="00525A9C" w:rsidRDefault="002B3495" w:rsidP="002B3495">
            <w:pPr>
              <w:pStyle w:val="Texto"/>
              <w:spacing w:after="0" w:line="240" w:lineRule="exact"/>
              <w:ind w:firstLine="0"/>
              <w:rPr>
                <w:i/>
                <w:sz w:val="20"/>
                <w:lang w:val="es-MX"/>
              </w:rPr>
            </w:pPr>
          </w:p>
          <w:p w14:paraId="1B4D3C51" w14:textId="77777777" w:rsidR="002B3495" w:rsidRPr="00525A9C" w:rsidRDefault="002B3495" w:rsidP="002B3495">
            <w:pPr>
              <w:pStyle w:val="Texto"/>
              <w:spacing w:after="0" w:line="240" w:lineRule="exact"/>
              <w:ind w:firstLine="0"/>
              <w:rPr>
                <w:i/>
                <w:sz w:val="20"/>
                <w:lang w:val="es-MX"/>
              </w:rPr>
            </w:pPr>
          </w:p>
          <w:p w14:paraId="7D0FAAD7" w14:textId="77777777" w:rsidR="002B3495" w:rsidRPr="00525A9C" w:rsidRDefault="002B3495" w:rsidP="002B3495">
            <w:pPr>
              <w:pStyle w:val="Texto"/>
              <w:spacing w:after="0" w:line="240" w:lineRule="exact"/>
              <w:ind w:firstLine="0"/>
              <w:rPr>
                <w:i/>
                <w:sz w:val="20"/>
                <w:lang w:val="es-MX"/>
              </w:rPr>
            </w:pPr>
          </w:p>
          <w:p w14:paraId="5D19FBE1" w14:textId="77777777" w:rsidR="002B3495" w:rsidRPr="00525A9C" w:rsidRDefault="002B3495" w:rsidP="002B3495">
            <w:pPr>
              <w:pStyle w:val="Texto"/>
              <w:spacing w:after="0" w:line="240" w:lineRule="exact"/>
              <w:ind w:firstLine="0"/>
              <w:rPr>
                <w:i/>
                <w:sz w:val="20"/>
                <w:lang w:val="es-MX"/>
              </w:rPr>
            </w:pPr>
          </w:p>
          <w:p w14:paraId="48E0D7A8" w14:textId="77777777" w:rsidR="002B3495" w:rsidRPr="00525A9C" w:rsidRDefault="002B3495" w:rsidP="002B3495">
            <w:pPr>
              <w:pStyle w:val="Texto"/>
              <w:spacing w:after="0" w:line="240" w:lineRule="exact"/>
              <w:ind w:firstLine="0"/>
              <w:rPr>
                <w:i/>
                <w:sz w:val="20"/>
                <w:lang w:val="es-MX"/>
              </w:rPr>
            </w:pPr>
          </w:p>
          <w:p w14:paraId="74BE179A" w14:textId="77777777" w:rsidR="002B3495" w:rsidRPr="00525A9C" w:rsidRDefault="002B3495" w:rsidP="002B3495">
            <w:pPr>
              <w:pStyle w:val="Texto"/>
              <w:spacing w:before="40" w:after="40" w:line="240" w:lineRule="exact"/>
              <w:ind w:firstLine="0"/>
              <w:rPr>
                <w:i/>
                <w:sz w:val="20"/>
                <w:lang w:val="es-MX"/>
              </w:rPr>
            </w:pPr>
          </w:p>
          <w:p w14:paraId="3B9C6B67" w14:textId="77777777" w:rsidR="002B3495" w:rsidRPr="00525A9C" w:rsidRDefault="002B3495" w:rsidP="002B3495">
            <w:pPr>
              <w:pStyle w:val="Texto"/>
              <w:spacing w:before="40" w:after="40" w:line="240" w:lineRule="exact"/>
              <w:ind w:firstLine="0"/>
              <w:rPr>
                <w:i/>
                <w:sz w:val="20"/>
                <w:lang w:val="es-MX"/>
              </w:rPr>
            </w:pPr>
          </w:p>
          <w:p w14:paraId="7AD11D04" w14:textId="77777777" w:rsidR="002B3495" w:rsidRPr="00525A9C" w:rsidRDefault="002B3495" w:rsidP="002B3495">
            <w:pPr>
              <w:pStyle w:val="Texto"/>
              <w:spacing w:before="40" w:after="40" w:line="240" w:lineRule="exact"/>
              <w:ind w:firstLine="0"/>
              <w:rPr>
                <w:i/>
                <w:sz w:val="20"/>
                <w:lang w:val="es-MX"/>
              </w:rPr>
            </w:pPr>
          </w:p>
          <w:p w14:paraId="4353110C" w14:textId="77777777" w:rsidR="002B3495" w:rsidRPr="00525A9C" w:rsidRDefault="002B3495" w:rsidP="002B3495">
            <w:pPr>
              <w:pStyle w:val="Texto"/>
              <w:spacing w:before="40" w:after="40" w:line="240" w:lineRule="exact"/>
              <w:ind w:firstLine="0"/>
              <w:rPr>
                <w:i/>
                <w:sz w:val="20"/>
                <w:lang w:val="es-MX"/>
              </w:rPr>
            </w:pPr>
          </w:p>
          <w:p w14:paraId="64C1D718"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F19DF64" w14:textId="77777777" w:rsidTr="002B3495">
        <w:trPr>
          <w:trHeight w:val="20"/>
        </w:trPr>
        <w:tc>
          <w:tcPr>
            <w:tcW w:w="8712" w:type="dxa"/>
            <w:gridSpan w:val="4"/>
            <w:tcBorders>
              <w:top w:val="single" w:sz="6" w:space="0" w:color="auto"/>
              <w:bottom w:val="single" w:sz="6" w:space="0" w:color="auto"/>
            </w:tcBorders>
            <w:shd w:val="clear" w:color="auto" w:fill="auto"/>
          </w:tcPr>
          <w:p w14:paraId="034A893C"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5D7F7E37"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El monto de los adeudos por amortización de la deuda pública interna, que deberá pagar en un plazo menor o igual a doce meses.</w:t>
            </w:r>
          </w:p>
        </w:tc>
      </w:tr>
      <w:tr w:rsidR="002B3495" w:rsidRPr="00525A9C" w14:paraId="36C9F123" w14:textId="77777777" w:rsidTr="002B3495">
        <w:trPr>
          <w:trHeight w:val="20"/>
        </w:trPr>
        <w:tc>
          <w:tcPr>
            <w:tcW w:w="8712" w:type="dxa"/>
            <w:gridSpan w:val="4"/>
            <w:tcBorders>
              <w:top w:val="single" w:sz="6" w:space="0" w:color="auto"/>
              <w:bottom w:val="single" w:sz="6" w:space="0" w:color="auto"/>
            </w:tcBorders>
            <w:shd w:val="clear" w:color="auto" w:fill="auto"/>
          </w:tcPr>
          <w:p w14:paraId="1E9C074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2CEE8E8"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título, valor o acreedor.</w:t>
            </w:r>
          </w:p>
        </w:tc>
      </w:tr>
    </w:tbl>
    <w:p w14:paraId="7C3491EB"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703EAA5" w14:textId="77777777" w:rsidTr="002B3495">
        <w:tc>
          <w:tcPr>
            <w:tcW w:w="957" w:type="dxa"/>
            <w:shd w:val="clear" w:color="auto" w:fill="auto"/>
            <w:vAlign w:val="center"/>
          </w:tcPr>
          <w:p w14:paraId="07CEEC25"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2846000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07B5240"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360F2EF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F8907F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FAECE06" w14:textId="77777777" w:rsidTr="002B3495">
        <w:tc>
          <w:tcPr>
            <w:tcW w:w="957" w:type="dxa"/>
            <w:shd w:val="clear" w:color="auto" w:fill="auto"/>
            <w:vAlign w:val="center"/>
          </w:tcPr>
          <w:p w14:paraId="7C4D9A46" w14:textId="77777777" w:rsidR="002B3495" w:rsidRPr="00525A9C" w:rsidRDefault="002B3495" w:rsidP="002B3495">
            <w:pPr>
              <w:pStyle w:val="Texto"/>
              <w:spacing w:before="40" w:after="40" w:line="240" w:lineRule="exact"/>
              <w:ind w:firstLine="0"/>
              <w:jc w:val="center"/>
              <w:rPr>
                <w:i/>
                <w:sz w:val="20"/>
              </w:rPr>
            </w:pPr>
            <w:r w:rsidRPr="00525A9C">
              <w:rPr>
                <w:i/>
                <w:sz w:val="20"/>
              </w:rPr>
              <w:t>2.1.4.1</w:t>
            </w:r>
          </w:p>
        </w:tc>
        <w:tc>
          <w:tcPr>
            <w:tcW w:w="1152" w:type="dxa"/>
            <w:shd w:val="clear" w:color="auto" w:fill="auto"/>
            <w:vAlign w:val="center"/>
          </w:tcPr>
          <w:p w14:paraId="48246392"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370CA07F"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shd w:val="clear" w:color="auto" w:fill="auto"/>
            <w:vAlign w:val="center"/>
          </w:tcPr>
          <w:p w14:paraId="7A75F469" w14:textId="77777777" w:rsidR="002B3495" w:rsidRPr="00525A9C" w:rsidRDefault="002B3495" w:rsidP="002B3495">
            <w:pPr>
              <w:pStyle w:val="Texto"/>
              <w:spacing w:before="40" w:after="40" w:line="240" w:lineRule="exact"/>
              <w:ind w:firstLine="0"/>
              <w:jc w:val="center"/>
              <w:rPr>
                <w:i/>
                <w:sz w:val="20"/>
              </w:rPr>
            </w:pPr>
            <w:r w:rsidRPr="00525A9C">
              <w:rPr>
                <w:i/>
                <w:sz w:val="20"/>
              </w:rPr>
              <w:t>Títulos y Valores a Corto Plazo</w:t>
            </w:r>
          </w:p>
        </w:tc>
        <w:tc>
          <w:tcPr>
            <w:tcW w:w="2159" w:type="dxa"/>
            <w:shd w:val="clear" w:color="auto" w:fill="auto"/>
            <w:vAlign w:val="center"/>
          </w:tcPr>
          <w:p w14:paraId="1A2E5CE7"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0AFA63AA" w14:textId="77777777" w:rsidTr="002B3495">
        <w:tc>
          <w:tcPr>
            <w:tcW w:w="957" w:type="dxa"/>
            <w:shd w:val="clear" w:color="auto" w:fill="auto"/>
          </w:tcPr>
          <w:p w14:paraId="7022C0A6"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0045A5E8" w14:textId="77777777" w:rsidR="002B3495" w:rsidRPr="00525A9C" w:rsidRDefault="002B3495" w:rsidP="002B3495">
            <w:pPr>
              <w:pStyle w:val="Texto"/>
              <w:spacing w:before="40" w:after="40" w:line="260" w:lineRule="exact"/>
              <w:ind w:firstLine="0"/>
              <w:rPr>
                <w:i/>
                <w:sz w:val="20"/>
              </w:rPr>
            </w:pPr>
            <w:r w:rsidRPr="00525A9C">
              <w:rPr>
                <w:i/>
                <w:sz w:val="20"/>
              </w:rPr>
              <w:t>Títulos y Valores de la Deuda Pública Interna a Corto Plazo</w:t>
            </w:r>
          </w:p>
        </w:tc>
      </w:tr>
    </w:tbl>
    <w:p w14:paraId="42CE34F2"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2D3CA68A" w14:textId="77777777" w:rsidTr="002B3495">
        <w:trPr>
          <w:trHeight w:val="20"/>
        </w:trPr>
        <w:tc>
          <w:tcPr>
            <w:tcW w:w="580" w:type="dxa"/>
            <w:tcBorders>
              <w:top w:val="single" w:sz="6" w:space="0" w:color="auto"/>
              <w:bottom w:val="single" w:sz="6" w:space="0" w:color="auto"/>
            </w:tcBorders>
            <w:shd w:val="clear" w:color="auto" w:fill="auto"/>
          </w:tcPr>
          <w:p w14:paraId="7BD1F50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0B114C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47637C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647D82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42AAF5D" w14:textId="77777777" w:rsidTr="002B3495">
        <w:trPr>
          <w:trHeight w:val="20"/>
        </w:trPr>
        <w:tc>
          <w:tcPr>
            <w:tcW w:w="580" w:type="dxa"/>
            <w:tcBorders>
              <w:top w:val="single" w:sz="6" w:space="0" w:color="auto"/>
            </w:tcBorders>
            <w:shd w:val="clear" w:color="auto" w:fill="auto"/>
          </w:tcPr>
          <w:p w14:paraId="0ACDC97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3B678BB" w14:textId="77777777" w:rsidR="002B3495" w:rsidRPr="00525A9C" w:rsidRDefault="002B3495" w:rsidP="002B3495">
            <w:pPr>
              <w:pStyle w:val="Texto"/>
              <w:spacing w:before="40" w:after="40" w:line="240" w:lineRule="exact"/>
              <w:ind w:firstLine="0"/>
              <w:rPr>
                <w:i/>
                <w:strike/>
                <w:sz w:val="20"/>
              </w:rPr>
            </w:pPr>
            <w:r w:rsidRPr="00525A9C">
              <w:rPr>
                <w:i/>
                <w:sz w:val="20"/>
              </w:rPr>
              <w:t>Por el decremento de la deuda pública interna derivado de la actualización de valores negociables.</w:t>
            </w:r>
          </w:p>
        </w:tc>
        <w:tc>
          <w:tcPr>
            <w:tcW w:w="524" w:type="dxa"/>
            <w:tcBorders>
              <w:top w:val="single" w:sz="6" w:space="0" w:color="auto"/>
            </w:tcBorders>
            <w:shd w:val="clear" w:color="auto" w:fill="auto"/>
          </w:tcPr>
          <w:p w14:paraId="5A424EA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3CCF9F9A"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414917A5" w14:textId="77777777" w:rsidTr="002B3495">
        <w:trPr>
          <w:trHeight w:val="20"/>
        </w:trPr>
        <w:tc>
          <w:tcPr>
            <w:tcW w:w="580" w:type="dxa"/>
            <w:shd w:val="clear" w:color="auto" w:fill="auto"/>
          </w:tcPr>
          <w:p w14:paraId="7496432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439AE3C5" w14:textId="77777777" w:rsidR="002B3495" w:rsidRPr="00525A9C" w:rsidRDefault="002B3495" w:rsidP="002B3495">
            <w:pPr>
              <w:pStyle w:val="Texto"/>
              <w:spacing w:before="40" w:after="40" w:line="240" w:lineRule="exact"/>
              <w:ind w:firstLine="0"/>
              <w:rPr>
                <w:i/>
                <w:strike/>
                <w:sz w:val="20"/>
              </w:rPr>
            </w:pPr>
            <w:r w:rsidRPr="00525A9C">
              <w:rPr>
                <w:i/>
                <w:sz w:val="20"/>
                <w:lang w:val="es-MX"/>
              </w:rPr>
              <w:t>Por la variación a favor por la reestructuración de la deuda pública interna.</w:t>
            </w:r>
          </w:p>
        </w:tc>
        <w:tc>
          <w:tcPr>
            <w:tcW w:w="524" w:type="dxa"/>
            <w:shd w:val="clear" w:color="auto" w:fill="auto"/>
          </w:tcPr>
          <w:p w14:paraId="2820C3D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C054588"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la colocación de títulos y valores de la deuda pública interna a la par, sobre la par o bajo la par.</w:t>
            </w:r>
          </w:p>
        </w:tc>
      </w:tr>
      <w:tr w:rsidR="002B3495" w:rsidRPr="00525A9C" w14:paraId="6BA216BF" w14:textId="77777777" w:rsidTr="002B3495">
        <w:trPr>
          <w:trHeight w:val="20"/>
        </w:trPr>
        <w:tc>
          <w:tcPr>
            <w:tcW w:w="580" w:type="dxa"/>
            <w:shd w:val="clear" w:color="auto" w:fill="auto"/>
          </w:tcPr>
          <w:p w14:paraId="2C1CF95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6E968E17" w14:textId="77777777" w:rsidR="002B3495" w:rsidRPr="00525A9C" w:rsidRDefault="002B3495" w:rsidP="002B3495">
            <w:pPr>
              <w:pStyle w:val="Texto"/>
              <w:spacing w:before="40" w:after="40" w:line="240" w:lineRule="exact"/>
              <w:ind w:firstLine="0"/>
              <w:rPr>
                <w:i/>
                <w:strike/>
                <w:sz w:val="20"/>
              </w:rPr>
            </w:pPr>
            <w:r w:rsidRPr="00525A9C">
              <w:rPr>
                <w:i/>
                <w:sz w:val="20"/>
                <w:lang w:val="es-MX"/>
              </w:rPr>
              <w:t>Al cierre del ejercicio del saldo acreedor de esta cuenta.</w:t>
            </w:r>
          </w:p>
        </w:tc>
        <w:tc>
          <w:tcPr>
            <w:tcW w:w="524" w:type="dxa"/>
            <w:shd w:val="clear" w:color="auto" w:fill="auto"/>
          </w:tcPr>
          <w:p w14:paraId="20D6027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4D2A523F" w14:textId="77777777" w:rsidR="002B3495" w:rsidRPr="00525A9C" w:rsidRDefault="002B3495" w:rsidP="002B3495">
            <w:pPr>
              <w:pStyle w:val="Texto"/>
              <w:spacing w:before="40" w:after="40" w:line="240" w:lineRule="exact"/>
              <w:ind w:firstLine="0"/>
              <w:rPr>
                <w:i/>
                <w:strike/>
                <w:sz w:val="20"/>
              </w:rPr>
            </w:pPr>
            <w:r w:rsidRPr="00525A9C">
              <w:rPr>
                <w:i/>
                <w:sz w:val="20"/>
              </w:rPr>
              <w:t>Por el incremento de la deuda pública interna derivado de la actualización de valores negociables.</w:t>
            </w:r>
          </w:p>
        </w:tc>
      </w:tr>
      <w:tr w:rsidR="002B3495" w:rsidRPr="00525A9C" w14:paraId="00231BE1" w14:textId="77777777" w:rsidTr="002B3495">
        <w:trPr>
          <w:trHeight w:val="20"/>
        </w:trPr>
        <w:tc>
          <w:tcPr>
            <w:tcW w:w="580" w:type="dxa"/>
            <w:shd w:val="clear" w:color="auto" w:fill="auto"/>
          </w:tcPr>
          <w:p w14:paraId="444F91C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B97500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6E6489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3B7B3167"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la variación en contra por la reestructuración de la deuda pública interna.</w:t>
            </w:r>
          </w:p>
        </w:tc>
      </w:tr>
      <w:tr w:rsidR="002B3495" w:rsidRPr="00525A9C" w14:paraId="4C5E1E20" w14:textId="77777777" w:rsidTr="002B3495">
        <w:trPr>
          <w:trHeight w:val="20"/>
        </w:trPr>
        <w:tc>
          <w:tcPr>
            <w:tcW w:w="580" w:type="dxa"/>
            <w:shd w:val="clear" w:color="auto" w:fill="auto"/>
          </w:tcPr>
          <w:p w14:paraId="5DF149F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CAEC68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801C87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775086C" w14:textId="77777777" w:rsidR="002B3495" w:rsidRPr="00525A9C" w:rsidRDefault="002B3495" w:rsidP="002B3495">
            <w:pPr>
              <w:pStyle w:val="Texto"/>
              <w:spacing w:before="40" w:after="40" w:line="240" w:lineRule="exact"/>
              <w:ind w:firstLine="0"/>
              <w:rPr>
                <w:i/>
                <w:sz w:val="20"/>
              </w:rPr>
            </w:pPr>
          </w:p>
          <w:p w14:paraId="0FD10D1A" w14:textId="77777777" w:rsidR="002B3495" w:rsidRPr="00525A9C" w:rsidRDefault="002B3495" w:rsidP="002B3495">
            <w:pPr>
              <w:pStyle w:val="Texto"/>
              <w:spacing w:before="40" w:after="40" w:line="240" w:lineRule="exact"/>
              <w:ind w:firstLine="0"/>
              <w:rPr>
                <w:i/>
                <w:sz w:val="20"/>
              </w:rPr>
            </w:pPr>
          </w:p>
          <w:p w14:paraId="61F04734" w14:textId="77777777" w:rsidR="002B3495" w:rsidRPr="00525A9C" w:rsidRDefault="002B3495" w:rsidP="002B3495">
            <w:pPr>
              <w:pStyle w:val="Texto"/>
              <w:spacing w:before="40" w:after="40" w:line="240" w:lineRule="exact"/>
              <w:ind w:firstLine="0"/>
              <w:rPr>
                <w:i/>
                <w:sz w:val="20"/>
              </w:rPr>
            </w:pPr>
          </w:p>
          <w:p w14:paraId="59E88EE6" w14:textId="77777777" w:rsidR="002B3495" w:rsidRPr="00525A9C" w:rsidRDefault="002B3495" w:rsidP="002B3495">
            <w:pPr>
              <w:pStyle w:val="Texto"/>
              <w:spacing w:before="40" w:after="40" w:line="240" w:lineRule="exact"/>
              <w:ind w:firstLine="0"/>
              <w:rPr>
                <w:i/>
                <w:sz w:val="20"/>
              </w:rPr>
            </w:pPr>
          </w:p>
          <w:p w14:paraId="49BEF4CE" w14:textId="77777777" w:rsidR="002B3495" w:rsidRPr="00525A9C" w:rsidRDefault="002B3495" w:rsidP="002B3495">
            <w:pPr>
              <w:pStyle w:val="Texto"/>
              <w:spacing w:before="40" w:after="40" w:line="240" w:lineRule="exact"/>
              <w:ind w:firstLine="0"/>
              <w:rPr>
                <w:i/>
                <w:sz w:val="20"/>
              </w:rPr>
            </w:pPr>
          </w:p>
          <w:p w14:paraId="3DC26837" w14:textId="77777777" w:rsidR="002B3495" w:rsidRPr="00525A9C" w:rsidRDefault="002B3495" w:rsidP="002B3495">
            <w:pPr>
              <w:pStyle w:val="Texto"/>
              <w:spacing w:before="40" w:after="40" w:line="240" w:lineRule="exact"/>
              <w:ind w:firstLine="0"/>
              <w:rPr>
                <w:i/>
                <w:sz w:val="20"/>
              </w:rPr>
            </w:pPr>
          </w:p>
          <w:p w14:paraId="6624D69A" w14:textId="77777777" w:rsidR="002B3495" w:rsidRPr="00525A9C" w:rsidRDefault="002B3495" w:rsidP="002B3495">
            <w:pPr>
              <w:pStyle w:val="Texto"/>
              <w:spacing w:before="40" w:after="40" w:line="240" w:lineRule="exact"/>
              <w:ind w:firstLine="0"/>
              <w:rPr>
                <w:i/>
                <w:sz w:val="20"/>
              </w:rPr>
            </w:pPr>
          </w:p>
          <w:p w14:paraId="2E49BCDF" w14:textId="77777777" w:rsidR="002B3495" w:rsidRPr="00525A9C" w:rsidRDefault="002B3495" w:rsidP="002B3495">
            <w:pPr>
              <w:pStyle w:val="Texto"/>
              <w:spacing w:before="40" w:after="40" w:line="240" w:lineRule="exact"/>
              <w:ind w:firstLine="0"/>
              <w:rPr>
                <w:i/>
                <w:sz w:val="20"/>
              </w:rPr>
            </w:pPr>
          </w:p>
          <w:p w14:paraId="5DDF7234" w14:textId="77777777" w:rsidR="002B3495" w:rsidRPr="00525A9C" w:rsidRDefault="002B3495" w:rsidP="002B3495">
            <w:pPr>
              <w:pStyle w:val="Texto"/>
              <w:spacing w:before="40" w:after="40" w:line="240" w:lineRule="exact"/>
              <w:ind w:firstLine="0"/>
              <w:rPr>
                <w:i/>
                <w:sz w:val="20"/>
              </w:rPr>
            </w:pPr>
          </w:p>
          <w:p w14:paraId="602D21C3" w14:textId="77777777" w:rsidR="002B3495" w:rsidRPr="00525A9C" w:rsidRDefault="002B3495" w:rsidP="002B3495">
            <w:pPr>
              <w:pStyle w:val="Texto"/>
              <w:spacing w:before="40" w:after="40" w:line="240" w:lineRule="exact"/>
              <w:ind w:firstLine="0"/>
              <w:rPr>
                <w:i/>
                <w:sz w:val="20"/>
              </w:rPr>
            </w:pPr>
          </w:p>
          <w:p w14:paraId="3E750CC2" w14:textId="77777777" w:rsidR="002B3495" w:rsidRPr="00525A9C" w:rsidRDefault="002B3495" w:rsidP="002B3495">
            <w:pPr>
              <w:pStyle w:val="Texto"/>
              <w:spacing w:before="40" w:after="40" w:line="240" w:lineRule="exact"/>
              <w:ind w:firstLine="0"/>
              <w:rPr>
                <w:i/>
                <w:sz w:val="20"/>
              </w:rPr>
            </w:pPr>
          </w:p>
          <w:p w14:paraId="2B773CEE" w14:textId="77777777" w:rsidR="002B3495" w:rsidRPr="00525A9C" w:rsidRDefault="002B3495" w:rsidP="002B3495">
            <w:pPr>
              <w:pStyle w:val="Texto"/>
              <w:spacing w:before="40" w:after="40" w:line="240" w:lineRule="exact"/>
              <w:ind w:firstLine="0"/>
              <w:rPr>
                <w:i/>
                <w:sz w:val="20"/>
              </w:rPr>
            </w:pPr>
          </w:p>
          <w:p w14:paraId="186930C2" w14:textId="77777777" w:rsidR="002B3495" w:rsidRPr="00525A9C" w:rsidRDefault="002B3495" w:rsidP="002B3495">
            <w:pPr>
              <w:pStyle w:val="Texto"/>
              <w:spacing w:before="40" w:after="40" w:line="240" w:lineRule="exact"/>
              <w:ind w:firstLine="0"/>
              <w:rPr>
                <w:i/>
                <w:sz w:val="20"/>
              </w:rPr>
            </w:pPr>
          </w:p>
          <w:p w14:paraId="16804218" w14:textId="77777777" w:rsidR="002B3495" w:rsidRPr="00525A9C" w:rsidRDefault="002B3495" w:rsidP="002B3495">
            <w:pPr>
              <w:pStyle w:val="Texto"/>
              <w:spacing w:before="40" w:after="40" w:line="240" w:lineRule="exact"/>
              <w:ind w:firstLine="0"/>
              <w:rPr>
                <w:i/>
                <w:sz w:val="20"/>
              </w:rPr>
            </w:pPr>
          </w:p>
          <w:p w14:paraId="51744E5C" w14:textId="77777777" w:rsidR="002B3495" w:rsidRPr="00525A9C" w:rsidRDefault="002B3495" w:rsidP="002B3495">
            <w:pPr>
              <w:pStyle w:val="Texto"/>
              <w:spacing w:before="40" w:after="40" w:line="240" w:lineRule="exact"/>
              <w:ind w:firstLine="0"/>
              <w:rPr>
                <w:i/>
                <w:sz w:val="20"/>
              </w:rPr>
            </w:pPr>
          </w:p>
          <w:p w14:paraId="75EF0FBD" w14:textId="77777777" w:rsidR="002B3495" w:rsidRPr="00525A9C" w:rsidRDefault="002B3495" w:rsidP="002B3495">
            <w:pPr>
              <w:pStyle w:val="Texto"/>
              <w:spacing w:before="40" w:after="40" w:line="240" w:lineRule="exact"/>
              <w:ind w:firstLine="0"/>
              <w:rPr>
                <w:i/>
                <w:sz w:val="20"/>
              </w:rPr>
            </w:pPr>
          </w:p>
          <w:p w14:paraId="6F3BAA36" w14:textId="77777777" w:rsidR="002B3495" w:rsidRPr="00525A9C" w:rsidRDefault="002B3495" w:rsidP="002B3495">
            <w:pPr>
              <w:pStyle w:val="Texto"/>
              <w:spacing w:before="40" w:after="40" w:line="240" w:lineRule="exact"/>
              <w:ind w:firstLine="0"/>
              <w:rPr>
                <w:i/>
                <w:sz w:val="20"/>
              </w:rPr>
            </w:pPr>
          </w:p>
          <w:p w14:paraId="5EFDD0D4" w14:textId="77777777" w:rsidR="002B3495" w:rsidRPr="00525A9C" w:rsidRDefault="002B3495" w:rsidP="002B3495">
            <w:pPr>
              <w:pStyle w:val="Texto"/>
              <w:spacing w:before="40" w:after="40" w:line="240" w:lineRule="exact"/>
              <w:ind w:firstLine="0"/>
              <w:rPr>
                <w:i/>
                <w:sz w:val="20"/>
              </w:rPr>
            </w:pPr>
          </w:p>
          <w:p w14:paraId="4A412E8E" w14:textId="77777777" w:rsidR="002B3495" w:rsidRPr="00525A9C" w:rsidRDefault="002B3495" w:rsidP="002B3495">
            <w:pPr>
              <w:pStyle w:val="Texto"/>
              <w:spacing w:before="40" w:after="40" w:line="240" w:lineRule="exact"/>
              <w:ind w:firstLine="0"/>
              <w:rPr>
                <w:i/>
                <w:sz w:val="20"/>
              </w:rPr>
            </w:pPr>
          </w:p>
          <w:p w14:paraId="41A3D9BF" w14:textId="77777777" w:rsidR="002B3495" w:rsidRPr="00525A9C" w:rsidRDefault="002B3495" w:rsidP="002B3495">
            <w:pPr>
              <w:pStyle w:val="Texto"/>
              <w:spacing w:before="40" w:after="40" w:line="240" w:lineRule="exact"/>
              <w:ind w:firstLine="0"/>
              <w:rPr>
                <w:i/>
                <w:sz w:val="20"/>
              </w:rPr>
            </w:pPr>
          </w:p>
          <w:p w14:paraId="45E55E43" w14:textId="77777777" w:rsidR="002B3495" w:rsidRPr="00525A9C" w:rsidRDefault="002B3495" w:rsidP="002B3495">
            <w:pPr>
              <w:pStyle w:val="Texto"/>
              <w:spacing w:before="40" w:after="40" w:line="240" w:lineRule="exact"/>
              <w:ind w:firstLine="0"/>
              <w:rPr>
                <w:i/>
                <w:sz w:val="20"/>
              </w:rPr>
            </w:pPr>
          </w:p>
          <w:p w14:paraId="0B5DFD12" w14:textId="77777777" w:rsidR="002B3495" w:rsidRPr="00525A9C" w:rsidRDefault="002B3495" w:rsidP="002B3495">
            <w:pPr>
              <w:pStyle w:val="Texto"/>
              <w:spacing w:before="40" w:after="40" w:line="240" w:lineRule="exact"/>
              <w:ind w:firstLine="0"/>
              <w:rPr>
                <w:i/>
                <w:sz w:val="20"/>
              </w:rPr>
            </w:pPr>
          </w:p>
          <w:p w14:paraId="2FC24F04" w14:textId="77777777" w:rsidR="002B3495" w:rsidRPr="00525A9C" w:rsidRDefault="002B3495" w:rsidP="002B3495">
            <w:pPr>
              <w:pStyle w:val="Texto"/>
              <w:spacing w:before="40" w:after="40" w:line="240" w:lineRule="exact"/>
              <w:ind w:firstLine="0"/>
              <w:rPr>
                <w:i/>
                <w:sz w:val="20"/>
              </w:rPr>
            </w:pPr>
          </w:p>
        </w:tc>
      </w:tr>
      <w:tr w:rsidR="002B3495" w:rsidRPr="00525A9C" w14:paraId="7313FFA2" w14:textId="77777777" w:rsidTr="002B3495">
        <w:trPr>
          <w:trHeight w:val="20"/>
        </w:trPr>
        <w:tc>
          <w:tcPr>
            <w:tcW w:w="580" w:type="dxa"/>
            <w:tcBorders>
              <w:bottom w:val="single" w:sz="6" w:space="0" w:color="auto"/>
            </w:tcBorders>
            <w:shd w:val="clear" w:color="auto" w:fill="auto"/>
          </w:tcPr>
          <w:p w14:paraId="51B68B04"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2FFE6AD"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E416CF8"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7EFE0BB4" w14:textId="77777777" w:rsidR="002B3495" w:rsidRPr="00525A9C" w:rsidRDefault="002B3495" w:rsidP="002B3495">
            <w:pPr>
              <w:pStyle w:val="Texto"/>
              <w:spacing w:before="40" w:after="40" w:line="240" w:lineRule="exact"/>
              <w:ind w:firstLine="0"/>
              <w:rPr>
                <w:i/>
                <w:sz w:val="20"/>
              </w:rPr>
            </w:pPr>
          </w:p>
        </w:tc>
      </w:tr>
      <w:tr w:rsidR="002B3495" w:rsidRPr="00525A9C" w14:paraId="595E9364" w14:textId="77777777" w:rsidTr="002B3495">
        <w:trPr>
          <w:trHeight w:val="20"/>
        </w:trPr>
        <w:tc>
          <w:tcPr>
            <w:tcW w:w="8712" w:type="dxa"/>
            <w:gridSpan w:val="4"/>
            <w:tcBorders>
              <w:top w:val="single" w:sz="6" w:space="0" w:color="auto"/>
              <w:bottom w:val="single" w:sz="6" w:space="0" w:color="auto"/>
            </w:tcBorders>
            <w:shd w:val="clear" w:color="auto" w:fill="auto"/>
          </w:tcPr>
          <w:p w14:paraId="6142E4C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E50B5E2"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El monto de los adeudos contraídos por la colocación de bonos y otros títulos valores de la deuda pública interna, con vencimiento en un plazo menor o igual a doce meses.</w:t>
            </w:r>
          </w:p>
        </w:tc>
      </w:tr>
      <w:tr w:rsidR="002B3495" w:rsidRPr="00525A9C" w14:paraId="6A5F77E2" w14:textId="77777777" w:rsidTr="002B3495">
        <w:trPr>
          <w:trHeight w:val="20"/>
        </w:trPr>
        <w:tc>
          <w:tcPr>
            <w:tcW w:w="8712" w:type="dxa"/>
            <w:gridSpan w:val="4"/>
            <w:tcBorders>
              <w:top w:val="single" w:sz="6" w:space="0" w:color="auto"/>
              <w:bottom w:val="single" w:sz="6" w:space="0" w:color="auto"/>
            </w:tcBorders>
            <w:shd w:val="clear" w:color="auto" w:fill="auto"/>
          </w:tcPr>
          <w:p w14:paraId="1C493993"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0327280"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título o valor.</w:t>
            </w:r>
          </w:p>
        </w:tc>
      </w:tr>
    </w:tbl>
    <w:p w14:paraId="6B86FBB4" w14:textId="77777777" w:rsidR="002B3495" w:rsidRPr="00525A9C" w:rsidRDefault="002B3495" w:rsidP="002B3495">
      <w:pPr>
        <w:rPr>
          <w:rFonts w:ascii="Arial" w:hAnsi="Arial" w:cs="Arial"/>
          <w:i/>
          <w:sz w:val="20"/>
          <w:szCs w:val="20"/>
        </w:rPr>
      </w:pPr>
    </w:p>
    <w:p w14:paraId="34732A18"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790AC528" w14:textId="77777777" w:rsidTr="002B3495">
        <w:tc>
          <w:tcPr>
            <w:tcW w:w="957" w:type="dxa"/>
            <w:shd w:val="clear" w:color="auto" w:fill="auto"/>
            <w:vAlign w:val="center"/>
          </w:tcPr>
          <w:p w14:paraId="41229E6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822C9E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9A8748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6E8ABE5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BB63B3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F3101FF" w14:textId="77777777" w:rsidTr="002B3495">
        <w:tc>
          <w:tcPr>
            <w:tcW w:w="957" w:type="dxa"/>
            <w:shd w:val="clear" w:color="auto" w:fill="auto"/>
            <w:vAlign w:val="center"/>
          </w:tcPr>
          <w:p w14:paraId="2D3A8C5D" w14:textId="77777777" w:rsidR="002B3495" w:rsidRPr="00525A9C" w:rsidRDefault="002B3495" w:rsidP="002B3495">
            <w:pPr>
              <w:pStyle w:val="Texto"/>
              <w:spacing w:before="40" w:after="40" w:line="240" w:lineRule="exact"/>
              <w:ind w:firstLine="0"/>
              <w:jc w:val="center"/>
              <w:rPr>
                <w:i/>
                <w:sz w:val="20"/>
              </w:rPr>
            </w:pPr>
            <w:r w:rsidRPr="00525A9C">
              <w:rPr>
                <w:i/>
                <w:sz w:val="20"/>
              </w:rPr>
              <w:t>2.1.5.1</w:t>
            </w:r>
          </w:p>
        </w:tc>
        <w:tc>
          <w:tcPr>
            <w:tcW w:w="1152" w:type="dxa"/>
            <w:shd w:val="clear" w:color="auto" w:fill="auto"/>
            <w:vAlign w:val="center"/>
          </w:tcPr>
          <w:p w14:paraId="3A2796F0"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1BD65626" w14:textId="77777777" w:rsidR="002B3495" w:rsidRPr="00525A9C" w:rsidRDefault="002B3495" w:rsidP="002B3495">
            <w:pPr>
              <w:pStyle w:val="Texto"/>
              <w:spacing w:before="40" w:after="40" w:line="240" w:lineRule="exact"/>
              <w:ind w:firstLine="0"/>
              <w:jc w:val="center"/>
              <w:rPr>
                <w:i/>
                <w:sz w:val="20"/>
              </w:rPr>
            </w:pPr>
            <w:r w:rsidRPr="00525A9C">
              <w:rPr>
                <w:i/>
                <w:sz w:val="20"/>
              </w:rPr>
              <w:t>Pasivo Circulante</w:t>
            </w:r>
          </w:p>
        </w:tc>
        <w:tc>
          <w:tcPr>
            <w:tcW w:w="2662" w:type="dxa"/>
            <w:shd w:val="clear" w:color="auto" w:fill="auto"/>
            <w:vAlign w:val="center"/>
          </w:tcPr>
          <w:p w14:paraId="08B3A4EF" w14:textId="77777777" w:rsidR="002B3495" w:rsidRPr="00525A9C" w:rsidRDefault="002B3495" w:rsidP="002B3495">
            <w:pPr>
              <w:pStyle w:val="Texto"/>
              <w:spacing w:before="40" w:after="40" w:line="240" w:lineRule="exact"/>
              <w:ind w:firstLine="0"/>
              <w:jc w:val="center"/>
              <w:rPr>
                <w:i/>
                <w:sz w:val="20"/>
              </w:rPr>
            </w:pPr>
            <w:r w:rsidRPr="00525A9C">
              <w:rPr>
                <w:i/>
                <w:sz w:val="20"/>
              </w:rPr>
              <w:t>Pasivos Diferidos a Corto Plazo</w:t>
            </w:r>
          </w:p>
        </w:tc>
        <w:tc>
          <w:tcPr>
            <w:tcW w:w="2159" w:type="dxa"/>
            <w:shd w:val="clear" w:color="auto" w:fill="auto"/>
            <w:vAlign w:val="center"/>
          </w:tcPr>
          <w:p w14:paraId="6ECB0FFB"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196085D" w14:textId="77777777" w:rsidTr="002B3495">
        <w:tc>
          <w:tcPr>
            <w:tcW w:w="957" w:type="dxa"/>
            <w:shd w:val="clear" w:color="auto" w:fill="auto"/>
          </w:tcPr>
          <w:p w14:paraId="1626908C"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tcPr>
          <w:p w14:paraId="6083F68A" w14:textId="77777777" w:rsidR="002B3495" w:rsidRPr="00525A9C" w:rsidRDefault="002B3495" w:rsidP="002B3495">
            <w:pPr>
              <w:pStyle w:val="Texto"/>
              <w:spacing w:before="40" w:after="40" w:line="260" w:lineRule="exact"/>
              <w:ind w:firstLine="0"/>
              <w:rPr>
                <w:i/>
                <w:sz w:val="20"/>
              </w:rPr>
            </w:pPr>
            <w:r w:rsidRPr="00525A9C">
              <w:rPr>
                <w:i/>
                <w:sz w:val="20"/>
              </w:rPr>
              <w:t>Ingresos Cobrados por Adelantado a Corto Plazo</w:t>
            </w:r>
          </w:p>
        </w:tc>
      </w:tr>
    </w:tbl>
    <w:p w14:paraId="33CBB7C5"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368"/>
        <w:gridCol w:w="649"/>
        <w:gridCol w:w="1645"/>
        <w:gridCol w:w="2159"/>
      </w:tblGrid>
      <w:tr w:rsidR="002B3495" w:rsidRPr="00525A9C" w14:paraId="72E25488" w14:textId="77777777" w:rsidTr="002B3495">
        <w:trPr>
          <w:trHeight w:val="20"/>
        </w:trPr>
        <w:tc>
          <w:tcPr>
            <w:tcW w:w="580" w:type="dxa"/>
            <w:tcBorders>
              <w:top w:val="single" w:sz="6" w:space="0" w:color="auto"/>
              <w:bottom w:val="single" w:sz="6" w:space="0" w:color="auto"/>
            </w:tcBorders>
            <w:shd w:val="clear" w:color="auto" w:fill="auto"/>
          </w:tcPr>
          <w:p w14:paraId="2955CE3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79" w:type="dxa"/>
            <w:gridSpan w:val="4"/>
            <w:tcBorders>
              <w:top w:val="single" w:sz="6" w:space="0" w:color="auto"/>
              <w:bottom w:val="single" w:sz="6" w:space="0" w:color="auto"/>
            </w:tcBorders>
            <w:shd w:val="clear" w:color="auto" w:fill="auto"/>
          </w:tcPr>
          <w:p w14:paraId="5BD40E8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649" w:type="dxa"/>
            <w:tcBorders>
              <w:top w:val="single" w:sz="6" w:space="0" w:color="auto"/>
              <w:bottom w:val="single" w:sz="6" w:space="0" w:color="auto"/>
            </w:tcBorders>
            <w:shd w:val="clear" w:color="auto" w:fill="auto"/>
          </w:tcPr>
          <w:p w14:paraId="713E645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019CAE9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CD173FE" w14:textId="77777777" w:rsidTr="002B3495">
        <w:trPr>
          <w:trHeight w:val="20"/>
        </w:trPr>
        <w:tc>
          <w:tcPr>
            <w:tcW w:w="580" w:type="dxa"/>
            <w:tcBorders>
              <w:top w:val="single" w:sz="6" w:space="0" w:color="auto"/>
            </w:tcBorders>
            <w:shd w:val="clear" w:color="auto" w:fill="auto"/>
          </w:tcPr>
          <w:p w14:paraId="6FD1CD6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79" w:type="dxa"/>
            <w:gridSpan w:val="4"/>
            <w:tcBorders>
              <w:top w:val="single" w:sz="6" w:space="0" w:color="auto"/>
            </w:tcBorders>
            <w:shd w:val="clear" w:color="auto" w:fill="auto"/>
          </w:tcPr>
          <w:p w14:paraId="5EC1F8A7" w14:textId="77777777" w:rsidR="002B3495" w:rsidRPr="00525A9C" w:rsidRDefault="002B3495" w:rsidP="002B3495">
            <w:pPr>
              <w:pStyle w:val="Texto"/>
              <w:spacing w:before="40" w:after="40" w:line="240" w:lineRule="exact"/>
              <w:ind w:firstLine="0"/>
              <w:rPr>
                <w:i/>
                <w:sz w:val="20"/>
              </w:rPr>
            </w:pPr>
            <w:r w:rsidRPr="00525A9C">
              <w:rPr>
                <w:i/>
                <w:sz w:val="20"/>
              </w:rPr>
              <w:t>Por la compensación total o parcial del ingreso recibido anticipadamente contra el ingreso devengado.</w:t>
            </w:r>
          </w:p>
        </w:tc>
        <w:tc>
          <w:tcPr>
            <w:tcW w:w="649" w:type="dxa"/>
            <w:tcBorders>
              <w:top w:val="single" w:sz="6" w:space="0" w:color="auto"/>
            </w:tcBorders>
            <w:shd w:val="clear" w:color="auto" w:fill="auto"/>
          </w:tcPr>
          <w:p w14:paraId="526D11D5"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D51F930"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6B42FE14" w14:textId="77777777" w:rsidTr="002B3495">
        <w:trPr>
          <w:trHeight w:val="20"/>
        </w:trPr>
        <w:tc>
          <w:tcPr>
            <w:tcW w:w="580" w:type="dxa"/>
            <w:shd w:val="clear" w:color="auto" w:fill="auto"/>
          </w:tcPr>
          <w:p w14:paraId="5A5B8AA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79" w:type="dxa"/>
            <w:gridSpan w:val="4"/>
            <w:shd w:val="clear" w:color="auto" w:fill="auto"/>
          </w:tcPr>
          <w:p w14:paraId="04E3D98E" w14:textId="77777777" w:rsidR="002B3495" w:rsidRPr="00525A9C" w:rsidRDefault="002B3495" w:rsidP="002B3495">
            <w:pPr>
              <w:pStyle w:val="Texto"/>
              <w:spacing w:before="40" w:after="40" w:line="240" w:lineRule="exact"/>
              <w:ind w:firstLine="0"/>
              <w:rPr>
                <w:i/>
                <w:sz w:val="20"/>
                <w:lang w:val="es-MX"/>
              </w:rPr>
            </w:pPr>
            <w:r w:rsidRPr="00525A9C">
              <w:rPr>
                <w:i/>
                <w:sz w:val="20"/>
              </w:rPr>
              <w:t>Por la devolución total o parcial del ingreso recibido anticipadamente contra el ingreso devengado.</w:t>
            </w:r>
          </w:p>
        </w:tc>
        <w:tc>
          <w:tcPr>
            <w:tcW w:w="649" w:type="dxa"/>
            <w:shd w:val="clear" w:color="auto" w:fill="auto"/>
          </w:tcPr>
          <w:p w14:paraId="341DD3B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7750A125"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el cobro de los pasivos diferidos.</w:t>
            </w:r>
          </w:p>
        </w:tc>
      </w:tr>
      <w:tr w:rsidR="002B3495" w:rsidRPr="00525A9C" w14:paraId="5A2B06A2" w14:textId="77777777" w:rsidTr="002B3495">
        <w:trPr>
          <w:trHeight w:val="20"/>
        </w:trPr>
        <w:tc>
          <w:tcPr>
            <w:tcW w:w="580" w:type="dxa"/>
            <w:shd w:val="clear" w:color="auto" w:fill="auto"/>
          </w:tcPr>
          <w:p w14:paraId="041A260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79" w:type="dxa"/>
            <w:gridSpan w:val="4"/>
            <w:shd w:val="clear" w:color="auto" w:fill="auto"/>
          </w:tcPr>
          <w:p w14:paraId="7A3094A7" w14:textId="77777777" w:rsidR="002B3495" w:rsidRPr="00525A9C" w:rsidRDefault="002B3495" w:rsidP="002B3495">
            <w:pPr>
              <w:pStyle w:val="Texto"/>
              <w:spacing w:before="40" w:after="40" w:line="240" w:lineRule="exact"/>
              <w:ind w:firstLine="0"/>
              <w:rPr>
                <w:i/>
                <w:sz w:val="20"/>
              </w:rPr>
            </w:pPr>
            <w:r w:rsidRPr="00525A9C">
              <w:rPr>
                <w:i/>
                <w:sz w:val="20"/>
                <w:lang w:val="es-MX"/>
              </w:rPr>
              <w:t>Al cierre del ejercicio del saldo acreedor de esta cuenta.</w:t>
            </w:r>
          </w:p>
        </w:tc>
        <w:tc>
          <w:tcPr>
            <w:tcW w:w="649" w:type="dxa"/>
            <w:shd w:val="clear" w:color="auto" w:fill="auto"/>
          </w:tcPr>
          <w:p w14:paraId="34C3D5E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7F12BD2" w14:textId="77777777" w:rsidR="002B3495" w:rsidRPr="00525A9C" w:rsidRDefault="002B3495" w:rsidP="002B3495">
            <w:pPr>
              <w:pStyle w:val="Texto"/>
              <w:spacing w:before="40" w:after="40" w:line="240" w:lineRule="exact"/>
              <w:ind w:firstLine="0"/>
              <w:rPr>
                <w:i/>
                <w:sz w:val="20"/>
              </w:rPr>
            </w:pPr>
          </w:p>
        </w:tc>
      </w:tr>
      <w:tr w:rsidR="002B3495" w:rsidRPr="00525A9C" w14:paraId="504485B5" w14:textId="77777777" w:rsidTr="002B3495">
        <w:trPr>
          <w:trHeight w:val="20"/>
        </w:trPr>
        <w:tc>
          <w:tcPr>
            <w:tcW w:w="580" w:type="dxa"/>
            <w:shd w:val="clear" w:color="auto" w:fill="auto"/>
          </w:tcPr>
          <w:p w14:paraId="3FAA4B8B" w14:textId="77777777" w:rsidR="002B3495" w:rsidRPr="00525A9C" w:rsidRDefault="002B3495" w:rsidP="002B3495">
            <w:pPr>
              <w:pStyle w:val="Texto"/>
              <w:spacing w:before="40" w:after="40" w:line="240" w:lineRule="exact"/>
              <w:ind w:firstLine="0"/>
              <w:jc w:val="center"/>
              <w:rPr>
                <w:i/>
                <w:sz w:val="20"/>
              </w:rPr>
            </w:pPr>
          </w:p>
        </w:tc>
        <w:tc>
          <w:tcPr>
            <w:tcW w:w="3679" w:type="dxa"/>
            <w:gridSpan w:val="4"/>
            <w:shd w:val="clear" w:color="auto" w:fill="auto"/>
          </w:tcPr>
          <w:p w14:paraId="0320F369" w14:textId="77777777" w:rsidR="002B3495" w:rsidRPr="00525A9C" w:rsidRDefault="002B3495" w:rsidP="002B3495">
            <w:pPr>
              <w:pStyle w:val="Texto"/>
              <w:spacing w:before="40" w:after="40" w:line="240" w:lineRule="exact"/>
              <w:ind w:firstLine="0"/>
              <w:rPr>
                <w:i/>
                <w:sz w:val="20"/>
              </w:rPr>
            </w:pPr>
          </w:p>
        </w:tc>
        <w:tc>
          <w:tcPr>
            <w:tcW w:w="649" w:type="dxa"/>
            <w:shd w:val="clear" w:color="auto" w:fill="auto"/>
          </w:tcPr>
          <w:p w14:paraId="2226A37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F58E48B" w14:textId="77777777" w:rsidR="002B3495" w:rsidRPr="00525A9C" w:rsidRDefault="002B3495" w:rsidP="002B3495">
            <w:pPr>
              <w:pStyle w:val="Texto"/>
              <w:spacing w:before="40" w:after="40" w:line="240" w:lineRule="exact"/>
              <w:ind w:firstLine="0"/>
              <w:rPr>
                <w:i/>
                <w:sz w:val="20"/>
              </w:rPr>
            </w:pPr>
          </w:p>
        </w:tc>
      </w:tr>
      <w:tr w:rsidR="002B3495" w:rsidRPr="00525A9C" w14:paraId="6FB7A265" w14:textId="77777777" w:rsidTr="002B3495">
        <w:trPr>
          <w:trHeight w:val="20"/>
        </w:trPr>
        <w:tc>
          <w:tcPr>
            <w:tcW w:w="580" w:type="dxa"/>
            <w:tcBorders>
              <w:bottom w:val="single" w:sz="6" w:space="0" w:color="auto"/>
            </w:tcBorders>
            <w:shd w:val="clear" w:color="auto" w:fill="auto"/>
          </w:tcPr>
          <w:p w14:paraId="6FCA4917" w14:textId="77777777" w:rsidR="002B3495" w:rsidRPr="00525A9C" w:rsidRDefault="002B3495" w:rsidP="002B3495">
            <w:pPr>
              <w:pStyle w:val="Texto"/>
              <w:spacing w:before="40" w:after="40" w:line="240" w:lineRule="exact"/>
              <w:ind w:firstLine="0"/>
              <w:jc w:val="center"/>
              <w:rPr>
                <w:i/>
                <w:sz w:val="20"/>
              </w:rPr>
            </w:pPr>
          </w:p>
        </w:tc>
        <w:tc>
          <w:tcPr>
            <w:tcW w:w="3679" w:type="dxa"/>
            <w:gridSpan w:val="4"/>
            <w:tcBorders>
              <w:bottom w:val="single" w:sz="6" w:space="0" w:color="auto"/>
            </w:tcBorders>
            <w:shd w:val="clear" w:color="auto" w:fill="auto"/>
          </w:tcPr>
          <w:p w14:paraId="3E62FD7A" w14:textId="77777777" w:rsidR="002B3495" w:rsidRPr="00525A9C" w:rsidRDefault="002B3495" w:rsidP="002B3495">
            <w:pPr>
              <w:pStyle w:val="Texto"/>
              <w:spacing w:before="40" w:after="40" w:line="240" w:lineRule="exact"/>
              <w:ind w:firstLine="0"/>
              <w:rPr>
                <w:i/>
                <w:sz w:val="20"/>
              </w:rPr>
            </w:pPr>
          </w:p>
        </w:tc>
        <w:tc>
          <w:tcPr>
            <w:tcW w:w="649" w:type="dxa"/>
            <w:tcBorders>
              <w:bottom w:val="single" w:sz="6" w:space="0" w:color="auto"/>
            </w:tcBorders>
            <w:shd w:val="clear" w:color="auto" w:fill="auto"/>
          </w:tcPr>
          <w:p w14:paraId="76A3108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8BEEC41" w14:textId="77777777" w:rsidR="002B3495" w:rsidRPr="00525A9C" w:rsidRDefault="002B3495" w:rsidP="002B3495">
            <w:pPr>
              <w:pStyle w:val="Texto"/>
              <w:spacing w:before="40" w:after="40" w:line="240" w:lineRule="exact"/>
              <w:ind w:firstLine="0"/>
              <w:rPr>
                <w:i/>
                <w:sz w:val="20"/>
              </w:rPr>
            </w:pPr>
          </w:p>
          <w:p w14:paraId="7F7A5D57" w14:textId="77777777" w:rsidR="002B3495" w:rsidRPr="00525A9C" w:rsidRDefault="002B3495" w:rsidP="002B3495">
            <w:pPr>
              <w:pStyle w:val="Texto"/>
              <w:spacing w:before="40" w:after="40" w:line="240" w:lineRule="exact"/>
              <w:ind w:firstLine="0"/>
              <w:rPr>
                <w:i/>
                <w:sz w:val="20"/>
              </w:rPr>
            </w:pPr>
          </w:p>
          <w:p w14:paraId="145BC9BF" w14:textId="77777777" w:rsidR="002B3495" w:rsidRPr="00525A9C" w:rsidRDefault="002B3495" w:rsidP="002B3495">
            <w:pPr>
              <w:pStyle w:val="Texto"/>
              <w:spacing w:before="40" w:after="40" w:line="240" w:lineRule="exact"/>
              <w:ind w:firstLine="0"/>
              <w:rPr>
                <w:i/>
                <w:sz w:val="20"/>
              </w:rPr>
            </w:pPr>
          </w:p>
          <w:p w14:paraId="205750AC" w14:textId="77777777" w:rsidR="002B3495" w:rsidRPr="00525A9C" w:rsidRDefault="002B3495" w:rsidP="002B3495">
            <w:pPr>
              <w:pStyle w:val="Texto"/>
              <w:spacing w:before="40" w:after="40" w:line="240" w:lineRule="exact"/>
              <w:ind w:firstLine="0"/>
              <w:rPr>
                <w:i/>
                <w:sz w:val="20"/>
              </w:rPr>
            </w:pPr>
          </w:p>
          <w:p w14:paraId="50BE975F" w14:textId="77777777" w:rsidR="002B3495" w:rsidRPr="00525A9C" w:rsidRDefault="002B3495" w:rsidP="002B3495">
            <w:pPr>
              <w:pStyle w:val="Texto"/>
              <w:spacing w:before="40" w:after="40" w:line="240" w:lineRule="exact"/>
              <w:ind w:firstLine="0"/>
              <w:rPr>
                <w:i/>
                <w:sz w:val="20"/>
              </w:rPr>
            </w:pPr>
          </w:p>
          <w:p w14:paraId="3AC1FCE4" w14:textId="77777777" w:rsidR="002B3495" w:rsidRPr="00525A9C" w:rsidRDefault="002B3495" w:rsidP="002B3495">
            <w:pPr>
              <w:pStyle w:val="Texto"/>
              <w:spacing w:before="40" w:after="40" w:line="240" w:lineRule="exact"/>
              <w:ind w:firstLine="0"/>
              <w:rPr>
                <w:i/>
                <w:sz w:val="20"/>
              </w:rPr>
            </w:pPr>
          </w:p>
          <w:p w14:paraId="3F0F8774" w14:textId="77777777" w:rsidR="002B3495" w:rsidRPr="00525A9C" w:rsidRDefault="002B3495" w:rsidP="002B3495">
            <w:pPr>
              <w:pStyle w:val="Texto"/>
              <w:spacing w:before="40" w:after="40" w:line="240" w:lineRule="exact"/>
              <w:ind w:firstLine="0"/>
              <w:rPr>
                <w:i/>
                <w:sz w:val="20"/>
              </w:rPr>
            </w:pPr>
          </w:p>
          <w:p w14:paraId="51CC31B3" w14:textId="77777777" w:rsidR="002B3495" w:rsidRPr="00525A9C" w:rsidRDefault="002B3495" w:rsidP="002B3495">
            <w:pPr>
              <w:pStyle w:val="Texto"/>
              <w:spacing w:before="40" w:after="40" w:line="240" w:lineRule="exact"/>
              <w:ind w:firstLine="0"/>
              <w:rPr>
                <w:i/>
                <w:sz w:val="20"/>
              </w:rPr>
            </w:pPr>
          </w:p>
          <w:p w14:paraId="219B8196" w14:textId="77777777" w:rsidR="002B3495" w:rsidRPr="00525A9C" w:rsidRDefault="002B3495" w:rsidP="002B3495">
            <w:pPr>
              <w:pStyle w:val="Texto"/>
              <w:spacing w:before="40" w:after="40" w:line="240" w:lineRule="exact"/>
              <w:ind w:firstLine="0"/>
              <w:rPr>
                <w:i/>
                <w:sz w:val="20"/>
              </w:rPr>
            </w:pPr>
          </w:p>
          <w:p w14:paraId="65C71DFF" w14:textId="77777777" w:rsidR="002B3495" w:rsidRPr="00525A9C" w:rsidRDefault="002B3495" w:rsidP="002B3495">
            <w:pPr>
              <w:pStyle w:val="Texto"/>
              <w:spacing w:before="40" w:after="40" w:line="240" w:lineRule="exact"/>
              <w:ind w:firstLine="0"/>
              <w:rPr>
                <w:i/>
                <w:sz w:val="20"/>
              </w:rPr>
            </w:pPr>
          </w:p>
          <w:p w14:paraId="22D6BCEB" w14:textId="77777777" w:rsidR="002B3495" w:rsidRPr="00525A9C" w:rsidRDefault="002B3495" w:rsidP="002B3495">
            <w:pPr>
              <w:pStyle w:val="Texto"/>
              <w:spacing w:before="40" w:after="40" w:line="240" w:lineRule="exact"/>
              <w:ind w:firstLine="0"/>
              <w:rPr>
                <w:i/>
                <w:sz w:val="20"/>
              </w:rPr>
            </w:pPr>
          </w:p>
          <w:p w14:paraId="231A51D3" w14:textId="77777777" w:rsidR="002B3495" w:rsidRPr="00525A9C" w:rsidRDefault="002B3495" w:rsidP="002B3495">
            <w:pPr>
              <w:pStyle w:val="Texto"/>
              <w:spacing w:before="40" w:after="40" w:line="240" w:lineRule="exact"/>
              <w:ind w:firstLine="0"/>
              <w:rPr>
                <w:i/>
                <w:sz w:val="20"/>
              </w:rPr>
            </w:pPr>
          </w:p>
          <w:p w14:paraId="43C1C5F2" w14:textId="77777777" w:rsidR="002B3495" w:rsidRPr="00525A9C" w:rsidRDefault="002B3495" w:rsidP="002B3495">
            <w:pPr>
              <w:pStyle w:val="Texto"/>
              <w:spacing w:before="40" w:after="40" w:line="240" w:lineRule="exact"/>
              <w:ind w:firstLine="0"/>
              <w:rPr>
                <w:i/>
                <w:sz w:val="20"/>
              </w:rPr>
            </w:pPr>
          </w:p>
          <w:p w14:paraId="7BD3BAE3" w14:textId="77777777" w:rsidR="002B3495" w:rsidRPr="00525A9C" w:rsidRDefault="002B3495" w:rsidP="002B3495">
            <w:pPr>
              <w:pStyle w:val="Texto"/>
              <w:spacing w:before="40" w:after="40" w:line="240" w:lineRule="exact"/>
              <w:ind w:firstLine="0"/>
              <w:rPr>
                <w:i/>
                <w:sz w:val="20"/>
              </w:rPr>
            </w:pPr>
          </w:p>
          <w:p w14:paraId="04B59ED7" w14:textId="77777777" w:rsidR="002B3495" w:rsidRPr="00525A9C" w:rsidRDefault="002B3495" w:rsidP="002B3495">
            <w:pPr>
              <w:pStyle w:val="Texto"/>
              <w:spacing w:after="0" w:line="240" w:lineRule="exact"/>
              <w:ind w:firstLine="0"/>
              <w:rPr>
                <w:i/>
                <w:sz w:val="20"/>
              </w:rPr>
            </w:pPr>
          </w:p>
          <w:p w14:paraId="469B41B2" w14:textId="77777777" w:rsidR="002B3495" w:rsidRPr="00525A9C" w:rsidRDefault="002B3495" w:rsidP="002B3495">
            <w:pPr>
              <w:pStyle w:val="Texto"/>
              <w:spacing w:after="0" w:line="240" w:lineRule="exact"/>
              <w:ind w:firstLine="0"/>
              <w:rPr>
                <w:i/>
                <w:sz w:val="20"/>
              </w:rPr>
            </w:pPr>
          </w:p>
          <w:p w14:paraId="4D342E38" w14:textId="77777777" w:rsidR="002B3495" w:rsidRPr="00525A9C" w:rsidRDefault="002B3495" w:rsidP="002B3495">
            <w:pPr>
              <w:pStyle w:val="Texto"/>
              <w:spacing w:after="0" w:line="240" w:lineRule="exact"/>
              <w:ind w:firstLine="0"/>
              <w:rPr>
                <w:i/>
                <w:sz w:val="20"/>
              </w:rPr>
            </w:pPr>
          </w:p>
          <w:p w14:paraId="65DDEB0A" w14:textId="77777777" w:rsidR="002B3495" w:rsidRPr="00525A9C" w:rsidRDefault="002B3495" w:rsidP="002B3495">
            <w:pPr>
              <w:pStyle w:val="Texto"/>
              <w:spacing w:after="0" w:line="240" w:lineRule="exact"/>
              <w:ind w:firstLine="0"/>
              <w:rPr>
                <w:i/>
                <w:sz w:val="20"/>
              </w:rPr>
            </w:pPr>
          </w:p>
          <w:p w14:paraId="0D8ED087" w14:textId="77777777" w:rsidR="002B3495" w:rsidRPr="00525A9C" w:rsidRDefault="002B3495" w:rsidP="002B3495">
            <w:pPr>
              <w:pStyle w:val="Texto"/>
              <w:spacing w:after="0" w:line="240" w:lineRule="exact"/>
              <w:ind w:firstLine="0"/>
              <w:rPr>
                <w:i/>
                <w:sz w:val="20"/>
              </w:rPr>
            </w:pPr>
          </w:p>
          <w:p w14:paraId="3AE2821E" w14:textId="77777777" w:rsidR="002B3495" w:rsidRPr="00525A9C" w:rsidRDefault="002B3495" w:rsidP="002B3495">
            <w:pPr>
              <w:pStyle w:val="Texto"/>
              <w:spacing w:after="0" w:line="240" w:lineRule="exact"/>
              <w:ind w:firstLine="0"/>
              <w:rPr>
                <w:i/>
                <w:sz w:val="20"/>
              </w:rPr>
            </w:pPr>
          </w:p>
          <w:p w14:paraId="1EA67FC8" w14:textId="77777777" w:rsidR="002B3495" w:rsidRPr="00525A9C" w:rsidRDefault="002B3495" w:rsidP="002B3495">
            <w:pPr>
              <w:pStyle w:val="Texto"/>
              <w:spacing w:after="0" w:line="240" w:lineRule="exact"/>
              <w:ind w:firstLine="0"/>
              <w:rPr>
                <w:i/>
                <w:sz w:val="20"/>
              </w:rPr>
            </w:pPr>
          </w:p>
          <w:p w14:paraId="7480EF0C" w14:textId="77777777" w:rsidR="002B3495" w:rsidRPr="00525A9C" w:rsidRDefault="002B3495" w:rsidP="002B3495">
            <w:pPr>
              <w:pStyle w:val="Texto"/>
              <w:spacing w:after="0" w:line="240" w:lineRule="exact"/>
              <w:ind w:firstLine="0"/>
              <w:rPr>
                <w:i/>
                <w:sz w:val="20"/>
              </w:rPr>
            </w:pPr>
          </w:p>
          <w:p w14:paraId="115FA5EF" w14:textId="77777777" w:rsidR="002B3495" w:rsidRPr="00525A9C" w:rsidRDefault="002B3495" w:rsidP="002B3495">
            <w:pPr>
              <w:pStyle w:val="Texto"/>
              <w:spacing w:after="0" w:line="240" w:lineRule="exact"/>
              <w:ind w:firstLine="0"/>
              <w:rPr>
                <w:i/>
                <w:sz w:val="20"/>
              </w:rPr>
            </w:pPr>
          </w:p>
          <w:p w14:paraId="1D6D7DFE" w14:textId="77777777" w:rsidR="002B3495" w:rsidRPr="00525A9C" w:rsidRDefault="002B3495" w:rsidP="002B3495">
            <w:pPr>
              <w:pStyle w:val="Texto"/>
              <w:spacing w:after="0" w:line="240" w:lineRule="exact"/>
              <w:ind w:firstLine="0"/>
              <w:rPr>
                <w:i/>
                <w:sz w:val="20"/>
              </w:rPr>
            </w:pPr>
          </w:p>
          <w:p w14:paraId="0C874DA5" w14:textId="77777777" w:rsidR="002B3495" w:rsidRPr="00525A9C" w:rsidRDefault="002B3495" w:rsidP="002B3495">
            <w:pPr>
              <w:pStyle w:val="Texto"/>
              <w:spacing w:after="0" w:line="240" w:lineRule="exact"/>
              <w:ind w:firstLine="0"/>
              <w:rPr>
                <w:i/>
                <w:sz w:val="20"/>
              </w:rPr>
            </w:pPr>
          </w:p>
          <w:p w14:paraId="3DBA7AA6" w14:textId="77777777" w:rsidR="002B3495" w:rsidRPr="00525A9C" w:rsidRDefault="002B3495" w:rsidP="002B3495">
            <w:pPr>
              <w:pStyle w:val="Texto"/>
              <w:spacing w:after="0" w:line="240" w:lineRule="exact"/>
              <w:ind w:firstLine="0"/>
              <w:rPr>
                <w:i/>
                <w:sz w:val="20"/>
              </w:rPr>
            </w:pPr>
          </w:p>
          <w:p w14:paraId="360005A0" w14:textId="77777777" w:rsidR="002B3495" w:rsidRPr="00525A9C" w:rsidRDefault="002B3495" w:rsidP="002B3495">
            <w:pPr>
              <w:pStyle w:val="Texto"/>
              <w:spacing w:after="0" w:line="240" w:lineRule="exact"/>
              <w:ind w:firstLine="0"/>
              <w:rPr>
                <w:i/>
                <w:sz w:val="20"/>
              </w:rPr>
            </w:pPr>
          </w:p>
          <w:p w14:paraId="39E4A45E" w14:textId="77777777" w:rsidR="002B3495" w:rsidRPr="00525A9C" w:rsidRDefault="002B3495" w:rsidP="002B3495">
            <w:pPr>
              <w:pStyle w:val="Texto"/>
              <w:spacing w:after="0" w:line="240" w:lineRule="exact"/>
              <w:ind w:firstLine="0"/>
              <w:rPr>
                <w:i/>
                <w:sz w:val="20"/>
              </w:rPr>
            </w:pPr>
          </w:p>
          <w:p w14:paraId="13826A71" w14:textId="77777777" w:rsidR="002B3495" w:rsidRPr="00525A9C" w:rsidRDefault="002B3495" w:rsidP="002B3495">
            <w:pPr>
              <w:pStyle w:val="Texto"/>
              <w:spacing w:after="0" w:line="240" w:lineRule="exact"/>
              <w:ind w:firstLine="0"/>
              <w:rPr>
                <w:i/>
                <w:sz w:val="20"/>
              </w:rPr>
            </w:pPr>
          </w:p>
          <w:p w14:paraId="0D3A1EAF" w14:textId="77777777" w:rsidR="002B3495" w:rsidRPr="00525A9C" w:rsidRDefault="002B3495" w:rsidP="002B3495">
            <w:pPr>
              <w:pStyle w:val="Texto"/>
              <w:spacing w:before="40" w:after="40" w:line="240" w:lineRule="exact"/>
              <w:ind w:firstLine="0"/>
              <w:rPr>
                <w:i/>
                <w:sz w:val="20"/>
              </w:rPr>
            </w:pPr>
          </w:p>
          <w:p w14:paraId="09B7EACE" w14:textId="77777777" w:rsidR="002B3495" w:rsidRPr="00525A9C" w:rsidRDefault="002B3495" w:rsidP="002B3495">
            <w:pPr>
              <w:pStyle w:val="Texto"/>
              <w:spacing w:before="40" w:after="40" w:line="240" w:lineRule="exact"/>
              <w:ind w:firstLine="0"/>
              <w:rPr>
                <w:i/>
                <w:sz w:val="20"/>
              </w:rPr>
            </w:pPr>
          </w:p>
        </w:tc>
      </w:tr>
      <w:tr w:rsidR="002B3495" w:rsidRPr="00525A9C" w14:paraId="5AA24719" w14:textId="77777777" w:rsidTr="002B3495">
        <w:trPr>
          <w:trHeight w:val="20"/>
        </w:trPr>
        <w:tc>
          <w:tcPr>
            <w:tcW w:w="8712" w:type="dxa"/>
            <w:gridSpan w:val="8"/>
            <w:tcBorders>
              <w:top w:val="single" w:sz="6" w:space="0" w:color="auto"/>
              <w:bottom w:val="single" w:sz="6" w:space="0" w:color="auto"/>
            </w:tcBorders>
            <w:shd w:val="clear" w:color="auto" w:fill="auto"/>
          </w:tcPr>
          <w:p w14:paraId="72DDFA6B"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8DCD348" w14:textId="77777777" w:rsidR="002B3495" w:rsidRPr="00525A9C" w:rsidRDefault="002B3495" w:rsidP="002B3495">
            <w:pPr>
              <w:pStyle w:val="Texto"/>
              <w:spacing w:before="40" w:after="40" w:line="240" w:lineRule="exact"/>
              <w:ind w:firstLine="0"/>
              <w:rPr>
                <w:i/>
                <w:color w:val="000000"/>
                <w:sz w:val="20"/>
              </w:rPr>
            </w:pPr>
            <w:r w:rsidRPr="00525A9C">
              <w:rPr>
                <w:i/>
                <w:color w:val="000000"/>
                <w:sz w:val="20"/>
              </w:rPr>
              <w:t>El monto de las obligaciones por ingresos cobrados por adelantado que se reconocerán en un plazo menor o igual a doce meses.</w:t>
            </w:r>
          </w:p>
        </w:tc>
      </w:tr>
      <w:tr w:rsidR="002B3495" w:rsidRPr="00525A9C" w14:paraId="7E9CA009" w14:textId="77777777" w:rsidTr="002B3495">
        <w:trPr>
          <w:trHeight w:val="20"/>
        </w:trPr>
        <w:tc>
          <w:tcPr>
            <w:tcW w:w="8712" w:type="dxa"/>
            <w:gridSpan w:val="8"/>
            <w:tcBorders>
              <w:top w:val="single" w:sz="6" w:space="0" w:color="auto"/>
              <w:bottom w:val="single" w:sz="6" w:space="0" w:color="auto"/>
            </w:tcBorders>
            <w:shd w:val="clear" w:color="auto" w:fill="auto"/>
          </w:tcPr>
          <w:p w14:paraId="1E8E710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9932FC6"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Rubro de Ingreso conforme al Clasificador por Rubros de Ingreso.</w:t>
            </w:r>
          </w:p>
        </w:tc>
      </w:tr>
      <w:tr w:rsidR="002B3495" w:rsidRPr="00525A9C" w14:paraId="25A17D9E" w14:textId="77777777" w:rsidTr="002B3495">
        <w:tblPrEx>
          <w:tblBorders>
            <w:insideH w:val="single" w:sz="6" w:space="0" w:color="auto"/>
          </w:tblBorders>
        </w:tblPrEx>
        <w:trPr>
          <w:trHeight w:val="20"/>
        </w:trPr>
        <w:tc>
          <w:tcPr>
            <w:tcW w:w="957" w:type="dxa"/>
            <w:gridSpan w:val="2"/>
            <w:shd w:val="clear" w:color="auto" w:fill="auto"/>
            <w:vAlign w:val="center"/>
          </w:tcPr>
          <w:p w14:paraId="59B462B1"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NUMERO</w:t>
            </w:r>
          </w:p>
        </w:tc>
        <w:tc>
          <w:tcPr>
            <w:tcW w:w="1152" w:type="dxa"/>
            <w:shd w:val="clear" w:color="auto" w:fill="auto"/>
            <w:vAlign w:val="center"/>
          </w:tcPr>
          <w:p w14:paraId="783B1004"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GENERO</w:t>
            </w:r>
          </w:p>
        </w:tc>
        <w:tc>
          <w:tcPr>
            <w:tcW w:w="1782" w:type="dxa"/>
            <w:shd w:val="clear" w:color="auto" w:fill="auto"/>
            <w:vAlign w:val="center"/>
          </w:tcPr>
          <w:p w14:paraId="0CE262FE"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GRUPO</w:t>
            </w:r>
          </w:p>
        </w:tc>
        <w:tc>
          <w:tcPr>
            <w:tcW w:w="2662" w:type="dxa"/>
            <w:gridSpan w:val="3"/>
            <w:shd w:val="clear" w:color="auto" w:fill="auto"/>
            <w:vAlign w:val="center"/>
          </w:tcPr>
          <w:p w14:paraId="63FC4F5C"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RUBRO</w:t>
            </w:r>
          </w:p>
        </w:tc>
        <w:tc>
          <w:tcPr>
            <w:tcW w:w="2159" w:type="dxa"/>
            <w:shd w:val="clear" w:color="auto" w:fill="auto"/>
            <w:vAlign w:val="center"/>
          </w:tcPr>
          <w:p w14:paraId="617D7940"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NATURALEZA</w:t>
            </w:r>
          </w:p>
        </w:tc>
      </w:tr>
      <w:tr w:rsidR="002B3495" w:rsidRPr="00525A9C" w14:paraId="50F240DC" w14:textId="77777777" w:rsidTr="002B3495">
        <w:tblPrEx>
          <w:tblBorders>
            <w:insideH w:val="single" w:sz="6" w:space="0" w:color="auto"/>
          </w:tblBorders>
        </w:tblPrEx>
        <w:trPr>
          <w:trHeight w:val="20"/>
        </w:trPr>
        <w:tc>
          <w:tcPr>
            <w:tcW w:w="957" w:type="dxa"/>
            <w:gridSpan w:val="2"/>
            <w:shd w:val="clear" w:color="auto" w:fill="auto"/>
            <w:vAlign w:val="center"/>
          </w:tcPr>
          <w:p w14:paraId="3F5CE96B" w14:textId="77777777" w:rsidR="002B3495" w:rsidRPr="00525A9C" w:rsidRDefault="002B3495" w:rsidP="002B3495">
            <w:pPr>
              <w:spacing w:before="40" w:after="40" w:line="240" w:lineRule="exact"/>
              <w:jc w:val="center"/>
              <w:rPr>
                <w:rFonts w:ascii="Arial" w:hAnsi="Arial" w:cs="Arial"/>
                <w:i/>
                <w:sz w:val="20"/>
                <w:szCs w:val="20"/>
              </w:rPr>
            </w:pPr>
            <w:r w:rsidRPr="00525A9C">
              <w:rPr>
                <w:rFonts w:ascii="Arial" w:hAnsi="Arial" w:cs="Arial"/>
                <w:i/>
                <w:sz w:val="20"/>
                <w:szCs w:val="20"/>
              </w:rPr>
              <w:t>2.1.7.1</w:t>
            </w:r>
          </w:p>
        </w:tc>
        <w:tc>
          <w:tcPr>
            <w:tcW w:w="1152" w:type="dxa"/>
            <w:shd w:val="clear" w:color="auto" w:fill="auto"/>
            <w:vAlign w:val="center"/>
          </w:tcPr>
          <w:p w14:paraId="6A739199" w14:textId="77777777" w:rsidR="002B3495" w:rsidRPr="00525A9C" w:rsidRDefault="002B3495" w:rsidP="002B3495">
            <w:pPr>
              <w:spacing w:before="40" w:after="40" w:line="240" w:lineRule="exact"/>
              <w:jc w:val="center"/>
              <w:rPr>
                <w:rFonts w:ascii="Arial" w:hAnsi="Arial" w:cs="Arial"/>
                <w:i/>
                <w:sz w:val="20"/>
                <w:szCs w:val="20"/>
                <w:lang w:val="es-ES"/>
              </w:rPr>
            </w:pPr>
            <w:r w:rsidRPr="00525A9C">
              <w:rPr>
                <w:rFonts w:ascii="Arial" w:hAnsi="Arial" w:cs="Arial"/>
                <w:i/>
                <w:sz w:val="20"/>
                <w:szCs w:val="20"/>
                <w:lang w:val="es-ES"/>
              </w:rPr>
              <w:t>Pasivo</w:t>
            </w:r>
          </w:p>
        </w:tc>
        <w:tc>
          <w:tcPr>
            <w:tcW w:w="1782" w:type="dxa"/>
            <w:shd w:val="clear" w:color="auto" w:fill="auto"/>
            <w:vAlign w:val="center"/>
          </w:tcPr>
          <w:p w14:paraId="6EA591B7" w14:textId="77777777" w:rsidR="002B3495" w:rsidRPr="00525A9C" w:rsidRDefault="002B3495" w:rsidP="002B3495">
            <w:pPr>
              <w:spacing w:before="40" w:after="40" w:line="240" w:lineRule="exact"/>
              <w:jc w:val="center"/>
              <w:rPr>
                <w:rFonts w:ascii="Arial" w:hAnsi="Arial" w:cs="Arial"/>
                <w:i/>
                <w:sz w:val="20"/>
                <w:szCs w:val="20"/>
                <w:lang w:val="es-ES"/>
              </w:rPr>
            </w:pPr>
            <w:r w:rsidRPr="00525A9C">
              <w:rPr>
                <w:rFonts w:ascii="Arial" w:hAnsi="Arial" w:cs="Arial"/>
                <w:i/>
                <w:sz w:val="20"/>
                <w:szCs w:val="20"/>
                <w:lang w:val="es-ES"/>
              </w:rPr>
              <w:t>Pasivo Circulante</w:t>
            </w:r>
          </w:p>
        </w:tc>
        <w:tc>
          <w:tcPr>
            <w:tcW w:w="2662" w:type="dxa"/>
            <w:gridSpan w:val="3"/>
            <w:shd w:val="clear" w:color="auto" w:fill="auto"/>
            <w:vAlign w:val="center"/>
          </w:tcPr>
          <w:p w14:paraId="60D41257" w14:textId="77777777" w:rsidR="002B3495" w:rsidRPr="00525A9C" w:rsidRDefault="002B3495" w:rsidP="002B3495">
            <w:pPr>
              <w:spacing w:before="40" w:after="40" w:line="240" w:lineRule="exact"/>
              <w:jc w:val="center"/>
              <w:rPr>
                <w:rFonts w:ascii="Arial" w:hAnsi="Arial" w:cs="Arial"/>
                <w:i/>
                <w:sz w:val="20"/>
                <w:szCs w:val="20"/>
                <w:lang w:val="es-ES"/>
              </w:rPr>
            </w:pPr>
            <w:r w:rsidRPr="00525A9C">
              <w:rPr>
                <w:rFonts w:ascii="Arial" w:hAnsi="Arial" w:cs="Arial"/>
                <w:i/>
                <w:sz w:val="20"/>
                <w:szCs w:val="20"/>
                <w:lang w:val="es-ES"/>
              </w:rPr>
              <w:t>Provisiones a Corto Plazo</w:t>
            </w:r>
          </w:p>
        </w:tc>
        <w:tc>
          <w:tcPr>
            <w:tcW w:w="2159" w:type="dxa"/>
            <w:shd w:val="clear" w:color="auto" w:fill="auto"/>
            <w:vAlign w:val="center"/>
          </w:tcPr>
          <w:p w14:paraId="42D06CFF" w14:textId="77777777" w:rsidR="002B3495" w:rsidRPr="00525A9C" w:rsidRDefault="002B3495" w:rsidP="002B3495">
            <w:pPr>
              <w:spacing w:before="40" w:after="40" w:line="240" w:lineRule="exact"/>
              <w:jc w:val="center"/>
              <w:rPr>
                <w:rFonts w:ascii="Arial" w:hAnsi="Arial" w:cs="Arial"/>
                <w:i/>
                <w:sz w:val="20"/>
                <w:szCs w:val="20"/>
                <w:lang w:val="es-ES"/>
              </w:rPr>
            </w:pPr>
            <w:r w:rsidRPr="00525A9C">
              <w:rPr>
                <w:rFonts w:ascii="Arial" w:hAnsi="Arial" w:cs="Arial"/>
                <w:i/>
                <w:sz w:val="20"/>
                <w:szCs w:val="20"/>
                <w:lang w:val="es-ES"/>
              </w:rPr>
              <w:t>Acreedora</w:t>
            </w:r>
          </w:p>
        </w:tc>
      </w:tr>
      <w:tr w:rsidR="002B3495" w:rsidRPr="00525A9C" w14:paraId="78017AB3" w14:textId="77777777" w:rsidTr="002B3495">
        <w:tblPrEx>
          <w:tblBorders>
            <w:insideH w:val="single" w:sz="6" w:space="0" w:color="auto"/>
          </w:tblBorders>
        </w:tblPrEx>
        <w:trPr>
          <w:trHeight w:val="20"/>
        </w:trPr>
        <w:tc>
          <w:tcPr>
            <w:tcW w:w="957" w:type="dxa"/>
            <w:gridSpan w:val="2"/>
            <w:shd w:val="clear" w:color="auto" w:fill="auto"/>
          </w:tcPr>
          <w:p w14:paraId="78AF2A09" w14:textId="77777777" w:rsidR="002B3495" w:rsidRPr="00525A9C" w:rsidRDefault="002B3495" w:rsidP="002B3495">
            <w:pPr>
              <w:spacing w:before="40" w:after="40" w:line="240" w:lineRule="exact"/>
              <w:jc w:val="both"/>
              <w:rPr>
                <w:rFonts w:ascii="Arial" w:hAnsi="Arial" w:cs="Arial"/>
                <w:i/>
                <w:sz w:val="20"/>
                <w:szCs w:val="20"/>
                <w:lang w:val="es-ES"/>
              </w:rPr>
            </w:pPr>
            <w:r w:rsidRPr="00525A9C">
              <w:rPr>
                <w:rFonts w:ascii="Arial" w:hAnsi="Arial" w:cs="Arial"/>
                <w:i/>
                <w:sz w:val="20"/>
                <w:szCs w:val="20"/>
                <w:lang w:val="es-ES"/>
              </w:rPr>
              <w:t>CUENTA</w:t>
            </w:r>
          </w:p>
        </w:tc>
        <w:tc>
          <w:tcPr>
            <w:tcW w:w="7755" w:type="dxa"/>
            <w:gridSpan w:val="6"/>
            <w:shd w:val="clear" w:color="auto" w:fill="auto"/>
          </w:tcPr>
          <w:p w14:paraId="72EC8D9B" w14:textId="77777777" w:rsidR="002B3495" w:rsidRPr="00525A9C" w:rsidRDefault="002B3495" w:rsidP="002B3495">
            <w:pPr>
              <w:spacing w:before="40" w:after="40" w:line="240" w:lineRule="exact"/>
              <w:jc w:val="both"/>
              <w:rPr>
                <w:rFonts w:ascii="Arial" w:hAnsi="Arial" w:cs="Arial"/>
                <w:i/>
                <w:sz w:val="20"/>
                <w:szCs w:val="20"/>
                <w:lang w:val="es-ES"/>
              </w:rPr>
            </w:pPr>
            <w:r w:rsidRPr="00525A9C">
              <w:rPr>
                <w:rFonts w:ascii="Arial" w:hAnsi="Arial" w:cs="Arial"/>
                <w:i/>
                <w:sz w:val="20"/>
                <w:szCs w:val="20"/>
                <w:lang w:val="es-ES"/>
              </w:rPr>
              <w:t>Provisión para Demandas y Juicios a Corto Plazo</w:t>
            </w:r>
          </w:p>
        </w:tc>
      </w:tr>
    </w:tbl>
    <w:p w14:paraId="6BCD2DEB" w14:textId="77777777" w:rsidR="002B3495" w:rsidRPr="00525A9C" w:rsidRDefault="002B3495" w:rsidP="002B3495">
      <w:pPr>
        <w:spacing w:line="200" w:lineRule="exact"/>
        <w:ind w:firstLine="289"/>
        <w:jc w:val="both"/>
        <w:rPr>
          <w:rFonts w:ascii="Arial" w:hAnsi="Arial" w:cs="Arial"/>
          <w:i/>
          <w:sz w:val="20"/>
          <w:szCs w:val="20"/>
          <w:lang w:val="es-ES"/>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60"/>
      </w:tblGrid>
      <w:tr w:rsidR="002B3495" w:rsidRPr="00525A9C" w14:paraId="72FC3958" w14:textId="77777777" w:rsidTr="002B3495">
        <w:trPr>
          <w:trHeight w:val="20"/>
        </w:trPr>
        <w:tc>
          <w:tcPr>
            <w:tcW w:w="580" w:type="dxa"/>
            <w:tcBorders>
              <w:top w:val="single" w:sz="6" w:space="0" w:color="auto"/>
              <w:bottom w:val="single" w:sz="6" w:space="0" w:color="auto"/>
            </w:tcBorders>
            <w:shd w:val="clear" w:color="auto" w:fill="auto"/>
          </w:tcPr>
          <w:p w14:paraId="39678B2E"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No.</w:t>
            </w:r>
          </w:p>
        </w:tc>
        <w:tc>
          <w:tcPr>
            <w:tcW w:w="3804" w:type="dxa"/>
            <w:gridSpan w:val="4"/>
            <w:tcBorders>
              <w:top w:val="single" w:sz="6" w:space="0" w:color="auto"/>
              <w:bottom w:val="single" w:sz="6" w:space="0" w:color="auto"/>
            </w:tcBorders>
            <w:shd w:val="clear" w:color="auto" w:fill="auto"/>
          </w:tcPr>
          <w:p w14:paraId="54533276"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CARGO</w:t>
            </w:r>
          </w:p>
        </w:tc>
        <w:tc>
          <w:tcPr>
            <w:tcW w:w="524" w:type="dxa"/>
            <w:tcBorders>
              <w:top w:val="single" w:sz="6" w:space="0" w:color="auto"/>
              <w:bottom w:val="single" w:sz="6" w:space="0" w:color="auto"/>
            </w:tcBorders>
            <w:shd w:val="clear" w:color="auto" w:fill="auto"/>
          </w:tcPr>
          <w:p w14:paraId="16C3AF0A"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No.</w:t>
            </w:r>
          </w:p>
        </w:tc>
        <w:tc>
          <w:tcPr>
            <w:tcW w:w="3805" w:type="dxa"/>
            <w:gridSpan w:val="2"/>
            <w:tcBorders>
              <w:top w:val="single" w:sz="6" w:space="0" w:color="auto"/>
              <w:bottom w:val="single" w:sz="6" w:space="0" w:color="auto"/>
            </w:tcBorders>
            <w:shd w:val="clear" w:color="auto" w:fill="auto"/>
          </w:tcPr>
          <w:p w14:paraId="6C1EC1C3"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ABONO</w:t>
            </w:r>
          </w:p>
        </w:tc>
      </w:tr>
      <w:tr w:rsidR="002B3495" w:rsidRPr="00525A9C" w14:paraId="18EFE83A" w14:textId="77777777" w:rsidTr="002B3495">
        <w:trPr>
          <w:trHeight w:val="20"/>
        </w:trPr>
        <w:tc>
          <w:tcPr>
            <w:tcW w:w="580" w:type="dxa"/>
            <w:tcBorders>
              <w:top w:val="single" w:sz="6" w:space="0" w:color="auto"/>
            </w:tcBorders>
            <w:shd w:val="clear" w:color="auto" w:fill="auto"/>
          </w:tcPr>
          <w:p w14:paraId="5130C733" w14:textId="77777777" w:rsidR="002B3495" w:rsidRPr="00525A9C" w:rsidRDefault="002B3495" w:rsidP="002B3495">
            <w:pPr>
              <w:spacing w:before="40" w:after="40" w:line="240" w:lineRule="exact"/>
              <w:jc w:val="center"/>
              <w:rPr>
                <w:rFonts w:ascii="Arial" w:hAnsi="Arial" w:cs="Arial"/>
                <w:b/>
                <w:i/>
                <w:sz w:val="20"/>
                <w:szCs w:val="20"/>
              </w:rPr>
            </w:pPr>
            <w:r w:rsidRPr="00525A9C">
              <w:rPr>
                <w:rFonts w:ascii="Arial" w:hAnsi="Arial" w:cs="Arial"/>
                <w:i/>
                <w:sz w:val="20"/>
                <w:szCs w:val="20"/>
              </w:rPr>
              <w:t>1</w:t>
            </w:r>
          </w:p>
        </w:tc>
        <w:tc>
          <w:tcPr>
            <w:tcW w:w="3804" w:type="dxa"/>
            <w:gridSpan w:val="4"/>
            <w:tcBorders>
              <w:top w:val="single" w:sz="6" w:space="0" w:color="auto"/>
            </w:tcBorders>
            <w:shd w:val="clear" w:color="auto" w:fill="auto"/>
          </w:tcPr>
          <w:p w14:paraId="5756CE7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Al cierre del ejercicio del saldo acreedor de esta cuenta.</w:t>
            </w:r>
          </w:p>
        </w:tc>
        <w:tc>
          <w:tcPr>
            <w:tcW w:w="524" w:type="dxa"/>
            <w:tcBorders>
              <w:top w:val="single" w:sz="6" w:space="0" w:color="auto"/>
            </w:tcBorders>
            <w:shd w:val="clear" w:color="auto" w:fill="auto"/>
          </w:tcPr>
          <w:p w14:paraId="383B6407" w14:textId="77777777" w:rsidR="002B3495" w:rsidRPr="00525A9C" w:rsidRDefault="002B3495" w:rsidP="002B3495">
            <w:pPr>
              <w:spacing w:before="40" w:after="40" w:line="240" w:lineRule="exact"/>
              <w:jc w:val="center"/>
              <w:rPr>
                <w:rFonts w:ascii="Arial" w:hAnsi="Arial" w:cs="Arial"/>
                <w:b/>
                <w:i/>
                <w:sz w:val="20"/>
                <w:szCs w:val="20"/>
              </w:rPr>
            </w:pPr>
            <w:r w:rsidRPr="00525A9C">
              <w:rPr>
                <w:rFonts w:ascii="Arial" w:hAnsi="Arial" w:cs="Arial"/>
                <w:i/>
                <w:sz w:val="20"/>
                <w:szCs w:val="20"/>
              </w:rPr>
              <w:t>1</w:t>
            </w:r>
          </w:p>
        </w:tc>
        <w:tc>
          <w:tcPr>
            <w:tcW w:w="3805" w:type="dxa"/>
            <w:gridSpan w:val="2"/>
            <w:tcBorders>
              <w:top w:val="single" w:sz="6" w:space="0" w:color="auto"/>
            </w:tcBorders>
            <w:shd w:val="clear" w:color="auto" w:fill="auto"/>
          </w:tcPr>
          <w:p w14:paraId="59792E3E"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 la apertura de libros por el saldo del ejercicio inmediato anterior.</w:t>
            </w:r>
          </w:p>
        </w:tc>
      </w:tr>
      <w:tr w:rsidR="002B3495" w:rsidRPr="00525A9C" w14:paraId="71E4A2BD" w14:textId="77777777" w:rsidTr="002B3495">
        <w:trPr>
          <w:trHeight w:val="20"/>
        </w:trPr>
        <w:tc>
          <w:tcPr>
            <w:tcW w:w="580" w:type="dxa"/>
            <w:shd w:val="clear" w:color="auto" w:fill="auto"/>
          </w:tcPr>
          <w:p w14:paraId="46ACBB88" w14:textId="77777777" w:rsidR="002B3495" w:rsidRPr="00525A9C" w:rsidRDefault="002B3495" w:rsidP="002B3495">
            <w:pPr>
              <w:spacing w:before="40" w:after="40" w:line="240" w:lineRule="exact"/>
              <w:jc w:val="center"/>
              <w:rPr>
                <w:rFonts w:ascii="Arial" w:hAnsi="Arial" w:cs="Arial"/>
                <w:b/>
                <w:i/>
                <w:sz w:val="20"/>
                <w:szCs w:val="20"/>
              </w:rPr>
            </w:pPr>
            <w:r w:rsidRPr="00525A9C">
              <w:rPr>
                <w:rFonts w:ascii="Arial" w:hAnsi="Arial" w:cs="Arial"/>
                <w:i/>
                <w:sz w:val="20"/>
                <w:szCs w:val="20"/>
              </w:rPr>
              <w:t>2</w:t>
            </w:r>
          </w:p>
        </w:tc>
        <w:tc>
          <w:tcPr>
            <w:tcW w:w="3804" w:type="dxa"/>
            <w:gridSpan w:val="4"/>
            <w:shd w:val="clear" w:color="auto" w:fill="auto"/>
          </w:tcPr>
          <w:p w14:paraId="6BA32EAA"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la cancelación de las provisiones realizadas de obligaciones a cargo del municipio originadas por contingencias de demandas y juicios.</w:t>
            </w:r>
          </w:p>
        </w:tc>
        <w:tc>
          <w:tcPr>
            <w:tcW w:w="524" w:type="dxa"/>
            <w:shd w:val="clear" w:color="auto" w:fill="auto"/>
          </w:tcPr>
          <w:p w14:paraId="6E421CED" w14:textId="77777777" w:rsidR="002B3495" w:rsidRPr="00525A9C" w:rsidRDefault="002B3495" w:rsidP="002B3495">
            <w:pPr>
              <w:spacing w:before="40" w:after="40" w:line="240" w:lineRule="exact"/>
              <w:jc w:val="center"/>
              <w:rPr>
                <w:rFonts w:ascii="Arial" w:hAnsi="Arial" w:cs="Arial"/>
                <w:b/>
                <w:i/>
                <w:sz w:val="20"/>
                <w:szCs w:val="20"/>
              </w:rPr>
            </w:pPr>
            <w:r w:rsidRPr="00525A9C">
              <w:rPr>
                <w:rFonts w:ascii="Arial" w:hAnsi="Arial" w:cs="Arial"/>
                <w:i/>
                <w:sz w:val="20"/>
                <w:szCs w:val="20"/>
              </w:rPr>
              <w:t>2</w:t>
            </w:r>
          </w:p>
        </w:tc>
        <w:tc>
          <w:tcPr>
            <w:tcW w:w="3805" w:type="dxa"/>
            <w:gridSpan w:val="2"/>
            <w:shd w:val="clear" w:color="auto" w:fill="auto"/>
          </w:tcPr>
          <w:p w14:paraId="795CA2F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la provisión de nuevas obligaciones a cargo del municipio originadas por contingencias de demandas y juicios.</w:t>
            </w:r>
          </w:p>
        </w:tc>
      </w:tr>
      <w:tr w:rsidR="002B3495" w:rsidRPr="00525A9C" w14:paraId="754C08A3" w14:textId="77777777" w:rsidTr="002B3495">
        <w:trPr>
          <w:trHeight w:val="20"/>
        </w:trPr>
        <w:tc>
          <w:tcPr>
            <w:tcW w:w="580" w:type="dxa"/>
            <w:shd w:val="clear" w:color="auto" w:fill="auto"/>
          </w:tcPr>
          <w:p w14:paraId="6B4411BC" w14:textId="77777777" w:rsidR="002B3495" w:rsidRPr="00525A9C" w:rsidRDefault="002B3495" w:rsidP="002B3495">
            <w:pPr>
              <w:spacing w:before="40" w:after="40" w:line="240" w:lineRule="exact"/>
              <w:jc w:val="center"/>
              <w:rPr>
                <w:rFonts w:ascii="Arial" w:hAnsi="Arial" w:cs="Arial"/>
                <w:i/>
                <w:sz w:val="20"/>
                <w:szCs w:val="20"/>
              </w:rPr>
            </w:pPr>
          </w:p>
        </w:tc>
        <w:tc>
          <w:tcPr>
            <w:tcW w:w="3804" w:type="dxa"/>
            <w:gridSpan w:val="4"/>
            <w:shd w:val="clear" w:color="auto" w:fill="auto"/>
          </w:tcPr>
          <w:p w14:paraId="2D695AD9"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3DCF12EB" w14:textId="77777777" w:rsidR="002B3495" w:rsidRPr="00525A9C" w:rsidRDefault="002B3495" w:rsidP="002B3495">
            <w:pPr>
              <w:spacing w:before="40" w:after="40" w:line="240" w:lineRule="exact"/>
              <w:jc w:val="center"/>
              <w:rPr>
                <w:rFonts w:ascii="Arial" w:hAnsi="Arial" w:cs="Arial"/>
                <w:i/>
                <w:sz w:val="20"/>
                <w:szCs w:val="20"/>
              </w:rPr>
            </w:pPr>
          </w:p>
        </w:tc>
        <w:tc>
          <w:tcPr>
            <w:tcW w:w="3805" w:type="dxa"/>
            <w:gridSpan w:val="2"/>
            <w:shd w:val="clear" w:color="auto" w:fill="auto"/>
          </w:tcPr>
          <w:p w14:paraId="4C15A447" w14:textId="77777777" w:rsidR="002B3495" w:rsidRPr="00525A9C" w:rsidRDefault="002B3495" w:rsidP="002B3495">
            <w:pPr>
              <w:spacing w:before="40" w:after="40" w:line="240" w:lineRule="exact"/>
              <w:jc w:val="both"/>
              <w:rPr>
                <w:rFonts w:ascii="Arial" w:hAnsi="Arial" w:cs="Arial"/>
                <w:i/>
                <w:sz w:val="20"/>
                <w:szCs w:val="20"/>
              </w:rPr>
            </w:pPr>
          </w:p>
        </w:tc>
      </w:tr>
      <w:tr w:rsidR="002B3495" w:rsidRPr="00525A9C" w14:paraId="08384FD5" w14:textId="77777777" w:rsidTr="002B3495">
        <w:trPr>
          <w:trHeight w:val="20"/>
        </w:trPr>
        <w:tc>
          <w:tcPr>
            <w:tcW w:w="580" w:type="dxa"/>
            <w:shd w:val="clear" w:color="auto" w:fill="auto"/>
          </w:tcPr>
          <w:p w14:paraId="00F4550C" w14:textId="77777777" w:rsidR="002B3495" w:rsidRPr="00525A9C" w:rsidRDefault="002B3495" w:rsidP="002B3495">
            <w:pPr>
              <w:spacing w:before="40" w:after="40" w:line="240" w:lineRule="exact"/>
              <w:jc w:val="center"/>
              <w:rPr>
                <w:rFonts w:ascii="Arial" w:hAnsi="Arial" w:cs="Arial"/>
                <w:i/>
                <w:sz w:val="20"/>
                <w:szCs w:val="20"/>
              </w:rPr>
            </w:pPr>
          </w:p>
        </w:tc>
        <w:tc>
          <w:tcPr>
            <w:tcW w:w="3804" w:type="dxa"/>
            <w:gridSpan w:val="4"/>
            <w:shd w:val="clear" w:color="auto" w:fill="auto"/>
          </w:tcPr>
          <w:p w14:paraId="386F5C57" w14:textId="77777777" w:rsidR="002B3495" w:rsidRPr="00525A9C" w:rsidRDefault="002B3495" w:rsidP="002B3495">
            <w:pPr>
              <w:spacing w:before="40" w:after="40" w:line="240" w:lineRule="exact"/>
              <w:jc w:val="both"/>
              <w:rPr>
                <w:rFonts w:ascii="Arial" w:hAnsi="Arial" w:cs="Arial"/>
                <w:i/>
                <w:sz w:val="20"/>
                <w:szCs w:val="20"/>
              </w:rPr>
            </w:pPr>
          </w:p>
        </w:tc>
        <w:tc>
          <w:tcPr>
            <w:tcW w:w="524" w:type="dxa"/>
            <w:shd w:val="clear" w:color="auto" w:fill="auto"/>
          </w:tcPr>
          <w:p w14:paraId="23364B2D" w14:textId="77777777" w:rsidR="002B3495" w:rsidRPr="00525A9C" w:rsidRDefault="002B3495" w:rsidP="002B3495">
            <w:pPr>
              <w:spacing w:before="40" w:after="40" w:line="240" w:lineRule="exact"/>
              <w:jc w:val="center"/>
              <w:rPr>
                <w:rFonts w:ascii="Arial" w:hAnsi="Arial" w:cs="Arial"/>
                <w:i/>
                <w:sz w:val="20"/>
                <w:szCs w:val="20"/>
              </w:rPr>
            </w:pPr>
          </w:p>
        </w:tc>
        <w:tc>
          <w:tcPr>
            <w:tcW w:w="3805" w:type="dxa"/>
            <w:gridSpan w:val="2"/>
            <w:shd w:val="clear" w:color="auto" w:fill="auto"/>
          </w:tcPr>
          <w:p w14:paraId="74EECCEB" w14:textId="77777777" w:rsidR="002B3495" w:rsidRPr="00525A9C" w:rsidRDefault="002B3495" w:rsidP="002B3495">
            <w:pPr>
              <w:spacing w:before="40" w:after="40" w:line="240" w:lineRule="exact"/>
              <w:jc w:val="both"/>
              <w:rPr>
                <w:rFonts w:ascii="Arial" w:hAnsi="Arial" w:cs="Arial"/>
                <w:i/>
                <w:sz w:val="20"/>
                <w:szCs w:val="20"/>
              </w:rPr>
            </w:pPr>
          </w:p>
        </w:tc>
      </w:tr>
      <w:tr w:rsidR="002B3495" w:rsidRPr="00525A9C" w14:paraId="0ABC97BE" w14:textId="77777777" w:rsidTr="002B3495">
        <w:trPr>
          <w:trHeight w:val="20"/>
        </w:trPr>
        <w:tc>
          <w:tcPr>
            <w:tcW w:w="580" w:type="dxa"/>
            <w:shd w:val="clear" w:color="auto" w:fill="auto"/>
          </w:tcPr>
          <w:p w14:paraId="735B469D" w14:textId="77777777" w:rsidR="002B3495" w:rsidRPr="00525A9C" w:rsidRDefault="002B3495" w:rsidP="002B3495">
            <w:pPr>
              <w:spacing w:before="40" w:after="40" w:line="240" w:lineRule="exact"/>
              <w:jc w:val="center"/>
              <w:rPr>
                <w:rFonts w:ascii="Arial" w:hAnsi="Arial" w:cs="Arial"/>
                <w:i/>
                <w:sz w:val="20"/>
                <w:szCs w:val="20"/>
              </w:rPr>
            </w:pPr>
          </w:p>
        </w:tc>
        <w:tc>
          <w:tcPr>
            <w:tcW w:w="3804" w:type="dxa"/>
            <w:gridSpan w:val="4"/>
            <w:shd w:val="clear" w:color="auto" w:fill="auto"/>
          </w:tcPr>
          <w:p w14:paraId="0FB0E3A2" w14:textId="77777777" w:rsidR="002B3495" w:rsidRPr="00525A9C" w:rsidRDefault="002B3495" w:rsidP="002B3495">
            <w:pPr>
              <w:spacing w:before="40" w:after="40" w:line="240" w:lineRule="exact"/>
              <w:jc w:val="both"/>
              <w:rPr>
                <w:rFonts w:ascii="Arial" w:hAnsi="Arial" w:cs="Arial"/>
                <w:i/>
                <w:sz w:val="20"/>
                <w:szCs w:val="20"/>
              </w:rPr>
            </w:pPr>
          </w:p>
        </w:tc>
        <w:tc>
          <w:tcPr>
            <w:tcW w:w="524" w:type="dxa"/>
            <w:shd w:val="clear" w:color="auto" w:fill="auto"/>
          </w:tcPr>
          <w:p w14:paraId="1019753A" w14:textId="77777777" w:rsidR="002B3495" w:rsidRPr="00525A9C" w:rsidRDefault="002B3495" w:rsidP="002B3495">
            <w:pPr>
              <w:spacing w:before="40" w:after="40" w:line="240" w:lineRule="exact"/>
              <w:jc w:val="center"/>
              <w:rPr>
                <w:rFonts w:ascii="Arial" w:hAnsi="Arial" w:cs="Arial"/>
                <w:i/>
                <w:sz w:val="20"/>
                <w:szCs w:val="20"/>
              </w:rPr>
            </w:pPr>
          </w:p>
        </w:tc>
        <w:tc>
          <w:tcPr>
            <w:tcW w:w="3805" w:type="dxa"/>
            <w:gridSpan w:val="2"/>
            <w:shd w:val="clear" w:color="auto" w:fill="auto"/>
          </w:tcPr>
          <w:p w14:paraId="3BB2EE77" w14:textId="77777777" w:rsidR="002B3495" w:rsidRPr="00525A9C" w:rsidRDefault="002B3495" w:rsidP="002B3495">
            <w:pPr>
              <w:spacing w:before="40" w:after="40" w:line="240" w:lineRule="exact"/>
              <w:jc w:val="both"/>
              <w:rPr>
                <w:rFonts w:ascii="Arial" w:hAnsi="Arial" w:cs="Arial"/>
                <w:i/>
                <w:sz w:val="20"/>
                <w:szCs w:val="20"/>
              </w:rPr>
            </w:pPr>
          </w:p>
          <w:p w14:paraId="5A730E24" w14:textId="77777777" w:rsidR="002B3495" w:rsidRPr="00525A9C" w:rsidRDefault="002B3495" w:rsidP="002B3495">
            <w:pPr>
              <w:spacing w:before="40" w:after="40" w:line="240" w:lineRule="exact"/>
              <w:jc w:val="both"/>
              <w:rPr>
                <w:rFonts w:ascii="Arial" w:hAnsi="Arial" w:cs="Arial"/>
                <w:i/>
                <w:sz w:val="20"/>
                <w:szCs w:val="20"/>
              </w:rPr>
            </w:pPr>
          </w:p>
          <w:p w14:paraId="0AF25CCA" w14:textId="77777777" w:rsidR="002B3495" w:rsidRPr="00525A9C" w:rsidRDefault="002B3495" w:rsidP="002B3495">
            <w:pPr>
              <w:spacing w:before="40" w:after="40" w:line="240" w:lineRule="exact"/>
              <w:jc w:val="both"/>
              <w:rPr>
                <w:rFonts w:ascii="Arial" w:hAnsi="Arial" w:cs="Arial"/>
                <w:i/>
                <w:sz w:val="20"/>
                <w:szCs w:val="20"/>
              </w:rPr>
            </w:pPr>
          </w:p>
          <w:p w14:paraId="0EDE5F78" w14:textId="77777777" w:rsidR="002B3495" w:rsidRPr="00525A9C" w:rsidRDefault="002B3495" w:rsidP="002B3495">
            <w:pPr>
              <w:spacing w:before="40" w:after="40" w:line="240" w:lineRule="exact"/>
              <w:jc w:val="both"/>
              <w:rPr>
                <w:rFonts w:ascii="Arial" w:hAnsi="Arial" w:cs="Arial"/>
                <w:i/>
                <w:sz w:val="20"/>
                <w:szCs w:val="20"/>
              </w:rPr>
            </w:pPr>
          </w:p>
          <w:p w14:paraId="040126E9" w14:textId="77777777" w:rsidR="002B3495" w:rsidRPr="00525A9C" w:rsidRDefault="002B3495" w:rsidP="002B3495">
            <w:pPr>
              <w:spacing w:before="40" w:after="40" w:line="240" w:lineRule="exact"/>
              <w:jc w:val="both"/>
              <w:rPr>
                <w:rFonts w:ascii="Arial" w:hAnsi="Arial" w:cs="Arial"/>
                <w:i/>
                <w:sz w:val="20"/>
                <w:szCs w:val="20"/>
              </w:rPr>
            </w:pPr>
          </w:p>
          <w:p w14:paraId="3B3E617B" w14:textId="77777777" w:rsidR="002B3495" w:rsidRPr="00525A9C" w:rsidRDefault="002B3495" w:rsidP="002B3495">
            <w:pPr>
              <w:spacing w:before="40" w:after="40" w:line="240" w:lineRule="exact"/>
              <w:jc w:val="both"/>
              <w:rPr>
                <w:rFonts w:ascii="Arial" w:hAnsi="Arial" w:cs="Arial"/>
                <w:i/>
                <w:sz w:val="20"/>
                <w:szCs w:val="20"/>
              </w:rPr>
            </w:pPr>
          </w:p>
          <w:p w14:paraId="632E854C" w14:textId="77777777" w:rsidR="002B3495" w:rsidRPr="00525A9C" w:rsidRDefault="002B3495" w:rsidP="002B3495">
            <w:pPr>
              <w:spacing w:before="40" w:after="40" w:line="240" w:lineRule="exact"/>
              <w:jc w:val="both"/>
              <w:rPr>
                <w:rFonts w:ascii="Arial" w:hAnsi="Arial" w:cs="Arial"/>
                <w:i/>
                <w:sz w:val="20"/>
                <w:szCs w:val="20"/>
              </w:rPr>
            </w:pPr>
          </w:p>
        </w:tc>
      </w:tr>
      <w:tr w:rsidR="002B3495" w:rsidRPr="00525A9C" w14:paraId="40E5B4FE" w14:textId="77777777" w:rsidTr="002B3495">
        <w:trPr>
          <w:trHeight w:val="20"/>
        </w:trPr>
        <w:tc>
          <w:tcPr>
            <w:tcW w:w="580" w:type="dxa"/>
            <w:shd w:val="clear" w:color="auto" w:fill="auto"/>
          </w:tcPr>
          <w:p w14:paraId="0016136B" w14:textId="77777777" w:rsidR="002B3495" w:rsidRPr="00525A9C" w:rsidRDefault="002B3495" w:rsidP="002B3495">
            <w:pPr>
              <w:spacing w:before="40" w:after="40" w:line="240" w:lineRule="exact"/>
              <w:jc w:val="center"/>
              <w:rPr>
                <w:rFonts w:ascii="Arial" w:hAnsi="Arial" w:cs="Arial"/>
                <w:i/>
                <w:sz w:val="20"/>
                <w:szCs w:val="20"/>
                <w:lang w:val="es-ES"/>
              </w:rPr>
            </w:pPr>
          </w:p>
        </w:tc>
        <w:tc>
          <w:tcPr>
            <w:tcW w:w="8133" w:type="dxa"/>
            <w:gridSpan w:val="7"/>
            <w:shd w:val="clear" w:color="auto" w:fill="auto"/>
          </w:tcPr>
          <w:p w14:paraId="69F3969B" w14:textId="77777777" w:rsidR="002B3495" w:rsidRPr="00525A9C" w:rsidRDefault="002B3495" w:rsidP="002B3495">
            <w:pPr>
              <w:spacing w:before="40" w:after="40" w:line="240" w:lineRule="exact"/>
              <w:jc w:val="center"/>
              <w:rPr>
                <w:rFonts w:ascii="Arial" w:hAnsi="Arial" w:cs="Arial"/>
                <w:i/>
                <w:sz w:val="20"/>
                <w:szCs w:val="20"/>
                <w:lang w:val="es-ES"/>
              </w:rPr>
            </w:pPr>
          </w:p>
        </w:tc>
      </w:tr>
      <w:tr w:rsidR="002B3495" w:rsidRPr="00525A9C" w14:paraId="3D24CED6" w14:textId="77777777" w:rsidTr="002B3495">
        <w:trPr>
          <w:trHeight w:val="20"/>
        </w:trPr>
        <w:tc>
          <w:tcPr>
            <w:tcW w:w="580" w:type="dxa"/>
            <w:shd w:val="clear" w:color="auto" w:fill="auto"/>
          </w:tcPr>
          <w:p w14:paraId="475D3EFA" w14:textId="77777777" w:rsidR="002B3495" w:rsidRPr="00525A9C" w:rsidRDefault="002B3495" w:rsidP="002B3495">
            <w:pPr>
              <w:spacing w:before="40" w:after="40" w:line="240" w:lineRule="exact"/>
              <w:jc w:val="center"/>
              <w:rPr>
                <w:rFonts w:ascii="Arial" w:hAnsi="Arial" w:cs="Arial"/>
                <w:i/>
                <w:sz w:val="20"/>
                <w:szCs w:val="20"/>
                <w:lang w:val="es-ES"/>
              </w:rPr>
            </w:pPr>
          </w:p>
        </w:tc>
        <w:tc>
          <w:tcPr>
            <w:tcW w:w="3804" w:type="dxa"/>
            <w:gridSpan w:val="4"/>
            <w:shd w:val="clear" w:color="auto" w:fill="auto"/>
          </w:tcPr>
          <w:p w14:paraId="5F45DA54" w14:textId="77777777" w:rsidR="002B3495" w:rsidRPr="00525A9C" w:rsidRDefault="002B3495" w:rsidP="002B3495">
            <w:pPr>
              <w:spacing w:before="40" w:after="40" w:line="240" w:lineRule="exact"/>
              <w:jc w:val="both"/>
              <w:rPr>
                <w:rFonts w:ascii="Arial" w:hAnsi="Arial" w:cs="Arial"/>
                <w:i/>
                <w:sz w:val="20"/>
                <w:szCs w:val="20"/>
              </w:rPr>
            </w:pPr>
          </w:p>
        </w:tc>
        <w:tc>
          <w:tcPr>
            <w:tcW w:w="524" w:type="dxa"/>
            <w:shd w:val="clear" w:color="auto" w:fill="auto"/>
          </w:tcPr>
          <w:p w14:paraId="15D5BCBB" w14:textId="77777777" w:rsidR="002B3495" w:rsidRPr="00525A9C" w:rsidRDefault="002B3495" w:rsidP="002B3495">
            <w:pPr>
              <w:spacing w:before="40" w:after="40" w:line="240" w:lineRule="exact"/>
              <w:jc w:val="center"/>
              <w:rPr>
                <w:rFonts w:ascii="Arial" w:hAnsi="Arial" w:cs="Arial"/>
                <w:i/>
                <w:sz w:val="20"/>
                <w:szCs w:val="20"/>
              </w:rPr>
            </w:pPr>
          </w:p>
        </w:tc>
        <w:tc>
          <w:tcPr>
            <w:tcW w:w="3805" w:type="dxa"/>
            <w:gridSpan w:val="2"/>
            <w:shd w:val="clear" w:color="auto" w:fill="auto"/>
          </w:tcPr>
          <w:p w14:paraId="43B62135" w14:textId="77777777" w:rsidR="002B3495" w:rsidRPr="00525A9C" w:rsidRDefault="002B3495" w:rsidP="002B3495">
            <w:pPr>
              <w:spacing w:before="40" w:after="40" w:line="240" w:lineRule="exact"/>
              <w:jc w:val="both"/>
              <w:rPr>
                <w:rFonts w:ascii="Arial" w:hAnsi="Arial" w:cs="Arial"/>
                <w:i/>
                <w:sz w:val="20"/>
                <w:szCs w:val="20"/>
              </w:rPr>
            </w:pPr>
          </w:p>
        </w:tc>
      </w:tr>
      <w:tr w:rsidR="002B3495" w:rsidRPr="00525A9C" w14:paraId="39F7652C" w14:textId="77777777" w:rsidTr="002B3495">
        <w:trPr>
          <w:trHeight w:val="20"/>
        </w:trPr>
        <w:tc>
          <w:tcPr>
            <w:tcW w:w="580" w:type="dxa"/>
            <w:tcBorders>
              <w:bottom w:val="single" w:sz="6" w:space="0" w:color="auto"/>
            </w:tcBorders>
            <w:shd w:val="clear" w:color="auto" w:fill="auto"/>
          </w:tcPr>
          <w:p w14:paraId="481FC6C0" w14:textId="77777777" w:rsidR="002B3495" w:rsidRPr="00525A9C" w:rsidRDefault="002B3495" w:rsidP="002B3495">
            <w:pPr>
              <w:spacing w:before="40" w:after="40" w:line="240" w:lineRule="exact"/>
              <w:jc w:val="center"/>
              <w:rPr>
                <w:rFonts w:ascii="Arial" w:hAnsi="Arial" w:cs="Arial"/>
                <w:i/>
                <w:sz w:val="20"/>
                <w:szCs w:val="20"/>
              </w:rPr>
            </w:pPr>
          </w:p>
        </w:tc>
        <w:tc>
          <w:tcPr>
            <w:tcW w:w="3804" w:type="dxa"/>
            <w:gridSpan w:val="4"/>
            <w:tcBorders>
              <w:bottom w:val="single" w:sz="6" w:space="0" w:color="auto"/>
            </w:tcBorders>
            <w:shd w:val="clear" w:color="auto" w:fill="auto"/>
          </w:tcPr>
          <w:p w14:paraId="061899E2" w14:textId="77777777" w:rsidR="002B3495" w:rsidRPr="00525A9C" w:rsidRDefault="002B3495" w:rsidP="002B3495">
            <w:pPr>
              <w:spacing w:before="40" w:after="40" w:line="240" w:lineRule="exact"/>
              <w:jc w:val="both"/>
              <w:rPr>
                <w:rFonts w:ascii="Arial" w:hAnsi="Arial" w:cs="Arial"/>
                <w:i/>
                <w:sz w:val="20"/>
                <w:szCs w:val="20"/>
              </w:rPr>
            </w:pPr>
          </w:p>
        </w:tc>
        <w:tc>
          <w:tcPr>
            <w:tcW w:w="524" w:type="dxa"/>
            <w:tcBorders>
              <w:bottom w:val="single" w:sz="6" w:space="0" w:color="auto"/>
            </w:tcBorders>
            <w:shd w:val="clear" w:color="auto" w:fill="auto"/>
          </w:tcPr>
          <w:p w14:paraId="78D41651" w14:textId="77777777" w:rsidR="002B3495" w:rsidRPr="00525A9C" w:rsidRDefault="002B3495" w:rsidP="002B3495">
            <w:pPr>
              <w:spacing w:before="40" w:after="40" w:line="240" w:lineRule="exact"/>
              <w:jc w:val="center"/>
              <w:rPr>
                <w:rFonts w:ascii="Arial" w:hAnsi="Arial" w:cs="Arial"/>
                <w:i/>
                <w:sz w:val="20"/>
                <w:szCs w:val="20"/>
              </w:rPr>
            </w:pPr>
          </w:p>
        </w:tc>
        <w:tc>
          <w:tcPr>
            <w:tcW w:w="3805" w:type="dxa"/>
            <w:gridSpan w:val="2"/>
            <w:tcBorders>
              <w:bottom w:val="single" w:sz="6" w:space="0" w:color="auto"/>
            </w:tcBorders>
            <w:shd w:val="clear" w:color="auto" w:fill="auto"/>
          </w:tcPr>
          <w:p w14:paraId="7B69097F" w14:textId="77777777" w:rsidR="002B3495" w:rsidRPr="00525A9C" w:rsidRDefault="002B3495" w:rsidP="002B3495">
            <w:pPr>
              <w:spacing w:before="40" w:after="40" w:line="240" w:lineRule="exact"/>
              <w:jc w:val="both"/>
              <w:rPr>
                <w:rFonts w:ascii="Arial" w:hAnsi="Arial" w:cs="Arial"/>
                <w:i/>
                <w:sz w:val="20"/>
                <w:szCs w:val="20"/>
              </w:rPr>
            </w:pPr>
          </w:p>
          <w:p w14:paraId="079E58E2" w14:textId="77777777" w:rsidR="002B3495" w:rsidRPr="00525A9C" w:rsidRDefault="002B3495" w:rsidP="002B3495">
            <w:pPr>
              <w:spacing w:before="40" w:after="40" w:line="240" w:lineRule="exact"/>
              <w:jc w:val="both"/>
              <w:rPr>
                <w:rFonts w:ascii="Arial" w:hAnsi="Arial" w:cs="Arial"/>
                <w:i/>
                <w:sz w:val="20"/>
                <w:szCs w:val="20"/>
              </w:rPr>
            </w:pPr>
          </w:p>
          <w:p w14:paraId="60C4806F" w14:textId="77777777" w:rsidR="002B3495" w:rsidRPr="00525A9C" w:rsidRDefault="002B3495" w:rsidP="002B3495">
            <w:pPr>
              <w:spacing w:before="40" w:after="40" w:line="240" w:lineRule="exact"/>
              <w:jc w:val="both"/>
              <w:rPr>
                <w:rFonts w:ascii="Arial" w:hAnsi="Arial" w:cs="Arial"/>
                <w:i/>
                <w:sz w:val="20"/>
                <w:szCs w:val="20"/>
              </w:rPr>
            </w:pPr>
          </w:p>
          <w:p w14:paraId="6D801436" w14:textId="77777777" w:rsidR="002B3495" w:rsidRPr="00525A9C" w:rsidRDefault="002B3495" w:rsidP="002B3495">
            <w:pPr>
              <w:spacing w:before="40" w:after="40" w:line="240" w:lineRule="exact"/>
              <w:jc w:val="both"/>
              <w:rPr>
                <w:rFonts w:ascii="Arial" w:hAnsi="Arial" w:cs="Arial"/>
                <w:i/>
                <w:sz w:val="20"/>
                <w:szCs w:val="20"/>
              </w:rPr>
            </w:pPr>
          </w:p>
          <w:p w14:paraId="65945F6A" w14:textId="77777777" w:rsidR="002B3495" w:rsidRPr="00525A9C" w:rsidRDefault="002B3495" w:rsidP="002B3495">
            <w:pPr>
              <w:spacing w:before="40" w:after="40" w:line="240" w:lineRule="exact"/>
              <w:jc w:val="both"/>
              <w:rPr>
                <w:rFonts w:ascii="Arial" w:hAnsi="Arial" w:cs="Arial"/>
                <w:i/>
                <w:sz w:val="20"/>
                <w:szCs w:val="20"/>
              </w:rPr>
            </w:pPr>
          </w:p>
          <w:p w14:paraId="081D52D5" w14:textId="77777777" w:rsidR="002B3495" w:rsidRPr="00525A9C" w:rsidRDefault="002B3495" w:rsidP="002B3495">
            <w:pPr>
              <w:spacing w:before="40" w:after="40" w:line="240" w:lineRule="exact"/>
              <w:jc w:val="both"/>
              <w:rPr>
                <w:rFonts w:ascii="Arial" w:hAnsi="Arial" w:cs="Arial"/>
                <w:i/>
                <w:sz w:val="20"/>
                <w:szCs w:val="20"/>
              </w:rPr>
            </w:pPr>
          </w:p>
          <w:p w14:paraId="67FF6961" w14:textId="77777777" w:rsidR="002B3495" w:rsidRPr="00525A9C" w:rsidRDefault="002B3495" w:rsidP="002B3495">
            <w:pPr>
              <w:spacing w:before="40" w:after="40" w:line="240" w:lineRule="exact"/>
              <w:jc w:val="both"/>
              <w:rPr>
                <w:rFonts w:ascii="Arial" w:hAnsi="Arial" w:cs="Arial"/>
                <w:i/>
                <w:sz w:val="20"/>
                <w:szCs w:val="20"/>
              </w:rPr>
            </w:pPr>
          </w:p>
          <w:p w14:paraId="4C7A8A53" w14:textId="77777777" w:rsidR="002B3495" w:rsidRPr="00525A9C" w:rsidRDefault="002B3495" w:rsidP="002B3495">
            <w:pPr>
              <w:spacing w:before="40" w:after="40" w:line="240" w:lineRule="exact"/>
              <w:jc w:val="both"/>
              <w:rPr>
                <w:rFonts w:ascii="Arial" w:hAnsi="Arial" w:cs="Arial"/>
                <w:i/>
                <w:sz w:val="20"/>
                <w:szCs w:val="20"/>
              </w:rPr>
            </w:pPr>
          </w:p>
          <w:p w14:paraId="14197510" w14:textId="77777777" w:rsidR="002B3495" w:rsidRPr="00525A9C" w:rsidRDefault="002B3495" w:rsidP="002B3495">
            <w:pPr>
              <w:spacing w:before="40" w:after="40" w:line="240" w:lineRule="exact"/>
              <w:jc w:val="both"/>
              <w:rPr>
                <w:rFonts w:ascii="Arial" w:hAnsi="Arial" w:cs="Arial"/>
                <w:i/>
                <w:sz w:val="20"/>
                <w:szCs w:val="20"/>
              </w:rPr>
            </w:pPr>
          </w:p>
          <w:p w14:paraId="2FAC914C" w14:textId="77777777" w:rsidR="002B3495" w:rsidRPr="00525A9C" w:rsidRDefault="002B3495" w:rsidP="002B3495">
            <w:pPr>
              <w:spacing w:before="40" w:after="40" w:line="240" w:lineRule="exact"/>
              <w:jc w:val="both"/>
              <w:rPr>
                <w:rFonts w:ascii="Arial" w:hAnsi="Arial" w:cs="Arial"/>
                <w:i/>
                <w:sz w:val="20"/>
                <w:szCs w:val="20"/>
              </w:rPr>
            </w:pPr>
          </w:p>
          <w:p w14:paraId="0A4EEA14" w14:textId="77777777" w:rsidR="002B3495" w:rsidRPr="00525A9C" w:rsidRDefault="002B3495" w:rsidP="002B3495">
            <w:pPr>
              <w:spacing w:before="40" w:after="40" w:line="240" w:lineRule="exact"/>
              <w:jc w:val="both"/>
              <w:rPr>
                <w:rFonts w:ascii="Arial" w:hAnsi="Arial" w:cs="Arial"/>
                <w:i/>
                <w:sz w:val="20"/>
                <w:szCs w:val="20"/>
              </w:rPr>
            </w:pPr>
          </w:p>
          <w:p w14:paraId="1076B019" w14:textId="77777777" w:rsidR="002B3495" w:rsidRPr="00525A9C" w:rsidRDefault="002B3495" w:rsidP="002B3495">
            <w:pPr>
              <w:spacing w:before="40" w:after="40" w:line="240" w:lineRule="exact"/>
              <w:jc w:val="both"/>
              <w:rPr>
                <w:rFonts w:ascii="Arial" w:hAnsi="Arial" w:cs="Arial"/>
                <w:i/>
                <w:sz w:val="20"/>
                <w:szCs w:val="20"/>
              </w:rPr>
            </w:pPr>
          </w:p>
          <w:p w14:paraId="344E76B7" w14:textId="77777777" w:rsidR="002B3495" w:rsidRPr="00525A9C" w:rsidRDefault="002B3495" w:rsidP="002B3495">
            <w:pPr>
              <w:spacing w:before="40" w:after="40" w:line="240" w:lineRule="exact"/>
              <w:jc w:val="both"/>
              <w:rPr>
                <w:rFonts w:ascii="Arial" w:hAnsi="Arial" w:cs="Arial"/>
                <w:i/>
                <w:sz w:val="20"/>
                <w:szCs w:val="20"/>
              </w:rPr>
            </w:pPr>
          </w:p>
          <w:p w14:paraId="412D16D5" w14:textId="77777777" w:rsidR="002B3495" w:rsidRPr="00525A9C" w:rsidRDefault="002B3495" w:rsidP="002B3495">
            <w:pPr>
              <w:spacing w:before="40" w:after="40" w:line="240" w:lineRule="exact"/>
              <w:jc w:val="both"/>
              <w:rPr>
                <w:rFonts w:ascii="Arial" w:hAnsi="Arial" w:cs="Arial"/>
                <w:i/>
                <w:sz w:val="20"/>
                <w:szCs w:val="20"/>
              </w:rPr>
            </w:pPr>
          </w:p>
          <w:p w14:paraId="79D1C6BD" w14:textId="77777777" w:rsidR="002B3495" w:rsidRPr="00525A9C" w:rsidRDefault="002B3495" w:rsidP="002B3495">
            <w:pPr>
              <w:spacing w:before="40" w:after="40" w:line="240" w:lineRule="exact"/>
              <w:jc w:val="both"/>
              <w:rPr>
                <w:rFonts w:ascii="Arial" w:hAnsi="Arial" w:cs="Arial"/>
                <w:i/>
                <w:sz w:val="20"/>
                <w:szCs w:val="20"/>
              </w:rPr>
            </w:pPr>
          </w:p>
          <w:p w14:paraId="7FC226EF" w14:textId="77777777" w:rsidR="002B3495" w:rsidRPr="00525A9C" w:rsidRDefault="002B3495" w:rsidP="002B3495">
            <w:pPr>
              <w:spacing w:before="40" w:after="40" w:line="240" w:lineRule="exact"/>
              <w:jc w:val="both"/>
              <w:rPr>
                <w:rFonts w:ascii="Arial" w:hAnsi="Arial" w:cs="Arial"/>
                <w:i/>
                <w:sz w:val="20"/>
                <w:szCs w:val="20"/>
              </w:rPr>
            </w:pPr>
          </w:p>
          <w:p w14:paraId="565C9CC7" w14:textId="77777777" w:rsidR="002B3495" w:rsidRPr="00525A9C" w:rsidRDefault="002B3495" w:rsidP="002B3495">
            <w:pPr>
              <w:spacing w:before="40" w:after="40" w:line="240" w:lineRule="exact"/>
              <w:jc w:val="both"/>
              <w:rPr>
                <w:rFonts w:ascii="Arial" w:hAnsi="Arial" w:cs="Arial"/>
                <w:i/>
                <w:sz w:val="20"/>
                <w:szCs w:val="20"/>
              </w:rPr>
            </w:pPr>
          </w:p>
        </w:tc>
      </w:tr>
      <w:tr w:rsidR="002B3495" w:rsidRPr="00525A9C" w14:paraId="2EC1078C" w14:textId="77777777" w:rsidTr="002B3495">
        <w:trPr>
          <w:trHeight w:val="20"/>
        </w:trPr>
        <w:tc>
          <w:tcPr>
            <w:tcW w:w="8713" w:type="dxa"/>
            <w:gridSpan w:val="8"/>
            <w:tcBorders>
              <w:top w:val="single" w:sz="6" w:space="0" w:color="auto"/>
              <w:bottom w:val="single" w:sz="6" w:space="0" w:color="auto"/>
            </w:tcBorders>
            <w:shd w:val="clear" w:color="auto" w:fill="auto"/>
          </w:tcPr>
          <w:p w14:paraId="62F10B85"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SU SALDO REPRESENTA</w:t>
            </w:r>
          </w:p>
          <w:p w14:paraId="5453D28B" w14:textId="77777777" w:rsidR="002B3495" w:rsidRPr="00525A9C" w:rsidRDefault="002B3495" w:rsidP="002B3495">
            <w:pPr>
              <w:spacing w:before="40" w:after="40" w:line="240" w:lineRule="exact"/>
              <w:jc w:val="both"/>
              <w:rPr>
                <w:rFonts w:ascii="Arial" w:hAnsi="Arial" w:cs="Arial"/>
                <w:i/>
                <w:sz w:val="20"/>
                <w:szCs w:val="20"/>
                <w:lang w:val="es-ES"/>
              </w:rPr>
            </w:pPr>
            <w:r w:rsidRPr="00525A9C">
              <w:rPr>
                <w:rFonts w:ascii="Arial" w:hAnsi="Arial" w:cs="Arial"/>
                <w:i/>
                <w:sz w:val="20"/>
                <w:szCs w:val="20"/>
              </w:rPr>
              <w:t>El monto de las obligaciones a cargo del ente público, originadas por contingencias de demandas y juicios, cuya exactitud del valor depende de un hecho futuro y estas obligaciones deben ser justificables y su medición monetaria debe ser confiable, en un plazo menor o igual a doce meses. De acuerdo a los lineamientos que emita el CONAC.</w:t>
            </w:r>
          </w:p>
        </w:tc>
      </w:tr>
      <w:tr w:rsidR="002B3495" w:rsidRPr="00525A9C" w14:paraId="565ADE71" w14:textId="77777777" w:rsidTr="002B3495">
        <w:trPr>
          <w:trHeight w:val="20"/>
        </w:trPr>
        <w:tc>
          <w:tcPr>
            <w:tcW w:w="8713" w:type="dxa"/>
            <w:gridSpan w:val="8"/>
            <w:tcBorders>
              <w:top w:val="single" w:sz="6" w:space="0" w:color="auto"/>
              <w:bottom w:val="single" w:sz="6" w:space="0" w:color="auto"/>
            </w:tcBorders>
            <w:shd w:val="clear" w:color="auto" w:fill="auto"/>
          </w:tcPr>
          <w:p w14:paraId="3E4B52A9" w14:textId="77777777" w:rsidR="002B3495" w:rsidRPr="00525A9C" w:rsidRDefault="002B3495" w:rsidP="002B3495">
            <w:pPr>
              <w:spacing w:before="40" w:after="40" w:line="240" w:lineRule="exact"/>
              <w:jc w:val="both"/>
              <w:rPr>
                <w:rFonts w:ascii="Arial" w:hAnsi="Arial" w:cs="Arial"/>
                <w:i/>
                <w:sz w:val="20"/>
                <w:szCs w:val="20"/>
                <w:lang w:val="es-ES"/>
              </w:rPr>
            </w:pPr>
            <w:r w:rsidRPr="00525A9C">
              <w:rPr>
                <w:rFonts w:ascii="Arial" w:hAnsi="Arial" w:cs="Arial"/>
                <w:i/>
                <w:sz w:val="20"/>
                <w:szCs w:val="20"/>
                <w:lang w:val="es-ES"/>
              </w:rPr>
              <w:t>OBSERVACIONES</w:t>
            </w:r>
          </w:p>
          <w:p w14:paraId="6AAEFE33" w14:textId="77777777" w:rsidR="002B3495" w:rsidRPr="00525A9C" w:rsidRDefault="002B3495" w:rsidP="002B3495">
            <w:pPr>
              <w:spacing w:before="40" w:after="40" w:line="240" w:lineRule="exact"/>
              <w:jc w:val="both"/>
              <w:rPr>
                <w:rFonts w:ascii="Arial" w:hAnsi="Arial" w:cs="Arial"/>
                <w:i/>
                <w:sz w:val="20"/>
                <w:szCs w:val="20"/>
                <w:lang w:val="es-ES"/>
              </w:rPr>
            </w:pPr>
            <w:r w:rsidRPr="00525A9C">
              <w:rPr>
                <w:rFonts w:ascii="Arial" w:hAnsi="Arial" w:cs="Arial"/>
                <w:i/>
                <w:sz w:val="20"/>
                <w:szCs w:val="20"/>
                <w:lang w:val="es-ES"/>
              </w:rPr>
              <w:t>Auxiliar por subcuenta.</w:t>
            </w:r>
          </w:p>
        </w:tc>
      </w:tr>
      <w:tr w:rsidR="002B3495" w:rsidRPr="00525A9C" w14:paraId="1A941B62" w14:textId="77777777" w:rsidTr="002B3495">
        <w:tblPrEx>
          <w:tblBorders>
            <w:insideH w:val="single" w:sz="6" w:space="0" w:color="auto"/>
          </w:tblBorders>
        </w:tblPrEx>
        <w:trPr>
          <w:trHeight w:val="20"/>
        </w:trPr>
        <w:tc>
          <w:tcPr>
            <w:tcW w:w="957" w:type="dxa"/>
            <w:gridSpan w:val="2"/>
            <w:shd w:val="clear" w:color="auto" w:fill="auto"/>
            <w:vAlign w:val="center"/>
          </w:tcPr>
          <w:p w14:paraId="77146ED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5EC12A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C93881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32D815B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6C6255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C41C177" w14:textId="77777777" w:rsidTr="002B3495">
        <w:tblPrEx>
          <w:tblBorders>
            <w:insideH w:val="single" w:sz="6" w:space="0" w:color="auto"/>
          </w:tblBorders>
        </w:tblPrEx>
        <w:trPr>
          <w:trHeight w:val="20"/>
        </w:trPr>
        <w:tc>
          <w:tcPr>
            <w:tcW w:w="957" w:type="dxa"/>
            <w:gridSpan w:val="2"/>
            <w:shd w:val="clear" w:color="auto" w:fill="auto"/>
            <w:vAlign w:val="center"/>
          </w:tcPr>
          <w:p w14:paraId="3EEB33BA"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2.2.2.9</w:t>
            </w:r>
          </w:p>
        </w:tc>
        <w:tc>
          <w:tcPr>
            <w:tcW w:w="1152" w:type="dxa"/>
            <w:shd w:val="clear" w:color="auto" w:fill="auto"/>
            <w:vAlign w:val="center"/>
          </w:tcPr>
          <w:p w14:paraId="602C3817"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1B70BC2D" w14:textId="77777777" w:rsidR="002B3495" w:rsidRPr="00525A9C" w:rsidRDefault="002B3495" w:rsidP="002B3495">
            <w:pPr>
              <w:pStyle w:val="Texto"/>
              <w:spacing w:before="40" w:after="40" w:line="240" w:lineRule="exact"/>
              <w:ind w:firstLine="0"/>
              <w:jc w:val="center"/>
              <w:rPr>
                <w:i/>
                <w:sz w:val="20"/>
              </w:rPr>
            </w:pPr>
            <w:r w:rsidRPr="00525A9C">
              <w:rPr>
                <w:i/>
                <w:sz w:val="20"/>
              </w:rPr>
              <w:t>Pasivo No Circulante</w:t>
            </w:r>
          </w:p>
        </w:tc>
        <w:tc>
          <w:tcPr>
            <w:tcW w:w="2662" w:type="dxa"/>
            <w:gridSpan w:val="3"/>
            <w:shd w:val="clear" w:color="auto" w:fill="auto"/>
            <w:vAlign w:val="center"/>
          </w:tcPr>
          <w:p w14:paraId="4EEFBA73" w14:textId="77777777" w:rsidR="002B3495" w:rsidRPr="00525A9C" w:rsidRDefault="002B3495" w:rsidP="002B3495">
            <w:pPr>
              <w:pStyle w:val="Texto"/>
              <w:spacing w:before="40" w:after="40" w:line="240" w:lineRule="exact"/>
              <w:ind w:firstLine="0"/>
              <w:jc w:val="center"/>
              <w:rPr>
                <w:i/>
                <w:sz w:val="20"/>
              </w:rPr>
            </w:pPr>
            <w:r w:rsidRPr="00525A9C">
              <w:rPr>
                <w:i/>
                <w:sz w:val="20"/>
              </w:rPr>
              <w:t>Documentos por Pagar a Largo Plazo</w:t>
            </w:r>
          </w:p>
        </w:tc>
        <w:tc>
          <w:tcPr>
            <w:tcW w:w="2159" w:type="dxa"/>
            <w:shd w:val="clear" w:color="auto" w:fill="auto"/>
            <w:vAlign w:val="center"/>
          </w:tcPr>
          <w:p w14:paraId="5DD0BF24"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F25E2B4" w14:textId="77777777" w:rsidTr="002B3495">
        <w:tblPrEx>
          <w:tblBorders>
            <w:insideH w:val="single" w:sz="6" w:space="0" w:color="auto"/>
          </w:tblBorders>
        </w:tblPrEx>
        <w:trPr>
          <w:trHeight w:val="20"/>
        </w:trPr>
        <w:tc>
          <w:tcPr>
            <w:tcW w:w="957" w:type="dxa"/>
            <w:gridSpan w:val="2"/>
            <w:shd w:val="clear" w:color="auto" w:fill="auto"/>
            <w:vAlign w:val="center"/>
          </w:tcPr>
          <w:p w14:paraId="71A7AF98"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4908515B" w14:textId="77777777" w:rsidR="002B3495" w:rsidRPr="00525A9C" w:rsidRDefault="002B3495" w:rsidP="002B3495">
            <w:pPr>
              <w:pStyle w:val="Texto"/>
              <w:spacing w:before="40" w:after="40" w:line="240" w:lineRule="exact"/>
              <w:ind w:firstLine="0"/>
              <w:rPr>
                <w:i/>
                <w:sz w:val="20"/>
              </w:rPr>
            </w:pPr>
            <w:r w:rsidRPr="00525A9C">
              <w:rPr>
                <w:i/>
                <w:sz w:val="20"/>
              </w:rPr>
              <w:t>Otros Documentos por Pagar a Largo Plazo</w:t>
            </w:r>
          </w:p>
        </w:tc>
      </w:tr>
    </w:tbl>
    <w:p w14:paraId="4B76FAA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6"/>
        <w:gridCol w:w="331"/>
        <w:gridCol w:w="1152"/>
        <w:gridCol w:w="1782"/>
        <w:gridCol w:w="395"/>
        <w:gridCol w:w="7"/>
        <w:gridCol w:w="640"/>
        <w:gridCol w:w="8"/>
        <w:gridCol w:w="1612"/>
        <w:gridCol w:w="2152"/>
        <w:gridCol w:w="7"/>
      </w:tblGrid>
      <w:tr w:rsidR="002B3495" w:rsidRPr="00525A9C" w14:paraId="6947B0E0" w14:textId="77777777" w:rsidTr="002B3495">
        <w:trPr>
          <w:trHeight w:val="20"/>
        </w:trPr>
        <w:tc>
          <w:tcPr>
            <w:tcW w:w="626" w:type="dxa"/>
            <w:tcBorders>
              <w:top w:val="single" w:sz="6" w:space="0" w:color="auto"/>
              <w:bottom w:val="single" w:sz="6" w:space="0" w:color="auto"/>
            </w:tcBorders>
            <w:shd w:val="clear" w:color="auto" w:fill="auto"/>
          </w:tcPr>
          <w:p w14:paraId="2E7A4AF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660" w:type="dxa"/>
            <w:gridSpan w:val="4"/>
            <w:tcBorders>
              <w:top w:val="single" w:sz="6" w:space="0" w:color="auto"/>
              <w:bottom w:val="single" w:sz="6" w:space="0" w:color="auto"/>
            </w:tcBorders>
            <w:shd w:val="clear" w:color="auto" w:fill="auto"/>
          </w:tcPr>
          <w:p w14:paraId="249A69A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647" w:type="dxa"/>
            <w:gridSpan w:val="2"/>
            <w:tcBorders>
              <w:top w:val="single" w:sz="6" w:space="0" w:color="auto"/>
              <w:bottom w:val="single" w:sz="6" w:space="0" w:color="auto"/>
            </w:tcBorders>
            <w:shd w:val="clear" w:color="auto" w:fill="auto"/>
          </w:tcPr>
          <w:p w14:paraId="52D30A0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79" w:type="dxa"/>
            <w:gridSpan w:val="4"/>
            <w:tcBorders>
              <w:top w:val="single" w:sz="6" w:space="0" w:color="auto"/>
              <w:bottom w:val="single" w:sz="6" w:space="0" w:color="auto"/>
            </w:tcBorders>
            <w:shd w:val="clear" w:color="auto" w:fill="auto"/>
          </w:tcPr>
          <w:p w14:paraId="05354FE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2CF3F07" w14:textId="77777777" w:rsidTr="002B3495">
        <w:trPr>
          <w:gridAfter w:val="1"/>
          <w:wAfter w:w="7" w:type="dxa"/>
          <w:trHeight w:val="20"/>
        </w:trPr>
        <w:tc>
          <w:tcPr>
            <w:tcW w:w="626" w:type="dxa"/>
            <w:shd w:val="clear" w:color="auto" w:fill="auto"/>
          </w:tcPr>
          <w:p w14:paraId="7E597EA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667" w:type="dxa"/>
            <w:gridSpan w:val="5"/>
            <w:shd w:val="clear" w:color="auto" w:fill="auto"/>
          </w:tcPr>
          <w:p w14:paraId="4A5CC17B" w14:textId="77777777" w:rsidR="002B3495" w:rsidRPr="00525A9C" w:rsidRDefault="002B3495" w:rsidP="002B3495">
            <w:pPr>
              <w:pStyle w:val="Texto"/>
              <w:spacing w:before="40" w:after="40" w:line="240" w:lineRule="exact"/>
              <w:ind w:firstLine="0"/>
              <w:rPr>
                <w:i/>
                <w:sz w:val="20"/>
              </w:rPr>
            </w:pPr>
            <w:r w:rsidRPr="00525A9C">
              <w:rPr>
                <w:i/>
                <w:sz w:val="20"/>
                <w:lang w:val="es-MX"/>
              </w:rPr>
              <w:t xml:space="preserve">Por el pago de servicios generales, no contemplado en las cuentas anteriores </w:t>
            </w:r>
            <w:r w:rsidRPr="00525A9C">
              <w:rPr>
                <w:i/>
                <w:sz w:val="20"/>
              </w:rPr>
              <w:t>antes de su exigibilidad</w:t>
            </w:r>
            <w:r w:rsidRPr="00525A9C">
              <w:rPr>
                <w:i/>
                <w:sz w:val="20"/>
                <w:lang w:val="es-MX"/>
              </w:rPr>
              <w:t>.</w:t>
            </w:r>
          </w:p>
        </w:tc>
        <w:tc>
          <w:tcPr>
            <w:tcW w:w="648" w:type="dxa"/>
            <w:gridSpan w:val="2"/>
            <w:shd w:val="clear" w:color="auto" w:fill="auto"/>
          </w:tcPr>
          <w:p w14:paraId="63776C6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64" w:type="dxa"/>
            <w:gridSpan w:val="2"/>
            <w:shd w:val="clear" w:color="auto" w:fill="auto"/>
          </w:tcPr>
          <w:p w14:paraId="77870B73"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1452D7B2" w14:textId="77777777" w:rsidTr="002B3495">
        <w:trPr>
          <w:gridAfter w:val="1"/>
          <w:wAfter w:w="7" w:type="dxa"/>
          <w:trHeight w:val="20"/>
        </w:trPr>
        <w:tc>
          <w:tcPr>
            <w:tcW w:w="626" w:type="dxa"/>
            <w:shd w:val="clear" w:color="auto" w:fill="auto"/>
          </w:tcPr>
          <w:p w14:paraId="33B1B9F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667" w:type="dxa"/>
            <w:gridSpan w:val="5"/>
            <w:shd w:val="clear" w:color="auto" w:fill="auto"/>
          </w:tcPr>
          <w:p w14:paraId="443760EA" w14:textId="77777777" w:rsidR="002B3495" w:rsidRPr="00525A9C" w:rsidRDefault="002B3495" w:rsidP="002B3495">
            <w:pPr>
              <w:pStyle w:val="Texto"/>
              <w:spacing w:before="40" w:after="40" w:line="240" w:lineRule="exact"/>
              <w:ind w:firstLine="0"/>
              <w:rPr>
                <w:i/>
                <w:sz w:val="20"/>
              </w:rPr>
            </w:pPr>
            <w:r w:rsidRPr="00525A9C">
              <w:rPr>
                <w:i/>
                <w:sz w:val="20"/>
                <w:lang w:val="es-MX"/>
              </w:rPr>
              <w:t>Por el traspaso de la porción de otros documentos por pagar de largo plazo al corto plazo.</w:t>
            </w:r>
          </w:p>
        </w:tc>
        <w:tc>
          <w:tcPr>
            <w:tcW w:w="648" w:type="dxa"/>
            <w:gridSpan w:val="2"/>
            <w:shd w:val="clear" w:color="auto" w:fill="auto"/>
          </w:tcPr>
          <w:p w14:paraId="1B8DCF5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64" w:type="dxa"/>
            <w:gridSpan w:val="2"/>
            <w:shd w:val="clear" w:color="auto" w:fill="auto"/>
          </w:tcPr>
          <w:p w14:paraId="2A5830BF"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por servicios generales mediante contrato documentado, no contemplado en las cuentas anteriores.</w:t>
            </w:r>
          </w:p>
        </w:tc>
      </w:tr>
      <w:tr w:rsidR="002B3495" w:rsidRPr="00525A9C" w14:paraId="23574FAB" w14:textId="77777777" w:rsidTr="002B3495">
        <w:trPr>
          <w:gridAfter w:val="1"/>
          <w:wAfter w:w="7" w:type="dxa"/>
          <w:trHeight w:val="20"/>
        </w:trPr>
        <w:tc>
          <w:tcPr>
            <w:tcW w:w="626" w:type="dxa"/>
            <w:shd w:val="clear" w:color="auto" w:fill="auto"/>
          </w:tcPr>
          <w:p w14:paraId="4929860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667" w:type="dxa"/>
            <w:gridSpan w:val="5"/>
            <w:shd w:val="clear" w:color="auto" w:fill="auto"/>
          </w:tcPr>
          <w:p w14:paraId="5906B2FF"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Al cierre del ejercicio del saldo acreedor de esta cuenta.</w:t>
            </w:r>
          </w:p>
        </w:tc>
        <w:tc>
          <w:tcPr>
            <w:tcW w:w="648" w:type="dxa"/>
            <w:gridSpan w:val="2"/>
            <w:shd w:val="clear" w:color="auto" w:fill="auto"/>
          </w:tcPr>
          <w:p w14:paraId="710DCA48" w14:textId="77777777" w:rsidR="002B3495" w:rsidRPr="00525A9C" w:rsidRDefault="002B3495" w:rsidP="002B3495">
            <w:pPr>
              <w:pStyle w:val="Texto"/>
              <w:spacing w:before="40" w:after="40" w:line="240" w:lineRule="exact"/>
              <w:ind w:firstLine="0"/>
              <w:jc w:val="center"/>
              <w:rPr>
                <w:i/>
                <w:sz w:val="20"/>
              </w:rPr>
            </w:pPr>
          </w:p>
        </w:tc>
        <w:tc>
          <w:tcPr>
            <w:tcW w:w="3764" w:type="dxa"/>
            <w:gridSpan w:val="2"/>
            <w:shd w:val="clear" w:color="auto" w:fill="auto"/>
          </w:tcPr>
          <w:p w14:paraId="391630B5"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DB2F9F7" w14:textId="77777777" w:rsidTr="002B3495">
        <w:trPr>
          <w:gridAfter w:val="1"/>
          <w:wAfter w:w="7" w:type="dxa"/>
          <w:trHeight w:val="20"/>
        </w:trPr>
        <w:tc>
          <w:tcPr>
            <w:tcW w:w="626" w:type="dxa"/>
            <w:shd w:val="clear" w:color="auto" w:fill="auto"/>
          </w:tcPr>
          <w:p w14:paraId="67982AA3" w14:textId="77777777" w:rsidR="002B3495" w:rsidRPr="00525A9C" w:rsidRDefault="002B3495" w:rsidP="002B3495">
            <w:pPr>
              <w:pStyle w:val="Texto"/>
              <w:spacing w:before="40" w:after="40" w:line="240" w:lineRule="exact"/>
              <w:ind w:firstLine="0"/>
              <w:jc w:val="center"/>
              <w:rPr>
                <w:i/>
                <w:sz w:val="20"/>
              </w:rPr>
            </w:pPr>
          </w:p>
        </w:tc>
        <w:tc>
          <w:tcPr>
            <w:tcW w:w="3667" w:type="dxa"/>
            <w:gridSpan w:val="5"/>
            <w:shd w:val="clear" w:color="auto" w:fill="auto"/>
          </w:tcPr>
          <w:p w14:paraId="53A88F0C" w14:textId="77777777" w:rsidR="002B3495" w:rsidRPr="00525A9C" w:rsidRDefault="002B3495" w:rsidP="002B3495">
            <w:pPr>
              <w:pStyle w:val="Texto"/>
              <w:spacing w:before="40" w:after="40" w:line="240" w:lineRule="exact"/>
              <w:ind w:firstLine="0"/>
              <w:rPr>
                <w:i/>
                <w:sz w:val="20"/>
              </w:rPr>
            </w:pPr>
          </w:p>
        </w:tc>
        <w:tc>
          <w:tcPr>
            <w:tcW w:w="648" w:type="dxa"/>
            <w:gridSpan w:val="2"/>
            <w:shd w:val="clear" w:color="auto" w:fill="auto"/>
          </w:tcPr>
          <w:p w14:paraId="0484A56A" w14:textId="77777777" w:rsidR="002B3495" w:rsidRPr="00525A9C" w:rsidRDefault="002B3495" w:rsidP="002B3495">
            <w:pPr>
              <w:pStyle w:val="Texto"/>
              <w:spacing w:before="40" w:after="40" w:line="240" w:lineRule="exact"/>
              <w:ind w:firstLine="0"/>
              <w:jc w:val="center"/>
              <w:rPr>
                <w:i/>
                <w:sz w:val="20"/>
              </w:rPr>
            </w:pPr>
          </w:p>
        </w:tc>
        <w:tc>
          <w:tcPr>
            <w:tcW w:w="3764" w:type="dxa"/>
            <w:gridSpan w:val="2"/>
            <w:shd w:val="clear" w:color="auto" w:fill="auto"/>
          </w:tcPr>
          <w:p w14:paraId="6FCA961E" w14:textId="77777777" w:rsidR="002B3495" w:rsidRPr="00525A9C" w:rsidRDefault="002B3495" w:rsidP="002B3495">
            <w:pPr>
              <w:pStyle w:val="Texto"/>
              <w:spacing w:before="40" w:after="40" w:line="240" w:lineRule="exact"/>
              <w:ind w:firstLine="0"/>
              <w:rPr>
                <w:i/>
                <w:sz w:val="20"/>
              </w:rPr>
            </w:pPr>
          </w:p>
          <w:p w14:paraId="49EDE918" w14:textId="77777777" w:rsidR="002B3495" w:rsidRPr="00525A9C" w:rsidRDefault="002B3495" w:rsidP="002B3495">
            <w:pPr>
              <w:pStyle w:val="Texto"/>
              <w:spacing w:before="40" w:after="40" w:line="240" w:lineRule="exact"/>
              <w:ind w:firstLine="0"/>
              <w:rPr>
                <w:i/>
                <w:sz w:val="20"/>
              </w:rPr>
            </w:pPr>
          </w:p>
          <w:p w14:paraId="471422A6" w14:textId="77777777" w:rsidR="002B3495" w:rsidRPr="00525A9C" w:rsidRDefault="002B3495" w:rsidP="002B3495">
            <w:pPr>
              <w:pStyle w:val="Texto"/>
              <w:spacing w:before="40" w:after="40" w:line="240" w:lineRule="exact"/>
              <w:ind w:firstLine="0"/>
              <w:rPr>
                <w:i/>
                <w:sz w:val="20"/>
              </w:rPr>
            </w:pPr>
          </w:p>
          <w:p w14:paraId="6A82077B" w14:textId="77777777" w:rsidR="002B3495" w:rsidRPr="00525A9C" w:rsidRDefault="002B3495" w:rsidP="002B3495">
            <w:pPr>
              <w:pStyle w:val="Texto"/>
              <w:spacing w:before="40" w:after="40" w:line="240" w:lineRule="exact"/>
              <w:ind w:firstLine="0"/>
              <w:rPr>
                <w:i/>
                <w:sz w:val="20"/>
              </w:rPr>
            </w:pPr>
          </w:p>
          <w:p w14:paraId="1965D6F9" w14:textId="77777777" w:rsidR="002B3495" w:rsidRPr="00525A9C" w:rsidRDefault="002B3495" w:rsidP="002B3495">
            <w:pPr>
              <w:pStyle w:val="Texto"/>
              <w:spacing w:before="40" w:after="40" w:line="240" w:lineRule="exact"/>
              <w:ind w:firstLine="0"/>
              <w:rPr>
                <w:i/>
                <w:sz w:val="20"/>
              </w:rPr>
            </w:pPr>
          </w:p>
          <w:p w14:paraId="72F4C766" w14:textId="77777777" w:rsidR="002B3495" w:rsidRPr="00525A9C" w:rsidRDefault="002B3495" w:rsidP="002B3495">
            <w:pPr>
              <w:pStyle w:val="Texto"/>
              <w:spacing w:before="40" w:after="40" w:line="240" w:lineRule="exact"/>
              <w:ind w:firstLine="0"/>
              <w:rPr>
                <w:i/>
                <w:sz w:val="20"/>
              </w:rPr>
            </w:pPr>
          </w:p>
          <w:p w14:paraId="3392960E" w14:textId="77777777" w:rsidR="002B3495" w:rsidRPr="00525A9C" w:rsidRDefault="002B3495" w:rsidP="002B3495">
            <w:pPr>
              <w:pStyle w:val="Texto"/>
              <w:spacing w:before="40" w:after="40" w:line="240" w:lineRule="exact"/>
              <w:ind w:firstLine="0"/>
              <w:rPr>
                <w:i/>
                <w:sz w:val="20"/>
              </w:rPr>
            </w:pPr>
          </w:p>
          <w:p w14:paraId="1993769F" w14:textId="77777777" w:rsidR="002B3495" w:rsidRPr="00525A9C" w:rsidRDefault="002B3495" w:rsidP="002B3495">
            <w:pPr>
              <w:pStyle w:val="Texto"/>
              <w:spacing w:before="40" w:after="40" w:line="240" w:lineRule="exact"/>
              <w:ind w:firstLine="0"/>
              <w:rPr>
                <w:i/>
                <w:sz w:val="20"/>
              </w:rPr>
            </w:pPr>
          </w:p>
          <w:p w14:paraId="493A7BF1" w14:textId="77777777" w:rsidR="002B3495" w:rsidRPr="00525A9C" w:rsidRDefault="002B3495" w:rsidP="002B3495">
            <w:pPr>
              <w:pStyle w:val="Texto"/>
              <w:spacing w:before="40" w:after="40" w:line="240" w:lineRule="exact"/>
              <w:ind w:firstLine="0"/>
              <w:rPr>
                <w:i/>
                <w:sz w:val="20"/>
              </w:rPr>
            </w:pPr>
          </w:p>
          <w:p w14:paraId="63B19FA5" w14:textId="77777777" w:rsidR="002B3495" w:rsidRPr="00525A9C" w:rsidRDefault="002B3495" w:rsidP="002B3495">
            <w:pPr>
              <w:pStyle w:val="Texto"/>
              <w:spacing w:before="40" w:after="40" w:line="240" w:lineRule="exact"/>
              <w:ind w:firstLine="0"/>
              <w:rPr>
                <w:i/>
                <w:sz w:val="20"/>
              </w:rPr>
            </w:pPr>
          </w:p>
          <w:p w14:paraId="304667A4" w14:textId="77777777" w:rsidR="002B3495" w:rsidRPr="00525A9C" w:rsidRDefault="002B3495" w:rsidP="002B3495">
            <w:pPr>
              <w:pStyle w:val="Texto"/>
              <w:spacing w:before="40" w:after="40" w:line="240" w:lineRule="exact"/>
              <w:ind w:firstLine="0"/>
              <w:rPr>
                <w:i/>
                <w:sz w:val="20"/>
              </w:rPr>
            </w:pPr>
          </w:p>
          <w:p w14:paraId="1802CB3C" w14:textId="77777777" w:rsidR="002B3495" w:rsidRPr="00525A9C" w:rsidRDefault="002B3495" w:rsidP="002B3495">
            <w:pPr>
              <w:pStyle w:val="Texto"/>
              <w:spacing w:before="40" w:after="40" w:line="240" w:lineRule="exact"/>
              <w:ind w:firstLine="0"/>
              <w:rPr>
                <w:i/>
                <w:sz w:val="20"/>
              </w:rPr>
            </w:pPr>
          </w:p>
          <w:p w14:paraId="3E3B694E" w14:textId="77777777" w:rsidR="002B3495" w:rsidRPr="00525A9C" w:rsidRDefault="002B3495" w:rsidP="002B3495">
            <w:pPr>
              <w:pStyle w:val="Texto"/>
              <w:spacing w:before="40" w:after="40" w:line="240" w:lineRule="exact"/>
              <w:ind w:firstLine="0"/>
              <w:rPr>
                <w:i/>
                <w:sz w:val="20"/>
              </w:rPr>
            </w:pPr>
          </w:p>
          <w:p w14:paraId="0843AB22" w14:textId="77777777" w:rsidR="002B3495" w:rsidRPr="00525A9C" w:rsidRDefault="002B3495" w:rsidP="002B3495">
            <w:pPr>
              <w:pStyle w:val="Texto"/>
              <w:spacing w:before="40" w:after="40" w:line="240" w:lineRule="exact"/>
              <w:ind w:firstLine="0"/>
              <w:rPr>
                <w:i/>
                <w:sz w:val="20"/>
              </w:rPr>
            </w:pPr>
          </w:p>
          <w:p w14:paraId="2708EA01" w14:textId="77777777" w:rsidR="002B3495" w:rsidRPr="00525A9C" w:rsidRDefault="002B3495" w:rsidP="002B3495">
            <w:pPr>
              <w:pStyle w:val="Texto"/>
              <w:spacing w:before="40" w:after="40" w:line="240" w:lineRule="exact"/>
              <w:ind w:firstLine="0"/>
              <w:rPr>
                <w:i/>
                <w:sz w:val="20"/>
              </w:rPr>
            </w:pPr>
          </w:p>
          <w:p w14:paraId="1C05FA1D" w14:textId="77777777" w:rsidR="002B3495" w:rsidRPr="00525A9C" w:rsidRDefault="002B3495" w:rsidP="002B3495">
            <w:pPr>
              <w:pStyle w:val="Texto"/>
              <w:spacing w:before="40" w:after="40" w:line="240" w:lineRule="exact"/>
              <w:ind w:firstLine="0"/>
              <w:rPr>
                <w:i/>
                <w:sz w:val="20"/>
              </w:rPr>
            </w:pPr>
          </w:p>
          <w:p w14:paraId="2C58E488" w14:textId="77777777" w:rsidR="002B3495" w:rsidRPr="00525A9C" w:rsidRDefault="002B3495" w:rsidP="002B3495">
            <w:pPr>
              <w:pStyle w:val="Texto"/>
              <w:spacing w:before="40" w:after="40" w:line="240" w:lineRule="exact"/>
              <w:ind w:firstLine="0"/>
              <w:rPr>
                <w:i/>
                <w:sz w:val="20"/>
              </w:rPr>
            </w:pPr>
          </w:p>
          <w:p w14:paraId="6943FF82" w14:textId="77777777" w:rsidR="002B3495" w:rsidRPr="00525A9C" w:rsidRDefault="002B3495" w:rsidP="002B3495">
            <w:pPr>
              <w:pStyle w:val="Texto"/>
              <w:spacing w:before="40" w:after="40" w:line="240" w:lineRule="exact"/>
              <w:ind w:firstLine="0"/>
              <w:rPr>
                <w:i/>
                <w:sz w:val="20"/>
              </w:rPr>
            </w:pPr>
          </w:p>
          <w:p w14:paraId="70AE10B7" w14:textId="77777777" w:rsidR="002B3495" w:rsidRPr="00525A9C" w:rsidRDefault="002B3495" w:rsidP="002B3495">
            <w:pPr>
              <w:pStyle w:val="Texto"/>
              <w:spacing w:before="40" w:after="40" w:line="240" w:lineRule="exact"/>
              <w:ind w:firstLine="0"/>
              <w:rPr>
                <w:i/>
                <w:sz w:val="20"/>
              </w:rPr>
            </w:pPr>
          </w:p>
          <w:p w14:paraId="60C42B4C" w14:textId="77777777" w:rsidR="002B3495" w:rsidRPr="00525A9C" w:rsidRDefault="002B3495" w:rsidP="002B3495">
            <w:pPr>
              <w:pStyle w:val="Texto"/>
              <w:spacing w:before="40" w:after="40" w:line="240" w:lineRule="exact"/>
              <w:ind w:firstLine="0"/>
              <w:rPr>
                <w:i/>
                <w:sz w:val="20"/>
              </w:rPr>
            </w:pPr>
          </w:p>
          <w:p w14:paraId="60BDF553" w14:textId="77777777" w:rsidR="002B3495" w:rsidRPr="00525A9C" w:rsidRDefault="002B3495" w:rsidP="002B3495">
            <w:pPr>
              <w:pStyle w:val="Texto"/>
              <w:spacing w:before="40" w:after="40" w:line="240" w:lineRule="exact"/>
              <w:ind w:firstLine="0"/>
              <w:rPr>
                <w:i/>
                <w:sz w:val="20"/>
              </w:rPr>
            </w:pPr>
          </w:p>
          <w:p w14:paraId="72794E83" w14:textId="77777777" w:rsidR="002B3495" w:rsidRPr="00525A9C" w:rsidRDefault="002B3495" w:rsidP="002B3495">
            <w:pPr>
              <w:pStyle w:val="Texto"/>
              <w:spacing w:before="40" w:after="40" w:line="240" w:lineRule="exact"/>
              <w:ind w:firstLine="0"/>
              <w:rPr>
                <w:i/>
                <w:sz w:val="20"/>
              </w:rPr>
            </w:pPr>
          </w:p>
          <w:p w14:paraId="32C5DDDE" w14:textId="77777777" w:rsidR="002B3495" w:rsidRPr="00525A9C" w:rsidRDefault="002B3495" w:rsidP="002B3495">
            <w:pPr>
              <w:pStyle w:val="Texto"/>
              <w:spacing w:before="40" w:after="40" w:line="240" w:lineRule="exact"/>
              <w:ind w:firstLine="0"/>
              <w:rPr>
                <w:i/>
                <w:sz w:val="20"/>
              </w:rPr>
            </w:pPr>
          </w:p>
          <w:p w14:paraId="6BDD653D" w14:textId="77777777" w:rsidR="002B3495" w:rsidRPr="00525A9C" w:rsidRDefault="002B3495" w:rsidP="002B3495">
            <w:pPr>
              <w:pStyle w:val="Texto"/>
              <w:spacing w:before="40" w:after="40" w:line="240" w:lineRule="exact"/>
              <w:ind w:firstLine="0"/>
              <w:rPr>
                <w:i/>
                <w:sz w:val="20"/>
              </w:rPr>
            </w:pPr>
          </w:p>
          <w:p w14:paraId="2781BBF7" w14:textId="77777777" w:rsidR="002B3495" w:rsidRPr="00525A9C" w:rsidRDefault="002B3495" w:rsidP="002B3495">
            <w:pPr>
              <w:pStyle w:val="Texto"/>
              <w:spacing w:before="40" w:after="40" w:line="240" w:lineRule="exact"/>
              <w:ind w:firstLine="0"/>
              <w:rPr>
                <w:i/>
                <w:sz w:val="20"/>
              </w:rPr>
            </w:pPr>
          </w:p>
          <w:p w14:paraId="3714AE4D" w14:textId="77777777" w:rsidR="002B3495" w:rsidRPr="00525A9C" w:rsidRDefault="002B3495" w:rsidP="002B3495">
            <w:pPr>
              <w:pStyle w:val="Texto"/>
              <w:spacing w:before="40" w:after="40" w:line="240" w:lineRule="exact"/>
              <w:ind w:firstLine="0"/>
              <w:rPr>
                <w:i/>
                <w:sz w:val="20"/>
              </w:rPr>
            </w:pPr>
          </w:p>
          <w:p w14:paraId="2F6F82F6" w14:textId="77777777" w:rsidR="002B3495" w:rsidRPr="00525A9C" w:rsidRDefault="002B3495" w:rsidP="002B3495">
            <w:pPr>
              <w:pStyle w:val="Texto"/>
              <w:spacing w:before="40" w:after="40" w:line="240" w:lineRule="exact"/>
              <w:ind w:firstLine="0"/>
              <w:rPr>
                <w:i/>
                <w:sz w:val="20"/>
              </w:rPr>
            </w:pPr>
          </w:p>
          <w:p w14:paraId="63FFD9AD" w14:textId="77777777" w:rsidR="002B3495" w:rsidRPr="00525A9C" w:rsidRDefault="002B3495" w:rsidP="002B3495">
            <w:pPr>
              <w:pStyle w:val="Texto"/>
              <w:spacing w:before="40" w:after="40" w:line="240" w:lineRule="exact"/>
              <w:ind w:firstLine="0"/>
              <w:rPr>
                <w:i/>
                <w:sz w:val="20"/>
              </w:rPr>
            </w:pPr>
          </w:p>
          <w:p w14:paraId="694EB888" w14:textId="77777777" w:rsidR="002B3495" w:rsidRPr="00525A9C" w:rsidRDefault="002B3495" w:rsidP="002B3495">
            <w:pPr>
              <w:pStyle w:val="Texto"/>
              <w:spacing w:before="40" w:after="40" w:line="240" w:lineRule="exact"/>
              <w:ind w:firstLine="0"/>
              <w:rPr>
                <w:i/>
                <w:sz w:val="20"/>
              </w:rPr>
            </w:pPr>
          </w:p>
          <w:p w14:paraId="0C0A2ED3" w14:textId="77777777" w:rsidR="002B3495" w:rsidRPr="00525A9C" w:rsidRDefault="002B3495" w:rsidP="002B3495">
            <w:pPr>
              <w:pStyle w:val="Texto"/>
              <w:spacing w:before="40" w:after="40" w:line="240" w:lineRule="exact"/>
              <w:ind w:firstLine="0"/>
              <w:rPr>
                <w:i/>
                <w:sz w:val="20"/>
              </w:rPr>
            </w:pPr>
          </w:p>
        </w:tc>
      </w:tr>
      <w:tr w:rsidR="002B3495" w:rsidRPr="00525A9C" w14:paraId="78E4D5CA" w14:textId="77777777" w:rsidTr="002B3495">
        <w:trPr>
          <w:trHeight w:val="20"/>
        </w:trPr>
        <w:tc>
          <w:tcPr>
            <w:tcW w:w="8712" w:type="dxa"/>
            <w:gridSpan w:val="11"/>
            <w:tcBorders>
              <w:top w:val="single" w:sz="6" w:space="0" w:color="auto"/>
              <w:bottom w:val="single" w:sz="6" w:space="0" w:color="auto"/>
            </w:tcBorders>
            <w:shd w:val="clear" w:color="auto" w:fill="auto"/>
          </w:tcPr>
          <w:p w14:paraId="562C641A"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0091E87" w14:textId="77777777" w:rsidR="002B3495" w:rsidRPr="00525A9C" w:rsidRDefault="002B3495" w:rsidP="002B3495">
            <w:pPr>
              <w:pStyle w:val="Texto"/>
              <w:spacing w:before="40" w:after="40" w:line="240" w:lineRule="exact"/>
              <w:ind w:firstLine="0"/>
              <w:rPr>
                <w:i/>
                <w:sz w:val="20"/>
              </w:rPr>
            </w:pPr>
            <w:r w:rsidRPr="00525A9C">
              <w:rPr>
                <w:i/>
                <w:sz w:val="20"/>
                <w:lang w:val="es-MX"/>
              </w:rPr>
              <w:t>El monto de los adeudos documentados que deberán pagar en un plazo mayor a doce meses, no incluidos en las cuentas anteriores.</w:t>
            </w:r>
          </w:p>
        </w:tc>
      </w:tr>
      <w:tr w:rsidR="002B3495" w:rsidRPr="00525A9C" w14:paraId="186BA60E" w14:textId="77777777" w:rsidTr="002B3495">
        <w:trPr>
          <w:trHeight w:val="20"/>
        </w:trPr>
        <w:tc>
          <w:tcPr>
            <w:tcW w:w="8712" w:type="dxa"/>
            <w:gridSpan w:val="11"/>
            <w:tcBorders>
              <w:top w:val="single" w:sz="6" w:space="0" w:color="auto"/>
              <w:bottom w:val="single" w:sz="6" w:space="0" w:color="auto"/>
            </w:tcBorders>
            <w:shd w:val="clear" w:color="auto" w:fill="auto"/>
          </w:tcPr>
          <w:p w14:paraId="7DEAA1C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D4DB027"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3EAE52FC" w14:textId="77777777" w:rsidTr="002B3495">
        <w:tblPrEx>
          <w:tblBorders>
            <w:insideH w:val="single" w:sz="6" w:space="0" w:color="auto"/>
          </w:tblBorders>
        </w:tblPrEx>
        <w:trPr>
          <w:trHeight w:val="20"/>
        </w:trPr>
        <w:tc>
          <w:tcPr>
            <w:tcW w:w="957" w:type="dxa"/>
            <w:gridSpan w:val="2"/>
            <w:shd w:val="clear" w:color="auto" w:fill="auto"/>
            <w:vAlign w:val="center"/>
          </w:tcPr>
          <w:p w14:paraId="74CE3169"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254A908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897E0A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5"/>
            <w:shd w:val="clear" w:color="auto" w:fill="auto"/>
            <w:vAlign w:val="center"/>
          </w:tcPr>
          <w:p w14:paraId="3592AE2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gridSpan w:val="2"/>
            <w:shd w:val="clear" w:color="auto" w:fill="auto"/>
            <w:vAlign w:val="center"/>
          </w:tcPr>
          <w:p w14:paraId="572EEFB2"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B8A4867" w14:textId="77777777" w:rsidTr="002B3495">
        <w:tblPrEx>
          <w:tblBorders>
            <w:insideH w:val="single" w:sz="6" w:space="0" w:color="auto"/>
          </w:tblBorders>
        </w:tblPrEx>
        <w:trPr>
          <w:trHeight w:val="20"/>
        </w:trPr>
        <w:tc>
          <w:tcPr>
            <w:tcW w:w="957" w:type="dxa"/>
            <w:gridSpan w:val="2"/>
            <w:shd w:val="clear" w:color="auto" w:fill="auto"/>
            <w:vAlign w:val="center"/>
          </w:tcPr>
          <w:p w14:paraId="40B266C9" w14:textId="77777777" w:rsidR="002B3495" w:rsidRPr="00525A9C" w:rsidRDefault="002B3495" w:rsidP="002B3495">
            <w:pPr>
              <w:pStyle w:val="Texto"/>
              <w:spacing w:before="40" w:after="40" w:line="240" w:lineRule="exact"/>
              <w:ind w:firstLine="0"/>
              <w:jc w:val="center"/>
              <w:rPr>
                <w:i/>
                <w:sz w:val="20"/>
              </w:rPr>
            </w:pPr>
            <w:r w:rsidRPr="00525A9C">
              <w:rPr>
                <w:i/>
                <w:sz w:val="20"/>
              </w:rPr>
              <w:t>2.2.3.3</w:t>
            </w:r>
          </w:p>
        </w:tc>
        <w:tc>
          <w:tcPr>
            <w:tcW w:w="1152" w:type="dxa"/>
            <w:shd w:val="clear" w:color="auto" w:fill="auto"/>
            <w:vAlign w:val="center"/>
          </w:tcPr>
          <w:p w14:paraId="171E13AD" w14:textId="77777777" w:rsidR="002B3495" w:rsidRPr="00525A9C" w:rsidRDefault="002B3495" w:rsidP="002B3495">
            <w:pPr>
              <w:pStyle w:val="Texto"/>
              <w:spacing w:before="40" w:after="40" w:line="240" w:lineRule="exact"/>
              <w:ind w:firstLine="0"/>
              <w:jc w:val="center"/>
              <w:rPr>
                <w:i/>
                <w:sz w:val="20"/>
              </w:rPr>
            </w:pPr>
            <w:r w:rsidRPr="00525A9C">
              <w:rPr>
                <w:i/>
                <w:sz w:val="20"/>
              </w:rPr>
              <w:t>Pasivo</w:t>
            </w:r>
          </w:p>
        </w:tc>
        <w:tc>
          <w:tcPr>
            <w:tcW w:w="1782" w:type="dxa"/>
            <w:shd w:val="clear" w:color="auto" w:fill="auto"/>
            <w:vAlign w:val="center"/>
          </w:tcPr>
          <w:p w14:paraId="77E5817A" w14:textId="77777777" w:rsidR="002B3495" w:rsidRPr="00525A9C" w:rsidRDefault="002B3495" w:rsidP="002B3495">
            <w:pPr>
              <w:pStyle w:val="Texto"/>
              <w:spacing w:before="40" w:after="40" w:line="240" w:lineRule="exact"/>
              <w:ind w:firstLine="0"/>
              <w:jc w:val="center"/>
              <w:rPr>
                <w:i/>
                <w:sz w:val="20"/>
              </w:rPr>
            </w:pPr>
            <w:r w:rsidRPr="00525A9C">
              <w:rPr>
                <w:i/>
                <w:sz w:val="20"/>
              </w:rPr>
              <w:t>Pasivo No Circulante</w:t>
            </w:r>
          </w:p>
        </w:tc>
        <w:tc>
          <w:tcPr>
            <w:tcW w:w="2662" w:type="dxa"/>
            <w:gridSpan w:val="5"/>
            <w:shd w:val="clear" w:color="auto" w:fill="auto"/>
            <w:vAlign w:val="center"/>
          </w:tcPr>
          <w:p w14:paraId="3AA516EA" w14:textId="77777777" w:rsidR="002B3495" w:rsidRPr="00525A9C" w:rsidRDefault="002B3495" w:rsidP="002B3495">
            <w:pPr>
              <w:pStyle w:val="Texto"/>
              <w:spacing w:before="40" w:after="40" w:line="240" w:lineRule="exact"/>
              <w:ind w:firstLine="0"/>
              <w:jc w:val="center"/>
              <w:rPr>
                <w:i/>
                <w:sz w:val="20"/>
              </w:rPr>
            </w:pPr>
            <w:r w:rsidRPr="00525A9C">
              <w:rPr>
                <w:i/>
                <w:sz w:val="20"/>
              </w:rPr>
              <w:t>Deuda Pública a Largo Plazo</w:t>
            </w:r>
          </w:p>
        </w:tc>
        <w:tc>
          <w:tcPr>
            <w:tcW w:w="2159" w:type="dxa"/>
            <w:gridSpan w:val="2"/>
            <w:shd w:val="clear" w:color="auto" w:fill="auto"/>
            <w:vAlign w:val="center"/>
          </w:tcPr>
          <w:p w14:paraId="6A6CD091"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100032C" w14:textId="77777777" w:rsidTr="002B3495">
        <w:tblPrEx>
          <w:tblBorders>
            <w:insideH w:val="single" w:sz="6" w:space="0" w:color="auto"/>
          </w:tblBorders>
        </w:tblPrEx>
        <w:trPr>
          <w:trHeight w:val="20"/>
        </w:trPr>
        <w:tc>
          <w:tcPr>
            <w:tcW w:w="957" w:type="dxa"/>
            <w:gridSpan w:val="2"/>
            <w:shd w:val="clear" w:color="auto" w:fill="auto"/>
            <w:vAlign w:val="center"/>
          </w:tcPr>
          <w:p w14:paraId="33088FAE"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9"/>
            <w:shd w:val="clear" w:color="auto" w:fill="auto"/>
            <w:vAlign w:val="center"/>
          </w:tcPr>
          <w:p w14:paraId="6A7CCE37" w14:textId="77777777" w:rsidR="002B3495" w:rsidRPr="00525A9C" w:rsidRDefault="002B3495" w:rsidP="002B3495">
            <w:pPr>
              <w:pStyle w:val="Texto"/>
              <w:spacing w:before="40" w:after="40" w:line="260" w:lineRule="exact"/>
              <w:ind w:firstLine="0"/>
              <w:rPr>
                <w:i/>
                <w:sz w:val="20"/>
              </w:rPr>
            </w:pPr>
            <w:r w:rsidRPr="00525A9C">
              <w:rPr>
                <w:i/>
                <w:sz w:val="20"/>
              </w:rPr>
              <w:t>Préstamos de la Deuda Pública Interna por Pagar a Largo Plazo</w:t>
            </w:r>
          </w:p>
        </w:tc>
      </w:tr>
    </w:tbl>
    <w:p w14:paraId="08869E1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723FCDD9" w14:textId="77777777" w:rsidTr="002B3495">
        <w:trPr>
          <w:trHeight w:val="20"/>
        </w:trPr>
        <w:tc>
          <w:tcPr>
            <w:tcW w:w="580" w:type="dxa"/>
            <w:tcBorders>
              <w:top w:val="single" w:sz="6" w:space="0" w:color="auto"/>
              <w:bottom w:val="single" w:sz="6" w:space="0" w:color="auto"/>
            </w:tcBorders>
            <w:shd w:val="clear" w:color="auto" w:fill="auto"/>
          </w:tcPr>
          <w:p w14:paraId="2F6C339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65043A7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E44B94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5D85D4C1"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DF51340" w14:textId="77777777" w:rsidTr="002B3495">
        <w:trPr>
          <w:trHeight w:val="20"/>
        </w:trPr>
        <w:tc>
          <w:tcPr>
            <w:tcW w:w="580" w:type="dxa"/>
            <w:tcBorders>
              <w:top w:val="single" w:sz="6" w:space="0" w:color="auto"/>
            </w:tcBorders>
            <w:shd w:val="clear" w:color="auto" w:fill="auto"/>
          </w:tcPr>
          <w:p w14:paraId="14C8E09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795CC3E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porción de la deuda pública interna por los préstamos obtenidos de largo plazo a corto plazo.</w:t>
            </w:r>
          </w:p>
        </w:tc>
        <w:tc>
          <w:tcPr>
            <w:tcW w:w="524" w:type="dxa"/>
            <w:tcBorders>
              <w:top w:val="single" w:sz="6" w:space="0" w:color="auto"/>
            </w:tcBorders>
            <w:shd w:val="clear" w:color="auto" w:fill="auto"/>
          </w:tcPr>
          <w:p w14:paraId="76D4D7A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5E61EE05" w14:textId="77777777" w:rsidR="002B3495" w:rsidRPr="00525A9C" w:rsidRDefault="002B3495" w:rsidP="002B3495">
            <w:pPr>
              <w:pStyle w:val="Texto"/>
              <w:spacing w:before="40" w:after="40" w:line="240" w:lineRule="exact"/>
              <w:ind w:firstLine="0"/>
              <w:rPr>
                <w:i/>
                <w:sz w:val="20"/>
              </w:rPr>
            </w:pPr>
            <w:r w:rsidRPr="00525A9C">
              <w:rPr>
                <w:i/>
                <w:sz w:val="20"/>
              </w:rPr>
              <w:t>A la apertura en libros por el saldo del ejercicio inmediato anterior.</w:t>
            </w:r>
          </w:p>
        </w:tc>
      </w:tr>
      <w:tr w:rsidR="002B3495" w:rsidRPr="00525A9C" w14:paraId="74F66957" w14:textId="77777777" w:rsidTr="002B3495">
        <w:trPr>
          <w:trHeight w:val="20"/>
        </w:trPr>
        <w:tc>
          <w:tcPr>
            <w:tcW w:w="580" w:type="dxa"/>
            <w:shd w:val="clear" w:color="auto" w:fill="auto"/>
          </w:tcPr>
          <w:p w14:paraId="6DF06B7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3B58BAA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variación a favor por la reestructuración de la deuda pública interna.</w:t>
            </w:r>
          </w:p>
        </w:tc>
        <w:tc>
          <w:tcPr>
            <w:tcW w:w="524" w:type="dxa"/>
            <w:shd w:val="clear" w:color="auto" w:fill="auto"/>
          </w:tcPr>
          <w:p w14:paraId="55FE936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226AC43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ingreso de fondos de la deuda pública interna derivado de la obtención de préstamos.</w:t>
            </w:r>
          </w:p>
        </w:tc>
      </w:tr>
      <w:tr w:rsidR="002B3495" w:rsidRPr="00525A9C" w14:paraId="4D2D57A1" w14:textId="77777777" w:rsidTr="002B3495">
        <w:trPr>
          <w:trHeight w:val="20"/>
        </w:trPr>
        <w:tc>
          <w:tcPr>
            <w:tcW w:w="580" w:type="dxa"/>
            <w:shd w:val="clear" w:color="auto" w:fill="auto"/>
          </w:tcPr>
          <w:p w14:paraId="2C34160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653D17AD"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Al cierre de libros, del saldo acreedor de esta cuenta.</w:t>
            </w:r>
          </w:p>
        </w:tc>
        <w:tc>
          <w:tcPr>
            <w:tcW w:w="524" w:type="dxa"/>
            <w:shd w:val="clear" w:color="auto" w:fill="auto"/>
          </w:tcPr>
          <w:p w14:paraId="73C2369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7CB52A86"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variación en contra por la reestructuración de la deuda pública interna.</w:t>
            </w:r>
          </w:p>
        </w:tc>
      </w:tr>
      <w:tr w:rsidR="002B3495" w:rsidRPr="00525A9C" w14:paraId="6661B089" w14:textId="77777777" w:rsidTr="002B3495">
        <w:trPr>
          <w:trHeight w:val="20"/>
        </w:trPr>
        <w:tc>
          <w:tcPr>
            <w:tcW w:w="580" w:type="dxa"/>
            <w:shd w:val="clear" w:color="auto" w:fill="auto"/>
          </w:tcPr>
          <w:p w14:paraId="5F87AC8E"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2F3A118"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77809F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321E52D" w14:textId="77777777" w:rsidR="002B3495" w:rsidRPr="00525A9C" w:rsidRDefault="002B3495" w:rsidP="002B3495">
            <w:pPr>
              <w:pStyle w:val="Texto"/>
              <w:spacing w:before="40" w:after="40" w:line="240" w:lineRule="exact"/>
              <w:ind w:firstLine="0"/>
              <w:rPr>
                <w:i/>
                <w:sz w:val="20"/>
              </w:rPr>
            </w:pPr>
          </w:p>
        </w:tc>
      </w:tr>
      <w:tr w:rsidR="002B3495" w:rsidRPr="00525A9C" w14:paraId="1F1D00DA" w14:textId="77777777" w:rsidTr="002B3495">
        <w:trPr>
          <w:trHeight w:val="20"/>
        </w:trPr>
        <w:tc>
          <w:tcPr>
            <w:tcW w:w="580" w:type="dxa"/>
            <w:tcBorders>
              <w:bottom w:val="single" w:sz="6" w:space="0" w:color="auto"/>
            </w:tcBorders>
            <w:shd w:val="clear" w:color="auto" w:fill="auto"/>
          </w:tcPr>
          <w:p w14:paraId="4CBE52A8"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C75DD89"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0C096D5"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4767167C" w14:textId="77777777" w:rsidR="002B3495" w:rsidRPr="00525A9C" w:rsidRDefault="002B3495" w:rsidP="002B3495">
            <w:pPr>
              <w:pStyle w:val="Texto"/>
              <w:spacing w:before="40" w:after="40" w:line="240" w:lineRule="exact"/>
              <w:ind w:firstLine="0"/>
              <w:rPr>
                <w:i/>
                <w:sz w:val="20"/>
              </w:rPr>
            </w:pPr>
          </w:p>
          <w:p w14:paraId="58D67A39" w14:textId="77777777" w:rsidR="002B3495" w:rsidRPr="00525A9C" w:rsidRDefault="002B3495" w:rsidP="002B3495">
            <w:pPr>
              <w:pStyle w:val="Texto"/>
              <w:spacing w:before="40" w:after="40" w:line="240" w:lineRule="exact"/>
              <w:ind w:firstLine="0"/>
              <w:rPr>
                <w:i/>
                <w:sz w:val="20"/>
              </w:rPr>
            </w:pPr>
          </w:p>
          <w:p w14:paraId="371BBB1E" w14:textId="77777777" w:rsidR="002B3495" w:rsidRPr="00525A9C" w:rsidRDefault="002B3495" w:rsidP="002B3495">
            <w:pPr>
              <w:pStyle w:val="Texto"/>
              <w:spacing w:before="40" w:after="40" w:line="240" w:lineRule="exact"/>
              <w:ind w:firstLine="0"/>
              <w:rPr>
                <w:i/>
                <w:sz w:val="20"/>
              </w:rPr>
            </w:pPr>
          </w:p>
          <w:p w14:paraId="3DE642A5" w14:textId="77777777" w:rsidR="002B3495" w:rsidRPr="00525A9C" w:rsidRDefault="002B3495" w:rsidP="002B3495">
            <w:pPr>
              <w:pStyle w:val="Texto"/>
              <w:spacing w:before="40" w:after="40" w:line="240" w:lineRule="exact"/>
              <w:ind w:firstLine="0"/>
              <w:rPr>
                <w:i/>
                <w:sz w:val="20"/>
              </w:rPr>
            </w:pPr>
          </w:p>
          <w:p w14:paraId="45977820" w14:textId="77777777" w:rsidR="002B3495" w:rsidRPr="00525A9C" w:rsidRDefault="002B3495" w:rsidP="002B3495">
            <w:pPr>
              <w:pStyle w:val="Texto"/>
              <w:spacing w:before="40" w:after="40" w:line="240" w:lineRule="exact"/>
              <w:ind w:firstLine="0"/>
              <w:rPr>
                <w:i/>
                <w:sz w:val="20"/>
              </w:rPr>
            </w:pPr>
          </w:p>
          <w:p w14:paraId="5EE848B4" w14:textId="77777777" w:rsidR="002B3495" w:rsidRPr="00525A9C" w:rsidRDefault="002B3495" w:rsidP="002B3495">
            <w:pPr>
              <w:pStyle w:val="Texto"/>
              <w:spacing w:before="40" w:after="40" w:line="240" w:lineRule="exact"/>
              <w:ind w:firstLine="0"/>
              <w:rPr>
                <w:i/>
                <w:sz w:val="20"/>
              </w:rPr>
            </w:pPr>
          </w:p>
          <w:p w14:paraId="1039FC82" w14:textId="77777777" w:rsidR="002B3495" w:rsidRPr="00525A9C" w:rsidRDefault="002B3495" w:rsidP="002B3495">
            <w:pPr>
              <w:pStyle w:val="Texto"/>
              <w:spacing w:before="40" w:after="40" w:line="240" w:lineRule="exact"/>
              <w:ind w:firstLine="0"/>
              <w:rPr>
                <w:i/>
                <w:sz w:val="20"/>
              </w:rPr>
            </w:pPr>
          </w:p>
          <w:p w14:paraId="1B98B5E9" w14:textId="77777777" w:rsidR="002B3495" w:rsidRPr="00525A9C" w:rsidRDefault="002B3495" w:rsidP="002B3495">
            <w:pPr>
              <w:pStyle w:val="Texto"/>
              <w:spacing w:before="40" w:after="40" w:line="240" w:lineRule="exact"/>
              <w:ind w:firstLine="0"/>
              <w:rPr>
                <w:i/>
                <w:sz w:val="20"/>
              </w:rPr>
            </w:pPr>
          </w:p>
          <w:p w14:paraId="4C876557" w14:textId="77777777" w:rsidR="002B3495" w:rsidRPr="00525A9C" w:rsidRDefault="002B3495" w:rsidP="002B3495">
            <w:pPr>
              <w:pStyle w:val="Texto"/>
              <w:spacing w:before="40" w:after="40" w:line="240" w:lineRule="exact"/>
              <w:ind w:firstLine="0"/>
              <w:rPr>
                <w:i/>
                <w:sz w:val="20"/>
              </w:rPr>
            </w:pPr>
          </w:p>
          <w:p w14:paraId="01478F34" w14:textId="77777777" w:rsidR="002B3495" w:rsidRPr="00525A9C" w:rsidRDefault="002B3495" w:rsidP="002B3495">
            <w:pPr>
              <w:pStyle w:val="Texto"/>
              <w:spacing w:before="40" w:after="40" w:line="240" w:lineRule="exact"/>
              <w:ind w:firstLine="0"/>
              <w:rPr>
                <w:i/>
                <w:sz w:val="20"/>
              </w:rPr>
            </w:pPr>
          </w:p>
          <w:p w14:paraId="314D7424" w14:textId="77777777" w:rsidR="002B3495" w:rsidRPr="00525A9C" w:rsidRDefault="002B3495" w:rsidP="002B3495">
            <w:pPr>
              <w:pStyle w:val="Texto"/>
              <w:spacing w:before="40" w:after="40" w:line="240" w:lineRule="exact"/>
              <w:ind w:firstLine="0"/>
              <w:rPr>
                <w:i/>
                <w:sz w:val="20"/>
              </w:rPr>
            </w:pPr>
          </w:p>
          <w:p w14:paraId="036D500A" w14:textId="77777777" w:rsidR="002B3495" w:rsidRPr="00525A9C" w:rsidRDefault="002B3495" w:rsidP="002B3495">
            <w:pPr>
              <w:pStyle w:val="Texto"/>
              <w:spacing w:before="40" w:after="40" w:line="240" w:lineRule="exact"/>
              <w:ind w:firstLine="0"/>
              <w:rPr>
                <w:i/>
                <w:sz w:val="20"/>
              </w:rPr>
            </w:pPr>
          </w:p>
          <w:p w14:paraId="13A44F23" w14:textId="77777777" w:rsidR="002B3495" w:rsidRPr="00525A9C" w:rsidRDefault="002B3495" w:rsidP="002B3495">
            <w:pPr>
              <w:pStyle w:val="Texto"/>
              <w:spacing w:before="40" w:after="40" w:line="240" w:lineRule="exact"/>
              <w:ind w:firstLine="0"/>
              <w:rPr>
                <w:i/>
                <w:sz w:val="20"/>
              </w:rPr>
            </w:pPr>
          </w:p>
          <w:p w14:paraId="217CB617" w14:textId="77777777" w:rsidR="002B3495" w:rsidRPr="00525A9C" w:rsidRDefault="002B3495" w:rsidP="002B3495">
            <w:pPr>
              <w:pStyle w:val="Texto"/>
              <w:spacing w:before="40" w:after="40" w:line="240" w:lineRule="exact"/>
              <w:ind w:firstLine="0"/>
              <w:rPr>
                <w:i/>
                <w:sz w:val="20"/>
              </w:rPr>
            </w:pPr>
          </w:p>
          <w:p w14:paraId="48624D4F" w14:textId="77777777" w:rsidR="002B3495" w:rsidRPr="00525A9C" w:rsidRDefault="002B3495" w:rsidP="002B3495">
            <w:pPr>
              <w:pStyle w:val="Texto"/>
              <w:spacing w:before="40" w:after="40" w:line="240" w:lineRule="exact"/>
              <w:ind w:firstLine="0"/>
              <w:rPr>
                <w:i/>
                <w:sz w:val="20"/>
              </w:rPr>
            </w:pPr>
          </w:p>
          <w:p w14:paraId="7E3CB3B0" w14:textId="77777777" w:rsidR="002B3495" w:rsidRPr="00525A9C" w:rsidRDefault="002B3495" w:rsidP="002B3495">
            <w:pPr>
              <w:pStyle w:val="Texto"/>
              <w:spacing w:before="40" w:after="40" w:line="240" w:lineRule="exact"/>
              <w:ind w:firstLine="0"/>
              <w:rPr>
                <w:i/>
                <w:sz w:val="20"/>
              </w:rPr>
            </w:pPr>
          </w:p>
          <w:p w14:paraId="79C66351" w14:textId="77777777" w:rsidR="002B3495" w:rsidRPr="00525A9C" w:rsidRDefault="002B3495" w:rsidP="002B3495">
            <w:pPr>
              <w:pStyle w:val="Texto"/>
              <w:spacing w:before="40" w:after="40" w:line="240" w:lineRule="exact"/>
              <w:ind w:firstLine="0"/>
              <w:rPr>
                <w:i/>
                <w:sz w:val="20"/>
              </w:rPr>
            </w:pPr>
          </w:p>
          <w:p w14:paraId="4ADD0858" w14:textId="77777777" w:rsidR="002B3495" w:rsidRPr="00525A9C" w:rsidRDefault="002B3495" w:rsidP="002B3495">
            <w:pPr>
              <w:pStyle w:val="Texto"/>
              <w:spacing w:before="40" w:after="40" w:line="240" w:lineRule="exact"/>
              <w:ind w:firstLine="0"/>
              <w:rPr>
                <w:i/>
                <w:sz w:val="20"/>
              </w:rPr>
            </w:pPr>
          </w:p>
          <w:p w14:paraId="1C9603CB" w14:textId="77777777" w:rsidR="002B3495" w:rsidRPr="00525A9C" w:rsidRDefault="002B3495" w:rsidP="002B3495">
            <w:pPr>
              <w:pStyle w:val="Texto"/>
              <w:spacing w:before="40" w:after="40" w:line="240" w:lineRule="exact"/>
              <w:ind w:firstLine="0"/>
              <w:rPr>
                <w:i/>
                <w:sz w:val="20"/>
              </w:rPr>
            </w:pPr>
          </w:p>
          <w:p w14:paraId="421C44D5" w14:textId="77777777" w:rsidR="002B3495" w:rsidRPr="00525A9C" w:rsidRDefault="002B3495" w:rsidP="002B3495">
            <w:pPr>
              <w:pStyle w:val="Texto"/>
              <w:spacing w:before="40" w:after="40" w:line="240" w:lineRule="exact"/>
              <w:ind w:firstLine="0"/>
              <w:rPr>
                <w:i/>
                <w:sz w:val="20"/>
              </w:rPr>
            </w:pPr>
          </w:p>
          <w:p w14:paraId="51898129" w14:textId="77777777" w:rsidR="002B3495" w:rsidRPr="00525A9C" w:rsidRDefault="002B3495" w:rsidP="002B3495">
            <w:pPr>
              <w:pStyle w:val="Texto"/>
              <w:spacing w:before="40" w:after="40" w:line="240" w:lineRule="exact"/>
              <w:ind w:firstLine="0"/>
              <w:rPr>
                <w:i/>
                <w:sz w:val="20"/>
              </w:rPr>
            </w:pPr>
          </w:p>
          <w:p w14:paraId="232CDD4F" w14:textId="77777777" w:rsidR="002B3495" w:rsidRPr="00525A9C" w:rsidRDefault="002B3495" w:rsidP="002B3495">
            <w:pPr>
              <w:pStyle w:val="Texto"/>
              <w:spacing w:before="40" w:after="40" w:line="240" w:lineRule="exact"/>
              <w:ind w:firstLine="0"/>
              <w:rPr>
                <w:i/>
                <w:sz w:val="20"/>
              </w:rPr>
            </w:pPr>
          </w:p>
          <w:p w14:paraId="0B32EA42" w14:textId="77777777" w:rsidR="002B3495" w:rsidRPr="00525A9C" w:rsidRDefault="002B3495" w:rsidP="002B3495">
            <w:pPr>
              <w:pStyle w:val="Texto"/>
              <w:spacing w:before="40" w:after="40" w:line="240" w:lineRule="exact"/>
              <w:ind w:firstLine="0"/>
              <w:rPr>
                <w:i/>
                <w:sz w:val="20"/>
              </w:rPr>
            </w:pPr>
          </w:p>
          <w:p w14:paraId="3B518F30" w14:textId="77777777" w:rsidR="002B3495" w:rsidRPr="00525A9C" w:rsidRDefault="002B3495" w:rsidP="002B3495">
            <w:pPr>
              <w:pStyle w:val="Texto"/>
              <w:spacing w:before="40" w:after="40" w:line="240" w:lineRule="exact"/>
              <w:ind w:firstLine="0"/>
              <w:rPr>
                <w:i/>
                <w:sz w:val="20"/>
              </w:rPr>
            </w:pPr>
          </w:p>
          <w:p w14:paraId="42EEFA88" w14:textId="77777777" w:rsidR="002B3495" w:rsidRPr="00525A9C" w:rsidRDefault="002B3495" w:rsidP="002B3495">
            <w:pPr>
              <w:pStyle w:val="Texto"/>
              <w:spacing w:before="40" w:after="40" w:line="240" w:lineRule="exact"/>
              <w:ind w:firstLine="0"/>
              <w:rPr>
                <w:i/>
                <w:sz w:val="20"/>
              </w:rPr>
            </w:pPr>
          </w:p>
          <w:p w14:paraId="650E01EE" w14:textId="77777777" w:rsidR="002B3495" w:rsidRPr="00525A9C" w:rsidRDefault="002B3495" w:rsidP="002B3495">
            <w:pPr>
              <w:pStyle w:val="Texto"/>
              <w:spacing w:before="40" w:after="40" w:line="240" w:lineRule="exact"/>
              <w:ind w:firstLine="0"/>
              <w:rPr>
                <w:i/>
                <w:sz w:val="20"/>
              </w:rPr>
            </w:pPr>
          </w:p>
          <w:p w14:paraId="656CEF16" w14:textId="77777777" w:rsidR="002B3495" w:rsidRPr="00525A9C" w:rsidRDefault="002B3495" w:rsidP="002B3495">
            <w:pPr>
              <w:pStyle w:val="Texto"/>
              <w:spacing w:before="40" w:after="40" w:line="240" w:lineRule="exact"/>
              <w:ind w:firstLine="0"/>
              <w:rPr>
                <w:i/>
                <w:sz w:val="20"/>
              </w:rPr>
            </w:pPr>
          </w:p>
        </w:tc>
      </w:tr>
      <w:tr w:rsidR="002B3495" w:rsidRPr="00525A9C" w14:paraId="08990576" w14:textId="77777777" w:rsidTr="002B3495">
        <w:trPr>
          <w:trHeight w:val="20"/>
        </w:trPr>
        <w:tc>
          <w:tcPr>
            <w:tcW w:w="8712" w:type="dxa"/>
            <w:gridSpan w:val="4"/>
            <w:tcBorders>
              <w:top w:val="single" w:sz="6" w:space="0" w:color="auto"/>
              <w:bottom w:val="single" w:sz="6" w:space="0" w:color="auto"/>
            </w:tcBorders>
            <w:shd w:val="clear" w:color="auto" w:fill="auto"/>
          </w:tcPr>
          <w:p w14:paraId="36B66737"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EA26F6B" w14:textId="77777777" w:rsidR="002B3495" w:rsidRPr="00525A9C" w:rsidRDefault="002B3495" w:rsidP="002B3495">
            <w:pPr>
              <w:pStyle w:val="Texto"/>
              <w:spacing w:before="40" w:after="40" w:line="240" w:lineRule="exact"/>
              <w:ind w:firstLine="0"/>
              <w:rPr>
                <w:i/>
                <w:sz w:val="20"/>
              </w:rPr>
            </w:pPr>
            <w:r w:rsidRPr="00525A9C">
              <w:rPr>
                <w:i/>
                <w:sz w:val="20"/>
              </w:rPr>
              <w:t>El monto de las obligaciones del ente público por concepto de deuda pública interna, con vencimiento superior a doce meses.</w:t>
            </w:r>
          </w:p>
        </w:tc>
      </w:tr>
      <w:tr w:rsidR="002B3495" w:rsidRPr="00525A9C" w14:paraId="3429B5A6" w14:textId="77777777" w:rsidTr="002B3495">
        <w:trPr>
          <w:trHeight w:val="20"/>
        </w:trPr>
        <w:tc>
          <w:tcPr>
            <w:tcW w:w="8712" w:type="dxa"/>
            <w:gridSpan w:val="4"/>
            <w:tcBorders>
              <w:top w:val="single" w:sz="6" w:space="0" w:color="auto"/>
              <w:bottom w:val="single" w:sz="6" w:space="0" w:color="auto"/>
            </w:tcBorders>
            <w:shd w:val="clear" w:color="auto" w:fill="auto"/>
          </w:tcPr>
          <w:p w14:paraId="71732C1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A6EB52F" w14:textId="77777777" w:rsidR="002B3495" w:rsidRPr="00525A9C" w:rsidRDefault="002B3495" w:rsidP="002B3495">
            <w:pPr>
              <w:pStyle w:val="Texto"/>
              <w:spacing w:before="40" w:after="40" w:line="240" w:lineRule="exact"/>
              <w:ind w:firstLine="0"/>
              <w:rPr>
                <w:i/>
                <w:sz w:val="20"/>
              </w:rPr>
            </w:pPr>
            <w:r w:rsidRPr="00525A9C">
              <w:rPr>
                <w:i/>
                <w:color w:val="000000"/>
                <w:sz w:val="20"/>
              </w:rPr>
              <w:t>Auxiliar por Subcuenta.</w:t>
            </w:r>
          </w:p>
        </w:tc>
      </w:tr>
    </w:tbl>
    <w:p w14:paraId="3F2A7886"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7D69D973" w14:textId="77777777" w:rsidTr="002B3495">
        <w:tc>
          <w:tcPr>
            <w:tcW w:w="957" w:type="dxa"/>
            <w:vAlign w:val="center"/>
          </w:tcPr>
          <w:p w14:paraId="5B5E70A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vAlign w:val="center"/>
          </w:tcPr>
          <w:p w14:paraId="511413C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vAlign w:val="center"/>
          </w:tcPr>
          <w:p w14:paraId="0A46943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vAlign w:val="center"/>
          </w:tcPr>
          <w:p w14:paraId="50B148F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vAlign w:val="center"/>
          </w:tcPr>
          <w:p w14:paraId="3C49FC8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018EA4C" w14:textId="77777777" w:rsidTr="002B3495">
        <w:tc>
          <w:tcPr>
            <w:tcW w:w="957" w:type="dxa"/>
            <w:shd w:val="clear" w:color="auto" w:fill="FFFFFF"/>
            <w:vAlign w:val="center"/>
          </w:tcPr>
          <w:p w14:paraId="60C80E21" w14:textId="77777777" w:rsidR="002B3495" w:rsidRPr="00525A9C" w:rsidRDefault="002B3495" w:rsidP="002B3495">
            <w:pPr>
              <w:pStyle w:val="Texto"/>
              <w:spacing w:before="40" w:after="40" w:line="240" w:lineRule="exact"/>
              <w:ind w:firstLine="0"/>
              <w:jc w:val="center"/>
              <w:rPr>
                <w:i/>
                <w:sz w:val="20"/>
              </w:rPr>
            </w:pPr>
            <w:r w:rsidRPr="00525A9C">
              <w:rPr>
                <w:i/>
                <w:sz w:val="20"/>
              </w:rPr>
              <w:t>3.1.2</w:t>
            </w:r>
          </w:p>
        </w:tc>
        <w:tc>
          <w:tcPr>
            <w:tcW w:w="1152" w:type="dxa"/>
            <w:shd w:val="clear" w:color="auto" w:fill="FFFFFF"/>
            <w:vAlign w:val="center"/>
          </w:tcPr>
          <w:p w14:paraId="75D303D7"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 Patrimonio</w:t>
            </w:r>
          </w:p>
        </w:tc>
        <w:tc>
          <w:tcPr>
            <w:tcW w:w="1782" w:type="dxa"/>
            <w:shd w:val="clear" w:color="auto" w:fill="FFFFFF"/>
            <w:vAlign w:val="center"/>
          </w:tcPr>
          <w:p w14:paraId="3B4758F9"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Patrimonio Contribuido</w:t>
            </w:r>
          </w:p>
        </w:tc>
        <w:tc>
          <w:tcPr>
            <w:tcW w:w="2662" w:type="dxa"/>
            <w:shd w:val="clear" w:color="auto" w:fill="FFFFFF"/>
            <w:vAlign w:val="center"/>
          </w:tcPr>
          <w:p w14:paraId="3B2D2AB0" w14:textId="77777777" w:rsidR="002B3495" w:rsidRPr="00525A9C" w:rsidRDefault="002B3495" w:rsidP="002B3495">
            <w:pPr>
              <w:pStyle w:val="Texto"/>
              <w:spacing w:before="40" w:after="40" w:line="240" w:lineRule="exact"/>
              <w:ind w:firstLine="0"/>
              <w:jc w:val="center"/>
              <w:rPr>
                <w:i/>
                <w:sz w:val="20"/>
              </w:rPr>
            </w:pPr>
            <w:r w:rsidRPr="00525A9C">
              <w:rPr>
                <w:i/>
                <w:sz w:val="20"/>
              </w:rPr>
              <w:t>Donaciones de Capital</w:t>
            </w:r>
          </w:p>
        </w:tc>
        <w:tc>
          <w:tcPr>
            <w:tcW w:w="2159" w:type="dxa"/>
            <w:shd w:val="clear" w:color="auto" w:fill="FFFFFF"/>
            <w:vAlign w:val="center"/>
          </w:tcPr>
          <w:p w14:paraId="4ECB80CC"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3B9CAE3" w14:textId="77777777" w:rsidTr="002B3495">
        <w:tc>
          <w:tcPr>
            <w:tcW w:w="957" w:type="dxa"/>
            <w:vAlign w:val="center"/>
          </w:tcPr>
          <w:p w14:paraId="06E15DC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b/>
                <w:i/>
                <w:sz w:val="20"/>
              </w:rPr>
              <w:t>RUBRO</w:t>
            </w:r>
          </w:p>
        </w:tc>
        <w:tc>
          <w:tcPr>
            <w:tcW w:w="7755" w:type="dxa"/>
            <w:gridSpan w:val="4"/>
            <w:vAlign w:val="center"/>
          </w:tcPr>
          <w:p w14:paraId="0ED81C13" w14:textId="77777777" w:rsidR="002B3495" w:rsidRPr="00525A9C" w:rsidRDefault="002B3495" w:rsidP="002B3495">
            <w:pPr>
              <w:pStyle w:val="Texto"/>
              <w:spacing w:before="40" w:after="40" w:line="260" w:lineRule="exact"/>
              <w:ind w:firstLine="0"/>
              <w:rPr>
                <w:i/>
                <w:sz w:val="20"/>
              </w:rPr>
            </w:pPr>
            <w:r w:rsidRPr="00525A9C">
              <w:rPr>
                <w:i/>
                <w:sz w:val="20"/>
              </w:rPr>
              <w:t>Donaciones de Capital</w:t>
            </w:r>
          </w:p>
        </w:tc>
      </w:tr>
    </w:tbl>
    <w:p w14:paraId="59A932F7"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562F3FDE" w14:textId="77777777" w:rsidTr="002B3495">
        <w:trPr>
          <w:trHeight w:val="20"/>
        </w:trPr>
        <w:tc>
          <w:tcPr>
            <w:tcW w:w="580" w:type="dxa"/>
            <w:tcBorders>
              <w:top w:val="single" w:sz="6" w:space="0" w:color="auto"/>
              <w:bottom w:val="single" w:sz="6" w:space="0" w:color="auto"/>
            </w:tcBorders>
            <w:shd w:val="clear" w:color="auto" w:fill="auto"/>
          </w:tcPr>
          <w:p w14:paraId="4B15190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36DFF9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DF2A90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514B70B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641A5AA" w14:textId="77777777" w:rsidTr="002B3495">
        <w:trPr>
          <w:trHeight w:val="20"/>
        </w:trPr>
        <w:tc>
          <w:tcPr>
            <w:tcW w:w="580" w:type="dxa"/>
            <w:tcBorders>
              <w:top w:val="single" w:sz="6" w:space="0" w:color="auto"/>
            </w:tcBorders>
            <w:shd w:val="clear" w:color="auto" w:fill="auto"/>
          </w:tcPr>
          <w:p w14:paraId="6DB2145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63C4497D" w14:textId="77777777" w:rsidR="002B3495" w:rsidRPr="00525A9C" w:rsidRDefault="002B3495" w:rsidP="002B3495">
            <w:pPr>
              <w:pStyle w:val="Texto"/>
              <w:spacing w:before="40" w:after="40" w:line="240" w:lineRule="exact"/>
              <w:ind w:firstLine="0"/>
              <w:rPr>
                <w:i/>
                <w:sz w:val="20"/>
              </w:rPr>
            </w:pPr>
            <w:r w:rsidRPr="00525A9C">
              <w:rPr>
                <w:i/>
                <w:sz w:val="20"/>
              </w:rPr>
              <w:t>Al cierre del ejercicio del saldo acreedor de esta cuenta.</w:t>
            </w:r>
          </w:p>
        </w:tc>
        <w:tc>
          <w:tcPr>
            <w:tcW w:w="524" w:type="dxa"/>
            <w:tcBorders>
              <w:top w:val="single" w:sz="6" w:space="0" w:color="auto"/>
            </w:tcBorders>
            <w:shd w:val="clear" w:color="auto" w:fill="auto"/>
          </w:tcPr>
          <w:p w14:paraId="7C443D9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60FC9DE1"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65536E2C" w14:textId="77777777" w:rsidTr="002B3495">
        <w:trPr>
          <w:trHeight w:val="20"/>
        </w:trPr>
        <w:tc>
          <w:tcPr>
            <w:tcW w:w="580" w:type="dxa"/>
            <w:tcBorders>
              <w:bottom w:val="nil"/>
            </w:tcBorders>
            <w:shd w:val="clear" w:color="auto" w:fill="auto"/>
          </w:tcPr>
          <w:p w14:paraId="2F7D5E4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nil"/>
            </w:tcBorders>
            <w:shd w:val="clear" w:color="auto" w:fill="auto"/>
          </w:tcPr>
          <w:p w14:paraId="779766E4"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nil"/>
            </w:tcBorders>
            <w:shd w:val="clear" w:color="auto" w:fill="auto"/>
          </w:tcPr>
          <w:p w14:paraId="06533E8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tcBorders>
              <w:bottom w:val="nil"/>
            </w:tcBorders>
            <w:shd w:val="clear" w:color="auto" w:fill="auto"/>
          </w:tcPr>
          <w:p w14:paraId="4291902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los bienes recibidos por donaciones en especie.</w:t>
            </w:r>
          </w:p>
        </w:tc>
      </w:tr>
      <w:tr w:rsidR="002B3495" w:rsidRPr="00525A9C" w14:paraId="40D5A273" w14:textId="77777777" w:rsidTr="002B3495">
        <w:trPr>
          <w:trHeight w:val="20"/>
        </w:trPr>
        <w:tc>
          <w:tcPr>
            <w:tcW w:w="580" w:type="dxa"/>
            <w:tcBorders>
              <w:top w:val="nil"/>
            </w:tcBorders>
            <w:shd w:val="clear" w:color="auto" w:fill="auto"/>
          </w:tcPr>
          <w:p w14:paraId="4CB6778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tcBorders>
            <w:shd w:val="clear" w:color="auto" w:fill="auto"/>
          </w:tcPr>
          <w:p w14:paraId="0F15802B" w14:textId="77777777" w:rsidR="002B3495" w:rsidRPr="00525A9C" w:rsidRDefault="002B3495" w:rsidP="002B3495">
            <w:pPr>
              <w:pStyle w:val="Texto"/>
              <w:spacing w:before="40" w:after="40" w:line="240" w:lineRule="exact"/>
              <w:ind w:firstLine="0"/>
              <w:rPr>
                <w:i/>
                <w:sz w:val="20"/>
              </w:rPr>
            </w:pPr>
          </w:p>
        </w:tc>
        <w:tc>
          <w:tcPr>
            <w:tcW w:w="524" w:type="dxa"/>
            <w:tcBorders>
              <w:top w:val="nil"/>
            </w:tcBorders>
            <w:shd w:val="clear" w:color="auto" w:fill="auto"/>
          </w:tcPr>
          <w:p w14:paraId="46E2B59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tcBorders>
            <w:shd w:val="clear" w:color="auto" w:fill="auto"/>
          </w:tcPr>
          <w:p w14:paraId="025CE54E" w14:textId="77777777" w:rsidR="002B3495" w:rsidRPr="00525A9C" w:rsidRDefault="002B3495" w:rsidP="002B3495">
            <w:pPr>
              <w:pStyle w:val="Texto"/>
              <w:spacing w:before="40" w:after="40" w:line="240" w:lineRule="exact"/>
              <w:ind w:firstLine="0"/>
              <w:rPr>
                <w:i/>
                <w:sz w:val="20"/>
              </w:rPr>
            </w:pPr>
          </w:p>
        </w:tc>
      </w:tr>
      <w:tr w:rsidR="002B3495" w:rsidRPr="00525A9C" w14:paraId="1EF738CA" w14:textId="77777777" w:rsidTr="002B3495">
        <w:trPr>
          <w:trHeight w:val="20"/>
        </w:trPr>
        <w:tc>
          <w:tcPr>
            <w:tcW w:w="580" w:type="dxa"/>
            <w:tcBorders>
              <w:top w:val="nil"/>
            </w:tcBorders>
            <w:shd w:val="clear" w:color="auto" w:fill="auto"/>
          </w:tcPr>
          <w:p w14:paraId="5EC5E9B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tcBorders>
            <w:shd w:val="clear" w:color="auto" w:fill="auto"/>
          </w:tcPr>
          <w:p w14:paraId="69A3534A" w14:textId="77777777" w:rsidR="002B3495" w:rsidRPr="00525A9C" w:rsidRDefault="002B3495" w:rsidP="002B3495">
            <w:pPr>
              <w:pStyle w:val="Texto"/>
              <w:spacing w:before="40" w:after="40" w:line="240" w:lineRule="exact"/>
              <w:ind w:firstLine="0"/>
              <w:rPr>
                <w:i/>
                <w:sz w:val="20"/>
              </w:rPr>
            </w:pPr>
          </w:p>
        </w:tc>
        <w:tc>
          <w:tcPr>
            <w:tcW w:w="524" w:type="dxa"/>
            <w:tcBorders>
              <w:top w:val="nil"/>
            </w:tcBorders>
            <w:shd w:val="clear" w:color="auto" w:fill="auto"/>
          </w:tcPr>
          <w:p w14:paraId="39BF20D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tcBorders>
            <w:shd w:val="clear" w:color="auto" w:fill="auto"/>
          </w:tcPr>
          <w:p w14:paraId="745C9619" w14:textId="77777777" w:rsidR="002B3495" w:rsidRPr="00525A9C" w:rsidRDefault="002B3495" w:rsidP="002B3495">
            <w:pPr>
              <w:pStyle w:val="Texto"/>
              <w:spacing w:before="40" w:after="40" w:line="240" w:lineRule="exact"/>
              <w:ind w:firstLine="0"/>
              <w:rPr>
                <w:i/>
                <w:sz w:val="20"/>
              </w:rPr>
            </w:pPr>
          </w:p>
        </w:tc>
      </w:tr>
      <w:tr w:rsidR="002B3495" w:rsidRPr="00525A9C" w14:paraId="588B5670" w14:textId="77777777" w:rsidTr="002B3495">
        <w:trPr>
          <w:trHeight w:val="20"/>
        </w:trPr>
        <w:tc>
          <w:tcPr>
            <w:tcW w:w="580" w:type="dxa"/>
            <w:shd w:val="clear" w:color="auto" w:fill="auto"/>
          </w:tcPr>
          <w:p w14:paraId="0D4A730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C2B9E9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07113C0"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D0F8C6E" w14:textId="77777777" w:rsidR="002B3495" w:rsidRPr="00525A9C" w:rsidRDefault="002B3495" w:rsidP="002B3495">
            <w:pPr>
              <w:pStyle w:val="Texto"/>
              <w:spacing w:before="40" w:after="40" w:line="240" w:lineRule="exact"/>
              <w:ind w:firstLine="0"/>
              <w:rPr>
                <w:i/>
                <w:sz w:val="20"/>
              </w:rPr>
            </w:pPr>
          </w:p>
        </w:tc>
      </w:tr>
      <w:tr w:rsidR="002B3495" w:rsidRPr="00525A9C" w14:paraId="30398EA5" w14:textId="77777777" w:rsidTr="002B3495">
        <w:trPr>
          <w:trHeight w:val="20"/>
        </w:trPr>
        <w:tc>
          <w:tcPr>
            <w:tcW w:w="580" w:type="dxa"/>
            <w:tcBorders>
              <w:bottom w:val="single" w:sz="6" w:space="0" w:color="auto"/>
            </w:tcBorders>
            <w:shd w:val="clear" w:color="auto" w:fill="auto"/>
          </w:tcPr>
          <w:p w14:paraId="747FF7E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6C56445D"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44898FE8"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C629550" w14:textId="77777777" w:rsidR="002B3495" w:rsidRPr="00525A9C" w:rsidRDefault="002B3495" w:rsidP="002B3495">
            <w:pPr>
              <w:pStyle w:val="Texto"/>
              <w:spacing w:before="40" w:after="40" w:line="240" w:lineRule="exact"/>
              <w:ind w:firstLine="0"/>
              <w:rPr>
                <w:i/>
                <w:sz w:val="20"/>
                <w:lang w:val="es-MX"/>
              </w:rPr>
            </w:pPr>
          </w:p>
          <w:p w14:paraId="1D071CB2" w14:textId="77777777" w:rsidR="002B3495" w:rsidRPr="00525A9C" w:rsidRDefault="002B3495" w:rsidP="002B3495">
            <w:pPr>
              <w:pStyle w:val="Texto"/>
              <w:spacing w:before="40" w:after="40" w:line="240" w:lineRule="exact"/>
              <w:ind w:firstLine="0"/>
              <w:rPr>
                <w:i/>
                <w:sz w:val="20"/>
                <w:lang w:val="es-MX"/>
              </w:rPr>
            </w:pPr>
          </w:p>
          <w:p w14:paraId="34E48B3E" w14:textId="77777777" w:rsidR="002B3495" w:rsidRPr="00525A9C" w:rsidRDefault="002B3495" w:rsidP="002B3495">
            <w:pPr>
              <w:pStyle w:val="Texto"/>
              <w:spacing w:before="40" w:after="40" w:line="240" w:lineRule="exact"/>
              <w:ind w:firstLine="0"/>
              <w:rPr>
                <w:i/>
                <w:sz w:val="20"/>
                <w:lang w:val="es-MX"/>
              </w:rPr>
            </w:pPr>
          </w:p>
          <w:p w14:paraId="3EBE944D" w14:textId="77777777" w:rsidR="002B3495" w:rsidRPr="00525A9C" w:rsidRDefault="002B3495" w:rsidP="002B3495">
            <w:pPr>
              <w:pStyle w:val="Texto"/>
              <w:spacing w:before="40" w:after="40" w:line="240" w:lineRule="exact"/>
              <w:ind w:firstLine="0"/>
              <w:rPr>
                <w:i/>
                <w:sz w:val="20"/>
                <w:lang w:val="es-MX"/>
              </w:rPr>
            </w:pPr>
          </w:p>
          <w:p w14:paraId="304C3274" w14:textId="77777777" w:rsidR="002B3495" w:rsidRPr="00525A9C" w:rsidRDefault="002B3495" w:rsidP="002B3495">
            <w:pPr>
              <w:pStyle w:val="Texto"/>
              <w:spacing w:before="40" w:after="40" w:line="240" w:lineRule="exact"/>
              <w:ind w:firstLine="0"/>
              <w:rPr>
                <w:i/>
                <w:sz w:val="20"/>
                <w:lang w:val="es-MX"/>
              </w:rPr>
            </w:pPr>
          </w:p>
          <w:p w14:paraId="763855DE" w14:textId="77777777" w:rsidR="002B3495" w:rsidRPr="00525A9C" w:rsidRDefault="002B3495" w:rsidP="002B3495">
            <w:pPr>
              <w:pStyle w:val="Texto"/>
              <w:spacing w:before="40" w:after="40" w:line="240" w:lineRule="exact"/>
              <w:ind w:firstLine="0"/>
              <w:rPr>
                <w:i/>
                <w:sz w:val="20"/>
                <w:lang w:val="es-MX"/>
              </w:rPr>
            </w:pPr>
          </w:p>
          <w:p w14:paraId="6A431BA9" w14:textId="77777777" w:rsidR="002B3495" w:rsidRPr="00525A9C" w:rsidRDefault="002B3495" w:rsidP="002B3495">
            <w:pPr>
              <w:pStyle w:val="Texto"/>
              <w:spacing w:before="40" w:after="40" w:line="240" w:lineRule="exact"/>
              <w:ind w:firstLine="0"/>
              <w:rPr>
                <w:i/>
                <w:sz w:val="20"/>
                <w:lang w:val="es-MX"/>
              </w:rPr>
            </w:pPr>
          </w:p>
          <w:p w14:paraId="2B88FF88" w14:textId="77777777" w:rsidR="002B3495" w:rsidRPr="00525A9C" w:rsidRDefault="002B3495" w:rsidP="002B3495">
            <w:pPr>
              <w:pStyle w:val="Texto"/>
              <w:spacing w:before="40" w:after="40" w:line="240" w:lineRule="exact"/>
              <w:ind w:firstLine="0"/>
              <w:rPr>
                <w:i/>
                <w:sz w:val="20"/>
                <w:lang w:val="es-MX"/>
              </w:rPr>
            </w:pPr>
          </w:p>
          <w:p w14:paraId="41BFD5C7" w14:textId="77777777" w:rsidR="002B3495" w:rsidRPr="00525A9C" w:rsidRDefault="002B3495" w:rsidP="002B3495">
            <w:pPr>
              <w:pStyle w:val="Texto"/>
              <w:spacing w:before="40" w:after="40" w:line="240" w:lineRule="exact"/>
              <w:ind w:firstLine="0"/>
              <w:rPr>
                <w:i/>
                <w:sz w:val="20"/>
                <w:lang w:val="es-MX"/>
              </w:rPr>
            </w:pPr>
          </w:p>
          <w:p w14:paraId="7779172B" w14:textId="77777777" w:rsidR="002B3495" w:rsidRPr="00525A9C" w:rsidRDefault="002B3495" w:rsidP="002B3495">
            <w:pPr>
              <w:pStyle w:val="Texto"/>
              <w:spacing w:before="40" w:after="40" w:line="240" w:lineRule="exact"/>
              <w:ind w:firstLine="0"/>
              <w:rPr>
                <w:i/>
                <w:sz w:val="20"/>
                <w:lang w:val="es-MX"/>
              </w:rPr>
            </w:pPr>
          </w:p>
          <w:p w14:paraId="7B7AD1B1" w14:textId="77777777" w:rsidR="002B3495" w:rsidRPr="00525A9C" w:rsidRDefault="002B3495" w:rsidP="002B3495">
            <w:pPr>
              <w:pStyle w:val="Texto"/>
              <w:spacing w:before="40" w:after="40" w:line="240" w:lineRule="exact"/>
              <w:ind w:firstLine="0"/>
              <w:rPr>
                <w:i/>
                <w:sz w:val="20"/>
                <w:lang w:val="es-MX"/>
              </w:rPr>
            </w:pPr>
          </w:p>
          <w:p w14:paraId="31CB63EB" w14:textId="77777777" w:rsidR="002B3495" w:rsidRPr="00525A9C" w:rsidRDefault="002B3495" w:rsidP="002B3495">
            <w:pPr>
              <w:pStyle w:val="Texto"/>
              <w:spacing w:before="40" w:after="40" w:line="240" w:lineRule="exact"/>
              <w:ind w:firstLine="0"/>
              <w:rPr>
                <w:i/>
                <w:sz w:val="20"/>
                <w:lang w:val="es-MX"/>
              </w:rPr>
            </w:pPr>
          </w:p>
          <w:p w14:paraId="62C50882" w14:textId="77777777" w:rsidR="002B3495" w:rsidRPr="00525A9C" w:rsidRDefault="002B3495" w:rsidP="002B3495">
            <w:pPr>
              <w:pStyle w:val="Texto"/>
              <w:spacing w:before="40" w:after="40" w:line="240" w:lineRule="exact"/>
              <w:ind w:firstLine="0"/>
              <w:rPr>
                <w:i/>
                <w:sz w:val="20"/>
                <w:lang w:val="es-MX"/>
              </w:rPr>
            </w:pPr>
          </w:p>
          <w:p w14:paraId="3BE450C6" w14:textId="77777777" w:rsidR="002B3495" w:rsidRPr="00525A9C" w:rsidRDefault="002B3495" w:rsidP="002B3495">
            <w:pPr>
              <w:pStyle w:val="Texto"/>
              <w:spacing w:before="40" w:after="40" w:line="240" w:lineRule="exact"/>
              <w:ind w:firstLine="0"/>
              <w:rPr>
                <w:i/>
                <w:sz w:val="20"/>
                <w:lang w:val="es-MX"/>
              </w:rPr>
            </w:pPr>
          </w:p>
          <w:p w14:paraId="40FB84D6" w14:textId="77777777" w:rsidR="002B3495" w:rsidRPr="00525A9C" w:rsidRDefault="002B3495" w:rsidP="002B3495">
            <w:pPr>
              <w:pStyle w:val="Texto"/>
              <w:spacing w:before="40" w:after="40" w:line="240" w:lineRule="exact"/>
              <w:ind w:firstLine="0"/>
              <w:rPr>
                <w:i/>
                <w:sz w:val="20"/>
                <w:lang w:val="es-MX"/>
              </w:rPr>
            </w:pPr>
          </w:p>
          <w:p w14:paraId="0C23D578" w14:textId="77777777" w:rsidR="002B3495" w:rsidRPr="00525A9C" w:rsidRDefault="002B3495" w:rsidP="002B3495">
            <w:pPr>
              <w:pStyle w:val="Texto"/>
              <w:spacing w:before="40" w:after="40" w:line="240" w:lineRule="exact"/>
              <w:ind w:firstLine="0"/>
              <w:rPr>
                <w:i/>
                <w:sz w:val="20"/>
                <w:lang w:val="es-MX"/>
              </w:rPr>
            </w:pPr>
          </w:p>
          <w:p w14:paraId="55C11A42" w14:textId="77777777" w:rsidR="002B3495" w:rsidRPr="00525A9C" w:rsidRDefault="002B3495" w:rsidP="002B3495">
            <w:pPr>
              <w:pStyle w:val="Texto"/>
              <w:spacing w:before="40" w:after="40" w:line="240" w:lineRule="exact"/>
              <w:ind w:firstLine="0"/>
              <w:rPr>
                <w:i/>
                <w:sz w:val="20"/>
                <w:lang w:val="es-MX"/>
              </w:rPr>
            </w:pPr>
          </w:p>
          <w:p w14:paraId="6C19429F" w14:textId="77777777" w:rsidR="002B3495" w:rsidRPr="00525A9C" w:rsidRDefault="002B3495" w:rsidP="002B3495">
            <w:pPr>
              <w:pStyle w:val="Texto"/>
              <w:spacing w:before="40" w:after="40" w:line="240" w:lineRule="exact"/>
              <w:ind w:firstLine="0"/>
              <w:rPr>
                <w:i/>
                <w:sz w:val="20"/>
                <w:lang w:val="es-MX"/>
              </w:rPr>
            </w:pPr>
          </w:p>
          <w:p w14:paraId="201DB624" w14:textId="77777777" w:rsidR="002B3495" w:rsidRPr="00525A9C" w:rsidRDefault="002B3495" w:rsidP="002B3495">
            <w:pPr>
              <w:pStyle w:val="Texto"/>
              <w:spacing w:before="40" w:after="40" w:line="240" w:lineRule="exact"/>
              <w:ind w:firstLine="0"/>
              <w:rPr>
                <w:i/>
                <w:sz w:val="20"/>
                <w:lang w:val="es-MX"/>
              </w:rPr>
            </w:pPr>
          </w:p>
          <w:p w14:paraId="2EE1379B" w14:textId="77777777" w:rsidR="002B3495" w:rsidRPr="00525A9C" w:rsidRDefault="002B3495" w:rsidP="002B3495">
            <w:pPr>
              <w:pStyle w:val="Texto"/>
              <w:spacing w:before="40" w:after="40" w:line="240" w:lineRule="exact"/>
              <w:ind w:firstLine="0"/>
              <w:rPr>
                <w:i/>
                <w:sz w:val="20"/>
                <w:lang w:val="es-MX"/>
              </w:rPr>
            </w:pPr>
          </w:p>
          <w:p w14:paraId="111EF573" w14:textId="77777777" w:rsidR="002B3495" w:rsidRPr="00525A9C" w:rsidRDefault="002B3495" w:rsidP="002B3495">
            <w:pPr>
              <w:pStyle w:val="Texto"/>
              <w:spacing w:before="40" w:after="40" w:line="240" w:lineRule="exact"/>
              <w:ind w:firstLine="0"/>
              <w:rPr>
                <w:i/>
                <w:sz w:val="20"/>
                <w:lang w:val="es-MX"/>
              </w:rPr>
            </w:pPr>
          </w:p>
          <w:p w14:paraId="6BBB02D5" w14:textId="77777777" w:rsidR="002B3495" w:rsidRPr="00525A9C" w:rsidRDefault="002B3495" w:rsidP="002B3495">
            <w:pPr>
              <w:pStyle w:val="Texto"/>
              <w:spacing w:before="40" w:after="40" w:line="240" w:lineRule="exact"/>
              <w:ind w:firstLine="0"/>
              <w:rPr>
                <w:i/>
                <w:sz w:val="20"/>
                <w:lang w:val="es-MX"/>
              </w:rPr>
            </w:pPr>
          </w:p>
          <w:p w14:paraId="00689F37" w14:textId="77777777" w:rsidR="002B3495" w:rsidRPr="00525A9C" w:rsidRDefault="002B3495" w:rsidP="002B3495">
            <w:pPr>
              <w:pStyle w:val="Texto"/>
              <w:spacing w:before="40" w:after="40" w:line="240" w:lineRule="exact"/>
              <w:ind w:firstLine="0"/>
              <w:rPr>
                <w:i/>
                <w:sz w:val="20"/>
                <w:lang w:val="es-MX"/>
              </w:rPr>
            </w:pPr>
          </w:p>
          <w:p w14:paraId="48B0C1F1" w14:textId="77777777" w:rsidR="002B3495" w:rsidRPr="00525A9C" w:rsidRDefault="002B3495" w:rsidP="002B3495">
            <w:pPr>
              <w:pStyle w:val="Texto"/>
              <w:spacing w:before="40" w:after="40" w:line="240" w:lineRule="exact"/>
              <w:ind w:firstLine="0"/>
              <w:rPr>
                <w:i/>
                <w:sz w:val="20"/>
                <w:lang w:val="es-MX"/>
              </w:rPr>
            </w:pPr>
          </w:p>
          <w:p w14:paraId="400D26E6" w14:textId="77777777" w:rsidR="002B3495" w:rsidRPr="00525A9C" w:rsidRDefault="002B3495" w:rsidP="002B3495">
            <w:pPr>
              <w:pStyle w:val="Texto"/>
              <w:spacing w:before="40" w:after="40" w:line="240" w:lineRule="exact"/>
              <w:ind w:firstLine="0"/>
              <w:rPr>
                <w:i/>
                <w:sz w:val="20"/>
                <w:lang w:val="es-MX"/>
              </w:rPr>
            </w:pPr>
          </w:p>
          <w:p w14:paraId="539A2071" w14:textId="77777777" w:rsidR="002B3495" w:rsidRPr="00525A9C" w:rsidRDefault="002B3495" w:rsidP="002B3495">
            <w:pPr>
              <w:pStyle w:val="Texto"/>
              <w:spacing w:before="40" w:after="40" w:line="240" w:lineRule="exact"/>
              <w:ind w:firstLine="0"/>
              <w:rPr>
                <w:i/>
                <w:sz w:val="20"/>
                <w:lang w:val="es-MX"/>
              </w:rPr>
            </w:pPr>
          </w:p>
          <w:p w14:paraId="5ADB758D"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356DA32" w14:textId="77777777" w:rsidTr="002B3495">
        <w:trPr>
          <w:trHeight w:val="20"/>
        </w:trPr>
        <w:tc>
          <w:tcPr>
            <w:tcW w:w="8712" w:type="dxa"/>
            <w:gridSpan w:val="8"/>
            <w:tcBorders>
              <w:top w:val="single" w:sz="6" w:space="0" w:color="auto"/>
              <w:bottom w:val="single" w:sz="6" w:space="0" w:color="auto"/>
            </w:tcBorders>
            <w:shd w:val="clear" w:color="auto" w:fill="auto"/>
          </w:tcPr>
          <w:p w14:paraId="2B22236A"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7B55A5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monto de las donaciones en especie, recibidas con el fin de dotar al ente público de activos necesarios para su funcionamiento.</w:t>
            </w:r>
          </w:p>
        </w:tc>
      </w:tr>
      <w:tr w:rsidR="002B3495" w:rsidRPr="00525A9C" w14:paraId="06A74C1E" w14:textId="77777777" w:rsidTr="002B3495">
        <w:trPr>
          <w:trHeight w:val="20"/>
        </w:trPr>
        <w:tc>
          <w:tcPr>
            <w:tcW w:w="8712" w:type="dxa"/>
            <w:gridSpan w:val="8"/>
            <w:tcBorders>
              <w:top w:val="single" w:sz="6" w:space="0" w:color="auto"/>
              <w:bottom w:val="single" w:sz="6" w:space="0" w:color="auto"/>
            </w:tcBorders>
            <w:shd w:val="clear" w:color="auto" w:fill="auto"/>
          </w:tcPr>
          <w:p w14:paraId="15FDAB46"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FA0609D"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65F3C912" w14:textId="77777777" w:rsidTr="002B3495">
        <w:tblPrEx>
          <w:tblBorders>
            <w:insideH w:val="single" w:sz="6" w:space="0" w:color="auto"/>
          </w:tblBorders>
        </w:tblPrEx>
        <w:tc>
          <w:tcPr>
            <w:tcW w:w="957" w:type="dxa"/>
            <w:gridSpan w:val="2"/>
            <w:vAlign w:val="center"/>
          </w:tcPr>
          <w:p w14:paraId="5B1FCFA6"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vAlign w:val="center"/>
          </w:tcPr>
          <w:p w14:paraId="6E6DE859"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vAlign w:val="center"/>
          </w:tcPr>
          <w:p w14:paraId="09777E6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vAlign w:val="center"/>
          </w:tcPr>
          <w:p w14:paraId="4838971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vAlign w:val="center"/>
          </w:tcPr>
          <w:p w14:paraId="3E08781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4AF3938" w14:textId="77777777" w:rsidTr="002B3495">
        <w:tblPrEx>
          <w:tblBorders>
            <w:insideH w:val="single" w:sz="6" w:space="0" w:color="auto"/>
          </w:tblBorders>
        </w:tblPrEx>
        <w:tc>
          <w:tcPr>
            <w:tcW w:w="957" w:type="dxa"/>
            <w:gridSpan w:val="2"/>
            <w:shd w:val="clear" w:color="auto" w:fill="FFFFFF"/>
            <w:vAlign w:val="center"/>
          </w:tcPr>
          <w:p w14:paraId="547592A7" w14:textId="77777777" w:rsidR="002B3495" w:rsidRPr="00525A9C" w:rsidRDefault="002B3495" w:rsidP="002B3495">
            <w:pPr>
              <w:pStyle w:val="Texto"/>
              <w:spacing w:before="40" w:after="40" w:line="240" w:lineRule="exact"/>
              <w:ind w:firstLine="0"/>
              <w:jc w:val="center"/>
              <w:rPr>
                <w:i/>
                <w:sz w:val="20"/>
              </w:rPr>
            </w:pPr>
            <w:r w:rsidRPr="00525A9C">
              <w:rPr>
                <w:i/>
                <w:sz w:val="20"/>
              </w:rPr>
              <w:t>3.2.1</w:t>
            </w:r>
          </w:p>
        </w:tc>
        <w:tc>
          <w:tcPr>
            <w:tcW w:w="1152" w:type="dxa"/>
            <w:shd w:val="clear" w:color="auto" w:fill="FFFFFF"/>
            <w:vAlign w:val="center"/>
          </w:tcPr>
          <w:p w14:paraId="3D87E5B6"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 Patrimonio</w:t>
            </w:r>
          </w:p>
        </w:tc>
        <w:tc>
          <w:tcPr>
            <w:tcW w:w="1782" w:type="dxa"/>
            <w:shd w:val="clear" w:color="auto" w:fill="FFFFFF"/>
            <w:vAlign w:val="center"/>
          </w:tcPr>
          <w:p w14:paraId="2184572D"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Patrimonio Generado</w:t>
            </w:r>
          </w:p>
        </w:tc>
        <w:tc>
          <w:tcPr>
            <w:tcW w:w="2662" w:type="dxa"/>
            <w:gridSpan w:val="3"/>
            <w:shd w:val="clear" w:color="auto" w:fill="FFFFFF"/>
            <w:vAlign w:val="center"/>
          </w:tcPr>
          <w:p w14:paraId="6D112DF0" w14:textId="77777777" w:rsidR="002B3495" w:rsidRPr="00525A9C" w:rsidRDefault="002B3495" w:rsidP="002B3495">
            <w:pPr>
              <w:pStyle w:val="Texto"/>
              <w:spacing w:before="40" w:after="40" w:line="240" w:lineRule="exact"/>
              <w:ind w:firstLine="0"/>
              <w:jc w:val="center"/>
              <w:rPr>
                <w:i/>
                <w:sz w:val="20"/>
              </w:rPr>
            </w:pPr>
            <w:r w:rsidRPr="00525A9C">
              <w:rPr>
                <w:i/>
                <w:sz w:val="20"/>
              </w:rPr>
              <w:t>Resultados del Ejercicio</w:t>
            </w:r>
          </w:p>
        </w:tc>
        <w:tc>
          <w:tcPr>
            <w:tcW w:w="2159" w:type="dxa"/>
            <w:shd w:val="clear" w:color="auto" w:fill="FFFFFF"/>
            <w:vAlign w:val="center"/>
          </w:tcPr>
          <w:p w14:paraId="471C5329" w14:textId="77777777" w:rsidR="002B3495" w:rsidRPr="00525A9C" w:rsidRDefault="002B3495" w:rsidP="002B3495">
            <w:pPr>
              <w:pStyle w:val="Texto"/>
              <w:spacing w:before="40" w:after="40" w:line="240" w:lineRule="exact"/>
              <w:ind w:firstLine="0"/>
              <w:jc w:val="center"/>
              <w:rPr>
                <w:i/>
                <w:sz w:val="20"/>
              </w:rPr>
            </w:pPr>
            <w:r w:rsidRPr="00525A9C">
              <w:rPr>
                <w:i/>
                <w:sz w:val="20"/>
              </w:rPr>
              <w:t>Deudora /Acreedora</w:t>
            </w:r>
          </w:p>
        </w:tc>
      </w:tr>
      <w:tr w:rsidR="002B3495" w:rsidRPr="00525A9C" w14:paraId="26894D11" w14:textId="77777777" w:rsidTr="002B3495">
        <w:tblPrEx>
          <w:tblBorders>
            <w:insideH w:val="single" w:sz="6" w:space="0" w:color="auto"/>
          </w:tblBorders>
        </w:tblPrEx>
        <w:tc>
          <w:tcPr>
            <w:tcW w:w="957" w:type="dxa"/>
            <w:gridSpan w:val="2"/>
            <w:vAlign w:val="center"/>
          </w:tcPr>
          <w:p w14:paraId="7132CD57"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755" w:type="dxa"/>
            <w:gridSpan w:val="6"/>
            <w:vAlign w:val="center"/>
          </w:tcPr>
          <w:p w14:paraId="44FC850E" w14:textId="77777777" w:rsidR="002B3495" w:rsidRPr="00525A9C" w:rsidRDefault="002B3495" w:rsidP="002B3495">
            <w:pPr>
              <w:pStyle w:val="Texto"/>
              <w:spacing w:before="40" w:after="40" w:line="240" w:lineRule="exact"/>
              <w:ind w:firstLine="0"/>
              <w:rPr>
                <w:i/>
                <w:sz w:val="20"/>
              </w:rPr>
            </w:pPr>
            <w:r w:rsidRPr="00525A9C">
              <w:rPr>
                <w:i/>
                <w:sz w:val="20"/>
              </w:rPr>
              <w:t>Resultados del Ejercicio (Ahorro/Desahorro)</w:t>
            </w:r>
          </w:p>
        </w:tc>
      </w:tr>
    </w:tbl>
    <w:p w14:paraId="7C5E5CFD" w14:textId="77777777" w:rsidR="002B3495" w:rsidRPr="00525A9C" w:rsidRDefault="002B3495" w:rsidP="002B3495">
      <w:pPr>
        <w:pStyle w:val="Texto"/>
        <w:spacing w:before="20" w:after="20" w:line="200" w:lineRule="exact"/>
        <w:ind w:left="6974" w:firstLine="0"/>
        <w:rPr>
          <w:i/>
          <w:sz w:val="20"/>
          <w:lang w:val="es-MX"/>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47C1DD2E" w14:textId="77777777" w:rsidTr="002B3495">
        <w:trPr>
          <w:trHeight w:val="20"/>
        </w:trPr>
        <w:tc>
          <w:tcPr>
            <w:tcW w:w="580" w:type="dxa"/>
            <w:tcBorders>
              <w:top w:val="single" w:sz="6" w:space="0" w:color="auto"/>
              <w:bottom w:val="single" w:sz="6" w:space="0" w:color="auto"/>
            </w:tcBorders>
            <w:shd w:val="clear" w:color="auto" w:fill="auto"/>
          </w:tcPr>
          <w:p w14:paraId="4B22519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EA1F00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582A11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F6A300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605126C" w14:textId="77777777" w:rsidTr="002B3495">
        <w:trPr>
          <w:trHeight w:val="20"/>
        </w:trPr>
        <w:tc>
          <w:tcPr>
            <w:tcW w:w="580" w:type="dxa"/>
            <w:tcBorders>
              <w:top w:val="single" w:sz="6" w:space="0" w:color="auto"/>
            </w:tcBorders>
          </w:tcPr>
          <w:p w14:paraId="734EF69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tcPr>
          <w:p w14:paraId="3757DB1F"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c>
          <w:tcPr>
            <w:tcW w:w="524" w:type="dxa"/>
            <w:tcBorders>
              <w:top w:val="single" w:sz="6" w:space="0" w:color="auto"/>
            </w:tcBorders>
          </w:tcPr>
          <w:p w14:paraId="407E184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tcPr>
          <w:p w14:paraId="4076BB87"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21F53915" w14:textId="77777777" w:rsidTr="002B3495">
        <w:trPr>
          <w:trHeight w:val="20"/>
        </w:trPr>
        <w:tc>
          <w:tcPr>
            <w:tcW w:w="580" w:type="dxa"/>
          </w:tcPr>
          <w:p w14:paraId="2BA06DB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FFFFFF"/>
          </w:tcPr>
          <w:p w14:paraId="449CB21C" w14:textId="77777777" w:rsidR="002B3495" w:rsidRPr="00525A9C" w:rsidRDefault="002B3495" w:rsidP="002B3495">
            <w:pPr>
              <w:pStyle w:val="Texto"/>
              <w:spacing w:before="40" w:after="40" w:line="240" w:lineRule="exact"/>
              <w:ind w:firstLine="0"/>
              <w:rPr>
                <w:i/>
                <w:sz w:val="20"/>
              </w:rPr>
            </w:pPr>
            <w:r w:rsidRPr="00525A9C">
              <w:rPr>
                <w:i/>
                <w:sz w:val="20"/>
              </w:rPr>
              <w:t xml:space="preserve">Por el traspaso del saldo acreedor de esta cuenta al inicio del ejercicio a la </w:t>
            </w:r>
            <w:r w:rsidRPr="00525A9C">
              <w:rPr>
                <w:i/>
                <w:sz w:val="20"/>
              </w:rPr>
              <w:lastRenderedPageBreak/>
              <w:t>cuenta 3.2.2 Resultado de Ejercicios Anteriores.</w:t>
            </w:r>
          </w:p>
        </w:tc>
        <w:tc>
          <w:tcPr>
            <w:tcW w:w="524" w:type="dxa"/>
          </w:tcPr>
          <w:p w14:paraId="4A69A65A"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04" w:type="dxa"/>
          </w:tcPr>
          <w:p w14:paraId="521F9DCA" w14:textId="77777777" w:rsidR="002B3495" w:rsidRPr="00525A9C" w:rsidRDefault="002B3495" w:rsidP="002B3495">
            <w:pPr>
              <w:pStyle w:val="Texto"/>
              <w:spacing w:before="40" w:after="40" w:line="240" w:lineRule="exact"/>
              <w:ind w:firstLine="0"/>
              <w:rPr>
                <w:i/>
                <w:sz w:val="20"/>
              </w:rPr>
            </w:pPr>
            <w:r w:rsidRPr="00525A9C">
              <w:rPr>
                <w:i/>
                <w:sz w:val="20"/>
                <w:lang w:val="es-MX"/>
              </w:rPr>
              <w:t>Por el registro de pérdidas por participación patrimonial.</w:t>
            </w:r>
          </w:p>
        </w:tc>
      </w:tr>
      <w:tr w:rsidR="002B3495" w:rsidRPr="00525A9C" w14:paraId="487ADBB9" w14:textId="77777777" w:rsidTr="002B3495">
        <w:trPr>
          <w:trHeight w:val="20"/>
        </w:trPr>
        <w:tc>
          <w:tcPr>
            <w:tcW w:w="580" w:type="dxa"/>
          </w:tcPr>
          <w:p w14:paraId="579BA74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3</w:t>
            </w:r>
          </w:p>
        </w:tc>
        <w:tc>
          <w:tcPr>
            <w:tcW w:w="3804" w:type="dxa"/>
          </w:tcPr>
          <w:p w14:paraId="096D4808" w14:textId="77777777" w:rsidR="002B3495" w:rsidRPr="00525A9C" w:rsidRDefault="002B3495" w:rsidP="002B3495">
            <w:pPr>
              <w:pStyle w:val="Texto"/>
              <w:spacing w:before="40" w:after="40" w:line="240" w:lineRule="exact"/>
              <w:ind w:firstLine="0"/>
              <w:rPr>
                <w:i/>
                <w:sz w:val="20"/>
              </w:rPr>
            </w:pPr>
            <w:r w:rsidRPr="00525A9C">
              <w:rPr>
                <w:i/>
                <w:sz w:val="20"/>
                <w:lang w:val="es-MX"/>
              </w:rPr>
              <w:t>Por el traspaso al cierre del saldo deudor de la cuenta 6.3 Desahorro de la Gestión.</w:t>
            </w:r>
          </w:p>
        </w:tc>
        <w:tc>
          <w:tcPr>
            <w:tcW w:w="524" w:type="dxa"/>
          </w:tcPr>
          <w:p w14:paraId="40710A5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FFFFFF"/>
          </w:tcPr>
          <w:p w14:paraId="4BA65E42"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esta cuenta al inicio del ejercicio a la cuenta 3.2.2 Resultado de Ejercicios Anteriores.</w:t>
            </w:r>
          </w:p>
        </w:tc>
      </w:tr>
      <w:tr w:rsidR="002B3495" w:rsidRPr="00525A9C" w14:paraId="14582B37" w14:textId="77777777" w:rsidTr="002B3495">
        <w:trPr>
          <w:trHeight w:val="20"/>
        </w:trPr>
        <w:tc>
          <w:tcPr>
            <w:tcW w:w="580" w:type="dxa"/>
          </w:tcPr>
          <w:p w14:paraId="2C4C2891"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tcPr>
          <w:p w14:paraId="00BD0CC9" w14:textId="77777777" w:rsidR="002B3495" w:rsidRPr="00525A9C" w:rsidRDefault="002B3495" w:rsidP="002B3495">
            <w:pPr>
              <w:pStyle w:val="Texto"/>
              <w:spacing w:before="40" w:after="40" w:line="240" w:lineRule="exact"/>
              <w:ind w:firstLine="0"/>
              <w:rPr>
                <w:i/>
                <w:sz w:val="20"/>
              </w:rPr>
            </w:pPr>
            <w:r w:rsidRPr="00525A9C">
              <w:rPr>
                <w:i/>
                <w:sz w:val="20"/>
              </w:rPr>
              <w:t>Al cierre en libros del saldo acreedor de esta cuenta.</w:t>
            </w:r>
          </w:p>
        </w:tc>
        <w:tc>
          <w:tcPr>
            <w:tcW w:w="524" w:type="dxa"/>
          </w:tcPr>
          <w:p w14:paraId="6FA020C8"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tcPr>
          <w:p w14:paraId="6D168779" w14:textId="77777777" w:rsidR="002B3495" w:rsidRPr="00525A9C" w:rsidRDefault="002B3495" w:rsidP="002B3495">
            <w:pPr>
              <w:pStyle w:val="Texto"/>
              <w:spacing w:before="40" w:after="40" w:line="240" w:lineRule="exact"/>
              <w:ind w:firstLine="0"/>
              <w:rPr>
                <w:i/>
                <w:sz w:val="20"/>
              </w:rPr>
            </w:pPr>
            <w:r w:rsidRPr="00525A9C">
              <w:rPr>
                <w:i/>
                <w:sz w:val="20"/>
              </w:rPr>
              <w:t>Por el traspaso al cierre del ejercicio del saldo acreedor de la cuenta 6.2 Ahorro de la Gestión.</w:t>
            </w:r>
          </w:p>
        </w:tc>
      </w:tr>
      <w:tr w:rsidR="002B3495" w:rsidRPr="00525A9C" w14:paraId="6E2604C6" w14:textId="77777777" w:rsidTr="002B3495">
        <w:trPr>
          <w:trHeight w:val="20"/>
        </w:trPr>
        <w:tc>
          <w:tcPr>
            <w:tcW w:w="580" w:type="dxa"/>
            <w:tcBorders>
              <w:bottom w:val="single" w:sz="6" w:space="0" w:color="auto"/>
            </w:tcBorders>
          </w:tcPr>
          <w:p w14:paraId="157E9302"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tcPr>
          <w:p w14:paraId="33DA65C8"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tcPr>
          <w:p w14:paraId="5C7F6A05"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tcBorders>
              <w:bottom w:val="single" w:sz="6" w:space="0" w:color="auto"/>
            </w:tcBorders>
          </w:tcPr>
          <w:p w14:paraId="1F131CC8" w14:textId="77777777" w:rsidR="002B3495" w:rsidRPr="00525A9C" w:rsidRDefault="002B3495" w:rsidP="002B3495">
            <w:pPr>
              <w:pStyle w:val="Texto"/>
              <w:spacing w:before="40" w:after="40" w:line="240" w:lineRule="exact"/>
              <w:ind w:firstLine="0"/>
              <w:rPr>
                <w:i/>
                <w:sz w:val="20"/>
              </w:rPr>
            </w:pPr>
            <w:r w:rsidRPr="00525A9C">
              <w:rPr>
                <w:i/>
                <w:sz w:val="20"/>
              </w:rPr>
              <w:t>Al cierre en libros por el saldo deudor de esta cuenta.</w:t>
            </w:r>
          </w:p>
          <w:p w14:paraId="3B43EBC4" w14:textId="77777777" w:rsidR="002B3495" w:rsidRPr="00525A9C" w:rsidRDefault="002B3495" w:rsidP="002B3495">
            <w:pPr>
              <w:pStyle w:val="Texto"/>
              <w:spacing w:before="40" w:after="40" w:line="240" w:lineRule="exact"/>
              <w:ind w:firstLine="0"/>
              <w:rPr>
                <w:i/>
                <w:sz w:val="20"/>
              </w:rPr>
            </w:pPr>
          </w:p>
          <w:p w14:paraId="37B88024" w14:textId="77777777" w:rsidR="002B3495" w:rsidRPr="00525A9C" w:rsidRDefault="002B3495" w:rsidP="002B3495">
            <w:pPr>
              <w:pStyle w:val="Texto"/>
              <w:spacing w:before="40" w:after="40" w:line="240" w:lineRule="exact"/>
              <w:ind w:firstLine="0"/>
              <w:rPr>
                <w:i/>
                <w:sz w:val="20"/>
              </w:rPr>
            </w:pPr>
          </w:p>
          <w:p w14:paraId="3C18B8EC" w14:textId="77777777" w:rsidR="002B3495" w:rsidRPr="00525A9C" w:rsidRDefault="002B3495" w:rsidP="002B3495">
            <w:pPr>
              <w:pStyle w:val="Texto"/>
              <w:spacing w:before="40" w:after="40" w:line="240" w:lineRule="exact"/>
              <w:ind w:firstLine="0"/>
              <w:rPr>
                <w:i/>
                <w:sz w:val="20"/>
              </w:rPr>
            </w:pPr>
          </w:p>
          <w:p w14:paraId="1B7B1964" w14:textId="77777777" w:rsidR="002B3495" w:rsidRPr="00525A9C" w:rsidRDefault="002B3495" w:rsidP="002B3495">
            <w:pPr>
              <w:pStyle w:val="Texto"/>
              <w:spacing w:before="40" w:after="40" w:line="240" w:lineRule="exact"/>
              <w:ind w:firstLine="0"/>
              <w:rPr>
                <w:i/>
                <w:sz w:val="20"/>
              </w:rPr>
            </w:pPr>
          </w:p>
          <w:p w14:paraId="5C89DB22" w14:textId="77777777" w:rsidR="002B3495" w:rsidRPr="00525A9C" w:rsidRDefault="002B3495" w:rsidP="002B3495">
            <w:pPr>
              <w:pStyle w:val="Texto"/>
              <w:spacing w:before="40" w:after="40" w:line="240" w:lineRule="exact"/>
              <w:ind w:firstLine="0"/>
              <w:rPr>
                <w:i/>
                <w:sz w:val="20"/>
              </w:rPr>
            </w:pPr>
          </w:p>
          <w:p w14:paraId="2FA87DF8" w14:textId="77777777" w:rsidR="002B3495" w:rsidRPr="00525A9C" w:rsidRDefault="002B3495" w:rsidP="002B3495">
            <w:pPr>
              <w:pStyle w:val="Texto"/>
              <w:spacing w:before="40" w:after="40" w:line="240" w:lineRule="exact"/>
              <w:ind w:firstLine="0"/>
              <w:rPr>
                <w:i/>
                <w:sz w:val="20"/>
              </w:rPr>
            </w:pPr>
          </w:p>
          <w:p w14:paraId="6DF56C08" w14:textId="77777777" w:rsidR="002B3495" w:rsidRPr="00525A9C" w:rsidRDefault="002B3495" w:rsidP="002B3495">
            <w:pPr>
              <w:pStyle w:val="Texto"/>
              <w:spacing w:before="40" w:after="40" w:line="240" w:lineRule="exact"/>
              <w:ind w:firstLine="0"/>
              <w:rPr>
                <w:i/>
                <w:sz w:val="20"/>
              </w:rPr>
            </w:pPr>
          </w:p>
          <w:p w14:paraId="7B3E600B" w14:textId="77777777" w:rsidR="002B3495" w:rsidRPr="00525A9C" w:rsidRDefault="002B3495" w:rsidP="002B3495">
            <w:pPr>
              <w:pStyle w:val="Texto"/>
              <w:spacing w:before="40" w:after="40" w:line="240" w:lineRule="exact"/>
              <w:ind w:firstLine="0"/>
              <w:rPr>
                <w:i/>
                <w:sz w:val="20"/>
              </w:rPr>
            </w:pPr>
          </w:p>
          <w:p w14:paraId="22F790FD" w14:textId="77777777" w:rsidR="002B3495" w:rsidRPr="00525A9C" w:rsidRDefault="002B3495" w:rsidP="002B3495">
            <w:pPr>
              <w:pStyle w:val="Texto"/>
              <w:spacing w:before="40" w:after="40" w:line="240" w:lineRule="exact"/>
              <w:ind w:firstLine="0"/>
              <w:rPr>
                <w:i/>
                <w:sz w:val="20"/>
              </w:rPr>
            </w:pPr>
          </w:p>
          <w:p w14:paraId="0E8211A8" w14:textId="77777777" w:rsidR="002B3495" w:rsidRPr="00525A9C" w:rsidRDefault="002B3495" w:rsidP="002B3495">
            <w:pPr>
              <w:pStyle w:val="Texto"/>
              <w:spacing w:before="40" w:after="40" w:line="240" w:lineRule="exact"/>
              <w:ind w:firstLine="0"/>
              <w:rPr>
                <w:i/>
                <w:sz w:val="20"/>
              </w:rPr>
            </w:pPr>
          </w:p>
          <w:p w14:paraId="2EEC020B" w14:textId="77777777" w:rsidR="002B3495" w:rsidRPr="00525A9C" w:rsidRDefault="002B3495" w:rsidP="002B3495">
            <w:pPr>
              <w:pStyle w:val="Texto"/>
              <w:spacing w:before="40" w:after="40" w:line="240" w:lineRule="exact"/>
              <w:ind w:firstLine="0"/>
              <w:rPr>
                <w:i/>
                <w:sz w:val="20"/>
              </w:rPr>
            </w:pPr>
          </w:p>
          <w:p w14:paraId="2F1739B0" w14:textId="77777777" w:rsidR="002B3495" w:rsidRPr="00525A9C" w:rsidRDefault="002B3495" w:rsidP="002B3495">
            <w:pPr>
              <w:pStyle w:val="Texto"/>
              <w:spacing w:before="40" w:after="40" w:line="240" w:lineRule="exact"/>
              <w:ind w:firstLine="0"/>
              <w:rPr>
                <w:i/>
                <w:sz w:val="20"/>
              </w:rPr>
            </w:pPr>
          </w:p>
          <w:p w14:paraId="290CD8AD" w14:textId="77777777" w:rsidR="002B3495" w:rsidRPr="00525A9C" w:rsidRDefault="002B3495" w:rsidP="002B3495">
            <w:pPr>
              <w:pStyle w:val="Texto"/>
              <w:spacing w:before="40" w:after="40" w:line="240" w:lineRule="exact"/>
              <w:ind w:firstLine="0"/>
              <w:rPr>
                <w:i/>
                <w:sz w:val="20"/>
              </w:rPr>
            </w:pPr>
          </w:p>
          <w:p w14:paraId="6CE1201D" w14:textId="77777777" w:rsidR="002B3495" w:rsidRPr="00525A9C" w:rsidRDefault="002B3495" w:rsidP="002B3495">
            <w:pPr>
              <w:pStyle w:val="Texto"/>
              <w:spacing w:before="40" w:after="40" w:line="240" w:lineRule="exact"/>
              <w:ind w:firstLine="0"/>
              <w:rPr>
                <w:i/>
                <w:sz w:val="20"/>
              </w:rPr>
            </w:pPr>
          </w:p>
          <w:p w14:paraId="1399EC61" w14:textId="77777777" w:rsidR="002B3495" w:rsidRPr="00525A9C" w:rsidRDefault="002B3495" w:rsidP="002B3495">
            <w:pPr>
              <w:pStyle w:val="Texto"/>
              <w:spacing w:before="40" w:after="40" w:line="240" w:lineRule="exact"/>
              <w:ind w:firstLine="0"/>
              <w:rPr>
                <w:i/>
                <w:sz w:val="20"/>
              </w:rPr>
            </w:pPr>
          </w:p>
          <w:p w14:paraId="130DF1D3" w14:textId="77777777" w:rsidR="002B3495" w:rsidRPr="00525A9C" w:rsidRDefault="002B3495" w:rsidP="002B3495">
            <w:pPr>
              <w:pStyle w:val="Texto"/>
              <w:spacing w:before="40" w:after="40" w:line="240" w:lineRule="exact"/>
              <w:ind w:firstLine="0"/>
              <w:rPr>
                <w:i/>
                <w:sz w:val="20"/>
              </w:rPr>
            </w:pPr>
          </w:p>
          <w:p w14:paraId="1902E20E" w14:textId="77777777" w:rsidR="002B3495" w:rsidRPr="00525A9C" w:rsidRDefault="002B3495" w:rsidP="002B3495">
            <w:pPr>
              <w:pStyle w:val="Texto"/>
              <w:spacing w:before="40" w:after="40" w:line="240" w:lineRule="exact"/>
              <w:ind w:firstLine="0"/>
              <w:rPr>
                <w:i/>
                <w:sz w:val="20"/>
              </w:rPr>
            </w:pPr>
          </w:p>
          <w:p w14:paraId="1EA6E19E" w14:textId="77777777" w:rsidR="002B3495" w:rsidRPr="00525A9C" w:rsidRDefault="002B3495" w:rsidP="002B3495">
            <w:pPr>
              <w:pStyle w:val="Texto"/>
              <w:spacing w:before="40" w:after="40" w:line="240" w:lineRule="exact"/>
              <w:ind w:firstLine="0"/>
              <w:rPr>
                <w:i/>
                <w:sz w:val="20"/>
              </w:rPr>
            </w:pPr>
          </w:p>
          <w:p w14:paraId="032A3C86" w14:textId="77777777" w:rsidR="002B3495" w:rsidRPr="00525A9C" w:rsidRDefault="002B3495" w:rsidP="002B3495">
            <w:pPr>
              <w:pStyle w:val="Texto"/>
              <w:spacing w:before="40" w:after="40" w:line="240" w:lineRule="exact"/>
              <w:ind w:firstLine="0"/>
              <w:rPr>
                <w:i/>
                <w:sz w:val="20"/>
              </w:rPr>
            </w:pPr>
          </w:p>
          <w:p w14:paraId="06609728" w14:textId="77777777" w:rsidR="002B3495" w:rsidRPr="00525A9C" w:rsidRDefault="002B3495" w:rsidP="002B3495">
            <w:pPr>
              <w:pStyle w:val="Texto"/>
              <w:spacing w:before="40" w:after="40" w:line="240" w:lineRule="exact"/>
              <w:ind w:firstLine="0"/>
              <w:rPr>
                <w:i/>
                <w:sz w:val="20"/>
              </w:rPr>
            </w:pPr>
          </w:p>
          <w:p w14:paraId="42938F08" w14:textId="77777777" w:rsidR="002B3495" w:rsidRPr="00525A9C" w:rsidRDefault="002B3495" w:rsidP="002B3495">
            <w:pPr>
              <w:pStyle w:val="Texto"/>
              <w:spacing w:before="40" w:after="40" w:line="240" w:lineRule="exact"/>
              <w:ind w:firstLine="0"/>
              <w:rPr>
                <w:i/>
                <w:sz w:val="20"/>
              </w:rPr>
            </w:pPr>
          </w:p>
          <w:p w14:paraId="31E30AE7" w14:textId="77777777" w:rsidR="002B3495" w:rsidRPr="00525A9C" w:rsidRDefault="002B3495" w:rsidP="002B3495">
            <w:pPr>
              <w:pStyle w:val="Texto"/>
              <w:spacing w:before="40" w:after="40" w:line="240" w:lineRule="exact"/>
              <w:ind w:firstLine="0"/>
              <w:rPr>
                <w:i/>
                <w:sz w:val="20"/>
              </w:rPr>
            </w:pPr>
          </w:p>
        </w:tc>
      </w:tr>
      <w:tr w:rsidR="002B3495" w:rsidRPr="00525A9C" w14:paraId="787F535A" w14:textId="77777777" w:rsidTr="002B3495">
        <w:trPr>
          <w:trHeight w:val="20"/>
        </w:trPr>
        <w:tc>
          <w:tcPr>
            <w:tcW w:w="8712" w:type="dxa"/>
            <w:gridSpan w:val="4"/>
            <w:tcBorders>
              <w:top w:val="single" w:sz="6" w:space="0" w:color="auto"/>
              <w:bottom w:val="single" w:sz="6" w:space="0" w:color="auto"/>
            </w:tcBorders>
            <w:shd w:val="clear" w:color="auto" w:fill="auto"/>
          </w:tcPr>
          <w:p w14:paraId="43921D5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77D2EF5" w14:textId="77777777" w:rsidR="002B3495" w:rsidRPr="00525A9C" w:rsidRDefault="002B3495" w:rsidP="002B3495">
            <w:pPr>
              <w:pStyle w:val="Texto"/>
              <w:spacing w:before="40" w:after="40" w:line="240" w:lineRule="exact"/>
              <w:ind w:firstLine="0"/>
              <w:rPr>
                <w:i/>
                <w:sz w:val="20"/>
              </w:rPr>
            </w:pPr>
            <w:r w:rsidRPr="00525A9C">
              <w:rPr>
                <w:i/>
                <w:sz w:val="20"/>
              </w:rPr>
              <w:t>El monto del resultado del resultado de la gestión del ejercicio, respecto de los ingresos y gastos corrientes.</w:t>
            </w:r>
          </w:p>
        </w:tc>
      </w:tr>
      <w:tr w:rsidR="002B3495" w:rsidRPr="00525A9C" w14:paraId="4AD58F8D" w14:textId="77777777" w:rsidTr="002B3495">
        <w:trPr>
          <w:trHeight w:val="20"/>
        </w:trPr>
        <w:tc>
          <w:tcPr>
            <w:tcW w:w="8712" w:type="dxa"/>
            <w:gridSpan w:val="4"/>
            <w:tcBorders>
              <w:top w:val="single" w:sz="6" w:space="0" w:color="auto"/>
              <w:bottom w:val="single" w:sz="6" w:space="0" w:color="auto"/>
            </w:tcBorders>
            <w:shd w:val="clear" w:color="auto" w:fill="auto"/>
          </w:tcPr>
          <w:p w14:paraId="47ADA88B"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C27B848"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7DF0F58D"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97405FE" w14:textId="77777777" w:rsidTr="002B3495">
        <w:tc>
          <w:tcPr>
            <w:tcW w:w="957" w:type="dxa"/>
            <w:vAlign w:val="center"/>
          </w:tcPr>
          <w:p w14:paraId="2009208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vAlign w:val="center"/>
          </w:tcPr>
          <w:p w14:paraId="1932A4A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vAlign w:val="center"/>
          </w:tcPr>
          <w:p w14:paraId="46E375E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vAlign w:val="center"/>
          </w:tcPr>
          <w:p w14:paraId="1F300E7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vAlign w:val="center"/>
          </w:tcPr>
          <w:p w14:paraId="11A6DCD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532919F" w14:textId="77777777" w:rsidTr="002B3495">
        <w:tc>
          <w:tcPr>
            <w:tcW w:w="957" w:type="dxa"/>
            <w:shd w:val="clear" w:color="auto" w:fill="FFFFFF"/>
            <w:vAlign w:val="center"/>
          </w:tcPr>
          <w:p w14:paraId="0316B6D8"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3.2.2</w:t>
            </w:r>
          </w:p>
        </w:tc>
        <w:tc>
          <w:tcPr>
            <w:tcW w:w="1152" w:type="dxa"/>
            <w:shd w:val="clear" w:color="auto" w:fill="FFFFFF"/>
            <w:vAlign w:val="center"/>
          </w:tcPr>
          <w:p w14:paraId="19714095"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 Patrimonio</w:t>
            </w:r>
          </w:p>
        </w:tc>
        <w:tc>
          <w:tcPr>
            <w:tcW w:w="1782" w:type="dxa"/>
            <w:shd w:val="clear" w:color="auto" w:fill="FFFFFF"/>
            <w:vAlign w:val="center"/>
          </w:tcPr>
          <w:p w14:paraId="28C74BE1"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Patrimonio Generado</w:t>
            </w:r>
          </w:p>
        </w:tc>
        <w:tc>
          <w:tcPr>
            <w:tcW w:w="2662" w:type="dxa"/>
            <w:shd w:val="clear" w:color="auto" w:fill="FFFFFF"/>
            <w:vAlign w:val="center"/>
          </w:tcPr>
          <w:p w14:paraId="00B6C69E" w14:textId="77777777" w:rsidR="002B3495" w:rsidRPr="00525A9C" w:rsidRDefault="002B3495" w:rsidP="002B3495">
            <w:pPr>
              <w:pStyle w:val="Texto"/>
              <w:spacing w:before="40" w:after="40" w:line="240" w:lineRule="exact"/>
              <w:ind w:firstLine="0"/>
              <w:jc w:val="center"/>
              <w:rPr>
                <w:i/>
                <w:sz w:val="20"/>
              </w:rPr>
            </w:pPr>
            <w:r w:rsidRPr="00525A9C">
              <w:rPr>
                <w:i/>
                <w:sz w:val="20"/>
              </w:rPr>
              <w:t>Resultados de Ejercicios Anteriores</w:t>
            </w:r>
          </w:p>
        </w:tc>
        <w:tc>
          <w:tcPr>
            <w:tcW w:w="2159" w:type="dxa"/>
            <w:shd w:val="clear" w:color="auto" w:fill="FFFFFF"/>
            <w:vAlign w:val="center"/>
          </w:tcPr>
          <w:p w14:paraId="7EEE40A2"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Acreedora </w:t>
            </w:r>
          </w:p>
        </w:tc>
      </w:tr>
      <w:tr w:rsidR="002B3495" w:rsidRPr="00525A9C" w14:paraId="599AAEA0" w14:textId="77777777" w:rsidTr="002B3495">
        <w:tc>
          <w:tcPr>
            <w:tcW w:w="957" w:type="dxa"/>
            <w:vAlign w:val="center"/>
          </w:tcPr>
          <w:p w14:paraId="50094F1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b/>
                <w:i/>
                <w:sz w:val="20"/>
              </w:rPr>
              <w:t>RUBRO</w:t>
            </w:r>
          </w:p>
        </w:tc>
        <w:tc>
          <w:tcPr>
            <w:tcW w:w="7755" w:type="dxa"/>
            <w:gridSpan w:val="4"/>
            <w:vAlign w:val="center"/>
          </w:tcPr>
          <w:p w14:paraId="102AEB89" w14:textId="77777777" w:rsidR="002B3495" w:rsidRPr="00525A9C" w:rsidRDefault="002B3495" w:rsidP="002B3495">
            <w:pPr>
              <w:pStyle w:val="Texto"/>
              <w:spacing w:before="40" w:after="40" w:line="260" w:lineRule="exact"/>
              <w:ind w:firstLine="0"/>
              <w:rPr>
                <w:i/>
                <w:sz w:val="20"/>
              </w:rPr>
            </w:pPr>
            <w:r w:rsidRPr="00525A9C">
              <w:rPr>
                <w:i/>
                <w:sz w:val="20"/>
              </w:rPr>
              <w:t>Resultados de Ejercicios Anteriores</w:t>
            </w:r>
          </w:p>
        </w:tc>
      </w:tr>
    </w:tbl>
    <w:p w14:paraId="1E2A1162" w14:textId="77777777" w:rsidR="002B3495" w:rsidRPr="00525A9C" w:rsidRDefault="002B3495" w:rsidP="002B3495">
      <w:pPr>
        <w:pStyle w:val="Texto"/>
        <w:spacing w:before="20" w:after="20" w:line="200" w:lineRule="exact"/>
        <w:ind w:left="6974" w:firstLine="0"/>
        <w:rPr>
          <w:i/>
          <w:sz w:val="20"/>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2B3495" w:rsidRPr="00525A9C" w14:paraId="26095248" w14:textId="77777777" w:rsidTr="002B3495">
        <w:trPr>
          <w:trHeight w:val="20"/>
        </w:trPr>
        <w:tc>
          <w:tcPr>
            <w:tcW w:w="580" w:type="dxa"/>
            <w:tcBorders>
              <w:top w:val="single" w:sz="6" w:space="0" w:color="auto"/>
              <w:bottom w:val="single" w:sz="6" w:space="0" w:color="auto"/>
            </w:tcBorders>
            <w:shd w:val="clear" w:color="auto" w:fill="auto"/>
          </w:tcPr>
          <w:p w14:paraId="4EE9AD9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5B5ADFB"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5E0697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5" w:type="dxa"/>
            <w:tcBorders>
              <w:top w:val="single" w:sz="6" w:space="0" w:color="auto"/>
              <w:bottom w:val="single" w:sz="6" w:space="0" w:color="auto"/>
            </w:tcBorders>
            <w:shd w:val="clear" w:color="auto" w:fill="auto"/>
          </w:tcPr>
          <w:p w14:paraId="1D3C1BF5"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2EF01E8" w14:textId="77777777" w:rsidTr="002B3495">
        <w:trPr>
          <w:trHeight w:val="20"/>
        </w:trPr>
        <w:tc>
          <w:tcPr>
            <w:tcW w:w="580" w:type="dxa"/>
            <w:tcBorders>
              <w:top w:val="single" w:sz="6" w:space="0" w:color="auto"/>
            </w:tcBorders>
            <w:shd w:val="clear" w:color="auto" w:fill="FFFFFF"/>
          </w:tcPr>
          <w:p w14:paraId="4EA66A8C"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FFFFFF"/>
          </w:tcPr>
          <w:p w14:paraId="61526741" w14:textId="77777777" w:rsidR="002B3495" w:rsidRPr="00525A9C" w:rsidRDefault="002B3495" w:rsidP="002B3495">
            <w:pPr>
              <w:pStyle w:val="Texto"/>
              <w:spacing w:before="40" w:after="40" w:line="200" w:lineRule="exact"/>
              <w:ind w:firstLine="0"/>
              <w:rPr>
                <w:i/>
                <w:sz w:val="20"/>
                <w:lang w:val="es-MX"/>
              </w:rPr>
            </w:pPr>
            <w:r w:rsidRPr="00525A9C">
              <w:rPr>
                <w:i/>
                <w:sz w:val="20"/>
                <w:lang w:val="es-MX"/>
              </w:rPr>
              <w:t>A la apertura de libros por el saldo del ejercicio inmediato anterior</w:t>
            </w:r>
          </w:p>
        </w:tc>
        <w:tc>
          <w:tcPr>
            <w:tcW w:w="524" w:type="dxa"/>
            <w:tcBorders>
              <w:top w:val="single" w:sz="6" w:space="0" w:color="auto"/>
            </w:tcBorders>
            <w:shd w:val="clear" w:color="auto" w:fill="FFFFFF"/>
          </w:tcPr>
          <w:p w14:paraId="3150261F"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1</w:t>
            </w:r>
          </w:p>
        </w:tc>
        <w:tc>
          <w:tcPr>
            <w:tcW w:w="3805" w:type="dxa"/>
            <w:tcBorders>
              <w:top w:val="single" w:sz="6" w:space="0" w:color="auto"/>
            </w:tcBorders>
            <w:shd w:val="clear" w:color="auto" w:fill="FFFFFF"/>
          </w:tcPr>
          <w:p w14:paraId="6AD33040" w14:textId="77777777" w:rsidR="002B3495" w:rsidRPr="00525A9C" w:rsidRDefault="002B3495" w:rsidP="002B3495">
            <w:pPr>
              <w:pStyle w:val="Texto"/>
              <w:spacing w:before="40" w:after="40" w:line="200" w:lineRule="exact"/>
              <w:ind w:firstLine="0"/>
              <w:rPr>
                <w:i/>
                <w:sz w:val="20"/>
                <w:lang w:val="es-MX"/>
              </w:rPr>
            </w:pPr>
            <w:r w:rsidRPr="00525A9C">
              <w:rPr>
                <w:i/>
                <w:sz w:val="20"/>
                <w:lang w:val="es-MX"/>
              </w:rPr>
              <w:t>A la apertura de libros por el saldo del ejercicio inmediato anterior.</w:t>
            </w:r>
          </w:p>
        </w:tc>
      </w:tr>
      <w:tr w:rsidR="002B3495" w:rsidRPr="00525A9C" w14:paraId="7C088BD6" w14:textId="77777777" w:rsidTr="002B3495">
        <w:trPr>
          <w:trHeight w:val="20"/>
        </w:trPr>
        <w:tc>
          <w:tcPr>
            <w:tcW w:w="580" w:type="dxa"/>
            <w:shd w:val="clear" w:color="auto" w:fill="FFFFFF"/>
          </w:tcPr>
          <w:p w14:paraId="66290875"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lastRenderedPageBreak/>
              <w:t>2</w:t>
            </w:r>
          </w:p>
        </w:tc>
        <w:tc>
          <w:tcPr>
            <w:tcW w:w="3804" w:type="dxa"/>
            <w:shd w:val="clear" w:color="auto" w:fill="FFFFFF"/>
          </w:tcPr>
          <w:p w14:paraId="4F364EEA" w14:textId="77777777" w:rsidR="002B3495" w:rsidRPr="00525A9C" w:rsidRDefault="002B3495" w:rsidP="002B3495">
            <w:pPr>
              <w:pStyle w:val="Texto"/>
              <w:spacing w:before="40" w:after="40" w:line="200" w:lineRule="exact"/>
              <w:ind w:firstLine="0"/>
              <w:rPr>
                <w:i/>
                <w:sz w:val="20"/>
              </w:rPr>
            </w:pPr>
            <w:r w:rsidRPr="00525A9C">
              <w:rPr>
                <w:i/>
                <w:sz w:val="20"/>
              </w:rPr>
              <w:t>Por el traspaso del saldo acreedor de esta cuenta al inicio del ejercicio a la cuenta 3.2.2 Resultado de Ejercicios Anteriores.</w:t>
            </w:r>
          </w:p>
        </w:tc>
        <w:tc>
          <w:tcPr>
            <w:tcW w:w="524" w:type="dxa"/>
            <w:shd w:val="clear" w:color="auto" w:fill="FFFFFF"/>
          </w:tcPr>
          <w:p w14:paraId="717E3BC0"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2</w:t>
            </w:r>
          </w:p>
        </w:tc>
        <w:tc>
          <w:tcPr>
            <w:tcW w:w="3805" w:type="dxa"/>
            <w:shd w:val="clear" w:color="auto" w:fill="FFFFFF"/>
          </w:tcPr>
          <w:p w14:paraId="12C71F4D" w14:textId="77777777" w:rsidR="002B3495" w:rsidRPr="00525A9C" w:rsidRDefault="002B3495" w:rsidP="002B3495">
            <w:pPr>
              <w:pStyle w:val="Texto"/>
              <w:spacing w:before="40" w:after="40" w:line="200" w:lineRule="exact"/>
              <w:ind w:firstLine="0"/>
              <w:rPr>
                <w:i/>
                <w:sz w:val="20"/>
                <w:lang w:val="es-MX"/>
              </w:rPr>
            </w:pPr>
            <w:r w:rsidRPr="00525A9C">
              <w:rPr>
                <w:i/>
                <w:sz w:val="20"/>
              </w:rPr>
              <w:t>Por el traspaso del saldo deudor de esta cuenta al inicio del ejercicio a la cuenta 3.2.2 Resultado de Ejercicios Anteriores.</w:t>
            </w:r>
          </w:p>
        </w:tc>
      </w:tr>
      <w:tr w:rsidR="002B3495" w:rsidRPr="00525A9C" w14:paraId="73823D55" w14:textId="77777777" w:rsidTr="002B3495">
        <w:trPr>
          <w:trHeight w:val="20"/>
        </w:trPr>
        <w:tc>
          <w:tcPr>
            <w:tcW w:w="580" w:type="dxa"/>
          </w:tcPr>
          <w:p w14:paraId="6EE979CA"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3</w:t>
            </w:r>
          </w:p>
        </w:tc>
        <w:tc>
          <w:tcPr>
            <w:tcW w:w="3804" w:type="dxa"/>
          </w:tcPr>
          <w:p w14:paraId="0DF22DB3" w14:textId="77777777" w:rsidR="002B3495" w:rsidRPr="00525A9C" w:rsidRDefault="002B3495" w:rsidP="002B3495">
            <w:pPr>
              <w:pStyle w:val="Texto"/>
              <w:spacing w:before="40" w:after="40" w:line="200" w:lineRule="exact"/>
              <w:ind w:firstLine="0"/>
              <w:rPr>
                <w:i/>
                <w:sz w:val="20"/>
              </w:rPr>
            </w:pPr>
            <w:r w:rsidRPr="00525A9C">
              <w:rPr>
                <w:i/>
                <w:sz w:val="20"/>
              </w:rPr>
              <w:t>Por el reconocimiento inicial de las diferencias negativas tanto de existencias como de valores derivadas de la conciliación física-contable de los bienes muebles e inmuebles.</w:t>
            </w:r>
          </w:p>
          <w:p w14:paraId="1ECFF47C" w14:textId="77777777" w:rsidR="002B3495" w:rsidRPr="00525A9C" w:rsidRDefault="002B3495" w:rsidP="002B3495">
            <w:pPr>
              <w:pStyle w:val="Texto"/>
              <w:spacing w:before="40" w:after="40" w:line="240" w:lineRule="auto"/>
              <w:ind w:firstLine="0"/>
              <w:jc w:val="right"/>
              <w:rPr>
                <w:i/>
                <w:sz w:val="20"/>
              </w:rPr>
            </w:pPr>
          </w:p>
        </w:tc>
        <w:tc>
          <w:tcPr>
            <w:tcW w:w="524" w:type="dxa"/>
          </w:tcPr>
          <w:p w14:paraId="2AE30553"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3</w:t>
            </w:r>
          </w:p>
        </w:tc>
        <w:tc>
          <w:tcPr>
            <w:tcW w:w="3805" w:type="dxa"/>
          </w:tcPr>
          <w:p w14:paraId="6250178B" w14:textId="77777777" w:rsidR="002B3495" w:rsidRPr="00525A9C" w:rsidRDefault="002B3495" w:rsidP="002B3495">
            <w:pPr>
              <w:pStyle w:val="Texto"/>
              <w:spacing w:before="40" w:after="40" w:line="200" w:lineRule="exact"/>
              <w:ind w:firstLine="0"/>
              <w:rPr>
                <w:i/>
                <w:sz w:val="20"/>
              </w:rPr>
            </w:pPr>
            <w:r w:rsidRPr="00525A9C">
              <w:rPr>
                <w:i/>
                <w:sz w:val="20"/>
              </w:rPr>
              <w:t>Por el reconocimiento inicial de las diferencias positivas tanto de existencias como de valores derivadas de la conciliación física-contable de los bienes muebles e inmuebles.</w:t>
            </w:r>
          </w:p>
          <w:p w14:paraId="35A419E5" w14:textId="77777777" w:rsidR="002B3495" w:rsidRPr="00525A9C" w:rsidRDefault="002B3495" w:rsidP="002B3495">
            <w:pPr>
              <w:pStyle w:val="Texto"/>
              <w:spacing w:before="40" w:after="40" w:line="240" w:lineRule="auto"/>
              <w:ind w:firstLine="0"/>
              <w:jc w:val="right"/>
              <w:rPr>
                <w:i/>
                <w:sz w:val="20"/>
              </w:rPr>
            </w:pPr>
          </w:p>
        </w:tc>
      </w:tr>
      <w:tr w:rsidR="002B3495" w:rsidRPr="00525A9C" w14:paraId="53FA1AA4" w14:textId="77777777" w:rsidTr="002B3495">
        <w:trPr>
          <w:trHeight w:val="20"/>
        </w:trPr>
        <w:tc>
          <w:tcPr>
            <w:tcW w:w="580" w:type="dxa"/>
          </w:tcPr>
          <w:p w14:paraId="6677C93B"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4</w:t>
            </w:r>
          </w:p>
        </w:tc>
        <w:tc>
          <w:tcPr>
            <w:tcW w:w="3804" w:type="dxa"/>
          </w:tcPr>
          <w:p w14:paraId="1C6FD73E" w14:textId="77777777" w:rsidR="002B3495" w:rsidRPr="00525A9C" w:rsidRDefault="002B3495" w:rsidP="002B3495">
            <w:pPr>
              <w:pStyle w:val="Texto"/>
              <w:spacing w:before="40" w:after="40" w:line="200" w:lineRule="exact"/>
              <w:ind w:firstLine="0"/>
              <w:rPr>
                <w:i/>
                <w:sz w:val="20"/>
              </w:rPr>
            </w:pPr>
            <w:r w:rsidRPr="00525A9C">
              <w:rPr>
                <w:i/>
                <w:sz w:val="20"/>
              </w:rPr>
              <w:t>Por el registro del saldo deudor resultante de las operaciones de acuerdo con el dictamen que solicite la unidad de contabilidad gubernamental del ente público.</w:t>
            </w:r>
          </w:p>
          <w:p w14:paraId="09A13434" w14:textId="77777777" w:rsidR="002B3495" w:rsidRPr="00525A9C" w:rsidRDefault="002B3495" w:rsidP="002B3495">
            <w:pPr>
              <w:pStyle w:val="Texto"/>
              <w:spacing w:before="40" w:after="40" w:line="240" w:lineRule="auto"/>
              <w:ind w:firstLine="0"/>
              <w:jc w:val="right"/>
              <w:rPr>
                <w:i/>
                <w:sz w:val="20"/>
              </w:rPr>
            </w:pPr>
          </w:p>
        </w:tc>
        <w:tc>
          <w:tcPr>
            <w:tcW w:w="524" w:type="dxa"/>
          </w:tcPr>
          <w:p w14:paraId="085C57BB"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4</w:t>
            </w:r>
          </w:p>
        </w:tc>
        <w:tc>
          <w:tcPr>
            <w:tcW w:w="3805" w:type="dxa"/>
          </w:tcPr>
          <w:p w14:paraId="599E542F" w14:textId="77777777" w:rsidR="002B3495" w:rsidRPr="00525A9C" w:rsidRDefault="002B3495" w:rsidP="002B3495">
            <w:pPr>
              <w:pStyle w:val="Texto"/>
              <w:spacing w:before="40" w:after="40" w:line="200" w:lineRule="exact"/>
              <w:ind w:firstLine="0"/>
              <w:rPr>
                <w:i/>
                <w:sz w:val="20"/>
              </w:rPr>
            </w:pPr>
            <w:r w:rsidRPr="00525A9C">
              <w:rPr>
                <w:i/>
                <w:sz w:val="20"/>
              </w:rPr>
              <w:t>Por el registro del saldo acreedor resultante de las operaciones de acuerdo con el dictamen que solicite la unidad de contabilidad gubernamental del ente público.</w:t>
            </w:r>
          </w:p>
          <w:p w14:paraId="2A107235" w14:textId="77777777" w:rsidR="002B3495" w:rsidRPr="00525A9C" w:rsidRDefault="002B3495" w:rsidP="002B3495">
            <w:pPr>
              <w:pStyle w:val="Texto"/>
              <w:spacing w:before="40" w:after="40" w:line="240" w:lineRule="auto"/>
              <w:ind w:firstLine="0"/>
              <w:jc w:val="right"/>
              <w:rPr>
                <w:i/>
                <w:sz w:val="20"/>
              </w:rPr>
            </w:pPr>
          </w:p>
        </w:tc>
      </w:tr>
      <w:tr w:rsidR="002B3495" w:rsidRPr="00525A9C" w14:paraId="573B7E85" w14:textId="77777777" w:rsidTr="002B3495">
        <w:trPr>
          <w:trHeight w:val="20"/>
        </w:trPr>
        <w:tc>
          <w:tcPr>
            <w:tcW w:w="580" w:type="dxa"/>
            <w:vMerge w:val="restart"/>
          </w:tcPr>
          <w:p w14:paraId="3CDCF90B"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5</w:t>
            </w:r>
          </w:p>
        </w:tc>
        <w:tc>
          <w:tcPr>
            <w:tcW w:w="3804" w:type="dxa"/>
            <w:vMerge w:val="restart"/>
          </w:tcPr>
          <w:p w14:paraId="044AF151" w14:textId="77777777" w:rsidR="002B3495" w:rsidRPr="00525A9C" w:rsidRDefault="002B3495" w:rsidP="002B3495">
            <w:pPr>
              <w:pStyle w:val="Texto"/>
              <w:spacing w:before="40" w:after="40" w:line="200" w:lineRule="exact"/>
              <w:ind w:firstLine="0"/>
              <w:rPr>
                <w:i/>
                <w:sz w:val="20"/>
              </w:rPr>
            </w:pPr>
            <w:r w:rsidRPr="00525A9C">
              <w:rPr>
                <w:i/>
                <w:sz w:val="20"/>
              </w:rPr>
              <w:t>Por el registro de la obra pública no capitalizable, al concluir la obra por el importe correspondiente a los recursos de ejercicios anteriores.</w:t>
            </w:r>
          </w:p>
          <w:p w14:paraId="4A186D7E" w14:textId="77777777" w:rsidR="002B3495" w:rsidRPr="00525A9C" w:rsidRDefault="002B3495" w:rsidP="002B3495">
            <w:pPr>
              <w:pStyle w:val="Texto"/>
              <w:spacing w:before="40" w:after="40" w:line="240" w:lineRule="auto"/>
              <w:ind w:firstLine="0"/>
              <w:jc w:val="right"/>
              <w:rPr>
                <w:i/>
                <w:sz w:val="20"/>
              </w:rPr>
            </w:pPr>
          </w:p>
        </w:tc>
        <w:tc>
          <w:tcPr>
            <w:tcW w:w="524" w:type="dxa"/>
          </w:tcPr>
          <w:p w14:paraId="262D560A" w14:textId="77777777" w:rsidR="002B3495" w:rsidRPr="00525A9C" w:rsidRDefault="002B3495" w:rsidP="002B3495">
            <w:pPr>
              <w:pStyle w:val="Texto"/>
              <w:spacing w:before="40" w:after="40" w:line="200" w:lineRule="exact"/>
              <w:ind w:firstLine="0"/>
              <w:jc w:val="center"/>
              <w:rPr>
                <w:i/>
                <w:sz w:val="20"/>
                <w:lang w:val="es-MX"/>
              </w:rPr>
            </w:pPr>
            <w:r w:rsidRPr="00525A9C">
              <w:rPr>
                <w:i/>
                <w:sz w:val="20"/>
                <w:lang w:val="es-MX"/>
              </w:rPr>
              <w:t>5</w:t>
            </w:r>
          </w:p>
        </w:tc>
        <w:tc>
          <w:tcPr>
            <w:tcW w:w="3805" w:type="dxa"/>
          </w:tcPr>
          <w:p w14:paraId="344A7A40" w14:textId="77777777" w:rsidR="002B3495" w:rsidRPr="00525A9C" w:rsidRDefault="002B3495" w:rsidP="002B3495">
            <w:pPr>
              <w:pStyle w:val="Texto"/>
              <w:spacing w:before="40" w:after="40" w:line="200" w:lineRule="exact"/>
              <w:ind w:firstLine="0"/>
              <w:rPr>
                <w:i/>
                <w:sz w:val="20"/>
                <w:lang w:val="es-MX"/>
              </w:rPr>
            </w:pPr>
            <w:r w:rsidRPr="00525A9C">
              <w:rPr>
                <w:i/>
                <w:sz w:val="20"/>
                <w:lang w:val="es-MX"/>
              </w:rPr>
              <w:t>Al cierre del ejercicio del saldo deudor de esta cuenta.</w:t>
            </w:r>
          </w:p>
          <w:p w14:paraId="2840C111" w14:textId="77777777" w:rsidR="002B3495" w:rsidRPr="00525A9C" w:rsidRDefault="002B3495" w:rsidP="002B3495">
            <w:pPr>
              <w:pStyle w:val="Texto"/>
              <w:spacing w:before="40" w:after="40" w:line="240" w:lineRule="auto"/>
              <w:ind w:firstLine="0"/>
              <w:jc w:val="right"/>
              <w:rPr>
                <w:i/>
                <w:sz w:val="20"/>
              </w:rPr>
            </w:pPr>
          </w:p>
        </w:tc>
      </w:tr>
      <w:tr w:rsidR="002B3495" w:rsidRPr="00525A9C" w14:paraId="6C6B8165" w14:textId="77777777" w:rsidTr="002B3495">
        <w:trPr>
          <w:trHeight w:val="20"/>
        </w:trPr>
        <w:tc>
          <w:tcPr>
            <w:tcW w:w="580" w:type="dxa"/>
            <w:vMerge/>
          </w:tcPr>
          <w:p w14:paraId="207189E3" w14:textId="77777777" w:rsidR="002B3495" w:rsidRPr="00525A9C" w:rsidRDefault="002B3495" w:rsidP="002B3495">
            <w:pPr>
              <w:pStyle w:val="Texto"/>
              <w:spacing w:before="40" w:after="40" w:line="200" w:lineRule="exact"/>
              <w:ind w:firstLine="0"/>
              <w:jc w:val="center"/>
              <w:rPr>
                <w:i/>
                <w:sz w:val="20"/>
              </w:rPr>
            </w:pPr>
          </w:p>
        </w:tc>
        <w:tc>
          <w:tcPr>
            <w:tcW w:w="3804" w:type="dxa"/>
            <w:vMerge/>
          </w:tcPr>
          <w:p w14:paraId="3EC38D93" w14:textId="77777777" w:rsidR="002B3495" w:rsidRPr="00525A9C" w:rsidRDefault="002B3495" w:rsidP="002B3495">
            <w:pPr>
              <w:pStyle w:val="Texto"/>
              <w:spacing w:before="40" w:after="40" w:line="200" w:lineRule="exact"/>
              <w:ind w:firstLine="0"/>
              <w:jc w:val="right"/>
              <w:rPr>
                <w:i/>
                <w:sz w:val="20"/>
              </w:rPr>
            </w:pPr>
          </w:p>
        </w:tc>
        <w:tc>
          <w:tcPr>
            <w:tcW w:w="524" w:type="dxa"/>
          </w:tcPr>
          <w:p w14:paraId="6F1B1E82" w14:textId="77777777" w:rsidR="002B3495" w:rsidRPr="00525A9C" w:rsidRDefault="002B3495" w:rsidP="002B3495">
            <w:pPr>
              <w:pStyle w:val="Texto"/>
              <w:spacing w:before="40" w:after="40" w:line="200" w:lineRule="exact"/>
              <w:ind w:firstLine="0"/>
              <w:jc w:val="center"/>
              <w:rPr>
                <w:i/>
                <w:sz w:val="20"/>
                <w:lang w:val="es-MX"/>
              </w:rPr>
            </w:pPr>
          </w:p>
        </w:tc>
        <w:tc>
          <w:tcPr>
            <w:tcW w:w="3805" w:type="dxa"/>
          </w:tcPr>
          <w:p w14:paraId="7E6E66D2" w14:textId="77777777" w:rsidR="002B3495" w:rsidRPr="00525A9C" w:rsidRDefault="002B3495" w:rsidP="002B3495">
            <w:pPr>
              <w:pStyle w:val="Texto"/>
              <w:spacing w:before="40" w:after="40" w:line="200" w:lineRule="exact"/>
              <w:ind w:firstLine="0"/>
              <w:rPr>
                <w:i/>
                <w:sz w:val="20"/>
              </w:rPr>
            </w:pPr>
          </w:p>
        </w:tc>
      </w:tr>
      <w:tr w:rsidR="002B3495" w:rsidRPr="00525A9C" w14:paraId="1224E8B7" w14:textId="77777777" w:rsidTr="002B3495">
        <w:trPr>
          <w:trHeight w:val="20"/>
        </w:trPr>
        <w:tc>
          <w:tcPr>
            <w:tcW w:w="580" w:type="dxa"/>
          </w:tcPr>
          <w:p w14:paraId="734FEA50" w14:textId="77777777" w:rsidR="002B3495" w:rsidRPr="00525A9C" w:rsidRDefault="002B3495" w:rsidP="002B3495">
            <w:pPr>
              <w:pStyle w:val="Texto"/>
              <w:spacing w:before="40" w:after="40" w:line="200" w:lineRule="exact"/>
              <w:ind w:firstLine="0"/>
              <w:jc w:val="center"/>
              <w:rPr>
                <w:i/>
                <w:sz w:val="20"/>
              </w:rPr>
            </w:pPr>
            <w:r w:rsidRPr="00525A9C">
              <w:rPr>
                <w:i/>
                <w:sz w:val="20"/>
              </w:rPr>
              <w:t>6</w:t>
            </w:r>
          </w:p>
        </w:tc>
        <w:tc>
          <w:tcPr>
            <w:tcW w:w="3804" w:type="dxa"/>
          </w:tcPr>
          <w:p w14:paraId="5BDCEB2F" w14:textId="77777777" w:rsidR="002B3495" w:rsidRPr="00525A9C" w:rsidRDefault="002B3495" w:rsidP="002B3495">
            <w:pPr>
              <w:pStyle w:val="Texto"/>
              <w:spacing w:before="40" w:after="40" w:line="200" w:lineRule="exact"/>
              <w:ind w:firstLine="0"/>
              <w:rPr>
                <w:i/>
                <w:sz w:val="20"/>
                <w:lang w:val="es-MX"/>
              </w:rPr>
            </w:pPr>
            <w:r w:rsidRPr="00525A9C">
              <w:rPr>
                <w:i/>
                <w:sz w:val="20"/>
                <w:lang w:val="es-MX"/>
              </w:rPr>
              <w:t>Por la autorización del reintegro a la Tesorería de ingresos, realizada en diferente ejercicio al que se obtuvieron</w:t>
            </w:r>
            <w:r w:rsidRPr="00525A9C">
              <w:rPr>
                <w:i/>
                <w:sz w:val="20"/>
              </w:rPr>
              <w:t>, en términos de las disposiciones aplicables</w:t>
            </w:r>
            <w:r w:rsidRPr="00525A9C">
              <w:rPr>
                <w:i/>
                <w:sz w:val="20"/>
                <w:lang w:val="es-MX"/>
              </w:rPr>
              <w:t xml:space="preserve"> de:</w:t>
            </w:r>
          </w:p>
          <w:p w14:paraId="4537481C" w14:textId="77777777" w:rsidR="002B3495" w:rsidRPr="00525A9C" w:rsidRDefault="002B3495" w:rsidP="002B3495">
            <w:pPr>
              <w:pStyle w:val="Texto"/>
              <w:spacing w:before="20" w:after="32" w:line="200" w:lineRule="exact"/>
              <w:ind w:left="288" w:hanging="288"/>
              <w:rPr>
                <w:i/>
                <w:sz w:val="20"/>
              </w:rPr>
            </w:pPr>
            <w:r w:rsidRPr="00525A9C">
              <w:rPr>
                <w:i/>
                <w:sz w:val="20"/>
              </w:rPr>
              <w:t>-</w:t>
            </w:r>
            <w:r w:rsidRPr="00525A9C">
              <w:rPr>
                <w:i/>
                <w:sz w:val="20"/>
              </w:rPr>
              <w:tab/>
              <w:t>Intereses generados en las cuentas bancarias productivas de los entes públicos.</w:t>
            </w:r>
          </w:p>
          <w:p w14:paraId="74D6326F" w14:textId="77777777" w:rsidR="002B3495" w:rsidRPr="00525A9C" w:rsidRDefault="002B3495" w:rsidP="002B3495">
            <w:pPr>
              <w:pStyle w:val="Texto"/>
              <w:spacing w:before="20" w:after="32" w:line="200" w:lineRule="exact"/>
              <w:ind w:left="288" w:hanging="288"/>
              <w:rPr>
                <w:i/>
                <w:sz w:val="20"/>
                <w:lang w:val="es-MX"/>
              </w:rPr>
            </w:pPr>
            <w:r w:rsidRPr="00525A9C">
              <w:rPr>
                <w:i/>
                <w:sz w:val="20"/>
                <w:lang w:val="es-MX"/>
              </w:rPr>
              <w:t>-</w:t>
            </w:r>
            <w:r w:rsidRPr="00525A9C">
              <w:rPr>
                <w:i/>
                <w:sz w:val="20"/>
                <w:lang w:val="es-MX"/>
              </w:rPr>
              <w:tab/>
              <w:t>Aportaciones</w:t>
            </w:r>
          </w:p>
          <w:p w14:paraId="5859CB7A" w14:textId="77777777" w:rsidR="002B3495" w:rsidRPr="00525A9C" w:rsidRDefault="002B3495" w:rsidP="002B3495">
            <w:pPr>
              <w:pStyle w:val="Texto"/>
              <w:spacing w:before="20" w:after="32" w:line="200" w:lineRule="exact"/>
              <w:ind w:left="288" w:hanging="288"/>
              <w:rPr>
                <w:i/>
                <w:sz w:val="20"/>
                <w:lang w:val="es-MX"/>
              </w:rPr>
            </w:pPr>
            <w:r w:rsidRPr="00525A9C">
              <w:rPr>
                <w:i/>
                <w:sz w:val="20"/>
                <w:lang w:val="es-MX"/>
              </w:rPr>
              <w:t>-</w:t>
            </w:r>
            <w:r w:rsidRPr="00525A9C">
              <w:rPr>
                <w:i/>
                <w:sz w:val="20"/>
                <w:lang w:val="es-MX"/>
              </w:rPr>
              <w:tab/>
              <w:t>Convenios</w:t>
            </w:r>
          </w:p>
          <w:p w14:paraId="07DFEA9B" w14:textId="77777777" w:rsidR="002B3495" w:rsidRPr="00525A9C" w:rsidRDefault="002B3495" w:rsidP="002B3495">
            <w:pPr>
              <w:pStyle w:val="Texto"/>
              <w:spacing w:before="20" w:after="32" w:line="200" w:lineRule="exact"/>
              <w:ind w:left="288" w:hanging="288"/>
              <w:rPr>
                <w:i/>
                <w:sz w:val="20"/>
                <w:lang w:val="es-MX"/>
              </w:rPr>
            </w:pPr>
            <w:r w:rsidRPr="00525A9C">
              <w:rPr>
                <w:i/>
                <w:sz w:val="20"/>
                <w:lang w:val="es-MX"/>
              </w:rPr>
              <w:t>-</w:t>
            </w:r>
            <w:r w:rsidRPr="00525A9C">
              <w:rPr>
                <w:i/>
                <w:sz w:val="20"/>
                <w:lang w:val="es-MX"/>
              </w:rPr>
              <w:tab/>
              <w:t>Fondos Distintos de Aportaciones</w:t>
            </w:r>
          </w:p>
          <w:p w14:paraId="3437E346" w14:textId="77777777" w:rsidR="002B3495" w:rsidRPr="00525A9C" w:rsidRDefault="002B3495" w:rsidP="002B3495">
            <w:pPr>
              <w:pStyle w:val="Texto"/>
              <w:spacing w:before="20" w:after="32" w:line="200" w:lineRule="exact"/>
              <w:ind w:left="288" w:hanging="288"/>
              <w:rPr>
                <w:i/>
                <w:sz w:val="20"/>
                <w:lang w:val="es-MX"/>
              </w:rPr>
            </w:pPr>
            <w:r w:rsidRPr="00525A9C">
              <w:rPr>
                <w:i/>
                <w:sz w:val="20"/>
                <w:lang w:val="es-MX"/>
              </w:rPr>
              <w:t>-</w:t>
            </w:r>
            <w:r w:rsidRPr="00525A9C">
              <w:rPr>
                <w:i/>
                <w:sz w:val="20"/>
                <w:lang w:val="es-MX"/>
              </w:rPr>
              <w:tab/>
              <w:t>Transferencias y Asignaciones</w:t>
            </w:r>
          </w:p>
          <w:p w14:paraId="5F16B94A" w14:textId="77777777" w:rsidR="002B3495" w:rsidRPr="00525A9C" w:rsidRDefault="002B3495" w:rsidP="002B3495">
            <w:pPr>
              <w:pStyle w:val="Texto"/>
              <w:spacing w:before="20" w:after="32" w:line="200" w:lineRule="exact"/>
              <w:ind w:left="288" w:hanging="288"/>
              <w:rPr>
                <w:i/>
                <w:sz w:val="20"/>
                <w:lang w:val="es-MX"/>
              </w:rPr>
            </w:pPr>
            <w:r w:rsidRPr="00525A9C">
              <w:rPr>
                <w:i/>
                <w:sz w:val="20"/>
                <w:lang w:val="es-MX"/>
              </w:rPr>
              <w:t>-</w:t>
            </w:r>
            <w:r w:rsidRPr="00525A9C">
              <w:rPr>
                <w:i/>
                <w:sz w:val="20"/>
                <w:lang w:val="es-MX"/>
              </w:rPr>
              <w:tab/>
              <w:t>Subsidios y Subvenciones</w:t>
            </w:r>
          </w:p>
          <w:p w14:paraId="05CF22F4" w14:textId="77777777" w:rsidR="002B3495" w:rsidRPr="00525A9C" w:rsidRDefault="002B3495" w:rsidP="002B3495">
            <w:pPr>
              <w:pStyle w:val="Texto"/>
              <w:spacing w:before="20" w:after="32" w:line="200" w:lineRule="exact"/>
              <w:ind w:left="288" w:hanging="288"/>
              <w:rPr>
                <w:i/>
                <w:strike/>
                <w:color w:val="0000FF"/>
                <w:sz w:val="20"/>
                <w:lang w:val="es-MX" w:eastAsia="en-US"/>
              </w:rPr>
            </w:pPr>
            <w:r w:rsidRPr="00525A9C">
              <w:rPr>
                <w:i/>
                <w:sz w:val="20"/>
                <w:lang w:val="es-MX"/>
              </w:rPr>
              <w:t>-</w:t>
            </w:r>
            <w:r w:rsidRPr="00525A9C">
              <w:rPr>
                <w:i/>
                <w:sz w:val="20"/>
                <w:lang w:val="es-MX"/>
              </w:rPr>
              <w:tab/>
              <w:t>Pensiones y Jubilaciones</w:t>
            </w:r>
          </w:p>
        </w:tc>
        <w:tc>
          <w:tcPr>
            <w:tcW w:w="524" w:type="dxa"/>
          </w:tcPr>
          <w:p w14:paraId="767CA0A9" w14:textId="77777777" w:rsidR="002B3495" w:rsidRPr="00525A9C" w:rsidRDefault="002B3495" w:rsidP="002B3495">
            <w:pPr>
              <w:pStyle w:val="Texto"/>
              <w:spacing w:before="40" w:after="40" w:line="200" w:lineRule="exact"/>
              <w:ind w:firstLine="0"/>
              <w:jc w:val="center"/>
              <w:rPr>
                <w:i/>
                <w:sz w:val="20"/>
              </w:rPr>
            </w:pPr>
          </w:p>
        </w:tc>
        <w:tc>
          <w:tcPr>
            <w:tcW w:w="3805" w:type="dxa"/>
          </w:tcPr>
          <w:p w14:paraId="262C722D" w14:textId="77777777" w:rsidR="002B3495" w:rsidRPr="00525A9C" w:rsidRDefault="002B3495" w:rsidP="002B3495">
            <w:pPr>
              <w:pStyle w:val="Texto"/>
              <w:spacing w:before="40" w:after="40" w:line="200" w:lineRule="exact"/>
              <w:ind w:firstLine="0"/>
              <w:rPr>
                <w:i/>
                <w:sz w:val="20"/>
              </w:rPr>
            </w:pPr>
          </w:p>
        </w:tc>
      </w:tr>
      <w:tr w:rsidR="002B3495" w:rsidRPr="00525A9C" w14:paraId="5C095F40" w14:textId="77777777" w:rsidTr="002B3495">
        <w:trPr>
          <w:trHeight w:val="20"/>
        </w:trPr>
        <w:tc>
          <w:tcPr>
            <w:tcW w:w="580" w:type="dxa"/>
          </w:tcPr>
          <w:p w14:paraId="2D006915" w14:textId="77777777" w:rsidR="002B3495" w:rsidRPr="00525A9C" w:rsidRDefault="002B3495" w:rsidP="002B3495">
            <w:pPr>
              <w:pStyle w:val="Texto"/>
              <w:spacing w:before="40" w:after="40" w:line="200" w:lineRule="exact"/>
              <w:ind w:firstLine="0"/>
              <w:jc w:val="center"/>
              <w:rPr>
                <w:i/>
                <w:sz w:val="20"/>
              </w:rPr>
            </w:pPr>
            <w:r w:rsidRPr="00525A9C">
              <w:rPr>
                <w:i/>
                <w:sz w:val="20"/>
              </w:rPr>
              <w:t>7</w:t>
            </w:r>
          </w:p>
        </w:tc>
        <w:tc>
          <w:tcPr>
            <w:tcW w:w="3804" w:type="dxa"/>
          </w:tcPr>
          <w:p w14:paraId="03CC11BD" w14:textId="77777777" w:rsidR="002B3495" w:rsidRPr="00525A9C" w:rsidRDefault="002B3495" w:rsidP="002B3495">
            <w:pPr>
              <w:pStyle w:val="Texto"/>
              <w:spacing w:before="40" w:after="40" w:line="200" w:lineRule="exact"/>
              <w:ind w:firstLine="0"/>
              <w:rPr>
                <w:i/>
                <w:strike/>
                <w:color w:val="0000FF"/>
                <w:sz w:val="20"/>
                <w:lang w:val="es-MX" w:eastAsia="en-US"/>
              </w:rPr>
            </w:pPr>
            <w:r w:rsidRPr="00525A9C">
              <w:rPr>
                <w:i/>
                <w:sz w:val="20"/>
                <w:lang w:val="es-MX"/>
              </w:rPr>
              <w:t>Por la devolución de la diferencia negativa resultante del ajuste a las participaciones, derivado de la aplicación de la constancia de participaciones o documento equivalente, realizada en diferente ejercicio al que se obtuvieron las participaciones.</w:t>
            </w:r>
          </w:p>
        </w:tc>
        <w:tc>
          <w:tcPr>
            <w:tcW w:w="524" w:type="dxa"/>
          </w:tcPr>
          <w:p w14:paraId="46D14199" w14:textId="77777777" w:rsidR="002B3495" w:rsidRPr="00525A9C" w:rsidRDefault="002B3495" w:rsidP="002B3495">
            <w:pPr>
              <w:pStyle w:val="Texto"/>
              <w:spacing w:before="40" w:after="40" w:line="200" w:lineRule="exact"/>
              <w:ind w:firstLine="0"/>
              <w:jc w:val="center"/>
              <w:rPr>
                <w:i/>
                <w:sz w:val="20"/>
              </w:rPr>
            </w:pPr>
          </w:p>
        </w:tc>
        <w:tc>
          <w:tcPr>
            <w:tcW w:w="3805" w:type="dxa"/>
          </w:tcPr>
          <w:p w14:paraId="64CE5E6D" w14:textId="77777777" w:rsidR="002B3495" w:rsidRPr="00525A9C" w:rsidRDefault="002B3495" w:rsidP="002B3495">
            <w:pPr>
              <w:pStyle w:val="Texto"/>
              <w:spacing w:before="40" w:after="40" w:line="200" w:lineRule="exact"/>
              <w:ind w:firstLine="0"/>
              <w:rPr>
                <w:i/>
                <w:sz w:val="20"/>
              </w:rPr>
            </w:pPr>
          </w:p>
        </w:tc>
      </w:tr>
      <w:tr w:rsidR="002B3495" w:rsidRPr="00525A9C" w14:paraId="5CF5B46A" w14:textId="77777777" w:rsidTr="002B3495">
        <w:trPr>
          <w:trHeight w:val="20"/>
        </w:trPr>
        <w:tc>
          <w:tcPr>
            <w:tcW w:w="580" w:type="dxa"/>
          </w:tcPr>
          <w:p w14:paraId="6E980A6A" w14:textId="77777777" w:rsidR="002B3495" w:rsidRPr="00525A9C" w:rsidRDefault="002B3495" w:rsidP="002B3495">
            <w:pPr>
              <w:pStyle w:val="Texto"/>
              <w:spacing w:before="40" w:after="40" w:line="200" w:lineRule="exact"/>
              <w:ind w:firstLine="0"/>
              <w:jc w:val="center"/>
              <w:rPr>
                <w:i/>
                <w:sz w:val="20"/>
              </w:rPr>
            </w:pPr>
            <w:r w:rsidRPr="00525A9C">
              <w:rPr>
                <w:i/>
                <w:sz w:val="20"/>
              </w:rPr>
              <w:t>8</w:t>
            </w:r>
          </w:p>
        </w:tc>
        <w:tc>
          <w:tcPr>
            <w:tcW w:w="3804" w:type="dxa"/>
          </w:tcPr>
          <w:p w14:paraId="59D4817D" w14:textId="77777777" w:rsidR="002B3495" w:rsidRPr="00525A9C" w:rsidRDefault="002B3495" w:rsidP="002B3495">
            <w:pPr>
              <w:pStyle w:val="Texto"/>
              <w:spacing w:before="40" w:after="40" w:line="200" w:lineRule="exact"/>
              <w:ind w:firstLine="0"/>
              <w:rPr>
                <w:i/>
                <w:sz w:val="20"/>
                <w:lang w:val="es-MX"/>
              </w:rPr>
            </w:pPr>
            <w:r w:rsidRPr="00525A9C">
              <w:rPr>
                <w:i/>
                <w:sz w:val="20"/>
                <w:lang w:val="es-MX"/>
              </w:rPr>
              <w:t>Al cierre del ejercicio del saldo acreedor de esta cuenta.</w:t>
            </w:r>
          </w:p>
          <w:p w14:paraId="4878715A" w14:textId="77777777" w:rsidR="002B3495" w:rsidRPr="00525A9C" w:rsidRDefault="002B3495" w:rsidP="002B3495">
            <w:pPr>
              <w:spacing w:before="40" w:after="40"/>
              <w:ind w:right="51"/>
              <w:jc w:val="right"/>
              <w:rPr>
                <w:rFonts w:ascii="Arial" w:hAnsi="Arial" w:cs="Arial"/>
                <w:i/>
                <w:strike/>
                <w:color w:val="0000FF"/>
                <w:sz w:val="20"/>
                <w:szCs w:val="20"/>
                <w:lang w:eastAsia="en-US"/>
              </w:rPr>
            </w:pPr>
          </w:p>
        </w:tc>
        <w:tc>
          <w:tcPr>
            <w:tcW w:w="524" w:type="dxa"/>
          </w:tcPr>
          <w:p w14:paraId="4FA15479" w14:textId="77777777" w:rsidR="002B3495" w:rsidRPr="00525A9C" w:rsidRDefault="002B3495" w:rsidP="002B3495">
            <w:pPr>
              <w:pStyle w:val="Texto"/>
              <w:spacing w:before="40" w:after="40" w:line="200" w:lineRule="exact"/>
              <w:ind w:firstLine="0"/>
              <w:jc w:val="center"/>
              <w:rPr>
                <w:i/>
                <w:sz w:val="20"/>
              </w:rPr>
            </w:pPr>
          </w:p>
        </w:tc>
        <w:tc>
          <w:tcPr>
            <w:tcW w:w="3805" w:type="dxa"/>
          </w:tcPr>
          <w:p w14:paraId="7B328A6F" w14:textId="77777777" w:rsidR="002B3495" w:rsidRPr="00525A9C" w:rsidRDefault="002B3495" w:rsidP="002B3495">
            <w:pPr>
              <w:pStyle w:val="Texto"/>
              <w:spacing w:before="40" w:after="40" w:line="200" w:lineRule="exact"/>
              <w:ind w:firstLine="0"/>
              <w:rPr>
                <w:i/>
                <w:sz w:val="20"/>
              </w:rPr>
            </w:pPr>
          </w:p>
        </w:tc>
      </w:tr>
      <w:tr w:rsidR="002B3495" w:rsidRPr="00525A9C" w14:paraId="2D610B4B" w14:textId="77777777" w:rsidTr="002B3495">
        <w:trPr>
          <w:trHeight w:val="20"/>
        </w:trPr>
        <w:tc>
          <w:tcPr>
            <w:tcW w:w="580" w:type="dxa"/>
            <w:tcBorders>
              <w:bottom w:val="single" w:sz="6" w:space="0" w:color="auto"/>
            </w:tcBorders>
          </w:tcPr>
          <w:p w14:paraId="59173C85" w14:textId="77777777" w:rsidR="002B3495" w:rsidRPr="00525A9C" w:rsidRDefault="002B3495" w:rsidP="002B3495">
            <w:pPr>
              <w:pStyle w:val="Texto"/>
              <w:spacing w:before="40" w:after="40" w:line="240" w:lineRule="exact"/>
              <w:ind w:firstLine="0"/>
              <w:jc w:val="center"/>
              <w:rPr>
                <w:i/>
                <w:sz w:val="20"/>
              </w:rPr>
            </w:pPr>
          </w:p>
          <w:p w14:paraId="6B799760" w14:textId="77777777" w:rsidR="002B3495" w:rsidRPr="00525A9C" w:rsidRDefault="002B3495" w:rsidP="002B3495">
            <w:pPr>
              <w:pStyle w:val="Texto"/>
              <w:spacing w:before="40" w:after="40" w:line="240" w:lineRule="exact"/>
              <w:ind w:firstLine="0"/>
              <w:jc w:val="center"/>
              <w:rPr>
                <w:i/>
                <w:sz w:val="20"/>
              </w:rPr>
            </w:pPr>
          </w:p>
          <w:p w14:paraId="32B12EA5"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tcPr>
          <w:p w14:paraId="525731A7"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tcPr>
          <w:p w14:paraId="7618B8F8" w14:textId="77777777" w:rsidR="002B3495" w:rsidRPr="00525A9C" w:rsidRDefault="002B3495" w:rsidP="002B3495">
            <w:pPr>
              <w:pStyle w:val="Texto"/>
              <w:spacing w:before="40" w:after="40" w:line="240" w:lineRule="exact"/>
              <w:ind w:firstLine="0"/>
              <w:jc w:val="center"/>
              <w:rPr>
                <w:i/>
                <w:sz w:val="20"/>
              </w:rPr>
            </w:pPr>
          </w:p>
        </w:tc>
        <w:tc>
          <w:tcPr>
            <w:tcW w:w="3805" w:type="dxa"/>
            <w:tcBorders>
              <w:bottom w:val="single" w:sz="6" w:space="0" w:color="auto"/>
            </w:tcBorders>
          </w:tcPr>
          <w:p w14:paraId="2D7CF21D" w14:textId="77777777" w:rsidR="002B3495" w:rsidRPr="00525A9C" w:rsidRDefault="002B3495" w:rsidP="002B3495">
            <w:pPr>
              <w:pStyle w:val="Texto"/>
              <w:spacing w:before="40" w:after="40" w:line="240" w:lineRule="exact"/>
              <w:ind w:firstLine="0"/>
              <w:rPr>
                <w:i/>
                <w:sz w:val="20"/>
              </w:rPr>
            </w:pPr>
          </w:p>
        </w:tc>
      </w:tr>
      <w:tr w:rsidR="002B3495" w:rsidRPr="00525A9C" w14:paraId="13CA28E4" w14:textId="77777777" w:rsidTr="002B3495">
        <w:trPr>
          <w:trHeight w:val="20"/>
        </w:trPr>
        <w:tc>
          <w:tcPr>
            <w:tcW w:w="8713" w:type="dxa"/>
            <w:gridSpan w:val="4"/>
            <w:tcBorders>
              <w:top w:val="single" w:sz="6" w:space="0" w:color="auto"/>
              <w:bottom w:val="single" w:sz="6" w:space="0" w:color="auto"/>
            </w:tcBorders>
            <w:shd w:val="clear" w:color="auto" w:fill="auto"/>
          </w:tcPr>
          <w:p w14:paraId="7EFAFE0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DF0652D" w14:textId="77777777" w:rsidR="002B3495" w:rsidRPr="00525A9C" w:rsidRDefault="002B3495" w:rsidP="002B3495">
            <w:pPr>
              <w:pStyle w:val="Texto"/>
              <w:spacing w:before="40" w:after="40" w:line="240" w:lineRule="exact"/>
              <w:ind w:firstLine="0"/>
              <w:rPr>
                <w:i/>
                <w:sz w:val="20"/>
              </w:rPr>
            </w:pPr>
            <w:r w:rsidRPr="00525A9C">
              <w:rPr>
                <w:i/>
                <w:sz w:val="20"/>
              </w:rPr>
              <w:t>El monto correspondiente de resultados de la gestión acumulados provenientes de ejercicios anteriores.</w:t>
            </w:r>
          </w:p>
          <w:p w14:paraId="0A665B53" w14:textId="77777777" w:rsidR="002B3495" w:rsidRPr="00525A9C" w:rsidRDefault="002B3495" w:rsidP="002B3495">
            <w:pPr>
              <w:pStyle w:val="Texto"/>
              <w:spacing w:before="40" w:after="40" w:line="240" w:lineRule="auto"/>
              <w:ind w:firstLine="0"/>
              <w:jc w:val="right"/>
              <w:rPr>
                <w:i/>
                <w:sz w:val="20"/>
              </w:rPr>
            </w:pPr>
          </w:p>
        </w:tc>
      </w:tr>
      <w:tr w:rsidR="002B3495" w:rsidRPr="00525A9C" w14:paraId="4AA04662" w14:textId="77777777" w:rsidTr="002B3495">
        <w:trPr>
          <w:trHeight w:val="20"/>
        </w:trPr>
        <w:tc>
          <w:tcPr>
            <w:tcW w:w="8713" w:type="dxa"/>
            <w:gridSpan w:val="4"/>
            <w:tcBorders>
              <w:top w:val="single" w:sz="6" w:space="0" w:color="auto"/>
              <w:bottom w:val="single" w:sz="6" w:space="0" w:color="auto"/>
            </w:tcBorders>
            <w:shd w:val="clear" w:color="auto" w:fill="auto"/>
          </w:tcPr>
          <w:p w14:paraId="4D8F6CF9" w14:textId="77777777" w:rsidR="002B3495" w:rsidRPr="00525A9C" w:rsidRDefault="002B3495" w:rsidP="002B3495">
            <w:pPr>
              <w:pStyle w:val="Texto"/>
              <w:spacing w:before="40" w:after="40" w:line="240" w:lineRule="exact"/>
              <w:ind w:firstLine="0"/>
              <w:rPr>
                <w:i/>
                <w:sz w:val="20"/>
              </w:rPr>
            </w:pPr>
            <w:r w:rsidRPr="00525A9C">
              <w:rPr>
                <w:b/>
                <w:i/>
                <w:sz w:val="20"/>
              </w:rPr>
              <w:t>OBSERVACIONES</w:t>
            </w:r>
          </w:p>
          <w:p w14:paraId="12546480"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01B90D2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09F04738" w14:textId="77777777" w:rsidTr="002B3495">
        <w:tc>
          <w:tcPr>
            <w:tcW w:w="1056" w:type="dxa"/>
            <w:vAlign w:val="center"/>
          </w:tcPr>
          <w:p w14:paraId="333B1638"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276" w:type="dxa"/>
            <w:vAlign w:val="center"/>
          </w:tcPr>
          <w:p w14:paraId="7CD035E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vAlign w:val="center"/>
          </w:tcPr>
          <w:p w14:paraId="5AB04A9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vAlign w:val="center"/>
          </w:tcPr>
          <w:p w14:paraId="382B3A5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vAlign w:val="center"/>
          </w:tcPr>
          <w:p w14:paraId="6D69ABC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094C142" w14:textId="77777777" w:rsidTr="002B3495">
        <w:tc>
          <w:tcPr>
            <w:tcW w:w="1056" w:type="dxa"/>
            <w:shd w:val="clear" w:color="auto" w:fill="FFFFFF"/>
            <w:vAlign w:val="center"/>
          </w:tcPr>
          <w:p w14:paraId="61E8D2EF" w14:textId="77777777" w:rsidR="002B3495" w:rsidRPr="00525A9C" w:rsidRDefault="002B3495" w:rsidP="002B3495">
            <w:pPr>
              <w:pStyle w:val="Texto"/>
              <w:spacing w:before="40" w:after="40" w:line="240" w:lineRule="exact"/>
              <w:ind w:firstLine="0"/>
              <w:jc w:val="center"/>
              <w:rPr>
                <w:i/>
                <w:sz w:val="20"/>
              </w:rPr>
            </w:pPr>
            <w:r w:rsidRPr="00525A9C">
              <w:rPr>
                <w:i/>
                <w:sz w:val="20"/>
              </w:rPr>
              <w:t>3.2.4.3</w:t>
            </w:r>
          </w:p>
        </w:tc>
        <w:tc>
          <w:tcPr>
            <w:tcW w:w="1276" w:type="dxa"/>
            <w:shd w:val="clear" w:color="auto" w:fill="FFFFFF"/>
            <w:vAlign w:val="center"/>
          </w:tcPr>
          <w:p w14:paraId="3BF0FF61"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 Patrimonio</w:t>
            </w:r>
          </w:p>
        </w:tc>
        <w:tc>
          <w:tcPr>
            <w:tcW w:w="1985" w:type="dxa"/>
            <w:shd w:val="clear" w:color="auto" w:fill="FFFFFF"/>
            <w:vAlign w:val="center"/>
          </w:tcPr>
          <w:p w14:paraId="2781FCF0"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Patrimonio Generado</w:t>
            </w:r>
          </w:p>
        </w:tc>
        <w:tc>
          <w:tcPr>
            <w:tcW w:w="2976" w:type="dxa"/>
            <w:shd w:val="clear" w:color="auto" w:fill="FFFFFF"/>
            <w:vAlign w:val="center"/>
          </w:tcPr>
          <w:p w14:paraId="40D14EB7" w14:textId="77777777" w:rsidR="002B3495" w:rsidRPr="00525A9C" w:rsidRDefault="002B3495" w:rsidP="002B3495">
            <w:pPr>
              <w:pStyle w:val="Texto"/>
              <w:spacing w:before="40" w:after="40" w:line="240" w:lineRule="exact"/>
              <w:ind w:firstLine="0"/>
              <w:jc w:val="center"/>
              <w:rPr>
                <w:i/>
                <w:sz w:val="20"/>
              </w:rPr>
            </w:pPr>
            <w:r w:rsidRPr="00525A9C">
              <w:rPr>
                <w:i/>
                <w:sz w:val="20"/>
              </w:rPr>
              <w:t>Reservas</w:t>
            </w:r>
          </w:p>
        </w:tc>
        <w:tc>
          <w:tcPr>
            <w:tcW w:w="2410" w:type="dxa"/>
            <w:shd w:val="clear" w:color="auto" w:fill="FFFFFF"/>
            <w:vAlign w:val="center"/>
          </w:tcPr>
          <w:p w14:paraId="38C59FEB"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CF64D5B" w14:textId="77777777" w:rsidTr="002B3495">
        <w:tc>
          <w:tcPr>
            <w:tcW w:w="1056" w:type="dxa"/>
            <w:vAlign w:val="center"/>
          </w:tcPr>
          <w:p w14:paraId="35C6AE02"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vAlign w:val="center"/>
          </w:tcPr>
          <w:p w14:paraId="220E62F0" w14:textId="77777777" w:rsidR="002B3495" w:rsidRPr="00525A9C" w:rsidRDefault="002B3495" w:rsidP="002B3495">
            <w:pPr>
              <w:pStyle w:val="Texto"/>
              <w:spacing w:before="40" w:after="40" w:line="240" w:lineRule="exact"/>
              <w:ind w:firstLine="0"/>
              <w:rPr>
                <w:i/>
                <w:sz w:val="20"/>
              </w:rPr>
            </w:pPr>
            <w:r w:rsidRPr="00525A9C">
              <w:rPr>
                <w:i/>
                <w:sz w:val="20"/>
              </w:rPr>
              <w:t>Reservas por Contingencias</w:t>
            </w:r>
          </w:p>
        </w:tc>
      </w:tr>
    </w:tbl>
    <w:p w14:paraId="3002706E" w14:textId="77777777" w:rsidR="002B3495" w:rsidRPr="00525A9C" w:rsidRDefault="002B3495" w:rsidP="002B3495">
      <w:pPr>
        <w:pStyle w:val="Texto"/>
        <w:spacing w:after="0" w:line="200" w:lineRule="exact"/>
        <w:ind w:firstLine="289"/>
        <w:rPr>
          <w:i/>
          <w:sz w:val="20"/>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2B3495" w:rsidRPr="00525A9C" w14:paraId="0162EEC5" w14:textId="77777777" w:rsidTr="002B3495">
        <w:trPr>
          <w:trHeight w:val="20"/>
        </w:trPr>
        <w:tc>
          <w:tcPr>
            <w:tcW w:w="580" w:type="dxa"/>
            <w:tcBorders>
              <w:top w:val="single" w:sz="6" w:space="0" w:color="auto"/>
              <w:bottom w:val="single" w:sz="6" w:space="0" w:color="auto"/>
            </w:tcBorders>
            <w:shd w:val="clear" w:color="auto" w:fill="auto"/>
          </w:tcPr>
          <w:p w14:paraId="689FF3A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5B53BA7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6245A4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BA8AF89"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892BFDF" w14:textId="77777777" w:rsidTr="002B3495">
        <w:trPr>
          <w:trHeight w:val="20"/>
        </w:trPr>
        <w:tc>
          <w:tcPr>
            <w:tcW w:w="580" w:type="dxa"/>
            <w:tcBorders>
              <w:top w:val="single" w:sz="6" w:space="0" w:color="auto"/>
            </w:tcBorders>
            <w:shd w:val="clear" w:color="auto" w:fill="auto"/>
          </w:tcPr>
          <w:p w14:paraId="4B6EA06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6E0D83E3"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saldo acreedor de esta cuenta.</w:t>
            </w:r>
          </w:p>
        </w:tc>
        <w:tc>
          <w:tcPr>
            <w:tcW w:w="524" w:type="dxa"/>
            <w:tcBorders>
              <w:top w:val="single" w:sz="6" w:space="0" w:color="auto"/>
            </w:tcBorders>
            <w:shd w:val="clear" w:color="auto" w:fill="auto"/>
          </w:tcPr>
          <w:p w14:paraId="17897E4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0BEF391"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r>
      <w:tr w:rsidR="002B3495" w:rsidRPr="00525A9C" w14:paraId="048F79F3" w14:textId="77777777" w:rsidTr="002B3495">
        <w:trPr>
          <w:trHeight w:val="20"/>
        </w:trPr>
        <w:tc>
          <w:tcPr>
            <w:tcW w:w="580" w:type="dxa"/>
            <w:shd w:val="clear" w:color="auto" w:fill="auto"/>
          </w:tcPr>
          <w:p w14:paraId="00D7785A"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530B9D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9570A5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B353DC5" w14:textId="77777777" w:rsidR="002B3495" w:rsidRPr="00525A9C" w:rsidRDefault="002B3495" w:rsidP="002B3495">
            <w:pPr>
              <w:pStyle w:val="Texto"/>
              <w:spacing w:before="40" w:after="40" w:line="240" w:lineRule="exact"/>
              <w:ind w:firstLine="0"/>
              <w:rPr>
                <w:i/>
                <w:sz w:val="20"/>
              </w:rPr>
            </w:pPr>
          </w:p>
        </w:tc>
      </w:tr>
      <w:tr w:rsidR="002B3495" w:rsidRPr="00525A9C" w14:paraId="08012C59" w14:textId="77777777" w:rsidTr="002B3495">
        <w:trPr>
          <w:trHeight w:val="20"/>
        </w:trPr>
        <w:tc>
          <w:tcPr>
            <w:tcW w:w="580" w:type="dxa"/>
            <w:shd w:val="clear" w:color="auto" w:fill="auto"/>
          </w:tcPr>
          <w:p w14:paraId="0F46086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CBD99A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0BBAE7F"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B222564" w14:textId="77777777" w:rsidR="002B3495" w:rsidRPr="00525A9C" w:rsidRDefault="002B3495" w:rsidP="002B3495">
            <w:pPr>
              <w:pStyle w:val="Texto"/>
              <w:spacing w:before="40" w:after="40" w:line="240" w:lineRule="exact"/>
              <w:ind w:firstLine="0"/>
              <w:rPr>
                <w:i/>
                <w:sz w:val="20"/>
              </w:rPr>
            </w:pPr>
          </w:p>
        </w:tc>
      </w:tr>
      <w:tr w:rsidR="002B3495" w:rsidRPr="00525A9C" w14:paraId="4206DB4F" w14:textId="77777777" w:rsidTr="002B3495">
        <w:trPr>
          <w:trHeight w:val="20"/>
        </w:trPr>
        <w:tc>
          <w:tcPr>
            <w:tcW w:w="580" w:type="dxa"/>
            <w:shd w:val="clear" w:color="auto" w:fill="auto"/>
          </w:tcPr>
          <w:p w14:paraId="300EFC9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9FD17C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D860EDA"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AF487B3" w14:textId="77777777" w:rsidR="002B3495" w:rsidRPr="00525A9C" w:rsidRDefault="002B3495" w:rsidP="002B3495">
            <w:pPr>
              <w:pStyle w:val="Texto"/>
              <w:spacing w:before="40" w:after="40" w:line="240" w:lineRule="exact"/>
              <w:ind w:firstLine="0"/>
              <w:rPr>
                <w:i/>
                <w:sz w:val="20"/>
              </w:rPr>
            </w:pPr>
          </w:p>
        </w:tc>
      </w:tr>
      <w:tr w:rsidR="002B3495" w:rsidRPr="00525A9C" w14:paraId="03A4CFB6" w14:textId="77777777" w:rsidTr="002B3495">
        <w:trPr>
          <w:trHeight w:val="20"/>
        </w:trPr>
        <w:tc>
          <w:tcPr>
            <w:tcW w:w="580" w:type="dxa"/>
            <w:shd w:val="clear" w:color="auto" w:fill="auto"/>
          </w:tcPr>
          <w:p w14:paraId="1C18342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795767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BEE72D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5B8AA7A" w14:textId="77777777" w:rsidR="002B3495" w:rsidRPr="00525A9C" w:rsidRDefault="002B3495" w:rsidP="002B3495">
            <w:pPr>
              <w:pStyle w:val="Texto"/>
              <w:spacing w:before="40" w:after="40" w:line="240" w:lineRule="exact"/>
              <w:ind w:firstLine="0"/>
              <w:rPr>
                <w:i/>
                <w:sz w:val="20"/>
              </w:rPr>
            </w:pPr>
          </w:p>
          <w:p w14:paraId="0870D447" w14:textId="77777777" w:rsidR="002B3495" w:rsidRPr="00525A9C" w:rsidRDefault="002B3495" w:rsidP="002B3495">
            <w:pPr>
              <w:pStyle w:val="Texto"/>
              <w:spacing w:before="40" w:after="40" w:line="240" w:lineRule="exact"/>
              <w:ind w:firstLine="0"/>
              <w:rPr>
                <w:i/>
                <w:sz w:val="20"/>
              </w:rPr>
            </w:pPr>
          </w:p>
          <w:p w14:paraId="6B8C65FB" w14:textId="77777777" w:rsidR="002B3495" w:rsidRPr="00525A9C" w:rsidRDefault="002B3495" w:rsidP="002B3495">
            <w:pPr>
              <w:pStyle w:val="Texto"/>
              <w:spacing w:before="40" w:after="40" w:line="240" w:lineRule="exact"/>
              <w:ind w:firstLine="0"/>
              <w:rPr>
                <w:i/>
                <w:sz w:val="20"/>
              </w:rPr>
            </w:pPr>
          </w:p>
          <w:p w14:paraId="04314540" w14:textId="77777777" w:rsidR="002B3495" w:rsidRPr="00525A9C" w:rsidRDefault="002B3495" w:rsidP="002B3495">
            <w:pPr>
              <w:pStyle w:val="Texto"/>
              <w:spacing w:before="40" w:after="40" w:line="240" w:lineRule="exact"/>
              <w:ind w:firstLine="0"/>
              <w:rPr>
                <w:i/>
                <w:sz w:val="20"/>
              </w:rPr>
            </w:pPr>
          </w:p>
          <w:p w14:paraId="713A4D7D" w14:textId="77777777" w:rsidR="002B3495" w:rsidRPr="00525A9C" w:rsidRDefault="002B3495" w:rsidP="002B3495">
            <w:pPr>
              <w:pStyle w:val="Texto"/>
              <w:spacing w:before="40" w:after="40" w:line="240" w:lineRule="exact"/>
              <w:ind w:firstLine="0"/>
              <w:rPr>
                <w:i/>
                <w:sz w:val="20"/>
              </w:rPr>
            </w:pPr>
          </w:p>
          <w:p w14:paraId="64BB98D0" w14:textId="77777777" w:rsidR="002B3495" w:rsidRPr="00525A9C" w:rsidRDefault="002B3495" w:rsidP="002B3495">
            <w:pPr>
              <w:pStyle w:val="Texto"/>
              <w:spacing w:before="40" w:after="40" w:line="240" w:lineRule="exact"/>
              <w:ind w:firstLine="0"/>
              <w:rPr>
                <w:i/>
                <w:sz w:val="20"/>
              </w:rPr>
            </w:pPr>
          </w:p>
          <w:p w14:paraId="0BE24CB1" w14:textId="77777777" w:rsidR="002B3495" w:rsidRPr="00525A9C" w:rsidRDefault="002B3495" w:rsidP="002B3495">
            <w:pPr>
              <w:pStyle w:val="Texto"/>
              <w:spacing w:before="40" w:after="40" w:line="240" w:lineRule="exact"/>
              <w:ind w:firstLine="0"/>
              <w:rPr>
                <w:i/>
                <w:sz w:val="20"/>
              </w:rPr>
            </w:pPr>
          </w:p>
        </w:tc>
      </w:tr>
      <w:tr w:rsidR="002B3495" w:rsidRPr="00525A9C" w14:paraId="2B488010" w14:textId="77777777" w:rsidTr="002B3495">
        <w:trPr>
          <w:trHeight w:val="20"/>
        </w:trPr>
        <w:tc>
          <w:tcPr>
            <w:tcW w:w="580" w:type="dxa"/>
            <w:shd w:val="clear" w:color="auto" w:fill="auto"/>
          </w:tcPr>
          <w:p w14:paraId="64C12F70" w14:textId="77777777" w:rsidR="002B3495" w:rsidRPr="00525A9C" w:rsidRDefault="002B3495" w:rsidP="002B3495">
            <w:pPr>
              <w:pStyle w:val="Texto"/>
              <w:spacing w:before="40" w:after="40" w:line="240" w:lineRule="exact"/>
              <w:ind w:firstLine="0"/>
              <w:jc w:val="center"/>
              <w:rPr>
                <w:i/>
                <w:sz w:val="20"/>
              </w:rPr>
            </w:pPr>
          </w:p>
        </w:tc>
        <w:tc>
          <w:tcPr>
            <w:tcW w:w="8133" w:type="dxa"/>
            <w:gridSpan w:val="3"/>
            <w:shd w:val="clear" w:color="auto" w:fill="auto"/>
          </w:tcPr>
          <w:p w14:paraId="6245CFF9" w14:textId="77777777" w:rsidR="002B3495" w:rsidRPr="00525A9C" w:rsidRDefault="002B3495" w:rsidP="002B3495">
            <w:pPr>
              <w:pStyle w:val="Texto"/>
              <w:spacing w:before="40" w:after="40" w:line="240" w:lineRule="exact"/>
              <w:ind w:firstLine="0"/>
              <w:jc w:val="center"/>
              <w:rPr>
                <w:i/>
                <w:sz w:val="20"/>
              </w:rPr>
            </w:pPr>
          </w:p>
        </w:tc>
      </w:tr>
      <w:tr w:rsidR="002B3495" w:rsidRPr="00525A9C" w14:paraId="02DF68F5" w14:textId="77777777" w:rsidTr="002B3495">
        <w:trPr>
          <w:trHeight w:val="20"/>
        </w:trPr>
        <w:tc>
          <w:tcPr>
            <w:tcW w:w="580" w:type="dxa"/>
            <w:shd w:val="clear" w:color="auto" w:fill="auto"/>
          </w:tcPr>
          <w:p w14:paraId="1765C24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5DAD6D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76FCC2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6F868F6" w14:textId="77777777" w:rsidR="002B3495" w:rsidRPr="00525A9C" w:rsidRDefault="002B3495" w:rsidP="002B3495">
            <w:pPr>
              <w:pStyle w:val="Texto"/>
              <w:spacing w:before="40" w:after="40" w:line="240" w:lineRule="exact"/>
              <w:ind w:firstLine="0"/>
              <w:rPr>
                <w:i/>
                <w:sz w:val="20"/>
              </w:rPr>
            </w:pPr>
          </w:p>
        </w:tc>
      </w:tr>
      <w:tr w:rsidR="002B3495" w:rsidRPr="00525A9C" w14:paraId="36C4CEB7" w14:textId="77777777" w:rsidTr="002B3495">
        <w:trPr>
          <w:trHeight w:val="20"/>
        </w:trPr>
        <w:tc>
          <w:tcPr>
            <w:tcW w:w="580" w:type="dxa"/>
            <w:tcBorders>
              <w:bottom w:val="single" w:sz="6" w:space="0" w:color="auto"/>
            </w:tcBorders>
            <w:shd w:val="clear" w:color="auto" w:fill="auto"/>
          </w:tcPr>
          <w:p w14:paraId="4FCA2C56"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1A13B4F7"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1122A6C"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0F217AD" w14:textId="77777777" w:rsidR="002B3495" w:rsidRPr="00525A9C" w:rsidRDefault="002B3495" w:rsidP="002B3495">
            <w:pPr>
              <w:pStyle w:val="Texto"/>
              <w:spacing w:before="40" w:after="40" w:line="240" w:lineRule="exact"/>
              <w:ind w:firstLine="0"/>
              <w:rPr>
                <w:i/>
                <w:sz w:val="20"/>
              </w:rPr>
            </w:pPr>
          </w:p>
          <w:p w14:paraId="5283024B" w14:textId="77777777" w:rsidR="002B3495" w:rsidRPr="00525A9C" w:rsidRDefault="002B3495" w:rsidP="002B3495">
            <w:pPr>
              <w:pStyle w:val="Texto"/>
              <w:spacing w:before="40" w:after="40" w:line="240" w:lineRule="exact"/>
              <w:ind w:firstLine="0"/>
              <w:rPr>
                <w:i/>
                <w:sz w:val="20"/>
              </w:rPr>
            </w:pPr>
          </w:p>
          <w:p w14:paraId="06FBD04D" w14:textId="77777777" w:rsidR="002B3495" w:rsidRPr="00525A9C" w:rsidRDefault="002B3495" w:rsidP="002B3495">
            <w:pPr>
              <w:pStyle w:val="Texto"/>
              <w:spacing w:before="40" w:after="40" w:line="240" w:lineRule="exact"/>
              <w:ind w:firstLine="0"/>
              <w:rPr>
                <w:i/>
                <w:sz w:val="20"/>
              </w:rPr>
            </w:pPr>
          </w:p>
          <w:p w14:paraId="0572DC10" w14:textId="77777777" w:rsidR="002B3495" w:rsidRPr="00525A9C" w:rsidRDefault="002B3495" w:rsidP="002B3495">
            <w:pPr>
              <w:pStyle w:val="Texto"/>
              <w:spacing w:before="40" w:after="40" w:line="240" w:lineRule="exact"/>
              <w:ind w:firstLine="0"/>
              <w:rPr>
                <w:i/>
                <w:sz w:val="20"/>
              </w:rPr>
            </w:pPr>
          </w:p>
          <w:p w14:paraId="22710D3C" w14:textId="77777777" w:rsidR="002B3495" w:rsidRPr="00525A9C" w:rsidRDefault="002B3495" w:rsidP="002B3495">
            <w:pPr>
              <w:pStyle w:val="Texto"/>
              <w:spacing w:before="40" w:after="40" w:line="240" w:lineRule="exact"/>
              <w:ind w:firstLine="0"/>
              <w:rPr>
                <w:i/>
                <w:sz w:val="20"/>
              </w:rPr>
            </w:pPr>
          </w:p>
          <w:p w14:paraId="66156BD8" w14:textId="77777777" w:rsidR="002B3495" w:rsidRPr="00525A9C" w:rsidRDefault="002B3495" w:rsidP="002B3495">
            <w:pPr>
              <w:pStyle w:val="Texto"/>
              <w:spacing w:before="40" w:after="40" w:line="240" w:lineRule="exact"/>
              <w:ind w:firstLine="0"/>
              <w:rPr>
                <w:i/>
                <w:sz w:val="20"/>
              </w:rPr>
            </w:pPr>
          </w:p>
          <w:p w14:paraId="5ED72E62" w14:textId="77777777" w:rsidR="002B3495" w:rsidRPr="00525A9C" w:rsidRDefault="002B3495" w:rsidP="002B3495">
            <w:pPr>
              <w:pStyle w:val="Texto"/>
              <w:spacing w:before="40" w:after="40" w:line="240" w:lineRule="exact"/>
              <w:ind w:firstLine="0"/>
              <w:rPr>
                <w:i/>
                <w:sz w:val="20"/>
              </w:rPr>
            </w:pPr>
          </w:p>
          <w:p w14:paraId="001B5B8B" w14:textId="77777777" w:rsidR="002B3495" w:rsidRPr="00525A9C" w:rsidRDefault="002B3495" w:rsidP="002B3495">
            <w:pPr>
              <w:pStyle w:val="Texto"/>
              <w:spacing w:before="40" w:after="40" w:line="240" w:lineRule="exact"/>
              <w:ind w:firstLine="0"/>
              <w:rPr>
                <w:i/>
                <w:sz w:val="20"/>
              </w:rPr>
            </w:pPr>
          </w:p>
          <w:p w14:paraId="3493933A" w14:textId="77777777" w:rsidR="002B3495" w:rsidRPr="00525A9C" w:rsidRDefault="002B3495" w:rsidP="002B3495">
            <w:pPr>
              <w:pStyle w:val="Texto"/>
              <w:spacing w:before="40" w:after="40" w:line="240" w:lineRule="exact"/>
              <w:ind w:firstLine="0"/>
              <w:rPr>
                <w:i/>
                <w:sz w:val="20"/>
              </w:rPr>
            </w:pPr>
          </w:p>
          <w:p w14:paraId="1C83E699" w14:textId="77777777" w:rsidR="002B3495" w:rsidRPr="00525A9C" w:rsidRDefault="002B3495" w:rsidP="002B3495">
            <w:pPr>
              <w:pStyle w:val="Texto"/>
              <w:spacing w:before="40" w:after="40" w:line="240" w:lineRule="exact"/>
              <w:ind w:firstLine="0"/>
              <w:rPr>
                <w:i/>
                <w:sz w:val="20"/>
              </w:rPr>
            </w:pPr>
          </w:p>
          <w:p w14:paraId="0B324B3C" w14:textId="77777777" w:rsidR="002B3495" w:rsidRPr="00525A9C" w:rsidRDefault="002B3495" w:rsidP="002B3495">
            <w:pPr>
              <w:pStyle w:val="Texto"/>
              <w:spacing w:before="40" w:after="40" w:line="240" w:lineRule="exact"/>
              <w:ind w:firstLine="0"/>
              <w:rPr>
                <w:i/>
                <w:sz w:val="20"/>
              </w:rPr>
            </w:pPr>
          </w:p>
          <w:p w14:paraId="237CF37F" w14:textId="77777777" w:rsidR="002B3495" w:rsidRPr="00525A9C" w:rsidRDefault="002B3495" w:rsidP="002B3495">
            <w:pPr>
              <w:pStyle w:val="Texto"/>
              <w:spacing w:before="40" w:after="40" w:line="240" w:lineRule="exact"/>
              <w:ind w:firstLine="0"/>
              <w:rPr>
                <w:i/>
                <w:sz w:val="20"/>
              </w:rPr>
            </w:pPr>
          </w:p>
          <w:p w14:paraId="0B96198B" w14:textId="77777777" w:rsidR="002B3495" w:rsidRPr="00525A9C" w:rsidRDefault="002B3495" w:rsidP="002B3495">
            <w:pPr>
              <w:pStyle w:val="Texto"/>
              <w:spacing w:before="40" w:after="40" w:line="240" w:lineRule="exact"/>
              <w:ind w:firstLine="0"/>
              <w:rPr>
                <w:i/>
                <w:sz w:val="20"/>
              </w:rPr>
            </w:pPr>
          </w:p>
          <w:p w14:paraId="185EAB23" w14:textId="77777777" w:rsidR="002B3495" w:rsidRPr="00525A9C" w:rsidRDefault="002B3495" w:rsidP="002B3495">
            <w:pPr>
              <w:pStyle w:val="Texto"/>
              <w:spacing w:before="40" w:after="40" w:line="240" w:lineRule="exact"/>
              <w:ind w:firstLine="0"/>
              <w:rPr>
                <w:i/>
                <w:sz w:val="20"/>
              </w:rPr>
            </w:pPr>
          </w:p>
          <w:p w14:paraId="02D815B1" w14:textId="77777777" w:rsidR="002B3495" w:rsidRPr="00525A9C" w:rsidRDefault="002B3495" w:rsidP="002B3495">
            <w:pPr>
              <w:pStyle w:val="Texto"/>
              <w:spacing w:before="40" w:after="40" w:line="240" w:lineRule="exact"/>
              <w:ind w:firstLine="0"/>
              <w:rPr>
                <w:i/>
                <w:sz w:val="20"/>
              </w:rPr>
            </w:pPr>
          </w:p>
        </w:tc>
      </w:tr>
      <w:tr w:rsidR="002B3495" w:rsidRPr="00525A9C" w14:paraId="496A0123" w14:textId="77777777" w:rsidTr="002B3495">
        <w:trPr>
          <w:trHeight w:val="20"/>
        </w:trPr>
        <w:tc>
          <w:tcPr>
            <w:tcW w:w="8712" w:type="dxa"/>
            <w:gridSpan w:val="4"/>
            <w:tcBorders>
              <w:top w:val="single" w:sz="6" w:space="0" w:color="auto"/>
              <w:bottom w:val="single" w:sz="6" w:space="0" w:color="auto"/>
            </w:tcBorders>
            <w:shd w:val="clear" w:color="auto" w:fill="auto"/>
          </w:tcPr>
          <w:p w14:paraId="373B0ACA"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F19BCB9" w14:textId="77777777" w:rsidR="002B3495" w:rsidRPr="00525A9C" w:rsidRDefault="002B3495" w:rsidP="002B3495">
            <w:pPr>
              <w:pStyle w:val="Texto"/>
              <w:spacing w:before="40" w:after="40" w:line="240" w:lineRule="exact"/>
              <w:ind w:firstLine="0"/>
              <w:rPr>
                <w:i/>
                <w:sz w:val="20"/>
              </w:rPr>
            </w:pPr>
            <w:r w:rsidRPr="00525A9C">
              <w:rPr>
                <w:i/>
                <w:sz w:val="20"/>
              </w:rPr>
              <w:t>Las cuentas con saldo acreedor, que se crean o incrementan con objeto de hacer frente a las eventualidades que pudieran presentarse, de acuerdo con los lineamientos que emita el CONAC.</w:t>
            </w:r>
          </w:p>
        </w:tc>
      </w:tr>
      <w:tr w:rsidR="002B3495" w:rsidRPr="00525A9C" w14:paraId="1B9356E1" w14:textId="77777777" w:rsidTr="002B3495">
        <w:trPr>
          <w:trHeight w:val="20"/>
        </w:trPr>
        <w:tc>
          <w:tcPr>
            <w:tcW w:w="8712" w:type="dxa"/>
            <w:gridSpan w:val="4"/>
            <w:tcBorders>
              <w:top w:val="single" w:sz="6" w:space="0" w:color="auto"/>
              <w:bottom w:val="single" w:sz="6" w:space="0" w:color="auto"/>
            </w:tcBorders>
            <w:shd w:val="clear" w:color="auto" w:fill="auto"/>
          </w:tcPr>
          <w:p w14:paraId="02BA865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8C07D4A"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7E78BBCB" w14:textId="77777777" w:rsidR="002B3495" w:rsidRPr="00525A9C" w:rsidRDefault="002B3495" w:rsidP="002B3495">
      <w:pPr>
        <w:rPr>
          <w:rFonts w:ascii="Arial" w:hAnsi="Arial" w:cs="Arial"/>
          <w:i/>
          <w:sz w:val="20"/>
          <w:szCs w:val="20"/>
          <w:lang w:val="es-ES"/>
        </w:rPr>
      </w:pPr>
    </w:p>
    <w:p w14:paraId="78C95494"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2F2AEA08" w14:textId="77777777" w:rsidTr="002B3495">
        <w:tc>
          <w:tcPr>
            <w:tcW w:w="1056" w:type="dxa"/>
            <w:vAlign w:val="center"/>
          </w:tcPr>
          <w:p w14:paraId="5EBE9917"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276" w:type="dxa"/>
            <w:vAlign w:val="center"/>
          </w:tcPr>
          <w:p w14:paraId="5103F3C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vAlign w:val="center"/>
          </w:tcPr>
          <w:p w14:paraId="1FABECC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vAlign w:val="center"/>
          </w:tcPr>
          <w:p w14:paraId="21A6DC0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vAlign w:val="center"/>
          </w:tcPr>
          <w:p w14:paraId="195363D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36B57DE" w14:textId="77777777" w:rsidTr="002B3495">
        <w:tc>
          <w:tcPr>
            <w:tcW w:w="1056" w:type="dxa"/>
            <w:shd w:val="clear" w:color="auto" w:fill="FFFFFF"/>
            <w:vAlign w:val="center"/>
          </w:tcPr>
          <w:p w14:paraId="1C60F918" w14:textId="77777777" w:rsidR="002B3495" w:rsidRPr="00525A9C" w:rsidRDefault="002B3495" w:rsidP="002B3495">
            <w:pPr>
              <w:pStyle w:val="Texto"/>
              <w:spacing w:before="40" w:after="40" w:line="240" w:lineRule="exact"/>
              <w:ind w:firstLine="0"/>
              <w:jc w:val="center"/>
              <w:rPr>
                <w:i/>
                <w:sz w:val="20"/>
              </w:rPr>
            </w:pPr>
            <w:r w:rsidRPr="00525A9C">
              <w:rPr>
                <w:i/>
                <w:sz w:val="20"/>
              </w:rPr>
              <w:t>3.2.5.2</w:t>
            </w:r>
          </w:p>
        </w:tc>
        <w:tc>
          <w:tcPr>
            <w:tcW w:w="1276" w:type="dxa"/>
            <w:shd w:val="clear" w:color="auto" w:fill="FFFFFF"/>
            <w:vAlign w:val="center"/>
          </w:tcPr>
          <w:p w14:paraId="4F40CC6F"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 Patrimonio</w:t>
            </w:r>
          </w:p>
        </w:tc>
        <w:tc>
          <w:tcPr>
            <w:tcW w:w="1985" w:type="dxa"/>
            <w:shd w:val="clear" w:color="auto" w:fill="FFFFFF"/>
            <w:vAlign w:val="center"/>
          </w:tcPr>
          <w:p w14:paraId="03EF9971" w14:textId="77777777" w:rsidR="002B3495" w:rsidRPr="00525A9C" w:rsidRDefault="002B3495" w:rsidP="002B3495">
            <w:pPr>
              <w:pStyle w:val="Texto"/>
              <w:spacing w:before="40" w:after="40" w:line="240" w:lineRule="exact"/>
              <w:ind w:firstLine="0"/>
              <w:jc w:val="center"/>
              <w:rPr>
                <w:i/>
                <w:sz w:val="20"/>
              </w:rPr>
            </w:pPr>
            <w:r w:rsidRPr="00525A9C">
              <w:rPr>
                <w:i/>
                <w:sz w:val="20"/>
              </w:rPr>
              <w:t>Hacienda Pública/ Patrimonio Generado</w:t>
            </w:r>
          </w:p>
        </w:tc>
        <w:tc>
          <w:tcPr>
            <w:tcW w:w="2976" w:type="dxa"/>
            <w:shd w:val="clear" w:color="auto" w:fill="FFFFFF"/>
            <w:vAlign w:val="center"/>
          </w:tcPr>
          <w:p w14:paraId="19DE32BC" w14:textId="77777777" w:rsidR="002B3495" w:rsidRPr="00525A9C" w:rsidRDefault="002B3495" w:rsidP="002B3495">
            <w:pPr>
              <w:pStyle w:val="Texto"/>
              <w:spacing w:before="40" w:after="40" w:line="240" w:lineRule="exact"/>
              <w:ind w:firstLine="0"/>
              <w:jc w:val="center"/>
              <w:rPr>
                <w:i/>
                <w:sz w:val="20"/>
              </w:rPr>
            </w:pPr>
            <w:r w:rsidRPr="00525A9C">
              <w:rPr>
                <w:i/>
                <w:sz w:val="20"/>
              </w:rPr>
              <w:t>Rectificaciones de Resultados de Ejercicios Anteriores</w:t>
            </w:r>
          </w:p>
        </w:tc>
        <w:tc>
          <w:tcPr>
            <w:tcW w:w="2410" w:type="dxa"/>
            <w:shd w:val="clear" w:color="auto" w:fill="FFFFFF"/>
            <w:vAlign w:val="center"/>
          </w:tcPr>
          <w:p w14:paraId="7C4D0FF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A5430DD" w14:textId="77777777" w:rsidTr="002B3495">
        <w:tc>
          <w:tcPr>
            <w:tcW w:w="1056" w:type="dxa"/>
            <w:vAlign w:val="center"/>
          </w:tcPr>
          <w:p w14:paraId="3816BC56"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vAlign w:val="center"/>
          </w:tcPr>
          <w:p w14:paraId="5B43FD2B" w14:textId="77777777" w:rsidR="002B3495" w:rsidRPr="00525A9C" w:rsidRDefault="002B3495" w:rsidP="002B3495">
            <w:pPr>
              <w:pStyle w:val="Texto"/>
              <w:spacing w:before="40" w:after="40" w:line="240" w:lineRule="exact"/>
              <w:ind w:firstLine="0"/>
              <w:rPr>
                <w:i/>
                <w:sz w:val="20"/>
              </w:rPr>
            </w:pPr>
            <w:r w:rsidRPr="00525A9C">
              <w:rPr>
                <w:i/>
                <w:sz w:val="20"/>
              </w:rPr>
              <w:t>Cambios por Errores Contables</w:t>
            </w:r>
          </w:p>
        </w:tc>
      </w:tr>
    </w:tbl>
    <w:p w14:paraId="6AE36ABF" w14:textId="77777777" w:rsidR="002B3495" w:rsidRPr="00525A9C" w:rsidRDefault="002B3495" w:rsidP="002B3495">
      <w:pPr>
        <w:pStyle w:val="Texto"/>
        <w:spacing w:after="0" w:line="200" w:lineRule="exact"/>
        <w:ind w:firstLine="289"/>
        <w:rPr>
          <w:i/>
          <w:sz w:val="20"/>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60"/>
      </w:tblGrid>
      <w:tr w:rsidR="002B3495" w:rsidRPr="00525A9C" w14:paraId="2162508F" w14:textId="77777777" w:rsidTr="002B3495">
        <w:trPr>
          <w:trHeight w:val="20"/>
        </w:trPr>
        <w:tc>
          <w:tcPr>
            <w:tcW w:w="580" w:type="dxa"/>
            <w:tcBorders>
              <w:top w:val="single" w:sz="6" w:space="0" w:color="auto"/>
              <w:bottom w:val="single" w:sz="6" w:space="0" w:color="auto"/>
            </w:tcBorders>
            <w:shd w:val="clear" w:color="auto" w:fill="auto"/>
          </w:tcPr>
          <w:p w14:paraId="318300C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9C16840"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BC91B3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5" w:type="dxa"/>
            <w:gridSpan w:val="2"/>
            <w:tcBorders>
              <w:top w:val="single" w:sz="6" w:space="0" w:color="auto"/>
              <w:bottom w:val="single" w:sz="6" w:space="0" w:color="auto"/>
            </w:tcBorders>
            <w:shd w:val="clear" w:color="auto" w:fill="auto"/>
          </w:tcPr>
          <w:p w14:paraId="4D250CA1"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8F7EA8F" w14:textId="77777777" w:rsidTr="002B3495">
        <w:trPr>
          <w:trHeight w:val="20"/>
        </w:trPr>
        <w:tc>
          <w:tcPr>
            <w:tcW w:w="580" w:type="dxa"/>
            <w:tcBorders>
              <w:top w:val="single" w:sz="6" w:space="0" w:color="auto"/>
            </w:tcBorders>
            <w:shd w:val="clear" w:color="auto" w:fill="auto"/>
          </w:tcPr>
          <w:p w14:paraId="53B95025"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07447F40" w14:textId="77777777" w:rsidR="002B3495" w:rsidRPr="00525A9C" w:rsidRDefault="002B3495" w:rsidP="002B3495">
            <w:pPr>
              <w:pStyle w:val="Texto"/>
              <w:spacing w:before="40" w:after="40" w:line="240" w:lineRule="exact"/>
              <w:ind w:firstLine="0"/>
              <w:rPr>
                <w:i/>
                <w:sz w:val="20"/>
              </w:rPr>
            </w:pPr>
            <w:r w:rsidRPr="00525A9C">
              <w:rPr>
                <w:i/>
                <w:sz w:val="20"/>
              </w:rPr>
              <w:t>Por el importe deudor que resulte del registro de las operaciones para la corrección de estados financieros.</w:t>
            </w:r>
          </w:p>
          <w:p w14:paraId="69D26BA0" w14:textId="77777777" w:rsidR="002B3495" w:rsidRPr="00525A9C" w:rsidRDefault="002B3495" w:rsidP="002B3495">
            <w:pPr>
              <w:pStyle w:val="Texto"/>
              <w:spacing w:before="40" w:after="40" w:line="240" w:lineRule="auto"/>
              <w:ind w:firstLine="0"/>
              <w:jc w:val="right"/>
              <w:rPr>
                <w:i/>
                <w:sz w:val="20"/>
              </w:rPr>
            </w:pPr>
          </w:p>
        </w:tc>
        <w:tc>
          <w:tcPr>
            <w:tcW w:w="524" w:type="dxa"/>
            <w:tcBorders>
              <w:top w:val="single" w:sz="6" w:space="0" w:color="auto"/>
            </w:tcBorders>
            <w:shd w:val="clear" w:color="auto" w:fill="auto"/>
          </w:tcPr>
          <w:p w14:paraId="4877CDD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5" w:type="dxa"/>
            <w:gridSpan w:val="2"/>
            <w:tcBorders>
              <w:top w:val="single" w:sz="6" w:space="0" w:color="auto"/>
            </w:tcBorders>
            <w:shd w:val="clear" w:color="auto" w:fill="auto"/>
          </w:tcPr>
          <w:p w14:paraId="372170FA" w14:textId="77777777" w:rsidR="002B3495" w:rsidRPr="00525A9C" w:rsidRDefault="002B3495" w:rsidP="002B3495">
            <w:pPr>
              <w:pStyle w:val="Texto"/>
              <w:spacing w:before="40" w:after="40" w:line="240" w:lineRule="exact"/>
              <w:ind w:firstLine="0"/>
              <w:rPr>
                <w:i/>
                <w:sz w:val="20"/>
              </w:rPr>
            </w:pPr>
            <w:r w:rsidRPr="00525A9C">
              <w:rPr>
                <w:i/>
                <w:sz w:val="20"/>
              </w:rPr>
              <w:t>A la apertura de libros por el saldo del ejercicio inmediato anterior.</w:t>
            </w:r>
          </w:p>
        </w:tc>
      </w:tr>
      <w:tr w:rsidR="002B3495" w:rsidRPr="00525A9C" w14:paraId="622DCCB1" w14:textId="77777777" w:rsidTr="002B3495">
        <w:trPr>
          <w:trHeight w:val="20"/>
        </w:trPr>
        <w:tc>
          <w:tcPr>
            <w:tcW w:w="580" w:type="dxa"/>
            <w:shd w:val="clear" w:color="auto" w:fill="auto"/>
          </w:tcPr>
          <w:p w14:paraId="79EE2B3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40FCD0D2"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saldo acreedor de esta cuenta.</w:t>
            </w:r>
          </w:p>
          <w:p w14:paraId="3DE3DB3C" w14:textId="77777777" w:rsidR="002B3495" w:rsidRPr="00525A9C" w:rsidRDefault="002B3495" w:rsidP="002B3495">
            <w:pPr>
              <w:pStyle w:val="Texto"/>
              <w:spacing w:before="40" w:after="40" w:line="240" w:lineRule="auto"/>
              <w:ind w:firstLine="0"/>
              <w:jc w:val="right"/>
              <w:rPr>
                <w:i/>
                <w:sz w:val="20"/>
              </w:rPr>
            </w:pPr>
          </w:p>
        </w:tc>
        <w:tc>
          <w:tcPr>
            <w:tcW w:w="524" w:type="dxa"/>
            <w:shd w:val="clear" w:color="auto" w:fill="auto"/>
          </w:tcPr>
          <w:p w14:paraId="695E698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5" w:type="dxa"/>
            <w:gridSpan w:val="2"/>
            <w:shd w:val="clear" w:color="auto" w:fill="auto"/>
          </w:tcPr>
          <w:p w14:paraId="660467D7" w14:textId="77777777" w:rsidR="002B3495" w:rsidRPr="00525A9C" w:rsidRDefault="002B3495" w:rsidP="002B3495">
            <w:pPr>
              <w:pStyle w:val="Texto"/>
              <w:spacing w:before="40" w:after="40" w:line="240" w:lineRule="exact"/>
              <w:ind w:firstLine="0"/>
              <w:rPr>
                <w:i/>
                <w:sz w:val="20"/>
              </w:rPr>
            </w:pPr>
            <w:r w:rsidRPr="00525A9C">
              <w:rPr>
                <w:i/>
                <w:sz w:val="20"/>
              </w:rPr>
              <w:t>Por el importe acreedor que resulte del registro de las operaciones para la corrección de estados financieros.</w:t>
            </w:r>
          </w:p>
          <w:p w14:paraId="52109B97" w14:textId="77777777" w:rsidR="002B3495" w:rsidRPr="00525A9C" w:rsidRDefault="002B3495" w:rsidP="002B3495">
            <w:pPr>
              <w:pStyle w:val="Texto"/>
              <w:spacing w:before="40" w:after="40" w:line="240" w:lineRule="auto"/>
              <w:ind w:firstLine="0"/>
              <w:jc w:val="right"/>
              <w:rPr>
                <w:i/>
                <w:sz w:val="20"/>
              </w:rPr>
            </w:pPr>
          </w:p>
        </w:tc>
      </w:tr>
      <w:tr w:rsidR="002B3495" w:rsidRPr="00525A9C" w14:paraId="7AD4DB0C" w14:textId="77777777" w:rsidTr="002B3495">
        <w:trPr>
          <w:trHeight w:val="20"/>
        </w:trPr>
        <w:tc>
          <w:tcPr>
            <w:tcW w:w="580" w:type="dxa"/>
            <w:shd w:val="clear" w:color="auto" w:fill="auto"/>
          </w:tcPr>
          <w:p w14:paraId="12127E2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A7EDF4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047C431" w14:textId="77777777" w:rsidR="002B3495" w:rsidRPr="00525A9C" w:rsidRDefault="002B3495" w:rsidP="002B3495">
            <w:pPr>
              <w:pStyle w:val="Texto"/>
              <w:spacing w:before="40" w:after="40" w:line="240" w:lineRule="exact"/>
              <w:ind w:firstLine="0"/>
              <w:jc w:val="center"/>
              <w:rPr>
                <w:i/>
                <w:sz w:val="20"/>
              </w:rPr>
            </w:pPr>
          </w:p>
        </w:tc>
        <w:tc>
          <w:tcPr>
            <w:tcW w:w="3805" w:type="dxa"/>
            <w:gridSpan w:val="2"/>
            <w:shd w:val="clear" w:color="auto" w:fill="auto"/>
          </w:tcPr>
          <w:p w14:paraId="7C3E3DC6" w14:textId="77777777" w:rsidR="002B3495" w:rsidRPr="00525A9C" w:rsidRDefault="002B3495" w:rsidP="002B3495">
            <w:pPr>
              <w:pStyle w:val="Texto"/>
              <w:spacing w:before="40" w:after="40" w:line="240" w:lineRule="exact"/>
              <w:ind w:firstLine="0"/>
              <w:rPr>
                <w:i/>
                <w:sz w:val="20"/>
              </w:rPr>
            </w:pPr>
          </w:p>
        </w:tc>
      </w:tr>
      <w:tr w:rsidR="002B3495" w:rsidRPr="00525A9C" w14:paraId="4822E208" w14:textId="77777777" w:rsidTr="002B3495">
        <w:trPr>
          <w:trHeight w:val="20"/>
        </w:trPr>
        <w:tc>
          <w:tcPr>
            <w:tcW w:w="580" w:type="dxa"/>
            <w:shd w:val="clear" w:color="auto" w:fill="auto"/>
          </w:tcPr>
          <w:p w14:paraId="52E460F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E686BC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6FA68F0" w14:textId="77777777" w:rsidR="002B3495" w:rsidRPr="00525A9C" w:rsidRDefault="002B3495" w:rsidP="002B3495">
            <w:pPr>
              <w:pStyle w:val="Texto"/>
              <w:spacing w:before="40" w:after="40" w:line="240" w:lineRule="exact"/>
              <w:ind w:firstLine="0"/>
              <w:jc w:val="center"/>
              <w:rPr>
                <w:i/>
                <w:sz w:val="20"/>
              </w:rPr>
            </w:pPr>
          </w:p>
        </w:tc>
        <w:tc>
          <w:tcPr>
            <w:tcW w:w="3805" w:type="dxa"/>
            <w:gridSpan w:val="2"/>
            <w:shd w:val="clear" w:color="auto" w:fill="auto"/>
          </w:tcPr>
          <w:p w14:paraId="6F987DE6" w14:textId="77777777" w:rsidR="002B3495" w:rsidRPr="00525A9C" w:rsidRDefault="002B3495" w:rsidP="002B3495">
            <w:pPr>
              <w:pStyle w:val="Texto"/>
              <w:spacing w:before="40" w:after="40" w:line="240" w:lineRule="exact"/>
              <w:ind w:firstLine="0"/>
              <w:rPr>
                <w:i/>
                <w:sz w:val="20"/>
              </w:rPr>
            </w:pPr>
          </w:p>
        </w:tc>
      </w:tr>
      <w:tr w:rsidR="002B3495" w:rsidRPr="00525A9C" w14:paraId="3F97252A" w14:textId="77777777" w:rsidTr="002B3495">
        <w:trPr>
          <w:trHeight w:val="20"/>
        </w:trPr>
        <w:tc>
          <w:tcPr>
            <w:tcW w:w="580" w:type="dxa"/>
            <w:tcBorders>
              <w:bottom w:val="single" w:sz="6" w:space="0" w:color="auto"/>
            </w:tcBorders>
            <w:shd w:val="clear" w:color="auto" w:fill="auto"/>
          </w:tcPr>
          <w:p w14:paraId="7D4621F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6914757"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E6A82FD" w14:textId="77777777" w:rsidR="002B3495" w:rsidRPr="00525A9C" w:rsidRDefault="002B3495" w:rsidP="002B3495">
            <w:pPr>
              <w:pStyle w:val="Texto"/>
              <w:spacing w:before="40" w:after="40" w:line="240" w:lineRule="exact"/>
              <w:ind w:firstLine="0"/>
              <w:jc w:val="center"/>
              <w:rPr>
                <w:i/>
                <w:sz w:val="20"/>
              </w:rPr>
            </w:pPr>
          </w:p>
        </w:tc>
        <w:tc>
          <w:tcPr>
            <w:tcW w:w="3805" w:type="dxa"/>
            <w:gridSpan w:val="2"/>
            <w:tcBorders>
              <w:bottom w:val="single" w:sz="6" w:space="0" w:color="auto"/>
            </w:tcBorders>
            <w:shd w:val="clear" w:color="auto" w:fill="auto"/>
          </w:tcPr>
          <w:p w14:paraId="272FE819" w14:textId="77777777" w:rsidR="002B3495" w:rsidRPr="00525A9C" w:rsidRDefault="002B3495" w:rsidP="002B3495">
            <w:pPr>
              <w:pStyle w:val="Texto"/>
              <w:spacing w:before="40" w:after="40" w:line="240" w:lineRule="exact"/>
              <w:ind w:firstLine="0"/>
              <w:rPr>
                <w:i/>
                <w:sz w:val="20"/>
              </w:rPr>
            </w:pPr>
          </w:p>
          <w:p w14:paraId="73E7C5CB" w14:textId="77777777" w:rsidR="002B3495" w:rsidRPr="00525A9C" w:rsidRDefault="002B3495" w:rsidP="002B3495">
            <w:pPr>
              <w:pStyle w:val="Texto"/>
              <w:spacing w:before="40" w:after="40" w:line="240" w:lineRule="exact"/>
              <w:ind w:firstLine="0"/>
              <w:rPr>
                <w:i/>
                <w:sz w:val="20"/>
              </w:rPr>
            </w:pPr>
          </w:p>
          <w:p w14:paraId="1D9BFE39" w14:textId="77777777" w:rsidR="002B3495" w:rsidRPr="00525A9C" w:rsidRDefault="002B3495" w:rsidP="002B3495">
            <w:pPr>
              <w:pStyle w:val="Texto"/>
              <w:spacing w:before="40" w:after="40" w:line="240" w:lineRule="exact"/>
              <w:ind w:firstLine="0"/>
              <w:rPr>
                <w:i/>
                <w:sz w:val="20"/>
              </w:rPr>
            </w:pPr>
          </w:p>
          <w:p w14:paraId="0474A5C1" w14:textId="77777777" w:rsidR="002B3495" w:rsidRPr="00525A9C" w:rsidRDefault="002B3495" w:rsidP="002B3495">
            <w:pPr>
              <w:pStyle w:val="Texto"/>
              <w:spacing w:before="40" w:after="40" w:line="240" w:lineRule="exact"/>
              <w:ind w:firstLine="0"/>
              <w:rPr>
                <w:i/>
                <w:sz w:val="20"/>
              </w:rPr>
            </w:pPr>
          </w:p>
          <w:p w14:paraId="0A0796D0" w14:textId="77777777" w:rsidR="002B3495" w:rsidRPr="00525A9C" w:rsidRDefault="002B3495" w:rsidP="002B3495">
            <w:pPr>
              <w:pStyle w:val="Texto"/>
              <w:spacing w:before="40" w:after="40" w:line="240" w:lineRule="exact"/>
              <w:ind w:firstLine="0"/>
              <w:rPr>
                <w:i/>
                <w:sz w:val="20"/>
              </w:rPr>
            </w:pPr>
          </w:p>
          <w:p w14:paraId="603157CB" w14:textId="77777777" w:rsidR="002B3495" w:rsidRPr="00525A9C" w:rsidRDefault="002B3495" w:rsidP="002B3495">
            <w:pPr>
              <w:pStyle w:val="Texto"/>
              <w:spacing w:before="40" w:after="40" w:line="240" w:lineRule="exact"/>
              <w:ind w:firstLine="0"/>
              <w:rPr>
                <w:i/>
                <w:sz w:val="20"/>
              </w:rPr>
            </w:pPr>
          </w:p>
          <w:p w14:paraId="6001E35B" w14:textId="77777777" w:rsidR="002B3495" w:rsidRPr="00525A9C" w:rsidRDefault="002B3495" w:rsidP="002B3495">
            <w:pPr>
              <w:pStyle w:val="Texto"/>
              <w:spacing w:before="40" w:after="40" w:line="240" w:lineRule="exact"/>
              <w:ind w:firstLine="0"/>
              <w:rPr>
                <w:i/>
                <w:sz w:val="20"/>
              </w:rPr>
            </w:pPr>
          </w:p>
          <w:p w14:paraId="437C0761" w14:textId="77777777" w:rsidR="002B3495" w:rsidRPr="00525A9C" w:rsidRDefault="002B3495" w:rsidP="002B3495">
            <w:pPr>
              <w:pStyle w:val="Texto"/>
              <w:spacing w:before="40" w:after="40" w:line="240" w:lineRule="exact"/>
              <w:ind w:firstLine="0"/>
              <w:rPr>
                <w:i/>
                <w:sz w:val="20"/>
              </w:rPr>
            </w:pPr>
          </w:p>
          <w:p w14:paraId="0833EE9B" w14:textId="77777777" w:rsidR="002B3495" w:rsidRPr="00525A9C" w:rsidRDefault="002B3495" w:rsidP="002B3495">
            <w:pPr>
              <w:pStyle w:val="Texto"/>
              <w:spacing w:before="40" w:after="40" w:line="240" w:lineRule="exact"/>
              <w:ind w:firstLine="0"/>
              <w:rPr>
                <w:i/>
                <w:sz w:val="20"/>
              </w:rPr>
            </w:pPr>
          </w:p>
          <w:p w14:paraId="4B556608" w14:textId="77777777" w:rsidR="002B3495" w:rsidRPr="00525A9C" w:rsidRDefault="002B3495" w:rsidP="002B3495">
            <w:pPr>
              <w:pStyle w:val="Texto"/>
              <w:spacing w:before="40" w:after="40" w:line="240" w:lineRule="exact"/>
              <w:ind w:firstLine="0"/>
              <w:rPr>
                <w:i/>
                <w:sz w:val="20"/>
              </w:rPr>
            </w:pPr>
          </w:p>
          <w:p w14:paraId="263823D0" w14:textId="77777777" w:rsidR="002B3495" w:rsidRPr="00525A9C" w:rsidRDefault="002B3495" w:rsidP="002B3495">
            <w:pPr>
              <w:pStyle w:val="Texto"/>
              <w:spacing w:before="40" w:after="40" w:line="240" w:lineRule="exact"/>
              <w:ind w:firstLine="0"/>
              <w:rPr>
                <w:i/>
                <w:sz w:val="20"/>
              </w:rPr>
            </w:pPr>
          </w:p>
          <w:p w14:paraId="52C2B369" w14:textId="77777777" w:rsidR="002B3495" w:rsidRPr="00525A9C" w:rsidRDefault="002B3495" w:rsidP="002B3495">
            <w:pPr>
              <w:pStyle w:val="Texto"/>
              <w:spacing w:before="40" w:after="40" w:line="240" w:lineRule="exact"/>
              <w:ind w:firstLine="0"/>
              <w:rPr>
                <w:i/>
                <w:sz w:val="20"/>
              </w:rPr>
            </w:pPr>
          </w:p>
          <w:p w14:paraId="12699C9D" w14:textId="77777777" w:rsidR="002B3495" w:rsidRPr="00525A9C" w:rsidRDefault="002B3495" w:rsidP="002B3495">
            <w:pPr>
              <w:pStyle w:val="Texto"/>
              <w:spacing w:before="40" w:after="40" w:line="240" w:lineRule="exact"/>
              <w:ind w:firstLine="0"/>
              <w:rPr>
                <w:i/>
                <w:sz w:val="20"/>
              </w:rPr>
            </w:pPr>
          </w:p>
          <w:p w14:paraId="78A9E1DD" w14:textId="77777777" w:rsidR="002B3495" w:rsidRPr="00525A9C" w:rsidRDefault="002B3495" w:rsidP="002B3495">
            <w:pPr>
              <w:pStyle w:val="Texto"/>
              <w:spacing w:before="40" w:after="40" w:line="240" w:lineRule="exact"/>
              <w:ind w:firstLine="0"/>
              <w:rPr>
                <w:i/>
                <w:sz w:val="20"/>
              </w:rPr>
            </w:pPr>
          </w:p>
          <w:p w14:paraId="284AC948" w14:textId="77777777" w:rsidR="002B3495" w:rsidRPr="00525A9C" w:rsidRDefault="002B3495" w:rsidP="002B3495">
            <w:pPr>
              <w:pStyle w:val="Texto"/>
              <w:spacing w:before="40" w:after="40" w:line="240" w:lineRule="exact"/>
              <w:ind w:firstLine="0"/>
              <w:rPr>
                <w:i/>
                <w:sz w:val="20"/>
              </w:rPr>
            </w:pPr>
          </w:p>
          <w:p w14:paraId="58189B82" w14:textId="77777777" w:rsidR="002B3495" w:rsidRPr="00525A9C" w:rsidRDefault="002B3495" w:rsidP="002B3495">
            <w:pPr>
              <w:pStyle w:val="Texto"/>
              <w:spacing w:before="40" w:after="40" w:line="240" w:lineRule="exact"/>
              <w:ind w:firstLine="0"/>
              <w:rPr>
                <w:i/>
                <w:sz w:val="20"/>
              </w:rPr>
            </w:pPr>
          </w:p>
          <w:p w14:paraId="4312A796" w14:textId="77777777" w:rsidR="002B3495" w:rsidRPr="00525A9C" w:rsidRDefault="002B3495" w:rsidP="002B3495">
            <w:pPr>
              <w:pStyle w:val="Texto"/>
              <w:spacing w:before="40" w:after="40" w:line="240" w:lineRule="exact"/>
              <w:ind w:firstLine="0"/>
              <w:rPr>
                <w:i/>
                <w:sz w:val="20"/>
              </w:rPr>
            </w:pPr>
          </w:p>
          <w:p w14:paraId="3DB40BC5" w14:textId="77777777" w:rsidR="002B3495" w:rsidRPr="00525A9C" w:rsidRDefault="002B3495" w:rsidP="002B3495">
            <w:pPr>
              <w:pStyle w:val="Texto"/>
              <w:spacing w:before="40" w:after="40" w:line="240" w:lineRule="exact"/>
              <w:ind w:firstLine="0"/>
              <w:rPr>
                <w:i/>
                <w:sz w:val="20"/>
              </w:rPr>
            </w:pPr>
          </w:p>
          <w:p w14:paraId="3F345C15" w14:textId="77777777" w:rsidR="002B3495" w:rsidRPr="00525A9C" w:rsidRDefault="002B3495" w:rsidP="002B3495">
            <w:pPr>
              <w:pStyle w:val="Texto"/>
              <w:spacing w:before="40" w:after="40" w:line="240" w:lineRule="exact"/>
              <w:ind w:firstLine="0"/>
              <w:rPr>
                <w:i/>
                <w:sz w:val="20"/>
              </w:rPr>
            </w:pPr>
          </w:p>
          <w:p w14:paraId="56BD7176" w14:textId="77777777" w:rsidR="002B3495" w:rsidRPr="00525A9C" w:rsidRDefault="002B3495" w:rsidP="002B3495">
            <w:pPr>
              <w:pStyle w:val="Texto"/>
              <w:spacing w:before="40" w:after="40" w:line="240" w:lineRule="exact"/>
              <w:ind w:firstLine="0"/>
              <w:rPr>
                <w:i/>
                <w:sz w:val="20"/>
              </w:rPr>
            </w:pPr>
          </w:p>
          <w:p w14:paraId="3CB6A1EC" w14:textId="77777777" w:rsidR="002B3495" w:rsidRPr="00525A9C" w:rsidRDefault="002B3495" w:rsidP="002B3495">
            <w:pPr>
              <w:pStyle w:val="Texto"/>
              <w:spacing w:before="40" w:after="40" w:line="240" w:lineRule="exact"/>
              <w:ind w:firstLine="0"/>
              <w:rPr>
                <w:i/>
                <w:sz w:val="20"/>
              </w:rPr>
            </w:pPr>
          </w:p>
          <w:p w14:paraId="456E9D58" w14:textId="77777777" w:rsidR="002B3495" w:rsidRPr="00525A9C" w:rsidRDefault="002B3495" w:rsidP="002B3495">
            <w:pPr>
              <w:pStyle w:val="Texto"/>
              <w:spacing w:before="40" w:after="40" w:line="240" w:lineRule="exact"/>
              <w:ind w:firstLine="0"/>
              <w:rPr>
                <w:i/>
                <w:sz w:val="20"/>
              </w:rPr>
            </w:pPr>
          </w:p>
        </w:tc>
      </w:tr>
      <w:tr w:rsidR="002B3495" w:rsidRPr="00525A9C" w14:paraId="548A1019" w14:textId="77777777" w:rsidTr="002B3495">
        <w:trPr>
          <w:trHeight w:val="20"/>
        </w:trPr>
        <w:tc>
          <w:tcPr>
            <w:tcW w:w="8713" w:type="dxa"/>
            <w:gridSpan w:val="8"/>
            <w:tcBorders>
              <w:top w:val="single" w:sz="6" w:space="0" w:color="auto"/>
              <w:bottom w:val="single" w:sz="6" w:space="0" w:color="auto"/>
            </w:tcBorders>
            <w:shd w:val="clear" w:color="auto" w:fill="auto"/>
          </w:tcPr>
          <w:p w14:paraId="2479A130"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9297B9D" w14:textId="77777777" w:rsidR="002B3495" w:rsidRPr="00525A9C" w:rsidRDefault="002B3495" w:rsidP="002B3495">
            <w:pPr>
              <w:pStyle w:val="Texto"/>
              <w:spacing w:before="40" w:after="40" w:line="240" w:lineRule="exact"/>
              <w:ind w:firstLine="0"/>
              <w:rPr>
                <w:i/>
                <w:sz w:val="20"/>
              </w:rPr>
            </w:pPr>
            <w:r w:rsidRPr="00525A9C">
              <w:rPr>
                <w:i/>
                <w:sz w:val="20"/>
              </w:rPr>
              <w:t>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14:paraId="77781351" w14:textId="77777777" w:rsidR="002B3495" w:rsidRPr="00525A9C" w:rsidRDefault="002B3495" w:rsidP="002B3495">
            <w:pPr>
              <w:pStyle w:val="Texto"/>
              <w:spacing w:before="40" w:after="40" w:line="240" w:lineRule="auto"/>
              <w:ind w:firstLine="0"/>
              <w:jc w:val="right"/>
              <w:rPr>
                <w:i/>
                <w:sz w:val="20"/>
              </w:rPr>
            </w:pPr>
          </w:p>
        </w:tc>
      </w:tr>
      <w:tr w:rsidR="002B3495" w:rsidRPr="00525A9C" w14:paraId="14A3178D" w14:textId="77777777" w:rsidTr="002B3495">
        <w:trPr>
          <w:trHeight w:val="20"/>
        </w:trPr>
        <w:tc>
          <w:tcPr>
            <w:tcW w:w="8713" w:type="dxa"/>
            <w:gridSpan w:val="8"/>
            <w:tcBorders>
              <w:top w:val="single" w:sz="6" w:space="0" w:color="auto"/>
              <w:bottom w:val="single" w:sz="6" w:space="0" w:color="auto"/>
            </w:tcBorders>
            <w:shd w:val="clear" w:color="auto" w:fill="auto"/>
          </w:tcPr>
          <w:p w14:paraId="4F986AB8"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2542F44E"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6C2D7775" w14:textId="77777777" w:rsidTr="002B3495">
        <w:tblPrEx>
          <w:tblBorders>
            <w:insideH w:val="single" w:sz="6" w:space="0" w:color="auto"/>
          </w:tblBorders>
        </w:tblPrEx>
        <w:tc>
          <w:tcPr>
            <w:tcW w:w="957" w:type="dxa"/>
            <w:gridSpan w:val="2"/>
            <w:shd w:val="clear" w:color="auto" w:fill="auto"/>
            <w:vAlign w:val="center"/>
          </w:tcPr>
          <w:p w14:paraId="4FCB2D1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408D1C3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080AD3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63830AF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549D2E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99D8210" w14:textId="77777777" w:rsidTr="002B3495">
        <w:tblPrEx>
          <w:tblBorders>
            <w:insideH w:val="single" w:sz="6" w:space="0" w:color="auto"/>
          </w:tblBorders>
        </w:tblPrEx>
        <w:tc>
          <w:tcPr>
            <w:tcW w:w="957" w:type="dxa"/>
            <w:gridSpan w:val="2"/>
            <w:shd w:val="clear" w:color="auto" w:fill="auto"/>
            <w:vAlign w:val="center"/>
          </w:tcPr>
          <w:p w14:paraId="274CA789" w14:textId="77777777" w:rsidR="002B3495" w:rsidRPr="00525A9C" w:rsidRDefault="002B3495" w:rsidP="002B3495">
            <w:pPr>
              <w:pStyle w:val="Texto"/>
              <w:spacing w:before="40" w:after="40" w:line="240" w:lineRule="exact"/>
              <w:ind w:firstLine="0"/>
              <w:jc w:val="center"/>
              <w:rPr>
                <w:i/>
                <w:sz w:val="20"/>
              </w:rPr>
            </w:pPr>
            <w:r w:rsidRPr="00525A9C">
              <w:rPr>
                <w:i/>
                <w:sz w:val="20"/>
              </w:rPr>
              <w:t>4.1.1.1</w:t>
            </w:r>
          </w:p>
        </w:tc>
        <w:tc>
          <w:tcPr>
            <w:tcW w:w="1152" w:type="dxa"/>
            <w:shd w:val="clear" w:color="auto" w:fill="auto"/>
            <w:vAlign w:val="center"/>
          </w:tcPr>
          <w:p w14:paraId="42C3F921"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73392FF7"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73F213C8" w14:textId="77777777" w:rsidR="002B3495" w:rsidRPr="00525A9C" w:rsidRDefault="002B3495" w:rsidP="002B3495">
            <w:pPr>
              <w:pStyle w:val="Texto"/>
              <w:spacing w:before="40" w:after="40" w:line="240" w:lineRule="exact"/>
              <w:ind w:firstLine="0"/>
              <w:jc w:val="center"/>
              <w:rPr>
                <w:i/>
                <w:sz w:val="20"/>
              </w:rPr>
            </w:pPr>
            <w:r w:rsidRPr="00525A9C">
              <w:rPr>
                <w:i/>
                <w:sz w:val="20"/>
              </w:rPr>
              <w:t>Impuestos</w:t>
            </w:r>
          </w:p>
        </w:tc>
        <w:tc>
          <w:tcPr>
            <w:tcW w:w="2159" w:type="dxa"/>
            <w:shd w:val="clear" w:color="auto" w:fill="auto"/>
            <w:vAlign w:val="center"/>
          </w:tcPr>
          <w:p w14:paraId="28EDE601"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BEAE1C4" w14:textId="77777777" w:rsidTr="002B3495">
        <w:tblPrEx>
          <w:tblBorders>
            <w:insideH w:val="single" w:sz="6" w:space="0" w:color="auto"/>
          </w:tblBorders>
        </w:tblPrEx>
        <w:tc>
          <w:tcPr>
            <w:tcW w:w="957" w:type="dxa"/>
            <w:gridSpan w:val="2"/>
            <w:shd w:val="clear" w:color="auto" w:fill="auto"/>
            <w:vAlign w:val="center"/>
          </w:tcPr>
          <w:p w14:paraId="3A938784"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48C2956A" w14:textId="77777777" w:rsidR="002B3495" w:rsidRPr="00525A9C" w:rsidRDefault="002B3495" w:rsidP="002B3495">
            <w:pPr>
              <w:pStyle w:val="Texto"/>
              <w:spacing w:before="40" w:after="40" w:line="260" w:lineRule="exact"/>
              <w:ind w:firstLine="0"/>
              <w:rPr>
                <w:i/>
                <w:sz w:val="20"/>
              </w:rPr>
            </w:pPr>
            <w:r w:rsidRPr="00525A9C">
              <w:rPr>
                <w:i/>
                <w:sz w:val="20"/>
              </w:rPr>
              <w:t>Impuestos Sobre los Ingresos</w:t>
            </w:r>
          </w:p>
        </w:tc>
      </w:tr>
    </w:tbl>
    <w:p w14:paraId="2CE40960"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941166B" w14:textId="77777777" w:rsidTr="002B3495">
        <w:trPr>
          <w:trHeight w:val="20"/>
        </w:trPr>
        <w:tc>
          <w:tcPr>
            <w:tcW w:w="580" w:type="dxa"/>
            <w:tcBorders>
              <w:top w:val="single" w:sz="6" w:space="0" w:color="auto"/>
              <w:bottom w:val="single" w:sz="6" w:space="0" w:color="auto"/>
            </w:tcBorders>
            <w:shd w:val="clear" w:color="auto" w:fill="auto"/>
          </w:tcPr>
          <w:p w14:paraId="4348746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DA5722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F19E00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EB3F814"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873FDC7" w14:textId="77777777" w:rsidTr="002B3495">
        <w:trPr>
          <w:trHeight w:val="20"/>
        </w:trPr>
        <w:tc>
          <w:tcPr>
            <w:tcW w:w="580" w:type="dxa"/>
            <w:tcBorders>
              <w:top w:val="single" w:sz="6" w:space="0" w:color="auto"/>
            </w:tcBorders>
            <w:shd w:val="clear" w:color="auto" w:fill="auto"/>
          </w:tcPr>
          <w:p w14:paraId="3105EA2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4AF4A77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autorización de la devolución de impuestos sobre los ingresos.</w:t>
            </w:r>
          </w:p>
        </w:tc>
        <w:tc>
          <w:tcPr>
            <w:tcW w:w="524" w:type="dxa"/>
            <w:tcBorders>
              <w:top w:val="single" w:sz="6" w:space="0" w:color="auto"/>
            </w:tcBorders>
            <w:shd w:val="clear" w:color="auto" w:fill="auto"/>
          </w:tcPr>
          <w:p w14:paraId="26CA77F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406A48B4"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impuestos sobre los ingresos.</w:t>
            </w:r>
          </w:p>
        </w:tc>
      </w:tr>
      <w:tr w:rsidR="002B3495" w:rsidRPr="00525A9C" w14:paraId="782B9A89" w14:textId="77777777" w:rsidTr="002B3495">
        <w:trPr>
          <w:trHeight w:val="20"/>
        </w:trPr>
        <w:tc>
          <w:tcPr>
            <w:tcW w:w="580" w:type="dxa"/>
            <w:shd w:val="clear" w:color="auto" w:fill="auto"/>
          </w:tcPr>
          <w:p w14:paraId="24DB93B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16BE6D7C"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impuestos sobre los ingresos</w:t>
            </w:r>
            <w:r w:rsidRPr="00525A9C">
              <w:rPr>
                <w:i/>
                <w:sz w:val="20"/>
                <w:lang w:val="es-MX"/>
              </w:rPr>
              <w:t>.</w:t>
            </w:r>
          </w:p>
          <w:p w14:paraId="227AE2A6" w14:textId="77777777" w:rsidR="002B3495" w:rsidRPr="00525A9C" w:rsidRDefault="002B3495" w:rsidP="002B3495">
            <w:pPr>
              <w:pStyle w:val="Texto"/>
              <w:numPr>
                <w:ilvl w:val="0"/>
                <w:numId w:val="22"/>
              </w:numPr>
              <w:spacing w:before="40" w:after="40" w:line="240" w:lineRule="exact"/>
              <w:rPr>
                <w:i/>
                <w:sz w:val="20"/>
                <w:lang w:val="es-MX"/>
              </w:rPr>
            </w:pPr>
            <w:r w:rsidRPr="00525A9C">
              <w:rPr>
                <w:i/>
                <w:sz w:val="20"/>
                <w:lang w:val="es-MX"/>
              </w:rPr>
              <w:t>Sobre Espectáculos Públicos</w:t>
            </w:r>
          </w:p>
          <w:p w14:paraId="5F55C169" w14:textId="77777777" w:rsidR="002B3495" w:rsidRPr="00525A9C" w:rsidRDefault="002B3495" w:rsidP="002B3495">
            <w:pPr>
              <w:pStyle w:val="Texto"/>
              <w:numPr>
                <w:ilvl w:val="0"/>
                <w:numId w:val="22"/>
              </w:numPr>
              <w:spacing w:before="40" w:after="40" w:line="240" w:lineRule="exact"/>
              <w:rPr>
                <w:i/>
                <w:sz w:val="20"/>
                <w:lang w:val="es-MX"/>
              </w:rPr>
            </w:pPr>
            <w:r w:rsidRPr="00525A9C">
              <w:rPr>
                <w:i/>
                <w:sz w:val="20"/>
                <w:lang w:val="es-MX"/>
              </w:rPr>
              <w:t>Sobre Honorarios por Servicios Médicos Profesionales</w:t>
            </w:r>
          </w:p>
        </w:tc>
        <w:tc>
          <w:tcPr>
            <w:tcW w:w="524" w:type="dxa"/>
            <w:vMerge w:val="restart"/>
            <w:shd w:val="clear" w:color="auto" w:fill="auto"/>
          </w:tcPr>
          <w:p w14:paraId="77E9C17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vMerge w:val="restart"/>
            <w:shd w:val="clear" w:color="auto" w:fill="auto"/>
          </w:tcPr>
          <w:p w14:paraId="5DAF0642" w14:textId="77777777" w:rsidR="002B3495" w:rsidRPr="00525A9C" w:rsidRDefault="002B3495" w:rsidP="002B3495">
            <w:pPr>
              <w:pStyle w:val="Texto"/>
              <w:spacing w:before="40" w:after="40" w:line="240" w:lineRule="exact"/>
              <w:ind w:firstLine="0"/>
              <w:rPr>
                <w:i/>
                <w:sz w:val="20"/>
              </w:rPr>
            </w:pPr>
            <w:r w:rsidRPr="00525A9C">
              <w:rPr>
                <w:i/>
                <w:sz w:val="20"/>
              </w:rPr>
              <w:t>Por el devengado de impuestos sobre los ingresos determinables.</w:t>
            </w:r>
          </w:p>
          <w:p w14:paraId="1E8FF5B5" w14:textId="77777777" w:rsidR="002B3495" w:rsidRPr="00525A9C" w:rsidRDefault="002B3495" w:rsidP="002B3495">
            <w:pPr>
              <w:pStyle w:val="Texto"/>
              <w:numPr>
                <w:ilvl w:val="0"/>
                <w:numId w:val="22"/>
              </w:numPr>
              <w:spacing w:before="40" w:after="40" w:line="240" w:lineRule="exact"/>
              <w:rPr>
                <w:i/>
                <w:sz w:val="20"/>
                <w:lang w:val="es-MX"/>
              </w:rPr>
            </w:pPr>
            <w:r w:rsidRPr="00525A9C">
              <w:rPr>
                <w:i/>
                <w:sz w:val="20"/>
                <w:lang w:val="es-MX"/>
              </w:rPr>
              <w:t>Sobre Espectáculos Públicos</w:t>
            </w:r>
          </w:p>
          <w:p w14:paraId="13D1F188" w14:textId="77777777" w:rsidR="002B3495" w:rsidRPr="00525A9C" w:rsidRDefault="002B3495" w:rsidP="002B3495">
            <w:pPr>
              <w:pStyle w:val="Texto"/>
              <w:numPr>
                <w:ilvl w:val="0"/>
                <w:numId w:val="22"/>
              </w:numPr>
              <w:spacing w:before="40" w:after="40" w:line="240" w:lineRule="exact"/>
              <w:rPr>
                <w:i/>
                <w:strike/>
                <w:color w:val="0000FF"/>
                <w:sz w:val="20"/>
                <w:lang w:val="es-MX" w:eastAsia="en-US"/>
              </w:rPr>
            </w:pPr>
            <w:r w:rsidRPr="00525A9C">
              <w:rPr>
                <w:i/>
                <w:sz w:val="20"/>
                <w:lang w:val="es-MX"/>
              </w:rPr>
              <w:t>Sobre Honorarios por Servicios Médicos Profesionales</w:t>
            </w:r>
          </w:p>
        </w:tc>
      </w:tr>
      <w:tr w:rsidR="002B3495" w:rsidRPr="00525A9C" w14:paraId="5B192E66" w14:textId="77777777" w:rsidTr="002B3495">
        <w:trPr>
          <w:trHeight w:val="280"/>
        </w:trPr>
        <w:tc>
          <w:tcPr>
            <w:tcW w:w="580" w:type="dxa"/>
            <w:vMerge w:val="restart"/>
            <w:shd w:val="clear" w:color="auto" w:fill="auto"/>
          </w:tcPr>
          <w:p w14:paraId="3BD4797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vMerge w:val="restart"/>
            <w:shd w:val="clear" w:color="auto" w:fill="auto"/>
          </w:tcPr>
          <w:p w14:paraId="6143F80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vMerge/>
            <w:shd w:val="clear" w:color="auto" w:fill="auto"/>
          </w:tcPr>
          <w:p w14:paraId="078F4126"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DC2F40C" w14:textId="77777777" w:rsidR="002B3495" w:rsidRPr="00525A9C" w:rsidRDefault="002B3495" w:rsidP="002B3495">
            <w:pPr>
              <w:pStyle w:val="Texto"/>
              <w:spacing w:before="40" w:after="40" w:line="240" w:lineRule="exact"/>
              <w:ind w:firstLine="0"/>
              <w:rPr>
                <w:i/>
                <w:sz w:val="20"/>
              </w:rPr>
            </w:pPr>
          </w:p>
        </w:tc>
      </w:tr>
      <w:tr w:rsidR="002B3495" w:rsidRPr="00525A9C" w14:paraId="1846F7B7" w14:textId="77777777" w:rsidTr="002B3495">
        <w:trPr>
          <w:trHeight w:val="20"/>
        </w:trPr>
        <w:tc>
          <w:tcPr>
            <w:tcW w:w="580" w:type="dxa"/>
            <w:vMerge/>
            <w:shd w:val="clear" w:color="auto" w:fill="auto"/>
          </w:tcPr>
          <w:p w14:paraId="7015E82D"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379007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4144B8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39A2092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impuestos sobre los ingresos autodeterminables,  recibidos en la Tesorería y/o auxiliares de la misma.</w:t>
            </w:r>
          </w:p>
        </w:tc>
      </w:tr>
      <w:tr w:rsidR="002B3495" w:rsidRPr="00525A9C" w14:paraId="5050187E" w14:textId="77777777" w:rsidTr="002B3495">
        <w:trPr>
          <w:trHeight w:val="20"/>
        </w:trPr>
        <w:tc>
          <w:tcPr>
            <w:tcW w:w="580" w:type="dxa"/>
            <w:shd w:val="clear" w:color="auto" w:fill="auto"/>
          </w:tcPr>
          <w:p w14:paraId="7599DE5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AF314D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A73F56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5D99E361" w14:textId="77777777" w:rsidR="002B3495" w:rsidRPr="00525A9C" w:rsidRDefault="002B3495" w:rsidP="002B3495">
            <w:pPr>
              <w:pStyle w:val="Texto"/>
              <w:spacing w:before="40" w:after="40" w:line="240" w:lineRule="exact"/>
              <w:ind w:firstLine="0"/>
              <w:rPr>
                <w:i/>
                <w:sz w:val="20"/>
                <w:lang w:val="es-MX"/>
              </w:rPr>
            </w:pPr>
            <w:r w:rsidRPr="00525A9C">
              <w:rPr>
                <w:i/>
                <w:sz w:val="20"/>
              </w:rPr>
              <w:t xml:space="preserve">Por los impuestos sobre los ingresos </w:t>
            </w:r>
            <w:r w:rsidRPr="00525A9C">
              <w:rPr>
                <w:i/>
                <w:sz w:val="20"/>
                <w:lang w:val="es-MX"/>
              </w:rPr>
              <w:t>compensados</w:t>
            </w:r>
          </w:p>
          <w:p w14:paraId="73B4E936" w14:textId="77777777" w:rsidR="002B3495" w:rsidRPr="00525A9C" w:rsidRDefault="002B3495" w:rsidP="002B3495">
            <w:pPr>
              <w:pStyle w:val="Texto"/>
              <w:numPr>
                <w:ilvl w:val="0"/>
                <w:numId w:val="22"/>
              </w:numPr>
              <w:spacing w:before="40" w:after="40" w:line="240" w:lineRule="exact"/>
              <w:rPr>
                <w:i/>
                <w:sz w:val="20"/>
                <w:lang w:val="es-MX"/>
              </w:rPr>
            </w:pPr>
            <w:r w:rsidRPr="00525A9C">
              <w:rPr>
                <w:i/>
                <w:sz w:val="20"/>
                <w:lang w:val="es-MX"/>
              </w:rPr>
              <w:t>Sobre Espectáculos Públicos</w:t>
            </w:r>
          </w:p>
          <w:p w14:paraId="7E63A8CF" w14:textId="77777777" w:rsidR="002B3495" w:rsidRPr="00525A9C" w:rsidRDefault="002B3495" w:rsidP="002B3495">
            <w:pPr>
              <w:pStyle w:val="Texto"/>
              <w:numPr>
                <w:ilvl w:val="0"/>
                <w:numId w:val="22"/>
              </w:numPr>
              <w:spacing w:before="40" w:after="40" w:line="240" w:lineRule="exact"/>
              <w:rPr>
                <w:i/>
                <w:strike/>
                <w:color w:val="0000FF"/>
                <w:sz w:val="20"/>
                <w:lang w:val="es-MX" w:eastAsia="en-US"/>
              </w:rPr>
            </w:pPr>
            <w:r w:rsidRPr="00525A9C">
              <w:rPr>
                <w:i/>
                <w:sz w:val="20"/>
                <w:lang w:val="es-MX"/>
              </w:rPr>
              <w:t>Sobre Honorarios por Servicios Médicos Profesionales.</w:t>
            </w:r>
          </w:p>
        </w:tc>
      </w:tr>
      <w:tr w:rsidR="002B3495" w:rsidRPr="00525A9C" w14:paraId="261186E2" w14:textId="77777777" w:rsidTr="002B3495">
        <w:trPr>
          <w:trHeight w:val="20"/>
        </w:trPr>
        <w:tc>
          <w:tcPr>
            <w:tcW w:w="580" w:type="dxa"/>
            <w:shd w:val="clear" w:color="auto" w:fill="auto"/>
          </w:tcPr>
          <w:p w14:paraId="2BC8670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225356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87FBE84"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47BC839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el convenio de pago en parcialidades o diferido de impuestos sobre los ingresos.</w:t>
            </w:r>
          </w:p>
        </w:tc>
      </w:tr>
      <w:tr w:rsidR="002B3495" w:rsidRPr="00525A9C" w14:paraId="2DE4D08B" w14:textId="77777777" w:rsidTr="002B3495">
        <w:trPr>
          <w:trHeight w:val="20"/>
        </w:trPr>
        <w:tc>
          <w:tcPr>
            <w:tcW w:w="580" w:type="dxa"/>
            <w:shd w:val="clear" w:color="auto" w:fill="auto"/>
          </w:tcPr>
          <w:p w14:paraId="0970611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748C8A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E45A13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shd w:val="clear" w:color="auto" w:fill="auto"/>
          </w:tcPr>
          <w:p w14:paraId="5046242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la resolución judicial definitiva por incumplimiento de pago de impuestos sobre los ingresos.</w:t>
            </w:r>
          </w:p>
        </w:tc>
      </w:tr>
      <w:tr w:rsidR="002B3495" w:rsidRPr="00525A9C" w14:paraId="41A40471" w14:textId="77777777" w:rsidTr="002B3495">
        <w:trPr>
          <w:trHeight w:val="20"/>
        </w:trPr>
        <w:tc>
          <w:tcPr>
            <w:tcW w:w="580" w:type="dxa"/>
            <w:shd w:val="clear" w:color="auto" w:fill="auto"/>
          </w:tcPr>
          <w:p w14:paraId="3E21341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AD76CA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56F5160"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shd w:val="clear" w:color="auto" w:fill="auto"/>
          </w:tcPr>
          <w:p w14:paraId="2A91B78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por deudores morosos por incumplimiento de pago de impuestos sobre los ingresos</w:t>
            </w:r>
          </w:p>
          <w:p w14:paraId="33398B5C" w14:textId="77777777" w:rsidR="002B3495" w:rsidRPr="00525A9C" w:rsidRDefault="002B3495" w:rsidP="002B3495">
            <w:pPr>
              <w:spacing w:before="40" w:after="40"/>
              <w:ind w:right="49"/>
              <w:jc w:val="right"/>
              <w:rPr>
                <w:rFonts w:ascii="Arial" w:hAnsi="Arial" w:cs="Arial"/>
                <w:i/>
                <w:strike/>
                <w:color w:val="0000FF"/>
                <w:sz w:val="20"/>
                <w:szCs w:val="20"/>
                <w:lang w:eastAsia="en-US"/>
              </w:rPr>
            </w:pPr>
          </w:p>
        </w:tc>
      </w:tr>
      <w:tr w:rsidR="002B3495" w:rsidRPr="00525A9C" w14:paraId="69C0473A" w14:textId="77777777" w:rsidTr="002B3495">
        <w:trPr>
          <w:trHeight w:val="20"/>
        </w:trPr>
        <w:tc>
          <w:tcPr>
            <w:tcW w:w="580" w:type="dxa"/>
            <w:tcBorders>
              <w:bottom w:val="single" w:sz="6" w:space="0" w:color="auto"/>
            </w:tcBorders>
            <w:shd w:val="clear" w:color="auto" w:fill="auto"/>
          </w:tcPr>
          <w:p w14:paraId="4C4B297C"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7A8349FE"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9BA8E36"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4EE67B0" w14:textId="77777777" w:rsidR="002B3495" w:rsidRPr="00525A9C" w:rsidRDefault="002B3495" w:rsidP="002B3495">
            <w:pPr>
              <w:pStyle w:val="Texto"/>
              <w:spacing w:before="40" w:after="40" w:line="240" w:lineRule="exact"/>
              <w:ind w:firstLine="0"/>
              <w:rPr>
                <w:i/>
                <w:sz w:val="20"/>
              </w:rPr>
            </w:pPr>
          </w:p>
          <w:p w14:paraId="690C9C02" w14:textId="77777777" w:rsidR="002B3495" w:rsidRPr="00525A9C" w:rsidRDefault="002B3495" w:rsidP="002B3495">
            <w:pPr>
              <w:pStyle w:val="Texto"/>
              <w:spacing w:before="40" w:after="40" w:line="240" w:lineRule="exact"/>
              <w:ind w:firstLine="0"/>
              <w:rPr>
                <w:i/>
                <w:sz w:val="20"/>
              </w:rPr>
            </w:pPr>
          </w:p>
          <w:p w14:paraId="23C9E719" w14:textId="77777777" w:rsidR="002B3495" w:rsidRPr="00525A9C" w:rsidRDefault="002B3495" w:rsidP="002B3495">
            <w:pPr>
              <w:pStyle w:val="Texto"/>
              <w:spacing w:before="40" w:after="40" w:line="240" w:lineRule="exact"/>
              <w:ind w:firstLine="0"/>
              <w:rPr>
                <w:i/>
                <w:sz w:val="20"/>
              </w:rPr>
            </w:pPr>
          </w:p>
          <w:p w14:paraId="13B372EA" w14:textId="77777777" w:rsidR="002B3495" w:rsidRPr="00525A9C" w:rsidRDefault="002B3495" w:rsidP="002B3495">
            <w:pPr>
              <w:pStyle w:val="Texto"/>
              <w:spacing w:before="40" w:after="40" w:line="240" w:lineRule="exact"/>
              <w:ind w:firstLine="0"/>
              <w:rPr>
                <w:i/>
                <w:sz w:val="20"/>
              </w:rPr>
            </w:pPr>
          </w:p>
          <w:p w14:paraId="664C43C3" w14:textId="77777777" w:rsidR="002B3495" w:rsidRPr="00525A9C" w:rsidRDefault="002B3495" w:rsidP="002B3495">
            <w:pPr>
              <w:pStyle w:val="Texto"/>
              <w:spacing w:before="40" w:after="40" w:line="240" w:lineRule="exact"/>
              <w:ind w:firstLine="0"/>
              <w:rPr>
                <w:i/>
                <w:sz w:val="20"/>
              </w:rPr>
            </w:pPr>
          </w:p>
          <w:p w14:paraId="16D077FE" w14:textId="77777777" w:rsidR="002B3495" w:rsidRPr="00525A9C" w:rsidRDefault="002B3495" w:rsidP="002B3495">
            <w:pPr>
              <w:pStyle w:val="Texto"/>
              <w:spacing w:before="40" w:after="40" w:line="240" w:lineRule="exact"/>
              <w:ind w:firstLine="0"/>
              <w:rPr>
                <w:i/>
                <w:sz w:val="20"/>
              </w:rPr>
            </w:pPr>
          </w:p>
          <w:p w14:paraId="5698112E" w14:textId="77777777" w:rsidR="002B3495" w:rsidRPr="00525A9C" w:rsidRDefault="002B3495" w:rsidP="002B3495">
            <w:pPr>
              <w:pStyle w:val="Texto"/>
              <w:spacing w:before="40" w:after="40" w:line="240" w:lineRule="exact"/>
              <w:ind w:firstLine="0"/>
              <w:rPr>
                <w:i/>
                <w:sz w:val="20"/>
              </w:rPr>
            </w:pPr>
          </w:p>
          <w:p w14:paraId="22D7FD9C" w14:textId="77777777" w:rsidR="002B3495" w:rsidRPr="00525A9C" w:rsidRDefault="002B3495" w:rsidP="002B3495">
            <w:pPr>
              <w:pStyle w:val="Texto"/>
              <w:spacing w:before="40" w:after="40" w:line="240" w:lineRule="exact"/>
              <w:ind w:firstLine="0"/>
              <w:rPr>
                <w:i/>
                <w:sz w:val="20"/>
              </w:rPr>
            </w:pPr>
          </w:p>
          <w:p w14:paraId="532912BA" w14:textId="77777777" w:rsidR="002B3495" w:rsidRPr="00525A9C" w:rsidRDefault="002B3495" w:rsidP="002B3495">
            <w:pPr>
              <w:pStyle w:val="Texto"/>
              <w:spacing w:before="40" w:after="40" w:line="240" w:lineRule="exact"/>
              <w:ind w:firstLine="0"/>
              <w:rPr>
                <w:i/>
                <w:sz w:val="20"/>
              </w:rPr>
            </w:pPr>
          </w:p>
        </w:tc>
      </w:tr>
      <w:tr w:rsidR="002B3495" w:rsidRPr="00525A9C" w14:paraId="3F578EFE" w14:textId="77777777" w:rsidTr="002B3495">
        <w:trPr>
          <w:trHeight w:val="20"/>
        </w:trPr>
        <w:tc>
          <w:tcPr>
            <w:tcW w:w="8712" w:type="dxa"/>
            <w:gridSpan w:val="4"/>
            <w:tcBorders>
              <w:top w:val="single" w:sz="6" w:space="0" w:color="auto"/>
              <w:bottom w:val="single" w:sz="6" w:space="0" w:color="auto"/>
            </w:tcBorders>
            <w:shd w:val="clear" w:color="auto" w:fill="auto"/>
          </w:tcPr>
          <w:p w14:paraId="10797E39"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1FEC17B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las contribuciones derivadas de las imposiciones fiscales que en forma unilateral y obligatoria se fijan sobre los ingresos de las personas físicas y/o morales, de conformidad con la legislación aplicable en la materia.</w:t>
            </w:r>
          </w:p>
        </w:tc>
      </w:tr>
      <w:tr w:rsidR="002B3495" w:rsidRPr="00525A9C" w14:paraId="55228F19" w14:textId="77777777" w:rsidTr="002B3495">
        <w:trPr>
          <w:trHeight w:val="20"/>
        </w:trPr>
        <w:tc>
          <w:tcPr>
            <w:tcW w:w="8712" w:type="dxa"/>
            <w:gridSpan w:val="4"/>
            <w:tcBorders>
              <w:top w:val="single" w:sz="6" w:space="0" w:color="auto"/>
              <w:bottom w:val="single" w:sz="6" w:space="0" w:color="auto"/>
            </w:tcBorders>
            <w:shd w:val="clear" w:color="auto" w:fill="auto"/>
          </w:tcPr>
          <w:p w14:paraId="1D157E3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C98CD70"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6D0E3560"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29D8893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29A5BCF0" w14:textId="77777777" w:rsidTr="002B3495">
        <w:tc>
          <w:tcPr>
            <w:tcW w:w="957" w:type="dxa"/>
            <w:shd w:val="clear" w:color="auto" w:fill="auto"/>
            <w:vAlign w:val="center"/>
          </w:tcPr>
          <w:p w14:paraId="7315330F"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F54C11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1810FF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F4F14F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7E3CFB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2255C5B" w14:textId="77777777" w:rsidTr="002B3495">
        <w:tc>
          <w:tcPr>
            <w:tcW w:w="957" w:type="dxa"/>
            <w:shd w:val="clear" w:color="auto" w:fill="auto"/>
            <w:vAlign w:val="center"/>
          </w:tcPr>
          <w:p w14:paraId="564E01E7" w14:textId="77777777" w:rsidR="002B3495" w:rsidRPr="00525A9C" w:rsidRDefault="002B3495" w:rsidP="002B3495">
            <w:pPr>
              <w:pStyle w:val="Texto"/>
              <w:spacing w:before="40" w:after="40" w:line="240" w:lineRule="exact"/>
              <w:ind w:firstLine="0"/>
              <w:jc w:val="center"/>
              <w:rPr>
                <w:i/>
                <w:sz w:val="20"/>
              </w:rPr>
            </w:pPr>
            <w:r w:rsidRPr="00525A9C">
              <w:rPr>
                <w:i/>
                <w:sz w:val="20"/>
              </w:rPr>
              <w:t>4.1.1.2</w:t>
            </w:r>
          </w:p>
        </w:tc>
        <w:tc>
          <w:tcPr>
            <w:tcW w:w="1152" w:type="dxa"/>
            <w:shd w:val="clear" w:color="auto" w:fill="auto"/>
            <w:vAlign w:val="center"/>
          </w:tcPr>
          <w:p w14:paraId="09ABD609"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203EC5F4"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shd w:val="clear" w:color="auto" w:fill="auto"/>
            <w:vAlign w:val="center"/>
          </w:tcPr>
          <w:p w14:paraId="233CDB56" w14:textId="77777777" w:rsidR="002B3495" w:rsidRPr="00525A9C" w:rsidRDefault="002B3495" w:rsidP="002B3495">
            <w:pPr>
              <w:pStyle w:val="Texto"/>
              <w:spacing w:before="40" w:after="40" w:line="240" w:lineRule="exact"/>
              <w:ind w:firstLine="0"/>
              <w:jc w:val="center"/>
              <w:rPr>
                <w:i/>
                <w:sz w:val="20"/>
              </w:rPr>
            </w:pPr>
            <w:r w:rsidRPr="00525A9C">
              <w:rPr>
                <w:i/>
                <w:sz w:val="20"/>
              </w:rPr>
              <w:t>Impuestos</w:t>
            </w:r>
          </w:p>
        </w:tc>
        <w:tc>
          <w:tcPr>
            <w:tcW w:w="2159" w:type="dxa"/>
            <w:shd w:val="clear" w:color="auto" w:fill="auto"/>
            <w:vAlign w:val="center"/>
          </w:tcPr>
          <w:p w14:paraId="70B746D5"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ABAFB04" w14:textId="77777777" w:rsidTr="002B3495">
        <w:tc>
          <w:tcPr>
            <w:tcW w:w="957" w:type="dxa"/>
            <w:shd w:val="clear" w:color="auto" w:fill="auto"/>
            <w:vAlign w:val="center"/>
          </w:tcPr>
          <w:p w14:paraId="2E54D604"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07A331D2" w14:textId="77777777" w:rsidR="002B3495" w:rsidRPr="00525A9C" w:rsidRDefault="002B3495" w:rsidP="002B3495">
            <w:pPr>
              <w:pStyle w:val="Texto"/>
              <w:spacing w:before="40" w:after="40" w:line="260" w:lineRule="exact"/>
              <w:ind w:firstLine="0"/>
              <w:rPr>
                <w:i/>
                <w:sz w:val="20"/>
              </w:rPr>
            </w:pPr>
            <w:r w:rsidRPr="00525A9C">
              <w:rPr>
                <w:i/>
                <w:sz w:val="20"/>
              </w:rPr>
              <w:t>Impuestos Sobre el Patrimonio</w:t>
            </w:r>
          </w:p>
        </w:tc>
      </w:tr>
    </w:tbl>
    <w:p w14:paraId="123C8500"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0C771806" w14:textId="77777777" w:rsidTr="002B3495">
        <w:trPr>
          <w:trHeight w:val="20"/>
        </w:trPr>
        <w:tc>
          <w:tcPr>
            <w:tcW w:w="580" w:type="dxa"/>
            <w:tcBorders>
              <w:top w:val="single" w:sz="6" w:space="0" w:color="auto"/>
              <w:bottom w:val="single" w:sz="6" w:space="0" w:color="auto"/>
            </w:tcBorders>
            <w:shd w:val="clear" w:color="auto" w:fill="auto"/>
          </w:tcPr>
          <w:p w14:paraId="36C6FB7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AAA9D8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E697FC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405809A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BE23624" w14:textId="77777777" w:rsidTr="002B3495">
        <w:trPr>
          <w:trHeight w:val="20"/>
        </w:trPr>
        <w:tc>
          <w:tcPr>
            <w:tcW w:w="580" w:type="dxa"/>
            <w:tcBorders>
              <w:top w:val="single" w:sz="6" w:space="0" w:color="auto"/>
            </w:tcBorders>
            <w:shd w:val="clear" w:color="auto" w:fill="auto"/>
          </w:tcPr>
          <w:p w14:paraId="4FE1552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128D85A1" w14:textId="77777777" w:rsidR="002B3495" w:rsidRPr="00525A9C" w:rsidRDefault="002B3495" w:rsidP="002B3495">
            <w:pPr>
              <w:pStyle w:val="Texto"/>
              <w:spacing w:before="40" w:after="40" w:line="240" w:lineRule="exact"/>
              <w:ind w:firstLine="0"/>
              <w:rPr>
                <w:i/>
                <w:sz w:val="20"/>
              </w:rPr>
            </w:pPr>
            <w:r w:rsidRPr="00525A9C">
              <w:rPr>
                <w:i/>
                <w:sz w:val="20"/>
              </w:rPr>
              <w:t>Por la autorización de la devolución de impuestos sobre el patrimonio.</w:t>
            </w:r>
          </w:p>
          <w:p w14:paraId="5A4C22A4" w14:textId="77777777" w:rsidR="002B3495" w:rsidRPr="00525A9C" w:rsidRDefault="002B3495" w:rsidP="002B3495">
            <w:pPr>
              <w:spacing w:before="40" w:after="40"/>
              <w:ind w:right="49"/>
              <w:jc w:val="right"/>
              <w:rPr>
                <w:rFonts w:ascii="Arial" w:hAnsi="Arial" w:cs="Arial"/>
                <w:i/>
                <w:strike/>
                <w:color w:val="0000FF"/>
                <w:sz w:val="20"/>
                <w:szCs w:val="20"/>
                <w:lang w:eastAsia="en-US"/>
              </w:rPr>
            </w:pPr>
          </w:p>
        </w:tc>
        <w:tc>
          <w:tcPr>
            <w:tcW w:w="524" w:type="dxa"/>
            <w:tcBorders>
              <w:top w:val="single" w:sz="6" w:space="0" w:color="auto"/>
            </w:tcBorders>
            <w:shd w:val="clear" w:color="auto" w:fill="auto"/>
          </w:tcPr>
          <w:p w14:paraId="35D9CD6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7FAA1B31" w14:textId="77777777" w:rsidR="002B3495" w:rsidRPr="00525A9C" w:rsidRDefault="002B3495" w:rsidP="002B3495">
            <w:pPr>
              <w:pStyle w:val="Texto"/>
              <w:spacing w:before="40" w:after="40" w:line="240" w:lineRule="exact"/>
              <w:ind w:firstLine="0"/>
              <w:rPr>
                <w:i/>
                <w:color w:val="0000FF"/>
                <w:sz w:val="20"/>
                <w:lang w:val="es-MX" w:eastAsia="en-US"/>
              </w:rPr>
            </w:pPr>
            <w:r w:rsidRPr="00525A9C">
              <w:rPr>
                <w:i/>
                <w:sz w:val="20"/>
              </w:rPr>
              <w:t>Por la clasificación de ingresos devengados, previamente recaudados, por concepto de impuestos sobre el patrimonio.</w:t>
            </w:r>
          </w:p>
        </w:tc>
      </w:tr>
      <w:tr w:rsidR="002B3495" w:rsidRPr="00525A9C" w14:paraId="05B178FB" w14:textId="77777777" w:rsidTr="002B3495">
        <w:trPr>
          <w:trHeight w:val="20"/>
        </w:trPr>
        <w:tc>
          <w:tcPr>
            <w:tcW w:w="580" w:type="dxa"/>
            <w:shd w:val="clear" w:color="auto" w:fill="auto"/>
          </w:tcPr>
          <w:p w14:paraId="7043C8F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73825771"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impuestos sobre el patrimonio</w:t>
            </w:r>
            <w:r w:rsidRPr="00525A9C">
              <w:rPr>
                <w:i/>
                <w:sz w:val="20"/>
                <w:lang w:val="es-MX"/>
              </w:rPr>
              <w:t xml:space="preserve"> </w:t>
            </w:r>
          </w:p>
          <w:p w14:paraId="6A617978" w14:textId="77777777" w:rsidR="002B3495" w:rsidRPr="00525A9C" w:rsidRDefault="002B3495" w:rsidP="002B3495">
            <w:pPr>
              <w:pStyle w:val="Texto"/>
              <w:numPr>
                <w:ilvl w:val="0"/>
                <w:numId w:val="21"/>
              </w:numPr>
              <w:spacing w:before="40" w:after="40" w:line="240" w:lineRule="exact"/>
              <w:rPr>
                <w:i/>
                <w:sz w:val="20"/>
                <w:lang w:val="es-MX"/>
              </w:rPr>
            </w:pPr>
            <w:r w:rsidRPr="00525A9C">
              <w:rPr>
                <w:i/>
                <w:sz w:val="20"/>
                <w:lang w:val="es-MX"/>
              </w:rPr>
              <w:t>Predial</w:t>
            </w:r>
          </w:p>
          <w:p w14:paraId="387DCE54" w14:textId="77777777" w:rsidR="002B3495" w:rsidRPr="00525A9C" w:rsidRDefault="002B3495" w:rsidP="002B3495">
            <w:pPr>
              <w:pStyle w:val="Texto"/>
              <w:numPr>
                <w:ilvl w:val="0"/>
                <w:numId w:val="21"/>
              </w:numPr>
              <w:spacing w:before="40" w:after="40" w:line="240" w:lineRule="exact"/>
              <w:rPr>
                <w:i/>
                <w:sz w:val="20"/>
                <w:lang w:val="es-MX"/>
              </w:rPr>
            </w:pPr>
            <w:r w:rsidRPr="00525A9C">
              <w:rPr>
                <w:i/>
                <w:sz w:val="20"/>
                <w:lang w:val="es-MX"/>
              </w:rPr>
              <w:t>Sobre Adquisición de Vehículos de Motor Usados que se Realicen Entre Particulares</w:t>
            </w:r>
          </w:p>
        </w:tc>
        <w:tc>
          <w:tcPr>
            <w:tcW w:w="524" w:type="dxa"/>
            <w:vMerge w:val="restart"/>
            <w:shd w:val="clear" w:color="auto" w:fill="auto"/>
          </w:tcPr>
          <w:p w14:paraId="4D614F4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vMerge w:val="restart"/>
            <w:shd w:val="clear" w:color="auto" w:fill="auto"/>
          </w:tcPr>
          <w:p w14:paraId="292AF358" w14:textId="77777777" w:rsidR="002B3495" w:rsidRPr="00525A9C" w:rsidRDefault="002B3495" w:rsidP="002B3495">
            <w:pPr>
              <w:pStyle w:val="Texto"/>
              <w:spacing w:before="40" w:after="40" w:line="240" w:lineRule="exact"/>
              <w:ind w:firstLine="0"/>
              <w:rPr>
                <w:i/>
                <w:sz w:val="20"/>
              </w:rPr>
            </w:pPr>
            <w:r w:rsidRPr="00525A9C">
              <w:rPr>
                <w:i/>
                <w:sz w:val="20"/>
              </w:rPr>
              <w:t>Por el devengado de impuestos sobre el patrimonio determinables.</w:t>
            </w:r>
          </w:p>
          <w:p w14:paraId="6FC6324F" w14:textId="77777777" w:rsidR="002B3495" w:rsidRPr="00525A9C" w:rsidRDefault="002B3495" w:rsidP="002B3495">
            <w:pPr>
              <w:pStyle w:val="Texto"/>
              <w:numPr>
                <w:ilvl w:val="0"/>
                <w:numId w:val="21"/>
              </w:numPr>
              <w:spacing w:before="40" w:after="40" w:line="240" w:lineRule="exact"/>
              <w:rPr>
                <w:i/>
                <w:sz w:val="20"/>
                <w:lang w:val="es-MX"/>
              </w:rPr>
            </w:pPr>
            <w:r w:rsidRPr="00525A9C">
              <w:rPr>
                <w:i/>
                <w:sz w:val="20"/>
                <w:lang w:val="es-MX"/>
              </w:rPr>
              <w:t>Predial</w:t>
            </w:r>
          </w:p>
          <w:p w14:paraId="2184FB82" w14:textId="77777777" w:rsidR="002B3495" w:rsidRPr="00525A9C" w:rsidRDefault="002B3495" w:rsidP="002B3495">
            <w:pPr>
              <w:pStyle w:val="Texto"/>
              <w:numPr>
                <w:ilvl w:val="0"/>
                <w:numId w:val="21"/>
              </w:numPr>
              <w:spacing w:before="40" w:after="40" w:line="240" w:lineRule="exact"/>
              <w:jc w:val="left"/>
              <w:rPr>
                <w:i/>
                <w:strike/>
                <w:color w:val="0000FF"/>
                <w:sz w:val="20"/>
                <w:lang w:val="es-MX" w:eastAsia="en-US"/>
              </w:rPr>
            </w:pPr>
            <w:r w:rsidRPr="00525A9C">
              <w:rPr>
                <w:i/>
                <w:sz w:val="20"/>
                <w:lang w:val="es-MX"/>
              </w:rPr>
              <w:t>Sobre Adquisición de Vehículos de Motor Usados que se Realicen Entre Particulares</w:t>
            </w:r>
          </w:p>
        </w:tc>
      </w:tr>
      <w:tr w:rsidR="002B3495" w:rsidRPr="00525A9C" w14:paraId="391F0697" w14:textId="77777777" w:rsidTr="002B3495">
        <w:trPr>
          <w:trHeight w:val="20"/>
        </w:trPr>
        <w:tc>
          <w:tcPr>
            <w:tcW w:w="580" w:type="dxa"/>
            <w:shd w:val="clear" w:color="auto" w:fill="auto"/>
          </w:tcPr>
          <w:p w14:paraId="047AE4F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79AF9366" w14:textId="77777777" w:rsidR="002B3495" w:rsidRPr="00525A9C" w:rsidRDefault="002B3495" w:rsidP="002B3495">
            <w:pPr>
              <w:pStyle w:val="Texto"/>
              <w:spacing w:before="40" w:after="40" w:line="240" w:lineRule="exact"/>
              <w:ind w:firstLine="0"/>
              <w:rPr>
                <w:i/>
                <w:strike/>
                <w:sz w:val="20"/>
                <w:lang w:val="es-MX"/>
              </w:rPr>
            </w:pPr>
            <w:r w:rsidRPr="00525A9C">
              <w:rPr>
                <w:i/>
                <w:sz w:val="20"/>
              </w:rPr>
              <w:t>Por el traspaso al cierre del ejercicio del saldo acreedor de esta cuenta al grupo 6.1 Resumen de Ingresos y Gastos.</w:t>
            </w:r>
          </w:p>
        </w:tc>
        <w:tc>
          <w:tcPr>
            <w:tcW w:w="524" w:type="dxa"/>
            <w:vMerge/>
            <w:shd w:val="clear" w:color="auto" w:fill="auto"/>
          </w:tcPr>
          <w:p w14:paraId="5FB6B9E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vMerge/>
            <w:shd w:val="clear" w:color="auto" w:fill="auto"/>
          </w:tcPr>
          <w:p w14:paraId="000774F8" w14:textId="77777777" w:rsidR="002B3495" w:rsidRPr="00525A9C" w:rsidRDefault="002B3495" w:rsidP="002B3495">
            <w:pPr>
              <w:pStyle w:val="Texto"/>
              <w:spacing w:before="40" w:after="40" w:line="240" w:lineRule="exact"/>
              <w:ind w:firstLine="0"/>
              <w:rPr>
                <w:i/>
                <w:sz w:val="20"/>
              </w:rPr>
            </w:pPr>
          </w:p>
        </w:tc>
      </w:tr>
      <w:tr w:rsidR="002B3495" w:rsidRPr="00525A9C" w14:paraId="4F07DC75" w14:textId="77777777" w:rsidTr="002B3495">
        <w:trPr>
          <w:trHeight w:val="20"/>
        </w:trPr>
        <w:tc>
          <w:tcPr>
            <w:tcW w:w="580" w:type="dxa"/>
            <w:shd w:val="clear" w:color="auto" w:fill="auto"/>
          </w:tcPr>
          <w:p w14:paraId="764CA70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5B156D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F5C79A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09B3BA8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impuestos sobre el patrimonio autodeterminables, recibidos en la Tesorería y/o auxiliares de la misma.</w:t>
            </w:r>
          </w:p>
        </w:tc>
      </w:tr>
      <w:tr w:rsidR="002B3495" w:rsidRPr="00525A9C" w14:paraId="7D24E42A" w14:textId="77777777" w:rsidTr="002B3495">
        <w:trPr>
          <w:trHeight w:val="20"/>
        </w:trPr>
        <w:tc>
          <w:tcPr>
            <w:tcW w:w="580" w:type="dxa"/>
            <w:shd w:val="clear" w:color="auto" w:fill="auto"/>
          </w:tcPr>
          <w:p w14:paraId="7BA1414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4532E2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61E0EF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3A32001D" w14:textId="77777777" w:rsidR="002B3495" w:rsidRPr="00525A9C" w:rsidRDefault="002B3495" w:rsidP="002B3495">
            <w:pPr>
              <w:pStyle w:val="Texto"/>
              <w:spacing w:before="40" w:after="40" w:line="240" w:lineRule="exact"/>
              <w:ind w:firstLine="0"/>
              <w:rPr>
                <w:i/>
                <w:sz w:val="20"/>
                <w:lang w:val="es-MX"/>
              </w:rPr>
            </w:pPr>
            <w:r w:rsidRPr="00525A9C">
              <w:rPr>
                <w:i/>
                <w:sz w:val="20"/>
              </w:rPr>
              <w:t>Por lo</w:t>
            </w:r>
            <w:r w:rsidRPr="00525A9C">
              <w:rPr>
                <w:i/>
                <w:sz w:val="20"/>
                <w:lang w:val="es-MX"/>
              </w:rPr>
              <w:t xml:space="preserve">s </w:t>
            </w:r>
            <w:r w:rsidRPr="00525A9C">
              <w:rPr>
                <w:i/>
                <w:sz w:val="20"/>
              </w:rPr>
              <w:t>impuestos sobre el patrimonio</w:t>
            </w:r>
            <w:r w:rsidRPr="00525A9C">
              <w:rPr>
                <w:i/>
                <w:sz w:val="20"/>
                <w:lang w:val="es-MX"/>
              </w:rPr>
              <w:t xml:space="preserve"> compensados.</w:t>
            </w:r>
          </w:p>
          <w:p w14:paraId="2B3B2A35" w14:textId="77777777" w:rsidR="002B3495" w:rsidRPr="00525A9C" w:rsidRDefault="002B3495" w:rsidP="002B3495">
            <w:pPr>
              <w:pStyle w:val="Texto"/>
              <w:numPr>
                <w:ilvl w:val="0"/>
                <w:numId w:val="21"/>
              </w:numPr>
              <w:spacing w:before="40" w:after="40" w:line="240" w:lineRule="exact"/>
              <w:rPr>
                <w:i/>
                <w:sz w:val="20"/>
                <w:lang w:val="es-MX"/>
              </w:rPr>
            </w:pPr>
            <w:r w:rsidRPr="00525A9C">
              <w:rPr>
                <w:i/>
                <w:sz w:val="20"/>
                <w:lang w:val="es-MX"/>
              </w:rPr>
              <w:t>Predial</w:t>
            </w:r>
          </w:p>
          <w:p w14:paraId="17CF0CA5" w14:textId="77777777" w:rsidR="002B3495" w:rsidRPr="00525A9C" w:rsidRDefault="002B3495" w:rsidP="002B3495">
            <w:pPr>
              <w:pStyle w:val="Texto"/>
              <w:numPr>
                <w:ilvl w:val="0"/>
                <w:numId w:val="21"/>
              </w:numPr>
              <w:spacing w:before="40" w:after="40" w:line="240" w:lineRule="exact"/>
              <w:rPr>
                <w:i/>
                <w:strike/>
                <w:color w:val="0000FF"/>
                <w:sz w:val="20"/>
                <w:lang w:val="es-MX" w:eastAsia="en-US"/>
              </w:rPr>
            </w:pPr>
            <w:r w:rsidRPr="00525A9C">
              <w:rPr>
                <w:i/>
                <w:sz w:val="20"/>
                <w:lang w:val="es-MX"/>
              </w:rPr>
              <w:t>Sobre Adquisición de Vehículos de Motor Usados que se Realicen Entre Particulares</w:t>
            </w:r>
          </w:p>
        </w:tc>
      </w:tr>
      <w:tr w:rsidR="002B3495" w:rsidRPr="00525A9C" w14:paraId="47F69EDD" w14:textId="77777777" w:rsidTr="002B3495">
        <w:trPr>
          <w:trHeight w:val="20"/>
        </w:trPr>
        <w:tc>
          <w:tcPr>
            <w:tcW w:w="580" w:type="dxa"/>
            <w:shd w:val="clear" w:color="auto" w:fill="auto"/>
          </w:tcPr>
          <w:p w14:paraId="0B52116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6715BE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5E07AF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2FD98CAD"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el convenio de pago en parcialidades o diferido de impuestos sobre el patrimonio.</w:t>
            </w:r>
          </w:p>
        </w:tc>
      </w:tr>
      <w:tr w:rsidR="002B3495" w:rsidRPr="00525A9C" w14:paraId="736A7DB6" w14:textId="77777777" w:rsidTr="002B3495">
        <w:trPr>
          <w:trHeight w:val="20"/>
        </w:trPr>
        <w:tc>
          <w:tcPr>
            <w:tcW w:w="580" w:type="dxa"/>
            <w:shd w:val="clear" w:color="auto" w:fill="auto"/>
          </w:tcPr>
          <w:p w14:paraId="5B397234"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5DF20A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BF3EEB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7819089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la resolución judicial definitiva por incumplimiento de pago de impuestos sobre el patrimonio.</w:t>
            </w:r>
          </w:p>
        </w:tc>
      </w:tr>
      <w:tr w:rsidR="002B3495" w:rsidRPr="00525A9C" w14:paraId="20714107" w14:textId="77777777" w:rsidTr="002B3495">
        <w:trPr>
          <w:trHeight w:val="20"/>
        </w:trPr>
        <w:tc>
          <w:tcPr>
            <w:tcW w:w="580" w:type="dxa"/>
            <w:tcBorders>
              <w:bottom w:val="nil"/>
            </w:tcBorders>
            <w:shd w:val="clear" w:color="auto" w:fill="auto"/>
          </w:tcPr>
          <w:p w14:paraId="5765A3A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nil"/>
            </w:tcBorders>
            <w:shd w:val="clear" w:color="auto" w:fill="auto"/>
          </w:tcPr>
          <w:p w14:paraId="714342B5" w14:textId="77777777" w:rsidR="002B3495" w:rsidRPr="00525A9C" w:rsidRDefault="002B3495" w:rsidP="002B3495">
            <w:pPr>
              <w:pStyle w:val="Texto"/>
              <w:spacing w:before="40" w:after="40" w:line="240" w:lineRule="exact"/>
              <w:ind w:firstLine="0"/>
              <w:rPr>
                <w:i/>
                <w:sz w:val="20"/>
              </w:rPr>
            </w:pPr>
          </w:p>
        </w:tc>
        <w:tc>
          <w:tcPr>
            <w:tcW w:w="524" w:type="dxa"/>
            <w:tcBorders>
              <w:bottom w:val="nil"/>
            </w:tcBorders>
            <w:shd w:val="clear" w:color="auto" w:fill="auto"/>
          </w:tcPr>
          <w:p w14:paraId="3C63172F"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tcBorders>
              <w:bottom w:val="nil"/>
            </w:tcBorders>
            <w:shd w:val="clear" w:color="auto" w:fill="auto"/>
          </w:tcPr>
          <w:p w14:paraId="407D429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por deudores morosos por incumplimiento de pago de impuestos sobre el patrimonio.</w:t>
            </w:r>
          </w:p>
        </w:tc>
      </w:tr>
      <w:tr w:rsidR="002B3495" w:rsidRPr="00525A9C" w14:paraId="4C6E1921" w14:textId="77777777" w:rsidTr="002B3495">
        <w:trPr>
          <w:trHeight w:val="20"/>
        </w:trPr>
        <w:tc>
          <w:tcPr>
            <w:tcW w:w="580" w:type="dxa"/>
            <w:tcBorders>
              <w:top w:val="nil"/>
              <w:bottom w:val="single" w:sz="6" w:space="0" w:color="auto"/>
            </w:tcBorders>
            <w:shd w:val="clear" w:color="auto" w:fill="auto"/>
          </w:tcPr>
          <w:p w14:paraId="33D861A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bottom w:val="single" w:sz="6" w:space="0" w:color="auto"/>
            </w:tcBorders>
            <w:shd w:val="clear" w:color="auto" w:fill="auto"/>
          </w:tcPr>
          <w:p w14:paraId="0F279279"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7C2AEC0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bottom w:val="single" w:sz="6" w:space="0" w:color="auto"/>
            </w:tcBorders>
            <w:shd w:val="clear" w:color="auto" w:fill="auto"/>
          </w:tcPr>
          <w:p w14:paraId="15AD6146" w14:textId="77777777" w:rsidR="002B3495" w:rsidRPr="00525A9C" w:rsidRDefault="002B3495" w:rsidP="002B3495">
            <w:pPr>
              <w:pStyle w:val="Texto"/>
              <w:spacing w:before="40" w:after="40" w:line="240" w:lineRule="exact"/>
              <w:ind w:firstLine="0"/>
              <w:rPr>
                <w:i/>
                <w:sz w:val="20"/>
              </w:rPr>
            </w:pPr>
          </w:p>
          <w:p w14:paraId="37796BCF" w14:textId="77777777" w:rsidR="002B3495" w:rsidRPr="00525A9C" w:rsidRDefault="002B3495" w:rsidP="002B3495">
            <w:pPr>
              <w:pStyle w:val="Texto"/>
              <w:spacing w:before="40" w:after="40" w:line="240" w:lineRule="exact"/>
              <w:ind w:firstLine="0"/>
              <w:rPr>
                <w:i/>
                <w:sz w:val="20"/>
              </w:rPr>
            </w:pPr>
          </w:p>
          <w:p w14:paraId="4829B293" w14:textId="77777777" w:rsidR="002B3495" w:rsidRPr="00525A9C" w:rsidRDefault="002B3495" w:rsidP="002B3495">
            <w:pPr>
              <w:pStyle w:val="Texto"/>
              <w:spacing w:before="40" w:after="40" w:line="240" w:lineRule="exact"/>
              <w:ind w:firstLine="0"/>
              <w:rPr>
                <w:i/>
                <w:sz w:val="20"/>
              </w:rPr>
            </w:pPr>
          </w:p>
          <w:p w14:paraId="02B48B18" w14:textId="77777777" w:rsidR="002B3495" w:rsidRPr="00525A9C" w:rsidRDefault="002B3495" w:rsidP="002B3495">
            <w:pPr>
              <w:pStyle w:val="Texto"/>
              <w:spacing w:before="40" w:after="40" w:line="240" w:lineRule="exact"/>
              <w:ind w:firstLine="0"/>
              <w:rPr>
                <w:i/>
                <w:sz w:val="20"/>
              </w:rPr>
            </w:pPr>
          </w:p>
          <w:p w14:paraId="6348DB74" w14:textId="77777777" w:rsidR="002B3495" w:rsidRPr="00525A9C" w:rsidRDefault="002B3495" w:rsidP="002B3495">
            <w:pPr>
              <w:pStyle w:val="Texto"/>
              <w:spacing w:before="40" w:after="40" w:line="240" w:lineRule="exact"/>
              <w:ind w:firstLine="0"/>
              <w:rPr>
                <w:i/>
                <w:sz w:val="20"/>
              </w:rPr>
            </w:pPr>
          </w:p>
          <w:p w14:paraId="7D17D2C5" w14:textId="77777777" w:rsidR="002B3495" w:rsidRPr="00525A9C" w:rsidRDefault="002B3495" w:rsidP="002B3495">
            <w:pPr>
              <w:pStyle w:val="Texto"/>
              <w:spacing w:before="40" w:after="40" w:line="240" w:lineRule="exact"/>
              <w:ind w:firstLine="0"/>
              <w:rPr>
                <w:i/>
                <w:sz w:val="20"/>
              </w:rPr>
            </w:pPr>
          </w:p>
          <w:p w14:paraId="15FDDA69" w14:textId="77777777" w:rsidR="002B3495" w:rsidRPr="00525A9C" w:rsidRDefault="002B3495" w:rsidP="002B3495">
            <w:pPr>
              <w:pStyle w:val="Texto"/>
              <w:spacing w:before="40" w:after="40" w:line="240" w:lineRule="exact"/>
              <w:ind w:firstLine="0"/>
              <w:rPr>
                <w:i/>
                <w:sz w:val="20"/>
              </w:rPr>
            </w:pPr>
          </w:p>
          <w:p w14:paraId="46B0B7F3" w14:textId="77777777" w:rsidR="002B3495" w:rsidRPr="00525A9C" w:rsidRDefault="002B3495" w:rsidP="002B3495">
            <w:pPr>
              <w:pStyle w:val="Texto"/>
              <w:spacing w:before="40" w:after="40" w:line="240" w:lineRule="exact"/>
              <w:ind w:firstLine="0"/>
              <w:rPr>
                <w:i/>
                <w:sz w:val="20"/>
              </w:rPr>
            </w:pPr>
          </w:p>
          <w:p w14:paraId="048DBBE6" w14:textId="77777777" w:rsidR="002B3495" w:rsidRPr="00525A9C" w:rsidRDefault="002B3495" w:rsidP="002B3495">
            <w:pPr>
              <w:pStyle w:val="Texto"/>
              <w:spacing w:before="40" w:after="40" w:line="240" w:lineRule="exact"/>
              <w:ind w:firstLine="0"/>
              <w:rPr>
                <w:i/>
                <w:sz w:val="20"/>
              </w:rPr>
            </w:pPr>
          </w:p>
        </w:tc>
      </w:tr>
      <w:tr w:rsidR="002B3495" w:rsidRPr="00525A9C" w14:paraId="05AE3B54" w14:textId="77777777" w:rsidTr="002B3495">
        <w:trPr>
          <w:trHeight w:val="20"/>
        </w:trPr>
        <w:tc>
          <w:tcPr>
            <w:tcW w:w="8712" w:type="dxa"/>
            <w:gridSpan w:val="8"/>
            <w:tcBorders>
              <w:top w:val="single" w:sz="6" w:space="0" w:color="auto"/>
              <w:bottom w:val="single" w:sz="6" w:space="0" w:color="auto"/>
            </w:tcBorders>
            <w:shd w:val="clear" w:color="auto" w:fill="auto"/>
          </w:tcPr>
          <w:p w14:paraId="36C6F822"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A29EE7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las contribuciones derivadas de las imposiciones fiscales que en forma unilateral y obligatoria se fijan sobre los bienes propiedad de las personas físicas y/o morales, de conformidad con la legislación aplicable en la materia.</w:t>
            </w:r>
          </w:p>
        </w:tc>
      </w:tr>
      <w:tr w:rsidR="002B3495" w:rsidRPr="00525A9C" w14:paraId="6044ACFC" w14:textId="77777777" w:rsidTr="002B3495">
        <w:trPr>
          <w:trHeight w:val="20"/>
        </w:trPr>
        <w:tc>
          <w:tcPr>
            <w:tcW w:w="8712" w:type="dxa"/>
            <w:gridSpan w:val="8"/>
            <w:tcBorders>
              <w:top w:val="single" w:sz="6" w:space="0" w:color="auto"/>
              <w:bottom w:val="single" w:sz="6" w:space="0" w:color="auto"/>
            </w:tcBorders>
            <w:shd w:val="clear" w:color="auto" w:fill="auto"/>
          </w:tcPr>
          <w:p w14:paraId="0826AEC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F0CCB88"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38E9112D"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5982D80B" w14:textId="77777777" w:rsidTr="002B3495">
        <w:tblPrEx>
          <w:tblBorders>
            <w:insideH w:val="single" w:sz="6" w:space="0" w:color="auto"/>
          </w:tblBorders>
        </w:tblPrEx>
        <w:tc>
          <w:tcPr>
            <w:tcW w:w="957" w:type="dxa"/>
            <w:gridSpan w:val="2"/>
            <w:shd w:val="clear" w:color="auto" w:fill="auto"/>
            <w:vAlign w:val="center"/>
          </w:tcPr>
          <w:p w14:paraId="45AD1DE2"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D6034E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ED9640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4DFDEB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B6F57A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58FB6B1" w14:textId="77777777" w:rsidTr="002B3495">
        <w:tblPrEx>
          <w:tblBorders>
            <w:insideH w:val="single" w:sz="6" w:space="0" w:color="auto"/>
          </w:tblBorders>
        </w:tblPrEx>
        <w:tc>
          <w:tcPr>
            <w:tcW w:w="957" w:type="dxa"/>
            <w:gridSpan w:val="2"/>
            <w:shd w:val="clear" w:color="auto" w:fill="auto"/>
            <w:vAlign w:val="center"/>
          </w:tcPr>
          <w:p w14:paraId="0BA6FC2F" w14:textId="77777777" w:rsidR="002B3495" w:rsidRPr="00525A9C" w:rsidRDefault="002B3495" w:rsidP="002B3495">
            <w:pPr>
              <w:pStyle w:val="Texto"/>
              <w:spacing w:before="40" w:after="40" w:line="240" w:lineRule="exact"/>
              <w:ind w:firstLine="0"/>
              <w:jc w:val="center"/>
              <w:rPr>
                <w:i/>
                <w:sz w:val="20"/>
              </w:rPr>
            </w:pPr>
            <w:r w:rsidRPr="00525A9C">
              <w:rPr>
                <w:i/>
                <w:sz w:val="20"/>
              </w:rPr>
              <w:t>4.1.1.3</w:t>
            </w:r>
          </w:p>
        </w:tc>
        <w:tc>
          <w:tcPr>
            <w:tcW w:w="1152" w:type="dxa"/>
            <w:shd w:val="clear" w:color="auto" w:fill="auto"/>
            <w:vAlign w:val="center"/>
          </w:tcPr>
          <w:p w14:paraId="202556EA"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53841F8E"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0EBB6E8B" w14:textId="77777777" w:rsidR="002B3495" w:rsidRPr="00525A9C" w:rsidRDefault="002B3495" w:rsidP="002B3495">
            <w:pPr>
              <w:pStyle w:val="Texto"/>
              <w:spacing w:before="40" w:after="40" w:line="240" w:lineRule="exact"/>
              <w:ind w:firstLine="0"/>
              <w:jc w:val="center"/>
              <w:rPr>
                <w:i/>
                <w:sz w:val="20"/>
              </w:rPr>
            </w:pPr>
            <w:r w:rsidRPr="00525A9C">
              <w:rPr>
                <w:i/>
                <w:sz w:val="20"/>
              </w:rPr>
              <w:t>Impuestos</w:t>
            </w:r>
          </w:p>
        </w:tc>
        <w:tc>
          <w:tcPr>
            <w:tcW w:w="2159" w:type="dxa"/>
            <w:shd w:val="clear" w:color="auto" w:fill="auto"/>
            <w:vAlign w:val="center"/>
          </w:tcPr>
          <w:p w14:paraId="478C89CF"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3B9E2228" w14:textId="77777777" w:rsidTr="002B3495">
        <w:tblPrEx>
          <w:tblBorders>
            <w:insideH w:val="single" w:sz="6" w:space="0" w:color="auto"/>
          </w:tblBorders>
        </w:tblPrEx>
        <w:tc>
          <w:tcPr>
            <w:tcW w:w="957" w:type="dxa"/>
            <w:gridSpan w:val="2"/>
            <w:shd w:val="clear" w:color="auto" w:fill="auto"/>
            <w:vAlign w:val="center"/>
          </w:tcPr>
          <w:p w14:paraId="2560A51B"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07AAB994" w14:textId="77777777" w:rsidR="002B3495" w:rsidRPr="00525A9C" w:rsidRDefault="002B3495" w:rsidP="002B3495">
            <w:pPr>
              <w:pStyle w:val="Texto"/>
              <w:spacing w:before="40" w:after="40" w:line="260" w:lineRule="exact"/>
              <w:ind w:firstLine="0"/>
              <w:rPr>
                <w:i/>
                <w:sz w:val="20"/>
              </w:rPr>
            </w:pPr>
            <w:r w:rsidRPr="00525A9C">
              <w:rPr>
                <w:i/>
                <w:sz w:val="20"/>
              </w:rPr>
              <w:t>Impuestos Sobre la Producción, el Consumo y las Transacciones</w:t>
            </w:r>
          </w:p>
        </w:tc>
      </w:tr>
    </w:tbl>
    <w:p w14:paraId="3C9125A2"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586EECDC" w14:textId="77777777" w:rsidTr="002B3495">
        <w:trPr>
          <w:trHeight w:val="20"/>
        </w:trPr>
        <w:tc>
          <w:tcPr>
            <w:tcW w:w="580" w:type="dxa"/>
            <w:tcBorders>
              <w:top w:val="single" w:sz="6" w:space="0" w:color="auto"/>
              <w:bottom w:val="single" w:sz="6" w:space="0" w:color="auto"/>
            </w:tcBorders>
            <w:shd w:val="clear" w:color="auto" w:fill="auto"/>
          </w:tcPr>
          <w:p w14:paraId="275D8E2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4B23EB0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BFD2CF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AB3A28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05005C2" w14:textId="77777777" w:rsidTr="002B3495">
        <w:trPr>
          <w:trHeight w:val="20"/>
        </w:trPr>
        <w:tc>
          <w:tcPr>
            <w:tcW w:w="580" w:type="dxa"/>
            <w:tcBorders>
              <w:top w:val="single" w:sz="6" w:space="0" w:color="auto"/>
            </w:tcBorders>
            <w:shd w:val="clear" w:color="auto" w:fill="auto"/>
          </w:tcPr>
          <w:p w14:paraId="3281894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2E7BCB46"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autorización de la devolución de impuestos sobre la producción, el consumo y las transacciones.</w:t>
            </w:r>
          </w:p>
        </w:tc>
        <w:tc>
          <w:tcPr>
            <w:tcW w:w="524" w:type="dxa"/>
            <w:tcBorders>
              <w:top w:val="single" w:sz="6" w:space="0" w:color="auto"/>
            </w:tcBorders>
            <w:shd w:val="clear" w:color="auto" w:fill="auto"/>
          </w:tcPr>
          <w:p w14:paraId="5E32008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F4B8C3E" w14:textId="77777777" w:rsidR="002B3495" w:rsidRPr="00525A9C" w:rsidRDefault="002B3495" w:rsidP="002B3495">
            <w:pPr>
              <w:pStyle w:val="Texto"/>
              <w:spacing w:before="40" w:after="40" w:line="240" w:lineRule="exact"/>
              <w:ind w:firstLine="0"/>
              <w:rPr>
                <w:i/>
                <w:strike/>
                <w:sz w:val="20"/>
              </w:rPr>
            </w:pPr>
            <w:r w:rsidRPr="00525A9C">
              <w:rPr>
                <w:i/>
                <w:sz w:val="20"/>
              </w:rPr>
              <w:t>Por la clasificación de ingresos devengados, previamente recaudados, por concepto de impuestos sobre la producción, el consumo y las transacciones.</w:t>
            </w:r>
          </w:p>
        </w:tc>
      </w:tr>
      <w:tr w:rsidR="002B3495" w:rsidRPr="00525A9C" w14:paraId="30A96871" w14:textId="77777777" w:rsidTr="002B3495">
        <w:trPr>
          <w:trHeight w:val="20"/>
        </w:trPr>
        <w:tc>
          <w:tcPr>
            <w:tcW w:w="580" w:type="dxa"/>
            <w:shd w:val="clear" w:color="auto" w:fill="auto"/>
          </w:tcPr>
          <w:p w14:paraId="28F9B82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0F1A4706" w14:textId="77777777" w:rsidR="002B3495" w:rsidRPr="00525A9C" w:rsidRDefault="002B3495" w:rsidP="002B3495">
            <w:pPr>
              <w:pStyle w:val="Texto"/>
              <w:spacing w:before="40" w:after="40" w:line="240" w:lineRule="exact"/>
              <w:ind w:firstLine="0"/>
              <w:rPr>
                <w:i/>
                <w:sz w:val="20"/>
              </w:rPr>
            </w:pPr>
            <w:r w:rsidRPr="00525A9C">
              <w:rPr>
                <w:i/>
                <w:sz w:val="20"/>
                <w:lang w:val="es-MX"/>
              </w:rPr>
              <w:t xml:space="preserve">Por los </w:t>
            </w:r>
            <w:r w:rsidRPr="00525A9C">
              <w:rPr>
                <w:i/>
                <w:sz w:val="20"/>
              </w:rPr>
              <w:t>impuestos sobre la producción, el consumo y las transacciones</w:t>
            </w:r>
            <w:r w:rsidRPr="00525A9C">
              <w:rPr>
                <w:i/>
                <w:sz w:val="20"/>
                <w:lang w:val="es-MX"/>
              </w:rPr>
              <w:t xml:space="preserve"> compensados.</w:t>
            </w:r>
          </w:p>
        </w:tc>
        <w:tc>
          <w:tcPr>
            <w:tcW w:w="524" w:type="dxa"/>
            <w:shd w:val="clear" w:color="auto" w:fill="auto"/>
          </w:tcPr>
          <w:p w14:paraId="7E23740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3126983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impuestos sobre la producción, el consumo y las transacciones determinables.</w:t>
            </w:r>
          </w:p>
        </w:tc>
      </w:tr>
      <w:tr w:rsidR="002B3495" w:rsidRPr="00525A9C" w14:paraId="2D216D39" w14:textId="77777777" w:rsidTr="002B3495">
        <w:trPr>
          <w:trHeight w:val="20"/>
        </w:trPr>
        <w:tc>
          <w:tcPr>
            <w:tcW w:w="580" w:type="dxa"/>
            <w:shd w:val="clear" w:color="auto" w:fill="auto"/>
          </w:tcPr>
          <w:p w14:paraId="6E188C5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3ECBF464"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316B68A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0099F38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impuestos sobre la producción, el consumo y las transacciones autodeterminables, recibidos en la Tesorería y/o auxiliares de la misma.</w:t>
            </w:r>
          </w:p>
        </w:tc>
      </w:tr>
      <w:tr w:rsidR="002B3495" w:rsidRPr="00525A9C" w14:paraId="4E4C1DE3" w14:textId="77777777" w:rsidTr="002B3495">
        <w:trPr>
          <w:trHeight w:val="20"/>
        </w:trPr>
        <w:tc>
          <w:tcPr>
            <w:tcW w:w="580" w:type="dxa"/>
            <w:shd w:val="clear" w:color="auto" w:fill="auto"/>
          </w:tcPr>
          <w:p w14:paraId="7667E6F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B1587F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40DB6F7"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2D31105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lo</w:t>
            </w:r>
            <w:r w:rsidRPr="00525A9C">
              <w:rPr>
                <w:i/>
                <w:sz w:val="20"/>
                <w:lang w:val="es-MX"/>
              </w:rPr>
              <w:t xml:space="preserve">s </w:t>
            </w:r>
            <w:r w:rsidRPr="00525A9C">
              <w:rPr>
                <w:i/>
                <w:sz w:val="20"/>
              </w:rPr>
              <w:t>impuestos sobre la producción, el consumo y las transacciones</w:t>
            </w:r>
            <w:r w:rsidRPr="00525A9C">
              <w:rPr>
                <w:i/>
                <w:sz w:val="20"/>
                <w:lang w:val="es-MX"/>
              </w:rPr>
              <w:t xml:space="preserve"> compensados.</w:t>
            </w:r>
          </w:p>
        </w:tc>
      </w:tr>
      <w:tr w:rsidR="002B3495" w:rsidRPr="00525A9C" w14:paraId="1A50244A" w14:textId="77777777" w:rsidTr="002B3495">
        <w:trPr>
          <w:trHeight w:val="20"/>
        </w:trPr>
        <w:tc>
          <w:tcPr>
            <w:tcW w:w="580" w:type="dxa"/>
            <w:shd w:val="clear" w:color="auto" w:fill="auto"/>
          </w:tcPr>
          <w:p w14:paraId="5923703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F94FD9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1D2781B"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1256784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el convenio de pago en parcialidades o diferido de impuestos sobre la producción, el consumo y las transacciones.</w:t>
            </w:r>
          </w:p>
        </w:tc>
      </w:tr>
      <w:tr w:rsidR="002B3495" w:rsidRPr="00525A9C" w14:paraId="2DC42256" w14:textId="77777777" w:rsidTr="002B3495">
        <w:trPr>
          <w:trHeight w:val="20"/>
        </w:trPr>
        <w:tc>
          <w:tcPr>
            <w:tcW w:w="580" w:type="dxa"/>
            <w:shd w:val="clear" w:color="auto" w:fill="auto"/>
          </w:tcPr>
          <w:p w14:paraId="0F8CFA1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E62D13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0021AA8"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0BC55E6D"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al formalizarse la resolución judicial definitiva por incumplimiento de pago de impuestos </w:t>
            </w:r>
            <w:r w:rsidRPr="00525A9C">
              <w:rPr>
                <w:i/>
                <w:sz w:val="20"/>
              </w:rPr>
              <w:lastRenderedPageBreak/>
              <w:t>sobre la producción, el consumo y las transacciones.</w:t>
            </w:r>
          </w:p>
        </w:tc>
      </w:tr>
      <w:tr w:rsidR="002B3495" w:rsidRPr="00525A9C" w14:paraId="0C8F0F94" w14:textId="77777777" w:rsidTr="002B3495">
        <w:trPr>
          <w:trHeight w:val="20"/>
        </w:trPr>
        <w:tc>
          <w:tcPr>
            <w:tcW w:w="580" w:type="dxa"/>
            <w:shd w:val="clear" w:color="auto" w:fill="auto"/>
          </w:tcPr>
          <w:p w14:paraId="5866138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F09386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FC4BC7F"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39805D7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por deudores morosos por incumplimiento de pago de impuestos sobre la producción, el consumo y las transacciones.</w:t>
            </w:r>
          </w:p>
        </w:tc>
      </w:tr>
      <w:tr w:rsidR="002B3495" w:rsidRPr="00525A9C" w14:paraId="4203F815" w14:textId="77777777" w:rsidTr="002B3495">
        <w:trPr>
          <w:trHeight w:val="20"/>
        </w:trPr>
        <w:tc>
          <w:tcPr>
            <w:tcW w:w="580" w:type="dxa"/>
            <w:tcBorders>
              <w:bottom w:val="single" w:sz="6" w:space="0" w:color="auto"/>
            </w:tcBorders>
            <w:shd w:val="clear" w:color="auto" w:fill="auto"/>
          </w:tcPr>
          <w:p w14:paraId="675556B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4FEC7BED"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3E5B1DF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898A781" w14:textId="77777777" w:rsidR="002B3495" w:rsidRPr="00525A9C" w:rsidRDefault="002B3495" w:rsidP="002B3495">
            <w:pPr>
              <w:pStyle w:val="Texto"/>
              <w:spacing w:before="40" w:after="40" w:line="240" w:lineRule="exact"/>
              <w:ind w:firstLine="0"/>
              <w:rPr>
                <w:i/>
                <w:sz w:val="20"/>
              </w:rPr>
            </w:pPr>
          </w:p>
          <w:p w14:paraId="235ECA7E" w14:textId="77777777" w:rsidR="002B3495" w:rsidRPr="00525A9C" w:rsidRDefault="002B3495" w:rsidP="002B3495">
            <w:pPr>
              <w:pStyle w:val="Texto"/>
              <w:spacing w:before="40" w:after="40" w:line="240" w:lineRule="exact"/>
              <w:ind w:firstLine="0"/>
              <w:rPr>
                <w:i/>
                <w:sz w:val="20"/>
              </w:rPr>
            </w:pPr>
          </w:p>
          <w:p w14:paraId="068B1A52" w14:textId="77777777" w:rsidR="002B3495" w:rsidRPr="00525A9C" w:rsidRDefault="002B3495" w:rsidP="002B3495">
            <w:pPr>
              <w:pStyle w:val="Texto"/>
              <w:spacing w:before="40" w:after="40" w:line="240" w:lineRule="exact"/>
              <w:ind w:firstLine="0"/>
              <w:rPr>
                <w:i/>
                <w:sz w:val="20"/>
              </w:rPr>
            </w:pPr>
          </w:p>
          <w:p w14:paraId="217D6766" w14:textId="77777777" w:rsidR="002B3495" w:rsidRPr="00525A9C" w:rsidRDefault="002B3495" w:rsidP="002B3495">
            <w:pPr>
              <w:pStyle w:val="Texto"/>
              <w:spacing w:before="40" w:after="40" w:line="240" w:lineRule="exact"/>
              <w:ind w:firstLine="0"/>
              <w:rPr>
                <w:i/>
                <w:sz w:val="20"/>
              </w:rPr>
            </w:pPr>
          </w:p>
          <w:p w14:paraId="62F482F4" w14:textId="77777777" w:rsidR="002B3495" w:rsidRPr="00525A9C" w:rsidRDefault="002B3495" w:rsidP="002B3495">
            <w:pPr>
              <w:pStyle w:val="Texto"/>
              <w:spacing w:before="40" w:after="40" w:line="240" w:lineRule="exact"/>
              <w:ind w:firstLine="0"/>
              <w:rPr>
                <w:i/>
                <w:sz w:val="20"/>
              </w:rPr>
            </w:pPr>
          </w:p>
          <w:p w14:paraId="5950AEBE" w14:textId="77777777" w:rsidR="002B3495" w:rsidRPr="00525A9C" w:rsidRDefault="002B3495" w:rsidP="002B3495">
            <w:pPr>
              <w:pStyle w:val="Texto"/>
              <w:spacing w:before="40" w:after="40" w:line="240" w:lineRule="exact"/>
              <w:ind w:firstLine="0"/>
              <w:rPr>
                <w:i/>
                <w:sz w:val="20"/>
              </w:rPr>
            </w:pPr>
          </w:p>
          <w:p w14:paraId="074CA2A4" w14:textId="77777777" w:rsidR="002B3495" w:rsidRPr="00525A9C" w:rsidRDefault="002B3495" w:rsidP="002B3495">
            <w:pPr>
              <w:pStyle w:val="Texto"/>
              <w:spacing w:before="40" w:after="40" w:line="240" w:lineRule="exact"/>
              <w:ind w:firstLine="0"/>
              <w:rPr>
                <w:i/>
                <w:sz w:val="20"/>
              </w:rPr>
            </w:pPr>
          </w:p>
          <w:p w14:paraId="22082B79" w14:textId="77777777" w:rsidR="002B3495" w:rsidRPr="00525A9C" w:rsidRDefault="002B3495" w:rsidP="002B3495">
            <w:pPr>
              <w:pStyle w:val="Texto"/>
              <w:spacing w:before="40" w:after="40" w:line="240" w:lineRule="exact"/>
              <w:ind w:firstLine="0"/>
              <w:rPr>
                <w:i/>
                <w:sz w:val="20"/>
              </w:rPr>
            </w:pPr>
          </w:p>
          <w:p w14:paraId="2E7875C8" w14:textId="77777777" w:rsidR="002B3495" w:rsidRPr="00525A9C" w:rsidRDefault="002B3495" w:rsidP="002B3495">
            <w:pPr>
              <w:pStyle w:val="Texto"/>
              <w:spacing w:before="40" w:after="40" w:line="240" w:lineRule="exact"/>
              <w:ind w:firstLine="0"/>
              <w:rPr>
                <w:i/>
                <w:sz w:val="20"/>
              </w:rPr>
            </w:pPr>
          </w:p>
          <w:p w14:paraId="5E4B55AB" w14:textId="77777777" w:rsidR="002B3495" w:rsidRPr="00525A9C" w:rsidRDefault="002B3495" w:rsidP="002B3495">
            <w:pPr>
              <w:pStyle w:val="Texto"/>
              <w:spacing w:before="40" w:after="40" w:line="240" w:lineRule="exact"/>
              <w:ind w:firstLine="0"/>
              <w:rPr>
                <w:i/>
                <w:sz w:val="20"/>
              </w:rPr>
            </w:pPr>
          </w:p>
          <w:p w14:paraId="0B225D10" w14:textId="77777777" w:rsidR="002B3495" w:rsidRPr="00525A9C" w:rsidRDefault="002B3495" w:rsidP="002B3495">
            <w:pPr>
              <w:pStyle w:val="Texto"/>
              <w:spacing w:before="40" w:after="40" w:line="240" w:lineRule="exact"/>
              <w:ind w:firstLine="0"/>
              <w:rPr>
                <w:i/>
                <w:sz w:val="20"/>
              </w:rPr>
            </w:pPr>
          </w:p>
          <w:p w14:paraId="4058DD6B" w14:textId="77777777" w:rsidR="002B3495" w:rsidRPr="00525A9C" w:rsidRDefault="002B3495" w:rsidP="002B3495">
            <w:pPr>
              <w:pStyle w:val="Texto"/>
              <w:spacing w:before="40" w:after="40" w:line="240" w:lineRule="exact"/>
              <w:ind w:firstLine="0"/>
              <w:rPr>
                <w:i/>
                <w:sz w:val="20"/>
              </w:rPr>
            </w:pPr>
          </w:p>
          <w:p w14:paraId="2C332AF6" w14:textId="77777777" w:rsidR="002B3495" w:rsidRPr="00525A9C" w:rsidRDefault="002B3495" w:rsidP="002B3495">
            <w:pPr>
              <w:pStyle w:val="Texto"/>
              <w:spacing w:before="40" w:after="40" w:line="240" w:lineRule="exact"/>
              <w:ind w:firstLine="0"/>
              <w:rPr>
                <w:i/>
                <w:sz w:val="20"/>
              </w:rPr>
            </w:pPr>
          </w:p>
        </w:tc>
      </w:tr>
      <w:tr w:rsidR="002B3495" w:rsidRPr="00525A9C" w14:paraId="6C28CE97" w14:textId="77777777" w:rsidTr="002B3495">
        <w:trPr>
          <w:trHeight w:val="20"/>
        </w:trPr>
        <w:tc>
          <w:tcPr>
            <w:tcW w:w="8712" w:type="dxa"/>
            <w:gridSpan w:val="8"/>
            <w:tcBorders>
              <w:top w:val="single" w:sz="6" w:space="0" w:color="auto"/>
              <w:bottom w:val="single" w:sz="6" w:space="0" w:color="auto"/>
            </w:tcBorders>
            <w:shd w:val="clear" w:color="auto" w:fill="auto"/>
          </w:tcPr>
          <w:p w14:paraId="2D5119DE"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B5A242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las contribuciones derivadas de las imposiciones fiscales que en forma unilateral y obligatoria se fijan sobre la actividad económica relacionada con la producción, el consumo y las transacciones que realizan las personas físicas y/o morales, de conformidad con la legislación aplicable en la materia.</w:t>
            </w:r>
          </w:p>
        </w:tc>
      </w:tr>
      <w:tr w:rsidR="002B3495" w:rsidRPr="00525A9C" w14:paraId="2FC2B7DB" w14:textId="77777777" w:rsidTr="002B3495">
        <w:trPr>
          <w:trHeight w:val="20"/>
        </w:trPr>
        <w:tc>
          <w:tcPr>
            <w:tcW w:w="8712" w:type="dxa"/>
            <w:gridSpan w:val="8"/>
            <w:tcBorders>
              <w:top w:val="single" w:sz="6" w:space="0" w:color="auto"/>
              <w:bottom w:val="single" w:sz="6" w:space="0" w:color="auto"/>
            </w:tcBorders>
            <w:shd w:val="clear" w:color="auto" w:fill="auto"/>
          </w:tcPr>
          <w:p w14:paraId="748A776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F14AB79"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57032C2E"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05BFCA75" w14:textId="77777777" w:rsidTr="002B3495">
        <w:tblPrEx>
          <w:tblBorders>
            <w:insideH w:val="single" w:sz="6" w:space="0" w:color="auto"/>
          </w:tblBorders>
        </w:tblPrEx>
        <w:tc>
          <w:tcPr>
            <w:tcW w:w="957" w:type="dxa"/>
            <w:gridSpan w:val="2"/>
            <w:shd w:val="clear" w:color="auto" w:fill="auto"/>
            <w:vAlign w:val="center"/>
          </w:tcPr>
          <w:p w14:paraId="5C14098D"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7BF3A8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E34C10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8DF0D87"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016CCE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FBA45E6" w14:textId="77777777" w:rsidTr="002B3495">
        <w:tblPrEx>
          <w:tblBorders>
            <w:insideH w:val="single" w:sz="6" w:space="0" w:color="auto"/>
          </w:tblBorders>
        </w:tblPrEx>
        <w:tc>
          <w:tcPr>
            <w:tcW w:w="957" w:type="dxa"/>
            <w:gridSpan w:val="2"/>
            <w:shd w:val="clear" w:color="auto" w:fill="auto"/>
            <w:vAlign w:val="center"/>
          </w:tcPr>
          <w:p w14:paraId="29C6ACBE" w14:textId="77777777" w:rsidR="002B3495" w:rsidRPr="00525A9C" w:rsidRDefault="002B3495" w:rsidP="002B3495">
            <w:pPr>
              <w:pStyle w:val="Texto"/>
              <w:spacing w:before="40" w:after="40" w:line="240" w:lineRule="exact"/>
              <w:ind w:firstLine="0"/>
              <w:jc w:val="center"/>
              <w:rPr>
                <w:i/>
                <w:sz w:val="20"/>
              </w:rPr>
            </w:pPr>
            <w:r w:rsidRPr="00525A9C">
              <w:rPr>
                <w:i/>
                <w:sz w:val="20"/>
              </w:rPr>
              <w:t>4.1.1.7</w:t>
            </w:r>
          </w:p>
        </w:tc>
        <w:tc>
          <w:tcPr>
            <w:tcW w:w="1152" w:type="dxa"/>
            <w:shd w:val="clear" w:color="auto" w:fill="auto"/>
            <w:vAlign w:val="center"/>
          </w:tcPr>
          <w:p w14:paraId="45DDCC09"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68E942D1"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57B54C0D" w14:textId="77777777" w:rsidR="002B3495" w:rsidRPr="00525A9C" w:rsidRDefault="002B3495" w:rsidP="002B3495">
            <w:pPr>
              <w:pStyle w:val="Texto"/>
              <w:spacing w:before="40" w:after="40" w:line="240" w:lineRule="exact"/>
              <w:ind w:firstLine="0"/>
              <w:jc w:val="center"/>
              <w:rPr>
                <w:i/>
                <w:sz w:val="20"/>
              </w:rPr>
            </w:pPr>
            <w:r w:rsidRPr="00525A9C">
              <w:rPr>
                <w:i/>
                <w:sz w:val="20"/>
              </w:rPr>
              <w:t>Impuestos</w:t>
            </w:r>
          </w:p>
        </w:tc>
        <w:tc>
          <w:tcPr>
            <w:tcW w:w="2159" w:type="dxa"/>
            <w:shd w:val="clear" w:color="auto" w:fill="auto"/>
            <w:vAlign w:val="center"/>
          </w:tcPr>
          <w:p w14:paraId="61337FCA"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0B2368CD" w14:textId="77777777" w:rsidTr="002B3495">
        <w:tblPrEx>
          <w:tblBorders>
            <w:insideH w:val="single" w:sz="6" w:space="0" w:color="auto"/>
          </w:tblBorders>
        </w:tblPrEx>
        <w:tc>
          <w:tcPr>
            <w:tcW w:w="957" w:type="dxa"/>
            <w:gridSpan w:val="2"/>
            <w:shd w:val="clear" w:color="auto" w:fill="auto"/>
            <w:vAlign w:val="center"/>
          </w:tcPr>
          <w:p w14:paraId="7818300A"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52F7E545" w14:textId="77777777" w:rsidR="002B3495" w:rsidRPr="00525A9C" w:rsidRDefault="002B3495" w:rsidP="002B3495">
            <w:pPr>
              <w:pStyle w:val="Texto"/>
              <w:spacing w:before="40" w:after="40" w:line="260" w:lineRule="exact"/>
              <w:ind w:firstLine="0"/>
              <w:rPr>
                <w:i/>
                <w:sz w:val="20"/>
              </w:rPr>
            </w:pPr>
            <w:r w:rsidRPr="00525A9C">
              <w:rPr>
                <w:i/>
                <w:sz w:val="20"/>
              </w:rPr>
              <w:t>Accesorios de Impuestos</w:t>
            </w:r>
          </w:p>
        </w:tc>
      </w:tr>
    </w:tbl>
    <w:p w14:paraId="6878470E"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7AD405FB" w14:textId="77777777" w:rsidTr="002B3495">
        <w:trPr>
          <w:trHeight w:val="20"/>
        </w:trPr>
        <w:tc>
          <w:tcPr>
            <w:tcW w:w="580" w:type="dxa"/>
            <w:tcBorders>
              <w:top w:val="single" w:sz="6" w:space="0" w:color="auto"/>
              <w:bottom w:val="single" w:sz="6" w:space="0" w:color="auto"/>
            </w:tcBorders>
            <w:shd w:val="clear" w:color="auto" w:fill="auto"/>
          </w:tcPr>
          <w:p w14:paraId="694AC1F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740037C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768FB0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21740441"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70EFB6D" w14:textId="77777777" w:rsidTr="002B3495">
        <w:trPr>
          <w:trHeight w:val="20"/>
        </w:trPr>
        <w:tc>
          <w:tcPr>
            <w:tcW w:w="580" w:type="dxa"/>
            <w:tcBorders>
              <w:top w:val="single" w:sz="6" w:space="0" w:color="auto"/>
            </w:tcBorders>
            <w:shd w:val="clear" w:color="auto" w:fill="auto"/>
          </w:tcPr>
          <w:p w14:paraId="32F65C4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303DFD0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autorización de la devolución de accesorios de impuestos.</w:t>
            </w:r>
          </w:p>
        </w:tc>
        <w:tc>
          <w:tcPr>
            <w:tcW w:w="524" w:type="dxa"/>
            <w:tcBorders>
              <w:top w:val="single" w:sz="6" w:space="0" w:color="auto"/>
            </w:tcBorders>
            <w:shd w:val="clear" w:color="auto" w:fill="auto"/>
          </w:tcPr>
          <w:p w14:paraId="552015E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4AF6545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accesorios de impuestos.</w:t>
            </w:r>
          </w:p>
        </w:tc>
      </w:tr>
      <w:tr w:rsidR="002B3495" w:rsidRPr="00525A9C" w14:paraId="28139DC4" w14:textId="77777777" w:rsidTr="002B3495">
        <w:trPr>
          <w:trHeight w:val="20"/>
        </w:trPr>
        <w:tc>
          <w:tcPr>
            <w:tcW w:w="580" w:type="dxa"/>
            <w:shd w:val="clear" w:color="auto" w:fill="auto"/>
          </w:tcPr>
          <w:p w14:paraId="44D072A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0BCBDD7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los accesorios de impuestos compensados.</w:t>
            </w:r>
          </w:p>
        </w:tc>
        <w:tc>
          <w:tcPr>
            <w:tcW w:w="524" w:type="dxa"/>
            <w:shd w:val="clear" w:color="auto" w:fill="auto"/>
          </w:tcPr>
          <w:p w14:paraId="26FB114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08D32A8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 impuestos determinables.</w:t>
            </w:r>
          </w:p>
        </w:tc>
      </w:tr>
      <w:tr w:rsidR="002B3495" w:rsidRPr="00525A9C" w14:paraId="249099BA" w14:textId="77777777" w:rsidTr="002B3495">
        <w:trPr>
          <w:trHeight w:val="20"/>
        </w:trPr>
        <w:tc>
          <w:tcPr>
            <w:tcW w:w="580" w:type="dxa"/>
            <w:shd w:val="clear" w:color="auto" w:fill="auto"/>
          </w:tcPr>
          <w:p w14:paraId="1398336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50F9EAE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1EB4DDD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1BAF064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 impuestos autodeterminables, recibidos en la Tesorería y/o auxiliares de la misma.</w:t>
            </w:r>
          </w:p>
        </w:tc>
      </w:tr>
      <w:tr w:rsidR="002B3495" w:rsidRPr="00525A9C" w14:paraId="27F95B58" w14:textId="77777777" w:rsidTr="002B3495">
        <w:trPr>
          <w:trHeight w:val="20"/>
        </w:trPr>
        <w:tc>
          <w:tcPr>
            <w:tcW w:w="580" w:type="dxa"/>
            <w:shd w:val="clear" w:color="auto" w:fill="auto"/>
          </w:tcPr>
          <w:p w14:paraId="5A66366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E430D3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D5E454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74958AC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los accesorios de impuestos compensados.</w:t>
            </w:r>
          </w:p>
        </w:tc>
      </w:tr>
      <w:tr w:rsidR="002B3495" w:rsidRPr="00525A9C" w14:paraId="52C5352F" w14:textId="77777777" w:rsidTr="002B3495">
        <w:trPr>
          <w:trHeight w:val="20"/>
        </w:trPr>
        <w:tc>
          <w:tcPr>
            <w:tcW w:w="580" w:type="dxa"/>
            <w:shd w:val="clear" w:color="auto" w:fill="auto"/>
          </w:tcPr>
          <w:p w14:paraId="2432063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E25AEF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6B54584"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2338BD5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determinados al formalizarse el convenio de pago en parcialidades o diferido de impuestos.</w:t>
            </w:r>
          </w:p>
        </w:tc>
      </w:tr>
      <w:tr w:rsidR="002B3495" w:rsidRPr="00525A9C" w14:paraId="0DCCADBE" w14:textId="77777777" w:rsidTr="002B3495">
        <w:trPr>
          <w:trHeight w:val="20"/>
        </w:trPr>
        <w:tc>
          <w:tcPr>
            <w:tcW w:w="580" w:type="dxa"/>
            <w:shd w:val="clear" w:color="auto" w:fill="auto"/>
          </w:tcPr>
          <w:p w14:paraId="72961FD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4507E2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F049289"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0D76489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determinados al formalizarse la resolución judicial definitiva por incumplimiento de pago de impuestos.</w:t>
            </w:r>
          </w:p>
        </w:tc>
      </w:tr>
      <w:tr w:rsidR="002B3495" w:rsidRPr="00525A9C" w14:paraId="672BA984" w14:textId="77777777" w:rsidTr="002B3495">
        <w:trPr>
          <w:trHeight w:val="20"/>
        </w:trPr>
        <w:tc>
          <w:tcPr>
            <w:tcW w:w="580" w:type="dxa"/>
            <w:shd w:val="clear" w:color="auto" w:fill="auto"/>
          </w:tcPr>
          <w:p w14:paraId="00320B6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AECE6F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D650BBE"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7880258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determinados por deudores morosos por incumplimiento de pago de impuestos.</w:t>
            </w:r>
          </w:p>
        </w:tc>
      </w:tr>
      <w:tr w:rsidR="002B3495" w:rsidRPr="00525A9C" w14:paraId="43F4EA21" w14:textId="77777777" w:rsidTr="002B3495">
        <w:trPr>
          <w:trHeight w:val="20"/>
        </w:trPr>
        <w:tc>
          <w:tcPr>
            <w:tcW w:w="580" w:type="dxa"/>
            <w:shd w:val="clear" w:color="auto" w:fill="auto"/>
          </w:tcPr>
          <w:p w14:paraId="11131D4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556C49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CC1D87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399F266" w14:textId="77777777" w:rsidR="002B3495" w:rsidRPr="00525A9C" w:rsidRDefault="002B3495" w:rsidP="002B3495">
            <w:pPr>
              <w:pStyle w:val="Texto"/>
              <w:spacing w:before="40" w:after="40" w:line="240" w:lineRule="exact"/>
              <w:ind w:firstLine="0"/>
              <w:rPr>
                <w:i/>
                <w:sz w:val="20"/>
              </w:rPr>
            </w:pPr>
          </w:p>
        </w:tc>
      </w:tr>
      <w:tr w:rsidR="002B3495" w:rsidRPr="00525A9C" w14:paraId="11A0ACB9" w14:textId="77777777" w:rsidTr="002B3495">
        <w:trPr>
          <w:trHeight w:val="20"/>
        </w:trPr>
        <w:tc>
          <w:tcPr>
            <w:tcW w:w="580" w:type="dxa"/>
            <w:tcBorders>
              <w:bottom w:val="single" w:sz="6" w:space="0" w:color="auto"/>
            </w:tcBorders>
            <w:shd w:val="clear" w:color="auto" w:fill="auto"/>
          </w:tcPr>
          <w:p w14:paraId="25C6BAD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53FBD068"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7E7705F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372D9D71" w14:textId="77777777" w:rsidR="002B3495" w:rsidRPr="00525A9C" w:rsidRDefault="002B3495" w:rsidP="002B3495">
            <w:pPr>
              <w:pStyle w:val="Texto"/>
              <w:spacing w:before="40" w:after="40" w:line="240" w:lineRule="exact"/>
              <w:ind w:firstLine="0"/>
              <w:rPr>
                <w:i/>
                <w:sz w:val="20"/>
              </w:rPr>
            </w:pPr>
          </w:p>
          <w:p w14:paraId="6BFDCC7E" w14:textId="77777777" w:rsidR="002B3495" w:rsidRPr="00525A9C" w:rsidRDefault="002B3495" w:rsidP="002B3495">
            <w:pPr>
              <w:pStyle w:val="Texto"/>
              <w:spacing w:before="40" w:after="40" w:line="240" w:lineRule="exact"/>
              <w:ind w:firstLine="0"/>
              <w:rPr>
                <w:i/>
                <w:sz w:val="20"/>
              </w:rPr>
            </w:pPr>
          </w:p>
          <w:p w14:paraId="029AF2D1" w14:textId="77777777" w:rsidR="002B3495" w:rsidRPr="00525A9C" w:rsidRDefault="002B3495" w:rsidP="002B3495">
            <w:pPr>
              <w:pStyle w:val="Texto"/>
              <w:spacing w:before="40" w:after="40" w:line="240" w:lineRule="exact"/>
              <w:ind w:firstLine="0"/>
              <w:rPr>
                <w:i/>
                <w:sz w:val="20"/>
              </w:rPr>
            </w:pPr>
          </w:p>
          <w:p w14:paraId="0D61E4EA" w14:textId="77777777" w:rsidR="002B3495" w:rsidRPr="00525A9C" w:rsidRDefault="002B3495" w:rsidP="002B3495">
            <w:pPr>
              <w:pStyle w:val="Texto"/>
              <w:spacing w:before="40" w:after="40" w:line="240" w:lineRule="exact"/>
              <w:ind w:firstLine="0"/>
              <w:rPr>
                <w:i/>
                <w:sz w:val="20"/>
              </w:rPr>
            </w:pPr>
          </w:p>
          <w:p w14:paraId="7F97A632" w14:textId="77777777" w:rsidR="002B3495" w:rsidRPr="00525A9C" w:rsidRDefault="002B3495" w:rsidP="002B3495">
            <w:pPr>
              <w:pStyle w:val="Texto"/>
              <w:spacing w:before="40" w:after="40" w:line="240" w:lineRule="exact"/>
              <w:ind w:firstLine="0"/>
              <w:rPr>
                <w:i/>
                <w:sz w:val="20"/>
              </w:rPr>
            </w:pPr>
          </w:p>
          <w:p w14:paraId="77CFBE0D" w14:textId="77777777" w:rsidR="002B3495" w:rsidRPr="00525A9C" w:rsidRDefault="002B3495" w:rsidP="002B3495">
            <w:pPr>
              <w:pStyle w:val="Texto"/>
              <w:spacing w:before="40" w:after="40" w:line="240" w:lineRule="exact"/>
              <w:ind w:firstLine="0"/>
              <w:rPr>
                <w:i/>
                <w:sz w:val="20"/>
              </w:rPr>
            </w:pPr>
          </w:p>
          <w:p w14:paraId="77BAFC85" w14:textId="77777777" w:rsidR="002B3495" w:rsidRPr="00525A9C" w:rsidRDefault="002B3495" w:rsidP="002B3495">
            <w:pPr>
              <w:pStyle w:val="Texto"/>
              <w:spacing w:before="40" w:after="40" w:line="240" w:lineRule="exact"/>
              <w:ind w:firstLine="0"/>
              <w:rPr>
                <w:i/>
                <w:sz w:val="20"/>
              </w:rPr>
            </w:pPr>
          </w:p>
          <w:p w14:paraId="5B7667A3" w14:textId="77777777" w:rsidR="002B3495" w:rsidRPr="00525A9C" w:rsidRDefault="002B3495" w:rsidP="002B3495">
            <w:pPr>
              <w:pStyle w:val="Texto"/>
              <w:spacing w:before="40" w:after="40" w:line="240" w:lineRule="exact"/>
              <w:ind w:firstLine="0"/>
              <w:rPr>
                <w:i/>
                <w:sz w:val="20"/>
              </w:rPr>
            </w:pPr>
          </w:p>
          <w:p w14:paraId="6872B2A7" w14:textId="77777777" w:rsidR="002B3495" w:rsidRPr="00525A9C" w:rsidRDefault="002B3495" w:rsidP="002B3495">
            <w:pPr>
              <w:pStyle w:val="Texto"/>
              <w:spacing w:before="40" w:after="40" w:line="240" w:lineRule="exact"/>
              <w:ind w:firstLine="0"/>
              <w:rPr>
                <w:i/>
                <w:sz w:val="20"/>
              </w:rPr>
            </w:pPr>
          </w:p>
          <w:p w14:paraId="133C93BA" w14:textId="77777777" w:rsidR="002B3495" w:rsidRPr="00525A9C" w:rsidRDefault="002B3495" w:rsidP="002B3495">
            <w:pPr>
              <w:pStyle w:val="Texto"/>
              <w:spacing w:before="40" w:after="40" w:line="240" w:lineRule="exact"/>
              <w:ind w:firstLine="0"/>
              <w:rPr>
                <w:i/>
                <w:sz w:val="20"/>
              </w:rPr>
            </w:pPr>
          </w:p>
          <w:p w14:paraId="15FBFEFF" w14:textId="77777777" w:rsidR="002B3495" w:rsidRPr="00525A9C" w:rsidRDefault="002B3495" w:rsidP="002B3495">
            <w:pPr>
              <w:pStyle w:val="Texto"/>
              <w:spacing w:before="40" w:after="40" w:line="240" w:lineRule="exact"/>
              <w:ind w:firstLine="0"/>
              <w:rPr>
                <w:i/>
                <w:sz w:val="20"/>
              </w:rPr>
            </w:pPr>
          </w:p>
          <w:p w14:paraId="7F72277E" w14:textId="77777777" w:rsidR="002B3495" w:rsidRPr="00525A9C" w:rsidRDefault="002B3495" w:rsidP="002B3495">
            <w:pPr>
              <w:pStyle w:val="Texto"/>
              <w:spacing w:before="40" w:after="40" w:line="240" w:lineRule="exact"/>
              <w:ind w:firstLine="0"/>
              <w:rPr>
                <w:i/>
                <w:sz w:val="20"/>
              </w:rPr>
            </w:pPr>
          </w:p>
          <w:p w14:paraId="59620914" w14:textId="77777777" w:rsidR="002B3495" w:rsidRPr="00525A9C" w:rsidRDefault="002B3495" w:rsidP="002B3495">
            <w:pPr>
              <w:pStyle w:val="Texto"/>
              <w:spacing w:before="40" w:after="40" w:line="240" w:lineRule="exact"/>
              <w:ind w:firstLine="0"/>
              <w:rPr>
                <w:i/>
                <w:sz w:val="20"/>
              </w:rPr>
            </w:pPr>
          </w:p>
          <w:p w14:paraId="21032B4B" w14:textId="77777777" w:rsidR="002B3495" w:rsidRPr="00525A9C" w:rsidRDefault="002B3495" w:rsidP="002B3495">
            <w:pPr>
              <w:pStyle w:val="Texto"/>
              <w:spacing w:before="40" w:after="40" w:line="240" w:lineRule="exact"/>
              <w:ind w:firstLine="0"/>
              <w:rPr>
                <w:i/>
                <w:sz w:val="20"/>
              </w:rPr>
            </w:pPr>
          </w:p>
        </w:tc>
      </w:tr>
      <w:tr w:rsidR="002B3495" w:rsidRPr="00525A9C" w14:paraId="3C70D0AF" w14:textId="77777777" w:rsidTr="002B3495">
        <w:trPr>
          <w:trHeight w:val="20"/>
        </w:trPr>
        <w:tc>
          <w:tcPr>
            <w:tcW w:w="8712" w:type="dxa"/>
            <w:gridSpan w:val="8"/>
            <w:tcBorders>
              <w:top w:val="single" w:sz="6" w:space="0" w:color="auto"/>
              <w:bottom w:val="single" w:sz="6" w:space="0" w:color="auto"/>
            </w:tcBorders>
            <w:shd w:val="clear" w:color="auto" w:fill="auto"/>
          </w:tcPr>
          <w:p w14:paraId="5C0EEBD4"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37A0DD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los ingresos que se perciben por conceptos de recargos, sanciones, gastos de ejecución, indemnizaciones, ente otros, asociados a los impuestos, cuando éstos no se cubran oportunamente, de conformidad con la legislación aplicable en la materia.</w:t>
            </w:r>
          </w:p>
        </w:tc>
      </w:tr>
      <w:tr w:rsidR="002B3495" w:rsidRPr="00525A9C" w14:paraId="4EA877D2" w14:textId="77777777" w:rsidTr="002B3495">
        <w:trPr>
          <w:trHeight w:val="20"/>
        </w:trPr>
        <w:tc>
          <w:tcPr>
            <w:tcW w:w="8712" w:type="dxa"/>
            <w:gridSpan w:val="8"/>
            <w:tcBorders>
              <w:top w:val="single" w:sz="6" w:space="0" w:color="auto"/>
              <w:bottom w:val="single" w:sz="6" w:space="0" w:color="auto"/>
            </w:tcBorders>
            <w:shd w:val="clear" w:color="auto" w:fill="auto"/>
          </w:tcPr>
          <w:p w14:paraId="4F02A78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3E20411"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00C2DD17"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1B1D1EEE" w14:textId="77777777" w:rsidTr="002B3495">
        <w:tblPrEx>
          <w:tblBorders>
            <w:insideH w:val="single" w:sz="6" w:space="0" w:color="auto"/>
          </w:tblBorders>
        </w:tblPrEx>
        <w:trPr>
          <w:trHeight w:val="20"/>
        </w:trPr>
        <w:tc>
          <w:tcPr>
            <w:tcW w:w="957" w:type="dxa"/>
            <w:gridSpan w:val="2"/>
            <w:shd w:val="clear" w:color="auto" w:fill="auto"/>
            <w:vAlign w:val="center"/>
          </w:tcPr>
          <w:p w14:paraId="3009A389"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7CD3817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91A324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D08BB37"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30327D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14B6DDF" w14:textId="77777777" w:rsidTr="002B3495">
        <w:tblPrEx>
          <w:tblBorders>
            <w:insideH w:val="single" w:sz="6" w:space="0" w:color="auto"/>
          </w:tblBorders>
        </w:tblPrEx>
        <w:trPr>
          <w:trHeight w:val="20"/>
        </w:trPr>
        <w:tc>
          <w:tcPr>
            <w:tcW w:w="957" w:type="dxa"/>
            <w:gridSpan w:val="2"/>
            <w:shd w:val="clear" w:color="auto" w:fill="auto"/>
            <w:vAlign w:val="center"/>
          </w:tcPr>
          <w:p w14:paraId="47385B8A" w14:textId="77777777" w:rsidR="002B3495" w:rsidRPr="00525A9C" w:rsidRDefault="002B3495" w:rsidP="002B3495">
            <w:pPr>
              <w:pStyle w:val="Texto"/>
              <w:spacing w:before="40" w:after="40" w:line="240" w:lineRule="exact"/>
              <w:ind w:firstLine="0"/>
              <w:jc w:val="center"/>
              <w:rPr>
                <w:i/>
                <w:sz w:val="20"/>
              </w:rPr>
            </w:pPr>
            <w:r w:rsidRPr="00525A9C">
              <w:rPr>
                <w:i/>
                <w:sz w:val="20"/>
              </w:rPr>
              <w:t>4.1.4.1</w:t>
            </w:r>
          </w:p>
        </w:tc>
        <w:tc>
          <w:tcPr>
            <w:tcW w:w="1152" w:type="dxa"/>
            <w:shd w:val="clear" w:color="auto" w:fill="auto"/>
            <w:vAlign w:val="center"/>
          </w:tcPr>
          <w:p w14:paraId="581C971F"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5BDE5FDE"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7D10BF28" w14:textId="77777777" w:rsidR="002B3495" w:rsidRPr="00525A9C" w:rsidRDefault="002B3495" w:rsidP="002B3495">
            <w:pPr>
              <w:pStyle w:val="Texto"/>
              <w:spacing w:before="40" w:after="40" w:line="240" w:lineRule="exact"/>
              <w:ind w:firstLine="0"/>
              <w:jc w:val="center"/>
              <w:rPr>
                <w:i/>
                <w:sz w:val="20"/>
              </w:rPr>
            </w:pPr>
            <w:r w:rsidRPr="00525A9C">
              <w:rPr>
                <w:i/>
                <w:sz w:val="20"/>
              </w:rPr>
              <w:t>Derechos</w:t>
            </w:r>
          </w:p>
        </w:tc>
        <w:tc>
          <w:tcPr>
            <w:tcW w:w="2159" w:type="dxa"/>
            <w:shd w:val="clear" w:color="auto" w:fill="auto"/>
            <w:vAlign w:val="center"/>
          </w:tcPr>
          <w:p w14:paraId="068256DF"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1176115" w14:textId="77777777" w:rsidTr="002B3495">
        <w:tblPrEx>
          <w:tblBorders>
            <w:insideH w:val="single" w:sz="6" w:space="0" w:color="auto"/>
          </w:tblBorders>
        </w:tblPrEx>
        <w:trPr>
          <w:trHeight w:val="20"/>
        </w:trPr>
        <w:tc>
          <w:tcPr>
            <w:tcW w:w="957" w:type="dxa"/>
            <w:gridSpan w:val="2"/>
            <w:shd w:val="clear" w:color="auto" w:fill="auto"/>
            <w:vAlign w:val="center"/>
          </w:tcPr>
          <w:p w14:paraId="55C2DB14" w14:textId="77777777" w:rsidR="002B3495" w:rsidRPr="00525A9C" w:rsidRDefault="002B3495" w:rsidP="002B3495">
            <w:pPr>
              <w:pStyle w:val="Texto"/>
              <w:spacing w:before="40" w:after="40" w:line="240" w:lineRule="exact"/>
              <w:ind w:firstLine="0"/>
              <w:rPr>
                <w:b/>
                <w:i/>
                <w:sz w:val="20"/>
              </w:rPr>
            </w:pPr>
            <w:r w:rsidRPr="00525A9C">
              <w:rPr>
                <w:b/>
                <w:i/>
                <w:sz w:val="20"/>
              </w:rPr>
              <w:t>CUENTA</w:t>
            </w:r>
          </w:p>
        </w:tc>
        <w:tc>
          <w:tcPr>
            <w:tcW w:w="7755" w:type="dxa"/>
            <w:gridSpan w:val="6"/>
            <w:shd w:val="clear" w:color="auto" w:fill="auto"/>
            <w:vAlign w:val="center"/>
          </w:tcPr>
          <w:p w14:paraId="2F5B6AA7" w14:textId="77777777" w:rsidR="002B3495" w:rsidRPr="00525A9C" w:rsidRDefault="002B3495" w:rsidP="002B3495">
            <w:pPr>
              <w:pStyle w:val="Texto"/>
              <w:spacing w:before="40" w:after="40" w:line="260" w:lineRule="exact"/>
              <w:ind w:firstLine="0"/>
              <w:rPr>
                <w:i/>
                <w:sz w:val="20"/>
              </w:rPr>
            </w:pPr>
            <w:r w:rsidRPr="00525A9C">
              <w:rPr>
                <w:i/>
                <w:sz w:val="20"/>
              </w:rPr>
              <w:t>Derechos por el Uso, Goce, Aprovechamiento o Explotación de Bienes de Dominio Público</w:t>
            </w:r>
          </w:p>
        </w:tc>
      </w:tr>
    </w:tbl>
    <w:p w14:paraId="58F4495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4A250402" w14:textId="77777777" w:rsidTr="002B3495">
        <w:trPr>
          <w:trHeight w:val="20"/>
        </w:trPr>
        <w:tc>
          <w:tcPr>
            <w:tcW w:w="580" w:type="dxa"/>
            <w:tcBorders>
              <w:top w:val="single" w:sz="6" w:space="0" w:color="auto"/>
              <w:bottom w:val="single" w:sz="6" w:space="0" w:color="auto"/>
            </w:tcBorders>
            <w:shd w:val="clear" w:color="auto" w:fill="auto"/>
          </w:tcPr>
          <w:p w14:paraId="2EAF030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B13C44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05E0CD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031EA82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879FB5D" w14:textId="77777777" w:rsidTr="002B3495">
        <w:trPr>
          <w:trHeight w:val="20"/>
        </w:trPr>
        <w:tc>
          <w:tcPr>
            <w:tcW w:w="580" w:type="dxa"/>
            <w:tcBorders>
              <w:top w:val="single" w:sz="6" w:space="0" w:color="auto"/>
            </w:tcBorders>
            <w:shd w:val="clear" w:color="auto" w:fill="auto"/>
          </w:tcPr>
          <w:p w14:paraId="09178A8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672A7106"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la autorización de la devolución de derechos por el uso, goce, aprovechamiento o explotación de bienes de dominio público.</w:t>
            </w:r>
          </w:p>
        </w:tc>
        <w:tc>
          <w:tcPr>
            <w:tcW w:w="524" w:type="dxa"/>
            <w:tcBorders>
              <w:top w:val="single" w:sz="6" w:space="0" w:color="auto"/>
            </w:tcBorders>
            <w:shd w:val="clear" w:color="auto" w:fill="auto"/>
          </w:tcPr>
          <w:p w14:paraId="623EE96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228D797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derechos</w:t>
            </w:r>
            <w:r w:rsidRPr="00525A9C">
              <w:rPr>
                <w:i/>
                <w:sz w:val="20"/>
                <w:lang w:val="es-MX"/>
              </w:rPr>
              <w:t xml:space="preserve"> por el uso, goce, aprovechamiento o explotación de bienes de dominio público</w:t>
            </w:r>
            <w:r w:rsidRPr="00525A9C">
              <w:rPr>
                <w:i/>
                <w:sz w:val="20"/>
              </w:rPr>
              <w:t>.</w:t>
            </w:r>
          </w:p>
        </w:tc>
      </w:tr>
      <w:tr w:rsidR="002B3495" w:rsidRPr="00525A9C" w14:paraId="36E2374D" w14:textId="77777777" w:rsidTr="002B3495">
        <w:trPr>
          <w:trHeight w:val="20"/>
        </w:trPr>
        <w:tc>
          <w:tcPr>
            <w:tcW w:w="580" w:type="dxa"/>
            <w:shd w:val="clear" w:color="auto" w:fill="auto"/>
          </w:tcPr>
          <w:p w14:paraId="6AACE18B"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04" w:type="dxa"/>
            <w:gridSpan w:val="4"/>
            <w:shd w:val="clear" w:color="auto" w:fill="auto"/>
          </w:tcPr>
          <w:p w14:paraId="05558BA2"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los derechos por el uso, goce, aprovechamiento o explotación de bienes de dominio público compensados.</w:t>
            </w:r>
          </w:p>
          <w:p w14:paraId="3DDA7C2D" w14:textId="77777777" w:rsidR="002B3495" w:rsidRPr="00525A9C" w:rsidRDefault="002B3495" w:rsidP="002B3495">
            <w:pPr>
              <w:pStyle w:val="Texto"/>
              <w:numPr>
                <w:ilvl w:val="0"/>
                <w:numId w:val="23"/>
              </w:numPr>
              <w:spacing w:before="40" w:after="40" w:line="240" w:lineRule="exact"/>
              <w:rPr>
                <w:i/>
                <w:sz w:val="20"/>
                <w:lang w:val="es-MX"/>
              </w:rPr>
            </w:pPr>
            <w:r w:rsidRPr="00525A9C">
              <w:rPr>
                <w:i/>
                <w:sz w:val="20"/>
                <w:lang w:val="es-MX"/>
              </w:rPr>
              <w:t>Por Autorizaciones de Uso de la Vía Pública</w:t>
            </w:r>
          </w:p>
        </w:tc>
        <w:tc>
          <w:tcPr>
            <w:tcW w:w="524" w:type="dxa"/>
            <w:shd w:val="clear" w:color="auto" w:fill="auto"/>
          </w:tcPr>
          <w:p w14:paraId="01DA984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3A108BAC" w14:textId="77777777" w:rsidR="002B3495" w:rsidRPr="00525A9C" w:rsidRDefault="002B3495" w:rsidP="002B3495">
            <w:pPr>
              <w:pStyle w:val="Texto"/>
              <w:spacing w:before="40" w:after="40" w:line="240" w:lineRule="exact"/>
              <w:ind w:firstLine="0"/>
              <w:rPr>
                <w:i/>
                <w:sz w:val="20"/>
              </w:rPr>
            </w:pPr>
            <w:r w:rsidRPr="00525A9C">
              <w:rPr>
                <w:i/>
                <w:sz w:val="20"/>
              </w:rPr>
              <w:t xml:space="preserve">Por el devengado de </w:t>
            </w:r>
            <w:r w:rsidRPr="00525A9C">
              <w:rPr>
                <w:i/>
                <w:sz w:val="20"/>
                <w:lang w:val="es-MX"/>
              </w:rPr>
              <w:t xml:space="preserve">derechos por el uso, goce, aprovechamiento o explotación de bienes de dominio público </w:t>
            </w:r>
            <w:r w:rsidRPr="00525A9C">
              <w:rPr>
                <w:i/>
                <w:sz w:val="20"/>
              </w:rPr>
              <w:t>determinables.</w:t>
            </w:r>
          </w:p>
          <w:p w14:paraId="27CB21F3" w14:textId="77777777" w:rsidR="002B3495" w:rsidRPr="00525A9C" w:rsidRDefault="002B3495" w:rsidP="002B3495">
            <w:pPr>
              <w:pStyle w:val="Texto"/>
              <w:numPr>
                <w:ilvl w:val="0"/>
                <w:numId w:val="23"/>
              </w:numPr>
              <w:spacing w:before="40" w:after="40" w:line="240" w:lineRule="exact"/>
              <w:rPr>
                <w:i/>
                <w:strike/>
                <w:sz w:val="20"/>
              </w:rPr>
            </w:pPr>
            <w:r w:rsidRPr="00525A9C">
              <w:rPr>
                <w:i/>
                <w:sz w:val="20"/>
                <w:lang w:val="es-MX"/>
              </w:rPr>
              <w:t>Por Autorizaciones de Uso de la Vía Pública</w:t>
            </w:r>
          </w:p>
        </w:tc>
      </w:tr>
      <w:tr w:rsidR="002B3495" w:rsidRPr="00525A9C" w14:paraId="28B40909" w14:textId="77777777" w:rsidTr="002B3495">
        <w:trPr>
          <w:trHeight w:val="20"/>
        </w:trPr>
        <w:tc>
          <w:tcPr>
            <w:tcW w:w="580" w:type="dxa"/>
            <w:shd w:val="clear" w:color="auto" w:fill="auto"/>
          </w:tcPr>
          <w:p w14:paraId="1F705E8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34E6A3C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0F24E6A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15B054DB" w14:textId="77777777" w:rsidR="002B3495" w:rsidRPr="00525A9C" w:rsidRDefault="002B3495" w:rsidP="002B3495">
            <w:pPr>
              <w:pStyle w:val="Texto"/>
              <w:spacing w:before="40" w:after="40" w:line="240" w:lineRule="exact"/>
              <w:ind w:firstLine="0"/>
              <w:rPr>
                <w:i/>
                <w:strike/>
                <w:sz w:val="20"/>
                <w:lang w:val="es-MX"/>
              </w:rPr>
            </w:pPr>
            <w:r w:rsidRPr="00525A9C">
              <w:rPr>
                <w:i/>
                <w:sz w:val="20"/>
              </w:rPr>
              <w:t xml:space="preserve">Por el devengado de </w:t>
            </w:r>
            <w:r w:rsidRPr="00525A9C">
              <w:rPr>
                <w:i/>
                <w:sz w:val="20"/>
                <w:lang w:val="es-MX"/>
              </w:rPr>
              <w:t>derechos por el uso, goce, aprovechamiento o explotación de bienes de dominio público</w:t>
            </w:r>
            <w:r w:rsidRPr="00525A9C">
              <w:rPr>
                <w:i/>
                <w:sz w:val="20"/>
              </w:rPr>
              <w:t xml:space="preserve"> autodeterminables, recibidos en la Tesorería y/o auxiliares de la misma.</w:t>
            </w:r>
          </w:p>
        </w:tc>
      </w:tr>
      <w:tr w:rsidR="002B3495" w:rsidRPr="00525A9C" w14:paraId="2FC8EE57" w14:textId="77777777" w:rsidTr="002B3495">
        <w:trPr>
          <w:trHeight w:val="20"/>
        </w:trPr>
        <w:tc>
          <w:tcPr>
            <w:tcW w:w="580" w:type="dxa"/>
            <w:shd w:val="clear" w:color="auto" w:fill="auto"/>
          </w:tcPr>
          <w:p w14:paraId="1DCB6FF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09249F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72B70C7"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48924E0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derechos por el uso, goce, aprovechamiento o explotación de bienes de dominio público compensados.</w:t>
            </w:r>
          </w:p>
        </w:tc>
      </w:tr>
      <w:tr w:rsidR="002B3495" w:rsidRPr="00525A9C" w14:paraId="3F668A87" w14:textId="77777777" w:rsidTr="002B3495">
        <w:trPr>
          <w:trHeight w:val="20"/>
        </w:trPr>
        <w:tc>
          <w:tcPr>
            <w:tcW w:w="580" w:type="dxa"/>
            <w:shd w:val="clear" w:color="auto" w:fill="auto"/>
          </w:tcPr>
          <w:p w14:paraId="4A6C3A2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4FEB22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A050B16"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1E87161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al formalizarse el convenio de pago en parcialidades o diferido de </w:t>
            </w:r>
            <w:r w:rsidRPr="00525A9C">
              <w:rPr>
                <w:i/>
                <w:sz w:val="20"/>
                <w:lang w:val="es-MX"/>
              </w:rPr>
              <w:t>derechos por el uso, goce, aprovechamiento o explotación de bienes de dominio público</w:t>
            </w:r>
            <w:r w:rsidRPr="00525A9C">
              <w:rPr>
                <w:i/>
                <w:sz w:val="20"/>
              </w:rPr>
              <w:t>.</w:t>
            </w:r>
          </w:p>
        </w:tc>
      </w:tr>
      <w:tr w:rsidR="002B3495" w:rsidRPr="00525A9C" w14:paraId="1CA3D29F" w14:textId="77777777" w:rsidTr="002B3495">
        <w:trPr>
          <w:trHeight w:val="20"/>
        </w:trPr>
        <w:tc>
          <w:tcPr>
            <w:tcW w:w="580" w:type="dxa"/>
            <w:shd w:val="clear" w:color="auto" w:fill="auto"/>
          </w:tcPr>
          <w:p w14:paraId="5BDD3CA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16CA3D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FD557E6"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4699FDA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al formalizarse la resolución judicial definitiva por incumplimiento de pago de </w:t>
            </w:r>
            <w:r w:rsidRPr="00525A9C">
              <w:rPr>
                <w:i/>
                <w:sz w:val="20"/>
                <w:lang w:val="es-MX"/>
              </w:rPr>
              <w:t>derechos por el uso, goce, aprovechamiento o explotación de bienes de dominio público</w:t>
            </w:r>
            <w:r w:rsidRPr="00525A9C">
              <w:rPr>
                <w:i/>
                <w:sz w:val="20"/>
              </w:rPr>
              <w:t>.</w:t>
            </w:r>
          </w:p>
        </w:tc>
      </w:tr>
      <w:tr w:rsidR="002B3495" w:rsidRPr="00525A9C" w14:paraId="020AE8A4" w14:textId="77777777" w:rsidTr="002B3495">
        <w:trPr>
          <w:trHeight w:val="20"/>
        </w:trPr>
        <w:tc>
          <w:tcPr>
            <w:tcW w:w="580" w:type="dxa"/>
            <w:shd w:val="clear" w:color="auto" w:fill="auto"/>
          </w:tcPr>
          <w:p w14:paraId="53D3DC0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1ACD03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DBC6F06"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20FC16F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por deudores morosos por incumplimiento de pago de </w:t>
            </w:r>
            <w:r w:rsidRPr="00525A9C">
              <w:rPr>
                <w:i/>
                <w:sz w:val="20"/>
                <w:lang w:val="es-MX"/>
              </w:rPr>
              <w:t>derechos por el uso, goce, aprovechamiento o explotación de bienes de dominio público</w:t>
            </w:r>
            <w:r w:rsidRPr="00525A9C">
              <w:rPr>
                <w:i/>
                <w:sz w:val="20"/>
              </w:rPr>
              <w:t>.</w:t>
            </w:r>
          </w:p>
        </w:tc>
      </w:tr>
      <w:tr w:rsidR="002B3495" w:rsidRPr="00525A9C" w14:paraId="37C4297F" w14:textId="77777777" w:rsidTr="002B3495">
        <w:trPr>
          <w:trHeight w:val="20"/>
        </w:trPr>
        <w:tc>
          <w:tcPr>
            <w:tcW w:w="580" w:type="dxa"/>
            <w:tcBorders>
              <w:bottom w:val="single" w:sz="6" w:space="0" w:color="auto"/>
            </w:tcBorders>
            <w:shd w:val="clear" w:color="auto" w:fill="auto"/>
          </w:tcPr>
          <w:p w14:paraId="778B914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405219E1"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8B7B4A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2A9AB520" w14:textId="77777777" w:rsidR="002B3495" w:rsidRPr="00525A9C" w:rsidRDefault="002B3495" w:rsidP="002B3495">
            <w:pPr>
              <w:pStyle w:val="Texto"/>
              <w:numPr>
                <w:ilvl w:val="0"/>
                <w:numId w:val="23"/>
              </w:numPr>
              <w:spacing w:before="40" w:after="40" w:line="240" w:lineRule="exact"/>
              <w:rPr>
                <w:i/>
                <w:sz w:val="20"/>
              </w:rPr>
            </w:pPr>
            <w:r w:rsidRPr="00525A9C">
              <w:rPr>
                <w:i/>
                <w:sz w:val="20"/>
                <w:lang w:val="es-MX"/>
              </w:rPr>
              <w:t>Por Autorizaciones de Uso de la Vía Pública</w:t>
            </w:r>
          </w:p>
          <w:p w14:paraId="0C235E86" w14:textId="77777777" w:rsidR="002B3495" w:rsidRPr="00525A9C" w:rsidRDefault="002B3495" w:rsidP="002B3495">
            <w:pPr>
              <w:pStyle w:val="Texto"/>
              <w:spacing w:before="40" w:after="40" w:line="240" w:lineRule="exact"/>
              <w:ind w:firstLine="0"/>
              <w:rPr>
                <w:i/>
                <w:sz w:val="20"/>
              </w:rPr>
            </w:pPr>
          </w:p>
          <w:p w14:paraId="43EE029C" w14:textId="77777777" w:rsidR="002B3495" w:rsidRPr="00525A9C" w:rsidRDefault="002B3495" w:rsidP="002B3495">
            <w:pPr>
              <w:pStyle w:val="Texto"/>
              <w:spacing w:before="40" w:after="40" w:line="240" w:lineRule="exact"/>
              <w:ind w:firstLine="0"/>
              <w:rPr>
                <w:i/>
                <w:sz w:val="20"/>
              </w:rPr>
            </w:pPr>
          </w:p>
          <w:p w14:paraId="1CE702E6" w14:textId="77777777" w:rsidR="002B3495" w:rsidRPr="00525A9C" w:rsidRDefault="002B3495" w:rsidP="002B3495">
            <w:pPr>
              <w:pStyle w:val="Texto"/>
              <w:spacing w:before="40" w:after="40" w:line="240" w:lineRule="exact"/>
              <w:ind w:firstLine="0"/>
              <w:rPr>
                <w:i/>
                <w:sz w:val="20"/>
              </w:rPr>
            </w:pPr>
          </w:p>
          <w:p w14:paraId="6566FE6E" w14:textId="77777777" w:rsidR="002B3495" w:rsidRPr="00525A9C" w:rsidRDefault="002B3495" w:rsidP="002B3495">
            <w:pPr>
              <w:pStyle w:val="Texto"/>
              <w:spacing w:before="40" w:after="40" w:line="240" w:lineRule="exact"/>
              <w:ind w:firstLine="0"/>
              <w:rPr>
                <w:i/>
                <w:sz w:val="20"/>
              </w:rPr>
            </w:pPr>
          </w:p>
          <w:p w14:paraId="3B3BA9BD" w14:textId="77777777" w:rsidR="002B3495" w:rsidRPr="00525A9C" w:rsidRDefault="002B3495" w:rsidP="002B3495">
            <w:pPr>
              <w:pStyle w:val="Texto"/>
              <w:spacing w:before="40" w:after="40" w:line="240" w:lineRule="exact"/>
              <w:ind w:firstLine="0"/>
              <w:rPr>
                <w:i/>
                <w:sz w:val="20"/>
              </w:rPr>
            </w:pPr>
          </w:p>
          <w:p w14:paraId="7AEB8116" w14:textId="77777777" w:rsidR="002B3495" w:rsidRPr="00525A9C" w:rsidRDefault="002B3495" w:rsidP="002B3495">
            <w:pPr>
              <w:pStyle w:val="Texto"/>
              <w:spacing w:before="40" w:after="40" w:line="240" w:lineRule="exact"/>
              <w:ind w:firstLine="0"/>
              <w:rPr>
                <w:i/>
                <w:sz w:val="20"/>
              </w:rPr>
            </w:pPr>
          </w:p>
        </w:tc>
      </w:tr>
      <w:tr w:rsidR="002B3495" w:rsidRPr="00525A9C" w14:paraId="74DEC46D" w14:textId="77777777" w:rsidTr="002B3495">
        <w:trPr>
          <w:trHeight w:val="20"/>
        </w:trPr>
        <w:tc>
          <w:tcPr>
            <w:tcW w:w="8712" w:type="dxa"/>
            <w:gridSpan w:val="8"/>
            <w:tcBorders>
              <w:top w:val="single" w:sz="6" w:space="0" w:color="auto"/>
              <w:bottom w:val="single" w:sz="6" w:space="0" w:color="auto"/>
            </w:tcBorders>
            <w:shd w:val="clear" w:color="auto" w:fill="auto"/>
          </w:tcPr>
          <w:p w14:paraId="7B78B464"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0AD569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El importe de las contribuciones derivadas de la contraprestación del uso, goce, aprovechamiento o explotación de bienes de dominio público, de conformidad con la legislación aplicable en la materia.</w:t>
            </w:r>
          </w:p>
        </w:tc>
      </w:tr>
      <w:tr w:rsidR="002B3495" w:rsidRPr="00525A9C" w14:paraId="21DFF2E0" w14:textId="77777777" w:rsidTr="002B3495">
        <w:trPr>
          <w:trHeight w:val="20"/>
        </w:trPr>
        <w:tc>
          <w:tcPr>
            <w:tcW w:w="8712" w:type="dxa"/>
            <w:gridSpan w:val="8"/>
            <w:tcBorders>
              <w:top w:val="single" w:sz="6" w:space="0" w:color="auto"/>
              <w:bottom w:val="single" w:sz="6" w:space="0" w:color="auto"/>
            </w:tcBorders>
            <w:shd w:val="clear" w:color="auto" w:fill="auto"/>
          </w:tcPr>
          <w:p w14:paraId="21227BF1"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2F98738"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79C551CC"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r w:rsidR="002B3495" w:rsidRPr="00525A9C" w14:paraId="57AB6011" w14:textId="77777777" w:rsidTr="002B3495">
        <w:tblPrEx>
          <w:tblBorders>
            <w:insideH w:val="single" w:sz="6" w:space="0" w:color="auto"/>
          </w:tblBorders>
        </w:tblPrEx>
        <w:tc>
          <w:tcPr>
            <w:tcW w:w="957" w:type="dxa"/>
            <w:gridSpan w:val="2"/>
            <w:shd w:val="clear" w:color="auto" w:fill="auto"/>
            <w:vAlign w:val="center"/>
          </w:tcPr>
          <w:p w14:paraId="2775474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93C48B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78BE206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30ED97F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5EB871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AD18E35" w14:textId="77777777" w:rsidTr="002B3495">
        <w:tblPrEx>
          <w:tblBorders>
            <w:insideH w:val="single" w:sz="6" w:space="0" w:color="auto"/>
          </w:tblBorders>
        </w:tblPrEx>
        <w:tc>
          <w:tcPr>
            <w:tcW w:w="957" w:type="dxa"/>
            <w:gridSpan w:val="2"/>
            <w:shd w:val="clear" w:color="auto" w:fill="auto"/>
            <w:vAlign w:val="center"/>
          </w:tcPr>
          <w:p w14:paraId="649141AB" w14:textId="77777777" w:rsidR="002B3495" w:rsidRPr="00525A9C" w:rsidRDefault="002B3495" w:rsidP="002B3495">
            <w:pPr>
              <w:pStyle w:val="Texto"/>
              <w:spacing w:before="40" w:after="40" w:line="240" w:lineRule="exact"/>
              <w:ind w:firstLine="0"/>
              <w:jc w:val="center"/>
              <w:rPr>
                <w:i/>
                <w:sz w:val="20"/>
              </w:rPr>
            </w:pPr>
            <w:r w:rsidRPr="00525A9C">
              <w:rPr>
                <w:i/>
                <w:sz w:val="20"/>
              </w:rPr>
              <w:t>4.1.4.3</w:t>
            </w:r>
          </w:p>
        </w:tc>
        <w:tc>
          <w:tcPr>
            <w:tcW w:w="1152" w:type="dxa"/>
            <w:shd w:val="clear" w:color="auto" w:fill="auto"/>
            <w:vAlign w:val="center"/>
          </w:tcPr>
          <w:p w14:paraId="339120A0"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619D7C5B"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71B88DEA" w14:textId="77777777" w:rsidR="002B3495" w:rsidRPr="00525A9C" w:rsidRDefault="002B3495" w:rsidP="002B3495">
            <w:pPr>
              <w:pStyle w:val="Texto"/>
              <w:spacing w:before="40" w:after="40" w:line="240" w:lineRule="exact"/>
              <w:ind w:firstLine="0"/>
              <w:jc w:val="center"/>
              <w:rPr>
                <w:i/>
                <w:sz w:val="20"/>
              </w:rPr>
            </w:pPr>
            <w:r w:rsidRPr="00525A9C">
              <w:rPr>
                <w:i/>
                <w:sz w:val="20"/>
              </w:rPr>
              <w:t>Derechos</w:t>
            </w:r>
          </w:p>
        </w:tc>
        <w:tc>
          <w:tcPr>
            <w:tcW w:w="2159" w:type="dxa"/>
            <w:shd w:val="clear" w:color="auto" w:fill="auto"/>
            <w:vAlign w:val="center"/>
          </w:tcPr>
          <w:p w14:paraId="50294890"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21F6CDF" w14:textId="77777777" w:rsidTr="002B3495">
        <w:tblPrEx>
          <w:tblBorders>
            <w:insideH w:val="single" w:sz="6" w:space="0" w:color="auto"/>
          </w:tblBorders>
        </w:tblPrEx>
        <w:tc>
          <w:tcPr>
            <w:tcW w:w="957" w:type="dxa"/>
            <w:gridSpan w:val="2"/>
            <w:shd w:val="clear" w:color="auto" w:fill="auto"/>
            <w:vAlign w:val="center"/>
          </w:tcPr>
          <w:p w14:paraId="3449758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012F6417" w14:textId="77777777" w:rsidR="002B3495" w:rsidRPr="00525A9C" w:rsidRDefault="002B3495" w:rsidP="002B3495">
            <w:pPr>
              <w:pStyle w:val="Texto"/>
              <w:spacing w:before="40" w:after="40" w:line="260" w:lineRule="exact"/>
              <w:ind w:firstLine="0"/>
              <w:rPr>
                <w:i/>
                <w:sz w:val="20"/>
              </w:rPr>
            </w:pPr>
            <w:r w:rsidRPr="00525A9C">
              <w:rPr>
                <w:i/>
                <w:sz w:val="20"/>
              </w:rPr>
              <w:t>Derechos por Prestación de Servicios</w:t>
            </w:r>
          </w:p>
        </w:tc>
      </w:tr>
    </w:tbl>
    <w:p w14:paraId="5AA0686D"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1653FE3D" w14:textId="77777777" w:rsidTr="002B3495">
        <w:trPr>
          <w:trHeight w:val="20"/>
        </w:trPr>
        <w:tc>
          <w:tcPr>
            <w:tcW w:w="580" w:type="dxa"/>
            <w:tcBorders>
              <w:top w:val="single" w:sz="6" w:space="0" w:color="auto"/>
              <w:bottom w:val="single" w:sz="6" w:space="0" w:color="auto"/>
            </w:tcBorders>
            <w:shd w:val="clear" w:color="auto" w:fill="auto"/>
          </w:tcPr>
          <w:p w14:paraId="56D2F287"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No.</w:t>
            </w:r>
          </w:p>
        </w:tc>
        <w:tc>
          <w:tcPr>
            <w:tcW w:w="3804" w:type="dxa"/>
            <w:tcBorders>
              <w:top w:val="single" w:sz="6" w:space="0" w:color="auto"/>
              <w:bottom w:val="single" w:sz="6" w:space="0" w:color="auto"/>
            </w:tcBorders>
            <w:shd w:val="clear" w:color="auto" w:fill="auto"/>
          </w:tcPr>
          <w:p w14:paraId="75AF0DC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7B0FC0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3BC1D6A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E05227A" w14:textId="77777777" w:rsidTr="002B3495">
        <w:trPr>
          <w:trHeight w:val="20"/>
        </w:trPr>
        <w:tc>
          <w:tcPr>
            <w:tcW w:w="580" w:type="dxa"/>
            <w:tcBorders>
              <w:top w:val="single" w:sz="6" w:space="0" w:color="auto"/>
            </w:tcBorders>
            <w:shd w:val="clear" w:color="auto" w:fill="auto"/>
          </w:tcPr>
          <w:p w14:paraId="2F4D278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3DF236D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 autorización de la devolución de </w:t>
            </w:r>
            <w:r w:rsidRPr="00525A9C">
              <w:rPr>
                <w:i/>
                <w:sz w:val="20"/>
              </w:rPr>
              <w:t>derechos por prestación de servicios</w:t>
            </w:r>
            <w:r w:rsidRPr="00525A9C">
              <w:rPr>
                <w:i/>
                <w:sz w:val="20"/>
                <w:lang w:val="es-MX"/>
              </w:rPr>
              <w:t>.</w:t>
            </w:r>
          </w:p>
        </w:tc>
        <w:tc>
          <w:tcPr>
            <w:tcW w:w="524" w:type="dxa"/>
            <w:tcBorders>
              <w:top w:val="single" w:sz="6" w:space="0" w:color="auto"/>
            </w:tcBorders>
            <w:shd w:val="clear" w:color="auto" w:fill="auto"/>
          </w:tcPr>
          <w:p w14:paraId="102DC26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4688828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derechos por prestación de servicios.</w:t>
            </w:r>
          </w:p>
        </w:tc>
      </w:tr>
      <w:tr w:rsidR="002B3495" w:rsidRPr="00525A9C" w14:paraId="162FCC66" w14:textId="77777777" w:rsidTr="002B3495">
        <w:trPr>
          <w:trHeight w:val="20"/>
        </w:trPr>
        <w:tc>
          <w:tcPr>
            <w:tcW w:w="580" w:type="dxa"/>
            <w:shd w:val="clear" w:color="auto" w:fill="auto"/>
          </w:tcPr>
          <w:p w14:paraId="2608988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32D171B4"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derechos por prestación de servicios</w:t>
            </w:r>
            <w:r w:rsidRPr="00525A9C">
              <w:rPr>
                <w:i/>
                <w:sz w:val="20"/>
                <w:lang w:val="es-MX"/>
              </w:rPr>
              <w:t xml:space="preserve"> compensados.</w:t>
            </w:r>
          </w:p>
          <w:p w14:paraId="2803D25F"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Certificaciones y Copias Certificadas</w:t>
            </w:r>
          </w:p>
          <w:p w14:paraId="35AA4108"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Tránsito</w:t>
            </w:r>
          </w:p>
          <w:p w14:paraId="5F8DA46C"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Uso de Rastro Público</w:t>
            </w:r>
          </w:p>
          <w:p w14:paraId="57E9BF3D"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Aseo y Limpia por Recolección de Basura</w:t>
            </w:r>
          </w:p>
          <w:p w14:paraId="3D5A789A"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 de Alumbrado Público</w:t>
            </w:r>
          </w:p>
          <w:p w14:paraId="52D185EF"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Agua Potable</w:t>
            </w:r>
          </w:p>
          <w:p w14:paraId="4B0C016F"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Panteones</w:t>
            </w:r>
          </w:p>
          <w:p w14:paraId="269FD079"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Mercados</w:t>
            </w:r>
          </w:p>
          <w:p w14:paraId="5C0D80E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Construcción</w:t>
            </w:r>
          </w:p>
          <w:p w14:paraId="0D181589"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Urbanización</w:t>
            </w:r>
          </w:p>
          <w:p w14:paraId="6FFEF1E6"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Uso de Suelo</w:t>
            </w:r>
          </w:p>
          <w:p w14:paraId="2292E92F"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 Autorización del Permiso de Demolición de una Edificación</w:t>
            </w:r>
          </w:p>
          <w:p w14:paraId="790887D0"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Autorización de Rotura de Pavimento</w:t>
            </w:r>
          </w:p>
          <w:p w14:paraId="574F2B4D"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las Licencias, Permisos o Autorizaciones por Anuncios, Carteles o Publicidad</w:t>
            </w:r>
          </w:p>
          <w:p w14:paraId="133D02D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Expedición de Cedula Catastral</w:t>
            </w:r>
          </w:p>
          <w:p w14:paraId="26A1B73C"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Registro de Directores Responsables de Obra</w:t>
            </w:r>
          </w:p>
          <w:p w14:paraId="24FF5230" w14:textId="77777777" w:rsidR="002B3495" w:rsidRPr="00525A9C" w:rsidRDefault="002B3495" w:rsidP="002B3495">
            <w:pPr>
              <w:pStyle w:val="Texto"/>
              <w:numPr>
                <w:ilvl w:val="0"/>
                <w:numId w:val="23"/>
              </w:numPr>
              <w:spacing w:before="40" w:after="40" w:line="240" w:lineRule="exact"/>
              <w:rPr>
                <w:i/>
                <w:strike/>
                <w:color w:val="0000FF"/>
                <w:sz w:val="20"/>
                <w:lang w:val="es-MX" w:eastAsia="en-US"/>
              </w:rPr>
            </w:pPr>
            <w:r w:rsidRPr="00525A9C">
              <w:rPr>
                <w:i/>
                <w:sz w:val="20"/>
                <w:lang w:val="es-MX" w:eastAsia="en-US"/>
              </w:rPr>
              <w:t>Por la Expedición de Certificados, Certificaciones, Constancias y Duplicados de Documentos</w:t>
            </w:r>
          </w:p>
        </w:tc>
        <w:tc>
          <w:tcPr>
            <w:tcW w:w="524" w:type="dxa"/>
            <w:shd w:val="clear" w:color="auto" w:fill="auto"/>
          </w:tcPr>
          <w:p w14:paraId="7200C9A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23454A83" w14:textId="77777777" w:rsidR="002B3495" w:rsidRPr="00525A9C" w:rsidRDefault="002B3495" w:rsidP="002B3495">
            <w:pPr>
              <w:pStyle w:val="Texto"/>
              <w:spacing w:before="40" w:after="40" w:line="240" w:lineRule="exact"/>
              <w:ind w:firstLine="0"/>
              <w:rPr>
                <w:i/>
                <w:sz w:val="20"/>
              </w:rPr>
            </w:pPr>
            <w:r w:rsidRPr="00525A9C">
              <w:rPr>
                <w:i/>
                <w:sz w:val="20"/>
              </w:rPr>
              <w:t>Por el devengado de derechos por prestación de servicios determinables.</w:t>
            </w:r>
          </w:p>
          <w:p w14:paraId="34484FA5"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Certificaciones y Copias Certificadas</w:t>
            </w:r>
          </w:p>
          <w:p w14:paraId="55242E6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Tránsito</w:t>
            </w:r>
          </w:p>
          <w:p w14:paraId="6816025B"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Uso de Rastro Público</w:t>
            </w:r>
          </w:p>
          <w:p w14:paraId="2F65597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Aseo y Limpia por Recolección de Basura</w:t>
            </w:r>
          </w:p>
          <w:p w14:paraId="5E250B9B"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 de Alumbrado Público</w:t>
            </w:r>
          </w:p>
          <w:p w14:paraId="4E3B250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Agua Potable</w:t>
            </w:r>
          </w:p>
          <w:p w14:paraId="4E096B9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Panteones</w:t>
            </w:r>
          </w:p>
          <w:p w14:paraId="5A707F94"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Mercados</w:t>
            </w:r>
          </w:p>
          <w:p w14:paraId="28DB2BC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Construcción</w:t>
            </w:r>
          </w:p>
          <w:p w14:paraId="7B2C4BE8"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Urbanización</w:t>
            </w:r>
          </w:p>
          <w:p w14:paraId="6D690DD2"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Uso de Suelo</w:t>
            </w:r>
          </w:p>
          <w:p w14:paraId="72442BF2"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 Autorización del Permiso de Demolición de una Edificación</w:t>
            </w:r>
          </w:p>
          <w:p w14:paraId="3C56CA17"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Autorización de Rotura de Pavimento</w:t>
            </w:r>
          </w:p>
          <w:p w14:paraId="6893B2D7"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las Licencias, Permisos o Autorizaciones por Anuncios, Carteles o Publicidad</w:t>
            </w:r>
          </w:p>
          <w:p w14:paraId="0540BDD2"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Expedición de Cedula Catastral</w:t>
            </w:r>
          </w:p>
          <w:p w14:paraId="1FBEE15B"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Registro de Directores Responsables de Obra</w:t>
            </w:r>
          </w:p>
          <w:p w14:paraId="78D81F25" w14:textId="77777777" w:rsidR="002B3495" w:rsidRPr="00525A9C" w:rsidRDefault="002B3495" w:rsidP="002B3495">
            <w:pPr>
              <w:pStyle w:val="Texto"/>
              <w:numPr>
                <w:ilvl w:val="0"/>
                <w:numId w:val="23"/>
              </w:numPr>
              <w:spacing w:before="40" w:after="40" w:line="240" w:lineRule="exact"/>
              <w:rPr>
                <w:i/>
                <w:strike/>
                <w:color w:val="0000FF"/>
                <w:sz w:val="20"/>
                <w:lang w:val="es-MX" w:eastAsia="en-US"/>
              </w:rPr>
            </w:pPr>
            <w:r w:rsidRPr="00525A9C">
              <w:rPr>
                <w:i/>
                <w:sz w:val="20"/>
                <w:lang w:val="es-MX" w:eastAsia="en-US"/>
              </w:rPr>
              <w:t>Por la Expedición de Certificados, Certificaciones, Constancias y Duplicados de Documentos</w:t>
            </w:r>
          </w:p>
        </w:tc>
      </w:tr>
      <w:tr w:rsidR="002B3495" w:rsidRPr="00525A9C" w14:paraId="672A6FEF" w14:textId="77777777" w:rsidTr="002B3495">
        <w:trPr>
          <w:trHeight w:val="20"/>
        </w:trPr>
        <w:tc>
          <w:tcPr>
            <w:tcW w:w="580" w:type="dxa"/>
            <w:shd w:val="clear" w:color="auto" w:fill="auto"/>
          </w:tcPr>
          <w:p w14:paraId="42C1259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06CB1494"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37E130A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5513798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derechos por prestación de servicios autodeterminables, recibidos en la Tesorería y/o auxiliares de la misma.</w:t>
            </w:r>
          </w:p>
        </w:tc>
      </w:tr>
      <w:tr w:rsidR="002B3495" w:rsidRPr="00525A9C" w14:paraId="083509E2" w14:textId="77777777" w:rsidTr="002B3495">
        <w:trPr>
          <w:trHeight w:val="20"/>
        </w:trPr>
        <w:tc>
          <w:tcPr>
            <w:tcW w:w="580" w:type="dxa"/>
            <w:shd w:val="clear" w:color="auto" w:fill="auto"/>
          </w:tcPr>
          <w:p w14:paraId="621504A1"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B5F886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B00B12E"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649A22C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w:t>
            </w:r>
            <w:r w:rsidRPr="00525A9C">
              <w:rPr>
                <w:i/>
                <w:sz w:val="20"/>
              </w:rPr>
              <w:t>derechos por prestación de servicios</w:t>
            </w:r>
            <w:r w:rsidRPr="00525A9C">
              <w:rPr>
                <w:i/>
                <w:sz w:val="20"/>
                <w:lang w:val="es-MX"/>
              </w:rPr>
              <w:t xml:space="preserve"> compensados.</w:t>
            </w:r>
          </w:p>
        </w:tc>
      </w:tr>
      <w:tr w:rsidR="002B3495" w:rsidRPr="00525A9C" w14:paraId="464F15B2" w14:textId="77777777" w:rsidTr="002B3495">
        <w:trPr>
          <w:trHeight w:val="20"/>
        </w:trPr>
        <w:tc>
          <w:tcPr>
            <w:tcW w:w="580" w:type="dxa"/>
            <w:shd w:val="clear" w:color="auto" w:fill="auto"/>
          </w:tcPr>
          <w:p w14:paraId="75C8D18E"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41C261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6EE947A"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79C2EEC6"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el convenio de pago en parcialidades o diferido de derechos por prestación de servicios.</w:t>
            </w:r>
          </w:p>
        </w:tc>
      </w:tr>
      <w:tr w:rsidR="002B3495" w:rsidRPr="00525A9C" w14:paraId="7B1CFB61" w14:textId="77777777" w:rsidTr="002B3495">
        <w:trPr>
          <w:trHeight w:val="20"/>
        </w:trPr>
        <w:tc>
          <w:tcPr>
            <w:tcW w:w="580" w:type="dxa"/>
            <w:shd w:val="clear" w:color="auto" w:fill="auto"/>
          </w:tcPr>
          <w:p w14:paraId="63001991"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5E1A998"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D33DE80"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shd w:val="clear" w:color="auto" w:fill="auto"/>
          </w:tcPr>
          <w:p w14:paraId="19EB836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la resolución judicial definitiva por incumplimiento de pago de derechos por prestación de servicios.</w:t>
            </w:r>
          </w:p>
        </w:tc>
      </w:tr>
      <w:tr w:rsidR="002B3495" w:rsidRPr="00525A9C" w14:paraId="1B3EA63E" w14:textId="77777777" w:rsidTr="002B3495">
        <w:trPr>
          <w:trHeight w:val="20"/>
        </w:trPr>
        <w:tc>
          <w:tcPr>
            <w:tcW w:w="580" w:type="dxa"/>
            <w:shd w:val="clear" w:color="auto" w:fill="auto"/>
          </w:tcPr>
          <w:p w14:paraId="21E4A6D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BE1171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540964A"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shd w:val="clear" w:color="auto" w:fill="auto"/>
          </w:tcPr>
          <w:p w14:paraId="79D27E2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por deudores morosos por incumplimiento de pago de derechos por prestación de servicios.</w:t>
            </w:r>
          </w:p>
        </w:tc>
      </w:tr>
      <w:tr w:rsidR="002B3495" w:rsidRPr="00525A9C" w14:paraId="7A60BAEB" w14:textId="77777777" w:rsidTr="002B3495">
        <w:trPr>
          <w:trHeight w:val="20"/>
        </w:trPr>
        <w:tc>
          <w:tcPr>
            <w:tcW w:w="580" w:type="dxa"/>
            <w:shd w:val="clear" w:color="auto" w:fill="auto"/>
          </w:tcPr>
          <w:p w14:paraId="4D7C469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3AD76F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0BA70C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B84290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Certificaciones y Copias Certificadas</w:t>
            </w:r>
          </w:p>
          <w:p w14:paraId="0825C822"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Tránsito</w:t>
            </w:r>
          </w:p>
          <w:p w14:paraId="2C7B7FB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Uso de Rastro Público</w:t>
            </w:r>
          </w:p>
          <w:p w14:paraId="18E0692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Aseo y Limpia por Recolección de Basura</w:t>
            </w:r>
          </w:p>
          <w:p w14:paraId="742DC6F1"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 de Alumbrado Público</w:t>
            </w:r>
          </w:p>
          <w:p w14:paraId="1B35EEFC"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de Agua Potable</w:t>
            </w:r>
          </w:p>
          <w:p w14:paraId="7F1DEE85"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Panteones</w:t>
            </w:r>
          </w:p>
          <w:p w14:paraId="3A544E44"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Servicios en Mercados</w:t>
            </w:r>
          </w:p>
          <w:p w14:paraId="4F4B5A8C"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Construcción</w:t>
            </w:r>
          </w:p>
          <w:p w14:paraId="18DD9084"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Urbanización</w:t>
            </w:r>
          </w:p>
          <w:p w14:paraId="06FDE1C3"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Licencia de Uso de Suelo</w:t>
            </w:r>
          </w:p>
          <w:p w14:paraId="54CAA618"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 Autorización del Permiso de Demolición de una Edificación</w:t>
            </w:r>
          </w:p>
          <w:p w14:paraId="7D52BFA8"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Autorización de Rotura de Pavimento</w:t>
            </w:r>
          </w:p>
          <w:p w14:paraId="6A8F812C"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las Licencias, Permisos o Autorizaciones por Anuncios, Carteles o Publicidad</w:t>
            </w:r>
          </w:p>
          <w:p w14:paraId="1E5B599E"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Expedición de Cedula Catastral</w:t>
            </w:r>
          </w:p>
          <w:p w14:paraId="3189B3B4" w14:textId="77777777" w:rsidR="002B3495" w:rsidRPr="00525A9C" w:rsidRDefault="002B3495" w:rsidP="002B3495">
            <w:pPr>
              <w:pStyle w:val="Texto"/>
              <w:numPr>
                <w:ilvl w:val="0"/>
                <w:numId w:val="23"/>
              </w:numPr>
              <w:spacing w:before="40" w:after="40" w:line="240" w:lineRule="exact"/>
              <w:rPr>
                <w:i/>
                <w:sz w:val="20"/>
                <w:lang w:val="es-MX" w:eastAsia="en-US"/>
              </w:rPr>
            </w:pPr>
            <w:r w:rsidRPr="00525A9C">
              <w:rPr>
                <w:i/>
                <w:sz w:val="20"/>
                <w:lang w:val="es-MX" w:eastAsia="en-US"/>
              </w:rPr>
              <w:t>Por Registro de Directores Responsables de Obra</w:t>
            </w:r>
          </w:p>
          <w:p w14:paraId="0ABFC7CD" w14:textId="77777777" w:rsidR="002B3495" w:rsidRPr="00525A9C" w:rsidRDefault="002B3495" w:rsidP="002B3495">
            <w:pPr>
              <w:pStyle w:val="Texto"/>
              <w:numPr>
                <w:ilvl w:val="0"/>
                <w:numId w:val="23"/>
              </w:numPr>
              <w:spacing w:before="40" w:after="40" w:line="240" w:lineRule="exact"/>
              <w:rPr>
                <w:i/>
                <w:sz w:val="20"/>
              </w:rPr>
            </w:pPr>
            <w:r w:rsidRPr="00525A9C">
              <w:rPr>
                <w:i/>
                <w:sz w:val="20"/>
                <w:lang w:val="es-MX" w:eastAsia="en-US"/>
              </w:rPr>
              <w:t>Por la Expedición de Certificados, Certificaciones, Constancias y Duplicados de Documentos</w:t>
            </w:r>
          </w:p>
        </w:tc>
      </w:tr>
      <w:tr w:rsidR="002B3495" w:rsidRPr="00525A9C" w14:paraId="2DB861FD" w14:textId="77777777" w:rsidTr="002B3495">
        <w:trPr>
          <w:trHeight w:val="20"/>
        </w:trPr>
        <w:tc>
          <w:tcPr>
            <w:tcW w:w="580" w:type="dxa"/>
            <w:tcBorders>
              <w:bottom w:val="single" w:sz="6" w:space="0" w:color="auto"/>
            </w:tcBorders>
            <w:shd w:val="clear" w:color="auto" w:fill="auto"/>
          </w:tcPr>
          <w:p w14:paraId="6BEFB318"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5B684F2"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617210A"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05B5067" w14:textId="77777777" w:rsidR="002B3495" w:rsidRPr="00525A9C" w:rsidRDefault="002B3495" w:rsidP="002B3495">
            <w:pPr>
              <w:pStyle w:val="Texto"/>
              <w:spacing w:before="40" w:after="40" w:line="240" w:lineRule="exact"/>
              <w:ind w:firstLine="0"/>
              <w:rPr>
                <w:i/>
                <w:sz w:val="20"/>
              </w:rPr>
            </w:pPr>
          </w:p>
          <w:p w14:paraId="2A285C1B" w14:textId="77777777" w:rsidR="002B3495" w:rsidRPr="00525A9C" w:rsidRDefault="002B3495" w:rsidP="002B3495">
            <w:pPr>
              <w:pStyle w:val="Texto"/>
              <w:spacing w:before="40" w:after="40" w:line="240" w:lineRule="exact"/>
              <w:ind w:firstLine="0"/>
              <w:rPr>
                <w:i/>
                <w:sz w:val="20"/>
              </w:rPr>
            </w:pPr>
          </w:p>
          <w:p w14:paraId="696245BB" w14:textId="77777777" w:rsidR="002B3495" w:rsidRPr="00525A9C" w:rsidRDefault="002B3495" w:rsidP="002B3495">
            <w:pPr>
              <w:pStyle w:val="Texto"/>
              <w:spacing w:before="40" w:after="40" w:line="240" w:lineRule="exact"/>
              <w:ind w:firstLine="0"/>
              <w:rPr>
                <w:i/>
                <w:sz w:val="20"/>
              </w:rPr>
            </w:pPr>
          </w:p>
          <w:p w14:paraId="7A1A1389" w14:textId="77777777" w:rsidR="002B3495" w:rsidRPr="00525A9C" w:rsidRDefault="002B3495" w:rsidP="002B3495">
            <w:pPr>
              <w:pStyle w:val="Texto"/>
              <w:spacing w:before="40" w:after="40" w:line="240" w:lineRule="exact"/>
              <w:ind w:firstLine="0"/>
              <w:rPr>
                <w:i/>
                <w:sz w:val="20"/>
              </w:rPr>
            </w:pPr>
          </w:p>
          <w:p w14:paraId="556C7198" w14:textId="77777777" w:rsidR="002B3495" w:rsidRPr="00525A9C" w:rsidRDefault="002B3495" w:rsidP="002B3495">
            <w:pPr>
              <w:pStyle w:val="Texto"/>
              <w:spacing w:before="40" w:after="40" w:line="240" w:lineRule="exact"/>
              <w:ind w:firstLine="0"/>
              <w:rPr>
                <w:i/>
                <w:sz w:val="20"/>
              </w:rPr>
            </w:pPr>
          </w:p>
          <w:p w14:paraId="3C4EB3C1" w14:textId="77777777" w:rsidR="002B3495" w:rsidRPr="00525A9C" w:rsidRDefault="002B3495" w:rsidP="002B3495">
            <w:pPr>
              <w:pStyle w:val="Texto"/>
              <w:spacing w:before="40" w:after="40" w:line="240" w:lineRule="exact"/>
              <w:ind w:firstLine="0"/>
              <w:rPr>
                <w:i/>
                <w:sz w:val="20"/>
              </w:rPr>
            </w:pPr>
          </w:p>
          <w:p w14:paraId="3252BD4B" w14:textId="77777777" w:rsidR="002B3495" w:rsidRPr="00525A9C" w:rsidRDefault="002B3495" w:rsidP="002B3495">
            <w:pPr>
              <w:pStyle w:val="Texto"/>
              <w:spacing w:before="40" w:after="40" w:line="240" w:lineRule="exact"/>
              <w:ind w:firstLine="0"/>
              <w:rPr>
                <w:i/>
                <w:sz w:val="20"/>
              </w:rPr>
            </w:pPr>
          </w:p>
          <w:p w14:paraId="2B34B958" w14:textId="77777777" w:rsidR="002B3495" w:rsidRPr="00525A9C" w:rsidRDefault="002B3495" w:rsidP="002B3495">
            <w:pPr>
              <w:pStyle w:val="Texto"/>
              <w:spacing w:before="40" w:after="40" w:line="240" w:lineRule="exact"/>
              <w:ind w:firstLine="0"/>
              <w:rPr>
                <w:i/>
                <w:sz w:val="20"/>
              </w:rPr>
            </w:pPr>
          </w:p>
          <w:p w14:paraId="20B7294E" w14:textId="77777777" w:rsidR="002B3495" w:rsidRPr="00525A9C" w:rsidRDefault="002B3495" w:rsidP="002B3495">
            <w:pPr>
              <w:pStyle w:val="Texto"/>
              <w:spacing w:before="40" w:after="40" w:line="240" w:lineRule="exact"/>
              <w:ind w:firstLine="0"/>
              <w:rPr>
                <w:i/>
                <w:sz w:val="20"/>
              </w:rPr>
            </w:pPr>
          </w:p>
        </w:tc>
      </w:tr>
      <w:tr w:rsidR="002B3495" w:rsidRPr="00525A9C" w14:paraId="4B426BCB" w14:textId="77777777" w:rsidTr="002B3495">
        <w:trPr>
          <w:trHeight w:val="20"/>
        </w:trPr>
        <w:tc>
          <w:tcPr>
            <w:tcW w:w="8712" w:type="dxa"/>
            <w:gridSpan w:val="4"/>
            <w:tcBorders>
              <w:top w:val="single" w:sz="6" w:space="0" w:color="auto"/>
              <w:bottom w:val="single" w:sz="6" w:space="0" w:color="auto"/>
            </w:tcBorders>
            <w:shd w:val="clear" w:color="auto" w:fill="auto"/>
          </w:tcPr>
          <w:p w14:paraId="1593F9C9"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8E2437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las contribuciones derivadas por la contraprestación de servicios exclusivos del Estado, de conformidad con la legislación aplicable en la materia.</w:t>
            </w:r>
          </w:p>
        </w:tc>
      </w:tr>
      <w:tr w:rsidR="002B3495" w:rsidRPr="00525A9C" w14:paraId="35194CA2" w14:textId="77777777" w:rsidTr="002B3495">
        <w:trPr>
          <w:trHeight w:val="20"/>
        </w:trPr>
        <w:tc>
          <w:tcPr>
            <w:tcW w:w="8712" w:type="dxa"/>
            <w:gridSpan w:val="4"/>
            <w:tcBorders>
              <w:top w:val="single" w:sz="6" w:space="0" w:color="auto"/>
              <w:bottom w:val="single" w:sz="6" w:space="0" w:color="auto"/>
            </w:tcBorders>
            <w:shd w:val="clear" w:color="auto" w:fill="auto"/>
          </w:tcPr>
          <w:p w14:paraId="4E2E1C7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A07EE21"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7D475874"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269DAB4F" w14:textId="77777777" w:rsidR="002B3495" w:rsidRPr="00525A9C" w:rsidRDefault="002B3495" w:rsidP="002B3495">
      <w:pPr>
        <w:rPr>
          <w:rFonts w:ascii="Arial" w:hAnsi="Arial" w:cs="Arial"/>
          <w:i/>
          <w:sz w:val="20"/>
          <w:szCs w:val="20"/>
          <w:lang w:val="es-ES"/>
        </w:rPr>
      </w:pPr>
    </w:p>
    <w:p w14:paraId="09C1C1FB" w14:textId="77777777" w:rsidR="002B3495" w:rsidRPr="00525A9C" w:rsidRDefault="002B3495" w:rsidP="002B3495">
      <w:pPr>
        <w:rPr>
          <w:rFonts w:ascii="Arial" w:hAnsi="Arial" w:cs="Arial"/>
          <w:i/>
          <w:sz w:val="20"/>
          <w:szCs w:val="20"/>
          <w:lang w:val="es-ES"/>
        </w:rPr>
      </w:pPr>
    </w:p>
    <w:p w14:paraId="693B6A36"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2CC86A5" w14:textId="77777777" w:rsidTr="002B3495">
        <w:tc>
          <w:tcPr>
            <w:tcW w:w="957" w:type="dxa"/>
            <w:shd w:val="clear" w:color="auto" w:fill="auto"/>
            <w:vAlign w:val="center"/>
          </w:tcPr>
          <w:p w14:paraId="2766840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22E36499"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896FE9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23B121B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D6690C4"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547353F" w14:textId="77777777" w:rsidTr="002B3495">
        <w:tc>
          <w:tcPr>
            <w:tcW w:w="957" w:type="dxa"/>
            <w:shd w:val="clear" w:color="auto" w:fill="auto"/>
            <w:vAlign w:val="center"/>
          </w:tcPr>
          <w:p w14:paraId="3B5640CF" w14:textId="77777777" w:rsidR="002B3495" w:rsidRPr="00525A9C" w:rsidRDefault="002B3495" w:rsidP="002B3495">
            <w:pPr>
              <w:pStyle w:val="Texto"/>
              <w:spacing w:before="40" w:after="40" w:line="240" w:lineRule="exact"/>
              <w:ind w:firstLine="0"/>
              <w:jc w:val="center"/>
              <w:rPr>
                <w:i/>
                <w:sz w:val="20"/>
              </w:rPr>
            </w:pPr>
            <w:r w:rsidRPr="00525A9C">
              <w:rPr>
                <w:i/>
                <w:sz w:val="20"/>
              </w:rPr>
              <w:t>4.1.4.4</w:t>
            </w:r>
          </w:p>
        </w:tc>
        <w:tc>
          <w:tcPr>
            <w:tcW w:w="1152" w:type="dxa"/>
            <w:shd w:val="clear" w:color="auto" w:fill="auto"/>
            <w:vAlign w:val="center"/>
          </w:tcPr>
          <w:p w14:paraId="77010902"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7DC37A53"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shd w:val="clear" w:color="auto" w:fill="auto"/>
            <w:vAlign w:val="center"/>
          </w:tcPr>
          <w:p w14:paraId="4F38B1DF" w14:textId="77777777" w:rsidR="002B3495" w:rsidRPr="00525A9C" w:rsidRDefault="002B3495" w:rsidP="002B3495">
            <w:pPr>
              <w:pStyle w:val="Texto"/>
              <w:spacing w:before="40" w:after="40" w:line="240" w:lineRule="exact"/>
              <w:ind w:firstLine="0"/>
              <w:jc w:val="center"/>
              <w:rPr>
                <w:i/>
                <w:sz w:val="20"/>
              </w:rPr>
            </w:pPr>
            <w:r w:rsidRPr="00525A9C">
              <w:rPr>
                <w:i/>
                <w:sz w:val="20"/>
              </w:rPr>
              <w:t>Derechos</w:t>
            </w:r>
          </w:p>
        </w:tc>
        <w:tc>
          <w:tcPr>
            <w:tcW w:w="2159" w:type="dxa"/>
            <w:shd w:val="clear" w:color="auto" w:fill="auto"/>
            <w:vAlign w:val="center"/>
          </w:tcPr>
          <w:p w14:paraId="4D0C8B4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73EEF12" w14:textId="77777777" w:rsidTr="002B3495">
        <w:tc>
          <w:tcPr>
            <w:tcW w:w="957" w:type="dxa"/>
            <w:shd w:val="clear" w:color="auto" w:fill="auto"/>
            <w:vAlign w:val="center"/>
          </w:tcPr>
          <w:p w14:paraId="47D29CA9"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75D0D316" w14:textId="77777777" w:rsidR="002B3495" w:rsidRPr="00525A9C" w:rsidRDefault="002B3495" w:rsidP="002B3495">
            <w:pPr>
              <w:pStyle w:val="Texto"/>
              <w:spacing w:before="40" w:after="40" w:line="260" w:lineRule="exact"/>
              <w:ind w:firstLine="0"/>
              <w:rPr>
                <w:i/>
                <w:sz w:val="20"/>
              </w:rPr>
            </w:pPr>
            <w:r w:rsidRPr="00525A9C">
              <w:rPr>
                <w:i/>
                <w:sz w:val="20"/>
              </w:rPr>
              <w:t>Accesorios de Derechos</w:t>
            </w:r>
          </w:p>
        </w:tc>
      </w:tr>
    </w:tbl>
    <w:p w14:paraId="74667DF2"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2CAEC00B" w14:textId="77777777" w:rsidTr="002B3495">
        <w:trPr>
          <w:trHeight w:val="20"/>
        </w:trPr>
        <w:tc>
          <w:tcPr>
            <w:tcW w:w="580" w:type="dxa"/>
            <w:tcBorders>
              <w:top w:val="single" w:sz="6" w:space="0" w:color="auto"/>
              <w:bottom w:val="single" w:sz="6" w:space="0" w:color="auto"/>
            </w:tcBorders>
            <w:shd w:val="clear" w:color="auto" w:fill="auto"/>
          </w:tcPr>
          <w:p w14:paraId="1AFAA92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1D37D09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14972F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9CC463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715916B" w14:textId="77777777" w:rsidTr="002B3495">
        <w:trPr>
          <w:trHeight w:val="20"/>
        </w:trPr>
        <w:tc>
          <w:tcPr>
            <w:tcW w:w="580" w:type="dxa"/>
            <w:tcBorders>
              <w:top w:val="single" w:sz="6" w:space="0" w:color="auto"/>
            </w:tcBorders>
            <w:shd w:val="clear" w:color="auto" w:fill="auto"/>
          </w:tcPr>
          <w:p w14:paraId="470A220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6AC7B9E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 autorización de la devolución de </w:t>
            </w:r>
            <w:r w:rsidRPr="00525A9C">
              <w:rPr>
                <w:i/>
                <w:sz w:val="20"/>
              </w:rPr>
              <w:t>accesorios</w:t>
            </w:r>
            <w:r w:rsidRPr="00525A9C">
              <w:rPr>
                <w:i/>
                <w:sz w:val="20"/>
                <w:lang w:val="es-MX"/>
              </w:rPr>
              <w:t xml:space="preserve"> de derechos.</w:t>
            </w:r>
          </w:p>
        </w:tc>
        <w:tc>
          <w:tcPr>
            <w:tcW w:w="524" w:type="dxa"/>
            <w:tcBorders>
              <w:top w:val="single" w:sz="6" w:space="0" w:color="auto"/>
            </w:tcBorders>
            <w:shd w:val="clear" w:color="auto" w:fill="auto"/>
          </w:tcPr>
          <w:p w14:paraId="0B33096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FFCFA2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accesorios de derechos.</w:t>
            </w:r>
          </w:p>
        </w:tc>
      </w:tr>
      <w:tr w:rsidR="002B3495" w:rsidRPr="00525A9C" w14:paraId="2DBFD9B6" w14:textId="77777777" w:rsidTr="002B3495">
        <w:trPr>
          <w:trHeight w:val="20"/>
        </w:trPr>
        <w:tc>
          <w:tcPr>
            <w:tcW w:w="580" w:type="dxa"/>
            <w:shd w:val="clear" w:color="auto" w:fill="auto"/>
          </w:tcPr>
          <w:p w14:paraId="41789B4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4AE8B6DF"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accesorios</w:t>
            </w:r>
            <w:r w:rsidRPr="00525A9C">
              <w:rPr>
                <w:i/>
                <w:sz w:val="20"/>
                <w:lang w:val="es-MX"/>
              </w:rPr>
              <w:t xml:space="preserve"> de derechos compensados.</w:t>
            </w:r>
          </w:p>
          <w:p w14:paraId="5CBC73EF"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Recargos</w:t>
            </w:r>
          </w:p>
          <w:p w14:paraId="44B87962"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Honorarios de Ejecución</w:t>
            </w:r>
          </w:p>
          <w:p w14:paraId="74156B1B"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4BAE816"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416688CE" w14:textId="77777777" w:rsidR="002B3495" w:rsidRPr="00525A9C" w:rsidRDefault="002B3495" w:rsidP="002B3495">
            <w:pPr>
              <w:pStyle w:val="Texto"/>
              <w:spacing w:before="40" w:after="40" w:line="240" w:lineRule="exact"/>
              <w:ind w:firstLine="0"/>
              <w:rPr>
                <w:i/>
                <w:sz w:val="20"/>
              </w:rPr>
            </w:pPr>
            <w:r w:rsidRPr="00525A9C">
              <w:rPr>
                <w:i/>
                <w:sz w:val="20"/>
              </w:rPr>
              <w:t>Por el devengado de accesorios de derechos determinables.</w:t>
            </w:r>
          </w:p>
          <w:p w14:paraId="159B2792"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Recargos</w:t>
            </w:r>
          </w:p>
          <w:p w14:paraId="7C49D29E"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Honorarios de Ejecución</w:t>
            </w:r>
          </w:p>
          <w:p w14:paraId="3721FBA6" w14:textId="77777777" w:rsidR="002B3495" w:rsidRPr="00525A9C" w:rsidRDefault="002B3495" w:rsidP="002B3495">
            <w:pPr>
              <w:pStyle w:val="Texto"/>
              <w:spacing w:before="40" w:after="40" w:line="240" w:lineRule="exact"/>
              <w:ind w:firstLine="0"/>
              <w:rPr>
                <w:i/>
                <w:strike/>
                <w:color w:val="0000FF"/>
                <w:sz w:val="20"/>
                <w:lang w:val="es-MX" w:eastAsia="en-US"/>
              </w:rPr>
            </w:pPr>
          </w:p>
        </w:tc>
      </w:tr>
      <w:tr w:rsidR="002B3495" w:rsidRPr="00525A9C" w14:paraId="411A2188" w14:textId="77777777" w:rsidTr="002B3495">
        <w:trPr>
          <w:trHeight w:val="20"/>
        </w:trPr>
        <w:tc>
          <w:tcPr>
            <w:tcW w:w="580" w:type="dxa"/>
            <w:shd w:val="clear" w:color="auto" w:fill="auto"/>
          </w:tcPr>
          <w:p w14:paraId="340FDCC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5F94B67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traspaso al cierre del ejercicio del saldo acreedor de esta cuenta al grupo 6.1 Resumen de Ingresos y Gastos.</w:t>
            </w:r>
          </w:p>
        </w:tc>
        <w:tc>
          <w:tcPr>
            <w:tcW w:w="524" w:type="dxa"/>
            <w:shd w:val="clear" w:color="auto" w:fill="auto"/>
          </w:tcPr>
          <w:p w14:paraId="6728278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0A823AE5" w14:textId="77777777" w:rsidR="002B3495" w:rsidRPr="00525A9C" w:rsidRDefault="002B3495" w:rsidP="002B3495">
            <w:pPr>
              <w:pStyle w:val="Texto"/>
              <w:spacing w:before="40" w:after="40" w:line="240" w:lineRule="exact"/>
              <w:ind w:firstLine="0"/>
              <w:rPr>
                <w:i/>
                <w:sz w:val="20"/>
              </w:rPr>
            </w:pPr>
            <w:r w:rsidRPr="00525A9C">
              <w:rPr>
                <w:i/>
                <w:sz w:val="20"/>
              </w:rPr>
              <w:t>Por el devengado de accesorios de derechos autodeterminables, recibidos en la Tesorería y/o auxiliares de la misma.</w:t>
            </w:r>
          </w:p>
        </w:tc>
      </w:tr>
      <w:tr w:rsidR="002B3495" w:rsidRPr="00525A9C" w14:paraId="20514A9F" w14:textId="77777777" w:rsidTr="002B3495">
        <w:trPr>
          <w:trHeight w:val="20"/>
        </w:trPr>
        <w:tc>
          <w:tcPr>
            <w:tcW w:w="580" w:type="dxa"/>
            <w:shd w:val="clear" w:color="auto" w:fill="auto"/>
          </w:tcPr>
          <w:p w14:paraId="22853D0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C839248"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0E8FB258"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39B999E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w:t>
            </w:r>
            <w:r w:rsidRPr="00525A9C">
              <w:rPr>
                <w:i/>
                <w:sz w:val="20"/>
              </w:rPr>
              <w:t>accesorios</w:t>
            </w:r>
            <w:r w:rsidRPr="00525A9C">
              <w:rPr>
                <w:i/>
                <w:sz w:val="20"/>
                <w:lang w:val="es-MX"/>
              </w:rPr>
              <w:t xml:space="preserve"> de derechos compensados.</w:t>
            </w:r>
          </w:p>
        </w:tc>
      </w:tr>
      <w:tr w:rsidR="002B3495" w:rsidRPr="00525A9C" w14:paraId="358FF1E4" w14:textId="77777777" w:rsidTr="002B3495">
        <w:trPr>
          <w:trHeight w:val="20"/>
        </w:trPr>
        <w:tc>
          <w:tcPr>
            <w:tcW w:w="580" w:type="dxa"/>
            <w:shd w:val="clear" w:color="auto" w:fill="auto"/>
          </w:tcPr>
          <w:p w14:paraId="69A86F3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DC0107C"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4C454E05"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19CF021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determinados</w:t>
            </w:r>
            <w:r w:rsidRPr="00525A9C">
              <w:rPr>
                <w:i/>
                <w:sz w:val="20"/>
                <w:lang w:val="es-MX"/>
              </w:rPr>
              <w:t xml:space="preserve"> </w:t>
            </w:r>
            <w:r w:rsidRPr="00525A9C">
              <w:rPr>
                <w:i/>
                <w:sz w:val="20"/>
              </w:rPr>
              <w:t>al formalizarse el convenio de pago en parcialidades o diferido de derechos.</w:t>
            </w:r>
          </w:p>
        </w:tc>
      </w:tr>
      <w:tr w:rsidR="002B3495" w:rsidRPr="00525A9C" w14:paraId="5886696E" w14:textId="77777777" w:rsidTr="002B3495">
        <w:trPr>
          <w:trHeight w:val="20"/>
        </w:trPr>
        <w:tc>
          <w:tcPr>
            <w:tcW w:w="580" w:type="dxa"/>
            <w:shd w:val="clear" w:color="auto" w:fill="auto"/>
          </w:tcPr>
          <w:p w14:paraId="6E3F80E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5403BC4"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5C4183C7"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58693E4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accesorios determinados</w:t>
            </w:r>
            <w:r w:rsidRPr="00525A9C">
              <w:rPr>
                <w:i/>
                <w:sz w:val="20"/>
                <w:lang w:val="es-MX"/>
              </w:rPr>
              <w:t xml:space="preserve"> al formalizarse</w:t>
            </w:r>
            <w:r w:rsidRPr="00525A9C">
              <w:rPr>
                <w:i/>
                <w:sz w:val="20"/>
              </w:rPr>
              <w:t xml:space="preserve"> la resolución judicial definitiva por incumplimiento de pago de derechos.</w:t>
            </w:r>
          </w:p>
        </w:tc>
      </w:tr>
      <w:tr w:rsidR="002B3495" w:rsidRPr="00525A9C" w14:paraId="0C876161" w14:textId="77777777" w:rsidTr="002B3495">
        <w:trPr>
          <w:trHeight w:val="20"/>
        </w:trPr>
        <w:tc>
          <w:tcPr>
            <w:tcW w:w="580" w:type="dxa"/>
            <w:shd w:val="clear" w:color="auto" w:fill="auto"/>
          </w:tcPr>
          <w:p w14:paraId="378779A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353BE15"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1EB01C79"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65411690" w14:textId="77777777" w:rsidR="002B3495" w:rsidRPr="00525A9C" w:rsidRDefault="002B3495" w:rsidP="002B3495">
            <w:pPr>
              <w:pStyle w:val="Texto"/>
              <w:spacing w:before="40" w:after="40" w:line="240" w:lineRule="exact"/>
              <w:ind w:firstLine="0"/>
              <w:rPr>
                <w:i/>
                <w:sz w:val="20"/>
              </w:rPr>
            </w:pPr>
            <w:r w:rsidRPr="00525A9C">
              <w:rPr>
                <w:i/>
                <w:sz w:val="20"/>
              </w:rPr>
              <w:t>Por el devengado de accesorios determinados por deudores por morosos por incumplimiento de pago de derechos.</w:t>
            </w:r>
          </w:p>
          <w:p w14:paraId="0D0B6C88"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Recargos</w:t>
            </w:r>
          </w:p>
          <w:p w14:paraId="0A4F4532" w14:textId="77777777" w:rsidR="002B3495" w:rsidRPr="00525A9C" w:rsidRDefault="002B3495" w:rsidP="002B3495">
            <w:pPr>
              <w:pStyle w:val="Texto"/>
              <w:numPr>
                <w:ilvl w:val="0"/>
                <w:numId w:val="24"/>
              </w:numPr>
              <w:spacing w:before="40" w:after="40" w:line="240" w:lineRule="exact"/>
              <w:rPr>
                <w:i/>
                <w:sz w:val="20"/>
                <w:lang w:val="es-MX"/>
              </w:rPr>
            </w:pPr>
            <w:r w:rsidRPr="00525A9C">
              <w:rPr>
                <w:i/>
                <w:sz w:val="20"/>
                <w:lang w:val="es-MX"/>
              </w:rPr>
              <w:t>Honorarios de Ejecución</w:t>
            </w:r>
          </w:p>
          <w:p w14:paraId="1E1E53F3" w14:textId="77777777" w:rsidR="002B3495" w:rsidRPr="00525A9C" w:rsidRDefault="002B3495" w:rsidP="002B3495">
            <w:pPr>
              <w:pStyle w:val="Texto"/>
              <w:spacing w:before="40" w:after="40" w:line="240" w:lineRule="exact"/>
              <w:ind w:firstLine="0"/>
              <w:rPr>
                <w:i/>
                <w:strike/>
                <w:color w:val="0000FF"/>
                <w:sz w:val="20"/>
                <w:lang w:val="es-MX" w:eastAsia="en-US"/>
              </w:rPr>
            </w:pPr>
          </w:p>
        </w:tc>
      </w:tr>
      <w:tr w:rsidR="002B3495" w:rsidRPr="00525A9C" w14:paraId="4C2269E1" w14:textId="77777777" w:rsidTr="002B3495">
        <w:trPr>
          <w:trHeight w:val="20"/>
        </w:trPr>
        <w:tc>
          <w:tcPr>
            <w:tcW w:w="580" w:type="dxa"/>
            <w:tcBorders>
              <w:bottom w:val="single" w:sz="6" w:space="0" w:color="auto"/>
            </w:tcBorders>
            <w:shd w:val="clear" w:color="auto" w:fill="auto"/>
          </w:tcPr>
          <w:p w14:paraId="40AF806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27DD07A5"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657B08D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3C0E7639" w14:textId="77777777" w:rsidR="002B3495" w:rsidRPr="00525A9C" w:rsidRDefault="002B3495" w:rsidP="002B3495">
            <w:pPr>
              <w:pStyle w:val="Texto"/>
              <w:spacing w:before="40" w:after="40" w:line="240" w:lineRule="exact"/>
              <w:ind w:firstLine="0"/>
              <w:rPr>
                <w:i/>
                <w:sz w:val="20"/>
              </w:rPr>
            </w:pPr>
          </w:p>
          <w:p w14:paraId="11DA2DF2" w14:textId="77777777" w:rsidR="002B3495" w:rsidRPr="00525A9C" w:rsidRDefault="002B3495" w:rsidP="002B3495">
            <w:pPr>
              <w:pStyle w:val="Texto"/>
              <w:spacing w:before="40" w:after="40" w:line="240" w:lineRule="exact"/>
              <w:ind w:firstLine="0"/>
              <w:rPr>
                <w:i/>
                <w:sz w:val="20"/>
              </w:rPr>
            </w:pPr>
          </w:p>
          <w:p w14:paraId="7A214A18" w14:textId="77777777" w:rsidR="002B3495" w:rsidRPr="00525A9C" w:rsidRDefault="002B3495" w:rsidP="002B3495">
            <w:pPr>
              <w:pStyle w:val="Texto"/>
              <w:spacing w:before="40" w:after="40" w:line="240" w:lineRule="exact"/>
              <w:ind w:firstLine="0"/>
              <w:rPr>
                <w:i/>
                <w:sz w:val="20"/>
              </w:rPr>
            </w:pPr>
          </w:p>
          <w:p w14:paraId="6A2468DC" w14:textId="77777777" w:rsidR="002B3495" w:rsidRPr="00525A9C" w:rsidRDefault="002B3495" w:rsidP="002B3495">
            <w:pPr>
              <w:pStyle w:val="Texto"/>
              <w:spacing w:before="40" w:after="40" w:line="240" w:lineRule="exact"/>
              <w:ind w:firstLine="0"/>
              <w:rPr>
                <w:i/>
                <w:sz w:val="20"/>
              </w:rPr>
            </w:pPr>
          </w:p>
          <w:p w14:paraId="11D7C0BA" w14:textId="77777777" w:rsidR="002B3495" w:rsidRPr="00525A9C" w:rsidRDefault="002B3495" w:rsidP="002B3495">
            <w:pPr>
              <w:pStyle w:val="Texto"/>
              <w:spacing w:before="40" w:after="40" w:line="240" w:lineRule="exact"/>
              <w:ind w:firstLine="0"/>
              <w:rPr>
                <w:i/>
                <w:sz w:val="20"/>
              </w:rPr>
            </w:pPr>
          </w:p>
          <w:p w14:paraId="1D095C44" w14:textId="77777777" w:rsidR="002B3495" w:rsidRPr="00525A9C" w:rsidRDefault="002B3495" w:rsidP="002B3495">
            <w:pPr>
              <w:pStyle w:val="Texto"/>
              <w:spacing w:before="40" w:after="40" w:line="240" w:lineRule="exact"/>
              <w:ind w:firstLine="0"/>
              <w:rPr>
                <w:i/>
                <w:sz w:val="20"/>
              </w:rPr>
            </w:pPr>
          </w:p>
          <w:p w14:paraId="0B255521" w14:textId="77777777" w:rsidR="002B3495" w:rsidRPr="00525A9C" w:rsidRDefault="002B3495" w:rsidP="002B3495">
            <w:pPr>
              <w:pStyle w:val="Texto"/>
              <w:spacing w:before="40" w:after="40" w:line="240" w:lineRule="exact"/>
              <w:ind w:firstLine="0"/>
              <w:rPr>
                <w:i/>
                <w:sz w:val="20"/>
              </w:rPr>
            </w:pPr>
          </w:p>
          <w:p w14:paraId="323F7DD9" w14:textId="77777777" w:rsidR="002B3495" w:rsidRPr="00525A9C" w:rsidRDefault="002B3495" w:rsidP="002B3495">
            <w:pPr>
              <w:pStyle w:val="Texto"/>
              <w:spacing w:before="40" w:after="40" w:line="240" w:lineRule="exact"/>
              <w:ind w:firstLine="0"/>
              <w:rPr>
                <w:i/>
                <w:sz w:val="20"/>
              </w:rPr>
            </w:pPr>
          </w:p>
          <w:p w14:paraId="48CBC3C6" w14:textId="77777777" w:rsidR="002B3495" w:rsidRPr="00525A9C" w:rsidRDefault="002B3495" w:rsidP="002B3495">
            <w:pPr>
              <w:pStyle w:val="Texto"/>
              <w:spacing w:before="40" w:after="40" w:line="240" w:lineRule="exact"/>
              <w:ind w:firstLine="0"/>
              <w:rPr>
                <w:i/>
                <w:sz w:val="20"/>
              </w:rPr>
            </w:pPr>
          </w:p>
        </w:tc>
      </w:tr>
      <w:tr w:rsidR="002B3495" w:rsidRPr="00525A9C" w14:paraId="1EDCC6EF" w14:textId="77777777" w:rsidTr="002B3495">
        <w:trPr>
          <w:trHeight w:val="20"/>
        </w:trPr>
        <w:tc>
          <w:tcPr>
            <w:tcW w:w="8712" w:type="dxa"/>
            <w:gridSpan w:val="8"/>
            <w:tcBorders>
              <w:top w:val="single" w:sz="6" w:space="0" w:color="auto"/>
              <w:bottom w:val="single" w:sz="6" w:space="0" w:color="auto"/>
            </w:tcBorders>
            <w:shd w:val="clear" w:color="auto" w:fill="auto"/>
          </w:tcPr>
          <w:p w14:paraId="5F44CC9B"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D6A376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lastRenderedPageBreak/>
              <w:t>El importe de los ingresos que se perciben por concepto de recargos, sanciones, gastos de ejecución, indemnizaciones, entre otros, asociados a los derechos, cuando éstos no se cubran oportunamente, de conformidad con la legislación aplicable en la materia.</w:t>
            </w:r>
          </w:p>
        </w:tc>
      </w:tr>
      <w:tr w:rsidR="002B3495" w:rsidRPr="00525A9C" w14:paraId="75E61A4F" w14:textId="77777777" w:rsidTr="002B3495">
        <w:trPr>
          <w:trHeight w:val="20"/>
        </w:trPr>
        <w:tc>
          <w:tcPr>
            <w:tcW w:w="8712" w:type="dxa"/>
            <w:gridSpan w:val="8"/>
            <w:tcBorders>
              <w:top w:val="single" w:sz="6" w:space="0" w:color="auto"/>
              <w:bottom w:val="single" w:sz="6" w:space="0" w:color="auto"/>
            </w:tcBorders>
            <w:shd w:val="clear" w:color="auto" w:fill="auto"/>
          </w:tcPr>
          <w:p w14:paraId="16C8882F"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261D1FE2"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465CEC68"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63CDC23E" w14:textId="77777777" w:rsidTr="002B3495">
        <w:tblPrEx>
          <w:tblBorders>
            <w:insideH w:val="single" w:sz="6" w:space="0" w:color="auto"/>
          </w:tblBorders>
        </w:tblPrEx>
        <w:tc>
          <w:tcPr>
            <w:tcW w:w="957" w:type="dxa"/>
            <w:gridSpan w:val="2"/>
            <w:shd w:val="clear" w:color="auto" w:fill="auto"/>
            <w:vAlign w:val="center"/>
          </w:tcPr>
          <w:p w14:paraId="178C425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7AD8A30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3F3CEB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1B4EF85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F98CBC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1FD426C" w14:textId="77777777" w:rsidTr="002B3495">
        <w:tblPrEx>
          <w:tblBorders>
            <w:insideH w:val="single" w:sz="6" w:space="0" w:color="auto"/>
          </w:tblBorders>
        </w:tblPrEx>
        <w:tc>
          <w:tcPr>
            <w:tcW w:w="957" w:type="dxa"/>
            <w:gridSpan w:val="2"/>
            <w:shd w:val="clear" w:color="auto" w:fill="auto"/>
            <w:vAlign w:val="center"/>
          </w:tcPr>
          <w:p w14:paraId="67A1AC86" w14:textId="77777777" w:rsidR="002B3495" w:rsidRPr="00525A9C" w:rsidRDefault="002B3495" w:rsidP="002B3495">
            <w:pPr>
              <w:pStyle w:val="Texto"/>
              <w:spacing w:before="40" w:after="40" w:line="240" w:lineRule="exact"/>
              <w:ind w:firstLine="0"/>
              <w:jc w:val="center"/>
              <w:rPr>
                <w:i/>
                <w:sz w:val="20"/>
              </w:rPr>
            </w:pPr>
            <w:r w:rsidRPr="00525A9C">
              <w:rPr>
                <w:i/>
                <w:sz w:val="20"/>
              </w:rPr>
              <w:t>4.1.4.9</w:t>
            </w:r>
          </w:p>
        </w:tc>
        <w:tc>
          <w:tcPr>
            <w:tcW w:w="1152" w:type="dxa"/>
            <w:shd w:val="clear" w:color="auto" w:fill="auto"/>
            <w:vAlign w:val="center"/>
          </w:tcPr>
          <w:p w14:paraId="40646F04"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6803BA3A"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720C31BD" w14:textId="77777777" w:rsidR="002B3495" w:rsidRPr="00525A9C" w:rsidRDefault="002B3495" w:rsidP="002B3495">
            <w:pPr>
              <w:pStyle w:val="Texto"/>
              <w:spacing w:before="40" w:after="40" w:line="240" w:lineRule="exact"/>
              <w:ind w:firstLine="0"/>
              <w:jc w:val="center"/>
              <w:rPr>
                <w:i/>
                <w:sz w:val="20"/>
              </w:rPr>
            </w:pPr>
            <w:r w:rsidRPr="00525A9C">
              <w:rPr>
                <w:i/>
                <w:sz w:val="20"/>
              </w:rPr>
              <w:t>Derechos</w:t>
            </w:r>
          </w:p>
        </w:tc>
        <w:tc>
          <w:tcPr>
            <w:tcW w:w="2159" w:type="dxa"/>
            <w:shd w:val="clear" w:color="auto" w:fill="auto"/>
            <w:vAlign w:val="center"/>
          </w:tcPr>
          <w:p w14:paraId="58DD045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6387CB4" w14:textId="77777777" w:rsidTr="002B3495">
        <w:tblPrEx>
          <w:tblBorders>
            <w:insideH w:val="single" w:sz="6" w:space="0" w:color="auto"/>
          </w:tblBorders>
        </w:tblPrEx>
        <w:tc>
          <w:tcPr>
            <w:tcW w:w="957" w:type="dxa"/>
            <w:gridSpan w:val="2"/>
            <w:shd w:val="clear" w:color="auto" w:fill="auto"/>
            <w:vAlign w:val="center"/>
          </w:tcPr>
          <w:p w14:paraId="5BE9EC85"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38238881" w14:textId="77777777" w:rsidR="002B3495" w:rsidRPr="00525A9C" w:rsidRDefault="002B3495" w:rsidP="002B3495">
            <w:pPr>
              <w:pStyle w:val="Texto"/>
              <w:spacing w:before="40" w:after="40" w:line="260" w:lineRule="exact"/>
              <w:ind w:firstLine="0"/>
              <w:rPr>
                <w:i/>
                <w:sz w:val="20"/>
              </w:rPr>
            </w:pPr>
            <w:r w:rsidRPr="00525A9C">
              <w:rPr>
                <w:i/>
                <w:sz w:val="20"/>
              </w:rPr>
              <w:t>Otros Derechos</w:t>
            </w:r>
          </w:p>
        </w:tc>
      </w:tr>
    </w:tbl>
    <w:p w14:paraId="0014D5F1"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4E3ED254" w14:textId="77777777" w:rsidTr="002B3495">
        <w:trPr>
          <w:trHeight w:val="20"/>
        </w:trPr>
        <w:tc>
          <w:tcPr>
            <w:tcW w:w="580" w:type="dxa"/>
            <w:tcBorders>
              <w:top w:val="single" w:sz="6" w:space="0" w:color="auto"/>
              <w:bottom w:val="single" w:sz="6" w:space="0" w:color="auto"/>
            </w:tcBorders>
            <w:shd w:val="clear" w:color="auto" w:fill="auto"/>
          </w:tcPr>
          <w:p w14:paraId="3A603C2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18F016C3"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DA5E43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032219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D65AE47" w14:textId="77777777" w:rsidTr="002B3495">
        <w:trPr>
          <w:trHeight w:val="20"/>
        </w:trPr>
        <w:tc>
          <w:tcPr>
            <w:tcW w:w="580" w:type="dxa"/>
            <w:tcBorders>
              <w:top w:val="single" w:sz="6" w:space="0" w:color="auto"/>
            </w:tcBorders>
            <w:shd w:val="clear" w:color="auto" w:fill="auto"/>
          </w:tcPr>
          <w:p w14:paraId="5B17B6C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37CB0CF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 autorización de la devolución de </w:t>
            </w:r>
            <w:r w:rsidRPr="00525A9C">
              <w:rPr>
                <w:i/>
                <w:sz w:val="20"/>
              </w:rPr>
              <w:t>otros derechos</w:t>
            </w:r>
            <w:r w:rsidRPr="00525A9C">
              <w:rPr>
                <w:i/>
                <w:sz w:val="20"/>
                <w:lang w:val="es-MX"/>
              </w:rPr>
              <w:t>.</w:t>
            </w:r>
          </w:p>
        </w:tc>
        <w:tc>
          <w:tcPr>
            <w:tcW w:w="524" w:type="dxa"/>
            <w:tcBorders>
              <w:top w:val="single" w:sz="6" w:space="0" w:color="auto"/>
            </w:tcBorders>
            <w:shd w:val="clear" w:color="auto" w:fill="auto"/>
          </w:tcPr>
          <w:p w14:paraId="03BC329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65ECEDA5"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otros derechos.</w:t>
            </w:r>
          </w:p>
        </w:tc>
      </w:tr>
      <w:tr w:rsidR="002B3495" w:rsidRPr="00525A9C" w14:paraId="5CD85404" w14:textId="77777777" w:rsidTr="002B3495">
        <w:trPr>
          <w:trHeight w:val="20"/>
        </w:trPr>
        <w:tc>
          <w:tcPr>
            <w:tcW w:w="580" w:type="dxa"/>
            <w:shd w:val="clear" w:color="auto" w:fill="auto"/>
          </w:tcPr>
          <w:p w14:paraId="50DBC3B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19F123B9"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otros derechos</w:t>
            </w:r>
            <w:r w:rsidRPr="00525A9C">
              <w:rPr>
                <w:i/>
                <w:sz w:val="20"/>
                <w:lang w:val="es-MX"/>
              </w:rPr>
              <w:t xml:space="preserve"> compensados.</w:t>
            </w:r>
          </w:p>
          <w:p w14:paraId="52F41F90" w14:textId="77777777" w:rsidR="002B3495" w:rsidRPr="00525A9C" w:rsidRDefault="002B3495" w:rsidP="002B3495">
            <w:pPr>
              <w:pStyle w:val="Texto"/>
              <w:numPr>
                <w:ilvl w:val="0"/>
                <w:numId w:val="25"/>
              </w:numPr>
              <w:spacing w:before="40" w:after="40" w:line="240" w:lineRule="exact"/>
              <w:rPr>
                <w:i/>
                <w:strike/>
                <w:color w:val="0000FF"/>
                <w:sz w:val="20"/>
                <w:lang w:val="es-MX" w:eastAsia="en-US"/>
              </w:rPr>
            </w:pPr>
            <w:r w:rsidRPr="00525A9C">
              <w:rPr>
                <w:rFonts w:eastAsia="Arial"/>
                <w:i/>
                <w:color w:val="000000"/>
                <w:sz w:val="20"/>
              </w:rPr>
              <w:t>Otros Derechos</w:t>
            </w:r>
          </w:p>
        </w:tc>
        <w:tc>
          <w:tcPr>
            <w:tcW w:w="524" w:type="dxa"/>
            <w:shd w:val="clear" w:color="auto" w:fill="auto"/>
          </w:tcPr>
          <w:p w14:paraId="7A6BA95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0F4D044B" w14:textId="77777777" w:rsidR="002B3495" w:rsidRPr="00525A9C" w:rsidRDefault="002B3495" w:rsidP="002B3495">
            <w:pPr>
              <w:pStyle w:val="Texto"/>
              <w:spacing w:before="40" w:after="40" w:line="240" w:lineRule="exact"/>
              <w:ind w:firstLine="0"/>
              <w:rPr>
                <w:i/>
                <w:sz w:val="20"/>
              </w:rPr>
            </w:pPr>
            <w:r w:rsidRPr="00525A9C">
              <w:rPr>
                <w:i/>
                <w:sz w:val="20"/>
              </w:rPr>
              <w:t>Por el devengado de otros derechos determinables.</w:t>
            </w:r>
          </w:p>
          <w:p w14:paraId="18AA6B05" w14:textId="77777777" w:rsidR="002B3495" w:rsidRPr="00525A9C" w:rsidRDefault="002B3495" w:rsidP="002B3495">
            <w:pPr>
              <w:pStyle w:val="Texto"/>
              <w:numPr>
                <w:ilvl w:val="0"/>
                <w:numId w:val="25"/>
              </w:numPr>
              <w:spacing w:before="40" w:after="40" w:line="240" w:lineRule="exact"/>
              <w:rPr>
                <w:i/>
                <w:strike/>
                <w:color w:val="0000FF"/>
                <w:sz w:val="20"/>
                <w:lang w:val="es-MX" w:eastAsia="en-US"/>
              </w:rPr>
            </w:pPr>
            <w:r w:rsidRPr="00525A9C">
              <w:rPr>
                <w:rFonts w:eastAsia="Arial"/>
                <w:i/>
                <w:color w:val="000000"/>
                <w:sz w:val="20"/>
              </w:rPr>
              <w:t>Otros Derechos</w:t>
            </w:r>
          </w:p>
        </w:tc>
      </w:tr>
      <w:tr w:rsidR="002B3495" w:rsidRPr="00525A9C" w14:paraId="29393B4A" w14:textId="77777777" w:rsidTr="002B3495">
        <w:trPr>
          <w:trHeight w:val="20"/>
        </w:trPr>
        <w:tc>
          <w:tcPr>
            <w:tcW w:w="580" w:type="dxa"/>
            <w:shd w:val="clear" w:color="auto" w:fill="auto"/>
          </w:tcPr>
          <w:p w14:paraId="721BF5F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35B70C3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4A5DA3BA"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055F046B" w14:textId="77777777" w:rsidR="002B3495" w:rsidRPr="00525A9C" w:rsidRDefault="002B3495" w:rsidP="002B3495">
            <w:pPr>
              <w:pStyle w:val="Texto"/>
              <w:spacing w:before="40" w:after="40" w:line="240" w:lineRule="exact"/>
              <w:ind w:firstLine="0"/>
              <w:rPr>
                <w:i/>
                <w:sz w:val="20"/>
              </w:rPr>
            </w:pPr>
            <w:r w:rsidRPr="00525A9C">
              <w:rPr>
                <w:i/>
                <w:sz w:val="20"/>
              </w:rPr>
              <w:t>Por el devengado de otros derechos autodeterminables, recibidos en la Tesorería y/o auxiliares de la misma.</w:t>
            </w:r>
          </w:p>
        </w:tc>
      </w:tr>
      <w:tr w:rsidR="002B3495" w:rsidRPr="00525A9C" w14:paraId="469F3BBD" w14:textId="77777777" w:rsidTr="002B3495">
        <w:trPr>
          <w:trHeight w:val="20"/>
        </w:trPr>
        <w:tc>
          <w:tcPr>
            <w:tcW w:w="580" w:type="dxa"/>
            <w:shd w:val="clear" w:color="auto" w:fill="auto"/>
          </w:tcPr>
          <w:p w14:paraId="13A4452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FFC9BC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8F172F1"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21D36A3C"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w:t>
            </w:r>
            <w:r w:rsidRPr="00525A9C">
              <w:rPr>
                <w:i/>
                <w:sz w:val="20"/>
              </w:rPr>
              <w:t>otros derechos</w:t>
            </w:r>
            <w:r w:rsidRPr="00525A9C">
              <w:rPr>
                <w:i/>
                <w:sz w:val="20"/>
                <w:lang w:val="es-MX"/>
              </w:rPr>
              <w:t xml:space="preserve"> compensados.</w:t>
            </w:r>
          </w:p>
        </w:tc>
      </w:tr>
      <w:tr w:rsidR="002B3495" w:rsidRPr="00525A9C" w14:paraId="3D1D5D3D" w14:textId="77777777" w:rsidTr="002B3495">
        <w:trPr>
          <w:trHeight w:val="20"/>
        </w:trPr>
        <w:tc>
          <w:tcPr>
            <w:tcW w:w="580" w:type="dxa"/>
            <w:shd w:val="clear" w:color="auto" w:fill="auto"/>
          </w:tcPr>
          <w:p w14:paraId="65C3A77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DFD3A7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6B952E2"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5EAD658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formalizarse el convenio de pago en parcialidades o diferido de otros derechos.</w:t>
            </w:r>
          </w:p>
        </w:tc>
      </w:tr>
      <w:tr w:rsidR="002B3495" w:rsidRPr="00525A9C" w14:paraId="3AD50E3E" w14:textId="77777777" w:rsidTr="002B3495">
        <w:trPr>
          <w:trHeight w:val="20"/>
        </w:trPr>
        <w:tc>
          <w:tcPr>
            <w:tcW w:w="580" w:type="dxa"/>
            <w:shd w:val="clear" w:color="auto" w:fill="auto"/>
          </w:tcPr>
          <w:p w14:paraId="2A8EBB8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0BD507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9C4829A"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2"/>
            <w:shd w:val="clear" w:color="auto" w:fill="auto"/>
          </w:tcPr>
          <w:p w14:paraId="42D32F94"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w:t>
            </w:r>
            <w:r w:rsidRPr="00525A9C">
              <w:rPr>
                <w:i/>
                <w:sz w:val="20"/>
                <w:lang w:val="es-MX"/>
              </w:rPr>
              <w:t>al formalizarse la</w:t>
            </w:r>
            <w:r w:rsidRPr="00525A9C">
              <w:rPr>
                <w:i/>
                <w:sz w:val="20"/>
              </w:rPr>
              <w:t xml:space="preserve"> resolución judicial definitiva por incumplimiento de pago de otros derechos.</w:t>
            </w:r>
          </w:p>
        </w:tc>
      </w:tr>
      <w:tr w:rsidR="002B3495" w:rsidRPr="00525A9C" w14:paraId="1267B7E6" w14:textId="77777777" w:rsidTr="002B3495">
        <w:trPr>
          <w:trHeight w:val="20"/>
        </w:trPr>
        <w:tc>
          <w:tcPr>
            <w:tcW w:w="580" w:type="dxa"/>
            <w:shd w:val="clear" w:color="auto" w:fill="auto"/>
          </w:tcPr>
          <w:p w14:paraId="1A90335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90D9F9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AB1272D"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2"/>
            <w:shd w:val="clear" w:color="auto" w:fill="auto"/>
          </w:tcPr>
          <w:p w14:paraId="4938945B" w14:textId="77777777" w:rsidR="002B3495" w:rsidRPr="00525A9C" w:rsidRDefault="002B3495" w:rsidP="002B3495">
            <w:pPr>
              <w:pStyle w:val="Texto"/>
              <w:spacing w:before="40" w:after="40" w:line="240" w:lineRule="exact"/>
              <w:ind w:firstLine="0"/>
              <w:rPr>
                <w:i/>
                <w:sz w:val="20"/>
              </w:rPr>
            </w:pPr>
            <w:r w:rsidRPr="00525A9C">
              <w:rPr>
                <w:i/>
                <w:sz w:val="20"/>
              </w:rPr>
              <w:t>Por el devengado por deudores morosos por incumplimiento de pago de otros derechos.</w:t>
            </w:r>
          </w:p>
          <w:p w14:paraId="1AA04AF1" w14:textId="77777777" w:rsidR="002B3495" w:rsidRPr="00525A9C" w:rsidRDefault="002B3495" w:rsidP="002B3495">
            <w:pPr>
              <w:pStyle w:val="Texto"/>
              <w:numPr>
                <w:ilvl w:val="0"/>
                <w:numId w:val="25"/>
              </w:numPr>
              <w:spacing w:before="40" w:after="40" w:line="240" w:lineRule="exact"/>
              <w:rPr>
                <w:i/>
                <w:strike/>
                <w:color w:val="0000FF"/>
                <w:sz w:val="20"/>
                <w:lang w:val="es-MX" w:eastAsia="en-US"/>
              </w:rPr>
            </w:pPr>
            <w:r w:rsidRPr="00525A9C">
              <w:rPr>
                <w:rFonts w:eastAsia="Arial"/>
                <w:i/>
                <w:color w:val="000000"/>
                <w:sz w:val="20"/>
              </w:rPr>
              <w:t>Otros Derechos</w:t>
            </w:r>
          </w:p>
        </w:tc>
      </w:tr>
      <w:tr w:rsidR="002B3495" w:rsidRPr="00525A9C" w14:paraId="6FB2D6C0" w14:textId="77777777" w:rsidTr="002B3495">
        <w:trPr>
          <w:trHeight w:val="20"/>
        </w:trPr>
        <w:tc>
          <w:tcPr>
            <w:tcW w:w="580" w:type="dxa"/>
            <w:tcBorders>
              <w:bottom w:val="single" w:sz="6" w:space="0" w:color="auto"/>
            </w:tcBorders>
            <w:shd w:val="clear" w:color="auto" w:fill="auto"/>
          </w:tcPr>
          <w:p w14:paraId="3006BCC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D862B44"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6F368FE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1B3BF766" w14:textId="77777777" w:rsidR="002B3495" w:rsidRPr="00525A9C" w:rsidRDefault="002B3495" w:rsidP="002B3495">
            <w:pPr>
              <w:pStyle w:val="Texto"/>
              <w:spacing w:before="40" w:after="40" w:line="240" w:lineRule="exact"/>
              <w:ind w:firstLine="0"/>
              <w:rPr>
                <w:i/>
                <w:sz w:val="20"/>
              </w:rPr>
            </w:pPr>
          </w:p>
          <w:p w14:paraId="668ED367" w14:textId="77777777" w:rsidR="002B3495" w:rsidRPr="00525A9C" w:rsidRDefault="002B3495" w:rsidP="002B3495">
            <w:pPr>
              <w:pStyle w:val="Texto"/>
              <w:spacing w:before="40" w:after="40" w:line="240" w:lineRule="exact"/>
              <w:ind w:firstLine="0"/>
              <w:rPr>
                <w:i/>
                <w:sz w:val="20"/>
              </w:rPr>
            </w:pPr>
          </w:p>
          <w:p w14:paraId="1050FDF9" w14:textId="77777777" w:rsidR="002B3495" w:rsidRPr="00525A9C" w:rsidRDefault="002B3495" w:rsidP="002B3495">
            <w:pPr>
              <w:pStyle w:val="Texto"/>
              <w:spacing w:before="40" w:after="40" w:line="240" w:lineRule="exact"/>
              <w:ind w:firstLine="0"/>
              <w:rPr>
                <w:i/>
                <w:sz w:val="20"/>
              </w:rPr>
            </w:pPr>
          </w:p>
          <w:p w14:paraId="0E2BEDFC" w14:textId="77777777" w:rsidR="002B3495" w:rsidRPr="00525A9C" w:rsidRDefault="002B3495" w:rsidP="002B3495">
            <w:pPr>
              <w:pStyle w:val="Texto"/>
              <w:spacing w:before="40" w:after="40" w:line="240" w:lineRule="exact"/>
              <w:ind w:firstLine="0"/>
              <w:rPr>
                <w:i/>
                <w:sz w:val="20"/>
              </w:rPr>
            </w:pPr>
          </w:p>
          <w:p w14:paraId="46559CAF" w14:textId="77777777" w:rsidR="002B3495" w:rsidRPr="00525A9C" w:rsidRDefault="002B3495" w:rsidP="002B3495">
            <w:pPr>
              <w:pStyle w:val="Texto"/>
              <w:spacing w:before="40" w:after="40" w:line="240" w:lineRule="exact"/>
              <w:ind w:firstLine="0"/>
              <w:rPr>
                <w:i/>
                <w:sz w:val="20"/>
              </w:rPr>
            </w:pPr>
          </w:p>
          <w:p w14:paraId="5D68D1FE" w14:textId="77777777" w:rsidR="002B3495" w:rsidRPr="00525A9C" w:rsidRDefault="002B3495" w:rsidP="002B3495">
            <w:pPr>
              <w:pStyle w:val="Texto"/>
              <w:spacing w:before="40" w:after="40" w:line="240" w:lineRule="exact"/>
              <w:ind w:firstLine="0"/>
              <w:rPr>
                <w:i/>
                <w:sz w:val="20"/>
              </w:rPr>
            </w:pPr>
          </w:p>
          <w:p w14:paraId="194CF71C" w14:textId="77777777" w:rsidR="002B3495" w:rsidRPr="00525A9C" w:rsidRDefault="002B3495" w:rsidP="002B3495">
            <w:pPr>
              <w:pStyle w:val="Texto"/>
              <w:spacing w:before="40" w:after="40" w:line="240" w:lineRule="exact"/>
              <w:ind w:firstLine="0"/>
              <w:rPr>
                <w:i/>
                <w:sz w:val="20"/>
              </w:rPr>
            </w:pPr>
          </w:p>
          <w:p w14:paraId="38B0ADFC" w14:textId="77777777" w:rsidR="002B3495" w:rsidRPr="00525A9C" w:rsidRDefault="002B3495" w:rsidP="002B3495">
            <w:pPr>
              <w:pStyle w:val="Texto"/>
              <w:spacing w:before="40" w:after="40" w:line="240" w:lineRule="exact"/>
              <w:ind w:firstLine="0"/>
              <w:rPr>
                <w:i/>
                <w:sz w:val="20"/>
              </w:rPr>
            </w:pPr>
          </w:p>
          <w:p w14:paraId="6D0F7AF4" w14:textId="77777777" w:rsidR="002B3495" w:rsidRPr="00525A9C" w:rsidRDefault="002B3495" w:rsidP="002B3495">
            <w:pPr>
              <w:pStyle w:val="Texto"/>
              <w:spacing w:before="40" w:after="40" w:line="240" w:lineRule="exact"/>
              <w:ind w:firstLine="0"/>
              <w:rPr>
                <w:i/>
                <w:sz w:val="20"/>
              </w:rPr>
            </w:pPr>
          </w:p>
          <w:p w14:paraId="05ECDDC0" w14:textId="77777777" w:rsidR="002B3495" w:rsidRPr="00525A9C" w:rsidRDefault="002B3495" w:rsidP="002B3495">
            <w:pPr>
              <w:pStyle w:val="Texto"/>
              <w:spacing w:before="40" w:after="40" w:line="240" w:lineRule="exact"/>
              <w:ind w:firstLine="0"/>
              <w:rPr>
                <w:i/>
                <w:sz w:val="20"/>
              </w:rPr>
            </w:pPr>
          </w:p>
          <w:p w14:paraId="6B03D302" w14:textId="77777777" w:rsidR="002B3495" w:rsidRPr="00525A9C" w:rsidRDefault="002B3495" w:rsidP="002B3495">
            <w:pPr>
              <w:pStyle w:val="Texto"/>
              <w:spacing w:before="40" w:after="40" w:line="240" w:lineRule="exact"/>
              <w:ind w:firstLine="0"/>
              <w:rPr>
                <w:i/>
                <w:sz w:val="20"/>
              </w:rPr>
            </w:pPr>
          </w:p>
          <w:p w14:paraId="0CC2DFC7" w14:textId="77777777" w:rsidR="002B3495" w:rsidRPr="00525A9C" w:rsidRDefault="002B3495" w:rsidP="002B3495">
            <w:pPr>
              <w:pStyle w:val="Texto"/>
              <w:spacing w:before="40" w:after="40" w:line="240" w:lineRule="exact"/>
              <w:ind w:firstLine="0"/>
              <w:rPr>
                <w:i/>
                <w:sz w:val="20"/>
              </w:rPr>
            </w:pPr>
          </w:p>
          <w:p w14:paraId="2B0F8613" w14:textId="77777777" w:rsidR="002B3495" w:rsidRPr="00525A9C" w:rsidRDefault="002B3495" w:rsidP="002B3495">
            <w:pPr>
              <w:pStyle w:val="Texto"/>
              <w:spacing w:before="40" w:after="40" w:line="240" w:lineRule="exact"/>
              <w:ind w:firstLine="0"/>
              <w:rPr>
                <w:i/>
                <w:sz w:val="20"/>
              </w:rPr>
            </w:pPr>
          </w:p>
          <w:p w14:paraId="0D9743E6" w14:textId="77777777" w:rsidR="002B3495" w:rsidRPr="00525A9C" w:rsidRDefault="002B3495" w:rsidP="002B3495">
            <w:pPr>
              <w:pStyle w:val="Texto"/>
              <w:spacing w:before="40" w:after="40" w:line="240" w:lineRule="exact"/>
              <w:ind w:firstLine="0"/>
              <w:rPr>
                <w:i/>
                <w:sz w:val="20"/>
              </w:rPr>
            </w:pPr>
          </w:p>
          <w:p w14:paraId="7F147C7B" w14:textId="77777777" w:rsidR="002B3495" w:rsidRPr="00525A9C" w:rsidRDefault="002B3495" w:rsidP="002B3495">
            <w:pPr>
              <w:pStyle w:val="Texto"/>
              <w:spacing w:before="40" w:after="40" w:line="240" w:lineRule="exact"/>
              <w:ind w:firstLine="0"/>
              <w:rPr>
                <w:i/>
                <w:sz w:val="20"/>
              </w:rPr>
            </w:pPr>
          </w:p>
          <w:p w14:paraId="4FF88826" w14:textId="77777777" w:rsidR="002B3495" w:rsidRPr="00525A9C" w:rsidRDefault="002B3495" w:rsidP="002B3495">
            <w:pPr>
              <w:pStyle w:val="Texto"/>
              <w:spacing w:before="40" w:after="40" w:line="240" w:lineRule="exact"/>
              <w:ind w:firstLine="0"/>
              <w:rPr>
                <w:i/>
                <w:sz w:val="20"/>
              </w:rPr>
            </w:pPr>
          </w:p>
          <w:p w14:paraId="0C8BF140" w14:textId="77777777" w:rsidR="002B3495" w:rsidRPr="00525A9C" w:rsidRDefault="002B3495" w:rsidP="002B3495">
            <w:pPr>
              <w:pStyle w:val="Texto"/>
              <w:spacing w:before="40" w:after="40" w:line="240" w:lineRule="exact"/>
              <w:ind w:firstLine="0"/>
              <w:rPr>
                <w:i/>
                <w:sz w:val="20"/>
              </w:rPr>
            </w:pPr>
          </w:p>
        </w:tc>
      </w:tr>
      <w:tr w:rsidR="002B3495" w:rsidRPr="00525A9C" w14:paraId="18A58F78" w14:textId="77777777" w:rsidTr="002B3495">
        <w:trPr>
          <w:trHeight w:val="20"/>
        </w:trPr>
        <w:tc>
          <w:tcPr>
            <w:tcW w:w="8712" w:type="dxa"/>
            <w:gridSpan w:val="8"/>
            <w:tcBorders>
              <w:top w:val="single" w:sz="6" w:space="0" w:color="auto"/>
              <w:bottom w:val="single" w:sz="6" w:space="0" w:color="auto"/>
            </w:tcBorders>
            <w:shd w:val="clear" w:color="auto" w:fill="auto"/>
          </w:tcPr>
          <w:p w14:paraId="3AE56DED"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EB6DF6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las contribuciones derivadas por contraprestaciones no incluidas en las cuentas anteriores, de conformidad con la legislación aplicable en la materia.</w:t>
            </w:r>
          </w:p>
        </w:tc>
      </w:tr>
      <w:tr w:rsidR="002B3495" w:rsidRPr="00525A9C" w14:paraId="53C8C092" w14:textId="77777777" w:rsidTr="002B3495">
        <w:trPr>
          <w:trHeight w:val="20"/>
        </w:trPr>
        <w:tc>
          <w:tcPr>
            <w:tcW w:w="8712" w:type="dxa"/>
            <w:gridSpan w:val="8"/>
            <w:tcBorders>
              <w:top w:val="single" w:sz="6" w:space="0" w:color="auto"/>
              <w:bottom w:val="single" w:sz="6" w:space="0" w:color="auto"/>
            </w:tcBorders>
            <w:shd w:val="clear" w:color="auto" w:fill="auto"/>
          </w:tcPr>
          <w:p w14:paraId="227DBDA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CE12E9E"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75C64EC5" w14:textId="77777777" w:rsidR="002B3495" w:rsidRPr="00525A9C" w:rsidRDefault="002B3495" w:rsidP="002B3495">
            <w:pPr>
              <w:pStyle w:val="Texto"/>
              <w:spacing w:before="40" w:after="40" w:line="240" w:lineRule="exact"/>
              <w:ind w:firstLine="0"/>
              <w:rPr>
                <w:i/>
                <w:color w:val="000000"/>
                <w:sz w:val="20"/>
              </w:rPr>
            </w:pPr>
            <w:r w:rsidRPr="00525A9C">
              <w:rPr>
                <w:i/>
                <w:sz w:val="20"/>
              </w:rPr>
              <w:t>Auxiliar por subcuenta.</w:t>
            </w:r>
          </w:p>
        </w:tc>
      </w:tr>
      <w:tr w:rsidR="002B3495" w:rsidRPr="00525A9C" w14:paraId="2FED166B" w14:textId="77777777" w:rsidTr="002B3495">
        <w:tblPrEx>
          <w:tblBorders>
            <w:insideH w:val="single" w:sz="6" w:space="0" w:color="auto"/>
          </w:tblBorders>
        </w:tblPrEx>
        <w:tc>
          <w:tcPr>
            <w:tcW w:w="957" w:type="dxa"/>
            <w:gridSpan w:val="2"/>
            <w:shd w:val="clear" w:color="auto" w:fill="auto"/>
            <w:vAlign w:val="center"/>
          </w:tcPr>
          <w:p w14:paraId="5790752F"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BEC653D"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6F4B4D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4CA9A9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B99375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D7814C2" w14:textId="77777777" w:rsidTr="002B3495">
        <w:tblPrEx>
          <w:tblBorders>
            <w:insideH w:val="single" w:sz="6" w:space="0" w:color="auto"/>
          </w:tblBorders>
        </w:tblPrEx>
        <w:tc>
          <w:tcPr>
            <w:tcW w:w="957" w:type="dxa"/>
            <w:gridSpan w:val="2"/>
            <w:shd w:val="clear" w:color="auto" w:fill="auto"/>
            <w:vAlign w:val="center"/>
          </w:tcPr>
          <w:p w14:paraId="3581CC7B" w14:textId="77777777" w:rsidR="002B3495" w:rsidRPr="00525A9C" w:rsidRDefault="002B3495" w:rsidP="002B3495">
            <w:pPr>
              <w:pStyle w:val="Texto"/>
              <w:spacing w:before="40" w:after="40" w:line="240" w:lineRule="exact"/>
              <w:ind w:firstLine="0"/>
              <w:jc w:val="center"/>
              <w:rPr>
                <w:i/>
                <w:sz w:val="20"/>
              </w:rPr>
            </w:pPr>
            <w:r w:rsidRPr="00525A9C">
              <w:rPr>
                <w:i/>
                <w:sz w:val="20"/>
              </w:rPr>
              <w:t>4.1.5.1</w:t>
            </w:r>
          </w:p>
        </w:tc>
        <w:tc>
          <w:tcPr>
            <w:tcW w:w="1152" w:type="dxa"/>
            <w:shd w:val="clear" w:color="auto" w:fill="auto"/>
            <w:vAlign w:val="center"/>
          </w:tcPr>
          <w:p w14:paraId="4F8E5AB5"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233AAB4C"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1CCA3869" w14:textId="77777777" w:rsidR="002B3495" w:rsidRPr="00525A9C" w:rsidRDefault="002B3495" w:rsidP="002B3495">
            <w:pPr>
              <w:pStyle w:val="Texto"/>
              <w:spacing w:before="40" w:after="40" w:line="240" w:lineRule="exact"/>
              <w:ind w:firstLine="0"/>
              <w:jc w:val="center"/>
              <w:rPr>
                <w:i/>
                <w:strike/>
                <w:sz w:val="20"/>
              </w:rPr>
            </w:pPr>
            <w:r w:rsidRPr="00525A9C">
              <w:rPr>
                <w:i/>
                <w:sz w:val="20"/>
              </w:rPr>
              <w:t>Productos</w:t>
            </w:r>
          </w:p>
        </w:tc>
        <w:tc>
          <w:tcPr>
            <w:tcW w:w="2159" w:type="dxa"/>
            <w:shd w:val="clear" w:color="auto" w:fill="auto"/>
            <w:vAlign w:val="center"/>
          </w:tcPr>
          <w:p w14:paraId="14E2D7A8"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219E4979" w14:textId="77777777" w:rsidTr="002B3495">
        <w:tblPrEx>
          <w:tblBorders>
            <w:insideH w:val="single" w:sz="6" w:space="0" w:color="auto"/>
          </w:tblBorders>
        </w:tblPrEx>
        <w:tc>
          <w:tcPr>
            <w:tcW w:w="957" w:type="dxa"/>
            <w:gridSpan w:val="2"/>
            <w:shd w:val="clear" w:color="auto" w:fill="auto"/>
            <w:vAlign w:val="center"/>
          </w:tcPr>
          <w:p w14:paraId="62C1305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28676519" w14:textId="77777777" w:rsidR="002B3495" w:rsidRPr="00525A9C" w:rsidRDefault="002B3495" w:rsidP="002B3495">
            <w:pPr>
              <w:pStyle w:val="Texto"/>
              <w:spacing w:before="40" w:after="40" w:line="240" w:lineRule="exact"/>
              <w:ind w:firstLine="0"/>
              <w:rPr>
                <w:i/>
                <w:sz w:val="20"/>
              </w:rPr>
            </w:pPr>
            <w:r w:rsidRPr="00525A9C">
              <w:rPr>
                <w:i/>
                <w:sz w:val="20"/>
              </w:rPr>
              <w:t>Productos</w:t>
            </w:r>
          </w:p>
        </w:tc>
      </w:tr>
    </w:tbl>
    <w:p w14:paraId="5075752E"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25777F5E" w14:textId="77777777" w:rsidTr="002B3495">
        <w:trPr>
          <w:trHeight w:val="20"/>
        </w:trPr>
        <w:tc>
          <w:tcPr>
            <w:tcW w:w="580" w:type="dxa"/>
            <w:tcBorders>
              <w:top w:val="single" w:sz="6" w:space="0" w:color="auto"/>
              <w:bottom w:val="single" w:sz="6" w:space="0" w:color="auto"/>
            </w:tcBorders>
            <w:shd w:val="clear" w:color="auto" w:fill="auto"/>
          </w:tcPr>
          <w:p w14:paraId="451D57D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1BF2BFF"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E07902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3332230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5664872" w14:textId="77777777" w:rsidTr="002B3495">
        <w:trPr>
          <w:trHeight w:val="20"/>
        </w:trPr>
        <w:tc>
          <w:tcPr>
            <w:tcW w:w="580" w:type="dxa"/>
            <w:tcBorders>
              <w:top w:val="single" w:sz="6" w:space="0" w:color="auto"/>
            </w:tcBorders>
            <w:shd w:val="clear" w:color="auto" w:fill="auto"/>
          </w:tcPr>
          <w:p w14:paraId="745E043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55D4FF0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la autorización de la devolución de </w:t>
            </w:r>
            <w:r w:rsidRPr="00525A9C">
              <w:rPr>
                <w:i/>
                <w:sz w:val="20"/>
              </w:rPr>
              <w:t>productos.</w:t>
            </w:r>
          </w:p>
        </w:tc>
        <w:tc>
          <w:tcPr>
            <w:tcW w:w="524" w:type="dxa"/>
            <w:tcBorders>
              <w:top w:val="single" w:sz="6" w:space="0" w:color="auto"/>
            </w:tcBorders>
            <w:shd w:val="clear" w:color="auto" w:fill="auto"/>
          </w:tcPr>
          <w:p w14:paraId="6749C22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3A96A7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productos.</w:t>
            </w:r>
          </w:p>
        </w:tc>
      </w:tr>
      <w:tr w:rsidR="002B3495" w:rsidRPr="00525A9C" w14:paraId="11C153DC" w14:textId="77777777" w:rsidTr="002B3495">
        <w:trPr>
          <w:trHeight w:val="20"/>
        </w:trPr>
        <w:tc>
          <w:tcPr>
            <w:tcW w:w="580" w:type="dxa"/>
            <w:shd w:val="clear" w:color="auto" w:fill="auto"/>
          </w:tcPr>
          <w:p w14:paraId="1FF628D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418A6BE5"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 xml:space="preserve">productos </w:t>
            </w:r>
            <w:r w:rsidRPr="00525A9C">
              <w:rPr>
                <w:i/>
                <w:sz w:val="20"/>
                <w:lang w:val="es-MX"/>
              </w:rPr>
              <w:t>compensados.</w:t>
            </w:r>
          </w:p>
          <w:p w14:paraId="765A0036"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Por Bienes Mostrencos y Vacantes</w:t>
            </w:r>
          </w:p>
          <w:p w14:paraId="75C71784"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Intereses Financieros</w:t>
            </w:r>
          </w:p>
          <w:p w14:paraId="71DE258D"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Por Uso de Estacionamientos y Baños Públicos</w:t>
            </w:r>
          </w:p>
          <w:p w14:paraId="72538323" w14:textId="77777777" w:rsidR="002B3495" w:rsidRPr="00525A9C" w:rsidRDefault="002B3495" w:rsidP="002B3495">
            <w:pPr>
              <w:pStyle w:val="Texto"/>
              <w:numPr>
                <w:ilvl w:val="0"/>
                <w:numId w:val="25"/>
              </w:numPr>
              <w:spacing w:before="40" w:after="40" w:line="240" w:lineRule="exact"/>
              <w:rPr>
                <w:i/>
                <w:strike/>
                <w:color w:val="0000FF"/>
                <w:sz w:val="20"/>
                <w:lang w:val="es-MX" w:eastAsia="en-US"/>
              </w:rPr>
            </w:pPr>
            <w:r w:rsidRPr="00525A9C">
              <w:rPr>
                <w:i/>
                <w:sz w:val="20"/>
                <w:lang w:val="es-MX" w:eastAsia="en-US"/>
              </w:rPr>
              <w:t>Otros Productos</w:t>
            </w:r>
          </w:p>
        </w:tc>
        <w:tc>
          <w:tcPr>
            <w:tcW w:w="524" w:type="dxa"/>
            <w:shd w:val="clear" w:color="auto" w:fill="auto"/>
          </w:tcPr>
          <w:p w14:paraId="08DACBB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4CC67BB5" w14:textId="77777777" w:rsidR="002B3495" w:rsidRPr="00525A9C" w:rsidRDefault="002B3495" w:rsidP="002B3495">
            <w:pPr>
              <w:pStyle w:val="Texto"/>
              <w:spacing w:before="40" w:after="40" w:line="240" w:lineRule="exact"/>
              <w:ind w:firstLine="0"/>
              <w:rPr>
                <w:i/>
                <w:sz w:val="20"/>
              </w:rPr>
            </w:pPr>
            <w:r w:rsidRPr="00525A9C">
              <w:rPr>
                <w:i/>
                <w:sz w:val="20"/>
              </w:rPr>
              <w:t>Por el devengado de productos determinables.</w:t>
            </w:r>
          </w:p>
          <w:p w14:paraId="7584A020" w14:textId="77777777" w:rsidR="002B3495" w:rsidRPr="00525A9C" w:rsidRDefault="002B3495" w:rsidP="002B3495">
            <w:pPr>
              <w:pStyle w:val="Texto"/>
              <w:spacing w:before="40" w:after="40" w:line="240" w:lineRule="exact"/>
              <w:rPr>
                <w:i/>
                <w:sz w:val="20"/>
                <w:lang w:val="es-MX" w:eastAsia="en-US"/>
              </w:rPr>
            </w:pPr>
            <w:r w:rsidRPr="00525A9C">
              <w:rPr>
                <w:i/>
                <w:sz w:val="20"/>
                <w:lang w:val="es-MX" w:eastAsia="en-US"/>
              </w:rPr>
              <w:t>•</w:t>
            </w:r>
            <w:r w:rsidRPr="00525A9C">
              <w:rPr>
                <w:i/>
                <w:sz w:val="20"/>
                <w:lang w:val="es-MX" w:eastAsia="en-US"/>
              </w:rPr>
              <w:tab/>
              <w:t>Por Bienes Mostrencos y Vacantes</w:t>
            </w:r>
          </w:p>
          <w:p w14:paraId="7BFFCF80" w14:textId="77777777" w:rsidR="002B3495" w:rsidRPr="00525A9C" w:rsidRDefault="002B3495" w:rsidP="002B3495">
            <w:pPr>
              <w:pStyle w:val="Texto"/>
              <w:spacing w:before="40" w:after="40" w:line="240" w:lineRule="exact"/>
              <w:rPr>
                <w:i/>
                <w:sz w:val="20"/>
                <w:lang w:val="es-MX" w:eastAsia="en-US"/>
              </w:rPr>
            </w:pPr>
            <w:r w:rsidRPr="00525A9C">
              <w:rPr>
                <w:i/>
                <w:sz w:val="20"/>
                <w:lang w:val="es-MX" w:eastAsia="en-US"/>
              </w:rPr>
              <w:t>•</w:t>
            </w:r>
            <w:r w:rsidRPr="00525A9C">
              <w:rPr>
                <w:i/>
                <w:sz w:val="20"/>
                <w:lang w:val="es-MX" w:eastAsia="en-US"/>
              </w:rPr>
              <w:tab/>
              <w:t>Intereses Financieros</w:t>
            </w:r>
          </w:p>
          <w:p w14:paraId="1FC866A6" w14:textId="77777777" w:rsidR="002B3495" w:rsidRPr="00525A9C" w:rsidRDefault="002B3495" w:rsidP="002B3495">
            <w:pPr>
              <w:pStyle w:val="Texto"/>
              <w:spacing w:before="40" w:after="40" w:line="240" w:lineRule="exact"/>
              <w:rPr>
                <w:i/>
                <w:sz w:val="20"/>
                <w:lang w:val="es-MX" w:eastAsia="en-US"/>
              </w:rPr>
            </w:pPr>
            <w:r w:rsidRPr="00525A9C">
              <w:rPr>
                <w:i/>
                <w:sz w:val="20"/>
                <w:lang w:val="es-MX" w:eastAsia="en-US"/>
              </w:rPr>
              <w:t>•</w:t>
            </w:r>
            <w:r w:rsidRPr="00525A9C">
              <w:rPr>
                <w:i/>
                <w:sz w:val="20"/>
                <w:lang w:val="es-MX" w:eastAsia="en-US"/>
              </w:rPr>
              <w:tab/>
              <w:t>Por Uso de Estacionamientos y Baños  Públicos</w:t>
            </w:r>
          </w:p>
          <w:p w14:paraId="6616BF9A" w14:textId="77777777" w:rsidR="002B3495" w:rsidRPr="00525A9C" w:rsidRDefault="002B3495" w:rsidP="002B3495">
            <w:pPr>
              <w:pStyle w:val="Texto"/>
              <w:numPr>
                <w:ilvl w:val="0"/>
                <w:numId w:val="26"/>
              </w:numPr>
              <w:spacing w:before="40" w:after="40" w:line="240" w:lineRule="exact"/>
              <w:ind w:left="335" w:firstLine="0"/>
              <w:rPr>
                <w:i/>
                <w:strike/>
                <w:color w:val="0000FF"/>
                <w:sz w:val="20"/>
                <w:lang w:val="es-MX" w:eastAsia="en-US"/>
              </w:rPr>
            </w:pPr>
            <w:r w:rsidRPr="00525A9C">
              <w:rPr>
                <w:i/>
                <w:sz w:val="20"/>
                <w:lang w:val="es-MX" w:eastAsia="en-US"/>
              </w:rPr>
              <w:t>Otros Productos</w:t>
            </w:r>
          </w:p>
        </w:tc>
      </w:tr>
      <w:tr w:rsidR="002B3495" w:rsidRPr="00525A9C" w14:paraId="4EA61240" w14:textId="77777777" w:rsidTr="002B3495">
        <w:trPr>
          <w:trHeight w:val="20"/>
        </w:trPr>
        <w:tc>
          <w:tcPr>
            <w:tcW w:w="580" w:type="dxa"/>
            <w:vMerge w:val="restart"/>
            <w:shd w:val="clear" w:color="auto" w:fill="auto"/>
          </w:tcPr>
          <w:p w14:paraId="40BADB6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vMerge w:val="restart"/>
            <w:shd w:val="clear" w:color="auto" w:fill="auto"/>
          </w:tcPr>
          <w:p w14:paraId="5B7F5535"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del reintegro a la Tesorería de ingresos de intereses generados en las cuentas bancarias productivas de los entes públicos, en términos de las disposiciones aplicables.</w:t>
            </w:r>
          </w:p>
        </w:tc>
        <w:tc>
          <w:tcPr>
            <w:tcW w:w="524" w:type="dxa"/>
            <w:shd w:val="clear" w:color="auto" w:fill="auto"/>
          </w:tcPr>
          <w:p w14:paraId="3EF4AFD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4C0A9FED"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productos autodeterminables, recibidos en la Tesorería y/o auxiliares de la misma.</w:t>
            </w:r>
          </w:p>
        </w:tc>
      </w:tr>
      <w:tr w:rsidR="002B3495" w:rsidRPr="00525A9C" w14:paraId="122D7988" w14:textId="77777777" w:rsidTr="002B3495">
        <w:trPr>
          <w:trHeight w:val="20"/>
        </w:trPr>
        <w:tc>
          <w:tcPr>
            <w:tcW w:w="580" w:type="dxa"/>
            <w:vMerge/>
            <w:shd w:val="clear" w:color="auto" w:fill="auto"/>
          </w:tcPr>
          <w:p w14:paraId="54170235"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1BC86BF"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0889F88D"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3010DE5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w:t>
            </w:r>
            <w:r w:rsidRPr="00525A9C">
              <w:rPr>
                <w:i/>
                <w:sz w:val="20"/>
              </w:rPr>
              <w:t xml:space="preserve">productos </w:t>
            </w:r>
            <w:r w:rsidRPr="00525A9C">
              <w:rPr>
                <w:i/>
                <w:sz w:val="20"/>
                <w:lang w:val="es-MX"/>
              </w:rPr>
              <w:t>compensados.</w:t>
            </w:r>
          </w:p>
        </w:tc>
      </w:tr>
      <w:tr w:rsidR="002B3495" w:rsidRPr="00525A9C" w14:paraId="6B3A8F25" w14:textId="77777777" w:rsidTr="002B3495">
        <w:trPr>
          <w:trHeight w:val="20"/>
        </w:trPr>
        <w:tc>
          <w:tcPr>
            <w:tcW w:w="580" w:type="dxa"/>
            <w:shd w:val="clear" w:color="auto" w:fill="auto"/>
          </w:tcPr>
          <w:p w14:paraId="759C2168"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01BA8C2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6CA00AFC"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52D25CA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devengado por el reconocimiento de ingresos de intereses generados en las cuentas bancarias productivas de los entes públicos, en términos de las disposiciones aplicables.</w:t>
            </w:r>
          </w:p>
        </w:tc>
      </w:tr>
      <w:tr w:rsidR="002B3495" w:rsidRPr="00525A9C" w14:paraId="5764E57E" w14:textId="77777777" w:rsidTr="002B3495">
        <w:trPr>
          <w:trHeight w:val="20"/>
        </w:trPr>
        <w:tc>
          <w:tcPr>
            <w:tcW w:w="580" w:type="dxa"/>
            <w:shd w:val="clear" w:color="auto" w:fill="auto"/>
          </w:tcPr>
          <w:p w14:paraId="40927C0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EACB62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2D4534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68AA5BA"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Por Bienes Mostrencos y Vacantes</w:t>
            </w:r>
          </w:p>
          <w:p w14:paraId="0004A47F"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Intereses Financieros</w:t>
            </w:r>
          </w:p>
          <w:p w14:paraId="4D273A08" w14:textId="77777777" w:rsidR="002B3495" w:rsidRPr="00525A9C" w:rsidRDefault="002B3495" w:rsidP="002B3495">
            <w:pPr>
              <w:pStyle w:val="Texto"/>
              <w:numPr>
                <w:ilvl w:val="0"/>
                <w:numId w:val="25"/>
              </w:numPr>
              <w:spacing w:before="40" w:after="40" w:line="240" w:lineRule="exact"/>
              <w:rPr>
                <w:i/>
                <w:sz w:val="20"/>
                <w:lang w:val="es-MX" w:eastAsia="en-US"/>
              </w:rPr>
            </w:pPr>
            <w:r w:rsidRPr="00525A9C">
              <w:rPr>
                <w:i/>
                <w:sz w:val="20"/>
                <w:lang w:val="es-MX" w:eastAsia="en-US"/>
              </w:rPr>
              <w:t>Por Uso de Estacionamientos y Baños Públicos</w:t>
            </w:r>
          </w:p>
          <w:p w14:paraId="74EA30F4" w14:textId="77777777" w:rsidR="002B3495" w:rsidRPr="00525A9C" w:rsidRDefault="002B3495" w:rsidP="002B3495">
            <w:pPr>
              <w:pStyle w:val="Texto"/>
              <w:numPr>
                <w:ilvl w:val="0"/>
                <w:numId w:val="25"/>
              </w:numPr>
              <w:spacing w:before="40" w:after="40" w:line="240" w:lineRule="exact"/>
              <w:rPr>
                <w:i/>
                <w:sz w:val="20"/>
                <w:lang w:val="es-MX"/>
              </w:rPr>
            </w:pPr>
            <w:r w:rsidRPr="00525A9C">
              <w:rPr>
                <w:i/>
                <w:sz w:val="20"/>
                <w:lang w:val="es-MX" w:eastAsia="en-US"/>
              </w:rPr>
              <w:t>Otros Productos</w:t>
            </w:r>
          </w:p>
        </w:tc>
      </w:tr>
      <w:tr w:rsidR="002B3495" w:rsidRPr="00525A9C" w14:paraId="30C0A6DD" w14:textId="77777777" w:rsidTr="002B3495">
        <w:trPr>
          <w:trHeight w:val="20"/>
        </w:trPr>
        <w:tc>
          <w:tcPr>
            <w:tcW w:w="580" w:type="dxa"/>
            <w:shd w:val="clear" w:color="auto" w:fill="auto"/>
          </w:tcPr>
          <w:p w14:paraId="54C4FF7E"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48A741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E95799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76675C3" w14:textId="77777777" w:rsidR="002B3495" w:rsidRPr="00525A9C" w:rsidRDefault="002B3495" w:rsidP="002B3495">
            <w:pPr>
              <w:pStyle w:val="Texto"/>
              <w:spacing w:before="40" w:after="40" w:line="240" w:lineRule="exact"/>
              <w:ind w:firstLine="0"/>
              <w:rPr>
                <w:i/>
                <w:sz w:val="20"/>
              </w:rPr>
            </w:pPr>
          </w:p>
        </w:tc>
      </w:tr>
      <w:tr w:rsidR="002B3495" w:rsidRPr="00525A9C" w14:paraId="7C2FC408" w14:textId="77777777" w:rsidTr="002B3495">
        <w:trPr>
          <w:trHeight w:val="20"/>
        </w:trPr>
        <w:tc>
          <w:tcPr>
            <w:tcW w:w="580" w:type="dxa"/>
            <w:tcBorders>
              <w:bottom w:val="single" w:sz="6" w:space="0" w:color="auto"/>
            </w:tcBorders>
            <w:shd w:val="clear" w:color="auto" w:fill="auto"/>
          </w:tcPr>
          <w:p w14:paraId="69CE2AD9"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54EBA60"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5850ABCC"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9DB906B" w14:textId="77777777" w:rsidR="002B3495" w:rsidRPr="00525A9C" w:rsidRDefault="002B3495" w:rsidP="002B3495">
            <w:pPr>
              <w:pStyle w:val="Texto"/>
              <w:spacing w:before="40" w:after="40" w:line="240" w:lineRule="exact"/>
              <w:ind w:firstLine="0"/>
              <w:rPr>
                <w:i/>
                <w:sz w:val="20"/>
              </w:rPr>
            </w:pPr>
          </w:p>
          <w:p w14:paraId="67403482" w14:textId="77777777" w:rsidR="002B3495" w:rsidRPr="00525A9C" w:rsidRDefault="002B3495" w:rsidP="002B3495">
            <w:pPr>
              <w:pStyle w:val="Texto"/>
              <w:spacing w:before="40" w:after="40" w:line="240" w:lineRule="exact"/>
              <w:ind w:firstLine="0"/>
              <w:rPr>
                <w:i/>
                <w:sz w:val="20"/>
              </w:rPr>
            </w:pPr>
          </w:p>
          <w:p w14:paraId="252B3EB0" w14:textId="77777777" w:rsidR="002B3495" w:rsidRPr="00525A9C" w:rsidRDefault="002B3495" w:rsidP="002B3495">
            <w:pPr>
              <w:pStyle w:val="Texto"/>
              <w:spacing w:before="40" w:after="40" w:line="240" w:lineRule="exact"/>
              <w:ind w:firstLine="0"/>
              <w:rPr>
                <w:i/>
                <w:sz w:val="20"/>
              </w:rPr>
            </w:pPr>
          </w:p>
          <w:p w14:paraId="0710A927" w14:textId="77777777" w:rsidR="002B3495" w:rsidRPr="00525A9C" w:rsidRDefault="002B3495" w:rsidP="002B3495">
            <w:pPr>
              <w:pStyle w:val="Texto"/>
              <w:spacing w:before="40" w:after="40" w:line="240" w:lineRule="exact"/>
              <w:ind w:firstLine="0"/>
              <w:rPr>
                <w:i/>
                <w:sz w:val="20"/>
              </w:rPr>
            </w:pPr>
          </w:p>
          <w:p w14:paraId="2535EE06" w14:textId="77777777" w:rsidR="002B3495" w:rsidRPr="00525A9C" w:rsidRDefault="002B3495" w:rsidP="002B3495">
            <w:pPr>
              <w:pStyle w:val="Texto"/>
              <w:spacing w:before="40" w:after="40" w:line="240" w:lineRule="exact"/>
              <w:ind w:firstLine="0"/>
              <w:rPr>
                <w:i/>
                <w:sz w:val="20"/>
              </w:rPr>
            </w:pPr>
          </w:p>
          <w:p w14:paraId="20F92024" w14:textId="77777777" w:rsidR="002B3495" w:rsidRPr="00525A9C" w:rsidRDefault="002B3495" w:rsidP="002B3495">
            <w:pPr>
              <w:pStyle w:val="Texto"/>
              <w:spacing w:before="40" w:after="40" w:line="240" w:lineRule="exact"/>
              <w:ind w:firstLine="0"/>
              <w:rPr>
                <w:i/>
                <w:sz w:val="20"/>
              </w:rPr>
            </w:pPr>
          </w:p>
          <w:p w14:paraId="1052D541" w14:textId="77777777" w:rsidR="002B3495" w:rsidRPr="00525A9C" w:rsidRDefault="002B3495" w:rsidP="002B3495">
            <w:pPr>
              <w:pStyle w:val="Texto"/>
              <w:spacing w:before="40" w:after="40" w:line="240" w:lineRule="exact"/>
              <w:ind w:firstLine="0"/>
              <w:rPr>
                <w:i/>
                <w:sz w:val="20"/>
              </w:rPr>
            </w:pPr>
          </w:p>
          <w:p w14:paraId="54CBDFBA" w14:textId="77777777" w:rsidR="002B3495" w:rsidRPr="00525A9C" w:rsidRDefault="002B3495" w:rsidP="002B3495">
            <w:pPr>
              <w:pStyle w:val="Texto"/>
              <w:spacing w:before="40" w:after="40" w:line="240" w:lineRule="exact"/>
              <w:ind w:firstLine="0"/>
              <w:rPr>
                <w:i/>
                <w:sz w:val="20"/>
              </w:rPr>
            </w:pPr>
          </w:p>
          <w:p w14:paraId="2C52B67E" w14:textId="77777777" w:rsidR="002B3495" w:rsidRPr="00525A9C" w:rsidRDefault="002B3495" w:rsidP="002B3495">
            <w:pPr>
              <w:pStyle w:val="Texto"/>
              <w:spacing w:before="40" w:after="40" w:line="240" w:lineRule="exact"/>
              <w:ind w:firstLine="0"/>
              <w:rPr>
                <w:i/>
                <w:sz w:val="20"/>
              </w:rPr>
            </w:pPr>
          </w:p>
        </w:tc>
      </w:tr>
      <w:tr w:rsidR="002B3495" w:rsidRPr="00525A9C" w14:paraId="27B1A903" w14:textId="77777777" w:rsidTr="002B3495">
        <w:trPr>
          <w:trHeight w:val="20"/>
        </w:trPr>
        <w:tc>
          <w:tcPr>
            <w:tcW w:w="8712" w:type="dxa"/>
            <w:gridSpan w:val="4"/>
            <w:tcBorders>
              <w:top w:val="single" w:sz="6" w:space="0" w:color="auto"/>
              <w:bottom w:val="single" w:sz="6" w:space="0" w:color="auto"/>
            </w:tcBorders>
            <w:shd w:val="clear" w:color="auto" w:fill="auto"/>
          </w:tcPr>
          <w:p w14:paraId="4F8052F4"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8FB31C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los ingresos por concepto de servicios otorgados por funciones de derecho privado, tales como los intereses que generan las cuentas bancarias de los entes públicos, entre otros, de conformidad con la legislación aplicable en la materia.</w:t>
            </w:r>
          </w:p>
        </w:tc>
      </w:tr>
      <w:tr w:rsidR="002B3495" w:rsidRPr="00525A9C" w14:paraId="60AE763E" w14:textId="77777777" w:rsidTr="002B3495">
        <w:trPr>
          <w:trHeight w:val="20"/>
        </w:trPr>
        <w:tc>
          <w:tcPr>
            <w:tcW w:w="8712" w:type="dxa"/>
            <w:gridSpan w:val="4"/>
            <w:tcBorders>
              <w:top w:val="single" w:sz="6" w:space="0" w:color="auto"/>
              <w:bottom w:val="single" w:sz="6" w:space="0" w:color="auto"/>
            </w:tcBorders>
            <w:shd w:val="clear" w:color="auto" w:fill="auto"/>
          </w:tcPr>
          <w:p w14:paraId="65ADAC6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2BB12B4"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6DC95AD4"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1FFB12D9"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5CB44582" w14:textId="77777777" w:rsidTr="002B3495">
        <w:trPr>
          <w:trHeight w:val="20"/>
        </w:trPr>
        <w:tc>
          <w:tcPr>
            <w:tcW w:w="957" w:type="dxa"/>
            <w:shd w:val="clear" w:color="auto" w:fill="auto"/>
            <w:vAlign w:val="center"/>
          </w:tcPr>
          <w:p w14:paraId="7E0EDF00"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1B8E10D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428DC1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1E909CA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CD75A6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C2A0AC3" w14:textId="77777777" w:rsidTr="002B3495">
        <w:trPr>
          <w:trHeight w:val="20"/>
        </w:trPr>
        <w:tc>
          <w:tcPr>
            <w:tcW w:w="957" w:type="dxa"/>
            <w:shd w:val="clear" w:color="auto" w:fill="auto"/>
            <w:vAlign w:val="center"/>
          </w:tcPr>
          <w:p w14:paraId="0ADB847D" w14:textId="77777777" w:rsidR="002B3495" w:rsidRPr="00525A9C" w:rsidRDefault="002B3495" w:rsidP="002B3495">
            <w:pPr>
              <w:pStyle w:val="Texto"/>
              <w:spacing w:before="40" w:after="40" w:line="240" w:lineRule="exact"/>
              <w:ind w:firstLine="0"/>
              <w:jc w:val="center"/>
              <w:rPr>
                <w:i/>
                <w:sz w:val="20"/>
              </w:rPr>
            </w:pPr>
            <w:r w:rsidRPr="00525A9C">
              <w:rPr>
                <w:i/>
                <w:sz w:val="20"/>
              </w:rPr>
              <w:t>4.1.6.2</w:t>
            </w:r>
          </w:p>
        </w:tc>
        <w:tc>
          <w:tcPr>
            <w:tcW w:w="1152" w:type="dxa"/>
            <w:shd w:val="clear" w:color="auto" w:fill="auto"/>
            <w:vAlign w:val="center"/>
          </w:tcPr>
          <w:p w14:paraId="22767758"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35CD2CD5"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shd w:val="clear" w:color="auto" w:fill="auto"/>
            <w:vAlign w:val="center"/>
          </w:tcPr>
          <w:p w14:paraId="1B3DB442" w14:textId="77777777" w:rsidR="002B3495" w:rsidRPr="00525A9C" w:rsidRDefault="002B3495" w:rsidP="002B3495">
            <w:pPr>
              <w:pStyle w:val="Texto"/>
              <w:spacing w:before="40" w:after="40" w:line="240" w:lineRule="exact"/>
              <w:ind w:firstLine="0"/>
              <w:jc w:val="center"/>
              <w:rPr>
                <w:i/>
                <w:strike/>
                <w:sz w:val="20"/>
              </w:rPr>
            </w:pPr>
            <w:r w:rsidRPr="00525A9C">
              <w:rPr>
                <w:i/>
                <w:sz w:val="20"/>
              </w:rPr>
              <w:t>Aprovechamientos</w:t>
            </w:r>
          </w:p>
        </w:tc>
        <w:tc>
          <w:tcPr>
            <w:tcW w:w="2159" w:type="dxa"/>
            <w:shd w:val="clear" w:color="auto" w:fill="auto"/>
            <w:vAlign w:val="center"/>
          </w:tcPr>
          <w:p w14:paraId="29390964"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0E61BF0A" w14:textId="77777777" w:rsidTr="002B3495">
        <w:trPr>
          <w:trHeight w:val="20"/>
        </w:trPr>
        <w:tc>
          <w:tcPr>
            <w:tcW w:w="957" w:type="dxa"/>
            <w:shd w:val="clear" w:color="auto" w:fill="auto"/>
            <w:vAlign w:val="center"/>
          </w:tcPr>
          <w:p w14:paraId="43EB8E9E"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3ECB0A95" w14:textId="77777777" w:rsidR="002B3495" w:rsidRPr="00525A9C" w:rsidRDefault="002B3495" w:rsidP="002B3495">
            <w:pPr>
              <w:pStyle w:val="Texto"/>
              <w:spacing w:before="40" w:after="40" w:line="260" w:lineRule="exact"/>
              <w:ind w:firstLine="0"/>
              <w:rPr>
                <w:i/>
                <w:sz w:val="20"/>
              </w:rPr>
            </w:pPr>
            <w:r w:rsidRPr="00525A9C">
              <w:rPr>
                <w:i/>
                <w:sz w:val="20"/>
              </w:rPr>
              <w:t>Multas</w:t>
            </w:r>
          </w:p>
        </w:tc>
      </w:tr>
    </w:tbl>
    <w:p w14:paraId="56EA8BFE"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6C6D0856" w14:textId="77777777" w:rsidTr="002B3495">
        <w:trPr>
          <w:trHeight w:val="20"/>
        </w:trPr>
        <w:tc>
          <w:tcPr>
            <w:tcW w:w="580" w:type="dxa"/>
            <w:tcBorders>
              <w:top w:val="single" w:sz="6" w:space="0" w:color="auto"/>
              <w:bottom w:val="single" w:sz="6" w:space="0" w:color="auto"/>
            </w:tcBorders>
            <w:shd w:val="clear" w:color="auto" w:fill="auto"/>
          </w:tcPr>
          <w:p w14:paraId="7F09734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28993D9F"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9DDBEE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6AF24C7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7F001E9" w14:textId="77777777" w:rsidTr="002B3495">
        <w:trPr>
          <w:trHeight w:val="20"/>
        </w:trPr>
        <w:tc>
          <w:tcPr>
            <w:tcW w:w="580" w:type="dxa"/>
            <w:tcBorders>
              <w:top w:val="single" w:sz="6" w:space="0" w:color="auto"/>
            </w:tcBorders>
            <w:shd w:val="clear" w:color="auto" w:fill="auto"/>
          </w:tcPr>
          <w:p w14:paraId="2DE5BC9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61817FC4"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 autorización de la devolución de </w:t>
            </w:r>
            <w:r w:rsidRPr="00525A9C">
              <w:rPr>
                <w:i/>
                <w:sz w:val="20"/>
              </w:rPr>
              <w:t>multas</w:t>
            </w:r>
            <w:r w:rsidRPr="00525A9C">
              <w:rPr>
                <w:i/>
                <w:sz w:val="20"/>
                <w:lang w:val="es-MX"/>
              </w:rPr>
              <w:t>.</w:t>
            </w:r>
          </w:p>
        </w:tc>
        <w:tc>
          <w:tcPr>
            <w:tcW w:w="524" w:type="dxa"/>
            <w:tcBorders>
              <w:top w:val="single" w:sz="6" w:space="0" w:color="auto"/>
            </w:tcBorders>
            <w:shd w:val="clear" w:color="auto" w:fill="auto"/>
          </w:tcPr>
          <w:p w14:paraId="400F6CE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2AD1A69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multas.</w:t>
            </w:r>
          </w:p>
        </w:tc>
      </w:tr>
      <w:tr w:rsidR="002B3495" w:rsidRPr="00525A9C" w14:paraId="19E3FAF4" w14:textId="77777777" w:rsidTr="002B3495">
        <w:trPr>
          <w:trHeight w:val="20"/>
        </w:trPr>
        <w:tc>
          <w:tcPr>
            <w:tcW w:w="580" w:type="dxa"/>
            <w:shd w:val="clear" w:color="auto" w:fill="auto"/>
          </w:tcPr>
          <w:p w14:paraId="5D861D7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7D242AB3"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las multas municipales compensadas.</w:t>
            </w:r>
          </w:p>
        </w:tc>
        <w:tc>
          <w:tcPr>
            <w:tcW w:w="524" w:type="dxa"/>
            <w:shd w:val="clear" w:color="auto" w:fill="auto"/>
          </w:tcPr>
          <w:p w14:paraId="6F870D2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2B0FD826"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w:t>
            </w:r>
            <w:r w:rsidRPr="00525A9C">
              <w:rPr>
                <w:i/>
                <w:sz w:val="20"/>
                <w:lang w:val="es-MX"/>
              </w:rPr>
              <w:t xml:space="preserve"> </w:t>
            </w:r>
            <w:r w:rsidRPr="00525A9C">
              <w:rPr>
                <w:i/>
                <w:sz w:val="20"/>
              </w:rPr>
              <w:t xml:space="preserve">multas </w:t>
            </w:r>
            <w:r w:rsidRPr="00525A9C">
              <w:rPr>
                <w:i/>
                <w:sz w:val="20"/>
                <w:lang w:val="es-MX"/>
              </w:rPr>
              <w:t xml:space="preserve">municipales </w:t>
            </w:r>
            <w:r w:rsidRPr="00525A9C">
              <w:rPr>
                <w:i/>
                <w:sz w:val="20"/>
              </w:rPr>
              <w:t xml:space="preserve"> determinables.</w:t>
            </w:r>
          </w:p>
        </w:tc>
      </w:tr>
      <w:tr w:rsidR="002B3495" w:rsidRPr="00525A9C" w14:paraId="58F02F9C" w14:textId="77777777" w:rsidTr="002B3495">
        <w:trPr>
          <w:trHeight w:val="20"/>
        </w:trPr>
        <w:tc>
          <w:tcPr>
            <w:tcW w:w="580" w:type="dxa"/>
            <w:shd w:val="clear" w:color="auto" w:fill="auto"/>
          </w:tcPr>
          <w:p w14:paraId="5A1F319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79BF3F1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38E4DE4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3F31149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w:t>
            </w:r>
            <w:r w:rsidRPr="00525A9C">
              <w:rPr>
                <w:i/>
                <w:sz w:val="20"/>
                <w:lang w:val="es-MX"/>
              </w:rPr>
              <w:t xml:space="preserve">de </w:t>
            </w:r>
            <w:r w:rsidRPr="00525A9C">
              <w:rPr>
                <w:i/>
                <w:sz w:val="20"/>
              </w:rPr>
              <w:t>multas autodeterminables, recibidas en la Tesorería y/o auxiliares de la misma.</w:t>
            </w:r>
          </w:p>
        </w:tc>
      </w:tr>
      <w:tr w:rsidR="002B3495" w:rsidRPr="00525A9C" w14:paraId="445213CD" w14:textId="77777777" w:rsidTr="002B3495">
        <w:trPr>
          <w:trHeight w:val="20"/>
        </w:trPr>
        <w:tc>
          <w:tcPr>
            <w:tcW w:w="580" w:type="dxa"/>
            <w:shd w:val="clear" w:color="auto" w:fill="auto"/>
          </w:tcPr>
          <w:p w14:paraId="115F617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32A09D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EC926A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15DC6D1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las multas municipales compensadas.</w:t>
            </w:r>
          </w:p>
        </w:tc>
      </w:tr>
      <w:tr w:rsidR="002B3495" w:rsidRPr="00525A9C" w14:paraId="11BB524C" w14:textId="77777777" w:rsidTr="002B3495">
        <w:trPr>
          <w:trHeight w:val="20"/>
        </w:trPr>
        <w:tc>
          <w:tcPr>
            <w:tcW w:w="580" w:type="dxa"/>
            <w:tcBorders>
              <w:bottom w:val="single" w:sz="6" w:space="0" w:color="auto"/>
            </w:tcBorders>
            <w:shd w:val="clear" w:color="auto" w:fill="auto"/>
          </w:tcPr>
          <w:p w14:paraId="1BCE706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59BAB31F"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6A76A3B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472D208" w14:textId="77777777" w:rsidR="002B3495" w:rsidRPr="00525A9C" w:rsidRDefault="002B3495" w:rsidP="002B3495">
            <w:pPr>
              <w:pStyle w:val="Texto"/>
              <w:spacing w:before="40" w:after="40" w:line="240" w:lineRule="exact"/>
              <w:ind w:firstLine="0"/>
              <w:rPr>
                <w:i/>
                <w:sz w:val="20"/>
              </w:rPr>
            </w:pPr>
          </w:p>
          <w:p w14:paraId="23F06C1A" w14:textId="77777777" w:rsidR="002B3495" w:rsidRPr="00525A9C" w:rsidRDefault="002B3495" w:rsidP="002B3495">
            <w:pPr>
              <w:pStyle w:val="Texto"/>
              <w:spacing w:before="40" w:after="40" w:line="240" w:lineRule="exact"/>
              <w:ind w:firstLine="0"/>
              <w:rPr>
                <w:i/>
                <w:sz w:val="20"/>
              </w:rPr>
            </w:pPr>
          </w:p>
          <w:p w14:paraId="596FEA33" w14:textId="77777777" w:rsidR="002B3495" w:rsidRPr="00525A9C" w:rsidRDefault="002B3495" w:rsidP="002B3495">
            <w:pPr>
              <w:pStyle w:val="Texto"/>
              <w:spacing w:before="40" w:after="40" w:line="240" w:lineRule="exact"/>
              <w:ind w:firstLine="0"/>
              <w:rPr>
                <w:i/>
                <w:sz w:val="20"/>
              </w:rPr>
            </w:pPr>
          </w:p>
          <w:p w14:paraId="35788EAE" w14:textId="77777777" w:rsidR="002B3495" w:rsidRPr="00525A9C" w:rsidRDefault="002B3495" w:rsidP="002B3495">
            <w:pPr>
              <w:pStyle w:val="Texto"/>
              <w:spacing w:before="40" w:after="40" w:line="240" w:lineRule="exact"/>
              <w:ind w:firstLine="0"/>
              <w:rPr>
                <w:i/>
                <w:sz w:val="20"/>
              </w:rPr>
            </w:pPr>
          </w:p>
          <w:p w14:paraId="6D066F1E" w14:textId="77777777" w:rsidR="002B3495" w:rsidRPr="00525A9C" w:rsidRDefault="002B3495" w:rsidP="002B3495">
            <w:pPr>
              <w:pStyle w:val="Texto"/>
              <w:spacing w:before="40" w:after="40" w:line="240" w:lineRule="exact"/>
              <w:ind w:firstLine="0"/>
              <w:rPr>
                <w:i/>
                <w:sz w:val="20"/>
              </w:rPr>
            </w:pPr>
          </w:p>
          <w:p w14:paraId="2AE1BDCC" w14:textId="77777777" w:rsidR="002B3495" w:rsidRPr="00525A9C" w:rsidRDefault="002B3495" w:rsidP="002B3495">
            <w:pPr>
              <w:pStyle w:val="Texto"/>
              <w:spacing w:before="40" w:after="40" w:line="240" w:lineRule="exact"/>
              <w:ind w:firstLine="0"/>
              <w:rPr>
                <w:i/>
                <w:sz w:val="20"/>
              </w:rPr>
            </w:pPr>
          </w:p>
          <w:p w14:paraId="313B042A" w14:textId="77777777" w:rsidR="002B3495" w:rsidRPr="00525A9C" w:rsidRDefault="002B3495" w:rsidP="002B3495">
            <w:pPr>
              <w:pStyle w:val="Texto"/>
              <w:spacing w:before="40" w:after="40" w:line="240" w:lineRule="exact"/>
              <w:ind w:firstLine="0"/>
              <w:rPr>
                <w:i/>
                <w:sz w:val="20"/>
              </w:rPr>
            </w:pPr>
          </w:p>
          <w:p w14:paraId="401B9CEB" w14:textId="77777777" w:rsidR="002B3495" w:rsidRPr="00525A9C" w:rsidRDefault="002B3495" w:rsidP="002B3495">
            <w:pPr>
              <w:pStyle w:val="Texto"/>
              <w:spacing w:before="40" w:after="40" w:line="240" w:lineRule="exact"/>
              <w:ind w:firstLine="0"/>
              <w:rPr>
                <w:i/>
                <w:sz w:val="20"/>
              </w:rPr>
            </w:pPr>
          </w:p>
          <w:p w14:paraId="7E5FBF28" w14:textId="77777777" w:rsidR="002B3495" w:rsidRPr="00525A9C" w:rsidRDefault="002B3495" w:rsidP="002B3495">
            <w:pPr>
              <w:pStyle w:val="Texto"/>
              <w:spacing w:before="40" w:after="40" w:line="240" w:lineRule="exact"/>
              <w:ind w:firstLine="0"/>
              <w:rPr>
                <w:i/>
                <w:sz w:val="20"/>
              </w:rPr>
            </w:pPr>
          </w:p>
          <w:p w14:paraId="3A354EED" w14:textId="77777777" w:rsidR="002B3495" w:rsidRPr="00525A9C" w:rsidRDefault="002B3495" w:rsidP="002B3495">
            <w:pPr>
              <w:pStyle w:val="Texto"/>
              <w:spacing w:before="40" w:after="40" w:line="240" w:lineRule="exact"/>
              <w:ind w:firstLine="0"/>
              <w:rPr>
                <w:i/>
                <w:sz w:val="20"/>
              </w:rPr>
            </w:pPr>
          </w:p>
          <w:p w14:paraId="2A21BB6E" w14:textId="77777777" w:rsidR="002B3495" w:rsidRPr="00525A9C" w:rsidRDefault="002B3495" w:rsidP="002B3495">
            <w:pPr>
              <w:pStyle w:val="Texto"/>
              <w:spacing w:before="40" w:after="40" w:line="240" w:lineRule="exact"/>
              <w:ind w:firstLine="0"/>
              <w:rPr>
                <w:i/>
                <w:sz w:val="20"/>
              </w:rPr>
            </w:pPr>
          </w:p>
          <w:p w14:paraId="6B2042ED" w14:textId="77777777" w:rsidR="002B3495" w:rsidRPr="00525A9C" w:rsidRDefault="002B3495" w:rsidP="002B3495">
            <w:pPr>
              <w:pStyle w:val="Texto"/>
              <w:spacing w:before="40" w:after="40" w:line="240" w:lineRule="exact"/>
              <w:ind w:firstLine="0"/>
              <w:rPr>
                <w:i/>
                <w:sz w:val="20"/>
              </w:rPr>
            </w:pPr>
          </w:p>
          <w:p w14:paraId="4FB46161" w14:textId="77777777" w:rsidR="002B3495" w:rsidRPr="00525A9C" w:rsidRDefault="002B3495" w:rsidP="002B3495">
            <w:pPr>
              <w:pStyle w:val="Texto"/>
              <w:spacing w:before="40" w:after="40" w:line="240" w:lineRule="exact"/>
              <w:ind w:firstLine="0"/>
              <w:rPr>
                <w:i/>
                <w:sz w:val="20"/>
              </w:rPr>
            </w:pPr>
          </w:p>
          <w:p w14:paraId="560893A3" w14:textId="77777777" w:rsidR="002B3495" w:rsidRPr="00525A9C" w:rsidRDefault="002B3495" w:rsidP="002B3495">
            <w:pPr>
              <w:pStyle w:val="Texto"/>
              <w:spacing w:before="40" w:after="40" w:line="240" w:lineRule="exact"/>
              <w:ind w:firstLine="0"/>
              <w:rPr>
                <w:i/>
                <w:sz w:val="20"/>
              </w:rPr>
            </w:pPr>
          </w:p>
          <w:p w14:paraId="2214C668" w14:textId="77777777" w:rsidR="002B3495" w:rsidRPr="00525A9C" w:rsidRDefault="002B3495" w:rsidP="002B3495">
            <w:pPr>
              <w:pStyle w:val="Texto"/>
              <w:spacing w:before="40" w:after="40" w:line="240" w:lineRule="exact"/>
              <w:ind w:firstLine="0"/>
              <w:rPr>
                <w:i/>
                <w:sz w:val="20"/>
              </w:rPr>
            </w:pPr>
          </w:p>
          <w:p w14:paraId="120C56BB" w14:textId="77777777" w:rsidR="002B3495" w:rsidRPr="00525A9C" w:rsidRDefault="002B3495" w:rsidP="002B3495">
            <w:pPr>
              <w:pStyle w:val="Texto"/>
              <w:spacing w:before="40" w:after="40" w:line="240" w:lineRule="exact"/>
              <w:ind w:firstLine="0"/>
              <w:rPr>
                <w:i/>
                <w:sz w:val="20"/>
              </w:rPr>
            </w:pPr>
          </w:p>
          <w:p w14:paraId="7E67FA54" w14:textId="77777777" w:rsidR="002B3495" w:rsidRPr="00525A9C" w:rsidRDefault="002B3495" w:rsidP="002B3495">
            <w:pPr>
              <w:pStyle w:val="Texto"/>
              <w:spacing w:before="40" w:after="40" w:line="240" w:lineRule="exact"/>
              <w:ind w:firstLine="0"/>
              <w:rPr>
                <w:i/>
                <w:sz w:val="20"/>
              </w:rPr>
            </w:pPr>
          </w:p>
          <w:p w14:paraId="75FB63C5" w14:textId="77777777" w:rsidR="002B3495" w:rsidRPr="00525A9C" w:rsidRDefault="002B3495" w:rsidP="002B3495">
            <w:pPr>
              <w:pStyle w:val="Texto"/>
              <w:spacing w:before="40" w:after="40" w:line="240" w:lineRule="exact"/>
              <w:ind w:firstLine="0"/>
              <w:rPr>
                <w:i/>
                <w:sz w:val="20"/>
              </w:rPr>
            </w:pPr>
          </w:p>
          <w:p w14:paraId="482F7520" w14:textId="77777777" w:rsidR="002B3495" w:rsidRPr="00525A9C" w:rsidRDefault="002B3495" w:rsidP="002B3495">
            <w:pPr>
              <w:pStyle w:val="Texto"/>
              <w:spacing w:before="40" w:after="40" w:line="240" w:lineRule="exact"/>
              <w:ind w:firstLine="0"/>
              <w:rPr>
                <w:i/>
                <w:sz w:val="20"/>
              </w:rPr>
            </w:pPr>
          </w:p>
          <w:p w14:paraId="5FAD3081" w14:textId="77777777" w:rsidR="002B3495" w:rsidRPr="00525A9C" w:rsidRDefault="002B3495" w:rsidP="002B3495">
            <w:pPr>
              <w:pStyle w:val="Texto"/>
              <w:spacing w:before="40" w:after="40" w:line="240" w:lineRule="exact"/>
              <w:ind w:firstLine="0"/>
              <w:rPr>
                <w:i/>
                <w:sz w:val="20"/>
              </w:rPr>
            </w:pPr>
          </w:p>
          <w:p w14:paraId="122AA393" w14:textId="77777777" w:rsidR="002B3495" w:rsidRPr="00525A9C" w:rsidRDefault="002B3495" w:rsidP="002B3495">
            <w:pPr>
              <w:pStyle w:val="Texto"/>
              <w:spacing w:before="40" w:after="40" w:line="240" w:lineRule="exact"/>
              <w:ind w:firstLine="0"/>
              <w:rPr>
                <w:i/>
                <w:sz w:val="20"/>
              </w:rPr>
            </w:pPr>
          </w:p>
          <w:p w14:paraId="08D208A9" w14:textId="77777777" w:rsidR="002B3495" w:rsidRPr="00525A9C" w:rsidRDefault="002B3495" w:rsidP="002B3495">
            <w:pPr>
              <w:pStyle w:val="Texto"/>
              <w:spacing w:before="40" w:after="40" w:line="240" w:lineRule="exact"/>
              <w:ind w:firstLine="0"/>
              <w:rPr>
                <w:i/>
                <w:sz w:val="20"/>
              </w:rPr>
            </w:pPr>
          </w:p>
          <w:p w14:paraId="7CA2EF17" w14:textId="77777777" w:rsidR="002B3495" w:rsidRPr="00525A9C" w:rsidRDefault="002B3495" w:rsidP="002B3495">
            <w:pPr>
              <w:pStyle w:val="Texto"/>
              <w:spacing w:before="40" w:after="40" w:line="240" w:lineRule="exact"/>
              <w:ind w:firstLine="0"/>
              <w:rPr>
                <w:i/>
                <w:sz w:val="20"/>
              </w:rPr>
            </w:pPr>
          </w:p>
        </w:tc>
      </w:tr>
      <w:tr w:rsidR="002B3495" w:rsidRPr="00525A9C" w14:paraId="24FDFBC2" w14:textId="77777777" w:rsidTr="002B3495">
        <w:trPr>
          <w:trHeight w:val="20"/>
        </w:trPr>
        <w:tc>
          <w:tcPr>
            <w:tcW w:w="8712" w:type="dxa"/>
            <w:gridSpan w:val="8"/>
            <w:tcBorders>
              <w:top w:val="single" w:sz="6" w:space="0" w:color="auto"/>
              <w:bottom w:val="single" w:sz="6" w:space="0" w:color="auto"/>
            </w:tcBorders>
            <w:shd w:val="clear" w:color="auto" w:fill="auto"/>
          </w:tcPr>
          <w:p w14:paraId="5A50FAB6"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6FAEEE6F"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los ingresos que se perciben por funciones de derecho público, cuyos elementos pueden no estar previstos en una Ley sino, en una disposición administrativa de carácter general, provenientes de multas no fiscales.</w:t>
            </w:r>
          </w:p>
        </w:tc>
      </w:tr>
      <w:tr w:rsidR="002B3495" w:rsidRPr="00525A9C" w14:paraId="1E0DE880" w14:textId="77777777" w:rsidTr="002B3495">
        <w:trPr>
          <w:trHeight w:val="20"/>
        </w:trPr>
        <w:tc>
          <w:tcPr>
            <w:tcW w:w="8712" w:type="dxa"/>
            <w:gridSpan w:val="8"/>
            <w:tcBorders>
              <w:top w:val="single" w:sz="6" w:space="0" w:color="auto"/>
              <w:bottom w:val="single" w:sz="6" w:space="0" w:color="auto"/>
            </w:tcBorders>
            <w:shd w:val="clear" w:color="auto" w:fill="auto"/>
          </w:tcPr>
          <w:p w14:paraId="3EAFF67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F8E83B9"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19604A45"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r w:rsidR="002B3495" w:rsidRPr="00525A9C" w14:paraId="1D36897B" w14:textId="77777777" w:rsidTr="002B3495">
        <w:tblPrEx>
          <w:tblBorders>
            <w:insideH w:val="single" w:sz="6" w:space="0" w:color="auto"/>
          </w:tblBorders>
        </w:tblPrEx>
        <w:trPr>
          <w:trHeight w:val="20"/>
        </w:trPr>
        <w:tc>
          <w:tcPr>
            <w:tcW w:w="957" w:type="dxa"/>
            <w:gridSpan w:val="2"/>
            <w:shd w:val="clear" w:color="auto" w:fill="auto"/>
            <w:vAlign w:val="center"/>
          </w:tcPr>
          <w:p w14:paraId="169D2928"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26408EE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5B7875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3CD0EB4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5DDE8B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D710C5D" w14:textId="77777777" w:rsidTr="002B3495">
        <w:tblPrEx>
          <w:tblBorders>
            <w:insideH w:val="single" w:sz="6" w:space="0" w:color="auto"/>
          </w:tblBorders>
        </w:tblPrEx>
        <w:trPr>
          <w:trHeight w:val="20"/>
        </w:trPr>
        <w:tc>
          <w:tcPr>
            <w:tcW w:w="957" w:type="dxa"/>
            <w:gridSpan w:val="2"/>
            <w:shd w:val="clear" w:color="auto" w:fill="auto"/>
            <w:vAlign w:val="center"/>
          </w:tcPr>
          <w:p w14:paraId="5044FFF6" w14:textId="77777777" w:rsidR="002B3495" w:rsidRPr="00525A9C" w:rsidRDefault="002B3495" w:rsidP="002B3495">
            <w:pPr>
              <w:pStyle w:val="Texto"/>
              <w:spacing w:before="40" w:after="40" w:line="240" w:lineRule="exact"/>
              <w:ind w:firstLine="0"/>
              <w:jc w:val="center"/>
              <w:rPr>
                <w:i/>
                <w:sz w:val="20"/>
              </w:rPr>
            </w:pPr>
            <w:r w:rsidRPr="00525A9C">
              <w:rPr>
                <w:i/>
                <w:sz w:val="20"/>
              </w:rPr>
              <w:t>4.1.6.3</w:t>
            </w:r>
          </w:p>
        </w:tc>
        <w:tc>
          <w:tcPr>
            <w:tcW w:w="1152" w:type="dxa"/>
            <w:shd w:val="clear" w:color="auto" w:fill="auto"/>
            <w:vAlign w:val="center"/>
          </w:tcPr>
          <w:p w14:paraId="021C56C3"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14393AE1"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gridSpan w:val="3"/>
            <w:shd w:val="clear" w:color="auto" w:fill="auto"/>
            <w:vAlign w:val="center"/>
          </w:tcPr>
          <w:p w14:paraId="72947A84" w14:textId="77777777" w:rsidR="002B3495" w:rsidRPr="00525A9C" w:rsidRDefault="002B3495" w:rsidP="002B3495">
            <w:pPr>
              <w:pStyle w:val="Texto"/>
              <w:spacing w:before="40" w:after="40" w:line="240" w:lineRule="exact"/>
              <w:ind w:firstLine="0"/>
              <w:jc w:val="center"/>
              <w:rPr>
                <w:i/>
                <w:strike/>
                <w:sz w:val="20"/>
              </w:rPr>
            </w:pPr>
            <w:r w:rsidRPr="00525A9C">
              <w:rPr>
                <w:i/>
                <w:sz w:val="20"/>
              </w:rPr>
              <w:t>Aprovechamientos</w:t>
            </w:r>
          </w:p>
        </w:tc>
        <w:tc>
          <w:tcPr>
            <w:tcW w:w="2159" w:type="dxa"/>
            <w:shd w:val="clear" w:color="auto" w:fill="auto"/>
            <w:vAlign w:val="center"/>
          </w:tcPr>
          <w:p w14:paraId="452D1450"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56F772C6" w14:textId="77777777" w:rsidTr="002B3495">
        <w:tblPrEx>
          <w:tblBorders>
            <w:insideH w:val="single" w:sz="6" w:space="0" w:color="auto"/>
          </w:tblBorders>
        </w:tblPrEx>
        <w:trPr>
          <w:trHeight w:val="20"/>
        </w:trPr>
        <w:tc>
          <w:tcPr>
            <w:tcW w:w="957" w:type="dxa"/>
            <w:gridSpan w:val="2"/>
            <w:shd w:val="clear" w:color="auto" w:fill="auto"/>
            <w:vAlign w:val="center"/>
          </w:tcPr>
          <w:p w14:paraId="24F43AAE"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487BF875" w14:textId="77777777" w:rsidR="002B3495" w:rsidRPr="00525A9C" w:rsidRDefault="002B3495" w:rsidP="002B3495">
            <w:pPr>
              <w:pStyle w:val="Texto"/>
              <w:spacing w:before="40" w:after="40" w:line="260" w:lineRule="exact"/>
              <w:ind w:firstLine="0"/>
              <w:rPr>
                <w:i/>
                <w:sz w:val="20"/>
              </w:rPr>
            </w:pPr>
            <w:r w:rsidRPr="00525A9C">
              <w:rPr>
                <w:i/>
                <w:sz w:val="20"/>
              </w:rPr>
              <w:t>Indemnizaciones</w:t>
            </w:r>
          </w:p>
        </w:tc>
      </w:tr>
    </w:tbl>
    <w:p w14:paraId="6DFB00B3"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DEDAB3D" w14:textId="77777777" w:rsidTr="002B3495">
        <w:trPr>
          <w:trHeight w:val="20"/>
        </w:trPr>
        <w:tc>
          <w:tcPr>
            <w:tcW w:w="580" w:type="dxa"/>
            <w:tcBorders>
              <w:top w:val="single" w:sz="6" w:space="0" w:color="auto"/>
              <w:bottom w:val="single" w:sz="6" w:space="0" w:color="auto"/>
            </w:tcBorders>
            <w:shd w:val="clear" w:color="auto" w:fill="auto"/>
          </w:tcPr>
          <w:p w14:paraId="5156CD0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A03BAD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C23A04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DC872E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8E67F55" w14:textId="77777777" w:rsidTr="002B3495">
        <w:trPr>
          <w:trHeight w:val="20"/>
        </w:trPr>
        <w:tc>
          <w:tcPr>
            <w:tcW w:w="580" w:type="dxa"/>
            <w:tcBorders>
              <w:top w:val="single" w:sz="6" w:space="0" w:color="auto"/>
            </w:tcBorders>
            <w:shd w:val="clear" w:color="auto" w:fill="auto"/>
          </w:tcPr>
          <w:p w14:paraId="01CF2565"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02DA4C3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 la devolución de</w:t>
            </w:r>
            <w:r w:rsidRPr="00525A9C">
              <w:rPr>
                <w:i/>
                <w:sz w:val="20"/>
              </w:rPr>
              <w:t xml:space="preserve"> indemnizaciones.</w:t>
            </w:r>
          </w:p>
        </w:tc>
        <w:tc>
          <w:tcPr>
            <w:tcW w:w="524" w:type="dxa"/>
            <w:tcBorders>
              <w:top w:val="single" w:sz="6" w:space="0" w:color="auto"/>
            </w:tcBorders>
            <w:shd w:val="clear" w:color="auto" w:fill="auto"/>
          </w:tcPr>
          <w:p w14:paraId="0BA9A5A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0643FA5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indemnizaciones.</w:t>
            </w:r>
          </w:p>
        </w:tc>
      </w:tr>
      <w:tr w:rsidR="002B3495" w:rsidRPr="00525A9C" w14:paraId="139435CD" w14:textId="77777777" w:rsidTr="002B3495">
        <w:trPr>
          <w:trHeight w:val="20"/>
        </w:trPr>
        <w:tc>
          <w:tcPr>
            <w:tcW w:w="580" w:type="dxa"/>
            <w:shd w:val="clear" w:color="auto" w:fill="auto"/>
          </w:tcPr>
          <w:p w14:paraId="3DAFD75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1DE4BE75"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las </w:t>
            </w:r>
            <w:r w:rsidRPr="00525A9C">
              <w:rPr>
                <w:i/>
                <w:sz w:val="20"/>
              </w:rPr>
              <w:t>indemnizaciones</w:t>
            </w:r>
            <w:r w:rsidRPr="00525A9C">
              <w:rPr>
                <w:i/>
                <w:sz w:val="20"/>
                <w:lang w:val="es-MX"/>
              </w:rPr>
              <w:t xml:space="preserve"> compensadas.</w:t>
            </w:r>
          </w:p>
          <w:p w14:paraId="6B6B5B87" w14:textId="77777777" w:rsidR="002B3495" w:rsidRPr="00525A9C" w:rsidRDefault="002B3495" w:rsidP="002B3495">
            <w:pPr>
              <w:pStyle w:val="Texto"/>
              <w:numPr>
                <w:ilvl w:val="0"/>
                <w:numId w:val="27"/>
              </w:numPr>
              <w:spacing w:before="40" w:after="40" w:line="240" w:lineRule="exact"/>
              <w:rPr>
                <w:i/>
                <w:sz w:val="20"/>
                <w:lang w:val="es-MX"/>
              </w:rPr>
            </w:pPr>
            <w:r w:rsidRPr="00525A9C">
              <w:rPr>
                <w:i/>
                <w:sz w:val="20"/>
                <w:lang w:val="es-MX"/>
              </w:rPr>
              <w:t>Indemnizaciones por responsabilidades fincadas a terceros</w:t>
            </w:r>
          </w:p>
          <w:p w14:paraId="10A33FC2" w14:textId="77777777" w:rsidR="002B3495" w:rsidRPr="00525A9C" w:rsidRDefault="002B3495" w:rsidP="002B3495">
            <w:pPr>
              <w:pStyle w:val="Texto"/>
              <w:numPr>
                <w:ilvl w:val="0"/>
                <w:numId w:val="27"/>
              </w:numPr>
              <w:spacing w:before="40" w:after="40" w:line="240" w:lineRule="exact"/>
              <w:rPr>
                <w:i/>
                <w:sz w:val="20"/>
                <w:lang w:val="es-MX"/>
              </w:rPr>
            </w:pPr>
            <w:r w:rsidRPr="00525A9C">
              <w:rPr>
                <w:i/>
                <w:sz w:val="20"/>
                <w:lang w:val="es-MX"/>
              </w:rPr>
              <w:t>Indemnizaciones por daños a bienes municipales</w:t>
            </w:r>
          </w:p>
        </w:tc>
        <w:tc>
          <w:tcPr>
            <w:tcW w:w="524" w:type="dxa"/>
            <w:shd w:val="clear" w:color="auto" w:fill="auto"/>
          </w:tcPr>
          <w:p w14:paraId="61D1B6B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455C5284" w14:textId="77777777" w:rsidR="002B3495" w:rsidRPr="00525A9C" w:rsidRDefault="002B3495" w:rsidP="002B3495">
            <w:pPr>
              <w:pStyle w:val="Texto"/>
              <w:spacing w:before="40" w:after="40" w:line="240" w:lineRule="exact"/>
              <w:ind w:firstLine="0"/>
              <w:rPr>
                <w:i/>
                <w:sz w:val="20"/>
              </w:rPr>
            </w:pPr>
            <w:r w:rsidRPr="00525A9C">
              <w:rPr>
                <w:i/>
                <w:sz w:val="20"/>
              </w:rPr>
              <w:t>Por el devengado de</w:t>
            </w:r>
            <w:r w:rsidRPr="00525A9C">
              <w:rPr>
                <w:i/>
                <w:sz w:val="20"/>
                <w:lang w:val="es-MX"/>
              </w:rPr>
              <w:t xml:space="preserve"> </w:t>
            </w:r>
            <w:r w:rsidRPr="00525A9C">
              <w:rPr>
                <w:i/>
                <w:sz w:val="20"/>
              </w:rPr>
              <w:t>indemnizaciones determinables.</w:t>
            </w:r>
          </w:p>
          <w:p w14:paraId="01D67457" w14:textId="77777777" w:rsidR="002B3495" w:rsidRPr="00525A9C" w:rsidRDefault="002B3495" w:rsidP="002B3495">
            <w:pPr>
              <w:pStyle w:val="Texto"/>
              <w:numPr>
                <w:ilvl w:val="0"/>
                <w:numId w:val="27"/>
              </w:numPr>
              <w:spacing w:before="40" w:after="40" w:line="240" w:lineRule="exact"/>
              <w:rPr>
                <w:i/>
                <w:sz w:val="20"/>
                <w:lang w:val="es-MX"/>
              </w:rPr>
            </w:pPr>
            <w:r w:rsidRPr="00525A9C">
              <w:rPr>
                <w:i/>
                <w:sz w:val="20"/>
                <w:lang w:val="es-MX"/>
              </w:rPr>
              <w:t>Indemnizaciones por responsabilidades fincadas a terceros</w:t>
            </w:r>
          </w:p>
          <w:p w14:paraId="1B39CDAD" w14:textId="77777777" w:rsidR="002B3495" w:rsidRPr="00525A9C" w:rsidRDefault="002B3495" w:rsidP="002B3495">
            <w:pPr>
              <w:pStyle w:val="Texto"/>
              <w:numPr>
                <w:ilvl w:val="0"/>
                <w:numId w:val="27"/>
              </w:numPr>
              <w:spacing w:before="40" w:after="40" w:line="240" w:lineRule="exact"/>
              <w:rPr>
                <w:i/>
                <w:strike/>
                <w:color w:val="0000FF"/>
                <w:sz w:val="20"/>
                <w:lang w:val="es-MX" w:eastAsia="en-US"/>
              </w:rPr>
            </w:pPr>
            <w:r w:rsidRPr="00525A9C">
              <w:rPr>
                <w:i/>
                <w:sz w:val="20"/>
                <w:lang w:val="es-MX"/>
              </w:rPr>
              <w:t>Indemnizaciones por daños a bienes municipales</w:t>
            </w:r>
          </w:p>
        </w:tc>
      </w:tr>
      <w:tr w:rsidR="002B3495" w:rsidRPr="00525A9C" w14:paraId="7427F192" w14:textId="77777777" w:rsidTr="002B3495">
        <w:trPr>
          <w:trHeight w:val="20"/>
        </w:trPr>
        <w:tc>
          <w:tcPr>
            <w:tcW w:w="580" w:type="dxa"/>
            <w:shd w:val="clear" w:color="auto" w:fill="auto"/>
          </w:tcPr>
          <w:p w14:paraId="37E0BCA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43B35CC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52FB9BB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9913EE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de indemnizaciones autodeterminables, recibidos en la Tesorería y/o auxiliares de la misma.</w:t>
            </w:r>
          </w:p>
        </w:tc>
      </w:tr>
      <w:tr w:rsidR="002B3495" w:rsidRPr="00525A9C" w14:paraId="0781CB2B" w14:textId="77777777" w:rsidTr="002B3495">
        <w:trPr>
          <w:trHeight w:val="20"/>
        </w:trPr>
        <w:tc>
          <w:tcPr>
            <w:tcW w:w="580" w:type="dxa"/>
            <w:shd w:val="clear" w:color="auto" w:fill="auto"/>
          </w:tcPr>
          <w:p w14:paraId="3B6B685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28DFC6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C193431"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2DF412C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las </w:t>
            </w:r>
            <w:r w:rsidRPr="00525A9C">
              <w:rPr>
                <w:i/>
                <w:sz w:val="20"/>
              </w:rPr>
              <w:t>indemnizaciones</w:t>
            </w:r>
            <w:r w:rsidRPr="00525A9C">
              <w:rPr>
                <w:i/>
                <w:sz w:val="20"/>
                <w:lang w:val="es-MX"/>
              </w:rPr>
              <w:t xml:space="preserve"> compensadas.</w:t>
            </w:r>
          </w:p>
        </w:tc>
      </w:tr>
      <w:tr w:rsidR="002B3495" w:rsidRPr="00525A9C" w14:paraId="47A43FF2" w14:textId="77777777" w:rsidTr="002B3495">
        <w:trPr>
          <w:trHeight w:val="20"/>
        </w:trPr>
        <w:tc>
          <w:tcPr>
            <w:tcW w:w="580" w:type="dxa"/>
            <w:tcBorders>
              <w:bottom w:val="single" w:sz="6" w:space="0" w:color="auto"/>
            </w:tcBorders>
            <w:shd w:val="clear" w:color="auto" w:fill="auto"/>
          </w:tcPr>
          <w:p w14:paraId="195BE6CC"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75B1E018"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43EEFD91"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42827F77" w14:textId="77777777" w:rsidR="002B3495" w:rsidRPr="00525A9C" w:rsidRDefault="002B3495" w:rsidP="002B3495">
            <w:pPr>
              <w:pStyle w:val="Texto"/>
              <w:spacing w:before="40" w:after="40" w:line="240" w:lineRule="exact"/>
              <w:rPr>
                <w:i/>
                <w:sz w:val="20"/>
              </w:rPr>
            </w:pPr>
            <w:r w:rsidRPr="00525A9C">
              <w:rPr>
                <w:i/>
                <w:sz w:val="20"/>
              </w:rPr>
              <w:t>•</w:t>
            </w:r>
            <w:r w:rsidRPr="00525A9C">
              <w:rPr>
                <w:i/>
                <w:sz w:val="20"/>
              </w:rPr>
              <w:tab/>
              <w:t>Indemnizaciones por responsabilidades fincadas a terceros</w:t>
            </w:r>
          </w:p>
          <w:p w14:paraId="2360BF44" w14:textId="77777777" w:rsidR="002B3495" w:rsidRPr="00525A9C" w:rsidRDefault="002B3495" w:rsidP="002B3495">
            <w:pPr>
              <w:pStyle w:val="Texto"/>
              <w:spacing w:before="40" w:after="40" w:line="240" w:lineRule="exact"/>
              <w:ind w:firstLine="335"/>
              <w:rPr>
                <w:i/>
                <w:sz w:val="20"/>
              </w:rPr>
            </w:pPr>
            <w:r w:rsidRPr="00525A9C">
              <w:rPr>
                <w:i/>
                <w:sz w:val="20"/>
              </w:rPr>
              <w:t>•</w:t>
            </w:r>
            <w:r w:rsidRPr="00525A9C">
              <w:rPr>
                <w:i/>
                <w:sz w:val="20"/>
              </w:rPr>
              <w:tab/>
              <w:t>Indemnizaciones por daños a bienes municipales</w:t>
            </w:r>
          </w:p>
          <w:p w14:paraId="51964EAC" w14:textId="77777777" w:rsidR="002B3495" w:rsidRPr="00525A9C" w:rsidRDefault="002B3495" w:rsidP="002B3495">
            <w:pPr>
              <w:pStyle w:val="Texto"/>
              <w:spacing w:before="40" w:after="40" w:line="240" w:lineRule="exact"/>
              <w:ind w:firstLine="0"/>
              <w:rPr>
                <w:i/>
                <w:sz w:val="20"/>
              </w:rPr>
            </w:pPr>
          </w:p>
          <w:p w14:paraId="0E54F474" w14:textId="77777777" w:rsidR="002B3495" w:rsidRPr="00525A9C" w:rsidRDefault="002B3495" w:rsidP="002B3495">
            <w:pPr>
              <w:pStyle w:val="Texto"/>
              <w:spacing w:before="40" w:after="40" w:line="240" w:lineRule="exact"/>
              <w:ind w:firstLine="0"/>
              <w:rPr>
                <w:i/>
                <w:sz w:val="20"/>
              </w:rPr>
            </w:pPr>
          </w:p>
          <w:p w14:paraId="6C32C30E" w14:textId="77777777" w:rsidR="002B3495" w:rsidRPr="00525A9C" w:rsidRDefault="002B3495" w:rsidP="002B3495">
            <w:pPr>
              <w:pStyle w:val="Texto"/>
              <w:spacing w:before="40" w:after="40" w:line="240" w:lineRule="exact"/>
              <w:ind w:firstLine="0"/>
              <w:rPr>
                <w:i/>
                <w:sz w:val="20"/>
              </w:rPr>
            </w:pPr>
          </w:p>
          <w:p w14:paraId="7271E3C6" w14:textId="77777777" w:rsidR="002B3495" w:rsidRPr="00525A9C" w:rsidRDefault="002B3495" w:rsidP="002B3495">
            <w:pPr>
              <w:pStyle w:val="Texto"/>
              <w:spacing w:before="40" w:after="40" w:line="240" w:lineRule="exact"/>
              <w:ind w:firstLine="0"/>
              <w:rPr>
                <w:i/>
                <w:sz w:val="20"/>
              </w:rPr>
            </w:pPr>
          </w:p>
          <w:p w14:paraId="163C0E28" w14:textId="77777777" w:rsidR="002B3495" w:rsidRPr="00525A9C" w:rsidRDefault="002B3495" w:rsidP="002B3495">
            <w:pPr>
              <w:pStyle w:val="Texto"/>
              <w:spacing w:before="40" w:after="40" w:line="240" w:lineRule="exact"/>
              <w:ind w:firstLine="0"/>
              <w:rPr>
                <w:i/>
                <w:sz w:val="20"/>
              </w:rPr>
            </w:pPr>
          </w:p>
          <w:p w14:paraId="18F7C550" w14:textId="77777777" w:rsidR="002B3495" w:rsidRPr="00525A9C" w:rsidRDefault="002B3495" w:rsidP="002B3495">
            <w:pPr>
              <w:pStyle w:val="Texto"/>
              <w:spacing w:before="40" w:after="40" w:line="240" w:lineRule="exact"/>
              <w:ind w:firstLine="0"/>
              <w:rPr>
                <w:i/>
                <w:sz w:val="20"/>
              </w:rPr>
            </w:pPr>
          </w:p>
          <w:p w14:paraId="74594B0D" w14:textId="77777777" w:rsidR="002B3495" w:rsidRPr="00525A9C" w:rsidRDefault="002B3495" w:rsidP="002B3495">
            <w:pPr>
              <w:pStyle w:val="Texto"/>
              <w:spacing w:before="40" w:after="40" w:line="240" w:lineRule="exact"/>
              <w:ind w:firstLine="0"/>
              <w:rPr>
                <w:i/>
                <w:sz w:val="20"/>
              </w:rPr>
            </w:pPr>
          </w:p>
          <w:p w14:paraId="20A12C62" w14:textId="77777777" w:rsidR="002B3495" w:rsidRPr="00525A9C" w:rsidRDefault="002B3495" w:rsidP="002B3495">
            <w:pPr>
              <w:pStyle w:val="Texto"/>
              <w:spacing w:before="40" w:after="40" w:line="240" w:lineRule="exact"/>
              <w:ind w:firstLine="0"/>
              <w:rPr>
                <w:i/>
                <w:sz w:val="20"/>
              </w:rPr>
            </w:pPr>
          </w:p>
          <w:p w14:paraId="62306C6A" w14:textId="77777777" w:rsidR="002B3495" w:rsidRPr="00525A9C" w:rsidRDefault="002B3495" w:rsidP="002B3495">
            <w:pPr>
              <w:pStyle w:val="Texto"/>
              <w:spacing w:before="40" w:after="40" w:line="240" w:lineRule="exact"/>
              <w:ind w:firstLine="0"/>
              <w:rPr>
                <w:i/>
                <w:sz w:val="20"/>
              </w:rPr>
            </w:pPr>
          </w:p>
          <w:p w14:paraId="76BBFCEA" w14:textId="77777777" w:rsidR="002B3495" w:rsidRPr="00525A9C" w:rsidRDefault="002B3495" w:rsidP="002B3495">
            <w:pPr>
              <w:pStyle w:val="Texto"/>
              <w:spacing w:before="40" w:after="40" w:line="240" w:lineRule="exact"/>
              <w:ind w:firstLine="0"/>
              <w:rPr>
                <w:i/>
                <w:sz w:val="20"/>
              </w:rPr>
            </w:pPr>
          </w:p>
          <w:p w14:paraId="24E2981E" w14:textId="77777777" w:rsidR="002B3495" w:rsidRPr="00525A9C" w:rsidRDefault="002B3495" w:rsidP="002B3495">
            <w:pPr>
              <w:pStyle w:val="Texto"/>
              <w:spacing w:before="40" w:after="40" w:line="240" w:lineRule="exact"/>
              <w:ind w:firstLine="0"/>
              <w:rPr>
                <w:i/>
                <w:sz w:val="20"/>
              </w:rPr>
            </w:pPr>
          </w:p>
          <w:p w14:paraId="23F27B29" w14:textId="77777777" w:rsidR="002B3495" w:rsidRPr="00525A9C" w:rsidRDefault="002B3495" w:rsidP="002B3495">
            <w:pPr>
              <w:pStyle w:val="Texto"/>
              <w:spacing w:before="40" w:after="40" w:line="240" w:lineRule="exact"/>
              <w:ind w:firstLine="0"/>
              <w:rPr>
                <w:i/>
                <w:sz w:val="20"/>
              </w:rPr>
            </w:pPr>
          </w:p>
          <w:p w14:paraId="286B9994" w14:textId="77777777" w:rsidR="002B3495" w:rsidRPr="00525A9C" w:rsidRDefault="002B3495" w:rsidP="002B3495">
            <w:pPr>
              <w:pStyle w:val="Texto"/>
              <w:spacing w:before="40" w:after="40" w:line="240" w:lineRule="exact"/>
              <w:ind w:firstLine="0"/>
              <w:rPr>
                <w:i/>
                <w:sz w:val="20"/>
              </w:rPr>
            </w:pPr>
          </w:p>
          <w:p w14:paraId="42EF99C2" w14:textId="77777777" w:rsidR="002B3495" w:rsidRPr="00525A9C" w:rsidRDefault="002B3495" w:rsidP="002B3495">
            <w:pPr>
              <w:pStyle w:val="Texto"/>
              <w:spacing w:before="40" w:after="40" w:line="240" w:lineRule="exact"/>
              <w:ind w:firstLine="0"/>
              <w:rPr>
                <w:i/>
                <w:sz w:val="20"/>
              </w:rPr>
            </w:pPr>
          </w:p>
          <w:p w14:paraId="7CEA7CE4" w14:textId="77777777" w:rsidR="002B3495" w:rsidRPr="00525A9C" w:rsidRDefault="002B3495" w:rsidP="002B3495">
            <w:pPr>
              <w:pStyle w:val="Texto"/>
              <w:spacing w:before="40" w:after="40" w:line="240" w:lineRule="exact"/>
              <w:ind w:firstLine="0"/>
              <w:rPr>
                <w:i/>
                <w:sz w:val="20"/>
              </w:rPr>
            </w:pPr>
          </w:p>
          <w:p w14:paraId="4AC639BA" w14:textId="77777777" w:rsidR="002B3495" w:rsidRPr="00525A9C" w:rsidRDefault="002B3495" w:rsidP="002B3495">
            <w:pPr>
              <w:pStyle w:val="Texto"/>
              <w:spacing w:before="40" w:after="40" w:line="240" w:lineRule="exact"/>
              <w:ind w:firstLine="0"/>
              <w:rPr>
                <w:i/>
                <w:sz w:val="20"/>
              </w:rPr>
            </w:pPr>
          </w:p>
          <w:p w14:paraId="31A17B00" w14:textId="77777777" w:rsidR="002B3495" w:rsidRPr="00525A9C" w:rsidRDefault="002B3495" w:rsidP="002B3495">
            <w:pPr>
              <w:pStyle w:val="Texto"/>
              <w:spacing w:before="40" w:after="40" w:line="240" w:lineRule="exact"/>
              <w:ind w:firstLine="0"/>
              <w:rPr>
                <w:i/>
                <w:sz w:val="20"/>
              </w:rPr>
            </w:pPr>
          </w:p>
          <w:p w14:paraId="1AF86E18" w14:textId="77777777" w:rsidR="002B3495" w:rsidRPr="00525A9C" w:rsidRDefault="002B3495" w:rsidP="002B3495">
            <w:pPr>
              <w:pStyle w:val="Texto"/>
              <w:spacing w:before="40" w:after="40" w:line="240" w:lineRule="exact"/>
              <w:ind w:firstLine="0"/>
              <w:rPr>
                <w:i/>
                <w:sz w:val="20"/>
              </w:rPr>
            </w:pPr>
          </w:p>
        </w:tc>
      </w:tr>
      <w:tr w:rsidR="002B3495" w:rsidRPr="00525A9C" w14:paraId="145E3080" w14:textId="77777777" w:rsidTr="002B3495">
        <w:trPr>
          <w:trHeight w:val="20"/>
        </w:trPr>
        <w:tc>
          <w:tcPr>
            <w:tcW w:w="8712" w:type="dxa"/>
            <w:gridSpan w:val="4"/>
            <w:tcBorders>
              <w:top w:val="single" w:sz="6" w:space="0" w:color="auto"/>
              <w:bottom w:val="single" w:sz="6" w:space="0" w:color="auto"/>
            </w:tcBorders>
            <w:shd w:val="clear" w:color="auto" w:fill="auto"/>
          </w:tcPr>
          <w:p w14:paraId="03360DB8"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BB9076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los ingresos que se perciben por funciones de derecho público, cuyos elementos pueden no estar previstos en una Ley sino, en una disposición administrativa de carácter general, provenientes de indemnizaciones no fiscales.</w:t>
            </w:r>
          </w:p>
        </w:tc>
      </w:tr>
      <w:tr w:rsidR="002B3495" w:rsidRPr="00525A9C" w14:paraId="2E87D3F0" w14:textId="77777777" w:rsidTr="002B3495">
        <w:trPr>
          <w:trHeight w:val="20"/>
        </w:trPr>
        <w:tc>
          <w:tcPr>
            <w:tcW w:w="8712" w:type="dxa"/>
            <w:gridSpan w:val="4"/>
            <w:tcBorders>
              <w:top w:val="single" w:sz="6" w:space="0" w:color="auto"/>
              <w:bottom w:val="single" w:sz="6" w:space="0" w:color="auto"/>
            </w:tcBorders>
            <w:shd w:val="clear" w:color="auto" w:fill="auto"/>
          </w:tcPr>
          <w:p w14:paraId="7C775173"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87C9667"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2EA29701"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2BDA581C"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1815FF69" w14:textId="77777777" w:rsidTr="002B3495">
        <w:trPr>
          <w:trHeight w:val="20"/>
        </w:trPr>
        <w:tc>
          <w:tcPr>
            <w:tcW w:w="957" w:type="dxa"/>
            <w:shd w:val="clear" w:color="auto" w:fill="auto"/>
            <w:vAlign w:val="center"/>
          </w:tcPr>
          <w:p w14:paraId="7272ED4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E06BFF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3FE956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78B79A17"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69F4B3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3EDFE49" w14:textId="77777777" w:rsidTr="002B3495">
        <w:trPr>
          <w:trHeight w:val="20"/>
        </w:trPr>
        <w:tc>
          <w:tcPr>
            <w:tcW w:w="957" w:type="dxa"/>
            <w:shd w:val="clear" w:color="auto" w:fill="auto"/>
            <w:vAlign w:val="center"/>
          </w:tcPr>
          <w:p w14:paraId="1EF424FB" w14:textId="77777777" w:rsidR="002B3495" w:rsidRPr="00525A9C" w:rsidRDefault="002B3495" w:rsidP="002B3495">
            <w:pPr>
              <w:pStyle w:val="Texto"/>
              <w:spacing w:before="40" w:after="40" w:line="240" w:lineRule="exact"/>
              <w:ind w:firstLine="0"/>
              <w:jc w:val="center"/>
              <w:rPr>
                <w:i/>
                <w:sz w:val="20"/>
              </w:rPr>
            </w:pPr>
            <w:r w:rsidRPr="00525A9C">
              <w:rPr>
                <w:i/>
                <w:sz w:val="20"/>
              </w:rPr>
              <w:t>4.1.6.4</w:t>
            </w:r>
          </w:p>
        </w:tc>
        <w:tc>
          <w:tcPr>
            <w:tcW w:w="1152" w:type="dxa"/>
            <w:shd w:val="clear" w:color="auto" w:fill="auto"/>
            <w:vAlign w:val="center"/>
          </w:tcPr>
          <w:p w14:paraId="173B6FC0"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5E3AE5ED"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shd w:val="clear" w:color="auto" w:fill="auto"/>
            <w:vAlign w:val="center"/>
          </w:tcPr>
          <w:p w14:paraId="14939263" w14:textId="77777777" w:rsidR="002B3495" w:rsidRPr="00525A9C" w:rsidRDefault="002B3495" w:rsidP="002B3495">
            <w:pPr>
              <w:pStyle w:val="Texto"/>
              <w:spacing w:before="40" w:after="40" w:line="240" w:lineRule="exact"/>
              <w:ind w:firstLine="0"/>
              <w:jc w:val="center"/>
              <w:rPr>
                <w:i/>
                <w:strike/>
                <w:sz w:val="20"/>
              </w:rPr>
            </w:pPr>
            <w:r w:rsidRPr="00525A9C">
              <w:rPr>
                <w:i/>
                <w:sz w:val="20"/>
              </w:rPr>
              <w:t>Aprovechamientos</w:t>
            </w:r>
          </w:p>
        </w:tc>
        <w:tc>
          <w:tcPr>
            <w:tcW w:w="2159" w:type="dxa"/>
            <w:shd w:val="clear" w:color="auto" w:fill="auto"/>
            <w:vAlign w:val="center"/>
          </w:tcPr>
          <w:p w14:paraId="7C6398E8"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EB5F8C7" w14:textId="77777777" w:rsidTr="002B3495">
        <w:trPr>
          <w:trHeight w:val="20"/>
        </w:trPr>
        <w:tc>
          <w:tcPr>
            <w:tcW w:w="957" w:type="dxa"/>
            <w:shd w:val="clear" w:color="auto" w:fill="auto"/>
            <w:vAlign w:val="center"/>
          </w:tcPr>
          <w:p w14:paraId="2C40EFB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5238237B" w14:textId="77777777" w:rsidR="002B3495" w:rsidRPr="00525A9C" w:rsidRDefault="002B3495" w:rsidP="002B3495">
            <w:pPr>
              <w:pStyle w:val="Texto"/>
              <w:spacing w:before="40" w:after="40" w:line="260" w:lineRule="exact"/>
              <w:ind w:firstLine="0"/>
              <w:rPr>
                <w:i/>
                <w:sz w:val="20"/>
              </w:rPr>
            </w:pPr>
            <w:r w:rsidRPr="00525A9C">
              <w:rPr>
                <w:i/>
                <w:sz w:val="20"/>
              </w:rPr>
              <w:t>Reintegros</w:t>
            </w:r>
          </w:p>
        </w:tc>
      </w:tr>
    </w:tbl>
    <w:p w14:paraId="3615D4FE"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B152236" w14:textId="77777777" w:rsidTr="002B3495">
        <w:trPr>
          <w:trHeight w:val="20"/>
        </w:trPr>
        <w:tc>
          <w:tcPr>
            <w:tcW w:w="580" w:type="dxa"/>
            <w:tcBorders>
              <w:top w:val="single" w:sz="6" w:space="0" w:color="auto"/>
              <w:bottom w:val="single" w:sz="6" w:space="0" w:color="auto"/>
            </w:tcBorders>
            <w:shd w:val="clear" w:color="auto" w:fill="auto"/>
          </w:tcPr>
          <w:p w14:paraId="7E98E0E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9F9B6F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BED1E0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2A62639"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12D9704" w14:textId="77777777" w:rsidTr="002B3495">
        <w:trPr>
          <w:trHeight w:val="20"/>
        </w:trPr>
        <w:tc>
          <w:tcPr>
            <w:tcW w:w="580" w:type="dxa"/>
            <w:tcBorders>
              <w:top w:val="single" w:sz="6" w:space="0" w:color="auto"/>
            </w:tcBorders>
            <w:shd w:val="clear" w:color="auto" w:fill="auto"/>
          </w:tcPr>
          <w:p w14:paraId="54CE52B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0A486CA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la autorización de la devolución de </w:t>
            </w:r>
            <w:r w:rsidRPr="00525A9C">
              <w:rPr>
                <w:i/>
                <w:sz w:val="20"/>
              </w:rPr>
              <w:t>reintegros.</w:t>
            </w:r>
          </w:p>
        </w:tc>
        <w:tc>
          <w:tcPr>
            <w:tcW w:w="524" w:type="dxa"/>
            <w:tcBorders>
              <w:top w:val="single" w:sz="6" w:space="0" w:color="auto"/>
            </w:tcBorders>
            <w:shd w:val="clear" w:color="auto" w:fill="auto"/>
          </w:tcPr>
          <w:p w14:paraId="177C4C2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681808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la clasificación de ingresos devengados, previamente recaudados, por concepto de reintegros.</w:t>
            </w:r>
          </w:p>
        </w:tc>
      </w:tr>
      <w:tr w:rsidR="002B3495" w:rsidRPr="00525A9C" w14:paraId="74CB6830" w14:textId="77777777" w:rsidTr="002B3495">
        <w:trPr>
          <w:trHeight w:val="20"/>
        </w:trPr>
        <w:tc>
          <w:tcPr>
            <w:tcW w:w="580" w:type="dxa"/>
            <w:shd w:val="clear" w:color="auto" w:fill="auto"/>
          </w:tcPr>
          <w:p w14:paraId="4D07163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23ED45A8"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los </w:t>
            </w:r>
            <w:r w:rsidRPr="00525A9C">
              <w:rPr>
                <w:i/>
                <w:sz w:val="20"/>
              </w:rPr>
              <w:t>reintegros</w:t>
            </w:r>
            <w:r w:rsidRPr="00525A9C">
              <w:rPr>
                <w:i/>
                <w:sz w:val="20"/>
                <w:lang w:val="es-MX"/>
              </w:rPr>
              <w:t xml:space="preserve"> compensados.</w:t>
            </w:r>
          </w:p>
        </w:tc>
        <w:tc>
          <w:tcPr>
            <w:tcW w:w="524" w:type="dxa"/>
            <w:shd w:val="clear" w:color="auto" w:fill="auto"/>
          </w:tcPr>
          <w:p w14:paraId="60960A0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770ACF9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w:t>
            </w:r>
            <w:r w:rsidRPr="00525A9C">
              <w:rPr>
                <w:i/>
                <w:sz w:val="20"/>
                <w:lang w:val="es-MX"/>
              </w:rPr>
              <w:t xml:space="preserve">de </w:t>
            </w:r>
            <w:r w:rsidRPr="00525A9C">
              <w:rPr>
                <w:i/>
                <w:sz w:val="20"/>
              </w:rPr>
              <w:t>reintegros determinables.</w:t>
            </w:r>
          </w:p>
        </w:tc>
      </w:tr>
      <w:tr w:rsidR="002B3495" w:rsidRPr="00525A9C" w14:paraId="03164D22" w14:textId="77777777" w:rsidTr="002B3495">
        <w:trPr>
          <w:trHeight w:val="20"/>
        </w:trPr>
        <w:tc>
          <w:tcPr>
            <w:tcW w:w="580" w:type="dxa"/>
            <w:shd w:val="clear" w:color="auto" w:fill="auto"/>
          </w:tcPr>
          <w:p w14:paraId="3A68F57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679CE19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traspaso al cierre del ejercicio del saldo acreedor de esta cuenta al grupo 6.1 Resumen de Ingresos y Gastos.</w:t>
            </w:r>
          </w:p>
        </w:tc>
        <w:tc>
          <w:tcPr>
            <w:tcW w:w="524" w:type="dxa"/>
            <w:shd w:val="clear" w:color="auto" w:fill="auto"/>
          </w:tcPr>
          <w:p w14:paraId="088658A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25031A5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 xml:space="preserve">Por el devengado </w:t>
            </w:r>
            <w:r w:rsidRPr="00525A9C">
              <w:rPr>
                <w:i/>
                <w:sz w:val="20"/>
                <w:lang w:val="es-MX"/>
              </w:rPr>
              <w:t xml:space="preserve">de </w:t>
            </w:r>
            <w:r w:rsidRPr="00525A9C">
              <w:rPr>
                <w:i/>
                <w:sz w:val="20"/>
              </w:rPr>
              <w:t>reintegros autodeterminables, recibidos en la Tesorería y/o auxiliares de la misma.</w:t>
            </w:r>
          </w:p>
        </w:tc>
      </w:tr>
      <w:tr w:rsidR="002B3495" w:rsidRPr="00525A9C" w14:paraId="7194E02C" w14:textId="77777777" w:rsidTr="002B3495">
        <w:trPr>
          <w:trHeight w:val="20"/>
        </w:trPr>
        <w:tc>
          <w:tcPr>
            <w:tcW w:w="580" w:type="dxa"/>
            <w:shd w:val="clear" w:color="auto" w:fill="auto"/>
          </w:tcPr>
          <w:p w14:paraId="0999B67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8F8E385"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2F3D4751"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5CE5A91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w:t>
            </w:r>
            <w:r w:rsidRPr="00525A9C">
              <w:rPr>
                <w:i/>
                <w:sz w:val="20"/>
                <w:lang w:val="es-MX"/>
              </w:rPr>
              <w:t xml:space="preserve"> los </w:t>
            </w:r>
            <w:r w:rsidRPr="00525A9C">
              <w:rPr>
                <w:i/>
                <w:sz w:val="20"/>
              </w:rPr>
              <w:t>reintegros</w:t>
            </w:r>
            <w:r w:rsidRPr="00525A9C">
              <w:rPr>
                <w:i/>
                <w:sz w:val="20"/>
                <w:lang w:val="es-MX"/>
              </w:rPr>
              <w:t xml:space="preserve"> compensados.</w:t>
            </w:r>
          </w:p>
        </w:tc>
      </w:tr>
      <w:tr w:rsidR="002B3495" w:rsidRPr="00525A9C" w14:paraId="752D8696" w14:textId="77777777" w:rsidTr="002B3495">
        <w:trPr>
          <w:trHeight w:val="20"/>
        </w:trPr>
        <w:tc>
          <w:tcPr>
            <w:tcW w:w="580" w:type="dxa"/>
            <w:tcBorders>
              <w:bottom w:val="single" w:sz="6" w:space="0" w:color="auto"/>
            </w:tcBorders>
            <w:shd w:val="clear" w:color="auto" w:fill="auto"/>
          </w:tcPr>
          <w:p w14:paraId="7768EBBF"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0F28F0A8"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30A510A8"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477CDCA4" w14:textId="77777777" w:rsidR="002B3495" w:rsidRPr="00525A9C" w:rsidRDefault="002B3495" w:rsidP="002B3495">
            <w:pPr>
              <w:pStyle w:val="Texto"/>
              <w:spacing w:before="40" w:after="40" w:line="240" w:lineRule="exact"/>
              <w:ind w:firstLine="0"/>
              <w:rPr>
                <w:i/>
                <w:sz w:val="20"/>
              </w:rPr>
            </w:pPr>
          </w:p>
          <w:p w14:paraId="1C2950BA" w14:textId="77777777" w:rsidR="002B3495" w:rsidRPr="00525A9C" w:rsidRDefault="002B3495" w:rsidP="002B3495">
            <w:pPr>
              <w:pStyle w:val="Texto"/>
              <w:spacing w:before="40" w:after="40" w:line="240" w:lineRule="exact"/>
              <w:ind w:firstLine="0"/>
              <w:rPr>
                <w:i/>
                <w:sz w:val="20"/>
              </w:rPr>
            </w:pPr>
          </w:p>
          <w:p w14:paraId="780ABE8B" w14:textId="77777777" w:rsidR="002B3495" w:rsidRPr="00525A9C" w:rsidRDefault="002B3495" w:rsidP="002B3495">
            <w:pPr>
              <w:pStyle w:val="Texto"/>
              <w:spacing w:before="40" w:after="40" w:line="240" w:lineRule="exact"/>
              <w:ind w:firstLine="0"/>
              <w:rPr>
                <w:i/>
                <w:sz w:val="20"/>
              </w:rPr>
            </w:pPr>
          </w:p>
          <w:p w14:paraId="4F3CC591" w14:textId="77777777" w:rsidR="002B3495" w:rsidRPr="00525A9C" w:rsidRDefault="002B3495" w:rsidP="002B3495">
            <w:pPr>
              <w:pStyle w:val="Texto"/>
              <w:spacing w:before="40" w:after="40" w:line="240" w:lineRule="exact"/>
              <w:ind w:firstLine="0"/>
              <w:rPr>
                <w:i/>
                <w:sz w:val="20"/>
              </w:rPr>
            </w:pPr>
          </w:p>
          <w:p w14:paraId="69743B3E" w14:textId="77777777" w:rsidR="002B3495" w:rsidRPr="00525A9C" w:rsidRDefault="002B3495" w:rsidP="002B3495">
            <w:pPr>
              <w:pStyle w:val="Texto"/>
              <w:spacing w:before="40" w:after="40" w:line="240" w:lineRule="exact"/>
              <w:ind w:firstLine="0"/>
              <w:rPr>
                <w:i/>
                <w:sz w:val="20"/>
              </w:rPr>
            </w:pPr>
          </w:p>
          <w:p w14:paraId="2B11A51F" w14:textId="77777777" w:rsidR="002B3495" w:rsidRPr="00525A9C" w:rsidRDefault="002B3495" w:rsidP="002B3495">
            <w:pPr>
              <w:pStyle w:val="Texto"/>
              <w:spacing w:before="40" w:after="40" w:line="240" w:lineRule="exact"/>
              <w:ind w:firstLine="0"/>
              <w:rPr>
                <w:i/>
                <w:sz w:val="20"/>
              </w:rPr>
            </w:pPr>
          </w:p>
          <w:p w14:paraId="5EF869CE" w14:textId="77777777" w:rsidR="002B3495" w:rsidRPr="00525A9C" w:rsidRDefault="002B3495" w:rsidP="002B3495">
            <w:pPr>
              <w:pStyle w:val="Texto"/>
              <w:spacing w:before="40" w:after="40" w:line="240" w:lineRule="exact"/>
              <w:ind w:firstLine="0"/>
              <w:rPr>
                <w:i/>
                <w:sz w:val="20"/>
              </w:rPr>
            </w:pPr>
          </w:p>
          <w:p w14:paraId="7AFFF1FA" w14:textId="77777777" w:rsidR="002B3495" w:rsidRPr="00525A9C" w:rsidRDefault="002B3495" w:rsidP="002B3495">
            <w:pPr>
              <w:pStyle w:val="Texto"/>
              <w:spacing w:before="40" w:after="40" w:line="240" w:lineRule="exact"/>
              <w:ind w:firstLine="0"/>
              <w:rPr>
                <w:i/>
                <w:sz w:val="20"/>
              </w:rPr>
            </w:pPr>
          </w:p>
          <w:p w14:paraId="47F30479" w14:textId="77777777" w:rsidR="002B3495" w:rsidRPr="00525A9C" w:rsidRDefault="002B3495" w:rsidP="002B3495">
            <w:pPr>
              <w:pStyle w:val="Texto"/>
              <w:spacing w:before="40" w:after="40" w:line="240" w:lineRule="exact"/>
              <w:ind w:firstLine="0"/>
              <w:rPr>
                <w:i/>
                <w:sz w:val="20"/>
              </w:rPr>
            </w:pPr>
          </w:p>
          <w:p w14:paraId="50FF6B26" w14:textId="77777777" w:rsidR="002B3495" w:rsidRPr="00525A9C" w:rsidRDefault="002B3495" w:rsidP="002B3495">
            <w:pPr>
              <w:pStyle w:val="Texto"/>
              <w:spacing w:before="40" w:after="40" w:line="240" w:lineRule="exact"/>
              <w:ind w:firstLine="0"/>
              <w:rPr>
                <w:i/>
                <w:sz w:val="20"/>
              </w:rPr>
            </w:pPr>
          </w:p>
          <w:p w14:paraId="71BE7ECC" w14:textId="77777777" w:rsidR="002B3495" w:rsidRPr="00525A9C" w:rsidRDefault="002B3495" w:rsidP="002B3495">
            <w:pPr>
              <w:pStyle w:val="Texto"/>
              <w:spacing w:before="40" w:after="40" w:line="240" w:lineRule="exact"/>
              <w:ind w:firstLine="0"/>
              <w:rPr>
                <w:i/>
                <w:sz w:val="20"/>
              </w:rPr>
            </w:pPr>
          </w:p>
          <w:p w14:paraId="34134AD3" w14:textId="77777777" w:rsidR="002B3495" w:rsidRPr="00525A9C" w:rsidRDefault="002B3495" w:rsidP="002B3495">
            <w:pPr>
              <w:pStyle w:val="Texto"/>
              <w:spacing w:before="40" w:after="40" w:line="240" w:lineRule="exact"/>
              <w:ind w:firstLine="0"/>
              <w:rPr>
                <w:i/>
                <w:sz w:val="20"/>
              </w:rPr>
            </w:pPr>
          </w:p>
          <w:p w14:paraId="632A5E16" w14:textId="77777777" w:rsidR="002B3495" w:rsidRPr="00525A9C" w:rsidRDefault="002B3495" w:rsidP="002B3495">
            <w:pPr>
              <w:pStyle w:val="Texto"/>
              <w:spacing w:before="40" w:after="40" w:line="240" w:lineRule="exact"/>
              <w:ind w:firstLine="0"/>
              <w:rPr>
                <w:i/>
                <w:sz w:val="20"/>
              </w:rPr>
            </w:pPr>
          </w:p>
          <w:p w14:paraId="6B685F3C" w14:textId="77777777" w:rsidR="002B3495" w:rsidRPr="00525A9C" w:rsidRDefault="002B3495" w:rsidP="002B3495">
            <w:pPr>
              <w:pStyle w:val="Texto"/>
              <w:spacing w:before="40" w:after="40" w:line="240" w:lineRule="exact"/>
              <w:ind w:firstLine="0"/>
              <w:rPr>
                <w:i/>
                <w:sz w:val="20"/>
              </w:rPr>
            </w:pPr>
          </w:p>
          <w:p w14:paraId="1E1A7A8F" w14:textId="77777777" w:rsidR="002B3495" w:rsidRPr="00525A9C" w:rsidRDefault="002B3495" w:rsidP="002B3495">
            <w:pPr>
              <w:pStyle w:val="Texto"/>
              <w:spacing w:before="40" w:after="40" w:line="240" w:lineRule="exact"/>
              <w:ind w:firstLine="0"/>
              <w:rPr>
                <w:i/>
                <w:sz w:val="20"/>
              </w:rPr>
            </w:pPr>
          </w:p>
          <w:p w14:paraId="78DC79DE" w14:textId="77777777" w:rsidR="002B3495" w:rsidRPr="00525A9C" w:rsidRDefault="002B3495" w:rsidP="002B3495">
            <w:pPr>
              <w:pStyle w:val="Texto"/>
              <w:spacing w:before="40" w:after="40" w:line="240" w:lineRule="exact"/>
              <w:ind w:firstLine="0"/>
              <w:rPr>
                <w:i/>
                <w:sz w:val="20"/>
              </w:rPr>
            </w:pPr>
          </w:p>
          <w:p w14:paraId="3D3C2326" w14:textId="77777777" w:rsidR="002B3495" w:rsidRPr="00525A9C" w:rsidRDefault="002B3495" w:rsidP="002B3495">
            <w:pPr>
              <w:pStyle w:val="Texto"/>
              <w:spacing w:before="40" w:after="40" w:line="240" w:lineRule="exact"/>
              <w:ind w:firstLine="0"/>
              <w:rPr>
                <w:i/>
                <w:sz w:val="20"/>
              </w:rPr>
            </w:pPr>
          </w:p>
          <w:p w14:paraId="471D390E" w14:textId="77777777" w:rsidR="002B3495" w:rsidRPr="00525A9C" w:rsidRDefault="002B3495" w:rsidP="002B3495">
            <w:pPr>
              <w:pStyle w:val="Texto"/>
              <w:spacing w:before="40" w:after="40" w:line="240" w:lineRule="exact"/>
              <w:ind w:firstLine="0"/>
              <w:rPr>
                <w:i/>
                <w:sz w:val="20"/>
              </w:rPr>
            </w:pPr>
          </w:p>
          <w:p w14:paraId="4722962B" w14:textId="77777777" w:rsidR="002B3495" w:rsidRPr="00525A9C" w:rsidRDefault="002B3495" w:rsidP="002B3495">
            <w:pPr>
              <w:pStyle w:val="Texto"/>
              <w:spacing w:before="40" w:after="40" w:line="240" w:lineRule="exact"/>
              <w:ind w:firstLine="0"/>
              <w:rPr>
                <w:i/>
                <w:sz w:val="20"/>
              </w:rPr>
            </w:pPr>
          </w:p>
          <w:p w14:paraId="14E7BF6C" w14:textId="77777777" w:rsidR="002B3495" w:rsidRPr="00525A9C" w:rsidRDefault="002B3495" w:rsidP="002B3495">
            <w:pPr>
              <w:pStyle w:val="Texto"/>
              <w:spacing w:before="40" w:after="40" w:line="240" w:lineRule="exact"/>
              <w:ind w:firstLine="0"/>
              <w:rPr>
                <w:i/>
                <w:sz w:val="20"/>
              </w:rPr>
            </w:pPr>
          </w:p>
          <w:p w14:paraId="19A756DF" w14:textId="77777777" w:rsidR="002B3495" w:rsidRPr="00525A9C" w:rsidRDefault="002B3495" w:rsidP="002B3495">
            <w:pPr>
              <w:pStyle w:val="Texto"/>
              <w:spacing w:before="40" w:after="40" w:line="240" w:lineRule="exact"/>
              <w:ind w:firstLine="0"/>
              <w:rPr>
                <w:i/>
                <w:sz w:val="20"/>
              </w:rPr>
            </w:pPr>
          </w:p>
          <w:p w14:paraId="43BC6B2C" w14:textId="77777777" w:rsidR="002B3495" w:rsidRPr="00525A9C" w:rsidRDefault="002B3495" w:rsidP="002B3495">
            <w:pPr>
              <w:pStyle w:val="Texto"/>
              <w:spacing w:before="40" w:after="40" w:line="240" w:lineRule="exact"/>
              <w:ind w:firstLine="0"/>
              <w:rPr>
                <w:i/>
                <w:sz w:val="20"/>
              </w:rPr>
            </w:pPr>
          </w:p>
          <w:p w14:paraId="2E685FBC" w14:textId="77777777" w:rsidR="002B3495" w:rsidRPr="00525A9C" w:rsidRDefault="002B3495" w:rsidP="002B3495">
            <w:pPr>
              <w:pStyle w:val="Texto"/>
              <w:spacing w:before="40" w:after="40" w:line="240" w:lineRule="exact"/>
              <w:ind w:firstLine="0"/>
              <w:rPr>
                <w:i/>
                <w:sz w:val="20"/>
              </w:rPr>
            </w:pPr>
          </w:p>
        </w:tc>
      </w:tr>
      <w:tr w:rsidR="002B3495" w:rsidRPr="00525A9C" w14:paraId="6EEA9A76" w14:textId="77777777" w:rsidTr="002B3495">
        <w:trPr>
          <w:trHeight w:val="20"/>
        </w:trPr>
        <w:tc>
          <w:tcPr>
            <w:tcW w:w="8712" w:type="dxa"/>
            <w:gridSpan w:val="4"/>
            <w:tcBorders>
              <w:top w:val="single" w:sz="6" w:space="0" w:color="auto"/>
              <w:bottom w:val="single" w:sz="6" w:space="0" w:color="auto"/>
            </w:tcBorders>
            <w:shd w:val="clear" w:color="auto" w:fill="auto"/>
          </w:tcPr>
          <w:p w14:paraId="6E9119C8"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F97001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El importe de los ingresos que se perciben por funciones de derecho público, cuyos elementos pueden no estar previstos en una Ley sino, en una disposición administrativa de carácter general, provenientes de reintegros.</w:t>
            </w:r>
          </w:p>
        </w:tc>
      </w:tr>
      <w:tr w:rsidR="002B3495" w:rsidRPr="00525A9C" w14:paraId="1B96EE0B" w14:textId="77777777" w:rsidTr="002B3495">
        <w:trPr>
          <w:trHeight w:val="20"/>
        </w:trPr>
        <w:tc>
          <w:tcPr>
            <w:tcW w:w="8712" w:type="dxa"/>
            <w:gridSpan w:val="4"/>
            <w:tcBorders>
              <w:top w:val="single" w:sz="6" w:space="0" w:color="auto"/>
              <w:bottom w:val="single" w:sz="6" w:space="0" w:color="auto"/>
            </w:tcBorders>
            <w:shd w:val="clear" w:color="auto" w:fill="auto"/>
          </w:tcPr>
          <w:p w14:paraId="39349E9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2B525A1"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6A71675B"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Auxiliar por subcuenta.</w:t>
            </w:r>
          </w:p>
        </w:tc>
      </w:tr>
    </w:tbl>
    <w:p w14:paraId="0836E9A0" w14:textId="77777777" w:rsidR="002B3495" w:rsidRPr="00525A9C" w:rsidRDefault="002B3495" w:rsidP="002B3495">
      <w:pPr>
        <w:rPr>
          <w:rFonts w:ascii="Arial" w:hAnsi="Arial" w:cs="Arial"/>
          <w:i/>
          <w:sz w:val="20"/>
          <w:szCs w:val="20"/>
          <w:lang w:val="es-ES"/>
        </w:rPr>
      </w:pPr>
    </w:p>
    <w:p w14:paraId="3DAD597F"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257275D" w14:textId="77777777" w:rsidTr="002B3495">
        <w:trPr>
          <w:trHeight w:val="20"/>
        </w:trPr>
        <w:tc>
          <w:tcPr>
            <w:tcW w:w="957" w:type="dxa"/>
            <w:shd w:val="clear" w:color="auto" w:fill="auto"/>
            <w:vAlign w:val="center"/>
          </w:tcPr>
          <w:p w14:paraId="3E4F23B8"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NUMERO</w:t>
            </w:r>
          </w:p>
        </w:tc>
        <w:tc>
          <w:tcPr>
            <w:tcW w:w="1152" w:type="dxa"/>
            <w:shd w:val="clear" w:color="auto" w:fill="auto"/>
            <w:vAlign w:val="center"/>
          </w:tcPr>
          <w:p w14:paraId="7D1A27BA"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GENERO</w:t>
            </w:r>
          </w:p>
        </w:tc>
        <w:tc>
          <w:tcPr>
            <w:tcW w:w="1782" w:type="dxa"/>
            <w:shd w:val="clear" w:color="auto" w:fill="auto"/>
            <w:vAlign w:val="center"/>
          </w:tcPr>
          <w:p w14:paraId="6F72FB43"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GRUPO</w:t>
            </w:r>
          </w:p>
        </w:tc>
        <w:tc>
          <w:tcPr>
            <w:tcW w:w="2662" w:type="dxa"/>
            <w:shd w:val="clear" w:color="auto" w:fill="auto"/>
            <w:vAlign w:val="center"/>
          </w:tcPr>
          <w:p w14:paraId="291E1A60"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RUBRO</w:t>
            </w:r>
          </w:p>
        </w:tc>
        <w:tc>
          <w:tcPr>
            <w:tcW w:w="2159" w:type="dxa"/>
            <w:shd w:val="clear" w:color="auto" w:fill="auto"/>
            <w:vAlign w:val="center"/>
          </w:tcPr>
          <w:p w14:paraId="02E6910C"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NATURALEZA</w:t>
            </w:r>
          </w:p>
        </w:tc>
      </w:tr>
      <w:tr w:rsidR="002B3495" w:rsidRPr="00525A9C" w14:paraId="47ECA419" w14:textId="77777777" w:rsidTr="002B3495">
        <w:trPr>
          <w:trHeight w:val="20"/>
        </w:trPr>
        <w:tc>
          <w:tcPr>
            <w:tcW w:w="957" w:type="dxa"/>
            <w:shd w:val="clear" w:color="auto" w:fill="auto"/>
            <w:vAlign w:val="center"/>
          </w:tcPr>
          <w:p w14:paraId="448E08DB"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4.1.6.9</w:t>
            </w:r>
          </w:p>
        </w:tc>
        <w:tc>
          <w:tcPr>
            <w:tcW w:w="1152" w:type="dxa"/>
            <w:shd w:val="clear" w:color="auto" w:fill="auto"/>
            <w:vAlign w:val="center"/>
          </w:tcPr>
          <w:p w14:paraId="17F6A3E2"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Ingresos y Otros Beneficios</w:t>
            </w:r>
          </w:p>
        </w:tc>
        <w:tc>
          <w:tcPr>
            <w:tcW w:w="1782" w:type="dxa"/>
            <w:shd w:val="clear" w:color="auto" w:fill="auto"/>
            <w:vAlign w:val="center"/>
          </w:tcPr>
          <w:p w14:paraId="6BF9E546"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Ingresos de Gestión</w:t>
            </w:r>
          </w:p>
        </w:tc>
        <w:tc>
          <w:tcPr>
            <w:tcW w:w="2662" w:type="dxa"/>
            <w:shd w:val="clear" w:color="auto" w:fill="auto"/>
            <w:vAlign w:val="center"/>
          </w:tcPr>
          <w:p w14:paraId="6CDD95E7" w14:textId="77777777" w:rsidR="002B3495" w:rsidRPr="00525A9C" w:rsidRDefault="002B3495" w:rsidP="002B3495">
            <w:pPr>
              <w:spacing w:before="40" w:after="40" w:line="240" w:lineRule="exact"/>
              <w:jc w:val="center"/>
              <w:rPr>
                <w:rFonts w:ascii="Arial" w:hAnsi="Arial" w:cs="Arial"/>
                <w:b/>
                <w:i/>
                <w:strike/>
                <w:sz w:val="20"/>
                <w:szCs w:val="20"/>
                <w:lang w:val="es-ES"/>
              </w:rPr>
            </w:pPr>
            <w:r w:rsidRPr="00525A9C">
              <w:rPr>
                <w:rFonts w:ascii="Arial" w:hAnsi="Arial" w:cs="Arial"/>
                <w:i/>
                <w:sz w:val="20"/>
                <w:szCs w:val="20"/>
                <w:lang w:val="es-ES"/>
              </w:rPr>
              <w:t>Aprovechamientos</w:t>
            </w:r>
          </w:p>
        </w:tc>
        <w:tc>
          <w:tcPr>
            <w:tcW w:w="2159" w:type="dxa"/>
            <w:shd w:val="clear" w:color="auto" w:fill="auto"/>
            <w:vAlign w:val="center"/>
          </w:tcPr>
          <w:p w14:paraId="0BCCB948"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Acreedora</w:t>
            </w:r>
          </w:p>
        </w:tc>
      </w:tr>
      <w:tr w:rsidR="002B3495" w:rsidRPr="00525A9C" w14:paraId="7D0C816D" w14:textId="77777777" w:rsidTr="002B3495">
        <w:trPr>
          <w:trHeight w:val="20"/>
        </w:trPr>
        <w:tc>
          <w:tcPr>
            <w:tcW w:w="957" w:type="dxa"/>
            <w:shd w:val="clear" w:color="auto" w:fill="auto"/>
            <w:vAlign w:val="center"/>
          </w:tcPr>
          <w:p w14:paraId="5C601B9C"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CUENTA</w:t>
            </w:r>
          </w:p>
        </w:tc>
        <w:tc>
          <w:tcPr>
            <w:tcW w:w="7755" w:type="dxa"/>
            <w:gridSpan w:val="4"/>
            <w:shd w:val="clear" w:color="auto" w:fill="auto"/>
            <w:vAlign w:val="center"/>
          </w:tcPr>
          <w:p w14:paraId="6E102947" w14:textId="77777777" w:rsidR="002B3495" w:rsidRPr="00525A9C" w:rsidRDefault="002B3495" w:rsidP="002B3495">
            <w:pPr>
              <w:spacing w:before="40" w:after="40" w:line="260" w:lineRule="exact"/>
              <w:jc w:val="both"/>
              <w:rPr>
                <w:rFonts w:ascii="Arial" w:hAnsi="Arial" w:cs="Arial"/>
                <w:b/>
                <w:i/>
                <w:sz w:val="20"/>
                <w:szCs w:val="20"/>
                <w:lang w:val="es-ES"/>
              </w:rPr>
            </w:pPr>
            <w:r w:rsidRPr="00525A9C">
              <w:rPr>
                <w:rFonts w:ascii="Arial" w:hAnsi="Arial" w:cs="Arial"/>
                <w:i/>
                <w:sz w:val="20"/>
                <w:szCs w:val="20"/>
                <w:lang w:val="es-ES"/>
              </w:rPr>
              <w:t>Otros Aprovechamientos</w:t>
            </w:r>
          </w:p>
        </w:tc>
      </w:tr>
    </w:tbl>
    <w:p w14:paraId="63CE1D85" w14:textId="77777777" w:rsidR="002B3495" w:rsidRPr="00525A9C" w:rsidRDefault="002B3495" w:rsidP="002B3495">
      <w:pPr>
        <w:spacing w:before="20" w:after="20" w:line="200" w:lineRule="exact"/>
        <w:ind w:left="6974"/>
        <w:jc w:val="both"/>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6A10826" w14:textId="77777777" w:rsidTr="002B3495">
        <w:trPr>
          <w:trHeight w:val="20"/>
        </w:trPr>
        <w:tc>
          <w:tcPr>
            <w:tcW w:w="580" w:type="dxa"/>
            <w:tcBorders>
              <w:top w:val="single" w:sz="6" w:space="0" w:color="auto"/>
              <w:bottom w:val="single" w:sz="6" w:space="0" w:color="auto"/>
            </w:tcBorders>
            <w:shd w:val="clear" w:color="auto" w:fill="auto"/>
          </w:tcPr>
          <w:p w14:paraId="754F58F2"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No.</w:t>
            </w:r>
          </w:p>
        </w:tc>
        <w:tc>
          <w:tcPr>
            <w:tcW w:w="3804" w:type="dxa"/>
            <w:tcBorders>
              <w:top w:val="single" w:sz="6" w:space="0" w:color="auto"/>
              <w:bottom w:val="single" w:sz="6" w:space="0" w:color="auto"/>
            </w:tcBorders>
            <w:shd w:val="clear" w:color="auto" w:fill="auto"/>
          </w:tcPr>
          <w:p w14:paraId="00142FC2"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CARGO</w:t>
            </w:r>
          </w:p>
        </w:tc>
        <w:tc>
          <w:tcPr>
            <w:tcW w:w="524" w:type="dxa"/>
            <w:tcBorders>
              <w:top w:val="single" w:sz="6" w:space="0" w:color="auto"/>
              <w:bottom w:val="single" w:sz="6" w:space="0" w:color="auto"/>
            </w:tcBorders>
            <w:shd w:val="clear" w:color="auto" w:fill="auto"/>
          </w:tcPr>
          <w:p w14:paraId="2178D210"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No.</w:t>
            </w:r>
          </w:p>
        </w:tc>
        <w:tc>
          <w:tcPr>
            <w:tcW w:w="3804" w:type="dxa"/>
            <w:tcBorders>
              <w:top w:val="single" w:sz="6" w:space="0" w:color="auto"/>
              <w:bottom w:val="single" w:sz="6" w:space="0" w:color="auto"/>
            </w:tcBorders>
            <w:shd w:val="clear" w:color="auto" w:fill="auto"/>
          </w:tcPr>
          <w:p w14:paraId="331F6637"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ABONO</w:t>
            </w:r>
          </w:p>
        </w:tc>
      </w:tr>
      <w:tr w:rsidR="002B3495" w:rsidRPr="00525A9C" w14:paraId="5F251B5B" w14:textId="77777777" w:rsidTr="002B3495">
        <w:trPr>
          <w:trHeight w:val="20"/>
        </w:trPr>
        <w:tc>
          <w:tcPr>
            <w:tcW w:w="580" w:type="dxa"/>
            <w:tcBorders>
              <w:top w:val="single" w:sz="6" w:space="0" w:color="auto"/>
            </w:tcBorders>
            <w:shd w:val="clear" w:color="auto" w:fill="auto"/>
          </w:tcPr>
          <w:p w14:paraId="7AC26E2C"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1</w:t>
            </w:r>
          </w:p>
        </w:tc>
        <w:tc>
          <w:tcPr>
            <w:tcW w:w="3804" w:type="dxa"/>
            <w:tcBorders>
              <w:top w:val="single" w:sz="6" w:space="0" w:color="auto"/>
            </w:tcBorders>
            <w:shd w:val="clear" w:color="auto" w:fill="auto"/>
          </w:tcPr>
          <w:p w14:paraId="10097C0F" w14:textId="77777777" w:rsidR="002B3495" w:rsidRPr="00525A9C" w:rsidRDefault="002B3495" w:rsidP="002B3495">
            <w:pPr>
              <w:spacing w:before="40" w:after="40" w:line="240" w:lineRule="exact"/>
              <w:jc w:val="both"/>
              <w:rPr>
                <w:rFonts w:ascii="Arial" w:hAnsi="Arial" w:cs="Arial"/>
                <w:b/>
                <w:i/>
                <w:strike/>
                <w:color w:val="0000FF"/>
                <w:sz w:val="20"/>
                <w:szCs w:val="20"/>
                <w:lang w:eastAsia="en-US"/>
              </w:rPr>
            </w:pPr>
            <w:r w:rsidRPr="00525A9C">
              <w:rPr>
                <w:rFonts w:ascii="Arial" w:hAnsi="Arial" w:cs="Arial"/>
                <w:i/>
                <w:sz w:val="20"/>
                <w:szCs w:val="20"/>
              </w:rPr>
              <w:t xml:space="preserve">Por la autorización de la devolución de </w:t>
            </w:r>
            <w:r w:rsidRPr="00525A9C">
              <w:rPr>
                <w:rFonts w:ascii="Arial" w:hAnsi="Arial" w:cs="Arial"/>
                <w:i/>
                <w:sz w:val="20"/>
                <w:szCs w:val="20"/>
                <w:lang w:val="es-ES"/>
              </w:rPr>
              <w:t>otros aprovechamientos</w:t>
            </w:r>
            <w:r w:rsidRPr="00525A9C">
              <w:rPr>
                <w:rFonts w:ascii="Arial" w:hAnsi="Arial" w:cs="Arial"/>
                <w:i/>
                <w:sz w:val="20"/>
                <w:szCs w:val="20"/>
              </w:rPr>
              <w:t>.</w:t>
            </w:r>
          </w:p>
        </w:tc>
        <w:tc>
          <w:tcPr>
            <w:tcW w:w="524" w:type="dxa"/>
            <w:tcBorders>
              <w:top w:val="single" w:sz="6" w:space="0" w:color="auto"/>
            </w:tcBorders>
            <w:shd w:val="clear" w:color="auto" w:fill="auto"/>
          </w:tcPr>
          <w:p w14:paraId="56E8F87B"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1</w:t>
            </w:r>
          </w:p>
        </w:tc>
        <w:tc>
          <w:tcPr>
            <w:tcW w:w="3804" w:type="dxa"/>
            <w:tcBorders>
              <w:top w:val="single" w:sz="6" w:space="0" w:color="auto"/>
            </w:tcBorders>
            <w:shd w:val="clear" w:color="auto" w:fill="auto"/>
          </w:tcPr>
          <w:p w14:paraId="429166E4" w14:textId="77777777" w:rsidR="002B3495" w:rsidRPr="00525A9C" w:rsidRDefault="002B3495" w:rsidP="002B3495">
            <w:pPr>
              <w:spacing w:before="40" w:after="40" w:line="240" w:lineRule="exact"/>
              <w:jc w:val="both"/>
              <w:rPr>
                <w:rFonts w:ascii="Arial" w:hAnsi="Arial" w:cs="Arial"/>
                <w:b/>
                <w:i/>
                <w:strike/>
                <w:color w:val="0000FF"/>
                <w:sz w:val="20"/>
                <w:szCs w:val="20"/>
                <w:lang w:eastAsia="en-US"/>
              </w:rPr>
            </w:pPr>
            <w:r w:rsidRPr="00525A9C">
              <w:rPr>
                <w:rFonts w:ascii="Arial" w:hAnsi="Arial" w:cs="Arial"/>
                <w:i/>
                <w:sz w:val="20"/>
                <w:szCs w:val="20"/>
                <w:lang w:val="es-ES"/>
              </w:rPr>
              <w:t>Por la clasificación de ingresos devengados, previamente recaudados, por concepto de otros aprovechamientos.</w:t>
            </w:r>
          </w:p>
        </w:tc>
      </w:tr>
      <w:tr w:rsidR="002B3495" w:rsidRPr="00525A9C" w14:paraId="2BB34B2D" w14:textId="77777777" w:rsidTr="002B3495">
        <w:trPr>
          <w:trHeight w:val="20"/>
        </w:trPr>
        <w:tc>
          <w:tcPr>
            <w:tcW w:w="580" w:type="dxa"/>
            <w:shd w:val="clear" w:color="auto" w:fill="auto"/>
          </w:tcPr>
          <w:p w14:paraId="2D976CCB"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2</w:t>
            </w:r>
          </w:p>
        </w:tc>
        <w:tc>
          <w:tcPr>
            <w:tcW w:w="3804" w:type="dxa"/>
            <w:shd w:val="clear" w:color="auto" w:fill="auto"/>
          </w:tcPr>
          <w:p w14:paraId="25356F74" w14:textId="77777777" w:rsidR="002B3495" w:rsidRPr="00525A9C" w:rsidRDefault="002B3495" w:rsidP="002B3495">
            <w:pPr>
              <w:spacing w:before="40" w:after="40" w:line="240" w:lineRule="exact"/>
              <w:jc w:val="both"/>
              <w:rPr>
                <w:rFonts w:ascii="Arial" w:hAnsi="Arial" w:cs="Arial"/>
                <w:b/>
                <w:i/>
                <w:sz w:val="20"/>
                <w:szCs w:val="20"/>
              </w:rPr>
            </w:pPr>
            <w:r w:rsidRPr="00525A9C">
              <w:rPr>
                <w:rFonts w:ascii="Arial" w:hAnsi="Arial" w:cs="Arial"/>
                <w:i/>
                <w:sz w:val="20"/>
                <w:szCs w:val="20"/>
              </w:rPr>
              <w:t xml:space="preserve">Por </w:t>
            </w:r>
            <w:r w:rsidRPr="00525A9C">
              <w:rPr>
                <w:rFonts w:ascii="Arial" w:hAnsi="Arial" w:cs="Arial"/>
                <w:i/>
                <w:sz w:val="20"/>
                <w:szCs w:val="20"/>
                <w:lang w:val="es-ES"/>
              </w:rPr>
              <w:t>otros aprovechamientos</w:t>
            </w:r>
            <w:r w:rsidRPr="00525A9C">
              <w:rPr>
                <w:rFonts w:ascii="Arial" w:hAnsi="Arial" w:cs="Arial"/>
                <w:i/>
                <w:sz w:val="20"/>
                <w:szCs w:val="20"/>
              </w:rPr>
              <w:t xml:space="preserve"> compensados.</w:t>
            </w:r>
          </w:p>
          <w:p w14:paraId="0E018877"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Donaciones</w:t>
            </w:r>
          </w:p>
          <w:p w14:paraId="6BDCF01B"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Concesiones y Contratos</w:t>
            </w:r>
          </w:p>
          <w:p w14:paraId="15F42277"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Aprovechamientos Diversos</w:t>
            </w:r>
          </w:p>
          <w:p w14:paraId="51DADD03"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Otros Aprovechamientos</w:t>
            </w:r>
          </w:p>
        </w:tc>
        <w:tc>
          <w:tcPr>
            <w:tcW w:w="524" w:type="dxa"/>
            <w:shd w:val="clear" w:color="auto" w:fill="auto"/>
          </w:tcPr>
          <w:p w14:paraId="545D9541"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2</w:t>
            </w:r>
          </w:p>
        </w:tc>
        <w:tc>
          <w:tcPr>
            <w:tcW w:w="3804" w:type="dxa"/>
            <w:shd w:val="clear" w:color="auto" w:fill="auto"/>
          </w:tcPr>
          <w:p w14:paraId="2533BE4C"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 xml:space="preserve">Por el devengado </w:t>
            </w:r>
            <w:r w:rsidRPr="00525A9C">
              <w:rPr>
                <w:rFonts w:ascii="Arial" w:hAnsi="Arial" w:cs="Arial"/>
                <w:i/>
                <w:sz w:val="20"/>
                <w:szCs w:val="20"/>
              </w:rPr>
              <w:t xml:space="preserve">de </w:t>
            </w:r>
            <w:r w:rsidRPr="00525A9C">
              <w:rPr>
                <w:rFonts w:ascii="Arial" w:hAnsi="Arial" w:cs="Arial"/>
                <w:i/>
                <w:sz w:val="20"/>
                <w:szCs w:val="20"/>
                <w:lang w:val="es-ES"/>
              </w:rPr>
              <w:t>otros aprovechamientos determinables</w:t>
            </w:r>
          </w:p>
          <w:p w14:paraId="4D1841B9"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Donaciones</w:t>
            </w:r>
          </w:p>
          <w:p w14:paraId="369E476D"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Concesiones y Contratos</w:t>
            </w:r>
          </w:p>
          <w:p w14:paraId="7126E5AE"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Aprovechamientos Diversos</w:t>
            </w:r>
          </w:p>
          <w:p w14:paraId="7C46302E" w14:textId="77777777" w:rsidR="002B3495" w:rsidRPr="00525A9C" w:rsidRDefault="002B3495" w:rsidP="002B3495">
            <w:pPr>
              <w:pStyle w:val="Prrafodelista"/>
              <w:numPr>
                <w:ilvl w:val="0"/>
                <w:numId w:val="28"/>
              </w:numPr>
              <w:spacing w:before="40" w:after="40" w:line="240" w:lineRule="exact"/>
              <w:jc w:val="both"/>
              <w:rPr>
                <w:rFonts w:ascii="Arial" w:hAnsi="Arial" w:cs="Arial"/>
                <w:b/>
                <w:i/>
                <w:strike/>
                <w:color w:val="0000FF"/>
                <w:sz w:val="20"/>
                <w:szCs w:val="20"/>
              </w:rPr>
            </w:pPr>
            <w:r w:rsidRPr="00525A9C">
              <w:rPr>
                <w:rFonts w:ascii="Arial" w:hAnsi="Arial" w:cs="Arial"/>
                <w:i/>
                <w:sz w:val="20"/>
                <w:szCs w:val="20"/>
              </w:rPr>
              <w:t>Otros Aprovechamientos.</w:t>
            </w:r>
          </w:p>
        </w:tc>
      </w:tr>
      <w:tr w:rsidR="002B3495" w:rsidRPr="00525A9C" w14:paraId="687F270A" w14:textId="77777777" w:rsidTr="002B3495">
        <w:trPr>
          <w:trHeight w:val="20"/>
        </w:trPr>
        <w:tc>
          <w:tcPr>
            <w:tcW w:w="580" w:type="dxa"/>
            <w:shd w:val="clear" w:color="auto" w:fill="auto"/>
          </w:tcPr>
          <w:p w14:paraId="1857B792"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3</w:t>
            </w:r>
          </w:p>
        </w:tc>
        <w:tc>
          <w:tcPr>
            <w:tcW w:w="3804" w:type="dxa"/>
            <w:shd w:val="clear" w:color="auto" w:fill="auto"/>
          </w:tcPr>
          <w:p w14:paraId="782A14AF" w14:textId="77777777" w:rsidR="002B3495" w:rsidRPr="00525A9C" w:rsidRDefault="002B3495" w:rsidP="002B3495">
            <w:pPr>
              <w:spacing w:before="40" w:after="40" w:line="240" w:lineRule="exact"/>
              <w:jc w:val="both"/>
              <w:rPr>
                <w:rFonts w:ascii="Arial" w:hAnsi="Arial" w:cs="Arial"/>
                <w:b/>
                <w:i/>
                <w:strike/>
                <w:color w:val="0000FF"/>
                <w:sz w:val="20"/>
                <w:szCs w:val="20"/>
                <w:lang w:eastAsia="en-US"/>
              </w:rPr>
            </w:pPr>
            <w:r w:rsidRPr="00525A9C">
              <w:rPr>
                <w:rFonts w:ascii="Arial" w:hAnsi="Arial" w:cs="Arial"/>
                <w:i/>
                <w:sz w:val="20"/>
                <w:szCs w:val="20"/>
                <w:lang w:val="es-ES"/>
              </w:rPr>
              <w:t>Por el traspaso al cierre del ejercicio del saldo acreedor de esta cuenta al grupo 6.1 Resumen de Ingresos y Gastos.</w:t>
            </w:r>
          </w:p>
        </w:tc>
        <w:tc>
          <w:tcPr>
            <w:tcW w:w="524" w:type="dxa"/>
            <w:shd w:val="clear" w:color="auto" w:fill="auto"/>
          </w:tcPr>
          <w:p w14:paraId="016863B5"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3</w:t>
            </w:r>
          </w:p>
        </w:tc>
        <w:tc>
          <w:tcPr>
            <w:tcW w:w="3804" w:type="dxa"/>
            <w:shd w:val="clear" w:color="auto" w:fill="auto"/>
          </w:tcPr>
          <w:p w14:paraId="1CC5BA0C" w14:textId="77777777" w:rsidR="002B3495" w:rsidRPr="00525A9C" w:rsidRDefault="002B3495" w:rsidP="002B3495">
            <w:pPr>
              <w:spacing w:before="40" w:after="40" w:line="240" w:lineRule="exact"/>
              <w:jc w:val="both"/>
              <w:rPr>
                <w:rFonts w:ascii="Arial" w:hAnsi="Arial" w:cs="Arial"/>
                <w:b/>
                <w:i/>
                <w:strike/>
                <w:color w:val="0000FF"/>
                <w:sz w:val="20"/>
                <w:szCs w:val="20"/>
                <w:lang w:eastAsia="en-US"/>
              </w:rPr>
            </w:pPr>
            <w:r w:rsidRPr="00525A9C">
              <w:rPr>
                <w:rFonts w:ascii="Arial" w:hAnsi="Arial" w:cs="Arial"/>
                <w:i/>
                <w:sz w:val="20"/>
                <w:szCs w:val="20"/>
                <w:lang w:val="es-ES"/>
              </w:rPr>
              <w:t xml:space="preserve">Por el devengado </w:t>
            </w:r>
            <w:r w:rsidRPr="00525A9C">
              <w:rPr>
                <w:rFonts w:ascii="Arial" w:hAnsi="Arial" w:cs="Arial"/>
                <w:i/>
                <w:sz w:val="20"/>
                <w:szCs w:val="20"/>
              </w:rPr>
              <w:t xml:space="preserve">de </w:t>
            </w:r>
            <w:r w:rsidRPr="00525A9C">
              <w:rPr>
                <w:rFonts w:ascii="Arial" w:hAnsi="Arial" w:cs="Arial"/>
                <w:i/>
                <w:sz w:val="20"/>
                <w:szCs w:val="20"/>
                <w:lang w:val="es-ES"/>
              </w:rPr>
              <w:t xml:space="preserve">otros aprovechamientos autodeterminables, </w:t>
            </w:r>
            <w:r w:rsidRPr="00525A9C">
              <w:rPr>
                <w:rFonts w:ascii="Arial" w:hAnsi="Arial" w:cs="Arial"/>
                <w:i/>
                <w:sz w:val="20"/>
                <w:szCs w:val="20"/>
                <w:lang w:val="es-ES"/>
              </w:rPr>
              <w:lastRenderedPageBreak/>
              <w:t>recibidos en la Tesorería y/o auxiliares de la misma.</w:t>
            </w:r>
          </w:p>
        </w:tc>
      </w:tr>
      <w:tr w:rsidR="002B3495" w:rsidRPr="00525A9C" w14:paraId="16A9C524" w14:textId="77777777" w:rsidTr="002B3495">
        <w:trPr>
          <w:trHeight w:val="20"/>
        </w:trPr>
        <w:tc>
          <w:tcPr>
            <w:tcW w:w="580" w:type="dxa"/>
            <w:shd w:val="clear" w:color="auto" w:fill="auto"/>
          </w:tcPr>
          <w:p w14:paraId="71099750" w14:textId="77777777" w:rsidR="002B3495" w:rsidRPr="00525A9C" w:rsidRDefault="002B3495" w:rsidP="002B3495">
            <w:pPr>
              <w:spacing w:before="40" w:after="40" w:line="240" w:lineRule="exact"/>
              <w:jc w:val="center"/>
              <w:rPr>
                <w:rFonts w:ascii="Arial" w:hAnsi="Arial" w:cs="Arial"/>
                <w:b/>
                <w:i/>
                <w:sz w:val="20"/>
                <w:szCs w:val="20"/>
                <w:lang w:val="es-ES"/>
              </w:rPr>
            </w:pPr>
          </w:p>
        </w:tc>
        <w:tc>
          <w:tcPr>
            <w:tcW w:w="3804" w:type="dxa"/>
            <w:shd w:val="clear" w:color="auto" w:fill="auto"/>
          </w:tcPr>
          <w:p w14:paraId="17FED725" w14:textId="77777777" w:rsidR="002B3495" w:rsidRPr="00525A9C" w:rsidRDefault="002B3495" w:rsidP="002B3495">
            <w:pPr>
              <w:spacing w:before="40" w:after="40" w:line="240" w:lineRule="exact"/>
              <w:jc w:val="both"/>
              <w:rPr>
                <w:rFonts w:ascii="Arial" w:hAnsi="Arial" w:cs="Arial"/>
                <w:b/>
                <w:i/>
                <w:sz w:val="20"/>
                <w:szCs w:val="20"/>
                <w:lang w:val="es-ES"/>
              </w:rPr>
            </w:pPr>
          </w:p>
        </w:tc>
        <w:tc>
          <w:tcPr>
            <w:tcW w:w="524" w:type="dxa"/>
            <w:shd w:val="clear" w:color="auto" w:fill="auto"/>
          </w:tcPr>
          <w:p w14:paraId="26905C51" w14:textId="77777777" w:rsidR="002B3495" w:rsidRPr="00525A9C" w:rsidRDefault="002B3495" w:rsidP="002B3495">
            <w:pPr>
              <w:spacing w:before="40" w:after="40" w:line="240" w:lineRule="exact"/>
              <w:jc w:val="center"/>
              <w:rPr>
                <w:rFonts w:ascii="Arial" w:hAnsi="Arial" w:cs="Arial"/>
                <w:b/>
                <w:i/>
                <w:sz w:val="20"/>
                <w:szCs w:val="20"/>
                <w:lang w:val="es-ES"/>
              </w:rPr>
            </w:pPr>
            <w:r w:rsidRPr="00525A9C">
              <w:rPr>
                <w:rFonts w:ascii="Arial" w:hAnsi="Arial" w:cs="Arial"/>
                <w:i/>
                <w:sz w:val="20"/>
                <w:szCs w:val="20"/>
                <w:lang w:val="es-ES"/>
              </w:rPr>
              <w:t>4</w:t>
            </w:r>
          </w:p>
        </w:tc>
        <w:tc>
          <w:tcPr>
            <w:tcW w:w="3804" w:type="dxa"/>
            <w:shd w:val="clear" w:color="auto" w:fill="auto"/>
          </w:tcPr>
          <w:p w14:paraId="0B3259E8" w14:textId="77777777" w:rsidR="002B3495" w:rsidRPr="00525A9C" w:rsidRDefault="002B3495" w:rsidP="002B3495">
            <w:pPr>
              <w:spacing w:before="40" w:after="40" w:line="240" w:lineRule="exact"/>
              <w:jc w:val="both"/>
              <w:rPr>
                <w:rFonts w:ascii="Arial" w:hAnsi="Arial" w:cs="Arial"/>
                <w:b/>
                <w:i/>
                <w:sz w:val="20"/>
                <w:szCs w:val="20"/>
              </w:rPr>
            </w:pPr>
            <w:r w:rsidRPr="00525A9C">
              <w:rPr>
                <w:rFonts w:ascii="Arial" w:hAnsi="Arial" w:cs="Arial"/>
                <w:i/>
                <w:sz w:val="20"/>
                <w:szCs w:val="20"/>
              </w:rPr>
              <w:t xml:space="preserve">Por </w:t>
            </w:r>
            <w:r w:rsidRPr="00525A9C">
              <w:rPr>
                <w:rFonts w:ascii="Arial" w:hAnsi="Arial" w:cs="Arial"/>
                <w:i/>
                <w:sz w:val="20"/>
                <w:szCs w:val="20"/>
                <w:lang w:val="es-ES"/>
              </w:rPr>
              <w:t>otros aprovechamientos</w:t>
            </w:r>
            <w:r w:rsidRPr="00525A9C">
              <w:rPr>
                <w:rFonts w:ascii="Arial" w:hAnsi="Arial" w:cs="Arial"/>
                <w:i/>
                <w:sz w:val="20"/>
                <w:szCs w:val="20"/>
              </w:rPr>
              <w:t xml:space="preserve"> compensados.</w:t>
            </w:r>
          </w:p>
          <w:p w14:paraId="25AFE1E4"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Donaciones</w:t>
            </w:r>
          </w:p>
          <w:p w14:paraId="67799BAD"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Concesiones y Contratos</w:t>
            </w:r>
          </w:p>
          <w:p w14:paraId="3F56305D" w14:textId="77777777" w:rsidR="002B3495" w:rsidRPr="00525A9C" w:rsidRDefault="002B3495" w:rsidP="002B3495">
            <w:pPr>
              <w:pStyle w:val="Prrafodelista"/>
              <w:numPr>
                <w:ilvl w:val="0"/>
                <w:numId w:val="28"/>
              </w:numPr>
              <w:spacing w:before="40" w:after="40" w:line="240" w:lineRule="exact"/>
              <w:jc w:val="both"/>
              <w:rPr>
                <w:rFonts w:ascii="Arial" w:hAnsi="Arial" w:cs="Arial"/>
                <w:b/>
                <w:i/>
                <w:sz w:val="20"/>
                <w:szCs w:val="20"/>
              </w:rPr>
            </w:pPr>
            <w:r w:rsidRPr="00525A9C">
              <w:rPr>
                <w:rFonts w:ascii="Arial" w:hAnsi="Arial" w:cs="Arial"/>
                <w:i/>
                <w:sz w:val="20"/>
                <w:szCs w:val="20"/>
              </w:rPr>
              <w:t>Aprovechamientos Diversos</w:t>
            </w:r>
          </w:p>
          <w:p w14:paraId="688A2491" w14:textId="77777777" w:rsidR="002B3495" w:rsidRPr="00525A9C" w:rsidRDefault="002B3495" w:rsidP="002B3495">
            <w:pPr>
              <w:pStyle w:val="Prrafodelista"/>
              <w:numPr>
                <w:ilvl w:val="0"/>
                <w:numId w:val="28"/>
              </w:numPr>
              <w:spacing w:before="40" w:after="40" w:line="240" w:lineRule="exact"/>
              <w:jc w:val="both"/>
              <w:rPr>
                <w:rFonts w:ascii="Arial" w:hAnsi="Arial" w:cs="Arial"/>
                <w:b/>
                <w:i/>
                <w:strike/>
                <w:color w:val="0000FF"/>
                <w:sz w:val="20"/>
                <w:szCs w:val="20"/>
              </w:rPr>
            </w:pPr>
            <w:r w:rsidRPr="00525A9C">
              <w:rPr>
                <w:rFonts w:ascii="Arial" w:hAnsi="Arial" w:cs="Arial"/>
                <w:i/>
                <w:sz w:val="20"/>
                <w:szCs w:val="20"/>
              </w:rPr>
              <w:t>Otros Aprovechamientos</w:t>
            </w:r>
          </w:p>
        </w:tc>
      </w:tr>
      <w:tr w:rsidR="002B3495" w:rsidRPr="00525A9C" w14:paraId="02C812C0" w14:textId="77777777" w:rsidTr="002B3495">
        <w:trPr>
          <w:trHeight w:val="20"/>
        </w:trPr>
        <w:tc>
          <w:tcPr>
            <w:tcW w:w="580" w:type="dxa"/>
            <w:tcBorders>
              <w:bottom w:val="single" w:sz="6" w:space="0" w:color="auto"/>
            </w:tcBorders>
            <w:shd w:val="clear" w:color="auto" w:fill="auto"/>
          </w:tcPr>
          <w:p w14:paraId="09FCB03A" w14:textId="77777777" w:rsidR="002B3495" w:rsidRPr="00525A9C" w:rsidRDefault="002B3495" w:rsidP="002B3495">
            <w:pPr>
              <w:spacing w:before="40" w:after="40" w:line="240" w:lineRule="exact"/>
              <w:jc w:val="center"/>
              <w:rPr>
                <w:rFonts w:ascii="Arial" w:hAnsi="Arial" w:cs="Arial"/>
                <w:b/>
                <w:i/>
                <w:sz w:val="20"/>
                <w:szCs w:val="20"/>
                <w:lang w:val="es-ES"/>
              </w:rPr>
            </w:pPr>
          </w:p>
        </w:tc>
        <w:tc>
          <w:tcPr>
            <w:tcW w:w="3804" w:type="dxa"/>
            <w:tcBorders>
              <w:bottom w:val="single" w:sz="6" w:space="0" w:color="auto"/>
            </w:tcBorders>
            <w:shd w:val="clear" w:color="auto" w:fill="auto"/>
          </w:tcPr>
          <w:p w14:paraId="3E0152C0" w14:textId="77777777" w:rsidR="002B3495" w:rsidRPr="00525A9C" w:rsidRDefault="002B3495" w:rsidP="002B3495">
            <w:pPr>
              <w:spacing w:before="40" w:after="40" w:line="240" w:lineRule="exact"/>
              <w:jc w:val="both"/>
              <w:rPr>
                <w:rFonts w:ascii="Arial" w:hAnsi="Arial" w:cs="Arial"/>
                <w:b/>
                <w:i/>
                <w:sz w:val="20"/>
                <w:szCs w:val="20"/>
                <w:lang w:val="es-ES"/>
              </w:rPr>
            </w:pPr>
          </w:p>
        </w:tc>
        <w:tc>
          <w:tcPr>
            <w:tcW w:w="524" w:type="dxa"/>
            <w:tcBorders>
              <w:bottom w:val="single" w:sz="6" w:space="0" w:color="auto"/>
            </w:tcBorders>
            <w:shd w:val="clear" w:color="auto" w:fill="auto"/>
          </w:tcPr>
          <w:p w14:paraId="53D053A2" w14:textId="77777777" w:rsidR="002B3495" w:rsidRPr="00525A9C" w:rsidRDefault="002B3495" w:rsidP="002B3495">
            <w:pPr>
              <w:spacing w:before="40" w:after="40" w:line="240" w:lineRule="exact"/>
              <w:jc w:val="center"/>
              <w:rPr>
                <w:rFonts w:ascii="Arial" w:hAnsi="Arial" w:cs="Arial"/>
                <w:b/>
                <w:i/>
                <w:sz w:val="20"/>
                <w:szCs w:val="20"/>
                <w:lang w:val="es-ES"/>
              </w:rPr>
            </w:pPr>
          </w:p>
        </w:tc>
        <w:tc>
          <w:tcPr>
            <w:tcW w:w="3804" w:type="dxa"/>
            <w:tcBorders>
              <w:bottom w:val="single" w:sz="6" w:space="0" w:color="auto"/>
            </w:tcBorders>
            <w:shd w:val="clear" w:color="auto" w:fill="auto"/>
          </w:tcPr>
          <w:p w14:paraId="7A255D6B" w14:textId="77777777" w:rsidR="002B3495" w:rsidRPr="00525A9C" w:rsidRDefault="002B3495" w:rsidP="002B3495">
            <w:pPr>
              <w:spacing w:before="40" w:after="40" w:line="240" w:lineRule="exact"/>
              <w:jc w:val="both"/>
              <w:rPr>
                <w:rFonts w:ascii="Arial" w:hAnsi="Arial" w:cs="Arial"/>
                <w:b/>
                <w:i/>
                <w:sz w:val="20"/>
                <w:szCs w:val="20"/>
                <w:lang w:val="es-ES"/>
              </w:rPr>
            </w:pPr>
          </w:p>
          <w:p w14:paraId="067DBD79" w14:textId="77777777" w:rsidR="002B3495" w:rsidRPr="00525A9C" w:rsidRDefault="002B3495" w:rsidP="002B3495">
            <w:pPr>
              <w:spacing w:before="40" w:after="40" w:line="240" w:lineRule="exact"/>
              <w:jc w:val="both"/>
              <w:rPr>
                <w:rFonts w:ascii="Arial" w:hAnsi="Arial" w:cs="Arial"/>
                <w:b/>
                <w:i/>
                <w:sz w:val="20"/>
                <w:szCs w:val="20"/>
                <w:lang w:val="es-ES"/>
              </w:rPr>
            </w:pPr>
          </w:p>
          <w:p w14:paraId="20DA7824" w14:textId="77777777" w:rsidR="002B3495" w:rsidRPr="00525A9C" w:rsidRDefault="002B3495" w:rsidP="002B3495">
            <w:pPr>
              <w:spacing w:before="40" w:after="40" w:line="240" w:lineRule="exact"/>
              <w:jc w:val="both"/>
              <w:rPr>
                <w:rFonts w:ascii="Arial" w:hAnsi="Arial" w:cs="Arial"/>
                <w:b/>
                <w:i/>
                <w:sz w:val="20"/>
                <w:szCs w:val="20"/>
                <w:lang w:val="es-ES"/>
              </w:rPr>
            </w:pPr>
          </w:p>
          <w:p w14:paraId="783FC4DB" w14:textId="77777777" w:rsidR="002B3495" w:rsidRPr="00525A9C" w:rsidRDefault="002B3495" w:rsidP="002B3495">
            <w:pPr>
              <w:spacing w:before="40" w:after="40" w:line="240" w:lineRule="exact"/>
              <w:jc w:val="both"/>
              <w:rPr>
                <w:rFonts w:ascii="Arial" w:hAnsi="Arial" w:cs="Arial"/>
                <w:b/>
                <w:i/>
                <w:sz w:val="20"/>
                <w:szCs w:val="20"/>
                <w:lang w:val="es-ES"/>
              </w:rPr>
            </w:pPr>
          </w:p>
          <w:p w14:paraId="41700636" w14:textId="77777777" w:rsidR="002B3495" w:rsidRPr="00525A9C" w:rsidRDefault="002B3495" w:rsidP="002B3495">
            <w:pPr>
              <w:spacing w:before="40" w:after="40" w:line="240" w:lineRule="exact"/>
              <w:jc w:val="both"/>
              <w:rPr>
                <w:rFonts w:ascii="Arial" w:hAnsi="Arial" w:cs="Arial"/>
                <w:b/>
                <w:i/>
                <w:sz w:val="20"/>
                <w:szCs w:val="20"/>
                <w:lang w:val="es-ES"/>
              </w:rPr>
            </w:pPr>
          </w:p>
          <w:p w14:paraId="01AB1AD1" w14:textId="77777777" w:rsidR="002B3495" w:rsidRPr="00525A9C" w:rsidRDefault="002B3495" w:rsidP="002B3495">
            <w:pPr>
              <w:spacing w:before="40" w:after="40" w:line="240" w:lineRule="exact"/>
              <w:jc w:val="both"/>
              <w:rPr>
                <w:rFonts w:ascii="Arial" w:hAnsi="Arial" w:cs="Arial"/>
                <w:b/>
                <w:i/>
                <w:sz w:val="20"/>
                <w:szCs w:val="20"/>
                <w:lang w:val="es-ES"/>
              </w:rPr>
            </w:pPr>
          </w:p>
          <w:p w14:paraId="1C306532" w14:textId="77777777" w:rsidR="002B3495" w:rsidRPr="00525A9C" w:rsidRDefault="002B3495" w:rsidP="002B3495">
            <w:pPr>
              <w:spacing w:before="40" w:after="40" w:line="240" w:lineRule="exact"/>
              <w:jc w:val="both"/>
              <w:rPr>
                <w:rFonts w:ascii="Arial" w:hAnsi="Arial" w:cs="Arial"/>
                <w:b/>
                <w:i/>
                <w:sz w:val="20"/>
                <w:szCs w:val="20"/>
                <w:lang w:val="es-ES"/>
              </w:rPr>
            </w:pPr>
          </w:p>
          <w:p w14:paraId="07A6FB86" w14:textId="77777777" w:rsidR="002B3495" w:rsidRPr="00525A9C" w:rsidRDefault="002B3495" w:rsidP="002B3495">
            <w:pPr>
              <w:spacing w:before="40" w:after="40" w:line="240" w:lineRule="exact"/>
              <w:jc w:val="both"/>
              <w:rPr>
                <w:rFonts w:ascii="Arial" w:hAnsi="Arial" w:cs="Arial"/>
                <w:b/>
                <w:i/>
                <w:sz w:val="20"/>
                <w:szCs w:val="20"/>
                <w:lang w:val="es-ES"/>
              </w:rPr>
            </w:pPr>
          </w:p>
          <w:p w14:paraId="2C0BEB51" w14:textId="77777777" w:rsidR="002B3495" w:rsidRPr="00525A9C" w:rsidRDefault="002B3495" w:rsidP="002B3495">
            <w:pPr>
              <w:spacing w:before="40" w:after="40" w:line="240" w:lineRule="exact"/>
              <w:jc w:val="both"/>
              <w:rPr>
                <w:rFonts w:ascii="Arial" w:hAnsi="Arial" w:cs="Arial"/>
                <w:b/>
                <w:i/>
                <w:sz w:val="20"/>
                <w:szCs w:val="20"/>
                <w:lang w:val="es-ES"/>
              </w:rPr>
            </w:pPr>
          </w:p>
          <w:p w14:paraId="604F5FA3" w14:textId="77777777" w:rsidR="002B3495" w:rsidRPr="00525A9C" w:rsidRDefault="002B3495" w:rsidP="002B3495">
            <w:pPr>
              <w:spacing w:before="40" w:after="40" w:line="240" w:lineRule="exact"/>
              <w:jc w:val="both"/>
              <w:rPr>
                <w:rFonts w:ascii="Arial" w:hAnsi="Arial" w:cs="Arial"/>
                <w:b/>
                <w:i/>
                <w:sz w:val="20"/>
                <w:szCs w:val="20"/>
                <w:lang w:val="es-ES"/>
              </w:rPr>
            </w:pPr>
          </w:p>
          <w:p w14:paraId="6014C88E" w14:textId="77777777" w:rsidR="002B3495" w:rsidRPr="00525A9C" w:rsidRDefault="002B3495" w:rsidP="002B3495">
            <w:pPr>
              <w:spacing w:before="40" w:after="40" w:line="240" w:lineRule="exact"/>
              <w:jc w:val="both"/>
              <w:rPr>
                <w:rFonts w:ascii="Arial" w:hAnsi="Arial" w:cs="Arial"/>
                <w:b/>
                <w:i/>
                <w:sz w:val="20"/>
                <w:szCs w:val="20"/>
                <w:lang w:val="es-ES"/>
              </w:rPr>
            </w:pPr>
          </w:p>
          <w:p w14:paraId="185ECF59" w14:textId="77777777" w:rsidR="002B3495" w:rsidRPr="00525A9C" w:rsidRDefault="002B3495" w:rsidP="002B3495">
            <w:pPr>
              <w:spacing w:before="40" w:after="40" w:line="240" w:lineRule="exact"/>
              <w:jc w:val="both"/>
              <w:rPr>
                <w:rFonts w:ascii="Arial" w:hAnsi="Arial" w:cs="Arial"/>
                <w:b/>
                <w:i/>
                <w:sz w:val="20"/>
                <w:szCs w:val="20"/>
                <w:lang w:val="es-ES"/>
              </w:rPr>
            </w:pPr>
          </w:p>
          <w:p w14:paraId="0845420E" w14:textId="77777777" w:rsidR="002B3495" w:rsidRPr="00525A9C" w:rsidRDefault="002B3495" w:rsidP="002B3495">
            <w:pPr>
              <w:spacing w:before="40" w:after="40" w:line="240" w:lineRule="exact"/>
              <w:jc w:val="both"/>
              <w:rPr>
                <w:rFonts w:ascii="Arial" w:hAnsi="Arial" w:cs="Arial"/>
                <w:b/>
                <w:i/>
                <w:sz w:val="20"/>
                <w:szCs w:val="20"/>
                <w:lang w:val="es-ES"/>
              </w:rPr>
            </w:pPr>
          </w:p>
          <w:p w14:paraId="6403D9D1" w14:textId="77777777" w:rsidR="002B3495" w:rsidRPr="00525A9C" w:rsidRDefault="002B3495" w:rsidP="002B3495">
            <w:pPr>
              <w:spacing w:before="40" w:after="40" w:line="240" w:lineRule="exact"/>
              <w:jc w:val="both"/>
              <w:rPr>
                <w:rFonts w:ascii="Arial" w:hAnsi="Arial" w:cs="Arial"/>
                <w:b/>
                <w:i/>
                <w:sz w:val="20"/>
                <w:szCs w:val="20"/>
                <w:lang w:val="es-ES"/>
              </w:rPr>
            </w:pPr>
          </w:p>
        </w:tc>
      </w:tr>
      <w:tr w:rsidR="002B3495" w:rsidRPr="00525A9C" w14:paraId="0DC5A719" w14:textId="77777777" w:rsidTr="002B3495">
        <w:trPr>
          <w:trHeight w:val="20"/>
        </w:trPr>
        <w:tc>
          <w:tcPr>
            <w:tcW w:w="8712" w:type="dxa"/>
            <w:gridSpan w:val="4"/>
            <w:tcBorders>
              <w:top w:val="single" w:sz="6" w:space="0" w:color="auto"/>
              <w:bottom w:val="single" w:sz="6" w:space="0" w:color="auto"/>
            </w:tcBorders>
            <w:shd w:val="clear" w:color="auto" w:fill="auto"/>
          </w:tcPr>
          <w:p w14:paraId="508411D6"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SU SALDO REPRESENTA</w:t>
            </w:r>
          </w:p>
          <w:p w14:paraId="75AD2086" w14:textId="77777777" w:rsidR="002B3495" w:rsidRPr="00525A9C" w:rsidRDefault="002B3495" w:rsidP="002B3495">
            <w:pPr>
              <w:spacing w:before="40" w:after="40" w:line="240" w:lineRule="exact"/>
              <w:jc w:val="both"/>
              <w:rPr>
                <w:rFonts w:ascii="Arial" w:hAnsi="Arial" w:cs="Arial"/>
                <w:b/>
                <w:i/>
                <w:strike/>
                <w:color w:val="0000FF"/>
                <w:sz w:val="20"/>
                <w:szCs w:val="20"/>
                <w:lang w:eastAsia="en-US"/>
              </w:rPr>
            </w:pPr>
            <w:r w:rsidRPr="00525A9C">
              <w:rPr>
                <w:rFonts w:ascii="Arial" w:hAnsi="Arial" w:cs="Arial"/>
                <w:i/>
                <w:sz w:val="20"/>
                <w:szCs w:val="20"/>
                <w:lang w:val="es-ES"/>
              </w:rPr>
              <w:t>El importe de los ingresos que se perciben por aprovechamientos no incluidos en las cuentas anteriores, tales como aplicación de gravámenes sobre herencias, legados y donaciones, servicio del sistema escolar federalizado, juegos y sorteos, donativos en efectivo del Poder Ejecutivo, patrimonio invertido del Poder Ejecutivo, explotación de obras del dominio público, servicios públicos, entre otros, de conformidad con las disposiciones aplicables.</w:t>
            </w:r>
          </w:p>
        </w:tc>
      </w:tr>
      <w:tr w:rsidR="002B3495" w:rsidRPr="00525A9C" w14:paraId="677B2D41" w14:textId="77777777" w:rsidTr="002B3495">
        <w:trPr>
          <w:trHeight w:val="20"/>
        </w:trPr>
        <w:tc>
          <w:tcPr>
            <w:tcW w:w="8712" w:type="dxa"/>
            <w:gridSpan w:val="4"/>
            <w:tcBorders>
              <w:top w:val="single" w:sz="6" w:space="0" w:color="auto"/>
              <w:bottom w:val="single" w:sz="6" w:space="0" w:color="auto"/>
            </w:tcBorders>
            <w:shd w:val="clear" w:color="auto" w:fill="auto"/>
          </w:tcPr>
          <w:p w14:paraId="72A82BA4"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OBSERVACIONES</w:t>
            </w:r>
          </w:p>
          <w:p w14:paraId="389F304F" w14:textId="77777777" w:rsidR="002B3495" w:rsidRPr="00525A9C" w:rsidRDefault="002B3495" w:rsidP="002B3495">
            <w:pPr>
              <w:spacing w:before="40" w:after="40" w:line="240" w:lineRule="exact"/>
              <w:jc w:val="both"/>
              <w:rPr>
                <w:rFonts w:ascii="Arial" w:hAnsi="Arial" w:cs="Arial"/>
                <w:b/>
                <w:i/>
                <w:sz w:val="20"/>
                <w:szCs w:val="20"/>
                <w:lang w:val="es-ES"/>
              </w:rPr>
            </w:pPr>
            <w:r w:rsidRPr="00525A9C">
              <w:rPr>
                <w:rFonts w:ascii="Arial" w:hAnsi="Arial" w:cs="Arial"/>
                <w:i/>
                <w:sz w:val="20"/>
                <w:szCs w:val="20"/>
                <w:lang w:val="es-ES"/>
              </w:rPr>
              <w:t>Esta cuenta deberá quedar saldada al cierre del ejercicio.</w:t>
            </w:r>
          </w:p>
          <w:p w14:paraId="4E0D18BF" w14:textId="77777777" w:rsidR="002B3495" w:rsidRPr="00525A9C" w:rsidRDefault="002B3495" w:rsidP="002B3495">
            <w:pPr>
              <w:spacing w:before="40" w:after="40" w:line="240" w:lineRule="exact"/>
              <w:jc w:val="both"/>
              <w:rPr>
                <w:rFonts w:ascii="Arial" w:hAnsi="Arial" w:cs="Arial"/>
                <w:b/>
                <w:i/>
                <w:color w:val="000000"/>
                <w:sz w:val="20"/>
                <w:szCs w:val="20"/>
                <w:lang w:val="es-ES"/>
              </w:rPr>
            </w:pPr>
            <w:r w:rsidRPr="00525A9C">
              <w:rPr>
                <w:rFonts w:ascii="Arial" w:hAnsi="Arial" w:cs="Arial"/>
                <w:i/>
                <w:sz w:val="20"/>
                <w:szCs w:val="20"/>
                <w:lang w:val="es-ES"/>
              </w:rPr>
              <w:t>Auxiliar por subcuenta.</w:t>
            </w:r>
          </w:p>
        </w:tc>
      </w:tr>
    </w:tbl>
    <w:p w14:paraId="7B83F698"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7FD5BB4" w14:textId="77777777" w:rsidTr="002B3495">
        <w:trPr>
          <w:trHeight w:val="20"/>
        </w:trPr>
        <w:tc>
          <w:tcPr>
            <w:tcW w:w="957" w:type="dxa"/>
            <w:shd w:val="clear" w:color="auto" w:fill="auto"/>
            <w:vAlign w:val="center"/>
          </w:tcPr>
          <w:p w14:paraId="10981936" w14:textId="77777777" w:rsidR="002B3495" w:rsidRPr="00525A9C" w:rsidRDefault="002B3495" w:rsidP="002B3495">
            <w:pPr>
              <w:pStyle w:val="Texto"/>
              <w:spacing w:before="40" w:after="40" w:line="240" w:lineRule="exact"/>
              <w:ind w:firstLine="0"/>
              <w:jc w:val="center"/>
              <w:rPr>
                <w:i/>
                <w:sz w:val="20"/>
              </w:rPr>
            </w:pPr>
            <w:r w:rsidRPr="00525A9C">
              <w:rPr>
                <w:i/>
                <w:sz w:val="20"/>
              </w:rPr>
              <w:t>NUMERO</w:t>
            </w:r>
          </w:p>
        </w:tc>
        <w:tc>
          <w:tcPr>
            <w:tcW w:w="1152" w:type="dxa"/>
            <w:shd w:val="clear" w:color="auto" w:fill="auto"/>
            <w:vAlign w:val="center"/>
          </w:tcPr>
          <w:p w14:paraId="360BE6FD" w14:textId="77777777" w:rsidR="002B3495" w:rsidRPr="00525A9C" w:rsidRDefault="002B3495" w:rsidP="002B3495">
            <w:pPr>
              <w:pStyle w:val="Texto"/>
              <w:spacing w:before="40" w:after="40" w:line="240" w:lineRule="exact"/>
              <w:ind w:firstLine="0"/>
              <w:jc w:val="center"/>
              <w:rPr>
                <w:i/>
                <w:sz w:val="20"/>
              </w:rPr>
            </w:pPr>
            <w:r w:rsidRPr="00525A9C">
              <w:rPr>
                <w:i/>
                <w:sz w:val="20"/>
              </w:rPr>
              <w:t>GENERO</w:t>
            </w:r>
          </w:p>
        </w:tc>
        <w:tc>
          <w:tcPr>
            <w:tcW w:w="1782" w:type="dxa"/>
            <w:shd w:val="clear" w:color="auto" w:fill="auto"/>
            <w:vAlign w:val="center"/>
          </w:tcPr>
          <w:p w14:paraId="01A93E7F" w14:textId="77777777" w:rsidR="002B3495" w:rsidRPr="00525A9C" w:rsidRDefault="002B3495" w:rsidP="002B3495">
            <w:pPr>
              <w:pStyle w:val="Texto"/>
              <w:spacing w:before="40" w:after="40" w:line="240" w:lineRule="exact"/>
              <w:ind w:firstLine="0"/>
              <w:jc w:val="center"/>
              <w:rPr>
                <w:i/>
                <w:sz w:val="20"/>
              </w:rPr>
            </w:pPr>
            <w:r w:rsidRPr="00525A9C">
              <w:rPr>
                <w:i/>
                <w:sz w:val="20"/>
              </w:rPr>
              <w:t>GRUPO</w:t>
            </w:r>
          </w:p>
        </w:tc>
        <w:tc>
          <w:tcPr>
            <w:tcW w:w="2662" w:type="dxa"/>
            <w:shd w:val="clear" w:color="auto" w:fill="auto"/>
            <w:vAlign w:val="center"/>
          </w:tcPr>
          <w:p w14:paraId="54CF45A8" w14:textId="77777777" w:rsidR="002B3495" w:rsidRPr="00525A9C" w:rsidRDefault="002B3495" w:rsidP="002B3495">
            <w:pPr>
              <w:pStyle w:val="Texto"/>
              <w:spacing w:before="40" w:after="40" w:line="240" w:lineRule="exact"/>
              <w:ind w:firstLine="0"/>
              <w:jc w:val="center"/>
              <w:rPr>
                <w:i/>
                <w:sz w:val="20"/>
              </w:rPr>
            </w:pPr>
            <w:r w:rsidRPr="00525A9C">
              <w:rPr>
                <w:i/>
                <w:sz w:val="20"/>
              </w:rPr>
              <w:t>RUBRO</w:t>
            </w:r>
          </w:p>
        </w:tc>
        <w:tc>
          <w:tcPr>
            <w:tcW w:w="2159" w:type="dxa"/>
            <w:shd w:val="clear" w:color="auto" w:fill="auto"/>
            <w:vAlign w:val="center"/>
          </w:tcPr>
          <w:p w14:paraId="2EB02EBA" w14:textId="77777777" w:rsidR="002B3495" w:rsidRPr="00525A9C" w:rsidRDefault="002B3495" w:rsidP="002B3495">
            <w:pPr>
              <w:pStyle w:val="Texto"/>
              <w:spacing w:before="40" w:after="40" w:line="240" w:lineRule="exact"/>
              <w:ind w:firstLine="0"/>
              <w:jc w:val="center"/>
              <w:rPr>
                <w:i/>
                <w:sz w:val="20"/>
              </w:rPr>
            </w:pPr>
            <w:r w:rsidRPr="00525A9C">
              <w:rPr>
                <w:i/>
                <w:sz w:val="20"/>
              </w:rPr>
              <w:t>NATURALEZA</w:t>
            </w:r>
          </w:p>
        </w:tc>
      </w:tr>
      <w:tr w:rsidR="002B3495" w:rsidRPr="00525A9C" w14:paraId="2953D0F4" w14:textId="77777777" w:rsidTr="002B3495">
        <w:trPr>
          <w:trHeight w:val="20"/>
        </w:trPr>
        <w:tc>
          <w:tcPr>
            <w:tcW w:w="957" w:type="dxa"/>
            <w:shd w:val="clear" w:color="auto" w:fill="auto"/>
            <w:vAlign w:val="center"/>
          </w:tcPr>
          <w:p w14:paraId="0DB3E2D5" w14:textId="77777777" w:rsidR="002B3495" w:rsidRPr="00525A9C" w:rsidRDefault="002B3495" w:rsidP="002B3495">
            <w:pPr>
              <w:pStyle w:val="Texto"/>
              <w:spacing w:before="40" w:after="40" w:line="240" w:lineRule="exact"/>
              <w:ind w:firstLine="0"/>
              <w:jc w:val="center"/>
              <w:rPr>
                <w:i/>
                <w:sz w:val="20"/>
              </w:rPr>
            </w:pPr>
            <w:r w:rsidRPr="00525A9C">
              <w:rPr>
                <w:i/>
                <w:sz w:val="20"/>
              </w:rPr>
              <w:t>4.1.7.3</w:t>
            </w:r>
          </w:p>
        </w:tc>
        <w:tc>
          <w:tcPr>
            <w:tcW w:w="1152" w:type="dxa"/>
            <w:shd w:val="clear" w:color="auto" w:fill="auto"/>
            <w:vAlign w:val="center"/>
          </w:tcPr>
          <w:p w14:paraId="4911C212"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494F0B53" w14:textId="77777777" w:rsidR="002B3495" w:rsidRPr="00525A9C" w:rsidRDefault="002B3495" w:rsidP="002B3495">
            <w:pPr>
              <w:pStyle w:val="Texto"/>
              <w:spacing w:before="40" w:after="40" w:line="240" w:lineRule="exact"/>
              <w:ind w:firstLine="0"/>
              <w:jc w:val="center"/>
              <w:rPr>
                <w:i/>
                <w:sz w:val="20"/>
              </w:rPr>
            </w:pPr>
            <w:r w:rsidRPr="00525A9C">
              <w:rPr>
                <w:i/>
                <w:sz w:val="20"/>
              </w:rPr>
              <w:t>Ingresos de Gestión</w:t>
            </w:r>
          </w:p>
        </w:tc>
        <w:tc>
          <w:tcPr>
            <w:tcW w:w="2662" w:type="dxa"/>
            <w:shd w:val="clear" w:color="auto" w:fill="auto"/>
            <w:vAlign w:val="center"/>
          </w:tcPr>
          <w:p w14:paraId="7872405F" w14:textId="77777777" w:rsidR="002B3495" w:rsidRPr="00525A9C" w:rsidRDefault="002B3495" w:rsidP="002B3495">
            <w:pPr>
              <w:pStyle w:val="Texto"/>
              <w:spacing w:before="40" w:after="40" w:line="240" w:lineRule="exact"/>
              <w:ind w:firstLine="0"/>
              <w:jc w:val="center"/>
              <w:rPr>
                <w:i/>
                <w:strike/>
                <w:sz w:val="20"/>
              </w:rPr>
            </w:pPr>
            <w:r w:rsidRPr="00525A9C">
              <w:rPr>
                <w:i/>
                <w:sz w:val="20"/>
              </w:rPr>
              <w:t>Ingresos por Venta de Bienes y Prestación de Servicios</w:t>
            </w:r>
          </w:p>
        </w:tc>
        <w:tc>
          <w:tcPr>
            <w:tcW w:w="2159" w:type="dxa"/>
            <w:shd w:val="clear" w:color="auto" w:fill="auto"/>
            <w:vAlign w:val="center"/>
          </w:tcPr>
          <w:p w14:paraId="521C78D1"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4C4521D" w14:textId="77777777" w:rsidTr="002B3495">
        <w:trPr>
          <w:trHeight w:val="20"/>
        </w:trPr>
        <w:tc>
          <w:tcPr>
            <w:tcW w:w="957" w:type="dxa"/>
            <w:shd w:val="clear" w:color="auto" w:fill="auto"/>
            <w:vAlign w:val="center"/>
          </w:tcPr>
          <w:p w14:paraId="0F83F11E" w14:textId="77777777" w:rsidR="002B3495" w:rsidRPr="00525A9C" w:rsidRDefault="002B3495" w:rsidP="002B3495">
            <w:pPr>
              <w:pStyle w:val="Texto"/>
              <w:spacing w:before="40" w:after="40" w:line="240" w:lineRule="exact"/>
              <w:ind w:firstLine="0"/>
              <w:rPr>
                <w:i/>
                <w:sz w:val="20"/>
              </w:rPr>
            </w:pPr>
            <w:r w:rsidRPr="00525A9C">
              <w:rPr>
                <w:i/>
                <w:sz w:val="20"/>
              </w:rPr>
              <w:t>CUENTA</w:t>
            </w:r>
          </w:p>
        </w:tc>
        <w:tc>
          <w:tcPr>
            <w:tcW w:w="7755" w:type="dxa"/>
            <w:gridSpan w:val="4"/>
            <w:shd w:val="clear" w:color="auto" w:fill="auto"/>
            <w:vAlign w:val="center"/>
          </w:tcPr>
          <w:p w14:paraId="53C5C285" w14:textId="77777777" w:rsidR="002B3495" w:rsidRPr="00525A9C" w:rsidRDefault="002B3495" w:rsidP="002B3495">
            <w:pPr>
              <w:pStyle w:val="Texto"/>
              <w:spacing w:before="40" w:after="40" w:line="240" w:lineRule="exact"/>
              <w:ind w:firstLine="0"/>
              <w:rPr>
                <w:i/>
                <w:color w:val="0000FF"/>
                <w:sz w:val="20"/>
                <w:lang w:val="es-MX" w:eastAsia="en-US"/>
              </w:rPr>
            </w:pPr>
            <w:r w:rsidRPr="00525A9C">
              <w:rPr>
                <w:i/>
                <w:sz w:val="20"/>
              </w:rPr>
              <w:t>Ingresos por Venta de Bienes y Prestación de Servicios de Entidades Paraestatales y Fideicomisos No Empresariales y No Financieros</w:t>
            </w:r>
          </w:p>
        </w:tc>
      </w:tr>
    </w:tbl>
    <w:p w14:paraId="5A8F0EA8"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1FC9DF21" w14:textId="77777777" w:rsidTr="002B3495">
        <w:trPr>
          <w:trHeight w:val="20"/>
        </w:trPr>
        <w:tc>
          <w:tcPr>
            <w:tcW w:w="580" w:type="dxa"/>
            <w:tcBorders>
              <w:top w:val="single" w:sz="6" w:space="0" w:color="auto"/>
              <w:bottom w:val="single" w:sz="6" w:space="0" w:color="auto"/>
            </w:tcBorders>
            <w:shd w:val="clear" w:color="auto" w:fill="auto"/>
          </w:tcPr>
          <w:p w14:paraId="3D3220FE" w14:textId="77777777" w:rsidR="002B3495" w:rsidRPr="00525A9C" w:rsidRDefault="002B3495" w:rsidP="002B3495">
            <w:pPr>
              <w:pStyle w:val="Texto"/>
              <w:spacing w:before="40" w:after="40" w:line="240" w:lineRule="exact"/>
              <w:ind w:firstLine="0"/>
              <w:jc w:val="center"/>
              <w:rPr>
                <w:i/>
                <w:sz w:val="20"/>
              </w:rPr>
            </w:pPr>
            <w:r w:rsidRPr="00525A9C">
              <w:rPr>
                <w:i/>
                <w:sz w:val="20"/>
              </w:rPr>
              <w:t>No.</w:t>
            </w:r>
          </w:p>
        </w:tc>
        <w:tc>
          <w:tcPr>
            <w:tcW w:w="3804" w:type="dxa"/>
            <w:tcBorders>
              <w:top w:val="single" w:sz="6" w:space="0" w:color="auto"/>
              <w:bottom w:val="single" w:sz="6" w:space="0" w:color="auto"/>
            </w:tcBorders>
            <w:shd w:val="clear" w:color="auto" w:fill="auto"/>
          </w:tcPr>
          <w:p w14:paraId="47288192" w14:textId="77777777" w:rsidR="002B3495" w:rsidRPr="00525A9C" w:rsidRDefault="002B3495" w:rsidP="002B3495">
            <w:pPr>
              <w:pStyle w:val="Texto"/>
              <w:spacing w:before="40" w:after="40" w:line="240" w:lineRule="exact"/>
              <w:ind w:firstLine="0"/>
              <w:jc w:val="center"/>
              <w:rPr>
                <w:i/>
                <w:sz w:val="20"/>
              </w:rPr>
            </w:pPr>
            <w:r w:rsidRPr="00525A9C">
              <w:rPr>
                <w:i/>
                <w:sz w:val="20"/>
              </w:rPr>
              <w:t>CARGO</w:t>
            </w:r>
          </w:p>
        </w:tc>
        <w:tc>
          <w:tcPr>
            <w:tcW w:w="524" w:type="dxa"/>
            <w:tcBorders>
              <w:top w:val="single" w:sz="6" w:space="0" w:color="auto"/>
              <w:bottom w:val="single" w:sz="6" w:space="0" w:color="auto"/>
            </w:tcBorders>
            <w:shd w:val="clear" w:color="auto" w:fill="auto"/>
          </w:tcPr>
          <w:p w14:paraId="77FF9AF2" w14:textId="77777777" w:rsidR="002B3495" w:rsidRPr="00525A9C" w:rsidRDefault="002B3495" w:rsidP="002B3495">
            <w:pPr>
              <w:pStyle w:val="Texto"/>
              <w:spacing w:before="40" w:after="40" w:line="240" w:lineRule="exact"/>
              <w:ind w:firstLine="0"/>
              <w:jc w:val="center"/>
              <w:rPr>
                <w:i/>
                <w:sz w:val="20"/>
              </w:rPr>
            </w:pPr>
            <w:r w:rsidRPr="00525A9C">
              <w:rPr>
                <w:i/>
                <w:sz w:val="20"/>
              </w:rPr>
              <w:t>No.</w:t>
            </w:r>
          </w:p>
        </w:tc>
        <w:tc>
          <w:tcPr>
            <w:tcW w:w="3804" w:type="dxa"/>
            <w:tcBorders>
              <w:top w:val="single" w:sz="6" w:space="0" w:color="auto"/>
              <w:bottom w:val="single" w:sz="6" w:space="0" w:color="auto"/>
            </w:tcBorders>
            <w:shd w:val="clear" w:color="auto" w:fill="auto"/>
          </w:tcPr>
          <w:p w14:paraId="23E83F1C" w14:textId="77777777" w:rsidR="002B3495" w:rsidRPr="00525A9C" w:rsidRDefault="002B3495" w:rsidP="002B3495">
            <w:pPr>
              <w:pStyle w:val="Texto"/>
              <w:spacing w:before="40" w:after="40" w:line="240" w:lineRule="exact"/>
              <w:ind w:firstLine="0"/>
              <w:jc w:val="center"/>
              <w:rPr>
                <w:i/>
                <w:sz w:val="20"/>
              </w:rPr>
            </w:pPr>
            <w:r w:rsidRPr="00525A9C">
              <w:rPr>
                <w:i/>
                <w:sz w:val="20"/>
              </w:rPr>
              <w:t>ABONO</w:t>
            </w:r>
          </w:p>
        </w:tc>
      </w:tr>
      <w:tr w:rsidR="002B3495" w:rsidRPr="00525A9C" w14:paraId="7C1DAECB" w14:textId="77777777" w:rsidTr="002B3495">
        <w:trPr>
          <w:trHeight w:val="20"/>
        </w:trPr>
        <w:tc>
          <w:tcPr>
            <w:tcW w:w="580" w:type="dxa"/>
            <w:tcBorders>
              <w:top w:val="single" w:sz="6" w:space="0" w:color="auto"/>
            </w:tcBorders>
            <w:shd w:val="clear" w:color="auto" w:fill="auto"/>
          </w:tcPr>
          <w:p w14:paraId="1E81B32E"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70C3BC68" w14:textId="77777777" w:rsidR="002B3495" w:rsidRPr="00525A9C" w:rsidRDefault="002B3495" w:rsidP="002B3495">
            <w:pPr>
              <w:pStyle w:val="Texto"/>
              <w:spacing w:before="40" w:after="40" w:line="240" w:lineRule="exact"/>
              <w:ind w:firstLine="0"/>
              <w:rPr>
                <w:i/>
                <w:sz w:val="20"/>
              </w:rPr>
            </w:pPr>
            <w:r w:rsidRPr="00525A9C">
              <w:rPr>
                <w:i/>
                <w:sz w:val="20"/>
                <w:lang w:val="es-MX"/>
              </w:rPr>
              <w:t>Por</w:t>
            </w:r>
            <w:r w:rsidRPr="00525A9C">
              <w:rPr>
                <w:i/>
                <w:sz w:val="20"/>
              </w:rPr>
              <w:t xml:space="preserve"> la autorización de la devolución de los ingresos por venta de bienes y prestación de servicios de Entidades Paraestatales y Fideicomisos No Empresariales y No Financieros.</w:t>
            </w:r>
          </w:p>
          <w:p w14:paraId="201FD3AD" w14:textId="77777777" w:rsidR="002B3495" w:rsidRPr="00525A9C" w:rsidRDefault="002B3495" w:rsidP="002B3495">
            <w:pPr>
              <w:pStyle w:val="Texto"/>
              <w:spacing w:before="40" w:after="40" w:line="240" w:lineRule="exact"/>
              <w:ind w:firstLine="0"/>
              <w:rPr>
                <w:i/>
                <w:strike/>
                <w:color w:val="0000FF"/>
                <w:sz w:val="20"/>
                <w:lang w:val="es-MX" w:eastAsia="en-US"/>
              </w:rPr>
            </w:pPr>
          </w:p>
        </w:tc>
        <w:tc>
          <w:tcPr>
            <w:tcW w:w="524" w:type="dxa"/>
            <w:tcBorders>
              <w:top w:val="single" w:sz="6" w:space="0" w:color="auto"/>
            </w:tcBorders>
            <w:shd w:val="clear" w:color="auto" w:fill="auto"/>
          </w:tcPr>
          <w:p w14:paraId="00084AED"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592F069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rPr>
              <w:t>Por el devengado al realizarse la venta de bienes y prestación de servicios de Entidades Paraestatales y Fideicomisos No Empresariales y No Financieros.</w:t>
            </w:r>
          </w:p>
        </w:tc>
      </w:tr>
      <w:tr w:rsidR="002B3495" w:rsidRPr="00525A9C" w14:paraId="2D02CE17" w14:textId="77777777" w:rsidTr="002B3495">
        <w:trPr>
          <w:trHeight w:val="20"/>
        </w:trPr>
        <w:tc>
          <w:tcPr>
            <w:tcW w:w="580" w:type="dxa"/>
            <w:shd w:val="clear" w:color="auto" w:fill="auto"/>
          </w:tcPr>
          <w:p w14:paraId="19C78F98"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lastRenderedPageBreak/>
              <w:t>2</w:t>
            </w:r>
          </w:p>
        </w:tc>
        <w:tc>
          <w:tcPr>
            <w:tcW w:w="3804" w:type="dxa"/>
            <w:shd w:val="clear" w:color="auto" w:fill="auto"/>
          </w:tcPr>
          <w:p w14:paraId="17DC78C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shd w:val="clear" w:color="auto" w:fill="auto"/>
          </w:tcPr>
          <w:p w14:paraId="00128433"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61664F7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92CC88D" w14:textId="77777777" w:rsidTr="002B3495">
        <w:trPr>
          <w:trHeight w:val="20"/>
        </w:trPr>
        <w:tc>
          <w:tcPr>
            <w:tcW w:w="580" w:type="dxa"/>
            <w:shd w:val="clear" w:color="auto" w:fill="auto"/>
          </w:tcPr>
          <w:p w14:paraId="5FA90B44"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73221168"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D02BD96"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6D30189A"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5995FBD3" w14:textId="77777777" w:rsidTr="002B3495">
        <w:trPr>
          <w:trHeight w:val="20"/>
        </w:trPr>
        <w:tc>
          <w:tcPr>
            <w:tcW w:w="580" w:type="dxa"/>
            <w:shd w:val="clear" w:color="auto" w:fill="auto"/>
          </w:tcPr>
          <w:p w14:paraId="7616A5C2"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5DE1E9D4"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3ED448A7"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70F3F1F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680C9DF" w14:textId="77777777" w:rsidTr="002B3495">
        <w:trPr>
          <w:trHeight w:val="20"/>
        </w:trPr>
        <w:tc>
          <w:tcPr>
            <w:tcW w:w="580" w:type="dxa"/>
            <w:tcBorders>
              <w:bottom w:val="single" w:sz="6" w:space="0" w:color="auto"/>
            </w:tcBorders>
            <w:shd w:val="clear" w:color="auto" w:fill="auto"/>
          </w:tcPr>
          <w:p w14:paraId="69EAB3ED"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6C0588FA" w14:textId="77777777" w:rsidR="002B3495" w:rsidRPr="00525A9C" w:rsidRDefault="002B3495" w:rsidP="002B3495">
            <w:pPr>
              <w:pStyle w:val="Texto"/>
              <w:spacing w:before="40" w:after="40" w:line="240" w:lineRule="exact"/>
              <w:ind w:firstLine="0"/>
              <w:rPr>
                <w:i/>
                <w:sz w:val="20"/>
                <w:lang w:val="es-MX"/>
              </w:rPr>
            </w:pPr>
          </w:p>
          <w:p w14:paraId="2B64BEA8" w14:textId="77777777" w:rsidR="002B3495" w:rsidRPr="00525A9C" w:rsidRDefault="002B3495" w:rsidP="002B3495">
            <w:pPr>
              <w:pStyle w:val="Texto"/>
              <w:spacing w:before="40" w:after="40" w:line="240" w:lineRule="exact"/>
              <w:ind w:firstLine="0"/>
              <w:rPr>
                <w:i/>
                <w:sz w:val="20"/>
                <w:lang w:val="es-MX"/>
              </w:rPr>
            </w:pPr>
          </w:p>
          <w:p w14:paraId="52F2F2CB" w14:textId="77777777" w:rsidR="002B3495" w:rsidRPr="00525A9C" w:rsidRDefault="002B3495" w:rsidP="002B3495">
            <w:pPr>
              <w:pStyle w:val="Texto"/>
              <w:spacing w:before="40" w:after="40" w:line="240" w:lineRule="exact"/>
              <w:ind w:firstLine="0"/>
              <w:rPr>
                <w:i/>
                <w:sz w:val="20"/>
                <w:lang w:val="es-MX"/>
              </w:rPr>
            </w:pPr>
          </w:p>
          <w:p w14:paraId="4D5945B0" w14:textId="77777777" w:rsidR="002B3495" w:rsidRPr="00525A9C" w:rsidRDefault="002B3495" w:rsidP="002B3495">
            <w:pPr>
              <w:pStyle w:val="Texto"/>
              <w:spacing w:before="40" w:after="40" w:line="240" w:lineRule="exact"/>
              <w:ind w:firstLine="0"/>
              <w:rPr>
                <w:i/>
                <w:sz w:val="20"/>
                <w:lang w:val="es-MX"/>
              </w:rPr>
            </w:pPr>
          </w:p>
          <w:p w14:paraId="74D35903" w14:textId="77777777" w:rsidR="002B3495" w:rsidRPr="00525A9C" w:rsidRDefault="002B3495" w:rsidP="002B3495">
            <w:pPr>
              <w:pStyle w:val="Texto"/>
              <w:spacing w:before="40" w:after="40" w:line="240" w:lineRule="exact"/>
              <w:ind w:firstLine="0"/>
              <w:rPr>
                <w:i/>
                <w:sz w:val="20"/>
                <w:lang w:val="es-MX"/>
              </w:rPr>
            </w:pPr>
          </w:p>
          <w:p w14:paraId="6B0AAD64" w14:textId="77777777" w:rsidR="002B3495" w:rsidRPr="00525A9C" w:rsidRDefault="002B3495" w:rsidP="002B3495">
            <w:pPr>
              <w:pStyle w:val="Texto"/>
              <w:spacing w:before="40" w:after="40" w:line="240" w:lineRule="exact"/>
              <w:ind w:firstLine="0"/>
              <w:rPr>
                <w:i/>
                <w:sz w:val="20"/>
                <w:lang w:val="es-MX"/>
              </w:rPr>
            </w:pPr>
          </w:p>
          <w:p w14:paraId="13AAC559" w14:textId="77777777" w:rsidR="002B3495" w:rsidRPr="00525A9C" w:rsidRDefault="002B3495" w:rsidP="002B3495">
            <w:pPr>
              <w:pStyle w:val="Texto"/>
              <w:spacing w:before="40" w:after="40" w:line="240" w:lineRule="exact"/>
              <w:ind w:firstLine="0"/>
              <w:rPr>
                <w:i/>
                <w:sz w:val="20"/>
                <w:lang w:val="es-MX"/>
              </w:rPr>
            </w:pPr>
          </w:p>
          <w:p w14:paraId="1961B017" w14:textId="77777777" w:rsidR="002B3495" w:rsidRPr="00525A9C" w:rsidRDefault="002B3495" w:rsidP="002B3495">
            <w:pPr>
              <w:pStyle w:val="Texto"/>
              <w:spacing w:before="40" w:after="40" w:line="240" w:lineRule="exact"/>
              <w:ind w:firstLine="0"/>
              <w:rPr>
                <w:i/>
                <w:sz w:val="20"/>
                <w:lang w:val="es-MX"/>
              </w:rPr>
            </w:pPr>
          </w:p>
          <w:p w14:paraId="53AD2424" w14:textId="77777777" w:rsidR="002B3495" w:rsidRPr="00525A9C" w:rsidRDefault="002B3495" w:rsidP="002B3495">
            <w:pPr>
              <w:pStyle w:val="Texto"/>
              <w:spacing w:before="40" w:after="40" w:line="240" w:lineRule="exact"/>
              <w:ind w:firstLine="0"/>
              <w:rPr>
                <w:i/>
                <w:sz w:val="20"/>
                <w:lang w:val="es-MX"/>
              </w:rPr>
            </w:pPr>
          </w:p>
          <w:p w14:paraId="3450655A" w14:textId="77777777" w:rsidR="002B3495" w:rsidRPr="00525A9C" w:rsidRDefault="002B3495" w:rsidP="002B3495">
            <w:pPr>
              <w:pStyle w:val="Texto"/>
              <w:spacing w:before="40" w:after="40" w:line="240" w:lineRule="exact"/>
              <w:ind w:firstLine="0"/>
              <w:rPr>
                <w:i/>
                <w:sz w:val="20"/>
                <w:lang w:val="es-MX"/>
              </w:rPr>
            </w:pPr>
          </w:p>
          <w:p w14:paraId="0B4CF33B" w14:textId="77777777" w:rsidR="002B3495" w:rsidRPr="00525A9C" w:rsidRDefault="002B3495" w:rsidP="002B3495">
            <w:pPr>
              <w:pStyle w:val="Texto"/>
              <w:spacing w:before="40" w:after="40" w:line="240" w:lineRule="exact"/>
              <w:ind w:firstLine="0"/>
              <w:rPr>
                <w:i/>
                <w:sz w:val="20"/>
                <w:lang w:val="es-MX"/>
              </w:rPr>
            </w:pPr>
          </w:p>
          <w:p w14:paraId="221BE77E" w14:textId="77777777" w:rsidR="002B3495" w:rsidRPr="00525A9C" w:rsidRDefault="002B3495" w:rsidP="002B3495">
            <w:pPr>
              <w:pStyle w:val="Texto"/>
              <w:spacing w:before="40" w:after="40" w:line="240" w:lineRule="exact"/>
              <w:ind w:firstLine="0"/>
              <w:rPr>
                <w:i/>
                <w:sz w:val="20"/>
                <w:lang w:val="es-MX"/>
              </w:rPr>
            </w:pPr>
          </w:p>
          <w:p w14:paraId="238C8413" w14:textId="77777777" w:rsidR="002B3495" w:rsidRPr="00525A9C" w:rsidRDefault="002B3495" w:rsidP="002B3495">
            <w:pPr>
              <w:pStyle w:val="Texto"/>
              <w:spacing w:before="40" w:after="40" w:line="240" w:lineRule="exact"/>
              <w:ind w:firstLine="0"/>
              <w:rPr>
                <w:i/>
                <w:sz w:val="20"/>
                <w:lang w:val="es-MX"/>
              </w:rPr>
            </w:pPr>
          </w:p>
          <w:p w14:paraId="60B38253" w14:textId="77777777" w:rsidR="002B3495" w:rsidRPr="00525A9C" w:rsidRDefault="002B3495" w:rsidP="002B3495">
            <w:pPr>
              <w:pStyle w:val="Texto"/>
              <w:spacing w:before="40" w:after="40" w:line="240" w:lineRule="exact"/>
              <w:ind w:firstLine="0"/>
              <w:rPr>
                <w:i/>
                <w:sz w:val="20"/>
                <w:lang w:val="es-MX"/>
              </w:rPr>
            </w:pPr>
          </w:p>
          <w:p w14:paraId="619B978C" w14:textId="77777777" w:rsidR="002B3495" w:rsidRPr="00525A9C" w:rsidRDefault="002B3495" w:rsidP="002B3495">
            <w:pPr>
              <w:pStyle w:val="Texto"/>
              <w:spacing w:before="40" w:after="40" w:line="240" w:lineRule="exact"/>
              <w:ind w:firstLine="0"/>
              <w:rPr>
                <w:i/>
                <w:sz w:val="20"/>
                <w:lang w:val="es-MX"/>
              </w:rPr>
            </w:pPr>
          </w:p>
          <w:p w14:paraId="2911B731" w14:textId="77777777" w:rsidR="002B3495" w:rsidRPr="00525A9C" w:rsidRDefault="002B3495" w:rsidP="002B3495">
            <w:pPr>
              <w:pStyle w:val="Texto"/>
              <w:spacing w:before="40" w:after="40" w:line="240" w:lineRule="exact"/>
              <w:ind w:firstLine="0"/>
              <w:rPr>
                <w:i/>
                <w:sz w:val="20"/>
                <w:lang w:val="es-MX"/>
              </w:rPr>
            </w:pPr>
          </w:p>
          <w:p w14:paraId="27ADAAC5" w14:textId="77777777" w:rsidR="002B3495" w:rsidRPr="00525A9C" w:rsidRDefault="002B3495" w:rsidP="002B3495">
            <w:pPr>
              <w:pStyle w:val="Texto"/>
              <w:spacing w:before="40" w:after="40" w:line="240" w:lineRule="exact"/>
              <w:ind w:firstLine="0"/>
              <w:rPr>
                <w:i/>
                <w:sz w:val="20"/>
                <w:lang w:val="es-MX"/>
              </w:rPr>
            </w:pPr>
          </w:p>
          <w:p w14:paraId="4C7D047C" w14:textId="77777777" w:rsidR="002B3495" w:rsidRPr="00525A9C" w:rsidRDefault="002B3495" w:rsidP="002B3495">
            <w:pPr>
              <w:pStyle w:val="Texto"/>
              <w:spacing w:before="40" w:after="40" w:line="240" w:lineRule="exact"/>
              <w:ind w:firstLine="0"/>
              <w:rPr>
                <w:i/>
                <w:sz w:val="20"/>
                <w:lang w:val="es-MX"/>
              </w:rPr>
            </w:pPr>
          </w:p>
          <w:p w14:paraId="7321D65F" w14:textId="77777777" w:rsidR="002B3495" w:rsidRPr="00525A9C" w:rsidRDefault="002B3495" w:rsidP="002B3495">
            <w:pPr>
              <w:pStyle w:val="Texto"/>
              <w:spacing w:before="40" w:after="40" w:line="240" w:lineRule="exact"/>
              <w:ind w:firstLine="0"/>
              <w:rPr>
                <w:i/>
                <w:sz w:val="20"/>
                <w:lang w:val="es-MX"/>
              </w:rPr>
            </w:pPr>
          </w:p>
          <w:p w14:paraId="7429E5BB" w14:textId="77777777" w:rsidR="002B3495" w:rsidRPr="00525A9C" w:rsidRDefault="002B3495" w:rsidP="002B3495">
            <w:pPr>
              <w:pStyle w:val="Texto"/>
              <w:spacing w:before="40" w:after="40" w:line="240" w:lineRule="exact"/>
              <w:ind w:firstLine="0"/>
              <w:rPr>
                <w:i/>
                <w:sz w:val="20"/>
                <w:lang w:val="es-MX"/>
              </w:rPr>
            </w:pPr>
          </w:p>
          <w:p w14:paraId="065F3471"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0D6B901F"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7284AA2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8DC81E7" w14:textId="77777777" w:rsidTr="002B3495">
        <w:trPr>
          <w:trHeight w:val="20"/>
        </w:trPr>
        <w:tc>
          <w:tcPr>
            <w:tcW w:w="8712" w:type="dxa"/>
            <w:gridSpan w:val="4"/>
            <w:tcBorders>
              <w:top w:val="single" w:sz="6" w:space="0" w:color="auto"/>
              <w:bottom w:val="single" w:sz="6" w:space="0" w:color="auto"/>
            </w:tcBorders>
            <w:shd w:val="clear" w:color="auto" w:fill="auto"/>
          </w:tcPr>
          <w:p w14:paraId="75CD6E43" w14:textId="77777777" w:rsidR="002B3495" w:rsidRPr="00525A9C" w:rsidRDefault="002B3495" w:rsidP="002B3495">
            <w:pPr>
              <w:pStyle w:val="Texto"/>
              <w:spacing w:before="40" w:after="40" w:line="240" w:lineRule="exact"/>
              <w:ind w:firstLine="0"/>
              <w:rPr>
                <w:i/>
                <w:sz w:val="20"/>
              </w:rPr>
            </w:pPr>
            <w:r w:rsidRPr="00525A9C">
              <w:rPr>
                <w:i/>
                <w:sz w:val="20"/>
              </w:rPr>
              <w:t>SU SALDO REPRESENTA</w:t>
            </w:r>
          </w:p>
          <w:p w14:paraId="650C0303"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El importe de los ingresos propios obtenidos por las </w:t>
            </w:r>
            <w:r w:rsidRPr="00525A9C">
              <w:rPr>
                <w:i/>
                <w:sz w:val="20"/>
              </w:rPr>
              <w:t>Entidades Paraestatales y Fideicomisos No Empresariales y No Financieros por sus actividades de producción, comercialización o prestación de servicios</w:t>
            </w:r>
            <w:r w:rsidRPr="00525A9C">
              <w:rPr>
                <w:i/>
                <w:sz w:val="20"/>
                <w:lang w:val="es-MX"/>
              </w:rPr>
              <w:t>.</w:t>
            </w:r>
          </w:p>
        </w:tc>
      </w:tr>
      <w:tr w:rsidR="002B3495" w:rsidRPr="00525A9C" w14:paraId="3887299A" w14:textId="77777777" w:rsidTr="002B3495">
        <w:trPr>
          <w:trHeight w:val="20"/>
        </w:trPr>
        <w:tc>
          <w:tcPr>
            <w:tcW w:w="8712" w:type="dxa"/>
            <w:gridSpan w:val="4"/>
            <w:tcBorders>
              <w:top w:val="single" w:sz="6" w:space="0" w:color="auto"/>
              <w:bottom w:val="single" w:sz="6" w:space="0" w:color="auto"/>
            </w:tcBorders>
            <w:shd w:val="clear" w:color="auto" w:fill="auto"/>
          </w:tcPr>
          <w:p w14:paraId="5E703F67" w14:textId="77777777" w:rsidR="002B3495" w:rsidRPr="00525A9C" w:rsidRDefault="002B3495" w:rsidP="002B3495">
            <w:pPr>
              <w:pStyle w:val="Texto"/>
              <w:spacing w:before="40" w:after="40" w:line="240" w:lineRule="exact"/>
              <w:ind w:firstLine="0"/>
              <w:rPr>
                <w:i/>
                <w:sz w:val="20"/>
              </w:rPr>
            </w:pPr>
            <w:r w:rsidRPr="00525A9C">
              <w:rPr>
                <w:i/>
                <w:sz w:val="20"/>
              </w:rPr>
              <w:t>OBSERVACIONES</w:t>
            </w:r>
          </w:p>
          <w:p w14:paraId="133D2D02"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2CF4705B"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bl>
    <w:p w14:paraId="3453CAEB"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16301DBC" w14:textId="77777777" w:rsidTr="002B3495">
        <w:trPr>
          <w:trHeight w:val="20"/>
        </w:trPr>
        <w:tc>
          <w:tcPr>
            <w:tcW w:w="957" w:type="dxa"/>
            <w:shd w:val="clear" w:color="auto" w:fill="auto"/>
            <w:vAlign w:val="center"/>
          </w:tcPr>
          <w:p w14:paraId="0D9C6846" w14:textId="77777777" w:rsidR="002B3495" w:rsidRPr="00525A9C" w:rsidRDefault="002B3495" w:rsidP="002B3495">
            <w:pPr>
              <w:pStyle w:val="Texto"/>
              <w:spacing w:before="40" w:after="40" w:line="240" w:lineRule="exact"/>
              <w:ind w:firstLine="0"/>
              <w:jc w:val="center"/>
              <w:rPr>
                <w:i/>
                <w:sz w:val="20"/>
              </w:rPr>
            </w:pPr>
            <w:r w:rsidRPr="00525A9C">
              <w:rPr>
                <w:i/>
                <w:sz w:val="20"/>
              </w:rPr>
              <w:t>NUMERO</w:t>
            </w:r>
          </w:p>
        </w:tc>
        <w:tc>
          <w:tcPr>
            <w:tcW w:w="1152" w:type="dxa"/>
            <w:shd w:val="clear" w:color="auto" w:fill="auto"/>
            <w:vAlign w:val="center"/>
          </w:tcPr>
          <w:p w14:paraId="4459032C" w14:textId="77777777" w:rsidR="002B3495" w:rsidRPr="00525A9C" w:rsidRDefault="002B3495" w:rsidP="002B3495">
            <w:pPr>
              <w:pStyle w:val="Texto"/>
              <w:spacing w:before="40" w:after="40" w:line="240" w:lineRule="exact"/>
              <w:ind w:firstLine="0"/>
              <w:jc w:val="center"/>
              <w:rPr>
                <w:i/>
                <w:sz w:val="20"/>
              </w:rPr>
            </w:pPr>
            <w:r w:rsidRPr="00525A9C">
              <w:rPr>
                <w:i/>
                <w:sz w:val="20"/>
              </w:rPr>
              <w:t>GENERO</w:t>
            </w:r>
          </w:p>
        </w:tc>
        <w:tc>
          <w:tcPr>
            <w:tcW w:w="1782" w:type="dxa"/>
            <w:shd w:val="clear" w:color="auto" w:fill="auto"/>
            <w:vAlign w:val="center"/>
          </w:tcPr>
          <w:p w14:paraId="25DB7C3D" w14:textId="77777777" w:rsidR="002B3495" w:rsidRPr="00525A9C" w:rsidRDefault="002B3495" w:rsidP="002B3495">
            <w:pPr>
              <w:pStyle w:val="Texto"/>
              <w:spacing w:before="40" w:after="40" w:line="240" w:lineRule="exact"/>
              <w:ind w:firstLine="0"/>
              <w:jc w:val="center"/>
              <w:rPr>
                <w:i/>
                <w:sz w:val="20"/>
              </w:rPr>
            </w:pPr>
            <w:r w:rsidRPr="00525A9C">
              <w:rPr>
                <w:i/>
                <w:sz w:val="20"/>
              </w:rPr>
              <w:t>GRUPO</w:t>
            </w:r>
          </w:p>
        </w:tc>
        <w:tc>
          <w:tcPr>
            <w:tcW w:w="2662" w:type="dxa"/>
            <w:shd w:val="clear" w:color="auto" w:fill="auto"/>
            <w:vAlign w:val="center"/>
          </w:tcPr>
          <w:p w14:paraId="7039EE0C" w14:textId="77777777" w:rsidR="002B3495" w:rsidRPr="00525A9C" w:rsidRDefault="002B3495" w:rsidP="002B3495">
            <w:pPr>
              <w:pStyle w:val="Texto"/>
              <w:spacing w:before="40" w:after="40" w:line="240" w:lineRule="exact"/>
              <w:ind w:firstLine="0"/>
              <w:jc w:val="center"/>
              <w:rPr>
                <w:i/>
                <w:sz w:val="20"/>
              </w:rPr>
            </w:pPr>
            <w:r w:rsidRPr="00525A9C">
              <w:rPr>
                <w:i/>
                <w:sz w:val="20"/>
              </w:rPr>
              <w:t>RUBRO</w:t>
            </w:r>
          </w:p>
        </w:tc>
        <w:tc>
          <w:tcPr>
            <w:tcW w:w="2159" w:type="dxa"/>
            <w:shd w:val="clear" w:color="auto" w:fill="auto"/>
            <w:vAlign w:val="center"/>
          </w:tcPr>
          <w:p w14:paraId="796E43E8" w14:textId="77777777" w:rsidR="002B3495" w:rsidRPr="00525A9C" w:rsidRDefault="002B3495" w:rsidP="002B3495">
            <w:pPr>
              <w:pStyle w:val="Texto"/>
              <w:spacing w:before="40" w:after="40" w:line="240" w:lineRule="exact"/>
              <w:ind w:firstLine="0"/>
              <w:jc w:val="center"/>
              <w:rPr>
                <w:i/>
                <w:sz w:val="20"/>
              </w:rPr>
            </w:pPr>
            <w:r w:rsidRPr="00525A9C">
              <w:rPr>
                <w:i/>
                <w:sz w:val="20"/>
              </w:rPr>
              <w:t>NATURALEZA</w:t>
            </w:r>
          </w:p>
        </w:tc>
      </w:tr>
      <w:tr w:rsidR="002B3495" w:rsidRPr="00525A9C" w14:paraId="391B3EE5" w14:textId="77777777" w:rsidTr="002B3495">
        <w:trPr>
          <w:trHeight w:val="20"/>
        </w:trPr>
        <w:tc>
          <w:tcPr>
            <w:tcW w:w="957" w:type="dxa"/>
            <w:shd w:val="clear" w:color="auto" w:fill="auto"/>
            <w:vAlign w:val="center"/>
          </w:tcPr>
          <w:p w14:paraId="4EF171EA" w14:textId="77777777" w:rsidR="002B3495" w:rsidRPr="00525A9C" w:rsidRDefault="002B3495" w:rsidP="002B3495">
            <w:pPr>
              <w:pStyle w:val="Texto"/>
              <w:spacing w:before="40" w:after="40" w:line="240" w:lineRule="exact"/>
              <w:ind w:firstLine="0"/>
              <w:jc w:val="center"/>
              <w:rPr>
                <w:i/>
                <w:sz w:val="20"/>
              </w:rPr>
            </w:pPr>
            <w:r w:rsidRPr="00525A9C">
              <w:rPr>
                <w:i/>
                <w:sz w:val="20"/>
              </w:rPr>
              <w:t>4.2.1.1</w:t>
            </w:r>
          </w:p>
        </w:tc>
        <w:tc>
          <w:tcPr>
            <w:tcW w:w="1152" w:type="dxa"/>
            <w:shd w:val="clear" w:color="auto" w:fill="auto"/>
            <w:vAlign w:val="center"/>
          </w:tcPr>
          <w:p w14:paraId="1FABF5D3"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230274FF" w14:textId="77777777" w:rsidR="002B3495" w:rsidRPr="00525A9C" w:rsidRDefault="002B3495" w:rsidP="002B3495">
            <w:pPr>
              <w:pStyle w:val="Texto"/>
              <w:spacing w:before="40" w:after="40" w:line="200" w:lineRule="exact"/>
              <w:ind w:firstLine="0"/>
              <w:jc w:val="center"/>
              <w:rPr>
                <w:i/>
                <w:strike/>
                <w:color w:val="0000FF"/>
                <w:sz w:val="20"/>
                <w:lang w:val="es-MX" w:eastAsia="en-US"/>
              </w:rPr>
            </w:pPr>
            <w:r w:rsidRPr="00525A9C">
              <w:rPr>
                <w:i/>
                <w:sz w:val="20"/>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14:paraId="304F3035" w14:textId="77777777" w:rsidR="002B3495" w:rsidRPr="00525A9C" w:rsidRDefault="002B3495" w:rsidP="002B3495">
            <w:pPr>
              <w:pStyle w:val="Texto"/>
              <w:spacing w:before="40" w:after="40" w:line="240" w:lineRule="exact"/>
              <w:ind w:firstLine="0"/>
              <w:jc w:val="center"/>
              <w:rPr>
                <w:i/>
                <w:strike/>
                <w:color w:val="0000FF"/>
                <w:sz w:val="20"/>
                <w:lang w:val="es-MX" w:eastAsia="en-US"/>
              </w:rPr>
            </w:pPr>
            <w:r w:rsidRPr="00525A9C">
              <w:rPr>
                <w:i/>
                <w:sz w:val="20"/>
              </w:rPr>
              <w:t>Participaciones, Aportaciones, Convenios, Incentivos Derivados de la Colaboración Fiscal y Fondos Distintos de Aportaciones</w:t>
            </w:r>
          </w:p>
        </w:tc>
        <w:tc>
          <w:tcPr>
            <w:tcW w:w="2159" w:type="dxa"/>
            <w:shd w:val="clear" w:color="auto" w:fill="auto"/>
            <w:vAlign w:val="center"/>
          </w:tcPr>
          <w:p w14:paraId="68F9255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7603C48" w14:textId="77777777" w:rsidTr="002B3495">
        <w:trPr>
          <w:trHeight w:val="20"/>
        </w:trPr>
        <w:tc>
          <w:tcPr>
            <w:tcW w:w="957" w:type="dxa"/>
            <w:shd w:val="clear" w:color="auto" w:fill="auto"/>
            <w:vAlign w:val="center"/>
          </w:tcPr>
          <w:p w14:paraId="6548B66C" w14:textId="77777777" w:rsidR="002B3495" w:rsidRPr="00525A9C" w:rsidRDefault="002B3495" w:rsidP="002B3495">
            <w:pPr>
              <w:pStyle w:val="Texto"/>
              <w:spacing w:before="40" w:after="40" w:line="240" w:lineRule="exact"/>
              <w:ind w:firstLine="0"/>
              <w:rPr>
                <w:i/>
                <w:sz w:val="20"/>
              </w:rPr>
            </w:pPr>
            <w:r w:rsidRPr="00525A9C">
              <w:rPr>
                <w:i/>
                <w:sz w:val="20"/>
              </w:rPr>
              <w:lastRenderedPageBreak/>
              <w:t>CUENTA</w:t>
            </w:r>
          </w:p>
        </w:tc>
        <w:tc>
          <w:tcPr>
            <w:tcW w:w="7755" w:type="dxa"/>
            <w:gridSpan w:val="4"/>
            <w:shd w:val="clear" w:color="auto" w:fill="auto"/>
            <w:vAlign w:val="center"/>
          </w:tcPr>
          <w:p w14:paraId="318B4845" w14:textId="77777777" w:rsidR="002B3495" w:rsidRPr="00525A9C" w:rsidRDefault="002B3495" w:rsidP="002B3495">
            <w:pPr>
              <w:pStyle w:val="Texto"/>
              <w:spacing w:before="40" w:after="40" w:line="260" w:lineRule="exact"/>
              <w:ind w:firstLine="0"/>
              <w:rPr>
                <w:i/>
                <w:sz w:val="20"/>
              </w:rPr>
            </w:pPr>
            <w:r w:rsidRPr="00525A9C">
              <w:rPr>
                <w:i/>
                <w:sz w:val="20"/>
              </w:rPr>
              <w:t>Participaciones</w:t>
            </w:r>
          </w:p>
        </w:tc>
      </w:tr>
    </w:tbl>
    <w:p w14:paraId="51F57F5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54097BE6" w14:textId="77777777" w:rsidTr="002B3495">
        <w:trPr>
          <w:trHeight w:val="20"/>
        </w:trPr>
        <w:tc>
          <w:tcPr>
            <w:tcW w:w="580" w:type="dxa"/>
            <w:tcBorders>
              <w:top w:val="single" w:sz="6" w:space="0" w:color="auto"/>
              <w:bottom w:val="single" w:sz="6" w:space="0" w:color="auto"/>
            </w:tcBorders>
            <w:shd w:val="clear" w:color="auto" w:fill="auto"/>
          </w:tcPr>
          <w:p w14:paraId="5223A0CC" w14:textId="77777777" w:rsidR="002B3495" w:rsidRPr="00525A9C" w:rsidRDefault="002B3495" w:rsidP="002B3495">
            <w:pPr>
              <w:pStyle w:val="Texto"/>
              <w:spacing w:before="40" w:after="40" w:line="240" w:lineRule="exact"/>
              <w:ind w:firstLine="0"/>
              <w:jc w:val="center"/>
              <w:rPr>
                <w:i/>
                <w:sz w:val="20"/>
              </w:rPr>
            </w:pPr>
            <w:r w:rsidRPr="00525A9C">
              <w:rPr>
                <w:i/>
                <w:sz w:val="20"/>
              </w:rPr>
              <w:t>No.</w:t>
            </w:r>
          </w:p>
        </w:tc>
        <w:tc>
          <w:tcPr>
            <w:tcW w:w="3804" w:type="dxa"/>
            <w:gridSpan w:val="4"/>
            <w:tcBorders>
              <w:top w:val="single" w:sz="6" w:space="0" w:color="auto"/>
              <w:bottom w:val="single" w:sz="6" w:space="0" w:color="auto"/>
            </w:tcBorders>
            <w:shd w:val="clear" w:color="auto" w:fill="auto"/>
          </w:tcPr>
          <w:p w14:paraId="3BDC8AAD" w14:textId="77777777" w:rsidR="002B3495" w:rsidRPr="00525A9C" w:rsidRDefault="002B3495" w:rsidP="002B3495">
            <w:pPr>
              <w:pStyle w:val="Texto"/>
              <w:spacing w:before="40" w:after="40" w:line="240" w:lineRule="exact"/>
              <w:ind w:firstLine="0"/>
              <w:jc w:val="center"/>
              <w:rPr>
                <w:i/>
                <w:sz w:val="20"/>
              </w:rPr>
            </w:pPr>
            <w:r w:rsidRPr="00525A9C">
              <w:rPr>
                <w:i/>
                <w:sz w:val="20"/>
              </w:rPr>
              <w:t>CARGO</w:t>
            </w:r>
          </w:p>
        </w:tc>
        <w:tc>
          <w:tcPr>
            <w:tcW w:w="524" w:type="dxa"/>
            <w:tcBorders>
              <w:top w:val="single" w:sz="6" w:space="0" w:color="auto"/>
              <w:bottom w:val="single" w:sz="6" w:space="0" w:color="auto"/>
            </w:tcBorders>
            <w:shd w:val="clear" w:color="auto" w:fill="auto"/>
          </w:tcPr>
          <w:p w14:paraId="16C0DD27" w14:textId="77777777" w:rsidR="002B3495" w:rsidRPr="00525A9C" w:rsidRDefault="002B3495" w:rsidP="002B3495">
            <w:pPr>
              <w:pStyle w:val="Texto"/>
              <w:spacing w:before="40" w:after="40" w:line="240" w:lineRule="exact"/>
              <w:ind w:firstLine="0"/>
              <w:jc w:val="center"/>
              <w:rPr>
                <w:i/>
                <w:sz w:val="20"/>
              </w:rPr>
            </w:pPr>
            <w:r w:rsidRPr="00525A9C">
              <w:rPr>
                <w:i/>
                <w:sz w:val="20"/>
              </w:rPr>
              <w:t>No.</w:t>
            </w:r>
          </w:p>
        </w:tc>
        <w:tc>
          <w:tcPr>
            <w:tcW w:w="3804" w:type="dxa"/>
            <w:gridSpan w:val="2"/>
            <w:tcBorders>
              <w:top w:val="single" w:sz="6" w:space="0" w:color="auto"/>
              <w:bottom w:val="single" w:sz="6" w:space="0" w:color="auto"/>
            </w:tcBorders>
            <w:shd w:val="clear" w:color="auto" w:fill="auto"/>
          </w:tcPr>
          <w:p w14:paraId="7FF0CD86" w14:textId="77777777" w:rsidR="002B3495" w:rsidRPr="00525A9C" w:rsidRDefault="002B3495" w:rsidP="002B3495">
            <w:pPr>
              <w:pStyle w:val="Texto"/>
              <w:spacing w:before="40" w:after="40" w:line="240" w:lineRule="exact"/>
              <w:ind w:firstLine="0"/>
              <w:jc w:val="center"/>
              <w:rPr>
                <w:i/>
                <w:sz w:val="20"/>
              </w:rPr>
            </w:pPr>
            <w:r w:rsidRPr="00525A9C">
              <w:rPr>
                <w:i/>
                <w:sz w:val="20"/>
              </w:rPr>
              <w:t>ABONO</w:t>
            </w:r>
          </w:p>
        </w:tc>
      </w:tr>
      <w:tr w:rsidR="002B3495" w:rsidRPr="00525A9C" w14:paraId="26C4650E" w14:textId="77777777" w:rsidTr="002B3495">
        <w:trPr>
          <w:trHeight w:val="20"/>
        </w:trPr>
        <w:tc>
          <w:tcPr>
            <w:tcW w:w="580" w:type="dxa"/>
            <w:tcBorders>
              <w:top w:val="single" w:sz="6" w:space="0" w:color="auto"/>
            </w:tcBorders>
            <w:shd w:val="clear" w:color="auto" w:fill="auto"/>
          </w:tcPr>
          <w:p w14:paraId="0AE307E4"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gridSpan w:val="4"/>
            <w:tcBorders>
              <w:top w:val="single" w:sz="6" w:space="0" w:color="auto"/>
            </w:tcBorders>
            <w:shd w:val="clear" w:color="auto" w:fill="auto"/>
          </w:tcPr>
          <w:p w14:paraId="42B2676E"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devolución de la diferencia negativa resultante del ajuste a las participaciones, derivado de la aplicación de la constancia de participaciones o documento equivalente.</w:t>
            </w:r>
          </w:p>
        </w:tc>
        <w:tc>
          <w:tcPr>
            <w:tcW w:w="524" w:type="dxa"/>
            <w:tcBorders>
              <w:top w:val="single" w:sz="6" w:space="0" w:color="auto"/>
            </w:tcBorders>
            <w:shd w:val="clear" w:color="auto" w:fill="auto"/>
          </w:tcPr>
          <w:p w14:paraId="5136CA3D"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gridSpan w:val="2"/>
            <w:tcBorders>
              <w:top w:val="single" w:sz="6" w:space="0" w:color="auto"/>
            </w:tcBorders>
            <w:shd w:val="clear" w:color="auto" w:fill="auto"/>
          </w:tcPr>
          <w:p w14:paraId="3DF979D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cobro del primer pago de participaciones en las Entidades Federativas y en los Municipios, previo a la recepción de la constancia de participaciones o documento equivalente.</w:t>
            </w:r>
          </w:p>
        </w:tc>
      </w:tr>
      <w:tr w:rsidR="002B3495" w:rsidRPr="00525A9C" w14:paraId="16245D9C" w14:textId="77777777" w:rsidTr="002B3495">
        <w:trPr>
          <w:trHeight w:val="20"/>
        </w:trPr>
        <w:tc>
          <w:tcPr>
            <w:tcW w:w="580" w:type="dxa"/>
            <w:shd w:val="clear" w:color="auto" w:fill="auto"/>
          </w:tcPr>
          <w:p w14:paraId="5765A127"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3804" w:type="dxa"/>
            <w:gridSpan w:val="4"/>
            <w:shd w:val="clear" w:color="auto" w:fill="auto"/>
          </w:tcPr>
          <w:p w14:paraId="70E4318D"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shd w:val="clear" w:color="auto" w:fill="auto"/>
          </w:tcPr>
          <w:p w14:paraId="7D4DECFF"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3804" w:type="dxa"/>
            <w:gridSpan w:val="2"/>
            <w:shd w:val="clear" w:color="auto" w:fill="auto"/>
          </w:tcPr>
          <w:p w14:paraId="3189FFBA"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devengado de ingresos por la diferencia positiva resultante del ajuste a las participaciones, derivado de las constancias de participaciones o documento equivalente.</w:t>
            </w:r>
          </w:p>
        </w:tc>
      </w:tr>
      <w:tr w:rsidR="002B3495" w:rsidRPr="00525A9C" w14:paraId="0FA4CCCB" w14:textId="77777777" w:rsidTr="002B3495">
        <w:trPr>
          <w:trHeight w:val="20"/>
        </w:trPr>
        <w:tc>
          <w:tcPr>
            <w:tcW w:w="580" w:type="dxa"/>
            <w:shd w:val="clear" w:color="auto" w:fill="auto"/>
          </w:tcPr>
          <w:p w14:paraId="0C27F7C0"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shd w:val="clear" w:color="auto" w:fill="auto"/>
          </w:tcPr>
          <w:p w14:paraId="74583E90"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86514E4"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shd w:val="clear" w:color="auto" w:fill="auto"/>
          </w:tcPr>
          <w:p w14:paraId="58DF755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E38AFE9" w14:textId="77777777" w:rsidTr="002B3495">
        <w:trPr>
          <w:trHeight w:val="20"/>
        </w:trPr>
        <w:tc>
          <w:tcPr>
            <w:tcW w:w="580" w:type="dxa"/>
            <w:shd w:val="clear" w:color="auto" w:fill="auto"/>
          </w:tcPr>
          <w:p w14:paraId="405140D7"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shd w:val="clear" w:color="auto" w:fill="auto"/>
          </w:tcPr>
          <w:p w14:paraId="083161AF"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697D276D"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shd w:val="clear" w:color="auto" w:fill="auto"/>
          </w:tcPr>
          <w:p w14:paraId="015E6AED"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AEF4B62" w14:textId="77777777" w:rsidTr="002B3495">
        <w:trPr>
          <w:trHeight w:val="20"/>
        </w:trPr>
        <w:tc>
          <w:tcPr>
            <w:tcW w:w="580" w:type="dxa"/>
            <w:shd w:val="clear" w:color="auto" w:fill="auto"/>
          </w:tcPr>
          <w:p w14:paraId="7FC13EC1"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shd w:val="clear" w:color="auto" w:fill="auto"/>
          </w:tcPr>
          <w:p w14:paraId="339177E6"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6EB1857F"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shd w:val="clear" w:color="auto" w:fill="auto"/>
          </w:tcPr>
          <w:p w14:paraId="2B5B5C4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45D47E0" w14:textId="77777777" w:rsidTr="002B3495">
        <w:trPr>
          <w:trHeight w:val="20"/>
        </w:trPr>
        <w:tc>
          <w:tcPr>
            <w:tcW w:w="580" w:type="dxa"/>
            <w:shd w:val="clear" w:color="auto" w:fill="auto"/>
          </w:tcPr>
          <w:p w14:paraId="792BCEA8"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shd w:val="clear" w:color="auto" w:fill="auto"/>
          </w:tcPr>
          <w:p w14:paraId="20A3FE24"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4E596F56"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shd w:val="clear" w:color="auto" w:fill="auto"/>
          </w:tcPr>
          <w:p w14:paraId="5811224A"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9605D6B" w14:textId="77777777" w:rsidTr="002B3495">
        <w:trPr>
          <w:trHeight w:val="20"/>
        </w:trPr>
        <w:tc>
          <w:tcPr>
            <w:tcW w:w="580" w:type="dxa"/>
            <w:tcBorders>
              <w:bottom w:val="single" w:sz="6" w:space="0" w:color="auto"/>
            </w:tcBorders>
            <w:shd w:val="clear" w:color="auto" w:fill="auto"/>
          </w:tcPr>
          <w:p w14:paraId="299B31CC"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tcBorders>
              <w:bottom w:val="single" w:sz="6" w:space="0" w:color="auto"/>
            </w:tcBorders>
            <w:shd w:val="clear" w:color="auto" w:fill="auto"/>
          </w:tcPr>
          <w:p w14:paraId="41D21548"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33875182"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tcBorders>
              <w:bottom w:val="single" w:sz="6" w:space="0" w:color="auto"/>
            </w:tcBorders>
            <w:shd w:val="clear" w:color="auto" w:fill="auto"/>
          </w:tcPr>
          <w:p w14:paraId="694EC6B5" w14:textId="77777777" w:rsidR="002B3495" w:rsidRPr="00525A9C" w:rsidRDefault="002B3495" w:rsidP="002B3495">
            <w:pPr>
              <w:pStyle w:val="Texto"/>
              <w:spacing w:before="40" w:after="40" w:line="240" w:lineRule="exact"/>
              <w:ind w:firstLine="0"/>
              <w:rPr>
                <w:i/>
                <w:sz w:val="20"/>
                <w:lang w:val="es-MX"/>
              </w:rPr>
            </w:pPr>
          </w:p>
          <w:p w14:paraId="0E2A0FD5" w14:textId="77777777" w:rsidR="002B3495" w:rsidRPr="00525A9C" w:rsidRDefault="002B3495" w:rsidP="002B3495">
            <w:pPr>
              <w:pStyle w:val="Texto"/>
              <w:spacing w:before="40" w:after="40" w:line="240" w:lineRule="exact"/>
              <w:ind w:firstLine="0"/>
              <w:rPr>
                <w:i/>
                <w:sz w:val="20"/>
                <w:lang w:val="es-MX"/>
              </w:rPr>
            </w:pPr>
          </w:p>
          <w:p w14:paraId="7EAE1E70" w14:textId="77777777" w:rsidR="002B3495" w:rsidRPr="00525A9C" w:rsidRDefault="002B3495" w:rsidP="002B3495">
            <w:pPr>
              <w:pStyle w:val="Texto"/>
              <w:spacing w:before="40" w:after="40" w:line="240" w:lineRule="exact"/>
              <w:ind w:firstLine="0"/>
              <w:rPr>
                <w:i/>
                <w:sz w:val="20"/>
                <w:lang w:val="es-MX"/>
              </w:rPr>
            </w:pPr>
          </w:p>
          <w:p w14:paraId="78D2BA80" w14:textId="77777777" w:rsidR="002B3495" w:rsidRPr="00525A9C" w:rsidRDefault="002B3495" w:rsidP="002B3495">
            <w:pPr>
              <w:pStyle w:val="Texto"/>
              <w:spacing w:before="40" w:after="40" w:line="240" w:lineRule="exact"/>
              <w:ind w:firstLine="0"/>
              <w:rPr>
                <w:i/>
                <w:sz w:val="20"/>
                <w:lang w:val="es-MX"/>
              </w:rPr>
            </w:pPr>
          </w:p>
          <w:p w14:paraId="4749BE9B" w14:textId="77777777" w:rsidR="002B3495" w:rsidRPr="00525A9C" w:rsidRDefault="002B3495" w:rsidP="002B3495">
            <w:pPr>
              <w:pStyle w:val="Texto"/>
              <w:spacing w:before="40" w:after="40" w:line="240" w:lineRule="exact"/>
              <w:ind w:firstLine="0"/>
              <w:rPr>
                <w:i/>
                <w:sz w:val="20"/>
                <w:lang w:val="es-MX"/>
              </w:rPr>
            </w:pPr>
          </w:p>
          <w:p w14:paraId="73220EC1" w14:textId="77777777" w:rsidR="002B3495" w:rsidRPr="00525A9C" w:rsidRDefault="002B3495" w:rsidP="002B3495">
            <w:pPr>
              <w:pStyle w:val="Texto"/>
              <w:spacing w:before="40" w:after="40" w:line="240" w:lineRule="exact"/>
              <w:ind w:firstLine="0"/>
              <w:rPr>
                <w:i/>
                <w:sz w:val="20"/>
                <w:lang w:val="es-MX"/>
              </w:rPr>
            </w:pPr>
          </w:p>
          <w:p w14:paraId="7C9D0921" w14:textId="77777777" w:rsidR="002B3495" w:rsidRPr="00525A9C" w:rsidRDefault="002B3495" w:rsidP="002B3495">
            <w:pPr>
              <w:pStyle w:val="Texto"/>
              <w:spacing w:before="40" w:after="40" w:line="240" w:lineRule="exact"/>
              <w:ind w:firstLine="0"/>
              <w:rPr>
                <w:i/>
                <w:sz w:val="20"/>
                <w:lang w:val="es-MX"/>
              </w:rPr>
            </w:pPr>
          </w:p>
          <w:p w14:paraId="2F74437B" w14:textId="77777777" w:rsidR="002B3495" w:rsidRPr="00525A9C" w:rsidRDefault="002B3495" w:rsidP="002B3495">
            <w:pPr>
              <w:pStyle w:val="Texto"/>
              <w:spacing w:before="40" w:after="40" w:line="240" w:lineRule="exact"/>
              <w:ind w:firstLine="0"/>
              <w:rPr>
                <w:i/>
                <w:sz w:val="20"/>
                <w:lang w:val="es-MX"/>
              </w:rPr>
            </w:pPr>
          </w:p>
          <w:p w14:paraId="1A4D8F57" w14:textId="77777777" w:rsidR="002B3495" w:rsidRPr="00525A9C" w:rsidRDefault="002B3495" w:rsidP="002B3495">
            <w:pPr>
              <w:pStyle w:val="Texto"/>
              <w:spacing w:before="40" w:after="40" w:line="240" w:lineRule="exact"/>
              <w:ind w:firstLine="0"/>
              <w:rPr>
                <w:i/>
                <w:sz w:val="20"/>
                <w:lang w:val="es-MX"/>
              </w:rPr>
            </w:pPr>
          </w:p>
          <w:p w14:paraId="2C80C54A" w14:textId="77777777" w:rsidR="002B3495" w:rsidRPr="00525A9C" w:rsidRDefault="002B3495" w:rsidP="002B3495">
            <w:pPr>
              <w:pStyle w:val="Texto"/>
              <w:spacing w:before="40" w:after="40" w:line="240" w:lineRule="exact"/>
              <w:ind w:firstLine="0"/>
              <w:rPr>
                <w:i/>
                <w:sz w:val="20"/>
                <w:lang w:val="es-MX"/>
              </w:rPr>
            </w:pPr>
          </w:p>
          <w:p w14:paraId="631D62B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E233AD8" w14:textId="77777777" w:rsidTr="002B3495">
        <w:trPr>
          <w:trHeight w:val="20"/>
        </w:trPr>
        <w:tc>
          <w:tcPr>
            <w:tcW w:w="8712" w:type="dxa"/>
            <w:gridSpan w:val="8"/>
            <w:tcBorders>
              <w:top w:val="single" w:sz="6" w:space="0" w:color="auto"/>
              <w:bottom w:val="single" w:sz="6" w:space="0" w:color="auto"/>
            </w:tcBorders>
            <w:shd w:val="clear" w:color="auto" w:fill="auto"/>
          </w:tcPr>
          <w:p w14:paraId="00ECBD66" w14:textId="77777777" w:rsidR="002B3495" w:rsidRPr="00525A9C" w:rsidRDefault="002B3495" w:rsidP="002B3495">
            <w:pPr>
              <w:pStyle w:val="Texto"/>
              <w:spacing w:before="40" w:after="40" w:line="240" w:lineRule="exact"/>
              <w:ind w:firstLine="0"/>
              <w:rPr>
                <w:i/>
                <w:sz w:val="20"/>
              </w:rPr>
            </w:pPr>
            <w:r w:rsidRPr="00525A9C">
              <w:rPr>
                <w:i/>
                <w:sz w:val="20"/>
              </w:rPr>
              <w:t>SU SALDO REPRESENTA</w:t>
            </w:r>
          </w:p>
          <w:p w14:paraId="152A9859"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El importe de los ingresos que reciben las Entidades Federativas y Municipios que se derivan de la adhesión al Sistema Nacional de Coordinación Fiscal, así como las que correspondan a sistemas estatales de coordinación fiscal, determinados por las leyes correspondientes</w:t>
            </w:r>
            <w:r w:rsidRPr="00525A9C">
              <w:rPr>
                <w:i/>
                <w:sz w:val="20"/>
              </w:rPr>
              <w:t>.</w:t>
            </w:r>
          </w:p>
        </w:tc>
      </w:tr>
      <w:tr w:rsidR="002B3495" w:rsidRPr="00525A9C" w14:paraId="45C9BB91" w14:textId="77777777" w:rsidTr="002B3495">
        <w:trPr>
          <w:trHeight w:val="20"/>
        </w:trPr>
        <w:tc>
          <w:tcPr>
            <w:tcW w:w="8712" w:type="dxa"/>
            <w:gridSpan w:val="8"/>
            <w:tcBorders>
              <w:top w:val="single" w:sz="6" w:space="0" w:color="auto"/>
              <w:bottom w:val="single" w:sz="6" w:space="0" w:color="auto"/>
            </w:tcBorders>
            <w:shd w:val="clear" w:color="auto" w:fill="auto"/>
          </w:tcPr>
          <w:p w14:paraId="48952B66" w14:textId="77777777" w:rsidR="002B3495" w:rsidRPr="00525A9C" w:rsidRDefault="002B3495" w:rsidP="002B3495">
            <w:pPr>
              <w:pStyle w:val="Texto"/>
              <w:spacing w:before="40" w:after="40" w:line="240" w:lineRule="exact"/>
              <w:ind w:firstLine="0"/>
              <w:rPr>
                <w:i/>
                <w:sz w:val="20"/>
              </w:rPr>
            </w:pPr>
            <w:r w:rsidRPr="00525A9C">
              <w:rPr>
                <w:i/>
                <w:sz w:val="20"/>
              </w:rPr>
              <w:t>OBSERVACIONES</w:t>
            </w:r>
          </w:p>
          <w:p w14:paraId="1DAECFB8"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566397F7"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r w:rsidR="002B3495" w:rsidRPr="00525A9C" w14:paraId="5994B4AE" w14:textId="77777777" w:rsidTr="002B3495">
        <w:tblPrEx>
          <w:tblBorders>
            <w:insideH w:val="single" w:sz="6" w:space="0" w:color="auto"/>
          </w:tblBorders>
        </w:tblPrEx>
        <w:trPr>
          <w:trHeight w:val="20"/>
        </w:trPr>
        <w:tc>
          <w:tcPr>
            <w:tcW w:w="957" w:type="dxa"/>
            <w:gridSpan w:val="2"/>
            <w:shd w:val="clear" w:color="auto" w:fill="auto"/>
            <w:vAlign w:val="center"/>
          </w:tcPr>
          <w:p w14:paraId="672D8589"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5868CD2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7926E90"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7A862A7"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1DD806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F2BB7A5" w14:textId="77777777" w:rsidTr="002B3495">
        <w:tblPrEx>
          <w:tblBorders>
            <w:insideH w:val="single" w:sz="6" w:space="0" w:color="auto"/>
          </w:tblBorders>
        </w:tblPrEx>
        <w:trPr>
          <w:trHeight w:val="20"/>
        </w:trPr>
        <w:tc>
          <w:tcPr>
            <w:tcW w:w="957" w:type="dxa"/>
            <w:gridSpan w:val="2"/>
            <w:shd w:val="clear" w:color="auto" w:fill="auto"/>
            <w:vAlign w:val="center"/>
          </w:tcPr>
          <w:p w14:paraId="38E46462" w14:textId="77777777" w:rsidR="002B3495" w:rsidRPr="00525A9C" w:rsidRDefault="002B3495" w:rsidP="002B3495">
            <w:pPr>
              <w:pStyle w:val="Texto"/>
              <w:spacing w:before="40" w:after="40" w:line="240" w:lineRule="exact"/>
              <w:ind w:firstLine="0"/>
              <w:jc w:val="center"/>
              <w:rPr>
                <w:i/>
                <w:sz w:val="20"/>
              </w:rPr>
            </w:pPr>
            <w:r w:rsidRPr="00525A9C">
              <w:rPr>
                <w:i/>
                <w:sz w:val="20"/>
              </w:rPr>
              <w:t>4.2.1.2</w:t>
            </w:r>
          </w:p>
        </w:tc>
        <w:tc>
          <w:tcPr>
            <w:tcW w:w="1152" w:type="dxa"/>
            <w:shd w:val="clear" w:color="auto" w:fill="auto"/>
            <w:vAlign w:val="center"/>
          </w:tcPr>
          <w:p w14:paraId="2CEBD008"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6D9880DF" w14:textId="77777777" w:rsidR="002B3495" w:rsidRPr="00525A9C" w:rsidRDefault="002B3495" w:rsidP="002B3495">
            <w:pPr>
              <w:pStyle w:val="Texto"/>
              <w:spacing w:before="40" w:after="40" w:line="200" w:lineRule="exact"/>
              <w:ind w:firstLine="0"/>
              <w:jc w:val="center"/>
              <w:rPr>
                <w:i/>
                <w:strike/>
                <w:color w:val="0000FF"/>
                <w:sz w:val="20"/>
                <w:lang w:val="es-MX" w:eastAsia="en-US"/>
              </w:rPr>
            </w:pPr>
            <w:r w:rsidRPr="00525A9C">
              <w:rPr>
                <w:i/>
                <w:sz w:val="20"/>
              </w:rPr>
              <w:t xml:space="preserve">Participaciones, Aportaciones, Convenios, Incentivos Derivados de la Colaboración Fiscal, Fondos Distintos de Aportaciones, Transferencias, Asignaciones, Subsidios y Subvenciones, y </w:t>
            </w:r>
            <w:r w:rsidRPr="00525A9C">
              <w:rPr>
                <w:i/>
                <w:sz w:val="20"/>
              </w:rPr>
              <w:lastRenderedPageBreak/>
              <w:t>Pensiones y Jubilaciones</w:t>
            </w:r>
          </w:p>
        </w:tc>
        <w:tc>
          <w:tcPr>
            <w:tcW w:w="2662" w:type="dxa"/>
            <w:gridSpan w:val="3"/>
            <w:shd w:val="clear" w:color="auto" w:fill="auto"/>
            <w:vAlign w:val="center"/>
          </w:tcPr>
          <w:p w14:paraId="0E94CD2C" w14:textId="77777777" w:rsidR="002B3495" w:rsidRPr="00525A9C" w:rsidRDefault="002B3495" w:rsidP="002B3495">
            <w:pPr>
              <w:pStyle w:val="Texto"/>
              <w:spacing w:before="40" w:after="40" w:line="240" w:lineRule="exact"/>
              <w:ind w:firstLine="0"/>
              <w:jc w:val="center"/>
              <w:rPr>
                <w:i/>
                <w:strike/>
                <w:color w:val="0000FF"/>
                <w:sz w:val="20"/>
                <w:lang w:val="es-MX" w:eastAsia="en-US"/>
              </w:rPr>
            </w:pPr>
            <w:r w:rsidRPr="00525A9C">
              <w:rPr>
                <w:i/>
                <w:sz w:val="20"/>
              </w:rPr>
              <w:lastRenderedPageBreak/>
              <w:t>Participaciones, Aportaciones, Convenios, Incentivos Derivados de la Colaboración Fiscal y Fondos Distintos de Aportaciones</w:t>
            </w:r>
          </w:p>
        </w:tc>
        <w:tc>
          <w:tcPr>
            <w:tcW w:w="2159" w:type="dxa"/>
            <w:shd w:val="clear" w:color="auto" w:fill="auto"/>
            <w:vAlign w:val="center"/>
          </w:tcPr>
          <w:p w14:paraId="7D8FC2A9"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1F7CFF6" w14:textId="77777777" w:rsidTr="002B3495">
        <w:tblPrEx>
          <w:tblBorders>
            <w:insideH w:val="single" w:sz="6" w:space="0" w:color="auto"/>
          </w:tblBorders>
        </w:tblPrEx>
        <w:trPr>
          <w:trHeight w:val="20"/>
        </w:trPr>
        <w:tc>
          <w:tcPr>
            <w:tcW w:w="957" w:type="dxa"/>
            <w:gridSpan w:val="2"/>
            <w:shd w:val="clear" w:color="auto" w:fill="auto"/>
            <w:vAlign w:val="center"/>
          </w:tcPr>
          <w:p w14:paraId="1B30FE4C"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7755" w:type="dxa"/>
            <w:gridSpan w:val="6"/>
            <w:shd w:val="clear" w:color="auto" w:fill="auto"/>
            <w:vAlign w:val="center"/>
          </w:tcPr>
          <w:p w14:paraId="41987CC8" w14:textId="77777777" w:rsidR="002B3495" w:rsidRPr="00525A9C" w:rsidRDefault="002B3495" w:rsidP="002B3495">
            <w:pPr>
              <w:pStyle w:val="Texto"/>
              <w:spacing w:before="40" w:after="40" w:line="260" w:lineRule="exact"/>
              <w:ind w:firstLine="0"/>
              <w:rPr>
                <w:i/>
                <w:sz w:val="20"/>
              </w:rPr>
            </w:pPr>
            <w:r w:rsidRPr="00525A9C">
              <w:rPr>
                <w:i/>
                <w:sz w:val="20"/>
              </w:rPr>
              <w:t>Aportaciones</w:t>
            </w:r>
          </w:p>
        </w:tc>
      </w:tr>
    </w:tbl>
    <w:p w14:paraId="6AF1D8E5"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B5CA4F6" w14:textId="77777777" w:rsidTr="002B3495">
        <w:trPr>
          <w:trHeight w:val="20"/>
        </w:trPr>
        <w:tc>
          <w:tcPr>
            <w:tcW w:w="631" w:type="dxa"/>
            <w:tcBorders>
              <w:top w:val="single" w:sz="6" w:space="0" w:color="auto"/>
              <w:bottom w:val="single" w:sz="6" w:space="0" w:color="auto"/>
            </w:tcBorders>
            <w:shd w:val="clear" w:color="auto" w:fill="auto"/>
          </w:tcPr>
          <w:p w14:paraId="5B1AC2C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2CB004D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77B5B7A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1153EAA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F1281DC" w14:textId="77777777" w:rsidTr="002B3495">
        <w:trPr>
          <w:trHeight w:val="20"/>
        </w:trPr>
        <w:tc>
          <w:tcPr>
            <w:tcW w:w="631" w:type="dxa"/>
            <w:tcBorders>
              <w:top w:val="single" w:sz="6" w:space="0" w:color="auto"/>
            </w:tcBorders>
            <w:shd w:val="clear" w:color="auto" w:fill="auto"/>
          </w:tcPr>
          <w:p w14:paraId="0C314AFC"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4252" w:type="dxa"/>
            <w:tcBorders>
              <w:top w:val="single" w:sz="6" w:space="0" w:color="auto"/>
            </w:tcBorders>
            <w:shd w:val="clear" w:color="auto" w:fill="auto"/>
          </w:tcPr>
          <w:p w14:paraId="5A16625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 la devolución de ingresos de aportaciones.</w:t>
            </w:r>
          </w:p>
        </w:tc>
        <w:tc>
          <w:tcPr>
            <w:tcW w:w="568" w:type="dxa"/>
            <w:tcBorders>
              <w:top w:val="single" w:sz="6" w:space="0" w:color="auto"/>
            </w:tcBorders>
            <w:shd w:val="clear" w:color="auto" w:fill="auto"/>
          </w:tcPr>
          <w:p w14:paraId="27C67CD1"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4252" w:type="dxa"/>
            <w:tcBorders>
              <w:top w:val="single" w:sz="6" w:space="0" w:color="auto"/>
            </w:tcBorders>
            <w:shd w:val="clear" w:color="auto" w:fill="auto"/>
          </w:tcPr>
          <w:p w14:paraId="04AF2B08"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devengado de ingresos de aportaciones.</w:t>
            </w:r>
          </w:p>
        </w:tc>
      </w:tr>
      <w:tr w:rsidR="002B3495" w:rsidRPr="00525A9C" w14:paraId="6B4B2020" w14:textId="77777777" w:rsidTr="002B3495">
        <w:trPr>
          <w:trHeight w:val="20"/>
        </w:trPr>
        <w:tc>
          <w:tcPr>
            <w:tcW w:w="631" w:type="dxa"/>
            <w:shd w:val="clear" w:color="auto" w:fill="auto"/>
          </w:tcPr>
          <w:p w14:paraId="140CB85B"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4252" w:type="dxa"/>
            <w:shd w:val="clear" w:color="auto" w:fill="auto"/>
          </w:tcPr>
          <w:p w14:paraId="47092FF5"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del reintegro a la Tesorería de ingresos de aportaciones, en términos de las disposiciones aplicables.</w:t>
            </w:r>
          </w:p>
        </w:tc>
        <w:tc>
          <w:tcPr>
            <w:tcW w:w="568" w:type="dxa"/>
            <w:shd w:val="clear" w:color="auto" w:fill="auto"/>
          </w:tcPr>
          <w:p w14:paraId="4681ACFC"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77D6175C"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787D663" w14:textId="77777777" w:rsidTr="002B3495">
        <w:trPr>
          <w:trHeight w:val="20"/>
        </w:trPr>
        <w:tc>
          <w:tcPr>
            <w:tcW w:w="631" w:type="dxa"/>
            <w:shd w:val="clear" w:color="auto" w:fill="auto"/>
          </w:tcPr>
          <w:p w14:paraId="3C1C67A2"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3</w:t>
            </w:r>
          </w:p>
        </w:tc>
        <w:tc>
          <w:tcPr>
            <w:tcW w:w="4252" w:type="dxa"/>
            <w:shd w:val="clear" w:color="auto" w:fill="auto"/>
          </w:tcPr>
          <w:p w14:paraId="28C07D0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68" w:type="dxa"/>
            <w:shd w:val="clear" w:color="auto" w:fill="auto"/>
          </w:tcPr>
          <w:p w14:paraId="7B887051"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3C49D547"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5CF4959" w14:textId="77777777" w:rsidTr="002B3495">
        <w:trPr>
          <w:trHeight w:val="20"/>
        </w:trPr>
        <w:tc>
          <w:tcPr>
            <w:tcW w:w="631" w:type="dxa"/>
            <w:shd w:val="clear" w:color="auto" w:fill="auto"/>
          </w:tcPr>
          <w:p w14:paraId="31388CC0"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617C7418" w14:textId="77777777" w:rsidR="002B3495" w:rsidRPr="00525A9C" w:rsidRDefault="002B3495" w:rsidP="002B3495">
            <w:pPr>
              <w:pStyle w:val="Texto"/>
              <w:spacing w:before="40" w:after="40" w:line="240" w:lineRule="exact"/>
              <w:ind w:firstLine="0"/>
              <w:rPr>
                <w:i/>
                <w:sz w:val="20"/>
                <w:lang w:val="es-MX"/>
              </w:rPr>
            </w:pPr>
          </w:p>
        </w:tc>
        <w:tc>
          <w:tcPr>
            <w:tcW w:w="568" w:type="dxa"/>
            <w:shd w:val="clear" w:color="auto" w:fill="auto"/>
          </w:tcPr>
          <w:p w14:paraId="7E7EAE75"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5CF7B45D"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4A376583" w14:textId="77777777" w:rsidTr="002B3495">
        <w:trPr>
          <w:trHeight w:val="20"/>
        </w:trPr>
        <w:tc>
          <w:tcPr>
            <w:tcW w:w="631" w:type="dxa"/>
            <w:shd w:val="clear" w:color="auto" w:fill="auto"/>
          </w:tcPr>
          <w:p w14:paraId="1C3DB4F3"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06538B0C" w14:textId="77777777" w:rsidR="002B3495" w:rsidRPr="00525A9C" w:rsidRDefault="002B3495" w:rsidP="002B3495">
            <w:pPr>
              <w:pStyle w:val="Texto"/>
              <w:spacing w:before="40" w:after="40" w:line="240" w:lineRule="exact"/>
              <w:ind w:firstLine="0"/>
              <w:rPr>
                <w:i/>
                <w:sz w:val="20"/>
                <w:lang w:val="es-MX"/>
              </w:rPr>
            </w:pPr>
          </w:p>
        </w:tc>
        <w:tc>
          <w:tcPr>
            <w:tcW w:w="568" w:type="dxa"/>
            <w:shd w:val="clear" w:color="auto" w:fill="auto"/>
          </w:tcPr>
          <w:p w14:paraId="4E0A0AC0"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724B34D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62285BC" w14:textId="77777777" w:rsidTr="002B3495">
        <w:trPr>
          <w:trHeight w:val="20"/>
        </w:trPr>
        <w:tc>
          <w:tcPr>
            <w:tcW w:w="631" w:type="dxa"/>
            <w:shd w:val="clear" w:color="auto" w:fill="auto"/>
          </w:tcPr>
          <w:p w14:paraId="4A3E3605"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4FAB3914" w14:textId="77777777" w:rsidR="002B3495" w:rsidRPr="00525A9C" w:rsidRDefault="002B3495" w:rsidP="002B3495">
            <w:pPr>
              <w:pStyle w:val="Texto"/>
              <w:spacing w:before="40" w:after="40" w:line="240" w:lineRule="exact"/>
              <w:ind w:firstLine="0"/>
              <w:rPr>
                <w:i/>
                <w:sz w:val="20"/>
                <w:lang w:val="es-MX"/>
              </w:rPr>
            </w:pPr>
          </w:p>
        </w:tc>
        <w:tc>
          <w:tcPr>
            <w:tcW w:w="568" w:type="dxa"/>
            <w:shd w:val="clear" w:color="auto" w:fill="auto"/>
          </w:tcPr>
          <w:p w14:paraId="76B9973E" w14:textId="77777777" w:rsidR="002B3495" w:rsidRPr="00525A9C" w:rsidRDefault="002B3495" w:rsidP="002B3495">
            <w:pPr>
              <w:pStyle w:val="Texto"/>
              <w:spacing w:before="40" w:after="40" w:line="240" w:lineRule="exact"/>
              <w:ind w:firstLine="0"/>
              <w:jc w:val="center"/>
              <w:rPr>
                <w:i/>
                <w:sz w:val="20"/>
                <w:lang w:val="es-MX"/>
              </w:rPr>
            </w:pPr>
          </w:p>
        </w:tc>
        <w:tc>
          <w:tcPr>
            <w:tcW w:w="4252" w:type="dxa"/>
            <w:shd w:val="clear" w:color="auto" w:fill="auto"/>
          </w:tcPr>
          <w:p w14:paraId="48EC23B4"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439D5550" w14:textId="77777777" w:rsidTr="002B3495">
        <w:trPr>
          <w:trHeight w:val="20"/>
        </w:trPr>
        <w:tc>
          <w:tcPr>
            <w:tcW w:w="631" w:type="dxa"/>
            <w:tcBorders>
              <w:bottom w:val="single" w:sz="6" w:space="0" w:color="auto"/>
            </w:tcBorders>
            <w:shd w:val="clear" w:color="auto" w:fill="auto"/>
          </w:tcPr>
          <w:p w14:paraId="157152DE" w14:textId="77777777" w:rsidR="002B3495" w:rsidRPr="00525A9C" w:rsidRDefault="002B3495" w:rsidP="002B3495">
            <w:pPr>
              <w:pStyle w:val="Texto"/>
              <w:spacing w:before="40" w:after="40" w:line="240" w:lineRule="exact"/>
              <w:ind w:firstLine="0"/>
              <w:jc w:val="center"/>
              <w:rPr>
                <w:i/>
                <w:sz w:val="20"/>
                <w:lang w:val="es-MX"/>
              </w:rPr>
            </w:pPr>
          </w:p>
        </w:tc>
        <w:tc>
          <w:tcPr>
            <w:tcW w:w="4252" w:type="dxa"/>
            <w:tcBorders>
              <w:bottom w:val="single" w:sz="6" w:space="0" w:color="auto"/>
            </w:tcBorders>
            <w:shd w:val="clear" w:color="auto" w:fill="auto"/>
          </w:tcPr>
          <w:p w14:paraId="3784D2C2" w14:textId="77777777" w:rsidR="002B3495" w:rsidRPr="00525A9C" w:rsidRDefault="002B3495" w:rsidP="002B3495">
            <w:pPr>
              <w:pStyle w:val="Texto"/>
              <w:spacing w:before="40" w:after="40" w:line="240" w:lineRule="exact"/>
              <w:ind w:firstLine="0"/>
              <w:rPr>
                <w:i/>
                <w:sz w:val="20"/>
                <w:lang w:val="es-MX"/>
              </w:rPr>
            </w:pPr>
          </w:p>
        </w:tc>
        <w:tc>
          <w:tcPr>
            <w:tcW w:w="568" w:type="dxa"/>
            <w:tcBorders>
              <w:bottom w:val="single" w:sz="6" w:space="0" w:color="auto"/>
            </w:tcBorders>
            <w:shd w:val="clear" w:color="auto" w:fill="auto"/>
          </w:tcPr>
          <w:p w14:paraId="7D963A95" w14:textId="77777777" w:rsidR="002B3495" w:rsidRPr="00525A9C" w:rsidRDefault="002B3495" w:rsidP="002B3495">
            <w:pPr>
              <w:pStyle w:val="Texto"/>
              <w:spacing w:before="40" w:after="40" w:line="240" w:lineRule="exact"/>
              <w:ind w:firstLine="0"/>
              <w:jc w:val="center"/>
              <w:rPr>
                <w:i/>
                <w:sz w:val="20"/>
                <w:lang w:val="es-MX"/>
              </w:rPr>
            </w:pPr>
          </w:p>
        </w:tc>
        <w:tc>
          <w:tcPr>
            <w:tcW w:w="4252" w:type="dxa"/>
            <w:tcBorders>
              <w:bottom w:val="single" w:sz="6" w:space="0" w:color="auto"/>
            </w:tcBorders>
            <w:shd w:val="clear" w:color="auto" w:fill="auto"/>
          </w:tcPr>
          <w:p w14:paraId="07526BBB" w14:textId="77777777" w:rsidR="002B3495" w:rsidRPr="00525A9C" w:rsidRDefault="002B3495" w:rsidP="002B3495">
            <w:pPr>
              <w:pStyle w:val="Texto"/>
              <w:spacing w:before="40" w:after="40" w:line="240" w:lineRule="exact"/>
              <w:ind w:firstLine="0"/>
              <w:rPr>
                <w:i/>
                <w:sz w:val="20"/>
                <w:lang w:val="es-MX"/>
              </w:rPr>
            </w:pPr>
          </w:p>
          <w:p w14:paraId="7FFB9350" w14:textId="77777777" w:rsidR="002B3495" w:rsidRPr="00525A9C" w:rsidRDefault="002B3495" w:rsidP="002B3495">
            <w:pPr>
              <w:pStyle w:val="Texto"/>
              <w:spacing w:before="40" w:after="40" w:line="240" w:lineRule="exact"/>
              <w:ind w:firstLine="0"/>
              <w:rPr>
                <w:i/>
                <w:sz w:val="20"/>
                <w:lang w:val="es-MX"/>
              </w:rPr>
            </w:pPr>
          </w:p>
          <w:p w14:paraId="714F4E9C" w14:textId="77777777" w:rsidR="002B3495" w:rsidRPr="00525A9C" w:rsidRDefault="002B3495" w:rsidP="002B3495">
            <w:pPr>
              <w:pStyle w:val="Texto"/>
              <w:spacing w:before="40" w:after="40" w:line="240" w:lineRule="exact"/>
              <w:ind w:firstLine="0"/>
              <w:rPr>
                <w:i/>
                <w:sz w:val="20"/>
                <w:lang w:val="es-MX"/>
              </w:rPr>
            </w:pPr>
          </w:p>
          <w:p w14:paraId="0A879BE7" w14:textId="77777777" w:rsidR="002B3495" w:rsidRPr="00525A9C" w:rsidRDefault="002B3495" w:rsidP="002B3495">
            <w:pPr>
              <w:pStyle w:val="Texto"/>
              <w:spacing w:before="40" w:after="40" w:line="240" w:lineRule="exact"/>
              <w:ind w:firstLine="0"/>
              <w:rPr>
                <w:i/>
                <w:sz w:val="20"/>
                <w:lang w:val="es-MX"/>
              </w:rPr>
            </w:pPr>
          </w:p>
          <w:p w14:paraId="0F74AFAF" w14:textId="77777777" w:rsidR="002B3495" w:rsidRPr="00525A9C" w:rsidRDefault="002B3495" w:rsidP="002B3495">
            <w:pPr>
              <w:pStyle w:val="Texto"/>
              <w:spacing w:before="40" w:after="40" w:line="240" w:lineRule="exact"/>
              <w:ind w:firstLine="0"/>
              <w:rPr>
                <w:i/>
                <w:sz w:val="20"/>
                <w:lang w:val="es-MX"/>
              </w:rPr>
            </w:pPr>
          </w:p>
          <w:p w14:paraId="0A8479FC" w14:textId="77777777" w:rsidR="002B3495" w:rsidRPr="00525A9C" w:rsidRDefault="002B3495" w:rsidP="002B3495">
            <w:pPr>
              <w:pStyle w:val="Texto"/>
              <w:spacing w:before="40" w:after="40" w:line="240" w:lineRule="exact"/>
              <w:ind w:firstLine="0"/>
              <w:rPr>
                <w:i/>
                <w:sz w:val="20"/>
                <w:lang w:val="es-MX"/>
              </w:rPr>
            </w:pPr>
          </w:p>
          <w:p w14:paraId="17486EDF" w14:textId="77777777" w:rsidR="002B3495" w:rsidRPr="00525A9C" w:rsidRDefault="002B3495" w:rsidP="002B3495">
            <w:pPr>
              <w:pStyle w:val="Texto"/>
              <w:spacing w:before="40" w:after="40" w:line="240" w:lineRule="exact"/>
              <w:ind w:firstLine="0"/>
              <w:rPr>
                <w:i/>
                <w:sz w:val="20"/>
                <w:lang w:val="es-MX"/>
              </w:rPr>
            </w:pPr>
          </w:p>
          <w:p w14:paraId="50D22EF0" w14:textId="77777777" w:rsidR="002B3495" w:rsidRPr="00525A9C" w:rsidRDefault="002B3495" w:rsidP="002B3495">
            <w:pPr>
              <w:pStyle w:val="Texto"/>
              <w:spacing w:before="40" w:after="40" w:line="240" w:lineRule="exact"/>
              <w:ind w:firstLine="0"/>
              <w:rPr>
                <w:i/>
                <w:sz w:val="20"/>
                <w:lang w:val="es-MX"/>
              </w:rPr>
            </w:pPr>
          </w:p>
          <w:p w14:paraId="2A5F836E" w14:textId="77777777" w:rsidR="002B3495" w:rsidRPr="00525A9C" w:rsidRDefault="002B3495" w:rsidP="002B3495">
            <w:pPr>
              <w:pStyle w:val="Texto"/>
              <w:spacing w:before="40" w:after="40" w:line="240" w:lineRule="exact"/>
              <w:ind w:firstLine="0"/>
              <w:rPr>
                <w:i/>
                <w:sz w:val="20"/>
                <w:lang w:val="es-MX"/>
              </w:rPr>
            </w:pPr>
          </w:p>
          <w:p w14:paraId="2D41EF6D" w14:textId="77777777" w:rsidR="002B3495" w:rsidRPr="00525A9C" w:rsidRDefault="002B3495" w:rsidP="002B3495">
            <w:pPr>
              <w:pStyle w:val="Texto"/>
              <w:spacing w:before="40" w:after="40" w:line="240" w:lineRule="exact"/>
              <w:ind w:firstLine="0"/>
              <w:rPr>
                <w:i/>
                <w:sz w:val="20"/>
                <w:lang w:val="es-MX"/>
              </w:rPr>
            </w:pPr>
          </w:p>
          <w:p w14:paraId="558AE19E" w14:textId="77777777" w:rsidR="002B3495" w:rsidRPr="00525A9C" w:rsidRDefault="002B3495" w:rsidP="002B3495">
            <w:pPr>
              <w:pStyle w:val="Texto"/>
              <w:spacing w:before="40" w:after="40" w:line="240" w:lineRule="exact"/>
              <w:ind w:firstLine="0"/>
              <w:rPr>
                <w:i/>
                <w:sz w:val="20"/>
                <w:lang w:val="es-MX"/>
              </w:rPr>
            </w:pPr>
          </w:p>
          <w:p w14:paraId="4BFE4D01" w14:textId="77777777" w:rsidR="002B3495" w:rsidRPr="00525A9C" w:rsidRDefault="002B3495" w:rsidP="002B3495">
            <w:pPr>
              <w:pStyle w:val="Texto"/>
              <w:spacing w:before="40" w:after="40" w:line="240" w:lineRule="exact"/>
              <w:ind w:firstLine="0"/>
              <w:rPr>
                <w:i/>
                <w:sz w:val="20"/>
                <w:lang w:val="es-MX"/>
              </w:rPr>
            </w:pPr>
          </w:p>
          <w:p w14:paraId="75DCFAB3" w14:textId="77777777" w:rsidR="002B3495" w:rsidRPr="00525A9C" w:rsidRDefault="002B3495" w:rsidP="002B3495">
            <w:pPr>
              <w:pStyle w:val="Texto"/>
              <w:spacing w:before="40" w:after="40" w:line="240" w:lineRule="exact"/>
              <w:ind w:firstLine="0"/>
              <w:rPr>
                <w:i/>
                <w:sz w:val="20"/>
                <w:lang w:val="es-MX"/>
              </w:rPr>
            </w:pPr>
          </w:p>
          <w:p w14:paraId="398A8EFA" w14:textId="77777777" w:rsidR="002B3495" w:rsidRPr="00525A9C" w:rsidRDefault="002B3495" w:rsidP="002B3495">
            <w:pPr>
              <w:pStyle w:val="Texto"/>
              <w:spacing w:before="40" w:after="40" w:line="240" w:lineRule="exact"/>
              <w:ind w:firstLine="0"/>
              <w:rPr>
                <w:i/>
                <w:sz w:val="20"/>
                <w:lang w:val="es-MX"/>
              </w:rPr>
            </w:pPr>
          </w:p>
          <w:p w14:paraId="139BE0AB" w14:textId="77777777" w:rsidR="002B3495" w:rsidRPr="00525A9C" w:rsidRDefault="002B3495" w:rsidP="002B3495">
            <w:pPr>
              <w:pStyle w:val="Texto"/>
              <w:spacing w:before="40" w:after="40" w:line="240" w:lineRule="exact"/>
              <w:ind w:firstLine="0"/>
              <w:rPr>
                <w:i/>
                <w:sz w:val="20"/>
                <w:lang w:val="es-MX"/>
              </w:rPr>
            </w:pPr>
          </w:p>
          <w:p w14:paraId="5E06BD6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11FDB2F3" w14:textId="77777777" w:rsidTr="002B3495">
        <w:trPr>
          <w:trHeight w:val="20"/>
        </w:trPr>
        <w:tc>
          <w:tcPr>
            <w:tcW w:w="9703" w:type="dxa"/>
            <w:gridSpan w:val="4"/>
            <w:tcBorders>
              <w:top w:val="single" w:sz="6" w:space="0" w:color="auto"/>
              <w:bottom w:val="single" w:sz="6" w:space="0" w:color="auto"/>
            </w:tcBorders>
            <w:shd w:val="clear" w:color="auto" w:fill="auto"/>
          </w:tcPr>
          <w:p w14:paraId="05DEB4A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BC65027"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El importe </w:t>
            </w:r>
            <w:r w:rsidRPr="00525A9C">
              <w:rPr>
                <w:i/>
                <w:sz w:val="20"/>
              </w:rPr>
              <w:t>de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tc>
      </w:tr>
      <w:tr w:rsidR="002B3495" w:rsidRPr="00525A9C" w14:paraId="2685672B" w14:textId="77777777" w:rsidTr="002B3495">
        <w:trPr>
          <w:trHeight w:val="20"/>
        </w:trPr>
        <w:tc>
          <w:tcPr>
            <w:tcW w:w="9703" w:type="dxa"/>
            <w:gridSpan w:val="4"/>
            <w:tcBorders>
              <w:top w:val="single" w:sz="6" w:space="0" w:color="auto"/>
              <w:bottom w:val="single" w:sz="6" w:space="0" w:color="auto"/>
            </w:tcBorders>
            <w:shd w:val="clear" w:color="auto" w:fill="auto"/>
          </w:tcPr>
          <w:p w14:paraId="4CC6D26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282366D"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586E9CE2"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bl>
    <w:p w14:paraId="66D397AA"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73BD3A49" w14:textId="77777777" w:rsidTr="002B3495">
        <w:trPr>
          <w:trHeight w:val="20"/>
        </w:trPr>
        <w:tc>
          <w:tcPr>
            <w:tcW w:w="957" w:type="dxa"/>
            <w:shd w:val="clear" w:color="auto" w:fill="auto"/>
            <w:vAlign w:val="center"/>
          </w:tcPr>
          <w:p w14:paraId="5E6E33B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44C1EC7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E99389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371BFA6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47611DB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DD3AB46" w14:textId="77777777" w:rsidTr="002B3495">
        <w:trPr>
          <w:trHeight w:val="20"/>
        </w:trPr>
        <w:tc>
          <w:tcPr>
            <w:tcW w:w="957" w:type="dxa"/>
            <w:shd w:val="clear" w:color="auto" w:fill="auto"/>
            <w:vAlign w:val="center"/>
          </w:tcPr>
          <w:p w14:paraId="3D71EFB1" w14:textId="77777777" w:rsidR="002B3495" w:rsidRPr="00525A9C" w:rsidRDefault="002B3495" w:rsidP="002B3495">
            <w:pPr>
              <w:pStyle w:val="Texto"/>
              <w:spacing w:before="40" w:after="40" w:line="240" w:lineRule="exact"/>
              <w:ind w:firstLine="0"/>
              <w:jc w:val="center"/>
              <w:rPr>
                <w:i/>
                <w:sz w:val="20"/>
              </w:rPr>
            </w:pPr>
            <w:r w:rsidRPr="00525A9C">
              <w:rPr>
                <w:i/>
                <w:sz w:val="20"/>
              </w:rPr>
              <w:t>4.2.1.3</w:t>
            </w:r>
          </w:p>
        </w:tc>
        <w:tc>
          <w:tcPr>
            <w:tcW w:w="1152" w:type="dxa"/>
            <w:shd w:val="clear" w:color="auto" w:fill="auto"/>
            <w:vAlign w:val="center"/>
          </w:tcPr>
          <w:p w14:paraId="570525CD"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7B8814C4" w14:textId="77777777" w:rsidR="002B3495" w:rsidRPr="00525A9C" w:rsidRDefault="002B3495" w:rsidP="002B3495">
            <w:pPr>
              <w:pStyle w:val="Texto"/>
              <w:spacing w:before="40" w:after="40" w:line="200" w:lineRule="exact"/>
              <w:ind w:firstLine="0"/>
              <w:jc w:val="center"/>
              <w:rPr>
                <w:i/>
                <w:strike/>
                <w:color w:val="0000FF"/>
                <w:sz w:val="20"/>
                <w:lang w:val="es-MX" w:eastAsia="en-US"/>
              </w:rPr>
            </w:pPr>
            <w:r w:rsidRPr="00525A9C">
              <w:rPr>
                <w:i/>
                <w:sz w:val="20"/>
              </w:rPr>
              <w:t xml:space="preserve">Participaciones, Aportaciones, Convenios, Incentivos Derivados de la </w:t>
            </w:r>
            <w:r w:rsidRPr="00525A9C">
              <w:rPr>
                <w:i/>
                <w:sz w:val="20"/>
              </w:rPr>
              <w:lastRenderedPageBreak/>
              <w:t>Colaboración Fiscal, Fondos Distintos de Aportaciones, Transferencias, Asignaciones, Subsidios y Subvenciones, y Pensiones y Jubilaciones</w:t>
            </w:r>
          </w:p>
        </w:tc>
        <w:tc>
          <w:tcPr>
            <w:tcW w:w="2662" w:type="dxa"/>
            <w:shd w:val="clear" w:color="auto" w:fill="auto"/>
            <w:vAlign w:val="center"/>
          </w:tcPr>
          <w:p w14:paraId="2E91A79A" w14:textId="77777777" w:rsidR="002B3495" w:rsidRPr="00525A9C" w:rsidRDefault="002B3495" w:rsidP="002B3495">
            <w:pPr>
              <w:pStyle w:val="Texto"/>
              <w:spacing w:before="40" w:after="40" w:line="240" w:lineRule="exact"/>
              <w:ind w:firstLine="0"/>
              <w:jc w:val="center"/>
              <w:rPr>
                <w:i/>
                <w:strike/>
                <w:color w:val="0000FF"/>
                <w:sz w:val="20"/>
                <w:lang w:val="es-MX" w:eastAsia="en-US"/>
              </w:rPr>
            </w:pPr>
            <w:r w:rsidRPr="00525A9C">
              <w:rPr>
                <w:i/>
                <w:sz w:val="20"/>
              </w:rPr>
              <w:lastRenderedPageBreak/>
              <w:t xml:space="preserve">Participaciones, Aportaciones, Convenios, Incentivos Derivados de la Colaboración Fiscal y </w:t>
            </w:r>
            <w:r w:rsidRPr="00525A9C">
              <w:rPr>
                <w:i/>
                <w:sz w:val="20"/>
              </w:rPr>
              <w:lastRenderedPageBreak/>
              <w:t>Fondos Distintos de Aportaciones</w:t>
            </w:r>
          </w:p>
        </w:tc>
        <w:tc>
          <w:tcPr>
            <w:tcW w:w="2159" w:type="dxa"/>
            <w:shd w:val="clear" w:color="auto" w:fill="auto"/>
            <w:vAlign w:val="center"/>
          </w:tcPr>
          <w:p w14:paraId="24D7974A"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Acreedora</w:t>
            </w:r>
          </w:p>
        </w:tc>
      </w:tr>
      <w:tr w:rsidR="002B3495" w:rsidRPr="00525A9C" w14:paraId="43E2F649" w14:textId="77777777" w:rsidTr="002B3495">
        <w:trPr>
          <w:trHeight w:val="20"/>
        </w:trPr>
        <w:tc>
          <w:tcPr>
            <w:tcW w:w="957" w:type="dxa"/>
            <w:shd w:val="clear" w:color="auto" w:fill="auto"/>
            <w:vAlign w:val="center"/>
          </w:tcPr>
          <w:p w14:paraId="3C5EA1E1"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7755" w:type="dxa"/>
            <w:gridSpan w:val="4"/>
            <w:shd w:val="clear" w:color="auto" w:fill="auto"/>
            <w:vAlign w:val="center"/>
          </w:tcPr>
          <w:p w14:paraId="1574FB8C" w14:textId="77777777" w:rsidR="002B3495" w:rsidRPr="00525A9C" w:rsidRDefault="002B3495" w:rsidP="002B3495">
            <w:pPr>
              <w:pStyle w:val="Texto"/>
              <w:spacing w:before="40" w:after="40" w:line="260" w:lineRule="exact"/>
              <w:ind w:firstLine="0"/>
              <w:rPr>
                <w:i/>
                <w:sz w:val="20"/>
              </w:rPr>
            </w:pPr>
            <w:r w:rsidRPr="00525A9C">
              <w:rPr>
                <w:i/>
                <w:sz w:val="20"/>
              </w:rPr>
              <w:t>Convenios</w:t>
            </w:r>
          </w:p>
        </w:tc>
      </w:tr>
    </w:tbl>
    <w:p w14:paraId="750F32D8"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4715197C" w14:textId="77777777" w:rsidTr="002B3495">
        <w:trPr>
          <w:trHeight w:val="20"/>
        </w:trPr>
        <w:tc>
          <w:tcPr>
            <w:tcW w:w="580" w:type="dxa"/>
            <w:tcBorders>
              <w:top w:val="single" w:sz="6" w:space="0" w:color="auto"/>
              <w:bottom w:val="single" w:sz="6" w:space="0" w:color="auto"/>
            </w:tcBorders>
            <w:shd w:val="clear" w:color="auto" w:fill="auto"/>
          </w:tcPr>
          <w:p w14:paraId="631E90F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6AD11F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896818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0F3E14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E98A507" w14:textId="77777777" w:rsidTr="002B3495">
        <w:trPr>
          <w:trHeight w:val="20"/>
        </w:trPr>
        <w:tc>
          <w:tcPr>
            <w:tcW w:w="580" w:type="dxa"/>
            <w:tcBorders>
              <w:top w:val="single" w:sz="6" w:space="0" w:color="auto"/>
            </w:tcBorders>
            <w:shd w:val="clear" w:color="auto" w:fill="auto"/>
          </w:tcPr>
          <w:p w14:paraId="0F7F7D98"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2901F80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 la devolución de ingresos de convenios.</w:t>
            </w:r>
          </w:p>
        </w:tc>
        <w:tc>
          <w:tcPr>
            <w:tcW w:w="524" w:type="dxa"/>
            <w:tcBorders>
              <w:top w:val="single" w:sz="6" w:space="0" w:color="auto"/>
            </w:tcBorders>
            <w:shd w:val="clear" w:color="auto" w:fill="auto"/>
          </w:tcPr>
          <w:p w14:paraId="4B93F24A"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05C2D601"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el devengado de ingresos de convenios.</w:t>
            </w:r>
          </w:p>
        </w:tc>
      </w:tr>
      <w:tr w:rsidR="002B3495" w:rsidRPr="00525A9C" w14:paraId="51926A95" w14:textId="77777777" w:rsidTr="002B3495">
        <w:trPr>
          <w:trHeight w:val="20"/>
        </w:trPr>
        <w:tc>
          <w:tcPr>
            <w:tcW w:w="580" w:type="dxa"/>
            <w:shd w:val="clear" w:color="auto" w:fill="auto"/>
          </w:tcPr>
          <w:p w14:paraId="60FFCE04"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3804" w:type="dxa"/>
            <w:shd w:val="clear" w:color="auto" w:fill="auto"/>
          </w:tcPr>
          <w:p w14:paraId="508F4C70"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Por la autorización del reintegro a la Tesorería de ingresos de convenios, en términos de las disposiciones aplicables</w:t>
            </w:r>
          </w:p>
        </w:tc>
        <w:tc>
          <w:tcPr>
            <w:tcW w:w="524" w:type="dxa"/>
            <w:shd w:val="clear" w:color="auto" w:fill="auto"/>
          </w:tcPr>
          <w:p w14:paraId="24744E7D"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1CF3D72C"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D4FD841" w14:textId="77777777" w:rsidTr="002B3495">
        <w:trPr>
          <w:trHeight w:val="20"/>
        </w:trPr>
        <w:tc>
          <w:tcPr>
            <w:tcW w:w="580" w:type="dxa"/>
            <w:shd w:val="clear" w:color="auto" w:fill="auto"/>
          </w:tcPr>
          <w:p w14:paraId="790FA76C"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3</w:t>
            </w:r>
          </w:p>
        </w:tc>
        <w:tc>
          <w:tcPr>
            <w:tcW w:w="3804" w:type="dxa"/>
            <w:shd w:val="clear" w:color="auto" w:fill="auto"/>
          </w:tcPr>
          <w:p w14:paraId="6896DD82"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shd w:val="clear" w:color="auto" w:fill="auto"/>
          </w:tcPr>
          <w:p w14:paraId="7EBCA70E"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2661B455"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5D5F875" w14:textId="77777777" w:rsidTr="002B3495">
        <w:trPr>
          <w:trHeight w:val="20"/>
        </w:trPr>
        <w:tc>
          <w:tcPr>
            <w:tcW w:w="580" w:type="dxa"/>
            <w:shd w:val="clear" w:color="auto" w:fill="auto"/>
          </w:tcPr>
          <w:p w14:paraId="4B27F201"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567BF9A3"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6D24C3EB"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367D092E"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168D3CD" w14:textId="77777777" w:rsidTr="002B3495">
        <w:trPr>
          <w:trHeight w:val="20"/>
        </w:trPr>
        <w:tc>
          <w:tcPr>
            <w:tcW w:w="580" w:type="dxa"/>
            <w:shd w:val="clear" w:color="auto" w:fill="auto"/>
          </w:tcPr>
          <w:p w14:paraId="2CA99D09"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01FA37EB"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73FD715"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672B40FB"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FB02023" w14:textId="77777777" w:rsidTr="002B3495">
        <w:trPr>
          <w:trHeight w:val="20"/>
        </w:trPr>
        <w:tc>
          <w:tcPr>
            <w:tcW w:w="580" w:type="dxa"/>
            <w:tcBorders>
              <w:bottom w:val="single" w:sz="6" w:space="0" w:color="auto"/>
            </w:tcBorders>
            <w:shd w:val="clear" w:color="auto" w:fill="auto"/>
          </w:tcPr>
          <w:p w14:paraId="2D920131"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5544849A"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409FD815"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4F316E67" w14:textId="77777777" w:rsidR="002B3495" w:rsidRPr="00525A9C" w:rsidRDefault="002B3495" w:rsidP="002B3495">
            <w:pPr>
              <w:pStyle w:val="Texto"/>
              <w:spacing w:before="40" w:after="40" w:line="240" w:lineRule="exact"/>
              <w:ind w:firstLine="0"/>
              <w:rPr>
                <w:i/>
                <w:sz w:val="20"/>
                <w:lang w:val="es-MX"/>
              </w:rPr>
            </w:pPr>
          </w:p>
          <w:p w14:paraId="366537EA" w14:textId="77777777" w:rsidR="002B3495" w:rsidRPr="00525A9C" w:rsidRDefault="002B3495" w:rsidP="002B3495">
            <w:pPr>
              <w:pStyle w:val="Texto"/>
              <w:spacing w:before="40" w:after="40" w:line="240" w:lineRule="exact"/>
              <w:ind w:firstLine="0"/>
              <w:rPr>
                <w:i/>
                <w:sz w:val="20"/>
                <w:lang w:val="es-MX"/>
              </w:rPr>
            </w:pPr>
          </w:p>
          <w:p w14:paraId="641EE552" w14:textId="77777777" w:rsidR="002B3495" w:rsidRPr="00525A9C" w:rsidRDefault="002B3495" w:rsidP="002B3495">
            <w:pPr>
              <w:pStyle w:val="Texto"/>
              <w:spacing w:before="40" w:after="40" w:line="240" w:lineRule="exact"/>
              <w:ind w:firstLine="0"/>
              <w:rPr>
                <w:i/>
                <w:sz w:val="20"/>
                <w:lang w:val="es-MX"/>
              </w:rPr>
            </w:pPr>
          </w:p>
          <w:p w14:paraId="1050686A" w14:textId="77777777" w:rsidR="002B3495" w:rsidRPr="00525A9C" w:rsidRDefault="002B3495" w:rsidP="002B3495">
            <w:pPr>
              <w:pStyle w:val="Texto"/>
              <w:spacing w:before="40" w:after="40" w:line="240" w:lineRule="exact"/>
              <w:ind w:firstLine="0"/>
              <w:rPr>
                <w:i/>
                <w:sz w:val="20"/>
                <w:lang w:val="es-MX"/>
              </w:rPr>
            </w:pPr>
          </w:p>
          <w:p w14:paraId="77C25404" w14:textId="77777777" w:rsidR="002B3495" w:rsidRPr="00525A9C" w:rsidRDefault="002B3495" w:rsidP="002B3495">
            <w:pPr>
              <w:pStyle w:val="Texto"/>
              <w:spacing w:before="40" w:after="40" w:line="240" w:lineRule="exact"/>
              <w:ind w:firstLine="0"/>
              <w:rPr>
                <w:i/>
                <w:sz w:val="20"/>
                <w:lang w:val="es-MX"/>
              </w:rPr>
            </w:pPr>
          </w:p>
          <w:p w14:paraId="751E0F6B" w14:textId="77777777" w:rsidR="002B3495" w:rsidRPr="00525A9C" w:rsidRDefault="002B3495" w:rsidP="002B3495">
            <w:pPr>
              <w:pStyle w:val="Texto"/>
              <w:spacing w:before="40" w:after="40" w:line="240" w:lineRule="exact"/>
              <w:ind w:firstLine="0"/>
              <w:rPr>
                <w:i/>
                <w:sz w:val="20"/>
                <w:lang w:val="es-MX"/>
              </w:rPr>
            </w:pPr>
          </w:p>
          <w:p w14:paraId="1D42605A" w14:textId="77777777" w:rsidR="002B3495" w:rsidRPr="00525A9C" w:rsidRDefault="002B3495" w:rsidP="002B3495">
            <w:pPr>
              <w:pStyle w:val="Texto"/>
              <w:spacing w:before="40" w:after="40" w:line="240" w:lineRule="exact"/>
              <w:ind w:firstLine="0"/>
              <w:rPr>
                <w:i/>
                <w:sz w:val="20"/>
                <w:lang w:val="es-MX"/>
              </w:rPr>
            </w:pPr>
          </w:p>
          <w:p w14:paraId="16772681" w14:textId="77777777" w:rsidR="002B3495" w:rsidRPr="00525A9C" w:rsidRDefault="002B3495" w:rsidP="002B3495">
            <w:pPr>
              <w:pStyle w:val="Texto"/>
              <w:spacing w:before="40" w:after="40" w:line="240" w:lineRule="exact"/>
              <w:ind w:firstLine="0"/>
              <w:rPr>
                <w:i/>
                <w:sz w:val="20"/>
                <w:lang w:val="es-MX"/>
              </w:rPr>
            </w:pPr>
          </w:p>
          <w:p w14:paraId="740CD31D" w14:textId="77777777" w:rsidR="002B3495" w:rsidRPr="00525A9C" w:rsidRDefault="002B3495" w:rsidP="002B3495">
            <w:pPr>
              <w:pStyle w:val="Texto"/>
              <w:spacing w:before="40" w:after="40" w:line="240" w:lineRule="exact"/>
              <w:ind w:firstLine="0"/>
              <w:rPr>
                <w:i/>
                <w:sz w:val="20"/>
                <w:lang w:val="es-MX"/>
              </w:rPr>
            </w:pPr>
          </w:p>
          <w:p w14:paraId="2B0BFED7" w14:textId="77777777" w:rsidR="002B3495" w:rsidRPr="00525A9C" w:rsidRDefault="002B3495" w:rsidP="002B3495">
            <w:pPr>
              <w:pStyle w:val="Texto"/>
              <w:spacing w:before="40" w:after="40" w:line="240" w:lineRule="exact"/>
              <w:ind w:firstLine="0"/>
              <w:rPr>
                <w:i/>
                <w:sz w:val="20"/>
                <w:lang w:val="es-MX"/>
              </w:rPr>
            </w:pPr>
          </w:p>
          <w:p w14:paraId="063C48F6" w14:textId="77777777" w:rsidR="002B3495" w:rsidRPr="00525A9C" w:rsidRDefault="002B3495" w:rsidP="002B3495">
            <w:pPr>
              <w:pStyle w:val="Texto"/>
              <w:spacing w:before="40" w:after="40" w:line="240" w:lineRule="exact"/>
              <w:ind w:firstLine="0"/>
              <w:rPr>
                <w:i/>
                <w:sz w:val="20"/>
                <w:lang w:val="es-MX"/>
              </w:rPr>
            </w:pPr>
          </w:p>
          <w:p w14:paraId="51C7CA73" w14:textId="77777777" w:rsidR="002B3495" w:rsidRPr="00525A9C" w:rsidRDefault="002B3495" w:rsidP="002B3495">
            <w:pPr>
              <w:pStyle w:val="Texto"/>
              <w:spacing w:before="40" w:after="40" w:line="240" w:lineRule="exact"/>
              <w:ind w:firstLine="0"/>
              <w:rPr>
                <w:i/>
                <w:sz w:val="20"/>
                <w:lang w:val="es-MX"/>
              </w:rPr>
            </w:pPr>
          </w:p>
          <w:p w14:paraId="78AE89BF" w14:textId="77777777" w:rsidR="002B3495" w:rsidRPr="00525A9C" w:rsidRDefault="002B3495" w:rsidP="002B3495">
            <w:pPr>
              <w:pStyle w:val="Texto"/>
              <w:spacing w:before="40" w:after="40" w:line="240" w:lineRule="exact"/>
              <w:ind w:firstLine="0"/>
              <w:rPr>
                <w:i/>
                <w:sz w:val="20"/>
                <w:lang w:val="es-MX"/>
              </w:rPr>
            </w:pPr>
          </w:p>
          <w:p w14:paraId="5AE75AC6" w14:textId="77777777" w:rsidR="002B3495" w:rsidRPr="00525A9C" w:rsidRDefault="002B3495" w:rsidP="002B3495">
            <w:pPr>
              <w:pStyle w:val="Texto"/>
              <w:spacing w:before="40" w:after="40" w:line="240" w:lineRule="exact"/>
              <w:ind w:firstLine="0"/>
              <w:rPr>
                <w:i/>
                <w:sz w:val="20"/>
                <w:lang w:val="es-MX"/>
              </w:rPr>
            </w:pPr>
          </w:p>
          <w:p w14:paraId="78923777" w14:textId="77777777" w:rsidR="002B3495" w:rsidRPr="00525A9C" w:rsidRDefault="002B3495" w:rsidP="002B3495">
            <w:pPr>
              <w:pStyle w:val="Texto"/>
              <w:spacing w:before="40" w:after="40" w:line="240" w:lineRule="exact"/>
              <w:ind w:firstLine="0"/>
              <w:rPr>
                <w:i/>
                <w:sz w:val="20"/>
                <w:lang w:val="es-MX"/>
              </w:rPr>
            </w:pPr>
          </w:p>
          <w:p w14:paraId="1C66D2C2"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F93D72A" w14:textId="77777777" w:rsidTr="002B3495">
        <w:trPr>
          <w:trHeight w:val="20"/>
        </w:trPr>
        <w:tc>
          <w:tcPr>
            <w:tcW w:w="8712" w:type="dxa"/>
            <w:gridSpan w:val="4"/>
            <w:tcBorders>
              <w:top w:val="single" w:sz="6" w:space="0" w:color="auto"/>
              <w:bottom w:val="single" w:sz="6" w:space="0" w:color="auto"/>
            </w:tcBorders>
            <w:shd w:val="clear" w:color="auto" w:fill="auto"/>
          </w:tcPr>
          <w:p w14:paraId="12CDB96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94D8FD5" w14:textId="77777777" w:rsidR="002B3495" w:rsidRPr="00525A9C" w:rsidRDefault="002B3495" w:rsidP="002B3495">
            <w:pPr>
              <w:pStyle w:val="Texto"/>
              <w:spacing w:before="40" w:after="40" w:line="240" w:lineRule="exact"/>
              <w:ind w:firstLine="0"/>
              <w:rPr>
                <w:i/>
                <w:strike/>
                <w:color w:val="0000FF"/>
                <w:sz w:val="20"/>
                <w:lang w:val="es-MX" w:eastAsia="en-US"/>
              </w:rPr>
            </w:pPr>
            <w:r w:rsidRPr="00525A9C">
              <w:rPr>
                <w:i/>
                <w:sz w:val="20"/>
                <w:lang w:val="es-MX"/>
              </w:rPr>
              <w:t>El importe de los ingresos que reciben las Entidades Federativas y Municipios derivados de convenios de coordinación, colaboración, reasignación o descentralización según corresponda, los cuales se acuerdan entre la Federación, las Entidades Federativas y/o los Municipios.</w:t>
            </w:r>
          </w:p>
        </w:tc>
      </w:tr>
      <w:tr w:rsidR="002B3495" w:rsidRPr="00525A9C" w14:paraId="7B87AFCF" w14:textId="77777777" w:rsidTr="002B3495">
        <w:trPr>
          <w:trHeight w:val="20"/>
        </w:trPr>
        <w:tc>
          <w:tcPr>
            <w:tcW w:w="8712" w:type="dxa"/>
            <w:gridSpan w:val="4"/>
            <w:tcBorders>
              <w:top w:val="single" w:sz="6" w:space="0" w:color="auto"/>
              <w:bottom w:val="single" w:sz="6" w:space="0" w:color="auto"/>
            </w:tcBorders>
            <w:shd w:val="clear" w:color="auto" w:fill="auto"/>
          </w:tcPr>
          <w:p w14:paraId="55B2389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1325DB0"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7440F86F"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bl>
    <w:p w14:paraId="1F70913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1F38EAB3" w14:textId="77777777" w:rsidTr="002B3495">
        <w:trPr>
          <w:trHeight w:val="20"/>
        </w:trPr>
        <w:tc>
          <w:tcPr>
            <w:tcW w:w="957" w:type="dxa"/>
            <w:shd w:val="clear" w:color="auto" w:fill="auto"/>
            <w:vAlign w:val="center"/>
          </w:tcPr>
          <w:p w14:paraId="3C7F8595"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3346B1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CFE040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7EDB89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45CE87B4"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A8A1FD5" w14:textId="77777777" w:rsidTr="002B3495">
        <w:trPr>
          <w:trHeight w:val="20"/>
        </w:trPr>
        <w:tc>
          <w:tcPr>
            <w:tcW w:w="957" w:type="dxa"/>
            <w:shd w:val="clear" w:color="auto" w:fill="auto"/>
            <w:vAlign w:val="center"/>
          </w:tcPr>
          <w:p w14:paraId="65908D99"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4.2.1.4</w:t>
            </w:r>
          </w:p>
        </w:tc>
        <w:tc>
          <w:tcPr>
            <w:tcW w:w="1152" w:type="dxa"/>
            <w:shd w:val="clear" w:color="auto" w:fill="auto"/>
            <w:vAlign w:val="center"/>
          </w:tcPr>
          <w:p w14:paraId="759505BD"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710A17B9" w14:textId="77777777" w:rsidR="002B3495" w:rsidRPr="00525A9C" w:rsidRDefault="002B3495" w:rsidP="002B3495">
            <w:pPr>
              <w:pStyle w:val="Texto"/>
              <w:spacing w:before="40" w:after="40" w:line="200" w:lineRule="exact"/>
              <w:ind w:firstLine="0"/>
              <w:jc w:val="center"/>
              <w:rPr>
                <w:i/>
                <w:strike/>
                <w:color w:val="0000FF"/>
                <w:sz w:val="20"/>
                <w:lang w:val="es-MX" w:eastAsia="en-US"/>
              </w:rPr>
            </w:pPr>
            <w:r w:rsidRPr="00525A9C">
              <w:rPr>
                <w:i/>
                <w:sz w:val="20"/>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14:paraId="2B3CFBFC" w14:textId="77777777" w:rsidR="002B3495" w:rsidRPr="00525A9C" w:rsidRDefault="002B3495" w:rsidP="002B3495">
            <w:pPr>
              <w:pStyle w:val="Texto"/>
              <w:spacing w:before="40" w:after="40" w:line="240" w:lineRule="exact"/>
              <w:ind w:firstLine="0"/>
              <w:jc w:val="center"/>
              <w:rPr>
                <w:i/>
                <w:strike/>
                <w:color w:val="0000FF"/>
                <w:sz w:val="20"/>
                <w:lang w:val="es-MX" w:eastAsia="en-US"/>
              </w:rPr>
            </w:pPr>
            <w:r w:rsidRPr="00525A9C">
              <w:rPr>
                <w:i/>
                <w:sz w:val="20"/>
              </w:rPr>
              <w:t>Participaciones, Aportaciones, Convenios, Incentivos Derivados de la Colaboración Fiscal y Fondos Distintos de Aportaciones</w:t>
            </w:r>
          </w:p>
        </w:tc>
        <w:tc>
          <w:tcPr>
            <w:tcW w:w="2159" w:type="dxa"/>
            <w:shd w:val="clear" w:color="auto" w:fill="auto"/>
            <w:vAlign w:val="center"/>
          </w:tcPr>
          <w:p w14:paraId="5D9BBC0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CAA9A15" w14:textId="77777777" w:rsidTr="002B3495">
        <w:trPr>
          <w:trHeight w:val="20"/>
        </w:trPr>
        <w:tc>
          <w:tcPr>
            <w:tcW w:w="957" w:type="dxa"/>
            <w:shd w:val="clear" w:color="auto" w:fill="auto"/>
            <w:vAlign w:val="center"/>
          </w:tcPr>
          <w:p w14:paraId="5FF3F17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2C824555" w14:textId="77777777" w:rsidR="002B3495" w:rsidRPr="00525A9C" w:rsidRDefault="002B3495" w:rsidP="002B3495">
            <w:pPr>
              <w:pStyle w:val="Texto"/>
              <w:spacing w:before="40" w:after="40" w:line="260" w:lineRule="exact"/>
              <w:ind w:firstLine="0"/>
              <w:rPr>
                <w:i/>
                <w:sz w:val="20"/>
              </w:rPr>
            </w:pPr>
            <w:r w:rsidRPr="00525A9C">
              <w:rPr>
                <w:i/>
                <w:sz w:val="20"/>
              </w:rPr>
              <w:t xml:space="preserve">Incentivos Derivados de la Colaboración Fiscal </w:t>
            </w:r>
          </w:p>
        </w:tc>
      </w:tr>
    </w:tbl>
    <w:p w14:paraId="57E5E70D"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629A4D1A" w14:textId="77777777" w:rsidTr="002B3495">
        <w:trPr>
          <w:trHeight w:val="20"/>
        </w:trPr>
        <w:tc>
          <w:tcPr>
            <w:tcW w:w="580" w:type="dxa"/>
            <w:tcBorders>
              <w:top w:val="single" w:sz="6" w:space="0" w:color="auto"/>
              <w:bottom w:val="single" w:sz="6" w:space="0" w:color="auto"/>
            </w:tcBorders>
            <w:shd w:val="clear" w:color="auto" w:fill="auto"/>
          </w:tcPr>
          <w:p w14:paraId="29DDCC3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3CF13D4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DC926C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8E0C95F"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327C093" w14:textId="77777777" w:rsidTr="002B3495">
        <w:trPr>
          <w:trHeight w:val="20"/>
        </w:trPr>
        <w:tc>
          <w:tcPr>
            <w:tcW w:w="580" w:type="dxa"/>
            <w:tcBorders>
              <w:top w:val="single" w:sz="6" w:space="0" w:color="auto"/>
            </w:tcBorders>
            <w:shd w:val="clear" w:color="auto" w:fill="auto"/>
          </w:tcPr>
          <w:p w14:paraId="548CC792"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gridSpan w:val="4"/>
            <w:tcBorders>
              <w:top w:val="single" w:sz="6" w:space="0" w:color="auto"/>
            </w:tcBorders>
            <w:shd w:val="clear" w:color="auto" w:fill="auto"/>
          </w:tcPr>
          <w:p w14:paraId="37D0FFCF"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vMerge w:val="restart"/>
            <w:tcBorders>
              <w:top w:val="single" w:sz="6" w:space="0" w:color="auto"/>
            </w:tcBorders>
            <w:shd w:val="clear" w:color="auto" w:fill="auto"/>
          </w:tcPr>
          <w:p w14:paraId="67F284E2"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gridSpan w:val="2"/>
            <w:vMerge w:val="restart"/>
            <w:tcBorders>
              <w:top w:val="single" w:sz="6" w:space="0" w:color="auto"/>
            </w:tcBorders>
            <w:shd w:val="clear" w:color="auto" w:fill="auto"/>
          </w:tcPr>
          <w:p w14:paraId="5DE0C664"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la aplicación de ingresos participables recaudados por las Entidades Federativas, una vez recibidas las constancias de participaciones o documento equivalente.</w:t>
            </w:r>
          </w:p>
        </w:tc>
      </w:tr>
      <w:tr w:rsidR="002B3495" w:rsidRPr="00525A9C" w14:paraId="68900331" w14:textId="77777777" w:rsidTr="002B3495">
        <w:trPr>
          <w:trHeight w:val="20"/>
        </w:trPr>
        <w:tc>
          <w:tcPr>
            <w:tcW w:w="580" w:type="dxa"/>
            <w:shd w:val="clear" w:color="auto" w:fill="auto"/>
          </w:tcPr>
          <w:p w14:paraId="77137D7F"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shd w:val="clear" w:color="auto" w:fill="auto"/>
          </w:tcPr>
          <w:p w14:paraId="41C276E2" w14:textId="77777777" w:rsidR="002B3495" w:rsidRPr="00525A9C" w:rsidRDefault="002B3495" w:rsidP="002B3495">
            <w:pPr>
              <w:pStyle w:val="Texto"/>
              <w:spacing w:before="40" w:after="40" w:line="240" w:lineRule="exact"/>
              <w:ind w:firstLine="0"/>
              <w:rPr>
                <w:i/>
                <w:sz w:val="20"/>
                <w:lang w:val="es-MX"/>
              </w:rPr>
            </w:pPr>
          </w:p>
        </w:tc>
        <w:tc>
          <w:tcPr>
            <w:tcW w:w="524" w:type="dxa"/>
            <w:vMerge/>
            <w:shd w:val="clear" w:color="auto" w:fill="auto"/>
          </w:tcPr>
          <w:p w14:paraId="5C579EC8"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vMerge/>
            <w:shd w:val="clear" w:color="auto" w:fill="auto"/>
          </w:tcPr>
          <w:p w14:paraId="287340F7"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F0BF178" w14:textId="77777777" w:rsidTr="002B3495">
        <w:trPr>
          <w:trHeight w:val="20"/>
        </w:trPr>
        <w:tc>
          <w:tcPr>
            <w:tcW w:w="580" w:type="dxa"/>
            <w:tcBorders>
              <w:bottom w:val="single" w:sz="6" w:space="0" w:color="auto"/>
            </w:tcBorders>
            <w:shd w:val="clear" w:color="auto" w:fill="auto"/>
          </w:tcPr>
          <w:p w14:paraId="77D7693B"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4"/>
            <w:tcBorders>
              <w:bottom w:val="single" w:sz="6" w:space="0" w:color="auto"/>
            </w:tcBorders>
            <w:shd w:val="clear" w:color="auto" w:fill="auto"/>
          </w:tcPr>
          <w:p w14:paraId="1DECF4FF"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267F9828" w14:textId="77777777" w:rsidR="002B3495" w:rsidRPr="00525A9C" w:rsidRDefault="002B3495" w:rsidP="002B3495">
            <w:pPr>
              <w:pStyle w:val="Texto"/>
              <w:spacing w:before="40" w:after="40" w:line="240" w:lineRule="exact"/>
              <w:ind w:firstLine="0"/>
              <w:jc w:val="center"/>
              <w:rPr>
                <w:i/>
                <w:sz w:val="20"/>
                <w:lang w:val="es-MX"/>
              </w:rPr>
            </w:pPr>
          </w:p>
        </w:tc>
        <w:tc>
          <w:tcPr>
            <w:tcW w:w="3804" w:type="dxa"/>
            <w:gridSpan w:val="2"/>
            <w:tcBorders>
              <w:bottom w:val="single" w:sz="6" w:space="0" w:color="auto"/>
            </w:tcBorders>
            <w:shd w:val="clear" w:color="auto" w:fill="auto"/>
          </w:tcPr>
          <w:p w14:paraId="07FCEEE2" w14:textId="77777777" w:rsidR="002B3495" w:rsidRPr="00525A9C" w:rsidRDefault="002B3495" w:rsidP="002B3495">
            <w:pPr>
              <w:pStyle w:val="Texto"/>
              <w:spacing w:before="40" w:after="40" w:line="240" w:lineRule="exact"/>
              <w:ind w:firstLine="0"/>
              <w:rPr>
                <w:i/>
                <w:sz w:val="20"/>
                <w:lang w:val="es-MX"/>
              </w:rPr>
            </w:pPr>
          </w:p>
          <w:p w14:paraId="0D64F7FF" w14:textId="77777777" w:rsidR="002B3495" w:rsidRPr="00525A9C" w:rsidRDefault="002B3495" w:rsidP="002B3495">
            <w:pPr>
              <w:pStyle w:val="Texto"/>
              <w:spacing w:before="40" w:after="40" w:line="240" w:lineRule="exact"/>
              <w:ind w:firstLine="0"/>
              <w:rPr>
                <w:i/>
                <w:sz w:val="20"/>
                <w:lang w:val="es-MX"/>
              </w:rPr>
            </w:pPr>
          </w:p>
          <w:p w14:paraId="758AA556" w14:textId="77777777" w:rsidR="002B3495" w:rsidRPr="00525A9C" w:rsidRDefault="002B3495" w:rsidP="002B3495">
            <w:pPr>
              <w:pStyle w:val="Texto"/>
              <w:spacing w:before="40" w:after="40" w:line="240" w:lineRule="exact"/>
              <w:ind w:firstLine="0"/>
              <w:rPr>
                <w:i/>
                <w:sz w:val="20"/>
                <w:lang w:val="es-MX"/>
              </w:rPr>
            </w:pPr>
          </w:p>
          <w:p w14:paraId="62F5BAD1" w14:textId="77777777" w:rsidR="002B3495" w:rsidRPr="00525A9C" w:rsidRDefault="002B3495" w:rsidP="002B3495">
            <w:pPr>
              <w:pStyle w:val="Texto"/>
              <w:spacing w:before="40" w:after="40" w:line="240" w:lineRule="exact"/>
              <w:ind w:firstLine="0"/>
              <w:rPr>
                <w:i/>
                <w:sz w:val="20"/>
                <w:lang w:val="es-MX"/>
              </w:rPr>
            </w:pPr>
          </w:p>
          <w:p w14:paraId="080CD765" w14:textId="77777777" w:rsidR="002B3495" w:rsidRPr="00525A9C" w:rsidRDefault="002B3495" w:rsidP="002B3495">
            <w:pPr>
              <w:pStyle w:val="Texto"/>
              <w:spacing w:before="40" w:after="40" w:line="240" w:lineRule="exact"/>
              <w:ind w:firstLine="0"/>
              <w:rPr>
                <w:i/>
                <w:sz w:val="20"/>
                <w:lang w:val="es-MX"/>
              </w:rPr>
            </w:pPr>
          </w:p>
          <w:p w14:paraId="6FAFEDA5" w14:textId="77777777" w:rsidR="002B3495" w:rsidRPr="00525A9C" w:rsidRDefault="002B3495" w:rsidP="002B3495">
            <w:pPr>
              <w:pStyle w:val="Texto"/>
              <w:spacing w:before="40" w:after="40" w:line="240" w:lineRule="exact"/>
              <w:ind w:firstLine="0"/>
              <w:rPr>
                <w:i/>
                <w:sz w:val="20"/>
                <w:lang w:val="es-MX"/>
              </w:rPr>
            </w:pPr>
          </w:p>
          <w:p w14:paraId="4B3CB65F" w14:textId="77777777" w:rsidR="002B3495" w:rsidRPr="00525A9C" w:rsidRDefault="002B3495" w:rsidP="002B3495">
            <w:pPr>
              <w:pStyle w:val="Texto"/>
              <w:spacing w:before="40" w:after="40" w:line="240" w:lineRule="exact"/>
              <w:ind w:firstLine="0"/>
              <w:rPr>
                <w:i/>
                <w:sz w:val="20"/>
                <w:lang w:val="es-MX"/>
              </w:rPr>
            </w:pPr>
          </w:p>
          <w:p w14:paraId="732D35D9" w14:textId="77777777" w:rsidR="002B3495" w:rsidRPr="00525A9C" w:rsidRDefault="002B3495" w:rsidP="002B3495">
            <w:pPr>
              <w:pStyle w:val="Texto"/>
              <w:spacing w:before="40" w:after="40" w:line="240" w:lineRule="exact"/>
              <w:ind w:firstLine="0"/>
              <w:rPr>
                <w:i/>
                <w:sz w:val="20"/>
                <w:lang w:val="es-MX"/>
              </w:rPr>
            </w:pPr>
          </w:p>
          <w:p w14:paraId="2877AFC8" w14:textId="77777777" w:rsidR="002B3495" w:rsidRPr="00525A9C" w:rsidRDefault="002B3495" w:rsidP="002B3495">
            <w:pPr>
              <w:pStyle w:val="Texto"/>
              <w:spacing w:before="40" w:after="40" w:line="240" w:lineRule="exact"/>
              <w:ind w:firstLine="0"/>
              <w:rPr>
                <w:i/>
                <w:sz w:val="20"/>
                <w:lang w:val="es-MX"/>
              </w:rPr>
            </w:pPr>
          </w:p>
          <w:p w14:paraId="129F5F81" w14:textId="77777777" w:rsidR="002B3495" w:rsidRPr="00525A9C" w:rsidRDefault="002B3495" w:rsidP="002B3495">
            <w:pPr>
              <w:pStyle w:val="Texto"/>
              <w:spacing w:before="40" w:after="40" w:line="240" w:lineRule="exact"/>
              <w:ind w:firstLine="0"/>
              <w:rPr>
                <w:i/>
                <w:sz w:val="20"/>
                <w:lang w:val="es-MX"/>
              </w:rPr>
            </w:pPr>
          </w:p>
          <w:p w14:paraId="071F9529" w14:textId="77777777" w:rsidR="002B3495" w:rsidRPr="00525A9C" w:rsidRDefault="002B3495" w:rsidP="002B3495">
            <w:pPr>
              <w:pStyle w:val="Texto"/>
              <w:spacing w:before="40" w:after="40" w:line="240" w:lineRule="exact"/>
              <w:ind w:firstLine="0"/>
              <w:rPr>
                <w:i/>
                <w:sz w:val="20"/>
                <w:lang w:val="es-MX"/>
              </w:rPr>
            </w:pPr>
          </w:p>
          <w:p w14:paraId="61A9E955" w14:textId="77777777" w:rsidR="002B3495" w:rsidRPr="00525A9C" w:rsidRDefault="002B3495" w:rsidP="002B3495">
            <w:pPr>
              <w:pStyle w:val="Texto"/>
              <w:spacing w:before="40" w:after="40" w:line="240" w:lineRule="exact"/>
              <w:ind w:firstLine="0"/>
              <w:rPr>
                <w:i/>
                <w:sz w:val="20"/>
                <w:lang w:val="es-MX"/>
              </w:rPr>
            </w:pPr>
          </w:p>
          <w:p w14:paraId="4E695EDC" w14:textId="77777777" w:rsidR="002B3495" w:rsidRPr="00525A9C" w:rsidRDefault="002B3495" w:rsidP="002B3495">
            <w:pPr>
              <w:pStyle w:val="Texto"/>
              <w:spacing w:before="40" w:after="40" w:line="240" w:lineRule="exact"/>
              <w:ind w:firstLine="0"/>
              <w:rPr>
                <w:i/>
                <w:sz w:val="20"/>
                <w:lang w:val="es-MX"/>
              </w:rPr>
            </w:pPr>
          </w:p>
          <w:p w14:paraId="3B68F6DD" w14:textId="77777777" w:rsidR="002B3495" w:rsidRPr="00525A9C" w:rsidRDefault="002B3495" w:rsidP="002B3495">
            <w:pPr>
              <w:pStyle w:val="Texto"/>
              <w:spacing w:before="40" w:after="40" w:line="240" w:lineRule="exact"/>
              <w:ind w:firstLine="0"/>
              <w:rPr>
                <w:i/>
                <w:sz w:val="20"/>
                <w:lang w:val="es-MX"/>
              </w:rPr>
            </w:pPr>
          </w:p>
          <w:p w14:paraId="44D34710" w14:textId="77777777" w:rsidR="002B3495" w:rsidRPr="00525A9C" w:rsidRDefault="002B3495" w:rsidP="002B3495">
            <w:pPr>
              <w:pStyle w:val="Texto"/>
              <w:spacing w:before="40" w:after="40" w:line="240" w:lineRule="exact"/>
              <w:ind w:firstLine="0"/>
              <w:rPr>
                <w:i/>
                <w:sz w:val="20"/>
                <w:lang w:val="es-MX"/>
              </w:rPr>
            </w:pPr>
          </w:p>
          <w:p w14:paraId="785A154A" w14:textId="77777777" w:rsidR="002B3495" w:rsidRPr="00525A9C" w:rsidRDefault="002B3495" w:rsidP="002B3495">
            <w:pPr>
              <w:pStyle w:val="Texto"/>
              <w:spacing w:before="40" w:after="40" w:line="240" w:lineRule="exact"/>
              <w:ind w:firstLine="0"/>
              <w:rPr>
                <w:i/>
                <w:sz w:val="20"/>
                <w:lang w:val="es-MX"/>
              </w:rPr>
            </w:pPr>
          </w:p>
          <w:p w14:paraId="32EFA7FA"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35C59267" w14:textId="77777777" w:rsidTr="002B3495">
        <w:trPr>
          <w:trHeight w:val="20"/>
        </w:trPr>
        <w:tc>
          <w:tcPr>
            <w:tcW w:w="8712" w:type="dxa"/>
            <w:gridSpan w:val="8"/>
            <w:tcBorders>
              <w:top w:val="single" w:sz="6" w:space="0" w:color="auto"/>
              <w:bottom w:val="single" w:sz="6" w:space="0" w:color="auto"/>
            </w:tcBorders>
            <w:shd w:val="clear" w:color="auto" w:fill="auto"/>
          </w:tcPr>
          <w:p w14:paraId="783B65A7"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9B7A870"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El importe de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tc>
      </w:tr>
      <w:tr w:rsidR="002B3495" w:rsidRPr="00525A9C" w14:paraId="7464D2F7" w14:textId="77777777" w:rsidTr="002B3495">
        <w:trPr>
          <w:trHeight w:val="20"/>
        </w:trPr>
        <w:tc>
          <w:tcPr>
            <w:tcW w:w="8712" w:type="dxa"/>
            <w:gridSpan w:val="8"/>
            <w:tcBorders>
              <w:top w:val="single" w:sz="6" w:space="0" w:color="auto"/>
              <w:bottom w:val="single" w:sz="6" w:space="0" w:color="auto"/>
            </w:tcBorders>
            <w:shd w:val="clear" w:color="auto" w:fill="auto"/>
          </w:tcPr>
          <w:p w14:paraId="778E385B"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614EB14"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0B8B2706"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r w:rsidR="002B3495" w:rsidRPr="00525A9C" w14:paraId="4FD6F185" w14:textId="77777777" w:rsidTr="002B3495">
        <w:tblPrEx>
          <w:tblBorders>
            <w:insideH w:val="single" w:sz="6" w:space="0" w:color="auto"/>
          </w:tblBorders>
        </w:tblPrEx>
        <w:trPr>
          <w:trHeight w:val="20"/>
        </w:trPr>
        <w:tc>
          <w:tcPr>
            <w:tcW w:w="957" w:type="dxa"/>
            <w:gridSpan w:val="2"/>
            <w:shd w:val="clear" w:color="auto" w:fill="auto"/>
            <w:vAlign w:val="center"/>
          </w:tcPr>
          <w:p w14:paraId="5AFE3A00"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6603FDF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233097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3AFF8D3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8D99FD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CB4817C" w14:textId="77777777" w:rsidTr="002B3495">
        <w:tblPrEx>
          <w:tblBorders>
            <w:insideH w:val="single" w:sz="6" w:space="0" w:color="auto"/>
          </w:tblBorders>
        </w:tblPrEx>
        <w:trPr>
          <w:trHeight w:val="20"/>
        </w:trPr>
        <w:tc>
          <w:tcPr>
            <w:tcW w:w="957" w:type="dxa"/>
            <w:gridSpan w:val="2"/>
            <w:shd w:val="clear" w:color="auto" w:fill="auto"/>
            <w:vAlign w:val="center"/>
          </w:tcPr>
          <w:p w14:paraId="03FC6E7C"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4.2.1.5</w:t>
            </w:r>
          </w:p>
        </w:tc>
        <w:tc>
          <w:tcPr>
            <w:tcW w:w="1152" w:type="dxa"/>
            <w:shd w:val="clear" w:color="auto" w:fill="auto"/>
            <w:vAlign w:val="center"/>
          </w:tcPr>
          <w:p w14:paraId="0627457F"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2BA1C053" w14:textId="77777777" w:rsidR="002B3495" w:rsidRPr="00525A9C" w:rsidRDefault="002B3495" w:rsidP="002B3495">
            <w:pPr>
              <w:pStyle w:val="Texto"/>
              <w:spacing w:before="40" w:after="40" w:line="240" w:lineRule="exact"/>
              <w:ind w:firstLine="0"/>
              <w:jc w:val="center"/>
              <w:rPr>
                <w:i/>
                <w:sz w:val="20"/>
              </w:rPr>
            </w:pPr>
            <w:r w:rsidRPr="00525A9C">
              <w:rPr>
                <w:i/>
                <w:sz w:val="20"/>
              </w:rPr>
              <w:t>Participaciones, Aportaciones, Convenios, Incentivos Derivados de la Colaboración Fiscal, Fondos Distintos de Aportaciones, Transferencias, Asignaciones, Subsidios y Subvenciones, y Pensiones y Jubilaciones</w:t>
            </w:r>
          </w:p>
        </w:tc>
        <w:tc>
          <w:tcPr>
            <w:tcW w:w="2662" w:type="dxa"/>
            <w:gridSpan w:val="3"/>
            <w:shd w:val="clear" w:color="auto" w:fill="auto"/>
            <w:vAlign w:val="center"/>
          </w:tcPr>
          <w:p w14:paraId="775C09EA" w14:textId="77777777" w:rsidR="002B3495" w:rsidRPr="00525A9C" w:rsidRDefault="002B3495" w:rsidP="002B3495">
            <w:pPr>
              <w:pStyle w:val="Texto"/>
              <w:spacing w:before="40" w:after="40" w:line="240" w:lineRule="exact"/>
              <w:ind w:firstLine="0"/>
              <w:jc w:val="center"/>
              <w:rPr>
                <w:i/>
                <w:sz w:val="20"/>
              </w:rPr>
            </w:pPr>
            <w:r w:rsidRPr="00525A9C">
              <w:rPr>
                <w:i/>
                <w:sz w:val="20"/>
              </w:rPr>
              <w:t>Participaciones, Aportaciones, Convenios, Incentivos Derivados de la Colaboración Fiscal y Fondos Distintos de Aportaciones</w:t>
            </w:r>
          </w:p>
        </w:tc>
        <w:tc>
          <w:tcPr>
            <w:tcW w:w="2159" w:type="dxa"/>
            <w:shd w:val="clear" w:color="auto" w:fill="auto"/>
            <w:vAlign w:val="center"/>
          </w:tcPr>
          <w:p w14:paraId="20F54714"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871CA72" w14:textId="77777777" w:rsidTr="002B3495">
        <w:tblPrEx>
          <w:tblBorders>
            <w:insideH w:val="single" w:sz="6" w:space="0" w:color="auto"/>
          </w:tblBorders>
        </w:tblPrEx>
        <w:trPr>
          <w:trHeight w:val="20"/>
        </w:trPr>
        <w:tc>
          <w:tcPr>
            <w:tcW w:w="957" w:type="dxa"/>
            <w:gridSpan w:val="2"/>
            <w:shd w:val="clear" w:color="auto" w:fill="auto"/>
            <w:vAlign w:val="center"/>
          </w:tcPr>
          <w:p w14:paraId="33D86D3B"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10E33B97" w14:textId="77777777" w:rsidR="002B3495" w:rsidRPr="00525A9C" w:rsidRDefault="002B3495" w:rsidP="002B3495">
            <w:pPr>
              <w:pStyle w:val="Texto"/>
              <w:spacing w:before="40" w:after="40" w:line="260" w:lineRule="exact"/>
              <w:ind w:firstLine="0"/>
              <w:rPr>
                <w:i/>
                <w:sz w:val="20"/>
              </w:rPr>
            </w:pPr>
            <w:r w:rsidRPr="00525A9C">
              <w:rPr>
                <w:i/>
                <w:sz w:val="20"/>
              </w:rPr>
              <w:t>Fondos Distintos de Aportaciones</w:t>
            </w:r>
          </w:p>
        </w:tc>
      </w:tr>
    </w:tbl>
    <w:p w14:paraId="40707944"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48215197" w14:textId="77777777" w:rsidTr="002B3495">
        <w:trPr>
          <w:trHeight w:val="20"/>
        </w:trPr>
        <w:tc>
          <w:tcPr>
            <w:tcW w:w="580" w:type="dxa"/>
            <w:tcBorders>
              <w:top w:val="single" w:sz="6" w:space="0" w:color="auto"/>
              <w:bottom w:val="single" w:sz="6" w:space="0" w:color="auto"/>
            </w:tcBorders>
            <w:shd w:val="clear" w:color="auto" w:fill="auto"/>
          </w:tcPr>
          <w:p w14:paraId="35E8F74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564176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BE2500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4255B0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664C755" w14:textId="77777777" w:rsidTr="002B3495">
        <w:trPr>
          <w:trHeight w:val="20"/>
        </w:trPr>
        <w:tc>
          <w:tcPr>
            <w:tcW w:w="580" w:type="dxa"/>
            <w:tcBorders>
              <w:top w:val="single" w:sz="6" w:space="0" w:color="auto"/>
            </w:tcBorders>
            <w:shd w:val="clear" w:color="auto" w:fill="auto"/>
          </w:tcPr>
          <w:p w14:paraId="4143DCFB"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63815BD4"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la autorización del reintegro a la Tesorería de ingresos de fondos distintos de aportaciones, en términos de las disposiciones aplicables.</w:t>
            </w:r>
          </w:p>
        </w:tc>
        <w:tc>
          <w:tcPr>
            <w:tcW w:w="524" w:type="dxa"/>
            <w:vMerge w:val="restart"/>
            <w:tcBorders>
              <w:top w:val="single" w:sz="6" w:space="0" w:color="auto"/>
            </w:tcBorders>
            <w:shd w:val="clear" w:color="auto" w:fill="auto"/>
          </w:tcPr>
          <w:p w14:paraId="74ACBB44"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vMerge w:val="restart"/>
            <w:tcBorders>
              <w:top w:val="single" w:sz="6" w:space="0" w:color="auto"/>
            </w:tcBorders>
            <w:shd w:val="clear" w:color="auto" w:fill="auto"/>
          </w:tcPr>
          <w:p w14:paraId="21990515"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Por el devengado de ingresos de fondos distintos de aportaciones, como Fondo para Entidades Federativas y Municipios Productores de Hidrocarburos, y Fondo para el Desarrollo Regional Sustentable de Estados y Municipios Mineros (Fondo Minero), entre otros.</w:t>
            </w:r>
          </w:p>
        </w:tc>
      </w:tr>
      <w:tr w:rsidR="002B3495" w:rsidRPr="00525A9C" w14:paraId="7A9D3182" w14:textId="77777777" w:rsidTr="002B3495">
        <w:trPr>
          <w:trHeight w:val="20"/>
        </w:trPr>
        <w:tc>
          <w:tcPr>
            <w:tcW w:w="580" w:type="dxa"/>
            <w:shd w:val="clear" w:color="auto" w:fill="auto"/>
          </w:tcPr>
          <w:p w14:paraId="633FAD0B"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3804" w:type="dxa"/>
            <w:shd w:val="clear" w:color="auto" w:fill="auto"/>
          </w:tcPr>
          <w:p w14:paraId="1CDE5C6F"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vMerge/>
            <w:shd w:val="clear" w:color="auto" w:fill="auto"/>
          </w:tcPr>
          <w:p w14:paraId="198CD536" w14:textId="77777777" w:rsidR="002B3495" w:rsidRPr="00525A9C" w:rsidRDefault="002B3495" w:rsidP="002B3495">
            <w:pPr>
              <w:pStyle w:val="Texto"/>
              <w:spacing w:before="40" w:after="40" w:line="240" w:lineRule="exact"/>
              <w:ind w:firstLine="0"/>
              <w:jc w:val="center"/>
              <w:rPr>
                <w:i/>
                <w:sz w:val="20"/>
                <w:lang w:val="es-MX"/>
              </w:rPr>
            </w:pPr>
          </w:p>
        </w:tc>
        <w:tc>
          <w:tcPr>
            <w:tcW w:w="3804" w:type="dxa"/>
            <w:vMerge/>
            <w:shd w:val="clear" w:color="auto" w:fill="auto"/>
          </w:tcPr>
          <w:p w14:paraId="4ADC25A6"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0390367" w14:textId="77777777" w:rsidTr="002B3495">
        <w:trPr>
          <w:trHeight w:val="20"/>
        </w:trPr>
        <w:tc>
          <w:tcPr>
            <w:tcW w:w="580" w:type="dxa"/>
            <w:shd w:val="clear" w:color="auto" w:fill="auto"/>
          </w:tcPr>
          <w:p w14:paraId="7B81511E"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2B11E6B5"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68CC7C80"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07D1370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44EA757" w14:textId="77777777" w:rsidTr="002B3495">
        <w:trPr>
          <w:trHeight w:val="20"/>
        </w:trPr>
        <w:tc>
          <w:tcPr>
            <w:tcW w:w="580" w:type="dxa"/>
            <w:shd w:val="clear" w:color="auto" w:fill="auto"/>
          </w:tcPr>
          <w:p w14:paraId="26444390"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23E0A72F"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7C7A7CF4"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02189667"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60FCB7A" w14:textId="77777777" w:rsidTr="002B3495">
        <w:trPr>
          <w:trHeight w:val="20"/>
        </w:trPr>
        <w:tc>
          <w:tcPr>
            <w:tcW w:w="580" w:type="dxa"/>
            <w:shd w:val="clear" w:color="auto" w:fill="auto"/>
          </w:tcPr>
          <w:p w14:paraId="587677BE"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53DC9B44"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513D55CC"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391141A3"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C9F8F9C" w14:textId="77777777" w:rsidTr="002B3495">
        <w:trPr>
          <w:trHeight w:val="20"/>
        </w:trPr>
        <w:tc>
          <w:tcPr>
            <w:tcW w:w="580" w:type="dxa"/>
            <w:tcBorders>
              <w:bottom w:val="single" w:sz="6" w:space="0" w:color="auto"/>
            </w:tcBorders>
            <w:shd w:val="clear" w:color="auto" w:fill="auto"/>
          </w:tcPr>
          <w:p w14:paraId="06FDE92E"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55E745BA"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246ADD5E"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32BB2F19" w14:textId="77777777" w:rsidR="002B3495" w:rsidRPr="00525A9C" w:rsidRDefault="002B3495" w:rsidP="002B3495">
            <w:pPr>
              <w:pStyle w:val="Texto"/>
              <w:spacing w:before="40" w:after="40" w:line="240" w:lineRule="exact"/>
              <w:ind w:firstLine="0"/>
              <w:rPr>
                <w:i/>
                <w:sz w:val="20"/>
                <w:lang w:val="es-MX"/>
              </w:rPr>
            </w:pPr>
          </w:p>
          <w:p w14:paraId="520AA4A7" w14:textId="77777777" w:rsidR="002B3495" w:rsidRPr="00525A9C" w:rsidRDefault="002B3495" w:rsidP="002B3495">
            <w:pPr>
              <w:pStyle w:val="Texto"/>
              <w:spacing w:before="40" w:after="40" w:line="240" w:lineRule="exact"/>
              <w:ind w:firstLine="0"/>
              <w:rPr>
                <w:i/>
                <w:sz w:val="20"/>
                <w:lang w:val="es-MX"/>
              </w:rPr>
            </w:pPr>
          </w:p>
          <w:p w14:paraId="7D5B7AF3" w14:textId="77777777" w:rsidR="002B3495" w:rsidRPr="00525A9C" w:rsidRDefault="002B3495" w:rsidP="002B3495">
            <w:pPr>
              <w:pStyle w:val="Texto"/>
              <w:spacing w:before="40" w:after="40" w:line="240" w:lineRule="exact"/>
              <w:ind w:firstLine="0"/>
              <w:rPr>
                <w:i/>
                <w:sz w:val="20"/>
                <w:lang w:val="es-MX"/>
              </w:rPr>
            </w:pPr>
          </w:p>
          <w:p w14:paraId="3988A5C7" w14:textId="77777777" w:rsidR="002B3495" w:rsidRPr="00525A9C" w:rsidRDefault="002B3495" w:rsidP="002B3495">
            <w:pPr>
              <w:pStyle w:val="Texto"/>
              <w:spacing w:before="40" w:after="40" w:line="240" w:lineRule="exact"/>
              <w:ind w:firstLine="0"/>
              <w:rPr>
                <w:i/>
                <w:sz w:val="20"/>
                <w:lang w:val="es-MX"/>
              </w:rPr>
            </w:pPr>
          </w:p>
          <w:p w14:paraId="4A4C938A" w14:textId="77777777" w:rsidR="002B3495" w:rsidRPr="00525A9C" w:rsidRDefault="002B3495" w:rsidP="002B3495">
            <w:pPr>
              <w:pStyle w:val="Texto"/>
              <w:spacing w:before="40" w:after="40" w:line="240" w:lineRule="exact"/>
              <w:ind w:firstLine="0"/>
              <w:rPr>
                <w:i/>
                <w:sz w:val="20"/>
                <w:lang w:val="es-MX"/>
              </w:rPr>
            </w:pPr>
          </w:p>
          <w:p w14:paraId="76C50393" w14:textId="77777777" w:rsidR="002B3495" w:rsidRPr="00525A9C" w:rsidRDefault="002B3495" w:rsidP="002B3495">
            <w:pPr>
              <w:pStyle w:val="Texto"/>
              <w:spacing w:before="40" w:after="40" w:line="240" w:lineRule="exact"/>
              <w:ind w:firstLine="0"/>
              <w:rPr>
                <w:i/>
                <w:sz w:val="20"/>
                <w:lang w:val="es-MX"/>
              </w:rPr>
            </w:pPr>
          </w:p>
          <w:p w14:paraId="7F271490" w14:textId="77777777" w:rsidR="002B3495" w:rsidRPr="00525A9C" w:rsidRDefault="002B3495" w:rsidP="002B3495">
            <w:pPr>
              <w:pStyle w:val="Texto"/>
              <w:spacing w:before="40" w:after="40" w:line="240" w:lineRule="exact"/>
              <w:ind w:firstLine="0"/>
              <w:rPr>
                <w:i/>
                <w:sz w:val="20"/>
                <w:lang w:val="es-MX"/>
              </w:rPr>
            </w:pPr>
          </w:p>
          <w:p w14:paraId="194CC363" w14:textId="77777777" w:rsidR="002B3495" w:rsidRPr="00525A9C" w:rsidRDefault="002B3495" w:rsidP="002B3495">
            <w:pPr>
              <w:pStyle w:val="Texto"/>
              <w:spacing w:before="40" w:after="40" w:line="240" w:lineRule="exact"/>
              <w:ind w:firstLine="0"/>
              <w:rPr>
                <w:i/>
                <w:sz w:val="20"/>
                <w:lang w:val="es-MX"/>
              </w:rPr>
            </w:pPr>
          </w:p>
          <w:p w14:paraId="30F0762C" w14:textId="77777777" w:rsidR="002B3495" w:rsidRPr="00525A9C" w:rsidRDefault="002B3495" w:rsidP="002B3495">
            <w:pPr>
              <w:pStyle w:val="Texto"/>
              <w:spacing w:before="40" w:after="40" w:line="240" w:lineRule="exact"/>
              <w:ind w:firstLine="0"/>
              <w:rPr>
                <w:i/>
                <w:sz w:val="20"/>
                <w:lang w:val="es-MX"/>
              </w:rPr>
            </w:pPr>
          </w:p>
          <w:p w14:paraId="13F23B39" w14:textId="77777777" w:rsidR="002B3495" w:rsidRPr="00525A9C" w:rsidRDefault="002B3495" w:rsidP="002B3495">
            <w:pPr>
              <w:pStyle w:val="Texto"/>
              <w:spacing w:before="40" w:after="40" w:line="240" w:lineRule="exact"/>
              <w:ind w:firstLine="0"/>
              <w:rPr>
                <w:i/>
                <w:sz w:val="20"/>
                <w:lang w:val="es-MX"/>
              </w:rPr>
            </w:pPr>
          </w:p>
          <w:p w14:paraId="4ED6A6E3" w14:textId="77777777" w:rsidR="002B3495" w:rsidRPr="00525A9C" w:rsidRDefault="002B3495" w:rsidP="002B3495">
            <w:pPr>
              <w:pStyle w:val="Texto"/>
              <w:spacing w:before="40" w:after="40" w:line="240" w:lineRule="exact"/>
              <w:ind w:firstLine="0"/>
              <w:rPr>
                <w:i/>
                <w:sz w:val="20"/>
                <w:lang w:val="es-MX"/>
              </w:rPr>
            </w:pPr>
          </w:p>
          <w:p w14:paraId="1BCD409D" w14:textId="77777777" w:rsidR="002B3495" w:rsidRPr="00525A9C" w:rsidRDefault="002B3495" w:rsidP="002B3495">
            <w:pPr>
              <w:pStyle w:val="Texto"/>
              <w:spacing w:before="40" w:after="40" w:line="240" w:lineRule="exact"/>
              <w:ind w:firstLine="0"/>
              <w:rPr>
                <w:i/>
                <w:sz w:val="20"/>
                <w:lang w:val="es-MX"/>
              </w:rPr>
            </w:pPr>
          </w:p>
          <w:p w14:paraId="2C347AF6" w14:textId="77777777" w:rsidR="002B3495" w:rsidRPr="00525A9C" w:rsidRDefault="002B3495" w:rsidP="002B3495">
            <w:pPr>
              <w:pStyle w:val="Texto"/>
              <w:spacing w:before="40" w:after="40" w:line="240" w:lineRule="exact"/>
              <w:ind w:firstLine="0"/>
              <w:rPr>
                <w:i/>
                <w:sz w:val="20"/>
                <w:lang w:val="es-MX"/>
              </w:rPr>
            </w:pPr>
          </w:p>
          <w:p w14:paraId="745E047C" w14:textId="77777777" w:rsidR="002B3495" w:rsidRPr="00525A9C" w:rsidRDefault="002B3495" w:rsidP="002B3495">
            <w:pPr>
              <w:pStyle w:val="Texto"/>
              <w:spacing w:before="40" w:after="40" w:line="240" w:lineRule="exact"/>
              <w:ind w:firstLine="0"/>
              <w:rPr>
                <w:i/>
                <w:sz w:val="20"/>
                <w:lang w:val="es-MX"/>
              </w:rPr>
            </w:pPr>
          </w:p>
          <w:p w14:paraId="55DEF013" w14:textId="77777777" w:rsidR="002B3495" w:rsidRPr="00525A9C" w:rsidRDefault="002B3495" w:rsidP="002B3495">
            <w:pPr>
              <w:pStyle w:val="Texto"/>
              <w:spacing w:before="40" w:after="40" w:line="240" w:lineRule="exact"/>
              <w:ind w:firstLine="0"/>
              <w:rPr>
                <w:i/>
                <w:sz w:val="20"/>
                <w:lang w:val="es-MX"/>
              </w:rPr>
            </w:pPr>
          </w:p>
          <w:p w14:paraId="64ACD973" w14:textId="77777777" w:rsidR="002B3495" w:rsidRPr="00525A9C" w:rsidRDefault="002B3495" w:rsidP="002B3495">
            <w:pPr>
              <w:pStyle w:val="Texto"/>
              <w:spacing w:before="40" w:after="40" w:line="240" w:lineRule="exact"/>
              <w:ind w:firstLine="0"/>
              <w:rPr>
                <w:i/>
                <w:sz w:val="20"/>
                <w:lang w:val="es-MX"/>
              </w:rPr>
            </w:pPr>
          </w:p>
          <w:p w14:paraId="561EF4BB"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5188FE81" w14:textId="77777777" w:rsidTr="002B3495">
        <w:trPr>
          <w:trHeight w:val="20"/>
        </w:trPr>
        <w:tc>
          <w:tcPr>
            <w:tcW w:w="8712" w:type="dxa"/>
            <w:gridSpan w:val="4"/>
            <w:tcBorders>
              <w:top w:val="single" w:sz="6" w:space="0" w:color="auto"/>
              <w:bottom w:val="single" w:sz="6" w:space="0" w:color="auto"/>
            </w:tcBorders>
            <w:shd w:val="clear" w:color="auto" w:fill="auto"/>
          </w:tcPr>
          <w:p w14:paraId="1055402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18B8C10"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 xml:space="preserve">El importe de los ingresos que reciben las Entidades Federativas y Municipios derivados de fondos distintos de aportaciones y previstos en disposiciones específicas, tales como: Fondo para </w:t>
            </w:r>
            <w:r w:rsidRPr="00525A9C">
              <w:rPr>
                <w:i/>
                <w:sz w:val="20"/>
                <w:lang w:val="es-MX"/>
              </w:rPr>
              <w:lastRenderedPageBreak/>
              <w:t>Entidades Federativas y Municipios Productores de Hidrocarburos, y Fondo para el Desarrollo Regional Sustentable de Estados y Municipios Mineros (Fondo Minero), entre otros.</w:t>
            </w:r>
          </w:p>
        </w:tc>
      </w:tr>
      <w:tr w:rsidR="002B3495" w:rsidRPr="00525A9C" w14:paraId="395CD080" w14:textId="77777777" w:rsidTr="002B3495">
        <w:trPr>
          <w:trHeight w:val="20"/>
        </w:trPr>
        <w:tc>
          <w:tcPr>
            <w:tcW w:w="8712" w:type="dxa"/>
            <w:gridSpan w:val="4"/>
            <w:tcBorders>
              <w:top w:val="single" w:sz="6" w:space="0" w:color="auto"/>
              <w:bottom w:val="single" w:sz="6" w:space="0" w:color="auto"/>
            </w:tcBorders>
            <w:shd w:val="clear" w:color="auto" w:fill="auto"/>
          </w:tcPr>
          <w:p w14:paraId="0F9879A7"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677FA686"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27245EFD"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bl>
    <w:p w14:paraId="38B78801" w14:textId="77777777" w:rsidR="002B3495" w:rsidRPr="00525A9C" w:rsidRDefault="002B3495" w:rsidP="002B3495">
      <w:pPr>
        <w:pStyle w:val="Texto"/>
        <w:spacing w:after="0" w:line="200" w:lineRule="exact"/>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0E5B4747" w14:textId="77777777" w:rsidTr="002B3495">
        <w:trPr>
          <w:trHeight w:val="20"/>
        </w:trPr>
        <w:tc>
          <w:tcPr>
            <w:tcW w:w="957" w:type="dxa"/>
            <w:shd w:val="clear" w:color="auto" w:fill="auto"/>
            <w:vAlign w:val="center"/>
          </w:tcPr>
          <w:p w14:paraId="73E96F78"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D66380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57FE12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5EE282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C8751D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C676993" w14:textId="77777777" w:rsidTr="002B3495">
        <w:trPr>
          <w:trHeight w:val="20"/>
        </w:trPr>
        <w:tc>
          <w:tcPr>
            <w:tcW w:w="957" w:type="dxa"/>
            <w:shd w:val="clear" w:color="auto" w:fill="auto"/>
            <w:vAlign w:val="center"/>
          </w:tcPr>
          <w:p w14:paraId="5ECA1BAC" w14:textId="77777777" w:rsidR="002B3495" w:rsidRPr="00525A9C" w:rsidRDefault="002B3495" w:rsidP="002B3495">
            <w:pPr>
              <w:pStyle w:val="Texto"/>
              <w:spacing w:before="40" w:after="40" w:line="240" w:lineRule="exact"/>
              <w:ind w:firstLine="0"/>
              <w:jc w:val="center"/>
              <w:rPr>
                <w:i/>
                <w:sz w:val="20"/>
              </w:rPr>
            </w:pPr>
            <w:r w:rsidRPr="00525A9C">
              <w:rPr>
                <w:i/>
                <w:sz w:val="20"/>
              </w:rPr>
              <w:t>4.2.2.1</w:t>
            </w:r>
          </w:p>
        </w:tc>
        <w:tc>
          <w:tcPr>
            <w:tcW w:w="1152" w:type="dxa"/>
            <w:shd w:val="clear" w:color="auto" w:fill="auto"/>
            <w:vAlign w:val="center"/>
          </w:tcPr>
          <w:p w14:paraId="0A948E1F"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001CFFAD" w14:textId="77777777" w:rsidR="002B3495" w:rsidRPr="00525A9C" w:rsidRDefault="002B3495" w:rsidP="002B3495">
            <w:pPr>
              <w:pStyle w:val="Texto"/>
              <w:spacing w:before="40" w:after="40" w:line="200" w:lineRule="exact"/>
              <w:ind w:firstLine="0"/>
              <w:jc w:val="center"/>
              <w:rPr>
                <w:i/>
                <w:strike/>
                <w:color w:val="0000FF"/>
                <w:sz w:val="20"/>
                <w:lang w:val="es-MX" w:eastAsia="en-US"/>
              </w:rPr>
            </w:pPr>
            <w:r w:rsidRPr="00525A9C">
              <w:rPr>
                <w:i/>
                <w:sz w:val="20"/>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14:paraId="73893D1A" w14:textId="77777777" w:rsidR="002B3495" w:rsidRPr="00525A9C" w:rsidRDefault="002B3495" w:rsidP="002B3495">
            <w:pPr>
              <w:pStyle w:val="Texto"/>
              <w:spacing w:before="40" w:after="40" w:line="240" w:lineRule="exact"/>
              <w:ind w:firstLine="0"/>
              <w:jc w:val="center"/>
              <w:rPr>
                <w:i/>
                <w:strike/>
                <w:color w:val="0000FF"/>
                <w:sz w:val="20"/>
                <w:lang w:val="es-MX" w:eastAsia="en-US"/>
              </w:rPr>
            </w:pPr>
            <w:r w:rsidRPr="00525A9C">
              <w:rPr>
                <w:i/>
                <w:sz w:val="20"/>
              </w:rPr>
              <w:t>Transferencias, Asignaciones, Subsidios y Subvenciones, y Pensiones y Jubilaciones</w:t>
            </w:r>
          </w:p>
        </w:tc>
        <w:tc>
          <w:tcPr>
            <w:tcW w:w="2159" w:type="dxa"/>
            <w:shd w:val="clear" w:color="auto" w:fill="auto"/>
            <w:vAlign w:val="center"/>
          </w:tcPr>
          <w:p w14:paraId="72FA038F"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67F44C81" w14:textId="77777777" w:rsidTr="002B3495">
        <w:trPr>
          <w:trHeight w:val="20"/>
        </w:trPr>
        <w:tc>
          <w:tcPr>
            <w:tcW w:w="957" w:type="dxa"/>
            <w:shd w:val="clear" w:color="auto" w:fill="auto"/>
            <w:vAlign w:val="center"/>
          </w:tcPr>
          <w:p w14:paraId="264A2A82"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064D8BAE" w14:textId="77777777" w:rsidR="002B3495" w:rsidRPr="00525A9C" w:rsidRDefault="002B3495" w:rsidP="002B3495">
            <w:pPr>
              <w:pStyle w:val="Texto"/>
              <w:spacing w:before="40" w:after="40" w:line="240" w:lineRule="exact"/>
              <w:ind w:firstLine="0"/>
              <w:rPr>
                <w:i/>
                <w:color w:val="0000FF"/>
                <w:sz w:val="20"/>
              </w:rPr>
            </w:pPr>
            <w:r w:rsidRPr="00525A9C">
              <w:rPr>
                <w:i/>
                <w:sz w:val="20"/>
              </w:rPr>
              <w:t>Transferencias y Asignaciones</w:t>
            </w:r>
          </w:p>
        </w:tc>
      </w:tr>
    </w:tbl>
    <w:p w14:paraId="2227D6D8"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6E638E60" w14:textId="77777777" w:rsidTr="002B3495">
        <w:trPr>
          <w:trHeight w:val="20"/>
        </w:trPr>
        <w:tc>
          <w:tcPr>
            <w:tcW w:w="580" w:type="dxa"/>
            <w:tcBorders>
              <w:top w:val="single" w:sz="6" w:space="0" w:color="auto"/>
              <w:bottom w:val="single" w:sz="6" w:space="0" w:color="auto"/>
            </w:tcBorders>
            <w:shd w:val="clear" w:color="auto" w:fill="auto"/>
          </w:tcPr>
          <w:p w14:paraId="6D69D81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0949A7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FF7920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7AA614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312B4A0" w14:textId="77777777" w:rsidTr="002B3495">
        <w:trPr>
          <w:trHeight w:val="20"/>
        </w:trPr>
        <w:tc>
          <w:tcPr>
            <w:tcW w:w="580" w:type="dxa"/>
            <w:tcBorders>
              <w:top w:val="single" w:sz="6" w:space="0" w:color="auto"/>
            </w:tcBorders>
            <w:shd w:val="clear" w:color="auto" w:fill="auto"/>
          </w:tcPr>
          <w:p w14:paraId="7C59FD0C"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234D9F16"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la autorización de la devolución de ingresos de transferencias y asignaciones.</w:t>
            </w:r>
          </w:p>
        </w:tc>
        <w:tc>
          <w:tcPr>
            <w:tcW w:w="524" w:type="dxa"/>
            <w:tcBorders>
              <w:top w:val="single" w:sz="6" w:space="0" w:color="auto"/>
            </w:tcBorders>
            <w:shd w:val="clear" w:color="auto" w:fill="auto"/>
          </w:tcPr>
          <w:p w14:paraId="73DCCDDB"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1</w:t>
            </w:r>
          </w:p>
        </w:tc>
        <w:tc>
          <w:tcPr>
            <w:tcW w:w="3804" w:type="dxa"/>
            <w:tcBorders>
              <w:top w:val="single" w:sz="6" w:space="0" w:color="auto"/>
            </w:tcBorders>
            <w:shd w:val="clear" w:color="auto" w:fill="auto"/>
          </w:tcPr>
          <w:p w14:paraId="78D2339B"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el devengado de ingresos de transferencias y asignaciones.</w:t>
            </w:r>
          </w:p>
        </w:tc>
      </w:tr>
      <w:tr w:rsidR="002B3495" w:rsidRPr="00525A9C" w14:paraId="74580686" w14:textId="77777777" w:rsidTr="002B3495">
        <w:trPr>
          <w:trHeight w:val="20"/>
        </w:trPr>
        <w:tc>
          <w:tcPr>
            <w:tcW w:w="580" w:type="dxa"/>
            <w:shd w:val="clear" w:color="auto" w:fill="auto"/>
          </w:tcPr>
          <w:p w14:paraId="6FA82694"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2</w:t>
            </w:r>
          </w:p>
        </w:tc>
        <w:tc>
          <w:tcPr>
            <w:tcW w:w="3804" w:type="dxa"/>
            <w:shd w:val="clear" w:color="auto" w:fill="auto"/>
          </w:tcPr>
          <w:p w14:paraId="20DCEE68"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la autorización del reintegro a la Tesorería de ingresos de transferencias y asignaciones, en términos de las disposiciones aplicables.</w:t>
            </w:r>
          </w:p>
        </w:tc>
        <w:tc>
          <w:tcPr>
            <w:tcW w:w="524" w:type="dxa"/>
            <w:shd w:val="clear" w:color="auto" w:fill="auto"/>
          </w:tcPr>
          <w:p w14:paraId="56B2E253"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27A15C20"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98DC5B9" w14:textId="77777777" w:rsidTr="002B3495">
        <w:trPr>
          <w:trHeight w:val="20"/>
        </w:trPr>
        <w:tc>
          <w:tcPr>
            <w:tcW w:w="580" w:type="dxa"/>
            <w:shd w:val="clear" w:color="auto" w:fill="auto"/>
          </w:tcPr>
          <w:p w14:paraId="6FFF26C8"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3</w:t>
            </w:r>
          </w:p>
        </w:tc>
        <w:tc>
          <w:tcPr>
            <w:tcW w:w="3804" w:type="dxa"/>
            <w:shd w:val="clear" w:color="auto" w:fill="auto"/>
          </w:tcPr>
          <w:p w14:paraId="2A7FBA46"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 xml:space="preserve">Por el traspaso al cierre del ejercicio del saldo acreedor de esta cuenta </w:t>
            </w:r>
            <w:r w:rsidRPr="00525A9C">
              <w:rPr>
                <w:i/>
                <w:sz w:val="20"/>
              </w:rPr>
              <w:t xml:space="preserve">al grupo </w:t>
            </w:r>
            <w:r w:rsidRPr="00525A9C">
              <w:rPr>
                <w:i/>
                <w:sz w:val="20"/>
                <w:lang w:val="es-MX"/>
              </w:rPr>
              <w:t>6.1 Resumen de Ingresos y Gastos.</w:t>
            </w:r>
          </w:p>
        </w:tc>
        <w:tc>
          <w:tcPr>
            <w:tcW w:w="524" w:type="dxa"/>
            <w:shd w:val="clear" w:color="auto" w:fill="auto"/>
          </w:tcPr>
          <w:p w14:paraId="0119CD66"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55E97DD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6325B56" w14:textId="77777777" w:rsidTr="002B3495">
        <w:trPr>
          <w:trHeight w:val="20"/>
        </w:trPr>
        <w:tc>
          <w:tcPr>
            <w:tcW w:w="580" w:type="dxa"/>
            <w:shd w:val="clear" w:color="auto" w:fill="auto"/>
          </w:tcPr>
          <w:p w14:paraId="4EE731FB"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16755A0E"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2F0C85D5"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0E76FF71"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59F584C2" w14:textId="77777777" w:rsidTr="002B3495">
        <w:trPr>
          <w:trHeight w:val="20"/>
        </w:trPr>
        <w:tc>
          <w:tcPr>
            <w:tcW w:w="580" w:type="dxa"/>
            <w:shd w:val="clear" w:color="auto" w:fill="auto"/>
          </w:tcPr>
          <w:p w14:paraId="54E69814"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2D652D0E" w14:textId="77777777" w:rsidR="002B3495" w:rsidRPr="00525A9C" w:rsidRDefault="002B3495" w:rsidP="002B3495">
            <w:pPr>
              <w:pStyle w:val="Texto"/>
              <w:spacing w:before="40" w:after="40" w:line="240" w:lineRule="exact"/>
              <w:ind w:firstLine="0"/>
              <w:rPr>
                <w:i/>
                <w:sz w:val="20"/>
                <w:lang w:val="es-MX"/>
              </w:rPr>
            </w:pPr>
          </w:p>
        </w:tc>
        <w:tc>
          <w:tcPr>
            <w:tcW w:w="524" w:type="dxa"/>
            <w:shd w:val="clear" w:color="auto" w:fill="auto"/>
          </w:tcPr>
          <w:p w14:paraId="1D7E3A3F" w14:textId="77777777" w:rsidR="002B3495" w:rsidRPr="00525A9C" w:rsidRDefault="002B3495" w:rsidP="002B3495">
            <w:pPr>
              <w:pStyle w:val="Texto"/>
              <w:spacing w:before="40" w:after="40" w:line="240" w:lineRule="exact"/>
              <w:ind w:firstLine="0"/>
              <w:jc w:val="center"/>
              <w:rPr>
                <w:i/>
                <w:sz w:val="20"/>
                <w:lang w:val="es-MX"/>
              </w:rPr>
            </w:pPr>
          </w:p>
        </w:tc>
        <w:tc>
          <w:tcPr>
            <w:tcW w:w="3804" w:type="dxa"/>
            <w:shd w:val="clear" w:color="auto" w:fill="auto"/>
          </w:tcPr>
          <w:p w14:paraId="0E8D334B"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469F021A" w14:textId="77777777" w:rsidTr="002B3495">
        <w:trPr>
          <w:trHeight w:val="20"/>
        </w:trPr>
        <w:tc>
          <w:tcPr>
            <w:tcW w:w="580" w:type="dxa"/>
            <w:tcBorders>
              <w:bottom w:val="single" w:sz="6" w:space="0" w:color="auto"/>
            </w:tcBorders>
            <w:shd w:val="clear" w:color="auto" w:fill="auto"/>
          </w:tcPr>
          <w:p w14:paraId="3AF2EF60"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14D61B1B" w14:textId="77777777" w:rsidR="002B3495" w:rsidRPr="00525A9C" w:rsidRDefault="002B3495" w:rsidP="002B3495">
            <w:pPr>
              <w:pStyle w:val="Texto"/>
              <w:spacing w:before="40" w:after="40" w:line="240" w:lineRule="exact"/>
              <w:ind w:firstLine="0"/>
              <w:rPr>
                <w:i/>
                <w:sz w:val="20"/>
                <w:lang w:val="es-MX"/>
              </w:rPr>
            </w:pPr>
          </w:p>
        </w:tc>
        <w:tc>
          <w:tcPr>
            <w:tcW w:w="524" w:type="dxa"/>
            <w:tcBorders>
              <w:bottom w:val="single" w:sz="6" w:space="0" w:color="auto"/>
            </w:tcBorders>
            <w:shd w:val="clear" w:color="auto" w:fill="auto"/>
          </w:tcPr>
          <w:p w14:paraId="74DA9D7E" w14:textId="77777777" w:rsidR="002B3495" w:rsidRPr="00525A9C" w:rsidRDefault="002B3495" w:rsidP="002B3495">
            <w:pPr>
              <w:pStyle w:val="Texto"/>
              <w:spacing w:before="40" w:after="40" w:line="240" w:lineRule="exact"/>
              <w:ind w:firstLine="0"/>
              <w:jc w:val="center"/>
              <w:rPr>
                <w:i/>
                <w:sz w:val="20"/>
                <w:lang w:val="es-MX"/>
              </w:rPr>
            </w:pPr>
          </w:p>
        </w:tc>
        <w:tc>
          <w:tcPr>
            <w:tcW w:w="3804" w:type="dxa"/>
            <w:tcBorders>
              <w:bottom w:val="single" w:sz="6" w:space="0" w:color="auto"/>
            </w:tcBorders>
            <w:shd w:val="clear" w:color="auto" w:fill="auto"/>
          </w:tcPr>
          <w:p w14:paraId="01D8DDF1" w14:textId="77777777" w:rsidR="002B3495" w:rsidRPr="00525A9C" w:rsidRDefault="002B3495" w:rsidP="002B3495">
            <w:pPr>
              <w:pStyle w:val="Texto"/>
              <w:spacing w:before="40" w:after="40" w:line="240" w:lineRule="exact"/>
              <w:ind w:firstLine="0"/>
              <w:rPr>
                <w:i/>
                <w:sz w:val="20"/>
                <w:lang w:val="es-MX"/>
              </w:rPr>
            </w:pPr>
          </w:p>
          <w:p w14:paraId="77C72111" w14:textId="77777777" w:rsidR="002B3495" w:rsidRPr="00525A9C" w:rsidRDefault="002B3495" w:rsidP="002B3495">
            <w:pPr>
              <w:pStyle w:val="Texto"/>
              <w:spacing w:before="40" w:after="40" w:line="240" w:lineRule="exact"/>
              <w:ind w:firstLine="0"/>
              <w:rPr>
                <w:i/>
                <w:sz w:val="20"/>
                <w:lang w:val="es-MX"/>
              </w:rPr>
            </w:pPr>
          </w:p>
          <w:p w14:paraId="2D4C8410" w14:textId="77777777" w:rsidR="002B3495" w:rsidRPr="00525A9C" w:rsidRDefault="002B3495" w:rsidP="002B3495">
            <w:pPr>
              <w:pStyle w:val="Texto"/>
              <w:spacing w:before="40" w:after="40" w:line="240" w:lineRule="exact"/>
              <w:ind w:firstLine="0"/>
              <w:rPr>
                <w:i/>
                <w:sz w:val="20"/>
                <w:lang w:val="es-MX"/>
              </w:rPr>
            </w:pPr>
          </w:p>
          <w:p w14:paraId="6B73202B" w14:textId="77777777" w:rsidR="002B3495" w:rsidRPr="00525A9C" w:rsidRDefault="002B3495" w:rsidP="002B3495">
            <w:pPr>
              <w:pStyle w:val="Texto"/>
              <w:spacing w:before="40" w:after="40" w:line="240" w:lineRule="exact"/>
              <w:ind w:firstLine="0"/>
              <w:rPr>
                <w:i/>
                <w:sz w:val="20"/>
                <w:lang w:val="es-MX"/>
              </w:rPr>
            </w:pPr>
          </w:p>
          <w:p w14:paraId="3AA600F7" w14:textId="77777777" w:rsidR="002B3495" w:rsidRPr="00525A9C" w:rsidRDefault="002B3495" w:rsidP="002B3495">
            <w:pPr>
              <w:pStyle w:val="Texto"/>
              <w:spacing w:before="40" w:after="40" w:line="240" w:lineRule="exact"/>
              <w:ind w:firstLine="0"/>
              <w:rPr>
                <w:i/>
                <w:sz w:val="20"/>
                <w:lang w:val="es-MX"/>
              </w:rPr>
            </w:pPr>
          </w:p>
          <w:p w14:paraId="0D7FDA93" w14:textId="77777777" w:rsidR="002B3495" w:rsidRPr="00525A9C" w:rsidRDefault="002B3495" w:rsidP="002B3495">
            <w:pPr>
              <w:pStyle w:val="Texto"/>
              <w:spacing w:before="40" w:after="40" w:line="240" w:lineRule="exact"/>
              <w:ind w:firstLine="0"/>
              <w:rPr>
                <w:i/>
                <w:sz w:val="20"/>
                <w:lang w:val="es-MX"/>
              </w:rPr>
            </w:pPr>
          </w:p>
          <w:p w14:paraId="7CF100E1" w14:textId="77777777" w:rsidR="002B3495" w:rsidRPr="00525A9C" w:rsidRDefault="002B3495" w:rsidP="002B3495">
            <w:pPr>
              <w:pStyle w:val="Texto"/>
              <w:spacing w:before="40" w:after="40" w:line="240" w:lineRule="exact"/>
              <w:ind w:firstLine="0"/>
              <w:rPr>
                <w:i/>
                <w:sz w:val="20"/>
                <w:lang w:val="es-MX"/>
              </w:rPr>
            </w:pPr>
          </w:p>
          <w:p w14:paraId="44BBC2E1" w14:textId="77777777" w:rsidR="002B3495" w:rsidRPr="00525A9C" w:rsidRDefault="002B3495" w:rsidP="002B3495">
            <w:pPr>
              <w:pStyle w:val="Texto"/>
              <w:spacing w:before="40" w:after="40" w:line="240" w:lineRule="exact"/>
              <w:ind w:firstLine="0"/>
              <w:rPr>
                <w:i/>
                <w:sz w:val="20"/>
                <w:lang w:val="es-MX"/>
              </w:rPr>
            </w:pPr>
          </w:p>
          <w:p w14:paraId="7230176A" w14:textId="77777777" w:rsidR="002B3495" w:rsidRPr="00525A9C" w:rsidRDefault="002B3495" w:rsidP="002B3495">
            <w:pPr>
              <w:pStyle w:val="Texto"/>
              <w:spacing w:before="40" w:after="40" w:line="240" w:lineRule="exact"/>
              <w:ind w:firstLine="0"/>
              <w:rPr>
                <w:i/>
                <w:sz w:val="20"/>
                <w:lang w:val="es-MX"/>
              </w:rPr>
            </w:pPr>
          </w:p>
          <w:p w14:paraId="39FF2A01" w14:textId="77777777" w:rsidR="002B3495" w:rsidRPr="00525A9C" w:rsidRDefault="002B3495" w:rsidP="002B3495">
            <w:pPr>
              <w:pStyle w:val="Texto"/>
              <w:spacing w:before="40" w:after="40" w:line="240" w:lineRule="exact"/>
              <w:ind w:firstLine="0"/>
              <w:rPr>
                <w:i/>
                <w:sz w:val="20"/>
                <w:lang w:val="es-MX"/>
              </w:rPr>
            </w:pPr>
          </w:p>
          <w:p w14:paraId="0CFB42CE" w14:textId="77777777" w:rsidR="002B3495" w:rsidRPr="00525A9C" w:rsidRDefault="002B3495" w:rsidP="002B3495">
            <w:pPr>
              <w:pStyle w:val="Texto"/>
              <w:spacing w:before="40" w:after="40" w:line="240" w:lineRule="exact"/>
              <w:ind w:firstLine="0"/>
              <w:rPr>
                <w:i/>
                <w:sz w:val="20"/>
                <w:lang w:val="es-MX"/>
              </w:rPr>
            </w:pPr>
          </w:p>
          <w:p w14:paraId="1E3E9588" w14:textId="77777777" w:rsidR="002B3495" w:rsidRPr="00525A9C" w:rsidRDefault="002B3495" w:rsidP="002B3495">
            <w:pPr>
              <w:pStyle w:val="Texto"/>
              <w:spacing w:before="40" w:after="40" w:line="240" w:lineRule="exact"/>
              <w:ind w:firstLine="0"/>
              <w:rPr>
                <w:i/>
                <w:sz w:val="20"/>
                <w:lang w:val="es-MX"/>
              </w:rPr>
            </w:pPr>
          </w:p>
          <w:p w14:paraId="61FB3AD3" w14:textId="77777777" w:rsidR="002B3495" w:rsidRPr="00525A9C" w:rsidRDefault="002B3495" w:rsidP="002B3495">
            <w:pPr>
              <w:pStyle w:val="Texto"/>
              <w:spacing w:before="40" w:after="40" w:line="240" w:lineRule="exact"/>
              <w:ind w:firstLine="0"/>
              <w:rPr>
                <w:i/>
                <w:sz w:val="20"/>
                <w:lang w:val="es-MX"/>
              </w:rPr>
            </w:pPr>
          </w:p>
          <w:p w14:paraId="7E0CA83C"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28BE78F3" w14:textId="77777777" w:rsidTr="002B3495">
        <w:trPr>
          <w:trHeight w:val="20"/>
        </w:trPr>
        <w:tc>
          <w:tcPr>
            <w:tcW w:w="8712" w:type="dxa"/>
            <w:gridSpan w:val="4"/>
            <w:tcBorders>
              <w:top w:val="single" w:sz="6" w:space="0" w:color="auto"/>
              <w:bottom w:val="single" w:sz="6" w:space="0" w:color="auto"/>
            </w:tcBorders>
            <w:shd w:val="clear" w:color="auto" w:fill="auto"/>
          </w:tcPr>
          <w:p w14:paraId="5D208678"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3D3A06E"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El importe de los ingresos que reciben los entes públicos con el objeto de sufragar gastos inherentes a sus atribuciones.</w:t>
            </w:r>
          </w:p>
        </w:tc>
      </w:tr>
      <w:tr w:rsidR="002B3495" w:rsidRPr="00525A9C" w14:paraId="73BB4BB5" w14:textId="77777777" w:rsidTr="002B3495">
        <w:trPr>
          <w:trHeight w:val="20"/>
        </w:trPr>
        <w:tc>
          <w:tcPr>
            <w:tcW w:w="8712" w:type="dxa"/>
            <w:gridSpan w:val="4"/>
            <w:tcBorders>
              <w:top w:val="single" w:sz="6" w:space="0" w:color="auto"/>
              <w:bottom w:val="single" w:sz="6" w:space="0" w:color="auto"/>
            </w:tcBorders>
            <w:shd w:val="clear" w:color="auto" w:fill="auto"/>
          </w:tcPr>
          <w:p w14:paraId="2E32C5B7"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CD7C33C"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Esta cuenta deberá quedar saldada al cierre del ejercicio.</w:t>
            </w:r>
          </w:p>
          <w:p w14:paraId="2C69D91F" w14:textId="77777777" w:rsidR="002B3495" w:rsidRPr="00525A9C" w:rsidRDefault="002B3495" w:rsidP="002B3495">
            <w:pPr>
              <w:pStyle w:val="Texto"/>
              <w:spacing w:before="40" w:after="40" w:line="240" w:lineRule="exact"/>
              <w:ind w:firstLine="0"/>
              <w:rPr>
                <w:i/>
                <w:sz w:val="20"/>
              </w:rPr>
            </w:pPr>
            <w:r w:rsidRPr="00525A9C">
              <w:rPr>
                <w:i/>
                <w:sz w:val="20"/>
                <w:lang w:val="es-MX"/>
              </w:rPr>
              <w:t>Auxiliar por subcuenta.</w:t>
            </w:r>
          </w:p>
        </w:tc>
      </w:tr>
    </w:tbl>
    <w:p w14:paraId="73544999" w14:textId="77777777" w:rsidR="002B3495" w:rsidRPr="00525A9C" w:rsidRDefault="002B3495" w:rsidP="002B3495">
      <w:pPr>
        <w:rPr>
          <w:rFonts w:ascii="Arial" w:hAnsi="Arial" w:cs="Arial"/>
          <w:i/>
          <w:sz w:val="20"/>
          <w:szCs w:val="20"/>
          <w:lang w:val="es-ES"/>
        </w:rPr>
      </w:pPr>
    </w:p>
    <w:p w14:paraId="039873B0" w14:textId="77777777" w:rsidR="002B3495" w:rsidRPr="00525A9C" w:rsidRDefault="002B3495" w:rsidP="002B3495">
      <w:pPr>
        <w:rPr>
          <w:rFonts w:ascii="Arial" w:hAnsi="Arial" w:cs="Arial"/>
          <w:i/>
          <w:sz w:val="20"/>
          <w:szCs w:val="20"/>
          <w:lang w:val="es-ES"/>
        </w:rPr>
      </w:pPr>
    </w:p>
    <w:p w14:paraId="0A9AD938"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97ACA54" w14:textId="77777777" w:rsidTr="002B3495">
        <w:trPr>
          <w:trHeight w:val="20"/>
        </w:trPr>
        <w:tc>
          <w:tcPr>
            <w:tcW w:w="957" w:type="dxa"/>
            <w:shd w:val="clear" w:color="auto" w:fill="auto"/>
            <w:vAlign w:val="center"/>
          </w:tcPr>
          <w:p w14:paraId="718BE83F"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F59ADD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E6F4C80"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1ED6AF3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D0C3C87"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58EAFD3" w14:textId="77777777" w:rsidTr="002B3495">
        <w:trPr>
          <w:trHeight w:val="20"/>
        </w:trPr>
        <w:tc>
          <w:tcPr>
            <w:tcW w:w="957" w:type="dxa"/>
            <w:shd w:val="clear" w:color="auto" w:fill="auto"/>
            <w:vAlign w:val="center"/>
          </w:tcPr>
          <w:p w14:paraId="06B0D6B4" w14:textId="77777777" w:rsidR="002B3495" w:rsidRPr="00525A9C" w:rsidRDefault="002B3495" w:rsidP="002B3495">
            <w:pPr>
              <w:pStyle w:val="Texto"/>
              <w:spacing w:before="40" w:after="40" w:line="240" w:lineRule="exact"/>
              <w:ind w:firstLine="0"/>
              <w:jc w:val="center"/>
              <w:rPr>
                <w:i/>
                <w:sz w:val="20"/>
              </w:rPr>
            </w:pPr>
            <w:r w:rsidRPr="00525A9C">
              <w:rPr>
                <w:i/>
                <w:sz w:val="20"/>
              </w:rPr>
              <w:t>4.3.9.2</w:t>
            </w:r>
          </w:p>
        </w:tc>
        <w:tc>
          <w:tcPr>
            <w:tcW w:w="1152" w:type="dxa"/>
            <w:shd w:val="clear" w:color="auto" w:fill="auto"/>
            <w:vAlign w:val="center"/>
          </w:tcPr>
          <w:p w14:paraId="4929773B" w14:textId="77777777" w:rsidR="002B3495" w:rsidRPr="00525A9C" w:rsidRDefault="002B3495" w:rsidP="002B3495">
            <w:pPr>
              <w:pStyle w:val="Texto"/>
              <w:spacing w:before="40" w:after="40" w:line="240" w:lineRule="exact"/>
              <w:ind w:firstLine="0"/>
              <w:jc w:val="center"/>
              <w:rPr>
                <w:i/>
                <w:sz w:val="20"/>
              </w:rPr>
            </w:pPr>
            <w:r w:rsidRPr="00525A9C">
              <w:rPr>
                <w:i/>
                <w:sz w:val="20"/>
              </w:rPr>
              <w:t>Ingresos y Otros Beneficios</w:t>
            </w:r>
          </w:p>
        </w:tc>
        <w:tc>
          <w:tcPr>
            <w:tcW w:w="1782" w:type="dxa"/>
            <w:shd w:val="clear" w:color="auto" w:fill="auto"/>
            <w:vAlign w:val="center"/>
          </w:tcPr>
          <w:p w14:paraId="56CFE2FB" w14:textId="77777777" w:rsidR="002B3495" w:rsidRPr="00525A9C" w:rsidRDefault="002B3495" w:rsidP="002B3495">
            <w:pPr>
              <w:pStyle w:val="Texto"/>
              <w:spacing w:before="40" w:after="40" w:line="240" w:lineRule="exact"/>
              <w:ind w:firstLine="0"/>
              <w:jc w:val="center"/>
              <w:rPr>
                <w:i/>
                <w:sz w:val="20"/>
              </w:rPr>
            </w:pPr>
            <w:r w:rsidRPr="00525A9C">
              <w:rPr>
                <w:i/>
                <w:sz w:val="20"/>
              </w:rPr>
              <w:t>Otros Ingresos y Beneficios</w:t>
            </w:r>
          </w:p>
        </w:tc>
        <w:tc>
          <w:tcPr>
            <w:tcW w:w="2662" w:type="dxa"/>
            <w:shd w:val="clear" w:color="auto" w:fill="auto"/>
            <w:vAlign w:val="center"/>
          </w:tcPr>
          <w:p w14:paraId="00439B24" w14:textId="77777777" w:rsidR="002B3495" w:rsidRPr="00525A9C" w:rsidRDefault="002B3495" w:rsidP="002B3495">
            <w:pPr>
              <w:pStyle w:val="Texto"/>
              <w:spacing w:before="40" w:after="40" w:line="240" w:lineRule="exact"/>
              <w:ind w:firstLine="0"/>
              <w:jc w:val="center"/>
              <w:rPr>
                <w:i/>
                <w:strike/>
                <w:color w:val="0000FF"/>
                <w:sz w:val="20"/>
              </w:rPr>
            </w:pPr>
            <w:r w:rsidRPr="00525A9C">
              <w:rPr>
                <w:i/>
                <w:sz w:val="20"/>
              </w:rPr>
              <w:t>Otros Ingresos y Beneficios Varios</w:t>
            </w:r>
          </w:p>
        </w:tc>
        <w:tc>
          <w:tcPr>
            <w:tcW w:w="2159" w:type="dxa"/>
            <w:shd w:val="clear" w:color="auto" w:fill="auto"/>
            <w:vAlign w:val="center"/>
          </w:tcPr>
          <w:p w14:paraId="3CA37365"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353A52F0" w14:textId="77777777" w:rsidTr="002B3495">
        <w:trPr>
          <w:trHeight w:val="20"/>
        </w:trPr>
        <w:tc>
          <w:tcPr>
            <w:tcW w:w="957" w:type="dxa"/>
            <w:shd w:val="clear" w:color="auto" w:fill="auto"/>
            <w:vAlign w:val="center"/>
          </w:tcPr>
          <w:p w14:paraId="2DFC1A7A"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3B909895" w14:textId="77777777" w:rsidR="002B3495" w:rsidRPr="00525A9C" w:rsidRDefault="002B3495" w:rsidP="002B3495">
            <w:pPr>
              <w:pStyle w:val="Texto"/>
              <w:spacing w:before="40" w:after="40" w:line="260" w:lineRule="exact"/>
              <w:ind w:firstLine="0"/>
              <w:rPr>
                <w:i/>
                <w:sz w:val="20"/>
              </w:rPr>
            </w:pPr>
            <w:r w:rsidRPr="00525A9C">
              <w:rPr>
                <w:i/>
                <w:sz w:val="20"/>
              </w:rPr>
              <w:t>Bonificaciones y Descuentos Obtenidos</w:t>
            </w:r>
          </w:p>
        </w:tc>
      </w:tr>
    </w:tbl>
    <w:p w14:paraId="198C8D9E"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4CA1D63B" w14:textId="77777777" w:rsidTr="002B3495">
        <w:trPr>
          <w:trHeight w:val="20"/>
        </w:trPr>
        <w:tc>
          <w:tcPr>
            <w:tcW w:w="580" w:type="dxa"/>
            <w:tcBorders>
              <w:top w:val="single" w:sz="6" w:space="0" w:color="auto"/>
              <w:bottom w:val="single" w:sz="6" w:space="0" w:color="auto"/>
            </w:tcBorders>
            <w:shd w:val="clear" w:color="auto" w:fill="auto"/>
          </w:tcPr>
          <w:p w14:paraId="4021A45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65AB65F0"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B72A67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868195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5E7D4A1" w14:textId="77777777" w:rsidTr="002B3495">
        <w:trPr>
          <w:trHeight w:val="20"/>
        </w:trPr>
        <w:tc>
          <w:tcPr>
            <w:tcW w:w="580" w:type="dxa"/>
            <w:tcBorders>
              <w:top w:val="single" w:sz="6" w:space="0" w:color="auto"/>
            </w:tcBorders>
            <w:shd w:val="clear" w:color="auto" w:fill="auto"/>
          </w:tcPr>
          <w:p w14:paraId="77A4805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7CDD049D"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 xml:space="preserve">Por el traspaso al cierre del ejercicio del saldo acreedor de esta cuenta al grupo 6.1 Resumen de Ingresos y </w:t>
            </w:r>
            <w:r w:rsidRPr="00525A9C">
              <w:rPr>
                <w:i/>
                <w:sz w:val="20"/>
                <w:lang w:val="es-MX"/>
              </w:rPr>
              <w:t>Gastos</w:t>
            </w:r>
            <w:r w:rsidRPr="00525A9C">
              <w:rPr>
                <w:i/>
                <w:sz w:val="20"/>
              </w:rPr>
              <w:t>.</w:t>
            </w:r>
          </w:p>
        </w:tc>
        <w:tc>
          <w:tcPr>
            <w:tcW w:w="524" w:type="dxa"/>
            <w:tcBorders>
              <w:top w:val="single" w:sz="6" w:space="0" w:color="auto"/>
            </w:tcBorders>
            <w:shd w:val="clear" w:color="auto" w:fill="auto"/>
          </w:tcPr>
          <w:p w14:paraId="4606E80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2014604"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las deducciones obtenidas en los precios de compra por concepto de diferencias en calidad o peso, por mercancías dañadas, por retraso en la entrega, por infracciones a las condiciones del contrato.</w:t>
            </w:r>
          </w:p>
        </w:tc>
      </w:tr>
      <w:tr w:rsidR="002B3495" w:rsidRPr="00525A9C" w14:paraId="0EF27041" w14:textId="77777777" w:rsidTr="002B3495">
        <w:trPr>
          <w:trHeight w:val="20"/>
        </w:trPr>
        <w:tc>
          <w:tcPr>
            <w:tcW w:w="580" w:type="dxa"/>
            <w:shd w:val="clear" w:color="auto" w:fill="auto"/>
          </w:tcPr>
          <w:p w14:paraId="39D501C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BB1E83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32747C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4FA3C92" w14:textId="77777777" w:rsidR="002B3495" w:rsidRPr="00525A9C" w:rsidRDefault="002B3495" w:rsidP="002B3495">
            <w:pPr>
              <w:pStyle w:val="Texto"/>
              <w:spacing w:before="40" w:after="40" w:line="240" w:lineRule="exact"/>
              <w:ind w:firstLine="0"/>
              <w:rPr>
                <w:i/>
                <w:sz w:val="20"/>
              </w:rPr>
            </w:pPr>
          </w:p>
        </w:tc>
      </w:tr>
      <w:tr w:rsidR="002B3495" w:rsidRPr="00525A9C" w14:paraId="343B21A3" w14:textId="77777777" w:rsidTr="002B3495">
        <w:trPr>
          <w:trHeight w:val="20"/>
        </w:trPr>
        <w:tc>
          <w:tcPr>
            <w:tcW w:w="580" w:type="dxa"/>
            <w:shd w:val="clear" w:color="auto" w:fill="auto"/>
          </w:tcPr>
          <w:p w14:paraId="05C91E7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FA2A58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DB608C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B7AE1F3" w14:textId="77777777" w:rsidR="002B3495" w:rsidRPr="00525A9C" w:rsidRDefault="002B3495" w:rsidP="002B3495">
            <w:pPr>
              <w:pStyle w:val="Texto"/>
              <w:spacing w:before="40" w:after="40" w:line="240" w:lineRule="exact"/>
              <w:ind w:firstLine="0"/>
              <w:rPr>
                <w:i/>
                <w:sz w:val="20"/>
              </w:rPr>
            </w:pPr>
          </w:p>
        </w:tc>
      </w:tr>
      <w:tr w:rsidR="002B3495" w:rsidRPr="00525A9C" w14:paraId="31304A8B" w14:textId="77777777" w:rsidTr="002B3495">
        <w:trPr>
          <w:trHeight w:val="20"/>
        </w:trPr>
        <w:tc>
          <w:tcPr>
            <w:tcW w:w="580" w:type="dxa"/>
            <w:shd w:val="clear" w:color="auto" w:fill="auto"/>
          </w:tcPr>
          <w:p w14:paraId="5B86358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6BFF7D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D94131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4ACB889" w14:textId="77777777" w:rsidR="002B3495" w:rsidRPr="00525A9C" w:rsidRDefault="002B3495" w:rsidP="002B3495">
            <w:pPr>
              <w:pStyle w:val="Texto"/>
              <w:spacing w:before="40" w:after="40" w:line="240" w:lineRule="exact"/>
              <w:ind w:firstLine="0"/>
              <w:rPr>
                <w:i/>
                <w:sz w:val="20"/>
              </w:rPr>
            </w:pPr>
          </w:p>
        </w:tc>
      </w:tr>
      <w:tr w:rsidR="002B3495" w:rsidRPr="00525A9C" w14:paraId="7FA4AB05" w14:textId="77777777" w:rsidTr="002B3495">
        <w:trPr>
          <w:trHeight w:val="20"/>
        </w:trPr>
        <w:tc>
          <w:tcPr>
            <w:tcW w:w="580" w:type="dxa"/>
            <w:shd w:val="clear" w:color="auto" w:fill="auto"/>
          </w:tcPr>
          <w:p w14:paraId="24A88A1E"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0C76FA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E130979"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B5F3C9A" w14:textId="77777777" w:rsidR="002B3495" w:rsidRPr="00525A9C" w:rsidRDefault="002B3495" w:rsidP="002B3495">
            <w:pPr>
              <w:pStyle w:val="Texto"/>
              <w:spacing w:before="40" w:after="40" w:line="240" w:lineRule="exact"/>
              <w:ind w:firstLine="0"/>
              <w:rPr>
                <w:i/>
                <w:sz w:val="20"/>
              </w:rPr>
            </w:pPr>
          </w:p>
        </w:tc>
      </w:tr>
      <w:tr w:rsidR="002B3495" w:rsidRPr="00525A9C" w14:paraId="0BCACD9D" w14:textId="77777777" w:rsidTr="002B3495">
        <w:trPr>
          <w:trHeight w:val="20"/>
        </w:trPr>
        <w:tc>
          <w:tcPr>
            <w:tcW w:w="580" w:type="dxa"/>
            <w:shd w:val="clear" w:color="auto" w:fill="auto"/>
          </w:tcPr>
          <w:p w14:paraId="6B41DF2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91B544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87E0C8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6B368DD" w14:textId="77777777" w:rsidR="002B3495" w:rsidRPr="00525A9C" w:rsidRDefault="002B3495" w:rsidP="002B3495">
            <w:pPr>
              <w:pStyle w:val="Texto"/>
              <w:spacing w:before="40" w:after="40" w:line="240" w:lineRule="exact"/>
              <w:ind w:firstLine="0"/>
              <w:rPr>
                <w:i/>
                <w:sz w:val="20"/>
              </w:rPr>
            </w:pPr>
          </w:p>
        </w:tc>
      </w:tr>
      <w:tr w:rsidR="002B3495" w:rsidRPr="00525A9C" w14:paraId="23A34FC1" w14:textId="77777777" w:rsidTr="002B3495">
        <w:trPr>
          <w:trHeight w:val="20"/>
        </w:trPr>
        <w:tc>
          <w:tcPr>
            <w:tcW w:w="580" w:type="dxa"/>
            <w:tcBorders>
              <w:bottom w:val="single" w:sz="6" w:space="0" w:color="auto"/>
            </w:tcBorders>
            <w:shd w:val="clear" w:color="auto" w:fill="auto"/>
          </w:tcPr>
          <w:p w14:paraId="7E3EC604"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493F7A51"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34460CD"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1142571E" w14:textId="77777777" w:rsidR="002B3495" w:rsidRPr="00525A9C" w:rsidRDefault="002B3495" w:rsidP="002B3495">
            <w:pPr>
              <w:pStyle w:val="Texto"/>
              <w:spacing w:before="40" w:after="40" w:line="240" w:lineRule="exact"/>
              <w:ind w:firstLine="0"/>
              <w:rPr>
                <w:i/>
                <w:sz w:val="20"/>
              </w:rPr>
            </w:pPr>
          </w:p>
          <w:p w14:paraId="3914C7AE" w14:textId="77777777" w:rsidR="002B3495" w:rsidRPr="00525A9C" w:rsidRDefault="002B3495" w:rsidP="002B3495">
            <w:pPr>
              <w:pStyle w:val="Texto"/>
              <w:spacing w:before="40" w:after="40" w:line="240" w:lineRule="exact"/>
              <w:ind w:firstLine="0"/>
              <w:rPr>
                <w:i/>
                <w:sz w:val="20"/>
              </w:rPr>
            </w:pPr>
          </w:p>
          <w:p w14:paraId="6D3D3760" w14:textId="77777777" w:rsidR="002B3495" w:rsidRPr="00525A9C" w:rsidRDefault="002B3495" w:rsidP="002B3495">
            <w:pPr>
              <w:pStyle w:val="Texto"/>
              <w:spacing w:before="40" w:after="40" w:line="240" w:lineRule="exact"/>
              <w:ind w:firstLine="0"/>
              <w:rPr>
                <w:i/>
                <w:sz w:val="20"/>
              </w:rPr>
            </w:pPr>
          </w:p>
          <w:p w14:paraId="60823D8F" w14:textId="77777777" w:rsidR="002B3495" w:rsidRPr="00525A9C" w:rsidRDefault="002B3495" w:rsidP="002B3495">
            <w:pPr>
              <w:pStyle w:val="Texto"/>
              <w:spacing w:before="40" w:after="40" w:line="240" w:lineRule="exact"/>
              <w:ind w:firstLine="0"/>
              <w:rPr>
                <w:i/>
                <w:sz w:val="20"/>
              </w:rPr>
            </w:pPr>
          </w:p>
          <w:p w14:paraId="7F806F23" w14:textId="77777777" w:rsidR="002B3495" w:rsidRPr="00525A9C" w:rsidRDefault="002B3495" w:rsidP="002B3495">
            <w:pPr>
              <w:pStyle w:val="Texto"/>
              <w:spacing w:before="40" w:after="40" w:line="240" w:lineRule="exact"/>
              <w:ind w:firstLine="0"/>
              <w:rPr>
                <w:i/>
                <w:sz w:val="20"/>
              </w:rPr>
            </w:pPr>
          </w:p>
          <w:p w14:paraId="7D3489E5" w14:textId="77777777" w:rsidR="002B3495" w:rsidRPr="00525A9C" w:rsidRDefault="002B3495" w:rsidP="002B3495">
            <w:pPr>
              <w:pStyle w:val="Texto"/>
              <w:spacing w:before="40" w:after="40" w:line="240" w:lineRule="exact"/>
              <w:ind w:firstLine="0"/>
              <w:rPr>
                <w:i/>
                <w:sz w:val="20"/>
              </w:rPr>
            </w:pPr>
          </w:p>
          <w:p w14:paraId="639B23E1" w14:textId="77777777" w:rsidR="002B3495" w:rsidRPr="00525A9C" w:rsidRDefault="002B3495" w:rsidP="002B3495">
            <w:pPr>
              <w:pStyle w:val="Texto"/>
              <w:spacing w:before="40" w:after="40" w:line="240" w:lineRule="exact"/>
              <w:ind w:firstLine="0"/>
              <w:rPr>
                <w:i/>
                <w:sz w:val="20"/>
              </w:rPr>
            </w:pPr>
          </w:p>
          <w:p w14:paraId="51BC5B29" w14:textId="77777777" w:rsidR="002B3495" w:rsidRPr="00525A9C" w:rsidRDefault="002B3495" w:rsidP="002B3495">
            <w:pPr>
              <w:pStyle w:val="Texto"/>
              <w:spacing w:before="40" w:after="40" w:line="240" w:lineRule="exact"/>
              <w:ind w:firstLine="0"/>
              <w:rPr>
                <w:i/>
                <w:sz w:val="20"/>
              </w:rPr>
            </w:pPr>
          </w:p>
          <w:p w14:paraId="4202075D" w14:textId="77777777" w:rsidR="002B3495" w:rsidRPr="00525A9C" w:rsidRDefault="002B3495" w:rsidP="002B3495">
            <w:pPr>
              <w:pStyle w:val="Texto"/>
              <w:spacing w:before="40" w:after="40" w:line="240" w:lineRule="exact"/>
              <w:ind w:firstLine="0"/>
              <w:rPr>
                <w:i/>
                <w:sz w:val="20"/>
              </w:rPr>
            </w:pPr>
          </w:p>
          <w:p w14:paraId="62E161F6" w14:textId="77777777" w:rsidR="002B3495" w:rsidRPr="00525A9C" w:rsidRDefault="002B3495" w:rsidP="002B3495">
            <w:pPr>
              <w:pStyle w:val="Texto"/>
              <w:spacing w:before="40" w:after="40" w:line="240" w:lineRule="exact"/>
              <w:ind w:firstLine="0"/>
              <w:rPr>
                <w:i/>
                <w:sz w:val="20"/>
              </w:rPr>
            </w:pPr>
          </w:p>
          <w:p w14:paraId="7B77F8C6" w14:textId="77777777" w:rsidR="002B3495" w:rsidRPr="00525A9C" w:rsidRDefault="002B3495" w:rsidP="002B3495">
            <w:pPr>
              <w:pStyle w:val="Texto"/>
              <w:spacing w:before="40" w:after="40" w:line="240" w:lineRule="exact"/>
              <w:ind w:firstLine="0"/>
              <w:rPr>
                <w:i/>
                <w:sz w:val="20"/>
              </w:rPr>
            </w:pPr>
          </w:p>
          <w:p w14:paraId="448FBF09" w14:textId="77777777" w:rsidR="002B3495" w:rsidRPr="00525A9C" w:rsidRDefault="002B3495" w:rsidP="002B3495">
            <w:pPr>
              <w:pStyle w:val="Texto"/>
              <w:spacing w:before="40" w:after="40" w:line="240" w:lineRule="exact"/>
              <w:ind w:firstLine="0"/>
              <w:rPr>
                <w:i/>
                <w:sz w:val="20"/>
              </w:rPr>
            </w:pPr>
          </w:p>
          <w:p w14:paraId="59A0A6E4" w14:textId="77777777" w:rsidR="002B3495" w:rsidRPr="00525A9C" w:rsidRDefault="002B3495" w:rsidP="002B3495">
            <w:pPr>
              <w:pStyle w:val="Texto"/>
              <w:spacing w:before="40" w:after="40" w:line="240" w:lineRule="exact"/>
              <w:ind w:firstLine="0"/>
              <w:rPr>
                <w:i/>
                <w:sz w:val="20"/>
              </w:rPr>
            </w:pPr>
          </w:p>
          <w:p w14:paraId="032F64E1" w14:textId="77777777" w:rsidR="002B3495" w:rsidRPr="00525A9C" w:rsidRDefault="002B3495" w:rsidP="002B3495">
            <w:pPr>
              <w:pStyle w:val="Texto"/>
              <w:spacing w:before="40" w:after="40" w:line="240" w:lineRule="exact"/>
              <w:ind w:firstLine="0"/>
              <w:rPr>
                <w:i/>
                <w:sz w:val="20"/>
              </w:rPr>
            </w:pPr>
          </w:p>
          <w:p w14:paraId="4C3DBC5E" w14:textId="77777777" w:rsidR="002B3495" w:rsidRPr="00525A9C" w:rsidRDefault="002B3495" w:rsidP="002B3495">
            <w:pPr>
              <w:pStyle w:val="Texto"/>
              <w:spacing w:before="40" w:after="40" w:line="240" w:lineRule="exact"/>
              <w:ind w:firstLine="0"/>
              <w:rPr>
                <w:i/>
                <w:sz w:val="20"/>
              </w:rPr>
            </w:pPr>
          </w:p>
          <w:p w14:paraId="77703791" w14:textId="77777777" w:rsidR="002B3495" w:rsidRPr="00525A9C" w:rsidRDefault="002B3495" w:rsidP="002B3495">
            <w:pPr>
              <w:pStyle w:val="Texto"/>
              <w:spacing w:before="40" w:after="40" w:line="240" w:lineRule="exact"/>
              <w:ind w:firstLine="0"/>
              <w:rPr>
                <w:i/>
                <w:sz w:val="20"/>
              </w:rPr>
            </w:pPr>
          </w:p>
          <w:p w14:paraId="2710A938" w14:textId="77777777" w:rsidR="002B3495" w:rsidRPr="00525A9C" w:rsidRDefault="002B3495" w:rsidP="002B3495">
            <w:pPr>
              <w:pStyle w:val="Texto"/>
              <w:spacing w:before="40" w:after="40" w:line="240" w:lineRule="exact"/>
              <w:ind w:firstLine="0"/>
              <w:rPr>
                <w:i/>
                <w:sz w:val="20"/>
              </w:rPr>
            </w:pPr>
          </w:p>
          <w:p w14:paraId="4538806B" w14:textId="77777777" w:rsidR="002B3495" w:rsidRPr="00525A9C" w:rsidRDefault="002B3495" w:rsidP="002B3495">
            <w:pPr>
              <w:pStyle w:val="Texto"/>
              <w:spacing w:before="40" w:after="40" w:line="240" w:lineRule="exact"/>
              <w:ind w:firstLine="0"/>
              <w:rPr>
                <w:i/>
                <w:sz w:val="20"/>
              </w:rPr>
            </w:pPr>
          </w:p>
        </w:tc>
      </w:tr>
      <w:tr w:rsidR="002B3495" w:rsidRPr="00525A9C" w14:paraId="4F1315DB" w14:textId="77777777" w:rsidTr="002B3495">
        <w:trPr>
          <w:trHeight w:val="20"/>
        </w:trPr>
        <w:tc>
          <w:tcPr>
            <w:tcW w:w="8712" w:type="dxa"/>
            <w:gridSpan w:val="4"/>
            <w:tcBorders>
              <w:top w:val="single" w:sz="6" w:space="0" w:color="auto"/>
              <w:bottom w:val="single" w:sz="6" w:space="0" w:color="auto"/>
            </w:tcBorders>
            <w:shd w:val="clear" w:color="auto" w:fill="auto"/>
          </w:tcPr>
          <w:p w14:paraId="4B377282"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2930C570" w14:textId="77777777" w:rsidR="002B3495" w:rsidRPr="00525A9C" w:rsidRDefault="002B3495" w:rsidP="002B3495">
            <w:pPr>
              <w:pStyle w:val="Texto"/>
              <w:spacing w:before="40" w:after="40" w:line="240" w:lineRule="exact"/>
              <w:ind w:firstLine="0"/>
              <w:rPr>
                <w:i/>
                <w:sz w:val="20"/>
              </w:rPr>
            </w:pPr>
            <w:r w:rsidRPr="00525A9C">
              <w:rPr>
                <w:i/>
                <w:sz w:val="20"/>
              </w:rPr>
              <w:t>El importe de las deducciones obtenidas en los precios de compra por concepto de diferencias en calidad o peso, por mercancías dañadas, por retraso en la entrega, por infracciones a las condiciones del contrato.</w:t>
            </w:r>
          </w:p>
        </w:tc>
      </w:tr>
      <w:tr w:rsidR="002B3495" w:rsidRPr="00525A9C" w14:paraId="044F8ACB" w14:textId="77777777" w:rsidTr="002B3495">
        <w:trPr>
          <w:trHeight w:val="20"/>
        </w:trPr>
        <w:tc>
          <w:tcPr>
            <w:tcW w:w="8712" w:type="dxa"/>
            <w:gridSpan w:val="4"/>
            <w:tcBorders>
              <w:top w:val="single" w:sz="6" w:space="0" w:color="auto"/>
              <w:bottom w:val="single" w:sz="6" w:space="0" w:color="auto"/>
            </w:tcBorders>
            <w:shd w:val="clear" w:color="auto" w:fill="auto"/>
          </w:tcPr>
          <w:p w14:paraId="2A3A46E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18BFE02C" w14:textId="77777777" w:rsidR="002B3495" w:rsidRPr="00525A9C" w:rsidRDefault="002B3495" w:rsidP="002B3495">
            <w:pPr>
              <w:pStyle w:val="Texto"/>
              <w:spacing w:before="40" w:after="40" w:line="240" w:lineRule="exact"/>
              <w:ind w:firstLine="0"/>
              <w:rPr>
                <w:i/>
                <w:sz w:val="20"/>
              </w:rPr>
            </w:pPr>
            <w:r w:rsidRPr="00525A9C">
              <w:rPr>
                <w:i/>
                <w:sz w:val="20"/>
              </w:rPr>
              <w:t>Esta cuenta deberá quedar saldada al cierre del ejercicio.</w:t>
            </w:r>
          </w:p>
          <w:p w14:paraId="1407A4F2" w14:textId="77777777" w:rsidR="002B3495" w:rsidRPr="00525A9C" w:rsidRDefault="002B3495" w:rsidP="002B3495">
            <w:pPr>
              <w:pStyle w:val="Texto"/>
              <w:spacing w:before="40" w:after="40" w:line="240" w:lineRule="exact"/>
              <w:ind w:firstLine="0"/>
              <w:rPr>
                <w:i/>
                <w:sz w:val="20"/>
              </w:rPr>
            </w:pPr>
            <w:r w:rsidRPr="00525A9C">
              <w:rPr>
                <w:i/>
                <w:sz w:val="20"/>
              </w:rPr>
              <w:t>Auxiliar por subcuenta.</w:t>
            </w:r>
          </w:p>
        </w:tc>
      </w:tr>
    </w:tbl>
    <w:p w14:paraId="7A8C4E08" w14:textId="77777777" w:rsidR="002B3495" w:rsidRPr="00525A9C" w:rsidRDefault="002B3495" w:rsidP="002B3495">
      <w:pPr>
        <w:rPr>
          <w:rFonts w:ascii="Arial" w:hAnsi="Arial" w:cs="Arial"/>
          <w:i/>
          <w:sz w:val="20"/>
          <w:szCs w:val="20"/>
          <w:lang w:val="es-E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27EA38CC" w14:textId="77777777" w:rsidTr="002B3495">
        <w:trPr>
          <w:trHeight w:val="20"/>
        </w:trPr>
        <w:tc>
          <w:tcPr>
            <w:tcW w:w="957" w:type="dxa"/>
            <w:shd w:val="clear" w:color="auto" w:fill="auto"/>
            <w:vAlign w:val="center"/>
          </w:tcPr>
          <w:p w14:paraId="739A834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9AA930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FD67C5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126CA31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CB99DD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083C6D7" w14:textId="77777777" w:rsidTr="002B3495">
        <w:trPr>
          <w:trHeight w:val="20"/>
        </w:trPr>
        <w:tc>
          <w:tcPr>
            <w:tcW w:w="957" w:type="dxa"/>
            <w:shd w:val="clear" w:color="auto" w:fill="auto"/>
            <w:vAlign w:val="center"/>
          </w:tcPr>
          <w:p w14:paraId="5F91BA5B" w14:textId="77777777" w:rsidR="002B3495" w:rsidRPr="00525A9C" w:rsidRDefault="002B3495" w:rsidP="002B3495">
            <w:pPr>
              <w:pStyle w:val="Texto"/>
              <w:spacing w:before="40" w:after="40" w:line="240" w:lineRule="exact"/>
              <w:ind w:firstLine="0"/>
              <w:jc w:val="center"/>
              <w:rPr>
                <w:i/>
                <w:sz w:val="20"/>
              </w:rPr>
            </w:pPr>
            <w:r w:rsidRPr="00525A9C">
              <w:rPr>
                <w:i/>
                <w:sz w:val="20"/>
              </w:rPr>
              <w:t>5.1.1.1</w:t>
            </w:r>
          </w:p>
        </w:tc>
        <w:tc>
          <w:tcPr>
            <w:tcW w:w="1152" w:type="dxa"/>
            <w:shd w:val="clear" w:color="auto" w:fill="auto"/>
            <w:vAlign w:val="center"/>
          </w:tcPr>
          <w:p w14:paraId="74A7238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4B09DBA9"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543CCD77"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159" w:type="dxa"/>
            <w:shd w:val="clear" w:color="auto" w:fill="auto"/>
            <w:vAlign w:val="center"/>
          </w:tcPr>
          <w:p w14:paraId="3BA33DB9"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C7A7080" w14:textId="77777777" w:rsidTr="002B3495">
        <w:trPr>
          <w:trHeight w:val="20"/>
        </w:trPr>
        <w:tc>
          <w:tcPr>
            <w:tcW w:w="957" w:type="dxa"/>
            <w:shd w:val="clear" w:color="auto" w:fill="auto"/>
            <w:vAlign w:val="center"/>
          </w:tcPr>
          <w:p w14:paraId="5A6FD768"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0FA79E8E" w14:textId="77777777" w:rsidR="002B3495" w:rsidRPr="00525A9C" w:rsidRDefault="002B3495" w:rsidP="002B3495">
            <w:pPr>
              <w:pStyle w:val="Texto"/>
              <w:spacing w:before="40" w:after="40" w:line="240" w:lineRule="exact"/>
              <w:ind w:firstLine="0"/>
              <w:rPr>
                <w:i/>
                <w:sz w:val="20"/>
              </w:rPr>
            </w:pPr>
            <w:r w:rsidRPr="00525A9C">
              <w:rPr>
                <w:i/>
                <w:sz w:val="20"/>
              </w:rPr>
              <w:t>Remuneraciones al Personal de Carácter Permanente</w:t>
            </w:r>
          </w:p>
        </w:tc>
      </w:tr>
    </w:tbl>
    <w:p w14:paraId="703A99D7"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2DF272D5" w14:textId="77777777" w:rsidTr="002B3495">
        <w:trPr>
          <w:trHeight w:val="20"/>
        </w:trPr>
        <w:tc>
          <w:tcPr>
            <w:tcW w:w="580" w:type="dxa"/>
            <w:tcBorders>
              <w:top w:val="single" w:sz="6" w:space="0" w:color="auto"/>
              <w:bottom w:val="single" w:sz="6" w:space="0" w:color="auto"/>
            </w:tcBorders>
            <w:shd w:val="clear" w:color="auto" w:fill="auto"/>
          </w:tcPr>
          <w:p w14:paraId="132CC7E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37FE2AC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CBB2AA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235FD17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BFCA783" w14:textId="77777777" w:rsidTr="002B3495">
        <w:trPr>
          <w:trHeight w:val="20"/>
        </w:trPr>
        <w:tc>
          <w:tcPr>
            <w:tcW w:w="580" w:type="dxa"/>
            <w:vMerge w:val="restart"/>
            <w:tcBorders>
              <w:top w:val="single" w:sz="6" w:space="0" w:color="auto"/>
            </w:tcBorders>
            <w:shd w:val="clear" w:color="auto" w:fill="auto"/>
          </w:tcPr>
          <w:p w14:paraId="492C113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3A9E7CBF" w14:textId="77777777" w:rsidR="002B3495" w:rsidRPr="00525A9C" w:rsidRDefault="002B3495" w:rsidP="002B3495">
            <w:pPr>
              <w:pStyle w:val="Texto"/>
              <w:spacing w:before="40" w:after="40" w:line="240" w:lineRule="exact"/>
              <w:ind w:firstLine="0"/>
              <w:rPr>
                <w:i/>
                <w:sz w:val="20"/>
              </w:rPr>
            </w:pPr>
            <w:r w:rsidRPr="00525A9C">
              <w:rPr>
                <w:i/>
                <w:sz w:val="20"/>
              </w:rPr>
              <w:t>Por las remuneraciones al personal de carácter permanente, por concepto de:</w:t>
            </w:r>
          </w:p>
          <w:p w14:paraId="6D248393"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Dietas</w:t>
            </w:r>
          </w:p>
          <w:p w14:paraId="2CD89697"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Haberes</w:t>
            </w:r>
          </w:p>
          <w:p w14:paraId="0C15DFD2"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Sueldos base al personal permanente</w:t>
            </w:r>
          </w:p>
          <w:p w14:paraId="3E38414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Remuneraciones por adscripción laboral en el extranjero</w:t>
            </w:r>
          </w:p>
        </w:tc>
        <w:tc>
          <w:tcPr>
            <w:tcW w:w="524" w:type="dxa"/>
            <w:tcBorders>
              <w:top w:val="single" w:sz="6" w:space="0" w:color="auto"/>
            </w:tcBorders>
            <w:shd w:val="clear" w:color="auto" w:fill="auto"/>
          </w:tcPr>
          <w:p w14:paraId="0F2CE6E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48A423C2"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remuneraciones al personal de carácter permanente por los estudios, formulación y evaluación de proyectos y obras públicas en bienes de dominio público y propio por administración.</w:t>
            </w:r>
          </w:p>
        </w:tc>
      </w:tr>
      <w:tr w:rsidR="002B3495" w:rsidRPr="00525A9C" w14:paraId="769B45C0" w14:textId="77777777" w:rsidTr="002B3495">
        <w:trPr>
          <w:trHeight w:val="20"/>
        </w:trPr>
        <w:tc>
          <w:tcPr>
            <w:tcW w:w="580" w:type="dxa"/>
            <w:vMerge/>
            <w:shd w:val="clear" w:color="auto" w:fill="auto"/>
          </w:tcPr>
          <w:p w14:paraId="06B324D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2199BE5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2283F8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7D1A577D"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929A157" w14:textId="77777777" w:rsidTr="002B3495">
        <w:trPr>
          <w:trHeight w:val="20"/>
        </w:trPr>
        <w:tc>
          <w:tcPr>
            <w:tcW w:w="580" w:type="dxa"/>
            <w:shd w:val="clear" w:color="auto" w:fill="auto"/>
          </w:tcPr>
          <w:p w14:paraId="3DCFD3F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6903258F" w14:textId="77777777" w:rsidR="002B3495" w:rsidRPr="00525A9C" w:rsidRDefault="002B3495" w:rsidP="002B3495">
            <w:pPr>
              <w:pStyle w:val="Texto"/>
              <w:spacing w:before="40" w:after="40" w:line="240" w:lineRule="exact"/>
              <w:ind w:firstLine="0"/>
              <w:rPr>
                <w:i/>
                <w:sz w:val="20"/>
              </w:rPr>
            </w:pPr>
            <w:r w:rsidRPr="00525A9C">
              <w:rPr>
                <w:i/>
                <w:sz w:val="20"/>
              </w:rPr>
              <w:t>Por los gastos por remuneraciones al personal de carácter permanente de obras públicas en bienes de dominio público y propio, por administración con tipo de gasto de capital.</w:t>
            </w:r>
          </w:p>
        </w:tc>
        <w:tc>
          <w:tcPr>
            <w:tcW w:w="524" w:type="dxa"/>
            <w:shd w:val="clear" w:color="auto" w:fill="auto"/>
          </w:tcPr>
          <w:p w14:paraId="38C4CAB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0A0F025" w14:textId="77777777" w:rsidR="002B3495" w:rsidRPr="00525A9C" w:rsidRDefault="002B3495" w:rsidP="002B3495">
            <w:pPr>
              <w:pStyle w:val="Texto"/>
              <w:spacing w:before="40" w:after="40" w:line="240" w:lineRule="exact"/>
              <w:ind w:firstLine="0"/>
              <w:rPr>
                <w:i/>
                <w:sz w:val="20"/>
              </w:rPr>
            </w:pPr>
          </w:p>
        </w:tc>
      </w:tr>
      <w:tr w:rsidR="002B3495" w:rsidRPr="00525A9C" w14:paraId="6648F061" w14:textId="77777777" w:rsidTr="002B3495">
        <w:trPr>
          <w:trHeight w:val="20"/>
        </w:trPr>
        <w:tc>
          <w:tcPr>
            <w:tcW w:w="580" w:type="dxa"/>
            <w:shd w:val="clear" w:color="auto" w:fill="auto"/>
          </w:tcPr>
          <w:p w14:paraId="7D1F880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DB182C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DF3D6C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E8458A0" w14:textId="77777777" w:rsidR="002B3495" w:rsidRPr="00525A9C" w:rsidRDefault="002B3495" w:rsidP="002B3495">
            <w:pPr>
              <w:pStyle w:val="Texto"/>
              <w:spacing w:before="40" w:after="40" w:line="240" w:lineRule="exact"/>
              <w:ind w:firstLine="0"/>
              <w:rPr>
                <w:i/>
                <w:sz w:val="20"/>
              </w:rPr>
            </w:pPr>
          </w:p>
        </w:tc>
      </w:tr>
      <w:tr w:rsidR="002B3495" w:rsidRPr="00525A9C" w14:paraId="56300892" w14:textId="77777777" w:rsidTr="002B3495">
        <w:trPr>
          <w:trHeight w:val="20"/>
        </w:trPr>
        <w:tc>
          <w:tcPr>
            <w:tcW w:w="580" w:type="dxa"/>
            <w:shd w:val="clear" w:color="auto" w:fill="auto"/>
          </w:tcPr>
          <w:p w14:paraId="173A95A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D8AF38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6ADDBD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6D861E3" w14:textId="77777777" w:rsidR="002B3495" w:rsidRPr="00525A9C" w:rsidRDefault="002B3495" w:rsidP="002B3495">
            <w:pPr>
              <w:pStyle w:val="Texto"/>
              <w:spacing w:before="40" w:after="40" w:line="240" w:lineRule="exact"/>
              <w:ind w:firstLine="0"/>
              <w:rPr>
                <w:i/>
                <w:sz w:val="20"/>
              </w:rPr>
            </w:pPr>
          </w:p>
        </w:tc>
      </w:tr>
      <w:tr w:rsidR="002B3495" w:rsidRPr="00525A9C" w14:paraId="440A7EA9" w14:textId="77777777" w:rsidTr="002B3495">
        <w:trPr>
          <w:trHeight w:val="20"/>
        </w:trPr>
        <w:tc>
          <w:tcPr>
            <w:tcW w:w="580" w:type="dxa"/>
            <w:tcBorders>
              <w:bottom w:val="single" w:sz="6" w:space="0" w:color="auto"/>
            </w:tcBorders>
            <w:shd w:val="clear" w:color="auto" w:fill="auto"/>
          </w:tcPr>
          <w:p w14:paraId="0BC5B15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3A312A73"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B36616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044A921" w14:textId="77777777" w:rsidR="002B3495" w:rsidRPr="00525A9C" w:rsidRDefault="002B3495" w:rsidP="002B3495">
            <w:pPr>
              <w:pStyle w:val="Texto"/>
              <w:spacing w:before="40" w:after="40" w:line="240" w:lineRule="exact"/>
              <w:ind w:firstLine="0"/>
              <w:rPr>
                <w:i/>
                <w:sz w:val="20"/>
              </w:rPr>
            </w:pPr>
          </w:p>
          <w:p w14:paraId="25192D9B" w14:textId="77777777" w:rsidR="002B3495" w:rsidRPr="00525A9C" w:rsidRDefault="002B3495" w:rsidP="002B3495">
            <w:pPr>
              <w:pStyle w:val="Texto"/>
              <w:spacing w:before="40" w:after="40" w:line="240" w:lineRule="exact"/>
              <w:ind w:firstLine="0"/>
              <w:rPr>
                <w:i/>
                <w:sz w:val="20"/>
              </w:rPr>
            </w:pPr>
          </w:p>
          <w:p w14:paraId="51F76C3F" w14:textId="77777777" w:rsidR="002B3495" w:rsidRPr="00525A9C" w:rsidRDefault="002B3495" w:rsidP="002B3495">
            <w:pPr>
              <w:pStyle w:val="Texto"/>
              <w:spacing w:before="40" w:after="40" w:line="240" w:lineRule="exact"/>
              <w:ind w:firstLine="0"/>
              <w:rPr>
                <w:i/>
                <w:sz w:val="20"/>
              </w:rPr>
            </w:pPr>
          </w:p>
          <w:p w14:paraId="1C009E08" w14:textId="77777777" w:rsidR="002B3495" w:rsidRPr="00525A9C" w:rsidRDefault="002B3495" w:rsidP="002B3495">
            <w:pPr>
              <w:pStyle w:val="Texto"/>
              <w:spacing w:before="40" w:after="40" w:line="240" w:lineRule="exact"/>
              <w:ind w:firstLine="0"/>
              <w:rPr>
                <w:i/>
                <w:sz w:val="20"/>
              </w:rPr>
            </w:pPr>
          </w:p>
          <w:p w14:paraId="5EBB5705" w14:textId="77777777" w:rsidR="002B3495" w:rsidRPr="00525A9C" w:rsidRDefault="002B3495" w:rsidP="002B3495">
            <w:pPr>
              <w:pStyle w:val="Texto"/>
              <w:spacing w:before="40" w:after="40" w:line="240" w:lineRule="exact"/>
              <w:ind w:firstLine="0"/>
              <w:rPr>
                <w:i/>
                <w:sz w:val="20"/>
              </w:rPr>
            </w:pPr>
          </w:p>
          <w:p w14:paraId="54064AE9" w14:textId="77777777" w:rsidR="002B3495" w:rsidRPr="00525A9C" w:rsidRDefault="002B3495" w:rsidP="002B3495">
            <w:pPr>
              <w:pStyle w:val="Texto"/>
              <w:spacing w:before="40" w:after="40" w:line="240" w:lineRule="exact"/>
              <w:ind w:firstLine="0"/>
              <w:rPr>
                <w:i/>
                <w:sz w:val="20"/>
              </w:rPr>
            </w:pPr>
          </w:p>
          <w:p w14:paraId="10749C4C" w14:textId="77777777" w:rsidR="002B3495" w:rsidRPr="00525A9C" w:rsidRDefault="002B3495" w:rsidP="002B3495">
            <w:pPr>
              <w:pStyle w:val="Texto"/>
              <w:spacing w:before="40" w:after="40" w:line="240" w:lineRule="exact"/>
              <w:ind w:firstLine="0"/>
              <w:rPr>
                <w:i/>
                <w:sz w:val="20"/>
              </w:rPr>
            </w:pPr>
          </w:p>
          <w:p w14:paraId="649CC64E" w14:textId="77777777" w:rsidR="002B3495" w:rsidRPr="00525A9C" w:rsidRDefault="002B3495" w:rsidP="002B3495">
            <w:pPr>
              <w:pStyle w:val="Texto"/>
              <w:spacing w:before="40" w:after="40" w:line="240" w:lineRule="exact"/>
              <w:ind w:firstLine="0"/>
              <w:rPr>
                <w:i/>
                <w:sz w:val="20"/>
              </w:rPr>
            </w:pPr>
          </w:p>
          <w:p w14:paraId="6D708F1A" w14:textId="77777777" w:rsidR="002B3495" w:rsidRPr="00525A9C" w:rsidRDefault="002B3495" w:rsidP="002B3495">
            <w:pPr>
              <w:pStyle w:val="Texto"/>
              <w:spacing w:before="40" w:after="40" w:line="240" w:lineRule="exact"/>
              <w:ind w:firstLine="0"/>
              <w:rPr>
                <w:i/>
                <w:sz w:val="20"/>
              </w:rPr>
            </w:pPr>
          </w:p>
          <w:p w14:paraId="122EC073" w14:textId="77777777" w:rsidR="002B3495" w:rsidRPr="00525A9C" w:rsidRDefault="002B3495" w:rsidP="002B3495">
            <w:pPr>
              <w:pStyle w:val="Texto"/>
              <w:spacing w:before="40" w:after="40" w:line="240" w:lineRule="exact"/>
              <w:ind w:firstLine="0"/>
              <w:rPr>
                <w:i/>
                <w:sz w:val="20"/>
              </w:rPr>
            </w:pPr>
          </w:p>
          <w:p w14:paraId="2699B3C0" w14:textId="77777777" w:rsidR="002B3495" w:rsidRPr="00525A9C" w:rsidRDefault="002B3495" w:rsidP="002B3495">
            <w:pPr>
              <w:pStyle w:val="Texto"/>
              <w:spacing w:before="40" w:after="40" w:line="240" w:lineRule="exact"/>
              <w:ind w:firstLine="0"/>
              <w:rPr>
                <w:i/>
                <w:sz w:val="20"/>
              </w:rPr>
            </w:pPr>
          </w:p>
          <w:p w14:paraId="71919A86" w14:textId="77777777" w:rsidR="002B3495" w:rsidRPr="00525A9C" w:rsidRDefault="002B3495" w:rsidP="002B3495">
            <w:pPr>
              <w:pStyle w:val="Texto"/>
              <w:spacing w:before="40" w:after="40" w:line="240" w:lineRule="exact"/>
              <w:ind w:firstLine="0"/>
              <w:rPr>
                <w:i/>
                <w:sz w:val="20"/>
              </w:rPr>
            </w:pPr>
          </w:p>
          <w:p w14:paraId="79E1F558" w14:textId="77777777" w:rsidR="002B3495" w:rsidRPr="00525A9C" w:rsidRDefault="002B3495" w:rsidP="002B3495">
            <w:pPr>
              <w:pStyle w:val="Texto"/>
              <w:spacing w:before="40" w:after="40" w:line="240" w:lineRule="exact"/>
              <w:ind w:firstLine="0"/>
              <w:rPr>
                <w:i/>
                <w:sz w:val="20"/>
              </w:rPr>
            </w:pPr>
          </w:p>
          <w:p w14:paraId="6C8E3C1C" w14:textId="77777777" w:rsidR="002B3495" w:rsidRPr="00525A9C" w:rsidRDefault="002B3495" w:rsidP="002B3495">
            <w:pPr>
              <w:pStyle w:val="Texto"/>
              <w:spacing w:before="40" w:after="40" w:line="240" w:lineRule="exact"/>
              <w:ind w:firstLine="0"/>
              <w:rPr>
                <w:i/>
                <w:sz w:val="20"/>
              </w:rPr>
            </w:pPr>
          </w:p>
          <w:p w14:paraId="27A4E3DA" w14:textId="77777777" w:rsidR="002B3495" w:rsidRPr="00525A9C" w:rsidRDefault="002B3495" w:rsidP="002B3495">
            <w:pPr>
              <w:pStyle w:val="Texto"/>
              <w:spacing w:before="40" w:after="40" w:line="240" w:lineRule="exact"/>
              <w:ind w:firstLine="0"/>
              <w:rPr>
                <w:i/>
                <w:sz w:val="20"/>
              </w:rPr>
            </w:pPr>
          </w:p>
          <w:p w14:paraId="7BC5E866" w14:textId="77777777" w:rsidR="002B3495" w:rsidRPr="00525A9C" w:rsidRDefault="002B3495" w:rsidP="002B3495">
            <w:pPr>
              <w:pStyle w:val="Texto"/>
              <w:spacing w:before="40" w:after="40" w:line="240" w:lineRule="exact"/>
              <w:ind w:firstLine="0"/>
              <w:rPr>
                <w:i/>
                <w:sz w:val="20"/>
              </w:rPr>
            </w:pPr>
          </w:p>
          <w:p w14:paraId="727198D2" w14:textId="77777777" w:rsidR="002B3495" w:rsidRPr="00525A9C" w:rsidRDefault="002B3495" w:rsidP="002B3495">
            <w:pPr>
              <w:pStyle w:val="Texto"/>
              <w:spacing w:before="40" w:after="40" w:line="240" w:lineRule="exact"/>
              <w:ind w:firstLine="0"/>
              <w:rPr>
                <w:i/>
                <w:sz w:val="20"/>
              </w:rPr>
            </w:pPr>
          </w:p>
          <w:p w14:paraId="0B00B597" w14:textId="77777777" w:rsidR="002B3495" w:rsidRPr="00525A9C" w:rsidRDefault="002B3495" w:rsidP="002B3495">
            <w:pPr>
              <w:pStyle w:val="Texto"/>
              <w:spacing w:before="40" w:after="40" w:line="240" w:lineRule="exact"/>
              <w:ind w:firstLine="0"/>
              <w:rPr>
                <w:i/>
                <w:sz w:val="20"/>
              </w:rPr>
            </w:pPr>
          </w:p>
          <w:p w14:paraId="35431ABA" w14:textId="77777777" w:rsidR="002B3495" w:rsidRPr="00525A9C" w:rsidRDefault="002B3495" w:rsidP="002B3495">
            <w:pPr>
              <w:pStyle w:val="Texto"/>
              <w:spacing w:before="40" w:after="40" w:line="240" w:lineRule="exact"/>
              <w:ind w:firstLine="0"/>
              <w:rPr>
                <w:i/>
                <w:sz w:val="20"/>
              </w:rPr>
            </w:pPr>
          </w:p>
          <w:p w14:paraId="6A65263D" w14:textId="77777777" w:rsidR="002B3495" w:rsidRPr="00525A9C" w:rsidRDefault="002B3495" w:rsidP="002B3495">
            <w:pPr>
              <w:pStyle w:val="Texto"/>
              <w:spacing w:before="40" w:after="40" w:line="240" w:lineRule="exact"/>
              <w:ind w:firstLine="0"/>
              <w:rPr>
                <w:i/>
                <w:sz w:val="20"/>
              </w:rPr>
            </w:pPr>
          </w:p>
          <w:p w14:paraId="4578D5BD" w14:textId="77777777" w:rsidR="002B3495" w:rsidRPr="00525A9C" w:rsidRDefault="002B3495" w:rsidP="002B3495">
            <w:pPr>
              <w:pStyle w:val="Texto"/>
              <w:spacing w:before="40" w:after="40" w:line="240" w:lineRule="exact"/>
              <w:ind w:firstLine="0"/>
              <w:rPr>
                <w:i/>
                <w:sz w:val="20"/>
              </w:rPr>
            </w:pPr>
          </w:p>
          <w:p w14:paraId="47AC9CDC" w14:textId="77777777" w:rsidR="002B3495" w:rsidRPr="00525A9C" w:rsidRDefault="002B3495" w:rsidP="002B3495">
            <w:pPr>
              <w:pStyle w:val="Texto"/>
              <w:spacing w:before="40" w:after="40" w:line="240" w:lineRule="exact"/>
              <w:ind w:firstLine="0"/>
              <w:rPr>
                <w:i/>
                <w:sz w:val="20"/>
              </w:rPr>
            </w:pPr>
          </w:p>
        </w:tc>
      </w:tr>
      <w:tr w:rsidR="002B3495" w:rsidRPr="00525A9C" w14:paraId="4FEECAD7" w14:textId="77777777" w:rsidTr="002B3495">
        <w:trPr>
          <w:trHeight w:val="20"/>
        </w:trPr>
        <w:tc>
          <w:tcPr>
            <w:tcW w:w="8712" w:type="dxa"/>
            <w:gridSpan w:val="8"/>
            <w:tcBorders>
              <w:top w:val="single" w:sz="6" w:space="0" w:color="auto"/>
              <w:bottom w:val="single" w:sz="6" w:space="0" w:color="auto"/>
            </w:tcBorders>
            <w:shd w:val="clear" w:color="auto" w:fill="auto"/>
          </w:tcPr>
          <w:p w14:paraId="61A9F1F5"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FB438AB" w14:textId="77777777" w:rsidR="002B3495" w:rsidRPr="00525A9C" w:rsidRDefault="002B3495" w:rsidP="002B3495">
            <w:pPr>
              <w:pStyle w:val="Texto"/>
              <w:spacing w:before="40" w:after="40" w:line="240" w:lineRule="exact"/>
              <w:ind w:firstLine="0"/>
              <w:rPr>
                <w:i/>
                <w:sz w:val="20"/>
              </w:rPr>
            </w:pPr>
            <w:r w:rsidRPr="00525A9C">
              <w:rPr>
                <w:i/>
                <w:sz w:val="20"/>
              </w:rPr>
              <w:t>Importe del gasto por las percepciones correspondientes al personal de carácter permanente.</w:t>
            </w:r>
          </w:p>
        </w:tc>
      </w:tr>
      <w:tr w:rsidR="002B3495" w:rsidRPr="00525A9C" w14:paraId="564FC224" w14:textId="77777777" w:rsidTr="002B3495">
        <w:trPr>
          <w:trHeight w:val="20"/>
        </w:trPr>
        <w:tc>
          <w:tcPr>
            <w:tcW w:w="8712" w:type="dxa"/>
            <w:gridSpan w:val="8"/>
            <w:tcBorders>
              <w:top w:val="single" w:sz="6" w:space="0" w:color="auto"/>
              <w:bottom w:val="single" w:sz="6" w:space="0" w:color="auto"/>
            </w:tcBorders>
            <w:shd w:val="clear" w:color="auto" w:fill="auto"/>
          </w:tcPr>
          <w:p w14:paraId="16E8885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1C2B968"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remuneración, de conformidad con el concepto 1100 del Clasificador por Objeto del Gasto, partidas 111 a 114.</w:t>
            </w:r>
          </w:p>
        </w:tc>
      </w:tr>
      <w:tr w:rsidR="002B3495" w:rsidRPr="00525A9C" w14:paraId="404C4B89" w14:textId="77777777" w:rsidTr="002B3495">
        <w:tblPrEx>
          <w:tblBorders>
            <w:insideH w:val="single" w:sz="6" w:space="0" w:color="auto"/>
          </w:tblBorders>
        </w:tblPrEx>
        <w:trPr>
          <w:trHeight w:val="20"/>
        </w:trPr>
        <w:tc>
          <w:tcPr>
            <w:tcW w:w="957" w:type="dxa"/>
            <w:gridSpan w:val="2"/>
            <w:shd w:val="clear" w:color="auto" w:fill="auto"/>
            <w:vAlign w:val="center"/>
          </w:tcPr>
          <w:p w14:paraId="4CD7C68E"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0CE9098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31E847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4CD751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911F0B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CBE9E0F" w14:textId="77777777" w:rsidTr="002B3495">
        <w:tblPrEx>
          <w:tblBorders>
            <w:insideH w:val="single" w:sz="6" w:space="0" w:color="auto"/>
          </w:tblBorders>
        </w:tblPrEx>
        <w:trPr>
          <w:trHeight w:val="20"/>
        </w:trPr>
        <w:tc>
          <w:tcPr>
            <w:tcW w:w="957" w:type="dxa"/>
            <w:gridSpan w:val="2"/>
            <w:shd w:val="clear" w:color="auto" w:fill="auto"/>
            <w:vAlign w:val="center"/>
          </w:tcPr>
          <w:p w14:paraId="49FAA34E" w14:textId="77777777" w:rsidR="002B3495" w:rsidRPr="00525A9C" w:rsidRDefault="002B3495" w:rsidP="002B3495">
            <w:pPr>
              <w:pStyle w:val="Texto"/>
              <w:spacing w:before="40" w:after="40" w:line="240" w:lineRule="exact"/>
              <w:ind w:firstLine="0"/>
              <w:jc w:val="center"/>
              <w:rPr>
                <w:i/>
                <w:sz w:val="20"/>
              </w:rPr>
            </w:pPr>
            <w:r w:rsidRPr="00525A9C">
              <w:rPr>
                <w:i/>
                <w:sz w:val="20"/>
              </w:rPr>
              <w:t>5.1.1.2</w:t>
            </w:r>
          </w:p>
        </w:tc>
        <w:tc>
          <w:tcPr>
            <w:tcW w:w="1152" w:type="dxa"/>
            <w:shd w:val="clear" w:color="auto" w:fill="auto"/>
            <w:vAlign w:val="center"/>
          </w:tcPr>
          <w:p w14:paraId="2F57CDB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567AB76C"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3CDB85F2"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159" w:type="dxa"/>
            <w:shd w:val="clear" w:color="auto" w:fill="auto"/>
            <w:vAlign w:val="center"/>
          </w:tcPr>
          <w:p w14:paraId="4CAE7B57"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1379B742" w14:textId="77777777" w:rsidTr="002B3495">
        <w:tblPrEx>
          <w:tblBorders>
            <w:insideH w:val="single" w:sz="6" w:space="0" w:color="auto"/>
          </w:tblBorders>
        </w:tblPrEx>
        <w:trPr>
          <w:trHeight w:val="20"/>
        </w:trPr>
        <w:tc>
          <w:tcPr>
            <w:tcW w:w="957" w:type="dxa"/>
            <w:gridSpan w:val="2"/>
            <w:shd w:val="clear" w:color="auto" w:fill="auto"/>
            <w:vAlign w:val="center"/>
          </w:tcPr>
          <w:p w14:paraId="17C27D0B"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1B43CF70" w14:textId="77777777" w:rsidR="002B3495" w:rsidRPr="00525A9C" w:rsidRDefault="002B3495" w:rsidP="002B3495">
            <w:pPr>
              <w:pStyle w:val="Texto"/>
              <w:spacing w:before="40" w:after="40" w:line="240" w:lineRule="exact"/>
              <w:ind w:firstLine="0"/>
              <w:rPr>
                <w:i/>
                <w:sz w:val="20"/>
              </w:rPr>
            </w:pPr>
            <w:r w:rsidRPr="00525A9C">
              <w:rPr>
                <w:i/>
                <w:sz w:val="20"/>
              </w:rPr>
              <w:t>Remuneraciones al Personal de Carácter Transitorio</w:t>
            </w:r>
          </w:p>
        </w:tc>
      </w:tr>
    </w:tbl>
    <w:p w14:paraId="3F7821F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69A5407" w14:textId="77777777" w:rsidTr="002B3495">
        <w:trPr>
          <w:trHeight w:val="20"/>
        </w:trPr>
        <w:tc>
          <w:tcPr>
            <w:tcW w:w="580" w:type="dxa"/>
            <w:tcBorders>
              <w:top w:val="single" w:sz="6" w:space="0" w:color="auto"/>
              <w:bottom w:val="single" w:sz="6" w:space="0" w:color="auto"/>
            </w:tcBorders>
            <w:shd w:val="clear" w:color="auto" w:fill="auto"/>
          </w:tcPr>
          <w:p w14:paraId="7EBBC30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4364D53"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24111D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55630C9"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5EB2C4A" w14:textId="77777777" w:rsidTr="002B3495">
        <w:trPr>
          <w:trHeight w:val="20"/>
        </w:trPr>
        <w:tc>
          <w:tcPr>
            <w:tcW w:w="580" w:type="dxa"/>
            <w:vMerge w:val="restart"/>
            <w:tcBorders>
              <w:top w:val="single" w:sz="6" w:space="0" w:color="auto"/>
            </w:tcBorders>
            <w:shd w:val="clear" w:color="auto" w:fill="auto"/>
          </w:tcPr>
          <w:p w14:paraId="7996758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1C285002" w14:textId="77777777" w:rsidR="002B3495" w:rsidRPr="00525A9C" w:rsidRDefault="002B3495" w:rsidP="002B3495">
            <w:pPr>
              <w:pStyle w:val="Texto"/>
              <w:spacing w:before="40" w:after="40" w:line="240" w:lineRule="exact"/>
              <w:ind w:firstLine="0"/>
              <w:rPr>
                <w:i/>
                <w:sz w:val="20"/>
              </w:rPr>
            </w:pPr>
            <w:r w:rsidRPr="00525A9C">
              <w:rPr>
                <w:i/>
                <w:sz w:val="20"/>
              </w:rPr>
              <w:t>Por las remuneraciones al personal de carácter transitorio por concepto de:</w:t>
            </w:r>
          </w:p>
          <w:p w14:paraId="51920F9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Honorarios asimilables a salarios</w:t>
            </w:r>
          </w:p>
          <w:p w14:paraId="6B6D6D9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Sueldos base al personal eventual</w:t>
            </w:r>
          </w:p>
          <w:p w14:paraId="60125A9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Retribuciones por servicios de carácter social</w:t>
            </w:r>
          </w:p>
          <w:p w14:paraId="3B29AB1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Retribuciones a los representantes de los trabajadores y de los patrones en la Junta de Conciliación y Arbitraje</w:t>
            </w:r>
          </w:p>
        </w:tc>
        <w:tc>
          <w:tcPr>
            <w:tcW w:w="524" w:type="dxa"/>
            <w:tcBorders>
              <w:top w:val="single" w:sz="6" w:space="0" w:color="auto"/>
            </w:tcBorders>
            <w:shd w:val="clear" w:color="auto" w:fill="auto"/>
          </w:tcPr>
          <w:p w14:paraId="48949A1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07E777CA" w14:textId="77777777" w:rsidR="002B3495" w:rsidRPr="00525A9C" w:rsidRDefault="002B3495" w:rsidP="002B3495">
            <w:pPr>
              <w:pStyle w:val="Texto"/>
              <w:spacing w:before="40" w:after="40" w:line="240" w:lineRule="exact"/>
              <w:ind w:firstLine="0"/>
              <w:rPr>
                <w:i/>
                <w:sz w:val="20"/>
              </w:rPr>
            </w:pPr>
            <w:r w:rsidRPr="00525A9C">
              <w:rPr>
                <w:i/>
                <w:sz w:val="20"/>
              </w:rPr>
              <w:t>Por la capitalización remuneraciones al personal de carácter transitorio y estudios, formulación y evaluación de proyectos a construcciones en proceso de bienes de dominio público y propio por administración.</w:t>
            </w:r>
          </w:p>
        </w:tc>
      </w:tr>
      <w:tr w:rsidR="002B3495" w:rsidRPr="00525A9C" w14:paraId="2D630200" w14:textId="77777777" w:rsidTr="002B3495">
        <w:trPr>
          <w:trHeight w:val="20"/>
        </w:trPr>
        <w:tc>
          <w:tcPr>
            <w:tcW w:w="580" w:type="dxa"/>
            <w:vMerge/>
            <w:shd w:val="clear" w:color="auto" w:fill="auto"/>
          </w:tcPr>
          <w:p w14:paraId="3A0EFDA8"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6C25E9A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5817A6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5342311D"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EC8069B" w14:textId="77777777" w:rsidTr="002B3495">
        <w:trPr>
          <w:trHeight w:val="20"/>
        </w:trPr>
        <w:tc>
          <w:tcPr>
            <w:tcW w:w="580" w:type="dxa"/>
            <w:shd w:val="clear" w:color="auto" w:fill="auto"/>
          </w:tcPr>
          <w:p w14:paraId="4A50730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B59696D" w14:textId="77777777" w:rsidR="002B3495" w:rsidRPr="00525A9C" w:rsidRDefault="002B3495" w:rsidP="002B3495">
            <w:pPr>
              <w:pStyle w:val="Texto"/>
              <w:spacing w:before="40" w:after="40" w:line="240" w:lineRule="exact"/>
              <w:ind w:firstLine="0"/>
              <w:rPr>
                <w:i/>
                <w:sz w:val="20"/>
              </w:rPr>
            </w:pPr>
            <w:r w:rsidRPr="00525A9C">
              <w:rPr>
                <w:i/>
                <w:sz w:val="20"/>
              </w:rPr>
              <w:t>Por los gastos por remuneraciones al personal de carácter transitorio de obras públicas en bienes de dominio público y propio, por administración con tipo de gasto de capital.</w:t>
            </w:r>
          </w:p>
        </w:tc>
        <w:tc>
          <w:tcPr>
            <w:tcW w:w="524" w:type="dxa"/>
            <w:shd w:val="clear" w:color="auto" w:fill="auto"/>
          </w:tcPr>
          <w:p w14:paraId="002E2F9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6E3DDFE" w14:textId="77777777" w:rsidR="002B3495" w:rsidRPr="00525A9C" w:rsidRDefault="002B3495" w:rsidP="002B3495">
            <w:pPr>
              <w:pStyle w:val="Texto"/>
              <w:spacing w:before="40" w:after="40" w:line="240" w:lineRule="exact"/>
              <w:ind w:firstLine="0"/>
              <w:rPr>
                <w:i/>
                <w:sz w:val="20"/>
              </w:rPr>
            </w:pPr>
          </w:p>
        </w:tc>
      </w:tr>
      <w:tr w:rsidR="002B3495" w:rsidRPr="00525A9C" w14:paraId="3CD4C2AF" w14:textId="77777777" w:rsidTr="002B3495">
        <w:trPr>
          <w:trHeight w:val="20"/>
        </w:trPr>
        <w:tc>
          <w:tcPr>
            <w:tcW w:w="580" w:type="dxa"/>
            <w:shd w:val="clear" w:color="auto" w:fill="auto"/>
          </w:tcPr>
          <w:p w14:paraId="0AB24C6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529EFE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4E5144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348042B" w14:textId="77777777" w:rsidR="002B3495" w:rsidRPr="00525A9C" w:rsidRDefault="002B3495" w:rsidP="002B3495">
            <w:pPr>
              <w:pStyle w:val="Texto"/>
              <w:spacing w:before="40" w:after="40" w:line="240" w:lineRule="exact"/>
              <w:ind w:firstLine="0"/>
              <w:rPr>
                <w:i/>
                <w:sz w:val="20"/>
              </w:rPr>
            </w:pPr>
          </w:p>
        </w:tc>
      </w:tr>
      <w:tr w:rsidR="002B3495" w:rsidRPr="00525A9C" w14:paraId="50764B5C" w14:textId="77777777" w:rsidTr="002B3495">
        <w:trPr>
          <w:trHeight w:val="20"/>
        </w:trPr>
        <w:tc>
          <w:tcPr>
            <w:tcW w:w="580" w:type="dxa"/>
            <w:tcBorders>
              <w:bottom w:val="single" w:sz="6" w:space="0" w:color="auto"/>
            </w:tcBorders>
            <w:shd w:val="clear" w:color="auto" w:fill="auto"/>
          </w:tcPr>
          <w:p w14:paraId="493D7DFA"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5716C7D2"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FFCA1A0"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9D144E7" w14:textId="77777777" w:rsidR="002B3495" w:rsidRPr="00525A9C" w:rsidRDefault="002B3495" w:rsidP="002B3495">
            <w:pPr>
              <w:pStyle w:val="Texto"/>
              <w:spacing w:before="40" w:after="40" w:line="240" w:lineRule="exact"/>
              <w:ind w:firstLine="0"/>
              <w:rPr>
                <w:i/>
                <w:sz w:val="20"/>
              </w:rPr>
            </w:pPr>
          </w:p>
          <w:p w14:paraId="2C4D1A3A" w14:textId="77777777" w:rsidR="002B3495" w:rsidRPr="00525A9C" w:rsidRDefault="002B3495" w:rsidP="002B3495">
            <w:pPr>
              <w:pStyle w:val="Texto"/>
              <w:spacing w:before="40" w:after="40" w:line="240" w:lineRule="exact"/>
              <w:ind w:firstLine="0"/>
              <w:rPr>
                <w:i/>
                <w:sz w:val="20"/>
              </w:rPr>
            </w:pPr>
          </w:p>
          <w:p w14:paraId="24F3E16A" w14:textId="77777777" w:rsidR="002B3495" w:rsidRPr="00525A9C" w:rsidRDefault="002B3495" w:rsidP="002B3495">
            <w:pPr>
              <w:pStyle w:val="Texto"/>
              <w:spacing w:before="40" w:after="40" w:line="240" w:lineRule="exact"/>
              <w:ind w:firstLine="0"/>
              <w:rPr>
                <w:i/>
                <w:sz w:val="20"/>
              </w:rPr>
            </w:pPr>
          </w:p>
          <w:p w14:paraId="3B1B57C8" w14:textId="77777777" w:rsidR="002B3495" w:rsidRPr="00525A9C" w:rsidRDefault="002B3495" w:rsidP="002B3495">
            <w:pPr>
              <w:pStyle w:val="Texto"/>
              <w:spacing w:before="40" w:after="40" w:line="240" w:lineRule="exact"/>
              <w:ind w:firstLine="0"/>
              <w:rPr>
                <w:i/>
                <w:sz w:val="20"/>
              </w:rPr>
            </w:pPr>
          </w:p>
          <w:p w14:paraId="230356F2" w14:textId="77777777" w:rsidR="002B3495" w:rsidRPr="00525A9C" w:rsidRDefault="002B3495" w:rsidP="002B3495">
            <w:pPr>
              <w:pStyle w:val="Texto"/>
              <w:spacing w:before="40" w:after="40" w:line="240" w:lineRule="exact"/>
              <w:ind w:firstLine="0"/>
              <w:rPr>
                <w:i/>
                <w:sz w:val="20"/>
              </w:rPr>
            </w:pPr>
          </w:p>
          <w:p w14:paraId="522B39BC" w14:textId="77777777" w:rsidR="002B3495" w:rsidRPr="00525A9C" w:rsidRDefault="002B3495" w:rsidP="002B3495">
            <w:pPr>
              <w:pStyle w:val="Texto"/>
              <w:spacing w:before="40" w:after="40" w:line="240" w:lineRule="exact"/>
              <w:ind w:firstLine="0"/>
              <w:rPr>
                <w:i/>
                <w:sz w:val="20"/>
              </w:rPr>
            </w:pPr>
          </w:p>
          <w:p w14:paraId="5F52C77F" w14:textId="77777777" w:rsidR="002B3495" w:rsidRPr="00525A9C" w:rsidRDefault="002B3495" w:rsidP="002B3495">
            <w:pPr>
              <w:pStyle w:val="Texto"/>
              <w:spacing w:before="40" w:after="40" w:line="240" w:lineRule="exact"/>
              <w:ind w:firstLine="0"/>
              <w:rPr>
                <w:i/>
                <w:sz w:val="20"/>
              </w:rPr>
            </w:pPr>
          </w:p>
          <w:p w14:paraId="05BC4A0D" w14:textId="77777777" w:rsidR="002B3495" w:rsidRPr="00525A9C" w:rsidRDefault="002B3495" w:rsidP="002B3495">
            <w:pPr>
              <w:pStyle w:val="Texto"/>
              <w:spacing w:before="40" w:after="40" w:line="240" w:lineRule="exact"/>
              <w:ind w:firstLine="0"/>
              <w:rPr>
                <w:i/>
                <w:sz w:val="20"/>
              </w:rPr>
            </w:pPr>
          </w:p>
          <w:p w14:paraId="23719251" w14:textId="77777777" w:rsidR="002B3495" w:rsidRPr="00525A9C" w:rsidRDefault="002B3495" w:rsidP="002B3495">
            <w:pPr>
              <w:pStyle w:val="Texto"/>
              <w:spacing w:before="40" w:after="40" w:line="240" w:lineRule="exact"/>
              <w:ind w:firstLine="0"/>
              <w:rPr>
                <w:i/>
                <w:sz w:val="20"/>
              </w:rPr>
            </w:pPr>
          </w:p>
          <w:p w14:paraId="5706ECBD" w14:textId="77777777" w:rsidR="002B3495" w:rsidRPr="00525A9C" w:rsidRDefault="002B3495" w:rsidP="002B3495">
            <w:pPr>
              <w:pStyle w:val="Texto"/>
              <w:spacing w:before="40" w:after="40" w:line="240" w:lineRule="exact"/>
              <w:ind w:firstLine="0"/>
              <w:rPr>
                <w:i/>
                <w:sz w:val="20"/>
              </w:rPr>
            </w:pPr>
          </w:p>
          <w:p w14:paraId="3FB4FB28" w14:textId="77777777" w:rsidR="002B3495" w:rsidRPr="00525A9C" w:rsidRDefault="002B3495" w:rsidP="002B3495">
            <w:pPr>
              <w:pStyle w:val="Texto"/>
              <w:spacing w:before="40" w:after="40" w:line="240" w:lineRule="exact"/>
              <w:ind w:firstLine="0"/>
              <w:rPr>
                <w:i/>
                <w:sz w:val="20"/>
              </w:rPr>
            </w:pPr>
          </w:p>
          <w:p w14:paraId="1D1407F9" w14:textId="77777777" w:rsidR="002B3495" w:rsidRPr="00525A9C" w:rsidRDefault="002B3495" w:rsidP="002B3495">
            <w:pPr>
              <w:pStyle w:val="Texto"/>
              <w:spacing w:before="40" w:after="40" w:line="240" w:lineRule="exact"/>
              <w:ind w:firstLine="0"/>
              <w:rPr>
                <w:i/>
                <w:sz w:val="20"/>
              </w:rPr>
            </w:pPr>
          </w:p>
          <w:p w14:paraId="24829827" w14:textId="77777777" w:rsidR="002B3495" w:rsidRPr="00525A9C" w:rsidRDefault="002B3495" w:rsidP="002B3495">
            <w:pPr>
              <w:pStyle w:val="Texto"/>
              <w:spacing w:before="40" w:after="40" w:line="240" w:lineRule="exact"/>
              <w:ind w:firstLine="0"/>
              <w:rPr>
                <w:i/>
                <w:sz w:val="20"/>
              </w:rPr>
            </w:pPr>
          </w:p>
          <w:p w14:paraId="4113C897" w14:textId="77777777" w:rsidR="002B3495" w:rsidRPr="00525A9C" w:rsidRDefault="002B3495" w:rsidP="002B3495">
            <w:pPr>
              <w:pStyle w:val="Texto"/>
              <w:spacing w:before="40" w:after="40" w:line="240" w:lineRule="exact"/>
              <w:ind w:firstLine="0"/>
              <w:rPr>
                <w:i/>
                <w:sz w:val="20"/>
              </w:rPr>
            </w:pPr>
          </w:p>
          <w:p w14:paraId="2F031A14" w14:textId="77777777" w:rsidR="002B3495" w:rsidRPr="00525A9C" w:rsidRDefault="002B3495" w:rsidP="002B3495">
            <w:pPr>
              <w:pStyle w:val="Texto"/>
              <w:spacing w:before="40" w:after="40" w:line="240" w:lineRule="exact"/>
              <w:ind w:firstLine="0"/>
              <w:rPr>
                <w:i/>
                <w:sz w:val="20"/>
              </w:rPr>
            </w:pPr>
          </w:p>
          <w:p w14:paraId="250C4736" w14:textId="77777777" w:rsidR="002B3495" w:rsidRPr="00525A9C" w:rsidRDefault="002B3495" w:rsidP="002B3495">
            <w:pPr>
              <w:pStyle w:val="Texto"/>
              <w:spacing w:before="40" w:after="40" w:line="240" w:lineRule="exact"/>
              <w:ind w:firstLine="0"/>
              <w:rPr>
                <w:i/>
                <w:sz w:val="20"/>
              </w:rPr>
            </w:pPr>
          </w:p>
          <w:p w14:paraId="6314A334" w14:textId="77777777" w:rsidR="002B3495" w:rsidRPr="00525A9C" w:rsidRDefault="002B3495" w:rsidP="002B3495">
            <w:pPr>
              <w:pStyle w:val="Texto"/>
              <w:spacing w:before="40" w:after="40" w:line="240" w:lineRule="exact"/>
              <w:ind w:firstLine="0"/>
              <w:rPr>
                <w:i/>
                <w:sz w:val="20"/>
              </w:rPr>
            </w:pPr>
          </w:p>
          <w:p w14:paraId="29C5F1C3" w14:textId="77777777" w:rsidR="002B3495" w:rsidRPr="00525A9C" w:rsidRDefault="002B3495" w:rsidP="002B3495">
            <w:pPr>
              <w:pStyle w:val="Texto"/>
              <w:spacing w:before="40" w:after="40" w:line="240" w:lineRule="exact"/>
              <w:ind w:firstLine="0"/>
              <w:rPr>
                <w:i/>
                <w:sz w:val="20"/>
              </w:rPr>
            </w:pPr>
          </w:p>
          <w:p w14:paraId="29D88096" w14:textId="77777777" w:rsidR="002B3495" w:rsidRPr="00525A9C" w:rsidRDefault="002B3495" w:rsidP="002B3495">
            <w:pPr>
              <w:pStyle w:val="Texto"/>
              <w:spacing w:before="40" w:after="40" w:line="240" w:lineRule="exact"/>
              <w:ind w:firstLine="0"/>
              <w:rPr>
                <w:i/>
                <w:sz w:val="20"/>
              </w:rPr>
            </w:pPr>
          </w:p>
          <w:p w14:paraId="71C9BD8D" w14:textId="77777777" w:rsidR="002B3495" w:rsidRPr="00525A9C" w:rsidRDefault="002B3495" w:rsidP="002B3495">
            <w:pPr>
              <w:pStyle w:val="Texto"/>
              <w:spacing w:before="40" w:after="40" w:line="240" w:lineRule="exact"/>
              <w:ind w:firstLine="0"/>
              <w:rPr>
                <w:i/>
                <w:sz w:val="20"/>
              </w:rPr>
            </w:pPr>
          </w:p>
          <w:p w14:paraId="6379B9DD" w14:textId="77777777" w:rsidR="002B3495" w:rsidRPr="00525A9C" w:rsidRDefault="002B3495" w:rsidP="002B3495">
            <w:pPr>
              <w:pStyle w:val="Texto"/>
              <w:spacing w:before="40" w:after="40" w:line="240" w:lineRule="exact"/>
              <w:ind w:firstLine="0"/>
              <w:rPr>
                <w:i/>
                <w:sz w:val="20"/>
              </w:rPr>
            </w:pPr>
          </w:p>
          <w:p w14:paraId="4FDC4600" w14:textId="77777777" w:rsidR="002B3495" w:rsidRPr="00525A9C" w:rsidRDefault="002B3495" w:rsidP="002B3495">
            <w:pPr>
              <w:pStyle w:val="Texto"/>
              <w:spacing w:before="40" w:after="40" w:line="240" w:lineRule="exact"/>
              <w:ind w:firstLine="0"/>
              <w:rPr>
                <w:i/>
                <w:sz w:val="20"/>
              </w:rPr>
            </w:pPr>
          </w:p>
        </w:tc>
      </w:tr>
      <w:tr w:rsidR="002B3495" w:rsidRPr="00525A9C" w14:paraId="35D45455" w14:textId="77777777" w:rsidTr="002B3495">
        <w:trPr>
          <w:trHeight w:val="20"/>
        </w:trPr>
        <w:tc>
          <w:tcPr>
            <w:tcW w:w="8712" w:type="dxa"/>
            <w:gridSpan w:val="4"/>
            <w:tcBorders>
              <w:top w:val="single" w:sz="6" w:space="0" w:color="auto"/>
              <w:bottom w:val="single" w:sz="6" w:space="0" w:color="auto"/>
            </w:tcBorders>
            <w:shd w:val="clear" w:color="auto" w:fill="auto"/>
          </w:tcPr>
          <w:p w14:paraId="6535EEB2"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6113208B" w14:textId="77777777" w:rsidR="002B3495" w:rsidRPr="00525A9C" w:rsidRDefault="002B3495" w:rsidP="002B3495">
            <w:pPr>
              <w:pStyle w:val="Texto"/>
              <w:spacing w:before="40" w:after="40" w:line="240" w:lineRule="exact"/>
              <w:ind w:firstLine="0"/>
              <w:rPr>
                <w:i/>
                <w:sz w:val="20"/>
              </w:rPr>
            </w:pPr>
            <w:r w:rsidRPr="00525A9C">
              <w:rPr>
                <w:i/>
                <w:sz w:val="20"/>
              </w:rPr>
              <w:t>Importe del gasto por las percepciones correspondientes al personal de carácter eventual.</w:t>
            </w:r>
          </w:p>
        </w:tc>
      </w:tr>
      <w:tr w:rsidR="002B3495" w:rsidRPr="00525A9C" w14:paraId="61410380" w14:textId="77777777" w:rsidTr="002B3495">
        <w:trPr>
          <w:trHeight w:val="20"/>
        </w:trPr>
        <w:tc>
          <w:tcPr>
            <w:tcW w:w="8712" w:type="dxa"/>
            <w:gridSpan w:val="4"/>
            <w:tcBorders>
              <w:top w:val="single" w:sz="6" w:space="0" w:color="auto"/>
              <w:bottom w:val="single" w:sz="6" w:space="0" w:color="auto"/>
            </w:tcBorders>
            <w:shd w:val="clear" w:color="auto" w:fill="auto"/>
          </w:tcPr>
          <w:p w14:paraId="2DB4009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D86A3A6"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remuneración, de conformidad con el concepto 1200 del Clasificador por Objeto del Gasto, partidas 121 a 124.</w:t>
            </w:r>
          </w:p>
        </w:tc>
      </w:tr>
    </w:tbl>
    <w:p w14:paraId="16302A6E"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42EDE9A" w14:textId="77777777" w:rsidTr="002B3495">
        <w:trPr>
          <w:trHeight w:val="20"/>
        </w:trPr>
        <w:tc>
          <w:tcPr>
            <w:tcW w:w="957" w:type="dxa"/>
            <w:shd w:val="clear" w:color="auto" w:fill="auto"/>
            <w:vAlign w:val="center"/>
          </w:tcPr>
          <w:p w14:paraId="50D88B2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E5E9B0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E6D2E4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2D966857"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E2D8AB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EF62B59" w14:textId="77777777" w:rsidTr="002B3495">
        <w:trPr>
          <w:trHeight w:val="20"/>
        </w:trPr>
        <w:tc>
          <w:tcPr>
            <w:tcW w:w="957" w:type="dxa"/>
            <w:shd w:val="clear" w:color="auto" w:fill="auto"/>
            <w:vAlign w:val="center"/>
          </w:tcPr>
          <w:p w14:paraId="051E913E" w14:textId="77777777" w:rsidR="002B3495" w:rsidRPr="00525A9C" w:rsidRDefault="002B3495" w:rsidP="002B3495">
            <w:pPr>
              <w:pStyle w:val="Texto"/>
              <w:spacing w:before="40" w:after="40" w:line="240" w:lineRule="exact"/>
              <w:ind w:firstLine="0"/>
              <w:jc w:val="center"/>
              <w:rPr>
                <w:i/>
                <w:sz w:val="20"/>
              </w:rPr>
            </w:pPr>
            <w:r w:rsidRPr="00525A9C">
              <w:rPr>
                <w:i/>
                <w:sz w:val="20"/>
              </w:rPr>
              <w:t>5.1.1.3</w:t>
            </w:r>
          </w:p>
        </w:tc>
        <w:tc>
          <w:tcPr>
            <w:tcW w:w="1152" w:type="dxa"/>
            <w:shd w:val="clear" w:color="auto" w:fill="auto"/>
            <w:vAlign w:val="center"/>
          </w:tcPr>
          <w:p w14:paraId="00B69C18"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788EEA68"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1DC37FA3"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159" w:type="dxa"/>
            <w:shd w:val="clear" w:color="auto" w:fill="auto"/>
            <w:vAlign w:val="center"/>
          </w:tcPr>
          <w:p w14:paraId="700445C9"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7D30B43" w14:textId="77777777" w:rsidTr="002B3495">
        <w:trPr>
          <w:trHeight w:val="20"/>
        </w:trPr>
        <w:tc>
          <w:tcPr>
            <w:tcW w:w="957" w:type="dxa"/>
            <w:shd w:val="clear" w:color="auto" w:fill="auto"/>
            <w:vAlign w:val="center"/>
          </w:tcPr>
          <w:p w14:paraId="74E9F4EF"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4E665B8D" w14:textId="77777777" w:rsidR="002B3495" w:rsidRPr="00525A9C" w:rsidRDefault="002B3495" w:rsidP="002B3495">
            <w:pPr>
              <w:pStyle w:val="Texto"/>
              <w:spacing w:before="40" w:after="40" w:line="240" w:lineRule="exact"/>
              <w:ind w:firstLine="0"/>
              <w:rPr>
                <w:i/>
                <w:sz w:val="20"/>
              </w:rPr>
            </w:pPr>
            <w:r w:rsidRPr="00525A9C">
              <w:rPr>
                <w:i/>
                <w:sz w:val="20"/>
              </w:rPr>
              <w:t>Remuneraciones Adicionales y Especiales</w:t>
            </w:r>
          </w:p>
        </w:tc>
      </w:tr>
    </w:tbl>
    <w:p w14:paraId="0663D76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3380647" w14:textId="77777777" w:rsidTr="002B3495">
        <w:trPr>
          <w:trHeight w:val="20"/>
        </w:trPr>
        <w:tc>
          <w:tcPr>
            <w:tcW w:w="580" w:type="dxa"/>
            <w:tcBorders>
              <w:top w:val="single" w:sz="6" w:space="0" w:color="auto"/>
              <w:bottom w:val="single" w:sz="6" w:space="0" w:color="auto"/>
            </w:tcBorders>
            <w:shd w:val="clear" w:color="auto" w:fill="auto"/>
          </w:tcPr>
          <w:p w14:paraId="3F4BE1B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5D1DF12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0B96BA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464345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C8DD8CF" w14:textId="77777777" w:rsidTr="002B3495">
        <w:trPr>
          <w:trHeight w:val="20"/>
        </w:trPr>
        <w:tc>
          <w:tcPr>
            <w:tcW w:w="580" w:type="dxa"/>
            <w:vMerge w:val="restart"/>
            <w:tcBorders>
              <w:top w:val="single" w:sz="6" w:space="0" w:color="auto"/>
            </w:tcBorders>
            <w:shd w:val="clear" w:color="auto" w:fill="auto"/>
          </w:tcPr>
          <w:p w14:paraId="2755BF7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1F9FF541" w14:textId="77777777" w:rsidR="002B3495" w:rsidRPr="00525A9C" w:rsidRDefault="002B3495" w:rsidP="002B3495">
            <w:pPr>
              <w:pStyle w:val="Texto"/>
              <w:spacing w:before="40" w:after="40" w:line="240" w:lineRule="exact"/>
              <w:ind w:firstLine="0"/>
              <w:rPr>
                <w:i/>
                <w:sz w:val="20"/>
              </w:rPr>
            </w:pPr>
            <w:r w:rsidRPr="00525A9C">
              <w:rPr>
                <w:i/>
                <w:sz w:val="20"/>
              </w:rPr>
              <w:t>Por las remuneraciones adicionales y especiales al personal, por concepto de:</w:t>
            </w:r>
          </w:p>
          <w:p w14:paraId="5690861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Primas por años de servicios efectivos prestados</w:t>
            </w:r>
          </w:p>
          <w:p w14:paraId="01752B8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Primas vacacionales, dominical y gratificación de fin de año</w:t>
            </w:r>
          </w:p>
          <w:p w14:paraId="07128CB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Horas extraordinarias</w:t>
            </w:r>
          </w:p>
          <w:p w14:paraId="6DAE143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Compensaciones</w:t>
            </w:r>
          </w:p>
          <w:p w14:paraId="4A495F8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Sobrehaberes</w:t>
            </w:r>
          </w:p>
          <w:p w14:paraId="7BE17C8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Asignaciones de técnico, de mando, por comisión, de vuelo y de técnico especial</w:t>
            </w:r>
          </w:p>
          <w:p w14:paraId="147233E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Honorarios especiales</w:t>
            </w:r>
          </w:p>
          <w:p w14:paraId="7C3D48D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 por vigilancia en el cumplimiento de las leyes y custodia de valores</w:t>
            </w:r>
          </w:p>
        </w:tc>
        <w:tc>
          <w:tcPr>
            <w:tcW w:w="524" w:type="dxa"/>
            <w:tcBorders>
              <w:top w:val="single" w:sz="6" w:space="0" w:color="auto"/>
            </w:tcBorders>
            <w:shd w:val="clear" w:color="auto" w:fill="auto"/>
          </w:tcPr>
          <w:p w14:paraId="561FE42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20807ED1"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remuneraciones adicionales y especiales y estudios, formulación y evaluación de proyectos a construcciones en proceso de bienes de dominio público y propio por administración.</w:t>
            </w:r>
          </w:p>
        </w:tc>
      </w:tr>
      <w:tr w:rsidR="002B3495" w:rsidRPr="00525A9C" w14:paraId="57CFFFD1" w14:textId="77777777" w:rsidTr="002B3495">
        <w:trPr>
          <w:trHeight w:val="20"/>
        </w:trPr>
        <w:tc>
          <w:tcPr>
            <w:tcW w:w="580" w:type="dxa"/>
            <w:vMerge/>
            <w:shd w:val="clear" w:color="auto" w:fill="auto"/>
          </w:tcPr>
          <w:p w14:paraId="68C388F0"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3069564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41EA0C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360ACFBB"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724A9EFA" w14:textId="77777777" w:rsidTr="002B3495">
        <w:trPr>
          <w:trHeight w:val="20"/>
        </w:trPr>
        <w:tc>
          <w:tcPr>
            <w:tcW w:w="580" w:type="dxa"/>
            <w:vMerge/>
            <w:shd w:val="clear" w:color="auto" w:fill="auto"/>
          </w:tcPr>
          <w:p w14:paraId="6195C852"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4A32D1F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AAF062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78C73FD" w14:textId="77777777" w:rsidR="002B3495" w:rsidRPr="00525A9C" w:rsidRDefault="002B3495" w:rsidP="002B3495">
            <w:pPr>
              <w:pStyle w:val="Texto"/>
              <w:spacing w:before="40" w:after="40" w:line="240" w:lineRule="exact"/>
              <w:ind w:firstLine="0"/>
              <w:rPr>
                <w:i/>
                <w:sz w:val="20"/>
              </w:rPr>
            </w:pPr>
          </w:p>
        </w:tc>
      </w:tr>
      <w:tr w:rsidR="002B3495" w:rsidRPr="00525A9C" w14:paraId="549DF97E" w14:textId="77777777" w:rsidTr="002B3495">
        <w:trPr>
          <w:trHeight w:val="20"/>
        </w:trPr>
        <w:tc>
          <w:tcPr>
            <w:tcW w:w="580" w:type="dxa"/>
            <w:vMerge/>
            <w:shd w:val="clear" w:color="auto" w:fill="auto"/>
          </w:tcPr>
          <w:p w14:paraId="33C1D681"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2E4EEC1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4C48819"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2A5FB14" w14:textId="77777777" w:rsidR="002B3495" w:rsidRPr="00525A9C" w:rsidRDefault="002B3495" w:rsidP="002B3495">
            <w:pPr>
              <w:pStyle w:val="Texto"/>
              <w:spacing w:before="40" w:after="40" w:line="240" w:lineRule="exact"/>
              <w:ind w:firstLine="0"/>
              <w:rPr>
                <w:i/>
                <w:sz w:val="20"/>
              </w:rPr>
            </w:pPr>
          </w:p>
        </w:tc>
      </w:tr>
      <w:tr w:rsidR="002B3495" w:rsidRPr="00525A9C" w14:paraId="7912533E" w14:textId="77777777" w:rsidTr="002B3495">
        <w:trPr>
          <w:trHeight w:val="20"/>
        </w:trPr>
        <w:tc>
          <w:tcPr>
            <w:tcW w:w="580" w:type="dxa"/>
            <w:shd w:val="clear" w:color="auto" w:fill="auto"/>
          </w:tcPr>
          <w:p w14:paraId="4B793EB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5673066" w14:textId="77777777" w:rsidR="002B3495" w:rsidRPr="00525A9C" w:rsidRDefault="002B3495" w:rsidP="002B3495">
            <w:pPr>
              <w:pStyle w:val="Texto"/>
              <w:spacing w:before="40" w:after="40" w:line="240" w:lineRule="exact"/>
              <w:ind w:firstLine="0"/>
              <w:rPr>
                <w:i/>
                <w:sz w:val="20"/>
              </w:rPr>
            </w:pPr>
            <w:r w:rsidRPr="00525A9C">
              <w:rPr>
                <w:i/>
                <w:sz w:val="20"/>
              </w:rPr>
              <w:t>Por los gastos por remuneraciones adicionales y especiales de obras públicas en bienes de dominio público y propio, por administración con tipo de gasto de capital.</w:t>
            </w:r>
          </w:p>
        </w:tc>
        <w:tc>
          <w:tcPr>
            <w:tcW w:w="524" w:type="dxa"/>
            <w:shd w:val="clear" w:color="auto" w:fill="auto"/>
          </w:tcPr>
          <w:p w14:paraId="62B8649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6F7BCC9" w14:textId="77777777" w:rsidR="002B3495" w:rsidRPr="00525A9C" w:rsidRDefault="002B3495" w:rsidP="002B3495">
            <w:pPr>
              <w:pStyle w:val="Texto"/>
              <w:spacing w:before="40" w:after="40" w:line="240" w:lineRule="exact"/>
              <w:ind w:firstLine="0"/>
              <w:rPr>
                <w:i/>
                <w:sz w:val="20"/>
              </w:rPr>
            </w:pPr>
          </w:p>
        </w:tc>
      </w:tr>
      <w:tr w:rsidR="002B3495" w:rsidRPr="00525A9C" w14:paraId="5AAA131E" w14:textId="77777777" w:rsidTr="002B3495">
        <w:trPr>
          <w:trHeight w:val="20"/>
        </w:trPr>
        <w:tc>
          <w:tcPr>
            <w:tcW w:w="580" w:type="dxa"/>
            <w:shd w:val="clear" w:color="auto" w:fill="auto"/>
          </w:tcPr>
          <w:p w14:paraId="4F1064C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2F674C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3EA5A9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0A164EF" w14:textId="77777777" w:rsidR="002B3495" w:rsidRPr="00525A9C" w:rsidRDefault="002B3495" w:rsidP="002B3495">
            <w:pPr>
              <w:pStyle w:val="Texto"/>
              <w:spacing w:before="40" w:after="40" w:line="240" w:lineRule="exact"/>
              <w:ind w:firstLine="0"/>
              <w:rPr>
                <w:i/>
                <w:sz w:val="20"/>
              </w:rPr>
            </w:pPr>
          </w:p>
        </w:tc>
      </w:tr>
      <w:tr w:rsidR="002B3495" w:rsidRPr="00525A9C" w14:paraId="1A5DC9B8" w14:textId="77777777" w:rsidTr="002B3495">
        <w:trPr>
          <w:trHeight w:val="20"/>
        </w:trPr>
        <w:tc>
          <w:tcPr>
            <w:tcW w:w="580" w:type="dxa"/>
            <w:shd w:val="clear" w:color="auto" w:fill="auto"/>
          </w:tcPr>
          <w:p w14:paraId="49AC4E20"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23DEE8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CF38C4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659494C" w14:textId="77777777" w:rsidR="002B3495" w:rsidRPr="00525A9C" w:rsidRDefault="002B3495" w:rsidP="002B3495">
            <w:pPr>
              <w:pStyle w:val="Texto"/>
              <w:spacing w:before="40" w:after="40" w:line="240" w:lineRule="exact"/>
              <w:ind w:firstLine="0"/>
              <w:rPr>
                <w:i/>
                <w:sz w:val="20"/>
              </w:rPr>
            </w:pPr>
          </w:p>
        </w:tc>
      </w:tr>
      <w:tr w:rsidR="002B3495" w:rsidRPr="00525A9C" w14:paraId="4FFC91D6" w14:textId="77777777" w:rsidTr="002B3495">
        <w:trPr>
          <w:trHeight w:val="20"/>
        </w:trPr>
        <w:tc>
          <w:tcPr>
            <w:tcW w:w="580" w:type="dxa"/>
            <w:tcBorders>
              <w:bottom w:val="single" w:sz="6" w:space="0" w:color="auto"/>
            </w:tcBorders>
            <w:shd w:val="clear" w:color="auto" w:fill="auto"/>
          </w:tcPr>
          <w:p w14:paraId="1B105AE8"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5D7C3F8F"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29F4385"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2EDEE61" w14:textId="77777777" w:rsidR="002B3495" w:rsidRPr="00525A9C" w:rsidRDefault="002B3495" w:rsidP="002B3495">
            <w:pPr>
              <w:pStyle w:val="Texto"/>
              <w:spacing w:before="40" w:after="40" w:line="240" w:lineRule="exact"/>
              <w:ind w:firstLine="0"/>
              <w:rPr>
                <w:i/>
                <w:sz w:val="20"/>
              </w:rPr>
            </w:pPr>
          </w:p>
          <w:p w14:paraId="6CDEC765" w14:textId="77777777" w:rsidR="002B3495" w:rsidRPr="00525A9C" w:rsidRDefault="002B3495" w:rsidP="002B3495">
            <w:pPr>
              <w:pStyle w:val="Texto"/>
              <w:spacing w:before="40" w:after="40" w:line="240" w:lineRule="exact"/>
              <w:ind w:firstLine="0"/>
              <w:rPr>
                <w:i/>
                <w:sz w:val="20"/>
              </w:rPr>
            </w:pPr>
          </w:p>
          <w:p w14:paraId="39945B76" w14:textId="77777777" w:rsidR="002B3495" w:rsidRPr="00525A9C" w:rsidRDefault="002B3495" w:rsidP="002B3495">
            <w:pPr>
              <w:pStyle w:val="Texto"/>
              <w:spacing w:before="40" w:after="40" w:line="240" w:lineRule="exact"/>
              <w:ind w:firstLine="0"/>
              <w:rPr>
                <w:i/>
                <w:sz w:val="20"/>
              </w:rPr>
            </w:pPr>
          </w:p>
          <w:p w14:paraId="0B859BC2" w14:textId="77777777" w:rsidR="002B3495" w:rsidRPr="00525A9C" w:rsidRDefault="002B3495" w:rsidP="002B3495">
            <w:pPr>
              <w:pStyle w:val="Texto"/>
              <w:spacing w:before="40" w:after="40" w:line="240" w:lineRule="exact"/>
              <w:ind w:firstLine="0"/>
              <w:rPr>
                <w:i/>
                <w:sz w:val="20"/>
              </w:rPr>
            </w:pPr>
          </w:p>
          <w:p w14:paraId="1FB50572" w14:textId="77777777" w:rsidR="002B3495" w:rsidRPr="00525A9C" w:rsidRDefault="002B3495" w:rsidP="002B3495">
            <w:pPr>
              <w:pStyle w:val="Texto"/>
              <w:spacing w:before="40" w:after="40" w:line="240" w:lineRule="exact"/>
              <w:ind w:firstLine="0"/>
              <w:rPr>
                <w:i/>
                <w:sz w:val="20"/>
              </w:rPr>
            </w:pPr>
          </w:p>
          <w:p w14:paraId="7E9EA114" w14:textId="77777777" w:rsidR="002B3495" w:rsidRPr="00525A9C" w:rsidRDefault="002B3495" w:rsidP="002B3495">
            <w:pPr>
              <w:pStyle w:val="Texto"/>
              <w:spacing w:before="40" w:after="40" w:line="240" w:lineRule="exact"/>
              <w:ind w:firstLine="0"/>
              <w:rPr>
                <w:i/>
                <w:sz w:val="20"/>
              </w:rPr>
            </w:pPr>
          </w:p>
          <w:p w14:paraId="26968516" w14:textId="77777777" w:rsidR="002B3495" w:rsidRPr="00525A9C" w:rsidRDefault="002B3495" w:rsidP="002B3495">
            <w:pPr>
              <w:pStyle w:val="Texto"/>
              <w:spacing w:before="40" w:after="40" w:line="240" w:lineRule="exact"/>
              <w:ind w:firstLine="0"/>
              <w:rPr>
                <w:i/>
                <w:sz w:val="20"/>
              </w:rPr>
            </w:pPr>
          </w:p>
          <w:p w14:paraId="777C6A8A" w14:textId="77777777" w:rsidR="002B3495" w:rsidRPr="00525A9C" w:rsidRDefault="002B3495" w:rsidP="002B3495">
            <w:pPr>
              <w:pStyle w:val="Texto"/>
              <w:spacing w:before="40" w:after="40" w:line="240" w:lineRule="exact"/>
              <w:ind w:firstLine="0"/>
              <w:rPr>
                <w:i/>
                <w:sz w:val="20"/>
              </w:rPr>
            </w:pPr>
          </w:p>
          <w:p w14:paraId="7B103042" w14:textId="77777777" w:rsidR="002B3495" w:rsidRPr="00525A9C" w:rsidRDefault="002B3495" w:rsidP="002B3495">
            <w:pPr>
              <w:pStyle w:val="Texto"/>
              <w:spacing w:before="40" w:after="40" w:line="240" w:lineRule="exact"/>
              <w:ind w:firstLine="0"/>
              <w:rPr>
                <w:i/>
                <w:sz w:val="20"/>
              </w:rPr>
            </w:pPr>
          </w:p>
          <w:p w14:paraId="37184532" w14:textId="77777777" w:rsidR="002B3495" w:rsidRPr="00525A9C" w:rsidRDefault="002B3495" w:rsidP="002B3495">
            <w:pPr>
              <w:pStyle w:val="Texto"/>
              <w:spacing w:before="40" w:after="40" w:line="240" w:lineRule="exact"/>
              <w:ind w:firstLine="0"/>
              <w:rPr>
                <w:i/>
                <w:sz w:val="20"/>
              </w:rPr>
            </w:pPr>
          </w:p>
          <w:p w14:paraId="39235453" w14:textId="77777777" w:rsidR="002B3495" w:rsidRPr="00525A9C" w:rsidRDefault="002B3495" w:rsidP="002B3495">
            <w:pPr>
              <w:pStyle w:val="Texto"/>
              <w:spacing w:before="40" w:after="40" w:line="240" w:lineRule="exact"/>
              <w:ind w:firstLine="0"/>
              <w:rPr>
                <w:i/>
                <w:sz w:val="20"/>
              </w:rPr>
            </w:pPr>
          </w:p>
          <w:p w14:paraId="1B66C0BB" w14:textId="77777777" w:rsidR="002B3495" w:rsidRPr="00525A9C" w:rsidRDefault="002B3495" w:rsidP="002B3495">
            <w:pPr>
              <w:pStyle w:val="Texto"/>
              <w:spacing w:before="40" w:after="40" w:line="240" w:lineRule="exact"/>
              <w:ind w:firstLine="0"/>
              <w:rPr>
                <w:i/>
                <w:sz w:val="20"/>
              </w:rPr>
            </w:pPr>
          </w:p>
        </w:tc>
      </w:tr>
      <w:tr w:rsidR="002B3495" w:rsidRPr="00525A9C" w14:paraId="55AEC4C0" w14:textId="77777777" w:rsidTr="002B3495">
        <w:trPr>
          <w:trHeight w:val="20"/>
        </w:trPr>
        <w:tc>
          <w:tcPr>
            <w:tcW w:w="8712" w:type="dxa"/>
            <w:gridSpan w:val="4"/>
            <w:tcBorders>
              <w:top w:val="single" w:sz="6" w:space="0" w:color="auto"/>
              <w:bottom w:val="single" w:sz="6" w:space="0" w:color="auto"/>
            </w:tcBorders>
            <w:shd w:val="clear" w:color="auto" w:fill="auto"/>
          </w:tcPr>
          <w:p w14:paraId="277398A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8B43DAD" w14:textId="77777777" w:rsidR="002B3495" w:rsidRPr="00525A9C" w:rsidRDefault="002B3495" w:rsidP="002B3495">
            <w:pPr>
              <w:pStyle w:val="Texto"/>
              <w:spacing w:before="40" w:after="40" w:line="240" w:lineRule="exact"/>
              <w:ind w:firstLine="0"/>
              <w:rPr>
                <w:i/>
                <w:sz w:val="20"/>
              </w:rPr>
            </w:pPr>
            <w:r w:rsidRPr="00525A9C">
              <w:rPr>
                <w:i/>
                <w:sz w:val="20"/>
              </w:rPr>
              <w:t>Importe del gasto por las percepciones adicionales y especiales, así como las gratificaciones que se otorgan tanto al personal de carácter permanente como transitorio.</w:t>
            </w:r>
          </w:p>
        </w:tc>
      </w:tr>
      <w:tr w:rsidR="002B3495" w:rsidRPr="00525A9C" w14:paraId="1A19E5DB" w14:textId="77777777" w:rsidTr="002B3495">
        <w:trPr>
          <w:trHeight w:val="20"/>
        </w:trPr>
        <w:tc>
          <w:tcPr>
            <w:tcW w:w="8712" w:type="dxa"/>
            <w:gridSpan w:val="4"/>
            <w:tcBorders>
              <w:top w:val="single" w:sz="6" w:space="0" w:color="auto"/>
              <w:bottom w:val="single" w:sz="6" w:space="0" w:color="auto"/>
            </w:tcBorders>
            <w:shd w:val="clear" w:color="auto" w:fill="auto"/>
          </w:tcPr>
          <w:p w14:paraId="2CBEEEB7"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3D8AAB6"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remuneración, de conformidad con el concepto 1300 del Clasificador por Objeto del Gasto, partidas 131 a 138.</w:t>
            </w:r>
          </w:p>
        </w:tc>
      </w:tr>
    </w:tbl>
    <w:p w14:paraId="6E93BEF3"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781A4905" w14:textId="77777777" w:rsidTr="002B3495">
        <w:trPr>
          <w:trHeight w:val="20"/>
        </w:trPr>
        <w:tc>
          <w:tcPr>
            <w:tcW w:w="957" w:type="dxa"/>
            <w:shd w:val="clear" w:color="auto" w:fill="auto"/>
            <w:vAlign w:val="center"/>
          </w:tcPr>
          <w:p w14:paraId="3511598D"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75A5580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32DF9C6"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75D411D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3BD8167"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09E5B19" w14:textId="77777777" w:rsidTr="002B3495">
        <w:trPr>
          <w:trHeight w:val="20"/>
        </w:trPr>
        <w:tc>
          <w:tcPr>
            <w:tcW w:w="957" w:type="dxa"/>
            <w:shd w:val="clear" w:color="auto" w:fill="auto"/>
            <w:vAlign w:val="center"/>
          </w:tcPr>
          <w:p w14:paraId="237047A5" w14:textId="77777777" w:rsidR="002B3495" w:rsidRPr="00525A9C" w:rsidRDefault="002B3495" w:rsidP="002B3495">
            <w:pPr>
              <w:pStyle w:val="Texto"/>
              <w:spacing w:before="40" w:after="40" w:line="240" w:lineRule="exact"/>
              <w:ind w:firstLine="0"/>
              <w:jc w:val="center"/>
              <w:rPr>
                <w:i/>
                <w:sz w:val="20"/>
              </w:rPr>
            </w:pPr>
            <w:r w:rsidRPr="00525A9C">
              <w:rPr>
                <w:i/>
                <w:sz w:val="20"/>
              </w:rPr>
              <w:t>5.1.1.4</w:t>
            </w:r>
          </w:p>
        </w:tc>
        <w:tc>
          <w:tcPr>
            <w:tcW w:w="1152" w:type="dxa"/>
            <w:shd w:val="clear" w:color="auto" w:fill="auto"/>
            <w:vAlign w:val="center"/>
          </w:tcPr>
          <w:p w14:paraId="25793E1D"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3750A8B7"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2C654794"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159" w:type="dxa"/>
            <w:shd w:val="clear" w:color="auto" w:fill="auto"/>
            <w:vAlign w:val="center"/>
          </w:tcPr>
          <w:p w14:paraId="4477BD1A"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6722956" w14:textId="77777777" w:rsidTr="002B3495">
        <w:trPr>
          <w:trHeight w:val="20"/>
        </w:trPr>
        <w:tc>
          <w:tcPr>
            <w:tcW w:w="957" w:type="dxa"/>
            <w:shd w:val="clear" w:color="auto" w:fill="auto"/>
            <w:vAlign w:val="center"/>
          </w:tcPr>
          <w:p w14:paraId="1619A0F5"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7040866E" w14:textId="77777777" w:rsidR="002B3495" w:rsidRPr="00525A9C" w:rsidRDefault="002B3495" w:rsidP="002B3495">
            <w:pPr>
              <w:pStyle w:val="Texto"/>
              <w:spacing w:before="40" w:after="40" w:line="240" w:lineRule="exact"/>
              <w:ind w:firstLine="0"/>
              <w:rPr>
                <w:i/>
                <w:sz w:val="20"/>
              </w:rPr>
            </w:pPr>
            <w:r w:rsidRPr="00525A9C">
              <w:rPr>
                <w:i/>
                <w:sz w:val="20"/>
              </w:rPr>
              <w:t>Seguridad Social</w:t>
            </w:r>
          </w:p>
        </w:tc>
      </w:tr>
    </w:tbl>
    <w:p w14:paraId="14A8C05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1BCCBBE4" w14:textId="77777777" w:rsidTr="002B3495">
        <w:trPr>
          <w:trHeight w:val="20"/>
        </w:trPr>
        <w:tc>
          <w:tcPr>
            <w:tcW w:w="631" w:type="dxa"/>
            <w:tcBorders>
              <w:top w:val="single" w:sz="6" w:space="0" w:color="auto"/>
              <w:bottom w:val="single" w:sz="6" w:space="0" w:color="auto"/>
            </w:tcBorders>
            <w:shd w:val="clear" w:color="auto" w:fill="auto"/>
          </w:tcPr>
          <w:p w14:paraId="28E81D2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6BB24C0F"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321CC9D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1577463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1F9C9A1" w14:textId="77777777" w:rsidTr="002B3495">
        <w:trPr>
          <w:trHeight w:val="20"/>
        </w:trPr>
        <w:tc>
          <w:tcPr>
            <w:tcW w:w="631" w:type="dxa"/>
            <w:tcBorders>
              <w:top w:val="single" w:sz="6" w:space="0" w:color="auto"/>
            </w:tcBorders>
            <w:shd w:val="clear" w:color="auto" w:fill="auto"/>
          </w:tcPr>
          <w:p w14:paraId="1850D77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7067E96B" w14:textId="77777777" w:rsidR="002B3495" w:rsidRPr="00525A9C" w:rsidRDefault="002B3495" w:rsidP="002B3495">
            <w:pPr>
              <w:pStyle w:val="Texto"/>
              <w:spacing w:before="40" w:after="40" w:line="240" w:lineRule="exact"/>
              <w:ind w:firstLine="0"/>
              <w:rPr>
                <w:i/>
                <w:sz w:val="20"/>
              </w:rPr>
            </w:pPr>
            <w:r w:rsidRPr="00525A9C">
              <w:rPr>
                <w:i/>
                <w:sz w:val="20"/>
              </w:rPr>
              <w:t>Por las cuotas y aportaciones patronales destinadas a seguridad social, por concepto de:</w:t>
            </w:r>
          </w:p>
          <w:p w14:paraId="5D72963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 a seguridad social</w:t>
            </w:r>
          </w:p>
          <w:p w14:paraId="0FFAC9C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 a fondos de vivienda</w:t>
            </w:r>
          </w:p>
          <w:p w14:paraId="231B976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 al sistema para el retiro</w:t>
            </w:r>
          </w:p>
          <w:p w14:paraId="748D4361"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Aportaciones para seguros</w:t>
            </w:r>
          </w:p>
        </w:tc>
        <w:tc>
          <w:tcPr>
            <w:tcW w:w="568" w:type="dxa"/>
            <w:tcBorders>
              <w:top w:val="single" w:sz="6" w:space="0" w:color="auto"/>
            </w:tcBorders>
            <w:shd w:val="clear" w:color="auto" w:fill="auto"/>
          </w:tcPr>
          <w:p w14:paraId="6A5EDA1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53E0CBDD"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las cuotas y aportaciones patronales destinadas a seguridad social, estudios, formulación y evaluación de proyectos a construcciones en proceso de bienes de dominio público y propios por administración.</w:t>
            </w:r>
          </w:p>
        </w:tc>
      </w:tr>
      <w:tr w:rsidR="002B3495" w:rsidRPr="00525A9C" w14:paraId="39BCDBB9" w14:textId="77777777" w:rsidTr="002B3495">
        <w:trPr>
          <w:trHeight w:val="20"/>
        </w:trPr>
        <w:tc>
          <w:tcPr>
            <w:tcW w:w="631" w:type="dxa"/>
            <w:shd w:val="clear" w:color="auto" w:fill="auto"/>
          </w:tcPr>
          <w:p w14:paraId="16B9185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55E82011" w14:textId="77777777" w:rsidR="002B3495" w:rsidRPr="00525A9C" w:rsidRDefault="002B3495" w:rsidP="002B3495">
            <w:pPr>
              <w:pStyle w:val="Texto"/>
              <w:spacing w:before="40" w:after="40" w:line="240" w:lineRule="exact"/>
              <w:ind w:firstLine="0"/>
              <w:rPr>
                <w:i/>
                <w:sz w:val="20"/>
              </w:rPr>
            </w:pPr>
            <w:r w:rsidRPr="00525A9C">
              <w:rPr>
                <w:i/>
                <w:sz w:val="20"/>
              </w:rPr>
              <w:t>Por los gastos por las cuotas y aportaciones patronales destinadas a seguridad social de obras públicas en bienes de dominio público y propio, por administración con tipo de gasto de capital.</w:t>
            </w:r>
          </w:p>
        </w:tc>
        <w:tc>
          <w:tcPr>
            <w:tcW w:w="568" w:type="dxa"/>
            <w:shd w:val="clear" w:color="auto" w:fill="auto"/>
          </w:tcPr>
          <w:p w14:paraId="4523112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6D56E5DA"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380C3C04" w14:textId="77777777" w:rsidTr="002B3495">
        <w:trPr>
          <w:trHeight w:val="20"/>
        </w:trPr>
        <w:tc>
          <w:tcPr>
            <w:tcW w:w="631" w:type="dxa"/>
            <w:shd w:val="clear" w:color="auto" w:fill="auto"/>
          </w:tcPr>
          <w:p w14:paraId="1D46280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77AEDB0"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31FD3B8D"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AE2560E" w14:textId="77777777" w:rsidR="002B3495" w:rsidRPr="00525A9C" w:rsidRDefault="002B3495" w:rsidP="002B3495">
            <w:pPr>
              <w:pStyle w:val="Texto"/>
              <w:spacing w:before="40" w:after="40" w:line="240" w:lineRule="exact"/>
              <w:ind w:firstLine="0"/>
              <w:rPr>
                <w:i/>
                <w:sz w:val="20"/>
              </w:rPr>
            </w:pPr>
          </w:p>
        </w:tc>
      </w:tr>
      <w:tr w:rsidR="002B3495" w:rsidRPr="00525A9C" w14:paraId="7731DBDB" w14:textId="77777777" w:rsidTr="002B3495">
        <w:trPr>
          <w:trHeight w:val="20"/>
        </w:trPr>
        <w:tc>
          <w:tcPr>
            <w:tcW w:w="631" w:type="dxa"/>
            <w:tcBorders>
              <w:bottom w:val="single" w:sz="6" w:space="0" w:color="auto"/>
            </w:tcBorders>
            <w:shd w:val="clear" w:color="auto" w:fill="auto"/>
          </w:tcPr>
          <w:p w14:paraId="486732A1"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3A0E27C6"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4C18B63D"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6B141DCC" w14:textId="77777777" w:rsidR="002B3495" w:rsidRPr="00525A9C" w:rsidRDefault="002B3495" w:rsidP="002B3495">
            <w:pPr>
              <w:pStyle w:val="Texto"/>
              <w:spacing w:before="40" w:after="40" w:line="240" w:lineRule="exact"/>
              <w:ind w:firstLine="0"/>
              <w:rPr>
                <w:i/>
                <w:sz w:val="20"/>
              </w:rPr>
            </w:pPr>
          </w:p>
          <w:p w14:paraId="7DC7FA91" w14:textId="77777777" w:rsidR="002B3495" w:rsidRPr="00525A9C" w:rsidRDefault="002B3495" w:rsidP="002B3495">
            <w:pPr>
              <w:pStyle w:val="Texto"/>
              <w:spacing w:before="40" w:after="40" w:line="240" w:lineRule="exact"/>
              <w:ind w:firstLine="0"/>
              <w:rPr>
                <w:i/>
                <w:sz w:val="20"/>
              </w:rPr>
            </w:pPr>
          </w:p>
          <w:p w14:paraId="7BE47665" w14:textId="77777777" w:rsidR="002B3495" w:rsidRPr="00525A9C" w:rsidRDefault="002B3495" w:rsidP="002B3495">
            <w:pPr>
              <w:pStyle w:val="Texto"/>
              <w:spacing w:before="40" w:after="40" w:line="240" w:lineRule="exact"/>
              <w:ind w:firstLine="0"/>
              <w:rPr>
                <w:i/>
                <w:sz w:val="20"/>
              </w:rPr>
            </w:pPr>
          </w:p>
          <w:p w14:paraId="069F0C49" w14:textId="77777777" w:rsidR="002B3495" w:rsidRPr="00525A9C" w:rsidRDefault="002B3495" w:rsidP="002B3495">
            <w:pPr>
              <w:pStyle w:val="Texto"/>
              <w:spacing w:before="40" w:after="40" w:line="240" w:lineRule="exact"/>
              <w:ind w:firstLine="0"/>
              <w:rPr>
                <w:i/>
                <w:sz w:val="20"/>
              </w:rPr>
            </w:pPr>
          </w:p>
          <w:p w14:paraId="1EA70F48" w14:textId="77777777" w:rsidR="002B3495" w:rsidRPr="00525A9C" w:rsidRDefault="002B3495" w:rsidP="002B3495">
            <w:pPr>
              <w:pStyle w:val="Texto"/>
              <w:spacing w:before="40" w:after="40" w:line="240" w:lineRule="exact"/>
              <w:ind w:firstLine="0"/>
              <w:rPr>
                <w:i/>
                <w:sz w:val="20"/>
              </w:rPr>
            </w:pPr>
          </w:p>
          <w:p w14:paraId="0A0210EE" w14:textId="77777777" w:rsidR="002B3495" w:rsidRPr="00525A9C" w:rsidRDefault="002B3495" w:rsidP="002B3495">
            <w:pPr>
              <w:pStyle w:val="Texto"/>
              <w:spacing w:before="40" w:after="40" w:line="240" w:lineRule="exact"/>
              <w:ind w:firstLine="0"/>
              <w:rPr>
                <w:i/>
                <w:sz w:val="20"/>
              </w:rPr>
            </w:pPr>
          </w:p>
          <w:p w14:paraId="0C5030CA" w14:textId="77777777" w:rsidR="002B3495" w:rsidRPr="00525A9C" w:rsidRDefault="002B3495" w:rsidP="002B3495">
            <w:pPr>
              <w:pStyle w:val="Texto"/>
              <w:spacing w:before="40" w:after="40" w:line="240" w:lineRule="exact"/>
              <w:ind w:firstLine="0"/>
              <w:rPr>
                <w:i/>
                <w:sz w:val="20"/>
              </w:rPr>
            </w:pPr>
          </w:p>
          <w:p w14:paraId="7B6C5CF1" w14:textId="77777777" w:rsidR="002B3495" w:rsidRPr="00525A9C" w:rsidRDefault="002B3495" w:rsidP="002B3495">
            <w:pPr>
              <w:pStyle w:val="Texto"/>
              <w:spacing w:before="40" w:after="40" w:line="240" w:lineRule="exact"/>
              <w:ind w:firstLine="0"/>
              <w:rPr>
                <w:i/>
                <w:sz w:val="20"/>
              </w:rPr>
            </w:pPr>
          </w:p>
          <w:p w14:paraId="07368629" w14:textId="77777777" w:rsidR="002B3495" w:rsidRPr="00525A9C" w:rsidRDefault="002B3495" w:rsidP="002B3495">
            <w:pPr>
              <w:pStyle w:val="Texto"/>
              <w:spacing w:before="40" w:after="40" w:line="240" w:lineRule="exact"/>
              <w:ind w:firstLine="0"/>
              <w:rPr>
                <w:i/>
                <w:sz w:val="20"/>
              </w:rPr>
            </w:pPr>
          </w:p>
          <w:p w14:paraId="51C58911" w14:textId="77777777" w:rsidR="002B3495" w:rsidRPr="00525A9C" w:rsidRDefault="002B3495" w:rsidP="002B3495">
            <w:pPr>
              <w:pStyle w:val="Texto"/>
              <w:spacing w:before="40" w:after="40" w:line="240" w:lineRule="exact"/>
              <w:ind w:firstLine="0"/>
              <w:rPr>
                <w:i/>
                <w:sz w:val="20"/>
              </w:rPr>
            </w:pPr>
          </w:p>
          <w:p w14:paraId="22283788" w14:textId="77777777" w:rsidR="002B3495" w:rsidRPr="00525A9C" w:rsidRDefault="002B3495" w:rsidP="002B3495">
            <w:pPr>
              <w:pStyle w:val="Texto"/>
              <w:spacing w:before="40" w:after="40" w:line="240" w:lineRule="exact"/>
              <w:ind w:firstLine="0"/>
              <w:rPr>
                <w:i/>
                <w:sz w:val="20"/>
              </w:rPr>
            </w:pPr>
          </w:p>
          <w:p w14:paraId="7BE71486" w14:textId="77777777" w:rsidR="002B3495" w:rsidRPr="00525A9C" w:rsidRDefault="002B3495" w:rsidP="002B3495">
            <w:pPr>
              <w:pStyle w:val="Texto"/>
              <w:spacing w:before="40" w:after="40" w:line="240" w:lineRule="exact"/>
              <w:ind w:firstLine="0"/>
              <w:rPr>
                <w:i/>
                <w:sz w:val="20"/>
              </w:rPr>
            </w:pPr>
          </w:p>
          <w:p w14:paraId="6B0B5AC1" w14:textId="77777777" w:rsidR="002B3495" w:rsidRPr="00525A9C" w:rsidRDefault="002B3495" w:rsidP="002B3495">
            <w:pPr>
              <w:pStyle w:val="Texto"/>
              <w:spacing w:before="40" w:after="40" w:line="240" w:lineRule="exact"/>
              <w:ind w:firstLine="0"/>
              <w:rPr>
                <w:i/>
                <w:sz w:val="20"/>
              </w:rPr>
            </w:pPr>
          </w:p>
          <w:p w14:paraId="2DA5848B" w14:textId="77777777" w:rsidR="002B3495" w:rsidRPr="00525A9C" w:rsidRDefault="002B3495" w:rsidP="002B3495">
            <w:pPr>
              <w:pStyle w:val="Texto"/>
              <w:spacing w:before="40" w:after="40" w:line="240" w:lineRule="exact"/>
              <w:ind w:firstLine="0"/>
              <w:rPr>
                <w:i/>
                <w:sz w:val="20"/>
              </w:rPr>
            </w:pPr>
          </w:p>
          <w:p w14:paraId="41DA87A9" w14:textId="77777777" w:rsidR="002B3495" w:rsidRPr="00525A9C" w:rsidRDefault="002B3495" w:rsidP="002B3495">
            <w:pPr>
              <w:pStyle w:val="Texto"/>
              <w:spacing w:before="40" w:after="40" w:line="240" w:lineRule="exact"/>
              <w:ind w:firstLine="0"/>
              <w:rPr>
                <w:i/>
                <w:sz w:val="20"/>
              </w:rPr>
            </w:pPr>
          </w:p>
          <w:p w14:paraId="77933CF3" w14:textId="77777777" w:rsidR="002B3495" w:rsidRPr="00525A9C" w:rsidRDefault="002B3495" w:rsidP="002B3495">
            <w:pPr>
              <w:pStyle w:val="Texto"/>
              <w:spacing w:before="40" w:after="40" w:line="240" w:lineRule="exact"/>
              <w:ind w:firstLine="0"/>
              <w:rPr>
                <w:i/>
                <w:sz w:val="20"/>
              </w:rPr>
            </w:pPr>
          </w:p>
          <w:p w14:paraId="66963F52" w14:textId="77777777" w:rsidR="002B3495" w:rsidRPr="00525A9C" w:rsidRDefault="002B3495" w:rsidP="002B3495">
            <w:pPr>
              <w:pStyle w:val="Texto"/>
              <w:spacing w:before="40" w:after="40" w:line="240" w:lineRule="exact"/>
              <w:ind w:firstLine="0"/>
              <w:rPr>
                <w:i/>
                <w:sz w:val="20"/>
              </w:rPr>
            </w:pPr>
          </w:p>
          <w:p w14:paraId="2D080F2C" w14:textId="77777777" w:rsidR="002B3495" w:rsidRPr="00525A9C" w:rsidRDefault="002B3495" w:rsidP="002B3495">
            <w:pPr>
              <w:pStyle w:val="Texto"/>
              <w:spacing w:before="40" w:after="40" w:line="240" w:lineRule="exact"/>
              <w:ind w:firstLine="0"/>
              <w:rPr>
                <w:i/>
                <w:sz w:val="20"/>
              </w:rPr>
            </w:pPr>
          </w:p>
          <w:p w14:paraId="293AD16B" w14:textId="77777777" w:rsidR="002B3495" w:rsidRPr="00525A9C" w:rsidRDefault="002B3495" w:rsidP="002B3495">
            <w:pPr>
              <w:pStyle w:val="Texto"/>
              <w:spacing w:before="40" w:after="40" w:line="240" w:lineRule="exact"/>
              <w:ind w:firstLine="0"/>
              <w:rPr>
                <w:i/>
                <w:sz w:val="20"/>
              </w:rPr>
            </w:pPr>
          </w:p>
          <w:p w14:paraId="5080C5D2" w14:textId="77777777" w:rsidR="002B3495" w:rsidRPr="00525A9C" w:rsidRDefault="002B3495" w:rsidP="002B3495">
            <w:pPr>
              <w:pStyle w:val="Texto"/>
              <w:spacing w:before="40" w:after="40" w:line="240" w:lineRule="exact"/>
              <w:ind w:firstLine="0"/>
              <w:rPr>
                <w:i/>
                <w:sz w:val="20"/>
              </w:rPr>
            </w:pPr>
          </w:p>
        </w:tc>
      </w:tr>
      <w:tr w:rsidR="002B3495" w:rsidRPr="00525A9C" w14:paraId="23E3EF73" w14:textId="77777777" w:rsidTr="002B3495">
        <w:trPr>
          <w:trHeight w:val="20"/>
        </w:trPr>
        <w:tc>
          <w:tcPr>
            <w:tcW w:w="9703" w:type="dxa"/>
            <w:gridSpan w:val="4"/>
            <w:tcBorders>
              <w:top w:val="single" w:sz="6" w:space="0" w:color="auto"/>
              <w:bottom w:val="single" w:sz="6" w:space="0" w:color="auto"/>
            </w:tcBorders>
            <w:shd w:val="clear" w:color="auto" w:fill="auto"/>
          </w:tcPr>
          <w:p w14:paraId="4ECC6734"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12A01F78" w14:textId="77777777" w:rsidR="002B3495" w:rsidRPr="00525A9C" w:rsidRDefault="002B3495" w:rsidP="002B3495">
            <w:pPr>
              <w:pStyle w:val="Texto"/>
              <w:spacing w:before="40" w:after="40" w:line="240" w:lineRule="exact"/>
              <w:ind w:firstLine="0"/>
              <w:rPr>
                <w:i/>
                <w:sz w:val="20"/>
              </w:rPr>
            </w:pPr>
            <w:r w:rsidRPr="00525A9C">
              <w:rPr>
                <w:i/>
                <w:sz w:val="20"/>
              </w:rPr>
              <w:t>Importe del gasto por la parte que corresponde al ente público por concepto de prestaciones de seguridad social y primas de seguros, en beneficio del personal a su servicio, tanto de carácter permanente como transitorio.</w:t>
            </w:r>
          </w:p>
        </w:tc>
      </w:tr>
      <w:tr w:rsidR="002B3495" w:rsidRPr="00525A9C" w14:paraId="08260F02" w14:textId="77777777" w:rsidTr="002B3495">
        <w:trPr>
          <w:trHeight w:val="20"/>
        </w:trPr>
        <w:tc>
          <w:tcPr>
            <w:tcW w:w="9703" w:type="dxa"/>
            <w:gridSpan w:val="4"/>
            <w:tcBorders>
              <w:top w:val="single" w:sz="6" w:space="0" w:color="auto"/>
              <w:bottom w:val="single" w:sz="6" w:space="0" w:color="auto"/>
            </w:tcBorders>
            <w:shd w:val="clear" w:color="auto" w:fill="auto"/>
          </w:tcPr>
          <w:p w14:paraId="7A65D2BC"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F526CD6"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aportación de conformidad con el concepto 1400 del Clasificador por Objeto del Gasto, partidas 141 a 144.</w:t>
            </w:r>
          </w:p>
        </w:tc>
      </w:tr>
    </w:tbl>
    <w:p w14:paraId="371A7B38" w14:textId="77777777" w:rsidR="002B3495" w:rsidRPr="00525A9C" w:rsidRDefault="002B3495" w:rsidP="002B3495">
      <w:pPr>
        <w:rPr>
          <w:rFonts w:ascii="Arial" w:hAnsi="Arial" w:cs="Arial"/>
          <w:i/>
          <w:sz w:val="20"/>
          <w:szCs w:val="20"/>
        </w:rPr>
      </w:pPr>
    </w:p>
    <w:p w14:paraId="0DF5F5BA"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5635F371" w14:textId="77777777" w:rsidTr="002B3495">
        <w:trPr>
          <w:trHeight w:val="20"/>
        </w:trPr>
        <w:tc>
          <w:tcPr>
            <w:tcW w:w="1056" w:type="dxa"/>
            <w:shd w:val="clear" w:color="auto" w:fill="auto"/>
            <w:vAlign w:val="center"/>
          </w:tcPr>
          <w:p w14:paraId="2FE0A70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5873A15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67004CA2"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1188C32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46B2D8D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F494A8F" w14:textId="77777777" w:rsidTr="002B3495">
        <w:trPr>
          <w:trHeight w:val="20"/>
        </w:trPr>
        <w:tc>
          <w:tcPr>
            <w:tcW w:w="1056" w:type="dxa"/>
            <w:shd w:val="clear" w:color="auto" w:fill="auto"/>
            <w:vAlign w:val="center"/>
          </w:tcPr>
          <w:p w14:paraId="6EC9247E" w14:textId="77777777" w:rsidR="002B3495" w:rsidRPr="00525A9C" w:rsidRDefault="002B3495" w:rsidP="002B3495">
            <w:pPr>
              <w:pStyle w:val="Texto"/>
              <w:spacing w:before="40" w:after="40" w:line="240" w:lineRule="exact"/>
              <w:ind w:firstLine="0"/>
              <w:jc w:val="center"/>
              <w:rPr>
                <w:i/>
                <w:sz w:val="20"/>
              </w:rPr>
            </w:pPr>
            <w:r w:rsidRPr="00525A9C">
              <w:rPr>
                <w:i/>
                <w:sz w:val="20"/>
              </w:rPr>
              <w:t>5.1.1.5</w:t>
            </w:r>
          </w:p>
        </w:tc>
        <w:tc>
          <w:tcPr>
            <w:tcW w:w="1276" w:type="dxa"/>
            <w:shd w:val="clear" w:color="auto" w:fill="auto"/>
            <w:vAlign w:val="center"/>
          </w:tcPr>
          <w:p w14:paraId="3589EBF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072D1AE7"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686DB2AF"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410" w:type="dxa"/>
            <w:shd w:val="clear" w:color="auto" w:fill="auto"/>
            <w:vAlign w:val="center"/>
          </w:tcPr>
          <w:p w14:paraId="536CC83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909BD60" w14:textId="77777777" w:rsidTr="002B3495">
        <w:trPr>
          <w:trHeight w:val="20"/>
        </w:trPr>
        <w:tc>
          <w:tcPr>
            <w:tcW w:w="1056" w:type="dxa"/>
            <w:shd w:val="clear" w:color="auto" w:fill="auto"/>
            <w:vAlign w:val="center"/>
          </w:tcPr>
          <w:p w14:paraId="09BE175C"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5C92DBDE" w14:textId="77777777" w:rsidR="002B3495" w:rsidRPr="00525A9C" w:rsidRDefault="002B3495" w:rsidP="002B3495">
            <w:pPr>
              <w:pStyle w:val="Texto"/>
              <w:spacing w:before="40" w:after="40" w:line="240" w:lineRule="exact"/>
              <w:ind w:firstLine="0"/>
              <w:rPr>
                <w:i/>
                <w:sz w:val="20"/>
              </w:rPr>
            </w:pPr>
            <w:r w:rsidRPr="00525A9C">
              <w:rPr>
                <w:i/>
                <w:sz w:val="20"/>
              </w:rPr>
              <w:t>Otras Prestaciones Sociales y Económicas</w:t>
            </w:r>
          </w:p>
        </w:tc>
      </w:tr>
    </w:tbl>
    <w:p w14:paraId="55B2CAA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15DAAA33" w14:textId="77777777" w:rsidTr="002B3495">
        <w:trPr>
          <w:trHeight w:val="20"/>
        </w:trPr>
        <w:tc>
          <w:tcPr>
            <w:tcW w:w="580" w:type="dxa"/>
            <w:tcBorders>
              <w:top w:val="single" w:sz="6" w:space="0" w:color="auto"/>
              <w:bottom w:val="single" w:sz="6" w:space="0" w:color="auto"/>
            </w:tcBorders>
            <w:shd w:val="clear" w:color="auto" w:fill="auto"/>
          </w:tcPr>
          <w:p w14:paraId="4715BDD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820B20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95A96F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35EC5E4"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370B13D" w14:textId="77777777" w:rsidTr="002B3495">
        <w:trPr>
          <w:trHeight w:val="20"/>
        </w:trPr>
        <w:tc>
          <w:tcPr>
            <w:tcW w:w="580" w:type="dxa"/>
            <w:vMerge w:val="restart"/>
            <w:tcBorders>
              <w:top w:val="single" w:sz="6" w:space="0" w:color="auto"/>
            </w:tcBorders>
            <w:shd w:val="clear" w:color="auto" w:fill="auto"/>
          </w:tcPr>
          <w:p w14:paraId="00C02F7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67E8850C" w14:textId="77777777" w:rsidR="002B3495" w:rsidRPr="00525A9C" w:rsidRDefault="002B3495" w:rsidP="002B3495">
            <w:pPr>
              <w:pStyle w:val="Texto"/>
              <w:spacing w:before="40" w:after="40" w:line="240" w:lineRule="exact"/>
              <w:ind w:firstLine="0"/>
              <w:rPr>
                <w:i/>
                <w:sz w:val="20"/>
              </w:rPr>
            </w:pPr>
            <w:r w:rsidRPr="00525A9C">
              <w:rPr>
                <w:i/>
                <w:sz w:val="20"/>
              </w:rPr>
              <w:t>Por otras prestaciones sociales y económicas al personal, por concepto de:</w:t>
            </w:r>
          </w:p>
          <w:p w14:paraId="5E45016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Cuotas para el fondo de ahorro y fondo de trabajo</w:t>
            </w:r>
          </w:p>
          <w:p w14:paraId="18532B1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Indemnizaciones</w:t>
            </w:r>
          </w:p>
          <w:p w14:paraId="49A8584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Prestaciones y haberes de retiro</w:t>
            </w:r>
          </w:p>
          <w:p w14:paraId="5A4ECC7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Prestaciones contractuales</w:t>
            </w:r>
          </w:p>
          <w:p w14:paraId="1C05FD8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Apoyos a la capacitación de los servidores públicos</w:t>
            </w:r>
          </w:p>
          <w:p w14:paraId="2CDC85F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Otras prestaciones sociales y económicas</w:t>
            </w:r>
          </w:p>
        </w:tc>
        <w:tc>
          <w:tcPr>
            <w:tcW w:w="524" w:type="dxa"/>
            <w:tcBorders>
              <w:top w:val="single" w:sz="6" w:space="0" w:color="auto"/>
            </w:tcBorders>
            <w:shd w:val="clear" w:color="auto" w:fill="auto"/>
          </w:tcPr>
          <w:p w14:paraId="230BADE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121BE6C4"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otras prestaciones sociales y económicas, y estudios, formulación y evaluación de proyectos a construcciones en proceso de bienes de dominio público y propio por administración.</w:t>
            </w:r>
          </w:p>
        </w:tc>
      </w:tr>
      <w:tr w:rsidR="002B3495" w:rsidRPr="00525A9C" w14:paraId="372F2049" w14:textId="77777777" w:rsidTr="002B3495">
        <w:trPr>
          <w:trHeight w:val="20"/>
        </w:trPr>
        <w:tc>
          <w:tcPr>
            <w:tcW w:w="580" w:type="dxa"/>
            <w:vMerge/>
            <w:shd w:val="clear" w:color="auto" w:fill="auto"/>
          </w:tcPr>
          <w:p w14:paraId="254C484E"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7A7E955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5338BC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05876B61"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1A15D2AA" w14:textId="77777777" w:rsidTr="002B3495">
        <w:trPr>
          <w:trHeight w:val="20"/>
        </w:trPr>
        <w:tc>
          <w:tcPr>
            <w:tcW w:w="580" w:type="dxa"/>
            <w:vMerge/>
            <w:shd w:val="clear" w:color="auto" w:fill="auto"/>
          </w:tcPr>
          <w:p w14:paraId="25F66544"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7897A5E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CC3DA8A"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0A3E1AF" w14:textId="77777777" w:rsidR="002B3495" w:rsidRPr="00525A9C" w:rsidRDefault="002B3495" w:rsidP="002B3495">
            <w:pPr>
              <w:pStyle w:val="Texto"/>
              <w:spacing w:before="40" w:after="40" w:line="240" w:lineRule="exact"/>
              <w:ind w:firstLine="0"/>
              <w:rPr>
                <w:i/>
                <w:sz w:val="20"/>
              </w:rPr>
            </w:pPr>
          </w:p>
        </w:tc>
      </w:tr>
      <w:tr w:rsidR="002B3495" w:rsidRPr="00525A9C" w14:paraId="16A39655" w14:textId="77777777" w:rsidTr="002B3495">
        <w:trPr>
          <w:trHeight w:val="20"/>
        </w:trPr>
        <w:tc>
          <w:tcPr>
            <w:tcW w:w="580" w:type="dxa"/>
            <w:shd w:val="clear" w:color="auto" w:fill="auto"/>
          </w:tcPr>
          <w:p w14:paraId="523F804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6929DAD1" w14:textId="77777777" w:rsidR="002B3495" w:rsidRPr="00525A9C" w:rsidRDefault="002B3495" w:rsidP="002B3495">
            <w:pPr>
              <w:pStyle w:val="Texto"/>
              <w:spacing w:before="40" w:after="40" w:line="240" w:lineRule="exact"/>
              <w:ind w:firstLine="0"/>
              <w:rPr>
                <w:i/>
                <w:sz w:val="20"/>
              </w:rPr>
            </w:pPr>
            <w:r w:rsidRPr="00525A9C">
              <w:rPr>
                <w:i/>
                <w:sz w:val="20"/>
              </w:rPr>
              <w:t xml:space="preserve">Por los gastos por otras prestaciones sociales y económicas de obras públicas </w:t>
            </w:r>
            <w:r w:rsidRPr="00525A9C">
              <w:rPr>
                <w:i/>
                <w:sz w:val="20"/>
              </w:rPr>
              <w:lastRenderedPageBreak/>
              <w:t>en bienes de dominio público y propio, por administración con tipo de gasto de capital.</w:t>
            </w:r>
          </w:p>
        </w:tc>
        <w:tc>
          <w:tcPr>
            <w:tcW w:w="524" w:type="dxa"/>
            <w:shd w:val="clear" w:color="auto" w:fill="auto"/>
          </w:tcPr>
          <w:p w14:paraId="05BC83C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C17584F" w14:textId="77777777" w:rsidR="002B3495" w:rsidRPr="00525A9C" w:rsidRDefault="002B3495" w:rsidP="002B3495">
            <w:pPr>
              <w:pStyle w:val="Texto"/>
              <w:spacing w:before="40" w:after="40" w:line="240" w:lineRule="exact"/>
              <w:ind w:firstLine="0"/>
              <w:rPr>
                <w:i/>
                <w:sz w:val="20"/>
              </w:rPr>
            </w:pPr>
          </w:p>
        </w:tc>
      </w:tr>
      <w:tr w:rsidR="002B3495" w:rsidRPr="00525A9C" w14:paraId="615ED27F" w14:textId="77777777" w:rsidTr="002B3495">
        <w:trPr>
          <w:trHeight w:val="20"/>
        </w:trPr>
        <w:tc>
          <w:tcPr>
            <w:tcW w:w="580" w:type="dxa"/>
            <w:shd w:val="clear" w:color="auto" w:fill="auto"/>
          </w:tcPr>
          <w:p w14:paraId="1CCB073C"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3E13FC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3593505"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053FEB1" w14:textId="77777777" w:rsidR="002B3495" w:rsidRPr="00525A9C" w:rsidRDefault="002B3495" w:rsidP="002B3495">
            <w:pPr>
              <w:pStyle w:val="Texto"/>
              <w:spacing w:before="40" w:after="40" w:line="240" w:lineRule="exact"/>
              <w:ind w:firstLine="0"/>
              <w:rPr>
                <w:i/>
                <w:sz w:val="20"/>
              </w:rPr>
            </w:pPr>
          </w:p>
        </w:tc>
      </w:tr>
      <w:tr w:rsidR="002B3495" w:rsidRPr="00525A9C" w14:paraId="0791C452" w14:textId="77777777" w:rsidTr="002B3495">
        <w:trPr>
          <w:trHeight w:val="20"/>
        </w:trPr>
        <w:tc>
          <w:tcPr>
            <w:tcW w:w="580" w:type="dxa"/>
            <w:shd w:val="clear" w:color="auto" w:fill="auto"/>
          </w:tcPr>
          <w:p w14:paraId="0DBE3844"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5815248"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D3E7C3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130C8BD" w14:textId="77777777" w:rsidR="002B3495" w:rsidRPr="00525A9C" w:rsidRDefault="002B3495" w:rsidP="002B3495">
            <w:pPr>
              <w:pStyle w:val="Texto"/>
              <w:spacing w:before="40" w:after="40" w:line="240" w:lineRule="exact"/>
              <w:ind w:firstLine="0"/>
              <w:rPr>
                <w:i/>
                <w:sz w:val="20"/>
              </w:rPr>
            </w:pPr>
          </w:p>
        </w:tc>
      </w:tr>
      <w:tr w:rsidR="002B3495" w:rsidRPr="00525A9C" w14:paraId="021EE64F" w14:textId="77777777" w:rsidTr="002B3495">
        <w:trPr>
          <w:trHeight w:val="20"/>
        </w:trPr>
        <w:tc>
          <w:tcPr>
            <w:tcW w:w="580" w:type="dxa"/>
            <w:tcBorders>
              <w:bottom w:val="single" w:sz="6" w:space="0" w:color="auto"/>
            </w:tcBorders>
            <w:shd w:val="clear" w:color="auto" w:fill="auto"/>
          </w:tcPr>
          <w:p w14:paraId="7E25201A"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714D8CFD"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4726B661"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32F7371" w14:textId="77777777" w:rsidR="002B3495" w:rsidRPr="00525A9C" w:rsidRDefault="002B3495" w:rsidP="002B3495">
            <w:pPr>
              <w:pStyle w:val="Texto"/>
              <w:spacing w:before="40" w:after="40" w:line="240" w:lineRule="exact"/>
              <w:ind w:firstLine="0"/>
              <w:rPr>
                <w:i/>
                <w:sz w:val="20"/>
              </w:rPr>
            </w:pPr>
          </w:p>
          <w:p w14:paraId="3E6C857A" w14:textId="77777777" w:rsidR="002B3495" w:rsidRPr="00525A9C" w:rsidRDefault="002B3495" w:rsidP="002B3495">
            <w:pPr>
              <w:pStyle w:val="Texto"/>
              <w:spacing w:before="40" w:after="40" w:line="240" w:lineRule="exact"/>
              <w:ind w:firstLine="0"/>
              <w:rPr>
                <w:i/>
                <w:sz w:val="20"/>
              </w:rPr>
            </w:pPr>
          </w:p>
          <w:p w14:paraId="64496179" w14:textId="77777777" w:rsidR="002B3495" w:rsidRPr="00525A9C" w:rsidRDefault="002B3495" w:rsidP="002B3495">
            <w:pPr>
              <w:pStyle w:val="Texto"/>
              <w:spacing w:before="40" w:after="40" w:line="240" w:lineRule="exact"/>
              <w:ind w:firstLine="0"/>
              <w:rPr>
                <w:i/>
                <w:sz w:val="20"/>
              </w:rPr>
            </w:pPr>
          </w:p>
          <w:p w14:paraId="6E2D5C16" w14:textId="77777777" w:rsidR="002B3495" w:rsidRPr="00525A9C" w:rsidRDefault="002B3495" w:rsidP="002B3495">
            <w:pPr>
              <w:pStyle w:val="Texto"/>
              <w:spacing w:before="40" w:after="40" w:line="240" w:lineRule="exact"/>
              <w:ind w:firstLine="0"/>
              <w:rPr>
                <w:i/>
                <w:sz w:val="20"/>
              </w:rPr>
            </w:pPr>
          </w:p>
          <w:p w14:paraId="5D329EDE" w14:textId="77777777" w:rsidR="002B3495" w:rsidRPr="00525A9C" w:rsidRDefault="002B3495" w:rsidP="002B3495">
            <w:pPr>
              <w:pStyle w:val="Texto"/>
              <w:spacing w:before="40" w:after="40" w:line="240" w:lineRule="exact"/>
              <w:ind w:firstLine="0"/>
              <w:rPr>
                <w:i/>
                <w:sz w:val="20"/>
              </w:rPr>
            </w:pPr>
          </w:p>
          <w:p w14:paraId="7A05939F" w14:textId="77777777" w:rsidR="002B3495" w:rsidRPr="00525A9C" w:rsidRDefault="002B3495" w:rsidP="002B3495">
            <w:pPr>
              <w:pStyle w:val="Texto"/>
              <w:spacing w:before="40" w:after="40" w:line="240" w:lineRule="exact"/>
              <w:ind w:firstLine="0"/>
              <w:rPr>
                <w:i/>
                <w:sz w:val="20"/>
              </w:rPr>
            </w:pPr>
          </w:p>
          <w:p w14:paraId="42FD26F5" w14:textId="77777777" w:rsidR="002B3495" w:rsidRPr="00525A9C" w:rsidRDefault="002B3495" w:rsidP="002B3495">
            <w:pPr>
              <w:pStyle w:val="Texto"/>
              <w:spacing w:before="40" w:after="40" w:line="240" w:lineRule="exact"/>
              <w:ind w:firstLine="0"/>
              <w:rPr>
                <w:i/>
                <w:sz w:val="20"/>
              </w:rPr>
            </w:pPr>
          </w:p>
          <w:p w14:paraId="04CC69F0" w14:textId="77777777" w:rsidR="002B3495" w:rsidRPr="00525A9C" w:rsidRDefault="002B3495" w:rsidP="002B3495">
            <w:pPr>
              <w:pStyle w:val="Texto"/>
              <w:spacing w:before="40" w:after="40" w:line="240" w:lineRule="exact"/>
              <w:ind w:firstLine="0"/>
              <w:rPr>
                <w:i/>
                <w:sz w:val="20"/>
              </w:rPr>
            </w:pPr>
          </w:p>
          <w:p w14:paraId="3108C300" w14:textId="77777777" w:rsidR="002B3495" w:rsidRPr="00525A9C" w:rsidRDefault="002B3495" w:rsidP="002B3495">
            <w:pPr>
              <w:pStyle w:val="Texto"/>
              <w:spacing w:before="40" w:after="40" w:line="240" w:lineRule="exact"/>
              <w:ind w:firstLine="0"/>
              <w:rPr>
                <w:i/>
                <w:sz w:val="20"/>
              </w:rPr>
            </w:pPr>
          </w:p>
          <w:p w14:paraId="382DB449" w14:textId="77777777" w:rsidR="002B3495" w:rsidRPr="00525A9C" w:rsidRDefault="002B3495" w:rsidP="002B3495">
            <w:pPr>
              <w:pStyle w:val="Texto"/>
              <w:spacing w:before="40" w:after="40" w:line="240" w:lineRule="exact"/>
              <w:ind w:firstLine="0"/>
              <w:rPr>
                <w:i/>
                <w:sz w:val="20"/>
              </w:rPr>
            </w:pPr>
          </w:p>
          <w:p w14:paraId="4C6A33D4" w14:textId="77777777" w:rsidR="002B3495" w:rsidRPr="00525A9C" w:rsidRDefault="002B3495" w:rsidP="002B3495">
            <w:pPr>
              <w:pStyle w:val="Texto"/>
              <w:spacing w:before="40" w:after="40" w:line="240" w:lineRule="exact"/>
              <w:ind w:firstLine="0"/>
              <w:rPr>
                <w:i/>
                <w:sz w:val="20"/>
              </w:rPr>
            </w:pPr>
          </w:p>
          <w:p w14:paraId="215327A8" w14:textId="77777777" w:rsidR="002B3495" w:rsidRPr="00525A9C" w:rsidRDefault="002B3495" w:rsidP="002B3495">
            <w:pPr>
              <w:pStyle w:val="Texto"/>
              <w:spacing w:before="40" w:after="40" w:line="240" w:lineRule="exact"/>
              <w:ind w:firstLine="0"/>
              <w:rPr>
                <w:i/>
                <w:sz w:val="20"/>
              </w:rPr>
            </w:pPr>
          </w:p>
          <w:p w14:paraId="0E251121" w14:textId="77777777" w:rsidR="002B3495" w:rsidRPr="00525A9C" w:rsidRDefault="002B3495" w:rsidP="002B3495">
            <w:pPr>
              <w:pStyle w:val="Texto"/>
              <w:spacing w:before="40" w:after="40" w:line="240" w:lineRule="exact"/>
              <w:ind w:firstLine="0"/>
              <w:rPr>
                <w:i/>
                <w:sz w:val="20"/>
              </w:rPr>
            </w:pPr>
          </w:p>
          <w:p w14:paraId="3F0EE233" w14:textId="77777777" w:rsidR="002B3495" w:rsidRPr="00525A9C" w:rsidRDefault="002B3495" w:rsidP="002B3495">
            <w:pPr>
              <w:pStyle w:val="Texto"/>
              <w:spacing w:before="40" w:after="40" w:line="240" w:lineRule="exact"/>
              <w:ind w:firstLine="0"/>
              <w:rPr>
                <w:i/>
                <w:sz w:val="20"/>
              </w:rPr>
            </w:pPr>
          </w:p>
          <w:p w14:paraId="390895BF" w14:textId="77777777" w:rsidR="002B3495" w:rsidRPr="00525A9C" w:rsidRDefault="002B3495" w:rsidP="002B3495">
            <w:pPr>
              <w:pStyle w:val="Texto"/>
              <w:spacing w:before="40" w:after="40" w:line="240" w:lineRule="exact"/>
              <w:ind w:firstLine="0"/>
              <w:rPr>
                <w:i/>
                <w:sz w:val="20"/>
              </w:rPr>
            </w:pPr>
          </w:p>
          <w:p w14:paraId="19658459" w14:textId="77777777" w:rsidR="002B3495" w:rsidRPr="00525A9C" w:rsidRDefault="002B3495" w:rsidP="002B3495">
            <w:pPr>
              <w:pStyle w:val="Texto"/>
              <w:spacing w:before="40" w:after="40" w:line="240" w:lineRule="exact"/>
              <w:ind w:firstLine="0"/>
              <w:rPr>
                <w:i/>
                <w:sz w:val="20"/>
              </w:rPr>
            </w:pPr>
          </w:p>
          <w:p w14:paraId="66931A81" w14:textId="77777777" w:rsidR="002B3495" w:rsidRPr="00525A9C" w:rsidRDefault="002B3495" w:rsidP="002B3495">
            <w:pPr>
              <w:pStyle w:val="Texto"/>
              <w:spacing w:before="40" w:after="40" w:line="240" w:lineRule="exact"/>
              <w:ind w:firstLine="0"/>
              <w:rPr>
                <w:i/>
                <w:sz w:val="20"/>
              </w:rPr>
            </w:pPr>
          </w:p>
          <w:p w14:paraId="346CAE57" w14:textId="77777777" w:rsidR="002B3495" w:rsidRPr="00525A9C" w:rsidRDefault="002B3495" w:rsidP="002B3495">
            <w:pPr>
              <w:pStyle w:val="Texto"/>
              <w:spacing w:before="40" w:after="40" w:line="240" w:lineRule="exact"/>
              <w:ind w:firstLine="0"/>
              <w:rPr>
                <w:i/>
                <w:sz w:val="20"/>
              </w:rPr>
            </w:pPr>
          </w:p>
          <w:p w14:paraId="48691386" w14:textId="77777777" w:rsidR="002B3495" w:rsidRPr="00525A9C" w:rsidRDefault="002B3495" w:rsidP="002B3495">
            <w:pPr>
              <w:pStyle w:val="Texto"/>
              <w:spacing w:before="40" w:after="40" w:line="240" w:lineRule="exact"/>
              <w:ind w:firstLine="0"/>
              <w:rPr>
                <w:i/>
                <w:sz w:val="20"/>
              </w:rPr>
            </w:pPr>
          </w:p>
        </w:tc>
      </w:tr>
      <w:tr w:rsidR="002B3495" w:rsidRPr="00525A9C" w14:paraId="12FC93A0" w14:textId="77777777" w:rsidTr="002B3495">
        <w:trPr>
          <w:trHeight w:val="20"/>
        </w:trPr>
        <w:tc>
          <w:tcPr>
            <w:tcW w:w="8712" w:type="dxa"/>
            <w:gridSpan w:val="4"/>
            <w:tcBorders>
              <w:top w:val="single" w:sz="6" w:space="0" w:color="auto"/>
              <w:bottom w:val="single" w:sz="6" w:space="0" w:color="auto"/>
            </w:tcBorders>
            <w:shd w:val="clear" w:color="auto" w:fill="auto"/>
          </w:tcPr>
          <w:p w14:paraId="76760404"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8850AD0" w14:textId="77777777" w:rsidR="002B3495" w:rsidRPr="00525A9C" w:rsidRDefault="002B3495" w:rsidP="002B3495">
            <w:pPr>
              <w:pStyle w:val="Texto"/>
              <w:spacing w:before="40" w:after="40" w:line="240" w:lineRule="exact"/>
              <w:ind w:firstLine="0"/>
              <w:rPr>
                <w:i/>
                <w:sz w:val="20"/>
              </w:rPr>
            </w:pPr>
            <w:r w:rsidRPr="00525A9C">
              <w:rPr>
                <w:i/>
                <w:sz w:val="20"/>
              </w:rPr>
              <w:t>Importe del gasto por otras prestaciones sociales y económicas, a favor del personal, de acuerdo con las disposiciones legales vigentes y/o acuerdos contractuales respectivos.</w:t>
            </w:r>
          </w:p>
        </w:tc>
      </w:tr>
      <w:tr w:rsidR="002B3495" w:rsidRPr="00525A9C" w14:paraId="7F174327" w14:textId="77777777" w:rsidTr="002B3495">
        <w:trPr>
          <w:trHeight w:val="20"/>
        </w:trPr>
        <w:tc>
          <w:tcPr>
            <w:tcW w:w="8712" w:type="dxa"/>
            <w:gridSpan w:val="4"/>
            <w:tcBorders>
              <w:top w:val="single" w:sz="6" w:space="0" w:color="auto"/>
              <w:bottom w:val="single" w:sz="6" w:space="0" w:color="auto"/>
            </w:tcBorders>
            <w:shd w:val="clear" w:color="auto" w:fill="auto"/>
          </w:tcPr>
          <w:p w14:paraId="7EB80E3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606D49B"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remuneración, de conformidad con el concepto 1500 del Clasificador por Objeto del Gasto, partidas 151 a 159.</w:t>
            </w:r>
          </w:p>
        </w:tc>
      </w:tr>
    </w:tbl>
    <w:p w14:paraId="3A783152"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20E99F73" w14:textId="77777777" w:rsidTr="002B3495">
        <w:trPr>
          <w:trHeight w:val="20"/>
        </w:trPr>
        <w:tc>
          <w:tcPr>
            <w:tcW w:w="1056" w:type="dxa"/>
            <w:shd w:val="clear" w:color="auto" w:fill="auto"/>
            <w:vAlign w:val="center"/>
          </w:tcPr>
          <w:p w14:paraId="3008DDE6"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5F35827D"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22DBEF9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6A84640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73FF36E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129944D" w14:textId="77777777" w:rsidTr="002B3495">
        <w:trPr>
          <w:trHeight w:val="20"/>
        </w:trPr>
        <w:tc>
          <w:tcPr>
            <w:tcW w:w="1056" w:type="dxa"/>
            <w:shd w:val="clear" w:color="auto" w:fill="auto"/>
            <w:vAlign w:val="center"/>
          </w:tcPr>
          <w:p w14:paraId="3D96B15B" w14:textId="77777777" w:rsidR="002B3495" w:rsidRPr="00525A9C" w:rsidRDefault="002B3495" w:rsidP="002B3495">
            <w:pPr>
              <w:pStyle w:val="Texto"/>
              <w:spacing w:before="40" w:after="40" w:line="240" w:lineRule="exact"/>
              <w:ind w:firstLine="0"/>
              <w:jc w:val="center"/>
              <w:rPr>
                <w:i/>
                <w:sz w:val="20"/>
              </w:rPr>
            </w:pPr>
            <w:r w:rsidRPr="00525A9C">
              <w:rPr>
                <w:i/>
                <w:sz w:val="20"/>
              </w:rPr>
              <w:t>5.1.1.6</w:t>
            </w:r>
          </w:p>
        </w:tc>
        <w:tc>
          <w:tcPr>
            <w:tcW w:w="1276" w:type="dxa"/>
            <w:shd w:val="clear" w:color="auto" w:fill="auto"/>
            <w:vAlign w:val="center"/>
          </w:tcPr>
          <w:p w14:paraId="591EBAD6"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0AF28839"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1560BC70" w14:textId="77777777" w:rsidR="002B3495" w:rsidRPr="00525A9C" w:rsidRDefault="002B3495" w:rsidP="002B3495">
            <w:pPr>
              <w:pStyle w:val="Texto"/>
              <w:spacing w:before="40" w:after="40" w:line="240" w:lineRule="exact"/>
              <w:ind w:firstLine="0"/>
              <w:jc w:val="center"/>
              <w:rPr>
                <w:i/>
                <w:sz w:val="20"/>
              </w:rPr>
            </w:pPr>
            <w:r w:rsidRPr="00525A9C">
              <w:rPr>
                <w:i/>
                <w:sz w:val="20"/>
              </w:rPr>
              <w:t>Servicio Personales</w:t>
            </w:r>
          </w:p>
        </w:tc>
        <w:tc>
          <w:tcPr>
            <w:tcW w:w="2410" w:type="dxa"/>
            <w:shd w:val="clear" w:color="auto" w:fill="auto"/>
            <w:vAlign w:val="center"/>
          </w:tcPr>
          <w:p w14:paraId="3B29E456"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375F1BC" w14:textId="77777777" w:rsidTr="002B3495">
        <w:trPr>
          <w:trHeight w:val="20"/>
        </w:trPr>
        <w:tc>
          <w:tcPr>
            <w:tcW w:w="1056" w:type="dxa"/>
            <w:shd w:val="clear" w:color="auto" w:fill="auto"/>
            <w:vAlign w:val="center"/>
          </w:tcPr>
          <w:p w14:paraId="432B3EB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6D12C0A8" w14:textId="77777777" w:rsidR="002B3495" w:rsidRPr="00525A9C" w:rsidRDefault="002B3495" w:rsidP="002B3495">
            <w:pPr>
              <w:pStyle w:val="Texto"/>
              <w:spacing w:before="40" w:after="40" w:line="240" w:lineRule="exact"/>
              <w:ind w:firstLine="0"/>
              <w:rPr>
                <w:i/>
                <w:sz w:val="20"/>
              </w:rPr>
            </w:pPr>
            <w:r w:rsidRPr="00525A9C">
              <w:rPr>
                <w:i/>
                <w:sz w:val="20"/>
              </w:rPr>
              <w:t>Pago de Estímulos a Servidores Públicos</w:t>
            </w:r>
          </w:p>
        </w:tc>
      </w:tr>
    </w:tbl>
    <w:p w14:paraId="5EC760C8"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04873F48" w14:textId="77777777" w:rsidTr="002B3495">
        <w:trPr>
          <w:trHeight w:val="20"/>
        </w:trPr>
        <w:tc>
          <w:tcPr>
            <w:tcW w:w="631" w:type="dxa"/>
            <w:tcBorders>
              <w:top w:val="single" w:sz="6" w:space="0" w:color="auto"/>
              <w:bottom w:val="single" w:sz="6" w:space="0" w:color="auto"/>
            </w:tcBorders>
            <w:shd w:val="clear" w:color="auto" w:fill="auto"/>
          </w:tcPr>
          <w:p w14:paraId="21D8CE4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156EF3D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5C8CEB0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25212B4F"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94BB56A" w14:textId="77777777" w:rsidTr="002B3495">
        <w:trPr>
          <w:trHeight w:val="20"/>
        </w:trPr>
        <w:tc>
          <w:tcPr>
            <w:tcW w:w="631" w:type="dxa"/>
            <w:tcBorders>
              <w:top w:val="single" w:sz="6" w:space="0" w:color="auto"/>
            </w:tcBorders>
            <w:shd w:val="clear" w:color="auto" w:fill="auto"/>
          </w:tcPr>
          <w:p w14:paraId="53936ED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5A111FF3" w14:textId="77777777" w:rsidR="002B3495" w:rsidRPr="00525A9C" w:rsidRDefault="002B3495" w:rsidP="002B3495">
            <w:pPr>
              <w:pStyle w:val="Texto"/>
              <w:spacing w:before="40" w:after="40" w:line="240" w:lineRule="exact"/>
              <w:ind w:firstLine="0"/>
              <w:rPr>
                <w:i/>
                <w:sz w:val="20"/>
              </w:rPr>
            </w:pPr>
            <w:r w:rsidRPr="00525A9C">
              <w:rPr>
                <w:i/>
                <w:sz w:val="20"/>
              </w:rPr>
              <w:t>Por pago de estímulos a servidores públicos, como son:</w:t>
            </w:r>
          </w:p>
          <w:p w14:paraId="5E039D4B"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Estímulos;</w:t>
            </w:r>
          </w:p>
          <w:p w14:paraId="4BB6354A"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Recompensas.</w:t>
            </w:r>
          </w:p>
        </w:tc>
        <w:tc>
          <w:tcPr>
            <w:tcW w:w="568" w:type="dxa"/>
            <w:tcBorders>
              <w:top w:val="single" w:sz="6" w:space="0" w:color="auto"/>
            </w:tcBorders>
            <w:shd w:val="clear" w:color="auto" w:fill="auto"/>
          </w:tcPr>
          <w:p w14:paraId="2827391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03C50B35"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estímulos a servidores públicos, y estudios, formulación y evaluación de proyectos a construcciones en proceso de bienes de dominio público y propios por administración.</w:t>
            </w:r>
          </w:p>
        </w:tc>
      </w:tr>
      <w:tr w:rsidR="002B3495" w:rsidRPr="00525A9C" w14:paraId="76FF8B0B" w14:textId="77777777" w:rsidTr="002B3495">
        <w:trPr>
          <w:trHeight w:val="20"/>
        </w:trPr>
        <w:tc>
          <w:tcPr>
            <w:tcW w:w="631" w:type="dxa"/>
            <w:shd w:val="clear" w:color="auto" w:fill="auto"/>
          </w:tcPr>
          <w:p w14:paraId="287B7016"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4252" w:type="dxa"/>
            <w:shd w:val="clear" w:color="auto" w:fill="auto"/>
          </w:tcPr>
          <w:p w14:paraId="2287C7E6" w14:textId="77777777" w:rsidR="002B3495" w:rsidRPr="00525A9C" w:rsidRDefault="002B3495" w:rsidP="002B3495">
            <w:pPr>
              <w:pStyle w:val="Texto"/>
              <w:spacing w:before="40" w:after="40" w:line="240" w:lineRule="exact"/>
              <w:ind w:firstLine="0"/>
              <w:rPr>
                <w:i/>
                <w:sz w:val="20"/>
              </w:rPr>
            </w:pPr>
            <w:r w:rsidRPr="00525A9C">
              <w:rPr>
                <w:i/>
                <w:sz w:val="20"/>
              </w:rPr>
              <w:t>Por los gastos por de estímulos a servidores públicos de obras públicas en bienes de dominio público y propios, por administración con tipo de gasto de capital.</w:t>
            </w:r>
          </w:p>
        </w:tc>
        <w:tc>
          <w:tcPr>
            <w:tcW w:w="568" w:type="dxa"/>
            <w:shd w:val="clear" w:color="auto" w:fill="auto"/>
          </w:tcPr>
          <w:p w14:paraId="4E0C761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4F1BC273"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33BE5130" w14:textId="77777777" w:rsidTr="002B3495">
        <w:trPr>
          <w:trHeight w:val="20"/>
        </w:trPr>
        <w:tc>
          <w:tcPr>
            <w:tcW w:w="631" w:type="dxa"/>
            <w:shd w:val="clear" w:color="auto" w:fill="auto"/>
          </w:tcPr>
          <w:p w14:paraId="448619F6"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679EBAAC"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4F6C3D3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06743913" w14:textId="77777777" w:rsidR="002B3495" w:rsidRPr="00525A9C" w:rsidRDefault="002B3495" w:rsidP="002B3495">
            <w:pPr>
              <w:pStyle w:val="Texto"/>
              <w:spacing w:before="40" w:after="40" w:line="240" w:lineRule="exact"/>
              <w:ind w:firstLine="0"/>
              <w:rPr>
                <w:i/>
                <w:sz w:val="20"/>
              </w:rPr>
            </w:pPr>
          </w:p>
        </w:tc>
      </w:tr>
      <w:tr w:rsidR="002B3495" w:rsidRPr="00525A9C" w14:paraId="39BBBCF0" w14:textId="77777777" w:rsidTr="002B3495">
        <w:trPr>
          <w:trHeight w:val="20"/>
        </w:trPr>
        <w:tc>
          <w:tcPr>
            <w:tcW w:w="631" w:type="dxa"/>
            <w:shd w:val="clear" w:color="auto" w:fill="auto"/>
          </w:tcPr>
          <w:p w14:paraId="273D7CA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CE2C5F6"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22D16548"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62738D2" w14:textId="77777777" w:rsidR="002B3495" w:rsidRPr="00525A9C" w:rsidRDefault="002B3495" w:rsidP="002B3495">
            <w:pPr>
              <w:pStyle w:val="Texto"/>
              <w:spacing w:before="40" w:after="40" w:line="240" w:lineRule="exact"/>
              <w:ind w:firstLine="0"/>
              <w:rPr>
                <w:i/>
                <w:sz w:val="20"/>
              </w:rPr>
            </w:pPr>
          </w:p>
        </w:tc>
      </w:tr>
      <w:tr w:rsidR="002B3495" w:rsidRPr="00525A9C" w14:paraId="20BA4B13" w14:textId="77777777" w:rsidTr="002B3495">
        <w:trPr>
          <w:trHeight w:val="20"/>
        </w:trPr>
        <w:tc>
          <w:tcPr>
            <w:tcW w:w="631" w:type="dxa"/>
            <w:shd w:val="clear" w:color="auto" w:fill="auto"/>
          </w:tcPr>
          <w:p w14:paraId="724C0532"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69705057"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14C6F924"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050A442" w14:textId="77777777" w:rsidR="002B3495" w:rsidRPr="00525A9C" w:rsidRDefault="002B3495" w:rsidP="002B3495">
            <w:pPr>
              <w:pStyle w:val="Texto"/>
              <w:spacing w:before="40" w:after="40" w:line="240" w:lineRule="exact"/>
              <w:ind w:firstLine="0"/>
              <w:rPr>
                <w:i/>
                <w:sz w:val="20"/>
              </w:rPr>
            </w:pPr>
          </w:p>
        </w:tc>
      </w:tr>
      <w:tr w:rsidR="002B3495" w:rsidRPr="00525A9C" w14:paraId="370F69A8" w14:textId="77777777" w:rsidTr="002B3495">
        <w:trPr>
          <w:trHeight w:val="20"/>
        </w:trPr>
        <w:tc>
          <w:tcPr>
            <w:tcW w:w="631" w:type="dxa"/>
            <w:shd w:val="clear" w:color="auto" w:fill="auto"/>
          </w:tcPr>
          <w:p w14:paraId="25DEDC3D"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1B3DCCF"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1C2AEA7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5707A45" w14:textId="77777777" w:rsidR="002B3495" w:rsidRPr="00525A9C" w:rsidRDefault="002B3495" w:rsidP="002B3495">
            <w:pPr>
              <w:pStyle w:val="Texto"/>
              <w:spacing w:before="40" w:after="40" w:line="240" w:lineRule="exact"/>
              <w:ind w:firstLine="0"/>
              <w:rPr>
                <w:i/>
                <w:sz w:val="20"/>
              </w:rPr>
            </w:pPr>
          </w:p>
        </w:tc>
      </w:tr>
      <w:tr w:rsidR="002B3495" w:rsidRPr="00525A9C" w14:paraId="59433D54" w14:textId="77777777" w:rsidTr="002B3495">
        <w:trPr>
          <w:trHeight w:val="20"/>
        </w:trPr>
        <w:tc>
          <w:tcPr>
            <w:tcW w:w="631" w:type="dxa"/>
            <w:tcBorders>
              <w:bottom w:val="single" w:sz="6" w:space="0" w:color="auto"/>
            </w:tcBorders>
            <w:shd w:val="clear" w:color="auto" w:fill="auto"/>
          </w:tcPr>
          <w:p w14:paraId="65551B89"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0D0E37E1"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758275CC"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28EE02C1" w14:textId="77777777" w:rsidR="002B3495" w:rsidRPr="00525A9C" w:rsidRDefault="002B3495" w:rsidP="002B3495">
            <w:pPr>
              <w:pStyle w:val="Texto"/>
              <w:spacing w:before="40" w:after="40" w:line="240" w:lineRule="exact"/>
              <w:ind w:firstLine="0"/>
              <w:rPr>
                <w:i/>
                <w:sz w:val="20"/>
              </w:rPr>
            </w:pPr>
          </w:p>
          <w:p w14:paraId="4DEC7277" w14:textId="77777777" w:rsidR="002B3495" w:rsidRPr="00525A9C" w:rsidRDefault="002B3495" w:rsidP="002B3495">
            <w:pPr>
              <w:pStyle w:val="Texto"/>
              <w:spacing w:before="40" w:after="40" w:line="240" w:lineRule="exact"/>
              <w:ind w:firstLine="0"/>
              <w:rPr>
                <w:i/>
                <w:sz w:val="20"/>
              </w:rPr>
            </w:pPr>
          </w:p>
          <w:p w14:paraId="02F01C98" w14:textId="77777777" w:rsidR="002B3495" w:rsidRPr="00525A9C" w:rsidRDefault="002B3495" w:rsidP="002B3495">
            <w:pPr>
              <w:pStyle w:val="Texto"/>
              <w:spacing w:before="40" w:after="40" w:line="240" w:lineRule="exact"/>
              <w:ind w:firstLine="0"/>
              <w:rPr>
                <w:i/>
                <w:sz w:val="20"/>
              </w:rPr>
            </w:pPr>
          </w:p>
          <w:p w14:paraId="5085B322" w14:textId="77777777" w:rsidR="002B3495" w:rsidRPr="00525A9C" w:rsidRDefault="002B3495" w:rsidP="002B3495">
            <w:pPr>
              <w:pStyle w:val="Texto"/>
              <w:spacing w:before="40" w:after="40" w:line="240" w:lineRule="exact"/>
              <w:ind w:firstLine="0"/>
              <w:rPr>
                <w:i/>
                <w:sz w:val="20"/>
              </w:rPr>
            </w:pPr>
          </w:p>
          <w:p w14:paraId="3435F6DF" w14:textId="77777777" w:rsidR="002B3495" w:rsidRPr="00525A9C" w:rsidRDefault="002B3495" w:rsidP="002B3495">
            <w:pPr>
              <w:pStyle w:val="Texto"/>
              <w:spacing w:before="40" w:after="40" w:line="240" w:lineRule="exact"/>
              <w:ind w:firstLine="0"/>
              <w:rPr>
                <w:i/>
                <w:sz w:val="20"/>
              </w:rPr>
            </w:pPr>
          </w:p>
          <w:p w14:paraId="154C997D" w14:textId="77777777" w:rsidR="002B3495" w:rsidRPr="00525A9C" w:rsidRDefault="002B3495" w:rsidP="002B3495">
            <w:pPr>
              <w:pStyle w:val="Texto"/>
              <w:spacing w:before="40" w:after="40" w:line="240" w:lineRule="exact"/>
              <w:ind w:firstLine="0"/>
              <w:rPr>
                <w:i/>
                <w:sz w:val="20"/>
              </w:rPr>
            </w:pPr>
          </w:p>
          <w:p w14:paraId="36A90709" w14:textId="77777777" w:rsidR="002B3495" w:rsidRPr="00525A9C" w:rsidRDefault="002B3495" w:rsidP="002B3495">
            <w:pPr>
              <w:pStyle w:val="Texto"/>
              <w:spacing w:before="40" w:after="40" w:line="240" w:lineRule="exact"/>
              <w:ind w:firstLine="0"/>
              <w:rPr>
                <w:i/>
                <w:sz w:val="20"/>
              </w:rPr>
            </w:pPr>
          </w:p>
          <w:p w14:paraId="0D7FA7B5" w14:textId="77777777" w:rsidR="002B3495" w:rsidRPr="00525A9C" w:rsidRDefault="002B3495" w:rsidP="002B3495">
            <w:pPr>
              <w:pStyle w:val="Texto"/>
              <w:spacing w:before="40" w:after="40" w:line="240" w:lineRule="exact"/>
              <w:ind w:firstLine="0"/>
              <w:rPr>
                <w:i/>
                <w:sz w:val="20"/>
              </w:rPr>
            </w:pPr>
          </w:p>
          <w:p w14:paraId="75519082" w14:textId="77777777" w:rsidR="002B3495" w:rsidRPr="00525A9C" w:rsidRDefault="002B3495" w:rsidP="002B3495">
            <w:pPr>
              <w:pStyle w:val="Texto"/>
              <w:spacing w:before="40" w:after="40" w:line="240" w:lineRule="exact"/>
              <w:ind w:firstLine="0"/>
              <w:rPr>
                <w:i/>
                <w:sz w:val="20"/>
              </w:rPr>
            </w:pPr>
          </w:p>
          <w:p w14:paraId="5521CF8D" w14:textId="77777777" w:rsidR="002B3495" w:rsidRPr="00525A9C" w:rsidRDefault="002B3495" w:rsidP="002B3495">
            <w:pPr>
              <w:pStyle w:val="Texto"/>
              <w:spacing w:before="40" w:after="40" w:line="240" w:lineRule="exact"/>
              <w:ind w:firstLine="0"/>
              <w:rPr>
                <w:i/>
                <w:sz w:val="20"/>
              </w:rPr>
            </w:pPr>
          </w:p>
          <w:p w14:paraId="0D2425AC" w14:textId="77777777" w:rsidR="002B3495" w:rsidRPr="00525A9C" w:rsidRDefault="002B3495" w:rsidP="002B3495">
            <w:pPr>
              <w:pStyle w:val="Texto"/>
              <w:spacing w:before="40" w:after="40" w:line="240" w:lineRule="exact"/>
              <w:ind w:firstLine="0"/>
              <w:rPr>
                <w:i/>
                <w:sz w:val="20"/>
              </w:rPr>
            </w:pPr>
          </w:p>
          <w:p w14:paraId="3EC5FBF8" w14:textId="77777777" w:rsidR="002B3495" w:rsidRPr="00525A9C" w:rsidRDefault="002B3495" w:rsidP="002B3495">
            <w:pPr>
              <w:pStyle w:val="Texto"/>
              <w:spacing w:before="40" w:after="40" w:line="240" w:lineRule="exact"/>
              <w:ind w:firstLine="0"/>
              <w:rPr>
                <w:i/>
                <w:sz w:val="20"/>
              </w:rPr>
            </w:pPr>
          </w:p>
          <w:p w14:paraId="4C6033AE" w14:textId="77777777" w:rsidR="002B3495" w:rsidRPr="00525A9C" w:rsidRDefault="002B3495" w:rsidP="002B3495">
            <w:pPr>
              <w:pStyle w:val="Texto"/>
              <w:spacing w:before="40" w:after="40" w:line="240" w:lineRule="exact"/>
              <w:ind w:firstLine="0"/>
              <w:rPr>
                <w:i/>
                <w:sz w:val="20"/>
              </w:rPr>
            </w:pPr>
          </w:p>
          <w:p w14:paraId="21AB8B34" w14:textId="77777777" w:rsidR="002B3495" w:rsidRPr="00525A9C" w:rsidRDefault="002B3495" w:rsidP="002B3495">
            <w:pPr>
              <w:pStyle w:val="Texto"/>
              <w:spacing w:before="40" w:after="40" w:line="240" w:lineRule="exact"/>
              <w:ind w:firstLine="0"/>
              <w:rPr>
                <w:i/>
                <w:sz w:val="20"/>
              </w:rPr>
            </w:pPr>
          </w:p>
          <w:p w14:paraId="4D08206F" w14:textId="77777777" w:rsidR="002B3495" w:rsidRPr="00525A9C" w:rsidRDefault="002B3495" w:rsidP="002B3495">
            <w:pPr>
              <w:pStyle w:val="Texto"/>
              <w:spacing w:before="40" w:after="40" w:line="240" w:lineRule="exact"/>
              <w:ind w:firstLine="0"/>
              <w:rPr>
                <w:i/>
                <w:sz w:val="20"/>
              </w:rPr>
            </w:pPr>
          </w:p>
          <w:p w14:paraId="4BD1144C" w14:textId="77777777" w:rsidR="002B3495" w:rsidRPr="00525A9C" w:rsidRDefault="002B3495" w:rsidP="002B3495">
            <w:pPr>
              <w:pStyle w:val="Texto"/>
              <w:spacing w:before="40" w:after="40" w:line="240" w:lineRule="exact"/>
              <w:ind w:firstLine="0"/>
              <w:rPr>
                <w:i/>
                <w:sz w:val="20"/>
              </w:rPr>
            </w:pPr>
          </w:p>
          <w:p w14:paraId="2F047683" w14:textId="77777777" w:rsidR="002B3495" w:rsidRPr="00525A9C" w:rsidRDefault="002B3495" w:rsidP="002B3495">
            <w:pPr>
              <w:pStyle w:val="Texto"/>
              <w:spacing w:before="40" w:after="40" w:line="240" w:lineRule="exact"/>
              <w:ind w:firstLine="0"/>
              <w:rPr>
                <w:i/>
                <w:sz w:val="20"/>
              </w:rPr>
            </w:pPr>
          </w:p>
        </w:tc>
      </w:tr>
      <w:tr w:rsidR="002B3495" w:rsidRPr="00525A9C" w14:paraId="3B3C6EB6" w14:textId="77777777" w:rsidTr="002B3495">
        <w:trPr>
          <w:trHeight w:val="20"/>
        </w:trPr>
        <w:tc>
          <w:tcPr>
            <w:tcW w:w="9703" w:type="dxa"/>
            <w:gridSpan w:val="4"/>
            <w:tcBorders>
              <w:top w:val="single" w:sz="6" w:space="0" w:color="auto"/>
              <w:bottom w:val="single" w:sz="6" w:space="0" w:color="auto"/>
            </w:tcBorders>
            <w:shd w:val="clear" w:color="auto" w:fill="auto"/>
          </w:tcPr>
          <w:p w14:paraId="0394B32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AA8DD3D" w14:textId="77777777" w:rsidR="002B3495" w:rsidRPr="00525A9C" w:rsidRDefault="002B3495" w:rsidP="002B3495">
            <w:pPr>
              <w:pStyle w:val="Texto"/>
              <w:spacing w:before="40" w:after="40" w:line="240" w:lineRule="exact"/>
              <w:ind w:firstLine="0"/>
              <w:rPr>
                <w:i/>
                <w:sz w:val="20"/>
              </w:rPr>
            </w:pPr>
            <w:r w:rsidRPr="00525A9C">
              <w:rPr>
                <w:i/>
                <w:sz w:val="20"/>
              </w:rPr>
              <w:t>Importe del gasto por estímulos económicos a los servidores públicos de mando, enlace y operativos del ente público, que establezcan las disposiciones aplicables, derivado del desempeño de sus funciones.</w:t>
            </w:r>
          </w:p>
        </w:tc>
      </w:tr>
      <w:tr w:rsidR="002B3495" w:rsidRPr="00525A9C" w14:paraId="5D1713F5" w14:textId="77777777" w:rsidTr="002B3495">
        <w:trPr>
          <w:trHeight w:val="20"/>
        </w:trPr>
        <w:tc>
          <w:tcPr>
            <w:tcW w:w="9703" w:type="dxa"/>
            <w:gridSpan w:val="4"/>
            <w:tcBorders>
              <w:top w:val="single" w:sz="6" w:space="0" w:color="auto"/>
              <w:bottom w:val="single" w:sz="6" w:space="0" w:color="auto"/>
            </w:tcBorders>
            <w:shd w:val="clear" w:color="auto" w:fill="auto"/>
          </w:tcPr>
          <w:p w14:paraId="1870183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1F5D65CC" w14:textId="77777777" w:rsidR="002B3495" w:rsidRPr="00525A9C" w:rsidRDefault="002B3495" w:rsidP="002B3495">
            <w:pPr>
              <w:pStyle w:val="Texto"/>
              <w:spacing w:before="40" w:after="40" w:line="240" w:lineRule="exact"/>
              <w:ind w:firstLine="0"/>
              <w:rPr>
                <w:i/>
                <w:sz w:val="20"/>
              </w:rPr>
            </w:pPr>
            <w:r w:rsidRPr="00525A9C">
              <w:rPr>
                <w:i/>
                <w:sz w:val="20"/>
              </w:rPr>
              <w:t>Se llevará auxiliar de acuerdo al pago a realizar, de conformidad con el concepto 1700 del Clasificador por Objeto del Gasto, partidas 171 y 172.</w:t>
            </w:r>
          </w:p>
        </w:tc>
      </w:tr>
    </w:tbl>
    <w:p w14:paraId="59657778" w14:textId="77777777" w:rsidR="002B3495" w:rsidRPr="00525A9C" w:rsidRDefault="002B3495" w:rsidP="002B3495">
      <w:pPr>
        <w:rPr>
          <w:rFonts w:ascii="Arial" w:hAnsi="Arial" w:cs="Arial"/>
          <w:i/>
          <w:sz w:val="20"/>
          <w:szCs w:val="20"/>
        </w:rPr>
      </w:pPr>
    </w:p>
    <w:p w14:paraId="24A50BCA"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0BF32962" w14:textId="77777777" w:rsidTr="002B3495">
        <w:trPr>
          <w:trHeight w:val="20"/>
        </w:trPr>
        <w:tc>
          <w:tcPr>
            <w:tcW w:w="957" w:type="dxa"/>
            <w:shd w:val="clear" w:color="auto" w:fill="auto"/>
            <w:vAlign w:val="center"/>
          </w:tcPr>
          <w:p w14:paraId="6AC20C0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153C1C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753ED932"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71F397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3EB7BA4"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244997E" w14:textId="77777777" w:rsidTr="002B3495">
        <w:trPr>
          <w:trHeight w:val="20"/>
        </w:trPr>
        <w:tc>
          <w:tcPr>
            <w:tcW w:w="957" w:type="dxa"/>
            <w:shd w:val="clear" w:color="auto" w:fill="auto"/>
            <w:vAlign w:val="center"/>
          </w:tcPr>
          <w:p w14:paraId="0A87502C" w14:textId="77777777" w:rsidR="002B3495" w:rsidRPr="00525A9C" w:rsidRDefault="002B3495" w:rsidP="002B3495">
            <w:pPr>
              <w:pStyle w:val="Texto"/>
              <w:spacing w:before="40" w:after="40" w:line="240" w:lineRule="exact"/>
              <w:ind w:firstLine="0"/>
              <w:jc w:val="center"/>
              <w:rPr>
                <w:i/>
                <w:sz w:val="20"/>
              </w:rPr>
            </w:pPr>
            <w:r w:rsidRPr="00525A9C">
              <w:rPr>
                <w:i/>
                <w:sz w:val="20"/>
              </w:rPr>
              <w:t>5.1.2.1</w:t>
            </w:r>
          </w:p>
        </w:tc>
        <w:tc>
          <w:tcPr>
            <w:tcW w:w="1152" w:type="dxa"/>
            <w:shd w:val="clear" w:color="auto" w:fill="auto"/>
            <w:vAlign w:val="center"/>
          </w:tcPr>
          <w:p w14:paraId="041B6AF9"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2AE394C5"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77CF19E3"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5F210EE0"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7613B71" w14:textId="77777777" w:rsidTr="002B3495">
        <w:trPr>
          <w:trHeight w:val="20"/>
        </w:trPr>
        <w:tc>
          <w:tcPr>
            <w:tcW w:w="957" w:type="dxa"/>
            <w:shd w:val="clear" w:color="auto" w:fill="auto"/>
            <w:vAlign w:val="center"/>
          </w:tcPr>
          <w:p w14:paraId="6CC142C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4D2AA0A2" w14:textId="77777777" w:rsidR="002B3495" w:rsidRPr="00525A9C" w:rsidRDefault="002B3495" w:rsidP="002B3495">
            <w:pPr>
              <w:pStyle w:val="Texto"/>
              <w:spacing w:before="40" w:after="40" w:line="240" w:lineRule="exact"/>
              <w:ind w:firstLine="0"/>
              <w:rPr>
                <w:i/>
                <w:sz w:val="20"/>
              </w:rPr>
            </w:pPr>
            <w:r w:rsidRPr="00525A9C">
              <w:rPr>
                <w:i/>
                <w:sz w:val="20"/>
              </w:rPr>
              <w:t>Materiales de Administración, Emisión de Documentos y Artículos Oficiales</w:t>
            </w:r>
          </w:p>
        </w:tc>
      </w:tr>
    </w:tbl>
    <w:p w14:paraId="6832610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35B772A7" w14:textId="77777777" w:rsidTr="002B3495">
        <w:trPr>
          <w:trHeight w:val="20"/>
        </w:trPr>
        <w:tc>
          <w:tcPr>
            <w:tcW w:w="580" w:type="dxa"/>
            <w:tcBorders>
              <w:top w:val="single" w:sz="6" w:space="0" w:color="auto"/>
              <w:bottom w:val="single" w:sz="6" w:space="0" w:color="auto"/>
            </w:tcBorders>
            <w:shd w:val="clear" w:color="auto" w:fill="auto"/>
          </w:tcPr>
          <w:p w14:paraId="6FC1107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5CA2D8D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6E66728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6B44492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12418D8" w14:textId="77777777" w:rsidTr="002B3495">
        <w:trPr>
          <w:trHeight w:val="20"/>
        </w:trPr>
        <w:tc>
          <w:tcPr>
            <w:tcW w:w="580" w:type="dxa"/>
            <w:vMerge w:val="restart"/>
            <w:tcBorders>
              <w:top w:val="single" w:sz="6" w:space="0" w:color="auto"/>
            </w:tcBorders>
            <w:shd w:val="clear" w:color="auto" w:fill="auto"/>
          </w:tcPr>
          <w:p w14:paraId="59B6328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3DBD5848" w14:textId="77777777" w:rsidR="002B3495" w:rsidRPr="00525A9C" w:rsidRDefault="002B3495" w:rsidP="002B3495">
            <w:pPr>
              <w:pStyle w:val="Texto"/>
              <w:spacing w:before="40" w:after="40" w:line="240" w:lineRule="exact"/>
              <w:ind w:firstLine="0"/>
              <w:rPr>
                <w:i/>
                <w:sz w:val="20"/>
              </w:rPr>
            </w:pPr>
            <w:r w:rsidRPr="00525A9C">
              <w:rPr>
                <w:i/>
                <w:sz w:val="20"/>
              </w:rPr>
              <w:t>Por la adquisición de materiales de administración, emisión de documentos y artículos oficiales, tales como:</w:t>
            </w:r>
          </w:p>
          <w:p w14:paraId="23F0A9EF"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Materiales, útiles y equipos menores de oficina</w:t>
            </w:r>
          </w:p>
          <w:p w14:paraId="62B3FF4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y útiles de impresión y reproducción</w:t>
            </w:r>
          </w:p>
          <w:p w14:paraId="2E543AC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 estadístico y geográfico</w:t>
            </w:r>
          </w:p>
          <w:p w14:paraId="705EC54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útiles y equipos menores de tecnologías de la información y comunicaciones</w:t>
            </w:r>
          </w:p>
          <w:p w14:paraId="7EC3BD8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 impreso e información digital</w:t>
            </w:r>
          </w:p>
          <w:p w14:paraId="364A40C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 de limpieza</w:t>
            </w:r>
          </w:p>
          <w:p w14:paraId="59A2F0D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y útiles de enseñanza</w:t>
            </w:r>
          </w:p>
          <w:p w14:paraId="5AFD97C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para el registro e identificación de bienes y personas</w:t>
            </w:r>
          </w:p>
        </w:tc>
        <w:tc>
          <w:tcPr>
            <w:tcW w:w="524" w:type="dxa"/>
            <w:tcBorders>
              <w:top w:val="single" w:sz="6" w:space="0" w:color="auto"/>
            </w:tcBorders>
            <w:shd w:val="clear" w:color="auto" w:fill="auto"/>
          </w:tcPr>
          <w:p w14:paraId="4DB4B849"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804" w:type="dxa"/>
            <w:tcBorders>
              <w:top w:val="single" w:sz="6" w:space="0" w:color="auto"/>
            </w:tcBorders>
            <w:shd w:val="clear" w:color="auto" w:fill="auto"/>
          </w:tcPr>
          <w:p w14:paraId="290EA030"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4A9DDEC0" w14:textId="77777777" w:rsidTr="002B3495">
        <w:trPr>
          <w:trHeight w:val="20"/>
        </w:trPr>
        <w:tc>
          <w:tcPr>
            <w:tcW w:w="580" w:type="dxa"/>
            <w:vMerge/>
            <w:shd w:val="clear" w:color="auto" w:fill="auto"/>
          </w:tcPr>
          <w:p w14:paraId="50D9F447"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547D318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1E17A1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22163FE4"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de administración, emisión de documentos y artículos oficiales.</w:t>
            </w:r>
          </w:p>
        </w:tc>
      </w:tr>
      <w:tr w:rsidR="002B3495" w:rsidRPr="00525A9C" w14:paraId="2160C852" w14:textId="77777777" w:rsidTr="002B3495">
        <w:trPr>
          <w:trHeight w:val="20"/>
        </w:trPr>
        <w:tc>
          <w:tcPr>
            <w:tcW w:w="580" w:type="dxa"/>
            <w:vMerge/>
            <w:shd w:val="clear" w:color="auto" w:fill="auto"/>
          </w:tcPr>
          <w:p w14:paraId="25774C2F"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6CB2782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5B811D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51902178"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materiales de administración, emisión de documentos y artículos oficiales.</w:t>
            </w:r>
          </w:p>
        </w:tc>
      </w:tr>
      <w:tr w:rsidR="002B3495" w:rsidRPr="00525A9C" w14:paraId="670D0165" w14:textId="77777777" w:rsidTr="002B3495">
        <w:trPr>
          <w:trHeight w:val="20"/>
        </w:trPr>
        <w:tc>
          <w:tcPr>
            <w:tcW w:w="580" w:type="dxa"/>
            <w:vMerge/>
            <w:shd w:val="clear" w:color="auto" w:fill="auto"/>
          </w:tcPr>
          <w:p w14:paraId="18F1AF75"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0AE4E1C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9B6C466"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43993181"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0233716E" w14:textId="77777777" w:rsidTr="002B3495">
        <w:trPr>
          <w:trHeight w:val="20"/>
        </w:trPr>
        <w:tc>
          <w:tcPr>
            <w:tcW w:w="580" w:type="dxa"/>
            <w:shd w:val="clear" w:color="auto" w:fill="auto"/>
          </w:tcPr>
          <w:p w14:paraId="78FB703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610D80E4"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5E169599"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3760891" w14:textId="77777777" w:rsidR="002B3495" w:rsidRPr="00525A9C" w:rsidRDefault="002B3495" w:rsidP="002B3495">
            <w:pPr>
              <w:pStyle w:val="Texto"/>
              <w:spacing w:before="40" w:after="40" w:line="240" w:lineRule="exact"/>
              <w:ind w:firstLine="0"/>
              <w:rPr>
                <w:i/>
                <w:sz w:val="20"/>
              </w:rPr>
            </w:pPr>
          </w:p>
        </w:tc>
      </w:tr>
      <w:tr w:rsidR="002B3495" w:rsidRPr="00525A9C" w14:paraId="31B7984E" w14:textId="77777777" w:rsidTr="002B3495">
        <w:trPr>
          <w:trHeight w:val="20"/>
        </w:trPr>
        <w:tc>
          <w:tcPr>
            <w:tcW w:w="580" w:type="dxa"/>
            <w:shd w:val="clear" w:color="auto" w:fill="auto"/>
          </w:tcPr>
          <w:p w14:paraId="0A9338C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4CF58CB3"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tc>
        <w:tc>
          <w:tcPr>
            <w:tcW w:w="524" w:type="dxa"/>
            <w:shd w:val="clear" w:color="auto" w:fill="auto"/>
          </w:tcPr>
          <w:p w14:paraId="0323832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46BAC24" w14:textId="77777777" w:rsidR="002B3495" w:rsidRPr="00525A9C" w:rsidRDefault="002B3495" w:rsidP="002B3495">
            <w:pPr>
              <w:pStyle w:val="Texto"/>
              <w:spacing w:before="40" w:after="40" w:line="240" w:lineRule="exact"/>
              <w:ind w:firstLine="0"/>
              <w:rPr>
                <w:i/>
                <w:sz w:val="20"/>
              </w:rPr>
            </w:pPr>
          </w:p>
        </w:tc>
      </w:tr>
      <w:tr w:rsidR="002B3495" w:rsidRPr="00525A9C" w14:paraId="67C72A02" w14:textId="77777777" w:rsidTr="002B3495">
        <w:trPr>
          <w:trHeight w:val="20"/>
        </w:trPr>
        <w:tc>
          <w:tcPr>
            <w:tcW w:w="580" w:type="dxa"/>
            <w:shd w:val="clear" w:color="auto" w:fill="auto"/>
          </w:tcPr>
          <w:p w14:paraId="6B5AADC8"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10C9D13A"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tc>
        <w:tc>
          <w:tcPr>
            <w:tcW w:w="524" w:type="dxa"/>
            <w:shd w:val="clear" w:color="auto" w:fill="auto"/>
          </w:tcPr>
          <w:p w14:paraId="296C47CF"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A0B8A58" w14:textId="77777777" w:rsidR="002B3495" w:rsidRPr="00525A9C" w:rsidRDefault="002B3495" w:rsidP="002B3495">
            <w:pPr>
              <w:pStyle w:val="Texto"/>
              <w:spacing w:before="40" w:after="40" w:line="240" w:lineRule="exact"/>
              <w:ind w:firstLine="0"/>
              <w:rPr>
                <w:i/>
                <w:sz w:val="20"/>
              </w:rPr>
            </w:pPr>
          </w:p>
        </w:tc>
      </w:tr>
      <w:tr w:rsidR="002B3495" w:rsidRPr="00525A9C" w14:paraId="5AAED06B" w14:textId="77777777" w:rsidTr="002B3495">
        <w:trPr>
          <w:trHeight w:val="20"/>
        </w:trPr>
        <w:tc>
          <w:tcPr>
            <w:tcW w:w="580" w:type="dxa"/>
            <w:tcBorders>
              <w:bottom w:val="single" w:sz="6" w:space="0" w:color="auto"/>
            </w:tcBorders>
            <w:shd w:val="clear" w:color="auto" w:fill="auto"/>
          </w:tcPr>
          <w:p w14:paraId="5EA378F9"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tcBorders>
              <w:bottom w:val="single" w:sz="6" w:space="0" w:color="auto"/>
            </w:tcBorders>
            <w:shd w:val="clear" w:color="auto" w:fill="auto"/>
          </w:tcPr>
          <w:p w14:paraId="4064D807"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materiales de administración, emisión de documentos y artículos oficiales.</w:t>
            </w:r>
          </w:p>
          <w:p w14:paraId="77C049C6" w14:textId="77777777" w:rsidR="002B3495" w:rsidRPr="00525A9C" w:rsidRDefault="002B3495" w:rsidP="002B3495">
            <w:pPr>
              <w:pStyle w:val="Texto"/>
              <w:spacing w:before="40" w:after="40" w:line="240" w:lineRule="exact"/>
              <w:ind w:firstLine="0"/>
              <w:rPr>
                <w:i/>
                <w:sz w:val="20"/>
              </w:rPr>
            </w:pPr>
          </w:p>
          <w:p w14:paraId="26DB2AD7" w14:textId="77777777" w:rsidR="002B3495" w:rsidRPr="00525A9C" w:rsidRDefault="002B3495" w:rsidP="002B3495">
            <w:pPr>
              <w:pStyle w:val="Texto"/>
              <w:spacing w:before="40" w:after="40" w:line="240" w:lineRule="exact"/>
              <w:ind w:firstLine="0"/>
              <w:rPr>
                <w:i/>
                <w:sz w:val="20"/>
              </w:rPr>
            </w:pPr>
          </w:p>
          <w:p w14:paraId="410741F6" w14:textId="77777777" w:rsidR="002B3495" w:rsidRPr="00525A9C" w:rsidRDefault="002B3495" w:rsidP="002B3495">
            <w:pPr>
              <w:pStyle w:val="Texto"/>
              <w:spacing w:before="40" w:after="40" w:line="240" w:lineRule="exact"/>
              <w:ind w:firstLine="0"/>
              <w:rPr>
                <w:i/>
                <w:sz w:val="20"/>
              </w:rPr>
            </w:pPr>
          </w:p>
          <w:p w14:paraId="4E7A5BA0" w14:textId="77777777" w:rsidR="002B3495" w:rsidRPr="00525A9C" w:rsidRDefault="002B3495" w:rsidP="002B3495">
            <w:pPr>
              <w:pStyle w:val="Texto"/>
              <w:spacing w:before="40" w:after="40" w:line="240" w:lineRule="exact"/>
              <w:ind w:firstLine="0"/>
              <w:rPr>
                <w:i/>
                <w:sz w:val="20"/>
              </w:rPr>
            </w:pPr>
          </w:p>
          <w:p w14:paraId="4719DA1F" w14:textId="77777777" w:rsidR="002B3495" w:rsidRPr="00525A9C" w:rsidRDefault="002B3495" w:rsidP="002B3495">
            <w:pPr>
              <w:pStyle w:val="Texto"/>
              <w:spacing w:before="40" w:after="40" w:line="240" w:lineRule="exact"/>
              <w:ind w:firstLine="0"/>
              <w:rPr>
                <w:i/>
                <w:sz w:val="20"/>
              </w:rPr>
            </w:pPr>
          </w:p>
          <w:p w14:paraId="45D1BEAA" w14:textId="77777777" w:rsidR="002B3495" w:rsidRPr="00525A9C" w:rsidRDefault="002B3495" w:rsidP="002B3495">
            <w:pPr>
              <w:pStyle w:val="Texto"/>
              <w:spacing w:before="40" w:after="40" w:line="240" w:lineRule="exact"/>
              <w:ind w:firstLine="0"/>
              <w:rPr>
                <w:i/>
                <w:sz w:val="20"/>
              </w:rPr>
            </w:pPr>
          </w:p>
          <w:p w14:paraId="1A8C4CB6" w14:textId="77777777" w:rsidR="002B3495" w:rsidRPr="00525A9C" w:rsidRDefault="002B3495" w:rsidP="002B3495">
            <w:pPr>
              <w:pStyle w:val="Texto"/>
              <w:spacing w:before="40" w:after="40" w:line="240" w:lineRule="exact"/>
              <w:ind w:firstLine="0"/>
              <w:rPr>
                <w:i/>
                <w:sz w:val="20"/>
              </w:rPr>
            </w:pPr>
          </w:p>
          <w:p w14:paraId="1367AA80" w14:textId="77777777" w:rsidR="002B3495" w:rsidRPr="00525A9C" w:rsidRDefault="002B3495" w:rsidP="002B3495">
            <w:pPr>
              <w:pStyle w:val="Texto"/>
              <w:spacing w:before="40" w:after="40" w:line="240" w:lineRule="exact"/>
              <w:ind w:firstLine="0"/>
              <w:rPr>
                <w:i/>
                <w:sz w:val="20"/>
              </w:rPr>
            </w:pPr>
          </w:p>
          <w:p w14:paraId="0B04B5D0" w14:textId="77777777" w:rsidR="002B3495" w:rsidRPr="00525A9C" w:rsidRDefault="002B3495" w:rsidP="002B3495">
            <w:pPr>
              <w:pStyle w:val="Texto"/>
              <w:spacing w:before="40" w:after="40" w:line="240" w:lineRule="exact"/>
              <w:ind w:firstLine="0"/>
              <w:rPr>
                <w:i/>
                <w:sz w:val="20"/>
              </w:rPr>
            </w:pPr>
          </w:p>
          <w:p w14:paraId="4EBFA0B6" w14:textId="77777777" w:rsidR="002B3495" w:rsidRPr="00525A9C" w:rsidRDefault="002B3495" w:rsidP="002B3495">
            <w:pPr>
              <w:pStyle w:val="Texto"/>
              <w:spacing w:before="40" w:after="40" w:line="240" w:lineRule="exact"/>
              <w:ind w:firstLine="0"/>
              <w:rPr>
                <w:i/>
                <w:sz w:val="20"/>
              </w:rPr>
            </w:pPr>
          </w:p>
          <w:p w14:paraId="28855024" w14:textId="77777777" w:rsidR="002B3495" w:rsidRPr="00525A9C" w:rsidRDefault="002B3495" w:rsidP="002B3495">
            <w:pPr>
              <w:pStyle w:val="Texto"/>
              <w:spacing w:before="40" w:after="40" w:line="240" w:lineRule="exact"/>
              <w:ind w:firstLine="0"/>
              <w:rPr>
                <w:i/>
                <w:sz w:val="20"/>
              </w:rPr>
            </w:pPr>
          </w:p>
          <w:p w14:paraId="1D604FBE"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2DFFDA0"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6118F2F" w14:textId="77777777" w:rsidR="002B3495" w:rsidRPr="00525A9C" w:rsidRDefault="002B3495" w:rsidP="002B3495">
            <w:pPr>
              <w:pStyle w:val="Texto"/>
              <w:spacing w:before="40" w:after="40" w:line="240" w:lineRule="exact"/>
              <w:ind w:firstLine="0"/>
              <w:rPr>
                <w:i/>
                <w:sz w:val="20"/>
              </w:rPr>
            </w:pPr>
          </w:p>
        </w:tc>
      </w:tr>
      <w:tr w:rsidR="002B3495" w:rsidRPr="00525A9C" w14:paraId="5854EEF8" w14:textId="77777777" w:rsidTr="002B3495">
        <w:trPr>
          <w:trHeight w:val="20"/>
        </w:trPr>
        <w:tc>
          <w:tcPr>
            <w:tcW w:w="8712" w:type="dxa"/>
            <w:gridSpan w:val="4"/>
            <w:tcBorders>
              <w:top w:val="single" w:sz="6" w:space="0" w:color="auto"/>
              <w:bottom w:val="single" w:sz="6" w:space="0" w:color="auto"/>
            </w:tcBorders>
            <w:shd w:val="clear" w:color="auto" w:fill="auto"/>
          </w:tcPr>
          <w:p w14:paraId="7F7E8A9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4987889" w14:textId="77777777" w:rsidR="002B3495" w:rsidRPr="00525A9C" w:rsidRDefault="002B3495" w:rsidP="002B3495">
            <w:pPr>
              <w:pStyle w:val="Texto"/>
              <w:spacing w:before="40" w:after="40" w:line="240" w:lineRule="exact"/>
              <w:ind w:firstLine="0"/>
              <w:rPr>
                <w:i/>
                <w:sz w:val="20"/>
              </w:rPr>
            </w:pPr>
            <w:r w:rsidRPr="00525A9C">
              <w:rPr>
                <w:i/>
                <w:sz w:val="20"/>
              </w:rPr>
              <w:t>Importe del gasto por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tc>
      </w:tr>
      <w:tr w:rsidR="002B3495" w:rsidRPr="00525A9C" w14:paraId="626A64A8" w14:textId="77777777" w:rsidTr="002B3495">
        <w:trPr>
          <w:trHeight w:val="20"/>
        </w:trPr>
        <w:tc>
          <w:tcPr>
            <w:tcW w:w="8712" w:type="dxa"/>
            <w:gridSpan w:val="4"/>
            <w:tcBorders>
              <w:top w:val="single" w:sz="6" w:space="0" w:color="auto"/>
              <w:bottom w:val="single" w:sz="6" w:space="0" w:color="auto"/>
            </w:tcBorders>
            <w:shd w:val="clear" w:color="auto" w:fill="auto"/>
          </w:tcPr>
          <w:p w14:paraId="4D6079B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929F7E3"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material, de conformidad con el concepto 2100 del Clasificador por Objeto del Gasto, partidas 211 a 218.</w:t>
            </w:r>
          </w:p>
          <w:p w14:paraId="2A177EDB"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26A47DB7" w14:textId="77777777" w:rsidR="002B3495" w:rsidRPr="00525A9C" w:rsidRDefault="002B3495" w:rsidP="002B3495">
      <w:pPr>
        <w:pStyle w:val="Texto"/>
        <w:spacing w:after="0" w:line="200" w:lineRule="exact"/>
        <w:rPr>
          <w:i/>
          <w:sz w:val="20"/>
        </w:rPr>
      </w:pPr>
    </w:p>
    <w:p w14:paraId="0F77928D"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EBBDC25" w14:textId="77777777" w:rsidTr="002B3495">
        <w:trPr>
          <w:trHeight w:val="20"/>
        </w:trPr>
        <w:tc>
          <w:tcPr>
            <w:tcW w:w="957" w:type="dxa"/>
            <w:shd w:val="clear" w:color="auto" w:fill="auto"/>
            <w:vAlign w:val="center"/>
          </w:tcPr>
          <w:p w14:paraId="793DE01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5CBE83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A996A6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3A9440D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48789B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1CBB1B9" w14:textId="77777777" w:rsidTr="002B3495">
        <w:trPr>
          <w:trHeight w:val="20"/>
        </w:trPr>
        <w:tc>
          <w:tcPr>
            <w:tcW w:w="957" w:type="dxa"/>
            <w:shd w:val="clear" w:color="auto" w:fill="auto"/>
            <w:vAlign w:val="center"/>
          </w:tcPr>
          <w:p w14:paraId="47F9520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5.1.2.2</w:t>
            </w:r>
          </w:p>
        </w:tc>
        <w:tc>
          <w:tcPr>
            <w:tcW w:w="1152" w:type="dxa"/>
            <w:shd w:val="clear" w:color="auto" w:fill="auto"/>
            <w:vAlign w:val="center"/>
          </w:tcPr>
          <w:p w14:paraId="42CCC789"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450FA950"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04DF340A"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01DC0C2C"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F8714FA" w14:textId="77777777" w:rsidTr="002B3495">
        <w:trPr>
          <w:trHeight w:val="20"/>
        </w:trPr>
        <w:tc>
          <w:tcPr>
            <w:tcW w:w="957" w:type="dxa"/>
            <w:shd w:val="clear" w:color="auto" w:fill="auto"/>
            <w:vAlign w:val="center"/>
          </w:tcPr>
          <w:p w14:paraId="2E6DF9D3"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4C15E88C" w14:textId="77777777" w:rsidR="002B3495" w:rsidRPr="00525A9C" w:rsidRDefault="002B3495" w:rsidP="002B3495">
            <w:pPr>
              <w:pStyle w:val="Texto"/>
              <w:spacing w:before="40" w:after="40" w:line="240" w:lineRule="exact"/>
              <w:ind w:firstLine="0"/>
              <w:rPr>
                <w:i/>
                <w:sz w:val="20"/>
              </w:rPr>
            </w:pPr>
            <w:r w:rsidRPr="00525A9C">
              <w:rPr>
                <w:i/>
                <w:sz w:val="20"/>
              </w:rPr>
              <w:t>Alimentos y Utensilios</w:t>
            </w:r>
          </w:p>
        </w:tc>
      </w:tr>
    </w:tbl>
    <w:p w14:paraId="7C3CBE0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78E91D63" w14:textId="77777777" w:rsidTr="002B3495">
        <w:trPr>
          <w:trHeight w:val="20"/>
        </w:trPr>
        <w:tc>
          <w:tcPr>
            <w:tcW w:w="580" w:type="dxa"/>
            <w:tcBorders>
              <w:top w:val="single" w:sz="6" w:space="0" w:color="auto"/>
              <w:bottom w:val="single" w:sz="6" w:space="0" w:color="auto"/>
            </w:tcBorders>
            <w:shd w:val="clear" w:color="auto" w:fill="auto"/>
          </w:tcPr>
          <w:p w14:paraId="4152A1C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A143E2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5A1649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6B9CC97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A89C89E" w14:textId="77777777" w:rsidTr="002B3495">
        <w:trPr>
          <w:trHeight w:val="20"/>
        </w:trPr>
        <w:tc>
          <w:tcPr>
            <w:tcW w:w="580" w:type="dxa"/>
            <w:vMerge w:val="restart"/>
            <w:tcBorders>
              <w:top w:val="single" w:sz="6" w:space="0" w:color="auto"/>
            </w:tcBorders>
            <w:shd w:val="clear" w:color="auto" w:fill="auto"/>
          </w:tcPr>
          <w:p w14:paraId="22194C4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3F9066F5" w14:textId="77777777" w:rsidR="002B3495" w:rsidRPr="00525A9C" w:rsidRDefault="002B3495" w:rsidP="002B3495">
            <w:pPr>
              <w:pStyle w:val="Texto"/>
              <w:spacing w:before="40" w:after="40" w:line="240" w:lineRule="exact"/>
              <w:ind w:firstLine="0"/>
              <w:rPr>
                <w:i/>
                <w:sz w:val="20"/>
              </w:rPr>
            </w:pPr>
            <w:r w:rsidRPr="00525A9C">
              <w:rPr>
                <w:i/>
                <w:sz w:val="20"/>
              </w:rPr>
              <w:t>Por la adquisición de alimentos y utensilios, tales como:</w:t>
            </w:r>
          </w:p>
          <w:p w14:paraId="21CAA81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alimenticios para personas</w:t>
            </w:r>
          </w:p>
          <w:p w14:paraId="769E263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alimenticios para animales</w:t>
            </w:r>
          </w:p>
          <w:p w14:paraId="2C2D9D0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Utensilios para el servicio de alimentación.</w:t>
            </w:r>
          </w:p>
        </w:tc>
        <w:tc>
          <w:tcPr>
            <w:tcW w:w="524" w:type="dxa"/>
            <w:tcBorders>
              <w:top w:val="single" w:sz="6" w:space="0" w:color="auto"/>
            </w:tcBorders>
            <w:shd w:val="clear" w:color="auto" w:fill="auto"/>
          </w:tcPr>
          <w:p w14:paraId="6CED9EC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72F05F6D"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32DE9A5E" w14:textId="77777777" w:rsidTr="002B3495">
        <w:trPr>
          <w:trHeight w:val="20"/>
        </w:trPr>
        <w:tc>
          <w:tcPr>
            <w:tcW w:w="580" w:type="dxa"/>
            <w:vMerge/>
            <w:shd w:val="clear" w:color="auto" w:fill="auto"/>
          </w:tcPr>
          <w:p w14:paraId="62E21E27"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7ABA65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F185DB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54CF618F" w14:textId="77777777" w:rsidR="002B3495" w:rsidRPr="00525A9C" w:rsidRDefault="002B3495" w:rsidP="002B3495">
            <w:pPr>
              <w:pStyle w:val="Texto"/>
              <w:spacing w:before="40" w:after="40" w:line="240" w:lineRule="exact"/>
              <w:ind w:firstLine="0"/>
              <w:rPr>
                <w:i/>
                <w:sz w:val="20"/>
              </w:rPr>
            </w:pPr>
            <w:r w:rsidRPr="00525A9C">
              <w:rPr>
                <w:i/>
                <w:sz w:val="20"/>
              </w:rPr>
              <w:t>Por la devolución de alimentos y utensilios.</w:t>
            </w:r>
          </w:p>
        </w:tc>
      </w:tr>
      <w:tr w:rsidR="002B3495" w:rsidRPr="00525A9C" w14:paraId="5D388111" w14:textId="77777777" w:rsidTr="002B3495">
        <w:trPr>
          <w:trHeight w:val="20"/>
        </w:trPr>
        <w:tc>
          <w:tcPr>
            <w:tcW w:w="580" w:type="dxa"/>
            <w:shd w:val="clear" w:color="auto" w:fill="auto"/>
          </w:tcPr>
          <w:p w14:paraId="20D4E5D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228111FD"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4C9BDDF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29E47E3"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alimentos y utensilios.</w:t>
            </w:r>
          </w:p>
        </w:tc>
      </w:tr>
      <w:tr w:rsidR="002B3495" w:rsidRPr="00525A9C" w14:paraId="49A7A175" w14:textId="77777777" w:rsidTr="002B3495">
        <w:trPr>
          <w:trHeight w:val="20"/>
        </w:trPr>
        <w:tc>
          <w:tcPr>
            <w:tcW w:w="580" w:type="dxa"/>
            <w:shd w:val="clear" w:color="auto" w:fill="auto"/>
          </w:tcPr>
          <w:p w14:paraId="5BBC4C7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61CDF1D4"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tc>
        <w:tc>
          <w:tcPr>
            <w:tcW w:w="524" w:type="dxa"/>
            <w:vMerge w:val="restart"/>
            <w:shd w:val="clear" w:color="auto" w:fill="auto"/>
          </w:tcPr>
          <w:p w14:paraId="34C33D3D"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vMerge w:val="restart"/>
            <w:shd w:val="clear" w:color="auto" w:fill="auto"/>
          </w:tcPr>
          <w:p w14:paraId="4111243A"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F301187" w14:textId="77777777" w:rsidTr="002B3495">
        <w:trPr>
          <w:trHeight w:val="20"/>
        </w:trPr>
        <w:tc>
          <w:tcPr>
            <w:tcW w:w="580" w:type="dxa"/>
            <w:shd w:val="clear" w:color="auto" w:fill="auto"/>
          </w:tcPr>
          <w:p w14:paraId="3EE9DDEB"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2CF36719"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tc>
        <w:tc>
          <w:tcPr>
            <w:tcW w:w="524" w:type="dxa"/>
            <w:vMerge/>
            <w:shd w:val="clear" w:color="auto" w:fill="auto"/>
          </w:tcPr>
          <w:p w14:paraId="10C7050C"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3E196477" w14:textId="77777777" w:rsidR="002B3495" w:rsidRPr="00525A9C" w:rsidRDefault="002B3495" w:rsidP="002B3495">
            <w:pPr>
              <w:pStyle w:val="Texto"/>
              <w:spacing w:before="40" w:after="40" w:line="240" w:lineRule="exact"/>
              <w:ind w:firstLine="0"/>
              <w:rPr>
                <w:i/>
                <w:sz w:val="20"/>
              </w:rPr>
            </w:pPr>
          </w:p>
        </w:tc>
      </w:tr>
      <w:tr w:rsidR="002B3495" w:rsidRPr="00525A9C" w14:paraId="4FB0C5D0" w14:textId="77777777" w:rsidTr="002B3495">
        <w:trPr>
          <w:trHeight w:val="20"/>
        </w:trPr>
        <w:tc>
          <w:tcPr>
            <w:tcW w:w="580" w:type="dxa"/>
            <w:shd w:val="clear" w:color="auto" w:fill="auto"/>
          </w:tcPr>
          <w:p w14:paraId="221D6241"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shd w:val="clear" w:color="auto" w:fill="auto"/>
          </w:tcPr>
          <w:p w14:paraId="5C4F14FA"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alimentos y utensilios.</w:t>
            </w:r>
          </w:p>
        </w:tc>
        <w:tc>
          <w:tcPr>
            <w:tcW w:w="524" w:type="dxa"/>
            <w:vMerge/>
            <w:shd w:val="clear" w:color="auto" w:fill="auto"/>
          </w:tcPr>
          <w:p w14:paraId="60E4B1F4"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408BD680" w14:textId="77777777" w:rsidR="002B3495" w:rsidRPr="00525A9C" w:rsidRDefault="002B3495" w:rsidP="002B3495">
            <w:pPr>
              <w:pStyle w:val="Texto"/>
              <w:spacing w:before="40" w:after="40" w:line="240" w:lineRule="exact"/>
              <w:ind w:firstLine="0"/>
              <w:rPr>
                <w:i/>
                <w:sz w:val="20"/>
              </w:rPr>
            </w:pPr>
          </w:p>
        </w:tc>
      </w:tr>
      <w:tr w:rsidR="002B3495" w:rsidRPr="00525A9C" w14:paraId="6101A333" w14:textId="77777777" w:rsidTr="002B3495">
        <w:trPr>
          <w:trHeight w:val="20"/>
        </w:trPr>
        <w:tc>
          <w:tcPr>
            <w:tcW w:w="580" w:type="dxa"/>
            <w:shd w:val="clear" w:color="auto" w:fill="auto"/>
          </w:tcPr>
          <w:p w14:paraId="4BA1AA2F"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40A9CF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633E1E1"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F6D5924" w14:textId="77777777" w:rsidR="002B3495" w:rsidRPr="00525A9C" w:rsidRDefault="002B3495" w:rsidP="002B3495">
            <w:pPr>
              <w:pStyle w:val="Texto"/>
              <w:spacing w:before="40" w:after="40" w:line="240" w:lineRule="exact"/>
              <w:ind w:firstLine="0"/>
              <w:rPr>
                <w:i/>
                <w:sz w:val="20"/>
              </w:rPr>
            </w:pPr>
          </w:p>
        </w:tc>
      </w:tr>
      <w:tr w:rsidR="002B3495" w:rsidRPr="00525A9C" w14:paraId="3AA9CA7A" w14:textId="77777777" w:rsidTr="002B3495">
        <w:trPr>
          <w:trHeight w:val="20"/>
        </w:trPr>
        <w:tc>
          <w:tcPr>
            <w:tcW w:w="580" w:type="dxa"/>
            <w:shd w:val="clear" w:color="auto" w:fill="auto"/>
          </w:tcPr>
          <w:p w14:paraId="16DED5AA"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DB7911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645A08F"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382D3DD4" w14:textId="77777777" w:rsidR="002B3495" w:rsidRPr="00525A9C" w:rsidRDefault="002B3495" w:rsidP="002B3495">
            <w:pPr>
              <w:pStyle w:val="Texto"/>
              <w:spacing w:before="40" w:after="40" w:line="240" w:lineRule="exact"/>
              <w:ind w:firstLine="0"/>
              <w:rPr>
                <w:i/>
                <w:sz w:val="20"/>
              </w:rPr>
            </w:pPr>
          </w:p>
        </w:tc>
      </w:tr>
      <w:tr w:rsidR="002B3495" w:rsidRPr="00525A9C" w14:paraId="72B1C0D4" w14:textId="77777777" w:rsidTr="002B3495">
        <w:trPr>
          <w:trHeight w:val="20"/>
        </w:trPr>
        <w:tc>
          <w:tcPr>
            <w:tcW w:w="580" w:type="dxa"/>
            <w:tcBorders>
              <w:bottom w:val="single" w:sz="6" w:space="0" w:color="auto"/>
            </w:tcBorders>
            <w:shd w:val="clear" w:color="auto" w:fill="auto"/>
          </w:tcPr>
          <w:p w14:paraId="1EC989B5"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34B4A0FF"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09131FA"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D370768" w14:textId="77777777" w:rsidR="002B3495" w:rsidRPr="00525A9C" w:rsidRDefault="002B3495" w:rsidP="002B3495">
            <w:pPr>
              <w:pStyle w:val="Texto"/>
              <w:spacing w:before="40" w:after="40" w:line="240" w:lineRule="exact"/>
              <w:ind w:firstLine="0"/>
              <w:rPr>
                <w:i/>
                <w:sz w:val="20"/>
              </w:rPr>
            </w:pPr>
          </w:p>
          <w:p w14:paraId="3323F47A" w14:textId="77777777" w:rsidR="002B3495" w:rsidRPr="00525A9C" w:rsidRDefault="002B3495" w:rsidP="002B3495">
            <w:pPr>
              <w:pStyle w:val="Texto"/>
              <w:spacing w:before="40" w:after="40" w:line="240" w:lineRule="exact"/>
              <w:ind w:firstLine="0"/>
              <w:rPr>
                <w:i/>
                <w:sz w:val="20"/>
              </w:rPr>
            </w:pPr>
          </w:p>
          <w:p w14:paraId="0566C20B" w14:textId="77777777" w:rsidR="002B3495" w:rsidRPr="00525A9C" w:rsidRDefault="002B3495" w:rsidP="002B3495">
            <w:pPr>
              <w:pStyle w:val="Texto"/>
              <w:spacing w:before="40" w:after="40" w:line="240" w:lineRule="exact"/>
              <w:ind w:firstLine="0"/>
              <w:rPr>
                <w:i/>
                <w:sz w:val="20"/>
              </w:rPr>
            </w:pPr>
          </w:p>
          <w:p w14:paraId="522ECBAE" w14:textId="77777777" w:rsidR="002B3495" w:rsidRPr="00525A9C" w:rsidRDefault="002B3495" w:rsidP="002B3495">
            <w:pPr>
              <w:pStyle w:val="Texto"/>
              <w:spacing w:before="40" w:after="40" w:line="240" w:lineRule="exact"/>
              <w:ind w:firstLine="0"/>
              <w:rPr>
                <w:i/>
                <w:sz w:val="20"/>
              </w:rPr>
            </w:pPr>
          </w:p>
          <w:p w14:paraId="6848A814" w14:textId="77777777" w:rsidR="002B3495" w:rsidRPr="00525A9C" w:rsidRDefault="002B3495" w:rsidP="002B3495">
            <w:pPr>
              <w:pStyle w:val="Texto"/>
              <w:spacing w:before="40" w:after="40" w:line="240" w:lineRule="exact"/>
              <w:ind w:firstLine="0"/>
              <w:rPr>
                <w:i/>
                <w:sz w:val="20"/>
              </w:rPr>
            </w:pPr>
          </w:p>
          <w:p w14:paraId="4664E740" w14:textId="77777777" w:rsidR="002B3495" w:rsidRPr="00525A9C" w:rsidRDefault="002B3495" w:rsidP="002B3495">
            <w:pPr>
              <w:pStyle w:val="Texto"/>
              <w:spacing w:before="40" w:after="40" w:line="240" w:lineRule="exact"/>
              <w:ind w:firstLine="0"/>
              <w:rPr>
                <w:i/>
                <w:sz w:val="20"/>
              </w:rPr>
            </w:pPr>
          </w:p>
          <w:p w14:paraId="28084FE1" w14:textId="77777777" w:rsidR="002B3495" w:rsidRPr="00525A9C" w:rsidRDefault="002B3495" w:rsidP="002B3495">
            <w:pPr>
              <w:pStyle w:val="Texto"/>
              <w:spacing w:before="40" w:after="40" w:line="240" w:lineRule="exact"/>
              <w:ind w:firstLine="0"/>
              <w:rPr>
                <w:i/>
                <w:sz w:val="20"/>
              </w:rPr>
            </w:pPr>
          </w:p>
          <w:p w14:paraId="61ED251B" w14:textId="77777777" w:rsidR="002B3495" w:rsidRPr="00525A9C" w:rsidRDefault="002B3495" w:rsidP="002B3495">
            <w:pPr>
              <w:pStyle w:val="Texto"/>
              <w:spacing w:before="40" w:after="40" w:line="240" w:lineRule="exact"/>
              <w:ind w:firstLine="0"/>
              <w:rPr>
                <w:i/>
                <w:sz w:val="20"/>
              </w:rPr>
            </w:pPr>
          </w:p>
          <w:p w14:paraId="61B569C1" w14:textId="77777777" w:rsidR="002B3495" w:rsidRPr="00525A9C" w:rsidRDefault="002B3495" w:rsidP="002B3495">
            <w:pPr>
              <w:pStyle w:val="Texto"/>
              <w:spacing w:before="40" w:after="40" w:line="240" w:lineRule="exact"/>
              <w:ind w:firstLine="0"/>
              <w:rPr>
                <w:i/>
                <w:sz w:val="20"/>
              </w:rPr>
            </w:pPr>
          </w:p>
          <w:p w14:paraId="07A6EF01" w14:textId="77777777" w:rsidR="002B3495" w:rsidRPr="00525A9C" w:rsidRDefault="002B3495" w:rsidP="002B3495">
            <w:pPr>
              <w:pStyle w:val="Texto"/>
              <w:spacing w:before="40" w:after="40" w:line="240" w:lineRule="exact"/>
              <w:ind w:firstLine="0"/>
              <w:rPr>
                <w:i/>
                <w:sz w:val="20"/>
              </w:rPr>
            </w:pPr>
          </w:p>
          <w:p w14:paraId="2A2B9D55" w14:textId="77777777" w:rsidR="002B3495" w:rsidRPr="00525A9C" w:rsidRDefault="002B3495" w:rsidP="002B3495">
            <w:pPr>
              <w:pStyle w:val="Texto"/>
              <w:spacing w:before="40" w:after="40" w:line="240" w:lineRule="exact"/>
              <w:ind w:firstLine="0"/>
              <w:rPr>
                <w:i/>
                <w:sz w:val="20"/>
              </w:rPr>
            </w:pPr>
          </w:p>
          <w:p w14:paraId="663F808C" w14:textId="77777777" w:rsidR="002B3495" w:rsidRPr="00525A9C" w:rsidRDefault="002B3495" w:rsidP="002B3495">
            <w:pPr>
              <w:pStyle w:val="Texto"/>
              <w:spacing w:before="40" w:after="40" w:line="240" w:lineRule="exact"/>
              <w:ind w:firstLine="0"/>
              <w:rPr>
                <w:i/>
                <w:sz w:val="20"/>
              </w:rPr>
            </w:pPr>
          </w:p>
          <w:p w14:paraId="2D335D51" w14:textId="77777777" w:rsidR="002B3495" w:rsidRPr="00525A9C" w:rsidRDefault="002B3495" w:rsidP="002B3495">
            <w:pPr>
              <w:pStyle w:val="Texto"/>
              <w:spacing w:before="40" w:after="40" w:line="240" w:lineRule="exact"/>
              <w:ind w:firstLine="0"/>
              <w:rPr>
                <w:i/>
                <w:sz w:val="20"/>
              </w:rPr>
            </w:pPr>
          </w:p>
          <w:p w14:paraId="268FB9D4" w14:textId="77777777" w:rsidR="002B3495" w:rsidRPr="00525A9C" w:rsidRDefault="002B3495" w:rsidP="002B3495">
            <w:pPr>
              <w:pStyle w:val="Texto"/>
              <w:spacing w:before="40" w:after="40" w:line="240" w:lineRule="exact"/>
              <w:ind w:firstLine="0"/>
              <w:rPr>
                <w:i/>
                <w:sz w:val="20"/>
              </w:rPr>
            </w:pPr>
          </w:p>
          <w:p w14:paraId="72D8C5D7" w14:textId="77777777" w:rsidR="002B3495" w:rsidRPr="00525A9C" w:rsidRDefault="002B3495" w:rsidP="002B3495">
            <w:pPr>
              <w:pStyle w:val="Texto"/>
              <w:spacing w:before="40" w:after="40" w:line="240" w:lineRule="exact"/>
              <w:ind w:firstLine="0"/>
              <w:rPr>
                <w:i/>
                <w:sz w:val="20"/>
              </w:rPr>
            </w:pPr>
          </w:p>
          <w:p w14:paraId="012AC26B" w14:textId="77777777" w:rsidR="002B3495" w:rsidRPr="00525A9C" w:rsidRDefault="002B3495" w:rsidP="002B3495">
            <w:pPr>
              <w:pStyle w:val="Texto"/>
              <w:spacing w:before="40" w:after="40" w:line="240" w:lineRule="exact"/>
              <w:ind w:firstLine="0"/>
              <w:rPr>
                <w:i/>
                <w:sz w:val="20"/>
              </w:rPr>
            </w:pPr>
          </w:p>
          <w:p w14:paraId="60713958" w14:textId="77777777" w:rsidR="002B3495" w:rsidRPr="00525A9C" w:rsidRDefault="002B3495" w:rsidP="002B3495">
            <w:pPr>
              <w:pStyle w:val="Texto"/>
              <w:spacing w:before="40" w:after="40" w:line="240" w:lineRule="exact"/>
              <w:ind w:firstLine="0"/>
              <w:rPr>
                <w:i/>
                <w:sz w:val="20"/>
              </w:rPr>
            </w:pPr>
          </w:p>
        </w:tc>
      </w:tr>
      <w:tr w:rsidR="002B3495" w:rsidRPr="00525A9C" w14:paraId="2A7C2C22" w14:textId="77777777" w:rsidTr="002B3495">
        <w:trPr>
          <w:trHeight w:val="20"/>
        </w:trPr>
        <w:tc>
          <w:tcPr>
            <w:tcW w:w="8712" w:type="dxa"/>
            <w:gridSpan w:val="4"/>
            <w:tcBorders>
              <w:top w:val="single" w:sz="6" w:space="0" w:color="auto"/>
              <w:bottom w:val="single" w:sz="6" w:space="0" w:color="auto"/>
            </w:tcBorders>
            <w:shd w:val="clear" w:color="auto" w:fill="auto"/>
          </w:tcPr>
          <w:p w14:paraId="283F84D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7D827D0" w14:textId="77777777" w:rsidR="002B3495" w:rsidRPr="00525A9C" w:rsidRDefault="002B3495" w:rsidP="002B3495">
            <w:pPr>
              <w:pStyle w:val="Texto"/>
              <w:spacing w:before="40" w:after="40" w:line="240" w:lineRule="exact"/>
              <w:ind w:firstLine="0"/>
              <w:rPr>
                <w:i/>
                <w:sz w:val="20"/>
              </w:rPr>
            </w:pPr>
            <w:r w:rsidRPr="00525A9C">
              <w:rPr>
                <w:i/>
                <w:sz w:val="20"/>
              </w:rPr>
              <w:t>Importe del gasto por productos alimenticios y utensilios necesarios para el servicio de alimentación en apoyo de las actividades de los servidores públicos y los requeridos en la prestación de servicios públicos en unidades de salud, educativas y de readaptación social, entre otros.</w:t>
            </w:r>
          </w:p>
        </w:tc>
      </w:tr>
      <w:tr w:rsidR="002B3495" w:rsidRPr="00525A9C" w14:paraId="35C14FD5" w14:textId="77777777" w:rsidTr="002B3495">
        <w:trPr>
          <w:trHeight w:val="20"/>
        </w:trPr>
        <w:tc>
          <w:tcPr>
            <w:tcW w:w="8712" w:type="dxa"/>
            <w:gridSpan w:val="4"/>
            <w:tcBorders>
              <w:top w:val="single" w:sz="6" w:space="0" w:color="auto"/>
              <w:bottom w:val="single" w:sz="6" w:space="0" w:color="auto"/>
            </w:tcBorders>
            <w:shd w:val="clear" w:color="auto" w:fill="auto"/>
          </w:tcPr>
          <w:p w14:paraId="78B5D87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33E04F9" w14:textId="77777777" w:rsidR="002B3495" w:rsidRPr="00525A9C" w:rsidRDefault="002B3495" w:rsidP="002B3495">
            <w:pPr>
              <w:pStyle w:val="Texto"/>
              <w:spacing w:before="40" w:after="40" w:line="240" w:lineRule="exact"/>
              <w:ind w:firstLine="0"/>
              <w:rPr>
                <w:i/>
                <w:sz w:val="20"/>
              </w:rPr>
            </w:pPr>
            <w:r w:rsidRPr="00525A9C">
              <w:rPr>
                <w:i/>
                <w:sz w:val="20"/>
              </w:rPr>
              <w:lastRenderedPageBreak/>
              <w:t>Se llevará auxiliar por tipo de bien, de conformidad con el concepto 2200 del Clasificador por Objeto del Gasto, partidas 221 a 223.</w:t>
            </w:r>
          </w:p>
          <w:p w14:paraId="2D51CA0E"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54206290" w14:textId="77777777" w:rsidR="002B3495" w:rsidRPr="00525A9C" w:rsidRDefault="002B3495" w:rsidP="002B3495">
      <w:pPr>
        <w:rPr>
          <w:rFonts w:ascii="Arial" w:hAnsi="Arial" w:cs="Arial"/>
          <w:i/>
          <w:sz w:val="20"/>
          <w:szCs w:val="20"/>
        </w:rPr>
      </w:pPr>
    </w:p>
    <w:p w14:paraId="79721363"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1D011B3A" w14:textId="77777777" w:rsidTr="002B3495">
        <w:trPr>
          <w:trHeight w:val="20"/>
        </w:trPr>
        <w:tc>
          <w:tcPr>
            <w:tcW w:w="1056" w:type="dxa"/>
            <w:shd w:val="clear" w:color="auto" w:fill="auto"/>
            <w:vAlign w:val="center"/>
          </w:tcPr>
          <w:p w14:paraId="285EBE7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55BCCA1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46A1DAC7"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4A52D8E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6757591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60051F6" w14:textId="77777777" w:rsidTr="002B3495">
        <w:trPr>
          <w:trHeight w:val="20"/>
        </w:trPr>
        <w:tc>
          <w:tcPr>
            <w:tcW w:w="1056" w:type="dxa"/>
            <w:shd w:val="clear" w:color="auto" w:fill="auto"/>
            <w:vAlign w:val="center"/>
          </w:tcPr>
          <w:p w14:paraId="4E7E3412" w14:textId="77777777" w:rsidR="002B3495" w:rsidRPr="00525A9C" w:rsidRDefault="002B3495" w:rsidP="002B3495">
            <w:pPr>
              <w:pStyle w:val="Texto"/>
              <w:spacing w:before="40" w:after="40" w:line="240" w:lineRule="exact"/>
              <w:ind w:firstLine="0"/>
              <w:jc w:val="center"/>
              <w:rPr>
                <w:i/>
                <w:sz w:val="20"/>
              </w:rPr>
            </w:pPr>
            <w:r w:rsidRPr="00525A9C">
              <w:rPr>
                <w:i/>
                <w:sz w:val="20"/>
              </w:rPr>
              <w:t>5.1.2.3</w:t>
            </w:r>
          </w:p>
        </w:tc>
        <w:tc>
          <w:tcPr>
            <w:tcW w:w="1276" w:type="dxa"/>
            <w:shd w:val="clear" w:color="auto" w:fill="auto"/>
            <w:vAlign w:val="center"/>
          </w:tcPr>
          <w:p w14:paraId="5AA072A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585A4707"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1A63CEC2"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410" w:type="dxa"/>
            <w:shd w:val="clear" w:color="auto" w:fill="auto"/>
            <w:vAlign w:val="center"/>
          </w:tcPr>
          <w:p w14:paraId="01FF9B95"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490105A" w14:textId="77777777" w:rsidTr="002B3495">
        <w:trPr>
          <w:trHeight w:val="20"/>
        </w:trPr>
        <w:tc>
          <w:tcPr>
            <w:tcW w:w="1056" w:type="dxa"/>
            <w:shd w:val="clear" w:color="auto" w:fill="auto"/>
            <w:vAlign w:val="center"/>
          </w:tcPr>
          <w:p w14:paraId="1555120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7BA06D5A" w14:textId="77777777" w:rsidR="002B3495" w:rsidRPr="00525A9C" w:rsidRDefault="002B3495" w:rsidP="002B3495">
            <w:pPr>
              <w:pStyle w:val="Texto"/>
              <w:spacing w:before="40" w:after="40" w:line="240" w:lineRule="exact"/>
              <w:ind w:firstLine="0"/>
              <w:rPr>
                <w:i/>
                <w:sz w:val="20"/>
              </w:rPr>
            </w:pPr>
            <w:r w:rsidRPr="00525A9C">
              <w:rPr>
                <w:i/>
                <w:sz w:val="20"/>
              </w:rPr>
              <w:t>Materias Primas y Materiales de Producción y Comercialización</w:t>
            </w:r>
          </w:p>
        </w:tc>
      </w:tr>
    </w:tbl>
    <w:p w14:paraId="35D033DF"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5C94C342" w14:textId="77777777" w:rsidTr="002B3495">
        <w:trPr>
          <w:trHeight w:val="20"/>
        </w:trPr>
        <w:tc>
          <w:tcPr>
            <w:tcW w:w="580" w:type="dxa"/>
            <w:tcBorders>
              <w:top w:val="single" w:sz="6" w:space="0" w:color="auto"/>
              <w:bottom w:val="single" w:sz="6" w:space="0" w:color="auto"/>
            </w:tcBorders>
            <w:shd w:val="clear" w:color="auto" w:fill="auto"/>
          </w:tcPr>
          <w:p w14:paraId="0F62D06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5CE293F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B53C85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583AA33A"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D1DCBBB" w14:textId="77777777" w:rsidTr="002B3495">
        <w:trPr>
          <w:trHeight w:val="20"/>
        </w:trPr>
        <w:tc>
          <w:tcPr>
            <w:tcW w:w="580" w:type="dxa"/>
            <w:tcBorders>
              <w:top w:val="single" w:sz="6" w:space="0" w:color="auto"/>
            </w:tcBorders>
            <w:shd w:val="clear" w:color="auto" w:fill="auto"/>
          </w:tcPr>
          <w:p w14:paraId="521396F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549443D9" w14:textId="77777777" w:rsidR="002B3495" w:rsidRPr="00525A9C" w:rsidRDefault="002B3495" w:rsidP="002B3495">
            <w:pPr>
              <w:pStyle w:val="Texto"/>
              <w:spacing w:before="40" w:after="40" w:line="240" w:lineRule="exact"/>
              <w:ind w:firstLine="0"/>
              <w:rPr>
                <w:i/>
                <w:sz w:val="20"/>
              </w:rPr>
            </w:pPr>
            <w:r w:rsidRPr="00525A9C">
              <w:rPr>
                <w:i/>
                <w:sz w:val="20"/>
              </w:rPr>
              <w:t>Por la adquisición de materias primas y materiales de producción y comercialización, tales como:</w:t>
            </w:r>
          </w:p>
          <w:p w14:paraId="56FBB0C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alimenticios, agropecuarios y forestales adquiridos como materia prima</w:t>
            </w:r>
          </w:p>
          <w:p w14:paraId="10BA819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Insumos textiles adquiridos como materia prima</w:t>
            </w:r>
          </w:p>
          <w:p w14:paraId="5E094A0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de papel, cartón e impresos adquiridos como materia prima</w:t>
            </w:r>
          </w:p>
          <w:p w14:paraId="2569CAC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Combustibles, lubricantes, aditivos, carbón y sus derivados adquiridos como materia prima</w:t>
            </w:r>
          </w:p>
          <w:p w14:paraId="6695252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químicos, farmacéuticos y de laboratorio adquiridos como materia prima</w:t>
            </w:r>
          </w:p>
          <w:p w14:paraId="02BE785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metálicos y a base de minerales no metálicos adquiridos como materia prima</w:t>
            </w:r>
          </w:p>
          <w:p w14:paraId="601ABC0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de cuero, piel, plástico y hule adquiridos como materia prima</w:t>
            </w:r>
          </w:p>
          <w:p w14:paraId="7CAB408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Mercancías adquiridas para su comercialización</w:t>
            </w:r>
          </w:p>
          <w:p w14:paraId="50D6E3B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productos adquiridos como materia prima</w:t>
            </w:r>
          </w:p>
        </w:tc>
        <w:tc>
          <w:tcPr>
            <w:tcW w:w="524" w:type="dxa"/>
            <w:tcBorders>
              <w:top w:val="single" w:sz="6" w:space="0" w:color="auto"/>
            </w:tcBorders>
            <w:shd w:val="clear" w:color="auto" w:fill="auto"/>
          </w:tcPr>
          <w:p w14:paraId="5EEBB72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13DD554B"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5B0A7AA7" w14:textId="77777777" w:rsidTr="002B3495">
        <w:trPr>
          <w:trHeight w:val="20"/>
        </w:trPr>
        <w:tc>
          <w:tcPr>
            <w:tcW w:w="580" w:type="dxa"/>
            <w:shd w:val="clear" w:color="auto" w:fill="auto"/>
          </w:tcPr>
          <w:p w14:paraId="6B1D823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619B4D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33CCC1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4E6D8815"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materias primas y materiales de producción y comercialización.</w:t>
            </w:r>
          </w:p>
        </w:tc>
      </w:tr>
      <w:tr w:rsidR="002B3495" w:rsidRPr="00525A9C" w14:paraId="6EAF0D6D" w14:textId="77777777" w:rsidTr="002B3495">
        <w:trPr>
          <w:trHeight w:val="20"/>
        </w:trPr>
        <w:tc>
          <w:tcPr>
            <w:tcW w:w="580" w:type="dxa"/>
            <w:shd w:val="clear" w:color="auto" w:fill="auto"/>
          </w:tcPr>
          <w:p w14:paraId="3C102E2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53C7BE6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0E0314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23CF9C61" w14:textId="77777777" w:rsidR="002B3495" w:rsidRPr="00525A9C" w:rsidRDefault="002B3495" w:rsidP="002B3495">
            <w:pPr>
              <w:pStyle w:val="Texto"/>
              <w:spacing w:before="40" w:after="40" w:line="240" w:lineRule="exact"/>
              <w:ind w:firstLine="0"/>
              <w:rPr>
                <w:i/>
                <w:sz w:val="20"/>
              </w:rPr>
            </w:pPr>
            <w:r w:rsidRPr="00525A9C">
              <w:rPr>
                <w:i/>
                <w:sz w:val="20"/>
              </w:rPr>
              <w:t>Por las entradas de inventario al almacén de materias primas y materiales de producción y comercialización.</w:t>
            </w:r>
          </w:p>
        </w:tc>
      </w:tr>
      <w:tr w:rsidR="002B3495" w:rsidRPr="00525A9C" w14:paraId="7F4DDA93" w14:textId="77777777" w:rsidTr="002B3495">
        <w:trPr>
          <w:trHeight w:val="20"/>
        </w:trPr>
        <w:tc>
          <w:tcPr>
            <w:tcW w:w="580" w:type="dxa"/>
            <w:shd w:val="clear" w:color="auto" w:fill="auto"/>
          </w:tcPr>
          <w:p w14:paraId="4CA306C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25480DF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84D4287"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26FE27E9"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5283201B" w14:textId="77777777" w:rsidTr="002B3495">
        <w:trPr>
          <w:trHeight w:val="20"/>
        </w:trPr>
        <w:tc>
          <w:tcPr>
            <w:tcW w:w="580" w:type="dxa"/>
            <w:shd w:val="clear" w:color="auto" w:fill="auto"/>
          </w:tcPr>
          <w:p w14:paraId="68C73DC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E9AB9D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0D7405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CCB68DF" w14:textId="77777777" w:rsidR="002B3495" w:rsidRPr="00525A9C" w:rsidRDefault="002B3495" w:rsidP="002B3495">
            <w:pPr>
              <w:pStyle w:val="Texto"/>
              <w:spacing w:before="40" w:after="40" w:line="240" w:lineRule="exact"/>
              <w:ind w:firstLine="0"/>
              <w:rPr>
                <w:i/>
                <w:sz w:val="20"/>
              </w:rPr>
            </w:pPr>
          </w:p>
        </w:tc>
      </w:tr>
      <w:tr w:rsidR="002B3495" w:rsidRPr="00525A9C" w14:paraId="42F6FDBA" w14:textId="77777777" w:rsidTr="002B3495">
        <w:trPr>
          <w:trHeight w:val="20"/>
        </w:trPr>
        <w:tc>
          <w:tcPr>
            <w:tcW w:w="580" w:type="dxa"/>
            <w:shd w:val="clear" w:color="auto" w:fill="auto"/>
          </w:tcPr>
          <w:p w14:paraId="0B7397A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C8CE3F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4114FF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735B895" w14:textId="77777777" w:rsidR="002B3495" w:rsidRPr="00525A9C" w:rsidRDefault="002B3495" w:rsidP="002B3495">
            <w:pPr>
              <w:pStyle w:val="Texto"/>
              <w:spacing w:before="40" w:after="40" w:line="240" w:lineRule="exact"/>
              <w:ind w:firstLine="0"/>
              <w:rPr>
                <w:i/>
                <w:sz w:val="20"/>
              </w:rPr>
            </w:pPr>
          </w:p>
        </w:tc>
      </w:tr>
      <w:tr w:rsidR="002B3495" w:rsidRPr="00525A9C" w14:paraId="2F0DDBE4" w14:textId="77777777" w:rsidTr="002B3495">
        <w:trPr>
          <w:trHeight w:val="20"/>
        </w:trPr>
        <w:tc>
          <w:tcPr>
            <w:tcW w:w="580" w:type="dxa"/>
            <w:shd w:val="clear" w:color="auto" w:fill="auto"/>
          </w:tcPr>
          <w:p w14:paraId="18709AF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2F6D49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247A32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14A6B94" w14:textId="77777777" w:rsidR="002B3495" w:rsidRPr="00525A9C" w:rsidRDefault="002B3495" w:rsidP="002B3495">
            <w:pPr>
              <w:pStyle w:val="Texto"/>
              <w:spacing w:before="40" w:after="40" w:line="240" w:lineRule="exact"/>
              <w:ind w:firstLine="0"/>
              <w:rPr>
                <w:i/>
                <w:sz w:val="20"/>
              </w:rPr>
            </w:pPr>
          </w:p>
        </w:tc>
      </w:tr>
      <w:tr w:rsidR="002B3495" w:rsidRPr="00525A9C" w14:paraId="49CEE6E1" w14:textId="77777777" w:rsidTr="002B3495">
        <w:trPr>
          <w:trHeight w:val="20"/>
        </w:trPr>
        <w:tc>
          <w:tcPr>
            <w:tcW w:w="580" w:type="dxa"/>
            <w:shd w:val="clear" w:color="auto" w:fill="auto"/>
          </w:tcPr>
          <w:p w14:paraId="41B98C7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064EE53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BBC07A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77DA27A" w14:textId="77777777" w:rsidR="002B3495" w:rsidRPr="00525A9C" w:rsidRDefault="002B3495" w:rsidP="002B3495">
            <w:pPr>
              <w:pStyle w:val="Texto"/>
              <w:spacing w:before="40" w:after="40" w:line="240" w:lineRule="exact"/>
              <w:ind w:firstLine="0"/>
              <w:rPr>
                <w:i/>
                <w:sz w:val="20"/>
              </w:rPr>
            </w:pPr>
          </w:p>
        </w:tc>
      </w:tr>
      <w:tr w:rsidR="002B3495" w:rsidRPr="00525A9C" w14:paraId="2E954989" w14:textId="77777777" w:rsidTr="002B3495">
        <w:trPr>
          <w:trHeight w:val="20"/>
        </w:trPr>
        <w:tc>
          <w:tcPr>
            <w:tcW w:w="580" w:type="dxa"/>
            <w:tcBorders>
              <w:bottom w:val="nil"/>
            </w:tcBorders>
            <w:shd w:val="clear" w:color="auto" w:fill="auto"/>
          </w:tcPr>
          <w:p w14:paraId="217C274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tcBorders>
              <w:bottom w:val="nil"/>
            </w:tcBorders>
            <w:shd w:val="clear" w:color="auto" w:fill="auto"/>
          </w:tcPr>
          <w:p w14:paraId="32FC551E"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tcBorders>
              <w:bottom w:val="nil"/>
            </w:tcBorders>
            <w:shd w:val="clear" w:color="auto" w:fill="auto"/>
          </w:tcPr>
          <w:p w14:paraId="155A36D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nil"/>
            </w:tcBorders>
            <w:shd w:val="clear" w:color="auto" w:fill="auto"/>
          </w:tcPr>
          <w:p w14:paraId="40F5BE60" w14:textId="77777777" w:rsidR="002B3495" w:rsidRPr="00525A9C" w:rsidRDefault="002B3495" w:rsidP="002B3495">
            <w:pPr>
              <w:pStyle w:val="Texto"/>
              <w:spacing w:before="40" w:after="40" w:line="240" w:lineRule="exact"/>
              <w:ind w:firstLine="0"/>
              <w:rPr>
                <w:i/>
                <w:sz w:val="20"/>
              </w:rPr>
            </w:pPr>
          </w:p>
        </w:tc>
      </w:tr>
      <w:tr w:rsidR="002B3495" w:rsidRPr="00525A9C" w14:paraId="2644E4E9" w14:textId="77777777" w:rsidTr="002B3495">
        <w:trPr>
          <w:trHeight w:val="20"/>
        </w:trPr>
        <w:tc>
          <w:tcPr>
            <w:tcW w:w="580" w:type="dxa"/>
            <w:tcBorders>
              <w:top w:val="nil"/>
              <w:bottom w:val="nil"/>
            </w:tcBorders>
            <w:shd w:val="clear" w:color="auto" w:fill="auto"/>
          </w:tcPr>
          <w:p w14:paraId="3032CC6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tcBorders>
              <w:top w:val="nil"/>
              <w:bottom w:val="nil"/>
            </w:tcBorders>
            <w:shd w:val="clear" w:color="auto" w:fill="auto"/>
          </w:tcPr>
          <w:p w14:paraId="27D7AD9C" w14:textId="77777777" w:rsidR="002B3495" w:rsidRPr="00525A9C" w:rsidRDefault="002B3495" w:rsidP="002B3495">
            <w:pPr>
              <w:pStyle w:val="Texto"/>
              <w:spacing w:before="40" w:after="40" w:line="240" w:lineRule="exact"/>
              <w:ind w:firstLine="0"/>
              <w:rPr>
                <w:i/>
                <w:sz w:val="20"/>
              </w:rPr>
            </w:pPr>
            <w:r w:rsidRPr="00525A9C">
              <w:rPr>
                <w:i/>
                <w:sz w:val="20"/>
              </w:rPr>
              <w:t>Por las salidas de materias primas y materiales de producción y comercialización.</w:t>
            </w:r>
          </w:p>
        </w:tc>
        <w:tc>
          <w:tcPr>
            <w:tcW w:w="524" w:type="dxa"/>
            <w:tcBorders>
              <w:top w:val="nil"/>
              <w:bottom w:val="nil"/>
            </w:tcBorders>
            <w:shd w:val="clear" w:color="auto" w:fill="auto"/>
          </w:tcPr>
          <w:p w14:paraId="182C03A1"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nil"/>
            </w:tcBorders>
            <w:shd w:val="clear" w:color="auto" w:fill="auto"/>
          </w:tcPr>
          <w:p w14:paraId="6B93F5AD" w14:textId="77777777" w:rsidR="002B3495" w:rsidRPr="00525A9C" w:rsidRDefault="002B3495" w:rsidP="002B3495">
            <w:pPr>
              <w:pStyle w:val="Texto"/>
              <w:spacing w:before="40" w:after="40" w:line="240" w:lineRule="exact"/>
              <w:ind w:firstLine="0"/>
              <w:rPr>
                <w:i/>
                <w:sz w:val="20"/>
              </w:rPr>
            </w:pPr>
          </w:p>
        </w:tc>
      </w:tr>
      <w:tr w:rsidR="002B3495" w:rsidRPr="00525A9C" w14:paraId="09B8D7D4" w14:textId="77777777" w:rsidTr="002B3495">
        <w:trPr>
          <w:trHeight w:val="20"/>
        </w:trPr>
        <w:tc>
          <w:tcPr>
            <w:tcW w:w="580" w:type="dxa"/>
            <w:tcBorders>
              <w:top w:val="nil"/>
              <w:bottom w:val="nil"/>
            </w:tcBorders>
            <w:shd w:val="clear" w:color="auto" w:fill="auto"/>
          </w:tcPr>
          <w:p w14:paraId="3C0E8A3F"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tcBorders>
              <w:top w:val="nil"/>
              <w:bottom w:val="nil"/>
            </w:tcBorders>
            <w:shd w:val="clear" w:color="auto" w:fill="auto"/>
          </w:tcPr>
          <w:p w14:paraId="14DA774B"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tc>
        <w:tc>
          <w:tcPr>
            <w:tcW w:w="524" w:type="dxa"/>
            <w:tcBorders>
              <w:top w:val="nil"/>
              <w:bottom w:val="nil"/>
            </w:tcBorders>
            <w:shd w:val="clear" w:color="auto" w:fill="auto"/>
          </w:tcPr>
          <w:p w14:paraId="1C1F3B02"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nil"/>
            </w:tcBorders>
            <w:shd w:val="clear" w:color="auto" w:fill="auto"/>
          </w:tcPr>
          <w:p w14:paraId="75278F7E" w14:textId="77777777" w:rsidR="002B3495" w:rsidRPr="00525A9C" w:rsidRDefault="002B3495" w:rsidP="002B3495">
            <w:pPr>
              <w:pStyle w:val="Texto"/>
              <w:spacing w:before="40" w:after="40" w:line="240" w:lineRule="exact"/>
              <w:ind w:firstLine="0"/>
              <w:rPr>
                <w:i/>
                <w:sz w:val="20"/>
              </w:rPr>
            </w:pPr>
          </w:p>
        </w:tc>
      </w:tr>
      <w:tr w:rsidR="002B3495" w:rsidRPr="00525A9C" w14:paraId="1B9B7E44" w14:textId="77777777" w:rsidTr="002B3495">
        <w:trPr>
          <w:trHeight w:val="20"/>
        </w:trPr>
        <w:tc>
          <w:tcPr>
            <w:tcW w:w="580" w:type="dxa"/>
            <w:tcBorders>
              <w:top w:val="nil"/>
              <w:bottom w:val="nil"/>
            </w:tcBorders>
            <w:shd w:val="clear" w:color="auto" w:fill="auto"/>
          </w:tcPr>
          <w:p w14:paraId="133C87A8"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tcBorders>
              <w:top w:val="nil"/>
              <w:bottom w:val="nil"/>
            </w:tcBorders>
            <w:shd w:val="clear" w:color="auto" w:fill="auto"/>
          </w:tcPr>
          <w:p w14:paraId="142CEEE2"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materias primas y materiales de producción y comercialización.</w:t>
            </w:r>
          </w:p>
        </w:tc>
        <w:tc>
          <w:tcPr>
            <w:tcW w:w="524" w:type="dxa"/>
            <w:tcBorders>
              <w:top w:val="nil"/>
              <w:bottom w:val="nil"/>
            </w:tcBorders>
            <w:shd w:val="clear" w:color="auto" w:fill="auto"/>
          </w:tcPr>
          <w:p w14:paraId="1AD5061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bottom w:val="nil"/>
            </w:tcBorders>
            <w:shd w:val="clear" w:color="auto" w:fill="auto"/>
          </w:tcPr>
          <w:p w14:paraId="79570D05" w14:textId="77777777" w:rsidR="002B3495" w:rsidRPr="00525A9C" w:rsidRDefault="002B3495" w:rsidP="002B3495">
            <w:pPr>
              <w:pStyle w:val="Texto"/>
              <w:spacing w:before="40" w:after="40" w:line="240" w:lineRule="exact"/>
              <w:ind w:firstLine="0"/>
              <w:rPr>
                <w:i/>
                <w:sz w:val="20"/>
              </w:rPr>
            </w:pPr>
          </w:p>
        </w:tc>
      </w:tr>
      <w:tr w:rsidR="002B3495" w:rsidRPr="00525A9C" w14:paraId="7227CD73" w14:textId="77777777" w:rsidTr="002B3495">
        <w:trPr>
          <w:trHeight w:val="20"/>
        </w:trPr>
        <w:tc>
          <w:tcPr>
            <w:tcW w:w="580" w:type="dxa"/>
            <w:tcBorders>
              <w:top w:val="nil"/>
            </w:tcBorders>
            <w:shd w:val="clear" w:color="auto" w:fill="auto"/>
          </w:tcPr>
          <w:p w14:paraId="3747BD8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top w:val="nil"/>
            </w:tcBorders>
            <w:shd w:val="clear" w:color="auto" w:fill="auto"/>
          </w:tcPr>
          <w:p w14:paraId="563E1704" w14:textId="77777777" w:rsidR="002B3495" w:rsidRPr="00525A9C" w:rsidRDefault="002B3495" w:rsidP="002B3495">
            <w:pPr>
              <w:pStyle w:val="Texto"/>
              <w:spacing w:before="40" w:after="40" w:line="240" w:lineRule="exact"/>
              <w:ind w:firstLine="0"/>
              <w:rPr>
                <w:i/>
                <w:sz w:val="20"/>
              </w:rPr>
            </w:pPr>
          </w:p>
        </w:tc>
        <w:tc>
          <w:tcPr>
            <w:tcW w:w="524" w:type="dxa"/>
            <w:tcBorders>
              <w:top w:val="nil"/>
            </w:tcBorders>
            <w:shd w:val="clear" w:color="auto" w:fill="auto"/>
          </w:tcPr>
          <w:p w14:paraId="2705D8C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nil"/>
            </w:tcBorders>
            <w:shd w:val="clear" w:color="auto" w:fill="auto"/>
          </w:tcPr>
          <w:p w14:paraId="265A52D0" w14:textId="77777777" w:rsidR="002B3495" w:rsidRPr="00525A9C" w:rsidRDefault="002B3495" w:rsidP="002B3495">
            <w:pPr>
              <w:pStyle w:val="Texto"/>
              <w:spacing w:before="40" w:after="40" w:line="240" w:lineRule="exact"/>
              <w:ind w:firstLine="0"/>
              <w:rPr>
                <w:i/>
                <w:sz w:val="20"/>
              </w:rPr>
            </w:pPr>
          </w:p>
        </w:tc>
      </w:tr>
      <w:tr w:rsidR="002B3495" w:rsidRPr="00525A9C" w14:paraId="7B6C39AE" w14:textId="77777777" w:rsidTr="002B3495">
        <w:trPr>
          <w:trHeight w:val="20"/>
        </w:trPr>
        <w:tc>
          <w:tcPr>
            <w:tcW w:w="580" w:type="dxa"/>
            <w:shd w:val="clear" w:color="auto" w:fill="auto"/>
          </w:tcPr>
          <w:p w14:paraId="7C01B77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8E7AE9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B219B6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3541310" w14:textId="77777777" w:rsidR="002B3495" w:rsidRPr="00525A9C" w:rsidRDefault="002B3495" w:rsidP="002B3495">
            <w:pPr>
              <w:pStyle w:val="Texto"/>
              <w:spacing w:before="40" w:after="40" w:line="240" w:lineRule="exact"/>
              <w:ind w:firstLine="0"/>
              <w:rPr>
                <w:i/>
                <w:sz w:val="20"/>
              </w:rPr>
            </w:pPr>
          </w:p>
        </w:tc>
      </w:tr>
      <w:tr w:rsidR="002B3495" w:rsidRPr="00525A9C" w14:paraId="1C3663B8" w14:textId="77777777" w:rsidTr="002B3495">
        <w:trPr>
          <w:trHeight w:val="20"/>
        </w:trPr>
        <w:tc>
          <w:tcPr>
            <w:tcW w:w="580" w:type="dxa"/>
            <w:shd w:val="clear" w:color="auto" w:fill="auto"/>
          </w:tcPr>
          <w:p w14:paraId="01EDC59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9C1212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122522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CB58EDC" w14:textId="77777777" w:rsidR="002B3495" w:rsidRPr="00525A9C" w:rsidRDefault="002B3495" w:rsidP="002B3495">
            <w:pPr>
              <w:pStyle w:val="Texto"/>
              <w:spacing w:before="40" w:after="40" w:line="240" w:lineRule="exact"/>
              <w:ind w:firstLine="0"/>
              <w:rPr>
                <w:i/>
                <w:sz w:val="20"/>
              </w:rPr>
            </w:pPr>
          </w:p>
        </w:tc>
      </w:tr>
      <w:tr w:rsidR="002B3495" w:rsidRPr="00525A9C" w14:paraId="222B857A" w14:textId="77777777" w:rsidTr="002B3495">
        <w:trPr>
          <w:trHeight w:val="20"/>
        </w:trPr>
        <w:tc>
          <w:tcPr>
            <w:tcW w:w="580" w:type="dxa"/>
            <w:shd w:val="clear" w:color="auto" w:fill="auto"/>
          </w:tcPr>
          <w:p w14:paraId="6D9C3C7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DC9A5E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BEDAF88"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873EBD7" w14:textId="77777777" w:rsidR="002B3495" w:rsidRPr="00525A9C" w:rsidRDefault="002B3495" w:rsidP="002B3495">
            <w:pPr>
              <w:pStyle w:val="Texto"/>
              <w:spacing w:before="40" w:after="40" w:line="240" w:lineRule="exact"/>
              <w:ind w:firstLine="0"/>
              <w:rPr>
                <w:i/>
                <w:sz w:val="20"/>
              </w:rPr>
            </w:pPr>
          </w:p>
        </w:tc>
      </w:tr>
      <w:tr w:rsidR="002B3495" w:rsidRPr="00525A9C" w14:paraId="08BB434E" w14:textId="77777777" w:rsidTr="002B3495">
        <w:trPr>
          <w:trHeight w:val="20"/>
        </w:trPr>
        <w:tc>
          <w:tcPr>
            <w:tcW w:w="580" w:type="dxa"/>
            <w:shd w:val="clear" w:color="auto" w:fill="auto"/>
          </w:tcPr>
          <w:p w14:paraId="7AAC622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23E3AE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86757F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FA6453E" w14:textId="77777777" w:rsidR="002B3495" w:rsidRPr="00525A9C" w:rsidRDefault="002B3495" w:rsidP="002B3495">
            <w:pPr>
              <w:pStyle w:val="Texto"/>
              <w:spacing w:before="40" w:after="40" w:line="240" w:lineRule="exact"/>
              <w:ind w:firstLine="0"/>
              <w:rPr>
                <w:i/>
                <w:sz w:val="20"/>
              </w:rPr>
            </w:pPr>
          </w:p>
        </w:tc>
      </w:tr>
      <w:tr w:rsidR="002B3495" w:rsidRPr="00525A9C" w14:paraId="6A5F44B3" w14:textId="77777777" w:rsidTr="002B3495">
        <w:trPr>
          <w:trHeight w:val="20"/>
        </w:trPr>
        <w:tc>
          <w:tcPr>
            <w:tcW w:w="580" w:type="dxa"/>
            <w:shd w:val="clear" w:color="auto" w:fill="auto"/>
          </w:tcPr>
          <w:p w14:paraId="1311AA6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7C30B8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09F342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69FC541" w14:textId="77777777" w:rsidR="002B3495" w:rsidRPr="00525A9C" w:rsidRDefault="002B3495" w:rsidP="002B3495">
            <w:pPr>
              <w:pStyle w:val="Texto"/>
              <w:spacing w:before="40" w:after="40" w:line="240" w:lineRule="exact"/>
              <w:ind w:firstLine="0"/>
              <w:rPr>
                <w:i/>
                <w:sz w:val="20"/>
              </w:rPr>
            </w:pPr>
          </w:p>
        </w:tc>
      </w:tr>
      <w:tr w:rsidR="002B3495" w:rsidRPr="00525A9C" w14:paraId="1199DF4A" w14:textId="77777777" w:rsidTr="002B3495">
        <w:trPr>
          <w:trHeight w:val="20"/>
        </w:trPr>
        <w:tc>
          <w:tcPr>
            <w:tcW w:w="580" w:type="dxa"/>
            <w:tcBorders>
              <w:bottom w:val="single" w:sz="6" w:space="0" w:color="auto"/>
            </w:tcBorders>
            <w:shd w:val="clear" w:color="auto" w:fill="auto"/>
          </w:tcPr>
          <w:p w14:paraId="63DB769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756190D0" w14:textId="77777777" w:rsidR="002B3495" w:rsidRPr="00525A9C" w:rsidRDefault="002B3495" w:rsidP="002B3495">
            <w:pPr>
              <w:pStyle w:val="Texto"/>
              <w:spacing w:before="40" w:after="40" w:line="240" w:lineRule="exact"/>
              <w:ind w:firstLine="0"/>
              <w:rPr>
                <w:i/>
                <w:sz w:val="20"/>
              </w:rPr>
            </w:pPr>
          </w:p>
          <w:p w14:paraId="3AFD7579"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8906AD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75E8ED2" w14:textId="77777777" w:rsidR="002B3495" w:rsidRPr="00525A9C" w:rsidRDefault="002B3495" w:rsidP="002B3495">
            <w:pPr>
              <w:pStyle w:val="Texto"/>
              <w:spacing w:before="40" w:after="40" w:line="240" w:lineRule="exact"/>
              <w:ind w:firstLine="0"/>
              <w:rPr>
                <w:i/>
                <w:sz w:val="20"/>
              </w:rPr>
            </w:pPr>
          </w:p>
        </w:tc>
      </w:tr>
      <w:tr w:rsidR="002B3495" w:rsidRPr="00525A9C" w14:paraId="458E9451" w14:textId="77777777" w:rsidTr="002B3495">
        <w:trPr>
          <w:trHeight w:val="20"/>
        </w:trPr>
        <w:tc>
          <w:tcPr>
            <w:tcW w:w="8712" w:type="dxa"/>
            <w:gridSpan w:val="8"/>
            <w:tcBorders>
              <w:top w:val="single" w:sz="6" w:space="0" w:color="auto"/>
              <w:bottom w:val="single" w:sz="6" w:space="0" w:color="auto"/>
            </w:tcBorders>
            <w:shd w:val="clear" w:color="auto" w:fill="auto"/>
          </w:tcPr>
          <w:p w14:paraId="5717DAEB"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9365CAF" w14:textId="77777777" w:rsidR="002B3495" w:rsidRPr="00525A9C" w:rsidRDefault="002B3495" w:rsidP="002B3495">
            <w:pPr>
              <w:pStyle w:val="Texto"/>
              <w:spacing w:before="40" w:after="40" w:line="240" w:lineRule="exact"/>
              <w:ind w:firstLine="0"/>
              <w:rPr>
                <w:i/>
                <w:sz w:val="20"/>
              </w:rPr>
            </w:pPr>
            <w:r w:rsidRPr="00525A9C">
              <w:rPr>
                <w:i/>
                <w:sz w:val="20"/>
              </w:rPr>
              <w:t>Importe del gasto por toda clase de materias primas en estado natural, transformadas o semi-transformadas de naturaleza vegetal, animal y mineral que se utilizan en la operación del ente público, así como las destinadas a cubrir el costo de los materiales, suministros y mercancías diversas que los entes públicos adquieren para su comercialización.</w:t>
            </w:r>
          </w:p>
        </w:tc>
      </w:tr>
      <w:tr w:rsidR="002B3495" w:rsidRPr="00525A9C" w14:paraId="0A78B244" w14:textId="77777777" w:rsidTr="002B3495">
        <w:trPr>
          <w:trHeight w:val="20"/>
        </w:trPr>
        <w:tc>
          <w:tcPr>
            <w:tcW w:w="8712" w:type="dxa"/>
            <w:gridSpan w:val="8"/>
            <w:tcBorders>
              <w:top w:val="single" w:sz="6" w:space="0" w:color="auto"/>
              <w:bottom w:val="single" w:sz="6" w:space="0" w:color="auto"/>
            </w:tcBorders>
            <w:shd w:val="clear" w:color="auto" w:fill="auto"/>
          </w:tcPr>
          <w:p w14:paraId="09DCD31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79B4098"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bien, de conformidad con el concepto 2300 del Clasificador por Objeto del Gasto, partidas 231 a 239.</w:t>
            </w:r>
          </w:p>
          <w:p w14:paraId="1A09F13F"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4801EC2E" w14:textId="77777777" w:rsidTr="002B3495">
        <w:tblPrEx>
          <w:tblBorders>
            <w:insideH w:val="single" w:sz="6" w:space="0" w:color="auto"/>
          </w:tblBorders>
        </w:tblPrEx>
        <w:trPr>
          <w:trHeight w:val="20"/>
        </w:trPr>
        <w:tc>
          <w:tcPr>
            <w:tcW w:w="957" w:type="dxa"/>
            <w:gridSpan w:val="2"/>
            <w:shd w:val="clear" w:color="auto" w:fill="auto"/>
            <w:vAlign w:val="center"/>
          </w:tcPr>
          <w:p w14:paraId="535B8CE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7A396E9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8541CD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1DE39F0E"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405996FB"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3A9237A" w14:textId="77777777" w:rsidTr="002B3495">
        <w:tblPrEx>
          <w:tblBorders>
            <w:insideH w:val="single" w:sz="6" w:space="0" w:color="auto"/>
          </w:tblBorders>
        </w:tblPrEx>
        <w:trPr>
          <w:trHeight w:val="20"/>
        </w:trPr>
        <w:tc>
          <w:tcPr>
            <w:tcW w:w="957" w:type="dxa"/>
            <w:gridSpan w:val="2"/>
            <w:shd w:val="clear" w:color="auto" w:fill="auto"/>
            <w:vAlign w:val="center"/>
          </w:tcPr>
          <w:p w14:paraId="0CCE881E" w14:textId="77777777" w:rsidR="002B3495" w:rsidRPr="00525A9C" w:rsidRDefault="002B3495" w:rsidP="002B3495">
            <w:pPr>
              <w:pStyle w:val="Texto"/>
              <w:spacing w:before="40" w:after="40" w:line="240" w:lineRule="exact"/>
              <w:ind w:firstLine="0"/>
              <w:jc w:val="center"/>
              <w:rPr>
                <w:i/>
                <w:sz w:val="20"/>
              </w:rPr>
            </w:pPr>
            <w:r w:rsidRPr="00525A9C">
              <w:rPr>
                <w:i/>
                <w:sz w:val="20"/>
              </w:rPr>
              <w:t>5.1.2.4</w:t>
            </w:r>
          </w:p>
        </w:tc>
        <w:tc>
          <w:tcPr>
            <w:tcW w:w="1152" w:type="dxa"/>
            <w:shd w:val="clear" w:color="auto" w:fill="auto"/>
            <w:vAlign w:val="center"/>
          </w:tcPr>
          <w:p w14:paraId="6A488D7C"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7C68BCCA"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591F7D0E"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280D5CAD"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1A11FE1" w14:textId="77777777" w:rsidTr="002B3495">
        <w:tblPrEx>
          <w:tblBorders>
            <w:insideH w:val="single" w:sz="6" w:space="0" w:color="auto"/>
          </w:tblBorders>
        </w:tblPrEx>
        <w:trPr>
          <w:trHeight w:val="20"/>
        </w:trPr>
        <w:tc>
          <w:tcPr>
            <w:tcW w:w="957" w:type="dxa"/>
            <w:gridSpan w:val="2"/>
            <w:shd w:val="clear" w:color="auto" w:fill="auto"/>
            <w:vAlign w:val="center"/>
          </w:tcPr>
          <w:p w14:paraId="2AC2D5D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0F935143" w14:textId="77777777" w:rsidR="002B3495" w:rsidRPr="00525A9C" w:rsidRDefault="002B3495" w:rsidP="002B3495">
            <w:pPr>
              <w:pStyle w:val="Texto"/>
              <w:spacing w:before="40" w:after="40" w:line="240" w:lineRule="exact"/>
              <w:ind w:firstLine="0"/>
              <w:rPr>
                <w:i/>
                <w:sz w:val="20"/>
              </w:rPr>
            </w:pPr>
            <w:r w:rsidRPr="00525A9C">
              <w:rPr>
                <w:i/>
                <w:sz w:val="20"/>
              </w:rPr>
              <w:t>Materiales y Artículos de Construcción y de Reparación</w:t>
            </w:r>
          </w:p>
        </w:tc>
      </w:tr>
    </w:tbl>
    <w:p w14:paraId="3D50B87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0019701C" w14:textId="77777777" w:rsidTr="002B3495">
        <w:trPr>
          <w:trHeight w:val="20"/>
        </w:trPr>
        <w:tc>
          <w:tcPr>
            <w:tcW w:w="580" w:type="dxa"/>
            <w:tcBorders>
              <w:top w:val="single" w:sz="6" w:space="0" w:color="auto"/>
              <w:bottom w:val="single" w:sz="6" w:space="0" w:color="auto"/>
            </w:tcBorders>
            <w:shd w:val="clear" w:color="auto" w:fill="auto"/>
          </w:tcPr>
          <w:p w14:paraId="5CC213E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1C839C1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007867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BBDEC2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E4B6BC0" w14:textId="77777777" w:rsidTr="002B3495">
        <w:trPr>
          <w:trHeight w:val="20"/>
        </w:trPr>
        <w:tc>
          <w:tcPr>
            <w:tcW w:w="580" w:type="dxa"/>
            <w:tcBorders>
              <w:top w:val="single" w:sz="6" w:space="0" w:color="auto"/>
            </w:tcBorders>
            <w:shd w:val="clear" w:color="auto" w:fill="auto"/>
          </w:tcPr>
          <w:p w14:paraId="6AEE9E6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5F4023D8" w14:textId="77777777" w:rsidR="002B3495" w:rsidRPr="00525A9C" w:rsidRDefault="002B3495" w:rsidP="002B3495">
            <w:pPr>
              <w:pStyle w:val="Texto"/>
              <w:spacing w:before="40" w:after="40" w:line="240" w:lineRule="exact"/>
              <w:ind w:firstLine="0"/>
              <w:rPr>
                <w:i/>
                <w:sz w:val="20"/>
              </w:rPr>
            </w:pPr>
            <w:r w:rsidRPr="00525A9C">
              <w:rPr>
                <w:i/>
                <w:sz w:val="20"/>
              </w:rPr>
              <w:t>Por la adquisición de materiales y artículos de construcción y de reparación, tales como:</w:t>
            </w:r>
          </w:p>
          <w:p w14:paraId="3AAC0D2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minerales no metálicos</w:t>
            </w:r>
          </w:p>
          <w:p w14:paraId="758087E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Cemento y productos de concreto</w:t>
            </w:r>
          </w:p>
          <w:p w14:paraId="5EEA656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Cal, yeso y productos de yeso</w:t>
            </w:r>
          </w:p>
          <w:p w14:paraId="614050E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Madera y productos de madera</w:t>
            </w:r>
          </w:p>
          <w:p w14:paraId="7B6D2BE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Vidrio y productos de vidrio</w:t>
            </w:r>
          </w:p>
          <w:p w14:paraId="263AF3C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 eléctrico y electrónico</w:t>
            </w:r>
          </w:p>
          <w:p w14:paraId="3EA7A4B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Artículos metálicos para la construcción</w:t>
            </w:r>
          </w:p>
          <w:p w14:paraId="4066BE8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complementarios</w:t>
            </w:r>
          </w:p>
          <w:p w14:paraId="40A7DD7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materiales y artículos de construcción y reparación</w:t>
            </w:r>
          </w:p>
        </w:tc>
        <w:tc>
          <w:tcPr>
            <w:tcW w:w="524" w:type="dxa"/>
            <w:tcBorders>
              <w:top w:val="single" w:sz="6" w:space="0" w:color="auto"/>
            </w:tcBorders>
            <w:shd w:val="clear" w:color="auto" w:fill="auto"/>
          </w:tcPr>
          <w:p w14:paraId="02E70BD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74BD53F9"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materiales y artículos de construcción y de reparación y estudios, formulación y evaluación de proyectos y obras públicas en bienes de dominio público y propio por administración.</w:t>
            </w:r>
          </w:p>
        </w:tc>
      </w:tr>
      <w:tr w:rsidR="002B3495" w:rsidRPr="00525A9C" w14:paraId="14FA47DD" w14:textId="77777777" w:rsidTr="002B3495">
        <w:trPr>
          <w:trHeight w:val="20"/>
        </w:trPr>
        <w:tc>
          <w:tcPr>
            <w:tcW w:w="580" w:type="dxa"/>
            <w:shd w:val="clear" w:color="auto" w:fill="auto"/>
          </w:tcPr>
          <w:p w14:paraId="4E716BB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703DD91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FBF2FF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34A0B987"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0E2A24B5" w14:textId="77777777" w:rsidTr="002B3495">
        <w:trPr>
          <w:trHeight w:val="20"/>
        </w:trPr>
        <w:tc>
          <w:tcPr>
            <w:tcW w:w="580" w:type="dxa"/>
            <w:shd w:val="clear" w:color="auto" w:fill="auto"/>
          </w:tcPr>
          <w:p w14:paraId="60A3984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7F153E4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D02C789"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1EADD752"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y artículos de construcción y reparación.</w:t>
            </w:r>
          </w:p>
        </w:tc>
      </w:tr>
      <w:tr w:rsidR="002B3495" w:rsidRPr="00525A9C" w14:paraId="1C231699" w14:textId="77777777" w:rsidTr="002B3495">
        <w:trPr>
          <w:trHeight w:val="20"/>
        </w:trPr>
        <w:tc>
          <w:tcPr>
            <w:tcW w:w="580" w:type="dxa"/>
            <w:shd w:val="clear" w:color="auto" w:fill="auto"/>
          </w:tcPr>
          <w:p w14:paraId="01CEE4E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7930781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37CD697"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7741388B"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materiales y artículos de construcción y reparación.</w:t>
            </w:r>
          </w:p>
        </w:tc>
      </w:tr>
      <w:tr w:rsidR="002B3495" w:rsidRPr="00525A9C" w14:paraId="3B77A5EF" w14:textId="77777777" w:rsidTr="002B3495">
        <w:trPr>
          <w:trHeight w:val="20"/>
        </w:trPr>
        <w:tc>
          <w:tcPr>
            <w:tcW w:w="580" w:type="dxa"/>
            <w:shd w:val="clear" w:color="auto" w:fill="auto"/>
          </w:tcPr>
          <w:p w14:paraId="0926A6D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p w14:paraId="2ADBC6AC"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3 </w:t>
            </w:r>
          </w:p>
          <w:p w14:paraId="4C618748" w14:textId="77777777" w:rsidR="002B3495" w:rsidRPr="00525A9C" w:rsidRDefault="002B3495" w:rsidP="002B3495">
            <w:pPr>
              <w:pStyle w:val="Texto"/>
              <w:spacing w:before="40" w:after="40" w:line="240" w:lineRule="exact"/>
              <w:ind w:firstLine="0"/>
              <w:jc w:val="center"/>
              <w:rPr>
                <w:i/>
                <w:sz w:val="20"/>
              </w:rPr>
            </w:pPr>
          </w:p>
          <w:p w14:paraId="548FA3FB"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p w14:paraId="2592B152"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p w14:paraId="07A9682A"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6 </w:t>
            </w:r>
          </w:p>
          <w:p w14:paraId="090DD0C7" w14:textId="77777777" w:rsidR="002B3495" w:rsidRPr="00525A9C" w:rsidRDefault="002B3495" w:rsidP="002B3495">
            <w:pPr>
              <w:pStyle w:val="Texto"/>
              <w:spacing w:before="40" w:after="40" w:line="240" w:lineRule="exact"/>
              <w:ind w:firstLine="0"/>
              <w:jc w:val="center"/>
              <w:rPr>
                <w:i/>
                <w:sz w:val="20"/>
              </w:rPr>
            </w:pPr>
          </w:p>
          <w:p w14:paraId="720F1AA3"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 xml:space="preserve"> </w:t>
            </w:r>
          </w:p>
          <w:p w14:paraId="487DCFD5"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04" w:type="dxa"/>
            <w:gridSpan w:val="4"/>
            <w:shd w:val="clear" w:color="auto" w:fill="auto"/>
          </w:tcPr>
          <w:p w14:paraId="1D9AF885" w14:textId="77777777" w:rsidR="002B3495" w:rsidRPr="00525A9C" w:rsidRDefault="002B3495" w:rsidP="002B3495">
            <w:pPr>
              <w:pStyle w:val="Texto"/>
              <w:spacing w:before="40" w:after="40" w:line="240" w:lineRule="exact"/>
              <w:ind w:firstLine="0"/>
              <w:rPr>
                <w:i/>
                <w:sz w:val="20"/>
              </w:rPr>
            </w:pPr>
            <w:r w:rsidRPr="00525A9C">
              <w:rPr>
                <w:i/>
                <w:sz w:val="20"/>
              </w:rPr>
              <w:lastRenderedPageBreak/>
              <w:t>Por la comprobación del fondo rotatorio o revolvente.</w:t>
            </w:r>
          </w:p>
          <w:p w14:paraId="5D3CCD7F" w14:textId="77777777" w:rsidR="002B3495" w:rsidRPr="00525A9C" w:rsidRDefault="002B3495" w:rsidP="002B3495">
            <w:pPr>
              <w:pStyle w:val="Texto"/>
              <w:spacing w:before="40" w:after="40" w:line="240" w:lineRule="exact"/>
              <w:ind w:firstLine="0"/>
              <w:rPr>
                <w:i/>
                <w:sz w:val="20"/>
              </w:rPr>
            </w:pPr>
            <w:r w:rsidRPr="00525A9C">
              <w:rPr>
                <w:i/>
                <w:sz w:val="20"/>
              </w:rPr>
              <w:t>Por la creación del pasivo por los anticipos a proveedores de bienes y servicios.</w:t>
            </w:r>
          </w:p>
          <w:p w14:paraId="00A47069" w14:textId="77777777" w:rsidR="002B3495" w:rsidRPr="00525A9C" w:rsidRDefault="002B3495" w:rsidP="002B3495">
            <w:pPr>
              <w:pStyle w:val="Texto"/>
              <w:spacing w:before="40" w:after="40" w:line="240" w:lineRule="exact"/>
              <w:ind w:firstLine="0"/>
              <w:rPr>
                <w:i/>
                <w:sz w:val="20"/>
              </w:rPr>
            </w:pPr>
            <w:r w:rsidRPr="00525A9C">
              <w:rPr>
                <w:i/>
                <w:sz w:val="20"/>
              </w:rPr>
              <w:t>Del consumo de los materiales almacenados.</w:t>
            </w:r>
          </w:p>
          <w:p w14:paraId="3F791581" w14:textId="77777777" w:rsidR="002B3495" w:rsidRPr="00525A9C" w:rsidRDefault="002B3495" w:rsidP="002B3495">
            <w:pPr>
              <w:pStyle w:val="Texto"/>
              <w:spacing w:before="40" w:after="40" w:line="240" w:lineRule="exact"/>
              <w:ind w:firstLine="0"/>
              <w:rPr>
                <w:i/>
                <w:sz w:val="20"/>
              </w:rPr>
            </w:pPr>
            <w:r w:rsidRPr="00525A9C">
              <w:rPr>
                <w:i/>
                <w:sz w:val="20"/>
              </w:rPr>
              <w:lastRenderedPageBreak/>
              <w:t>Por el anticipo a proveedores de bienes y servicios.</w:t>
            </w:r>
          </w:p>
          <w:p w14:paraId="233AD9E5"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materiales y artículos de construcción y de reparación.</w:t>
            </w:r>
          </w:p>
          <w:p w14:paraId="23C5F7F1" w14:textId="77777777" w:rsidR="002B3495" w:rsidRPr="00525A9C" w:rsidRDefault="002B3495" w:rsidP="002B3495">
            <w:pPr>
              <w:pStyle w:val="Texto"/>
              <w:spacing w:before="40" w:after="40" w:line="240" w:lineRule="exact"/>
              <w:ind w:firstLine="0"/>
              <w:rPr>
                <w:i/>
                <w:sz w:val="20"/>
              </w:rPr>
            </w:pPr>
            <w:r w:rsidRPr="00525A9C">
              <w:rPr>
                <w:i/>
                <w:sz w:val="20"/>
              </w:rPr>
              <w:t>Por la adquisición de materiales y suministros de obra pública en bienes de dominio público y propio, de la administración con tipo de gasto de capital.</w:t>
            </w:r>
          </w:p>
        </w:tc>
        <w:tc>
          <w:tcPr>
            <w:tcW w:w="524" w:type="dxa"/>
            <w:shd w:val="clear" w:color="auto" w:fill="auto"/>
          </w:tcPr>
          <w:p w14:paraId="7CC5928B"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w:t>
            </w:r>
          </w:p>
        </w:tc>
        <w:tc>
          <w:tcPr>
            <w:tcW w:w="3804" w:type="dxa"/>
            <w:gridSpan w:val="2"/>
            <w:shd w:val="clear" w:color="auto" w:fill="auto"/>
          </w:tcPr>
          <w:p w14:paraId="4293CEF7"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7DB4416" w14:textId="77777777" w:rsidTr="002B3495">
        <w:trPr>
          <w:trHeight w:val="20"/>
        </w:trPr>
        <w:tc>
          <w:tcPr>
            <w:tcW w:w="580" w:type="dxa"/>
            <w:shd w:val="clear" w:color="auto" w:fill="auto"/>
          </w:tcPr>
          <w:p w14:paraId="7825913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4420C68"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4E2C8A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B37699C" w14:textId="77777777" w:rsidR="002B3495" w:rsidRPr="00525A9C" w:rsidRDefault="002B3495" w:rsidP="002B3495">
            <w:pPr>
              <w:pStyle w:val="Texto"/>
              <w:spacing w:before="40" w:after="40" w:line="240" w:lineRule="exact"/>
              <w:ind w:firstLine="0"/>
              <w:rPr>
                <w:i/>
                <w:sz w:val="20"/>
              </w:rPr>
            </w:pPr>
          </w:p>
        </w:tc>
      </w:tr>
      <w:tr w:rsidR="002B3495" w:rsidRPr="00525A9C" w14:paraId="4973AD44" w14:textId="77777777" w:rsidTr="002B3495">
        <w:trPr>
          <w:trHeight w:val="20"/>
        </w:trPr>
        <w:tc>
          <w:tcPr>
            <w:tcW w:w="580" w:type="dxa"/>
            <w:shd w:val="clear" w:color="auto" w:fill="auto"/>
          </w:tcPr>
          <w:p w14:paraId="61CFE59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FA7DDB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5F2C6F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DC714BF" w14:textId="77777777" w:rsidR="002B3495" w:rsidRPr="00525A9C" w:rsidRDefault="002B3495" w:rsidP="002B3495">
            <w:pPr>
              <w:pStyle w:val="Texto"/>
              <w:spacing w:before="40" w:after="40" w:line="240" w:lineRule="exact"/>
              <w:ind w:firstLine="0"/>
              <w:rPr>
                <w:i/>
                <w:sz w:val="20"/>
              </w:rPr>
            </w:pPr>
          </w:p>
        </w:tc>
      </w:tr>
      <w:tr w:rsidR="002B3495" w:rsidRPr="00525A9C" w14:paraId="76CF10A0" w14:textId="77777777" w:rsidTr="002B3495">
        <w:trPr>
          <w:trHeight w:val="20"/>
        </w:trPr>
        <w:tc>
          <w:tcPr>
            <w:tcW w:w="580" w:type="dxa"/>
            <w:shd w:val="clear" w:color="auto" w:fill="auto"/>
          </w:tcPr>
          <w:p w14:paraId="75CAE74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417D6B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194828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960EF74" w14:textId="77777777" w:rsidR="002B3495" w:rsidRPr="00525A9C" w:rsidRDefault="002B3495" w:rsidP="002B3495">
            <w:pPr>
              <w:pStyle w:val="Texto"/>
              <w:spacing w:before="40" w:after="40" w:line="240" w:lineRule="exact"/>
              <w:ind w:firstLine="0"/>
              <w:rPr>
                <w:i/>
                <w:sz w:val="20"/>
              </w:rPr>
            </w:pPr>
          </w:p>
        </w:tc>
      </w:tr>
      <w:tr w:rsidR="002B3495" w:rsidRPr="00525A9C" w14:paraId="67ABD504" w14:textId="77777777" w:rsidTr="002B3495">
        <w:trPr>
          <w:trHeight w:val="20"/>
        </w:trPr>
        <w:tc>
          <w:tcPr>
            <w:tcW w:w="580" w:type="dxa"/>
            <w:tcBorders>
              <w:bottom w:val="single" w:sz="6" w:space="0" w:color="auto"/>
            </w:tcBorders>
            <w:shd w:val="clear" w:color="auto" w:fill="auto"/>
          </w:tcPr>
          <w:p w14:paraId="00BDC204"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AC8B88C" w14:textId="77777777" w:rsidR="002B3495" w:rsidRPr="00525A9C" w:rsidRDefault="002B3495" w:rsidP="002B3495">
            <w:pPr>
              <w:pStyle w:val="Texto"/>
              <w:spacing w:before="40" w:after="40" w:line="240" w:lineRule="exact"/>
              <w:ind w:firstLine="0"/>
              <w:rPr>
                <w:i/>
                <w:sz w:val="20"/>
              </w:rPr>
            </w:pPr>
          </w:p>
          <w:p w14:paraId="515C82F7" w14:textId="77777777" w:rsidR="002B3495" w:rsidRPr="00525A9C" w:rsidRDefault="002B3495" w:rsidP="002B3495">
            <w:pPr>
              <w:pStyle w:val="Texto"/>
              <w:spacing w:before="40" w:after="40" w:line="240" w:lineRule="exact"/>
              <w:ind w:firstLine="0"/>
              <w:rPr>
                <w:i/>
                <w:sz w:val="20"/>
              </w:rPr>
            </w:pPr>
          </w:p>
          <w:p w14:paraId="6519143C" w14:textId="77777777" w:rsidR="002B3495" w:rsidRPr="00525A9C" w:rsidRDefault="002B3495" w:rsidP="002B3495">
            <w:pPr>
              <w:pStyle w:val="Texto"/>
              <w:spacing w:before="40" w:after="40" w:line="240" w:lineRule="exact"/>
              <w:ind w:firstLine="0"/>
              <w:rPr>
                <w:i/>
                <w:sz w:val="20"/>
              </w:rPr>
            </w:pPr>
          </w:p>
          <w:p w14:paraId="0E2A2382" w14:textId="77777777" w:rsidR="002B3495" w:rsidRPr="00525A9C" w:rsidRDefault="002B3495" w:rsidP="002B3495">
            <w:pPr>
              <w:pStyle w:val="Texto"/>
              <w:spacing w:before="40" w:after="40" w:line="240" w:lineRule="exact"/>
              <w:ind w:firstLine="0"/>
              <w:rPr>
                <w:i/>
                <w:sz w:val="20"/>
              </w:rPr>
            </w:pPr>
          </w:p>
          <w:p w14:paraId="01A0E050"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3CA0560"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83D0313" w14:textId="77777777" w:rsidR="002B3495" w:rsidRPr="00525A9C" w:rsidRDefault="002B3495" w:rsidP="002B3495">
            <w:pPr>
              <w:pStyle w:val="Texto"/>
              <w:spacing w:before="40" w:after="40" w:line="240" w:lineRule="exact"/>
              <w:ind w:firstLine="0"/>
              <w:rPr>
                <w:i/>
                <w:sz w:val="20"/>
              </w:rPr>
            </w:pPr>
          </w:p>
        </w:tc>
      </w:tr>
      <w:tr w:rsidR="002B3495" w:rsidRPr="00525A9C" w14:paraId="3AF88DE2" w14:textId="77777777" w:rsidTr="002B3495">
        <w:trPr>
          <w:trHeight w:val="20"/>
        </w:trPr>
        <w:tc>
          <w:tcPr>
            <w:tcW w:w="8712" w:type="dxa"/>
            <w:gridSpan w:val="8"/>
            <w:tcBorders>
              <w:top w:val="single" w:sz="6" w:space="0" w:color="auto"/>
              <w:bottom w:val="single" w:sz="6" w:space="0" w:color="auto"/>
            </w:tcBorders>
            <w:shd w:val="clear" w:color="auto" w:fill="auto"/>
          </w:tcPr>
          <w:p w14:paraId="4617EC3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ECD09AA" w14:textId="77777777" w:rsidR="002B3495" w:rsidRPr="00525A9C" w:rsidRDefault="002B3495" w:rsidP="002B3495">
            <w:pPr>
              <w:pStyle w:val="Texto"/>
              <w:spacing w:before="40" w:after="40" w:line="240" w:lineRule="exact"/>
              <w:ind w:firstLine="0"/>
              <w:rPr>
                <w:i/>
                <w:sz w:val="20"/>
              </w:rPr>
            </w:pPr>
            <w:r w:rsidRPr="00525A9C">
              <w:rPr>
                <w:i/>
                <w:sz w:val="20"/>
              </w:rPr>
              <w:t>Importe del gasto por materiales y artículos utilizados en la construcción, reconstrucción, ampliación, adaptación, mejora, conservación, reparación y mantenimiento de bienes inmuebles.</w:t>
            </w:r>
          </w:p>
        </w:tc>
      </w:tr>
      <w:tr w:rsidR="002B3495" w:rsidRPr="00525A9C" w14:paraId="4E7BE495" w14:textId="77777777" w:rsidTr="002B3495">
        <w:trPr>
          <w:trHeight w:val="20"/>
        </w:trPr>
        <w:tc>
          <w:tcPr>
            <w:tcW w:w="8712" w:type="dxa"/>
            <w:gridSpan w:val="8"/>
            <w:tcBorders>
              <w:top w:val="single" w:sz="6" w:space="0" w:color="auto"/>
              <w:bottom w:val="single" w:sz="6" w:space="0" w:color="auto"/>
            </w:tcBorders>
            <w:shd w:val="clear" w:color="auto" w:fill="auto"/>
          </w:tcPr>
          <w:p w14:paraId="6C67E9BF"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97F2BA3"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suministro, de conformidad con el concepto 2400 del Clasificador por Objeto del Gasto, partidas 241 a 249</w:t>
            </w:r>
          </w:p>
          <w:p w14:paraId="4EB9F1BE"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6E2CBAFD" w14:textId="77777777" w:rsidTr="002B3495">
        <w:tblPrEx>
          <w:tblBorders>
            <w:insideH w:val="single" w:sz="6" w:space="0" w:color="auto"/>
          </w:tblBorders>
        </w:tblPrEx>
        <w:trPr>
          <w:trHeight w:val="20"/>
        </w:trPr>
        <w:tc>
          <w:tcPr>
            <w:tcW w:w="957" w:type="dxa"/>
            <w:gridSpan w:val="2"/>
            <w:shd w:val="clear" w:color="auto" w:fill="auto"/>
            <w:vAlign w:val="center"/>
          </w:tcPr>
          <w:p w14:paraId="01FD0AD0"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6394898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46BFFB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E3D145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8437002"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14F222E" w14:textId="77777777" w:rsidTr="002B3495">
        <w:tblPrEx>
          <w:tblBorders>
            <w:insideH w:val="single" w:sz="6" w:space="0" w:color="auto"/>
          </w:tblBorders>
        </w:tblPrEx>
        <w:trPr>
          <w:trHeight w:val="20"/>
        </w:trPr>
        <w:tc>
          <w:tcPr>
            <w:tcW w:w="957" w:type="dxa"/>
            <w:gridSpan w:val="2"/>
            <w:shd w:val="clear" w:color="auto" w:fill="auto"/>
            <w:vAlign w:val="center"/>
          </w:tcPr>
          <w:p w14:paraId="450E79F1" w14:textId="77777777" w:rsidR="002B3495" w:rsidRPr="00525A9C" w:rsidRDefault="002B3495" w:rsidP="002B3495">
            <w:pPr>
              <w:pStyle w:val="Texto"/>
              <w:spacing w:before="40" w:after="40" w:line="240" w:lineRule="exact"/>
              <w:ind w:firstLine="0"/>
              <w:jc w:val="center"/>
              <w:rPr>
                <w:i/>
                <w:sz w:val="20"/>
              </w:rPr>
            </w:pPr>
            <w:r w:rsidRPr="00525A9C">
              <w:rPr>
                <w:i/>
                <w:sz w:val="20"/>
              </w:rPr>
              <w:t>5.1.2.5</w:t>
            </w:r>
          </w:p>
        </w:tc>
        <w:tc>
          <w:tcPr>
            <w:tcW w:w="1152" w:type="dxa"/>
            <w:shd w:val="clear" w:color="auto" w:fill="auto"/>
            <w:vAlign w:val="center"/>
          </w:tcPr>
          <w:p w14:paraId="5768DA1B"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6C84298E"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253B0E12"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65978827"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182E7F35" w14:textId="77777777" w:rsidTr="002B3495">
        <w:tblPrEx>
          <w:tblBorders>
            <w:insideH w:val="single" w:sz="6" w:space="0" w:color="auto"/>
          </w:tblBorders>
        </w:tblPrEx>
        <w:trPr>
          <w:trHeight w:val="20"/>
        </w:trPr>
        <w:tc>
          <w:tcPr>
            <w:tcW w:w="957" w:type="dxa"/>
            <w:gridSpan w:val="2"/>
            <w:shd w:val="clear" w:color="auto" w:fill="auto"/>
            <w:vAlign w:val="center"/>
          </w:tcPr>
          <w:p w14:paraId="53DEE24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289C8888" w14:textId="77777777" w:rsidR="002B3495" w:rsidRPr="00525A9C" w:rsidRDefault="002B3495" w:rsidP="002B3495">
            <w:pPr>
              <w:pStyle w:val="Texto"/>
              <w:spacing w:before="40" w:after="40" w:line="240" w:lineRule="exact"/>
              <w:ind w:firstLine="0"/>
              <w:rPr>
                <w:i/>
                <w:sz w:val="20"/>
              </w:rPr>
            </w:pPr>
            <w:r w:rsidRPr="00525A9C">
              <w:rPr>
                <w:i/>
                <w:sz w:val="20"/>
              </w:rPr>
              <w:t>Productos Químicos, Farmacéuticos y de Laboratorio</w:t>
            </w:r>
          </w:p>
        </w:tc>
      </w:tr>
    </w:tbl>
    <w:p w14:paraId="4AD2D7C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2EC21F1B" w14:textId="77777777" w:rsidTr="002B3495">
        <w:trPr>
          <w:trHeight w:val="20"/>
        </w:trPr>
        <w:tc>
          <w:tcPr>
            <w:tcW w:w="580" w:type="dxa"/>
            <w:tcBorders>
              <w:top w:val="single" w:sz="6" w:space="0" w:color="auto"/>
              <w:bottom w:val="single" w:sz="6" w:space="0" w:color="auto"/>
            </w:tcBorders>
            <w:shd w:val="clear" w:color="auto" w:fill="auto"/>
          </w:tcPr>
          <w:p w14:paraId="15AC46E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0D29F24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D4145A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6C19A454"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3A5AD70" w14:textId="77777777" w:rsidTr="002B3495">
        <w:trPr>
          <w:trHeight w:val="20"/>
        </w:trPr>
        <w:tc>
          <w:tcPr>
            <w:tcW w:w="580" w:type="dxa"/>
            <w:tcBorders>
              <w:top w:val="single" w:sz="6" w:space="0" w:color="auto"/>
            </w:tcBorders>
            <w:shd w:val="clear" w:color="auto" w:fill="auto"/>
          </w:tcPr>
          <w:p w14:paraId="68301A8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1877D24B" w14:textId="77777777" w:rsidR="002B3495" w:rsidRPr="00525A9C" w:rsidRDefault="002B3495" w:rsidP="002B3495">
            <w:pPr>
              <w:pStyle w:val="Texto"/>
              <w:spacing w:before="40" w:after="40" w:line="240" w:lineRule="exact"/>
              <w:ind w:firstLine="0"/>
              <w:rPr>
                <w:i/>
                <w:sz w:val="20"/>
              </w:rPr>
            </w:pPr>
            <w:r w:rsidRPr="00525A9C">
              <w:rPr>
                <w:i/>
                <w:sz w:val="20"/>
              </w:rPr>
              <w:t>Por la adquisición de productos químicos, farmacéuticos y de laboratorio, tales como:</w:t>
            </w:r>
          </w:p>
          <w:p w14:paraId="47CB41C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químicos básicos</w:t>
            </w:r>
          </w:p>
          <w:p w14:paraId="5BA6D0B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Fertilizantes, pesticidas y otros agroquímicos</w:t>
            </w:r>
          </w:p>
          <w:p w14:paraId="29A21ED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Medicinas y productos farmacéuticos</w:t>
            </w:r>
          </w:p>
          <w:p w14:paraId="4B865C4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accesorios y suministros médicos</w:t>
            </w:r>
          </w:p>
          <w:p w14:paraId="7C8EC36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Materiales, accesorios y suministros de laboratorio</w:t>
            </w:r>
          </w:p>
          <w:p w14:paraId="0BEBBF7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Fibras sintéticas, hules, plásticos y derivados</w:t>
            </w:r>
          </w:p>
          <w:p w14:paraId="6E1DA2D4"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Otros productos químicos</w:t>
            </w:r>
          </w:p>
        </w:tc>
        <w:tc>
          <w:tcPr>
            <w:tcW w:w="524" w:type="dxa"/>
            <w:tcBorders>
              <w:top w:val="single" w:sz="6" w:space="0" w:color="auto"/>
            </w:tcBorders>
            <w:shd w:val="clear" w:color="auto" w:fill="auto"/>
          </w:tcPr>
          <w:p w14:paraId="01FC945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51D42BEB"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productos químicos, farmacéuticos y de laboratorio y estudios, formulación y evaluación de proyectos y obras públicas en bienes de dominio público y propio por administración.</w:t>
            </w:r>
          </w:p>
        </w:tc>
      </w:tr>
      <w:tr w:rsidR="002B3495" w:rsidRPr="00525A9C" w14:paraId="71FC198E" w14:textId="77777777" w:rsidTr="002B3495">
        <w:trPr>
          <w:trHeight w:val="20"/>
        </w:trPr>
        <w:tc>
          <w:tcPr>
            <w:tcW w:w="580" w:type="dxa"/>
            <w:shd w:val="clear" w:color="auto" w:fill="auto"/>
          </w:tcPr>
          <w:p w14:paraId="15FB9514"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F92EF9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2FF419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4583F288"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3584F939" w14:textId="77777777" w:rsidTr="002B3495">
        <w:trPr>
          <w:trHeight w:val="20"/>
        </w:trPr>
        <w:tc>
          <w:tcPr>
            <w:tcW w:w="580" w:type="dxa"/>
            <w:shd w:val="clear" w:color="auto" w:fill="auto"/>
          </w:tcPr>
          <w:p w14:paraId="6F6D47B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4E65C78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1A50E0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24178639" w14:textId="77777777" w:rsidR="002B3495" w:rsidRPr="00525A9C" w:rsidRDefault="002B3495" w:rsidP="002B3495">
            <w:pPr>
              <w:pStyle w:val="Texto"/>
              <w:spacing w:before="40" w:after="40" w:line="240" w:lineRule="exact"/>
              <w:ind w:firstLine="0"/>
              <w:rPr>
                <w:i/>
                <w:sz w:val="20"/>
              </w:rPr>
            </w:pPr>
            <w:r w:rsidRPr="00525A9C">
              <w:rPr>
                <w:i/>
                <w:sz w:val="20"/>
              </w:rPr>
              <w:t>Por la devolución de productos químicos, farmacéuticos y de laboratorio.</w:t>
            </w:r>
          </w:p>
        </w:tc>
      </w:tr>
      <w:tr w:rsidR="002B3495" w:rsidRPr="00525A9C" w14:paraId="33509A3D" w14:textId="77777777" w:rsidTr="002B3495">
        <w:trPr>
          <w:trHeight w:val="20"/>
        </w:trPr>
        <w:tc>
          <w:tcPr>
            <w:tcW w:w="580" w:type="dxa"/>
            <w:shd w:val="clear" w:color="auto" w:fill="auto"/>
          </w:tcPr>
          <w:p w14:paraId="4959C23E"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04" w:type="dxa"/>
            <w:gridSpan w:val="4"/>
            <w:shd w:val="clear" w:color="auto" w:fill="auto"/>
          </w:tcPr>
          <w:p w14:paraId="137DA9C1"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56E613CC"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53926C46"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productos químicos, farmacéuticos y de laboratorio.</w:t>
            </w:r>
          </w:p>
        </w:tc>
      </w:tr>
      <w:tr w:rsidR="002B3495" w:rsidRPr="00525A9C" w14:paraId="7627462E" w14:textId="77777777" w:rsidTr="002B3495">
        <w:trPr>
          <w:trHeight w:val="20"/>
        </w:trPr>
        <w:tc>
          <w:tcPr>
            <w:tcW w:w="580" w:type="dxa"/>
            <w:shd w:val="clear" w:color="auto" w:fill="auto"/>
          </w:tcPr>
          <w:p w14:paraId="3639E3B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65E196E1"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tc>
        <w:tc>
          <w:tcPr>
            <w:tcW w:w="524" w:type="dxa"/>
            <w:shd w:val="clear" w:color="auto" w:fill="auto"/>
          </w:tcPr>
          <w:p w14:paraId="1A6626C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BEB8A58" w14:textId="77777777" w:rsidR="002B3495" w:rsidRPr="00525A9C" w:rsidRDefault="002B3495" w:rsidP="002B3495">
            <w:pPr>
              <w:pStyle w:val="Texto"/>
              <w:spacing w:before="40" w:after="40" w:line="240" w:lineRule="exact"/>
              <w:ind w:firstLine="0"/>
              <w:rPr>
                <w:i/>
                <w:sz w:val="20"/>
              </w:rPr>
            </w:pPr>
          </w:p>
        </w:tc>
      </w:tr>
      <w:tr w:rsidR="002B3495" w:rsidRPr="00525A9C" w14:paraId="6CB2271D" w14:textId="77777777" w:rsidTr="002B3495">
        <w:trPr>
          <w:trHeight w:val="20"/>
        </w:trPr>
        <w:tc>
          <w:tcPr>
            <w:tcW w:w="580" w:type="dxa"/>
            <w:shd w:val="clear" w:color="auto" w:fill="auto"/>
          </w:tcPr>
          <w:p w14:paraId="5BBC4859"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61305F10"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tc>
        <w:tc>
          <w:tcPr>
            <w:tcW w:w="524" w:type="dxa"/>
            <w:shd w:val="clear" w:color="auto" w:fill="auto"/>
          </w:tcPr>
          <w:p w14:paraId="17BBD5C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1C04515D"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17D7FD71" w14:textId="77777777" w:rsidTr="002B3495">
        <w:trPr>
          <w:trHeight w:val="20"/>
        </w:trPr>
        <w:tc>
          <w:tcPr>
            <w:tcW w:w="580" w:type="dxa"/>
            <w:shd w:val="clear" w:color="auto" w:fill="auto"/>
          </w:tcPr>
          <w:p w14:paraId="09936492"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shd w:val="clear" w:color="auto" w:fill="auto"/>
          </w:tcPr>
          <w:p w14:paraId="7685F134"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productos químicos, farmacéuticos y de laboratorio.</w:t>
            </w:r>
          </w:p>
        </w:tc>
        <w:tc>
          <w:tcPr>
            <w:tcW w:w="524" w:type="dxa"/>
            <w:shd w:val="clear" w:color="auto" w:fill="auto"/>
          </w:tcPr>
          <w:p w14:paraId="0B8352A0"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8058BFB" w14:textId="77777777" w:rsidR="002B3495" w:rsidRPr="00525A9C" w:rsidRDefault="002B3495" w:rsidP="002B3495">
            <w:pPr>
              <w:pStyle w:val="Texto"/>
              <w:spacing w:before="40" w:after="40" w:line="240" w:lineRule="exact"/>
              <w:ind w:firstLine="0"/>
              <w:rPr>
                <w:i/>
                <w:sz w:val="20"/>
              </w:rPr>
            </w:pPr>
          </w:p>
        </w:tc>
      </w:tr>
      <w:tr w:rsidR="002B3495" w:rsidRPr="00525A9C" w14:paraId="4697004C" w14:textId="77777777" w:rsidTr="002B3495">
        <w:trPr>
          <w:trHeight w:val="20"/>
        </w:trPr>
        <w:tc>
          <w:tcPr>
            <w:tcW w:w="580" w:type="dxa"/>
            <w:shd w:val="clear" w:color="auto" w:fill="auto"/>
          </w:tcPr>
          <w:p w14:paraId="5422A90C"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shd w:val="clear" w:color="auto" w:fill="auto"/>
          </w:tcPr>
          <w:p w14:paraId="50BC18C2" w14:textId="77777777" w:rsidR="002B3495" w:rsidRPr="00525A9C" w:rsidRDefault="002B3495" w:rsidP="002B3495">
            <w:pPr>
              <w:pStyle w:val="Texto"/>
              <w:spacing w:before="40" w:after="40" w:line="240" w:lineRule="exact"/>
              <w:ind w:firstLine="0"/>
              <w:rPr>
                <w:i/>
                <w:sz w:val="20"/>
              </w:rPr>
            </w:pPr>
            <w:r w:rsidRPr="00525A9C">
              <w:rPr>
                <w:i/>
                <w:sz w:val="20"/>
              </w:rPr>
              <w:t>Por la adquisición de productos químicos, farmacéuticos y de laboratorio de obra pública en bienes de dominio público y propio, de la administración con tipo de gasto de capital.</w:t>
            </w:r>
          </w:p>
        </w:tc>
        <w:tc>
          <w:tcPr>
            <w:tcW w:w="524" w:type="dxa"/>
            <w:shd w:val="clear" w:color="auto" w:fill="auto"/>
          </w:tcPr>
          <w:p w14:paraId="5B0EBDC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F93DD20" w14:textId="77777777" w:rsidR="002B3495" w:rsidRPr="00525A9C" w:rsidRDefault="002B3495" w:rsidP="002B3495">
            <w:pPr>
              <w:pStyle w:val="Texto"/>
              <w:spacing w:before="40" w:after="40" w:line="240" w:lineRule="exact"/>
              <w:ind w:firstLine="0"/>
              <w:rPr>
                <w:i/>
                <w:sz w:val="20"/>
              </w:rPr>
            </w:pPr>
          </w:p>
        </w:tc>
      </w:tr>
      <w:tr w:rsidR="002B3495" w:rsidRPr="00525A9C" w14:paraId="480004E8" w14:textId="77777777" w:rsidTr="002B3495">
        <w:trPr>
          <w:trHeight w:val="20"/>
        </w:trPr>
        <w:tc>
          <w:tcPr>
            <w:tcW w:w="580" w:type="dxa"/>
            <w:tcBorders>
              <w:bottom w:val="single" w:sz="6" w:space="0" w:color="auto"/>
            </w:tcBorders>
            <w:shd w:val="clear" w:color="auto" w:fill="auto"/>
          </w:tcPr>
          <w:p w14:paraId="29F33E2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73A31548" w14:textId="77777777" w:rsidR="002B3495" w:rsidRPr="00525A9C" w:rsidRDefault="002B3495" w:rsidP="002B3495">
            <w:pPr>
              <w:pStyle w:val="Texto"/>
              <w:spacing w:before="40" w:after="40" w:line="240" w:lineRule="exact"/>
              <w:ind w:firstLine="0"/>
              <w:rPr>
                <w:i/>
                <w:sz w:val="20"/>
              </w:rPr>
            </w:pPr>
          </w:p>
          <w:p w14:paraId="52746C2F" w14:textId="77777777" w:rsidR="002B3495" w:rsidRPr="00525A9C" w:rsidRDefault="002B3495" w:rsidP="002B3495">
            <w:pPr>
              <w:pStyle w:val="Texto"/>
              <w:spacing w:before="40" w:after="40" w:line="240" w:lineRule="exact"/>
              <w:ind w:firstLine="0"/>
              <w:rPr>
                <w:i/>
                <w:sz w:val="20"/>
              </w:rPr>
            </w:pPr>
          </w:p>
          <w:p w14:paraId="576718D2" w14:textId="77777777" w:rsidR="002B3495" w:rsidRPr="00525A9C" w:rsidRDefault="002B3495" w:rsidP="002B3495">
            <w:pPr>
              <w:pStyle w:val="Texto"/>
              <w:spacing w:before="40" w:after="40" w:line="240" w:lineRule="exact"/>
              <w:ind w:firstLine="0"/>
              <w:rPr>
                <w:i/>
                <w:sz w:val="20"/>
              </w:rPr>
            </w:pPr>
          </w:p>
          <w:p w14:paraId="293010A6" w14:textId="77777777" w:rsidR="002B3495" w:rsidRPr="00525A9C" w:rsidRDefault="002B3495" w:rsidP="002B3495">
            <w:pPr>
              <w:pStyle w:val="Texto"/>
              <w:spacing w:before="40" w:after="40" w:line="240" w:lineRule="exact"/>
              <w:ind w:firstLine="0"/>
              <w:rPr>
                <w:i/>
                <w:sz w:val="20"/>
              </w:rPr>
            </w:pPr>
          </w:p>
          <w:p w14:paraId="33FB7A69" w14:textId="77777777" w:rsidR="002B3495" w:rsidRPr="00525A9C" w:rsidRDefault="002B3495" w:rsidP="002B3495">
            <w:pPr>
              <w:pStyle w:val="Texto"/>
              <w:spacing w:before="40" w:after="40" w:line="240" w:lineRule="exact"/>
              <w:ind w:firstLine="0"/>
              <w:rPr>
                <w:i/>
                <w:sz w:val="20"/>
              </w:rPr>
            </w:pPr>
          </w:p>
          <w:p w14:paraId="5193DA45" w14:textId="77777777" w:rsidR="002B3495" w:rsidRPr="00525A9C" w:rsidRDefault="002B3495" w:rsidP="002B3495">
            <w:pPr>
              <w:pStyle w:val="Texto"/>
              <w:spacing w:before="40" w:after="40" w:line="240" w:lineRule="exact"/>
              <w:ind w:firstLine="0"/>
              <w:rPr>
                <w:i/>
                <w:sz w:val="20"/>
              </w:rPr>
            </w:pPr>
          </w:p>
          <w:p w14:paraId="302977E3" w14:textId="77777777" w:rsidR="002B3495" w:rsidRPr="00525A9C" w:rsidRDefault="002B3495" w:rsidP="002B3495">
            <w:pPr>
              <w:pStyle w:val="Texto"/>
              <w:spacing w:before="40" w:after="40" w:line="240" w:lineRule="exact"/>
              <w:ind w:firstLine="0"/>
              <w:rPr>
                <w:i/>
                <w:sz w:val="20"/>
              </w:rPr>
            </w:pPr>
          </w:p>
          <w:p w14:paraId="41E90BBE" w14:textId="77777777" w:rsidR="002B3495" w:rsidRPr="00525A9C" w:rsidRDefault="002B3495" w:rsidP="002B3495">
            <w:pPr>
              <w:pStyle w:val="Texto"/>
              <w:spacing w:before="40" w:after="40" w:line="240" w:lineRule="exact"/>
              <w:ind w:firstLine="0"/>
              <w:rPr>
                <w:i/>
                <w:sz w:val="20"/>
              </w:rPr>
            </w:pPr>
          </w:p>
          <w:p w14:paraId="24744E6B" w14:textId="77777777" w:rsidR="002B3495" w:rsidRPr="00525A9C" w:rsidRDefault="002B3495" w:rsidP="002B3495">
            <w:pPr>
              <w:pStyle w:val="Texto"/>
              <w:spacing w:before="40" w:after="40" w:line="240" w:lineRule="exact"/>
              <w:ind w:firstLine="0"/>
              <w:rPr>
                <w:i/>
                <w:sz w:val="20"/>
              </w:rPr>
            </w:pPr>
          </w:p>
          <w:p w14:paraId="1CF122E9" w14:textId="77777777" w:rsidR="002B3495" w:rsidRPr="00525A9C" w:rsidRDefault="002B3495" w:rsidP="002B3495">
            <w:pPr>
              <w:pStyle w:val="Texto"/>
              <w:spacing w:before="40" w:after="40" w:line="240" w:lineRule="exact"/>
              <w:ind w:firstLine="0"/>
              <w:rPr>
                <w:i/>
                <w:sz w:val="20"/>
              </w:rPr>
            </w:pPr>
          </w:p>
          <w:p w14:paraId="69D4F56C"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9D8139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1745C26" w14:textId="77777777" w:rsidR="002B3495" w:rsidRPr="00525A9C" w:rsidRDefault="002B3495" w:rsidP="002B3495">
            <w:pPr>
              <w:pStyle w:val="Texto"/>
              <w:spacing w:before="40" w:after="40" w:line="240" w:lineRule="exact"/>
              <w:ind w:firstLine="0"/>
              <w:rPr>
                <w:i/>
                <w:sz w:val="20"/>
              </w:rPr>
            </w:pPr>
          </w:p>
        </w:tc>
      </w:tr>
      <w:tr w:rsidR="002B3495" w:rsidRPr="00525A9C" w14:paraId="58686DB6" w14:textId="77777777" w:rsidTr="002B3495">
        <w:trPr>
          <w:trHeight w:val="20"/>
        </w:trPr>
        <w:tc>
          <w:tcPr>
            <w:tcW w:w="8712" w:type="dxa"/>
            <w:gridSpan w:val="8"/>
            <w:tcBorders>
              <w:top w:val="single" w:sz="6" w:space="0" w:color="auto"/>
              <w:bottom w:val="single" w:sz="6" w:space="0" w:color="auto"/>
            </w:tcBorders>
            <w:shd w:val="clear" w:color="auto" w:fill="auto"/>
          </w:tcPr>
          <w:p w14:paraId="43C90FB9"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36D0513" w14:textId="77777777" w:rsidR="002B3495" w:rsidRPr="00525A9C" w:rsidRDefault="002B3495" w:rsidP="002B3495">
            <w:pPr>
              <w:pStyle w:val="Texto"/>
              <w:spacing w:before="40" w:after="40" w:line="240" w:lineRule="exact"/>
              <w:ind w:firstLine="0"/>
              <w:rPr>
                <w:i/>
                <w:sz w:val="20"/>
              </w:rPr>
            </w:pPr>
            <w:r w:rsidRPr="00525A9C">
              <w:rPr>
                <w:i/>
                <w:sz w:val="20"/>
              </w:rPr>
              <w:t>Importe del gasto por sustancias, productos químicos y farmacéuticos de aplicación humana o animal; así como toda clase de materiales y suministros médicos y de laboratorio.</w:t>
            </w:r>
          </w:p>
        </w:tc>
      </w:tr>
      <w:tr w:rsidR="002B3495" w:rsidRPr="00525A9C" w14:paraId="64B1F854" w14:textId="77777777" w:rsidTr="002B3495">
        <w:trPr>
          <w:trHeight w:val="20"/>
        </w:trPr>
        <w:tc>
          <w:tcPr>
            <w:tcW w:w="8712" w:type="dxa"/>
            <w:gridSpan w:val="8"/>
            <w:tcBorders>
              <w:top w:val="single" w:sz="6" w:space="0" w:color="auto"/>
              <w:bottom w:val="single" w:sz="6" w:space="0" w:color="auto"/>
            </w:tcBorders>
            <w:shd w:val="clear" w:color="auto" w:fill="auto"/>
          </w:tcPr>
          <w:p w14:paraId="3945C7B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50BA733"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producto, de conformidad con el concepto 2500 del Clasificador por Objeto del Gasto, partidas 251 a 256 y 259.</w:t>
            </w:r>
          </w:p>
          <w:p w14:paraId="6B1A22B2"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22CCB8DE" w14:textId="77777777" w:rsidTr="002B3495">
        <w:tblPrEx>
          <w:tblBorders>
            <w:insideH w:val="single" w:sz="6" w:space="0" w:color="auto"/>
          </w:tblBorders>
        </w:tblPrEx>
        <w:trPr>
          <w:trHeight w:val="20"/>
        </w:trPr>
        <w:tc>
          <w:tcPr>
            <w:tcW w:w="957" w:type="dxa"/>
            <w:gridSpan w:val="2"/>
            <w:shd w:val="clear" w:color="auto" w:fill="auto"/>
            <w:vAlign w:val="center"/>
          </w:tcPr>
          <w:p w14:paraId="1A909D7D"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38F6784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270707D"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0E98569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53D7C0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54FACF9" w14:textId="77777777" w:rsidTr="002B3495">
        <w:tblPrEx>
          <w:tblBorders>
            <w:insideH w:val="single" w:sz="6" w:space="0" w:color="auto"/>
          </w:tblBorders>
        </w:tblPrEx>
        <w:trPr>
          <w:trHeight w:val="20"/>
        </w:trPr>
        <w:tc>
          <w:tcPr>
            <w:tcW w:w="957" w:type="dxa"/>
            <w:gridSpan w:val="2"/>
            <w:shd w:val="clear" w:color="auto" w:fill="auto"/>
            <w:vAlign w:val="center"/>
          </w:tcPr>
          <w:p w14:paraId="22DCF4B1" w14:textId="77777777" w:rsidR="002B3495" w:rsidRPr="00525A9C" w:rsidRDefault="002B3495" w:rsidP="002B3495">
            <w:pPr>
              <w:pStyle w:val="Texto"/>
              <w:spacing w:before="40" w:after="40" w:line="240" w:lineRule="exact"/>
              <w:ind w:firstLine="0"/>
              <w:jc w:val="center"/>
              <w:rPr>
                <w:i/>
                <w:sz w:val="20"/>
              </w:rPr>
            </w:pPr>
            <w:r w:rsidRPr="00525A9C">
              <w:rPr>
                <w:i/>
                <w:sz w:val="20"/>
              </w:rPr>
              <w:t>5.1.2.6</w:t>
            </w:r>
          </w:p>
        </w:tc>
        <w:tc>
          <w:tcPr>
            <w:tcW w:w="1152" w:type="dxa"/>
            <w:shd w:val="clear" w:color="auto" w:fill="auto"/>
            <w:vAlign w:val="center"/>
          </w:tcPr>
          <w:p w14:paraId="11A3EE3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58F570A4"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5AEF2F2D"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24F1A4E5"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6BAB5E3" w14:textId="77777777" w:rsidTr="002B3495">
        <w:tblPrEx>
          <w:tblBorders>
            <w:insideH w:val="single" w:sz="6" w:space="0" w:color="auto"/>
          </w:tblBorders>
        </w:tblPrEx>
        <w:trPr>
          <w:trHeight w:val="20"/>
        </w:trPr>
        <w:tc>
          <w:tcPr>
            <w:tcW w:w="957" w:type="dxa"/>
            <w:gridSpan w:val="2"/>
            <w:shd w:val="clear" w:color="auto" w:fill="auto"/>
            <w:vAlign w:val="center"/>
          </w:tcPr>
          <w:p w14:paraId="3CABA6BF"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2028C282" w14:textId="77777777" w:rsidR="002B3495" w:rsidRPr="00525A9C" w:rsidRDefault="002B3495" w:rsidP="002B3495">
            <w:pPr>
              <w:pStyle w:val="Texto"/>
              <w:spacing w:before="40" w:after="40" w:line="240" w:lineRule="exact"/>
              <w:ind w:firstLine="0"/>
              <w:rPr>
                <w:i/>
                <w:sz w:val="20"/>
              </w:rPr>
            </w:pPr>
            <w:r w:rsidRPr="00525A9C">
              <w:rPr>
                <w:i/>
                <w:sz w:val="20"/>
              </w:rPr>
              <w:t>Combustibles, Lubricantes y Aditivos</w:t>
            </w:r>
          </w:p>
        </w:tc>
      </w:tr>
    </w:tbl>
    <w:p w14:paraId="53E0BC4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00E7DD03" w14:textId="77777777" w:rsidTr="002B3495">
        <w:trPr>
          <w:trHeight w:val="20"/>
        </w:trPr>
        <w:tc>
          <w:tcPr>
            <w:tcW w:w="631" w:type="dxa"/>
            <w:tcBorders>
              <w:top w:val="single" w:sz="6" w:space="0" w:color="auto"/>
              <w:bottom w:val="single" w:sz="6" w:space="0" w:color="auto"/>
            </w:tcBorders>
            <w:shd w:val="clear" w:color="auto" w:fill="auto"/>
          </w:tcPr>
          <w:p w14:paraId="6FA4B2F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1C724AC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67AC869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60B4532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1723B31" w14:textId="77777777" w:rsidTr="002B3495">
        <w:trPr>
          <w:trHeight w:val="20"/>
        </w:trPr>
        <w:tc>
          <w:tcPr>
            <w:tcW w:w="631" w:type="dxa"/>
            <w:tcBorders>
              <w:top w:val="single" w:sz="6" w:space="0" w:color="auto"/>
            </w:tcBorders>
            <w:shd w:val="clear" w:color="auto" w:fill="auto"/>
          </w:tcPr>
          <w:p w14:paraId="5A1672A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2A38BA0C" w14:textId="77777777" w:rsidR="002B3495" w:rsidRPr="00525A9C" w:rsidRDefault="002B3495" w:rsidP="002B3495">
            <w:pPr>
              <w:pStyle w:val="Texto"/>
              <w:spacing w:before="40" w:after="40" w:line="240" w:lineRule="exact"/>
              <w:ind w:firstLine="0"/>
              <w:rPr>
                <w:i/>
                <w:sz w:val="20"/>
              </w:rPr>
            </w:pPr>
            <w:r w:rsidRPr="00525A9C">
              <w:rPr>
                <w:i/>
                <w:sz w:val="20"/>
              </w:rPr>
              <w:t>Por la adquisición de combustibles, lubricantes y aditivos, tales como:</w:t>
            </w:r>
          </w:p>
          <w:p w14:paraId="5D4633B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Combustibles, lubricantes y aditivos</w:t>
            </w:r>
          </w:p>
          <w:p w14:paraId="693A55F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Carbón y sus derivados</w:t>
            </w:r>
          </w:p>
        </w:tc>
        <w:tc>
          <w:tcPr>
            <w:tcW w:w="568" w:type="dxa"/>
            <w:tcBorders>
              <w:top w:val="single" w:sz="6" w:space="0" w:color="auto"/>
            </w:tcBorders>
            <w:shd w:val="clear" w:color="auto" w:fill="auto"/>
          </w:tcPr>
          <w:p w14:paraId="7E00827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749A606D"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combustibles, lubricantes y aditivos y estudios, formulación y evaluación de proyectos y obras públicas en bienes de dominio público y propio por administración.</w:t>
            </w:r>
          </w:p>
        </w:tc>
      </w:tr>
      <w:tr w:rsidR="002B3495" w:rsidRPr="00525A9C" w14:paraId="51E0CC34" w14:textId="77777777" w:rsidTr="002B3495">
        <w:trPr>
          <w:trHeight w:val="20"/>
        </w:trPr>
        <w:tc>
          <w:tcPr>
            <w:tcW w:w="631" w:type="dxa"/>
            <w:shd w:val="clear" w:color="auto" w:fill="auto"/>
          </w:tcPr>
          <w:p w14:paraId="7655C1E8"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2FCCBD4"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4724693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5AE65892"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 a corto plazo.</w:t>
            </w:r>
          </w:p>
        </w:tc>
      </w:tr>
      <w:tr w:rsidR="002B3495" w:rsidRPr="00525A9C" w14:paraId="7AB6E16C" w14:textId="77777777" w:rsidTr="002B3495">
        <w:trPr>
          <w:trHeight w:val="20"/>
        </w:trPr>
        <w:tc>
          <w:tcPr>
            <w:tcW w:w="631" w:type="dxa"/>
            <w:shd w:val="clear" w:color="auto" w:fill="auto"/>
          </w:tcPr>
          <w:p w14:paraId="3806C7B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7727EB93"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68" w:type="dxa"/>
            <w:shd w:val="clear" w:color="auto" w:fill="auto"/>
          </w:tcPr>
          <w:p w14:paraId="5185668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05BB3A43" w14:textId="77777777" w:rsidR="002B3495" w:rsidRPr="00525A9C" w:rsidRDefault="002B3495" w:rsidP="002B3495">
            <w:pPr>
              <w:pStyle w:val="Texto"/>
              <w:spacing w:before="40" w:after="40" w:line="240" w:lineRule="exact"/>
              <w:ind w:firstLine="0"/>
              <w:rPr>
                <w:i/>
                <w:sz w:val="20"/>
              </w:rPr>
            </w:pPr>
            <w:r w:rsidRPr="00525A9C">
              <w:rPr>
                <w:i/>
                <w:sz w:val="20"/>
              </w:rPr>
              <w:t>Por la devolución de combustibles, lubricantes y aditivos.</w:t>
            </w:r>
          </w:p>
        </w:tc>
      </w:tr>
      <w:tr w:rsidR="002B3495" w:rsidRPr="00525A9C" w14:paraId="037190B7" w14:textId="77777777" w:rsidTr="002B3495">
        <w:trPr>
          <w:trHeight w:val="20"/>
        </w:trPr>
        <w:tc>
          <w:tcPr>
            <w:tcW w:w="631" w:type="dxa"/>
            <w:shd w:val="clear" w:color="auto" w:fill="auto"/>
          </w:tcPr>
          <w:p w14:paraId="54F2D83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035D395B"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tc>
        <w:tc>
          <w:tcPr>
            <w:tcW w:w="568" w:type="dxa"/>
            <w:shd w:val="clear" w:color="auto" w:fill="auto"/>
          </w:tcPr>
          <w:p w14:paraId="2A6E1234"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252" w:type="dxa"/>
            <w:shd w:val="clear" w:color="auto" w:fill="auto"/>
          </w:tcPr>
          <w:p w14:paraId="5BBD2CEE"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combustibles, lubricantes y aditivos.</w:t>
            </w:r>
          </w:p>
        </w:tc>
      </w:tr>
      <w:tr w:rsidR="002B3495" w:rsidRPr="00525A9C" w14:paraId="187984CE" w14:textId="77777777" w:rsidTr="002B3495">
        <w:trPr>
          <w:trHeight w:val="20"/>
        </w:trPr>
        <w:tc>
          <w:tcPr>
            <w:tcW w:w="631" w:type="dxa"/>
            <w:shd w:val="clear" w:color="auto" w:fill="auto"/>
          </w:tcPr>
          <w:p w14:paraId="36C95F5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252" w:type="dxa"/>
            <w:shd w:val="clear" w:color="auto" w:fill="auto"/>
          </w:tcPr>
          <w:p w14:paraId="665AB862"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por adquisición de combustibles, lubricantes y aditivos.</w:t>
            </w:r>
          </w:p>
        </w:tc>
        <w:tc>
          <w:tcPr>
            <w:tcW w:w="568" w:type="dxa"/>
            <w:shd w:val="clear" w:color="auto" w:fill="auto"/>
          </w:tcPr>
          <w:p w14:paraId="4160818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4252" w:type="dxa"/>
            <w:shd w:val="clear" w:color="auto" w:fill="auto"/>
          </w:tcPr>
          <w:p w14:paraId="2E55465F"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49F25C3" w14:textId="77777777" w:rsidTr="002B3495">
        <w:trPr>
          <w:trHeight w:val="20"/>
        </w:trPr>
        <w:tc>
          <w:tcPr>
            <w:tcW w:w="631" w:type="dxa"/>
            <w:shd w:val="clear" w:color="auto" w:fill="auto"/>
          </w:tcPr>
          <w:p w14:paraId="08E88198"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4252" w:type="dxa"/>
            <w:shd w:val="clear" w:color="auto" w:fill="auto"/>
          </w:tcPr>
          <w:p w14:paraId="5AC064E1"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combustibles, lubricantes y aditivos.</w:t>
            </w:r>
          </w:p>
        </w:tc>
        <w:tc>
          <w:tcPr>
            <w:tcW w:w="568" w:type="dxa"/>
            <w:shd w:val="clear" w:color="auto" w:fill="auto"/>
          </w:tcPr>
          <w:p w14:paraId="21EB0294"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FCE9E63" w14:textId="77777777" w:rsidR="002B3495" w:rsidRPr="00525A9C" w:rsidRDefault="002B3495" w:rsidP="002B3495">
            <w:pPr>
              <w:pStyle w:val="Texto"/>
              <w:spacing w:before="40" w:after="40" w:line="240" w:lineRule="exact"/>
              <w:ind w:firstLine="0"/>
              <w:rPr>
                <w:i/>
                <w:sz w:val="20"/>
              </w:rPr>
            </w:pPr>
          </w:p>
        </w:tc>
      </w:tr>
      <w:tr w:rsidR="002B3495" w:rsidRPr="00525A9C" w14:paraId="15C017CA" w14:textId="77777777" w:rsidTr="002B3495">
        <w:trPr>
          <w:trHeight w:val="20"/>
        </w:trPr>
        <w:tc>
          <w:tcPr>
            <w:tcW w:w="631" w:type="dxa"/>
            <w:shd w:val="clear" w:color="auto" w:fill="auto"/>
          </w:tcPr>
          <w:p w14:paraId="287895F7"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4252" w:type="dxa"/>
            <w:shd w:val="clear" w:color="auto" w:fill="auto"/>
          </w:tcPr>
          <w:p w14:paraId="351DDC54" w14:textId="77777777" w:rsidR="002B3495" w:rsidRPr="00525A9C" w:rsidRDefault="002B3495" w:rsidP="002B3495">
            <w:pPr>
              <w:pStyle w:val="Texto"/>
              <w:spacing w:before="40" w:after="40" w:line="240" w:lineRule="exact"/>
              <w:ind w:firstLine="0"/>
              <w:rPr>
                <w:i/>
                <w:sz w:val="20"/>
              </w:rPr>
            </w:pPr>
            <w:r w:rsidRPr="00525A9C">
              <w:rPr>
                <w:i/>
                <w:sz w:val="20"/>
              </w:rPr>
              <w:t>Por la adquisición de combustibles, lubricantes y aditivos de obra pública en bienes de dominio público y propios, de la administración con tipo de gasto de capital.</w:t>
            </w:r>
          </w:p>
        </w:tc>
        <w:tc>
          <w:tcPr>
            <w:tcW w:w="568" w:type="dxa"/>
            <w:shd w:val="clear" w:color="auto" w:fill="auto"/>
          </w:tcPr>
          <w:p w14:paraId="559A53D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C8E2F7A" w14:textId="77777777" w:rsidR="002B3495" w:rsidRPr="00525A9C" w:rsidRDefault="002B3495" w:rsidP="002B3495">
            <w:pPr>
              <w:pStyle w:val="Texto"/>
              <w:spacing w:before="40" w:after="40" w:line="240" w:lineRule="exact"/>
              <w:ind w:firstLine="0"/>
              <w:rPr>
                <w:i/>
                <w:sz w:val="20"/>
              </w:rPr>
            </w:pPr>
          </w:p>
        </w:tc>
      </w:tr>
      <w:tr w:rsidR="002B3495" w:rsidRPr="00525A9C" w14:paraId="559ED4A3" w14:textId="77777777" w:rsidTr="002B3495">
        <w:trPr>
          <w:trHeight w:val="20"/>
        </w:trPr>
        <w:tc>
          <w:tcPr>
            <w:tcW w:w="631" w:type="dxa"/>
            <w:shd w:val="clear" w:color="auto" w:fill="auto"/>
          </w:tcPr>
          <w:p w14:paraId="055D6A44"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6BC269EC"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1C667DE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2F96B87" w14:textId="77777777" w:rsidR="002B3495" w:rsidRPr="00525A9C" w:rsidRDefault="002B3495" w:rsidP="002B3495">
            <w:pPr>
              <w:pStyle w:val="Texto"/>
              <w:spacing w:before="40" w:after="40" w:line="240" w:lineRule="exact"/>
              <w:ind w:firstLine="0"/>
              <w:rPr>
                <w:i/>
                <w:sz w:val="20"/>
              </w:rPr>
            </w:pPr>
          </w:p>
        </w:tc>
      </w:tr>
      <w:tr w:rsidR="002B3495" w:rsidRPr="00525A9C" w14:paraId="55835CDC" w14:textId="77777777" w:rsidTr="002B3495">
        <w:trPr>
          <w:trHeight w:val="20"/>
        </w:trPr>
        <w:tc>
          <w:tcPr>
            <w:tcW w:w="631" w:type="dxa"/>
            <w:tcBorders>
              <w:bottom w:val="single" w:sz="6" w:space="0" w:color="auto"/>
            </w:tcBorders>
            <w:shd w:val="clear" w:color="auto" w:fill="auto"/>
          </w:tcPr>
          <w:p w14:paraId="49504CB4"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289B66EA" w14:textId="77777777" w:rsidR="002B3495" w:rsidRPr="00525A9C" w:rsidRDefault="002B3495" w:rsidP="002B3495">
            <w:pPr>
              <w:pStyle w:val="Texto"/>
              <w:spacing w:before="40" w:after="40" w:line="240" w:lineRule="exact"/>
              <w:ind w:firstLine="0"/>
              <w:rPr>
                <w:i/>
                <w:sz w:val="20"/>
              </w:rPr>
            </w:pPr>
          </w:p>
          <w:p w14:paraId="6CC7EA75" w14:textId="77777777" w:rsidR="002B3495" w:rsidRPr="00525A9C" w:rsidRDefault="002B3495" w:rsidP="002B3495">
            <w:pPr>
              <w:pStyle w:val="Texto"/>
              <w:spacing w:before="40" w:after="40" w:line="240" w:lineRule="exact"/>
              <w:ind w:firstLine="0"/>
              <w:rPr>
                <w:i/>
                <w:sz w:val="20"/>
              </w:rPr>
            </w:pPr>
          </w:p>
          <w:p w14:paraId="4C7A8756" w14:textId="77777777" w:rsidR="002B3495" w:rsidRPr="00525A9C" w:rsidRDefault="002B3495" w:rsidP="002B3495">
            <w:pPr>
              <w:pStyle w:val="Texto"/>
              <w:spacing w:before="40" w:after="40" w:line="240" w:lineRule="exact"/>
              <w:ind w:firstLine="0"/>
              <w:rPr>
                <w:i/>
                <w:sz w:val="20"/>
              </w:rPr>
            </w:pPr>
          </w:p>
          <w:p w14:paraId="13A6B966" w14:textId="77777777" w:rsidR="002B3495" w:rsidRPr="00525A9C" w:rsidRDefault="002B3495" w:rsidP="002B3495">
            <w:pPr>
              <w:pStyle w:val="Texto"/>
              <w:spacing w:before="40" w:after="40" w:line="240" w:lineRule="exact"/>
              <w:ind w:firstLine="0"/>
              <w:rPr>
                <w:i/>
                <w:sz w:val="20"/>
              </w:rPr>
            </w:pPr>
          </w:p>
          <w:p w14:paraId="7E2338A5" w14:textId="77777777" w:rsidR="002B3495" w:rsidRPr="00525A9C" w:rsidRDefault="002B3495" w:rsidP="002B3495">
            <w:pPr>
              <w:pStyle w:val="Texto"/>
              <w:spacing w:before="40" w:after="40" w:line="240" w:lineRule="exact"/>
              <w:ind w:firstLine="0"/>
              <w:rPr>
                <w:i/>
                <w:sz w:val="20"/>
              </w:rPr>
            </w:pPr>
          </w:p>
          <w:p w14:paraId="284113CB" w14:textId="77777777" w:rsidR="002B3495" w:rsidRPr="00525A9C" w:rsidRDefault="002B3495" w:rsidP="002B3495">
            <w:pPr>
              <w:pStyle w:val="Texto"/>
              <w:spacing w:before="40" w:after="40" w:line="240" w:lineRule="exact"/>
              <w:ind w:firstLine="0"/>
              <w:rPr>
                <w:i/>
                <w:sz w:val="20"/>
              </w:rPr>
            </w:pPr>
          </w:p>
          <w:p w14:paraId="63A12457" w14:textId="77777777" w:rsidR="002B3495" w:rsidRPr="00525A9C" w:rsidRDefault="002B3495" w:rsidP="002B3495">
            <w:pPr>
              <w:pStyle w:val="Texto"/>
              <w:spacing w:before="40" w:after="40" w:line="240" w:lineRule="exact"/>
              <w:ind w:firstLine="0"/>
              <w:rPr>
                <w:i/>
                <w:sz w:val="20"/>
              </w:rPr>
            </w:pPr>
          </w:p>
          <w:p w14:paraId="37FC1664" w14:textId="77777777" w:rsidR="002B3495" w:rsidRPr="00525A9C" w:rsidRDefault="002B3495" w:rsidP="002B3495">
            <w:pPr>
              <w:pStyle w:val="Texto"/>
              <w:spacing w:before="40" w:after="40" w:line="240" w:lineRule="exact"/>
              <w:ind w:firstLine="0"/>
              <w:rPr>
                <w:i/>
                <w:sz w:val="20"/>
              </w:rPr>
            </w:pPr>
          </w:p>
          <w:p w14:paraId="5CF3CCAC" w14:textId="77777777" w:rsidR="002B3495" w:rsidRPr="00525A9C" w:rsidRDefault="002B3495" w:rsidP="002B3495">
            <w:pPr>
              <w:pStyle w:val="Texto"/>
              <w:spacing w:before="40" w:after="40" w:line="240" w:lineRule="exact"/>
              <w:ind w:firstLine="0"/>
              <w:rPr>
                <w:i/>
                <w:sz w:val="20"/>
              </w:rPr>
            </w:pPr>
          </w:p>
          <w:p w14:paraId="0FFFD43B" w14:textId="77777777" w:rsidR="002B3495" w:rsidRPr="00525A9C" w:rsidRDefault="002B3495" w:rsidP="002B3495">
            <w:pPr>
              <w:pStyle w:val="Texto"/>
              <w:spacing w:before="40" w:after="40" w:line="240" w:lineRule="exact"/>
              <w:ind w:firstLine="0"/>
              <w:rPr>
                <w:i/>
                <w:sz w:val="20"/>
              </w:rPr>
            </w:pPr>
          </w:p>
          <w:p w14:paraId="647D8491" w14:textId="77777777" w:rsidR="002B3495" w:rsidRPr="00525A9C" w:rsidRDefault="002B3495" w:rsidP="002B3495">
            <w:pPr>
              <w:pStyle w:val="Texto"/>
              <w:spacing w:before="40" w:after="40" w:line="240" w:lineRule="exact"/>
              <w:ind w:firstLine="0"/>
              <w:rPr>
                <w:i/>
                <w:sz w:val="20"/>
              </w:rPr>
            </w:pPr>
          </w:p>
          <w:p w14:paraId="3E53A42A" w14:textId="77777777" w:rsidR="002B3495" w:rsidRPr="00525A9C" w:rsidRDefault="002B3495" w:rsidP="002B3495">
            <w:pPr>
              <w:pStyle w:val="Texto"/>
              <w:spacing w:before="40" w:after="40" w:line="240" w:lineRule="exact"/>
              <w:ind w:firstLine="0"/>
              <w:rPr>
                <w:i/>
                <w:sz w:val="20"/>
              </w:rPr>
            </w:pPr>
          </w:p>
          <w:p w14:paraId="29CDB1E8" w14:textId="77777777" w:rsidR="002B3495" w:rsidRPr="00525A9C" w:rsidRDefault="002B3495" w:rsidP="002B3495">
            <w:pPr>
              <w:pStyle w:val="Texto"/>
              <w:spacing w:before="40" w:after="40" w:line="240" w:lineRule="exact"/>
              <w:ind w:firstLine="0"/>
              <w:rPr>
                <w:i/>
                <w:sz w:val="20"/>
              </w:rPr>
            </w:pPr>
          </w:p>
          <w:p w14:paraId="532ED22B" w14:textId="77777777" w:rsidR="002B3495" w:rsidRPr="00525A9C" w:rsidRDefault="002B3495" w:rsidP="002B3495">
            <w:pPr>
              <w:pStyle w:val="Texto"/>
              <w:spacing w:before="40" w:after="40" w:line="240" w:lineRule="exact"/>
              <w:ind w:firstLine="0"/>
              <w:rPr>
                <w:i/>
                <w:sz w:val="20"/>
              </w:rPr>
            </w:pPr>
          </w:p>
          <w:p w14:paraId="4641A100" w14:textId="77777777" w:rsidR="002B3495" w:rsidRPr="00525A9C" w:rsidRDefault="002B3495" w:rsidP="002B3495">
            <w:pPr>
              <w:pStyle w:val="Texto"/>
              <w:spacing w:before="40" w:after="40" w:line="240" w:lineRule="exact"/>
              <w:ind w:firstLine="0"/>
              <w:rPr>
                <w:i/>
                <w:sz w:val="20"/>
              </w:rPr>
            </w:pPr>
          </w:p>
          <w:p w14:paraId="5ECA4D9F"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1210B7B0"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26639622" w14:textId="77777777" w:rsidR="002B3495" w:rsidRPr="00525A9C" w:rsidRDefault="002B3495" w:rsidP="002B3495">
            <w:pPr>
              <w:pStyle w:val="Texto"/>
              <w:spacing w:before="40" w:after="40" w:line="240" w:lineRule="exact"/>
              <w:ind w:firstLine="0"/>
              <w:rPr>
                <w:i/>
                <w:sz w:val="20"/>
              </w:rPr>
            </w:pPr>
          </w:p>
        </w:tc>
      </w:tr>
      <w:tr w:rsidR="002B3495" w:rsidRPr="00525A9C" w14:paraId="22DEE03F" w14:textId="77777777" w:rsidTr="002B3495">
        <w:trPr>
          <w:trHeight w:val="20"/>
        </w:trPr>
        <w:tc>
          <w:tcPr>
            <w:tcW w:w="9703" w:type="dxa"/>
            <w:gridSpan w:val="4"/>
            <w:tcBorders>
              <w:top w:val="single" w:sz="6" w:space="0" w:color="auto"/>
              <w:bottom w:val="single" w:sz="6" w:space="0" w:color="auto"/>
            </w:tcBorders>
            <w:shd w:val="clear" w:color="auto" w:fill="auto"/>
          </w:tcPr>
          <w:p w14:paraId="2B8E3AD7"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A74188F" w14:textId="77777777" w:rsidR="002B3495" w:rsidRPr="00525A9C" w:rsidRDefault="002B3495" w:rsidP="002B3495">
            <w:pPr>
              <w:pStyle w:val="Texto"/>
              <w:spacing w:before="40" w:after="40" w:line="240" w:lineRule="exact"/>
              <w:ind w:firstLine="0"/>
              <w:rPr>
                <w:i/>
                <w:sz w:val="20"/>
              </w:rPr>
            </w:pPr>
            <w:r w:rsidRPr="00525A9C">
              <w:rPr>
                <w:i/>
                <w:sz w:val="20"/>
              </w:rPr>
              <w:t>Importe del gasto por combustibles, lubricantes y aditivos de todo tipo, necesarios para el funcionamiento del parque vehicular terrestre, aéreo, marítimo, lacustre y fluvial; así como de la maquinaria y equipo que lo utiliza.</w:t>
            </w:r>
          </w:p>
        </w:tc>
      </w:tr>
      <w:tr w:rsidR="002B3495" w:rsidRPr="00525A9C" w14:paraId="390B3A44" w14:textId="77777777" w:rsidTr="002B3495">
        <w:trPr>
          <w:trHeight w:val="20"/>
        </w:trPr>
        <w:tc>
          <w:tcPr>
            <w:tcW w:w="9703" w:type="dxa"/>
            <w:gridSpan w:val="4"/>
            <w:tcBorders>
              <w:top w:val="single" w:sz="6" w:space="0" w:color="auto"/>
              <w:bottom w:val="single" w:sz="6" w:space="0" w:color="auto"/>
            </w:tcBorders>
            <w:shd w:val="clear" w:color="auto" w:fill="auto"/>
          </w:tcPr>
          <w:p w14:paraId="5B4D908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9AD6082"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suministro, de conformidad con el concepto 2600 del Clasificador por Objeto del Gasto, partidas 261 y 262.</w:t>
            </w:r>
          </w:p>
          <w:p w14:paraId="1B5C252F"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7EC7136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4C92EFA" w14:textId="77777777" w:rsidTr="002B3495">
        <w:trPr>
          <w:trHeight w:val="20"/>
        </w:trPr>
        <w:tc>
          <w:tcPr>
            <w:tcW w:w="957" w:type="dxa"/>
            <w:shd w:val="clear" w:color="auto" w:fill="auto"/>
            <w:vAlign w:val="center"/>
          </w:tcPr>
          <w:p w14:paraId="364021F2"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55631E59"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690299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7397E62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565931B"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B337792" w14:textId="77777777" w:rsidTr="002B3495">
        <w:trPr>
          <w:trHeight w:val="20"/>
        </w:trPr>
        <w:tc>
          <w:tcPr>
            <w:tcW w:w="957" w:type="dxa"/>
            <w:shd w:val="clear" w:color="auto" w:fill="auto"/>
            <w:vAlign w:val="center"/>
          </w:tcPr>
          <w:p w14:paraId="751C0130"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5.1.2.7</w:t>
            </w:r>
          </w:p>
        </w:tc>
        <w:tc>
          <w:tcPr>
            <w:tcW w:w="1152" w:type="dxa"/>
            <w:shd w:val="clear" w:color="auto" w:fill="auto"/>
            <w:vAlign w:val="center"/>
          </w:tcPr>
          <w:p w14:paraId="4E667C82"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4CC35A9F"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shd w:val="clear" w:color="auto" w:fill="auto"/>
            <w:vAlign w:val="center"/>
          </w:tcPr>
          <w:p w14:paraId="7D7865F7"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0EECBDA1"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DEE15E7" w14:textId="77777777" w:rsidTr="002B3495">
        <w:trPr>
          <w:trHeight w:val="20"/>
        </w:trPr>
        <w:tc>
          <w:tcPr>
            <w:tcW w:w="957" w:type="dxa"/>
            <w:shd w:val="clear" w:color="auto" w:fill="auto"/>
            <w:vAlign w:val="center"/>
          </w:tcPr>
          <w:p w14:paraId="707EEAB6"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4FFF3DAE" w14:textId="77777777" w:rsidR="002B3495" w:rsidRPr="00525A9C" w:rsidRDefault="002B3495" w:rsidP="002B3495">
            <w:pPr>
              <w:pStyle w:val="Texto"/>
              <w:spacing w:before="40" w:after="40" w:line="240" w:lineRule="exact"/>
              <w:ind w:firstLine="0"/>
              <w:rPr>
                <w:i/>
                <w:sz w:val="20"/>
              </w:rPr>
            </w:pPr>
            <w:r w:rsidRPr="00525A9C">
              <w:rPr>
                <w:i/>
                <w:sz w:val="20"/>
              </w:rPr>
              <w:t>Vestuario, Blancos, Prendas de Protección y Artículos Deportivos</w:t>
            </w:r>
          </w:p>
        </w:tc>
      </w:tr>
    </w:tbl>
    <w:p w14:paraId="01CB02A8"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13063BA5" w14:textId="77777777" w:rsidTr="002B3495">
        <w:trPr>
          <w:trHeight w:val="20"/>
        </w:trPr>
        <w:tc>
          <w:tcPr>
            <w:tcW w:w="580" w:type="dxa"/>
            <w:tcBorders>
              <w:top w:val="single" w:sz="6" w:space="0" w:color="auto"/>
              <w:bottom w:val="single" w:sz="6" w:space="0" w:color="auto"/>
            </w:tcBorders>
            <w:shd w:val="clear" w:color="auto" w:fill="auto"/>
          </w:tcPr>
          <w:p w14:paraId="6431A24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5F2C3173"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D71F29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5773DD8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6E36EBB" w14:textId="77777777" w:rsidTr="002B3495">
        <w:trPr>
          <w:trHeight w:val="20"/>
        </w:trPr>
        <w:tc>
          <w:tcPr>
            <w:tcW w:w="580" w:type="dxa"/>
            <w:tcBorders>
              <w:top w:val="single" w:sz="6" w:space="0" w:color="auto"/>
            </w:tcBorders>
            <w:shd w:val="clear" w:color="auto" w:fill="auto"/>
          </w:tcPr>
          <w:p w14:paraId="712AD3D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130F154A" w14:textId="77777777" w:rsidR="002B3495" w:rsidRPr="00525A9C" w:rsidRDefault="002B3495" w:rsidP="002B3495">
            <w:pPr>
              <w:pStyle w:val="Texto"/>
              <w:spacing w:before="40" w:after="40" w:line="240" w:lineRule="exact"/>
              <w:ind w:firstLine="0"/>
              <w:rPr>
                <w:i/>
                <w:sz w:val="20"/>
              </w:rPr>
            </w:pPr>
            <w:r w:rsidRPr="00525A9C">
              <w:rPr>
                <w:i/>
                <w:sz w:val="20"/>
              </w:rPr>
              <w:t>Por la adquisición de vestuario, blancos, prendas de protección y artículos deportivos, tales como:</w:t>
            </w:r>
          </w:p>
          <w:p w14:paraId="44B0745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Vestuario y uniformes</w:t>
            </w:r>
          </w:p>
          <w:p w14:paraId="406C6A9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Prendas de seguridad y protección personal</w:t>
            </w:r>
          </w:p>
          <w:p w14:paraId="1A4166F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Artículos deportivos</w:t>
            </w:r>
          </w:p>
          <w:p w14:paraId="5A18CCB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Productos textiles</w:t>
            </w:r>
          </w:p>
          <w:p w14:paraId="0472ED1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Blancos y otros productos textiles, excepto prendas de vestir</w:t>
            </w:r>
          </w:p>
        </w:tc>
        <w:tc>
          <w:tcPr>
            <w:tcW w:w="524" w:type="dxa"/>
            <w:tcBorders>
              <w:top w:val="single" w:sz="6" w:space="0" w:color="auto"/>
            </w:tcBorders>
            <w:shd w:val="clear" w:color="auto" w:fill="auto"/>
          </w:tcPr>
          <w:p w14:paraId="47FE45F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00CE56C5"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vestuario, blancos, prendas de protección y artículos deportivos y de estudios, formulación y evaluación de proyectos y obras públicas en bienes de dominio público y propio por administración.</w:t>
            </w:r>
          </w:p>
        </w:tc>
      </w:tr>
      <w:tr w:rsidR="002B3495" w:rsidRPr="00525A9C" w14:paraId="1C9F1DC1" w14:textId="77777777" w:rsidTr="002B3495">
        <w:trPr>
          <w:trHeight w:val="20"/>
        </w:trPr>
        <w:tc>
          <w:tcPr>
            <w:tcW w:w="580" w:type="dxa"/>
            <w:shd w:val="clear" w:color="auto" w:fill="auto"/>
          </w:tcPr>
          <w:p w14:paraId="5E1BA10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4FD452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3529C6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73479800" w14:textId="77777777" w:rsidR="002B3495" w:rsidRPr="00525A9C" w:rsidRDefault="002B3495" w:rsidP="002B3495">
            <w:pPr>
              <w:pStyle w:val="Texto"/>
              <w:spacing w:before="40" w:after="40" w:line="240" w:lineRule="exact"/>
              <w:ind w:firstLine="0"/>
              <w:rPr>
                <w:i/>
                <w:sz w:val="20"/>
              </w:rPr>
            </w:pPr>
            <w:r w:rsidRPr="00525A9C">
              <w:rPr>
                <w:i/>
                <w:sz w:val="20"/>
              </w:rPr>
              <w:t xml:space="preserve">Por la reclasificación de anticipos a proveedores por adquisición de bienes </w:t>
            </w:r>
          </w:p>
        </w:tc>
      </w:tr>
      <w:tr w:rsidR="002B3495" w:rsidRPr="00525A9C" w14:paraId="69A099E8" w14:textId="77777777" w:rsidTr="002B3495">
        <w:trPr>
          <w:trHeight w:val="20"/>
        </w:trPr>
        <w:tc>
          <w:tcPr>
            <w:tcW w:w="580" w:type="dxa"/>
            <w:shd w:val="clear" w:color="auto" w:fill="auto"/>
          </w:tcPr>
          <w:p w14:paraId="1F45425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F0FCE0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C6030D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713DC44C" w14:textId="77777777" w:rsidR="002B3495" w:rsidRPr="00525A9C" w:rsidRDefault="002B3495" w:rsidP="002B3495">
            <w:pPr>
              <w:pStyle w:val="Texto"/>
              <w:spacing w:before="40" w:after="40" w:line="240" w:lineRule="exact"/>
              <w:ind w:firstLine="0"/>
              <w:rPr>
                <w:i/>
                <w:sz w:val="20"/>
              </w:rPr>
            </w:pPr>
            <w:r w:rsidRPr="00525A9C">
              <w:rPr>
                <w:i/>
                <w:sz w:val="20"/>
              </w:rPr>
              <w:t>Por la devolución de vestuario, blancos, prendas de protección y artículos deportivos.</w:t>
            </w:r>
          </w:p>
        </w:tc>
      </w:tr>
      <w:tr w:rsidR="002B3495" w:rsidRPr="00525A9C" w14:paraId="4F92FCEA" w14:textId="77777777" w:rsidTr="002B3495">
        <w:trPr>
          <w:trHeight w:val="20"/>
        </w:trPr>
        <w:tc>
          <w:tcPr>
            <w:tcW w:w="580" w:type="dxa"/>
            <w:vMerge w:val="restart"/>
            <w:shd w:val="clear" w:color="auto" w:fill="auto"/>
          </w:tcPr>
          <w:p w14:paraId="513D54B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p w14:paraId="38E6C3F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p w14:paraId="07F9E23C"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p w14:paraId="1868CE0C"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5  </w:t>
            </w:r>
          </w:p>
          <w:p w14:paraId="07B56952" w14:textId="77777777" w:rsidR="002B3495" w:rsidRPr="00525A9C" w:rsidRDefault="002B3495" w:rsidP="002B3495">
            <w:pPr>
              <w:pStyle w:val="Texto"/>
              <w:spacing w:before="40" w:after="40" w:line="240" w:lineRule="exact"/>
              <w:ind w:firstLine="0"/>
              <w:jc w:val="center"/>
              <w:rPr>
                <w:i/>
                <w:sz w:val="20"/>
              </w:rPr>
            </w:pPr>
          </w:p>
          <w:p w14:paraId="559622CA" w14:textId="77777777" w:rsidR="002B3495" w:rsidRPr="00525A9C" w:rsidRDefault="002B3495" w:rsidP="002B3495">
            <w:pPr>
              <w:pStyle w:val="Texto"/>
              <w:spacing w:before="40" w:after="40" w:line="240" w:lineRule="exact"/>
              <w:ind w:firstLine="0"/>
              <w:jc w:val="center"/>
              <w:rPr>
                <w:i/>
                <w:sz w:val="20"/>
              </w:rPr>
            </w:pPr>
          </w:p>
          <w:p w14:paraId="7BC17B77"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vMerge w:val="restart"/>
            <w:shd w:val="clear" w:color="auto" w:fill="auto"/>
          </w:tcPr>
          <w:p w14:paraId="48AA8D80"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p w14:paraId="52033859"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p w14:paraId="609587CB"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p w14:paraId="6387724D"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vestuario, blancos, prendas de protección y artículos deportivos.</w:t>
            </w:r>
          </w:p>
          <w:p w14:paraId="5E38E1F7" w14:textId="77777777" w:rsidR="002B3495" w:rsidRPr="00525A9C" w:rsidRDefault="002B3495" w:rsidP="002B3495">
            <w:pPr>
              <w:pStyle w:val="Texto"/>
              <w:spacing w:before="40" w:after="40" w:line="240" w:lineRule="exact"/>
              <w:ind w:firstLine="0"/>
              <w:rPr>
                <w:i/>
                <w:sz w:val="20"/>
              </w:rPr>
            </w:pPr>
            <w:r w:rsidRPr="00525A9C">
              <w:rPr>
                <w:i/>
                <w:sz w:val="20"/>
              </w:rPr>
              <w:t>Por la adquisición de vestuario, blancos, prendas de protección y artículos deportivos de obra pública en bienes de dominio público y propio, de la administración con tipo de gasto de capital.</w:t>
            </w:r>
          </w:p>
          <w:p w14:paraId="4741B372" w14:textId="77777777" w:rsidR="002B3495" w:rsidRPr="00525A9C" w:rsidRDefault="002B3495" w:rsidP="002B3495">
            <w:pPr>
              <w:pStyle w:val="Texto"/>
              <w:spacing w:before="40" w:after="40" w:line="240" w:lineRule="exact"/>
              <w:ind w:firstLine="0"/>
              <w:rPr>
                <w:i/>
                <w:sz w:val="20"/>
              </w:rPr>
            </w:pPr>
          </w:p>
          <w:p w14:paraId="3E8DF9C6" w14:textId="77777777" w:rsidR="002B3495" w:rsidRPr="00525A9C" w:rsidRDefault="002B3495" w:rsidP="002B3495">
            <w:pPr>
              <w:pStyle w:val="Texto"/>
              <w:spacing w:before="40" w:after="40" w:line="240" w:lineRule="exact"/>
              <w:ind w:firstLine="0"/>
              <w:rPr>
                <w:i/>
                <w:sz w:val="20"/>
              </w:rPr>
            </w:pPr>
          </w:p>
          <w:p w14:paraId="67B40734" w14:textId="77777777" w:rsidR="002B3495" w:rsidRPr="00525A9C" w:rsidRDefault="002B3495" w:rsidP="002B3495">
            <w:pPr>
              <w:pStyle w:val="Texto"/>
              <w:spacing w:before="40" w:after="40" w:line="240" w:lineRule="exact"/>
              <w:ind w:firstLine="0"/>
              <w:rPr>
                <w:i/>
                <w:sz w:val="20"/>
              </w:rPr>
            </w:pPr>
          </w:p>
          <w:p w14:paraId="008553C6" w14:textId="77777777" w:rsidR="002B3495" w:rsidRPr="00525A9C" w:rsidRDefault="002B3495" w:rsidP="002B3495">
            <w:pPr>
              <w:pStyle w:val="Texto"/>
              <w:spacing w:before="40" w:after="40" w:line="240" w:lineRule="exact"/>
              <w:ind w:firstLine="0"/>
              <w:rPr>
                <w:i/>
                <w:sz w:val="20"/>
              </w:rPr>
            </w:pPr>
          </w:p>
          <w:p w14:paraId="15EB8C67" w14:textId="77777777" w:rsidR="002B3495" w:rsidRPr="00525A9C" w:rsidRDefault="002B3495" w:rsidP="002B3495">
            <w:pPr>
              <w:pStyle w:val="Texto"/>
              <w:spacing w:before="40" w:after="40" w:line="240" w:lineRule="exact"/>
              <w:ind w:firstLine="0"/>
              <w:rPr>
                <w:i/>
                <w:sz w:val="20"/>
              </w:rPr>
            </w:pPr>
          </w:p>
          <w:p w14:paraId="08760B1D" w14:textId="77777777" w:rsidR="002B3495" w:rsidRPr="00525A9C" w:rsidRDefault="002B3495" w:rsidP="002B3495">
            <w:pPr>
              <w:pStyle w:val="Texto"/>
              <w:spacing w:before="40" w:after="40" w:line="240" w:lineRule="exact"/>
              <w:ind w:firstLine="0"/>
              <w:rPr>
                <w:i/>
                <w:sz w:val="20"/>
              </w:rPr>
            </w:pPr>
          </w:p>
          <w:p w14:paraId="3394FF49" w14:textId="77777777" w:rsidR="002B3495" w:rsidRPr="00525A9C" w:rsidRDefault="002B3495" w:rsidP="002B3495">
            <w:pPr>
              <w:pStyle w:val="Texto"/>
              <w:spacing w:before="40" w:after="40" w:line="240" w:lineRule="exact"/>
              <w:ind w:firstLine="0"/>
              <w:rPr>
                <w:i/>
                <w:sz w:val="20"/>
              </w:rPr>
            </w:pPr>
          </w:p>
          <w:p w14:paraId="76126800" w14:textId="77777777" w:rsidR="002B3495" w:rsidRPr="00525A9C" w:rsidRDefault="002B3495" w:rsidP="002B3495">
            <w:pPr>
              <w:pStyle w:val="Texto"/>
              <w:spacing w:before="40" w:after="40" w:line="240" w:lineRule="exact"/>
              <w:ind w:firstLine="0"/>
              <w:rPr>
                <w:i/>
                <w:sz w:val="20"/>
              </w:rPr>
            </w:pPr>
          </w:p>
          <w:p w14:paraId="3B2CAD57" w14:textId="77777777" w:rsidR="002B3495" w:rsidRPr="00525A9C" w:rsidRDefault="002B3495" w:rsidP="002B3495">
            <w:pPr>
              <w:pStyle w:val="Texto"/>
              <w:spacing w:before="40" w:after="40" w:line="240" w:lineRule="exact"/>
              <w:ind w:firstLine="0"/>
              <w:rPr>
                <w:i/>
                <w:sz w:val="20"/>
              </w:rPr>
            </w:pPr>
          </w:p>
          <w:p w14:paraId="3C02C30A" w14:textId="77777777" w:rsidR="002B3495" w:rsidRPr="00525A9C" w:rsidRDefault="002B3495" w:rsidP="002B3495">
            <w:pPr>
              <w:pStyle w:val="Texto"/>
              <w:spacing w:before="40" w:after="40" w:line="240" w:lineRule="exact"/>
              <w:ind w:firstLine="0"/>
              <w:rPr>
                <w:i/>
                <w:sz w:val="20"/>
              </w:rPr>
            </w:pPr>
          </w:p>
          <w:p w14:paraId="510127B4" w14:textId="77777777" w:rsidR="002B3495" w:rsidRPr="00525A9C" w:rsidRDefault="002B3495" w:rsidP="002B3495">
            <w:pPr>
              <w:pStyle w:val="Texto"/>
              <w:spacing w:before="40" w:after="40" w:line="240" w:lineRule="exact"/>
              <w:ind w:firstLine="0"/>
              <w:rPr>
                <w:i/>
                <w:sz w:val="20"/>
              </w:rPr>
            </w:pPr>
          </w:p>
          <w:p w14:paraId="345D12C3" w14:textId="77777777" w:rsidR="002B3495" w:rsidRPr="00525A9C" w:rsidRDefault="002B3495" w:rsidP="002B3495">
            <w:pPr>
              <w:pStyle w:val="Texto"/>
              <w:spacing w:before="40" w:after="40" w:line="240" w:lineRule="exact"/>
              <w:ind w:firstLine="0"/>
              <w:rPr>
                <w:i/>
                <w:sz w:val="20"/>
              </w:rPr>
            </w:pPr>
          </w:p>
          <w:p w14:paraId="71A58BA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6EC0E3D"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58EB2262"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vestuario, blancos, prendas de protección y artículos deportivos.</w:t>
            </w:r>
          </w:p>
        </w:tc>
      </w:tr>
      <w:tr w:rsidR="002B3495" w:rsidRPr="00525A9C" w14:paraId="56FE5CCF" w14:textId="77777777" w:rsidTr="002B3495">
        <w:trPr>
          <w:trHeight w:val="20"/>
        </w:trPr>
        <w:tc>
          <w:tcPr>
            <w:tcW w:w="580" w:type="dxa"/>
            <w:vMerge/>
            <w:shd w:val="clear" w:color="auto" w:fill="auto"/>
          </w:tcPr>
          <w:p w14:paraId="54FD8BC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1DE7306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93979BF"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3D007E69"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50110D46" w14:textId="77777777" w:rsidTr="002B3495">
        <w:trPr>
          <w:trHeight w:val="20"/>
        </w:trPr>
        <w:tc>
          <w:tcPr>
            <w:tcW w:w="580" w:type="dxa"/>
            <w:vMerge/>
            <w:shd w:val="clear" w:color="auto" w:fill="auto"/>
          </w:tcPr>
          <w:p w14:paraId="773B42C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77E5E88"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5FD59C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3690C7D" w14:textId="77777777" w:rsidR="002B3495" w:rsidRPr="00525A9C" w:rsidRDefault="002B3495" w:rsidP="002B3495">
            <w:pPr>
              <w:pStyle w:val="Texto"/>
              <w:spacing w:before="40" w:after="40" w:line="240" w:lineRule="exact"/>
              <w:ind w:firstLine="0"/>
              <w:rPr>
                <w:i/>
                <w:sz w:val="20"/>
              </w:rPr>
            </w:pPr>
          </w:p>
        </w:tc>
      </w:tr>
      <w:tr w:rsidR="002B3495" w:rsidRPr="00525A9C" w14:paraId="6D1C0C43" w14:textId="77777777" w:rsidTr="002B3495">
        <w:trPr>
          <w:trHeight w:val="20"/>
        </w:trPr>
        <w:tc>
          <w:tcPr>
            <w:tcW w:w="580" w:type="dxa"/>
            <w:vMerge/>
            <w:tcBorders>
              <w:bottom w:val="single" w:sz="6" w:space="0" w:color="auto"/>
            </w:tcBorders>
            <w:shd w:val="clear" w:color="auto" w:fill="auto"/>
          </w:tcPr>
          <w:p w14:paraId="3937058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tcBorders>
              <w:bottom w:val="single" w:sz="6" w:space="0" w:color="auto"/>
            </w:tcBorders>
            <w:shd w:val="clear" w:color="auto" w:fill="auto"/>
          </w:tcPr>
          <w:p w14:paraId="0EDCEB3C"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4C391DA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634A7F4" w14:textId="77777777" w:rsidR="002B3495" w:rsidRPr="00525A9C" w:rsidRDefault="002B3495" w:rsidP="002B3495">
            <w:pPr>
              <w:pStyle w:val="Texto"/>
              <w:spacing w:before="40" w:after="40" w:line="240" w:lineRule="exact"/>
              <w:ind w:firstLine="0"/>
              <w:rPr>
                <w:i/>
                <w:sz w:val="20"/>
              </w:rPr>
            </w:pPr>
          </w:p>
        </w:tc>
      </w:tr>
      <w:tr w:rsidR="002B3495" w:rsidRPr="00525A9C" w14:paraId="4B3B15EF" w14:textId="77777777" w:rsidTr="002B3495">
        <w:trPr>
          <w:trHeight w:val="20"/>
        </w:trPr>
        <w:tc>
          <w:tcPr>
            <w:tcW w:w="8712" w:type="dxa"/>
            <w:gridSpan w:val="8"/>
            <w:tcBorders>
              <w:top w:val="single" w:sz="6" w:space="0" w:color="auto"/>
              <w:bottom w:val="single" w:sz="6" w:space="0" w:color="auto"/>
            </w:tcBorders>
            <w:shd w:val="clear" w:color="auto" w:fill="auto"/>
          </w:tcPr>
          <w:p w14:paraId="680F514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EAD58F9" w14:textId="77777777" w:rsidR="002B3495" w:rsidRPr="00525A9C" w:rsidRDefault="002B3495" w:rsidP="002B3495">
            <w:pPr>
              <w:pStyle w:val="Texto"/>
              <w:spacing w:before="40" w:after="40" w:line="240" w:lineRule="exact"/>
              <w:ind w:firstLine="0"/>
              <w:rPr>
                <w:i/>
                <w:sz w:val="20"/>
              </w:rPr>
            </w:pPr>
            <w:r w:rsidRPr="00525A9C">
              <w:rPr>
                <w:i/>
                <w:sz w:val="20"/>
              </w:rPr>
              <w:t>Importe del gasto por vestuario y sus accesorios, blancos, artículos deportivos; así como prendas de protección personal diferentes a las de seguridad.</w:t>
            </w:r>
          </w:p>
        </w:tc>
      </w:tr>
      <w:tr w:rsidR="002B3495" w:rsidRPr="00525A9C" w14:paraId="203D12DD" w14:textId="77777777" w:rsidTr="002B3495">
        <w:trPr>
          <w:trHeight w:val="20"/>
        </w:trPr>
        <w:tc>
          <w:tcPr>
            <w:tcW w:w="8712" w:type="dxa"/>
            <w:gridSpan w:val="8"/>
            <w:tcBorders>
              <w:top w:val="single" w:sz="6" w:space="0" w:color="auto"/>
              <w:bottom w:val="single" w:sz="6" w:space="0" w:color="auto"/>
            </w:tcBorders>
            <w:shd w:val="clear" w:color="auto" w:fill="auto"/>
          </w:tcPr>
          <w:p w14:paraId="34C5449F"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0EE65697"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prenda de conformidad con el concepto 2700 del Clasificador por Objeto del Gasto, partidas 271 a 275.</w:t>
            </w:r>
          </w:p>
          <w:p w14:paraId="359495A1"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467A21FF" w14:textId="77777777" w:rsidTr="002B3495">
        <w:tblPrEx>
          <w:tblBorders>
            <w:insideH w:val="single" w:sz="6" w:space="0" w:color="auto"/>
          </w:tblBorders>
        </w:tblPrEx>
        <w:trPr>
          <w:trHeight w:val="20"/>
        </w:trPr>
        <w:tc>
          <w:tcPr>
            <w:tcW w:w="957" w:type="dxa"/>
            <w:gridSpan w:val="2"/>
            <w:shd w:val="clear" w:color="auto" w:fill="auto"/>
            <w:vAlign w:val="center"/>
          </w:tcPr>
          <w:p w14:paraId="620965CD"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1D93482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644FD5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0FB7599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7F46959"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278700C" w14:textId="77777777" w:rsidTr="002B3495">
        <w:tblPrEx>
          <w:tblBorders>
            <w:insideH w:val="single" w:sz="6" w:space="0" w:color="auto"/>
          </w:tblBorders>
        </w:tblPrEx>
        <w:trPr>
          <w:trHeight w:val="20"/>
        </w:trPr>
        <w:tc>
          <w:tcPr>
            <w:tcW w:w="957" w:type="dxa"/>
            <w:gridSpan w:val="2"/>
            <w:shd w:val="clear" w:color="auto" w:fill="auto"/>
            <w:vAlign w:val="center"/>
          </w:tcPr>
          <w:p w14:paraId="567702FC" w14:textId="77777777" w:rsidR="002B3495" w:rsidRPr="00525A9C" w:rsidRDefault="002B3495" w:rsidP="002B3495">
            <w:pPr>
              <w:pStyle w:val="Texto"/>
              <w:spacing w:before="40" w:after="40" w:line="240" w:lineRule="exact"/>
              <w:ind w:firstLine="0"/>
              <w:jc w:val="center"/>
              <w:rPr>
                <w:i/>
                <w:sz w:val="20"/>
              </w:rPr>
            </w:pPr>
            <w:r w:rsidRPr="00525A9C">
              <w:rPr>
                <w:i/>
                <w:sz w:val="20"/>
              </w:rPr>
              <w:t>5.1.2.8</w:t>
            </w:r>
          </w:p>
        </w:tc>
        <w:tc>
          <w:tcPr>
            <w:tcW w:w="1152" w:type="dxa"/>
            <w:shd w:val="clear" w:color="auto" w:fill="auto"/>
            <w:vAlign w:val="center"/>
          </w:tcPr>
          <w:p w14:paraId="2EBA6519"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3FC54AF8"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0ED9F299"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159" w:type="dxa"/>
            <w:shd w:val="clear" w:color="auto" w:fill="auto"/>
            <w:vAlign w:val="center"/>
          </w:tcPr>
          <w:p w14:paraId="5A3C9DA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4E58274" w14:textId="77777777" w:rsidTr="002B3495">
        <w:tblPrEx>
          <w:tblBorders>
            <w:insideH w:val="single" w:sz="6" w:space="0" w:color="auto"/>
          </w:tblBorders>
        </w:tblPrEx>
        <w:trPr>
          <w:trHeight w:val="20"/>
        </w:trPr>
        <w:tc>
          <w:tcPr>
            <w:tcW w:w="957" w:type="dxa"/>
            <w:gridSpan w:val="2"/>
            <w:shd w:val="clear" w:color="auto" w:fill="auto"/>
            <w:vAlign w:val="center"/>
          </w:tcPr>
          <w:p w14:paraId="416F6389"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694A5D2D" w14:textId="77777777" w:rsidR="002B3495" w:rsidRPr="00525A9C" w:rsidRDefault="002B3495" w:rsidP="002B3495">
            <w:pPr>
              <w:pStyle w:val="Texto"/>
              <w:spacing w:before="40" w:after="40" w:line="240" w:lineRule="exact"/>
              <w:ind w:firstLine="0"/>
              <w:rPr>
                <w:i/>
                <w:sz w:val="20"/>
              </w:rPr>
            </w:pPr>
            <w:r w:rsidRPr="00525A9C">
              <w:rPr>
                <w:i/>
                <w:sz w:val="20"/>
              </w:rPr>
              <w:t>Materiales y Suministros para Seguridad</w:t>
            </w:r>
          </w:p>
        </w:tc>
      </w:tr>
    </w:tbl>
    <w:p w14:paraId="53CA86B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1B1DCA84" w14:textId="77777777" w:rsidTr="002B3495">
        <w:trPr>
          <w:trHeight w:val="20"/>
        </w:trPr>
        <w:tc>
          <w:tcPr>
            <w:tcW w:w="580" w:type="dxa"/>
            <w:tcBorders>
              <w:top w:val="single" w:sz="6" w:space="0" w:color="auto"/>
              <w:bottom w:val="single" w:sz="6" w:space="0" w:color="auto"/>
            </w:tcBorders>
            <w:shd w:val="clear" w:color="auto" w:fill="auto"/>
          </w:tcPr>
          <w:p w14:paraId="1B9DF305" w14:textId="77777777" w:rsidR="002B3495" w:rsidRPr="00525A9C" w:rsidRDefault="002B3495" w:rsidP="002B3495">
            <w:pPr>
              <w:pStyle w:val="Texto"/>
              <w:spacing w:before="40" w:after="40" w:line="28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1580BB92" w14:textId="77777777" w:rsidR="002B3495" w:rsidRPr="00525A9C" w:rsidRDefault="002B3495" w:rsidP="002B3495">
            <w:pPr>
              <w:pStyle w:val="Texto"/>
              <w:spacing w:before="40" w:after="40" w:line="28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6A87EB9" w14:textId="77777777" w:rsidR="002B3495" w:rsidRPr="00525A9C" w:rsidRDefault="002B3495" w:rsidP="002B3495">
            <w:pPr>
              <w:pStyle w:val="Texto"/>
              <w:spacing w:before="40" w:after="40" w:line="28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91238E8" w14:textId="77777777" w:rsidR="002B3495" w:rsidRPr="00525A9C" w:rsidRDefault="002B3495" w:rsidP="002B3495">
            <w:pPr>
              <w:pStyle w:val="Texto"/>
              <w:spacing w:before="40" w:after="40" w:line="280" w:lineRule="exact"/>
              <w:ind w:firstLine="0"/>
              <w:jc w:val="center"/>
              <w:rPr>
                <w:b/>
                <w:i/>
                <w:sz w:val="20"/>
              </w:rPr>
            </w:pPr>
            <w:r w:rsidRPr="00525A9C">
              <w:rPr>
                <w:b/>
                <w:i/>
                <w:sz w:val="20"/>
              </w:rPr>
              <w:t>ABONO</w:t>
            </w:r>
          </w:p>
        </w:tc>
      </w:tr>
      <w:tr w:rsidR="002B3495" w:rsidRPr="00525A9C" w14:paraId="32214796" w14:textId="77777777" w:rsidTr="002B3495">
        <w:trPr>
          <w:trHeight w:val="20"/>
        </w:trPr>
        <w:tc>
          <w:tcPr>
            <w:tcW w:w="580" w:type="dxa"/>
            <w:tcBorders>
              <w:top w:val="single" w:sz="6" w:space="0" w:color="auto"/>
            </w:tcBorders>
            <w:shd w:val="clear" w:color="auto" w:fill="auto"/>
          </w:tcPr>
          <w:p w14:paraId="60EEE033" w14:textId="77777777" w:rsidR="002B3495" w:rsidRPr="00525A9C" w:rsidRDefault="002B3495" w:rsidP="002B3495">
            <w:pPr>
              <w:pStyle w:val="Texto"/>
              <w:spacing w:before="40" w:after="40" w:line="28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471BF1D9" w14:textId="77777777" w:rsidR="002B3495" w:rsidRPr="00525A9C" w:rsidRDefault="002B3495" w:rsidP="002B3495">
            <w:pPr>
              <w:pStyle w:val="Texto"/>
              <w:spacing w:before="40" w:after="40" w:line="280" w:lineRule="exact"/>
              <w:ind w:firstLine="0"/>
              <w:rPr>
                <w:i/>
                <w:sz w:val="20"/>
              </w:rPr>
            </w:pPr>
            <w:r w:rsidRPr="00525A9C">
              <w:rPr>
                <w:i/>
                <w:sz w:val="20"/>
              </w:rPr>
              <w:t>Por la adquisición de materiales y suministros para seguridad, tales como:</w:t>
            </w:r>
          </w:p>
          <w:p w14:paraId="1619EC33"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Sustancias y materiales explosivos</w:t>
            </w:r>
          </w:p>
          <w:p w14:paraId="7B87163F"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Materiales de seguridad pública</w:t>
            </w:r>
          </w:p>
          <w:p w14:paraId="086D782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Prendas de protección para seguridad pública y nacional</w:t>
            </w:r>
          </w:p>
        </w:tc>
        <w:tc>
          <w:tcPr>
            <w:tcW w:w="524" w:type="dxa"/>
            <w:tcBorders>
              <w:top w:val="single" w:sz="6" w:space="0" w:color="auto"/>
            </w:tcBorders>
            <w:shd w:val="clear" w:color="auto" w:fill="auto"/>
          </w:tcPr>
          <w:p w14:paraId="6AA76760" w14:textId="77777777" w:rsidR="002B3495" w:rsidRPr="00525A9C" w:rsidRDefault="002B3495" w:rsidP="002B3495">
            <w:pPr>
              <w:pStyle w:val="Texto"/>
              <w:spacing w:before="40" w:after="40" w:line="28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3335CDB4" w14:textId="77777777" w:rsidR="002B3495" w:rsidRPr="00525A9C" w:rsidRDefault="002B3495" w:rsidP="002B3495">
            <w:pPr>
              <w:pStyle w:val="Texto"/>
              <w:spacing w:before="40" w:after="40" w:line="280" w:lineRule="exact"/>
              <w:ind w:firstLine="0"/>
              <w:rPr>
                <w:i/>
                <w:sz w:val="20"/>
              </w:rPr>
            </w:pPr>
            <w:r w:rsidRPr="00525A9C">
              <w:rPr>
                <w:i/>
                <w:sz w:val="20"/>
              </w:rPr>
              <w:t>Por la capitalización de materiales y suministros para seguridad y de estudios, formulación y evaluación de proyectos y obras públicas en bienes de dominio público y propio por administración.</w:t>
            </w:r>
          </w:p>
        </w:tc>
      </w:tr>
      <w:tr w:rsidR="002B3495" w:rsidRPr="00525A9C" w14:paraId="7C80A76C" w14:textId="77777777" w:rsidTr="002B3495">
        <w:trPr>
          <w:trHeight w:val="20"/>
        </w:trPr>
        <w:tc>
          <w:tcPr>
            <w:tcW w:w="580" w:type="dxa"/>
            <w:shd w:val="clear" w:color="auto" w:fill="auto"/>
          </w:tcPr>
          <w:p w14:paraId="41C40D20" w14:textId="77777777" w:rsidR="002B3495" w:rsidRPr="00525A9C" w:rsidRDefault="002B3495" w:rsidP="002B3495">
            <w:pPr>
              <w:pStyle w:val="Texto"/>
              <w:spacing w:before="40" w:after="40" w:line="280" w:lineRule="exact"/>
              <w:ind w:firstLine="0"/>
              <w:jc w:val="center"/>
              <w:rPr>
                <w:i/>
                <w:sz w:val="20"/>
              </w:rPr>
            </w:pPr>
          </w:p>
        </w:tc>
        <w:tc>
          <w:tcPr>
            <w:tcW w:w="3804" w:type="dxa"/>
            <w:vMerge/>
            <w:shd w:val="clear" w:color="auto" w:fill="auto"/>
          </w:tcPr>
          <w:p w14:paraId="193850FB" w14:textId="77777777" w:rsidR="002B3495" w:rsidRPr="00525A9C" w:rsidRDefault="002B3495" w:rsidP="002B3495">
            <w:pPr>
              <w:pStyle w:val="Texto"/>
              <w:spacing w:before="40" w:after="40" w:line="280" w:lineRule="exact"/>
              <w:ind w:firstLine="0"/>
              <w:rPr>
                <w:i/>
                <w:sz w:val="20"/>
              </w:rPr>
            </w:pPr>
          </w:p>
        </w:tc>
        <w:tc>
          <w:tcPr>
            <w:tcW w:w="524" w:type="dxa"/>
            <w:shd w:val="clear" w:color="auto" w:fill="auto"/>
          </w:tcPr>
          <w:p w14:paraId="2087642F" w14:textId="77777777" w:rsidR="002B3495" w:rsidRPr="00525A9C" w:rsidRDefault="002B3495" w:rsidP="002B3495">
            <w:pPr>
              <w:pStyle w:val="Texto"/>
              <w:spacing w:before="40" w:after="40" w:line="280" w:lineRule="exact"/>
              <w:ind w:firstLine="0"/>
              <w:jc w:val="center"/>
              <w:rPr>
                <w:i/>
                <w:sz w:val="20"/>
              </w:rPr>
            </w:pPr>
            <w:r w:rsidRPr="00525A9C">
              <w:rPr>
                <w:i/>
                <w:sz w:val="20"/>
              </w:rPr>
              <w:t>2*</w:t>
            </w:r>
          </w:p>
        </w:tc>
        <w:tc>
          <w:tcPr>
            <w:tcW w:w="3804" w:type="dxa"/>
            <w:shd w:val="clear" w:color="auto" w:fill="auto"/>
          </w:tcPr>
          <w:p w14:paraId="051B1EFE" w14:textId="77777777" w:rsidR="002B3495" w:rsidRPr="00525A9C" w:rsidRDefault="002B3495" w:rsidP="002B3495">
            <w:pPr>
              <w:pStyle w:val="Texto"/>
              <w:spacing w:before="40" w:after="40" w:line="280" w:lineRule="exact"/>
              <w:ind w:firstLine="0"/>
              <w:rPr>
                <w:i/>
                <w:sz w:val="20"/>
              </w:rPr>
            </w:pPr>
            <w:r w:rsidRPr="00525A9C">
              <w:rPr>
                <w:i/>
                <w:sz w:val="20"/>
              </w:rPr>
              <w:t>Por la reclasificación de anticipos a proveedores por adquisición de bienes.</w:t>
            </w:r>
          </w:p>
        </w:tc>
      </w:tr>
      <w:tr w:rsidR="002B3495" w:rsidRPr="00525A9C" w14:paraId="6AD2BBBF" w14:textId="77777777" w:rsidTr="002B3495">
        <w:trPr>
          <w:trHeight w:val="20"/>
        </w:trPr>
        <w:tc>
          <w:tcPr>
            <w:tcW w:w="580" w:type="dxa"/>
            <w:shd w:val="clear" w:color="auto" w:fill="auto"/>
          </w:tcPr>
          <w:p w14:paraId="6EA3E06E" w14:textId="77777777" w:rsidR="002B3495" w:rsidRPr="00525A9C" w:rsidRDefault="002B3495" w:rsidP="002B3495">
            <w:pPr>
              <w:pStyle w:val="Texto"/>
              <w:spacing w:before="40" w:after="40" w:line="280" w:lineRule="exact"/>
              <w:ind w:firstLine="0"/>
              <w:jc w:val="center"/>
              <w:rPr>
                <w:i/>
                <w:sz w:val="20"/>
              </w:rPr>
            </w:pPr>
          </w:p>
        </w:tc>
        <w:tc>
          <w:tcPr>
            <w:tcW w:w="3804" w:type="dxa"/>
            <w:vMerge/>
            <w:shd w:val="clear" w:color="auto" w:fill="auto"/>
          </w:tcPr>
          <w:p w14:paraId="1FE5C217" w14:textId="77777777" w:rsidR="002B3495" w:rsidRPr="00525A9C" w:rsidRDefault="002B3495" w:rsidP="002B3495">
            <w:pPr>
              <w:pStyle w:val="Texto"/>
              <w:spacing w:before="40" w:after="40" w:line="280" w:lineRule="exact"/>
              <w:ind w:firstLine="0"/>
              <w:rPr>
                <w:i/>
                <w:sz w:val="20"/>
              </w:rPr>
            </w:pPr>
          </w:p>
        </w:tc>
        <w:tc>
          <w:tcPr>
            <w:tcW w:w="524" w:type="dxa"/>
            <w:shd w:val="clear" w:color="auto" w:fill="auto"/>
          </w:tcPr>
          <w:p w14:paraId="4C53B602" w14:textId="77777777" w:rsidR="002B3495" w:rsidRPr="00525A9C" w:rsidRDefault="002B3495" w:rsidP="002B3495">
            <w:pPr>
              <w:pStyle w:val="Texto"/>
              <w:spacing w:before="40" w:after="40" w:line="280" w:lineRule="exact"/>
              <w:ind w:firstLine="0"/>
              <w:jc w:val="center"/>
              <w:rPr>
                <w:i/>
                <w:sz w:val="20"/>
              </w:rPr>
            </w:pPr>
            <w:r w:rsidRPr="00525A9C">
              <w:rPr>
                <w:i/>
                <w:sz w:val="20"/>
              </w:rPr>
              <w:t>3</w:t>
            </w:r>
          </w:p>
        </w:tc>
        <w:tc>
          <w:tcPr>
            <w:tcW w:w="3804" w:type="dxa"/>
            <w:shd w:val="clear" w:color="auto" w:fill="auto"/>
          </w:tcPr>
          <w:p w14:paraId="427A59C5" w14:textId="77777777" w:rsidR="002B3495" w:rsidRPr="00525A9C" w:rsidRDefault="002B3495" w:rsidP="002B3495">
            <w:pPr>
              <w:pStyle w:val="Texto"/>
              <w:spacing w:before="40" w:after="40" w:line="280" w:lineRule="exact"/>
              <w:ind w:firstLine="0"/>
              <w:rPr>
                <w:i/>
                <w:sz w:val="20"/>
              </w:rPr>
            </w:pPr>
            <w:r w:rsidRPr="00525A9C">
              <w:rPr>
                <w:i/>
                <w:sz w:val="20"/>
              </w:rPr>
              <w:t>Por la devolución de materiales y suministros de seguridad.</w:t>
            </w:r>
          </w:p>
        </w:tc>
      </w:tr>
      <w:tr w:rsidR="002B3495" w:rsidRPr="00525A9C" w14:paraId="3CBEF61E" w14:textId="77777777" w:rsidTr="002B3495">
        <w:trPr>
          <w:trHeight w:val="20"/>
        </w:trPr>
        <w:tc>
          <w:tcPr>
            <w:tcW w:w="580" w:type="dxa"/>
            <w:shd w:val="clear" w:color="auto" w:fill="auto"/>
          </w:tcPr>
          <w:p w14:paraId="31797EC8" w14:textId="77777777" w:rsidR="002B3495" w:rsidRPr="00525A9C" w:rsidRDefault="002B3495" w:rsidP="002B3495">
            <w:pPr>
              <w:pStyle w:val="Texto"/>
              <w:spacing w:before="40" w:after="40" w:line="280" w:lineRule="exact"/>
              <w:ind w:firstLine="0"/>
              <w:jc w:val="center"/>
              <w:rPr>
                <w:i/>
                <w:sz w:val="20"/>
              </w:rPr>
            </w:pPr>
            <w:r w:rsidRPr="00525A9C">
              <w:rPr>
                <w:i/>
                <w:sz w:val="20"/>
              </w:rPr>
              <w:t>3</w:t>
            </w:r>
          </w:p>
        </w:tc>
        <w:tc>
          <w:tcPr>
            <w:tcW w:w="3804" w:type="dxa"/>
            <w:shd w:val="clear" w:color="auto" w:fill="auto"/>
          </w:tcPr>
          <w:p w14:paraId="1D0183D1" w14:textId="77777777" w:rsidR="002B3495" w:rsidRPr="00525A9C" w:rsidRDefault="002B3495" w:rsidP="002B3495">
            <w:pPr>
              <w:pStyle w:val="Texto"/>
              <w:spacing w:before="40" w:after="40" w:line="280" w:lineRule="exact"/>
              <w:ind w:firstLine="0"/>
              <w:rPr>
                <w:i/>
                <w:sz w:val="20"/>
              </w:rPr>
            </w:pPr>
            <w:r w:rsidRPr="00525A9C">
              <w:rPr>
                <w:i/>
                <w:sz w:val="20"/>
              </w:rPr>
              <w:t>Por la comprobación del fondo rotatorio o revolvente.</w:t>
            </w:r>
          </w:p>
        </w:tc>
        <w:tc>
          <w:tcPr>
            <w:tcW w:w="524" w:type="dxa"/>
            <w:shd w:val="clear" w:color="auto" w:fill="auto"/>
          </w:tcPr>
          <w:p w14:paraId="5E2AB580" w14:textId="77777777" w:rsidR="002B3495" w:rsidRPr="00525A9C" w:rsidRDefault="002B3495" w:rsidP="002B3495">
            <w:pPr>
              <w:pStyle w:val="Texto"/>
              <w:spacing w:before="40" w:after="40" w:line="280" w:lineRule="exact"/>
              <w:ind w:firstLine="0"/>
              <w:jc w:val="center"/>
              <w:rPr>
                <w:i/>
                <w:sz w:val="20"/>
              </w:rPr>
            </w:pPr>
            <w:r w:rsidRPr="00525A9C">
              <w:rPr>
                <w:i/>
                <w:sz w:val="20"/>
              </w:rPr>
              <w:t>4</w:t>
            </w:r>
          </w:p>
        </w:tc>
        <w:tc>
          <w:tcPr>
            <w:tcW w:w="3804" w:type="dxa"/>
            <w:shd w:val="clear" w:color="auto" w:fill="auto"/>
          </w:tcPr>
          <w:p w14:paraId="2781E1C4" w14:textId="77777777" w:rsidR="002B3495" w:rsidRPr="00525A9C" w:rsidRDefault="002B3495" w:rsidP="002B3495">
            <w:pPr>
              <w:pStyle w:val="Texto"/>
              <w:spacing w:before="40" w:after="40" w:line="280" w:lineRule="exact"/>
              <w:ind w:firstLine="0"/>
              <w:rPr>
                <w:i/>
                <w:sz w:val="20"/>
              </w:rPr>
            </w:pPr>
            <w:r w:rsidRPr="00525A9C">
              <w:rPr>
                <w:i/>
                <w:sz w:val="20"/>
              </w:rPr>
              <w:t>Por las entradas al almacén de los materiales y suministros para seguridad.</w:t>
            </w:r>
          </w:p>
        </w:tc>
      </w:tr>
      <w:tr w:rsidR="002B3495" w:rsidRPr="00525A9C" w14:paraId="25B61419" w14:textId="77777777" w:rsidTr="002B3495">
        <w:trPr>
          <w:trHeight w:val="20"/>
        </w:trPr>
        <w:tc>
          <w:tcPr>
            <w:tcW w:w="580" w:type="dxa"/>
            <w:shd w:val="clear" w:color="auto" w:fill="auto"/>
          </w:tcPr>
          <w:p w14:paraId="04F4B58B" w14:textId="77777777" w:rsidR="002B3495" w:rsidRPr="00525A9C" w:rsidRDefault="002B3495" w:rsidP="002B3495">
            <w:pPr>
              <w:pStyle w:val="Texto"/>
              <w:spacing w:before="40" w:after="40" w:line="280" w:lineRule="exact"/>
              <w:ind w:firstLine="0"/>
              <w:jc w:val="center"/>
              <w:rPr>
                <w:i/>
                <w:sz w:val="20"/>
              </w:rPr>
            </w:pPr>
            <w:r w:rsidRPr="00525A9C">
              <w:rPr>
                <w:i/>
                <w:sz w:val="20"/>
              </w:rPr>
              <w:t>4</w:t>
            </w:r>
          </w:p>
        </w:tc>
        <w:tc>
          <w:tcPr>
            <w:tcW w:w="3804" w:type="dxa"/>
            <w:shd w:val="clear" w:color="auto" w:fill="auto"/>
          </w:tcPr>
          <w:p w14:paraId="3AE54467" w14:textId="77777777" w:rsidR="002B3495" w:rsidRPr="00525A9C" w:rsidRDefault="002B3495" w:rsidP="002B3495">
            <w:pPr>
              <w:pStyle w:val="Texto"/>
              <w:spacing w:before="40" w:after="40" w:line="280" w:lineRule="exact"/>
              <w:ind w:firstLine="0"/>
              <w:rPr>
                <w:i/>
                <w:sz w:val="20"/>
              </w:rPr>
            </w:pPr>
            <w:r w:rsidRPr="00525A9C">
              <w:rPr>
                <w:i/>
                <w:sz w:val="20"/>
              </w:rPr>
              <w:t>Por el consumo de los materiales almacenados.</w:t>
            </w:r>
          </w:p>
        </w:tc>
        <w:tc>
          <w:tcPr>
            <w:tcW w:w="524" w:type="dxa"/>
            <w:shd w:val="clear" w:color="auto" w:fill="auto"/>
          </w:tcPr>
          <w:p w14:paraId="087DF205" w14:textId="77777777" w:rsidR="002B3495" w:rsidRPr="00525A9C" w:rsidRDefault="002B3495" w:rsidP="002B3495">
            <w:pPr>
              <w:pStyle w:val="Texto"/>
              <w:spacing w:before="40" w:after="40" w:line="280" w:lineRule="exact"/>
              <w:ind w:firstLine="0"/>
              <w:jc w:val="center"/>
              <w:rPr>
                <w:i/>
                <w:sz w:val="20"/>
              </w:rPr>
            </w:pPr>
            <w:r w:rsidRPr="00525A9C">
              <w:rPr>
                <w:i/>
                <w:sz w:val="20"/>
              </w:rPr>
              <w:t>5</w:t>
            </w:r>
          </w:p>
        </w:tc>
        <w:tc>
          <w:tcPr>
            <w:tcW w:w="3804" w:type="dxa"/>
            <w:shd w:val="clear" w:color="auto" w:fill="auto"/>
          </w:tcPr>
          <w:p w14:paraId="62BA720C" w14:textId="77777777" w:rsidR="002B3495" w:rsidRPr="00525A9C" w:rsidRDefault="002B3495" w:rsidP="002B3495">
            <w:pPr>
              <w:pStyle w:val="Texto"/>
              <w:spacing w:before="40" w:after="40" w:line="280" w:lineRule="exact"/>
              <w:ind w:firstLine="0"/>
              <w:rPr>
                <w:i/>
                <w:sz w:val="20"/>
              </w:rPr>
            </w:pPr>
            <w:r w:rsidRPr="00525A9C">
              <w:rPr>
                <w:i/>
                <w:sz w:val="20"/>
              </w:rPr>
              <w:t>Al cierre del ejercicio por el traspaso del saldo deudor de esta cuenta a la 6.1 Resumen de Ingresos y Gastos.</w:t>
            </w:r>
          </w:p>
        </w:tc>
      </w:tr>
      <w:tr w:rsidR="002B3495" w:rsidRPr="00525A9C" w14:paraId="253DFF5B" w14:textId="77777777" w:rsidTr="002B3495">
        <w:trPr>
          <w:trHeight w:val="20"/>
        </w:trPr>
        <w:tc>
          <w:tcPr>
            <w:tcW w:w="580" w:type="dxa"/>
            <w:shd w:val="clear" w:color="auto" w:fill="auto"/>
          </w:tcPr>
          <w:p w14:paraId="552DBF79" w14:textId="77777777" w:rsidR="002B3495" w:rsidRPr="00525A9C" w:rsidRDefault="002B3495" w:rsidP="002B3495">
            <w:pPr>
              <w:pStyle w:val="Texto"/>
              <w:spacing w:before="40" w:after="40" w:line="280" w:lineRule="exact"/>
              <w:ind w:firstLine="0"/>
              <w:jc w:val="center"/>
              <w:rPr>
                <w:i/>
                <w:sz w:val="20"/>
              </w:rPr>
            </w:pPr>
            <w:r w:rsidRPr="00525A9C">
              <w:rPr>
                <w:i/>
                <w:sz w:val="20"/>
              </w:rPr>
              <w:t>5</w:t>
            </w:r>
          </w:p>
        </w:tc>
        <w:tc>
          <w:tcPr>
            <w:tcW w:w="3804" w:type="dxa"/>
            <w:shd w:val="clear" w:color="auto" w:fill="auto"/>
          </w:tcPr>
          <w:p w14:paraId="57176E3B" w14:textId="77777777" w:rsidR="002B3495" w:rsidRPr="00525A9C" w:rsidRDefault="002B3495" w:rsidP="002B3495">
            <w:pPr>
              <w:pStyle w:val="Texto"/>
              <w:spacing w:before="40" w:after="40" w:line="280" w:lineRule="exact"/>
              <w:ind w:firstLine="0"/>
              <w:rPr>
                <w:i/>
                <w:sz w:val="20"/>
              </w:rPr>
            </w:pPr>
            <w:r w:rsidRPr="00525A9C">
              <w:rPr>
                <w:i/>
                <w:sz w:val="20"/>
              </w:rPr>
              <w:t>Por el anticipo a proveedores de bienes y servicios.</w:t>
            </w:r>
          </w:p>
        </w:tc>
        <w:tc>
          <w:tcPr>
            <w:tcW w:w="524" w:type="dxa"/>
            <w:shd w:val="clear" w:color="auto" w:fill="auto"/>
          </w:tcPr>
          <w:p w14:paraId="38ECAF24" w14:textId="77777777" w:rsidR="002B3495" w:rsidRPr="00525A9C" w:rsidRDefault="002B3495" w:rsidP="002B3495">
            <w:pPr>
              <w:pStyle w:val="Texto"/>
              <w:spacing w:before="40" w:after="40" w:line="280" w:lineRule="exact"/>
              <w:ind w:firstLine="0"/>
              <w:jc w:val="center"/>
              <w:rPr>
                <w:i/>
                <w:sz w:val="20"/>
              </w:rPr>
            </w:pPr>
          </w:p>
        </w:tc>
        <w:tc>
          <w:tcPr>
            <w:tcW w:w="3804" w:type="dxa"/>
            <w:shd w:val="clear" w:color="auto" w:fill="auto"/>
          </w:tcPr>
          <w:p w14:paraId="6B07CC85" w14:textId="77777777" w:rsidR="002B3495" w:rsidRPr="00525A9C" w:rsidRDefault="002B3495" w:rsidP="002B3495">
            <w:pPr>
              <w:pStyle w:val="Texto"/>
              <w:spacing w:before="40" w:after="40" w:line="280" w:lineRule="exact"/>
              <w:ind w:firstLine="0"/>
              <w:rPr>
                <w:i/>
                <w:sz w:val="20"/>
              </w:rPr>
            </w:pPr>
          </w:p>
        </w:tc>
      </w:tr>
      <w:tr w:rsidR="002B3495" w:rsidRPr="00525A9C" w14:paraId="3CA81BD0" w14:textId="77777777" w:rsidTr="002B3495">
        <w:trPr>
          <w:trHeight w:val="20"/>
        </w:trPr>
        <w:tc>
          <w:tcPr>
            <w:tcW w:w="580" w:type="dxa"/>
            <w:shd w:val="clear" w:color="auto" w:fill="auto"/>
          </w:tcPr>
          <w:p w14:paraId="567A1568" w14:textId="77777777" w:rsidR="002B3495" w:rsidRPr="00525A9C" w:rsidRDefault="002B3495" w:rsidP="002B3495">
            <w:pPr>
              <w:pStyle w:val="Texto"/>
              <w:spacing w:before="40" w:after="40" w:line="280" w:lineRule="exact"/>
              <w:ind w:firstLine="0"/>
              <w:jc w:val="center"/>
              <w:rPr>
                <w:i/>
                <w:sz w:val="20"/>
              </w:rPr>
            </w:pPr>
            <w:r w:rsidRPr="00525A9C">
              <w:rPr>
                <w:i/>
                <w:sz w:val="20"/>
              </w:rPr>
              <w:t>6</w:t>
            </w:r>
          </w:p>
        </w:tc>
        <w:tc>
          <w:tcPr>
            <w:tcW w:w="3804" w:type="dxa"/>
            <w:shd w:val="clear" w:color="auto" w:fill="auto"/>
          </w:tcPr>
          <w:p w14:paraId="24941E56" w14:textId="77777777" w:rsidR="002B3495" w:rsidRPr="00525A9C" w:rsidRDefault="002B3495" w:rsidP="002B3495">
            <w:pPr>
              <w:pStyle w:val="Texto"/>
              <w:spacing w:before="40" w:after="40" w:line="280" w:lineRule="exact"/>
              <w:ind w:firstLine="0"/>
              <w:rPr>
                <w:i/>
                <w:sz w:val="20"/>
              </w:rPr>
            </w:pPr>
            <w:r w:rsidRPr="00525A9C">
              <w:rPr>
                <w:i/>
                <w:sz w:val="20"/>
              </w:rPr>
              <w:t>Por la aplicación de anticipos a proveedores de la adquisición de materiales y suministros para seguridad.</w:t>
            </w:r>
          </w:p>
        </w:tc>
        <w:tc>
          <w:tcPr>
            <w:tcW w:w="524" w:type="dxa"/>
            <w:shd w:val="clear" w:color="auto" w:fill="auto"/>
          </w:tcPr>
          <w:p w14:paraId="615C7DC4" w14:textId="77777777" w:rsidR="002B3495" w:rsidRPr="00525A9C" w:rsidRDefault="002B3495" w:rsidP="002B3495">
            <w:pPr>
              <w:pStyle w:val="Texto"/>
              <w:spacing w:before="40" w:after="40" w:line="280" w:lineRule="exact"/>
              <w:ind w:firstLine="0"/>
              <w:jc w:val="center"/>
              <w:rPr>
                <w:i/>
                <w:sz w:val="20"/>
              </w:rPr>
            </w:pPr>
          </w:p>
        </w:tc>
        <w:tc>
          <w:tcPr>
            <w:tcW w:w="3804" w:type="dxa"/>
            <w:shd w:val="clear" w:color="auto" w:fill="auto"/>
          </w:tcPr>
          <w:p w14:paraId="3451AEB5" w14:textId="77777777" w:rsidR="002B3495" w:rsidRPr="00525A9C" w:rsidRDefault="002B3495" w:rsidP="002B3495">
            <w:pPr>
              <w:pStyle w:val="Texto"/>
              <w:spacing w:before="40" w:after="40" w:line="280" w:lineRule="exact"/>
              <w:ind w:firstLine="0"/>
              <w:rPr>
                <w:i/>
                <w:sz w:val="20"/>
              </w:rPr>
            </w:pPr>
          </w:p>
        </w:tc>
      </w:tr>
      <w:tr w:rsidR="002B3495" w:rsidRPr="00525A9C" w14:paraId="7CBB42DA" w14:textId="77777777" w:rsidTr="002B3495">
        <w:trPr>
          <w:trHeight w:val="20"/>
        </w:trPr>
        <w:tc>
          <w:tcPr>
            <w:tcW w:w="580" w:type="dxa"/>
            <w:tcBorders>
              <w:bottom w:val="single" w:sz="6" w:space="0" w:color="auto"/>
            </w:tcBorders>
            <w:shd w:val="clear" w:color="auto" w:fill="auto"/>
          </w:tcPr>
          <w:p w14:paraId="183FCE09" w14:textId="77777777" w:rsidR="002B3495" w:rsidRPr="00525A9C" w:rsidRDefault="002B3495" w:rsidP="002B3495">
            <w:pPr>
              <w:pStyle w:val="Texto"/>
              <w:spacing w:before="40" w:after="40" w:line="280" w:lineRule="exact"/>
              <w:ind w:firstLine="0"/>
              <w:jc w:val="center"/>
              <w:rPr>
                <w:i/>
                <w:sz w:val="20"/>
              </w:rPr>
            </w:pPr>
            <w:r w:rsidRPr="00525A9C">
              <w:rPr>
                <w:i/>
                <w:sz w:val="20"/>
              </w:rPr>
              <w:t>7</w:t>
            </w:r>
          </w:p>
        </w:tc>
        <w:tc>
          <w:tcPr>
            <w:tcW w:w="3804" w:type="dxa"/>
            <w:tcBorders>
              <w:bottom w:val="single" w:sz="6" w:space="0" w:color="auto"/>
            </w:tcBorders>
            <w:shd w:val="clear" w:color="auto" w:fill="auto"/>
          </w:tcPr>
          <w:p w14:paraId="62CFF015" w14:textId="77777777" w:rsidR="002B3495" w:rsidRPr="00525A9C" w:rsidRDefault="002B3495" w:rsidP="002B3495">
            <w:pPr>
              <w:pStyle w:val="Texto"/>
              <w:spacing w:before="40" w:after="40" w:line="280" w:lineRule="exact"/>
              <w:ind w:firstLine="0"/>
              <w:rPr>
                <w:i/>
                <w:sz w:val="20"/>
              </w:rPr>
            </w:pPr>
            <w:r w:rsidRPr="00525A9C">
              <w:rPr>
                <w:i/>
                <w:sz w:val="20"/>
              </w:rPr>
              <w:t>Por la adquisición de materiales y suministros para seguridad de obra pública en bienes de dominio público y propio, de la administración con tipo de gasto de capital.</w:t>
            </w:r>
          </w:p>
          <w:p w14:paraId="5E3A3409" w14:textId="77777777" w:rsidR="002B3495" w:rsidRPr="00525A9C" w:rsidRDefault="002B3495" w:rsidP="002B3495">
            <w:pPr>
              <w:pStyle w:val="Texto"/>
              <w:spacing w:before="40" w:after="40" w:line="280" w:lineRule="exact"/>
              <w:ind w:firstLine="0"/>
              <w:rPr>
                <w:i/>
                <w:sz w:val="20"/>
              </w:rPr>
            </w:pPr>
          </w:p>
          <w:p w14:paraId="79EB3860" w14:textId="77777777" w:rsidR="002B3495" w:rsidRPr="00525A9C" w:rsidRDefault="002B3495" w:rsidP="002B3495">
            <w:pPr>
              <w:pStyle w:val="Texto"/>
              <w:spacing w:before="40" w:after="40" w:line="280" w:lineRule="exact"/>
              <w:ind w:firstLine="0"/>
              <w:rPr>
                <w:i/>
                <w:sz w:val="20"/>
              </w:rPr>
            </w:pPr>
          </w:p>
          <w:p w14:paraId="4FDEA56C" w14:textId="77777777" w:rsidR="002B3495" w:rsidRPr="00525A9C" w:rsidRDefault="002B3495" w:rsidP="002B3495">
            <w:pPr>
              <w:pStyle w:val="Texto"/>
              <w:spacing w:before="40" w:after="40" w:line="280" w:lineRule="exact"/>
              <w:ind w:firstLine="0"/>
              <w:rPr>
                <w:i/>
                <w:sz w:val="20"/>
              </w:rPr>
            </w:pPr>
          </w:p>
          <w:p w14:paraId="2B7D0577" w14:textId="77777777" w:rsidR="002B3495" w:rsidRPr="00525A9C" w:rsidRDefault="002B3495" w:rsidP="002B3495">
            <w:pPr>
              <w:pStyle w:val="Texto"/>
              <w:spacing w:before="40" w:after="40" w:line="280" w:lineRule="exact"/>
              <w:ind w:firstLine="0"/>
              <w:rPr>
                <w:i/>
                <w:sz w:val="20"/>
              </w:rPr>
            </w:pPr>
          </w:p>
          <w:p w14:paraId="764768EA" w14:textId="77777777" w:rsidR="002B3495" w:rsidRPr="00525A9C" w:rsidRDefault="002B3495" w:rsidP="002B3495">
            <w:pPr>
              <w:pStyle w:val="Texto"/>
              <w:spacing w:before="40" w:after="40" w:line="280" w:lineRule="exact"/>
              <w:ind w:firstLine="0"/>
              <w:rPr>
                <w:i/>
                <w:sz w:val="20"/>
              </w:rPr>
            </w:pPr>
          </w:p>
          <w:p w14:paraId="2C90CC2D" w14:textId="77777777" w:rsidR="002B3495" w:rsidRPr="00525A9C" w:rsidRDefault="002B3495" w:rsidP="002B3495">
            <w:pPr>
              <w:pStyle w:val="Texto"/>
              <w:spacing w:before="40" w:after="40" w:line="280" w:lineRule="exact"/>
              <w:ind w:firstLine="0"/>
              <w:rPr>
                <w:i/>
                <w:sz w:val="20"/>
              </w:rPr>
            </w:pPr>
          </w:p>
          <w:p w14:paraId="49F594DE" w14:textId="77777777" w:rsidR="002B3495" w:rsidRPr="00525A9C" w:rsidRDefault="002B3495" w:rsidP="002B3495">
            <w:pPr>
              <w:pStyle w:val="Texto"/>
              <w:spacing w:before="40" w:after="40" w:line="280" w:lineRule="exact"/>
              <w:ind w:firstLine="0"/>
              <w:rPr>
                <w:i/>
                <w:sz w:val="20"/>
              </w:rPr>
            </w:pPr>
          </w:p>
          <w:p w14:paraId="6D5CDD2A" w14:textId="77777777" w:rsidR="002B3495" w:rsidRPr="00525A9C" w:rsidRDefault="002B3495" w:rsidP="002B3495">
            <w:pPr>
              <w:pStyle w:val="Texto"/>
              <w:spacing w:before="40" w:after="40" w:line="280" w:lineRule="exact"/>
              <w:ind w:firstLine="0"/>
              <w:rPr>
                <w:i/>
                <w:sz w:val="20"/>
              </w:rPr>
            </w:pPr>
          </w:p>
          <w:p w14:paraId="1E9D9044" w14:textId="77777777" w:rsidR="002B3495" w:rsidRPr="00525A9C" w:rsidRDefault="002B3495" w:rsidP="002B3495">
            <w:pPr>
              <w:pStyle w:val="Texto"/>
              <w:spacing w:before="40" w:after="40" w:line="280" w:lineRule="exact"/>
              <w:ind w:firstLine="0"/>
              <w:rPr>
                <w:i/>
                <w:sz w:val="20"/>
              </w:rPr>
            </w:pPr>
          </w:p>
          <w:p w14:paraId="1DB44BDC" w14:textId="77777777" w:rsidR="002B3495" w:rsidRPr="00525A9C" w:rsidRDefault="002B3495" w:rsidP="002B3495">
            <w:pPr>
              <w:pStyle w:val="Texto"/>
              <w:spacing w:before="40" w:after="40" w:line="280" w:lineRule="exact"/>
              <w:ind w:firstLine="0"/>
              <w:rPr>
                <w:i/>
                <w:sz w:val="20"/>
              </w:rPr>
            </w:pPr>
          </w:p>
          <w:p w14:paraId="28CEF184" w14:textId="77777777" w:rsidR="002B3495" w:rsidRPr="00525A9C" w:rsidRDefault="002B3495" w:rsidP="002B3495">
            <w:pPr>
              <w:pStyle w:val="Texto"/>
              <w:spacing w:before="40" w:after="40" w:line="280" w:lineRule="exact"/>
              <w:ind w:firstLine="0"/>
              <w:rPr>
                <w:i/>
                <w:sz w:val="20"/>
              </w:rPr>
            </w:pPr>
          </w:p>
        </w:tc>
        <w:tc>
          <w:tcPr>
            <w:tcW w:w="524" w:type="dxa"/>
            <w:tcBorders>
              <w:bottom w:val="single" w:sz="6" w:space="0" w:color="auto"/>
            </w:tcBorders>
            <w:shd w:val="clear" w:color="auto" w:fill="auto"/>
          </w:tcPr>
          <w:p w14:paraId="26143071" w14:textId="77777777" w:rsidR="002B3495" w:rsidRPr="00525A9C" w:rsidRDefault="002B3495" w:rsidP="002B3495">
            <w:pPr>
              <w:pStyle w:val="Texto"/>
              <w:spacing w:before="40" w:after="40" w:line="280" w:lineRule="exact"/>
              <w:ind w:firstLine="0"/>
              <w:jc w:val="center"/>
              <w:rPr>
                <w:i/>
                <w:sz w:val="20"/>
              </w:rPr>
            </w:pPr>
          </w:p>
        </w:tc>
        <w:tc>
          <w:tcPr>
            <w:tcW w:w="3804" w:type="dxa"/>
            <w:tcBorders>
              <w:bottom w:val="single" w:sz="6" w:space="0" w:color="auto"/>
            </w:tcBorders>
            <w:shd w:val="clear" w:color="auto" w:fill="auto"/>
          </w:tcPr>
          <w:p w14:paraId="6F933092" w14:textId="77777777" w:rsidR="002B3495" w:rsidRPr="00525A9C" w:rsidRDefault="002B3495" w:rsidP="002B3495">
            <w:pPr>
              <w:pStyle w:val="Texto"/>
              <w:spacing w:before="40" w:after="40" w:line="280" w:lineRule="exact"/>
              <w:ind w:firstLine="0"/>
              <w:rPr>
                <w:i/>
                <w:sz w:val="20"/>
              </w:rPr>
            </w:pPr>
          </w:p>
        </w:tc>
      </w:tr>
      <w:tr w:rsidR="002B3495" w:rsidRPr="00525A9C" w14:paraId="707564A3" w14:textId="77777777" w:rsidTr="002B3495">
        <w:trPr>
          <w:trHeight w:val="20"/>
        </w:trPr>
        <w:tc>
          <w:tcPr>
            <w:tcW w:w="8712" w:type="dxa"/>
            <w:gridSpan w:val="4"/>
            <w:tcBorders>
              <w:top w:val="single" w:sz="6" w:space="0" w:color="auto"/>
              <w:bottom w:val="single" w:sz="6" w:space="0" w:color="auto"/>
            </w:tcBorders>
            <w:shd w:val="clear" w:color="auto" w:fill="auto"/>
          </w:tcPr>
          <w:p w14:paraId="3700A21A" w14:textId="77777777" w:rsidR="002B3495" w:rsidRPr="00525A9C" w:rsidRDefault="002B3495" w:rsidP="002B3495">
            <w:pPr>
              <w:pStyle w:val="Texto"/>
              <w:spacing w:before="40" w:after="40" w:line="280" w:lineRule="exact"/>
              <w:ind w:firstLine="0"/>
              <w:rPr>
                <w:i/>
                <w:sz w:val="20"/>
              </w:rPr>
            </w:pPr>
            <w:r w:rsidRPr="00525A9C">
              <w:rPr>
                <w:b/>
                <w:i/>
                <w:sz w:val="20"/>
              </w:rPr>
              <w:lastRenderedPageBreak/>
              <w:t>SU SALDO REPRESENTA</w:t>
            </w:r>
          </w:p>
          <w:p w14:paraId="2E57917E" w14:textId="77777777" w:rsidR="002B3495" w:rsidRPr="00525A9C" w:rsidRDefault="002B3495" w:rsidP="002B3495">
            <w:pPr>
              <w:pStyle w:val="Texto"/>
              <w:spacing w:before="40" w:after="40" w:line="280" w:lineRule="exact"/>
              <w:ind w:firstLine="0"/>
              <w:rPr>
                <w:i/>
                <w:sz w:val="20"/>
              </w:rPr>
            </w:pPr>
            <w:r w:rsidRPr="00525A9C">
              <w:rPr>
                <w:i/>
                <w:sz w:val="20"/>
              </w:rPr>
              <w:t>Importe del gasto por materiales, sustancias explosivas y prendas de protección personal necesarias en los programas de seguridad.</w:t>
            </w:r>
          </w:p>
        </w:tc>
      </w:tr>
      <w:tr w:rsidR="002B3495" w:rsidRPr="00525A9C" w14:paraId="565FB535" w14:textId="77777777" w:rsidTr="002B3495">
        <w:trPr>
          <w:trHeight w:val="20"/>
        </w:trPr>
        <w:tc>
          <w:tcPr>
            <w:tcW w:w="8712" w:type="dxa"/>
            <w:gridSpan w:val="4"/>
            <w:tcBorders>
              <w:top w:val="single" w:sz="6" w:space="0" w:color="auto"/>
              <w:bottom w:val="single" w:sz="6" w:space="0" w:color="auto"/>
            </w:tcBorders>
            <w:shd w:val="clear" w:color="auto" w:fill="auto"/>
          </w:tcPr>
          <w:p w14:paraId="62A2C78F" w14:textId="77777777" w:rsidR="002B3495" w:rsidRPr="00525A9C" w:rsidRDefault="002B3495" w:rsidP="002B3495">
            <w:pPr>
              <w:pStyle w:val="Texto"/>
              <w:spacing w:before="40" w:after="40" w:line="280" w:lineRule="exact"/>
              <w:ind w:firstLine="0"/>
              <w:rPr>
                <w:b/>
                <w:i/>
                <w:sz w:val="20"/>
              </w:rPr>
            </w:pPr>
            <w:r w:rsidRPr="00525A9C">
              <w:rPr>
                <w:b/>
                <w:i/>
                <w:sz w:val="20"/>
              </w:rPr>
              <w:t>OBSERVACIONES</w:t>
            </w:r>
          </w:p>
          <w:p w14:paraId="19CEAD04" w14:textId="77777777" w:rsidR="002B3495" w:rsidRPr="00525A9C" w:rsidRDefault="002B3495" w:rsidP="002B3495">
            <w:pPr>
              <w:pStyle w:val="Texto"/>
              <w:spacing w:before="40" w:after="40" w:line="280" w:lineRule="exact"/>
              <w:ind w:firstLine="0"/>
              <w:rPr>
                <w:i/>
                <w:sz w:val="20"/>
              </w:rPr>
            </w:pPr>
            <w:r w:rsidRPr="00525A9C">
              <w:rPr>
                <w:i/>
                <w:sz w:val="20"/>
              </w:rPr>
              <w:t>Se llevará auxiliar por tipo de bien, de conformidad con el concepto 2800 del Clasificador por Objeto del Gasto, partidas 281 a 283.</w:t>
            </w:r>
          </w:p>
          <w:p w14:paraId="28D033CB" w14:textId="77777777" w:rsidR="002B3495" w:rsidRPr="00525A9C" w:rsidRDefault="002B3495" w:rsidP="002B3495">
            <w:pPr>
              <w:pStyle w:val="Texto"/>
              <w:spacing w:before="40" w:after="40" w:line="280" w:lineRule="exact"/>
              <w:ind w:firstLine="0"/>
              <w:rPr>
                <w:i/>
                <w:sz w:val="20"/>
              </w:rPr>
            </w:pPr>
            <w:r w:rsidRPr="00525A9C">
              <w:rPr>
                <w:i/>
                <w:sz w:val="20"/>
              </w:rPr>
              <w:t>*Por el registro de anticipos presupuestarios</w:t>
            </w:r>
          </w:p>
        </w:tc>
      </w:tr>
    </w:tbl>
    <w:p w14:paraId="30B79084" w14:textId="77777777" w:rsidR="002B3495" w:rsidRPr="00525A9C" w:rsidRDefault="002B3495" w:rsidP="002B3495">
      <w:pPr>
        <w:pStyle w:val="Texto"/>
        <w:spacing w:after="0" w:line="200" w:lineRule="exact"/>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578CBBDA" w14:textId="77777777" w:rsidTr="002B3495">
        <w:trPr>
          <w:trHeight w:val="20"/>
        </w:trPr>
        <w:tc>
          <w:tcPr>
            <w:tcW w:w="1056" w:type="dxa"/>
            <w:shd w:val="clear" w:color="auto" w:fill="auto"/>
            <w:vAlign w:val="center"/>
          </w:tcPr>
          <w:p w14:paraId="0D2FDEC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0081AB4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0994340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159CF91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420BBE3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2410658" w14:textId="77777777" w:rsidTr="002B3495">
        <w:trPr>
          <w:trHeight w:val="20"/>
        </w:trPr>
        <w:tc>
          <w:tcPr>
            <w:tcW w:w="1056" w:type="dxa"/>
            <w:shd w:val="clear" w:color="auto" w:fill="auto"/>
            <w:vAlign w:val="center"/>
          </w:tcPr>
          <w:p w14:paraId="4D0F6C04" w14:textId="77777777" w:rsidR="002B3495" w:rsidRPr="00525A9C" w:rsidRDefault="002B3495" w:rsidP="002B3495">
            <w:pPr>
              <w:pStyle w:val="Texto"/>
              <w:spacing w:before="40" w:after="40" w:line="240" w:lineRule="exact"/>
              <w:ind w:firstLine="0"/>
              <w:jc w:val="center"/>
              <w:rPr>
                <w:i/>
                <w:sz w:val="20"/>
              </w:rPr>
            </w:pPr>
            <w:r w:rsidRPr="00525A9C">
              <w:rPr>
                <w:i/>
                <w:sz w:val="20"/>
              </w:rPr>
              <w:t>5.1.2.9</w:t>
            </w:r>
          </w:p>
        </w:tc>
        <w:tc>
          <w:tcPr>
            <w:tcW w:w="1276" w:type="dxa"/>
            <w:shd w:val="clear" w:color="auto" w:fill="auto"/>
            <w:vAlign w:val="center"/>
          </w:tcPr>
          <w:p w14:paraId="63AFBCC7"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67EA0AA3"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18A70215" w14:textId="77777777" w:rsidR="002B3495" w:rsidRPr="00525A9C" w:rsidRDefault="002B3495" w:rsidP="002B3495">
            <w:pPr>
              <w:pStyle w:val="Texto"/>
              <w:spacing w:before="40" w:after="40" w:line="240" w:lineRule="exact"/>
              <w:ind w:firstLine="0"/>
              <w:jc w:val="center"/>
              <w:rPr>
                <w:i/>
                <w:sz w:val="20"/>
              </w:rPr>
            </w:pPr>
            <w:r w:rsidRPr="00525A9C">
              <w:rPr>
                <w:i/>
                <w:sz w:val="20"/>
              </w:rPr>
              <w:t>Materiales y Suministros</w:t>
            </w:r>
          </w:p>
        </w:tc>
        <w:tc>
          <w:tcPr>
            <w:tcW w:w="2410" w:type="dxa"/>
            <w:shd w:val="clear" w:color="auto" w:fill="auto"/>
            <w:vAlign w:val="center"/>
          </w:tcPr>
          <w:p w14:paraId="5A07A490"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DFD0976" w14:textId="77777777" w:rsidTr="002B3495">
        <w:trPr>
          <w:trHeight w:val="20"/>
        </w:trPr>
        <w:tc>
          <w:tcPr>
            <w:tcW w:w="1056" w:type="dxa"/>
            <w:shd w:val="clear" w:color="auto" w:fill="auto"/>
            <w:vAlign w:val="center"/>
          </w:tcPr>
          <w:p w14:paraId="439D5C99"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06F63287" w14:textId="77777777" w:rsidR="002B3495" w:rsidRPr="00525A9C" w:rsidRDefault="002B3495" w:rsidP="002B3495">
            <w:pPr>
              <w:pStyle w:val="Texto"/>
              <w:spacing w:before="40" w:after="40" w:line="240" w:lineRule="exact"/>
              <w:ind w:firstLine="0"/>
              <w:rPr>
                <w:i/>
                <w:sz w:val="20"/>
              </w:rPr>
            </w:pPr>
            <w:r w:rsidRPr="00525A9C">
              <w:rPr>
                <w:i/>
                <w:sz w:val="20"/>
              </w:rPr>
              <w:t>Herramientas, Refacciones y Accesorios Menores</w:t>
            </w:r>
          </w:p>
        </w:tc>
      </w:tr>
    </w:tbl>
    <w:p w14:paraId="5F60B1F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63449E30" w14:textId="77777777" w:rsidTr="002B3495">
        <w:trPr>
          <w:trHeight w:val="20"/>
        </w:trPr>
        <w:tc>
          <w:tcPr>
            <w:tcW w:w="580" w:type="dxa"/>
            <w:tcBorders>
              <w:top w:val="single" w:sz="6" w:space="0" w:color="auto"/>
              <w:bottom w:val="single" w:sz="6" w:space="0" w:color="auto"/>
            </w:tcBorders>
            <w:shd w:val="clear" w:color="auto" w:fill="auto"/>
          </w:tcPr>
          <w:p w14:paraId="1B98DA4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51FAA57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7A9BD1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65C8CBF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37D3414" w14:textId="77777777" w:rsidTr="002B3495">
        <w:trPr>
          <w:trHeight w:val="20"/>
        </w:trPr>
        <w:tc>
          <w:tcPr>
            <w:tcW w:w="580" w:type="dxa"/>
            <w:tcBorders>
              <w:top w:val="single" w:sz="6" w:space="0" w:color="auto"/>
            </w:tcBorders>
            <w:shd w:val="clear" w:color="auto" w:fill="auto"/>
          </w:tcPr>
          <w:p w14:paraId="5A7575C5"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6733FAB4" w14:textId="77777777" w:rsidR="002B3495" w:rsidRPr="00525A9C" w:rsidRDefault="002B3495" w:rsidP="002B3495">
            <w:pPr>
              <w:pStyle w:val="Texto"/>
              <w:spacing w:before="40" w:after="40" w:line="240" w:lineRule="exact"/>
              <w:ind w:firstLine="0"/>
              <w:rPr>
                <w:i/>
                <w:sz w:val="20"/>
              </w:rPr>
            </w:pPr>
            <w:r w:rsidRPr="00525A9C">
              <w:rPr>
                <w:i/>
                <w:sz w:val="20"/>
              </w:rPr>
              <w:t>Por la adquisición de herramientas, refacciones y accesorios menores, tales como:</w:t>
            </w:r>
          </w:p>
          <w:p w14:paraId="5025BA0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Herramientas menores</w:t>
            </w:r>
          </w:p>
          <w:p w14:paraId="525FB62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edificios</w:t>
            </w:r>
          </w:p>
          <w:p w14:paraId="3CDBD4C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mobiliario y equipo de administración, educacional y recreativo</w:t>
            </w:r>
          </w:p>
          <w:p w14:paraId="587FA61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equipo de cómputo y tecnologías de la información</w:t>
            </w:r>
          </w:p>
          <w:p w14:paraId="3414D17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equipo e instrumental médico y de laboratorio</w:t>
            </w:r>
          </w:p>
          <w:p w14:paraId="1DB3E89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equipo de transporte</w:t>
            </w:r>
          </w:p>
          <w:p w14:paraId="19EFC5F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equipo de defensa y seguridad</w:t>
            </w:r>
          </w:p>
          <w:p w14:paraId="1E89B8D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maquinaria y otros equipos</w:t>
            </w:r>
          </w:p>
          <w:p w14:paraId="2486025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Refacciones y accesorios menores de otros bienes muebles</w:t>
            </w:r>
          </w:p>
        </w:tc>
        <w:tc>
          <w:tcPr>
            <w:tcW w:w="524" w:type="dxa"/>
            <w:tcBorders>
              <w:top w:val="single" w:sz="6" w:space="0" w:color="auto"/>
            </w:tcBorders>
            <w:shd w:val="clear" w:color="auto" w:fill="auto"/>
          </w:tcPr>
          <w:p w14:paraId="441416A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51B5B8BE"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herramientas, refacciones y accesorios menores y estudios, formulación y evaluación de proyectos y obras públicas en bienes de dominio público y propio por administración.</w:t>
            </w:r>
          </w:p>
        </w:tc>
      </w:tr>
      <w:tr w:rsidR="002B3495" w:rsidRPr="00525A9C" w14:paraId="4C0F1518" w14:textId="77777777" w:rsidTr="002B3495">
        <w:trPr>
          <w:trHeight w:val="20"/>
        </w:trPr>
        <w:tc>
          <w:tcPr>
            <w:tcW w:w="580" w:type="dxa"/>
            <w:shd w:val="clear" w:color="auto" w:fill="auto"/>
          </w:tcPr>
          <w:p w14:paraId="3543C20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03783DF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6ED42D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472AB283"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adquisición de bienes.</w:t>
            </w:r>
          </w:p>
        </w:tc>
      </w:tr>
      <w:tr w:rsidR="002B3495" w:rsidRPr="00525A9C" w14:paraId="0CD3D421" w14:textId="77777777" w:rsidTr="002B3495">
        <w:trPr>
          <w:trHeight w:val="20"/>
        </w:trPr>
        <w:tc>
          <w:tcPr>
            <w:tcW w:w="580" w:type="dxa"/>
            <w:shd w:val="clear" w:color="auto" w:fill="auto"/>
          </w:tcPr>
          <w:p w14:paraId="79A91AD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776FA1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A649A9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608C98EE" w14:textId="77777777" w:rsidR="002B3495" w:rsidRPr="00525A9C" w:rsidRDefault="002B3495" w:rsidP="002B3495">
            <w:pPr>
              <w:pStyle w:val="Texto"/>
              <w:spacing w:before="40" w:after="40" w:line="240" w:lineRule="exact"/>
              <w:ind w:firstLine="0"/>
              <w:rPr>
                <w:i/>
                <w:sz w:val="20"/>
              </w:rPr>
            </w:pPr>
            <w:r w:rsidRPr="00525A9C">
              <w:rPr>
                <w:i/>
                <w:sz w:val="20"/>
              </w:rPr>
              <w:t>Por la devolución de herramientas, refacciones y accesorios menores.</w:t>
            </w:r>
          </w:p>
        </w:tc>
      </w:tr>
      <w:tr w:rsidR="002B3495" w:rsidRPr="00525A9C" w14:paraId="3406F08A" w14:textId="77777777" w:rsidTr="002B3495">
        <w:trPr>
          <w:trHeight w:val="20"/>
        </w:trPr>
        <w:tc>
          <w:tcPr>
            <w:tcW w:w="580" w:type="dxa"/>
            <w:shd w:val="clear" w:color="auto" w:fill="auto"/>
          </w:tcPr>
          <w:p w14:paraId="357DBE8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402C79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9AEB19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2"/>
            <w:shd w:val="clear" w:color="auto" w:fill="auto"/>
          </w:tcPr>
          <w:p w14:paraId="6DDF8BE6" w14:textId="77777777" w:rsidR="002B3495" w:rsidRPr="00525A9C" w:rsidRDefault="002B3495" w:rsidP="002B3495">
            <w:pPr>
              <w:pStyle w:val="Texto"/>
              <w:spacing w:before="40" w:after="40" w:line="240" w:lineRule="exact"/>
              <w:ind w:firstLine="0"/>
              <w:rPr>
                <w:i/>
                <w:sz w:val="20"/>
              </w:rPr>
            </w:pPr>
            <w:r w:rsidRPr="00525A9C">
              <w:rPr>
                <w:i/>
                <w:sz w:val="20"/>
              </w:rPr>
              <w:t>Por las entradas al almacén de herramientas, refacciones y accesorios menores.</w:t>
            </w:r>
          </w:p>
        </w:tc>
      </w:tr>
      <w:tr w:rsidR="002B3495" w:rsidRPr="00525A9C" w14:paraId="25BC0D3F" w14:textId="77777777" w:rsidTr="002B3495">
        <w:trPr>
          <w:trHeight w:val="20"/>
        </w:trPr>
        <w:tc>
          <w:tcPr>
            <w:tcW w:w="580" w:type="dxa"/>
            <w:shd w:val="clear" w:color="auto" w:fill="auto"/>
          </w:tcPr>
          <w:p w14:paraId="0946ACE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7763304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33F9C90"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2"/>
            <w:shd w:val="clear" w:color="auto" w:fill="auto"/>
          </w:tcPr>
          <w:p w14:paraId="2A65FD88"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6578B0D" w14:textId="77777777" w:rsidTr="002B3495">
        <w:trPr>
          <w:trHeight w:val="20"/>
        </w:trPr>
        <w:tc>
          <w:tcPr>
            <w:tcW w:w="580" w:type="dxa"/>
            <w:shd w:val="clear" w:color="auto" w:fill="auto"/>
          </w:tcPr>
          <w:p w14:paraId="3A54DE4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4DF88E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E93FA9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E00F8DA" w14:textId="77777777" w:rsidR="002B3495" w:rsidRPr="00525A9C" w:rsidRDefault="002B3495" w:rsidP="002B3495">
            <w:pPr>
              <w:pStyle w:val="Texto"/>
              <w:spacing w:before="40" w:after="40" w:line="240" w:lineRule="exact"/>
              <w:ind w:firstLine="0"/>
              <w:rPr>
                <w:i/>
                <w:sz w:val="20"/>
              </w:rPr>
            </w:pPr>
          </w:p>
        </w:tc>
      </w:tr>
      <w:tr w:rsidR="002B3495" w:rsidRPr="00525A9C" w14:paraId="790A38DD" w14:textId="77777777" w:rsidTr="002B3495">
        <w:trPr>
          <w:trHeight w:val="20"/>
        </w:trPr>
        <w:tc>
          <w:tcPr>
            <w:tcW w:w="580" w:type="dxa"/>
            <w:shd w:val="clear" w:color="auto" w:fill="auto"/>
          </w:tcPr>
          <w:p w14:paraId="277E52F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3442382F"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6B72241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4E0397D" w14:textId="77777777" w:rsidR="002B3495" w:rsidRPr="00525A9C" w:rsidRDefault="002B3495" w:rsidP="002B3495">
            <w:pPr>
              <w:pStyle w:val="Texto"/>
              <w:spacing w:before="40" w:after="40" w:line="240" w:lineRule="exact"/>
              <w:ind w:firstLine="0"/>
              <w:rPr>
                <w:i/>
                <w:sz w:val="20"/>
              </w:rPr>
            </w:pPr>
          </w:p>
        </w:tc>
      </w:tr>
      <w:tr w:rsidR="002B3495" w:rsidRPr="00525A9C" w14:paraId="1BD5B072" w14:textId="77777777" w:rsidTr="002B3495">
        <w:trPr>
          <w:trHeight w:val="20"/>
        </w:trPr>
        <w:tc>
          <w:tcPr>
            <w:tcW w:w="580" w:type="dxa"/>
            <w:shd w:val="clear" w:color="auto" w:fill="auto"/>
          </w:tcPr>
          <w:p w14:paraId="183468E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2DAA22A4" w14:textId="77777777" w:rsidR="002B3495" w:rsidRPr="00525A9C" w:rsidRDefault="002B3495" w:rsidP="002B3495">
            <w:pPr>
              <w:pStyle w:val="Texto"/>
              <w:spacing w:before="40" w:after="40" w:line="240" w:lineRule="exact"/>
              <w:ind w:firstLine="0"/>
              <w:rPr>
                <w:i/>
                <w:sz w:val="20"/>
              </w:rPr>
            </w:pPr>
            <w:r w:rsidRPr="00525A9C">
              <w:rPr>
                <w:i/>
                <w:sz w:val="20"/>
              </w:rPr>
              <w:t>Por el consumo de los materiales almacenados.</w:t>
            </w:r>
          </w:p>
        </w:tc>
        <w:tc>
          <w:tcPr>
            <w:tcW w:w="524" w:type="dxa"/>
            <w:shd w:val="clear" w:color="auto" w:fill="auto"/>
          </w:tcPr>
          <w:p w14:paraId="72FFBF8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864531F" w14:textId="77777777" w:rsidR="002B3495" w:rsidRPr="00525A9C" w:rsidRDefault="002B3495" w:rsidP="002B3495">
            <w:pPr>
              <w:pStyle w:val="Texto"/>
              <w:spacing w:before="40" w:after="40" w:line="240" w:lineRule="exact"/>
              <w:ind w:firstLine="0"/>
              <w:rPr>
                <w:i/>
                <w:sz w:val="20"/>
              </w:rPr>
            </w:pPr>
          </w:p>
        </w:tc>
      </w:tr>
      <w:tr w:rsidR="002B3495" w:rsidRPr="00525A9C" w14:paraId="7D344E0D" w14:textId="77777777" w:rsidTr="002B3495">
        <w:trPr>
          <w:trHeight w:val="20"/>
        </w:trPr>
        <w:tc>
          <w:tcPr>
            <w:tcW w:w="580" w:type="dxa"/>
            <w:tcBorders>
              <w:bottom w:val="nil"/>
            </w:tcBorders>
            <w:shd w:val="clear" w:color="auto" w:fill="auto"/>
          </w:tcPr>
          <w:p w14:paraId="6FDEB345"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4</w:t>
            </w:r>
          </w:p>
        </w:tc>
        <w:tc>
          <w:tcPr>
            <w:tcW w:w="3804" w:type="dxa"/>
            <w:gridSpan w:val="4"/>
            <w:tcBorders>
              <w:bottom w:val="nil"/>
            </w:tcBorders>
            <w:shd w:val="clear" w:color="auto" w:fill="auto"/>
          </w:tcPr>
          <w:p w14:paraId="4D903E33"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w:t>
            </w:r>
          </w:p>
        </w:tc>
        <w:tc>
          <w:tcPr>
            <w:tcW w:w="524" w:type="dxa"/>
            <w:tcBorders>
              <w:bottom w:val="nil"/>
            </w:tcBorders>
            <w:shd w:val="clear" w:color="auto" w:fill="auto"/>
          </w:tcPr>
          <w:p w14:paraId="31AF062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nil"/>
            </w:tcBorders>
            <w:shd w:val="clear" w:color="auto" w:fill="auto"/>
          </w:tcPr>
          <w:p w14:paraId="228C58B8" w14:textId="77777777" w:rsidR="002B3495" w:rsidRPr="00525A9C" w:rsidRDefault="002B3495" w:rsidP="002B3495">
            <w:pPr>
              <w:pStyle w:val="Texto"/>
              <w:spacing w:before="40" w:after="40" w:line="240" w:lineRule="exact"/>
              <w:ind w:firstLine="0"/>
              <w:rPr>
                <w:i/>
                <w:sz w:val="20"/>
              </w:rPr>
            </w:pPr>
          </w:p>
        </w:tc>
      </w:tr>
      <w:tr w:rsidR="002B3495" w:rsidRPr="00525A9C" w14:paraId="361CC146" w14:textId="77777777" w:rsidTr="002B3495">
        <w:trPr>
          <w:trHeight w:val="20"/>
        </w:trPr>
        <w:tc>
          <w:tcPr>
            <w:tcW w:w="580" w:type="dxa"/>
            <w:tcBorders>
              <w:top w:val="nil"/>
              <w:bottom w:val="nil"/>
            </w:tcBorders>
            <w:shd w:val="clear" w:color="auto" w:fill="auto"/>
          </w:tcPr>
          <w:p w14:paraId="5AA3464D"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tcBorders>
              <w:top w:val="nil"/>
              <w:bottom w:val="nil"/>
            </w:tcBorders>
            <w:shd w:val="clear" w:color="auto" w:fill="auto"/>
          </w:tcPr>
          <w:p w14:paraId="44CCE24C"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herramientas, refacciones y accesorios menores.</w:t>
            </w:r>
          </w:p>
        </w:tc>
        <w:tc>
          <w:tcPr>
            <w:tcW w:w="524" w:type="dxa"/>
            <w:tcBorders>
              <w:top w:val="nil"/>
              <w:bottom w:val="nil"/>
            </w:tcBorders>
            <w:shd w:val="clear" w:color="auto" w:fill="auto"/>
          </w:tcPr>
          <w:p w14:paraId="03124DC9"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nil"/>
            </w:tcBorders>
            <w:shd w:val="clear" w:color="auto" w:fill="auto"/>
          </w:tcPr>
          <w:p w14:paraId="703ED921" w14:textId="77777777" w:rsidR="002B3495" w:rsidRPr="00525A9C" w:rsidRDefault="002B3495" w:rsidP="002B3495">
            <w:pPr>
              <w:pStyle w:val="Texto"/>
              <w:spacing w:before="40" w:after="40" w:line="240" w:lineRule="exact"/>
              <w:ind w:firstLine="0"/>
              <w:rPr>
                <w:i/>
                <w:sz w:val="20"/>
              </w:rPr>
            </w:pPr>
          </w:p>
        </w:tc>
      </w:tr>
      <w:tr w:rsidR="002B3495" w:rsidRPr="00525A9C" w14:paraId="40C03E06" w14:textId="77777777" w:rsidTr="002B3495">
        <w:trPr>
          <w:trHeight w:val="20"/>
        </w:trPr>
        <w:tc>
          <w:tcPr>
            <w:tcW w:w="580" w:type="dxa"/>
            <w:tcBorders>
              <w:top w:val="nil"/>
              <w:bottom w:val="single" w:sz="6" w:space="0" w:color="auto"/>
            </w:tcBorders>
            <w:shd w:val="clear" w:color="auto" w:fill="auto"/>
          </w:tcPr>
          <w:p w14:paraId="082F75C5"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04" w:type="dxa"/>
            <w:gridSpan w:val="4"/>
            <w:tcBorders>
              <w:top w:val="nil"/>
              <w:bottom w:val="single" w:sz="6" w:space="0" w:color="auto"/>
            </w:tcBorders>
            <w:shd w:val="clear" w:color="auto" w:fill="auto"/>
          </w:tcPr>
          <w:p w14:paraId="1FC5CA27" w14:textId="77777777" w:rsidR="002B3495" w:rsidRPr="00525A9C" w:rsidRDefault="002B3495" w:rsidP="002B3495">
            <w:pPr>
              <w:pStyle w:val="Texto"/>
              <w:spacing w:before="40" w:after="40" w:line="240" w:lineRule="exact"/>
              <w:ind w:firstLine="0"/>
              <w:rPr>
                <w:i/>
                <w:sz w:val="20"/>
              </w:rPr>
            </w:pPr>
            <w:r w:rsidRPr="00525A9C">
              <w:rPr>
                <w:i/>
                <w:sz w:val="20"/>
              </w:rPr>
              <w:t>Por la adquisición de herramientas, refacciones y accesorios menores de obra pública en bienes de dominio público y propio, por administración con tipo de gasto de capital.</w:t>
            </w:r>
          </w:p>
          <w:p w14:paraId="01E90DDE" w14:textId="77777777" w:rsidR="002B3495" w:rsidRPr="00525A9C" w:rsidRDefault="002B3495" w:rsidP="002B3495">
            <w:pPr>
              <w:pStyle w:val="Texto"/>
              <w:spacing w:before="40" w:after="40" w:line="240" w:lineRule="exact"/>
              <w:ind w:firstLine="0"/>
              <w:rPr>
                <w:i/>
                <w:sz w:val="20"/>
              </w:rPr>
            </w:pPr>
          </w:p>
          <w:p w14:paraId="64C5AD00" w14:textId="77777777" w:rsidR="002B3495" w:rsidRPr="00525A9C" w:rsidRDefault="002B3495" w:rsidP="002B3495">
            <w:pPr>
              <w:pStyle w:val="Texto"/>
              <w:spacing w:before="40" w:after="40" w:line="240" w:lineRule="exact"/>
              <w:ind w:firstLine="0"/>
              <w:rPr>
                <w:i/>
                <w:sz w:val="20"/>
              </w:rPr>
            </w:pPr>
          </w:p>
          <w:p w14:paraId="0E8AD16A" w14:textId="77777777" w:rsidR="002B3495" w:rsidRPr="00525A9C" w:rsidRDefault="002B3495" w:rsidP="002B3495">
            <w:pPr>
              <w:pStyle w:val="Texto"/>
              <w:spacing w:before="40" w:after="40" w:line="240" w:lineRule="exact"/>
              <w:ind w:firstLine="0"/>
              <w:rPr>
                <w:i/>
                <w:sz w:val="20"/>
              </w:rPr>
            </w:pPr>
          </w:p>
          <w:p w14:paraId="7E909603"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0BD7EE60"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single" w:sz="6" w:space="0" w:color="auto"/>
            </w:tcBorders>
            <w:shd w:val="clear" w:color="auto" w:fill="auto"/>
          </w:tcPr>
          <w:p w14:paraId="75E080F5" w14:textId="77777777" w:rsidR="002B3495" w:rsidRPr="00525A9C" w:rsidRDefault="002B3495" w:rsidP="002B3495">
            <w:pPr>
              <w:pStyle w:val="Texto"/>
              <w:spacing w:before="40" w:after="40" w:line="240" w:lineRule="exact"/>
              <w:ind w:firstLine="0"/>
              <w:rPr>
                <w:i/>
                <w:sz w:val="20"/>
              </w:rPr>
            </w:pPr>
          </w:p>
        </w:tc>
      </w:tr>
      <w:tr w:rsidR="002B3495" w:rsidRPr="00525A9C" w14:paraId="4A6C0DDE" w14:textId="77777777" w:rsidTr="002B3495">
        <w:trPr>
          <w:trHeight w:val="20"/>
        </w:trPr>
        <w:tc>
          <w:tcPr>
            <w:tcW w:w="8712" w:type="dxa"/>
            <w:gridSpan w:val="8"/>
            <w:tcBorders>
              <w:top w:val="single" w:sz="6" w:space="0" w:color="auto"/>
              <w:bottom w:val="single" w:sz="6" w:space="0" w:color="auto"/>
            </w:tcBorders>
            <w:shd w:val="clear" w:color="auto" w:fill="auto"/>
          </w:tcPr>
          <w:p w14:paraId="2A18524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21A6A48" w14:textId="77777777" w:rsidR="002B3495" w:rsidRPr="00525A9C" w:rsidRDefault="002B3495" w:rsidP="002B3495">
            <w:pPr>
              <w:pStyle w:val="Texto"/>
              <w:spacing w:before="40" w:after="40" w:line="240" w:lineRule="exact"/>
              <w:ind w:firstLine="0"/>
              <w:rPr>
                <w:i/>
                <w:sz w:val="20"/>
              </w:rPr>
            </w:pPr>
            <w:r w:rsidRPr="00525A9C">
              <w:rPr>
                <w:i/>
                <w:sz w:val="20"/>
              </w:rPr>
              <w:t>Importe del gasto por toda clase de refacciones, accesorios, herramientas menores, y demás bienes de consumo del mismo género, necesarios para la conservación de los bienes muebles e inmuebles.</w:t>
            </w:r>
          </w:p>
        </w:tc>
      </w:tr>
      <w:tr w:rsidR="002B3495" w:rsidRPr="00525A9C" w14:paraId="756B047F" w14:textId="77777777" w:rsidTr="002B3495">
        <w:trPr>
          <w:trHeight w:val="20"/>
        </w:trPr>
        <w:tc>
          <w:tcPr>
            <w:tcW w:w="8712" w:type="dxa"/>
            <w:gridSpan w:val="8"/>
            <w:tcBorders>
              <w:top w:val="single" w:sz="6" w:space="0" w:color="auto"/>
              <w:bottom w:val="single" w:sz="6" w:space="0" w:color="auto"/>
            </w:tcBorders>
            <w:shd w:val="clear" w:color="auto" w:fill="auto"/>
          </w:tcPr>
          <w:p w14:paraId="2E5CE2F5"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C7B8B4C"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bien, de conformidad con el concepto 2900 del Clasificador por Objeto del Gasto, partidas 291 a 299.</w:t>
            </w:r>
          </w:p>
          <w:p w14:paraId="6A9BC896"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52EA64C0" w14:textId="77777777" w:rsidTr="002B3495">
        <w:tblPrEx>
          <w:tblBorders>
            <w:insideH w:val="single" w:sz="6" w:space="0" w:color="auto"/>
          </w:tblBorders>
        </w:tblPrEx>
        <w:trPr>
          <w:trHeight w:val="20"/>
        </w:trPr>
        <w:tc>
          <w:tcPr>
            <w:tcW w:w="957" w:type="dxa"/>
            <w:gridSpan w:val="2"/>
            <w:shd w:val="clear" w:color="auto" w:fill="auto"/>
            <w:vAlign w:val="center"/>
          </w:tcPr>
          <w:p w14:paraId="25986C75"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638582C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3F6973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7614A03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052C8B4"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D5A990F" w14:textId="77777777" w:rsidTr="002B3495">
        <w:tblPrEx>
          <w:tblBorders>
            <w:insideH w:val="single" w:sz="6" w:space="0" w:color="auto"/>
          </w:tblBorders>
        </w:tblPrEx>
        <w:trPr>
          <w:trHeight w:val="20"/>
        </w:trPr>
        <w:tc>
          <w:tcPr>
            <w:tcW w:w="957" w:type="dxa"/>
            <w:gridSpan w:val="2"/>
            <w:shd w:val="clear" w:color="auto" w:fill="auto"/>
            <w:vAlign w:val="center"/>
          </w:tcPr>
          <w:p w14:paraId="0527FEE8" w14:textId="77777777" w:rsidR="002B3495" w:rsidRPr="00525A9C" w:rsidRDefault="002B3495" w:rsidP="002B3495">
            <w:pPr>
              <w:pStyle w:val="Texto"/>
              <w:spacing w:before="40" w:after="40" w:line="240" w:lineRule="exact"/>
              <w:ind w:firstLine="0"/>
              <w:jc w:val="center"/>
              <w:rPr>
                <w:i/>
                <w:sz w:val="20"/>
              </w:rPr>
            </w:pPr>
            <w:r w:rsidRPr="00525A9C">
              <w:rPr>
                <w:i/>
                <w:sz w:val="20"/>
              </w:rPr>
              <w:t>5.1.3.1</w:t>
            </w:r>
          </w:p>
        </w:tc>
        <w:tc>
          <w:tcPr>
            <w:tcW w:w="1152" w:type="dxa"/>
            <w:shd w:val="clear" w:color="auto" w:fill="auto"/>
            <w:vAlign w:val="center"/>
          </w:tcPr>
          <w:p w14:paraId="6A6AC5FF"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1D3ABEED"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71BB442A" w14:textId="77777777" w:rsidR="002B3495" w:rsidRPr="00525A9C" w:rsidRDefault="002B3495" w:rsidP="002B3495">
            <w:pPr>
              <w:pStyle w:val="Texto"/>
              <w:spacing w:before="40" w:after="40" w:line="240" w:lineRule="exact"/>
              <w:ind w:firstLine="0"/>
              <w:jc w:val="center"/>
              <w:rPr>
                <w:i/>
                <w:sz w:val="20"/>
              </w:rPr>
            </w:pPr>
            <w:r w:rsidRPr="00525A9C">
              <w:rPr>
                <w:i/>
                <w:sz w:val="20"/>
              </w:rPr>
              <w:t>Servicios</w:t>
            </w:r>
          </w:p>
          <w:p w14:paraId="3832F6B2" w14:textId="77777777" w:rsidR="002B3495" w:rsidRPr="00525A9C" w:rsidRDefault="002B3495" w:rsidP="002B3495">
            <w:pPr>
              <w:pStyle w:val="Texto"/>
              <w:spacing w:before="40" w:after="40" w:line="240" w:lineRule="exact"/>
              <w:ind w:firstLine="0"/>
              <w:jc w:val="center"/>
              <w:rPr>
                <w:i/>
                <w:sz w:val="20"/>
              </w:rPr>
            </w:pPr>
            <w:r w:rsidRPr="00525A9C">
              <w:rPr>
                <w:i/>
                <w:sz w:val="20"/>
              </w:rPr>
              <w:t>Generales</w:t>
            </w:r>
          </w:p>
        </w:tc>
        <w:tc>
          <w:tcPr>
            <w:tcW w:w="2159" w:type="dxa"/>
            <w:shd w:val="clear" w:color="auto" w:fill="auto"/>
            <w:vAlign w:val="center"/>
          </w:tcPr>
          <w:p w14:paraId="162ED2D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6E637EE" w14:textId="77777777" w:rsidTr="002B3495">
        <w:tblPrEx>
          <w:tblBorders>
            <w:insideH w:val="single" w:sz="6" w:space="0" w:color="auto"/>
          </w:tblBorders>
        </w:tblPrEx>
        <w:trPr>
          <w:trHeight w:val="20"/>
        </w:trPr>
        <w:tc>
          <w:tcPr>
            <w:tcW w:w="957" w:type="dxa"/>
            <w:gridSpan w:val="2"/>
            <w:shd w:val="clear" w:color="auto" w:fill="auto"/>
            <w:vAlign w:val="center"/>
          </w:tcPr>
          <w:p w14:paraId="37AE94F7"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3F958A44" w14:textId="77777777" w:rsidR="002B3495" w:rsidRPr="00525A9C" w:rsidRDefault="002B3495" w:rsidP="002B3495">
            <w:pPr>
              <w:pStyle w:val="Texto"/>
              <w:spacing w:before="40" w:after="40" w:line="240" w:lineRule="exact"/>
              <w:ind w:firstLine="0"/>
              <w:rPr>
                <w:i/>
                <w:sz w:val="20"/>
              </w:rPr>
            </w:pPr>
            <w:r w:rsidRPr="00525A9C">
              <w:rPr>
                <w:i/>
                <w:sz w:val="20"/>
              </w:rPr>
              <w:t>Servicios Básicos</w:t>
            </w:r>
          </w:p>
        </w:tc>
      </w:tr>
    </w:tbl>
    <w:p w14:paraId="28FC8E8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3907694C" w14:textId="77777777" w:rsidTr="002B3495">
        <w:trPr>
          <w:trHeight w:val="20"/>
        </w:trPr>
        <w:tc>
          <w:tcPr>
            <w:tcW w:w="580" w:type="dxa"/>
            <w:tcBorders>
              <w:top w:val="single" w:sz="6" w:space="0" w:color="auto"/>
              <w:bottom w:val="single" w:sz="6" w:space="0" w:color="auto"/>
            </w:tcBorders>
            <w:shd w:val="clear" w:color="auto" w:fill="auto"/>
          </w:tcPr>
          <w:p w14:paraId="7BF4046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5B59512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C8A794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75AFF7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22B8B2D" w14:textId="77777777" w:rsidTr="002B3495">
        <w:trPr>
          <w:trHeight w:val="20"/>
        </w:trPr>
        <w:tc>
          <w:tcPr>
            <w:tcW w:w="580" w:type="dxa"/>
            <w:tcBorders>
              <w:top w:val="single" w:sz="6" w:space="0" w:color="auto"/>
            </w:tcBorders>
            <w:shd w:val="clear" w:color="auto" w:fill="auto"/>
          </w:tcPr>
          <w:p w14:paraId="6C5F661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22DD811D" w14:textId="77777777" w:rsidR="002B3495" w:rsidRPr="00525A9C" w:rsidRDefault="002B3495" w:rsidP="002B3495">
            <w:pPr>
              <w:pStyle w:val="Texto"/>
              <w:spacing w:before="40" w:after="40" w:line="240" w:lineRule="exact"/>
              <w:ind w:firstLine="0"/>
              <w:rPr>
                <w:i/>
                <w:sz w:val="20"/>
              </w:rPr>
            </w:pPr>
            <w:r w:rsidRPr="00525A9C">
              <w:rPr>
                <w:i/>
                <w:sz w:val="20"/>
              </w:rPr>
              <w:t>Por el pago de servicios básicos, tales como:</w:t>
            </w:r>
          </w:p>
          <w:p w14:paraId="26AF04E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Energía eléctrica</w:t>
            </w:r>
          </w:p>
          <w:p w14:paraId="235B39A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Gas</w:t>
            </w:r>
          </w:p>
          <w:p w14:paraId="7DBF968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Agua</w:t>
            </w:r>
          </w:p>
          <w:p w14:paraId="39FFAC1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Telefonía tradicional</w:t>
            </w:r>
          </w:p>
          <w:p w14:paraId="2079B46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Telefonía celular</w:t>
            </w:r>
          </w:p>
          <w:p w14:paraId="780B19F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telecomunicaciones y satélites</w:t>
            </w:r>
          </w:p>
          <w:p w14:paraId="5CF072F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acceso de Internet, redes y procesamiento de información</w:t>
            </w:r>
          </w:p>
          <w:p w14:paraId="0F787F2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postales y telegráficos</w:t>
            </w:r>
          </w:p>
          <w:p w14:paraId="1CB1A3F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integrales y otros servicios</w:t>
            </w:r>
          </w:p>
        </w:tc>
        <w:tc>
          <w:tcPr>
            <w:tcW w:w="524" w:type="dxa"/>
            <w:tcBorders>
              <w:top w:val="single" w:sz="6" w:space="0" w:color="auto"/>
            </w:tcBorders>
            <w:shd w:val="clear" w:color="auto" w:fill="auto"/>
          </w:tcPr>
          <w:p w14:paraId="65EC6DE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A405C8E"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básicos y estudios, formulación y evaluación de proyectos y obras públicas en bienes de dominio público y propio por administración.</w:t>
            </w:r>
          </w:p>
        </w:tc>
      </w:tr>
      <w:tr w:rsidR="002B3495" w:rsidRPr="00525A9C" w14:paraId="2AEA819D" w14:textId="77777777" w:rsidTr="002B3495">
        <w:trPr>
          <w:trHeight w:val="20"/>
        </w:trPr>
        <w:tc>
          <w:tcPr>
            <w:tcW w:w="580" w:type="dxa"/>
            <w:shd w:val="clear" w:color="auto" w:fill="auto"/>
          </w:tcPr>
          <w:p w14:paraId="6B87242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A82A7B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169C0B9"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1113427D"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básicos.</w:t>
            </w:r>
          </w:p>
        </w:tc>
      </w:tr>
      <w:tr w:rsidR="002B3495" w:rsidRPr="00525A9C" w14:paraId="003CAE5F" w14:textId="77777777" w:rsidTr="002B3495">
        <w:trPr>
          <w:trHeight w:val="20"/>
        </w:trPr>
        <w:tc>
          <w:tcPr>
            <w:tcW w:w="580" w:type="dxa"/>
            <w:shd w:val="clear" w:color="auto" w:fill="auto"/>
          </w:tcPr>
          <w:p w14:paraId="017B337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E71FE0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62B02F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5B1CF05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B9B87C3" w14:textId="77777777" w:rsidTr="002B3495">
        <w:trPr>
          <w:trHeight w:val="20"/>
        </w:trPr>
        <w:tc>
          <w:tcPr>
            <w:tcW w:w="580" w:type="dxa"/>
            <w:shd w:val="clear" w:color="auto" w:fill="auto"/>
          </w:tcPr>
          <w:p w14:paraId="32FA1C8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4025FCE1"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0C6319A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0DD0F29" w14:textId="77777777" w:rsidR="002B3495" w:rsidRPr="00525A9C" w:rsidRDefault="002B3495" w:rsidP="002B3495">
            <w:pPr>
              <w:pStyle w:val="Texto"/>
              <w:spacing w:before="40" w:after="40" w:line="240" w:lineRule="exact"/>
              <w:ind w:firstLine="0"/>
              <w:rPr>
                <w:i/>
                <w:sz w:val="20"/>
              </w:rPr>
            </w:pPr>
          </w:p>
        </w:tc>
      </w:tr>
      <w:tr w:rsidR="002B3495" w:rsidRPr="00525A9C" w14:paraId="3303268C" w14:textId="77777777" w:rsidTr="002B3495">
        <w:trPr>
          <w:trHeight w:val="20"/>
        </w:trPr>
        <w:tc>
          <w:tcPr>
            <w:tcW w:w="580" w:type="dxa"/>
            <w:shd w:val="clear" w:color="auto" w:fill="auto"/>
          </w:tcPr>
          <w:p w14:paraId="28B424F3"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3</w:t>
            </w:r>
          </w:p>
        </w:tc>
        <w:tc>
          <w:tcPr>
            <w:tcW w:w="3804" w:type="dxa"/>
            <w:gridSpan w:val="4"/>
            <w:shd w:val="clear" w:color="auto" w:fill="auto"/>
          </w:tcPr>
          <w:p w14:paraId="21FA4157"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servicios básicos. .</w:t>
            </w:r>
          </w:p>
        </w:tc>
        <w:tc>
          <w:tcPr>
            <w:tcW w:w="524" w:type="dxa"/>
            <w:shd w:val="clear" w:color="auto" w:fill="auto"/>
          </w:tcPr>
          <w:p w14:paraId="18A96FE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73623AB" w14:textId="77777777" w:rsidR="002B3495" w:rsidRPr="00525A9C" w:rsidRDefault="002B3495" w:rsidP="002B3495">
            <w:pPr>
              <w:pStyle w:val="Texto"/>
              <w:spacing w:before="40" w:after="40" w:line="240" w:lineRule="exact"/>
              <w:ind w:firstLine="0"/>
              <w:rPr>
                <w:i/>
                <w:sz w:val="20"/>
              </w:rPr>
            </w:pPr>
          </w:p>
        </w:tc>
      </w:tr>
      <w:tr w:rsidR="002B3495" w:rsidRPr="00525A9C" w14:paraId="5CF29CC0" w14:textId="77777777" w:rsidTr="002B3495">
        <w:trPr>
          <w:trHeight w:val="20"/>
        </w:trPr>
        <w:tc>
          <w:tcPr>
            <w:tcW w:w="580" w:type="dxa"/>
            <w:shd w:val="clear" w:color="auto" w:fill="auto"/>
          </w:tcPr>
          <w:p w14:paraId="1AEA910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33CA1D39"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servicios básicos.</w:t>
            </w:r>
          </w:p>
        </w:tc>
        <w:tc>
          <w:tcPr>
            <w:tcW w:w="524" w:type="dxa"/>
            <w:shd w:val="clear" w:color="auto" w:fill="auto"/>
          </w:tcPr>
          <w:p w14:paraId="6BCFD438"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F0D513F" w14:textId="77777777" w:rsidR="002B3495" w:rsidRPr="00525A9C" w:rsidRDefault="002B3495" w:rsidP="002B3495">
            <w:pPr>
              <w:pStyle w:val="Texto"/>
              <w:spacing w:before="40" w:after="40" w:line="240" w:lineRule="exact"/>
              <w:ind w:firstLine="0"/>
              <w:rPr>
                <w:i/>
                <w:sz w:val="20"/>
              </w:rPr>
            </w:pPr>
          </w:p>
        </w:tc>
      </w:tr>
      <w:tr w:rsidR="002B3495" w:rsidRPr="00525A9C" w14:paraId="739A8DE1" w14:textId="77777777" w:rsidTr="002B3495">
        <w:trPr>
          <w:trHeight w:val="20"/>
        </w:trPr>
        <w:tc>
          <w:tcPr>
            <w:tcW w:w="580" w:type="dxa"/>
            <w:shd w:val="clear" w:color="auto" w:fill="auto"/>
          </w:tcPr>
          <w:p w14:paraId="62745ACC"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shd w:val="clear" w:color="auto" w:fill="auto"/>
          </w:tcPr>
          <w:p w14:paraId="24CC3747" w14:textId="77777777" w:rsidR="002B3495" w:rsidRPr="00525A9C" w:rsidRDefault="002B3495" w:rsidP="002B3495">
            <w:pPr>
              <w:pStyle w:val="Texto"/>
              <w:spacing w:before="40" w:after="40" w:line="240" w:lineRule="exact"/>
              <w:ind w:firstLine="0"/>
              <w:rPr>
                <w:i/>
                <w:sz w:val="20"/>
              </w:rPr>
            </w:pPr>
            <w:r w:rsidRPr="00525A9C">
              <w:rPr>
                <w:i/>
                <w:sz w:val="20"/>
              </w:rPr>
              <w:t>Por la contratación de servicios básicos en obras públicas en bienes de dominio público y propios de administración con tipo de gasto de capital.</w:t>
            </w:r>
          </w:p>
        </w:tc>
        <w:tc>
          <w:tcPr>
            <w:tcW w:w="524" w:type="dxa"/>
            <w:shd w:val="clear" w:color="auto" w:fill="auto"/>
          </w:tcPr>
          <w:p w14:paraId="4971593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C7946B7" w14:textId="77777777" w:rsidR="002B3495" w:rsidRPr="00525A9C" w:rsidRDefault="002B3495" w:rsidP="002B3495">
            <w:pPr>
              <w:pStyle w:val="Texto"/>
              <w:spacing w:before="40" w:after="40" w:line="240" w:lineRule="exact"/>
              <w:ind w:firstLine="0"/>
              <w:rPr>
                <w:i/>
                <w:sz w:val="20"/>
              </w:rPr>
            </w:pPr>
          </w:p>
        </w:tc>
      </w:tr>
      <w:tr w:rsidR="002B3495" w:rsidRPr="00525A9C" w14:paraId="7C7DBFC9" w14:textId="77777777" w:rsidTr="002B3495">
        <w:trPr>
          <w:trHeight w:val="20"/>
        </w:trPr>
        <w:tc>
          <w:tcPr>
            <w:tcW w:w="580" w:type="dxa"/>
            <w:tcBorders>
              <w:bottom w:val="single" w:sz="6" w:space="0" w:color="auto"/>
            </w:tcBorders>
            <w:shd w:val="clear" w:color="auto" w:fill="auto"/>
          </w:tcPr>
          <w:p w14:paraId="0B41E1C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7980796B" w14:textId="77777777" w:rsidR="002B3495" w:rsidRPr="00525A9C" w:rsidRDefault="002B3495" w:rsidP="002B3495">
            <w:pPr>
              <w:pStyle w:val="Texto"/>
              <w:spacing w:before="40" w:after="40" w:line="240" w:lineRule="exact"/>
              <w:ind w:firstLine="0"/>
              <w:rPr>
                <w:i/>
                <w:sz w:val="20"/>
              </w:rPr>
            </w:pPr>
          </w:p>
          <w:p w14:paraId="50BEF90D" w14:textId="77777777" w:rsidR="002B3495" w:rsidRPr="00525A9C" w:rsidRDefault="002B3495" w:rsidP="002B3495">
            <w:pPr>
              <w:pStyle w:val="Texto"/>
              <w:spacing w:before="40" w:after="40" w:line="240" w:lineRule="exact"/>
              <w:ind w:firstLine="0"/>
              <w:rPr>
                <w:i/>
                <w:sz w:val="20"/>
              </w:rPr>
            </w:pPr>
          </w:p>
          <w:p w14:paraId="4965593D" w14:textId="77777777" w:rsidR="002B3495" w:rsidRPr="00525A9C" w:rsidRDefault="002B3495" w:rsidP="002B3495">
            <w:pPr>
              <w:pStyle w:val="Texto"/>
              <w:spacing w:before="40" w:after="40" w:line="240" w:lineRule="exact"/>
              <w:ind w:firstLine="0"/>
              <w:rPr>
                <w:i/>
                <w:sz w:val="20"/>
              </w:rPr>
            </w:pPr>
          </w:p>
          <w:p w14:paraId="501D5A1E" w14:textId="77777777" w:rsidR="002B3495" w:rsidRPr="00525A9C" w:rsidRDefault="002B3495" w:rsidP="002B3495">
            <w:pPr>
              <w:pStyle w:val="Texto"/>
              <w:spacing w:before="40" w:after="40" w:line="240" w:lineRule="exact"/>
              <w:ind w:firstLine="0"/>
              <w:rPr>
                <w:i/>
                <w:sz w:val="20"/>
              </w:rPr>
            </w:pPr>
          </w:p>
          <w:p w14:paraId="11170C64" w14:textId="77777777" w:rsidR="002B3495" w:rsidRPr="00525A9C" w:rsidRDefault="002B3495" w:rsidP="002B3495">
            <w:pPr>
              <w:pStyle w:val="Texto"/>
              <w:spacing w:before="40" w:after="40" w:line="240" w:lineRule="exact"/>
              <w:ind w:firstLine="0"/>
              <w:rPr>
                <w:i/>
                <w:sz w:val="20"/>
              </w:rPr>
            </w:pPr>
          </w:p>
          <w:p w14:paraId="3C43037D" w14:textId="77777777" w:rsidR="002B3495" w:rsidRPr="00525A9C" w:rsidRDefault="002B3495" w:rsidP="002B3495">
            <w:pPr>
              <w:pStyle w:val="Texto"/>
              <w:spacing w:before="40" w:after="40" w:line="240" w:lineRule="exact"/>
              <w:ind w:firstLine="0"/>
              <w:rPr>
                <w:i/>
                <w:sz w:val="20"/>
              </w:rPr>
            </w:pPr>
          </w:p>
          <w:p w14:paraId="71E99DDC" w14:textId="77777777" w:rsidR="002B3495" w:rsidRPr="00525A9C" w:rsidRDefault="002B3495" w:rsidP="002B3495">
            <w:pPr>
              <w:pStyle w:val="Texto"/>
              <w:spacing w:before="40" w:after="40" w:line="240" w:lineRule="exact"/>
              <w:ind w:firstLine="0"/>
              <w:rPr>
                <w:i/>
                <w:sz w:val="20"/>
              </w:rPr>
            </w:pPr>
          </w:p>
          <w:p w14:paraId="2A59FDC1" w14:textId="77777777" w:rsidR="002B3495" w:rsidRPr="00525A9C" w:rsidRDefault="002B3495" w:rsidP="002B3495">
            <w:pPr>
              <w:pStyle w:val="Texto"/>
              <w:spacing w:before="40" w:after="40" w:line="240" w:lineRule="exact"/>
              <w:ind w:firstLine="0"/>
              <w:rPr>
                <w:i/>
                <w:sz w:val="20"/>
              </w:rPr>
            </w:pPr>
          </w:p>
          <w:p w14:paraId="5968A044" w14:textId="77777777" w:rsidR="002B3495" w:rsidRPr="00525A9C" w:rsidRDefault="002B3495" w:rsidP="002B3495">
            <w:pPr>
              <w:pStyle w:val="Texto"/>
              <w:spacing w:before="40" w:after="40" w:line="240" w:lineRule="exact"/>
              <w:ind w:firstLine="0"/>
              <w:rPr>
                <w:i/>
                <w:sz w:val="20"/>
              </w:rPr>
            </w:pPr>
          </w:p>
          <w:p w14:paraId="1DD931AA" w14:textId="77777777" w:rsidR="002B3495" w:rsidRPr="00525A9C" w:rsidRDefault="002B3495" w:rsidP="002B3495">
            <w:pPr>
              <w:pStyle w:val="Texto"/>
              <w:spacing w:before="40" w:after="40" w:line="240" w:lineRule="exact"/>
              <w:ind w:firstLine="0"/>
              <w:rPr>
                <w:i/>
                <w:sz w:val="20"/>
              </w:rPr>
            </w:pPr>
          </w:p>
          <w:p w14:paraId="3052FBE2" w14:textId="77777777" w:rsidR="002B3495" w:rsidRPr="00525A9C" w:rsidRDefault="002B3495" w:rsidP="002B3495">
            <w:pPr>
              <w:pStyle w:val="Texto"/>
              <w:spacing w:before="40" w:after="40" w:line="240" w:lineRule="exact"/>
              <w:ind w:firstLine="0"/>
              <w:rPr>
                <w:i/>
                <w:sz w:val="20"/>
              </w:rPr>
            </w:pPr>
          </w:p>
          <w:p w14:paraId="7A95DE9F" w14:textId="77777777" w:rsidR="002B3495" w:rsidRPr="00525A9C" w:rsidRDefault="002B3495" w:rsidP="002B3495">
            <w:pPr>
              <w:pStyle w:val="Texto"/>
              <w:spacing w:before="40" w:after="40" w:line="240" w:lineRule="exact"/>
              <w:ind w:firstLine="0"/>
              <w:rPr>
                <w:i/>
                <w:sz w:val="20"/>
              </w:rPr>
            </w:pPr>
          </w:p>
          <w:p w14:paraId="628A6B93" w14:textId="77777777" w:rsidR="002B3495" w:rsidRPr="00525A9C" w:rsidRDefault="002B3495" w:rsidP="002B3495">
            <w:pPr>
              <w:pStyle w:val="Texto"/>
              <w:spacing w:before="40" w:after="40" w:line="240" w:lineRule="exact"/>
              <w:ind w:firstLine="0"/>
              <w:rPr>
                <w:i/>
                <w:sz w:val="20"/>
              </w:rPr>
            </w:pPr>
          </w:p>
          <w:p w14:paraId="734DE34E" w14:textId="77777777" w:rsidR="002B3495" w:rsidRPr="00525A9C" w:rsidRDefault="002B3495" w:rsidP="002B3495">
            <w:pPr>
              <w:pStyle w:val="Texto"/>
              <w:spacing w:before="40" w:after="40" w:line="240" w:lineRule="exact"/>
              <w:ind w:firstLine="0"/>
              <w:rPr>
                <w:i/>
                <w:sz w:val="20"/>
              </w:rPr>
            </w:pPr>
          </w:p>
          <w:p w14:paraId="0E161FAD"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1C9D88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3784CB73" w14:textId="77777777" w:rsidR="002B3495" w:rsidRPr="00525A9C" w:rsidRDefault="002B3495" w:rsidP="002B3495">
            <w:pPr>
              <w:pStyle w:val="Texto"/>
              <w:spacing w:before="40" w:after="40" w:line="240" w:lineRule="exact"/>
              <w:ind w:firstLine="0"/>
              <w:rPr>
                <w:i/>
                <w:sz w:val="20"/>
              </w:rPr>
            </w:pPr>
          </w:p>
        </w:tc>
      </w:tr>
      <w:tr w:rsidR="002B3495" w:rsidRPr="00525A9C" w14:paraId="628C96B2" w14:textId="77777777" w:rsidTr="002B3495">
        <w:trPr>
          <w:trHeight w:val="20"/>
        </w:trPr>
        <w:tc>
          <w:tcPr>
            <w:tcW w:w="8712" w:type="dxa"/>
            <w:gridSpan w:val="8"/>
            <w:tcBorders>
              <w:top w:val="single" w:sz="6" w:space="0" w:color="auto"/>
              <w:bottom w:val="single" w:sz="6" w:space="0" w:color="auto"/>
            </w:tcBorders>
            <w:shd w:val="clear" w:color="auto" w:fill="auto"/>
          </w:tcPr>
          <w:p w14:paraId="7F337E06"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5769DB1" w14:textId="77777777" w:rsidR="002B3495" w:rsidRPr="00525A9C" w:rsidRDefault="002B3495" w:rsidP="002B3495">
            <w:pPr>
              <w:pStyle w:val="Texto"/>
              <w:spacing w:before="40" w:after="40" w:line="240" w:lineRule="exact"/>
              <w:ind w:firstLine="0"/>
              <w:rPr>
                <w:i/>
                <w:sz w:val="20"/>
              </w:rPr>
            </w:pPr>
            <w:r w:rsidRPr="00525A9C">
              <w:rPr>
                <w:i/>
                <w:sz w:val="20"/>
              </w:rPr>
              <w:t>Importe del gasto por servicios básicos necesarios para el funcionamiento de los entes públicos.</w:t>
            </w:r>
          </w:p>
        </w:tc>
      </w:tr>
      <w:tr w:rsidR="002B3495" w:rsidRPr="00525A9C" w14:paraId="6B0F71B7" w14:textId="77777777" w:rsidTr="002B3495">
        <w:trPr>
          <w:trHeight w:val="20"/>
        </w:trPr>
        <w:tc>
          <w:tcPr>
            <w:tcW w:w="8712" w:type="dxa"/>
            <w:gridSpan w:val="8"/>
            <w:tcBorders>
              <w:top w:val="single" w:sz="6" w:space="0" w:color="auto"/>
              <w:bottom w:val="single" w:sz="6" w:space="0" w:color="auto"/>
            </w:tcBorders>
            <w:shd w:val="clear" w:color="auto" w:fill="auto"/>
          </w:tcPr>
          <w:p w14:paraId="467E0D3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CCD0B88"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3100 del Clasificador por Objeto del Gasto, partidas 311 a 319.</w:t>
            </w:r>
          </w:p>
          <w:p w14:paraId="11404E7B"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724B86F7" w14:textId="77777777" w:rsidTr="002B3495">
        <w:tblPrEx>
          <w:tblBorders>
            <w:insideH w:val="single" w:sz="6" w:space="0" w:color="auto"/>
          </w:tblBorders>
        </w:tblPrEx>
        <w:trPr>
          <w:trHeight w:val="20"/>
        </w:trPr>
        <w:tc>
          <w:tcPr>
            <w:tcW w:w="957" w:type="dxa"/>
            <w:gridSpan w:val="2"/>
            <w:shd w:val="clear" w:color="auto" w:fill="auto"/>
            <w:vAlign w:val="center"/>
          </w:tcPr>
          <w:p w14:paraId="4A8A59B0"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389F977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5D82AAF6"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78E58D6F"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96FD50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639A206" w14:textId="77777777" w:rsidTr="002B3495">
        <w:tblPrEx>
          <w:tblBorders>
            <w:insideH w:val="single" w:sz="6" w:space="0" w:color="auto"/>
          </w:tblBorders>
        </w:tblPrEx>
        <w:trPr>
          <w:trHeight w:val="20"/>
        </w:trPr>
        <w:tc>
          <w:tcPr>
            <w:tcW w:w="957" w:type="dxa"/>
            <w:gridSpan w:val="2"/>
            <w:shd w:val="clear" w:color="auto" w:fill="auto"/>
            <w:vAlign w:val="center"/>
          </w:tcPr>
          <w:p w14:paraId="56859862" w14:textId="77777777" w:rsidR="002B3495" w:rsidRPr="00525A9C" w:rsidRDefault="002B3495" w:rsidP="002B3495">
            <w:pPr>
              <w:pStyle w:val="Texto"/>
              <w:spacing w:before="40" w:after="40" w:line="240" w:lineRule="exact"/>
              <w:ind w:firstLine="0"/>
              <w:jc w:val="center"/>
              <w:rPr>
                <w:i/>
                <w:sz w:val="20"/>
              </w:rPr>
            </w:pPr>
            <w:r w:rsidRPr="00525A9C">
              <w:rPr>
                <w:i/>
                <w:sz w:val="20"/>
              </w:rPr>
              <w:t>5.1.3.2</w:t>
            </w:r>
          </w:p>
        </w:tc>
        <w:tc>
          <w:tcPr>
            <w:tcW w:w="1152" w:type="dxa"/>
            <w:shd w:val="clear" w:color="auto" w:fill="auto"/>
            <w:vAlign w:val="center"/>
          </w:tcPr>
          <w:p w14:paraId="5E33BBBF"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01B6678E"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4DAF6BE8" w14:textId="77777777" w:rsidR="002B3495" w:rsidRPr="00525A9C" w:rsidRDefault="002B3495" w:rsidP="002B3495">
            <w:pPr>
              <w:pStyle w:val="Texto"/>
              <w:spacing w:before="40" w:after="40" w:line="240" w:lineRule="exact"/>
              <w:ind w:firstLine="0"/>
              <w:jc w:val="center"/>
              <w:rPr>
                <w:i/>
                <w:sz w:val="20"/>
              </w:rPr>
            </w:pPr>
            <w:r w:rsidRPr="00525A9C">
              <w:rPr>
                <w:i/>
                <w:sz w:val="20"/>
              </w:rPr>
              <w:t>Servicios</w:t>
            </w:r>
          </w:p>
          <w:p w14:paraId="5DCB7B66" w14:textId="77777777" w:rsidR="002B3495" w:rsidRPr="00525A9C" w:rsidRDefault="002B3495" w:rsidP="002B3495">
            <w:pPr>
              <w:pStyle w:val="Texto"/>
              <w:spacing w:before="40" w:after="40" w:line="240" w:lineRule="exact"/>
              <w:ind w:firstLine="0"/>
              <w:jc w:val="center"/>
              <w:rPr>
                <w:i/>
                <w:sz w:val="20"/>
              </w:rPr>
            </w:pPr>
            <w:r w:rsidRPr="00525A9C">
              <w:rPr>
                <w:i/>
                <w:sz w:val="20"/>
              </w:rPr>
              <w:t>Generales</w:t>
            </w:r>
          </w:p>
        </w:tc>
        <w:tc>
          <w:tcPr>
            <w:tcW w:w="2159" w:type="dxa"/>
            <w:shd w:val="clear" w:color="auto" w:fill="auto"/>
            <w:vAlign w:val="center"/>
          </w:tcPr>
          <w:p w14:paraId="6249D9E9"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E65D222" w14:textId="77777777" w:rsidTr="002B3495">
        <w:tblPrEx>
          <w:tblBorders>
            <w:insideH w:val="single" w:sz="6" w:space="0" w:color="auto"/>
          </w:tblBorders>
        </w:tblPrEx>
        <w:trPr>
          <w:trHeight w:val="20"/>
        </w:trPr>
        <w:tc>
          <w:tcPr>
            <w:tcW w:w="957" w:type="dxa"/>
            <w:gridSpan w:val="2"/>
            <w:shd w:val="clear" w:color="auto" w:fill="auto"/>
            <w:vAlign w:val="center"/>
          </w:tcPr>
          <w:p w14:paraId="2C09ACFA"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0A3DC2C6" w14:textId="77777777" w:rsidR="002B3495" w:rsidRPr="00525A9C" w:rsidRDefault="002B3495" w:rsidP="002B3495">
            <w:pPr>
              <w:pStyle w:val="Texto"/>
              <w:spacing w:before="40" w:after="40" w:line="240" w:lineRule="exact"/>
              <w:ind w:firstLine="0"/>
              <w:rPr>
                <w:i/>
                <w:sz w:val="20"/>
              </w:rPr>
            </w:pPr>
            <w:r w:rsidRPr="00525A9C">
              <w:rPr>
                <w:i/>
                <w:sz w:val="20"/>
              </w:rPr>
              <w:t>Servicios de Arrendamiento</w:t>
            </w:r>
          </w:p>
        </w:tc>
      </w:tr>
    </w:tbl>
    <w:p w14:paraId="233B690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8"/>
        <w:gridCol w:w="3815"/>
        <w:gridCol w:w="523"/>
        <w:gridCol w:w="3796"/>
      </w:tblGrid>
      <w:tr w:rsidR="002B3495" w:rsidRPr="00525A9C" w14:paraId="7B35CBC9" w14:textId="77777777" w:rsidTr="002B3495">
        <w:trPr>
          <w:trHeight w:val="20"/>
        </w:trPr>
        <w:tc>
          <w:tcPr>
            <w:tcW w:w="578" w:type="dxa"/>
            <w:tcBorders>
              <w:top w:val="single" w:sz="6" w:space="0" w:color="auto"/>
              <w:bottom w:val="single" w:sz="6" w:space="0" w:color="auto"/>
            </w:tcBorders>
            <w:shd w:val="clear" w:color="auto" w:fill="auto"/>
          </w:tcPr>
          <w:p w14:paraId="3937E83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15" w:type="dxa"/>
            <w:tcBorders>
              <w:top w:val="single" w:sz="6" w:space="0" w:color="auto"/>
              <w:bottom w:val="single" w:sz="6" w:space="0" w:color="auto"/>
            </w:tcBorders>
            <w:shd w:val="clear" w:color="auto" w:fill="auto"/>
          </w:tcPr>
          <w:p w14:paraId="30D436D6"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3" w:type="dxa"/>
            <w:tcBorders>
              <w:top w:val="single" w:sz="6" w:space="0" w:color="auto"/>
              <w:bottom w:val="single" w:sz="6" w:space="0" w:color="auto"/>
            </w:tcBorders>
            <w:shd w:val="clear" w:color="auto" w:fill="auto"/>
          </w:tcPr>
          <w:p w14:paraId="584873B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96" w:type="dxa"/>
            <w:tcBorders>
              <w:top w:val="single" w:sz="6" w:space="0" w:color="auto"/>
              <w:bottom w:val="single" w:sz="6" w:space="0" w:color="auto"/>
            </w:tcBorders>
            <w:shd w:val="clear" w:color="auto" w:fill="auto"/>
          </w:tcPr>
          <w:p w14:paraId="6E8B909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B7AEFA5" w14:textId="77777777" w:rsidTr="002B3495">
        <w:trPr>
          <w:trHeight w:val="20"/>
        </w:trPr>
        <w:tc>
          <w:tcPr>
            <w:tcW w:w="578" w:type="dxa"/>
            <w:vMerge w:val="restart"/>
            <w:tcBorders>
              <w:top w:val="single" w:sz="6" w:space="0" w:color="auto"/>
            </w:tcBorders>
            <w:shd w:val="clear" w:color="auto" w:fill="auto"/>
          </w:tcPr>
          <w:p w14:paraId="59D7D86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p w14:paraId="4894CC8B" w14:textId="77777777" w:rsidR="002B3495" w:rsidRPr="00525A9C" w:rsidRDefault="002B3495" w:rsidP="002B3495">
            <w:pPr>
              <w:pStyle w:val="Texto"/>
              <w:spacing w:before="40" w:after="40" w:line="240" w:lineRule="exact"/>
              <w:ind w:firstLine="0"/>
              <w:jc w:val="center"/>
              <w:rPr>
                <w:i/>
                <w:sz w:val="20"/>
              </w:rPr>
            </w:pPr>
          </w:p>
          <w:p w14:paraId="0F77B908" w14:textId="77777777" w:rsidR="002B3495" w:rsidRPr="00525A9C" w:rsidRDefault="002B3495" w:rsidP="002B3495">
            <w:pPr>
              <w:pStyle w:val="Texto"/>
              <w:spacing w:before="40" w:after="40" w:line="240" w:lineRule="exact"/>
              <w:ind w:firstLine="0"/>
              <w:jc w:val="center"/>
              <w:rPr>
                <w:i/>
                <w:sz w:val="20"/>
              </w:rPr>
            </w:pPr>
          </w:p>
          <w:p w14:paraId="7F0214C9"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 </w:t>
            </w:r>
          </w:p>
          <w:p w14:paraId="0DE45BA8"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 </w:t>
            </w:r>
          </w:p>
          <w:p w14:paraId="0C9D0098" w14:textId="77777777" w:rsidR="002B3495" w:rsidRPr="00525A9C" w:rsidRDefault="002B3495" w:rsidP="002B3495">
            <w:pPr>
              <w:pStyle w:val="Texto"/>
              <w:spacing w:before="40" w:after="40" w:line="240" w:lineRule="exact"/>
              <w:ind w:firstLine="0"/>
              <w:jc w:val="center"/>
              <w:rPr>
                <w:i/>
                <w:sz w:val="20"/>
              </w:rPr>
            </w:pPr>
          </w:p>
          <w:p w14:paraId="7E2C8269"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 </w:t>
            </w:r>
          </w:p>
          <w:p w14:paraId="0C93E305" w14:textId="77777777" w:rsidR="002B3495" w:rsidRPr="00525A9C" w:rsidRDefault="002B3495" w:rsidP="002B3495">
            <w:pPr>
              <w:pStyle w:val="Texto"/>
              <w:spacing w:before="40" w:after="40" w:line="240" w:lineRule="exact"/>
              <w:ind w:firstLine="0"/>
              <w:jc w:val="center"/>
              <w:rPr>
                <w:i/>
                <w:sz w:val="20"/>
              </w:rPr>
            </w:pPr>
          </w:p>
          <w:p w14:paraId="2078E772" w14:textId="77777777" w:rsidR="002B3495" w:rsidRPr="00525A9C" w:rsidRDefault="002B3495" w:rsidP="002B3495">
            <w:pPr>
              <w:pStyle w:val="Texto"/>
              <w:spacing w:before="40" w:after="40" w:line="240" w:lineRule="exact"/>
              <w:ind w:firstLine="0"/>
              <w:jc w:val="center"/>
              <w:rPr>
                <w:i/>
                <w:sz w:val="20"/>
              </w:rPr>
            </w:pPr>
          </w:p>
          <w:p w14:paraId="5953D5D5" w14:textId="77777777" w:rsidR="002B3495" w:rsidRPr="00525A9C" w:rsidRDefault="002B3495" w:rsidP="002B3495">
            <w:pPr>
              <w:pStyle w:val="Texto"/>
              <w:spacing w:before="40" w:after="40" w:line="240" w:lineRule="exact"/>
              <w:ind w:firstLine="0"/>
              <w:jc w:val="center"/>
              <w:rPr>
                <w:i/>
                <w:sz w:val="20"/>
              </w:rPr>
            </w:pPr>
          </w:p>
          <w:p w14:paraId="003F28EB" w14:textId="77777777" w:rsidR="002B3495" w:rsidRPr="00525A9C" w:rsidRDefault="002B3495" w:rsidP="002B3495">
            <w:pPr>
              <w:pStyle w:val="Texto"/>
              <w:spacing w:before="40" w:after="40" w:line="240" w:lineRule="exact"/>
              <w:ind w:firstLine="0"/>
              <w:jc w:val="center"/>
              <w:rPr>
                <w:i/>
                <w:sz w:val="20"/>
              </w:rPr>
            </w:pPr>
          </w:p>
          <w:p w14:paraId="12117F5D" w14:textId="77777777" w:rsidR="002B3495" w:rsidRPr="00525A9C" w:rsidRDefault="002B3495" w:rsidP="002B3495">
            <w:pPr>
              <w:pStyle w:val="Texto"/>
              <w:spacing w:before="40" w:after="40" w:line="480" w:lineRule="auto"/>
              <w:ind w:firstLine="0"/>
              <w:jc w:val="center"/>
              <w:rPr>
                <w:i/>
                <w:sz w:val="20"/>
              </w:rPr>
            </w:pPr>
          </w:p>
          <w:p w14:paraId="444FCAE8" w14:textId="77777777" w:rsidR="002B3495" w:rsidRPr="00525A9C" w:rsidRDefault="002B3495" w:rsidP="002B3495">
            <w:pPr>
              <w:pStyle w:val="Texto"/>
              <w:spacing w:before="40" w:after="40" w:line="480" w:lineRule="auto"/>
              <w:ind w:firstLine="0"/>
              <w:jc w:val="center"/>
              <w:rPr>
                <w:i/>
                <w:sz w:val="20"/>
              </w:rPr>
            </w:pPr>
          </w:p>
          <w:p w14:paraId="4428105C" w14:textId="77777777" w:rsidR="002B3495" w:rsidRPr="00525A9C" w:rsidRDefault="002B3495" w:rsidP="002B3495">
            <w:pPr>
              <w:pStyle w:val="Texto"/>
              <w:spacing w:before="40" w:after="40" w:line="480" w:lineRule="auto"/>
              <w:ind w:firstLine="0"/>
              <w:jc w:val="center"/>
              <w:rPr>
                <w:i/>
                <w:sz w:val="20"/>
              </w:rPr>
            </w:pPr>
            <w:r w:rsidRPr="00525A9C">
              <w:rPr>
                <w:i/>
                <w:sz w:val="20"/>
              </w:rPr>
              <w:t>2</w:t>
            </w:r>
          </w:p>
          <w:p w14:paraId="500882EC" w14:textId="77777777" w:rsidR="002B3495" w:rsidRPr="00525A9C" w:rsidRDefault="002B3495" w:rsidP="002B3495">
            <w:pPr>
              <w:pStyle w:val="Texto"/>
              <w:spacing w:before="40" w:after="40" w:line="480" w:lineRule="auto"/>
              <w:ind w:firstLine="0"/>
              <w:jc w:val="center"/>
              <w:rPr>
                <w:i/>
                <w:sz w:val="20"/>
              </w:rPr>
            </w:pPr>
            <w:r w:rsidRPr="00525A9C">
              <w:rPr>
                <w:i/>
                <w:sz w:val="20"/>
              </w:rPr>
              <w:t>3</w:t>
            </w:r>
          </w:p>
          <w:p w14:paraId="719367FB" w14:textId="77777777" w:rsidR="002B3495" w:rsidRPr="00525A9C" w:rsidRDefault="002B3495" w:rsidP="002B3495">
            <w:pPr>
              <w:pStyle w:val="Texto"/>
              <w:spacing w:before="40" w:after="40" w:line="480" w:lineRule="auto"/>
              <w:ind w:firstLine="0"/>
              <w:jc w:val="center"/>
              <w:rPr>
                <w:i/>
                <w:sz w:val="20"/>
              </w:rPr>
            </w:pPr>
            <w:r w:rsidRPr="00525A9C">
              <w:rPr>
                <w:i/>
                <w:sz w:val="20"/>
              </w:rPr>
              <w:t>4</w:t>
            </w:r>
          </w:p>
          <w:p w14:paraId="3F08F6A1" w14:textId="77777777" w:rsidR="002B3495" w:rsidRPr="00525A9C" w:rsidRDefault="002B3495" w:rsidP="002B3495">
            <w:pPr>
              <w:pStyle w:val="Texto"/>
              <w:spacing w:before="40" w:after="40" w:line="480" w:lineRule="auto"/>
              <w:ind w:firstLine="0"/>
              <w:jc w:val="center"/>
              <w:rPr>
                <w:i/>
                <w:sz w:val="20"/>
              </w:rPr>
            </w:pPr>
            <w:r w:rsidRPr="00525A9C">
              <w:rPr>
                <w:i/>
                <w:sz w:val="20"/>
              </w:rPr>
              <w:t>5</w:t>
            </w:r>
          </w:p>
          <w:p w14:paraId="55EA4E70" w14:textId="77777777" w:rsidR="002B3495" w:rsidRPr="00525A9C" w:rsidRDefault="002B3495" w:rsidP="002B3495">
            <w:pPr>
              <w:pStyle w:val="Texto"/>
              <w:spacing w:before="40" w:after="40" w:line="480" w:lineRule="auto"/>
              <w:ind w:firstLine="0"/>
              <w:jc w:val="center"/>
              <w:rPr>
                <w:i/>
                <w:sz w:val="20"/>
              </w:rPr>
            </w:pPr>
          </w:p>
          <w:p w14:paraId="18CFF143" w14:textId="77777777" w:rsidR="002B3495" w:rsidRPr="00525A9C" w:rsidRDefault="002B3495" w:rsidP="002B3495">
            <w:pPr>
              <w:pStyle w:val="Texto"/>
              <w:spacing w:before="40" w:after="40" w:line="480" w:lineRule="auto"/>
              <w:ind w:firstLine="0"/>
              <w:jc w:val="center"/>
              <w:rPr>
                <w:i/>
                <w:sz w:val="20"/>
              </w:rPr>
            </w:pPr>
            <w:r w:rsidRPr="00525A9C">
              <w:rPr>
                <w:i/>
                <w:sz w:val="20"/>
              </w:rPr>
              <w:t>6</w:t>
            </w:r>
          </w:p>
          <w:p w14:paraId="7C675142" w14:textId="77777777" w:rsidR="002B3495" w:rsidRPr="00525A9C" w:rsidRDefault="002B3495" w:rsidP="002B3495">
            <w:pPr>
              <w:pStyle w:val="Texto"/>
              <w:spacing w:before="40" w:after="40" w:line="360" w:lineRule="auto"/>
              <w:ind w:firstLine="0"/>
              <w:jc w:val="center"/>
              <w:rPr>
                <w:i/>
                <w:sz w:val="20"/>
              </w:rPr>
            </w:pPr>
          </w:p>
          <w:p w14:paraId="22A53A7A" w14:textId="77777777" w:rsidR="002B3495" w:rsidRPr="00525A9C" w:rsidRDefault="002B3495" w:rsidP="002B3495">
            <w:pPr>
              <w:pStyle w:val="Texto"/>
              <w:spacing w:before="40" w:after="40" w:line="360" w:lineRule="auto"/>
              <w:ind w:firstLine="0"/>
              <w:jc w:val="center"/>
              <w:rPr>
                <w:i/>
                <w:sz w:val="20"/>
              </w:rPr>
            </w:pPr>
            <w:r w:rsidRPr="00525A9C">
              <w:rPr>
                <w:i/>
                <w:sz w:val="20"/>
              </w:rPr>
              <w:t>7</w:t>
            </w:r>
          </w:p>
        </w:tc>
        <w:tc>
          <w:tcPr>
            <w:tcW w:w="3815" w:type="dxa"/>
            <w:vMerge w:val="restart"/>
            <w:tcBorders>
              <w:top w:val="single" w:sz="6" w:space="0" w:color="auto"/>
            </w:tcBorders>
            <w:shd w:val="clear" w:color="auto" w:fill="auto"/>
          </w:tcPr>
          <w:p w14:paraId="37C12A92" w14:textId="77777777" w:rsidR="002B3495" w:rsidRPr="00525A9C" w:rsidRDefault="002B3495" w:rsidP="002B3495">
            <w:pPr>
              <w:pStyle w:val="Texto"/>
              <w:spacing w:before="40" w:after="40" w:line="240" w:lineRule="exact"/>
              <w:ind w:firstLine="0"/>
              <w:rPr>
                <w:i/>
                <w:sz w:val="20"/>
              </w:rPr>
            </w:pPr>
            <w:r w:rsidRPr="00525A9C">
              <w:rPr>
                <w:i/>
                <w:sz w:val="20"/>
              </w:rPr>
              <w:lastRenderedPageBreak/>
              <w:t>Por el pago de servicios de arrendamiento, tales como:</w:t>
            </w:r>
          </w:p>
          <w:p w14:paraId="088AEB2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terrenos</w:t>
            </w:r>
          </w:p>
          <w:p w14:paraId="546AD40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edificios</w:t>
            </w:r>
          </w:p>
          <w:p w14:paraId="21562E7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mobiliario y equipo de administración, educacional y recreativo</w:t>
            </w:r>
          </w:p>
          <w:p w14:paraId="0240B3F1"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Arrendamiento de equipo e instrumental médico y de laboratorio</w:t>
            </w:r>
          </w:p>
          <w:p w14:paraId="0743E6F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equipo de transporte</w:t>
            </w:r>
          </w:p>
          <w:p w14:paraId="52FF5C7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maquinaria, otros equipos y herramientas</w:t>
            </w:r>
          </w:p>
          <w:p w14:paraId="298BBC9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de activos intangibles</w:t>
            </w:r>
          </w:p>
          <w:p w14:paraId="70CF605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Arrendamiento financiero</w:t>
            </w:r>
          </w:p>
          <w:p w14:paraId="5EB1031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arrendamientos</w:t>
            </w:r>
          </w:p>
          <w:p w14:paraId="47D05675" w14:textId="77777777" w:rsidR="002B3495" w:rsidRPr="00525A9C" w:rsidRDefault="002B3495" w:rsidP="002B3495">
            <w:pPr>
              <w:pStyle w:val="Texto"/>
              <w:spacing w:before="40" w:after="40" w:line="360" w:lineRule="auto"/>
              <w:ind w:firstLine="0"/>
              <w:rPr>
                <w:i/>
                <w:sz w:val="20"/>
              </w:rPr>
            </w:pPr>
          </w:p>
          <w:p w14:paraId="1E919CD3" w14:textId="77777777" w:rsidR="002B3495" w:rsidRPr="00525A9C" w:rsidRDefault="002B3495" w:rsidP="002B3495">
            <w:pPr>
              <w:pStyle w:val="Texto"/>
              <w:spacing w:before="40" w:after="40" w:line="360" w:lineRule="auto"/>
              <w:ind w:firstLine="0"/>
              <w:rPr>
                <w:i/>
                <w:sz w:val="20"/>
              </w:rPr>
            </w:pPr>
            <w:r w:rsidRPr="00525A9C">
              <w:rPr>
                <w:i/>
                <w:sz w:val="20"/>
              </w:rPr>
              <w:t>Por la comprobación del fondo rotatorio o revolvente.</w:t>
            </w:r>
          </w:p>
          <w:p w14:paraId="533A07B8" w14:textId="77777777" w:rsidR="002B3495" w:rsidRPr="00525A9C" w:rsidRDefault="002B3495" w:rsidP="002B3495">
            <w:pPr>
              <w:pStyle w:val="Texto"/>
              <w:spacing w:before="40" w:after="40" w:line="360" w:lineRule="auto"/>
              <w:ind w:firstLine="0"/>
              <w:rPr>
                <w:i/>
                <w:sz w:val="20"/>
              </w:rPr>
            </w:pPr>
            <w:r w:rsidRPr="00525A9C">
              <w:rPr>
                <w:i/>
                <w:sz w:val="20"/>
              </w:rPr>
              <w:t>Por el pago del arrendamiento financiero en la porción de corto plazo.</w:t>
            </w:r>
          </w:p>
          <w:p w14:paraId="7446F91B" w14:textId="77777777" w:rsidR="002B3495" w:rsidRPr="00525A9C" w:rsidRDefault="002B3495" w:rsidP="002B3495">
            <w:pPr>
              <w:pStyle w:val="Texto"/>
              <w:spacing w:before="40" w:after="40" w:line="360" w:lineRule="auto"/>
              <w:ind w:firstLine="0"/>
              <w:rPr>
                <w:i/>
                <w:sz w:val="20"/>
              </w:rPr>
            </w:pPr>
            <w:r w:rsidRPr="00525A9C">
              <w:rPr>
                <w:i/>
                <w:sz w:val="20"/>
              </w:rPr>
              <w:t>Por el anticipo a proveedores servicios de arrendamiento.</w:t>
            </w:r>
          </w:p>
          <w:p w14:paraId="61CF63CA" w14:textId="77777777" w:rsidR="002B3495" w:rsidRPr="00525A9C" w:rsidRDefault="002B3495" w:rsidP="002B3495">
            <w:pPr>
              <w:pStyle w:val="Texto"/>
              <w:spacing w:before="40" w:after="40" w:line="360" w:lineRule="auto"/>
              <w:ind w:firstLine="0"/>
              <w:rPr>
                <w:i/>
                <w:sz w:val="20"/>
              </w:rPr>
            </w:pPr>
            <w:r w:rsidRPr="00525A9C">
              <w:rPr>
                <w:i/>
                <w:sz w:val="20"/>
              </w:rPr>
              <w:t>Por la aplicación de anticipos a proveedores de la adquisición de servicios de arrendamientos.</w:t>
            </w:r>
          </w:p>
          <w:p w14:paraId="6C341445" w14:textId="77777777" w:rsidR="002B3495" w:rsidRPr="00525A9C" w:rsidRDefault="002B3495" w:rsidP="002B3495">
            <w:pPr>
              <w:pStyle w:val="Texto"/>
              <w:spacing w:before="40" w:after="40" w:line="360" w:lineRule="auto"/>
              <w:ind w:firstLine="0"/>
              <w:rPr>
                <w:i/>
                <w:sz w:val="20"/>
              </w:rPr>
            </w:pPr>
            <w:r w:rsidRPr="00525A9C">
              <w:rPr>
                <w:i/>
                <w:sz w:val="20"/>
              </w:rPr>
              <w:t>Por la contratación de servicios de arrendamientos en obras públicas en bienes de dominio público y propio de administración con tipo de gasto de capital.</w:t>
            </w:r>
          </w:p>
          <w:p w14:paraId="24FA9DBE" w14:textId="77777777" w:rsidR="002B3495" w:rsidRPr="00525A9C" w:rsidRDefault="002B3495" w:rsidP="002B3495">
            <w:pPr>
              <w:pStyle w:val="Texto"/>
              <w:spacing w:before="40" w:after="40" w:line="360" w:lineRule="auto"/>
              <w:ind w:firstLine="0"/>
              <w:rPr>
                <w:i/>
                <w:sz w:val="20"/>
              </w:rPr>
            </w:pPr>
            <w:r w:rsidRPr="00525A9C">
              <w:rPr>
                <w:i/>
                <w:sz w:val="20"/>
              </w:rPr>
              <w:t>Por el devengado por los derechos sobre bienes e intereses en arrendamiento financiero.</w:t>
            </w:r>
          </w:p>
          <w:p w14:paraId="3D825379" w14:textId="77777777" w:rsidR="002B3495" w:rsidRPr="00525A9C" w:rsidRDefault="002B3495" w:rsidP="002B3495">
            <w:pPr>
              <w:pStyle w:val="Texto"/>
              <w:spacing w:before="40" w:after="40" w:line="240" w:lineRule="exact"/>
              <w:ind w:firstLine="0"/>
              <w:rPr>
                <w:i/>
                <w:sz w:val="20"/>
              </w:rPr>
            </w:pPr>
          </w:p>
          <w:p w14:paraId="4BC90D71" w14:textId="77777777" w:rsidR="002B3495" w:rsidRPr="00525A9C" w:rsidRDefault="002B3495" w:rsidP="002B3495">
            <w:pPr>
              <w:pStyle w:val="Texto"/>
              <w:spacing w:before="40" w:after="40" w:line="240" w:lineRule="exact"/>
              <w:ind w:firstLine="0"/>
              <w:rPr>
                <w:i/>
                <w:sz w:val="20"/>
              </w:rPr>
            </w:pPr>
          </w:p>
          <w:p w14:paraId="7B1582A3" w14:textId="77777777" w:rsidR="002B3495" w:rsidRPr="00525A9C" w:rsidRDefault="002B3495" w:rsidP="002B3495">
            <w:pPr>
              <w:pStyle w:val="Texto"/>
              <w:spacing w:before="40" w:after="40" w:line="240" w:lineRule="exact"/>
              <w:ind w:firstLine="0"/>
              <w:rPr>
                <w:i/>
                <w:sz w:val="20"/>
              </w:rPr>
            </w:pPr>
          </w:p>
          <w:p w14:paraId="03419836" w14:textId="77777777" w:rsidR="002B3495" w:rsidRPr="00525A9C" w:rsidRDefault="002B3495" w:rsidP="002B3495">
            <w:pPr>
              <w:pStyle w:val="Texto"/>
              <w:spacing w:before="40" w:after="40" w:line="240" w:lineRule="exact"/>
              <w:ind w:firstLine="0"/>
              <w:rPr>
                <w:i/>
                <w:sz w:val="20"/>
              </w:rPr>
            </w:pPr>
          </w:p>
          <w:p w14:paraId="0678FFCD" w14:textId="77777777" w:rsidR="002B3495" w:rsidRPr="00525A9C" w:rsidRDefault="002B3495" w:rsidP="002B3495">
            <w:pPr>
              <w:pStyle w:val="Texto"/>
              <w:spacing w:before="40" w:after="40" w:line="240" w:lineRule="exact"/>
              <w:ind w:firstLine="0"/>
              <w:rPr>
                <w:i/>
                <w:sz w:val="20"/>
              </w:rPr>
            </w:pPr>
          </w:p>
          <w:p w14:paraId="6AFA0715" w14:textId="77777777" w:rsidR="002B3495" w:rsidRPr="00525A9C" w:rsidRDefault="002B3495" w:rsidP="002B3495">
            <w:pPr>
              <w:pStyle w:val="Texto"/>
              <w:spacing w:before="40" w:after="40" w:line="240" w:lineRule="exact"/>
              <w:ind w:firstLine="0"/>
              <w:rPr>
                <w:i/>
                <w:sz w:val="20"/>
              </w:rPr>
            </w:pPr>
          </w:p>
          <w:p w14:paraId="14EE9686" w14:textId="77777777" w:rsidR="002B3495" w:rsidRPr="00525A9C" w:rsidRDefault="002B3495" w:rsidP="002B3495">
            <w:pPr>
              <w:pStyle w:val="Texto"/>
              <w:spacing w:before="40" w:after="40" w:line="240" w:lineRule="exact"/>
              <w:ind w:firstLine="0"/>
              <w:rPr>
                <w:i/>
                <w:sz w:val="20"/>
              </w:rPr>
            </w:pPr>
          </w:p>
          <w:p w14:paraId="20115E96" w14:textId="77777777" w:rsidR="002B3495" w:rsidRPr="00525A9C" w:rsidRDefault="002B3495" w:rsidP="002B3495">
            <w:pPr>
              <w:pStyle w:val="Texto"/>
              <w:spacing w:before="40" w:after="40" w:line="240" w:lineRule="exact"/>
              <w:ind w:firstLine="0"/>
              <w:rPr>
                <w:i/>
                <w:sz w:val="20"/>
              </w:rPr>
            </w:pPr>
          </w:p>
          <w:p w14:paraId="5566540B" w14:textId="77777777" w:rsidR="002B3495" w:rsidRPr="00525A9C" w:rsidRDefault="002B3495" w:rsidP="002B3495">
            <w:pPr>
              <w:pStyle w:val="Texto"/>
              <w:spacing w:before="40" w:after="40" w:line="240" w:lineRule="exact"/>
              <w:ind w:firstLine="0"/>
              <w:rPr>
                <w:i/>
                <w:sz w:val="20"/>
              </w:rPr>
            </w:pPr>
          </w:p>
        </w:tc>
        <w:tc>
          <w:tcPr>
            <w:tcW w:w="523" w:type="dxa"/>
            <w:tcBorders>
              <w:top w:val="single" w:sz="6" w:space="0" w:color="auto"/>
            </w:tcBorders>
            <w:shd w:val="clear" w:color="auto" w:fill="auto"/>
          </w:tcPr>
          <w:p w14:paraId="51B302A3"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796" w:type="dxa"/>
            <w:tcBorders>
              <w:top w:val="single" w:sz="6" w:space="0" w:color="auto"/>
            </w:tcBorders>
            <w:shd w:val="clear" w:color="auto" w:fill="auto"/>
          </w:tcPr>
          <w:p w14:paraId="5B78FC7B"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de arrendamiento y estudios y formulación y evaluación de proyectos y obras públicas en bienes de dominio público y propio por administración.</w:t>
            </w:r>
          </w:p>
        </w:tc>
      </w:tr>
      <w:tr w:rsidR="002B3495" w:rsidRPr="00525A9C" w14:paraId="4BD3B931" w14:textId="77777777" w:rsidTr="002B3495">
        <w:trPr>
          <w:trHeight w:val="20"/>
        </w:trPr>
        <w:tc>
          <w:tcPr>
            <w:tcW w:w="578" w:type="dxa"/>
            <w:vMerge/>
            <w:shd w:val="clear" w:color="auto" w:fill="auto"/>
          </w:tcPr>
          <w:p w14:paraId="46487B89"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65B81481"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61F77B9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96" w:type="dxa"/>
            <w:shd w:val="clear" w:color="auto" w:fill="auto"/>
          </w:tcPr>
          <w:p w14:paraId="6E4E45AC"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de arrendamiento.</w:t>
            </w:r>
          </w:p>
        </w:tc>
      </w:tr>
      <w:tr w:rsidR="002B3495" w:rsidRPr="00525A9C" w14:paraId="51EB8405" w14:textId="77777777" w:rsidTr="002B3495">
        <w:trPr>
          <w:trHeight w:val="20"/>
        </w:trPr>
        <w:tc>
          <w:tcPr>
            <w:tcW w:w="578" w:type="dxa"/>
            <w:vMerge/>
            <w:shd w:val="clear" w:color="auto" w:fill="auto"/>
          </w:tcPr>
          <w:p w14:paraId="1474613F"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4FC37C90"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198E6F8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96" w:type="dxa"/>
            <w:shd w:val="clear" w:color="auto" w:fill="auto"/>
          </w:tcPr>
          <w:p w14:paraId="0858CE35" w14:textId="77777777" w:rsidR="002B3495" w:rsidRPr="00525A9C" w:rsidRDefault="002B3495" w:rsidP="002B3495">
            <w:pPr>
              <w:pStyle w:val="Texto"/>
              <w:spacing w:before="40" w:after="40" w:line="240" w:lineRule="exact"/>
              <w:ind w:firstLine="0"/>
              <w:rPr>
                <w:i/>
                <w:sz w:val="20"/>
              </w:rPr>
            </w:pPr>
            <w:r w:rsidRPr="00525A9C">
              <w:rPr>
                <w:i/>
                <w:sz w:val="20"/>
              </w:rPr>
              <w:t>Por la incorporación al activo de la porción correspondiente del arrendamiento financiero.</w:t>
            </w:r>
          </w:p>
        </w:tc>
      </w:tr>
      <w:tr w:rsidR="002B3495" w:rsidRPr="00525A9C" w14:paraId="1A20509A" w14:textId="77777777" w:rsidTr="002B3495">
        <w:trPr>
          <w:trHeight w:val="20"/>
        </w:trPr>
        <w:tc>
          <w:tcPr>
            <w:tcW w:w="578" w:type="dxa"/>
            <w:vMerge/>
            <w:shd w:val="clear" w:color="auto" w:fill="auto"/>
          </w:tcPr>
          <w:p w14:paraId="53349991"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23F44324"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6CC0926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796" w:type="dxa"/>
            <w:shd w:val="clear" w:color="auto" w:fill="auto"/>
          </w:tcPr>
          <w:p w14:paraId="32BD101F"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D058234" w14:textId="77777777" w:rsidTr="002B3495">
        <w:trPr>
          <w:trHeight w:val="20"/>
        </w:trPr>
        <w:tc>
          <w:tcPr>
            <w:tcW w:w="578" w:type="dxa"/>
            <w:vMerge/>
            <w:shd w:val="clear" w:color="auto" w:fill="auto"/>
          </w:tcPr>
          <w:p w14:paraId="64C0E787"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577F201A"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42FF5B2A" w14:textId="77777777" w:rsidR="002B3495" w:rsidRPr="00525A9C" w:rsidRDefault="002B3495" w:rsidP="002B3495">
            <w:pPr>
              <w:pStyle w:val="Texto"/>
              <w:spacing w:before="40" w:after="40" w:line="240" w:lineRule="exact"/>
              <w:ind w:firstLine="0"/>
              <w:jc w:val="center"/>
              <w:rPr>
                <w:i/>
                <w:sz w:val="20"/>
              </w:rPr>
            </w:pPr>
          </w:p>
        </w:tc>
        <w:tc>
          <w:tcPr>
            <w:tcW w:w="3796" w:type="dxa"/>
            <w:shd w:val="clear" w:color="auto" w:fill="auto"/>
          </w:tcPr>
          <w:p w14:paraId="59592C4E" w14:textId="77777777" w:rsidR="002B3495" w:rsidRPr="00525A9C" w:rsidRDefault="002B3495" w:rsidP="002B3495">
            <w:pPr>
              <w:pStyle w:val="Texto"/>
              <w:spacing w:before="40" w:after="40" w:line="240" w:lineRule="exact"/>
              <w:ind w:firstLine="0"/>
              <w:rPr>
                <w:i/>
                <w:sz w:val="20"/>
              </w:rPr>
            </w:pPr>
          </w:p>
        </w:tc>
      </w:tr>
      <w:tr w:rsidR="002B3495" w:rsidRPr="00525A9C" w14:paraId="5C6C5E9F" w14:textId="77777777" w:rsidTr="002B3495">
        <w:trPr>
          <w:trHeight w:val="20"/>
        </w:trPr>
        <w:tc>
          <w:tcPr>
            <w:tcW w:w="578" w:type="dxa"/>
            <w:vMerge/>
            <w:shd w:val="clear" w:color="auto" w:fill="auto"/>
          </w:tcPr>
          <w:p w14:paraId="6760E4DF"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0B393301"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2C6667BC" w14:textId="77777777" w:rsidR="002B3495" w:rsidRPr="00525A9C" w:rsidRDefault="002B3495" w:rsidP="002B3495">
            <w:pPr>
              <w:pStyle w:val="Texto"/>
              <w:spacing w:before="40" w:after="40" w:line="240" w:lineRule="exact"/>
              <w:ind w:firstLine="0"/>
              <w:jc w:val="center"/>
              <w:rPr>
                <w:i/>
                <w:sz w:val="20"/>
              </w:rPr>
            </w:pPr>
          </w:p>
        </w:tc>
        <w:tc>
          <w:tcPr>
            <w:tcW w:w="3796" w:type="dxa"/>
            <w:shd w:val="clear" w:color="auto" w:fill="auto"/>
          </w:tcPr>
          <w:p w14:paraId="6FA65DE0" w14:textId="77777777" w:rsidR="002B3495" w:rsidRPr="00525A9C" w:rsidRDefault="002B3495" w:rsidP="002B3495">
            <w:pPr>
              <w:pStyle w:val="Texto"/>
              <w:spacing w:before="40" w:after="40" w:line="240" w:lineRule="exact"/>
              <w:ind w:firstLine="0"/>
              <w:rPr>
                <w:i/>
                <w:sz w:val="20"/>
              </w:rPr>
            </w:pPr>
          </w:p>
        </w:tc>
      </w:tr>
      <w:tr w:rsidR="002B3495" w:rsidRPr="00525A9C" w14:paraId="70FB7456" w14:textId="77777777" w:rsidTr="002B3495">
        <w:trPr>
          <w:trHeight w:val="20"/>
        </w:trPr>
        <w:tc>
          <w:tcPr>
            <w:tcW w:w="578" w:type="dxa"/>
            <w:vMerge/>
            <w:shd w:val="clear" w:color="auto" w:fill="auto"/>
          </w:tcPr>
          <w:p w14:paraId="4476EA87"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2110250C"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0369F556" w14:textId="77777777" w:rsidR="002B3495" w:rsidRPr="00525A9C" w:rsidRDefault="002B3495" w:rsidP="002B3495">
            <w:pPr>
              <w:pStyle w:val="Texto"/>
              <w:spacing w:before="40" w:after="40" w:line="240" w:lineRule="exact"/>
              <w:ind w:firstLine="0"/>
              <w:jc w:val="center"/>
              <w:rPr>
                <w:i/>
                <w:sz w:val="20"/>
              </w:rPr>
            </w:pPr>
          </w:p>
        </w:tc>
        <w:tc>
          <w:tcPr>
            <w:tcW w:w="3796" w:type="dxa"/>
            <w:shd w:val="clear" w:color="auto" w:fill="auto"/>
          </w:tcPr>
          <w:p w14:paraId="12F58BA8" w14:textId="77777777" w:rsidR="002B3495" w:rsidRPr="00525A9C" w:rsidRDefault="002B3495" w:rsidP="002B3495">
            <w:pPr>
              <w:pStyle w:val="Texto"/>
              <w:spacing w:before="40" w:after="40" w:line="240" w:lineRule="exact"/>
              <w:ind w:firstLine="0"/>
              <w:rPr>
                <w:i/>
                <w:sz w:val="20"/>
              </w:rPr>
            </w:pPr>
          </w:p>
        </w:tc>
      </w:tr>
      <w:tr w:rsidR="002B3495" w:rsidRPr="00525A9C" w14:paraId="09E5EA3E" w14:textId="77777777" w:rsidTr="002B3495">
        <w:trPr>
          <w:trHeight w:val="20"/>
        </w:trPr>
        <w:tc>
          <w:tcPr>
            <w:tcW w:w="578" w:type="dxa"/>
            <w:vMerge/>
            <w:shd w:val="clear" w:color="auto" w:fill="auto"/>
          </w:tcPr>
          <w:p w14:paraId="79AAEBF1" w14:textId="77777777" w:rsidR="002B3495" w:rsidRPr="00525A9C" w:rsidRDefault="002B3495" w:rsidP="002B3495">
            <w:pPr>
              <w:pStyle w:val="Texto"/>
              <w:spacing w:before="40" w:after="40" w:line="240" w:lineRule="exact"/>
              <w:ind w:firstLine="0"/>
              <w:jc w:val="center"/>
              <w:rPr>
                <w:i/>
                <w:sz w:val="20"/>
              </w:rPr>
            </w:pPr>
          </w:p>
        </w:tc>
        <w:tc>
          <w:tcPr>
            <w:tcW w:w="3815" w:type="dxa"/>
            <w:vMerge/>
            <w:shd w:val="clear" w:color="auto" w:fill="auto"/>
          </w:tcPr>
          <w:p w14:paraId="2D2A818D" w14:textId="77777777" w:rsidR="002B3495" w:rsidRPr="00525A9C" w:rsidRDefault="002B3495" w:rsidP="002B3495">
            <w:pPr>
              <w:pStyle w:val="Texto"/>
              <w:spacing w:before="40" w:after="40" w:line="240" w:lineRule="exact"/>
              <w:ind w:firstLine="0"/>
              <w:rPr>
                <w:i/>
                <w:sz w:val="20"/>
              </w:rPr>
            </w:pPr>
          </w:p>
        </w:tc>
        <w:tc>
          <w:tcPr>
            <w:tcW w:w="523" w:type="dxa"/>
            <w:shd w:val="clear" w:color="auto" w:fill="auto"/>
          </w:tcPr>
          <w:p w14:paraId="52B8C195" w14:textId="77777777" w:rsidR="002B3495" w:rsidRPr="00525A9C" w:rsidRDefault="002B3495" w:rsidP="002B3495">
            <w:pPr>
              <w:pStyle w:val="Texto"/>
              <w:spacing w:before="40" w:after="40" w:line="240" w:lineRule="exact"/>
              <w:ind w:firstLine="0"/>
              <w:jc w:val="center"/>
              <w:rPr>
                <w:i/>
                <w:sz w:val="20"/>
              </w:rPr>
            </w:pPr>
          </w:p>
        </w:tc>
        <w:tc>
          <w:tcPr>
            <w:tcW w:w="3796" w:type="dxa"/>
            <w:shd w:val="clear" w:color="auto" w:fill="auto"/>
          </w:tcPr>
          <w:p w14:paraId="14E75649" w14:textId="77777777" w:rsidR="002B3495" w:rsidRPr="00525A9C" w:rsidRDefault="002B3495" w:rsidP="002B3495">
            <w:pPr>
              <w:pStyle w:val="Texto"/>
              <w:spacing w:before="40" w:after="40" w:line="240" w:lineRule="exact"/>
              <w:ind w:firstLine="0"/>
              <w:rPr>
                <w:i/>
                <w:sz w:val="20"/>
              </w:rPr>
            </w:pPr>
          </w:p>
        </w:tc>
      </w:tr>
      <w:tr w:rsidR="002B3495" w:rsidRPr="00525A9C" w14:paraId="4F6831C9" w14:textId="77777777" w:rsidTr="002B3495">
        <w:trPr>
          <w:trHeight w:val="20"/>
        </w:trPr>
        <w:tc>
          <w:tcPr>
            <w:tcW w:w="578" w:type="dxa"/>
            <w:vMerge/>
            <w:tcBorders>
              <w:bottom w:val="single" w:sz="6" w:space="0" w:color="auto"/>
            </w:tcBorders>
            <w:shd w:val="clear" w:color="auto" w:fill="auto"/>
          </w:tcPr>
          <w:p w14:paraId="5457F715" w14:textId="77777777" w:rsidR="002B3495" w:rsidRPr="00525A9C" w:rsidRDefault="002B3495" w:rsidP="002B3495">
            <w:pPr>
              <w:pStyle w:val="Texto"/>
              <w:spacing w:before="40" w:after="40" w:line="240" w:lineRule="exact"/>
              <w:ind w:firstLine="0"/>
              <w:jc w:val="center"/>
              <w:rPr>
                <w:i/>
                <w:sz w:val="20"/>
              </w:rPr>
            </w:pPr>
          </w:p>
        </w:tc>
        <w:tc>
          <w:tcPr>
            <w:tcW w:w="3815" w:type="dxa"/>
            <w:vMerge/>
            <w:tcBorders>
              <w:bottom w:val="single" w:sz="6" w:space="0" w:color="auto"/>
            </w:tcBorders>
            <w:shd w:val="clear" w:color="auto" w:fill="auto"/>
          </w:tcPr>
          <w:p w14:paraId="4DAEC110" w14:textId="77777777" w:rsidR="002B3495" w:rsidRPr="00525A9C" w:rsidRDefault="002B3495" w:rsidP="002B3495">
            <w:pPr>
              <w:pStyle w:val="Texto"/>
              <w:spacing w:before="40" w:after="40" w:line="240" w:lineRule="exact"/>
              <w:ind w:firstLine="0"/>
              <w:rPr>
                <w:i/>
                <w:sz w:val="20"/>
              </w:rPr>
            </w:pPr>
          </w:p>
        </w:tc>
        <w:tc>
          <w:tcPr>
            <w:tcW w:w="523" w:type="dxa"/>
            <w:tcBorders>
              <w:bottom w:val="single" w:sz="6" w:space="0" w:color="auto"/>
            </w:tcBorders>
            <w:shd w:val="clear" w:color="auto" w:fill="auto"/>
          </w:tcPr>
          <w:p w14:paraId="443153E3" w14:textId="77777777" w:rsidR="002B3495" w:rsidRPr="00525A9C" w:rsidRDefault="002B3495" w:rsidP="002B3495">
            <w:pPr>
              <w:pStyle w:val="Texto"/>
              <w:spacing w:before="40" w:after="40" w:line="240" w:lineRule="exact"/>
              <w:ind w:firstLine="0"/>
              <w:jc w:val="center"/>
              <w:rPr>
                <w:i/>
                <w:sz w:val="20"/>
              </w:rPr>
            </w:pPr>
          </w:p>
        </w:tc>
        <w:tc>
          <w:tcPr>
            <w:tcW w:w="3796" w:type="dxa"/>
            <w:tcBorders>
              <w:bottom w:val="single" w:sz="6" w:space="0" w:color="auto"/>
            </w:tcBorders>
            <w:shd w:val="clear" w:color="auto" w:fill="auto"/>
          </w:tcPr>
          <w:p w14:paraId="336BF379" w14:textId="77777777" w:rsidR="002B3495" w:rsidRPr="00525A9C" w:rsidRDefault="002B3495" w:rsidP="002B3495">
            <w:pPr>
              <w:pStyle w:val="Texto"/>
              <w:spacing w:before="40" w:after="40" w:line="240" w:lineRule="exact"/>
              <w:ind w:firstLine="0"/>
              <w:rPr>
                <w:i/>
                <w:sz w:val="20"/>
              </w:rPr>
            </w:pPr>
          </w:p>
        </w:tc>
      </w:tr>
      <w:tr w:rsidR="002B3495" w:rsidRPr="00525A9C" w14:paraId="08DECBB6" w14:textId="77777777" w:rsidTr="002B3495">
        <w:trPr>
          <w:trHeight w:val="20"/>
        </w:trPr>
        <w:tc>
          <w:tcPr>
            <w:tcW w:w="8712" w:type="dxa"/>
            <w:gridSpan w:val="4"/>
            <w:tcBorders>
              <w:top w:val="single" w:sz="6" w:space="0" w:color="auto"/>
              <w:bottom w:val="single" w:sz="6" w:space="0" w:color="auto"/>
            </w:tcBorders>
            <w:shd w:val="clear" w:color="auto" w:fill="auto"/>
          </w:tcPr>
          <w:p w14:paraId="6B4ADB2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1C5B5DE" w14:textId="77777777" w:rsidR="002B3495" w:rsidRPr="00525A9C" w:rsidRDefault="002B3495" w:rsidP="002B3495">
            <w:pPr>
              <w:pStyle w:val="Texto"/>
              <w:spacing w:before="40" w:after="40" w:line="240" w:lineRule="exact"/>
              <w:ind w:firstLine="0"/>
              <w:rPr>
                <w:i/>
                <w:sz w:val="20"/>
              </w:rPr>
            </w:pPr>
            <w:r w:rsidRPr="00525A9C">
              <w:rPr>
                <w:i/>
                <w:sz w:val="20"/>
              </w:rPr>
              <w:t>Importe del gasto por concepto de arrendamiento.</w:t>
            </w:r>
          </w:p>
        </w:tc>
      </w:tr>
      <w:tr w:rsidR="002B3495" w:rsidRPr="00525A9C" w14:paraId="1A75F556" w14:textId="77777777" w:rsidTr="002B3495">
        <w:trPr>
          <w:trHeight w:val="20"/>
        </w:trPr>
        <w:tc>
          <w:tcPr>
            <w:tcW w:w="8712" w:type="dxa"/>
            <w:gridSpan w:val="4"/>
            <w:tcBorders>
              <w:top w:val="single" w:sz="6" w:space="0" w:color="auto"/>
              <w:bottom w:val="single" w:sz="6" w:space="0" w:color="auto"/>
            </w:tcBorders>
            <w:shd w:val="clear" w:color="auto" w:fill="auto"/>
          </w:tcPr>
          <w:p w14:paraId="6639B23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E771BE2"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bien arrendado, de conformidad con el concepto 3200 del Clasificador por Objeto del Gasto, partidas 321 a 329.</w:t>
            </w:r>
          </w:p>
          <w:p w14:paraId="4A758B83"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3A51A86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6"/>
        <w:gridCol w:w="1152"/>
        <w:gridCol w:w="1782"/>
        <w:gridCol w:w="2663"/>
        <w:gridCol w:w="2159"/>
      </w:tblGrid>
      <w:tr w:rsidR="002B3495" w:rsidRPr="00525A9C" w14:paraId="52BBBBA8" w14:textId="77777777" w:rsidTr="002B3495">
        <w:trPr>
          <w:trHeight w:val="20"/>
        </w:trPr>
        <w:tc>
          <w:tcPr>
            <w:tcW w:w="956" w:type="dxa"/>
            <w:shd w:val="clear" w:color="auto" w:fill="auto"/>
            <w:vAlign w:val="center"/>
          </w:tcPr>
          <w:p w14:paraId="69B742AC"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152" w:type="dxa"/>
            <w:shd w:val="clear" w:color="auto" w:fill="auto"/>
            <w:vAlign w:val="center"/>
          </w:tcPr>
          <w:p w14:paraId="3685C1F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446ECF6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3" w:type="dxa"/>
            <w:shd w:val="clear" w:color="auto" w:fill="auto"/>
            <w:vAlign w:val="center"/>
          </w:tcPr>
          <w:p w14:paraId="6A17CF33"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E74D27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24F4C35" w14:textId="77777777" w:rsidTr="002B3495">
        <w:trPr>
          <w:trHeight w:val="20"/>
        </w:trPr>
        <w:tc>
          <w:tcPr>
            <w:tcW w:w="956" w:type="dxa"/>
            <w:shd w:val="clear" w:color="auto" w:fill="auto"/>
            <w:vAlign w:val="center"/>
          </w:tcPr>
          <w:p w14:paraId="071B095B" w14:textId="77777777" w:rsidR="002B3495" w:rsidRPr="00525A9C" w:rsidRDefault="002B3495" w:rsidP="002B3495">
            <w:pPr>
              <w:pStyle w:val="Texto"/>
              <w:spacing w:before="40" w:after="40" w:line="240" w:lineRule="exact"/>
              <w:ind w:firstLine="0"/>
              <w:jc w:val="center"/>
              <w:rPr>
                <w:i/>
                <w:sz w:val="20"/>
              </w:rPr>
            </w:pPr>
            <w:r w:rsidRPr="00525A9C">
              <w:rPr>
                <w:i/>
                <w:sz w:val="20"/>
              </w:rPr>
              <w:t>5.1.3.3</w:t>
            </w:r>
          </w:p>
        </w:tc>
        <w:tc>
          <w:tcPr>
            <w:tcW w:w="1152" w:type="dxa"/>
            <w:shd w:val="clear" w:color="auto" w:fill="auto"/>
            <w:vAlign w:val="center"/>
          </w:tcPr>
          <w:p w14:paraId="33429C0F"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1D69C78A"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3" w:type="dxa"/>
            <w:shd w:val="clear" w:color="auto" w:fill="auto"/>
            <w:vAlign w:val="center"/>
          </w:tcPr>
          <w:p w14:paraId="7E18B5AC"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159" w:type="dxa"/>
            <w:shd w:val="clear" w:color="auto" w:fill="auto"/>
            <w:vAlign w:val="center"/>
          </w:tcPr>
          <w:p w14:paraId="14FE7EB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2A0584F" w14:textId="77777777" w:rsidTr="002B3495">
        <w:trPr>
          <w:trHeight w:val="20"/>
        </w:trPr>
        <w:tc>
          <w:tcPr>
            <w:tcW w:w="956" w:type="dxa"/>
            <w:shd w:val="clear" w:color="auto" w:fill="auto"/>
            <w:vAlign w:val="center"/>
          </w:tcPr>
          <w:p w14:paraId="372B430E"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6" w:type="dxa"/>
            <w:gridSpan w:val="4"/>
            <w:shd w:val="clear" w:color="auto" w:fill="auto"/>
            <w:vAlign w:val="center"/>
          </w:tcPr>
          <w:p w14:paraId="11B8339A" w14:textId="77777777" w:rsidR="002B3495" w:rsidRPr="00525A9C" w:rsidRDefault="002B3495" w:rsidP="002B3495">
            <w:pPr>
              <w:pStyle w:val="Texto"/>
              <w:spacing w:before="40" w:after="40" w:line="240" w:lineRule="exact"/>
              <w:ind w:firstLine="0"/>
              <w:rPr>
                <w:i/>
                <w:sz w:val="20"/>
              </w:rPr>
            </w:pPr>
            <w:r w:rsidRPr="00525A9C">
              <w:rPr>
                <w:i/>
                <w:sz w:val="20"/>
              </w:rPr>
              <w:t>Servicios Profesionales, Científicos y Técnicos y Otros Servicios</w:t>
            </w:r>
          </w:p>
        </w:tc>
      </w:tr>
    </w:tbl>
    <w:p w14:paraId="3C68C5D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8"/>
        <w:gridCol w:w="378"/>
        <w:gridCol w:w="1152"/>
        <w:gridCol w:w="1782"/>
        <w:gridCol w:w="503"/>
        <w:gridCol w:w="523"/>
        <w:gridCol w:w="1637"/>
        <w:gridCol w:w="2159"/>
      </w:tblGrid>
      <w:tr w:rsidR="002B3495" w:rsidRPr="00525A9C" w14:paraId="5201852E" w14:textId="77777777" w:rsidTr="002B3495">
        <w:trPr>
          <w:trHeight w:val="20"/>
        </w:trPr>
        <w:tc>
          <w:tcPr>
            <w:tcW w:w="578" w:type="dxa"/>
            <w:tcBorders>
              <w:top w:val="single" w:sz="6" w:space="0" w:color="auto"/>
              <w:bottom w:val="single" w:sz="6" w:space="0" w:color="auto"/>
            </w:tcBorders>
            <w:shd w:val="clear" w:color="auto" w:fill="auto"/>
          </w:tcPr>
          <w:p w14:paraId="1A7A753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15" w:type="dxa"/>
            <w:gridSpan w:val="4"/>
            <w:tcBorders>
              <w:top w:val="single" w:sz="6" w:space="0" w:color="auto"/>
              <w:bottom w:val="single" w:sz="6" w:space="0" w:color="auto"/>
            </w:tcBorders>
            <w:shd w:val="clear" w:color="auto" w:fill="auto"/>
          </w:tcPr>
          <w:p w14:paraId="66F07E7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3" w:type="dxa"/>
            <w:tcBorders>
              <w:top w:val="single" w:sz="6" w:space="0" w:color="auto"/>
              <w:bottom w:val="single" w:sz="6" w:space="0" w:color="auto"/>
            </w:tcBorders>
            <w:shd w:val="clear" w:color="auto" w:fill="auto"/>
          </w:tcPr>
          <w:p w14:paraId="3330D59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796" w:type="dxa"/>
            <w:gridSpan w:val="2"/>
            <w:tcBorders>
              <w:top w:val="single" w:sz="6" w:space="0" w:color="auto"/>
              <w:bottom w:val="single" w:sz="6" w:space="0" w:color="auto"/>
            </w:tcBorders>
            <w:shd w:val="clear" w:color="auto" w:fill="auto"/>
          </w:tcPr>
          <w:p w14:paraId="737E5EA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D72B61B" w14:textId="77777777" w:rsidTr="002B3495">
        <w:trPr>
          <w:trHeight w:val="1113"/>
        </w:trPr>
        <w:tc>
          <w:tcPr>
            <w:tcW w:w="578" w:type="dxa"/>
            <w:vMerge w:val="restart"/>
            <w:tcBorders>
              <w:top w:val="single" w:sz="6" w:space="0" w:color="auto"/>
              <w:bottom w:val="nil"/>
            </w:tcBorders>
            <w:shd w:val="clear" w:color="auto" w:fill="auto"/>
          </w:tcPr>
          <w:p w14:paraId="1F5F1A3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15" w:type="dxa"/>
            <w:gridSpan w:val="4"/>
            <w:vMerge w:val="restart"/>
            <w:tcBorders>
              <w:top w:val="single" w:sz="6" w:space="0" w:color="auto"/>
              <w:bottom w:val="nil"/>
            </w:tcBorders>
            <w:shd w:val="clear" w:color="auto" w:fill="auto"/>
          </w:tcPr>
          <w:p w14:paraId="1E7C9388" w14:textId="77777777" w:rsidR="002B3495" w:rsidRPr="00525A9C" w:rsidRDefault="002B3495" w:rsidP="002B3495">
            <w:pPr>
              <w:pStyle w:val="Texto"/>
              <w:spacing w:before="40" w:after="40" w:line="240" w:lineRule="exact"/>
              <w:ind w:firstLine="0"/>
              <w:rPr>
                <w:i/>
                <w:sz w:val="20"/>
              </w:rPr>
            </w:pPr>
            <w:r w:rsidRPr="00525A9C">
              <w:rPr>
                <w:i/>
                <w:sz w:val="20"/>
              </w:rPr>
              <w:t>Por el pago de servicios profesionales, científicos y técnicos y otros servicios, tales como:</w:t>
            </w:r>
          </w:p>
          <w:p w14:paraId="2C34980E"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legales, de contabilidad, auditoría y relacionados</w:t>
            </w:r>
          </w:p>
          <w:p w14:paraId="78BA2E25"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diseño, arquitectura, ingeniería y actividades relacionadas</w:t>
            </w:r>
          </w:p>
          <w:p w14:paraId="19893236"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consultoría administrativa, procesos, técnica y en tecnologías de la información</w:t>
            </w:r>
          </w:p>
          <w:p w14:paraId="3F58035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capacitación</w:t>
            </w:r>
          </w:p>
          <w:p w14:paraId="2E8492D2"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investigación científica y desarrollo</w:t>
            </w:r>
          </w:p>
          <w:p w14:paraId="2F014BF2"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apoyo administrativo, traducción, fotocopiado e impresión</w:t>
            </w:r>
          </w:p>
          <w:p w14:paraId="5FCB4B98"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protección y seguridad</w:t>
            </w:r>
          </w:p>
          <w:p w14:paraId="151FE767"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vigilancia</w:t>
            </w:r>
          </w:p>
          <w:p w14:paraId="03FD2473"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profesionales, científicos y técnicos integrales</w:t>
            </w:r>
          </w:p>
        </w:tc>
        <w:tc>
          <w:tcPr>
            <w:tcW w:w="523" w:type="dxa"/>
            <w:tcBorders>
              <w:top w:val="single" w:sz="6" w:space="0" w:color="auto"/>
              <w:bottom w:val="nil"/>
            </w:tcBorders>
            <w:shd w:val="clear" w:color="auto" w:fill="auto"/>
          </w:tcPr>
          <w:p w14:paraId="216C14F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796" w:type="dxa"/>
            <w:gridSpan w:val="2"/>
            <w:tcBorders>
              <w:top w:val="single" w:sz="6" w:space="0" w:color="auto"/>
              <w:bottom w:val="nil"/>
            </w:tcBorders>
            <w:shd w:val="clear" w:color="auto" w:fill="auto"/>
          </w:tcPr>
          <w:p w14:paraId="4A6C07C4"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profesionales, científicos y técnicos y otros servicios y estudios, formulación y evaluación de proyectos y obras públicas en bienes de dominio público y propio por administración.</w:t>
            </w:r>
          </w:p>
        </w:tc>
      </w:tr>
      <w:tr w:rsidR="002B3495" w:rsidRPr="00525A9C" w14:paraId="28C0EA98" w14:textId="77777777" w:rsidTr="002B3495">
        <w:trPr>
          <w:trHeight w:val="1089"/>
        </w:trPr>
        <w:tc>
          <w:tcPr>
            <w:tcW w:w="578" w:type="dxa"/>
            <w:vMerge/>
            <w:tcBorders>
              <w:top w:val="nil"/>
              <w:bottom w:val="nil"/>
            </w:tcBorders>
            <w:shd w:val="clear" w:color="auto" w:fill="auto"/>
          </w:tcPr>
          <w:p w14:paraId="24C103B9" w14:textId="77777777" w:rsidR="002B3495" w:rsidRPr="00525A9C" w:rsidRDefault="002B3495" w:rsidP="002B3495">
            <w:pPr>
              <w:pStyle w:val="Texto"/>
              <w:spacing w:before="40" w:after="40" w:line="240" w:lineRule="exact"/>
              <w:ind w:firstLine="0"/>
              <w:jc w:val="center"/>
              <w:rPr>
                <w:i/>
                <w:sz w:val="20"/>
              </w:rPr>
            </w:pPr>
          </w:p>
        </w:tc>
        <w:tc>
          <w:tcPr>
            <w:tcW w:w="3815" w:type="dxa"/>
            <w:gridSpan w:val="4"/>
            <w:vMerge/>
            <w:tcBorders>
              <w:top w:val="nil"/>
              <w:bottom w:val="nil"/>
            </w:tcBorders>
            <w:shd w:val="clear" w:color="auto" w:fill="auto"/>
          </w:tcPr>
          <w:p w14:paraId="1BB8A8DA" w14:textId="77777777" w:rsidR="002B3495" w:rsidRPr="00525A9C" w:rsidRDefault="002B3495" w:rsidP="002B3495">
            <w:pPr>
              <w:pStyle w:val="Texto"/>
              <w:spacing w:before="40" w:after="40" w:line="240" w:lineRule="exact"/>
              <w:ind w:firstLine="0"/>
              <w:rPr>
                <w:i/>
                <w:sz w:val="20"/>
              </w:rPr>
            </w:pPr>
          </w:p>
        </w:tc>
        <w:tc>
          <w:tcPr>
            <w:tcW w:w="523" w:type="dxa"/>
            <w:tcBorders>
              <w:top w:val="nil"/>
              <w:bottom w:val="nil"/>
            </w:tcBorders>
            <w:shd w:val="clear" w:color="auto" w:fill="auto"/>
          </w:tcPr>
          <w:p w14:paraId="1632621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796" w:type="dxa"/>
            <w:gridSpan w:val="2"/>
            <w:tcBorders>
              <w:top w:val="nil"/>
              <w:bottom w:val="nil"/>
            </w:tcBorders>
            <w:shd w:val="clear" w:color="auto" w:fill="auto"/>
          </w:tcPr>
          <w:p w14:paraId="25EA4E0C"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profesionales, científicos y técnicos y otros servicios.</w:t>
            </w:r>
          </w:p>
        </w:tc>
      </w:tr>
      <w:tr w:rsidR="002B3495" w:rsidRPr="00525A9C" w14:paraId="39057935" w14:textId="77777777" w:rsidTr="002B3495">
        <w:trPr>
          <w:trHeight w:val="1088"/>
        </w:trPr>
        <w:tc>
          <w:tcPr>
            <w:tcW w:w="578" w:type="dxa"/>
            <w:vMerge/>
            <w:tcBorders>
              <w:top w:val="nil"/>
              <w:bottom w:val="nil"/>
            </w:tcBorders>
            <w:shd w:val="clear" w:color="auto" w:fill="auto"/>
          </w:tcPr>
          <w:p w14:paraId="0BF48098" w14:textId="77777777" w:rsidR="002B3495" w:rsidRPr="00525A9C" w:rsidRDefault="002B3495" w:rsidP="002B3495">
            <w:pPr>
              <w:pStyle w:val="Texto"/>
              <w:spacing w:before="40" w:after="40" w:line="240" w:lineRule="exact"/>
              <w:ind w:firstLine="0"/>
              <w:jc w:val="center"/>
              <w:rPr>
                <w:i/>
                <w:sz w:val="20"/>
              </w:rPr>
            </w:pPr>
          </w:p>
        </w:tc>
        <w:tc>
          <w:tcPr>
            <w:tcW w:w="3815" w:type="dxa"/>
            <w:gridSpan w:val="4"/>
            <w:vMerge/>
            <w:tcBorders>
              <w:top w:val="nil"/>
              <w:bottom w:val="nil"/>
            </w:tcBorders>
            <w:shd w:val="clear" w:color="auto" w:fill="auto"/>
          </w:tcPr>
          <w:p w14:paraId="3DF6039D" w14:textId="77777777" w:rsidR="002B3495" w:rsidRPr="00525A9C" w:rsidRDefault="002B3495" w:rsidP="002B3495">
            <w:pPr>
              <w:pStyle w:val="Texto"/>
              <w:spacing w:before="40" w:after="40" w:line="240" w:lineRule="exact"/>
              <w:ind w:firstLine="0"/>
              <w:rPr>
                <w:i/>
                <w:sz w:val="20"/>
              </w:rPr>
            </w:pPr>
          </w:p>
        </w:tc>
        <w:tc>
          <w:tcPr>
            <w:tcW w:w="523" w:type="dxa"/>
            <w:tcBorders>
              <w:top w:val="nil"/>
              <w:bottom w:val="nil"/>
            </w:tcBorders>
            <w:shd w:val="clear" w:color="auto" w:fill="auto"/>
          </w:tcPr>
          <w:p w14:paraId="21F560F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796" w:type="dxa"/>
            <w:gridSpan w:val="2"/>
            <w:tcBorders>
              <w:top w:val="nil"/>
              <w:bottom w:val="nil"/>
            </w:tcBorders>
            <w:shd w:val="clear" w:color="auto" w:fill="auto"/>
          </w:tcPr>
          <w:p w14:paraId="5D95059E"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7A54704F" w14:textId="77777777" w:rsidTr="002B3495">
        <w:trPr>
          <w:trHeight w:val="20"/>
        </w:trPr>
        <w:tc>
          <w:tcPr>
            <w:tcW w:w="578" w:type="dxa"/>
            <w:tcBorders>
              <w:top w:val="nil"/>
              <w:bottom w:val="nil"/>
            </w:tcBorders>
            <w:shd w:val="clear" w:color="auto" w:fill="auto"/>
          </w:tcPr>
          <w:p w14:paraId="2207B4E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15" w:type="dxa"/>
            <w:gridSpan w:val="4"/>
            <w:tcBorders>
              <w:top w:val="nil"/>
              <w:bottom w:val="nil"/>
            </w:tcBorders>
            <w:shd w:val="clear" w:color="auto" w:fill="auto"/>
          </w:tcPr>
          <w:p w14:paraId="1CB4DDAA"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3" w:type="dxa"/>
            <w:tcBorders>
              <w:top w:val="nil"/>
              <w:bottom w:val="nil"/>
            </w:tcBorders>
            <w:shd w:val="clear" w:color="auto" w:fill="auto"/>
          </w:tcPr>
          <w:p w14:paraId="61A87602" w14:textId="77777777" w:rsidR="002B3495" w:rsidRPr="00525A9C" w:rsidRDefault="002B3495" w:rsidP="002B3495">
            <w:pPr>
              <w:pStyle w:val="Texto"/>
              <w:spacing w:before="40" w:after="40" w:line="240" w:lineRule="exact"/>
              <w:ind w:firstLine="0"/>
              <w:jc w:val="center"/>
              <w:rPr>
                <w:i/>
                <w:sz w:val="20"/>
              </w:rPr>
            </w:pPr>
          </w:p>
        </w:tc>
        <w:tc>
          <w:tcPr>
            <w:tcW w:w="3796" w:type="dxa"/>
            <w:gridSpan w:val="2"/>
            <w:tcBorders>
              <w:top w:val="nil"/>
              <w:bottom w:val="nil"/>
            </w:tcBorders>
            <w:shd w:val="clear" w:color="auto" w:fill="auto"/>
          </w:tcPr>
          <w:p w14:paraId="16C40DDC" w14:textId="77777777" w:rsidR="002B3495" w:rsidRPr="00525A9C" w:rsidRDefault="002B3495" w:rsidP="002B3495">
            <w:pPr>
              <w:pStyle w:val="Texto"/>
              <w:spacing w:before="40" w:after="40" w:line="240" w:lineRule="exact"/>
              <w:ind w:firstLine="0"/>
              <w:rPr>
                <w:i/>
                <w:sz w:val="20"/>
              </w:rPr>
            </w:pPr>
          </w:p>
        </w:tc>
      </w:tr>
      <w:tr w:rsidR="002B3495" w:rsidRPr="00525A9C" w14:paraId="355BADC3" w14:textId="77777777" w:rsidTr="002B3495">
        <w:trPr>
          <w:trHeight w:val="20"/>
        </w:trPr>
        <w:tc>
          <w:tcPr>
            <w:tcW w:w="578" w:type="dxa"/>
            <w:tcBorders>
              <w:top w:val="nil"/>
              <w:bottom w:val="nil"/>
            </w:tcBorders>
            <w:shd w:val="clear" w:color="auto" w:fill="auto"/>
          </w:tcPr>
          <w:p w14:paraId="14657A2B"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15" w:type="dxa"/>
            <w:gridSpan w:val="4"/>
            <w:tcBorders>
              <w:top w:val="nil"/>
              <w:bottom w:val="nil"/>
            </w:tcBorders>
            <w:shd w:val="clear" w:color="auto" w:fill="auto"/>
          </w:tcPr>
          <w:p w14:paraId="140C73A7"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servicios profesionales, científicos y técnicos y otros servicios</w:t>
            </w:r>
          </w:p>
        </w:tc>
        <w:tc>
          <w:tcPr>
            <w:tcW w:w="523" w:type="dxa"/>
            <w:tcBorders>
              <w:top w:val="nil"/>
              <w:bottom w:val="nil"/>
            </w:tcBorders>
            <w:shd w:val="clear" w:color="auto" w:fill="auto"/>
          </w:tcPr>
          <w:p w14:paraId="3CBD91B4" w14:textId="77777777" w:rsidR="002B3495" w:rsidRPr="00525A9C" w:rsidRDefault="002B3495" w:rsidP="002B3495">
            <w:pPr>
              <w:pStyle w:val="Texto"/>
              <w:spacing w:before="40" w:after="40" w:line="240" w:lineRule="exact"/>
              <w:ind w:firstLine="0"/>
              <w:jc w:val="center"/>
              <w:rPr>
                <w:i/>
                <w:sz w:val="20"/>
              </w:rPr>
            </w:pPr>
          </w:p>
        </w:tc>
        <w:tc>
          <w:tcPr>
            <w:tcW w:w="3796" w:type="dxa"/>
            <w:gridSpan w:val="2"/>
            <w:tcBorders>
              <w:top w:val="nil"/>
              <w:bottom w:val="nil"/>
            </w:tcBorders>
            <w:shd w:val="clear" w:color="auto" w:fill="auto"/>
          </w:tcPr>
          <w:p w14:paraId="4F8B7D88" w14:textId="77777777" w:rsidR="002B3495" w:rsidRPr="00525A9C" w:rsidRDefault="002B3495" w:rsidP="002B3495">
            <w:pPr>
              <w:pStyle w:val="Texto"/>
              <w:spacing w:before="40" w:after="40" w:line="240" w:lineRule="exact"/>
              <w:ind w:firstLine="0"/>
              <w:rPr>
                <w:i/>
                <w:sz w:val="20"/>
              </w:rPr>
            </w:pPr>
          </w:p>
        </w:tc>
      </w:tr>
      <w:tr w:rsidR="002B3495" w:rsidRPr="00525A9C" w14:paraId="1C5E7899" w14:textId="77777777" w:rsidTr="002B3495">
        <w:trPr>
          <w:trHeight w:val="20"/>
        </w:trPr>
        <w:tc>
          <w:tcPr>
            <w:tcW w:w="578" w:type="dxa"/>
            <w:tcBorders>
              <w:top w:val="nil"/>
              <w:bottom w:val="nil"/>
            </w:tcBorders>
            <w:shd w:val="clear" w:color="auto" w:fill="auto"/>
          </w:tcPr>
          <w:p w14:paraId="1925E62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15" w:type="dxa"/>
            <w:gridSpan w:val="4"/>
            <w:tcBorders>
              <w:top w:val="nil"/>
              <w:bottom w:val="nil"/>
            </w:tcBorders>
            <w:shd w:val="clear" w:color="auto" w:fill="auto"/>
          </w:tcPr>
          <w:p w14:paraId="5DFA8D74"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de servicios profesionales, científicos y técnicos y otros servicios.</w:t>
            </w:r>
          </w:p>
        </w:tc>
        <w:tc>
          <w:tcPr>
            <w:tcW w:w="523" w:type="dxa"/>
            <w:tcBorders>
              <w:top w:val="nil"/>
              <w:bottom w:val="nil"/>
            </w:tcBorders>
            <w:shd w:val="clear" w:color="auto" w:fill="auto"/>
          </w:tcPr>
          <w:p w14:paraId="70117294" w14:textId="77777777" w:rsidR="002B3495" w:rsidRPr="00525A9C" w:rsidRDefault="002B3495" w:rsidP="002B3495">
            <w:pPr>
              <w:pStyle w:val="Texto"/>
              <w:spacing w:before="40" w:after="40" w:line="240" w:lineRule="exact"/>
              <w:ind w:firstLine="0"/>
              <w:jc w:val="center"/>
              <w:rPr>
                <w:i/>
                <w:sz w:val="20"/>
              </w:rPr>
            </w:pPr>
          </w:p>
        </w:tc>
        <w:tc>
          <w:tcPr>
            <w:tcW w:w="3796" w:type="dxa"/>
            <w:gridSpan w:val="2"/>
            <w:tcBorders>
              <w:top w:val="nil"/>
              <w:bottom w:val="nil"/>
            </w:tcBorders>
            <w:shd w:val="clear" w:color="auto" w:fill="auto"/>
          </w:tcPr>
          <w:p w14:paraId="686596FE" w14:textId="77777777" w:rsidR="002B3495" w:rsidRPr="00525A9C" w:rsidRDefault="002B3495" w:rsidP="002B3495">
            <w:pPr>
              <w:pStyle w:val="Texto"/>
              <w:spacing w:before="40" w:after="40" w:line="240" w:lineRule="exact"/>
              <w:ind w:firstLine="0"/>
              <w:rPr>
                <w:i/>
                <w:sz w:val="20"/>
              </w:rPr>
            </w:pPr>
          </w:p>
        </w:tc>
      </w:tr>
      <w:tr w:rsidR="002B3495" w:rsidRPr="00525A9C" w14:paraId="399B795E" w14:textId="77777777" w:rsidTr="002B3495">
        <w:trPr>
          <w:trHeight w:val="20"/>
        </w:trPr>
        <w:tc>
          <w:tcPr>
            <w:tcW w:w="578" w:type="dxa"/>
            <w:tcBorders>
              <w:top w:val="nil"/>
              <w:bottom w:val="single" w:sz="6" w:space="0" w:color="auto"/>
            </w:tcBorders>
            <w:shd w:val="clear" w:color="auto" w:fill="auto"/>
          </w:tcPr>
          <w:p w14:paraId="6F4555C1"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15" w:type="dxa"/>
            <w:gridSpan w:val="4"/>
            <w:tcBorders>
              <w:top w:val="nil"/>
              <w:bottom w:val="single" w:sz="6" w:space="0" w:color="auto"/>
            </w:tcBorders>
            <w:shd w:val="clear" w:color="auto" w:fill="auto"/>
          </w:tcPr>
          <w:p w14:paraId="51F7B497" w14:textId="77777777" w:rsidR="002B3495" w:rsidRPr="00525A9C" w:rsidRDefault="002B3495" w:rsidP="002B3495">
            <w:pPr>
              <w:pStyle w:val="Texto"/>
              <w:spacing w:before="40" w:after="40" w:line="240" w:lineRule="exact"/>
              <w:ind w:firstLine="0"/>
              <w:rPr>
                <w:i/>
                <w:sz w:val="20"/>
              </w:rPr>
            </w:pPr>
            <w:r w:rsidRPr="00525A9C">
              <w:rPr>
                <w:i/>
                <w:sz w:val="20"/>
              </w:rPr>
              <w:t>Por la contratación de servicios profesionales, científicos y técnicos y otros servicios en obras públicas en bienes de dominio público y propio por administración con tipo de gasto de capital.</w:t>
            </w:r>
          </w:p>
          <w:p w14:paraId="26D7D8DA" w14:textId="77777777" w:rsidR="002B3495" w:rsidRPr="00525A9C" w:rsidRDefault="002B3495" w:rsidP="002B3495">
            <w:pPr>
              <w:pStyle w:val="Texto"/>
              <w:spacing w:before="40" w:after="40" w:line="240" w:lineRule="exact"/>
              <w:ind w:firstLine="0"/>
              <w:rPr>
                <w:i/>
                <w:sz w:val="20"/>
              </w:rPr>
            </w:pPr>
          </w:p>
          <w:p w14:paraId="41A6EE6C" w14:textId="77777777" w:rsidR="002B3495" w:rsidRPr="00525A9C" w:rsidRDefault="002B3495" w:rsidP="002B3495">
            <w:pPr>
              <w:pStyle w:val="Texto"/>
              <w:spacing w:before="40" w:after="40" w:line="240" w:lineRule="exact"/>
              <w:ind w:firstLine="0"/>
              <w:rPr>
                <w:i/>
                <w:sz w:val="20"/>
              </w:rPr>
            </w:pPr>
          </w:p>
          <w:p w14:paraId="3C158D29" w14:textId="77777777" w:rsidR="002B3495" w:rsidRPr="00525A9C" w:rsidRDefault="002B3495" w:rsidP="002B3495">
            <w:pPr>
              <w:pStyle w:val="Texto"/>
              <w:spacing w:before="40" w:after="40" w:line="240" w:lineRule="exact"/>
              <w:ind w:firstLine="0"/>
              <w:rPr>
                <w:i/>
                <w:sz w:val="20"/>
              </w:rPr>
            </w:pPr>
          </w:p>
          <w:p w14:paraId="21D53543" w14:textId="77777777" w:rsidR="002B3495" w:rsidRPr="00525A9C" w:rsidRDefault="002B3495" w:rsidP="002B3495">
            <w:pPr>
              <w:pStyle w:val="Texto"/>
              <w:spacing w:before="40" w:after="40" w:line="240" w:lineRule="exact"/>
              <w:ind w:firstLine="0"/>
              <w:rPr>
                <w:i/>
                <w:sz w:val="20"/>
              </w:rPr>
            </w:pPr>
          </w:p>
          <w:p w14:paraId="0B691D3D" w14:textId="77777777" w:rsidR="002B3495" w:rsidRPr="00525A9C" w:rsidRDefault="002B3495" w:rsidP="002B3495">
            <w:pPr>
              <w:pStyle w:val="Texto"/>
              <w:spacing w:before="40" w:after="40" w:line="240" w:lineRule="exact"/>
              <w:ind w:firstLine="0"/>
              <w:rPr>
                <w:i/>
                <w:sz w:val="20"/>
              </w:rPr>
            </w:pPr>
          </w:p>
          <w:p w14:paraId="5A937517" w14:textId="77777777" w:rsidR="002B3495" w:rsidRPr="00525A9C" w:rsidRDefault="002B3495" w:rsidP="002B3495">
            <w:pPr>
              <w:pStyle w:val="Texto"/>
              <w:spacing w:before="40" w:after="40" w:line="240" w:lineRule="exact"/>
              <w:ind w:firstLine="0"/>
              <w:rPr>
                <w:i/>
                <w:sz w:val="20"/>
              </w:rPr>
            </w:pPr>
          </w:p>
          <w:p w14:paraId="65FFDB94" w14:textId="77777777" w:rsidR="002B3495" w:rsidRPr="00525A9C" w:rsidRDefault="002B3495" w:rsidP="002B3495">
            <w:pPr>
              <w:pStyle w:val="Texto"/>
              <w:spacing w:before="40" w:after="40" w:line="240" w:lineRule="exact"/>
              <w:ind w:firstLine="0"/>
              <w:rPr>
                <w:i/>
                <w:sz w:val="20"/>
              </w:rPr>
            </w:pPr>
          </w:p>
          <w:p w14:paraId="2397B002" w14:textId="77777777" w:rsidR="002B3495" w:rsidRPr="00525A9C" w:rsidRDefault="002B3495" w:rsidP="002B3495">
            <w:pPr>
              <w:pStyle w:val="Texto"/>
              <w:spacing w:before="40" w:after="40" w:line="240" w:lineRule="exact"/>
              <w:ind w:firstLine="0"/>
              <w:rPr>
                <w:i/>
                <w:sz w:val="20"/>
              </w:rPr>
            </w:pPr>
          </w:p>
        </w:tc>
        <w:tc>
          <w:tcPr>
            <w:tcW w:w="523" w:type="dxa"/>
            <w:tcBorders>
              <w:top w:val="nil"/>
              <w:bottom w:val="single" w:sz="6" w:space="0" w:color="auto"/>
            </w:tcBorders>
            <w:shd w:val="clear" w:color="auto" w:fill="auto"/>
          </w:tcPr>
          <w:p w14:paraId="0D47FE24" w14:textId="77777777" w:rsidR="002B3495" w:rsidRPr="00525A9C" w:rsidRDefault="002B3495" w:rsidP="002B3495">
            <w:pPr>
              <w:pStyle w:val="Texto"/>
              <w:spacing w:before="40" w:after="40" w:line="240" w:lineRule="exact"/>
              <w:ind w:firstLine="0"/>
              <w:jc w:val="center"/>
              <w:rPr>
                <w:i/>
                <w:sz w:val="20"/>
              </w:rPr>
            </w:pPr>
          </w:p>
        </w:tc>
        <w:tc>
          <w:tcPr>
            <w:tcW w:w="3796" w:type="dxa"/>
            <w:gridSpan w:val="2"/>
            <w:tcBorders>
              <w:top w:val="nil"/>
              <w:bottom w:val="single" w:sz="6" w:space="0" w:color="auto"/>
            </w:tcBorders>
            <w:shd w:val="clear" w:color="auto" w:fill="auto"/>
          </w:tcPr>
          <w:p w14:paraId="1DED7483" w14:textId="77777777" w:rsidR="002B3495" w:rsidRPr="00525A9C" w:rsidRDefault="002B3495" w:rsidP="002B3495">
            <w:pPr>
              <w:pStyle w:val="Texto"/>
              <w:spacing w:before="40" w:after="40" w:line="240" w:lineRule="exact"/>
              <w:ind w:firstLine="0"/>
              <w:rPr>
                <w:i/>
                <w:sz w:val="20"/>
              </w:rPr>
            </w:pPr>
          </w:p>
        </w:tc>
      </w:tr>
      <w:tr w:rsidR="002B3495" w:rsidRPr="00525A9C" w14:paraId="0F0021BF" w14:textId="77777777" w:rsidTr="002B3495">
        <w:trPr>
          <w:trHeight w:val="20"/>
        </w:trPr>
        <w:tc>
          <w:tcPr>
            <w:tcW w:w="8712" w:type="dxa"/>
            <w:gridSpan w:val="8"/>
            <w:tcBorders>
              <w:top w:val="single" w:sz="6" w:space="0" w:color="auto"/>
              <w:bottom w:val="single" w:sz="6" w:space="0" w:color="auto"/>
            </w:tcBorders>
            <w:shd w:val="clear" w:color="auto" w:fill="auto"/>
          </w:tcPr>
          <w:p w14:paraId="1C8BD255"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B10CFC9" w14:textId="77777777" w:rsidR="002B3495" w:rsidRPr="00525A9C" w:rsidRDefault="002B3495" w:rsidP="002B3495">
            <w:pPr>
              <w:pStyle w:val="Texto"/>
              <w:spacing w:before="40" w:after="40" w:line="240" w:lineRule="exact"/>
              <w:ind w:firstLine="0"/>
              <w:rPr>
                <w:i/>
                <w:sz w:val="20"/>
              </w:rPr>
            </w:pPr>
            <w:r w:rsidRPr="00525A9C">
              <w:rPr>
                <w:i/>
                <w:sz w:val="20"/>
              </w:rPr>
              <w:lastRenderedPageBreak/>
              <w:t>Importe del gasto por contratación de personas físicas y morales para la prestación de servicios profesionales independientes.</w:t>
            </w:r>
          </w:p>
        </w:tc>
      </w:tr>
      <w:tr w:rsidR="002B3495" w:rsidRPr="00525A9C" w14:paraId="7BCC0E7D" w14:textId="77777777" w:rsidTr="002B3495">
        <w:trPr>
          <w:trHeight w:val="20"/>
        </w:trPr>
        <w:tc>
          <w:tcPr>
            <w:tcW w:w="8712" w:type="dxa"/>
            <w:gridSpan w:val="8"/>
            <w:tcBorders>
              <w:top w:val="single" w:sz="6" w:space="0" w:color="auto"/>
              <w:bottom w:val="single" w:sz="6" w:space="0" w:color="auto"/>
            </w:tcBorders>
            <w:shd w:val="clear" w:color="auto" w:fill="auto"/>
          </w:tcPr>
          <w:p w14:paraId="131B5A0E"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1B5A915F"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3300 del Clasificador por Objeto del Gasto, partidas 331 a 339.</w:t>
            </w:r>
          </w:p>
          <w:p w14:paraId="7C87AB85"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3310D78B" w14:textId="77777777" w:rsidTr="002B3495">
        <w:tblPrEx>
          <w:tblBorders>
            <w:insideH w:val="single" w:sz="6" w:space="0" w:color="auto"/>
          </w:tblBorders>
        </w:tblPrEx>
        <w:trPr>
          <w:trHeight w:val="20"/>
        </w:trPr>
        <w:tc>
          <w:tcPr>
            <w:tcW w:w="956" w:type="dxa"/>
            <w:gridSpan w:val="2"/>
            <w:shd w:val="clear" w:color="auto" w:fill="auto"/>
            <w:vAlign w:val="center"/>
          </w:tcPr>
          <w:p w14:paraId="5E54D74E"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77D4BBF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73B59B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3" w:type="dxa"/>
            <w:gridSpan w:val="3"/>
            <w:shd w:val="clear" w:color="auto" w:fill="auto"/>
            <w:vAlign w:val="center"/>
          </w:tcPr>
          <w:p w14:paraId="7AED351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91B9AD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5A001F9" w14:textId="77777777" w:rsidTr="002B3495">
        <w:tblPrEx>
          <w:tblBorders>
            <w:insideH w:val="single" w:sz="6" w:space="0" w:color="auto"/>
          </w:tblBorders>
        </w:tblPrEx>
        <w:trPr>
          <w:trHeight w:val="20"/>
        </w:trPr>
        <w:tc>
          <w:tcPr>
            <w:tcW w:w="956" w:type="dxa"/>
            <w:gridSpan w:val="2"/>
            <w:shd w:val="clear" w:color="auto" w:fill="auto"/>
            <w:vAlign w:val="center"/>
          </w:tcPr>
          <w:p w14:paraId="2829BF72" w14:textId="77777777" w:rsidR="002B3495" w:rsidRPr="00525A9C" w:rsidRDefault="002B3495" w:rsidP="002B3495">
            <w:pPr>
              <w:pStyle w:val="Texto"/>
              <w:spacing w:before="40" w:after="40" w:line="240" w:lineRule="exact"/>
              <w:ind w:firstLine="0"/>
              <w:jc w:val="center"/>
              <w:rPr>
                <w:i/>
                <w:sz w:val="20"/>
              </w:rPr>
            </w:pPr>
            <w:r w:rsidRPr="00525A9C">
              <w:rPr>
                <w:i/>
                <w:sz w:val="20"/>
              </w:rPr>
              <w:t>5.1.3.4</w:t>
            </w:r>
          </w:p>
        </w:tc>
        <w:tc>
          <w:tcPr>
            <w:tcW w:w="1152" w:type="dxa"/>
            <w:shd w:val="clear" w:color="auto" w:fill="auto"/>
            <w:vAlign w:val="center"/>
          </w:tcPr>
          <w:p w14:paraId="64A24AFC"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412385D4"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3" w:type="dxa"/>
            <w:gridSpan w:val="3"/>
            <w:shd w:val="clear" w:color="auto" w:fill="auto"/>
            <w:vAlign w:val="center"/>
          </w:tcPr>
          <w:p w14:paraId="0AD1FF85"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159" w:type="dxa"/>
            <w:shd w:val="clear" w:color="auto" w:fill="auto"/>
            <w:vAlign w:val="center"/>
          </w:tcPr>
          <w:p w14:paraId="35443B3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B327632" w14:textId="77777777" w:rsidTr="002B3495">
        <w:tblPrEx>
          <w:tblBorders>
            <w:insideH w:val="single" w:sz="6" w:space="0" w:color="auto"/>
          </w:tblBorders>
        </w:tblPrEx>
        <w:trPr>
          <w:trHeight w:val="20"/>
        </w:trPr>
        <w:tc>
          <w:tcPr>
            <w:tcW w:w="956" w:type="dxa"/>
            <w:gridSpan w:val="2"/>
            <w:shd w:val="clear" w:color="auto" w:fill="auto"/>
            <w:vAlign w:val="center"/>
          </w:tcPr>
          <w:p w14:paraId="36787D42"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6" w:type="dxa"/>
            <w:gridSpan w:val="6"/>
            <w:shd w:val="clear" w:color="auto" w:fill="auto"/>
            <w:vAlign w:val="center"/>
          </w:tcPr>
          <w:p w14:paraId="476A119C" w14:textId="77777777" w:rsidR="002B3495" w:rsidRPr="00525A9C" w:rsidRDefault="002B3495" w:rsidP="002B3495">
            <w:pPr>
              <w:pStyle w:val="Texto"/>
              <w:spacing w:before="40" w:after="40" w:line="240" w:lineRule="exact"/>
              <w:ind w:firstLine="0"/>
              <w:rPr>
                <w:i/>
                <w:sz w:val="20"/>
              </w:rPr>
            </w:pPr>
            <w:r w:rsidRPr="00525A9C">
              <w:rPr>
                <w:i/>
                <w:sz w:val="20"/>
              </w:rPr>
              <w:t>Servicios Financieros, Bancarios y Comerciales</w:t>
            </w:r>
          </w:p>
        </w:tc>
      </w:tr>
    </w:tbl>
    <w:p w14:paraId="69ED44E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ECBB250" w14:textId="77777777" w:rsidTr="002B3495">
        <w:trPr>
          <w:trHeight w:val="20"/>
        </w:trPr>
        <w:tc>
          <w:tcPr>
            <w:tcW w:w="580" w:type="dxa"/>
            <w:tcBorders>
              <w:top w:val="single" w:sz="6" w:space="0" w:color="auto"/>
              <w:bottom w:val="single" w:sz="6" w:space="0" w:color="auto"/>
            </w:tcBorders>
            <w:shd w:val="clear" w:color="auto" w:fill="auto"/>
          </w:tcPr>
          <w:p w14:paraId="4E799C4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2A6E00E7"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592569F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0B5F36F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37947FF" w14:textId="77777777" w:rsidTr="002B3495">
        <w:trPr>
          <w:trHeight w:val="20"/>
        </w:trPr>
        <w:tc>
          <w:tcPr>
            <w:tcW w:w="580" w:type="dxa"/>
            <w:tcBorders>
              <w:top w:val="single" w:sz="6" w:space="0" w:color="auto"/>
            </w:tcBorders>
            <w:shd w:val="clear" w:color="auto" w:fill="auto"/>
          </w:tcPr>
          <w:p w14:paraId="47847D1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40BF5630" w14:textId="77777777" w:rsidR="002B3495" w:rsidRPr="00525A9C" w:rsidRDefault="002B3495" w:rsidP="002B3495">
            <w:pPr>
              <w:pStyle w:val="Texto"/>
              <w:spacing w:before="40" w:after="40" w:line="240" w:lineRule="exact"/>
              <w:ind w:firstLine="0"/>
              <w:rPr>
                <w:i/>
                <w:sz w:val="20"/>
              </w:rPr>
            </w:pPr>
            <w:r w:rsidRPr="00525A9C">
              <w:rPr>
                <w:i/>
                <w:sz w:val="20"/>
              </w:rPr>
              <w:t>Por el pago de servicios financieros, bancarios y comerciales, tales como:</w:t>
            </w:r>
          </w:p>
          <w:p w14:paraId="075A34D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financieros y bancarios</w:t>
            </w:r>
          </w:p>
          <w:p w14:paraId="2AA93DC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cobranza, investigación crediticia y similar</w:t>
            </w:r>
          </w:p>
          <w:p w14:paraId="39B3947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recaudación, traslado y custodia de valores</w:t>
            </w:r>
          </w:p>
          <w:p w14:paraId="39539AA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Seguros de responsabilidad patrimonial y fianzas</w:t>
            </w:r>
          </w:p>
          <w:p w14:paraId="576006E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Seguro de bienes patrimoniales</w:t>
            </w:r>
          </w:p>
          <w:p w14:paraId="19F6964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Almacenaje, envase y embalaje</w:t>
            </w:r>
          </w:p>
          <w:p w14:paraId="23EFF60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Fletes y maniobras</w:t>
            </w:r>
          </w:p>
          <w:p w14:paraId="47BDB13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Comisiones por ventas</w:t>
            </w:r>
          </w:p>
          <w:p w14:paraId="5344B34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financieros, bancarios y comerciales integrales</w:t>
            </w:r>
          </w:p>
        </w:tc>
        <w:tc>
          <w:tcPr>
            <w:tcW w:w="524" w:type="dxa"/>
            <w:tcBorders>
              <w:top w:val="single" w:sz="6" w:space="0" w:color="auto"/>
            </w:tcBorders>
            <w:shd w:val="clear" w:color="auto" w:fill="auto"/>
          </w:tcPr>
          <w:p w14:paraId="0D9E368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tcBorders>
              <w:top w:val="single" w:sz="6" w:space="0" w:color="auto"/>
            </w:tcBorders>
            <w:shd w:val="clear" w:color="auto" w:fill="auto"/>
          </w:tcPr>
          <w:p w14:paraId="099FD349"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financieros, bancarios y comerciales</w:t>
            </w:r>
          </w:p>
        </w:tc>
      </w:tr>
      <w:tr w:rsidR="002B3495" w:rsidRPr="00525A9C" w14:paraId="0E579CB7" w14:textId="77777777" w:rsidTr="002B3495">
        <w:trPr>
          <w:trHeight w:val="20"/>
        </w:trPr>
        <w:tc>
          <w:tcPr>
            <w:tcW w:w="580" w:type="dxa"/>
            <w:shd w:val="clear" w:color="auto" w:fill="auto"/>
          </w:tcPr>
          <w:p w14:paraId="6ECBEF7B"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20AF267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A63628B"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51C85AFE"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3704DF1B" w14:textId="77777777" w:rsidTr="002B3495">
        <w:trPr>
          <w:trHeight w:val="20"/>
        </w:trPr>
        <w:tc>
          <w:tcPr>
            <w:tcW w:w="580" w:type="dxa"/>
            <w:shd w:val="clear" w:color="auto" w:fill="auto"/>
          </w:tcPr>
          <w:p w14:paraId="5223D52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43B5D7C5" w14:textId="77777777" w:rsidR="002B3495" w:rsidRPr="00525A9C" w:rsidRDefault="002B3495" w:rsidP="002B3495">
            <w:pPr>
              <w:pStyle w:val="Texto"/>
              <w:spacing w:before="40" w:after="40" w:line="240" w:lineRule="exact"/>
              <w:ind w:firstLine="0"/>
              <w:rPr>
                <w:i/>
                <w:sz w:val="20"/>
              </w:rPr>
            </w:pPr>
            <w:r w:rsidRPr="00525A9C">
              <w:rPr>
                <w:i/>
                <w:sz w:val="20"/>
              </w:rPr>
              <w:t>Por los gastos y comisiones bancarias.</w:t>
            </w:r>
          </w:p>
        </w:tc>
        <w:tc>
          <w:tcPr>
            <w:tcW w:w="524" w:type="dxa"/>
            <w:shd w:val="clear" w:color="auto" w:fill="auto"/>
          </w:tcPr>
          <w:p w14:paraId="322371CA"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4D12854" w14:textId="77777777" w:rsidR="002B3495" w:rsidRPr="00525A9C" w:rsidRDefault="002B3495" w:rsidP="002B3495">
            <w:pPr>
              <w:pStyle w:val="Texto"/>
              <w:spacing w:before="40" w:after="40" w:line="240" w:lineRule="exact"/>
              <w:ind w:firstLine="0"/>
              <w:rPr>
                <w:i/>
                <w:sz w:val="20"/>
              </w:rPr>
            </w:pPr>
          </w:p>
        </w:tc>
      </w:tr>
      <w:tr w:rsidR="002B3495" w:rsidRPr="00525A9C" w14:paraId="0D94A1EF" w14:textId="77777777" w:rsidTr="002B3495">
        <w:trPr>
          <w:trHeight w:val="20"/>
        </w:trPr>
        <w:tc>
          <w:tcPr>
            <w:tcW w:w="580" w:type="dxa"/>
            <w:shd w:val="clear" w:color="auto" w:fill="auto"/>
          </w:tcPr>
          <w:p w14:paraId="50EFD85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C4A562C"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servicios financieros, bancarios y comerciales.</w:t>
            </w:r>
          </w:p>
        </w:tc>
        <w:tc>
          <w:tcPr>
            <w:tcW w:w="524" w:type="dxa"/>
            <w:shd w:val="clear" w:color="auto" w:fill="auto"/>
          </w:tcPr>
          <w:p w14:paraId="6AD8990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12742AA4" w14:textId="77777777" w:rsidR="002B3495" w:rsidRPr="00525A9C" w:rsidRDefault="002B3495" w:rsidP="002B3495">
            <w:pPr>
              <w:pStyle w:val="Texto"/>
              <w:spacing w:before="40" w:after="40" w:line="240" w:lineRule="exact"/>
              <w:ind w:firstLine="0"/>
              <w:rPr>
                <w:i/>
                <w:sz w:val="20"/>
              </w:rPr>
            </w:pPr>
          </w:p>
        </w:tc>
      </w:tr>
      <w:tr w:rsidR="002B3495" w:rsidRPr="00525A9C" w14:paraId="1EA7E3E8" w14:textId="77777777" w:rsidTr="002B3495">
        <w:trPr>
          <w:trHeight w:val="20"/>
        </w:trPr>
        <w:tc>
          <w:tcPr>
            <w:tcW w:w="580" w:type="dxa"/>
            <w:shd w:val="clear" w:color="auto" w:fill="auto"/>
          </w:tcPr>
          <w:p w14:paraId="1A1504D3"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3366D291"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de la adquisición servicios financieros, bancarios y comerciales.</w:t>
            </w:r>
          </w:p>
        </w:tc>
        <w:tc>
          <w:tcPr>
            <w:tcW w:w="524" w:type="dxa"/>
            <w:shd w:val="clear" w:color="auto" w:fill="auto"/>
          </w:tcPr>
          <w:p w14:paraId="0AA8DC32"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B1423A3" w14:textId="77777777" w:rsidR="002B3495" w:rsidRPr="00525A9C" w:rsidRDefault="002B3495" w:rsidP="002B3495">
            <w:pPr>
              <w:pStyle w:val="Texto"/>
              <w:spacing w:before="40" w:after="40" w:line="240" w:lineRule="exact"/>
              <w:ind w:firstLine="0"/>
              <w:rPr>
                <w:i/>
                <w:sz w:val="20"/>
              </w:rPr>
            </w:pPr>
          </w:p>
        </w:tc>
      </w:tr>
      <w:tr w:rsidR="002B3495" w:rsidRPr="00525A9C" w14:paraId="076F25A4" w14:textId="77777777" w:rsidTr="002B3495">
        <w:trPr>
          <w:trHeight w:val="20"/>
        </w:trPr>
        <w:tc>
          <w:tcPr>
            <w:tcW w:w="580" w:type="dxa"/>
            <w:tcBorders>
              <w:bottom w:val="single" w:sz="6" w:space="0" w:color="auto"/>
            </w:tcBorders>
            <w:shd w:val="clear" w:color="auto" w:fill="auto"/>
          </w:tcPr>
          <w:p w14:paraId="29DEFDE5"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ABF0006" w14:textId="77777777" w:rsidR="002B3495" w:rsidRPr="00525A9C" w:rsidRDefault="002B3495" w:rsidP="002B3495">
            <w:pPr>
              <w:pStyle w:val="Texto"/>
              <w:spacing w:before="40" w:after="40" w:line="240" w:lineRule="exact"/>
              <w:ind w:firstLine="0"/>
              <w:rPr>
                <w:i/>
                <w:sz w:val="20"/>
              </w:rPr>
            </w:pPr>
          </w:p>
          <w:p w14:paraId="3C70CB1C" w14:textId="77777777" w:rsidR="002B3495" w:rsidRPr="00525A9C" w:rsidRDefault="002B3495" w:rsidP="002B3495">
            <w:pPr>
              <w:pStyle w:val="Texto"/>
              <w:spacing w:before="40" w:after="40" w:line="240" w:lineRule="exact"/>
              <w:ind w:firstLine="0"/>
              <w:rPr>
                <w:i/>
                <w:sz w:val="20"/>
              </w:rPr>
            </w:pPr>
          </w:p>
          <w:p w14:paraId="4E2CBE59" w14:textId="77777777" w:rsidR="002B3495" w:rsidRPr="00525A9C" w:rsidRDefault="002B3495" w:rsidP="002B3495">
            <w:pPr>
              <w:pStyle w:val="Texto"/>
              <w:spacing w:before="40" w:after="40" w:line="240" w:lineRule="exact"/>
              <w:ind w:firstLine="0"/>
              <w:rPr>
                <w:i/>
                <w:sz w:val="20"/>
              </w:rPr>
            </w:pPr>
          </w:p>
          <w:p w14:paraId="258F399F" w14:textId="77777777" w:rsidR="002B3495" w:rsidRPr="00525A9C" w:rsidRDefault="002B3495" w:rsidP="002B3495">
            <w:pPr>
              <w:pStyle w:val="Texto"/>
              <w:spacing w:before="40" w:after="40" w:line="240" w:lineRule="exact"/>
              <w:ind w:firstLine="0"/>
              <w:rPr>
                <w:i/>
                <w:sz w:val="20"/>
              </w:rPr>
            </w:pPr>
          </w:p>
          <w:p w14:paraId="02A241B6" w14:textId="77777777" w:rsidR="002B3495" w:rsidRPr="00525A9C" w:rsidRDefault="002B3495" w:rsidP="002B3495">
            <w:pPr>
              <w:pStyle w:val="Texto"/>
              <w:spacing w:before="40" w:after="40" w:line="240" w:lineRule="exact"/>
              <w:ind w:firstLine="0"/>
              <w:rPr>
                <w:i/>
                <w:sz w:val="20"/>
              </w:rPr>
            </w:pPr>
          </w:p>
          <w:p w14:paraId="25BF9865" w14:textId="77777777" w:rsidR="002B3495" w:rsidRPr="00525A9C" w:rsidRDefault="002B3495" w:rsidP="002B3495">
            <w:pPr>
              <w:pStyle w:val="Texto"/>
              <w:spacing w:before="40" w:after="40" w:line="240" w:lineRule="exact"/>
              <w:ind w:firstLine="0"/>
              <w:rPr>
                <w:i/>
                <w:sz w:val="20"/>
              </w:rPr>
            </w:pPr>
          </w:p>
          <w:p w14:paraId="424613CA" w14:textId="77777777" w:rsidR="002B3495" w:rsidRPr="00525A9C" w:rsidRDefault="002B3495" w:rsidP="002B3495">
            <w:pPr>
              <w:pStyle w:val="Texto"/>
              <w:spacing w:before="40" w:after="40" w:line="240" w:lineRule="exact"/>
              <w:ind w:firstLine="0"/>
              <w:rPr>
                <w:i/>
                <w:sz w:val="20"/>
              </w:rPr>
            </w:pPr>
          </w:p>
          <w:p w14:paraId="15720699" w14:textId="77777777" w:rsidR="002B3495" w:rsidRPr="00525A9C" w:rsidRDefault="002B3495" w:rsidP="002B3495">
            <w:pPr>
              <w:pStyle w:val="Texto"/>
              <w:spacing w:before="40" w:after="40" w:line="240" w:lineRule="exact"/>
              <w:ind w:firstLine="0"/>
              <w:rPr>
                <w:i/>
                <w:sz w:val="20"/>
              </w:rPr>
            </w:pPr>
          </w:p>
          <w:p w14:paraId="5273E9BB" w14:textId="77777777" w:rsidR="002B3495" w:rsidRPr="00525A9C" w:rsidRDefault="002B3495" w:rsidP="002B3495">
            <w:pPr>
              <w:pStyle w:val="Texto"/>
              <w:spacing w:before="40" w:after="40" w:line="240" w:lineRule="exact"/>
              <w:ind w:firstLine="0"/>
              <w:rPr>
                <w:i/>
                <w:sz w:val="20"/>
              </w:rPr>
            </w:pPr>
          </w:p>
          <w:p w14:paraId="43DA9615" w14:textId="77777777" w:rsidR="002B3495" w:rsidRPr="00525A9C" w:rsidRDefault="002B3495" w:rsidP="002B3495">
            <w:pPr>
              <w:pStyle w:val="Texto"/>
              <w:spacing w:before="40" w:after="40" w:line="240" w:lineRule="exact"/>
              <w:ind w:firstLine="0"/>
              <w:rPr>
                <w:i/>
                <w:sz w:val="20"/>
              </w:rPr>
            </w:pPr>
          </w:p>
          <w:p w14:paraId="33BC73BA" w14:textId="77777777" w:rsidR="002B3495" w:rsidRPr="00525A9C" w:rsidRDefault="002B3495" w:rsidP="002B3495">
            <w:pPr>
              <w:pStyle w:val="Texto"/>
              <w:spacing w:before="40" w:after="40" w:line="240" w:lineRule="exact"/>
              <w:ind w:firstLine="0"/>
              <w:rPr>
                <w:i/>
                <w:sz w:val="20"/>
              </w:rPr>
            </w:pPr>
          </w:p>
          <w:p w14:paraId="5FB08714" w14:textId="77777777" w:rsidR="002B3495" w:rsidRPr="00525A9C" w:rsidRDefault="002B3495" w:rsidP="002B3495">
            <w:pPr>
              <w:pStyle w:val="Texto"/>
              <w:spacing w:before="40" w:after="40" w:line="240" w:lineRule="exact"/>
              <w:ind w:firstLine="0"/>
              <w:rPr>
                <w:i/>
                <w:sz w:val="20"/>
              </w:rPr>
            </w:pPr>
          </w:p>
          <w:p w14:paraId="123AE24F" w14:textId="77777777" w:rsidR="002B3495" w:rsidRPr="00525A9C" w:rsidRDefault="002B3495" w:rsidP="002B3495">
            <w:pPr>
              <w:pStyle w:val="Texto"/>
              <w:spacing w:before="40" w:after="40" w:line="240" w:lineRule="exact"/>
              <w:ind w:firstLine="0"/>
              <w:rPr>
                <w:i/>
                <w:sz w:val="20"/>
              </w:rPr>
            </w:pPr>
          </w:p>
          <w:p w14:paraId="7808B495" w14:textId="77777777" w:rsidR="002B3495" w:rsidRPr="00525A9C" w:rsidRDefault="002B3495" w:rsidP="002B3495">
            <w:pPr>
              <w:pStyle w:val="Texto"/>
              <w:spacing w:before="40" w:after="40" w:line="240" w:lineRule="exact"/>
              <w:ind w:firstLine="0"/>
              <w:rPr>
                <w:i/>
                <w:sz w:val="20"/>
              </w:rPr>
            </w:pPr>
          </w:p>
          <w:p w14:paraId="0104A7B4"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2AA24356"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DFE14C2" w14:textId="77777777" w:rsidR="002B3495" w:rsidRPr="00525A9C" w:rsidRDefault="002B3495" w:rsidP="002B3495">
            <w:pPr>
              <w:pStyle w:val="Texto"/>
              <w:spacing w:before="40" w:after="40" w:line="240" w:lineRule="exact"/>
              <w:ind w:firstLine="0"/>
              <w:rPr>
                <w:i/>
                <w:sz w:val="20"/>
              </w:rPr>
            </w:pPr>
          </w:p>
        </w:tc>
      </w:tr>
      <w:tr w:rsidR="002B3495" w:rsidRPr="00525A9C" w14:paraId="61E0D053" w14:textId="77777777" w:rsidTr="002B3495">
        <w:trPr>
          <w:trHeight w:val="20"/>
        </w:trPr>
        <w:tc>
          <w:tcPr>
            <w:tcW w:w="8712" w:type="dxa"/>
            <w:gridSpan w:val="4"/>
            <w:tcBorders>
              <w:top w:val="single" w:sz="6" w:space="0" w:color="auto"/>
              <w:bottom w:val="single" w:sz="6" w:space="0" w:color="auto"/>
            </w:tcBorders>
            <w:shd w:val="clear" w:color="auto" w:fill="auto"/>
          </w:tcPr>
          <w:p w14:paraId="4E03C787"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20A580E" w14:textId="77777777" w:rsidR="002B3495" w:rsidRPr="00525A9C" w:rsidRDefault="002B3495" w:rsidP="002B3495">
            <w:pPr>
              <w:pStyle w:val="Texto"/>
              <w:spacing w:before="40" w:after="40" w:line="240" w:lineRule="exact"/>
              <w:ind w:firstLine="0"/>
              <w:rPr>
                <w:i/>
                <w:sz w:val="20"/>
              </w:rPr>
            </w:pPr>
            <w:r w:rsidRPr="00525A9C">
              <w:rPr>
                <w:i/>
                <w:sz w:val="20"/>
              </w:rPr>
              <w:t>Importe del gasto por servicios financieros, bancarios y comerciales.</w:t>
            </w:r>
          </w:p>
        </w:tc>
      </w:tr>
      <w:tr w:rsidR="002B3495" w:rsidRPr="00525A9C" w14:paraId="20FFC9A1" w14:textId="77777777" w:rsidTr="002B3495">
        <w:trPr>
          <w:trHeight w:val="20"/>
        </w:trPr>
        <w:tc>
          <w:tcPr>
            <w:tcW w:w="8712" w:type="dxa"/>
            <w:gridSpan w:val="4"/>
            <w:tcBorders>
              <w:top w:val="single" w:sz="6" w:space="0" w:color="auto"/>
              <w:bottom w:val="single" w:sz="6" w:space="0" w:color="auto"/>
            </w:tcBorders>
            <w:shd w:val="clear" w:color="auto" w:fill="auto"/>
          </w:tcPr>
          <w:p w14:paraId="08A4E5B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90C39C6"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3400 del Clasificador por Objeto del Gasto, partidas 341 a 349.</w:t>
            </w:r>
          </w:p>
          <w:p w14:paraId="25113A8C"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0FE6E4E2" w14:textId="77777777" w:rsidR="002B3495" w:rsidRPr="00525A9C" w:rsidRDefault="002B3495" w:rsidP="002B3495">
      <w:pPr>
        <w:pStyle w:val="Texto"/>
        <w:spacing w:after="0" w:line="200" w:lineRule="exact"/>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6268AB0" w14:textId="77777777" w:rsidTr="002B3495">
        <w:trPr>
          <w:trHeight w:val="20"/>
        </w:trPr>
        <w:tc>
          <w:tcPr>
            <w:tcW w:w="1056" w:type="dxa"/>
            <w:shd w:val="clear" w:color="auto" w:fill="auto"/>
            <w:vAlign w:val="center"/>
          </w:tcPr>
          <w:p w14:paraId="27E758D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7148066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732B40A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5D5C951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43D0A3B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B4F5087" w14:textId="77777777" w:rsidTr="002B3495">
        <w:trPr>
          <w:trHeight w:val="20"/>
        </w:trPr>
        <w:tc>
          <w:tcPr>
            <w:tcW w:w="1056" w:type="dxa"/>
            <w:shd w:val="clear" w:color="auto" w:fill="auto"/>
            <w:vAlign w:val="center"/>
          </w:tcPr>
          <w:p w14:paraId="7FA35388" w14:textId="77777777" w:rsidR="002B3495" w:rsidRPr="00525A9C" w:rsidRDefault="002B3495" w:rsidP="002B3495">
            <w:pPr>
              <w:pStyle w:val="Texto"/>
              <w:spacing w:before="40" w:after="40" w:line="240" w:lineRule="exact"/>
              <w:ind w:firstLine="0"/>
              <w:jc w:val="center"/>
              <w:rPr>
                <w:i/>
                <w:sz w:val="20"/>
              </w:rPr>
            </w:pPr>
            <w:r w:rsidRPr="00525A9C">
              <w:rPr>
                <w:i/>
                <w:sz w:val="20"/>
              </w:rPr>
              <w:t>5.1.3.5</w:t>
            </w:r>
          </w:p>
        </w:tc>
        <w:tc>
          <w:tcPr>
            <w:tcW w:w="1276" w:type="dxa"/>
            <w:shd w:val="clear" w:color="auto" w:fill="auto"/>
            <w:vAlign w:val="center"/>
          </w:tcPr>
          <w:p w14:paraId="37C88131"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22110726"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024C0830"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410" w:type="dxa"/>
            <w:shd w:val="clear" w:color="auto" w:fill="auto"/>
            <w:vAlign w:val="center"/>
          </w:tcPr>
          <w:p w14:paraId="39E2C29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0ECA340" w14:textId="77777777" w:rsidTr="002B3495">
        <w:trPr>
          <w:trHeight w:val="20"/>
        </w:trPr>
        <w:tc>
          <w:tcPr>
            <w:tcW w:w="1056" w:type="dxa"/>
            <w:shd w:val="clear" w:color="auto" w:fill="auto"/>
            <w:vAlign w:val="center"/>
          </w:tcPr>
          <w:p w14:paraId="3CD134B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40DF487C" w14:textId="77777777" w:rsidR="002B3495" w:rsidRPr="00525A9C" w:rsidRDefault="002B3495" w:rsidP="002B3495">
            <w:pPr>
              <w:pStyle w:val="Texto"/>
              <w:spacing w:before="40" w:after="40" w:line="240" w:lineRule="exact"/>
              <w:ind w:firstLine="0"/>
              <w:rPr>
                <w:i/>
                <w:sz w:val="20"/>
              </w:rPr>
            </w:pPr>
            <w:r w:rsidRPr="00525A9C">
              <w:rPr>
                <w:i/>
                <w:sz w:val="20"/>
              </w:rPr>
              <w:t>Servicios de Instalación, Reparación, Mantenimiento y Conservación</w:t>
            </w:r>
          </w:p>
        </w:tc>
      </w:tr>
    </w:tbl>
    <w:p w14:paraId="213F9EC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69D50DE6" w14:textId="77777777" w:rsidTr="002B3495">
        <w:trPr>
          <w:trHeight w:val="20"/>
        </w:trPr>
        <w:tc>
          <w:tcPr>
            <w:tcW w:w="580" w:type="dxa"/>
            <w:tcBorders>
              <w:top w:val="single" w:sz="6" w:space="0" w:color="auto"/>
              <w:bottom w:val="single" w:sz="6" w:space="0" w:color="auto"/>
            </w:tcBorders>
            <w:shd w:val="clear" w:color="auto" w:fill="auto"/>
          </w:tcPr>
          <w:p w14:paraId="20BBDC1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61F6377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DBBA2E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626578B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6F926B74" w14:textId="77777777" w:rsidTr="002B3495">
        <w:trPr>
          <w:trHeight w:val="20"/>
        </w:trPr>
        <w:tc>
          <w:tcPr>
            <w:tcW w:w="580" w:type="dxa"/>
            <w:tcBorders>
              <w:top w:val="single" w:sz="6" w:space="0" w:color="auto"/>
            </w:tcBorders>
            <w:shd w:val="clear" w:color="auto" w:fill="auto"/>
          </w:tcPr>
          <w:p w14:paraId="2D830F5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17F04DD5" w14:textId="77777777" w:rsidR="002B3495" w:rsidRPr="00525A9C" w:rsidRDefault="002B3495" w:rsidP="002B3495">
            <w:pPr>
              <w:pStyle w:val="Texto"/>
              <w:spacing w:before="40" w:after="40" w:line="240" w:lineRule="exact"/>
              <w:ind w:firstLine="0"/>
              <w:rPr>
                <w:i/>
                <w:sz w:val="20"/>
              </w:rPr>
            </w:pPr>
            <w:r w:rsidRPr="00525A9C">
              <w:rPr>
                <w:i/>
                <w:sz w:val="20"/>
              </w:rPr>
              <w:t>Por el pago de servicios de instalación, reparación, mantenimiento y conservación, tales como:</w:t>
            </w:r>
          </w:p>
          <w:p w14:paraId="78E693F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Conservación y mantenimiento menor de inmuebles</w:t>
            </w:r>
          </w:p>
          <w:p w14:paraId="40C704F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Instalación, reparación y mantenimiento de mobiliario y equipo de administración, educacional y recreativo</w:t>
            </w:r>
          </w:p>
          <w:p w14:paraId="2E15F4A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Instalación, reparación y mantenimiento de equipo de cómputo y tecnología de la información</w:t>
            </w:r>
          </w:p>
          <w:p w14:paraId="1B57C01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Instalación, reparación y mantenimiento de equipo e instrumental médico y de laboratorio</w:t>
            </w:r>
          </w:p>
          <w:p w14:paraId="10707A1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Reparación y mantenimiento de equipo de transporte</w:t>
            </w:r>
          </w:p>
          <w:p w14:paraId="4608680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Reparación y mantenimiento de equipo de defensa y seguridad</w:t>
            </w:r>
          </w:p>
          <w:p w14:paraId="4B8B735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Instalación, reparación y mantenimiento de maquinaria, otros equipos y herramienta</w:t>
            </w:r>
          </w:p>
          <w:p w14:paraId="3FD49D2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limpieza y manejo de desechos</w:t>
            </w:r>
          </w:p>
          <w:p w14:paraId="5A9EDFF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de jardinería y fumigación</w:t>
            </w:r>
          </w:p>
        </w:tc>
        <w:tc>
          <w:tcPr>
            <w:tcW w:w="524" w:type="dxa"/>
            <w:tcBorders>
              <w:top w:val="single" w:sz="6" w:space="0" w:color="auto"/>
            </w:tcBorders>
            <w:shd w:val="clear" w:color="auto" w:fill="auto"/>
          </w:tcPr>
          <w:p w14:paraId="1C0353B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46B02BF0"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de instalación, reparación, mantenimiento y conservación y estudios, formulación y evaluación de proyectos y obras públicas en bienes de dominio público y propio por administración.</w:t>
            </w:r>
          </w:p>
        </w:tc>
      </w:tr>
      <w:tr w:rsidR="002B3495" w:rsidRPr="00525A9C" w14:paraId="60E32E65" w14:textId="77777777" w:rsidTr="002B3495">
        <w:trPr>
          <w:trHeight w:val="20"/>
        </w:trPr>
        <w:tc>
          <w:tcPr>
            <w:tcW w:w="580" w:type="dxa"/>
            <w:shd w:val="clear" w:color="auto" w:fill="auto"/>
          </w:tcPr>
          <w:p w14:paraId="5F31361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7DF5721C"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C27A73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2847ADCC"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servicios de instalación, reparación, mantenimiento y conservación.</w:t>
            </w:r>
          </w:p>
        </w:tc>
      </w:tr>
      <w:tr w:rsidR="002B3495" w:rsidRPr="00525A9C" w14:paraId="66529321" w14:textId="77777777" w:rsidTr="002B3495">
        <w:trPr>
          <w:trHeight w:val="20"/>
        </w:trPr>
        <w:tc>
          <w:tcPr>
            <w:tcW w:w="580" w:type="dxa"/>
            <w:shd w:val="clear" w:color="auto" w:fill="auto"/>
          </w:tcPr>
          <w:p w14:paraId="0677B6E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9AF959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00A1F5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3F60240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23594A7" w14:textId="77777777" w:rsidTr="002B3495">
        <w:trPr>
          <w:trHeight w:val="20"/>
        </w:trPr>
        <w:tc>
          <w:tcPr>
            <w:tcW w:w="580" w:type="dxa"/>
            <w:shd w:val="clear" w:color="auto" w:fill="auto"/>
          </w:tcPr>
          <w:p w14:paraId="08E3457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11ED807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F66F81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C48DC3C" w14:textId="77777777" w:rsidR="002B3495" w:rsidRPr="00525A9C" w:rsidRDefault="002B3495" w:rsidP="002B3495">
            <w:pPr>
              <w:pStyle w:val="Texto"/>
              <w:spacing w:before="40" w:after="40" w:line="240" w:lineRule="exact"/>
              <w:ind w:firstLine="0"/>
              <w:rPr>
                <w:i/>
                <w:sz w:val="20"/>
              </w:rPr>
            </w:pPr>
          </w:p>
        </w:tc>
      </w:tr>
      <w:tr w:rsidR="002B3495" w:rsidRPr="00525A9C" w14:paraId="4E21E891" w14:textId="77777777" w:rsidTr="002B3495">
        <w:trPr>
          <w:trHeight w:val="20"/>
        </w:trPr>
        <w:tc>
          <w:tcPr>
            <w:tcW w:w="580" w:type="dxa"/>
            <w:shd w:val="clear" w:color="auto" w:fill="auto"/>
          </w:tcPr>
          <w:p w14:paraId="3C94C6F9"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32A2256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181F6A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1E01F69" w14:textId="77777777" w:rsidR="002B3495" w:rsidRPr="00525A9C" w:rsidRDefault="002B3495" w:rsidP="002B3495">
            <w:pPr>
              <w:pStyle w:val="Texto"/>
              <w:spacing w:before="40" w:after="40" w:line="240" w:lineRule="exact"/>
              <w:ind w:firstLine="0"/>
              <w:rPr>
                <w:i/>
                <w:sz w:val="20"/>
              </w:rPr>
            </w:pPr>
          </w:p>
        </w:tc>
      </w:tr>
      <w:tr w:rsidR="002B3495" w:rsidRPr="00525A9C" w14:paraId="586942D7" w14:textId="77777777" w:rsidTr="002B3495">
        <w:trPr>
          <w:trHeight w:val="20"/>
        </w:trPr>
        <w:tc>
          <w:tcPr>
            <w:tcW w:w="580" w:type="dxa"/>
            <w:shd w:val="clear" w:color="auto" w:fill="auto"/>
          </w:tcPr>
          <w:p w14:paraId="05E3F25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14D3FFFE"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41082B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872D52F" w14:textId="77777777" w:rsidR="002B3495" w:rsidRPr="00525A9C" w:rsidRDefault="002B3495" w:rsidP="002B3495">
            <w:pPr>
              <w:pStyle w:val="Texto"/>
              <w:spacing w:before="40" w:after="40" w:line="240" w:lineRule="exact"/>
              <w:ind w:firstLine="0"/>
              <w:rPr>
                <w:i/>
                <w:sz w:val="20"/>
              </w:rPr>
            </w:pPr>
          </w:p>
        </w:tc>
      </w:tr>
      <w:tr w:rsidR="002B3495" w:rsidRPr="00525A9C" w14:paraId="5CD4CF79" w14:textId="77777777" w:rsidTr="002B3495">
        <w:trPr>
          <w:trHeight w:val="20"/>
        </w:trPr>
        <w:tc>
          <w:tcPr>
            <w:tcW w:w="580" w:type="dxa"/>
            <w:shd w:val="clear" w:color="auto" w:fill="auto"/>
          </w:tcPr>
          <w:p w14:paraId="593618F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0B693E1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F7F90D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BE50A9C" w14:textId="77777777" w:rsidR="002B3495" w:rsidRPr="00525A9C" w:rsidRDefault="002B3495" w:rsidP="002B3495">
            <w:pPr>
              <w:pStyle w:val="Texto"/>
              <w:spacing w:before="40" w:after="40" w:line="240" w:lineRule="exact"/>
              <w:ind w:firstLine="0"/>
              <w:rPr>
                <w:i/>
                <w:sz w:val="20"/>
              </w:rPr>
            </w:pPr>
          </w:p>
        </w:tc>
      </w:tr>
      <w:tr w:rsidR="002B3495" w:rsidRPr="00525A9C" w14:paraId="7D2B49F3" w14:textId="77777777" w:rsidTr="002B3495">
        <w:trPr>
          <w:trHeight w:val="20"/>
        </w:trPr>
        <w:tc>
          <w:tcPr>
            <w:tcW w:w="580" w:type="dxa"/>
            <w:shd w:val="clear" w:color="auto" w:fill="auto"/>
          </w:tcPr>
          <w:p w14:paraId="6B2835C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00A36DC2"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bienes y servicios de instalación, reparación, mantenimiento y conservación.</w:t>
            </w:r>
          </w:p>
        </w:tc>
        <w:tc>
          <w:tcPr>
            <w:tcW w:w="524" w:type="dxa"/>
            <w:shd w:val="clear" w:color="auto" w:fill="auto"/>
          </w:tcPr>
          <w:p w14:paraId="18B65EF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7658851" w14:textId="77777777" w:rsidR="002B3495" w:rsidRPr="00525A9C" w:rsidRDefault="002B3495" w:rsidP="002B3495">
            <w:pPr>
              <w:pStyle w:val="Texto"/>
              <w:spacing w:before="40" w:after="40" w:line="240" w:lineRule="exact"/>
              <w:ind w:firstLine="0"/>
              <w:rPr>
                <w:i/>
                <w:sz w:val="20"/>
              </w:rPr>
            </w:pPr>
          </w:p>
        </w:tc>
      </w:tr>
      <w:tr w:rsidR="002B3495" w:rsidRPr="00525A9C" w14:paraId="62E397D7" w14:textId="77777777" w:rsidTr="002B3495">
        <w:trPr>
          <w:trHeight w:val="20"/>
        </w:trPr>
        <w:tc>
          <w:tcPr>
            <w:tcW w:w="580" w:type="dxa"/>
            <w:tcBorders>
              <w:bottom w:val="nil"/>
            </w:tcBorders>
            <w:shd w:val="clear" w:color="auto" w:fill="auto"/>
          </w:tcPr>
          <w:p w14:paraId="00C0F285"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tcBorders>
              <w:bottom w:val="nil"/>
            </w:tcBorders>
            <w:shd w:val="clear" w:color="auto" w:fill="auto"/>
          </w:tcPr>
          <w:p w14:paraId="05247E29" w14:textId="77777777" w:rsidR="002B3495" w:rsidRPr="00525A9C" w:rsidRDefault="002B3495" w:rsidP="002B3495">
            <w:pPr>
              <w:pStyle w:val="Texto"/>
              <w:spacing w:before="40" w:after="40" w:line="240" w:lineRule="exact"/>
              <w:ind w:firstLine="0"/>
              <w:rPr>
                <w:i/>
                <w:sz w:val="20"/>
              </w:rPr>
            </w:pPr>
            <w:r w:rsidRPr="00525A9C">
              <w:rPr>
                <w:i/>
                <w:sz w:val="20"/>
              </w:rPr>
              <w:t xml:space="preserve">Por la aplicación de anticipos a proveedores por la adquisición de </w:t>
            </w:r>
            <w:r w:rsidRPr="00525A9C">
              <w:rPr>
                <w:i/>
                <w:sz w:val="20"/>
              </w:rPr>
              <w:lastRenderedPageBreak/>
              <w:t>servicios de instalación, reparación, mantenimiento y conservación.</w:t>
            </w:r>
          </w:p>
        </w:tc>
        <w:tc>
          <w:tcPr>
            <w:tcW w:w="524" w:type="dxa"/>
            <w:tcBorders>
              <w:bottom w:val="nil"/>
            </w:tcBorders>
            <w:shd w:val="clear" w:color="auto" w:fill="auto"/>
          </w:tcPr>
          <w:p w14:paraId="640893F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nil"/>
            </w:tcBorders>
            <w:shd w:val="clear" w:color="auto" w:fill="auto"/>
          </w:tcPr>
          <w:p w14:paraId="3820F1A8" w14:textId="77777777" w:rsidR="002B3495" w:rsidRPr="00525A9C" w:rsidRDefault="002B3495" w:rsidP="002B3495">
            <w:pPr>
              <w:pStyle w:val="Texto"/>
              <w:spacing w:before="40" w:after="40" w:line="240" w:lineRule="exact"/>
              <w:ind w:firstLine="0"/>
              <w:rPr>
                <w:i/>
                <w:sz w:val="20"/>
              </w:rPr>
            </w:pPr>
          </w:p>
        </w:tc>
      </w:tr>
      <w:tr w:rsidR="002B3495" w:rsidRPr="00525A9C" w14:paraId="28618400" w14:textId="77777777" w:rsidTr="002B3495">
        <w:trPr>
          <w:trHeight w:val="20"/>
        </w:trPr>
        <w:tc>
          <w:tcPr>
            <w:tcW w:w="580" w:type="dxa"/>
            <w:tcBorders>
              <w:top w:val="nil"/>
              <w:bottom w:val="nil"/>
            </w:tcBorders>
            <w:shd w:val="clear" w:color="auto" w:fill="auto"/>
          </w:tcPr>
          <w:p w14:paraId="5044FCD4"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4</w:t>
            </w:r>
          </w:p>
        </w:tc>
        <w:tc>
          <w:tcPr>
            <w:tcW w:w="3804" w:type="dxa"/>
            <w:gridSpan w:val="4"/>
            <w:tcBorders>
              <w:top w:val="nil"/>
              <w:bottom w:val="nil"/>
            </w:tcBorders>
            <w:shd w:val="clear" w:color="auto" w:fill="auto"/>
          </w:tcPr>
          <w:p w14:paraId="01A4362C" w14:textId="77777777" w:rsidR="002B3495" w:rsidRPr="00525A9C" w:rsidRDefault="002B3495" w:rsidP="002B3495">
            <w:pPr>
              <w:pStyle w:val="Texto"/>
              <w:spacing w:before="40" w:after="40" w:line="240" w:lineRule="exact"/>
              <w:ind w:firstLine="0"/>
              <w:rPr>
                <w:i/>
                <w:sz w:val="20"/>
              </w:rPr>
            </w:pPr>
            <w:r w:rsidRPr="00525A9C">
              <w:rPr>
                <w:i/>
                <w:sz w:val="20"/>
              </w:rPr>
              <w:t>Por la contratación de servicios de instalación, reparación, mantenimiento y conservación en obras públicas en bienes de dominio público y propio por administración con tipo de gasto de capital.</w:t>
            </w:r>
          </w:p>
        </w:tc>
        <w:tc>
          <w:tcPr>
            <w:tcW w:w="524" w:type="dxa"/>
            <w:tcBorders>
              <w:top w:val="nil"/>
              <w:bottom w:val="nil"/>
            </w:tcBorders>
            <w:shd w:val="clear" w:color="auto" w:fill="auto"/>
          </w:tcPr>
          <w:p w14:paraId="13BEF1B5"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nil"/>
            </w:tcBorders>
            <w:shd w:val="clear" w:color="auto" w:fill="auto"/>
          </w:tcPr>
          <w:p w14:paraId="1F4B5751" w14:textId="77777777" w:rsidR="002B3495" w:rsidRPr="00525A9C" w:rsidRDefault="002B3495" w:rsidP="002B3495">
            <w:pPr>
              <w:pStyle w:val="Texto"/>
              <w:spacing w:before="40" w:after="40" w:line="240" w:lineRule="exact"/>
              <w:ind w:firstLine="0"/>
              <w:rPr>
                <w:i/>
                <w:sz w:val="20"/>
              </w:rPr>
            </w:pPr>
          </w:p>
        </w:tc>
      </w:tr>
      <w:tr w:rsidR="002B3495" w:rsidRPr="00525A9C" w14:paraId="2D1DDF64" w14:textId="77777777" w:rsidTr="002B3495">
        <w:trPr>
          <w:trHeight w:val="20"/>
        </w:trPr>
        <w:tc>
          <w:tcPr>
            <w:tcW w:w="580" w:type="dxa"/>
            <w:tcBorders>
              <w:top w:val="nil"/>
              <w:bottom w:val="single" w:sz="6" w:space="0" w:color="auto"/>
            </w:tcBorders>
            <w:shd w:val="clear" w:color="auto" w:fill="auto"/>
          </w:tcPr>
          <w:p w14:paraId="4011AD5C" w14:textId="77777777" w:rsidR="002B3495" w:rsidRPr="00525A9C" w:rsidRDefault="002B3495" w:rsidP="002B3495">
            <w:pPr>
              <w:pStyle w:val="Texto"/>
              <w:spacing w:before="40" w:after="40" w:line="240" w:lineRule="exact"/>
              <w:ind w:firstLine="0"/>
              <w:rPr>
                <w:i/>
                <w:sz w:val="20"/>
              </w:rPr>
            </w:pPr>
          </w:p>
        </w:tc>
        <w:tc>
          <w:tcPr>
            <w:tcW w:w="3804" w:type="dxa"/>
            <w:gridSpan w:val="4"/>
            <w:tcBorders>
              <w:top w:val="nil"/>
              <w:bottom w:val="single" w:sz="6" w:space="0" w:color="auto"/>
            </w:tcBorders>
            <w:shd w:val="clear" w:color="auto" w:fill="auto"/>
          </w:tcPr>
          <w:p w14:paraId="01346AD8" w14:textId="77777777" w:rsidR="002B3495" w:rsidRPr="00525A9C" w:rsidRDefault="002B3495" w:rsidP="002B3495">
            <w:pPr>
              <w:pStyle w:val="Texto"/>
              <w:spacing w:before="40" w:after="40" w:line="240" w:lineRule="exact"/>
              <w:ind w:firstLine="0"/>
              <w:rPr>
                <w:i/>
                <w:sz w:val="20"/>
              </w:rPr>
            </w:pPr>
          </w:p>
          <w:p w14:paraId="52F3961E" w14:textId="77777777" w:rsidR="002B3495" w:rsidRPr="00525A9C" w:rsidRDefault="002B3495" w:rsidP="002B3495">
            <w:pPr>
              <w:pStyle w:val="Texto"/>
              <w:spacing w:before="40" w:after="40" w:line="240" w:lineRule="exact"/>
              <w:ind w:firstLine="0"/>
              <w:rPr>
                <w:i/>
                <w:sz w:val="20"/>
              </w:rPr>
            </w:pPr>
          </w:p>
          <w:p w14:paraId="65D2D8D6" w14:textId="77777777" w:rsidR="002B3495" w:rsidRPr="00525A9C" w:rsidRDefault="002B3495" w:rsidP="002B3495">
            <w:pPr>
              <w:pStyle w:val="Texto"/>
              <w:spacing w:before="40" w:after="40" w:line="240" w:lineRule="exact"/>
              <w:ind w:firstLine="0"/>
              <w:rPr>
                <w:i/>
                <w:sz w:val="20"/>
              </w:rPr>
            </w:pPr>
          </w:p>
          <w:p w14:paraId="64D56A2C" w14:textId="77777777" w:rsidR="002B3495" w:rsidRPr="00525A9C" w:rsidRDefault="002B3495" w:rsidP="002B3495">
            <w:pPr>
              <w:pStyle w:val="Texto"/>
              <w:spacing w:before="40" w:after="40" w:line="240" w:lineRule="exact"/>
              <w:ind w:firstLine="0"/>
              <w:rPr>
                <w:i/>
                <w:sz w:val="20"/>
              </w:rPr>
            </w:pPr>
          </w:p>
          <w:p w14:paraId="6A57116B" w14:textId="77777777" w:rsidR="002B3495" w:rsidRPr="00525A9C" w:rsidRDefault="002B3495" w:rsidP="002B3495">
            <w:pPr>
              <w:pStyle w:val="Texto"/>
              <w:spacing w:before="40" w:after="40" w:line="240" w:lineRule="exact"/>
              <w:ind w:firstLine="0"/>
              <w:rPr>
                <w:i/>
                <w:sz w:val="20"/>
              </w:rPr>
            </w:pPr>
          </w:p>
          <w:p w14:paraId="2944243E" w14:textId="77777777" w:rsidR="002B3495" w:rsidRPr="00525A9C" w:rsidRDefault="002B3495" w:rsidP="002B3495">
            <w:pPr>
              <w:pStyle w:val="Texto"/>
              <w:spacing w:before="40" w:after="40" w:line="240" w:lineRule="exact"/>
              <w:ind w:firstLine="0"/>
              <w:rPr>
                <w:i/>
                <w:sz w:val="20"/>
              </w:rPr>
            </w:pPr>
          </w:p>
          <w:p w14:paraId="362F275B"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4A0596D0" w14:textId="77777777" w:rsidR="002B3495" w:rsidRPr="00525A9C" w:rsidRDefault="002B3495" w:rsidP="002B3495">
            <w:pPr>
              <w:pStyle w:val="Texto"/>
              <w:spacing w:before="40" w:after="40" w:line="240" w:lineRule="exact"/>
              <w:ind w:firstLine="0"/>
              <w:rPr>
                <w:i/>
                <w:sz w:val="20"/>
              </w:rPr>
            </w:pPr>
          </w:p>
        </w:tc>
        <w:tc>
          <w:tcPr>
            <w:tcW w:w="3804" w:type="dxa"/>
            <w:gridSpan w:val="2"/>
            <w:tcBorders>
              <w:top w:val="nil"/>
              <w:bottom w:val="single" w:sz="6" w:space="0" w:color="auto"/>
            </w:tcBorders>
            <w:shd w:val="clear" w:color="auto" w:fill="auto"/>
          </w:tcPr>
          <w:p w14:paraId="537791B6" w14:textId="77777777" w:rsidR="002B3495" w:rsidRPr="00525A9C" w:rsidRDefault="002B3495" w:rsidP="002B3495">
            <w:pPr>
              <w:pStyle w:val="Texto"/>
              <w:spacing w:before="40" w:after="40" w:line="240" w:lineRule="exact"/>
              <w:ind w:firstLine="0"/>
              <w:rPr>
                <w:i/>
                <w:sz w:val="20"/>
              </w:rPr>
            </w:pPr>
          </w:p>
        </w:tc>
      </w:tr>
      <w:tr w:rsidR="002B3495" w:rsidRPr="00525A9C" w14:paraId="1525B658" w14:textId="77777777" w:rsidTr="002B3495">
        <w:trPr>
          <w:trHeight w:val="20"/>
        </w:trPr>
        <w:tc>
          <w:tcPr>
            <w:tcW w:w="8712" w:type="dxa"/>
            <w:gridSpan w:val="8"/>
            <w:tcBorders>
              <w:top w:val="single" w:sz="6" w:space="0" w:color="auto"/>
              <w:bottom w:val="single" w:sz="6" w:space="0" w:color="auto"/>
            </w:tcBorders>
            <w:shd w:val="clear" w:color="auto" w:fill="auto"/>
          </w:tcPr>
          <w:p w14:paraId="6E0FC4D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E001B56" w14:textId="77777777" w:rsidR="002B3495" w:rsidRPr="00525A9C" w:rsidRDefault="002B3495" w:rsidP="002B3495">
            <w:pPr>
              <w:pStyle w:val="Texto"/>
              <w:spacing w:before="40" w:after="40" w:line="240" w:lineRule="exact"/>
              <w:ind w:firstLine="0"/>
              <w:rPr>
                <w:i/>
                <w:sz w:val="20"/>
              </w:rPr>
            </w:pPr>
            <w:r w:rsidRPr="00525A9C">
              <w:rPr>
                <w:i/>
                <w:sz w:val="20"/>
              </w:rPr>
              <w:t>Importe del gasto por servicios para la instalación, reparación, mantenimiento y conservación de toda clase de bienes muebles e inmuebles, incluye los deducibles de seguros y excluye los gastos por concepto de mantenimiento y rehabilitación de la obra pública.</w:t>
            </w:r>
          </w:p>
        </w:tc>
      </w:tr>
      <w:tr w:rsidR="002B3495" w:rsidRPr="00525A9C" w14:paraId="221EEB29" w14:textId="77777777" w:rsidTr="002B3495">
        <w:trPr>
          <w:trHeight w:val="20"/>
        </w:trPr>
        <w:tc>
          <w:tcPr>
            <w:tcW w:w="8712" w:type="dxa"/>
            <w:gridSpan w:val="8"/>
            <w:tcBorders>
              <w:top w:val="single" w:sz="6" w:space="0" w:color="auto"/>
              <w:bottom w:val="single" w:sz="6" w:space="0" w:color="auto"/>
            </w:tcBorders>
            <w:shd w:val="clear" w:color="auto" w:fill="auto"/>
          </w:tcPr>
          <w:p w14:paraId="62D10A6F"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88A3492"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3500 del Clasificador por Objeto del Gasto, partidas 351 a 339.</w:t>
            </w:r>
          </w:p>
          <w:p w14:paraId="390F7C43"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5D759263" w14:textId="77777777" w:rsidTr="002B3495">
        <w:tblPrEx>
          <w:tblBorders>
            <w:insideH w:val="single" w:sz="6" w:space="0" w:color="auto"/>
          </w:tblBorders>
        </w:tblPrEx>
        <w:trPr>
          <w:trHeight w:val="20"/>
        </w:trPr>
        <w:tc>
          <w:tcPr>
            <w:tcW w:w="957" w:type="dxa"/>
            <w:gridSpan w:val="2"/>
            <w:shd w:val="clear" w:color="auto" w:fill="auto"/>
            <w:vAlign w:val="center"/>
          </w:tcPr>
          <w:p w14:paraId="17304F0D"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3355605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6D5CDEE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1EE0888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6E294D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4174DC6" w14:textId="77777777" w:rsidTr="002B3495">
        <w:tblPrEx>
          <w:tblBorders>
            <w:insideH w:val="single" w:sz="6" w:space="0" w:color="auto"/>
          </w:tblBorders>
        </w:tblPrEx>
        <w:trPr>
          <w:trHeight w:val="20"/>
        </w:trPr>
        <w:tc>
          <w:tcPr>
            <w:tcW w:w="957" w:type="dxa"/>
            <w:gridSpan w:val="2"/>
            <w:shd w:val="clear" w:color="auto" w:fill="auto"/>
            <w:vAlign w:val="center"/>
          </w:tcPr>
          <w:p w14:paraId="027DD156" w14:textId="77777777" w:rsidR="002B3495" w:rsidRPr="00525A9C" w:rsidRDefault="002B3495" w:rsidP="002B3495">
            <w:pPr>
              <w:pStyle w:val="Texto"/>
              <w:spacing w:before="40" w:after="40" w:line="240" w:lineRule="exact"/>
              <w:ind w:firstLine="0"/>
              <w:jc w:val="center"/>
              <w:rPr>
                <w:i/>
                <w:sz w:val="20"/>
              </w:rPr>
            </w:pPr>
            <w:r w:rsidRPr="00525A9C">
              <w:rPr>
                <w:i/>
                <w:sz w:val="20"/>
              </w:rPr>
              <w:t>5.1.3.6</w:t>
            </w:r>
          </w:p>
        </w:tc>
        <w:tc>
          <w:tcPr>
            <w:tcW w:w="1152" w:type="dxa"/>
            <w:shd w:val="clear" w:color="auto" w:fill="auto"/>
            <w:vAlign w:val="center"/>
          </w:tcPr>
          <w:p w14:paraId="2FD47CE7"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05C8674A"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742F434B"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159" w:type="dxa"/>
            <w:shd w:val="clear" w:color="auto" w:fill="auto"/>
            <w:vAlign w:val="center"/>
          </w:tcPr>
          <w:p w14:paraId="5435840A"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31487C6" w14:textId="77777777" w:rsidTr="002B3495">
        <w:tblPrEx>
          <w:tblBorders>
            <w:insideH w:val="single" w:sz="6" w:space="0" w:color="auto"/>
          </w:tblBorders>
        </w:tblPrEx>
        <w:trPr>
          <w:trHeight w:val="20"/>
        </w:trPr>
        <w:tc>
          <w:tcPr>
            <w:tcW w:w="957" w:type="dxa"/>
            <w:gridSpan w:val="2"/>
            <w:shd w:val="clear" w:color="auto" w:fill="auto"/>
            <w:vAlign w:val="center"/>
          </w:tcPr>
          <w:p w14:paraId="2D0F6C1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43B35D71" w14:textId="77777777" w:rsidR="002B3495" w:rsidRPr="00525A9C" w:rsidRDefault="002B3495" w:rsidP="002B3495">
            <w:pPr>
              <w:pStyle w:val="Texto"/>
              <w:spacing w:before="40" w:after="40" w:line="240" w:lineRule="exact"/>
              <w:ind w:firstLine="0"/>
              <w:rPr>
                <w:i/>
                <w:sz w:val="20"/>
              </w:rPr>
            </w:pPr>
            <w:r w:rsidRPr="00525A9C">
              <w:rPr>
                <w:i/>
                <w:sz w:val="20"/>
              </w:rPr>
              <w:t>Servicios de Comunicación Social y Publicidad</w:t>
            </w:r>
          </w:p>
        </w:tc>
      </w:tr>
    </w:tbl>
    <w:p w14:paraId="55A99AF5"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12E132AA" w14:textId="77777777" w:rsidTr="002B3495">
        <w:trPr>
          <w:trHeight w:val="20"/>
        </w:trPr>
        <w:tc>
          <w:tcPr>
            <w:tcW w:w="580" w:type="dxa"/>
            <w:tcBorders>
              <w:top w:val="single" w:sz="6" w:space="0" w:color="auto"/>
              <w:bottom w:val="single" w:sz="6" w:space="0" w:color="auto"/>
            </w:tcBorders>
            <w:shd w:val="clear" w:color="auto" w:fill="auto"/>
          </w:tcPr>
          <w:p w14:paraId="66AA95A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393BE9A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A80930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41952CB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218344E" w14:textId="77777777" w:rsidTr="002B3495">
        <w:trPr>
          <w:trHeight w:val="1015"/>
        </w:trPr>
        <w:tc>
          <w:tcPr>
            <w:tcW w:w="580" w:type="dxa"/>
            <w:vMerge w:val="restart"/>
            <w:tcBorders>
              <w:top w:val="single" w:sz="6" w:space="0" w:color="auto"/>
            </w:tcBorders>
            <w:shd w:val="clear" w:color="auto" w:fill="auto"/>
          </w:tcPr>
          <w:p w14:paraId="6461507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0459B61D" w14:textId="77777777" w:rsidR="002B3495" w:rsidRPr="00525A9C" w:rsidRDefault="002B3495" w:rsidP="002B3495">
            <w:pPr>
              <w:pStyle w:val="Texto"/>
              <w:spacing w:before="40" w:after="40" w:line="240" w:lineRule="exact"/>
              <w:ind w:firstLine="0"/>
              <w:rPr>
                <w:i/>
                <w:sz w:val="20"/>
              </w:rPr>
            </w:pPr>
            <w:r w:rsidRPr="00525A9C">
              <w:rPr>
                <w:i/>
                <w:sz w:val="20"/>
              </w:rPr>
              <w:t>Por el pago de servicios de comunicación social y publicidad, tales como:</w:t>
            </w:r>
          </w:p>
          <w:p w14:paraId="00AC1CD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Difusión por radio, televisión y otros medios de mensajes sobre programas y actividades gubernamentales</w:t>
            </w:r>
          </w:p>
          <w:p w14:paraId="65DA9D85"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Difusión por radio, televisión y otros medios de mensajes comerciales para promover la venta de bienes o servicios</w:t>
            </w:r>
          </w:p>
          <w:p w14:paraId="0ED9F37A"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creatividad, preproducción y producción de publicidad, excepto Internet</w:t>
            </w:r>
          </w:p>
          <w:p w14:paraId="5A5E4D6F"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revelado de fotografías</w:t>
            </w:r>
          </w:p>
          <w:p w14:paraId="6ECD8B6A"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Servicios de la industria fílmica, del sonido y del video</w:t>
            </w:r>
          </w:p>
          <w:p w14:paraId="5E6A5785"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Servicio de creación y difusión de contenido exclusivamente a través de Internet</w:t>
            </w:r>
          </w:p>
          <w:p w14:paraId="30AC6674" w14:textId="77777777" w:rsidR="002B3495" w:rsidRPr="00525A9C" w:rsidRDefault="002B3495" w:rsidP="002B3495">
            <w:pPr>
              <w:pStyle w:val="Texto"/>
              <w:spacing w:after="0" w:line="220" w:lineRule="exact"/>
              <w:ind w:left="289" w:hanging="289"/>
              <w:rPr>
                <w:i/>
                <w:sz w:val="20"/>
              </w:rPr>
            </w:pPr>
            <w:r w:rsidRPr="00525A9C">
              <w:rPr>
                <w:i/>
                <w:sz w:val="20"/>
              </w:rPr>
              <w:t>-</w:t>
            </w:r>
            <w:r w:rsidRPr="00525A9C">
              <w:rPr>
                <w:i/>
                <w:sz w:val="20"/>
              </w:rPr>
              <w:tab/>
              <w:t>Otros servicios de información</w:t>
            </w:r>
          </w:p>
        </w:tc>
        <w:tc>
          <w:tcPr>
            <w:tcW w:w="524" w:type="dxa"/>
            <w:tcBorders>
              <w:top w:val="single" w:sz="6" w:space="0" w:color="auto"/>
              <w:bottom w:val="nil"/>
            </w:tcBorders>
            <w:shd w:val="clear" w:color="auto" w:fill="auto"/>
          </w:tcPr>
          <w:p w14:paraId="60E3418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09552279"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comunicación social y publicidad.</w:t>
            </w:r>
          </w:p>
        </w:tc>
      </w:tr>
      <w:tr w:rsidR="002B3495" w:rsidRPr="00525A9C" w14:paraId="7EFE5FAE" w14:textId="77777777" w:rsidTr="002B3495">
        <w:trPr>
          <w:trHeight w:val="1013"/>
        </w:trPr>
        <w:tc>
          <w:tcPr>
            <w:tcW w:w="580" w:type="dxa"/>
            <w:vMerge/>
            <w:shd w:val="clear" w:color="auto" w:fill="auto"/>
          </w:tcPr>
          <w:p w14:paraId="159B5E9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0488A0EC"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nil"/>
            </w:tcBorders>
            <w:shd w:val="clear" w:color="auto" w:fill="auto"/>
          </w:tcPr>
          <w:p w14:paraId="08923DF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6D5F604D"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de comunicación social y publicidad y estudios, formulación y evaluación de proyectos y obras públicas en bienes de dominio público y propio por administración.</w:t>
            </w:r>
          </w:p>
        </w:tc>
      </w:tr>
      <w:tr w:rsidR="002B3495" w:rsidRPr="00525A9C" w14:paraId="3CBA473A" w14:textId="77777777" w:rsidTr="002B3495">
        <w:trPr>
          <w:trHeight w:val="1013"/>
        </w:trPr>
        <w:tc>
          <w:tcPr>
            <w:tcW w:w="580" w:type="dxa"/>
            <w:vMerge/>
            <w:shd w:val="clear" w:color="auto" w:fill="auto"/>
          </w:tcPr>
          <w:p w14:paraId="7FA9A43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2A0D1A76" w14:textId="77777777" w:rsidR="002B3495" w:rsidRPr="00525A9C" w:rsidRDefault="002B3495" w:rsidP="002B3495">
            <w:pPr>
              <w:pStyle w:val="Texto"/>
              <w:spacing w:before="40" w:after="40" w:line="240" w:lineRule="exact"/>
              <w:ind w:firstLine="0"/>
              <w:rPr>
                <w:i/>
                <w:sz w:val="20"/>
              </w:rPr>
            </w:pPr>
          </w:p>
        </w:tc>
        <w:tc>
          <w:tcPr>
            <w:tcW w:w="524" w:type="dxa"/>
            <w:tcBorders>
              <w:top w:val="nil"/>
              <w:bottom w:val="single" w:sz="6" w:space="0" w:color="auto"/>
            </w:tcBorders>
            <w:shd w:val="clear" w:color="auto" w:fill="auto"/>
          </w:tcPr>
          <w:p w14:paraId="53BCE3ED"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1080EABE"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3EB140A1" w14:textId="77777777" w:rsidTr="002B3495">
        <w:trPr>
          <w:trHeight w:val="20"/>
        </w:trPr>
        <w:tc>
          <w:tcPr>
            <w:tcW w:w="580" w:type="dxa"/>
            <w:tcBorders>
              <w:top w:val="single" w:sz="6" w:space="0" w:color="auto"/>
            </w:tcBorders>
            <w:shd w:val="clear" w:color="auto" w:fill="auto"/>
          </w:tcPr>
          <w:p w14:paraId="514B4B7E"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04" w:type="dxa"/>
            <w:gridSpan w:val="4"/>
            <w:tcBorders>
              <w:top w:val="single" w:sz="6" w:space="0" w:color="auto"/>
            </w:tcBorders>
            <w:shd w:val="clear" w:color="auto" w:fill="auto"/>
          </w:tcPr>
          <w:p w14:paraId="509C0F4B"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servicios de comunicación social y publicidad.</w:t>
            </w:r>
          </w:p>
        </w:tc>
        <w:tc>
          <w:tcPr>
            <w:tcW w:w="524" w:type="dxa"/>
            <w:tcBorders>
              <w:top w:val="single" w:sz="6" w:space="0" w:color="auto"/>
            </w:tcBorders>
            <w:shd w:val="clear" w:color="auto" w:fill="auto"/>
          </w:tcPr>
          <w:p w14:paraId="0E03870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single" w:sz="6" w:space="0" w:color="auto"/>
            </w:tcBorders>
            <w:shd w:val="clear" w:color="auto" w:fill="auto"/>
          </w:tcPr>
          <w:p w14:paraId="385F64F8" w14:textId="77777777" w:rsidR="002B3495" w:rsidRPr="00525A9C" w:rsidRDefault="002B3495" w:rsidP="002B3495">
            <w:pPr>
              <w:pStyle w:val="Texto"/>
              <w:spacing w:before="40" w:after="40" w:line="240" w:lineRule="exact"/>
              <w:ind w:firstLine="0"/>
              <w:rPr>
                <w:i/>
                <w:sz w:val="20"/>
              </w:rPr>
            </w:pPr>
          </w:p>
        </w:tc>
      </w:tr>
      <w:tr w:rsidR="002B3495" w:rsidRPr="00525A9C" w14:paraId="2354995E" w14:textId="77777777" w:rsidTr="002B3495">
        <w:trPr>
          <w:trHeight w:val="20"/>
        </w:trPr>
        <w:tc>
          <w:tcPr>
            <w:tcW w:w="580" w:type="dxa"/>
            <w:tcBorders>
              <w:top w:val="single" w:sz="6" w:space="0" w:color="auto"/>
            </w:tcBorders>
            <w:shd w:val="clear" w:color="auto" w:fill="auto"/>
          </w:tcPr>
          <w:p w14:paraId="310945B8"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tcBorders>
              <w:top w:val="single" w:sz="6" w:space="0" w:color="auto"/>
            </w:tcBorders>
            <w:shd w:val="clear" w:color="auto" w:fill="auto"/>
          </w:tcPr>
          <w:p w14:paraId="4BC46688"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servicios de comunicación social y publicidad.</w:t>
            </w:r>
          </w:p>
        </w:tc>
        <w:tc>
          <w:tcPr>
            <w:tcW w:w="524" w:type="dxa"/>
            <w:tcBorders>
              <w:top w:val="single" w:sz="6" w:space="0" w:color="auto"/>
            </w:tcBorders>
            <w:shd w:val="clear" w:color="auto" w:fill="auto"/>
          </w:tcPr>
          <w:p w14:paraId="489E3C3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single" w:sz="6" w:space="0" w:color="auto"/>
            </w:tcBorders>
            <w:shd w:val="clear" w:color="auto" w:fill="auto"/>
          </w:tcPr>
          <w:p w14:paraId="79789E0F" w14:textId="77777777" w:rsidR="002B3495" w:rsidRPr="00525A9C" w:rsidRDefault="002B3495" w:rsidP="002B3495">
            <w:pPr>
              <w:pStyle w:val="Texto"/>
              <w:spacing w:before="40" w:after="40" w:line="240" w:lineRule="exact"/>
              <w:ind w:firstLine="0"/>
              <w:rPr>
                <w:i/>
                <w:sz w:val="20"/>
              </w:rPr>
            </w:pPr>
          </w:p>
        </w:tc>
      </w:tr>
      <w:tr w:rsidR="002B3495" w:rsidRPr="00525A9C" w14:paraId="481170E6" w14:textId="77777777" w:rsidTr="002B3495">
        <w:trPr>
          <w:trHeight w:val="20"/>
        </w:trPr>
        <w:tc>
          <w:tcPr>
            <w:tcW w:w="580" w:type="dxa"/>
            <w:tcBorders>
              <w:top w:val="single" w:sz="6" w:space="0" w:color="auto"/>
            </w:tcBorders>
            <w:shd w:val="clear" w:color="auto" w:fill="auto"/>
          </w:tcPr>
          <w:p w14:paraId="7F8C5E9F"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tcBorders>
              <w:top w:val="single" w:sz="6" w:space="0" w:color="auto"/>
            </w:tcBorders>
            <w:shd w:val="clear" w:color="auto" w:fill="auto"/>
          </w:tcPr>
          <w:p w14:paraId="4716F1CC" w14:textId="77777777" w:rsidR="002B3495" w:rsidRPr="00525A9C" w:rsidRDefault="002B3495" w:rsidP="002B3495">
            <w:pPr>
              <w:pStyle w:val="Texto"/>
              <w:spacing w:before="40" w:after="40" w:line="240" w:lineRule="exact"/>
              <w:ind w:firstLine="0"/>
              <w:rPr>
                <w:i/>
                <w:sz w:val="20"/>
              </w:rPr>
            </w:pPr>
            <w:r w:rsidRPr="00525A9C">
              <w:rPr>
                <w:i/>
                <w:sz w:val="20"/>
              </w:rPr>
              <w:t>Por la contratación de servicios de comunicación social y publicidad en obras públicas en bienes de dominio público y propio por administración con tipo de gasto de capital.</w:t>
            </w:r>
          </w:p>
          <w:p w14:paraId="5646F8A6" w14:textId="77777777" w:rsidR="002B3495" w:rsidRPr="00525A9C" w:rsidRDefault="002B3495" w:rsidP="002B3495">
            <w:pPr>
              <w:pStyle w:val="Texto"/>
              <w:spacing w:before="40" w:after="40" w:line="240" w:lineRule="exact"/>
              <w:ind w:firstLine="0"/>
              <w:rPr>
                <w:i/>
                <w:sz w:val="20"/>
              </w:rPr>
            </w:pPr>
          </w:p>
          <w:p w14:paraId="7BBDD477" w14:textId="77777777" w:rsidR="002B3495" w:rsidRPr="00525A9C" w:rsidRDefault="002B3495" w:rsidP="002B3495">
            <w:pPr>
              <w:pStyle w:val="Texto"/>
              <w:spacing w:before="40" w:after="40" w:line="240" w:lineRule="exact"/>
              <w:ind w:firstLine="0"/>
              <w:rPr>
                <w:i/>
                <w:sz w:val="20"/>
              </w:rPr>
            </w:pPr>
          </w:p>
          <w:p w14:paraId="3C8CC31B" w14:textId="77777777" w:rsidR="002B3495" w:rsidRPr="00525A9C" w:rsidRDefault="002B3495" w:rsidP="002B3495">
            <w:pPr>
              <w:pStyle w:val="Texto"/>
              <w:spacing w:before="40" w:after="40" w:line="240" w:lineRule="exact"/>
              <w:ind w:firstLine="0"/>
              <w:rPr>
                <w:i/>
                <w:sz w:val="20"/>
              </w:rPr>
            </w:pPr>
          </w:p>
          <w:p w14:paraId="7F25AF9B" w14:textId="77777777" w:rsidR="002B3495" w:rsidRPr="00525A9C" w:rsidRDefault="002B3495" w:rsidP="002B3495">
            <w:pPr>
              <w:pStyle w:val="Texto"/>
              <w:spacing w:before="40" w:after="40" w:line="240" w:lineRule="exact"/>
              <w:ind w:firstLine="0"/>
              <w:rPr>
                <w:i/>
                <w:sz w:val="20"/>
              </w:rPr>
            </w:pPr>
          </w:p>
          <w:p w14:paraId="63CED47A" w14:textId="77777777" w:rsidR="002B3495" w:rsidRPr="00525A9C" w:rsidRDefault="002B3495" w:rsidP="002B3495">
            <w:pPr>
              <w:pStyle w:val="Texto"/>
              <w:spacing w:before="40" w:after="40" w:line="240" w:lineRule="exact"/>
              <w:ind w:firstLine="0"/>
              <w:rPr>
                <w:i/>
                <w:sz w:val="20"/>
              </w:rPr>
            </w:pPr>
          </w:p>
          <w:p w14:paraId="10BA403D" w14:textId="77777777" w:rsidR="002B3495" w:rsidRPr="00525A9C" w:rsidRDefault="002B3495" w:rsidP="002B3495">
            <w:pPr>
              <w:pStyle w:val="Texto"/>
              <w:spacing w:before="40" w:after="40" w:line="240" w:lineRule="exact"/>
              <w:ind w:firstLine="0"/>
              <w:rPr>
                <w:i/>
                <w:sz w:val="20"/>
              </w:rPr>
            </w:pPr>
          </w:p>
          <w:p w14:paraId="543F178F" w14:textId="77777777" w:rsidR="002B3495" w:rsidRPr="00525A9C" w:rsidRDefault="002B3495" w:rsidP="002B3495">
            <w:pPr>
              <w:pStyle w:val="Texto"/>
              <w:spacing w:before="40" w:after="40" w:line="240" w:lineRule="exact"/>
              <w:ind w:firstLine="0"/>
              <w:rPr>
                <w:i/>
                <w:sz w:val="20"/>
              </w:rPr>
            </w:pPr>
          </w:p>
          <w:p w14:paraId="1377BA05" w14:textId="77777777" w:rsidR="002B3495" w:rsidRPr="00525A9C" w:rsidRDefault="002B3495" w:rsidP="002B3495">
            <w:pPr>
              <w:pStyle w:val="Texto"/>
              <w:spacing w:before="40" w:after="40" w:line="240" w:lineRule="exact"/>
              <w:ind w:firstLine="0"/>
              <w:rPr>
                <w:i/>
                <w:sz w:val="20"/>
              </w:rPr>
            </w:pPr>
          </w:p>
          <w:p w14:paraId="732808F6" w14:textId="77777777" w:rsidR="002B3495" w:rsidRPr="00525A9C" w:rsidRDefault="002B3495" w:rsidP="002B3495">
            <w:pPr>
              <w:pStyle w:val="Texto"/>
              <w:spacing w:before="40" w:after="40" w:line="240" w:lineRule="exact"/>
              <w:ind w:firstLine="0"/>
              <w:rPr>
                <w:i/>
                <w:sz w:val="20"/>
              </w:rPr>
            </w:pPr>
          </w:p>
          <w:p w14:paraId="61ECB994" w14:textId="77777777" w:rsidR="002B3495" w:rsidRPr="00525A9C" w:rsidRDefault="002B3495" w:rsidP="002B3495">
            <w:pPr>
              <w:pStyle w:val="Texto"/>
              <w:spacing w:before="40" w:after="40" w:line="240" w:lineRule="exact"/>
              <w:ind w:firstLine="0"/>
              <w:rPr>
                <w:i/>
                <w:sz w:val="20"/>
              </w:rPr>
            </w:pPr>
          </w:p>
        </w:tc>
        <w:tc>
          <w:tcPr>
            <w:tcW w:w="524" w:type="dxa"/>
            <w:tcBorders>
              <w:top w:val="single" w:sz="6" w:space="0" w:color="auto"/>
            </w:tcBorders>
            <w:shd w:val="clear" w:color="auto" w:fill="auto"/>
          </w:tcPr>
          <w:p w14:paraId="5198587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top w:val="single" w:sz="6" w:space="0" w:color="auto"/>
            </w:tcBorders>
            <w:shd w:val="clear" w:color="auto" w:fill="auto"/>
          </w:tcPr>
          <w:p w14:paraId="5C8727DF" w14:textId="77777777" w:rsidR="002B3495" w:rsidRPr="00525A9C" w:rsidRDefault="002B3495" w:rsidP="002B3495">
            <w:pPr>
              <w:pStyle w:val="Texto"/>
              <w:spacing w:before="40" w:after="40" w:line="240" w:lineRule="exact"/>
              <w:ind w:firstLine="0"/>
              <w:rPr>
                <w:i/>
                <w:sz w:val="20"/>
              </w:rPr>
            </w:pPr>
          </w:p>
        </w:tc>
      </w:tr>
      <w:tr w:rsidR="002B3495" w:rsidRPr="00525A9C" w14:paraId="74C11DB2" w14:textId="77777777" w:rsidTr="002B3495">
        <w:trPr>
          <w:trHeight w:val="20"/>
        </w:trPr>
        <w:tc>
          <w:tcPr>
            <w:tcW w:w="8712" w:type="dxa"/>
            <w:gridSpan w:val="8"/>
            <w:tcBorders>
              <w:top w:val="single" w:sz="6" w:space="0" w:color="auto"/>
              <w:bottom w:val="single" w:sz="6" w:space="0" w:color="auto"/>
            </w:tcBorders>
            <w:shd w:val="clear" w:color="auto" w:fill="auto"/>
          </w:tcPr>
          <w:p w14:paraId="60250E0E"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8991B83" w14:textId="77777777" w:rsidR="002B3495" w:rsidRPr="00525A9C" w:rsidRDefault="002B3495" w:rsidP="002B3495">
            <w:pPr>
              <w:pStyle w:val="Texto"/>
              <w:spacing w:before="40" w:after="40" w:line="240" w:lineRule="exact"/>
              <w:ind w:firstLine="0"/>
              <w:rPr>
                <w:i/>
                <w:sz w:val="20"/>
              </w:rPr>
            </w:pPr>
            <w:r w:rsidRPr="00525A9C">
              <w:rPr>
                <w:i/>
                <w:sz w:val="20"/>
              </w:rPr>
              <w:t>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 culturales y celebraciones que demande el ente público.</w:t>
            </w:r>
          </w:p>
        </w:tc>
      </w:tr>
      <w:tr w:rsidR="002B3495" w:rsidRPr="00525A9C" w14:paraId="05047F1B" w14:textId="77777777" w:rsidTr="002B3495">
        <w:trPr>
          <w:trHeight w:val="20"/>
        </w:trPr>
        <w:tc>
          <w:tcPr>
            <w:tcW w:w="8712" w:type="dxa"/>
            <w:gridSpan w:val="8"/>
            <w:tcBorders>
              <w:top w:val="single" w:sz="6" w:space="0" w:color="auto"/>
              <w:bottom w:val="single" w:sz="6" w:space="0" w:color="auto"/>
            </w:tcBorders>
            <w:shd w:val="clear" w:color="auto" w:fill="auto"/>
          </w:tcPr>
          <w:p w14:paraId="2F9D1CD7"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9684297"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3600 del Clasificador por Objeto del Gasto, partidas 361 a 366 y 369.</w:t>
            </w:r>
          </w:p>
          <w:p w14:paraId="6FCF7691"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712C3DE1" w14:textId="77777777" w:rsidTr="002B3495">
        <w:tblPrEx>
          <w:tblBorders>
            <w:insideH w:val="single" w:sz="6" w:space="0" w:color="auto"/>
          </w:tblBorders>
        </w:tblPrEx>
        <w:trPr>
          <w:trHeight w:val="20"/>
        </w:trPr>
        <w:tc>
          <w:tcPr>
            <w:tcW w:w="957" w:type="dxa"/>
            <w:gridSpan w:val="2"/>
            <w:shd w:val="clear" w:color="auto" w:fill="auto"/>
            <w:vAlign w:val="center"/>
          </w:tcPr>
          <w:p w14:paraId="188CEDFA"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7192480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3E1A42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2628EBB"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A0A88BB"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87058B7" w14:textId="77777777" w:rsidTr="002B3495">
        <w:tblPrEx>
          <w:tblBorders>
            <w:insideH w:val="single" w:sz="6" w:space="0" w:color="auto"/>
          </w:tblBorders>
        </w:tblPrEx>
        <w:trPr>
          <w:trHeight w:val="20"/>
        </w:trPr>
        <w:tc>
          <w:tcPr>
            <w:tcW w:w="957" w:type="dxa"/>
            <w:gridSpan w:val="2"/>
            <w:shd w:val="clear" w:color="auto" w:fill="auto"/>
            <w:vAlign w:val="center"/>
          </w:tcPr>
          <w:p w14:paraId="494ED9AC" w14:textId="77777777" w:rsidR="002B3495" w:rsidRPr="00525A9C" w:rsidRDefault="002B3495" w:rsidP="002B3495">
            <w:pPr>
              <w:pStyle w:val="Texto"/>
              <w:spacing w:before="40" w:after="40" w:line="240" w:lineRule="exact"/>
              <w:ind w:firstLine="0"/>
              <w:jc w:val="center"/>
              <w:rPr>
                <w:i/>
                <w:sz w:val="20"/>
              </w:rPr>
            </w:pPr>
            <w:r w:rsidRPr="00525A9C">
              <w:rPr>
                <w:i/>
                <w:sz w:val="20"/>
              </w:rPr>
              <w:t>5.1.3.7</w:t>
            </w:r>
          </w:p>
        </w:tc>
        <w:tc>
          <w:tcPr>
            <w:tcW w:w="1152" w:type="dxa"/>
            <w:shd w:val="clear" w:color="auto" w:fill="auto"/>
            <w:vAlign w:val="center"/>
          </w:tcPr>
          <w:p w14:paraId="71017BEA"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60FBB771"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33B95892"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159" w:type="dxa"/>
            <w:shd w:val="clear" w:color="auto" w:fill="auto"/>
            <w:vAlign w:val="center"/>
          </w:tcPr>
          <w:p w14:paraId="6887AFCE"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4F36142" w14:textId="77777777" w:rsidTr="002B3495">
        <w:tblPrEx>
          <w:tblBorders>
            <w:insideH w:val="single" w:sz="6" w:space="0" w:color="auto"/>
          </w:tblBorders>
        </w:tblPrEx>
        <w:trPr>
          <w:trHeight w:val="20"/>
        </w:trPr>
        <w:tc>
          <w:tcPr>
            <w:tcW w:w="957" w:type="dxa"/>
            <w:gridSpan w:val="2"/>
            <w:shd w:val="clear" w:color="auto" w:fill="auto"/>
            <w:vAlign w:val="center"/>
          </w:tcPr>
          <w:p w14:paraId="49082704"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58CDA9AE" w14:textId="77777777" w:rsidR="002B3495" w:rsidRPr="00525A9C" w:rsidRDefault="002B3495" w:rsidP="002B3495">
            <w:pPr>
              <w:pStyle w:val="Texto"/>
              <w:spacing w:before="40" w:after="40" w:line="240" w:lineRule="exact"/>
              <w:ind w:firstLine="0"/>
              <w:rPr>
                <w:i/>
                <w:sz w:val="20"/>
              </w:rPr>
            </w:pPr>
            <w:r w:rsidRPr="00525A9C">
              <w:rPr>
                <w:i/>
                <w:sz w:val="20"/>
              </w:rPr>
              <w:t>Servicios de Traslado y Viáticos</w:t>
            </w:r>
          </w:p>
        </w:tc>
      </w:tr>
    </w:tbl>
    <w:p w14:paraId="67E7142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075FADF" w14:textId="77777777" w:rsidTr="002B3495">
        <w:trPr>
          <w:trHeight w:val="20"/>
        </w:trPr>
        <w:tc>
          <w:tcPr>
            <w:tcW w:w="580" w:type="dxa"/>
            <w:tcBorders>
              <w:top w:val="single" w:sz="6" w:space="0" w:color="auto"/>
              <w:bottom w:val="single" w:sz="6" w:space="0" w:color="auto"/>
            </w:tcBorders>
            <w:shd w:val="clear" w:color="auto" w:fill="auto"/>
          </w:tcPr>
          <w:p w14:paraId="26FC89E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142970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2A84E3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7DCD850B"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42C06B1" w14:textId="77777777" w:rsidTr="002B3495">
        <w:trPr>
          <w:trHeight w:val="20"/>
        </w:trPr>
        <w:tc>
          <w:tcPr>
            <w:tcW w:w="580" w:type="dxa"/>
            <w:tcBorders>
              <w:top w:val="single" w:sz="6" w:space="0" w:color="auto"/>
            </w:tcBorders>
            <w:shd w:val="clear" w:color="auto" w:fill="auto"/>
          </w:tcPr>
          <w:p w14:paraId="59260AD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vMerge w:val="restart"/>
            <w:tcBorders>
              <w:top w:val="single" w:sz="6" w:space="0" w:color="auto"/>
            </w:tcBorders>
            <w:shd w:val="clear" w:color="auto" w:fill="auto"/>
          </w:tcPr>
          <w:p w14:paraId="237B8F90" w14:textId="77777777" w:rsidR="002B3495" w:rsidRPr="00525A9C" w:rsidRDefault="002B3495" w:rsidP="002B3495">
            <w:pPr>
              <w:pStyle w:val="Texto"/>
              <w:spacing w:before="40" w:after="40" w:line="240" w:lineRule="exact"/>
              <w:ind w:firstLine="0"/>
              <w:rPr>
                <w:i/>
                <w:sz w:val="20"/>
              </w:rPr>
            </w:pPr>
            <w:r w:rsidRPr="00525A9C">
              <w:rPr>
                <w:i/>
                <w:sz w:val="20"/>
              </w:rPr>
              <w:t>Por el pago de los servicios de traslado y viáticos, tales como:</w:t>
            </w:r>
          </w:p>
          <w:p w14:paraId="563F418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Pasajes aéreos</w:t>
            </w:r>
          </w:p>
          <w:p w14:paraId="53C1DD6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Pasajes terrestres</w:t>
            </w:r>
          </w:p>
          <w:p w14:paraId="4F5811A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Pasajes marítimos, lacustres y fluviales</w:t>
            </w:r>
          </w:p>
          <w:p w14:paraId="00A963C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Autotransporte</w:t>
            </w:r>
          </w:p>
          <w:p w14:paraId="7D664AD1"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Viáticos en el país</w:t>
            </w:r>
          </w:p>
          <w:p w14:paraId="58513F9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Viáticos en el extranjero</w:t>
            </w:r>
          </w:p>
          <w:p w14:paraId="40017F6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Gastos de instalación y traslado de menaje</w:t>
            </w:r>
          </w:p>
          <w:p w14:paraId="1481CD2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integrales de traslado y viáticos</w:t>
            </w:r>
          </w:p>
          <w:p w14:paraId="52A7AA6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servicios de traslado y hospedaje</w:t>
            </w:r>
          </w:p>
        </w:tc>
        <w:tc>
          <w:tcPr>
            <w:tcW w:w="524" w:type="dxa"/>
            <w:tcBorders>
              <w:top w:val="single" w:sz="6" w:space="0" w:color="auto"/>
            </w:tcBorders>
            <w:shd w:val="clear" w:color="auto" w:fill="auto"/>
          </w:tcPr>
          <w:p w14:paraId="05421B53"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3804" w:type="dxa"/>
            <w:tcBorders>
              <w:top w:val="single" w:sz="6" w:space="0" w:color="auto"/>
            </w:tcBorders>
            <w:shd w:val="clear" w:color="auto" w:fill="auto"/>
          </w:tcPr>
          <w:p w14:paraId="541EFF11"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servicios de traslado y viáticos y estudios, formulación y evaluación de proyectos y obras públicas en bienes de dominio público y propio por administración.</w:t>
            </w:r>
          </w:p>
        </w:tc>
      </w:tr>
      <w:tr w:rsidR="002B3495" w:rsidRPr="00525A9C" w14:paraId="3115239C" w14:textId="77777777" w:rsidTr="002B3495">
        <w:trPr>
          <w:trHeight w:val="20"/>
        </w:trPr>
        <w:tc>
          <w:tcPr>
            <w:tcW w:w="580" w:type="dxa"/>
            <w:shd w:val="clear" w:color="auto" w:fill="auto"/>
          </w:tcPr>
          <w:p w14:paraId="68099422"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5284C26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A22D26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shd w:val="clear" w:color="auto" w:fill="auto"/>
          </w:tcPr>
          <w:p w14:paraId="34EE3287"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de servicios de traslado y viáticos.</w:t>
            </w:r>
          </w:p>
        </w:tc>
      </w:tr>
      <w:tr w:rsidR="002B3495" w:rsidRPr="00525A9C" w14:paraId="166A024A" w14:textId="77777777" w:rsidTr="002B3495">
        <w:trPr>
          <w:trHeight w:val="20"/>
        </w:trPr>
        <w:tc>
          <w:tcPr>
            <w:tcW w:w="580" w:type="dxa"/>
            <w:shd w:val="clear" w:color="auto" w:fill="auto"/>
          </w:tcPr>
          <w:p w14:paraId="1303E4DA" w14:textId="77777777" w:rsidR="002B3495" w:rsidRPr="00525A9C" w:rsidRDefault="002B3495" w:rsidP="002B3495">
            <w:pPr>
              <w:pStyle w:val="Texto"/>
              <w:spacing w:before="40" w:after="40" w:line="240" w:lineRule="exact"/>
              <w:ind w:firstLine="0"/>
              <w:jc w:val="center"/>
              <w:rPr>
                <w:i/>
                <w:sz w:val="20"/>
              </w:rPr>
            </w:pPr>
          </w:p>
        </w:tc>
        <w:tc>
          <w:tcPr>
            <w:tcW w:w="3804" w:type="dxa"/>
            <w:vMerge/>
            <w:shd w:val="clear" w:color="auto" w:fill="auto"/>
          </w:tcPr>
          <w:p w14:paraId="176F361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07BFC3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4F8758E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50380D4C" w14:textId="77777777" w:rsidTr="002B3495">
        <w:trPr>
          <w:trHeight w:val="20"/>
        </w:trPr>
        <w:tc>
          <w:tcPr>
            <w:tcW w:w="580" w:type="dxa"/>
            <w:shd w:val="clear" w:color="auto" w:fill="auto"/>
          </w:tcPr>
          <w:p w14:paraId="7BE69417"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04" w:type="dxa"/>
            <w:shd w:val="clear" w:color="auto" w:fill="auto"/>
          </w:tcPr>
          <w:p w14:paraId="57CC33EF" w14:textId="77777777" w:rsidR="002B3495" w:rsidRPr="00525A9C" w:rsidRDefault="002B3495" w:rsidP="002B3495">
            <w:pPr>
              <w:pStyle w:val="Texto"/>
              <w:spacing w:before="40" w:after="40" w:line="240" w:lineRule="exact"/>
              <w:ind w:firstLine="0"/>
              <w:rPr>
                <w:i/>
                <w:sz w:val="20"/>
              </w:rPr>
            </w:pPr>
            <w:r w:rsidRPr="00525A9C">
              <w:rPr>
                <w:i/>
                <w:sz w:val="20"/>
              </w:rPr>
              <w:t>Por la comprobación del fondo rotatorio o revolvente.</w:t>
            </w:r>
          </w:p>
        </w:tc>
        <w:tc>
          <w:tcPr>
            <w:tcW w:w="524" w:type="dxa"/>
            <w:shd w:val="clear" w:color="auto" w:fill="auto"/>
          </w:tcPr>
          <w:p w14:paraId="4FF1422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5837BFA" w14:textId="77777777" w:rsidR="002B3495" w:rsidRPr="00525A9C" w:rsidRDefault="002B3495" w:rsidP="002B3495">
            <w:pPr>
              <w:pStyle w:val="Texto"/>
              <w:spacing w:before="40" w:after="40" w:line="240" w:lineRule="exact"/>
              <w:ind w:firstLine="0"/>
              <w:rPr>
                <w:i/>
                <w:sz w:val="20"/>
              </w:rPr>
            </w:pPr>
          </w:p>
        </w:tc>
      </w:tr>
      <w:tr w:rsidR="002B3495" w:rsidRPr="00525A9C" w14:paraId="6E2628CD" w14:textId="77777777" w:rsidTr="002B3495">
        <w:trPr>
          <w:trHeight w:val="20"/>
        </w:trPr>
        <w:tc>
          <w:tcPr>
            <w:tcW w:w="580" w:type="dxa"/>
            <w:shd w:val="clear" w:color="auto" w:fill="auto"/>
          </w:tcPr>
          <w:p w14:paraId="1162F09B"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shd w:val="clear" w:color="auto" w:fill="auto"/>
          </w:tcPr>
          <w:p w14:paraId="1BB5358A"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servicios de traslado y viáticos.</w:t>
            </w:r>
          </w:p>
        </w:tc>
        <w:tc>
          <w:tcPr>
            <w:tcW w:w="524" w:type="dxa"/>
            <w:shd w:val="clear" w:color="auto" w:fill="auto"/>
          </w:tcPr>
          <w:p w14:paraId="11D3B0B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12E7409" w14:textId="77777777" w:rsidR="002B3495" w:rsidRPr="00525A9C" w:rsidRDefault="002B3495" w:rsidP="002B3495">
            <w:pPr>
              <w:pStyle w:val="Texto"/>
              <w:spacing w:before="40" w:after="40" w:line="240" w:lineRule="exact"/>
              <w:ind w:firstLine="0"/>
              <w:rPr>
                <w:i/>
                <w:sz w:val="20"/>
              </w:rPr>
            </w:pPr>
          </w:p>
        </w:tc>
      </w:tr>
      <w:tr w:rsidR="002B3495" w:rsidRPr="00525A9C" w14:paraId="04E5E4FA" w14:textId="77777777" w:rsidTr="002B3495">
        <w:trPr>
          <w:trHeight w:val="20"/>
        </w:trPr>
        <w:tc>
          <w:tcPr>
            <w:tcW w:w="580" w:type="dxa"/>
            <w:shd w:val="clear" w:color="auto" w:fill="auto"/>
          </w:tcPr>
          <w:p w14:paraId="48F82EC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shd w:val="clear" w:color="auto" w:fill="auto"/>
          </w:tcPr>
          <w:p w14:paraId="742708F7"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servicios de traslado y viáticos.</w:t>
            </w:r>
          </w:p>
        </w:tc>
        <w:tc>
          <w:tcPr>
            <w:tcW w:w="524" w:type="dxa"/>
            <w:shd w:val="clear" w:color="auto" w:fill="auto"/>
          </w:tcPr>
          <w:p w14:paraId="188FDDED"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24179AE" w14:textId="77777777" w:rsidR="002B3495" w:rsidRPr="00525A9C" w:rsidRDefault="002B3495" w:rsidP="002B3495">
            <w:pPr>
              <w:pStyle w:val="Texto"/>
              <w:spacing w:before="40" w:after="40" w:line="240" w:lineRule="exact"/>
              <w:ind w:firstLine="0"/>
              <w:rPr>
                <w:i/>
                <w:sz w:val="20"/>
              </w:rPr>
            </w:pPr>
          </w:p>
        </w:tc>
      </w:tr>
      <w:tr w:rsidR="002B3495" w:rsidRPr="00525A9C" w14:paraId="2BBAC98E" w14:textId="77777777" w:rsidTr="002B3495">
        <w:trPr>
          <w:trHeight w:val="20"/>
        </w:trPr>
        <w:tc>
          <w:tcPr>
            <w:tcW w:w="580" w:type="dxa"/>
            <w:tcBorders>
              <w:bottom w:val="single" w:sz="6" w:space="0" w:color="auto"/>
            </w:tcBorders>
            <w:shd w:val="clear" w:color="auto" w:fill="auto"/>
          </w:tcPr>
          <w:p w14:paraId="028DF95B"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tcBorders>
              <w:bottom w:val="single" w:sz="6" w:space="0" w:color="auto"/>
            </w:tcBorders>
            <w:shd w:val="clear" w:color="auto" w:fill="auto"/>
          </w:tcPr>
          <w:p w14:paraId="1BA3C3D2" w14:textId="77777777" w:rsidR="002B3495" w:rsidRPr="00525A9C" w:rsidRDefault="002B3495" w:rsidP="002B3495">
            <w:pPr>
              <w:pStyle w:val="Texto"/>
              <w:spacing w:before="40" w:after="40" w:line="240" w:lineRule="exact"/>
              <w:ind w:firstLine="0"/>
              <w:rPr>
                <w:i/>
                <w:sz w:val="20"/>
              </w:rPr>
            </w:pPr>
            <w:r w:rsidRPr="00525A9C">
              <w:rPr>
                <w:i/>
                <w:sz w:val="20"/>
              </w:rPr>
              <w:t>Por la contratación de servicios de traslado y viáticos en obras públicas en bienes de dominio público y propio por administración con tipo de gasto de capital.</w:t>
            </w:r>
          </w:p>
          <w:p w14:paraId="749C05C3" w14:textId="77777777" w:rsidR="002B3495" w:rsidRPr="00525A9C" w:rsidRDefault="002B3495" w:rsidP="002B3495">
            <w:pPr>
              <w:pStyle w:val="Texto"/>
              <w:spacing w:before="40" w:after="40" w:line="240" w:lineRule="exact"/>
              <w:ind w:firstLine="0"/>
              <w:rPr>
                <w:i/>
                <w:sz w:val="20"/>
              </w:rPr>
            </w:pPr>
          </w:p>
          <w:p w14:paraId="2095FCB5" w14:textId="77777777" w:rsidR="002B3495" w:rsidRPr="00525A9C" w:rsidRDefault="002B3495" w:rsidP="002B3495">
            <w:pPr>
              <w:pStyle w:val="Texto"/>
              <w:spacing w:before="40" w:after="40" w:line="240" w:lineRule="exact"/>
              <w:ind w:firstLine="0"/>
              <w:rPr>
                <w:i/>
                <w:sz w:val="20"/>
              </w:rPr>
            </w:pPr>
          </w:p>
          <w:p w14:paraId="350C70C4" w14:textId="77777777" w:rsidR="002B3495" w:rsidRPr="00525A9C" w:rsidRDefault="002B3495" w:rsidP="002B3495">
            <w:pPr>
              <w:pStyle w:val="Texto"/>
              <w:spacing w:before="40" w:after="40" w:line="240" w:lineRule="exact"/>
              <w:ind w:firstLine="0"/>
              <w:rPr>
                <w:i/>
                <w:sz w:val="20"/>
              </w:rPr>
            </w:pPr>
          </w:p>
          <w:p w14:paraId="394ECDD8" w14:textId="77777777" w:rsidR="002B3495" w:rsidRPr="00525A9C" w:rsidRDefault="002B3495" w:rsidP="002B3495">
            <w:pPr>
              <w:pStyle w:val="Texto"/>
              <w:spacing w:before="40" w:after="40" w:line="240" w:lineRule="exact"/>
              <w:ind w:firstLine="0"/>
              <w:rPr>
                <w:i/>
                <w:sz w:val="20"/>
              </w:rPr>
            </w:pPr>
          </w:p>
          <w:p w14:paraId="1F3BAB9E" w14:textId="77777777" w:rsidR="002B3495" w:rsidRPr="00525A9C" w:rsidRDefault="002B3495" w:rsidP="002B3495">
            <w:pPr>
              <w:pStyle w:val="Texto"/>
              <w:spacing w:before="40" w:after="40" w:line="240" w:lineRule="exact"/>
              <w:ind w:firstLine="0"/>
              <w:rPr>
                <w:i/>
                <w:sz w:val="20"/>
              </w:rPr>
            </w:pPr>
          </w:p>
          <w:p w14:paraId="4F337F33" w14:textId="77777777" w:rsidR="002B3495" w:rsidRPr="00525A9C" w:rsidRDefault="002B3495" w:rsidP="002B3495">
            <w:pPr>
              <w:pStyle w:val="Texto"/>
              <w:spacing w:before="40" w:after="40" w:line="240" w:lineRule="exact"/>
              <w:ind w:firstLine="0"/>
              <w:rPr>
                <w:i/>
                <w:sz w:val="20"/>
              </w:rPr>
            </w:pPr>
          </w:p>
          <w:p w14:paraId="05A3A737" w14:textId="77777777" w:rsidR="002B3495" w:rsidRPr="00525A9C" w:rsidRDefault="002B3495" w:rsidP="002B3495">
            <w:pPr>
              <w:pStyle w:val="Texto"/>
              <w:spacing w:before="40" w:after="40" w:line="240" w:lineRule="exact"/>
              <w:ind w:firstLine="0"/>
              <w:rPr>
                <w:i/>
                <w:sz w:val="20"/>
              </w:rPr>
            </w:pPr>
          </w:p>
          <w:p w14:paraId="72529ABB" w14:textId="77777777" w:rsidR="002B3495" w:rsidRPr="00525A9C" w:rsidRDefault="002B3495" w:rsidP="002B3495">
            <w:pPr>
              <w:pStyle w:val="Texto"/>
              <w:spacing w:before="40" w:after="40" w:line="240" w:lineRule="exact"/>
              <w:ind w:firstLine="0"/>
              <w:rPr>
                <w:i/>
                <w:sz w:val="20"/>
              </w:rPr>
            </w:pPr>
          </w:p>
          <w:p w14:paraId="6606E926" w14:textId="77777777" w:rsidR="002B3495" w:rsidRPr="00525A9C" w:rsidRDefault="002B3495" w:rsidP="002B3495">
            <w:pPr>
              <w:pStyle w:val="Texto"/>
              <w:spacing w:before="40" w:after="40" w:line="240" w:lineRule="exact"/>
              <w:ind w:firstLine="0"/>
              <w:rPr>
                <w:i/>
                <w:sz w:val="20"/>
              </w:rPr>
            </w:pPr>
          </w:p>
          <w:p w14:paraId="322B4254" w14:textId="77777777" w:rsidR="002B3495" w:rsidRPr="00525A9C" w:rsidRDefault="002B3495" w:rsidP="002B3495">
            <w:pPr>
              <w:pStyle w:val="Texto"/>
              <w:spacing w:before="40" w:after="40" w:line="240" w:lineRule="exact"/>
              <w:ind w:firstLine="0"/>
              <w:rPr>
                <w:i/>
                <w:sz w:val="20"/>
              </w:rPr>
            </w:pPr>
          </w:p>
          <w:p w14:paraId="409C5D18" w14:textId="77777777" w:rsidR="002B3495" w:rsidRPr="00525A9C" w:rsidRDefault="002B3495" w:rsidP="002B3495">
            <w:pPr>
              <w:pStyle w:val="Texto"/>
              <w:spacing w:before="40" w:after="40" w:line="240" w:lineRule="exact"/>
              <w:ind w:firstLine="0"/>
              <w:rPr>
                <w:i/>
                <w:sz w:val="20"/>
              </w:rPr>
            </w:pPr>
          </w:p>
          <w:p w14:paraId="49AC2D9F" w14:textId="77777777" w:rsidR="002B3495" w:rsidRPr="00525A9C" w:rsidRDefault="002B3495" w:rsidP="002B3495">
            <w:pPr>
              <w:pStyle w:val="Texto"/>
              <w:spacing w:before="40" w:after="40" w:line="240" w:lineRule="exact"/>
              <w:ind w:firstLine="0"/>
              <w:rPr>
                <w:i/>
                <w:sz w:val="20"/>
              </w:rPr>
            </w:pPr>
          </w:p>
          <w:p w14:paraId="6D5F06AC" w14:textId="77777777" w:rsidR="002B3495" w:rsidRPr="00525A9C" w:rsidRDefault="002B3495" w:rsidP="002B3495">
            <w:pPr>
              <w:pStyle w:val="Texto"/>
              <w:spacing w:before="40" w:after="40" w:line="240" w:lineRule="exact"/>
              <w:ind w:firstLine="0"/>
              <w:rPr>
                <w:i/>
                <w:sz w:val="20"/>
              </w:rPr>
            </w:pPr>
          </w:p>
          <w:p w14:paraId="718FF37C"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3A7CD7C1"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26DDCC1" w14:textId="77777777" w:rsidR="002B3495" w:rsidRPr="00525A9C" w:rsidRDefault="002B3495" w:rsidP="002B3495">
            <w:pPr>
              <w:pStyle w:val="Texto"/>
              <w:spacing w:before="40" w:after="40" w:line="240" w:lineRule="exact"/>
              <w:ind w:firstLine="0"/>
              <w:rPr>
                <w:i/>
                <w:sz w:val="20"/>
              </w:rPr>
            </w:pPr>
          </w:p>
        </w:tc>
      </w:tr>
      <w:tr w:rsidR="002B3495" w:rsidRPr="00525A9C" w14:paraId="36DC053D" w14:textId="77777777" w:rsidTr="002B3495">
        <w:trPr>
          <w:trHeight w:val="20"/>
        </w:trPr>
        <w:tc>
          <w:tcPr>
            <w:tcW w:w="8712" w:type="dxa"/>
            <w:gridSpan w:val="4"/>
            <w:tcBorders>
              <w:top w:val="single" w:sz="6" w:space="0" w:color="auto"/>
              <w:bottom w:val="single" w:sz="6" w:space="0" w:color="auto"/>
            </w:tcBorders>
            <w:shd w:val="clear" w:color="auto" w:fill="auto"/>
          </w:tcPr>
          <w:p w14:paraId="37D3269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A7BB503" w14:textId="77777777" w:rsidR="002B3495" w:rsidRPr="00525A9C" w:rsidRDefault="002B3495" w:rsidP="002B3495">
            <w:pPr>
              <w:pStyle w:val="Texto"/>
              <w:spacing w:before="40" w:after="40" w:line="240" w:lineRule="exact"/>
              <w:ind w:firstLine="0"/>
              <w:rPr>
                <w:i/>
                <w:sz w:val="20"/>
              </w:rPr>
            </w:pPr>
            <w:r w:rsidRPr="00525A9C">
              <w:rPr>
                <w:i/>
                <w:sz w:val="20"/>
              </w:rPr>
              <w:t>Importe del gasto por servicios de traslado, instalación y viáticos del personal, cuando por el desempeño de sus labores propias o comisiones de trabajo, requieran trasladarse a lugares distintos al de su adscripción.</w:t>
            </w:r>
          </w:p>
        </w:tc>
      </w:tr>
      <w:tr w:rsidR="002B3495" w:rsidRPr="00525A9C" w14:paraId="7774D932" w14:textId="77777777" w:rsidTr="002B3495">
        <w:trPr>
          <w:trHeight w:val="20"/>
        </w:trPr>
        <w:tc>
          <w:tcPr>
            <w:tcW w:w="8712" w:type="dxa"/>
            <w:gridSpan w:val="4"/>
            <w:tcBorders>
              <w:top w:val="single" w:sz="6" w:space="0" w:color="auto"/>
              <w:bottom w:val="single" w:sz="6" w:space="0" w:color="auto"/>
            </w:tcBorders>
            <w:shd w:val="clear" w:color="auto" w:fill="auto"/>
          </w:tcPr>
          <w:p w14:paraId="31C1C423"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18E376C"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3700 del Clasificador por Objeto del Gasto, partidas 371 a 379.</w:t>
            </w:r>
          </w:p>
          <w:p w14:paraId="77F119B9"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bl>
    <w:p w14:paraId="58BD514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3A9C6B7D" w14:textId="77777777" w:rsidTr="002B3495">
        <w:trPr>
          <w:trHeight w:val="20"/>
        </w:trPr>
        <w:tc>
          <w:tcPr>
            <w:tcW w:w="1056" w:type="dxa"/>
            <w:shd w:val="clear" w:color="auto" w:fill="auto"/>
            <w:vAlign w:val="center"/>
          </w:tcPr>
          <w:p w14:paraId="71E3928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4278B29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2B68F0CD"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73EAB20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0DBD84C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755428B" w14:textId="77777777" w:rsidTr="002B3495">
        <w:trPr>
          <w:trHeight w:val="20"/>
        </w:trPr>
        <w:tc>
          <w:tcPr>
            <w:tcW w:w="1056" w:type="dxa"/>
            <w:shd w:val="clear" w:color="auto" w:fill="auto"/>
            <w:vAlign w:val="center"/>
          </w:tcPr>
          <w:p w14:paraId="1DD46B09" w14:textId="77777777" w:rsidR="002B3495" w:rsidRPr="00525A9C" w:rsidRDefault="002B3495" w:rsidP="002B3495">
            <w:pPr>
              <w:pStyle w:val="Texto"/>
              <w:spacing w:before="40" w:after="40" w:line="240" w:lineRule="exact"/>
              <w:ind w:firstLine="0"/>
              <w:jc w:val="center"/>
              <w:rPr>
                <w:i/>
                <w:sz w:val="20"/>
              </w:rPr>
            </w:pPr>
            <w:r w:rsidRPr="00525A9C">
              <w:rPr>
                <w:i/>
                <w:sz w:val="20"/>
              </w:rPr>
              <w:t>5.1.3.8</w:t>
            </w:r>
          </w:p>
        </w:tc>
        <w:tc>
          <w:tcPr>
            <w:tcW w:w="1276" w:type="dxa"/>
            <w:shd w:val="clear" w:color="auto" w:fill="auto"/>
            <w:vAlign w:val="center"/>
          </w:tcPr>
          <w:p w14:paraId="791AFCD3"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1B623293"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976" w:type="dxa"/>
            <w:shd w:val="clear" w:color="auto" w:fill="auto"/>
            <w:vAlign w:val="center"/>
          </w:tcPr>
          <w:p w14:paraId="213AF810"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410" w:type="dxa"/>
            <w:shd w:val="clear" w:color="auto" w:fill="auto"/>
            <w:vAlign w:val="center"/>
          </w:tcPr>
          <w:p w14:paraId="6E4B3C4D"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76E673E" w14:textId="77777777" w:rsidTr="002B3495">
        <w:trPr>
          <w:trHeight w:val="20"/>
        </w:trPr>
        <w:tc>
          <w:tcPr>
            <w:tcW w:w="1056" w:type="dxa"/>
            <w:shd w:val="clear" w:color="auto" w:fill="auto"/>
            <w:vAlign w:val="center"/>
          </w:tcPr>
          <w:p w14:paraId="7CE6AFF9"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CUENTA</w:t>
            </w:r>
          </w:p>
        </w:tc>
        <w:tc>
          <w:tcPr>
            <w:tcW w:w="8647" w:type="dxa"/>
            <w:gridSpan w:val="4"/>
            <w:shd w:val="clear" w:color="auto" w:fill="auto"/>
            <w:vAlign w:val="center"/>
          </w:tcPr>
          <w:p w14:paraId="38F9EFB9" w14:textId="77777777" w:rsidR="002B3495" w:rsidRPr="00525A9C" w:rsidRDefault="002B3495" w:rsidP="002B3495">
            <w:pPr>
              <w:pStyle w:val="Texto"/>
              <w:spacing w:before="40" w:after="40" w:line="240" w:lineRule="exact"/>
              <w:ind w:firstLine="0"/>
              <w:rPr>
                <w:i/>
                <w:sz w:val="20"/>
              </w:rPr>
            </w:pPr>
            <w:r w:rsidRPr="00525A9C">
              <w:rPr>
                <w:i/>
                <w:sz w:val="20"/>
              </w:rPr>
              <w:t>Servicios Oficiales</w:t>
            </w:r>
          </w:p>
        </w:tc>
      </w:tr>
    </w:tbl>
    <w:p w14:paraId="117BA9F7"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3E0FA1C3" w14:textId="77777777" w:rsidTr="002B3495">
        <w:trPr>
          <w:trHeight w:val="20"/>
        </w:trPr>
        <w:tc>
          <w:tcPr>
            <w:tcW w:w="580" w:type="dxa"/>
            <w:tcBorders>
              <w:top w:val="single" w:sz="6" w:space="0" w:color="auto"/>
              <w:bottom w:val="single" w:sz="6" w:space="0" w:color="auto"/>
            </w:tcBorders>
            <w:shd w:val="clear" w:color="auto" w:fill="auto"/>
          </w:tcPr>
          <w:p w14:paraId="5034268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7BB79D13"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4E11E86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200D6CB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64C6C6F" w14:textId="77777777" w:rsidTr="002B3495">
        <w:trPr>
          <w:trHeight w:val="20"/>
        </w:trPr>
        <w:tc>
          <w:tcPr>
            <w:tcW w:w="580" w:type="dxa"/>
            <w:tcBorders>
              <w:top w:val="single" w:sz="6" w:space="0" w:color="auto"/>
            </w:tcBorders>
            <w:shd w:val="clear" w:color="auto" w:fill="auto"/>
          </w:tcPr>
          <w:p w14:paraId="78BD790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17D9BEF1" w14:textId="77777777" w:rsidR="002B3495" w:rsidRPr="00525A9C" w:rsidRDefault="002B3495" w:rsidP="002B3495">
            <w:pPr>
              <w:pStyle w:val="Texto"/>
              <w:spacing w:before="40" w:after="40" w:line="240" w:lineRule="exact"/>
              <w:ind w:firstLine="0"/>
              <w:rPr>
                <w:i/>
                <w:sz w:val="20"/>
              </w:rPr>
            </w:pPr>
            <w:r w:rsidRPr="00525A9C">
              <w:rPr>
                <w:i/>
                <w:sz w:val="20"/>
              </w:rPr>
              <w:t>Por el pago de los servicios oficiales, tales como:</w:t>
            </w:r>
          </w:p>
          <w:p w14:paraId="177EE78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Gastos ceremoniales</w:t>
            </w:r>
          </w:p>
          <w:p w14:paraId="7A845CC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Gastos de orden social y cultural</w:t>
            </w:r>
          </w:p>
          <w:p w14:paraId="42E78C5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Congresos y convenciones</w:t>
            </w:r>
          </w:p>
          <w:p w14:paraId="47FED36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Exposiciones</w:t>
            </w:r>
          </w:p>
          <w:p w14:paraId="1601A17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Gastos de representación</w:t>
            </w:r>
          </w:p>
        </w:tc>
        <w:tc>
          <w:tcPr>
            <w:tcW w:w="524" w:type="dxa"/>
            <w:tcBorders>
              <w:top w:val="single" w:sz="6" w:space="0" w:color="auto"/>
            </w:tcBorders>
            <w:shd w:val="clear" w:color="auto" w:fill="auto"/>
          </w:tcPr>
          <w:p w14:paraId="579C13C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19B02A1D"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de servicios oficiales.</w:t>
            </w:r>
          </w:p>
        </w:tc>
      </w:tr>
      <w:tr w:rsidR="002B3495" w:rsidRPr="00525A9C" w14:paraId="26827DCC" w14:textId="77777777" w:rsidTr="002B3495">
        <w:trPr>
          <w:trHeight w:val="20"/>
        </w:trPr>
        <w:tc>
          <w:tcPr>
            <w:tcW w:w="580" w:type="dxa"/>
            <w:shd w:val="clear" w:color="auto" w:fill="auto"/>
          </w:tcPr>
          <w:p w14:paraId="0CE8A64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543EF3D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E1D4BFC"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14F8C3F6"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EC01F7D" w14:textId="77777777" w:rsidTr="002B3495">
        <w:trPr>
          <w:trHeight w:val="20"/>
        </w:trPr>
        <w:tc>
          <w:tcPr>
            <w:tcW w:w="580" w:type="dxa"/>
            <w:shd w:val="clear" w:color="auto" w:fill="auto"/>
          </w:tcPr>
          <w:p w14:paraId="7720D53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41A1BF6F"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servicios oficiales.</w:t>
            </w:r>
          </w:p>
        </w:tc>
        <w:tc>
          <w:tcPr>
            <w:tcW w:w="524" w:type="dxa"/>
            <w:shd w:val="clear" w:color="auto" w:fill="auto"/>
          </w:tcPr>
          <w:p w14:paraId="7539CE60"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5AF3CE6" w14:textId="77777777" w:rsidR="002B3495" w:rsidRPr="00525A9C" w:rsidRDefault="002B3495" w:rsidP="002B3495">
            <w:pPr>
              <w:pStyle w:val="Texto"/>
              <w:spacing w:before="40" w:after="40" w:line="240" w:lineRule="exact"/>
              <w:ind w:firstLine="0"/>
              <w:rPr>
                <w:i/>
                <w:sz w:val="20"/>
              </w:rPr>
            </w:pPr>
          </w:p>
        </w:tc>
      </w:tr>
      <w:tr w:rsidR="002B3495" w:rsidRPr="00525A9C" w14:paraId="0C3B494C" w14:textId="77777777" w:rsidTr="002B3495">
        <w:trPr>
          <w:trHeight w:val="20"/>
        </w:trPr>
        <w:tc>
          <w:tcPr>
            <w:tcW w:w="580" w:type="dxa"/>
            <w:shd w:val="clear" w:color="auto" w:fill="auto"/>
          </w:tcPr>
          <w:p w14:paraId="5B84F9B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176DC744"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servicios oficiales.</w:t>
            </w:r>
          </w:p>
        </w:tc>
        <w:tc>
          <w:tcPr>
            <w:tcW w:w="524" w:type="dxa"/>
            <w:shd w:val="clear" w:color="auto" w:fill="auto"/>
          </w:tcPr>
          <w:p w14:paraId="69823BF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4445345" w14:textId="77777777" w:rsidR="002B3495" w:rsidRPr="00525A9C" w:rsidRDefault="002B3495" w:rsidP="002B3495">
            <w:pPr>
              <w:pStyle w:val="Texto"/>
              <w:spacing w:before="40" w:after="40" w:line="240" w:lineRule="exact"/>
              <w:ind w:firstLine="0"/>
              <w:rPr>
                <w:i/>
                <w:sz w:val="20"/>
              </w:rPr>
            </w:pPr>
          </w:p>
        </w:tc>
      </w:tr>
      <w:tr w:rsidR="002B3495" w:rsidRPr="00525A9C" w14:paraId="46A5C008" w14:textId="77777777" w:rsidTr="002B3495">
        <w:trPr>
          <w:trHeight w:val="20"/>
        </w:trPr>
        <w:tc>
          <w:tcPr>
            <w:tcW w:w="580" w:type="dxa"/>
            <w:shd w:val="clear" w:color="auto" w:fill="auto"/>
          </w:tcPr>
          <w:p w14:paraId="5977AA2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EC8315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11A1B98"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1A15E27" w14:textId="77777777" w:rsidR="002B3495" w:rsidRPr="00525A9C" w:rsidRDefault="002B3495" w:rsidP="002B3495">
            <w:pPr>
              <w:pStyle w:val="Texto"/>
              <w:spacing w:before="40" w:after="40" w:line="240" w:lineRule="exact"/>
              <w:ind w:firstLine="0"/>
              <w:rPr>
                <w:i/>
                <w:sz w:val="20"/>
              </w:rPr>
            </w:pPr>
          </w:p>
        </w:tc>
      </w:tr>
      <w:tr w:rsidR="002B3495" w:rsidRPr="00525A9C" w14:paraId="630EC4CB" w14:textId="77777777" w:rsidTr="002B3495">
        <w:trPr>
          <w:trHeight w:val="20"/>
        </w:trPr>
        <w:tc>
          <w:tcPr>
            <w:tcW w:w="580" w:type="dxa"/>
            <w:shd w:val="clear" w:color="auto" w:fill="auto"/>
          </w:tcPr>
          <w:p w14:paraId="5FC4BFC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9FE436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A6DC2C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FD54040" w14:textId="77777777" w:rsidR="002B3495" w:rsidRPr="00525A9C" w:rsidRDefault="002B3495" w:rsidP="002B3495">
            <w:pPr>
              <w:pStyle w:val="Texto"/>
              <w:spacing w:before="40" w:after="40" w:line="240" w:lineRule="exact"/>
              <w:ind w:firstLine="0"/>
              <w:rPr>
                <w:i/>
                <w:sz w:val="20"/>
              </w:rPr>
            </w:pPr>
          </w:p>
        </w:tc>
      </w:tr>
      <w:tr w:rsidR="002B3495" w:rsidRPr="00525A9C" w14:paraId="7EF5366D" w14:textId="77777777" w:rsidTr="002B3495">
        <w:trPr>
          <w:trHeight w:val="20"/>
        </w:trPr>
        <w:tc>
          <w:tcPr>
            <w:tcW w:w="580" w:type="dxa"/>
            <w:shd w:val="clear" w:color="auto" w:fill="auto"/>
          </w:tcPr>
          <w:p w14:paraId="48A08F2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2A11BE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9B8E22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4C905EE" w14:textId="77777777" w:rsidR="002B3495" w:rsidRPr="00525A9C" w:rsidRDefault="002B3495" w:rsidP="002B3495">
            <w:pPr>
              <w:pStyle w:val="Texto"/>
              <w:spacing w:before="40" w:after="40" w:line="240" w:lineRule="exact"/>
              <w:ind w:firstLine="0"/>
              <w:rPr>
                <w:i/>
                <w:sz w:val="20"/>
              </w:rPr>
            </w:pPr>
          </w:p>
        </w:tc>
      </w:tr>
      <w:tr w:rsidR="002B3495" w:rsidRPr="00525A9C" w14:paraId="3C5BB184" w14:textId="77777777" w:rsidTr="002B3495">
        <w:trPr>
          <w:trHeight w:val="20"/>
        </w:trPr>
        <w:tc>
          <w:tcPr>
            <w:tcW w:w="580" w:type="dxa"/>
            <w:tcBorders>
              <w:bottom w:val="single" w:sz="6" w:space="0" w:color="auto"/>
            </w:tcBorders>
            <w:shd w:val="clear" w:color="auto" w:fill="auto"/>
          </w:tcPr>
          <w:p w14:paraId="2035F1EE"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508EF487" w14:textId="77777777" w:rsidR="002B3495" w:rsidRPr="00525A9C" w:rsidRDefault="002B3495" w:rsidP="002B3495">
            <w:pPr>
              <w:pStyle w:val="Texto"/>
              <w:spacing w:before="40" w:after="40" w:line="240" w:lineRule="exact"/>
              <w:ind w:firstLine="0"/>
              <w:rPr>
                <w:i/>
                <w:sz w:val="20"/>
              </w:rPr>
            </w:pPr>
          </w:p>
          <w:p w14:paraId="1747BA4F" w14:textId="77777777" w:rsidR="002B3495" w:rsidRPr="00525A9C" w:rsidRDefault="002B3495" w:rsidP="002B3495">
            <w:pPr>
              <w:pStyle w:val="Texto"/>
              <w:spacing w:before="40" w:after="40" w:line="240" w:lineRule="exact"/>
              <w:ind w:firstLine="0"/>
              <w:rPr>
                <w:i/>
                <w:sz w:val="20"/>
              </w:rPr>
            </w:pPr>
          </w:p>
          <w:p w14:paraId="35C32551" w14:textId="77777777" w:rsidR="002B3495" w:rsidRPr="00525A9C" w:rsidRDefault="002B3495" w:rsidP="002B3495">
            <w:pPr>
              <w:pStyle w:val="Texto"/>
              <w:spacing w:before="40" w:after="40" w:line="240" w:lineRule="exact"/>
              <w:ind w:firstLine="0"/>
              <w:rPr>
                <w:i/>
                <w:sz w:val="20"/>
              </w:rPr>
            </w:pPr>
          </w:p>
          <w:p w14:paraId="1A7B6C3F" w14:textId="77777777" w:rsidR="002B3495" w:rsidRPr="00525A9C" w:rsidRDefault="002B3495" w:rsidP="002B3495">
            <w:pPr>
              <w:pStyle w:val="Texto"/>
              <w:spacing w:before="40" w:after="40" w:line="240" w:lineRule="exact"/>
              <w:ind w:firstLine="0"/>
              <w:rPr>
                <w:i/>
                <w:sz w:val="20"/>
              </w:rPr>
            </w:pPr>
          </w:p>
          <w:p w14:paraId="0BF45BDF" w14:textId="77777777" w:rsidR="002B3495" w:rsidRPr="00525A9C" w:rsidRDefault="002B3495" w:rsidP="002B3495">
            <w:pPr>
              <w:pStyle w:val="Texto"/>
              <w:spacing w:before="40" w:after="40" w:line="240" w:lineRule="exact"/>
              <w:ind w:firstLine="0"/>
              <w:rPr>
                <w:i/>
                <w:sz w:val="20"/>
              </w:rPr>
            </w:pPr>
          </w:p>
          <w:p w14:paraId="38752938" w14:textId="77777777" w:rsidR="002B3495" w:rsidRPr="00525A9C" w:rsidRDefault="002B3495" w:rsidP="002B3495">
            <w:pPr>
              <w:pStyle w:val="Texto"/>
              <w:spacing w:before="40" w:after="40" w:line="240" w:lineRule="exact"/>
              <w:ind w:firstLine="0"/>
              <w:rPr>
                <w:i/>
                <w:sz w:val="20"/>
              </w:rPr>
            </w:pPr>
          </w:p>
          <w:p w14:paraId="01BB0D75" w14:textId="77777777" w:rsidR="002B3495" w:rsidRPr="00525A9C" w:rsidRDefault="002B3495" w:rsidP="002B3495">
            <w:pPr>
              <w:pStyle w:val="Texto"/>
              <w:spacing w:before="40" w:after="40" w:line="240" w:lineRule="exact"/>
              <w:ind w:firstLine="0"/>
              <w:rPr>
                <w:i/>
                <w:sz w:val="20"/>
              </w:rPr>
            </w:pPr>
          </w:p>
          <w:p w14:paraId="7FFFF93F" w14:textId="77777777" w:rsidR="002B3495" w:rsidRPr="00525A9C" w:rsidRDefault="002B3495" w:rsidP="002B3495">
            <w:pPr>
              <w:pStyle w:val="Texto"/>
              <w:spacing w:before="40" w:after="40" w:line="240" w:lineRule="exact"/>
              <w:ind w:firstLine="0"/>
              <w:rPr>
                <w:i/>
                <w:sz w:val="20"/>
              </w:rPr>
            </w:pPr>
          </w:p>
          <w:p w14:paraId="1A09EB7D" w14:textId="77777777" w:rsidR="002B3495" w:rsidRPr="00525A9C" w:rsidRDefault="002B3495" w:rsidP="002B3495">
            <w:pPr>
              <w:pStyle w:val="Texto"/>
              <w:spacing w:before="40" w:after="40" w:line="240" w:lineRule="exact"/>
              <w:ind w:firstLine="0"/>
              <w:rPr>
                <w:i/>
                <w:sz w:val="20"/>
              </w:rPr>
            </w:pPr>
          </w:p>
          <w:p w14:paraId="099BDFB9" w14:textId="77777777" w:rsidR="002B3495" w:rsidRPr="00525A9C" w:rsidRDefault="002B3495" w:rsidP="002B3495">
            <w:pPr>
              <w:pStyle w:val="Texto"/>
              <w:spacing w:before="40" w:after="40" w:line="240" w:lineRule="exact"/>
              <w:ind w:firstLine="0"/>
              <w:rPr>
                <w:i/>
                <w:sz w:val="20"/>
              </w:rPr>
            </w:pPr>
          </w:p>
          <w:p w14:paraId="3BE2705C" w14:textId="77777777" w:rsidR="002B3495" w:rsidRPr="00525A9C" w:rsidRDefault="002B3495" w:rsidP="002B3495">
            <w:pPr>
              <w:pStyle w:val="Texto"/>
              <w:spacing w:before="40" w:after="40" w:line="240" w:lineRule="exact"/>
              <w:ind w:firstLine="0"/>
              <w:rPr>
                <w:i/>
                <w:sz w:val="20"/>
              </w:rPr>
            </w:pPr>
          </w:p>
          <w:p w14:paraId="78FD3D14" w14:textId="77777777" w:rsidR="002B3495" w:rsidRPr="00525A9C" w:rsidRDefault="002B3495" w:rsidP="002B3495">
            <w:pPr>
              <w:pStyle w:val="Texto"/>
              <w:spacing w:before="40" w:after="40" w:line="240" w:lineRule="exact"/>
              <w:ind w:firstLine="0"/>
              <w:rPr>
                <w:i/>
                <w:sz w:val="20"/>
              </w:rPr>
            </w:pPr>
          </w:p>
          <w:p w14:paraId="261D294B" w14:textId="77777777" w:rsidR="002B3495" w:rsidRPr="00525A9C" w:rsidRDefault="002B3495" w:rsidP="002B3495">
            <w:pPr>
              <w:pStyle w:val="Texto"/>
              <w:spacing w:before="40" w:after="40" w:line="240" w:lineRule="exact"/>
              <w:ind w:firstLine="0"/>
              <w:rPr>
                <w:i/>
                <w:sz w:val="20"/>
              </w:rPr>
            </w:pPr>
          </w:p>
          <w:p w14:paraId="47C5F3FE" w14:textId="77777777" w:rsidR="002B3495" w:rsidRPr="00525A9C" w:rsidRDefault="002B3495" w:rsidP="002B3495">
            <w:pPr>
              <w:pStyle w:val="Texto"/>
              <w:spacing w:before="40" w:after="40" w:line="240" w:lineRule="exact"/>
              <w:ind w:firstLine="0"/>
              <w:rPr>
                <w:i/>
                <w:sz w:val="20"/>
              </w:rPr>
            </w:pPr>
          </w:p>
          <w:p w14:paraId="102E37A2" w14:textId="77777777" w:rsidR="002B3495" w:rsidRPr="00525A9C" w:rsidRDefault="002B3495" w:rsidP="002B3495">
            <w:pPr>
              <w:pStyle w:val="Texto"/>
              <w:spacing w:before="40" w:after="40" w:line="240" w:lineRule="exact"/>
              <w:ind w:firstLine="0"/>
              <w:rPr>
                <w:i/>
                <w:sz w:val="20"/>
              </w:rPr>
            </w:pPr>
          </w:p>
          <w:p w14:paraId="58190BF4" w14:textId="77777777" w:rsidR="002B3495" w:rsidRPr="00525A9C" w:rsidRDefault="002B3495" w:rsidP="002B3495">
            <w:pPr>
              <w:pStyle w:val="Texto"/>
              <w:spacing w:before="40" w:after="40" w:line="240" w:lineRule="exact"/>
              <w:ind w:firstLine="0"/>
              <w:rPr>
                <w:i/>
                <w:sz w:val="20"/>
              </w:rPr>
            </w:pPr>
          </w:p>
          <w:p w14:paraId="53EC8221" w14:textId="77777777" w:rsidR="002B3495" w:rsidRPr="00525A9C" w:rsidRDefault="002B3495" w:rsidP="002B3495">
            <w:pPr>
              <w:pStyle w:val="Texto"/>
              <w:spacing w:before="40" w:after="40" w:line="240" w:lineRule="exact"/>
              <w:ind w:firstLine="0"/>
              <w:rPr>
                <w:i/>
                <w:sz w:val="20"/>
              </w:rPr>
            </w:pPr>
          </w:p>
          <w:p w14:paraId="33491ACF"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696437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1DA775B7" w14:textId="77777777" w:rsidR="002B3495" w:rsidRPr="00525A9C" w:rsidRDefault="002B3495" w:rsidP="002B3495">
            <w:pPr>
              <w:pStyle w:val="Texto"/>
              <w:spacing w:before="40" w:after="40" w:line="240" w:lineRule="exact"/>
              <w:ind w:firstLine="0"/>
              <w:rPr>
                <w:i/>
                <w:sz w:val="20"/>
              </w:rPr>
            </w:pPr>
          </w:p>
        </w:tc>
      </w:tr>
      <w:tr w:rsidR="002B3495" w:rsidRPr="00525A9C" w14:paraId="18870533" w14:textId="77777777" w:rsidTr="002B3495">
        <w:trPr>
          <w:trHeight w:val="20"/>
        </w:trPr>
        <w:tc>
          <w:tcPr>
            <w:tcW w:w="8712" w:type="dxa"/>
            <w:gridSpan w:val="8"/>
            <w:tcBorders>
              <w:top w:val="single" w:sz="6" w:space="0" w:color="auto"/>
              <w:bottom w:val="single" w:sz="6" w:space="0" w:color="auto"/>
            </w:tcBorders>
            <w:shd w:val="clear" w:color="auto" w:fill="auto"/>
          </w:tcPr>
          <w:p w14:paraId="24B5EC19"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22F3812" w14:textId="77777777" w:rsidR="002B3495" w:rsidRPr="00525A9C" w:rsidRDefault="002B3495" w:rsidP="002B3495">
            <w:pPr>
              <w:pStyle w:val="Texto"/>
              <w:spacing w:before="40" w:after="40" w:line="240" w:lineRule="exact"/>
              <w:ind w:firstLine="0"/>
              <w:rPr>
                <w:i/>
                <w:sz w:val="20"/>
              </w:rPr>
            </w:pPr>
            <w:r w:rsidRPr="00525A9C">
              <w:rPr>
                <w:i/>
                <w:sz w:val="20"/>
              </w:rPr>
              <w:t>Importe del gasto por servicios oficiales relacionados con la celebración de actos y ceremonias oficiales realizadas por los entes públicos.</w:t>
            </w:r>
          </w:p>
        </w:tc>
      </w:tr>
      <w:tr w:rsidR="002B3495" w:rsidRPr="00525A9C" w14:paraId="1B7494B7" w14:textId="77777777" w:rsidTr="002B3495">
        <w:trPr>
          <w:trHeight w:val="20"/>
        </w:trPr>
        <w:tc>
          <w:tcPr>
            <w:tcW w:w="8712" w:type="dxa"/>
            <w:gridSpan w:val="8"/>
            <w:tcBorders>
              <w:top w:val="single" w:sz="6" w:space="0" w:color="auto"/>
              <w:bottom w:val="single" w:sz="6" w:space="0" w:color="auto"/>
            </w:tcBorders>
            <w:shd w:val="clear" w:color="auto" w:fill="auto"/>
          </w:tcPr>
          <w:p w14:paraId="0EDF3658"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4348604"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3800 del Clasificador por Objeto del Gasto, partidas 381 a 385.</w:t>
            </w:r>
          </w:p>
          <w:p w14:paraId="0E061C33"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0B5388AE" w14:textId="77777777" w:rsidTr="002B3495">
        <w:tblPrEx>
          <w:tblBorders>
            <w:insideH w:val="single" w:sz="6" w:space="0" w:color="auto"/>
          </w:tblBorders>
        </w:tblPrEx>
        <w:trPr>
          <w:trHeight w:val="20"/>
        </w:trPr>
        <w:tc>
          <w:tcPr>
            <w:tcW w:w="957" w:type="dxa"/>
            <w:gridSpan w:val="2"/>
            <w:shd w:val="clear" w:color="auto" w:fill="auto"/>
            <w:vAlign w:val="center"/>
          </w:tcPr>
          <w:p w14:paraId="6279EF32"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7ADA2C4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EE174D7"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A4C15E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3F00DE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94EB026" w14:textId="77777777" w:rsidTr="002B3495">
        <w:tblPrEx>
          <w:tblBorders>
            <w:insideH w:val="single" w:sz="6" w:space="0" w:color="auto"/>
          </w:tblBorders>
        </w:tblPrEx>
        <w:trPr>
          <w:trHeight w:val="20"/>
        </w:trPr>
        <w:tc>
          <w:tcPr>
            <w:tcW w:w="957" w:type="dxa"/>
            <w:gridSpan w:val="2"/>
            <w:shd w:val="clear" w:color="auto" w:fill="auto"/>
            <w:vAlign w:val="center"/>
          </w:tcPr>
          <w:p w14:paraId="1EAF428C"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5.1.3.9</w:t>
            </w:r>
          </w:p>
        </w:tc>
        <w:tc>
          <w:tcPr>
            <w:tcW w:w="1152" w:type="dxa"/>
            <w:shd w:val="clear" w:color="auto" w:fill="auto"/>
            <w:vAlign w:val="center"/>
          </w:tcPr>
          <w:p w14:paraId="4498A557"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2F0BC217" w14:textId="77777777" w:rsidR="002B3495" w:rsidRPr="00525A9C" w:rsidRDefault="002B3495" w:rsidP="002B3495">
            <w:pPr>
              <w:pStyle w:val="Texto"/>
              <w:spacing w:before="40" w:after="40" w:line="240" w:lineRule="exact"/>
              <w:ind w:firstLine="0"/>
              <w:jc w:val="center"/>
              <w:rPr>
                <w:i/>
                <w:sz w:val="20"/>
              </w:rPr>
            </w:pPr>
            <w:r w:rsidRPr="00525A9C">
              <w:rPr>
                <w:i/>
                <w:sz w:val="20"/>
              </w:rPr>
              <w:t>Gastos de Funcionamiento</w:t>
            </w:r>
          </w:p>
        </w:tc>
        <w:tc>
          <w:tcPr>
            <w:tcW w:w="2662" w:type="dxa"/>
            <w:gridSpan w:val="3"/>
            <w:shd w:val="clear" w:color="auto" w:fill="auto"/>
            <w:vAlign w:val="center"/>
          </w:tcPr>
          <w:p w14:paraId="7121AAC5" w14:textId="77777777" w:rsidR="002B3495" w:rsidRPr="00525A9C" w:rsidRDefault="002B3495" w:rsidP="002B3495">
            <w:pPr>
              <w:pStyle w:val="Texto"/>
              <w:spacing w:before="40" w:after="40" w:line="240" w:lineRule="exact"/>
              <w:ind w:firstLine="0"/>
              <w:jc w:val="center"/>
              <w:rPr>
                <w:i/>
                <w:sz w:val="20"/>
              </w:rPr>
            </w:pPr>
            <w:r w:rsidRPr="00525A9C">
              <w:rPr>
                <w:i/>
                <w:sz w:val="20"/>
              </w:rPr>
              <w:t>Servicios Generales</w:t>
            </w:r>
          </w:p>
        </w:tc>
        <w:tc>
          <w:tcPr>
            <w:tcW w:w="2159" w:type="dxa"/>
            <w:shd w:val="clear" w:color="auto" w:fill="auto"/>
            <w:vAlign w:val="center"/>
          </w:tcPr>
          <w:p w14:paraId="33A12D2C"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CF5819C" w14:textId="77777777" w:rsidTr="002B3495">
        <w:tblPrEx>
          <w:tblBorders>
            <w:insideH w:val="single" w:sz="6" w:space="0" w:color="auto"/>
          </w:tblBorders>
        </w:tblPrEx>
        <w:trPr>
          <w:trHeight w:val="20"/>
        </w:trPr>
        <w:tc>
          <w:tcPr>
            <w:tcW w:w="957" w:type="dxa"/>
            <w:gridSpan w:val="2"/>
            <w:shd w:val="clear" w:color="auto" w:fill="auto"/>
            <w:vAlign w:val="center"/>
          </w:tcPr>
          <w:p w14:paraId="6AC8805D"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28F15278" w14:textId="77777777" w:rsidR="002B3495" w:rsidRPr="00525A9C" w:rsidRDefault="002B3495" w:rsidP="002B3495">
            <w:pPr>
              <w:pStyle w:val="Texto"/>
              <w:spacing w:before="40" w:after="40" w:line="240" w:lineRule="exact"/>
              <w:ind w:firstLine="0"/>
              <w:rPr>
                <w:i/>
                <w:sz w:val="20"/>
              </w:rPr>
            </w:pPr>
            <w:r w:rsidRPr="00525A9C">
              <w:rPr>
                <w:i/>
                <w:sz w:val="20"/>
              </w:rPr>
              <w:t>Otros Servicios Generales</w:t>
            </w:r>
          </w:p>
        </w:tc>
      </w:tr>
    </w:tbl>
    <w:p w14:paraId="017A2A7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17D755E3" w14:textId="77777777" w:rsidTr="002B3495">
        <w:trPr>
          <w:trHeight w:val="20"/>
        </w:trPr>
        <w:tc>
          <w:tcPr>
            <w:tcW w:w="580" w:type="dxa"/>
            <w:tcBorders>
              <w:top w:val="single" w:sz="6" w:space="0" w:color="auto"/>
              <w:bottom w:val="single" w:sz="6" w:space="0" w:color="auto"/>
            </w:tcBorders>
            <w:shd w:val="clear" w:color="auto" w:fill="auto"/>
          </w:tcPr>
          <w:p w14:paraId="46BC0D8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3760601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75257E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7D03DA3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E4F4199" w14:textId="77777777" w:rsidTr="002B3495">
        <w:trPr>
          <w:trHeight w:val="20"/>
        </w:trPr>
        <w:tc>
          <w:tcPr>
            <w:tcW w:w="580" w:type="dxa"/>
            <w:tcBorders>
              <w:top w:val="single" w:sz="6" w:space="0" w:color="auto"/>
            </w:tcBorders>
            <w:shd w:val="clear" w:color="auto" w:fill="auto"/>
          </w:tcPr>
          <w:p w14:paraId="3B069A2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vMerge w:val="restart"/>
            <w:tcBorders>
              <w:top w:val="single" w:sz="6" w:space="0" w:color="auto"/>
            </w:tcBorders>
            <w:shd w:val="clear" w:color="auto" w:fill="auto"/>
          </w:tcPr>
          <w:p w14:paraId="07542528" w14:textId="77777777" w:rsidR="002B3495" w:rsidRPr="00525A9C" w:rsidRDefault="002B3495" w:rsidP="002B3495">
            <w:pPr>
              <w:pStyle w:val="Texto"/>
              <w:spacing w:before="40" w:after="40" w:line="240" w:lineRule="exact"/>
              <w:ind w:firstLine="0"/>
              <w:rPr>
                <w:i/>
                <w:sz w:val="20"/>
              </w:rPr>
            </w:pPr>
            <w:r w:rsidRPr="00525A9C">
              <w:rPr>
                <w:i/>
                <w:sz w:val="20"/>
              </w:rPr>
              <w:t>Por el pago de otros servicios generales, tales como:</w:t>
            </w:r>
          </w:p>
          <w:p w14:paraId="42222D5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Servicios funerarios y de cementerios</w:t>
            </w:r>
          </w:p>
          <w:p w14:paraId="3432838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Impuestos y derechos</w:t>
            </w:r>
          </w:p>
          <w:p w14:paraId="10ED985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Impuestos y derechos de importación</w:t>
            </w:r>
          </w:p>
          <w:p w14:paraId="05FAB6A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Sentencias y resoluciones por autoridad competente</w:t>
            </w:r>
          </w:p>
          <w:p w14:paraId="7E3CCA4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Penas, multas, accesorios y actualizaciones</w:t>
            </w:r>
          </w:p>
          <w:p w14:paraId="7D27E6F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gastos por responsabilidades</w:t>
            </w:r>
          </w:p>
          <w:p w14:paraId="7ED3A8C1"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Utilidades</w:t>
            </w:r>
          </w:p>
          <w:p w14:paraId="18FDE209"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Otros servicios generales</w:t>
            </w:r>
          </w:p>
        </w:tc>
        <w:tc>
          <w:tcPr>
            <w:tcW w:w="524" w:type="dxa"/>
            <w:tcBorders>
              <w:top w:val="single" w:sz="6" w:space="0" w:color="auto"/>
            </w:tcBorders>
            <w:shd w:val="clear" w:color="auto" w:fill="auto"/>
          </w:tcPr>
          <w:p w14:paraId="5ED538B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4EE2005" w14:textId="77777777" w:rsidR="002B3495" w:rsidRPr="00525A9C" w:rsidRDefault="002B3495" w:rsidP="002B3495">
            <w:pPr>
              <w:pStyle w:val="Texto"/>
              <w:spacing w:before="40" w:after="40" w:line="240" w:lineRule="exact"/>
              <w:ind w:firstLine="0"/>
              <w:rPr>
                <w:i/>
                <w:sz w:val="20"/>
              </w:rPr>
            </w:pPr>
            <w:r w:rsidRPr="00525A9C">
              <w:rPr>
                <w:i/>
                <w:sz w:val="20"/>
              </w:rPr>
              <w:t>Por la capitalización de otros servicios generales y estudios, formulación y evaluación de proyectos y obras públicas en bienes de dominio público y propio por administración.</w:t>
            </w:r>
          </w:p>
        </w:tc>
      </w:tr>
      <w:tr w:rsidR="002B3495" w:rsidRPr="00525A9C" w14:paraId="3D93699E" w14:textId="77777777" w:rsidTr="002B3495">
        <w:trPr>
          <w:trHeight w:val="20"/>
        </w:trPr>
        <w:tc>
          <w:tcPr>
            <w:tcW w:w="580" w:type="dxa"/>
            <w:shd w:val="clear" w:color="auto" w:fill="auto"/>
          </w:tcPr>
          <w:p w14:paraId="319465F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2519B23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5D5D15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2"/>
            <w:shd w:val="clear" w:color="auto" w:fill="auto"/>
          </w:tcPr>
          <w:p w14:paraId="56CE25F7" w14:textId="77777777" w:rsidR="002B3495" w:rsidRPr="00525A9C" w:rsidRDefault="002B3495" w:rsidP="002B3495">
            <w:pPr>
              <w:pStyle w:val="Texto"/>
              <w:spacing w:before="40" w:after="40" w:line="240" w:lineRule="exact"/>
              <w:ind w:firstLine="0"/>
              <w:rPr>
                <w:i/>
                <w:sz w:val="20"/>
              </w:rPr>
            </w:pPr>
            <w:r w:rsidRPr="00525A9C">
              <w:rPr>
                <w:i/>
                <w:sz w:val="20"/>
              </w:rPr>
              <w:t>Por la reclasificación de anticipos a proveedores por contratación otros servicios generales.</w:t>
            </w:r>
          </w:p>
        </w:tc>
      </w:tr>
      <w:tr w:rsidR="002B3495" w:rsidRPr="00525A9C" w14:paraId="1DDF4365" w14:textId="77777777" w:rsidTr="002B3495">
        <w:trPr>
          <w:trHeight w:val="20"/>
        </w:trPr>
        <w:tc>
          <w:tcPr>
            <w:tcW w:w="580" w:type="dxa"/>
            <w:shd w:val="clear" w:color="auto" w:fill="auto"/>
          </w:tcPr>
          <w:p w14:paraId="5B47BA0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vMerge/>
            <w:shd w:val="clear" w:color="auto" w:fill="auto"/>
          </w:tcPr>
          <w:p w14:paraId="69B85A0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062EDA6"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2"/>
            <w:shd w:val="clear" w:color="auto" w:fill="auto"/>
          </w:tcPr>
          <w:p w14:paraId="4E43E61A"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3DBB9DF0" w14:textId="77777777" w:rsidTr="002B3495">
        <w:trPr>
          <w:trHeight w:val="20"/>
        </w:trPr>
        <w:tc>
          <w:tcPr>
            <w:tcW w:w="580" w:type="dxa"/>
            <w:shd w:val="clear" w:color="auto" w:fill="auto"/>
          </w:tcPr>
          <w:p w14:paraId="19294C4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04" w:type="dxa"/>
            <w:gridSpan w:val="4"/>
            <w:shd w:val="clear" w:color="auto" w:fill="auto"/>
          </w:tcPr>
          <w:p w14:paraId="605F869F" w14:textId="77777777" w:rsidR="002B3495" w:rsidRPr="00525A9C" w:rsidRDefault="002B3495" w:rsidP="002B3495">
            <w:pPr>
              <w:pStyle w:val="Texto"/>
              <w:spacing w:before="40" w:after="40" w:line="240" w:lineRule="exact"/>
              <w:ind w:firstLine="0"/>
              <w:rPr>
                <w:i/>
                <w:sz w:val="20"/>
              </w:rPr>
            </w:pPr>
            <w:r w:rsidRPr="00525A9C">
              <w:rPr>
                <w:i/>
                <w:sz w:val="20"/>
              </w:rPr>
              <w:t>Por la comprobación de los fondos rotatorios o revolvente.</w:t>
            </w:r>
          </w:p>
        </w:tc>
        <w:tc>
          <w:tcPr>
            <w:tcW w:w="524" w:type="dxa"/>
            <w:shd w:val="clear" w:color="auto" w:fill="auto"/>
          </w:tcPr>
          <w:p w14:paraId="4BBC6B4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66BB997" w14:textId="77777777" w:rsidR="002B3495" w:rsidRPr="00525A9C" w:rsidRDefault="002B3495" w:rsidP="002B3495">
            <w:pPr>
              <w:pStyle w:val="Texto"/>
              <w:spacing w:before="40" w:after="40" w:line="240" w:lineRule="exact"/>
              <w:ind w:firstLine="0"/>
              <w:rPr>
                <w:i/>
                <w:sz w:val="20"/>
              </w:rPr>
            </w:pPr>
          </w:p>
        </w:tc>
      </w:tr>
      <w:tr w:rsidR="002B3495" w:rsidRPr="00525A9C" w14:paraId="6F7463F7" w14:textId="77777777" w:rsidTr="002B3495">
        <w:trPr>
          <w:trHeight w:val="20"/>
        </w:trPr>
        <w:tc>
          <w:tcPr>
            <w:tcW w:w="580" w:type="dxa"/>
            <w:shd w:val="clear" w:color="auto" w:fill="auto"/>
          </w:tcPr>
          <w:p w14:paraId="61A6CFFC"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04" w:type="dxa"/>
            <w:gridSpan w:val="4"/>
            <w:shd w:val="clear" w:color="auto" w:fill="auto"/>
          </w:tcPr>
          <w:p w14:paraId="5785E18B" w14:textId="77777777" w:rsidR="002B3495" w:rsidRPr="00525A9C" w:rsidRDefault="002B3495" w:rsidP="002B3495">
            <w:pPr>
              <w:pStyle w:val="Texto"/>
              <w:spacing w:before="40" w:after="40" w:line="240" w:lineRule="exact"/>
              <w:ind w:firstLine="0"/>
              <w:rPr>
                <w:i/>
                <w:sz w:val="20"/>
              </w:rPr>
            </w:pPr>
            <w:r w:rsidRPr="00525A9C">
              <w:rPr>
                <w:i/>
                <w:sz w:val="20"/>
              </w:rPr>
              <w:t>Por el anticipo a proveedores de otros servicios generales.</w:t>
            </w:r>
          </w:p>
        </w:tc>
        <w:tc>
          <w:tcPr>
            <w:tcW w:w="524" w:type="dxa"/>
            <w:shd w:val="clear" w:color="auto" w:fill="auto"/>
          </w:tcPr>
          <w:p w14:paraId="462A7A0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697FA90" w14:textId="77777777" w:rsidR="002B3495" w:rsidRPr="00525A9C" w:rsidRDefault="002B3495" w:rsidP="002B3495">
            <w:pPr>
              <w:pStyle w:val="Texto"/>
              <w:spacing w:before="40" w:after="40" w:line="240" w:lineRule="exact"/>
              <w:ind w:firstLine="0"/>
              <w:rPr>
                <w:i/>
                <w:sz w:val="20"/>
              </w:rPr>
            </w:pPr>
          </w:p>
        </w:tc>
      </w:tr>
      <w:tr w:rsidR="002B3495" w:rsidRPr="00525A9C" w14:paraId="1B8AEA64" w14:textId="77777777" w:rsidTr="002B3495">
        <w:trPr>
          <w:trHeight w:val="20"/>
        </w:trPr>
        <w:tc>
          <w:tcPr>
            <w:tcW w:w="580" w:type="dxa"/>
            <w:shd w:val="clear" w:color="auto" w:fill="auto"/>
          </w:tcPr>
          <w:p w14:paraId="5F2BEC0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04" w:type="dxa"/>
            <w:gridSpan w:val="4"/>
            <w:shd w:val="clear" w:color="auto" w:fill="auto"/>
          </w:tcPr>
          <w:p w14:paraId="330A6E3C" w14:textId="77777777" w:rsidR="002B3495" w:rsidRPr="00525A9C" w:rsidRDefault="002B3495" w:rsidP="002B3495">
            <w:pPr>
              <w:pStyle w:val="Texto"/>
              <w:spacing w:before="40" w:after="40" w:line="240" w:lineRule="exact"/>
              <w:ind w:firstLine="0"/>
              <w:rPr>
                <w:i/>
                <w:sz w:val="20"/>
              </w:rPr>
            </w:pPr>
            <w:r w:rsidRPr="00525A9C">
              <w:rPr>
                <w:i/>
                <w:sz w:val="20"/>
              </w:rPr>
              <w:t>Por la aplicación de anticipos a proveedores por la adquisición de otros servicios generales.</w:t>
            </w:r>
          </w:p>
        </w:tc>
        <w:tc>
          <w:tcPr>
            <w:tcW w:w="524" w:type="dxa"/>
            <w:shd w:val="clear" w:color="auto" w:fill="auto"/>
          </w:tcPr>
          <w:p w14:paraId="3233B54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4BE81EC" w14:textId="77777777" w:rsidR="002B3495" w:rsidRPr="00525A9C" w:rsidRDefault="002B3495" w:rsidP="002B3495">
            <w:pPr>
              <w:pStyle w:val="Texto"/>
              <w:spacing w:before="40" w:after="40" w:line="240" w:lineRule="exact"/>
              <w:ind w:firstLine="0"/>
              <w:rPr>
                <w:i/>
                <w:sz w:val="20"/>
              </w:rPr>
            </w:pPr>
          </w:p>
        </w:tc>
      </w:tr>
      <w:tr w:rsidR="002B3495" w:rsidRPr="00525A9C" w14:paraId="163ED0C5" w14:textId="77777777" w:rsidTr="002B3495">
        <w:trPr>
          <w:trHeight w:val="20"/>
        </w:trPr>
        <w:tc>
          <w:tcPr>
            <w:tcW w:w="580" w:type="dxa"/>
            <w:shd w:val="clear" w:color="auto" w:fill="auto"/>
          </w:tcPr>
          <w:p w14:paraId="3B4EC5E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04" w:type="dxa"/>
            <w:gridSpan w:val="4"/>
            <w:shd w:val="clear" w:color="auto" w:fill="auto"/>
          </w:tcPr>
          <w:p w14:paraId="580A5AD9" w14:textId="77777777" w:rsidR="002B3495" w:rsidRPr="00525A9C" w:rsidRDefault="002B3495" w:rsidP="002B3495">
            <w:pPr>
              <w:pStyle w:val="Texto"/>
              <w:spacing w:before="40" w:after="40" w:line="240" w:lineRule="exact"/>
              <w:ind w:firstLine="0"/>
              <w:rPr>
                <w:i/>
                <w:sz w:val="20"/>
              </w:rPr>
            </w:pPr>
            <w:r w:rsidRPr="00525A9C">
              <w:rPr>
                <w:i/>
                <w:sz w:val="20"/>
              </w:rPr>
              <w:t>Por la contratación de otros servicios generales en obras públicas en bienes de dominio público y propio por administración con tipo de gasto de capital.</w:t>
            </w:r>
          </w:p>
        </w:tc>
        <w:tc>
          <w:tcPr>
            <w:tcW w:w="524" w:type="dxa"/>
            <w:shd w:val="clear" w:color="auto" w:fill="auto"/>
          </w:tcPr>
          <w:p w14:paraId="204C185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24D9AF8" w14:textId="77777777" w:rsidR="002B3495" w:rsidRPr="00525A9C" w:rsidRDefault="002B3495" w:rsidP="002B3495">
            <w:pPr>
              <w:pStyle w:val="Texto"/>
              <w:spacing w:before="40" w:after="40" w:line="240" w:lineRule="exact"/>
              <w:ind w:firstLine="0"/>
              <w:rPr>
                <w:i/>
                <w:sz w:val="20"/>
              </w:rPr>
            </w:pPr>
          </w:p>
        </w:tc>
      </w:tr>
      <w:tr w:rsidR="002B3495" w:rsidRPr="00525A9C" w14:paraId="4703FE1E" w14:textId="77777777" w:rsidTr="002B3495">
        <w:trPr>
          <w:trHeight w:val="20"/>
        </w:trPr>
        <w:tc>
          <w:tcPr>
            <w:tcW w:w="580" w:type="dxa"/>
            <w:shd w:val="clear" w:color="auto" w:fill="auto"/>
          </w:tcPr>
          <w:p w14:paraId="02DBE3A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8B8EEC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9AC5CB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46D0FCC" w14:textId="77777777" w:rsidR="002B3495" w:rsidRPr="00525A9C" w:rsidRDefault="002B3495" w:rsidP="002B3495">
            <w:pPr>
              <w:pStyle w:val="Texto"/>
              <w:spacing w:before="40" w:after="40" w:line="240" w:lineRule="exact"/>
              <w:ind w:firstLine="0"/>
              <w:rPr>
                <w:i/>
                <w:sz w:val="20"/>
              </w:rPr>
            </w:pPr>
          </w:p>
        </w:tc>
      </w:tr>
      <w:tr w:rsidR="002B3495" w:rsidRPr="00525A9C" w14:paraId="4B29AAB4" w14:textId="77777777" w:rsidTr="002B3495">
        <w:trPr>
          <w:trHeight w:val="20"/>
        </w:trPr>
        <w:tc>
          <w:tcPr>
            <w:tcW w:w="580" w:type="dxa"/>
            <w:tcBorders>
              <w:bottom w:val="single" w:sz="6" w:space="0" w:color="auto"/>
            </w:tcBorders>
            <w:shd w:val="clear" w:color="auto" w:fill="auto"/>
          </w:tcPr>
          <w:p w14:paraId="7F38AC2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3C31132F" w14:textId="77777777" w:rsidR="002B3495" w:rsidRPr="00525A9C" w:rsidRDefault="002B3495" w:rsidP="002B3495">
            <w:pPr>
              <w:pStyle w:val="Texto"/>
              <w:spacing w:before="40" w:after="40" w:line="240" w:lineRule="exact"/>
              <w:ind w:firstLine="0"/>
              <w:rPr>
                <w:i/>
                <w:sz w:val="20"/>
              </w:rPr>
            </w:pPr>
          </w:p>
          <w:p w14:paraId="41B9C2C6" w14:textId="77777777" w:rsidR="002B3495" w:rsidRPr="00525A9C" w:rsidRDefault="002B3495" w:rsidP="002B3495">
            <w:pPr>
              <w:pStyle w:val="Texto"/>
              <w:spacing w:before="40" w:after="40" w:line="240" w:lineRule="exact"/>
              <w:ind w:firstLine="0"/>
              <w:rPr>
                <w:i/>
                <w:sz w:val="20"/>
              </w:rPr>
            </w:pPr>
          </w:p>
          <w:p w14:paraId="0E71F176" w14:textId="77777777" w:rsidR="002B3495" w:rsidRPr="00525A9C" w:rsidRDefault="002B3495" w:rsidP="002B3495">
            <w:pPr>
              <w:pStyle w:val="Texto"/>
              <w:spacing w:before="40" w:after="40" w:line="240" w:lineRule="exact"/>
              <w:ind w:firstLine="0"/>
              <w:rPr>
                <w:i/>
                <w:sz w:val="20"/>
              </w:rPr>
            </w:pPr>
          </w:p>
          <w:p w14:paraId="4448F2F1" w14:textId="77777777" w:rsidR="002B3495" w:rsidRPr="00525A9C" w:rsidRDefault="002B3495" w:rsidP="002B3495">
            <w:pPr>
              <w:pStyle w:val="Texto"/>
              <w:spacing w:before="40" w:after="40" w:line="240" w:lineRule="exact"/>
              <w:ind w:firstLine="0"/>
              <w:rPr>
                <w:i/>
                <w:sz w:val="20"/>
              </w:rPr>
            </w:pPr>
          </w:p>
          <w:p w14:paraId="3D9CCE6F" w14:textId="77777777" w:rsidR="002B3495" w:rsidRPr="00525A9C" w:rsidRDefault="002B3495" w:rsidP="002B3495">
            <w:pPr>
              <w:pStyle w:val="Texto"/>
              <w:spacing w:before="40" w:after="40" w:line="240" w:lineRule="exact"/>
              <w:ind w:firstLine="0"/>
              <w:rPr>
                <w:i/>
                <w:sz w:val="20"/>
              </w:rPr>
            </w:pPr>
          </w:p>
          <w:p w14:paraId="43A84BB8" w14:textId="77777777" w:rsidR="002B3495" w:rsidRPr="00525A9C" w:rsidRDefault="002B3495" w:rsidP="002B3495">
            <w:pPr>
              <w:pStyle w:val="Texto"/>
              <w:spacing w:before="40" w:after="40" w:line="240" w:lineRule="exact"/>
              <w:ind w:firstLine="0"/>
              <w:rPr>
                <w:i/>
                <w:sz w:val="20"/>
              </w:rPr>
            </w:pPr>
          </w:p>
          <w:p w14:paraId="2A6DB20E" w14:textId="77777777" w:rsidR="002B3495" w:rsidRPr="00525A9C" w:rsidRDefault="002B3495" w:rsidP="002B3495">
            <w:pPr>
              <w:pStyle w:val="Texto"/>
              <w:spacing w:before="40" w:after="40" w:line="240" w:lineRule="exact"/>
              <w:ind w:firstLine="0"/>
              <w:rPr>
                <w:i/>
                <w:sz w:val="20"/>
              </w:rPr>
            </w:pPr>
          </w:p>
          <w:p w14:paraId="4D547F41" w14:textId="77777777" w:rsidR="002B3495" w:rsidRPr="00525A9C" w:rsidRDefault="002B3495" w:rsidP="002B3495">
            <w:pPr>
              <w:pStyle w:val="Texto"/>
              <w:spacing w:before="40" w:after="40" w:line="240" w:lineRule="exact"/>
              <w:ind w:firstLine="0"/>
              <w:rPr>
                <w:i/>
                <w:sz w:val="20"/>
              </w:rPr>
            </w:pPr>
          </w:p>
          <w:p w14:paraId="3DA2B4FC" w14:textId="77777777" w:rsidR="002B3495" w:rsidRPr="00525A9C" w:rsidRDefault="002B3495" w:rsidP="002B3495">
            <w:pPr>
              <w:pStyle w:val="Texto"/>
              <w:spacing w:before="40" w:after="40" w:line="240" w:lineRule="exact"/>
              <w:ind w:firstLine="0"/>
              <w:rPr>
                <w:i/>
                <w:sz w:val="20"/>
              </w:rPr>
            </w:pPr>
          </w:p>
          <w:p w14:paraId="2605EF41" w14:textId="77777777" w:rsidR="002B3495" w:rsidRPr="00525A9C" w:rsidRDefault="002B3495" w:rsidP="002B3495">
            <w:pPr>
              <w:pStyle w:val="Texto"/>
              <w:spacing w:before="40" w:after="40" w:line="240" w:lineRule="exact"/>
              <w:ind w:firstLine="0"/>
              <w:rPr>
                <w:i/>
                <w:sz w:val="20"/>
              </w:rPr>
            </w:pPr>
          </w:p>
          <w:p w14:paraId="4CB863EF" w14:textId="77777777" w:rsidR="002B3495" w:rsidRPr="00525A9C" w:rsidRDefault="002B3495" w:rsidP="002B3495">
            <w:pPr>
              <w:pStyle w:val="Texto"/>
              <w:spacing w:before="40" w:after="40" w:line="240" w:lineRule="exact"/>
              <w:ind w:firstLine="0"/>
              <w:rPr>
                <w:i/>
                <w:sz w:val="20"/>
              </w:rPr>
            </w:pPr>
          </w:p>
          <w:p w14:paraId="58DEA110" w14:textId="77777777" w:rsidR="002B3495" w:rsidRPr="00525A9C" w:rsidRDefault="002B3495" w:rsidP="002B3495">
            <w:pPr>
              <w:pStyle w:val="Texto"/>
              <w:spacing w:before="40" w:after="40" w:line="240" w:lineRule="exact"/>
              <w:ind w:firstLine="0"/>
              <w:rPr>
                <w:i/>
                <w:sz w:val="20"/>
              </w:rPr>
            </w:pPr>
          </w:p>
          <w:p w14:paraId="6FD5C976" w14:textId="77777777" w:rsidR="002B3495" w:rsidRPr="00525A9C" w:rsidRDefault="002B3495" w:rsidP="002B3495">
            <w:pPr>
              <w:pStyle w:val="Texto"/>
              <w:spacing w:before="40" w:after="40" w:line="240" w:lineRule="exact"/>
              <w:ind w:firstLine="0"/>
              <w:rPr>
                <w:i/>
                <w:sz w:val="20"/>
              </w:rPr>
            </w:pPr>
          </w:p>
          <w:p w14:paraId="779EAE39" w14:textId="77777777" w:rsidR="002B3495" w:rsidRPr="00525A9C" w:rsidRDefault="002B3495" w:rsidP="002B3495">
            <w:pPr>
              <w:pStyle w:val="Texto"/>
              <w:spacing w:before="40" w:after="40" w:line="240" w:lineRule="exact"/>
              <w:ind w:firstLine="0"/>
              <w:rPr>
                <w:i/>
                <w:sz w:val="20"/>
              </w:rPr>
            </w:pPr>
          </w:p>
          <w:p w14:paraId="1D8EB260"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65DD57C"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58D3A9E5" w14:textId="77777777" w:rsidR="002B3495" w:rsidRPr="00525A9C" w:rsidRDefault="002B3495" w:rsidP="002B3495">
            <w:pPr>
              <w:pStyle w:val="Texto"/>
              <w:spacing w:before="40" w:after="40" w:line="240" w:lineRule="exact"/>
              <w:ind w:firstLine="0"/>
              <w:rPr>
                <w:i/>
                <w:sz w:val="20"/>
              </w:rPr>
            </w:pPr>
          </w:p>
        </w:tc>
      </w:tr>
      <w:tr w:rsidR="002B3495" w:rsidRPr="00525A9C" w14:paraId="733AD3F0" w14:textId="77777777" w:rsidTr="002B3495">
        <w:trPr>
          <w:trHeight w:val="20"/>
        </w:trPr>
        <w:tc>
          <w:tcPr>
            <w:tcW w:w="8712" w:type="dxa"/>
            <w:gridSpan w:val="8"/>
            <w:tcBorders>
              <w:top w:val="single" w:sz="6" w:space="0" w:color="auto"/>
              <w:bottom w:val="single" w:sz="6" w:space="0" w:color="auto"/>
            </w:tcBorders>
            <w:shd w:val="clear" w:color="auto" w:fill="auto"/>
          </w:tcPr>
          <w:p w14:paraId="1886A68A" w14:textId="77777777" w:rsidR="002B3495" w:rsidRPr="00525A9C" w:rsidRDefault="002B3495" w:rsidP="002B3495">
            <w:pPr>
              <w:pStyle w:val="Texto"/>
              <w:spacing w:before="40" w:after="40" w:line="240" w:lineRule="exact"/>
              <w:ind w:firstLine="0"/>
              <w:rPr>
                <w:b/>
                <w:i/>
                <w:sz w:val="20"/>
              </w:rPr>
            </w:pPr>
            <w:r w:rsidRPr="00525A9C">
              <w:rPr>
                <w:b/>
                <w:i/>
                <w:sz w:val="20"/>
              </w:rPr>
              <w:t>SU SALDO REPRESENTA</w:t>
            </w:r>
          </w:p>
          <w:p w14:paraId="00AFCC3C" w14:textId="77777777" w:rsidR="002B3495" w:rsidRPr="00525A9C" w:rsidRDefault="002B3495" w:rsidP="002B3495">
            <w:pPr>
              <w:pStyle w:val="Texto"/>
              <w:spacing w:before="40" w:after="40" w:line="240" w:lineRule="exact"/>
              <w:ind w:firstLine="0"/>
              <w:rPr>
                <w:i/>
                <w:sz w:val="20"/>
              </w:rPr>
            </w:pPr>
            <w:r w:rsidRPr="00525A9C">
              <w:rPr>
                <w:i/>
                <w:sz w:val="20"/>
              </w:rPr>
              <w:lastRenderedPageBreak/>
              <w:t>Importe del gasto por servicios generales, no incluidos en las cuentas anteriores.</w:t>
            </w:r>
          </w:p>
        </w:tc>
      </w:tr>
      <w:tr w:rsidR="002B3495" w:rsidRPr="00525A9C" w14:paraId="4A3A0BBD" w14:textId="77777777" w:rsidTr="002B3495">
        <w:trPr>
          <w:trHeight w:val="20"/>
        </w:trPr>
        <w:tc>
          <w:tcPr>
            <w:tcW w:w="8712" w:type="dxa"/>
            <w:gridSpan w:val="8"/>
            <w:tcBorders>
              <w:top w:val="single" w:sz="6" w:space="0" w:color="auto"/>
              <w:bottom w:val="single" w:sz="6" w:space="0" w:color="auto"/>
            </w:tcBorders>
            <w:shd w:val="clear" w:color="auto" w:fill="auto"/>
          </w:tcPr>
          <w:p w14:paraId="32E19C98"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144142B8"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3900 del Clasificador por Objeto del Gasto, partidas 391 a 396 y 399.</w:t>
            </w:r>
          </w:p>
          <w:p w14:paraId="26A95BF8" w14:textId="77777777" w:rsidR="002B3495" w:rsidRPr="00525A9C" w:rsidRDefault="002B3495" w:rsidP="002B3495">
            <w:pPr>
              <w:pStyle w:val="Texto"/>
              <w:spacing w:before="40" w:after="40" w:line="240" w:lineRule="exact"/>
              <w:ind w:firstLine="0"/>
              <w:rPr>
                <w:i/>
                <w:sz w:val="20"/>
              </w:rPr>
            </w:pPr>
            <w:r w:rsidRPr="00525A9C">
              <w:rPr>
                <w:i/>
                <w:sz w:val="20"/>
              </w:rPr>
              <w:t>*Por el registro de anticipos presupuestarios</w:t>
            </w:r>
          </w:p>
        </w:tc>
      </w:tr>
      <w:tr w:rsidR="002B3495" w:rsidRPr="00525A9C" w14:paraId="3D4402C2" w14:textId="77777777" w:rsidTr="002B3495">
        <w:tblPrEx>
          <w:tblBorders>
            <w:insideH w:val="single" w:sz="6" w:space="0" w:color="auto"/>
          </w:tblBorders>
        </w:tblPrEx>
        <w:trPr>
          <w:trHeight w:val="20"/>
        </w:trPr>
        <w:tc>
          <w:tcPr>
            <w:tcW w:w="957" w:type="dxa"/>
            <w:gridSpan w:val="2"/>
            <w:shd w:val="clear" w:color="auto" w:fill="auto"/>
            <w:vAlign w:val="center"/>
          </w:tcPr>
          <w:p w14:paraId="2FE138EA"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E51280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A793EC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586B2965"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221FE940"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E07F2BD" w14:textId="77777777" w:rsidTr="002B3495">
        <w:tblPrEx>
          <w:tblBorders>
            <w:insideH w:val="single" w:sz="6" w:space="0" w:color="auto"/>
          </w:tblBorders>
        </w:tblPrEx>
        <w:trPr>
          <w:trHeight w:val="20"/>
        </w:trPr>
        <w:tc>
          <w:tcPr>
            <w:tcW w:w="957" w:type="dxa"/>
            <w:gridSpan w:val="2"/>
            <w:shd w:val="clear" w:color="auto" w:fill="auto"/>
            <w:vAlign w:val="center"/>
          </w:tcPr>
          <w:p w14:paraId="752AA364" w14:textId="77777777" w:rsidR="002B3495" w:rsidRPr="00525A9C" w:rsidRDefault="002B3495" w:rsidP="002B3495">
            <w:pPr>
              <w:pStyle w:val="Texto"/>
              <w:spacing w:before="40" w:after="40" w:line="240" w:lineRule="exact"/>
              <w:ind w:firstLine="0"/>
              <w:jc w:val="center"/>
              <w:rPr>
                <w:i/>
                <w:sz w:val="20"/>
              </w:rPr>
            </w:pPr>
            <w:r w:rsidRPr="00525A9C">
              <w:rPr>
                <w:i/>
                <w:sz w:val="20"/>
              </w:rPr>
              <w:t>5.2.1.1</w:t>
            </w:r>
          </w:p>
        </w:tc>
        <w:tc>
          <w:tcPr>
            <w:tcW w:w="1152" w:type="dxa"/>
            <w:shd w:val="clear" w:color="auto" w:fill="auto"/>
            <w:vAlign w:val="center"/>
          </w:tcPr>
          <w:p w14:paraId="7FCB2823"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2FCFCDD0"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52176B38"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Internas y Asignaciones al Sector Público</w:t>
            </w:r>
          </w:p>
        </w:tc>
        <w:tc>
          <w:tcPr>
            <w:tcW w:w="2159" w:type="dxa"/>
            <w:shd w:val="clear" w:color="auto" w:fill="auto"/>
            <w:vAlign w:val="center"/>
          </w:tcPr>
          <w:p w14:paraId="6779283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8AEB650" w14:textId="77777777" w:rsidTr="002B3495">
        <w:tblPrEx>
          <w:tblBorders>
            <w:insideH w:val="single" w:sz="6" w:space="0" w:color="auto"/>
          </w:tblBorders>
        </w:tblPrEx>
        <w:trPr>
          <w:trHeight w:val="20"/>
        </w:trPr>
        <w:tc>
          <w:tcPr>
            <w:tcW w:w="957" w:type="dxa"/>
            <w:gridSpan w:val="2"/>
            <w:shd w:val="clear" w:color="auto" w:fill="auto"/>
            <w:vAlign w:val="center"/>
          </w:tcPr>
          <w:p w14:paraId="01F7F7B5"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20E69354" w14:textId="77777777" w:rsidR="002B3495" w:rsidRPr="00525A9C" w:rsidRDefault="002B3495" w:rsidP="002B3495">
            <w:pPr>
              <w:pStyle w:val="Texto"/>
              <w:spacing w:before="40" w:after="40" w:line="240" w:lineRule="exact"/>
              <w:ind w:firstLine="0"/>
              <w:rPr>
                <w:i/>
                <w:sz w:val="20"/>
              </w:rPr>
            </w:pPr>
            <w:r w:rsidRPr="00525A9C">
              <w:rPr>
                <w:i/>
                <w:sz w:val="20"/>
              </w:rPr>
              <w:t>Asignaciones al Sector Público</w:t>
            </w:r>
          </w:p>
        </w:tc>
      </w:tr>
    </w:tbl>
    <w:p w14:paraId="7194FFC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779CF289" w14:textId="77777777" w:rsidTr="002B3495">
        <w:trPr>
          <w:trHeight w:val="20"/>
        </w:trPr>
        <w:tc>
          <w:tcPr>
            <w:tcW w:w="580" w:type="dxa"/>
            <w:tcBorders>
              <w:top w:val="single" w:sz="6" w:space="0" w:color="auto"/>
              <w:bottom w:val="single" w:sz="6" w:space="0" w:color="auto"/>
            </w:tcBorders>
            <w:shd w:val="clear" w:color="auto" w:fill="auto"/>
          </w:tcPr>
          <w:p w14:paraId="7C24E0D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2DD25B7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A0BC97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13C768E"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C50BCFA" w14:textId="77777777" w:rsidTr="002B3495">
        <w:trPr>
          <w:trHeight w:val="20"/>
        </w:trPr>
        <w:tc>
          <w:tcPr>
            <w:tcW w:w="580" w:type="dxa"/>
            <w:tcBorders>
              <w:top w:val="single" w:sz="6" w:space="0" w:color="auto"/>
            </w:tcBorders>
            <w:shd w:val="clear" w:color="auto" w:fill="auto"/>
          </w:tcPr>
          <w:p w14:paraId="5B11608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44B06D69" w14:textId="77777777" w:rsidR="002B3495" w:rsidRPr="00525A9C" w:rsidRDefault="002B3495" w:rsidP="002B3495">
            <w:pPr>
              <w:pStyle w:val="Texto"/>
              <w:spacing w:before="40" w:after="40" w:line="240" w:lineRule="exact"/>
              <w:ind w:firstLine="0"/>
              <w:rPr>
                <w:i/>
                <w:sz w:val="20"/>
              </w:rPr>
            </w:pPr>
            <w:r w:rsidRPr="00525A9C">
              <w:rPr>
                <w:i/>
                <w:sz w:val="20"/>
              </w:rPr>
              <w:t>Por las asignaciones otorgadas al sector público para:</w:t>
            </w:r>
          </w:p>
          <w:p w14:paraId="3F623D9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Asignaciones presupuestarias al Poder Ejecutivo</w:t>
            </w:r>
          </w:p>
          <w:p w14:paraId="36E1D20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Asignaciones presupuestarias al Poder Legislativo</w:t>
            </w:r>
          </w:p>
          <w:p w14:paraId="1042256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Asignaciones presupuestarias al Poder Judicial</w:t>
            </w:r>
          </w:p>
          <w:p w14:paraId="54A21E0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Asignaciones presupuestarias a Órganos Autónomos</w:t>
            </w:r>
          </w:p>
        </w:tc>
        <w:tc>
          <w:tcPr>
            <w:tcW w:w="524" w:type="dxa"/>
            <w:tcBorders>
              <w:top w:val="single" w:sz="6" w:space="0" w:color="auto"/>
            </w:tcBorders>
            <w:shd w:val="clear" w:color="auto" w:fill="auto"/>
          </w:tcPr>
          <w:p w14:paraId="6A681B6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6EF7B0F"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1F3642A4" w14:textId="77777777" w:rsidTr="002B3495">
        <w:trPr>
          <w:trHeight w:val="20"/>
        </w:trPr>
        <w:tc>
          <w:tcPr>
            <w:tcW w:w="580" w:type="dxa"/>
            <w:shd w:val="clear" w:color="auto" w:fill="auto"/>
          </w:tcPr>
          <w:p w14:paraId="606E8415"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ACDFB7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B35A66E"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43E9064" w14:textId="77777777" w:rsidR="002B3495" w:rsidRPr="00525A9C" w:rsidRDefault="002B3495" w:rsidP="002B3495">
            <w:pPr>
              <w:pStyle w:val="Texto"/>
              <w:spacing w:before="40" w:after="40" w:line="240" w:lineRule="exact"/>
              <w:ind w:firstLine="0"/>
              <w:rPr>
                <w:i/>
                <w:sz w:val="20"/>
              </w:rPr>
            </w:pPr>
          </w:p>
        </w:tc>
      </w:tr>
      <w:tr w:rsidR="002B3495" w:rsidRPr="00525A9C" w14:paraId="3DB7DA69" w14:textId="77777777" w:rsidTr="002B3495">
        <w:trPr>
          <w:trHeight w:val="20"/>
        </w:trPr>
        <w:tc>
          <w:tcPr>
            <w:tcW w:w="580" w:type="dxa"/>
            <w:shd w:val="clear" w:color="auto" w:fill="auto"/>
          </w:tcPr>
          <w:p w14:paraId="7FA7603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32351F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D0C098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1D684F8" w14:textId="77777777" w:rsidR="002B3495" w:rsidRPr="00525A9C" w:rsidRDefault="002B3495" w:rsidP="002B3495">
            <w:pPr>
              <w:pStyle w:val="Texto"/>
              <w:spacing w:before="40" w:after="40" w:line="240" w:lineRule="exact"/>
              <w:ind w:firstLine="0"/>
              <w:rPr>
                <w:i/>
                <w:sz w:val="20"/>
              </w:rPr>
            </w:pPr>
          </w:p>
        </w:tc>
      </w:tr>
      <w:tr w:rsidR="002B3495" w:rsidRPr="00525A9C" w14:paraId="791C809D" w14:textId="77777777" w:rsidTr="002B3495">
        <w:trPr>
          <w:trHeight w:val="20"/>
        </w:trPr>
        <w:tc>
          <w:tcPr>
            <w:tcW w:w="580" w:type="dxa"/>
            <w:tcBorders>
              <w:bottom w:val="single" w:sz="6" w:space="0" w:color="auto"/>
            </w:tcBorders>
            <w:shd w:val="clear" w:color="auto" w:fill="auto"/>
          </w:tcPr>
          <w:p w14:paraId="5142D07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B43B19C" w14:textId="77777777" w:rsidR="002B3495" w:rsidRPr="00525A9C" w:rsidRDefault="002B3495" w:rsidP="002B3495">
            <w:pPr>
              <w:pStyle w:val="Texto"/>
              <w:spacing w:before="40" w:after="40" w:line="240" w:lineRule="exact"/>
              <w:ind w:firstLine="0"/>
              <w:rPr>
                <w:i/>
                <w:sz w:val="20"/>
              </w:rPr>
            </w:pPr>
          </w:p>
          <w:p w14:paraId="3F015B61" w14:textId="77777777" w:rsidR="002B3495" w:rsidRPr="00525A9C" w:rsidRDefault="002B3495" w:rsidP="002B3495">
            <w:pPr>
              <w:pStyle w:val="Texto"/>
              <w:spacing w:before="40" w:after="40" w:line="240" w:lineRule="exact"/>
              <w:ind w:firstLine="0"/>
              <w:rPr>
                <w:i/>
                <w:sz w:val="20"/>
              </w:rPr>
            </w:pPr>
          </w:p>
          <w:p w14:paraId="321B6A70" w14:textId="77777777" w:rsidR="002B3495" w:rsidRPr="00525A9C" w:rsidRDefault="002B3495" w:rsidP="002B3495">
            <w:pPr>
              <w:pStyle w:val="Texto"/>
              <w:spacing w:before="40" w:after="40" w:line="240" w:lineRule="exact"/>
              <w:ind w:firstLine="0"/>
              <w:rPr>
                <w:i/>
                <w:sz w:val="20"/>
              </w:rPr>
            </w:pPr>
          </w:p>
          <w:p w14:paraId="60CF0821" w14:textId="77777777" w:rsidR="002B3495" w:rsidRPr="00525A9C" w:rsidRDefault="002B3495" w:rsidP="002B3495">
            <w:pPr>
              <w:pStyle w:val="Texto"/>
              <w:spacing w:before="40" w:after="40" w:line="240" w:lineRule="exact"/>
              <w:ind w:firstLine="0"/>
              <w:rPr>
                <w:i/>
                <w:sz w:val="20"/>
              </w:rPr>
            </w:pPr>
          </w:p>
          <w:p w14:paraId="0177B1BC" w14:textId="77777777" w:rsidR="002B3495" w:rsidRPr="00525A9C" w:rsidRDefault="002B3495" w:rsidP="002B3495">
            <w:pPr>
              <w:pStyle w:val="Texto"/>
              <w:spacing w:before="40" w:after="40" w:line="240" w:lineRule="exact"/>
              <w:ind w:firstLine="0"/>
              <w:rPr>
                <w:i/>
                <w:sz w:val="20"/>
              </w:rPr>
            </w:pPr>
          </w:p>
          <w:p w14:paraId="67EA214E" w14:textId="77777777" w:rsidR="002B3495" w:rsidRPr="00525A9C" w:rsidRDefault="002B3495" w:rsidP="002B3495">
            <w:pPr>
              <w:pStyle w:val="Texto"/>
              <w:spacing w:before="40" w:after="40" w:line="240" w:lineRule="exact"/>
              <w:ind w:firstLine="0"/>
              <w:rPr>
                <w:i/>
                <w:sz w:val="20"/>
              </w:rPr>
            </w:pPr>
          </w:p>
          <w:p w14:paraId="1C0CAD64" w14:textId="77777777" w:rsidR="002B3495" w:rsidRPr="00525A9C" w:rsidRDefault="002B3495" w:rsidP="002B3495">
            <w:pPr>
              <w:pStyle w:val="Texto"/>
              <w:spacing w:before="40" w:after="40" w:line="240" w:lineRule="exact"/>
              <w:ind w:firstLine="0"/>
              <w:rPr>
                <w:i/>
                <w:sz w:val="20"/>
              </w:rPr>
            </w:pPr>
          </w:p>
          <w:p w14:paraId="2D64A487" w14:textId="77777777" w:rsidR="002B3495" w:rsidRPr="00525A9C" w:rsidRDefault="002B3495" w:rsidP="002B3495">
            <w:pPr>
              <w:pStyle w:val="Texto"/>
              <w:spacing w:before="40" w:after="40" w:line="240" w:lineRule="exact"/>
              <w:ind w:firstLine="0"/>
              <w:rPr>
                <w:i/>
                <w:sz w:val="20"/>
              </w:rPr>
            </w:pPr>
          </w:p>
          <w:p w14:paraId="0908A8A9" w14:textId="77777777" w:rsidR="002B3495" w:rsidRPr="00525A9C" w:rsidRDefault="002B3495" w:rsidP="002B3495">
            <w:pPr>
              <w:pStyle w:val="Texto"/>
              <w:spacing w:before="40" w:after="40" w:line="240" w:lineRule="exact"/>
              <w:ind w:firstLine="0"/>
              <w:rPr>
                <w:i/>
                <w:sz w:val="20"/>
              </w:rPr>
            </w:pPr>
          </w:p>
          <w:p w14:paraId="2C3B182A" w14:textId="77777777" w:rsidR="002B3495" w:rsidRPr="00525A9C" w:rsidRDefault="002B3495" w:rsidP="002B3495">
            <w:pPr>
              <w:pStyle w:val="Texto"/>
              <w:spacing w:before="40" w:after="40" w:line="240" w:lineRule="exact"/>
              <w:ind w:firstLine="0"/>
              <w:rPr>
                <w:i/>
                <w:sz w:val="20"/>
              </w:rPr>
            </w:pPr>
          </w:p>
          <w:p w14:paraId="721AC2A5" w14:textId="77777777" w:rsidR="002B3495" w:rsidRPr="00525A9C" w:rsidRDefault="002B3495" w:rsidP="002B3495">
            <w:pPr>
              <w:pStyle w:val="Texto"/>
              <w:spacing w:before="40" w:after="40" w:line="240" w:lineRule="exact"/>
              <w:ind w:firstLine="0"/>
              <w:rPr>
                <w:i/>
                <w:sz w:val="20"/>
              </w:rPr>
            </w:pPr>
          </w:p>
          <w:p w14:paraId="07AA2769" w14:textId="77777777" w:rsidR="002B3495" w:rsidRPr="00525A9C" w:rsidRDefault="002B3495" w:rsidP="002B3495">
            <w:pPr>
              <w:pStyle w:val="Texto"/>
              <w:spacing w:before="40" w:after="40" w:line="240" w:lineRule="exact"/>
              <w:ind w:firstLine="0"/>
              <w:rPr>
                <w:i/>
                <w:sz w:val="20"/>
              </w:rPr>
            </w:pPr>
          </w:p>
          <w:p w14:paraId="25B6972D" w14:textId="77777777" w:rsidR="002B3495" w:rsidRPr="00525A9C" w:rsidRDefault="002B3495" w:rsidP="002B3495">
            <w:pPr>
              <w:pStyle w:val="Texto"/>
              <w:spacing w:before="40" w:after="40" w:line="240" w:lineRule="exact"/>
              <w:ind w:firstLine="0"/>
              <w:rPr>
                <w:i/>
                <w:sz w:val="20"/>
              </w:rPr>
            </w:pPr>
          </w:p>
          <w:p w14:paraId="68D25D61" w14:textId="77777777" w:rsidR="002B3495" w:rsidRPr="00525A9C" w:rsidRDefault="002B3495" w:rsidP="002B3495">
            <w:pPr>
              <w:pStyle w:val="Texto"/>
              <w:spacing w:before="40" w:after="40" w:line="240" w:lineRule="exact"/>
              <w:ind w:firstLine="0"/>
              <w:rPr>
                <w:i/>
                <w:sz w:val="20"/>
              </w:rPr>
            </w:pPr>
          </w:p>
          <w:p w14:paraId="69554FBE" w14:textId="77777777" w:rsidR="002B3495" w:rsidRPr="00525A9C" w:rsidRDefault="002B3495" w:rsidP="002B3495">
            <w:pPr>
              <w:pStyle w:val="Texto"/>
              <w:spacing w:before="40" w:after="40" w:line="240" w:lineRule="exact"/>
              <w:ind w:firstLine="0"/>
              <w:rPr>
                <w:i/>
                <w:sz w:val="20"/>
              </w:rPr>
            </w:pPr>
          </w:p>
          <w:p w14:paraId="08E10F62" w14:textId="77777777" w:rsidR="002B3495" w:rsidRPr="00525A9C" w:rsidRDefault="002B3495" w:rsidP="002B3495">
            <w:pPr>
              <w:pStyle w:val="Texto"/>
              <w:spacing w:before="40" w:after="40" w:line="240" w:lineRule="exact"/>
              <w:ind w:firstLine="0"/>
              <w:rPr>
                <w:i/>
                <w:sz w:val="20"/>
              </w:rPr>
            </w:pPr>
          </w:p>
          <w:p w14:paraId="3D17D088" w14:textId="77777777" w:rsidR="002B3495" w:rsidRPr="00525A9C" w:rsidRDefault="002B3495" w:rsidP="002B3495">
            <w:pPr>
              <w:pStyle w:val="Texto"/>
              <w:spacing w:before="40" w:after="40" w:line="240" w:lineRule="exact"/>
              <w:ind w:firstLine="0"/>
              <w:rPr>
                <w:i/>
                <w:sz w:val="20"/>
              </w:rPr>
            </w:pPr>
          </w:p>
          <w:p w14:paraId="55A7D882" w14:textId="77777777" w:rsidR="002B3495" w:rsidRPr="00525A9C" w:rsidRDefault="002B3495" w:rsidP="002B3495">
            <w:pPr>
              <w:pStyle w:val="Texto"/>
              <w:spacing w:before="40" w:after="40" w:line="240" w:lineRule="exact"/>
              <w:ind w:firstLine="0"/>
              <w:rPr>
                <w:i/>
                <w:sz w:val="20"/>
              </w:rPr>
            </w:pPr>
          </w:p>
          <w:p w14:paraId="2329CAAC" w14:textId="77777777" w:rsidR="002B3495" w:rsidRPr="00525A9C" w:rsidRDefault="002B3495" w:rsidP="002B3495">
            <w:pPr>
              <w:pStyle w:val="Texto"/>
              <w:spacing w:before="40" w:after="40" w:line="240" w:lineRule="exact"/>
              <w:ind w:firstLine="0"/>
              <w:rPr>
                <w:i/>
                <w:sz w:val="20"/>
              </w:rPr>
            </w:pPr>
          </w:p>
          <w:p w14:paraId="1550DAFD" w14:textId="77777777" w:rsidR="002B3495" w:rsidRPr="00525A9C" w:rsidRDefault="002B3495" w:rsidP="002B3495">
            <w:pPr>
              <w:pStyle w:val="Texto"/>
              <w:spacing w:before="40" w:after="40" w:line="240" w:lineRule="exact"/>
              <w:ind w:firstLine="0"/>
              <w:rPr>
                <w:i/>
                <w:sz w:val="20"/>
              </w:rPr>
            </w:pPr>
          </w:p>
          <w:p w14:paraId="59EDDFB8" w14:textId="77777777" w:rsidR="002B3495" w:rsidRPr="00525A9C" w:rsidRDefault="002B3495" w:rsidP="002B3495">
            <w:pPr>
              <w:pStyle w:val="Texto"/>
              <w:spacing w:before="40" w:after="40" w:line="240" w:lineRule="exact"/>
              <w:ind w:firstLine="0"/>
              <w:rPr>
                <w:i/>
                <w:sz w:val="20"/>
              </w:rPr>
            </w:pPr>
          </w:p>
          <w:p w14:paraId="15AC7E72" w14:textId="77777777" w:rsidR="002B3495" w:rsidRPr="00525A9C" w:rsidRDefault="002B3495" w:rsidP="002B3495">
            <w:pPr>
              <w:pStyle w:val="Texto"/>
              <w:spacing w:before="40" w:after="40" w:line="240" w:lineRule="exact"/>
              <w:ind w:firstLine="0"/>
              <w:rPr>
                <w:i/>
                <w:sz w:val="20"/>
              </w:rPr>
            </w:pPr>
          </w:p>
          <w:p w14:paraId="157BA4C6" w14:textId="77777777" w:rsidR="002B3495" w:rsidRPr="00525A9C" w:rsidRDefault="002B3495" w:rsidP="002B3495">
            <w:pPr>
              <w:pStyle w:val="Texto"/>
              <w:spacing w:before="40" w:after="40" w:line="240" w:lineRule="exact"/>
              <w:ind w:firstLine="0"/>
              <w:rPr>
                <w:i/>
                <w:sz w:val="20"/>
              </w:rPr>
            </w:pPr>
          </w:p>
          <w:p w14:paraId="436CECBD" w14:textId="77777777" w:rsidR="002B3495" w:rsidRPr="00525A9C" w:rsidRDefault="002B3495" w:rsidP="002B3495">
            <w:pPr>
              <w:pStyle w:val="Texto"/>
              <w:spacing w:before="40" w:after="40" w:line="240" w:lineRule="exact"/>
              <w:ind w:firstLine="0"/>
              <w:rPr>
                <w:i/>
                <w:sz w:val="20"/>
              </w:rPr>
            </w:pPr>
          </w:p>
          <w:p w14:paraId="44C2D9F7" w14:textId="77777777" w:rsidR="002B3495" w:rsidRPr="00525A9C" w:rsidRDefault="002B3495" w:rsidP="002B3495">
            <w:pPr>
              <w:pStyle w:val="Texto"/>
              <w:spacing w:before="40" w:after="40" w:line="240" w:lineRule="exact"/>
              <w:ind w:firstLine="0"/>
              <w:rPr>
                <w:i/>
                <w:sz w:val="20"/>
              </w:rPr>
            </w:pPr>
          </w:p>
          <w:p w14:paraId="0230A144"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EA75A96"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154AFEC5" w14:textId="77777777" w:rsidR="002B3495" w:rsidRPr="00525A9C" w:rsidRDefault="002B3495" w:rsidP="002B3495">
            <w:pPr>
              <w:pStyle w:val="Texto"/>
              <w:spacing w:before="40" w:after="40" w:line="240" w:lineRule="exact"/>
              <w:ind w:firstLine="0"/>
              <w:rPr>
                <w:i/>
                <w:sz w:val="20"/>
              </w:rPr>
            </w:pPr>
          </w:p>
        </w:tc>
      </w:tr>
      <w:tr w:rsidR="002B3495" w:rsidRPr="00525A9C" w14:paraId="7652C2F1" w14:textId="77777777" w:rsidTr="002B3495">
        <w:trPr>
          <w:trHeight w:val="20"/>
        </w:trPr>
        <w:tc>
          <w:tcPr>
            <w:tcW w:w="8712" w:type="dxa"/>
            <w:gridSpan w:val="8"/>
            <w:tcBorders>
              <w:top w:val="single" w:sz="6" w:space="0" w:color="auto"/>
              <w:bottom w:val="single" w:sz="6" w:space="0" w:color="auto"/>
            </w:tcBorders>
            <w:shd w:val="clear" w:color="auto" w:fill="auto"/>
          </w:tcPr>
          <w:p w14:paraId="557EF7F3"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2FB1B4B" w14:textId="77777777" w:rsidR="002B3495" w:rsidRPr="00525A9C" w:rsidRDefault="002B3495" w:rsidP="002B3495">
            <w:pPr>
              <w:pStyle w:val="Texto"/>
              <w:spacing w:before="40" w:after="40" w:line="240" w:lineRule="exact"/>
              <w:ind w:firstLine="0"/>
              <w:rPr>
                <w:i/>
                <w:sz w:val="20"/>
              </w:rPr>
            </w:pPr>
            <w:r w:rsidRPr="00525A9C">
              <w:rPr>
                <w:i/>
                <w:sz w:val="20"/>
              </w:rPr>
              <w:t>Importe del gasto por las asignaciones destinadas al Sector Público, con el objeto de financiar gastos inherentes a sus atribuciones</w:t>
            </w:r>
          </w:p>
        </w:tc>
      </w:tr>
      <w:tr w:rsidR="002B3495" w:rsidRPr="00525A9C" w14:paraId="0E52733C" w14:textId="77777777" w:rsidTr="002B3495">
        <w:trPr>
          <w:trHeight w:val="20"/>
        </w:trPr>
        <w:tc>
          <w:tcPr>
            <w:tcW w:w="8712" w:type="dxa"/>
            <w:gridSpan w:val="8"/>
            <w:tcBorders>
              <w:top w:val="single" w:sz="6" w:space="0" w:color="auto"/>
              <w:bottom w:val="single" w:sz="6" w:space="0" w:color="auto"/>
            </w:tcBorders>
            <w:shd w:val="clear" w:color="auto" w:fill="auto"/>
          </w:tcPr>
          <w:p w14:paraId="600D885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2338A6F"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asignación, de conformidad con el concepto 4100 del Clasificador por Objeto del Gasto, partidas 411 a 414.</w:t>
            </w:r>
          </w:p>
        </w:tc>
      </w:tr>
      <w:tr w:rsidR="002B3495" w:rsidRPr="00525A9C" w14:paraId="4BA8C820" w14:textId="77777777" w:rsidTr="002B3495">
        <w:tblPrEx>
          <w:tblBorders>
            <w:insideH w:val="single" w:sz="6" w:space="0" w:color="auto"/>
          </w:tblBorders>
        </w:tblPrEx>
        <w:trPr>
          <w:trHeight w:val="20"/>
        </w:trPr>
        <w:tc>
          <w:tcPr>
            <w:tcW w:w="957" w:type="dxa"/>
            <w:gridSpan w:val="2"/>
            <w:shd w:val="clear" w:color="auto" w:fill="auto"/>
            <w:vAlign w:val="center"/>
          </w:tcPr>
          <w:p w14:paraId="0C1B6D0A"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1332D18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F9C168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21942FC"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5E2BA6B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F489EC4" w14:textId="77777777" w:rsidTr="002B3495">
        <w:tblPrEx>
          <w:tblBorders>
            <w:insideH w:val="single" w:sz="6" w:space="0" w:color="auto"/>
          </w:tblBorders>
        </w:tblPrEx>
        <w:trPr>
          <w:trHeight w:val="20"/>
        </w:trPr>
        <w:tc>
          <w:tcPr>
            <w:tcW w:w="957" w:type="dxa"/>
            <w:gridSpan w:val="2"/>
            <w:shd w:val="clear" w:color="auto" w:fill="auto"/>
            <w:vAlign w:val="center"/>
          </w:tcPr>
          <w:p w14:paraId="25124C31" w14:textId="77777777" w:rsidR="002B3495" w:rsidRPr="00525A9C" w:rsidRDefault="002B3495" w:rsidP="002B3495">
            <w:pPr>
              <w:pStyle w:val="Texto"/>
              <w:spacing w:before="40" w:after="40" w:line="240" w:lineRule="exact"/>
              <w:ind w:firstLine="0"/>
              <w:jc w:val="center"/>
              <w:rPr>
                <w:i/>
                <w:sz w:val="20"/>
              </w:rPr>
            </w:pPr>
            <w:r w:rsidRPr="00525A9C">
              <w:rPr>
                <w:i/>
                <w:sz w:val="20"/>
              </w:rPr>
              <w:t>5.2.1.2</w:t>
            </w:r>
          </w:p>
        </w:tc>
        <w:tc>
          <w:tcPr>
            <w:tcW w:w="1152" w:type="dxa"/>
            <w:shd w:val="clear" w:color="auto" w:fill="auto"/>
            <w:vAlign w:val="center"/>
          </w:tcPr>
          <w:p w14:paraId="4A01C21A"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4080322B"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1111637B"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Internas y Asignaciones al Sector Público</w:t>
            </w:r>
          </w:p>
        </w:tc>
        <w:tc>
          <w:tcPr>
            <w:tcW w:w="2159" w:type="dxa"/>
            <w:shd w:val="clear" w:color="auto" w:fill="auto"/>
            <w:vAlign w:val="center"/>
          </w:tcPr>
          <w:p w14:paraId="6322209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91DA1B3" w14:textId="77777777" w:rsidTr="002B3495">
        <w:tblPrEx>
          <w:tblBorders>
            <w:insideH w:val="single" w:sz="6" w:space="0" w:color="auto"/>
          </w:tblBorders>
        </w:tblPrEx>
        <w:trPr>
          <w:trHeight w:val="20"/>
        </w:trPr>
        <w:tc>
          <w:tcPr>
            <w:tcW w:w="957" w:type="dxa"/>
            <w:gridSpan w:val="2"/>
            <w:shd w:val="clear" w:color="auto" w:fill="auto"/>
            <w:vAlign w:val="center"/>
          </w:tcPr>
          <w:p w14:paraId="0FFF863F"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58CDC579" w14:textId="77777777" w:rsidR="002B3495" w:rsidRPr="00525A9C" w:rsidRDefault="002B3495" w:rsidP="002B3495">
            <w:pPr>
              <w:pStyle w:val="Texto"/>
              <w:spacing w:before="40" w:after="40" w:line="240" w:lineRule="exact"/>
              <w:ind w:firstLine="0"/>
              <w:rPr>
                <w:i/>
                <w:sz w:val="20"/>
              </w:rPr>
            </w:pPr>
            <w:r w:rsidRPr="00525A9C">
              <w:rPr>
                <w:i/>
                <w:sz w:val="20"/>
              </w:rPr>
              <w:t>Transferencias Internas al Sector Público</w:t>
            </w:r>
          </w:p>
        </w:tc>
      </w:tr>
    </w:tbl>
    <w:p w14:paraId="30D13BB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4BB4F343" w14:textId="77777777" w:rsidTr="002B3495">
        <w:trPr>
          <w:trHeight w:val="20"/>
        </w:trPr>
        <w:tc>
          <w:tcPr>
            <w:tcW w:w="580" w:type="dxa"/>
            <w:tcBorders>
              <w:top w:val="single" w:sz="6" w:space="0" w:color="auto"/>
              <w:bottom w:val="single" w:sz="6" w:space="0" w:color="auto"/>
            </w:tcBorders>
            <w:shd w:val="clear" w:color="auto" w:fill="auto"/>
          </w:tcPr>
          <w:p w14:paraId="65EC1C8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2E0FC428"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DE50D3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473808C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8AB9E55" w14:textId="77777777" w:rsidTr="002B3495">
        <w:trPr>
          <w:trHeight w:val="20"/>
        </w:trPr>
        <w:tc>
          <w:tcPr>
            <w:tcW w:w="580" w:type="dxa"/>
            <w:tcBorders>
              <w:top w:val="single" w:sz="6" w:space="0" w:color="auto"/>
            </w:tcBorders>
            <w:shd w:val="clear" w:color="auto" w:fill="auto"/>
          </w:tcPr>
          <w:p w14:paraId="77E523A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2C96E251" w14:textId="77777777" w:rsidR="002B3495" w:rsidRPr="00525A9C" w:rsidRDefault="002B3495" w:rsidP="002B3495">
            <w:pPr>
              <w:pStyle w:val="Texto"/>
              <w:spacing w:before="40" w:after="40" w:line="240" w:lineRule="exact"/>
              <w:ind w:firstLine="0"/>
              <w:rPr>
                <w:i/>
                <w:sz w:val="20"/>
              </w:rPr>
            </w:pPr>
            <w:r w:rsidRPr="00525A9C">
              <w:rPr>
                <w:i/>
                <w:sz w:val="20"/>
              </w:rPr>
              <w:t>Por las transferencias internas otorgadas al sector público para:</w:t>
            </w:r>
          </w:p>
          <w:p w14:paraId="33750D1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internas otorgadas a entidades paraestatales no empresariales y no financieras</w:t>
            </w:r>
          </w:p>
          <w:p w14:paraId="2C836EF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internas otorgadas a entidades paraestatales empresariales y no financieras</w:t>
            </w:r>
          </w:p>
          <w:p w14:paraId="4944C42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internas otorgadas a fideicomisos públicos empresariales y no financieros</w:t>
            </w:r>
          </w:p>
          <w:p w14:paraId="6E25345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internas otorgadas a instituciones paraestatales públicas financieras</w:t>
            </w:r>
          </w:p>
          <w:p w14:paraId="24563F0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internas otorgadas a fideicomisos públicos financieros</w:t>
            </w:r>
          </w:p>
        </w:tc>
        <w:tc>
          <w:tcPr>
            <w:tcW w:w="524" w:type="dxa"/>
            <w:tcBorders>
              <w:top w:val="single" w:sz="6" w:space="0" w:color="auto"/>
            </w:tcBorders>
            <w:shd w:val="clear" w:color="auto" w:fill="auto"/>
          </w:tcPr>
          <w:p w14:paraId="1BBCE3C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87A58C0"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69661F6A" w14:textId="77777777" w:rsidTr="002B3495">
        <w:trPr>
          <w:trHeight w:val="20"/>
        </w:trPr>
        <w:tc>
          <w:tcPr>
            <w:tcW w:w="580" w:type="dxa"/>
            <w:shd w:val="clear" w:color="auto" w:fill="auto"/>
          </w:tcPr>
          <w:p w14:paraId="7AE601E2"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4E3479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E3E5BD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957690E" w14:textId="77777777" w:rsidR="002B3495" w:rsidRPr="00525A9C" w:rsidRDefault="002B3495" w:rsidP="002B3495">
            <w:pPr>
              <w:pStyle w:val="Texto"/>
              <w:spacing w:before="40" w:after="40" w:line="240" w:lineRule="exact"/>
              <w:ind w:firstLine="0"/>
              <w:rPr>
                <w:i/>
                <w:sz w:val="20"/>
              </w:rPr>
            </w:pPr>
          </w:p>
        </w:tc>
      </w:tr>
      <w:tr w:rsidR="002B3495" w:rsidRPr="00525A9C" w14:paraId="227A4A10" w14:textId="77777777" w:rsidTr="002B3495">
        <w:trPr>
          <w:trHeight w:val="20"/>
        </w:trPr>
        <w:tc>
          <w:tcPr>
            <w:tcW w:w="580" w:type="dxa"/>
            <w:shd w:val="clear" w:color="auto" w:fill="auto"/>
          </w:tcPr>
          <w:p w14:paraId="0DD023D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4FBAC07"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6032F8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3425317" w14:textId="77777777" w:rsidR="002B3495" w:rsidRPr="00525A9C" w:rsidRDefault="002B3495" w:rsidP="002B3495">
            <w:pPr>
              <w:pStyle w:val="Texto"/>
              <w:spacing w:before="40" w:after="40" w:line="240" w:lineRule="exact"/>
              <w:ind w:firstLine="0"/>
              <w:rPr>
                <w:i/>
                <w:sz w:val="20"/>
              </w:rPr>
            </w:pPr>
          </w:p>
        </w:tc>
      </w:tr>
      <w:tr w:rsidR="002B3495" w:rsidRPr="00525A9C" w14:paraId="648404E8" w14:textId="77777777" w:rsidTr="002B3495">
        <w:trPr>
          <w:trHeight w:val="20"/>
        </w:trPr>
        <w:tc>
          <w:tcPr>
            <w:tcW w:w="580" w:type="dxa"/>
            <w:shd w:val="clear" w:color="auto" w:fill="auto"/>
          </w:tcPr>
          <w:p w14:paraId="4877FDD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E51EA2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791048E"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1689760" w14:textId="77777777" w:rsidR="002B3495" w:rsidRPr="00525A9C" w:rsidRDefault="002B3495" w:rsidP="002B3495">
            <w:pPr>
              <w:pStyle w:val="Texto"/>
              <w:spacing w:before="40" w:after="40" w:line="240" w:lineRule="exact"/>
              <w:ind w:firstLine="0"/>
              <w:rPr>
                <w:i/>
                <w:sz w:val="20"/>
              </w:rPr>
            </w:pPr>
          </w:p>
        </w:tc>
      </w:tr>
      <w:tr w:rsidR="002B3495" w:rsidRPr="00525A9C" w14:paraId="063193C8" w14:textId="77777777" w:rsidTr="002B3495">
        <w:trPr>
          <w:trHeight w:val="20"/>
        </w:trPr>
        <w:tc>
          <w:tcPr>
            <w:tcW w:w="580" w:type="dxa"/>
            <w:shd w:val="clear" w:color="auto" w:fill="auto"/>
          </w:tcPr>
          <w:p w14:paraId="37BD199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6C8C740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34B074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063228E" w14:textId="77777777" w:rsidR="002B3495" w:rsidRPr="00525A9C" w:rsidRDefault="002B3495" w:rsidP="002B3495">
            <w:pPr>
              <w:pStyle w:val="Texto"/>
              <w:spacing w:before="40" w:after="40" w:line="240" w:lineRule="exact"/>
              <w:ind w:firstLine="0"/>
              <w:rPr>
                <w:i/>
                <w:sz w:val="20"/>
              </w:rPr>
            </w:pPr>
          </w:p>
        </w:tc>
      </w:tr>
      <w:tr w:rsidR="002B3495" w:rsidRPr="00525A9C" w14:paraId="6ABB1560" w14:textId="77777777" w:rsidTr="002B3495">
        <w:trPr>
          <w:trHeight w:val="20"/>
        </w:trPr>
        <w:tc>
          <w:tcPr>
            <w:tcW w:w="580" w:type="dxa"/>
            <w:shd w:val="clear" w:color="auto" w:fill="auto"/>
          </w:tcPr>
          <w:p w14:paraId="36FF0C3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1855CE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44A9EA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DB458AF" w14:textId="77777777" w:rsidR="002B3495" w:rsidRPr="00525A9C" w:rsidRDefault="002B3495" w:rsidP="002B3495">
            <w:pPr>
              <w:pStyle w:val="Texto"/>
              <w:spacing w:before="40" w:after="40" w:line="240" w:lineRule="exact"/>
              <w:ind w:firstLine="0"/>
              <w:rPr>
                <w:i/>
                <w:sz w:val="20"/>
              </w:rPr>
            </w:pPr>
          </w:p>
        </w:tc>
      </w:tr>
      <w:tr w:rsidR="002B3495" w:rsidRPr="00525A9C" w14:paraId="521420B1" w14:textId="77777777" w:rsidTr="002B3495">
        <w:trPr>
          <w:trHeight w:val="20"/>
        </w:trPr>
        <w:tc>
          <w:tcPr>
            <w:tcW w:w="580" w:type="dxa"/>
            <w:shd w:val="clear" w:color="auto" w:fill="auto"/>
          </w:tcPr>
          <w:p w14:paraId="263001F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AC8C89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3C2EFA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8702A51" w14:textId="77777777" w:rsidR="002B3495" w:rsidRPr="00525A9C" w:rsidRDefault="002B3495" w:rsidP="002B3495">
            <w:pPr>
              <w:pStyle w:val="Texto"/>
              <w:spacing w:before="40" w:after="40" w:line="240" w:lineRule="exact"/>
              <w:ind w:firstLine="0"/>
              <w:rPr>
                <w:i/>
                <w:sz w:val="20"/>
              </w:rPr>
            </w:pPr>
          </w:p>
        </w:tc>
      </w:tr>
      <w:tr w:rsidR="002B3495" w:rsidRPr="00525A9C" w14:paraId="17ABAD08" w14:textId="77777777" w:rsidTr="002B3495">
        <w:trPr>
          <w:trHeight w:val="20"/>
        </w:trPr>
        <w:tc>
          <w:tcPr>
            <w:tcW w:w="580" w:type="dxa"/>
            <w:tcBorders>
              <w:bottom w:val="single" w:sz="6" w:space="0" w:color="auto"/>
            </w:tcBorders>
            <w:shd w:val="clear" w:color="auto" w:fill="auto"/>
          </w:tcPr>
          <w:p w14:paraId="69371A2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1F2A9E1" w14:textId="77777777" w:rsidR="002B3495" w:rsidRPr="00525A9C" w:rsidRDefault="002B3495" w:rsidP="002B3495">
            <w:pPr>
              <w:pStyle w:val="Texto"/>
              <w:spacing w:before="40" w:after="40" w:line="240" w:lineRule="exact"/>
              <w:ind w:firstLine="0"/>
              <w:rPr>
                <w:i/>
                <w:sz w:val="20"/>
              </w:rPr>
            </w:pPr>
          </w:p>
          <w:p w14:paraId="556BC533" w14:textId="77777777" w:rsidR="002B3495" w:rsidRPr="00525A9C" w:rsidRDefault="002B3495" w:rsidP="002B3495">
            <w:pPr>
              <w:pStyle w:val="Texto"/>
              <w:spacing w:before="40" w:after="40" w:line="240" w:lineRule="exact"/>
              <w:ind w:firstLine="0"/>
              <w:rPr>
                <w:i/>
                <w:sz w:val="20"/>
              </w:rPr>
            </w:pPr>
          </w:p>
          <w:p w14:paraId="227912AB" w14:textId="77777777" w:rsidR="002B3495" w:rsidRPr="00525A9C" w:rsidRDefault="002B3495" w:rsidP="002B3495">
            <w:pPr>
              <w:pStyle w:val="Texto"/>
              <w:spacing w:before="40" w:after="40" w:line="240" w:lineRule="exact"/>
              <w:ind w:firstLine="0"/>
              <w:rPr>
                <w:i/>
                <w:sz w:val="20"/>
              </w:rPr>
            </w:pPr>
          </w:p>
          <w:p w14:paraId="19CDEC23" w14:textId="77777777" w:rsidR="002B3495" w:rsidRPr="00525A9C" w:rsidRDefault="002B3495" w:rsidP="002B3495">
            <w:pPr>
              <w:pStyle w:val="Texto"/>
              <w:spacing w:before="40" w:after="40" w:line="240" w:lineRule="exact"/>
              <w:ind w:firstLine="0"/>
              <w:rPr>
                <w:i/>
                <w:sz w:val="20"/>
              </w:rPr>
            </w:pPr>
          </w:p>
          <w:p w14:paraId="0BE8AF2B" w14:textId="77777777" w:rsidR="002B3495" w:rsidRPr="00525A9C" w:rsidRDefault="002B3495" w:rsidP="002B3495">
            <w:pPr>
              <w:pStyle w:val="Texto"/>
              <w:spacing w:before="40" w:after="40" w:line="240" w:lineRule="exact"/>
              <w:ind w:firstLine="0"/>
              <w:rPr>
                <w:i/>
                <w:sz w:val="20"/>
              </w:rPr>
            </w:pPr>
          </w:p>
          <w:p w14:paraId="7894BDCA" w14:textId="77777777" w:rsidR="002B3495" w:rsidRPr="00525A9C" w:rsidRDefault="002B3495" w:rsidP="002B3495">
            <w:pPr>
              <w:pStyle w:val="Texto"/>
              <w:spacing w:before="40" w:after="40" w:line="240" w:lineRule="exact"/>
              <w:ind w:firstLine="0"/>
              <w:rPr>
                <w:i/>
                <w:sz w:val="20"/>
              </w:rPr>
            </w:pPr>
          </w:p>
          <w:p w14:paraId="7D41DEEC" w14:textId="77777777" w:rsidR="002B3495" w:rsidRPr="00525A9C" w:rsidRDefault="002B3495" w:rsidP="002B3495">
            <w:pPr>
              <w:pStyle w:val="Texto"/>
              <w:spacing w:before="40" w:after="40" w:line="240" w:lineRule="exact"/>
              <w:ind w:firstLine="0"/>
              <w:rPr>
                <w:i/>
                <w:sz w:val="20"/>
              </w:rPr>
            </w:pPr>
          </w:p>
          <w:p w14:paraId="6311FD57" w14:textId="77777777" w:rsidR="002B3495" w:rsidRPr="00525A9C" w:rsidRDefault="002B3495" w:rsidP="002B3495">
            <w:pPr>
              <w:pStyle w:val="Texto"/>
              <w:spacing w:before="40" w:after="40" w:line="240" w:lineRule="exact"/>
              <w:ind w:firstLine="0"/>
              <w:rPr>
                <w:i/>
                <w:sz w:val="20"/>
              </w:rPr>
            </w:pPr>
          </w:p>
          <w:p w14:paraId="4430EB51" w14:textId="77777777" w:rsidR="002B3495" w:rsidRPr="00525A9C" w:rsidRDefault="002B3495" w:rsidP="002B3495">
            <w:pPr>
              <w:pStyle w:val="Texto"/>
              <w:spacing w:before="40" w:after="40" w:line="240" w:lineRule="exact"/>
              <w:ind w:firstLine="0"/>
              <w:rPr>
                <w:i/>
                <w:sz w:val="20"/>
              </w:rPr>
            </w:pPr>
          </w:p>
          <w:p w14:paraId="23C04DCE" w14:textId="77777777" w:rsidR="002B3495" w:rsidRPr="00525A9C" w:rsidRDefault="002B3495" w:rsidP="002B3495">
            <w:pPr>
              <w:pStyle w:val="Texto"/>
              <w:spacing w:before="40" w:after="40" w:line="240" w:lineRule="exact"/>
              <w:ind w:firstLine="0"/>
              <w:rPr>
                <w:i/>
                <w:sz w:val="20"/>
              </w:rPr>
            </w:pPr>
          </w:p>
          <w:p w14:paraId="2375A756" w14:textId="77777777" w:rsidR="002B3495" w:rsidRPr="00525A9C" w:rsidRDefault="002B3495" w:rsidP="002B3495">
            <w:pPr>
              <w:pStyle w:val="Texto"/>
              <w:spacing w:before="40" w:after="40" w:line="240" w:lineRule="exact"/>
              <w:ind w:firstLine="0"/>
              <w:rPr>
                <w:i/>
                <w:sz w:val="20"/>
              </w:rPr>
            </w:pPr>
          </w:p>
          <w:p w14:paraId="73A15D5D" w14:textId="77777777" w:rsidR="002B3495" w:rsidRPr="00525A9C" w:rsidRDefault="002B3495" w:rsidP="002B3495">
            <w:pPr>
              <w:pStyle w:val="Texto"/>
              <w:spacing w:before="40" w:after="40" w:line="240" w:lineRule="exact"/>
              <w:ind w:firstLine="0"/>
              <w:rPr>
                <w:i/>
                <w:sz w:val="20"/>
              </w:rPr>
            </w:pPr>
          </w:p>
          <w:p w14:paraId="1087B1CC" w14:textId="77777777" w:rsidR="002B3495" w:rsidRPr="00525A9C" w:rsidRDefault="002B3495" w:rsidP="002B3495">
            <w:pPr>
              <w:pStyle w:val="Texto"/>
              <w:spacing w:before="40" w:after="40" w:line="240" w:lineRule="exact"/>
              <w:ind w:firstLine="0"/>
              <w:rPr>
                <w:i/>
                <w:sz w:val="20"/>
              </w:rPr>
            </w:pPr>
          </w:p>
          <w:p w14:paraId="40BCA013"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1F55BEE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3788D6F8" w14:textId="77777777" w:rsidR="002B3495" w:rsidRPr="00525A9C" w:rsidRDefault="002B3495" w:rsidP="002B3495">
            <w:pPr>
              <w:pStyle w:val="Texto"/>
              <w:spacing w:before="40" w:after="40" w:line="240" w:lineRule="exact"/>
              <w:ind w:firstLine="0"/>
              <w:rPr>
                <w:i/>
                <w:sz w:val="20"/>
              </w:rPr>
            </w:pPr>
          </w:p>
        </w:tc>
      </w:tr>
      <w:tr w:rsidR="002B3495" w:rsidRPr="00525A9C" w14:paraId="6FDC54B2" w14:textId="77777777" w:rsidTr="002B3495">
        <w:trPr>
          <w:trHeight w:val="20"/>
        </w:trPr>
        <w:tc>
          <w:tcPr>
            <w:tcW w:w="8712" w:type="dxa"/>
            <w:gridSpan w:val="8"/>
            <w:tcBorders>
              <w:top w:val="single" w:sz="6" w:space="0" w:color="auto"/>
              <w:bottom w:val="single" w:sz="6" w:space="0" w:color="auto"/>
            </w:tcBorders>
            <w:shd w:val="clear" w:color="auto" w:fill="auto"/>
          </w:tcPr>
          <w:p w14:paraId="3019C394"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6770DD07" w14:textId="77777777" w:rsidR="002B3495" w:rsidRPr="00525A9C" w:rsidRDefault="002B3495" w:rsidP="002B3495">
            <w:pPr>
              <w:pStyle w:val="Texto"/>
              <w:spacing w:before="40" w:after="40" w:line="240" w:lineRule="exact"/>
              <w:ind w:firstLine="0"/>
              <w:rPr>
                <w:i/>
                <w:sz w:val="20"/>
              </w:rPr>
            </w:pPr>
            <w:r w:rsidRPr="00525A9C">
              <w:rPr>
                <w:i/>
                <w:sz w:val="20"/>
              </w:rPr>
              <w:t>Importe del gasto por transferencias internas, que no implican las contraprestaciones de bienes o servicios, destinadas a entes Públicos, contenidos en el presupuesto de egresos, con el objeto de financiar gastos inherentes a sus funciones.</w:t>
            </w:r>
          </w:p>
        </w:tc>
      </w:tr>
      <w:tr w:rsidR="002B3495" w:rsidRPr="00525A9C" w14:paraId="1AB8BD92" w14:textId="77777777" w:rsidTr="002B3495">
        <w:trPr>
          <w:trHeight w:val="20"/>
        </w:trPr>
        <w:tc>
          <w:tcPr>
            <w:tcW w:w="8712" w:type="dxa"/>
            <w:gridSpan w:val="8"/>
            <w:tcBorders>
              <w:top w:val="single" w:sz="6" w:space="0" w:color="auto"/>
              <w:bottom w:val="single" w:sz="6" w:space="0" w:color="auto"/>
            </w:tcBorders>
            <w:shd w:val="clear" w:color="auto" w:fill="auto"/>
          </w:tcPr>
          <w:p w14:paraId="72AA13D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1C91860"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transferencia, de conformidad con el concepto 4100 del Clasificador por Objeto del Gasto, partidas 415 a 419.</w:t>
            </w:r>
          </w:p>
        </w:tc>
      </w:tr>
      <w:tr w:rsidR="002B3495" w:rsidRPr="00525A9C" w14:paraId="0B4ADC9D" w14:textId="77777777" w:rsidTr="002B3495">
        <w:tblPrEx>
          <w:tblBorders>
            <w:insideH w:val="single" w:sz="6" w:space="0" w:color="auto"/>
          </w:tblBorders>
        </w:tblPrEx>
        <w:trPr>
          <w:trHeight w:val="20"/>
        </w:trPr>
        <w:tc>
          <w:tcPr>
            <w:tcW w:w="957" w:type="dxa"/>
            <w:gridSpan w:val="2"/>
            <w:shd w:val="clear" w:color="auto" w:fill="auto"/>
            <w:vAlign w:val="center"/>
          </w:tcPr>
          <w:p w14:paraId="3C4D4157"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52" w:type="dxa"/>
            <w:shd w:val="clear" w:color="auto" w:fill="auto"/>
            <w:vAlign w:val="center"/>
          </w:tcPr>
          <w:p w14:paraId="7AD0730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29D9DE3D"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62F860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0835996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739D94C" w14:textId="77777777" w:rsidTr="002B3495">
        <w:tblPrEx>
          <w:tblBorders>
            <w:insideH w:val="single" w:sz="6" w:space="0" w:color="auto"/>
          </w:tblBorders>
        </w:tblPrEx>
        <w:trPr>
          <w:trHeight w:val="20"/>
        </w:trPr>
        <w:tc>
          <w:tcPr>
            <w:tcW w:w="957" w:type="dxa"/>
            <w:gridSpan w:val="2"/>
            <w:shd w:val="clear" w:color="auto" w:fill="auto"/>
            <w:vAlign w:val="center"/>
          </w:tcPr>
          <w:p w14:paraId="51FE1E7E" w14:textId="77777777" w:rsidR="002B3495" w:rsidRPr="00525A9C" w:rsidRDefault="002B3495" w:rsidP="002B3495">
            <w:pPr>
              <w:pStyle w:val="Texto"/>
              <w:spacing w:before="40" w:after="40" w:line="240" w:lineRule="exact"/>
              <w:ind w:firstLine="0"/>
              <w:jc w:val="center"/>
              <w:rPr>
                <w:i/>
                <w:sz w:val="20"/>
              </w:rPr>
            </w:pPr>
            <w:r w:rsidRPr="00525A9C">
              <w:rPr>
                <w:i/>
                <w:sz w:val="20"/>
              </w:rPr>
              <w:t>5.2.2.2</w:t>
            </w:r>
          </w:p>
        </w:tc>
        <w:tc>
          <w:tcPr>
            <w:tcW w:w="1152" w:type="dxa"/>
            <w:shd w:val="clear" w:color="auto" w:fill="auto"/>
            <w:vAlign w:val="center"/>
          </w:tcPr>
          <w:p w14:paraId="1CE4AF1A"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0C1E3E6F"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7F4DCE76"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al resto del Sector Público</w:t>
            </w:r>
          </w:p>
        </w:tc>
        <w:tc>
          <w:tcPr>
            <w:tcW w:w="2159" w:type="dxa"/>
            <w:shd w:val="clear" w:color="auto" w:fill="auto"/>
            <w:vAlign w:val="center"/>
          </w:tcPr>
          <w:p w14:paraId="66F6702A"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1167873" w14:textId="77777777" w:rsidTr="002B3495">
        <w:tblPrEx>
          <w:tblBorders>
            <w:insideH w:val="single" w:sz="6" w:space="0" w:color="auto"/>
          </w:tblBorders>
        </w:tblPrEx>
        <w:trPr>
          <w:trHeight w:val="20"/>
        </w:trPr>
        <w:tc>
          <w:tcPr>
            <w:tcW w:w="957" w:type="dxa"/>
            <w:gridSpan w:val="2"/>
            <w:shd w:val="clear" w:color="auto" w:fill="auto"/>
            <w:vAlign w:val="center"/>
          </w:tcPr>
          <w:p w14:paraId="2151EA84"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5E9E7C61" w14:textId="77777777" w:rsidR="002B3495" w:rsidRPr="00525A9C" w:rsidRDefault="002B3495" w:rsidP="002B3495">
            <w:pPr>
              <w:pStyle w:val="Texto"/>
              <w:spacing w:before="40" w:after="40" w:line="240" w:lineRule="exact"/>
              <w:ind w:firstLine="0"/>
              <w:rPr>
                <w:i/>
                <w:sz w:val="20"/>
              </w:rPr>
            </w:pPr>
            <w:r w:rsidRPr="00525A9C">
              <w:rPr>
                <w:i/>
                <w:sz w:val="20"/>
              </w:rPr>
              <w:t>Transferencias a Entidades Federativas y Municipios</w:t>
            </w:r>
          </w:p>
        </w:tc>
      </w:tr>
    </w:tbl>
    <w:p w14:paraId="561773C5"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3868C367" w14:textId="77777777" w:rsidTr="002B3495">
        <w:trPr>
          <w:trHeight w:val="20"/>
        </w:trPr>
        <w:tc>
          <w:tcPr>
            <w:tcW w:w="580" w:type="dxa"/>
            <w:tcBorders>
              <w:top w:val="single" w:sz="6" w:space="0" w:color="auto"/>
              <w:bottom w:val="single" w:sz="6" w:space="0" w:color="auto"/>
            </w:tcBorders>
            <w:shd w:val="clear" w:color="auto" w:fill="auto"/>
          </w:tcPr>
          <w:p w14:paraId="5CC13BE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7C243BC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516FF5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2E4F6F2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19B9A2D" w14:textId="77777777" w:rsidTr="002B3495">
        <w:trPr>
          <w:trHeight w:val="20"/>
        </w:trPr>
        <w:tc>
          <w:tcPr>
            <w:tcW w:w="580" w:type="dxa"/>
            <w:tcBorders>
              <w:top w:val="single" w:sz="6" w:space="0" w:color="auto"/>
            </w:tcBorders>
            <w:shd w:val="clear" w:color="auto" w:fill="auto"/>
          </w:tcPr>
          <w:p w14:paraId="261D06C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429A019F" w14:textId="77777777" w:rsidR="002B3495" w:rsidRPr="00525A9C" w:rsidRDefault="002B3495" w:rsidP="002B3495">
            <w:pPr>
              <w:pStyle w:val="Texto"/>
              <w:spacing w:before="40" w:after="40" w:line="240" w:lineRule="exact"/>
              <w:ind w:firstLine="0"/>
              <w:rPr>
                <w:i/>
                <w:sz w:val="20"/>
              </w:rPr>
            </w:pPr>
            <w:r w:rsidRPr="00525A9C">
              <w:rPr>
                <w:i/>
                <w:sz w:val="20"/>
              </w:rPr>
              <w:t>Por las transferencias otorgadas a entidades federativas:</w:t>
            </w:r>
          </w:p>
          <w:p w14:paraId="293CF7D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otorgadas a entidades federativas y municipios</w:t>
            </w:r>
          </w:p>
          <w:p w14:paraId="22FDE7F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a fideicomisos mandatos y contratos análogos de entidades federativas y municipios</w:t>
            </w:r>
          </w:p>
        </w:tc>
        <w:tc>
          <w:tcPr>
            <w:tcW w:w="524" w:type="dxa"/>
            <w:tcBorders>
              <w:top w:val="single" w:sz="6" w:space="0" w:color="auto"/>
            </w:tcBorders>
            <w:shd w:val="clear" w:color="auto" w:fill="auto"/>
          </w:tcPr>
          <w:p w14:paraId="01B8292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110E6DEB"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2125438C" w14:textId="77777777" w:rsidTr="002B3495">
        <w:trPr>
          <w:trHeight w:val="20"/>
        </w:trPr>
        <w:tc>
          <w:tcPr>
            <w:tcW w:w="580" w:type="dxa"/>
            <w:shd w:val="clear" w:color="auto" w:fill="auto"/>
          </w:tcPr>
          <w:p w14:paraId="79769DF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697030B"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A5C8FA4"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BFF6DD4" w14:textId="77777777" w:rsidR="002B3495" w:rsidRPr="00525A9C" w:rsidRDefault="002B3495" w:rsidP="002B3495">
            <w:pPr>
              <w:pStyle w:val="Texto"/>
              <w:spacing w:before="40" w:after="40" w:line="240" w:lineRule="exact"/>
              <w:ind w:firstLine="0"/>
              <w:rPr>
                <w:i/>
                <w:sz w:val="20"/>
              </w:rPr>
            </w:pPr>
          </w:p>
        </w:tc>
      </w:tr>
      <w:tr w:rsidR="002B3495" w:rsidRPr="00525A9C" w14:paraId="12004429" w14:textId="77777777" w:rsidTr="002B3495">
        <w:trPr>
          <w:trHeight w:val="20"/>
        </w:trPr>
        <w:tc>
          <w:tcPr>
            <w:tcW w:w="580" w:type="dxa"/>
            <w:shd w:val="clear" w:color="auto" w:fill="auto"/>
          </w:tcPr>
          <w:p w14:paraId="2D9D0A0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C979DC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F8C4A82"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413430E" w14:textId="77777777" w:rsidR="002B3495" w:rsidRPr="00525A9C" w:rsidRDefault="002B3495" w:rsidP="002B3495">
            <w:pPr>
              <w:pStyle w:val="Texto"/>
              <w:spacing w:before="40" w:after="40" w:line="240" w:lineRule="exact"/>
              <w:ind w:firstLine="0"/>
              <w:rPr>
                <w:i/>
                <w:sz w:val="20"/>
              </w:rPr>
            </w:pPr>
          </w:p>
        </w:tc>
      </w:tr>
      <w:tr w:rsidR="002B3495" w:rsidRPr="00525A9C" w14:paraId="633E51C4" w14:textId="77777777" w:rsidTr="002B3495">
        <w:trPr>
          <w:trHeight w:val="20"/>
        </w:trPr>
        <w:tc>
          <w:tcPr>
            <w:tcW w:w="580" w:type="dxa"/>
            <w:shd w:val="clear" w:color="auto" w:fill="auto"/>
          </w:tcPr>
          <w:p w14:paraId="2F4384B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C47B76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652B59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E0E3CC6" w14:textId="77777777" w:rsidR="002B3495" w:rsidRPr="00525A9C" w:rsidRDefault="002B3495" w:rsidP="002B3495">
            <w:pPr>
              <w:pStyle w:val="Texto"/>
              <w:spacing w:before="40" w:after="40" w:line="240" w:lineRule="exact"/>
              <w:ind w:firstLine="0"/>
              <w:rPr>
                <w:i/>
                <w:sz w:val="20"/>
              </w:rPr>
            </w:pPr>
          </w:p>
        </w:tc>
      </w:tr>
      <w:tr w:rsidR="002B3495" w:rsidRPr="00525A9C" w14:paraId="7F2C2AFA" w14:textId="77777777" w:rsidTr="002B3495">
        <w:trPr>
          <w:trHeight w:val="20"/>
        </w:trPr>
        <w:tc>
          <w:tcPr>
            <w:tcW w:w="580" w:type="dxa"/>
            <w:tcBorders>
              <w:bottom w:val="single" w:sz="6" w:space="0" w:color="auto"/>
            </w:tcBorders>
            <w:shd w:val="clear" w:color="auto" w:fill="auto"/>
          </w:tcPr>
          <w:p w14:paraId="68D3C43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1F1C318D" w14:textId="77777777" w:rsidR="002B3495" w:rsidRPr="00525A9C" w:rsidRDefault="002B3495" w:rsidP="002B3495">
            <w:pPr>
              <w:pStyle w:val="Texto"/>
              <w:spacing w:before="40" w:after="40" w:line="240" w:lineRule="exact"/>
              <w:ind w:firstLine="0"/>
              <w:rPr>
                <w:i/>
                <w:sz w:val="20"/>
              </w:rPr>
            </w:pPr>
          </w:p>
          <w:p w14:paraId="17A5BC73" w14:textId="77777777" w:rsidR="002B3495" w:rsidRPr="00525A9C" w:rsidRDefault="002B3495" w:rsidP="002B3495">
            <w:pPr>
              <w:pStyle w:val="Texto"/>
              <w:spacing w:before="40" w:after="40" w:line="240" w:lineRule="exact"/>
              <w:ind w:firstLine="0"/>
              <w:rPr>
                <w:i/>
                <w:sz w:val="20"/>
              </w:rPr>
            </w:pPr>
          </w:p>
          <w:p w14:paraId="4C3B5388" w14:textId="77777777" w:rsidR="002B3495" w:rsidRPr="00525A9C" w:rsidRDefault="002B3495" w:rsidP="002B3495">
            <w:pPr>
              <w:pStyle w:val="Texto"/>
              <w:spacing w:before="40" w:after="40" w:line="240" w:lineRule="exact"/>
              <w:ind w:firstLine="0"/>
              <w:rPr>
                <w:i/>
                <w:sz w:val="20"/>
              </w:rPr>
            </w:pPr>
          </w:p>
          <w:p w14:paraId="1B005463" w14:textId="77777777" w:rsidR="002B3495" w:rsidRPr="00525A9C" w:rsidRDefault="002B3495" w:rsidP="002B3495">
            <w:pPr>
              <w:pStyle w:val="Texto"/>
              <w:spacing w:before="40" w:after="40" w:line="240" w:lineRule="exact"/>
              <w:ind w:firstLine="0"/>
              <w:rPr>
                <w:i/>
                <w:sz w:val="20"/>
              </w:rPr>
            </w:pPr>
          </w:p>
          <w:p w14:paraId="76B2147B" w14:textId="77777777" w:rsidR="002B3495" w:rsidRPr="00525A9C" w:rsidRDefault="002B3495" w:rsidP="002B3495">
            <w:pPr>
              <w:pStyle w:val="Texto"/>
              <w:spacing w:before="40" w:after="40" w:line="240" w:lineRule="exact"/>
              <w:ind w:firstLine="0"/>
              <w:rPr>
                <w:i/>
                <w:sz w:val="20"/>
              </w:rPr>
            </w:pPr>
          </w:p>
          <w:p w14:paraId="28C8AD91" w14:textId="77777777" w:rsidR="002B3495" w:rsidRPr="00525A9C" w:rsidRDefault="002B3495" w:rsidP="002B3495">
            <w:pPr>
              <w:pStyle w:val="Texto"/>
              <w:spacing w:before="40" w:after="40" w:line="240" w:lineRule="exact"/>
              <w:ind w:firstLine="0"/>
              <w:rPr>
                <w:i/>
                <w:sz w:val="20"/>
              </w:rPr>
            </w:pPr>
          </w:p>
          <w:p w14:paraId="35B76952" w14:textId="77777777" w:rsidR="002B3495" w:rsidRPr="00525A9C" w:rsidRDefault="002B3495" w:rsidP="002B3495">
            <w:pPr>
              <w:pStyle w:val="Texto"/>
              <w:spacing w:before="40" w:after="40" w:line="240" w:lineRule="exact"/>
              <w:ind w:firstLine="0"/>
              <w:rPr>
                <w:i/>
                <w:sz w:val="20"/>
              </w:rPr>
            </w:pPr>
          </w:p>
          <w:p w14:paraId="585039DE" w14:textId="77777777" w:rsidR="002B3495" w:rsidRPr="00525A9C" w:rsidRDefault="002B3495" w:rsidP="002B3495">
            <w:pPr>
              <w:pStyle w:val="Texto"/>
              <w:spacing w:before="40" w:after="40" w:line="240" w:lineRule="exact"/>
              <w:ind w:firstLine="0"/>
              <w:rPr>
                <w:i/>
                <w:sz w:val="20"/>
              </w:rPr>
            </w:pPr>
          </w:p>
          <w:p w14:paraId="18C8D3A4" w14:textId="77777777" w:rsidR="002B3495" w:rsidRPr="00525A9C" w:rsidRDefault="002B3495" w:rsidP="002B3495">
            <w:pPr>
              <w:pStyle w:val="Texto"/>
              <w:spacing w:before="40" w:after="40" w:line="240" w:lineRule="exact"/>
              <w:ind w:firstLine="0"/>
              <w:rPr>
                <w:i/>
                <w:sz w:val="20"/>
              </w:rPr>
            </w:pPr>
          </w:p>
          <w:p w14:paraId="6B6BF3D2" w14:textId="77777777" w:rsidR="002B3495" w:rsidRPr="00525A9C" w:rsidRDefault="002B3495" w:rsidP="002B3495">
            <w:pPr>
              <w:pStyle w:val="Texto"/>
              <w:spacing w:before="40" w:after="40" w:line="240" w:lineRule="exact"/>
              <w:ind w:firstLine="0"/>
              <w:rPr>
                <w:i/>
                <w:sz w:val="20"/>
              </w:rPr>
            </w:pPr>
          </w:p>
          <w:p w14:paraId="2775B6CD" w14:textId="77777777" w:rsidR="002B3495" w:rsidRPr="00525A9C" w:rsidRDefault="002B3495" w:rsidP="002B3495">
            <w:pPr>
              <w:pStyle w:val="Texto"/>
              <w:spacing w:before="40" w:after="40" w:line="240" w:lineRule="exact"/>
              <w:ind w:firstLine="0"/>
              <w:rPr>
                <w:i/>
                <w:sz w:val="20"/>
              </w:rPr>
            </w:pPr>
          </w:p>
          <w:p w14:paraId="69F2A585" w14:textId="77777777" w:rsidR="002B3495" w:rsidRPr="00525A9C" w:rsidRDefault="002B3495" w:rsidP="002B3495">
            <w:pPr>
              <w:pStyle w:val="Texto"/>
              <w:spacing w:before="40" w:after="40" w:line="240" w:lineRule="exact"/>
              <w:ind w:firstLine="0"/>
              <w:rPr>
                <w:i/>
                <w:sz w:val="20"/>
              </w:rPr>
            </w:pPr>
          </w:p>
          <w:p w14:paraId="1CC4D15C" w14:textId="77777777" w:rsidR="002B3495" w:rsidRPr="00525A9C" w:rsidRDefault="002B3495" w:rsidP="002B3495">
            <w:pPr>
              <w:pStyle w:val="Texto"/>
              <w:spacing w:before="40" w:after="40" w:line="240" w:lineRule="exact"/>
              <w:ind w:firstLine="0"/>
              <w:rPr>
                <w:i/>
                <w:sz w:val="20"/>
              </w:rPr>
            </w:pPr>
          </w:p>
          <w:p w14:paraId="45A07B6E" w14:textId="77777777" w:rsidR="002B3495" w:rsidRPr="00525A9C" w:rsidRDefault="002B3495" w:rsidP="002B3495">
            <w:pPr>
              <w:pStyle w:val="Texto"/>
              <w:spacing w:before="40" w:after="40" w:line="240" w:lineRule="exact"/>
              <w:ind w:firstLine="0"/>
              <w:rPr>
                <w:i/>
                <w:sz w:val="20"/>
              </w:rPr>
            </w:pPr>
          </w:p>
          <w:p w14:paraId="38AC0FF7" w14:textId="77777777" w:rsidR="002B3495" w:rsidRPr="00525A9C" w:rsidRDefault="002B3495" w:rsidP="002B3495">
            <w:pPr>
              <w:pStyle w:val="Texto"/>
              <w:spacing w:before="40" w:after="40" w:line="240" w:lineRule="exact"/>
              <w:ind w:firstLine="0"/>
              <w:rPr>
                <w:i/>
                <w:sz w:val="20"/>
              </w:rPr>
            </w:pPr>
          </w:p>
          <w:p w14:paraId="3BED4AE0" w14:textId="77777777" w:rsidR="002B3495" w:rsidRPr="00525A9C" w:rsidRDefault="002B3495" w:rsidP="002B3495">
            <w:pPr>
              <w:pStyle w:val="Texto"/>
              <w:spacing w:before="40" w:after="40" w:line="240" w:lineRule="exact"/>
              <w:ind w:firstLine="0"/>
              <w:rPr>
                <w:i/>
                <w:sz w:val="20"/>
              </w:rPr>
            </w:pPr>
          </w:p>
          <w:p w14:paraId="195E4C8B" w14:textId="77777777" w:rsidR="002B3495" w:rsidRPr="00525A9C" w:rsidRDefault="002B3495" w:rsidP="002B3495">
            <w:pPr>
              <w:pStyle w:val="Texto"/>
              <w:spacing w:before="40" w:after="40" w:line="240" w:lineRule="exact"/>
              <w:ind w:firstLine="0"/>
              <w:rPr>
                <w:i/>
                <w:sz w:val="20"/>
              </w:rPr>
            </w:pPr>
          </w:p>
          <w:p w14:paraId="51AB29D1" w14:textId="77777777" w:rsidR="002B3495" w:rsidRPr="00525A9C" w:rsidRDefault="002B3495" w:rsidP="002B3495">
            <w:pPr>
              <w:pStyle w:val="Texto"/>
              <w:spacing w:before="40" w:after="40" w:line="240" w:lineRule="exact"/>
              <w:ind w:firstLine="0"/>
              <w:rPr>
                <w:i/>
                <w:sz w:val="20"/>
              </w:rPr>
            </w:pPr>
          </w:p>
          <w:p w14:paraId="2E700F0B" w14:textId="77777777" w:rsidR="002B3495" w:rsidRPr="00525A9C" w:rsidRDefault="002B3495" w:rsidP="002B3495">
            <w:pPr>
              <w:pStyle w:val="Texto"/>
              <w:spacing w:before="40" w:after="40" w:line="240" w:lineRule="exact"/>
              <w:ind w:firstLine="0"/>
              <w:rPr>
                <w:i/>
                <w:sz w:val="20"/>
              </w:rPr>
            </w:pPr>
          </w:p>
          <w:p w14:paraId="1BFDE3DA" w14:textId="77777777" w:rsidR="002B3495" w:rsidRPr="00525A9C" w:rsidRDefault="002B3495" w:rsidP="002B3495">
            <w:pPr>
              <w:pStyle w:val="Texto"/>
              <w:spacing w:before="40" w:after="40" w:line="240" w:lineRule="exact"/>
              <w:ind w:firstLine="0"/>
              <w:rPr>
                <w:i/>
                <w:sz w:val="20"/>
              </w:rPr>
            </w:pPr>
          </w:p>
          <w:p w14:paraId="761AE747" w14:textId="77777777" w:rsidR="002B3495" w:rsidRPr="00525A9C" w:rsidRDefault="002B3495" w:rsidP="002B3495">
            <w:pPr>
              <w:pStyle w:val="Texto"/>
              <w:spacing w:before="40" w:after="40" w:line="240" w:lineRule="exact"/>
              <w:ind w:firstLine="0"/>
              <w:rPr>
                <w:i/>
                <w:sz w:val="20"/>
              </w:rPr>
            </w:pPr>
          </w:p>
          <w:p w14:paraId="01277AC5" w14:textId="77777777" w:rsidR="002B3495" w:rsidRPr="00525A9C" w:rsidRDefault="002B3495" w:rsidP="002B3495">
            <w:pPr>
              <w:pStyle w:val="Texto"/>
              <w:spacing w:before="40" w:after="40" w:line="240" w:lineRule="exact"/>
              <w:ind w:firstLine="0"/>
              <w:rPr>
                <w:i/>
                <w:sz w:val="20"/>
              </w:rPr>
            </w:pPr>
          </w:p>
          <w:p w14:paraId="629D814D" w14:textId="77777777" w:rsidR="002B3495" w:rsidRPr="00525A9C" w:rsidRDefault="002B3495" w:rsidP="002B3495">
            <w:pPr>
              <w:pStyle w:val="Texto"/>
              <w:spacing w:before="40" w:after="40" w:line="240" w:lineRule="exact"/>
              <w:ind w:firstLine="0"/>
              <w:rPr>
                <w:i/>
                <w:sz w:val="20"/>
              </w:rPr>
            </w:pPr>
          </w:p>
          <w:p w14:paraId="4F76477B"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07A11D3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AE99CAB" w14:textId="77777777" w:rsidR="002B3495" w:rsidRPr="00525A9C" w:rsidRDefault="002B3495" w:rsidP="002B3495">
            <w:pPr>
              <w:pStyle w:val="Texto"/>
              <w:spacing w:before="40" w:after="40" w:line="240" w:lineRule="exact"/>
              <w:ind w:firstLine="0"/>
              <w:rPr>
                <w:i/>
                <w:sz w:val="20"/>
              </w:rPr>
            </w:pPr>
          </w:p>
        </w:tc>
      </w:tr>
      <w:tr w:rsidR="002B3495" w:rsidRPr="00525A9C" w14:paraId="7E7006DB" w14:textId="77777777" w:rsidTr="002B3495">
        <w:trPr>
          <w:trHeight w:val="20"/>
        </w:trPr>
        <w:tc>
          <w:tcPr>
            <w:tcW w:w="8712" w:type="dxa"/>
            <w:gridSpan w:val="8"/>
            <w:tcBorders>
              <w:top w:val="single" w:sz="6" w:space="0" w:color="auto"/>
              <w:bottom w:val="single" w:sz="6" w:space="0" w:color="auto"/>
            </w:tcBorders>
            <w:shd w:val="clear" w:color="auto" w:fill="auto"/>
          </w:tcPr>
          <w:p w14:paraId="5C79B75F"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447CAFC6" w14:textId="77777777" w:rsidR="002B3495" w:rsidRPr="00525A9C" w:rsidRDefault="002B3495" w:rsidP="002B3495">
            <w:pPr>
              <w:pStyle w:val="Texto"/>
              <w:spacing w:before="40" w:after="40" w:line="240" w:lineRule="exact"/>
              <w:ind w:firstLine="0"/>
              <w:rPr>
                <w:i/>
                <w:sz w:val="20"/>
              </w:rPr>
            </w:pPr>
            <w:r w:rsidRPr="00525A9C">
              <w:rPr>
                <w:i/>
                <w:sz w:val="20"/>
              </w:rPr>
              <w:t>Importe del gasto por transferencias que no suponen la contraprestación de bienes o servicios, destinados a favor de las entidades federativas y municipios con la finalidad de apoyarlos en sus funciones, no incluidas en las cuentas de participaciones y aportaciones, así como sus fideicomisos para que ejecuten las acciones que se le han encomendado.</w:t>
            </w:r>
          </w:p>
        </w:tc>
      </w:tr>
      <w:tr w:rsidR="002B3495" w:rsidRPr="00525A9C" w14:paraId="73DA9EDB" w14:textId="77777777" w:rsidTr="002B3495">
        <w:trPr>
          <w:trHeight w:val="20"/>
        </w:trPr>
        <w:tc>
          <w:tcPr>
            <w:tcW w:w="8712" w:type="dxa"/>
            <w:gridSpan w:val="8"/>
            <w:tcBorders>
              <w:top w:val="single" w:sz="6" w:space="0" w:color="auto"/>
              <w:bottom w:val="single" w:sz="6" w:space="0" w:color="auto"/>
            </w:tcBorders>
            <w:shd w:val="clear" w:color="auto" w:fill="auto"/>
          </w:tcPr>
          <w:p w14:paraId="2AC40E26"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E5F94C2"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transferencia, de conformidad con el concepto 4200 del Clasificador por Objeto del Gasto, partidas 424 y 425.</w:t>
            </w:r>
          </w:p>
        </w:tc>
      </w:tr>
      <w:tr w:rsidR="002B3495" w:rsidRPr="00525A9C" w14:paraId="52430389" w14:textId="77777777" w:rsidTr="002B3495">
        <w:tblPrEx>
          <w:tblBorders>
            <w:insideH w:val="single" w:sz="6" w:space="0" w:color="auto"/>
          </w:tblBorders>
        </w:tblPrEx>
        <w:trPr>
          <w:trHeight w:val="20"/>
        </w:trPr>
        <w:tc>
          <w:tcPr>
            <w:tcW w:w="957" w:type="dxa"/>
            <w:gridSpan w:val="2"/>
            <w:shd w:val="clear" w:color="auto" w:fill="auto"/>
            <w:vAlign w:val="center"/>
          </w:tcPr>
          <w:p w14:paraId="250D233C"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40D690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1182D5D0"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63513CB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3E9416F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EFB4BE3" w14:textId="77777777" w:rsidTr="002B3495">
        <w:tblPrEx>
          <w:tblBorders>
            <w:insideH w:val="single" w:sz="6" w:space="0" w:color="auto"/>
          </w:tblBorders>
        </w:tblPrEx>
        <w:trPr>
          <w:trHeight w:val="20"/>
        </w:trPr>
        <w:tc>
          <w:tcPr>
            <w:tcW w:w="957" w:type="dxa"/>
            <w:gridSpan w:val="2"/>
            <w:shd w:val="clear" w:color="auto" w:fill="auto"/>
            <w:vAlign w:val="center"/>
          </w:tcPr>
          <w:p w14:paraId="6FEB82DF" w14:textId="77777777" w:rsidR="002B3495" w:rsidRPr="00525A9C" w:rsidRDefault="002B3495" w:rsidP="002B3495">
            <w:pPr>
              <w:pStyle w:val="Texto"/>
              <w:spacing w:before="40" w:after="40" w:line="240" w:lineRule="exact"/>
              <w:ind w:firstLine="0"/>
              <w:jc w:val="center"/>
              <w:rPr>
                <w:i/>
                <w:sz w:val="20"/>
              </w:rPr>
            </w:pPr>
            <w:r w:rsidRPr="00525A9C">
              <w:rPr>
                <w:i/>
                <w:sz w:val="20"/>
              </w:rPr>
              <w:t>5.2.4.1</w:t>
            </w:r>
          </w:p>
        </w:tc>
        <w:tc>
          <w:tcPr>
            <w:tcW w:w="1152" w:type="dxa"/>
            <w:shd w:val="clear" w:color="auto" w:fill="auto"/>
            <w:vAlign w:val="center"/>
          </w:tcPr>
          <w:p w14:paraId="390898A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19D41675"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786E424B" w14:textId="77777777" w:rsidR="002B3495" w:rsidRPr="00525A9C" w:rsidRDefault="002B3495" w:rsidP="002B3495">
            <w:pPr>
              <w:pStyle w:val="Texto"/>
              <w:spacing w:before="40" w:after="40" w:line="240" w:lineRule="exact"/>
              <w:ind w:firstLine="0"/>
              <w:jc w:val="center"/>
              <w:rPr>
                <w:i/>
                <w:sz w:val="20"/>
              </w:rPr>
            </w:pPr>
            <w:r w:rsidRPr="00525A9C">
              <w:rPr>
                <w:i/>
                <w:sz w:val="20"/>
              </w:rPr>
              <w:t>Ayudas Sociales</w:t>
            </w:r>
          </w:p>
        </w:tc>
        <w:tc>
          <w:tcPr>
            <w:tcW w:w="2159" w:type="dxa"/>
            <w:shd w:val="clear" w:color="auto" w:fill="auto"/>
            <w:vAlign w:val="center"/>
          </w:tcPr>
          <w:p w14:paraId="38F23580"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9394931" w14:textId="77777777" w:rsidTr="002B3495">
        <w:tblPrEx>
          <w:tblBorders>
            <w:insideH w:val="single" w:sz="6" w:space="0" w:color="auto"/>
          </w:tblBorders>
        </w:tblPrEx>
        <w:trPr>
          <w:trHeight w:val="20"/>
        </w:trPr>
        <w:tc>
          <w:tcPr>
            <w:tcW w:w="957" w:type="dxa"/>
            <w:gridSpan w:val="2"/>
            <w:shd w:val="clear" w:color="auto" w:fill="auto"/>
            <w:vAlign w:val="center"/>
          </w:tcPr>
          <w:p w14:paraId="499B1BE1"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5E896D77" w14:textId="77777777" w:rsidR="002B3495" w:rsidRPr="00525A9C" w:rsidRDefault="002B3495" w:rsidP="002B3495">
            <w:pPr>
              <w:pStyle w:val="Texto"/>
              <w:spacing w:before="40" w:after="40" w:line="240" w:lineRule="exact"/>
              <w:ind w:firstLine="0"/>
              <w:rPr>
                <w:i/>
                <w:sz w:val="20"/>
              </w:rPr>
            </w:pPr>
            <w:r w:rsidRPr="00525A9C">
              <w:rPr>
                <w:i/>
                <w:sz w:val="20"/>
              </w:rPr>
              <w:t>Ayudas Sociales a Personas</w:t>
            </w:r>
          </w:p>
        </w:tc>
      </w:tr>
    </w:tbl>
    <w:p w14:paraId="05B9CA4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6C8AF451" w14:textId="77777777" w:rsidTr="002B3495">
        <w:trPr>
          <w:trHeight w:val="20"/>
        </w:trPr>
        <w:tc>
          <w:tcPr>
            <w:tcW w:w="580" w:type="dxa"/>
            <w:tcBorders>
              <w:top w:val="single" w:sz="6" w:space="0" w:color="auto"/>
              <w:bottom w:val="single" w:sz="6" w:space="0" w:color="auto"/>
            </w:tcBorders>
            <w:shd w:val="clear" w:color="auto" w:fill="auto"/>
          </w:tcPr>
          <w:p w14:paraId="4391A15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44E866F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22C401E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548AD144"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D6647EA" w14:textId="77777777" w:rsidTr="002B3495">
        <w:trPr>
          <w:trHeight w:val="20"/>
        </w:trPr>
        <w:tc>
          <w:tcPr>
            <w:tcW w:w="580" w:type="dxa"/>
            <w:tcBorders>
              <w:top w:val="single" w:sz="6" w:space="0" w:color="auto"/>
            </w:tcBorders>
            <w:shd w:val="clear" w:color="auto" w:fill="auto"/>
          </w:tcPr>
          <w:p w14:paraId="29CBC6B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0993BECA" w14:textId="77777777" w:rsidR="002B3495" w:rsidRPr="00525A9C" w:rsidRDefault="002B3495" w:rsidP="002B3495">
            <w:pPr>
              <w:pStyle w:val="Texto"/>
              <w:spacing w:before="40" w:after="40" w:line="240" w:lineRule="exact"/>
              <w:ind w:firstLine="0"/>
              <w:rPr>
                <w:i/>
                <w:sz w:val="20"/>
              </w:rPr>
            </w:pPr>
            <w:r w:rsidRPr="00525A9C">
              <w:rPr>
                <w:i/>
                <w:sz w:val="20"/>
              </w:rPr>
              <w:t>Por las ayudas sociales otorgadas a personas.</w:t>
            </w:r>
          </w:p>
        </w:tc>
        <w:tc>
          <w:tcPr>
            <w:tcW w:w="524" w:type="dxa"/>
            <w:tcBorders>
              <w:top w:val="single" w:sz="6" w:space="0" w:color="auto"/>
            </w:tcBorders>
            <w:shd w:val="clear" w:color="auto" w:fill="auto"/>
          </w:tcPr>
          <w:p w14:paraId="040B1078"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783913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24E0B662" w14:textId="77777777" w:rsidTr="002B3495">
        <w:trPr>
          <w:trHeight w:val="20"/>
        </w:trPr>
        <w:tc>
          <w:tcPr>
            <w:tcW w:w="580" w:type="dxa"/>
            <w:shd w:val="clear" w:color="auto" w:fill="auto"/>
          </w:tcPr>
          <w:p w14:paraId="67E1B58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58FE980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A1AE1B1"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4511007" w14:textId="77777777" w:rsidR="002B3495" w:rsidRPr="00525A9C" w:rsidRDefault="002B3495" w:rsidP="002B3495">
            <w:pPr>
              <w:pStyle w:val="Texto"/>
              <w:spacing w:before="40" w:after="40" w:line="240" w:lineRule="exact"/>
              <w:ind w:firstLine="0"/>
              <w:rPr>
                <w:i/>
                <w:sz w:val="20"/>
              </w:rPr>
            </w:pPr>
          </w:p>
        </w:tc>
      </w:tr>
      <w:tr w:rsidR="002B3495" w:rsidRPr="00525A9C" w14:paraId="5FF0C5BB" w14:textId="77777777" w:rsidTr="002B3495">
        <w:trPr>
          <w:trHeight w:val="20"/>
        </w:trPr>
        <w:tc>
          <w:tcPr>
            <w:tcW w:w="580" w:type="dxa"/>
            <w:shd w:val="clear" w:color="auto" w:fill="auto"/>
          </w:tcPr>
          <w:p w14:paraId="5BC19F4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E0819D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7D35B8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26AA2B4" w14:textId="77777777" w:rsidR="002B3495" w:rsidRPr="00525A9C" w:rsidRDefault="002B3495" w:rsidP="002B3495">
            <w:pPr>
              <w:pStyle w:val="Texto"/>
              <w:spacing w:before="40" w:after="40" w:line="240" w:lineRule="exact"/>
              <w:ind w:firstLine="0"/>
              <w:rPr>
                <w:i/>
                <w:sz w:val="20"/>
              </w:rPr>
            </w:pPr>
          </w:p>
        </w:tc>
      </w:tr>
      <w:tr w:rsidR="002B3495" w:rsidRPr="00525A9C" w14:paraId="221D1F2F" w14:textId="77777777" w:rsidTr="002B3495">
        <w:trPr>
          <w:trHeight w:val="20"/>
        </w:trPr>
        <w:tc>
          <w:tcPr>
            <w:tcW w:w="580" w:type="dxa"/>
            <w:shd w:val="clear" w:color="auto" w:fill="auto"/>
          </w:tcPr>
          <w:p w14:paraId="32DE77D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BA7617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F52280E"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DD79288" w14:textId="77777777" w:rsidR="002B3495" w:rsidRPr="00525A9C" w:rsidRDefault="002B3495" w:rsidP="002B3495">
            <w:pPr>
              <w:pStyle w:val="Texto"/>
              <w:spacing w:before="40" w:after="40" w:line="240" w:lineRule="exact"/>
              <w:ind w:firstLine="0"/>
              <w:rPr>
                <w:i/>
                <w:sz w:val="20"/>
              </w:rPr>
            </w:pPr>
          </w:p>
        </w:tc>
      </w:tr>
      <w:tr w:rsidR="002B3495" w:rsidRPr="00525A9C" w14:paraId="56348FDB" w14:textId="77777777" w:rsidTr="002B3495">
        <w:trPr>
          <w:trHeight w:val="20"/>
        </w:trPr>
        <w:tc>
          <w:tcPr>
            <w:tcW w:w="580" w:type="dxa"/>
            <w:shd w:val="clear" w:color="auto" w:fill="auto"/>
          </w:tcPr>
          <w:p w14:paraId="5242154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C364DE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5A56A6D3"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94AD0AE" w14:textId="77777777" w:rsidR="002B3495" w:rsidRPr="00525A9C" w:rsidRDefault="002B3495" w:rsidP="002B3495">
            <w:pPr>
              <w:pStyle w:val="Texto"/>
              <w:spacing w:before="40" w:after="40" w:line="240" w:lineRule="exact"/>
              <w:ind w:firstLine="0"/>
              <w:rPr>
                <w:i/>
                <w:sz w:val="20"/>
              </w:rPr>
            </w:pPr>
          </w:p>
        </w:tc>
      </w:tr>
      <w:tr w:rsidR="002B3495" w:rsidRPr="00525A9C" w14:paraId="7FE5BF80" w14:textId="77777777" w:rsidTr="002B3495">
        <w:trPr>
          <w:trHeight w:val="20"/>
        </w:trPr>
        <w:tc>
          <w:tcPr>
            <w:tcW w:w="580" w:type="dxa"/>
            <w:shd w:val="clear" w:color="auto" w:fill="auto"/>
          </w:tcPr>
          <w:p w14:paraId="397FACE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21A27A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06F77B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7F51CB00" w14:textId="77777777" w:rsidR="002B3495" w:rsidRPr="00525A9C" w:rsidRDefault="002B3495" w:rsidP="002B3495">
            <w:pPr>
              <w:pStyle w:val="Texto"/>
              <w:spacing w:before="40" w:after="40" w:line="240" w:lineRule="exact"/>
              <w:ind w:firstLine="0"/>
              <w:rPr>
                <w:i/>
                <w:sz w:val="20"/>
              </w:rPr>
            </w:pPr>
          </w:p>
        </w:tc>
      </w:tr>
      <w:tr w:rsidR="002B3495" w:rsidRPr="00525A9C" w14:paraId="1CCA0DCA" w14:textId="77777777" w:rsidTr="002B3495">
        <w:trPr>
          <w:trHeight w:val="20"/>
        </w:trPr>
        <w:tc>
          <w:tcPr>
            <w:tcW w:w="580" w:type="dxa"/>
            <w:tcBorders>
              <w:bottom w:val="single" w:sz="6" w:space="0" w:color="auto"/>
            </w:tcBorders>
            <w:shd w:val="clear" w:color="auto" w:fill="auto"/>
          </w:tcPr>
          <w:p w14:paraId="2BF07F1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44499836" w14:textId="77777777" w:rsidR="002B3495" w:rsidRPr="00525A9C" w:rsidRDefault="002B3495" w:rsidP="002B3495">
            <w:pPr>
              <w:pStyle w:val="Texto"/>
              <w:spacing w:before="40" w:after="40" w:line="240" w:lineRule="exact"/>
              <w:ind w:firstLine="0"/>
              <w:rPr>
                <w:i/>
                <w:sz w:val="20"/>
              </w:rPr>
            </w:pPr>
          </w:p>
          <w:p w14:paraId="56612230" w14:textId="77777777" w:rsidR="002B3495" w:rsidRPr="00525A9C" w:rsidRDefault="002B3495" w:rsidP="002B3495">
            <w:pPr>
              <w:pStyle w:val="Texto"/>
              <w:spacing w:before="40" w:after="40" w:line="240" w:lineRule="exact"/>
              <w:ind w:firstLine="0"/>
              <w:rPr>
                <w:i/>
                <w:sz w:val="20"/>
              </w:rPr>
            </w:pPr>
          </w:p>
          <w:p w14:paraId="67696BB8" w14:textId="77777777" w:rsidR="002B3495" w:rsidRPr="00525A9C" w:rsidRDefault="002B3495" w:rsidP="002B3495">
            <w:pPr>
              <w:pStyle w:val="Texto"/>
              <w:spacing w:before="40" w:after="40" w:line="240" w:lineRule="exact"/>
              <w:ind w:firstLine="0"/>
              <w:rPr>
                <w:i/>
                <w:sz w:val="20"/>
              </w:rPr>
            </w:pPr>
          </w:p>
          <w:p w14:paraId="52565B58" w14:textId="77777777" w:rsidR="002B3495" w:rsidRPr="00525A9C" w:rsidRDefault="002B3495" w:rsidP="002B3495">
            <w:pPr>
              <w:pStyle w:val="Texto"/>
              <w:spacing w:before="40" w:after="40" w:line="240" w:lineRule="exact"/>
              <w:ind w:firstLine="0"/>
              <w:rPr>
                <w:i/>
                <w:sz w:val="20"/>
              </w:rPr>
            </w:pPr>
          </w:p>
          <w:p w14:paraId="55FB0F37" w14:textId="77777777" w:rsidR="002B3495" w:rsidRPr="00525A9C" w:rsidRDefault="002B3495" w:rsidP="002B3495">
            <w:pPr>
              <w:pStyle w:val="Texto"/>
              <w:spacing w:before="40" w:after="40" w:line="240" w:lineRule="exact"/>
              <w:ind w:firstLine="0"/>
              <w:rPr>
                <w:i/>
                <w:sz w:val="20"/>
              </w:rPr>
            </w:pPr>
          </w:p>
          <w:p w14:paraId="1B839F6D" w14:textId="77777777" w:rsidR="002B3495" w:rsidRPr="00525A9C" w:rsidRDefault="002B3495" w:rsidP="002B3495">
            <w:pPr>
              <w:pStyle w:val="Texto"/>
              <w:spacing w:before="40" w:after="40" w:line="240" w:lineRule="exact"/>
              <w:ind w:firstLine="0"/>
              <w:rPr>
                <w:i/>
                <w:sz w:val="20"/>
              </w:rPr>
            </w:pPr>
          </w:p>
          <w:p w14:paraId="2387E866" w14:textId="77777777" w:rsidR="002B3495" w:rsidRPr="00525A9C" w:rsidRDefault="002B3495" w:rsidP="002B3495">
            <w:pPr>
              <w:pStyle w:val="Texto"/>
              <w:spacing w:before="40" w:after="40" w:line="240" w:lineRule="exact"/>
              <w:ind w:firstLine="0"/>
              <w:rPr>
                <w:i/>
                <w:sz w:val="20"/>
              </w:rPr>
            </w:pPr>
          </w:p>
          <w:p w14:paraId="2FEB55B1" w14:textId="77777777" w:rsidR="002B3495" w:rsidRPr="00525A9C" w:rsidRDefault="002B3495" w:rsidP="002B3495">
            <w:pPr>
              <w:pStyle w:val="Texto"/>
              <w:spacing w:before="40" w:after="40" w:line="240" w:lineRule="exact"/>
              <w:ind w:firstLine="0"/>
              <w:rPr>
                <w:i/>
                <w:sz w:val="20"/>
              </w:rPr>
            </w:pPr>
          </w:p>
          <w:p w14:paraId="72432976" w14:textId="77777777" w:rsidR="002B3495" w:rsidRPr="00525A9C" w:rsidRDefault="002B3495" w:rsidP="002B3495">
            <w:pPr>
              <w:pStyle w:val="Texto"/>
              <w:spacing w:before="40" w:after="40" w:line="240" w:lineRule="exact"/>
              <w:ind w:firstLine="0"/>
              <w:rPr>
                <w:i/>
                <w:sz w:val="20"/>
              </w:rPr>
            </w:pPr>
          </w:p>
          <w:p w14:paraId="159A7C9F" w14:textId="77777777" w:rsidR="002B3495" w:rsidRPr="00525A9C" w:rsidRDefault="002B3495" w:rsidP="002B3495">
            <w:pPr>
              <w:pStyle w:val="Texto"/>
              <w:spacing w:before="40" w:after="40" w:line="240" w:lineRule="exact"/>
              <w:ind w:firstLine="0"/>
              <w:rPr>
                <w:i/>
                <w:sz w:val="20"/>
              </w:rPr>
            </w:pPr>
          </w:p>
          <w:p w14:paraId="62AB90D7" w14:textId="77777777" w:rsidR="002B3495" w:rsidRPr="00525A9C" w:rsidRDefault="002B3495" w:rsidP="002B3495">
            <w:pPr>
              <w:pStyle w:val="Texto"/>
              <w:spacing w:before="40" w:after="40" w:line="240" w:lineRule="exact"/>
              <w:ind w:firstLine="0"/>
              <w:rPr>
                <w:i/>
                <w:sz w:val="20"/>
              </w:rPr>
            </w:pPr>
          </w:p>
          <w:p w14:paraId="6AE060F8" w14:textId="77777777" w:rsidR="002B3495" w:rsidRPr="00525A9C" w:rsidRDefault="002B3495" w:rsidP="002B3495">
            <w:pPr>
              <w:pStyle w:val="Texto"/>
              <w:spacing w:before="40" w:after="40" w:line="240" w:lineRule="exact"/>
              <w:ind w:firstLine="0"/>
              <w:rPr>
                <w:i/>
                <w:sz w:val="20"/>
              </w:rPr>
            </w:pPr>
          </w:p>
          <w:p w14:paraId="3CF4F445" w14:textId="77777777" w:rsidR="002B3495" w:rsidRPr="00525A9C" w:rsidRDefault="002B3495" w:rsidP="002B3495">
            <w:pPr>
              <w:pStyle w:val="Texto"/>
              <w:spacing w:before="40" w:after="40" w:line="240" w:lineRule="exact"/>
              <w:ind w:firstLine="0"/>
              <w:rPr>
                <w:i/>
                <w:sz w:val="20"/>
              </w:rPr>
            </w:pPr>
          </w:p>
          <w:p w14:paraId="1C4BBD61" w14:textId="77777777" w:rsidR="002B3495" w:rsidRPr="00525A9C" w:rsidRDefault="002B3495" w:rsidP="002B3495">
            <w:pPr>
              <w:pStyle w:val="Texto"/>
              <w:spacing w:before="40" w:after="40" w:line="240" w:lineRule="exact"/>
              <w:ind w:firstLine="0"/>
              <w:rPr>
                <w:i/>
                <w:sz w:val="20"/>
              </w:rPr>
            </w:pPr>
          </w:p>
          <w:p w14:paraId="20AD0290" w14:textId="77777777" w:rsidR="002B3495" w:rsidRPr="00525A9C" w:rsidRDefault="002B3495" w:rsidP="002B3495">
            <w:pPr>
              <w:pStyle w:val="Texto"/>
              <w:spacing w:before="40" w:after="40" w:line="240" w:lineRule="exact"/>
              <w:ind w:firstLine="0"/>
              <w:rPr>
                <w:i/>
                <w:sz w:val="20"/>
              </w:rPr>
            </w:pPr>
          </w:p>
          <w:p w14:paraId="28481D5D" w14:textId="77777777" w:rsidR="002B3495" w:rsidRPr="00525A9C" w:rsidRDefault="002B3495" w:rsidP="002B3495">
            <w:pPr>
              <w:pStyle w:val="Texto"/>
              <w:spacing w:before="40" w:after="40" w:line="240" w:lineRule="exact"/>
              <w:ind w:firstLine="0"/>
              <w:rPr>
                <w:i/>
                <w:sz w:val="20"/>
              </w:rPr>
            </w:pPr>
          </w:p>
          <w:p w14:paraId="719B4476" w14:textId="77777777" w:rsidR="002B3495" w:rsidRPr="00525A9C" w:rsidRDefault="002B3495" w:rsidP="002B3495">
            <w:pPr>
              <w:pStyle w:val="Texto"/>
              <w:spacing w:before="40" w:after="40" w:line="240" w:lineRule="exact"/>
              <w:ind w:firstLine="0"/>
              <w:rPr>
                <w:i/>
                <w:sz w:val="20"/>
              </w:rPr>
            </w:pPr>
          </w:p>
          <w:p w14:paraId="6C9E4E3D" w14:textId="77777777" w:rsidR="002B3495" w:rsidRPr="00525A9C" w:rsidRDefault="002B3495" w:rsidP="002B3495">
            <w:pPr>
              <w:pStyle w:val="Texto"/>
              <w:spacing w:before="40" w:after="40" w:line="240" w:lineRule="exact"/>
              <w:ind w:firstLine="0"/>
              <w:rPr>
                <w:i/>
                <w:sz w:val="20"/>
              </w:rPr>
            </w:pPr>
          </w:p>
          <w:p w14:paraId="102C5F3E" w14:textId="77777777" w:rsidR="002B3495" w:rsidRPr="00525A9C" w:rsidRDefault="002B3495" w:rsidP="002B3495">
            <w:pPr>
              <w:pStyle w:val="Texto"/>
              <w:spacing w:before="40" w:after="40" w:line="240" w:lineRule="exact"/>
              <w:ind w:firstLine="0"/>
              <w:rPr>
                <w:i/>
                <w:sz w:val="20"/>
              </w:rPr>
            </w:pPr>
          </w:p>
          <w:p w14:paraId="114E825A" w14:textId="77777777" w:rsidR="002B3495" w:rsidRPr="00525A9C" w:rsidRDefault="002B3495" w:rsidP="002B3495">
            <w:pPr>
              <w:pStyle w:val="Texto"/>
              <w:spacing w:before="40" w:after="40" w:line="240" w:lineRule="exact"/>
              <w:ind w:firstLine="0"/>
              <w:rPr>
                <w:i/>
                <w:sz w:val="20"/>
              </w:rPr>
            </w:pPr>
          </w:p>
          <w:p w14:paraId="0BEB6C59" w14:textId="77777777" w:rsidR="002B3495" w:rsidRPr="00525A9C" w:rsidRDefault="002B3495" w:rsidP="002B3495">
            <w:pPr>
              <w:pStyle w:val="Texto"/>
              <w:spacing w:before="40" w:after="40" w:line="240" w:lineRule="exact"/>
              <w:ind w:firstLine="0"/>
              <w:rPr>
                <w:i/>
                <w:sz w:val="20"/>
              </w:rPr>
            </w:pPr>
          </w:p>
          <w:p w14:paraId="61A847E7" w14:textId="77777777" w:rsidR="002B3495" w:rsidRPr="00525A9C" w:rsidRDefault="002B3495" w:rsidP="002B3495">
            <w:pPr>
              <w:pStyle w:val="Texto"/>
              <w:spacing w:before="40" w:after="40" w:line="240" w:lineRule="exact"/>
              <w:ind w:firstLine="0"/>
              <w:rPr>
                <w:i/>
                <w:sz w:val="20"/>
              </w:rPr>
            </w:pPr>
          </w:p>
          <w:p w14:paraId="0FDB6441" w14:textId="77777777" w:rsidR="002B3495" w:rsidRPr="00525A9C" w:rsidRDefault="002B3495" w:rsidP="002B3495">
            <w:pPr>
              <w:pStyle w:val="Texto"/>
              <w:spacing w:before="40" w:after="40" w:line="240" w:lineRule="exact"/>
              <w:ind w:firstLine="0"/>
              <w:rPr>
                <w:i/>
                <w:sz w:val="20"/>
              </w:rPr>
            </w:pPr>
          </w:p>
          <w:p w14:paraId="6EA1C456" w14:textId="77777777" w:rsidR="002B3495" w:rsidRPr="00525A9C" w:rsidRDefault="002B3495" w:rsidP="002B3495">
            <w:pPr>
              <w:pStyle w:val="Texto"/>
              <w:spacing w:before="40" w:after="40" w:line="240" w:lineRule="exact"/>
              <w:ind w:firstLine="0"/>
              <w:rPr>
                <w:i/>
                <w:sz w:val="20"/>
              </w:rPr>
            </w:pPr>
          </w:p>
          <w:p w14:paraId="4EF61652"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51C32406"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4649EB06" w14:textId="77777777" w:rsidR="002B3495" w:rsidRPr="00525A9C" w:rsidRDefault="002B3495" w:rsidP="002B3495">
            <w:pPr>
              <w:pStyle w:val="Texto"/>
              <w:spacing w:before="40" w:after="40" w:line="240" w:lineRule="exact"/>
              <w:ind w:firstLine="0"/>
              <w:rPr>
                <w:i/>
                <w:sz w:val="20"/>
              </w:rPr>
            </w:pPr>
          </w:p>
        </w:tc>
      </w:tr>
      <w:tr w:rsidR="002B3495" w:rsidRPr="00525A9C" w14:paraId="24EAB010" w14:textId="77777777" w:rsidTr="002B3495">
        <w:trPr>
          <w:trHeight w:val="20"/>
        </w:trPr>
        <w:tc>
          <w:tcPr>
            <w:tcW w:w="8712" w:type="dxa"/>
            <w:gridSpan w:val="8"/>
            <w:tcBorders>
              <w:top w:val="single" w:sz="6" w:space="0" w:color="auto"/>
              <w:bottom w:val="single" w:sz="6" w:space="0" w:color="auto"/>
            </w:tcBorders>
            <w:shd w:val="clear" w:color="auto" w:fill="auto"/>
          </w:tcPr>
          <w:p w14:paraId="0E7FB23D"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53E575F2" w14:textId="77777777" w:rsidR="002B3495" w:rsidRPr="00525A9C" w:rsidRDefault="002B3495" w:rsidP="002B3495">
            <w:pPr>
              <w:pStyle w:val="Texto"/>
              <w:spacing w:before="40" w:after="40" w:line="240" w:lineRule="exact"/>
              <w:ind w:firstLine="0"/>
              <w:rPr>
                <w:i/>
                <w:sz w:val="20"/>
              </w:rPr>
            </w:pPr>
            <w:r w:rsidRPr="00525A9C">
              <w:rPr>
                <w:i/>
                <w:sz w:val="20"/>
              </w:rPr>
              <w:t>Importe del gasto por ayudas sociales a personas destinadas al auxilio o ayudas especiales que no revisten carácter permanente, otorgadas por el ente público a personas u hogares para propósitos sociales.</w:t>
            </w:r>
          </w:p>
        </w:tc>
      </w:tr>
      <w:tr w:rsidR="002B3495" w:rsidRPr="00525A9C" w14:paraId="39B87C36" w14:textId="77777777" w:rsidTr="002B3495">
        <w:trPr>
          <w:trHeight w:val="20"/>
        </w:trPr>
        <w:tc>
          <w:tcPr>
            <w:tcW w:w="8712" w:type="dxa"/>
            <w:gridSpan w:val="8"/>
            <w:tcBorders>
              <w:top w:val="single" w:sz="6" w:space="0" w:color="auto"/>
              <w:bottom w:val="single" w:sz="6" w:space="0" w:color="auto"/>
            </w:tcBorders>
            <w:shd w:val="clear" w:color="auto" w:fill="auto"/>
          </w:tcPr>
          <w:p w14:paraId="5A7125E9"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1C83C27"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servicio, de conformidad con el concepto 4400 del Clasificador por Objeto del Gasto, partida 441.</w:t>
            </w:r>
          </w:p>
        </w:tc>
      </w:tr>
      <w:tr w:rsidR="002B3495" w:rsidRPr="00525A9C" w14:paraId="3D9D42F0" w14:textId="77777777" w:rsidTr="002B3495">
        <w:tblPrEx>
          <w:tblBorders>
            <w:insideH w:val="single" w:sz="6" w:space="0" w:color="auto"/>
          </w:tblBorders>
        </w:tblPrEx>
        <w:trPr>
          <w:trHeight w:val="20"/>
        </w:trPr>
        <w:tc>
          <w:tcPr>
            <w:tcW w:w="957" w:type="dxa"/>
            <w:gridSpan w:val="2"/>
            <w:shd w:val="clear" w:color="auto" w:fill="auto"/>
            <w:vAlign w:val="center"/>
          </w:tcPr>
          <w:p w14:paraId="7581E78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139B091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DB7BCD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CD4AB5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5BE38F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321B8AB" w14:textId="77777777" w:rsidTr="002B3495">
        <w:tblPrEx>
          <w:tblBorders>
            <w:insideH w:val="single" w:sz="6" w:space="0" w:color="auto"/>
          </w:tblBorders>
        </w:tblPrEx>
        <w:trPr>
          <w:trHeight w:val="20"/>
        </w:trPr>
        <w:tc>
          <w:tcPr>
            <w:tcW w:w="957" w:type="dxa"/>
            <w:gridSpan w:val="2"/>
            <w:shd w:val="clear" w:color="auto" w:fill="auto"/>
            <w:vAlign w:val="center"/>
          </w:tcPr>
          <w:p w14:paraId="551DC2C9" w14:textId="77777777" w:rsidR="002B3495" w:rsidRPr="00525A9C" w:rsidRDefault="002B3495" w:rsidP="002B3495">
            <w:pPr>
              <w:pStyle w:val="Texto"/>
              <w:spacing w:before="40" w:after="40" w:line="240" w:lineRule="exact"/>
              <w:ind w:firstLine="0"/>
              <w:jc w:val="center"/>
              <w:rPr>
                <w:i/>
                <w:sz w:val="20"/>
              </w:rPr>
            </w:pPr>
            <w:r w:rsidRPr="00525A9C">
              <w:rPr>
                <w:i/>
                <w:sz w:val="20"/>
              </w:rPr>
              <w:t>5.2.4.2</w:t>
            </w:r>
          </w:p>
        </w:tc>
        <w:tc>
          <w:tcPr>
            <w:tcW w:w="1152" w:type="dxa"/>
            <w:shd w:val="clear" w:color="auto" w:fill="auto"/>
            <w:vAlign w:val="center"/>
          </w:tcPr>
          <w:p w14:paraId="71C66B70"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6414A065"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065A3483" w14:textId="77777777" w:rsidR="002B3495" w:rsidRPr="00525A9C" w:rsidRDefault="002B3495" w:rsidP="002B3495">
            <w:pPr>
              <w:pStyle w:val="Texto"/>
              <w:spacing w:before="40" w:after="40" w:line="240" w:lineRule="exact"/>
              <w:ind w:firstLine="0"/>
              <w:jc w:val="center"/>
              <w:rPr>
                <w:i/>
                <w:sz w:val="20"/>
              </w:rPr>
            </w:pPr>
            <w:r w:rsidRPr="00525A9C">
              <w:rPr>
                <w:i/>
                <w:sz w:val="20"/>
              </w:rPr>
              <w:t>Ayudas Sociales</w:t>
            </w:r>
          </w:p>
        </w:tc>
        <w:tc>
          <w:tcPr>
            <w:tcW w:w="2159" w:type="dxa"/>
            <w:shd w:val="clear" w:color="auto" w:fill="auto"/>
            <w:vAlign w:val="center"/>
          </w:tcPr>
          <w:p w14:paraId="4D9D35B1"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7FFE0F9" w14:textId="77777777" w:rsidTr="002B3495">
        <w:tblPrEx>
          <w:tblBorders>
            <w:insideH w:val="single" w:sz="6" w:space="0" w:color="auto"/>
          </w:tblBorders>
        </w:tblPrEx>
        <w:trPr>
          <w:trHeight w:val="20"/>
        </w:trPr>
        <w:tc>
          <w:tcPr>
            <w:tcW w:w="957" w:type="dxa"/>
            <w:gridSpan w:val="2"/>
            <w:shd w:val="clear" w:color="auto" w:fill="auto"/>
            <w:vAlign w:val="center"/>
          </w:tcPr>
          <w:p w14:paraId="5FB64B24"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6F6D87CE" w14:textId="77777777" w:rsidR="002B3495" w:rsidRPr="00525A9C" w:rsidRDefault="002B3495" w:rsidP="002B3495">
            <w:pPr>
              <w:pStyle w:val="Texto"/>
              <w:spacing w:before="40" w:after="40" w:line="240" w:lineRule="exact"/>
              <w:ind w:firstLine="0"/>
              <w:rPr>
                <w:i/>
                <w:sz w:val="20"/>
              </w:rPr>
            </w:pPr>
            <w:r w:rsidRPr="00525A9C">
              <w:rPr>
                <w:i/>
                <w:sz w:val="20"/>
              </w:rPr>
              <w:t>Becas</w:t>
            </w:r>
          </w:p>
        </w:tc>
      </w:tr>
    </w:tbl>
    <w:p w14:paraId="0E66831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2528B659" w14:textId="77777777" w:rsidTr="002B3495">
        <w:trPr>
          <w:trHeight w:val="20"/>
        </w:trPr>
        <w:tc>
          <w:tcPr>
            <w:tcW w:w="580" w:type="dxa"/>
            <w:tcBorders>
              <w:top w:val="single" w:sz="6" w:space="0" w:color="auto"/>
              <w:bottom w:val="single" w:sz="6" w:space="0" w:color="auto"/>
            </w:tcBorders>
            <w:shd w:val="clear" w:color="auto" w:fill="auto"/>
          </w:tcPr>
          <w:p w14:paraId="0DC063B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28BD890B"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0A3F3B9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6DF075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7D6C76B" w14:textId="77777777" w:rsidTr="002B3495">
        <w:trPr>
          <w:trHeight w:val="20"/>
        </w:trPr>
        <w:tc>
          <w:tcPr>
            <w:tcW w:w="580" w:type="dxa"/>
            <w:tcBorders>
              <w:top w:val="single" w:sz="6" w:space="0" w:color="auto"/>
            </w:tcBorders>
            <w:shd w:val="clear" w:color="auto" w:fill="auto"/>
          </w:tcPr>
          <w:p w14:paraId="25E83AD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59262105" w14:textId="77777777" w:rsidR="002B3495" w:rsidRPr="00525A9C" w:rsidRDefault="002B3495" w:rsidP="002B3495">
            <w:pPr>
              <w:pStyle w:val="Texto"/>
              <w:spacing w:before="40" w:after="40" w:line="240" w:lineRule="exact"/>
              <w:ind w:firstLine="0"/>
              <w:rPr>
                <w:i/>
                <w:sz w:val="20"/>
              </w:rPr>
            </w:pPr>
            <w:r w:rsidRPr="00525A9C">
              <w:rPr>
                <w:i/>
                <w:sz w:val="20"/>
              </w:rPr>
              <w:t>Por el otorgamiento de becas y otras ayudas para programas de capacitación.</w:t>
            </w:r>
          </w:p>
        </w:tc>
        <w:tc>
          <w:tcPr>
            <w:tcW w:w="524" w:type="dxa"/>
            <w:tcBorders>
              <w:top w:val="single" w:sz="6" w:space="0" w:color="auto"/>
            </w:tcBorders>
            <w:shd w:val="clear" w:color="auto" w:fill="auto"/>
          </w:tcPr>
          <w:p w14:paraId="26CDB1A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3C244E25"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4568D81" w14:textId="77777777" w:rsidTr="002B3495">
        <w:trPr>
          <w:trHeight w:val="20"/>
        </w:trPr>
        <w:tc>
          <w:tcPr>
            <w:tcW w:w="580" w:type="dxa"/>
            <w:shd w:val="clear" w:color="auto" w:fill="auto"/>
          </w:tcPr>
          <w:p w14:paraId="65AD35E0"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40F8C2B1"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251E4D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AC57642" w14:textId="77777777" w:rsidR="002B3495" w:rsidRPr="00525A9C" w:rsidRDefault="002B3495" w:rsidP="002B3495">
            <w:pPr>
              <w:pStyle w:val="Texto"/>
              <w:spacing w:before="40" w:after="40" w:line="240" w:lineRule="exact"/>
              <w:ind w:firstLine="0"/>
              <w:rPr>
                <w:i/>
                <w:sz w:val="20"/>
              </w:rPr>
            </w:pPr>
          </w:p>
        </w:tc>
      </w:tr>
      <w:tr w:rsidR="002B3495" w:rsidRPr="00525A9C" w14:paraId="30BCA63C" w14:textId="77777777" w:rsidTr="002B3495">
        <w:trPr>
          <w:trHeight w:val="20"/>
        </w:trPr>
        <w:tc>
          <w:tcPr>
            <w:tcW w:w="580" w:type="dxa"/>
            <w:shd w:val="clear" w:color="auto" w:fill="auto"/>
          </w:tcPr>
          <w:p w14:paraId="477F6B4C"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E442FDA"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8ECB7F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4C59EBEC" w14:textId="77777777" w:rsidR="002B3495" w:rsidRPr="00525A9C" w:rsidRDefault="002B3495" w:rsidP="002B3495">
            <w:pPr>
              <w:pStyle w:val="Texto"/>
              <w:spacing w:before="40" w:after="40" w:line="240" w:lineRule="exact"/>
              <w:ind w:firstLine="0"/>
              <w:rPr>
                <w:i/>
                <w:sz w:val="20"/>
              </w:rPr>
            </w:pPr>
          </w:p>
        </w:tc>
      </w:tr>
      <w:tr w:rsidR="002B3495" w:rsidRPr="00525A9C" w14:paraId="40EDEE8A" w14:textId="77777777" w:rsidTr="002B3495">
        <w:trPr>
          <w:trHeight w:val="20"/>
        </w:trPr>
        <w:tc>
          <w:tcPr>
            <w:tcW w:w="580" w:type="dxa"/>
            <w:shd w:val="clear" w:color="auto" w:fill="auto"/>
          </w:tcPr>
          <w:p w14:paraId="50421C0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133AC072"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FF57ED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181035D5" w14:textId="77777777" w:rsidR="002B3495" w:rsidRPr="00525A9C" w:rsidRDefault="002B3495" w:rsidP="002B3495">
            <w:pPr>
              <w:pStyle w:val="Texto"/>
              <w:spacing w:before="40" w:after="40" w:line="240" w:lineRule="exact"/>
              <w:ind w:firstLine="0"/>
              <w:rPr>
                <w:i/>
                <w:sz w:val="20"/>
              </w:rPr>
            </w:pPr>
          </w:p>
        </w:tc>
      </w:tr>
      <w:tr w:rsidR="002B3495" w:rsidRPr="00525A9C" w14:paraId="5D90B8B5" w14:textId="77777777" w:rsidTr="002B3495">
        <w:trPr>
          <w:trHeight w:val="20"/>
        </w:trPr>
        <w:tc>
          <w:tcPr>
            <w:tcW w:w="580" w:type="dxa"/>
            <w:shd w:val="clear" w:color="auto" w:fill="auto"/>
          </w:tcPr>
          <w:p w14:paraId="02E50CE3"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82C1165"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3DA41A9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B9E28D1" w14:textId="77777777" w:rsidR="002B3495" w:rsidRPr="00525A9C" w:rsidRDefault="002B3495" w:rsidP="002B3495">
            <w:pPr>
              <w:pStyle w:val="Texto"/>
              <w:spacing w:before="40" w:after="40" w:line="240" w:lineRule="exact"/>
              <w:ind w:firstLine="0"/>
              <w:rPr>
                <w:i/>
                <w:sz w:val="20"/>
              </w:rPr>
            </w:pPr>
          </w:p>
        </w:tc>
      </w:tr>
      <w:tr w:rsidR="002B3495" w:rsidRPr="00525A9C" w14:paraId="5DEBA849" w14:textId="77777777" w:rsidTr="002B3495">
        <w:trPr>
          <w:trHeight w:val="20"/>
        </w:trPr>
        <w:tc>
          <w:tcPr>
            <w:tcW w:w="580" w:type="dxa"/>
            <w:shd w:val="clear" w:color="auto" w:fill="auto"/>
          </w:tcPr>
          <w:p w14:paraId="140AEF5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28CB28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AAA8BCF"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BC27412" w14:textId="77777777" w:rsidR="002B3495" w:rsidRPr="00525A9C" w:rsidRDefault="002B3495" w:rsidP="002B3495">
            <w:pPr>
              <w:pStyle w:val="Texto"/>
              <w:spacing w:before="40" w:after="40" w:line="240" w:lineRule="exact"/>
              <w:ind w:firstLine="0"/>
              <w:rPr>
                <w:i/>
                <w:sz w:val="20"/>
              </w:rPr>
            </w:pPr>
          </w:p>
        </w:tc>
      </w:tr>
      <w:tr w:rsidR="002B3495" w:rsidRPr="00525A9C" w14:paraId="2DA45A68" w14:textId="77777777" w:rsidTr="002B3495">
        <w:trPr>
          <w:trHeight w:val="20"/>
        </w:trPr>
        <w:tc>
          <w:tcPr>
            <w:tcW w:w="580" w:type="dxa"/>
            <w:tcBorders>
              <w:bottom w:val="single" w:sz="6" w:space="0" w:color="auto"/>
            </w:tcBorders>
            <w:shd w:val="clear" w:color="auto" w:fill="auto"/>
          </w:tcPr>
          <w:p w14:paraId="34A3D8E1"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0CC3F9D9" w14:textId="77777777" w:rsidR="002B3495" w:rsidRPr="00525A9C" w:rsidRDefault="002B3495" w:rsidP="002B3495">
            <w:pPr>
              <w:pStyle w:val="Texto"/>
              <w:spacing w:before="40" w:after="40" w:line="240" w:lineRule="exact"/>
              <w:ind w:firstLine="0"/>
              <w:rPr>
                <w:i/>
                <w:sz w:val="20"/>
              </w:rPr>
            </w:pPr>
          </w:p>
          <w:p w14:paraId="55549F98" w14:textId="77777777" w:rsidR="002B3495" w:rsidRPr="00525A9C" w:rsidRDefault="002B3495" w:rsidP="002B3495">
            <w:pPr>
              <w:pStyle w:val="Texto"/>
              <w:spacing w:before="40" w:after="40" w:line="240" w:lineRule="exact"/>
              <w:ind w:firstLine="0"/>
              <w:rPr>
                <w:i/>
                <w:sz w:val="20"/>
              </w:rPr>
            </w:pPr>
          </w:p>
          <w:p w14:paraId="2A7B790A" w14:textId="77777777" w:rsidR="002B3495" w:rsidRPr="00525A9C" w:rsidRDefault="002B3495" w:rsidP="002B3495">
            <w:pPr>
              <w:pStyle w:val="Texto"/>
              <w:spacing w:before="40" w:after="40" w:line="240" w:lineRule="exact"/>
              <w:ind w:firstLine="0"/>
              <w:rPr>
                <w:i/>
                <w:sz w:val="20"/>
              </w:rPr>
            </w:pPr>
          </w:p>
          <w:p w14:paraId="5DDF40E9" w14:textId="77777777" w:rsidR="002B3495" w:rsidRPr="00525A9C" w:rsidRDefault="002B3495" w:rsidP="002B3495">
            <w:pPr>
              <w:pStyle w:val="Texto"/>
              <w:spacing w:before="40" w:after="40" w:line="240" w:lineRule="exact"/>
              <w:ind w:firstLine="0"/>
              <w:rPr>
                <w:i/>
                <w:sz w:val="20"/>
              </w:rPr>
            </w:pPr>
          </w:p>
          <w:p w14:paraId="58CA0109" w14:textId="77777777" w:rsidR="002B3495" w:rsidRPr="00525A9C" w:rsidRDefault="002B3495" w:rsidP="002B3495">
            <w:pPr>
              <w:pStyle w:val="Texto"/>
              <w:spacing w:before="40" w:after="40" w:line="240" w:lineRule="exact"/>
              <w:ind w:firstLine="0"/>
              <w:rPr>
                <w:i/>
                <w:sz w:val="20"/>
              </w:rPr>
            </w:pPr>
          </w:p>
          <w:p w14:paraId="5896A0AB" w14:textId="77777777" w:rsidR="002B3495" w:rsidRPr="00525A9C" w:rsidRDefault="002B3495" w:rsidP="002B3495">
            <w:pPr>
              <w:pStyle w:val="Texto"/>
              <w:spacing w:before="40" w:after="40" w:line="240" w:lineRule="exact"/>
              <w:ind w:firstLine="0"/>
              <w:rPr>
                <w:i/>
                <w:sz w:val="20"/>
              </w:rPr>
            </w:pPr>
          </w:p>
          <w:p w14:paraId="259E9744" w14:textId="77777777" w:rsidR="002B3495" w:rsidRPr="00525A9C" w:rsidRDefault="002B3495" w:rsidP="002B3495">
            <w:pPr>
              <w:pStyle w:val="Texto"/>
              <w:spacing w:before="40" w:after="40" w:line="240" w:lineRule="exact"/>
              <w:ind w:firstLine="0"/>
              <w:rPr>
                <w:i/>
                <w:sz w:val="20"/>
              </w:rPr>
            </w:pPr>
          </w:p>
          <w:p w14:paraId="501DC8B2" w14:textId="77777777" w:rsidR="002B3495" w:rsidRPr="00525A9C" w:rsidRDefault="002B3495" w:rsidP="002B3495">
            <w:pPr>
              <w:pStyle w:val="Texto"/>
              <w:spacing w:before="40" w:after="40" w:line="240" w:lineRule="exact"/>
              <w:ind w:firstLine="0"/>
              <w:rPr>
                <w:i/>
                <w:sz w:val="20"/>
              </w:rPr>
            </w:pPr>
          </w:p>
          <w:p w14:paraId="21A928F6" w14:textId="77777777" w:rsidR="002B3495" w:rsidRPr="00525A9C" w:rsidRDefault="002B3495" w:rsidP="002B3495">
            <w:pPr>
              <w:pStyle w:val="Texto"/>
              <w:spacing w:before="40" w:after="40" w:line="240" w:lineRule="exact"/>
              <w:ind w:firstLine="0"/>
              <w:rPr>
                <w:i/>
                <w:sz w:val="20"/>
              </w:rPr>
            </w:pPr>
          </w:p>
          <w:p w14:paraId="7195261A" w14:textId="77777777" w:rsidR="002B3495" w:rsidRPr="00525A9C" w:rsidRDefault="002B3495" w:rsidP="002B3495">
            <w:pPr>
              <w:pStyle w:val="Texto"/>
              <w:spacing w:before="40" w:after="40" w:line="240" w:lineRule="exact"/>
              <w:ind w:firstLine="0"/>
              <w:rPr>
                <w:i/>
                <w:sz w:val="20"/>
              </w:rPr>
            </w:pPr>
          </w:p>
          <w:p w14:paraId="01E3B141" w14:textId="77777777" w:rsidR="002B3495" w:rsidRPr="00525A9C" w:rsidRDefault="002B3495" w:rsidP="002B3495">
            <w:pPr>
              <w:pStyle w:val="Texto"/>
              <w:spacing w:before="40" w:after="40" w:line="240" w:lineRule="exact"/>
              <w:ind w:firstLine="0"/>
              <w:rPr>
                <w:i/>
                <w:sz w:val="20"/>
              </w:rPr>
            </w:pPr>
          </w:p>
          <w:p w14:paraId="1713BD31" w14:textId="77777777" w:rsidR="002B3495" w:rsidRPr="00525A9C" w:rsidRDefault="002B3495" w:rsidP="002B3495">
            <w:pPr>
              <w:pStyle w:val="Texto"/>
              <w:spacing w:before="40" w:after="40" w:line="240" w:lineRule="exact"/>
              <w:ind w:firstLine="0"/>
              <w:rPr>
                <w:i/>
                <w:sz w:val="20"/>
              </w:rPr>
            </w:pPr>
          </w:p>
          <w:p w14:paraId="6B4DCB94" w14:textId="77777777" w:rsidR="002B3495" w:rsidRPr="00525A9C" w:rsidRDefault="002B3495" w:rsidP="002B3495">
            <w:pPr>
              <w:pStyle w:val="Texto"/>
              <w:spacing w:before="40" w:after="40" w:line="240" w:lineRule="exact"/>
              <w:ind w:firstLine="0"/>
              <w:rPr>
                <w:i/>
                <w:sz w:val="20"/>
              </w:rPr>
            </w:pPr>
          </w:p>
          <w:p w14:paraId="2287E840" w14:textId="77777777" w:rsidR="002B3495" w:rsidRPr="00525A9C" w:rsidRDefault="002B3495" w:rsidP="002B3495">
            <w:pPr>
              <w:pStyle w:val="Texto"/>
              <w:spacing w:before="40" w:after="40" w:line="240" w:lineRule="exact"/>
              <w:ind w:firstLine="0"/>
              <w:rPr>
                <w:i/>
                <w:sz w:val="20"/>
              </w:rPr>
            </w:pPr>
          </w:p>
          <w:p w14:paraId="52E59FEA" w14:textId="77777777" w:rsidR="002B3495" w:rsidRPr="00525A9C" w:rsidRDefault="002B3495" w:rsidP="002B3495">
            <w:pPr>
              <w:pStyle w:val="Texto"/>
              <w:spacing w:before="40" w:after="40" w:line="240" w:lineRule="exact"/>
              <w:ind w:firstLine="0"/>
              <w:rPr>
                <w:i/>
                <w:sz w:val="20"/>
              </w:rPr>
            </w:pPr>
          </w:p>
          <w:p w14:paraId="4E34A47B" w14:textId="77777777" w:rsidR="002B3495" w:rsidRPr="00525A9C" w:rsidRDefault="002B3495" w:rsidP="002B3495">
            <w:pPr>
              <w:pStyle w:val="Texto"/>
              <w:spacing w:before="40" w:after="40" w:line="240" w:lineRule="exact"/>
              <w:ind w:firstLine="0"/>
              <w:rPr>
                <w:i/>
                <w:sz w:val="20"/>
              </w:rPr>
            </w:pPr>
          </w:p>
          <w:p w14:paraId="5496DFAB" w14:textId="77777777" w:rsidR="002B3495" w:rsidRPr="00525A9C" w:rsidRDefault="002B3495" w:rsidP="002B3495">
            <w:pPr>
              <w:pStyle w:val="Texto"/>
              <w:spacing w:before="40" w:after="40" w:line="240" w:lineRule="exact"/>
              <w:ind w:firstLine="0"/>
              <w:rPr>
                <w:i/>
                <w:sz w:val="20"/>
              </w:rPr>
            </w:pPr>
          </w:p>
          <w:p w14:paraId="3B0F8CEC" w14:textId="77777777" w:rsidR="002B3495" w:rsidRPr="00525A9C" w:rsidRDefault="002B3495" w:rsidP="002B3495">
            <w:pPr>
              <w:pStyle w:val="Texto"/>
              <w:spacing w:before="40" w:after="40" w:line="240" w:lineRule="exact"/>
              <w:ind w:firstLine="0"/>
              <w:rPr>
                <w:i/>
                <w:sz w:val="20"/>
              </w:rPr>
            </w:pPr>
          </w:p>
          <w:p w14:paraId="5E9DFF7E" w14:textId="77777777" w:rsidR="002B3495" w:rsidRPr="00525A9C" w:rsidRDefault="002B3495" w:rsidP="002B3495">
            <w:pPr>
              <w:pStyle w:val="Texto"/>
              <w:spacing w:before="40" w:after="40" w:line="240" w:lineRule="exact"/>
              <w:ind w:firstLine="0"/>
              <w:rPr>
                <w:i/>
                <w:sz w:val="20"/>
              </w:rPr>
            </w:pPr>
          </w:p>
          <w:p w14:paraId="6E5F62BB" w14:textId="77777777" w:rsidR="002B3495" w:rsidRPr="00525A9C" w:rsidRDefault="002B3495" w:rsidP="002B3495">
            <w:pPr>
              <w:pStyle w:val="Texto"/>
              <w:spacing w:before="40" w:after="40" w:line="240" w:lineRule="exact"/>
              <w:ind w:firstLine="0"/>
              <w:rPr>
                <w:i/>
                <w:sz w:val="20"/>
              </w:rPr>
            </w:pPr>
          </w:p>
          <w:p w14:paraId="5C5B9798" w14:textId="77777777" w:rsidR="002B3495" w:rsidRPr="00525A9C" w:rsidRDefault="002B3495" w:rsidP="002B3495">
            <w:pPr>
              <w:pStyle w:val="Texto"/>
              <w:spacing w:before="40" w:after="40" w:line="240" w:lineRule="exact"/>
              <w:ind w:firstLine="0"/>
              <w:rPr>
                <w:i/>
                <w:sz w:val="20"/>
              </w:rPr>
            </w:pPr>
          </w:p>
          <w:p w14:paraId="40D37F34" w14:textId="77777777" w:rsidR="002B3495" w:rsidRPr="00525A9C" w:rsidRDefault="002B3495" w:rsidP="002B3495">
            <w:pPr>
              <w:pStyle w:val="Texto"/>
              <w:spacing w:before="40" w:after="40" w:line="240" w:lineRule="exact"/>
              <w:ind w:firstLine="0"/>
              <w:rPr>
                <w:i/>
                <w:sz w:val="20"/>
              </w:rPr>
            </w:pPr>
          </w:p>
          <w:p w14:paraId="0CC3D7B1" w14:textId="77777777" w:rsidR="002B3495" w:rsidRPr="00525A9C" w:rsidRDefault="002B3495" w:rsidP="002B3495">
            <w:pPr>
              <w:pStyle w:val="Texto"/>
              <w:spacing w:before="40" w:after="40" w:line="240" w:lineRule="exact"/>
              <w:ind w:firstLine="0"/>
              <w:rPr>
                <w:i/>
                <w:sz w:val="20"/>
              </w:rPr>
            </w:pPr>
          </w:p>
          <w:p w14:paraId="5036670F" w14:textId="77777777" w:rsidR="002B3495" w:rsidRPr="00525A9C" w:rsidRDefault="002B3495" w:rsidP="002B3495">
            <w:pPr>
              <w:pStyle w:val="Texto"/>
              <w:spacing w:before="40" w:after="40" w:line="240" w:lineRule="exact"/>
              <w:ind w:firstLine="0"/>
              <w:rPr>
                <w:i/>
                <w:sz w:val="20"/>
              </w:rPr>
            </w:pPr>
          </w:p>
          <w:p w14:paraId="521C8869" w14:textId="77777777" w:rsidR="002B3495" w:rsidRPr="00525A9C" w:rsidRDefault="002B3495" w:rsidP="002B3495">
            <w:pPr>
              <w:pStyle w:val="Texto"/>
              <w:spacing w:before="40" w:after="40" w:line="240" w:lineRule="exact"/>
              <w:ind w:firstLine="0"/>
              <w:rPr>
                <w:i/>
                <w:sz w:val="20"/>
              </w:rPr>
            </w:pPr>
          </w:p>
          <w:p w14:paraId="2BA9F571"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3239CCF7"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E78DC32" w14:textId="77777777" w:rsidR="002B3495" w:rsidRPr="00525A9C" w:rsidRDefault="002B3495" w:rsidP="002B3495">
            <w:pPr>
              <w:pStyle w:val="Texto"/>
              <w:spacing w:before="40" w:after="40" w:line="240" w:lineRule="exact"/>
              <w:ind w:firstLine="0"/>
              <w:rPr>
                <w:i/>
                <w:sz w:val="20"/>
              </w:rPr>
            </w:pPr>
          </w:p>
        </w:tc>
      </w:tr>
      <w:tr w:rsidR="002B3495" w:rsidRPr="00525A9C" w14:paraId="5F04D807" w14:textId="77777777" w:rsidTr="002B3495">
        <w:trPr>
          <w:trHeight w:val="20"/>
        </w:trPr>
        <w:tc>
          <w:tcPr>
            <w:tcW w:w="8712" w:type="dxa"/>
            <w:gridSpan w:val="8"/>
            <w:tcBorders>
              <w:top w:val="single" w:sz="6" w:space="0" w:color="auto"/>
              <w:bottom w:val="single" w:sz="6" w:space="0" w:color="auto"/>
            </w:tcBorders>
            <w:shd w:val="clear" w:color="auto" w:fill="auto"/>
          </w:tcPr>
          <w:p w14:paraId="152D2585"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00051BB6" w14:textId="77777777" w:rsidR="002B3495" w:rsidRPr="00525A9C" w:rsidRDefault="002B3495" w:rsidP="002B3495">
            <w:pPr>
              <w:pStyle w:val="Texto"/>
              <w:spacing w:before="40" w:after="40" w:line="240" w:lineRule="exact"/>
              <w:ind w:firstLine="0"/>
              <w:rPr>
                <w:i/>
                <w:sz w:val="20"/>
              </w:rPr>
            </w:pPr>
            <w:r w:rsidRPr="00525A9C">
              <w:rPr>
                <w:i/>
                <w:sz w:val="20"/>
              </w:rPr>
              <w:t>Importe del gasto por becas destinadas a becas y otras ayudas para programas de formación o capacitación acordadas con personas.</w:t>
            </w:r>
          </w:p>
        </w:tc>
      </w:tr>
      <w:tr w:rsidR="002B3495" w:rsidRPr="00525A9C" w14:paraId="0CC0386B" w14:textId="77777777" w:rsidTr="002B3495">
        <w:trPr>
          <w:trHeight w:val="20"/>
        </w:trPr>
        <w:tc>
          <w:tcPr>
            <w:tcW w:w="8712" w:type="dxa"/>
            <w:gridSpan w:val="8"/>
            <w:tcBorders>
              <w:top w:val="single" w:sz="6" w:space="0" w:color="auto"/>
              <w:bottom w:val="single" w:sz="6" w:space="0" w:color="auto"/>
            </w:tcBorders>
            <w:shd w:val="clear" w:color="auto" w:fill="auto"/>
          </w:tcPr>
          <w:p w14:paraId="57E0664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6BF878E"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beneficiario, de conformidad con el concepto 4400 del Clasificador por Objeto del Gasto, partida 442.</w:t>
            </w:r>
          </w:p>
        </w:tc>
      </w:tr>
      <w:tr w:rsidR="002B3495" w:rsidRPr="00525A9C" w14:paraId="6C491EAE" w14:textId="77777777" w:rsidTr="002B3495">
        <w:tblPrEx>
          <w:tblBorders>
            <w:insideH w:val="single" w:sz="6" w:space="0" w:color="auto"/>
          </w:tblBorders>
        </w:tblPrEx>
        <w:trPr>
          <w:trHeight w:val="20"/>
        </w:trPr>
        <w:tc>
          <w:tcPr>
            <w:tcW w:w="957" w:type="dxa"/>
            <w:gridSpan w:val="2"/>
            <w:shd w:val="clear" w:color="auto" w:fill="auto"/>
            <w:vAlign w:val="center"/>
          </w:tcPr>
          <w:p w14:paraId="45410E9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6BD915F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022C622D"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7BBF09B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6AE4F2F2"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65B63A2" w14:textId="77777777" w:rsidTr="002B3495">
        <w:tblPrEx>
          <w:tblBorders>
            <w:insideH w:val="single" w:sz="6" w:space="0" w:color="auto"/>
          </w:tblBorders>
        </w:tblPrEx>
        <w:trPr>
          <w:trHeight w:val="20"/>
        </w:trPr>
        <w:tc>
          <w:tcPr>
            <w:tcW w:w="957" w:type="dxa"/>
            <w:gridSpan w:val="2"/>
            <w:shd w:val="clear" w:color="auto" w:fill="auto"/>
            <w:vAlign w:val="center"/>
          </w:tcPr>
          <w:p w14:paraId="4C2AE149" w14:textId="77777777" w:rsidR="002B3495" w:rsidRPr="00525A9C" w:rsidRDefault="002B3495" w:rsidP="002B3495">
            <w:pPr>
              <w:pStyle w:val="Texto"/>
              <w:spacing w:before="40" w:after="40" w:line="240" w:lineRule="exact"/>
              <w:ind w:firstLine="0"/>
              <w:jc w:val="center"/>
              <w:rPr>
                <w:i/>
                <w:sz w:val="20"/>
              </w:rPr>
            </w:pPr>
            <w:r w:rsidRPr="00525A9C">
              <w:rPr>
                <w:i/>
                <w:sz w:val="20"/>
              </w:rPr>
              <w:t>5.2.5.2</w:t>
            </w:r>
          </w:p>
        </w:tc>
        <w:tc>
          <w:tcPr>
            <w:tcW w:w="1152" w:type="dxa"/>
            <w:shd w:val="clear" w:color="auto" w:fill="auto"/>
            <w:vAlign w:val="center"/>
          </w:tcPr>
          <w:p w14:paraId="241192E6"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513D522D"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662" w:type="dxa"/>
            <w:gridSpan w:val="3"/>
            <w:shd w:val="clear" w:color="auto" w:fill="auto"/>
            <w:vAlign w:val="center"/>
          </w:tcPr>
          <w:p w14:paraId="38867345" w14:textId="77777777" w:rsidR="002B3495" w:rsidRPr="00525A9C" w:rsidRDefault="002B3495" w:rsidP="002B3495">
            <w:pPr>
              <w:pStyle w:val="Texto"/>
              <w:spacing w:before="40" w:after="40" w:line="240" w:lineRule="exact"/>
              <w:ind w:firstLine="0"/>
              <w:jc w:val="center"/>
              <w:rPr>
                <w:i/>
                <w:sz w:val="20"/>
              </w:rPr>
            </w:pPr>
            <w:r w:rsidRPr="00525A9C">
              <w:rPr>
                <w:i/>
                <w:sz w:val="20"/>
              </w:rPr>
              <w:t>Pensiones y Jubilaciones</w:t>
            </w:r>
          </w:p>
        </w:tc>
        <w:tc>
          <w:tcPr>
            <w:tcW w:w="2159" w:type="dxa"/>
            <w:shd w:val="clear" w:color="auto" w:fill="auto"/>
            <w:vAlign w:val="center"/>
          </w:tcPr>
          <w:p w14:paraId="1900FFA0"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993B21C" w14:textId="77777777" w:rsidTr="002B3495">
        <w:tblPrEx>
          <w:tblBorders>
            <w:insideH w:val="single" w:sz="6" w:space="0" w:color="auto"/>
          </w:tblBorders>
        </w:tblPrEx>
        <w:trPr>
          <w:trHeight w:val="20"/>
        </w:trPr>
        <w:tc>
          <w:tcPr>
            <w:tcW w:w="957" w:type="dxa"/>
            <w:gridSpan w:val="2"/>
            <w:shd w:val="clear" w:color="auto" w:fill="auto"/>
            <w:vAlign w:val="center"/>
          </w:tcPr>
          <w:p w14:paraId="0B0A14C6"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1CCB9805" w14:textId="77777777" w:rsidR="002B3495" w:rsidRPr="00525A9C" w:rsidRDefault="002B3495" w:rsidP="002B3495">
            <w:pPr>
              <w:pStyle w:val="Texto"/>
              <w:spacing w:before="40" w:after="40" w:line="240" w:lineRule="exact"/>
              <w:ind w:firstLine="0"/>
              <w:rPr>
                <w:i/>
                <w:sz w:val="20"/>
              </w:rPr>
            </w:pPr>
            <w:r w:rsidRPr="00525A9C">
              <w:rPr>
                <w:i/>
                <w:sz w:val="20"/>
              </w:rPr>
              <w:t>Jubilaciones</w:t>
            </w:r>
          </w:p>
        </w:tc>
      </w:tr>
    </w:tbl>
    <w:p w14:paraId="4224C226"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58C317A1" w14:textId="77777777" w:rsidTr="002B3495">
        <w:trPr>
          <w:trHeight w:val="20"/>
        </w:trPr>
        <w:tc>
          <w:tcPr>
            <w:tcW w:w="631" w:type="dxa"/>
            <w:tcBorders>
              <w:top w:val="single" w:sz="6" w:space="0" w:color="auto"/>
              <w:bottom w:val="single" w:sz="6" w:space="0" w:color="auto"/>
            </w:tcBorders>
            <w:shd w:val="clear" w:color="auto" w:fill="auto"/>
          </w:tcPr>
          <w:p w14:paraId="17390DD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2D3AE8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0DDAE28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213065EE"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E5F5A57" w14:textId="77777777" w:rsidTr="002B3495">
        <w:trPr>
          <w:trHeight w:val="20"/>
        </w:trPr>
        <w:tc>
          <w:tcPr>
            <w:tcW w:w="631" w:type="dxa"/>
            <w:tcBorders>
              <w:top w:val="single" w:sz="6" w:space="0" w:color="auto"/>
            </w:tcBorders>
            <w:shd w:val="clear" w:color="auto" w:fill="auto"/>
          </w:tcPr>
          <w:p w14:paraId="4F6E4FD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55FA72A1" w14:textId="77777777" w:rsidR="002B3495" w:rsidRPr="00525A9C" w:rsidRDefault="002B3495" w:rsidP="002B3495">
            <w:pPr>
              <w:pStyle w:val="Texto"/>
              <w:spacing w:before="40" w:after="40" w:line="240" w:lineRule="exact"/>
              <w:ind w:firstLine="0"/>
              <w:rPr>
                <w:i/>
                <w:sz w:val="20"/>
              </w:rPr>
            </w:pPr>
            <w:r w:rsidRPr="00525A9C">
              <w:rPr>
                <w:i/>
                <w:sz w:val="20"/>
              </w:rPr>
              <w:t>Por el pago de jubilaciones.</w:t>
            </w:r>
          </w:p>
        </w:tc>
        <w:tc>
          <w:tcPr>
            <w:tcW w:w="568" w:type="dxa"/>
            <w:tcBorders>
              <w:top w:val="single" w:sz="6" w:space="0" w:color="auto"/>
            </w:tcBorders>
            <w:shd w:val="clear" w:color="auto" w:fill="auto"/>
          </w:tcPr>
          <w:p w14:paraId="040C5DD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6977A770"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1D968FFD" w14:textId="77777777" w:rsidTr="002B3495">
        <w:trPr>
          <w:trHeight w:val="20"/>
        </w:trPr>
        <w:tc>
          <w:tcPr>
            <w:tcW w:w="631" w:type="dxa"/>
            <w:shd w:val="clear" w:color="auto" w:fill="auto"/>
          </w:tcPr>
          <w:p w14:paraId="1B198F9A"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EA6D22C"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20D9C9EA"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E23C702" w14:textId="77777777" w:rsidR="002B3495" w:rsidRPr="00525A9C" w:rsidRDefault="002B3495" w:rsidP="002B3495">
            <w:pPr>
              <w:pStyle w:val="Texto"/>
              <w:spacing w:before="40" w:after="40" w:line="240" w:lineRule="exact"/>
              <w:ind w:firstLine="0"/>
              <w:rPr>
                <w:i/>
                <w:sz w:val="20"/>
              </w:rPr>
            </w:pPr>
          </w:p>
        </w:tc>
      </w:tr>
      <w:tr w:rsidR="002B3495" w:rsidRPr="00525A9C" w14:paraId="10C5B043" w14:textId="77777777" w:rsidTr="002B3495">
        <w:trPr>
          <w:trHeight w:val="20"/>
        </w:trPr>
        <w:tc>
          <w:tcPr>
            <w:tcW w:w="631" w:type="dxa"/>
            <w:shd w:val="clear" w:color="auto" w:fill="auto"/>
          </w:tcPr>
          <w:p w14:paraId="341EA4D8"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6A6B455"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1460EDC2"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658DECE3" w14:textId="77777777" w:rsidR="002B3495" w:rsidRPr="00525A9C" w:rsidRDefault="002B3495" w:rsidP="002B3495">
            <w:pPr>
              <w:pStyle w:val="Texto"/>
              <w:spacing w:before="40" w:after="40" w:line="240" w:lineRule="exact"/>
              <w:ind w:firstLine="0"/>
              <w:rPr>
                <w:i/>
                <w:sz w:val="20"/>
              </w:rPr>
            </w:pPr>
          </w:p>
        </w:tc>
      </w:tr>
      <w:tr w:rsidR="002B3495" w:rsidRPr="00525A9C" w14:paraId="0DABAACE" w14:textId="77777777" w:rsidTr="002B3495">
        <w:trPr>
          <w:trHeight w:val="20"/>
        </w:trPr>
        <w:tc>
          <w:tcPr>
            <w:tcW w:w="631" w:type="dxa"/>
            <w:shd w:val="clear" w:color="auto" w:fill="auto"/>
          </w:tcPr>
          <w:p w14:paraId="0B07AE1E"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0AF7C15"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2737FA89"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993297F" w14:textId="77777777" w:rsidR="002B3495" w:rsidRPr="00525A9C" w:rsidRDefault="002B3495" w:rsidP="002B3495">
            <w:pPr>
              <w:pStyle w:val="Texto"/>
              <w:spacing w:before="40" w:after="40" w:line="240" w:lineRule="exact"/>
              <w:ind w:firstLine="0"/>
              <w:rPr>
                <w:i/>
                <w:sz w:val="20"/>
              </w:rPr>
            </w:pPr>
          </w:p>
        </w:tc>
      </w:tr>
      <w:tr w:rsidR="002B3495" w:rsidRPr="00525A9C" w14:paraId="0D3C7DA2" w14:textId="77777777" w:rsidTr="002B3495">
        <w:trPr>
          <w:trHeight w:val="20"/>
        </w:trPr>
        <w:tc>
          <w:tcPr>
            <w:tcW w:w="631" w:type="dxa"/>
            <w:shd w:val="clear" w:color="auto" w:fill="auto"/>
          </w:tcPr>
          <w:p w14:paraId="0DC4671F"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2B4D246"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2DF3A23F"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6A4040E" w14:textId="77777777" w:rsidR="002B3495" w:rsidRPr="00525A9C" w:rsidRDefault="002B3495" w:rsidP="002B3495">
            <w:pPr>
              <w:pStyle w:val="Texto"/>
              <w:spacing w:before="40" w:after="40" w:line="240" w:lineRule="exact"/>
              <w:ind w:firstLine="0"/>
              <w:rPr>
                <w:i/>
                <w:sz w:val="20"/>
              </w:rPr>
            </w:pPr>
          </w:p>
        </w:tc>
      </w:tr>
      <w:tr w:rsidR="002B3495" w:rsidRPr="00525A9C" w14:paraId="5A3E29CE" w14:textId="77777777" w:rsidTr="002B3495">
        <w:trPr>
          <w:trHeight w:val="20"/>
        </w:trPr>
        <w:tc>
          <w:tcPr>
            <w:tcW w:w="631" w:type="dxa"/>
            <w:shd w:val="clear" w:color="auto" w:fill="auto"/>
          </w:tcPr>
          <w:p w14:paraId="64AC5CB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36E6A91"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7DFB2772"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7253A66" w14:textId="77777777" w:rsidR="002B3495" w:rsidRPr="00525A9C" w:rsidRDefault="002B3495" w:rsidP="002B3495">
            <w:pPr>
              <w:pStyle w:val="Texto"/>
              <w:spacing w:before="40" w:after="40" w:line="240" w:lineRule="exact"/>
              <w:ind w:firstLine="0"/>
              <w:rPr>
                <w:i/>
                <w:sz w:val="20"/>
              </w:rPr>
            </w:pPr>
          </w:p>
        </w:tc>
      </w:tr>
      <w:tr w:rsidR="002B3495" w:rsidRPr="00525A9C" w14:paraId="3118F9E4" w14:textId="77777777" w:rsidTr="002B3495">
        <w:trPr>
          <w:trHeight w:val="20"/>
        </w:trPr>
        <w:tc>
          <w:tcPr>
            <w:tcW w:w="631" w:type="dxa"/>
            <w:tcBorders>
              <w:bottom w:val="single" w:sz="6" w:space="0" w:color="auto"/>
            </w:tcBorders>
            <w:shd w:val="clear" w:color="auto" w:fill="auto"/>
          </w:tcPr>
          <w:p w14:paraId="1DD69A02"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4CDEEDDB" w14:textId="77777777" w:rsidR="002B3495" w:rsidRPr="00525A9C" w:rsidRDefault="002B3495" w:rsidP="002B3495">
            <w:pPr>
              <w:pStyle w:val="Texto"/>
              <w:spacing w:before="40" w:after="40" w:line="240" w:lineRule="exact"/>
              <w:ind w:firstLine="0"/>
              <w:rPr>
                <w:i/>
                <w:sz w:val="20"/>
              </w:rPr>
            </w:pPr>
          </w:p>
          <w:p w14:paraId="1F57CE11" w14:textId="77777777" w:rsidR="002B3495" w:rsidRPr="00525A9C" w:rsidRDefault="002B3495" w:rsidP="002B3495">
            <w:pPr>
              <w:pStyle w:val="Texto"/>
              <w:spacing w:before="40" w:after="40" w:line="240" w:lineRule="exact"/>
              <w:ind w:firstLine="0"/>
              <w:rPr>
                <w:i/>
                <w:sz w:val="20"/>
              </w:rPr>
            </w:pPr>
          </w:p>
          <w:p w14:paraId="06891E0C" w14:textId="77777777" w:rsidR="002B3495" w:rsidRPr="00525A9C" w:rsidRDefault="002B3495" w:rsidP="002B3495">
            <w:pPr>
              <w:pStyle w:val="Texto"/>
              <w:spacing w:before="40" w:after="40" w:line="240" w:lineRule="exact"/>
              <w:ind w:firstLine="0"/>
              <w:rPr>
                <w:i/>
                <w:sz w:val="20"/>
              </w:rPr>
            </w:pPr>
          </w:p>
          <w:p w14:paraId="55526ADB" w14:textId="77777777" w:rsidR="002B3495" w:rsidRPr="00525A9C" w:rsidRDefault="002B3495" w:rsidP="002B3495">
            <w:pPr>
              <w:pStyle w:val="Texto"/>
              <w:spacing w:before="40" w:after="40" w:line="240" w:lineRule="exact"/>
              <w:ind w:firstLine="0"/>
              <w:rPr>
                <w:i/>
                <w:sz w:val="20"/>
              </w:rPr>
            </w:pPr>
          </w:p>
          <w:p w14:paraId="55DA2BC0" w14:textId="77777777" w:rsidR="002B3495" w:rsidRPr="00525A9C" w:rsidRDefault="002B3495" w:rsidP="002B3495">
            <w:pPr>
              <w:pStyle w:val="Texto"/>
              <w:spacing w:before="40" w:after="40" w:line="240" w:lineRule="exact"/>
              <w:ind w:firstLine="0"/>
              <w:rPr>
                <w:i/>
                <w:sz w:val="20"/>
              </w:rPr>
            </w:pPr>
          </w:p>
          <w:p w14:paraId="2DCD3693" w14:textId="77777777" w:rsidR="002B3495" w:rsidRPr="00525A9C" w:rsidRDefault="002B3495" w:rsidP="002B3495">
            <w:pPr>
              <w:pStyle w:val="Texto"/>
              <w:spacing w:before="40" w:after="40" w:line="240" w:lineRule="exact"/>
              <w:ind w:firstLine="0"/>
              <w:rPr>
                <w:i/>
                <w:sz w:val="20"/>
              </w:rPr>
            </w:pPr>
          </w:p>
          <w:p w14:paraId="34B3665E" w14:textId="77777777" w:rsidR="002B3495" w:rsidRPr="00525A9C" w:rsidRDefault="002B3495" w:rsidP="002B3495">
            <w:pPr>
              <w:pStyle w:val="Texto"/>
              <w:spacing w:before="40" w:after="40" w:line="240" w:lineRule="exact"/>
              <w:ind w:firstLine="0"/>
              <w:rPr>
                <w:i/>
                <w:sz w:val="20"/>
              </w:rPr>
            </w:pPr>
          </w:p>
          <w:p w14:paraId="616AEA21" w14:textId="77777777" w:rsidR="002B3495" w:rsidRPr="00525A9C" w:rsidRDefault="002B3495" w:rsidP="002B3495">
            <w:pPr>
              <w:pStyle w:val="Texto"/>
              <w:spacing w:before="40" w:after="40" w:line="240" w:lineRule="exact"/>
              <w:ind w:firstLine="0"/>
              <w:rPr>
                <w:i/>
                <w:sz w:val="20"/>
              </w:rPr>
            </w:pPr>
          </w:p>
          <w:p w14:paraId="5DA4E6DA" w14:textId="77777777" w:rsidR="002B3495" w:rsidRPr="00525A9C" w:rsidRDefault="002B3495" w:rsidP="002B3495">
            <w:pPr>
              <w:pStyle w:val="Texto"/>
              <w:spacing w:before="40" w:after="40" w:line="240" w:lineRule="exact"/>
              <w:ind w:firstLine="0"/>
              <w:rPr>
                <w:i/>
                <w:sz w:val="20"/>
              </w:rPr>
            </w:pPr>
          </w:p>
          <w:p w14:paraId="1A39247F" w14:textId="77777777" w:rsidR="002B3495" w:rsidRPr="00525A9C" w:rsidRDefault="002B3495" w:rsidP="002B3495">
            <w:pPr>
              <w:pStyle w:val="Texto"/>
              <w:spacing w:before="40" w:after="40" w:line="240" w:lineRule="exact"/>
              <w:ind w:firstLine="0"/>
              <w:rPr>
                <w:i/>
                <w:sz w:val="20"/>
              </w:rPr>
            </w:pPr>
          </w:p>
          <w:p w14:paraId="1D39D3D0" w14:textId="77777777" w:rsidR="002B3495" w:rsidRPr="00525A9C" w:rsidRDefault="002B3495" w:rsidP="002B3495">
            <w:pPr>
              <w:pStyle w:val="Texto"/>
              <w:spacing w:before="40" w:after="40" w:line="240" w:lineRule="exact"/>
              <w:ind w:firstLine="0"/>
              <w:rPr>
                <w:i/>
                <w:sz w:val="20"/>
              </w:rPr>
            </w:pPr>
          </w:p>
          <w:p w14:paraId="4E7F8477" w14:textId="77777777" w:rsidR="002B3495" w:rsidRPr="00525A9C" w:rsidRDefault="002B3495" w:rsidP="002B3495">
            <w:pPr>
              <w:pStyle w:val="Texto"/>
              <w:spacing w:before="40" w:after="40" w:line="240" w:lineRule="exact"/>
              <w:ind w:firstLine="0"/>
              <w:rPr>
                <w:i/>
                <w:sz w:val="20"/>
              </w:rPr>
            </w:pPr>
          </w:p>
          <w:p w14:paraId="0D09A206" w14:textId="77777777" w:rsidR="002B3495" w:rsidRPr="00525A9C" w:rsidRDefault="002B3495" w:rsidP="002B3495">
            <w:pPr>
              <w:pStyle w:val="Texto"/>
              <w:spacing w:before="40" w:after="40" w:line="240" w:lineRule="exact"/>
              <w:ind w:firstLine="0"/>
              <w:rPr>
                <w:i/>
                <w:sz w:val="20"/>
              </w:rPr>
            </w:pPr>
          </w:p>
          <w:p w14:paraId="45997D05" w14:textId="77777777" w:rsidR="002B3495" w:rsidRPr="00525A9C" w:rsidRDefault="002B3495" w:rsidP="002B3495">
            <w:pPr>
              <w:pStyle w:val="Texto"/>
              <w:spacing w:before="40" w:after="40" w:line="240" w:lineRule="exact"/>
              <w:ind w:firstLine="0"/>
              <w:rPr>
                <w:i/>
                <w:sz w:val="20"/>
              </w:rPr>
            </w:pPr>
          </w:p>
          <w:p w14:paraId="2C5E158A" w14:textId="77777777" w:rsidR="002B3495" w:rsidRPr="00525A9C" w:rsidRDefault="002B3495" w:rsidP="002B3495">
            <w:pPr>
              <w:pStyle w:val="Texto"/>
              <w:spacing w:before="40" w:after="40" w:line="240" w:lineRule="exact"/>
              <w:ind w:firstLine="0"/>
              <w:rPr>
                <w:i/>
                <w:sz w:val="20"/>
              </w:rPr>
            </w:pPr>
          </w:p>
          <w:p w14:paraId="306D181D" w14:textId="77777777" w:rsidR="002B3495" w:rsidRPr="00525A9C" w:rsidRDefault="002B3495" w:rsidP="002B3495">
            <w:pPr>
              <w:pStyle w:val="Texto"/>
              <w:spacing w:before="40" w:after="40" w:line="240" w:lineRule="exact"/>
              <w:ind w:firstLine="0"/>
              <w:rPr>
                <w:i/>
                <w:sz w:val="20"/>
              </w:rPr>
            </w:pPr>
          </w:p>
          <w:p w14:paraId="6442E73A" w14:textId="77777777" w:rsidR="002B3495" w:rsidRPr="00525A9C" w:rsidRDefault="002B3495" w:rsidP="002B3495">
            <w:pPr>
              <w:pStyle w:val="Texto"/>
              <w:spacing w:before="40" w:after="40" w:line="240" w:lineRule="exact"/>
              <w:ind w:firstLine="0"/>
              <w:rPr>
                <w:i/>
                <w:sz w:val="20"/>
              </w:rPr>
            </w:pPr>
          </w:p>
          <w:p w14:paraId="75AD7BFA" w14:textId="77777777" w:rsidR="002B3495" w:rsidRPr="00525A9C" w:rsidRDefault="002B3495" w:rsidP="002B3495">
            <w:pPr>
              <w:pStyle w:val="Texto"/>
              <w:spacing w:before="40" w:after="40" w:line="240" w:lineRule="exact"/>
              <w:ind w:firstLine="0"/>
              <w:rPr>
                <w:i/>
                <w:sz w:val="20"/>
              </w:rPr>
            </w:pPr>
          </w:p>
          <w:p w14:paraId="1B7A12D8" w14:textId="77777777" w:rsidR="002B3495" w:rsidRPr="00525A9C" w:rsidRDefault="002B3495" w:rsidP="002B3495">
            <w:pPr>
              <w:pStyle w:val="Texto"/>
              <w:spacing w:before="40" w:after="40" w:line="240" w:lineRule="exact"/>
              <w:ind w:firstLine="0"/>
              <w:rPr>
                <w:i/>
                <w:sz w:val="20"/>
              </w:rPr>
            </w:pPr>
          </w:p>
          <w:p w14:paraId="3531A709" w14:textId="77777777" w:rsidR="002B3495" w:rsidRPr="00525A9C" w:rsidRDefault="002B3495" w:rsidP="002B3495">
            <w:pPr>
              <w:pStyle w:val="Texto"/>
              <w:spacing w:before="40" w:after="40" w:line="240" w:lineRule="exact"/>
              <w:ind w:firstLine="0"/>
              <w:rPr>
                <w:i/>
                <w:sz w:val="20"/>
              </w:rPr>
            </w:pPr>
          </w:p>
          <w:p w14:paraId="4CE1D172" w14:textId="77777777" w:rsidR="002B3495" w:rsidRPr="00525A9C" w:rsidRDefault="002B3495" w:rsidP="002B3495">
            <w:pPr>
              <w:pStyle w:val="Texto"/>
              <w:spacing w:before="40" w:after="40" w:line="240" w:lineRule="exact"/>
              <w:ind w:firstLine="0"/>
              <w:rPr>
                <w:i/>
                <w:sz w:val="20"/>
              </w:rPr>
            </w:pPr>
          </w:p>
          <w:p w14:paraId="0E2CDFB4" w14:textId="77777777" w:rsidR="002B3495" w:rsidRPr="00525A9C" w:rsidRDefault="002B3495" w:rsidP="002B3495">
            <w:pPr>
              <w:pStyle w:val="Texto"/>
              <w:spacing w:before="40" w:after="40" w:line="240" w:lineRule="exact"/>
              <w:ind w:firstLine="0"/>
              <w:rPr>
                <w:i/>
                <w:sz w:val="20"/>
              </w:rPr>
            </w:pPr>
          </w:p>
          <w:p w14:paraId="6A8EB555"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7FCF7FE0"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5669BA32" w14:textId="77777777" w:rsidR="002B3495" w:rsidRPr="00525A9C" w:rsidRDefault="002B3495" w:rsidP="002B3495">
            <w:pPr>
              <w:pStyle w:val="Texto"/>
              <w:spacing w:before="40" w:after="40" w:line="240" w:lineRule="exact"/>
              <w:ind w:firstLine="0"/>
              <w:rPr>
                <w:i/>
                <w:sz w:val="20"/>
              </w:rPr>
            </w:pPr>
          </w:p>
        </w:tc>
      </w:tr>
      <w:tr w:rsidR="002B3495" w:rsidRPr="00525A9C" w14:paraId="6880009B" w14:textId="77777777" w:rsidTr="002B3495">
        <w:trPr>
          <w:trHeight w:val="20"/>
        </w:trPr>
        <w:tc>
          <w:tcPr>
            <w:tcW w:w="9703" w:type="dxa"/>
            <w:gridSpan w:val="4"/>
            <w:tcBorders>
              <w:top w:val="single" w:sz="6" w:space="0" w:color="auto"/>
              <w:bottom w:val="single" w:sz="6" w:space="0" w:color="auto"/>
            </w:tcBorders>
            <w:shd w:val="clear" w:color="auto" w:fill="auto"/>
          </w:tcPr>
          <w:p w14:paraId="26375E9F"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3535B57B" w14:textId="77777777" w:rsidR="002B3495" w:rsidRPr="00525A9C" w:rsidRDefault="002B3495" w:rsidP="002B3495">
            <w:pPr>
              <w:pStyle w:val="Texto"/>
              <w:spacing w:before="40" w:after="40" w:line="240" w:lineRule="exact"/>
              <w:ind w:firstLine="0"/>
              <w:rPr>
                <w:i/>
                <w:sz w:val="20"/>
              </w:rPr>
            </w:pPr>
            <w:r w:rsidRPr="00525A9C">
              <w:rPr>
                <w:i/>
                <w:sz w:val="20"/>
              </w:rPr>
              <w:t>Importe del gasto por jubilaciones, que cubre el Gobierno Federal, Estatal y Municipal, o bien el Instituto de Seguridad Social correspondiente, conforme al régimen legal establecido, así como los pagos adicionales derivados de compromisos contractuales a personal retirado.</w:t>
            </w:r>
          </w:p>
        </w:tc>
      </w:tr>
      <w:tr w:rsidR="002B3495" w:rsidRPr="00525A9C" w14:paraId="0116D318" w14:textId="77777777" w:rsidTr="002B3495">
        <w:trPr>
          <w:trHeight w:val="20"/>
        </w:trPr>
        <w:tc>
          <w:tcPr>
            <w:tcW w:w="9703" w:type="dxa"/>
            <w:gridSpan w:val="4"/>
            <w:tcBorders>
              <w:top w:val="single" w:sz="6" w:space="0" w:color="auto"/>
              <w:bottom w:val="single" w:sz="6" w:space="0" w:color="auto"/>
            </w:tcBorders>
            <w:shd w:val="clear" w:color="auto" w:fill="auto"/>
          </w:tcPr>
          <w:p w14:paraId="11A41ABF"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FA2BC18"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beneficiario, de conformidad con el concepto 4500 del Clasificador por Objeto del Gasto, partida 452.</w:t>
            </w:r>
          </w:p>
        </w:tc>
      </w:tr>
    </w:tbl>
    <w:p w14:paraId="63ACE22F"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6296769D" w14:textId="77777777" w:rsidTr="002B3495">
        <w:trPr>
          <w:trHeight w:val="20"/>
        </w:trPr>
        <w:tc>
          <w:tcPr>
            <w:tcW w:w="1056" w:type="dxa"/>
            <w:shd w:val="clear" w:color="auto" w:fill="auto"/>
            <w:vAlign w:val="center"/>
          </w:tcPr>
          <w:p w14:paraId="7A6E1431"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6C098F6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45CFB9D6"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4D1928F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5945B75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5C7837D" w14:textId="77777777" w:rsidTr="002B3495">
        <w:trPr>
          <w:trHeight w:val="20"/>
        </w:trPr>
        <w:tc>
          <w:tcPr>
            <w:tcW w:w="1056" w:type="dxa"/>
            <w:shd w:val="clear" w:color="auto" w:fill="auto"/>
            <w:vAlign w:val="center"/>
          </w:tcPr>
          <w:p w14:paraId="41515D38" w14:textId="77777777" w:rsidR="002B3495" w:rsidRPr="00525A9C" w:rsidRDefault="002B3495" w:rsidP="002B3495">
            <w:pPr>
              <w:pStyle w:val="Texto"/>
              <w:spacing w:before="40" w:after="40" w:line="240" w:lineRule="exact"/>
              <w:ind w:firstLine="0"/>
              <w:jc w:val="center"/>
              <w:rPr>
                <w:i/>
                <w:sz w:val="20"/>
              </w:rPr>
            </w:pPr>
            <w:r w:rsidRPr="00525A9C">
              <w:rPr>
                <w:i/>
                <w:sz w:val="20"/>
              </w:rPr>
              <w:t>5.2.9.1</w:t>
            </w:r>
          </w:p>
        </w:tc>
        <w:tc>
          <w:tcPr>
            <w:tcW w:w="1276" w:type="dxa"/>
            <w:shd w:val="clear" w:color="auto" w:fill="auto"/>
            <w:vAlign w:val="center"/>
          </w:tcPr>
          <w:p w14:paraId="697214AB"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985" w:type="dxa"/>
            <w:shd w:val="clear" w:color="auto" w:fill="auto"/>
            <w:vAlign w:val="center"/>
          </w:tcPr>
          <w:p w14:paraId="588FD077"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Asignaciones, Subsidios y Otras Ayudas</w:t>
            </w:r>
          </w:p>
        </w:tc>
        <w:tc>
          <w:tcPr>
            <w:tcW w:w="2976" w:type="dxa"/>
            <w:shd w:val="clear" w:color="auto" w:fill="auto"/>
            <w:vAlign w:val="center"/>
          </w:tcPr>
          <w:p w14:paraId="203D5819" w14:textId="77777777" w:rsidR="002B3495" w:rsidRPr="00525A9C" w:rsidRDefault="002B3495" w:rsidP="002B3495">
            <w:pPr>
              <w:pStyle w:val="Texto"/>
              <w:spacing w:before="40" w:after="40" w:line="240" w:lineRule="exact"/>
              <w:ind w:firstLine="0"/>
              <w:jc w:val="center"/>
              <w:rPr>
                <w:i/>
                <w:sz w:val="20"/>
              </w:rPr>
            </w:pPr>
            <w:r w:rsidRPr="00525A9C">
              <w:rPr>
                <w:i/>
                <w:sz w:val="20"/>
              </w:rPr>
              <w:t>Transferencias al Exterior</w:t>
            </w:r>
          </w:p>
        </w:tc>
        <w:tc>
          <w:tcPr>
            <w:tcW w:w="2410" w:type="dxa"/>
            <w:shd w:val="clear" w:color="auto" w:fill="auto"/>
            <w:vAlign w:val="center"/>
          </w:tcPr>
          <w:p w14:paraId="6C697C0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44E4577" w14:textId="77777777" w:rsidTr="002B3495">
        <w:trPr>
          <w:trHeight w:val="20"/>
        </w:trPr>
        <w:tc>
          <w:tcPr>
            <w:tcW w:w="1056" w:type="dxa"/>
            <w:shd w:val="clear" w:color="auto" w:fill="auto"/>
            <w:vAlign w:val="center"/>
          </w:tcPr>
          <w:p w14:paraId="720C2ABF"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8647" w:type="dxa"/>
            <w:gridSpan w:val="4"/>
            <w:shd w:val="clear" w:color="auto" w:fill="auto"/>
            <w:vAlign w:val="center"/>
          </w:tcPr>
          <w:p w14:paraId="57D0E782" w14:textId="77777777" w:rsidR="002B3495" w:rsidRPr="00525A9C" w:rsidRDefault="002B3495" w:rsidP="002B3495">
            <w:pPr>
              <w:pStyle w:val="Texto"/>
              <w:spacing w:before="40" w:after="40" w:line="240" w:lineRule="exact"/>
              <w:ind w:firstLine="0"/>
              <w:rPr>
                <w:i/>
                <w:sz w:val="20"/>
              </w:rPr>
            </w:pPr>
            <w:r w:rsidRPr="00525A9C">
              <w:rPr>
                <w:i/>
                <w:sz w:val="20"/>
              </w:rPr>
              <w:t>Transferencias al Exterior a Gobiernos Extranjeros y Organismos Internacionales</w:t>
            </w:r>
          </w:p>
        </w:tc>
      </w:tr>
    </w:tbl>
    <w:p w14:paraId="49CB948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1E302507" w14:textId="77777777" w:rsidTr="002B3495">
        <w:trPr>
          <w:trHeight w:val="20"/>
        </w:trPr>
        <w:tc>
          <w:tcPr>
            <w:tcW w:w="580" w:type="dxa"/>
            <w:tcBorders>
              <w:top w:val="single" w:sz="6" w:space="0" w:color="auto"/>
              <w:bottom w:val="single" w:sz="6" w:space="0" w:color="auto"/>
            </w:tcBorders>
            <w:shd w:val="clear" w:color="auto" w:fill="auto"/>
          </w:tcPr>
          <w:p w14:paraId="220E2F5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153B528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1FDA062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0A2A920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CF2E239" w14:textId="77777777" w:rsidTr="002B3495">
        <w:trPr>
          <w:trHeight w:val="20"/>
        </w:trPr>
        <w:tc>
          <w:tcPr>
            <w:tcW w:w="580" w:type="dxa"/>
            <w:tcBorders>
              <w:top w:val="single" w:sz="6" w:space="0" w:color="auto"/>
            </w:tcBorders>
            <w:shd w:val="clear" w:color="auto" w:fill="auto"/>
          </w:tcPr>
          <w:p w14:paraId="38095044"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5859088F" w14:textId="77777777" w:rsidR="002B3495" w:rsidRPr="00525A9C" w:rsidRDefault="002B3495" w:rsidP="002B3495">
            <w:pPr>
              <w:pStyle w:val="Texto"/>
              <w:spacing w:before="40" w:after="40" w:line="240" w:lineRule="exact"/>
              <w:ind w:firstLine="0"/>
              <w:rPr>
                <w:i/>
                <w:sz w:val="20"/>
              </w:rPr>
            </w:pPr>
            <w:r w:rsidRPr="00525A9C">
              <w:rPr>
                <w:i/>
                <w:sz w:val="20"/>
              </w:rPr>
              <w:t>Por el pago de:</w:t>
            </w:r>
          </w:p>
          <w:p w14:paraId="6AAA373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para gobiernos extranjeros</w:t>
            </w:r>
          </w:p>
          <w:p w14:paraId="1F14BD4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para organismos internacionales</w:t>
            </w:r>
          </w:p>
        </w:tc>
        <w:tc>
          <w:tcPr>
            <w:tcW w:w="524" w:type="dxa"/>
            <w:tcBorders>
              <w:top w:val="single" w:sz="6" w:space="0" w:color="auto"/>
            </w:tcBorders>
            <w:shd w:val="clear" w:color="auto" w:fill="auto"/>
          </w:tcPr>
          <w:p w14:paraId="79AD27A6"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02D6FEA0"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FEC2CF2" w14:textId="77777777" w:rsidTr="002B3495">
        <w:trPr>
          <w:trHeight w:val="20"/>
        </w:trPr>
        <w:tc>
          <w:tcPr>
            <w:tcW w:w="580" w:type="dxa"/>
            <w:shd w:val="clear" w:color="auto" w:fill="auto"/>
          </w:tcPr>
          <w:p w14:paraId="5CDD4A9F"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084A32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B73BAD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51D41310" w14:textId="77777777" w:rsidR="002B3495" w:rsidRPr="00525A9C" w:rsidRDefault="002B3495" w:rsidP="002B3495">
            <w:pPr>
              <w:pStyle w:val="Texto"/>
              <w:spacing w:before="40" w:after="40" w:line="240" w:lineRule="exact"/>
              <w:ind w:firstLine="0"/>
              <w:rPr>
                <w:i/>
                <w:sz w:val="20"/>
              </w:rPr>
            </w:pPr>
          </w:p>
        </w:tc>
      </w:tr>
      <w:tr w:rsidR="002B3495" w:rsidRPr="00525A9C" w14:paraId="356E55C1" w14:textId="77777777" w:rsidTr="002B3495">
        <w:trPr>
          <w:trHeight w:val="20"/>
        </w:trPr>
        <w:tc>
          <w:tcPr>
            <w:tcW w:w="580" w:type="dxa"/>
            <w:shd w:val="clear" w:color="auto" w:fill="auto"/>
          </w:tcPr>
          <w:p w14:paraId="32851B7A"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377BEFD0"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8ABC5E5"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60D3B908" w14:textId="77777777" w:rsidR="002B3495" w:rsidRPr="00525A9C" w:rsidRDefault="002B3495" w:rsidP="002B3495">
            <w:pPr>
              <w:pStyle w:val="Texto"/>
              <w:spacing w:before="40" w:after="40" w:line="240" w:lineRule="exact"/>
              <w:ind w:firstLine="0"/>
              <w:rPr>
                <w:i/>
                <w:sz w:val="20"/>
              </w:rPr>
            </w:pPr>
          </w:p>
        </w:tc>
      </w:tr>
      <w:tr w:rsidR="002B3495" w:rsidRPr="00525A9C" w14:paraId="7E33BEB7" w14:textId="77777777" w:rsidTr="002B3495">
        <w:trPr>
          <w:trHeight w:val="20"/>
        </w:trPr>
        <w:tc>
          <w:tcPr>
            <w:tcW w:w="580" w:type="dxa"/>
            <w:shd w:val="clear" w:color="auto" w:fill="auto"/>
          </w:tcPr>
          <w:p w14:paraId="64DC8B87"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7BE19FA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9B66279"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4EC743B" w14:textId="77777777" w:rsidR="002B3495" w:rsidRPr="00525A9C" w:rsidRDefault="002B3495" w:rsidP="002B3495">
            <w:pPr>
              <w:pStyle w:val="Texto"/>
              <w:spacing w:before="40" w:after="40" w:line="240" w:lineRule="exact"/>
              <w:ind w:firstLine="0"/>
              <w:rPr>
                <w:i/>
                <w:sz w:val="20"/>
              </w:rPr>
            </w:pPr>
          </w:p>
        </w:tc>
      </w:tr>
      <w:tr w:rsidR="002B3495" w:rsidRPr="00525A9C" w14:paraId="629B743F" w14:textId="77777777" w:rsidTr="002B3495">
        <w:trPr>
          <w:trHeight w:val="20"/>
        </w:trPr>
        <w:tc>
          <w:tcPr>
            <w:tcW w:w="580" w:type="dxa"/>
            <w:shd w:val="clear" w:color="auto" w:fill="auto"/>
          </w:tcPr>
          <w:p w14:paraId="2228770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56B2DD3"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BC9A8CD"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25DC6AC" w14:textId="77777777" w:rsidR="002B3495" w:rsidRPr="00525A9C" w:rsidRDefault="002B3495" w:rsidP="002B3495">
            <w:pPr>
              <w:pStyle w:val="Texto"/>
              <w:spacing w:before="40" w:after="40" w:line="240" w:lineRule="exact"/>
              <w:ind w:firstLine="0"/>
              <w:rPr>
                <w:i/>
                <w:sz w:val="20"/>
              </w:rPr>
            </w:pPr>
          </w:p>
        </w:tc>
      </w:tr>
      <w:tr w:rsidR="002B3495" w:rsidRPr="00525A9C" w14:paraId="3E880BCF" w14:textId="77777777" w:rsidTr="002B3495">
        <w:trPr>
          <w:trHeight w:val="20"/>
        </w:trPr>
        <w:tc>
          <w:tcPr>
            <w:tcW w:w="580" w:type="dxa"/>
            <w:shd w:val="clear" w:color="auto" w:fill="auto"/>
          </w:tcPr>
          <w:p w14:paraId="00C784D6"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13FB819"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04864CF6"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2F4328FC" w14:textId="77777777" w:rsidR="002B3495" w:rsidRPr="00525A9C" w:rsidRDefault="002B3495" w:rsidP="002B3495">
            <w:pPr>
              <w:pStyle w:val="Texto"/>
              <w:spacing w:before="40" w:after="40" w:line="240" w:lineRule="exact"/>
              <w:ind w:firstLine="0"/>
              <w:rPr>
                <w:i/>
                <w:sz w:val="20"/>
              </w:rPr>
            </w:pPr>
          </w:p>
        </w:tc>
      </w:tr>
      <w:tr w:rsidR="002B3495" w:rsidRPr="00525A9C" w14:paraId="54ACC818" w14:textId="77777777" w:rsidTr="002B3495">
        <w:trPr>
          <w:trHeight w:val="20"/>
        </w:trPr>
        <w:tc>
          <w:tcPr>
            <w:tcW w:w="580" w:type="dxa"/>
            <w:tcBorders>
              <w:bottom w:val="single" w:sz="6" w:space="0" w:color="auto"/>
            </w:tcBorders>
            <w:shd w:val="clear" w:color="auto" w:fill="auto"/>
          </w:tcPr>
          <w:p w14:paraId="0439D0C8"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390B2E32" w14:textId="77777777" w:rsidR="002B3495" w:rsidRPr="00525A9C" w:rsidRDefault="002B3495" w:rsidP="002B3495">
            <w:pPr>
              <w:pStyle w:val="Texto"/>
              <w:spacing w:before="40" w:after="40" w:line="240" w:lineRule="exact"/>
              <w:ind w:firstLine="0"/>
              <w:rPr>
                <w:i/>
                <w:sz w:val="20"/>
              </w:rPr>
            </w:pPr>
          </w:p>
          <w:p w14:paraId="7CF80E13" w14:textId="77777777" w:rsidR="002B3495" w:rsidRPr="00525A9C" w:rsidRDefault="002B3495" w:rsidP="002B3495">
            <w:pPr>
              <w:pStyle w:val="Texto"/>
              <w:spacing w:before="40" w:after="40" w:line="240" w:lineRule="exact"/>
              <w:ind w:firstLine="0"/>
              <w:rPr>
                <w:i/>
                <w:sz w:val="20"/>
              </w:rPr>
            </w:pPr>
          </w:p>
          <w:p w14:paraId="5340EDE8" w14:textId="77777777" w:rsidR="002B3495" w:rsidRPr="00525A9C" w:rsidRDefault="002B3495" w:rsidP="002B3495">
            <w:pPr>
              <w:pStyle w:val="Texto"/>
              <w:spacing w:before="40" w:after="40" w:line="240" w:lineRule="exact"/>
              <w:ind w:firstLine="0"/>
              <w:rPr>
                <w:i/>
                <w:sz w:val="20"/>
              </w:rPr>
            </w:pPr>
          </w:p>
          <w:p w14:paraId="7CF3B29F" w14:textId="77777777" w:rsidR="002B3495" w:rsidRPr="00525A9C" w:rsidRDefault="002B3495" w:rsidP="002B3495">
            <w:pPr>
              <w:pStyle w:val="Texto"/>
              <w:spacing w:before="40" w:after="40" w:line="240" w:lineRule="exact"/>
              <w:ind w:firstLine="0"/>
              <w:rPr>
                <w:i/>
                <w:sz w:val="20"/>
              </w:rPr>
            </w:pPr>
          </w:p>
          <w:p w14:paraId="2C1879B2" w14:textId="77777777" w:rsidR="002B3495" w:rsidRPr="00525A9C" w:rsidRDefault="002B3495" w:rsidP="002B3495">
            <w:pPr>
              <w:pStyle w:val="Texto"/>
              <w:spacing w:before="40" w:after="40" w:line="240" w:lineRule="exact"/>
              <w:ind w:firstLine="0"/>
              <w:rPr>
                <w:i/>
                <w:sz w:val="20"/>
              </w:rPr>
            </w:pPr>
          </w:p>
          <w:p w14:paraId="420165ED" w14:textId="77777777" w:rsidR="002B3495" w:rsidRPr="00525A9C" w:rsidRDefault="002B3495" w:rsidP="002B3495">
            <w:pPr>
              <w:pStyle w:val="Texto"/>
              <w:spacing w:before="40" w:after="40" w:line="240" w:lineRule="exact"/>
              <w:ind w:firstLine="0"/>
              <w:rPr>
                <w:i/>
                <w:sz w:val="20"/>
              </w:rPr>
            </w:pPr>
          </w:p>
          <w:p w14:paraId="4AAFFAC8" w14:textId="77777777" w:rsidR="002B3495" w:rsidRPr="00525A9C" w:rsidRDefault="002B3495" w:rsidP="002B3495">
            <w:pPr>
              <w:pStyle w:val="Texto"/>
              <w:spacing w:before="40" w:after="40" w:line="240" w:lineRule="exact"/>
              <w:ind w:firstLine="0"/>
              <w:rPr>
                <w:i/>
                <w:sz w:val="20"/>
              </w:rPr>
            </w:pPr>
          </w:p>
          <w:p w14:paraId="5C34A1A6" w14:textId="77777777" w:rsidR="002B3495" w:rsidRPr="00525A9C" w:rsidRDefault="002B3495" w:rsidP="002B3495">
            <w:pPr>
              <w:pStyle w:val="Texto"/>
              <w:spacing w:before="40" w:after="40" w:line="240" w:lineRule="exact"/>
              <w:ind w:firstLine="0"/>
              <w:rPr>
                <w:i/>
                <w:sz w:val="20"/>
              </w:rPr>
            </w:pPr>
          </w:p>
          <w:p w14:paraId="6A2A32B8" w14:textId="77777777" w:rsidR="002B3495" w:rsidRPr="00525A9C" w:rsidRDefault="002B3495" w:rsidP="002B3495">
            <w:pPr>
              <w:pStyle w:val="Texto"/>
              <w:spacing w:before="40" w:after="40" w:line="240" w:lineRule="exact"/>
              <w:ind w:firstLine="0"/>
              <w:rPr>
                <w:i/>
                <w:sz w:val="20"/>
              </w:rPr>
            </w:pPr>
          </w:p>
          <w:p w14:paraId="6FE8BFBE" w14:textId="77777777" w:rsidR="002B3495" w:rsidRPr="00525A9C" w:rsidRDefault="002B3495" w:rsidP="002B3495">
            <w:pPr>
              <w:pStyle w:val="Texto"/>
              <w:spacing w:before="40" w:after="40" w:line="240" w:lineRule="exact"/>
              <w:ind w:firstLine="0"/>
              <w:rPr>
                <w:i/>
                <w:sz w:val="20"/>
              </w:rPr>
            </w:pPr>
          </w:p>
          <w:p w14:paraId="4F10C260" w14:textId="77777777" w:rsidR="002B3495" w:rsidRPr="00525A9C" w:rsidRDefault="002B3495" w:rsidP="002B3495">
            <w:pPr>
              <w:pStyle w:val="Texto"/>
              <w:spacing w:before="40" w:after="40" w:line="240" w:lineRule="exact"/>
              <w:ind w:firstLine="0"/>
              <w:rPr>
                <w:i/>
                <w:sz w:val="20"/>
              </w:rPr>
            </w:pPr>
          </w:p>
          <w:p w14:paraId="50FDBB82" w14:textId="77777777" w:rsidR="002B3495" w:rsidRPr="00525A9C" w:rsidRDefault="002B3495" w:rsidP="002B3495">
            <w:pPr>
              <w:pStyle w:val="Texto"/>
              <w:spacing w:before="40" w:after="40" w:line="240" w:lineRule="exact"/>
              <w:ind w:firstLine="0"/>
              <w:rPr>
                <w:i/>
                <w:sz w:val="20"/>
              </w:rPr>
            </w:pPr>
          </w:p>
          <w:p w14:paraId="310F53E0" w14:textId="77777777" w:rsidR="002B3495" w:rsidRPr="00525A9C" w:rsidRDefault="002B3495" w:rsidP="002B3495">
            <w:pPr>
              <w:pStyle w:val="Texto"/>
              <w:spacing w:before="40" w:after="40" w:line="240" w:lineRule="exact"/>
              <w:ind w:firstLine="0"/>
              <w:rPr>
                <w:i/>
                <w:sz w:val="20"/>
              </w:rPr>
            </w:pPr>
          </w:p>
          <w:p w14:paraId="34119690" w14:textId="77777777" w:rsidR="002B3495" w:rsidRPr="00525A9C" w:rsidRDefault="002B3495" w:rsidP="002B3495">
            <w:pPr>
              <w:pStyle w:val="Texto"/>
              <w:spacing w:before="40" w:after="40" w:line="240" w:lineRule="exact"/>
              <w:ind w:firstLine="0"/>
              <w:rPr>
                <w:i/>
                <w:sz w:val="20"/>
              </w:rPr>
            </w:pPr>
          </w:p>
          <w:p w14:paraId="21C9D227" w14:textId="77777777" w:rsidR="002B3495" w:rsidRPr="00525A9C" w:rsidRDefault="002B3495" w:rsidP="002B3495">
            <w:pPr>
              <w:pStyle w:val="Texto"/>
              <w:spacing w:before="40" w:after="40" w:line="240" w:lineRule="exact"/>
              <w:ind w:firstLine="0"/>
              <w:rPr>
                <w:i/>
                <w:sz w:val="20"/>
              </w:rPr>
            </w:pPr>
          </w:p>
          <w:p w14:paraId="568FF2B7" w14:textId="77777777" w:rsidR="002B3495" w:rsidRPr="00525A9C" w:rsidRDefault="002B3495" w:rsidP="002B3495">
            <w:pPr>
              <w:pStyle w:val="Texto"/>
              <w:spacing w:before="40" w:after="40" w:line="240" w:lineRule="exact"/>
              <w:ind w:firstLine="0"/>
              <w:rPr>
                <w:i/>
                <w:sz w:val="20"/>
              </w:rPr>
            </w:pPr>
          </w:p>
          <w:p w14:paraId="6B5F3A6F" w14:textId="77777777" w:rsidR="002B3495" w:rsidRPr="00525A9C" w:rsidRDefault="002B3495" w:rsidP="002B3495">
            <w:pPr>
              <w:pStyle w:val="Texto"/>
              <w:spacing w:before="40" w:after="40" w:line="240" w:lineRule="exact"/>
              <w:ind w:firstLine="0"/>
              <w:rPr>
                <w:i/>
                <w:sz w:val="20"/>
              </w:rPr>
            </w:pPr>
          </w:p>
          <w:p w14:paraId="3F519A01" w14:textId="77777777" w:rsidR="002B3495" w:rsidRPr="00525A9C" w:rsidRDefault="002B3495" w:rsidP="002B3495">
            <w:pPr>
              <w:pStyle w:val="Texto"/>
              <w:spacing w:before="40" w:after="40" w:line="240" w:lineRule="exact"/>
              <w:ind w:firstLine="0"/>
              <w:rPr>
                <w:i/>
                <w:sz w:val="20"/>
              </w:rPr>
            </w:pPr>
          </w:p>
          <w:p w14:paraId="388DDE92" w14:textId="77777777" w:rsidR="002B3495" w:rsidRPr="00525A9C" w:rsidRDefault="002B3495" w:rsidP="002B3495">
            <w:pPr>
              <w:pStyle w:val="Texto"/>
              <w:spacing w:before="40" w:after="40" w:line="240" w:lineRule="exact"/>
              <w:ind w:firstLine="0"/>
              <w:rPr>
                <w:i/>
                <w:sz w:val="20"/>
              </w:rPr>
            </w:pPr>
          </w:p>
          <w:p w14:paraId="35A06872" w14:textId="77777777" w:rsidR="002B3495" w:rsidRPr="00525A9C" w:rsidRDefault="002B3495" w:rsidP="002B3495">
            <w:pPr>
              <w:pStyle w:val="Texto"/>
              <w:spacing w:before="40" w:after="40" w:line="240" w:lineRule="exact"/>
              <w:ind w:firstLine="0"/>
              <w:rPr>
                <w:i/>
                <w:sz w:val="20"/>
              </w:rPr>
            </w:pPr>
          </w:p>
          <w:p w14:paraId="65D3BC59" w14:textId="77777777" w:rsidR="002B3495" w:rsidRPr="00525A9C" w:rsidRDefault="002B3495" w:rsidP="002B3495">
            <w:pPr>
              <w:pStyle w:val="Texto"/>
              <w:spacing w:before="40" w:after="40" w:line="240" w:lineRule="exact"/>
              <w:ind w:firstLine="0"/>
              <w:rPr>
                <w:i/>
                <w:sz w:val="20"/>
              </w:rPr>
            </w:pPr>
          </w:p>
          <w:p w14:paraId="06ED817F" w14:textId="77777777" w:rsidR="002B3495" w:rsidRPr="00525A9C" w:rsidRDefault="002B3495" w:rsidP="002B3495">
            <w:pPr>
              <w:pStyle w:val="Texto"/>
              <w:spacing w:before="40" w:after="40" w:line="240" w:lineRule="exact"/>
              <w:ind w:firstLine="0"/>
              <w:rPr>
                <w:i/>
                <w:sz w:val="20"/>
              </w:rPr>
            </w:pPr>
          </w:p>
          <w:p w14:paraId="608D8C79" w14:textId="77777777" w:rsidR="002B3495" w:rsidRPr="00525A9C" w:rsidRDefault="002B3495" w:rsidP="002B3495">
            <w:pPr>
              <w:pStyle w:val="Texto"/>
              <w:spacing w:before="40" w:after="40" w:line="240" w:lineRule="exact"/>
              <w:ind w:firstLine="0"/>
              <w:rPr>
                <w:i/>
                <w:sz w:val="20"/>
              </w:rPr>
            </w:pPr>
          </w:p>
          <w:p w14:paraId="3152E5A9"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544146D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67481DD1" w14:textId="77777777" w:rsidR="002B3495" w:rsidRPr="00525A9C" w:rsidRDefault="002B3495" w:rsidP="002B3495">
            <w:pPr>
              <w:pStyle w:val="Texto"/>
              <w:spacing w:before="40" w:after="40" w:line="240" w:lineRule="exact"/>
              <w:ind w:firstLine="0"/>
              <w:rPr>
                <w:i/>
                <w:sz w:val="20"/>
              </w:rPr>
            </w:pPr>
          </w:p>
        </w:tc>
      </w:tr>
      <w:tr w:rsidR="002B3495" w:rsidRPr="00525A9C" w14:paraId="6B3AB7BD" w14:textId="77777777" w:rsidTr="002B3495">
        <w:trPr>
          <w:trHeight w:val="20"/>
        </w:trPr>
        <w:tc>
          <w:tcPr>
            <w:tcW w:w="8712" w:type="dxa"/>
            <w:gridSpan w:val="8"/>
            <w:tcBorders>
              <w:top w:val="single" w:sz="6" w:space="0" w:color="auto"/>
              <w:bottom w:val="single" w:sz="6" w:space="0" w:color="auto"/>
            </w:tcBorders>
            <w:shd w:val="clear" w:color="auto" w:fill="auto"/>
          </w:tcPr>
          <w:p w14:paraId="0385338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815E68F" w14:textId="77777777" w:rsidR="002B3495" w:rsidRPr="00525A9C" w:rsidRDefault="002B3495" w:rsidP="002B3495">
            <w:pPr>
              <w:pStyle w:val="Texto"/>
              <w:spacing w:before="40" w:after="40" w:line="240" w:lineRule="exact"/>
              <w:ind w:firstLine="0"/>
              <w:rPr>
                <w:i/>
                <w:sz w:val="20"/>
              </w:rPr>
            </w:pPr>
            <w:r w:rsidRPr="00525A9C">
              <w:rPr>
                <w:i/>
                <w:sz w:val="20"/>
              </w:rPr>
              <w:t>Importe del gasto que no supone la contraprestación de bienes o servicios que se otorga para cubrir cuotas y aportaciones a gobiernos extranjeros y organismos internacionales, derivadas de acuerdos, convenios o tratados celebrados por los entes públicos.</w:t>
            </w:r>
          </w:p>
        </w:tc>
      </w:tr>
      <w:tr w:rsidR="002B3495" w:rsidRPr="00525A9C" w14:paraId="6850771B" w14:textId="77777777" w:rsidTr="002B3495">
        <w:trPr>
          <w:trHeight w:val="20"/>
        </w:trPr>
        <w:tc>
          <w:tcPr>
            <w:tcW w:w="8712" w:type="dxa"/>
            <w:gridSpan w:val="8"/>
            <w:tcBorders>
              <w:top w:val="single" w:sz="6" w:space="0" w:color="auto"/>
              <w:bottom w:val="single" w:sz="6" w:space="0" w:color="auto"/>
            </w:tcBorders>
            <w:shd w:val="clear" w:color="auto" w:fill="auto"/>
          </w:tcPr>
          <w:p w14:paraId="46A7CBEA"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E46AC65"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beneficiario, de conformidad con el concepto 4900 del Clasificador por Objeto del Gasto, partidas 491 y 492.</w:t>
            </w:r>
          </w:p>
        </w:tc>
      </w:tr>
      <w:tr w:rsidR="002B3495" w:rsidRPr="00525A9C" w14:paraId="2053AB00" w14:textId="77777777" w:rsidTr="002B3495">
        <w:tblPrEx>
          <w:tblBorders>
            <w:insideH w:val="single" w:sz="6" w:space="0" w:color="auto"/>
          </w:tblBorders>
        </w:tblPrEx>
        <w:trPr>
          <w:trHeight w:val="20"/>
        </w:trPr>
        <w:tc>
          <w:tcPr>
            <w:tcW w:w="957" w:type="dxa"/>
            <w:gridSpan w:val="2"/>
            <w:shd w:val="clear" w:color="auto" w:fill="auto"/>
            <w:vAlign w:val="center"/>
          </w:tcPr>
          <w:p w14:paraId="71F62D88"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0C3DBBB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757E28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419B317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79C54777"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E70B8F0" w14:textId="77777777" w:rsidTr="002B3495">
        <w:tblPrEx>
          <w:tblBorders>
            <w:insideH w:val="single" w:sz="6" w:space="0" w:color="auto"/>
          </w:tblBorders>
        </w:tblPrEx>
        <w:trPr>
          <w:trHeight w:val="20"/>
        </w:trPr>
        <w:tc>
          <w:tcPr>
            <w:tcW w:w="957" w:type="dxa"/>
            <w:gridSpan w:val="2"/>
            <w:shd w:val="clear" w:color="auto" w:fill="auto"/>
            <w:vAlign w:val="center"/>
          </w:tcPr>
          <w:p w14:paraId="44D3E1C3" w14:textId="77777777" w:rsidR="002B3495" w:rsidRPr="00525A9C" w:rsidRDefault="002B3495" w:rsidP="002B3495">
            <w:pPr>
              <w:pStyle w:val="Texto"/>
              <w:spacing w:before="40" w:after="40" w:line="240" w:lineRule="exact"/>
              <w:ind w:firstLine="0"/>
              <w:jc w:val="center"/>
              <w:rPr>
                <w:i/>
                <w:sz w:val="20"/>
              </w:rPr>
            </w:pPr>
            <w:r w:rsidRPr="00525A9C">
              <w:rPr>
                <w:i/>
                <w:sz w:val="20"/>
              </w:rPr>
              <w:t>5.3.3.2</w:t>
            </w:r>
          </w:p>
        </w:tc>
        <w:tc>
          <w:tcPr>
            <w:tcW w:w="1152" w:type="dxa"/>
            <w:shd w:val="clear" w:color="auto" w:fill="auto"/>
            <w:vAlign w:val="center"/>
          </w:tcPr>
          <w:p w14:paraId="0F88C99D"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0DAB425D" w14:textId="77777777" w:rsidR="002B3495" w:rsidRPr="00525A9C" w:rsidRDefault="002B3495" w:rsidP="002B3495">
            <w:pPr>
              <w:pStyle w:val="Texto"/>
              <w:spacing w:before="40" w:after="40" w:line="240" w:lineRule="exact"/>
              <w:ind w:firstLine="0"/>
              <w:jc w:val="center"/>
              <w:rPr>
                <w:i/>
                <w:sz w:val="20"/>
              </w:rPr>
            </w:pPr>
            <w:r w:rsidRPr="00525A9C">
              <w:rPr>
                <w:i/>
                <w:sz w:val="20"/>
              </w:rPr>
              <w:t>Participaciones y Aportaciones</w:t>
            </w:r>
          </w:p>
        </w:tc>
        <w:tc>
          <w:tcPr>
            <w:tcW w:w="2662" w:type="dxa"/>
            <w:gridSpan w:val="3"/>
            <w:shd w:val="clear" w:color="auto" w:fill="auto"/>
            <w:vAlign w:val="center"/>
          </w:tcPr>
          <w:p w14:paraId="7E1D9158" w14:textId="77777777" w:rsidR="002B3495" w:rsidRPr="00525A9C" w:rsidRDefault="002B3495" w:rsidP="002B3495">
            <w:pPr>
              <w:pStyle w:val="Texto"/>
              <w:spacing w:before="40" w:after="40" w:line="240" w:lineRule="exact"/>
              <w:ind w:firstLine="0"/>
              <w:jc w:val="center"/>
              <w:rPr>
                <w:i/>
                <w:sz w:val="20"/>
              </w:rPr>
            </w:pPr>
            <w:r w:rsidRPr="00525A9C">
              <w:rPr>
                <w:i/>
                <w:sz w:val="20"/>
              </w:rPr>
              <w:t>Convenios</w:t>
            </w:r>
          </w:p>
        </w:tc>
        <w:tc>
          <w:tcPr>
            <w:tcW w:w="2159" w:type="dxa"/>
            <w:shd w:val="clear" w:color="auto" w:fill="auto"/>
            <w:vAlign w:val="center"/>
          </w:tcPr>
          <w:p w14:paraId="4F5DD993"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5096821C" w14:textId="77777777" w:rsidTr="002B3495">
        <w:tblPrEx>
          <w:tblBorders>
            <w:insideH w:val="single" w:sz="6" w:space="0" w:color="auto"/>
          </w:tblBorders>
        </w:tblPrEx>
        <w:trPr>
          <w:trHeight w:val="20"/>
        </w:trPr>
        <w:tc>
          <w:tcPr>
            <w:tcW w:w="957" w:type="dxa"/>
            <w:gridSpan w:val="2"/>
            <w:shd w:val="clear" w:color="auto" w:fill="auto"/>
            <w:vAlign w:val="center"/>
          </w:tcPr>
          <w:p w14:paraId="2573B58B"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63084D9E" w14:textId="77777777" w:rsidR="002B3495" w:rsidRPr="00525A9C" w:rsidRDefault="002B3495" w:rsidP="002B3495">
            <w:pPr>
              <w:pStyle w:val="Texto"/>
              <w:spacing w:before="40" w:after="40" w:line="240" w:lineRule="exact"/>
              <w:ind w:firstLine="0"/>
              <w:rPr>
                <w:i/>
                <w:sz w:val="20"/>
              </w:rPr>
            </w:pPr>
            <w:r w:rsidRPr="00525A9C">
              <w:rPr>
                <w:i/>
                <w:sz w:val="20"/>
              </w:rPr>
              <w:t>Convenios de Descentralización y Otros</w:t>
            </w:r>
          </w:p>
        </w:tc>
      </w:tr>
    </w:tbl>
    <w:p w14:paraId="390A529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7"/>
        <w:gridCol w:w="1152"/>
        <w:gridCol w:w="1782"/>
        <w:gridCol w:w="493"/>
        <w:gridCol w:w="524"/>
        <w:gridCol w:w="1645"/>
        <w:gridCol w:w="2159"/>
      </w:tblGrid>
      <w:tr w:rsidR="002B3495" w:rsidRPr="00525A9C" w14:paraId="136EE224" w14:textId="77777777" w:rsidTr="002B3495">
        <w:trPr>
          <w:trHeight w:val="20"/>
        </w:trPr>
        <w:tc>
          <w:tcPr>
            <w:tcW w:w="580" w:type="dxa"/>
            <w:tcBorders>
              <w:top w:val="single" w:sz="6" w:space="0" w:color="auto"/>
              <w:bottom w:val="single" w:sz="6" w:space="0" w:color="auto"/>
            </w:tcBorders>
            <w:shd w:val="clear" w:color="auto" w:fill="auto"/>
          </w:tcPr>
          <w:p w14:paraId="5C0F9D0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4"/>
            <w:tcBorders>
              <w:top w:val="single" w:sz="6" w:space="0" w:color="auto"/>
              <w:bottom w:val="single" w:sz="6" w:space="0" w:color="auto"/>
            </w:tcBorders>
            <w:shd w:val="clear" w:color="auto" w:fill="auto"/>
          </w:tcPr>
          <w:p w14:paraId="5E0839D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7CA093B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gridSpan w:val="2"/>
            <w:tcBorders>
              <w:top w:val="single" w:sz="6" w:space="0" w:color="auto"/>
              <w:bottom w:val="single" w:sz="6" w:space="0" w:color="auto"/>
            </w:tcBorders>
            <w:shd w:val="clear" w:color="auto" w:fill="auto"/>
          </w:tcPr>
          <w:p w14:paraId="37500224"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6BDC510" w14:textId="77777777" w:rsidTr="002B3495">
        <w:trPr>
          <w:trHeight w:val="20"/>
        </w:trPr>
        <w:tc>
          <w:tcPr>
            <w:tcW w:w="580" w:type="dxa"/>
            <w:tcBorders>
              <w:top w:val="single" w:sz="6" w:space="0" w:color="auto"/>
            </w:tcBorders>
            <w:shd w:val="clear" w:color="auto" w:fill="auto"/>
          </w:tcPr>
          <w:p w14:paraId="1FE6485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4"/>
            <w:tcBorders>
              <w:top w:val="single" w:sz="6" w:space="0" w:color="auto"/>
            </w:tcBorders>
            <w:shd w:val="clear" w:color="auto" w:fill="auto"/>
          </w:tcPr>
          <w:p w14:paraId="6072BD9F" w14:textId="77777777" w:rsidR="002B3495" w:rsidRPr="00525A9C" w:rsidRDefault="002B3495" w:rsidP="002B3495">
            <w:pPr>
              <w:pStyle w:val="Texto"/>
              <w:spacing w:before="40" w:after="40" w:line="240" w:lineRule="exact"/>
              <w:ind w:firstLine="0"/>
              <w:rPr>
                <w:i/>
                <w:sz w:val="20"/>
              </w:rPr>
            </w:pPr>
            <w:r w:rsidRPr="00525A9C">
              <w:rPr>
                <w:i/>
                <w:sz w:val="20"/>
              </w:rPr>
              <w:t>Por el pago de:</w:t>
            </w:r>
          </w:p>
          <w:p w14:paraId="2CE1728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 de descentralización</w:t>
            </w:r>
          </w:p>
          <w:p w14:paraId="5FF4536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Otros convenios</w:t>
            </w:r>
          </w:p>
        </w:tc>
        <w:tc>
          <w:tcPr>
            <w:tcW w:w="524" w:type="dxa"/>
            <w:tcBorders>
              <w:top w:val="single" w:sz="6" w:space="0" w:color="auto"/>
            </w:tcBorders>
            <w:shd w:val="clear" w:color="auto" w:fill="auto"/>
          </w:tcPr>
          <w:p w14:paraId="3B2F870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gridSpan w:val="2"/>
            <w:tcBorders>
              <w:top w:val="single" w:sz="6" w:space="0" w:color="auto"/>
            </w:tcBorders>
            <w:shd w:val="clear" w:color="auto" w:fill="auto"/>
          </w:tcPr>
          <w:p w14:paraId="295B183E"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18EFFB34" w14:textId="77777777" w:rsidTr="002B3495">
        <w:trPr>
          <w:trHeight w:val="20"/>
        </w:trPr>
        <w:tc>
          <w:tcPr>
            <w:tcW w:w="580" w:type="dxa"/>
            <w:shd w:val="clear" w:color="auto" w:fill="auto"/>
          </w:tcPr>
          <w:p w14:paraId="593DB5AD"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2F6F96E6"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66FCC25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09B8FDDF" w14:textId="77777777" w:rsidR="002B3495" w:rsidRPr="00525A9C" w:rsidRDefault="002B3495" w:rsidP="002B3495">
            <w:pPr>
              <w:pStyle w:val="Texto"/>
              <w:spacing w:before="40" w:after="40" w:line="240" w:lineRule="exact"/>
              <w:ind w:firstLine="0"/>
              <w:rPr>
                <w:i/>
                <w:sz w:val="20"/>
              </w:rPr>
            </w:pPr>
          </w:p>
        </w:tc>
      </w:tr>
      <w:tr w:rsidR="002B3495" w:rsidRPr="00525A9C" w14:paraId="2B85EA13" w14:textId="77777777" w:rsidTr="002B3495">
        <w:trPr>
          <w:trHeight w:val="20"/>
        </w:trPr>
        <w:tc>
          <w:tcPr>
            <w:tcW w:w="580" w:type="dxa"/>
            <w:shd w:val="clear" w:color="auto" w:fill="auto"/>
          </w:tcPr>
          <w:p w14:paraId="4984AD4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shd w:val="clear" w:color="auto" w:fill="auto"/>
          </w:tcPr>
          <w:p w14:paraId="01F8E0F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43DAA7CA" w14:textId="77777777" w:rsidR="002B3495" w:rsidRPr="00525A9C" w:rsidRDefault="002B3495" w:rsidP="002B3495">
            <w:pPr>
              <w:pStyle w:val="Texto"/>
              <w:spacing w:before="40" w:after="40" w:line="240" w:lineRule="exact"/>
              <w:ind w:firstLine="0"/>
              <w:jc w:val="center"/>
              <w:rPr>
                <w:i/>
                <w:sz w:val="20"/>
              </w:rPr>
            </w:pPr>
          </w:p>
        </w:tc>
        <w:tc>
          <w:tcPr>
            <w:tcW w:w="3804" w:type="dxa"/>
            <w:gridSpan w:val="2"/>
            <w:shd w:val="clear" w:color="auto" w:fill="auto"/>
          </w:tcPr>
          <w:p w14:paraId="3663BE3D" w14:textId="77777777" w:rsidR="002B3495" w:rsidRPr="00525A9C" w:rsidRDefault="002B3495" w:rsidP="002B3495">
            <w:pPr>
              <w:pStyle w:val="Texto"/>
              <w:spacing w:before="40" w:after="40" w:line="240" w:lineRule="exact"/>
              <w:ind w:firstLine="0"/>
              <w:rPr>
                <w:i/>
                <w:sz w:val="20"/>
              </w:rPr>
            </w:pPr>
          </w:p>
        </w:tc>
      </w:tr>
      <w:tr w:rsidR="002B3495" w:rsidRPr="00525A9C" w14:paraId="724F753A" w14:textId="77777777" w:rsidTr="002B3495">
        <w:trPr>
          <w:trHeight w:val="20"/>
        </w:trPr>
        <w:tc>
          <w:tcPr>
            <w:tcW w:w="580" w:type="dxa"/>
            <w:tcBorders>
              <w:bottom w:val="single" w:sz="6" w:space="0" w:color="auto"/>
            </w:tcBorders>
            <w:shd w:val="clear" w:color="auto" w:fill="auto"/>
          </w:tcPr>
          <w:p w14:paraId="4B71B26B" w14:textId="77777777" w:rsidR="002B3495" w:rsidRPr="00525A9C" w:rsidRDefault="002B3495" w:rsidP="002B3495">
            <w:pPr>
              <w:pStyle w:val="Texto"/>
              <w:spacing w:before="40" w:after="40" w:line="240" w:lineRule="exact"/>
              <w:ind w:firstLine="0"/>
              <w:jc w:val="center"/>
              <w:rPr>
                <w:i/>
                <w:sz w:val="20"/>
              </w:rPr>
            </w:pPr>
          </w:p>
        </w:tc>
        <w:tc>
          <w:tcPr>
            <w:tcW w:w="3804" w:type="dxa"/>
            <w:gridSpan w:val="4"/>
            <w:tcBorders>
              <w:bottom w:val="single" w:sz="6" w:space="0" w:color="auto"/>
            </w:tcBorders>
            <w:shd w:val="clear" w:color="auto" w:fill="auto"/>
          </w:tcPr>
          <w:p w14:paraId="63D692B4" w14:textId="77777777" w:rsidR="002B3495" w:rsidRPr="00525A9C" w:rsidRDefault="002B3495" w:rsidP="002B3495">
            <w:pPr>
              <w:pStyle w:val="Texto"/>
              <w:spacing w:before="40" w:after="40" w:line="240" w:lineRule="exact"/>
              <w:ind w:firstLine="0"/>
              <w:rPr>
                <w:i/>
                <w:sz w:val="20"/>
              </w:rPr>
            </w:pPr>
          </w:p>
          <w:p w14:paraId="39C6E972" w14:textId="77777777" w:rsidR="002B3495" w:rsidRPr="00525A9C" w:rsidRDefault="002B3495" w:rsidP="002B3495">
            <w:pPr>
              <w:pStyle w:val="Texto"/>
              <w:spacing w:before="40" w:after="40" w:line="240" w:lineRule="exact"/>
              <w:ind w:firstLine="0"/>
              <w:rPr>
                <w:i/>
                <w:sz w:val="20"/>
              </w:rPr>
            </w:pPr>
          </w:p>
          <w:p w14:paraId="1EF67D07" w14:textId="77777777" w:rsidR="002B3495" w:rsidRPr="00525A9C" w:rsidRDefault="002B3495" w:rsidP="002B3495">
            <w:pPr>
              <w:pStyle w:val="Texto"/>
              <w:spacing w:before="40" w:after="40" w:line="240" w:lineRule="exact"/>
              <w:ind w:firstLine="0"/>
              <w:rPr>
                <w:i/>
                <w:sz w:val="20"/>
              </w:rPr>
            </w:pPr>
          </w:p>
          <w:p w14:paraId="71273B60" w14:textId="77777777" w:rsidR="002B3495" w:rsidRPr="00525A9C" w:rsidRDefault="002B3495" w:rsidP="002B3495">
            <w:pPr>
              <w:pStyle w:val="Texto"/>
              <w:spacing w:before="40" w:after="40" w:line="240" w:lineRule="exact"/>
              <w:ind w:firstLine="0"/>
              <w:rPr>
                <w:i/>
                <w:sz w:val="20"/>
              </w:rPr>
            </w:pPr>
          </w:p>
          <w:p w14:paraId="091DB6CF" w14:textId="77777777" w:rsidR="002B3495" w:rsidRPr="00525A9C" w:rsidRDefault="002B3495" w:rsidP="002B3495">
            <w:pPr>
              <w:pStyle w:val="Texto"/>
              <w:spacing w:before="40" w:after="40" w:line="240" w:lineRule="exact"/>
              <w:ind w:firstLine="0"/>
              <w:rPr>
                <w:i/>
                <w:sz w:val="20"/>
              </w:rPr>
            </w:pPr>
          </w:p>
          <w:p w14:paraId="53FACA16" w14:textId="77777777" w:rsidR="002B3495" w:rsidRPr="00525A9C" w:rsidRDefault="002B3495" w:rsidP="002B3495">
            <w:pPr>
              <w:pStyle w:val="Texto"/>
              <w:spacing w:before="40" w:after="40" w:line="240" w:lineRule="exact"/>
              <w:ind w:firstLine="0"/>
              <w:rPr>
                <w:i/>
                <w:sz w:val="20"/>
              </w:rPr>
            </w:pPr>
          </w:p>
          <w:p w14:paraId="5727923F" w14:textId="77777777" w:rsidR="002B3495" w:rsidRPr="00525A9C" w:rsidRDefault="002B3495" w:rsidP="002B3495">
            <w:pPr>
              <w:pStyle w:val="Texto"/>
              <w:spacing w:before="40" w:after="40" w:line="240" w:lineRule="exact"/>
              <w:ind w:firstLine="0"/>
              <w:rPr>
                <w:i/>
                <w:sz w:val="20"/>
              </w:rPr>
            </w:pPr>
          </w:p>
          <w:p w14:paraId="24225614" w14:textId="77777777" w:rsidR="002B3495" w:rsidRPr="00525A9C" w:rsidRDefault="002B3495" w:rsidP="002B3495">
            <w:pPr>
              <w:pStyle w:val="Texto"/>
              <w:spacing w:before="40" w:after="40" w:line="240" w:lineRule="exact"/>
              <w:ind w:firstLine="0"/>
              <w:rPr>
                <w:i/>
                <w:sz w:val="20"/>
              </w:rPr>
            </w:pPr>
          </w:p>
          <w:p w14:paraId="544CF2EA" w14:textId="77777777" w:rsidR="002B3495" w:rsidRPr="00525A9C" w:rsidRDefault="002B3495" w:rsidP="002B3495">
            <w:pPr>
              <w:pStyle w:val="Texto"/>
              <w:spacing w:before="40" w:after="40" w:line="240" w:lineRule="exact"/>
              <w:ind w:firstLine="0"/>
              <w:rPr>
                <w:i/>
                <w:sz w:val="20"/>
              </w:rPr>
            </w:pPr>
          </w:p>
          <w:p w14:paraId="270FD6F2" w14:textId="77777777" w:rsidR="002B3495" w:rsidRPr="00525A9C" w:rsidRDefault="002B3495" w:rsidP="002B3495">
            <w:pPr>
              <w:pStyle w:val="Texto"/>
              <w:spacing w:before="40" w:after="40" w:line="240" w:lineRule="exact"/>
              <w:ind w:firstLine="0"/>
              <w:rPr>
                <w:i/>
                <w:sz w:val="20"/>
              </w:rPr>
            </w:pPr>
          </w:p>
          <w:p w14:paraId="25B5D6E2" w14:textId="77777777" w:rsidR="002B3495" w:rsidRPr="00525A9C" w:rsidRDefault="002B3495" w:rsidP="002B3495">
            <w:pPr>
              <w:pStyle w:val="Texto"/>
              <w:spacing w:before="40" w:after="40" w:line="240" w:lineRule="exact"/>
              <w:ind w:firstLine="0"/>
              <w:rPr>
                <w:i/>
                <w:sz w:val="20"/>
              </w:rPr>
            </w:pPr>
          </w:p>
          <w:p w14:paraId="4C017531" w14:textId="77777777" w:rsidR="002B3495" w:rsidRPr="00525A9C" w:rsidRDefault="002B3495" w:rsidP="002B3495">
            <w:pPr>
              <w:pStyle w:val="Texto"/>
              <w:spacing w:before="40" w:after="40" w:line="240" w:lineRule="exact"/>
              <w:ind w:firstLine="0"/>
              <w:rPr>
                <w:i/>
                <w:sz w:val="20"/>
              </w:rPr>
            </w:pPr>
          </w:p>
          <w:p w14:paraId="6EF9B183" w14:textId="77777777" w:rsidR="002B3495" w:rsidRPr="00525A9C" w:rsidRDefault="002B3495" w:rsidP="002B3495">
            <w:pPr>
              <w:pStyle w:val="Texto"/>
              <w:spacing w:before="40" w:after="40" w:line="240" w:lineRule="exact"/>
              <w:ind w:firstLine="0"/>
              <w:rPr>
                <w:i/>
                <w:sz w:val="20"/>
              </w:rPr>
            </w:pPr>
          </w:p>
          <w:p w14:paraId="7C1BF130" w14:textId="77777777" w:rsidR="002B3495" w:rsidRPr="00525A9C" w:rsidRDefault="002B3495" w:rsidP="002B3495">
            <w:pPr>
              <w:pStyle w:val="Texto"/>
              <w:spacing w:before="40" w:after="40" w:line="240" w:lineRule="exact"/>
              <w:ind w:firstLine="0"/>
              <w:rPr>
                <w:i/>
                <w:sz w:val="20"/>
              </w:rPr>
            </w:pPr>
          </w:p>
          <w:p w14:paraId="5700AF5A" w14:textId="77777777" w:rsidR="002B3495" w:rsidRPr="00525A9C" w:rsidRDefault="002B3495" w:rsidP="002B3495">
            <w:pPr>
              <w:pStyle w:val="Texto"/>
              <w:spacing w:before="40" w:after="40" w:line="240" w:lineRule="exact"/>
              <w:ind w:firstLine="0"/>
              <w:rPr>
                <w:i/>
                <w:sz w:val="20"/>
              </w:rPr>
            </w:pPr>
          </w:p>
          <w:p w14:paraId="505405B5" w14:textId="77777777" w:rsidR="002B3495" w:rsidRPr="00525A9C" w:rsidRDefault="002B3495" w:rsidP="002B3495">
            <w:pPr>
              <w:pStyle w:val="Texto"/>
              <w:spacing w:before="40" w:after="40" w:line="240" w:lineRule="exact"/>
              <w:ind w:firstLine="0"/>
              <w:rPr>
                <w:i/>
                <w:sz w:val="20"/>
              </w:rPr>
            </w:pPr>
          </w:p>
          <w:p w14:paraId="426BCDD1" w14:textId="77777777" w:rsidR="002B3495" w:rsidRPr="00525A9C" w:rsidRDefault="002B3495" w:rsidP="002B3495">
            <w:pPr>
              <w:pStyle w:val="Texto"/>
              <w:spacing w:before="40" w:after="40" w:line="240" w:lineRule="exact"/>
              <w:ind w:firstLine="0"/>
              <w:rPr>
                <w:i/>
                <w:sz w:val="20"/>
              </w:rPr>
            </w:pPr>
          </w:p>
          <w:p w14:paraId="3CC39555" w14:textId="77777777" w:rsidR="002B3495" w:rsidRPr="00525A9C" w:rsidRDefault="002B3495" w:rsidP="002B3495">
            <w:pPr>
              <w:pStyle w:val="Texto"/>
              <w:spacing w:before="40" w:after="40" w:line="240" w:lineRule="exact"/>
              <w:ind w:firstLine="0"/>
              <w:rPr>
                <w:i/>
                <w:sz w:val="20"/>
              </w:rPr>
            </w:pPr>
          </w:p>
          <w:p w14:paraId="36449F84" w14:textId="77777777" w:rsidR="002B3495" w:rsidRPr="00525A9C" w:rsidRDefault="002B3495" w:rsidP="002B3495">
            <w:pPr>
              <w:pStyle w:val="Texto"/>
              <w:spacing w:before="40" w:after="40" w:line="240" w:lineRule="exact"/>
              <w:ind w:firstLine="0"/>
              <w:rPr>
                <w:i/>
                <w:sz w:val="20"/>
              </w:rPr>
            </w:pPr>
          </w:p>
          <w:p w14:paraId="01A8694B" w14:textId="77777777" w:rsidR="002B3495" w:rsidRPr="00525A9C" w:rsidRDefault="002B3495" w:rsidP="002B3495">
            <w:pPr>
              <w:pStyle w:val="Texto"/>
              <w:spacing w:before="40" w:after="40" w:line="240" w:lineRule="exact"/>
              <w:ind w:firstLine="0"/>
              <w:rPr>
                <w:i/>
                <w:sz w:val="20"/>
              </w:rPr>
            </w:pPr>
          </w:p>
          <w:p w14:paraId="34DC09A9" w14:textId="77777777" w:rsidR="002B3495" w:rsidRPr="00525A9C" w:rsidRDefault="002B3495" w:rsidP="002B3495">
            <w:pPr>
              <w:pStyle w:val="Texto"/>
              <w:spacing w:before="40" w:after="40" w:line="240" w:lineRule="exact"/>
              <w:ind w:firstLine="0"/>
              <w:rPr>
                <w:i/>
                <w:sz w:val="20"/>
              </w:rPr>
            </w:pPr>
          </w:p>
          <w:p w14:paraId="786B60B3" w14:textId="77777777" w:rsidR="002B3495" w:rsidRPr="00525A9C" w:rsidRDefault="002B3495" w:rsidP="002B3495">
            <w:pPr>
              <w:pStyle w:val="Texto"/>
              <w:spacing w:before="40" w:after="40" w:line="240" w:lineRule="exact"/>
              <w:ind w:firstLine="0"/>
              <w:rPr>
                <w:i/>
                <w:sz w:val="20"/>
              </w:rPr>
            </w:pPr>
          </w:p>
          <w:p w14:paraId="4A69A33B" w14:textId="77777777" w:rsidR="002B3495" w:rsidRPr="00525A9C" w:rsidRDefault="002B3495" w:rsidP="002B3495">
            <w:pPr>
              <w:pStyle w:val="Texto"/>
              <w:spacing w:before="40" w:after="40" w:line="240" w:lineRule="exact"/>
              <w:ind w:firstLine="0"/>
              <w:rPr>
                <w:i/>
                <w:sz w:val="20"/>
              </w:rPr>
            </w:pPr>
          </w:p>
          <w:p w14:paraId="51A7FBC1" w14:textId="77777777" w:rsidR="002B3495" w:rsidRPr="00525A9C" w:rsidRDefault="002B3495" w:rsidP="002B3495">
            <w:pPr>
              <w:pStyle w:val="Texto"/>
              <w:spacing w:before="40" w:after="40" w:line="240" w:lineRule="exact"/>
              <w:ind w:firstLine="0"/>
              <w:rPr>
                <w:i/>
                <w:sz w:val="20"/>
              </w:rPr>
            </w:pPr>
          </w:p>
          <w:p w14:paraId="3471F57A" w14:textId="77777777" w:rsidR="002B3495" w:rsidRPr="00525A9C" w:rsidRDefault="002B3495" w:rsidP="002B3495">
            <w:pPr>
              <w:pStyle w:val="Texto"/>
              <w:spacing w:before="40" w:after="40" w:line="240" w:lineRule="exact"/>
              <w:ind w:firstLine="0"/>
              <w:rPr>
                <w:i/>
                <w:sz w:val="20"/>
              </w:rPr>
            </w:pPr>
          </w:p>
          <w:p w14:paraId="12E32569" w14:textId="77777777" w:rsidR="002B3495" w:rsidRPr="00525A9C" w:rsidRDefault="002B3495" w:rsidP="002B3495">
            <w:pPr>
              <w:pStyle w:val="Texto"/>
              <w:spacing w:before="40" w:after="40" w:line="240" w:lineRule="exact"/>
              <w:ind w:firstLine="0"/>
              <w:rPr>
                <w:i/>
                <w:sz w:val="20"/>
              </w:rPr>
            </w:pPr>
          </w:p>
          <w:p w14:paraId="2F1EE9B0" w14:textId="77777777" w:rsidR="002B3495" w:rsidRPr="00525A9C" w:rsidRDefault="002B3495" w:rsidP="002B3495">
            <w:pPr>
              <w:pStyle w:val="Texto"/>
              <w:spacing w:before="40" w:after="40" w:line="240" w:lineRule="exact"/>
              <w:ind w:firstLine="0"/>
              <w:rPr>
                <w:i/>
                <w:sz w:val="20"/>
              </w:rPr>
            </w:pPr>
          </w:p>
          <w:p w14:paraId="4FF7D5C9"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71D1597B" w14:textId="77777777" w:rsidR="002B3495" w:rsidRPr="00525A9C" w:rsidRDefault="002B3495" w:rsidP="002B3495">
            <w:pPr>
              <w:pStyle w:val="Texto"/>
              <w:spacing w:before="40" w:after="40" w:line="240" w:lineRule="exact"/>
              <w:ind w:firstLine="0"/>
              <w:jc w:val="center"/>
              <w:rPr>
                <w:i/>
                <w:sz w:val="20"/>
              </w:rPr>
            </w:pPr>
          </w:p>
        </w:tc>
        <w:tc>
          <w:tcPr>
            <w:tcW w:w="3804" w:type="dxa"/>
            <w:gridSpan w:val="2"/>
            <w:tcBorders>
              <w:bottom w:val="single" w:sz="6" w:space="0" w:color="auto"/>
            </w:tcBorders>
            <w:shd w:val="clear" w:color="auto" w:fill="auto"/>
          </w:tcPr>
          <w:p w14:paraId="0762BF3E" w14:textId="77777777" w:rsidR="002B3495" w:rsidRPr="00525A9C" w:rsidRDefault="002B3495" w:rsidP="002B3495">
            <w:pPr>
              <w:pStyle w:val="Texto"/>
              <w:spacing w:before="40" w:after="40" w:line="240" w:lineRule="exact"/>
              <w:ind w:firstLine="0"/>
              <w:rPr>
                <w:i/>
                <w:sz w:val="20"/>
              </w:rPr>
            </w:pPr>
          </w:p>
        </w:tc>
      </w:tr>
      <w:tr w:rsidR="002B3495" w:rsidRPr="00525A9C" w14:paraId="02FEB76D" w14:textId="77777777" w:rsidTr="002B3495">
        <w:trPr>
          <w:trHeight w:val="20"/>
        </w:trPr>
        <w:tc>
          <w:tcPr>
            <w:tcW w:w="8712" w:type="dxa"/>
            <w:gridSpan w:val="8"/>
            <w:tcBorders>
              <w:top w:val="single" w:sz="6" w:space="0" w:color="auto"/>
              <w:bottom w:val="single" w:sz="6" w:space="0" w:color="auto"/>
            </w:tcBorders>
            <w:shd w:val="clear" w:color="auto" w:fill="auto"/>
          </w:tcPr>
          <w:p w14:paraId="6D512BC0"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E08645A" w14:textId="77777777" w:rsidR="002B3495" w:rsidRPr="00525A9C" w:rsidRDefault="002B3495" w:rsidP="002B3495">
            <w:pPr>
              <w:pStyle w:val="Texto"/>
              <w:spacing w:before="40" w:after="40" w:line="240" w:lineRule="exact"/>
              <w:ind w:firstLine="0"/>
              <w:rPr>
                <w:i/>
                <w:sz w:val="20"/>
              </w:rPr>
            </w:pPr>
            <w:r w:rsidRPr="00525A9C">
              <w:rPr>
                <w:i/>
                <w:sz w:val="20"/>
              </w:rPr>
              <w:t>Importe del gasto por convenios que celebra el ente público con el propósito de descentralizar la ejecución de funciones, programas o proyectos federales y, en su caso, recursos humanos o materiales y a otros convenios no incluidos en las cuentas anteriores.</w:t>
            </w:r>
          </w:p>
        </w:tc>
      </w:tr>
      <w:tr w:rsidR="002B3495" w:rsidRPr="00525A9C" w14:paraId="0C929227" w14:textId="77777777" w:rsidTr="002B3495">
        <w:trPr>
          <w:trHeight w:val="20"/>
        </w:trPr>
        <w:tc>
          <w:tcPr>
            <w:tcW w:w="8712" w:type="dxa"/>
            <w:gridSpan w:val="8"/>
            <w:tcBorders>
              <w:top w:val="single" w:sz="6" w:space="0" w:color="auto"/>
              <w:bottom w:val="single" w:sz="6" w:space="0" w:color="auto"/>
            </w:tcBorders>
            <w:shd w:val="clear" w:color="auto" w:fill="auto"/>
          </w:tcPr>
          <w:p w14:paraId="00CF853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435BCA3"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tipo de convenio, de conformidad con el concepto 8500 del Clasificador por Objeto del Gasto, partidas 852 y 853.</w:t>
            </w:r>
          </w:p>
        </w:tc>
      </w:tr>
      <w:tr w:rsidR="002B3495" w:rsidRPr="00525A9C" w14:paraId="79FC542A" w14:textId="77777777" w:rsidTr="002B3495">
        <w:tblPrEx>
          <w:tblBorders>
            <w:insideH w:val="single" w:sz="6" w:space="0" w:color="auto"/>
          </w:tblBorders>
        </w:tblPrEx>
        <w:trPr>
          <w:trHeight w:val="20"/>
        </w:trPr>
        <w:tc>
          <w:tcPr>
            <w:tcW w:w="957" w:type="dxa"/>
            <w:gridSpan w:val="2"/>
            <w:shd w:val="clear" w:color="auto" w:fill="auto"/>
            <w:vAlign w:val="center"/>
          </w:tcPr>
          <w:p w14:paraId="6DFD99CD"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3502357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30C8D16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gridSpan w:val="3"/>
            <w:shd w:val="clear" w:color="auto" w:fill="auto"/>
            <w:vAlign w:val="center"/>
          </w:tcPr>
          <w:p w14:paraId="2315E30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9B2C35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33421E9" w14:textId="77777777" w:rsidTr="002B3495">
        <w:tblPrEx>
          <w:tblBorders>
            <w:insideH w:val="single" w:sz="6" w:space="0" w:color="auto"/>
          </w:tblBorders>
        </w:tblPrEx>
        <w:trPr>
          <w:trHeight w:val="20"/>
        </w:trPr>
        <w:tc>
          <w:tcPr>
            <w:tcW w:w="957" w:type="dxa"/>
            <w:gridSpan w:val="2"/>
            <w:shd w:val="clear" w:color="auto" w:fill="auto"/>
            <w:vAlign w:val="center"/>
          </w:tcPr>
          <w:p w14:paraId="6035C99D" w14:textId="77777777" w:rsidR="002B3495" w:rsidRPr="00525A9C" w:rsidRDefault="002B3495" w:rsidP="002B3495">
            <w:pPr>
              <w:pStyle w:val="Texto"/>
              <w:spacing w:before="40" w:after="40" w:line="240" w:lineRule="exact"/>
              <w:ind w:firstLine="0"/>
              <w:jc w:val="center"/>
              <w:rPr>
                <w:i/>
                <w:sz w:val="20"/>
              </w:rPr>
            </w:pPr>
            <w:r w:rsidRPr="00525A9C">
              <w:rPr>
                <w:i/>
                <w:sz w:val="20"/>
              </w:rPr>
              <w:t>5.4.1.1</w:t>
            </w:r>
          </w:p>
        </w:tc>
        <w:tc>
          <w:tcPr>
            <w:tcW w:w="1152" w:type="dxa"/>
            <w:shd w:val="clear" w:color="auto" w:fill="auto"/>
            <w:vAlign w:val="center"/>
          </w:tcPr>
          <w:p w14:paraId="0A847DB4"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17D72AED" w14:textId="77777777" w:rsidR="002B3495" w:rsidRPr="00525A9C" w:rsidRDefault="002B3495" w:rsidP="002B3495">
            <w:pPr>
              <w:pStyle w:val="Texto"/>
              <w:spacing w:before="40" w:after="40" w:line="240" w:lineRule="exact"/>
              <w:ind w:firstLine="0"/>
              <w:jc w:val="center"/>
              <w:rPr>
                <w:i/>
                <w:sz w:val="20"/>
              </w:rPr>
            </w:pPr>
            <w:r w:rsidRPr="00525A9C">
              <w:rPr>
                <w:i/>
                <w:sz w:val="20"/>
              </w:rPr>
              <w:t>Intereses, Comisiones y Otros Gastos de la Deuda Pública</w:t>
            </w:r>
          </w:p>
        </w:tc>
        <w:tc>
          <w:tcPr>
            <w:tcW w:w="2662" w:type="dxa"/>
            <w:gridSpan w:val="3"/>
            <w:shd w:val="clear" w:color="auto" w:fill="auto"/>
            <w:vAlign w:val="center"/>
          </w:tcPr>
          <w:p w14:paraId="349672FB" w14:textId="77777777" w:rsidR="002B3495" w:rsidRPr="00525A9C" w:rsidRDefault="002B3495" w:rsidP="002B3495">
            <w:pPr>
              <w:pStyle w:val="Texto"/>
              <w:spacing w:before="40" w:after="40" w:line="240" w:lineRule="exact"/>
              <w:ind w:firstLine="0"/>
              <w:jc w:val="center"/>
              <w:rPr>
                <w:i/>
                <w:sz w:val="20"/>
              </w:rPr>
            </w:pPr>
            <w:r w:rsidRPr="00525A9C">
              <w:rPr>
                <w:i/>
                <w:sz w:val="20"/>
              </w:rPr>
              <w:t>Intereses de la Deuda Pública</w:t>
            </w:r>
          </w:p>
        </w:tc>
        <w:tc>
          <w:tcPr>
            <w:tcW w:w="2159" w:type="dxa"/>
            <w:shd w:val="clear" w:color="auto" w:fill="auto"/>
            <w:vAlign w:val="center"/>
          </w:tcPr>
          <w:p w14:paraId="0AC5D975"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1FB57654" w14:textId="77777777" w:rsidTr="002B3495">
        <w:tblPrEx>
          <w:tblBorders>
            <w:insideH w:val="single" w:sz="6" w:space="0" w:color="auto"/>
          </w:tblBorders>
        </w:tblPrEx>
        <w:trPr>
          <w:trHeight w:val="20"/>
        </w:trPr>
        <w:tc>
          <w:tcPr>
            <w:tcW w:w="957" w:type="dxa"/>
            <w:gridSpan w:val="2"/>
            <w:shd w:val="clear" w:color="auto" w:fill="auto"/>
            <w:vAlign w:val="center"/>
          </w:tcPr>
          <w:p w14:paraId="6205E1A0"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6"/>
            <w:shd w:val="clear" w:color="auto" w:fill="auto"/>
            <w:vAlign w:val="center"/>
          </w:tcPr>
          <w:p w14:paraId="16ADAC3E" w14:textId="77777777" w:rsidR="002B3495" w:rsidRPr="00525A9C" w:rsidRDefault="002B3495" w:rsidP="002B3495">
            <w:pPr>
              <w:pStyle w:val="Texto"/>
              <w:spacing w:before="40" w:after="40" w:line="240" w:lineRule="exact"/>
              <w:ind w:firstLine="0"/>
              <w:rPr>
                <w:i/>
                <w:sz w:val="20"/>
              </w:rPr>
            </w:pPr>
            <w:r w:rsidRPr="00525A9C">
              <w:rPr>
                <w:i/>
                <w:sz w:val="20"/>
              </w:rPr>
              <w:t>Intereses de la Deuda Pública Interna</w:t>
            </w:r>
          </w:p>
        </w:tc>
      </w:tr>
    </w:tbl>
    <w:p w14:paraId="0F894A0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0AB32AAF" w14:textId="77777777" w:rsidTr="002B3495">
        <w:trPr>
          <w:trHeight w:val="20"/>
        </w:trPr>
        <w:tc>
          <w:tcPr>
            <w:tcW w:w="631" w:type="dxa"/>
            <w:tcBorders>
              <w:top w:val="single" w:sz="6" w:space="0" w:color="auto"/>
              <w:bottom w:val="single" w:sz="6" w:space="0" w:color="auto"/>
            </w:tcBorders>
            <w:shd w:val="clear" w:color="auto" w:fill="auto"/>
          </w:tcPr>
          <w:p w14:paraId="20E9123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286D43AB"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02C9AF9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E63189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E5E2965" w14:textId="77777777" w:rsidTr="002B3495">
        <w:trPr>
          <w:trHeight w:val="20"/>
        </w:trPr>
        <w:tc>
          <w:tcPr>
            <w:tcW w:w="631" w:type="dxa"/>
            <w:tcBorders>
              <w:top w:val="single" w:sz="6" w:space="0" w:color="auto"/>
            </w:tcBorders>
            <w:shd w:val="clear" w:color="auto" w:fill="auto"/>
          </w:tcPr>
          <w:p w14:paraId="16792D2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41C6FAA1" w14:textId="77777777" w:rsidR="002B3495" w:rsidRPr="00525A9C" w:rsidRDefault="002B3495" w:rsidP="002B3495">
            <w:pPr>
              <w:pStyle w:val="Texto"/>
              <w:spacing w:before="40" w:after="40" w:line="240" w:lineRule="exact"/>
              <w:ind w:firstLine="0"/>
              <w:rPr>
                <w:i/>
                <w:sz w:val="20"/>
              </w:rPr>
            </w:pPr>
            <w:r w:rsidRPr="00525A9C">
              <w:rPr>
                <w:i/>
                <w:sz w:val="20"/>
              </w:rPr>
              <w:t>Por el pago de intereses de la deuda pública interna del ejercicio:</w:t>
            </w:r>
          </w:p>
          <w:p w14:paraId="0989BFD1"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Intereses de la deuda interna con instituciones de crédito</w:t>
            </w:r>
          </w:p>
          <w:p w14:paraId="049079C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derivados de la colocación de títulos y valores</w:t>
            </w:r>
          </w:p>
          <w:p w14:paraId="359CEB1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por arrendamientos financieros nacionales</w:t>
            </w:r>
          </w:p>
        </w:tc>
        <w:tc>
          <w:tcPr>
            <w:tcW w:w="568" w:type="dxa"/>
            <w:tcBorders>
              <w:top w:val="single" w:sz="6" w:space="0" w:color="auto"/>
            </w:tcBorders>
            <w:shd w:val="clear" w:color="auto" w:fill="auto"/>
          </w:tcPr>
          <w:p w14:paraId="5FF38761"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4252" w:type="dxa"/>
            <w:tcBorders>
              <w:top w:val="single" w:sz="6" w:space="0" w:color="auto"/>
            </w:tcBorders>
            <w:shd w:val="clear" w:color="auto" w:fill="auto"/>
          </w:tcPr>
          <w:p w14:paraId="1C9D6CA8"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5E7CC544" w14:textId="77777777" w:rsidTr="002B3495">
        <w:trPr>
          <w:trHeight w:val="20"/>
        </w:trPr>
        <w:tc>
          <w:tcPr>
            <w:tcW w:w="631" w:type="dxa"/>
            <w:shd w:val="clear" w:color="auto" w:fill="auto"/>
          </w:tcPr>
          <w:p w14:paraId="5D66E2A7"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4252" w:type="dxa"/>
            <w:shd w:val="clear" w:color="auto" w:fill="auto"/>
          </w:tcPr>
          <w:p w14:paraId="4F120E23" w14:textId="77777777" w:rsidR="002B3495" w:rsidRPr="00525A9C" w:rsidRDefault="002B3495" w:rsidP="002B3495">
            <w:pPr>
              <w:pStyle w:val="Texto"/>
              <w:spacing w:before="40" w:after="40" w:line="240" w:lineRule="exact"/>
              <w:ind w:firstLine="0"/>
              <w:rPr>
                <w:i/>
                <w:sz w:val="20"/>
              </w:rPr>
            </w:pPr>
            <w:r w:rsidRPr="00525A9C">
              <w:rPr>
                <w:i/>
                <w:sz w:val="20"/>
              </w:rPr>
              <w:t>Por los intereses del contrato de arrendamiento financiero.</w:t>
            </w:r>
          </w:p>
        </w:tc>
        <w:tc>
          <w:tcPr>
            <w:tcW w:w="568" w:type="dxa"/>
            <w:shd w:val="clear" w:color="auto" w:fill="auto"/>
          </w:tcPr>
          <w:p w14:paraId="02B53D05"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DF2964B" w14:textId="77777777" w:rsidR="002B3495" w:rsidRPr="00525A9C" w:rsidRDefault="002B3495" w:rsidP="002B3495">
            <w:pPr>
              <w:pStyle w:val="Texto"/>
              <w:spacing w:before="40" w:after="40" w:line="240" w:lineRule="exact"/>
              <w:ind w:firstLine="0"/>
              <w:rPr>
                <w:i/>
                <w:sz w:val="20"/>
              </w:rPr>
            </w:pPr>
          </w:p>
        </w:tc>
      </w:tr>
      <w:tr w:rsidR="002B3495" w:rsidRPr="00525A9C" w14:paraId="117F4CDE" w14:textId="77777777" w:rsidTr="002B3495">
        <w:trPr>
          <w:trHeight w:val="20"/>
        </w:trPr>
        <w:tc>
          <w:tcPr>
            <w:tcW w:w="631" w:type="dxa"/>
            <w:shd w:val="clear" w:color="auto" w:fill="auto"/>
          </w:tcPr>
          <w:p w14:paraId="73A8A295"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7722903"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619C2DB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F935060" w14:textId="77777777" w:rsidR="002B3495" w:rsidRPr="00525A9C" w:rsidRDefault="002B3495" w:rsidP="002B3495">
            <w:pPr>
              <w:pStyle w:val="Texto"/>
              <w:spacing w:before="40" w:after="40" w:line="240" w:lineRule="exact"/>
              <w:ind w:firstLine="0"/>
              <w:rPr>
                <w:i/>
                <w:sz w:val="20"/>
              </w:rPr>
            </w:pPr>
          </w:p>
        </w:tc>
      </w:tr>
      <w:tr w:rsidR="002B3495" w:rsidRPr="00525A9C" w14:paraId="0E61B2C0" w14:textId="77777777" w:rsidTr="002B3495">
        <w:trPr>
          <w:trHeight w:val="20"/>
        </w:trPr>
        <w:tc>
          <w:tcPr>
            <w:tcW w:w="631" w:type="dxa"/>
            <w:tcBorders>
              <w:bottom w:val="single" w:sz="6" w:space="0" w:color="auto"/>
            </w:tcBorders>
            <w:shd w:val="clear" w:color="auto" w:fill="auto"/>
          </w:tcPr>
          <w:p w14:paraId="5BB499E4"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3A80B757" w14:textId="77777777" w:rsidR="002B3495" w:rsidRPr="00525A9C" w:rsidRDefault="002B3495" w:rsidP="002B3495">
            <w:pPr>
              <w:pStyle w:val="Texto"/>
              <w:spacing w:before="40" w:after="40" w:line="240" w:lineRule="exact"/>
              <w:ind w:firstLine="0"/>
              <w:rPr>
                <w:i/>
                <w:sz w:val="20"/>
              </w:rPr>
            </w:pPr>
          </w:p>
          <w:p w14:paraId="77065394" w14:textId="77777777" w:rsidR="002B3495" w:rsidRPr="00525A9C" w:rsidRDefault="002B3495" w:rsidP="002B3495">
            <w:pPr>
              <w:pStyle w:val="Texto"/>
              <w:spacing w:before="40" w:after="40" w:line="240" w:lineRule="exact"/>
              <w:ind w:firstLine="0"/>
              <w:rPr>
                <w:i/>
                <w:sz w:val="20"/>
              </w:rPr>
            </w:pPr>
          </w:p>
          <w:p w14:paraId="48C13FD7" w14:textId="77777777" w:rsidR="002B3495" w:rsidRPr="00525A9C" w:rsidRDefault="002B3495" w:rsidP="002B3495">
            <w:pPr>
              <w:pStyle w:val="Texto"/>
              <w:spacing w:before="40" w:after="40" w:line="240" w:lineRule="exact"/>
              <w:ind w:firstLine="0"/>
              <w:rPr>
                <w:i/>
                <w:sz w:val="20"/>
              </w:rPr>
            </w:pPr>
          </w:p>
          <w:p w14:paraId="38BAE450" w14:textId="77777777" w:rsidR="002B3495" w:rsidRPr="00525A9C" w:rsidRDefault="002B3495" w:rsidP="002B3495">
            <w:pPr>
              <w:pStyle w:val="Texto"/>
              <w:spacing w:before="40" w:after="40" w:line="240" w:lineRule="exact"/>
              <w:ind w:firstLine="0"/>
              <w:rPr>
                <w:i/>
                <w:sz w:val="20"/>
              </w:rPr>
            </w:pPr>
          </w:p>
          <w:p w14:paraId="74D5964B" w14:textId="77777777" w:rsidR="002B3495" w:rsidRPr="00525A9C" w:rsidRDefault="002B3495" w:rsidP="002B3495">
            <w:pPr>
              <w:pStyle w:val="Texto"/>
              <w:spacing w:before="40" w:after="40" w:line="240" w:lineRule="exact"/>
              <w:ind w:firstLine="0"/>
              <w:rPr>
                <w:i/>
                <w:sz w:val="20"/>
              </w:rPr>
            </w:pPr>
          </w:p>
          <w:p w14:paraId="40F3B528" w14:textId="77777777" w:rsidR="002B3495" w:rsidRPr="00525A9C" w:rsidRDefault="002B3495" w:rsidP="002B3495">
            <w:pPr>
              <w:pStyle w:val="Texto"/>
              <w:spacing w:before="40" w:after="40" w:line="240" w:lineRule="exact"/>
              <w:ind w:firstLine="0"/>
              <w:rPr>
                <w:i/>
                <w:sz w:val="20"/>
              </w:rPr>
            </w:pPr>
          </w:p>
          <w:p w14:paraId="60798763" w14:textId="77777777" w:rsidR="002B3495" w:rsidRPr="00525A9C" w:rsidRDefault="002B3495" w:rsidP="002B3495">
            <w:pPr>
              <w:pStyle w:val="Texto"/>
              <w:spacing w:before="40" w:after="40" w:line="240" w:lineRule="exact"/>
              <w:ind w:firstLine="0"/>
              <w:rPr>
                <w:i/>
                <w:sz w:val="20"/>
              </w:rPr>
            </w:pPr>
          </w:p>
          <w:p w14:paraId="314BC239" w14:textId="77777777" w:rsidR="002B3495" w:rsidRPr="00525A9C" w:rsidRDefault="002B3495" w:rsidP="002B3495">
            <w:pPr>
              <w:pStyle w:val="Texto"/>
              <w:spacing w:before="40" w:after="40" w:line="240" w:lineRule="exact"/>
              <w:ind w:firstLine="0"/>
              <w:rPr>
                <w:i/>
                <w:sz w:val="20"/>
              </w:rPr>
            </w:pPr>
          </w:p>
          <w:p w14:paraId="4266D5B4" w14:textId="77777777" w:rsidR="002B3495" w:rsidRPr="00525A9C" w:rsidRDefault="002B3495" w:rsidP="002B3495">
            <w:pPr>
              <w:pStyle w:val="Texto"/>
              <w:spacing w:before="40" w:after="40" w:line="240" w:lineRule="exact"/>
              <w:ind w:firstLine="0"/>
              <w:rPr>
                <w:i/>
                <w:sz w:val="20"/>
              </w:rPr>
            </w:pPr>
          </w:p>
          <w:p w14:paraId="7E2141CA" w14:textId="77777777" w:rsidR="002B3495" w:rsidRPr="00525A9C" w:rsidRDefault="002B3495" w:rsidP="002B3495">
            <w:pPr>
              <w:pStyle w:val="Texto"/>
              <w:spacing w:before="40" w:after="40" w:line="240" w:lineRule="exact"/>
              <w:ind w:firstLine="0"/>
              <w:rPr>
                <w:i/>
                <w:sz w:val="20"/>
              </w:rPr>
            </w:pPr>
          </w:p>
          <w:p w14:paraId="5CE5D5B2" w14:textId="77777777" w:rsidR="002B3495" w:rsidRPr="00525A9C" w:rsidRDefault="002B3495" w:rsidP="002B3495">
            <w:pPr>
              <w:pStyle w:val="Texto"/>
              <w:spacing w:before="40" w:after="40" w:line="240" w:lineRule="exact"/>
              <w:ind w:firstLine="0"/>
              <w:rPr>
                <w:i/>
                <w:sz w:val="20"/>
              </w:rPr>
            </w:pPr>
          </w:p>
          <w:p w14:paraId="7843FC7B" w14:textId="77777777" w:rsidR="002B3495" w:rsidRPr="00525A9C" w:rsidRDefault="002B3495" w:rsidP="002B3495">
            <w:pPr>
              <w:pStyle w:val="Texto"/>
              <w:spacing w:before="40" w:after="40" w:line="240" w:lineRule="exact"/>
              <w:ind w:firstLine="0"/>
              <w:rPr>
                <w:i/>
                <w:sz w:val="20"/>
              </w:rPr>
            </w:pPr>
          </w:p>
          <w:p w14:paraId="6339ED52" w14:textId="77777777" w:rsidR="002B3495" w:rsidRPr="00525A9C" w:rsidRDefault="002B3495" w:rsidP="002B3495">
            <w:pPr>
              <w:pStyle w:val="Texto"/>
              <w:spacing w:before="40" w:after="40" w:line="240" w:lineRule="exact"/>
              <w:ind w:firstLine="0"/>
              <w:rPr>
                <w:i/>
                <w:sz w:val="20"/>
              </w:rPr>
            </w:pPr>
          </w:p>
          <w:p w14:paraId="40525FB2" w14:textId="77777777" w:rsidR="002B3495" w:rsidRPr="00525A9C" w:rsidRDefault="002B3495" w:rsidP="002B3495">
            <w:pPr>
              <w:pStyle w:val="Texto"/>
              <w:spacing w:before="40" w:after="40" w:line="240" w:lineRule="exact"/>
              <w:ind w:firstLine="0"/>
              <w:rPr>
                <w:i/>
                <w:sz w:val="20"/>
              </w:rPr>
            </w:pPr>
          </w:p>
          <w:p w14:paraId="332E01A3" w14:textId="77777777" w:rsidR="002B3495" w:rsidRPr="00525A9C" w:rsidRDefault="002B3495" w:rsidP="002B3495">
            <w:pPr>
              <w:pStyle w:val="Texto"/>
              <w:spacing w:before="40" w:after="40" w:line="240" w:lineRule="exact"/>
              <w:ind w:firstLine="0"/>
              <w:rPr>
                <w:i/>
                <w:sz w:val="20"/>
              </w:rPr>
            </w:pPr>
          </w:p>
          <w:p w14:paraId="0701991E" w14:textId="77777777" w:rsidR="002B3495" w:rsidRPr="00525A9C" w:rsidRDefault="002B3495" w:rsidP="002B3495">
            <w:pPr>
              <w:pStyle w:val="Texto"/>
              <w:spacing w:before="40" w:after="40" w:line="240" w:lineRule="exact"/>
              <w:ind w:firstLine="0"/>
              <w:rPr>
                <w:i/>
                <w:sz w:val="20"/>
              </w:rPr>
            </w:pPr>
          </w:p>
          <w:p w14:paraId="635BD1A3" w14:textId="77777777" w:rsidR="002B3495" w:rsidRPr="00525A9C" w:rsidRDefault="002B3495" w:rsidP="002B3495">
            <w:pPr>
              <w:pStyle w:val="Texto"/>
              <w:spacing w:before="40" w:after="40" w:line="240" w:lineRule="exact"/>
              <w:ind w:firstLine="0"/>
              <w:rPr>
                <w:i/>
                <w:sz w:val="20"/>
              </w:rPr>
            </w:pPr>
          </w:p>
          <w:p w14:paraId="54864DD4" w14:textId="77777777" w:rsidR="002B3495" w:rsidRPr="00525A9C" w:rsidRDefault="002B3495" w:rsidP="002B3495">
            <w:pPr>
              <w:pStyle w:val="Texto"/>
              <w:spacing w:before="40" w:after="40" w:line="240" w:lineRule="exact"/>
              <w:ind w:firstLine="0"/>
              <w:rPr>
                <w:i/>
                <w:sz w:val="20"/>
              </w:rPr>
            </w:pPr>
          </w:p>
          <w:p w14:paraId="3F64A245" w14:textId="77777777" w:rsidR="002B3495" w:rsidRPr="00525A9C" w:rsidRDefault="002B3495" w:rsidP="002B3495">
            <w:pPr>
              <w:pStyle w:val="Texto"/>
              <w:spacing w:before="40" w:after="40" w:line="240" w:lineRule="exact"/>
              <w:ind w:firstLine="0"/>
              <w:rPr>
                <w:i/>
                <w:sz w:val="20"/>
              </w:rPr>
            </w:pPr>
          </w:p>
          <w:p w14:paraId="12B20C42" w14:textId="77777777" w:rsidR="002B3495" w:rsidRPr="00525A9C" w:rsidRDefault="002B3495" w:rsidP="002B3495">
            <w:pPr>
              <w:pStyle w:val="Texto"/>
              <w:spacing w:before="40" w:after="40" w:line="240" w:lineRule="exact"/>
              <w:ind w:firstLine="0"/>
              <w:rPr>
                <w:i/>
                <w:sz w:val="20"/>
              </w:rPr>
            </w:pPr>
          </w:p>
          <w:p w14:paraId="538CF5A0"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61B7D70F"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64C255C7" w14:textId="77777777" w:rsidR="002B3495" w:rsidRPr="00525A9C" w:rsidRDefault="002B3495" w:rsidP="002B3495">
            <w:pPr>
              <w:pStyle w:val="Texto"/>
              <w:spacing w:before="40" w:after="40" w:line="240" w:lineRule="exact"/>
              <w:ind w:firstLine="0"/>
              <w:rPr>
                <w:i/>
                <w:sz w:val="20"/>
              </w:rPr>
            </w:pPr>
          </w:p>
        </w:tc>
      </w:tr>
      <w:tr w:rsidR="002B3495" w:rsidRPr="00525A9C" w14:paraId="3702D30E" w14:textId="77777777" w:rsidTr="002B3495">
        <w:trPr>
          <w:trHeight w:val="20"/>
        </w:trPr>
        <w:tc>
          <w:tcPr>
            <w:tcW w:w="9703" w:type="dxa"/>
            <w:gridSpan w:val="4"/>
            <w:tcBorders>
              <w:top w:val="single" w:sz="6" w:space="0" w:color="auto"/>
              <w:bottom w:val="single" w:sz="6" w:space="0" w:color="auto"/>
            </w:tcBorders>
            <w:shd w:val="clear" w:color="auto" w:fill="auto"/>
          </w:tcPr>
          <w:p w14:paraId="5513221A"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A101BAE" w14:textId="77777777" w:rsidR="002B3495" w:rsidRPr="00525A9C" w:rsidRDefault="002B3495" w:rsidP="002B3495">
            <w:pPr>
              <w:pStyle w:val="Texto"/>
              <w:spacing w:before="40" w:after="40" w:line="240" w:lineRule="exact"/>
              <w:ind w:firstLine="0"/>
              <w:rPr>
                <w:i/>
                <w:sz w:val="20"/>
              </w:rPr>
            </w:pPr>
            <w:r w:rsidRPr="00525A9C">
              <w:rPr>
                <w:i/>
                <w:sz w:val="20"/>
              </w:rPr>
              <w:t>Comprende el</w:t>
            </w:r>
            <w:r w:rsidRPr="00525A9C">
              <w:rPr>
                <w:b/>
                <w:i/>
                <w:sz w:val="20"/>
              </w:rPr>
              <w:t xml:space="preserve"> </w:t>
            </w:r>
            <w:r w:rsidRPr="00525A9C">
              <w:rPr>
                <w:i/>
                <w:sz w:val="20"/>
              </w:rPr>
              <w:t>importe del gasto por intereses derivados de los diversos créditos o financiamientos contratados a plazo con instituciones nacionales, privadas y mixtas de crédito y con otros acreedores.</w:t>
            </w:r>
          </w:p>
        </w:tc>
      </w:tr>
      <w:tr w:rsidR="002B3495" w:rsidRPr="00525A9C" w14:paraId="1B603E1C" w14:textId="77777777" w:rsidTr="002B3495">
        <w:trPr>
          <w:trHeight w:val="20"/>
        </w:trPr>
        <w:tc>
          <w:tcPr>
            <w:tcW w:w="9703" w:type="dxa"/>
            <w:gridSpan w:val="4"/>
            <w:tcBorders>
              <w:top w:val="single" w:sz="6" w:space="0" w:color="auto"/>
              <w:bottom w:val="single" w:sz="6" w:space="0" w:color="auto"/>
            </w:tcBorders>
            <w:shd w:val="clear" w:color="auto" w:fill="auto"/>
          </w:tcPr>
          <w:p w14:paraId="026788B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8F3C883" w14:textId="77777777" w:rsidR="002B3495" w:rsidRPr="00525A9C" w:rsidRDefault="002B3495" w:rsidP="002B3495">
            <w:pPr>
              <w:pStyle w:val="Texto"/>
              <w:spacing w:before="40" w:after="40" w:line="240" w:lineRule="exact"/>
              <w:ind w:firstLine="0"/>
              <w:rPr>
                <w:i/>
                <w:sz w:val="20"/>
              </w:rPr>
            </w:pPr>
            <w:r w:rsidRPr="00525A9C">
              <w:rPr>
                <w:i/>
                <w:sz w:val="20"/>
              </w:rPr>
              <w:t>Se llevará auxiliar por acreedor, de conformidad con el concepto 9200 del Clasificador por Objeto del Gasto, partidas 921 a 923.</w:t>
            </w:r>
          </w:p>
        </w:tc>
      </w:tr>
    </w:tbl>
    <w:p w14:paraId="563B6D98" w14:textId="77777777" w:rsidR="002B3495" w:rsidRPr="00525A9C" w:rsidRDefault="002B3495" w:rsidP="002B3495">
      <w:pPr>
        <w:rPr>
          <w:rFonts w:ascii="Arial" w:hAnsi="Arial" w:cs="Arial"/>
          <w:i/>
          <w:sz w:val="20"/>
          <w:szCs w:val="20"/>
        </w:rPr>
      </w:pPr>
    </w:p>
    <w:p w14:paraId="40E84D9D"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B3495" w:rsidRPr="00525A9C" w14:paraId="4B9FCC06" w14:textId="77777777" w:rsidTr="002B3495">
        <w:trPr>
          <w:trHeight w:val="20"/>
        </w:trPr>
        <w:tc>
          <w:tcPr>
            <w:tcW w:w="957" w:type="dxa"/>
            <w:shd w:val="clear" w:color="auto" w:fill="auto"/>
            <w:vAlign w:val="center"/>
          </w:tcPr>
          <w:p w14:paraId="2AF6615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52" w:type="dxa"/>
            <w:shd w:val="clear" w:color="auto" w:fill="auto"/>
            <w:vAlign w:val="center"/>
          </w:tcPr>
          <w:p w14:paraId="49022B1D"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782" w:type="dxa"/>
            <w:shd w:val="clear" w:color="auto" w:fill="auto"/>
            <w:vAlign w:val="center"/>
          </w:tcPr>
          <w:p w14:paraId="733CDAD0"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62" w:type="dxa"/>
            <w:shd w:val="clear" w:color="auto" w:fill="auto"/>
            <w:vAlign w:val="center"/>
          </w:tcPr>
          <w:p w14:paraId="00A3514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59" w:type="dxa"/>
            <w:shd w:val="clear" w:color="auto" w:fill="auto"/>
            <w:vAlign w:val="center"/>
          </w:tcPr>
          <w:p w14:paraId="1470EF7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911BE48" w14:textId="77777777" w:rsidTr="002B3495">
        <w:trPr>
          <w:trHeight w:val="20"/>
        </w:trPr>
        <w:tc>
          <w:tcPr>
            <w:tcW w:w="957" w:type="dxa"/>
            <w:shd w:val="clear" w:color="auto" w:fill="auto"/>
            <w:vAlign w:val="center"/>
          </w:tcPr>
          <w:p w14:paraId="4C62EA11" w14:textId="77777777" w:rsidR="002B3495" w:rsidRPr="00525A9C" w:rsidRDefault="002B3495" w:rsidP="002B3495">
            <w:pPr>
              <w:pStyle w:val="Texto"/>
              <w:spacing w:before="40" w:after="40" w:line="240" w:lineRule="exact"/>
              <w:ind w:firstLine="0"/>
              <w:jc w:val="center"/>
              <w:rPr>
                <w:i/>
                <w:sz w:val="20"/>
              </w:rPr>
            </w:pPr>
            <w:r w:rsidRPr="00525A9C">
              <w:rPr>
                <w:i/>
                <w:sz w:val="20"/>
              </w:rPr>
              <w:t>5.5.1.5</w:t>
            </w:r>
          </w:p>
        </w:tc>
        <w:tc>
          <w:tcPr>
            <w:tcW w:w="1152" w:type="dxa"/>
            <w:shd w:val="clear" w:color="auto" w:fill="auto"/>
            <w:vAlign w:val="center"/>
          </w:tcPr>
          <w:p w14:paraId="09BA7548" w14:textId="77777777" w:rsidR="002B3495" w:rsidRPr="00525A9C" w:rsidRDefault="002B3495" w:rsidP="002B3495">
            <w:pPr>
              <w:pStyle w:val="Texto"/>
              <w:spacing w:before="40" w:after="40" w:line="240" w:lineRule="exact"/>
              <w:ind w:firstLine="0"/>
              <w:jc w:val="center"/>
              <w:rPr>
                <w:i/>
                <w:sz w:val="20"/>
              </w:rPr>
            </w:pPr>
            <w:r w:rsidRPr="00525A9C">
              <w:rPr>
                <w:i/>
                <w:sz w:val="20"/>
              </w:rPr>
              <w:t>Gastos y Otras Pérdidas</w:t>
            </w:r>
          </w:p>
        </w:tc>
        <w:tc>
          <w:tcPr>
            <w:tcW w:w="1782" w:type="dxa"/>
            <w:shd w:val="clear" w:color="auto" w:fill="auto"/>
            <w:vAlign w:val="center"/>
          </w:tcPr>
          <w:p w14:paraId="5131FC3C" w14:textId="77777777" w:rsidR="002B3495" w:rsidRPr="00525A9C" w:rsidRDefault="002B3495" w:rsidP="002B3495">
            <w:pPr>
              <w:pStyle w:val="Texto"/>
              <w:spacing w:before="40" w:after="40" w:line="240" w:lineRule="exact"/>
              <w:ind w:firstLine="0"/>
              <w:jc w:val="center"/>
              <w:rPr>
                <w:i/>
                <w:sz w:val="20"/>
              </w:rPr>
            </w:pPr>
            <w:r w:rsidRPr="00525A9C">
              <w:rPr>
                <w:i/>
                <w:sz w:val="20"/>
              </w:rPr>
              <w:t>Otros Gastos y Pérdidas Extraordinarias</w:t>
            </w:r>
          </w:p>
        </w:tc>
        <w:tc>
          <w:tcPr>
            <w:tcW w:w="2662" w:type="dxa"/>
            <w:shd w:val="clear" w:color="auto" w:fill="auto"/>
            <w:vAlign w:val="center"/>
          </w:tcPr>
          <w:p w14:paraId="05A662AA" w14:textId="77777777" w:rsidR="002B3495" w:rsidRPr="00525A9C" w:rsidRDefault="002B3495" w:rsidP="002B3495">
            <w:pPr>
              <w:pStyle w:val="Texto"/>
              <w:spacing w:before="40" w:after="40" w:line="240" w:lineRule="exact"/>
              <w:ind w:firstLine="0"/>
              <w:jc w:val="center"/>
              <w:rPr>
                <w:i/>
                <w:sz w:val="20"/>
              </w:rPr>
            </w:pPr>
            <w:r w:rsidRPr="00525A9C">
              <w:rPr>
                <w:i/>
                <w:sz w:val="20"/>
              </w:rPr>
              <w:t>Estimaciones, Depreciaciones, Deterioros, Obsolescencia y Amortizaciones</w:t>
            </w:r>
          </w:p>
        </w:tc>
        <w:tc>
          <w:tcPr>
            <w:tcW w:w="2159" w:type="dxa"/>
            <w:shd w:val="clear" w:color="auto" w:fill="auto"/>
            <w:vAlign w:val="center"/>
          </w:tcPr>
          <w:p w14:paraId="5B23D791"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382A8120" w14:textId="77777777" w:rsidTr="002B3495">
        <w:trPr>
          <w:trHeight w:val="20"/>
        </w:trPr>
        <w:tc>
          <w:tcPr>
            <w:tcW w:w="957" w:type="dxa"/>
            <w:shd w:val="clear" w:color="auto" w:fill="auto"/>
            <w:vAlign w:val="center"/>
          </w:tcPr>
          <w:p w14:paraId="08BD7327" w14:textId="77777777" w:rsidR="002B3495" w:rsidRPr="00525A9C" w:rsidRDefault="002B3495" w:rsidP="002B3495">
            <w:pPr>
              <w:pStyle w:val="Texto"/>
              <w:spacing w:before="40" w:after="40" w:line="240" w:lineRule="exact"/>
              <w:ind w:firstLine="0"/>
              <w:rPr>
                <w:i/>
                <w:sz w:val="20"/>
              </w:rPr>
            </w:pPr>
            <w:r w:rsidRPr="00525A9C">
              <w:rPr>
                <w:b/>
                <w:i/>
                <w:sz w:val="20"/>
              </w:rPr>
              <w:t>CUENTA</w:t>
            </w:r>
          </w:p>
        </w:tc>
        <w:tc>
          <w:tcPr>
            <w:tcW w:w="7755" w:type="dxa"/>
            <w:gridSpan w:val="4"/>
            <w:shd w:val="clear" w:color="auto" w:fill="auto"/>
            <w:vAlign w:val="center"/>
          </w:tcPr>
          <w:p w14:paraId="66F74BF9" w14:textId="77777777" w:rsidR="002B3495" w:rsidRPr="00525A9C" w:rsidRDefault="002B3495" w:rsidP="002B3495">
            <w:pPr>
              <w:pStyle w:val="Texto"/>
              <w:spacing w:before="40" w:after="40" w:line="240" w:lineRule="exact"/>
              <w:ind w:firstLine="0"/>
              <w:rPr>
                <w:i/>
                <w:sz w:val="20"/>
              </w:rPr>
            </w:pPr>
            <w:r w:rsidRPr="00525A9C">
              <w:rPr>
                <w:i/>
                <w:sz w:val="20"/>
              </w:rPr>
              <w:t>Disminución de Bienes por pérdida, obsolescencia y deterioro</w:t>
            </w:r>
          </w:p>
        </w:tc>
      </w:tr>
    </w:tbl>
    <w:p w14:paraId="51A87128" w14:textId="77777777" w:rsidR="002B3495" w:rsidRPr="00525A9C" w:rsidRDefault="002B3495" w:rsidP="002B3495">
      <w:pPr>
        <w:pStyle w:val="Texto"/>
        <w:spacing w:before="40" w:after="40" w:line="240" w:lineRule="exact"/>
        <w:ind w:firstLine="0"/>
        <w:jc w:val="right"/>
        <w:rPr>
          <w:rFonts w:eastAsia="MS Mincho"/>
          <w:i/>
          <w:iCs/>
          <w:color w:val="0000FF"/>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B3495" w:rsidRPr="00525A9C" w14:paraId="45C7C1C9" w14:textId="77777777" w:rsidTr="002B3495">
        <w:trPr>
          <w:trHeight w:val="20"/>
        </w:trPr>
        <w:tc>
          <w:tcPr>
            <w:tcW w:w="580" w:type="dxa"/>
            <w:tcBorders>
              <w:top w:val="single" w:sz="6" w:space="0" w:color="auto"/>
              <w:bottom w:val="single" w:sz="6" w:space="0" w:color="auto"/>
            </w:tcBorders>
            <w:shd w:val="clear" w:color="auto" w:fill="auto"/>
          </w:tcPr>
          <w:p w14:paraId="4609DEC7"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No.</w:t>
            </w:r>
          </w:p>
        </w:tc>
        <w:tc>
          <w:tcPr>
            <w:tcW w:w="3804" w:type="dxa"/>
            <w:tcBorders>
              <w:top w:val="single" w:sz="6" w:space="0" w:color="auto"/>
              <w:bottom w:val="single" w:sz="6" w:space="0" w:color="auto"/>
            </w:tcBorders>
            <w:shd w:val="clear" w:color="auto" w:fill="auto"/>
          </w:tcPr>
          <w:p w14:paraId="03B44A9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4" w:type="dxa"/>
            <w:tcBorders>
              <w:top w:val="single" w:sz="6" w:space="0" w:color="auto"/>
              <w:bottom w:val="single" w:sz="6" w:space="0" w:color="auto"/>
            </w:tcBorders>
            <w:shd w:val="clear" w:color="auto" w:fill="auto"/>
          </w:tcPr>
          <w:p w14:paraId="369D611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04" w:type="dxa"/>
            <w:tcBorders>
              <w:top w:val="single" w:sz="6" w:space="0" w:color="auto"/>
              <w:bottom w:val="single" w:sz="6" w:space="0" w:color="auto"/>
            </w:tcBorders>
            <w:shd w:val="clear" w:color="auto" w:fill="auto"/>
          </w:tcPr>
          <w:p w14:paraId="4EA25C9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6EA7239" w14:textId="77777777" w:rsidTr="002B3495">
        <w:trPr>
          <w:trHeight w:val="20"/>
        </w:trPr>
        <w:tc>
          <w:tcPr>
            <w:tcW w:w="580" w:type="dxa"/>
            <w:shd w:val="clear" w:color="auto" w:fill="auto"/>
          </w:tcPr>
          <w:p w14:paraId="1B621231"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shd w:val="clear" w:color="auto" w:fill="auto"/>
          </w:tcPr>
          <w:p w14:paraId="1C6090EF" w14:textId="77777777" w:rsidR="002B3495" w:rsidRPr="00525A9C" w:rsidRDefault="002B3495" w:rsidP="002B3495">
            <w:pPr>
              <w:pStyle w:val="Texto"/>
              <w:spacing w:before="40" w:after="40" w:line="240" w:lineRule="exact"/>
              <w:ind w:firstLine="0"/>
              <w:rPr>
                <w:i/>
                <w:sz w:val="20"/>
              </w:rPr>
            </w:pPr>
            <w:r w:rsidRPr="00525A9C">
              <w:rPr>
                <w:i/>
                <w:sz w:val="20"/>
              </w:rPr>
              <w:t>Por la baja de bienes derivado por pérdida, obsolescencia, deterioro, extravío, robo o siniestro, entre otros.</w:t>
            </w:r>
          </w:p>
        </w:tc>
        <w:tc>
          <w:tcPr>
            <w:tcW w:w="524" w:type="dxa"/>
            <w:shd w:val="clear" w:color="auto" w:fill="auto"/>
          </w:tcPr>
          <w:p w14:paraId="3FA4DDF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04" w:type="dxa"/>
            <w:shd w:val="clear" w:color="auto" w:fill="auto"/>
          </w:tcPr>
          <w:p w14:paraId="32E42EF6"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traspaso del saldo deudor de esta cuenta a la 6.1 Resumen de Ingresos y Gastos.</w:t>
            </w:r>
          </w:p>
        </w:tc>
      </w:tr>
      <w:tr w:rsidR="002B3495" w:rsidRPr="00525A9C" w14:paraId="41ABCE01" w14:textId="77777777" w:rsidTr="002B3495">
        <w:trPr>
          <w:trHeight w:val="20"/>
        </w:trPr>
        <w:tc>
          <w:tcPr>
            <w:tcW w:w="580" w:type="dxa"/>
            <w:shd w:val="clear" w:color="auto" w:fill="auto"/>
          </w:tcPr>
          <w:p w14:paraId="1B2CF343"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267D233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29BDA318"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6B269194" w14:textId="77777777" w:rsidR="002B3495" w:rsidRPr="00525A9C" w:rsidRDefault="002B3495" w:rsidP="002B3495">
            <w:pPr>
              <w:pStyle w:val="Texto"/>
              <w:spacing w:before="40" w:after="40" w:line="240" w:lineRule="exact"/>
              <w:ind w:firstLine="0"/>
              <w:rPr>
                <w:i/>
                <w:sz w:val="20"/>
              </w:rPr>
            </w:pPr>
          </w:p>
        </w:tc>
      </w:tr>
      <w:tr w:rsidR="002B3495" w:rsidRPr="00525A9C" w14:paraId="2789F82D" w14:textId="77777777" w:rsidTr="002B3495">
        <w:trPr>
          <w:trHeight w:val="20"/>
        </w:trPr>
        <w:tc>
          <w:tcPr>
            <w:tcW w:w="580" w:type="dxa"/>
            <w:shd w:val="clear" w:color="auto" w:fill="auto"/>
          </w:tcPr>
          <w:p w14:paraId="770AE449"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77E4C23F"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DFCE34D"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9A8B08E" w14:textId="77777777" w:rsidR="002B3495" w:rsidRPr="00525A9C" w:rsidRDefault="002B3495" w:rsidP="002B3495">
            <w:pPr>
              <w:pStyle w:val="Texto"/>
              <w:spacing w:before="40" w:after="40" w:line="240" w:lineRule="exact"/>
              <w:ind w:firstLine="0"/>
              <w:rPr>
                <w:i/>
                <w:sz w:val="20"/>
              </w:rPr>
            </w:pPr>
          </w:p>
        </w:tc>
      </w:tr>
      <w:tr w:rsidR="002B3495" w:rsidRPr="00525A9C" w14:paraId="13720F73" w14:textId="77777777" w:rsidTr="002B3495">
        <w:trPr>
          <w:trHeight w:val="20"/>
        </w:trPr>
        <w:tc>
          <w:tcPr>
            <w:tcW w:w="580" w:type="dxa"/>
            <w:shd w:val="clear" w:color="auto" w:fill="auto"/>
          </w:tcPr>
          <w:p w14:paraId="73029FD9"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46BB4F4D"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1ADE2666"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773E055" w14:textId="77777777" w:rsidR="002B3495" w:rsidRPr="00525A9C" w:rsidRDefault="002B3495" w:rsidP="002B3495">
            <w:pPr>
              <w:pStyle w:val="Texto"/>
              <w:spacing w:before="40" w:after="40" w:line="240" w:lineRule="exact"/>
              <w:ind w:firstLine="0"/>
              <w:rPr>
                <w:i/>
                <w:sz w:val="20"/>
              </w:rPr>
            </w:pPr>
          </w:p>
        </w:tc>
      </w:tr>
      <w:tr w:rsidR="002B3495" w:rsidRPr="00525A9C" w14:paraId="4BEEBC8C" w14:textId="77777777" w:rsidTr="002B3495">
        <w:trPr>
          <w:trHeight w:val="20"/>
        </w:trPr>
        <w:tc>
          <w:tcPr>
            <w:tcW w:w="580" w:type="dxa"/>
            <w:shd w:val="clear" w:color="auto" w:fill="auto"/>
          </w:tcPr>
          <w:p w14:paraId="19C757D7"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0F819B44" w14:textId="77777777" w:rsidR="002B3495" w:rsidRPr="00525A9C" w:rsidRDefault="002B3495" w:rsidP="002B3495">
            <w:pPr>
              <w:pStyle w:val="Texto"/>
              <w:spacing w:before="40" w:after="40" w:line="240" w:lineRule="exact"/>
              <w:ind w:firstLine="0"/>
              <w:rPr>
                <w:i/>
                <w:sz w:val="20"/>
              </w:rPr>
            </w:pPr>
          </w:p>
        </w:tc>
        <w:tc>
          <w:tcPr>
            <w:tcW w:w="524" w:type="dxa"/>
            <w:shd w:val="clear" w:color="auto" w:fill="auto"/>
          </w:tcPr>
          <w:p w14:paraId="7A2E301B" w14:textId="77777777" w:rsidR="002B3495" w:rsidRPr="00525A9C" w:rsidRDefault="002B3495" w:rsidP="002B3495">
            <w:pPr>
              <w:pStyle w:val="Texto"/>
              <w:spacing w:before="40" w:after="40" w:line="240" w:lineRule="exact"/>
              <w:ind w:firstLine="0"/>
              <w:jc w:val="center"/>
              <w:rPr>
                <w:i/>
                <w:sz w:val="20"/>
              </w:rPr>
            </w:pPr>
          </w:p>
        </w:tc>
        <w:tc>
          <w:tcPr>
            <w:tcW w:w="3804" w:type="dxa"/>
            <w:shd w:val="clear" w:color="auto" w:fill="auto"/>
          </w:tcPr>
          <w:p w14:paraId="58F862AF" w14:textId="77777777" w:rsidR="002B3495" w:rsidRPr="00525A9C" w:rsidRDefault="002B3495" w:rsidP="002B3495">
            <w:pPr>
              <w:pStyle w:val="Texto"/>
              <w:spacing w:before="40" w:after="40" w:line="240" w:lineRule="exact"/>
              <w:ind w:firstLine="0"/>
              <w:rPr>
                <w:i/>
                <w:sz w:val="20"/>
              </w:rPr>
            </w:pPr>
          </w:p>
        </w:tc>
      </w:tr>
      <w:tr w:rsidR="002B3495" w:rsidRPr="00525A9C" w14:paraId="7073219E" w14:textId="77777777" w:rsidTr="002B3495">
        <w:trPr>
          <w:trHeight w:val="20"/>
        </w:trPr>
        <w:tc>
          <w:tcPr>
            <w:tcW w:w="580" w:type="dxa"/>
            <w:tcBorders>
              <w:bottom w:val="single" w:sz="6" w:space="0" w:color="auto"/>
            </w:tcBorders>
            <w:shd w:val="clear" w:color="auto" w:fill="auto"/>
          </w:tcPr>
          <w:p w14:paraId="20C4330F"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21E78504" w14:textId="77777777" w:rsidR="002B3495" w:rsidRPr="00525A9C" w:rsidRDefault="002B3495" w:rsidP="002B3495">
            <w:pPr>
              <w:pStyle w:val="Texto"/>
              <w:spacing w:before="40" w:after="40" w:line="240" w:lineRule="exact"/>
              <w:ind w:firstLine="0"/>
              <w:rPr>
                <w:i/>
                <w:sz w:val="20"/>
              </w:rPr>
            </w:pPr>
          </w:p>
          <w:p w14:paraId="49E6B7A1" w14:textId="77777777" w:rsidR="002B3495" w:rsidRPr="00525A9C" w:rsidRDefault="002B3495" w:rsidP="002B3495">
            <w:pPr>
              <w:pStyle w:val="Texto"/>
              <w:spacing w:before="40" w:after="40" w:line="240" w:lineRule="exact"/>
              <w:ind w:firstLine="0"/>
              <w:rPr>
                <w:i/>
                <w:sz w:val="20"/>
              </w:rPr>
            </w:pPr>
          </w:p>
          <w:p w14:paraId="331F78C6" w14:textId="77777777" w:rsidR="002B3495" w:rsidRPr="00525A9C" w:rsidRDefault="002B3495" w:rsidP="002B3495">
            <w:pPr>
              <w:pStyle w:val="Texto"/>
              <w:spacing w:before="40" w:after="40" w:line="240" w:lineRule="exact"/>
              <w:ind w:firstLine="0"/>
              <w:rPr>
                <w:i/>
                <w:sz w:val="20"/>
              </w:rPr>
            </w:pPr>
          </w:p>
          <w:p w14:paraId="5969233D" w14:textId="77777777" w:rsidR="002B3495" w:rsidRPr="00525A9C" w:rsidRDefault="002B3495" w:rsidP="002B3495">
            <w:pPr>
              <w:pStyle w:val="Texto"/>
              <w:spacing w:before="40" w:after="40" w:line="240" w:lineRule="exact"/>
              <w:ind w:firstLine="0"/>
              <w:rPr>
                <w:i/>
                <w:sz w:val="20"/>
              </w:rPr>
            </w:pPr>
          </w:p>
          <w:p w14:paraId="3179B6CC" w14:textId="77777777" w:rsidR="002B3495" w:rsidRPr="00525A9C" w:rsidRDefault="002B3495" w:rsidP="002B3495">
            <w:pPr>
              <w:pStyle w:val="Texto"/>
              <w:spacing w:before="40" w:after="40" w:line="240" w:lineRule="exact"/>
              <w:ind w:firstLine="0"/>
              <w:rPr>
                <w:i/>
                <w:sz w:val="20"/>
              </w:rPr>
            </w:pPr>
          </w:p>
          <w:p w14:paraId="25668F92" w14:textId="77777777" w:rsidR="002B3495" w:rsidRPr="00525A9C" w:rsidRDefault="002B3495" w:rsidP="002B3495">
            <w:pPr>
              <w:pStyle w:val="Texto"/>
              <w:spacing w:before="40" w:after="40" w:line="240" w:lineRule="exact"/>
              <w:ind w:firstLine="0"/>
              <w:rPr>
                <w:i/>
                <w:sz w:val="20"/>
              </w:rPr>
            </w:pPr>
          </w:p>
          <w:p w14:paraId="6A9E973F" w14:textId="77777777" w:rsidR="002B3495" w:rsidRPr="00525A9C" w:rsidRDefault="002B3495" w:rsidP="002B3495">
            <w:pPr>
              <w:pStyle w:val="Texto"/>
              <w:spacing w:before="40" w:after="40" w:line="240" w:lineRule="exact"/>
              <w:ind w:firstLine="0"/>
              <w:rPr>
                <w:i/>
                <w:sz w:val="20"/>
              </w:rPr>
            </w:pPr>
          </w:p>
          <w:p w14:paraId="611D4977" w14:textId="77777777" w:rsidR="002B3495" w:rsidRPr="00525A9C" w:rsidRDefault="002B3495" w:rsidP="002B3495">
            <w:pPr>
              <w:pStyle w:val="Texto"/>
              <w:spacing w:before="40" w:after="40" w:line="240" w:lineRule="exact"/>
              <w:ind w:firstLine="0"/>
              <w:rPr>
                <w:i/>
                <w:sz w:val="20"/>
              </w:rPr>
            </w:pPr>
          </w:p>
          <w:p w14:paraId="3B98448E" w14:textId="77777777" w:rsidR="002B3495" w:rsidRPr="00525A9C" w:rsidRDefault="002B3495" w:rsidP="002B3495">
            <w:pPr>
              <w:pStyle w:val="Texto"/>
              <w:spacing w:before="40" w:after="40" w:line="240" w:lineRule="exact"/>
              <w:ind w:firstLine="0"/>
              <w:rPr>
                <w:i/>
                <w:sz w:val="20"/>
              </w:rPr>
            </w:pPr>
          </w:p>
          <w:p w14:paraId="5B8ACBC2" w14:textId="77777777" w:rsidR="002B3495" w:rsidRPr="00525A9C" w:rsidRDefault="002B3495" w:rsidP="002B3495">
            <w:pPr>
              <w:pStyle w:val="Texto"/>
              <w:spacing w:before="40" w:after="40" w:line="240" w:lineRule="exact"/>
              <w:ind w:firstLine="0"/>
              <w:rPr>
                <w:i/>
                <w:sz w:val="20"/>
              </w:rPr>
            </w:pPr>
          </w:p>
          <w:p w14:paraId="76B7B8F3" w14:textId="77777777" w:rsidR="002B3495" w:rsidRPr="00525A9C" w:rsidRDefault="002B3495" w:rsidP="002B3495">
            <w:pPr>
              <w:pStyle w:val="Texto"/>
              <w:spacing w:before="40" w:after="40" w:line="240" w:lineRule="exact"/>
              <w:ind w:firstLine="0"/>
              <w:rPr>
                <w:i/>
                <w:sz w:val="20"/>
              </w:rPr>
            </w:pPr>
          </w:p>
          <w:p w14:paraId="013F3C91" w14:textId="77777777" w:rsidR="002B3495" w:rsidRPr="00525A9C" w:rsidRDefault="002B3495" w:rsidP="002B3495">
            <w:pPr>
              <w:pStyle w:val="Texto"/>
              <w:spacing w:before="40" w:after="40" w:line="240" w:lineRule="exact"/>
              <w:ind w:firstLine="0"/>
              <w:rPr>
                <w:i/>
                <w:sz w:val="20"/>
              </w:rPr>
            </w:pPr>
          </w:p>
          <w:p w14:paraId="72032492" w14:textId="77777777" w:rsidR="002B3495" w:rsidRPr="00525A9C" w:rsidRDefault="002B3495" w:rsidP="002B3495">
            <w:pPr>
              <w:pStyle w:val="Texto"/>
              <w:spacing w:before="40" w:after="40" w:line="240" w:lineRule="exact"/>
              <w:ind w:firstLine="0"/>
              <w:rPr>
                <w:i/>
                <w:sz w:val="20"/>
              </w:rPr>
            </w:pPr>
          </w:p>
          <w:p w14:paraId="7D9EE115" w14:textId="77777777" w:rsidR="002B3495" w:rsidRPr="00525A9C" w:rsidRDefault="002B3495" w:rsidP="002B3495">
            <w:pPr>
              <w:pStyle w:val="Texto"/>
              <w:spacing w:before="40" w:after="40" w:line="240" w:lineRule="exact"/>
              <w:ind w:firstLine="0"/>
              <w:rPr>
                <w:i/>
                <w:sz w:val="20"/>
              </w:rPr>
            </w:pPr>
          </w:p>
          <w:p w14:paraId="532DEB86" w14:textId="77777777" w:rsidR="002B3495" w:rsidRPr="00525A9C" w:rsidRDefault="002B3495" w:rsidP="002B3495">
            <w:pPr>
              <w:pStyle w:val="Texto"/>
              <w:spacing w:before="40" w:after="40" w:line="240" w:lineRule="exact"/>
              <w:ind w:firstLine="0"/>
              <w:rPr>
                <w:i/>
                <w:sz w:val="20"/>
              </w:rPr>
            </w:pPr>
          </w:p>
          <w:p w14:paraId="23B14820" w14:textId="77777777" w:rsidR="002B3495" w:rsidRPr="00525A9C" w:rsidRDefault="002B3495" w:rsidP="002B3495">
            <w:pPr>
              <w:pStyle w:val="Texto"/>
              <w:spacing w:before="40" w:after="40" w:line="240" w:lineRule="exact"/>
              <w:ind w:firstLine="0"/>
              <w:rPr>
                <w:i/>
                <w:sz w:val="20"/>
              </w:rPr>
            </w:pPr>
          </w:p>
          <w:p w14:paraId="6328C24C" w14:textId="77777777" w:rsidR="002B3495" w:rsidRPr="00525A9C" w:rsidRDefault="002B3495" w:rsidP="002B3495">
            <w:pPr>
              <w:pStyle w:val="Texto"/>
              <w:spacing w:before="40" w:after="40" w:line="240" w:lineRule="exact"/>
              <w:ind w:firstLine="0"/>
              <w:rPr>
                <w:i/>
                <w:sz w:val="20"/>
              </w:rPr>
            </w:pPr>
          </w:p>
          <w:p w14:paraId="2DB2D32C" w14:textId="77777777" w:rsidR="002B3495" w:rsidRPr="00525A9C" w:rsidRDefault="002B3495" w:rsidP="002B3495">
            <w:pPr>
              <w:pStyle w:val="Texto"/>
              <w:spacing w:before="40" w:after="40" w:line="240" w:lineRule="exact"/>
              <w:ind w:firstLine="0"/>
              <w:rPr>
                <w:i/>
                <w:sz w:val="20"/>
              </w:rPr>
            </w:pPr>
          </w:p>
          <w:p w14:paraId="405C1899" w14:textId="77777777" w:rsidR="002B3495" w:rsidRPr="00525A9C" w:rsidRDefault="002B3495" w:rsidP="002B3495">
            <w:pPr>
              <w:pStyle w:val="Texto"/>
              <w:spacing w:before="40" w:after="40" w:line="240" w:lineRule="exact"/>
              <w:ind w:firstLine="0"/>
              <w:rPr>
                <w:i/>
                <w:sz w:val="20"/>
              </w:rPr>
            </w:pPr>
          </w:p>
          <w:p w14:paraId="282888B7" w14:textId="77777777" w:rsidR="002B3495" w:rsidRPr="00525A9C" w:rsidRDefault="002B3495" w:rsidP="002B3495">
            <w:pPr>
              <w:pStyle w:val="Texto"/>
              <w:spacing w:before="40" w:after="40" w:line="240" w:lineRule="exact"/>
              <w:ind w:firstLine="0"/>
              <w:rPr>
                <w:i/>
                <w:sz w:val="20"/>
              </w:rPr>
            </w:pPr>
          </w:p>
          <w:p w14:paraId="361193DF" w14:textId="77777777" w:rsidR="002B3495" w:rsidRPr="00525A9C" w:rsidRDefault="002B3495" w:rsidP="002B3495">
            <w:pPr>
              <w:pStyle w:val="Texto"/>
              <w:spacing w:before="40" w:after="40" w:line="240" w:lineRule="exact"/>
              <w:ind w:firstLine="0"/>
              <w:rPr>
                <w:i/>
                <w:sz w:val="20"/>
              </w:rPr>
            </w:pPr>
          </w:p>
          <w:p w14:paraId="5B629F1D" w14:textId="77777777" w:rsidR="002B3495" w:rsidRPr="00525A9C" w:rsidRDefault="002B3495" w:rsidP="002B3495">
            <w:pPr>
              <w:pStyle w:val="Texto"/>
              <w:spacing w:before="40" w:after="40" w:line="240" w:lineRule="exact"/>
              <w:ind w:firstLine="0"/>
              <w:rPr>
                <w:i/>
                <w:sz w:val="20"/>
              </w:rPr>
            </w:pPr>
          </w:p>
          <w:p w14:paraId="717EF1DA" w14:textId="77777777" w:rsidR="002B3495" w:rsidRPr="00525A9C" w:rsidRDefault="002B3495" w:rsidP="002B3495">
            <w:pPr>
              <w:pStyle w:val="Texto"/>
              <w:spacing w:before="40" w:after="40" w:line="240" w:lineRule="exact"/>
              <w:ind w:firstLine="0"/>
              <w:rPr>
                <w:i/>
                <w:sz w:val="20"/>
              </w:rPr>
            </w:pPr>
          </w:p>
          <w:p w14:paraId="2E111BA0" w14:textId="77777777" w:rsidR="002B3495" w:rsidRPr="00525A9C" w:rsidRDefault="002B3495" w:rsidP="002B3495">
            <w:pPr>
              <w:pStyle w:val="Texto"/>
              <w:spacing w:before="40" w:after="40" w:line="240" w:lineRule="exact"/>
              <w:ind w:firstLine="0"/>
              <w:rPr>
                <w:i/>
                <w:sz w:val="20"/>
              </w:rPr>
            </w:pPr>
          </w:p>
        </w:tc>
        <w:tc>
          <w:tcPr>
            <w:tcW w:w="524" w:type="dxa"/>
            <w:tcBorders>
              <w:bottom w:val="single" w:sz="6" w:space="0" w:color="auto"/>
            </w:tcBorders>
            <w:shd w:val="clear" w:color="auto" w:fill="auto"/>
          </w:tcPr>
          <w:p w14:paraId="615DA476" w14:textId="77777777" w:rsidR="002B3495" w:rsidRPr="00525A9C" w:rsidRDefault="002B3495" w:rsidP="002B3495">
            <w:pPr>
              <w:pStyle w:val="Texto"/>
              <w:spacing w:before="40" w:after="40" w:line="240" w:lineRule="exact"/>
              <w:ind w:firstLine="0"/>
              <w:jc w:val="center"/>
              <w:rPr>
                <w:i/>
                <w:sz w:val="20"/>
              </w:rPr>
            </w:pPr>
          </w:p>
        </w:tc>
        <w:tc>
          <w:tcPr>
            <w:tcW w:w="3804" w:type="dxa"/>
            <w:tcBorders>
              <w:bottom w:val="single" w:sz="6" w:space="0" w:color="auto"/>
            </w:tcBorders>
            <w:shd w:val="clear" w:color="auto" w:fill="auto"/>
          </w:tcPr>
          <w:p w14:paraId="607B2CD0" w14:textId="77777777" w:rsidR="002B3495" w:rsidRPr="00525A9C" w:rsidRDefault="002B3495" w:rsidP="002B3495">
            <w:pPr>
              <w:pStyle w:val="Texto"/>
              <w:spacing w:before="40" w:after="40" w:line="240" w:lineRule="exact"/>
              <w:ind w:firstLine="0"/>
              <w:rPr>
                <w:i/>
                <w:sz w:val="20"/>
              </w:rPr>
            </w:pPr>
          </w:p>
        </w:tc>
      </w:tr>
      <w:tr w:rsidR="002B3495" w:rsidRPr="00525A9C" w14:paraId="679871CD" w14:textId="77777777" w:rsidTr="002B3495">
        <w:trPr>
          <w:trHeight w:val="20"/>
        </w:trPr>
        <w:tc>
          <w:tcPr>
            <w:tcW w:w="8712" w:type="dxa"/>
            <w:gridSpan w:val="4"/>
            <w:tcBorders>
              <w:top w:val="single" w:sz="6" w:space="0" w:color="auto"/>
              <w:bottom w:val="single" w:sz="6" w:space="0" w:color="auto"/>
            </w:tcBorders>
            <w:shd w:val="clear" w:color="auto" w:fill="auto"/>
          </w:tcPr>
          <w:p w14:paraId="0BDDA67C"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1488EBB" w14:textId="77777777" w:rsidR="002B3495" w:rsidRPr="00525A9C" w:rsidRDefault="002B3495" w:rsidP="002B3495">
            <w:pPr>
              <w:pStyle w:val="Texto"/>
              <w:spacing w:before="40" w:after="40" w:line="240" w:lineRule="exact"/>
              <w:ind w:firstLine="0"/>
              <w:rPr>
                <w:i/>
                <w:sz w:val="20"/>
              </w:rPr>
            </w:pPr>
            <w:r w:rsidRPr="00525A9C">
              <w:rPr>
                <w:i/>
                <w:sz w:val="20"/>
              </w:rPr>
              <w:t>El importe de la disminución de los bienes derivados entre otros por pérdida, obsolescencia, deterioro, extravío, robo o siniestro.</w:t>
            </w:r>
          </w:p>
        </w:tc>
      </w:tr>
      <w:tr w:rsidR="002B3495" w:rsidRPr="00525A9C" w14:paraId="238F9DB9" w14:textId="77777777" w:rsidTr="002B3495">
        <w:trPr>
          <w:trHeight w:val="20"/>
        </w:trPr>
        <w:tc>
          <w:tcPr>
            <w:tcW w:w="8712" w:type="dxa"/>
            <w:gridSpan w:val="4"/>
            <w:tcBorders>
              <w:top w:val="single" w:sz="6" w:space="0" w:color="auto"/>
              <w:bottom w:val="single" w:sz="6" w:space="0" w:color="auto"/>
            </w:tcBorders>
            <w:shd w:val="clear" w:color="auto" w:fill="auto"/>
          </w:tcPr>
          <w:p w14:paraId="5E52A57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3A24722" w14:textId="77777777" w:rsidR="002B3495" w:rsidRPr="00525A9C" w:rsidRDefault="002B3495" w:rsidP="002B3495">
            <w:pPr>
              <w:pStyle w:val="Texto"/>
              <w:spacing w:before="40" w:after="40" w:line="240" w:lineRule="exact"/>
              <w:ind w:firstLine="0"/>
              <w:rPr>
                <w:i/>
                <w:sz w:val="20"/>
              </w:rPr>
            </w:pPr>
          </w:p>
        </w:tc>
      </w:tr>
    </w:tbl>
    <w:p w14:paraId="57A288CA" w14:textId="77777777" w:rsidR="002B3495" w:rsidRPr="00525A9C" w:rsidRDefault="002B3495" w:rsidP="002B3495">
      <w:pPr>
        <w:rPr>
          <w:rFonts w:ascii="Arial" w:hAnsi="Arial" w:cs="Arial"/>
          <w:i/>
          <w:sz w:val="20"/>
          <w:szCs w:val="20"/>
        </w:rPr>
      </w:pPr>
    </w:p>
    <w:p w14:paraId="11668B45"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2C3EE8EF" w14:textId="77777777" w:rsidTr="002B3495">
        <w:trPr>
          <w:trHeight w:val="20"/>
        </w:trPr>
        <w:tc>
          <w:tcPr>
            <w:tcW w:w="869" w:type="dxa"/>
            <w:shd w:val="clear" w:color="auto" w:fill="auto"/>
            <w:vAlign w:val="center"/>
          </w:tcPr>
          <w:p w14:paraId="25F9A066"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748B23B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18E652A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56FE114F" w14:textId="77777777" w:rsidR="002B3495" w:rsidRPr="00525A9C" w:rsidRDefault="002B3495" w:rsidP="002B3495">
            <w:pPr>
              <w:pStyle w:val="Texto"/>
              <w:spacing w:before="40" w:after="40" w:line="240" w:lineRule="exact"/>
              <w:ind w:firstLine="0"/>
              <w:jc w:val="center"/>
              <w:rPr>
                <w:b/>
                <w:i/>
                <w:sz w:val="20"/>
              </w:rPr>
            </w:pPr>
          </w:p>
        </w:tc>
        <w:tc>
          <w:tcPr>
            <w:tcW w:w="2184" w:type="dxa"/>
            <w:shd w:val="clear" w:color="auto" w:fill="auto"/>
            <w:vAlign w:val="center"/>
          </w:tcPr>
          <w:p w14:paraId="6BEADD7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792EEF99" w14:textId="77777777" w:rsidTr="002B3495">
        <w:trPr>
          <w:trHeight w:val="20"/>
        </w:trPr>
        <w:tc>
          <w:tcPr>
            <w:tcW w:w="869" w:type="dxa"/>
            <w:shd w:val="clear" w:color="auto" w:fill="auto"/>
            <w:vAlign w:val="center"/>
          </w:tcPr>
          <w:p w14:paraId="047AF66A" w14:textId="77777777" w:rsidR="002B3495" w:rsidRPr="00525A9C" w:rsidRDefault="002B3495" w:rsidP="002B3495">
            <w:pPr>
              <w:pStyle w:val="Texto"/>
              <w:spacing w:before="40" w:after="40" w:line="240" w:lineRule="exact"/>
              <w:ind w:firstLine="0"/>
              <w:jc w:val="center"/>
              <w:rPr>
                <w:i/>
                <w:sz w:val="20"/>
              </w:rPr>
            </w:pPr>
            <w:r w:rsidRPr="00525A9C">
              <w:rPr>
                <w:i/>
                <w:sz w:val="20"/>
              </w:rPr>
              <w:t>6.1</w:t>
            </w:r>
          </w:p>
        </w:tc>
        <w:tc>
          <w:tcPr>
            <w:tcW w:w="1164" w:type="dxa"/>
            <w:shd w:val="clear" w:color="auto" w:fill="auto"/>
            <w:vAlign w:val="center"/>
          </w:tcPr>
          <w:p w14:paraId="7C4BEEF6"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Cierre Contable</w:t>
            </w:r>
          </w:p>
        </w:tc>
        <w:tc>
          <w:tcPr>
            <w:tcW w:w="1802" w:type="dxa"/>
            <w:shd w:val="clear" w:color="auto" w:fill="auto"/>
            <w:vAlign w:val="center"/>
          </w:tcPr>
          <w:p w14:paraId="081B44E3" w14:textId="77777777" w:rsidR="002B3495" w:rsidRPr="00525A9C" w:rsidRDefault="002B3495" w:rsidP="002B3495">
            <w:pPr>
              <w:pStyle w:val="Texto"/>
              <w:spacing w:before="40" w:after="40" w:line="240" w:lineRule="exact"/>
              <w:ind w:firstLine="0"/>
              <w:jc w:val="center"/>
              <w:rPr>
                <w:i/>
                <w:sz w:val="20"/>
              </w:rPr>
            </w:pPr>
            <w:r w:rsidRPr="00525A9C">
              <w:rPr>
                <w:i/>
                <w:sz w:val="20"/>
              </w:rPr>
              <w:t>Resumen de Ingresos y Gastos</w:t>
            </w:r>
          </w:p>
        </w:tc>
        <w:tc>
          <w:tcPr>
            <w:tcW w:w="2693" w:type="dxa"/>
            <w:shd w:val="clear" w:color="auto" w:fill="auto"/>
            <w:vAlign w:val="center"/>
          </w:tcPr>
          <w:p w14:paraId="192E7323" w14:textId="77777777" w:rsidR="002B3495" w:rsidRPr="00525A9C" w:rsidRDefault="002B3495" w:rsidP="002B3495">
            <w:pPr>
              <w:pStyle w:val="Texto"/>
              <w:spacing w:before="40" w:after="40" w:line="240" w:lineRule="exact"/>
              <w:ind w:firstLine="0"/>
              <w:jc w:val="center"/>
              <w:rPr>
                <w:i/>
                <w:sz w:val="20"/>
              </w:rPr>
            </w:pPr>
          </w:p>
        </w:tc>
        <w:tc>
          <w:tcPr>
            <w:tcW w:w="2184" w:type="dxa"/>
            <w:shd w:val="clear" w:color="auto" w:fill="auto"/>
            <w:vAlign w:val="center"/>
          </w:tcPr>
          <w:p w14:paraId="2603C1CF" w14:textId="77777777" w:rsidR="002B3495" w:rsidRPr="00525A9C" w:rsidRDefault="002B3495" w:rsidP="002B3495">
            <w:pPr>
              <w:pStyle w:val="Texto"/>
              <w:spacing w:before="40" w:after="40" w:line="240" w:lineRule="exact"/>
              <w:ind w:firstLine="0"/>
              <w:jc w:val="center"/>
              <w:rPr>
                <w:i/>
                <w:sz w:val="20"/>
              </w:rPr>
            </w:pPr>
            <w:r w:rsidRPr="00525A9C">
              <w:rPr>
                <w:i/>
                <w:sz w:val="20"/>
              </w:rPr>
              <w:t>Deudora/Acreedora</w:t>
            </w:r>
          </w:p>
        </w:tc>
      </w:tr>
      <w:tr w:rsidR="002B3495" w:rsidRPr="00525A9C" w14:paraId="79C1F622" w14:textId="77777777" w:rsidTr="002B3495">
        <w:trPr>
          <w:trHeight w:val="20"/>
        </w:trPr>
        <w:tc>
          <w:tcPr>
            <w:tcW w:w="869" w:type="dxa"/>
            <w:shd w:val="clear" w:color="auto" w:fill="auto"/>
            <w:vAlign w:val="center"/>
          </w:tcPr>
          <w:p w14:paraId="18AAB2C7"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GRUPO</w:t>
            </w:r>
          </w:p>
        </w:tc>
        <w:tc>
          <w:tcPr>
            <w:tcW w:w="7843" w:type="dxa"/>
            <w:gridSpan w:val="4"/>
            <w:shd w:val="clear" w:color="auto" w:fill="auto"/>
            <w:vAlign w:val="center"/>
          </w:tcPr>
          <w:p w14:paraId="679928E0" w14:textId="77777777" w:rsidR="002B3495" w:rsidRPr="00525A9C" w:rsidRDefault="002B3495" w:rsidP="002B3495">
            <w:pPr>
              <w:pStyle w:val="Texto"/>
              <w:spacing w:before="40" w:after="40" w:line="260" w:lineRule="exact"/>
              <w:ind w:firstLine="0"/>
              <w:rPr>
                <w:i/>
                <w:sz w:val="20"/>
              </w:rPr>
            </w:pPr>
            <w:r w:rsidRPr="00525A9C">
              <w:rPr>
                <w:i/>
                <w:sz w:val="20"/>
              </w:rPr>
              <w:t>Resumen de Ingresos y Gastos</w:t>
            </w:r>
          </w:p>
        </w:tc>
      </w:tr>
    </w:tbl>
    <w:p w14:paraId="210C719C"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1BBD9603" w14:textId="77777777" w:rsidTr="002B3495">
        <w:trPr>
          <w:trHeight w:val="20"/>
        </w:trPr>
        <w:tc>
          <w:tcPr>
            <w:tcW w:w="488" w:type="dxa"/>
            <w:tcBorders>
              <w:top w:val="single" w:sz="6" w:space="0" w:color="auto"/>
              <w:bottom w:val="single" w:sz="6" w:space="0" w:color="auto"/>
            </w:tcBorders>
            <w:shd w:val="clear" w:color="auto" w:fill="auto"/>
          </w:tcPr>
          <w:p w14:paraId="756F3FDE"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No.</w:t>
            </w:r>
          </w:p>
        </w:tc>
        <w:tc>
          <w:tcPr>
            <w:tcW w:w="3848" w:type="dxa"/>
            <w:tcBorders>
              <w:top w:val="single" w:sz="6" w:space="0" w:color="auto"/>
              <w:bottom w:val="single" w:sz="6" w:space="0" w:color="auto"/>
            </w:tcBorders>
            <w:shd w:val="clear" w:color="auto" w:fill="auto"/>
          </w:tcPr>
          <w:p w14:paraId="47F20B7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2BAE38E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55C9047A"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E378F26" w14:textId="77777777" w:rsidTr="002B3495">
        <w:trPr>
          <w:trHeight w:val="20"/>
        </w:trPr>
        <w:tc>
          <w:tcPr>
            <w:tcW w:w="488" w:type="dxa"/>
            <w:tcBorders>
              <w:top w:val="single" w:sz="6" w:space="0" w:color="auto"/>
            </w:tcBorders>
            <w:shd w:val="clear" w:color="auto" w:fill="auto"/>
          </w:tcPr>
          <w:p w14:paraId="5330B4D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0E95E44A"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traspaso al cierre del ejercicio del saldo deudor de las cuentas del género 5 Gastos y Otras Pérdidas.</w:t>
            </w:r>
          </w:p>
        </w:tc>
        <w:tc>
          <w:tcPr>
            <w:tcW w:w="528" w:type="dxa"/>
            <w:tcBorders>
              <w:top w:val="single" w:sz="6" w:space="0" w:color="auto"/>
            </w:tcBorders>
            <w:shd w:val="clear" w:color="auto" w:fill="auto"/>
          </w:tcPr>
          <w:p w14:paraId="276391F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31E4B66F"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traspaso al cierre del ejercicio del saldo acreedor de las cuentas del género 4 Ingresos y Otros Beneficios.</w:t>
            </w:r>
          </w:p>
        </w:tc>
      </w:tr>
      <w:tr w:rsidR="002B3495" w:rsidRPr="00525A9C" w14:paraId="5BE01AA4" w14:textId="77777777" w:rsidTr="002B3495">
        <w:trPr>
          <w:trHeight w:val="20"/>
        </w:trPr>
        <w:tc>
          <w:tcPr>
            <w:tcW w:w="488" w:type="dxa"/>
            <w:shd w:val="clear" w:color="auto" w:fill="auto"/>
          </w:tcPr>
          <w:p w14:paraId="247B81F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3134CBED"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 xml:space="preserve">Por </w:t>
            </w:r>
            <w:r w:rsidRPr="00525A9C">
              <w:rPr>
                <w:i/>
                <w:sz w:val="20"/>
                <w:lang w:val="es-MX"/>
              </w:rPr>
              <w:t>el ahorro en la Hacienda Pública/Patrimonio.</w:t>
            </w:r>
          </w:p>
        </w:tc>
        <w:tc>
          <w:tcPr>
            <w:tcW w:w="528" w:type="dxa"/>
            <w:shd w:val="clear" w:color="auto" w:fill="auto"/>
          </w:tcPr>
          <w:p w14:paraId="5180009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36A465BF" w14:textId="77777777" w:rsidR="002B3495" w:rsidRPr="00525A9C" w:rsidRDefault="002B3495" w:rsidP="002B3495">
            <w:pPr>
              <w:pStyle w:val="Texto"/>
              <w:spacing w:before="40" w:after="40" w:line="240" w:lineRule="exact"/>
              <w:ind w:firstLine="0"/>
              <w:rPr>
                <w:i/>
                <w:strike/>
                <w:color w:val="0000FF"/>
                <w:sz w:val="20"/>
              </w:rPr>
            </w:pPr>
            <w:r w:rsidRPr="00525A9C">
              <w:rPr>
                <w:i/>
                <w:sz w:val="20"/>
                <w:lang w:val="es-MX"/>
              </w:rPr>
              <w:t>Por el desahorro en la Hacienda Pública/Patrimonio.</w:t>
            </w:r>
          </w:p>
        </w:tc>
      </w:tr>
      <w:tr w:rsidR="002B3495" w:rsidRPr="00525A9C" w14:paraId="253B5F2A" w14:textId="77777777" w:rsidTr="002B3495">
        <w:trPr>
          <w:trHeight w:val="20"/>
        </w:trPr>
        <w:tc>
          <w:tcPr>
            <w:tcW w:w="488" w:type="dxa"/>
            <w:shd w:val="clear" w:color="auto" w:fill="auto"/>
          </w:tcPr>
          <w:p w14:paraId="3F6ADFA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2127D29"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A58348F"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4E5214D" w14:textId="77777777" w:rsidR="002B3495" w:rsidRPr="00525A9C" w:rsidRDefault="002B3495" w:rsidP="002B3495">
            <w:pPr>
              <w:pStyle w:val="Texto"/>
              <w:spacing w:before="40" w:after="40" w:line="240" w:lineRule="exact"/>
              <w:ind w:firstLine="0"/>
              <w:rPr>
                <w:i/>
                <w:sz w:val="20"/>
              </w:rPr>
            </w:pPr>
          </w:p>
        </w:tc>
      </w:tr>
      <w:tr w:rsidR="002B3495" w:rsidRPr="00525A9C" w14:paraId="4349FF84" w14:textId="77777777" w:rsidTr="002B3495">
        <w:trPr>
          <w:trHeight w:val="20"/>
        </w:trPr>
        <w:tc>
          <w:tcPr>
            <w:tcW w:w="488" w:type="dxa"/>
            <w:shd w:val="clear" w:color="auto" w:fill="auto"/>
          </w:tcPr>
          <w:p w14:paraId="71BEA01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39100698"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36D9BB47"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9F26643" w14:textId="77777777" w:rsidR="002B3495" w:rsidRPr="00525A9C" w:rsidRDefault="002B3495" w:rsidP="002B3495">
            <w:pPr>
              <w:pStyle w:val="Texto"/>
              <w:spacing w:before="40" w:after="40" w:line="240" w:lineRule="exact"/>
              <w:ind w:firstLine="0"/>
              <w:rPr>
                <w:i/>
                <w:sz w:val="20"/>
              </w:rPr>
            </w:pPr>
          </w:p>
        </w:tc>
      </w:tr>
      <w:tr w:rsidR="002B3495" w:rsidRPr="00525A9C" w14:paraId="17097704" w14:textId="77777777" w:rsidTr="002B3495">
        <w:trPr>
          <w:trHeight w:val="20"/>
        </w:trPr>
        <w:tc>
          <w:tcPr>
            <w:tcW w:w="488" w:type="dxa"/>
            <w:shd w:val="clear" w:color="auto" w:fill="auto"/>
          </w:tcPr>
          <w:p w14:paraId="08DC495E"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5F74988"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7ACCAA96"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8B947F0" w14:textId="77777777" w:rsidR="002B3495" w:rsidRPr="00525A9C" w:rsidRDefault="002B3495" w:rsidP="002B3495">
            <w:pPr>
              <w:pStyle w:val="Texto"/>
              <w:spacing w:before="40" w:after="40" w:line="240" w:lineRule="exact"/>
              <w:ind w:firstLine="0"/>
              <w:rPr>
                <w:i/>
                <w:sz w:val="20"/>
              </w:rPr>
            </w:pPr>
          </w:p>
        </w:tc>
      </w:tr>
      <w:tr w:rsidR="002B3495" w:rsidRPr="00525A9C" w14:paraId="090EAC9A" w14:textId="77777777" w:rsidTr="002B3495">
        <w:trPr>
          <w:trHeight w:val="20"/>
        </w:trPr>
        <w:tc>
          <w:tcPr>
            <w:tcW w:w="488" w:type="dxa"/>
            <w:tcBorders>
              <w:bottom w:val="single" w:sz="6" w:space="0" w:color="auto"/>
            </w:tcBorders>
            <w:shd w:val="clear" w:color="auto" w:fill="auto"/>
          </w:tcPr>
          <w:p w14:paraId="61278A1A"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44E9E362" w14:textId="77777777" w:rsidR="002B3495" w:rsidRPr="00525A9C" w:rsidRDefault="002B3495" w:rsidP="002B3495">
            <w:pPr>
              <w:pStyle w:val="Texto"/>
              <w:spacing w:before="40" w:after="40" w:line="240" w:lineRule="exact"/>
              <w:ind w:firstLine="0"/>
              <w:rPr>
                <w:i/>
                <w:sz w:val="20"/>
              </w:rPr>
            </w:pPr>
          </w:p>
          <w:p w14:paraId="5BC4FB92" w14:textId="77777777" w:rsidR="002B3495" w:rsidRPr="00525A9C" w:rsidRDefault="002B3495" w:rsidP="002B3495">
            <w:pPr>
              <w:pStyle w:val="Texto"/>
              <w:spacing w:before="40" w:after="40" w:line="240" w:lineRule="exact"/>
              <w:ind w:firstLine="0"/>
              <w:rPr>
                <w:i/>
                <w:sz w:val="20"/>
              </w:rPr>
            </w:pPr>
          </w:p>
          <w:p w14:paraId="2EF3E921" w14:textId="77777777" w:rsidR="002B3495" w:rsidRPr="00525A9C" w:rsidRDefault="002B3495" w:rsidP="002B3495">
            <w:pPr>
              <w:pStyle w:val="Texto"/>
              <w:spacing w:before="40" w:after="40" w:line="240" w:lineRule="exact"/>
              <w:ind w:firstLine="0"/>
              <w:rPr>
                <w:i/>
                <w:sz w:val="20"/>
              </w:rPr>
            </w:pPr>
          </w:p>
          <w:p w14:paraId="5E436FB4" w14:textId="77777777" w:rsidR="002B3495" w:rsidRPr="00525A9C" w:rsidRDefault="002B3495" w:rsidP="002B3495">
            <w:pPr>
              <w:pStyle w:val="Texto"/>
              <w:spacing w:before="40" w:after="40" w:line="240" w:lineRule="exact"/>
              <w:ind w:firstLine="0"/>
              <w:rPr>
                <w:i/>
                <w:sz w:val="20"/>
              </w:rPr>
            </w:pPr>
          </w:p>
          <w:p w14:paraId="5C2128A0" w14:textId="77777777" w:rsidR="002B3495" w:rsidRPr="00525A9C" w:rsidRDefault="002B3495" w:rsidP="002B3495">
            <w:pPr>
              <w:pStyle w:val="Texto"/>
              <w:spacing w:before="40" w:after="40" w:line="240" w:lineRule="exact"/>
              <w:ind w:firstLine="0"/>
              <w:rPr>
                <w:i/>
                <w:sz w:val="20"/>
              </w:rPr>
            </w:pPr>
          </w:p>
          <w:p w14:paraId="7F2072F7" w14:textId="77777777" w:rsidR="002B3495" w:rsidRPr="00525A9C" w:rsidRDefault="002B3495" w:rsidP="002B3495">
            <w:pPr>
              <w:pStyle w:val="Texto"/>
              <w:spacing w:before="40" w:after="40" w:line="240" w:lineRule="exact"/>
              <w:ind w:firstLine="0"/>
              <w:rPr>
                <w:i/>
                <w:sz w:val="20"/>
              </w:rPr>
            </w:pPr>
          </w:p>
          <w:p w14:paraId="1AE75CB4" w14:textId="77777777" w:rsidR="002B3495" w:rsidRPr="00525A9C" w:rsidRDefault="002B3495" w:rsidP="002B3495">
            <w:pPr>
              <w:pStyle w:val="Texto"/>
              <w:spacing w:before="40" w:after="40" w:line="240" w:lineRule="exact"/>
              <w:ind w:firstLine="0"/>
              <w:rPr>
                <w:i/>
                <w:sz w:val="20"/>
              </w:rPr>
            </w:pPr>
          </w:p>
          <w:p w14:paraId="38DC1951" w14:textId="77777777" w:rsidR="002B3495" w:rsidRPr="00525A9C" w:rsidRDefault="002B3495" w:rsidP="002B3495">
            <w:pPr>
              <w:pStyle w:val="Texto"/>
              <w:spacing w:before="40" w:after="40" w:line="240" w:lineRule="exact"/>
              <w:ind w:firstLine="0"/>
              <w:rPr>
                <w:i/>
                <w:sz w:val="20"/>
              </w:rPr>
            </w:pPr>
          </w:p>
          <w:p w14:paraId="6EC40D8B" w14:textId="77777777" w:rsidR="002B3495" w:rsidRPr="00525A9C" w:rsidRDefault="002B3495" w:rsidP="002B3495">
            <w:pPr>
              <w:pStyle w:val="Texto"/>
              <w:spacing w:before="40" w:after="40" w:line="240" w:lineRule="exact"/>
              <w:ind w:firstLine="0"/>
              <w:rPr>
                <w:i/>
                <w:sz w:val="20"/>
              </w:rPr>
            </w:pPr>
          </w:p>
          <w:p w14:paraId="72487485" w14:textId="77777777" w:rsidR="002B3495" w:rsidRPr="00525A9C" w:rsidRDefault="002B3495" w:rsidP="002B3495">
            <w:pPr>
              <w:pStyle w:val="Texto"/>
              <w:spacing w:before="40" w:after="40" w:line="240" w:lineRule="exact"/>
              <w:ind w:firstLine="0"/>
              <w:rPr>
                <w:i/>
                <w:sz w:val="20"/>
              </w:rPr>
            </w:pPr>
          </w:p>
          <w:p w14:paraId="60AB093A" w14:textId="77777777" w:rsidR="002B3495" w:rsidRPr="00525A9C" w:rsidRDefault="002B3495" w:rsidP="002B3495">
            <w:pPr>
              <w:pStyle w:val="Texto"/>
              <w:spacing w:before="40" w:after="40" w:line="240" w:lineRule="exact"/>
              <w:ind w:firstLine="0"/>
              <w:rPr>
                <w:i/>
                <w:sz w:val="20"/>
              </w:rPr>
            </w:pPr>
          </w:p>
          <w:p w14:paraId="1C8DDA1A" w14:textId="77777777" w:rsidR="002B3495" w:rsidRPr="00525A9C" w:rsidRDefault="002B3495" w:rsidP="002B3495">
            <w:pPr>
              <w:pStyle w:val="Texto"/>
              <w:spacing w:before="40" w:after="40" w:line="240" w:lineRule="exact"/>
              <w:ind w:firstLine="0"/>
              <w:rPr>
                <w:i/>
                <w:sz w:val="20"/>
              </w:rPr>
            </w:pPr>
          </w:p>
          <w:p w14:paraId="08F4DDBB" w14:textId="77777777" w:rsidR="002B3495" w:rsidRPr="00525A9C" w:rsidRDefault="002B3495" w:rsidP="002B3495">
            <w:pPr>
              <w:pStyle w:val="Texto"/>
              <w:spacing w:before="40" w:after="40" w:line="240" w:lineRule="exact"/>
              <w:ind w:firstLine="0"/>
              <w:rPr>
                <w:i/>
                <w:sz w:val="20"/>
              </w:rPr>
            </w:pPr>
          </w:p>
          <w:p w14:paraId="34EB10F2" w14:textId="77777777" w:rsidR="002B3495" w:rsidRPr="00525A9C" w:rsidRDefault="002B3495" w:rsidP="002B3495">
            <w:pPr>
              <w:pStyle w:val="Texto"/>
              <w:spacing w:before="40" w:after="40" w:line="240" w:lineRule="exact"/>
              <w:ind w:firstLine="0"/>
              <w:rPr>
                <w:i/>
                <w:sz w:val="20"/>
              </w:rPr>
            </w:pPr>
          </w:p>
          <w:p w14:paraId="38F5EEBA" w14:textId="77777777" w:rsidR="002B3495" w:rsidRPr="00525A9C" w:rsidRDefault="002B3495" w:rsidP="002B3495">
            <w:pPr>
              <w:pStyle w:val="Texto"/>
              <w:spacing w:before="40" w:after="40" w:line="240" w:lineRule="exact"/>
              <w:ind w:firstLine="0"/>
              <w:rPr>
                <w:i/>
                <w:sz w:val="20"/>
              </w:rPr>
            </w:pPr>
          </w:p>
          <w:p w14:paraId="4DD4351A" w14:textId="77777777" w:rsidR="002B3495" w:rsidRPr="00525A9C" w:rsidRDefault="002B3495" w:rsidP="002B3495">
            <w:pPr>
              <w:pStyle w:val="Texto"/>
              <w:spacing w:before="40" w:after="40" w:line="240" w:lineRule="exact"/>
              <w:ind w:firstLine="0"/>
              <w:rPr>
                <w:i/>
                <w:sz w:val="20"/>
              </w:rPr>
            </w:pPr>
          </w:p>
          <w:p w14:paraId="610616FC" w14:textId="77777777" w:rsidR="002B3495" w:rsidRPr="00525A9C" w:rsidRDefault="002B3495" w:rsidP="002B3495">
            <w:pPr>
              <w:pStyle w:val="Texto"/>
              <w:spacing w:before="40" w:after="40" w:line="240" w:lineRule="exact"/>
              <w:ind w:firstLine="0"/>
              <w:rPr>
                <w:i/>
                <w:sz w:val="20"/>
              </w:rPr>
            </w:pPr>
          </w:p>
          <w:p w14:paraId="41ACBB01" w14:textId="77777777" w:rsidR="002B3495" w:rsidRPr="00525A9C" w:rsidRDefault="002B3495" w:rsidP="002B3495">
            <w:pPr>
              <w:pStyle w:val="Texto"/>
              <w:spacing w:before="40" w:after="40" w:line="240" w:lineRule="exact"/>
              <w:ind w:firstLine="0"/>
              <w:rPr>
                <w:i/>
                <w:sz w:val="20"/>
              </w:rPr>
            </w:pPr>
          </w:p>
          <w:p w14:paraId="1A8F0010" w14:textId="77777777" w:rsidR="002B3495" w:rsidRPr="00525A9C" w:rsidRDefault="002B3495" w:rsidP="002B3495">
            <w:pPr>
              <w:pStyle w:val="Texto"/>
              <w:spacing w:before="40" w:after="40" w:line="240" w:lineRule="exact"/>
              <w:ind w:firstLine="0"/>
              <w:rPr>
                <w:i/>
                <w:sz w:val="20"/>
              </w:rPr>
            </w:pPr>
          </w:p>
          <w:p w14:paraId="7B023276" w14:textId="77777777" w:rsidR="002B3495" w:rsidRPr="00525A9C" w:rsidRDefault="002B3495" w:rsidP="002B3495">
            <w:pPr>
              <w:pStyle w:val="Texto"/>
              <w:spacing w:before="40" w:after="40" w:line="240" w:lineRule="exact"/>
              <w:ind w:firstLine="0"/>
              <w:rPr>
                <w:i/>
                <w:sz w:val="20"/>
              </w:rPr>
            </w:pPr>
          </w:p>
          <w:p w14:paraId="1E56D21B" w14:textId="77777777" w:rsidR="002B3495" w:rsidRPr="00525A9C" w:rsidRDefault="002B3495" w:rsidP="002B3495">
            <w:pPr>
              <w:pStyle w:val="Texto"/>
              <w:spacing w:before="40" w:after="40" w:line="240" w:lineRule="exact"/>
              <w:ind w:firstLine="0"/>
              <w:rPr>
                <w:i/>
                <w:sz w:val="20"/>
              </w:rPr>
            </w:pPr>
          </w:p>
          <w:p w14:paraId="03C70564" w14:textId="77777777" w:rsidR="002B3495" w:rsidRPr="00525A9C" w:rsidRDefault="002B3495" w:rsidP="002B3495">
            <w:pPr>
              <w:pStyle w:val="Texto"/>
              <w:spacing w:before="40" w:after="40" w:line="240" w:lineRule="exact"/>
              <w:ind w:firstLine="0"/>
              <w:rPr>
                <w:i/>
                <w:sz w:val="20"/>
              </w:rPr>
            </w:pPr>
          </w:p>
          <w:p w14:paraId="05268DEC" w14:textId="77777777" w:rsidR="002B3495" w:rsidRPr="00525A9C" w:rsidRDefault="002B3495" w:rsidP="002B3495">
            <w:pPr>
              <w:pStyle w:val="Texto"/>
              <w:spacing w:before="40" w:after="40" w:line="240" w:lineRule="exact"/>
              <w:ind w:firstLine="0"/>
              <w:rPr>
                <w:i/>
                <w:sz w:val="20"/>
              </w:rPr>
            </w:pPr>
          </w:p>
          <w:p w14:paraId="331F39E0" w14:textId="77777777" w:rsidR="002B3495" w:rsidRPr="00525A9C" w:rsidRDefault="002B3495" w:rsidP="002B3495">
            <w:pPr>
              <w:pStyle w:val="Texto"/>
              <w:spacing w:before="40" w:after="40" w:line="240" w:lineRule="exact"/>
              <w:ind w:firstLine="0"/>
              <w:rPr>
                <w:i/>
                <w:sz w:val="20"/>
              </w:rPr>
            </w:pPr>
          </w:p>
          <w:p w14:paraId="4FFC277B" w14:textId="77777777" w:rsidR="002B3495" w:rsidRPr="00525A9C" w:rsidRDefault="002B3495" w:rsidP="002B3495">
            <w:pPr>
              <w:pStyle w:val="Texto"/>
              <w:spacing w:before="40" w:after="40" w:line="240" w:lineRule="exact"/>
              <w:ind w:firstLine="0"/>
              <w:rPr>
                <w:i/>
                <w:sz w:val="20"/>
              </w:rPr>
            </w:pPr>
          </w:p>
          <w:p w14:paraId="1783831C" w14:textId="77777777" w:rsidR="002B3495" w:rsidRPr="00525A9C" w:rsidRDefault="002B3495" w:rsidP="002B3495">
            <w:pPr>
              <w:pStyle w:val="Texto"/>
              <w:spacing w:before="40" w:after="40" w:line="240" w:lineRule="exact"/>
              <w:ind w:firstLine="0"/>
              <w:rPr>
                <w:i/>
                <w:sz w:val="20"/>
              </w:rPr>
            </w:pPr>
          </w:p>
          <w:p w14:paraId="2B499274" w14:textId="77777777" w:rsidR="002B3495" w:rsidRPr="00525A9C" w:rsidRDefault="002B3495" w:rsidP="002B3495">
            <w:pPr>
              <w:pStyle w:val="Texto"/>
              <w:spacing w:before="40" w:after="40" w:line="240" w:lineRule="exact"/>
              <w:ind w:firstLine="0"/>
              <w:rPr>
                <w:i/>
                <w:sz w:val="20"/>
              </w:rPr>
            </w:pPr>
          </w:p>
          <w:p w14:paraId="40843858"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2B725765"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5C8F85D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504031A5" w14:textId="77777777" w:rsidTr="002B3495">
        <w:trPr>
          <w:trHeight w:val="20"/>
        </w:trPr>
        <w:tc>
          <w:tcPr>
            <w:tcW w:w="8712" w:type="dxa"/>
            <w:gridSpan w:val="4"/>
            <w:tcBorders>
              <w:top w:val="single" w:sz="6" w:space="0" w:color="auto"/>
              <w:bottom w:val="single" w:sz="6" w:space="0" w:color="auto"/>
            </w:tcBorders>
            <w:shd w:val="clear" w:color="auto" w:fill="auto"/>
          </w:tcPr>
          <w:p w14:paraId="13005076"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E1B8168" w14:textId="77777777" w:rsidR="002B3495" w:rsidRPr="00525A9C" w:rsidRDefault="002B3495" w:rsidP="002B3495">
            <w:pPr>
              <w:pStyle w:val="Texto"/>
              <w:spacing w:before="40" w:after="40" w:line="240" w:lineRule="exact"/>
              <w:ind w:firstLine="0"/>
              <w:rPr>
                <w:i/>
                <w:sz w:val="20"/>
              </w:rPr>
            </w:pPr>
            <w:r w:rsidRPr="00525A9C">
              <w:rPr>
                <w:i/>
                <w:sz w:val="20"/>
              </w:rPr>
              <w:t>La diferencia entre los ingresos y gastos. Su saldo permite determinar el resultado de la gestión del ejercicio.</w:t>
            </w:r>
          </w:p>
        </w:tc>
      </w:tr>
      <w:tr w:rsidR="002B3495" w:rsidRPr="00525A9C" w14:paraId="1B0729B6" w14:textId="77777777" w:rsidTr="002B3495">
        <w:trPr>
          <w:trHeight w:val="20"/>
        </w:trPr>
        <w:tc>
          <w:tcPr>
            <w:tcW w:w="8712" w:type="dxa"/>
            <w:gridSpan w:val="4"/>
            <w:tcBorders>
              <w:top w:val="single" w:sz="6" w:space="0" w:color="auto"/>
              <w:bottom w:val="single" w:sz="6" w:space="0" w:color="auto"/>
            </w:tcBorders>
            <w:shd w:val="clear" w:color="auto" w:fill="auto"/>
          </w:tcPr>
          <w:p w14:paraId="49BD6FF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37E3014" w14:textId="77777777" w:rsidR="002B3495" w:rsidRPr="00525A9C" w:rsidRDefault="002B3495" w:rsidP="002B3495">
            <w:pPr>
              <w:pStyle w:val="Texto"/>
              <w:spacing w:before="40" w:after="40" w:line="240" w:lineRule="exact"/>
              <w:ind w:firstLine="0"/>
              <w:rPr>
                <w:b/>
                <w:i/>
                <w:sz w:val="20"/>
              </w:rPr>
            </w:pPr>
          </w:p>
        </w:tc>
      </w:tr>
    </w:tbl>
    <w:p w14:paraId="7CD7F8A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4350972" w14:textId="77777777" w:rsidTr="002B3495">
        <w:trPr>
          <w:trHeight w:val="20"/>
        </w:trPr>
        <w:tc>
          <w:tcPr>
            <w:tcW w:w="948" w:type="dxa"/>
            <w:shd w:val="clear" w:color="auto" w:fill="auto"/>
            <w:vAlign w:val="center"/>
          </w:tcPr>
          <w:p w14:paraId="046B91E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2DC87C5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7F561AD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2551C8FC" w14:textId="77777777" w:rsidR="002B3495" w:rsidRPr="00525A9C" w:rsidRDefault="002B3495" w:rsidP="002B3495">
            <w:pPr>
              <w:pStyle w:val="Texto"/>
              <w:spacing w:before="40" w:after="40" w:line="240" w:lineRule="exact"/>
              <w:ind w:firstLine="0"/>
              <w:jc w:val="center"/>
              <w:rPr>
                <w:b/>
                <w:i/>
                <w:sz w:val="20"/>
              </w:rPr>
            </w:pPr>
          </w:p>
        </w:tc>
        <w:tc>
          <w:tcPr>
            <w:tcW w:w="2410" w:type="dxa"/>
            <w:shd w:val="clear" w:color="auto" w:fill="auto"/>
            <w:vAlign w:val="center"/>
          </w:tcPr>
          <w:p w14:paraId="4D983BA5"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1A8056B" w14:textId="77777777" w:rsidTr="002B3495">
        <w:trPr>
          <w:trHeight w:val="20"/>
        </w:trPr>
        <w:tc>
          <w:tcPr>
            <w:tcW w:w="948" w:type="dxa"/>
            <w:shd w:val="clear" w:color="auto" w:fill="auto"/>
            <w:vAlign w:val="center"/>
          </w:tcPr>
          <w:p w14:paraId="61B858D1"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 xml:space="preserve">6.2 </w:t>
            </w:r>
          </w:p>
        </w:tc>
        <w:tc>
          <w:tcPr>
            <w:tcW w:w="1276" w:type="dxa"/>
            <w:shd w:val="clear" w:color="auto" w:fill="auto"/>
            <w:vAlign w:val="center"/>
          </w:tcPr>
          <w:p w14:paraId="7834342C"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Cierre Contable</w:t>
            </w:r>
          </w:p>
        </w:tc>
        <w:tc>
          <w:tcPr>
            <w:tcW w:w="1985" w:type="dxa"/>
            <w:shd w:val="clear" w:color="auto" w:fill="auto"/>
            <w:vAlign w:val="center"/>
          </w:tcPr>
          <w:p w14:paraId="05C26B8E" w14:textId="77777777" w:rsidR="002B3495" w:rsidRPr="00525A9C" w:rsidRDefault="002B3495" w:rsidP="002B3495">
            <w:pPr>
              <w:pStyle w:val="Texto"/>
              <w:spacing w:before="40" w:after="40" w:line="240" w:lineRule="exact"/>
              <w:ind w:firstLine="0"/>
              <w:jc w:val="center"/>
              <w:rPr>
                <w:i/>
                <w:sz w:val="20"/>
              </w:rPr>
            </w:pPr>
            <w:r w:rsidRPr="00525A9C">
              <w:rPr>
                <w:i/>
                <w:sz w:val="20"/>
              </w:rPr>
              <w:t>Ahorro de la Gestión</w:t>
            </w:r>
          </w:p>
        </w:tc>
        <w:tc>
          <w:tcPr>
            <w:tcW w:w="2976" w:type="dxa"/>
            <w:shd w:val="clear" w:color="auto" w:fill="auto"/>
            <w:vAlign w:val="center"/>
          </w:tcPr>
          <w:p w14:paraId="0EA4EBE6" w14:textId="77777777" w:rsidR="002B3495" w:rsidRPr="00525A9C" w:rsidRDefault="002B3495" w:rsidP="002B3495">
            <w:pPr>
              <w:pStyle w:val="Texto"/>
              <w:spacing w:before="40" w:after="40" w:line="240" w:lineRule="exact"/>
              <w:ind w:firstLine="0"/>
              <w:jc w:val="center"/>
              <w:rPr>
                <w:b/>
                <w:i/>
                <w:sz w:val="20"/>
              </w:rPr>
            </w:pPr>
          </w:p>
        </w:tc>
        <w:tc>
          <w:tcPr>
            <w:tcW w:w="2410" w:type="dxa"/>
            <w:shd w:val="clear" w:color="auto" w:fill="auto"/>
            <w:vAlign w:val="center"/>
          </w:tcPr>
          <w:p w14:paraId="67FA8AB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120FC9A1" w14:textId="77777777" w:rsidTr="002B3495">
        <w:trPr>
          <w:trHeight w:val="20"/>
        </w:trPr>
        <w:tc>
          <w:tcPr>
            <w:tcW w:w="948" w:type="dxa"/>
            <w:shd w:val="clear" w:color="auto" w:fill="auto"/>
            <w:vAlign w:val="center"/>
          </w:tcPr>
          <w:p w14:paraId="75E48E2B" w14:textId="77777777" w:rsidR="002B3495" w:rsidRPr="00525A9C" w:rsidRDefault="002B3495" w:rsidP="002B3495">
            <w:pPr>
              <w:pStyle w:val="Texto"/>
              <w:spacing w:before="40" w:after="40" w:line="240" w:lineRule="exact"/>
              <w:ind w:firstLine="0"/>
              <w:rPr>
                <w:i/>
                <w:sz w:val="20"/>
              </w:rPr>
            </w:pPr>
            <w:r w:rsidRPr="00525A9C">
              <w:rPr>
                <w:b/>
                <w:i/>
                <w:sz w:val="20"/>
              </w:rPr>
              <w:t>GRUPO</w:t>
            </w:r>
          </w:p>
        </w:tc>
        <w:tc>
          <w:tcPr>
            <w:tcW w:w="8647" w:type="dxa"/>
            <w:gridSpan w:val="4"/>
            <w:shd w:val="clear" w:color="auto" w:fill="auto"/>
            <w:vAlign w:val="center"/>
          </w:tcPr>
          <w:p w14:paraId="5C2EFF94" w14:textId="77777777" w:rsidR="002B3495" w:rsidRPr="00525A9C" w:rsidRDefault="002B3495" w:rsidP="002B3495">
            <w:pPr>
              <w:pStyle w:val="Texto"/>
              <w:spacing w:before="40" w:after="40" w:line="240" w:lineRule="exact"/>
              <w:ind w:firstLine="0"/>
              <w:rPr>
                <w:i/>
                <w:sz w:val="20"/>
              </w:rPr>
            </w:pPr>
            <w:r w:rsidRPr="00525A9C">
              <w:rPr>
                <w:i/>
                <w:sz w:val="20"/>
              </w:rPr>
              <w:t>Ahorro de la Gestión</w:t>
            </w:r>
          </w:p>
        </w:tc>
      </w:tr>
    </w:tbl>
    <w:p w14:paraId="02B6D872"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1"/>
        <w:gridCol w:w="1164"/>
        <w:gridCol w:w="1802"/>
        <w:gridCol w:w="501"/>
        <w:gridCol w:w="528"/>
        <w:gridCol w:w="1664"/>
        <w:gridCol w:w="2184"/>
      </w:tblGrid>
      <w:tr w:rsidR="002B3495" w:rsidRPr="00525A9C" w14:paraId="1A7F5DC4" w14:textId="77777777" w:rsidTr="002B3495">
        <w:trPr>
          <w:trHeight w:val="20"/>
        </w:trPr>
        <w:tc>
          <w:tcPr>
            <w:tcW w:w="488" w:type="dxa"/>
            <w:tcBorders>
              <w:top w:val="single" w:sz="6" w:space="0" w:color="auto"/>
              <w:bottom w:val="single" w:sz="6" w:space="0" w:color="auto"/>
            </w:tcBorders>
            <w:shd w:val="clear" w:color="auto" w:fill="auto"/>
          </w:tcPr>
          <w:p w14:paraId="3B9A2E4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4"/>
            <w:tcBorders>
              <w:top w:val="single" w:sz="6" w:space="0" w:color="auto"/>
              <w:bottom w:val="single" w:sz="6" w:space="0" w:color="auto"/>
            </w:tcBorders>
            <w:shd w:val="clear" w:color="auto" w:fill="auto"/>
          </w:tcPr>
          <w:p w14:paraId="24EF5C9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0DBF560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2"/>
            <w:tcBorders>
              <w:top w:val="single" w:sz="6" w:space="0" w:color="auto"/>
              <w:bottom w:val="single" w:sz="6" w:space="0" w:color="auto"/>
            </w:tcBorders>
            <w:shd w:val="clear" w:color="auto" w:fill="auto"/>
          </w:tcPr>
          <w:p w14:paraId="0053661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29C5AEC" w14:textId="77777777" w:rsidTr="002B3495">
        <w:trPr>
          <w:trHeight w:val="20"/>
        </w:trPr>
        <w:tc>
          <w:tcPr>
            <w:tcW w:w="488" w:type="dxa"/>
            <w:tcBorders>
              <w:top w:val="single" w:sz="6" w:space="0" w:color="auto"/>
            </w:tcBorders>
            <w:shd w:val="clear" w:color="auto" w:fill="auto"/>
          </w:tcPr>
          <w:p w14:paraId="233CD58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gridSpan w:val="4"/>
            <w:tcBorders>
              <w:top w:val="single" w:sz="6" w:space="0" w:color="auto"/>
            </w:tcBorders>
            <w:shd w:val="clear" w:color="auto" w:fill="auto"/>
          </w:tcPr>
          <w:p w14:paraId="6FD8CCDA"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acreedor de esta cuenta a la 3.2.1 Resultado del Ejercicio: Ahorro / (Desahorro).</w:t>
            </w:r>
          </w:p>
        </w:tc>
        <w:tc>
          <w:tcPr>
            <w:tcW w:w="528" w:type="dxa"/>
            <w:tcBorders>
              <w:top w:val="single" w:sz="6" w:space="0" w:color="auto"/>
            </w:tcBorders>
            <w:shd w:val="clear" w:color="auto" w:fill="auto"/>
          </w:tcPr>
          <w:p w14:paraId="6B37C2A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gridSpan w:val="2"/>
            <w:tcBorders>
              <w:top w:val="single" w:sz="6" w:space="0" w:color="auto"/>
            </w:tcBorders>
            <w:shd w:val="clear" w:color="auto" w:fill="auto"/>
          </w:tcPr>
          <w:p w14:paraId="55344DE0"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acreedor de la cuenta 6.1 Resumen de Ingresos y Gastos, por el resultado positivo en el patrimonio.</w:t>
            </w:r>
          </w:p>
        </w:tc>
      </w:tr>
      <w:tr w:rsidR="002B3495" w:rsidRPr="00525A9C" w14:paraId="3496B786" w14:textId="77777777" w:rsidTr="002B3495">
        <w:trPr>
          <w:trHeight w:val="20"/>
        </w:trPr>
        <w:tc>
          <w:tcPr>
            <w:tcW w:w="488" w:type="dxa"/>
            <w:shd w:val="clear" w:color="auto" w:fill="auto"/>
          </w:tcPr>
          <w:p w14:paraId="5358F3B0"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16898C9E" w14:textId="77777777" w:rsidR="002B3495" w:rsidRPr="00525A9C" w:rsidRDefault="002B3495" w:rsidP="002B3495">
            <w:pPr>
              <w:pStyle w:val="Texto"/>
              <w:spacing w:before="40" w:after="40" w:line="240" w:lineRule="exact"/>
              <w:ind w:firstLine="0"/>
              <w:rPr>
                <w:i/>
                <w:sz w:val="20"/>
                <w:lang w:val="es-MX"/>
              </w:rPr>
            </w:pPr>
          </w:p>
        </w:tc>
        <w:tc>
          <w:tcPr>
            <w:tcW w:w="528" w:type="dxa"/>
            <w:shd w:val="clear" w:color="auto" w:fill="auto"/>
          </w:tcPr>
          <w:p w14:paraId="35E44F88"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12CBEED9" w14:textId="77777777" w:rsidR="002B3495" w:rsidRPr="00525A9C" w:rsidRDefault="002B3495" w:rsidP="002B3495">
            <w:pPr>
              <w:pStyle w:val="Texto"/>
              <w:spacing w:before="40" w:after="40" w:line="240" w:lineRule="exact"/>
              <w:ind w:firstLine="0"/>
              <w:rPr>
                <w:i/>
                <w:sz w:val="20"/>
              </w:rPr>
            </w:pPr>
          </w:p>
        </w:tc>
      </w:tr>
      <w:tr w:rsidR="002B3495" w:rsidRPr="00525A9C" w14:paraId="06B45D82" w14:textId="77777777" w:rsidTr="002B3495">
        <w:trPr>
          <w:trHeight w:val="20"/>
        </w:trPr>
        <w:tc>
          <w:tcPr>
            <w:tcW w:w="488" w:type="dxa"/>
            <w:shd w:val="clear" w:color="auto" w:fill="auto"/>
          </w:tcPr>
          <w:p w14:paraId="150B6E78"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72999C73"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0A13E416"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3821E0A8" w14:textId="77777777" w:rsidR="002B3495" w:rsidRPr="00525A9C" w:rsidRDefault="002B3495" w:rsidP="002B3495">
            <w:pPr>
              <w:pStyle w:val="Texto"/>
              <w:spacing w:before="40" w:after="40" w:line="240" w:lineRule="exact"/>
              <w:ind w:firstLine="0"/>
              <w:rPr>
                <w:i/>
                <w:sz w:val="20"/>
              </w:rPr>
            </w:pPr>
          </w:p>
        </w:tc>
      </w:tr>
      <w:tr w:rsidR="002B3495" w:rsidRPr="00525A9C" w14:paraId="3E8E4A26" w14:textId="77777777" w:rsidTr="002B3495">
        <w:trPr>
          <w:trHeight w:val="20"/>
        </w:trPr>
        <w:tc>
          <w:tcPr>
            <w:tcW w:w="488" w:type="dxa"/>
            <w:shd w:val="clear" w:color="auto" w:fill="auto"/>
          </w:tcPr>
          <w:p w14:paraId="5073FAD9"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0C6B40A2"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099B4C9D"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25D6DAA2" w14:textId="77777777" w:rsidR="002B3495" w:rsidRPr="00525A9C" w:rsidRDefault="002B3495" w:rsidP="002B3495">
            <w:pPr>
              <w:pStyle w:val="Texto"/>
              <w:spacing w:before="40" w:after="40" w:line="240" w:lineRule="exact"/>
              <w:ind w:firstLine="0"/>
              <w:rPr>
                <w:i/>
                <w:sz w:val="20"/>
              </w:rPr>
            </w:pPr>
          </w:p>
        </w:tc>
      </w:tr>
      <w:tr w:rsidR="002B3495" w:rsidRPr="00525A9C" w14:paraId="0D4E37A7" w14:textId="77777777" w:rsidTr="002B3495">
        <w:trPr>
          <w:trHeight w:val="20"/>
        </w:trPr>
        <w:tc>
          <w:tcPr>
            <w:tcW w:w="488" w:type="dxa"/>
            <w:tcBorders>
              <w:bottom w:val="single" w:sz="6" w:space="0" w:color="auto"/>
            </w:tcBorders>
            <w:shd w:val="clear" w:color="auto" w:fill="auto"/>
          </w:tcPr>
          <w:p w14:paraId="73BF70B7" w14:textId="77777777" w:rsidR="002B3495" w:rsidRPr="00525A9C" w:rsidRDefault="002B3495" w:rsidP="002B3495">
            <w:pPr>
              <w:pStyle w:val="Texto"/>
              <w:spacing w:before="40" w:after="40" w:line="240" w:lineRule="exact"/>
              <w:ind w:firstLine="0"/>
              <w:jc w:val="center"/>
              <w:rPr>
                <w:i/>
                <w:sz w:val="20"/>
              </w:rPr>
            </w:pPr>
          </w:p>
        </w:tc>
        <w:tc>
          <w:tcPr>
            <w:tcW w:w="3848" w:type="dxa"/>
            <w:gridSpan w:val="4"/>
            <w:tcBorders>
              <w:bottom w:val="single" w:sz="6" w:space="0" w:color="auto"/>
            </w:tcBorders>
            <w:shd w:val="clear" w:color="auto" w:fill="auto"/>
          </w:tcPr>
          <w:p w14:paraId="1253FF50" w14:textId="77777777" w:rsidR="002B3495" w:rsidRPr="00525A9C" w:rsidRDefault="002B3495" w:rsidP="002B3495">
            <w:pPr>
              <w:pStyle w:val="Texto"/>
              <w:spacing w:before="40" w:after="40" w:line="240" w:lineRule="exact"/>
              <w:ind w:firstLine="0"/>
              <w:rPr>
                <w:i/>
                <w:sz w:val="20"/>
              </w:rPr>
            </w:pPr>
          </w:p>
          <w:p w14:paraId="3B766A04" w14:textId="77777777" w:rsidR="002B3495" w:rsidRPr="00525A9C" w:rsidRDefault="002B3495" w:rsidP="002B3495">
            <w:pPr>
              <w:pStyle w:val="Texto"/>
              <w:spacing w:before="40" w:after="40" w:line="240" w:lineRule="exact"/>
              <w:ind w:firstLine="0"/>
              <w:rPr>
                <w:i/>
                <w:sz w:val="20"/>
              </w:rPr>
            </w:pPr>
          </w:p>
          <w:p w14:paraId="48CE0002" w14:textId="77777777" w:rsidR="002B3495" w:rsidRPr="00525A9C" w:rsidRDefault="002B3495" w:rsidP="002B3495">
            <w:pPr>
              <w:pStyle w:val="Texto"/>
              <w:spacing w:before="40" w:after="40" w:line="240" w:lineRule="exact"/>
              <w:ind w:firstLine="0"/>
              <w:rPr>
                <w:i/>
                <w:sz w:val="20"/>
              </w:rPr>
            </w:pPr>
          </w:p>
          <w:p w14:paraId="21E31D6D" w14:textId="77777777" w:rsidR="002B3495" w:rsidRPr="00525A9C" w:rsidRDefault="002B3495" w:rsidP="002B3495">
            <w:pPr>
              <w:pStyle w:val="Texto"/>
              <w:spacing w:before="40" w:after="40" w:line="240" w:lineRule="exact"/>
              <w:ind w:firstLine="0"/>
              <w:rPr>
                <w:i/>
                <w:sz w:val="20"/>
              </w:rPr>
            </w:pPr>
          </w:p>
          <w:p w14:paraId="20ECAA21" w14:textId="77777777" w:rsidR="002B3495" w:rsidRPr="00525A9C" w:rsidRDefault="002B3495" w:rsidP="002B3495">
            <w:pPr>
              <w:pStyle w:val="Texto"/>
              <w:spacing w:before="40" w:after="40" w:line="240" w:lineRule="exact"/>
              <w:ind w:firstLine="0"/>
              <w:rPr>
                <w:i/>
                <w:sz w:val="20"/>
              </w:rPr>
            </w:pPr>
          </w:p>
          <w:p w14:paraId="32476B10" w14:textId="77777777" w:rsidR="002B3495" w:rsidRPr="00525A9C" w:rsidRDefault="002B3495" w:rsidP="002B3495">
            <w:pPr>
              <w:pStyle w:val="Texto"/>
              <w:spacing w:before="40" w:after="40" w:line="240" w:lineRule="exact"/>
              <w:ind w:firstLine="0"/>
              <w:rPr>
                <w:i/>
                <w:sz w:val="20"/>
              </w:rPr>
            </w:pPr>
          </w:p>
          <w:p w14:paraId="78E30BB1" w14:textId="77777777" w:rsidR="002B3495" w:rsidRPr="00525A9C" w:rsidRDefault="002B3495" w:rsidP="002B3495">
            <w:pPr>
              <w:pStyle w:val="Texto"/>
              <w:spacing w:before="40" w:after="40" w:line="240" w:lineRule="exact"/>
              <w:ind w:firstLine="0"/>
              <w:rPr>
                <w:i/>
                <w:sz w:val="20"/>
              </w:rPr>
            </w:pPr>
          </w:p>
          <w:p w14:paraId="39447F0F" w14:textId="77777777" w:rsidR="002B3495" w:rsidRPr="00525A9C" w:rsidRDefault="002B3495" w:rsidP="002B3495">
            <w:pPr>
              <w:pStyle w:val="Texto"/>
              <w:spacing w:before="40" w:after="40" w:line="240" w:lineRule="exact"/>
              <w:ind w:firstLine="0"/>
              <w:rPr>
                <w:i/>
                <w:sz w:val="20"/>
              </w:rPr>
            </w:pPr>
          </w:p>
          <w:p w14:paraId="13CB42BC" w14:textId="77777777" w:rsidR="002B3495" w:rsidRPr="00525A9C" w:rsidRDefault="002B3495" w:rsidP="002B3495">
            <w:pPr>
              <w:pStyle w:val="Texto"/>
              <w:spacing w:before="40" w:after="40" w:line="240" w:lineRule="exact"/>
              <w:ind w:firstLine="0"/>
              <w:rPr>
                <w:i/>
                <w:sz w:val="20"/>
              </w:rPr>
            </w:pPr>
          </w:p>
          <w:p w14:paraId="77CBE96E" w14:textId="77777777" w:rsidR="002B3495" w:rsidRPr="00525A9C" w:rsidRDefault="002B3495" w:rsidP="002B3495">
            <w:pPr>
              <w:pStyle w:val="Texto"/>
              <w:spacing w:before="40" w:after="40" w:line="240" w:lineRule="exact"/>
              <w:ind w:firstLine="0"/>
              <w:rPr>
                <w:i/>
                <w:sz w:val="20"/>
              </w:rPr>
            </w:pPr>
          </w:p>
          <w:p w14:paraId="64C71792" w14:textId="77777777" w:rsidR="002B3495" w:rsidRPr="00525A9C" w:rsidRDefault="002B3495" w:rsidP="002B3495">
            <w:pPr>
              <w:pStyle w:val="Texto"/>
              <w:spacing w:before="40" w:after="40" w:line="240" w:lineRule="exact"/>
              <w:ind w:firstLine="0"/>
              <w:rPr>
                <w:i/>
                <w:sz w:val="20"/>
              </w:rPr>
            </w:pPr>
          </w:p>
          <w:p w14:paraId="44E02A8F" w14:textId="77777777" w:rsidR="002B3495" w:rsidRPr="00525A9C" w:rsidRDefault="002B3495" w:rsidP="002B3495">
            <w:pPr>
              <w:pStyle w:val="Texto"/>
              <w:spacing w:before="40" w:after="40" w:line="240" w:lineRule="exact"/>
              <w:ind w:firstLine="0"/>
              <w:rPr>
                <w:i/>
                <w:sz w:val="20"/>
              </w:rPr>
            </w:pPr>
          </w:p>
          <w:p w14:paraId="66CD86B7" w14:textId="77777777" w:rsidR="002B3495" w:rsidRPr="00525A9C" w:rsidRDefault="002B3495" w:rsidP="002B3495">
            <w:pPr>
              <w:pStyle w:val="Texto"/>
              <w:spacing w:before="40" w:after="40" w:line="240" w:lineRule="exact"/>
              <w:ind w:firstLine="0"/>
              <w:rPr>
                <w:i/>
                <w:sz w:val="20"/>
              </w:rPr>
            </w:pPr>
          </w:p>
          <w:p w14:paraId="75B6015B" w14:textId="77777777" w:rsidR="002B3495" w:rsidRPr="00525A9C" w:rsidRDefault="002B3495" w:rsidP="002B3495">
            <w:pPr>
              <w:pStyle w:val="Texto"/>
              <w:spacing w:before="40" w:after="40" w:line="240" w:lineRule="exact"/>
              <w:ind w:firstLine="0"/>
              <w:rPr>
                <w:i/>
                <w:sz w:val="20"/>
              </w:rPr>
            </w:pPr>
          </w:p>
          <w:p w14:paraId="625EE8F5" w14:textId="77777777" w:rsidR="002B3495" w:rsidRPr="00525A9C" w:rsidRDefault="002B3495" w:rsidP="002B3495">
            <w:pPr>
              <w:pStyle w:val="Texto"/>
              <w:spacing w:before="40" w:after="40" w:line="240" w:lineRule="exact"/>
              <w:ind w:firstLine="0"/>
              <w:rPr>
                <w:i/>
                <w:sz w:val="20"/>
              </w:rPr>
            </w:pPr>
          </w:p>
          <w:p w14:paraId="6E1BE43B" w14:textId="77777777" w:rsidR="002B3495" w:rsidRPr="00525A9C" w:rsidRDefault="002B3495" w:rsidP="002B3495">
            <w:pPr>
              <w:pStyle w:val="Texto"/>
              <w:spacing w:before="40" w:after="40" w:line="240" w:lineRule="exact"/>
              <w:ind w:firstLine="0"/>
              <w:rPr>
                <w:i/>
                <w:sz w:val="20"/>
              </w:rPr>
            </w:pPr>
          </w:p>
          <w:p w14:paraId="3F0F947C" w14:textId="77777777" w:rsidR="002B3495" w:rsidRPr="00525A9C" w:rsidRDefault="002B3495" w:rsidP="002B3495">
            <w:pPr>
              <w:pStyle w:val="Texto"/>
              <w:spacing w:before="40" w:after="40" w:line="240" w:lineRule="exact"/>
              <w:ind w:firstLine="0"/>
              <w:rPr>
                <w:i/>
                <w:sz w:val="20"/>
              </w:rPr>
            </w:pPr>
          </w:p>
          <w:p w14:paraId="53C025FF" w14:textId="77777777" w:rsidR="002B3495" w:rsidRPr="00525A9C" w:rsidRDefault="002B3495" w:rsidP="002B3495">
            <w:pPr>
              <w:pStyle w:val="Texto"/>
              <w:spacing w:before="40" w:after="40" w:line="240" w:lineRule="exact"/>
              <w:ind w:firstLine="0"/>
              <w:rPr>
                <w:i/>
                <w:sz w:val="20"/>
              </w:rPr>
            </w:pPr>
          </w:p>
          <w:p w14:paraId="0D7E9662" w14:textId="77777777" w:rsidR="002B3495" w:rsidRPr="00525A9C" w:rsidRDefault="002B3495" w:rsidP="002B3495">
            <w:pPr>
              <w:pStyle w:val="Texto"/>
              <w:spacing w:before="40" w:after="40" w:line="240" w:lineRule="exact"/>
              <w:ind w:firstLine="0"/>
              <w:rPr>
                <w:i/>
                <w:sz w:val="20"/>
              </w:rPr>
            </w:pPr>
          </w:p>
          <w:p w14:paraId="4C5BF2E9" w14:textId="77777777" w:rsidR="002B3495" w:rsidRPr="00525A9C" w:rsidRDefault="002B3495" w:rsidP="002B3495">
            <w:pPr>
              <w:pStyle w:val="Texto"/>
              <w:spacing w:before="40" w:after="40" w:line="240" w:lineRule="exact"/>
              <w:ind w:firstLine="0"/>
              <w:rPr>
                <w:i/>
                <w:sz w:val="20"/>
              </w:rPr>
            </w:pPr>
          </w:p>
          <w:p w14:paraId="7E82AF28" w14:textId="77777777" w:rsidR="002B3495" w:rsidRPr="00525A9C" w:rsidRDefault="002B3495" w:rsidP="002B3495">
            <w:pPr>
              <w:pStyle w:val="Texto"/>
              <w:spacing w:before="40" w:after="40" w:line="240" w:lineRule="exact"/>
              <w:ind w:firstLine="0"/>
              <w:rPr>
                <w:i/>
                <w:sz w:val="20"/>
              </w:rPr>
            </w:pPr>
          </w:p>
          <w:p w14:paraId="76867B8D" w14:textId="77777777" w:rsidR="002B3495" w:rsidRPr="00525A9C" w:rsidRDefault="002B3495" w:rsidP="002B3495">
            <w:pPr>
              <w:pStyle w:val="Texto"/>
              <w:spacing w:before="40" w:after="40" w:line="240" w:lineRule="exact"/>
              <w:ind w:firstLine="0"/>
              <w:rPr>
                <w:i/>
                <w:sz w:val="20"/>
              </w:rPr>
            </w:pPr>
          </w:p>
          <w:p w14:paraId="203ED154" w14:textId="77777777" w:rsidR="002B3495" w:rsidRPr="00525A9C" w:rsidRDefault="002B3495" w:rsidP="002B3495">
            <w:pPr>
              <w:pStyle w:val="Texto"/>
              <w:spacing w:before="40" w:after="40" w:line="240" w:lineRule="exact"/>
              <w:ind w:firstLine="0"/>
              <w:rPr>
                <w:i/>
                <w:sz w:val="20"/>
              </w:rPr>
            </w:pPr>
          </w:p>
          <w:p w14:paraId="24F135CB" w14:textId="77777777" w:rsidR="002B3495" w:rsidRPr="00525A9C" w:rsidRDefault="002B3495" w:rsidP="002B3495">
            <w:pPr>
              <w:pStyle w:val="Texto"/>
              <w:spacing w:before="40" w:after="40" w:line="240" w:lineRule="exact"/>
              <w:ind w:firstLine="0"/>
              <w:rPr>
                <w:i/>
                <w:sz w:val="20"/>
              </w:rPr>
            </w:pPr>
          </w:p>
          <w:p w14:paraId="54A98203" w14:textId="77777777" w:rsidR="002B3495" w:rsidRPr="00525A9C" w:rsidRDefault="002B3495" w:rsidP="002B3495">
            <w:pPr>
              <w:pStyle w:val="Texto"/>
              <w:spacing w:before="40" w:after="40" w:line="240" w:lineRule="exact"/>
              <w:ind w:firstLine="0"/>
              <w:rPr>
                <w:i/>
                <w:sz w:val="20"/>
              </w:rPr>
            </w:pPr>
          </w:p>
          <w:p w14:paraId="05EDA20F"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086EBB52" w14:textId="77777777" w:rsidR="002B3495" w:rsidRPr="00525A9C" w:rsidRDefault="002B3495" w:rsidP="002B3495">
            <w:pPr>
              <w:pStyle w:val="Texto"/>
              <w:spacing w:before="40" w:after="40" w:line="240" w:lineRule="exact"/>
              <w:ind w:firstLine="0"/>
              <w:jc w:val="center"/>
              <w:rPr>
                <w:i/>
                <w:sz w:val="20"/>
              </w:rPr>
            </w:pPr>
          </w:p>
        </w:tc>
        <w:tc>
          <w:tcPr>
            <w:tcW w:w="3848" w:type="dxa"/>
            <w:gridSpan w:val="2"/>
            <w:tcBorders>
              <w:bottom w:val="single" w:sz="6" w:space="0" w:color="auto"/>
            </w:tcBorders>
            <w:shd w:val="clear" w:color="auto" w:fill="auto"/>
          </w:tcPr>
          <w:p w14:paraId="1B14F02A"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0AA44D68" w14:textId="77777777" w:rsidTr="002B3495">
        <w:trPr>
          <w:trHeight w:val="20"/>
        </w:trPr>
        <w:tc>
          <w:tcPr>
            <w:tcW w:w="8712" w:type="dxa"/>
            <w:gridSpan w:val="8"/>
            <w:tcBorders>
              <w:top w:val="single" w:sz="6" w:space="0" w:color="auto"/>
              <w:bottom w:val="single" w:sz="6" w:space="0" w:color="auto"/>
            </w:tcBorders>
            <w:shd w:val="clear" w:color="auto" w:fill="auto"/>
          </w:tcPr>
          <w:p w14:paraId="0CB9C495"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DB74379" w14:textId="77777777" w:rsidR="002B3495" w:rsidRPr="00525A9C" w:rsidRDefault="002B3495" w:rsidP="002B3495">
            <w:pPr>
              <w:pStyle w:val="Texto"/>
              <w:spacing w:before="40" w:after="40" w:line="240" w:lineRule="exact"/>
              <w:ind w:firstLine="0"/>
              <w:rPr>
                <w:i/>
                <w:sz w:val="20"/>
              </w:rPr>
            </w:pPr>
            <w:r w:rsidRPr="00525A9C">
              <w:rPr>
                <w:i/>
                <w:sz w:val="20"/>
              </w:rPr>
              <w:t>El resultado positivo de la gestión del ejercicio.</w:t>
            </w:r>
          </w:p>
        </w:tc>
      </w:tr>
      <w:tr w:rsidR="002B3495" w:rsidRPr="00525A9C" w14:paraId="4CBFAAFC" w14:textId="77777777" w:rsidTr="002B3495">
        <w:trPr>
          <w:trHeight w:val="20"/>
        </w:trPr>
        <w:tc>
          <w:tcPr>
            <w:tcW w:w="8712" w:type="dxa"/>
            <w:gridSpan w:val="8"/>
            <w:tcBorders>
              <w:top w:val="single" w:sz="6" w:space="0" w:color="auto"/>
              <w:bottom w:val="single" w:sz="6" w:space="0" w:color="auto"/>
            </w:tcBorders>
            <w:shd w:val="clear" w:color="auto" w:fill="auto"/>
          </w:tcPr>
          <w:p w14:paraId="5C3A3717"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06062EB" w14:textId="77777777" w:rsidR="002B3495" w:rsidRPr="00525A9C" w:rsidRDefault="002B3495" w:rsidP="002B3495">
            <w:pPr>
              <w:pStyle w:val="Texto"/>
              <w:spacing w:before="40" w:after="40" w:line="240" w:lineRule="exact"/>
              <w:ind w:firstLine="0"/>
              <w:rPr>
                <w:i/>
                <w:sz w:val="20"/>
              </w:rPr>
            </w:pPr>
          </w:p>
        </w:tc>
      </w:tr>
      <w:tr w:rsidR="002B3495" w:rsidRPr="00525A9C" w14:paraId="760F0075" w14:textId="77777777" w:rsidTr="002B3495">
        <w:tblPrEx>
          <w:tblBorders>
            <w:insideH w:val="single" w:sz="6" w:space="0" w:color="auto"/>
          </w:tblBorders>
        </w:tblPrEx>
        <w:trPr>
          <w:trHeight w:val="20"/>
        </w:trPr>
        <w:tc>
          <w:tcPr>
            <w:tcW w:w="869" w:type="dxa"/>
            <w:gridSpan w:val="2"/>
            <w:shd w:val="clear" w:color="auto" w:fill="auto"/>
            <w:vAlign w:val="center"/>
          </w:tcPr>
          <w:p w14:paraId="700F68AD"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64" w:type="dxa"/>
            <w:shd w:val="clear" w:color="auto" w:fill="auto"/>
            <w:vAlign w:val="center"/>
          </w:tcPr>
          <w:p w14:paraId="1A2F9A9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2F4AD33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gridSpan w:val="3"/>
            <w:shd w:val="clear" w:color="auto" w:fill="auto"/>
            <w:vAlign w:val="center"/>
          </w:tcPr>
          <w:p w14:paraId="6495096B" w14:textId="77777777" w:rsidR="002B3495" w:rsidRPr="00525A9C" w:rsidRDefault="002B3495" w:rsidP="002B3495">
            <w:pPr>
              <w:pStyle w:val="Texto"/>
              <w:spacing w:before="40" w:after="40" w:line="240" w:lineRule="exact"/>
              <w:ind w:firstLine="0"/>
              <w:jc w:val="center"/>
              <w:rPr>
                <w:b/>
                <w:i/>
                <w:sz w:val="20"/>
              </w:rPr>
            </w:pPr>
          </w:p>
        </w:tc>
        <w:tc>
          <w:tcPr>
            <w:tcW w:w="2184" w:type="dxa"/>
            <w:shd w:val="clear" w:color="auto" w:fill="auto"/>
            <w:vAlign w:val="center"/>
          </w:tcPr>
          <w:p w14:paraId="4497290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6E529951" w14:textId="77777777" w:rsidTr="002B3495">
        <w:tblPrEx>
          <w:tblBorders>
            <w:insideH w:val="single" w:sz="6" w:space="0" w:color="auto"/>
          </w:tblBorders>
        </w:tblPrEx>
        <w:trPr>
          <w:trHeight w:val="20"/>
        </w:trPr>
        <w:tc>
          <w:tcPr>
            <w:tcW w:w="869" w:type="dxa"/>
            <w:gridSpan w:val="2"/>
            <w:shd w:val="clear" w:color="auto" w:fill="auto"/>
            <w:vAlign w:val="center"/>
          </w:tcPr>
          <w:p w14:paraId="38918ACE"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6.3</w:t>
            </w:r>
          </w:p>
        </w:tc>
        <w:tc>
          <w:tcPr>
            <w:tcW w:w="1164" w:type="dxa"/>
            <w:shd w:val="clear" w:color="auto" w:fill="auto"/>
            <w:vAlign w:val="center"/>
          </w:tcPr>
          <w:p w14:paraId="4286D5E1"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Cierre o Corte Contable</w:t>
            </w:r>
          </w:p>
        </w:tc>
        <w:tc>
          <w:tcPr>
            <w:tcW w:w="1802" w:type="dxa"/>
            <w:shd w:val="clear" w:color="auto" w:fill="auto"/>
            <w:vAlign w:val="center"/>
          </w:tcPr>
          <w:p w14:paraId="49C7F8CC" w14:textId="77777777" w:rsidR="002B3495" w:rsidRPr="00525A9C" w:rsidRDefault="002B3495" w:rsidP="002B3495">
            <w:pPr>
              <w:pStyle w:val="Texto"/>
              <w:spacing w:before="40" w:after="40" w:line="240" w:lineRule="exact"/>
              <w:ind w:firstLine="0"/>
              <w:jc w:val="center"/>
              <w:rPr>
                <w:i/>
                <w:sz w:val="20"/>
              </w:rPr>
            </w:pPr>
            <w:r w:rsidRPr="00525A9C">
              <w:rPr>
                <w:i/>
                <w:sz w:val="20"/>
              </w:rPr>
              <w:t>Desahorro de la Gestión</w:t>
            </w:r>
          </w:p>
        </w:tc>
        <w:tc>
          <w:tcPr>
            <w:tcW w:w="2693" w:type="dxa"/>
            <w:gridSpan w:val="3"/>
            <w:shd w:val="clear" w:color="auto" w:fill="auto"/>
            <w:vAlign w:val="center"/>
          </w:tcPr>
          <w:p w14:paraId="17A07EB5" w14:textId="77777777" w:rsidR="002B3495" w:rsidRPr="00525A9C" w:rsidRDefault="002B3495" w:rsidP="002B3495">
            <w:pPr>
              <w:pStyle w:val="Texto"/>
              <w:spacing w:before="40" w:after="40" w:line="240" w:lineRule="exact"/>
              <w:ind w:firstLine="0"/>
              <w:jc w:val="center"/>
              <w:rPr>
                <w:i/>
                <w:sz w:val="20"/>
              </w:rPr>
            </w:pPr>
          </w:p>
        </w:tc>
        <w:tc>
          <w:tcPr>
            <w:tcW w:w="2184" w:type="dxa"/>
            <w:shd w:val="clear" w:color="auto" w:fill="auto"/>
            <w:vAlign w:val="center"/>
          </w:tcPr>
          <w:p w14:paraId="03299C0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37859DC3" w14:textId="77777777" w:rsidTr="002B3495">
        <w:tblPrEx>
          <w:tblBorders>
            <w:insideH w:val="single" w:sz="6" w:space="0" w:color="auto"/>
          </w:tblBorders>
        </w:tblPrEx>
        <w:trPr>
          <w:trHeight w:val="20"/>
        </w:trPr>
        <w:tc>
          <w:tcPr>
            <w:tcW w:w="869" w:type="dxa"/>
            <w:gridSpan w:val="2"/>
            <w:shd w:val="clear" w:color="auto" w:fill="auto"/>
            <w:vAlign w:val="center"/>
          </w:tcPr>
          <w:p w14:paraId="71D0B927" w14:textId="77777777" w:rsidR="002B3495" w:rsidRPr="00525A9C" w:rsidRDefault="002B3495" w:rsidP="002B3495">
            <w:pPr>
              <w:pStyle w:val="Texto"/>
              <w:spacing w:before="40" w:after="40" w:line="240" w:lineRule="exact"/>
              <w:ind w:firstLine="0"/>
              <w:rPr>
                <w:i/>
                <w:sz w:val="20"/>
              </w:rPr>
            </w:pPr>
            <w:r w:rsidRPr="00525A9C">
              <w:rPr>
                <w:b/>
                <w:i/>
                <w:sz w:val="20"/>
              </w:rPr>
              <w:t>GRUPO</w:t>
            </w:r>
          </w:p>
        </w:tc>
        <w:tc>
          <w:tcPr>
            <w:tcW w:w="7843" w:type="dxa"/>
            <w:gridSpan w:val="6"/>
            <w:shd w:val="clear" w:color="auto" w:fill="auto"/>
            <w:vAlign w:val="center"/>
          </w:tcPr>
          <w:p w14:paraId="6F5C0055" w14:textId="77777777" w:rsidR="002B3495" w:rsidRPr="00525A9C" w:rsidRDefault="002B3495" w:rsidP="002B3495">
            <w:pPr>
              <w:pStyle w:val="Texto"/>
              <w:spacing w:before="40" w:after="40" w:line="240" w:lineRule="exact"/>
              <w:ind w:firstLine="0"/>
              <w:rPr>
                <w:i/>
                <w:sz w:val="20"/>
              </w:rPr>
            </w:pPr>
            <w:r w:rsidRPr="00525A9C">
              <w:rPr>
                <w:i/>
                <w:sz w:val="20"/>
              </w:rPr>
              <w:t>Desahorro de la Gestión</w:t>
            </w:r>
          </w:p>
        </w:tc>
      </w:tr>
    </w:tbl>
    <w:p w14:paraId="1C02167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1"/>
        <w:gridCol w:w="1164"/>
        <w:gridCol w:w="1802"/>
        <w:gridCol w:w="501"/>
        <w:gridCol w:w="528"/>
        <w:gridCol w:w="1664"/>
        <w:gridCol w:w="2184"/>
      </w:tblGrid>
      <w:tr w:rsidR="002B3495" w:rsidRPr="00525A9C" w14:paraId="09F111A5" w14:textId="77777777" w:rsidTr="002B3495">
        <w:trPr>
          <w:trHeight w:val="20"/>
        </w:trPr>
        <w:tc>
          <w:tcPr>
            <w:tcW w:w="488" w:type="dxa"/>
            <w:tcBorders>
              <w:top w:val="single" w:sz="6" w:space="0" w:color="auto"/>
              <w:bottom w:val="single" w:sz="6" w:space="0" w:color="auto"/>
            </w:tcBorders>
            <w:shd w:val="clear" w:color="auto" w:fill="auto"/>
          </w:tcPr>
          <w:p w14:paraId="17237CF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4"/>
            <w:tcBorders>
              <w:top w:val="single" w:sz="6" w:space="0" w:color="auto"/>
              <w:bottom w:val="single" w:sz="6" w:space="0" w:color="auto"/>
            </w:tcBorders>
            <w:shd w:val="clear" w:color="auto" w:fill="auto"/>
          </w:tcPr>
          <w:p w14:paraId="477CCA2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1963C7C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2"/>
            <w:tcBorders>
              <w:top w:val="single" w:sz="6" w:space="0" w:color="auto"/>
              <w:bottom w:val="single" w:sz="6" w:space="0" w:color="auto"/>
            </w:tcBorders>
            <w:shd w:val="clear" w:color="auto" w:fill="auto"/>
          </w:tcPr>
          <w:p w14:paraId="23F505E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5373FD0" w14:textId="77777777" w:rsidTr="002B3495">
        <w:trPr>
          <w:trHeight w:val="20"/>
        </w:trPr>
        <w:tc>
          <w:tcPr>
            <w:tcW w:w="488" w:type="dxa"/>
            <w:tcBorders>
              <w:top w:val="single" w:sz="6" w:space="0" w:color="auto"/>
            </w:tcBorders>
            <w:shd w:val="clear" w:color="auto" w:fill="auto"/>
          </w:tcPr>
          <w:p w14:paraId="003E916E"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gridSpan w:val="4"/>
            <w:tcBorders>
              <w:top w:val="single" w:sz="6" w:space="0" w:color="auto"/>
            </w:tcBorders>
            <w:shd w:val="clear" w:color="auto" w:fill="auto"/>
          </w:tcPr>
          <w:p w14:paraId="7B5DDC0F"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la cuenta 6.1 Resumen de Ingresos y Gastos, por el resultado negativo en el patrimonio.</w:t>
            </w:r>
          </w:p>
        </w:tc>
        <w:tc>
          <w:tcPr>
            <w:tcW w:w="528" w:type="dxa"/>
            <w:tcBorders>
              <w:top w:val="single" w:sz="6" w:space="0" w:color="auto"/>
            </w:tcBorders>
            <w:shd w:val="clear" w:color="auto" w:fill="auto"/>
          </w:tcPr>
          <w:p w14:paraId="5AD0270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gridSpan w:val="2"/>
            <w:tcBorders>
              <w:top w:val="single" w:sz="6" w:space="0" w:color="auto"/>
            </w:tcBorders>
            <w:shd w:val="clear" w:color="auto" w:fill="auto"/>
          </w:tcPr>
          <w:p w14:paraId="7E754DD1"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acreedor de esta cuenta a la 3.2.1 Resultado del Ejercicio: Ahorro / (Desahorro).</w:t>
            </w:r>
          </w:p>
        </w:tc>
      </w:tr>
      <w:tr w:rsidR="002B3495" w:rsidRPr="00525A9C" w14:paraId="3D2197E3" w14:textId="77777777" w:rsidTr="002B3495">
        <w:trPr>
          <w:trHeight w:val="20"/>
        </w:trPr>
        <w:tc>
          <w:tcPr>
            <w:tcW w:w="488" w:type="dxa"/>
            <w:shd w:val="clear" w:color="auto" w:fill="auto"/>
          </w:tcPr>
          <w:p w14:paraId="6397F630"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57CC715E" w14:textId="77777777" w:rsidR="002B3495" w:rsidRPr="00525A9C" w:rsidRDefault="002B3495" w:rsidP="002B3495">
            <w:pPr>
              <w:pStyle w:val="Texto"/>
              <w:spacing w:before="40" w:after="40" w:line="240" w:lineRule="exact"/>
              <w:ind w:firstLine="0"/>
              <w:rPr>
                <w:i/>
                <w:sz w:val="20"/>
                <w:lang w:val="es-MX"/>
              </w:rPr>
            </w:pPr>
          </w:p>
        </w:tc>
        <w:tc>
          <w:tcPr>
            <w:tcW w:w="528" w:type="dxa"/>
            <w:shd w:val="clear" w:color="auto" w:fill="auto"/>
          </w:tcPr>
          <w:p w14:paraId="59260C7F"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23BA4CD0" w14:textId="77777777" w:rsidR="002B3495" w:rsidRPr="00525A9C" w:rsidRDefault="002B3495" w:rsidP="002B3495">
            <w:pPr>
              <w:pStyle w:val="Texto"/>
              <w:spacing w:before="40" w:after="40" w:line="240" w:lineRule="exact"/>
              <w:ind w:firstLine="0"/>
              <w:rPr>
                <w:i/>
                <w:sz w:val="20"/>
              </w:rPr>
            </w:pPr>
          </w:p>
        </w:tc>
      </w:tr>
      <w:tr w:rsidR="002B3495" w:rsidRPr="00525A9C" w14:paraId="184CD43F" w14:textId="77777777" w:rsidTr="002B3495">
        <w:trPr>
          <w:trHeight w:val="20"/>
        </w:trPr>
        <w:tc>
          <w:tcPr>
            <w:tcW w:w="488" w:type="dxa"/>
            <w:shd w:val="clear" w:color="auto" w:fill="auto"/>
          </w:tcPr>
          <w:p w14:paraId="4CCCAE84"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634FC9A1"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06F710DD"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4F4EACED" w14:textId="77777777" w:rsidR="002B3495" w:rsidRPr="00525A9C" w:rsidRDefault="002B3495" w:rsidP="002B3495">
            <w:pPr>
              <w:pStyle w:val="Texto"/>
              <w:spacing w:before="40" w:after="40" w:line="240" w:lineRule="exact"/>
              <w:ind w:firstLine="0"/>
              <w:rPr>
                <w:i/>
                <w:sz w:val="20"/>
              </w:rPr>
            </w:pPr>
          </w:p>
        </w:tc>
      </w:tr>
      <w:tr w:rsidR="002B3495" w:rsidRPr="00525A9C" w14:paraId="5F521B4D" w14:textId="77777777" w:rsidTr="00077A7E">
        <w:trPr>
          <w:trHeight w:val="72"/>
        </w:trPr>
        <w:tc>
          <w:tcPr>
            <w:tcW w:w="488" w:type="dxa"/>
            <w:shd w:val="clear" w:color="auto" w:fill="auto"/>
          </w:tcPr>
          <w:p w14:paraId="567727B0"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343A6A9F"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40192DE1"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2101DB98" w14:textId="77777777" w:rsidR="002B3495" w:rsidRPr="00525A9C" w:rsidRDefault="002B3495" w:rsidP="002B3495">
            <w:pPr>
              <w:pStyle w:val="Texto"/>
              <w:spacing w:before="40" w:after="40" w:line="240" w:lineRule="exact"/>
              <w:ind w:firstLine="0"/>
              <w:rPr>
                <w:i/>
                <w:sz w:val="20"/>
              </w:rPr>
            </w:pPr>
          </w:p>
        </w:tc>
      </w:tr>
      <w:tr w:rsidR="002B3495" w:rsidRPr="00525A9C" w14:paraId="1A4911CF" w14:textId="77777777" w:rsidTr="002B3495">
        <w:trPr>
          <w:trHeight w:val="20"/>
        </w:trPr>
        <w:tc>
          <w:tcPr>
            <w:tcW w:w="488" w:type="dxa"/>
            <w:shd w:val="clear" w:color="auto" w:fill="auto"/>
          </w:tcPr>
          <w:p w14:paraId="6BEE44F1"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2ED7C7F0"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71E1BBB"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491A8ABB" w14:textId="77777777" w:rsidR="002B3495" w:rsidRPr="00525A9C" w:rsidRDefault="002B3495" w:rsidP="002B3495">
            <w:pPr>
              <w:pStyle w:val="Texto"/>
              <w:spacing w:before="40" w:after="40" w:line="240" w:lineRule="exact"/>
              <w:ind w:firstLine="0"/>
              <w:rPr>
                <w:i/>
                <w:sz w:val="20"/>
              </w:rPr>
            </w:pPr>
          </w:p>
        </w:tc>
      </w:tr>
      <w:tr w:rsidR="002B3495" w:rsidRPr="00525A9C" w14:paraId="5277D675" w14:textId="77777777" w:rsidTr="002B3495">
        <w:trPr>
          <w:trHeight w:val="20"/>
        </w:trPr>
        <w:tc>
          <w:tcPr>
            <w:tcW w:w="488" w:type="dxa"/>
            <w:shd w:val="clear" w:color="auto" w:fill="auto"/>
          </w:tcPr>
          <w:p w14:paraId="003CFEEE" w14:textId="77777777" w:rsidR="002B3495" w:rsidRPr="00525A9C" w:rsidRDefault="002B3495" w:rsidP="002B3495">
            <w:pPr>
              <w:pStyle w:val="Texto"/>
              <w:spacing w:before="40" w:after="40" w:line="240" w:lineRule="exact"/>
              <w:ind w:firstLine="0"/>
              <w:jc w:val="center"/>
              <w:rPr>
                <w:i/>
                <w:sz w:val="20"/>
              </w:rPr>
            </w:pPr>
          </w:p>
        </w:tc>
        <w:tc>
          <w:tcPr>
            <w:tcW w:w="3848" w:type="dxa"/>
            <w:gridSpan w:val="4"/>
            <w:shd w:val="clear" w:color="auto" w:fill="auto"/>
          </w:tcPr>
          <w:p w14:paraId="3F0CA3F0"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62F9FFDC" w14:textId="77777777" w:rsidR="002B3495" w:rsidRPr="00525A9C" w:rsidRDefault="002B3495" w:rsidP="002B3495">
            <w:pPr>
              <w:pStyle w:val="Texto"/>
              <w:spacing w:before="40" w:after="40" w:line="240" w:lineRule="exact"/>
              <w:ind w:firstLine="0"/>
              <w:jc w:val="center"/>
              <w:rPr>
                <w:i/>
                <w:sz w:val="20"/>
              </w:rPr>
            </w:pPr>
          </w:p>
        </w:tc>
        <w:tc>
          <w:tcPr>
            <w:tcW w:w="3848" w:type="dxa"/>
            <w:gridSpan w:val="2"/>
            <w:shd w:val="clear" w:color="auto" w:fill="auto"/>
          </w:tcPr>
          <w:p w14:paraId="2BD982B3" w14:textId="77777777" w:rsidR="002B3495" w:rsidRPr="00525A9C" w:rsidRDefault="002B3495" w:rsidP="002B3495">
            <w:pPr>
              <w:pStyle w:val="Texto"/>
              <w:spacing w:before="40" w:after="40" w:line="240" w:lineRule="exact"/>
              <w:ind w:firstLine="0"/>
              <w:rPr>
                <w:i/>
                <w:sz w:val="20"/>
              </w:rPr>
            </w:pPr>
          </w:p>
        </w:tc>
      </w:tr>
      <w:tr w:rsidR="002B3495" w:rsidRPr="00525A9C" w14:paraId="3D26E65C" w14:textId="77777777" w:rsidTr="002B3495">
        <w:trPr>
          <w:trHeight w:val="20"/>
        </w:trPr>
        <w:tc>
          <w:tcPr>
            <w:tcW w:w="488" w:type="dxa"/>
            <w:tcBorders>
              <w:bottom w:val="single" w:sz="6" w:space="0" w:color="auto"/>
            </w:tcBorders>
            <w:shd w:val="clear" w:color="auto" w:fill="auto"/>
          </w:tcPr>
          <w:p w14:paraId="5A6B20A4" w14:textId="77777777" w:rsidR="002B3495" w:rsidRPr="00525A9C" w:rsidRDefault="002B3495" w:rsidP="002B3495">
            <w:pPr>
              <w:pStyle w:val="Texto"/>
              <w:spacing w:before="40" w:after="40" w:line="240" w:lineRule="exact"/>
              <w:ind w:firstLine="0"/>
              <w:jc w:val="center"/>
              <w:rPr>
                <w:i/>
                <w:sz w:val="20"/>
              </w:rPr>
            </w:pPr>
          </w:p>
        </w:tc>
        <w:tc>
          <w:tcPr>
            <w:tcW w:w="3848" w:type="dxa"/>
            <w:gridSpan w:val="4"/>
            <w:tcBorders>
              <w:bottom w:val="single" w:sz="6" w:space="0" w:color="auto"/>
            </w:tcBorders>
            <w:shd w:val="clear" w:color="auto" w:fill="auto"/>
          </w:tcPr>
          <w:p w14:paraId="28127A2A"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67E554ED" w14:textId="77777777" w:rsidR="002B3495" w:rsidRPr="00525A9C" w:rsidRDefault="002B3495" w:rsidP="002B3495">
            <w:pPr>
              <w:pStyle w:val="Texto"/>
              <w:spacing w:before="40" w:after="40" w:line="240" w:lineRule="exact"/>
              <w:ind w:firstLine="0"/>
              <w:jc w:val="center"/>
              <w:rPr>
                <w:i/>
                <w:sz w:val="20"/>
              </w:rPr>
            </w:pPr>
          </w:p>
        </w:tc>
        <w:tc>
          <w:tcPr>
            <w:tcW w:w="3848" w:type="dxa"/>
            <w:gridSpan w:val="2"/>
            <w:tcBorders>
              <w:bottom w:val="single" w:sz="6" w:space="0" w:color="auto"/>
            </w:tcBorders>
            <w:shd w:val="clear" w:color="auto" w:fill="auto"/>
          </w:tcPr>
          <w:p w14:paraId="63F806B9"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661865CF" w14:textId="77777777" w:rsidTr="002B3495">
        <w:trPr>
          <w:trHeight w:val="20"/>
        </w:trPr>
        <w:tc>
          <w:tcPr>
            <w:tcW w:w="8712" w:type="dxa"/>
            <w:gridSpan w:val="8"/>
            <w:tcBorders>
              <w:top w:val="single" w:sz="6" w:space="0" w:color="auto"/>
              <w:bottom w:val="single" w:sz="6" w:space="0" w:color="auto"/>
            </w:tcBorders>
            <w:shd w:val="clear" w:color="auto" w:fill="auto"/>
          </w:tcPr>
          <w:p w14:paraId="18603AA1"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EB5F8D9" w14:textId="77777777" w:rsidR="002B3495" w:rsidRPr="00525A9C" w:rsidRDefault="002B3495" w:rsidP="002B3495">
            <w:pPr>
              <w:pStyle w:val="Texto"/>
              <w:spacing w:before="40" w:after="40" w:line="240" w:lineRule="exact"/>
              <w:ind w:firstLine="0"/>
              <w:rPr>
                <w:i/>
                <w:sz w:val="20"/>
              </w:rPr>
            </w:pPr>
            <w:r w:rsidRPr="00525A9C">
              <w:rPr>
                <w:i/>
                <w:sz w:val="20"/>
              </w:rPr>
              <w:t>El resultado negativo de la gestión del ejercicio.</w:t>
            </w:r>
          </w:p>
        </w:tc>
      </w:tr>
      <w:tr w:rsidR="002B3495" w:rsidRPr="00525A9C" w14:paraId="6B0F6F56" w14:textId="77777777" w:rsidTr="002B3495">
        <w:trPr>
          <w:trHeight w:val="20"/>
        </w:trPr>
        <w:tc>
          <w:tcPr>
            <w:tcW w:w="8712" w:type="dxa"/>
            <w:gridSpan w:val="8"/>
            <w:tcBorders>
              <w:top w:val="single" w:sz="6" w:space="0" w:color="auto"/>
              <w:bottom w:val="single" w:sz="6" w:space="0" w:color="auto"/>
            </w:tcBorders>
            <w:shd w:val="clear" w:color="auto" w:fill="auto"/>
          </w:tcPr>
          <w:p w14:paraId="5106B341"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0917A486" w14:textId="77777777" w:rsidR="002B3495" w:rsidRPr="00525A9C" w:rsidRDefault="002B3495" w:rsidP="002B3495">
            <w:pPr>
              <w:pStyle w:val="Texto"/>
              <w:spacing w:before="40" w:after="40" w:line="240" w:lineRule="exact"/>
              <w:ind w:firstLine="0"/>
              <w:rPr>
                <w:i/>
                <w:sz w:val="20"/>
              </w:rPr>
            </w:pPr>
          </w:p>
        </w:tc>
      </w:tr>
      <w:tr w:rsidR="002B3495" w:rsidRPr="00525A9C" w14:paraId="7DFD5E6D" w14:textId="77777777" w:rsidTr="002B3495">
        <w:tblPrEx>
          <w:tblBorders>
            <w:insideH w:val="single" w:sz="6" w:space="0" w:color="auto"/>
          </w:tblBorders>
        </w:tblPrEx>
        <w:trPr>
          <w:trHeight w:val="20"/>
        </w:trPr>
        <w:tc>
          <w:tcPr>
            <w:tcW w:w="869" w:type="dxa"/>
            <w:gridSpan w:val="2"/>
            <w:shd w:val="clear" w:color="auto" w:fill="auto"/>
            <w:vAlign w:val="center"/>
          </w:tcPr>
          <w:p w14:paraId="4A2F1B18" w14:textId="77777777"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64" w:type="dxa"/>
            <w:shd w:val="clear" w:color="auto" w:fill="auto"/>
            <w:vAlign w:val="center"/>
          </w:tcPr>
          <w:p w14:paraId="0C2F547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0EC73C0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gridSpan w:val="3"/>
            <w:shd w:val="clear" w:color="auto" w:fill="auto"/>
            <w:vAlign w:val="center"/>
          </w:tcPr>
          <w:p w14:paraId="0C56D59A"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7A4D2E7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4503D5A" w14:textId="77777777" w:rsidTr="002B3495">
        <w:tblPrEx>
          <w:tblBorders>
            <w:insideH w:val="single" w:sz="6" w:space="0" w:color="auto"/>
          </w:tblBorders>
        </w:tblPrEx>
        <w:trPr>
          <w:trHeight w:val="20"/>
        </w:trPr>
        <w:tc>
          <w:tcPr>
            <w:tcW w:w="869" w:type="dxa"/>
            <w:gridSpan w:val="2"/>
            <w:shd w:val="clear" w:color="auto" w:fill="auto"/>
            <w:vAlign w:val="center"/>
          </w:tcPr>
          <w:p w14:paraId="7C1C86E3" w14:textId="77777777" w:rsidR="002B3495" w:rsidRPr="00525A9C" w:rsidRDefault="002B3495" w:rsidP="002B3495">
            <w:pPr>
              <w:pStyle w:val="Texto"/>
              <w:spacing w:before="40" w:after="40" w:line="240" w:lineRule="exact"/>
              <w:ind w:firstLine="0"/>
              <w:jc w:val="center"/>
              <w:rPr>
                <w:i/>
                <w:sz w:val="20"/>
              </w:rPr>
            </w:pPr>
            <w:r w:rsidRPr="00525A9C">
              <w:rPr>
                <w:i/>
                <w:sz w:val="20"/>
              </w:rPr>
              <w:t>7.1.1</w:t>
            </w:r>
          </w:p>
        </w:tc>
        <w:tc>
          <w:tcPr>
            <w:tcW w:w="1164" w:type="dxa"/>
            <w:shd w:val="clear" w:color="auto" w:fill="auto"/>
            <w:vAlign w:val="center"/>
          </w:tcPr>
          <w:p w14:paraId="6D6FA614"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Contables</w:t>
            </w:r>
          </w:p>
        </w:tc>
        <w:tc>
          <w:tcPr>
            <w:tcW w:w="1802" w:type="dxa"/>
            <w:shd w:val="clear" w:color="auto" w:fill="auto"/>
            <w:vAlign w:val="center"/>
          </w:tcPr>
          <w:p w14:paraId="6F433198" w14:textId="77777777" w:rsidR="002B3495" w:rsidRPr="00525A9C" w:rsidRDefault="002B3495" w:rsidP="002B3495">
            <w:pPr>
              <w:pStyle w:val="Texto"/>
              <w:spacing w:before="40" w:after="40" w:line="240" w:lineRule="exact"/>
              <w:ind w:firstLine="0"/>
              <w:jc w:val="center"/>
              <w:rPr>
                <w:i/>
                <w:sz w:val="20"/>
              </w:rPr>
            </w:pPr>
            <w:r w:rsidRPr="00525A9C">
              <w:rPr>
                <w:i/>
                <w:sz w:val="20"/>
              </w:rPr>
              <w:t>Valores</w:t>
            </w:r>
          </w:p>
        </w:tc>
        <w:tc>
          <w:tcPr>
            <w:tcW w:w="2693" w:type="dxa"/>
            <w:gridSpan w:val="3"/>
            <w:shd w:val="clear" w:color="auto" w:fill="auto"/>
            <w:vAlign w:val="center"/>
          </w:tcPr>
          <w:p w14:paraId="7FD27672" w14:textId="77777777" w:rsidR="002B3495" w:rsidRPr="00525A9C" w:rsidRDefault="002B3495" w:rsidP="002B3495">
            <w:pPr>
              <w:pStyle w:val="Texto"/>
              <w:spacing w:before="40" w:after="40" w:line="240" w:lineRule="exact"/>
              <w:ind w:firstLine="0"/>
              <w:jc w:val="center"/>
              <w:rPr>
                <w:i/>
                <w:sz w:val="20"/>
              </w:rPr>
            </w:pPr>
            <w:r w:rsidRPr="00525A9C">
              <w:rPr>
                <w:i/>
                <w:sz w:val="20"/>
              </w:rPr>
              <w:t>Valores en Custodia</w:t>
            </w:r>
          </w:p>
        </w:tc>
        <w:tc>
          <w:tcPr>
            <w:tcW w:w="2184" w:type="dxa"/>
            <w:shd w:val="clear" w:color="auto" w:fill="auto"/>
            <w:vAlign w:val="center"/>
          </w:tcPr>
          <w:p w14:paraId="4816F8B6"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FDB49FD" w14:textId="77777777" w:rsidTr="002B3495">
        <w:tblPrEx>
          <w:tblBorders>
            <w:insideH w:val="single" w:sz="6" w:space="0" w:color="auto"/>
          </w:tblBorders>
        </w:tblPrEx>
        <w:trPr>
          <w:trHeight w:val="20"/>
        </w:trPr>
        <w:tc>
          <w:tcPr>
            <w:tcW w:w="869" w:type="dxa"/>
            <w:gridSpan w:val="2"/>
            <w:shd w:val="clear" w:color="auto" w:fill="auto"/>
            <w:vAlign w:val="center"/>
          </w:tcPr>
          <w:p w14:paraId="054E7A5E"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6"/>
            <w:shd w:val="clear" w:color="auto" w:fill="auto"/>
            <w:vAlign w:val="center"/>
          </w:tcPr>
          <w:p w14:paraId="2EB9255E" w14:textId="77777777" w:rsidR="002B3495" w:rsidRPr="00525A9C" w:rsidRDefault="002B3495" w:rsidP="002B3495">
            <w:pPr>
              <w:pStyle w:val="Texto"/>
              <w:spacing w:before="40" w:after="40" w:line="240" w:lineRule="exact"/>
              <w:ind w:firstLine="0"/>
              <w:rPr>
                <w:i/>
                <w:sz w:val="20"/>
              </w:rPr>
            </w:pPr>
            <w:r w:rsidRPr="00525A9C">
              <w:rPr>
                <w:i/>
                <w:sz w:val="20"/>
              </w:rPr>
              <w:t>Valores en Custodia</w:t>
            </w:r>
          </w:p>
        </w:tc>
      </w:tr>
    </w:tbl>
    <w:p w14:paraId="6AB22348"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5C9BA188" w14:textId="77777777" w:rsidTr="002B3495">
        <w:trPr>
          <w:trHeight w:val="20"/>
        </w:trPr>
        <w:tc>
          <w:tcPr>
            <w:tcW w:w="488" w:type="dxa"/>
            <w:tcBorders>
              <w:top w:val="single" w:sz="6" w:space="0" w:color="auto"/>
              <w:bottom w:val="single" w:sz="6" w:space="0" w:color="auto"/>
            </w:tcBorders>
            <w:shd w:val="clear" w:color="auto" w:fill="auto"/>
          </w:tcPr>
          <w:p w14:paraId="4F00801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13E9A4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39B201F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D024EF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022FFB3" w14:textId="77777777" w:rsidTr="002B3495">
        <w:trPr>
          <w:trHeight w:val="20"/>
        </w:trPr>
        <w:tc>
          <w:tcPr>
            <w:tcW w:w="488" w:type="dxa"/>
            <w:tcBorders>
              <w:top w:val="single" w:sz="6" w:space="0" w:color="auto"/>
            </w:tcBorders>
            <w:shd w:val="clear" w:color="auto" w:fill="auto"/>
          </w:tcPr>
          <w:p w14:paraId="5990D5E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246B6759"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c>
          <w:tcPr>
            <w:tcW w:w="528" w:type="dxa"/>
            <w:tcBorders>
              <w:top w:val="single" w:sz="6" w:space="0" w:color="auto"/>
            </w:tcBorders>
            <w:shd w:val="clear" w:color="auto" w:fill="auto"/>
          </w:tcPr>
          <w:p w14:paraId="4768860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0FEB1D21" w14:textId="77777777" w:rsidR="002B3495" w:rsidRPr="00525A9C" w:rsidRDefault="002B3495" w:rsidP="002B3495">
            <w:pPr>
              <w:pStyle w:val="Texto"/>
              <w:spacing w:before="40" w:after="40" w:line="240" w:lineRule="exact"/>
              <w:ind w:firstLine="0"/>
              <w:rPr>
                <w:i/>
                <w:sz w:val="20"/>
              </w:rPr>
            </w:pPr>
            <w:r w:rsidRPr="00525A9C">
              <w:rPr>
                <w:i/>
                <w:sz w:val="20"/>
              </w:rPr>
              <w:t>Por la cancelación de los valores en custodia.</w:t>
            </w:r>
          </w:p>
          <w:p w14:paraId="49C93941" w14:textId="77777777" w:rsidR="002B3495" w:rsidRPr="00525A9C" w:rsidRDefault="002B3495" w:rsidP="002B3495">
            <w:pPr>
              <w:pStyle w:val="Texto"/>
              <w:numPr>
                <w:ilvl w:val="0"/>
                <w:numId w:val="29"/>
              </w:numPr>
              <w:spacing w:before="40" w:after="40" w:line="240" w:lineRule="exact"/>
              <w:rPr>
                <w:i/>
                <w:sz w:val="20"/>
              </w:rPr>
            </w:pPr>
            <w:r w:rsidRPr="00525A9C">
              <w:rPr>
                <w:i/>
                <w:sz w:val="20"/>
              </w:rPr>
              <w:t>REZAGOS DE IMPUESTOS Y DERECHOS</w:t>
            </w:r>
          </w:p>
          <w:p w14:paraId="47A64A47" w14:textId="77777777" w:rsidR="002B3495" w:rsidRPr="00525A9C" w:rsidRDefault="002B3495" w:rsidP="002B3495">
            <w:pPr>
              <w:pStyle w:val="Texto"/>
              <w:numPr>
                <w:ilvl w:val="0"/>
                <w:numId w:val="29"/>
              </w:numPr>
              <w:spacing w:before="40" w:after="40" w:line="240" w:lineRule="exact"/>
              <w:rPr>
                <w:i/>
                <w:sz w:val="20"/>
              </w:rPr>
            </w:pPr>
            <w:r w:rsidRPr="00525A9C">
              <w:rPr>
                <w:i/>
                <w:sz w:val="20"/>
              </w:rPr>
              <w:t>H.AYUNTAMIENTO</w:t>
            </w:r>
          </w:p>
          <w:p w14:paraId="517C7390" w14:textId="77777777" w:rsidR="002B3495" w:rsidRPr="00525A9C" w:rsidRDefault="002B3495" w:rsidP="002B3495">
            <w:pPr>
              <w:pStyle w:val="Texto"/>
              <w:numPr>
                <w:ilvl w:val="0"/>
                <w:numId w:val="29"/>
              </w:numPr>
              <w:spacing w:before="40" w:after="40" w:line="240" w:lineRule="exact"/>
              <w:rPr>
                <w:i/>
                <w:sz w:val="20"/>
              </w:rPr>
            </w:pPr>
            <w:r w:rsidRPr="00525A9C">
              <w:rPr>
                <w:i/>
                <w:sz w:val="20"/>
              </w:rPr>
              <w:t>S.M.A.P.A.C.</w:t>
            </w:r>
          </w:p>
          <w:p w14:paraId="2E6A3920" w14:textId="77777777" w:rsidR="002B3495" w:rsidRPr="00525A9C" w:rsidRDefault="002B3495" w:rsidP="002B3495">
            <w:pPr>
              <w:pStyle w:val="Texto"/>
              <w:numPr>
                <w:ilvl w:val="0"/>
                <w:numId w:val="29"/>
              </w:numPr>
              <w:spacing w:before="40" w:after="40" w:line="240" w:lineRule="exact"/>
              <w:rPr>
                <w:i/>
                <w:sz w:val="20"/>
              </w:rPr>
            </w:pPr>
            <w:r w:rsidRPr="00525A9C">
              <w:rPr>
                <w:i/>
                <w:sz w:val="20"/>
              </w:rPr>
              <w:t>MULTAS ADMINISTRATIVAS FEDERALES NO FISCALES</w:t>
            </w:r>
          </w:p>
          <w:p w14:paraId="3C1E43FC" w14:textId="77777777" w:rsidR="002B3495" w:rsidRPr="00525A9C" w:rsidRDefault="002B3495" w:rsidP="002B3495">
            <w:pPr>
              <w:pStyle w:val="Texto"/>
              <w:spacing w:before="40" w:after="40" w:line="240" w:lineRule="exact"/>
              <w:ind w:firstLine="0"/>
              <w:rPr>
                <w:i/>
                <w:sz w:val="20"/>
              </w:rPr>
            </w:pPr>
            <w:r w:rsidRPr="00525A9C">
              <w:rPr>
                <w:i/>
                <w:sz w:val="20"/>
              </w:rPr>
              <w:t>DERECHOS</w:t>
            </w:r>
          </w:p>
        </w:tc>
      </w:tr>
      <w:tr w:rsidR="002B3495" w:rsidRPr="00525A9C" w14:paraId="0325AD13" w14:textId="77777777" w:rsidTr="002B3495">
        <w:trPr>
          <w:trHeight w:val="20"/>
        </w:trPr>
        <w:tc>
          <w:tcPr>
            <w:tcW w:w="488" w:type="dxa"/>
            <w:shd w:val="clear" w:color="auto" w:fill="auto"/>
          </w:tcPr>
          <w:p w14:paraId="09B8581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0018FB2C" w14:textId="77777777" w:rsidR="002B3495" w:rsidRPr="00525A9C" w:rsidRDefault="002B3495" w:rsidP="002B3495">
            <w:pPr>
              <w:pStyle w:val="Texto"/>
              <w:spacing w:before="40" w:after="40" w:line="240" w:lineRule="exact"/>
              <w:ind w:firstLine="0"/>
              <w:rPr>
                <w:i/>
                <w:sz w:val="20"/>
                <w:lang w:val="es-MX"/>
              </w:rPr>
            </w:pPr>
            <w:r w:rsidRPr="00525A9C">
              <w:rPr>
                <w:i/>
                <w:sz w:val="20"/>
              </w:rPr>
              <w:t xml:space="preserve">Por </w:t>
            </w:r>
            <w:r w:rsidRPr="00525A9C">
              <w:rPr>
                <w:i/>
                <w:sz w:val="20"/>
                <w:lang w:val="es-MX"/>
              </w:rPr>
              <w:t>los valores en custodia.</w:t>
            </w:r>
          </w:p>
          <w:p w14:paraId="59688805" w14:textId="77777777" w:rsidR="002B3495" w:rsidRPr="00525A9C" w:rsidRDefault="002B3495" w:rsidP="002B3495">
            <w:pPr>
              <w:pStyle w:val="Texto"/>
              <w:spacing w:before="40" w:after="40" w:line="240" w:lineRule="exact"/>
              <w:ind w:firstLine="0"/>
              <w:rPr>
                <w:i/>
                <w:sz w:val="20"/>
                <w:lang w:val="es-MX"/>
              </w:rPr>
            </w:pPr>
          </w:p>
        </w:tc>
        <w:tc>
          <w:tcPr>
            <w:tcW w:w="528" w:type="dxa"/>
            <w:shd w:val="clear" w:color="auto" w:fill="auto"/>
          </w:tcPr>
          <w:p w14:paraId="1A371B2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4F18BD5E"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saldo deudor de esta cuenta.</w:t>
            </w:r>
          </w:p>
        </w:tc>
      </w:tr>
      <w:tr w:rsidR="002B3495" w:rsidRPr="00525A9C" w14:paraId="53EE9EE9" w14:textId="77777777" w:rsidTr="002B3495">
        <w:trPr>
          <w:trHeight w:val="20"/>
        </w:trPr>
        <w:tc>
          <w:tcPr>
            <w:tcW w:w="488" w:type="dxa"/>
            <w:shd w:val="clear" w:color="auto" w:fill="auto"/>
          </w:tcPr>
          <w:p w14:paraId="576D50EC"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7C64F39" w14:textId="77777777" w:rsidR="002B3495" w:rsidRPr="00525A9C" w:rsidRDefault="002B3495" w:rsidP="002B3495">
            <w:pPr>
              <w:pStyle w:val="Texto"/>
              <w:numPr>
                <w:ilvl w:val="0"/>
                <w:numId w:val="29"/>
              </w:numPr>
              <w:spacing w:before="40" w:after="40" w:line="240" w:lineRule="exact"/>
              <w:rPr>
                <w:i/>
                <w:sz w:val="20"/>
              </w:rPr>
            </w:pPr>
            <w:r w:rsidRPr="00525A9C">
              <w:rPr>
                <w:i/>
                <w:sz w:val="20"/>
              </w:rPr>
              <w:t>REZAGOS DE IMPUESTOS Y DERECHOS</w:t>
            </w:r>
          </w:p>
          <w:p w14:paraId="2DD9EDE3" w14:textId="77777777" w:rsidR="002B3495" w:rsidRPr="00525A9C" w:rsidRDefault="002B3495" w:rsidP="002B3495">
            <w:pPr>
              <w:pStyle w:val="Texto"/>
              <w:numPr>
                <w:ilvl w:val="0"/>
                <w:numId w:val="29"/>
              </w:numPr>
              <w:spacing w:before="40" w:after="40" w:line="240" w:lineRule="exact"/>
              <w:rPr>
                <w:i/>
                <w:sz w:val="20"/>
              </w:rPr>
            </w:pPr>
            <w:r w:rsidRPr="00525A9C">
              <w:rPr>
                <w:i/>
                <w:sz w:val="20"/>
              </w:rPr>
              <w:t>H.AYUNTAMIENTO</w:t>
            </w:r>
          </w:p>
          <w:p w14:paraId="1C87EF70" w14:textId="77777777" w:rsidR="002B3495" w:rsidRPr="00525A9C" w:rsidRDefault="002B3495" w:rsidP="002B3495">
            <w:pPr>
              <w:pStyle w:val="Texto"/>
              <w:numPr>
                <w:ilvl w:val="0"/>
                <w:numId w:val="29"/>
              </w:numPr>
              <w:spacing w:before="40" w:after="40" w:line="240" w:lineRule="exact"/>
              <w:rPr>
                <w:i/>
                <w:sz w:val="20"/>
              </w:rPr>
            </w:pPr>
            <w:r w:rsidRPr="00525A9C">
              <w:rPr>
                <w:i/>
                <w:sz w:val="20"/>
              </w:rPr>
              <w:t>S.M.A.P.A.C.</w:t>
            </w:r>
          </w:p>
          <w:p w14:paraId="25F96A97" w14:textId="77777777" w:rsidR="002B3495" w:rsidRPr="00525A9C" w:rsidRDefault="002B3495" w:rsidP="002B3495">
            <w:pPr>
              <w:pStyle w:val="Texto"/>
              <w:numPr>
                <w:ilvl w:val="0"/>
                <w:numId w:val="29"/>
              </w:numPr>
              <w:spacing w:before="40" w:after="40" w:line="240" w:lineRule="exact"/>
              <w:rPr>
                <w:i/>
                <w:sz w:val="20"/>
              </w:rPr>
            </w:pPr>
            <w:r w:rsidRPr="00525A9C">
              <w:rPr>
                <w:i/>
                <w:sz w:val="20"/>
              </w:rPr>
              <w:lastRenderedPageBreak/>
              <w:t>MULTAS ADMINISTRATIVAS FEDERALES NO FISCALES</w:t>
            </w:r>
          </w:p>
          <w:p w14:paraId="6C7AE098" w14:textId="77777777" w:rsidR="002B3495" w:rsidRPr="00525A9C" w:rsidRDefault="002B3495" w:rsidP="002B3495">
            <w:pPr>
              <w:pStyle w:val="Texto"/>
              <w:numPr>
                <w:ilvl w:val="0"/>
                <w:numId w:val="29"/>
              </w:numPr>
              <w:spacing w:before="40" w:after="40" w:line="240" w:lineRule="exact"/>
              <w:rPr>
                <w:i/>
                <w:sz w:val="20"/>
              </w:rPr>
            </w:pPr>
            <w:r w:rsidRPr="00525A9C">
              <w:rPr>
                <w:i/>
                <w:sz w:val="20"/>
              </w:rPr>
              <w:t>DERECHOS</w:t>
            </w:r>
          </w:p>
        </w:tc>
        <w:tc>
          <w:tcPr>
            <w:tcW w:w="528" w:type="dxa"/>
            <w:shd w:val="clear" w:color="auto" w:fill="auto"/>
          </w:tcPr>
          <w:p w14:paraId="41071AD5"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89D41B5" w14:textId="77777777" w:rsidR="002B3495" w:rsidRPr="00525A9C" w:rsidRDefault="002B3495" w:rsidP="002B3495">
            <w:pPr>
              <w:pStyle w:val="Texto"/>
              <w:spacing w:before="40" w:after="40" w:line="240" w:lineRule="exact"/>
              <w:ind w:firstLine="0"/>
              <w:rPr>
                <w:i/>
                <w:sz w:val="20"/>
              </w:rPr>
            </w:pPr>
          </w:p>
        </w:tc>
      </w:tr>
      <w:tr w:rsidR="002B3495" w:rsidRPr="00525A9C" w14:paraId="1F7C0257" w14:textId="77777777" w:rsidTr="00077A7E">
        <w:trPr>
          <w:trHeight w:val="72"/>
        </w:trPr>
        <w:tc>
          <w:tcPr>
            <w:tcW w:w="488" w:type="dxa"/>
            <w:shd w:val="clear" w:color="auto" w:fill="auto"/>
          </w:tcPr>
          <w:p w14:paraId="0453288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546EC16"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0CDBB31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371CAC0" w14:textId="77777777" w:rsidR="002B3495" w:rsidRPr="00525A9C" w:rsidRDefault="002B3495" w:rsidP="002B3495">
            <w:pPr>
              <w:pStyle w:val="Texto"/>
              <w:spacing w:before="40" w:after="40" w:line="240" w:lineRule="exact"/>
              <w:ind w:firstLine="0"/>
              <w:rPr>
                <w:i/>
                <w:sz w:val="20"/>
              </w:rPr>
            </w:pPr>
          </w:p>
        </w:tc>
      </w:tr>
      <w:tr w:rsidR="002B3495" w:rsidRPr="00525A9C" w14:paraId="7C528800" w14:textId="77777777" w:rsidTr="002B3495">
        <w:trPr>
          <w:trHeight w:val="20"/>
        </w:trPr>
        <w:tc>
          <w:tcPr>
            <w:tcW w:w="8712" w:type="dxa"/>
            <w:gridSpan w:val="4"/>
            <w:tcBorders>
              <w:top w:val="single" w:sz="6" w:space="0" w:color="auto"/>
              <w:bottom w:val="single" w:sz="6" w:space="0" w:color="auto"/>
            </w:tcBorders>
            <w:shd w:val="clear" w:color="auto" w:fill="auto"/>
          </w:tcPr>
          <w:p w14:paraId="085A5D17"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0DB1E2B2" w14:textId="77777777" w:rsidR="002B3495" w:rsidRPr="00525A9C" w:rsidRDefault="002B3495" w:rsidP="002B3495">
            <w:pPr>
              <w:pStyle w:val="Texto"/>
              <w:spacing w:before="40" w:after="40" w:line="240" w:lineRule="exact"/>
              <w:ind w:firstLine="0"/>
              <w:rPr>
                <w:i/>
                <w:sz w:val="20"/>
              </w:rPr>
            </w:pPr>
            <w:r w:rsidRPr="00525A9C">
              <w:rPr>
                <w:i/>
                <w:sz w:val="20"/>
              </w:rPr>
              <w:t>Los bienes y valores que se reciben en custodia del Poder Judicial, como garantía y/o depósito en asuntos jurisdiccionales, en tanto se determina, por parte de las instancias competentes el destino de dichos bienes y valores.</w:t>
            </w:r>
          </w:p>
        </w:tc>
      </w:tr>
      <w:tr w:rsidR="002B3495" w:rsidRPr="00525A9C" w14:paraId="710A93AF" w14:textId="77777777" w:rsidTr="002B3495">
        <w:trPr>
          <w:trHeight w:val="20"/>
        </w:trPr>
        <w:tc>
          <w:tcPr>
            <w:tcW w:w="8712" w:type="dxa"/>
            <w:gridSpan w:val="4"/>
            <w:tcBorders>
              <w:top w:val="single" w:sz="6" w:space="0" w:color="auto"/>
              <w:bottom w:val="single" w:sz="6" w:space="0" w:color="auto"/>
            </w:tcBorders>
            <w:shd w:val="clear" w:color="auto" w:fill="auto"/>
          </w:tcPr>
          <w:p w14:paraId="053850D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5C818CFC" w14:textId="77777777" w:rsidR="002B3495" w:rsidRPr="00525A9C" w:rsidRDefault="002B3495" w:rsidP="002B3495">
            <w:pPr>
              <w:pStyle w:val="Texto"/>
              <w:spacing w:before="40" w:after="40" w:line="240" w:lineRule="exact"/>
              <w:ind w:firstLine="0"/>
              <w:rPr>
                <w:i/>
                <w:sz w:val="20"/>
              </w:rPr>
            </w:pPr>
          </w:p>
        </w:tc>
      </w:tr>
    </w:tbl>
    <w:p w14:paraId="3DD08F3E" w14:textId="77777777" w:rsidR="002B3495" w:rsidRPr="00525A9C" w:rsidRDefault="002B3495" w:rsidP="002B3495">
      <w:pPr>
        <w:pStyle w:val="Texto"/>
        <w:spacing w:after="0" w:line="200" w:lineRule="exact"/>
        <w:ind w:firstLine="289"/>
        <w:rPr>
          <w:i/>
          <w:sz w:val="20"/>
        </w:rPr>
      </w:pPr>
      <w:r w:rsidRPr="00525A9C">
        <w:rPr>
          <w:i/>
          <w:sz w:val="20"/>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08EC7456" w14:textId="77777777" w:rsidTr="002B3495">
        <w:trPr>
          <w:trHeight w:val="20"/>
        </w:trPr>
        <w:tc>
          <w:tcPr>
            <w:tcW w:w="948" w:type="dxa"/>
            <w:shd w:val="clear" w:color="auto" w:fill="auto"/>
            <w:vAlign w:val="center"/>
          </w:tcPr>
          <w:p w14:paraId="0514224E"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276" w:type="dxa"/>
            <w:shd w:val="clear" w:color="auto" w:fill="auto"/>
            <w:vAlign w:val="center"/>
          </w:tcPr>
          <w:p w14:paraId="7074C993"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4B65F1E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20FF161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74FF805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B7253D2" w14:textId="77777777" w:rsidTr="002B3495">
        <w:trPr>
          <w:trHeight w:val="20"/>
        </w:trPr>
        <w:tc>
          <w:tcPr>
            <w:tcW w:w="948" w:type="dxa"/>
            <w:shd w:val="clear" w:color="auto" w:fill="auto"/>
            <w:vAlign w:val="center"/>
          </w:tcPr>
          <w:p w14:paraId="7237C727" w14:textId="77777777" w:rsidR="002B3495" w:rsidRPr="00525A9C" w:rsidRDefault="002B3495" w:rsidP="002B3495">
            <w:pPr>
              <w:pStyle w:val="Texto"/>
              <w:spacing w:before="40" w:after="40" w:line="240" w:lineRule="exact"/>
              <w:ind w:firstLine="0"/>
              <w:jc w:val="center"/>
              <w:rPr>
                <w:i/>
                <w:sz w:val="20"/>
              </w:rPr>
            </w:pPr>
            <w:r w:rsidRPr="00525A9C">
              <w:rPr>
                <w:i/>
                <w:sz w:val="20"/>
              </w:rPr>
              <w:t>7.1.2</w:t>
            </w:r>
          </w:p>
        </w:tc>
        <w:tc>
          <w:tcPr>
            <w:tcW w:w="1276" w:type="dxa"/>
            <w:shd w:val="clear" w:color="auto" w:fill="auto"/>
            <w:vAlign w:val="center"/>
          </w:tcPr>
          <w:p w14:paraId="60E0210C"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Contables</w:t>
            </w:r>
          </w:p>
        </w:tc>
        <w:tc>
          <w:tcPr>
            <w:tcW w:w="1985" w:type="dxa"/>
            <w:shd w:val="clear" w:color="auto" w:fill="auto"/>
            <w:vAlign w:val="center"/>
          </w:tcPr>
          <w:p w14:paraId="1160A932" w14:textId="77777777" w:rsidR="002B3495" w:rsidRPr="00525A9C" w:rsidRDefault="002B3495" w:rsidP="002B3495">
            <w:pPr>
              <w:pStyle w:val="Texto"/>
              <w:spacing w:before="40" w:after="40" w:line="240" w:lineRule="exact"/>
              <w:ind w:firstLine="0"/>
              <w:jc w:val="center"/>
              <w:rPr>
                <w:i/>
                <w:sz w:val="20"/>
              </w:rPr>
            </w:pPr>
            <w:r w:rsidRPr="00525A9C">
              <w:rPr>
                <w:i/>
                <w:sz w:val="20"/>
              </w:rPr>
              <w:t>Valores</w:t>
            </w:r>
          </w:p>
        </w:tc>
        <w:tc>
          <w:tcPr>
            <w:tcW w:w="2976" w:type="dxa"/>
            <w:shd w:val="clear" w:color="auto" w:fill="auto"/>
            <w:vAlign w:val="center"/>
          </w:tcPr>
          <w:p w14:paraId="4447A2DA" w14:textId="77777777" w:rsidR="002B3495" w:rsidRPr="00525A9C" w:rsidRDefault="002B3495" w:rsidP="002B3495">
            <w:pPr>
              <w:pStyle w:val="Texto"/>
              <w:spacing w:before="40" w:after="40" w:line="240" w:lineRule="exact"/>
              <w:ind w:firstLine="0"/>
              <w:jc w:val="center"/>
              <w:rPr>
                <w:i/>
                <w:sz w:val="20"/>
              </w:rPr>
            </w:pPr>
            <w:r w:rsidRPr="00525A9C">
              <w:rPr>
                <w:i/>
                <w:sz w:val="20"/>
              </w:rPr>
              <w:t>Custodia de Valores</w:t>
            </w:r>
          </w:p>
        </w:tc>
        <w:tc>
          <w:tcPr>
            <w:tcW w:w="2410" w:type="dxa"/>
            <w:shd w:val="clear" w:color="auto" w:fill="auto"/>
            <w:vAlign w:val="center"/>
          </w:tcPr>
          <w:p w14:paraId="0B3F6E2C"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6D77495" w14:textId="77777777" w:rsidTr="002B3495">
        <w:trPr>
          <w:trHeight w:val="20"/>
        </w:trPr>
        <w:tc>
          <w:tcPr>
            <w:tcW w:w="948" w:type="dxa"/>
            <w:shd w:val="clear" w:color="auto" w:fill="auto"/>
            <w:vAlign w:val="center"/>
          </w:tcPr>
          <w:p w14:paraId="0C065DDC"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6B4B67BB" w14:textId="77777777" w:rsidR="002B3495" w:rsidRPr="00525A9C" w:rsidRDefault="002B3495" w:rsidP="002B3495">
            <w:pPr>
              <w:pStyle w:val="Texto"/>
              <w:spacing w:before="40" w:after="40" w:line="240" w:lineRule="exact"/>
              <w:ind w:firstLine="0"/>
              <w:rPr>
                <w:i/>
                <w:sz w:val="20"/>
              </w:rPr>
            </w:pPr>
            <w:r w:rsidRPr="00525A9C">
              <w:rPr>
                <w:i/>
                <w:sz w:val="20"/>
              </w:rPr>
              <w:t>Custodia de Valores</w:t>
            </w:r>
          </w:p>
        </w:tc>
      </w:tr>
    </w:tbl>
    <w:p w14:paraId="52A0578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2629870" w14:textId="77777777" w:rsidTr="002B3495">
        <w:trPr>
          <w:trHeight w:val="20"/>
        </w:trPr>
        <w:tc>
          <w:tcPr>
            <w:tcW w:w="488" w:type="dxa"/>
            <w:tcBorders>
              <w:top w:val="single" w:sz="6" w:space="0" w:color="auto"/>
              <w:bottom w:val="single" w:sz="6" w:space="0" w:color="auto"/>
            </w:tcBorders>
            <w:shd w:val="clear" w:color="auto" w:fill="auto"/>
          </w:tcPr>
          <w:p w14:paraId="6C4A1F3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29B9C80"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56CFC48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BB3236A"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8A1323A" w14:textId="77777777" w:rsidTr="002B3495">
        <w:trPr>
          <w:trHeight w:val="20"/>
        </w:trPr>
        <w:tc>
          <w:tcPr>
            <w:tcW w:w="488" w:type="dxa"/>
            <w:tcBorders>
              <w:top w:val="single" w:sz="6" w:space="0" w:color="auto"/>
            </w:tcBorders>
            <w:shd w:val="clear" w:color="auto" w:fill="auto"/>
          </w:tcPr>
          <w:p w14:paraId="3B7ECF2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0ADD5260" w14:textId="77777777" w:rsidR="002B3495" w:rsidRPr="00525A9C" w:rsidRDefault="002B3495" w:rsidP="002B3495">
            <w:pPr>
              <w:pStyle w:val="Texto"/>
              <w:spacing w:before="40" w:after="40" w:line="240" w:lineRule="exact"/>
              <w:ind w:firstLine="0"/>
              <w:rPr>
                <w:i/>
                <w:sz w:val="20"/>
              </w:rPr>
            </w:pPr>
            <w:r w:rsidRPr="00525A9C">
              <w:rPr>
                <w:i/>
                <w:sz w:val="20"/>
              </w:rPr>
              <w:t>Por la cancelación de los valores en custodia.</w:t>
            </w:r>
          </w:p>
          <w:p w14:paraId="67ADEC7D" w14:textId="77777777" w:rsidR="002B3495" w:rsidRPr="00525A9C" w:rsidRDefault="002B3495" w:rsidP="002B3495">
            <w:pPr>
              <w:pStyle w:val="Texto"/>
              <w:spacing w:before="40" w:after="40" w:line="240" w:lineRule="exact"/>
              <w:rPr>
                <w:i/>
                <w:sz w:val="20"/>
              </w:rPr>
            </w:pPr>
            <w:r w:rsidRPr="00525A9C">
              <w:rPr>
                <w:i/>
                <w:sz w:val="20"/>
              </w:rPr>
              <w:t>•</w:t>
            </w:r>
            <w:r w:rsidRPr="00525A9C">
              <w:rPr>
                <w:i/>
                <w:sz w:val="20"/>
              </w:rPr>
              <w:tab/>
              <w:t>REZAGOS DE IMPUESTOS Y DERECHOS</w:t>
            </w:r>
          </w:p>
          <w:p w14:paraId="1656596B" w14:textId="77777777" w:rsidR="002B3495" w:rsidRPr="00525A9C" w:rsidRDefault="002B3495" w:rsidP="002B3495">
            <w:pPr>
              <w:pStyle w:val="Texto"/>
              <w:spacing w:before="40" w:after="40" w:line="240" w:lineRule="exact"/>
              <w:rPr>
                <w:i/>
                <w:sz w:val="20"/>
              </w:rPr>
            </w:pPr>
            <w:r w:rsidRPr="00525A9C">
              <w:rPr>
                <w:i/>
                <w:sz w:val="20"/>
              </w:rPr>
              <w:t>•</w:t>
            </w:r>
            <w:r w:rsidRPr="00525A9C">
              <w:rPr>
                <w:i/>
                <w:sz w:val="20"/>
              </w:rPr>
              <w:tab/>
              <w:t>H.AYUNTAMIENTO</w:t>
            </w:r>
          </w:p>
          <w:p w14:paraId="09B127D4" w14:textId="77777777" w:rsidR="002B3495" w:rsidRPr="00525A9C" w:rsidRDefault="002B3495" w:rsidP="002B3495">
            <w:pPr>
              <w:pStyle w:val="Texto"/>
              <w:spacing w:before="40" w:after="40" w:line="240" w:lineRule="exact"/>
              <w:rPr>
                <w:i/>
                <w:sz w:val="20"/>
              </w:rPr>
            </w:pPr>
            <w:r w:rsidRPr="00525A9C">
              <w:rPr>
                <w:i/>
                <w:sz w:val="20"/>
              </w:rPr>
              <w:t>•</w:t>
            </w:r>
            <w:r w:rsidRPr="00525A9C">
              <w:rPr>
                <w:i/>
                <w:sz w:val="20"/>
              </w:rPr>
              <w:tab/>
              <w:t>S.M.A.P.A.C.</w:t>
            </w:r>
          </w:p>
          <w:p w14:paraId="6C51AE34" w14:textId="77777777" w:rsidR="002B3495" w:rsidRPr="00525A9C" w:rsidRDefault="002B3495" w:rsidP="002B3495">
            <w:pPr>
              <w:pStyle w:val="Texto"/>
              <w:spacing w:before="40" w:after="40" w:line="240" w:lineRule="exact"/>
              <w:rPr>
                <w:i/>
                <w:sz w:val="20"/>
              </w:rPr>
            </w:pPr>
            <w:r w:rsidRPr="00525A9C">
              <w:rPr>
                <w:i/>
                <w:sz w:val="20"/>
              </w:rPr>
              <w:t>•</w:t>
            </w:r>
            <w:r w:rsidRPr="00525A9C">
              <w:rPr>
                <w:i/>
                <w:sz w:val="20"/>
              </w:rPr>
              <w:tab/>
              <w:t>MULTAS ADMINISTRATIVAS FEDERALES NO FISCALES</w:t>
            </w:r>
          </w:p>
          <w:p w14:paraId="1494F7F4" w14:textId="77777777" w:rsidR="002B3495" w:rsidRPr="00525A9C" w:rsidRDefault="002B3495" w:rsidP="002B3495">
            <w:pPr>
              <w:pStyle w:val="Texto"/>
              <w:spacing w:before="40" w:after="40" w:line="240" w:lineRule="exact"/>
              <w:ind w:firstLine="0"/>
              <w:rPr>
                <w:i/>
                <w:sz w:val="20"/>
              </w:rPr>
            </w:pPr>
            <w:r w:rsidRPr="00525A9C">
              <w:rPr>
                <w:i/>
                <w:sz w:val="20"/>
              </w:rPr>
              <w:t>•</w:t>
            </w:r>
            <w:r w:rsidRPr="00525A9C">
              <w:rPr>
                <w:i/>
                <w:sz w:val="20"/>
              </w:rPr>
              <w:tab/>
              <w:t>DERECHOS</w:t>
            </w:r>
          </w:p>
        </w:tc>
        <w:tc>
          <w:tcPr>
            <w:tcW w:w="528" w:type="dxa"/>
            <w:tcBorders>
              <w:top w:val="single" w:sz="6" w:space="0" w:color="auto"/>
            </w:tcBorders>
            <w:shd w:val="clear" w:color="auto" w:fill="auto"/>
          </w:tcPr>
          <w:p w14:paraId="31F9173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3BFD89EE"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r>
      <w:tr w:rsidR="002B3495" w:rsidRPr="00525A9C" w14:paraId="10CEDE1C" w14:textId="77777777" w:rsidTr="002B3495">
        <w:trPr>
          <w:trHeight w:val="20"/>
        </w:trPr>
        <w:tc>
          <w:tcPr>
            <w:tcW w:w="488" w:type="dxa"/>
            <w:shd w:val="clear" w:color="auto" w:fill="auto"/>
          </w:tcPr>
          <w:p w14:paraId="2B10887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34508D02" w14:textId="77777777" w:rsidR="002B3495" w:rsidRPr="00525A9C" w:rsidRDefault="002B3495" w:rsidP="002B3495">
            <w:pPr>
              <w:pStyle w:val="Texto"/>
              <w:spacing w:before="40" w:after="40" w:line="240" w:lineRule="exact"/>
              <w:ind w:firstLine="0"/>
              <w:rPr>
                <w:i/>
                <w:sz w:val="20"/>
                <w:lang w:val="es-MX"/>
              </w:rPr>
            </w:pPr>
            <w:r w:rsidRPr="00525A9C">
              <w:rPr>
                <w:i/>
                <w:sz w:val="20"/>
              </w:rPr>
              <w:t>Al cierre del ejercicio pro el saldo acreedor de esta cuenta.</w:t>
            </w:r>
          </w:p>
        </w:tc>
        <w:tc>
          <w:tcPr>
            <w:tcW w:w="528" w:type="dxa"/>
            <w:shd w:val="clear" w:color="auto" w:fill="auto"/>
          </w:tcPr>
          <w:p w14:paraId="113E53A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1F1C03EA" w14:textId="77777777" w:rsidR="002B3495" w:rsidRPr="00525A9C" w:rsidRDefault="002B3495" w:rsidP="002B3495">
            <w:pPr>
              <w:pStyle w:val="Texto"/>
              <w:spacing w:before="40" w:after="40" w:line="240" w:lineRule="exact"/>
              <w:ind w:firstLine="0"/>
              <w:rPr>
                <w:i/>
                <w:sz w:val="20"/>
              </w:rPr>
            </w:pPr>
            <w:r w:rsidRPr="00525A9C">
              <w:rPr>
                <w:i/>
                <w:sz w:val="20"/>
                <w:lang w:val="es-MX"/>
              </w:rPr>
              <w:t>Por los valores en custodia.</w:t>
            </w:r>
          </w:p>
        </w:tc>
      </w:tr>
      <w:tr w:rsidR="002B3495" w:rsidRPr="00525A9C" w14:paraId="664F6810" w14:textId="77777777" w:rsidTr="002B3495">
        <w:trPr>
          <w:trHeight w:val="20"/>
        </w:trPr>
        <w:tc>
          <w:tcPr>
            <w:tcW w:w="488" w:type="dxa"/>
            <w:shd w:val="clear" w:color="auto" w:fill="auto"/>
          </w:tcPr>
          <w:p w14:paraId="6B2B9131"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16DE769"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70535C1E"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901D4D9" w14:textId="77777777" w:rsidR="002B3495" w:rsidRPr="00525A9C" w:rsidRDefault="002B3495" w:rsidP="002B3495">
            <w:pPr>
              <w:pStyle w:val="Texto"/>
              <w:spacing w:before="40" w:after="40" w:line="240" w:lineRule="exact"/>
              <w:ind w:firstLine="0"/>
              <w:rPr>
                <w:i/>
                <w:sz w:val="20"/>
              </w:rPr>
            </w:pPr>
          </w:p>
        </w:tc>
      </w:tr>
      <w:tr w:rsidR="002B3495" w:rsidRPr="00525A9C" w14:paraId="53F38EC8" w14:textId="77777777" w:rsidTr="002B3495">
        <w:trPr>
          <w:trHeight w:val="20"/>
        </w:trPr>
        <w:tc>
          <w:tcPr>
            <w:tcW w:w="488" w:type="dxa"/>
            <w:shd w:val="clear" w:color="auto" w:fill="auto"/>
          </w:tcPr>
          <w:p w14:paraId="0F5828D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423CA0C"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C0B178F"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093A3B0" w14:textId="77777777" w:rsidR="002B3495" w:rsidRPr="00525A9C" w:rsidRDefault="002B3495" w:rsidP="002B3495">
            <w:pPr>
              <w:pStyle w:val="Texto"/>
              <w:numPr>
                <w:ilvl w:val="0"/>
                <w:numId w:val="29"/>
              </w:numPr>
              <w:spacing w:before="40" w:after="40" w:line="240" w:lineRule="exact"/>
              <w:rPr>
                <w:i/>
                <w:sz w:val="20"/>
              </w:rPr>
            </w:pPr>
            <w:r w:rsidRPr="00525A9C">
              <w:rPr>
                <w:i/>
                <w:sz w:val="20"/>
              </w:rPr>
              <w:t>REZAGOS DE IMPUESTOS Y DERECHOS</w:t>
            </w:r>
          </w:p>
          <w:p w14:paraId="7AFB6F80" w14:textId="77777777" w:rsidR="002B3495" w:rsidRPr="00525A9C" w:rsidRDefault="002B3495" w:rsidP="002B3495">
            <w:pPr>
              <w:pStyle w:val="Texto"/>
              <w:numPr>
                <w:ilvl w:val="0"/>
                <w:numId w:val="29"/>
              </w:numPr>
              <w:spacing w:before="40" w:after="40" w:line="240" w:lineRule="exact"/>
              <w:rPr>
                <w:i/>
                <w:sz w:val="20"/>
              </w:rPr>
            </w:pPr>
            <w:r w:rsidRPr="00525A9C">
              <w:rPr>
                <w:i/>
                <w:sz w:val="20"/>
              </w:rPr>
              <w:t>H.AYUNTAMIENTO</w:t>
            </w:r>
          </w:p>
          <w:p w14:paraId="1AF1762A" w14:textId="77777777" w:rsidR="002B3495" w:rsidRPr="00525A9C" w:rsidRDefault="002B3495" w:rsidP="002B3495">
            <w:pPr>
              <w:pStyle w:val="Texto"/>
              <w:numPr>
                <w:ilvl w:val="0"/>
                <w:numId w:val="29"/>
              </w:numPr>
              <w:spacing w:before="40" w:after="40" w:line="240" w:lineRule="exact"/>
              <w:rPr>
                <w:i/>
                <w:sz w:val="20"/>
              </w:rPr>
            </w:pPr>
            <w:r w:rsidRPr="00525A9C">
              <w:rPr>
                <w:i/>
                <w:sz w:val="20"/>
              </w:rPr>
              <w:t>S.M.A.P.A.C.</w:t>
            </w:r>
          </w:p>
          <w:p w14:paraId="3C4EFC0E" w14:textId="77777777" w:rsidR="002B3495" w:rsidRPr="00525A9C" w:rsidRDefault="002B3495" w:rsidP="002B3495">
            <w:pPr>
              <w:pStyle w:val="Texto"/>
              <w:numPr>
                <w:ilvl w:val="0"/>
                <w:numId w:val="29"/>
              </w:numPr>
              <w:spacing w:before="40" w:after="40" w:line="240" w:lineRule="exact"/>
              <w:rPr>
                <w:i/>
                <w:sz w:val="20"/>
              </w:rPr>
            </w:pPr>
            <w:r w:rsidRPr="00525A9C">
              <w:rPr>
                <w:i/>
                <w:sz w:val="20"/>
              </w:rPr>
              <w:t>MULTAS ADMINISTRATIVAS FEDERALES NO FISCALES</w:t>
            </w:r>
          </w:p>
          <w:p w14:paraId="3D2873E9" w14:textId="77777777" w:rsidR="002B3495" w:rsidRPr="00525A9C" w:rsidRDefault="002B3495" w:rsidP="002B3495">
            <w:pPr>
              <w:pStyle w:val="Texto"/>
              <w:spacing w:before="40" w:after="40" w:line="240" w:lineRule="exact"/>
              <w:ind w:firstLine="0"/>
              <w:rPr>
                <w:i/>
                <w:sz w:val="20"/>
              </w:rPr>
            </w:pPr>
            <w:r w:rsidRPr="00525A9C">
              <w:rPr>
                <w:i/>
                <w:sz w:val="20"/>
              </w:rPr>
              <w:t>DERECHOS</w:t>
            </w:r>
          </w:p>
        </w:tc>
      </w:tr>
      <w:tr w:rsidR="002B3495" w:rsidRPr="00525A9C" w14:paraId="2C1EA6B0" w14:textId="77777777" w:rsidTr="002B3495">
        <w:trPr>
          <w:trHeight w:val="20"/>
        </w:trPr>
        <w:tc>
          <w:tcPr>
            <w:tcW w:w="488" w:type="dxa"/>
            <w:shd w:val="clear" w:color="auto" w:fill="auto"/>
          </w:tcPr>
          <w:p w14:paraId="41B96007"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7FA5D06B"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7399DF2"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86D172C" w14:textId="77777777" w:rsidR="002B3495" w:rsidRPr="00525A9C" w:rsidRDefault="002B3495" w:rsidP="002B3495">
            <w:pPr>
              <w:pStyle w:val="Texto"/>
              <w:spacing w:before="40" w:after="40" w:line="240" w:lineRule="exact"/>
              <w:ind w:firstLine="0"/>
              <w:rPr>
                <w:i/>
                <w:sz w:val="20"/>
              </w:rPr>
            </w:pPr>
          </w:p>
        </w:tc>
      </w:tr>
      <w:tr w:rsidR="002B3495" w:rsidRPr="00525A9C" w14:paraId="2B6180F8" w14:textId="77777777" w:rsidTr="002B3495">
        <w:trPr>
          <w:trHeight w:val="20"/>
        </w:trPr>
        <w:tc>
          <w:tcPr>
            <w:tcW w:w="488" w:type="dxa"/>
            <w:shd w:val="clear" w:color="auto" w:fill="auto"/>
          </w:tcPr>
          <w:p w14:paraId="2EED6E27"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5A79B31"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69F99C83"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7F63524" w14:textId="77777777" w:rsidR="002B3495" w:rsidRPr="00525A9C" w:rsidRDefault="002B3495" w:rsidP="002B3495">
            <w:pPr>
              <w:pStyle w:val="Texto"/>
              <w:spacing w:before="40" w:after="40" w:line="240" w:lineRule="exact"/>
              <w:ind w:firstLine="0"/>
              <w:rPr>
                <w:i/>
                <w:sz w:val="20"/>
              </w:rPr>
            </w:pPr>
          </w:p>
        </w:tc>
      </w:tr>
      <w:tr w:rsidR="002B3495" w:rsidRPr="00525A9C" w14:paraId="77F88EA2" w14:textId="77777777" w:rsidTr="002B3495">
        <w:trPr>
          <w:trHeight w:val="20"/>
        </w:trPr>
        <w:tc>
          <w:tcPr>
            <w:tcW w:w="488" w:type="dxa"/>
            <w:tcBorders>
              <w:bottom w:val="single" w:sz="6" w:space="0" w:color="auto"/>
            </w:tcBorders>
            <w:shd w:val="clear" w:color="auto" w:fill="auto"/>
          </w:tcPr>
          <w:p w14:paraId="569D6A3B"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5D12568C"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238F128D"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42C76EF5" w14:textId="77777777" w:rsidR="002B3495" w:rsidRPr="00525A9C" w:rsidRDefault="002B3495" w:rsidP="002B3495">
            <w:pPr>
              <w:pStyle w:val="Texto"/>
              <w:spacing w:before="40" w:after="40" w:line="240" w:lineRule="exact"/>
              <w:ind w:firstLine="0"/>
              <w:rPr>
                <w:i/>
                <w:sz w:val="20"/>
                <w:lang w:val="es-MX"/>
              </w:rPr>
            </w:pPr>
          </w:p>
        </w:tc>
      </w:tr>
      <w:tr w:rsidR="002B3495" w:rsidRPr="00525A9C" w14:paraId="726EF2A5" w14:textId="77777777" w:rsidTr="002B3495">
        <w:trPr>
          <w:trHeight w:val="20"/>
        </w:trPr>
        <w:tc>
          <w:tcPr>
            <w:tcW w:w="8712" w:type="dxa"/>
            <w:gridSpan w:val="4"/>
            <w:tcBorders>
              <w:top w:val="single" w:sz="6" w:space="0" w:color="auto"/>
              <w:bottom w:val="single" w:sz="6" w:space="0" w:color="auto"/>
            </w:tcBorders>
            <w:shd w:val="clear" w:color="auto" w:fill="auto"/>
          </w:tcPr>
          <w:p w14:paraId="1584D0B2"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346E940" w14:textId="77777777" w:rsidR="002B3495" w:rsidRPr="00525A9C" w:rsidRDefault="002B3495" w:rsidP="002B3495">
            <w:pPr>
              <w:pStyle w:val="Texto"/>
              <w:spacing w:before="40" w:after="40" w:line="240" w:lineRule="exact"/>
              <w:ind w:firstLine="0"/>
              <w:rPr>
                <w:i/>
                <w:sz w:val="20"/>
              </w:rPr>
            </w:pPr>
            <w:r w:rsidRPr="00525A9C">
              <w:rPr>
                <w:i/>
                <w:sz w:val="20"/>
              </w:rPr>
              <w:t>Los bienes y valores que se reciben en custodia del Poder Judicial, como garantía y/o depósito en asuntos jurisdiccionales, en tanto se determina, por parte de las instancias competentes el destino de dichos bienes y valores.</w:t>
            </w:r>
          </w:p>
        </w:tc>
      </w:tr>
      <w:tr w:rsidR="002B3495" w:rsidRPr="00525A9C" w14:paraId="0C925204" w14:textId="77777777" w:rsidTr="002B3495">
        <w:trPr>
          <w:trHeight w:val="20"/>
        </w:trPr>
        <w:tc>
          <w:tcPr>
            <w:tcW w:w="8712" w:type="dxa"/>
            <w:gridSpan w:val="4"/>
            <w:tcBorders>
              <w:top w:val="single" w:sz="6" w:space="0" w:color="auto"/>
              <w:bottom w:val="single" w:sz="6" w:space="0" w:color="auto"/>
            </w:tcBorders>
            <w:shd w:val="clear" w:color="auto" w:fill="auto"/>
          </w:tcPr>
          <w:p w14:paraId="255F9F33"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06B39B9" w14:textId="77777777" w:rsidR="002B3495" w:rsidRPr="00525A9C" w:rsidRDefault="002B3495" w:rsidP="002B3495">
            <w:pPr>
              <w:pStyle w:val="Texto"/>
              <w:spacing w:before="40" w:after="40" w:line="240" w:lineRule="exact"/>
              <w:ind w:firstLine="0"/>
              <w:rPr>
                <w:i/>
                <w:sz w:val="20"/>
              </w:rPr>
            </w:pPr>
          </w:p>
        </w:tc>
      </w:tr>
    </w:tbl>
    <w:p w14:paraId="646114D4" w14:textId="77777777" w:rsidR="002B3495" w:rsidRPr="00525A9C" w:rsidRDefault="002B3495" w:rsidP="002B3495">
      <w:pPr>
        <w:rPr>
          <w:rFonts w:ascii="Arial" w:hAnsi="Arial" w:cs="Arial"/>
          <w:i/>
          <w:sz w:val="20"/>
          <w:szCs w:val="20"/>
        </w:rPr>
      </w:pPr>
    </w:p>
    <w:p w14:paraId="7B68FDC0"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71E46E73" w14:textId="77777777" w:rsidTr="002B3495">
        <w:trPr>
          <w:trHeight w:val="20"/>
        </w:trPr>
        <w:tc>
          <w:tcPr>
            <w:tcW w:w="948" w:type="dxa"/>
            <w:shd w:val="clear" w:color="auto" w:fill="auto"/>
            <w:vAlign w:val="center"/>
          </w:tcPr>
          <w:p w14:paraId="05DBAEC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57CDD8A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0EFD1A8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1EF00FDA"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7A9CF15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56F4944" w14:textId="77777777" w:rsidTr="002B3495">
        <w:trPr>
          <w:trHeight w:val="20"/>
        </w:trPr>
        <w:tc>
          <w:tcPr>
            <w:tcW w:w="948" w:type="dxa"/>
            <w:shd w:val="clear" w:color="auto" w:fill="auto"/>
            <w:vAlign w:val="center"/>
          </w:tcPr>
          <w:p w14:paraId="636E20BF" w14:textId="77777777" w:rsidR="002B3495" w:rsidRPr="00525A9C" w:rsidRDefault="002B3495" w:rsidP="002B3495">
            <w:pPr>
              <w:pStyle w:val="Texto"/>
              <w:spacing w:before="40" w:after="40" w:line="240" w:lineRule="exact"/>
              <w:ind w:firstLine="0"/>
              <w:jc w:val="center"/>
              <w:rPr>
                <w:i/>
                <w:sz w:val="20"/>
              </w:rPr>
            </w:pPr>
            <w:r w:rsidRPr="00525A9C">
              <w:rPr>
                <w:i/>
                <w:sz w:val="20"/>
              </w:rPr>
              <w:t>7.4.1</w:t>
            </w:r>
          </w:p>
        </w:tc>
        <w:tc>
          <w:tcPr>
            <w:tcW w:w="1276" w:type="dxa"/>
            <w:shd w:val="clear" w:color="auto" w:fill="auto"/>
            <w:vAlign w:val="center"/>
          </w:tcPr>
          <w:p w14:paraId="12EB19AE"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Contable</w:t>
            </w:r>
          </w:p>
        </w:tc>
        <w:tc>
          <w:tcPr>
            <w:tcW w:w="1985" w:type="dxa"/>
            <w:shd w:val="clear" w:color="auto" w:fill="auto"/>
            <w:vAlign w:val="center"/>
          </w:tcPr>
          <w:p w14:paraId="6044D6F7" w14:textId="77777777" w:rsidR="002B3495" w:rsidRPr="00525A9C" w:rsidRDefault="002B3495" w:rsidP="002B3495">
            <w:pPr>
              <w:pStyle w:val="Texto"/>
              <w:spacing w:before="40" w:after="40" w:line="240" w:lineRule="exact"/>
              <w:ind w:firstLine="0"/>
              <w:jc w:val="center"/>
              <w:rPr>
                <w:i/>
                <w:sz w:val="20"/>
              </w:rPr>
            </w:pPr>
            <w:r w:rsidRPr="00525A9C">
              <w:rPr>
                <w:i/>
                <w:sz w:val="20"/>
              </w:rPr>
              <w:t>Juicios</w:t>
            </w:r>
          </w:p>
        </w:tc>
        <w:tc>
          <w:tcPr>
            <w:tcW w:w="2976" w:type="dxa"/>
            <w:shd w:val="clear" w:color="auto" w:fill="auto"/>
            <w:vAlign w:val="center"/>
          </w:tcPr>
          <w:p w14:paraId="4BF7A8C2" w14:textId="77777777" w:rsidR="002B3495" w:rsidRPr="00525A9C" w:rsidRDefault="002B3495" w:rsidP="002B3495">
            <w:pPr>
              <w:pStyle w:val="Texto"/>
              <w:spacing w:before="40" w:after="40" w:line="240" w:lineRule="exact"/>
              <w:ind w:firstLine="0"/>
              <w:jc w:val="center"/>
              <w:rPr>
                <w:i/>
                <w:sz w:val="20"/>
              </w:rPr>
            </w:pPr>
            <w:r w:rsidRPr="00525A9C">
              <w:rPr>
                <w:i/>
                <w:sz w:val="20"/>
              </w:rPr>
              <w:t>Demandas Judiciales en Proceso de Resolución</w:t>
            </w:r>
          </w:p>
        </w:tc>
        <w:tc>
          <w:tcPr>
            <w:tcW w:w="2410" w:type="dxa"/>
            <w:shd w:val="clear" w:color="auto" w:fill="auto"/>
            <w:vAlign w:val="center"/>
          </w:tcPr>
          <w:p w14:paraId="7711EAF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0BA69C99" w14:textId="77777777" w:rsidTr="002B3495">
        <w:trPr>
          <w:trHeight w:val="20"/>
        </w:trPr>
        <w:tc>
          <w:tcPr>
            <w:tcW w:w="948" w:type="dxa"/>
            <w:shd w:val="clear" w:color="auto" w:fill="auto"/>
            <w:vAlign w:val="center"/>
          </w:tcPr>
          <w:p w14:paraId="195A7937"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3EE8FFB5" w14:textId="77777777" w:rsidR="002B3495" w:rsidRPr="00525A9C" w:rsidRDefault="002B3495" w:rsidP="002B3495">
            <w:pPr>
              <w:pStyle w:val="Texto"/>
              <w:spacing w:before="40" w:after="40" w:line="240" w:lineRule="exact"/>
              <w:ind w:firstLine="0"/>
              <w:rPr>
                <w:i/>
                <w:sz w:val="20"/>
              </w:rPr>
            </w:pPr>
            <w:r w:rsidRPr="00525A9C">
              <w:rPr>
                <w:i/>
                <w:sz w:val="20"/>
              </w:rPr>
              <w:t>Demandas Judiciales en Proceso de Resolución</w:t>
            </w:r>
          </w:p>
        </w:tc>
      </w:tr>
    </w:tbl>
    <w:p w14:paraId="11D244E5"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94EB2F6" w14:textId="77777777" w:rsidTr="002B3495">
        <w:trPr>
          <w:trHeight w:val="20"/>
        </w:trPr>
        <w:tc>
          <w:tcPr>
            <w:tcW w:w="523" w:type="dxa"/>
            <w:tcBorders>
              <w:top w:val="single" w:sz="6" w:space="0" w:color="auto"/>
              <w:bottom w:val="single" w:sz="6" w:space="0" w:color="auto"/>
            </w:tcBorders>
            <w:shd w:val="clear" w:color="auto" w:fill="auto"/>
          </w:tcPr>
          <w:p w14:paraId="4AA9B83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6C0D0A9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4B5B4EC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8EA8DC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B3E02F6" w14:textId="77777777" w:rsidTr="002B3495">
        <w:trPr>
          <w:trHeight w:val="20"/>
        </w:trPr>
        <w:tc>
          <w:tcPr>
            <w:tcW w:w="523" w:type="dxa"/>
            <w:tcBorders>
              <w:top w:val="single" w:sz="6" w:space="0" w:color="auto"/>
            </w:tcBorders>
            <w:shd w:val="clear" w:color="auto" w:fill="auto"/>
          </w:tcPr>
          <w:p w14:paraId="4B3457C4"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w:t>
            </w:r>
          </w:p>
        </w:tc>
        <w:tc>
          <w:tcPr>
            <w:tcW w:w="4252" w:type="dxa"/>
            <w:tcBorders>
              <w:top w:val="single" w:sz="6" w:space="0" w:color="auto"/>
            </w:tcBorders>
            <w:shd w:val="clear" w:color="auto" w:fill="auto"/>
          </w:tcPr>
          <w:p w14:paraId="3217D039" w14:textId="77777777" w:rsidR="002B3495" w:rsidRPr="00525A9C" w:rsidRDefault="002B3495" w:rsidP="002B3495">
            <w:pPr>
              <w:pStyle w:val="Texto"/>
              <w:spacing w:before="40" w:after="40" w:line="240" w:lineRule="exact"/>
              <w:ind w:firstLine="0"/>
              <w:rPr>
                <w:i/>
                <w:sz w:val="20"/>
              </w:rPr>
            </w:pPr>
            <w:r w:rsidRPr="00525A9C">
              <w:rPr>
                <w:i/>
                <w:sz w:val="20"/>
                <w:lang w:val="es-MX"/>
              </w:rPr>
              <w:t>A la apertura de libros por el saldo del ejercicio inmediato anterior.</w:t>
            </w:r>
          </w:p>
        </w:tc>
        <w:tc>
          <w:tcPr>
            <w:tcW w:w="568" w:type="dxa"/>
            <w:tcBorders>
              <w:top w:val="single" w:sz="6" w:space="0" w:color="auto"/>
            </w:tcBorders>
            <w:shd w:val="clear" w:color="auto" w:fill="auto"/>
          </w:tcPr>
          <w:p w14:paraId="569BE243"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35441016" w14:textId="77777777" w:rsidR="002B3495" w:rsidRPr="00525A9C" w:rsidRDefault="002B3495" w:rsidP="002B3495">
            <w:pPr>
              <w:pStyle w:val="Texto"/>
              <w:spacing w:before="40" w:after="40" w:line="240" w:lineRule="exact"/>
              <w:ind w:firstLine="0"/>
              <w:rPr>
                <w:i/>
                <w:sz w:val="20"/>
              </w:rPr>
            </w:pPr>
            <w:r w:rsidRPr="00525A9C">
              <w:rPr>
                <w:i/>
                <w:sz w:val="20"/>
              </w:rPr>
              <w:t>Por los juicios que derivaron en sentencias judiciales.</w:t>
            </w:r>
          </w:p>
          <w:p w14:paraId="0F29FD7A"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 Judicial A Cargo</w:t>
            </w:r>
          </w:p>
          <w:p w14:paraId="58EDF0DC"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Procesos Judicial A Favor</w:t>
            </w:r>
          </w:p>
        </w:tc>
      </w:tr>
      <w:tr w:rsidR="002B3495" w:rsidRPr="00525A9C" w14:paraId="55EAA6C2" w14:textId="77777777" w:rsidTr="002B3495">
        <w:trPr>
          <w:trHeight w:val="20"/>
        </w:trPr>
        <w:tc>
          <w:tcPr>
            <w:tcW w:w="523" w:type="dxa"/>
            <w:shd w:val="clear" w:color="auto" w:fill="auto"/>
          </w:tcPr>
          <w:p w14:paraId="55046571"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24B4843B" w14:textId="77777777" w:rsidR="002B3495" w:rsidRPr="00525A9C" w:rsidRDefault="002B3495" w:rsidP="002B3495">
            <w:pPr>
              <w:pStyle w:val="Texto"/>
              <w:spacing w:before="40" w:after="40" w:line="240" w:lineRule="exact"/>
              <w:ind w:firstLine="0"/>
              <w:rPr>
                <w:i/>
                <w:sz w:val="20"/>
              </w:rPr>
            </w:pPr>
            <w:r w:rsidRPr="00525A9C">
              <w:rPr>
                <w:i/>
                <w:sz w:val="20"/>
              </w:rPr>
              <w:t>Por los juicios en contra del Gobierno, en proceso.</w:t>
            </w:r>
          </w:p>
          <w:p w14:paraId="3C419FA7"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3C96A9C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7AFCF908"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saldo deudor de esta cuenta.</w:t>
            </w:r>
          </w:p>
        </w:tc>
      </w:tr>
      <w:tr w:rsidR="002B3495" w:rsidRPr="00525A9C" w14:paraId="7FD0F32D" w14:textId="77777777" w:rsidTr="002B3495">
        <w:trPr>
          <w:trHeight w:val="20"/>
        </w:trPr>
        <w:tc>
          <w:tcPr>
            <w:tcW w:w="523" w:type="dxa"/>
            <w:shd w:val="clear" w:color="auto" w:fill="auto"/>
          </w:tcPr>
          <w:p w14:paraId="260C4E4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122A4B2"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 Judicial A Cargo</w:t>
            </w:r>
          </w:p>
          <w:p w14:paraId="69152A63"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Procesos Judicial A Favor</w:t>
            </w:r>
          </w:p>
        </w:tc>
        <w:tc>
          <w:tcPr>
            <w:tcW w:w="568" w:type="dxa"/>
            <w:shd w:val="clear" w:color="auto" w:fill="auto"/>
          </w:tcPr>
          <w:p w14:paraId="6C07FD1E"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098649FC" w14:textId="77777777" w:rsidR="002B3495" w:rsidRPr="00525A9C" w:rsidRDefault="002B3495" w:rsidP="002B3495">
            <w:pPr>
              <w:pStyle w:val="Texto"/>
              <w:spacing w:before="40" w:after="40" w:line="240" w:lineRule="exact"/>
              <w:ind w:firstLine="0"/>
              <w:rPr>
                <w:i/>
                <w:sz w:val="20"/>
              </w:rPr>
            </w:pPr>
          </w:p>
        </w:tc>
      </w:tr>
      <w:tr w:rsidR="002B3495" w:rsidRPr="00525A9C" w14:paraId="1DDAD79A" w14:textId="77777777" w:rsidTr="002B3495">
        <w:trPr>
          <w:trHeight w:val="20"/>
        </w:trPr>
        <w:tc>
          <w:tcPr>
            <w:tcW w:w="523" w:type="dxa"/>
            <w:shd w:val="clear" w:color="auto" w:fill="auto"/>
          </w:tcPr>
          <w:p w14:paraId="0E0E131E"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D000C7C"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15EBDFC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4F5340F" w14:textId="77777777" w:rsidR="002B3495" w:rsidRPr="00525A9C" w:rsidRDefault="002B3495" w:rsidP="002B3495">
            <w:pPr>
              <w:pStyle w:val="Texto"/>
              <w:spacing w:before="40" w:after="40" w:line="240" w:lineRule="exact"/>
              <w:ind w:firstLine="0"/>
              <w:rPr>
                <w:i/>
                <w:sz w:val="20"/>
              </w:rPr>
            </w:pPr>
          </w:p>
        </w:tc>
      </w:tr>
      <w:tr w:rsidR="002B3495" w:rsidRPr="00525A9C" w14:paraId="6106285A" w14:textId="77777777" w:rsidTr="002B3495">
        <w:trPr>
          <w:trHeight w:val="20"/>
        </w:trPr>
        <w:tc>
          <w:tcPr>
            <w:tcW w:w="523" w:type="dxa"/>
            <w:shd w:val="clear" w:color="auto" w:fill="auto"/>
          </w:tcPr>
          <w:p w14:paraId="6F8DF29A"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3A0FEF9"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42626834"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444733F" w14:textId="77777777" w:rsidR="002B3495" w:rsidRPr="00525A9C" w:rsidRDefault="002B3495" w:rsidP="002B3495">
            <w:pPr>
              <w:pStyle w:val="Texto"/>
              <w:spacing w:before="40" w:after="40" w:line="240" w:lineRule="exact"/>
              <w:ind w:firstLine="0"/>
              <w:rPr>
                <w:i/>
                <w:sz w:val="20"/>
              </w:rPr>
            </w:pPr>
          </w:p>
        </w:tc>
      </w:tr>
      <w:tr w:rsidR="002B3495" w:rsidRPr="00525A9C" w14:paraId="5413A3AF" w14:textId="77777777" w:rsidTr="002B3495">
        <w:trPr>
          <w:trHeight w:val="20"/>
        </w:trPr>
        <w:tc>
          <w:tcPr>
            <w:tcW w:w="523" w:type="dxa"/>
            <w:shd w:val="clear" w:color="auto" w:fill="auto"/>
          </w:tcPr>
          <w:p w14:paraId="4446F73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185B4E4"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31798178"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D68AF23" w14:textId="77777777" w:rsidR="002B3495" w:rsidRPr="00525A9C" w:rsidRDefault="002B3495" w:rsidP="002B3495">
            <w:pPr>
              <w:pStyle w:val="Texto"/>
              <w:spacing w:before="40" w:after="40" w:line="240" w:lineRule="exact"/>
              <w:ind w:firstLine="0"/>
              <w:rPr>
                <w:i/>
                <w:sz w:val="20"/>
              </w:rPr>
            </w:pPr>
          </w:p>
        </w:tc>
      </w:tr>
      <w:tr w:rsidR="002B3495" w:rsidRPr="00525A9C" w14:paraId="3B6399A9" w14:textId="77777777" w:rsidTr="00077A7E">
        <w:trPr>
          <w:trHeight w:val="72"/>
        </w:trPr>
        <w:tc>
          <w:tcPr>
            <w:tcW w:w="523" w:type="dxa"/>
            <w:tcBorders>
              <w:bottom w:val="single" w:sz="6" w:space="0" w:color="auto"/>
            </w:tcBorders>
            <w:shd w:val="clear" w:color="auto" w:fill="auto"/>
          </w:tcPr>
          <w:p w14:paraId="107B65D7"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49AE361A"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3B5E717A"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31343860" w14:textId="77777777" w:rsidR="002B3495" w:rsidRPr="00525A9C" w:rsidRDefault="002B3495" w:rsidP="002B3495">
            <w:pPr>
              <w:pStyle w:val="Texto"/>
              <w:spacing w:before="40" w:after="40" w:line="240" w:lineRule="exact"/>
              <w:ind w:firstLine="0"/>
              <w:rPr>
                <w:i/>
                <w:sz w:val="20"/>
              </w:rPr>
            </w:pPr>
          </w:p>
        </w:tc>
      </w:tr>
      <w:tr w:rsidR="002B3495" w:rsidRPr="00525A9C" w14:paraId="4BCFC8A2" w14:textId="77777777" w:rsidTr="002B3495">
        <w:trPr>
          <w:trHeight w:val="20"/>
        </w:trPr>
        <w:tc>
          <w:tcPr>
            <w:tcW w:w="9595" w:type="dxa"/>
            <w:gridSpan w:val="4"/>
            <w:tcBorders>
              <w:top w:val="single" w:sz="6" w:space="0" w:color="auto"/>
              <w:bottom w:val="single" w:sz="6" w:space="0" w:color="auto"/>
            </w:tcBorders>
            <w:shd w:val="clear" w:color="auto" w:fill="auto"/>
          </w:tcPr>
          <w:p w14:paraId="770AB99D"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17FB857" w14:textId="77777777" w:rsidR="002B3495" w:rsidRPr="00525A9C" w:rsidRDefault="002B3495" w:rsidP="002B3495">
            <w:pPr>
              <w:pStyle w:val="Texto"/>
              <w:spacing w:before="40" w:after="40" w:line="240" w:lineRule="exact"/>
              <w:ind w:firstLine="0"/>
              <w:rPr>
                <w:i/>
                <w:sz w:val="20"/>
              </w:rPr>
            </w:pPr>
            <w:r w:rsidRPr="00525A9C">
              <w:rPr>
                <w:i/>
                <w:sz w:val="20"/>
              </w:rPr>
              <w:t>Los pasivos por litigios judiciales que pueden derivar una obligación de pago.</w:t>
            </w:r>
          </w:p>
        </w:tc>
      </w:tr>
      <w:tr w:rsidR="002B3495" w:rsidRPr="00525A9C" w14:paraId="2560828E" w14:textId="77777777" w:rsidTr="002B3495">
        <w:trPr>
          <w:trHeight w:val="20"/>
        </w:trPr>
        <w:tc>
          <w:tcPr>
            <w:tcW w:w="9595" w:type="dxa"/>
            <w:gridSpan w:val="4"/>
            <w:tcBorders>
              <w:top w:val="single" w:sz="6" w:space="0" w:color="auto"/>
              <w:bottom w:val="single" w:sz="6" w:space="0" w:color="auto"/>
            </w:tcBorders>
            <w:shd w:val="clear" w:color="auto" w:fill="auto"/>
          </w:tcPr>
          <w:p w14:paraId="7D50BF65" w14:textId="77777777" w:rsidR="002B3495" w:rsidRPr="00525A9C" w:rsidRDefault="002B3495" w:rsidP="002B3495">
            <w:pPr>
              <w:pStyle w:val="Texto"/>
              <w:spacing w:before="40" w:after="40" w:line="240" w:lineRule="exact"/>
              <w:ind w:firstLine="0"/>
              <w:rPr>
                <w:i/>
                <w:sz w:val="20"/>
              </w:rPr>
            </w:pPr>
            <w:r w:rsidRPr="00525A9C">
              <w:rPr>
                <w:b/>
                <w:i/>
                <w:sz w:val="20"/>
              </w:rPr>
              <w:t>OBSERVACIONES</w:t>
            </w:r>
          </w:p>
          <w:p w14:paraId="1DCB9003" w14:textId="77777777" w:rsidR="002B3495" w:rsidRPr="00525A9C" w:rsidRDefault="002B3495" w:rsidP="002B3495">
            <w:pPr>
              <w:pStyle w:val="Texto"/>
              <w:spacing w:before="40" w:after="40" w:line="240" w:lineRule="exact"/>
              <w:ind w:firstLine="0"/>
              <w:rPr>
                <w:i/>
                <w:sz w:val="20"/>
              </w:rPr>
            </w:pPr>
          </w:p>
        </w:tc>
      </w:tr>
    </w:tbl>
    <w:p w14:paraId="027D55A9"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2B3609F" w14:textId="77777777" w:rsidTr="002B3495">
        <w:trPr>
          <w:trHeight w:val="20"/>
        </w:trPr>
        <w:tc>
          <w:tcPr>
            <w:tcW w:w="869" w:type="dxa"/>
            <w:shd w:val="clear" w:color="auto" w:fill="auto"/>
            <w:vAlign w:val="center"/>
          </w:tcPr>
          <w:p w14:paraId="1D4BE03B"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2E5F4E2"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4AF0241E"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9A67E9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0352988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44AA900" w14:textId="77777777" w:rsidTr="002B3495">
        <w:trPr>
          <w:trHeight w:val="20"/>
        </w:trPr>
        <w:tc>
          <w:tcPr>
            <w:tcW w:w="869" w:type="dxa"/>
            <w:shd w:val="clear" w:color="auto" w:fill="auto"/>
            <w:vAlign w:val="center"/>
          </w:tcPr>
          <w:p w14:paraId="068E6FDC" w14:textId="77777777" w:rsidR="002B3495" w:rsidRPr="00525A9C" w:rsidRDefault="002B3495" w:rsidP="002B3495">
            <w:pPr>
              <w:pStyle w:val="Texto"/>
              <w:spacing w:before="40" w:after="40" w:line="240" w:lineRule="exact"/>
              <w:ind w:firstLine="0"/>
              <w:jc w:val="center"/>
              <w:rPr>
                <w:i/>
                <w:sz w:val="20"/>
                <w:lang w:val="es-MX"/>
              </w:rPr>
            </w:pPr>
            <w:r w:rsidRPr="00525A9C">
              <w:rPr>
                <w:i/>
                <w:sz w:val="20"/>
                <w:lang w:val="es-MX"/>
              </w:rPr>
              <w:t>7.4.2</w:t>
            </w:r>
          </w:p>
        </w:tc>
        <w:tc>
          <w:tcPr>
            <w:tcW w:w="1164" w:type="dxa"/>
            <w:shd w:val="clear" w:color="auto" w:fill="auto"/>
            <w:vAlign w:val="center"/>
          </w:tcPr>
          <w:p w14:paraId="216608F7"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Contable</w:t>
            </w:r>
          </w:p>
        </w:tc>
        <w:tc>
          <w:tcPr>
            <w:tcW w:w="1802" w:type="dxa"/>
            <w:shd w:val="clear" w:color="auto" w:fill="auto"/>
            <w:vAlign w:val="center"/>
          </w:tcPr>
          <w:p w14:paraId="6272AE7D" w14:textId="77777777" w:rsidR="002B3495" w:rsidRPr="00525A9C" w:rsidRDefault="002B3495" w:rsidP="002B3495">
            <w:pPr>
              <w:pStyle w:val="Texto"/>
              <w:spacing w:before="40" w:after="40" w:line="240" w:lineRule="exact"/>
              <w:ind w:firstLine="0"/>
              <w:jc w:val="center"/>
              <w:rPr>
                <w:i/>
                <w:sz w:val="20"/>
              </w:rPr>
            </w:pPr>
            <w:r w:rsidRPr="00525A9C">
              <w:rPr>
                <w:i/>
                <w:sz w:val="20"/>
              </w:rPr>
              <w:t>Juicios</w:t>
            </w:r>
          </w:p>
        </w:tc>
        <w:tc>
          <w:tcPr>
            <w:tcW w:w="2693" w:type="dxa"/>
            <w:shd w:val="clear" w:color="auto" w:fill="auto"/>
            <w:vAlign w:val="center"/>
          </w:tcPr>
          <w:p w14:paraId="649CEB8B" w14:textId="77777777" w:rsidR="002B3495" w:rsidRPr="00525A9C" w:rsidRDefault="002B3495" w:rsidP="002B3495">
            <w:pPr>
              <w:pStyle w:val="Texto"/>
              <w:spacing w:before="40" w:after="40" w:line="240" w:lineRule="exact"/>
              <w:ind w:firstLine="0"/>
              <w:jc w:val="center"/>
              <w:rPr>
                <w:i/>
                <w:sz w:val="20"/>
              </w:rPr>
            </w:pPr>
            <w:r w:rsidRPr="00525A9C">
              <w:rPr>
                <w:i/>
                <w:sz w:val="20"/>
              </w:rPr>
              <w:t>Resoluciones de Demandas en Procesos Judiciales</w:t>
            </w:r>
          </w:p>
        </w:tc>
        <w:tc>
          <w:tcPr>
            <w:tcW w:w="2184" w:type="dxa"/>
            <w:shd w:val="clear" w:color="auto" w:fill="auto"/>
            <w:vAlign w:val="center"/>
          </w:tcPr>
          <w:p w14:paraId="7305102E"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171C3EE" w14:textId="77777777" w:rsidTr="002B3495">
        <w:trPr>
          <w:trHeight w:val="20"/>
        </w:trPr>
        <w:tc>
          <w:tcPr>
            <w:tcW w:w="869" w:type="dxa"/>
            <w:shd w:val="clear" w:color="auto" w:fill="auto"/>
            <w:vAlign w:val="center"/>
          </w:tcPr>
          <w:p w14:paraId="5F423B3E"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0AE795FD" w14:textId="77777777" w:rsidR="002B3495" w:rsidRPr="00525A9C" w:rsidRDefault="002B3495" w:rsidP="002B3495">
            <w:pPr>
              <w:pStyle w:val="Texto"/>
              <w:spacing w:before="40" w:after="40" w:line="240" w:lineRule="exact"/>
              <w:ind w:firstLine="0"/>
              <w:rPr>
                <w:i/>
                <w:sz w:val="20"/>
              </w:rPr>
            </w:pPr>
            <w:r w:rsidRPr="00525A9C">
              <w:rPr>
                <w:i/>
                <w:sz w:val="20"/>
              </w:rPr>
              <w:t>Resoluciones de Demandas en Procesos Judiciales</w:t>
            </w:r>
          </w:p>
        </w:tc>
      </w:tr>
    </w:tbl>
    <w:p w14:paraId="3476641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0C107B38" w14:textId="77777777" w:rsidTr="00077A7E">
        <w:trPr>
          <w:trHeight w:val="20"/>
        </w:trPr>
        <w:tc>
          <w:tcPr>
            <w:tcW w:w="488" w:type="dxa"/>
            <w:tcBorders>
              <w:top w:val="single" w:sz="6" w:space="0" w:color="auto"/>
              <w:bottom w:val="single" w:sz="6" w:space="0" w:color="auto"/>
            </w:tcBorders>
            <w:shd w:val="clear" w:color="auto" w:fill="auto"/>
          </w:tcPr>
          <w:p w14:paraId="3CE9BB8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DCB7A89"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3228D3D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35341CF"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25DCCF8C" w14:textId="77777777" w:rsidTr="00077A7E">
        <w:trPr>
          <w:trHeight w:val="20"/>
        </w:trPr>
        <w:tc>
          <w:tcPr>
            <w:tcW w:w="488" w:type="dxa"/>
            <w:tcBorders>
              <w:top w:val="single" w:sz="6" w:space="0" w:color="auto"/>
            </w:tcBorders>
            <w:shd w:val="clear" w:color="auto" w:fill="auto"/>
          </w:tcPr>
          <w:p w14:paraId="6F53BEB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7AC8C5ED" w14:textId="77777777" w:rsidR="002B3495" w:rsidRPr="00525A9C" w:rsidRDefault="002B3495" w:rsidP="002B3495">
            <w:pPr>
              <w:pStyle w:val="Texto"/>
              <w:spacing w:before="40" w:after="40" w:line="240" w:lineRule="exact"/>
              <w:ind w:firstLine="0"/>
              <w:rPr>
                <w:i/>
                <w:sz w:val="20"/>
              </w:rPr>
            </w:pPr>
            <w:r w:rsidRPr="00525A9C">
              <w:rPr>
                <w:i/>
                <w:sz w:val="20"/>
              </w:rPr>
              <w:t>Por los juicios que derivaron en sentencias judiciales.</w:t>
            </w:r>
          </w:p>
          <w:p w14:paraId="035E05B8"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 Judicial A Cargo</w:t>
            </w:r>
          </w:p>
          <w:p w14:paraId="490E179E"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Procesos Judicial A Favor</w:t>
            </w:r>
          </w:p>
        </w:tc>
        <w:tc>
          <w:tcPr>
            <w:tcW w:w="528" w:type="dxa"/>
            <w:tcBorders>
              <w:top w:val="single" w:sz="6" w:space="0" w:color="auto"/>
            </w:tcBorders>
            <w:shd w:val="clear" w:color="auto" w:fill="auto"/>
          </w:tcPr>
          <w:p w14:paraId="3CACF5F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52640DD2" w14:textId="77777777" w:rsidR="002B3495" w:rsidRPr="00525A9C" w:rsidRDefault="002B3495" w:rsidP="002B3495">
            <w:pPr>
              <w:pStyle w:val="Texto"/>
              <w:spacing w:before="40" w:after="40" w:line="240" w:lineRule="exact"/>
              <w:ind w:firstLine="0"/>
              <w:rPr>
                <w:i/>
                <w:sz w:val="20"/>
                <w:lang w:val="es-MX"/>
              </w:rPr>
            </w:pPr>
            <w:r w:rsidRPr="00525A9C">
              <w:rPr>
                <w:i/>
                <w:sz w:val="20"/>
                <w:lang w:val="es-MX"/>
              </w:rPr>
              <w:t>A la apertura de libros por el saldo del ejercicio inmediato anterior.</w:t>
            </w:r>
          </w:p>
          <w:p w14:paraId="63730103"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 Judicial A Cargo</w:t>
            </w:r>
          </w:p>
          <w:p w14:paraId="4DFAB41E" w14:textId="77777777" w:rsidR="002B3495" w:rsidRPr="00525A9C" w:rsidRDefault="002B3495" w:rsidP="002B3495">
            <w:pPr>
              <w:pStyle w:val="Texto"/>
              <w:numPr>
                <w:ilvl w:val="0"/>
                <w:numId w:val="30"/>
              </w:numPr>
              <w:spacing w:before="40" w:after="40" w:line="240" w:lineRule="exact"/>
              <w:rPr>
                <w:i/>
                <w:sz w:val="20"/>
              </w:rPr>
            </w:pPr>
            <w:r w:rsidRPr="00525A9C">
              <w:rPr>
                <w:i/>
                <w:sz w:val="20"/>
              </w:rPr>
              <w:t>Resolución De Demandas En Procesos Judicial A Favor</w:t>
            </w:r>
          </w:p>
        </w:tc>
      </w:tr>
      <w:tr w:rsidR="002B3495" w:rsidRPr="00525A9C" w14:paraId="470B157E" w14:textId="77777777" w:rsidTr="00077A7E">
        <w:trPr>
          <w:trHeight w:val="20"/>
        </w:trPr>
        <w:tc>
          <w:tcPr>
            <w:tcW w:w="488" w:type="dxa"/>
            <w:shd w:val="clear" w:color="auto" w:fill="auto"/>
          </w:tcPr>
          <w:p w14:paraId="2312EFE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288918D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saldo acreedor de esta cuenta.</w:t>
            </w:r>
          </w:p>
        </w:tc>
        <w:tc>
          <w:tcPr>
            <w:tcW w:w="528" w:type="dxa"/>
            <w:shd w:val="clear" w:color="auto" w:fill="auto"/>
          </w:tcPr>
          <w:p w14:paraId="2E8A363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074D999F" w14:textId="77777777" w:rsidR="002B3495" w:rsidRPr="00525A9C" w:rsidRDefault="002B3495" w:rsidP="002B3495">
            <w:pPr>
              <w:pStyle w:val="Texto"/>
              <w:spacing w:before="40" w:after="40" w:line="240" w:lineRule="exact"/>
              <w:ind w:firstLine="0"/>
              <w:rPr>
                <w:i/>
                <w:sz w:val="20"/>
              </w:rPr>
            </w:pPr>
            <w:r w:rsidRPr="00525A9C">
              <w:rPr>
                <w:i/>
                <w:sz w:val="20"/>
              </w:rPr>
              <w:t>Por los juicios en contra del Gobierno, en proceso.</w:t>
            </w:r>
          </w:p>
        </w:tc>
      </w:tr>
      <w:tr w:rsidR="002B3495" w:rsidRPr="00525A9C" w14:paraId="05E45FE7" w14:textId="77777777" w:rsidTr="00077A7E">
        <w:trPr>
          <w:trHeight w:val="20"/>
        </w:trPr>
        <w:tc>
          <w:tcPr>
            <w:tcW w:w="488" w:type="dxa"/>
            <w:shd w:val="clear" w:color="auto" w:fill="auto"/>
          </w:tcPr>
          <w:p w14:paraId="0F446D7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F28879C"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60E73E8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257304B" w14:textId="77777777" w:rsidR="002B3495" w:rsidRPr="00525A9C" w:rsidRDefault="002B3495" w:rsidP="002B3495">
            <w:pPr>
              <w:pStyle w:val="Texto"/>
              <w:spacing w:before="40" w:after="40" w:line="240" w:lineRule="exact"/>
              <w:ind w:firstLine="0"/>
              <w:rPr>
                <w:i/>
                <w:sz w:val="20"/>
              </w:rPr>
            </w:pPr>
          </w:p>
        </w:tc>
      </w:tr>
      <w:tr w:rsidR="002B3495" w:rsidRPr="00525A9C" w14:paraId="232A7C4E" w14:textId="77777777" w:rsidTr="00077A7E">
        <w:trPr>
          <w:trHeight w:val="20"/>
        </w:trPr>
        <w:tc>
          <w:tcPr>
            <w:tcW w:w="488" w:type="dxa"/>
            <w:shd w:val="clear" w:color="auto" w:fill="auto"/>
          </w:tcPr>
          <w:p w14:paraId="253FCC4E"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B8D8655"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F6734FC"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56873AC" w14:textId="77777777" w:rsidR="002B3495" w:rsidRPr="00525A9C" w:rsidRDefault="002B3495" w:rsidP="002B3495">
            <w:pPr>
              <w:pStyle w:val="Texto"/>
              <w:spacing w:before="40" w:after="40" w:line="240" w:lineRule="exact"/>
              <w:ind w:firstLine="0"/>
              <w:rPr>
                <w:i/>
                <w:sz w:val="20"/>
              </w:rPr>
            </w:pPr>
          </w:p>
        </w:tc>
      </w:tr>
      <w:tr w:rsidR="002B3495" w:rsidRPr="00525A9C" w14:paraId="54F10510" w14:textId="77777777" w:rsidTr="00077A7E">
        <w:trPr>
          <w:trHeight w:val="20"/>
        </w:trPr>
        <w:tc>
          <w:tcPr>
            <w:tcW w:w="488" w:type="dxa"/>
            <w:shd w:val="clear" w:color="auto" w:fill="auto"/>
          </w:tcPr>
          <w:p w14:paraId="6ECB8CE3" w14:textId="77777777" w:rsidR="002B3495" w:rsidRPr="00525A9C" w:rsidRDefault="002B3495" w:rsidP="00077A7E">
            <w:pPr>
              <w:pStyle w:val="Texto"/>
              <w:spacing w:before="40" w:after="40" w:line="240" w:lineRule="exact"/>
              <w:ind w:firstLine="0"/>
              <w:rPr>
                <w:i/>
                <w:sz w:val="20"/>
              </w:rPr>
            </w:pPr>
          </w:p>
        </w:tc>
        <w:tc>
          <w:tcPr>
            <w:tcW w:w="3848" w:type="dxa"/>
            <w:shd w:val="clear" w:color="auto" w:fill="auto"/>
          </w:tcPr>
          <w:p w14:paraId="11E8E47E"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E926B5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22D0A4D" w14:textId="77777777" w:rsidR="002B3495" w:rsidRPr="00525A9C" w:rsidRDefault="002B3495" w:rsidP="002B3495">
            <w:pPr>
              <w:pStyle w:val="Texto"/>
              <w:spacing w:before="40" w:after="40" w:line="240" w:lineRule="exact"/>
              <w:ind w:firstLine="0"/>
              <w:rPr>
                <w:i/>
                <w:sz w:val="20"/>
              </w:rPr>
            </w:pPr>
          </w:p>
        </w:tc>
      </w:tr>
      <w:tr w:rsidR="002B3495" w:rsidRPr="00525A9C" w14:paraId="2F795C66" w14:textId="77777777" w:rsidTr="00077A7E">
        <w:trPr>
          <w:trHeight w:val="20"/>
        </w:trPr>
        <w:tc>
          <w:tcPr>
            <w:tcW w:w="488" w:type="dxa"/>
            <w:tcBorders>
              <w:bottom w:val="single" w:sz="6" w:space="0" w:color="auto"/>
            </w:tcBorders>
            <w:shd w:val="clear" w:color="auto" w:fill="auto"/>
          </w:tcPr>
          <w:p w14:paraId="3D5C0F87"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13CC1A46"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1818B26B"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06817530" w14:textId="77777777" w:rsidR="002B3495" w:rsidRPr="00525A9C" w:rsidRDefault="002B3495" w:rsidP="002B3495">
            <w:pPr>
              <w:pStyle w:val="Texto"/>
              <w:spacing w:before="40" w:after="40" w:line="240" w:lineRule="exact"/>
              <w:ind w:firstLine="0"/>
              <w:rPr>
                <w:i/>
                <w:sz w:val="20"/>
              </w:rPr>
            </w:pPr>
          </w:p>
        </w:tc>
      </w:tr>
      <w:tr w:rsidR="002B3495" w:rsidRPr="00525A9C" w14:paraId="702D3F6B" w14:textId="77777777" w:rsidTr="00077A7E">
        <w:trPr>
          <w:trHeight w:val="20"/>
        </w:trPr>
        <w:tc>
          <w:tcPr>
            <w:tcW w:w="8712" w:type="dxa"/>
            <w:gridSpan w:val="4"/>
            <w:tcBorders>
              <w:top w:val="single" w:sz="6" w:space="0" w:color="auto"/>
              <w:bottom w:val="single" w:sz="6" w:space="0" w:color="auto"/>
            </w:tcBorders>
            <w:shd w:val="clear" w:color="auto" w:fill="auto"/>
          </w:tcPr>
          <w:p w14:paraId="5DDA841A"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230ACB7D" w14:textId="77777777" w:rsidR="002B3495" w:rsidRPr="00525A9C" w:rsidRDefault="002B3495" w:rsidP="002B3495">
            <w:pPr>
              <w:pStyle w:val="Texto"/>
              <w:spacing w:before="40" w:after="40" w:line="240" w:lineRule="exact"/>
              <w:ind w:firstLine="0"/>
              <w:rPr>
                <w:i/>
                <w:sz w:val="20"/>
              </w:rPr>
            </w:pPr>
            <w:r w:rsidRPr="00525A9C">
              <w:rPr>
                <w:i/>
                <w:sz w:val="20"/>
              </w:rPr>
              <w:t>Los pasivos por litigios judiciales que pueden derivar una obligación de pago.</w:t>
            </w:r>
          </w:p>
        </w:tc>
      </w:tr>
      <w:tr w:rsidR="002B3495" w:rsidRPr="00525A9C" w14:paraId="4CC2C87B" w14:textId="77777777" w:rsidTr="00077A7E">
        <w:trPr>
          <w:trHeight w:val="20"/>
        </w:trPr>
        <w:tc>
          <w:tcPr>
            <w:tcW w:w="8712" w:type="dxa"/>
            <w:gridSpan w:val="4"/>
            <w:tcBorders>
              <w:top w:val="single" w:sz="6" w:space="0" w:color="auto"/>
              <w:bottom w:val="single" w:sz="6" w:space="0" w:color="auto"/>
            </w:tcBorders>
            <w:shd w:val="clear" w:color="auto" w:fill="auto"/>
          </w:tcPr>
          <w:p w14:paraId="12E6D0E1" w14:textId="77777777" w:rsidR="002B3495" w:rsidRPr="00525A9C" w:rsidRDefault="002B3495" w:rsidP="002B3495">
            <w:pPr>
              <w:pStyle w:val="Texto"/>
              <w:spacing w:before="40" w:after="40" w:line="240" w:lineRule="exact"/>
              <w:ind w:firstLine="0"/>
              <w:rPr>
                <w:i/>
                <w:sz w:val="20"/>
              </w:rPr>
            </w:pPr>
            <w:r w:rsidRPr="00525A9C">
              <w:rPr>
                <w:b/>
                <w:i/>
                <w:sz w:val="20"/>
              </w:rPr>
              <w:t>OBSERVACIONES</w:t>
            </w:r>
          </w:p>
          <w:p w14:paraId="3BE7F585" w14:textId="77777777" w:rsidR="002B3495" w:rsidRPr="00525A9C" w:rsidRDefault="002B3495" w:rsidP="002B3495">
            <w:pPr>
              <w:pStyle w:val="Texto"/>
              <w:spacing w:before="40" w:after="40" w:line="240" w:lineRule="exact"/>
              <w:ind w:firstLine="0"/>
              <w:rPr>
                <w:i/>
                <w:sz w:val="20"/>
              </w:rPr>
            </w:pPr>
          </w:p>
        </w:tc>
      </w:tr>
    </w:tbl>
    <w:p w14:paraId="6791F65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A70F162" w14:textId="77777777" w:rsidTr="002B3495">
        <w:trPr>
          <w:trHeight w:val="20"/>
        </w:trPr>
        <w:tc>
          <w:tcPr>
            <w:tcW w:w="869" w:type="dxa"/>
            <w:shd w:val="clear" w:color="auto" w:fill="auto"/>
            <w:vAlign w:val="center"/>
          </w:tcPr>
          <w:p w14:paraId="65A54C4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116B978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67A20E08"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4F0134E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7C566BC2"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D904EFA" w14:textId="77777777" w:rsidTr="002B3495">
        <w:trPr>
          <w:trHeight w:val="20"/>
        </w:trPr>
        <w:tc>
          <w:tcPr>
            <w:tcW w:w="869" w:type="dxa"/>
            <w:shd w:val="clear" w:color="auto" w:fill="auto"/>
            <w:vAlign w:val="center"/>
          </w:tcPr>
          <w:p w14:paraId="79E8F279" w14:textId="77777777" w:rsidR="002B3495" w:rsidRPr="00525A9C" w:rsidRDefault="002B3495" w:rsidP="002B3495">
            <w:pPr>
              <w:pStyle w:val="Texto"/>
              <w:spacing w:before="40" w:after="40" w:line="240" w:lineRule="exact"/>
              <w:ind w:firstLine="0"/>
              <w:jc w:val="center"/>
              <w:rPr>
                <w:i/>
                <w:sz w:val="20"/>
              </w:rPr>
            </w:pPr>
            <w:r w:rsidRPr="00525A9C">
              <w:rPr>
                <w:i/>
                <w:sz w:val="20"/>
              </w:rPr>
              <w:t>8.1.1</w:t>
            </w:r>
          </w:p>
        </w:tc>
        <w:tc>
          <w:tcPr>
            <w:tcW w:w="1164" w:type="dxa"/>
            <w:shd w:val="clear" w:color="auto" w:fill="auto"/>
            <w:vAlign w:val="center"/>
          </w:tcPr>
          <w:p w14:paraId="78AAFCCC"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52B10D3A"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6D55524B"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Estimada</w:t>
            </w:r>
          </w:p>
        </w:tc>
        <w:tc>
          <w:tcPr>
            <w:tcW w:w="2184" w:type="dxa"/>
            <w:shd w:val="clear" w:color="auto" w:fill="auto"/>
            <w:vAlign w:val="center"/>
          </w:tcPr>
          <w:p w14:paraId="7D42FA7B"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61A2832" w14:textId="77777777" w:rsidTr="002B3495">
        <w:trPr>
          <w:trHeight w:val="20"/>
        </w:trPr>
        <w:tc>
          <w:tcPr>
            <w:tcW w:w="869" w:type="dxa"/>
            <w:shd w:val="clear" w:color="auto" w:fill="auto"/>
            <w:vAlign w:val="center"/>
          </w:tcPr>
          <w:p w14:paraId="74327DE5"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5014B96B" w14:textId="77777777" w:rsidR="002B3495" w:rsidRPr="00525A9C" w:rsidRDefault="002B3495" w:rsidP="002B3495">
            <w:pPr>
              <w:pStyle w:val="Texto"/>
              <w:spacing w:before="40" w:after="40" w:line="260" w:lineRule="exact"/>
              <w:ind w:firstLine="0"/>
              <w:rPr>
                <w:i/>
                <w:sz w:val="20"/>
              </w:rPr>
            </w:pPr>
            <w:r w:rsidRPr="00525A9C">
              <w:rPr>
                <w:i/>
                <w:sz w:val="20"/>
              </w:rPr>
              <w:t>Ley de Ingresos Estimada</w:t>
            </w:r>
          </w:p>
        </w:tc>
      </w:tr>
    </w:tbl>
    <w:p w14:paraId="7484D656"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5A52AB47" w14:textId="77777777" w:rsidTr="002B3495">
        <w:trPr>
          <w:trHeight w:val="20"/>
        </w:trPr>
        <w:tc>
          <w:tcPr>
            <w:tcW w:w="488" w:type="dxa"/>
            <w:tcBorders>
              <w:top w:val="single" w:sz="6" w:space="0" w:color="auto"/>
              <w:bottom w:val="single" w:sz="6" w:space="0" w:color="auto"/>
            </w:tcBorders>
            <w:shd w:val="clear" w:color="auto" w:fill="auto"/>
          </w:tcPr>
          <w:p w14:paraId="271F88B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FCCCED6"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6F27D95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6C979CD"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1F3F6D29" w14:textId="77777777" w:rsidTr="002B3495">
        <w:trPr>
          <w:trHeight w:val="20"/>
        </w:trPr>
        <w:tc>
          <w:tcPr>
            <w:tcW w:w="488" w:type="dxa"/>
            <w:tcBorders>
              <w:top w:val="single" w:sz="6" w:space="0" w:color="auto"/>
            </w:tcBorders>
            <w:shd w:val="clear" w:color="auto" w:fill="auto"/>
          </w:tcPr>
          <w:p w14:paraId="30819BA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773D6634"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Ley de Ingresos Estimada.</w:t>
            </w:r>
          </w:p>
        </w:tc>
        <w:tc>
          <w:tcPr>
            <w:tcW w:w="528" w:type="dxa"/>
            <w:tcBorders>
              <w:top w:val="single" w:sz="6" w:space="0" w:color="auto"/>
            </w:tcBorders>
            <w:shd w:val="clear" w:color="auto" w:fill="auto"/>
          </w:tcPr>
          <w:p w14:paraId="0986C17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11B9C822"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Ley de Ingresos por Ejecutar no devengada.</w:t>
            </w:r>
          </w:p>
        </w:tc>
      </w:tr>
      <w:tr w:rsidR="002B3495" w:rsidRPr="00525A9C" w14:paraId="46B77D78" w14:textId="77777777" w:rsidTr="002B3495">
        <w:trPr>
          <w:trHeight w:val="20"/>
        </w:trPr>
        <w:tc>
          <w:tcPr>
            <w:tcW w:w="488" w:type="dxa"/>
            <w:shd w:val="clear" w:color="auto" w:fill="auto"/>
          </w:tcPr>
          <w:p w14:paraId="5F4B8932"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FDB320E"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471C3CB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21514B03"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cierre presupuestario del ejercicio con Superávit Financiero.</w:t>
            </w:r>
          </w:p>
        </w:tc>
      </w:tr>
      <w:tr w:rsidR="002B3495" w:rsidRPr="00525A9C" w14:paraId="14B6D767" w14:textId="77777777" w:rsidTr="002B3495">
        <w:trPr>
          <w:trHeight w:val="20"/>
        </w:trPr>
        <w:tc>
          <w:tcPr>
            <w:tcW w:w="488" w:type="dxa"/>
            <w:shd w:val="clear" w:color="auto" w:fill="auto"/>
          </w:tcPr>
          <w:p w14:paraId="0855341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7BC4BD8"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DB6701E"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48" w:type="dxa"/>
            <w:shd w:val="clear" w:color="auto" w:fill="auto"/>
          </w:tcPr>
          <w:p w14:paraId="7AF7EFC8"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cierre presupuestario del ejercicio con Déficit Financiero.</w:t>
            </w:r>
          </w:p>
        </w:tc>
      </w:tr>
      <w:tr w:rsidR="002B3495" w:rsidRPr="00525A9C" w14:paraId="47F956A3" w14:textId="77777777" w:rsidTr="002B3495">
        <w:trPr>
          <w:trHeight w:val="20"/>
        </w:trPr>
        <w:tc>
          <w:tcPr>
            <w:tcW w:w="488" w:type="dxa"/>
            <w:shd w:val="clear" w:color="auto" w:fill="auto"/>
          </w:tcPr>
          <w:p w14:paraId="457234C1"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95E9BA4"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4D85C003"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F242056" w14:textId="77777777" w:rsidR="002B3495" w:rsidRPr="00525A9C" w:rsidRDefault="002B3495" w:rsidP="002B3495">
            <w:pPr>
              <w:pStyle w:val="Texto"/>
              <w:spacing w:before="40" w:after="40" w:line="240" w:lineRule="exact"/>
              <w:ind w:firstLine="0"/>
              <w:rPr>
                <w:i/>
                <w:sz w:val="20"/>
              </w:rPr>
            </w:pPr>
          </w:p>
        </w:tc>
      </w:tr>
      <w:tr w:rsidR="002B3495" w:rsidRPr="00525A9C" w14:paraId="667E137D" w14:textId="77777777" w:rsidTr="002B3495">
        <w:trPr>
          <w:trHeight w:val="20"/>
        </w:trPr>
        <w:tc>
          <w:tcPr>
            <w:tcW w:w="488" w:type="dxa"/>
            <w:shd w:val="clear" w:color="auto" w:fill="auto"/>
          </w:tcPr>
          <w:p w14:paraId="437D8B6C"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25A90C4"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7708393"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274661C" w14:textId="77777777" w:rsidR="002B3495" w:rsidRPr="00525A9C" w:rsidRDefault="002B3495" w:rsidP="002B3495">
            <w:pPr>
              <w:pStyle w:val="Texto"/>
              <w:spacing w:before="40" w:after="40" w:line="240" w:lineRule="exact"/>
              <w:ind w:firstLine="0"/>
              <w:rPr>
                <w:i/>
                <w:sz w:val="20"/>
              </w:rPr>
            </w:pPr>
          </w:p>
        </w:tc>
      </w:tr>
      <w:tr w:rsidR="002B3495" w:rsidRPr="00525A9C" w14:paraId="317D80EC" w14:textId="77777777" w:rsidTr="002B3495">
        <w:trPr>
          <w:trHeight w:val="20"/>
        </w:trPr>
        <w:tc>
          <w:tcPr>
            <w:tcW w:w="488" w:type="dxa"/>
            <w:shd w:val="clear" w:color="auto" w:fill="auto"/>
          </w:tcPr>
          <w:p w14:paraId="0DBEA20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55A33BD"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07FD40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2F58F0B" w14:textId="77777777" w:rsidR="002B3495" w:rsidRPr="00525A9C" w:rsidRDefault="002B3495" w:rsidP="002B3495">
            <w:pPr>
              <w:pStyle w:val="Texto"/>
              <w:spacing w:before="40" w:after="40" w:line="240" w:lineRule="exact"/>
              <w:ind w:firstLine="0"/>
              <w:rPr>
                <w:i/>
                <w:sz w:val="20"/>
              </w:rPr>
            </w:pPr>
          </w:p>
        </w:tc>
      </w:tr>
      <w:tr w:rsidR="002B3495" w:rsidRPr="00525A9C" w14:paraId="3E11841A" w14:textId="77777777" w:rsidTr="002B3495">
        <w:trPr>
          <w:trHeight w:val="20"/>
        </w:trPr>
        <w:tc>
          <w:tcPr>
            <w:tcW w:w="488" w:type="dxa"/>
            <w:tcBorders>
              <w:bottom w:val="single" w:sz="6" w:space="0" w:color="auto"/>
            </w:tcBorders>
            <w:shd w:val="clear" w:color="auto" w:fill="auto"/>
          </w:tcPr>
          <w:p w14:paraId="36C7B51A"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49BB538D"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328134CB"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21D33128" w14:textId="77777777" w:rsidR="002B3495" w:rsidRPr="00525A9C" w:rsidRDefault="002B3495" w:rsidP="002B3495">
            <w:pPr>
              <w:pStyle w:val="Texto"/>
              <w:spacing w:before="40" w:after="40" w:line="240" w:lineRule="exact"/>
              <w:ind w:firstLine="0"/>
              <w:rPr>
                <w:i/>
                <w:sz w:val="20"/>
              </w:rPr>
            </w:pPr>
          </w:p>
        </w:tc>
      </w:tr>
      <w:tr w:rsidR="002B3495" w:rsidRPr="00525A9C" w14:paraId="5EA9946D" w14:textId="77777777" w:rsidTr="002B3495">
        <w:trPr>
          <w:trHeight w:val="20"/>
        </w:trPr>
        <w:tc>
          <w:tcPr>
            <w:tcW w:w="8712" w:type="dxa"/>
            <w:gridSpan w:val="4"/>
            <w:tcBorders>
              <w:top w:val="single" w:sz="6" w:space="0" w:color="auto"/>
              <w:bottom w:val="single" w:sz="6" w:space="0" w:color="auto"/>
            </w:tcBorders>
            <w:shd w:val="clear" w:color="auto" w:fill="auto"/>
          </w:tcPr>
          <w:p w14:paraId="4105B89B"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387E003"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El importe que se aprueba anualmente en la Ley de Ingresos, e incluyen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w:t>
            </w:r>
          </w:p>
        </w:tc>
      </w:tr>
      <w:tr w:rsidR="002B3495" w:rsidRPr="00525A9C" w14:paraId="384719F2" w14:textId="77777777" w:rsidTr="002B3495">
        <w:trPr>
          <w:trHeight w:val="20"/>
        </w:trPr>
        <w:tc>
          <w:tcPr>
            <w:tcW w:w="8712" w:type="dxa"/>
            <w:gridSpan w:val="4"/>
            <w:tcBorders>
              <w:top w:val="single" w:sz="6" w:space="0" w:color="auto"/>
              <w:bottom w:val="single" w:sz="6" w:space="0" w:color="auto"/>
            </w:tcBorders>
            <w:shd w:val="clear" w:color="auto" w:fill="auto"/>
          </w:tcPr>
          <w:p w14:paraId="2AB0026D"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D59C77F" w14:textId="77777777" w:rsidR="002B3495" w:rsidRPr="00525A9C" w:rsidRDefault="002B3495" w:rsidP="002B3495">
            <w:pPr>
              <w:pStyle w:val="Texto"/>
              <w:spacing w:before="40" w:after="40" w:line="240" w:lineRule="exact"/>
              <w:ind w:firstLine="0"/>
              <w:rPr>
                <w:i/>
                <w:sz w:val="20"/>
              </w:rPr>
            </w:pPr>
          </w:p>
        </w:tc>
      </w:tr>
    </w:tbl>
    <w:p w14:paraId="1ABB2558"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7C1A7184" w14:textId="77777777" w:rsidTr="002B3495">
        <w:trPr>
          <w:trHeight w:val="20"/>
        </w:trPr>
        <w:tc>
          <w:tcPr>
            <w:tcW w:w="869" w:type="dxa"/>
            <w:shd w:val="clear" w:color="auto" w:fill="auto"/>
            <w:vAlign w:val="center"/>
          </w:tcPr>
          <w:p w14:paraId="18945EF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F0AD8F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2E32ED1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2BDCE3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769CE56D"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076908D" w14:textId="77777777" w:rsidTr="002B3495">
        <w:trPr>
          <w:trHeight w:val="20"/>
        </w:trPr>
        <w:tc>
          <w:tcPr>
            <w:tcW w:w="869" w:type="dxa"/>
            <w:shd w:val="clear" w:color="auto" w:fill="auto"/>
            <w:vAlign w:val="center"/>
          </w:tcPr>
          <w:p w14:paraId="1D81DCF3" w14:textId="77777777" w:rsidR="002B3495" w:rsidRPr="00525A9C" w:rsidRDefault="002B3495" w:rsidP="002B3495">
            <w:pPr>
              <w:pStyle w:val="Texto"/>
              <w:spacing w:before="40" w:after="40" w:line="240" w:lineRule="exact"/>
              <w:ind w:firstLine="0"/>
              <w:jc w:val="center"/>
              <w:rPr>
                <w:i/>
                <w:sz w:val="20"/>
              </w:rPr>
            </w:pPr>
            <w:r w:rsidRPr="00525A9C">
              <w:rPr>
                <w:i/>
                <w:sz w:val="20"/>
              </w:rPr>
              <w:t>8.1.2</w:t>
            </w:r>
          </w:p>
        </w:tc>
        <w:tc>
          <w:tcPr>
            <w:tcW w:w="1164" w:type="dxa"/>
            <w:shd w:val="clear" w:color="auto" w:fill="auto"/>
            <w:vAlign w:val="center"/>
          </w:tcPr>
          <w:p w14:paraId="1A0623D5"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789955C7"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2D7CA45C"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por Ejecutar</w:t>
            </w:r>
          </w:p>
        </w:tc>
        <w:tc>
          <w:tcPr>
            <w:tcW w:w="2184" w:type="dxa"/>
            <w:shd w:val="clear" w:color="auto" w:fill="auto"/>
            <w:vAlign w:val="center"/>
          </w:tcPr>
          <w:p w14:paraId="21BA3B0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32E17D50" w14:textId="77777777" w:rsidTr="002B3495">
        <w:trPr>
          <w:trHeight w:val="20"/>
        </w:trPr>
        <w:tc>
          <w:tcPr>
            <w:tcW w:w="869" w:type="dxa"/>
            <w:shd w:val="clear" w:color="auto" w:fill="auto"/>
            <w:vAlign w:val="center"/>
          </w:tcPr>
          <w:p w14:paraId="5F941603"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4F1D520C" w14:textId="77777777" w:rsidR="002B3495" w:rsidRPr="00525A9C" w:rsidRDefault="002B3495" w:rsidP="002B3495">
            <w:pPr>
              <w:pStyle w:val="Texto"/>
              <w:spacing w:before="40" w:after="40" w:line="260" w:lineRule="exact"/>
              <w:ind w:firstLine="0"/>
              <w:rPr>
                <w:i/>
                <w:sz w:val="20"/>
              </w:rPr>
            </w:pPr>
            <w:r w:rsidRPr="00525A9C">
              <w:rPr>
                <w:i/>
                <w:sz w:val="20"/>
              </w:rPr>
              <w:t>Ley de Ingresos por Ejecutar</w:t>
            </w:r>
          </w:p>
        </w:tc>
      </w:tr>
    </w:tbl>
    <w:p w14:paraId="0F912F92"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60AEC841" w14:textId="77777777" w:rsidTr="002B3495">
        <w:trPr>
          <w:trHeight w:val="20"/>
        </w:trPr>
        <w:tc>
          <w:tcPr>
            <w:tcW w:w="488" w:type="dxa"/>
            <w:tcBorders>
              <w:top w:val="single" w:sz="6" w:space="0" w:color="auto"/>
              <w:bottom w:val="single" w:sz="6" w:space="0" w:color="auto"/>
            </w:tcBorders>
            <w:shd w:val="clear" w:color="auto" w:fill="auto"/>
          </w:tcPr>
          <w:p w14:paraId="4FDAAEC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370181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4E58A6E9"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3A0804D9"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F4FDA1D" w14:textId="77777777" w:rsidTr="002B3495">
        <w:trPr>
          <w:trHeight w:val="20"/>
        </w:trPr>
        <w:tc>
          <w:tcPr>
            <w:tcW w:w="488" w:type="dxa"/>
            <w:tcBorders>
              <w:top w:val="single" w:sz="6" w:space="0" w:color="auto"/>
              <w:bottom w:val="nil"/>
            </w:tcBorders>
            <w:shd w:val="clear" w:color="auto" w:fill="auto"/>
          </w:tcPr>
          <w:p w14:paraId="2C45542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bottom w:val="nil"/>
            </w:tcBorders>
            <w:shd w:val="clear" w:color="auto" w:fill="auto"/>
          </w:tcPr>
          <w:p w14:paraId="7AB9731E" w14:textId="77777777" w:rsidR="002B3495" w:rsidRPr="00525A9C" w:rsidRDefault="002B3495" w:rsidP="002B3495">
            <w:pPr>
              <w:pStyle w:val="Texto"/>
              <w:spacing w:before="40" w:after="40" w:line="240" w:lineRule="exact"/>
              <w:ind w:firstLine="0"/>
              <w:rPr>
                <w:i/>
                <w:sz w:val="20"/>
              </w:rPr>
            </w:pPr>
            <w:r w:rsidRPr="00525A9C">
              <w:rPr>
                <w:i/>
                <w:sz w:val="20"/>
              </w:rPr>
              <w:t>Por las modificaciones negativas a la estimación de la Ley de Ingresos.</w:t>
            </w:r>
          </w:p>
        </w:tc>
        <w:tc>
          <w:tcPr>
            <w:tcW w:w="528" w:type="dxa"/>
            <w:tcBorders>
              <w:top w:val="single" w:sz="6" w:space="0" w:color="auto"/>
              <w:bottom w:val="nil"/>
            </w:tcBorders>
            <w:shd w:val="clear" w:color="auto" w:fill="auto"/>
          </w:tcPr>
          <w:p w14:paraId="37822CC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bottom w:val="nil"/>
            </w:tcBorders>
            <w:shd w:val="clear" w:color="auto" w:fill="auto"/>
          </w:tcPr>
          <w:p w14:paraId="17FC90E8"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Ley de Ingresos Estimada.</w:t>
            </w:r>
          </w:p>
        </w:tc>
      </w:tr>
      <w:tr w:rsidR="002B3495" w:rsidRPr="00525A9C" w14:paraId="30DEBEE1" w14:textId="77777777" w:rsidTr="002B3495">
        <w:trPr>
          <w:trHeight w:val="20"/>
        </w:trPr>
        <w:tc>
          <w:tcPr>
            <w:tcW w:w="488" w:type="dxa"/>
            <w:vMerge w:val="restart"/>
            <w:tcBorders>
              <w:top w:val="nil"/>
            </w:tcBorders>
            <w:shd w:val="clear" w:color="auto" w:fill="auto"/>
          </w:tcPr>
          <w:p w14:paraId="456F6F77"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vMerge w:val="restart"/>
            <w:tcBorders>
              <w:top w:val="nil"/>
            </w:tcBorders>
            <w:shd w:val="clear" w:color="auto" w:fill="auto"/>
          </w:tcPr>
          <w:p w14:paraId="5F13F568" w14:textId="77777777" w:rsidR="002B3495" w:rsidRPr="00525A9C" w:rsidRDefault="002B3495" w:rsidP="002B3495">
            <w:pPr>
              <w:pStyle w:val="Texto"/>
              <w:spacing w:before="40" w:after="40" w:line="240" w:lineRule="exact"/>
              <w:ind w:firstLine="0"/>
              <w:rPr>
                <w:i/>
                <w:sz w:val="20"/>
              </w:rPr>
            </w:pPr>
            <w:r w:rsidRPr="00525A9C">
              <w:rPr>
                <w:i/>
                <w:sz w:val="20"/>
              </w:rPr>
              <w:t>Por la clasificación de ingresos devengados, previamente recaudados, por concepto de:</w:t>
            </w:r>
          </w:p>
          <w:p w14:paraId="1BBA7412" w14:textId="77777777" w:rsidR="002B3495" w:rsidRPr="00525A9C" w:rsidRDefault="002B3495" w:rsidP="002B3495">
            <w:pPr>
              <w:pStyle w:val="Texto"/>
              <w:spacing w:before="80" w:after="40" w:line="240" w:lineRule="exact"/>
              <w:ind w:left="289" w:hanging="289"/>
              <w:rPr>
                <w:i/>
                <w:sz w:val="20"/>
              </w:rPr>
            </w:pPr>
            <w:r w:rsidRPr="00525A9C">
              <w:rPr>
                <w:i/>
                <w:sz w:val="20"/>
              </w:rPr>
              <w:t>-</w:t>
            </w:r>
            <w:r w:rsidRPr="00525A9C">
              <w:rPr>
                <w:i/>
                <w:sz w:val="20"/>
              </w:rPr>
              <w:tab/>
              <w:t>Impuestos</w:t>
            </w:r>
          </w:p>
          <w:p w14:paraId="5B038F7C" w14:textId="77777777" w:rsidR="002B3495" w:rsidRPr="00525A9C" w:rsidRDefault="002B3495" w:rsidP="002B3495">
            <w:pPr>
              <w:pStyle w:val="Texto"/>
              <w:spacing w:before="80" w:after="40" w:line="240" w:lineRule="exact"/>
              <w:ind w:left="289" w:hanging="289"/>
              <w:rPr>
                <w:i/>
                <w:sz w:val="20"/>
              </w:rPr>
            </w:pPr>
            <w:r w:rsidRPr="00525A9C">
              <w:rPr>
                <w:i/>
                <w:sz w:val="20"/>
              </w:rPr>
              <w:lastRenderedPageBreak/>
              <w:t>-</w:t>
            </w:r>
            <w:r w:rsidRPr="00525A9C">
              <w:rPr>
                <w:i/>
                <w:sz w:val="20"/>
              </w:rPr>
              <w:tab/>
              <w:t>Derechos</w:t>
            </w:r>
          </w:p>
          <w:p w14:paraId="32A463AF" w14:textId="77777777" w:rsidR="002B3495" w:rsidRPr="00525A9C" w:rsidRDefault="002B3495" w:rsidP="002B3495">
            <w:pPr>
              <w:pStyle w:val="Texto"/>
              <w:spacing w:before="80" w:after="40" w:line="240" w:lineRule="exact"/>
              <w:ind w:left="289" w:hanging="289"/>
              <w:rPr>
                <w:i/>
                <w:sz w:val="20"/>
              </w:rPr>
            </w:pPr>
            <w:r w:rsidRPr="00525A9C">
              <w:rPr>
                <w:i/>
                <w:sz w:val="20"/>
              </w:rPr>
              <w:t>-</w:t>
            </w:r>
            <w:r w:rsidRPr="00525A9C">
              <w:rPr>
                <w:i/>
                <w:sz w:val="20"/>
              </w:rPr>
              <w:tab/>
              <w:t>Productos</w:t>
            </w:r>
          </w:p>
          <w:p w14:paraId="67911008" w14:textId="77777777" w:rsidR="002B3495" w:rsidRPr="00525A9C" w:rsidRDefault="002B3495" w:rsidP="002B3495">
            <w:pPr>
              <w:pStyle w:val="Texto"/>
              <w:spacing w:before="80" w:after="40" w:line="240" w:lineRule="exact"/>
              <w:ind w:left="289" w:hanging="289"/>
              <w:rPr>
                <w:i/>
                <w:strike/>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4320EC7B"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48" w:type="dxa"/>
            <w:tcBorders>
              <w:top w:val="nil"/>
              <w:bottom w:val="nil"/>
            </w:tcBorders>
            <w:shd w:val="clear" w:color="auto" w:fill="auto"/>
          </w:tcPr>
          <w:p w14:paraId="611D01E6"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las modificaciones positivas a la estimación de la Ley de Ingresos.</w:t>
            </w:r>
          </w:p>
        </w:tc>
      </w:tr>
      <w:tr w:rsidR="002B3495" w:rsidRPr="00525A9C" w14:paraId="0C2199B0" w14:textId="77777777" w:rsidTr="002B3495">
        <w:trPr>
          <w:trHeight w:val="20"/>
        </w:trPr>
        <w:tc>
          <w:tcPr>
            <w:tcW w:w="488" w:type="dxa"/>
            <w:vMerge/>
            <w:tcBorders>
              <w:bottom w:val="nil"/>
            </w:tcBorders>
            <w:shd w:val="clear" w:color="auto" w:fill="auto"/>
          </w:tcPr>
          <w:p w14:paraId="6C4D8DE9" w14:textId="77777777" w:rsidR="002B3495" w:rsidRPr="00525A9C" w:rsidRDefault="002B3495" w:rsidP="002B3495">
            <w:pPr>
              <w:pStyle w:val="Texto"/>
              <w:spacing w:before="40" w:after="40" w:line="240" w:lineRule="exact"/>
              <w:ind w:firstLine="0"/>
              <w:jc w:val="center"/>
              <w:rPr>
                <w:i/>
                <w:sz w:val="20"/>
              </w:rPr>
            </w:pPr>
          </w:p>
        </w:tc>
        <w:tc>
          <w:tcPr>
            <w:tcW w:w="3848" w:type="dxa"/>
            <w:vMerge/>
            <w:tcBorders>
              <w:bottom w:val="nil"/>
            </w:tcBorders>
            <w:shd w:val="clear" w:color="auto" w:fill="auto"/>
          </w:tcPr>
          <w:p w14:paraId="764A0B1E" w14:textId="77777777" w:rsidR="002B3495" w:rsidRPr="00525A9C" w:rsidRDefault="002B3495" w:rsidP="002B3495">
            <w:pPr>
              <w:spacing w:before="40" w:after="40"/>
              <w:ind w:right="49"/>
              <w:jc w:val="right"/>
              <w:rPr>
                <w:rFonts w:ascii="Arial" w:hAnsi="Arial" w:cs="Arial"/>
                <w:i/>
                <w:color w:val="0000FF"/>
                <w:sz w:val="20"/>
                <w:szCs w:val="20"/>
              </w:rPr>
            </w:pPr>
          </w:p>
        </w:tc>
        <w:tc>
          <w:tcPr>
            <w:tcW w:w="528" w:type="dxa"/>
            <w:tcBorders>
              <w:top w:val="nil"/>
              <w:bottom w:val="nil"/>
            </w:tcBorders>
            <w:shd w:val="clear" w:color="auto" w:fill="auto"/>
          </w:tcPr>
          <w:p w14:paraId="1199784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48" w:type="dxa"/>
            <w:tcBorders>
              <w:top w:val="nil"/>
              <w:bottom w:val="nil"/>
            </w:tcBorders>
            <w:shd w:val="clear" w:color="auto" w:fill="auto"/>
          </w:tcPr>
          <w:p w14:paraId="47A74748" w14:textId="77777777" w:rsidR="002B3495" w:rsidRPr="00525A9C" w:rsidRDefault="002B3495" w:rsidP="002B3495">
            <w:pPr>
              <w:pStyle w:val="Texto"/>
              <w:spacing w:before="40" w:after="40" w:line="240" w:lineRule="exact"/>
              <w:ind w:firstLine="0"/>
              <w:rPr>
                <w:i/>
                <w:sz w:val="20"/>
              </w:rPr>
            </w:pPr>
            <w:r w:rsidRPr="00525A9C">
              <w:rPr>
                <w:i/>
                <w:sz w:val="20"/>
              </w:rPr>
              <w:t>Por la autorización de la devolución de:</w:t>
            </w:r>
          </w:p>
          <w:p w14:paraId="77665DAF"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2D24FC2F" w14:textId="77777777" w:rsidR="002B3495" w:rsidRPr="00525A9C" w:rsidRDefault="002B3495" w:rsidP="002B3495">
            <w:pPr>
              <w:pStyle w:val="Texto"/>
              <w:spacing w:after="0" w:line="240" w:lineRule="exact"/>
              <w:ind w:left="289" w:hanging="289"/>
              <w:rPr>
                <w:i/>
                <w:sz w:val="20"/>
              </w:rPr>
            </w:pPr>
            <w:r w:rsidRPr="00525A9C">
              <w:rPr>
                <w:i/>
                <w:sz w:val="20"/>
              </w:rPr>
              <w:lastRenderedPageBreak/>
              <w:t>-</w:t>
            </w:r>
            <w:r w:rsidRPr="00525A9C">
              <w:rPr>
                <w:i/>
                <w:sz w:val="20"/>
              </w:rPr>
              <w:tab/>
              <w:t>Derechos</w:t>
            </w:r>
          </w:p>
          <w:p w14:paraId="7EEB696B"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Productos</w:t>
            </w:r>
          </w:p>
          <w:p w14:paraId="28381F9D" w14:textId="77777777" w:rsidR="002B3495" w:rsidRPr="00525A9C" w:rsidDel="00C2747E" w:rsidRDefault="002B3495" w:rsidP="002B3495">
            <w:pPr>
              <w:pStyle w:val="Texto"/>
              <w:spacing w:after="0" w:line="240" w:lineRule="exact"/>
              <w:ind w:left="289" w:hanging="289"/>
              <w:rPr>
                <w:i/>
                <w:strike/>
                <w:color w:val="0000FF"/>
                <w:sz w:val="20"/>
              </w:rPr>
            </w:pPr>
            <w:r w:rsidRPr="00525A9C">
              <w:rPr>
                <w:i/>
                <w:sz w:val="20"/>
              </w:rPr>
              <w:t>-</w:t>
            </w:r>
            <w:r w:rsidRPr="00525A9C">
              <w:rPr>
                <w:i/>
                <w:sz w:val="20"/>
              </w:rPr>
              <w:tab/>
              <w:t>Aprovechamientos</w:t>
            </w:r>
          </w:p>
        </w:tc>
      </w:tr>
      <w:tr w:rsidR="002B3495" w:rsidRPr="00525A9C" w14:paraId="7BEE5ACA" w14:textId="77777777" w:rsidTr="002B3495">
        <w:trPr>
          <w:trHeight w:val="20"/>
        </w:trPr>
        <w:tc>
          <w:tcPr>
            <w:tcW w:w="488" w:type="dxa"/>
            <w:tcBorders>
              <w:top w:val="nil"/>
              <w:bottom w:val="nil"/>
            </w:tcBorders>
            <w:shd w:val="clear" w:color="auto" w:fill="auto"/>
          </w:tcPr>
          <w:p w14:paraId="0011ABA4"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3</w:t>
            </w:r>
          </w:p>
        </w:tc>
        <w:tc>
          <w:tcPr>
            <w:tcW w:w="3848" w:type="dxa"/>
            <w:tcBorders>
              <w:top w:val="nil"/>
              <w:bottom w:val="nil"/>
            </w:tcBorders>
            <w:shd w:val="clear" w:color="auto" w:fill="auto"/>
          </w:tcPr>
          <w:p w14:paraId="40F2569E" w14:textId="77777777" w:rsidR="002B3495" w:rsidRPr="00525A9C" w:rsidRDefault="002B3495" w:rsidP="002B3495">
            <w:pPr>
              <w:pStyle w:val="Texto"/>
              <w:spacing w:before="40" w:after="40" w:line="240" w:lineRule="exact"/>
              <w:ind w:firstLine="0"/>
              <w:rPr>
                <w:i/>
                <w:sz w:val="20"/>
              </w:rPr>
            </w:pPr>
            <w:r w:rsidRPr="00525A9C">
              <w:rPr>
                <w:i/>
                <w:sz w:val="20"/>
              </w:rPr>
              <w:t>Por el devengado de contribuciones, productos y aprovechamientos determinables y/o autodeterminables de:</w:t>
            </w:r>
          </w:p>
          <w:p w14:paraId="2BF1D367"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7747DC06"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Derechos</w:t>
            </w:r>
          </w:p>
          <w:p w14:paraId="1AD0C892"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Productos</w:t>
            </w:r>
          </w:p>
          <w:p w14:paraId="56AB3C37" w14:textId="77777777" w:rsidR="002B3495" w:rsidRPr="00525A9C" w:rsidRDefault="002B3495" w:rsidP="002B3495">
            <w:pPr>
              <w:pStyle w:val="Texto"/>
              <w:spacing w:after="0" w:line="240" w:lineRule="exact"/>
              <w:ind w:left="289" w:hanging="289"/>
              <w:rPr>
                <w:i/>
                <w:strike/>
                <w:color w:val="0000FF"/>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0231E62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48" w:type="dxa"/>
            <w:tcBorders>
              <w:top w:val="nil"/>
              <w:bottom w:val="nil"/>
            </w:tcBorders>
            <w:shd w:val="clear" w:color="auto" w:fill="auto"/>
          </w:tcPr>
          <w:p w14:paraId="4F56DCF4" w14:textId="77777777" w:rsidR="002B3495" w:rsidRPr="00525A9C" w:rsidRDefault="002B3495" w:rsidP="002B3495">
            <w:pPr>
              <w:pStyle w:val="Texto"/>
              <w:spacing w:before="40" w:after="40" w:line="240" w:lineRule="exact"/>
              <w:ind w:firstLine="0"/>
              <w:rPr>
                <w:i/>
                <w:sz w:val="20"/>
              </w:rPr>
            </w:pPr>
            <w:r w:rsidRPr="00525A9C">
              <w:rPr>
                <w:i/>
                <w:sz w:val="20"/>
              </w:rPr>
              <w:t>Por las contribuciones, productos y aprovechamientos compensados de:</w:t>
            </w:r>
          </w:p>
          <w:p w14:paraId="5267495E"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5F768BFD"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Derechos</w:t>
            </w:r>
          </w:p>
          <w:p w14:paraId="61E557E1"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Productos</w:t>
            </w:r>
          </w:p>
          <w:p w14:paraId="36692CF4" w14:textId="77777777" w:rsidR="002B3495" w:rsidRPr="00525A9C" w:rsidRDefault="002B3495" w:rsidP="002B3495">
            <w:pPr>
              <w:pStyle w:val="Texto"/>
              <w:spacing w:after="0" w:line="260" w:lineRule="exact"/>
              <w:ind w:left="289" w:hanging="289"/>
              <w:rPr>
                <w:i/>
                <w:strike/>
                <w:color w:val="0000FF"/>
                <w:sz w:val="20"/>
              </w:rPr>
            </w:pPr>
            <w:r w:rsidRPr="00525A9C">
              <w:rPr>
                <w:i/>
                <w:sz w:val="20"/>
              </w:rPr>
              <w:t>-</w:t>
            </w:r>
            <w:r w:rsidRPr="00525A9C">
              <w:rPr>
                <w:i/>
                <w:sz w:val="20"/>
              </w:rPr>
              <w:tab/>
              <w:t>Aprovechamientos</w:t>
            </w:r>
          </w:p>
        </w:tc>
      </w:tr>
      <w:tr w:rsidR="002B3495" w:rsidRPr="00525A9C" w14:paraId="50463679" w14:textId="77777777" w:rsidTr="002B3495">
        <w:trPr>
          <w:trHeight w:val="20"/>
        </w:trPr>
        <w:tc>
          <w:tcPr>
            <w:tcW w:w="488" w:type="dxa"/>
            <w:vMerge w:val="restart"/>
            <w:tcBorders>
              <w:top w:val="nil"/>
            </w:tcBorders>
            <w:shd w:val="clear" w:color="auto" w:fill="auto"/>
          </w:tcPr>
          <w:p w14:paraId="021DE289"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3848" w:type="dxa"/>
            <w:vMerge w:val="restart"/>
            <w:tcBorders>
              <w:top w:val="nil"/>
            </w:tcBorders>
            <w:shd w:val="clear" w:color="auto" w:fill="auto"/>
          </w:tcPr>
          <w:p w14:paraId="4F884BA7" w14:textId="77777777" w:rsidR="002B3495" w:rsidRPr="00525A9C" w:rsidRDefault="002B3495" w:rsidP="002B3495">
            <w:pPr>
              <w:pStyle w:val="Texto"/>
              <w:spacing w:before="40" w:after="40" w:line="240" w:lineRule="exact"/>
              <w:ind w:firstLine="0"/>
              <w:rPr>
                <w:i/>
                <w:sz w:val="20"/>
              </w:rPr>
            </w:pPr>
            <w:r w:rsidRPr="00525A9C">
              <w:rPr>
                <w:i/>
                <w:sz w:val="20"/>
              </w:rPr>
              <w:t>Por las contribuciones, productos y aprovechamientos compensados de:</w:t>
            </w:r>
          </w:p>
          <w:p w14:paraId="3ACB341E"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209B2357"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Derechos</w:t>
            </w:r>
          </w:p>
          <w:p w14:paraId="7AA77C2C"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Productos</w:t>
            </w:r>
          </w:p>
          <w:p w14:paraId="06538D56" w14:textId="77777777" w:rsidR="002B3495" w:rsidRPr="00525A9C" w:rsidRDefault="002B3495" w:rsidP="002B3495">
            <w:pPr>
              <w:pStyle w:val="Texto"/>
              <w:spacing w:after="0" w:line="260" w:lineRule="exact"/>
              <w:ind w:left="289" w:hanging="289"/>
              <w:rPr>
                <w:i/>
                <w:strike/>
                <w:color w:val="0000FF"/>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4E61DEB4" w14:textId="77777777" w:rsidR="002B3495" w:rsidRPr="00525A9C" w:rsidRDefault="002B3495" w:rsidP="002B3495">
            <w:pPr>
              <w:pStyle w:val="Texto"/>
              <w:spacing w:before="40" w:after="40" w:line="240" w:lineRule="exact"/>
              <w:ind w:firstLine="0"/>
              <w:rPr>
                <w:i/>
                <w:sz w:val="20"/>
              </w:rPr>
            </w:pPr>
          </w:p>
        </w:tc>
        <w:tc>
          <w:tcPr>
            <w:tcW w:w="3848" w:type="dxa"/>
            <w:tcBorders>
              <w:top w:val="nil"/>
              <w:bottom w:val="nil"/>
            </w:tcBorders>
            <w:shd w:val="clear" w:color="auto" w:fill="auto"/>
          </w:tcPr>
          <w:p w14:paraId="1BA97DA7" w14:textId="77777777" w:rsidR="002B3495" w:rsidRPr="00525A9C" w:rsidRDefault="002B3495" w:rsidP="002B3495">
            <w:pPr>
              <w:pStyle w:val="Texto"/>
              <w:spacing w:before="40" w:after="40" w:line="240" w:lineRule="exact"/>
              <w:ind w:left="288" w:hanging="288"/>
              <w:rPr>
                <w:i/>
                <w:strike/>
                <w:color w:val="0000FF"/>
                <w:sz w:val="20"/>
              </w:rPr>
            </w:pPr>
          </w:p>
        </w:tc>
      </w:tr>
      <w:tr w:rsidR="002B3495" w:rsidRPr="00525A9C" w14:paraId="6F4F181E" w14:textId="77777777" w:rsidTr="002B3495">
        <w:trPr>
          <w:trHeight w:val="20"/>
        </w:trPr>
        <w:tc>
          <w:tcPr>
            <w:tcW w:w="488" w:type="dxa"/>
            <w:vMerge/>
            <w:tcBorders>
              <w:bottom w:val="nil"/>
            </w:tcBorders>
            <w:shd w:val="clear" w:color="auto" w:fill="auto"/>
          </w:tcPr>
          <w:p w14:paraId="30A4B2C0" w14:textId="77777777" w:rsidR="002B3495" w:rsidRPr="00525A9C" w:rsidRDefault="002B3495" w:rsidP="002B3495">
            <w:pPr>
              <w:pStyle w:val="Texto"/>
              <w:spacing w:before="40" w:after="40" w:line="240" w:lineRule="exact"/>
              <w:ind w:firstLine="0"/>
              <w:jc w:val="center"/>
              <w:rPr>
                <w:i/>
                <w:sz w:val="20"/>
              </w:rPr>
            </w:pPr>
          </w:p>
        </w:tc>
        <w:tc>
          <w:tcPr>
            <w:tcW w:w="3848" w:type="dxa"/>
            <w:vMerge/>
            <w:tcBorders>
              <w:bottom w:val="nil"/>
            </w:tcBorders>
            <w:shd w:val="clear" w:color="auto" w:fill="auto"/>
          </w:tcPr>
          <w:p w14:paraId="396A2DB7"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3968A7A3"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48" w:type="dxa"/>
            <w:tcBorders>
              <w:top w:val="nil"/>
              <w:bottom w:val="nil"/>
            </w:tcBorders>
            <w:shd w:val="clear" w:color="auto" w:fill="auto"/>
          </w:tcPr>
          <w:p w14:paraId="7EF3F01A"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autorización del reintegro a la Tesorería de ingresos de intereses generados en las cuentas bancarias productivas de los entes públicos, en términos de las disposiciones aplicables.</w:t>
            </w:r>
          </w:p>
        </w:tc>
      </w:tr>
      <w:tr w:rsidR="002B3495" w:rsidRPr="00525A9C" w14:paraId="4186BB64" w14:textId="77777777" w:rsidTr="002B3495">
        <w:trPr>
          <w:trHeight w:val="20"/>
        </w:trPr>
        <w:tc>
          <w:tcPr>
            <w:tcW w:w="488" w:type="dxa"/>
            <w:vMerge w:val="restart"/>
            <w:tcBorders>
              <w:top w:val="nil"/>
              <w:bottom w:val="nil"/>
            </w:tcBorders>
            <w:shd w:val="clear" w:color="auto" w:fill="auto"/>
          </w:tcPr>
          <w:p w14:paraId="485D2EB5"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3848" w:type="dxa"/>
            <w:vMerge w:val="restart"/>
            <w:tcBorders>
              <w:top w:val="nil"/>
              <w:bottom w:val="nil"/>
            </w:tcBorders>
            <w:shd w:val="clear" w:color="auto" w:fill="auto"/>
          </w:tcPr>
          <w:p w14:paraId="39D5C0AD" w14:textId="77777777" w:rsidR="002B3495" w:rsidRPr="00525A9C" w:rsidRDefault="002B3495" w:rsidP="002B3495">
            <w:pPr>
              <w:pStyle w:val="Texto"/>
              <w:spacing w:before="40" w:after="40" w:line="240" w:lineRule="exact"/>
              <w:ind w:firstLine="0"/>
              <w:rPr>
                <w:i/>
                <w:sz w:val="20"/>
              </w:rPr>
            </w:pPr>
            <w:r w:rsidRPr="00525A9C">
              <w:rPr>
                <w:i/>
                <w:sz w:val="20"/>
              </w:rPr>
              <w:t>Por el devengado al formalizarse el convenio de pago en parcialidades o diferido de contribuciones (incluye los accesorios determinados) de:</w:t>
            </w:r>
          </w:p>
          <w:p w14:paraId="584D8E67" w14:textId="77777777" w:rsidR="002B3495" w:rsidRPr="00525A9C" w:rsidRDefault="002B3495" w:rsidP="002B3495">
            <w:pPr>
              <w:pStyle w:val="Texto"/>
              <w:spacing w:after="0" w:line="260" w:lineRule="exact"/>
              <w:ind w:left="289" w:hanging="289"/>
              <w:rPr>
                <w:i/>
                <w:sz w:val="20"/>
              </w:rPr>
            </w:pPr>
            <w:r w:rsidRPr="00525A9C">
              <w:rPr>
                <w:i/>
                <w:sz w:val="20"/>
              </w:rPr>
              <w:t>-</w:t>
            </w:r>
            <w:r w:rsidRPr="00525A9C">
              <w:rPr>
                <w:i/>
                <w:sz w:val="20"/>
              </w:rPr>
              <w:tab/>
              <w:t>Impuestos</w:t>
            </w:r>
          </w:p>
          <w:p w14:paraId="325CF24A" w14:textId="77777777" w:rsidR="002B3495" w:rsidRPr="00525A9C" w:rsidRDefault="002B3495" w:rsidP="002B3495">
            <w:pPr>
              <w:pStyle w:val="Texto"/>
              <w:spacing w:after="0" w:line="260" w:lineRule="exact"/>
              <w:ind w:left="289" w:hanging="289"/>
              <w:rPr>
                <w:i/>
                <w:strike/>
                <w:color w:val="0000FF"/>
                <w:sz w:val="20"/>
              </w:rPr>
            </w:pPr>
            <w:r w:rsidRPr="00525A9C">
              <w:rPr>
                <w:i/>
                <w:sz w:val="20"/>
              </w:rPr>
              <w:t>-</w:t>
            </w:r>
            <w:r w:rsidRPr="00525A9C">
              <w:rPr>
                <w:i/>
                <w:sz w:val="20"/>
              </w:rPr>
              <w:tab/>
            </w:r>
            <w:r w:rsidRPr="00525A9C">
              <w:rPr>
                <w:i/>
                <w:sz w:val="20"/>
                <w:lang w:val="es-MX"/>
              </w:rPr>
              <w:t>-</w:t>
            </w:r>
            <w:r w:rsidRPr="00525A9C">
              <w:rPr>
                <w:i/>
                <w:sz w:val="20"/>
                <w:lang w:val="es-MX"/>
              </w:rPr>
              <w:tab/>
            </w:r>
            <w:r w:rsidRPr="00525A9C">
              <w:rPr>
                <w:i/>
                <w:sz w:val="20"/>
              </w:rPr>
              <w:t>Derechos</w:t>
            </w:r>
          </w:p>
        </w:tc>
        <w:tc>
          <w:tcPr>
            <w:tcW w:w="528" w:type="dxa"/>
            <w:tcBorders>
              <w:top w:val="nil"/>
              <w:bottom w:val="nil"/>
            </w:tcBorders>
            <w:shd w:val="clear" w:color="auto" w:fill="auto"/>
          </w:tcPr>
          <w:p w14:paraId="32C7D7CD"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48" w:type="dxa"/>
            <w:tcBorders>
              <w:top w:val="nil"/>
              <w:bottom w:val="nil"/>
            </w:tcBorders>
            <w:shd w:val="clear" w:color="auto" w:fill="auto"/>
          </w:tcPr>
          <w:p w14:paraId="37AEA1EC"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autorización de la devolución de los ingresos por venta de bienes y prestación de servicios.</w:t>
            </w:r>
          </w:p>
        </w:tc>
      </w:tr>
      <w:tr w:rsidR="002B3495" w:rsidRPr="00525A9C" w14:paraId="3EF0DD95" w14:textId="77777777" w:rsidTr="002B3495">
        <w:trPr>
          <w:trHeight w:val="20"/>
        </w:trPr>
        <w:tc>
          <w:tcPr>
            <w:tcW w:w="488" w:type="dxa"/>
            <w:vMerge/>
            <w:tcBorders>
              <w:top w:val="nil"/>
              <w:bottom w:val="nil"/>
            </w:tcBorders>
            <w:shd w:val="clear" w:color="auto" w:fill="auto"/>
          </w:tcPr>
          <w:p w14:paraId="68CFD14E" w14:textId="77777777" w:rsidR="002B3495" w:rsidRPr="00525A9C" w:rsidRDefault="002B3495" w:rsidP="002B3495">
            <w:pPr>
              <w:pStyle w:val="Texto"/>
              <w:spacing w:before="40" w:after="40" w:line="240" w:lineRule="exact"/>
              <w:ind w:firstLine="0"/>
              <w:jc w:val="center"/>
              <w:rPr>
                <w:i/>
                <w:sz w:val="20"/>
              </w:rPr>
            </w:pPr>
          </w:p>
        </w:tc>
        <w:tc>
          <w:tcPr>
            <w:tcW w:w="3848" w:type="dxa"/>
            <w:vMerge/>
            <w:tcBorders>
              <w:top w:val="nil"/>
              <w:bottom w:val="nil"/>
            </w:tcBorders>
            <w:shd w:val="clear" w:color="auto" w:fill="auto"/>
          </w:tcPr>
          <w:p w14:paraId="079D7F59"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402B1CEC" w14:textId="77777777" w:rsidR="002B3495" w:rsidRPr="00525A9C" w:rsidRDefault="002B3495" w:rsidP="002B3495">
            <w:pPr>
              <w:pStyle w:val="Texto"/>
              <w:spacing w:before="40" w:after="40" w:line="240" w:lineRule="exact"/>
              <w:ind w:firstLine="0"/>
              <w:jc w:val="center"/>
              <w:rPr>
                <w:i/>
                <w:sz w:val="20"/>
              </w:rPr>
            </w:pPr>
            <w:r w:rsidRPr="00525A9C">
              <w:rPr>
                <w:i/>
                <w:sz w:val="20"/>
              </w:rPr>
              <w:t>8</w:t>
            </w:r>
          </w:p>
        </w:tc>
        <w:tc>
          <w:tcPr>
            <w:tcW w:w="3848" w:type="dxa"/>
            <w:tcBorders>
              <w:top w:val="nil"/>
              <w:bottom w:val="nil"/>
            </w:tcBorders>
            <w:shd w:val="clear" w:color="auto" w:fill="auto"/>
          </w:tcPr>
          <w:p w14:paraId="51016E4A"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devolución de la diferencia negativa resultante del ajuste a las participaciones, derivado de la aplicación de la constancia de participaciones o documento equivalente.</w:t>
            </w:r>
          </w:p>
        </w:tc>
      </w:tr>
      <w:tr w:rsidR="002B3495" w:rsidRPr="00525A9C" w14:paraId="60669899" w14:textId="77777777" w:rsidTr="002B3495">
        <w:trPr>
          <w:trHeight w:val="20"/>
        </w:trPr>
        <w:tc>
          <w:tcPr>
            <w:tcW w:w="488" w:type="dxa"/>
            <w:tcBorders>
              <w:top w:val="nil"/>
              <w:bottom w:val="single" w:sz="4" w:space="0" w:color="auto"/>
            </w:tcBorders>
            <w:shd w:val="clear" w:color="auto" w:fill="auto"/>
          </w:tcPr>
          <w:p w14:paraId="397168A8"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48" w:type="dxa"/>
            <w:tcBorders>
              <w:top w:val="nil"/>
              <w:bottom w:val="single" w:sz="4" w:space="0" w:color="auto"/>
            </w:tcBorders>
            <w:shd w:val="clear" w:color="auto" w:fill="auto"/>
          </w:tcPr>
          <w:p w14:paraId="4EC8D277" w14:textId="77777777" w:rsidR="002B3495" w:rsidRPr="00525A9C" w:rsidRDefault="002B3495" w:rsidP="002B3495">
            <w:pPr>
              <w:pStyle w:val="Texto"/>
              <w:spacing w:before="40" w:after="40" w:line="240" w:lineRule="exact"/>
              <w:ind w:firstLine="0"/>
              <w:rPr>
                <w:i/>
                <w:sz w:val="20"/>
              </w:rPr>
            </w:pPr>
            <w:r w:rsidRPr="00525A9C">
              <w:rPr>
                <w:i/>
                <w:sz w:val="20"/>
              </w:rPr>
              <w:t>Por el devengado al formalizarse la resolución judicial definitiva por incumplimiento de pago de contribuciones, productos y aprovechamientos (incluye los accesorios determinados) de:</w:t>
            </w:r>
          </w:p>
          <w:p w14:paraId="093F0C7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Impuestos</w:t>
            </w:r>
          </w:p>
          <w:p w14:paraId="52CE77B7" w14:textId="77777777" w:rsidR="002B3495" w:rsidRPr="00525A9C" w:rsidRDefault="002B3495" w:rsidP="002B3495">
            <w:pPr>
              <w:pStyle w:val="Texto"/>
              <w:spacing w:before="40" w:after="40" w:line="240" w:lineRule="exact"/>
              <w:ind w:firstLine="0"/>
              <w:rPr>
                <w:i/>
                <w:sz w:val="20"/>
              </w:rPr>
            </w:pPr>
          </w:p>
          <w:p w14:paraId="55D387B0" w14:textId="77777777" w:rsidR="002B3495" w:rsidRPr="00525A9C" w:rsidRDefault="002B3495" w:rsidP="002B3495">
            <w:pPr>
              <w:pStyle w:val="Texto"/>
              <w:spacing w:before="40" w:after="40" w:line="240" w:lineRule="exact"/>
              <w:ind w:left="288" w:hanging="288"/>
              <w:rPr>
                <w:i/>
                <w:strike/>
                <w:color w:val="0000FF"/>
                <w:sz w:val="20"/>
              </w:rPr>
            </w:pPr>
            <w:r w:rsidRPr="00525A9C">
              <w:rPr>
                <w:i/>
                <w:sz w:val="20"/>
                <w:lang w:val="es-MX"/>
              </w:rPr>
              <w:t>-</w:t>
            </w:r>
            <w:r w:rsidRPr="00525A9C">
              <w:rPr>
                <w:i/>
                <w:sz w:val="20"/>
                <w:lang w:val="es-MX"/>
              </w:rPr>
              <w:tab/>
            </w:r>
            <w:r w:rsidRPr="00525A9C">
              <w:rPr>
                <w:i/>
                <w:sz w:val="20"/>
              </w:rPr>
              <w:t>Derechos</w:t>
            </w:r>
          </w:p>
        </w:tc>
        <w:tc>
          <w:tcPr>
            <w:tcW w:w="528" w:type="dxa"/>
            <w:tcBorders>
              <w:top w:val="nil"/>
              <w:bottom w:val="single" w:sz="4" w:space="0" w:color="auto"/>
            </w:tcBorders>
            <w:shd w:val="clear" w:color="auto" w:fill="auto"/>
          </w:tcPr>
          <w:p w14:paraId="2F094D78"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48" w:type="dxa"/>
            <w:tcBorders>
              <w:top w:val="nil"/>
              <w:bottom w:val="single" w:sz="4" w:space="0" w:color="auto"/>
            </w:tcBorders>
            <w:shd w:val="clear" w:color="auto" w:fill="auto"/>
          </w:tcPr>
          <w:p w14:paraId="12EDC8F7" w14:textId="77777777" w:rsidR="002B3495" w:rsidRPr="00525A9C" w:rsidRDefault="002B3495" w:rsidP="002B3495">
            <w:pPr>
              <w:pStyle w:val="Texto"/>
              <w:spacing w:before="40" w:after="40" w:line="240" w:lineRule="exact"/>
              <w:ind w:firstLine="0"/>
              <w:rPr>
                <w:i/>
                <w:sz w:val="20"/>
              </w:rPr>
            </w:pPr>
            <w:r w:rsidRPr="00525A9C">
              <w:rPr>
                <w:i/>
                <w:sz w:val="20"/>
              </w:rPr>
              <w:t>Por la autorización de la devolución de ingresos de:</w:t>
            </w:r>
          </w:p>
          <w:p w14:paraId="4743737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01B0630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66D31CF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Transferencias y Asignaciones</w:t>
            </w:r>
          </w:p>
          <w:p w14:paraId="4C0B1662" w14:textId="77777777" w:rsidR="002B3495" w:rsidRPr="00525A9C" w:rsidRDefault="002B3495" w:rsidP="002B3495">
            <w:pPr>
              <w:pStyle w:val="Texto"/>
              <w:spacing w:before="40" w:after="40" w:line="240" w:lineRule="exact"/>
              <w:ind w:left="288" w:hanging="288"/>
              <w:rPr>
                <w:i/>
                <w:strike/>
                <w:color w:val="0000FF"/>
                <w:sz w:val="20"/>
              </w:rPr>
            </w:pPr>
            <w:r w:rsidRPr="00525A9C">
              <w:rPr>
                <w:i/>
                <w:sz w:val="20"/>
              </w:rPr>
              <w:t>-</w:t>
            </w:r>
            <w:r w:rsidRPr="00525A9C">
              <w:rPr>
                <w:i/>
                <w:sz w:val="20"/>
              </w:rPr>
              <w:tab/>
              <w:t>Subsidios y Subvenciones</w:t>
            </w:r>
          </w:p>
        </w:tc>
      </w:tr>
    </w:tbl>
    <w:p w14:paraId="5AF90E1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5CAAD837" w14:textId="77777777" w:rsidTr="002B3495">
        <w:trPr>
          <w:trHeight w:val="20"/>
        </w:trPr>
        <w:tc>
          <w:tcPr>
            <w:tcW w:w="869" w:type="dxa"/>
            <w:shd w:val="clear" w:color="auto" w:fill="auto"/>
            <w:vAlign w:val="center"/>
          </w:tcPr>
          <w:p w14:paraId="1F9F0A9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3364E73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4108007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6B062E3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6726F5A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239B1DE" w14:textId="77777777" w:rsidTr="002B3495">
        <w:trPr>
          <w:trHeight w:val="20"/>
        </w:trPr>
        <w:tc>
          <w:tcPr>
            <w:tcW w:w="869" w:type="dxa"/>
            <w:shd w:val="clear" w:color="auto" w:fill="auto"/>
            <w:vAlign w:val="center"/>
          </w:tcPr>
          <w:p w14:paraId="213599F0" w14:textId="77777777" w:rsidR="002B3495" w:rsidRPr="00525A9C" w:rsidRDefault="002B3495" w:rsidP="002B3495">
            <w:pPr>
              <w:pStyle w:val="Texto"/>
              <w:spacing w:before="40" w:after="40" w:line="240" w:lineRule="exact"/>
              <w:ind w:firstLine="0"/>
              <w:jc w:val="center"/>
              <w:rPr>
                <w:i/>
                <w:sz w:val="20"/>
              </w:rPr>
            </w:pPr>
            <w:r w:rsidRPr="00525A9C">
              <w:rPr>
                <w:i/>
                <w:sz w:val="20"/>
              </w:rPr>
              <w:t>8.1.2</w:t>
            </w:r>
          </w:p>
        </w:tc>
        <w:tc>
          <w:tcPr>
            <w:tcW w:w="1164" w:type="dxa"/>
            <w:shd w:val="clear" w:color="auto" w:fill="auto"/>
            <w:vAlign w:val="center"/>
          </w:tcPr>
          <w:p w14:paraId="205F4B81"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02E05A00"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73E96613"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por Ejecutar</w:t>
            </w:r>
          </w:p>
        </w:tc>
        <w:tc>
          <w:tcPr>
            <w:tcW w:w="2184" w:type="dxa"/>
            <w:shd w:val="clear" w:color="auto" w:fill="auto"/>
            <w:vAlign w:val="center"/>
          </w:tcPr>
          <w:p w14:paraId="5BFDC9F5"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0E314A7" w14:textId="77777777" w:rsidTr="002B3495">
        <w:trPr>
          <w:trHeight w:val="20"/>
        </w:trPr>
        <w:tc>
          <w:tcPr>
            <w:tcW w:w="869" w:type="dxa"/>
            <w:shd w:val="clear" w:color="auto" w:fill="auto"/>
            <w:vAlign w:val="center"/>
          </w:tcPr>
          <w:p w14:paraId="6A6960C5"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67B25E93" w14:textId="77777777" w:rsidR="002B3495" w:rsidRPr="00525A9C" w:rsidRDefault="002B3495" w:rsidP="002B3495">
            <w:pPr>
              <w:pStyle w:val="Texto"/>
              <w:spacing w:before="40" w:after="40" w:line="260" w:lineRule="exact"/>
              <w:ind w:firstLine="0"/>
              <w:rPr>
                <w:i/>
                <w:sz w:val="20"/>
              </w:rPr>
            </w:pPr>
            <w:r w:rsidRPr="00525A9C">
              <w:rPr>
                <w:i/>
                <w:sz w:val="20"/>
              </w:rPr>
              <w:t>Ley de Ingresos por Ejecutar</w:t>
            </w:r>
          </w:p>
        </w:tc>
      </w:tr>
    </w:tbl>
    <w:p w14:paraId="629C300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32997906" w14:textId="77777777" w:rsidTr="002B3495">
        <w:trPr>
          <w:trHeight w:val="20"/>
        </w:trPr>
        <w:tc>
          <w:tcPr>
            <w:tcW w:w="488" w:type="dxa"/>
            <w:tcBorders>
              <w:top w:val="single" w:sz="6" w:space="0" w:color="auto"/>
              <w:bottom w:val="single" w:sz="6" w:space="0" w:color="auto"/>
            </w:tcBorders>
            <w:shd w:val="clear" w:color="auto" w:fill="auto"/>
          </w:tcPr>
          <w:p w14:paraId="1CEC0CFC"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26BAE41C"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6ACDC15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27FF9A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57DFE66" w14:textId="77777777" w:rsidTr="002B3495">
        <w:trPr>
          <w:trHeight w:val="320"/>
        </w:trPr>
        <w:tc>
          <w:tcPr>
            <w:tcW w:w="488" w:type="dxa"/>
            <w:tcBorders>
              <w:bottom w:val="nil"/>
            </w:tcBorders>
            <w:shd w:val="clear" w:color="auto" w:fill="auto"/>
          </w:tcPr>
          <w:p w14:paraId="44C4B0AC"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nil"/>
            </w:tcBorders>
            <w:shd w:val="clear" w:color="auto" w:fill="auto"/>
          </w:tcPr>
          <w:p w14:paraId="48BA99FD" w14:textId="77777777" w:rsidR="002B3495" w:rsidRPr="00525A9C" w:rsidRDefault="002B3495" w:rsidP="002B3495">
            <w:pPr>
              <w:pStyle w:val="Texto"/>
              <w:spacing w:before="40" w:after="40" w:line="240" w:lineRule="exact"/>
              <w:ind w:firstLine="0"/>
              <w:rPr>
                <w:i/>
                <w:sz w:val="20"/>
              </w:rPr>
            </w:pPr>
          </w:p>
        </w:tc>
        <w:tc>
          <w:tcPr>
            <w:tcW w:w="528" w:type="dxa"/>
            <w:vMerge w:val="restart"/>
            <w:tcBorders>
              <w:top w:val="nil"/>
            </w:tcBorders>
            <w:shd w:val="clear" w:color="auto" w:fill="auto"/>
          </w:tcPr>
          <w:p w14:paraId="39B26124"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848" w:type="dxa"/>
            <w:vMerge w:val="restart"/>
            <w:tcBorders>
              <w:top w:val="nil"/>
            </w:tcBorders>
            <w:shd w:val="clear" w:color="auto" w:fill="auto"/>
          </w:tcPr>
          <w:p w14:paraId="0B4580F1" w14:textId="77777777" w:rsidR="002B3495" w:rsidRPr="00525A9C" w:rsidRDefault="002B3495" w:rsidP="002B3495">
            <w:pPr>
              <w:pStyle w:val="Texto"/>
              <w:spacing w:before="40" w:after="40" w:line="240" w:lineRule="exact"/>
              <w:ind w:firstLine="0"/>
              <w:rPr>
                <w:i/>
                <w:sz w:val="20"/>
              </w:rPr>
            </w:pPr>
            <w:r w:rsidRPr="00525A9C">
              <w:rPr>
                <w:i/>
                <w:sz w:val="20"/>
              </w:rPr>
              <w:t>Por la autorización del reintegro a la Tesorería, en términos de las disposiciones aplicables de ingresos de:</w:t>
            </w:r>
          </w:p>
          <w:p w14:paraId="04704F6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63A20E0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5B023CC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Fondos Distintos de Aportaciones</w:t>
            </w:r>
          </w:p>
          <w:p w14:paraId="7FE26446"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Transferencias y Asignaciones</w:t>
            </w:r>
          </w:p>
          <w:p w14:paraId="2B2DC44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Subsidios y Subvenciones</w:t>
            </w:r>
          </w:p>
          <w:p w14:paraId="15D05C9F" w14:textId="77777777" w:rsidR="002B3495" w:rsidRPr="00525A9C" w:rsidRDefault="002B3495" w:rsidP="002B3495">
            <w:pPr>
              <w:pStyle w:val="Texto"/>
              <w:spacing w:before="40" w:after="40" w:line="240" w:lineRule="exact"/>
              <w:ind w:left="288" w:hanging="288"/>
              <w:rPr>
                <w:i/>
                <w:strike/>
                <w:color w:val="0000FF"/>
                <w:sz w:val="20"/>
              </w:rPr>
            </w:pPr>
            <w:r w:rsidRPr="00525A9C">
              <w:rPr>
                <w:i/>
                <w:sz w:val="20"/>
              </w:rPr>
              <w:t>-</w:t>
            </w:r>
            <w:r w:rsidRPr="00525A9C">
              <w:rPr>
                <w:i/>
                <w:sz w:val="20"/>
              </w:rPr>
              <w:tab/>
              <w:t>Pensiones y Jubilaciones</w:t>
            </w:r>
          </w:p>
        </w:tc>
      </w:tr>
      <w:tr w:rsidR="002B3495" w:rsidRPr="00525A9C" w14:paraId="4148046E" w14:textId="77777777" w:rsidTr="002B3495">
        <w:trPr>
          <w:trHeight w:val="20"/>
        </w:trPr>
        <w:tc>
          <w:tcPr>
            <w:tcW w:w="488" w:type="dxa"/>
            <w:tcBorders>
              <w:top w:val="nil"/>
              <w:bottom w:val="nil"/>
            </w:tcBorders>
            <w:shd w:val="clear" w:color="auto" w:fill="auto"/>
          </w:tcPr>
          <w:p w14:paraId="7D95898F"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48" w:type="dxa"/>
            <w:tcBorders>
              <w:top w:val="nil"/>
              <w:bottom w:val="nil"/>
            </w:tcBorders>
            <w:shd w:val="clear" w:color="auto" w:fill="auto"/>
          </w:tcPr>
          <w:p w14:paraId="6CCB328D" w14:textId="77777777" w:rsidR="002B3495" w:rsidRPr="00525A9C" w:rsidRDefault="002B3495" w:rsidP="002B3495">
            <w:pPr>
              <w:pStyle w:val="Texto"/>
              <w:spacing w:before="40" w:after="40" w:line="240" w:lineRule="exact"/>
              <w:ind w:firstLine="0"/>
              <w:rPr>
                <w:i/>
                <w:sz w:val="20"/>
              </w:rPr>
            </w:pPr>
            <w:r w:rsidRPr="00525A9C">
              <w:rPr>
                <w:i/>
                <w:sz w:val="20"/>
              </w:rPr>
              <w:t>Por el devengo por deudores morosos por incumplimiento de pago de contribuciones, productos y aprovechamientos (incluye los accesorios determinados) de:</w:t>
            </w:r>
          </w:p>
          <w:p w14:paraId="4A5F31F3"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Impuestos</w:t>
            </w:r>
          </w:p>
          <w:p w14:paraId="410C1251" w14:textId="77777777" w:rsidR="002B3495" w:rsidRPr="00525A9C" w:rsidRDefault="002B3495" w:rsidP="002B3495">
            <w:pPr>
              <w:pStyle w:val="Texto"/>
              <w:spacing w:before="40" w:after="40" w:line="240" w:lineRule="exact"/>
              <w:ind w:left="288" w:hanging="288"/>
              <w:rPr>
                <w:i/>
                <w:strike/>
                <w:color w:val="0000FF"/>
                <w:sz w:val="20"/>
              </w:rPr>
            </w:pPr>
            <w:r w:rsidRPr="00525A9C">
              <w:rPr>
                <w:i/>
                <w:sz w:val="20"/>
                <w:lang w:val="es-MX"/>
              </w:rPr>
              <w:t>-</w:t>
            </w:r>
            <w:r w:rsidRPr="00525A9C">
              <w:rPr>
                <w:i/>
                <w:sz w:val="20"/>
                <w:lang w:val="es-MX"/>
              </w:rPr>
              <w:tab/>
            </w:r>
            <w:r w:rsidRPr="00525A9C">
              <w:rPr>
                <w:i/>
                <w:sz w:val="20"/>
              </w:rPr>
              <w:t>Derechos</w:t>
            </w:r>
          </w:p>
        </w:tc>
        <w:tc>
          <w:tcPr>
            <w:tcW w:w="528" w:type="dxa"/>
            <w:vMerge/>
            <w:tcBorders>
              <w:bottom w:val="nil"/>
            </w:tcBorders>
            <w:shd w:val="clear" w:color="auto" w:fill="auto"/>
          </w:tcPr>
          <w:p w14:paraId="07277B81" w14:textId="77777777" w:rsidR="002B3495" w:rsidRPr="00525A9C" w:rsidRDefault="002B3495" w:rsidP="002B3495">
            <w:pPr>
              <w:pStyle w:val="Texto"/>
              <w:spacing w:before="40" w:after="40" w:line="240" w:lineRule="exact"/>
              <w:ind w:firstLine="0"/>
              <w:jc w:val="center"/>
              <w:rPr>
                <w:i/>
                <w:sz w:val="20"/>
              </w:rPr>
            </w:pPr>
          </w:p>
        </w:tc>
        <w:tc>
          <w:tcPr>
            <w:tcW w:w="3848" w:type="dxa"/>
            <w:vMerge/>
            <w:tcBorders>
              <w:bottom w:val="nil"/>
            </w:tcBorders>
            <w:shd w:val="clear" w:color="auto" w:fill="auto"/>
          </w:tcPr>
          <w:p w14:paraId="10B9C1AF" w14:textId="77777777" w:rsidR="002B3495" w:rsidRPr="00525A9C" w:rsidRDefault="002B3495" w:rsidP="002B3495">
            <w:pPr>
              <w:spacing w:before="40" w:after="40"/>
              <w:ind w:right="49"/>
              <w:jc w:val="right"/>
              <w:rPr>
                <w:rFonts w:ascii="Arial" w:hAnsi="Arial" w:cs="Arial"/>
                <w:i/>
                <w:color w:val="0000FF"/>
                <w:sz w:val="20"/>
                <w:szCs w:val="20"/>
              </w:rPr>
            </w:pPr>
          </w:p>
        </w:tc>
      </w:tr>
      <w:tr w:rsidR="002B3495" w:rsidRPr="00525A9C" w14:paraId="23C1AD5B" w14:textId="77777777" w:rsidTr="002B3495">
        <w:trPr>
          <w:trHeight w:val="20"/>
        </w:trPr>
        <w:tc>
          <w:tcPr>
            <w:tcW w:w="488" w:type="dxa"/>
            <w:tcBorders>
              <w:top w:val="nil"/>
              <w:bottom w:val="nil"/>
            </w:tcBorders>
            <w:shd w:val="clear" w:color="auto" w:fill="auto"/>
          </w:tcPr>
          <w:p w14:paraId="02DED019"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8</w:t>
            </w:r>
          </w:p>
        </w:tc>
        <w:tc>
          <w:tcPr>
            <w:tcW w:w="3848" w:type="dxa"/>
            <w:tcBorders>
              <w:top w:val="nil"/>
              <w:bottom w:val="nil"/>
            </w:tcBorders>
            <w:shd w:val="clear" w:color="auto" w:fill="auto"/>
          </w:tcPr>
          <w:p w14:paraId="38E20448"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devengado por el reconocimiento de ingresos de intereses generados en las cuentas bancarias productivas de los entes públicos, en términos de las disposiciones aplicables.</w:t>
            </w:r>
          </w:p>
        </w:tc>
        <w:tc>
          <w:tcPr>
            <w:tcW w:w="528" w:type="dxa"/>
            <w:tcBorders>
              <w:top w:val="nil"/>
              <w:bottom w:val="nil"/>
            </w:tcBorders>
            <w:shd w:val="clear" w:color="auto" w:fill="auto"/>
          </w:tcPr>
          <w:p w14:paraId="51CB16A6" w14:textId="77777777" w:rsidR="002B3495" w:rsidRPr="00525A9C" w:rsidRDefault="002B3495" w:rsidP="002B3495">
            <w:pPr>
              <w:pStyle w:val="Texto"/>
              <w:spacing w:before="40" w:after="40" w:line="240" w:lineRule="exact"/>
              <w:ind w:firstLine="0"/>
              <w:jc w:val="center"/>
              <w:rPr>
                <w:i/>
                <w:sz w:val="20"/>
              </w:rPr>
            </w:pPr>
            <w:r w:rsidRPr="00525A9C">
              <w:rPr>
                <w:i/>
                <w:sz w:val="20"/>
              </w:rPr>
              <w:t>11</w:t>
            </w:r>
          </w:p>
        </w:tc>
        <w:tc>
          <w:tcPr>
            <w:tcW w:w="3848" w:type="dxa"/>
            <w:tcBorders>
              <w:top w:val="nil"/>
              <w:bottom w:val="nil"/>
            </w:tcBorders>
            <w:shd w:val="clear" w:color="auto" w:fill="auto"/>
          </w:tcPr>
          <w:p w14:paraId="7730BCA3"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la Ley de Ingresos devengada no recaudada.</w:t>
            </w:r>
          </w:p>
        </w:tc>
      </w:tr>
      <w:tr w:rsidR="002B3495" w:rsidRPr="00525A9C" w14:paraId="728AE2DC" w14:textId="77777777" w:rsidTr="002B3495">
        <w:trPr>
          <w:trHeight w:val="20"/>
        </w:trPr>
        <w:tc>
          <w:tcPr>
            <w:tcW w:w="488" w:type="dxa"/>
            <w:tcBorders>
              <w:top w:val="nil"/>
              <w:bottom w:val="nil"/>
            </w:tcBorders>
            <w:shd w:val="clear" w:color="auto" w:fill="auto"/>
          </w:tcPr>
          <w:p w14:paraId="58244483" w14:textId="77777777" w:rsidR="002B3495" w:rsidRPr="00525A9C" w:rsidRDefault="002B3495" w:rsidP="002B3495">
            <w:pPr>
              <w:pStyle w:val="Texto"/>
              <w:spacing w:before="40" w:after="40" w:line="240" w:lineRule="exact"/>
              <w:ind w:firstLine="0"/>
              <w:jc w:val="center"/>
              <w:rPr>
                <w:i/>
                <w:sz w:val="20"/>
              </w:rPr>
            </w:pPr>
            <w:r w:rsidRPr="00525A9C">
              <w:rPr>
                <w:i/>
                <w:sz w:val="20"/>
              </w:rPr>
              <w:t>9</w:t>
            </w:r>
          </w:p>
        </w:tc>
        <w:tc>
          <w:tcPr>
            <w:tcW w:w="3848" w:type="dxa"/>
            <w:tcBorders>
              <w:top w:val="nil"/>
              <w:bottom w:val="nil"/>
            </w:tcBorders>
            <w:shd w:val="clear" w:color="auto" w:fill="auto"/>
          </w:tcPr>
          <w:p w14:paraId="0265483C"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devengado al realizarse la venta de bienes y prestación de servicios, incluye Impuesto al Valor Agregado.</w:t>
            </w:r>
          </w:p>
        </w:tc>
        <w:tc>
          <w:tcPr>
            <w:tcW w:w="528" w:type="dxa"/>
            <w:tcBorders>
              <w:top w:val="nil"/>
              <w:bottom w:val="nil"/>
            </w:tcBorders>
            <w:shd w:val="clear" w:color="auto" w:fill="auto"/>
          </w:tcPr>
          <w:p w14:paraId="0290D5D4" w14:textId="77777777" w:rsidR="002B3495" w:rsidRPr="00525A9C" w:rsidRDefault="002B3495" w:rsidP="002B3495">
            <w:pPr>
              <w:pStyle w:val="Texto"/>
              <w:spacing w:before="40" w:after="40" w:line="240" w:lineRule="exact"/>
              <w:ind w:firstLine="0"/>
              <w:jc w:val="center"/>
              <w:rPr>
                <w:i/>
                <w:sz w:val="20"/>
              </w:rPr>
            </w:pPr>
            <w:r w:rsidRPr="00525A9C">
              <w:rPr>
                <w:i/>
                <w:sz w:val="20"/>
              </w:rPr>
              <w:t>12</w:t>
            </w:r>
          </w:p>
        </w:tc>
        <w:tc>
          <w:tcPr>
            <w:tcW w:w="3848" w:type="dxa"/>
            <w:tcBorders>
              <w:top w:val="nil"/>
              <w:bottom w:val="nil"/>
            </w:tcBorders>
            <w:shd w:val="clear" w:color="auto" w:fill="auto"/>
          </w:tcPr>
          <w:p w14:paraId="0967EA0E"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traspaso al cierre del ejercicio de las modificaciones negativas a la Ley de Ingresos.</w:t>
            </w:r>
          </w:p>
        </w:tc>
      </w:tr>
      <w:tr w:rsidR="002B3495" w:rsidRPr="00525A9C" w14:paraId="3358F999" w14:textId="77777777" w:rsidTr="002B3495">
        <w:trPr>
          <w:trHeight w:val="20"/>
        </w:trPr>
        <w:tc>
          <w:tcPr>
            <w:tcW w:w="488" w:type="dxa"/>
            <w:tcBorders>
              <w:top w:val="nil"/>
              <w:bottom w:val="nil"/>
            </w:tcBorders>
            <w:shd w:val="clear" w:color="auto" w:fill="auto"/>
          </w:tcPr>
          <w:p w14:paraId="552E0AF3" w14:textId="77777777" w:rsidR="002B3495" w:rsidRPr="00525A9C" w:rsidRDefault="002B3495" w:rsidP="002B3495">
            <w:pPr>
              <w:pStyle w:val="Texto"/>
              <w:spacing w:before="40" w:after="40" w:line="240" w:lineRule="exact"/>
              <w:ind w:firstLine="0"/>
              <w:jc w:val="center"/>
              <w:rPr>
                <w:i/>
                <w:sz w:val="20"/>
              </w:rPr>
            </w:pPr>
            <w:r w:rsidRPr="00525A9C">
              <w:rPr>
                <w:i/>
                <w:sz w:val="20"/>
              </w:rPr>
              <w:t>10</w:t>
            </w:r>
          </w:p>
        </w:tc>
        <w:tc>
          <w:tcPr>
            <w:tcW w:w="3848" w:type="dxa"/>
            <w:tcBorders>
              <w:top w:val="nil"/>
              <w:bottom w:val="nil"/>
            </w:tcBorders>
            <w:shd w:val="clear" w:color="auto" w:fill="auto"/>
          </w:tcPr>
          <w:p w14:paraId="6266EBCF" w14:textId="77777777" w:rsidR="002B3495" w:rsidRPr="00525A9C" w:rsidRDefault="002B3495" w:rsidP="002B3495">
            <w:pPr>
              <w:pStyle w:val="Texto"/>
              <w:spacing w:before="40" w:after="40" w:line="240" w:lineRule="exact"/>
              <w:ind w:firstLine="0"/>
              <w:rPr>
                <w:i/>
                <w:strike/>
                <w:sz w:val="20"/>
              </w:rPr>
            </w:pPr>
            <w:r w:rsidRPr="00525A9C">
              <w:rPr>
                <w:i/>
                <w:sz w:val="20"/>
              </w:rPr>
              <w:t>Por el cobro del primer pago de participaciones en las Entidades Federativas y en los Municipios, previo a la recepción de la constancia de participaciones o documento equivalente.</w:t>
            </w:r>
          </w:p>
        </w:tc>
        <w:tc>
          <w:tcPr>
            <w:tcW w:w="528" w:type="dxa"/>
            <w:tcBorders>
              <w:top w:val="nil"/>
              <w:bottom w:val="nil"/>
            </w:tcBorders>
            <w:shd w:val="clear" w:color="auto" w:fill="auto"/>
          </w:tcPr>
          <w:p w14:paraId="217154BE"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13CCD01F" w14:textId="77777777" w:rsidR="002B3495" w:rsidRPr="00525A9C" w:rsidRDefault="002B3495" w:rsidP="002B3495">
            <w:pPr>
              <w:spacing w:before="40" w:after="40"/>
              <w:ind w:right="49"/>
              <w:jc w:val="right"/>
              <w:rPr>
                <w:rFonts w:ascii="Arial" w:hAnsi="Arial" w:cs="Arial"/>
                <w:i/>
                <w:color w:val="0000FF"/>
                <w:sz w:val="20"/>
                <w:szCs w:val="20"/>
              </w:rPr>
            </w:pPr>
          </w:p>
        </w:tc>
      </w:tr>
      <w:tr w:rsidR="002B3495" w:rsidRPr="00525A9C" w14:paraId="5D79D9B5" w14:textId="77777777" w:rsidTr="002B3495">
        <w:trPr>
          <w:trHeight w:val="20"/>
        </w:trPr>
        <w:tc>
          <w:tcPr>
            <w:tcW w:w="488" w:type="dxa"/>
            <w:tcBorders>
              <w:top w:val="nil"/>
              <w:bottom w:val="nil"/>
            </w:tcBorders>
            <w:shd w:val="clear" w:color="auto" w:fill="auto"/>
          </w:tcPr>
          <w:p w14:paraId="776C2F3B" w14:textId="77777777" w:rsidR="002B3495" w:rsidRPr="00525A9C" w:rsidRDefault="002B3495" w:rsidP="002B3495">
            <w:pPr>
              <w:pStyle w:val="Texto"/>
              <w:spacing w:before="40" w:after="40" w:line="240" w:lineRule="exact"/>
              <w:ind w:firstLine="0"/>
              <w:jc w:val="center"/>
              <w:rPr>
                <w:i/>
                <w:sz w:val="20"/>
              </w:rPr>
            </w:pPr>
            <w:r w:rsidRPr="00525A9C">
              <w:rPr>
                <w:i/>
                <w:sz w:val="20"/>
              </w:rPr>
              <w:t>11</w:t>
            </w:r>
          </w:p>
        </w:tc>
        <w:tc>
          <w:tcPr>
            <w:tcW w:w="3848" w:type="dxa"/>
            <w:tcBorders>
              <w:top w:val="nil"/>
              <w:bottom w:val="nil"/>
            </w:tcBorders>
            <w:shd w:val="clear" w:color="auto" w:fill="auto"/>
          </w:tcPr>
          <w:p w14:paraId="0C5CE3AC" w14:textId="77777777" w:rsidR="002B3495" w:rsidRPr="00525A9C" w:rsidRDefault="002B3495" w:rsidP="002B3495">
            <w:pPr>
              <w:pStyle w:val="Texto"/>
              <w:spacing w:before="40" w:after="40" w:line="240" w:lineRule="exact"/>
              <w:ind w:firstLine="0"/>
              <w:rPr>
                <w:i/>
                <w:strike/>
                <w:sz w:val="20"/>
              </w:rPr>
            </w:pPr>
            <w:r w:rsidRPr="00525A9C">
              <w:rPr>
                <w:i/>
                <w:sz w:val="20"/>
              </w:rPr>
              <w:t>Por la aplicación de ingresos participables recaudados por las Entidades Federativas, una vez recibidas las constancias de participaciones o documento equivalente.</w:t>
            </w:r>
          </w:p>
        </w:tc>
        <w:tc>
          <w:tcPr>
            <w:tcW w:w="528" w:type="dxa"/>
            <w:tcBorders>
              <w:top w:val="nil"/>
              <w:bottom w:val="nil"/>
            </w:tcBorders>
            <w:shd w:val="clear" w:color="auto" w:fill="auto"/>
          </w:tcPr>
          <w:p w14:paraId="6296ED10"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531165C3" w14:textId="77777777" w:rsidR="002B3495" w:rsidRPr="00525A9C" w:rsidRDefault="002B3495" w:rsidP="002B3495">
            <w:pPr>
              <w:spacing w:before="40" w:after="40"/>
              <w:ind w:right="49"/>
              <w:jc w:val="right"/>
              <w:rPr>
                <w:rFonts w:ascii="Arial" w:hAnsi="Arial" w:cs="Arial"/>
                <w:i/>
                <w:color w:val="0000FF"/>
                <w:sz w:val="20"/>
                <w:szCs w:val="20"/>
              </w:rPr>
            </w:pPr>
          </w:p>
        </w:tc>
      </w:tr>
      <w:tr w:rsidR="002B3495" w:rsidRPr="00525A9C" w14:paraId="267EBB96" w14:textId="77777777" w:rsidTr="002B3495">
        <w:trPr>
          <w:trHeight w:val="20"/>
        </w:trPr>
        <w:tc>
          <w:tcPr>
            <w:tcW w:w="488" w:type="dxa"/>
            <w:tcBorders>
              <w:top w:val="nil"/>
              <w:bottom w:val="nil"/>
            </w:tcBorders>
            <w:shd w:val="clear" w:color="auto" w:fill="auto"/>
          </w:tcPr>
          <w:p w14:paraId="26A1D5DD" w14:textId="77777777" w:rsidR="002B3495" w:rsidRPr="00525A9C" w:rsidRDefault="002B3495" w:rsidP="002B3495">
            <w:pPr>
              <w:pStyle w:val="Texto"/>
              <w:spacing w:before="40" w:after="40" w:line="240" w:lineRule="exact"/>
              <w:ind w:firstLine="0"/>
              <w:jc w:val="center"/>
              <w:rPr>
                <w:i/>
                <w:sz w:val="20"/>
              </w:rPr>
            </w:pPr>
            <w:r w:rsidRPr="00525A9C">
              <w:rPr>
                <w:i/>
                <w:sz w:val="20"/>
              </w:rPr>
              <w:t>12</w:t>
            </w:r>
          </w:p>
        </w:tc>
        <w:tc>
          <w:tcPr>
            <w:tcW w:w="3848" w:type="dxa"/>
            <w:tcBorders>
              <w:top w:val="nil"/>
              <w:bottom w:val="nil"/>
            </w:tcBorders>
            <w:shd w:val="clear" w:color="auto" w:fill="auto"/>
          </w:tcPr>
          <w:p w14:paraId="29964259" w14:textId="77777777" w:rsidR="002B3495" w:rsidRPr="00525A9C" w:rsidRDefault="002B3495" w:rsidP="002B3495">
            <w:pPr>
              <w:pStyle w:val="Texto"/>
              <w:spacing w:before="40" w:after="40" w:line="240" w:lineRule="exact"/>
              <w:ind w:firstLine="0"/>
              <w:rPr>
                <w:i/>
                <w:strike/>
                <w:sz w:val="20"/>
              </w:rPr>
            </w:pPr>
            <w:r w:rsidRPr="00525A9C">
              <w:rPr>
                <w:i/>
                <w:sz w:val="20"/>
              </w:rPr>
              <w:t>Por el devengado de ingresos por la diferencia positiva resultante del ajuste a las participaciones, derivado de las constancias de participaciones o documento equivalente.</w:t>
            </w:r>
          </w:p>
        </w:tc>
        <w:tc>
          <w:tcPr>
            <w:tcW w:w="528" w:type="dxa"/>
            <w:tcBorders>
              <w:top w:val="nil"/>
              <w:bottom w:val="nil"/>
            </w:tcBorders>
            <w:shd w:val="clear" w:color="auto" w:fill="auto"/>
          </w:tcPr>
          <w:p w14:paraId="047C199E"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27EF683D" w14:textId="77777777" w:rsidR="002B3495" w:rsidRPr="00525A9C" w:rsidRDefault="002B3495" w:rsidP="002B3495">
            <w:pPr>
              <w:pStyle w:val="Texto"/>
              <w:spacing w:before="40" w:after="40" w:line="240" w:lineRule="exact"/>
              <w:ind w:firstLine="0"/>
              <w:rPr>
                <w:i/>
                <w:sz w:val="20"/>
              </w:rPr>
            </w:pPr>
          </w:p>
        </w:tc>
      </w:tr>
      <w:tr w:rsidR="002B3495" w:rsidRPr="00525A9C" w14:paraId="4A0F4E1B" w14:textId="77777777" w:rsidTr="002B3495">
        <w:trPr>
          <w:trHeight w:val="20"/>
        </w:trPr>
        <w:tc>
          <w:tcPr>
            <w:tcW w:w="488" w:type="dxa"/>
            <w:tcBorders>
              <w:top w:val="nil"/>
              <w:bottom w:val="nil"/>
            </w:tcBorders>
            <w:shd w:val="clear" w:color="auto" w:fill="auto"/>
          </w:tcPr>
          <w:p w14:paraId="66EF31A5" w14:textId="77777777" w:rsidR="002B3495" w:rsidRPr="00525A9C" w:rsidRDefault="002B3495" w:rsidP="002B3495">
            <w:pPr>
              <w:pStyle w:val="Texto"/>
              <w:spacing w:before="20" w:after="20" w:line="200" w:lineRule="exact"/>
              <w:ind w:firstLine="0"/>
              <w:jc w:val="center"/>
              <w:rPr>
                <w:i/>
                <w:sz w:val="20"/>
              </w:rPr>
            </w:pPr>
            <w:r w:rsidRPr="00525A9C">
              <w:rPr>
                <w:i/>
                <w:sz w:val="20"/>
              </w:rPr>
              <w:t>13</w:t>
            </w:r>
          </w:p>
        </w:tc>
        <w:tc>
          <w:tcPr>
            <w:tcW w:w="3848" w:type="dxa"/>
            <w:tcBorders>
              <w:top w:val="nil"/>
              <w:bottom w:val="nil"/>
            </w:tcBorders>
            <w:shd w:val="clear" w:color="auto" w:fill="auto"/>
          </w:tcPr>
          <w:p w14:paraId="01508413" w14:textId="77777777" w:rsidR="002B3495" w:rsidRPr="00525A9C" w:rsidRDefault="002B3495" w:rsidP="002B3495">
            <w:pPr>
              <w:pStyle w:val="Texto"/>
              <w:spacing w:before="20" w:after="20" w:line="200" w:lineRule="exact"/>
              <w:ind w:firstLine="0"/>
              <w:rPr>
                <w:i/>
                <w:sz w:val="20"/>
              </w:rPr>
            </w:pPr>
            <w:r w:rsidRPr="00525A9C">
              <w:rPr>
                <w:i/>
                <w:sz w:val="20"/>
              </w:rPr>
              <w:t>Por el devengado de ingresos de:</w:t>
            </w:r>
          </w:p>
          <w:p w14:paraId="08E78D6B"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Aportaciones</w:t>
            </w:r>
          </w:p>
          <w:p w14:paraId="36290469"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Convenios</w:t>
            </w:r>
          </w:p>
          <w:p w14:paraId="5E9AFA82"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Fondos Distintos de Aportaciones</w:t>
            </w:r>
          </w:p>
          <w:p w14:paraId="7A8944F5"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Transferencias y Asignaciones</w:t>
            </w:r>
          </w:p>
          <w:p w14:paraId="7F27753E"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Subsidios y Subvenciones</w:t>
            </w:r>
          </w:p>
          <w:p w14:paraId="27C9D0AC"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Pensiones y Jubilaciones</w:t>
            </w:r>
          </w:p>
          <w:p w14:paraId="045727C9" w14:textId="77777777" w:rsidR="002B3495" w:rsidRPr="00525A9C" w:rsidRDefault="002B3495" w:rsidP="002B3495">
            <w:pPr>
              <w:pStyle w:val="Texto"/>
              <w:spacing w:before="20" w:after="20" w:line="200" w:lineRule="exact"/>
              <w:ind w:left="289" w:hanging="289"/>
              <w:rPr>
                <w:i/>
                <w:strike/>
                <w:sz w:val="20"/>
              </w:rPr>
            </w:pPr>
            <w:r w:rsidRPr="00525A9C">
              <w:rPr>
                <w:i/>
                <w:sz w:val="20"/>
              </w:rPr>
              <w:t>-</w:t>
            </w:r>
            <w:r w:rsidRPr="00525A9C">
              <w:rPr>
                <w:i/>
                <w:sz w:val="20"/>
              </w:rPr>
              <w:tab/>
              <w:t>Transferencias del Fondo Mexicano del Petróleo para la Estabilización y el Desarrollo</w:t>
            </w:r>
          </w:p>
        </w:tc>
        <w:tc>
          <w:tcPr>
            <w:tcW w:w="528" w:type="dxa"/>
            <w:tcBorders>
              <w:top w:val="nil"/>
              <w:bottom w:val="nil"/>
            </w:tcBorders>
            <w:shd w:val="clear" w:color="auto" w:fill="auto"/>
          </w:tcPr>
          <w:p w14:paraId="1E9E0092"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2E889D82" w14:textId="77777777" w:rsidR="002B3495" w:rsidRPr="00525A9C" w:rsidRDefault="002B3495" w:rsidP="002B3495">
            <w:pPr>
              <w:pStyle w:val="Texto"/>
              <w:spacing w:before="20" w:after="20" w:line="240" w:lineRule="exact"/>
              <w:ind w:firstLine="0"/>
              <w:rPr>
                <w:i/>
                <w:sz w:val="20"/>
              </w:rPr>
            </w:pPr>
          </w:p>
        </w:tc>
      </w:tr>
      <w:tr w:rsidR="002B3495" w:rsidRPr="00525A9C" w14:paraId="3A22DBAC" w14:textId="77777777" w:rsidTr="002B3495">
        <w:trPr>
          <w:trHeight w:val="20"/>
        </w:trPr>
        <w:tc>
          <w:tcPr>
            <w:tcW w:w="488" w:type="dxa"/>
            <w:tcBorders>
              <w:top w:val="nil"/>
              <w:bottom w:val="nil"/>
            </w:tcBorders>
            <w:shd w:val="clear" w:color="auto" w:fill="auto"/>
          </w:tcPr>
          <w:p w14:paraId="48343F65" w14:textId="77777777" w:rsidR="002B3495" w:rsidRPr="00525A9C" w:rsidRDefault="002B3495" w:rsidP="002B3495">
            <w:pPr>
              <w:pStyle w:val="Texto"/>
              <w:spacing w:before="20" w:after="20" w:line="200" w:lineRule="exact"/>
              <w:ind w:firstLine="0"/>
              <w:jc w:val="center"/>
              <w:rPr>
                <w:i/>
                <w:sz w:val="20"/>
              </w:rPr>
            </w:pPr>
            <w:r w:rsidRPr="00525A9C">
              <w:rPr>
                <w:i/>
                <w:sz w:val="20"/>
              </w:rPr>
              <w:t>14</w:t>
            </w:r>
          </w:p>
        </w:tc>
        <w:tc>
          <w:tcPr>
            <w:tcW w:w="3848" w:type="dxa"/>
            <w:tcBorders>
              <w:top w:val="nil"/>
              <w:bottom w:val="nil"/>
            </w:tcBorders>
            <w:shd w:val="clear" w:color="auto" w:fill="auto"/>
          </w:tcPr>
          <w:p w14:paraId="1770DA83" w14:textId="77777777" w:rsidR="002B3495" w:rsidRPr="00525A9C" w:rsidRDefault="002B3495" w:rsidP="002B3495">
            <w:pPr>
              <w:pStyle w:val="Texto"/>
              <w:spacing w:before="20" w:after="20" w:line="200" w:lineRule="exact"/>
              <w:ind w:firstLine="0"/>
              <w:rPr>
                <w:i/>
                <w:strike/>
                <w:sz w:val="20"/>
              </w:rPr>
            </w:pPr>
            <w:r w:rsidRPr="00525A9C">
              <w:rPr>
                <w:i/>
                <w:sz w:val="20"/>
              </w:rPr>
              <w:t>Por el devengado de aprovechamientos patrimoniales por venta de bienes inmuebles, muebles e intangibles a valor en libros, con pérdida o con utilidad y la baja del bien.</w:t>
            </w:r>
          </w:p>
        </w:tc>
        <w:tc>
          <w:tcPr>
            <w:tcW w:w="528" w:type="dxa"/>
            <w:tcBorders>
              <w:top w:val="nil"/>
              <w:bottom w:val="nil"/>
            </w:tcBorders>
            <w:shd w:val="clear" w:color="auto" w:fill="auto"/>
          </w:tcPr>
          <w:p w14:paraId="5F7B9EBE"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2485BFFC" w14:textId="77777777" w:rsidR="002B3495" w:rsidRPr="00525A9C" w:rsidRDefault="002B3495" w:rsidP="002B3495">
            <w:pPr>
              <w:pStyle w:val="Texto"/>
              <w:spacing w:before="20" w:after="20" w:line="240" w:lineRule="exact"/>
              <w:ind w:firstLine="0"/>
              <w:rPr>
                <w:i/>
                <w:sz w:val="20"/>
              </w:rPr>
            </w:pPr>
          </w:p>
        </w:tc>
      </w:tr>
      <w:tr w:rsidR="002B3495" w:rsidRPr="00525A9C" w14:paraId="414BE781" w14:textId="77777777" w:rsidTr="002B3495">
        <w:trPr>
          <w:trHeight w:val="20"/>
        </w:trPr>
        <w:tc>
          <w:tcPr>
            <w:tcW w:w="488" w:type="dxa"/>
            <w:tcBorders>
              <w:top w:val="nil"/>
              <w:bottom w:val="single" w:sz="4" w:space="0" w:color="auto"/>
            </w:tcBorders>
            <w:shd w:val="clear" w:color="auto" w:fill="auto"/>
          </w:tcPr>
          <w:p w14:paraId="66522701" w14:textId="77777777" w:rsidR="002B3495" w:rsidRPr="00525A9C" w:rsidRDefault="002B3495" w:rsidP="002B3495">
            <w:pPr>
              <w:pStyle w:val="Texto"/>
              <w:spacing w:before="20" w:after="20" w:line="200" w:lineRule="exact"/>
              <w:ind w:firstLine="0"/>
              <w:jc w:val="center"/>
              <w:rPr>
                <w:i/>
                <w:sz w:val="20"/>
              </w:rPr>
            </w:pPr>
            <w:r w:rsidRPr="00525A9C">
              <w:rPr>
                <w:i/>
                <w:sz w:val="20"/>
              </w:rPr>
              <w:t>15</w:t>
            </w:r>
          </w:p>
        </w:tc>
        <w:tc>
          <w:tcPr>
            <w:tcW w:w="3848" w:type="dxa"/>
            <w:tcBorders>
              <w:top w:val="nil"/>
              <w:bottom w:val="single" w:sz="4" w:space="0" w:color="auto"/>
            </w:tcBorders>
            <w:shd w:val="clear" w:color="auto" w:fill="auto"/>
          </w:tcPr>
          <w:p w14:paraId="78AF432D" w14:textId="77777777" w:rsidR="002B3495" w:rsidRPr="00525A9C" w:rsidRDefault="002B3495" w:rsidP="002B3495">
            <w:pPr>
              <w:pStyle w:val="Texto"/>
              <w:spacing w:before="20" w:after="20" w:line="200" w:lineRule="exact"/>
              <w:ind w:firstLine="0"/>
              <w:rPr>
                <w:i/>
                <w:sz w:val="20"/>
              </w:rPr>
            </w:pPr>
            <w:r w:rsidRPr="00525A9C">
              <w:rPr>
                <w:i/>
                <w:sz w:val="20"/>
              </w:rPr>
              <w:t>Por el registro de la utilidad por el devengado de aprovechamientos patrimoniales por venta de bienes inmuebles, muebles e intangibles.</w:t>
            </w:r>
          </w:p>
          <w:p w14:paraId="76B1122D" w14:textId="77777777" w:rsidR="002B3495" w:rsidRPr="00525A9C" w:rsidRDefault="002B3495" w:rsidP="002B3495">
            <w:pPr>
              <w:pStyle w:val="Texto"/>
              <w:spacing w:before="20" w:after="20" w:line="200" w:lineRule="exact"/>
              <w:ind w:firstLine="0"/>
              <w:rPr>
                <w:i/>
                <w:sz w:val="20"/>
              </w:rPr>
            </w:pPr>
          </w:p>
          <w:p w14:paraId="021339DE" w14:textId="77777777" w:rsidR="002B3495" w:rsidRPr="00525A9C" w:rsidRDefault="002B3495" w:rsidP="002B3495">
            <w:pPr>
              <w:pStyle w:val="Texto"/>
              <w:spacing w:before="20" w:after="20" w:line="200" w:lineRule="exact"/>
              <w:ind w:firstLine="0"/>
              <w:rPr>
                <w:i/>
                <w:strike/>
                <w:color w:val="0000FF"/>
                <w:sz w:val="20"/>
              </w:rPr>
            </w:pPr>
          </w:p>
        </w:tc>
        <w:tc>
          <w:tcPr>
            <w:tcW w:w="528" w:type="dxa"/>
            <w:tcBorders>
              <w:top w:val="nil"/>
              <w:bottom w:val="single" w:sz="4" w:space="0" w:color="auto"/>
            </w:tcBorders>
            <w:shd w:val="clear" w:color="auto" w:fill="auto"/>
          </w:tcPr>
          <w:p w14:paraId="369FB451"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single" w:sz="4" w:space="0" w:color="auto"/>
            </w:tcBorders>
            <w:shd w:val="clear" w:color="auto" w:fill="auto"/>
          </w:tcPr>
          <w:p w14:paraId="27D569E3" w14:textId="77777777" w:rsidR="002B3495" w:rsidRPr="00525A9C" w:rsidRDefault="002B3495" w:rsidP="002B3495">
            <w:pPr>
              <w:pStyle w:val="Texto"/>
              <w:spacing w:before="40" w:after="40" w:line="240" w:lineRule="exact"/>
              <w:ind w:firstLine="0"/>
              <w:rPr>
                <w:i/>
                <w:sz w:val="20"/>
              </w:rPr>
            </w:pPr>
          </w:p>
        </w:tc>
      </w:tr>
    </w:tbl>
    <w:p w14:paraId="17FD28FE"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0779EA56" w14:textId="77777777" w:rsidTr="002B3495">
        <w:trPr>
          <w:trHeight w:val="20"/>
        </w:trPr>
        <w:tc>
          <w:tcPr>
            <w:tcW w:w="869" w:type="dxa"/>
            <w:shd w:val="clear" w:color="auto" w:fill="auto"/>
            <w:vAlign w:val="center"/>
          </w:tcPr>
          <w:p w14:paraId="661A45A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18F000E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4A5F457B"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43F955E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4F62418F"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CDC5B9A" w14:textId="77777777" w:rsidTr="002B3495">
        <w:trPr>
          <w:trHeight w:val="20"/>
        </w:trPr>
        <w:tc>
          <w:tcPr>
            <w:tcW w:w="869" w:type="dxa"/>
            <w:shd w:val="clear" w:color="auto" w:fill="auto"/>
            <w:vAlign w:val="center"/>
          </w:tcPr>
          <w:p w14:paraId="6B1FA17B" w14:textId="77777777" w:rsidR="002B3495" w:rsidRPr="00525A9C" w:rsidRDefault="002B3495" w:rsidP="002B3495">
            <w:pPr>
              <w:pStyle w:val="Texto"/>
              <w:spacing w:before="40" w:after="40" w:line="240" w:lineRule="exact"/>
              <w:ind w:firstLine="0"/>
              <w:jc w:val="center"/>
              <w:rPr>
                <w:i/>
                <w:sz w:val="20"/>
              </w:rPr>
            </w:pPr>
            <w:r w:rsidRPr="00525A9C">
              <w:rPr>
                <w:i/>
                <w:sz w:val="20"/>
              </w:rPr>
              <w:t>8.1.2</w:t>
            </w:r>
          </w:p>
        </w:tc>
        <w:tc>
          <w:tcPr>
            <w:tcW w:w="1164" w:type="dxa"/>
            <w:shd w:val="clear" w:color="auto" w:fill="auto"/>
            <w:vAlign w:val="center"/>
          </w:tcPr>
          <w:p w14:paraId="3782ED63"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34D9B2A0"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1EA67ECA"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por Ejecutar</w:t>
            </w:r>
          </w:p>
        </w:tc>
        <w:tc>
          <w:tcPr>
            <w:tcW w:w="2184" w:type="dxa"/>
            <w:shd w:val="clear" w:color="auto" w:fill="auto"/>
            <w:vAlign w:val="center"/>
          </w:tcPr>
          <w:p w14:paraId="745ADCFA"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346D6A4" w14:textId="77777777" w:rsidTr="002B3495">
        <w:trPr>
          <w:trHeight w:val="20"/>
        </w:trPr>
        <w:tc>
          <w:tcPr>
            <w:tcW w:w="869" w:type="dxa"/>
            <w:shd w:val="clear" w:color="auto" w:fill="auto"/>
            <w:vAlign w:val="center"/>
          </w:tcPr>
          <w:p w14:paraId="0CB31BA9"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lastRenderedPageBreak/>
              <w:t>RUBRO</w:t>
            </w:r>
          </w:p>
        </w:tc>
        <w:tc>
          <w:tcPr>
            <w:tcW w:w="7843" w:type="dxa"/>
            <w:gridSpan w:val="4"/>
            <w:shd w:val="clear" w:color="auto" w:fill="auto"/>
            <w:vAlign w:val="center"/>
          </w:tcPr>
          <w:p w14:paraId="4E38C769" w14:textId="77777777" w:rsidR="002B3495" w:rsidRPr="00525A9C" w:rsidRDefault="002B3495" w:rsidP="002B3495">
            <w:pPr>
              <w:pStyle w:val="Texto"/>
              <w:spacing w:before="40" w:after="40" w:line="260" w:lineRule="exact"/>
              <w:ind w:firstLine="0"/>
              <w:rPr>
                <w:i/>
                <w:sz w:val="20"/>
              </w:rPr>
            </w:pPr>
            <w:r w:rsidRPr="00525A9C">
              <w:rPr>
                <w:i/>
                <w:sz w:val="20"/>
              </w:rPr>
              <w:t>Ley de Ingresos por Ejecutar</w:t>
            </w:r>
          </w:p>
        </w:tc>
      </w:tr>
    </w:tbl>
    <w:p w14:paraId="7FA54710"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6509D3FC" w14:textId="77777777" w:rsidTr="002B3495">
        <w:trPr>
          <w:trHeight w:val="20"/>
        </w:trPr>
        <w:tc>
          <w:tcPr>
            <w:tcW w:w="488" w:type="dxa"/>
            <w:tcBorders>
              <w:top w:val="single" w:sz="6" w:space="0" w:color="auto"/>
              <w:bottom w:val="single" w:sz="6" w:space="0" w:color="auto"/>
            </w:tcBorders>
            <w:shd w:val="clear" w:color="auto" w:fill="auto"/>
          </w:tcPr>
          <w:p w14:paraId="02A429D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EE5449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6C86276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1A1BE2E"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17F25A3" w14:textId="77777777" w:rsidTr="002B3495">
        <w:trPr>
          <w:trHeight w:val="20"/>
        </w:trPr>
        <w:tc>
          <w:tcPr>
            <w:tcW w:w="488" w:type="dxa"/>
            <w:tcBorders>
              <w:top w:val="nil"/>
              <w:bottom w:val="nil"/>
            </w:tcBorders>
            <w:shd w:val="clear" w:color="auto" w:fill="auto"/>
          </w:tcPr>
          <w:p w14:paraId="45164C54" w14:textId="77777777" w:rsidR="002B3495" w:rsidRPr="00525A9C" w:rsidRDefault="002B3495" w:rsidP="002B3495">
            <w:pPr>
              <w:pStyle w:val="Texto"/>
              <w:spacing w:before="20" w:after="20" w:line="200" w:lineRule="exact"/>
              <w:ind w:firstLine="0"/>
              <w:jc w:val="center"/>
              <w:rPr>
                <w:i/>
                <w:sz w:val="20"/>
              </w:rPr>
            </w:pPr>
            <w:r w:rsidRPr="00525A9C">
              <w:rPr>
                <w:i/>
                <w:sz w:val="20"/>
              </w:rPr>
              <w:t>16</w:t>
            </w:r>
          </w:p>
        </w:tc>
        <w:tc>
          <w:tcPr>
            <w:tcW w:w="3848" w:type="dxa"/>
            <w:tcBorders>
              <w:top w:val="nil"/>
              <w:bottom w:val="nil"/>
            </w:tcBorders>
            <w:shd w:val="clear" w:color="auto" w:fill="auto"/>
          </w:tcPr>
          <w:p w14:paraId="037B0DEF"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el devengado por otros ingresos que generan recursos de los Poderes Legislativo y Judicial, los Órganos Autónomos y las entidades de la administración pública paraestatal y paramunicipal, por donativos en efectivo, entre otros.</w:t>
            </w:r>
          </w:p>
        </w:tc>
        <w:tc>
          <w:tcPr>
            <w:tcW w:w="528" w:type="dxa"/>
            <w:tcBorders>
              <w:top w:val="nil"/>
              <w:bottom w:val="nil"/>
            </w:tcBorders>
            <w:shd w:val="clear" w:color="auto" w:fill="auto"/>
          </w:tcPr>
          <w:p w14:paraId="22D22E04"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743C1F06" w14:textId="77777777" w:rsidR="002B3495" w:rsidRPr="00525A9C" w:rsidRDefault="002B3495" w:rsidP="002B3495">
            <w:pPr>
              <w:pStyle w:val="Texto"/>
              <w:spacing w:before="20" w:after="20" w:line="240" w:lineRule="exact"/>
              <w:ind w:firstLine="0"/>
              <w:rPr>
                <w:i/>
                <w:sz w:val="20"/>
              </w:rPr>
            </w:pPr>
          </w:p>
        </w:tc>
      </w:tr>
      <w:tr w:rsidR="002B3495" w:rsidRPr="00525A9C" w14:paraId="47BD02EE" w14:textId="77777777" w:rsidTr="002B3495">
        <w:trPr>
          <w:trHeight w:val="20"/>
        </w:trPr>
        <w:tc>
          <w:tcPr>
            <w:tcW w:w="488" w:type="dxa"/>
            <w:tcBorders>
              <w:top w:val="nil"/>
              <w:bottom w:val="nil"/>
            </w:tcBorders>
            <w:shd w:val="clear" w:color="auto" w:fill="auto"/>
          </w:tcPr>
          <w:p w14:paraId="45D3ACD1" w14:textId="77777777" w:rsidR="002B3495" w:rsidRPr="00525A9C" w:rsidRDefault="002B3495" w:rsidP="002B3495">
            <w:pPr>
              <w:pStyle w:val="Texto"/>
              <w:spacing w:before="20" w:after="20" w:line="200" w:lineRule="exact"/>
              <w:ind w:firstLine="0"/>
              <w:jc w:val="center"/>
              <w:rPr>
                <w:i/>
                <w:sz w:val="20"/>
              </w:rPr>
            </w:pPr>
            <w:r w:rsidRPr="00525A9C">
              <w:rPr>
                <w:i/>
                <w:sz w:val="20"/>
              </w:rPr>
              <w:t>17</w:t>
            </w:r>
          </w:p>
        </w:tc>
        <w:tc>
          <w:tcPr>
            <w:tcW w:w="3848" w:type="dxa"/>
            <w:tcBorders>
              <w:top w:val="nil"/>
              <w:bottom w:val="nil"/>
            </w:tcBorders>
            <w:shd w:val="clear" w:color="auto" w:fill="auto"/>
          </w:tcPr>
          <w:p w14:paraId="64999628"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la colocación de títulos y valores de la deuda pública interna a la par, sobre la par o bajo la par.</w:t>
            </w:r>
          </w:p>
        </w:tc>
        <w:tc>
          <w:tcPr>
            <w:tcW w:w="528" w:type="dxa"/>
            <w:tcBorders>
              <w:top w:val="nil"/>
              <w:bottom w:val="nil"/>
            </w:tcBorders>
            <w:shd w:val="clear" w:color="auto" w:fill="auto"/>
          </w:tcPr>
          <w:p w14:paraId="73225A44"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07EDC576" w14:textId="77777777" w:rsidR="002B3495" w:rsidRPr="00525A9C" w:rsidRDefault="002B3495" w:rsidP="002B3495">
            <w:pPr>
              <w:pStyle w:val="Texto"/>
              <w:spacing w:before="20" w:after="20" w:line="240" w:lineRule="exact"/>
              <w:ind w:firstLine="0"/>
              <w:rPr>
                <w:i/>
                <w:sz w:val="20"/>
              </w:rPr>
            </w:pPr>
          </w:p>
        </w:tc>
      </w:tr>
      <w:tr w:rsidR="002B3495" w:rsidRPr="00525A9C" w14:paraId="1AE43A04" w14:textId="77777777" w:rsidTr="002B3495">
        <w:trPr>
          <w:trHeight w:val="20"/>
        </w:trPr>
        <w:tc>
          <w:tcPr>
            <w:tcW w:w="488" w:type="dxa"/>
            <w:tcBorders>
              <w:top w:val="nil"/>
              <w:bottom w:val="nil"/>
            </w:tcBorders>
            <w:shd w:val="clear" w:color="auto" w:fill="auto"/>
          </w:tcPr>
          <w:p w14:paraId="39262DBE" w14:textId="77777777" w:rsidR="002B3495" w:rsidRPr="00525A9C" w:rsidRDefault="002B3495" w:rsidP="002B3495">
            <w:pPr>
              <w:pStyle w:val="Texto"/>
              <w:spacing w:before="20" w:after="20" w:line="200" w:lineRule="exact"/>
              <w:ind w:firstLine="0"/>
              <w:jc w:val="center"/>
              <w:rPr>
                <w:i/>
                <w:sz w:val="20"/>
              </w:rPr>
            </w:pPr>
            <w:r w:rsidRPr="00525A9C">
              <w:rPr>
                <w:i/>
                <w:sz w:val="20"/>
              </w:rPr>
              <w:t>18</w:t>
            </w:r>
          </w:p>
        </w:tc>
        <w:tc>
          <w:tcPr>
            <w:tcW w:w="3848" w:type="dxa"/>
            <w:tcBorders>
              <w:top w:val="nil"/>
              <w:bottom w:val="nil"/>
            </w:tcBorders>
            <w:shd w:val="clear" w:color="auto" w:fill="auto"/>
          </w:tcPr>
          <w:p w14:paraId="08B59E3B"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el ingreso de fondos de la deuda pública interna y/o externa derivado de la obtención de préstamos.</w:t>
            </w:r>
          </w:p>
        </w:tc>
        <w:tc>
          <w:tcPr>
            <w:tcW w:w="528" w:type="dxa"/>
            <w:tcBorders>
              <w:top w:val="nil"/>
              <w:bottom w:val="nil"/>
            </w:tcBorders>
            <w:shd w:val="clear" w:color="auto" w:fill="auto"/>
          </w:tcPr>
          <w:p w14:paraId="3A83E67F"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712E5E4A" w14:textId="77777777" w:rsidR="002B3495" w:rsidRPr="00525A9C" w:rsidRDefault="002B3495" w:rsidP="002B3495">
            <w:pPr>
              <w:pStyle w:val="Texto"/>
              <w:spacing w:before="20" w:after="20" w:line="240" w:lineRule="exact"/>
              <w:ind w:firstLine="0"/>
              <w:rPr>
                <w:i/>
                <w:sz w:val="20"/>
              </w:rPr>
            </w:pPr>
          </w:p>
        </w:tc>
      </w:tr>
      <w:tr w:rsidR="002B3495" w:rsidRPr="00525A9C" w14:paraId="6F59A1F1" w14:textId="77777777" w:rsidTr="002B3495">
        <w:trPr>
          <w:trHeight w:val="20"/>
        </w:trPr>
        <w:tc>
          <w:tcPr>
            <w:tcW w:w="488" w:type="dxa"/>
            <w:tcBorders>
              <w:top w:val="nil"/>
              <w:bottom w:val="nil"/>
            </w:tcBorders>
            <w:shd w:val="clear" w:color="auto" w:fill="auto"/>
          </w:tcPr>
          <w:p w14:paraId="40926C1E" w14:textId="77777777" w:rsidR="002B3495" w:rsidRPr="00525A9C" w:rsidRDefault="002B3495" w:rsidP="002B3495">
            <w:pPr>
              <w:pStyle w:val="Texto"/>
              <w:spacing w:before="20" w:after="20" w:line="200" w:lineRule="exact"/>
              <w:ind w:firstLine="0"/>
              <w:jc w:val="center"/>
              <w:rPr>
                <w:i/>
                <w:sz w:val="20"/>
              </w:rPr>
            </w:pPr>
            <w:r w:rsidRPr="00525A9C">
              <w:rPr>
                <w:i/>
                <w:sz w:val="20"/>
              </w:rPr>
              <w:t>19</w:t>
            </w:r>
          </w:p>
        </w:tc>
        <w:tc>
          <w:tcPr>
            <w:tcW w:w="3848" w:type="dxa"/>
            <w:tcBorders>
              <w:top w:val="nil"/>
              <w:bottom w:val="nil"/>
            </w:tcBorders>
            <w:shd w:val="clear" w:color="auto" w:fill="auto"/>
          </w:tcPr>
          <w:p w14:paraId="4C4A8B5F"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los intereses por la recuperación de los préstamos otorgados.</w:t>
            </w:r>
          </w:p>
        </w:tc>
        <w:tc>
          <w:tcPr>
            <w:tcW w:w="528" w:type="dxa"/>
            <w:tcBorders>
              <w:top w:val="nil"/>
              <w:bottom w:val="nil"/>
            </w:tcBorders>
            <w:shd w:val="clear" w:color="auto" w:fill="auto"/>
          </w:tcPr>
          <w:p w14:paraId="62D1987F"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1DD429F0" w14:textId="77777777" w:rsidR="002B3495" w:rsidRPr="00525A9C" w:rsidRDefault="002B3495" w:rsidP="002B3495">
            <w:pPr>
              <w:pStyle w:val="Texto"/>
              <w:spacing w:before="20" w:after="20" w:line="240" w:lineRule="exact"/>
              <w:ind w:firstLine="0"/>
              <w:rPr>
                <w:i/>
                <w:sz w:val="20"/>
              </w:rPr>
            </w:pPr>
          </w:p>
        </w:tc>
      </w:tr>
      <w:tr w:rsidR="002B3495" w:rsidRPr="00525A9C" w14:paraId="1068F2B6" w14:textId="77777777" w:rsidTr="002B3495">
        <w:trPr>
          <w:trHeight w:val="20"/>
        </w:trPr>
        <w:tc>
          <w:tcPr>
            <w:tcW w:w="488" w:type="dxa"/>
            <w:tcBorders>
              <w:top w:val="nil"/>
              <w:bottom w:val="nil"/>
            </w:tcBorders>
            <w:shd w:val="clear" w:color="auto" w:fill="auto"/>
          </w:tcPr>
          <w:p w14:paraId="5CA69EDF" w14:textId="77777777" w:rsidR="002B3495" w:rsidRPr="00525A9C" w:rsidRDefault="002B3495" w:rsidP="002B3495">
            <w:pPr>
              <w:pStyle w:val="Texto"/>
              <w:spacing w:before="20" w:after="20" w:line="200" w:lineRule="exact"/>
              <w:ind w:firstLine="0"/>
              <w:jc w:val="center"/>
              <w:rPr>
                <w:i/>
                <w:sz w:val="20"/>
              </w:rPr>
            </w:pPr>
            <w:r w:rsidRPr="00525A9C">
              <w:rPr>
                <w:i/>
                <w:sz w:val="20"/>
              </w:rPr>
              <w:t>20</w:t>
            </w:r>
          </w:p>
        </w:tc>
        <w:tc>
          <w:tcPr>
            <w:tcW w:w="3848" w:type="dxa"/>
            <w:tcBorders>
              <w:top w:val="nil"/>
              <w:bottom w:val="nil"/>
            </w:tcBorders>
            <w:shd w:val="clear" w:color="auto" w:fill="auto"/>
          </w:tcPr>
          <w:p w14:paraId="7F29C8D2"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los intereses ganados derivados de la recuperación de recursos al vencimiento de las inversiones financieras.</w:t>
            </w:r>
          </w:p>
        </w:tc>
        <w:tc>
          <w:tcPr>
            <w:tcW w:w="528" w:type="dxa"/>
            <w:tcBorders>
              <w:top w:val="nil"/>
              <w:bottom w:val="nil"/>
            </w:tcBorders>
            <w:shd w:val="clear" w:color="auto" w:fill="auto"/>
          </w:tcPr>
          <w:p w14:paraId="010A0B24"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795A1873" w14:textId="77777777" w:rsidR="002B3495" w:rsidRPr="00525A9C" w:rsidRDefault="002B3495" w:rsidP="002B3495">
            <w:pPr>
              <w:pStyle w:val="Texto"/>
              <w:spacing w:before="20" w:after="20" w:line="240" w:lineRule="exact"/>
              <w:ind w:firstLine="0"/>
              <w:rPr>
                <w:i/>
                <w:sz w:val="20"/>
              </w:rPr>
            </w:pPr>
          </w:p>
        </w:tc>
      </w:tr>
      <w:tr w:rsidR="002B3495" w:rsidRPr="00525A9C" w14:paraId="5F4345CA" w14:textId="77777777" w:rsidTr="002B3495">
        <w:trPr>
          <w:trHeight w:val="20"/>
        </w:trPr>
        <w:tc>
          <w:tcPr>
            <w:tcW w:w="488" w:type="dxa"/>
            <w:tcBorders>
              <w:top w:val="nil"/>
              <w:bottom w:val="nil"/>
            </w:tcBorders>
            <w:shd w:val="clear" w:color="auto" w:fill="auto"/>
          </w:tcPr>
          <w:p w14:paraId="2533E398" w14:textId="77777777" w:rsidR="002B3495" w:rsidRPr="00525A9C" w:rsidRDefault="002B3495" w:rsidP="002B3495">
            <w:pPr>
              <w:pStyle w:val="Texto"/>
              <w:spacing w:before="20" w:after="20" w:line="200" w:lineRule="exact"/>
              <w:ind w:firstLine="0"/>
              <w:jc w:val="center"/>
              <w:rPr>
                <w:i/>
                <w:sz w:val="20"/>
              </w:rPr>
            </w:pPr>
            <w:r w:rsidRPr="00525A9C">
              <w:rPr>
                <w:i/>
                <w:sz w:val="20"/>
              </w:rPr>
              <w:t>21</w:t>
            </w:r>
          </w:p>
        </w:tc>
        <w:tc>
          <w:tcPr>
            <w:tcW w:w="3848" w:type="dxa"/>
            <w:tcBorders>
              <w:top w:val="nil"/>
              <w:bottom w:val="nil"/>
            </w:tcBorders>
            <w:shd w:val="clear" w:color="auto" w:fill="auto"/>
          </w:tcPr>
          <w:p w14:paraId="52AF0FE4" w14:textId="77777777" w:rsidR="002B3495" w:rsidRPr="00525A9C" w:rsidRDefault="002B3495" w:rsidP="002B3495">
            <w:pPr>
              <w:pStyle w:val="Texto"/>
              <w:spacing w:before="20" w:after="20" w:line="200" w:lineRule="exact"/>
              <w:ind w:firstLine="0"/>
              <w:rPr>
                <w:i/>
                <w:strike/>
                <w:color w:val="0000FF"/>
                <w:sz w:val="20"/>
              </w:rPr>
            </w:pPr>
            <w:r w:rsidRPr="00525A9C">
              <w:rPr>
                <w:i/>
                <w:sz w:val="20"/>
              </w:rPr>
              <w:t>Por el traspaso al cierre del ejercicio de las modificaciones positivas a la Ley de Ingresos.</w:t>
            </w:r>
          </w:p>
        </w:tc>
        <w:tc>
          <w:tcPr>
            <w:tcW w:w="528" w:type="dxa"/>
            <w:tcBorders>
              <w:top w:val="nil"/>
              <w:bottom w:val="nil"/>
            </w:tcBorders>
            <w:shd w:val="clear" w:color="auto" w:fill="auto"/>
          </w:tcPr>
          <w:p w14:paraId="21017738"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nil"/>
            </w:tcBorders>
            <w:shd w:val="clear" w:color="auto" w:fill="auto"/>
          </w:tcPr>
          <w:p w14:paraId="50476D91" w14:textId="77777777" w:rsidR="002B3495" w:rsidRPr="00525A9C" w:rsidRDefault="002B3495" w:rsidP="002B3495">
            <w:pPr>
              <w:pStyle w:val="Texto"/>
              <w:spacing w:before="20" w:after="20" w:line="240" w:lineRule="exact"/>
              <w:ind w:firstLine="0"/>
              <w:rPr>
                <w:i/>
                <w:sz w:val="20"/>
              </w:rPr>
            </w:pPr>
          </w:p>
        </w:tc>
      </w:tr>
      <w:tr w:rsidR="002B3495" w:rsidRPr="00525A9C" w14:paraId="12E10B0A" w14:textId="77777777" w:rsidTr="00077A7E">
        <w:trPr>
          <w:trHeight w:val="72"/>
        </w:trPr>
        <w:tc>
          <w:tcPr>
            <w:tcW w:w="488" w:type="dxa"/>
            <w:tcBorders>
              <w:top w:val="nil"/>
            </w:tcBorders>
            <w:shd w:val="clear" w:color="auto" w:fill="auto"/>
          </w:tcPr>
          <w:p w14:paraId="32D948B9" w14:textId="77777777" w:rsidR="002B3495" w:rsidRPr="00525A9C" w:rsidRDefault="002B3495" w:rsidP="002B3495">
            <w:pPr>
              <w:pStyle w:val="Texto"/>
              <w:spacing w:before="20" w:after="20" w:line="200" w:lineRule="exact"/>
              <w:ind w:firstLine="0"/>
              <w:jc w:val="center"/>
              <w:rPr>
                <w:i/>
                <w:sz w:val="20"/>
              </w:rPr>
            </w:pPr>
            <w:r w:rsidRPr="00525A9C">
              <w:rPr>
                <w:i/>
                <w:sz w:val="20"/>
              </w:rPr>
              <w:t>22</w:t>
            </w:r>
          </w:p>
        </w:tc>
        <w:tc>
          <w:tcPr>
            <w:tcW w:w="3848" w:type="dxa"/>
            <w:tcBorders>
              <w:top w:val="nil"/>
            </w:tcBorders>
            <w:shd w:val="clear" w:color="auto" w:fill="auto"/>
          </w:tcPr>
          <w:p w14:paraId="54C7C217" w14:textId="77777777" w:rsidR="002B3495" w:rsidRPr="00525A9C" w:rsidRDefault="002B3495" w:rsidP="002B3495">
            <w:pPr>
              <w:pStyle w:val="Texto"/>
              <w:spacing w:before="20" w:after="20" w:line="200" w:lineRule="exact"/>
              <w:ind w:firstLine="0"/>
              <w:rPr>
                <w:i/>
                <w:sz w:val="20"/>
              </w:rPr>
            </w:pPr>
            <w:r w:rsidRPr="00525A9C">
              <w:rPr>
                <w:i/>
                <w:sz w:val="20"/>
              </w:rPr>
              <w:t>Por la Ley de Ingresos por Ejecutar no devengada.</w:t>
            </w:r>
          </w:p>
          <w:p w14:paraId="0E6DC0E1" w14:textId="77777777" w:rsidR="002B3495" w:rsidRPr="00525A9C" w:rsidRDefault="002B3495" w:rsidP="002B3495">
            <w:pPr>
              <w:pStyle w:val="Texto"/>
              <w:spacing w:before="20" w:after="20" w:line="200" w:lineRule="exact"/>
              <w:ind w:firstLine="0"/>
              <w:rPr>
                <w:i/>
                <w:sz w:val="20"/>
              </w:rPr>
            </w:pPr>
          </w:p>
          <w:p w14:paraId="238D2705" w14:textId="77777777" w:rsidR="002B3495" w:rsidRPr="00525A9C" w:rsidRDefault="002B3495" w:rsidP="002B3495">
            <w:pPr>
              <w:pStyle w:val="Texto"/>
              <w:spacing w:before="20" w:after="20" w:line="200" w:lineRule="exact"/>
              <w:ind w:firstLine="0"/>
              <w:rPr>
                <w:i/>
                <w:sz w:val="20"/>
              </w:rPr>
            </w:pPr>
          </w:p>
          <w:p w14:paraId="791EB5E4" w14:textId="77777777" w:rsidR="002B3495" w:rsidRPr="00525A9C" w:rsidRDefault="002B3495" w:rsidP="002B3495">
            <w:pPr>
              <w:pStyle w:val="Texto"/>
              <w:spacing w:before="20" w:after="20" w:line="200" w:lineRule="exact"/>
              <w:ind w:firstLine="0"/>
              <w:rPr>
                <w:i/>
                <w:sz w:val="20"/>
              </w:rPr>
            </w:pPr>
          </w:p>
          <w:p w14:paraId="2A34EC2F" w14:textId="77777777" w:rsidR="002B3495" w:rsidRPr="00525A9C" w:rsidRDefault="002B3495" w:rsidP="002B3495">
            <w:pPr>
              <w:pStyle w:val="Texto"/>
              <w:spacing w:before="20" w:after="20" w:line="200" w:lineRule="exact"/>
              <w:ind w:firstLine="0"/>
              <w:rPr>
                <w:i/>
                <w:sz w:val="20"/>
              </w:rPr>
            </w:pPr>
          </w:p>
          <w:p w14:paraId="4B558065" w14:textId="77777777" w:rsidR="002B3495" w:rsidRPr="00525A9C" w:rsidRDefault="002B3495" w:rsidP="002B3495">
            <w:pPr>
              <w:pStyle w:val="Texto"/>
              <w:spacing w:before="20" w:after="20" w:line="200" w:lineRule="exact"/>
              <w:ind w:firstLine="0"/>
              <w:rPr>
                <w:i/>
                <w:sz w:val="20"/>
              </w:rPr>
            </w:pPr>
          </w:p>
          <w:p w14:paraId="2A2B7ACF" w14:textId="77777777" w:rsidR="002B3495" w:rsidRPr="00525A9C" w:rsidRDefault="002B3495" w:rsidP="002B3495">
            <w:pPr>
              <w:pStyle w:val="Texto"/>
              <w:spacing w:before="20" w:after="20" w:line="200" w:lineRule="exact"/>
              <w:ind w:firstLine="0"/>
              <w:rPr>
                <w:i/>
                <w:sz w:val="20"/>
              </w:rPr>
            </w:pPr>
          </w:p>
          <w:p w14:paraId="5A8DB597" w14:textId="77777777" w:rsidR="002B3495" w:rsidRPr="00525A9C" w:rsidRDefault="002B3495" w:rsidP="002B3495">
            <w:pPr>
              <w:pStyle w:val="Texto"/>
              <w:spacing w:before="20" w:after="20" w:line="200" w:lineRule="exact"/>
              <w:ind w:firstLine="0"/>
              <w:rPr>
                <w:i/>
                <w:sz w:val="20"/>
              </w:rPr>
            </w:pPr>
          </w:p>
          <w:p w14:paraId="097C583F" w14:textId="77777777" w:rsidR="002B3495" w:rsidRPr="00525A9C" w:rsidRDefault="002B3495" w:rsidP="002B3495">
            <w:pPr>
              <w:pStyle w:val="Texto"/>
              <w:spacing w:before="20" w:after="20" w:line="200" w:lineRule="exact"/>
              <w:ind w:firstLine="0"/>
              <w:rPr>
                <w:i/>
                <w:sz w:val="20"/>
              </w:rPr>
            </w:pPr>
          </w:p>
          <w:p w14:paraId="02521C11" w14:textId="77777777" w:rsidR="002B3495" w:rsidRPr="00525A9C" w:rsidRDefault="002B3495" w:rsidP="002B3495">
            <w:pPr>
              <w:pStyle w:val="Texto"/>
              <w:spacing w:before="20" w:after="20" w:line="200" w:lineRule="exact"/>
              <w:ind w:firstLine="0"/>
              <w:rPr>
                <w:i/>
                <w:sz w:val="20"/>
              </w:rPr>
            </w:pPr>
          </w:p>
          <w:p w14:paraId="230B6DFA" w14:textId="77777777" w:rsidR="002B3495" w:rsidRPr="00525A9C" w:rsidRDefault="002B3495" w:rsidP="002B3495">
            <w:pPr>
              <w:pStyle w:val="Texto"/>
              <w:spacing w:before="20" w:after="20" w:line="200" w:lineRule="exact"/>
              <w:ind w:firstLine="0"/>
              <w:rPr>
                <w:i/>
                <w:sz w:val="20"/>
              </w:rPr>
            </w:pPr>
          </w:p>
          <w:p w14:paraId="0886D356" w14:textId="77777777" w:rsidR="002B3495" w:rsidRPr="00525A9C" w:rsidRDefault="002B3495" w:rsidP="002B3495">
            <w:pPr>
              <w:pStyle w:val="Texto"/>
              <w:spacing w:before="20" w:after="20" w:line="200" w:lineRule="exact"/>
              <w:ind w:firstLine="0"/>
              <w:rPr>
                <w:i/>
                <w:sz w:val="20"/>
              </w:rPr>
            </w:pPr>
          </w:p>
          <w:p w14:paraId="3766479C" w14:textId="77777777" w:rsidR="002B3495" w:rsidRPr="00525A9C" w:rsidRDefault="002B3495" w:rsidP="002B3495">
            <w:pPr>
              <w:pStyle w:val="Texto"/>
              <w:spacing w:before="20" w:after="20" w:line="200" w:lineRule="exact"/>
              <w:ind w:firstLine="0"/>
              <w:rPr>
                <w:i/>
                <w:sz w:val="20"/>
              </w:rPr>
            </w:pPr>
          </w:p>
          <w:p w14:paraId="69D5FC71" w14:textId="77777777" w:rsidR="002B3495" w:rsidRPr="00525A9C" w:rsidRDefault="002B3495" w:rsidP="002B3495">
            <w:pPr>
              <w:pStyle w:val="Texto"/>
              <w:spacing w:before="20" w:after="20" w:line="200" w:lineRule="exact"/>
              <w:ind w:firstLine="0"/>
              <w:rPr>
                <w:i/>
                <w:sz w:val="20"/>
              </w:rPr>
            </w:pPr>
          </w:p>
          <w:p w14:paraId="514273E9" w14:textId="77777777" w:rsidR="002B3495" w:rsidRPr="00525A9C" w:rsidRDefault="002B3495" w:rsidP="002B3495">
            <w:pPr>
              <w:pStyle w:val="Texto"/>
              <w:spacing w:before="20" w:after="20" w:line="200" w:lineRule="exact"/>
              <w:ind w:firstLine="0"/>
              <w:rPr>
                <w:i/>
                <w:sz w:val="20"/>
              </w:rPr>
            </w:pPr>
          </w:p>
          <w:p w14:paraId="7D658AF5" w14:textId="77777777" w:rsidR="002B3495" w:rsidRPr="00525A9C" w:rsidRDefault="002B3495" w:rsidP="002B3495">
            <w:pPr>
              <w:pStyle w:val="Texto"/>
              <w:spacing w:before="20" w:after="20" w:line="200" w:lineRule="exact"/>
              <w:ind w:firstLine="0"/>
              <w:rPr>
                <w:i/>
                <w:sz w:val="20"/>
              </w:rPr>
            </w:pPr>
          </w:p>
          <w:p w14:paraId="3B90C6A0" w14:textId="77777777" w:rsidR="002B3495" w:rsidRPr="00525A9C" w:rsidRDefault="002B3495" w:rsidP="002B3495">
            <w:pPr>
              <w:pStyle w:val="Texto"/>
              <w:spacing w:before="20" w:after="20" w:line="200" w:lineRule="exact"/>
              <w:ind w:firstLine="0"/>
              <w:rPr>
                <w:i/>
                <w:sz w:val="20"/>
              </w:rPr>
            </w:pPr>
          </w:p>
          <w:p w14:paraId="3C20B813" w14:textId="77777777" w:rsidR="002B3495" w:rsidRPr="00525A9C" w:rsidRDefault="002B3495" w:rsidP="002B3495">
            <w:pPr>
              <w:pStyle w:val="Texto"/>
              <w:spacing w:before="20" w:after="20" w:line="200" w:lineRule="exact"/>
              <w:ind w:firstLine="0"/>
              <w:rPr>
                <w:i/>
                <w:sz w:val="20"/>
              </w:rPr>
            </w:pPr>
          </w:p>
          <w:p w14:paraId="4E428379" w14:textId="77777777" w:rsidR="002B3495" w:rsidRPr="00525A9C" w:rsidRDefault="002B3495" w:rsidP="002B3495">
            <w:pPr>
              <w:pStyle w:val="Texto"/>
              <w:spacing w:before="20" w:after="20" w:line="200" w:lineRule="exact"/>
              <w:ind w:firstLine="0"/>
              <w:rPr>
                <w:i/>
                <w:sz w:val="20"/>
              </w:rPr>
            </w:pPr>
          </w:p>
          <w:p w14:paraId="68BA993D" w14:textId="77777777" w:rsidR="002B3495" w:rsidRPr="00525A9C" w:rsidRDefault="002B3495" w:rsidP="002B3495">
            <w:pPr>
              <w:pStyle w:val="Texto"/>
              <w:spacing w:before="20" w:after="20" w:line="200" w:lineRule="exact"/>
              <w:ind w:firstLine="0"/>
              <w:rPr>
                <w:i/>
                <w:sz w:val="20"/>
              </w:rPr>
            </w:pPr>
          </w:p>
          <w:p w14:paraId="5995A2A8" w14:textId="77777777" w:rsidR="002B3495" w:rsidRPr="00525A9C" w:rsidRDefault="002B3495" w:rsidP="002B3495">
            <w:pPr>
              <w:pStyle w:val="Texto"/>
              <w:spacing w:before="20" w:after="20" w:line="200" w:lineRule="exact"/>
              <w:ind w:firstLine="0"/>
              <w:rPr>
                <w:i/>
                <w:sz w:val="20"/>
              </w:rPr>
            </w:pPr>
          </w:p>
          <w:p w14:paraId="5C8DFDA4" w14:textId="77777777" w:rsidR="002B3495" w:rsidRPr="00525A9C" w:rsidRDefault="002B3495" w:rsidP="002B3495">
            <w:pPr>
              <w:pStyle w:val="Texto"/>
              <w:spacing w:before="20" w:after="20" w:line="200" w:lineRule="exact"/>
              <w:ind w:firstLine="0"/>
              <w:rPr>
                <w:i/>
                <w:sz w:val="20"/>
              </w:rPr>
            </w:pPr>
          </w:p>
          <w:p w14:paraId="4E486B06" w14:textId="77777777" w:rsidR="002B3495" w:rsidRPr="00525A9C" w:rsidRDefault="002B3495" w:rsidP="002B3495">
            <w:pPr>
              <w:pStyle w:val="Texto"/>
              <w:spacing w:before="20" w:after="20" w:line="200" w:lineRule="exact"/>
              <w:ind w:firstLine="0"/>
              <w:rPr>
                <w:i/>
                <w:sz w:val="20"/>
              </w:rPr>
            </w:pPr>
          </w:p>
          <w:p w14:paraId="4B3E94FA" w14:textId="77777777" w:rsidR="002B3495" w:rsidRPr="00525A9C" w:rsidRDefault="002B3495" w:rsidP="002B3495">
            <w:pPr>
              <w:pStyle w:val="Texto"/>
              <w:spacing w:before="20" w:after="20" w:line="200" w:lineRule="exact"/>
              <w:ind w:firstLine="0"/>
              <w:rPr>
                <w:i/>
                <w:sz w:val="20"/>
              </w:rPr>
            </w:pPr>
          </w:p>
          <w:p w14:paraId="3AE625D2" w14:textId="77777777" w:rsidR="002B3495" w:rsidRPr="00525A9C" w:rsidRDefault="002B3495" w:rsidP="002B3495">
            <w:pPr>
              <w:pStyle w:val="Texto"/>
              <w:spacing w:before="20" w:after="20" w:line="200" w:lineRule="exact"/>
              <w:ind w:firstLine="0"/>
              <w:rPr>
                <w:i/>
                <w:sz w:val="20"/>
              </w:rPr>
            </w:pPr>
          </w:p>
          <w:p w14:paraId="2A45AB74" w14:textId="77777777" w:rsidR="002B3495" w:rsidRPr="00525A9C" w:rsidRDefault="002B3495" w:rsidP="002B3495">
            <w:pPr>
              <w:pStyle w:val="Texto"/>
              <w:spacing w:before="20" w:after="20" w:line="200" w:lineRule="exact"/>
              <w:ind w:firstLine="0"/>
              <w:rPr>
                <w:i/>
                <w:sz w:val="20"/>
              </w:rPr>
            </w:pPr>
          </w:p>
          <w:p w14:paraId="4DCF4387" w14:textId="77777777" w:rsidR="002B3495" w:rsidRPr="00525A9C" w:rsidRDefault="002B3495" w:rsidP="002B3495">
            <w:pPr>
              <w:pStyle w:val="Texto"/>
              <w:spacing w:before="20" w:after="20" w:line="200" w:lineRule="exact"/>
              <w:ind w:firstLine="0"/>
              <w:rPr>
                <w:i/>
                <w:strike/>
                <w:sz w:val="20"/>
              </w:rPr>
            </w:pPr>
          </w:p>
        </w:tc>
        <w:tc>
          <w:tcPr>
            <w:tcW w:w="528" w:type="dxa"/>
            <w:tcBorders>
              <w:top w:val="nil"/>
            </w:tcBorders>
            <w:shd w:val="clear" w:color="auto" w:fill="auto"/>
          </w:tcPr>
          <w:p w14:paraId="235E6956"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tcBorders>
            <w:shd w:val="clear" w:color="auto" w:fill="auto"/>
          </w:tcPr>
          <w:p w14:paraId="77FBD32B" w14:textId="77777777" w:rsidR="002B3495" w:rsidRPr="00525A9C" w:rsidRDefault="002B3495" w:rsidP="002B3495">
            <w:pPr>
              <w:pStyle w:val="Texto"/>
              <w:spacing w:before="20" w:after="20" w:line="240" w:lineRule="exact"/>
              <w:ind w:firstLine="0"/>
              <w:rPr>
                <w:i/>
                <w:sz w:val="20"/>
              </w:rPr>
            </w:pPr>
          </w:p>
        </w:tc>
      </w:tr>
      <w:tr w:rsidR="002B3495" w:rsidRPr="00525A9C" w14:paraId="794D544D" w14:textId="77777777" w:rsidTr="002B3495">
        <w:trPr>
          <w:trHeight w:val="20"/>
        </w:trPr>
        <w:tc>
          <w:tcPr>
            <w:tcW w:w="8712" w:type="dxa"/>
            <w:gridSpan w:val="4"/>
            <w:tcBorders>
              <w:top w:val="single" w:sz="6" w:space="0" w:color="auto"/>
              <w:bottom w:val="single" w:sz="6" w:space="0" w:color="auto"/>
            </w:tcBorders>
            <w:shd w:val="clear" w:color="auto" w:fill="auto"/>
          </w:tcPr>
          <w:p w14:paraId="5E714032" w14:textId="77777777" w:rsidR="002B3495" w:rsidRPr="00525A9C" w:rsidRDefault="002B3495" w:rsidP="002B3495">
            <w:pPr>
              <w:pStyle w:val="Texto"/>
              <w:spacing w:before="20" w:after="20" w:line="240" w:lineRule="exact"/>
              <w:ind w:firstLine="0"/>
              <w:rPr>
                <w:i/>
                <w:sz w:val="20"/>
              </w:rPr>
            </w:pPr>
            <w:r w:rsidRPr="00525A9C">
              <w:rPr>
                <w:b/>
                <w:i/>
                <w:sz w:val="20"/>
              </w:rPr>
              <w:t>SU SALDO REPRESENTA</w:t>
            </w:r>
          </w:p>
          <w:p w14:paraId="39B89588" w14:textId="77777777" w:rsidR="002B3495" w:rsidRPr="00525A9C" w:rsidRDefault="002B3495" w:rsidP="002B3495">
            <w:pPr>
              <w:pStyle w:val="Texto"/>
              <w:spacing w:before="20" w:after="20" w:line="240" w:lineRule="exact"/>
              <w:ind w:firstLine="0"/>
              <w:rPr>
                <w:i/>
                <w:strike/>
                <w:color w:val="0000FF"/>
                <w:sz w:val="20"/>
              </w:rPr>
            </w:pPr>
            <w:r w:rsidRPr="00525A9C">
              <w:rPr>
                <w:i/>
                <w:sz w:val="20"/>
              </w:rPr>
              <w:t>Los ingresos estimados incluyendo las modificaciones por ampliaciones y reducciones autorizadas, así como, los ingresos devengados.</w:t>
            </w:r>
          </w:p>
        </w:tc>
      </w:tr>
      <w:tr w:rsidR="002B3495" w:rsidRPr="00525A9C" w14:paraId="43150B56" w14:textId="77777777" w:rsidTr="002B3495">
        <w:trPr>
          <w:trHeight w:val="20"/>
        </w:trPr>
        <w:tc>
          <w:tcPr>
            <w:tcW w:w="8712" w:type="dxa"/>
            <w:gridSpan w:val="4"/>
            <w:tcBorders>
              <w:top w:val="single" w:sz="6" w:space="0" w:color="auto"/>
              <w:bottom w:val="single" w:sz="6" w:space="0" w:color="auto"/>
            </w:tcBorders>
            <w:shd w:val="clear" w:color="auto" w:fill="auto"/>
          </w:tcPr>
          <w:p w14:paraId="26A7FC45" w14:textId="77777777" w:rsidR="002B3495" w:rsidRPr="00525A9C" w:rsidRDefault="002B3495" w:rsidP="002B3495">
            <w:pPr>
              <w:pStyle w:val="Texto"/>
              <w:spacing w:before="20" w:after="20" w:line="240" w:lineRule="exact"/>
              <w:ind w:firstLine="0"/>
              <w:rPr>
                <w:b/>
                <w:i/>
                <w:sz w:val="20"/>
              </w:rPr>
            </w:pPr>
            <w:r w:rsidRPr="00525A9C">
              <w:rPr>
                <w:b/>
                <w:i/>
                <w:sz w:val="20"/>
              </w:rPr>
              <w:t>OBSERVACIONES</w:t>
            </w:r>
          </w:p>
          <w:p w14:paraId="1585A4EE" w14:textId="77777777" w:rsidR="002B3495" w:rsidRPr="00525A9C" w:rsidRDefault="002B3495" w:rsidP="002B3495">
            <w:pPr>
              <w:pStyle w:val="Texto"/>
              <w:spacing w:before="20" w:after="20" w:line="240" w:lineRule="exact"/>
              <w:ind w:firstLine="0"/>
              <w:rPr>
                <w:i/>
                <w:sz w:val="20"/>
              </w:rPr>
            </w:pPr>
          </w:p>
        </w:tc>
      </w:tr>
    </w:tbl>
    <w:p w14:paraId="1960CA05" w14:textId="77777777" w:rsidR="002B3495" w:rsidRPr="00525A9C" w:rsidRDefault="002B3495" w:rsidP="002B3495">
      <w:pPr>
        <w:pStyle w:val="Texto"/>
        <w:spacing w:after="0" w:line="200" w:lineRule="exact"/>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F131307" w14:textId="77777777" w:rsidTr="002B3495">
        <w:trPr>
          <w:trHeight w:val="20"/>
        </w:trPr>
        <w:tc>
          <w:tcPr>
            <w:tcW w:w="869" w:type="dxa"/>
            <w:shd w:val="clear" w:color="auto" w:fill="auto"/>
            <w:vAlign w:val="center"/>
          </w:tcPr>
          <w:p w14:paraId="3132EB3F"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164" w:type="dxa"/>
            <w:shd w:val="clear" w:color="auto" w:fill="auto"/>
            <w:vAlign w:val="center"/>
          </w:tcPr>
          <w:p w14:paraId="0977AA0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4EC295B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19F6C97A"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2B9C1D0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E10DA27" w14:textId="77777777" w:rsidTr="002B3495">
        <w:trPr>
          <w:trHeight w:val="20"/>
        </w:trPr>
        <w:tc>
          <w:tcPr>
            <w:tcW w:w="869" w:type="dxa"/>
            <w:shd w:val="clear" w:color="auto" w:fill="auto"/>
            <w:vAlign w:val="center"/>
          </w:tcPr>
          <w:p w14:paraId="39CDB9D4" w14:textId="77777777" w:rsidR="002B3495" w:rsidRPr="00525A9C" w:rsidRDefault="002B3495" w:rsidP="002B3495">
            <w:pPr>
              <w:pStyle w:val="Texto"/>
              <w:spacing w:before="40" w:after="40" w:line="240" w:lineRule="exact"/>
              <w:ind w:firstLine="0"/>
              <w:jc w:val="center"/>
              <w:rPr>
                <w:i/>
                <w:sz w:val="20"/>
              </w:rPr>
            </w:pPr>
            <w:r w:rsidRPr="00525A9C">
              <w:rPr>
                <w:i/>
                <w:sz w:val="20"/>
              </w:rPr>
              <w:t>8.1.3</w:t>
            </w:r>
          </w:p>
        </w:tc>
        <w:tc>
          <w:tcPr>
            <w:tcW w:w="1164" w:type="dxa"/>
            <w:shd w:val="clear" w:color="auto" w:fill="auto"/>
            <w:vAlign w:val="center"/>
          </w:tcPr>
          <w:p w14:paraId="245EBC08"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6160335B"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429F0998" w14:textId="77777777" w:rsidR="002B3495" w:rsidRPr="00525A9C" w:rsidRDefault="002B3495" w:rsidP="002B3495">
            <w:pPr>
              <w:pStyle w:val="Texto"/>
              <w:spacing w:before="40" w:after="40" w:line="240" w:lineRule="exact"/>
              <w:ind w:firstLine="0"/>
              <w:jc w:val="center"/>
              <w:rPr>
                <w:i/>
                <w:strike/>
                <w:color w:val="0000FF"/>
                <w:sz w:val="20"/>
              </w:rPr>
            </w:pPr>
            <w:r w:rsidRPr="00525A9C">
              <w:rPr>
                <w:i/>
                <w:sz w:val="20"/>
              </w:rPr>
              <w:t>Modificaciones a la Ley de Ingresos Estimada</w:t>
            </w:r>
          </w:p>
        </w:tc>
        <w:tc>
          <w:tcPr>
            <w:tcW w:w="2184" w:type="dxa"/>
            <w:shd w:val="clear" w:color="auto" w:fill="auto"/>
            <w:vAlign w:val="center"/>
          </w:tcPr>
          <w:p w14:paraId="6A3FD665" w14:textId="77777777" w:rsidR="002B3495" w:rsidRPr="00525A9C" w:rsidRDefault="002B3495" w:rsidP="002B3495">
            <w:pPr>
              <w:pStyle w:val="Texto"/>
              <w:spacing w:before="40" w:after="40" w:line="240" w:lineRule="exact"/>
              <w:ind w:firstLine="0"/>
              <w:jc w:val="center"/>
              <w:rPr>
                <w:i/>
                <w:sz w:val="20"/>
              </w:rPr>
            </w:pPr>
            <w:r w:rsidRPr="00525A9C">
              <w:rPr>
                <w:i/>
                <w:sz w:val="20"/>
              </w:rPr>
              <w:t>Deudora /Acreedora</w:t>
            </w:r>
          </w:p>
        </w:tc>
      </w:tr>
      <w:tr w:rsidR="002B3495" w:rsidRPr="00525A9C" w14:paraId="5C1F55D3" w14:textId="77777777" w:rsidTr="002B3495">
        <w:trPr>
          <w:trHeight w:val="20"/>
        </w:trPr>
        <w:tc>
          <w:tcPr>
            <w:tcW w:w="869" w:type="dxa"/>
            <w:shd w:val="clear" w:color="auto" w:fill="auto"/>
            <w:vAlign w:val="center"/>
          </w:tcPr>
          <w:p w14:paraId="578DCE80"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7637F783" w14:textId="77777777" w:rsidR="002B3495" w:rsidRPr="00525A9C" w:rsidRDefault="002B3495" w:rsidP="002B3495">
            <w:pPr>
              <w:pStyle w:val="Texto"/>
              <w:spacing w:before="40" w:after="40" w:line="260" w:lineRule="exact"/>
              <w:ind w:firstLine="0"/>
              <w:rPr>
                <w:i/>
                <w:sz w:val="20"/>
              </w:rPr>
            </w:pPr>
            <w:r w:rsidRPr="00525A9C">
              <w:rPr>
                <w:i/>
                <w:sz w:val="20"/>
              </w:rPr>
              <w:t>Modificaciones a la Ley de Ingresos Estimada</w:t>
            </w:r>
          </w:p>
        </w:tc>
      </w:tr>
    </w:tbl>
    <w:p w14:paraId="392C5599"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68482968" w14:textId="77777777" w:rsidTr="002B3495">
        <w:trPr>
          <w:trHeight w:val="20"/>
        </w:trPr>
        <w:tc>
          <w:tcPr>
            <w:tcW w:w="488" w:type="dxa"/>
            <w:tcBorders>
              <w:top w:val="single" w:sz="6" w:space="0" w:color="auto"/>
              <w:bottom w:val="single" w:sz="6" w:space="0" w:color="auto"/>
            </w:tcBorders>
            <w:shd w:val="clear" w:color="auto" w:fill="auto"/>
          </w:tcPr>
          <w:p w14:paraId="74DC8F2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4C6D547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194F209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0BA2314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238321F" w14:textId="77777777" w:rsidTr="002B3495">
        <w:trPr>
          <w:trHeight w:val="20"/>
        </w:trPr>
        <w:tc>
          <w:tcPr>
            <w:tcW w:w="488" w:type="dxa"/>
            <w:tcBorders>
              <w:top w:val="single" w:sz="6" w:space="0" w:color="auto"/>
            </w:tcBorders>
            <w:shd w:val="clear" w:color="auto" w:fill="auto"/>
          </w:tcPr>
          <w:p w14:paraId="33696DB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6EA31E1B" w14:textId="77777777" w:rsidR="002B3495" w:rsidRPr="00525A9C" w:rsidRDefault="002B3495" w:rsidP="002B3495">
            <w:pPr>
              <w:pStyle w:val="Texto"/>
              <w:spacing w:before="40" w:after="40" w:line="240" w:lineRule="exact"/>
              <w:ind w:firstLine="0"/>
              <w:rPr>
                <w:i/>
                <w:sz w:val="20"/>
              </w:rPr>
            </w:pPr>
            <w:r w:rsidRPr="00525A9C">
              <w:rPr>
                <w:i/>
                <w:sz w:val="20"/>
              </w:rPr>
              <w:t>Por las modificaciones positivas a la estimación de la Ley de Ingresos.</w:t>
            </w:r>
          </w:p>
        </w:tc>
        <w:tc>
          <w:tcPr>
            <w:tcW w:w="528" w:type="dxa"/>
            <w:tcBorders>
              <w:top w:val="single" w:sz="6" w:space="0" w:color="auto"/>
            </w:tcBorders>
            <w:shd w:val="clear" w:color="auto" w:fill="auto"/>
          </w:tcPr>
          <w:p w14:paraId="02C6F21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25420EA2" w14:textId="77777777" w:rsidR="002B3495" w:rsidRPr="00525A9C" w:rsidRDefault="002B3495" w:rsidP="002B3495">
            <w:pPr>
              <w:pStyle w:val="Texto"/>
              <w:spacing w:before="40" w:after="40" w:line="240" w:lineRule="exact"/>
              <w:ind w:firstLine="0"/>
              <w:rPr>
                <w:i/>
                <w:sz w:val="20"/>
              </w:rPr>
            </w:pPr>
            <w:r w:rsidRPr="00525A9C">
              <w:rPr>
                <w:i/>
                <w:sz w:val="20"/>
              </w:rPr>
              <w:t>Por las modificaciones negativas a la estimación de la Ley de Ingresos.</w:t>
            </w:r>
          </w:p>
        </w:tc>
      </w:tr>
      <w:tr w:rsidR="002B3495" w:rsidRPr="00525A9C" w14:paraId="21A951C0" w14:textId="77777777" w:rsidTr="002B3495">
        <w:trPr>
          <w:trHeight w:val="20"/>
        </w:trPr>
        <w:tc>
          <w:tcPr>
            <w:tcW w:w="488" w:type="dxa"/>
            <w:shd w:val="clear" w:color="auto" w:fill="auto"/>
          </w:tcPr>
          <w:p w14:paraId="70E7B4DD"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041267D1"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traspaso al cierre de ejercicio de las modificaciones negativas a la Ley de Ingresos.</w:t>
            </w:r>
          </w:p>
        </w:tc>
        <w:tc>
          <w:tcPr>
            <w:tcW w:w="528" w:type="dxa"/>
            <w:shd w:val="clear" w:color="auto" w:fill="auto"/>
          </w:tcPr>
          <w:p w14:paraId="5125753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250DE8D1" w14:textId="77777777" w:rsidR="002B3495" w:rsidRPr="00525A9C" w:rsidRDefault="002B3495" w:rsidP="002B3495">
            <w:pPr>
              <w:pStyle w:val="Texto"/>
              <w:spacing w:before="40" w:after="40" w:line="240" w:lineRule="exact"/>
              <w:ind w:firstLine="0"/>
              <w:rPr>
                <w:i/>
                <w:strike/>
                <w:color w:val="0000FF"/>
                <w:sz w:val="20"/>
              </w:rPr>
            </w:pPr>
            <w:r w:rsidRPr="00525A9C">
              <w:rPr>
                <w:i/>
                <w:sz w:val="20"/>
              </w:rPr>
              <w:t>Por el traspaso al cierre del ejercicio de las modificaciones positivas a la Ley de Ingresos.</w:t>
            </w:r>
          </w:p>
        </w:tc>
      </w:tr>
      <w:tr w:rsidR="002B3495" w:rsidRPr="00525A9C" w14:paraId="7463DF53" w14:textId="77777777" w:rsidTr="002B3495">
        <w:trPr>
          <w:trHeight w:val="20"/>
        </w:trPr>
        <w:tc>
          <w:tcPr>
            <w:tcW w:w="488" w:type="dxa"/>
            <w:shd w:val="clear" w:color="auto" w:fill="auto"/>
          </w:tcPr>
          <w:p w14:paraId="77B1F296"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0B45B68"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2236273"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2849C10" w14:textId="77777777" w:rsidR="002B3495" w:rsidRPr="00525A9C" w:rsidRDefault="002B3495" w:rsidP="002B3495">
            <w:pPr>
              <w:pStyle w:val="Texto"/>
              <w:spacing w:before="40" w:after="40" w:line="240" w:lineRule="exact"/>
              <w:ind w:firstLine="0"/>
              <w:rPr>
                <w:i/>
                <w:sz w:val="20"/>
              </w:rPr>
            </w:pPr>
          </w:p>
        </w:tc>
      </w:tr>
      <w:tr w:rsidR="002B3495" w:rsidRPr="00525A9C" w14:paraId="0F083030" w14:textId="77777777" w:rsidTr="002B3495">
        <w:trPr>
          <w:trHeight w:val="20"/>
        </w:trPr>
        <w:tc>
          <w:tcPr>
            <w:tcW w:w="488" w:type="dxa"/>
            <w:shd w:val="clear" w:color="auto" w:fill="auto"/>
          </w:tcPr>
          <w:p w14:paraId="367B5CA7"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359E42EB"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379F975"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963A6F0" w14:textId="77777777" w:rsidR="002B3495" w:rsidRPr="00525A9C" w:rsidRDefault="002B3495" w:rsidP="002B3495">
            <w:pPr>
              <w:pStyle w:val="Texto"/>
              <w:spacing w:before="40" w:after="40" w:line="240" w:lineRule="exact"/>
              <w:ind w:firstLine="0"/>
              <w:rPr>
                <w:i/>
                <w:sz w:val="20"/>
              </w:rPr>
            </w:pPr>
          </w:p>
        </w:tc>
      </w:tr>
      <w:tr w:rsidR="002B3495" w:rsidRPr="00525A9C" w14:paraId="5FE5AC0F" w14:textId="77777777" w:rsidTr="002B3495">
        <w:trPr>
          <w:trHeight w:val="20"/>
        </w:trPr>
        <w:tc>
          <w:tcPr>
            <w:tcW w:w="488" w:type="dxa"/>
            <w:shd w:val="clear" w:color="auto" w:fill="auto"/>
          </w:tcPr>
          <w:p w14:paraId="482D639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052CD56"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39C0D2B"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4B21BEA" w14:textId="77777777" w:rsidR="002B3495" w:rsidRPr="00525A9C" w:rsidRDefault="002B3495" w:rsidP="002B3495">
            <w:pPr>
              <w:pStyle w:val="Texto"/>
              <w:spacing w:before="40" w:after="40" w:line="240" w:lineRule="exact"/>
              <w:ind w:firstLine="0"/>
              <w:rPr>
                <w:i/>
                <w:sz w:val="20"/>
              </w:rPr>
            </w:pPr>
          </w:p>
        </w:tc>
      </w:tr>
      <w:tr w:rsidR="002B3495" w:rsidRPr="00525A9C" w14:paraId="3A82481D" w14:textId="77777777" w:rsidTr="002B3495">
        <w:trPr>
          <w:trHeight w:val="20"/>
        </w:trPr>
        <w:tc>
          <w:tcPr>
            <w:tcW w:w="488" w:type="dxa"/>
            <w:shd w:val="clear" w:color="auto" w:fill="auto"/>
          </w:tcPr>
          <w:p w14:paraId="0906A34E"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EB3915F"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29DCBF88"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4AC8BF7" w14:textId="77777777" w:rsidR="002B3495" w:rsidRPr="00525A9C" w:rsidRDefault="002B3495" w:rsidP="002B3495">
            <w:pPr>
              <w:pStyle w:val="Texto"/>
              <w:spacing w:before="40" w:after="40" w:line="240" w:lineRule="exact"/>
              <w:ind w:firstLine="0"/>
              <w:rPr>
                <w:i/>
                <w:sz w:val="20"/>
              </w:rPr>
            </w:pPr>
          </w:p>
        </w:tc>
      </w:tr>
      <w:tr w:rsidR="002B3495" w:rsidRPr="00525A9C" w14:paraId="0992133F" w14:textId="77777777" w:rsidTr="002B3495">
        <w:trPr>
          <w:trHeight w:val="20"/>
        </w:trPr>
        <w:tc>
          <w:tcPr>
            <w:tcW w:w="488" w:type="dxa"/>
            <w:tcBorders>
              <w:bottom w:val="single" w:sz="6" w:space="0" w:color="auto"/>
            </w:tcBorders>
            <w:shd w:val="clear" w:color="auto" w:fill="auto"/>
          </w:tcPr>
          <w:p w14:paraId="33156205"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60B6CC39"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5FC5936D"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39B5ABF1" w14:textId="77777777" w:rsidR="002B3495" w:rsidRPr="00525A9C" w:rsidRDefault="002B3495" w:rsidP="002B3495">
            <w:pPr>
              <w:pStyle w:val="Texto"/>
              <w:spacing w:before="40" w:after="40" w:line="240" w:lineRule="exact"/>
              <w:ind w:firstLine="0"/>
              <w:rPr>
                <w:i/>
                <w:sz w:val="20"/>
              </w:rPr>
            </w:pPr>
          </w:p>
        </w:tc>
      </w:tr>
      <w:tr w:rsidR="002B3495" w:rsidRPr="00525A9C" w14:paraId="416CA30A" w14:textId="77777777" w:rsidTr="002B3495">
        <w:trPr>
          <w:trHeight w:val="20"/>
        </w:trPr>
        <w:tc>
          <w:tcPr>
            <w:tcW w:w="8712" w:type="dxa"/>
            <w:gridSpan w:val="4"/>
            <w:tcBorders>
              <w:top w:val="single" w:sz="6" w:space="0" w:color="auto"/>
              <w:bottom w:val="single" w:sz="6" w:space="0" w:color="auto"/>
            </w:tcBorders>
            <w:shd w:val="clear" w:color="auto" w:fill="auto"/>
          </w:tcPr>
          <w:p w14:paraId="43F9116F"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451E95FB" w14:textId="77777777" w:rsidR="002B3495" w:rsidRPr="00525A9C" w:rsidRDefault="002B3495" w:rsidP="002B3495">
            <w:pPr>
              <w:pStyle w:val="Texto"/>
              <w:spacing w:before="40" w:after="40" w:line="240" w:lineRule="exact"/>
              <w:ind w:firstLine="0"/>
              <w:rPr>
                <w:i/>
                <w:sz w:val="20"/>
              </w:rPr>
            </w:pPr>
            <w:r w:rsidRPr="00525A9C">
              <w:rPr>
                <w:i/>
                <w:sz w:val="20"/>
              </w:rPr>
              <w:t>El importe de los incrementos y decrementos a la Ley de Ingresos Estimada, derivado de las ampliaciones y reducciones autorizadas.</w:t>
            </w:r>
          </w:p>
        </w:tc>
      </w:tr>
      <w:tr w:rsidR="002B3495" w:rsidRPr="00525A9C" w14:paraId="6DD4F186" w14:textId="77777777" w:rsidTr="002B3495">
        <w:trPr>
          <w:trHeight w:val="20"/>
        </w:trPr>
        <w:tc>
          <w:tcPr>
            <w:tcW w:w="8712" w:type="dxa"/>
            <w:gridSpan w:val="4"/>
            <w:tcBorders>
              <w:top w:val="single" w:sz="6" w:space="0" w:color="auto"/>
              <w:bottom w:val="single" w:sz="6" w:space="0" w:color="auto"/>
            </w:tcBorders>
            <w:shd w:val="clear" w:color="auto" w:fill="auto"/>
          </w:tcPr>
          <w:p w14:paraId="7FB77CD6"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D3D2583" w14:textId="77777777" w:rsidR="002B3495" w:rsidRPr="00525A9C" w:rsidRDefault="002B3495" w:rsidP="002B3495">
            <w:pPr>
              <w:pStyle w:val="Texto"/>
              <w:spacing w:before="40" w:after="40" w:line="240" w:lineRule="exact"/>
              <w:ind w:firstLine="0"/>
              <w:rPr>
                <w:i/>
                <w:sz w:val="20"/>
              </w:rPr>
            </w:pPr>
          </w:p>
        </w:tc>
      </w:tr>
    </w:tbl>
    <w:p w14:paraId="1D4280D7"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753F903" w14:textId="77777777" w:rsidTr="002B3495">
        <w:trPr>
          <w:trHeight w:val="20"/>
        </w:trPr>
        <w:tc>
          <w:tcPr>
            <w:tcW w:w="869" w:type="dxa"/>
            <w:shd w:val="clear" w:color="auto" w:fill="auto"/>
            <w:vAlign w:val="center"/>
          </w:tcPr>
          <w:p w14:paraId="1B5585F5"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3B00D74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2A4F9F6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4BA204E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21A2383B"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F57EE90" w14:textId="77777777" w:rsidTr="002B3495">
        <w:trPr>
          <w:trHeight w:val="20"/>
        </w:trPr>
        <w:tc>
          <w:tcPr>
            <w:tcW w:w="869" w:type="dxa"/>
            <w:shd w:val="clear" w:color="auto" w:fill="auto"/>
            <w:vAlign w:val="center"/>
          </w:tcPr>
          <w:p w14:paraId="1B84D02B" w14:textId="77777777" w:rsidR="002B3495" w:rsidRPr="00525A9C" w:rsidRDefault="002B3495" w:rsidP="002B3495">
            <w:pPr>
              <w:pStyle w:val="Texto"/>
              <w:spacing w:before="40" w:after="40" w:line="240" w:lineRule="exact"/>
              <w:ind w:firstLine="0"/>
              <w:jc w:val="center"/>
              <w:rPr>
                <w:i/>
                <w:sz w:val="20"/>
              </w:rPr>
            </w:pPr>
            <w:r w:rsidRPr="00525A9C">
              <w:rPr>
                <w:i/>
                <w:sz w:val="20"/>
              </w:rPr>
              <w:t>8.1.4</w:t>
            </w:r>
          </w:p>
        </w:tc>
        <w:tc>
          <w:tcPr>
            <w:tcW w:w="1164" w:type="dxa"/>
            <w:shd w:val="clear" w:color="auto" w:fill="auto"/>
            <w:vAlign w:val="center"/>
          </w:tcPr>
          <w:p w14:paraId="5132C08F"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23121DF8"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09147BC7"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Devengada</w:t>
            </w:r>
          </w:p>
        </w:tc>
        <w:tc>
          <w:tcPr>
            <w:tcW w:w="2184" w:type="dxa"/>
            <w:shd w:val="clear" w:color="auto" w:fill="auto"/>
            <w:vAlign w:val="center"/>
          </w:tcPr>
          <w:p w14:paraId="71DD3C1C"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2DA18D8" w14:textId="77777777" w:rsidTr="002B3495">
        <w:trPr>
          <w:trHeight w:val="20"/>
        </w:trPr>
        <w:tc>
          <w:tcPr>
            <w:tcW w:w="869" w:type="dxa"/>
            <w:shd w:val="clear" w:color="auto" w:fill="auto"/>
            <w:vAlign w:val="center"/>
          </w:tcPr>
          <w:p w14:paraId="7B67F5D5"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5E4EDF51" w14:textId="77777777" w:rsidR="002B3495" w:rsidRPr="00525A9C" w:rsidRDefault="002B3495" w:rsidP="002B3495">
            <w:pPr>
              <w:pStyle w:val="Texto"/>
              <w:spacing w:before="40" w:after="40" w:line="260" w:lineRule="exact"/>
              <w:ind w:firstLine="0"/>
              <w:rPr>
                <w:i/>
                <w:sz w:val="20"/>
              </w:rPr>
            </w:pPr>
            <w:r w:rsidRPr="00525A9C">
              <w:rPr>
                <w:i/>
                <w:sz w:val="20"/>
              </w:rPr>
              <w:t>Ley de Ingresos Devengada</w:t>
            </w:r>
          </w:p>
        </w:tc>
      </w:tr>
    </w:tbl>
    <w:p w14:paraId="53F7D7F5"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93E818D" w14:textId="77777777" w:rsidTr="002B3495">
        <w:trPr>
          <w:trHeight w:val="20"/>
        </w:trPr>
        <w:tc>
          <w:tcPr>
            <w:tcW w:w="488" w:type="dxa"/>
            <w:tcBorders>
              <w:top w:val="single" w:sz="6" w:space="0" w:color="auto"/>
              <w:bottom w:val="single" w:sz="6" w:space="0" w:color="auto"/>
            </w:tcBorders>
            <w:shd w:val="clear" w:color="auto" w:fill="auto"/>
          </w:tcPr>
          <w:p w14:paraId="6624A266"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26771F70"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42FDD33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E9DDD4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FCBD252" w14:textId="77777777" w:rsidTr="002B3495">
        <w:trPr>
          <w:trHeight w:val="841"/>
        </w:trPr>
        <w:tc>
          <w:tcPr>
            <w:tcW w:w="488" w:type="dxa"/>
            <w:tcBorders>
              <w:top w:val="single" w:sz="6" w:space="0" w:color="auto"/>
            </w:tcBorders>
            <w:shd w:val="clear" w:color="auto" w:fill="auto"/>
          </w:tcPr>
          <w:p w14:paraId="5DFCBDC3" w14:textId="77777777" w:rsidR="002B3495" w:rsidRPr="00525A9C" w:rsidRDefault="002B3495" w:rsidP="002B3495">
            <w:pPr>
              <w:pStyle w:val="Texto"/>
              <w:spacing w:before="20" w:after="2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4408BCE1" w14:textId="77777777" w:rsidR="002B3495" w:rsidRPr="00525A9C" w:rsidRDefault="002B3495" w:rsidP="002B3495">
            <w:pPr>
              <w:pStyle w:val="Texto"/>
              <w:spacing w:before="40" w:after="40" w:line="240" w:lineRule="exact"/>
              <w:ind w:firstLine="0"/>
              <w:rPr>
                <w:i/>
                <w:sz w:val="20"/>
              </w:rPr>
            </w:pPr>
            <w:r w:rsidRPr="00525A9C">
              <w:rPr>
                <w:i/>
                <w:sz w:val="20"/>
              </w:rPr>
              <w:t>Por la clasificación de ingresos devengados, previamente recaudados, por concepto de:</w:t>
            </w:r>
          </w:p>
          <w:p w14:paraId="1E42D1D1"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0477FCBF"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0A27D93F"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35C5FFA8" w14:textId="77777777" w:rsidR="002B3495" w:rsidRPr="00525A9C" w:rsidRDefault="002B3495" w:rsidP="002B3495">
            <w:pPr>
              <w:pStyle w:val="Texto"/>
              <w:spacing w:before="20" w:after="20" w:line="200" w:lineRule="exact"/>
              <w:ind w:left="289" w:hanging="289"/>
              <w:rPr>
                <w:i/>
                <w:strike/>
                <w:sz w:val="20"/>
              </w:rPr>
            </w:pPr>
            <w:r w:rsidRPr="00525A9C">
              <w:rPr>
                <w:i/>
                <w:sz w:val="20"/>
              </w:rPr>
              <w:t>-</w:t>
            </w:r>
            <w:r w:rsidRPr="00525A9C">
              <w:rPr>
                <w:i/>
                <w:sz w:val="20"/>
              </w:rPr>
              <w:tab/>
              <w:t>Aprovechamientos</w:t>
            </w:r>
          </w:p>
        </w:tc>
        <w:tc>
          <w:tcPr>
            <w:tcW w:w="528" w:type="dxa"/>
            <w:tcBorders>
              <w:top w:val="single" w:sz="6" w:space="0" w:color="auto"/>
            </w:tcBorders>
            <w:shd w:val="clear" w:color="auto" w:fill="auto"/>
          </w:tcPr>
          <w:p w14:paraId="07EDAB99" w14:textId="77777777" w:rsidR="002B3495" w:rsidRPr="00525A9C" w:rsidRDefault="002B3495" w:rsidP="002B3495">
            <w:pPr>
              <w:pStyle w:val="Texto"/>
              <w:spacing w:before="20" w:after="2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43DCBEB6" w14:textId="77777777" w:rsidR="002B3495" w:rsidRPr="00525A9C" w:rsidRDefault="002B3495" w:rsidP="002B3495">
            <w:pPr>
              <w:pStyle w:val="Texto"/>
              <w:spacing w:before="40" w:after="40" w:line="240" w:lineRule="exact"/>
              <w:ind w:firstLine="0"/>
              <w:rPr>
                <w:i/>
                <w:sz w:val="20"/>
              </w:rPr>
            </w:pPr>
            <w:r w:rsidRPr="00525A9C">
              <w:rPr>
                <w:i/>
                <w:sz w:val="20"/>
              </w:rPr>
              <w:t>Por la clasificación de ingresos devengados, previamente recaudados, por concepto de:</w:t>
            </w:r>
          </w:p>
          <w:p w14:paraId="068D1374"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6D2FF99E"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6488103E"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52E3FF73" w14:textId="77777777" w:rsidR="002B3495" w:rsidRPr="00525A9C" w:rsidRDefault="002B3495" w:rsidP="002B3495">
            <w:pPr>
              <w:pStyle w:val="Texto"/>
              <w:spacing w:before="20" w:after="20" w:line="200" w:lineRule="exact"/>
              <w:ind w:left="289" w:hanging="289"/>
              <w:rPr>
                <w:i/>
                <w:strike/>
                <w:color w:val="0000FF"/>
                <w:sz w:val="20"/>
              </w:rPr>
            </w:pPr>
            <w:r w:rsidRPr="00525A9C">
              <w:rPr>
                <w:i/>
                <w:sz w:val="20"/>
              </w:rPr>
              <w:t>-</w:t>
            </w:r>
            <w:r w:rsidRPr="00525A9C">
              <w:rPr>
                <w:i/>
                <w:sz w:val="20"/>
              </w:rPr>
              <w:tab/>
              <w:t>Aprovechamientos</w:t>
            </w:r>
          </w:p>
        </w:tc>
      </w:tr>
      <w:tr w:rsidR="002B3495" w:rsidRPr="00525A9C" w14:paraId="3C2117B8" w14:textId="77777777" w:rsidTr="002B3495">
        <w:trPr>
          <w:trHeight w:val="20"/>
        </w:trPr>
        <w:tc>
          <w:tcPr>
            <w:tcW w:w="488" w:type="dxa"/>
            <w:tcBorders>
              <w:top w:val="nil"/>
              <w:bottom w:val="nil"/>
            </w:tcBorders>
            <w:shd w:val="clear" w:color="auto" w:fill="auto"/>
          </w:tcPr>
          <w:p w14:paraId="19504AB7" w14:textId="77777777" w:rsidR="002B3495" w:rsidRPr="00525A9C" w:rsidRDefault="002B3495" w:rsidP="002B3495">
            <w:pPr>
              <w:pStyle w:val="Texto"/>
              <w:spacing w:before="20" w:after="20" w:line="240" w:lineRule="exact"/>
              <w:ind w:firstLine="0"/>
              <w:jc w:val="center"/>
              <w:rPr>
                <w:i/>
                <w:sz w:val="20"/>
              </w:rPr>
            </w:pPr>
            <w:r w:rsidRPr="00525A9C">
              <w:rPr>
                <w:i/>
                <w:sz w:val="20"/>
              </w:rPr>
              <w:t>2</w:t>
            </w:r>
          </w:p>
        </w:tc>
        <w:tc>
          <w:tcPr>
            <w:tcW w:w="3848" w:type="dxa"/>
            <w:tcBorders>
              <w:top w:val="nil"/>
              <w:bottom w:val="nil"/>
            </w:tcBorders>
            <w:shd w:val="clear" w:color="auto" w:fill="auto"/>
          </w:tcPr>
          <w:p w14:paraId="384F076D" w14:textId="77777777" w:rsidR="002B3495" w:rsidRPr="00525A9C" w:rsidRDefault="002B3495" w:rsidP="002B3495">
            <w:pPr>
              <w:pStyle w:val="Texto"/>
              <w:spacing w:before="20" w:after="20" w:line="240" w:lineRule="exact"/>
              <w:ind w:firstLine="0"/>
              <w:rPr>
                <w:i/>
                <w:sz w:val="20"/>
              </w:rPr>
            </w:pPr>
            <w:r w:rsidRPr="00525A9C">
              <w:rPr>
                <w:i/>
                <w:sz w:val="20"/>
              </w:rPr>
              <w:t>Por la recaudación en efectivo de contribuciones, productos y aprovechamientos determinables y/o autodeterminables, recibidos en la Tesorería y/o auxiliares de la misma de:</w:t>
            </w:r>
          </w:p>
          <w:p w14:paraId="4ADCBC3C"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112E2942" w14:textId="77777777" w:rsidR="002B3495" w:rsidRPr="00525A9C" w:rsidRDefault="002B3495" w:rsidP="002B3495">
            <w:pPr>
              <w:pStyle w:val="Texto"/>
              <w:spacing w:before="20" w:after="20" w:line="200" w:lineRule="exact"/>
              <w:ind w:left="289" w:hanging="289"/>
              <w:rPr>
                <w:i/>
                <w:sz w:val="20"/>
              </w:rPr>
            </w:pPr>
            <w:r w:rsidRPr="00525A9C">
              <w:rPr>
                <w:i/>
                <w:sz w:val="20"/>
              </w:rPr>
              <w:lastRenderedPageBreak/>
              <w:t>-</w:t>
            </w:r>
            <w:r w:rsidRPr="00525A9C">
              <w:rPr>
                <w:i/>
                <w:sz w:val="20"/>
              </w:rPr>
              <w:tab/>
              <w:t>Derechos</w:t>
            </w:r>
          </w:p>
          <w:p w14:paraId="32F18C30"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779BE4A7" w14:textId="77777777" w:rsidR="002B3495" w:rsidRPr="00525A9C" w:rsidRDefault="002B3495" w:rsidP="002B3495">
            <w:pPr>
              <w:pStyle w:val="Texto"/>
              <w:spacing w:before="20" w:after="20" w:line="200" w:lineRule="exact"/>
              <w:ind w:left="289" w:hanging="289"/>
              <w:rPr>
                <w:i/>
                <w:strike/>
                <w:color w:val="0000FF"/>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329FC4FE" w14:textId="77777777" w:rsidR="002B3495" w:rsidRPr="00525A9C" w:rsidRDefault="002B3495" w:rsidP="002B3495">
            <w:pPr>
              <w:pStyle w:val="Texto"/>
              <w:spacing w:before="20" w:after="20" w:line="240" w:lineRule="exact"/>
              <w:ind w:firstLine="0"/>
              <w:jc w:val="center"/>
              <w:rPr>
                <w:i/>
                <w:sz w:val="20"/>
              </w:rPr>
            </w:pPr>
            <w:r w:rsidRPr="00525A9C">
              <w:rPr>
                <w:i/>
                <w:sz w:val="20"/>
              </w:rPr>
              <w:lastRenderedPageBreak/>
              <w:t>2</w:t>
            </w:r>
          </w:p>
        </w:tc>
        <w:tc>
          <w:tcPr>
            <w:tcW w:w="3848" w:type="dxa"/>
            <w:tcBorders>
              <w:top w:val="nil"/>
              <w:bottom w:val="nil"/>
            </w:tcBorders>
            <w:shd w:val="clear" w:color="auto" w:fill="auto"/>
          </w:tcPr>
          <w:p w14:paraId="36551486" w14:textId="77777777" w:rsidR="002B3495" w:rsidRPr="00525A9C" w:rsidRDefault="002B3495" w:rsidP="002B3495">
            <w:pPr>
              <w:pStyle w:val="Texto"/>
              <w:spacing w:before="20" w:after="20" w:line="240" w:lineRule="exact"/>
              <w:ind w:firstLine="0"/>
              <w:rPr>
                <w:i/>
                <w:sz w:val="20"/>
              </w:rPr>
            </w:pPr>
            <w:r w:rsidRPr="00525A9C">
              <w:rPr>
                <w:i/>
                <w:sz w:val="20"/>
              </w:rPr>
              <w:t>Por el devengado de contribuciones, productos y aprovechamientos determinables y/o autodeterminables de:</w:t>
            </w:r>
          </w:p>
          <w:p w14:paraId="790120C2"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3B52A8A4"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6D1C6049"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74A6C003" w14:textId="77777777" w:rsidR="002B3495" w:rsidRPr="00525A9C" w:rsidRDefault="002B3495" w:rsidP="002B3495">
            <w:pPr>
              <w:pStyle w:val="Texto"/>
              <w:spacing w:before="20" w:after="20" w:line="200" w:lineRule="exact"/>
              <w:ind w:left="289" w:hanging="289"/>
              <w:rPr>
                <w:i/>
                <w:strike/>
                <w:sz w:val="20"/>
              </w:rPr>
            </w:pPr>
            <w:r w:rsidRPr="00525A9C">
              <w:rPr>
                <w:i/>
                <w:sz w:val="20"/>
              </w:rPr>
              <w:lastRenderedPageBreak/>
              <w:t>-</w:t>
            </w:r>
            <w:r w:rsidRPr="00525A9C">
              <w:rPr>
                <w:i/>
                <w:sz w:val="20"/>
              </w:rPr>
              <w:tab/>
              <w:t>Aprovechamientos</w:t>
            </w:r>
          </w:p>
        </w:tc>
      </w:tr>
      <w:tr w:rsidR="002B3495" w:rsidRPr="00525A9C" w14:paraId="6D356E4B" w14:textId="77777777" w:rsidTr="002B3495">
        <w:trPr>
          <w:trHeight w:val="20"/>
        </w:trPr>
        <w:tc>
          <w:tcPr>
            <w:tcW w:w="488" w:type="dxa"/>
            <w:tcBorders>
              <w:top w:val="nil"/>
              <w:bottom w:val="nil"/>
            </w:tcBorders>
            <w:shd w:val="clear" w:color="auto" w:fill="auto"/>
          </w:tcPr>
          <w:p w14:paraId="5C97C595" w14:textId="77777777" w:rsidR="002B3495" w:rsidRPr="00525A9C" w:rsidRDefault="002B3495" w:rsidP="002B3495">
            <w:pPr>
              <w:pStyle w:val="Texto"/>
              <w:spacing w:before="20" w:after="20" w:line="240" w:lineRule="exact"/>
              <w:ind w:firstLine="0"/>
              <w:jc w:val="center"/>
              <w:rPr>
                <w:i/>
                <w:sz w:val="20"/>
              </w:rPr>
            </w:pPr>
            <w:r w:rsidRPr="00525A9C">
              <w:rPr>
                <w:i/>
                <w:sz w:val="20"/>
              </w:rPr>
              <w:lastRenderedPageBreak/>
              <w:t>3</w:t>
            </w:r>
          </w:p>
        </w:tc>
        <w:tc>
          <w:tcPr>
            <w:tcW w:w="3848" w:type="dxa"/>
            <w:tcBorders>
              <w:top w:val="nil"/>
              <w:bottom w:val="nil"/>
            </w:tcBorders>
            <w:shd w:val="clear" w:color="auto" w:fill="auto"/>
          </w:tcPr>
          <w:p w14:paraId="4583D9DE" w14:textId="77777777" w:rsidR="002B3495" w:rsidRPr="00525A9C" w:rsidRDefault="002B3495" w:rsidP="002B3495">
            <w:pPr>
              <w:pStyle w:val="Texto"/>
              <w:spacing w:before="20" w:after="20" w:line="240" w:lineRule="exact"/>
              <w:ind w:firstLine="0"/>
              <w:rPr>
                <w:i/>
                <w:sz w:val="20"/>
              </w:rPr>
            </w:pPr>
            <w:r w:rsidRPr="00525A9C">
              <w:rPr>
                <w:i/>
                <w:sz w:val="20"/>
              </w:rPr>
              <w:t>Por la autorización de la devolución de:</w:t>
            </w:r>
          </w:p>
          <w:p w14:paraId="6E49F356"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26091458"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455E2F3D"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494704A3" w14:textId="77777777" w:rsidR="002B3495" w:rsidRPr="00525A9C" w:rsidRDefault="002B3495" w:rsidP="002B3495">
            <w:pPr>
              <w:pStyle w:val="Texto"/>
              <w:spacing w:before="20" w:after="20" w:line="180" w:lineRule="exact"/>
              <w:ind w:left="289" w:hanging="289"/>
              <w:rPr>
                <w:i/>
                <w:strike/>
                <w:color w:val="0000FF"/>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4489B403" w14:textId="77777777" w:rsidR="002B3495" w:rsidRPr="00525A9C" w:rsidRDefault="002B3495" w:rsidP="002B3495">
            <w:pPr>
              <w:pStyle w:val="Texto"/>
              <w:spacing w:before="20" w:after="20" w:line="240" w:lineRule="exact"/>
              <w:ind w:firstLine="0"/>
              <w:jc w:val="center"/>
              <w:rPr>
                <w:i/>
                <w:sz w:val="20"/>
              </w:rPr>
            </w:pPr>
            <w:r w:rsidRPr="00525A9C">
              <w:rPr>
                <w:i/>
                <w:sz w:val="20"/>
              </w:rPr>
              <w:t>3</w:t>
            </w:r>
          </w:p>
        </w:tc>
        <w:tc>
          <w:tcPr>
            <w:tcW w:w="3848" w:type="dxa"/>
            <w:tcBorders>
              <w:top w:val="nil"/>
              <w:bottom w:val="nil"/>
            </w:tcBorders>
            <w:shd w:val="clear" w:color="auto" w:fill="auto"/>
          </w:tcPr>
          <w:p w14:paraId="71CBA5E9" w14:textId="77777777" w:rsidR="002B3495" w:rsidRPr="00525A9C" w:rsidRDefault="002B3495" w:rsidP="002B3495">
            <w:pPr>
              <w:pStyle w:val="Texto"/>
              <w:spacing w:before="20" w:after="20" w:line="240" w:lineRule="exact"/>
              <w:ind w:firstLine="0"/>
              <w:rPr>
                <w:i/>
                <w:sz w:val="20"/>
              </w:rPr>
            </w:pPr>
            <w:r w:rsidRPr="00525A9C">
              <w:rPr>
                <w:i/>
                <w:sz w:val="20"/>
              </w:rPr>
              <w:t>Por el pago de la devolución de:</w:t>
            </w:r>
          </w:p>
          <w:p w14:paraId="2CA8DF25"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65855FE3"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48BC7250"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007A41A8" w14:textId="77777777" w:rsidR="002B3495" w:rsidRPr="00525A9C" w:rsidRDefault="002B3495" w:rsidP="002B3495">
            <w:pPr>
              <w:pStyle w:val="Texto"/>
              <w:spacing w:before="20" w:after="20" w:line="180" w:lineRule="exact"/>
              <w:ind w:left="289" w:hanging="289"/>
              <w:rPr>
                <w:i/>
                <w:strike/>
                <w:color w:val="0000FF"/>
                <w:sz w:val="20"/>
              </w:rPr>
            </w:pPr>
            <w:r w:rsidRPr="00525A9C">
              <w:rPr>
                <w:i/>
                <w:sz w:val="20"/>
              </w:rPr>
              <w:t>-</w:t>
            </w:r>
            <w:r w:rsidRPr="00525A9C">
              <w:rPr>
                <w:i/>
                <w:sz w:val="20"/>
              </w:rPr>
              <w:tab/>
              <w:t>Aprovechamientos</w:t>
            </w:r>
          </w:p>
        </w:tc>
      </w:tr>
      <w:tr w:rsidR="002B3495" w:rsidRPr="00525A9C" w14:paraId="6A6AC5A1" w14:textId="77777777" w:rsidTr="002B3495">
        <w:trPr>
          <w:trHeight w:val="20"/>
        </w:trPr>
        <w:tc>
          <w:tcPr>
            <w:tcW w:w="488" w:type="dxa"/>
            <w:tcBorders>
              <w:top w:val="nil"/>
              <w:bottom w:val="nil"/>
            </w:tcBorders>
            <w:shd w:val="clear" w:color="auto" w:fill="auto"/>
          </w:tcPr>
          <w:p w14:paraId="35D53027" w14:textId="77777777" w:rsidR="002B3495" w:rsidRPr="00525A9C" w:rsidRDefault="002B3495" w:rsidP="002B3495">
            <w:pPr>
              <w:pStyle w:val="Texto"/>
              <w:spacing w:before="20" w:after="20" w:line="240" w:lineRule="exact"/>
              <w:ind w:firstLine="0"/>
              <w:jc w:val="center"/>
              <w:rPr>
                <w:i/>
                <w:sz w:val="20"/>
              </w:rPr>
            </w:pPr>
            <w:r w:rsidRPr="00525A9C">
              <w:rPr>
                <w:i/>
                <w:sz w:val="20"/>
              </w:rPr>
              <w:t>4</w:t>
            </w:r>
          </w:p>
        </w:tc>
        <w:tc>
          <w:tcPr>
            <w:tcW w:w="3848" w:type="dxa"/>
            <w:tcBorders>
              <w:top w:val="nil"/>
              <w:bottom w:val="nil"/>
            </w:tcBorders>
            <w:shd w:val="clear" w:color="auto" w:fill="auto"/>
          </w:tcPr>
          <w:p w14:paraId="4EA525C1" w14:textId="77777777" w:rsidR="002B3495" w:rsidRPr="00525A9C" w:rsidRDefault="002B3495" w:rsidP="002B3495">
            <w:pPr>
              <w:pStyle w:val="Texto"/>
              <w:spacing w:before="20" w:after="20" w:line="240" w:lineRule="exact"/>
              <w:ind w:firstLine="0"/>
              <w:rPr>
                <w:i/>
                <w:sz w:val="20"/>
              </w:rPr>
            </w:pPr>
            <w:r w:rsidRPr="00525A9C">
              <w:rPr>
                <w:i/>
                <w:sz w:val="20"/>
              </w:rPr>
              <w:t>Por las contribuciones, productos y aprovechamientos compensados de:</w:t>
            </w:r>
          </w:p>
          <w:p w14:paraId="30A631EF"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72D668F9"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26861FC8"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027DF0EF" w14:textId="77777777" w:rsidR="002B3495" w:rsidRPr="00525A9C" w:rsidRDefault="002B3495" w:rsidP="002B3495">
            <w:pPr>
              <w:pStyle w:val="Texto"/>
              <w:spacing w:before="20" w:after="20" w:line="200" w:lineRule="exact"/>
              <w:ind w:left="289" w:hanging="289"/>
              <w:rPr>
                <w:i/>
                <w:strike/>
                <w:color w:val="0000FF"/>
                <w:sz w:val="20"/>
              </w:rPr>
            </w:pPr>
            <w:r w:rsidRPr="00525A9C">
              <w:rPr>
                <w:i/>
                <w:sz w:val="20"/>
              </w:rPr>
              <w:t>-</w:t>
            </w:r>
            <w:r w:rsidRPr="00525A9C">
              <w:rPr>
                <w:i/>
                <w:sz w:val="20"/>
              </w:rPr>
              <w:tab/>
              <w:t>Aprovechamientos</w:t>
            </w:r>
          </w:p>
        </w:tc>
        <w:tc>
          <w:tcPr>
            <w:tcW w:w="528" w:type="dxa"/>
            <w:tcBorders>
              <w:top w:val="nil"/>
              <w:bottom w:val="nil"/>
            </w:tcBorders>
            <w:shd w:val="clear" w:color="auto" w:fill="auto"/>
          </w:tcPr>
          <w:p w14:paraId="3490B9EC" w14:textId="77777777" w:rsidR="002B3495" w:rsidRPr="00525A9C" w:rsidRDefault="002B3495" w:rsidP="002B3495">
            <w:pPr>
              <w:pStyle w:val="Texto"/>
              <w:spacing w:before="20" w:after="20" w:line="240" w:lineRule="exact"/>
              <w:ind w:firstLine="0"/>
              <w:jc w:val="center"/>
              <w:rPr>
                <w:i/>
                <w:sz w:val="20"/>
              </w:rPr>
            </w:pPr>
            <w:r w:rsidRPr="00525A9C">
              <w:rPr>
                <w:i/>
                <w:sz w:val="20"/>
              </w:rPr>
              <w:t>4</w:t>
            </w:r>
          </w:p>
        </w:tc>
        <w:tc>
          <w:tcPr>
            <w:tcW w:w="3848" w:type="dxa"/>
            <w:tcBorders>
              <w:top w:val="nil"/>
              <w:bottom w:val="nil"/>
            </w:tcBorders>
            <w:shd w:val="clear" w:color="auto" w:fill="auto"/>
          </w:tcPr>
          <w:p w14:paraId="2F3955F3" w14:textId="77777777" w:rsidR="002B3495" w:rsidRPr="00525A9C" w:rsidRDefault="002B3495" w:rsidP="002B3495">
            <w:pPr>
              <w:pStyle w:val="Texto"/>
              <w:spacing w:before="20" w:after="20" w:line="240" w:lineRule="exact"/>
              <w:ind w:firstLine="0"/>
              <w:rPr>
                <w:i/>
                <w:sz w:val="20"/>
              </w:rPr>
            </w:pPr>
            <w:r w:rsidRPr="00525A9C">
              <w:rPr>
                <w:i/>
                <w:sz w:val="20"/>
              </w:rPr>
              <w:t>Por las contribuciones, productos y aprovechamientos compensados de:</w:t>
            </w:r>
          </w:p>
          <w:p w14:paraId="45A31322"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1C21E09C"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5AB291AB"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0F8B3487" w14:textId="77777777" w:rsidR="002B3495" w:rsidRPr="00525A9C" w:rsidRDefault="002B3495" w:rsidP="002B3495">
            <w:pPr>
              <w:pStyle w:val="Texto"/>
              <w:spacing w:before="20" w:after="20" w:line="200" w:lineRule="exact"/>
              <w:ind w:left="289" w:hanging="289"/>
              <w:rPr>
                <w:i/>
                <w:strike/>
                <w:color w:val="0000FF"/>
                <w:sz w:val="20"/>
              </w:rPr>
            </w:pPr>
            <w:r w:rsidRPr="00525A9C">
              <w:rPr>
                <w:i/>
                <w:sz w:val="20"/>
              </w:rPr>
              <w:t>-</w:t>
            </w:r>
            <w:r w:rsidRPr="00525A9C">
              <w:rPr>
                <w:i/>
                <w:sz w:val="20"/>
              </w:rPr>
              <w:tab/>
              <w:t>Aprovechamientos</w:t>
            </w:r>
          </w:p>
        </w:tc>
      </w:tr>
      <w:tr w:rsidR="002B3495" w:rsidRPr="00525A9C" w14:paraId="060FB5DA" w14:textId="77777777" w:rsidTr="002B3495">
        <w:trPr>
          <w:trHeight w:val="20"/>
        </w:trPr>
        <w:tc>
          <w:tcPr>
            <w:tcW w:w="488" w:type="dxa"/>
            <w:tcBorders>
              <w:top w:val="nil"/>
              <w:bottom w:val="nil"/>
            </w:tcBorders>
            <w:shd w:val="clear" w:color="auto" w:fill="auto"/>
          </w:tcPr>
          <w:p w14:paraId="1D2CA03C" w14:textId="77777777" w:rsidR="002B3495" w:rsidRPr="00525A9C" w:rsidRDefault="002B3495" w:rsidP="002B3495">
            <w:pPr>
              <w:pStyle w:val="Texto"/>
              <w:spacing w:before="20" w:after="20" w:line="240" w:lineRule="exact"/>
              <w:ind w:firstLine="0"/>
              <w:jc w:val="center"/>
              <w:rPr>
                <w:i/>
                <w:sz w:val="20"/>
              </w:rPr>
            </w:pPr>
            <w:r w:rsidRPr="00525A9C">
              <w:rPr>
                <w:i/>
                <w:sz w:val="20"/>
              </w:rPr>
              <w:t>5</w:t>
            </w:r>
          </w:p>
        </w:tc>
        <w:tc>
          <w:tcPr>
            <w:tcW w:w="3848" w:type="dxa"/>
            <w:tcBorders>
              <w:top w:val="nil"/>
              <w:bottom w:val="nil"/>
            </w:tcBorders>
            <w:shd w:val="clear" w:color="auto" w:fill="auto"/>
          </w:tcPr>
          <w:p w14:paraId="540BE31B" w14:textId="77777777" w:rsidR="002B3495" w:rsidRPr="00525A9C" w:rsidRDefault="002B3495" w:rsidP="002B3495">
            <w:pPr>
              <w:pStyle w:val="Texto"/>
              <w:spacing w:before="20" w:after="20" w:line="240" w:lineRule="exact"/>
              <w:ind w:firstLine="0"/>
              <w:rPr>
                <w:i/>
                <w:sz w:val="20"/>
              </w:rPr>
            </w:pPr>
            <w:r w:rsidRPr="00525A9C">
              <w:rPr>
                <w:i/>
                <w:sz w:val="20"/>
              </w:rPr>
              <w:t>Por la recaudación en efectivo de parcialidades o pago diferido, derivada del convenio formalizado para pago de:</w:t>
            </w:r>
          </w:p>
          <w:p w14:paraId="67145D52"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Impuestos</w:t>
            </w:r>
          </w:p>
          <w:p w14:paraId="134CFCD1" w14:textId="77777777" w:rsidR="002B3495" w:rsidRPr="00525A9C" w:rsidRDefault="002B3495" w:rsidP="002B3495">
            <w:pPr>
              <w:pStyle w:val="Texto"/>
              <w:spacing w:before="20" w:after="20" w:line="240" w:lineRule="exact"/>
              <w:ind w:left="288" w:hanging="288"/>
              <w:rPr>
                <w:i/>
                <w:strike/>
                <w:color w:val="0000FF"/>
                <w:sz w:val="20"/>
              </w:rPr>
            </w:pPr>
            <w:r w:rsidRPr="00525A9C">
              <w:rPr>
                <w:i/>
                <w:sz w:val="20"/>
                <w:lang w:val="en-US"/>
              </w:rPr>
              <w:t>-</w:t>
            </w:r>
            <w:r w:rsidRPr="00525A9C">
              <w:rPr>
                <w:i/>
                <w:sz w:val="20"/>
                <w:lang w:val="en-US"/>
              </w:rPr>
              <w:tab/>
            </w:r>
            <w:r w:rsidRPr="00525A9C">
              <w:rPr>
                <w:i/>
                <w:sz w:val="20"/>
              </w:rPr>
              <w:t>Derechos</w:t>
            </w:r>
          </w:p>
        </w:tc>
        <w:tc>
          <w:tcPr>
            <w:tcW w:w="528" w:type="dxa"/>
            <w:tcBorders>
              <w:top w:val="nil"/>
              <w:bottom w:val="nil"/>
            </w:tcBorders>
            <w:shd w:val="clear" w:color="auto" w:fill="auto"/>
          </w:tcPr>
          <w:p w14:paraId="0B8B923B" w14:textId="77777777" w:rsidR="002B3495" w:rsidRPr="00525A9C" w:rsidRDefault="002B3495" w:rsidP="002B3495">
            <w:pPr>
              <w:pStyle w:val="Texto"/>
              <w:spacing w:before="20" w:after="20" w:line="240" w:lineRule="exact"/>
              <w:ind w:firstLine="0"/>
              <w:jc w:val="center"/>
              <w:rPr>
                <w:i/>
                <w:sz w:val="20"/>
              </w:rPr>
            </w:pPr>
            <w:r w:rsidRPr="00525A9C">
              <w:rPr>
                <w:i/>
                <w:sz w:val="20"/>
              </w:rPr>
              <w:t>5</w:t>
            </w:r>
          </w:p>
        </w:tc>
        <w:tc>
          <w:tcPr>
            <w:tcW w:w="3848" w:type="dxa"/>
            <w:tcBorders>
              <w:top w:val="nil"/>
              <w:bottom w:val="nil"/>
            </w:tcBorders>
            <w:shd w:val="clear" w:color="auto" w:fill="auto"/>
          </w:tcPr>
          <w:p w14:paraId="04758CAC" w14:textId="77777777" w:rsidR="002B3495" w:rsidRPr="00525A9C" w:rsidRDefault="002B3495" w:rsidP="002B3495">
            <w:pPr>
              <w:pStyle w:val="Texto"/>
              <w:spacing w:before="20" w:after="20" w:line="240" w:lineRule="exact"/>
              <w:ind w:firstLine="0"/>
              <w:rPr>
                <w:i/>
                <w:sz w:val="20"/>
              </w:rPr>
            </w:pPr>
            <w:r w:rsidRPr="00525A9C">
              <w:rPr>
                <w:i/>
                <w:sz w:val="20"/>
              </w:rPr>
              <w:t>Por el devengado al formalizarse el convenio de pago en parcialidades o diferido de contribuciones (incluye los accesorios determinados) de:</w:t>
            </w:r>
          </w:p>
          <w:p w14:paraId="2CA24E8B"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69ABFCD7" w14:textId="77777777" w:rsidR="002B3495" w:rsidRPr="00525A9C" w:rsidRDefault="002B3495" w:rsidP="002B3495">
            <w:pPr>
              <w:pStyle w:val="Texto"/>
              <w:spacing w:before="20" w:after="20" w:line="180" w:lineRule="exact"/>
              <w:ind w:left="289" w:hanging="289"/>
              <w:rPr>
                <w:i/>
                <w:strike/>
                <w:sz w:val="20"/>
              </w:rPr>
            </w:pPr>
            <w:r w:rsidRPr="00525A9C">
              <w:rPr>
                <w:i/>
                <w:sz w:val="20"/>
                <w:lang w:val="es-MX"/>
              </w:rPr>
              <w:t>-</w:t>
            </w:r>
            <w:r w:rsidRPr="00525A9C">
              <w:rPr>
                <w:i/>
                <w:sz w:val="20"/>
                <w:lang w:val="es-MX"/>
              </w:rPr>
              <w:tab/>
            </w:r>
            <w:r w:rsidRPr="00525A9C">
              <w:rPr>
                <w:i/>
                <w:sz w:val="20"/>
              </w:rPr>
              <w:t>Derechos</w:t>
            </w:r>
          </w:p>
        </w:tc>
      </w:tr>
      <w:tr w:rsidR="002B3495" w:rsidRPr="00525A9C" w14:paraId="394FEFA5" w14:textId="77777777" w:rsidTr="002B3495">
        <w:trPr>
          <w:trHeight w:val="20"/>
        </w:trPr>
        <w:tc>
          <w:tcPr>
            <w:tcW w:w="488" w:type="dxa"/>
            <w:tcBorders>
              <w:top w:val="nil"/>
              <w:bottom w:val="nil"/>
            </w:tcBorders>
            <w:shd w:val="clear" w:color="auto" w:fill="auto"/>
          </w:tcPr>
          <w:p w14:paraId="23C01555" w14:textId="77777777" w:rsidR="002B3495" w:rsidRPr="00525A9C" w:rsidRDefault="002B3495" w:rsidP="002B3495">
            <w:pPr>
              <w:pStyle w:val="Texto"/>
              <w:spacing w:before="40" w:after="20" w:line="220" w:lineRule="exact"/>
              <w:ind w:firstLine="0"/>
              <w:jc w:val="center"/>
              <w:rPr>
                <w:i/>
                <w:sz w:val="20"/>
              </w:rPr>
            </w:pPr>
            <w:r w:rsidRPr="00525A9C">
              <w:rPr>
                <w:i/>
                <w:sz w:val="20"/>
              </w:rPr>
              <w:t>6</w:t>
            </w:r>
          </w:p>
        </w:tc>
        <w:tc>
          <w:tcPr>
            <w:tcW w:w="3848" w:type="dxa"/>
            <w:tcBorders>
              <w:top w:val="nil"/>
              <w:bottom w:val="nil"/>
            </w:tcBorders>
            <w:shd w:val="clear" w:color="auto" w:fill="auto"/>
          </w:tcPr>
          <w:p w14:paraId="1AFF2D01" w14:textId="77777777" w:rsidR="002B3495" w:rsidRPr="00525A9C" w:rsidRDefault="002B3495" w:rsidP="002B3495">
            <w:pPr>
              <w:pStyle w:val="Texto"/>
              <w:spacing w:before="40" w:after="20" w:line="220" w:lineRule="exact"/>
              <w:ind w:firstLine="0"/>
              <w:rPr>
                <w:i/>
                <w:sz w:val="20"/>
              </w:rPr>
            </w:pPr>
            <w:r w:rsidRPr="00525A9C">
              <w:rPr>
                <w:i/>
                <w:sz w:val="20"/>
              </w:rPr>
              <w:t>Por la recaudación en efectivo de la resolución judicial definitiva por incumplimiento de pago de:</w:t>
            </w:r>
          </w:p>
          <w:p w14:paraId="4A6E5202" w14:textId="77777777" w:rsidR="002B3495" w:rsidRPr="00525A9C" w:rsidRDefault="002B3495" w:rsidP="002B3495">
            <w:pPr>
              <w:pStyle w:val="Texto"/>
              <w:spacing w:before="40" w:after="20" w:line="220" w:lineRule="exact"/>
              <w:ind w:left="288" w:hanging="288"/>
              <w:rPr>
                <w:i/>
                <w:sz w:val="20"/>
              </w:rPr>
            </w:pPr>
            <w:r w:rsidRPr="00525A9C">
              <w:rPr>
                <w:i/>
                <w:sz w:val="20"/>
              </w:rPr>
              <w:t>-</w:t>
            </w:r>
            <w:r w:rsidRPr="00525A9C">
              <w:rPr>
                <w:i/>
                <w:sz w:val="20"/>
              </w:rPr>
              <w:tab/>
              <w:t>Impuestos</w:t>
            </w:r>
          </w:p>
          <w:p w14:paraId="054CFDFB" w14:textId="77777777" w:rsidR="002B3495" w:rsidRPr="00525A9C" w:rsidRDefault="002B3495" w:rsidP="002B3495">
            <w:pPr>
              <w:pStyle w:val="Texto"/>
              <w:spacing w:before="40" w:after="20" w:line="220" w:lineRule="exact"/>
              <w:ind w:left="288" w:hanging="288"/>
              <w:rPr>
                <w:i/>
                <w:strike/>
                <w:color w:val="0000FF"/>
                <w:sz w:val="20"/>
              </w:rPr>
            </w:pPr>
            <w:r w:rsidRPr="00525A9C">
              <w:rPr>
                <w:i/>
                <w:sz w:val="20"/>
                <w:lang w:val="en-US"/>
              </w:rPr>
              <w:t>-</w:t>
            </w:r>
            <w:r w:rsidRPr="00525A9C">
              <w:rPr>
                <w:i/>
                <w:sz w:val="20"/>
                <w:lang w:val="en-US"/>
              </w:rPr>
              <w:tab/>
            </w:r>
            <w:r w:rsidRPr="00525A9C">
              <w:rPr>
                <w:i/>
                <w:sz w:val="20"/>
              </w:rPr>
              <w:t>Derechos</w:t>
            </w:r>
          </w:p>
        </w:tc>
        <w:tc>
          <w:tcPr>
            <w:tcW w:w="528" w:type="dxa"/>
            <w:tcBorders>
              <w:top w:val="nil"/>
              <w:bottom w:val="nil"/>
            </w:tcBorders>
            <w:shd w:val="clear" w:color="auto" w:fill="auto"/>
          </w:tcPr>
          <w:p w14:paraId="75B84532" w14:textId="77777777" w:rsidR="002B3495" w:rsidRPr="00525A9C" w:rsidRDefault="002B3495" w:rsidP="002B3495">
            <w:pPr>
              <w:pStyle w:val="Texto"/>
              <w:spacing w:before="20" w:after="20" w:line="240" w:lineRule="exact"/>
              <w:ind w:firstLine="0"/>
              <w:jc w:val="center"/>
              <w:rPr>
                <w:i/>
                <w:sz w:val="20"/>
              </w:rPr>
            </w:pPr>
            <w:r w:rsidRPr="00525A9C">
              <w:rPr>
                <w:i/>
                <w:sz w:val="20"/>
              </w:rPr>
              <w:t>6</w:t>
            </w:r>
          </w:p>
        </w:tc>
        <w:tc>
          <w:tcPr>
            <w:tcW w:w="3848" w:type="dxa"/>
            <w:tcBorders>
              <w:top w:val="nil"/>
              <w:bottom w:val="nil"/>
            </w:tcBorders>
            <w:shd w:val="clear" w:color="auto" w:fill="auto"/>
          </w:tcPr>
          <w:p w14:paraId="39438627" w14:textId="77777777" w:rsidR="002B3495" w:rsidRPr="00525A9C" w:rsidRDefault="002B3495" w:rsidP="002B3495">
            <w:pPr>
              <w:pStyle w:val="Texto"/>
              <w:spacing w:before="40" w:after="20" w:line="220" w:lineRule="exact"/>
              <w:ind w:firstLine="0"/>
              <w:rPr>
                <w:i/>
                <w:sz w:val="20"/>
              </w:rPr>
            </w:pPr>
            <w:r w:rsidRPr="00525A9C">
              <w:rPr>
                <w:i/>
                <w:sz w:val="20"/>
              </w:rPr>
              <w:t>Por el devengado al formalizarse la resolución judicial definitiva por incumplimiento de pago de contribuciones (incluye los accesorios determinados) de:</w:t>
            </w:r>
          </w:p>
          <w:p w14:paraId="6E7E4ABA" w14:textId="77777777" w:rsidR="002B3495" w:rsidRPr="00525A9C" w:rsidRDefault="002B3495" w:rsidP="002B3495">
            <w:pPr>
              <w:pStyle w:val="Texto"/>
              <w:spacing w:after="0" w:line="180" w:lineRule="exact"/>
              <w:ind w:left="289" w:hanging="289"/>
              <w:rPr>
                <w:i/>
                <w:sz w:val="20"/>
              </w:rPr>
            </w:pPr>
            <w:r w:rsidRPr="00525A9C">
              <w:rPr>
                <w:i/>
                <w:sz w:val="20"/>
              </w:rPr>
              <w:t>-</w:t>
            </w:r>
            <w:r w:rsidRPr="00525A9C">
              <w:rPr>
                <w:i/>
                <w:sz w:val="20"/>
              </w:rPr>
              <w:tab/>
              <w:t>Impuestos</w:t>
            </w:r>
          </w:p>
          <w:p w14:paraId="7E05A320" w14:textId="77777777" w:rsidR="002B3495" w:rsidRPr="00525A9C" w:rsidRDefault="002B3495" w:rsidP="002B3495">
            <w:pPr>
              <w:pStyle w:val="Texto"/>
              <w:spacing w:after="0" w:line="180" w:lineRule="exact"/>
              <w:ind w:left="289" w:hanging="289"/>
              <w:rPr>
                <w:i/>
                <w:strike/>
                <w:color w:val="0000FF"/>
                <w:sz w:val="20"/>
              </w:rPr>
            </w:pPr>
            <w:r w:rsidRPr="00525A9C">
              <w:rPr>
                <w:i/>
                <w:sz w:val="20"/>
                <w:lang w:val="es-MX"/>
              </w:rPr>
              <w:t>-</w:t>
            </w:r>
            <w:r w:rsidRPr="00525A9C">
              <w:rPr>
                <w:i/>
                <w:sz w:val="20"/>
                <w:lang w:val="es-MX"/>
              </w:rPr>
              <w:tab/>
            </w:r>
            <w:r w:rsidRPr="00525A9C">
              <w:rPr>
                <w:i/>
                <w:sz w:val="20"/>
              </w:rPr>
              <w:t>Derechos</w:t>
            </w:r>
          </w:p>
        </w:tc>
      </w:tr>
      <w:tr w:rsidR="002B3495" w:rsidRPr="00525A9C" w14:paraId="62B9AA50" w14:textId="77777777" w:rsidTr="002B3495">
        <w:trPr>
          <w:trHeight w:val="20"/>
        </w:trPr>
        <w:tc>
          <w:tcPr>
            <w:tcW w:w="488" w:type="dxa"/>
            <w:tcBorders>
              <w:top w:val="nil"/>
              <w:bottom w:val="single" w:sz="6" w:space="0" w:color="auto"/>
            </w:tcBorders>
            <w:shd w:val="clear" w:color="auto" w:fill="auto"/>
          </w:tcPr>
          <w:p w14:paraId="4AA971DF" w14:textId="77777777" w:rsidR="002B3495" w:rsidRPr="00525A9C" w:rsidRDefault="002B3495" w:rsidP="002B3495">
            <w:pPr>
              <w:pStyle w:val="Texto"/>
              <w:spacing w:before="40" w:after="20" w:line="220" w:lineRule="exact"/>
              <w:ind w:firstLine="0"/>
              <w:jc w:val="center"/>
              <w:rPr>
                <w:i/>
                <w:sz w:val="20"/>
              </w:rPr>
            </w:pPr>
          </w:p>
        </w:tc>
        <w:tc>
          <w:tcPr>
            <w:tcW w:w="3848" w:type="dxa"/>
            <w:tcBorders>
              <w:top w:val="nil"/>
              <w:bottom w:val="single" w:sz="6" w:space="0" w:color="auto"/>
            </w:tcBorders>
            <w:shd w:val="clear" w:color="auto" w:fill="auto"/>
          </w:tcPr>
          <w:p w14:paraId="61824530" w14:textId="77777777" w:rsidR="002B3495" w:rsidRPr="00525A9C" w:rsidRDefault="002B3495" w:rsidP="002B3495">
            <w:pPr>
              <w:pStyle w:val="Texto"/>
              <w:spacing w:before="40" w:after="20" w:line="220" w:lineRule="exact"/>
              <w:ind w:firstLine="0"/>
              <w:rPr>
                <w:i/>
                <w:sz w:val="20"/>
              </w:rPr>
            </w:pPr>
          </w:p>
          <w:p w14:paraId="5DA51FB9" w14:textId="77777777" w:rsidR="002B3495" w:rsidRPr="00525A9C" w:rsidRDefault="002B3495" w:rsidP="002B3495">
            <w:pPr>
              <w:pStyle w:val="Texto"/>
              <w:spacing w:before="40" w:after="20" w:line="220" w:lineRule="exact"/>
              <w:ind w:firstLine="0"/>
              <w:rPr>
                <w:i/>
                <w:sz w:val="20"/>
              </w:rPr>
            </w:pPr>
          </w:p>
        </w:tc>
        <w:tc>
          <w:tcPr>
            <w:tcW w:w="528" w:type="dxa"/>
            <w:tcBorders>
              <w:top w:val="nil"/>
              <w:bottom w:val="single" w:sz="6" w:space="0" w:color="auto"/>
            </w:tcBorders>
            <w:shd w:val="clear" w:color="auto" w:fill="auto"/>
          </w:tcPr>
          <w:p w14:paraId="22BEDB85" w14:textId="77777777" w:rsidR="002B3495" w:rsidRPr="00525A9C" w:rsidRDefault="002B3495" w:rsidP="002B3495">
            <w:pPr>
              <w:pStyle w:val="Texto"/>
              <w:spacing w:before="20" w:after="20" w:line="240" w:lineRule="exact"/>
              <w:ind w:firstLine="0"/>
              <w:jc w:val="center"/>
              <w:rPr>
                <w:i/>
                <w:sz w:val="20"/>
              </w:rPr>
            </w:pPr>
          </w:p>
        </w:tc>
        <w:tc>
          <w:tcPr>
            <w:tcW w:w="3848" w:type="dxa"/>
            <w:tcBorders>
              <w:top w:val="nil"/>
              <w:bottom w:val="single" w:sz="6" w:space="0" w:color="auto"/>
            </w:tcBorders>
            <w:shd w:val="clear" w:color="auto" w:fill="auto"/>
          </w:tcPr>
          <w:p w14:paraId="0EF83298" w14:textId="77777777" w:rsidR="002B3495" w:rsidRPr="00525A9C" w:rsidRDefault="002B3495" w:rsidP="002B3495">
            <w:pPr>
              <w:pStyle w:val="Texto"/>
              <w:spacing w:before="40" w:after="20" w:line="220" w:lineRule="exact"/>
              <w:ind w:firstLine="0"/>
              <w:rPr>
                <w:i/>
                <w:sz w:val="20"/>
              </w:rPr>
            </w:pPr>
          </w:p>
        </w:tc>
      </w:tr>
    </w:tbl>
    <w:p w14:paraId="07C7A8A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5982730" w14:textId="77777777" w:rsidTr="002B3495">
        <w:trPr>
          <w:trHeight w:val="20"/>
        </w:trPr>
        <w:tc>
          <w:tcPr>
            <w:tcW w:w="869" w:type="dxa"/>
            <w:shd w:val="clear" w:color="auto" w:fill="auto"/>
            <w:vAlign w:val="center"/>
          </w:tcPr>
          <w:p w14:paraId="119D4C6F"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5A8A0248"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7B867AB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11DBFC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1D53094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2B9F95A" w14:textId="77777777" w:rsidTr="002B3495">
        <w:trPr>
          <w:trHeight w:val="20"/>
        </w:trPr>
        <w:tc>
          <w:tcPr>
            <w:tcW w:w="869" w:type="dxa"/>
            <w:shd w:val="clear" w:color="auto" w:fill="auto"/>
            <w:vAlign w:val="center"/>
          </w:tcPr>
          <w:p w14:paraId="092424F9" w14:textId="77777777" w:rsidR="002B3495" w:rsidRPr="00525A9C" w:rsidRDefault="002B3495" w:rsidP="002B3495">
            <w:pPr>
              <w:pStyle w:val="Texto"/>
              <w:spacing w:before="40" w:after="40" w:line="240" w:lineRule="exact"/>
              <w:ind w:firstLine="0"/>
              <w:jc w:val="center"/>
              <w:rPr>
                <w:i/>
                <w:sz w:val="20"/>
              </w:rPr>
            </w:pPr>
            <w:r w:rsidRPr="00525A9C">
              <w:rPr>
                <w:i/>
                <w:sz w:val="20"/>
              </w:rPr>
              <w:t>8.1.4</w:t>
            </w:r>
          </w:p>
        </w:tc>
        <w:tc>
          <w:tcPr>
            <w:tcW w:w="1164" w:type="dxa"/>
            <w:shd w:val="clear" w:color="auto" w:fill="auto"/>
            <w:vAlign w:val="center"/>
          </w:tcPr>
          <w:p w14:paraId="4AAB1157"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1FC508E1"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64F26425"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Devengada</w:t>
            </w:r>
          </w:p>
        </w:tc>
        <w:tc>
          <w:tcPr>
            <w:tcW w:w="2184" w:type="dxa"/>
            <w:shd w:val="clear" w:color="auto" w:fill="auto"/>
            <w:vAlign w:val="center"/>
          </w:tcPr>
          <w:p w14:paraId="41F8D96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37788AC8" w14:textId="77777777" w:rsidTr="002B3495">
        <w:trPr>
          <w:trHeight w:val="20"/>
        </w:trPr>
        <w:tc>
          <w:tcPr>
            <w:tcW w:w="869" w:type="dxa"/>
            <w:shd w:val="clear" w:color="auto" w:fill="auto"/>
            <w:vAlign w:val="center"/>
          </w:tcPr>
          <w:p w14:paraId="339FA180"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0E038100" w14:textId="77777777" w:rsidR="002B3495" w:rsidRPr="00525A9C" w:rsidRDefault="002B3495" w:rsidP="002B3495">
            <w:pPr>
              <w:pStyle w:val="Texto"/>
              <w:spacing w:before="40" w:after="40" w:line="260" w:lineRule="exact"/>
              <w:ind w:firstLine="0"/>
              <w:rPr>
                <w:i/>
                <w:sz w:val="20"/>
              </w:rPr>
            </w:pPr>
            <w:r w:rsidRPr="00525A9C">
              <w:rPr>
                <w:i/>
                <w:sz w:val="20"/>
              </w:rPr>
              <w:t>Ley de Ingresos Devengada</w:t>
            </w:r>
          </w:p>
        </w:tc>
      </w:tr>
    </w:tbl>
    <w:p w14:paraId="2670F3D3"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4938184B" w14:textId="77777777" w:rsidTr="002B3495">
        <w:trPr>
          <w:trHeight w:val="20"/>
        </w:trPr>
        <w:tc>
          <w:tcPr>
            <w:tcW w:w="488" w:type="dxa"/>
            <w:tcBorders>
              <w:top w:val="single" w:sz="6" w:space="0" w:color="auto"/>
              <w:bottom w:val="single" w:sz="6" w:space="0" w:color="auto"/>
            </w:tcBorders>
            <w:shd w:val="clear" w:color="auto" w:fill="auto"/>
          </w:tcPr>
          <w:p w14:paraId="56469EF9" w14:textId="77777777" w:rsidR="002B3495" w:rsidRPr="00525A9C" w:rsidRDefault="002B3495" w:rsidP="002B3495">
            <w:pPr>
              <w:pStyle w:val="Texto"/>
              <w:spacing w:before="40" w:after="20" w:line="22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E4D8E92" w14:textId="77777777" w:rsidR="002B3495" w:rsidRPr="00525A9C" w:rsidRDefault="002B3495" w:rsidP="002B3495">
            <w:pPr>
              <w:pStyle w:val="Texto"/>
              <w:spacing w:before="40" w:after="20" w:line="22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30636842" w14:textId="77777777" w:rsidR="002B3495" w:rsidRPr="00525A9C" w:rsidRDefault="002B3495" w:rsidP="002B3495">
            <w:pPr>
              <w:pStyle w:val="Texto"/>
              <w:spacing w:before="40" w:after="20" w:line="22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0A37122" w14:textId="77777777" w:rsidR="002B3495" w:rsidRPr="00525A9C" w:rsidRDefault="002B3495" w:rsidP="002B3495">
            <w:pPr>
              <w:pStyle w:val="Texto"/>
              <w:spacing w:before="40" w:after="20" w:line="220" w:lineRule="exact"/>
              <w:ind w:firstLine="0"/>
              <w:jc w:val="center"/>
              <w:rPr>
                <w:b/>
                <w:i/>
                <w:sz w:val="20"/>
              </w:rPr>
            </w:pPr>
            <w:r w:rsidRPr="00525A9C">
              <w:rPr>
                <w:b/>
                <w:i/>
                <w:sz w:val="20"/>
              </w:rPr>
              <w:t>ABONO</w:t>
            </w:r>
          </w:p>
        </w:tc>
      </w:tr>
      <w:tr w:rsidR="002B3495" w:rsidRPr="00525A9C" w14:paraId="58526A1A" w14:textId="77777777" w:rsidTr="002B3495">
        <w:trPr>
          <w:trHeight w:val="20"/>
        </w:trPr>
        <w:tc>
          <w:tcPr>
            <w:tcW w:w="488" w:type="dxa"/>
            <w:tcBorders>
              <w:top w:val="nil"/>
              <w:bottom w:val="nil"/>
            </w:tcBorders>
            <w:shd w:val="clear" w:color="auto" w:fill="auto"/>
          </w:tcPr>
          <w:p w14:paraId="0808C14D" w14:textId="77777777" w:rsidR="002B3495" w:rsidRPr="00525A9C" w:rsidRDefault="002B3495" w:rsidP="002B3495">
            <w:pPr>
              <w:pStyle w:val="Texto"/>
              <w:spacing w:before="40" w:after="20" w:line="220" w:lineRule="exact"/>
              <w:ind w:firstLine="0"/>
              <w:jc w:val="center"/>
              <w:rPr>
                <w:i/>
                <w:sz w:val="20"/>
              </w:rPr>
            </w:pPr>
            <w:r w:rsidRPr="00525A9C">
              <w:rPr>
                <w:i/>
                <w:sz w:val="20"/>
              </w:rPr>
              <w:t>7</w:t>
            </w:r>
          </w:p>
        </w:tc>
        <w:tc>
          <w:tcPr>
            <w:tcW w:w="3848" w:type="dxa"/>
            <w:tcBorders>
              <w:top w:val="nil"/>
              <w:bottom w:val="nil"/>
            </w:tcBorders>
            <w:shd w:val="clear" w:color="auto" w:fill="auto"/>
          </w:tcPr>
          <w:p w14:paraId="52EC6876" w14:textId="77777777" w:rsidR="002B3495" w:rsidRPr="00525A9C" w:rsidRDefault="002B3495" w:rsidP="002B3495">
            <w:pPr>
              <w:pStyle w:val="Texto"/>
              <w:spacing w:before="40" w:after="20" w:line="220" w:lineRule="exact"/>
              <w:ind w:firstLine="0"/>
              <w:rPr>
                <w:i/>
                <w:sz w:val="20"/>
              </w:rPr>
            </w:pPr>
            <w:r w:rsidRPr="00525A9C">
              <w:rPr>
                <w:i/>
                <w:sz w:val="20"/>
              </w:rPr>
              <w:t>Por el cobro en especie de la resolución judicial definitiva de:</w:t>
            </w:r>
          </w:p>
          <w:p w14:paraId="52704744" w14:textId="77777777" w:rsidR="002B3495" w:rsidRPr="00525A9C" w:rsidRDefault="002B3495" w:rsidP="002B3495">
            <w:pPr>
              <w:pStyle w:val="Texto"/>
              <w:spacing w:before="40" w:after="20" w:line="200" w:lineRule="exact"/>
              <w:ind w:left="289" w:hanging="289"/>
              <w:rPr>
                <w:i/>
                <w:sz w:val="20"/>
              </w:rPr>
            </w:pPr>
            <w:r w:rsidRPr="00525A9C">
              <w:rPr>
                <w:i/>
                <w:sz w:val="20"/>
              </w:rPr>
              <w:t>-</w:t>
            </w:r>
            <w:r w:rsidRPr="00525A9C">
              <w:rPr>
                <w:i/>
                <w:sz w:val="20"/>
              </w:rPr>
              <w:tab/>
              <w:t>Impuestos</w:t>
            </w:r>
          </w:p>
          <w:p w14:paraId="386AD1B9" w14:textId="77777777" w:rsidR="002B3495" w:rsidRPr="00525A9C" w:rsidRDefault="002B3495" w:rsidP="002B3495">
            <w:pPr>
              <w:pStyle w:val="Texto"/>
              <w:spacing w:before="40" w:after="20" w:line="200" w:lineRule="exact"/>
              <w:ind w:left="289" w:hanging="289"/>
              <w:rPr>
                <w:i/>
                <w:strike/>
                <w:color w:val="0000FF"/>
                <w:sz w:val="20"/>
              </w:rPr>
            </w:pPr>
          </w:p>
        </w:tc>
        <w:tc>
          <w:tcPr>
            <w:tcW w:w="528" w:type="dxa"/>
            <w:tcBorders>
              <w:top w:val="nil"/>
              <w:bottom w:val="nil"/>
            </w:tcBorders>
            <w:shd w:val="clear" w:color="auto" w:fill="auto"/>
          </w:tcPr>
          <w:p w14:paraId="74FC6DC3" w14:textId="77777777" w:rsidR="002B3495" w:rsidRPr="00525A9C" w:rsidRDefault="002B3495" w:rsidP="002B3495">
            <w:pPr>
              <w:pStyle w:val="Texto"/>
              <w:spacing w:before="20" w:after="20" w:line="240" w:lineRule="exact"/>
              <w:ind w:firstLine="0"/>
              <w:jc w:val="center"/>
              <w:rPr>
                <w:i/>
                <w:sz w:val="20"/>
              </w:rPr>
            </w:pPr>
            <w:r w:rsidRPr="00525A9C">
              <w:rPr>
                <w:i/>
                <w:sz w:val="20"/>
              </w:rPr>
              <w:t>7</w:t>
            </w:r>
          </w:p>
        </w:tc>
        <w:tc>
          <w:tcPr>
            <w:tcW w:w="3848" w:type="dxa"/>
            <w:tcBorders>
              <w:top w:val="nil"/>
              <w:bottom w:val="nil"/>
            </w:tcBorders>
            <w:shd w:val="clear" w:color="auto" w:fill="auto"/>
          </w:tcPr>
          <w:p w14:paraId="130BBD97" w14:textId="77777777" w:rsidR="002B3495" w:rsidRPr="00525A9C" w:rsidRDefault="002B3495" w:rsidP="002B3495">
            <w:pPr>
              <w:pStyle w:val="Texto"/>
              <w:spacing w:before="40" w:after="20" w:line="220" w:lineRule="exact"/>
              <w:ind w:firstLine="0"/>
              <w:rPr>
                <w:i/>
                <w:sz w:val="20"/>
              </w:rPr>
            </w:pPr>
            <w:r w:rsidRPr="00525A9C">
              <w:rPr>
                <w:i/>
                <w:sz w:val="20"/>
              </w:rPr>
              <w:t>Por la devolución de los bienes derivados de embargos, decomisos, aseguramientos y dación en pago de:</w:t>
            </w:r>
          </w:p>
          <w:p w14:paraId="44750520" w14:textId="77777777" w:rsidR="002B3495" w:rsidRPr="00525A9C" w:rsidRDefault="002B3495" w:rsidP="002B3495">
            <w:pPr>
              <w:pStyle w:val="Texto"/>
              <w:spacing w:before="40" w:after="20" w:line="280" w:lineRule="exact"/>
              <w:ind w:left="289" w:hanging="289"/>
              <w:rPr>
                <w:i/>
                <w:strike/>
                <w:sz w:val="20"/>
              </w:rPr>
            </w:pPr>
            <w:r w:rsidRPr="00525A9C">
              <w:rPr>
                <w:i/>
                <w:sz w:val="20"/>
              </w:rPr>
              <w:t>-</w:t>
            </w:r>
            <w:r w:rsidRPr="00525A9C">
              <w:rPr>
                <w:i/>
                <w:sz w:val="20"/>
              </w:rPr>
              <w:tab/>
              <w:t>Impuestos</w:t>
            </w:r>
          </w:p>
        </w:tc>
      </w:tr>
      <w:tr w:rsidR="002B3495" w:rsidRPr="00525A9C" w14:paraId="725A909F" w14:textId="77777777" w:rsidTr="002B3495">
        <w:trPr>
          <w:trHeight w:val="20"/>
        </w:trPr>
        <w:tc>
          <w:tcPr>
            <w:tcW w:w="488" w:type="dxa"/>
            <w:tcBorders>
              <w:top w:val="nil"/>
              <w:bottom w:val="nil"/>
            </w:tcBorders>
            <w:shd w:val="clear" w:color="auto" w:fill="auto"/>
          </w:tcPr>
          <w:p w14:paraId="6CBD3A3D" w14:textId="77777777" w:rsidR="002B3495" w:rsidRPr="00525A9C" w:rsidRDefault="002B3495" w:rsidP="002B3495">
            <w:pPr>
              <w:pStyle w:val="Texto"/>
              <w:spacing w:before="40" w:after="20" w:line="220" w:lineRule="exact"/>
              <w:ind w:firstLine="0"/>
              <w:jc w:val="center"/>
              <w:rPr>
                <w:i/>
                <w:sz w:val="20"/>
              </w:rPr>
            </w:pPr>
            <w:r w:rsidRPr="00525A9C">
              <w:rPr>
                <w:i/>
                <w:sz w:val="20"/>
              </w:rPr>
              <w:t>8</w:t>
            </w:r>
          </w:p>
        </w:tc>
        <w:tc>
          <w:tcPr>
            <w:tcW w:w="3848" w:type="dxa"/>
            <w:tcBorders>
              <w:top w:val="nil"/>
              <w:bottom w:val="nil"/>
            </w:tcBorders>
            <w:shd w:val="clear" w:color="auto" w:fill="auto"/>
          </w:tcPr>
          <w:p w14:paraId="32702B59" w14:textId="77777777" w:rsidR="002B3495" w:rsidRPr="00525A9C" w:rsidRDefault="002B3495" w:rsidP="002B3495">
            <w:pPr>
              <w:pStyle w:val="Texto"/>
              <w:spacing w:before="40" w:after="20" w:line="220" w:lineRule="exact"/>
              <w:ind w:firstLine="0"/>
              <w:rPr>
                <w:i/>
                <w:strike/>
                <w:color w:val="0000FF"/>
                <w:sz w:val="20"/>
              </w:rPr>
            </w:pPr>
            <w:r w:rsidRPr="00525A9C">
              <w:rPr>
                <w:i/>
                <w:sz w:val="20"/>
              </w:rPr>
              <w:t>Por la devolución de los bienes derivados de embargos, decomisos, aseguramientos y dación en pago de:</w:t>
            </w:r>
          </w:p>
          <w:p w14:paraId="143BD279" w14:textId="77777777" w:rsidR="002B3495" w:rsidRPr="00525A9C"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560616F7" w14:textId="77777777" w:rsidR="002B3495" w:rsidRPr="00525A9C" w:rsidRDefault="002B3495" w:rsidP="002B3495">
            <w:pPr>
              <w:pStyle w:val="Texto"/>
              <w:spacing w:before="40" w:after="20" w:line="220" w:lineRule="exact"/>
              <w:ind w:firstLine="0"/>
              <w:jc w:val="center"/>
              <w:rPr>
                <w:i/>
                <w:sz w:val="20"/>
              </w:rPr>
            </w:pPr>
            <w:r w:rsidRPr="00525A9C">
              <w:rPr>
                <w:i/>
                <w:sz w:val="20"/>
              </w:rPr>
              <w:t>8</w:t>
            </w:r>
          </w:p>
        </w:tc>
        <w:tc>
          <w:tcPr>
            <w:tcW w:w="3848" w:type="dxa"/>
            <w:tcBorders>
              <w:top w:val="nil"/>
              <w:bottom w:val="nil"/>
            </w:tcBorders>
            <w:shd w:val="clear" w:color="auto" w:fill="auto"/>
          </w:tcPr>
          <w:p w14:paraId="42ABE59C" w14:textId="77777777" w:rsidR="002B3495" w:rsidRPr="00525A9C" w:rsidRDefault="002B3495" w:rsidP="002B3495">
            <w:pPr>
              <w:pStyle w:val="Texto"/>
              <w:spacing w:before="40" w:after="20" w:line="200" w:lineRule="exact"/>
              <w:ind w:firstLine="0"/>
              <w:rPr>
                <w:i/>
                <w:sz w:val="20"/>
              </w:rPr>
            </w:pPr>
            <w:r w:rsidRPr="00525A9C">
              <w:rPr>
                <w:i/>
                <w:sz w:val="20"/>
              </w:rPr>
              <w:t>Por el devengo por deudores morosos por incumplimiento de pago de contribuciones (incluye los accesorios determinados) de:</w:t>
            </w:r>
          </w:p>
          <w:p w14:paraId="57947061"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Impuestos</w:t>
            </w:r>
          </w:p>
          <w:p w14:paraId="74A829DA" w14:textId="77777777" w:rsidR="002B3495" w:rsidRPr="00525A9C" w:rsidRDefault="002B3495" w:rsidP="002B3495">
            <w:pPr>
              <w:pStyle w:val="Texto"/>
              <w:spacing w:after="0" w:line="200" w:lineRule="exact"/>
              <w:ind w:left="289" w:hanging="289"/>
              <w:rPr>
                <w:i/>
                <w:strike/>
                <w:color w:val="0000FF"/>
                <w:sz w:val="20"/>
              </w:rPr>
            </w:pPr>
            <w:r w:rsidRPr="00525A9C">
              <w:rPr>
                <w:i/>
                <w:sz w:val="20"/>
                <w:lang w:val="en-US"/>
              </w:rPr>
              <w:t>-</w:t>
            </w:r>
            <w:r w:rsidRPr="00525A9C">
              <w:rPr>
                <w:i/>
                <w:sz w:val="20"/>
                <w:lang w:val="en-US"/>
              </w:rPr>
              <w:tab/>
            </w:r>
            <w:r w:rsidRPr="00525A9C">
              <w:rPr>
                <w:i/>
                <w:sz w:val="20"/>
              </w:rPr>
              <w:t>Derechos</w:t>
            </w:r>
          </w:p>
        </w:tc>
      </w:tr>
      <w:tr w:rsidR="002B3495" w:rsidRPr="00525A9C" w14:paraId="1F19C32C" w14:textId="77777777" w:rsidTr="002B3495">
        <w:trPr>
          <w:trHeight w:val="20"/>
        </w:trPr>
        <w:tc>
          <w:tcPr>
            <w:tcW w:w="488" w:type="dxa"/>
            <w:tcBorders>
              <w:top w:val="nil"/>
              <w:bottom w:val="nil"/>
            </w:tcBorders>
            <w:shd w:val="clear" w:color="auto" w:fill="auto"/>
          </w:tcPr>
          <w:p w14:paraId="176B0A7E" w14:textId="77777777" w:rsidR="002B3495" w:rsidRPr="00525A9C" w:rsidRDefault="002B3495" w:rsidP="002B3495">
            <w:pPr>
              <w:pStyle w:val="Texto"/>
              <w:spacing w:before="40" w:after="20" w:line="220" w:lineRule="exact"/>
              <w:ind w:firstLine="0"/>
              <w:jc w:val="center"/>
              <w:rPr>
                <w:i/>
                <w:sz w:val="20"/>
              </w:rPr>
            </w:pPr>
            <w:r w:rsidRPr="00525A9C">
              <w:rPr>
                <w:i/>
                <w:sz w:val="20"/>
              </w:rPr>
              <w:t>9</w:t>
            </w:r>
          </w:p>
        </w:tc>
        <w:tc>
          <w:tcPr>
            <w:tcW w:w="3848" w:type="dxa"/>
            <w:tcBorders>
              <w:top w:val="nil"/>
              <w:bottom w:val="nil"/>
            </w:tcBorders>
            <w:shd w:val="clear" w:color="auto" w:fill="auto"/>
          </w:tcPr>
          <w:p w14:paraId="007E3874" w14:textId="77777777" w:rsidR="002B3495" w:rsidRPr="00525A9C" w:rsidRDefault="002B3495" w:rsidP="002B3495">
            <w:pPr>
              <w:pStyle w:val="Texto"/>
              <w:spacing w:before="20" w:after="20" w:line="220" w:lineRule="exact"/>
              <w:ind w:firstLine="0"/>
              <w:rPr>
                <w:i/>
                <w:sz w:val="20"/>
              </w:rPr>
            </w:pPr>
            <w:r w:rsidRPr="00525A9C">
              <w:rPr>
                <w:i/>
                <w:sz w:val="20"/>
              </w:rPr>
              <w:t>Por la recaudación en efectivo por deudores morosos por incumplimiento del pago de:</w:t>
            </w:r>
          </w:p>
          <w:p w14:paraId="054861DB"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Impuestos</w:t>
            </w:r>
          </w:p>
          <w:p w14:paraId="44DECC60" w14:textId="77777777" w:rsidR="002B3495" w:rsidRPr="00525A9C" w:rsidRDefault="002B3495" w:rsidP="002B3495">
            <w:pPr>
              <w:pStyle w:val="Texto"/>
              <w:spacing w:after="0" w:line="200" w:lineRule="exact"/>
              <w:rPr>
                <w:i/>
                <w:sz w:val="20"/>
              </w:rPr>
            </w:pPr>
          </w:p>
          <w:p w14:paraId="32535E98" w14:textId="77777777" w:rsidR="002B3495" w:rsidRPr="00525A9C" w:rsidRDefault="002B3495" w:rsidP="002B3495">
            <w:pPr>
              <w:pStyle w:val="Texto"/>
              <w:spacing w:after="0" w:line="200" w:lineRule="exact"/>
              <w:ind w:left="289" w:hanging="289"/>
              <w:rPr>
                <w:i/>
                <w:strike/>
                <w:color w:val="0000FF"/>
                <w:sz w:val="20"/>
              </w:rPr>
            </w:pPr>
            <w:r w:rsidRPr="00525A9C">
              <w:rPr>
                <w:i/>
                <w:sz w:val="20"/>
                <w:lang w:val="en-US"/>
              </w:rPr>
              <w:t>-</w:t>
            </w:r>
            <w:r w:rsidRPr="00525A9C">
              <w:rPr>
                <w:i/>
                <w:sz w:val="20"/>
                <w:lang w:val="en-US"/>
              </w:rPr>
              <w:tab/>
            </w:r>
            <w:r w:rsidRPr="00525A9C">
              <w:rPr>
                <w:i/>
                <w:sz w:val="20"/>
              </w:rPr>
              <w:t>Derechos</w:t>
            </w:r>
          </w:p>
        </w:tc>
        <w:tc>
          <w:tcPr>
            <w:tcW w:w="528" w:type="dxa"/>
            <w:tcBorders>
              <w:top w:val="nil"/>
              <w:bottom w:val="nil"/>
            </w:tcBorders>
            <w:shd w:val="clear" w:color="auto" w:fill="auto"/>
          </w:tcPr>
          <w:p w14:paraId="4360AE08" w14:textId="77777777" w:rsidR="002B3495" w:rsidRPr="00525A9C" w:rsidRDefault="002B3495" w:rsidP="002B3495">
            <w:pPr>
              <w:pStyle w:val="Texto"/>
              <w:spacing w:before="20" w:after="20" w:line="260" w:lineRule="exact"/>
              <w:ind w:firstLine="0"/>
              <w:jc w:val="center"/>
              <w:rPr>
                <w:i/>
                <w:sz w:val="20"/>
              </w:rPr>
            </w:pPr>
            <w:r w:rsidRPr="00525A9C">
              <w:rPr>
                <w:i/>
                <w:sz w:val="20"/>
              </w:rPr>
              <w:t>9</w:t>
            </w:r>
          </w:p>
        </w:tc>
        <w:tc>
          <w:tcPr>
            <w:tcW w:w="3848" w:type="dxa"/>
            <w:tcBorders>
              <w:top w:val="nil"/>
              <w:bottom w:val="nil"/>
            </w:tcBorders>
            <w:shd w:val="clear" w:color="auto" w:fill="auto"/>
          </w:tcPr>
          <w:p w14:paraId="6F014750"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devengado por el reconocimiento de ingresos de intereses generados en las cuentas bancarias productivas de los entes públicos, en términos de las disposiciones aplicables.</w:t>
            </w:r>
          </w:p>
        </w:tc>
      </w:tr>
      <w:tr w:rsidR="002B3495" w:rsidRPr="00525A9C" w14:paraId="44FB5DB0" w14:textId="77777777" w:rsidTr="002B3495">
        <w:trPr>
          <w:trHeight w:val="20"/>
        </w:trPr>
        <w:tc>
          <w:tcPr>
            <w:tcW w:w="488" w:type="dxa"/>
            <w:tcBorders>
              <w:top w:val="nil"/>
              <w:bottom w:val="nil"/>
            </w:tcBorders>
            <w:shd w:val="clear" w:color="auto" w:fill="auto"/>
          </w:tcPr>
          <w:p w14:paraId="3A61333F" w14:textId="77777777" w:rsidR="002B3495" w:rsidRPr="00525A9C" w:rsidRDefault="002B3495" w:rsidP="002B3495">
            <w:pPr>
              <w:pStyle w:val="Texto"/>
              <w:spacing w:before="40" w:after="20" w:line="220" w:lineRule="exact"/>
              <w:ind w:firstLine="0"/>
              <w:jc w:val="center"/>
              <w:rPr>
                <w:i/>
                <w:sz w:val="20"/>
              </w:rPr>
            </w:pPr>
            <w:r w:rsidRPr="00525A9C">
              <w:rPr>
                <w:i/>
                <w:sz w:val="20"/>
              </w:rPr>
              <w:t>10</w:t>
            </w:r>
          </w:p>
        </w:tc>
        <w:tc>
          <w:tcPr>
            <w:tcW w:w="3848" w:type="dxa"/>
            <w:tcBorders>
              <w:top w:val="nil"/>
              <w:bottom w:val="nil"/>
            </w:tcBorders>
            <w:shd w:val="clear" w:color="auto" w:fill="auto"/>
          </w:tcPr>
          <w:p w14:paraId="3DF7BD92" w14:textId="77777777" w:rsidR="002B3495" w:rsidRPr="00525A9C" w:rsidRDefault="002B3495" w:rsidP="002B3495">
            <w:pPr>
              <w:pStyle w:val="Texto"/>
              <w:spacing w:before="40" w:after="20" w:line="240" w:lineRule="exact"/>
              <w:ind w:firstLine="0"/>
              <w:rPr>
                <w:i/>
                <w:strike/>
                <w:color w:val="0000FF"/>
                <w:sz w:val="20"/>
              </w:rPr>
            </w:pPr>
            <w:r w:rsidRPr="00525A9C">
              <w:rPr>
                <w:i/>
                <w:sz w:val="20"/>
              </w:rPr>
              <w:t xml:space="preserve">Por el devengado por el reconocimiento de ingresos de intereses generados en las </w:t>
            </w:r>
            <w:r w:rsidRPr="00525A9C">
              <w:rPr>
                <w:i/>
                <w:sz w:val="20"/>
              </w:rPr>
              <w:lastRenderedPageBreak/>
              <w:t>cuentas bancarias productivas de los entes públicos, en términos de las disposiciones aplicables.</w:t>
            </w:r>
          </w:p>
        </w:tc>
        <w:tc>
          <w:tcPr>
            <w:tcW w:w="528" w:type="dxa"/>
            <w:tcBorders>
              <w:top w:val="nil"/>
              <w:bottom w:val="nil"/>
            </w:tcBorders>
            <w:shd w:val="clear" w:color="auto" w:fill="auto"/>
          </w:tcPr>
          <w:p w14:paraId="64306107" w14:textId="77777777" w:rsidR="002B3495" w:rsidRPr="00525A9C" w:rsidRDefault="002B3495" w:rsidP="002B3495">
            <w:pPr>
              <w:pStyle w:val="Texto"/>
              <w:spacing w:before="20" w:after="20" w:line="260" w:lineRule="exact"/>
              <w:ind w:firstLine="0"/>
              <w:jc w:val="center"/>
              <w:rPr>
                <w:i/>
                <w:sz w:val="20"/>
              </w:rPr>
            </w:pPr>
            <w:r w:rsidRPr="00525A9C">
              <w:rPr>
                <w:i/>
                <w:sz w:val="20"/>
              </w:rPr>
              <w:lastRenderedPageBreak/>
              <w:t>10</w:t>
            </w:r>
          </w:p>
        </w:tc>
        <w:tc>
          <w:tcPr>
            <w:tcW w:w="3848" w:type="dxa"/>
            <w:tcBorders>
              <w:top w:val="nil"/>
              <w:bottom w:val="nil"/>
            </w:tcBorders>
            <w:shd w:val="clear" w:color="auto" w:fill="auto"/>
          </w:tcPr>
          <w:p w14:paraId="2F074553" w14:textId="77777777" w:rsidR="002B3495" w:rsidRPr="00525A9C" w:rsidRDefault="002B3495" w:rsidP="002B3495">
            <w:pPr>
              <w:pStyle w:val="Texto"/>
              <w:spacing w:before="40" w:after="20" w:line="240" w:lineRule="exact"/>
              <w:ind w:firstLine="0"/>
              <w:rPr>
                <w:i/>
                <w:strike/>
                <w:color w:val="0000FF"/>
                <w:sz w:val="20"/>
              </w:rPr>
            </w:pPr>
            <w:r w:rsidRPr="00525A9C">
              <w:rPr>
                <w:i/>
                <w:sz w:val="20"/>
              </w:rPr>
              <w:t xml:space="preserve">Por el pago del reintegro a la Tesorería de ingresos de intereses generados en las </w:t>
            </w:r>
            <w:r w:rsidRPr="00525A9C">
              <w:rPr>
                <w:i/>
                <w:sz w:val="20"/>
              </w:rPr>
              <w:lastRenderedPageBreak/>
              <w:t>cuentas bancarias productivas de los entes públicos, en términos de las disposiciones aplicables.</w:t>
            </w:r>
          </w:p>
        </w:tc>
      </w:tr>
      <w:tr w:rsidR="002B3495" w:rsidRPr="00525A9C" w14:paraId="44306C9F" w14:textId="77777777" w:rsidTr="002B3495">
        <w:trPr>
          <w:trHeight w:val="20"/>
        </w:trPr>
        <w:tc>
          <w:tcPr>
            <w:tcW w:w="488" w:type="dxa"/>
            <w:tcBorders>
              <w:top w:val="nil"/>
              <w:bottom w:val="nil"/>
            </w:tcBorders>
            <w:shd w:val="clear" w:color="auto" w:fill="auto"/>
          </w:tcPr>
          <w:p w14:paraId="7A460F49" w14:textId="77777777" w:rsidR="002B3495" w:rsidRPr="00525A9C" w:rsidRDefault="002B3495" w:rsidP="002B3495">
            <w:pPr>
              <w:pStyle w:val="Texto"/>
              <w:spacing w:before="40" w:after="20" w:line="220" w:lineRule="exact"/>
              <w:ind w:firstLine="0"/>
              <w:jc w:val="center"/>
              <w:rPr>
                <w:i/>
                <w:sz w:val="20"/>
              </w:rPr>
            </w:pPr>
            <w:r w:rsidRPr="00525A9C">
              <w:rPr>
                <w:i/>
                <w:sz w:val="20"/>
              </w:rPr>
              <w:lastRenderedPageBreak/>
              <w:t>11</w:t>
            </w:r>
          </w:p>
        </w:tc>
        <w:tc>
          <w:tcPr>
            <w:tcW w:w="3848" w:type="dxa"/>
            <w:tcBorders>
              <w:top w:val="nil"/>
              <w:bottom w:val="nil"/>
            </w:tcBorders>
            <w:shd w:val="clear" w:color="auto" w:fill="auto"/>
          </w:tcPr>
          <w:p w14:paraId="6CC5685D" w14:textId="77777777" w:rsidR="002B3495" w:rsidRPr="00525A9C" w:rsidRDefault="002B3495" w:rsidP="002B3495">
            <w:pPr>
              <w:pStyle w:val="Texto"/>
              <w:spacing w:before="40" w:after="20" w:line="240" w:lineRule="exact"/>
              <w:ind w:firstLine="0"/>
              <w:rPr>
                <w:i/>
                <w:strike/>
                <w:color w:val="0000FF"/>
                <w:sz w:val="20"/>
              </w:rPr>
            </w:pPr>
            <w:r w:rsidRPr="00525A9C">
              <w:rPr>
                <w:i/>
                <w:sz w:val="20"/>
              </w:rPr>
              <w:t>Por la autorización del reintegro a la Tesorería de ingresos de intereses generados en las cuentas bancarias productivas de los entes públicos, en términos de las disposiciones aplicables.</w:t>
            </w:r>
          </w:p>
        </w:tc>
        <w:tc>
          <w:tcPr>
            <w:tcW w:w="528" w:type="dxa"/>
            <w:tcBorders>
              <w:top w:val="nil"/>
              <w:bottom w:val="nil"/>
            </w:tcBorders>
            <w:shd w:val="clear" w:color="auto" w:fill="auto"/>
          </w:tcPr>
          <w:p w14:paraId="6C41B9EF" w14:textId="77777777" w:rsidR="002B3495" w:rsidRPr="00525A9C" w:rsidRDefault="002B3495" w:rsidP="002B3495">
            <w:pPr>
              <w:pStyle w:val="Texto"/>
              <w:spacing w:before="20" w:after="20" w:line="260" w:lineRule="exact"/>
              <w:ind w:firstLine="0"/>
              <w:jc w:val="center"/>
              <w:rPr>
                <w:i/>
                <w:sz w:val="20"/>
              </w:rPr>
            </w:pPr>
            <w:r w:rsidRPr="00525A9C">
              <w:rPr>
                <w:i/>
                <w:sz w:val="20"/>
              </w:rPr>
              <w:t>11</w:t>
            </w:r>
          </w:p>
        </w:tc>
        <w:tc>
          <w:tcPr>
            <w:tcW w:w="3848" w:type="dxa"/>
            <w:tcBorders>
              <w:top w:val="nil"/>
              <w:bottom w:val="nil"/>
            </w:tcBorders>
            <w:shd w:val="clear" w:color="auto" w:fill="auto"/>
          </w:tcPr>
          <w:p w14:paraId="3086F34C"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devengado al realizarse la venta de bienes y prestación de servicios, incluye Impuesto al Valor Agregado.</w:t>
            </w:r>
          </w:p>
        </w:tc>
      </w:tr>
      <w:tr w:rsidR="002B3495" w:rsidRPr="00525A9C" w14:paraId="69ADEB38" w14:textId="77777777" w:rsidTr="002B3495">
        <w:trPr>
          <w:trHeight w:val="20"/>
        </w:trPr>
        <w:tc>
          <w:tcPr>
            <w:tcW w:w="488" w:type="dxa"/>
            <w:tcBorders>
              <w:top w:val="nil"/>
              <w:bottom w:val="nil"/>
            </w:tcBorders>
            <w:shd w:val="clear" w:color="auto" w:fill="auto"/>
          </w:tcPr>
          <w:p w14:paraId="10C3EA94" w14:textId="77777777" w:rsidR="002B3495" w:rsidRPr="00525A9C" w:rsidRDefault="002B3495" w:rsidP="002B3495">
            <w:pPr>
              <w:pStyle w:val="Texto"/>
              <w:spacing w:before="40" w:after="20" w:line="220" w:lineRule="exact"/>
              <w:ind w:firstLine="0"/>
              <w:jc w:val="center"/>
              <w:rPr>
                <w:i/>
                <w:sz w:val="20"/>
              </w:rPr>
            </w:pPr>
            <w:r w:rsidRPr="00525A9C">
              <w:rPr>
                <w:i/>
                <w:sz w:val="20"/>
              </w:rPr>
              <w:t>12</w:t>
            </w:r>
          </w:p>
        </w:tc>
        <w:tc>
          <w:tcPr>
            <w:tcW w:w="3848" w:type="dxa"/>
            <w:tcBorders>
              <w:top w:val="nil"/>
              <w:bottom w:val="nil"/>
            </w:tcBorders>
            <w:shd w:val="clear" w:color="auto" w:fill="auto"/>
          </w:tcPr>
          <w:p w14:paraId="470AE8F0"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cobro de ingresos por venta de bienes y prestación de servicios.</w:t>
            </w:r>
          </w:p>
        </w:tc>
        <w:tc>
          <w:tcPr>
            <w:tcW w:w="528" w:type="dxa"/>
            <w:tcBorders>
              <w:top w:val="nil"/>
              <w:bottom w:val="nil"/>
            </w:tcBorders>
            <w:shd w:val="clear" w:color="auto" w:fill="auto"/>
          </w:tcPr>
          <w:p w14:paraId="0897095F" w14:textId="77777777" w:rsidR="002B3495" w:rsidRPr="00525A9C" w:rsidRDefault="002B3495" w:rsidP="002B3495">
            <w:pPr>
              <w:pStyle w:val="Texto"/>
              <w:spacing w:before="20" w:after="20" w:line="260" w:lineRule="exact"/>
              <w:ind w:firstLine="0"/>
              <w:jc w:val="center"/>
              <w:rPr>
                <w:i/>
                <w:sz w:val="20"/>
              </w:rPr>
            </w:pPr>
            <w:r w:rsidRPr="00525A9C">
              <w:rPr>
                <w:i/>
                <w:sz w:val="20"/>
              </w:rPr>
              <w:t>12</w:t>
            </w:r>
          </w:p>
        </w:tc>
        <w:tc>
          <w:tcPr>
            <w:tcW w:w="3848" w:type="dxa"/>
            <w:tcBorders>
              <w:top w:val="nil"/>
              <w:bottom w:val="nil"/>
            </w:tcBorders>
            <w:shd w:val="clear" w:color="auto" w:fill="auto"/>
          </w:tcPr>
          <w:p w14:paraId="254F2E3F"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pago de la devolución de los ingresos por venta de bienes y prestación de servicios.</w:t>
            </w:r>
          </w:p>
        </w:tc>
      </w:tr>
      <w:tr w:rsidR="002B3495" w:rsidRPr="00525A9C" w14:paraId="09C2370E" w14:textId="77777777" w:rsidTr="002B3495">
        <w:trPr>
          <w:trHeight w:val="20"/>
        </w:trPr>
        <w:tc>
          <w:tcPr>
            <w:tcW w:w="488" w:type="dxa"/>
            <w:tcBorders>
              <w:top w:val="nil"/>
              <w:bottom w:val="nil"/>
            </w:tcBorders>
            <w:shd w:val="clear" w:color="auto" w:fill="auto"/>
          </w:tcPr>
          <w:p w14:paraId="5025B65C" w14:textId="77777777" w:rsidR="002B3495" w:rsidRPr="00525A9C" w:rsidRDefault="002B3495" w:rsidP="002B3495">
            <w:pPr>
              <w:pStyle w:val="Texto"/>
              <w:spacing w:before="40" w:after="40" w:line="240" w:lineRule="exact"/>
              <w:ind w:firstLine="0"/>
              <w:jc w:val="center"/>
              <w:rPr>
                <w:i/>
                <w:sz w:val="20"/>
              </w:rPr>
            </w:pPr>
            <w:r w:rsidRPr="00525A9C">
              <w:rPr>
                <w:i/>
                <w:sz w:val="20"/>
              </w:rPr>
              <w:t>13</w:t>
            </w:r>
          </w:p>
        </w:tc>
        <w:tc>
          <w:tcPr>
            <w:tcW w:w="3848" w:type="dxa"/>
            <w:tcBorders>
              <w:top w:val="nil"/>
              <w:bottom w:val="nil"/>
            </w:tcBorders>
            <w:shd w:val="clear" w:color="auto" w:fill="auto"/>
          </w:tcPr>
          <w:p w14:paraId="51D1BA4B"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la autorización de la devolución de los ingresos por venta de bienes y prestación de servicios.</w:t>
            </w:r>
          </w:p>
        </w:tc>
        <w:tc>
          <w:tcPr>
            <w:tcW w:w="528" w:type="dxa"/>
            <w:tcBorders>
              <w:top w:val="nil"/>
              <w:bottom w:val="nil"/>
            </w:tcBorders>
            <w:shd w:val="clear" w:color="auto" w:fill="auto"/>
          </w:tcPr>
          <w:p w14:paraId="75E4A509" w14:textId="77777777" w:rsidR="002B3495" w:rsidRPr="00525A9C" w:rsidRDefault="002B3495" w:rsidP="002B3495">
            <w:pPr>
              <w:pStyle w:val="Texto"/>
              <w:spacing w:before="20" w:after="20" w:line="260" w:lineRule="exact"/>
              <w:ind w:firstLine="0"/>
              <w:jc w:val="center"/>
              <w:rPr>
                <w:i/>
                <w:sz w:val="20"/>
              </w:rPr>
            </w:pPr>
            <w:r w:rsidRPr="00525A9C">
              <w:rPr>
                <w:i/>
                <w:sz w:val="20"/>
              </w:rPr>
              <w:t>13</w:t>
            </w:r>
          </w:p>
        </w:tc>
        <w:tc>
          <w:tcPr>
            <w:tcW w:w="3848" w:type="dxa"/>
            <w:tcBorders>
              <w:top w:val="nil"/>
              <w:bottom w:val="nil"/>
            </w:tcBorders>
            <w:shd w:val="clear" w:color="auto" w:fill="auto"/>
          </w:tcPr>
          <w:p w14:paraId="5F9C49A5" w14:textId="77777777" w:rsidR="002B3495" w:rsidRPr="00525A9C" w:rsidRDefault="002B3495" w:rsidP="002B3495">
            <w:pPr>
              <w:pStyle w:val="Texto"/>
              <w:spacing w:before="40" w:after="20" w:line="240" w:lineRule="exact"/>
              <w:ind w:firstLine="0"/>
              <w:rPr>
                <w:i/>
                <w:color w:val="0000FF"/>
                <w:sz w:val="20"/>
              </w:rPr>
            </w:pPr>
            <w:r w:rsidRPr="00525A9C">
              <w:rPr>
                <w:i/>
                <w:sz w:val="20"/>
              </w:rPr>
              <w:t>Por el cobro del primer pago de participaciones en las Entidades Federativas y en los Municipios, previo a la recepción de la constancia de participaciones o documento equivalente.</w:t>
            </w:r>
            <w:r w:rsidRPr="00525A9C">
              <w:rPr>
                <w:i/>
                <w:color w:val="0000FF"/>
                <w:sz w:val="20"/>
              </w:rPr>
              <w:t xml:space="preserve"> </w:t>
            </w:r>
          </w:p>
        </w:tc>
      </w:tr>
      <w:tr w:rsidR="002B3495" w:rsidRPr="00525A9C" w14:paraId="3FD7C641" w14:textId="77777777" w:rsidTr="002B3495">
        <w:trPr>
          <w:trHeight w:val="20"/>
        </w:trPr>
        <w:tc>
          <w:tcPr>
            <w:tcW w:w="488" w:type="dxa"/>
            <w:tcBorders>
              <w:top w:val="nil"/>
              <w:bottom w:val="nil"/>
            </w:tcBorders>
            <w:shd w:val="clear" w:color="auto" w:fill="auto"/>
          </w:tcPr>
          <w:p w14:paraId="7AC6CE14" w14:textId="77777777" w:rsidR="002B3495" w:rsidRPr="00525A9C" w:rsidRDefault="002B3495" w:rsidP="002B3495">
            <w:pPr>
              <w:pStyle w:val="Texto"/>
              <w:spacing w:before="40" w:after="40" w:line="240" w:lineRule="exact"/>
              <w:ind w:firstLine="0"/>
              <w:jc w:val="center"/>
              <w:rPr>
                <w:i/>
                <w:sz w:val="20"/>
              </w:rPr>
            </w:pPr>
            <w:r w:rsidRPr="00525A9C">
              <w:rPr>
                <w:i/>
                <w:sz w:val="20"/>
              </w:rPr>
              <w:t>14</w:t>
            </w:r>
          </w:p>
        </w:tc>
        <w:tc>
          <w:tcPr>
            <w:tcW w:w="3848" w:type="dxa"/>
            <w:tcBorders>
              <w:top w:val="nil"/>
              <w:bottom w:val="nil"/>
            </w:tcBorders>
            <w:shd w:val="clear" w:color="auto" w:fill="auto"/>
          </w:tcPr>
          <w:p w14:paraId="37DCC5BC"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cobro del primer pago de participaciones en las Entidades Federativas y en los Municipios, previo a la recepción de la constancia de participaciones o documento equivalente.</w:t>
            </w:r>
          </w:p>
        </w:tc>
        <w:tc>
          <w:tcPr>
            <w:tcW w:w="528" w:type="dxa"/>
            <w:tcBorders>
              <w:top w:val="nil"/>
              <w:bottom w:val="nil"/>
            </w:tcBorders>
            <w:shd w:val="clear" w:color="auto" w:fill="auto"/>
          </w:tcPr>
          <w:p w14:paraId="2B9A8980" w14:textId="77777777" w:rsidR="002B3495" w:rsidRPr="00525A9C" w:rsidRDefault="002B3495" w:rsidP="002B3495">
            <w:pPr>
              <w:pStyle w:val="Texto"/>
              <w:spacing w:before="20" w:after="20" w:line="260" w:lineRule="exact"/>
              <w:ind w:firstLine="0"/>
              <w:jc w:val="center"/>
              <w:rPr>
                <w:i/>
                <w:sz w:val="20"/>
              </w:rPr>
            </w:pPr>
            <w:r w:rsidRPr="00525A9C">
              <w:rPr>
                <w:i/>
                <w:sz w:val="20"/>
              </w:rPr>
              <w:t>14</w:t>
            </w:r>
          </w:p>
        </w:tc>
        <w:tc>
          <w:tcPr>
            <w:tcW w:w="3848" w:type="dxa"/>
            <w:tcBorders>
              <w:top w:val="nil"/>
              <w:bottom w:val="nil"/>
            </w:tcBorders>
            <w:shd w:val="clear" w:color="auto" w:fill="auto"/>
          </w:tcPr>
          <w:p w14:paraId="6299C2EC" w14:textId="77777777" w:rsidR="002B3495" w:rsidRPr="00525A9C" w:rsidRDefault="002B3495" w:rsidP="002B3495">
            <w:pPr>
              <w:pStyle w:val="Texto"/>
              <w:spacing w:before="40" w:after="20" w:line="300" w:lineRule="exact"/>
              <w:ind w:firstLine="0"/>
              <w:rPr>
                <w:i/>
                <w:strike/>
                <w:color w:val="0000FF"/>
                <w:sz w:val="20"/>
              </w:rPr>
            </w:pPr>
            <w:r w:rsidRPr="00525A9C">
              <w:rPr>
                <w:i/>
                <w:sz w:val="20"/>
              </w:rPr>
              <w:t>Por la aplicación de ingresos participables recaudados por las Entidades Federativas, una vez recibidas las constancias de participaciones o documento equivalente.</w:t>
            </w:r>
          </w:p>
        </w:tc>
      </w:tr>
      <w:tr w:rsidR="002B3495" w:rsidRPr="00525A9C" w14:paraId="719D7045" w14:textId="77777777" w:rsidTr="002B3495">
        <w:trPr>
          <w:trHeight w:val="20"/>
        </w:trPr>
        <w:tc>
          <w:tcPr>
            <w:tcW w:w="488" w:type="dxa"/>
            <w:tcBorders>
              <w:top w:val="nil"/>
              <w:bottom w:val="nil"/>
            </w:tcBorders>
            <w:shd w:val="clear" w:color="auto" w:fill="auto"/>
          </w:tcPr>
          <w:p w14:paraId="53DD8261" w14:textId="77777777" w:rsidR="002B3495" w:rsidRPr="00525A9C" w:rsidRDefault="002B3495" w:rsidP="002B3495">
            <w:pPr>
              <w:pStyle w:val="Texto"/>
              <w:spacing w:before="40" w:after="40" w:line="240" w:lineRule="exact"/>
              <w:ind w:firstLine="0"/>
              <w:jc w:val="center"/>
              <w:rPr>
                <w:i/>
                <w:sz w:val="20"/>
              </w:rPr>
            </w:pPr>
            <w:r w:rsidRPr="00525A9C">
              <w:rPr>
                <w:i/>
                <w:sz w:val="20"/>
              </w:rPr>
              <w:t>15</w:t>
            </w:r>
          </w:p>
        </w:tc>
        <w:tc>
          <w:tcPr>
            <w:tcW w:w="3848" w:type="dxa"/>
            <w:tcBorders>
              <w:top w:val="nil"/>
              <w:bottom w:val="nil"/>
            </w:tcBorders>
            <w:shd w:val="clear" w:color="auto" w:fill="auto"/>
          </w:tcPr>
          <w:p w14:paraId="73DFAA1D"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la aplicación de ingresos participables recaudados por las Entidades Federativas, una vez recibidas las constancias de participaciones o documento equivalente.</w:t>
            </w:r>
          </w:p>
        </w:tc>
        <w:tc>
          <w:tcPr>
            <w:tcW w:w="528" w:type="dxa"/>
            <w:tcBorders>
              <w:top w:val="nil"/>
              <w:bottom w:val="nil"/>
            </w:tcBorders>
            <w:shd w:val="clear" w:color="auto" w:fill="auto"/>
          </w:tcPr>
          <w:p w14:paraId="668E036F" w14:textId="77777777" w:rsidR="002B3495" w:rsidRPr="00525A9C" w:rsidRDefault="002B3495" w:rsidP="002B3495">
            <w:pPr>
              <w:pStyle w:val="Texto"/>
              <w:spacing w:before="20" w:after="20" w:line="260" w:lineRule="exact"/>
              <w:ind w:firstLine="0"/>
              <w:jc w:val="center"/>
              <w:rPr>
                <w:i/>
                <w:sz w:val="20"/>
              </w:rPr>
            </w:pPr>
            <w:r w:rsidRPr="00525A9C">
              <w:rPr>
                <w:i/>
                <w:sz w:val="20"/>
              </w:rPr>
              <w:t>15</w:t>
            </w:r>
          </w:p>
        </w:tc>
        <w:tc>
          <w:tcPr>
            <w:tcW w:w="3848" w:type="dxa"/>
            <w:tcBorders>
              <w:top w:val="nil"/>
              <w:bottom w:val="nil"/>
            </w:tcBorders>
            <w:shd w:val="clear" w:color="auto" w:fill="auto"/>
          </w:tcPr>
          <w:p w14:paraId="71269E8D"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devengado de ingresos por la diferencia positiva resultante del ajuste a las participaciones, derivado de las constancias de participaciones o documento equivalente.</w:t>
            </w:r>
          </w:p>
        </w:tc>
      </w:tr>
      <w:tr w:rsidR="002B3495" w:rsidRPr="00525A9C" w14:paraId="01403F59" w14:textId="77777777" w:rsidTr="002B3495">
        <w:trPr>
          <w:trHeight w:val="20"/>
        </w:trPr>
        <w:tc>
          <w:tcPr>
            <w:tcW w:w="488" w:type="dxa"/>
            <w:tcBorders>
              <w:top w:val="nil"/>
              <w:bottom w:val="single" w:sz="6" w:space="0" w:color="auto"/>
            </w:tcBorders>
            <w:shd w:val="clear" w:color="auto" w:fill="auto"/>
          </w:tcPr>
          <w:p w14:paraId="3FE8FA62" w14:textId="77777777" w:rsidR="002B3495" w:rsidRPr="00525A9C" w:rsidRDefault="002B3495" w:rsidP="002B3495">
            <w:pPr>
              <w:pStyle w:val="Texto"/>
              <w:spacing w:before="40" w:after="40" w:line="240" w:lineRule="exact"/>
              <w:ind w:firstLine="0"/>
              <w:jc w:val="center"/>
              <w:rPr>
                <w:i/>
                <w:sz w:val="20"/>
              </w:rPr>
            </w:pPr>
            <w:r w:rsidRPr="00525A9C">
              <w:rPr>
                <w:i/>
                <w:sz w:val="20"/>
              </w:rPr>
              <w:t>16</w:t>
            </w:r>
          </w:p>
        </w:tc>
        <w:tc>
          <w:tcPr>
            <w:tcW w:w="3848" w:type="dxa"/>
            <w:tcBorders>
              <w:top w:val="nil"/>
              <w:bottom w:val="single" w:sz="6" w:space="0" w:color="auto"/>
            </w:tcBorders>
            <w:shd w:val="clear" w:color="auto" w:fill="auto"/>
          </w:tcPr>
          <w:p w14:paraId="67DA4A0E" w14:textId="77777777" w:rsidR="002B3495" w:rsidRPr="00525A9C" w:rsidRDefault="002B3495" w:rsidP="002B3495">
            <w:pPr>
              <w:pStyle w:val="Texto"/>
              <w:spacing w:before="40" w:after="20" w:line="260" w:lineRule="exact"/>
              <w:ind w:firstLine="0"/>
              <w:rPr>
                <w:i/>
                <w:strike/>
                <w:color w:val="0000FF"/>
                <w:sz w:val="20"/>
              </w:rPr>
            </w:pPr>
            <w:r w:rsidRPr="00525A9C">
              <w:rPr>
                <w:i/>
                <w:sz w:val="20"/>
              </w:rPr>
              <w:t>Por el cobro de la diferencia positiva resultante del ajuste a las participaciones, derivado de las constancias de participaciones o documento equivalente.</w:t>
            </w:r>
          </w:p>
        </w:tc>
        <w:tc>
          <w:tcPr>
            <w:tcW w:w="528" w:type="dxa"/>
            <w:tcBorders>
              <w:top w:val="nil"/>
              <w:bottom w:val="single" w:sz="6" w:space="0" w:color="auto"/>
            </w:tcBorders>
            <w:shd w:val="clear" w:color="auto" w:fill="auto"/>
          </w:tcPr>
          <w:p w14:paraId="3C57EDBA" w14:textId="77777777" w:rsidR="002B3495" w:rsidRPr="00525A9C" w:rsidRDefault="002B3495" w:rsidP="002B3495">
            <w:pPr>
              <w:pStyle w:val="Texto"/>
              <w:spacing w:before="20" w:after="20" w:line="260" w:lineRule="exact"/>
              <w:ind w:firstLine="0"/>
              <w:jc w:val="center"/>
              <w:rPr>
                <w:i/>
                <w:sz w:val="20"/>
              </w:rPr>
            </w:pPr>
            <w:r w:rsidRPr="00525A9C">
              <w:rPr>
                <w:i/>
                <w:sz w:val="20"/>
              </w:rPr>
              <w:t>16</w:t>
            </w:r>
          </w:p>
        </w:tc>
        <w:tc>
          <w:tcPr>
            <w:tcW w:w="3848" w:type="dxa"/>
            <w:tcBorders>
              <w:top w:val="nil"/>
              <w:bottom w:val="single" w:sz="6" w:space="0" w:color="auto"/>
            </w:tcBorders>
            <w:shd w:val="clear" w:color="auto" w:fill="auto"/>
          </w:tcPr>
          <w:p w14:paraId="1447CEF7" w14:textId="77777777" w:rsidR="002B3495" w:rsidRPr="00525A9C" w:rsidRDefault="002B3495" w:rsidP="002B3495">
            <w:pPr>
              <w:pStyle w:val="Texto"/>
              <w:spacing w:before="20" w:after="20" w:line="260" w:lineRule="exact"/>
              <w:ind w:firstLine="0"/>
              <w:rPr>
                <w:i/>
                <w:sz w:val="20"/>
              </w:rPr>
            </w:pPr>
            <w:r w:rsidRPr="00525A9C">
              <w:rPr>
                <w:i/>
                <w:sz w:val="20"/>
              </w:rPr>
              <w:t>Por la devolución de la diferencia negativa resultante del ajuste a las participaciones, derivado de la aplicación de la constancia de participaciones o documento equivalente.</w:t>
            </w:r>
          </w:p>
          <w:p w14:paraId="21DB9DC4" w14:textId="77777777" w:rsidR="002B3495" w:rsidRPr="00525A9C" w:rsidRDefault="002B3495" w:rsidP="002B3495">
            <w:pPr>
              <w:pStyle w:val="Texto"/>
              <w:spacing w:before="20" w:after="20" w:line="260" w:lineRule="exact"/>
              <w:ind w:firstLine="0"/>
              <w:rPr>
                <w:i/>
                <w:strike/>
                <w:color w:val="0000FF"/>
                <w:sz w:val="20"/>
              </w:rPr>
            </w:pPr>
          </w:p>
        </w:tc>
      </w:tr>
    </w:tbl>
    <w:p w14:paraId="18CAF65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3AADA71E" w14:textId="77777777" w:rsidTr="002B3495">
        <w:trPr>
          <w:trHeight w:val="20"/>
        </w:trPr>
        <w:tc>
          <w:tcPr>
            <w:tcW w:w="869" w:type="dxa"/>
            <w:shd w:val="clear" w:color="auto" w:fill="auto"/>
            <w:vAlign w:val="center"/>
          </w:tcPr>
          <w:p w14:paraId="3D58A273"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C5CE20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6257998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55A8D2D6"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48AD47F0"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4131EBA9" w14:textId="77777777" w:rsidTr="002B3495">
        <w:trPr>
          <w:trHeight w:val="20"/>
        </w:trPr>
        <w:tc>
          <w:tcPr>
            <w:tcW w:w="869" w:type="dxa"/>
            <w:shd w:val="clear" w:color="auto" w:fill="auto"/>
            <w:vAlign w:val="center"/>
          </w:tcPr>
          <w:p w14:paraId="32F0F713" w14:textId="77777777" w:rsidR="002B3495" w:rsidRPr="00525A9C" w:rsidRDefault="002B3495" w:rsidP="002B3495">
            <w:pPr>
              <w:pStyle w:val="Texto"/>
              <w:spacing w:before="40" w:after="40" w:line="240" w:lineRule="exact"/>
              <w:ind w:firstLine="0"/>
              <w:jc w:val="center"/>
              <w:rPr>
                <w:i/>
                <w:sz w:val="20"/>
              </w:rPr>
            </w:pPr>
            <w:r w:rsidRPr="00525A9C">
              <w:rPr>
                <w:i/>
                <w:sz w:val="20"/>
              </w:rPr>
              <w:t>8.1.4</w:t>
            </w:r>
          </w:p>
        </w:tc>
        <w:tc>
          <w:tcPr>
            <w:tcW w:w="1164" w:type="dxa"/>
            <w:shd w:val="clear" w:color="auto" w:fill="auto"/>
            <w:vAlign w:val="center"/>
          </w:tcPr>
          <w:p w14:paraId="61437130"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735A1DBE"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63340406"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Devengada</w:t>
            </w:r>
          </w:p>
        </w:tc>
        <w:tc>
          <w:tcPr>
            <w:tcW w:w="2184" w:type="dxa"/>
            <w:shd w:val="clear" w:color="auto" w:fill="auto"/>
            <w:vAlign w:val="center"/>
          </w:tcPr>
          <w:p w14:paraId="5D8B39B6"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73C7B9D2" w14:textId="77777777" w:rsidTr="002B3495">
        <w:trPr>
          <w:trHeight w:val="20"/>
        </w:trPr>
        <w:tc>
          <w:tcPr>
            <w:tcW w:w="869" w:type="dxa"/>
            <w:shd w:val="clear" w:color="auto" w:fill="auto"/>
            <w:vAlign w:val="center"/>
          </w:tcPr>
          <w:p w14:paraId="332A857E"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014FF71D" w14:textId="77777777" w:rsidR="002B3495" w:rsidRPr="00525A9C" w:rsidRDefault="002B3495" w:rsidP="002B3495">
            <w:pPr>
              <w:pStyle w:val="Texto"/>
              <w:spacing w:before="40" w:after="40" w:line="260" w:lineRule="exact"/>
              <w:ind w:firstLine="0"/>
              <w:rPr>
                <w:i/>
                <w:sz w:val="20"/>
              </w:rPr>
            </w:pPr>
            <w:r w:rsidRPr="00525A9C">
              <w:rPr>
                <w:i/>
                <w:sz w:val="20"/>
              </w:rPr>
              <w:t>Ley de Ingresos Devengada</w:t>
            </w:r>
          </w:p>
        </w:tc>
      </w:tr>
    </w:tbl>
    <w:p w14:paraId="5030A686"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636"/>
        <w:gridCol w:w="1134"/>
        <w:gridCol w:w="1577"/>
        <w:gridCol w:w="501"/>
        <w:gridCol w:w="528"/>
        <w:gridCol w:w="1664"/>
        <w:gridCol w:w="2184"/>
      </w:tblGrid>
      <w:tr w:rsidR="002B3495" w:rsidRPr="00525A9C" w14:paraId="4FA12F1C" w14:textId="77777777" w:rsidTr="002B3495">
        <w:trPr>
          <w:trHeight w:val="20"/>
        </w:trPr>
        <w:tc>
          <w:tcPr>
            <w:tcW w:w="488" w:type="dxa"/>
            <w:tcBorders>
              <w:top w:val="single" w:sz="6" w:space="0" w:color="auto"/>
              <w:bottom w:val="single" w:sz="6" w:space="0" w:color="auto"/>
            </w:tcBorders>
            <w:shd w:val="clear" w:color="auto" w:fill="auto"/>
          </w:tcPr>
          <w:p w14:paraId="7571440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4"/>
            <w:tcBorders>
              <w:top w:val="single" w:sz="6" w:space="0" w:color="auto"/>
              <w:bottom w:val="single" w:sz="6" w:space="0" w:color="auto"/>
            </w:tcBorders>
            <w:shd w:val="clear" w:color="auto" w:fill="auto"/>
          </w:tcPr>
          <w:p w14:paraId="154AFF0F"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79279F8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gridSpan w:val="2"/>
            <w:tcBorders>
              <w:top w:val="single" w:sz="6" w:space="0" w:color="auto"/>
              <w:bottom w:val="single" w:sz="6" w:space="0" w:color="auto"/>
            </w:tcBorders>
            <w:shd w:val="clear" w:color="auto" w:fill="auto"/>
          </w:tcPr>
          <w:p w14:paraId="001F6638"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80837B8" w14:textId="77777777" w:rsidTr="002B3495">
        <w:trPr>
          <w:trHeight w:val="20"/>
        </w:trPr>
        <w:tc>
          <w:tcPr>
            <w:tcW w:w="488" w:type="dxa"/>
            <w:tcBorders>
              <w:top w:val="nil"/>
              <w:bottom w:val="nil"/>
            </w:tcBorders>
            <w:shd w:val="clear" w:color="auto" w:fill="auto"/>
          </w:tcPr>
          <w:p w14:paraId="75992AEC" w14:textId="77777777" w:rsidR="002B3495" w:rsidRPr="00525A9C" w:rsidRDefault="002B3495" w:rsidP="002B3495">
            <w:pPr>
              <w:pStyle w:val="Texto"/>
              <w:spacing w:before="40" w:after="40" w:line="240" w:lineRule="exact"/>
              <w:ind w:firstLine="0"/>
              <w:jc w:val="center"/>
              <w:rPr>
                <w:i/>
                <w:sz w:val="20"/>
              </w:rPr>
            </w:pPr>
            <w:r w:rsidRPr="00525A9C">
              <w:rPr>
                <w:i/>
                <w:sz w:val="20"/>
              </w:rPr>
              <w:t>17</w:t>
            </w:r>
          </w:p>
        </w:tc>
        <w:tc>
          <w:tcPr>
            <w:tcW w:w="3848" w:type="dxa"/>
            <w:gridSpan w:val="4"/>
            <w:tcBorders>
              <w:top w:val="nil"/>
              <w:bottom w:val="nil"/>
            </w:tcBorders>
            <w:shd w:val="clear" w:color="auto" w:fill="auto"/>
          </w:tcPr>
          <w:p w14:paraId="1010A197" w14:textId="77777777" w:rsidR="002B3495" w:rsidRPr="00525A9C" w:rsidRDefault="002B3495" w:rsidP="002B3495">
            <w:pPr>
              <w:pStyle w:val="Texto"/>
              <w:spacing w:before="40" w:after="40" w:line="200" w:lineRule="exact"/>
              <w:ind w:firstLine="0"/>
              <w:rPr>
                <w:i/>
                <w:strike/>
                <w:color w:val="0000FF"/>
                <w:sz w:val="20"/>
              </w:rPr>
            </w:pPr>
            <w:r w:rsidRPr="00525A9C">
              <w:rPr>
                <w:i/>
                <w:sz w:val="20"/>
              </w:rPr>
              <w:t>Por la devolución de la diferencia negativa resultante del ajuste a las participaciones, derivado de la aplicación de la constancia de participaciones o documento equivalente.</w:t>
            </w:r>
          </w:p>
        </w:tc>
        <w:tc>
          <w:tcPr>
            <w:tcW w:w="528" w:type="dxa"/>
            <w:vMerge w:val="restart"/>
            <w:tcBorders>
              <w:top w:val="nil"/>
            </w:tcBorders>
            <w:shd w:val="clear" w:color="auto" w:fill="auto"/>
          </w:tcPr>
          <w:p w14:paraId="6913C916" w14:textId="77777777" w:rsidR="002B3495" w:rsidRPr="00525A9C" w:rsidRDefault="002B3495" w:rsidP="002B3495">
            <w:pPr>
              <w:pStyle w:val="Texto"/>
              <w:spacing w:before="20" w:after="20" w:line="260" w:lineRule="exact"/>
              <w:ind w:firstLine="0"/>
              <w:jc w:val="center"/>
              <w:rPr>
                <w:i/>
                <w:sz w:val="20"/>
              </w:rPr>
            </w:pPr>
            <w:r w:rsidRPr="00525A9C">
              <w:rPr>
                <w:i/>
                <w:sz w:val="20"/>
              </w:rPr>
              <w:t>17</w:t>
            </w:r>
          </w:p>
        </w:tc>
        <w:tc>
          <w:tcPr>
            <w:tcW w:w="3848" w:type="dxa"/>
            <w:gridSpan w:val="2"/>
            <w:vMerge w:val="restart"/>
            <w:tcBorders>
              <w:top w:val="nil"/>
            </w:tcBorders>
            <w:shd w:val="clear" w:color="auto" w:fill="auto"/>
          </w:tcPr>
          <w:p w14:paraId="371649C7" w14:textId="77777777" w:rsidR="002B3495" w:rsidRPr="00525A9C" w:rsidRDefault="002B3495" w:rsidP="002B3495">
            <w:pPr>
              <w:pStyle w:val="Texto"/>
              <w:spacing w:before="20" w:after="20" w:line="260" w:lineRule="exact"/>
              <w:ind w:firstLine="0"/>
              <w:rPr>
                <w:i/>
                <w:sz w:val="20"/>
              </w:rPr>
            </w:pPr>
            <w:r w:rsidRPr="00525A9C">
              <w:rPr>
                <w:i/>
                <w:sz w:val="20"/>
              </w:rPr>
              <w:t>Por el devengado de ingresos de:</w:t>
            </w:r>
          </w:p>
          <w:p w14:paraId="6D1929A3" w14:textId="77777777" w:rsidR="002B3495" w:rsidRPr="00525A9C" w:rsidRDefault="002B3495" w:rsidP="002B3495">
            <w:pPr>
              <w:pStyle w:val="Texto"/>
              <w:spacing w:before="20" w:after="20" w:line="300" w:lineRule="exact"/>
              <w:ind w:left="289" w:hanging="289"/>
              <w:rPr>
                <w:i/>
                <w:sz w:val="20"/>
              </w:rPr>
            </w:pPr>
            <w:r w:rsidRPr="00525A9C">
              <w:rPr>
                <w:i/>
                <w:sz w:val="20"/>
              </w:rPr>
              <w:t>-</w:t>
            </w:r>
            <w:r w:rsidRPr="00525A9C">
              <w:rPr>
                <w:i/>
                <w:sz w:val="20"/>
              </w:rPr>
              <w:tab/>
              <w:t>Aportaciones</w:t>
            </w:r>
          </w:p>
          <w:p w14:paraId="795F43F4" w14:textId="77777777" w:rsidR="002B3495" w:rsidRPr="00525A9C" w:rsidRDefault="002B3495" w:rsidP="002B3495">
            <w:pPr>
              <w:pStyle w:val="Texto"/>
              <w:spacing w:before="20" w:after="20" w:line="300" w:lineRule="exact"/>
              <w:ind w:left="289" w:hanging="289"/>
              <w:rPr>
                <w:i/>
                <w:sz w:val="20"/>
              </w:rPr>
            </w:pPr>
            <w:r w:rsidRPr="00525A9C">
              <w:rPr>
                <w:i/>
                <w:sz w:val="20"/>
              </w:rPr>
              <w:t>-</w:t>
            </w:r>
            <w:r w:rsidRPr="00525A9C">
              <w:rPr>
                <w:i/>
                <w:sz w:val="20"/>
              </w:rPr>
              <w:tab/>
              <w:t>Convenios</w:t>
            </w:r>
          </w:p>
          <w:p w14:paraId="56BEDDA7" w14:textId="77777777" w:rsidR="002B3495" w:rsidRPr="00525A9C" w:rsidRDefault="002B3495" w:rsidP="002B3495">
            <w:pPr>
              <w:pStyle w:val="Texto"/>
              <w:spacing w:before="40" w:after="40" w:line="300" w:lineRule="exact"/>
              <w:ind w:left="289" w:hanging="289"/>
              <w:rPr>
                <w:i/>
                <w:sz w:val="20"/>
              </w:rPr>
            </w:pPr>
            <w:r w:rsidRPr="00525A9C">
              <w:rPr>
                <w:i/>
                <w:sz w:val="20"/>
              </w:rPr>
              <w:t>-</w:t>
            </w:r>
            <w:r w:rsidRPr="00525A9C">
              <w:rPr>
                <w:i/>
                <w:sz w:val="20"/>
              </w:rPr>
              <w:tab/>
              <w:t>Fondos Distintos de Aportaciones</w:t>
            </w:r>
          </w:p>
          <w:p w14:paraId="734A2CCD" w14:textId="77777777" w:rsidR="002B3495" w:rsidRPr="00525A9C" w:rsidRDefault="002B3495" w:rsidP="002B3495">
            <w:pPr>
              <w:pStyle w:val="Texto"/>
              <w:spacing w:before="20" w:after="20" w:line="300" w:lineRule="exact"/>
              <w:ind w:left="289" w:hanging="289"/>
              <w:rPr>
                <w:i/>
                <w:sz w:val="20"/>
              </w:rPr>
            </w:pPr>
            <w:r w:rsidRPr="00525A9C">
              <w:rPr>
                <w:i/>
                <w:sz w:val="20"/>
              </w:rPr>
              <w:t>-</w:t>
            </w:r>
            <w:r w:rsidRPr="00525A9C">
              <w:rPr>
                <w:i/>
                <w:sz w:val="20"/>
              </w:rPr>
              <w:tab/>
              <w:t>Transferencias Asignaciones</w:t>
            </w:r>
          </w:p>
          <w:p w14:paraId="7FA5AC34" w14:textId="77777777" w:rsidR="002B3495" w:rsidRPr="00525A9C" w:rsidRDefault="002B3495" w:rsidP="002B3495">
            <w:pPr>
              <w:pStyle w:val="Texto"/>
              <w:spacing w:before="20" w:after="20" w:line="300" w:lineRule="exact"/>
              <w:ind w:left="289" w:hanging="289"/>
              <w:rPr>
                <w:i/>
                <w:sz w:val="20"/>
              </w:rPr>
            </w:pPr>
            <w:r w:rsidRPr="00525A9C">
              <w:rPr>
                <w:i/>
                <w:sz w:val="20"/>
              </w:rPr>
              <w:lastRenderedPageBreak/>
              <w:t>-</w:t>
            </w:r>
            <w:r w:rsidRPr="00525A9C">
              <w:rPr>
                <w:i/>
                <w:sz w:val="20"/>
              </w:rPr>
              <w:tab/>
              <w:t>Subsidios y Subvenciones</w:t>
            </w:r>
          </w:p>
          <w:p w14:paraId="11CC5149" w14:textId="77777777" w:rsidR="002B3495" w:rsidRPr="00525A9C" w:rsidRDefault="002B3495" w:rsidP="002B3495">
            <w:pPr>
              <w:pStyle w:val="Texto"/>
              <w:spacing w:before="20" w:after="20" w:line="300" w:lineRule="exact"/>
              <w:ind w:left="289" w:hanging="289"/>
              <w:rPr>
                <w:i/>
                <w:sz w:val="20"/>
              </w:rPr>
            </w:pPr>
            <w:r w:rsidRPr="00525A9C">
              <w:rPr>
                <w:i/>
                <w:sz w:val="20"/>
              </w:rPr>
              <w:t>-</w:t>
            </w:r>
            <w:r w:rsidRPr="00525A9C">
              <w:rPr>
                <w:i/>
                <w:sz w:val="20"/>
              </w:rPr>
              <w:tab/>
              <w:t>Pensiones y Jubilaciones</w:t>
            </w:r>
          </w:p>
          <w:p w14:paraId="665723E0" w14:textId="77777777" w:rsidR="002B3495" w:rsidRPr="00525A9C" w:rsidRDefault="002B3495" w:rsidP="002B3495">
            <w:pPr>
              <w:pStyle w:val="Texto"/>
              <w:spacing w:before="20" w:after="20" w:line="300" w:lineRule="exact"/>
              <w:ind w:left="289" w:hanging="289"/>
              <w:rPr>
                <w:i/>
                <w:strike/>
                <w:color w:val="0000FF"/>
                <w:sz w:val="20"/>
              </w:rPr>
            </w:pPr>
            <w:r w:rsidRPr="00525A9C">
              <w:rPr>
                <w:i/>
                <w:sz w:val="20"/>
              </w:rPr>
              <w:t>-</w:t>
            </w:r>
            <w:r w:rsidRPr="00525A9C">
              <w:rPr>
                <w:i/>
                <w:sz w:val="20"/>
              </w:rPr>
              <w:tab/>
              <w:t>Transferencias del Fondo Mexicano del Petróleo para la Estabilización y el Desarrollo</w:t>
            </w:r>
          </w:p>
        </w:tc>
      </w:tr>
      <w:tr w:rsidR="002B3495" w:rsidRPr="00525A9C" w14:paraId="315B0552" w14:textId="77777777" w:rsidTr="002B3495">
        <w:trPr>
          <w:trHeight w:val="20"/>
        </w:trPr>
        <w:tc>
          <w:tcPr>
            <w:tcW w:w="488" w:type="dxa"/>
            <w:tcBorders>
              <w:top w:val="nil"/>
              <w:bottom w:val="nil"/>
            </w:tcBorders>
            <w:shd w:val="clear" w:color="auto" w:fill="auto"/>
          </w:tcPr>
          <w:p w14:paraId="2E4E648A" w14:textId="77777777" w:rsidR="002B3495" w:rsidRPr="00525A9C" w:rsidRDefault="002B3495" w:rsidP="002B3495">
            <w:pPr>
              <w:pStyle w:val="Texto"/>
              <w:spacing w:before="40" w:after="40" w:line="240" w:lineRule="exact"/>
              <w:ind w:firstLine="0"/>
              <w:jc w:val="center"/>
              <w:rPr>
                <w:i/>
                <w:sz w:val="20"/>
              </w:rPr>
            </w:pPr>
            <w:r w:rsidRPr="00525A9C">
              <w:rPr>
                <w:i/>
                <w:sz w:val="20"/>
              </w:rPr>
              <w:t>18</w:t>
            </w:r>
          </w:p>
        </w:tc>
        <w:tc>
          <w:tcPr>
            <w:tcW w:w="3848" w:type="dxa"/>
            <w:gridSpan w:val="4"/>
            <w:tcBorders>
              <w:top w:val="nil"/>
              <w:bottom w:val="nil"/>
            </w:tcBorders>
            <w:shd w:val="clear" w:color="auto" w:fill="auto"/>
          </w:tcPr>
          <w:p w14:paraId="1073BBAE" w14:textId="77777777" w:rsidR="002B3495" w:rsidRPr="00525A9C" w:rsidRDefault="002B3495" w:rsidP="002B3495">
            <w:pPr>
              <w:pStyle w:val="Texto"/>
              <w:spacing w:before="20" w:after="20" w:line="200" w:lineRule="exact"/>
              <w:ind w:firstLine="0"/>
              <w:rPr>
                <w:i/>
                <w:sz w:val="20"/>
              </w:rPr>
            </w:pPr>
            <w:r w:rsidRPr="00525A9C">
              <w:rPr>
                <w:i/>
                <w:sz w:val="20"/>
              </w:rPr>
              <w:t>Por el cobro de ingresos de:</w:t>
            </w:r>
          </w:p>
          <w:p w14:paraId="42F3C8DE" w14:textId="77777777" w:rsidR="002B3495" w:rsidRPr="00525A9C" w:rsidRDefault="002B3495" w:rsidP="002B3495">
            <w:pPr>
              <w:pStyle w:val="Texto"/>
              <w:spacing w:before="20" w:after="20" w:line="200" w:lineRule="exact"/>
              <w:ind w:left="288" w:hanging="288"/>
              <w:rPr>
                <w:i/>
                <w:sz w:val="20"/>
              </w:rPr>
            </w:pPr>
            <w:r w:rsidRPr="00525A9C">
              <w:rPr>
                <w:i/>
                <w:sz w:val="20"/>
              </w:rPr>
              <w:t>-</w:t>
            </w:r>
            <w:r w:rsidRPr="00525A9C">
              <w:rPr>
                <w:i/>
                <w:sz w:val="20"/>
              </w:rPr>
              <w:tab/>
              <w:t>Aportaciones</w:t>
            </w:r>
          </w:p>
          <w:p w14:paraId="1D6DD181" w14:textId="77777777" w:rsidR="002B3495" w:rsidRPr="00525A9C" w:rsidRDefault="002B3495" w:rsidP="002B3495">
            <w:pPr>
              <w:pStyle w:val="Texto"/>
              <w:spacing w:before="20" w:after="20" w:line="200" w:lineRule="exact"/>
              <w:ind w:left="288" w:hanging="288"/>
              <w:rPr>
                <w:i/>
                <w:sz w:val="20"/>
              </w:rPr>
            </w:pPr>
            <w:r w:rsidRPr="00525A9C">
              <w:rPr>
                <w:i/>
                <w:sz w:val="20"/>
              </w:rPr>
              <w:t>-</w:t>
            </w:r>
            <w:r w:rsidRPr="00525A9C">
              <w:rPr>
                <w:i/>
                <w:sz w:val="20"/>
              </w:rPr>
              <w:tab/>
              <w:t>Convenios</w:t>
            </w:r>
          </w:p>
          <w:p w14:paraId="190B0813" w14:textId="77777777" w:rsidR="002B3495" w:rsidRPr="00525A9C" w:rsidRDefault="002B3495" w:rsidP="002B3495">
            <w:pPr>
              <w:pStyle w:val="Texto"/>
              <w:spacing w:before="40" w:after="40" w:line="200" w:lineRule="exact"/>
              <w:ind w:left="288" w:hanging="288"/>
              <w:rPr>
                <w:i/>
                <w:sz w:val="20"/>
              </w:rPr>
            </w:pPr>
            <w:r w:rsidRPr="00525A9C">
              <w:rPr>
                <w:i/>
                <w:sz w:val="20"/>
              </w:rPr>
              <w:lastRenderedPageBreak/>
              <w:t>-</w:t>
            </w:r>
            <w:r w:rsidRPr="00525A9C">
              <w:rPr>
                <w:i/>
                <w:sz w:val="20"/>
              </w:rPr>
              <w:tab/>
              <w:t>Fondos Distintos de Aportaciones</w:t>
            </w:r>
          </w:p>
          <w:p w14:paraId="57417BF2" w14:textId="77777777" w:rsidR="002B3495" w:rsidRPr="00525A9C" w:rsidRDefault="002B3495" w:rsidP="002B3495">
            <w:pPr>
              <w:pStyle w:val="Texto"/>
              <w:spacing w:before="20" w:after="20" w:line="200" w:lineRule="exact"/>
              <w:ind w:left="288" w:hanging="288"/>
              <w:rPr>
                <w:i/>
                <w:sz w:val="20"/>
              </w:rPr>
            </w:pPr>
            <w:r w:rsidRPr="00525A9C">
              <w:rPr>
                <w:i/>
                <w:sz w:val="20"/>
              </w:rPr>
              <w:t>-</w:t>
            </w:r>
            <w:r w:rsidRPr="00525A9C">
              <w:rPr>
                <w:i/>
                <w:sz w:val="20"/>
              </w:rPr>
              <w:tab/>
              <w:t>Transferencias Asignaciones</w:t>
            </w:r>
          </w:p>
          <w:p w14:paraId="063CD1DA" w14:textId="77777777" w:rsidR="002B3495" w:rsidRPr="00525A9C" w:rsidRDefault="002B3495" w:rsidP="002B3495">
            <w:pPr>
              <w:pStyle w:val="Texto"/>
              <w:spacing w:before="20" w:after="20" w:line="200" w:lineRule="exact"/>
              <w:ind w:left="288" w:hanging="288"/>
              <w:rPr>
                <w:i/>
                <w:sz w:val="20"/>
              </w:rPr>
            </w:pPr>
            <w:r w:rsidRPr="00525A9C">
              <w:rPr>
                <w:i/>
                <w:sz w:val="20"/>
              </w:rPr>
              <w:t>-</w:t>
            </w:r>
            <w:r w:rsidRPr="00525A9C">
              <w:rPr>
                <w:i/>
                <w:sz w:val="20"/>
              </w:rPr>
              <w:tab/>
              <w:t>Subsidios y Subvenciones</w:t>
            </w:r>
          </w:p>
          <w:p w14:paraId="664B50FD" w14:textId="77777777" w:rsidR="002B3495" w:rsidRPr="00525A9C" w:rsidRDefault="002B3495" w:rsidP="002B3495">
            <w:pPr>
              <w:pStyle w:val="Texto"/>
              <w:spacing w:before="20" w:after="20" w:line="200" w:lineRule="exact"/>
              <w:ind w:left="288" w:hanging="288"/>
              <w:rPr>
                <w:i/>
                <w:sz w:val="20"/>
              </w:rPr>
            </w:pPr>
            <w:r w:rsidRPr="00525A9C">
              <w:rPr>
                <w:i/>
                <w:sz w:val="20"/>
              </w:rPr>
              <w:t>-</w:t>
            </w:r>
            <w:r w:rsidRPr="00525A9C">
              <w:rPr>
                <w:i/>
                <w:sz w:val="20"/>
              </w:rPr>
              <w:tab/>
              <w:t>Pensiones y Jubilaciones</w:t>
            </w:r>
          </w:p>
          <w:p w14:paraId="726EEDF9" w14:textId="77777777" w:rsidR="002B3495" w:rsidRPr="00525A9C" w:rsidRDefault="002B3495" w:rsidP="002B3495">
            <w:pPr>
              <w:pStyle w:val="Texto"/>
              <w:spacing w:before="20" w:after="20" w:line="200" w:lineRule="exact"/>
              <w:ind w:left="288" w:hanging="288"/>
              <w:rPr>
                <w:i/>
                <w:strike/>
                <w:color w:val="0000FF"/>
                <w:sz w:val="20"/>
              </w:rPr>
            </w:pPr>
            <w:r w:rsidRPr="00525A9C">
              <w:rPr>
                <w:i/>
                <w:sz w:val="20"/>
              </w:rPr>
              <w:t>-</w:t>
            </w:r>
            <w:r w:rsidRPr="00525A9C">
              <w:rPr>
                <w:i/>
                <w:sz w:val="20"/>
              </w:rPr>
              <w:tab/>
              <w:t>Transferencias del Fondo Mexicano del Petróleo para la Estabilización y el Desarrollo</w:t>
            </w:r>
          </w:p>
        </w:tc>
        <w:tc>
          <w:tcPr>
            <w:tcW w:w="528" w:type="dxa"/>
            <w:vMerge/>
            <w:tcBorders>
              <w:bottom w:val="nil"/>
            </w:tcBorders>
            <w:shd w:val="clear" w:color="auto" w:fill="auto"/>
          </w:tcPr>
          <w:p w14:paraId="24AC5129" w14:textId="77777777" w:rsidR="002B3495" w:rsidRPr="00525A9C" w:rsidRDefault="002B3495" w:rsidP="002B3495">
            <w:pPr>
              <w:pStyle w:val="Texto"/>
              <w:spacing w:before="40" w:after="40" w:line="240" w:lineRule="exact"/>
              <w:ind w:firstLine="0"/>
              <w:jc w:val="center"/>
              <w:rPr>
                <w:i/>
                <w:sz w:val="20"/>
              </w:rPr>
            </w:pPr>
          </w:p>
        </w:tc>
        <w:tc>
          <w:tcPr>
            <w:tcW w:w="3848" w:type="dxa"/>
            <w:gridSpan w:val="2"/>
            <w:vMerge/>
            <w:tcBorders>
              <w:bottom w:val="nil"/>
            </w:tcBorders>
            <w:shd w:val="clear" w:color="auto" w:fill="auto"/>
          </w:tcPr>
          <w:p w14:paraId="01B2545C" w14:textId="77777777" w:rsidR="002B3495" w:rsidRPr="00525A9C" w:rsidRDefault="002B3495" w:rsidP="002B3495">
            <w:pPr>
              <w:pStyle w:val="Texto"/>
              <w:spacing w:before="40" w:after="40" w:line="240" w:lineRule="exact"/>
              <w:ind w:firstLine="0"/>
              <w:rPr>
                <w:i/>
                <w:sz w:val="20"/>
              </w:rPr>
            </w:pPr>
          </w:p>
        </w:tc>
      </w:tr>
      <w:tr w:rsidR="002B3495" w:rsidRPr="00525A9C" w14:paraId="67666962" w14:textId="77777777" w:rsidTr="002B3495">
        <w:trPr>
          <w:trHeight w:val="20"/>
        </w:trPr>
        <w:tc>
          <w:tcPr>
            <w:tcW w:w="488" w:type="dxa"/>
            <w:tcBorders>
              <w:top w:val="nil"/>
              <w:bottom w:val="nil"/>
            </w:tcBorders>
            <w:shd w:val="clear" w:color="auto" w:fill="auto"/>
          </w:tcPr>
          <w:p w14:paraId="0BE7E19A"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19</w:t>
            </w:r>
          </w:p>
        </w:tc>
        <w:tc>
          <w:tcPr>
            <w:tcW w:w="3848" w:type="dxa"/>
            <w:gridSpan w:val="4"/>
            <w:tcBorders>
              <w:top w:val="nil"/>
              <w:bottom w:val="nil"/>
            </w:tcBorders>
            <w:shd w:val="clear" w:color="auto" w:fill="auto"/>
          </w:tcPr>
          <w:p w14:paraId="59C68E03" w14:textId="77777777" w:rsidR="002B3495" w:rsidRPr="00525A9C" w:rsidRDefault="002B3495" w:rsidP="002B3495">
            <w:pPr>
              <w:pStyle w:val="Texto"/>
              <w:spacing w:before="40" w:after="20" w:line="260" w:lineRule="exact"/>
              <w:ind w:firstLine="0"/>
              <w:rPr>
                <w:i/>
                <w:sz w:val="20"/>
              </w:rPr>
            </w:pPr>
            <w:r w:rsidRPr="00525A9C">
              <w:rPr>
                <w:i/>
                <w:sz w:val="20"/>
              </w:rPr>
              <w:t>Por la autorización de la devolución de ingresos de:</w:t>
            </w:r>
          </w:p>
          <w:p w14:paraId="3142E45B"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Aportaciones</w:t>
            </w:r>
          </w:p>
          <w:p w14:paraId="6E3F33AC"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Convenios</w:t>
            </w:r>
          </w:p>
          <w:p w14:paraId="09AE4BAB"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Transferencias y Asignaciones</w:t>
            </w:r>
          </w:p>
          <w:p w14:paraId="7E998E19" w14:textId="77777777" w:rsidR="002B3495" w:rsidRPr="00525A9C" w:rsidRDefault="002B3495" w:rsidP="002B3495">
            <w:pPr>
              <w:pStyle w:val="Texto"/>
              <w:spacing w:after="0" w:line="200" w:lineRule="exact"/>
              <w:ind w:left="289" w:hanging="289"/>
              <w:rPr>
                <w:i/>
                <w:strike/>
                <w:color w:val="0000FF"/>
                <w:sz w:val="20"/>
              </w:rPr>
            </w:pPr>
            <w:r w:rsidRPr="00525A9C">
              <w:rPr>
                <w:i/>
                <w:sz w:val="20"/>
              </w:rPr>
              <w:t>-</w:t>
            </w:r>
            <w:r w:rsidRPr="00525A9C">
              <w:rPr>
                <w:i/>
                <w:sz w:val="20"/>
              </w:rPr>
              <w:tab/>
              <w:t>Subsidios y Subvenciones</w:t>
            </w:r>
          </w:p>
        </w:tc>
        <w:tc>
          <w:tcPr>
            <w:tcW w:w="528" w:type="dxa"/>
            <w:tcBorders>
              <w:top w:val="nil"/>
              <w:bottom w:val="nil"/>
            </w:tcBorders>
            <w:shd w:val="clear" w:color="auto" w:fill="auto"/>
          </w:tcPr>
          <w:p w14:paraId="63ED5103" w14:textId="77777777" w:rsidR="002B3495" w:rsidRPr="00525A9C" w:rsidRDefault="002B3495" w:rsidP="002B3495">
            <w:pPr>
              <w:pStyle w:val="Texto"/>
              <w:spacing w:before="20" w:after="20" w:line="260" w:lineRule="exact"/>
              <w:ind w:firstLine="0"/>
              <w:jc w:val="center"/>
              <w:rPr>
                <w:i/>
                <w:sz w:val="20"/>
              </w:rPr>
            </w:pPr>
            <w:r w:rsidRPr="00525A9C">
              <w:rPr>
                <w:i/>
                <w:sz w:val="20"/>
              </w:rPr>
              <w:t>18</w:t>
            </w:r>
          </w:p>
        </w:tc>
        <w:tc>
          <w:tcPr>
            <w:tcW w:w="3848" w:type="dxa"/>
            <w:gridSpan w:val="2"/>
            <w:tcBorders>
              <w:top w:val="nil"/>
              <w:bottom w:val="nil"/>
            </w:tcBorders>
            <w:shd w:val="clear" w:color="auto" w:fill="auto"/>
          </w:tcPr>
          <w:p w14:paraId="2249CAB7" w14:textId="77777777" w:rsidR="002B3495" w:rsidRPr="00525A9C" w:rsidRDefault="002B3495" w:rsidP="002B3495">
            <w:pPr>
              <w:pStyle w:val="Texto"/>
              <w:spacing w:before="20" w:after="20" w:line="260" w:lineRule="exact"/>
              <w:ind w:firstLine="0"/>
              <w:rPr>
                <w:i/>
                <w:sz w:val="20"/>
              </w:rPr>
            </w:pPr>
            <w:r w:rsidRPr="00525A9C">
              <w:rPr>
                <w:i/>
                <w:sz w:val="20"/>
              </w:rPr>
              <w:t>Por el pago de la devolución de ingresos de:</w:t>
            </w:r>
          </w:p>
          <w:p w14:paraId="03F2942B" w14:textId="77777777" w:rsidR="002B3495" w:rsidRPr="00525A9C" w:rsidRDefault="002B3495" w:rsidP="002B3495">
            <w:pPr>
              <w:pStyle w:val="Texto"/>
              <w:spacing w:after="20" w:line="200" w:lineRule="exact"/>
              <w:ind w:left="289" w:hanging="289"/>
              <w:rPr>
                <w:i/>
                <w:sz w:val="20"/>
              </w:rPr>
            </w:pPr>
            <w:r w:rsidRPr="00525A9C">
              <w:rPr>
                <w:i/>
                <w:sz w:val="20"/>
              </w:rPr>
              <w:t>-</w:t>
            </w:r>
            <w:r w:rsidRPr="00525A9C">
              <w:rPr>
                <w:i/>
                <w:sz w:val="20"/>
              </w:rPr>
              <w:tab/>
              <w:t>Aportaciones</w:t>
            </w:r>
          </w:p>
          <w:p w14:paraId="0C2AE641" w14:textId="77777777" w:rsidR="002B3495" w:rsidRPr="00525A9C" w:rsidRDefault="002B3495" w:rsidP="002B3495">
            <w:pPr>
              <w:pStyle w:val="Texto"/>
              <w:spacing w:after="20" w:line="200" w:lineRule="exact"/>
              <w:ind w:left="289" w:hanging="289"/>
              <w:rPr>
                <w:i/>
                <w:sz w:val="20"/>
              </w:rPr>
            </w:pPr>
            <w:r w:rsidRPr="00525A9C">
              <w:rPr>
                <w:i/>
                <w:sz w:val="20"/>
              </w:rPr>
              <w:t>-</w:t>
            </w:r>
            <w:r w:rsidRPr="00525A9C">
              <w:rPr>
                <w:i/>
                <w:sz w:val="20"/>
              </w:rPr>
              <w:tab/>
              <w:t>Convenios</w:t>
            </w:r>
          </w:p>
          <w:p w14:paraId="64CFFAAB" w14:textId="77777777" w:rsidR="002B3495" w:rsidRPr="00525A9C" w:rsidRDefault="002B3495" w:rsidP="002B3495">
            <w:pPr>
              <w:pStyle w:val="Texto"/>
              <w:spacing w:after="20" w:line="200" w:lineRule="exact"/>
              <w:ind w:left="289" w:hanging="289"/>
              <w:rPr>
                <w:i/>
                <w:sz w:val="20"/>
              </w:rPr>
            </w:pPr>
            <w:r w:rsidRPr="00525A9C">
              <w:rPr>
                <w:i/>
                <w:sz w:val="20"/>
              </w:rPr>
              <w:t>-</w:t>
            </w:r>
            <w:r w:rsidRPr="00525A9C">
              <w:rPr>
                <w:i/>
                <w:sz w:val="20"/>
              </w:rPr>
              <w:tab/>
              <w:t>Transferencias y Asignaciones</w:t>
            </w:r>
          </w:p>
          <w:p w14:paraId="19D04EA9" w14:textId="77777777" w:rsidR="002B3495" w:rsidRPr="00525A9C" w:rsidRDefault="002B3495" w:rsidP="002B3495">
            <w:pPr>
              <w:pStyle w:val="Texto"/>
              <w:spacing w:after="20" w:line="200" w:lineRule="exact"/>
              <w:ind w:left="289" w:hanging="289"/>
              <w:rPr>
                <w:i/>
                <w:strike/>
                <w:color w:val="0000FF"/>
                <w:sz w:val="20"/>
              </w:rPr>
            </w:pPr>
            <w:r w:rsidRPr="00525A9C">
              <w:rPr>
                <w:i/>
                <w:sz w:val="20"/>
              </w:rPr>
              <w:t>-</w:t>
            </w:r>
            <w:r w:rsidRPr="00525A9C">
              <w:rPr>
                <w:i/>
                <w:sz w:val="20"/>
              </w:rPr>
              <w:tab/>
              <w:t>Subsidios y Subvenciones</w:t>
            </w:r>
          </w:p>
        </w:tc>
      </w:tr>
      <w:tr w:rsidR="002B3495" w:rsidRPr="00525A9C" w14:paraId="025DFB75" w14:textId="77777777" w:rsidTr="002B3495">
        <w:trPr>
          <w:trHeight w:val="20"/>
        </w:trPr>
        <w:tc>
          <w:tcPr>
            <w:tcW w:w="488" w:type="dxa"/>
            <w:tcBorders>
              <w:top w:val="nil"/>
              <w:bottom w:val="nil"/>
            </w:tcBorders>
            <w:shd w:val="clear" w:color="auto" w:fill="auto"/>
          </w:tcPr>
          <w:p w14:paraId="5EE5B316" w14:textId="77777777" w:rsidR="002B3495" w:rsidRPr="00525A9C" w:rsidRDefault="002B3495" w:rsidP="002B3495">
            <w:pPr>
              <w:pStyle w:val="Texto"/>
              <w:spacing w:before="40" w:after="40" w:line="240" w:lineRule="exact"/>
              <w:ind w:firstLine="0"/>
              <w:jc w:val="center"/>
              <w:rPr>
                <w:i/>
                <w:sz w:val="20"/>
              </w:rPr>
            </w:pPr>
            <w:r w:rsidRPr="00525A9C">
              <w:rPr>
                <w:i/>
                <w:sz w:val="20"/>
              </w:rPr>
              <w:t>20</w:t>
            </w:r>
          </w:p>
        </w:tc>
        <w:tc>
          <w:tcPr>
            <w:tcW w:w="3848" w:type="dxa"/>
            <w:gridSpan w:val="4"/>
            <w:tcBorders>
              <w:top w:val="nil"/>
              <w:bottom w:val="nil"/>
            </w:tcBorders>
            <w:shd w:val="clear" w:color="auto" w:fill="auto"/>
          </w:tcPr>
          <w:p w14:paraId="2D142EB5" w14:textId="77777777" w:rsidR="002B3495" w:rsidRPr="00525A9C" w:rsidRDefault="002B3495" w:rsidP="002B3495">
            <w:pPr>
              <w:pStyle w:val="Texto"/>
              <w:spacing w:before="40" w:after="40" w:line="260" w:lineRule="exact"/>
              <w:ind w:firstLine="0"/>
              <w:rPr>
                <w:i/>
                <w:sz w:val="20"/>
              </w:rPr>
            </w:pPr>
            <w:r w:rsidRPr="00525A9C">
              <w:rPr>
                <w:i/>
                <w:sz w:val="20"/>
              </w:rPr>
              <w:t>Por la autorización del reintegro a la Tesorería, en términos de las disposiciones aplicables de ingresos de:</w:t>
            </w:r>
          </w:p>
          <w:p w14:paraId="7A5095D0"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Aportaciones</w:t>
            </w:r>
          </w:p>
          <w:p w14:paraId="00905862"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Convenios</w:t>
            </w:r>
          </w:p>
          <w:p w14:paraId="3C9B58FB"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Fondos Distintos de Aportaciones</w:t>
            </w:r>
          </w:p>
          <w:p w14:paraId="2EB16390"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Transferencias y Asignaciones</w:t>
            </w:r>
          </w:p>
          <w:p w14:paraId="66454A1A"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Subsidios y Subvenciones</w:t>
            </w:r>
          </w:p>
          <w:p w14:paraId="0B38A988" w14:textId="77777777" w:rsidR="002B3495" w:rsidRPr="00525A9C" w:rsidDel="00983ACB" w:rsidRDefault="002B3495" w:rsidP="002B3495">
            <w:pPr>
              <w:pStyle w:val="Texto"/>
              <w:spacing w:before="20" w:after="20" w:line="260" w:lineRule="exact"/>
              <w:ind w:left="288" w:hanging="288"/>
              <w:rPr>
                <w:i/>
                <w:color w:val="0000FF"/>
                <w:sz w:val="20"/>
              </w:rPr>
            </w:pPr>
            <w:r w:rsidRPr="00525A9C">
              <w:rPr>
                <w:i/>
                <w:sz w:val="20"/>
              </w:rPr>
              <w:t>-</w:t>
            </w:r>
            <w:r w:rsidRPr="00525A9C">
              <w:rPr>
                <w:i/>
                <w:sz w:val="20"/>
              </w:rPr>
              <w:tab/>
              <w:t>Pensiones y Jubilaciones</w:t>
            </w:r>
          </w:p>
        </w:tc>
        <w:tc>
          <w:tcPr>
            <w:tcW w:w="528" w:type="dxa"/>
            <w:tcBorders>
              <w:top w:val="nil"/>
              <w:bottom w:val="nil"/>
            </w:tcBorders>
            <w:shd w:val="clear" w:color="auto" w:fill="auto"/>
          </w:tcPr>
          <w:p w14:paraId="17CC70F8" w14:textId="77777777" w:rsidR="002B3495" w:rsidRPr="00525A9C" w:rsidDel="00983ACB" w:rsidRDefault="002B3495" w:rsidP="002B3495">
            <w:pPr>
              <w:pStyle w:val="Texto"/>
              <w:spacing w:before="20" w:after="20" w:line="260" w:lineRule="exact"/>
              <w:ind w:firstLine="0"/>
              <w:jc w:val="center"/>
              <w:rPr>
                <w:i/>
                <w:sz w:val="20"/>
              </w:rPr>
            </w:pPr>
            <w:r w:rsidRPr="00525A9C">
              <w:rPr>
                <w:i/>
                <w:sz w:val="20"/>
              </w:rPr>
              <w:t>19</w:t>
            </w:r>
          </w:p>
        </w:tc>
        <w:tc>
          <w:tcPr>
            <w:tcW w:w="3848" w:type="dxa"/>
            <w:gridSpan w:val="2"/>
            <w:tcBorders>
              <w:top w:val="nil"/>
              <w:bottom w:val="nil"/>
            </w:tcBorders>
            <w:shd w:val="clear" w:color="auto" w:fill="auto"/>
          </w:tcPr>
          <w:p w14:paraId="1916942A" w14:textId="77777777" w:rsidR="002B3495" w:rsidRPr="00525A9C" w:rsidRDefault="002B3495" w:rsidP="002B3495">
            <w:pPr>
              <w:pStyle w:val="Texto"/>
              <w:spacing w:before="40" w:after="40" w:line="260" w:lineRule="exact"/>
              <w:ind w:firstLine="0"/>
              <w:rPr>
                <w:i/>
                <w:sz w:val="20"/>
              </w:rPr>
            </w:pPr>
            <w:r w:rsidRPr="00525A9C">
              <w:rPr>
                <w:i/>
                <w:sz w:val="20"/>
              </w:rPr>
              <w:t>Por el pago del reintegro a la Tesorería, en términos de las disposiciones aplicables de ingresos de:</w:t>
            </w:r>
          </w:p>
          <w:p w14:paraId="123EE055"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Aportaciones</w:t>
            </w:r>
          </w:p>
          <w:p w14:paraId="1130E4E3"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Convenios</w:t>
            </w:r>
          </w:p>
          <w:p w14:paraId="1BC9A14C"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Fondos Distintos de Aportaciones</w:t>
            </w:r>
          </w:p>
          <w:p w14:paraId="213DA95E"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Transferencias y Asignaciones</w:t>
            </w:r>
          </w:p>
          <w:p w14:paraId="55973CEF" w14:textId="77777777" w:rsidR="002B3495" w:rsidRPr="00525A9C" w:rsidRDefault="002B3495" w:rsidP="002B3495">
            <w:pPr>
              <w:pStyle w:val="Texto"/>
              <w:spacing w:after="0" w:line="200" w:lineRule="exact"/>
              <w:ind w:left="289" w:hanging="289"/>
              <w:rPr>
                <w:i/>
                <w:sz w:val="20"/>
              </w:rPr>
            </w:pPr>
            <w:r w:rsidRPr="00525A9C">
              <w:rPr>
                <w:i/>
                <w:sz w:val="20"/>
              </w:rPr>
              <w:t>-</w:t>
            </w:r>
            <w:r w:rsidRPr="00525A9C">
              <w:rPr>
                <w:i/>
                <w:sz w:val="20"/>
              </w:rPr>
              <w:tab/>
              <w:t>Subsidios y Subvenciones</w:t>
            </w:r>
          </w:p>
          <w:p w14:paraId="26098919" w14:textId="77777777" w:rsidR="002B3495" w:rsidRPr="00525A9C" w:rsidRDefault="002B3495" w:rsidP="002B3495">
            <w:pPr>
              <w:pStyle w:val="Texto"/>
              <w:spacing w:before="20" w:after="20" w:line="260" w:lineRule="exact"/>
              <w:ind w:left="289" w:hanging="289"/>
              <w:rPr>
                <w:i/>
                <w:sz w:val="20"/>
              </w:rPr>
            </w:pPr>
            <w:r w:rsidRPr="00525A9C">
              <w:rPr>
                <w:i/>
                <w:sz w:val="20"/>
              </w:rPr>
              <w:t>-</w:t>
            </w:r>
            <w:r w:rsidRPr="00525A9C">
              <w:rPr>
                <w:i/>
                <w:sz w:val="20"/>
              </w:rPr>
              <w:tab/>
              <w:t>Pensiones y Jubilaciones</w:t>
            </w:r>
          </w:p>
          <w:p w14:paraId="56DD499D" w14:textId="77777777" w:rsidR="002B3495" w:rsidRPr="00525A9C" w:rsidDel="00983ACB" w:rsidRDefault="002B3495" w:rsidP="002B3495">
            <w:pPr>
              <w:pStyle w:val="Texto"/>
              <w:spacing w:before="20" w:after="20" w:line="260" w:lineRule="exact"/>
              <w:ind w:left="289" w:hanging="289"/>
              <w:rPr>
                <w:i/>
                <w:strike/>
                <w:color w:val="0000FF"/>
                <w:sz w:val="20"/>
              </w:rPr>
            </w:pPr>
          </w:p>
        </w:tc>
      </w:tr>
      <w:tr w:rsidR="002B3495" w:rsidRPr="00525A9C" w14:paraId="52D966D0" w14:textId="77777777" w:rsidTr="002B3495">
        <w:trPr>
          <w:trHeight w:val="20"/>
        </w:trPr>
        <w:tc>
          <w:tcPr>
            <w:tcW w:w="488" w:type="dxa"/>
            <w:tcBorders>
              <w:top w:val="nil"/>
              <w:bottom w:val="nil"/>
            </w:tcBorders>
            <w:shd w:val="clear" w:color="auto" w:fill="auto"/>
          </w:tcPr>
          <w:p w14:paraId="6A846ECC" w14:textId="77777777" w:rsidR="002B3495" w:rsidRPr="00525A9C" w:rsidRDefault="002B3495" w:rsidP="002B3495">
            <w:pPr>
              <w:pStyle w:val="Texto"/>
              <w:spacing w:before="40" w:after="40" w:line="240" w:lineRule="exact"/>
              <w:ind w:firstLine="0"/>
              <w:jc w:val="center"/>
              <w:rPr>
                <w:i/>
                <w:sz w:val="20"/>
              </w:rPr>
            </w:pPr>
            <w:r w:rsidRPr="00525A9C">
              <w:rPr>
                <w:i/>
                <w:sz w:val="20"/>
              </w:rPr>
              <w:t>21</w:t>
            </w:r>
          </w:p>
        </w:tc>
        <w:tc>
          <w:tcPr>
            <w:tcW w:w="3848" w:type="dxa"/>
            <w:gridSpan w:val="4"/>
            <w:tcBorders>
              <w:top w:val="nil"/>
              <w:bottom w:val="nil"/>
            </w:tcBorders>
            <w:shd w:val="clear" w:color="auto" w:fill="auto"/>
          </w:tcPr>
          <w:p w14:paraId="759B8A42" w14:textId="77777777" w:rsidR="002B3495" w:rsidRPr="00525A9C" w:rsidDel="00983ACB" w:rsidRDefault="002B3495" w:rsidP="002B3495">
            <w:pPr>
              <w:pStyle w:val="Texto"/>
              <w:spacing w:before="40" w:after="40" w:line="260" w:lineRule="exact"/>
              <w:ind w:firstLine="0"/>
              <w:rPr>
                <w:i/>
                <w:strike/>
                <w:color w:val="0000FF"/>
                <w:sz w:val="20"/>
              </w:rPr>
            </w:pPr>
            <w:r w:rsidRPr="00525A9C">
              <w:rPr>
                <w:i/>
                <w:sz w:val="20"/>
              </w:rPr>
              <w:t>Por el cobro de aprovechamientos patrimoniales por venta de bienes inmuebles, muebles e intangibles.</w:t>
            </w:r>
          </w:p>
        </w:tc>
        <w:tc>
          <w:tcPr>
            <w:tcW w:w="528" w:type="dxa"/>
            <w:tcBorders>
              <w:top w:val="nil"/>
              <w:bottom w:val="nil"/>
            </w:tcBorders>
            <w:shd w:val="clear" w:color="auto" w:fill="auto"/>
          </w:tcPr>
          <w:p w14:paraId="6B140A5F" w14:textId="77777777" w:rsidR="002B3495" w:rsidRPr="00525A9C" w:rsidDel="00983ACB" w:rsidRDefault="002B3495" w:rsidP="002B3495">
            <w:pPr>
              <w:pStyle w:val="Texto"/>
              <w:spacing w:before="20" w:after="20" w:line="260" w:lineRule="exact"/>
              <w:ind w:firstLine="0"/>
              <w:jc w:val="center"/>
              <w:rPr>
                <w:i/>
                <w:sz w:val="20"/>
              </w:rPr>
            </w:pPr>
            <w:r w:rsidRPr="00525A9C">
              <w:rPr>
                <w:i/>
                <w:sz w:val="20"/>
              </w:rPr>
              <w:t>20</w:t>
            </w:r>
          </w:p>
        </w:tc>
        <w:tc>
          <w:tcPr>
            <w:tcW w:w="3848" w:type="dxa"/>
            <w:gridSpan w:val="2"/>
            <w:tcBorders>
              <w:top w:val="nil"/>
              <w:bottom w:val="nil"/>
            </w:tcBorders>
            <w:shd w:val="clear" w:color="auto" w:fill="auto"/>
          </w:tcPr>
          <w:p w14:paraId="7ADEDD36" w14:textId="77777777" w:rsidR="002B3495" w:rsidRPr="00525A9C" w:rsidDel="00983ACB" w:rsidRDefault="002B3495" w:rsidP="002B3495">
            <w:pPr>
              <w:pStyle w:val="Texto"/>
              <w:spacing w:before="40" w:after="40" w:line="260" w:lineRule="exact"/>
              <w:ind w:firstLine="0"/>
              <w:rPr>
                <w:i/>
                <w:strike/>
                <w:color w:val="0000FF"/>
                <w:sz w:val="20"/>
              </w:rPr>
            </w:pPr>
            <w:r w:rsidRPr="00525A9C">
              <w:rPr>
                <w:i/>
                <w:sz w:val="20"/>
              </w:rPr>
              <w:t>Por el devengado de aprovechamientos patrimoniales por venta de bienes inmuebles, muebles e intangibles a valor en libros, con pérdida o con utilidad y la baja del bien.</w:t>
            </w:r>
          </w:p>
        </w:tc>
      </w:tr>
      <w:tr w:rsidR="002B3495" w:rsidRPr="00525A9C" w14:paraId="4C4D0C6D" w14:textId="77777777" w:rsidTr="002B3495">
        <w:trPr>
          <w:trHeight w:val="20"/>
        </w:trPr>
        <w:tc>
          <w:tcPr>
            <w:tcW w:w="488" w:type="dxa"/>
            <w:tcBorders>
              <w:top w:val="nil"/>
              <w:bottom w:val="nil"/>
            </w:tcBorders>
            <w:shd w:val="clear" w:color="auto" w:fill="auto"/>
          </w:tcPr>
          <w:p w14:paraId="794A1FB0" w14:textId="77777777" w:rsidR="002B3495" w:rsidRPr="00525A9C" w:rsidRDefault="002B3495" w:rsidP="002B3495">
            <w:pPr>
              <w:pStyle w:val="Texto"/>
              <w:spacing w:before="40" w:after="40" w:line="240" w:lineRule="exact"/>
              <w:ind w:firstLine="0"/>
              <w:jc w:val="center"/>
              <w:rPr>
                <w:i/>
                <w:sz w:val="20"/>
              </w:rPr>
            </w:pPr>
            <w:r w:rsidRPr="00525A9C">
              <w:rPr>
                <w:i/>
                <w:sz w:val="20"/>
              </w:rPr>
              <w:t>22</w:t>
            </w:r>
          </w:p>
        </w:tc>
        <w:tc>
          <w:tcPr>
            <w:tcW w:w="3848" w:type="dxa"/>
            <w:gridSpan w:val="4"/>
            <w:tcBorders>
              <w:top w:val="nil"/>
              <w:bottom w:val="nil"/>
            </w:tcBorders>
            <w:shd w:val="clear" w:color="auto" w:fill="auto"/>
          </w:tcPr>
          <w:p w14:paraId="2BAE92E2" w14:textId="77777777" w:rsidR="002B3495" w:rsidRPr="00525A9C" w:rsidRDefault="002B3495" w:rsidP="002B3495">
            <w:pPr>
              <w:pStyle w:val="Texto"/>
              <w:spacing w:before="40" w:after="40" w:line="260" w:lineRule="exact"/>
              <w:ind w:firstLine="0"/>
              <w:rPr>
                <w:i/>
                <w:sz w:val="20"/>
              </w:rPr>
            </w:pPr>
            <w:r w:rsidRPr="00525A9C">
              <w:rPr>
                <w:i/>
                <w:sz w:val="20"/>
              </w:rPr>
              <w:t>Por el cobro de otros ingresos que generan recursos de los Poderes Legislativo y Judicial, los Órganos Autónomos y las entidades de la administración pública paraestatal y paramunicipal, por donativos en efectivo, entre otros.</w:t>
            </w:r>
          </w:p>
          <w:p w14:paraId="6345A9F6" w14:textId="77777777" w:rsidR="002B3495" w:rsidRPr="00525A9C" w:rsidDel="00983ACB" w:rsidRDefault="002B3495" w:rsidP="002B3495">
            <w:pPr>
              <w:pStyle w:val="Texto"/>
              <w:spacing w:before="40" w:after="40" w:line="260" w:lineRule="exact"/>
              <w:ind w:firstLine="0"/>
              <w:rPr>
                <w:i/>
                <w:strike/>
                <w:color w:val="0000FF"/>
                <w:sz w:val="20"/>
              </w:rPr>
            </w:pPr>
          </w:p>
        </w:tc>
        <w:tc>
          <w:tcPr>
            <w:tcW w:w="528" w:type="dxa"/>
            <w:tcBorders>
              <w:top w:val="nil"/>
              <w:bottom w:val="nil"/>
            </w:tcBorders>
            <w:shd w:val="clear" w:color="auto" w:fill="auto"/>
          </w:tcPr>
          <w:p w14:paraId="0296359C" w14:textId="77777777" w:rsidR="002B3495" w:rsidRPr="00525A9C" w:rsidRDefault="002B3495" w:rsidP="002B3495">
            <w:pPr>
              <w:pStyle w:val="Texto"/>
              <w:spacing w:before="20" w:after="20" w:line="260" w:lineRule="exact"/>
              <w:ind w:firstLine="0"/>
              <w:jc w:val="center"/>
              <w:rPr>
                <w:i/>
                <w:sz w:val="20"/>
              </w:rPr>
            </w:pPr>
            <w:r w:rsidRPr="00525A9C">
              <w:rPr>
                <w:i/>
                <w:sz w:val="20"/>
              </w:rPr>
              <w:t>21</w:t>
            </w:r>
          </w:p>
        </w:tc>
        <w:tc>
          <w:tcPr>
            <w:tcW w:w="3848" w:type="dxa"/>
            <w:gridSpan w:val="2"/>
            <w:tcBorders>
              <w:top w:val="nil"/>
              <w:bottom w:val="nil"/>
            </w:tcBorders>
            <w:shd w:val="clear" w:color="auto" w:fill="auto"/>
          </w:tcPr>
          <w:p w14:paraId="57936315" w14:textId="77777777" w:rsidR="002B3495" w:rsidRPr="00525A9C" w:rsidRDefault="002B3495" w:rsidP="002B3495">
            <w:pPr>
              <w:pStyle w:val="Texto"/>
              <w:spacing w:before="40" w:after="40" w:line="260" w:lineRule="exact"/>
              <w:ind w:firstLine="0"/>
              <w:rPr>
                <w:i/>
                <w:strike/>
                <w:color w:val="0000FF"/>
                <w:sz w:val="20"/>
              </w:rPr>
            </w:pPr>
            <w:r w:rsidRPr="00525A9C">
              <w:rPr>
                <w:i/>
                <w:sz w:val="20"/>
              </w:rPr>
              <w:t>Por el registro de la utilidad por el devengado de aprovechamientos patrimoniales por venta de bienes inmuebles, muebles e intangibles.</w:t>
            </w:r>
          </w:p>
        </w:tc>
      </w:tr>
      <w:tr w:rsidR="002B3495" w:rsidRPr="00525A9C" w14:paraId="53191BF7" w14:textId="77777777" w:rsidTr="002B3495">
        <w:trPr>
          <w:trHeight w:val="20"/>
        </w:trPr>
        <w:tc>
          <w:tcPr>
            <w:tcW w:w="488" w:type="dxa"/>
            <w:tcBorders>
              <w:top w:val="nil"/>
              <w:bottom w:val="nil"/>
            </w:tcBorders>
            <w:shd w:val="clear" w:color="auto" w:fill="auto"/>
          </w:tcPr>
          <w:p w14:paraId="42E27C60" w14:textId="77777777" w:rsidR="002B3495" w:rsidRPr="00525A9C" w:rsidRDefault="002B3495" w:rsidP="002B3495">
            <w:pPr>
              <w:pStyle w:val="Texto"/>
              <w:spacing w:before="40" w:after="40" w:line="240" w:lineRule="exact"/>
              <w:ind w:firstLine="0"/>
              <w:jc w:val="center"/>
              <w:rPr>
                <w:i/>
                <w:sz w:val="20"/>
              </w:rPr>
            </w:pPr>
            <w:r w:rsidRPr="00525A9C">
              <w:rPr>
                <w:i/>
                <w:sz w:val="20"/>
              </w:rPr>
              <w:t>23</w:t>
            </w:r>
          </w:p>
        </w:tc>
        <w:tc>
          <w:tcPr>
            <w:tcW w:w="3848" w:type="dxa"/>
            <w:gridSpan w:val="4"/>
            <w:tcBorders>
              <w:top w:val="nil"/>
              <w:bottom w:val="nil"/>
            </w:tcBorders>
            <w:shd w:val="clear" w:color="auto" w:fill="auto"/>
          </w:tcPr>
          <w:p w14:paraId="05CA535C" w14:textId="77777777" w:rsidR="002B3495" w:rsidRPr="00525A9C" w:rsidDel="00983ACB" w:rsidRDefault="002B3495" w:rsidP="002B3495">
            <w:pPr>
              <w:pStyle w:val="Texto"/>
              <w:spacing w:before="40" w:after="40" w:line="260" w:lineRule="exact"/>
              <w:ind w:firstLine="0"/>
              <w:rPr>
                <w:i/>
                <w:strike/>
                <w:color w:val="0000FF"/>
                <w:sz w:val="20"/>
              </w:rPr>
            </w:pPr>
            <w:r w:rsidRPr="00525A9C">
              <w:rPr>
                <w:i/>
                <w:sz w:val="20"/>
              </w:rPr>
              <w:t>Por la colocación de títulos y valores de la deuda pública interna a la par, sobre la par o bajo la par.</w:t>
            </w:r>
          </w:p>
        </w:tc>
        <w:tc>
          <w:tcPr>
            <w:tcW w:w="528" w:type="dxa"/>
            <w:tcBorders>
              <w:top w:val="nil"/>
              <w:bottom w:val="nil"/>
            </w:tcBorders>
            <w:shd w:val="clear" w:color="auto" w:fill="auto"/>
          </w:tcPr>
          <w:p w14:paraId="3DEC93CA" w14:textId="77777777" w:rsidR="002B3495" w:rsidRPr="00525A9C" w:rsidRDefault="002B3495" w:rsidP="002B3495">
            <w:pPr>
              <w:pStyle w:val="Texto"/>
              <w:spacing w:before="20" w:after="20" w:line="260" w:lineRule="exact"/>
              <w:ind w:firstLine="0"/>
              <w:jc w:val="center"/>
              <w:rPr>
                <w:i/>
                <w:sz w:val="20"/>
              </w:rPr>
            </w:pPr>
            <w:r w:rsidRPr="00525A9C">
              <w:rPr>
                <w:i/>
                <w:sz w:val="20"/>
              </w:rPr>
              <w:t>22</w:t>
            </w:r>
          </w:p>
        </w:tc>
        <w:tc>
          <w:tcPr>
            <w:tcW w:w="3848" w:type="dxa"/>
            <w:gridSpan w:val="2"/>
            <w:tcBorders>
              <w:top w:val="nil"/>
              <w:bottom w:val="nil"/>
            </w:tcBorders>
            <w:shd w:val="clear" w:color="auto" w:fill="auto"/>
          </w:tcPr>
          <w:p w14:paraId="37EE7C08" w14:textId="77777777" w:rsidR="002B3495" w:rsidRPr="00525A9C" w:rsidRDefault="002B3495" w:rsidP="002B3495">
            <w:pPr>
              <w:pStyle w:val="Texto"/>
              <w:spacing w:before="40" w:after="40" w:line="260" w:lineRule="exact"/>
              <w:ind w:firstLine="0"/>
              <w:rPr>
                <w:i/>
                <w:sz w:val="20"/>
              </w:rPr>
            </w:pPr>
            <w:r w:rsidRPr="00525A9C">
              <w:rPr>
                <w:i/>
                <w:sz w:val="20"/>
              </w:rPr>
              <w:t>Por el devengado por otros ingresos que generan recursos de los Poderes Legislativo y Judicial, los Órganos Autónomos y las entidades de la administración pública paraestatal y paramunicipal, por donativos en efectivo, entre otros.</w:t>
            </w:r>
          </w:p>
        </w:tc>
      </w:tr>
      <w:tr w:rsidR="002B3495" w:rsidRPr="00525A9C" w14:paraId="33C35EF5" w14:textId="77777777" w:rsidTr="002B3495">
        <w:trPr>
          <w:trHeight w:val="20"/>
        </w:trPr>
        <w:tc>
          <w:tcPr>
            <w:tcW w:w="488" w:type="dxa"/>
            <w:tcBorders>
              <w:top w:val="nil"/>
              <w:bottom w:val="single" w:sz="4" w:space="0" w:color="auto"/>
            </w:tcBorders>
            <w:shd w:val="clear" w:color="auto" w:fill="auto"/>
          </w:tcPr>
          <w:p w14:paraId="0552C380" w14:textId="77777777" w:rsidR="002B3495" w:rsidRPr="00525A9C" w:rsidRDefault="002B3495" w:rsidP="002B3495">
            <w:pPr>
              <w:pStyle w:val="Texto"/>
              <w:spacing w:before="40" w:after="40" w:line="240" w:lineRule="exact"/>
              <w:ind w:firstLine="0"/>
              <w:jc w:val="center"/>
              <w:rPr>
                <w:i/>
                <w:sz w:val="20"/>
              </w:rPr>
            </w:pPr>
          </w:p>
        </w:tc>
        <w:tc>
          <w:tcPr>
            <w:tcW w:w="3848" w:type="dxa"/>
            <w:gridSpan w:val="4"/>
            <w:tcBorders>
              <w:top w:val="nil"/>
              <w:bottom w:val="single" w:sz="4" w:space="0" w:color="auto"/>
            </w:tcBorders>
            <w:shd w:val="clear" w:color="auto" w:fill="auto"/>
          </w:tcPr>
          <w:p w14:paraId="5322C723" w14:textId="77777777" w:rsidR="002B3495" w:rsidRPr="00525A9C" w:rsidRDefault="002B3495" w:rsidP="002B3495">
            <w:pPr>
              <w:pStyle w:val="Texto"/>
              <w:spacing w:before="40" w:after="40" w:line="260" w:lineRule="exact"/>
              <w:ind w:firstLine="0"/>
              <w:rPr>
                <w:i/>
                <w:sz w:val="20"/>
              </w:rPr>
            </w:pPr>
          </w:p>
        </w:tc>
        <w:tc>
          <w:tcPr>
            <w:tcW w:w="528" w:type="dxa"/>
            <w:tcBorders>
              <w:top w:val="nil"/>
              <w:bottom w:val="single" w:sz="4" w:space="0" w:color="auto"/>
            </w:tcBorders>
            <w:shd w:val="clear" w:color="auto" w:fill="auto"/>
          </w:tcPr>
          <w:p w14:paraId="783E680C" w14:textId="77777777" w:rsidR="002B3495" w:rsidRPr="00525A9C" w:rsidRDefault="002B3495" w:rsidP="002B3495">
            <w:pPr>
              <w:pStyle w:val="Texto"/>
              <w:spacing w:before="20" w:after="20" w:line="260" w:lineRule="exact"/>
              <w:ind w:firstLine="0"/>
              <w:jc w:val="center"/>
              <w:rPr>
                <w:i/>
                <w:sz w:val="20"/>
              </w:rPr>
            </w:pPr>
          </w:p>
        </w:tc>
        <w:tc>
          <w:tcPr>
            <w:tcW w:w="3848" w:type="dxa"/>
            <w:gridSpan w:val="2"/>
            <w:tcBorders>
              <w:top w:val="nil"/>
              <w:bottom w:val="single" w:sz="4" w:space="0" w:color="auto"/>
            </w:tcBorders>
            <w:shd w:val="clear" w:color="auto" w:fill="auto"/>
          </w:tcPr>
          <w:p w14:paraId="0D2A8880" w14:textId="77777777" w:rsidR="002B3495" w:rsidRPr="00525A9C" w:rsidRDefault="002B3495" w:rsidP="002B3495">
            <w:pPr>
              <w:pStyle w:val="Texto"/>
              <w:spacing w:before="40" w:after="40" w:line="260" w:lineRule="exact"/>
              <w:ind w:firstLine="0"/>
              <w:rPr>
                <w:i/>
                <w:sz w:val="20"/>
              </w:rPr>
            </w:pPr>
          </w:p>
        </w:tc>
      </w:tr>
      <w:tr w:rsidR="002B3495" w:rsidRPr="00525A9C" w14:paraId="65CC920A" w14:textId="77777777" w:rsidTr="00077A7E">
        <w:tblPrEx>
          <w:tblBorders>
            <w:insideH w:val="single" w:sz="6" w:space="0" w:color="auto"/>
          </w:tblBorders>
        </w:tblPrEx>
        <w:trPr>
          <w:trHeight w:val="20"/>
        </w:trPr>
        <w:tc>
          <w:tcPr>
            <w:tcW w:w="1124" w:type="dxa"/>
            <w:gridSpan w:val="2"/>
            <w:shd w:val="clear" w:color="auto" w:fill="auto"/>
            <w:vAlign w:val="center"/>
          </w:tcPr>
          <w:p w14:paraId="374EB642" w14:textId="1461FBB6" w:rsidR="002B3495" w:rsidRPr="00525A9C" w:rsidRDefault="002B3495" w:rsidP="002B3495">
            <w:pPr>
              <w:pStyle w:val="Texto"/>
              <w:spacing w:before="40" w:after="40" w:line="240" w:lineRule="exact"/>
              <w:ind w:firstLine="0"/>
              <w:jc w:val="center"/>
              <w:rPr>
                <w:b/>
                <w:i/>
                <w:sz w:val="20"/>
              </w:rPr>
            </w:pPr>
            <w:r w:rsidRPr="00525A9C">
              <w:rPr>
                <w:i/>
                <w:sz w:val="20"/>
              </w:rPr>
              <w:br w:type="page"/>
            </w:r>
            <w:r w:rsidRPr="00525A9C">
              <w:rPr>
                <w:b/>
                <w:i/>
                <w:sz w:val="20"/>
              </w:rPr>
              <w:t>NUMERO</w:t>
            </w:r>
          </w:p>
        </w:tc>
        <w:tc>
          <w:tcPr>
            <w:tcW w:w="1134" w:type="dxa"/>
            <w:shd w:val="clear" w:color="auto" w:fill="auto"/>
            <w:vAlign w:val="center"/>
          </w:tcPr>
          <w:p w14:paraId="61B2D91E"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577" w:type="dxa"/>
            <w:shd w:val="clear" w:color="auto" w:fill="auto"/>
            <w:vAlign w:val="center"/>
          </w:tcPr>
          <w:p w14:paraId="2540374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gridSpan w:val="3"/>
            <w:shd w:val="clear" w:color="auto" w:fill="auto"/>
            <w:vAlign w:val="center"/>
          </w:tcPr>
          <w:p w14:paraId="2B948CE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7CEE876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ACB9F8A" w14:textId="77777777" w:rsidTr="00077A7E">
        <w:tblPrEx>
          <w:tblBorders>
            <w:insideH w:val="single" w:sz="6" w:space="0" w:color="auto"/>
          </w:tblBorders>
        </w:tblPrEx>
        <w:trPr>
          <w:trHeight w:val="20"/>
        </w:trPr>
        <w:tc>
          <w:tcPr>
            <w:tcW w:w="1124" w:type="dxa"/>
            <w:gridSpan w:val="2"/>
            <w:shd w:val="clear" w:color="auto" w:fill="auto"/>
            <w:vAlign w:val="center"/>
          </w:tcPr>
          <w:p w14:paraId="740B88EF" w14:textId="77777777" w:rsidR="002B3495" w:rsidRPr="00525A9C" w:rsidRDefault="002B3495" w:rsidP="002B3495">
            <w:pPr>
              <w:pStyle w:val="Texto"/>
              <w:spacing w:before="40" w:after="40" w:line="240" w:lineRule="exact"/>
              <w:ind w:firstLine="0"/>
              <w:jc w:val="center"/>
              <w:rPr>
                <w:i/>
                <w:sz w:val="20"/>
              </w:rPr>
            </w:pPr>
            <w:r w:rsidRPr="00525A9C">
              <w:rPr>
                <w:i/>
                <w:sz w:val="20"/>
              </w:rPr>
              <w:t>8.1.4</w:t>
            </w:r>
          </w:p>
        </w:tc>
        <w:tc>
          <w:tcPr>
            <w:tcW w:w="1134" w:type="dxa"/>
            <w:shd w:val="clear" w:color="auto" w:fill="auto"/>
            <w:vAlign w:val="center"/>
          </w:tcPr>
          <w:p w14:paraId="799129F6"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577" w:type="dxa"/>
            <w:shd w:val="clear" w:color="auto" w:fill="auto"/>
            <w:vAlign w:val="center"/>
          </w:tcPr>
          <w:p w14:paraId="5103CD5C"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gridSpan w:val="3"/>
            <w:shd w:val="clear" w:color="auto" w:fill="auto"/>
            <w:vAlign w:val="center"/>
          </w:tcPr>
          <w:p w14:paraId="19EA1A2A"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Devengada</w:t>
            </w:r>
          </w:p>
        </w:tc>
        <w:tc>
          <w:tcPr>
            <w:tcW w:w="2184" w:type="dxa"/>
            <w:shd w:val="clear" w:color="auto" w:fill="auto"/>
            <w:vAlign w:val="center"/>
          </w:tcPr>
          <w:p w14:paraId="44FA8BA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53401A8" w14:textId="77777777" w:rsidTr="00077A7E">
        <w:tblPrEx>
          <w:tblBorders>
            <w:insideH w:val="single" w:sz="6" w:space="0" w:color="auto"/>
          </w:tblBorders>
        </w:tblPrEx>
        <w:trPr>
          <w:trHeight w:val="20"/>
        </w:trPr>
        <w:tc>
          <w:tcPr>
            <w:tcW w:w="1124" w:type="dxa"/>
            <w:gridSpan w:val="2"/>
            <w:shd w:val="clear" w:color="auto" w:fill="auto"/>
            <w:vAlign w:val="center"/>
          </w:tcPr>
          <w:p w14:paraId="50B45B3B"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588" w:type="dxa"/>
            <w:gridSpan w:val="6"/>
            <w:shd w:val="clear" w:color="auto" w:fill="auto"/>
            <w:vAlign w:val="center"/>
          </w:tcPr>
          <w:p w14:paraId="321CC811" w14:textId="77777777" w:rsidR="002B3495" w:rsidRPr="00525A9C" w:rsidRDefault="002B3495" w:rsidP="002B3495">
            <w:pPr>
              <w:pStyle w:val="Texto"/>
              <w:spacing w:before="40" w:after="40" w:line="260" w:lineRule="exact"/>
              <w:ind w:firstLine="0"/>
              <w:rPr>
                <w:i/>
                <w:sz w:val="20"/>
              </w:rPr>
            </w:pPr>
            <w:r w:rsidRPr="00525A9C">
              <w:rPr>
                <w:i/>
                <w:sz w:val="20"/>
              </w:rPr>
              <w:t>Ley de Ingresos Devengada</w:t>
            </w:r>
          </w:p>
        </w:tc>
      </w:tr>
    </w:tbl>
    <w:p w14:paraId="07303678"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CFFCD27" w14:textId="77777777" w:rsidTr="002B3495">
        <w:trPr>
          <w:trHeight w:val="20"/>
        </w:trPr>
        <w:tc>
          <w:tcPr>
            <w:tcW w:w="488" w:type="dxa"/>
            <w:tcBorders>
              <w:top w:val="single" w:sz="6" w:space="0" w:color="auto"/>
              <w:bottom w:val="single" w:sz="6" w:space="0" w:color="auto"/>
            </w:tcBorders>
            <w:shd w:val="clear" w:color="auto" w:fill="auto"/>
          </w:tcPr>
          <w:p w14:paraId="5FA6420E"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No.</w:t>
            </w:r>
          </w:p>
        </w:tc>
        <w:tc>
          <w:tcPr>
            <w:tcW w:w="3848" w:type="dxa"/>
            <w:tcBorders>
              <w:top w:val="single" w:sz="6" w:space="0" w:color="auto"/>
              <w:bottom w:val="single" w:sz="6" w:space="0" w:color="auto"/>
            </w:tcBorders>
            <w:shd w:val="clear" w:color="auto" w:fill="auto"/>
          </w:tcPr>
          <w:p w14:paraId="0840F03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3E4C8C1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9A6BF26"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1F66A0D" w14:textId="77777777" w:rsidTr="002B3495">
        <w:trPr>
          <w:trHeight w:val="20"/>
        </w:trPr>
        <w:tc>
          <w:tcPr>
            <w:tcW w:w="488" w:type="dxa"/>
            <w:tcBorders>
              <w:top w:val="nil"/>
              <w:bottom w:val="nil"/>
            </w:tcBorders>
            <w:shd w:val="clear" w:color="auto" w:fill="auto"/>
          </w:tcPr>
          <w:p w14:paraId="6C6E1B6B" w14:textId="77777777" w:rsidR="002B3495" w:rsidRPr="00525A9C" w:rsidRDefault="002B3495" w:rsidP="002B3495">
            <w:pPr>
              <w:pStyle w:val="Texto"/>
              <w:spacing w:before="40" w:after="40" w:line="240" w:lineRule="exact"/>
              <w:ind w:firstLine="0"/>
              <w:jc w:val="center"/>
              <w:rPr>
                <w:i/>
                <w:sz w:val="20"/>
              </w:rPr>
            </w:pPr>
            <w:r w:rsidRPr="00525A9C">
              <w:rPr>
                <w:i/>
                <w:sz w:val="20"/>
              </w:rPr>
              <w:t>24</w:t>
            </w:r>
          </w:p>
        </w:tc>
        <w:tc>
          <w:tcPr>
            <w:tcW w:w="3848" w:type="dxa"/>
            <w:tcBorders>
              <w:top w:val="nil"/>
              <w:bottom w:val="nil"/>
            </w:tcBorders>
            <w:shd w:val="clear" w:color="auto" w:fill="auto"/>
          </w:tcPr>
          <w:p w14:paraId="571ED84C" w14:textId="77777777" w:rsidR="002B3495" w:rsidRPr="00525A9C" w:rsidRDefault="002B3495" w:rsidP="002B3495">
            <w:pPr>
              <w:pStyle w:val="Texto"/>
              <w:spacing w:before="40" w:after="40" w:line="260" w:lineRule="exact"/>
              <w:ind w:firstLine="0"/>
              <w:rPr>
                <w:i/>
                <w:sz w:val="20"/>
              </w:rPr>
            </w:pPr>
            <w:r w:rsidRPr="00525A9C">
              <w:rPr>
                <w:i/>
                <w:sz w:val="20"/>
              </w:rPr>
              <w:t>Por el ingreso de fondos de la deuda pública interna y/o externa derivado de la obtención de préstamos.</w:t>
            </w:r>
          </w:p>
          <w:p w14:paraId="555CC256" w14:textId="77777777" w:rsidR="002B3495" w:rsidRPr="00525A9C"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62983834" w14:textId="77777777" w:rsidR="002B3495" w:rsidRPr="00525A9C" w:rsidRDefault="002B3495" w:rsidP="002B3495">
            <w:pPr>
              <w:pStyle w:val="Texto"/>
              <w:spacing w:before="20" w:after="20" w:line="260" w:lineRule="exact"/>
              <w:ind w:firstLine="0"/>
              <w:jc w:val="center"/>
              <w:rPr>
                <w:i/>
                <w:sz w:val="20"/>
              </w:rPr>
            </w:pPr>
            <w:r w:rsidRPr="00525A9C">
              <w:rPr>
                <w:i/>
                <w:sz w:val="20"/>
              </w:rPr>
              <w:t>23</w:t>
            </w:r>
          </w:p>
        </w:tc>
        <w:tc>
          <w:tcPr>
            <w:tcW w:w="3848" w:type="dxa"/>
            <w:tcBorders>
              <w:top w:val="nil"/>
              <w:bottom w:val="nil"/>
            </w:tcBorders>
            <w:shd w:val="clear" w:color="auto" w:fill="auto"/>
          </w:tcPr>
          <w:p w14:paraId="04B1105D" w14:textId="77777777" w:rsidR="002B3495" w:rsidRPr="00525A9C" w:rsidRDefault="002B3495" w:rsidP="002B3495">
            <w:pPr>
              <w:pStyle w:val="Texto"/>
              <w:spacing w:before="40" w:after="40" w:line="260" w:lineRule="exact"/>
              <w:ind w:firstLine="0"/>
              <w:rPr>
                <w:i/>
                <w:sz w:val="20"/>
              </w:rPr>
            </w:pPr>
            <w:r w:rsidRPr="00525A9C">
              <w:rPr>
                <w:i/>
                <w:sz w:val="20"/>
              </w:rPr>
              <w:t>Por la colocación de títulos y valores de la deuda pública interna a la par, sobre la par o bajo la par.</w:t>
            </w:r>
          </w:p>
          <w:p w14:paraId="17CD81BA"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4CD5089E" w14:textId="77777777" w:rsidTr="002B3495">
        <w:trPr>
          <w:trHeight w:val="20"/>
        </w:trPr>
        <w:tc>
          <w:tcPr>
            <w:tcW w:w="488" w:type="dxa"/>
            <w:tcBorders>
              <w:top w:val="nil"/>
              <w:bottom w:val="nil"/>
            </w:tcBorders>
            <w:shd w:val="clear" w:color="auto" w:fill="auto"/>
          </w:tcPr>
          <w:p w14:paraId="254F5861" w14:textId="77777777" w:rsidR="002B3495" w:rsidRPr="00525A9C" w:rsidRDefault="002B3495" w:rsidP="002B3495">
            <w:pPr>
              <w:pStyle w:val="Texto"/>
              <w:spacing w:before="40" w:after="40" w:line="240" w:lineRule="exact"/>
              <w:ind w:firstLine="0"/>
              <w:jc w:val="center"/>
              <w:rPr>
                <w:i/>
                <w:sz w:val="20"/>
              </w:rPr>
            </w:pPr>
            <w:r w:rsidRPr="00525A9C">
              <w:rPr>
                <w:i/>
                <w:sz w:val="20"/>
              </w:rPr>
              <w:t>25</w:t>
            </w:r>
          </w:p>
        </w:tc>
        <w:tc>
          <w:tcPr>
            <w:tcW w:w="3848" w:type="dxa"/>
            <w:tcBorders>
              <w:top w:val="nil"/>
              <w:bottom w:val="nil"/>
            </w:tcBorders>
            <w:shd w:val="clear" w:color="auto" w:fill="auto"/>
          </w:tcPr>
          <w:p w14:paraId="6FFE4B0A" w14:textId="77777777" w:rsidR="002B3495" w:rsidRPr="00525A9C" w:rsidRDefault="002B3495" w:rsidP="002B3495">
            <w:pPr>
              <w:pStyle w:val="Texto"/>
              <w:spacing w:before="40" w:after="40" w:line="240" w:lineRule="exact"/>
              <w:ind w:firstLine="0"/>
              <w:rPr>
                <w:i/>
                <w:sz w:val="20"/>
              </w:rPr>
            </w:pPr>
            <w:r w:rsidRPr="00525A9C">
              <w:rPr>
                <w:i/>
                <w:sz w:val="20"/>
              </w:rPr>
              <w:t>Por los intereses por la recuperación de los préstamos otorgados.</w:t>
            </w:r>
          </w:p>
          <w:p w14:paraId="0991BB9E" w14:textId="77777777" w:rsidR="002B3495" w:rsidRPr="00525A9C"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36D74EFA" w14:textId="77777777" w:rsidR="002B3495" w:rsidRPr="00525A9C" w:rsidRDefault="002B3495" w:rsidP="002B3495">
            <w:pPr>
              <w:pStyle w:val="Texto"/>
              <w:spacing w:before="20" w:after="20" w:line="260" w:lineRule="exact"/>
              <w:ind w:firstLine="0"/>
              <w:jc w:val="center"/>
              <w:rPr>
                <w:i/>
                <w:sz w:val="20"/>
              </w:rPr>
            </w:pPr>
            <w:r w:rsidRPr="00525A9C">
              <w:rPr>
                <w:i/>
                <w:sz w:val="20"/>
              </w:rPr>
              <w:t>24</w:t>
            </w:r>
          </w:p>
        </w:tc>
        <w:tc>
          <w:tcPr>
            <w:tcW w:w="3848" w:type="dxa"/>
            <w:tcBorders>
              <w:top w:val="nil"/>
              <w:bottom w:val="nil"/>
            </w:tcBorders>
            <w:shd w:val="clear" w:color="auto" w:fill="auto"/>
          </w:tcPr>
          <w:p w14:paraId="7CFD9798" w14:textId="77777777" w:rsidR="002B3495" w:rsidRPr="00525A9C" w:rsidRDefault="002B3495" w:rsidP="002B3495">
            <w:pPr>
              <w:pStyle w:val="Texto"/>
              <w:spacing w:before="40" w:after="40" w:line="260" w:lineRule="exact"/>
              <w:ind w:firstLine="0"/>
              <w:rPr>
                <w:i/>
                <w:sz w:val="20"/>
              </w:rPr>
            </w:pPr>
            <w:r w:rsidRPr="00525A9C">
              <w:rPr>
                <w:i/>
                <w:sz w:val="20"/>
              </w:rPr>
              <w:t>Por el ingreso de fondos de la deuda pública interna y/o externa derivado de la obtención de préstamos.</w:t>
            </w:r>
          </w:p>
          <w:p w14:paraId="27ADAD10"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4404CEF7" w14:textId="77777777" w:rsidTr="002B3495">
        <w:trPr>
          <w:trHeight w:val="20"/>
        </w:trPr>
        <w:tc>
          <w:tcPr>
            <w:tcW w:w="488" w:type="dxa"/>
            <w:tcBorders>
              <w:top w:val="nil"/>
              <w:bottom w:val="nil"/>
            </w:tcBorders>
            <w:shd w:val="clear" w:color="auto" w:fill="auto"/>
          </w:tcPr>
          <w:p w14:paraId="23B86C05" w14:textId="77777777" w:rsidR="002B3495" w:rsidRPr="00525A9C" w:rsidRDefault="002B3495" w:rsidP="002B3495">
            <w:pPr>
              <w:pStyle w:val="Texto"/>
              <w:spacing w:before="40" w:after="40" w:line="240" w:lineRule="exact"/>
              <w:ind w:firstLine="0"/>
              <w:jc w:val="center"/>
              <w:rPr>
                <w:i/>
                <w:sz w:val="20"/>
              </w:rPr>
            </w:pPr>
            <w:r w:rsidRPr="00525A9C">
              <w:rPr>
                <w:i/>
                <w:sz w:val="20"/>
              </w:rPr>
              <w:t>26</w:t>
            </w:r>
          </w:p>
        </w:tc>
        <w:tc>
          <w:tcPr>
            <w:tcW w:w="3848" w:type="dxa"/>
            <w:tcBorders>
              <w:top w:val="nil"/>
              <w:bottom w:val="nil"/>
            </w:tcBorders>
            <w:shd w:val="clear" w:color="auto" w:fill="auto"/>
          </w:tcPr>
          <w:p w14:paraId="7514AE64" w14:textId="77777777" w:rsidR="002B3495" w:rsidRPr="00525A9C" w:rsidRDefault="002B3495" w:rsidP="002B3495">
            <w:pPr>
              <w:pStyle w:val="Texto"/>
              <w:spacing w:before="40" w:after="40" w:line="260" w:lineRule="exact"/>
              <w:ind w:firstLine="0"/>
              <w:rPr>
                <w:i/>
                <w:sz w:val="20"/>
              </w:rPr>
            </w:pPr>
            <w:r w:rsidRPr="00525A9C">
              <w:rPr>
                <w:i/>
                <w:sz w:val="20"/>
              </w:rPr>
              <w:t>Por los intereses ganados derivados de la recuperación de recursos al vencimiento de las inversiones financieras.</w:t>
            </w:r>
          </w:p>
          <w:p w14:paraId="35732379" w14:textId="77777777" w:rsidR="002B3495" w:rsidRPr="00525A9C"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1D24973A" w14:textId="77777777" w:rsidR="002B3495" w:rsidRPr="00525A9C" w:rsidRDefault="002B3495" w:rsidP="002B3495">
            <w:pPr>
              <w:pStyle w:val="Texto"/>
              <w:spacing w:before="20" w:after="20" w:line="260" w:lineRule="exact"/>
              <w:ind w:firstLine="0"/>
              <w:jc w:val="center"/>
              <w:rPr>
                <w:i/>
                <w:sz w:val="20"/>
              </w:rPr>
            </w:pPr>
            <w:r w:rsidRPr="00525A9C">
              <w:rPr>
                <w:i/>
                <w:sz w:val="20"/>
              </w:rPr>
              <w:t>25</w:t>
            </w:r>
          </w:p>
        </w:tc>
        <w:tc>
          <w:tcPr>
            <w:tcW w:w="3848" w:type="dxa"/>
            <w:tcBorders>
              <w:top w:val="nil"/>
              <w:bottom w:val="nil"/>
            </w:tcBorders>
            <w:shd w:val="clear" w:color="auto" w:fill="auto"/>
          </w:tcPr>
          <w:p w14:paraId="1FCA3D60" w14:textId="77777777" w:rsidR="002B3495" w:rsidRPr="00525A9C" w:rsidRDefault="002B3495" w:rsidP="002B3495">
            <w:pPr>
              <w:pStyle w:val="Texto"/>
              <w:spacing w:before="40" w:after="40" w:line="260" w:lineRule="exact"/>
              <w:ind w:firstLine="0"/>
              <w:rPr>
                <w:i/>
                <w:sz w:val="20"/>
              </w:rPr>
            </w:pPr>
            <w:r w:rsidRPr="00525A9C">
              <w:rPr>
                <w:i/>
                <w:sz w:val="20"/>
              </w:rPr>
              <w:t>Por los intereses por la recuperación de los préstamos otorgados.</w:t>
            </w:r>
          </w:p>
          <w:p w14:paraId="2CA15348"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0D9A40D5" w14:textId="77777777" w:rsidTr="002B3495">
        <w:trPr>
          <w:trHeight w:val="20"/>
        </w:trPr>
        <w:tc>
          <w:tcPr>
            <w:tcW w:w="488" w:type="dxa"/>
            <w:tcBorders>
              <w:top w:val="nil"/>
              <w:bottom w:val="nil"/>
            </w:tcBorders>
            <w:shd w:val="clear" w:color="auto" w:fill="auto"/>
          </w:tcPr>
          <w:p w14:paraId="0784C375" w14:textId="77777777" w:rsidR="002B3495" w:rsidRPr="00525A9C" w:rsidRDefault="002B3495" w:rsidP="002B3495">
            <w:pPr>
              <w:pStyle w:val="Texto"/>
              <w:spacing w:before="40" w:after="40" w:line="240" w:lineRule="exact"/>
              <w:ind w:firstLine="0"/>
              <w:jc w:val="center"/>
              <w:rPr>
                <w:i/>
                <w:sz w:val="20"/>
              </w:rPr>
            </w:pPr>
            <w:r w:rsidRPr="00525A9C">
              <w:rPr>
                <w:i/>
                <w:sz w:val="20"/>
              </w:rPr>
              <w:t>27</w:t>
            </w:r>
          </w:p>
        </w:tc>
        <w:tc>
          <w:tcPr>
            <w:tcW w:w="3848" w:type="dxa"/>
            <w:tcBorders>
              <w:top w:val="nil"/>
              <w:bottom w:val="nil"/>
            </w:tcBorders>
            <w:shd w:val="clear" w:color="auto" w:fill="auto"/>
          </w:tcPr>
          <w:p w14:paraId="0B4B1E4C" w14:textId="77777777" w:rsidR="002B3495" w:rsidRPr="00525A9C" w:rsidRDefault="002B3495" w:rsidP="002B3495">
            <w:pPr>
              <w:pStyle w:val="Texto"/>
              <w:spacing w:before="40" w:after="40" w:line="260" w:lineRule="exact"/>
              <w:ind w:firstLine="0"/>
              <w:rPr>
                <w:i/>
                <w:sz w:val="20"/>
              </w:rPr>
            </w:pPr>
            <w:r w:rsidRPr="00525A9C">
              <w:rPr>
                <w:i/>
                <w:sz w:val="20"/>
              </w:rPr>
              <w:t>Por la Ley de Ingresos devengada no recaudada.</w:t>
            </w:r>
          </w:p>
          <w:p w14:paraId="08616DED" w14:textId="2AE8CF6D" w:rsidR="002B3495" w:rsidRPr="00525A9C" w:rsidRDefault="002B3495" w:rsidP="00077A7E">
            <w:pPr>
              <w:spacing w:before="40" w:after="40"/>
              <w:ind w:right="49"/>
              <w:rPr>
                <w:rFonts w:ascii="Arial" w:hAnsi="Arial" w:cs="Arial"/>
                <w:i/>
                <w:strike/>
                <w:color w:val="0000FF"/>
                <w:sz w:val="20"/>
                <w:szCs w:val="20"/>
              </w:rPr>
            </w:pPr>
          </w:p>
          <w:p w14:paraId="1CC2DD2A" w14:textId="77777777" w:rsidR="002B3495" w:rsidRPr="00525A9C" w:rsidRDefault="002B3495" w:rsidP="002B3495">
            <w:pPr>
              <w:spacing w:before="40" w:after="40"/>
              <w:ind w:right="49"/>
              <w:jc w:val="right"/>
              <w:rPr>
                <w:rFonts w:ascii="Arial" w:hAnsi="Arial" w:cs="Arial"/>
                <w:i/>
                <w:strike/>
                <w:color w:val="0000FF"/>
                <w:sz w:val="20"/>
                <w:szCs w:val="20"/>
              </w:rPr>
            </w:pPr>
          </w:p>
          <w:p w14:paraId="7AAB5358" w14:textId="77777777" w:rsidR="002B3495" w:rsidRPr="00525A9C" w:rsidRDefault="002B3495" w:rsidP="002B3495">
            <w:pPr>
              <w:spacing w:before="40" w:after="40"/>
              <w:ind w:right="49"/>
              <w:jc w:val="right"/>
              <w:rPr>
                <w:rFonts w:ascii="Arial" w:hAnsi="Arial" w:cs="Arial"/>
                <w:i/>
                <w:strike/>
                <w:color w:val="0000FF"/>
                <w:sz w:val="20"/>
                <w:szCs w:val="20"/>
              </w:rPr>
            </w:pPr>
          </w:p>
          <w:p w14:paraId="19A954ED" w14:textId="77777777" w:rsidR="002B3495" w:rsidRPr="00525A9C" w:rsidRDefault="002B3495" w:rsidP="002B3495">
            <w:pPr>
              <w:spacing w:before="40" w:after="40"/>
              <w:ind w:right="49"/>
              <w:rPr>
                <w:rFonts w:ascii="Arial" w:hAnsi="Arial" w:cs="Arial"/>
                <w:i/>
                <w:strike/>
                <w:color w:val="0000FF"/>
                <w:sz w:val="20"/>
                <w:szCs w:val="20"/>
              </w:rPr>
            </w:pPr>
          </w:p>
        </w:tc>
        <w:tc>
          <w:tcPr>
            <w:tcW w:w="528" w:type="dxa"/>
            <w:tcBorders>
              <w:top w:val="nil"/>
              <w:bottom w:val="nil"/>
            </w:tcBorders>
            <w:shd w:val="clear" w:color="auto" w:fill="auto"/>
          </w:tcPr>
          <w:p w14:paraId="102BC89D" w14:textId="77777777" w:rsidR="002B3495" w:rsidRPr="00525A9C" w:rsidRDefault="002B3495" w:rsidP="002B3495">
            <w:pPr>
              <w:pStyle w:val="Texto"/>
              <w:spacing w:before="20" w:after="20" w:line="260" w:lineRule="exact"/>
              <w:ind w:firstLine="0"/>
              <w:jc w:val="center"/>
              <w:rPr>
                <w:i/>
                <w:sz w:val="20"/>
              </w:rPr>
            </w:pPr>
            <w:r w:rsidRPr="00525A9C">
              <w:rPr>
                <w:i/>
                <w:sz w:val="20"/>
              </w:rPr>
              <w:t>26</w:t>
            </w:r>
          </w:p>
        </w:tc>
        <w:tc>
          <w:tcPr>
            <w:tcW w:w="3848" w:type="dxa"/>
            <w:tcBorders>
              <w:top w:val="nil"/>
              <w:bottom w:val="nil"/>
            </w:tcBorders>
            <w:shd w:val="clear" w:color="auto" w:fill="auto"/>
          </w:tcPr>
          <w:p w14:paraId="7ABBF191" w14:textId="77777777" w:rsidR="002B3495" w:rsidRPr="00525A9C" w:rsidRDefault="002B3495" w:rsidP="002B3495">
            <w:pPr>
              <w:pStyle w:val="Texto"/>
              <w:spacing w:before="40" w:after="40" w:line="260" w:lineRule="exact"/>
              <w:ind w:firstLine="0"/>
              <w:rPr>
                <w:i/>
                <w:sz w:val="20"/>
              </w:rPr>
            </w:pPr>
            <w:r w:rsidRPr="00525A9C">
              <w:rPr>
                <w:i/>
                <w:sz w:val="20"/>
              </w:rPr>
              <w:t>Por los intereses ganados derivados de la recuperación de recursos al vencimiento de las inversiones financieras.</w:t>
            </w:r>
          </w:p>
          <w:p w14:paraId="172F5345"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0C342D54" w14:textId="77777777" w:rsidTr="002B3495">
        <w:trPr>
          <w:trHeight w:val="20"/>
        </w:trPr>
        <w:tc>
          <w:tcPr>
            <w:tcW w:w="8712" w:type="dxa"/>
            <w:gridSpan w:val="4"/>
            <w:tcBorders>
              <w:top w:val="single" w:sz="6" w:space="0" w:color="auto"/>
              <w:bottom w:val="single" w:sz="6" w:space="0" w:color="auto"/>
            </w:tcBorders>
            <w:shd w:val="clear" w:color="auto" w:fill="auto"/>
          </w:tcPr>
          <w:p w14:paraId="71B5D8C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684A73B4" w14:textId="77777777" w:rsidR="002B3495" w:rsidRPr="00525A9C" w:rsidRDefault="002B3495" w:rsidP="002B3495">
            <w:pPr>
              <w:pStyle w:val="Texto"/>
              <w:spacing w:before="40" w:after="40" w:line="240" w:lineRule="exact"/>
              <w:ind w:firstLine="0"/>
              <w:rPr>
                <w:i/>
                <w:sz w:val="20"/>
              </w:rPr>
            </w:pPr>
            <w:r w:rsidRPr="00525A9C">
              <w:rPr>
                <w:i/>
                <w:sz w:val="20"/>
              </w:rPr>
              <w:t>Los derechos de cobro de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 En el caso de resoluciones en firme (definitivas) y pago en parcialidades se deberán reconocer y registrar cuando ocurre la notificación de la resolución y/o en la firma del convenio de pago en parcialidades, respectivamente. Su saldo representa la Ley de Ingresos Devengada pendiente de recaudar.</w:t>
            </w:r>
          </w:p>
          <w:p w14:paraId="0B45B4C2"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6C7EC67D" w14:textId="77777777" w:rsidTr="002B3495">
        <w:trPr>
          <w:trHeight w:val="20"/>
        </w:trPr>
        <w:tc>
          <w:tcPr>
            <w:tcW w:w="8712" w:type="dxa"/>
            <w:gridSpan w:val="4"/>
            <w:tcBorders>
              <w:top w:val="single" w:sz="6" w:space="0" w:color="auto"/>
              <w:bottom w:val="single" w:sz="6" w:space="0" w:color="auto"/>
            </w:tcBorders>
            <w:shd w:val="clear" w:color="auto" w:fill="auto"/>
          </w:tcPr>
          <w:p w14:paraId="48BBA17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612F3E88" w14:textId="77777777" w:rsidR="002B3495" w:rsidRPr="00525A9C" w:rsidRDefault="002B3495" w:rsidP="002B3495">
            <w:pPr>
              <w:pStyle w:val="Texto"/>
              <w:spacing w:before="40" w:after="40" w:line="240" w:lineRule="exact"/>
              <w:ind w:firstLine="0"/>
              <w:rPr>
                <w:i/>
                <w:sz w:val="20"/>
              </w:rPr>
            </w:pPr>
          </w:p>
        </w:tc>
      </w:tr>
    </w:tbl>
    <w:p w14:paraId="5691968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AC1C132" w14:textId="77777777" w:rsidTr="002B3495">
        <w:trPr>
          <w:trHeight w:val="20"/>
        </w:trPr>
        <w:tc>
          <w:tcPr>
            <w:tcW w:w="869" w:type="dxa"/>
            <w:shd w:val="clear" w:color="auto" w:fill="auto"/>
            <w:vAlign w:val="center"/>
          </w:tcPr>
          <w:p w14:paraId="2A47BEB0"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1D6B280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32EB4FF6"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08676BC9"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029EA237"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F2C3B93" w14:textId="77777777" w:rsidTr="002B3495">
        <w:trPr>
          <w:trHeight w:val="20"/>
        </w:trPr>
        <w:tc>
          <w:tcPr>
            <w:tcW w:w="869" w:type="dxa"/>
            <w:shd w:val="clear" w:color="auto" w:fill="auto"/>
            <w:vAlign w:val="center"/>
          </w:tcPr>
          <w:p w14:paraId="161D4AE6" w14:textId="77777777" w:rsidR="002B3495" w:rsidRPr="00525A9C" w:rsidRDefault="002B3495" w:rsidP="002B3495">
            <w:pPr>
              <w:pStyle w:val="Texto"/>
              <w:spacing w:before="40" w:after="40" w:line="240" w:lineRule="exact"/>
              <w:ind w:firstLine="0"/>
              <w:jc w:val="center"/>
              <w:rPr>
                <w:i/>
                <w:sz w:val="20"/>
              </w:rPr>
            </w:pPr>
            <w:r w:rsidRPr="00525A9C">
              <w:rPr>
                <w:i/>
                <w:sz w:val="20"/>
              </w:rPr>
              <w:t>8.1.5</w:t>
            </w:r>
          </w:p>
        </w:tc>
        <w:tc>
          <w:tcPr>
            <w:tcW w:w="1164" w:type="dxa"/>
            <w:shd w:val="clear" w:color="auto" w:fill="auto"/>
            <w:vAlign w:val="center"/>
          </w:tcPr>
          <w:p w14:paraId="7CCF18B7"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2FF42968"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44E53740"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Recaudada</w:t>
            </w:r>
          </w:p>
        </w:tc>
        <w:tc>
          <w:tcPr>
            <w:tcW w:w="2184" w:type="dxa"/>
            <w:shd w:val="clear" w:color="auto" w:fill="auto"/>
            <w:vAlign w:val="center"/>
          </w:tcPr>
          <w:p w14:paraId="28855C22"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164B9CF5" w14:textId="77777777" w:rsidTr="002B3495">
        <w:trPr>
          <w:trHeight w:val="20"/>
        </w:trPr>
        <w:tc>
          <w:tcPr>
            <w:tcW w:w="869" w:type="dxa"/>
            <w:shd w:val="clear" w:color="auto" w:fill="auto"/>
            <w:vAlign w:val="center"/>
          </w:tcPr>
          <w:p w14:paraId="7EF64B38" w14:textId="77777777" w:rsidR="002B3495" w:rsidRPr="00525A9C" w:rsidRDefault="002B3495" w:rsidP="002B3495">
            <w:pPr>
              <w:pStyle w:val="Texto"/>
              <w:spacing w:before="40" w:after="40" w:line="240" w:lineRule="exact"/>
              <w:ind w:firstLine="0"/>
              <w:rPr>
                <w:b/>
                <w:i/>
                <w:sz w:val="20"/>
              </w:rPr>
            </w:pPr>
            <w:r w:rsidRPr="00525A9C">
              <w:rPr>
                <w:b/>
                <w:i/>
                <w:sz w:val="20"/>
              </w:rPr>
              <w:t>RUBRO</w:t>
            </w:r>
          </w:p>
        </w:tc>
        <w:tc>
          <w:tcPr>
            <w:tcW w:w="7843" w:type="dxa"/>
            <w:gridSpan w:val="4"/>
            <w:shd w:val="clear" w:color="auto" w:fill="auto"/>
            <w:vAlign w:val="center"/>
          </w:tcPr>
          <w:p w14:paraId="49B094DC" w14:textId="77777777" w:rsidR="002B3495" w:rsidRPr="00525A9C" w:rsidRDefault="002B3495" w:rsidP="002B3495">
            <w:pPr>
              <w:pStyle w:val="Texto"/>
              <w:spacing w:before="40" w:after="40" w:line="260" w:lineRule="exact"/>
              <w:ind w:firstLine="0"/>
              <w:rPr>
                <w:i/>
                <w:sz w:val="20"/>
              </w:rPr>
            </w:pPr>
            <w:r w:rsidRPr="00525A9C">
              <w:rPr>
                <w:i/>
                <w:sz w:val="20"/>
              </w:rPr>
              <w:t>Ley de Ingresos Recaudada</w:t>
            </w:r>
          </w:p>
        </w:tc>
      </w:tr>
    </w:tbl>
    <w:p w14:paraId="6DD11F18"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0467752" w14:textId="77777777" w:rsidTr="002B3495">
        <w:trPr>
          <w:trHeight w:val="20"/>
        </w:trPr>
        <w:tc>
          <w:tcPr>
            <w:tcW w:w="488" w:type="dxa"/>
            <w:tcBorders>
              <w:top w:val="single" w:sz="6" w:space="0" w:color="auto"/>
              <w:bottom w:val="single" w:sz="6" w:space="0" w:color="auto"/>
            </w:tcBorders>
            <w:shd w:val="clear" w:color="auto" w:fill="auto"/>
          </w:tcPr>
          <w:p w14:paraId="0AA2CF7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22FE93F4"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1B7EAB32"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657A4F70"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FCB8602" w14:textId="77777777" w:rsidTr="002B3495">
        <w:trPr>
          <w:trHeight w:val="20"/>
        </w:trPr>
        <w:tc>
          <w:tcPr>
            <w:tcW w:w="488" w:type="dxa"/>
            <w:tcBorders>
              <w:top w:val="single" w:sz="6" w:space="0" w:color="auto"/>
              <w:bottom w:val="nil"/>
            </w:tcBorders>
            <w:shd w:val="clear" w:color="auto" w:fill="auto"/>
          </w:tcPr>
          <w:p w14:paraId="4A5C5363" w14:textId="77777777" w:rsidR="002B3495" w:rsidRPr="00525A9C" w:rsidRDefault="002B3495" w:rsidP="002B3495">
            <w:pPr>
              <w:pStyle w:val="Texto"/>
              <w:spacing w:before="20" w:after="20" w:line="240" w:lineRule="exact"/>
              <w:ind w:firstLine="0"/>
              <w:jc w:val="center"/>
              <w:rPr>
                <w:i/>
                <w:sz w:val="20"/>
              </w:rPr>
            </w:pPr>
            <w:r w:rsidRPr="00525A9C">
              <w:rPr>
                <w:i/>
                <w:sz w:val="20"/>
              </w:rPr>
              <w:t>1</w:t>
            </w:r>
          </w:p>
        </w:tc>
        <w:tc>
          <w:tcPr>
            <w:tcW w:w="3848" w:type="dxa"/>
            <w:tcBorders>
              <w:top w:val="single" w:sz="6" w:space="0" w:color="auto"/>
              <w:bottom w:val="nil"/>
            </w:tcBorders>
            <w:shd w:val="clear" w:color="auto" w:fill="auto"/>
          </w:tcPr>
          <w:p w14:paraId="52F7EB8F" w14:textId="77777777" w:rsidR="002B3495" w:rsidRPr="00525A9C" w:rsidRDefault="002B3495" w:rsidP="002B3495">
            <w:pPr>
              <w:pStyle w:val="Texto"/>
              <w:spacing w:before="20" w:after="20" w:line="240" w:lineRule="exact"/>
              <w:ind w:firstLine="0"/>
              <w:rPr>
                <w:i/>
                <w:sz w:val="20"/>
              </w:rPr>
            </w:pPr>
            <w:r w:rsidRPr="00525A9C">
              <w:rPr>
                <w:i/>
                <w:sz w:val="20"/>
              </w:rPr>
              <w:t>Por el pago de la devolución de:</w:t>
            </w:r>
          </w:p>
          <w:p w14:paraId="0C14AAB0"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0FE4DE55"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5A3225CA"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50E09817"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Aprovechamientos</w:t>
            </w:r>
            <w:r w:rsidRPr="00525A9C">
              <w:rPr>
                <w:i/>
                <w:strike/>
                <w:color w:val="0000FF"/>
                <w:sz w:val="20"/>
              </w:rPr>
              <w:t xml:space="preserve"> </w:t>
            </w:r>
          </w:p>
        </w:tc>
        <w:tc>
          <w:tcPr>
            <w:tcW w:w="528" w:type="dxa"/>
            <w:tcBorders>
              <w:top w:val="single" w:sz="6" w:space="0" w:color="auto"/>
              <w:bottom w:val="nil"/>
            </w:tcBorders>
            <w:shd w:val="clear" w:color="auto" w:fill="auto"/>
          </w:tcPr>
          <w:p w14:paraId="53377ECC" w14:textId="77777777" w:rsidR="002B3495" w:rsidRPr="00525A9C" w:rsidRDefault="002B3495" w:rsidP="002B3495">
            <w:pPr>
              <w:pStyle w:val="Texto"/>
              <w:spacing w:before="20" w:after="20" w:line="240" w:lineRule="exact"/>
              <w:ind w:firstLine="0"/>
              <w:jc w:val="center"/>
              <w:rPr>
                <w:i/>
                <w:sz w:val="20"/>
              </w:rPr>
            </w:pPr>
            <w:r w:rsidRPr="00525A9C">
              <w:rPr>
                <w:i/>
                <w:sz w:val="20"/>
              </w:rPr>
              <w:t>1</w:t>
            </w:r>
          </w:p>
        </w:tc>
        <w:tc>
          <w:tcPr>
            <w:tcW w:w="3848" w:type="dxa"/>
            <w:tcBorders>
              <w:top w:val="single" w:sz="6" w:space="0" w:color="auto"/>
              <w:bottom w:val="nil"/>
            </w:tcBorders>
            <w:shd w:val="clear" w:color="auto" w:fill="auto"/>
          </w:tcPr>
          <w:p w14:paraId="13084D27" w14:textId="77777777" w:rsidR="002B3495" w:rsidRPr="00525A9C" w:rsidRDefault="002B3495" w:rsidP="002B3495">
            <w:pPr>
              <w:pStyle w:val="Texto"/>
              <w:spacing w:before="20" w:after="20" w:line="240" w:lineRule="exact"/>
              <w:ind w:firstLine="0"/>
              <w:rPr>
                <w:i/>
                <w:sz w:val="20"/>
              </w:rPr>
            </w:pPr>
            <w:r w:rsidRPr="00525A9C">
              <w:rPr>
                <w:i/>
                <w:sz w:val="20"/>
              </w:rPr>
              <w:t>Por la clasificación de ingresos devengados, previamente recaudados, por concepto de:</w:t>
            </w:r>
          </w:p>
          <w:p w14:paraId="40847A01"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354951FA"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58DAC6F3"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5C0F3E07" w14:textId="77777777" w:rsidR="002B3495" w:rsidRPr="00525A9C" w:rsidRDefault="002B3495" w:rsidP="002B3495">
            <w:pPr>
              <w:spacing w:before="20" w:after="20"/>
              <w:ind w:right="49"/>
              <w:rPr>
                <w:rFonts w:ascii="Arial" w:hAnsi="Arial" w:cs="Arial"/>
                <w:i/>
                <w:strike/>
                <w:color w:val="0000FF"/>
                <w:sz w:val="20"/>
                <w:szCs w:val="20"/>
              </w:rPr>
            </w:pPr>
            <w:r w:rsidRPr="00525A9C">
              <w:rPr>
                <w:rFonts w:ascii="Arial" w:hAnsi="Arial" w:cs="Arial"/>
                <w:i/>
                <w:sz w:val="20"/>
                <w:szCs w:val="20"/>
              </w:rPr>
              <w:lastRenderedPageBreak/>
              <w:t xml:space="preserve">-  </w:t>
            </w:r>
            <w:r w:rsidRPr="00525A9C">
              <w:rPr>
                <w:rFonts w:ascii="Arial" w:hAnsi="Arial" w:cs="Arial"/>
                <w:i/>
                <w:sz w:val="20"/>
                <w:szCs w:val="20"/>
                <w:lang w:val="es-ES"/>
              </w:rPr>
              <w:t xml:space="preserve">    Aprovechamientos </w:t>
            </w:r>
          </w:p>
        </w:tc>
      </w:tr>
      <w:tr w:rsidR="002B3495" w:rsidRPr="00525A9C" w14:paraId="102B78A3" w14:textId="77777777" w:rsidTr="002B3495">
        <w:trPr>
          <w:trHeight w:val="20"/>
        </w:trPr>
        <w:tc>
          <w:tcPr>
            <w:tcW w:w="488" w:type="dxa"/>
            <w:tcBorders>
              <w:top w:val="nil"/>
              <w:bottom w:val="nil"/>
            </w:tcBorders>
            <w:shd w:val="clear" w:color="auto" w:fill="auto"/>
          </w:tcPr>
          <w:p w14:paraId="4DE0D10B" w14:textId="77777777" w:rsidR="002B3495" w:rsidRPr="00525A9C" w:rsidRDefault="002B3495" w:rsidP="002B3495">
            <w:pPr>
              <w:pStyle w:val="Texto"/>
              <w:spacing w:before="20" w:after="20" w:line="240" w:lineRule="exact"/>
              <w:ind w:firstLine="0"/>
              <w:jc w:val="center"/>
              <w:rPr>
                <w:i/>
                <w:sz w:val="20"/>
              </w:rPr>
            </w:pPr>
            <w:r w:rsidRPr="00525A9C">
              <w:rPr>
                <w:i/>
                <w:sz w:val="20"/>
              </w:rPr>
              <w:lastRenderedPageBreak/>
              <w:t>2</w:t>
            </w:r>
          </w:p>
        </w:tc>
        <w:tc>
          <w:tcPr>
            <w:tcW w:w="3848" w:type="dxa"/>
            <w:tcBorders>
              <w:top w:val="nil"/>
              <w:bottom w:val="nil"/>
            </w:tcBorders>
            <w:shd w:val="clear" w:color="auto" w:fill="auto"/>
          </w:tcPr>
          <w:p w14:paraId="44C0766D" w14:textId="77777777" w:rsidR="002B3495" w:rsidRPr="00525A9C" w:rsidRDefault="002B3495" w:rsidP="002B3495">
            <w:pPr>
              <w:pStyle w:val="Texto"/>
              <w:spacing w:before="20" w:after="20" w:line="240" w:lineRule="exact"/>
              <w:ind w:firstLine="0"/>
              <w:rPr>
                <w:i/>
                <w:sz w:val="20"/>
              </w:rPr>
            </w:pPr>
            <w:r w:rsidRPr="00525A9C">
              <w:rPr>
                <w:i/>
                <w:sz w:val="20"/>
              </w:rPr>
              <w:t>Por las contribuciones, productos y aprovechamientos compensados de:</w:t>
            </w:r>
          </w:p>
          <w:p w14:paraId="268C0EDD"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6622F0E6"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6580A5BB"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1362F2A5" w14:textId="77777777" w:rsidR="002B3495" w:rsidRPr="00525A9C" w:rsidRDefault="002B3495" w:rsidP="002B3495">
            <w:pPr>
              <w:spacing w:before="20" w:after="20"/>
              <w:ind w:right="49"/>
              <w:rPr>
                <w:rFonts w:ascii="Arial" w:hAnsi="Arial" w:cs="Arial"/>
                <w:i/>
                <w:strike/>
                <w:color w:val="0000FF"/>
                <w:sz w:val="20"/>
                <w:szCs w:val="20"/>
              </w:rPr>
            </w:pPr>
            <w:r w:rsidRPr="00525A9C">
              <w:rPr>
                <w:rFonts w:ascii="Arial" w:hAnsi="Arial" w:cs="Arial"/>
                <w:i/>
                <w:sz w:val="20"/>
                <w:szCs w:val="20"/>
              </w:rPr>
              <w:t xml:space="preserve">-  </w:t>
            </w:r>
            <w:r w:rsidRPr="00525A9C">
              <w:rPr>
                <w:rFonts w:ascii="Arial" w:hAnsi="Arial" w:cs="Arial"/>
                <w:i/>
                <w:sz w:val="20"/>
                <w:szCs w:val="20"/>
                <w:lang w:val="es-ES"/>
              </w:rPr>
              <w:t xml:space="preserve">    Aprovechamientos </w:t>
            </w:r>
          </w:p>
        </w:tc>
        <w:tc>
          <w:tcPr>
            <w:tcW w:w="528" w:type="dxa"/>
            <w:tcBorders>
              <w:top w:val="nil"/>
              <w:bottom w:val="nil"/>
            </w:tcBorders>
            <w:shd w:val="clear" w:color="auto" w:fill="auto"/>
          </w:tcPr>
          <w:p w14:paraId="56035325" w14:textId="77777777" w:rsidR="002B3495" w:rsidRPr="00525A9C" w:rsidRDefault="002B3495" w:rsidP="002B3495">
            <w:pPr>
              <w:pStyle w:val="Texto"/>
              <w:spacing w:before="20" w:after="20" w:line="240" w:lineRule="exact"/>
              <w:ind w:firstLine="0"/>
              <w:jc w:val="center"/>
              <w:rPr>
                <w:i/>
                <w:sz w:val="20"/>
              </w:rPr>
            </w:pPr>
            <w:r w:rsidRPr="00525A9C">
              <w:rPr>
                <w:i/>
                <w:sz w:val="20"/>
              </w:rPr>
              <w:t>2</w:t>
            </w:r>
          </w:p>
        </w:tc>
        <w:tc>
          <w:tcPr>
            <w:tcW w:w="3848" w:type="dxa"/>
            <w:tcBorders>
              <w:top w:val="nil"/>
              <w:bottom w:val="nil"/>
            </w:tcBorders>
            <w:shd w:val="clear" w:color="auto" w:fill="auto"/>
          </w:tcPr>
          <w:p w14:paraId="58999CEA" w14:textId="77777777" w:rsidR="002B3495" w:rsidRPr="00525A9C" w:rsidRDefault="002B3495" w:rsidP="002B3495">
            <w:pPr>
              <w:pStyle w:val="Texto"/>
              <w:spacing w:before="20" w:after="20" w:line="200" w:lineRule="exact"/>
              <w:ind w:firstLine="0"/>
              <w:rPr>
                <w:i/>
                <w:sz w:val="20"/>
              </w:rPr>
            </w:pPr>
            <w:r w:rsidRPr="00525A9C">
              <w:rPr>
                <w:i/>
                <w:sz w:val="20"/>
              </w:rPr>
              <w:t>Por la recaudación en efectivo de contribuciones, productos y aprovechamientos determinables y/o autodeterminables, recibidos en la Tesorería y/o auxiliares de la misma de:</w:t>
            </w:r>
          </w:p>
          <w:p w14:paraId="18259B1F"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75BCAD21"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624AC605"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699B918B" w14:textId="77777777" w:rsidR="002B3495" w:rsidRPr="00525A9C" w:rsidRDefault="002B3495" w:rsidP="002B3495">
            <w:pPr>
              <w:spacing w:before="20" w:after="20"/>
              <w:ind w:right="49"/>
              <w:rPr>
                <w:rFonts w:ascii="Arial" w:hAnsi="Arial" w:cs="Arial"/>
                <w:i/>
                <w:strike/>
                <w:sz w:val="20"/>
                <w:szCs w:val="20"/>
              </w:rPr>
            </w:pPr>
            <w:r w:rsidRPr="00525A9C">
              <w:rPr>
                <w:rFonts w:ascii="Arial" w:hAnsi="Arial" w:cs="Arial"/>
                <w:i/>
                <w:sz w:val="20"/>
                <w:szCs w:val="20"/>
              </w:rPr>
              <w:t xml:space="preserve">-  </w:t>
            </w:r>
            <w:r w:rsidRPr="00525A9C">
              <w:rPr>
                <w:rFonts w:ascii="Arial" w:hAnsi="Arial" w:cs="Arial"/>
                <w:i/>
                <w:sz w:val="20"/>
                <w:szCs w:val="20"/>
                <w:lang w:val="es-ES"/>
              </w:rPr>
              <w:t xml:space="preserve">    Aprovechamientos </w:t>
            </w:r>
          </w:p>
        </w:tc>
      </w:tr>
      <w:tr w:rsidR="002B3495" w:rsidRPr="00525A9C" w14:paraId="77524C08" w14:textId="77777777" w:rsidTr="002B3495">
        <w:trPr>
          <w:trHeight w:val="20"/>
        </w:trPr>
        <w:tc>
          <w:tcPr>
            <w:tcW w:w="488" w:type="dxa"/>
            <w:tcBorders>
              <w:top w:val="nil"/>
              <w:bottom w:val="nil"/>
            </w:tcBorders>
            <w:shd w:val="clear" w:color="auto" w:fill="auto"/>
          </w:tcPr>
          <w:p w14:paraId="6EBFB158" w14:textId="77777777" w:rsidR="002B3495" w:rsidRPr="00525A9C" w:rsidRDefault="002B3495" w:rsidP="002B3495">
            <w:pPr>
              <w:pStyle w:val="Texto"/>
              <w:spacing w:before="20" w:after="20" w:line="240" w:lineRule="exact"/>
              <w:ind w:firstLine="0"/>
              <w:jc w:val="center"/>
              <w:rPr>
                <w:i/>
                <w:sz w:val="20"/>
              </w:rPr>
            </w:pPr>
            <w:r w:rsidRPr="00525A9C">
              <w:rPr>
                <w:i/>
                <w:sz w:val="20"/>
              </w:rPr>
              <w:t>3</w:t>
            </w:r>
          </w:p>
        </w:tc>
        <w:tc>
          <w:tcPr>
            <w:tcW w:w="3848" w:type="dxa"/>
            <w:tcBorders>
              <w:top w:val="nil"/>
              <w:bottom w:val="nil"/>
            </w:tcBorders>
            <w:shd w:val="clear" w:color="auto" w:fill="auto"/>
          </w:tcPr>
          <w:p w14:paraId="4B037CA5" w14:textId="77777777" w:rsidR="002B3495" w:rsidRPr="00525A9C" w:rsidRDefault="002B3495" w:rsidP="002B3495">
            <w:pPr>
              <w:pStyle w:val="Texto"/>
              <w:spacing w:before="20" w:after="20" w:line="260" w:lineRule="exact"/>
              <w:ind w:firstLine="0"/>
              <w:rPr>
                <w:i/>
                <w:sz w:val="20"/>
              </w:rPr>
            </w:pPr>
            <w:r w:rsidRPr="00525A9C">
              <w:rPr>
                <w:i/>
                <w:sz w:val="20"/>
              </w:rPr>
              <w:t>Por la devolución de los bienes derivados de embargos, decomisos, aseguramientos y dación en pago de:</w:t>
            </w:r>
          </w:p>
          <w:p w14:paraId="5FD1B38F" w14:textId="77777777" w:rsidR="002B3495" w:rsidRPr="00525A9C" w:rsidRDefault="002B3495" w:rsidP="002B3495">
            <w:pPr>
              <w:pStyle w:val="Texto"/>
              <w:spacing w:before="20" w:after="20" w:line="260" w:lineRule="exact"/>
              <w:ind w:left="288" w:hanging="288"/>
              <w:rPr>
                <w:i/>
                <w:sz w:val="20"/>
              </w:rPr>
            </w:pPr>
            <w:r w:rsidRPr="00525A9C">
              <w:rPr>
                <w:i/>
                <w:sz w:val="20"/>
              </w:rPr>
              <w:t>-</w:t>
            </w:r>
            <w:r w:rsidRPr="00525A9C">
              <w:rPr>
                <w:i/>
                <w:sz w:val="20"/>
              </w:rPr>
              <w:tab/>
              <w:t>Impuestos</w:t>
            </w:r>
          </w:p>
          <w:p w14:paraId="0AE26B31" w14:textId="77777777" w:rsidR="002B3495" w:rsidRPr="00525A9C" w:rsidDel="00D216D2" w:rsidRDefault="002B3495" w:rsidP="002B3495">
            <w:pPr>
              <w:spacing w:before="20" w:after="20"/>
              <w:ind w:right="49"/>
              <w:jc w:val="right"/>
              <w:rPr>
                <w:rFonts w:ascii="Arial" w:hAnsi="Arial" w:cs="Arial"/>
                <w:i/>
                <w:strike/>
                <w:color w:val="0000FF"/>
                <w:sz w:val="20"/>
                <w:szCs w:val="20"/>
              </w:rPr>
            </w:pPr>
          </w:p>
        </w:tc>
        <w:tc>
          <w:tcPr>
            <w:tcW w:w="528" w:type="dxa"/>
            <w:vMerge w:val="restart"/>
            <w:tcBorders>
              <w:top w:val="nil"/>
            </w:tcBorders>
            <w:shd w:val="clear" w:color="auto" w:fill="auto"/>
          </w:tcPr>
          <w:p w14:paraId="2B36DC0B" w14:textId="77777777" w:rsidR="002B3495" w:rsidRPr="00525A9C" w:rsidRDefault="002B3495" w:rsidP="002B3495">
            <w:pPr>
              <w:pStyle w:val="Texto"/>
              <w:spacing w:before="20" w:after="20" w:line="240" w:lineRule="exact"/>
              <w:ind w:firstLine="0"/>
              <w:jc w:val="center"/>
              <w:rPr>
                <w:i/>
                <w:sz w:val="20"/>
              </w:rPr>
            </w:pPr>
            <w:r w:rsidRPr="00525A9C">
              <w:rPr>
                <w:i/>
                <w:sz w:val="20"/>
              </w:rPr>
              <w:t>3</w:t>
            </w:r>
          </w:p>
        </w:tc>
        <w:tc>
          <w:tcPr>
            <w:tcW w:w="3848" w:type="dxa"/>
            <w:vMerge w:val="restart"/>
            <w:tcBorders>
              <w:top w:val="nil"/>
            </w:tcBorders>
            <w:shd w:val="clear" w:color="auto" w:fill="auto"/>
          </w:tcPr>
          <w:p w14:paraId="72A45009" w14:textId="77777777" w:rsidR="002B3495" w:rsidRPr="00525A9C" w:rsidRDefault="002B3495" w:rsidP="002B3495">
            <w:pPr>
              <w:pStyle w:val="Texto"/>
              <w:spacing w:before="20" w:after="20" w:line="240" w:lineRule="exact"/>
              <w:ind w:firstLine="0"/>
              <w:rPr>
                <w:i/>
                <w:sz w:val="20"/>
              </w:rPr>
            </w:pPr>
            <w:r w:rsidRPr="00525A9C">
              <w:rPr>
                <w:i/>
                <w:sz w:val="20"/>
              </w:rPr>
              <w:t>Por las contribuciones, productos y aprovechamientos compensados de:</w:t>
            </w:r>
          </w:p>
          <w:p w14:paraId="249F5265"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Impuestos</w:t>
            </w:r>
          </w:p>
          <w:p w14:paraId="0F28C08A"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Derechos</w:t>
            </w:r>
          </w:p>
          <w:p w14:paraId="296F2B6D" w14:textId="77777777" w:rsidR="002B3495" w:rsidRPr="00525A9C" w:rsidRDefault="002B3495" w:rsidP="002B3495">
            <w:pPr>
              <w:pStyle w:val="Texto"/>
              <w:spacing w:before="20" w:after="20" w:line="200" w:lineRule="exact"/>
              <w:ind w:left="289" w:hanging="289"/>
              <w:rPr>
                <w:i/>
                <w:sz w:val="20"/>
              </w:rPr>
            </w:pPr>
            <w:r w:rsidRPr="00525A9C">
              <w:rPr>
                <w:i/>
                <w:sz w:val="20"/>
              </w:rPr>
              <w:t>-</w:t>
            </w:r>
            <w:r w:rsidRPr="00525A9C">
              <w:rPr>
                <w:i/>
                <w:sz w:val="20"/>
              </w:rPr>
              <w:tab/>
              <w:t>Productos</w:t>
            </w:r>
          </w:p>
          <w:p w14:paraId="28E1BE67" w14:textId="77777777" w:rsidR="002B3495" w:rsidRPr="00525A9C" w:rsidRDefault="002B3495" w:rsidP="002B3495">
            <w:pPr>
              <w:spacing w:before="20" w:after="20"/>
              <w:ind w:right="49"/>
              <w:rPr>
                <w:rFonts w:ascii="Arial" w:hAnsi="Arial" w:cs="Arial"/>
                <w:i/>
                <w:strike/>
                <w:color w:val="0000FF"/>
                <w:sz w:val="20"/>
                <w:szCs w:val="20"/>
              </w:rPr>
            </w:pPr>
            <w:r w:rsidRPr="00525A9C">
              <w:rPr>
                <w:rFonts w:ascii="Arial" w:hAnsi="Arial" w:cs="Arial"/>
                <w:i/>
                <w:sz w:val="20"/>
                <w:szCs w:val="20"/>
              </w:rPr>
              <w:t xml:space="preserve">-  </w:t>
            </w:r>
            <w:r w:rsidRPr="00525A9C">
              <w:rPr>
                <w:rFonts w:ascii="Arial" w:hAnsi="Arial" w:cs="Arial"/>
                <w:i/>
                <w:sz w:val="20"/>
                <w:szCs w:val="20"/>
                <w:lang w:val="es-ES"/>
              </w:rPr>
              <w:t xml:space="preserve">    Aprovechamientos </w:t>
            </w:r>
          </w:p>
        </w:tc>
      </w:tr>
      <w:tr w:rsidR="002B3495" w:rsidRPr="00525A9C" w14:paraId="52B0F66B" w14:textId="77777777" w:rsidTr="002B3495">
        <w:trPr>
          <w:trHeight w:val="20"/>
        </w:trPr>
        <w:tc>
          <w:tcPr>
            <w:tcW w:w="488" w:type="dxa"/>
            <w:tcBorders>
              <w:top w:val="nil"/>
              <w:bottom w:val="nil"/>
            </w:tcBorders>
            <w:shd w:val="clear" w:color="auto" w:fill="auto"/>
          </w:tcPr>
          <w:p w14:paraId="2B3BCE36" w14:textId="77777777" w:rsidR="002B3495" w:rsidRPr="00525A9C" w:rsidRDefault="002B3495" w:rsidP="002B3495">
            <w:pPr>
              <w:pStyle w:val="Texto"/>
              <w:spacing w:before="20" w:after="20" w:line="240" w:lineRule="exact"/>
              <w:ind w:firstLine="0"/>
              <w:jc w:val="center"/>
              <w:rPr>
                <w:i/>
                <w:sz w:val="20"/>
              </w:rPr>
            </w:pPr>
            <w:r w:rsidRPr="00525A9C">
              <w:rPr>
                <w:i/>
                <w:sz w:val="20"/>
              </w:rPr>
              <w:t>4</w:t>
            </w:r>
          </w:p>
        </w:tc>
        <w:tc>
          <w:tcPr>
            <w:tcW w:w="3848" w:type="dxa"/>
            <w:tcBorders>
              <w:top w:val="nil"/>
              <w:bottom w:val="nil"/>
            </w:tcBorders>
            <w:shd w:val="clear" w:color="auto" w:fill="auto"/>
          </w:tcPr>
          <w:p w14:paraId="3062B879" w14:textId="77777777" w:rsidR="002B3495" w:rsidRPr="00525A9C" w:rsidRDefault="002B3495" w:rsidP="002B3495">
            <w:pPr>
              <w:pStyle w:val="Texto"/>
              <w:spacing w:before="20" w:after="20" w:line="260" w:lineRule="exact"/>
              <w:ind w:firstLine="0"/>
              <w:rPr>
                <w:i/>
                <w:sz w:val="20"/>
              </w:rPr>
            </w:pPr>
            <w:r w:rsidRPr="00525A9C">
              <w:rPr>
                <w:i/>
                <w:sz w:val="20"/>
              </w:rPr>
              <w:t>Por el pago del reintegro a la Tesorería de ingresos de intereses generados en las cuentas bancarias productivas de los entes públicos, en términos de las disposiciones aplicables.</w:t>
            </w:r>
          </w:p>
          <w:p w14:paraId="564BBF0A" w14:textId="77777777" w:rsidR="002B3495" w:rsidRPr="00525A9C" w:rsidRDefault="002B3495" w:rsidP="002B3495">
            <w:pPr>
              <w:spacing w:before="20" w:after="20"/>
              <w:ind w:right="49"/>
              <w:jc w:val="right"/>
              <w:rPr>
                <w:rFonts w:ascii="Arial" w:hAnsi="Arial" w:cs="Arial"/>
                <w:i/>
                <w:strike/>
                <w:color w:val="0000FF"/>
                <w:sz w:val="20"/>
                <w:szCs w:val="20"/>
              </w:rPr>
            </w:pPr>
          </w:p>
        </w:tc>
        <w:tc>
          <w:tcPr>
            <w:tcW w:w="528" w:type="dxa"/>
            <w:vMerge/>
            <w:tcBorders>
              <w:bottom w:val="nil"/>
            </w:tcBorders>
            <w:shd w:val="clear" w:color="auto" w:fill="auto"/>
          </w:tcPr>
          <w:p w14:paraId="32ECCE9B" w14:textId="77777777" w:rsidR="002B3495" w:rsidRPr="00525A9C" w:rsidRDefault="002B3495" w:rsidP="002B3495">
            <w:pPr>
              <w:pStyle w:val="Texto"/>
              <w:spacing w:before="20" w:after="20" w:line="240" w:lineRule="exact"/>
              <w:ind w:firstLine="0"/>
              <w:jc w:val="center"/>
              <w:rPr>
                <w:i/>
                <w:sz w:val="20"/>
              </w:rPr>
            </w:pPr>
          </w:p>
        </w:tc>
        <w:tc>
          <w:tcPr>
            <w:tcW w:w="3848" w:type="dxa"/>
            <w:vMerge/>
            <w:tcBorders>
              <w:bottom w:val="nil"/>
            </w:tcBorders>
            <w:shd w:val="clear" w:color="auto" w:fill="auto"/>
          </w:tcPr>
          <w:p w14:paraId="41BEE055" w14:textId="77777777" w:rsidR="002B3495" w:rsidRPr="00525A9C" w:rsidRDefault="002B3495" w:rsidP="002B3495">
            <w:pPr>
              <w:pStyle w:val="Texto"/>
              <w:spacing w:before="20" w:after="20" w:line="240" w:lineRule="exact"/>
              <w:ind w:firstLine="0"/>
              <w:rPr>
                <w:i/>
                <w:sz w:val="20"/>
              </w:rPr>
            </w:pPr>
          </w:p>
        </w:tc>
      </w:tr>
      <w:tr w:rsidR="002B3495" w:rsidRPr="00525A9C" w14:paraId="2D7CDA9F" w14:textId="77777777" w:rsidTr="002B3495">
        <w:trPr>
          <w:trHeight w:val="70"/>
        </w:trPr>
        <w:tc>
          <w:tcPr>
            <w:tcW w:w="488" w:type="dxa"/>
            <w:tcBorders>
              <w:top w:val="nil"/>
              <w:bottom w:val="nil"/>
            </w:tcBorders>
            <w:shd w:val="clear" w:color="auto" w:fill="auto"/>
          </w:tcPr>
          <w:p w14:paraId="69EA4308" w14:textId="77777777" w:rsidR="002B3495" w:rsidRPr="00525A9C" w:rsidDel="00D216D2" w:rsidRDefault="002B3495" w:rsidP="002B3495">
            <w:pPr>
              <w:pStyle w:val="Texto"/>
              <w:spacing w:before="20" w:after="20" w:line="240" w:lineRule="exact"/>
              <w:ind w:firstLine="0"/>
              <w:jc w:val="center"/>
              <w:rPr>
                <w:i/>
                <w:sz w:val="20"/>
              </w:rPr>
            </w:pPr>
            <w:r w:rsidRPr="00525A9C">
              <w:rPr>
                <w:i/>
                <w:sz w:val="20"/>
              </w:rPr>
              <w:t>5</w:t>
            </w:r>
          </w:p>
        </w:tc>
        <w:tc>
          <w:tcPr>
            <w:tcW w:w="3848" w:type="dxa"/>
            <w:tcBorders>
              <w:top w:val="nil"/>
              <w:bottom w:val="nil"/>
            </w:tcBorders>
            <w:shd w:val="clear" w:color="auto" w:fill="auto"/>
          </w:tcPr>
          <w:p w14:paraId="5B1A73C7" w14:textId="77777777" w:rsidR="002B3495" w:rsidRPr="00525A9C" w:rsidRDefault="002B3495" w:rsidP="002B3495">
            <w:pPr>
              <w:pStyle w:val="Texto"/>
              <w:spacing w:before="20" w:after="20" w:line="240" w:lineRule="exact"/>
              <w:ind w:firstLine="0"/>
              <w:rPr>
                <w:i/>
                <w:sz w:val="20"/>
              </w:rPr>
            </w:pPr>
            <w:r w:rsidRPr="00525A9C">
              <w:rPr>
                <w:i/>
                <w:sz w:val="20"/>
              </w:rPr>
              <w:t>Por el pago de la devolución de los ingresos por venta de bienes y prestación de servicios.</w:t>
            </w:r>
          </w:p>
          <w:p w14:paraId="20D88C63" w14:textId="77777777" w:rsidR="002B3495" w:rsidRPr="00525A9C" w:rsidDel="00D216D2" w:rsidRDefault="002B3495" w:rsidP="002B3495">
            <w:pPr>
              <w:spacing w:before="20" w:after="20"/>
              <w:ind w:right="49"/>
              <w:jc w:val="right"/>
              <w:rPr>
                <w:rFonts w:ascii="Arial" w:hAnsi="Arial" w:cs="Arial"/>
                <w:i/>
                <w:strike/>
                <w:color w:val="0000FF"/>
                <w:sz w:val="20"/>
                <w:szCs w:val="20"/>
              </w:rPr>
            </w:pPr>
          </w:p>
        </w:tc>
        <w:tc>
          <w:tcPr>
            <w:tcW w:w="528" w:type="dxa"/>
            <w:vMerge w:val="restart"/>
            <w:tcBorders>
              <w:top w:val="nil"/>
            </w:tcBorders>
            <w:shd w:val="clear" w:color="auto" w:fill="auto"/>
          </w:tcPr>
          <w:p w14:paraId="2E8E6571" w14:textId="77777777" w:rsidR="002B3495" w:rsidRPr="00525A9C" w:rsidRDefault="002B3495" w:rsidP="002B3495">
            <w:pPr>
              <w:pStyle w:val="Texto"/>
              <w:spacing w:before="20" w:after="20" w:line="240" w:lineRule="exact"/>
              <w:ind w:firstLine="0"/>
              <w:jc w:val="center"/>
              <w:rPr>
                <w:i/>
                <w:sz w:val="20"/>
              </w:rPr>
            </w:pPr>
            <w:r w:rsidRPr="00525A9C">
              <w:rPr>
                <w:i/>
                <w:sz w:val="20"/>
              </w:rPr>
              <w:t>4</w:t>
            </w:r>
          </w:p>
        </w:tc>
        <w:tc>
          <w:tcPr>
            <w:tcW w:w="3848" w:type="dxa"/>
            <w:vMerge w:val="restart"/>
            <w:tcBorders>
              <w:top w:val="nil"/>
            </w:tcBorders>
            <w:shd w:val="clear" w:color="auto" w:fill="auto"/>
          </w:tcPr>
          <w:p w14:paraId="27D671B9" w14:textId="77777777" w:rsidR="002B3495" w:rsidRPr="00525A9C" w:rsidRDefault="002B3495" w:rsidP="002B3495">
            <w:pPr>
              <w:pStyle w:val="Texto"/>
              <w:spacing w:before="20" w:after="20" w:line="240" w:lineRule="exact"/>
              <w:ind w:firstLine="0"/>
              <w:rPr>
                <w:i/>
                <w:sz w:val="20"/>
              </w:rPr>
            </w:pPr>
            <w:r w:rsidRPr="00525A9C">
              <w:rPr>
                <w:i/>
                <w:sz w:val="20"/>
              </w:rPr>
              <w:t>Por la recaudación en efectivo de parcialidades o pago diferido, derivada del convenio formalizado para pago de:</w:t>
            </w:r>
          </w:p>
          <w:p w14:paraId="68D59F98"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Impuestos</w:t>
            </w:r>
          </w:p>
          <w:p w14:paraId="66587ECE" w14:textId="77777777" w:rsidR="002B3495" w:rsidRPr="00525A9C" w:rsidRDefault="002B3495" w:rsidP="002B3495">
            <w:pPr>
              <w:pStyle w:val="Texto"/>
              <w:spacing w:before="20" w:after="20" w:line="240" w:lineRule="exact"/>
              <w:ind w:left="288" w:hanging="288"/>
              <w:rPr>
                <w:i/>
                <w:sz w:val="20"/>
              </w:rPr>
            </w:pPr>
            <w:r w:rsidRPr="00525A9C">
              <w:rPr>
                <w:i/>
                <w:sz w:val="20"/>
                <w:lang w:val="es-MX"/>
              </w:rPr>
              <w:t>-</w:t>
            </w:r>
            <w:r w:rsidRPr="00525A9C">
              <w:rPr>
                <w:i/>
                <w:sz w:val="20"/>
                <w:lang w:val="es-MX"/>
              </w:rPr>
              <w:tab/>
            </w:r>
            <w:r w:rsidRPr="00525A9C">
              <w:rPr>
                <w:i/>
                <w:sz w:val="20"/>
              </w:rPr>
              <w:t>Derechos</w:t>
            </w:r>
          </w:p>
          <w:p w14:paraId="6C0596F3" w14:textId="77777777" w:rsidR="002B3495" w:rsidRPr="00525A9C" w:rsidRDefault="002B3495" w:rsidP="002B3495">
            <w:pPr>
              <w:spacing w:before="20" w:after="20"/>
              <w:ind w:right="49"/>
              <w:rPr>
                <w:rFonts w:ascii="Arial" w:hAnsi="Arial" w:cs="Arial"/>
                <w:i/>
                <w:strike/>
                <w:sz w:val="20"/>
                <w:szCs w:val="20"/>
              </w:rPr>
            </w:pPr>
          </w:p>
        </w:tc>
      </w:tr>
      <w:tr w:rsidR="002B3495" w:rsidRPr="00525A9C" w14:paraId="72E4BF62" w14:textId="77777777" w:rsidTr="002B3495">
        <w:trPr>
          <w:trHeight w:val="933"/>
        </w:trPr>
        <w:tc>
          <w:tcPr>
            <w:tcW w:w="488" w:type="dxa"/>
            <w:tcBorders>
              <w:top w:val="nil"/>
              <w:bottom w:val="nil"/>
            </w:tcBorders>
            <w:shd w:val="clear" w:color="auto" w:fill="auto"/>
          </w:tcPr>
          <w:p w14:paraId="29DBC06F" w14:textId="77777777" w:rsidR="002B3495" w:rsidRPr="00525A9C" w:rsidRDefault="002B3495" w:rsidP="002B3495">
            <w:pPr>
              <w:pStyle w:val="Texto"/>
              <w:spacing w:before="20" w:after="20" w:line="240" w:lineRule="exact"/>
              <w:ind w:firstLine="0"/>
              <w:jc w:val="center"/>
              <w:rPr>
                <w:i/>
                <w:sz w:val="20"/>
              </w:rPr>
            </w:pPr>
            <w:r w:rsidRPr="00525A9C">
              <w:rPr>
                <w:i/>
                <w:sz w:val="20"/>
              </w:rPr>
              <w:t>6</w:t>
            </w:r>
          </w:p>
        </w:tc>
        <w:tc>
          <w:tcPr>
            <w:tcW w:w="3848" w:type="dxa"/>
            <w:tcBorders>
              <w:top w:val="nil"/>
              <w:bottom w:val="nil"/>
            </w:tcBorders>
            <w:shd w:val="clear" w:color="auto" w:fill="auto"/>
          </w:tcPr>
          <w:p w14:paraId="6E721E6A" w14:textId="77777777" w:rsidR="002B3495" w:rsidRPr="00525A9C" w:rsidRDefault="002B3495" w:rsidP="002B3495">
            <w:pPr>
              <w:pStyle w:val="Texto"/>
              <w:spacing w:before="20" w:after="20" w:line="240" w:lineRule="exact"/>
              <w:ind w:firstLine="0"/>
              <w:rPr>
                <w:i/>
                <w:sz w:val="20"/>
              </w:rPr>
            </w:pPr>
            <w:r w:rsidRPr="00525A9C">
              <w:rPr>
                <w:i/>
                <w:sz w:val="20"/>
              </w:rPr>
              <w:t>Por la devolución de la diferencia negativa resultante del ajuste a las participaciones, derivado de la aplicación de la constancia de participaciones o documento equivalente.</w:t>
            </w:r>
          </w:p>
          <w:p w14:paraId="2B05BC46" w14:textId="77777777" w:rsidR="002B3495" w:rsidRPr="00525A9C" w:rsidRDefault="002B3495" w:rsidP="002B3495">
            <w:pPr>
              <w:spacing w:before="20" w:after="20"/>
              <w:ind w:right="49"/>
              <w:jc w:val="right"/>
              <w:rPr>
                <w:rFonts w:ascii="Arial" w:hAnsi="Arial" w:cs="Arial"/>
                <w:i/>
                <w:strike/>
                <w:color w:val="0000FF"/>
                <w:sz w:val="20"/>
                <w:szCs w:val="20"/>
              </w:rPr>
            </w:pPr>
          </w:p>
        </w:tc>
        <w:tc>
          <w:tcPr>
            <w:tcW w:w="528" w:type="dxa"/>
            <w:vMerge/>
            <w:tcBorders>
              <w:bottom w:val="nil"/>
            </w:tcBorders>
            <w:shd w:val="clear" w:color="auto" w:fill="auto"/>
          </w:tcPr>
          <w:p w14:paraId="16149556" w14:textId="77777777" w:rsidR="002B3495" w:rsidRPr="00525A9C" w:rsidRDefault="002B3495" w:rsidP="002B3495">
            <w:pPr>
              <w:pStyle w:val="Texto"/>
              <w:spacing w:before="20" w:after="20" w:line="240" w:lineRule="exact"/>
              <w:ind w:firstLine="0"/>
              <w:jc w:val="center"/>
              <w:rPr>
                <w:i/>
                <w:sz w:val="20"/>
              </w:rPr>
            </w:pPr>
          </w:p>
        </w:tc>
        <w:tc>
          <w:tcPr>
            <w:tcW w:w="3848" w:type="dxa"/>
            <w:vMerge/>
            <w:tcBorders>
              <w:bottom w:val="nil"/>
            </w:tcBorders>
            <w:shd w:val="clear" w:color="auto" w:fill="auto"/>
          </w:tcPr>
          <w:p w14:paraId="2EB1B7CB" w14:textId="77777777" w:rsidR="002B3495" w:rsidRPr="00525A9C" w:rsidRDefault="002B3495" w:rsidP="002B3495">
            <w:pPr>
              <w:spacing w:before="20" w:after="20"/>
              <w:ind w:right="49"/>
              <w:jc w:val="right"/>
              <w:rPr>
                <w:rFonts w:ascii="Arial" w:hAnsi="Arial" w:cs="Arial"/>
                <w:i/>
                <w:color w:val="0000FF"/>
                <w:sz w:val="20"/>
                <w:szCs w:val="20"/>
              </w:rPr>
            </w:pPr>
          </w:p>
        </w:tc>
      </w:tr>
      <w:tr w:rsidR="002B3495" w:rsidRPr="00525A9C" w14:paraId="345A1E69" w14:textId="77777777" w:rsidTr="002B3495">
        <w:trPr>
          <w:trHeight w:val="20"/>
        </w:trPr>
        <w:tc>
          <w:tcPr>
            <w:tcW w:w="488" w:type="dxa"/>
            <w:tcBorders>
              <w:top w:val="nil"/>
              <w:bottom w:val="single" w:sz="4" w:space="0" w:color="auto"/>
            </w:tcBorders>
            <w:shd w:val="clear" w:color="auto" w:fill="auto"/>
          </w:tcPr>
          <w:p w14:paraId="4C8F0E3C" w14:textId="77777777" w:rsidR="002B3495" w:rsidRPr="00525A9C" w:rsidDel="00D216D2" w:rsidRDefault="002B3495" w:rsidP="002B3495">
            <w:pPr>
              <w:pStyle w:val="Texto"/>
              <w:spacing w:before="40" w:after="40" w:line="240" w:lineRule="exact"/>
              <w:ind w:firstLine="0"/>
              <w:jc w:val="center"/>
              <w:rPr>
                <w:i/>
                <w:sz w:val="20"/>
              </w:rPr>
            </w:pPr>
            <w:r w:rsidRPr="00525A9C">
              <w:rPr>
                <w:i/>
                <w:sz w:val="20"/>
              </w:rPr>
              <w:t>7</w:t>
            </w:r>
          </w:p>
        </w:tc>
        <w:tc>
          <w:tcPr>
            <w:tcW w:w="3848" w:type="dxa"/>
            <w:tcBorders>
              <w:top w:val="nil"/>
              <w:bottom w:val="single" w:sz="4" w:space="0" w:color="auto"/>
            </w:tcBorders>
            <w:shd w:val="clear" w:color="auto" w:fill="auto"/>
          </w:tcPr>
          <w:p w14:paraId="2721E28C" w14:textId="77777777" w:rsidR="002B3495" w:rsidRPr="00525A9C" w:rsidRDefault="002B3495" w:rsidP="002B3495">
            <w:pPr>
              <w:pStyle w:val="Texto"/>
              <w:spacing w:before="20" w:after="20" w:line="260" w:lineRule="exact"/>
              <w:ind w:firstLine="0"/>
              <w:rPr>
                <w:i/>
                <w:sz w:val="20"/>
              </w:rPr>
            </w:pPr>
            <w:r w:rsidRPr="00525A9C">
              <w:rPr>
                <w:i/>
                <w:sz w:val="20"/>
              </w:rPr>
              <w:t>Por el pago de la devolución de ingresos de:</w:t>
            </w:r>
          </w:p>
          <w:p w14:paraId="59FCEB07"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Aportaciones</w:t>
            </w:r>
          </w:p>
          <w:p w14:paraId="56D14109"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Convenios</w:t>
            </w:r>
          </w:p>
          <w:p w14:paraId="34B8D9C6"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Transferencias y Asignaciones</w:t>
            </w:r>
          </w:p>
          <w:p w14:paraId="32876329"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Subsidios y Subvenciones</w:t>
            </w:r>
          </w:p>
          <w:p w14:paraId="0EF3FAC2" w14:textId="77777777" w:rsidR="002B3495" w:rsidRPr="00525A9C" w:rsidRDefault="002B3495" w:rsidP="002B3495">
            <w:pPr>
              <w:spacing w:before="40" w:after="40"/>
              <w:ind w:right="49"/>
              <w:jc w:val="right"/>
              <w:rPr>
                <w:rFonts w:ascii="Arial" w:hAnsi="Arial" w:cs="Arial"/>
                <w:i/>
                <w:color w:val="0000FF"/>
                <w:sz w:val="20"/>
                <w:szCs w:val="20"/>
              </w:rPr>
            </w:pPr>
          </w:p>
          <w:p w14:paraId="40E7964E" w14:textId="77777777" w:rsidR="002B3495" w:rsidRPr="00525A9C" w:rsidRDefault="002B3495" w:rsidP="002B3495">
            <w:pPr>
              <w:spacing w:before="40" w:after="40"/>
              <w:ind w:right="49"/>
              <w:jc w:val="right"/>
              <w:rPr>
                <w:rFonts w:ascii="Arial" w:hAnsi="Arial" w:cs="Arial"/>
                <w:i/>
                <w:color w:val="0000FF"/>
                <w:sz w:val="20"/>
                <w:szCs w:val="20"/>
              </w:rPr>
            </w:pPr>
          </w:p>
          <w:p w14:paraId="0F7E0029" w14:textId="77777777" w:rsidR="002B3495" w:rsidRPr="00525A9C" w:rsidDel="00D216D2" w:rsidRDefault="002B3495" w:rsidP="002B3495">
            <w:pPr>
              <w:spacing w:before="40" w:after="40"/>
              <w:ind w:right="49"/>
              <w:jc w:val="right"/>
              <w:rPr>
                <w:rFonts w:ascii="Arial" w:hAnsi="Arial" w:cs="Arial"/>
                <w:i/>
                <w:color w:val="0000FF"/>
                <w:sz w:val="20"/>
                <w:szCs w:val="20"/>
              </w:rPr>
            </w:pPr>
          </w:p>
        </w:tc>
        <w:tc>
          <w:tcPr>
            <w:tcW w:w="528" w:type="dxa"/>
            <w:tcBorders>
              <w:top w:val="nil"/>
              <w:bottom w:val="single" w:sz="4" w:space="0" w:color="auto"/>
            </w:tcBorders>
            <w:shd w:val="clear" w:color="auto" w:fill="auto"/>
          </w:tcPr>
          <w:p w14:paraId="6FD8E5DB" w14:textId="77777777" w:rsidR="002B3495" w:rsidRPr="00525A9C" w:rsidRDefault="002B3495" w:rsidP="002B3495">
            <w:pPr>
              <w:pStyle w:val="Texto"/>
              <w:spacing w:before="20" w:after="20" w:line="240" w:lineRule="exact"/>
              <w:ind w:firstLine="0"/>
              <w:jc w:val="center"/>
              <w:rPr>
                <w:i/>
                <w:sz w:val="20"/>
              </w:rPr>
            </w:pPr>
            <w:r w:rsidRPr="00525A9C">
              <w:rPr>
                <w:i/>
                <w:sz w:val="20"/>
              </w:rPr>
              <w:t>5</w:t>
            </w:r>
          </w:p>
        </w:tc>
        <w:tc>
          <w:tcPr>
            <w:tcW w:w="3848" w:type="dxa"/>
            <w:tcBorders>
              <w:top w:val="nil"/>
              <w:bottom w:val="single" w:sz="4" w:space="0" w:color="auto"/>
            </w:tcBorders>
            <w:shd w:val="clear" w:color="auto" w:fill="auto"/>
          </w:tcPr>
          <w:p w14:paraId="6EF6EEE7" w14:textId="77777777" w:rsidR="002B3495" w:rsidRPr="00525A9C" w:rsidRDefault="002B3495" w:rsidP="002B3495">
            <w:pPr>
              <w:pStyle w:val="Texto"/>
              <w:spacing w:before="20" w:after="20" w:line="220" w:lineRule="exact"/>
              <w:ind w:firstLine="0"/>
              <w:rPr>
                <w:i/>
                <w:sz w:val="20"/>
              </w:rPr>
            </w:pPr>
            <w:r w:rsidRPr="00525A9C">
              <w:rPr>
                <w:i/>
                <w:sz w:val="20"/>
              </w:rPr>
              <w:t>Por la recaudación en efectivo de la resolución judicial definitiva por incumplimiento de pago de:</w:t>
            </w:r>
          </w:p>
          <w:p w14:paraId="123806F0"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Impuestos</w:t>
            </w:r>
          </w:p>
          <w:p w14:paraId="0A6ED1C6"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Derechos</w:t>
            </w:r>
          </w:p>
          <w:p w14:paraId="58724F54" w14:textId="77777777" w:rsidR="002B3495" w:rsidRPr="00525A9C" w:rsidRDefault="002B3495" w:rsidP="002B3495">
            <w:pPr>
              <w:spacing w:before="20" w:after="20"/>
              <w:ind w:right="49"/>
              <w:jc w:val="right"/>
              <w:rPr>
                <w:rFonts w:ascii="Arial" w:hAnsi="Arial" w:cs="Arial"/>
                <w:i/>
                <w:strike/>
                <w:color w:val="0000FF"/>
                <w:sz w:val="20"/>
                <w:szCs w:val="20"/>
              </w:rPr>
            </w:pPr>
          </w:p>
        </w:tc>
      </w:tr>
    </w:tbl>
    <w:p w14:paraId="004D7445" w14:textId="77777777" w:rsidR="002B3495" w:rsidRPr="00525A9C" w:rsidRDefault="002B3495" w:rsidP="002B3495">
      <w:pPr>
        <w:pStyle w:val="Texto"/>
        <w:spacing w:after="0" w:line="200" w:lineRule="exact"/>
        <w:ind w:firstLine="289"/>
        <w:rPr>
          <w:i/>
          <w:sz w:val="20"/>
        </w:rPr>
      </w:pPr>
    </w:p>
    <w:p w14:paraId="3672318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8E11C4F" w14:textId="77777777" w:rsidTr="002B3495">
        <w:trPr>
          <w:trHeight w:val="20"/>
        </w:trPr>
        <w:tc>
          <w:tcPr>
            <w:tcW w:w="869" w:type="dxa"/>
            <w:shd w:val="clear" w:color="auto" w:fill="auto"/>
            <w:vAlign w:val="center"/>
          </w:tcPr>
          <w:p w14:paraId="55E356FF"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D8D510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016A2B99"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61174CF2"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55EFBAE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FBEF2CB" w14:textId="77777777" w:rsidTr="002B3495">
        <w:trPr>
          <w:trHeight w:val="20"/>
        </w:trPr>
        <w:tc>
          <w:tcPr>
            <w:tcW w:w="869" w:type="dxa"/>
            <w:shd w:val="clear" w:color="auto" w:fill="auto"/>
            <w:vAlign w:val="center"/>
          </w:tcPr>
          <w:p w14:paraId="1F07E2FC" w14:textId="77777777" w:rsidR="002B3495" w:rsidRPr="00525A9C" w:rsidRDefault="002B3495" w:rsidP="002B3495">
            <w:pPr>
              <w:pStyle w:val="Texto"/>
              <w:spacing w:before="40" w:after="40" w:line="240" w:lineRule="exact"/>
              <w:ind w:firstLine="0"/>
              <w:jc w:val="center"/>
              <w:rPr>
                <w:i/>
                <w:sz w:val="20"/>
              </w:rPr>
            </w:pPr>
            <w:r w:rsidRPr="00525A9C">
              <w:rPr>
                <w:i/>
                <w:sz w:val="20"/>
              </w:rPr>
              <w:t>8.1.5</w:t>
            </w:r>
          </w:p>
        </w:tc>
        <w:tc>
          <w:tcPr>
            <w:tcW w:w="1164" w:type="dxa"/>
            <w:shd w:val="clear" w:color="auto" w:fill="auto"/>
            <w:vAlign w:val="center"/>
          </w:tcPr>
          <w:p w14:paraId="0C9BA0B0"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497029D2"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6F014BBB"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Recaudada</w:t>
            </w:r>
          </w:p>
        </w:tc>
        <w:tc>
          <w:tcPr>
            <w:tcW w:w="2184" w:type="dxa"/>
            <w:shd w:val="clear" w:color="auto" w:fill="auto"/>
            <w:vAlign w:val="center"/>
          </w:tcPr>
          <w:p w14:paraId="1FC33B19"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288C6A1B" w14:textId="77777777" w:rsidTr="002B3495">
        <w:trPr>
          <w:trHeight w:val="20"/>
        </w:trPr>
        <w:tc>
          <w:tcPr>
            <w:tcW w:w="869" w:type="dxa"/>
            <w:shd w:val="clear" w:color="auto" w:fill="auto"/>
            <w:vAlign w:val="center"/>
          </w:tcPr>
          <w:p w14:paraId="7B751EDF" w14:textId="77777777" w:rsidR="002B3495" w:rsidRPr="00525A9C" w:rsidRDefault="002B3495" w:rsidP="002B3495">
            <w:pPr>
              <w:pStyle w:val="Texto"/>
              <w:spacing w:before="40" w:after="40" w:line="240" w:lineRule="exact"/>
              <w:ind w:firstLine="0"/>
              <w:rPr>
                <w:i/>
                <w:strike/>
                <w:color w:val="0000FF"/>
                <w:sz w:val="20"/>
              </w:rPr>
            </w:pPr>
            <w:r w:rsidRPr="00525A9C">
              <w:rPr>
                <w:b/>
                <w:i/>
                <w:sz w:val="20"/>
              </w:rPr>
              <w:t>RUBRO</w:t>
            </w:r>
          </w:p>
        </w:tc>
        <w:tc>
          <w:tcPr>
            <w:tcW w:w="7843" w:type="dxa"/>
            <w:gridSpan w:val="4"/>
            <w:shd w:val="clear" w:color="auto" w:fill="auto"/>
            <w:vAlign w:val="center"/>
          </w:tcPr>
          <w:p w14:paraId="572E5C01" w14:textId="77777777" w:rsidR="002B3495" w:rsidRPr="00525A9C" w:rsidRDefault="002B3495" w:rsidP="002B3495">
            <w:pPr>
              <w:pStyle w:val="Texto"/>
              <w:spacing w:before="40" w:after="40" w:line="260" w:lineRule="exact"/>
              <w:ind w:firstLine="0"/>
              <w:rPr>
                <w:i/>
                <w:sz w:val="20"/>
              </w:rPr>
            </w:pPr>
            <w:r w:rsidRPr="00525A9C">
              <w:rPr>
                <w:i/>
                <w:sz w:val="20"/>
              </w:rPr>
              <w:t>Ley de Ingresos Recaudada</w:t>
            </w:r>
          </w:p>
        </w:tc>
      </w:tr>
    </w:tbl>
    <w:p w14:paraId="2DCF5C2F"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6A32D4FF" w14:textId="77777777" w:rsidTr="002B3495">
        <w:trPr>
          <w:trHeight w:val="20"/>
        </w:trPr>
        <w:tc>
          <w:tcPr>
            <w:tcW w:w="488" w:type="dxa"/>
            <w:tcBorders>
              <w:top w:val="single" w:sz="6" w:space="0" w:color="auto"/>
              <w:bottom w:val="single" w:sz="6" w:space="0" w:color="auto"/>
            </w:tcBorders>
            <w:shd w:val="clear" w:color="auto" w:fill="auto"/>
          </w:tcPr>
          <w:p w14:paraId="071050C4"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7F732F1"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016A02D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5AFAFFC3"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530E6DA" w14:textId="77777777" w:rsidTr="002B3495">
        <w:trPr>
          <w:trHeight w:val="20"/>
        </w:trPr>
        <w:tc>
          <w:tcPr>
            <w:tcW w:w="488" w:type="dxa"/>
            <w:vMerge w:val="restart"/>
            <w:tcBorders>
              <w:top w:val="nil"/>
            </w:tcBorders>
            <w:shd w:val="clear" w:color="auto" w:fill="auto"/>
          </w:tcPr>
          <w:p w14:paraId="3B223B4A" w14:textId="77777777" w:rsidR="002B3495" w:rsidRPr="00525A9C" w:rsidDel="00D216D2" w:rsidRDefault="002B3495" w:rsidP="002B3495">
            <w:pPr>
              <w:pStyle w:val="Texto"/>
              <w:spacing w:before="40" w:after="40" w:line="240" w:lineRule="exact"/>
              <w:ind w:firstLine="0"/>
              <w:jc w:val="center"/>
              <w:rPr>
                <w:i/>
                <w:sz w:val="20"/>
              </w:rPr>
            </w:pPr>
            <w:r w:rsidRPr="00525A9C">
              <w:rPr>
                <w:i/>
                <w:sz w:val="20"/>
              </w:rPr>
              <w:lastRenderedPageBreak/>
              <w:t>8</w:t>
            </w:r>
          </w:p>
        </w:tc>
        <w:tc>
          <w:tcPr>
            <w:tcW w:w="3848" w:type="dxa"/>
            <w:vMerge w:val="restart"/>
            <w:tcBorders>
              <w:top w:val="nil"/>
            </w:tcBorders>
            <w:shd w:val="clear" w:color="auto" w:fill="auto"/>
          </w:tcPr>
          <w:p w14:paraId="2B495B01" w14:textId="77777777" w:rsidR="002B3495" w:rsidRPr="00525A9C" w:rsidRDefault="002B3495" w:rsidP="002B3495">
            <w:pPr>
              <w:pStyle w:val="Texto"/>
              <w:spacing w:before="40" w:after="40" w:line="260" w:lineRule="exact"/>
              <w:ind w:firstLine="0"/>
              <w:rPr>
                <w:i/>
                <w:sz w:val="20"/>
              </w:rPr>
            </w:pPr>
            <w:r w:rsidRPr="00525A9C">
              <w:rPr>
                <w:i/>
                <w:sz w:val="20"/>
              </w:rPr>
              <w:t>Por el pago del reintegro a la Tesorería, en términos de las disposiciones aplicables de ingresos de:</w:t>
            </w:r>
          </w:p>
          <w:p w14:paraId="3834F607" w14:textId="77777777" w:rsidR="002B3495" w:rsidRPr="00525A9C" w:rsidRDefault="002B3495" w:rsidP="002B3495">
            <w:pPr>
              <w:pStyle w:val="Texto"/>
              <w:spacing w:before="40" w:after="40" w:line="260" w:lineRule="exact"/>
              <w:ind w:left="288" w:hanging="288"/>
              <w:rPr>
                <w:i/>
                <w:sz w:val="20"/>
              </w:rPr>
            </w:pPr>
            <w:r w:rsidRPr="00525A9C">
              <w:rPr>
                <w:i/>
                <w:sz w:val="20"/>
              </w:rPr>
              <w:t>-</w:t>
            </w:r>
            <w:r w:rsidRPr="00525A9C">
              <w:rPr>
                <w:i/>
                <w:sz w:val="20"/>
              </w:rPr>
              <w:tab/>
              <w:t>Aportaciones</w:t>
            </w:r>
          </w:p>
          <w:p w14:paraId="62CF3B04" w14:textId="77777777" w:rsidR="002B3495" w:rsidRPr="00525A9C" w:rsidRDefault="002B3495" w:rsidP="002B3495">
            <w:pPr>
              <w:pStyle w:val="Texto"/>
              <w:spacing w:before="40" w:after="40" w:line="260" w:lineRule="exact"/>
              <w:ind w:left="288" w:hanging="288"/>
              <w:rPr>
                <w:i/>
                <w:sz w:val="20"/>
              </w:rPr>
            </w:pPr>
            <w:r w:rsidRPr="00525A9C">
              <w:rPr>
                <w:i/>
                <w:sz w:val="20"/>
              </w:rPr>
              <w:t>-</w:t>
            </w:r>
            <w:r w:rsidRPr="00525A9C">
              <w:rPr>
                <w:i/>
                <w:sz w:val="20"/>
              </w:rPr>
              <w:tab/>
              <w:t>Convenios</w:t>
            </w:r>
          </w:p>
          <w:p w14:paraId="4317E570" w14:textId="77777777" w:rsidR="002B3495" w:rsidRPr="00525A9C" w:rsidRDefault="002B3495" w:rsidP="002B3495">
            <w:pPr>
              <w:pStyle w:val="Texto"/>
              <w:spacing w:before="40" w:after="40" w:line="260" w:lineRule="exact"/>
              <w:ind w:left="288" w:hanging="288"/>
              <w:rPr>
                <w:i/>
                <w:sz w:val="20"/>
              </w:rPr>
            </w:pPr>
            <w:r w:rsidRPr="00525A9C">
              <w:rPr>
                <w:i/>
                <w:sz w:val="20"/>
              </w:rPr>
              <w:t>-</w:t>
            </w:r>
            <w:r w:rsidRPr="00525A9C">
              <w:rPr>
                <w:i/>
                <w:sz w:val="20"/>
              </w:rPr>
              <w:tab/>
              <w:t>Fondos Distintos de Aportaciones</w:t>
            </w:r>
          </w:p>
          <w:p w14:paraId="06C9E37D" w14:textId="77777777" w:rsidR="002B3495" w:rsidRPr="00525A9C" w:rsidRDefault="002B3495" w:rsidP="002B3495">
            <w:pPr>
              <w:pStyle w:val="Texto"/>
              <w:spacing w:before="40" w:after="40" w:line="260" w:lineRule="exact"/>
              <w:ind w:left="288" w:hanging="288"/>
              <w:rPr>
                <w:i/>
                <w:sz w:val="20"/>
              </w:rPr>
            </w:pPr>
            <w:r w:rsidRPr="00525A9C">
              <w:rPr>
                <w:i/>
                <w:sz w:val="20"/>
              </w:rPr>
              <w:t>-</w:t>
            </w:r>
            <w:r w:rsidRPr="00525A9C">
              <w:rPr>
                <w:i/>
                <w:sz w:val="20"/>
              </w:rPr>
              <w:tab/>
              <w:t>Transferencias y Asignaciones</w:t>
            </w:r>
          </w:p>
          <w:p w14:paraId="0A28F82C" w14:textId="77777777" w:rsidR="002B3495" w:rsidRPr="00525A9C" w:rsidRDefault="002B3495" w:rsidP="002B3495">
            <w:pPr>
              <w:pStyle w:val="Texto"/>
              <w:spacing w:before="40" w:after="40" w:line="260" w:lineRule="exact"/>
              <w:ind w:left="288" w:hanging="288"/>
              <w:rPr>
                <w:i/>
                <w:sz w:val="20"/>
              </w:rPr>
            </w:pPr>
            <w:r w:rsidRPr="00525A9C">
              <w:rPr>
                <w:i/>
                <w:sz w:val="20"/>
              </w:rPr>
              <w:t>-</w:t>
            </w:r>
            <w:r w:rsidRPr="00525A9C">
              <w:rPr>
                <w:i/>
                <w:sz w:val="20"/>
              </w:rPr>
              <w:tab/>
              <w:t>Subsidios y Subvenciones</w:t>
            </w:r>
          </w:p>
          <w:p w14:paraId="60C56794" w14:textId="77777777" w:rsidR="002B3495" w:rsidRPr="00525A9C" w:rsidRDefault="002B3495" w:rsidP="002B3495">
            <w:pPr>
              <w:pStyle w:val="Texto"/>
              <w:spacing w:before="20" w:after="20" w:line="240" w:lineRule="exact"/>
              <w:ind w:left="288" w:hanging="288"/>
              <w:rPr>
                <w:i/>
                <w:sz w:val="20"/>
              </w:rPr>
            </w:pPr>
            <w:r w:rsidRPr="00525A9C">
              <w:rPr>
                <w:i/>
                <w:sz w:val="20"/>
              </w:rPr>
              <w:t>-</w:t>
            </w:r>
            <w:r w:rsidRPr="00525A9C">
              <w:rPr>
                <w:i/>
                <w:sz w:val="20"/>
              </w:rPr>
              <w:tab/>
              <w:t>Pensiones y Jubilaciones</w:t>
            </w:r>
          </w:p>
          <w:p w14:paraId="1023906E" w14:textId="77777777" w:rsidR="002B3495" w:rsidRPr="00525A9C" w:rsidDel="00D216D2"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3F688282" w14:textId="77777777" w:rsidR="002B3495" w:rsidRPr="00525A9C" w:rsidRDefault="002B3495" w:rsidP="002B3495">
            <w:pPr>
              <w:pStyle w:val="Texto"/>
              <w:spacing w:before="40" w:after="40" w:line="240" w:lineRule="exact"/>
              <w:ind w:firstLine="0"/>
              <w:jc w:val="center"/>
              <w:rPr>
                <w:i/>
                <w:sz w:val="20"/>
              </w:rPr>
            </w:pPr>
            <w:r w:rsidRPr="00525A9C">
              <w:rPr>
                <w:i/>
                <w:sz w:val="20"/>
              </w:rPr>
              <w:t>6</w:t>
            </w:r>
          </w:p>
        </w:tc>
        <w:tc>
          <w:tcPr>
            <w:tcW w:w="3848" w:type="dxa"/>
            <w:tcBorders>
              <w:top w:val="nil"/>
              <w:bottom w:val="nil"/>
            </w:tcBorders>
            <w:shd w:val="clear" w:color="auto" w:fill="auto"/>
          </w:tcPr>
          <w:p w14:paraId="2763980F" w14:textId="77777777" w:rsidR="002B3495" w:rsidRPr="00525A9C" w:rsidRDefault="002B3495" w:rsidP="002B3495">
            <w:pPr>
              <w:pStyle w:val="Texto"/>
              <w:spacing w:before="40" w:after="20" w:line="220" w:lineRule="exact"/>
              <w:ind w:firstLine="0"/>
              <w:rPr>
                <w:i/>
                <w:sz w:val="20"/>
              </w:rPr>
            </w:pPr>
            <w:r w:rsidRPr="00525A9C">
              <w:rPr>
                <w:i/>
                <w:sz w:val="20"/>
              </w:rPr>
              <w:t>Por el cobro en especie de la resolución judicial definitiva de:</w:t>
            </w:r>
          </w:p>
          <w:p w14:paraId="32CD4154"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0750111B" w14:textId="77777777" w:rsidR="002B3495" w:rsidRPr="00525A9C" w:rsidRDefault="002B3495" w:rsidP="002B3495">
            <w:pPr>
              <w:pStyle w:val="Texto"/>
              <w:spacing w:after="0" w:line="240" w:lineRule="exact"/>
              <w:ind w:left="288" w:hanging="288"/>
              <w:rPr>
                <w:i/>
                <w:sz w:val="20"/>
              </w:rPr>
            </w:pPr>
            <w:r w:rsidRPr="00525A9C">
              <w:rPr>
                <w:i/>
                <w:sz w:val="20"/>
              </w:rPr>
              <w:t>-</w:t>
            </w:r>
            <w:r w:rsidRPr="00525A9C">
              <w:rPr>
                <w:i/>
                <w:sz w:val="20"/>
              </w:rPr>
              <w:tab/>
              <w:t>Cuotas y Aportaciones de Seguridad Social</w:t>
            </w:r>
          </w:p>
          <w:p w14:paraId="25ACE744"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065B9147" w14:textId="77777777" w:rsidTr="002B3495">
        <w:trPr>
          <w:trHeight w:val="20"/>
        </w:trPr>
        <w:tc>
          <w:tcPr>
            <w:tcW w:w="488" w:type="dxa"/>
            <w:vMerge/>
            <w:tcBorders>
              <w:bottom w:val="nil"/>
            </w:tcBorders>
            <w:shd w:val="clear" w:color="auto" w:fill="auto"/>
          </w:tcPr>
          <w:p w14:paraId="70154083" w14:textId="77777777" w:rsidR="002B3495" w:rsidRPr="00525A9C" w:rsidDel="00D216D2" w:rsidRDefault="002B3495" w:rsidP="002B3495">
            <w:pPr>
              <w:pStyle w:val="Texto"/>
              <w:spacing w:before="40" w:after="40" w:line="240" w:lineRule="exact"/>
              <w:ind w:firstLine="0"/>
              <w:jc w:val="center"/>
              <w:rPr>
                <w:i/>
                <w:sz w:val="20"/>
              </w:rPr>
            </w:pPr>
          </w:p>
        </w:tc>
        <w:tc>
          <w:tcPr>
            <w:tcW w:w="3848" w:type="dxa"/>
            <w:vMerge/>
            <w:tcBorders>
              <w:bottom w:val="nil"/>
            </w:tcBorders>
            <w:shd w:val="clear" w:color="auto" w:fill="auto"/>
          </w:tcPr>
          <w:p w14:paraId="7A58E396" w14:textId="77777777" w:rsidR="002B3495" w:rsidRPr="00525A9C" w:rsidDel="00D216D2" w:rsidRDefault="002B3495" w:rsidP="002B3495">
            <w:pPr>
              <w:spacing w:before="40" w:after="40"/>
              <w:ind w:right="49"/>
              <w:jc w:val="right"/>
              <w:rPr>
                <w:rFonts w:ascii="Arial" w:hAnsi="Arial" w:cs="Arial"/>
                <w:i/>
                <w:color w:val="0000FF"/>
                <w:sz w:val="20"/>
                <w:szCs w:val="20"/>
              </w:rPr>
            </w:pPr>
          </w:p>
        </w:tc>
        <w:tc>
          <w:tcPr>
            <w:tcW w:w="528" w:type="dxa"/>
            <w:tcBorders>
              <w:top w:val="nil"/>
              <w:bottom w:val="nil"/>
            </w:tcBorders>
            <w:shd w:val="clear" w:color="auto" w:fill="auto"/>
          </w:tcPr>
          <w:p w14:paraId="3F1FF764" w14:textId="77777777" w:rsidR="002B3495" w:rsidRPr="00525A9C" w:rsidRDefault="002B3495" w:rsidP="002B3495">
            <w:pPr>
              <w:pStyle w:val="Texto"/>
              <w:spacing w:before="40" w:after="40" w:line="240" w:lineRule="exact"/>
              <w:ind w:firstLine="0"/>
              <w:jc w:val="center"/>
              <w:rPr>
                <w:i/>
                <w:sz w:val="20"/>
              </w:rPr>
            </w:pPr>
            <w:r w:rsidRPr="00525A9C">
              <w:rPr>
                <w:i/>
                <w:sz w:val="20"/>
              </w:rPr>
              <w:t>7</w:t>
            </w:r>
          </w:p>
        </w:tc>
        <w:tc>
          <w:tcPr>
            <w:tcW w:w="3848" w:type="dxa"/>
            <w:tcBorders>
              <w:top w:val="nil"/>
              <w:bottom w:val="nil"/>
            </w:tcBorders>
            <w:shd w:val="clear" w:color="auto" w:fill="auto"/>
          </w:tcPr>
          <w:p w14:paraId="48628195" w14:textId="77777777" w:rsidR="002B3495" w:rsidRPr="00525A9C" w:rsidRDefault="002B3495" w:rsidP="002B3495">
            <w:pPr>
              <w:pStyle w:val="Texto"/>
              <w:spacing w:before="40" w:after="20" w:line="220" w:lineRule="exact"/>
              <w:ind w:firstLine="0"/>
              <w:rPr>
                <w:i/>
                <w:sz w:val="20"/>
              </w:rPr>
            </w:pPr>
            <w:r w:rsidRPr="00525A9C">
              <w:rPr>
                <w:i/>
                <w:sz w:val="20"/>
              </w:rPr>
              <w:t>Por la recaudación en efectivo por deudores morosos por incumplimiento de pago de:</w:t>
            </w:r>
          </w:p>
          <w:p w14:paraId="06120B32"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Impuestos</w:t>
            </w:r>
          </w:p>
          <w:p w14:paraId="7D443D60"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Cuotas y Aportaciones de Seguridad Social</w:t>
            </w:r>
          </w:p>
          <w:p w14:paraId="3DF37F44"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Derechos</w:t>
            </w:r>
          </w:p>
          <w:p w14:paraId="4166230D"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000A9D4A" w14:textId="77777777" w:rsidTr="002B3495">
        <w:trPr>
          <w:trHeight w:val="20"/>
        </w:trPr>
        <w:tc>
          <w:tcPr>
            <w:tcW w:w="488" w:type="dxa"/>
            <w:tcBorders>
              <w:top w:val="nil"/>
              <w:bottom w:val="nil"/>
            </w:tcBorders>
            <w:shd w:val="clear" w:color="auto" w:fill="auto"/>
          </w:tcPr>
          <w:p w14:paraId="01E10552" w14:textId="77777777" w:rsidR="002B3495" w:rsidRPr="00525A9C" w:rsidDel="00D216D2" w:rsidRDefault="002B3495" w:rsidP="002B3495">
            <w:pPr>
              <w:pStyle w:val="Texto"/>
              <w:spacing w:before="40" w:after="40" w:line="240" w:lineRule="exact"/>
              <w:ind w:firstLine="0"/>
              <w:jc w:val="center"/>
              <w:rPr>
                <w:i/>
                <w:sz w:val="20"/>
              </w:rPr>
            </w:pPr>
            <w:r w:rsidRPr="00525A9C">
              <w:rPr>
                <w:i/>
                <w:sz w:val="20"/>
              </w:rPr>
              <w:t>9</w:t>
            </w:r>
          </w:p>
        </w:tc>
        <w:tc>
          <w:tcPr>
            <w:tcW w:w="3848" w:type="dxa"/>
            <w:tcBorders>
              <w:top w:val="nil"/>
              <w:bottom w:val="nil"/>
            </w:tcBorders>
            <w:shd w:val="clear" w:color="auto" w:fill="auto"/>
          </w:tcPr>
          <w:p w14:paraId="3095DAEE" w14:textId="77777777" w:rsidR="002B3495" w:rsidRPr="00525A9C" w:rsidRDefault="002B3495" w:rsidP="002B3495">
            <w:pPr>
              <w:pStyle w:val="Texto"/>
              <w:spacing w:before="40" w:after="40" w:line="240" w:lineRule="exact"/>
              <w:ind w:firstLine="0"/>
              <w:rPr>
                <w:i/>
                <w:sz w:val="20"/>
              </w:rPr>
            </w:pPr>
            <w:r w:rsidRPr="00525A9C">
              <w:rPr>
                <w:i/>
                <w:sz w:val="20"/>
              </w:rPr>
              <w:t>Por el Asiento Final de acuerdo con la Ley de Presupuesto (Superávit Financiero) / (Déficit Financiero).</w:t>
            </w:r>
          </w:p>
          <w:p w14:paraId="7FFCA285" w14:textId="77777777" w:rsidR="002B3495" w:rsidRPr="00525A9C" w:rsidDel="00D216D2" w:rsidRDefault="002B3495" w:rsidP="002B3495">
            <w:pPr>
              <w:spacing w:before="40" w:after="40"/>
              <w:ind w:right="49"/>
              <w:jc w:val="right"/>
              <w:rPr>
                <w:rFonts w:ascii="Arial" w:hAnsi="Arial" w:cs="Arial"/>
                <w:i/>
                <w:strike/>
                <w:color w:val="0000FF"/>
                <w:sz w:val="20"/>
                <w:szCs w:val="20"/>
              </w:rPr>
            </w:pPr>
          </w:p>
        </w:tc>
        <w:tc>
          <w:tcPr>
            <w:tcW w:w="528" w:type="dxa"/>
            <w:tcBorders>
              <w:top w:val="nil"/>
              <w:bottom w:val="nil"/>
            </w:tcBorders>
            <w:shd w:val="clear" w:color="auto" w:fill="auto"/>
          </w:tcPr>
          <w:p w14:paraId="19F3B2CB" w14:textId="77777777" w:rsidR="002B3495" w:rsidRPr="00525A9C" w:rsidRDefault="002B3495" w:rsidP="002B3495">
            <w:pPr>
              <w:pStyle w:val="Texto"/>
              <w:spacing w:before="40" w:after="40" w:line="200" w:lineRule="exact"/>
              <w:ind w:firstLine="0"/>
              <w:jc w:val="center"/>
              <w:rPr>
                <w:i/>
                <w:sz w:val="20"/>
              </w:rPr>
            </w:pPr>
            <w:r w:rsidRPr="00525A9C">
              <w:rPr>
                <w:i/>
                <w:sz w:val="20"/>
              </w:rPr>
              <w:t>8</w:t>
            </w:r>
          </w:p>
        </w:tc>
        <w:tc>
          <w:tcPr>
            <w:tcW w:w="3848" w:type="dxa"/>
            <w:tcBorders>
              <w:top w:val="nil"/>
              <w:bottom w:val="nil"/>
            </w:tcBorders>
            <w:shd w:val="clear" w:color="auto" w:fill="auto"/>
          </w:tcPr>
          <w:p w14:paraId="351ECD92" w14:textId="77777777" w:rsidR="002B3495" w:rsidRPr="00525A9C" w:rsidRDefault="002B3495" w:rsidP="002B3495">
            <w:pPr>
              <w:pStyle w:val="Texto"/>
              <w:spacing w:before="40" w:after="20" w:line="200" w:lineRule="exact"/>
              <w:ind w:firstLine="0"/>
              <w:rPr>
                <w:i/>
                <w:sz w:val="20"/>
              </w:rPr>
            </w:pPr>
            <w:r w:rsidRPr="00525A9C">
              <w:rPr>
                <w:i/>
                <w:sz w:val="20"/>
              </w:rPr>
              <w:t>Por el devengado por el reconocimiento de ingresos de intereses generados en las cuentas bancarias productivas de los entes públicos, en términos de las disposiciones aplicables.</w:t>
            </w:r>
          </w:p>
          <w:p w14:paraId="79C119E0"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3FFA2B3F" w14:textId="77777777" w:rsidTr="002B3495">
        <w:trPr>
          <w:trHeight w:val="20"/>
        </w:trPr>
        <w:tc>
          <w:tcPr>
            <w:tcW w:w="488" w:type="dxa"/>
            <w:tcBorders>
              <w:top w:val="nil"/>
              <w:bottom w:val="nil"/>
            </w:tcBorders>
            <w:shd w:val="clear" w:color="auto" w:fill="auto"/>
          </w:tcPr>
          <w:p w14:paraId="3240DD8D"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7D803081"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39D1BAE0" w14:textId="77777777" w:rsidR="002B3495" w:rsidRPr="00525A9C" w:rsidRDefault="002B3495" w:rsidP="002B3495">
            <w:pPr>
              <w:pStyle w:val="Texto"/>
              <w:spacing w:before="40" w:after="40" w:line="200" w:lineRule="exact"/>
              <w:ind w:firstLine="0"/>
              <w:jc w:val="center"/>
              <w:rPr>
                <w:i/>
                <w:sz w:val="20"/>
              </w:rPr>
            </w:pPr>
            <w:r w:rsidRPr="00525A9C">
              <w:rPr>
                <w:i/>
                <w:sz w:val="20"/>
              </w:rPr>
              <w:t>9</w:t>
            </w:r>
          </w:p>
        </w:tc>
        <w:tc>
          <w:tcPr>
            <w:tcW w:w="3848" w:type="dxa"/>
            <w:tcBorders>
              <w:top w:val="nil"/>
              <w:bottom w:val="nil"/>
            </w:tcBorders>
            <w:shd w:val="clear" w:color="auto" w:fill="auto"/>
          </w:tcPr>
          <w:p w14:paraId="3DFB0083" w14:textId="77777777" w:rsidR="002B3495" w:rsidRPr="00525A9C" w:rsidRDefault="002B3495" w:rsidP="002B3495">
            <w:pPr>
              <w:pStyle w:val="Texto"/>
              <w:spacing w:before="40" w:after="20" w:line="200" w:lineRule="exact"/>
              <w:ind w:firstLine="0"/>
              <w:rPr>
                <w:i/>
                <w:sz w:val="20"/>
              </w:rPr>
            </w:pPr>
            <w:r w:rsidRPr="00525A9C">
              <w:rPr>
                <w:i/>
                <w:sz w:val="20"/>
              </w:rPr>
              <w:t>Por el cobro de ingresos por venta de bienes y prestación de servicios.</w:t>
            </w:r>
          </w:p>
          <w:p w14:paraId="614F72F6"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12ED3B53" w14:textId="77777777" w:rsidTr="002B3495">
        <w:trPr>
          <w:trHeight w:val="20"/>
        </w:trPr>
        <w:tc>
          <w:tcPr>
            <w:tcW w:w="488" w:type="dxa"/>
            <w:tcBorders>
              <w:top w:val="nil"/>
              <w:bottom w:val="nil"/>
            </w:tcBorders>
            <w:shd w:val="clear" w:color="auto" w:fill="auto"/>
          </w:tcPr>
          <w:p w14:paraId="7B59EE98"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44232DD6"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14A244E2" w14:textId="77777777" w:rsidR="002B3495" w:rsidRPr="00525A9C" w:rsidRDefault="002B3495" w:rsidP="002B3495">
            <w:pPr>
              <w:pStyle w:val="Texto"/>
              <w:spacing w:before="40" w:after="40" w:line="200" w:lineRule="exact"/>
              <w:ind w:firstLine="0"/>
              <w:jc w:val="center"/>
              <w:rPr>
                <w:i/>
                <w:sz w:val="20"/>
              </w:rPr>
            </w:pPr>
            <w:r w:rsidRPr="00525A9C">
              <w:rPr>
                <w:i/>
                <w:sz w:val="20"/>
              </w:rPr>
              <w:t>10</w:t>
            </w:r>
          </w:p>
        </w:tc>
        <w:tc>
          <w:tcPr>
            <w:tcW w:w="3848" w:type="dxa"/>
            <w:tcBorders>
              <w:top w:val="nil"/>
              <w:bottom w:val="nil"/>
            </w:tcBorders>
            <w:shd w:val="clear" w:color="auto" w:fill="auto"/>
          </w:tcPr>
          <w:p w14:paraId="30395949" w14:textId="77777777" w:rsidR="002B3495" w:rsidRPr="00525A9C" w:rsidRDefault="002B3495" w:rsidP="002B3495">
            <w:pPr>
              <w:pStyle w:val="Texto"/>
              <w:spacing w:before="40" w:after="20" w:line="200" w:lineRule="exact"/>
              <w:ind w:firstLine="0"/>
              <w:rPr>
                <w:i/>
                <w:sz w:val="20"/>
              </w:rPr>
            </w:pPr>
            <w:r w:rsidRPr="00525A9C">
              <w:rPr>
                <w:i/>
                <w:sz w:val="20"/>
              </w:rPr>
              <w:t>Por el cobro del primer pago de participaciones en las Entidades Federativas y en los Municipios, previo a la recepción de la constancia de participaciones o documento equivalente.</w:t>
            </w:r>
          </w:p>
          <w:p w14:paraId="23230E6D"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38A87B68" w14:textId="77777777" w:rsidTr="002B3495">
        <w:trPr>
          <w:trHeight w:val="20"/>
        </w:trPr>
        <w:tc>
          <w:tcPr>
            <w:tcW w:w="488" w:type="dxa"/>
            <w:tcBorders>
              <w:top w:val="nil"/>
              <w:bottom w:val="nil"/>
            </w:tcBorders>
            <w:shd w:val="clear" w:color="auto" w:fill="auto"/>
          </w:tcPr>
          <w:p w14:paraId="32099CD2"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35D1EA93"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5120CB6A" w14:textId="77777777" w:rsidR="002B3495" w:rsidRPr="00525A9C" w:rsidRDefault="002B3495" w:rsidP="002B3495">
            <w:pPr>
              <w:pStyle w:val="Texto"/>
              <w:spacing w:before="40" w:after="40" w:line="200" w:lineRule="exact"/>
              <w:ind w:firstLine="0"/>
              <w:jc w:val="center"/>
              <w:rPr>
                <w:i/>
                <w:sz w:val="20"/>
              </w:rPr>
            </w:pPr>
            <w:r w:rsidRPr="00525A9C">
              <w:rPr>
                <w:i/>
                <w:sz w:val="20"/>
              </w:rPr>
              <w:t>11</w:t>
            </w:r>
          </w:p>
        </w:tc>
        <w:tc>
          <w:tcPr>
            <w:tcW w:w="3848" w:type="dxa"/>
            <w:tcBorders>
              <w:top w:val="nil"/>
              <w:bottom w:val="nil"/>
            </w:tcBorders>
            <w:shd w:val="clear" w:color="auto" w:fill="auto"/>
          </w:tcPr>
          <w:p w14:paraId="72287C51" w14:textId="77777777" w:rsidR="002B3495" w:rsidRPr="00525A9C" w:rsidRDefault="002B3495" w:rsidP="002B3495">
            <w:pPr>
              <w:pStyle w:val="Texto"/>
              <w:spacing w:before="40" w:after="20" w:line="200" w:lineRule="exact"/>
              <w:ind w:firstLine="0"/>
              <w:rPr>
                <w:i/>
                <w:sz w:val="20"/>
              </w:rPr>
            </w:pPr>
            <w:r w:rsidRPr="00525A9C">
              <w:rPr>
                <w:i/>
                <w:sz w:val="20"/>
              </w:rPr>
              <w:t>Por la aplicación de ingresos participables recaudados por las Entidades Federativas, una vez recibidas las constancias de participaciones o documento equivalente.</w:t>
            </w:r>
          </w:p>
          <w:p w14:paraId="16363553"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4250DB13" w14:textId="77777777" w:rsidTr="002B3495">
        <w:trPr>
          <w:trHeight w:val="20"/>
        </w:trPr>
        <w:tc>
          <w:tcPr>
            <w:tcW w:w="488" w:type="dxa"/>
            <w:tcBorders>
              <w:top w:val="nil"/>
              <w:bottom w:val="nil"/>
            </w:tcBorders>
            <w:shd w:val="clear" w:color="auto" w:fill="auto"/>
          </w:tcPr>
          <w:p w14:paraId="32931ED9"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51132B0B"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67673862" w14:textId="77777777" w:rsidR="002B3495" w:rsidRPr="00525A9C" w:rsidRDefault="002B3495" w:rsidP="002B3495">
            <w:pPr>
              <w:pStyle w:val="Texto"/>
              <w:spacing w:before="40" w:after="40" w:line="240" w:lineRule="exact"/>
              <w:ind w:firstLine="0"/>
              <w:jc w:val="center"/>
              <w:rPr>
                <w:i/>
                <w:sz w:val="20"/>
              </w:rPr>
            </w:pPr>
            <w:r w:rsidRPr="00525A9C">
              <w:rPr>
                <w:i/>
                <w:sz w:val="20"/>
              </w:rPr>
              <w:t>12</w:t>
            </w:r>
          </w:p>
        </w:tc>
        <w:tc>
          <w:tcPr>
            <w:tcW w:w="3848" w:type="dxa"/>
            <w:tcBorders>
              <w:top w:val="nil"/>
              <w:bottom w:val="nil"/>
            </w:tcBorders>
            <w:shd w:val="clear" w:color="auto" w:fill="auto"/>
          </w:tcPr>
          <w:p w14:paraId="7DEAFD4F" w14:textId="77777777" w:rsidR="002B3495" w:rsidRPr="00525A9C" w:rsidRDefault="002B3495" w:rsidP="002B3495">
            <w:pPr>
              <w:pStyle w:val="Texto"/>
              <w:spacing w:before="40" w:after="20" w:line="220" w:lineRule="exact"/>
              <w:ind w:firstLine="0"/>
              <w:rPr>
                <w:i/>
                <w:sz w:val="20"/>
              </w:rPr>
            </w:pPr>
            <w:r w:rsidRPr="00525A9C">
              <w:rPr>
                <w:i/>
                <w:sz w:val="20"/>
              </w:rPr>
              <w:t>Por el cobro de la diferencia positiva resultante del ajuste a las participaciones, derivado de las constancias de participaciones o documento equivalente.</w:t>
            </w:r>
          </w:p>
          <w:p w14:paraId="3B04CD9D"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478F632A" w14:textId="77777777" w:rsidTr="002B3495">
        <w:trPr>
          <w:trHeight w:val="20"/>
        </w:trPr>
        <w:tc>
          <w:tcPr>
            <w:tcW w:w="488" w:type="dxa"/>
            <w:tcBorders>
              <w:top w:val="nil"/>
              <w:bottom w:val="single" w:sz="4" w:space="0" w:color="auto"/>
            </w:tcBorders>
            <w:shd w:val="clear" w:color="auto" w:fill="auto"/>
          </w:tcPr>
          <w:p w14:paraId="32F135FB"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single" w:sz="4" w:space="0" w:color="auto"/>
            </w:tcBorders>
            <w:shd w:val="clear" w:color="auto" w:fill="auto"/>
          </w:tcPr>
          <w:p w14:paraId="6AB09BFF"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single" w:sz="4" w:space="0" w:color="auto"/>
            </w:tcBorders>
            <w:shd w:val="clear" w:color="auto" w:fill="auto"/>
          </w:tcPr>
          <w:p w14:paraId="145D8039" w14:textId="77777777" w:rsidR="002B3495" w:rsidRPr="00525A9C" w:rsidRDefault="002B3495" w:rsidP="002B3495">
            <w:pPr>
              <w:pStyle w:val="Texto"/>
              <w:spacing w:before="40" w:after="40" w:line="240" w:lineRule="exact"/>
              <w:ind w:firstLine="0"/>
              <w:jc w:val="center"/>
              <w:rPr>
                <w:i/>
                <w:sz w:val="20"/>
              </w:rPr>
            </w:pPr>
            <w:r w:rsidRPr="00525A9C">
              <w:rPr>
                <w:i/>
                <w:sz w:val="20"/>
              </w:rPr>
              <w:t>13</w:t>
            </w:r>
          </w:p>
        </w:tc>
        <w:tc>
          <w:tcPr>
            <w:tcW w:w="3848" w:type="dxa"/>
            <w:tcBorders>
              <w:top w:val="nil"/>
              <w:bottom w:val="single" w:sz="4" w:space="0" w:color="auto"/>
            </w:tcBorders>
            <w:shd w:val="clear" w:color="auto" w:fill="auto"/>
          </w:tcPr>
          <w:p w14:paraId="620CC47A" w14:textId="77777777" w:rsidR="002B3495" w:rsidRPr="00525A9C" w:rsidRDefault="002B3495" w:rsidP="002B3495">
            <w:pPr>
              <w:pStyle w:val="Texto"/>
              <w:spacing w:before="20" w:after="20" w:line="260" w:lineRule="exact"/>
              <w:ind w:firstLine="0"/>
              <w:rPr>
                <w:i/>
                <w:sz w:val="20"/>
              </w:rPr>
            </w:pPr>
            <w:r w:rsidRPr="00525A9C">
              <w:rPr>
                <w:i/>
                <w:sz w:val="20"/>
              </w:rPr>
              <w:t>Por el cobro de ingresos de:</w:t>
            </w:r>
          </w:p>
          <w:p w14:paraId="1EDA57E3"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Aportaciones</w:t>
            </w:r>
          </w:p>
          <w:p w14:paraId="396A5198"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Convenios</w:t>
            </w:r>
          </w:p>
          <w:p w14:paraId="3EC8FB8D"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Fondos Distintos de Aportaciones</w:t>
            </w:r>
          </w:p>
          <w:p w14:paraId="3F672711"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Transferencias Asignaciones</w:t>
            </w:r>
          </w:p>
          <w:p w14:paraId="73527EA8"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Subsidios y Subvenciones</w:t>
            </w:r>
          </w:p>
          <w:p w14:paraId="3ED1D7CF"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Pensiones y Jubilaciones</w:t>
            </w:r>
          </w:p>
          <w:p w14:paraId="135105E1" w14:textId="77777777" w:rsidR="002B3495" w:rsidRPr="00525A9C" w:rsidRDefault="002B3495" w:rsidP="002B3495">
            <w:pPr>
              <w:pStyle w:val="Texto"/>
              <w:spacing w:after="0" w:line="240" w:lineRule="exact"/>
              <w:ind w:left="289" w:hanging="289"/>
              <w:rPr>
                <w:i/>
                <w:sz w:val="20"/>
              </w:rPr>
            </w:pPr>
            <w:r w:rsidRPr="00525A9C">
              <w:rPr>
                <w:i/>
                <w:sz w:val="20"/>
              </w:rPr>
              <w:t>-</w:t>
            </w:r>
            <w:r w:rsidRPr="00525A9C">
              <w:rPr>
                <w:i/>
                <w:sz w:val="20"/>
              </w:rPr>
              <w:tab/>
              <w:t>Transferencias del Fondo Mexicano del Petróleo para la Estabilización y el Desarrollo</w:t>
            </w:r>
            <w:r w:rsidRPr="00525A9C" w:rsidDel="006531DD">
              <w:rPr>
                <w:i/>
                <w:sz w:val="20"/>
              </w:rPr>
              <w:t xml:space="preserve"> </w:t>
            </w:r>
          </w:p>
          <w:p w14:paraId="265B4EE0" w14:textId="77777777" w:rsidR="002B3495" w:rsidRPr="00525A9C" w:rsidRDefault="002B3495" w:rsidP="002B3495">
            <w:pPr>
              <w:spacing w:before="40" w:after="40"/>
              <w:ind w:right="49"/>
              <w:jc w:val="right"/>
              <w:rPr>
                <w:rFonts w:ascii="Arial" w:hAnsi="Arial" w:cs="Arial"/>
                <w:i/>
                <w:strike/>
                <w:color w:val="0000FF"/>
                <w:sz w:val="20"/>
                <w:szCs w:val="20"/>
              </w:rPr>
            </w:pPr>
          </w:p>
          <w:p w14:paraId="17ED9B74" w14:textId="77777777" w:rsidR="002B3495" w:rsidRPr="00525A9C" w:rsidRDefault="002B3495" w:rsidP="002B3495">
            <w:pPr>
              <w:spacing w:before="40" w:after="40"/>
              <w:ind w:right="49"/>
              <w:jc w:val="right"/>
              <w:rPr>
                <w:rFonts w:ascii="Arial" w:hAnsi="Arial" w:cs="Arial"/>
                <w:i/>
                <w:strike/>
                <w:color w:val="0000FF"/>
                <w:sz w:val="20"/>
                <w:szCs w:val="20"/>
              </w:rPr>
            </w:pPr>
          </w:p>
          <w:p w14:paraId="11716DD6" w14:textId="77777777" w:rsidR="002B3495" w:rsidRPr="00525A9C" w:rsidRDefault="002B3495" w:rsidP="002B3495">
            <w:pPr>
              <w:spacing w:before="40" w:after="40"/>
              <w:ind w:right="49"/>
              <w:jc w:val="right"/>
              <w:rPr>
                <w:rFonts w:ascii="Arial" w:hAnsi="Arial" w:cs="Arial"/>
                <w:i/>
                <w:strike/>
                <w:color w:val="0000FF"/>
                <w:sz w:val="20"/>
                <w:szCs w:val="20"/>
              </w:rPr>
            </w:pPr>
          </w:p>
        </w:tc>
      </w:tr>
    </w:tbl>
    <w:p w14:paraId="62DC137A" w14:textId="77777777" w:rsidR="002B3495" w:rsidRPr="00525A9C" w:rsidRDefault="002B3495" w:rsidP="002B3495">
      <w:pPr>
        <w:pStyle w:val="Texto"/>
        <w:spacing w:after="0" w:line="200" w:lineRule="exact"/>
        <w:ind w:firstLine="289"/>
        <w:rPr>
          <w:i/>
          <w:sz w:val="20"/>
        </w:rPr>
      </w:pPr>
    </w:p>
    <w:p w14:paraId="2FE42BA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381F8473" w14:textId="77777777" w:rsidTr="002B3495">
        <w:trPr>
          <w:trHeight w:val="20"/>
        </w:trPr>
        <w:tc>
          <w:tcPr>
            <w:tcW w:w="869" w:type="dxa"/>
            <w:shd w:val="clear" w:color="auto" w:fill="auto"/>
            <w:vAlign w:val="center"/>
          </w:tcPr>
          <w:p w14:paraId="5F6A8013"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164" w:type="dxa"/>
            <w:shd w:val="clear" w:color="auto" w:fill="auto"/>
            <w:vAlign w:val="center"/>
          </w:tcPr>
          <w:p w14:paraId="13C048C6"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52B48EAC"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3D245E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64D0C4E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4942CE1" w14:textId="77777777" w:rsidTr="002B3495">
        <w:trPr>
          <w:trHeight w:val="20"/>
        </w:trPr>
        <w:tc>
          <w:tcPr>
            <w:tcW w:w="869" w:type="dxa"/>
            <w:shd w:val="clear" w:color="auto" w:fill="auto"/>
            <w:vAlign w:val="center"/>
          </w:tcPr>
          <w:p w14:paraId="2C290D24" w14:textId="77777777" w:rsidR="002B3495" w:rsidRPr="00525A9C" w:rsidRDefault="002B3495" w:rsidP="002B3495">
            <w:pPr>
              <w:pStyle w:val="Texto"/>
              <w:spacing w:before="40" w:after="40" w:line="240" w:lineRule="exact"/>
              <w:ind w:firstLine="0"/>
              <w:jc w:val="center"/>
              <w:rPr>
                <w:i/>
                <w:sz w:val="20"/>
              </w:rPr>
            </w:pPr>
            <w:r w:rsidRPr="00525A9C">
              <w:rPr>
                <w:i/>
                <w:sz w:val="20"/>
              </w:rPr>
              <w:t>8.1.5</w:t>
            </w:r>
          </w:p>
        </w:tc>
        <w:tc>
          <w:tcPr>
            <w:tcW w:w="1164" w:type="dxa"/>
            <w:shd w:val="clear" w:color="auto" w:fill="auto"/>
            <w:vAlign w:val="center"/>
          </w:tcPr>
          <w:p w14:paraId="3DE9DDFE"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4FF630CA"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w:t>
            </w:r>
          </w:p>
        </w:tc>
        <w:tc>
          <w:tcPr>
            <w:tcW w:w="2693" w:type="dxa"/>
            <w:shd w:val="clear" w:color="auto" w:fill="auto"/>
            <w:vAlign w:val="center"/>
          </w:tcPr>
          <w:p w14:paraId="32BA9538" w14:textId="77777777" w:rsidR="002B3495" w:rsidRPr="00525A9C" w:rsidRDefault="002B3495" w:rsidP="002B3495">
            <w:pPr>
              <w:pStyle w:val="Texto"/>
              <w:spacing w:before="40" w:after="40" w:line="240" w:lineRule="exact"/>
              <w:ind w:firstLine="0"/>
              <w:jc w:val="center"/>
              <w:rPr>
                <w:i/>
                <w:sz w:val="20"/>
              </w:rPr>
            </w:pPr>
            <w:r w:rsidRPr="00525A9C">
              <w:rPr>
                <w:i/>
                <w:sz w:val="20"/>
              </w:rPr>
              <w:t>Ley de Ingresos Recaudada</w:t>
            </w:r>
          </w:p>
        </w:tc>
        <w:tc>
          <w:tcPr>
            <w:tcW w:w="2184" w:type="dxa"/>
            <w:shd w:val="clear" w:color="auto" w:fill="auto"/>
            <w:vAlign w:val="center"/>
          </w:tcPr>
          <w:p w14:paraId="3AFB4509"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46F3514A" w14:textId="77777777" w:rsidTr="002B3495">
        <w:trPr>
          <w:trHeight w:val="20"/>
        </w:trPr>
        <w:tc>
          <w:tcPr>
            <w:tcW w:w="869" w:type="dxa"/>
            <w:shd w:val="clear" w:color="auto" w:fill="auto"/>
            <w:vAlign w:val="center"/>
          </w:tcPr>
          <w:p w14:paraId="538A9FEF" w14:textId="77777777" w:rsidR="002B3495" w:rsidRPr="00525A9C" w:rsidRDefault="002B3495" w:rsidP="002B3495">
            <w:pPr>
              <w:pStyle w:val="Texto"/>
              <w:spacing w:before="40" w:after="40" w:line="240" w:lineRule="exact"/>
              <w:ind w:firstLine="0"/>
              <w:rPr>
                <w:b/>
                <w:i/>
                <w:sz w:val="20"/>
              </w:rPr>
            </w:pPr>
            <w:r w:rsidRPr="00525A9C">
              <w:rPr>
                <w:b/>
                <w:i/>
                <w:sz w:val="20"/>
              </w:rPr>
              <w:t>RUBRO</w:t>
            </w:r>
          </w:p>
        </w:tc>
        <w:tc>
          <w:tcPr>
            <w:tcW w:w="7843" w:type="dxa"/>
            <w:gridSpan w:val="4"/>
            <w:shd w:val="clear" w:color="auto" w:fill="auto"/>
            <w:vAlign w:val="center"/>
          </w:tcPr>
          <w:p w14:paraId="082678C2" w14:textId="77777777" w:rsidR="002B3495" w:rsidRPr="00525A9C" w:rsidRDefault="002B3495" w:rsidP="002B3495">
            <w:pPr>
              <w:pStyle w:val="Texto"/>
              <w:spacing w:before="40" w:after="40" w:line="260" w:lineRule="exact"/>
              <w:ind w:firstLine="0"/>
              <w:rPr>
                <w:i/>
                <w:sz w:val="20"/>
              </w:rPr>
            </w:pPr>
            <w:r w:rsidRPr="00525A9C">
              <w:rPr>
                <w:i/>
                <w:sz w:val="20"/>
              </w:rPr>
              <w:t>Ley de Ingresos Recaudada</w:t>
            </w:r>
          </w:p>
        </w:tc>
      </w:tr>
    </w:tbl>
    <w:p w14:paraId="7F82612A"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54FE9AF8" w14:textId="77777777" w:rsidTr="002B3495">
        <w:trPr>
          <w:trHeight w:val="20"/>
        </w:trPr>
        <w:tc>
          <w:tcPr>
            <w:tcW w:w="488" w:type="dxa"/>
            <w:tcBorders>
              <w:top w:val="single" w:sz="6" w:space="0" w:color="auto"/>
              <w:bottom w:val="single" w:sz="6" w:space="0" w:color="auto"/>
            </w:tcBorders>
            <w:shd w:val="clear" w:color="auto" w:fill="auto"/>
          </w:tcPr>
          <w:p w14:paraId="47D68DE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0D0FBF1A"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3023018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49FEF4B5"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4DDA6B0" w14:textId="77777777" w:rsidTr="002B3495">
        <w:trPr>
          <w:trHeight w:val="20"/>
        </w:trPr>
        <w:tc>
          <w:tcPr>
            <w:tcW w:w="488" w:type="dxa"/>
            <w:tcBorders>
              <w:top w:val="nil"/>
              <w:bottom w:val="nil"/>
            </w:tcBorders>
            <w:shd w:val="clear" w:color="auto" w:fill="auto"/>
          </w:tcPr>
          <w:p w14:paraId="468C066B"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04DF070C"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7B1E1878" w14:textId="77777777" w:rsidR="002B3495" w:rsidRPr="00525A9C" w:rsidRDefault="002B3495" w:rsidP="002B3495">
            <w:pPr>
              <w:pStyle w:val="Texto"/>
              <w:spacing w:before="40" w:after="40" w:line="240" w:lineRule="exact"/>
              <w:ind w:firstLine="0"/>
              <w:jc w:val="center"/>
              <w:rPr>
                <w:i/>
                <w:sz w:val="20"/>
              </w:rPr>
            </w:pPr>
            <w:r w:rsidRPr="00525A9C">
              <w:rPr>
                <w:i/>
                <w:sz w:val="20"/>
              </w:rPr>
              <w:t>14</w:t>
            </w:r>
          </w:p>
        </w:tc>
        <w:tc>
          <w:tcPr>
            <w:tcW w:w="3848" w:type="dxa"/>
            <w:tcBorders>
              <w:top w:val="nil"/>
              <w:bottom w:val="nil"/>
            </w:tcBorders>
            <w:shd w:val="clear" w:color="auto" w:fill="auto"/>
          </w:tcPr>
          <w:p w14:paraId="4C9DADE0" w14:textId="77777777" w:rsidR="002B3495" w:rsidRPr="00525A9C" w:rsidRDefault="002B3495" w:rsidP="002B3495">
            <w:pPr>
              <w:pStyle w:val="Texto"/>
              <w:spacing w:before="40" w:after="20" w:line="220" w:lineRule="exact"/>
              <w:ind w:firstLine="0"/>
              <w:rPr>
                <w:i/>
                <w:sz w:val="20"/>
              </w:rPr>
            </w:pPr>
            <w:r w:rsidRPr="00525A9C">
              <w:rPr>
                <w:i/>
                <w:sz w:val="20"/>
              </w:rPr>
              <w:t>Por el cobro de aprovechamientos patrimoniales por venta de bienes inmuebles, muebles e intangibles.</w:t>
            </w:r>
          </w:p>
          <w:p w14:paraId="582454FF"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5E2E0DB1" w14:textId="77777777" w:rsidTr="002B3495">
        <w:trPr>
          <w:trHeight w:val="20"/>
        </w:trPr>
        <w:tc>
          <w:tcPr>
            <w:tcW w:w="488" w:type="dxa"/>
            <w:tcBorders>
              <w:top w:val="nil"/>
              <w:bottom w:val="nil"/>
            </w:tcBorders>
            <w:shd w:val="clear" w:color="auto" w:fill="auto"/>
          </w:tcPr>
          <w:p w14:paraId="46505E91"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1448B619"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447E9341" w14:textId="77777777" w:rsidR="002B3495" w:rsidRPr="00525A9C" w:rsidDel="000D22F9" w:rsidRDefault="002B3495" w:rsidP="002B3495">
            <w:pPr>
              <w:pStyle w:val="Texto"/>
              <w:spacing w:before="40" w:after="40" w:line="240" w:lineRule="exact"/>
              <w:ind w:firstLine="0"/>
              <w:jc w:val="center"/>
              <w:rPr>
                <w:i/>
                <w:sz w:val="20"/>
              </w:rPr>
            </w:pPr>
            <w:r w:rsidRPr="00525A9C">
              <w:rPr>
                <w:i/>
                <w:sz w:val="20"/>
              </w:rPr>
              <w:t>15</w:t>
            </w:r>
          </w:p>
        </w:tc>
        <w:tc>
          <w:tcPr>
            <w:tcW w:w="3848" w:type="dxa"/>
            <w:tcBorders>
              <w:top w:val="nil"/>
              <w:bottom w:val="nil"/>
            </w:tcBorders>
            <w:shd w:val="clear" w:color="auto" w:fill="auto"/>
          </w:tcPr>
          <w:p w14:paraId="46E40AF7" w14:textId="77777777" w:rsidR="002B3495" w:rsidRPr="00525A9C" w:rsidRDefault="002B3495" w:rsidP="002B3495">
            <w:pPr>
              <w:pStyle w:val="Texto"/>
              <w:spacing w:before="40" w:after="20" w:line="220" w:lineRule="exact"/>
              <w:ind w:firstLine="0"/>
              <w:rPr>
                <w:i/>
                <w:sz w:val="20"/>
              </w:rPr>
            </w:pPr>
            <w:r w:rsidRPr="00525A9C">
              <w:rPr>
                <w:i/>
                <w:sz w:val="20"/>
              </w:rPr>
              <w:t>Por el cobro de otros ingresos que generan recursos de los Poderes Legislativo y Judicial, los Órganos Autónomos y las entidades de la administración pública paraestatal y paramunicipal, por donativos en efectivo, entre otros.</w:t>
            </w:r>
          </w:p>
          <w:p w14:paraId="35858437"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3753FD82" w14:textId="77777777" w:rsidTr="002B3495">
        <w:trPr>
          <w:trHeight w:val="20"/>
        </w:trPr>
        <w:tc>
          <w:tcPr>
            <w:tcW w:w="488" w:type="dxa"/>
            <w:tcBorders>
              <w:top w:val="nil"/>
              <w:bottom w:val="nil"/>
            </w:tcBorders>
            <w:shd w:val="clear" w:color="auto" w:fill="auto"/>
          </w:tcPr>
          <w:p w14:paraId="27D025BB"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77443605"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0ED95BC6" w14:textId="77777777" w:rsidR="002B3495" w:rsidRPr="00525A9C" w:rsidDel="000D22F9" w:rsidRDefault="002B3495" w:rsidP="002B3495">
            <w:pPr>
              <w:pStyle w:val="Texto"/>
              <w:spacing w:before="40" w:after="40" w:line="240" w:lineRule="exact"/>
              <w:ind w:firstLine="0"/>
              <w:jc w:val="center"/>
              <w:rPr>
                <w:i/>
                <w:sz w:val="20"/>
              </w:rPr>
            </w:pPr>
            <w:r w:rsidRPr="00525A9C">
              <w:rPr>
                <w:i/>
                <w:sz w:val="20"/>
              </w:rPr>
              <w:t>16</w:t>
            </w:r>
          </w:p>
        </w:tc>
        <w:tc>
          <w:tcPr>
            <w:tcW w:w="3848" w:type="dxa"/>
            <w:tcBorders>
              <w:top w:val="nil"/>
              <w:bottom w:val="nil"/>
            </w:tcBorders>
            <w:shd w:val="clear" w:color="auto" w:fill="auto"/>
          </w:tcPr>
          <w:p w14:paraId="43A27B71" w14:textId="77777777" w:rsidR="002B3495" w:rsidRPr="00525A9C" w:rsidRDefault="002B3495" w:rsidP="002B3495">
            <w:pPr>
              <w:pStyle w:val="Texto"/>
              <w:spacing w:before="40" w:after="20" w:line="220" w:lineRule="exact"/>
              <w:ind w:firstLine="0"/>
              <w:rPr>
                <w:i/>
                <w:sz w:val="20"/>
              </w:rPr>
            </w:pPr>
            <w:r w:rsidRPr="00525A9C">
              <w:rPr>
                <w:i/>
                <w:sz w:val="20"/>
              </w:rPr>
              <w:t>Por la colocación de títulos y valores de la deuda pública interna a la par, sobre la par o bajo la par.</w:t>
            </w:r>
          </w:p>
          <w:p w14:paraId="4B6686F3"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0DA90487" w14:textId="77777777" w:rsidTr="002B3495">
        <w:trPr>
          <w:trHeight w:val="20"/>
        </w:trPr>
        <w:tc>
          <w:tcPr>
            <w:tcW w:w="488" w:type="dxa"/>
            <w:tcBorders>
              <w:top w:val="nil"/>
              <w:bottom w:val="nil"/>
            </w:tcBorders>
            <w:shd w:val="clear" w:color="auto" w:fill="auto"/>
          </w:tcPr>
          <w:p w14:paraId="2C3126EA"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74AEABCE"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6C020501" w14:textId="77777777" w:rsidR="002B3495" w:rsidRPr="00525A9C" w:rsidRDefault="002B3495" w:rsidP="002B3495">
            <w:pPr>
              <w:pStyle w:val="Texto"/>
              <w:spacing w:before="40" w:after="40" w:line="240" w:lineRule="exact"/>
              <w:ind w:firstLine="0"/>
              <w:jc w:val="center"/>
              <w:rPr>
                <w:i/>
                <w:sz w:val="20"/>
              </w:rPr>
            </w:pPr>
            <w:r w:rsidRPr="00525A9C">
              <w:rPr>
                <w:i/>
                <w:sz w:val="20"/>
              </w:rPr>
              <w:t>17</w:t>
            </w:r>
          </w:p>
        </w:tc>
        <w:tc>
          <w:tcPr>
            <w:tcW w:w="3848" w:type="dxa"/>
            <w:tcBorders>
              <w:top w:val="nil"/>
              <w:bottom w:val="nil"/>
            </w:tcBorders>
            <w:shd w:val="clear" w:color="auto" w:fill="auto"/>
          </w:tcPr>
          <w:p w14:paraId="2486EB48" w14:textId="77777777" w:rsidR="002B3495" w:rsidRPr="00525A9C" w:rsidRDefault="002B3495" w:rsidP="002B3495">
            <w:pPr>
              <w:pStyle w:val="Texto"/>
              <w:spacing w:before="40" w:after="20" w:line="220" w:lineRule="exact"/>
              <w:ind w:firstLine="0"/>
              <w:rPr>
                <w:i/>
                <w:sz w:val="20"/>
              </w:rPr>
            </w:pPr>
            <w:r w:rsidRPr="00525A9C">
              <w:rPr>
                <w:i/>
                <w:sz w:val="20"/>
              </w:rPr>
              <w:t>Por el ingreso de fondos de la deuda pública interna y/o externa derivado de la obtención de préstamos.</w:t>
            </w:r>
          </w:p>
          <w:p w14:paraId="66FCDCA1"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17C444C6" w14:textId="77777777" w:rsidTr="002B3495">
        <w:trPr>
          <w:trHeight w:val="20"/>
        </w:trPr>
        <w:tc>
          <w:tcPr>
            <w:tcW w:w="488" w:type="dxa"/>
            <w:tcBorders>
              <w:top w:val="nil"/>
              <w:bottom w:val="nil"/>
            </w:tcBorders>
            <w:shd w:val="clear" w:color="auto" w:fill="auto"/>
          </w:tcPr>
          <w:p w14:paraId="281F6212"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57021AC3"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06C99CF6" w14:textId="77777777" w:rsidR="002B3495" w:rsidRPr="00525A9C" w:rsidDel="00D216D2" w:rsidRDefault="002B3495" w:rsidP="002B3495">
            <w:pPr>
              <w:pStyle w:val="Texto"/>
              <w:spacing w:before="40" w:after="40" w:line="240" w:lineRule="exact"/>
              <w:ind w:firstLine="0"/>
              <w:jc w:val="center"/>
              <w:rPr>
                <w:i/>
                <w:sz w:val="20"/>
              </w:rPr>
            </w:pPr>
            <w:r w:rsidRPr="00525A9C">
              <w:rPr>
                <w:i/>
                <w:sz w:val="20"/>
              </w:rPr>
              <w:t>18</w:t>
            </w:r>
          </w:p>
        </w:tc>
        <w:tc>
          <w:tcPr>
            <w:tcW w:w="3848" w:type="dxa"/>
            <w:tcBorders>
              <w:top w:val="nil"/>
              <w:bottom w:val="nil"/>
            </w:tcBorders>
            <w:shd w:val="clear" w:color="auto" w:fill="auto"/>
          </w:tcPr>
          <w:p w14:paraId="7F972EFA" w14:textId="77777777" w:rsidR="002B3495" w:rsidRPr="00525A9C" w:rsidRDefault="002B3495" w:rsidP="002B3495">
            <w:pPr>
              <w:pStyle w:val="Texto"/>
              <w:spacing w:before="40" w:after="20" w:line="220" w:lineRule="exact"/>
              <w:ind w:firstLine="0"/>
              <w:rPr>
                <w:i/>
                <w:sz w:val="20"/>
              </w:rPr>
            </w:pPr>
            <w:r w:rsidRPr="00525A9C">
              <w:rPr>
                <w:i/>
                <w:sz w:val="20"/>
              </w:rPr>
              <w:t>Por los intereses por la recuperación de los préstamos otorgados.</w:t>
            </w:r>
          </w:p>
          <w:p w14:paraId="65F23410"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768BD7B1" w14:textId="77777777" w:rsidTr="002B3495">
        <w:trPr>
          <w:trHeight w:val="20"/>
        </w:trPr>
        <w:tc>
          <w:tcPr>
            <w:tcW w:w="488" w:type="dxa"/>
            <w:tcBorders>
              <w:top w:val="nil"/>
              <w:bottom w:val="nil"/>
            </w:tcBorders>
            <w:shd w:val="clear" w:color="auto" w:fill="auto"/>
          </w:tcPr>
          <w:p w14:paraId="5F8F162D"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0F52A9AC"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7143DF7B" w14:textId="77777777" w:rsidR="002B3495" w:rsidRPr="00525A9C" w:rsidDel="00D216D2" w:rsidRDefault="002B3495" w:rsidP="002B3495">
            <w:pPr>
              <w:pStyle w:val="Texto"/>
              <w:spacing w:before="40" w:after="40" w:line="240" w:lineRule="exact"/>
              <w:ind w:firstLine="0"/>
              <w:jc w:val="center"/>
              <w:rPr>
                <w:i/>
                <w:sz w:val="20"/>
              </w:rPr>
            </w:pPr>
            <w:r w:rsidRPr="00525A9C">
              <w:rPr>
                <w:i/>
                <w:sz w:val="20"/>
              </w:rPr>
              <w:t>19</w:t>
            </w:r>
          </w:p>
        </w:tc>
        <w:tc>
          <w:tcPr>
            <w:tcW w:w="3848" w:type="dxa"/>
            <w:tcBorders>
              <w:top w:val="nil"/>
              <w:bottom w:val="nil"/>
            </w:tcBorders>
            <w:shd w:val="clear" w:color="auto" w:fill="auto"/>
          </w:tcPr>
          <w:p w14:paraId="53E17422" w14:textId="77777777" w:rsidR="002B3495" w:rsidRPr="00525A9C" w:rsidRDefault="002B3495" w:rsidP="002B3495">
            <w:pPr>
              <w:pStyle w:val="Texto"/>
              <w:spacing w:before="40" w:after="20" w:line="220" w:lineRule="exact"/>
              <w:ind w:firstLine="0"/>
              <w:rPr>
                <w:i/>
                <w:sz w:val="20"/>
              </w:rPr>
            </w:pPr>
            <w:r w:rsidRPr="00525A9C">
              <w:rPr>
                <w:i/>
                <w:sz w:val="20"/>
              </w:rPr>
              <w:t>Por los intereses ganados derivados de la recuperación de recursos al vencimiento de las inversiones financieras.</w:t>
            </w:r>
          </w:p>
          <w:p w14:paraId="0B311F56"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4AB8DA46" w14:textId="77777777" w:rsidTr="002B3495">
        <w:trPr>
          <w:trHeight w:val="20"/>
        </w:trPr>
        <w:tc>
          <w:tcPr>
            <w:tcW w:w="488" w:type="dxa"/>
            <w:tcBorders>
              <w:top w:val="nil"/>
              <w:bottom w:val="nil"/>
            </w:tcBorders>
            <w:shd w:val="clear" w:color="auto" w:fill="auto"/>
          </w:tcPr>
          <w:p w14:paraId="6DDE9D01"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103A2B5F" w14:textId="77777777" w:rsidR="002B3495" w:rsidRPr="00525A9C" w:rsidRDefault="002B3495" w:rsidP="002B3495">
            <w:pPr>
              <w:pStyle w:val="Texto"/>
              <w:spacing w:before="40" w:after="40" w:line="240" w:lineRule="exact"/>
              <w:ind w:firstLine="0"/>
              <w:rPr>
                <w:i/>
                <w:sz w:val="20"/>
              </w:rPr>
            </w:pPr>
          </w:p>
        </w:tc>
        <w:tc>
          <w:tcPr>
            <w:tcW w:w="528" w:type="dxa"/>
            <w:tcBorders>
              <w:top w:val="nil"/>
              <w:bottom w:val="nil"/>
            </w:tcBorders>
            <w:shd w:val="clear" w:color="auto" w:fill="auto"/>
          </w:tcPr>
          <w:p w14:paraId="229EA6AB" w14:textId="77777777" w:rsidR="002B3495" w:rsidRPr="00525A9C" w:rsidRDefault="002B3495" w:rsidP="002B3495">
            <w:pPr>
              <w:pStyle w:val="Texto"/>
              <w:spacing w:before="40" w:after="40" w:line="240" w:lineRule="exact"/>
              <w:ind w:firstLine="0"/>
              <w:jc w:val="center"/>
              <w:rPr>
                <w:i/>
                <w:sz w:val="20"/>
              </w:rPr>
            </w:pPr>
          </w:p>
        </w:tc>
        <w:tc>
          <w:tcPr>
            <w:tcW w:w="3848" w:type="dxa"/>
            <w:tcBorders>
              <w:top w:val="nil"/>
              <w:bottom w:val="nil"/>
            </w:tcBorders>
            <w:shd w:val="clear" w:color="auto" w:fill="auto"/>
          </w:tcPr>
          <w:p w14:paraId="5493F207" w14:textId="77777777" w:rsidR="002B3495" w:rsidRPr="00525A9C" w:rsidRDefault="002B3495" w:rsidP="002B3495">
            <w:pPr>
              <w:pStyle w:val="Texto"/>
              <w:spacing w:before="40" w:after="40" w:line="240" w:lineRule="exact"/>
              <w:ind w:firstLine="0"/>
              <w:rPr>
                <w:i/>
                <w:sz w:val="20"/>
              </w:rPr>
            </w:pPr>
          </w:p>
        </w:tc>
      </w:tr>
      <w:tr w:rsidR="002B3495" w:rsidRPr="00525A9C" w14:paraId="553CE969" w14:textId="77777777" w:rsidTr="002B3495">
        <w:trPr>
          <w:trHeight w:val="20"/>
        </w:trPr>
        <w:tc>
          <w:tcPr>
            <w:tcW w:w="8712" w:type="dxa"/>
            <w:gridSpan w:val="4"/>
            <w:tcBorders>
              <w:top w:val="single" w:sz="6" w:space="0" w:color="auto"/>
              <w:bottom w:val="single" w:sz="6" w:space="0" w:color="auto"/>
            </w:tcBorders>
            <w:shd w:val="clear" w:color="auto" w:fill="auto"/>
          </w:tcPr>
          <w:p w14:paraId="309A8034"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2351D63" w14:textId="77777777" w:rsidR="002B3495" w:rsidRPr="00525A9C" w:rsidRDefault="002B3495" w:rsidP="002B3495">
            <w:pPr>
              <w:pStyle w:val="Texto"/>
              <w:spacing w:before="40" w:after="40" w:line="240" w:lineRule="exact"/>
              <w:ind w:firstLine="0"/>
              <w:rPr>
                <w:i/>
                <w:sz w:val="20"/>
              </w:rPr>
            </w:pPr>
            <w:r w:rsidRPr="00525A9C">
              <w:rPr>
                <w:i/>
                <w:sz w:val="20"/>
              </w:rPr>
              <w:t>El cobro en efectivo o por cualquier otro medio de pago de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de otros ingresos.</w:t>
            </w:r>
          </w:p>
          <w:p w14:paraId="3AB53848" w14:textId="77777777" w:rsidR="002B3495" w:rsidRPr="00525A9C" w:rsidRDefault="002B3495" w:rsidP="002B3495">
            <w:pPr>
              <w:spacing w:before="40" w:after="40"/>
              <w:ind w:right="49"/>
              <w:jc w:val="right"/>
              <w:rPr>
                <w:rFonts w:ascii="Arial" w:hAnsi="Arial" w:cs="Arial"/>
                <w:i/>
                <w:strike/>
                <w:color w:val="0000FF"/>
                <w:sz w:val="20"/>
                <w:szCs w:val="20"/>
              </w:rPr>
            </w:pPr>
          </w:p>
        </w:tc>
      </w:tr>
      <w:tr w:rsidR="002B3495" w:rsidRPr="00525A9C" w14:paraId="1A7CAD4C" w14:textId="77777777" w:rsidTr="002B3495">
        <w:trPr>
          <w:trHeight w:val="20"/>
        </w:trPr>
        <w:tc>
          <w:tcPr>
            <w:tcW w:w="8712" w:type="dxa"/>
            <w:gridSpan w:val="4"/>
            <w:tcBorders>
              <w:top w:val="single" w:sz="6" w:space="0" w:color="auto"/>
              <w:bottom w:val="single" w:sz="6" w:space="0" w:color="auto"/>
            </w:tcBorders>
            <w:shd w:val="clear" w:color="auto" w:fill="auto"/>
          </w:tcPr>
          <w:p w14:paraId="1CD35762"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72CC1634" w14:textId="77777777" w:rsidR="002B3495" w:rsidRPr="00525A9C" w:rsidRDefault="002B3495" w:rsidP="002B3495">
            <w:pPr>
              <w:pStyle w:val="Texto"/>
              <w:spacing w:before="40" w:after="40" w:line="240" w:lineRule="exact"/>
              <w:ind w:firstLine="0"/>
              <w:rPr>
                <w:i/>
                <w:sz w:val="20"/>
              </w:rPr>
            </w:pPr>
          </w:p>
        </w:tc>
      </w:tr>
    </w:tbl>
    <w:p w14:paraId="3C10FF5F"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6163400" w14:textId="77777777" w:rsidTr="002B3495">
        <w:trPr>
          <w:trHeight w:val="20"/>
        </w:trPr>
        <w:tc>
          <w:tcPr>
            <w:tcW w:w="948" w:type="dxa"/>
            <w:shd w:val="clear" w:color="auto" w:fill="auto"/>
            <w:vAlign w:val="center"/>
          </w:tcPr>
          <w:p w14:paraId="7321B34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6EE7ADD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49050578"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60AFA9E1"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4E14FC0C"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284B323" w14:textId="77777777" w:rsidTr="002B3495">
        <w:trPr>
          <w:trHeight w:val="20"/>
        </w:trPr>
        <w:tc>
          <w:tcPr>
            <w:tcW w:w="948" w:type="dxa"/>
            <w:shd w:val="clear" w:color="auto" w:fill="auto"/>
            <w:vAlign w:val="center"/>
          </w:tcPr>
          <w:p w14:paraId="6CD59D1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8.2.1</w:t>
            </w:r>
          </w:p>
        </w:tc>
        <w:tc>
          <w:tcPr>
            <w:tcW w:w="1276" w:type="dxa"/>
            <w:shd w:val="clear" w:color="auto" w:fill="auto"/>
            <w:vAlign w:val="center"/>
          </w:tcPr>
          <w:p w14:paraId="59F88B4B"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985" w:type="dxa"/>
            <w:shd w:val="clear" w:color="auto" w:fill="auto"/>
            <w:vAlign w:val="center"/>
          </w:tcPr>
          <w:p w14:paraId="2F04938A"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976" w:type="dxa"/>
            <w:shd w:val="clear" w:color="auto" w:fill="auto"/>
            <w:vAlign w:val="center"/>
          </w:tcPr>
          <w:p w14:paraId="5D9CE00F"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Aprobado</w:t>
            </w:r>
          </w:p>
        </w:tc>
        <w:tc>
          <w:tcPr>
            <w:tcW w:w="2410" w:type="dxa"/>
            <w:shd w:val="clear" w:color="auto" w:fill="auto"/>
            <w:vAlign w:val="center"/>
          </w:tcPr>
          <w:p w14:paraId="664C91DD" w14:textId="77777777" w:rsidR="002B3495" w:rsidRPr="00525A9C" w:rsidRDefault="002B3495" w:rsidP="002B3495">
            <w:pPr>
              <w:pStyle w:val="Texto"/>
              <w:spacing w:before="40" w:after="40" w:line="240" w:lineRule="exact"/>
              <w:ind w:firstLine="0"/>
              <w:jc w:val="center"/>
              <w:rPr>
                <w:i/>
                <w:sz w:val="20"/>
              </w:rPr>
            </w:pPr>
            <w:r w:rsidRPr="00525A9C">
              <w:rPr>
                <w:i/>
                <w:sz w:val="20"/>
              </w:rPr>
              <w:t>Acreedora</w:t>
            </w:r>
          </w:p>
        </w:tc>
      </w:tr>
      <w:tr w:rsidR="002B3495" w:rsidRPr="00525A9C" w14:paraId="25E40B25" w14:textId="77777777" w:rsidTr="002B3495">
        <w:trPr>
          <w:trHeight w:val="20"/>
        </w:trPr>
        <w:tc>
          <w:tcPr>
            <w:tcW w:w="948" w:type="dxa"/>
            <w:shd w:val="clear" w:color="auto" w:fill="auto"/>
            <w:vAlign w:val="center"/>
          </w:tcPr>
          <w:p w14:paraId="57D9161D"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3E322C8E" w14:textId="77777777" w:rsidR="002B3495" w:rsidRPr="00525A9C" w:rsidRDefault="002B3495" w:rsidP="002B3495">
            <w:pPr>
              <w:pStyle w:val="Texto"/>
              <w:spacing w:before="40" w:after="40" w:line="240" w:lineRule="exact"/>
              <w:ind w:firstLine="0"/>
              <w:rPr>
                <w:i/>
                <w:sz w:val="20"/>
              </w:rPr>
            </w:pPr>
            <w:r w:rsidRPr="00525A9C">
              <w:rPr>
                <w:i/>
                <w:sz w:val="20"/>
              </w:rPr>
              <w:t>Presupuesto de Egresos Aprobado</w:t>
            </w:r>
          </w:p>
        </w:tc>
      </w:tr>
    </w:tbl>
    <w:p w14:paraId="388C4FD3"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0CDC6936" w14:textId="77777777" w:rsidTr="002B3495">
        <w:trPr>
          <w:trHeight w:val="20"/>
        </w:trPr>
        <w:tc>
          <w:tcPr>
            <w:tcW w:w="523" w:type="dxa"/>
            <w:tcBorders>
              <w:top w:val="single" w:sz="6" w:space="0" w:color="auto"/>
              <w:bottom w:val="single" w:sz="6" w:space="0" w:color="auto"/>
            </w:tcBorders>
            <w:shd w:val="clear" w:color="auto" w:fill="auto"/>
          </w:tcPr>
          <w:p w14:paraId="79DF3321"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2B98542"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2239E9A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22C579BF"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3595E9C0" w14:textId="77777777" w:rsidTr="002B3495">
        <w:trPr>
          <w:trHeight w:val="20"/>
        </w:trPr>
        <w:tc>
          <w:tcPr>
            <w:tcW w:w="523" w:type="dxa"/>
            <w:tcBorders>
              <w:top w:val="single" w:sz="6" w:space="0" w:color="auto"/>
            </w:tcBorders>
            <w:shd w:val="clear" w:color="auto" w:fill="auto"/>
          </w:tcPr>
          <w:p w14:paraId="7EBCE167"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2F2033BD" w14:textId="77777777" w:rsidR="002B3495" w:rsidRPr="00525A9C" w:rsidRDefault="002B3495" w:rsidP="002B3495">
            <w:pPr>
              <w:pStyle w:val="Texto"/>
              <w:spacing w:before="40" w:after="40" w:line="240" w:lineRule="exact"/>
              <w:ind w:firstLine="0"/>
              <w:rPr>
                <w:i/>
                <w:sz w:val="20"/>
              </w:rPr>
            </w:pPr>
            <w:r w:rsidRPr="00525A9C">
              <w:rPr>
                <w:i/>
                <w:sz w:val="20"/>
              </w:rPr>
              <w:t>Por las reducciones liquidas al presupuesto original autorizado que se realicen en el ejercicio</w:t>
            </w:r>
          </w:p>
        </w:tc>
        <w:tc>
          <w:tcPr>
            <w:tcW w:w="568" w:type="dxa"/>
            <w:tcBorders>
              <w:top w:val="single" w:sz="6" w:space="0" w:color="auto"/>
            </w:tcBorders>
            <w:shd w:val="clear" w:color="auto" w:fill="auto"/>
          </w:tcPr>
          <w:p w14:paraId="016DB54D"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68D10411" w14:textId="77777777" w:rsidR="002B3495" w:rsidRPr="00525A9C" w:rsidRDefault="002B3495" w:rsidP="002B3495">
            <w:pPr>
              <w:pStyle w:val="Texto"/>
              <w:spacing w:before="40" w:after="40" w:line="240" w:lineRule="exact"/>
              <w:ind w:firstLine="0"/>
              <w:rPr>
                <w:i/>
                <w:sz w:val="20"/>
              </w:rPr>
            </w:pPr>
            <w:r w:rsidRPr="00525A9C">
              <w:rPr>
                <w:i/>
                <w:sz w:val="20"/>
              </w:rPr>
              <w:t>Por el presupuesto de egresos aprobado.</w:t>
            </w:r>
          </w:p>
        </w:tc>
      </w:tr>
      <w:tr w:rsidR="002B3495" w:rsidRPr="00525A9C" w14:paraId="11ED54AB" w14:textId="77777777" w:rsidTr="002B3495">
        <w:trPr>
          <w:trHeight w:val="20"/>
        </w:trPr>
        <w:tc>
          <w:tcPr>
            <w:tcW w:w="523" w:type="dxa"/>
            <w:shd w:val="clear" w:color="auto" w:fill="auto"/>
          </w:tcPr>
          <w:p w14:paraId="53354D6E"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3EE85744" w14:textId="77777777" w:rsidR="002B3495" w:rsidRPr="00525A9C" w:rsidRDefault="002B3495" w:rsidP="002B3495">
            <w:pPr>
              <w:pStyle w:val="Texto"/>
              <w:spacing w:before="40" w:after="40" w:line="240" w:lineRule="exact"/>
              <w:ind w:firstLine="0"/>
              <w:rPr>
                <w:i/>
                <w:sz w:val="20"/>
              </w:rPr>
            </w:pPr>
            <w:r w:rsidRPr="00525A9C">
              <w:rPr>
                <w:i/>
                <w:sz w:val="20"/>
              </w:rPr>
              <w:t>Del traspaso del saldo deudor de la cuenta 8.2.2 Presupuesto de Egresos por Ejercer.</w:t>
            </w:r>
          </w:p>
        </w:tc>
        <w:tc>
          <w:tcPr>
            <w:tcW w:w="568" w:type="dxa"/>
            <w:shd w:val="clear" w:color="auto" w:fill="auto"/>
          </w:tcPr>
          <w:p w14:paraId="7268B187"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356F827A" w14:textId="77777777" w:rsidR="002B3495" w:rsidRPr="00525A9C" w:rsidRDefault="002B3495" w:rsidP="002B3495">
            <w:pPr>
              <w:pStyle w:val="Texto"/>
              <w:spacing w:before="40" w:after="40" w:line="240" w:lineRule="exact"/>
              <w:ind w:firstLine="0"/>
              <w:rPr>
                <w:i/>
                <w:sz w:val="20"/>
              </w:rPr>
            </w:pPr>
          </w:p>
        </w:tc>
      </w:tr>
      <w:tr w:rsidR="002B3495" w:rsidRPr="00525A9C" w14:paraId="0AB44052" w14:textId="77777777" w:rsidTr="002B3495">
        <w:trPr>
          <w:trHeight w:val="20"/>
        </w:trPr>
        <w:tc>
          <w:tcPr>
            <w:tcW w:w="523" w:type="dxa"/>
            <w:shd w:val="clear" w:color="auto" w:fill="auto"/>
          </w:tcPr>
          <w:p w14:paraId="58D5EF7F"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2251D100" w14:textId="77777777" w:rsidR="002B3495" w:rsidRPr="00525A9C" w:rsidRDefault="002B3495" w:rsidP="002B3495">
            <w:pPr>
              <w:pStyle w:val="Texto"/>
              <w:spacing w:before="40" w:after="40" w:line="240" w:lineRule="exact"/>
              <w:ind w:firstLine="0"/>
              <w:rPr>
                <w:i/>
                <w:sz w:val="20"/>
              </w:rPr>
            </w:pPr>
            <w:r w:rsidRPr="00525A9C">
              <w:rPr>
                <w:i/>
                <w:sz w:val="20"/>
              </w:rPr>
              <w:t>Por el saldo acreedor de esta cuenta para el cierre contable.</w:t>
            </w:r>
          </w:p>
        </w:tc>
        <w:tc>
          <w:tcPr>
            <w:tcW w:w="568" w:type="dxa"/>
            <w:shd w:val="clear" w:color="auto" w:fill="auto"/>
          </w:tcPr>
          <w:p w14:paraId="37CBBC2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DFCEA46" w14:textId="77777777" w:rsidR="002B3495" w:rsidRPr="00525A9C" w:rsidRDefault="002B3495" w:rsidP="002B3495">
            <w:pPr>
              <w:pStyle w:val="Texto"/>
              <w:spacing w:before="40" w:after="40" w:line="240" w:lineRule="exact"/>
              <w:ind w:firstLine="0"/>
              <w:rPr>
                <w:i/>
                <w:sz w:val="20"/>
              </w:rPr>
            </w:pPr>
          </w:p>
        </w:tc>
      </w:tr>
      <w:tr w:rsidR="002B3495" w:rsidRPr="00525A9C" w14:paraId="3CC23E30" w14:textId="77777777" w:rsidTr="002B3495">
        <w:trPr>
          <w:trHeight w:val="20"/>
        </w:trPr>
        <w:tc>
          <w:tcPr>
            <w:tcW w:w="523" w:type="dxa"/>
            <w:shd w:val="clear" w:color="auto" w:fill="auto"/>
          </w:tcPr>
          <w:p w14:paraId="401448CE"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6539D775"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770B8E6C"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163CD28" w14:textId="77777777" w:rsidR="002B3495" w:rsidRPr="00525A9C" w:rsidRDefault="002B3495" w:rsidP="002B3495">
            <w:pPr>
              <w:pStyle w:val="Texto"/>
              <w:spacing w:before="40" w:after="40" w:line="240" w:lineRule="exact"/>
              <w:ind w:firstLine="0"/>
              <w:rPr>
                <w:i/>
                <w:sz w:val="20"/>
              </w:rPr>
            </w:pPr>
          </w:p>
        </w:tc>
      </w:tr>
      <w:tr w:rsidR="002B3495" w:rsidRPr="00525A9C" w14:paraId="5BC49E33" w14:textId="77777777" w:rsidTr="002B3495">
        <w:trPr>
          <w:trHeight w:val="20"/>
        </w:trPr>
        <w:tc>
          <w:tcPr>
            <w:tcW w:w="523" w:type="dxa"/>
            <w:shd w:val="clear" w:color="auto" w:fill="auto"/>
          </w:tcPr>
          <w:p w14:paraId="02D89C4C"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AF0AF74"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0E87D68E"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0C3EAECD" w14:textId="77777777" w:rsidR="002B3495" w:rsidRPr="00525A9C" w:rsidRDefault="002B3495" w:rsidP="002B3495">
            <w:pPr>
              <w:pStyle w:val="Texto"/>
              <w:spacing w:before="40" w:after="40" w:line="240" w:lineRule="exact"/>
              <w:ind w:firstLine="0"/>
              <w:rPr>
                <w:i/>
                <w:sz w:val="20"/>
              </w:rPr>
            </w:pPr>
          </w:p>
        </w:tc>
      </w:tr>
      <w:tr w:rsidR="002B3495" w:rsidRPr="00525A9C" w14:paraId="5B8545B9" w14:textId="77777777" w:rsidTr="002B3495">
        <w:trPr>
          <w:trHeight w:val="20"/>
        </w:trPr>
        <w:tc>
          <w:tcPr>
            <w:tcW w:w="523" w:type="dxa"/>
            <w:shd w:val="clear" w:color="auto" w:fill="auto"/>
          </w:tcPr>
          <w:p w14:paraId="20F5FF6B"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8546D23"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79EB9334"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D7B3AA2" w14:textId="77777777" w:rsidR="002B3495" w:rsidRPr="00525A9C" w:rsidRDefault="002B3495" w:rsidP="002B3495">
            <w:pPr>
              <w:pStyle w:val="Texto"/>
              <w:spacing w:before="40" w:after="40" w:line="240" w:lineRule="exact"/>
              <w:ind w:firstLine="0"/>
              <w:rPr>
                <w:i/>
                <w:sz w:val="20"/>
              </w:rPr>
            </w:pPr>
          </w:p>
        </w:tc>
      </w:tr>
      <w:tr w:rsidR="002B3495" w:rsidRPr="00525A9C" w14:paraId="35717DA0" w14:textId="77777777" w:rsidTr="002B3495">
        <w:trPr>
          <w:trHeight w:val="20"/>
        </w:trPr>
        <w:tc>
          <w:tcPr>
            <w:tcW w:w="523" w:type="dxa"/>
            <w:tcBorders>
              <w:bottom w:val="single" w:sz="6" w:space="0" w:color="auto"/>
            </w:tcBorders>
            <w:shd w:val="clear" w:color="auto" w:fill="auto"/>
          </w:tcPr>
          <w:p w14:paraId="22D0A120"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620CA424"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1A01DD09"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54896195" w14:textId="77777777" w:rsidR="002B3495" w:rsidRPr="00525A9C" w:rsidRDefault="002B3495" w:rsidP="002B3495">
            <w:pPr>
              <w:pStyle w:val="Texto"/>
              <w:spacing w:before="40" w:after="40" w:line="240" w:lineRule="exact"/>
              <w:ind w:firstLine="0"/>
              <w:rPr>
                <w:i/>
                <w:sz w:val="20"/>
              </w:rPr>
            </w:pPr>
          </w:p>
        </w:tc>
      </w:tr>
      <w:tr w:rsidR="002B3495" w:rsidRPr="00525A9C" w14:paraId="7C9814EE" w14:textId="77777777" w:rsidTr="002B3495">
        <w:trPr>
          <w:trHeight w:val="20"/>
        </w:trPr>
        <w:tc>
          <w:tcPr>
            <w:tcW w:w="9595" w:type="dxa"/>
            <w:gridSpan w:val="4"/>
            <w:tcBorders>
              <w:top w:val="single" w:sz="6" w:space="0" w:color="auto"/>
              <w:bottom w:val="single" w:sz="6" w:space="0" w:color="auto"/>
            </w:tcBorders>
            <w:shd w:val="clear" w:color="auto" w:fill="auto"/>
          </w:tcPr>
          <w:p w14:paraId="5DED3D90"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15FA05D" w14:textId="77777777" w:rsidR="002B3495" w:rsidRPr="00525A9C" w:rsidRDefault="002B3495" w:rsidP="002B3495">
            <w:pPr>
              <w:pStyle w:val="Texto"/>
              <w:spacing w:before="40" w:after="40" w:line="240" w:lineRule="exact"/>
              <w:ind w:firstLine="0"/>
              <w:rPr>
                <w:i/>
                <w:sz w:val="20"/>
              </w:rPr>
            </w:pPr>
            <w:r w:rsidRPr="00525A9C">
              <w:rPr>
                <w:i/>
                <w:sz w:val="20"/>
              </w:rPr>
              <w:t>El importe de las asignaciones presupuestarias que se autorizan mediante el Presupuesto de Egresos.</w:t>
            </w:r>
          </w:p>
        </w:tc>
      </w:tr>
      <w:tr w:rsidR="002B3495" w:rsidRPr="00525A9C" w14:paraId="63202AC2" w14:textId="77777777" w:rsidTr="002B3495">
        <w:trPr>
          <w:trHeight w:val="20"/>
        </w:trPr>
        <w:tc>
          <w:tcPr>
            <w:tcW w:w="9595" w:type="dxa"/>
            <w:gridSpan w:val="4"/>
            <w:tcBorders>
              <w:top w:val="single" w:sz="6" w:space="0" w:color="auto"/>
              <w:bottom w:val="single" w:sz="6" w:space="0" w:color="auto"/>
            </w:tcBorders>
            <w:shd w:val="clear" w:color="auto" w:fill="auto"/>
          </w:tcPr>
          <w:p w14:paraId="7167E61E"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39F41040" w14:textId="77777777" w:rsidR="002B3495" w:rsidRPr="00525A9C" w:rsidRDefault="002B3495" w:rsidP="002B3495">
            <w:pPr>
              <w:pStyle w:val="Texto"/>
              <w:spacing w:before="40" w:after="40" w:line="240" w:lineRule="exact"/>
              <w:ind w:firstLine="0"/>
              <w:rPr>
                <w:i/>
                <w:sz w:val="20"/>
              </w:rPr>
            </w:pPr>
          </w:p>
        </w:tc>
      </w:tr>
    </w:tbl>
    <w:p w14:paraId="6415479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49EC5235" w14:textId="77777777" w:rsidTr="002B3495">
        <w:trPr>
          <w:trHeight w:val="20"/>
        </w:trPr>
        <w:tc>
          <w:tcPr>
            <w:tcW w:w="948" w:type="dxa"/>
            <w:shd w:val="clear" w:color="auto" w:fill="auto"/>
            <w:vAlign w:val="center"/>
          </w:tcPr>
          <w:p w14:paraId="1F675F84"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5BC81CA0"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26FEFF84"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1F9D392E"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6DA7657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21EB33E" w14:textId="77777777" w:rsidTr="002B3495">
        <w:trPr>
          <w:trHeight w:val="20"/>
        </w:trPr>
        <w:tc>
          <w:tcPr>
            <w:tcW w:w="948" w:type="dxa"/>
            <w:shd w:val="clear" w:color="auto" w:fill="auto"/>
            <w:vAlign w:val="center"/>
          </w:tcPr>
          <w:p w14:paraId="0A1A9C4A" w14:textId="77777777" w:rsidR="002B3495" w:rsidRPr="00525A9C" w:rsidRDefault="002B3495" w:rsidP="002B3495">
            <w:pPr>
              <w:pStyle w:val="Texto"/>
              <w:spacing w:before="40" w:after="40" w:line="240" w:lineRule="exact"/>
              <w:ind w:firstLine="0"/>
              <w:jc w:val="center"/>
              <w:rPr>
                <w:i/>
                <w:sz w:val="20"/>
              </w:rPr>
            </w:pPr>
            <w:r w:rsidRPr="00525A9C">
              <w:rPr>
                <w:i/>
                <w:sz w:val="20"/>
              </w:rPr>
              <w:t>8.2.2</w:t>
            </w:r>
          </w:p>
        </w:tc>
        <w:tc>
          <w:tcPr>
            <w:tcW w:w="1276" w:type="dxa"/>
            <w:shd w:val="clear" w:color="auto" w:fill="auto"/>
            <w:vAlign w:val="center"/>
          </w:tcPr>
          <w:p w14:paraId="39EA7EFA"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985" w:type="dxa"/>
            <w:shd w:val="clear" w:color="auto" w:fill="auto"/>
            <w:vAlign w:val="center"/>
          </w:tcPr>
          <w:p w14:paraId="74160A38"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976" w:type="dxa"/>
            <w:shd w:val="clear" w:color="auto" w:fill="auto"/>
            <w:vAlign w:val="center"/>
          </w:tcPr>
          <w:p w14:paraId="0C92F88A"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por Ejercer</w:t>
            </w:r>
          </w:p>
        </w:tc>
        <w:tc>
          <w:tcPr>
            <w:tcW w:w="2410" w:type="dxa"/>
            <w:shd w:val="clear" w:color="auto" w:fill="auto"/>
            <w:vAlign w:val="center"/>
          </w:tcPr>
          <w:p w14:paraId="7D5572B6"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349C90A" w14:textId="77777777" w:rsidTr="002B3495">
        <w:trPr>
          <w:trHeight w:val="20"/>
        </w:trPr>
        <w:tc>
          <w:tcPr>
            <w:tcW w:w="948" w:type="dxa"/>
            <w:shd w:val="clear" w:color="auto" w:fill="auto"/>
            <w:vAlign w:val="center"/>
          </w:tcPr>
          <w:p w14:paraId="7ECF2690"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6C0768BB" w14:textId="77777777" w:rsidR="002B3495" w:rsidRPr="00525A9C" w:rsidRDefault="002B3495" w:rsidP="002B3495">
            <w:pPr>
              <w:pStyle w:val="Texto"/>
              <w:spacing w:before="40" w:after="40" w:line="240" w:lineRule="exact"/>
              <w:ind w:firstLine="0"/>
              <w:rPr>
                <w:i/>
                <w:sz w:val="20"/>
              </w:rPr>
            </w:pPr>
            <w:r w:rsidRPr="00525A9C">
              <w:rPr>
                <w:i/>
                <w:sz w:val="20"/>
              </w:rPr>
              <w:t>Presupuesto de Egresos por Ejercer</w:t>
            </w:r>
          </w:p>
        </w:tc>
      </w:tr>
    </w:tbl>
    <w:p w14:paraId="70B26F4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0283F9A5" w14:textId="77777777" w:rsidTr="002B3495">
        <w:trPr>
          <w:trHeight w:val="20"/>
        </w:trPr>
        <w:tc>
          <w:tcPr>
            <w:tcW w:w="523" w:type="dxa"/>
            <w:tcBorders>
              <w:top w:val="single" w:sz="6" w:space="0" w:color="auto"/>
              <w:bottom w:val="single" w:sz="6" w:space="0" w:color="auto"/>
            </w:tcBorders>
            <w:shd w:val="clear" w:color="auto" w:fill="auto"/>
          </w:tcPr>
          <w:p w14:paraId="0862FCBD"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5886965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3E421325"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7E54B3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43E8758C" w14:textId="77777777" w:rsidTr="002B3495">
        <w:trPr>
          <w:trHeight w:val="20"/>
        </w:trPr>
        <w:tc>
          <w:tcPr>
            <w:tcW w:w="523" w:type="dxa"/>
            <w:tcBorders>
              <w:top w:val="single" w:sz="6" w:space="0" w:color="auto"/>
            </w:tcBorders>
            <w:shd w:val="clear" w:color="auto" w:fill="auto"/>
          </w:tcPr>
          <w:p w14:paraId="1C0CCEF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326B962C" w14:textId="77777777" w:rsidR="002B3495" w:rsidRPr="00525A9C" w:rsidRDefault="002B3495" w:rsidP="002B3495">
            <w:pPr>
              <w:pStyle w:val="Texto"/>
              <w:spacing w:before="40" w:after="40" w:line="240" w:lineRule="exact"/>
              <w:ind w:firstLine="0"/>
              <w:rPr>
                <w:i/>
                <w:sz w:val="20"/>
              </w:rPr>
            </w:pPr>
            <w:r w:rsidRPr="00525A9C">
              <w:rPr>
                <w:i/>
                <w:sz w:val="20"/>
              </w:rPr>
              <w:t>Por el presupuesto de egresos aprobado.</w:t>
            </w:r>
          </w:p>
        </w:tc>
        <w:tc>
          <w:tcPr>
            <w:tcW w:w="568" w:type="dxa"/>
            <w:tcBorders>
              <w:top w:val="single" w:sz="6" w:space="0" w:color="auto"/>
            </w:tcBorders>
            <w:shd w:val="clear" w:color="auto" w:fill="auto"/>
          </w:tcPr>
          <w:p w14:paraId="646CDD50"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3F734345" w14:textId="77777777" w:rsidR="002B3495" w:rsidRPr="00525A9C" w:rsidRDefault="002B3495" w:rsidP="002B3495">
            <w:pPr>
              <w:pStyle w:val="Texto"/>
              <w:spacing w:before="40" w:after="40" w:line="240" w:lineRule="exact"/>
              <w:ind w:firstLine="0"/>
              <w:rPr>
                <w:i/>
                <w:sz w:val="20"/>
              </w:rPr>
            </w:pPr>
            <w:r w:rsidRPr="00525A9C">
              <w:rPr>
                <w:i/>
                <w:sz w:val="20"/>
              </w:rPr>
              <w:t>Por las reducciones liquidas al presupuesto aprobado.</w:t>
            </w:r>
          </w:p>
        </w:tc>
      </w:tr>
      <w:tr w:rsidR="002B3495" w:rsidRPr="00525A9C" w14:paraId="7D421EB4" w14:textId="77777777" w:rsidTr="002B3495">
        <w:trPr>
          <w:trHeight w:val="20"/>
        </w:trPr>
        <w:tc>
          <w:tcPr>
            <w:tcW w:w="523" w:type="dxa"/>
            <w:shd w:val="clear" w:color="auto" w:fill="auto"/>
          </w:tcPr>
          <w:p w14:paraId="47F260A3"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387232D2" w14:textId="77777777" w:rsidR="002B3495" w:rsidRPr="00525A9C" w:rsidRDefault="002B3495" w:rsidP="002B3495">
            <w:pPr>
              <w:pStyle w:val="Texto"/>
              <w:spacing w:before="40" w:after="40" w:line="240" w:lineRule="exact"/>
              <w:ind w:firstLine="0"/>
              <w:rPr>
                <w:i/>
                <w:sz w:val="20"/>
              </w:rPr>
            </w:pPr>
            <w:r w:rsidRPr="00525A9C">
              <w:rPr>
                <w:i/>
                <w:sz w:val="20"/>
              </w:rPr>
              <w:t>Por las ampliaciones/adiciones liquidas al presupuesto aprobado.</w:t>
            </w:r>
          </w:p>
        </w:tc>
        <w:tc>
          <w:tcPr>
            <w:tcW w:w="568" w:type="dxa"/>
            <w:shd w:val="clear" w:color="auto" w:fill="auto"/>
          </w:tcPr>
          <w:p w14:paraId="1014617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78EB7DB2" w14:textId="77777777" w:rsidR="002B3495" w:rsidRPr="00525A9C" w:rsidRDefault="002B3495" w:rsidP="002B3495">
            <w:pPr>
              <w:pStyle w:val="Texto"/>
              <w:spacing w:before="40" w:after="40" w:line="240" w:lineRule="exact"/>
              <w:ind w:firstLine="0"/>
              <w:rPr>
                <w:i/>
                <w:sz w:val="20"/>
              </w:rPr>
            </w:pPr>
            <w:r w:rsidRPr="00525A9C">
              <w:rPr>
                <w:i/>
                <w:sz w:val="20"/>
              </w:rPr>
              <w:t>Por las reducciones compensadas al presupuesto aprobado.</w:t>
            </w:r>
          </w:p>
        </w:tc>
      </w:tr>
      <w:tr w:rsidR="002B3495" w:rsidRPr="00525A9C" w14:paraId="6DD683D2" w14:textId="77777777" w:rsidTr="002B3495">
        <w:trPr>
          <w:trHeight w:val="20"/>
        </w:trPr>
        <w:tc>
          <w:tcPr>
            <w:tcW w:w="523" w:type="dxa"/>
            <w:shd w:val="clear" w:color="auto" w:fill="auto"/>
          </w:tcPr>
          <w:p w14:paraId="6CA0E82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73F64D38" w14:textId="77777777" w:rsidR="002B3495" w:rsidRPr="00525A9C" w:rsidRDefault="002B3495" w:rsidP="002B3495">
            <w:pPr>
              <w:pStyle w:val="Texto"/>
              <w:spacing w:before="40" w:after="40" w:line="240" w:lineRule="exact"/>
              <w:ind w:firstLine="0"/>
              <w:rPr>
                <w:i/>
                <w:sz w:val="20"/>
              </w:rPr>
            </w:pPr>
            <w:r w:rsidRPr="00525A9C">
              <w:rPr>
                <w:i/>
                <w:sz w:val="20"/>
              </w:rPr>
              <w:t>Por las ampliaciones/adiciones compensadas al presupuesto aprobado.</w:t>
            </w:r>
          </w:p>
        </w:tc>
        <w:tc>
          <w:tcPr>
            <w:tcW w:w="568" w:type="dxa"/>
            <w:shd w:val="clear" w:color="auto" w:fill="auto"/>
          </w:tcPr>
          <w:p w14:paraId="4AFD5AB3"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748D5A85" w14:textId="77777777" w:rsidR="002B3495" w:rsidRPr="00525A9C" w:rsidRDefault="002B3495" w:rsidP="002B3495">
            <w:pPr>
              <w:pStyle w:val="Texto"/>
              <w:spacing w:before="40" w:after="40" w:line="240" w:lineRule="exact"/>
              <w:ind w:firstLine="0"/>
              <w:rPr>
                <w:i/>
                <w:sz w:val="20"/>
              </w:rPr>
            </w:pPr>
            <w:r w:rsidRPr="00525A9C">
              <w:rPr>
                <w:i/>
                <w:sz w:val="20"/>
              </w:rPr>
              <w:t>Por el presupuesto comprometido.</w:t>
            </w:r>
          </w:p>
        </w:tc>
      </w:tr>
      <w:tr w:rsidR="002B3495" w:rsidRPr="00525A9C" w14:paraId="3CA4732C" w14:textId="77777777" w:rsidTr="002B3495">
        <w:trPr>
          <w:trHeight w:val="20"/>
        </w:trPr>
        <w:tc>
          <w:tcPr>
            <w:tcW w:w="523" w:type="dxa"/>
            <w:shd w:val="clear" w:color="auto" w:fill="auto"/>
          </w:tcPr>
          <w:p w14:paraId="598BF185"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252" w:type="dxa"/>
            <w:shd w:val="clear" w:color="auto" w:fill="auto"/>
          </w:tcPr>
          <w:p w14:paraId="68BD5A40" w14:textId="77777777" w:rsidR="002B3495" w:rsidRPr="00525A9C" w:rsidRDefault="002B3495" w:rsidP="002B3495">
            <w:pPr>
              <w:pStyle w:val="Texto"/>
              <w:spacing w:before="40" w:after="40" w:line="240" w:lineRule="exact"/>
              <w:ind w:firstLine="0"/>
              <w:rPr>
                <w:i/>
                <w:sz w:val="20"/>
              </w:rPr>
            </w:pPr>
            <w:r w:rsidRPr="00525A9C">
              <w:rPr>
                <w:i/>
                <w:sz w:val="20"/>
              </w:rPr>
              <w:t>Del traspaso al cierre del ejercicio del saldo deudor de la cuenta a la 8.2.4 Presupuesto de Egresos Comprometido.</w:t>
            </w:r>
          </w:p>
        </w:tc>
        <w:tc>
          <w:tcPr>
            <w:tcW w:w="568" w:type="dxa"/>
            <w:shd w:val="clear" w:color="auto" w:fill="auto"/>
          </w:tcPr>
          <w:p w14:paraId="433C2869"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252" w:type="dxa"/>
            <w:shd w:val="clear" w:color="auto" w:fill="auto"/>
          </w:tcPr>
          <w:p w14:paraId="75E711D8"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la cuenta 8.2.3 Modificaciones al Presupuesto de Egresos Aprobado.</w:t>
            </w:r>
          </w:p>
        </w:tc>
      </w:tr>
      <w:tr w:rsidR="002B3495" w:rsidRPr="00525A9C" w14:paraId="788C1CD4" w14:textId="77777777" w:rsidTr="002B3495">
        <w:trPr>
          <w:trHeight w:val="20"/>
        </w:trPr>
        <w:tc>
          <w:tcPr>
            <w:tcW w:w="523" w:type="dxa"/>
            <w:shd w:val="clear" w:color="auto" w:fill="auto"/>
          </w:tcPr>
          <w:p w14:paraId="0BE32173"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4252" w:type="dxa"/>
            <w:shd w:val="clear" w:color="auto" w:fill="auto"/>
          </w:tcPr>
          <w:p w14:paraId="2386F0AD"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acreedor de la cuenta 8.2.3 Modificaciones al Presupuesto de Egresos Aprobado.</w:t>
            </w:r>
          </w:p>
        </w:tc>
        <w:tc>
          <w:tcPr>
            <w:tcW w:w="568" w:type="dxa"/>
            <w:shd w:val="clear" w:color="auto" w:fill="auto"/>
          </w:tcPr>
          <w:p w14:paraId="0ACBE3A9" w14:textId="77777777" w:rsidR="002B3495" w:rsidRPr="00525A9C" w:rsidRDefault="002B3495" w:rsidP="002B3495">
            <w:pPr>
              <w:pStyle w:val="Texto"/>
              <w:spacing w:before="40" w:after="40" w:line="240" w:lineRule="exact"/>
              <w:ind w:firstLine="0"/>
              <w:jc w:val="center"/>
              <w:rPr>
                <w:i/>
                <w:sz w:val="20"/>
              </w:rPr>
            </w:pPr>
            <w:r w:rsidRPr="00525A9C">
              <w:rPr>
                <w:i/>
                <w:sz w:val="20"/>
              </w:rPr>
              <w:t>5</w:t>
            </w:r>
          </w:p>
        </w:tc>
        <w:tc>
          <w:tcPr>
            <w:tcW w:w="4252" w:type="dxa"/>
            <w:shd w:val="clear" w:color="auto" w:fill="auto"/>
          </w:tcPr>
          <w:p w14:paraId="4AE97075"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esta cuenta a la 8.2.1 Presupuesto de Egresos Aprobado.</w:t>
            </w:r>
          </w:p>
        </w:tc>
      </w:tr>
      <w:tr w:rsidR="002B3495" w:rsidRPr="00525A9C" w14:paraId="42D6C7C8" w14:textId="77777777" w:rsidTr="002B3495">
        <w:trPr>
          <w:trHeight w:val="20"/>
        </w:trPr>
        <w:tc>
          <w:tcPr>
            <w:tcW w:w="523" w:type="dxa"/>
            <w:shd w:val="clear" w:color="auto" w:fill="auto"/>
          </w:tcPr>
          <w:p w14:paraId="323AF989"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B83D4D0"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2B87F373"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9934BFC" w14:textId="77777777" w:rsidR="002B3495" w:rsidRPr="00525A9C" w:rsidRDefault="002B3495" w:rsidP="002B3495">
            <w:pPr>
              <w:pStyle w:val="Texto"/>
              <w:spacing w:before="40" w:after="40" w:line="240" w:lineRule="exact"/>
              <w:ind w:firstLine="0"/>
              <w:rPr>
                <w:i/>
                <w:sz w:val="20"/>
              </w:rPr>
            </w:pPr>
          </w:p>
        </w:tc>
      </w:tr>
      <w:tr w:rsidR="002B3495" w:rsidRPr="00525A9C" w14:paraId="25F2272A" w14:textId="77777777" w:rsidTr="002B3495">
        <w:trPr>
          <w:trHeight w:val="20"/>
        </w:trPr>
        <w:tc>
          <w:tcPr>
            <w:tcW w:w="523" w:type="dxa"/>
            <w:tcBorders>
              <w:bottom w:val="single" w:sz="6" w:space="0" w:color="auto"/>
            </w:tcBorders>
            <w:shd w:val="clear" w:color="auto" w:fill="auto"/>
          </w:tcPr>
          <w:p w14:paraId="44BB1734"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53A6F50C"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47139ECE"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56C02FAF" w14:textId="77777777" w:rsidR="002B3495" w:rsidRPr="00525A9C" w:rsidRDefault="002B3495" w:rsidP="002B3495">
            <w:pPr>
              <w:pStyle w:val="Texto"/>
              <w:spacing w:before="40" w:after="40" w:line="240" w:lineRule="exact"/>
              <w:ind w:firstLine="0"/>
              <w:rPr>
                <w:i/>
                <w:sz w:val="20"/>
              </w:rPr>
            </w:pPr>
          </w:p>
        </w:tc>
      </w:tr>
      <w:tr w:rsidR="002B3495" w:rsidRPr="00525A9C" w14:paraId="0443EDB4" w14:textId="77777777" w:rsidTr="002B3495">
        <w:trPr>
          <w:trHeight w:val="20"/>
        </w:trPr>
        <w:tc>
          <w:tcPr>
            <w:tcW w:w="9595" w:type="dxa"/>
            <w:gridSpan w:val="4"/>
            <w:tcBorders>
              <w:top w:val="single" w:sz="6" w:space="0" w:color="auto"/>
              <w:bottom w:val="single" w:sz="6" w:space="0" w:color="auto"/>
            </w:tcBorders>
            <w:shd w:val="clear" w:color="auto" w:fill="auto"/>
          </w:tcPr>
          <w:p w14:paraId="55D540E3"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1271B01" w14:textId="77777777" w:rsidR="002B3495" w:rsidRPr="00525A9C" w:rsidRDefault="002B3495" w:rsidP="002B3495">
            <w:pPr>
              <w:pStyle w:val="Texto"/>
              <w:spacing w:before="40" w:after="40" w:line="240" w:lineRule="exact"/>
              <w:ind w:firstLine="0"/>
              <w:rPr>
                <w:i/>
                <w:sz w:val="20"/>
              </w:rPr>
            </w:pPr>
            <w:r w:rsidRPr="00525A9C">
              <w:rPr>
                <w:i/>
                <w:sz w:val="20"/>
              </w:rPr>
              <w:t>El Presupuesto de Egresos autorizado para gastar con las adecuaciones presupuestarias realizadas menos el presupuesto comprometido. Su saldo representa el Presupuesto de Egresos por Comprometer.</w:t>
            </w:r>
          </w:p>
        </w:tc>
      </w:tr>
      <w:tr w:rsidR="002B3495" w:rsidRPr="00525A9C" w14:paraId="381D3DED" w14:textId="77777777" w:rsidTr="002B3495">
        <w:trPr>
          <w:trHeight w:val="20"/>
        </w:trPr>
        <w:tc>
          <w:tcPr>
            <w:tcW w:w="9595" w:type="dxa"/>
            <w:gridSpan w:val="4"/>
            <w:tcBorders>
              <w:top w:val="single" w:sz="6" w:space="0" w:color="auto"/>
              <w:bottom w:val="single" w:sz="6" w:space="0" w:color="auto"/>
            </w:tcBorders>
            <w:shd w:val="clear" w:color="auto" w:fill="auto"/>
          </w:tcPr>
          <w:p w14:paraId="3D02BB14"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CCFB9F2" w14:textId="77777777" w:rsidR="002B3495" w:rsidRPr="00525A9C" w:rsidRDefault="002B3495" w:rsidP="002B3495">
            <w:pPr>
              <w:pStyle w:val="Texto"/>
              <w:spacing w:before="40" w:after="40" w:line="240" w:lineRule="exact"/>
              <w:ind w:firstLine="0"/>
              <w:rPr>
                <w:i/>
                <w:sz w:val="20"/>
              </w:rPr>
            </w:pPr>
          </w:p>
        </w:tc>
      </w:tr>
    </w:tbl>
    <w:p w14:paraId="54DD6BBD"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475BBDB1" w14:textId="77777777" w:rsidTr="002B3495">
        <w:trPr>
          <w:trHeight w:val="20"/>
        </w:trPr>
        <w:tc>
          <w:tcPr>
            <w:tcW w:w="948" w:type="dxa"/>
            <w:shd w:val="clear" w:color="auto" w:fill="auto"/>
            <w:vAlign w:val="center"/>
          </w:tcPr>
          <w:p w14:paraId="4D7B05C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039A8901"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5A86A4AF"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7A68A5B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1BA9422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0BB398E5" w14:textId="77777777" w:rsidTr="002B3495">
        <w:trPr>
          <w:trHeight w:val="20"/>
        </w:trPr>
        <w:tc>
          <w:tcPr>
            <w:tcW w:w="948" w:type="dxa"/>
            <w:shd w:val="clear" w:color="auto" w:fill="auto"/>
            <w:vAlign w:val="center"/>
          </w:tcPr>
          <w:p w14:paraId="2588FBE1" w14:textId="77777777" w:rsidR="002B3495" w:rsidRPr="00525A9C" w:rsidRDefault="002B3495" w:rsidP="002B3495">
            <w:pPr>
              <w:pStyle w:val="Texto"/>
              <w:spacing w:before="40" w:after="40" w:line="240" w:lineRule="exact"/>
              <w:ind w:firstLine="0"/>
              <w:jc w:val="center"/>
              <w:rPr>
                <w:i/>
                <w:sz w:val="20"/>
              </w:rPr>
            </w:pPr>
            <w:r w:rsidRPr="00525A9C">
              <w:rPr>
                <w:i/>
                <w:sz w:val="20"/>
              </w:rPr>
              <w:t>8.2.3</w:t>
            </w:r>
          </w:p>
        </w:tc>
        <w:tc>
          <w:tcPr>
            <w:tcW w:w="1276" w:type="dxa"/>
            <w:shd w:val="clear" w:color="auto" w:fill="auto"/>
            <w:vAlign w:val="center"/>
          </w:tcPr>
          <w:p w14:paraId="1333B2A5"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985" w:type="dxa"/>
            <w:shd w:val="clear" w:color="auto" w:fill="auto"/>
            <w:vAlign w:val="center"/>
          </w:tcPr>
          <w:p w14:paraId="4159177E"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976" w:type="dxa"/>
            <w:shd w:val="clear" w:color="auto" w:fill="auto"/>
            <w:vAlign w:val="center"/>
          </w:tcPr>
          <w:p w14:paraId="11E7156B"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Modificado</w:t>
            </w:r>
          </w:p>
        </w:tc>
        <w:tc>
          <w:tcPr>
            <w:tcW w:w="2410" w:type="dxa"/>
            <w:shd w:val="clear" w:color="auto" w:fill="auto"/>
            <w:vAlign w:val="center"/>
          </w:tcPr>
          <w:p w14:paraId="692D58C6" w14:textId="77777777" w:rsidR="002B3495" w:rsidRPr="00525A9C" w:rsidRDefault="002B3495" w:rsidP="002B3495">
            <w:pPr>
              <w:pStyle w:val="Texto"/>
              <w:spacing w:before="40" w:after="40" w:line="240" w:lineRule="exact"/>
              <w:ind w:firstLine="0"/>
              <w:jc w:val="center"/>
              <w:rPr>
                <w:i/>
                <w:sz w:val="20"/>
              </w:rPr>
            </w:pPr>
            <w:r w:rsidRPr="00525A9C">
              <w:rPr>
                <w:i/>
                <w:sz w:val="20"/>
              </w:rPr>
              <w:t>Deudora /Acreedora</w:t>
            </w:r>
          </w:p>
        </w:tc>
      </w:tr>
      <w:tr w:rsidR="002B3495" w:rsidRPr="00525A9C" w14:paraId="5A3901D9" w14:textId="77777777" w:rsidTr="002B3495">
        <w:trPr>
          <w:trHeight w:val="20"/>
        </w:trPr>
        <w:tc>
          <w:tcPr>
            <w:tcW w:w="948" w:type="dxa"/>
            <w:shd w:val="clear" w:color="auto" w:fill="auto"/>
            <w:vAlign w:val="center"/>
          </w:tcPr>
          <w:p w14:paraId="03FD516D"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282979F9" w14:textId="77777777" w:rsidR="002B3495" w:rsidRPr="00525A9C" w:rsidRDefault="002B3495" w:rsidP="002B3495">
            <w:pPr>
              <w:pStyle w:val="Texto"/>
              <w:spacing w:before="40" w:after="40" w:line="240" w:lineRule="exact"/>
              <w:ind w:firstLine="0"/>
              <w:rPr>
                <w:i/>
                <w:sz w:val="20"/>
              </w:rPr>
            </w:pPr>
            <w:r w:rsidRPr="00525A9C">
              <w:rPr>
                <w:i/>
                <w:sz w:val="20"/>
              </w:rPr>
              <w:t>Modificaciones al Presupuesto de Egresos Aprobado</w:t>
            </w:r>
          </w:p>
        </w:tc>
      </w:tr>
    </w:tbl>
    <w:p w14:paraId="5808CB1B"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4475D9F7" w14:textId="77777777" w:rsidTr="002B3495">
        <w:trPr>
          <w:trHeight w:val="20"/>
        </w:trPr>
        <w:tc>
          <w:tcPr>
            <w:tcW w:w="523" w:type="dxa"/>
            <w:tcBorders>
              <w:top w:val="single" w:sz="6" w:space="0" w:color="auto"/>
              <w:bottom w:val="single" w:sz="6" w:space="0" w:color="auto"/>
            </w:tcBorders>
            <w:shd w:val="clear" w:color="auto" w:fill="auto"/>
          </w:tcPr>
          <w:p w14:paraId="6464AC8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053B1867"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8" w:type="dxa"/>
            <w:tcBorders>
              <w:top w:val="single" w:sz="6" w:space="0" w:color="auto"/>
              <w:bottom w:val="single" w:sz="6" w:space="0" w:color="auto"/>
            </w:tcBorders>
            <w:shd w:val="clear" w:color="auto" w:fill="auto"/>
          </w:tcPr>
          <w:p w14:paraId="4723CFBB"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252" w:type="dxa"/>
            <w:tcBorders>
              <w:top w:val="single" w:sz="6" w:space="0" w:color="auto"/>
              <w:bottom w:val="single" w:sz="6" w:space="0" w:color="auto"/>
            </w:tcBorders>
            <w:shd w:val="clear" w:color="auto" w:fill="auto"/>
          </w:tcPr>
          <w:p w14:paraId="43E5082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C5AFB6F" w14:textId="77777777" w:rsidTr="002B3495">
        <w:trPr>
          <w:trHeight w:val="20"/>
        </w:trPr>
        <w:tc>
          <w:tcPr>
            <w:tcW w:w="523" w:type="dxa"/>
            <w:tcBorders>
              <w:top w:val="single" w:sz="6" w:space="0" w:color="auto"/>
            </w:tcBorders>
            <w:shd w:val="clear" w:color="auto" w:fill="auto"/>
          </w:tcPr>
          <w:p w14:paraId="7837BBDC"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0D2ECCAE" w14:textId="77777777" w:rsidR="002B3495" w:rsidRPr="00525A9C" w:rsidRDefault="002B3495" w:rsidP="002B3495">
            <w:pPr>
              <w:pStyle w:val="Texto"/>
              <w:spacing w:before="40" w:after="40" w:line="240" w:lineRule="exact"/>
              <w:ind w:firstLine="0"/>
              <w:rPr>
                <w:i/>
                <w:sz w:val="20"/>
              </w:rPr>
            </w:pPr>
            <w:r w:rsidRPr="00525A9C">
              <w:rPr>
                <w:i/>
                <w:sz w:val="20"/>
              </w:rPr>
              <w:t>Por las reducciones liquidas al presupuesto autorizado aprobado.</w:t>
            </w:r>
          </w:p>
        </w:tc>
        <w:tc>
          <w:tcPr>
            <w:tcW w:w="568" w:type="dxa"/>
            <w:tcBorders>
              <w:top w:val="single" w:sz="6" w:space="0" w:color="auto"/>
            </w:tcBorders>
            <w:shd w:val="clear" w:color="auto" w:fill="auto"/>
          </w:tcPr>
          <w:p w14:paraId="576ED619"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4252" w:type="dxa"/>
            <w:tcBorders>
              <w:top w:val="single" w:sz="6" w:space="0" w:color="auto"/>
            </w:tcBorders>
            <w:shd w:val="clear" w:color="auto" w:fill="auto"/>
          </w:tcPr>
          <w:p w14:paraId="52186156" w14:textId="77777777" w:rsidR="002B3495" w:rsidRPr="00525A9C" w:rsidRDefault="002B3495" w:rsidP="002B3495">
            <w:pPr>
              <w:pStyle w:val="Texto"/>
              <w:spacing w:before="40" w:after="40" w:line="240" w:lineRule="exact"/>
              <w:ind w:firstLine="0"/>
              <w:rPr>
                <w:i/>
                <w:sz w:val="20"/>
              </w:rPr>
            </w:pPr>
            <w:r w:rsidRPr="00525A9C">
              <w:rPr>
                <w:i/>
                <w:sz w:val="20"/>
              </w:rPr>
              <w:t>Por las ampliaciones/adiciones liquidas al presupuesto aprobado.</w:t>
            </w:r>
          </w:p>
        </w:tc>
      </w:tr>
      <w:tr w:rsidR="002B3495" w:rsidRPr="00525A9C" w14:paraId="03B95A95" w14:textId="77777777" w:rsidTr="002B3495">
        <w:trPr>
          <w:trHeight w:val="20"/>
        </w:trPr>
        <w:tc>
          <w:tcPr>
            <w:tcW w:w="523" w:type="dxa"/>
            <w:shd w:val="clear" w:color="auto" w:fill="auto"/>
          </w:tcPr>
          <w:p w14:paraId="196C86FA"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7382DA64" w14:textId="77777777" w:rsidR="002B3495" w:rsidRPr="00525A9C" w:rsidRDefault="002B3495" w:rsidP="002B3495">
            <w:pPr>
              <w:pStyle w:val="Texto"/>
              <w:spacing w:before="40" w:after="40" w:line="240" w:lineRule="exact"/>
              <w:ind w:firstLine="0"/>
              <w:rPr>
                <w:i/>
                <w:sz w:val="20"/>
              </w:rPr>
            </w:pPr>
            <w:r w:rsidRPr="00525A9C">
              <w:rPr>
                <w:i/>
                <w:sz w:val="20"/>
              </w:rPr>
              <w:t>Por las reducciones compensadas al presupuesto aprobado.</w:t>
            </w:r>
          </w:p>
        </w:tc>
        <w:tc>
          <w:tcPr>
            <w:tcW w:w="568" w:type="dxa"/>
            <w:shd w:val="clear" w:color="auto" w:fill="auto"/>
          </w:tcPr>
          <w:p w14:paraId="7E0129A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4252" w:type="dxa"/>
            <w:shd w:val="clear" w:color="auto" w:fill="auto"/>
          </w:tcPr>
          <w:p w14:paraId="0DA811A3" w14:textId="77777777" w:rsidR="002B3495" w:rsidRPr="00525A9C" w:rsidRDefault="002B3495" w:rsidP="002B3495">
            <w:pPr>
              <w:pStyle w:val="Texto"/>
              <w:spacing w:before="40" w:after="40" w:line="240" w:lineRule="exact"/>
              <w:ind w:firstLine="0"/>
              <w:rPr>
                <w:i/>
                <w:sz w:val="20"/>
              </w:rPr>
            </w:pPr>
            <w:r w:rsidRPr="00525A9C">
              <w:rPr>
                <w:i/>
                <w:sz w:val="20"/>
              </w:rPr>
              <w:t>Por las ampliaciones/adiciones compensadas al presupuesto aprobado.</w:t>
            </w:r>
          </w:p>
        </w:tc>
      </w:tr>
      <w:tr w:rsidR="002B3495" w:rsidRPr="00525A9C" w14:paraId="37403BAB" w14:textId="77777777" w:rsidTr="002B3495">
        <w:trPr>
          <w:trHeight w:val="20"/>
        </w:trPr>
        <w:tc>
          <w:tcPr>
            <w:tcW w:w="523" w:type="dxa"/>
            <w:shd w:val="clear" w:color="auto" w:fill="auto"/>
          </w:tcPr>
          <w:p w14:paraId="78D4BABA"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140C5F0B" w14:textId="77777777" w:rsidR="002B3495" w:rsidRPr="00525A9C" w:rsidRDefault="002B3495" w:rsidP="002B3495">
            <w:pPr>
              <w:pStyle w:val="Texto"/>
              <w:spacing w:before="40" w:after="40" w:line="240" w:lineRule="exact"/>
              <w:ind w:firstLine="0"/>
              <w:rPr>
                <w:i/>
                <w:sz w:val="20"/>
              </w:rPr>
            </w:pPr>
            <w:r w:rsidRPr="00525A9C">
              <w:rPr>
                <w:i/>
                <w:sz w:val="20"/>
              </w:rPr>
              <w:t>Por el traspaso al cierre del ejercicio del saldo acreedor de esta cuenta a la 8.2.2 Presupuesto de Egresos por Ejercer.</w:t>
            </w:r>
          </w:p>
        </w:tc>
        <w:tc>
          <w:tcPr>
            <w:tcW w:w="568" w:type="dxa"/>
            <w:shd w:val="clear" w:color="auto" w:fill="auto"/>
          </w:tcPr>
          <w:p w14:paraId="39A6EB02"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4252" w:type="dxa"/>
            <w:shd w:val="clear" w:color="auto" w:fill="auto"/>
          </w:tcPr>
          <w:p w14:paraId="5392868A" w14:textId="77777777" w:rsidR="002B3495" w:rsidRPr="00525A9C" w:rsidRDefault="002B3495" w:rsidP="002B3495">
            <w:pPr>
              <w:pStyle w:val="Texto"/>
              <w:spacing w:before="40" w:after="40" w:line="240" w:lineRule="exact"/>
              <w:ind w:firstLine="0"/>
              <w:rPr>
                <w:i/>
                <w:sz w:val="20"/>
              </w:rPr>
            </w:pPr>
            <w:r w:rsidRPr="00525A9C">
              <w:rPr>
                <w:i/>
                <w:sz w:val="20"/>
              </w:rPr>
              <w:t>Por el traspaso al cierre del ejercicio del saldo deudor de esta cuenta a la 8.2.2 Presupuesto de Egresos por Ejercer.</w:t>
            </w:r>
          </w:p>
        </w:tc>
      </w:tr>
      <w:tr w:rsidR="002B3495" w:rsidRPr="00525A9C" w14:paraId="120AA56B" w14:textId="77777777" w:rsidTr="002B3495">
        <w:trPr>
          <w:trHeight w:val="20"/>
        </w:trPr>
        <w:tc>
          <w:tcPr>
            <w:tcW w:w="523" w:type="dxa"/>
            <w:shd w:val="clear" w:color="auto" w:fill="auto"/>
          </w:tcPr>
          <w:p w14:paraId="363DD94D"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7DC63211"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377BA0E0"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1CD77E07" w14:textId="77777777" w:rsidR="002B3495" w:rsidRPr="00525A9C" w:rsidRDefault="002B3495" w:rsidP="002B3495">
            <w:pPr>
              <w:pStyle w:val="Texto"/>
              <w:spacing w:before="40" w:after="40" w:line="240" w:lineRule="exact"/>
              <w:ind w:firstLine="0"/>
              <w:rPr>
                <w:i/>
                <w:sz w:val="20"/>
              </w:rPr>
            </w:pPr>
          </w:p>
        </w:tc>
      </w:tr>
      <w:tr w:rsidR="002B3495" w:rsidRPr="00525A9C" w14:paraId="274B356F" w14:textId="77777777" w:rsidTr="002B3495">
        <w:trPr>
          <w:trHeight w:val="20"/>
        </w:trPr>
        <w:tc>
          <w:tcPr>
            <w:tcW w:w="523" w:type="dxa"/>
            <w:shd w:val="clear" w:color="auto" w:fill="auto"/>
          </w:tcPr>
          <w:p w14:paraId="3D78A94D"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5903C7FC"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011C06A9"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2B383B64" w14:textId="77777777" w:rsidR="002B3495" w:rsidRPr="00525A9C" w:rsidRDefault="002B3495" w:rsidP="002B3495">
            <w:pPr>
              <w:pStyle w:val="Texto"/>
              <w:spacing w:before="40" w:after="40" w:line="240" w:lineRule="exact"/>
              <w:ind w:firstLine="0"/>
              <w:rPr>
                <w:i/>
                <w:sz w:val="20"/>
              </w:rPr>
            </w:pPr>
          </w:p>
        </w:tc>
      </w:tr>
      <w:tr w:rsidR="002B3495" w:rsidRPr="00525A9C" w14:paraId="089D62AB" w14:textId="77777777" w:rsidTr="002B3495">
        <w:trPr>
          <w:trHeight w:val="20"/>
        </w:trPr>
        <w:tc>
          <w:tcPr>
            <w:tcW w:w="523" w:type="dxa"/>
            <w:shd w:val="clear" w:color="auto" w:fill="auto"/>
          </w:tcPr>
          <w:p w14:paraId="0B4DBAF5"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4009F9BF" w14:textId="77777777" w:rsidR="002B3495" w:rsidRPr="00525A9C" w:rsidRDefault="002B3495" w:rsidP="002B3495">
            <w:pPr>
              <w:pStyle w:val="Texto"/>
              <w:spacing w:before="40" w:after="40" w:line="240" w:lineRule="exact"/>
              <w:ind w:firstLine="0"/>
              <w:rPr>
                <w:i/>
                <w:sz w:val="20"/>
              </w:rPr>
            </w:pPr>
          </w:p>
        </w:tc>
        <w:tc>
          <w:tcPr>
            <w:tcW w:w="568" w:type="dxa"/>
            <w:shd w:val="clear" w:color="auto" w:fill="auto"/>
          </w:tcPr>
          <w:p w14:paraId="59BEE113" w14:textId="77777777" w:rsidR="002B3495" w:rsidRPr="00525A9C" w:rsidRDefault="002B3495" w:rsidP="002B3495">
            <w:pPr>
              <w:pStyle w:val="Texto"/>
              <w:spacing w:before="40" w:after="40" w:line="240" w:lineRule="exact"/>
              <w:ind w:firstLine="0"/>
              <w:jc w:val="center"/>
              <w:rPr>
                <w:i/>
                <w:sz w:val="20"/>
              </w:rPr>
            </w:pPr>
          </w:p>
        </w:tc>
        <w:tc>
          <w:tcPr>
            <w:tcW w:w="4252" w:type="dxa"/>
            <w:shd w:val="clear" w:color="auto" w:fill="auto"/>
          </w:tcPr>
          <w:p w14:paraId="0ACD7F68" w14:textId="77777777" w:rsidR="002B3495" w:rsidRPr="00525A9C" w:rsidRDefault="002B3495" w:rsidP="002B3495">
            <w:pPr>
              <w:pStyle w:val="Texto"/>
              <w:spacing w:before="40" w:after="40" w:line="240" w:lineRule="exact"/>
              <w:ind w:firstLine="0"/>
              <w:rPr>
                <w:i/>
                <w:sz w:val="20"/>
              </w:rPr>
            </w:pPr>
          </w:p>
        </w:tc>
      </w:tr>
      <w:tr w:rsidR="002B3495" w:rsidRPr="00525A9C" w14:paraId="5E5474FB" w14:textId="77777777" w:rsidTr="002B3495">
        <w:trPr>
          <w:trHeight w:val="20"/>
        </w:trPr>
        <w:tc>
          <w:tcPr>
            <w:tcW w:w="523" w:type="dxa"/>
            <w:tcBorders>
              <w:bottom w:val="single" w:sz="6" w:space="0" w:color="auto"/>
            </w:tcBorders>
            <w:shd w:val="clear" w:color="auto" w:fill="auto"/>
          </w:tcPr>
          <w:p w14:paraId="18DF0234"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4ADBC06C" w14:textId="77777777" w:rsidR="002B3495" w:rsidRPr="00525A9C" w:rsidRDefault="002B3495" w:rsidP="002B3495">
            <w:pPr>
              <w:pStyle w:val="Texto"/>
              <w:spacing w:before="40" w:after="40" w:line="240" w:lineRule="exact"/>
              <w:ind w:firstLine="0"/>
              <w:rPr>
                <w:i/>
                <w:sz w:val="20"/>
              </w:rPr>
            </w:pPr>
          </w:p>
        </w:tc>
        <w:tc>
          <w:tcPr>
            <w:tcW w:w="568" w:type="dxa"/>
            <w:tcBorders>
              <w:bottom w:val="single" w:sz="6" w:space="0" w:color="auto"/>
            </w:tcBorders>
            <w:shd w:val="clear" w:color="auto" w:fill="auto"/>
          </w:tcPr>
          <w:p w14:paraId="6B71D762" w14:textId="77777777" w:rsidR="002B3495" w:rsidRPr="00525A9C" w:rsidRDefault="002B3495" w:rsidP="002B3495">
            <w:pPr>
              <w:pStyle w:val="Texto"/>
              <w:spacing w:before="40" w:after="40" w:line="240" w:lineRule="exact"/>
              <w:ind w:firstLine="0"/>
              <w:jc w:val="center"/>
              <w:rPr>
                <w:i/>
                <w:sz w:val="20"/>
              </w:rPr>
            </w:pPr>
          </w:p>
        </w:tc>
        <w:tc>
          <w:tcPr>
            <w:tcW w:w="4252" w:type="dxa"/>
            <w:tcBorders>
              <w:bottom w:val="single" w:sz="6" w:space="0" w:color="auto"/>
            </w:tcBorders>
            <w:shd w:val="clear" w:color="auto" w:fill="auto"/>
          </w:tcPr>
          <w:p w14:paraId="0960B6E0" w14:textId="77777777" w:rsidR="002B3495" w:rsidRPr="00525A9C" w:rsidRDefault="002B3495" w:rsidP="002B3495">
            <w:pPr>
              <w:pStyle w:val="Texto"/>
              <w:spacing w:before="40" w:after="40" w:line="240" w:lineRule="exact"/>
              <w:ind w:firstLine="0"/>
              <w:rPr>
                <w:i/>
                <w:sz w:val="20"/>
              </w:rPr>
            </w:pPr>
          </w:p>
        </w:tc>
      </w:tr>
      <w:tr w:rsidR="002B3495" w:rsidRPr="00525A9C" w14:paraId="6ADF4AED" w14:textId="77777777" w:rsidTr="002B3495">
        <w:trPr>
          <w:trHeight w:val="20"/>
        </w:trPr>
        <w:tc>
          <w:tcPr>
            <w:tcW w:w="9595" w:type="dxa"/>
            <w:gridSpan w:val="4"/>
            <w:tcBorders>
              <w:top w:val="single" w:sz="6" w:space="0" w:color="auto"/>
              <w:bottom w:val="single" w:sz="6" w:space="0" w:color="auto"/>
            </w:tcBorders>
            <w:shd w:val="clear" w:color="auto" w:fill="auto"/>
          </w:tcPr>
          <w:p w14:paraId="6918B791"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74473593" w14:textId="77777777" w:rsidR="002B3495" w:rsidRPr="00525A9C" w:rsidRDefault="002B3495" w:rsidP="002B3495">
            <w:pPr>
              <w:pStyle w:val="Texto"/>
              <w:spacing w:before="40" w:after="40" w:line="240" w:lineRule="exact"/>
              <w:ind w:firstLine="0"/>
              <w:rPr>
                <w:i/>
                <w:sz w:val="20"/>
              </w:rPr>
            </w:pPr>
            <w:r w:rsidRPr="00525A9C">
              <w:rPr>
                <w:i/>
                <w:sz w:val="20"/>
              </w:rPr>
              <w:t>El importe de los incrementos y decrementos al Presupuesto de Egresos Aprobado, derivado de las ampliaciones y reducciones autorizadas.</w:t>
            </w:r>
          </w:p>
        </w:tc>
      </w:tr>
      <w:tr w:rsidR="002B3495" w:rsidRPr="00525A9C" w14:paraId="3BD12891" w14:textId="77777777" w:rsidTr="002B3495">
        <w:trPr>
          <w:trHeight w:val="20"/>
        </w:trPr>
        <w:tc>
          <w:tcPr>
            <w:tcW w:w="9595" w:type="dxa"/>
            <w:gridSpan w:val="4"/>
            <w:tcBorders>
              <w:top w:val="single" w:sz="6" w:space="0" w:color="auto"/>
              <w:bottom w:val="single" w:sz="6" w:space="0" w:color="auto"/>
            </w:tcBorders>
            <w:shd w:val="clear" w:color="auto" w:fill="auto"/>
          </w:tcPr>
          <w:p w14:paraId="134A502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4F09000" w14:textId="77777777" w:rsidR="002B3495" w:rsidRPr="00525A9C" w:rsidRDefault="002B3495" w:rsidP="002B3495">
            <w:pPr>
              <w:pStyle w:val="Texto"/>
              <w:spacing w:before="40" w:after="40" w:line="240" w:lineRule="exact"/>
              <w:ind w:firstLine="0"/>
              <w:rPr>
                <w:i/>
                <w:sz w:val="20"/>
              </w:rPr>
            </w:pPr>
          </w:p>
        </w:tc>
      </w:tr>
    </w:tbl>
    <w:p w14:paraId="620E10F9"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2C7A5939" w14:textId="77777777" w:rsidTr="002B3495">
        <w:trPr>
          <w:trHeight w:val="20"/>
        </w:trPr>
        <w:tc>
          <w:tcPr>
            <w:tcW w:w="948" w:type="dxa"/>
            <w:shd w:val="clear" w:color="auto" w:fill="auto"/>
            <w:vAlign w:val="center"/>
          </w:tcPr>
          <w:p w14:paraId="50AE198A"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276" w:type="dxa"/>
            <w:shd w:val="clear" w:color="auto" w:fill="auto"/>
            <w:vAlign w:val="center"/>
          </w:tcPr>
          <w:p w14:paraId="4216B15A"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985" w:type="dxa"/>
            <w:shd w:val="clear" w:color="auto" w:fill="auto"/>
            <w:vAlign w:val="center"/>
          </w:tcPr>
          <w:p w14:paraId="7B9EAAF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976" w:type="dxa"/>
            <w:shd w:val="clear" w:color="auto" w:fill="auto"/>
            <w:vAlign w:val="center"/>
          </w:tcPr>
          <w:p w14:paraId="111123A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410" w:type="dxa"/>
            <w:shd w:val="clear" w:color="auto" w:fill="auto"/>
            <w:vAlign w:val="center"/>
          </w:tcPr>
          <w:p w14:paraId="59910BB1"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9F8E70B" w14:textId="77777777" w:rsidTr="002B3495">
        <w:trPr>
          <w:trHeight w:val="20"/>
        </w:trPr>
        <w:tc>
          <w:tcPr>
            <w:tcW w:w="948" w:type="dxa"/>
            <w:shd w:val="clear" w:color="auto" w:fill="auto"/>
            <w:vAlign w:val="center"/>
          </w:tcPr>
          <w:p w14:paraId="6CBDA3F7" w14:textId="77777777" w:rsidR="002B3495" w:rsidRPr="00525A9C" w:rsidRDefault="002B3495" w:rsidP="002B3495">
            <w:pPr>
              <w:pStyle w:val="Texto"/>
              <w:spacing w:before="40" w:after="40" w:line="240" w:lineRule="exact"/>
              <w:ind w:firstLine="0"/>
              <w:jc w:val="center"/>
              <w:rPr>
                <w:i/>
                <w:sz w:val="20"/>
              </w:rPr>
            </w:pPr>
            <w:r w:rsidRPr="00525A9C">
              <w:rPr>
                <w:i/>
                <w:sz w:val="20"/>
              </w:rPr>
              <w:t>8.2.4</w:t>
            </w:r>
          </w:p>
        </w:tc>
        <w:tc>
          <w:tcPr>
            <w:tcW w:w="1276" w:type="dxa"/>
            <w:shd w:val="clear" w:color="auto" w:fill="auto"/>
            <w:vAlign w:val="center"/>
          </w:tcPr>
          <w:p w14:paraId="424826C7"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985" w:type="dxa"/>
            <w:shd w:val="clear" w:color="auto" w:fill="auto"/>
            <w:vAlign w:val="center"/>
          </w:tcPr>
          <w:p w14:paraId="6504776F"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976" w:type="dxa"/>
            <w:shd w:val="clear" w:color="auto" w:fill="auto"/>
            <w:vAlign w:val="center"/>
          </w:tcPr>
          <w:p w14:paraId="7766C0AD"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Comprometido</w:t>
            </w:r>
          </w:p>
        </w:tc>
        <w:tc>
          <w:tcPr>
            <w:tcW w:w="2410" w:type="dxa"/>
            <w:shd w:val="clear" w:color="auto" w:fill="auto"/>
            <w:vAlign w:val="center"/>
          </w:tcPr>
          <w:p w14:paraId="3BFAA781"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Deudora </w:t>
            </w:r>
          </w:p>
        </w:tc>
      </w:tr>
      <w:tr w:rsidR="002B3495" w:rsidRPr="00525A9C" w14:paraId="6C89E048" w14:textId="77777777" w:rsidTr="002B3495">
        <w:trPr>
          <w:trHeight w:val="20"/>
        </w:trPr>
        <w:tc>
          <w:tcPr>
            <w:tcW w:w="948" w:type="dxa"/>
            <w:shd w:val="clear" w:color="auto" w:fill="auto"/>
            <w:vAlign w:val="center"/>
          </w:tcPr>
          <w:p w14:paraId="7CC4490A"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8647" w:type="dxa"/>
            <w:gridSpan w:val="4"/>
            <w:shd w:val="clear" w:color="auto" w:fill="auto"/>
            <w:vAlign w:val="center"/>
          </w:tcPr>
          <w:p w14:paraId="1132FFBE" w14:textId="77777777" w:rsidR="002B3495" w:rsidRPr="00525A9C" w:rsidRDefault="002B3495" w:rsidP="002B3495">
            <w:pPr>
              <w:pStyle w:val="Texto"/>
              <w:spacing w:before="40" w:after="40" w:line="240" w:lineRule="exact"/>
              <w:ind w:firstLine="0"/>
              <w:rPr>
                <w:i/>
                <w:sz w:val="20"/>
              </w:rPr>
            </w:pPr>
            <w:r w:rsidRPr="00525A9C">
              <w:rPr>
                <w:i/>
                <w:sz w:val="20"/>
              </w:rPr>
              <w:t>Presupuesto de Egresos Comprometido</w:t>
            </w:r>
          </w:p>
        </w:tc>
      </w:tr>
    </w:tbl>
    <w:p w14:paraId="006E1635"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6A029B4C" w14:textId="77777777" w:rsidTr="002B3495">
        <w:trPr>
          <w:trHeight w:val="20"/>
        </w:trPr>
        <w:tc>
          <w:tcPr>
            <w:tcW w:w="488" w:type="dxa"/>
            <w:tcBorders>
              <w:top w:val="single" w:sz="6" w:space="0" w:color="auto"/>
              <w:bottom w:val="single" w:sz="6" w:space="0" w:color="auto"/>
            </w:tcBorders>
            <w:shd w:val="clear" w:color="auto" w:fill="auto"/>
          </w:tcPr>
          <w:p w14:paraId="1A56A009" w14:textId="77777777" w:rsidR="002B3495" w:rsidRPr="00525A9C" w:rsidRDefault="002B3495" w:rsidP="002B3495">
            <w:pPr>
              <w:pStyle w:val="Texto"/>
              <w:spacing w:before="30" w:after="32" w:line="240" w:lineRule="auto"/>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08463644" w14:textId="77777777" w:rsidR="002B3495" w:rsidRPr="00525A9C" w:rsidRDefault="002B3495" w:rsidP="002B3495">
            <w:pPr>
              <w:pStyle w:val="Texto"/>
              <w:spacing w:before="30" w:after="32" w:line="240" w:lineRule="auto"/>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089C8824" w14:textId="77777777" w:rsidR="002B3495" w:rsidRPr="00525A9C" w:rsidRDefault="002B3495" w:rsidP="002B3495">
            <w:pPr>
              <w:pStyle w:val="Texto"/>
              <w:spacing w:before="30" w:after="32" w:line="240" w:lineRule="auto"/>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781F7619" w14:textId="77777777" w:rsidR="002B3495" w:rsidRPr="00525A9C" w:rsidRDefault="002B3495" w:rsidP="002B3495">
            <w:pPr>
              <w:pStyle w:val="Texto"/>
              <w:spacing w:before="30" w:after="32" w:line="240" w:lineRule="auto"/>
              <w:ind w:firstLine="0"/>
              <w:jc w:val="center"/>
              <w:rPr>
                <w:b/>
                <w:i/>
                <w:sz w:val="20"/>
              </w:rPr>
            </w:pPr>
            <w:r w:rsidRPr="00525A9C">
              <w:rPr>
                <w:b/>
                <w:i/>
                <w:sz w:val="20"/>
              </w:rPr>
              <w:t>ABONO</w:t>
            </w:r>
          </w:p>
        </w:tc>
      </w:tr>
      <w:tr w:rsidR="002B3495" w:rsidRPr="00525A9C" w14:paraId="28108243" w14:textId="77777777" w:rsidTr="002B3495">
        <w:trPr>
          <w:trHeight w:val="20"/>
        </w:trPr>
        <w:tc>
          <w:tcPr>
            <w:tcW w:w="488" w:type="dxa"/>
            <w:tcBorders>
              <w:top w:val="single" w:sz="6" w:space="0" w:color="auto"/>
              <w:bottom w:val="nil"/>
            </w:tcBorders>
            <w:shd w:val="clear" w:color="auto" w:fill="auto"/>
          </w:tcPr>
          <w:p w14:paraId="010C9EBC" w14:textId="77777777" w:rsidR="002B3495" w:rsidRPr="00525A9C" w:rsidRDefault="002B3495" w:rsidP="002B3495">
            <w:pPr>
              <w:pStyle w:val="Texto"/>
              <w:spacing w:before="30" w:after="32" w:line="240" w:lineRule="auto"/>
              <w:ind w:firstLine="0"/>
              <w:jc w:val="center"/>
              <w:rPr>
                <w:i/>
                <w:sz w:val="20"/>
              </w:rPr>
            </w:pPr>
            <w:r w:rsidRPr="00525A9C">
              <w:rPr>
                <w:i/>
                <w:sz w:val="20"/>
              </w:rPr>
              <w:lastRenderedPageBreak/>
              <w:t>1</w:t>
            </w:r>
          </w:p>
        </w:tc>
        <w:tc>
          <w:tcPr>
            <w:tcW w:w="3848" w:type="dxa"/>
            <w:tcBorders>
              <w:top w:val="single" w:sz="6" w:space="0" w:color="auto"/>
              <w:bottom w:val="nil"/>
            </w:tcBorders>
            <w:shd w:val="clear" w:color="auto" w:fill="auto"/>
          </w:tcPr>
          <w:p w14:paraId="5C3249E4" w14:textId="77777777" w:rsidR="002B3495" w:rsidRPr="00525A9C" w:rsidRDefault="002B3495" w:rsidP="002B3495">
            <w:pPr>
              <w:pStyle w:val="Texto"/>
              <w:spacing w:before="30" w:after="32" w:line="240" w:lineRule="auto"/>
              <w:ind w:firstLine="0"/>
              <w:rPr>
                <w:i/>
                <w:sz w:val="20"/>
              </w:rPr>
            </w:pPr>
            <w:r w:rsidRPr="00525A9C">
              <w:rPr>
                <w:i/>
                <w:sz w:val="20"/>
              </w:rPr>
              <w:t>Por el registro del presupuesto comprometido.</w:t>
            </w:r>
          </w:p>
        </w:tc>
        <w:tc>
          <w:tcPr>
            <w:tcW w:w="528" w:type="dxa"/>
            <w:tcBorders>
              <w:top w:val="single" w:sz="6" w:space="0" w:color="auto"/>
              <w:bottom w:val="nil"/>
            </w:tcBorders>
            <w:shd w:val="clear" w:color="auto" w:fill="auto"/>
          </w:tcPr>
          <w:p w14:paraId="1049A77E" w14:textId="77777777" w:rsidR="002B3495" w:rsidRPr="00525A9C" w:rsidRDefault="002B3495" w:rsidP="002B3495">
            <w:pPr>
              <w:pStyle w:val="Texto"/>
              <w:spacing w:before="30" w:after="32" w:line="240" w:lineRule="auto"/>
              <w:ind w:firstLine="0"/>
              <w:jc w:val="center"/>
              <w:rPr>
                <w:i/>
                <w:sz w:val="20"/>
              </w:rPr>
            </w:pPr>
            <w:r w:rsidRPr="00525A9C">
              <w:rPr>
                <w:i/>
                <w:sz w:val="20"/>
              </w:rPr>
              <w:t>1</w:t>
            </w:r>
          </w:p>
        </w:tc>
        <w:tc>
          <w:tcPr>
            <w:tcW w:w="3848" w:type="dxa"/>
            <w:vMerge w:val="restart"/>
            <w:tcBorders>
              <w:top w:val="single" w:sz="6" w:space="0" w:color="auto"/>
              <w:bottom w:val="nil"/>
            </w:tcBorders>
            <w:shd w:val="clear" w:color="auto" w:fill="auto"/>
          </w:tcPr>
          <w:p w14:paraId="74AB4EC8" w14:textId="77777777" w:rsidR="002B3495" w:rsidRPr="00525A9C" w:rsidRDefault="002B3495" w:rsidP="002B3495">
            <w:pPr>
              <w:pStyle w:val="Texto"/>
              <w:spacing w:before="30" w:after="0" w:line="240" w:lineRule="auto"/>
              <w:ind w:firstLine="0"/>
              <w:rPr>
                <w:i/>
                <w:sz w:val="20"/>
              </w:rPr>
            </w:pPr>
            <w:r w:rsidRPr="00525A9C">
              <w:rPr>
                <w:i/>
                <w:sz w:val="20"/>
              </w:rPr>
              <w:t>Por el devengado por:</w:t>
            </w:r>
          </w:p>
          <w:p w14:paraId="6AFA4FD5"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Gastos por servicios personales (nómina, honorarios, otros servicios personales y retenciones)</w:t>
            </w:r>
          </w:p>
          <w:p w14:paraId="1FD57DEA"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Cuotas y Aportaciones Patronales</w:t>
            </w:r>
          </w:p>
          <w:p w14:paraId="5C4C4443"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materiales y suministros</w:t>
            </w:r>
          </w:p>
          <w:p w14:paraId="74E39867"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Servicios generales</w:t>
            </w:r>
          </w:p>
          <w:p w14:paraId="5A5A8DFE"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Transferencias internas y asignaciones al sector público</w:t>
            </w:r>
          </w:p>
          <w:p w14:paraId="5F063CBD"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Transferencias al resto del sector público</w:t>
            </w:r>
          </w:p>
          <w:p w14:paraId="0D54F4FB"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Subsidios y subvenciones</w:t>
            </w:r>
          </w:p>
          <w:p w14:paraId="0F46FE41"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Ayudas sociales</w:t>
            </w:r>
          </w:p>
          <w:p w14:paraId="3194B884"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Pensiones y jubilaciones</w:t>
            </w:r>
          </w:p>
          <w:p w14:paraId="31775C92"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Transferencias a fideicomisos, mandatos y contratos análogos</w:t>
            </w:r>
          </w:p>
          <w:p w14:paraId="4B2724DB"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Transferencias al exterior</w:t>
            </w:r>
          </w:p>
          <w:p w14:paraId="37BDBAE7"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mobiliario y equipo de administración</w:t>
            </w:r>
          </w:p>
          <w:p w14:paraId="04B8057D"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mobiliario y equipo educacional y recreativo</w:t>
            </w:r>
          </w:p>
          <w:p w14:paraId="22B75086"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equipo e instrumental médico y de laboratorio</w:t>
            </w:r>
          </w:p>
          <w:p w14:paraId="6D98DC6D"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vehículos y equipo de transporte</w:t>
            </w:r>
          </w:p>
          <w:p w14:paraId="1C4D20D6"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equipo de defensa y seguridad</w:t>
            </w:r>
          </w:p>
          <w:p w14:paraId="55F1601F"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maquinaria, otros equipos y herramientas</w:t>
            </w:r>
          </w:p>
          <w:p w14:paraId="28016FD0"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activos biológicos</w:t>
            </w:r>
          </w:p>
          <w:p w14:paraId="5A2B3D47"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bienes inmuebles</w:t>
            </w:r>
          </w:p>
          <w:p w14:paraId="47DAA7E8"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Adquisición de activos intangibles</w:t>
            </w:r>
          </w:p>
          <w:p w14:paraId="2A684454"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Obras públicas en bienes de dominio público y propio</w:t>
            </w:r>
          </w:p>
          <w:p w14:paraId="7D120435"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Proyectos productivos y acciones de fomento</w:t>
            </w:r>
          </w:p>
          <w:p w14:paraId="37386036"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Participaciones y aportaciones de capital.</w:t>
            </w:r>
          </w:p>
          <w:p w14:paraId="08CFD44F"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Compra de títulos y valores</w:t>
            </w:r>
          </w:p>
        </w:tc>
      </w:tr>
      <w:tr w:rsidR="002B3495" w:rsidRPr="00525A9C" w14:paraId="352DF26A" w14:textId="77777777" w:rsidTr="002B3495">
        <w:trPr>
          <w:trHeight w:val="20"/>
        </w:trPr>
        <w:tc>
          <w:tcPr>
            <w:tcW w:w="488" w:type="dxa"/>
            <w:tcBorders>
              <w:top w:val="nil"/>
              <w:bottom w:val="nil"/>
            </w:tcBorders>
            <w:shd w:val="clear" w:color="auto" w:fill="auto"/>
          </w:tcPr>
          <w:p w14:paraId="1C621A96" w14:textId="77777777" w:rsidR="002B3495" w:rsidRPr="00525A9C" w:rsidRDefault="002B3495" w:rsidP="002B3495">
            <w:pPr>
              <w:pStyle w:val="Texto"/>
              <w:spacing w:before="30" w:after="32" w:line="240" w:lineRule="auto"/>
              <w:ind w:firstLine="0"/>
              <w:jc w:val="center"/>
              <w:rPr>
                <w:i/>
                <w:sz w:val="20"/>
              </w:rPr>
            </w:pPr>
            <w:r w:rsidRPr="00525A9C">
              <w:rPr>
                <w:i/>
                <w:sz w:val="20"/>
              </w:rPr>
              <w:t>2</w:t>
            </w:r>
          </w:p>
        </w:tc>
        <w:tc>
          <w:tcPr>
            <w:tcW w:w="3848" w:type="dxa"/>
            <w:tcBorders>
              <w:top w:val="nil"/>
              <w:bottom w:val="nil"/>
            </w:tcBorders>
            <w:shd w:val="clear" w:color="auto" w:fill="auto"/>
          </w:tcPr>
          <w:p w14:paraId="7AA2A296" w14:textId="77777777" w:rsidR="002B3495" w:rsidRPr="00525A9C" w:rsidRDefault="002B3495" w:rsidP="002B3495">
            <w:pPr>
              <w:pStyle w:val="Texto"/>
              <w:spacing w:before="30" w:after="32" w:line="240" w:lineRule="auto"/>
              <w:ind w:firstLine="0"/>
              <w:rPr>
                <w:i/>
                <w:sz w:val="20"/>
              </w:rPr>
            </w:pPr>
            <w:r w:rsidRPr="00525A9C">
              <w:rPr>
                <w:i/>
                <w:sz w:val="20"/>
              </w:rPr>
              <w:t>Por la devolución de Materiales y suministros con reintegro</w:t>
            </w:r>
          </w:p>
        </w:tc>
        <w:tc>
          <w:tcPr>
            <w:tcW w:w="528" w:type="dxa"/>
            <w:tcBorders>
              <w:top w:val="nil"/>
              <w:bottom w:val="nil"/>
            </w:tcBorders>
            <w:shd w:val="clear" w:color="auto" w:fill="auto"/>
          </w:tcPr>
          <w:p w14:paraId="4C445A3D"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7546B8D6" w14:textId="77777777" w:rsidR="002B3495" w:rsidRPr="00525A9C" w:rsidRDefault="002B3495" w:rsidP="002B3495">
            <w:pPr>
              <w:pStyle w:val="Texto"/>
              <w:spacing w:before="30" w:after="0" w:line="240" w:lineRule="auto"/>
              <w:ind w:left="288" w:hanging="288"/>
              <w:rPr>
                <w:i/>
                <w:sz w:val="20"/>
              </w:rPr>
            </w:pPr>
          </w:p>
        </w:tc>
      </w:tr>
      <w:tr w:rsidR="002B3495" w:rsidRPr="00525A9C" w14:paraId="3A4DAA58" w14:textId="77777777" w:rsidTr="002B3495">
        <w:trPr>
          <w:trHeight w:val="20"/>
        </w:trPr>
        <w:tc>
          <w:tcPr>
            <w:tcW w:w="488" w:type="dxa"/>
            <w:tcBorders>
              <w:top w:val="nil"/>
              <w:bottom w:val="nil"/>
            </w:tcBorders>
            <w:shd w:val="clear" w:color="auto" w:fill="auto"/>
          </w:tcPr>
          <w:p w14:paraId="3EB98BF9"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6F3BA386" w14:textId="77777777" w:rsidR="002B3495" w:rsidRPr="00525A9C" w:rsidRDefault="002B3495" w:rsidP="002B3495">
            <w:pPr>
              <w:pStyle w:val="Texto"/>
              <w:spacing w:before="30" w:after="32" w:line="240" w:lineRule="auto"/>
              <w:ind w:left="288" w:hanging="288"/>
              <w:rPr>
                <w:i/>
                <w:sz w:val="20"/>
              </w:rPr>
            </w:pPr>
          </w:p>
        </w:tc>
        <w:tc>
          <w:tcPr>
            <w:tcW w:w="528" w:type="dxa"/>
            <w:tcBorders>
              <w:top w:val="nil"/>
              <w:bottom w:val="nil"/>
            </w:tcBorders>
            <w:shd w:val="clear" w:color="auto" w:fill="auto"/>
          </w:tcPr>
          <w:p w14:paraId="5DFD443D"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582FBC0A" w14:textId="77777777" w:rsidR="002B3495" w:rsidRPr="00525A9C" w:rsidRDefault="002B3495" w:rsidP="002B3495">
            <w:pPr>
              <w:pStyle w:val="Texto"/>
              <w:spacing w:before="30" w:after="0" w:line="240" w:lineRule="auto"/>
              <w:ind w:left="288" w:hanging="288"/>
              <w:rPr>
                <w:i/>
                <w:sz w:val="20"/>
              </w:rPr>
            </w:pPr>
          </w:p>
        </w:tc>
      </w:tr>
      <w:tr w:rsidR="002B3495" w:rsidRPr="00525A9C" w14:paraId="6FF7FEF1" w14:textId="77777777" w:rsidTr="002B3495">
        <w:trPr>
          <w:trHeight w:val="20"/>
        </w:trPr>
        <w:tc>
          <w:tcPr>
            <w:tcW w:w="488" w:type="dxa"/>
            <w:tcBorders>
              <w:top w:val="nil"/>
              <w:bottom w:val="nil"/>
            </w:tcBorders>
            <w:shd w:val="clear" w:color="auto" w:fill="auto"/>
          </w:tcPr>
          <w:p w14:paraId="508CBC39"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421DB0C5"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08135C26"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69C2C477" w14:textId="77777777" w:rsidR="002B3495" w:rsidRPr="00525A9C" w:rsidRDefault="002B3495" w:rsidP="002B3495">
            <w:pPr>
              <w:pStyle w:val="Texto"/>
              <w:spacing w:before="30" w:after="0" w:line="240" w:lineRule="auto"/>
              <w:ind w:left="288" w:hanging="288"/>
              <w:rPr>
                <w:i/>
                <w:sz w:val="20"/>
              </w:rPr>
            </w:pPr>
          </w:p>
        </w:tc>
      </w:tr>
      <w:tr w:rsidR="002B3495" w:rsidRPr="00525A9C" w14:paraId="34083E59" w14:textId="77777777" w:rsidTr="002B3495">
        <w:trPr>
          <w:trHeight w:val="20"/>
        </w:trPr>
        <w:tc>
          <w:tcPr>
            <w:tcW w:w="488" w:type="dxa"/>
            <w:tcBorders>
              <w:top w:val="nil"/>
              <w:bottom w:val="nil"/>
            </w:tcBorders>
            <w:shd w:val="clear" w:color="auto" w:fill="auto"/>
          </w:tcPr>
          <w:p w14:paraId="17FC4B1B"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44D9FF7C"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7A2B061E"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5F96B770" w14:textId="77777777" w:rsidR="002B3495" w:rsidRPr="00525A9C" w:rsidRDefault="002B3495" w:rsidP="002B3495">
            <w:pPr>
              <w:pStyle w:val="Texto"/>
              <w:spacing w:before="30" w:after="0" w:line="240" w:lineRule="auto"/>
              <w:ind w:left="288" w:hanging="288"/>
              <w:rPr>
                <w:i/>
                <w:sz w:val="20"/>
              </w:rPr>
            </w:pPr>
          </w:p>
        </w:tc>
      </w:tr>
      <w:tr w:rsidR="002B3495" w:rsidRPr="00525A9C" w14:paraId="3646E802" w14:textId="77777777" w:rsidTr="002B3495">
        <w:trPr>
          <w:trHeight w:val="20"/>
        </w:trPr>
        <w:tc>
          <w:tcPr>
            <w:tcW w:w="488" w:type="dxa"/>
            <w:tcBorders>
              <w:top w:val="nil"/>
              <w:bottom w:val="nil"/>
            </w:tcBorders>
            <w:shd w:val="clear" w:color="auto" w:fill="auto"/>
          </w:tcPr>
          <w:p w14:paraId="3B4C9D12"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053292FC"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003D800E"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52663688" w14:textId="77777777" w:rsidR="002B3495" w:rsidRPr="00525A9C" w:rsidRDefault="002B3495" w:rsidP="002B3495">
            <w:pPr>
              <w:pStyle w:val="Texto"/>
              <w:spacing w:before="30" w:after="0" w:line="240" w:lineRule="auto"/>
              <w:ind w:left="288" w:hanging="288"/>
              <w:rPr>
                <w:i/>
                <w:sz w:val="20"/>
              </w:rPr>
            </w:pPr>
          </w:p>
        </w:tc>
      </w:tr>
      <w:tr w:rsidR="002B3495" w:rsidRPr="00525A9C" w14:paraId="7BA53B9D" w14:textId="77777777" w:rsidTr="002B3495">
        <w:trPr>
          <w:trHeight w:val="20"/>
        </w:trPr>
        <w:tc>
          <w:tcPr>
            <w:tcW w:w="488" w:type="dxa"/>
            <w:tcBorders>
              <w:top w:val="nil"/>
              <w:bottom w:val="nil"/>
            </w:tcBorders>
            <w:shd w:val="clear" w:color="auto" w:fill="auto"/>
          </w:tcPr>
          <w:p w14:paraId="593F6C77"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713105F7"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00BED4CA"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33F5E6D5" w14:textId="77777777" w:rsidR="002B3495" w:rsidRPr="00525A9C" w:rsidRDefault="002B3495" w:rsidP="002B3495">
            <w:pPr>
              <w:pStyle w:val="Texto"/>
              <w:spacing w:before="30" w:after="0" w:line="240" w:lineRule="auto"/>
              <w:ind w:left="288" w:hanging="288"/>
              <w:rPr>
                <w:i/>
                <w:sz w:val="20"/>
              </w:rPr>
            </w:pPr>
          </w:p>
        </w:tc>
      </w:tr>
      <w:tr w:rsidR="002B3495" w:rsidRPr="00525A9C" w14:paraId="2F2C2782" w14:textId="77777777" w:rsidTr="002B3495">
        <w:trPr>
          <w:trHeight w:val="20"/>
        </w:trPr>
        <w:tc>
          <w:tcPr>
            <w:tcW w:w="488" w:type="dxa"/>
            <w:tcBorders>
              <w:top w:val="nil"/>
              <w:bottom w:val="nil"/>
            </w:tcBorders>
            <w:shd w:val="clear" w:color="auto" w:fill="auto"/>
          </w:tcPr>
          <w:p w14:paraId="0CECF142"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78F02C8B"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30E9B9D9" w14:textId="77777777" w:rsidR="002B3495" w:rsidRPr="00525A9C" w:rsidRDefault="002B3495" w:rsidP="002B3495">
            <w:pPr>
              <w:pStyle w:val="Texto"/>
              <w:spacing w:before="30" w:after="32" w:line="240" w:lineRule="auto"/>
              <w:ind w:firstLine="0"/>
              <w:jc w:val="center"/>
              <w:rPr>
                <w:i/>
                <w:sz w:val="20"/>
              </w:rPr>
            </w:pPr>
          </w:p>
        </w:tc>
        <w:tc>
          <w:tcPr>
            <w:tcW w:w="3848" w:type="dxa"/>
            <w:vMerge/>
            <w:tcBorders>
              <w:top w:val="nil"/>
              <w:bottom w:val="nil"/>
            </w:tcBorders>
            <w:shd w:val="clear" w:color="auto" w:fill="auto"/>
          </w:tcPr>
          <w:p w14:paraId="118B7C4C" w14:textId="77777777" w:rsidR="002B3495" w:rsidRPr="00525A9C" w:rsidRDefault="002B3495" w:rsidP="002B3495">
            <w:pPr>
              <w:pStyle w:val="Texto"/>
              <w:spacing w:before="30" w:after="0" w:line="240" w:lineRule="auto"/>
              <w:ind w:left="288" w:hanging="288"/>
              <w:rPr>
                <w:i/>
                <w:sz w:val="20"/>
              </w:rPr>
            </w:pPr>
          </w:p>
        </w:tc>
      </w:tr>
      <w:tr w:rsidR="002B3495" w:rsidRPr="00525A9C" w14:paraId="1184E3CD" w14:textId="77777777" w:rsidTr="002B3495">
        <w:trPr>
          <w:trHeight w:val="20"/>
        </w:trPr>
        <w:tc>
          <w:tcPr>
            <w:tcW w:w="488" w:type="dxa"/>
            <w:tcBorders>
              <w:top w:val="nil"/>
              <w:bottom w:val="nil"/>
            </w:tcBorders>
            <w:shd w:val="clear" w:color="auto" w:fill="auto"/>
          </w:tcPr>
          <w:p w14:paraId="4BF46D09" w14:textId="77777777" w:rsidR="002B3495" w:rsidRPr="00525A9C" w:rsidRDefault="002B3495" w:rsidP="002B3495">
            <w:pPr>
              <w:pStyle w:val="Texto"/>
              <w:spacing w:before="30" w:after="32" w:line="240" w:lineRule="auto"/>
              <w:ind w:firstLine="0"/>
              <w:rPr>
                <w:i/>
                <w:sz w:val="20"/>
              </w:rPr>
            </w:pPr>
          </w:p>
        </w:tc>
        <w:tc>
          <w:tcPr>
            <w:tcW w:w="3848" w:type="dxa"/>
            <w:tcBorders>
              <w:top w:val="nil"/>
              <w:bottom w:val="nil"/>
            </w:tcBorders>
            <w:shd w:val="clear" w:color="auto" w:fill="auto"/>
          </w:tcPr>
          <w:p w14:paraId="7B07BEB1"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732B96FE" w14:textId="77777777" w:rsidR="002B3495" w:rsidRPr="00525A9C" w:rsidRDefault="002B3495" w:rsidP="002B3495">
            <w:pPr>
              <w:pStyle w:val="Texto"/>
              <w:spacing w:before="30" w:after="32" w:line="240" w:lineRule="auto"/>
              <w:ind w:firstLine="0"/>
              <w:rPr>
                <w:i/>
                <w:sz w:val="20"/>
              </w:rPr>
            </w:pPr>
          </w:p>
        </w:tc>
        <w:tc>
          <w:tcPr>
            <w:tcW w:w="3848" w:type="dxa"/>
            <w:vMerge/>
            <w:tcBorders>
              <w:top w:val="nil"/>
              <w:bottom w:val="nil"/>
            </w:tcBorders>
            <w:shd w:val="clear" w:color="auto" w:fill="auto"/>
          </w:tcPr>
          <w:p w14:paraId="6A4C7081" w14:textId="77777777" w:rsidR="002B3495" w:rsidRPr="00525A9C" w:rsidRDefault="002B3495" w:rsidP="002B3495">
            <w:pPr>
              <w:pStyle w:val="Texto"/>
              <w:spacing w:before="30" w:after="0" w:line="240" w:lineRule="auto"/>
              <w:ind w:firstLine="0"/>
              <w:rPr>
                <w:i/>
                <w:sz w:val="20"/>
              </w:rPr>
            </w:pPr>
          </w:p>
        </w:tc>
      </w:tr>
      <w:tr w:rsidR="002B3495" w:rsidRPr="00525A9C" w14:paraId="766C1748" w14:textId="77777777" w:rsidTr="002B3495">
        <w:trPr>
          <w:trHeight w:val="20"/>
        </w:trPr>
        <w:tc>
          <w:tcPr>
            <w:tcW w:w="488" w:type="dxa"/>
            <w:tcBorders>
              <w:top w:val="nil"/>
              <w:bottom w:val="nil"/>
            </w:tcBorders>
            <w:shd w:val="clear" w:color="auto" w:fill="auto"/>
          </w:tcPr>
          <w:p w14:paraId="3223E845" w14:textId="77777777" w:rsidR="002B3495" w:rsidRPr="00525A9C" w:rsidRDefault="002B3495" w:rsidP="002B3495">
            <w:pPr>
              <w:pStyle w:val="Texto"/>
              <w:spacing w:before="30" w:after="32" w:line="240" w:lineRule="auto"/>
              <w:ind w:firstLine="0"/>
              <w:rPr>
                <w:i/>
                <w:sz w:val="20"/>
              </w:rPr>
            </w:pPr>
          </w:p>
        </w:tc>
        <w:tc>
          <w:tcPr>
            <w:tcW w:w="3848" w:type="dxa"/>
            <w:tcBorders>
              <w:top w:val="nil"/>
              <w:bottom w:val="nil"/>
            </w:tcBorders>
            <w:shd w:val="clear" w:color="auto" w:fill="auto"/>
          </w:tcPr>
          <w:p w14:paraId="26926CC5"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5A6382E7" w14:textId="77777777" w:rsidR="002B3495" w:rsidRPr="00525A9C" w:rsidRDefault="002B3495" w:rsidP="002B3495">
            <w:pPr>
              <w:pStyle w:val="Texto"/>
              <w:spacing w:before="30" w:after="32" w:line="240" w:lineRule="auto"/>
              <w:ind w:firstLine="0"/>
              <w:rPr>
                <w:i/>
                <w:sz w:val="20"/>
              </w:rPr>
            </w:pPr>
          </w:p>
        </w:tc>
        <w:tc>
          <w:tcPr>
            <w:tcW w:w="3848" w:type="dxa"/>
            <w:vMerge/>
            <w:tcBorders>
              <w:top w:val="nil"/>
              <w:bottom w:val="nil"/>
            </w:tcBorders>
            <w:shd w:val="clear" w:color="auto" w:fill="auto"/>
          </w:tcPr>
          <w:p w14:paraId="36A1C0BE" w14:textId="77777777" w:rsidR="002B3495" w:rsidRPr="00525A9C" w:rsidRDefault="002B3495" w:rsidP="002B3495">
            <w:pPr>
              <w:pStyle w:val="Texto"/>
              <w:spacing w:before="30" w:after="0" w:line="240" w:lineRule="auto"/>
              <w:ind w:firstLine="0"/>
              <w:rPr>
                <w:i/>
                <w:sz w:val="20"/>
              </w:rPr>
            </w:pPr>
          </w:p>
        </w:tc>
      </w:tr>
      <w:tr w:rsidR="002B3495" w:rsidRPr="00525A9C" w14:paraId="4D07C59E" w14:textId="77777777" w:rsidTr="002B3495">
        <w:trPr>
          <w:trHeight w:val="20"/>
        </w:trPr>
        <w:tc>
          <w:tcPr>
            <w:tcW w:w="488" w:type="dxa"/>
            <w:tcBorders>
              <w:top w:val="nil"/>
              <w:bottom w:val="nil"/>
            </w:tcBorders>
            <w:shd w:val="clear" w:color="auto" w:fill="auto"/>
          </w:tcPr>
          <w:p w14:paraId="2BC61254" w14:textId="77777777" w:rsidR="002B3495" w:rsidRPr="00525A9C" w:rsidRDefault="002B3495" w:rsidP="002B3495">
            <w:pPr>
              <w:spacing w:before="30" w:after="32"/>
              <w:rPr>
                <w:rFonts w:ascii="Arial" w:hAnsi="Arial" w:cs="Arial"/>
                <w:i/>
                <w:sz w:val="20"/>
                <w:szCs w:val="20"/>
              </w:rPr>
            </w:pPr>
          </w:p>
        </w:tc>
        <w:tc>
          <w:tcPr>
            <w:tcW w:w="3848" w:type="dxa"/>
            <w:tcBorders>
              <w:top w:val="nil"/>
              <w:bottom w:val="nil"/>
            </w:tcBorders>
            <w:shd w:val="clear" w:color="auto" w:fill="auto"/>
          </w:tcPr>
          <w:p w14:paraId="68B9ED04"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3FC69DC0"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419EACC9"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Concesión de prestamos</w:t>
            </w:r>
          </w:p>
          <w:p w14:paraId="7F577348"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Inversiones en Fideicomisos mandatos y otros análogos</w:t>
            </w:r>
          </w:p>
          <w:p w14:paraId="58EE904F"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Participaciones</w:t>
            </w:r>
          </w:p>
          <w:p w14:paraId="532309FA"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Aportaciones</w:t>
            </w:r>
          </w:p>
          <w:p w14:paraId="0242AF84"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Convenios</w:t>
            </w:r>
          </w:p>
          <w:p w14:paraId="5353F973"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Amortización de la deuda pública</w:t>
            </w:r>
          </w:p>
          <w:p w14:paraId="579587D8"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Intereses, comisiones y otros gastos de la Deuda Pública</w:t>
            </w:r>
          </w:p>
          <w:p w14:paraId="1E895CDC"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Costos de cobertura</w:t>
            </w:r>
          </w:p>
          <w:p w14:paraId="16BC3346" w14:textId="77777777" w:rsidR="002B3495" w:rsidRPr="00525A9C" w:rsidRDefault="002B3495" w:rsidP="002B3495">
            <w:pPr>
              <w:pStyle w:val="Texto"/>
              <w:spacing w:before="30" w:after="0" w:line="240" w:lineRule="auto"/>
              <w:ind w:left="288" w:hanging="288"/>
              <w:rPr>
                <w:i/>
                <w:sz w:val="20"/>
              </w:rPr>
            </w:pPr>
            <w:r w:rsidRPr="00525A9C">
              <w:rPr>
                <w:i/>
                <w:sz w:val="20"/>
              </w:rPr>
              <w:t>-</w:t>
            </w:r>
            <w:r w:rsidRPr="00525A9C">
              <w:rPr>
                <w:i/>
                <w:sz w:val="20"/>
              </w:rPr>
              <w:tab/>
              <w:t>Apoyos financieros</w:t>
            </w:r>
          </w:p>
        </w:tc>
      </w:tr>
      <w:tr w:rsidR="002B3495" w:rsidRPr="00525A9C" w14:paraId="55217DCC" w14:textId="77777777" w:rsidTr="002B3495">
        <w:trPr>
          <w:trHeight w:val="20"/>
        </w:trPr>
        <w:tc>
          <w:tcPr>
            <w:tcW w:w="488" w:type="dxa"/>
            <w:tcBorders>
              <w:top w:val="nil"/>
              <w:bottom w:val="nil"/>
            </w:tcBorders>
            <w:shd w:val="clear" w:color="auto" w:fill="auto"/>
          </w:tcPr>
          <w:p w14:paraId="3E351949"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bottom w:val="nil"/>
            </w:tcBorders>
            <w:shd w:val="clear" w:color="auto" w:fill="auto"/>
          </w:tcPr>
          <w:p w14:paraId="1617EC06" w14:textId="77777777" w:rsidR="002B3495" w:rsidRPr="00525A9C" w:rsidRDefault="002B3495" w:rsidP="002B3495">
            <w:pPr>
              <w:pStyle w:val="Texto"/>
              <w:spacing w:before="30" w:after="32" w:line="240" w:lineRule="auto"/>
              <w:ind w:firstLine="0"/>
              <w:rPr>
                <w:i/>
                <w:sz w:val="20"/>
              </w:rPr>
            </w:pPr>
          </w:p>
        </w:tc>
        <w:tc>
          <w:tcPr>
            <w:tcW w:w="528" w:type="dxa"/>
            <w:tcBorders>
              <w:top w:val="nil"/>
              <w:bottom w:val="nil"/>
            </w:tcBorders>
            <w:shd w:val="clear" w:color="auto" w:fill="auto"/>
          </w:tcPr>
          <w:p w14:paraId="2EC6683D" w14:textId="77777777" w:rsidR="002B3495" w:rsidRPr="00525A9C" w:rsidRDefault="002B3495" w:rsidP="002B3495">
            <w:pPr>
              <w:pStyle w:val="Texto"/>
              <w:spacing w:before="30" w:after="32" w:line="240" w:lineRule="auto"/>
              <w:ind w:firstLine="0"/>
              <w:jc w:val="center"/>
              <w:rPr>
                <w:i/>
                <w:sz w:val="20"/>
              </w:rPr>
            </w:pPr>
            <w:r w:rsidRPr="00525A9C">
              <w:rPr>
                <w:i/>
                <w:sz w:val="20"/>
              </w:rPr>
              <w:t>2</w:t>
            </w:r>
          </w:p>
        </w:tc>
        <w:tc>
          <w:tcPr>
            <w:tcW w:w="3848" w:type="dxa"/>
            <w:tcBorders>
              <w:top w:val="nil"/>
              <w:bottom w:val="nil"/>
            </w:tcBorders>
            <w:shd w:val="clear" w:color="auto" w:fill="auto"/>
          </w:tcPr>
          <w:p w14:paraId="0C99BFA2" w14:textId="77777777" w:rsidR="002B3495" w:rsidRPr="00525A9C" w:rsidRDefault="002B3495" w:rsidP="002B3495">
            <w:pPr>
              <w:pStyle w:val="Texto"/>
              <w:spacing w:before="30" w:after="32" w:line="240" w:lineRule="auto"/>
              <w:ind w:firstLine="0"/>
              <w:rPr>
                <w:i/>
                <w:sz w:val="20"/>
              </w:rPr>
            </w:pPr>
            <w:r w:rsidRPr="00525A9C">
              <w:rPr>
                <w:i/>
                <w:sz w:val="20"/>
              </w:rPr>
              <w:t>Por el devengado de:</w:t>
            </w:r>
          </w:p>
          <w:p w14:paraId="01596AAB" w14:textId="77777777" w:rsidR="002B3495" w:rsidRPr="00525A9C" w:rsidRDefault="002B3495" w:rsidP="002B3495">
            <w:pPr>
              <w:pStyle w:val="Texto"/>
              <w:spacing w:before="30" w:after="32" w:line="240" w:lineRule="auto"/>
              <w:ind w:left="288" w:hanging="288"/>
              <w:rPr>
                <w:i/>
                <w:sz w:val="20"/>
              </w:rPr>
            </w:pPr>
            <w:r w:rsidRPr="00525A9C">
              <w:rPr>
                <w:i/>
                <w:sz w:val="20"/>
              </w:rPr>
              <w:lastRenderedPageBreak/>
              <w:t>-</w:t>
            </w:r>
            <w:r w:rsidRPr="00525A9C">
              <w:rPr>
                <w:i/>
                <w:sz w:val="20"/>
              </w:rPr>
              <w:tab/>
              <w:t>Anticipos a proveedores por la adquisición de bienes y contratación de servicios</w:t>
            </w:r>
          </w:p>
          <w:p w14:paraId="5E5DDA2A" w14:textId="77777777" w:rsidR="002B3495" w:rsidRPr="00525A9C" w:rsidRDefault="002B3495" w:rsidP="002B3495">
            <w:pPr>
              <w:pStyle w:val="Texto"/>
              <w:spacing w:before="30" w:after="32" w:line="240" w:lineRule="auto"/>
              <w:ind w:left="288" w:hanging="288"/>
              <w:rPr>
                <w:i/>
                <w:sz w:val="20"/>
              </w:rPr>
            </w:pPr>
            <w:r w:rsidRPr="00525A9C">
              <w:rPr>
                <w:i/>
                <w:sz w:val="20"/>
              </w:rPr>
              <w:t>-</w:t>
            </w:r>
            <w:r w:rsidRPr="00525A9C">
              <w:rPr>
                <w:i/>
                <w:sz w:val="20"/>
              </w:rPr>
              <w:tab/>
              <w:t>Anticipos a proveedores de bienes inmuebles, muebles e intangibles</w:t>
            </w:r>
          </w:p>
          <w:p w14:paraId="5187785E" w14:textId="77777777" w:rsidR="002B3495" w:rsidRPr="00525A9C" w:rsidRDefault="002B3495" w:rsidP="002B3495">
            <w:pPr>
              <w:pStyle w:val="Texto"/>
              <w:spacing w:before="30" w:after="32" w:line="240" w:lineRule="auto"/>
              <w:ind w:left="288" w:hanging="288"/>
              <w:rPr>
                <w:i/>
                <w:sz w:val="20"/>
              </w:rPr>
            </w:pPr>
            <w:r w:rsidRPr="00525A9C">
              <w:rPr>
                <w:i/>
                <w:sz w:val="20"/>
                <w:lang w:val="en-US"/>
              </w:rPr>
              <w:t>-</w:t>
            </w:r>
            <w:r w:rsidRPr="00525A9C">
              <w:rPr>
                <w:i/>
                <w:sz w:val="20"/>
                <w:lang w:val="en-US"/>
              </w:rPr>
              <w:tab/>
            </w:r>
            <w:r w:rsidRPr="00525A9C">
              <w:rPr>
                <w:i/>
                <w:sz w:val="20"/>
              </w:rPr>
              <w:t>Anticipos a contratistas.</w:t>
            </w:r>
          </w:p>
        </w:tc>
      </w:tr>
      <w:tr w:rsidR="002B3495" w:rsidRPr="00525A9C" w14:paraId="039EE72B" w14:textId="77777777" w:rsidTr="002B3495">
        <w:trPr>
          <w:trHeight w:val="384"/>
        </w:trPr>
        <w:tc>
          <w:tcPr>
            <w:tcW w:w="488" w:type="dxa"/>
            <w:tcBorders>
              <w:top w:val="nil"/>
            </w:tcBorders>
            <w:shd w:val="clear" w:color="auto" w:fill="auto"/>
          </w:tcPr>
          <w:p w14:paraId="00E3D82D" w14:textId="77777777" w:rsidR="002B3495" w:rsidRPr="00525A9C" w:rsidRDefault="002B3495" w:rsidP="002B3495">
            <w:pPr>
              <w:pStyle w:val="Texto"/>
              <w:spacing w:before="30" w:after="32" w:line="240" w:lineRule="auto"/>
              <w:ind w:firstLine="0"/>
              <w:jc w:val="center"/>
              <w:rPr>
                <w:i/>
                <w:sz w:val="20"/>
              </w:rPr>
            </w:pPr>
          </w:p>
        </w:tc>
        <w:tc>
          <w:tcPr>
            <w:tcW w:w="3848" w:type="dxa"/>
            <w:tcBorders>
              <w:top w:val="nil"/>
            </w:tcBorders>
            <w:shd w:val="clear" w:color="auto" w:fill="auto"/>
          </w:tcPr>
          <w:p w14:paraId="3FE8DA63" w14:textId="77777777" w:rsidR="002B3495" w:rsidRPr="00525A9C" w:rsidRDefault="002B3495" w:rsidP="002B3495">
            <w:pPr>
              <w:pStyle w:val="Texto"/>
              <w:spacing w:before="30" w:after="32" w:line="240" w:lineRule="auto"/>
              <w:ind w:firstLine="0"/>
              <w:rPr>
                <w:i/>
                <w:sz w:val="20"/>
              </w:rPr>
            </w:pPr>
          </w:p>
        </w:tc>
        <w:tc>
          <w:tcPr>
            <w:tcW w:w="528" w:type="dxa"/>
            <w:tcBorders>
              <w:top w:val="nil"/>
            </w:tcBorders>
            <w:shd w:val="clear" w:color="auto" w:fill="auto"/>
          </w:tcPr>
          <w:p w14:paraId="630EEFF7" w14:textId="77777777" w:rsidR="002B3495" w:rsidRPr="00525A9C" w:rsidRDefault="002B3495" w:rsidP="002B3495">
            <w:pPr>
              <w:pStyle w:val="Texto"/>
              <w:spacing w:before="30" w:after="32" w:line="240" w:lineRule="auto"/>
              <w:ind w:firstLine="0"/>
              <w:jc w:val="center"/>
              <w:rPr>
                <w:i/>
                <w:sz w:val="20"/>
              </w:rPr>
            </w:pPr>
            <w:r w:rsidRPr="00525A9C">
              <w:rPr>
                <w:i/>
                <w:sz w:val="20"/>
              </w:rPr>
              <w:t>3</w:t>
            </w:r>
          </w:p>
        </w:tc>
        <w:tc>
          <w:tcPr>
            <w:tcW w:w="3848" w:type="dxa"/>
            <w:tcBorders>
              <w:top w:val="nil"/>
            </w:tcBorders>
            <w:shd w:val="clear" w:color="auto" w:fill="auto"/>
          </w:tcPr>
          <w:p w14:paraId="4F18C087" w14:textId="77777777" w:rsidR="002B3495" w:rsidRPr="00525A9C" w:rsidRDefault="002B3495" w:rsidP="002B3495">
            <w:pPr>
              <w:pStyle w:val="Texto"/>
              <w:spacing w:before="30" w:after="32" w:line="240" w:lineRule="auto"/>
              <w:ind w:firstLine="0"/>
              <w:rPr>
                <w:i/>
                <w:sz w:val="20"/>
              </w:rPr>
            </w:pPr>
            <w:r w:rsidRPr="00525A9C">
              <w:rPr>
                <w:i/>
                <w:sz w:val="20"/>
              </w:rPr>
              <w:t>Por el traspaso al cierre del ejercicio del saldo deudor de esta cuenta a la 8.2.2 Presupuesto de Egresos por Ejercer.</w:t>
            </w:r>
          </w:p>
        </w:tc>
      </w:tr>
      <w:tr w:rsidR="002B3495" w:rsidRPr="00525A9C" w14:paraId="319A657E" w14:textId="77777777" w:rsidTr="002B3495">
        <w:trPr>
          <w:trHeight w:val="20"/>
        </w:trPr>
        <w:tc>
          <w:tcPr>
            <w:tcW w:w="8712" w:type="dxa"/>
            <w:gridSpan w:val="4"/>
            <w:tcBorders>
              <w:top w:val="single" w:sz="6" w:space="0" w:color="auto"/>
              <w:bottom w:val="single" w:sz="6" w:space="0" w:color="auto"/>
            </w:tcBorders>
            <w:shd w:val="clear" w:color="auto" w:fill="auto"/>
          </w:tcPr>
          <w:p w14:paraId="02171439" w14:textId="77777777" w:rsidR="002B3495" w:rsidRPr="00525A9C" w:rsidRDefault="002B3495" w:rsidP="002B3495">
            <w:pPr>
              <w:pStyle w:val="Texto"/>
              <w:spacing w:before="30" w:after="32" w:line="240" w:lineRule="auto"/>
              <w:ind w:firstLine="0"/>
              <w:rPr>
                <w:i/>
                <w:sz w:val="20"/>
              </w:rPr>
            </w:pPr>
            <w:r w:rsidRPr="00525A9C">
              <w:rPr>
                <w:b/>
                <w:i/>
                <w:sz w:val="20"/>
              </w:rPr>
              <w:t>SU SALDO REPRESENTA</w:t>
            </w:r>
          </w:p>
          <w:p w14:paraId="4A6F79A4" w14:textId="77777777" w:rsidR="002B3495" w:rsidRPr="00525A9C" w:rsidRDefault="002B3495" w:rsidP="002B3495">
            <w:pPr>
              <w:pStyle w:val="Texto"/>
              <w:spacing w:before="30" w:after="32" w:line="240" w:lineRule="auto"/>
              <w:ind w:firstLine="0"/>
              <w:rPr>
                <w:i/>
                <w:sz w:val="20"/>
              </w:rPr>
            </w:pPr>
            <w:r w:rsidRPr="00525A9C">
              <w:rPr>
                <w:i/>
                <w:sz w:val="20"/>
              </w:rPr>
              <w:t>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Su saldo representa el Presupuesto de Egresos Comprometido pendiente de devengar.</w:t>
            </w:r>
          </w:p>
        </w:tc>
      </w:tr>
      <w:tr w:rsidR="002B3495" w:rsidRPr="00525A9C" w14:paraId="4C1E616E" w14:textId="77777777" w:rsidTr="002B3495">
        <w:trPr>
          <w:trHeight w:val="20"/>
        </w:trPr>
        <w:tc>
          <w:tcPr>
            <w:tcW w:w="8712" w:type="dxa"/>
            <w:gridSpan w:val="4"/>
            <w:tcBorders>
              <w:top w:val="single" w:sz="6" w:space="0" w:color="auto"/>
              <w:bottom w:val="single" w:sz="6" w:space="0" w:color="auto"/>
            </w:tcBorders>
            <w:shd w:val="clear" w:color="auto" w:fill="auto"/>
          </w:tcPr>
          <w:p w14:paraId="0B34663F" w14:textId="77777777" w:rsidR="002B3495" w:rsidRPr="00525A9C" w:rsidRDefault="002B3495" w:rsidP="002B3495">
            <w:pPr>
              <w:pStyle w:val="Texto"/>
              <w:spacing w:before="30" w:after="32" w:line="240" w:lineRule="auto"/>
              <w:ind w:firstLine="0"/>
              <w:rPr>
                <w:b/>
                <w:i/>
                <w:sz w:val="20"/>
              </w:rPr>
            </w:pPr>
            <w:r w:rsidRPr="00525A9C">
              <w:rPr>
                <w:b/>
                <w:i/>
                <w:sz w:val="20"/>
              </w:rPr>
              <w:t>OBSERVACIONES</w:t>
            </w:r>
          </w:p>
          <w:p w14:paraId="74433FB2" w14:textId="77777777" w:rsidR="002B3495" w:rsidRPr="00525A9C" w:rsidRDefault="002B3495" w:rsidP="002B3495">
            <w:pPr>
              <w:pStyle w:val="Texto"/>
              <w:spacing w:before="30" w:after="32" w:line="240" w:lineRule="auto"/>
              <w:ind w:firstLine="0"/>
              <w:rPr>
                <w:b/>
                <w:i/>
                <w:sz w:val="20"/>
              </w:rPr>
            </w:pPr>
          </w:p>
          <w:p w14:paraId="52EF9470" w14:textId="77777777" w:rsidR="002B3495" w:rsidRPr="00525A9C" w:rsidRDefault="002B3495" w:rsidP="002B3495">
            <w:pPr>
              <w:pStyle w:val="Texto"/>
              <w:spacing w:before="30" w:after="32" w:line="240" w:lineRule="auto"/>
              <w:ind w:firstLine="0"/>
              <w:rPr>
                <w:i/>
                <w:sz w:val="20"/>
              </w:rPr>
            </w:pPr>
          </w:p>
        </w:tc>
      </w:tr>
    </w:tbl>
    <w:p w14:paraId="448CA382" w14:textId="77777777" w:rsidR="002B3495" w:rsidRPr="00525A9C" w:rsidRDefault="002B3495" w:rsidP="002B3495">
      <w:pPr>
        <w:pStyle w:val="Texto"/>
        <w:spacing w:after="0" w:line="200" w:lineRule="exact"/>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C6E1073" w14:textId="77777777" w:rsidTr="002B3495">
        <w:trPr>
          <w:trHeight w:val="20"/>
        </w:trPr>
        <w:tc>
          <w:tcPr>
            <w:tcW w:w="869" w:type="dxa"/>
            <w:shd w:val="clear" w:color="auto" w:fill="auto"/>
            <w:vAlign w:val="center"/>
          </w:tcPr>
          <w:p w14:paraId="6269974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7DE6674"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7A0D1ED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64643E5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74B8B113"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692216D" w14:textId="77777777" w:rsidTr="002B3495">
        <w:trPr>
          <w:trHeight w:val="20"/>
        </w:trPr>
        <w:tc>
          <w:tcPr>
            <w:tcW w:w="869" w:type="dxa"/>
            <w:shd w:val="clear" w:color="auto" w:fill="auto"/>
            <w:vAlign w:val="center"/>
          </w:tcPr>
          <w:p w14:paraId="5579F101" w14:textId="77777777" w:rsidR="002B3495" w:rsidRPr="00525A9C" w:rsidRDefault="002B3495" w:rsidP="002B3495">
            <w:pPr>
              <w:pStyle w:val="Texto"/>
              <w:spacing w:before="40" w:after="40" w:line="240" w:lineRule="exact"/>
              <w:ind w:firstLine="0"/>
              <w:jc w:val="center"/>
              <w:rPr>
                <w:i/>
                <w:sz w:val="20"/>
              </w:rPr>
            </w:pPr>
            <w:r w:rsidRPr="00525A9C">
              <w:rPr>
                <w:i/>
                <w:sz w:val="20"/>
              </w:rPr>
              <w:t>8.2.5</w:t>
            </w:r>
          </w:p>
        </w:tc>
        <w:tc>
          <w:tcPr>
            <w:tcW w:w="1164" w:type="dxa"/>
            <w:shd w:val="clear" w:color="auto" w:fill="auto"/>
            <w:vAlign w:val="center"/>
          </w:tcPr>
          <w:p w14:paraId="421F9C7D"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51C33B2E"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693" w:type="dxa"/>
            <w:shd w:val="clear" w:color="auto" w:fill="auto"/>
            <w:vAlign w:val="center"/>
          </w:tcPr>
          <w:p w14:paraId="49C23066"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Devengado</w:t>
            </w:r>
          </w:p>
        </w:tc>
        <w:tc>
          <w:tcPr>
            <w:tcW w:w="2184" w:type="dxa"/>
            <w:shd w:val="clear" w:color="auto" w:fill="auto"/>
            <w:vAlign w:val="center"/>
          </w:tcPr>
          <w:p w14:paraId="39C786FB"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41979AFC" w14:textId="77777777" w:rsidTr="002B3495">
        <w:trPr>
          <w:trHeight w:val="20"/>
        </w:trPr>
        <w:tc>
          <w:tcPr>
            <w:tcW w:w="869" w:type="dxa"/>
            <w:shd w:val="clear" w:color="auto" w:fill="auto"/>
            <w:vAlign w:val="center"/>
          </w:tcPr>
          <w:p w14:paraId="1F192F10"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242F31D6" w14:textId="77777777" w:rsidR="002B3495" w:rsidRPr="00525A9C" w:rsidRDefault="002B3495" w:rsidP="002B3495">
            <w:pPr>
              <w:pStyle w:val="Texto"/>
              <w:spacing w:before="40" w:after="40" w:line="240" w:lineRule="exact"/>
              <w:ind w:firstLine="0"/>
              <w:rPr>
                <w:i/>
                <w:sz w:val="20"/>
              </w:rPr>
            </w:pPr>
            <w:r w:rsidRPr="00525A9C">
              <w:rPr>
                <w:i/>
                <w:sz w:val="20"/>
              </w:rPr>
              <w:t>Presupuesto de Egresos Devengado</w:t>
            </w:r>
          </w:p>
        </w:tc>
      </w:tr>
    </w:tbl>
    <w:p w14:paraId="702190E2"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7"/>
        <w:gridCol w:w="3857"/>
        <w:gridCol w:w="527"/>
        <w:gridCol w:w="3841"/>
      </w:tblGrid>
      <w:tr w:rsidR="002B3495" w:rsidRPr="00525A9C" w14:paraId="189A4232" w14:textId="77777777" w:rsidTr="002B3495">
        <w:trPr>
          <w:trHeight w:val="20"/>
        </w:trPr>
        <w:tc>
          <w:tcPr>
            <w:tcW w:w="487" w:type="dxa"/>
            <w:tcBorders>
              <w:bottom w:val="single" w:sz="6" w:space="0" w:color="auto"/>
            </w:tcBorders>
            <w:shd w:val="clear" w:color="auto" w:fill="auto"/>
          </w:tcPr>
          <w:p w14:paraId="52C0180D"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3857" w:type="dxa"/>
            <w:tcBorders>
              <w:bottom w:val="single" w:sz="6" w:space="0" w:color="auto"/>
            </w:tcBorders>
            <w:shd w:val="clear" w:color="auto" w:fill="auto"/>
          </w:tcPr>
          <w:p w14:paraId="2E677E92" w14:textId="77777777" w:rsidR="002B3495" w:rsidRPr="00525A9C" w:rsidRDefault="002B3495" w:rsidP="002B3495">
            <w:pPr>
              <w:pStyle w:val="Texto"/>
              <w:spacing w:before="40" w:after="40" w:line="300" w:lineRule="exact"/>
              <w:ind w:firstLine="0"/>
              <w:jc w:val="center"/>
              <w:rPr>
                <w:b/>
                <w:i/>
                <w:sz w:val="20"/>
              </w:rPr>
            </w:pPr>
            <w:r w:rsidRPr="00525A9C">
              <w:rPr>
                <w:b/>
                <w:i/>
                <w:sz w:val="20"/>
              </w:rPr>
              <w:t>CARGO</w:t>
            </w:r>
          </w:p>
        </w:tc>
        <w:tc>
          <w:tcPr>
            <w:tcW w:w="527" w:type="dxa"/>
            <w:tcBorders>
              <w:bottom w:val="single" w:sz="6" w:space="0" w:color="auto"/>
            </w:tcBorders>
            <w:shd w:val="clear" w:color="auto" w:fill="auto"/>
          </w:tcPr>
          <w:p w14:paraId="536F6454"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3841" w:type="dxa"/>
            <w:tcBorders>
              <w:bottom w:val="single" w:sz="6" w:space="0" w:color="auto"/>
            </w:tcBorders>
            <w:shd w:val="clear" w:color="auto" w:fill="auto"/>
          </w:tcPr>
          <w:p w14:paraId="7368DAAE" w14:textId="77777777" w:rsidR="002B3495" w:rsidRPr="00525A9C" w:rsidRDefault="002B3495" w:rsidP="002B3495">
            <w:pPr>
              <w:pStyle w:val="Texto"/>
              <w:spacing w:before="40" w:after="40" w:line="300" w:lineRule="exact"/>
              <w:ind w:firstLine="0"/>
              <w:jc w:val="center"/>
              <w:rPr>
                <w:b/>
                <w:i/>
                <w:sz w:val="20"/>
              </w:rPr>
            </w:pPr>
            <w:r w:rsidRPr="00525A9C">
              <w:rPr>
                <w:b/>
                <w:i/>
                <w:sz w:val="20"/>
              </w:rPr>
              <w:t>ABONO</w:t>
            </w:r>
          </w:p>
        </w:tc>
      </w:tr>
      <w:tr w:rsidR="002B3495" w:rsidRPr="00525A9C" w14:paraId="0AC0E3E2" w14:textId="77777777" w:rsidTr="002B3495">
        <w:trPr>
          <w:trHeight w:val="20"/>
        </w:trPr>
        <w:tc>
          <w:tcPr>
            <w:tcW w:w="487" w:type="dxa"/>
            <w:tcBorders>
              <w:bottom w:val="single" w:sz="6" w:space="0" w:color="auto"/>
            </w:tcBorders>
            <w:shd w:val="clear" w:color="auto" w:fill="auto"/>
          </w:tcPr>
          <w:p w14:paraId="70EA2ABD" w14:textId="77777777" w:rsidR="002B3495" w:rsidRPr="00525A9C" w:rsidRDefault="002B3495" w:rsidP="002B3495">
            <w:pPr>
              <w:pStyle w:val="Texto"/>
              <w:spacing w:before="40" w:after="40" w:line="280" w:lineRule="exact"/>
              <w:ind w:firstLine="0"/>
              <w:jc w:val="center"/>
              <w:rPr>
                <w:i/>
                <w:sz w:val="20"/>
              </w:rPr>
            </w:pPr>
            <w:r w:rsidRPr="00525A9C">
              <w:rPr>
                <w:i/>
                <w:sz w:val="20"/>
              </w:rPr>
              <w:t>1</w:t>
            </w:r>
          </w:p>
        </w:tc>
        <w:tc>
          <w:tcPr>
            <w:tcW w:w="3857" w:type="dxa"/>
            <w:tcBorders>
              <w:bottom w:val="single" w:sz="6" w:space="0" w:color="auto"/>
            </w:tcBorders>
            <w:shd w:val="clear" w:color="auto" w:fill="auto"/>
          </w:tcPr>
          <w:p w14:paraId="627685CD" w14:textId="77777777" w:rsidR="002B3495" w:rsidRPr="00525A9C" w:rsidRDefault="002B3495" w:rsidP="002B3495">
            <w:pPr>
              <w:pStyle w:val="Texto"/>
              <w:spacing w:before="40" w:after="40" w:line="280" w:lineRule="exact"/>
              <w:ind w:firstLine="0"/>
              <w:rPr>
                <w:i/>
                <w:sz w:val="20"/>
              </w:rPr>
            </w:pPr>
            <w:r w:rsidRPr="00525A9C">
              <w:rPr>
                <w:i/>
                <w:sz w:val="20"/>
              </w:rPr>
              <w:t>Por el devengado por:</w:t>
            </w:r>
          </w:p>
          <w:p w14:paraId="77F7EE1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Gastos por servicios personales (nómina, honorarios, otros servicios personales y retenciones)</w:t>
            </w:r>
          </w:p>
          <w:p w14:paraId="7D76331C"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Cuotas y Aportaciones Patronales</w:t>
            </w:r>
          </w:p>
          <w:p w14:paraId="3A93A718"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materiales y suministros</w:t>
            </w:r>
          </w:p>
          <w:p w14:paraId="4D7E092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Servicios generales</w:t>
            </w:r>
          </w:p>
          <w:p w14:paraId="7732EBCB"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internas y asignaciones al sector público</w:t>
            </w:r>
          </w:p>
          <w:p w14:paraId="778CD2E3"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al resto del sector público</w:t>
            </w:r>
          </w:p>
          <w:p w14:paraId="70835050"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Subsidios y subvenciones</w:t>
            </w:r>
          </w:p>
          <w:p w14:paraId="78AD0505"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Ayudas sociales</w:t>
            </w:r>
          </w:p>
          <w:p w14:paraId="20A689AE"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Pensiones y jubilaciones</w:t>
            </w:r>
          </w:p>
          <w:p w14:paraId="2FFC8B3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a fideicomisos, mandatos y contratos análogos</w:t>
            </w:r>
          </w:p>
          <w:p w14:paraId="06767164"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al exterior</w:t>
            </w:r>
          </w:p>
          <w:p w14:paraId="08E8AEB9" w14:textId="77777777" w:rsidR="002B3495" w:rsidRPr="00525A9C" w:rsidRDefault="002B3495" w:rsidP="002B3495">
            <w:pPr>
              <w:pStyle w:val="Texto"/>
              <w:spacing w:before="40" w:after="40" w:line="280" w:lineRule="exact"/>
              <w:ind w:left="288" w:hanging="288"/>
              <w:rPr>
                <w:i/>
                <w:sz w:val="20"/>
              </w:rPr>
            </w:pPr>
            <w:r w:rsidRPr="00525A9C">
              <w:rPr>
                <w:i/>
                <w:sz w:val="20"/>
              </w:rPr>
              <w:lastRenderedPageBreak/>
              <w:t>-</w:t>
            </w:r>
            <w:r w:rsidRPr="00525A9C">
              <w:rPr>
                <w:i/>
                <w:sz w:val="20"/>
              </w:rPr>
              <w:tab/>
              <w:t>Adquisición de mobiliario y equipo de administración</w:t>
            </w:r>
          </w:p>
          <w:p w14:paraId="618394D2"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mobiliario y equipo educacional y recreativo</w:t>
            </w:r>
          </w:p>
          <w:p w14:paraId="0FF11D2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equipo e instrumental médico y de laboratorio</w:t>
            </w:r>
          </w:p>
          <w:p w14:paraId="2FF8F58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vehículos y equipo de transporte</w:t>
            </w:r>
          </w:p>
          <w:p w14:paraId="7CEF2B8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equipo de defensa y seguridad</w:t>
            </w:r>
          </w:p>
          <w:p w14:paraId="7E64E54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maquinaria, otros equipos y herramientas</w:t>
            </w:r>
          </w:p>
          <w:p w14:paraId="7FBDBB7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activos biológicos</w:t>
            </w:r>
          </w:p>
          <w:p w14:paraId="2CCDFE94"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bienes inmuebles</w:t>
            </w:r>
          </w:p>
          <w:p w14:paraId="75AC43B6"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activos intangibles</w:t>
            </w:r>
          </w:p>
          <w:p w14:paraId="6CAE960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Obras públicas en bienes de dominio público y propio</w:t>
            </w:r>
          </w:p>
          <w:p w14:paraId="00BF512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Proyectos productivos y acciones de fomento</w:t>
            </w:r>
          </w:p>
          <w:p w14:paraId="46993CAE"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Participaciones y aportaciones de capital.</w:t>
            </w:r>
          </w:p>
          <w:p w14:paraId="7FB9AE2F"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Compra de títulos y valores</w:t>
            </w:r>
          </w:p>
        </w:tc>
        <w:tc>
          <w:tcPr>
            <w:tcW w:w="527" w:type="dxa"/>
            <w:tcBorders>
              <w:bottom w:val="single" w:sz="6" w:space="0" w:color="auto"/>
            </w:tcBorders>
            <w:shd w:val="clear" w:color="auto" w:fill="auto"/>
          </w:tcPr>
          <w:p w14:paraId="115C379D" w14:textId="77777777" w:rsidR="002B3495" w:rsidRPr="00525A9C" w:rsidRDefault="002B3495" w:rsidP="002B3495">
            <w:pPr>
              <w:pStyle w:val="Texto"/>
              <w:spacing w:before="40" w:after="40" w:line="280" w:lineRule="exact"/>
              <w:ind w:firstLine="0"/>
              <w:jc w:val="center"/>
              <w:rPr>
                <w:i/>
                <w:sz w:val="20"/>
              </w:rPr>
            </w:pPr>
            <w:r w:rsidRPr="00525A9C">
              <w:rPr>
                <w:i/>
                <w:sz w:val="20"/>
              </w:rPr>
              <w:lastRenderedPageBreak/>
              <w:t>1</w:t>
            </w:r>
          </w:p>
        </w:tc>
        <w:tc>
          <w:tcPr>
            <w:tcW w:w="3841" w:type="dxa"/>
            <w:tcBorders>
              <w:bottom w:val="single" w:sz="6" w:space="0" w:color="auto"/>
            </w:tcBorders>
            <w:shd w:val="clear" w:color="auto" w:fill="auto"/>
          </w:tcPr>
          <w:p w14:paraId="19CE434D" w14:textId="77777777" w:rsidR="002B3495" w:rsidRPr="00525A9C" w:rsidRDefault="002B3495" w:rsidP="002B3495">
            <w:pPr>
              <w:pStyle w:val="Texto"/>
              <w:spacing w:before="40" w:after="40" w:line="280" w:lineRule="exact"/>
              <w:ind w:firstLine="0"/>
              <w:rPr>
                <w:i/>
                <w:sz w:val="20"/>
              </w:rPr>
            </w:pPr>
            <w:r w:rsidRPr="00525A9C">
              <w:rPr>
                <w:i/>
                <w:sz w:val="20"/>
              </w:rPr>
              <w:t>Por la expedición de la cuenta por liquidar certificada para el pago de:</w:t>
            </w:r>
          </w:p>
          <w:p w14:paraId="18F89C78"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Gastos por servicios personales (nómina, honorarios, otros servicios personales y retenciones)</w:t>
            </w:r>
          </w:p>
          <w:p w14:paraId="1497639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Cuotas y Aportaciones Patronales</w:t>
            </w:r>
          </w:p>
          <w:p w14:paraId="0ED5447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materiales y suministros</w:t>
            </w:r>
          </w:p>
          <w:p w14:paraId="26B07F8B"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Servicios generales</w:t>
            </w:r>
          </w:p>
          <w:p w14:paraId="5C19CA1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internas y asignaciones al sector público</w:t>
            </w:r>
          </w:p>
          <w:p w14:paraId="6469CE75"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al resto del sector público</w:t>
            </w:r>
          </w:p>
          <w:p w14:paraId="4A22480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Subsidios y subvenciones</w:t>
            </w:r>
          </w:p>
          <w:p w14:paraId="20311E9D"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Ayudas sociales</w:t>
            </w:r>
          </w:p>
          <w:p w14:paraId="1770351E"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Pensiones y jubilaciones</w:t>
            </w:r>
          </w:p>
          <w:p w14:paraId="46B28FB2"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Transferencias a fideicomisos, mandatos y contratos análogos</w:t>
            </w:r>
          </w:p>
          <w:p w14:paraId="4B3F8AA9" w14:textId="77777777" w:rsidR="002B3495" w:rsidRPr="00525A9C" w:rsidRDefault="002B3495" w:rsidP="002B3495">
            <w:pPr>
              <w:pStyle w:val="Texto"/>
              <w:spacing w:before="40" w:after="40" w:line="280" w:lineRule="exact"/>
              <w:ind w:left="288" w:hanging="288"/>
              <w:rPr>
                <w:i/>
                <w:sz w:val="20"/>
              </w:rPr>
            </w:pPr>
            <w:r w:rsidRPr="00525A9C">
              <w:rPr>
                <w:i/>
                <w:sz w:val="20"/>
              </w:rPr>
              <w:lastRenderedPageBreak/>
              <w:t>-</w:t>
            </w:r>
            <w:r w:rsidRPr="00525A9C">
              <w:rPr>
                <w:i/>
                <w:sz w:val="20"/>
              </w:rPr>
              <w:tab/>
              <w:t>Transferencias al exterior</w:t>
            </w:r>
          </w:p>
          <w:p w14:paraId="5FB75DEB"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mobiliario y equipo de administración</w:t>
            </w:r>
          </w:p>
          <w:p w14:paraId="189AE920"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mobiliario y equipo educacional y recreativo</w:t>
            </w:r>
          </w:p>
          <w:p w14:paraId="09EE218F"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equipo e instrumental médico y de laboratorio</w:t>
            </w:r>
          </w:p>
          <w:p w14:paraId="0F8A0F84"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vehículos y equipo de transporte</w:t>
            </w:r>
          </w:p>
          <w:p w14:paraId="3E82070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equipo de defensa y seguridad</w:t>
            </w:r>
          </w:p>
          <w:p w14:paraId="1D539937"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maquinaria, otros equipos y herramientas</w:t>
            </w:r>
          </w:p>
          <w:p w14:paraId="2B29A36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activos biológicos</w:t>
            </w:r>
          </w:p>
          <w:p w14:paraId="776D9641"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bienes inmuebles</w:t>
            </w:r>
          </w:p>
          <w:p w14:paraId="422A2989"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Adquisición de activos intangibles</w:t>
            </w:r>
          </w:p>
          <w:p w14:paraId="6688323A"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Obras públicas en bienes de dominio público y propio</w:t>
            </w:r>
          </w:p>
          <w:p w14:paraId="11FBC386"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Proyectos productivos y acciones de fomento</w:t>
            </w:r>
          </w:p>
          <w:p w14:paraId="0288A71A"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Participaciones y aportaciones de capital.</w:t>
            </w:r>
          </w:p>
          <w:p w14:paraId="4F7F457E" w14:textId="77777777" w:rsidR="002B3495" w:rsidRPr="00525A9C" w:rsidRDefault="002B3495" w:rsidP="002B3495">
            <w:pPr>
              <w:pStyle w:val="Texto"/>
              <w:spacing w:before="40" w:after="40" w:line="280" w:lineRule="exact"/>
              <w:ind w:left="288" w:hanging="288"/>
              <w:rPr>
                <w:i/>
                <w:sz w:val="20"/>
              </w:rPr>
            </w:pPr>
            <w:r w:rsidRPr="00525A9C">
              <w:rPr>
                <w:i/>
                <w:sz w:val="20"/>
              </w:rPr>
              <w:t>-</w:t>
            </w:r>
            <w:r w:rsidRPr="00525A9C">
              <w:rPr>
                <w:i/>
                <w:sz w:val="20"/>
              </w:rPr>
              <w:tab/>
              <w:t>Compra de títulos y valores</w:t>
            </w:r>
          </w:p>
          <w:p w14:paraId="6099E3B1" w14:textId="77777777" w:rsidR="002B3495" w:rsidRPr="00525A9C" w:rsidRDefault="002B3495" w:rsidP="002B3495">
            <w:pPr>
              <w:pStyle w:val="Texto"/>
              <w:spacing w:before="40" w:after="40" w:line="280" w:lineRule="exact"/>
              <w:ind w:left="288" w:hanging="288"/>
              <w:rPr>
                <w:i/>
                <w:sz w:val="20"/>
              </w:rPr>
            </w:pPr>
          </w:p>
        </w:tc>
      </w:tr>
    </w:tbl>
    <w:p w14:paraId="24F2FBC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C8EC449" w14:textId="77777777" w:rsidTr="002B3495">
        <w:trPr>
          <w:trHeight w:val="20"/>
        </w:trPr>
        <w:tc>
          <w:tcPr>
            <w:tcW w:w="869" w:type="dxa"/>
            <w:shd w:val="clear" w:color="auto" w:fill="auto"/>
            <w:vAlign w:val="center"/>
          </w:tcPr>
          <w:p w14:paraId="18B15D8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675ED1C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3BA273D1"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6241FF6D"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18F0E506"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C725CE5" w14:textId="77777777" w:rsidTr="002B3495">
        <w:trPr>
          <w:trHeight w:val="20"/>
        </w:trPr>
        <w:tc>
          <w:tcPr>
            <w:tcW w:w="869" w:type="dxa"/>
            <w:shd w:val="clear" w:color="auto" w:fill="auto"/>
            <w:vAlign w:val="center"/>
          </w:tcPr>
          <w:p w14:paraId="3C0D0BB2" w14:textId="77777777" w:rsidR="002B3495" w:rsidRPr="00525A9C" w:rsidRDefault="002B3495" w:rsidP="002B3495">
            <w:pPr>
              <w:pStyle w:val="Texto"/>
              <w:spacing w:before="40" w:after="40" w:line="240" w:lineRule="exact"/>
              <w:ind w:firstLine="0"/>
              <w:jc w:val="center"/>
              <w:rPr>
                <w:i/>
                <w:sz w:val="20"/>
              </w:rPr>
            </w:pPr>
            <w:r w:rsidRPr="00525A9C">
              <w:rPr>
                <w:i/>
                <w:sz w:val="20"/>
              </w:rPr>
              <w:t>8.2.5</w:t>
            </w:r>
          </w:p>
        </w:tc>
        <w:tc>
          <w:tcPr>
            <w:tcW w:w="1164" w:type="dxa"/>
            <w:shd w:val="clear" w:color="auto" w:fill="auto"/>
            <w:vAlign w:val="center"/>
          </w:tcPr>
          <w:p w14:paraId="5B868A26"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536EAF84"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693" w:type="dxa"/>
            <w:shd w:val="clear" w:color="auto" w:fill="auto"/>
            <w:vAlign w:val="center"/>
          </w:tcPr>
          <w:p w14:paraId="58504161"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Devengado</w:t>
            </w:r>
          </w:p>
        </w:tc>
        <w:tc>
          <w:tcPr>
            <w:tcW w:w="2184" w:type="dxa"/>
            <w:shd w:val="clear" w:color="auto" w:fill="auto"/>
            <w:vAlign w:val="center"/>
          </w:tcPr>
          <w:p w14:paraId="19E90BB2"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7677D138" w14:textId="77777777" w:rsidTr="002B3495">
        <w:trPr>
          <w:trHeight w:val="20"/>
        </w:trPr>
        <w:tc>
          <w:tcPr>
            <w:tcW w:w="869" w:type="dxa"/>
            <w:shd w:val="clear" w:color="auto" w:fill="auto"/>
            <w:vAlign w:val="center"/>
          </w:tcPr>
          <w:p w14:paraId="6A627DA1"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5F7A6B6B" w14:textId="77777777" w:rsidR="002B3495" w:rsidRPr="00525A9C" w:rsidRDefault="002B3495" w:rsidP="002B3495">
            <w:pPr>
              <w:pStyle w:val="Texto"/>
              <w:spacing w:before="40" w:after="40" w:line="240" w:lineRule="exact"/>
              <w:ind w:firstLine="0"/>
              <w:rPr>
                <w:i/>
                <w:sz w:val="20"/>
              </w:rPr>
            </w:pPr>
            <w:r w:rsidRPr="00525A9C">
              <w:rPr>
                <w:i/>
                <w:sz w:val="20"/>
              </w:rPr>
              <w:t>Presupuesto de Egresos Devengado</w:t>
            </w:r>
          </w:p>
        </w:tc>
      </w:tr>
    </w:tbl>
    <w:p w14:paraId="6DA23A0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7"/>
        <w:gridCol w:w="3848"/>
        <w:gridCol w:w="9"/>
        <w:gridCol w:w="527"/>
        <w:gridCol w:w="7"/>
        <w:gridCol w:w="3834"/>
      </w:tblGrid>
      <w:tr w:rsidR="002B3495" w:rsidRPr="00525A9C" w14:paraId="462B5AA3" w14:textId="77777777" w:rsidTr="002B3495">
        <w:trPr>
          <w:trHeight w:val="20"/>
        </w:trPr>
        <w:tc>
          <w:tcPr>
            <w:tcW w:w="487" w:type="dxa"/>
            <w:tcBorders>
              <w:bottom w:val="single" w:sz="6" w:space="0" w:color="auto"/>
            </w:tcBorders>
            <w:shd w:val="clear" w:color="auto" w:fill="auto"/>
          </w:tcPr>
          <w:p w14:paraId="0398A238"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3857" w:type="dxa"/>
            <w:gridSpan w:val="2"/>
            <w:tcBorders>
              <w:bottom w:val="single" w:sz="6" w:space="0" w:color="auto"/>
            </w:tcBorders>
            <w:shd w:val="clear" w:color="auto" w:fill="auto"/>
          </w:tcPr>
          <w:p w14:paraId="1193EE14" w14:textId="77777777" w:rsidR="002B3495" w:rsidRPr="00525A9C" w:rsidRDefault="002B3495" w:rsidP="002B3495">
            <w:pPr>
              <w:pStyle w:val="Texto"/>
              <w:spacing w:before="40" w:after="40" w:line="300" w:lineRule="exact"/>
              <w:ind w:firstLine="0"/>
              <w:jc w:val="center"/>
              <w:rPr>
                <w:b/>
                <w:i/>
                <w:sz w:val="20"/>
              </w:rPr>
            </w:pPr>
            <w:r w:rsidRPr="00525A9C">
              <w:rPr>
                <w:b/>
                <w:i/>
                <w:sz w:val="20"/>
              </w:rPr>
              <w:t>CARGO</w:t>
            </w:r>
          </w:p>
        </w:tc>
        <w:tc>
          <w:tcPr>
            <w:tcW w:w="527" w:type="dxa"/>
            <w:tcBorders>
              <w:bottom w:val="single" w:sz="6" w:space="0" w:color="auto"/>
            </w:tcBorders>
            <w:shd w:val="clear" w:color="auto" w:fill="auto"/>
          </w:tcPr>
          <w:p w14:paraId="73211D6D"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3841" w:type="dxa"/>
            <w:gridSpan w:val="2"/>
            <w:tcBorders>
              <w:bottom w:val="single" w:sz="6" w:space="0" w:color="auto"/>
            </w:tcBorders>
            <w:shd w:val="clear" w:color="auto" w:fill="auto"/>
          </w:tcPr>
          <w:p w14:paraId="5872C639" w14:textId="77777777" w:rsidR="002B3495" w:rsidRPr="00525A9C" w:rsidRDefault="002B3495" w:rsidP="002B3495">
            <w:pPr>
              <w:pStyle w:val="Texto"/>
              <w:spacing w:before="40" w:after="40" w:line="300" w:lineRule="exact"/>
              <w:ind w:firstLine="0"/>
              <w:jc w:val="center"/>
              <w:rPr>
                <w:b/>
                <w:i/>
                <w:sz w:val="20"/>
              </w:rPr>
            </w:pPr>
            <w:r w:rsidRPr="00525A9C">
              <w:rPr>
                <w:b/>
                <w:i/>
                <w:sz w:val="20"/>
              </w:rPr>
              <w:t>ABONO</w:t>
            </w:r>
          </w:p>
        </w:tc>
      </w:tr>
      <w:tr w:rsidR="002B3495" w:rsidRPr="00525A9C" w14:paraId="25BF5471" w14:textId="77777777" w:rsidTr="002B3495">
        <w:tblPrEx>
          <w:tblBorders>
            <w:insideH w:val="none" w:sz="0" w:space="0" w:color="auto"/>
          </w:tblBorders>
        </w:tblPrEx>
        <w:trPr>
          <w:trHeight w:val="20"/>
        </w:trPr>
        <w:tc>
          <w:tcPr>
            <w:tcW w:w="487" w:type="dxa"/>
            <w:tcBorders>
              <w:top w:val="nil"/>
              <w:bottom w:val="nil"/>
            </w:tcBorders>
            <w:shd w:val="clear" w:color="auto" w:fill="auto"/>
          </w:tcPr>
          <w:p w14:paraId="08410891" w14:textId="77777777" w:rsidR="002B3495" w:rsidRPr="00525A9C" w:rsidRDefault="002B3495" w:rsidP="002B3495">
            <w:pPr>
              <w:spacing w:before="40" w:after="40" w:line="240" w:lineRule="exact"/>
              <w:rPr>
                <w:rFonts w:ascii="Arial" w:hAnsi="Arial" w:cs="Arial"/>
                <w:i/>
                <w:sz w:val="20"/>
                <w:szCs w:val="20"/>
              </w:rPr>
            </w:pPr>
          </w:p>
        </w:tc>
        <w:tc>
          <w:tcPr>
            <w:tcW w:w="3848" w:type="dxa"/>
            <w:tcBorders>
              <w:top w:val="nil"/>
              <w:bottom w:val="nil"/>
            </w:tcBorders>
            <w:shd w:val="clear" w:color="auto" w:fill="auto"/>
          </w:tcPr>
          <w:p w14:paraId="41F264F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Concesión de prestamos</w:t>
            </w:r>
          </w:p>
          <w:p w14:paraId="0B190E3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Inversiones en Fideicomisos mandatos y otros análogos</w:t>
            </w:r>
          </w:p>
          <w:p w14:paraId="5B43E2D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w:t>
            </w:r>
          </w:p>
          <w:p w14:paraId="56626A8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189CE89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56941A9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Amortización de la deuda pública</w:t>
            </w:r>
          </w:p>
          <w:p w14:paraId="0ACCC0A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comisiones y otros gastos de la Deuda Pública</w:t>
            </w:r>
          </w:p>
          <w:p w14:paraId="6C07066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Costos de cobertura</w:t>
            </w:r>
          </w:p>
          <w:p w14:paraId="648C96E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Apoyos financieros</w:t>
            </w:r>
          </w:p>
          <w:p w14:paraId="0086B3EE" w14:textId="77777777" w:rsidR="002B3495" w:rsidRPr="00525A9C" w:rsidRDefault="002B3495" w:rsidP="002B3495">
            <w:pPr>
              <w:pStyle w:val="Texto"/>
              <w:spacing w:before="40" w:after="40" w:line="240" w:lineRule="exact"/>
              <w:ind w:left="288" w:hanging="288"/>
              <w:rPr>
                <w:i/>
                <w:sz w:val="20"/>
              </w:rPr>
            </w:pPr>
          </w:p>
        </w:tc>
        <w:tc>
          <w:tcPr>
            <w:tcW w:w="543" w:type="dxa"/>
            <w:gridSpan w:val="3"/>
            <w:tcBorders>
              <w:top w:val="nil"/>
              <w:bottom w:val="nil"/>
            </w:tcBorders>
            <w:shd w:val="clear" w:color="auto" w:fill="auto"/>
          </w:tcPr>
          <w:p w14:paraId="4AB15CEB" w14:textId="77777777" w:rsidR="002B3495" w:rsidRPr="00525A9C" w:rsidRDefault="002B3495" w:rsidP="002B3495">
            <w:pPr>
              <w:pStyle w:val="Texto"/>
              <w:spacing w:before="40" w:after="40" w:line="240" w:lineRule="exact"/>
              <w:ind w:firstLine="0"/>
              <w:jc w:val="center"/>
              <w:rPr>
                <w:i/>
                <w:sz w:val="20"/>
              </w:rPr>
            </w:pPr>
          </w:p>
        </w:tc>
        <w:tc>
          <w:tcPr>
            <w:tcW w:w="3834" w:type="dxa"/>
            <w:tcBorders>
              <w:top w:val="nil"/>
              <w:bottom w:val="nil"/>
            </w:tcBorders>
            <w:shd w:val="clear" w:color="auto" w:fill="auto"/>
          </w:tcPr>
          <w:p w14:paraId="11468AB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Concesión de prestamos</w:t>
            </w:r>
          </w:p>
          <w:p w14:paraId="5A43C67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Inversiones en Fideicomisos mandatos y otros análogos</w:t>
            </w:r>
          </w:p>
          <w:p w14:paraId="7521FAC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w:t>
            </w:r>
          </w:p>
          <w:p w14:paraId="339F8B6D"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0AB49F4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4E502A7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Amortización de la deuda pública</w:t>
            </w:r>
          </w:p>
          <w:p w14:paraId="747AA4E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comisiones y otros gastos de la Deuda Pública</w:t>
            </w:r>
          </w:p>
          <w:p w14:paraId="2014DAD5"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Costos de cobertura</w:t>
            </w:r>
          </w:p>
          <w:p w14:paraId="5B1BD7B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Apoyos financieros</w:t>
            </w:r>
          </w:p>
          <w:p w14:paraId="5630A755" w14:textId="77777777" w:rsidR="002B3495" w:rsidRPr="00525A9C" w:rsidRDefault="002B3495" w:rsidP="002B3495">
            <w:pPr>
              <w:pStyle w:val="Texto"/>
              <w:spacing w:before="40" w:after="40" w:line="240" w:lineRule="exact"/>
              <w:ind w:left="288" w:hanging="288"/>
              <w:rPr>
                <w:i/>
                <w:sz w:val="20"/>
              </w:rPr>
            </w:pPr>
            <w:r w:rsidRPr="00525A9C">
              <w:rPr>
                <w:i/>
                <w:sz w:val="20"/>
              </w:rPr>
              <w:lastRenderedPageBreak/>
              <w:t>-</w:t>
            </w:r>
            <w:r w:rsidRPr="00525A9C">
              <w:rPr>
                <w:i/>
                <w:sz w:val="20"/>
              </w:rPr>
              <w:tab/>
              <w:t>Anticipos a proveedores por la adquisición de bienes y contratación de servicios</w:t>
            </w:r>
          </w:p>
          <w:p w14:paraId="239045C4"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de bienes inmuebles, muebles e intangibles</w:t>
            </w:r>
          </w:p>
          <w:p w14:paraId="70D13A88"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Anticipos a contratistas.</w:t>
            </w:r>
          </w:p>
        </w:tc>
      </w:tr>
      <w:tr w:rsidR="002B3495" w:rsidRPr="00525A9C" w14:paraId="511D666A" w14:textId="77777777" w:rsidTr="002B3495">
        <w:tblPrEx>
          <w:tblBorders>
            <w:insideH w:val="none" w:sz="0" w:space="0" w:color="auto"/>
          </w:tblBorders>
        </w:tblPrEx>
        <w:trPr>
          <w:trHeight w:val="20"/>
        </w:trPr>
        <w:tc>
          <w:tcPr>
            <w:tcW w:w="487" w:type="dxa"/>
            <w:tcBorders>
              <w:top w:val="nil"/>
              <w:bottom w:val="nil"/>
            </w:tcBorders>
            <w:shd w:val="clear" w:color="auto" w:fill="auto"/>
          </w:tcPr>
          <w:p w14:paraId="38172F38"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2</w:t>
            </w:r>
          </w:p>
        </w:tc>
        <w:tc>
          <w:tcPr>
            <w:tcW w:w="3848" w:type="dxa"/>
            <w:tcBorders>
              <w:top w:val="nil"/>
              <w:bottom w:val="nil"/>
            </w:tcBorders>
            <w:shd w:val="clear" w:color="auto" w:fill="auto"/>
          </w:tcPr>
          <w:p w14:paraId="6C7B4BB6" w14:textId="77777777" w:rsidR="002B3495" w:rsidRPr="00525A9C" w:rsidRDefault="002B3495" w:rsidP="002B3495">
            <w:pPr>
              <w:pStyle w:val="Texto"/>
              <w:spacing w:before="40" w:after="40" w:line="240" w:lineRule="exact"/>
              <w:ind w:firstLine="0"/>
              <w:rPr>
                <w:i/>
                <w:sz w:val="20"/>
              </w:rPr>
            </w:pPr>
            <w:r w:rsidRPr="00525A9C">
              <w:rPr>
                <w:i/>
                <w:sz w:val="20"/>
              </w:rPr>
              <w:t>Por el devengado por:</w:t>
            </w:r>
          </w:p>
          <w:p w14:paraId="5114733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por la adquisición de bienes y contratación de servicios</w:t>
            </w:r>
          </w:p>
          <w:p w14:paraId="1893CBD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de bienes inmuebles, muebles e intangibles</w:t>
            </w:r>
          </w:p>
          <w:p w14:paraId="78FF8A95"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Anticipos a contratistas.</w:t>
            </w:r>
          </w:p>
        </w:tc>
        <w:tc>
          <w:tcPr>
            <w:tcW w:w="543" w:type="dxa"/>
            <w:gridSpan w:val="3"/>
            <w:tcBorders>
              <w:top w:val="nil"/>
              <w:bottom w:val="nil"/>
            </w:tcBorders>
            <w:shd w:val="clear" w:color="auto" w:fill="auto"/>
          </w:tcPr>
          <w:p w14:paraId="7E747F05"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34" w:type="dxa"/>
            <w:tcBorders>
              <w:top w:val="nil"/>
              <w:bottom w:val="nil"/>
            </w:tcBorders>
            <w:shd w:val="clear" w:color="auto" w:fill="auto"/>
          </w:tcPr>
          <w:p w14:paraId="5639DD9F" w14:textId="77777777" w:rsidR="002B3495" w:rsidRPr="00525A9C" w:rsidRDefault="002B3495" w:rsidP="002B3495">
            <w:pPr>
              <w:pStyle w:val="Texto"/>
              <w:spacing w:before="40" w:after="40" w:line="240" w:lineRule="exact"/>
              <w:ind w:firstLine="0"/>
              <w:rPr>
                <w:i/>
                <w:sz w:val="20"/>
              </w:rPr>
            </w:pPr>
            <w:r w:rsidRPr="00525A9C">
              <w:rPr>
                <w:i/>
                <w:sz w:val="20"/>
              </w:rPr>
              <w:t>Por la expedición de la cuenta por liquidar certificada para el pago de:</w:t>
            </w:r>
          </w:p>
          <w:p w14:paraId="04F811E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por la adquisición de bienes y contratación de servicios</w:t>
            </w:r>
          </w:p>
          <w:p w14:paraId="3BD2948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de bienes inmuebles, muebles e intangibles</w:t>
            </w:r>
          </w:p>
          <w:p w14:paraId="18996DFE" w14:textId="77777777" w:rsidR="002B3495" w:rsidRPr="00525A9C" w:rsidRDefault="002B3495" w:rsidP="002B3495">
            <w:pPr>
              <w:pStyle w:val="Texto"/>
              <w:spacing w:before="40" w:after="40" w:line="240" w:lineRule="exact"/>
              <w:ind w:left="288" w:hanging="288"/>
              <w:rPr>
                <w:i/>
                <w:sz w:val="20"/>
              </w:rPr>
            </w:pPr>
            <w:r w:rsidRPr="00525A9C">
              <w:rPr>
                <w:i/>
                <w:sz w:val="20"/>
                <w:lang w:val="en-US"/>
              </w:rPr>
              <w:t>-</w:t>
            </w:r>
            <w:r w:rsidRPr="00525A9C">
              <w:rPr>
                <w:i/>
                <w:sz w:val="20"/>
                <w:lang w:val="en-US"/>
              </w:rPr>
              <w:tab/>
            </w:r>
            <w:r w:rsidRPr="00525A9C">
              <w:rPr>
                <w:i/>
                <w:sz w:val="20"/>
              </w:rPr>
              <w:t>Anticipos a contratistas.</w:t>
            </w:r>
          </w:p>
        </w:tc>
      </w:tr>
      <w:tr w:rsidR="002B3495" w:rsidRPr="00525A9C" w14:paraId="23817A71" w14:textId="77777777" w:rsidTr="002B3495">
        <w:tblPrEx>
          <w:tblBorders>
            <w:insideH w:val="none" w:sz="0" w:space="0" w:color="auto"/>
          </w:tblBorders>
        </w:tblPrEx>
        <w:trPr>
          <w:trHeight w:val="20"/>
        </w:trPr>
        <w:tc>
          <w:tcPr>
            <w:tcW w:w="487" w:type="dxa"/>
            <w:tcBorders>
              <w:top w:val="nil"/>
              <w:bottom w:val="single" w:sz="6" w:space="0" w:color="auto"/>
            </w:tcBorders>
            <w:shd w:val="clear" w:color="auto" w:fill="auto"/>
          </w:tcPr>
          <w:p w14:paraId="6FEED2BC"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48" w:type="dxa"/>
            <w:tcBorders>
              <w:top w:val="nil"/>
              <w:bottom w:val="single" w:sz="6" w:space="0" w:color="auto"/>
            </w:tcBorders>
            <w:shd w:val="clear" w:color="auto" w:fill="auto"/>
          </w:tcPr>
          <w:p w14:paraId="38177B85"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y suministros con reintegro.</w:t>
            </w:r>
          </w:p>
        </w:tc>
        <w:tc>
          <w:tcPr>
            <w:tcW w:w="543" w:type="dxa"/>
            <w:gridSpan w:val="3"/>
            <w:tcBorders>
              <w:top w:val="nil"/>
              <w:bottom w:val="single" w:sz="6" w:space="0" w:color="auto"/>
            </w:tcBorders>
            <w:shd w:val="clear" w:color="auto" w:fill="auto"/>
          </w:tcPr>
          <w:p w14:paraId="77EA75A7"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p w14:paraId="78B08DC9" w14:textId="77777777" w:rsidR="002B3495" w:rsidRPr="00525A9C" w:rsidRDefault="002B3495" w:rsidP="002B3495">
            <w:pPr>
              <w:pStyle w:val="Texto"/>
              <w:spacing w:before="40" w:after="0" w:line="240" w:lineRule="exact"/>
              <w:ind w:firstLine="0"/>
              <w:jc w:val="center"/>
              <w:rPr>
                <w:i/>
                <w:sz w:val="20"/>
              </w:rPr>
            </w:pPr>
          </w:p>
          <w:p w14:paraId="283C5D9E" w14:textId="77777777" w:rsidR="002B3495" w:rsidRPr="00525A9C" w:rsidRDefault="002B3495" w:rsidP="002B3495">
            <w:pPr>
              <w:pStyle w:val="Texto"/>
              <w:spacing w:before="20" w:after="40" w:line="240" w:lineRule="exact"/>
              <w:ind w:firstLine="0"/>
              <w:jc w:val="center"/>
              <w:rPr>
                <w:i/>
                <w:sz w:val="20"/>
              </w:rPr>
            </w:pPr>
            <w:r w:rsidRPr="00525A9C">
              <w:rPr>
                <w:i/>
                <w:sz w:val="20"/>
              </w:rPr>
              <w:t>4</w:t>
            </w:r>
          </w:p>
        </w:tc>
        <w:tc>
          <w:tcPr>
            <w:tcW w:w="3834" w:type="dxa"/>
            <w:tcBorders>
              <w:top w:val="nil"/>
              <w:bottom w:val="single" w:sz="6" w:space="0" w:color="auto"/>
            </w:tcBorders>
            <w:shd w:val="clear" w:color="auto" w:fill="auto"/>
          </w:tcPr>
          <w:p w14:paraId="2EE04B25"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y suministros con reintegro.</w:t>
            </w:r>
          </w:p>
          <w:p w14:paraId="6DAF8EA0" w14:textId="77777777" w:rsidR="002B3495" w:rsidRPr="00525A9C" w:rsidRDefault="002B3495" w:rsidP="002B3495">
            <w:pPr>
              <w:pStyle w:val="Texto"/>
              <w:spacing w:before="40" w:after="40" w:line="240" w:lineRule="exact"/>
              <w:ind w:firstLine="0"/>
              <w:rPr>
                <w:i/>
                <w:sz w:val="20"/>
              </w:rPr>
            </w:pPr>
            <w:r w:rsidRPr="00525A9C">
              <w:rPr>
                <w:i/>
                <w:sz w:val="20"/>
              </w:rPr>
              <w:t>Por el traspaso al cierre del ejercicio del saldo deudor de esta a la 9.3 Adeudos de Ejercicios Fiscales Anteriores.</w:t>
            </w:r>
          </w:p>
          <w:p w14:paraId="02FF7535" w14:textId="77777777" w:rsidR="002B3495" w:rsidRPr="00525A9C" w:rsidRDefault="002B3495" w:rsidP="002B3495">
            <w:pPr>
              <w:pStyle w:val="Texto"/>
              <w:spacing w:before="40" w:after="40" w:line="240" w:lineRule="exact"/>
              <w:ind w:firstLine="0"/>
              <w:rPr>
                <w:i/>
                <w:sz w:val="20"/>
              </w:rPr>
            </w:pPr>
          </w:p>
          <w:p w14:paraId="1D402715" w14:textId="77777777" w:rsidR="002B3495" w:rsidRPr="00525A9C" w:rsidRDefault="002B3495" w:rsidP="002B3495">
            <w:pPr>
              <w:pStyle w:val="Texto"/>
              <w:spacing w:before="40" w:after="40" w:line="240" w:lineRule="exact"/>
              <w:ind w:firstLine="0"/>
              <w:rPr>
                <w:i/>
                <w:sz w:val="20"/>
              </w:rPr>
            </w:pPr>
          </w:p>
          <w:p w14:paraId="41280648" w14:textId="77777777" w:rsidR="002B3495" w:rsidRPr="00525A9C" w:rsidRDefault="002B3495" w:rsidP="002B3495">
            <w:pPr>
              <w:pStyle w:val="Texto"/>
              <w:spacing w:before="40" w:after="40" w:line="240" w:lineRule="exact"/>
              <w:ind w:firstLine="0"/>
              <w:rPr>
                <w:i/>
                <w:sz w:val="20"/>
              </w:rPr>
            </w:pPr>
          </w:p>
          <w:p w14:paraId="3785C4BC" w14:textId="77777777" w:rsidR="002B3495" w:rsidRPr="00525A9C" w:rsidRDefault="002B3495" w:rsidP="002B3495">
            <w:pPr>
              <w:pStyle w:val="Texto"/>
              <w:spacing w:before="40" w:after="40" w:line="240" w:lineRule="exact"/>
              <w:ind w:firstLine="0"/>
              <w:rPr>
                <w:i/>
                <w:sz w:val="20"/>
              </w:rPr>
            </w:pPr>
          </w:p>
          <w:p w14:paraId="21D92C34" w14:textId="77777777" w:rsidR="002B3495" w:rsidRPr="00525A9C" w:rsidRDefault="002B3495" w:rsidP="002B3495">
            <w:pPr>
              <w:pStyle w:val="Texto"/>
              <w:spacing w:before="40" w:after="40" w:line="240" w:lineRule="exact"/>
              <w:ind w:firstLine="0"/>
              <w:rPr>
                <w:i/>
                <w:sz w:val="20"/>
              </w:rPr>
            </w:pPr>
          </w:p>
        </w:tc>
      </w:tr>
      <w:tr w:rsidR="002B3495" w:rsidRPr="00525A9C" w14:paraId="76145FA3" w14:textId="77777777" w:rsidTr="002B3495">
        <w:tblPrEx>
          <w:tblBorders>
            <w:insideH w:val="none" w:sz="0" w:space="0" w:color="auto"/>
          </w:tblBorders>
        </w:tblPrEx>
        <w:trPr>
          <w:trHeight w:val="20"/>
        </w:trPr>
        <w:tc>
          <w:tcPr>
            <w:tcW w:w="8712" w:type="dxa"/>
            <w:gridSpan w:val="6"/>
            <w:tcBorders>
              <w:top w:val="single" w:sz="6" w:space="0" w:color="auto"/>
              <w:bottom w:val="single" w:sz="6" w:space="0" w:color="auto"/>
            </w:tcBorders>
            <w:shd w:val="clear" w:color="auto" w:fill="auto"/>
          </w:tcPr>
          <w:p w14:paraId="394319B1"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5E3D7091" w14:textId="77777777" w:rsidR="002B3495" w:rsidRPr="00525A9C" w:rsidRDefault="002B3495" w:rsidP="002B3495">
            <w:pPr>
              <w:pStyle w:val="Texto"/>
              <w:spacing w:before="40" w:after="40" w:line="240" w:lineRule="exact"/>
              <w:ind w:firstLine="0"/>
              <w:rPr>
                <w:i/>
                <w:sz w:val="20"/>
              </w:rPr>
            </w:pPr>
            <w:r w:rsidRPr="00525A9C">
              <w:rPr>
                <w:i/>
                <w:sz w:val="20"/>
              </w:rPr>
              <w:t>El monto de los reconocimientos de las obligaciones de pago a favor de terceros por la recepción de conformidad de bienes, servicios y obras oportunamente contratados; así como de las obligaciones que derivan de tratados, leyes, decretos, resoluciones y sentencias definitivas. Su saldo representa el Presupuesto de Egresos Devengado pendiente de ejercer.</w:t>
            </w:r>
          </w:p>
        </w:tc>
      </w:tr>
      <w:tr w:rsidR="002B3495" w:rsidRPr="00525A9C" w14:paraId="4CCF1B94" w14:textId="77777777" w:rsidTr="002B3495">
        <w:tblPrEx>
          <w:tblBorders>
            <w:insideH w:val="none" w:sz="0" w:space="0" w:color="auto"/>
          </w:tblBorders>
        </w:tblPrEx>
        <w:trPr>
          <w:trHeight w:val="20"/>
        </w:trPr>
        <w:tc>
          <w:tcPr>
            <w:tcW w:w="8712" w:type="dxa"/>
            <w:gridSpan w:val="6"/>
            <w:tcBorders>
              <w:top w:val="single" w:sz="6" w:space="0" w:color="auto"/>
              <w:bottom w:val="single" w:sz="6" w:space="0" w:color="auto"/>
            </w:tcBorders>
            <w:shd w:val="clear" w:color="auto" w:fill="auto"/>
          </w:tcPr>
          <w:p w14:paraId="06A5DED0"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246188F0" w14:textId="77777777" w:rsidR="002B3495" w:rsidRPr="00525A9C" w:rsidRDefault="002B3495" w:rsidP="002B3495">
            <w:pPr>
              <w:pStyle w:val="Texto"/>
              <w:spacing w:before="40" w:after="40" w:line="240" w:lineRule="exact"/>
              <w:ind w:firstLine="0"/>
              <w:rPr>
                <w:i/>
                <w:sz w:val="20"/>
              </w:rPr>
            </w:pPr>
          </w:p>
        </w:tc>
      </w:tr>
    </w:tbl>
    <w:p w14:paraId="4061E60A"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5D8560FB" w14:textId="77777777" w:rsidTr="002B3495">
        <w:trPr>
          <w:trHeight w:val="20"/>
        </w:trPr>
        <w:tc>
          <w:tcPr>
            <w:tcW w:w="869" w:type="dxa"/>
            <w:shd w:val="clear" w:color="auto" w:fill="auto"/>
            <w:vAlign w:val="center"/>
          </w:tcPr>
          <w:p w14:paraId="06C2EF58"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7F64B10C"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54E90E6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0BDA2E68"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4C330CF8"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33D0E4F6" w14:textId="77777777" w:rsidTr="002B3495">
        <w:trPr>
          <w:trHeight w:val="20"/>
        </w:trPr>
        <w:tc>
          <w:tcPr>
            <w:tcW w:w="869" w:type="dxa"/>
            <w:shd w:val="clear" w:color="auto" w:fill="auto"/>
            <w:vAlign w:val="center"/>
          </w:tcPr>
          <w:p w14:paraId="60E663AF" w14:textId="77777777" w:rsidR="002B3495" w:rsidRPr="00525A9C" w:rsidRDefault="002B3495" w:rsidP="002B3495">
            <w:pPr>
              <w:pStyle w:val="Texto"/>
              <w:spacing w:before="40" w:after="40" w:line="240" w:lineRule="exact"/>
              <w:ind w:firstLine="0"/>
              <w:jc w:val="center"/>
              <w:rPr>
                <w:i/>
                <w:sz w:val="20"/>
              </w:rPr>
            </w:pPr>
            <w:r w:rsidRPr="00525A9C">
              <w:rPr>
                <w:i/>
                <w:sz w:val="20"/>
              </w:rPr>
              <w:t>8.2.6</w:t>
            </w:r>
          </w:p>
        </w:tc>
        <w:tc>
          <w:tcPr>
            <w:tcW w:w="1164" w:type="dxa"/>
            <w:shd w:val="clear" w:color="auto" w:fill="auto"/>
            <w:vAlign w:val="center"/>
          </w:tcPr>
          <w:p w14:paraId="018B1D00"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50E4361B"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693" w:type="dxa"/>
            <w:shd w:val="clear" w:color="auto" w:fill="auto"/>
            <w:vAlign w:val="center"/>
          </w:tcPr>
          <w:p w14:paraId="5DFC90FC"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Ejercido</w:t>
            </w:r>
          </w:p>
        </w:tc>
        <w:tc>
          <w:tcPr>
            <w:tcW w:w="2184" w:type="dxa"/>
            <w:shd w:val="clear" w:color="auto" w:fill="auto"/>
            <w:vAlign w:val="center"/>
          </w:tcPr>
          <w:p w14:paraId="3D52FD6C"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3EDEFAA3" w14:textId="77777777" w:rsidTr="002B3495">
        <w:trPr>
          <w:trHeight w:val="20"/>
        </w:trPr>
        <w:tc>
          <w:tcPr>
            <w:tcW w:w="869" w:type="dxa"/>
            <w:shd w:val="clear" w:color="auto" w:fill="auto"/>
            <w:vAlign w:val="center"/>
          </w:tcPr>
          <w:p w14:paraId="6FEC8B34"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60A541ED" w14:textId="77777777" w:rsidR="002B3495" w:rsidRPr="00525A9C" w:rsidRDefault="002B3495" w:rsidP="002B3495">
            <w:pPr>
              <w:pStyle w:val="Texto"/>
              <w:spacing w:before="40" w:after="40" w:line="240" w:lineRule="exact"/>
              <w:ind w:firstLine="0"/>
              <w:rPr>
                <w:i/>
                <w:sz w:val="20"/>
              </w:rPr>
            </w:pPr>
            <w:r w:rsidRPr="00525A9C">
              <w:rPr>
                <w:i/>
                <w:sz w:val="20"/>
              </w:rPr>
              <w:t>Presupuesto de Egresos Ejercido</w:t>
            </w:r>
          </w:p>
        </w:tc>
      </w:tr>
    </w:tbl>
    <w:p w14:paraId="0B421B61"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4116"/>
        <w:gridCol w:w="524"/>
        <w:gridCol w:w="3584"/>
      </w:tblGrid>
      <w:tr w:rsidR="002B3495" w:rsidRPr="00525A9C" w14:paraId="314C015D" w14:textId="77777777" w:rsidTr="002B3495">
        <w:trPr>
          <w:trHeight w:val="20"/>
        </w:trPr>
        <w:tc>
          <w:tcPr>
            <w:tcW w:w="523" w:type="dxa"/>
            <w:shd w:val="clear" w:color="auto" w:fill="auto"/>
          </w:tcPr>
          <w:p w14:paraId="02211BC1"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4549" w:type="dxa"/>
            <w:shd w:val="clear" w:color="auto" w:fill="auto"/>
          </w:tcPr>
          <w:p w14:paraId="4B32617A" w14:textId="77777777" w:rsidR="002B3495" w:rsidRPr="00525A9C" w:rsidRDefault="002B3495" w:rsidP="002B3495">
            <w:pPr>
              <w:pStyle w:val="Texto"/>
              <w:spacing w:before="40" w:after="40" w:line="300" w:lineRule="exact"/>
              <w:ind w:firstLine="0"/>
              <w:jc w:val="center"/>
              <w:rPr>
                <w:b/>
                <w:i/>
                <w:sz w:val="20"/>
              </w:rPr>
            </w:pPr>
            <w:r w:rsidRPr="00525A9C">
              <w:rPr>
                <w:b/>
                <w:i/>
                <w:sz w:val="20"/>
              </w:rPr>
              <w:t>CARGO</w:t>
            </w:r>
          </w:p>
        </w:tc>
        <w:tc>
          <w:tcPr>
            <w:tcW w:w="564" w:type="dxa"/>
            <w:shd w:val="clear" w:color="auto" w:fill="auto"/>
          </w:tcPr>
          <w:p w14:paraId="66D25F29" w14:textId="77777777" w:rsidR="002B3495" w:rsidRPr="00525A9C" w:rsidRDefault="002B3495" w:rsidP="002B3495">
            <w:pPr>
              <w:pStyle w:val="Texto"/>
              <w:spacing w:before="40" w:after="40" w:line="300" w:lineRule="exact"/>
              <w:ind w:firstLine="0"/>
              <w:jc w:val="center"/>
              <w:rPr>
                <w:b/>
                <w:i/>
                <w:sz w:val="20"/>
              </w:rPr>
            </w:pPr>
            <w:r w:rsidRPr="00525A9C">
              <w:rPr>
                <w:b/>
                <w:i/>
                <w:sz w:val="20"/>
              </w:rPr>
              <w:t>No.</w:t>
            </w:r>
          </w:p>
        </w:tc>
        <w:tc>
          <w:tcPr>
            <w:tcW w:w="3959" w:type="dxa"/>
            <w:shd w:val="clear" w:color="auto" w:fill="auto"/>
          </w:tcPr>
          <w:p w14:paraId="2F999092" w14:textId="77777777" w:rsidR="002B3495" w:rsidRPr="00525A9C" w:rsidRDefault="002B3495" w:rsidP="002B3495">
            <w:pPr>
              <w:pStyle w:val="Texto"/>
              <w:spacing w:before="40" w:after="40" w:line="300" w:lineRule="exact"/>
              <w:ind w:firstLine="0"/>
              <w:jc w:val="center"/>
              <w:rPr>
                <w:b/>
                <w:i/>
                <w:sz w:val="20"/>
              </w:rPr>
            </w:pPr>
            <w:r w:rsidRPr="00525A9C">
              <w:rPr>
                <w:b/>
                <w:i/>
                <w:sz w:val="20"/>
              </w:rPr>
              <w:t>ABONO</w:t>
            </w:r>
          </w:p>
        </w:tc>
      </w:tr>
      <w:tr w:rsidR="002B3495" w:rsidRPr="00525A9C" w14:paraId="24ADA3CD" w14:textId="77777777" w:rsidTr="002B3495">
        <w:trPr>
          <w:trHeight w:val="20"/>
        </w:trPr>
        <w:tc>
          <w:tcPr>
            <w:tcW w:w="523" w:type="dxa"/>
            <w:shd w:val="clear" w:color="auto" w:fill="auto"/>
          </w:tcPr>
          <w:p w14:paraId="4BDD1BD6" w14:textId="77777777" w:rsidR="002B3495" w:rsidRPr="00525A9C" w:rsidRDefault="002B3495" w:rsidP="002B3495">
            <w:pPr>
              <w:pStyle w:val="Texto"/>
              <w:spacing w:before="40" w:after="40" w:line="300" w:lineRule="exact"/>
              <w:ind w:firstLine="0"/>
              <w:jc w:val="center"/>
              <w:rPr>
                <w:i/>
                <w:sz w:val="20"/>
              </w:rPr>
            </w:pPr>
            <w:r w:rsidRPr="00525A9C">
              <w:rPr>
                <w:i/>
                <w:sz w:val="20"/>
              </w:rPr>
              <w:t>1</w:t>
            </w:r>
          </w:p>
        </w:tc>
        <w:tc>
          <w:tcPr>
            <w:tcW w:w="4549" w:type="dxa"/>
            <w:shd w:val="clear" w:color="auto" w:fill="auto"/>
          </w:tcPr>
          <w:p w14:paraId="7C81AC6B" w14:textId="77777777" w:rsidR="002B3495" w:rsidRPr="00525A9C" w:rsidRDefault="002B3495" w:rsidP="002B3495">
            <w:pPr>
              <w:pStyle w:val="Texto"/>
              <w:spacing w:before="40" w:after="40" w:line="300" w:lineRule="exact"/>
              <w:ind w:firstLine="0"/>
              <w:rPr>
                <w:i/>
                <w:sz w:val="20"/>
              </w:rPr>
            </w:pPr>
            <w:r w:rsidRPr="00525A9C">
              <w:rPr>
                <w:i/>
                <w:sz w:val="20"/>
              </w:rPr>
              <w:t>Por la expedición de la cuenta por liquidar certificada para el pago de:</w:t>
            </w:r>
          </w:p>
          <w:p w14:paraId="15C0703F"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Gastos por servicios personales (nómina, honorarios, otros servicios personales y retenciones)</w:t>
            </w:r>
          </w:p>
          <w:p w14:paraId="129EDF9B"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Cuotas y Aportaciones Patronales</w:t>
            </w:r>
          </w:p>
          <w:p w14:paraId="73F4F20E" w14:textId="77777777" w:rsidR="002B3495" w:rsidRPr="00525A9C" w:rsidRDefault="002B3495" w:rsidP="002B3495">
            <w:pPr>
              <w:pStyle w:val="Texto"/>
              <w:spacing w:before="40" w:after="40" w:line="300" w:lineRule="exact"/>
              <w:ind w:left="288" w:hanging="288"/>
              <w:rPr>
                <w:i/>
                <w:sz w:val="20"/>
              </w:rPr>
            </w:pPr>
            <w:r w:rsidRPr="00525A9C">
              <w:rPr>
                <w:i/>
                <w:sz w:val="20"/>
              </w:rPr>
              <w:lastRenderedPageBreak/>
              <w:t>-</w:t>
            </w:r>
            <w:r w:rsidRPr="00525A9C">
              <w:rPr>
                <w:i/>
                <w:sz w:val="20"/>
              </w:rPr>
              <w:tab/>
              <w:t>Adquisición de materiales y suministros</w:t>
            </w:r>
          </w:p>
          <w:p w14:paraId="16F6FE7F"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Servicios generales</w:t>
            </w:r>
          </w:p>
          <w:p w14:paraId="1C8E07E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internas y asignaciones al sector público</w:t>
            </w:r>
          </w:p>
          <w:p w14:paraId="0FD22AD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al resto del sector público</w:t>
            </w:r>
          </w:p>
          <w:p w14:paraId="0CC278F6"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Subsidios y subvenciones</w:t>
            </w:r>
          </w:p>
          <w:p w14:paraId="1BA73CB4"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Ayudas sociales</w:t>
            </w:r>
          </w:p>
          <w:p w14:paraId="79D075DE"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Pensiones y jubilaciones</w:t>
            </w:r>
          </w:p>
          <w:p w14:paraId="4D46B37E"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 fideicomisos, mandatos y contratos análogos</w:t>
            </w:r>
          </w:p>
          <w:p w14:paraId="2C60CDB4"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al exterior</w:t>
            </w:r>
          </w:p>
          <w:p w14:paraId="18C03F92"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mobiliario y equipo de administración</w:t>
            </w:r>
          </w:p>
          <w:p w14:paraId="22537AF7"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mobiliario y equipo educacional y recreativo</w:t>
            </w:r>
          </w:p>
          <w:p w14:paraId="77A10EAC"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equipo e instrumental médico y de laboratorio</w:t>
            </w:r>
          </w:p>
          <w:p w14:paraId="78BCDE7B"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vehículos y equipo de transporte</w:t>
            </w:r>
          </w:p>
          <w:p w14:paraId="00B01A96"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equipo de defensa y seguridad</w:t>
            </w:r>
          </w:p>
          <w:p w14:paraId="7EF89061"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maquinaria, otros equipos y herramientas</w:t>
            </w:r>
          </w:p>
          <w:p w14:paraId="20C7D9AB"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activos biológicos</w:t>
            </w:r>
          </w:p>
          <w:p w14:paraId="2DF640E0"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bienes inmuebles</w:t>
            </w:r>
          </w:p>
          <w:p w14:paraId="5B239D5A"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activos intangibles</w:t>
            </w:r>
          </w:p>
          <w:p w14:paraId="00586695"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Obras públicas en bienes de dominio público y propio</w:t>
            </w:r>
          </w:p>
          <w:p w14:paraId="5A64104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Proyectos productivos y acciones de fomento</w:t>
            </w:r>
          </w:p>
          <w:p w14:paraId="4BD1962A"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Participaciones y aportaciones de capital.</w:t>
            </w:r>
          </w:p>
          <w:p w14:paraId="427AA2B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Compra de títulos y valores</w:t>
            </w:r>
          </w:p>
        </w:tc>
        <w:tc>
          <w:tcPr>
            <w:tcW w:w="564" w:type="dxa"/>
            <w:shd w:val="clear" w:color="auto" w:fill="auto"/>
          </w:tcPr>
          <w:p w14:paraId="75C16866" w14:textId="77777777" w:rsidR="002B3495" w:rsidRPr="00525A9C" w:rsidRDefault="002B3495" w:rsidP="002B3495">
            <w:pPr>
              <w:pStyle w:val="Texto"/>
              <w:spacing w:before="40" w:after="40" w:line="300" w:lineRule="exact"/>
              <w:ind w:firstLine="0"/>
              <w:jc w:val="center"/>
              <w:rPr>
                <w:i/>
                <w:sz w:val="20"/>
              </w:rPr>
            </w:pPr>
            <w:r w:rsidRPr="00525A9C">
              <w:rPr>
                <w:i/>
                <w:sz w:val="20"/>
              </w:rPr>
              <w:lastRenderedPageBreak/>
              <w:t>1</w:t>
            </w:r>
          </w:p>
        </w:tc>
        <w:tc>
          <w:tcPr>
            <w:tcW w:w="3959" w:type="dxa"/>
            <w:shd w:val="clear" w:color="auto" w:fill="auto"/>
          </w:tcPr>
          <w:p w14:paraId="17CEFF0D" w14:textId="77777777" w:rsidR="002B3495" w:rsidRPr="00525A9C" w:rsidRDefault="002B3495" w:rsidP="002B3495">
            <w:pPr>
              <w:pStyle w:val="Texto"/>
              <w:spacing w:before="40" w:after="40" w:line="300" w:lineRule="exact"/>
              <w:ind w:firstLine="0"/>
              <w:rPr>
                <w:i/>
                <w:sz w:val="20"/>
              </w:rPr>
            </w:pPr>
            <w:r w:rsidRPr="00525A9C">
              <w:rPr>
                <w:i/>
                <w:sz w:val="20"/>
              </w:rPr>
              <w:t>Por el pago de:</w:t>
            </w:r>
          </w:p>
          <w:p w14:paraId="7B1B6212"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Gastos por servicios personales (nómina, honorarios, otros servicios personales y retenciones)</w:t>
            </w:r>
          </w:p>
          <w:p w14:paraId="648E5043"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Cuotas y Aportaciones Patronales</w:t>
            </w:r>
          </w:p>
          <w:p w14:paraId="42AA00C4" w14:textId="77777777" w:rsidR="002B3495" w:rsidRPr="00525A9C" w:rsidRDefault="002B3495" w:rsidP="002B3495">
            <w:pPr>
              <w:pStyle w:val="Texto"/>
              <w:spacing w:before="40" w:after="40" w:line="300" w:lineRule="exact"/>
              <w:ind w:left="288" w:hanging="288"/>
              <w:rPr>
                <w:i/>
                <w:sz w:val="20"/>
              </w:rPr>
            </w:pPr>
            <w:r w:rsidRPr="00525A9C">
              <w:rPr>
                <w:i/>
                <w:sz w:val="20"/>
              </w:rPr>
              <w:lastRenderedPageBreak/>
              <w:t>-</w:t>
            </w:r>
            <w:r w:rsidRPr="00525A9C">
              <w:rPr>
                <w:i/>
                <w:sz w:val="20"/>
              </w:rPr>
              <w:tab/>
              <w:t>Adquisición de materiales y suministros</w:t>
            </w:r>
          </w:p>
          <w:p w14:paraId="0EEC44A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Servicios generales</w:t>
            </w:r>
          </w:p>
          <w:p w14:paraId="1912B8A0"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internas y asignaciones al sector público</w:t>
            </w:r>
          </w:p>
          <w:p w14:paraId="7E41928F"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al resto del sector público</w:t>
            </w:r>
          </w:p>
          <w:p w14:paraId="34A0803F"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Subsidios y subvenciones</w:t>
            </w:r>
          </w:p>
          <w:p w14:paraId="0C64B3F3"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Ayudas sociales</w:t>
            </w:r>
          </w:p>
          <w:p w14:paraId="0E583A90"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Pensiones y jubilaciones</w:t>
            </w:r>
          </w:p>
          <w:p w14:paraId="69CB4C26"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 fideicomisos, mandatos y contratos análogos</w:t>
            </w:r>
          </w:p>
          <w:p w14:paraId="37354398"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Transferencias al exterior</w:t>
            </w:r>
          </w:p>
          <w:p w14:paraId="116EE661"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mobiliario y equipo de administración</w:t>
            </w:r>
          </w:p>
          <w:p w14:paraId="6688C7A4"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mobiliario y equipo educacional y recreativo</w:t>
            </w:r>
          </w:p>
          <w:p w14:paraId="285FC575"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equipo e instrumental médico y de laboratorio</w:t>
            </w:r>
          </w:p>
          <w:p w14:paraId="7D26DC09"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vehículos y equipo de transporte</w:t>
            </w:r>
          </w:p>
          <w:p w14:paraId="56D450DC"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equipo de defensa y seguridad</w:t>
            </w:r>
          </w:p>
          <w:p w14:paraId="2A2EF10C"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maquinaria, otros equipos y herramientas</w:t>
            </w:r>
          </w:p>
          <w:p w14:paraId="65E22D21"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activos biológicos</w:t>
            </w:r>
          </w:p>
          <w:p w14:paraId="30EA27AD"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bienes inmuebles</w:t>
            </w:r>
          </w:p>
          <w:p w14:paraId="2200E5C6"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Adquisición de activos intangibles</w:t>
            </w:r>
          </w:p>
          <w:p w14:paraId="177BB32D"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Obras públicas en bienes de dominio público y propio</w:t>
            </w:r>
          </w:p>
          <w:p w14:paraId="7F957B71" w14:textId="77777777" w:rsidR="002B3495" w:rsidRPr="00525A9C" w:rsidRDefault="002B3495" w:rsidP="002B3495">
            <w:pPr>
              <w:pStyle w:val="Texto"/>
              <w:spacing w:before="40" w:after="40" w:line="300" w:lineRule="exact"/>
              <w:ind w:left="288" w:hanging="288"/>
              <w:rPr>
                <w:i/>
                <w:sz w:val="20"/>
              </w:rPr>
            </w:pPr>
            <w:r w:rsidRPr="00525A9C">
              <w:rPr>
                <w:i/>
                <w:sz w:val="20"/>
              </w:rPr>
              <w:t>-</w:t>
            </w:r>
            <w:r w:rsidRPr="00525A9C">
              <w:rPr>
                <w:i/>
                <w:sz w:val="20"/>
              </w:rPr>
              <w:tab/>
              <w:t>Proyectos productivos y acciones de fomento</w:t>
            </w:r>
          </w:p>
        </w:tc>
      </w:tr>
    </w:tbl>
    <w:p w14:paraId="3471ABCA" w14:textId="77777777" w:rsidR="002B3495" w:rsidRPr="00525A9C" w:rsidRDefault="002B3495" w:rsidP="002B3495">
      <w:pPr>
        <w:pStyle w:val="Texto"/>
        <w:spacing w:after="0" w:line="200" w:lineRule="exact"/>
        <w:ind w:firstLine="289"/>
        <w:rPr>
          <w:i/>
          <w:sz w:val="20"/>
        </w:rPr>
      </w:pPr>
      <w:r w:rsidRPr="00525A9C">
        <w:rPr>
          <w:i/>
          <w:sz w:val="20"/>
        </w:rPr>
        <w:lastRenderedPageBreak/>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2720F434" w14:textId="77777777" w:rsidTr="002B3495">
        <w:trPr>
          <w:trHeight w:val="20"/>
        </w:trPr>
        <w:tc>
          <w:tcPr>
            <w:tcW w:w="869" w:type="dxa"/>
            <w:shd w:val="clear" w:color="auto" w:fill="auto"/>
            <w:vAlign w:val="center"/>
          </w:tcPr>
          <w:p w14:paraId="07D846B1" w14:textId="77777777" w:rsidR="002B3495" w:rsidRPr="00525A9C" w:rsidRDefault="002B3495" w:rsidP="002B3495">
            <w:pPr>
              <w:pStyle w:val="Texto"/>
              <w:spacing w:before="40" w:after="40" w:line="240" w:lineRule="exact"/>
              <w:ind w:firstLine="0"/>
              <w:jc w:val="center"/>
              <w:rPr>
                <w:b/>
                <w:i/>
                <w:sz w:val="20"/>
              </w:rPr>
            </w:pPr>
            <w:r w:rsidRPr="00525A9C">
              <w:rPr>
                <w:b/>
                <w:i/>
                <w:sz w:val="20"/>
              </w:rPr>
              <w:lastRenderedPageBreak/>
              <w:t>NUMERO</w:t>
            </w:r>
          </w:p>
        </w:tc>
        <w:tc>
          <w:tcPr>
            <w:tcW w:w="1164" w:type="dxa"/>
            <w:shd w:val="clear" w:color="auto" w:fill="auto"/>
            <w:vAlign w:val="center"/>
          </w:tcPr>
          <w:p w14:paraId="0F1CB3C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5B293A45"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57AD61A0"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31871AE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21E5A171" w14:textId="77777777" w:rsidTr="002B3495">
        <w:trPr>
          <w:trHeight w:val="20"/>
        </w:trPr>
        <w:tc>
          <w:tcPr>
            <w:tcW w:w="869" w:type="dxa"/>
            <w:shd w:val="clear" w:color="auto" w:fill="auto"/>
            <w:vAlign w:val="center"/>
          </w:tcPr>
          <w:p w14:paraId="36453D44" w14:textId="77777777" w:rsidR="002B3495" w:rsidRPr="00525A9C" w:rsidRDefault="002B3495" w:rsidP="002B3495">
            <w:pPr>
              <w:pStyle w:val="Texto"/>
              <w:spacing w:before="40" w:after="40" w:line="240" w:lineRule="exact"/>
              <w:ind w:firstLine="0"/>
              <w:jc w:val="center"/>
              <w:rPr>
                <w:i/>
                <w:sz w:val="20"/>
              </w:rPr>
            </w:pPr>
            <w:r w:rsidRPr="00525A9C">
              <w:rPr>
                <w:i/>
                <w:sz w:val="20"/>
              </w:rPr>
              <w:t>8.2.6</w:t>
            </w:r>
          </w:p>
        </w:tc>
        <w:tc>
          <w:tcPr>
            <w:tcW w:w="1164" w:type="dxa"/>
            <w:shd w:val="clear" w:color="auto" w:fill="auto"/>
            <w:vAlign w:val="center"/>
          </w:tcPr>
          <w:p w14:paraId="194C3365"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1B5C6D6E"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693" w:type="dxa"/>
            <w:shd w:val="clear" w:color="auto" w:fill="auto"/>
            <w:vAlign w:val="center"/>
          </w:tcPr>
          <w:p w14:paraId="43DED03B"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Ejercido</w:t>
            </w:r>
          </w:p>
        </w:tc>
        <w:tc>
          <w:tcPr>
            <w:tcW w:w="2184" w:type="dxa"/>
            <w:shd w:val="clear" w:color="auto" w:fill="auto"/>
            <w:vAlign w:val="center"/>
          </w:tcPr>
          <w:p w14:paraId="55E734E9"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378F2F6" w14:textId="77777777" w:rsidTr="002B3495">
        <w:trPr>
          <w:trHeight w:val="20"/>
        </w:trPr>
        <w:tc>
          <w:tcPr>
            <w:tcW w:w="869" w:type="dxa"/>
            <w:shd w:val="clear" w:color="auto" w:fill="auto"/>
            <w:vAlign w:val="center"/>
          </w:tcPr>
          <w:p w14:paraId="016F3AE1"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23328083" w14:textId="77777777" w:rsidR="002B3495" w:rsidRPr="00525A9C" w:rsidRDefault="002B3495" w:rsidP="002B3495">
            <w:pPr>
              <w:pStyle w:val="Texto"/>
              <w:spacing w:before="40" w:after="40" w:line="240" w:lineRule="exact"/>
              <w:ind w:firstLine="0"/>
              <w:rPr>
                <w:i/>
                <w:sz w:val="20"/>
              </w:rPr>
            </w:pPr>
            <w:r w:rsidRPr="00525A9C">
              <w:rPr>
                <w:i/>
                <w:sz w:val="20"/>
              </w:rPr>
              <w:t>Presupuesto de Egresos Ejercido</w:t>
            </w:r>
          </w:p>
        </w:tc>
      </w:tr>
    </w:tbl>
    <w:p w14:paraId="320DB6C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976"/>
        <w:gridCol w:w="527"/>
        <w:gridCol w:w="3721"/>
      </w:tblGrid>
      <w:tr w:rsidR="002B3495" w:rsidRPr="00525A9C" w14:paraId="0F8BAE6F" w14:textId="77777777" w:rsidTr="002B3495">
        <w:trPr>
          <w:trHeight w:val="20"/>
        </w:trPr>
        <w:tc>
          <w:tcPr>
            <w:tcW w:w="523" w:type="dxa"/>
            <w:tcBorders>
              <w:top w:val="single" w:sz="6" w:space="0" w:color="auto"/>
              <w:bottom w:val="single" w:sz="6" w:space="0" w:color="auto"/>
            </w:tcBorders>
            <w:shd w:val="clear" w:color="auto" w:fill="auto"/>
          </w:tcPr>
          <w:p w14:paraId="5328AAC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394" w:type="dxa"/>
            <w:tcBorders>
              <w:top w:val="single" w:sz="6" w:space="0" w:color="auto"/>
              <w:bottom w:val="single" w:sz="6" w:space="0" w:color="auto"/>
            </w:tcBorders>
            <w:shd w:val="clear" w:color="auto" w:fill="auto"/>
          </w:tcPr>
          <w:p w14:paraId="5A2C9BFD"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67" w:type="dxa"/>
            <w:tcBorders>
              <w:top w:val="single" w:sz="6" w:space="0" w:color="auto"/>
              <w:bottom w:val="single" w:sz="6" w:space="0" w:color="auto"/>
            </w:tcBorders>
            <w:shd w:val="clear" w:color="auto" w:fill="auto"/>
          </w:tcPr>
          <w:p w14:paraId="7C6910DF"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4111" w:type="dxa"/>
            <w:tcBorders>
              <w:top w:val="single" w:sz="6" w:space="0" w:color="auto"/>
              <w:bottom w:val="single" w:sz="6" w:space="0" w:color="auto"/>
            </w:tcBorders>
            <w:shd w:val="clear" w:color="auto" w:fill="auto"/>
          </w:tcPr>
          <w:p w14:paraId="65B944A7"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55F9163B" w14:textId="77777777" w:rsidTr="002B3495">
        <w:trPr>
          <w:trHeight w:val="20"/>
        </w:trPr>
        <w:tc>
          <w:tcPr>
            <w:tcW w:w="523" w:type="dxa"/>
            <w:tcBorders>
              <w:top w:val="single" w:sz="6" w:space="0" w:color="auto"/>
            </w:tcBorders>
            <w:shd w:val="clear" w:color="auto" w:fill="auto"/>
          </w:tcPr>
          <w:p w14:paraId="7CAFA426" w14:textId="77777777" w:rsidR="002B3495" w:rsidRPr="00525A9C" w:rsidRDefault="002B3495" w:rsidP="002B3495">
            <w:pPr>
              <w:pStyle w:val="Texto"/>
              <w:spacing w:before="40" w:after="40" w:line="240" w:lineRule="exact"/>
              <w:ind w:firstLine="0"/>
              <w:jc w:val="center"/>
              <w:rPr>
                <w:i/>
                <w:sz w:val="20"/>
              </w:rPr>
            </w:pPr>
          </w:p>
        </w:tc>
        <w:tc>
          <w:tcPr>
            <w:tcW w:w="4394" w:type="dxa"/>
            <w:tcBorders>
              <w:top w:val="single" w:sz="6" w:space="0" w:color="auto"/>
            </w:tcBorders>
            <w:shd w:val="clear" w:color="auto" w:fill="auto"/>
          </w:tcPr>
          <w:p w14:paraId="79393F1C"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Concesión de prestamos</w:t>
            </w:r>
          </w:p>
          <w:p w14:paraId="2437186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Inversiones en Fideicomisos mandatos y otros análogos</w:t>
            </w:r>
          </w:p>
          <w:p w14:paraId="70AED07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w:t>
            </w:r>
          </w:p>
          <w:p w14:paraId="7D7FA0B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244698A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435A18DA"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Amortización de la deuda pública</w:t>
            </w:r>
          </w:p>
          <w:p w14:paraId="72783E28"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comisiones y otros gastos de la Deuda Pública</w:t>
            </w:r>
          </w:p>
          <w:p w14:paraId="09F57201"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Costos de cobertura</w:t>
            </w:r>
          </w:p>
          <w:p w14:paraId="2823526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Apoyos financieros</w:t>
            </w:r>
          </w:p>
        </w:tc>
        <w:tc>
          <w:tcPr>
            <w:tcW w:w="567" w:type="dxa"/>
            <w:tcBorders>
              <w:top w:val="single" w:sz="6" w:space="0" w:color="auto"/>
            </w:tcBorders>
            <w:shd w:val="clear" w:color="auto" w:fill="auto"/>
          </w:tcPr>
          <w:p w14:paraId="6E1C07B0" w14:textId="77777777" w:rsidR="002B3495" w:rsidRPr="00525A9C" w:rsidRDefault="002B3495" w:rsidP="002B3495">
            <w:pPr>
              <w:pStyle w:val="Texto"/>
              <w:spacing w:before="40" w:after="40" w:line="240" w:lineRule="exact"/>
              <w:ind w:firstLine="0"/>
              <w:jc w:val="center"/>
              <w:rPr>
                <w:i/>
                <w:sz w:val="20"/>
              </w:rPr>
            </w:pPr>
          </w:p>
        </w:tc>
        <w:tc>
          <w:tcPr>
            <w:tcW w:w="4111" w:type="dxa"/>
            <w:tcBorders>
              <w:top w:val="single" w:sz="6" w:space="0" w:color="auto"/>
            </w:tcBorders>
            <w:shd w:val="clear" w:color="auto" w:fill="auto"/>
          </w:tcPr>
          <w:p w14:paraId="445FCA7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 y aportaciones de capital.</w:t>
            </w:r>
          </w:p>
          <w:p w14:paraId="29E74E3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Compra de títulos y valores</w:t>
            </w:r>
          </w:p>
          <w:p w14:paraId="29B047A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Concesión de prestamos</w:t>
            </w:r>
          </w:p>
          <w:p w14:paraId="6ABAC4C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Inversiones en Fideicomisos mandatos y otros análogos</w:t>
            </w:r>
          </w:p>
          <w:p w14:paraId="1A1C4669"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Participaciones</w:t>
            </w:r>
          </w:p>
          <w:p w14:paraId="49C5F97E"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Aportaciones</w:t>
            </w:r>
          </w:p>
          <w:p w14:paraId="4B013E5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Convenios</w:t>
            </w:r>
          </w:p>
          <w:p w14:paraId="09C0D10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Amortización de la deuda pública</w:t>
            </w:r>
          </w:p>
          <w:p w14:paraId="4520532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Intereses, comisiones y otros gastos de la Deuda Pública</w:t>
            </w:r>
          </w:p>
          <w:p w14:paraId="04222BC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Costos de cobertura</w:t>
            </w:r>
          </w:p>
          <w:p w14:paraId="2DF61E67"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Apoyos financieros</w:t>
            </w:r>
          </w:p>
        </w:tc>
      </w:tr>
      <w:tr w:rsidR="002B3495" w:rsidRPr="00525A9C" w14:paraId="67882674" w14:textId="77777777" w:rsidTr="002B3495">
        <w:trPr>
          <w:trHeight w:val="20"/>
        </w:trPr>
        <w:tc>
          <w:tcPr>
            <w:tcW w:w="523" w:type="dxa"/>
            <w:tcBorders>
              <w:bottom w:val="single" w:sz="6" w:space="0" w:color="auto"/>
            </w:tcBorders>
            <w:shd w:val="clear" w:color="auto" w:fill="auto"/>
          </w:tcPr>
          <w:p w14:paraId="4FD6B3D8"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p w14:paraId="7ABE3A36" w14:textId="77777777" w:rsidR="002B3495" w:rsidRPr="00525A9C" w:rsidRDefault="002B3495" w:rsidP="002B3495">
            <w:pPr>
              <w:pStyle w:val="Texto"/>
              <w:spacing w:after="0" w:line="240" w:lineRule="exact"/>
              <w:ind w:firstLine="0"/>
              <w:jc w:val="center"/>
              <w:rPr>
                <w:i/>
                <w:sz w:val="20"/>
              </w:rPr>
            </w:pPr>
          </w:p>
          <w:p w14:paraId="6ECC142A" w14:textId="77777777" w:rsidR="002B3495" w:rsidRPr="00525A9C" w:rsidRDefault="002B3495" w:rsidP="002B3495">
            <w:pPr>
              <w:pStyle w:val="Texto"/>
              <w:spacing w:after="0" w:line="240" w:lineRule="exact"/>
              <w:ind w:firstLine="0"/>
              <w:jc w:val="center"/>
              <w:rPr>
                <w:i/>
                <w:sz w:val="20"/>
              </w:rPr>
            </w:pPr>
          </w:p>
          <w:p w14:paraId="262E747D" w14:textId="77777777" w:rsidR="002B3495" w:rsidRPr="00525A9C" w:rsidRDefault="002B3495" w:rsidP="002B3495">
            <w:pPr>
              <w:pStyle w:val="Texto"/>
              <w:spacing w:after="0" w:line="240" w:lineRule="exact"/>
              <w:ind w:firstLine="0"/>
              <w:jc w:val="center"/>
              <w:rPr>
                <w:i/>
                <w:sz w:val="20"/>
              </w:rPr>
            </w:pPr>
          </w:p>
          <w:p w14:paraId="5F37A22B" w14:textId="77777777" w:rsidR="002B3495" w:rsidRPr="00525A9C" w:rsidRDefault="002B3495" w:rsidP="002B3495">
            <w:pPr>
              <w:pStyle w:val="Texto"/>
              <w:spacing w:after="0" w:line="240" w:lineRule="exact"/>
              <w:ind w:firstLine="0"/>
              <w:jc w:val="center"/>
              <w:rPr>
                <w:i/>
                <w:sz w:val="20"/>
              </w:rPr>
            </w:pPr>
          </w:p>
          <w:p w14:paraId="745545C0" w14:textId="77777777" w:rsidR="002B3495" w:rsidRPr="00525A9C" w:rsidRDefault="002B3495" w:rsidP="002B3495">
            <w:pPr>
              <w:pStyle w:val="Texto"/>
              <w:spacing w:after="0" w:line="240" w:lineRule="exact"/>
              <w:ind w:firstLine="0"/>
              <w:jc w:val="center"/>
              <w:rPr>
                <w:i/>
                <w:sz w:val="20"/>
              </w:rPr>
            </w:pPr>
          </w:p>
          <w:p w14:paraId="0661D9CE" w14:textId="77777777" w:rsidR="002B3495" w:rsidRPr="00525A9C" w:rsidRDefault="002B3495" w:rsidP="002B3495">
            <w:pPr>
              <w:pStyle w:val="Texto"/>
              <w:spacing w:after="0" w:line="240" w:lineRule="exact"/>
              <w:ind w:firstLine="0"/>
              <w:jc w:val="center"/>
              <w:rPr>
                <w:i/>
                <w:sz w:val="20"/>
              </w:rPr>
            </w:pPr>
          </w:p>
          <w:p w14:paraId="72ED5B78" w14:textId="77777777" w:rsidR="002B3495" w:rsidRPr="00525A9C" w:rsidRDefault="002B3495" w:rsidP="002B3495">
            <w:pPr>
              <w:pStyle w:val="Texto"/>
              <w:spacing w:before="120" w:after="40" w:line="240" w:lineRule="exact"/>
              <w:ind w:firstLine="0"/>
              <w:jc w:val="center"/>
              <w:rPr>
                <w:i/>
                <w:sz w:val="20"/>
              </w:rPr>
            </w:pPr>
            <w:r w:rsidRPr="00525A9C">
              <w:rPr>
                <w:i/>
                <w:sz w:val="20"/>
              </w:rPr>
              <w:t>3</w:t>
            </w:r>
          </w:p>
        </w:tc>
        <w:tc>
          <w:tcPr>
            <w:tcW w:w="4394" w:type="dxa"/>
            <w:tcBorders>
              <w:bottom w:val="single" w:sz="6" w:space="0" w:color="auto"/>
            </w:tcBorders>
            <w:shd w:val="clear" w:color="auto" w:fill="auto"/>
          </w:tcPr>
          <w:p w14:paraId="16DB0E2C" w14:textId="77777777" w:rsidR="002B3495" w:rsidRPr="00525A9C" w:rsidRDefault="002B3495" w:rsidP="002B3495">
            <w:pPr>
              <w:pStyle w:val="Texto"/>
              <w:spacing w:before="40" w:after="40" w:line="240" w:lineRule="exact"/>
              <w:ind w:firstLine="0"/>
              <w:rPr>
                <w:i/>
                <w:sz w:val="20"/>
              </w:rPr>
            </w:pPr>
            <w:r w:rsidRPr="00525A9C">
              <w:rPr>
                <w:i/>
                <w:sz w:val="20"/>
              </w:rPr>
              <w:t>Por la expedición de la cuenta por liquidar certificada para el pago de:</w:t>
            </w:r>
          </w:p>
          <w:p w14:paraId="6CBB5FF6"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por la adquisición de bienes y contratación de servicios</w:t>
            </w:r>
          </w:p>
          <w:p w14:paraId="6B5D4020"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de bienes inmuebles, muebles e intangibles</w:t>
            </w:r>
          </w:p>
          <w:p w14:paraId="7371EADB"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contratistas.</w:t>
            </w:r>
          </w:p>
          <w:p w14:paraId="744BCEAA"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y suministros con reintegro</w:t>
            </w:r>
          </w:p>
        </w:tc>
        <w:tc>
          <w:tcPr>
            <w:tcW w:w="567" w:type="dxa"/>
            <w:tcBorders>
              <w:bottom w:val="single" w:sz="6" w:space="0" w:color="auto"/>
            </w:tcBorders>
            <w:shd w:val="clear" w:color="auto" w:fill="auto"/>
          </w:tcPr>
          <w:p w14:paraId="1B443A62"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p w14:paraId="2380875D" w14:textId="77777777" w:rsidR="002B3495" w:rsidRPr="00525A9C" w:rsidRDefault="002B3495" w:rsidP="002B3495">
            <w:pPr>
              <w:pStyle w:val="Texto"/>
              <w:spacing w:before="40" w:after="40" w:line="240" w:lineRule="exact"/>
              <w:ind w:firstLine="0"/>
              <w:jc w:val="center"/>
              <w:rPr>
                <w:i/>
                <w:sz w:val="20"/>
              </w:rPr>
            </w:pPr>
          </w:p>
          <w:p w14:paraId="14D5B263" w14:textId="77777777" w:rsidR="002B3495" w:rsidRPr="00525A9C" w:rsidRDefault="002B3495" w:rsidP="002B3495">
            <w:pPr>
              <w:pStyle w:val="Texto"/>
              <w:spacing w:before="40" w:after="40" w:line="240" w:lineRule="exact"/>
              <w:ind w:firstLine="0"/>
              <w:jc w:val="center"/>
              <w:rPr>
                <w:i/>
                <w:sz w:val="20"/>
              </w:rPr>
            </w:pPr>
          </w:p>
          <w:p w14:paraId="65292AE6" w14:textId="77777777" w:rsidR="002B3495" w:rsidRPr="00525A9C" w:rsidRDefault="002B3495" w:rsidP="002B3495">
            <w:pPr>
              <w:pStyle w:val="Texto"/>
              <w:spacing w:after="0" w:line="240" w:lineRule="exact"/>
              <w:ind w:firstLine="0"/>
              <w:jc w:val="center"/>
              <w:rPr>
                <w:i/>
                <w:sz w:val="20"/>
              </w:rPr>
            </w:pPr>
          </w:p>
          <w:p w14:paraId="775F9676" w14:textId="77777777" w:rsidR="002B3495" w:rsidRPr="00525A9C" w:rsidRDefault="002B3495" w:rsidP="002B3495">
            <w:pPr>
              <w:pStyle w:val="Texto"/>
              <w:spacing w:after="0" w:line="240" w:lineRule="exact"/>
              <w:ind w:firstLine="0"/>
              <w:jc w:val="center"/>
              <w:rPr>
                <w:i/>
                <w:sz w:val="20"/>
              </w:rPr>
            </w:pPr>
          </w:p>
          <w:p w14:paraId="291C3610" w14:textId="77777777" w:rsidR="002B3495" w:rsidRPr="00525A9C" w:rsidRDefault="002B3495" w:rsidP="002B3495">
            <w:pPr>
              <w:pStyle w:val="Texto"/>
              <w:spacing w:after="0" w:line="240" w:lineRule="exact"/>
              <w:ind w:firstLine="0"/>
              <w:jc w:val="center"/>
              <w:rPr>
                <w:i/>
                <w:sz w:val="20"/>
              </w:rPr>
            </w:pPr>
          </w:p>
          <w:p w14:paraId="3A52CDC4"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p w14:paraId="15ACBCC3" w14:textId="77777777" w:rsidR="002B3495" w:rsidRPr="00525A9C" w:rsidRDefault="002B3495" w:rsidP="002B3495">
            <w:pPr>
              <w:pStyle w:val="Texto"/>
              <w:spacing w:before="40" w:after="40" w:line="240" w:lineRule="exact"/>
              <w:ind w:firstLine="0"/>
              <w:jc w:val="center"/>
              <w:rPr>
                <w:i/>
                <w:sz w:val="20"/>
              </w:rPr>
            </w:pPr>
          </w:p>
          <w:p w14:paraId="1ED22F2D" w14:textId="77777777" w:rsidR="002B3495" w:rsidRPr="00525A9C" w:rsidRDefault="002B3495" w:rsidP="002B3495">
            <w:pPr>
              <w:pStyle w:val="Texto"/>
              <w:spacing w:before="40" w:after="40" w:line="240" w:lineRule="exact"/>
              <w:ind w:firstLine="0"/>
              <w:jc w:val="center"/>
              <w:rPr>
                <w:i/>
                <w:sz w:val="20"/>
              </w:rPr>
            </w:pPr>
            <w:r w:rsidRPr="00525A9C">
              <w:rPr>
                <w:i/>
                <w:sz w:val="20"/>
              </w:rPr>
              <w:t>4</w:t>
            </w:r>
          </w:p>
        </w:tc>
        <w:tc>
          <w:tcPr>
            <w:tcW w:w="4111" w:type="dxa"/>
            <w:tcBorders>
              <w:bottom w:val="single" w:sz="6" w:space="0" w:color="auto"/>
            </w:tcBorders>
            <w:shd w:val="clear" w:color="auto" w:fill="auto"/>
          </w:tcPr>
          <w:p w14:paraId="00689CE1" w14:textId="77777777" w:rsidR="002B3495" w:rsidRPr="00525A9C" w:rsidRDefault="002B3495" w:rsidP="002B3495">
            <w:pPr>
              <w:pStyle w:val="Texto"/>
              <w:spacing w:before="40" w:after="40" w:line="240" w:lineRule="exact"/>
              <w:ind w:firstLine="0"/>
              <w:rPr>
                <w:i/>
                <w:sz w:val="20"/>
              </w:rPr>
            </w:pPr>
            <w:r w:rsidRPr="00525A9C">
              <w:rPr>
                <w:i/>
                <w:sz w:val="20"/>
              </w:rPr>
              <w:t>Por el pago de:</w:t>
            </w:r>
          </w:p>
          <w:p w14:paraId="48571ACF"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por la adquisición de bienes y contratación de servicios</w:t>
            </w:r>
          </w:p>
          <w:p w14:paraId="50AC6472"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proveedores de bienes inmuebles, muebles e intangibles</w:t>
            </w:r>
          </w:p>
          <w:p w14:paraId="00964B33" w14:textId="77777777" w:rsidR="002B3495" w:rsidRPr="00525A9C" w:rsidRDefault="002B3495" w:rsidP="002B3495">
            <w:pPr>
              <w:pStyle w:val="Texto"/>
              <w:spacing w:before="40" w:after="40" w:line="240" w:lineRule="exact"/>
              <w:ind w:left="288" w:hanging="288"/>
              <w:rPr>
                <w:i/>
                <w:sz w:val="20"/>
              </w:rPr>
            </w:pPr>
            <w:r w:rsidRPr="00525A9C">
              <w:rPr>
                <w:i/>
                <w:sz w:val="20"/>
              </w:rPr>
              <w:t>-</w:t>
            </w:r>
            <w:r w:rsidRPr="00525A9C">
              <w:rPr>
                <w:i/>
                <w:sz w:val="20"/>
              </w:rPr>
              <w:tab/>
              <w:t>Anticipos a contratistas.</w:t>
            </w:r>
          </w:p>
          <w:p w14:paraId="20CF9894" w14:textId="77777777" w:rsidR="002B3495" w:rsidRPr="00525A9C" w:rsidRDefault="002B3495" w:rsidP="002B3495">
            <w:pPr>
              <w:pStyle w:val="Texto"/>
              <w:spacing w:before="40" w:after="40" w:line="240" w:lineRule="exact"/>
              <w:ind w:firstLine="0"/>
              <w:rPr>
                <w:i/>
                <w:sz w:val="20"/>
              </w:rPr>
            </w:pPr>
            <w:r w:rsidRPr="00525A9C">
              <w:rPr>
                <w:i/>
                <w:sz w:val="20"/>
              </w:rPr>
              <w:t>Por la devolución de Materiales y suministros con reintegro</w:t>
            </w:r>
          </w:p>
          <w:p w14:paraId="571D3052" w14:textId="77777777" w:rsidR="002B3495" w:rsidRPr="00525A9C" w:rsidRDefault="002B3495" w:rsidP="002B3495">
            <w:pPr>
              <w:pStyle w:val="Texto"/>
              <w:spacing w:before="40" w:after="40" w:line="240" w:lineRule="exact"/>
              <w:ind w:firstLine="0"/>
              <w:rPr>
                <w:i/>
                <w:sz w:val="20"/>
              </w:rPr>
            </w:pPr>
            <w:r w:rsidRPr="00525A9C">
              <w:rPr>
                <w:i/>
                <w:sz w:val="20"/>
              </w:rPr>
              <w:t>Por el traspaso al cierre del ejercicio del saldo deudor de esta a la 9.3 Adeudos de Ejercicios Fiscales Anteriores.</w:t>
            </w:r>
          </w:p>
          <w:p w14:paraId="15D394DE" w14:textId="77777777" w:rsidR="002B3495" w:rsidRPr="00525A9C" w:rsidRDefault="002B3495" w:rsidP="002B3495">
            <w:pPr>
              <w:pStyle w:val="Texto"/>
              <w:spacing w:before="40" w:after="40" w:line="240" w:lineRule="exact"/>
              <w:ind w:firstLine="0"/>
              <w:rPr>
                <w:i/>
                <w:sz w:val="20"/>
              </w:rPr>
            </w:pPr>
          </w:p>
          <w:p w14:paraId="7102C6FC" w14:textId="77777777" w:rsidR="002B3495" w:rsidRPr="00525A9C" w:rsidRDefault="002B3495" w:rsidP="002B3495">
            <w:pPr>
              <w:pStyle w:val="Texto"/>
              <w:spacing w:before="40" w:after="40" w:line="240" w:lineRule="exact"/>
              <w:ind w:firstLine="0"/>
              <w:rPr>
                <w:i/>
                <w:sz w:val="20"/>
              </w:rPr>
            </w:pPr>
          </w:p>
          <w:p w14:paraId="1298B68C" w14:textId="77777777" w:rsidR="002B3495" w:rsidRPr="00525A9C" w:rsidRDefault="002B3495" w:rsidP="002B3495">
            <w:pPr>
              <w:pStyle w:val="Texto"/>
              <w:spacing w:before="40" w:after="40" w:line="240" w:lineRule="exact"/>
              <w:ind w:firstLine="0"/>
              <w:rPr>
                <w:i/>
                <w:sz w:val="20"/>
              </w:rPr>
            </w:pPr>
          </w:p>
          <w:p w14:paraId="079FDC39" w14:textId="77777777" w:rsidR="002B3495" w:rsidRPr="00525A9C" w:rsidRDefault="002B3495" w:rsidP="002B3495">
            <w:pPr>
              <w:pStyle w:val="Texto"/>
              <w:spacing w:before="40" w:after="40" w:line="240" w:lineRule="exact"/>
              <w:ind w:firstLine="0"/>
              <w:rPr>
                <w:i/>
                <w:sz w:val="20"/>
              </w:rPr>
            </w:pPr>
          </w:p>
          <w:p w14:paraId="1AD03580" w14:textId="77777777" w:rsidR="002B3495" w:rsidRPr="00525A9C" w:rsidRDefault="002B3495" w:rsidP="002B3495">
            <w:pPr>
              <w:pStyle w:val="Texto"/>
              <w:spacing w:before="40" w:after="40" w:line="240" w:lineRule="exact"/>
              <w:ind w:firstLine="0"/>
              <w:rPr>
                <w:i/>
                <w:sz w:val="20"/>
              </w:rPr>
            </w:pPr>
          </w:p>
          <w:p w14:paraId="40A12B38" w14:textId="77777777" w:rsidR="002B3495" w:rsidRPr="00525A9C" w:rsidRDefault="002B3495" w:rsidP="002B3495">
            <w:pPr>
              <w:pStyle w:val="Texto"/>
              <w:spacing w:before="40" w:after="40" w:line="240" w:lineRule="exact"/>
              <w:ind w:firstLine="0"/>
              <w:rPr>
                <w:i/>
                <w:sz w:val="20"/>
              </w:rPr>
            </w:pPr>
          </w:p>
          <w:p w14:paraId="0203D445" w14:textId="77777777" w:rsidR="002B3495" w:rsidRPr="00525A9C" w:rsidRDefault="002B3495" w:rsidP="002B3495">
            <w:pPr>
              <w:pStyle w:val="Texto"/>
              <w:spacing w:before="40" w:after="40" w:line="240" w:lineRule="exact"/>
              <w:ind w:firstLine="0"/>
              <w:rPr>
                <w:i/>
                <w:sz w:val="20"/>
              </w:rPr>
            </w:pPr>
          </w:p>
          <w:p w14:paraId="67F31522" w14:textId="77777777" w:rsidR="002B3495" w:rsidRPr="00525A9C" w:rsidRDefault="002B3495" w:rsidP="002B3495">
            <w:pPr>
              <w:pStyle w:val="Texto"/>
              <w:spacing w:before="40" w:after="40" w:line="240" w:lineRule="exact"/>
              <w:ind w:firstLine="0"/>
              <w:rPr>
                <w:i/>
                <w:sz w:val="20"/>
              </w:rPr>
            </w:pPr>
          </w:p>
          <w:p w14:paraId="737EB0C9" w14:textId="77777777" w:rsidR="002B3495" w:rsidRPr="00525A9C" w:rsidRDefault="002B3495" w:rsidP="002B3495">
            <w:pPr>
              <w:pStyle w:val="Texto"/>
              <w:spacing w:before="40" w:after="40" w:line="240" w:lineRule="exact"/>
              <w:ind w:firstLine="0"/>
              <w:rPr>
                <w:i/>
                <w:sz w:val="20"/>
              </w:rPr>
            </w:pPr>
          </w:p>
          <w:p w14:paraId="5E511464" w14:textId="77777777" w:rsidR="002B3495" w:rsidRPr="00525A9C" w:rsidRDefault="002B3495" w:rsidP="002B3495">
            <w:pPr>
              <w:pStyle w:val="Texto"/>
              <w:spacing w:before="40" w:after="40" w:line="240" w:lineRule="exact"/>
              <w:ind w:firstLine="0"/>
              <w:rPr>
                <w:i/>
                <w:sz w:val="20"/>
              </w:rPr>
            </w:pPr>
          </w:p>
        </w:tc>
      </w:tr>
      <w:tr w:rsidR="002B3495" w:rsidRPr="00525A9C" w14:paraId="629BB7C4" w14:textId="77777777" w:rsidTr="002B3495">
        <w:trPr>
          <w:trHeight w:val="20"/>
        </w:trPr>
        <w:tc>
          <w:tcPr>
            <w:tcW w:w="9595" w:type="dxa"/>
            <w:gridSpan w:val="4"/>
            <w:tcBorders>
              <w:top w:val="single" w:sz="6" w:space="0" w:color="auto"/>
              <w:bottom w:val="single" w:sz="6" w:space="0" w:color="auto"/>
            </w:tcBorders>
            <w:shd w:val="clear" w:color="auto" w:fill="auto"/>
          </w:tcPr>
          <w:p w14:paraId="6D382015"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D33ADB5" w14:textId="77777777" w:rsidR="002B3495" w:rsidRPr="00525A9C" w:rsidRDefault="002B3495" w:rsidP="002B3495">
            <w:pPr>
              <w:pStyle w:val="Texto"/>
              <w:spacing w:before="40" w:after="40" w:line="240" w:lineRule="exact"/>
              <w:ind w:firstLine="0"/>
              <w:rPr>
                <w:i/>
                <w:sz w:val="20"/>
              </w:rPr>
            </w:pPr>
            <w:r w:rsidRPr="00525A9C">
              <w:rPr>
                <w:i/>
                <w:sz w:val="20"/>
              </w:rPr>
              <w:lastRenderedPageBreak/>
              <w:t>El monto de la emisión de las cuentas por liquidar certificadas o documentos equivalentes debidamente aprobados por la autoridad competente. Su saldo representa el Presupuesto de Egresos Ejercido pendiente de pagar.</w:t>
            </w:r>
          </w:p>
        </w:tc>
      </w:tr>
      <w:tr w:rsidR="002B3495" w:rsidRPr="00525A9C" w14:paraId="164EEFFB" w14:textId="77777777" w:rsidTr="002B3495">
        <w:trPr>
          <w:trHeight w:val="20"/>
        </w:trPr>
        <w:tc>
          <w:tcPr>
            <w:tcW w:w="9595" w:type="dxa"/>
            <w:gridSpan w:val="4"/>
            <w:tcBorders>
              <w:top w:val="single" w:sz="6" w:space="0" w:color="auto"/>
              <w:bottom w:val="single" w:sz="6" w:space="0" w:color="auto"/>
            </w:tcBorders>
            <w:shd w:val="clear" w:color="auto" w:fill="auto"/>
          </w:tcPr>
          <w:p w14:paraId="0AE5D131" w14:textId="77777777" w:rsidR="002B3495" w:rsidRPr="00525A9C" w:rsidRDefault="002B3495" w:rsidP="002B3495">
            <w:pPr>
              <w:pStyle w:val="Texto"/>
              <w:spacing w:before="40" w:after="40" w:line="240" w:lineRule="exact"/>
              <w:ind w:firstLine="0"/>
              <w:rPr>
                <w:b/>
                <w:i/>
                <w:sz w:val="20"/>
              </w:rPr>
            </w:pPr>
            <w:r w:rsidRPr="00525A9C">
              <w:rPr>
                <w:b/>
                <w:i/>
                <w:sz w:val="20"/>
              </w:rPr>
              <w:lastRenderedPageBreak/>
              <w:t>OBSERVACIONES</w:t>
            </w:r>
          </w:p>
          <w:p w14:paraId="2D97095D" w14:textId="77777777" w:rsidR="002B3495" w:rsidRPr="00525A9C" w:rsidRDefault="002B3495" w:rsidP="002B3495">
            <w:pPr>
              <w:pStyle w:val="Texto"/>
              <w:spacing w:before="40" w:after="40" w:line="240" w:lineRule="exact"/>
              <w:ind w:firstLine="0"/>
              <w:rPr>
                <w:i/>
                <w:sz w:val="20"/>
              </w:rPr>
            </w:pPr>
          </w:p>
        </w:tc>
      </w:tr>
    </w:tbl>
    <w:p w14:paraId="6D5936B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17E47AFC" w14:textId="77777777" w:rsidTr="002B3495">
        <w:trPr>
          <w:trHeight w:val="20"/>
        </w:trPr>
        <w:tc>
          <w:tcPr>
            <w:tcW w:w="869" w:type="dxa"/>
            <w:shd w:val="clear" w:color="auto" w:fill="auto"/>
            <w:vAlign w:val="center"/>
          </w:tcPr>
          <w:p w14:paraId="1293FB38"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521961CB"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32C98968"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8A91A64" w14:textId="77777777" w:rsidR="002B3495" w:rsidRPr="00525A9C" w:rsidRDefault="002B3495" w:rsidP="002B3495">
            <w:pPr>
              <w:pStyle w:val="Texto"/>
              <w:spacing w:before="40" w:after="40" w:line="240" w:lineRule="exact"/>
              <w:ind w:firstLine="0"/>
              <w:jc w:val="center"/>
              <w:rPr>
                <w:b/>
                <w:i/>
                <w:sz w:val="20"/>
              </w:rPr>
            </w:pPr>
            <w:r w:rsidRPr="00525A9C">
              <w:rPr>
                <w:b/>
                <w:i/>
                <w:sz w:val="20"/>
              </w:rPr>
              <w:t>RUBRO</w:t>
            </w:r>
          </w:p>
        </w:tc>
        <w:tc>
          <w:tcPr>
            <w:tcW w:w="2184" w:type="dxa"/>
            <w:shd w:val="clear" w:color="auto" w:fill="auto"/>
            <w:vAlign w:val="center"/>
          </w:tcPr>
          <w:p w14:paraId="0A6676B4"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222B70D" w14:textId="77777777" w:rsidTr="002B3495">
        <w:trPr>
          <w:trHeight w:val="20"/>
        </w:trPr>
        <w:tc>
          <w:tcPr>
            <w:tcW w:w="869" w:type="dxa"/>
            <w:shd w:val="clear" w:color="auto" w:fill="auto"/>
            <w:vAlign w:val="center"/>
          </w:tcPr>
          <w:p w14:paraId="334ED3BD" w14:textId="77777777" w:rsidR="002B3495" w:rsidRPr="00525A9C" w:rsidRDefault="002B3495" w:rsidP="002B3495">
            <w:pPr>
              <w:pStyle w:val="Texto"/>
              <w:spacing w:before="40" w:after="40" w:line="240" w:lineRule="exact"/>
              <w:ind w:firstLine="0"/>
              <w:jc w:val="center"/>
              <w:rPr>
                <w:i/>
                <w:sz w:val="20"/>
              </w:rPr>
            </w:pPr>
            <w:r w:rsidRPr="00525A9C">
              <w:rPr>
                <w:i/>
                <w:sz w:val="20"/>
              </w:rPr>
              <w:t>8.2.7</w:t>
            </w:r>
          </w:p>
        </w:tc>
        <w:tc>
          <w:tcPr>
            <w:tcW w:w="1164" w:type="dxa"/>
            <w:shd w:val="clear" w:color="auto" w:fill="auto"/>
            <w:vAlign w:val="center"/>
          </w:tcPr>
          <w:p w14:paraId="721DCA5B"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Orden Presupuestarias</w:t>
            </w:r>
          </w:p>
        </w:tc>
        <w:tc>
          <w:tcPr>
            <w:tcW w:w="1802" w:type="dxa"/>
            <w:shd w:val="clear" w:color="auto" w:fill="auto"/>
            <w:vAlign w:val="center"/>
          </w:tcPr>
          <w:p w14:paraId="7BE8F6F2"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w:t>
            </w:r>
          </w:p>
        </w:tc>
        <w:tc>
          <w:tcPr>
            <w:tcW w:w="2693" w:type="dxa"/>
            <w:shd w:val="clear" w:color="auto" w:fill="auto"/>
            <w:vAlign w:val="center"/>
          </w:tcPr>
          <w:p w14:paraId="3356A5B7" w14:textId="77777777" w:rsidR="002B3495" w:rsidRPr="00525A9C" w:rsidRDefault="002B3495" w:rsidP="002B3495">
            <w:pPr>
              <w:pStyle w:val="Texto"/>
              <w:spacing w:before="40" w:after="40" w:line="240" w:lineRule="exact"/>
              <w:ind w:firstLine="0"/>
              <w:jc w:val="center"/>
              <w:rPr>
                <w:i/>
                <w:sz w:val="20"/>
              </w:rPr>
            </w:pPr>
            <w:r w:rsidRPr="00525A9C">
              <w:rPr>
                <w:i/>
                <w:sz w:val="20"/>
              </w:rPr>
              <w:t>Presupuesto de Egresos Ejercido</w:t>
            </w:r>
          </w:p>
        </w:tc>
        <w:tc>
          <w:tcPr>
            <w:tcW w:w="2184" w:type="dxa"/>
            <w:shd w:val="clear" w:color="auto" w:fill="auto"/>
            <w:vAlign w:val="center"/>
          </w:tcPr>
          <w:p w14:paraId="1E202471"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BCF75A7" w14:textId="77777777" w:rsidTr="002B3495">
        <w:trPr>
          <w:trHeight w:val="20"/>
        </w:trPr>
        <w:tc>
          <w:tcPr>
            <w:tcW w:w="869" w:type="dxa"/>
            <w:shd w:val="clear" w:color="auto" w:fill="auto"/>
            <w:vAlign w:val="center"/>
          </w:tcPr>
          <w:p w14:paraId="18D549D0" w14:textId="77777777" w:rsidR="002B3495" w:rsidRPr="00525A9C" w:rsidRDefault="002B3495" w:rsidP="002B3495">
            <w:pPr>
              <w:pStyle w:val="Texto"/>
              <w:spacing w:before="40" w:after="40" w:line="240" w:lineRule="exact"/>
              <w:ind w:firstLine="0"/>
              <w:rPr>
                <w:i/>
                <w:sz w:val="20"/>
              </w:rPr>
            </w:pPr>
            <w:r w:rsidRPr="00525A9C">
              <w:rPr>
                <w:b/>
                <w:i/>
                <w:sz w:val="20"/>
              </w:rPr>
              <w:t>RUBRO</w:t>
            </w:r>
          </w:p>
        </w:tc>
        <w:tc>
          <w:tcPr>
            <w:tcW w:w="7843" w:type="dxa"/>
            <w:gridSpan w:val="4"/>
            <w:shd w:val="clear" w:color="auto" w:fill="auto"/>
            <w:vAlign w:val="center"/>
          </w:tcPr>
          <w:p w14:paraId="497D6D1B" w14:textId="77777777" w:rsidR="002B3495" w:rsidRPr="00525A9C" w:rsidRDefault="002B3495" w:rsidP="002B3495">
            <w:pPr>
              <w:pStyle w:val="Texto"/>
              <w:spacing w:before="40" w:after="40" w:line="240" w:lineRule="exact"/>
              <w:ind w:firstLine="0"/>
              <w:rPr>
                <w:i/>
                <w:sz w:val="20"/>
              </w:rPr>
            </w:pPr>
            <w:r w:rsidRPr="00525A9C">
              <w:rPr>
                <w:i/>
                <w:sz w:val="20"/>
              </w:rPr>
              <w:t>Presupuesto de Egresos Pagado</w:t>
            </w:r>
          </w:p>
        </w:tc>
      </w:tr>
    </w:tbl>
    <w:p w14:paraId="10E18780"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39C2E2A9" w14:textId="77777777" w:rsidTr="002B3495">
        <w:trPr>
          <w:trHeight w:val="20"/>
        </w:trPr>
        <w:tc>
          <w:tcPr>
            <w:tcW w:w="488" w:type="dxa"/>
            <w:tcBorders>
              <w:bottom w:val="single" w:sz="6" w:space="0" w:color="auto"/>
            </w:tcBorders>
            <w:shd w:val="clear" w:color="auto" w:fill="auto"/>
          </w:tcPr>
          <w:p w14:paraId="3717E87B" w14:textId="77777777" w:rsidR="002B3495" w:rsidRPr="00525A9C" w:rsidRDefault="002B3495" w:rsidP="002B3495">
            <w:pPr>
              <w:pStyle w:val="Texto"/>
              <w:spacing w:before="8" w:after="8" w:line="200" w:lineRule="exact"/>
              <w:ind w:firstLine="0"/>
              <w:jc w:val="center"/>
              <w:rPr>
                <w:b/>
                <w:i/>
                <w:sz w:val="20"/>
              </w:rPr>
            </w:pPr>
            <w:r w:rsidRPr="00525A9C">
              <w:rPr>
                <w:b/>
                <w:i/>
                <w:sz w:val="20"/>
              </w:rPr>
              <w:t>No.</w:t>
            </w:r>
          </w:p>
        </w:tc>
        <w:tc>
          <w:tcPr>
            <w:tcW w:w="3848" w:type="dxa"/>
            <w:tcBorders>
              <w:bottom w:val="single" w:sz="6" w:space="0" w:color="auto"/>
            </w:tcBorders>
            <w:shd w:val="clear" w:color="auto" w:fill="auto"/>
          </w:tcPr>
          <w:p w14:paraId="2B3E8C41" w14:textId="77777777" w:rsidR="002B3495" w:rsidRPr="00525A9C" w:rsidRDefault="002B3495" w:rsidP="002B3495">
            <w:pPr>
              <w:pStyle w:val="Texto"/>
              <w:spacing w:before="8" w:after="8" w:line="200" w:lineRule="exact"/>
              <w:ind w:firstLine="0"/>
              <w:jc w:val="center"/>
              <w:rPr>
                <w:b/>
                <w:i/>
                <w:sz w:val="20"/>
              </w:rPr>
            </w:pPr>
            <w:r w:rsidRPr="00525A9C">
              <w:rPr>
                <w:b/>
                <w:i/>
                <w:sz w:val="20"/>
              </w:rPr>
              <w:t>CARGO</w:t>
            </w:r>
          </w:p>
        </w:tc>
        <w:tc>
          <w:tcPr>
            <w:tcW w:w="528" w:type="dxa"/>
            <w:tcBorders>
              <w:bottom w:val="single" w:sz="6" w:space="0" w:color="auto"/>
            </w:tcBorders>
            <w:shd w:val="clear" w:color="auto" w:fill="auto"/>
          </w:tcPr>
          <w:p w14:paraId="19975DBA" w14:textId="77777777" w:rsidR="002B3495" w:rsidRPr="00525A9C" w:rsidRDefault="002B3495" w:rsidP="002B3495">
            <w:pPr>
              <w:pStyle w:val="Texto"/>
              <w:spacing w:before="8" w:after="8" w:line="200" w:lineRule="exact"/>
              <w:ind w:firstLine="0"/>
              <w:jc w:val="center"/>
              <w:rPr>
                <w:b/>
                <w:i/>
                <w:sz w:val="20"/>
              </w:rPr>
            </w:pPr>
            <w:r w:rsidRPr="00525A9C">
              <w:rPr>
                <w:b/>
                <w:i/>
                <w:sz w:val="20"/>
              </w:rPr>
              <w:t>No.</w:t>
            </w:r>
          </w:p>
        </w:tc>
        <w:tc>
          <w:tcPr>
            <w:tcW w:w="3848" w:type="dxa"/>
            <w:tcBorders>
              <w:bottom w:val="single" w:sz="6" w:space="0" w:color="auto"/>
            </w:tcBorders>
            <w:shd w:val="clear" w:color="auto" w:fill="auto"/>
          </w:tcPr>
          <w:p w14:paraId="5EF36051" w14:textId="77777777" w:rsidR="002B3495" w:rsidRPr="00525A9C" w:rsidRDefault="002B3495" w:rsidP="002B3495">
            <w:pPr>
              <w:pStyle w:val="Texto"/>
              <w:spacing w:before="8" w:after="8" w:line="200" w:lineRule="exact"/>
              <w:ind w:firstLine="0"/>
              <w:jc w:val="center"/>
              <w:rPr>
                <w:b/>
                <w:i/>
                <w:sz w:val="20"/>
              </w:rPr>
            </w:pPr>
            <w:r w:rsidRPr="00525A9C">
              <w:rPr>
                <w:b/>
                <w:i/>
                <w:sz w:val="20"/>
              </w:rPr>
              <w:t>ABONO</w:t>
            </w:r>
          </w:p>
        </w:tc>
      </w:tr>
      <w:tr w:rsidR="002B3495" w:rsidRPr="00525A9C" w14:paraId="223CD3D0" w14:textId="77777777" w:rsidTr="002B3495">
        <w:trPr>
          <w:trHeight w:val="20"/>
        </w:trPr>
        <w:tc>
          <w:tcPr>
            <w:tcW w:w="488" w:type="dxa"/>
            <w:tcBorders>
              <w:bottom w:val="nil"/>
            </w:tcBorders>
            <w:shd w:val="clear" w:color="auto" w:fill="auto"/>
          </w:tcPr>
          <w:p w14:paraId="047E4211" w14:textId="77777777" w:rsidR="002B3495" w:rsidRPr="00525A9C" w:rsidRDefault="002B3495" w:rsidP="002B3495">
            <w:pPr>
              <w:pStyle w:val="Texto"/>
              <w:spacing w:before="8" w:after="8" w:line="200" w:lineRule="exact"/>
              <w:ind w:firstLine="0"/>
              <w:jc w:val="center"/>
              <w:rPr>
                <w:i/>
                <w:sz w:val="20"/>
              </w:rPr>
            </w:pPr>
            <w:r w:rsidRPr="00525A9C">
              <w:rPr>
                <w:i/>
                <w:sz w:val="20"/>
              </w:rPr>
              <w:t>1</w:t>
            </w:r>
          </w:p>
        </w:tc>
        <w:tc>
          <w:tcPr>
            <w:tcW w:w="3848" w:type="dxa"/>
            <w:tcBorders>
              <w:bottom w:val="nil"/>
            </w:tcBorders>
            <w:shd w:val="clear" w:color="auto" w:fill="auto"/>
          </w:tcPr>
          <w:p w14:paraId="7AB94364" w14:textId="77777777" w:rsidR="002B3495" w:rsidRPr="00525A9C" w:rsidRDefault="002B3495" w:rsidP="002B3495">
            <w:pPr>
              <w:pStyle w:val="Texto"/>
              <w:spacing w:after="0" w:line="200" w:lineRule="exact"/>
              <w:ind w:firstLine="0"/>
              <w:rPr>
                <w:i/>
                <w:sz w:val="20"/>
              </w:rPr>
            </w:pPr>
            <w:r w:rsidRPr="00525A9C">
              <w:rPr>
                <w:i/>
                <w:sz w:val="20"/>
              </w:rPr>
              <w:t>Por el pago de:</w:t>
            </w:r>
          </w:p>
          <w:p w14:paraId="305B3C87"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Gastos por servicios personales (nómina, honorarios, otros servicios personales y retenciones)</w:t>
            </w:r>
          </w:p>
          <w:p w14:paraId="372DE1C8"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Cuotas y Aportaciones Patronales</w:t>
            </w:r>
          </w:p>
          <w:p w14:paraId="763B8E38"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materiales y suministros</w:t>
            </w:r>
          </w:p>
          <w:p w14:paraId="65CBEF01"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Servicios generales</w:t>
            </w:r>
          </w:p>
          <w:p w14:paraId="5B9CF285"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Transferencias internas y asignaciones al sector público</w:t>
            </w:r>
          </w:p>
          <w:p w14:paraId="2F10CD81"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Transferencias al resto del sector público</w:t>
            </w:r>
          </w:p>
          <w:p w14:paraId="32A8AB00"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Subsidios y subvenciones</w:t>
            </w:r>
          </w:p>
          <w:p w14:paraId="0BB4F060"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Ayudas sociales</w:t>
            </w:r>
          </w:p>
          <w:p w14:paraId="37765064"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Pensiones y jubilaciones</w:t>
            </w:r>
          </w:p>
          <w:p w14:paraId="50F6EB09"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Transferencias a fideicomisos, mandatos y contratos análogos</w:t>
            </w:r>
          </w:p>
          <w:p w14:paraId="2BA3A8E3"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Transferencias al exterior</w:t>
            </w:r>
          </w:p>
          <w:p w14:paraId="4092E687"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mobiliario y equipo de administración</w:t>
            </w:r>
          </w:p>
          <w:p w14:paraId="5EA2AF9E"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mobiliario y equipo educacional y recreativo</w:t>
            </w:r>
          </w:p>
          <w:p w14:paraId="223833CA"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equipo e instrumental médico y de laboratorio</w:t>
            </w:r>
          </w:p>
          <w:p w14:paraId="61279BBB"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vehículos y equipo de transporte</w:t>
            </w:r>
          </w:p>
          <w:p w14:paraId="478E3C7C"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equipo de defensa y seguridad</w:t>
            </w:r>
          </w:p>
          <w:p w14:paraId="36B33BF0"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maquinaria, otros equipos y herramientas</w:t>
            </w:r>
          </w:p>
          <w:p w14:paraId="150F2654"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activos biológicos</w:t>
            </w:r>
          </w:p>
          <w:p w14:paraId="013E2A94"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bienes inmuebles</w:t>
            </w:r>
          </w:p>
          <w:p w14:paraId="48F41CDF"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Adquisición de activos intangibles</w:t>
            </w:r>
          </w:p>
          <w:p w14:paraId="58047E30"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Obras públicas en bienes de dominio público y propio</w:t>
            </w:r>
          </w:p>
          <w:p w14:paraId="3F69E150"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Proyectos productivos y acciones de fomento</w:t>
            </w:r>
          </w:p>
        </w:tc>
        <w:tc>
          <w:tcPr>
            <w:tcW w:w="528" w:type="dxa"/>
            <w:tcBorders>
              <w:bottom w:val="nil"/>
            </w:tcBorders>
            <w:shd w:val="clear" w:color="auto" w:fill="auto"/>
          </w:tcPr>
          <w:p w14:paraId="5BF586CA" w14:textId="77777777" w:rsidR="002B3495" w:rsidRPr="00525A9C" w:rsidRDefault="002B3495" w:rsidP="002B3495">
            <w:pPr>
              <w:pStyle w:val="Texto"/>
              <w:spacing w:before="8" w:after="8" w:line="200" w:lineRule="exact"/>
              <w:ind w:firstLine="0"/>
              <w:jc w:val="center"/>
              <w:rPr>
                <w:i/>
                <w:sz w:val="20"/>
              </w:rPr>
            </w:pPr>
            <w:r w:rsidRPr="00525A9C">
              <w:rPr>
                <w:i/>
                <w:sz w:val="20"/>
              </w:rPr>
              <w:t>1</w:t>
            </w:r>
          </w:p>
          <w:p w14:paraId="7540CD38" w14:textId="77777777" w:rsidR="002B3495" w:rsidRPr="00525A9C" w:rsidRDefault="002B3495" w:rsidP="002B3495">
            <w:pPr>
              <w:pStyle w:val="Texto"/>
              <w:spacing w:before="8" w:after="8" w:line="200" w:lineRule="exact"/>
              <w:ind w:firstLine="0"/>
              <w:jc w:val="center"/>
              <w:rPr>
                <w:i/>
                <w:sz w:val="20"/>
              </w:rPr>
            </w:pPr>
          </w:p>
          <w:p w14:paraId="520DD561" w14:textId="77777777" w:rsidR="002B3495" w:rsidRPr="00525A9C" w:rsidRDefault="002B3495" w:rsidP="002B3495">
            <w:pPr>
              <w:pStyle w:val="Texto"/>
              <w:spacing w:before="8" w:after="8" w:line="200" w:lineRule="exact"/>
              <w:ind w:firstLine="0"/>
              <w:jc w:val="center"/>
              <w:rPr>
                <w:i/>
                <w:sz w:val="20"/>
              </w:rPr>
            </w:pPr>
            <w:r w:rsidRPr="00525A9C">
              <w:rPr>
                <w:i/>
                <w:sz w:val="20"/>
              </w:rPr>
              <w:t>2</w:t>
            </w:r>
          </w:p>
          <w:p w14:paraId="77BFC3C6" w14:textId="77777777" w:rsidR="002B3495" w:rsidRPr="00525A9C" w:rsidRDefault="002B3495" w:rsidP="002B3495">
            <w:pPr>
              <w:pStyle w:val="Texto"/>
              <w:spacing w:before="8" w:after="8" w:line="200" w:lineRule="exact"/>
              <w:ind w:firstLine="0"/>
              <w:jc w:val="center"/>
              <w:rPr>
                <w:i/>
                <w:sz w:val="20"/>
              </w:rPr>
            </w:pPr>
          </w:p>
          <w:p w14:paraId="12C68575" w14:textId="77777777" w:rsidR="002B3495" w:rsidRPr="00525A9C" w:rsidRDefault="002B3495" w:rsidP="002B3495">
            <w:pPr>
              <w:pStyle w:val="Texto"/>
              <w:spacing w:before="8" w:after="8" w:line="200" w:lineRule="exact"/>
              <w:ind w:firstLine="0"/>
              <w:jc w:val="center"/>
              <w:rPr>
                <w:i/>
                <w:sz w:val="20"/>
              </w:rPr>
            </w:pPr>
          </w:p>
          <w:p w14:paraId="64FA9D2A" w14:textId="77777777" w:rsidR="002B3495" w:rsidRPr="00525A9C" w:rsidRDefault="002B3495" w:rsidP="002B3495">
            <w:pPr>
              <w:pStyle w:val="Texto"/>
              <w:spacing w:before="8" w:after="8" w:line="200" w:lineRule="exact"/>
              <w:ind w:firstLine="0"/>
              <w:jc w:val="center"/>
              <w:rPr>
                <w:i/>
                <w:sz w:val="20"/>
              </w:rPr>
            </w:pPr>
          </w:p>
          <w:p w14:paraId="7D6C2EEB" w14:textId="77777777" w:rsidR="002B3495" w:rsidRPr="00525A9C" w:rsidRDefault="002B3495" w:rsidP="002B3495">
            <w:pPr>
              <w:pStyle w:val="Texto"/>
              <w:spacing w:before="8" w:after="8" w:line="200" w:lineRule="exact"/>
              <w:ind w:firstLine="0"/>
              <w:jc w:val="center"/>
              <w:rPr>
                <w:i/>
                <w:sz w:val="20"/>
              </w:rPr>
            </w:pPr>
            <w:r w:rsidRPr="00525A9C">
              <w:rPr>
                <w:i/>
                <w:sz w:val="20"/>
              </w:rPr>
              <w:t>3</w:t>
            </w:r>
          </w:p>
        </w:tc>
        <w:tc>
          <w:tcPr>
            <w:tcW w:w="3848" w:type="dxa"/>
            <w:tcBorders>
              <w:bottom w:val="nil"/>
            </w:tcBorders>
            <w:shd w:val="clear" w:color="auto" w:fill="auto"/>
          </w:tcPr>
          <w:p w14:paraId="3A50E555" w14:textId="77777777" w:rsidR="002B3495" w:rsidRPr="00525A9C" w:rsidRDefault="002B3495" w:rsidP="002B3495">
            <w:pPr>
              <w:pStyle w:val="Texto"/>
              <w:spacing w:before="8" w:after="8" w:line="200" w:lineRule="exact"/>
              <w:ind w:firstLine="0"/>
              <w:rPr>
                <w:i/>
                <w:sz w:val="20"/>
              </w:rPr>
            </w:pPr>
            <w:r w:rsidRPr="00525A9C">
              <w:rPr>
                <w:i/>
                <w:sz w:val="20"/>
              </w:rPr>
              <w:t>Por la devolución de Materiales y suministros.</w:t>
            </w:r>
          </w:p>
          <w:p w14:paraId="4C7AC060" w14:textId="77777777" w:rsidR="002B3495" w:rsidRPr="00525A9C" w:rsidRDefault="002B3495" w:rsidP="002B3495">
            <w:pPr>
              <w:pStyle w:val="Texto"/>
              <w:spacing w:before="8" w:after="8" w:line="200" w:lineRule="exact"/>
              <w:ind w:firstLine="0"/>
              <w:rPr>
                <w:i/>
                <w:sz w:val="20"/>
              </w:rPr>
            </w:pPr>
          </w:p>
          <w:p w14:paraId="1C32FC31" w14:textId="77777777" w:rsidR="002B3495" w:rsidRPr="00525A9C" w:rsidRDefault="002B3495" w:rsidP="002B3495">
            <w:pPr>
              <w:pStyle w:val="Texto"/>
              <w:spacing w:before="8" w:after="8" w:line="200" w:lineRule="exact"/>
              <w:ind w:firstLine="0"/>
              <w:rPr>
                <w:i/>
                <w:sz w:val="20"/>
              </w:rPr>
            </w:pPr>
            <w:r w:rsidRPr="00525A9C">
              <w:rPr>
                <w:i/>
                <w:sz w:val="20"/>
              </w:rPr>
              <w:t>Por la devolución de Materiales y suministros con reintegro</w:t>
            </w:r>
          </w:p>
          <w:p w14:paraId="6B01AB0E" w14:textId="77777777" w:rsidR="002B3495" w:rsidRPr="00525A9C" w:rsidRDefault="002B3495" w:rsidP="002B3495">
            <w:pPr>
              <w:pStyle w:val="Texto"/>
              <w:spacing w:before="8" w:after="8" w:line="200" w:lineRule="exact"/>
              <w:ind w:firstLine="0"/>
              <w:rPr>
                <w:i/>
                <w:sz w:val="20"/>
              </w:rPr>
            </w:pPr>
          </w:p>
          <w:p w14:paraId="3A0C2E53" w14:textId="77777777" w:rsidR="002B3495" w:rsidRPr="00525A9C" w:rsidRDefault="002B3495" w:rsidP="002B3495">
            <w:pPr>
              <w:pStyle w:val="Texto"/>
              <w:spacing w:before="8" w:after="8" w:line="200" w:lineRule="exact"/>
              <w:ind w:firstLine="0"/>
              <w:rPr>
                <w:i/>
                <w:sz w:val="20"/>
              </w:rPr>
            </w:pPr>
          </w:p>
          <w:p w14:paraId="0059F1E9" w14:textId="77777777" w:rsidR="002B3495" w:rsidRPr="00525A9C" w:rsidRDefault="002B3495" w:rsidP="002B3495">
            <w:pPr>
              <w:pStyle w:val="Texto"/>
              <w:spacing w:before="8" w:after="8" w:line="200" w:lineRule="exact"/>
              <w:ind w:firstLine="0"/>
              <w:rPr>
                <w:i/>
                <w:sz w:val="20"/>
              </w:rPr>
            </w:pPr>
          </w:p>
          <w:p w14:paraId="15A21D43" w14:textId="77777777" w:rsidR="002B3495" w:rsidRPr="00525A9C" w:rsidRDefault="002B3495" w:rsidP="002B3495">
            <w:pPr>
              <w:pStyle w:val="Texto"/>
              <w:spacing w:before="8" w:after="8" w:line="200" w:lineRule="exact"/>
              <w:ind w:firstLine="0"/>
              <w:rPr>
                <w:i/>
                <w:sz w:val="20"/>
              </w:rPr>
            </w:pPr>
            <w:r w:rsidRPr="00525A9C">
              <w:rPr>
                <w:i/>
                <w:sz w:val="20"/>
              </w:rPr>
              <w:t>Por el registro del saldo deudor de esta cuenta para la determinación del superávit o déficit presupuestario.</w:t>
            </w:r>
          </w:p>
          <w:p w14:paraId="07494DDD" w14:textId="77777777" w:rsidR="002B3495" w:rsidRPr="00525A9C" w:rsidRDefault="002B3495" w:rsidP="002B3495">
            <w:pPr>
              <w:pStyle w:val="Texto"/>
              <w:spacing w:before="8" w:after="8" w:line="200" w:lineRule="exact"/>
              <w:ind w:firstLine="0"/>
              <w:rPr>
                <w:i/>
                <w:sz w:val="20"/>
              </w:rPr>
            </w:pPr>
          </w:p>
        </w:tc>
      </w:tr>
      <w:tr w:rsidR="002B3495" w:rsidRPr="00525A9C" w14:paraId="150369B3" w14:textId="77777777" w:rsidTr="002B3495">
        <w:tblPrEx>
          <w:tblBorders>
            <w:insideH w:val="none" w:sz="0" w:space="0" w:color="auto"/>
          </w:tblBorders>
        </w:tblPrEx>
        <w:trPr>
          <w:trHeight w:val="20"/>
        </w:trPr>
        <w:tc>
          <w:tcPr>
            <w:tcW w:w="488" w:type="dxa"/>
            <w:tcBorders>
              <w:top w:val="nil"/>
              <w:bottom w:val="nil"/>
            </w:tcBorders>
            <w:shd w:val="clear" w:color="auto" w:fill="auto"/>
          </w:tcPr>
          <w:p w14:paraId="129684E6" w14:textId="77777777" w:rsidR="002B3495" w:rsidRPr="00525A9C" w:rsidRDefault="002B3495" w:rsidP="002B3495">
            <w:pPr>
              <w:spacing w:before="8" w:after="8" w:line="200" w:lineRule="exact"/>
              <w:rPr>
                <w:rFonts w:ascii="Arial" w:hAnsi="Arial" w:cs="Arial"/>
                <w:i/>
                <w:sz w:val="20"/>
                <w:szCs w:val="20"/>
              </w:rPr>
            </w:pPr>
          </w:p>
        </w:tc>
        <w:tc>
          <w:tcPr>
            <w:tcW w:w="3848" w:type="dxa"/>
            <w:tcBorders>
              <w:top w:val="nil"/>
              <w:bottom w:val="nil"/>
            </w:tcBorders>
            <w:shd w:val="clear" w:color="auto" w:fill="auto"/>
          </w:tcPr>
          <w:p w14:paraId="3375294C"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Compra de títulos y valores</w:t>
            </w:r>
          </w:p>
          <w:p w14:paraId="30BE15DD"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Concesión de prestamos</w:t>
            </w:r>
          </w:p>
          <w:p w14:paraId="07597D2E"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Inversiones en Fideicomisos mandatos y otros análogos</w:t>
            </w:r>
          </w:p>
          <w:p w14:paraId="0F24028A"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Participaciones</w:t>
            </w:r>
          </w:p>
          <w:p w14:paraId="73821DC7"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Aportaciones</w:t>
            </w:r>
          </w:p>
          <w:p w14:paraId="61BD5D97"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Convenios</w:t>
            </w:r>
          </w:p>
          <w:p w14:paraId="38BC6543"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Amortización de la deuda pública</w:t>
            </w:r>
          </w:p>
          <w:p w14:paraId="2E859B66" w14:textId="77777777" w:rsidR="002B3495" w:rsidRPr="00525A9C" w:rsidRDefault="002B3495" w:rsidP="002B3495">
            <w:pPr>
              <w:pStyle w:val="Texto"/>
              <w:spacing w:after="0" w:line="200" w:lineRule="exact"/>
              <w:ind w:left="288" w:hanging="288"/>
              <w:rPr>
                <w:i/>
                <w:sz w:val="20"/>
              </w:rPr>
            </w:pPr>
            <w:r w:rsidRPr="00525A9C">
              <w:rPr>
                <w:i/>
                <w:sz w:val="20"/>
              </w:rPr>
              <w:lastRenderedPageBreak/>
              <w:t>-</w:t>
            </w:r>
            <w:r w:rsidRPr="00525A9C">
              <w:rPr>
                <w:i/>
                <w:sz w:val="20"/>
              </w:rPr>
              <w:tab/>
              <w:t>Intereses, comisiones y otros gastos de la Deuda Pública</w:t>
            </w:r>
          </w:p>
          <w:p w14:paraId="56A76CA6"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Costos de cobertura</w:t>
            </w:r>
          </w:p>
          <w:p w14:paraId="6FFFF8EA" w14:textId="77777777" w:rsidR="002B3495" w:rsidRPr="00525A9C" w:rsidRDefault="002B3495" w:rsidP="002B3495">
            <w:pPr>
              <w:pStyle w:val="Texto"/>
              <w:spacing w:after="0" w:line="200" w:lineRule="exact"/>
              <w:ind w:left="288" w:hanging="288"/>
              <w:rPr>
                <w:i/>
                <w:sz w:val="20"/>
              </w:rPr>
            </w:pPr>
            <w:r w:rsidRPr="00525A9C">
              <w:rPr>
                <w:i/>
                <w:sz w:val="20"/>
              </w:rPr>
              <w:t>-</w:t>
            </w:r>
            <w:r w:rsidRPr="00525A9C">
              <w:rPr>
                <w:i/>
                <w:sz w:val="20"/>
              </w:rPr>
              <w:tab/>
              <w:t xml:space="preserve">Apoyos financieros </w:t>
            </w:r>
          </w:p>
        </w:tc>
        <w:tc>
          <w:tcPr>
            <w:tcW w:w="528" w:type="dxa"/>
            <w:tcBorders>
              <w:top w:val="nil"/>
              <w:bottom w:val="nil"/>
            </w:tcBorders>
            <w:shd w:val="clear" w:color="auto" w:fill="auto"/>
          </w:tcPr>
          <w:p w14:paraId="49FD1654" w14:textId="77777777" w:rsidR="002B3495" w:rsidRPr="00525A9C" w:rsidRDefault="002B3495" w:rsidP="002B3495">
            <w:pPr>
              <w:pStyle w:val="Texto"/>
              <w:spacing w:before="8" w:after="8" w:line="200" w:lineRule="exact"/>
              <w:ind w:firstLine="0"/>
              <w:jc w:val="center"/>
              <w:rPr>
                <w:i/>
                <w:sz w:val="20"/>
              </w:rPr>
            </w:pPr>
          </w:p>
        </w:tc>
        <w:tc>
          <w:tcPr>
            <w:tcW w:w="3848" w:type="dxa"/>
            <w:tcBorders>
              <w:top w:val="nil"/>
              <w:bottom w:val="nil"/>
            </w:tcBorders>
            <w:shd w:val="clear" w:color="auto" w:fill="auto"/>
          </w:tcPr>
          <w:p w14:paraId="0D4E6EF5" w14:textId="77777777" w:rsidR="002B3495" w:rsidRPr="00525A9C" w:rsidRDefault="002B3495" w:rsidP="002B3495">
            <w:pPr>
              <w:pStyle w:val="Texto"/>
              <w:spacing w:before="8" w:after="8" w:line="200" w:lineRule="exact"/>
              <w:ind w:firstLine="0"/>
              <w:rPr>
                <w:i/>
                <w:sz w:val="20"/>
              </w:rPr>
            </w:pPr>
          </w:p>
        </w:tc>
      </w:tr>
      <w:tr w:rsidR="002B3495" w:rsidRPr="00525A9C" w14:paraId="22F7A2EA" w14:textId="77777777" w:rsidTr="002B3495">
        <w:tblPrEx>
          <w:tblBorders>
            <w:insideH w:val="none" w:sz="0" w:space="0" w:color="auto"/>
          </w:tblBorders>
        </w:tblPrEx>
        <w:trPr>
          <w:trHeight w:val="20"/>
        </w:trPr>
        <w:tc>
          <w:tcPr>
            <w:tcW w:w="488" w:type="dxa"/>
            <w:tcBorders>
              <w:top w:val="nil"/>
              <w:bottom w:val="nil"/>
            </w:tcBorders>
            <w:shd w:val="clear" w:color="auto" w:fill="auto"/>
          </w:tcPr>
          <w:p w14:paraId="3EFAB073" w14:textId="77777777" w:rsidR="002B3495" w:rsidRPr="00525A9C" w:rsidRDefault="002B3495" w:rsidP="002B3495">
            <w:pPr>
              <w:pStyle w:val="Texto"/>
              <w:spacing w:before="8" w:after="8" w:line="200" w:lineRule="exact"/>
              <w:ind w:firstLine="0"/>
              <w:jc w:val="center"/>
              <w:rPr>
                <w:i/>
                <w:sz w:val="20"/>
              </w:rPr>
            </w:pPr>
            <w:r w:rsidRPr="00525A9C">
              <w:rPr>
                <w:i/>
                <w:sz w:val="20"/>
              </w:rPr>
              <w:lastRenderedPageBreak/>
              <w:t>3</w:t>
            </w:r>
          </w:p>
        </w:tc>
        <w:tc>
          <w:tcPr>
            <w:tcW w:w="3848" w:type="dxa"/>
            <w:tcBorders>
              <w:top w:val="nil"/>
              <w:bottom w:val="nil"/>
            </w:tcBorders>
            <w:shd w:val="clear" w:color="auto" w:fill="auto"/>
          </w:tcPr>
          <w:p w14:paraId="324FFD00" w14:textId="77777777" w:rsidR="002B3495" w:rsidRPr="00525A9C" w:rsidRDefault="002B3495" w:rsidP="002B3495">
            <w:pPr>
              <w:pStyle w:val="Texto"/>
              <w:spacing w:before="8" w:after="8" w:line="200" w:lineRule="exact"/>
              <w:ind w:firstLine="0"/>
              <w:rPr>
                <w:i/>
                <w:sz w:val="20"/>
              </w:rPr>
            </w:pPr>
            <w:r w:rsidRPr="00525A9C">
              <w:rPr>
                <w:i/>
                <w:sz w:val="20"/>
              </w:rPr>
              <w:t>Por el pago de:</w:t>
            </w:r>
          </w:p>
          <w:p w14:paraId="41A9BEF1" w14:textId="77777777" w:rsidR="002B3495" w:rsidRPr="00525A9C" w:rsidRDefault="002B3495" w:rsidP="002B3495">
            <w:pPr>
              <w:pStyle w:val="Texto"/>
              <w:spacing w:before="8" w:after="8" w:line="200" w:lineRule="exact"/>
              <w:ind w:left="288" w:hanging="288"/>
              <w:rPr>
                <w:i/>
                <w:sz w:val="20"/>
              </w:rPr>
            </w:pPr>
            <w:r w:rsidRPr="00525A9C">
              <w:rPr>
                <w:i/>
                <w:sz w:val="20"/>
              </w:rPr>
              <w:t>-</w:t>
            </w:r>
            <w:r w:rsidRPr="00525A9C">
              <w:rPr>
                <w:i/>
                <w:sz w:val="20"/>
              </w:rPr>
              <w:tab/>
              <w:t>Anticipos a proveedores por la adquisición de bienes y contratación de servicios</w:t>
            </w:r>
          </w:p>
          <w:p w14:paraId="280F0A81" w14:textId="77777777" w:rsidR="002B3495" w:rsidRPr="00525A9C" w:rsidRDefault="002B3495" w:rsidP="002B3495">
            <w:pPr>
              <w:pStyle w:val="Texto"/>
              <w:spacing w:before="8" w:after="8" w:line="200" w:lineRule="exact"/>
              <w:ind w:left="288" w:hanging="288"/>
              <w:rPr>
                <w:i/>
                <w:sz w:val="20"/>
              </w:rPr>
            </w:pPr>
            <w:r w:rsidRPr="00525A9C">
              <w:rPr>
                <w:i/>
                <w:sz w:val="20"/>
              </w:rPr>
              <w:t>-</w:t>
            </w:r>
            <w:r w:rsidRPr="00525A9C">
              <w:rPr>
                <w:i/>
                <w:sz w:val="20"/>
              </w:rPr>
              <w:tab/>
              <w:t>Anticipos a proveedores de bienes inmuebles, muebles e intangibles</w:t>
            </w:r>
          </w:p>
          <w:p w14:paraId="6412C05E" w14:textId="77777777" w:rsidR="002B3495" w:rsidRPr="00525A9C" w:rsidRDefault="002B3495" w:rsidP="002B3495">
            <w:pPr>
              <w:pStyle w:val="Texto"/>
              <w:spacing w:before="8" w:after="8" w:line="200" w:lineRule="exact"/>
              <w:ind w:left="288" w:hanging="288"/>
              <w:rPr>
                <w:i/>
                <w:sz w:val="20"/>
              </w:rPr>
            </w:pPr>
            <w:r w:rsidRPr="00525A9C">
              <w:rPr>
                <w:i/>
                <w:sz w:val="20"/>
                <w:lang w:val="en-US"/>
              </w:rPr>
              <w:t>-</w:t>
            </w:r>
            <w:r w:rsidRPr="00525A9C">
              <w:rPr>
                <w:i/>
                <w:sz w:val="20"/>
                <w:lang w:val="en-US"/>
              </w:rPr>
              <w:tab/>
            </w:r>
            <w:r w:rsidRPr="00525A9C">
              <w:rPr>
                <w:i/>
                <w:sz w:val="20"/>
              </w:rPr>
              <w:t>Anticipos a contratistas.</w:t>
            </w:r>
          </w:p>
        </w:tc>
        <w:tc>
          <w:tcPr>
            <w:tcW w:w="528" w:type="dxa"/>
            <w:tcBorders>
              <w:top w:val="nil"/>
              <w:bottom w:val="nil"/>
            </w:tcBorders>
            <w:shd w:val="clear" w:color="auto" w:fill="auto"/>
          </w:tcPr>
          <w:p w14:paraId="3E6AB742" w14:textId="77777777" w:rsidR="002B3495" w:rsidRPr="00525A9C" w:rsidRDefault="002B3495" w:rsidP="002B3495">
            <w:pPr>
              <w:pStyle w:val="Texto"/>
              <w:spacing w:before="8" w:after="8" w:line="200" w:lineRule="exact"/>
              <w:ind w:firstLine="0"/>
              <w:jc w:val="center"/>
              <w:rPr>
                <w:i/>
                <w:sz w:val="20"/>
              </w:rPr>
            </w:pPr>
          </w:p>
        </w:tc>
        <w:tc>
          <w:tcPr>
            <w:tcW w:w="3848" w:type="dxa"/>
            <w:tcBorders>
              <w:top w:val="nil"/>
              <w:bottom w:val="nil"/>
            </w:tcBorders>
            <w:shd w:val="clear" w:color="auto" w:fill="auto"/>
          </w:tcPr>
          <w:p w14:paraId="1F05220A" w14:textId="77777777" w:rsidR="002B3495" w:rsidRPr="00525A9C" w:rsidRDefault="002B3495" w:rsidP="002B3495">
            <w:pPr>
              <w:pStyle w:val="Texto"/>
              <w:spacing w:before="8" w:after="8" w:line="200" w:lineRule="exact"/>
              <w:ind w:firstLine="0"/>
              <w:rPr>
                <w:i/>
                <w:sz w:val="20"/>
              </w:rPr>
            </w:pPr>
          </w:p>
        </w:tc>
      </w:tr>
      <w:tr w:rsidR="002B3495" w:rsidRPr="00525A9C" w14:paraId="597035B3" w14:textId="77777777" w:rsidTr="002B3495">
        <w:tblPrEx>
          <w:tblBorders>
            <w:insideH w:val="none" w:sz="0" w:space="0" w:color="auto"/>
          </w:tblBorders>
        </w:tblPrEx>
        <w:trPr>
          <w:trHeight w:val="20"/>
        </w:trPr>
        <w:tc>
          <w:tcPr>
            <w:tcW w:w="488" w:type="dxa"/>
            <w:tcBorders>
              <w:top w:val="nil"/>
              <w:bottom w:val="single" w:sz="6" w:space="0" w:color="auto"/>
            </w:tcBorders>
            <w:shd w:val="clear" w:color="auto" w:fill="auto"/>
          </w:tcPr>
          <w:p w14:paraId="1131B737" w14:textId="77777777" w:rsidR="002B3495" w:rsidRPr="00525A9C" w:rsidRDefault="002B3495" w:rsidP="002B3495">
            <w:pPr>
              <w:pStyle w:val="Texto"/>
              <w:spacing w:before="8" w:after="8" w:line="200" w:lineRule="exact"/>
              <w:ind w:firstLine="0"/>
              <w:jc w:val="center"/>
              <w:rPr>
                <w:i/>
                <w:sz w:val="20"/>
              </w:rPr>
            </w:pPr>
          </w:p>
        </w:tc>
        <w:tc>
          <w:tcPr>
            <w:tcW w:w="3848" w:type="dxa"/>
            <w:tcBorders>
              <w:top w:val="nil"/>
              <w:bottom w:val="single" w:sz="6" w:space="0" w:color="auto"/>
            </w:tcBorders>
            <w:shd w:val="clear" w:color="auto" w:fill="auto"/>
          </w:tcPr>
          <w:p w14:paraId="3B4E620B" w14:textId="77777777" w:rsidR="002B3495" w:rsidRPr="00525A9C" w:rsidRDefault="002B3495" w:rsidP="002B3495">
            <w:pPr>
              <w:pStyle w:val="Texto"/>
              <w:spacing w:before="8" w:after="8" w:line="200" w:lineRule="exact"/>
              <w:ind w:firstLine="0"/>
              <w:rPr>
                <w:i/>
                <w:sz w:val="20"/>
              </w:rPr>
            </w:pPr>
            <w:r w:rsidRPr="00525A9C">
              <w:rPr>
                <w:i/>
                <w:sz w:val="20"/>
              </w:rPr>
              <w:t>Por la devolución de Materiales y suministros con reintegro</w:t>
            </w:r>
          </w:p>
        </w:tc>
        <w:tc>
          <w:tcPr>
            <w:tcW w:w="528" w:type="dxa"/>
            <w:tcBorders>
              <w:top w:val="nil"/>
              <w:bottom w:val="single" w:sz="6" w:space="0" w:color="auto"/>
            </w:tcBorders>
            <w:shd w:val="clear" w:color="auto" w:fill="auto"/>
          </w:tcPr>
          <w:p w14:paraId="49140827" w14:textId="77777777" w:rsidR="002B3495" w:rsidRPr="00525A9C" w:rsidRDefault="002B3495" w:rsidP="002B3495">
            <w:pPr>
              <w:pStyle w:val="Texto"/>
              <w:spacing w:before="8" w:after="8" w:line="200" w:lineRule="exact"/>
              <w:ind w:firstLine="0"/>
              <w:jc w:val="center"/>
              <w:rPr>
                <w:i/>
                <w:sz w:val="20"/>
              </w:rPr>
            </w:pPr>
          </w:p>
        </w:tc>
        <w:tc>
          <w:tcPr>
            <w:tcW w:w="3848" w:type="dxa"/>
            <w:tcBorders>
              <w:top w:val="nil"/>
              <w:bottom w:val="single" w:sz="6" w:space="0" w:color="auto"/>
            </w:tcBorders>
            <w:shd w:val="clear" w:color="auto" w:fill="auto"/>
          </w:tcPr>
          <w:p w14:paraId="208996F0" w14:textId="77777777" w:rsidR="002B3495" w:rsidRPr="00525A9C" w:rsidRDefault="002B3495" w:rsidP="002B3495">
            <w:pPr>
              <w:pStyle w:val="Texto"/>
              <w:spacing w:before="8" w:after="8" w:line="200" w:lineRule="exact"/>
              <w:ind w:firstLine="0"/>
              <w:rPr>
                <w:i/>
                <w:sz w:val="20"/>
              </w:rPr>
            </w:pPr>
          </w:p>
        </w:tc>
      </w:tr>
      <w:tr w:rsidR="002B3495" w:rsidRPr="00525A9C" w14:paraId="6F1F5A33" w14:textId="77777777" w:rsidTr="002B3495">
        <w:tblPrEx>
          <w:tblBorders>
            <w:insideH w:val="none" w:sz="0" w:space="0" w:color="auto"/>
          </w:tblBorders>
        </w:tblPrEx>
        <w:trPr>
          <w:trHeight w:val="20"/>
        </w:trPr>
        <w:tc>
          <w:tcPr>
            <w:tcW w:w="8712" w:type="dxa"/>
            <w:gridSpan w:val="4"/>
            <w:tcBorders>
              <w:top w:val="single" w:sz="6" w:space="0" w:color="auto"/>
              <w:bottom w:val="single" w:sz="6" w:space="0" w:color="auto"/>
            </w:tcBorders>
            <w:shd w:val="clear" w:color="auto" w:fill="auto"/>
          </w:tcPr>
          <w:p w14:paraId="40C8FCED" w14:textId="77777777" w:rsidR="002B3495" w:rsidRPr="00525A9C" w:rsidRDefault="002B3495" w:rsidP="002B3495">
            <w:pPr>
              <w:pStyle w:val="Texto"/>
              <w:spacing w:before="8" w:after="8" w:line="200" w:lineRule="exact"/>
              <w:ind w:firstLine="0"/>
              <w:rPr>
                <w:i/>
                <w:sz w:val="20"/>
              </w:rPr>
            </w:pPr>
            <w:r w:rsidRPr="00525A9C">
              <w:rPr>
                <w:b/>
                <w:i/>
                <w:sz w:val="20"/>
              </w:rPr>
              <w:t>SU SALDO REPRESENTA</w:t>
            </w:r>
          </w:p>
          <w:p w14:paraId="799BF553" w14:textId="77777777" w:rsidR="002B3495" w:rsidRPr="00525A9C" w:rsidRDefault="002B3495" w:rsidP="002B3495">
            <w:pPr>
              <w:pStyle w:val="Texto"/>
              <w:spacing w:before="8" w:after="8" w:line="200" w:lineRule="exact"/>
              <w:ind w:firstLine="0"/>
              <w:rPr>
                <w:i/>
                <w:sz w:val="20"/>
              </w:rPr>
            </w:pPr>
            <w:r w:rsidRPr="00525A9C">
              <w:rPr>
                <w:i/>
                <w:sz w:val="20"/>
              </w:rPr>
              <w:t>La cancelación total o parcial de las obligaciones de pago, que se concreta mediante el desembolso de efectivo o por cualquier otro medio de pago.</w:t>
            </w:r>
          </w:p>
        </w:tc>
      </w:tr>
      <w:tr w:rsidR="002B3495" w:rsidRPr="00525A9C" w14:paraId="25CD6F60" w14:textId="77777777" w:rsidTr="002B3495">
        <w:tblPrEx>
          <w:tblBorders>
            <w:insideH w:val="none" w:sz="0" w:space="0" w:color="auto"/>
          </w:tblBorders>
        </w:tblPrEx>
        <w:trPr>
          <w:trHeight w:val="20"/>
        </w:trPr>
        <w:tc>
          <w:tcPr>
            <w:tcW w:w="8712" w:type="dxa"/>
            <w:gridSpan w:val="4"/>
            <w:tcBorders>
              <w:top w:val="single" w:sz="6" w:space="0" w:color="auto"/>
              <w:bottom w:val="single" w:sz="6" w:space="0" w:color="auto"/>
            </w:tcBorders>
            <w:shd w:val="clear" w:color="auto" w:fill="auto"/>
          </w:tcPr>
          <w:p w14:paraId="20D449D8" w14:textId="77777777" w:rsidR="002B3495" w:rsidRPr="00525A9C" w:rsidRDefault="002B3495" w:rsidP="002B3495">
            <w:pPr>
              <w:pStyle w:val="Texto"/>
              <w:spacing w:before="8" w:after="8" w:line="200" w:lineRule="exact"/>
              <w:ind w:firstLine="0"/>
              <w:rPr>
                <w:b/>
                <w:i/>
                <w:sz w:val="20"/>
              </w:rPr>
            </w:pPr>
            <w:r w:rsidRPr="00525A9C">
              <w:rPr>
                <w:b/>
                <w:i/>
                <w:sz w:val="20"/>
              </w:rPr>
              <w:t>OBSERVACIONES</w:t>
            </w:r>
          </w:p>
          <w:p w14:paraId="0B21ABEE" w14:textId="77777777" w:rsidR="002B3495" w:rsidRPr="00525A9C" w:rsidRDefault="002B3495" w:rsidP="002B3495">
            <w:pPr>
              <w:pStyle w:val="Texto"/>
              <w:spacing w:before="8" w:after="8" w:line="200" w:lineRule="exact"/>
              <w:ind w:firstLine="0"/>
              <w:rPr>
                <w:i/>
                <w:sz w:val="20"/>
              </w:rPr>
            </w:pPr>
          </w:p>
        </w:tc>
      </w:tr>
    </w:tbl>
    <w:p w14:paraId="55368C44"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34FD7633" w14:textId="77777777" w:rsidTr="002B3495">
        <w:trPr>
          <w:trHeight w:val="20"/>
        </w:trPr>
        <w:tc>
          <w:tcPr>
            <w:tcW w:w="869" w:type="dxa"/>
            <w:shd w:val="clear" w:color="auto" w:fill="auto"/>
            <w:vAlign w:val="center"/>
          </w:tcPr>
          <w:p w14:paraId="28AFF71A"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1A77797"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10A398DA"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6F2B9120" w14:textId="77777777" w:rsidR="002B3495" w:rsidRPr="00525A9C" w:rsidRDefault="002B3495" w:rsidP="002B3495">
            <w:pPr>
              <w:pStyle w:val="Texto"/>
              <w:spacing w:before="40" w:after="40" w:line="240" w:lineRule="exact"/>
              <w:ind w:firstLine="0"/>
              <w:jc w:val="center"/>
              <w:rPr>
                <w:b/>
                <w:i/>
                <w:sz w:val="20"/>
              </w:rPr>
            </w:pPr>
          </w:p>
        </w:tc>
        <w:tc>
          <w:tcPr>
            <w:tcW w:w="2184" w:type="dxa"/>
            <w:shd w:val="clear" w:color="auto" w:fill="auto"/>
            <w:vAlign w:val="center"/>
          </w:tcPr>
          <w:p w14:paraId="756B6B3A"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18F6ACA5" w14:textId="77777777" w:rsidTr="002B3495">
        <w:trPr>
          <w:trHeight w:val="20"/>
        </w:trPr>
        <w:tc>
          <w:tcPr>
            <w:tcW w:w="869" w:type="dxa"/>
            <w:shd w:val="clear" w:color="auto" w:fill="auto"/>
            <w:vAlign w:val="center"/>
          </w:tcPr>
          <w:p w14:paraId="7AAC4C2E" w14:textId="77777777" w:rsidR="002B3495" w:rsidRPr="00525A9C" w:rsidRDefault="002B3495" w:rsidP="002B3495">
            <w:pPr>
              <w:pStyle w:val="Texto"/>
              <w:spacing w:before="40" w:after="40" w:line="240" w:lineRule="exact"/>
              <w:ind w:firstLine="0"/>
              <w:jc w:val="center"/>
              <w:rPr>
                <w:i/>
                <w:sz w:val="20"/>
              </w:rPr>
            </w:pPr>
            <w:r w:rsidRPr="00525A9C">
              <w:rPr>
                <w:i/>
                <w:sz w:val="20"/>
              </w:rPr>
              <w:t>9.1</w:t>
            </w:r>
          </w:p>
        </w:tc>
        <w:tc>
          <w:tcPr>
            <w:tcW w:w="1164" w:type="dxa"/>
            <w:shd w:val="clear" w:color="auto" w:fill="auto"/>
            <w:vAlign w:val="center"/>
          </w:tcPr>
          <w:p w14:paraId="3EF36FC1" w14:textId="77777777" w:rsidR="002B3495" w:rsidRPr="00525A9C" w:rsidRDefault="002B3495" w:rsidP="002B3495">
            <w:pPr>
              <w:pStyle w:val="Texto"/>
              <w:spacing w:before="40" w:after="40" w:line="240" w:lineRule="exact"/>
              <w:ind w:firstLine="0"/>
              <w:jc w:val="center"/>
              <w:rPr>
                <w:i/>
                <w:sz w:val="20"/>
              </w:rPr>
            </w:pPr>
            <w:r w:rsidRPr="00525A9C">
              <w:rPr>
                <w:i/>
                <w:sz w:val="20"/>
              </w:rPr>
              <w:t>Cuentas Cierre  Presupuestario</w:t>
            </w:r>
          </w:p>
        </w:tc>
        <w:tc>
          <w:tcPr>
            <w:tcW w:w="1802" w:type="dxa"/>
            <w:shd w:val="clear" w:color="auto" w:fill="auto"/>
            <w:vAlign w:val="center"/>
          </w:tcPr>
          <w:p w14:paraId="1C132073" w14:textId="77777777" w:rsidR="002B3495" w:rsidRPr="00525A9C" w:rsidRDefault="002B3495" w:rsidP="002B3495">
            <w:pPr>
              <w:pStyle w:val="Texto"/>
              <w:spacing w:before="40" w:after="40" w:line="240" w:lineRule="exact"/>
              <w:ind w:firstLine="0"/>
              <w:jc w:val="center"/>
              <w:rPr>
                <w:i/>
                <w:sz w:val="20"/>
              </w:rPr>
            </w:pPr>
            <w:r w:rsidRPr="00525A9C">
              <w:rPr>
                <w:i/>
                <w:sz w:val="20"/>
              </w:rPr>
              <w:t>Superávit Financiero</w:t>
            </w:r>
          </w:p>
        </w:tc>
        <w:tc>
          <w:tcPr>
            <w:tcW w:w="2693" w:type="dxa"/>
            <w:shd w:val="clear" w:color="auto" w:fill="auto"/>
            <w:vAlign w:val="center"/>
          </w:tcPr>
          <w:p w14:paraId="24D08D62" w14:textId="77777777" w:rsidR="002B3495" w:rsidRPr="00525A9C" w:rsidRDefault="002B3495" w:rsidP="002B3495">
            <w:pPr>
              <w:pStyle w:val="Texto"/>
              <w:spacing w:before="40" w:after="40" w:line="240" w:lineRule="exact"/>
              <w:ind w:firstLine="0"/>
              <w:jc w:val="center"/>
              <w:rPr>
                <w:i/>
                <w:sz w:val="20"/>
              </w:rPr>
            </w:pPr>
          </w:p>
        </w:tc>
        <w:tc>
          <w:tcPr>
            <w:tcW w:w="2184" w:type="dxa"/>
            <w:shd w:val="clear" w:color="auto" w:fill="auto"/>
            <w:vAlign w:val="center"/>
          </w:tcPr>
          <w:p w14:paraId="6FCCA584"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68D5C784" w14:textId="77777777" w:rsidTr="002B3495">
        <w:trPr>
          <w:trHeight w:val="20"/>
        </w:trPr>
        <w:tc>
          <w:tcPr>
            <w:tcW w:w="869" w:type="dxa"/>
            <w:shd w:val="clear" w:color="auto" w:fill="auto"/>
            <w:vAlign w:val="center"/>
          </w:tcPr>
          <w:p w14:paraId="4A49FACD" w14:textId="77777777" w:rsidR="002B3495" w:rsidRPr="00525A9C" w:rsidRDefault="002B3495" w:rsidP="002B3495">
            <w:pPr>
              <w:spacing w:before="40" w:after="40"/>
              <w:ind w:right="49"/>
              <w:jc w:val="right"/>
              <w:rPr>
                <w:rFonts w:ascii="Arial" w:hAnsi="Arial" w:cs="Arial"/>
                <w:i/>
                <w:strike/>
                <w:color w:val="0000FF"/>
                <w:sz w:val="20"/>
                <w:szCs w:val="20"/>
              </w:rPr>
            </w:pPr>
            <w:r w:rsidRPr="00525A9C">
              <w:rPr>
                <w:rFonts w:ascii="Arial" w:hAnsi="Arial" w:cs="Arial"/>
                <w:i/>
                <w:sz w:val="20"/>
                <w:szCs w:val="20"/>
              </w:rPr>
              <w:t>GRUPO</w:t>
            </w:r>
          </w:p>
        </w:tc>
        <w:tc>
          <w:tcPr>
            <w:tcW w:w="7843" w:type="dxa"/>
            <w:gridSpan w:val="4"/>
            <w:shd w:val="clear" w:color="auto" w:fill="auto"/>
            <w:vAlign w:val="center"/>
          </w:tcPr>
          <w:p w14:paraId="1327618B" w14:textId="77777777" w:rsidR="002B3495" w:rsidRPr="00525A9C" w:rsidRDefault="002B3495" w:rsidP="002B3495">
            <w:pPr>
              <w:pStyle w:val="Texto"/>
              <w:spacing w:before="40" w:after="40" w:line="260" w:lineRule="exact"/>
              <w:ind w:firstLine="0"/>
              <w:rPr>
                <w:i/>
                <w:sz w:val="20"/>
              </w:rPr>
            </w:pPr>
            <w:r w:rsidRPr="00525A9C">
              <w:rPr>
                <w:i/>
                <w:sz w:val="20"/>
              </w:rPr>
              <w:t>Superávit Financiero</w:t>
            </w:r>
          </w:p>
        </w:tc>
      </w:tr>
    </w:tbl>
    <w:p w14:paraId="6C5411BB"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246ED3E9" w14:textId="77777777" w:rsidTr="002B3495">
        <w:trPr>
          <w:trHeight w:val="20"/>
        </w:trPr>
        <w:tc>
          <w:tcPr>
            <w:tcW w:w="488" w:type="dxa"/>
            <w:tcBorders>
              <w:top w:val="single" w:sz="6" w:space="0" w:color="auto"/>
              <w:bottom w:val="single" w:sz="6" w:space="0" w:color="auto"/>
            </w:tcBorders>
            <w:shd w:val="clear" w:color="auto" w:fill="auto"/>
          </w:tcPr>
          <w:p w14:paraId="703919A8"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599A436E"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0E19C77A"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0E06581C"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BAB15ED" w14:textId="77777777" w:rsidTr="002B3495">
        <w:trPr>
          <w:trHeight w:val="20"/>
        </w:trPr>
        <w:tc>
          <w:tcPr>
            <w:tcW w:w="488" w:type="dxa"/>
            <w:tcBorders>
              <w:top w:val="single" w:sz="6" w:space="0" w:color="auto"/>
            </w:tcBorders>
            <w:shd w:val="clear" w:color="auto" w:fill="auto"/>
          </w:tcPr>
          <w:p w14:paraId="4AC44BC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679C5C6C"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8.1.1 Ley de Ingresos Estimada al cierre del ejercicio.</w:t>
            </w:r>
          </w:p>
        </w:tc>
        <w:tc>
          <w:tcPr>
            <w:tcW w:w="528" w:type="dxa"/>
            <w:tcBorders>
              <w:top w:val="single" w:sz="6" w:space="0" w:color="auto"/>
            </w:tcBorders>
            <w:shd w:val="clear" w:color="auto" w:fill="auto"/>
          </w:tcPr>
          <w:p w14:paraId="7492857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3417AF41" w14:textId="77777777" w:rsidR="002B3495" w:rsidRPr="00525A9C" w:rsidRDefault="002B3495" w:rsidP="002B3495">
            <w:pPr>
              <w:pStyle w:val="Texto"/>
              <w:spacing w:before="40" w:after="40" w:line="240" w:lineRule="exact"/>
              <w:ind w:firstLine="0"/>
              <w:rPr>
                <w:i/>
                <w:sz w:val="20"/>
              </w:rPr>
            </w:pPr>
            <w:r w:rsidRPr="00525A9C">
              <w:rPr>
                <w:i/>
                <w:sz w:val="20"/>
              </w:rPr>
              <w:t>Por el saldo acreedor de la cuenta 8.1.5 Ley de Ingresos Recaudada al cierre del ejercicio.</w:t>
            </w:r>
          </w:p>
        </w:tc>
      </w:tr>
      <w:tr w:rsidR="002B3495" w:rsidRPr="00525A9C" w14:paraId="2F63D608" w14:textId="77777777" w:rsidTr="002B3495">
        <w:trPr>
          <w:trHeight w:val="20"/>
        </w:trPr>
        <w:tc>
          <w:tcPr>
            <w:tcW w:w="488" w:type="dxa"/>
            <w:shd w:val="clear" w:color="auto" w:fill="auto"/>
          </w:tcPr>
          <w:p w14:paraId="3D74D940"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46BF2FE9"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8.2.7 Presupuesto de Egresos Pagado al cierre del ejercicio.</w:t>
            </w:r>
          </w:p>
        </w:tc>
        <w:tc>
          <w:tcPr>
            <w:tcW w:w="528" w:type="dxa"/>
            <w:shd w:val="clear" w:color="auto" w:fill="auto"/>
          </w:tcPr>
          <w:p w14:paraId="2F9DD84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5580204C" w14:textId="77777777" w:rsidR="002B3495" w:rsidRPr="00525A9C" w:rsidRDefault="002B3495" w:rsidP="002B3495">
            <w:pPr>
              <w:pStyle w:val="Texto"/>
              <w:spacing w:before="40" w:after="40" w:line="240" w:lineRule="exact"/>
              <w:ind w:firstLine="0"/>
              <w:rPr>
                <w:i/>
                <w:sz w:val="20"/>
              </w:rPr>
            </w:pPr>
            <w:r w:rsidRPr="00525A9C">
              <w:rPr>
                <w:i/>
                <w:sz w:val="20"/>
              </w:rPr>
              <w:t>Por el saldo acreedor de la cuenta 8.2.1 Presupuesto de Egresos Aprobado al cierre del ejercicio.</w:t>
            </w:r>
          </w:p>
        </w:tc>
      </w:tr>
      <w:tr w:rsidR="002B3495" w:rsidRPr="00525A9C" w14:paraId="4B0E8CBB" w14:textId="77777777" w:rsidTr="002B3495">
        <w:trPr>
          <w:trHeight w:val="20"/>
        </w:trPr>
        <w:tc>
          <w:tcPr>
            <w:tcW w:w="488" w:type="dxa"/>
            <w:shd w:val="clear" w:color="auto" w:fill="auto"/>
          </w:tcPr>
          <w:p w14:paraId="2416C341"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48" w:type="dxa"/>
            <w:shd w:val="clear" w:color="auto" w:fill="auto"/>
          </w:tcPr>
          <w:p w14:paraId="184D5FFE"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9.3 Adeudos de Ejercicios Fiscales Anteriores al cierre del ejercicio.</w:t>
            </w:r>
          </w:p>
        </w:tc>
        <w:tc>
          <w:tcPr>
            <w:tcW w:w="528" w:type="dxa"/>
            <w:shd w:val="clear" w:color="auto" w:fill="auto"/>
          </w:tcPr>
          <w:p w14:paraId="6B6862C5"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EA2150E" w14:textId="77777777" w:rsidR="002B3495" w:rsidRPr="00525A9C" w:rsidRDefault="002B3495" w:rsidP="002B3495">
            <w:pPr>
              <w:pStyle w:val="Texto"/>
              <w:spacing w:before="40" w:after="40" w:line="240" w:lineRule="exact"/>
              <w:ind w:firstLine="0"/>
              <w:rPr>
                <w:i/>
                <w:sz w:val="20"/>
              </w:rPr>
            </w:pPr>
          </w:p>
        </w:tc>
      </w:tr>
      <w:tr w:rsidR="002B3495" w:rsidRPr="00525A9C" w14:paraId="2039DC79" w14:textId="77777777" w:rsidTr="002B3495">
        <w:trPr>
          <w:trHeight w:val="20"/>
        </w:trPr>
        <w:tc>
          <w:tcPr>
            <w:tcW w:w="488" w:type="dxa"/>
            <w:shd w:val="clear" w:color="auto" w:fill="auto"/>
          </w:tcPr>
          <w:p w14:paraId="0839C930"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BE7F574"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7CC033C3"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748EAAC2" w14:textId="77777777" w:rsidR="002B3495" w:rsidRPr="00525A9C" w:rsidRDefault="002B3495" w:rsidP="002B3495">
            <w:pPr>
              <w:pStyle w:val="Texto"/>
              <w:spacing w:before="40" w:after="40" w:line="240" w:lineRule="exact"/>
              <w:ind w:firstLine="0"/>
              <w:rPr>
                <w:i/>
                <w:sz w:val="20"/>
              </w:rPr>
            </w:pPr>
          </w:p>
        </w:tc>
      </w:tr>
      <w:tr w:rsidR="002B3495" w:rsidRPr="00525A9C" w14:paraId="5785A7BA" w14:textId="77777777" w:rsidTr="002B3495">
        <w:trPr>
          <w:trHeight w:val="20"/>
        </w:trPr>
        <w:tc>
          <w:tcPr>
            <w:tcW w:w="488" w:type="dxa"/>
            <w:shd w:val="clear" w:color="auto" w:fill="auto"/>
          </w:tcPr>
          <w:p w14:paraId="66CBDB81"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35B0E3FE"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E2751F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580C155" w14:textId="77777777" w:rsidR="002B3495" w:rsidRPr="00525A9C" w:rsidRDefault="002B3495" w:rsidP="002B3495">
            <w:pPr>
              <w:pStyle w:val="Texto"/>
              <w:spacing w:before="40" w:after="40" w:line="240" w:lineRule="exact"/>
              <w:ind w:firstLine="0"/>
              <w:rPr>
                <w:i/>
                <w:sz w:val="20"/>
              </w:rPr>
            </w:pPr>
          </w:p>
        </w:tc>
      </w:tr>
      <w:tr w:rsidR="002B3495" w:rsidRPr="00525A9C" w14:paraId="3344A552" w14:textId="77777777" w:rsidTr="002B3495">
        <w:trPr>
          <w:trHeight w:val="20"/>
        </w:trPr>
        <w:tc>
          <w:tcPr>
            <w:tcW w:w="488" w:type="dxa"/>
            <w:shd w:val="clear" w:color="auto" w:fill="auto"/>
          </w:tcPr>
          <w:p w14:paraId="3D808035"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5C351D7"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31275DC1"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E4474E0" w14:textId="77777777" w:rsidR="002B3495" w:rsidRPr="00525A9C" w:rsidRDefault="002B3495" w:rsidP="002B3495">
            <w:pPr>
              <w:pStyle w:val="Texto"/>
              <w:spacing w:before="40" w:after="40" w:line="240" w:lineRule="exact"/>
              <w:ind w:firstLine="0"/>
              <w:rPr>
                <w:i/>
                <w:sz w:val="20"/>
              </w:rPr>
            </w:pPr>
          </w:p>
        </w:tc>
      </w:tr>
      <w:tr w:rsidR="002B3495" w:rsidRPr="00525A9C" w14:paraId="2EE1BC9D" w14:textId="77777777" w:rsidTr="002B3495">
        <w:trPr>
          <w:trHeight w:val="20"/>
        </w:trPr>
        <w:tc>
          <w:tcPr>
            <w:tcW w:w="488" w:type="dxa"/>
            <w:tcBorders>
              <w:bottom w:val="single" w:sz="6" w:space="0" w:color="auto"/>
            </w:tcBorders>
            <w:shd w:val="clear" w:color="auto" w:fill="auto"/>
          </w:tcPr>
          <w:p w14:paraId="6B86FC80"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106C8911"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2ED3155D"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72E74F7F" w14:textId="77777777" w:rsidR="002B3495" w:rsidRPr="00525A9C" w:rsidRDefault="002B3495" w:rsidP="002B3495">
            <w:pPr>
              <w:pStyle w:val="Texto"/>
              <w:spacing w:before="40" w:after="40" w:line="240" w:lineRule="exact"/>
              <w:ind w:firstLine="0"/>
              <w:rPr>
                <w:i/>
                <w:sz w:val="20"/>
              </w:rPr>
            </w:pPr>
          </w:p>
        </w:tc>
      </w:tr>
      <w:tr w:rsidR="002B3495" w:rsidRPr="00525A9C" w14:paraId="4FB82FBF" w14:textId="77777777" w:rsidTr="002B3495">
        <w:trPr>
          <w:trHeight w:val="20"/>
        </w:trPr>
        <w:tc>
          <w:tcPr>
            <w:tcW w:w="8712" w:type="dxa"/>
            <w:gridSpan w:val="4"/>
            <w:tcBorders>
              <w:top w:val="single" w:sz="6" w:space="0" w:color="auto"/>
              <w:bottom w:val="single" w:sz="6" w:space="0" w:color="auto"/>
            </w:tcBorders>
            <w:shd w:val="clear" w:color="auto" w:fill="auto"/>
          </w:tcPr>
          <w:p w14:paraId="250DA815"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17F5E754" w14:textId="77777777" w:rsidR="002B3495" w:rsidRPr="00525A9C" w:rsidRDefault="002B3495" w:rsidP="002B3495">
            <w:pPr>
              <w:pStyle w:val="Texto"/>
              <w:spacing w:before="40" w:after="40" w:line="240" w:lineRule="exact"/>
              <w:ind w:firstLine="0"/>
              <w:rPr>
                <w:i/>
                <w:sz w:val="20"/>
              </w:rPr>
            </w:pPr>
            <w:r w:rsidRPr="00525A9C">
              <w:rPr>
                <w:i/>
                <w:sz w:val="20"/>
              </w:rPr>
              <w:t>El importe presupuestario que resulta cuando los ingresos recaudados superan a los gastos devengados.</w:t>
            </w:r>
          </w:p>
        </w:tc>
      </w:tr>
      <w:tr w:rsidR="002B3495" w:rsidRPr="00525A9C" w14:paraId="7CA8C65D" w14:textId="77777777" w:rsidTr="002B3495">
        <w:trPr>
          <w:trHeight w:val="20"/>
        </w:trPr>
        <w:tc>
          <w:tcPr>
            <w:tcW w:w="8712" w:type="dxa"/>
            <w:gridSpan w:val="4"/>
            <w:tcBorders>
              <w:top w:val="single" w:sz="6" w:space="0" w:color="auto"/>
              <w:bottom w:val="single" w:sz="6" w:space="0" w:color="auto"/>
            </w:tcBorders>
            <w:shd w:val="clear" w:color="auto" w:fill="auto"/>
          </w:tcPr>
          <w:p w14:paraId="680C8EFF"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4D6B9F5" w14:textId="77777777" w:rsidR="002B3495" w:rsidRPr="00525A9C" w:rsidRDefault="002B3495" w:rsidP="002B3495">
            <w:pPr>
              <w:pStyle w:val="Texto"/>
              <w:spacing w:before="40" w:after="40" w:line="240" w:lineRule="exact"/>
              <w:ind w:firstLine="0"/>
              <w:rPr>
                <w:i/>
                <w:sz w:val="20"/>
              </w:rPr>
            </w:pPr>
          </w:p>
        </w:tc>
      </w:tr>
    </w:tbl>
    <w:p w14:paraId="71CEE03C" w14:textId="77777777"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094AE504" w14:textId="77777777" w:rsidTr="002B3495">
        <w:trPr>
          <w:trHeight w:val="20"/>
        </w:trPr>
        <w:tc>
          <w:tcPr>
            <w:tcW w:w="869" w:type="dxa"/>
            <w:shd w:val="clear" w:color="auto" w:fill="auto"/>
            <w:vAlign w:val="center"/>
          </w:tcPr>
          <w:p w14:paraId="287D40C7"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682AEA2F"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5166E96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4144C69" w14:textId="77777777" w:rsidR="002B3495" w:rsidRPr="00525A9C" w:rsidRDefault="002B3495" w:rsidP="002B3495">
            <w:pPr>
              <w:pStyle w:val="Texto"/>
              <w:spacing w:before="40" w:after="40" w:line="240" w:lineRule="exact"/>
              <w:ind w:firstLine="0"/>
              <w:jc w:val="center"/>
              <w:rPr>
                <w:b/>
                <w:i/>
                <w:sz w:val="20"/>
              </w:rPr>
            </w:pPr>
          </w:p>
        </w:tc>
        <w:tc>
          <w:tcPr>
            <w:tcW w:w="2184" w:type="dxa"/>
            <w:shd w:val="clear" w:color="auto" w:fill="auto"/>
            <w:vAlign w:val="center"/>
          </w:tcPr>
          <w:p w14:paraId="49C442FE"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184E115" w14:textId="77777777" w:rsidTr="002B3495">
        <w:trPr>
          <w:trHeight w:val="20"/>
        </w:trPr>
        <w:tc>
          <w:tcPr>
            <w:tcW w:w="869" w:type="dxa"/>
            <w:shd w:val="clear" w:color="auto" w:fill="auto"/>
            <w:vAlign w:val="center"/>
          </w:tcPr>
          <w:p w14:paraId="19407CA8" w14:textId="77777777" w:rsidR="002B3495" w:rsidRPr="00525A9C" w:rsidRDefault="002B3495" w:rsidP="002B3495">
            <w:pPr>
              <w:pStyle w:val="Texto"/>
              <w:spacing w:before="40" w:after="40" w:line="240" w:lineRule="exact"/>
              <w:ind w:firstLine="0"/>
              <w:jc w:val="center"/>
              <w:rPr>
                <w:i/>
                <w:sz w:val="20"/>
              </w:rPr>
            </w:pPr>
            <w:r w:rsidRPr="00525A9C">
              <w:rPr>
                <w:i/>
                <w:sz w:val="20"/>
              </w:rPr>
              <w:t>9.2</w:t>
            </w:r>
          </w:p>
        </w:tc>
        <w:tc>
          <w:tcPr>
            <w:tcW w:w="1164" w:type="dxa"/>
            <w:shd w:val="clear" w:color="auto" w:fill="auto"/>
            <w:vAlign w:val="center"/>
          </w:tcPr>
          <w:p w14:paraId="59FB0754" w14:textId="77777777" w:rsidR="002B3495" w:rsidRPr="00525A9C" w:rsidRDefault="002B3495" w:rsidP="002B3495">
            <w:pPr>
              <w:pStyle w:val="Texto"/>
              <w:spacing w:before="40" w:after="40" w:line="240" w:lineRule="exact"/>
              <w:ind w:firstLine="0"/>
              <w:jc w:val="center"/>
              <w:rPr>
                <w:i/>
                <w:sz w:val="20"/>
              </w:rPr>
            </w:pPr>
            <w:r w:rsidRPr="00525A9C">
              <w:rPr>
                <w:i/>
                <w:sz w:val="20"/>
              </w:rPr>
              <w:t xml:space="preserve">Cuentas Cierre  </w:t>
            </w:r>
            <w:r w:rsidRPr="00525A9C">
              <w:rPr>
                <w:i/>
                <w:sz w:val="20"/>
              </w:rPr>
              <w:lastRenderedPageBreak/>
              <w:t>Presupuestario</w:t>
            </w:r>
          </w:p>
        </w:tc>
        <w:tc>
          <w:tcPr>
            <w:tcW w:w="1802" w:type="dxa"/>
            <w:shd w:val="clear" w:color="auto" w:fill="auto"/>
            <w:vAlign w:val="center"/>
          </w:tcPr>
          <w:p w14:paraId="0E551A9A" w14:textId="77777777" w:rsidR="002B3495" w:rsidRPr="00525A9C" w:rsidRDefault="002B3495" w:rsidP="002B3495">
            <w:pPr>
              <w:pStyle w:val="Texto"/>
              <w:spacing w:before="40" w:after="40" w:line="240" w:lineRule="exact"/>
              <w:ind w:firstLine="0"/>
              <w:jc w:val="center"/>
              <w:rPr>
                <w:i/>
                <w:sz w:val="20"/>
              </w:rPr>
            </w:pPr>
            <w:r w:rsidRPr="00525A9C">
              <w:rPr>
                <w:i/>
                <w:sz w:val="20"/>
              </w:rPr>
              <w:lastRenderedPageBreak/>
              <w:t>Déficit Financiero</w:t>
            </w:r>
          </w:p>
        </w:tc>
        <w:tc>
          <w:tcPr>
            <w:tcW w:w="2693" w:type="dxa"/>
            <w:shd w:val="clear" w:color="auto" w:fill="auto"/>
            <w:vAlign w:val="center"/>
          </w:tcPr>
          <w:p w14:paraId="71EA4DCC" w14:textId="77777777" w:rsidR="002B3495" w:rsidRPr="00525A9C" w:rsidRDefault="002B3495" w:rsidP="002B3495">
            <w:pPr>
              <w:pStyle w:val="Texto"/>
              <w:spacing w:before="40" w:after="40" w:line="240" w:lineRule="exact"/>
              <w:ind w:firstLine="0"/>
              <w:jc w:val="center"/>
              <w:rPr>
                <w:i/>
                <w:sz w:val="20"/>
              </w:rPr>
            </w:pPr>
          </w:p>
        </w:tc>
        <w:tc>
          <w:tcPr>
            <w:tcW w:w="2184" w:type="dxa"/>
            <w:shd w:val="clear" w:color="auto" w:fill="auto"/>
            <w:vAlign w:val="center"/>
          </w:tcPr>
          <w:p w14:paraId="44B792BB"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3C062506" w14:textId="77777777" w:rsidTr="002B3495">
        <w:trPr>
          <w:trHeight w:val="20"/>
        </w:trPr>
        <w:tc>
          <w:tcPr>
            <w:tcW w:w="869" w:type="dxa"/>
            <w:shd w:val="clear" w:color="auto" w:fill="auto"/>
            <w:vAlign w:val="center"/>
          </w:tcPr>
          <w:p w14:paraId="71BBB19A" w14:textId="77777777" w:rsidR="002B3495" w:rsidRPr="00525A9C" w:rsidRDefault="002B3495" w:rsidP="002B3495">
            <w:pPr>
              <w:spacing w:before="40" w:after="40"/>
              <w:ind w:right="49"/>
              <w:jc w:val="right"/>
              <w:rPr>
                <w:rFonts w:ascii="Arial" w:hAnsi="Arial" w:cs="Arial"/>
                <w:i/>
                <w:strike/>
                <w:color w:val="0000FF"/>
                <w:sz w:val="20"/>
                <w:szCs w:val="20"/>
              </w:rPr>
            </w:pPr>
            <w:r w:rsidRPr="00525A9C">
              <w:rPr>
                <w:rFonts w:ascii="Arial" w:hAnsi="Arial" w:cs="Arial"/>
                <w:i/>
                <w:sz w:val="20"/>
                <w:szCs w:val="20"/>
              </w:rPr>
              <w:lastRenderedPageBreak/>
              <w:t>GRUPO</w:t>
            </w:r>
          </w:p>
        </w:tc>
        <w:tc>
          <w:tcPr>
            <w:tcW w:w="7843" w:type="dxa"/>
            <w:gridSpan w:val="4"/>
            <w:shd w:val="clear" w:color="auto" w:fill="auto"/>
            <w:vAlign w:val="center"/>
          </w:tcPr>
          <w:p w14:paraId="48994C05" w14:textId="77777777" w:rsidR="002B3495" w:rsidRPr="00525A9C" w:rsidRDefault="002B3495" w:rsidP="002B3495">
            <w:pPr>
              <w:pStyle w:val="Texto"/>
              <w:spacing w:before="40" w:after="40" w:line="260" w:lineRule="exact"/>
              <w:ind w:firstLine="0"/>
              <w:rPr>
                <w:i/>
                <w:sz w:val="20"/>
              </w:rPr>
            </w:pPr>
            <w:r w:rsidRPr="00525A9C">
              <w:rPr>
                <w:i/>
                <w:sz w:val="20"/>
              </w:rPr>
              <w:t>Déficit Financiero</w:t>
            </w:r>
          </w:p>
        </w:tc>
      </w:tr>
    </w:tbl>
    <w:p w14:paraId="52C71C6A"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1850235D" w14:textId="77777777" w:rsidTr="002B3495">
        <w:trPr>
          <w:trHeight w:val="20"/>
        </w:trPr>
        <w:tc>
          <w:tcPr>
            <w:tcW w:w="488" w:type="dxa"/>
            <w:tcBorders>
              <w:top w:val="single" w:sz="6" w:space="0" w:color="auto"/>
              <w:bottom w:val="single" w:sz="6" w:space="0" w:color="auto"/>
            </w:tcBorders>
            <w:shd w:val="clear" w:color="auto" w:fill="auto"/>
          </w:tcPr>
          <w:p w14:paraId="3B99E20E"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981FADF"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2A81F0F0"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5604FC4E"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75AD8832" w14:textId="77777777" w:rsidTr="002B3495">
        <w:trPr>
          <w:trHeight w:val="20"/>
        </w:trPr>
        <w:tc>
          <w:tcPr>
            <w:tcW w:w="488" w:type="dxa"/>
            <w:tcBorders>
              <w:top w:val="single" w:sz="6" w:space="0" w:color="auto"/>
            </w:tcBorders>
            <w:shd w:val="clear" w:color="auto" w:fill="auto"/>
          </w:tcPr>
          <w:p w14:paraId="55697742"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4A10FBF6"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8.1.1 Ley de Ingresos Estimada al cierre del ejercicio.</w:t>
            </w:r>
          </w:p>
        </w:tc>
        <w:tc>
          <w:tcPr>
            <w:tcW w:w="528" w:type="dxa"/>
            <w:tcBorders>
              <w:top w:val="single" w:sz="6" w:space="0" w:color="auto"/>
            </w:tcBorders>
            <w:shd w:val="clear" w:color="auto" w:fill="auto"/>
          </w:tcPr>
          <w:p w14:paraId="089EF62B"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55569561" w14:textId="77777777" w:rsidR="002B3495" w:rsidRPr="00525A9C" w:rsidRDefault="002B3495" w:rsidP="002B3495">
            <w:pPr>
              <w:pStyle w:val="Texto"/>
              <w:spacing w:before="40" w:after="40" w:line="240" w:lineRule="exact"/>
              <w:ind w:firstLine="0"/>
              <w:rPr>
                <w:i/>
                <w:sz w:val="20"/>
              </w:rPr>
            </w:pPr>
            <w:r w:rsidRPr="00525A9C">
              <w:rPr>
                <w:i/>
                <w:sz w:val="20"/>
              </w:rPr>
              <w:t>Por el saldo acreedor de la cuenta 8.1.5 Ley de Ingresos Recaudada al cierre del ejercicio.</w:t>
            </w:r>
          </w:p>
        </w:tc>
      </w:tr>
      <w:tr w:rsidR="002B3495" w:rsidRPr="00525A9C" w14:paraId="26DA9B94" w14:textId="77777777" w:rsidTr="002B3495">
        <w:trPr>
          <w:trHeight w:val="20"/>
        </w:trPr>
        <w:tc>
          <w:tcPr>
            <w:tcW w:w="488" w:type="dxa"/>
            <w:shd w:val="clear" w:color="auto" w:fill="auto"/>
          </w:tcPr>
          <w:p w14:paraId="1D4EDDD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75A0C4A3"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8.2.7 Presupuesto de Egresos Pagado al cierre del ejercicio.</w:t>
            </w:r>
          </w:p>
        </w:tc>
        <w:tc>
          <w:tcPr>
            <w:tcW w:w="528" w:type="dxa"/>
            <w:shd w:val="clear" w:color="auto" w:fill="auto"/>
          </w:tcPr>
          <w:p w14:paraId="33A48B04"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4A75DE36" w14:textId="77777777" w:rsidR="002B3495" w:rsidRPr="00525A9C" w:rsidRDefault="002B3495" w:rsidP="002B3495">
            <w:pPr>
              <w:pStyle w:val="Texto"/>
              <w:spacing w:before="40" w:after="40" w:line="240" w:lineRule="exact"/>
              <w:ind w:firstLine="0"/>
              <w:rPr>
                <w:i/>
                <w:sz w:val="20"/>
              </w:rPr>
            </w:pPr>
            <w:r w:rsidRPr="00525A9C">
              <w:rPr>
                <w:i/>
                <w:sz w:val="20"/>
              </w:rPr>
              <w:t>Por el saldo acreedor de la cuenta 8.2.1 Presupuesto de Egresos Aprobado al cierre del ejercicio.</w:t>
            </w:r>
          </w:p>
        </w:tc>
      </w:tr>
      <w:tr w:rsidR="002B3495" w:rsidRPr="00525A9C" w14:paraId="1172782E" w14:textId="77777777" w:rsidTr="002B3495">
        <w:trPr>
          <w:trHeight w:val="20"/>
        </w:trPr>
        <w:tc>
          <w:tcPr>
            <w:tcW w:w="488" w:type="dxa"/>
            <w:shd w:val="clear" w:color="auto" w:fill="auto"/>
          </w:tcPr>
          <w:p w14:paraId="2B8F4E10" w14:textId="77777777" w:rsidR="002B3495" w:rsidRPr="00525A9C" w:rsidRDefault="002B3495" w:rsidP="002B3495">
            <w:pPr>
              <w:pStyle w:val="Texto"/>
              <w:spacing w:before="40" w:after="40" w:line="240" w:lineRule="exact"/>
              <w:ind w:firstLine="0"/>
              <w:jc w:val="center"/>
              <w:rPr>
                <w:i/>
                <w:sz w:val="20"/>
              </w:rPr>
            </w:pPr>
            <w:r w:rsidRPr="00525A9C">
              <w:rPr>
                <w:i/>
                <w:sz w:val="20"/>
              </w:rPr>
              <w:t>3</w:t>
            </w:r>
          </w:p>
        </w:tc>
        <w:tc>
          <w:tcPr>
            <w:tcW w:w="3848" w:type="dxa"/>
            <w:shd w:val="clear" w:color="auto" w:fill="auto"/>
          </w:tcPr>
          <w:p w14:paraId="33B298BA" w14:textId="77777777" w:rsidR="002B3495" w:rsidRPr="00525A9C" w:rsidRDefault="002B3495" w:rsidP="002B3495">
            <w:pPr>
              <w:pStyle w:val="Texto"/>
              <w:spacing w:before="40" w:after="40" w:line="240" w:lineRule="exact"/>
              <w:ind w:firstLine="0"/>
              <w:rPr>
                <w:i/>
                <w:sz w:val="20"/>
              </w:rPr>
            </w:pPr>
            <w:r w:rsidRPr="00525A9C">
              <w:rPr>
                <w:i/>
                <w:sz w:val="20"/>
              </w:rPr>
              <w:t>Por el saldo deudor de la cuenta 9.3 Adeudos de Ejercicios Fiscales Anteriores al cierre del ejercicio.</w:t>
            </w:r>
          </w:p>
        </w:tc>
        <w:tc>
          <w:tcPr>
            <w:tcW w:w="528" w:type="dxa"/>
            <w:shd w:val="clear" w:color="auto" w:fill="auto"/>
          </w:tcPr>
          <w:p w14:paraId="6599D40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9684D83" w14:textId="77777777" w:rsidR="002B3495" w:rsidRPr="00525A9C" w:rsidRDefault="002B3495" w:rsidP="002B3495">
            <w:pPr>
              <w:pStyle w:val="Texto"/>
              <w:spacing w:before="40" w:after="40" w:line="240" w:lineRule="exact"/>
              <w:ind w:firstLine="0"/>
              <w:rPr>
                <w:i/>
                <w:sz w:val="20"/>
              </w:rPr>
            </w:pPr>
          </w:p>
        </w:tc>
      </w:tr>
      <w:tr w:rsidR="002B3495" w:rsidRPr="00525A9C" w14:paraId="34D6020E" w14:textId="77777777" w:rsidTr="002B3495">
        <w:trPr>
          <w:trHeight w:val="20"/>
        </w:trPr>
        <w:tc>
          <w:tcPr>
            <w:tcW w:w="488" w:type="dxa"/>
            <w:shd w:val="clear" w:color="auto" w:fill="auto"/>
          </w:tcPr>
          <w:p w14:paraId="6F792B2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679DBC7"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BF11BF6"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BCA8ED3" w14:textId="77777777" w:rsidR="002B3495" w:rsidRPr="00525A9C" w:rsidRDefault="002B3495" w:rsidP="002B3495">
            <w:pPr>
              <w:pStyle w:val="Texto"/>
              <w:spacing w:before="40" w:after="40" w:line="240" w:lineRule="exact"/>
              <w:ind w:firstLine="0"/>
              <w:rPr>
                <w:i/>
                <w:sz w:val="20"/>
              </w:rPr>
            </w:pPr>
          </w:p>
        </w:tc>
      </w:tr>
      <w:tr w:rsidR="002B3495" w:rsidRPr="00525A9C" w14:paraId="5F80852F" w14:textId="77777777" w:rsidTr="002B3495">
        <w:trPr>
          <w:trHeight w:val="20"/>
        </w:trPr>
        <w:tc>
          <w:tcPr>
            <w:tcW w:w="488" w:type="dxa"/>
            <w:shd w:val="clear" w:color="auto" w:fill="auto"/>
          </w:tcPr>
          <w:p w14:paraId="11199EEB"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1EF249F5"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00BF267"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755F2E4F" w14:textId="77777777" w:rsidR="002B3495" w:rsidRPr="00525A9C" w:rsidRDefault="002B3495" w:rsidP="002B3495">
            <w:pPr>
              <w:pStyle w:val="Texto"/>
              <w:spacing w:before="40" w:after="40" w:line="240" w:lineRule="exact"/>
              <w:ind w:firstLine="0"/>
              <w:rPr>
                <w:i/>
                <w:sz w:val="20"/>
              </w:rPr>
            </w:pPr>
          </w:p>
        </w:tc>
      </w:tr>
      <w:tr w:rsidR="002B3495" w:rsidRPr="00525A9C" w14:paraId="79B7FF5D" w14:textId="77777777" w:rsidTr="002B3495">
        <w:trPr>
          <w:trHeight w:val="20"/>
        </w:trPr>
        <w:tc>
          <w:tcPr>
            <w:tcW w:w="488" w:type="dxa"/>
            <w:shd w:val="clear" w:color="auto" w:fill="auto"/>
          </w:tcPr>
          <w:p w14:paraId="608238E9"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7ECE1E81"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44752F3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5EA1A15B" w14:textId="77777777" w:rsidR="002B3495" w:rsidRPr="00525A9C" w:rsidRDefault="002B3495" w:rsidP="002B3495">
            <w:pPr>
              <w:pStyle w:val="Texto"/>
              <w:spacing w:before="40" w:after="40" w:line="240" w:lineRule="exact"/>
              <w:ind w:firstLine="0"/>
              <w:rPr>
                <w:i/>
                <w:sz w:val="20"/>
              </w:rPr>
            </w:pPr>
          </w:p>
        </w:tc>
      </w:tr>
      <w:tr w:rsidR="002B3495" w:rsidRPr="00525A9C" w14:paraId="5BBDB765" w14:textId="77777777" w:rsidTr="002B3495">
        <w:trPr>
          <w:trHeight w:val="20"/>
        </w:trPr>
        <w:tc>
          <w:tcPr>
            <w:tcW w:w="488" w:type="dxa"/>
            <w:tcBorders>
              <w:bottom w:val="single" w:sz="6" w:space="0" w:color="auto"/>
            </w:tcBorders>
            <w:shd w:val="clear" w:color="auto" w:fill="auto"/>
          </w:tcPr>
          <w:p w14:paraId="22CC94CA"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5B36E128"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6368A9F9"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414DAB9F" w14:textId="77777777" w:rsidR="002B3495" w:rsidRPr="00525A9C" w:rsidRDefault="002B3495" w:rsidP="002B3495">
            <w:pPr>
              <w:pStyle w:val="Texto"/>
              <w:spacing w:before="40" w:after="40" w:line="240" w:lineRule="exact"/>
              <w:ind w:firstLine="0"/>
              <w:rPr>
                <w:i/>
                <w:sz w:val="20"/>
              </w:rPr>
            </w:pPr>
          </w:p>
        </w:tc>
      </w:tr>
      <w:tr w:rsidR="002B3495" w:rsidRPr="00525A9C" w14:paraId="1E4BE13A" w14:textId="77777777" w:rsidTr="002B3495">
        <w:trPr>
          <w:trHeight w:val="20"/>
        </w:trPr>
        <w:tc>
          <w:tcPr>
            <w:tcW w:w="8712" w:type="dxa"/>
            <w:gridSpan w:val="4"/>
            <w:tcBorders>
              <w:top w:val="single" w:sz="6" w:space="0" w:color="auto"/>
              <w:bottom w:val="single" w:sz="6" w:space="0" w:color="auto"/>
            </w:tcBorders>
            <w:shd w:val="clear" w:color="auto" w:fill="auto"/>
          </w:tcPr>
          <w:p w14:paraId="18318638" w14:textId="77777777" w:rsidR="002B3495" w:rsidRPr="00525A9C" w:rsidRDefault="002B3495" w:rsidP="002B3495">
            <w:pPr>
              <w:pStyle w:val="Texto"/>
              <w:spacing w:before="40" w:after="40" w:line="240" w:lineRule="exact"/>
              <w:ind w:firstLine="0"/>
              <w:rPr>
                <w:i/>
                <w:sz w:val="20"/>
              </w:rPr>
            </w:pPr>
            <w:r w:rsidRPr="00525A9C">
              <w:rPr>
                <w:b/>
                <w:i/>
                <w:sz w:val="20"/>
              </w:rPr>
              <w:t>SU SALDO REPRESENTA</w:t>
            </w:r>
          </w:p>
          <w:p w14:paraId="3EF6D4BB" w14:textId="77777777" w:rsidR="002B3495" w:rsidRPr="00525A9C" w:rsidRDefault="002B3495" w:rsidP="002B3495">
            <w:pPr>
              <w:pStyle w:val="Texto"/>
              <w:spacing w:before="40" w:after="40" w:line="240" w:lineRule="exact"/>
              <w:ind w:firstLine="0"/>
              <w:rPr>
                <w:i/>
                <w:sz w:val="20"/>
              </w:rPr>
            </w:pPr>
            <w:r w:rsidRPr="00525A9C">
              <w:rPr>
                <w:i/>
                <w:sz w:val="20"/>
              </w:rPr>
              <w:t>El importe presupuestario que resulta cuando los gastos devengados del ejercicio superan a los ingresos recaudados.</w:t>
            </w:r>
          </w:p>
        </w:tc>
      </w:tr>
      <w:tr w:rsidR="002B3495" w:rsidRPr="00525A9C" w14:paraId="4BAAB793" w14:textId="77777777" w:rsidTr="002B3495">
        <w:trPr>
          <w:trHeight w:val="20"/>
        </w:trPr>
        <w:tc>
          <w:tcPr>
            <w:tcW w:w="8712" w:type="dxa"/>
            <w:gridSpan w:val="4"/>
            <w:tcBorders>
              <w:top w:val="single" w:sz="6" w:space="0" w:color="auto"/>
              <w:bottom w:val="single" w:sz="6" w:space="0" w:color="auto"/>
            </w:tcBorders>
            <w:shd w:val="clear" w:color="auto" w:fill="auto"/>
          </w:tcPr>
          <w:p w14:paraId="600C38FF"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FF3810D" w14:textId="77777777" w:rsidR="002B3495" w:rsidRPr="00525A9C" w:rsidRDefault="002B3495" w:rsidP="002B3495">
            <w:pPr>
              <w:pStyle w:val="Texto"/>
              <w:spacing w:before="40" w:after="40" w:line="240" w:lineRule="exact"/>
              <w:ind w:firstLine="0"/>
              <w:rPr>
                <w:i/>
                <w:sz w:val="20"/>
              </w:rPr>
            </w:pPr>
          </w:p>
        </w:tc>
      </w:tr>
    </w:tbl>
    <w:p w14:paraId="6F5152CC" w14:textId="0632F424" w:rsidR="002B3495" w:rsidRPr="00525A9C" w:rsidRDefault="002B3495" w:rsidP="002B3495">
      <w:pPr>
        <w:pStyle w:val="Texto"/>
        <w:spacing w:after="0" w:line="200" w:lineRule="exact"/>
        <w:ind w:firstLine="289"/>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2B3495" w:rsidRPr="00525A9C" w14:paraId="65B6D6D6" w14:textId="77777777" w:rsidTr="002B3495">
        <w:trPr>
          <w:trHeight w:val="20"/>
        </w:trPr>
        <w:tc>
          <w:tcPr>
            <w:tcW w:w="869" w:type="dxa"/>
            <w:shd w:val="clear" w:color="auto" w:fill="auto"/>
            <w:vAlign w:val="center"/>
          </w:tcPr>
          <w:p w14:paraId="1DE2587E" w14:textId="77777777" w:rsidR="002B3495" w:rsidRPr="00525A9C" w:rsidRDefault="002B3495" w:rsidP="002B3495">
            <w:pPr>
              <w:pStyle w:val="Texto"/>
              <w:spacing w:before="40" w:after="40" w:line="240" w:lineRule="exact"/>
              <w:ind w:firstLine="0"/>
              <w:jc w:val="center"/>
              <w:rPr>
                <w:b/>
                <w:i/>
                <w:sz w:val="20"/>
              </w:rPr>
            </w:pPr>
            <w:r w:rsidRPr="00525A9C">
              <w:rPr>
                <w:b/>
                <w:i/>
                <w:sz w:val="20"/>
              </w:rPr>
              <w:t>NUMERO</w:t>
            </w:r>
          </w:p>
        </w:tc>
        <w:tc>
          <w:tcPr>
            <w:tcW w:w="1164" w:type="dxa"/>
            <w:shd w:val="clear" w:color="auto" w:fill="auto"/>
            <w:vAlign w:val="center"/>
          </w:tcPr>
          <w:p w14:paraId="0F69A155" w14:textId="77777777" w:rsidR="002B3495" w:rsidRPr="00525A9C" w:rsidRDefault="002B3495" w:rsidP="002B3495">
            <w:pPr>
              <w:pStyle w:val="Texto"/>
              <w:spacing w:before="40" w:after="40" w:line="240" w:lineRule="exact"/>
              <w:ind w:firstLine="0"/>
              <w:jc w:val="center"/>
              <w:rPr>
                <w:b/>
                <w:i/>
                <w:sz w:val="20"/>
              </w:rPr>
            </w:pPr>
            <w:r w:rsidRPr="00525A9C">
              <w:rPr>
                <w:b/>
                <w:i/>
                <w:sz w:val="20"/>
              </w:rPr>
              <w:t>GENERO</w:t>
            </w:r>
          </w:p>
        </w:tc>
        <w:tc>
          <w:tcPr>
            <w:tcW w:w="1802" w:type="dxa"/>
            <w:shd w:val="clear" w:color="auto" w:fill="auto"/>
            <w:vAlign w:val="center"/>
          </w:tcPr>
          <w:p w14:paraId="625EFF43" w14:textId="77777777" w:rsidR="002B3495" w:rsidRPr="00525A9C" w:rsidRDefault="002B3495" w:rsidP="002B3495">
            <w:pPr>
              <w:pStyle w:val="Texto"/>
              <w:spacing w:before="40" w:after="40" w:line="240" w:lineRule="exact"/>
              <w:ind w:firstLine="0"/>
              <w:jc w:val="center"/>
              <w:rPr>
                <w:b/>
                <w:i/>
                <w:sz w:val="20"/>
              </w:rPr>
            </w:pPr>
            <w:r w:rsidRPr="00525A9C">
              <w:rPr>
                <w:b/>
                <w:i/>
                <w:sz w:val="20"/>
              </w:rPr>
              <w:t>GRUPO</w:t>
            </w:r>
          </w:p>
        </w:tc>
        <w:tc>
          <w:tcPr>
            <w:tcW w:w="2693" w:type="dxa"/>
            <w:shd w:val="clear" w:color="auto" w:fill="auto"/>
            <w:vAlign w:val="center"/>
          </w:tcPr>
          <w:p w14:paraId="71738ED2" w14:textId="77777777" w:rsidR="002B3495" w:rsidRPr="00525A9C" w:rsidRDefault="002B3495" w:rsidP="002B3495">
            <w:pPr>
              <w:pStyle w:val="Texto"/>
              <w:spacing w:before="40" w:after="40" w:line="240" w:lineRule="exact"/>
              <w:ind w:firstLine="0"/>
              <w:jc w:val="center"/>
              <w:rPr>
                <w:b/>
                <w:i/>
                <w:sz w:val="20"/>
              </w:rPr>
            </w:pPr>
          </w:p>
        </w:tc>
        <w:tc>
          <w:tcPr>
            <w:tcW w:w="2184" w:type="dxa"/>
            <w:shd w:val="clear" w:color="auto" w:fill="auto"/>
            <w:vAlign w:val="center"/>
          </w:tcPr>
          <w:p w14:paraId="793AF430" w14:textId="77777777" w:rsidR="002B3495" w:rsidRPr="00525A9C" w:rsidRDefault="002B3495" w:rsidP="002B3495">
            <w:pPr>
              <w:pStyle w:val="Texto"/>
              <w:spacing w:before="40" w:after="40" w:line="240" w:lineRule="exact"/>
              <w:ind w:firstLine="0"/>
              <w:jc w:val="center"/>
              <w:rPr>
                <w:b/>
                <w:i/>
                <w:sz w:val="20"/>
              </w:rPr>
            </w:pPr>
            <w:r w:rsidRPr="00525A9C">
              <w:rPr>
                <w:b/>
                <w:i/>
                <w:sz w:val="20"/>
              </w:rPr>
              <w:t>NATURALEZA</w:t>
            </w:r>
          </w:p>
        </w:tc>
      </w:tr>
      <w:tr w:rsidR="002B3495" w:rsidRPr="00525A9C" w14:paraId="50296AA3" w14:textId="77777777" w:rsidTr="002B3495">
        <w:trPr>
          <w:trHeight w:val="20"/>
        </w:trPr>
        <w:tc>
          <w:tcPr>
            <w:tcW w:w="869" w:type="dxa"/>
            <w:shd w:val="clear" w:color="auto" w:fill="auto"/>
            <w:vAlign w:val="center"/>
          </w:tcPr>
          <w:p w14:paraId="325CC442" w14:textId="77777777" w:rsidR="002B3495" w:rsidRPr="00525A9C" w:rsidRDefault="002B3495" w:rsidP="002B3495">
            <w:pPr>
              <w:pStyle w:val="Texto"/>
              <w:spacing w:before="40" w:after="40" w:line="240" w:lineRule="exact"/>
              <w:ind w:firstLine="0"/>
              <w:jc w:val="center"/>
              <w:rPr>
                <w:i/>
                <w:sz w:val="20"/>
              </w:rPr>
            </w:pPr>
            <w:r w:rsidRPr="00525A9C">
              <w:rPr>
                <w:i/>
                <w:sz w:val="20"/>
              </w:rPr>
              <w:t>9.3</w:t>
            </w:r>
          </w:p>
        </w:tc>
        <w:tc>
          <w:tcPr>
            <w:tcW w:w="1164" w:type="dxa"/>
            <w:shd w:val="clear" w:color="auto" w:fill="auto"/>
            <w:vAlign w:val="center"/>
          </w:tcPr>
          <w:p w14:paraId="2BE1DCC3" w14:textId="77777777" w:rsidR="002B3495" w:rsidRPr="00525A9C" w:rsidRDefault="002B3495" w:rsidP="002B3495">
            <w:pPr>
              <w:pStyle w:val="Texto"/>
              <w:spacing w:before="40" w:after="40" w:line="240" w:lineRule="exact"/>
              <w:ind w:firstLine="0"/>
              <w:jc w:val="center"/>
              <w:rPr>
                <w:i/>
                <w:sz w:val="20"/>
              </w:rPr>
            </w:pPr>
            <w:r w:rsidRPr="00525A9C">
              <w:rPr>
                <w:i/>
                <w:sz w:val="20"/>
              </w:rPr>
              <w:t>Cuentas de Cierre  Presupuestario</w:t>
            </w:r>
          </w:p>
        </w:tc>
        <w:tc>
          <w:tcPr>
            <w:tcW w:w="1802" w:type="dxa"/>
            <w:shd w:val="clear" w:color="auto" w:fill="auto"/>
            <w:vAlign w:val="center"/>
          </w:tcPr>
          <w:p w14:paraId="12DEF4F1" w14:textId="77777777" w:rsidR="002B3495" w:rsidRPr="00525A9C" w:rsidRDefault="002B3495" w:rsidP="002B3495">
            <w:pPr>
              <w:pStyle w:val="Texto"/>
              <w:spacing w:before="40" w:after="40" w:line="240" w:lineRule="exact"/>
              <w:ind w:firstLine="0"/>
              <w:jc w:val="center"/>
              <w:rPr>
                <w:i/>
                <w:sz w:val="20"/>
              </w:rPr>
            </w:pPr>
            <w:r w:rsidRPr="00525A9C">
              <w:rPr>
                <w:i/>
                <w:sz w:val="20"/>
              </w:rPr>
              <w:t>Adeudos de Ejercicios Fiscales Anteriores</w:t>
            </w:r>
          </w:p>
        </w:tc>
        <w:tc>
          <w:tcPr>
            <w:tcW w:w="2693" w:type="dxa"/>
            <w:shd w:val="clear" w:color="auto" w:fill="auto"/>
            <w:vAlign w:val="center"/>
          </w:tcPr>
          <w:p w14:paraId="0E677BB3" w14:textId="77777777" w:rsidR="002B3495" w:rsidRPr="00525A9C" w:rsidRDefault="002B3495" w:rsidP="002B3495">
            <w:pPr>
              <w:pStyle w:val="Texto"/>
              <w:spacing w:before="40" w:after="40" w:line="240" w:lineRule="exact"/>
              <w:ind w:firstLine="0"/>
              <w:jc w:val="center"/>
              <w:rPr>
                <w:i/>
                <w:sz w:val="20"/>
              </w:rPr>
            </w:pPr>
          </w:p>
        </w:tc>
        <w:tc>
          <w:tcPr>
            <w:tcW w:w="2184" w:type="dxa"/>
            <w:shd w:val="clear" w:color="auto" w:fill="auto"/>
            <w:vAlign w:val="center"/>
          </w:tcPr>
          <w:p w14:paraId="330133B5" w14:textId="77777777" w:rsidR="002B3495" w:rsidRPr="00525A9C" w:rsidRDefault="002B3495" w:rsidP="002B3495">
            <w:pPr>
              <w:pStyle w:val="Texto"/>
              <w:spacing w:before="40" w:after="40" w:line="240" w:lineRule="exact"/>
              <w:ind w:firstLine="0"/>
              <w:jc w:val="center"/>
              <w:rPr>
                <w:i/>
                <w:sz w:val="20"/>
              </w:rPr>
            </w:pPr>
            <w:r w:rsidRPr="00525A9C">
              <w:rPr>
                <w:i/>
                <w:sz w:val="20"/>
              </w:rPr>
              <w:t>Deudora</w:t>
            </w:r>
          </w:p>
        </w:tc>
      </w:tr>
      <w:tr w:rsidR="002B3495" w:rsidRPr="00525A9C" w14:paraId="2A63B329" w14:textId="77777777" w:rsidTr="002B3495">
        <w:trPr>
          <w:trHeight w:val="20"/>
        </w:trPr>
        <w:tc>
          <w:tcPr>
            <w:tcW w:w="869" w:type="dxa"/>
            <w:shd w:val="clear" w:color="auto" w:fill="auto"/>
            <w:vAlign w:val="center"/>
          </w:tcPr>
          <w:p w14:paraId="5FECDEC8" w14:textId="77777777" w:rsidR="002B3495" w:rsidRPr="00525A9C" w:rsidRDefault="002B3495" w:rsidP="002B3495">
            <w:pPr>
              <w:spacing w:before="40" w:after="40"/>
              <w:ind w:right="49"/>
              <w:jc w:val="right"/>
              <w:rPr>
                <w:rFonts w:ascii="Arial" w:hAnsi="Arial" w:cs="Arial"/>
                <w:i/>
                <w:strike/>
                <w:color w:val="0000FF"/>
                <w:sz w:val="20"/>
                <w:szCs w:val="20"/>
              </w:rPr>
            </w:pPr>
            <w:r w:rsidRPr="00525A9C">
              <w:rPr>
                <w:rFonts w:ascii="Arial" w:hAnsi="Arial" w:cs="Arial"/>
                <w:i/>
                <w:sz w:val="20"/>
                <w:szCs w:val="20"/>
              </w:rPr>
              <w:t>GRUPO</w:t>
            </w:r>
          </w:p>
        </w:tc>
        <w:tc>
          <w:tcPr>
            <w:tcW w:w="7843" w:type="dxa"/>
            <w:gridSpan w:val="4"/>
            <w:shd w:val="clear" w:color="auto" w:fill="auto"/>
            <w:vAlign w:val="center"/>
          </w:tcPr>
          <w:p w14:paraId="1D2B8A41" w14:textId="77777777" w:rsidR="002B3495" w:rsidRPr="00525A9C" w:rsidRDefault="002B3495" w:rsidP="002B3495">
            <w:pPr>
              <w:pStyle w:val="Texto"/>
              <w:spacing w:before="40" w:after="40" w:line="260" w:lineRule="exact"/>
              <w:ind w:firstLine="0"/>
              <w:rPr>
                <w:i/>
                <w:sz w:val="20"/>
              </w:rPr>
            </w:pPr>
            <w:r w:rsidRPr="00525A9C">
              <w:rPr>
                <w:i/>
                <w:sz w:val="20"/>
              </w:rPr>
              <w:t>Adeudos de Ejercicios Fiscales Anteriores</w:t>
            </w:r>
          </w:p>
        </w:tc>
      </w:tr>
    </w:tbl>
    <w:p w14:paraId="4DDCF3AD" w14:textId="77777777" w:rsidR="002B3495" w:rsidRPr="00525A9C" w:rsidRDefault="002B3495" w:rsidP="002B3495">
      <w:pPr>
        <w:pStyle w:val="Texto"/>
        <w:spacing w:before="20" w:after="20" w:line="200" w:lineRule="exact"/>
        <w:ind w:left="6974"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2B3495" w:rsidRPr="00525A9C" w14:paraId="3CB357C0" w14:textId="77777777" w:rsidTr="002B3495">
        <w:trPr>
          <w:trHeight w:val="20"/>
        </w:trPr>
        <w:tc>
          <w:tcPr>
            <w:tcW w:w="488" w:type="dxa"/>
            <w:tcBorders>
              <w:top w:val="single" w:sz="6" w:space="0" w:color="auto"/>
              <w:bottom w:val="single" w:sz="6" w:space="0" w:color="auto"/>
            </w:tcBorders>
            <w:shd w:val="clear" w:color="auto" w:fill="auto"/>
          </w:tcPr>
          <w:p w14:paraId="307D0E23"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489429D5" w14:textId="77777777" w:rsidR="002B3495" w:rsidRPr="00525A9C" w:rsidRDefault="002B3495" w:rsidP="002B3495">
            <w:pPr>
              <w:pStyle w:val="Texto"/>
              <w:spacing w:before="40" w:after="40" w:line="240" w:lineRule="exact"/>
              <w:ind w:firstLine="0"/>
              <w:jc w:val="center"/>
              <w:rPr>
                <w:b/>
                <w:i/>
                <w:sz w:val="20"/>
              </w:rPr>
            </w:pPr>
            <w:r w:rsidRPr="00525A9C">
              <w:rPr>
                <w:b/>
                <w:i/>
                <w:sz w:val="20"/>
              </w:rPr>
              <w:t>CARGO</w:t>
            </w:r>
          </w:p>
        </w:tc>
        <w:tc>
          <w:tcPr>
            <w:tcW w:w="528" w:type="dxa"/>
            <w:tcBorders>
              <w:top w:val="single" w:sz="6" w:space="0" w:color="auto"/>
              <w:bottom w:val="single" w:sz="6" w:space="0" w:color="auto"/>
            </w:tcBorders>
            <w:shd w:val="clear" w:color="auto" w:fill="auto"/>
          </w:tcPr>
          <w:p w14:paraId="7715B767" w14:textId="77777777" w:rsidR="002B3495" w:rsidRPr="00525A9C" w:rsidRDefault="002B3495" w:rsidP="002B3495">
            <w:pPr>
              <w:pStyle w:val="Texto"/>
              <w:spacing w:before="40" w:after="40" w:line="240" w:lineRule="exact"/>
              <w:ind w:firstLine="0"/>
              <w:jc w:val="center"/>
              <w:rPr>
                <w:b/>
                <w:i/>
                <w:sz w:val="20"/>
              </w:rPr>
            </w:pPr>
            <w:r w:rsidRPr="00525A9C">
              <w:rPr>
                <w:b/>
                <w:i/>
                <w:sz w:val="20"/>
              </w:rPr>
              <w:t>No.</w:t>
            </w:r>
          </w:p>
        </w:tc>
        <w:tc>
          <w:tcPr>
            <w:tcW w:w="3848" w:type="dxa"/>
            <w:tcBorders>
              <w:top w:val="single" w:sz="6" w:space="0" w:color="auto"/>
              <w:bottom w:val="single" w:sz="6" w:space="0" w:color="auto"/>
            </w:tcBorders>
            <w:shd w:val="clear" w:color="auto" w:fill="auto"/>
          </w:tcPr>
          <w:p w14:paraId="1729E142" w14:textId="77777777" w:rsidR="002B3495" w:rsidRPr="00525A9C" w:rsidRDefault="002B3495" w:rsidP="002B3495">
            <w:pPr>
              <w:pStyle w:val="Texto"/>
              <w:spacing w:before="40" w:after="40" w:line="240" w:lineRule="exact"/>
              <w:ind w:firstLine="0"/>
              <w:jc w:val="center"/>
              <w:rPr>
                <w:b/>
                <w:i/>
                <w:sz w:val="20"/>
              </w:rPr>
            </w:pPr>
            <w:r w:rsidRPr="00525A9C">
              <w:rPr>
                <w:b/>
                <w:i/>
                <w:sz w:val="20"/>
              </w:rPr>
              <w:t>ABONO</w:t>
            </w:r>
          </w:p>
        </w:tc>
      </w:tr>
      <w:tr w:rsidR="002B3495" w:rsidRPr="00525A9C" w14:paraId="0DD1D448" w14:textId="77777777" w:rsidTr="002B3495">
        <w:trPr>
          <w:trHeight w:val="20"/>
        </w:trPr>
        <w:tc>
          <w:tcPr>
            <w:tcW w:w="488" w:type="dxa"/>
            <w:tcBorders>
              <w:top w:val="single" w:sz="6" w:space="0" w:color="auto"/>
            </w:tcBorders>
            <w:shd w:val="clear" w:color="auto" w:fill="auto"/>
          </w:tcPr>
          <w:p w14:paraId="473A321F"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1EA1B325"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la cuenta 8.2.5 Presupuesto de Egresos Devengado.</w:t>
            </w:r>
          </w:p>
        </w:tc>
        <w:tc>
          <w:tcPr>
            <w:tcW w:w="528" w:type="dxa"/>
            <w:tcBorders>
              <w:top w:val="single" w:sz="6" w:space="0" w:color="auto"/>
            </w:tcBorders>
            <w:shd w:val="clear" w:color="auto" w:fill="auto"/>
          </w:tcPr>
          <w:p w14:paraId="3C624ACA" w14:textId="77777777" w:rsidR="002B3495" w:rsidRPr="00525A9C" w:rsidRDefault="002B3495" w:rsidP="002B3495">
            <w:pPr>
              <w:pStyle w:val="Texto"/>
              <w:spacing w:before="40" w:after="40" w:line="240" w:lineRule="exact"/>
              <w:ind w:firstLine="0"/>
              <w:jc w:val="center"/>
              <w:rPr>
                <w:i/>
                <w:sz w:val="20"/>
              </w:rPr>
            </w:pPr>
            <w:r w:rsidRPr="00525A9C">
              <w:rPr>
                <w:i/>
                <w:sz w:val="20"/>
              </w:rPr>
              <w:t>1</w:t>
            </w:r>
          </w:p>
        </w:tc>
        <w:tc>
          <w:tcPr>
            <w:tcW w:w="3848" w:type="dxa"/>
            <w:tcBorders>
              <w:top w:val="single" w:sz="6" w:space="0" w:color="auto"/>
            </w:tcBorders>
            <w:shd w:val="clear" w:color="auto" w:fill="auto"/>
          </w:tcPr>
          <w:p w14:paraId="21DBF1A4" w14:textId="77777777" w:rsidR="002B3495" w:rsidRPr="00525A9C" w:rsidRDefault="002B3495" w:rsidP="002B3495">
            <w:pPr>
              <w:pStyle w:val="Texto"/>
              <w:spacing w:before="40" w:after="40" w:line="240" w:lineRule="exact"/>
              <w:ind w:firstLine="0"/>
              <w:rPr>
                <w:i/>
                <w:sz w:val="20"/>
              </w:rPr>
            </w:pPr>
            <w:r w:rsidRPr="00525A9C">
              <w:rPr>
                <w:i/>
                <w:sz w:val="20"/>
              </w:rPr>
              <w:t>Al cierre del ejercicio por el registro del saldo deudor de esta cuenta para la determinación del superávit o déficit financiero.</w:t>
            </w:r>
          </w:p>
        </w:tc>
      </w:tr>
      <w:tr w:rsidR="002B3495" w:rsidRPr="00525A9C" w14:paraId="490E56B0" w14:textId="77777777" w:rsidTr="002B3495">
        <w:trPr>
          <w:trHeight w:val="20"/>
        </w:trPr>
        <w:tc>
          <w:tcPr>
            <w:tcW w:w="488" w:type="dxa"/>
            <w:shd w:val="clear" w:color="auto" w:fill="auto"/>
          </w:tcPr>
          <w:p w14:paraId="45C98E5F" w14:textId="77777777" w:rsidR="002B3495" w:rsidRPr="00525A9C" w:rsidRDefault="002B3495" w:rsidP="002B3495">
            <w:pPr>
              <w:pStyle w:val="Texto"/>
              <w:spacing w:before="40" w:after="40" w:line="240" w:lineRule="exact"/>
              <w:ind w:firstLine="0"/>
              <w:jc w:val="center"/>
              <w:rPr>
                <w:i/>
                <w:sz w:val="20"/>
              </w:rPr>
            </w:pPr>
            <w:r w:rsidRPr="00525A9C">
              <w:rPr>
                <w:i/>
                <w:sz w:val="20"/>
              </w:rPr>
              <w:t>2</w:t>
            </w:r>
          </w:p>
        </w:tc>
        <w:tc>
          <w:tcPr>
            <w:tcW w:w="3848" w:type="dxa"/>
            <w:shd w:val="clear" w:color="auto" w:fill="auto"/>
          </w:tcPr>
          <w:p w14:paraId="60679F89" w14:textId="77777777" w:rsidR="002B3495" w:rsidRPr="00525A9C" w:rsidRDefault="002B3495" w:rsidP="002B3495">
            <w:pPr>
              <w:pStyle w:val="Texto"/>
              <w:spacing w:before="40" w:after="40" w:line="240" w:lineRule="exact"/>
              <w:ind w:firstLine="0"/>
              <w:rPr>
                <w:i/>
                <w:sz w:val="20"/>
              </w:rPr>
            </w:pPr>
            <w:r w:rsidRPr="00525A9C">
              <w:rPr>
                <w:i/>
                <w:sz w:val="20"/>
              </w:rPr>
              <w:t>Por el traspaso del saldo deudor de la cuenta 8.2.6 Presupuesto de Egresos Ejercido.</w:t>
            </w:r>
          </w:p>
        </w:tc>
        <w:tc>
          <w:tcPr>
            <w:tcW w:w="528" w:type="dxa"/>
            <w:shd w:val="clear" w:color="auto" w:fill="auto"/>
          </w:tcPr>
          <w:p w14:paraId="0260407C"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4196963C" w14:textId="77777777" w:rsidR="002B3495" w:rsidRPr="00525A9C" w:rsidRDefault="002B3495" w:rsidP="002B3495">
            <w:pPr>
              <w:pStyle w:val="Texto"/>
              <w:spacing w:before="40" w:after="40" w:line="240" w:lineRule="exact"/>
              <w:ind w:firstLine="0"/>
              <w:rPr>
                <w:i/>
                <w:sz w:val="20"/>
              </w:rPr>
            </w:pPr>
          </w:p>
        </w:tc>
      </w:tr>
      <w:tr w:rsidR="002B3495" w:rsidRPr="00525A9C" w14:paraId="06C8DFE2" w14:textId="77777777" w:rsidTr="002B3495">
        <w:trPr>
          <w:trHeight w:val="20"/>
        </w:trPr>
        <w:tc>
          <w:tcPr>
            <w:tcW w:w="488" w:type="dxa"/>
            <w:shd w:val="clear" w:color="auto" w:fill="auto"/>
          </w:tcPr>
          <w:p w14:paraId="46207514"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638639E"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1C529F0F"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28ACC330" w14:textId="77777777" w:rsidR="002B3495" w:rsidRPr="00525A9C" w:rsidRDefault="002B3495" w:rsidP="002B3495">
            <w:pPr>
              <w:pStyle w:val="Texto"/>
              <w:spacing w:before="40" w:after="40" w:line="240" w:lineRule="exact"/>
              <w:ind w:firstLine="0"/>
              <w:rPr>
                <w:i/>
                <w:sz w:val="20"/>
              </w:rPr>
            </w:pPr>
          </w:p>
        </w:tc>
      </w:tr>
      <w:tr w:rsidR="002B3495" w:rsidRPr="00525A9C" w14:paraId="71FB37BA" w14:textId="77777777" w:rsidTr="002B3495">
        <w:trPr>
          <w:trHeight w:val="20"/>
        </w:trPr>
        <w:tc>
          <w:tcPr>
            <w:tcW w:w="488" w:type="dxa"/>
            <w:shd w:val="clear" w:color="auto" w:fill="auto"/>
          </w:tcPr>
          <w:p w14:paraId="6341939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65C8651E"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53DC187F"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3DA4AFDB" w14:textId="77777777" w:rsidR="002B3495" w:rsidRPr="00525A9C" w:rsidRDefault="002B3495" w:rsidP="002B3495">
            <w:pPr>
              <w:pStyle w:val="Texto"/>
              <w:spacing w:before="40" w:after="40" w:line="240" w:lineRule="exact"/>
              <w:ind w:firstLine="0"/>
              <w:rPr>
                <w:i/>
                <w:sz w:val="20"/>
              </w:rPr>
            </w:pPr>
          </w:p>
        </w:tc>
      </w:tr>
      <w:tr w:rsidR="002B3495" w:rsidRPr="00525A9C" w14:paraId="0BDAAEF8" w14:textId="77777777" w:rsidTr="002B3495">
        <w:trPr>
          <w:trHeight w:val="20"/>
        </w:trPr>
        <w:tc>
          <w:tcPr>
            <w:tcW w:w="488" w:type="dxa"/>
            <w:shd w:val="clear" w:color="auto" w:fill="auto"/>
          </w:tcPr>
          <w:p w14:paraId="4D95CC3C"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06C908C5" w14:textId="77777777" w:rsidR="002B3495" w:rsidRPr="00525A9C" w:rsidRDefault="002B3495" w:rsidP="002B3495">
            <w:pPr>
              <w:pStyle w:val="Texto"/>
              <w:spacing w:before="40" w:after="40" w:line="240" w:lineRule="exact"/>
              <w:ind w:firstLine="0"/>
              <w:rPr>
                <w:i/>
                <w:sz w:val="20"/>
              </w:rPr>
            </w:pPr>
          </w:p>
        </w:tc>
        <w:tc>
          <w:tcPr>
            <w:tcW w:w="528" w:type="dxa"/>
            <w:shd w:val="clear" w:color="auto" w:fill="auto"/>
          </w:tcPr>
          <w:p w14:paraId="6962216A" w14:textId="77777777" w:rsidR="002B3495" w:rsidRPr="00525A9C" w:rsidRDefault="002B3495" w:rsidP="002B3495">
            <w:pPr>
              <w:pStyle w:val="Texto"/>
              <w:spacing w:before="40" w:after="40" w:line="240" w:lineRule="exact"/>
              <w:ind w:firstLine="0"/>
              <w:jc w:val="center"/>
              <w:rPr>
                <w:i/>
                <w:sz w:val="20"/>
              </w:rPr>
            </w:pPr>
          </w:p>
        </w:tc>
        <w:tc>
          <w:tcPr>
            <w:tcW w:w="3848" w:type="dxa"/>
            <w:shd w:val="clear" w:color="auto" w:fill="auto"/>
          </w:tcPr>
          <w:p w14:paraId="74A8D405" w14:textId="77777777" w:rsidR="002B3495" w:rsidRPr="00525A9C" w:rsidRDefault="002B3495" w:rsidP="002B3495">
            <w:pPr>
              <w:pStyle w:val="Texto"/>
              <w:spacing w:before="40" w:after="40" w:line="240" w:lineRule="exact"/>
              <w:ind w:firstLine="0"/>
              <w:rPr>
                <w:i/>
                <w:sz w:val="20"/>
              </w:rPr>
            </w:pPr>
          </w:p>
        </w:tc>
      </w:tr>
      <w:tr w:rsidR="002B3495" w:rsidRPr="00525A9C" w14:paraId="1F927255" w14:textId="77777777" w:rsidTr="002B3495">
        <w:trPr>
          <w:trHeight w:val="20"/>
        </w:trPr>
        <w:tc>
          <w:tcPr>
            <w:tcW w:w="488" w:type="dxa"/>
            <w:tcBorders>
              <w:bottom w:val="single" w:sz="6" w:space="0" w:color="auto"/>
            </w:tcBorders>
            <w:shd w:val="clear" w:color="auto" w:fill="auto"/>
          </w:tcPr>
          <w:p w14:paraId="5F7709FA"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74C6AA43" w14:textId="77777777" w:rsidR="002B3495" w:rsidRPr="00525A9C" w:rsidRDefault="002B3495" w:rsidP="002B3495">
            <w:pPr>
              <w:pStyle w:val="Texto"/>
              <w:spacing w:before="40" w:after="40" w:line="240" w:lineRule="exact"/>
              <w:ind w:firstLine="0"/>
              <w:rPr>
                <w:i/>
                <w:sz w:val="20"/>
              </w:rPr>
            </w:pPr>
          </w:p>
          <w:p w14:paraId="047EC281" w14:textId="77777777" w:rsidR="002B3495" w:rsidRPr="00525A9C" w:rsidRDefault="002B3495" w:rsidP="002B3495">
            <w:pPr>
              <w:pStyle w:val="Texto"/>
              <w:spacing w:before="40" w:after="40" w:line="240" w:lineRule="exact"/>
              <w:ind w:firstLine="0"/>
              <w:rPr>
                <w:i/>
                <w:sz w:val="20"/>
              </w:rPr>
            </w:pPr>
          </w:p>
          <w:p w14:paraId="0DF89393" w14:textId="77777777" w:rsidR="002B3495" w:rsidRPr="00525A9C" w:rsidRDefault="002B3495" w:rsidP="002B3495">
            <w:pPr>
              <w:pStyle w:val="Texto"/>
              <w:spacing w:before="40" w:after="40" w:line="240" w:lineRule="exact"/>
              <w:ind w:firstLine="0"/>
              <w:rPr>
                <w:i/>
                <w:sz w:val="20"/>
              </w:rPr>
            </w:pPr>
          </w:p>
          <w:p w14:paraId="14423789" w14:textId="77777777" w:rsidR="002B3495" w:rsidRPr="00525A9C" w:rsidRDefault="002B3495" w:rsidP="002B3495">
            <w:pPr>
              <w:pStyle w:val="Texto"/>
              <w:spacing w:before="40" w:after="40" w:line="240" w:lineRule="exact"/>
              <w:ind w:firstLine="0"/>
              <w:rPr>
                <w:i/>
                <w:sz w:val="20"/>
              </w:rPr>
            </w:pPr>
          </w:p>
          <w:p w14:paraId="4B594109" w14:textId="77777777" w:rsidR="002B3495" w:rsidRPr="00525A9C" w:rsidRDefault="002B3495" w:rsidP="002B3495">
            <w:pPr>
              <w:pStyle w:val="Texto"/>
              <w:spacing w:before="40" w:after="40" w:line="240" w:lineRule="exact"/>
              <w:ind w:firstLine="0"/>
              <w:rPr>
                <w:i/>
                <w:sz w:val="20"/>
              </w:rPr>
            </w:pPr>
          </w:p>
          <w:p w14:paraId="3A20CDF0" w14:textId="77777777" w:rsidR="002B3495" w:rsidRPr="00525A9C" w:rsidRDefault="002B3495" w:rsidP="002B3495">
            <w:pPr>
              <w:pStyle w:val="Texto"/>
              <w:spacing w:before="40" w:after="40" w:line="240" w:lineRule="exact"/>
              <w:ind w:firstLine="0"/>
              <w:rPr>
                <w:i/>
                <w:sz w:val="20"/>
              </w:rPr>
            </w:pPr>
          </w:p>
          <w:p w14:paraId="4A7A1E89" w14:textId="77777777" w:rsidR="002B3495" w:rsidRPr="00525A9C" w:rsidRDefault="002B3495" w:rsidP="002B3495">
            <w:pPr>
              <w:pStyle w:val="Texto"/>
              <w:spacing w:before="40" w:after="40" w:line="240" w:lineRule="exact"/>
              <w:ind w:firstLine="0"/>
              <w:rPr>
                <w:i/>
                <w:sz w:val="20"/>
              </w:rPr>
            </w:pPr>
          </w:p>
        </w:tc>
        <w:tc>
          <w:tcPr>
            <w:tcW w:w="528" w:type="dxa"/>
            <w:tcBorders>
              <w:bottom w:val="single" w:sz="6" w:space="0" w:color="auto"/>
            </w:tcBorders>
            <w:shd w:val="clear" w:color="auto" w:fill="auto"/>
          </w:tcPr>
          <w:p w14:paraId="49F24FDA" w14:textId="77777777" w:rsidR="002B3495" w:rsidRPr="00525A9C" w:rsidRDefault="002B3495" w:rsidP="002B3495">
            <w:pPr>
              <w:pStyle w:val="Texto"/>
              <w:spacing w:before="40" w:after="40" w:line="240" w:lineRule="exact"/>
              <w:ind w:firstLine="0"/>
              <w:jc w:val="center"/>
              <w:rPr>
                <w:i/>
                <w:sz w:val="20"/>
              </w:rPr>
            </w:pPr>
          </w:p>
        </w:tc>
        <w:tc>
          <w:tcPr>
            <w:tcW w:w="3848" w:type="dxa"/>
            <w:tcBorders>
              <w:bottom w:val="single" w:sz="6" w:space="0" w:color="auto"/>
            </w:tcBorders>
            <w:shd w:val="clear" w:color="auto" w:fill="auto"/>
          </w:tcPr>
          <w:p w14:paraId="6FEE2F1E" w14:textId="77777777" w:rsidR="002B3495" w:rsidRPr="00525A9C" w:rsidRDefault="002B3495" w:rsidP="002B3495">
            <w:pPr>
              <w:pStyle w:val="Texto"/>
              <w:spacing w:before="40" w:after="40" w:line="240" w:lineRule="exact"/>
              <w:ind w:firstLine="0"/>
              <w:rPr>
                <w:i/>
                <w:sz w:val="20"/>
              </w:rPr>
            </w:pPr>
          </w:p>
        </w:tc>
      </w:tr>
      <w:tr w:rsidR="002B3495" w:rsidRPr="00525A9C" w14:paraId="117DFA07" w14:textId="77777777" w:rsidTr="002B3495">
        <w:trPr>
          <w:trHeight w:val="20"/>
        </w:trPr>
        <w:tc>
          <w:tcPr>
            <w:tcW w:w="8712" w:type="dxa"/>
            <w:gridSpan w:val="4"/>
            <w:tcBorders>
              <w:top w:val="single" w:sz="6" w:space="0" w:color="auto"/>
              <w:bottom w:val="single" w:sz="6" w:space="0" w:color="auto"/>
            </w:tcBorders>
            <w:shd w:val="clear" w:color="auto" w:fill="auto"/>
          </w:tcPr>
          <w:p w14:paraId="5038F807" w14:textId="77777777" w:rsidR="002B3495" w:rsidRPr="00525A9C" w:rsidRDefault="002B3495" w:rsidP="002B3495">
            <w:pPr>
              <w:pStyle w:val="Texto"/>
              <w:spacing w:before="40" w:after="40" w:line="240" w:lineRule="exact"/>
              <w:ind w:firstLine="0"/>
              <w:rPr>
                <w:i/>
                <w:sz w:val="20"/>
              </w:rPr>
            </w:pPr>
            <w:r w:rsidRPr="00525A9C">
              <w:rPr>
                <w:b/>
                <w:i/>
                <w:sz w:val="20"/>
              </w:rPr>
              <w:lastRenderedPageBreak/>
              <w:t>SU SALDO REPRESENTA</w:t>
            </w:r>
          </w:p>
          <w:p w14:paraId="348FF385" w14:textId="77777777" w:rsidR="002B3495" w:rsidRPr="00525A9C" w:rsidRDefault="002B3495" w:rsidP="002B3495">
            <w:pPr>
              <w:pStyle w:val="Texto"/>
              <w:spacing w:before="40" w:after="40" w:line="240" w:lineRule="exact"/>
              <w:ind w:firstLine="0"/>
              <w:rPr>
                <w:i/>
                <w:sz w:val="20"/>
              </w:rPr>
            </w:pPr>
            <w:r w:rsidRPr="00525A9C">
              <w:rPr>
                <w:i/>
                <w:sz w:val="20"/>
              </w:rPr>
              <w:t>El importe presupuestario destinado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tc>
      </w:tr>
      <w:tr w:rsidR="002B3495" w:rsidRPr="00525A9C" w14:paraId="65626E33" w14:textId="77777777" w:rsidTr="002B3495">
        <w:trPr>
          <w:trHeight w:val="20"/>
        </w:trPr>
        <w:tc>
          <w:tcPr>
            <w:tcW w:w="8712" w:type="dxa"/>
            <w:gridSpan w:val="4"/>
            <w:tcBorders>
              <w:top w:val="single" w:sz="6" w:space="0" w:color="auto"/>
              <w:bottom w:val="single" w:sz="6" w:space="0" w:color="auto"/>
            </w:tcBorders>
            <w:shd w:val="clear" w:color="auto" w:fill="auto"/>
          </w:tcPr>
          <w:p w14:paraId="28EDA7AD" w14:textId="77777777" w:rsidR="002B3495" w:rsidRPr="00525A9C" w:rsidRDefault="002B3495" w:rsidP="002B3495">
            <w:pPr>
              <w:pStyle w:val="Texto"/>
              <w:spacing w:before="40" w:after="40" w:line="240" w:lineRule="exact"/>
              <w:ind w:firstLine="0"/>
              <w:rPr>
                <w:b/>
                <w:i/>
                <w:sz w:val="20"/>
              </w:rPr>
            </w:pPr>
            <w:r w:rsidRPr="00525A9C">
              <w:rPr>
                <w:b/>
                <w:i/>
                <w:sz w:val="20"/>
              </w:rPr>
              <w:t>OBSERVACIONES</w:t>
            </w:r>
          </w:p>
          <w:p w14:paraId="4046561D" w14:textId="77777777" w:rsidR="002B3495" w:rsidRPr="00525A9C" w:rsidRDefault="002B3495" w:rsidP="002B3495">
            <w:pPr>
              <w:pStyle w:val="Texto"/>
              <w:spacing w:before="40" w:after="40" w:line="240" w:lineRule="exact"/>
              <w:ind w:firstLine="0"/>
              <w:rPr>
                <w:i/>
                <w:sz w:val="20"/>
              </w:rPr>
            </w:pPr>
          </w:p>
        </w:tc>
      </w:tr>
    </w:tbl>
    <w:p w14:paraId="0C2A884D" w14:textId="77777777" w:rsidR="002B3495" w:rsidRPr="00525A9C" w:rsidRDefault="002B3495" w:rsidP="002B3495">
      <w:pPr>
        <w:rPr>
          <w:rFonts w:ascii="Arial" w:hAnsi="Arial" w:cs="Arial"/>
          <w:i/>
          <w:sz w:val="20"/>
          <w:szCs w:val="20"/>
        </w:rPr>
      </w:pPr>
    </w:p>
    <w:p w14:paraId="56BBA96B" w14:textId="77777777" w:rsidR="002B3495" w:rsidRPr="00525A9C" w:rsidRDefault="002B3495" w:rsidP="002B3495">
      <w:pPr>
        <w:pStyle w:val="Ttulo3"/>
        <w:ind w:hanging="240"/>
        <w:jc w:val="center"/>
        <w:rPr>
          <w:rFonts w:ascii="Arial" w:hAnsi="Arial" w:cs="Arial"/>
          <w:b/>
          <w:i/>
          <w:color w:val="17365D" w:themeColor="text2" w:themeShade="BF"/>
          <w:sz w:val="20"/>
          <w:szCs w:val="20"/>
        </w:rPr>
      </w:pPr>
      <w:bookmarkStart w:id="5" w:name="_Toc57129622"/>
      <w:r w:rsidRPr="00525A9C">
        <w:rPr>
          <w:rFonts w:ascii="Arial" w:hAnsi="Arial" w:cs="Arial"/>
          <w:b/>
          <w:i/>
          <w:color w:val="17365D" w:themeColor="text2" w:themeShade="BF"/>
          <w:sz w:val="20"/>
          <w:szCs w:val="20"/>
        </w:rPr>
        <w:t>GUIAS CONTABILIZADORAS</w:t>
      </w:r>
      <w:bookmarkEnd w:id="5"/>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CB0475E" w14:textId="77777777" w:rsidTr="002B3495">
        <w:trPr>
          <w:trHeight w:val="20"/>
        </w:trPr>
        <w:tc>
          <w:tcPr>
            <w:tcW w:w="8712" w:type="dxa"/>
            <w:shd w:val="clear" w:color="auto" w:fill="auto"/>
          </w:tcPr>
          <w:p w14:paraId="785F5798" w14:textId="77777777" w:rsidR="002B3495" w:rsidRPr="00525A9C" w:rsidRDefault="002B3495" w:rsidP="002B3495">
            <w:pPr>
              <w:pStyle w:val="Texto"/>
              <w:spacing w:before="40" w:after="40" w:line="240" w:lineRule="exact"/>
              <w:ind w:firstLine="0"/>
              <w:jc w:val="center"/>
              <w:rPr>
                <w:i/>
                <w:smallCaps/>
                <w:sz w:val="20"/>
              </w:rPr>
            </w:pPr>
            <w:r w:rsidRPr="00525A9C">
              <w:rPr>
                <w:i/>
                <w:smallCaps/>
                <w:sz w:val="20"/>
              </w:rPr>
              <w:br w:type="page"/>
            </w:r>
            <w:r w:rsidRPr="00525A9C">
              <w:rPr>
                <w:b/>
                <w:i/>
                <w:smallCaps/>
                <w:sz w:val="20"/>
              </w:rPr>
              <w:t>I. Asiento de Apertura</w:t>
            </w:r>
          </w:p>
        </w:tc>
      </w:tr>
    </w:tbl>
    <w:p w14:paraId="11AEE9BF" w14:textId="77777777" w:rsidR="002B3495" w:rsidRPr="00525A9C" w:rsidRDefault="002B3495" w:rsidP="002B3495">
      <w:pPr>
        <w:pStyle w:val="Texto"/>
        <w:spacing w:after="68"/>
        <w:ind w:left="1152" w:hanging="864"/>
        <w:rPr>
          <w:i/>
          <w:smallCaps/>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72"/>
        <w:gridCol w:w="2488"/>
        <w:gridCol w:w="1227"/>
        <w:gridCol w:w="1012"/>
        <w:gridCol w:w="822"/>
        <w:gridCol w:w="897"/>
        <w:gridCol w:w="897"/>
        <w:gridCol w:w="897"/>
      </w:tblGrid>
      <w:tr w:rsidR="002B3495" w:rsidRPr="00525A9C" w14:paraId="5F1B8889" w14:textId="77777777" w:rsidTr="002B3495">
        <w:trPr>
          <w:trHeight w:val="20"/>
        </w:trPr>
        <w:tc>
          <w:tcPr>
            <w:tcW w:w="472" w:type="dxa"/>
            <w:vMerge w:val="restart"/>
            <w:shd w:val="clear" w:color="auto" w:fill="auto"/>
            <w:vAlign w:val="center"/>
          </w:tcPr>
          <w:p w14:paraId="7E49FCF4"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488" w:type="dxa"/>
            <w:vMerge w:val="restart"/>
            <w:shd w:val="clear" w:color="auto" w:fill="auto"/>
            <w:vAlign w:val="center"/>
          </w:tcPr>
          <w:p w14:paraId="777A2229"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7" w:type="dxa"/>
            <w:vMerge w:val="restart"/>
            <w:shd w:val="clear" w:color="auto" w:fill="auto"/>
            <w:vAlign w:val="center"/>
          </w:tcPr>
          <w:p w14:paraId="237D731C"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2" w:type="dxa"/>
            <w:vMerge w:val="restart"/>
            <w:shd w:val="clear" w:color="auto" w:fill="auto"/>
            <w:vAlign w:val="center"/>
          </w:tcPr>
          <w:p w14:paraId="1EB5C886"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13" w:type="dxa"/>
            <w:gridSpan w:val="4"/>
            <w:shd w:val="clear" w:color="auto" w:fill="auto"/>
            <w:vAlign w:val="center"/>
          </w:tcPr>
          <w:p w14:paraId="3EDA7DDE"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045D52A9" w14:textId="77777777" w:rsidTr="002B3495">
        <w:trPr>
          <w:trHeight w:val="20"/>
        </w:trPr>
        <w:tc>
          <w:tcPr>
            <w:tcW w:w="472" w:type="dxa"/>
            <w:vMerge/>
            <w:shd w:val="clear" w:color="auto" w:fill="auto"/>
            <w:vAlign w:val="center"/>
          </w:tcPr>
          <w:p w14:paraId="3E51D646" w14:textId="77777777" w:rsidR="002B3495" w:rsidRPr="00525A9C" w:rsidRDefault="002B3495" w:rsidP="002B3495">
            <w:pPr>
              <w:pStyle w:val="Texto"/>
              <w:spacing w:before="40" w:after="40" w:line="200" w:lineRule="exact"/>
              <w:ind w:firstLine="0"/>
              <w:jc w:val="center"/>
              <w:rPr>
                <w:b/>
                <w:i/>
                <w:sz w:val="20"/>
              </w:rPr>
            </w:pPr>
          </w:p>
        </w:tc>
        <w:tc>
          <w:tcPr>
            <w:tcW w:w="2488" w:type="dxa"/>
            <w:vMerge/>
            <w:shd w:val="clear" w:color="auto" w:fill="auto"/>
            <w:vAlign w:val="center"/>
          </w:tcPr>
          <w:p w14:paraId="6496017C" w14:textId="77777777" w:rsidR="002B3495" w:rsidRPr="00525A9C" w:rsidRDefault="002B3495" w:rsidP="002B3495">
            <w:pPr>
              <w:pStyle w:val="Texto"/>
              <w:spacing w:before="40" w:after="40" w:line="200" w:lineRule="exact"/>
              <w:ind w:firstLine="0"/>
              <w:jc w:val="center"/>
              <w:rPr>
                <w:b/>
                <w:i/>
                <w:sz w:val="20"/>
              </w:rPr>
            </w:pPr>
          </w:p>
        </w:tc>
        <w:tc>
          <w:tcPr>
            <w:tcW w:w="1227" w:type="dxa"/>
            <w:vMerge/>
            <w:shd w:val="clear" w:color="auto" w:fill="auto"/>
            <w:vAlign w:val="center"/>
          </w:tcPr>
          <w:p w14:paraId="69C3EBE1" w14:textId="77777777" w:rsidR="002B3495" w:rsidRPr="00525A9C" w:rsidRDefault="002B3495" w:rsidP="002B3495">
            <w:pPr>
              <w:pStyle w:val="Texto"/>
              <w:spacing w:before="40" w:after="40" w:line="200" w:lineRule="exact"/>
              <w:ind w:firstLine="0"/>
              <w:jc w:val="center"/>
              <w:rPr>
                <w:b/>
                <w:i/>
                <w:sz w:val="20"/>
              </w:rPr>
            </w:pPr>
          </w:p>
        </w:tc>
        <w:tc>
          <w:tcPr>
            <w:tcW w:w="1012" w:type="dxa"/>
            <w:vMerge/>
            <w:shd w:val="clear" w:color="auto" w:fill="auto"/>
            <w:vAlign w:val="center"/>
          </w:tcPr>
          <w:p w14:paraId="1C3CFDEB" w14:textId="77777777" w:rsidR="002B3495" w:rsidRPr="00525A9C" w:rsidRDefault="002B3495" w:rsidP="002B3495">
            <w:pPr>
              <w:pStyle w:val="Texto"/>
              <w:spacing w:before="40" w:after="40" w:line="200" w:lineRule="exact"/>
              <w:ind w:firstLine="0"/>
              <w:jc w:val="center"/>
              <w:rPr>
                <w:b/>
                <w:i/>
                <w:sz w:val="20"/>
              </w:rPr>
            </w:pPr>
          </w:p>
        </w:tc>
        <w:tc>
          <w:tcPr>
            <w:tcW w:w="1719" w:type="dxa"/>
            <w:gridSpan w:val="2"/>
            <w:shd w:val="clear" w:color="auto" w:fill="auto"/>
            <w:vAlign w:val="center"/>
          </w:tcPr>
          <w:p w14:paraId="6AE5D86A"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94" w:type="dxa"/>
            <w:gridSpan w:val="2"/>
            <w:shd w:val="clear" w:color="auto" w:fill="auto"/>
            <w:vAlign w:val="center"/>
          </w:tcPr>
          <w:p w14:paraId="0EAC559E"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325840EA" w14:textId="77777777" w:rsidTr="002B3495">
        <w:trPr>
          <w:trHeight w:val="20"/>
        </w:trPr>
        <w:tc>
          <w:tcPr>
            <w:tcW w:w="472" w:type="dxa"/>
            <w:vMerge/>
            <w:tcBorders>
              <w:bottom w:val="single" w:sz="6" w:space="0" w:color="auto"/>
            </w:tcBorders>
            <w:shd w:val="clear" w:color="auto" w:fill="auto"/>
            <w:vAlign w:val="center"/>
          </w:tcPr>
          <w:p w14:paraId="0B38E315" w14:textId="77777777" w:rsidR="002B3495" w:rsidRPr="00525A9C" w:rsidRDefault="002B3495" w:rsidP="002B3495">
            <w:pPr>
              <w:pStyle w:val="Texto"/>
              <w:spacing w:before="40" w:after="40" w:line="200" w:lineRule="exact"/>
              <w:ind w:firstLine="0"/>
              <w:jc w:val="center"/>
              <w:rPr>
                <w:b/>
                <w:i/>
                <w:sz w:val="20"/>
              </w:rPr>
            </w:pPr>
          </w:p>
        </w:tc>
        <w:tc>
          <w:tcPr>
            <w:tcW w:w="2488" w:type="dxa"/>
            <w:vMerge/>
            <w:tcBorders>
              <w:bottom w:val="single" w:sz="6" w:space="0" w:color="auto"/>
            </w:tcBorders>
            <w:shd w:val="clear" w:color="auto" w:fill="auto"/>
            <w:vAlign w:val="center"/>
          </w:tcPr>
          <w:p w14:paraId="206C4D42" w14:textId="77777777" w:rsidR="002B3495" w:rsidRPr="00525A9C" w:rsidRDefault="002B3495" w:rsidP="002B3495">
            <w:pPr>
              <w:pStyle w:val="Texto"/>
              <w:spacing w:before="40" w:after="40" w:line="200" w:lineRule="exact"/>
              <w:ind w:firstLine="0"/>
              <w:jc w:val="center"/>
              <w:rPr>
                <w:b/>
                <w:i/>
                <w:sz w:val="20"/>
              </w:rPr>
            </w:pPr>
          </w:p>
        </w:tc>
        <w:tc>
          <w:tcPr>
            <w:tcW w:w="1227" w:type="dxa"/>
            <w:vMerge/>
            <w:tcBorders>
              <w:bottom w:val="single" w:sz="6" w:space="0" w:color="auto"/>
            </w:tcBorders>
            <w:shd w:val="clear" w:color="auto" w:fill="auto"/>
            <w:vAlign w:val="center"/>
          </w:tcPr>
          <w:p w14:paraId="75DCB264" w14:textId="77777777" w:rsidR="002B3495" w:rsidRPr="00525A9C" w:rsidRDefault="002B3495" w:rsidP="002B3495">
            <w:pPr>
              <w:pStyle w:val="Texto"/>
              <w:spacing w:before="40" w:after="40" w:line="200" w:lineRule="exact"/>
              <w:ind w:firstLine="0"/>
              <w:jc w:val="center"/>
              <w:rPr>
                <w:b/>
                <w:i/>
                <w:sz w:val="20"/>
              </w:rPr>
            </w:pPr>
          </w:p>
        </w:tc>
        <w:tc>
          <w:tcPr>
            <w:tcW w:w="1012" w:type="dxa"/>
            <w:vMerge/>
            <w:tcBorders>
              <w:bottom w:val="single" w:sz="6" w:space="0" w:color="auto"/>
            </w:tcBorders>
            <w:shd w:val="clear" w:color="auto" w:fill="auto"/>
            <w:vAlign w:val="center"/>
          </w:tcPr>
          <w:p w14:paraId="2EB4A93B" w14:textId="77777777" w:rsidR="002B3495" w:rsidRPr="00525A9C" w:rsidRDefault="002B3495" w:rsidP="002B3495">
            <w:pPr>
              <w:pStyle w:val="Texto"/>
              <w:spacing w:before="40" w:after="40" w:line="200" w:lineRule="exact"/>
              <w:ind w:firstLine="0"/>
              <w:jc w:val="center"/>
              <w:rPr>
                <w:b/>
                <w:i/>
                <w:sz w:val="20"/>
              </w:rPr>
            </w:pPr>
          </w:p>
        </w:tc>
        <w:tc>
          <w:tcPr>
            <w:tcW w:w="822" w:type="dxa"/>
            <w:tcBorders>
              <w:bottom w:val="single" w:sz="6" w:space="0" w:color="auto"/>
            </w:tcBorders>
            <w:shd w:val="clear" w:color="auto" w:fill="auto"/>
            <w:vAlign w:val="center"/>
          </w:tcPr>
          <w:p w14:paraId="63CCFC7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7" w:type="dxa"/>
            <w:tcBorders>
              <w:bottom w:val="single" w:sz="6" w:space="0" w:color="auto"/>
            </w:tcBorders>
            <w:shd w:val="clear" w:color="auto" w:fill="auto"/>
            <w:vAlign w:val="center"/>
          </w:tcPr>
          <w:p w14:paraId="49FF7997"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7" w:type="dxa"/>
            <w:tcBorders>
              <w:bottom w:val="single" w:sz="6" w:space="0" w:color="auto"/>
            </w:tcBorders>
            <w:shd w:val="clear" w:color="auto" w:fill="auto"/>
            <w:vAlign w:val="center"/>
          </w:tcPr>
          <w:p w14:paraId="68E86D72"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7" w:type="dxa"/>
            <w:tcBorders>
              <w:bottom w:val="single" w:sz="6" w:space="0" w:color="auto"/>
            </w:tcBorders>
            <w:shd w:val="clear" w:color="auto" w:fill="auto"/>
            <w:vAlign w:val="center"/>
          </w:tcPr>
          <w:p w14:paraId="37BB9537"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1143C6B8" w14:textId="77777777" w:rsidTr="002B3495">
        <w:trPr>
          <w:trHeight w:val="20"/>
        </w:trPr>
        <w:tc>
          <w:tcPr>
            <w:tcW w:w="472" w:type="dxa"/>
            <w:tcBorders>
              <w:bottom w:val="nil"/>
            </w:tcBorders>
            <w:shd w:val="clear" w:color="auto" w:fill="auto"/>
          </w:tcPr>
          <w:p w14:paraId="7EBF13FD" w14:textId="77777777" w:rsidR="002B3495" w:rsidRPr="00525A9C" w:rsidRDefault="002B3495" w:rsidP="002B3495">
            <w:pPr>
              <w:pStyle w:val="Texto"/>
              <w:spacing w:before="40" w:after="40" w:line="220" w:lineRule="exact"/>
              <w:ind w:firstLine="0"/>
              <w:jc w:val="center"/>
              <w:rPr>
                <w:i/>
                <w:sz w:val="20"/>
              </w:rPr>
            </w:pPr>
            <w:r w:rsidRPr="00525A9C">
              <w:rPr>
                <w:i/>
                <w:sz w:val="20"/>
              </w:rPr>
              <w:t>1</w:t>
            </w:r>
          </w:p>
        </w:tc>
        <w:tc>
          <w:tcPr>
            <w:tcW w:w="2488" w:type="dxa"/>
            <w:tcBorders>
              <w:bottom w:val="nil"/>
            </w:tcBorders>
            <w:shd w:val="clear" w:color="auto" w:fill="auto"/>
          </w:tcPr>
          <w:p w14:paraId="036EDFF4" w14:textId="77777777" w:rsidR="002B3495" w:rsidRPr="00525A9C" w:rsidRDefault="002B3495" w:rsidP="002B3495">
            <w:pPr>
              <w:pStyle w:val="Texto"/>
              <w:spacing w:before="40" w:after="40" w:line="220" w:lineRule="exact"/>
              <w:ind w:firstLine="0"/>
              <w:rPr>
                <w:i/>
                <w:sz w:val="20"/>
              </w:rPr>
            </w:pPr>
            <w:r w:rsidRPr="00525A9C">
              <w:rPr>
                <w:i/>
                <w:sz w:val="20"/>
              </w:rPr>
              <w:t>Por la apertura de libros por el saldo del ejercicio inmediato anterior.</w:t>
            </w:r>
          </w:p>
        </w:tc>
        <w:tc>
          <w:tcPr>
            <w:tcW w:w="1227" w:type="dxa"/>
            <w:tcBorders>
              <w:bottom w:val="nil"/>
            </w:tcBorders>
            <w:shd w:val="clear" w:color="auto" w:fill="auto"/>
          </w:tcPr>
          <w:p w14:paraId="4F923DAD" w14:textId="77777777" w:rsidR="002B3495" w:rsidRPr="00525A9C" w:rsidRDefault="002B3495" w:rsidP="002B3495">
            <w:pPr>
              <w:pStyle w:val="Texto"/>
              <w:spacing w:before="40" w:after="40" w:line="220" w:lineRule="exact"/>
              <w:ind w:firstLine="0"/>
              <w:rPr>
                <w:i/>
                <w:sz w:val="20"/>
              </w:rPr>
            </w:pPr>
            <w:r w:rsidRPr="00525A9C">
              <w:rPr>
                <w:i/>
                <w:sz w:val="20"/>
              </w:rPr>
              <w:t>Auxiliar contable del ejercicio inmediato anterior.</w:t>
            </w:r>
          </w:p>
        </w:tc>
        <w:tc>
          <w:tcPr>
            <w:tcW w:w="1012" w:type="dxa"/>
            <w:tcBorders>
              <w:bottom w:val="nil"/>
            </w:tcBorders>
            <w:shd w:val="clear" w:color="auto" w:fill="auto"/>
          </w:tcPr>
          <w:p w14:paraId="3854EBDE" w14:textId="77777777" w:rsidR="002B3495" w:rsidRPr="00525A9C" w:rsidRDefault="002B3495" w:rsidP="002B3495">
            <w:pPr>
              <w:pStyle w:val="Texto"/>
              <w:spacing w:before="40" w:after="40" w:line="220" w:lineRule="exact"/>
              <w:ind w:firstLine="0"/>
              <w:jc w:val="center"/>
              <w:rPr>
                <w:i/>
                <w:sz w:val="20"/>
              </w:rPr>
            </w:pPr>
            <w:r w:rsidRPr="00525A9C">
              <w:rPr>
                <w:i/>
                <w:sz w:val="20"/>
              </w:rPr>
              <w:t>Al inicio del Año</w:t>
            </w:r>
          </w:p>
        </w:tc>
        <w:tc>
          <w:tcPr>
            <w:tcW w:w="822" w:type="dxa"/>
            <w:tcBorders>
              <w:bottom w:val="nil"/>
            </w:tcBorders>
            <w:shd w:val="clear" w:color="auto" w:fill="auto"/>
          </w:tcPr>
          <w:p w14:paraId="2CE96B35" w14:textId="77777777" w:rsidR="002B3495" w:rsidRPr="00525A9C" w:rsidRDefault="002B3495" w:rsidP="002B3495">
            <w:pPr>
              <w:pStyle w:val="Texto"/>
              <w:spacing w:before="40" w:after="40" w:line="220" w:lineRule="exact"/>
              <w:ind w:firstLine="0"/>
              <w:jc w:val="center"/>
              <w:rPr>
                <w:i/>
                <w:sz w:val="20"/>
              </w:rPr>
            </w:pPr>
            <w:r w:rsidRPr="00525A9C">
              <w:rPr>
                <w:i/>
                <w:sz w:val="20"/>
              </w:rPr>
              <w:t>1.0.0.0 Activo</w:t>
            </w:r>
          </w:p>
        </w:tc>
        <w:tc>
          <w:tcPr>
            <w:tcW w:w="897" w:type="dxa"/>
            <w:tcBorders>
              <w:bottom w:val="nil"/>
            </w:tcBorders>
            <w:shd w:val="clear" w:color="auto" w:fill="auto"/>
          </w:tcPr>
          <w:p w14:paraId="11C295A4" w14:textId="77777777" w:rsidR="002B3495" w:rsidRPr="00525A9C" w:rsidRDefault="002B3495" w:rsidP="002B3495">
            <w:pPr>
              <w:pStyle w:val="Texto"/>
              <w:spacing w:before="40" w:after="40" w:line="220" w:lineRule="exact"/>
              <w:ind w:firstLine="0"/>
              <w:jc w:val="center"/>
              <w:rPr>
                <w:i/>
                <w:sz w:val="20"/>
              </w:rPr>
            </w:pPr>
            <w:r w:rsidRPr="00525A9C">
              <w:rPr>
                <w:i/>
                <w:sz w:val="20"/>
              </w:rPr>
              <w:t>2.0.0.0 Pasivo</w:t>
            </w:r>
          </w:p>
        </w:tc>
        <w:tc>
          <w:tcPr>
            <w:tcW w:w="897" w:type="dxa"/>
            <w:tcBorders>
              <w:bottom w:val="nil"/>
            </w:tcBorders>
            <w:shd w:val="clear" w:color="auto" w:fill="auto"/>
          </w:tcPr>
          <w:p w14:paraId="70F36FB2" w14:textId="77777777" w:rsidR="002B3495" w:rsidRPr="00525A9C" w:rsidRDefault="002B3495" w:rsidP="002B3495">
            <w:pPr>
              <w:pStyle w:val="Texto"/>
              <w:spacing w:before="40" w:after="40" w:line="220" w:lineRule="exact"/>
              <w:ind w:firstLine="0"/>
              <w:jc w:val="center"/>
              <w:rPr>
                <w:i/>
                <w:sz w:val="20"/>
              </w:rPr>
            </w:pPr>
          </w:p>
        </w:tc>
        <w:tc>
          <w:tcPr>
            <w:tcW w:w="897" w:type="dxa"/>
            <w:tcBorders>
              <w:bottom w:val="nil"/>
            </w:tcBorders>
            <w:shd w:val="clear" w:color="auto" w:fill="auto"/>
          </w:tcPr>
          <w:p w14:paraId="4610E591" w14:textId="77777777" w:rsidR="002B3495" w:rsidRPr="00525A9C" w:rsidRDefault="002B3495" w:rsidP="002B3495">
            <w:pPr>
              <w:pStyle w:val="Texto"/>
              <w:spacing w:before="40" w:after="40" w:line="220" w:lineRule="exact"/>
              <w:ind w:firstLine="0"/>
              <w:jc w:val="center"/>
              <w:rPr>
                <w:i/>
                <w:sz w:val="20"/>
              </w:rPr>
            </w:pPr>
          </w:p>
        </w:tc>
      </w:tr>
      <w:tr w:rsidR="002B3495" w:rsidRPr="00525A9C" w14:paraId="15FC8DC3" w14:textId="77777777" w:rsidTr="002B3495">
        <w:trPr>
          <w:trHeight w:val="20"/>
        </w:trPr>
        <w:tc>
          <w:tcPr>
            <w:tcW w:w="472" w:type="dxa"/>
            <w:tcBorders>
              <w:top w:val="nil"/>
              <w:bottom w:val="nil"/>
            </w:tcBorders>
            <w:shd w:val="clear" w:color="auto" w:fill="auto"/>
          </w:tcPr>
          <w:p w14:paraId="702B288E" w14:textId="77777777" w:rsidR="002B3495" w:rsidRPr="00525A9C" w:rsidRDefault="002B3495" w:rsidP="002B3495">
            <w:pPr>
              <w:pStyle w:val="Texto"/>
              <w:spacing w:before="40" w:after="40" w:line="220" w:lineRule="exact"/>
              <w:ind w:firstLine="0"/>
              <w:jc w:val="center"/>
              <w:rPr>
                <w:i/>
                <w:sz w:val="20"/>
              </w:rPr>
            </w:pPr>
          </w:p>
        </w:tc>
        <w:tc>
          <w:tcPr>
            <w:tcW w:w="2488" w:type="dxa"/>
            <w:tcBorders>
              <w:top w:val="nil"/>
              <w:bottom w:val="nil"/>
            </w:tcBorders>
            <w:shd w:val="clear" w:color="auto" w:fill="auto"/>
          </w:tcPr>
          <w:p w14:paraId="42BFB3C4" w14:textId="77777777" w:rsidR="002B3495" w:rsidRPr="00525A9C" w:rsidRDefault="002B3495" w:rsidP="002B3495">
            <w:pPr>
              <w:pStyle w:val="Texto"/>
              <w:spacing w:before="40" w:after="40" w:line="220" w:lineRule="exact"/>
              <w:ind w:firstLine="0"/>
              <w:rPr>
                <w:i/>
                <w:sz w:val="20"/>
              </w:rPr>
            </w:pPr>
          </w:p>
        </w:tc>
        <w:tc>
          <w:tcPr>
            <w:tcW w:w="1227" w:type="dxa"/>
            <w:tcBorders>
              <w:top w:val="nil"/>
              <w:bottom w:val="nil"/>
            </w:tcBorders>
            <w:shd w:val="clear" w:color="auto" w:fill="auto"/>
          </w:tcPr>
          <w:p w14:paraId="4F603A7F" w14:textId="77777777" w:rsidR="002B3495" w:rsidRPr="00525A9C" w:rsidRDefault="002B3495" w:rsidP="002B3495">
            <w:pPr>
              <w:pStyle w:val="Texto"/>
              <w:spacing w:before="40" w:after="40" w:line="220" w:lineRule="exact"/>
              <w:ind w:firstLine="0"/>
              <w:rPr>
                <w:i/>
                <w:sz w:val="20"/>
              </w:rPr>
            </w:pPr>
          </w:p>
        </w:tc>
        <w:tc>
          <w:tcPr>
            <w:tcW w:w="1012" w:type="dxa"/>
            <w:tcBorders>
              <w:top w:val="nil"/>
              <w:bottom w:val="nil"/>
            </w:tcBorders>
            <w:shd w:val="clear" w:color="auto" w:fill="auto"/>
          </w:tcPr>
          <w:p w14:paraId="39B1013D" w14:textId="77777777" w:rsidR="002B3495" w:rsidRPr="00525A9C" w:rsidRDefault="002B3495" w:rsidP="002B3495">
            <w:pPr>
              <w:pStyle w:val="Texto"/>
              <w:spacing w:before="40" w:after="40" w:line="220" w:lineRule="exact"/>
              <w:ind w:firstLine="0"/>
              <w:jc w:val="center"/>
              <w:rPr>
                <w:i/>
                <w:sz w:val="20"/>
              </w:rPr>
            </w:pPr>
          </w:p>
        </w:tc>
        <w:tc>
          <w:tcPr>
            <w:tcW w:w="822" w:type="dxa"/>
            <w:tcBorders>
              <w:top w:val="nil"/>
              <w:bottom w:val="nil"/>
            </w:tcBorders>
            <w:shd w:val="clear" w:color="auto" w:fill="auto"/>
          </w:tcPr>
          <w:p w14:paraId="5689589A" w14:textId="77777777" w:rsidR="002B3495" w:rsidRPr="00525A9C" w:rsidRDefault="002B3495" w:rsidP="002B3495">
            <w:pPr>
              <w:pStyle w:val="Texto"/>
              <w:spacing w:before="40" w:after="40" w:line="220" w:lineRule="exact"/>
              <w:ind w:firstLine="0"/>
              <w:jc w:val="center"/>
              <w:rPr>
                <w:i/>
                <w:sz w:val="20"/>
              </w:rPr>
            </w:pPr>
            <w:r w:rsidRPr="00525A9C">
              <w:rPr>
                <w:i/>
                <w:sz w:val="20"/>
              </w:rPr>
              <w:t>3.0.0.0 Hacienda Pública/ Patrimonio</w:t>
            </w:r>
          </w:p>
        </w:tc>
        <w:tc>
          <w:tcPr>
            <w:tcW w:w="897" w:type="dxa"/>
            <w:tcBorders>
              <w:top w:val="nil"/>
              <w:bottom w:val="nil"/>
            </w:tcBorders>
            <w:shd w:val="clear" w:color="auto" w:fill="auto"/>
          </w:tcPr>
          <w:p w14:paraId="6E18E4CF" w14:textId="77777777" w:rsidR="002B3495" w:rsidRPr="00525A9C" w:rsidRDefault="002B3495" w:rsidP="002B3495">
            <w:pPr>
              <w:pStyle w:val="Texto"/>
              <w:spacing w:before="40" w:after="40" w:line="220" w:lineRule="exact"/>
              <w:ind w:firstLine="0"/>
              <w:jc w:val="center"/>
              <w:rPr>
                <w:i/>
                <w:sz w:val="20"/>
              </w:rPr>
            </w:pPr>
            <w:r w:rsidRPr="00525A9C">
              <w:rPr>
                <w:i/>
                <w:sz w:val="20"/>
              </w:rPr>
              <w:t>3.0.0.0 Hacienda Pública/ Patrimonio</w:t>
            </w:r>
          </w:p>
        </w:tc>
        <w:tc>
          <w:tcPr>
            <w:tcW w:w="897" w:type="dxa"/>
            <w:tcBorders>
              <w:top w:val="nil"/>
              <w:bottom w:val="nil"/>
            </w:tcBorders>
            <w:shd w:val="clear" w:color="auto" w:fill="auto"/>
          </w:tcPr>
          <w:p w14:paraId="4C0EC35F" w14:textId="77777777" w:rsidR="002B3495" w:rsidRPr="00525A9C" w:rsidRDefault="002B3495" w:rsidP="002B3495">
            <w:pPr>
              <w:pStyle w:val="Texto"/>
              <w:spacing w:before="40" w:after="40" w:line="220" w:lineRule="exact"/>
              <w:ind w:firstLine="0"/>
              <w:jc w:val="center"/>
              <w:rPr>
                <w:i/>
                <w:sz w:val="20"/>
              </w:rPr>
            </w:pPr>
          </w:p>
        </w:tc>
        <w:tc>
          <w:tcPr>
            <w:tcW w:w="897" w:type="dxa"/>
            <w:tcBorders>
              <w:top w:val="nil"/>
              <w:bottom w:val="nil"/>
            </w:tcBorders>
            <w:shd w:val="clear" w:color="auto" w:fill="auto"/>
          </w:tcPr>
          <w:p w14:paraId="6D69FC2F" w14:textId="77777777" w:rsidR="002B3495" w:rsidRPr="00525A9C" w:rsidRDefault="002B3495" w:rsidP="002B3495">
            <w:pPr>
              <w:pStyle w:val="Texto"/>
              <w:spacing w:before="40" w:after="40" w:line="220" w:lineRule="exact"/>
              <w:ind w:firstLine="0"/>
              <w:jc w:val="center"/>
              <w:rPr>
                <w:i/>
                <w:sz w:val="20"/>
              </w:rPr>
            </w:pPr>
          </w:p>
        </w:tc>
      </w:tr>
      <w:tr w:rsidR="002B3495" w:rsidRPr="00525A9C" w14:paraId="5E88E9F7" w14:textId="77777777" w:rsidTr="002B3495">
        <w:trPr>
          <w:trHeight w:val="20"/>
        </w:trPr>
        <w:tc>
          <w:tcPr>
            <w:tcW w:w="472" w:type="dxa"/>
            <w:tcBorders>
              <w:top w:val="nil"/>
              <w:bottom w:val="nil"/>
            </w:tcBorders>
            <w:shd w:val="clear" w:color="auto" w:fill="auto"/>
          </w:tcPr>
          <w:p w14:paraId="14D740E4" w14:textId="77777777" w:rsidR="002B3495" w:rsidRPr="00525A9C" w:rsidRDefault="002B3495" w:rsidP="002B3495">
            <w:pPr>
              <w:pStyle w:val="Texto"/>
              <w:spacing w:before="40" w:after="40" w:line="220" w:lineRule="exact"/>
              <w:ind w:firstLine="0"/>
              <w:jc w:val="center"/>
              <w:rPr>
                <w:i/>
                <w:sz w:val="20"/>
              </w:rPr>
            </w:pPr>
          </w:p>
        </w:tc>
        <w:tc>
          <w:tcPr>
            <w:tcW w:w="2488" w:type="dxa"/>
            <w:tcBorders>
              <w:top w:val="nil"/>
              <w:bottom w:val="nil"/>
            </w:tcBorders>
            <w:shd w:val="clear" w:color="auto" w:fill="auto"/>
          </w:tcPr>
          <w:p w14:paraId="20E13682" w14:textId="77777777" w:rsidR="002B3495" w:rsidRPr="00525A9C" w:rsidRDefault="002B3495" w:rsidP="002B3495">
            <w:pPr>
              <w:pStyle w:val="Texto"/>
              <w:spacing w:before="40" w:after="40" w:line="220" w:lineRule="exact"/>
              <w:ind w:firstLine="0"/>
              <w:rPr>
                <w:i/>
                <w:sz w:val="20"/>
              </w:rPr>
            </w:pPr>
          </w:p>
        </w:tc>
        <w:tc>
          <w:tcPr>
            <w:tcW w:w="1227" w:type="dxa"/>
            <w:tcBorders>
              <w:top w:val="nil"/>
              <w:bottom w:val="nil"/>
            </w:tcBorders>
            <w:shd w:val="clear" w:color="auto" w:fill="auto"/>
          </w:tcPr>
          <w:p w14:paraId="7AF4DE3B" w14:textId="77777777" w:rsidR="002B3495" w:rsidRPr="00525A9C" w:rsidRDefault="002B3495" w:rsidP="002B3495">
            <w:pPr>
              <w:pStyle w:val="Texto"/>
              <w:spacing w:before="40" w:after="40" w:line="220" w:lineRule="exact"/>
              <w:ind w:firstLine="0"/>
              <w:rPr>
                <w:i/>
                <w:sz w:val="20"/>
              </w:rPr>
            </w:pPr>
          </w:p>
        </w:tc>
        <w:tc>
          <w:tcPr>
            <w:tcW w:w="1012" w:type="dxa"/>
            <w:tcBorders>
              <w:top w:val="nil"/>
              <w:bottom w:val="nil"/>
            </w:tcBorders>
            <w:shd w:val="clear" w:color="auto" w:fill="auto"/>
          </w:tcPr>
          <w:p w14:paraId="1EFE88CD" w14:textId="77777777" w:rsidR="002B3495" w:rsidRPr="00525A9C" w:rsidRDefault="002B3495" w:rsidP="002B3495">
            <w:pPr>
              <w:pStyle w:val="Texto"/>
              <w:spacing w:before="40" w:after="40" w:line="220" w:lineRule="exact"/>
              <w:ind w:firstLine="0"/>
              <w:jc w:val="center"/>
              <w:rPr>
                <w:i/>
                <w:sz w:val="20"/>
              </w:rPr>
            </w:pPr>
          </w:p>
        </w:tc>
        <w:tc>
          <w:tcPr>
            <w:tcW w:w="822" w:type="dxa"/>
            <w:tcBorders>
              <w:top w:val="nil"/>
              <w:bottom w:val="nil"/>
            </w:tcBorders>
            <w:shd w:val="clear" w:color="auto" w:fill="auto"/>
          </w:tcPr>
          <w:p w14:paraId="25D2F49E" w14:textId="77777777" w:rsidR="002B3495" w:rsidRPr="00525A9C" w:rsidRDefault="002B3495" w:rsidP="002B3495">
            <w:pPr>
              <w:pStyle w:val="Texto"/>
              <w:spacing w:before="40" w:after="40" w:line="220" w:lineRule="exact"/>
              <w:ind w:firstLine="0"/>
              <w:jc w:val="center"/>
              <w:rPr>
                <w:i/>
                <w:sz w:val="20"/>
              </w:rPr>
            </w:pPr>
            <w:r w:rsidRPr="00525A9C">
              <w:rPr>
                <w:i/>
                <w:sz w:val="20"/>
              </w:rPr>
              <w:t>7.0.0.0 Cuentas de Orden Contable</w:t>
            </w:r>
          </w:p>
        </w:tc>
        <w:tc>
          <w:tcPr>
            <w:tcW w:w="897" w:type="dxa"/>
            <w:tcBorders>
              <w:top w:val="nil"/>
              <w:bottom w:val="nil"/>
            </w:tcBorders>
            <w:shd w:val="clear" w:color="auto" w:fill="auto"/>
          </w:tcPr>
          <w:p w14:paraId="28FF2A91" w14:textId="77777777" w:rsidR="002B3495" w:rsidRPr="00525A9C" w:rsidRDefault="002B3495" w:rsidP="002B3495">
            <w:pPr>
              <w:pStyle w:val="Texto"/>
              <w:spacing w:before="40" w:after="40" w:line="220" w:lineRule="exact"/>
              <w:ind w:firstLine="0"/>
              <w:jc w:val="center"/>
              <w:rPr>
                <w:i/>
                <w:sz w:val="20"/>
              </w:rPr>
            </w:pPr>
            <w:r w:rsidRPr="00525A9C">
              <w:rPr>
                <w:i/>
                <w:sz w:val="20"/>
              </w:rPr>
              <w:t>7.0.0.0 Cuentas de Orden Contable</w:t>
            </w:r>
          </w:p>
        </w:tc>
        <w:tc>
          <w:tcPr>
            <w:tcW w:w="897" w:type="dxa"/>
            <w:tcBorders>
              <w:top w:val="nil"/>
              <w:bottom w:val="nil"/>
            </w:tcBorders>
            <w:shd w:val="clear" w:color="auto" w:fill="auto"/>
          </w:tcPr>
          <w:p w14:paraId="6010B5FF" w14:textId="77777777" w:rsidR="002B3495" w:rsidRPr="00525A9C" w:rsidRDefault="002B3495" w:rsidP="002B3495">
            <w:pPr>
              <w:pStyle w:val="Texto"/>
              <w:spacing w:before="40" w:after="40" w:line="220" w:lineRule="exact"/>
              <w:ind w:firstLine="0"/>
              <w:jc w:val="center"/>
              <w:rPr>
                <w:i/>
                <w:sz w:val="20"/>
              </w:rPr>
            </w:pPr>
          </w:p>
        </w:tc>
        <w:tc>
          <w:tcPr>
            <w:tcW w:w="897" w:type="dxa"/>
            <w:tcBorders>
              <w:top w:val="nil"/>
              <w:bottom w:val="nil"/>
            </w:tcBorders>
            <w:shd w:val="clear" w:color="auto" w:fill="auto"/>
          </w:tcPr>
          <w:p w14:paraId="7C22CFC0" w14:textId="77777777" w:rsidR="002B3495" w:rsidRPr="00525A9C" w:rsidRDefault="002B3495" w:rsidP="002B3495">
            <w:pPr>
              <w:pStyle w:val="Texto"/>
              <w:spacing w:before="40" w:after="40" w:line="220" w:lineRule="exact"/>
              <w:ind w:firstLine="0"/>
              <w:jc w:val="center"/>
              <w:rPr>
                <w:i/>
                <w:sz w:val="20"/>
              </w:rPr>
            </w:pPr>
          </w:p>
        </w:tc>
      </w:tr>
      <w:tr w:rsidR="002B3495" w:rsidRPr="00525A9C" w14:paraId="7CF1EA87" w14:textId="77777777" w:rsidTr="002B3495">
        <w:trPr>
          <w:trHeight w:val="20"/>
        </w:trPr>
        <w:tc>
          <w:tcPr>
            <w:tcW w:w="472" w:type="dxa"/>
            <w:tcBorders>
              <w:top w:val="nil"/>
            </w:tcBorders>
            <w:shd w:val="clear" w:color="auto" w:fill="auto"/>
          </w:tcPr>
          <w:p w14:paraId="45849441" w14:textId="77777777" w:rsidR="002B3495" w:rsidRPr="00525A9C" w:rsidRDefault="002B3495" w:rsidP="002B3495">
            <w:pPr>
              <w:pStyle w:val="Texto"/>
              <w:spacing w:before="40" w:after="40" w:line="220" w:lineRule="exact"/>
              <w:ind w:firstLine="0"/>
              <w:jc w:val="center"/>
              <w:rPr>
                <w:i/>
                <w:sz w:val="20"/>
              </w:rPr>
            </w:pPr>
          </w:p>
        </w:tc>
        <w:tc>
          <w:tcPr>
            <w:tcW w:w="2488" w:type="dxa"/>
            <w:tcBorders>
              <w:top w:val="nil"/>
            </w:tcBorders>
            <w:shd w:val="clear" w:color="auto" w:fill="auto"/>
          </w:tcPr>
          <w:p w14:paraId="0A384E32" w14:textId="77777777" w:rsidR="002B3495" w:rsidRPr="00525A9C" w:rsidRDefault="002B3495" w:rsidP="002B3495">
            <w:pPr>
              <w:pStyle w:val="Texto"/>
              <w:spacing w:before="40" w:after="40" w:line="220" w:lineRule="exact"/>
              <w:ind w:firstLine="0"/>
              <w:rPr>
                <w:i/>
                <w:sz w:val="20"/>
              </w:rPr>
            </w:pPr>
          </w:p>
        </w:tc>
        <w:tc>
          <w:tcPr>
            <w:tcW w:w="1227" w:type="dxa"/>
            <w:tcBorders>
              <w:top w:val="nil"/>
            </w:tcBorders>
            <w:shd w:val="clear" w:color="auto" w:fill="auto"/>
          </w:tcPr>
          <w:p w14:paraId="2D1C79B4" w14:textId="77777777" w:rsidR="002B3495" w:rsidRPr="00525A9C" w:rsidRDefault="002B3495" w:rsidP="002B3495">
            <w:pPr>
              <w:pStyle w:val="Texto"/>
              <w:spacing w:before="40" w:after="40" w:line="220" w:lineRule="exact"/>
              <w:ind w:firstLine="0"/>
              <w:rPr>
                <w:i/>
                <w:sz w:val="20"/>
              </w:rPr>
            </w:pPr>
          </w:p>
        </w:tc>
        <w:tc>
          <w:tcPr>
            <w:tcW w:w="1012" w:type="dxa"/>
            <w:tcBorders>
              <w:top w:val="nil"/>
            </w:tcBorders>
            <w:shd w:val="clear" w:color="auto" w:fill="auto"/>
          </w:tcPr>
          <w:p w14:paraId="3875C84E" w14:textId="77777777" w:rsidR="002B3495" w:rsidRPr="00525A9C" w:rsidRDefault="002B3495" w:rsidP="002B3495">
            <w:pPr>
              <w:pStyle w:val="Texto"/>
              <w:spacing w:before="40" w:after="40" w:line="220" w:lineRule="exact"/>
              <w:ind w:firstLine="0"/>
              <w:jc w:val="center"/>
              <w:rPr>
                <w:i/>
                <w:sz w:val="20"/>
              </w:rPr>
            </w:pPr>
          </w:p>
        </w:tc>
        <w:tc>
          <w:tcPr>
            <w:tcW w:w="822" w:type="dxa"/>
            <w:tcBorders>
              <w:top w:val="nil"/>
            </w:tcBorders>
            <w:shd w:val="clear" w:color="auto" w:fill="auto"/>
          </w:tcPr>
          <w:p w14:paraId="199230FB" w14:textId="77777777" w:rsidR="002B3495" w:rsidRPr="00525A9C" w:rsidRDefault="002B3495" w:rsidP="002B3495">
            <w:pPr>
              <w:pStyle w:val="Texto"/>
              <w:spacing w:before="40" w:after="40" w:line="220" w:lineRule="exact"/>
              <w:ind w:firstLine="0"/>
              <w:jc w:val="center"/>
              <w:rPr>
                <w:i/>
                <w:sz w:val="20"/>
              </w:rPr>
            </w:pPr>
          </w:p>
        </w:tc>
        <w:tc>
          <w:tcPr>
            <w:tcW w:w="897" w:type="dxa"/>
            <w:tcBorders>
              <w:top w:val="nil"/>
            </w:tcBorders>
            <w:shd w:val="clear" w:color="auto" w:fill="auto"/>
          </w:tcPr>
          <w:p w14:paraId="186DBC17" w14:textId="77777777" w:rsidR="002B3495" w:rsidRPr="00525A9C" w:rsidRDefault="002B3495" w:rsidP="002B3495">
            <w:pPr>
              <w:pStyle w:val="Texto"/>
              <w:spacing w:before="40" w:after="40" w:line="220" w:lineRule="exact"/>
              <w:ind w:firstLine="0"/>
              <w:jc w:val="center"/>
              <w:rPr>
                <w:i/>
                <w:sz w:val="20"/>
              </w:rPr>
            </w:pPr>
          </w:p>
        </w:tc>
        <w:tc>
          <w:tcPr>
            <w:tcW w:w="897" w:type="dxa"/>
            <w:tcBorders>
              <w:top w:val="nil"/>
            </w:tcBorders>
            <w:shd w:val="clear" w:color="auto" w:fill="auto"/>
          </w:tcPr>
          <w:p w14:paraId="44D58CF5" w14:textId="77777777" w:rsidR="002B3495" w:rsidRPr="00525A9C" w:rsidRDefault="002B3495" w:rsidP="002B3495">
            <w:pPr>
              <w:pStyle w:val="Texto"/>
              <w:spacing w:before="40" w:after="40" w:line="220" w:lineRule="exact"/>
              <w:ind w:firstLine="0"/>
              <w:jc w:val="center"/>
              <w:rPr>
                <w:i/>
                <w:sz w:val="20"/>
              </w:rPr>
            </w:pPr>
          </w:p>
        </w:tc>
        <w:tc>
          <w:tcPr>
            <w:tcW w:w="897" w:type="dxa"/>
            <w:tcBorders>
              <w:top w:val="nil"/>
            </w:tcBorders>
            <w:shd w:val="clear" w:color="auto" w:fill="auto"/>
          </w:tcPr>
          <w:p w14:paraId="4F8D5B3C" w14:textId="77777777" w:rsidR="002B3495" w:rsidRPr="00525A9C" w:rsidRDefault="002B3495" w:rsidP="002B3495">
            <w:pPr>
              <w:pStyle w:val="Texto"/>
              <w:spacing w:before="40" w:after="40" w:line="220" w:lineRule="exact"/>
              <w:ind w:firstLine="0"/>
              <w:jc w:val="center"/>
              <w:rPr>
                <w:i/>
                <w:sz w:val="20"/>
              </w:rPr>
            </w:pPr>
          </w:p>
        </w:tc>
      </w:tr>
    </w:tbl>
    <w:p w14:paraId="67BF4629" w14:textId="77777777" w:rsidR="002B3495" w:rsidRPr="00525A9C" w:rsidRDefault="002B3495" w:rsidP="002B3495">
      <w:pPr>
        <w:pStyle w:val="Texto"/>
        <w:spacing w:after="68"/>
        <w:ind w:left="1152" w:hanging="864"/>
        <w:rPr>
          <w:i/>
          <w:smallCaps/>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AF51F12" w14:textId="77777777" w:rsidTr="002B3495">
        <w:trPr>
          <w:trHeight w:val="20"/>
        </w:trPr>
        <w:tc>
          <w:tcPr>
            <w:tcW w:w="8712" w:type="dxa"/>
            <w:shd w:val="clear" w:color="auto" w:fill="auto"/>
          </w:tcPr>
          <w:p w14:paraId="2FF37C52"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VII.1.1 Registros Presupuestarios de la ley de Ingresos</w:t>
            </w:r>
          </w:p>
        </w:tc>
      </w:tr>
    </w:tbl>
    <w:p w14:paraId="18B5C1BE"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6BA5C8D" w14:textId="77777777" w:rsidTr="002B3495">
        <w:trPr>
          <w:trHeight w:val="20"/>
        </w:trPr>
        <w:tc>
          <w:tcPr>
            <w:tcW w:w="468" w:type="dxa"/>
            <w:vMerge w:val="restart"/>
            <w:vAlign w:val="center"/>
          </w:tcPr>
          <w:p w14:paraId="0FD66573"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vAlign w:val="center"/>
          </w:tcPr>
          <w:p w14:paraId="2EFEB4EF"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vAlign w:val="center"/>
          </w:tcPr>
          <w:p w14:paraId="7C700B96"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vAlign w:val="center"/>
          </w:tcPr>
          <w:p w14:paraId="717986BB"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vAlign w:val="center"/>
          </w:tcPr>
          <w:p w14:paraId="5E329CE8"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1BA7FE09" w14:textId="77777777" w:rsidTr="002B3495">
        <w:trPr>
          <w:trHeight w:val="20"/>
        </w:trPr>
        <w:tc>
          <w:tcPr>
            <w:tcW w:w="468" w:type="dxa"/>
            <w:vMerge/>
            <w:vAlign w:val="center"/>
          </w:tcPr>
          <w:p w14:paraId="467D791F" w14:textId="77777777" w:rsidR="002B3495" w:rsidRPr="00525A9C" w:rsidRDefault="002B3495" w:rsidP="002B3495">
            <w:pPr>
              <w:pStyle w:val="Texto"/>
              <w:spacing w:before="40" w:after="40" w:line="200" w:lineRule="exact"/>
              <w:ind w:firstLine="0"/>
              <w:jc w:val="center"/>
              <w:rPr>
                <w:b/>
                <w:i/>
                <w:sz w:val="20"/>
              </w:rPr>
            </w:pPr>
          </w:p>
        </w:tc>
        <w:tc>
          <w:tcPr>
            <w:tcW w:w="2503" w:type="dxa"/>
            <w:vMerge/>
            <w:vAlign w:val="center"/>
          </w:tcPr>
          <w:p w14:paraId="569C6351" w14:textId="77777777" w:rsidR="002B3495" w:rsidRPr="00525A9C" w:rsidRDefault="002B3495" w:rsidP="002B3495">
            <w:pPr>
              <w:pStyle w:val="Texto"/>
              <w:spacing w:before="40" w:after="40" w:line="200" w:lineRule="exact"/>
              <w:ind w:firstLine="0"/>
              <w:jc w:val="center"/>
              <w:rPr>
                <w:b/>
                <w:i/>
                <w:sz w:val="20"/>
              </w:rPr>
            </w:pPr>
          </w:p>
        </w:tc>
        <w:tc>
          <w:tcPr>
            <w:tcW w:w="1228" w:type="dxa"/>
            <w:vMerge/>
            <w:vAlign w:val="center"/>
          </w:tcPr>
          <w:p w14:paraId="489AF816" w14:textId="77777777" w:rsidR="002B3495" w:rsidRPr="00525A9C" w:rsidRDefault="002B3495" w:rsidP="002B3495">
            <w:pPr>
              <w:pStyle w:val="Texto"/>
              <w:spacing w:before="40" w:after="40" w:line="200" w:lineRule="exact"/>
              <w:ind w:firstLine="0"/>
              <w:jc w:val="center"/>
              <w:rPr>
                <w:b/>
                <w:i/>
                <w:sz w:val="20"/>
              </w:rPr>
            </w:pPr>
          </w:p>
        </w:tc>
        <w:tc>
          <w:tcPr>
            <w:tcW w:w="1011" w:type="dxa"/>
            <w:vMerge/>
            <w:vAlign w:val="center"/>
          </w:tcPr>
          <w:p w14:paraId="7C2C3FC7"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vAlign w:val="center"/>
          </w:tcPr>
          <w:p w14:paraId="4897A2B0"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vAlign w:val="center"/>
          </w:tcPr>
          <w:p w14:paraId="7C491B44"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3452DCAB" w14:textId="77777777" w:rsidTr="002B3495">
        <w:trPr>
          <w:trHeight w:val="20"/>
        </w:trPr>
        <w:tc>
          <w:tcPr>
            <w:tcW w:w="468" w:type="dxa"/>
            <w:vMerge/>
            <w:tcBorders>
              <w:bottom w:val="single" w:sz="6" w:space="0" w:color="auto"/>
            </w:tcBorders>
            <w:vAlign w:val="center"/>
          </w:tcPr>
          <w:p w14:paraId="16C95C5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bottom w:val="single" w:sz="6" w:space="0" w:color="auto"/>
            </w:tcBorders>
            <w:vAlign w:val="center"/>
          </w:tcPr>
          <w:p w14:paraId="45E82A81" w14:textId="77777777" w:rsidR="002B3495" w:rsidRPr="00525A9C" w:rsidRDefault="002B3495" w:rsidP="002B3495">
            <w:pPr>
              <w:pStyle w:val="Texto"/>
              <w:spacing w:before="40" w:after="40" w:line="200" w:lineRule="exact"/>
              <w:ind w:firstLine="0"/>
              <w:jc w:val="center"/>
              <w:rPr>
                <w:b/>
                <w:i/>
                <w:sz w:val="20"/>
              </w:rPr>
            </w:pPr>
          </w:p>
        </w:tc>
        <w:tc>
          <w:tcPr>
            <w:tcW w:w="1228" w:type="dxa"/>
            <w:vMerge/>
            <w:tcBorders>
              <w:bottom w:val="single" w:sz="6" w:space="0" w:color="auto"/>
            </w:tcBorders>
            <w:vAlign w:val="center"/>
          </w:tcPr>
          <w:p w14:paraId="76B379D7" w14:textId="77777777" w:rsidR="002B3495" w:rsidRPr="00525A9C" w:rsidRDefault="002B3495" w:rsidP="002B3495">
            <w:pPr>
              <w:pStyle w:val="Texto"/>
              <w:spacing w:before="40" w:after="40" w:line="200" w:lineRule="exact"/>
              <w:ind w:firstLine="0"/>
              <w:jc w:val="center"/>
              <w:rPr>
                <w:b/>
                <w:i/>
                <w:sz w:val="20"/>
              </w:rPr>
            </w:pPr>
          </w:p>
        </w:tc>
        <w:tc>
          <w:tcPr>
            <w:tcW w:w="1011" w:type="dxa"/>
            <w:vMerge/>
            <w:tcBorders>
              <w:bottom w:val="single" w:sz="6" w:space="0" w:color="auto"/>
            </w:tcBorders>
            <w:vAlign w:val="center"/>
          </w:tcPr>
          <w:p w14:paraId="5E562B48" w14:textId="77777777" w:rsidR="002B3495" w:rsidRPr="00525A9C" w:rsidRDefault="002B3495" w:rsidP="002B3495">
            <w:pPr>
              <w:pStyle w:val="Texto"/>
              <w:spacing w:before="40" w:after="40" w:line="200" w:lineRule="exact"/>
              <w:ind w:firstLine="0"/>
              <w:jc w:val="center"/>
              <w:rPr>
                <w:b/>
                <w:i/>
                <w:sz w:val="20"/>
              </w:rPr>
            </w:pPr>
          </w:p>
        </w:tc>
        <w:tc>
          <w:tcPr>
            <w:tcW w:w="819" w:type="dxa"/>
            <w:tcBorders>
              <w:bottom w:val="single" w:sz="6" w:space="0" w:color="auto"/>
            </w:tcBorders>
            <w:vAlign w:val="center"/>
          </w:tcPr>
          <w:p w14:paraId="2AC764D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bottom w:val="single" w:sz="6" w:space="0" w:color="auto"/>
            </w:tcBorders>
            <w:vAlign w:val="center"/>
          </w:tcPr>
          <w:p w14:paraId="3E7547DB"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bottom w:val="single" w:sz="6" w:space="0" w:color="auto"/>
            </w:tcBorders>
            <w:vAlign w:val="center"/>
          </w:tcPr>
          <w:p w14:paraId="345260A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bottom w:val="single" w:sz="6" w:space="0" w:color="auto"/>
            </w:tcBorders>
            <w:vAlign w:val="center"/>
          </w:tcPr>
          <w:p w14:paraId="57535E3B"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4AB68416" w14:textId="77777777" w:rsidTr="002B3495">
        <w:trPr>
          <w:trHeight w:val="20"/>
        </w:trPr>
        <w:tc>
          <w:tcPr>
            <w:tcW w:w="468" w:type="dxa"/>
            <w:tcBorders>
              <w:bottom w:val="nil"/>
            </w:tcBorders>
          </w:tcPr>
          <w:p w14:paraId="69E860CA" w14:textId="77777777" w:rsidR="002B3495" w:rsidRPr="00525A9C" w:rsidRDefault="002B3495" w:rsidP="002B3495">
            <w:pPr>
              <w:pStyle w:val="Texto"/>
              <w:spacing w:before="40" w:after="40" w:line="220" w:lineRule="exact"/>
              <w:ind w:firstLine="0"/>
              <w:jc w:val="center"/>
              <w:rPr>
                <w:i/>
                <w:sz w:val="20"/>
              </w:rPr>
            </w:pPr>
            <w:r w:rsidRPr="00525A9C">
              <w:rPr>
                <w:i/>
                <w:sz w:val="20"/>
              </w:rPr>
              <w:t>1</w:t>
            </w:r>
          </w:p>
        </w:tc>
        <w:tc>
          <w:tcPr>
            <w:tcW w:w="2503" w:type="dxa"/>
            <w:tcBorders>
              <w:bottom w:val="nil"/>
            </w:tcBorders>
          </w:tcPr>
          <w:p w14:paraId="12D608F7" w14:textId="77777777" w:rsidR="002B3495" w:rsidRPr="00525A9C" w:rsidRDefault="002B3495" w:rsidP="002B3495">
            <w:pPr>
              <w:pStyle w:val="Texto"/>
              <w:spacing w:before="40" w:after="40" w:line="220" w:lineRule="exact"/>
              <w:ind w:firstLine="0"/>
              <w:rPr>
                <w:i/>
                <w:sz w:val="20"/>
              </w:rPr>
            </w:pPr>
            <w:r w:rsidRPr="00525A9C">
              <w:rPr>
                <w:i/>
                <w:sz w:val="20"/>
              </w:rPr>
              <w:t>Por la Ley de Ingresos Estimada.</w:t>
            </w:r>
          </w:p>
        </w:tc>
        <w:tc>
          <w:tcPr>
            <w:tcW w:w="1228" w:type="dxa"/>
            <w:tcBorders>
              <w:bottom w:val="nil"/>
            </w:tcBorders>
          </w:tcPr>
          <w:p w14:paraId="3822AE91" w14:textId="77777777" w:rsidR="002B3495" w:rsidRPr="00525A9C" w:rsidRDefault="002B3495" w:rsidP="002B3495">
            <w:pPr>
              <w:pStyle w:val="Texto"/>
              <w:spacing w:before="40" w:after="40" w:line="220" w:lineRule="exact"/>
              <w:ind w:firstLine="0"/>
              <w:rPr>
                <w:i/>
                <w:sz w:val="20"/>
              </w:rPr>
            </w:pPr>
            <w:r w:rsidRPr="00525A9C">
              <w:rPr>
                <w:i/>
                <w:sz w:val="20"/>
              </w:rPr>
              <w:t xml:space="preserve">Ley de Ingresos Estimada o </w:t>
            </w:r>
            <w:r w:rsidRPr="00525A9C">
              <w:rPr>
                <w:i/>
                <w:sz w:val="20"/>
              </w:rPr>
              <w:lastRenderedPageBreak/>
              <w:t>documento equivalente.</w:t>
            </w:r>
          </w:p>
        </w:tc>
        <w:tc>
          <w:tcPr>
            <w:tcW w:w="1011" w:type="dxa"/>
            <w:tcBorders>
              <w:bottom w:val="nil"/>
            </w:tcBorders>
          </w:tcPr>
          <w:p w14:paraId="258FCB6A"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Anual</w:t>
            </w:r>
          </w:p>
        </w:tc>
        <w:tc>
          <w:tcPr>
            <w:tcW w:w="819" w:type="dxa"/>
            <w:tcBorders>
              <w:bottom w:val="nil"/>
            </w:tcBorders>
          </w:tcPr>
          <w:p w14:paraId="187B7A13" w14:textId="77777777" w:rsidR="002B3495" w:rsidRPr="00525A9C" w:rsidRDefault="002B3495" w:rsidP="002B3495">
            <w:pPr>
              <w:pStyle w:val="Texto"/>
              <w:spacing w:before="40" w:after="40" w:line="220" w:lineRule="exact"/>
              <w:ind w:firstLine="0"/>
              <w:jc w:val="center"/>
              <w:rPr>
                <w:i/>
                <w:sz w:val="20"/>
              </w:rPr>
            </w:pPr>
          </w:p>
        </w:tc>
        <w:tc>
          <w:tcPr>
            <w:tcW w:w="895" w:type="dxa"/>
            <w:tcBorders>
              <w:bottom w:val="nil"/>
            </w:tcBorders>
          </w:tcPr>
          <w:p w14:paraId="5406F934" w14:textId="77777777" w:rsidR="002B3495" w:rsidRPr="00525A9C" w:rsidRDefault="002B3495" w:rsidP="002B3495">
            <w:pPr>
              <w:pStyle w:val="Texto"/>
              <w:spacing w:before="40" w:after="40" w:line="220" w:lineRule="exact"/>
              <w:ind w:firstLine="0"/>
              <w:jc w:val="center"/>
              <w:rPr>
                <w:i/>
                <w:sz w:val="20"/>
              </w:rPr>
            </w:pPr>
          </w:p>
        </w:tc>
        <w:tc>
          <w:tcPr>
            <w:tcW w:w="894" w:type="dxa"/>
            <w:tcBorders>
              <w:bottom w:val="nil"/>
            </w:tcBorders>
          </w:tcPr>
          <w:p w14:paraId="2A93129D"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8.1.1          Ley de Ingresos </w:t>
            </w:r>
            <w:r w:rsidRPr="00525A9C">
              <w:rPr>
                <w:i/>
                <w:sz w:val="20"/>
              </w:rPr>
              <w:lastRenderedPageBreak/>
              <w:t>Estimada</w:t>
            </w:r>
          </w:p>
        </w:tc>
        <w:tc>
          <w:tcPr>
            <w:tcW w:w="894" w:type="dxa"/>
            <w:tcBorders>
              <w:bottom w:val="nil"/>
            </w:tcBorders>
          </w:tcPr>
          <w:p w14:paraId="673DD8E4"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8.1.2              Ley de Ingreso</w:t>
            </w:r>
            <w:r w:rsidRPr="00525A9C">
              <w:rPr>
                <w:i/>
                <w:sz w:val="20"/>
              </w:rPr>
              <w:lastRenderedPageBreak/>
              <w:t>s por Ejecutar</w:t>
            </w:r>
          </w:p>
        </w:tc>
      </w:tr>
      <w:tr w:rsidR="002B3495" w:rsidRPr="00525A9C" w14:paraId="4FD7CF3D" w14:textId="77777777" w:rsidTr="002B3495">
        <w:trPr>
          <w:trHeight w:val="20"/>
        </w:trPr>
        <w:tc>
          <w:tcPr>
            <w:tcW w:w="468" w:type="dxa"/>
            <w:tcBorders>
              <w:top w:val="nil"/>
              <w:bottom w:val="nil"/>
            </w:tcBorders>
          </w:tcPr>
          <w:p w14:paraId="56F610FD"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2</w:t>
            </w:r>
          </w:p>
        </w:tc>
        <w:tc>
          <w:tcPr>
            <w:tcW w:w="2503" w:type="dxa"/>
            <w:tcBorders>
              <w:top w:val="nil"/>
              <w:bottom w:val="nil"/>
            </w:tcBorders>
          </w:tcPr>
          <w:p w14:paraId="38F6A150" w14:textId="77777777" w:rsidR="002B3495" w:rsidRPr="00525A9C" w:rsidRDefault="002B3495" w:rsidP="002B3495">
            <w:pPr>
              <w:pStyle w:val="Texto"/>
              <w:spacing w:before="40" w:after="40" w:line="220" w:lineRule="exact"/>
              <w:ind w:firstLine="0"/>
              <w:rPr>
                <w:i/>
                <w:sz w:val="20"/>
              </w:rPr>
            </w:pPr>
            <w:r w:rsidRPr="00525A9C">
              <w:rPr>
                <w:i/>
                <w:sz w:val="20"/>
              </w:rPr>
              <w:t>Por las modificaciones positivas a la estimación de la Ley de Ingresos.</w:t>
            </w:r>
          </w:p>
        </w:tc>
        <w:tc>
          <w:tcPr>
            <w:tcW w:w="1228" w:type="dxa"/>
            <w:tcBorders>
              <w:top w:val="nil"/>
              <w:bottom w:val="nil"/>
            </w:tcBorders>
          </w:tcPr>
          <w:p w14:paraId="68974703" w14:textId="77777777" w:rsidR="002B3495" w:rsidRPr="00525A9C" w:rsidRDefault="002B3495" w:rsidP="002B3495">
            <w:pPr>
              <w:pStyle w:val="Texto"/>
              <w:spacing w:before="40" w:after="40" w:line="220" w:lineRule="exact"/>
              <w:ind w:firstLine="0"/>
              <w:rPr>
                <w:i/>
                <w:sz w:val="20"/>
              </w:rPr>
            </w:pPr>
            <w:r w:rsidRPr="00525A9C">
              <w:rPr>
                <w:i/>
                <w:sz w:val="20"/>
              </w:rPr>
              <w:t>Oficio de adecuación de la Ley de Ingresos Estimada o documento equivalente.</w:t>
            </w:r>
          </w:p>
        </w:tc>
        <w:tc>
          <w:tcPr>
            <w:tcW w:w="1011" w:type="dxa"/>
            <w:tcBorders>
              <w:top w:val="nil"/>
              <w:bottom w:val="nil"/>
            </w:tcBorders>
          </w:tcPr>
          <w:p w14:paraId="0E8C2CD6"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19" w:type="dxa"/>
            <w:tcBorders>
              <w:top w:val="nil"/>
              <w:bottom w:val="nil"/>
            </w:tcBorders>
          </w:tcPr>
          <w:p w14:paraId="32A0D30D" w14:textId="77777777" w:rsidR="002B3495" w:rsidRPr="00525A9C" w:rsidRDefault="002B3495" w:rsidP="002B3495">
            <w:pPr>
              <w:pStyle w:val="Texto"/>
              <w:spacing w:before="40" w:after="40" w:line="220" w:lineRule="exact"/>
              <w:ind w:firstLine="0"/>
              <w:jc w:val="center"/>
              <w:rPr>
                <w:i/>
                <w:sz w:val="20"/>
              </w:rPr>
            </w:pPr>
          </w:p>
        </w:tc>
        <w:tc>
          <w:tcPr>
            <w:tcW w:w="895" w:type="dxa"/>
            <w:tcBorders>
              <w:top w:val="nil"/>
              <w:bottom w:val="nil"/>
            </w:tcBorders>
          </w:tcPr>
          <w:p w14:paraId="5ECD743C" w14:textId="77777777" w:rsidR="002B3495" w:rsidRPr="00525A9C" w:rsidRDefault="002B3495" w:rsidP="002B3495">
            <w:pPr>
              <w:pStyle w:val="Texto"/>
              <w:spacing w:before="40" w:after="40" w:line="220" w:lineRule="exact"/>
              <w:ind w:firstLine="0"/>
              <w:jc w:val="center"/>
              <w:rPr>
                <w:i/>
                <w:sz w:val="20"/>
              </w:rPr>
            </w:pPr>
          </w:p>
        </w:tc>
        <w:tc>
          <w:tcPr>
            <w:tcW w:w="894" w:type="dxa"/>
            <w:tcBorders>
              <w:top w:val="nil"/>
              <w:bottom w:val="nil"/>
            </w:tcBorders>
          </w:tcPr>
          <w:p w14:paraId="0AF10BD3" w14:textId="77777777" w:rsidR="002B3495" w:rsidRPr="00525A9C" w:rsidRDefault="002B3495" w:rsidP="002B3495">
            <w:pPr>
              <w:pStyle w:val="Texto"/>
              <w:spacing w:before="40" w:after="40" w:line="220" w:lineRule="exact"/>
              <w:ind w:firstLine="0"/>
              <w:jc w:val="center"/>
              <w:rPr>
                <w:i/>
                <w:sz w:val="20"/>
              </w:rPr>
            </w:pPr>
            <w:r w:rsidRPr="00525A9C">
              <w:rPr>
                <w:i/>
                <w:sz w:val="20"/>
              </w:rPr>
              <w:t>8.1.3     Modifica-ciones a la Ley de Ingresos Estimada</w:t>
            </w:r>
          </w:p>
        </w:tc>
        <w:tc>
          <w:tcPr>
            <w:tcW w:w="894" w:type="dxa"/>
            <w:tcBorders>
              <w:top w:val="nil"/>
              <w:bottom w:val="nil"/>
            </w:tcBorders>
          </w:tcPr>
          <w:p w14:paraId="5C5F51F3"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8.1.2               Ley de Ingresos por Ejecutar </w:t>
            </w:r>
          </w:p>
        </w:tc>
      </w:tr>
      <w:tr w:rsidR="002B3495" w:rsidRPr="00525A9C" w14:paraId="70A24AFB" w14:textId="77777777" w:rsidTr="002B3495">
        <w:trPr>
          <w:trHeight w:val="20"/>
        </w:trPr>
        <w:tc>
          <w:tcPr>
            <w:tcW w:w="468" w:type="dxa"/>
            <w:tcBorders>
              <w:top w:val="nil"/>
              <w:bottom w:val="nil"/>
            </w:tcBorders>
          </w:tcPr>
          <w:p w14:paraId="25362995" w14:textId="77777777" w:rsidR="002B3495" w:rsidRPr="00525A9C" w:rsidRDefault="002B3495" w:rsidP="002B3495">
            <w:pPr>
              <w:pStyle w:val="Texto"/>
              <w:spacing w:before="40" w:after="40" w:line="220" w:lineRule="exact"/>
              <w:ind w:firstLine="0"/>
              <w:jc w:val="center"/>
              <w:rPr>
                <w:i/>
                <w:sz w:val="20"/>
              </w:rPr>
            </w:pPr>
            <w:r w:rsidRPr="00525A9C">
              <w:rPr>
                <w:i/>
                <w:sz w:val="20"/>
              </w:rPr>
              <w:t>3</w:t>
            </w:r>
          </w:p>
        </w:tc>
        <w:tc>
          <w:tcPr>
            <w:tcW w:w="2503" w:type="dxa"/>
            <w:tcBorders>
              <w:top w:val="nil"/>
              <w:bottom w:val="nil"/>
            </w:tcBorders>
          </w:tcPr>
          <w:p w14:paraId="29E60B7A" w14:textId="77777777" w:rsidR="002B3495" w:rsidRPr="00525A9C" w:rsidRDefault="002B3495" w:rsidP="002B3495">
            <w:pPr>
              <w:pStyle w:val="Texto"/>
              <w:spacing w:before="40" w:after="40" w:line="220" w:lineRule="exact"/>
              <w:ind w:firstLine="0"/>
              <w:rPr>
                <w:i/>
                <w:sz w:val="20"/>
              </w:rPr>
            </w:pPr>
            <w:r w:rsidRPr="00525A9C">
              <w:rPr>
                <w:i/>
                <w:sz w:val="20"/>
              </w:rPr>
              <w:t>Por las modificaciones negativas a la estimación de la Ley de Ingresos.</w:t>
            </w:r>
          </w:p>
        </w:tc>
        <w:tc>
          <w:tcPr>
            <w:tcW w:w="1228" w:type="dxa"/>
            <w:tcBorders>
              <w:top w:val="nil"/>
              <w:bottom w:val="nil"/>
            </w:tcBorders>
          </w:tcPr>
          <w:p w14:paraId="795312B2" w14:textId="77777777" w:rsidR="002B3495" w:rsidRPr="00525A9C" w:rsidRDefault="002B3495" w:rsidP="002B3495">
            <w:pPr>
              <w:pStyle w:val="Texto"/>
              <w:spacing w:before="40" w:after="40" w:line="220" w:lineRule="exact"/>
              <w:ind w:firstLine="0"/>
              <w:rPr>
                <w:i/>
                <w:sz w:val="20"/>
              </w:rPr>
            </w:pPr>
            <w:r w:rsidRPr="00525A9C">
              <w:rPr>
                <w:i/>
                <w:sz w:val="20"/>
              </w:rPr>
              <w:t>Oficio de adecuación de la Ley de Ingresos Estimada o documento equivalente.</w:t>
            </w:r>
          </w:p>
        </w:tc>
        <w:tc>
          <w:tcPr>
            <w:tcW w:w="1011" w:type="dxa"/>
            <w:tcBorders>
              <w:top w:val="nil"/>
              <w:bottom w:val="nil"/>
            </w:tcBorders>
          </w:tcPr>
          <w:p w14:paraId="03012C88"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19" w:type="dxa"/>
            <w:tcBorders>
              <w:top w:val="nil"/>
              <w:bottom w:val="nil"/>
            </w:tcBorders>
          </w:tcPr>
          <w:p w14:paraId="5F16063E" w14:textId="77777777" w:rsidR="002B3495" w:rsidRPr="00525A9C" w:rsidRDefault="002B3495" w:rsidP="002B3495">
            <w:pPr>
              <w:pStyle w:val="Texto"/>
              <w:spacing w:before="40" w:after="40" w:line="220" w:lineRule="exact"/>
              <w:ind w:firstLine="0"/>
              <w:jc w:val="center"/>
              <w:rPr>
                <w:i/>
                <w:sz w:val="20"/>
              </w:rPr>
            </w:pPr>
          </w:p>
        </w:tc>
        <w:tc>
          <w:tcPr>
            <w:tcW w:w="895" w:type="dxa"/>
            <w:tcBorders>
              <w:top w:val="nil"/>
              <w:bottom w:val="nil"/>
            </w:tcBorders>
          </w:tcPr>
          <w:p w14:paraId="6AFA5223" w14:textId="77777777" w:rsidR="002B3495" w:rsidRPr="00525A9C" w:rsidRDefault="002B3495" w:rsidP="002B3495">
            <w:pPr>
              <w:pStyle w:val="Texto"/>
              <w:spacing w:before="40" w:after="40" w:line="220" w:lineRule="exact"/>
              <w:ind w:firstLine="0"/>
              <w:jc w:val="center"/>
              <w:rPr>
                <w:i/>
                <w:sz w:val="20"/>
              </w:rPr>
            </w:pPr>
          </w:p>
        </w:tc>
        <w:tc>
          <w:tcPr>
            <w:tcW w:w="894" w:type="dxa"/>
            <w:tcBorders>
              <w:top w:val="nil"/>
              <w:bottom w:val="nil"/>
            </w:tcBorders>
          </w:tcPr>
          <w:p w14:paraId="202E02DA" w14:textId="77777777" w:rsidR="002B3495" w:rsidRPr="00525A9C" w:rsidRDefault="002B3495" w:rsidP="002B3495">
            <w:pPr>
              <w:pStyle w:val="Texto"/>
              <w:spacing w:before="40" w:after="40" w:line="220" w:lineRule="exact"/>
              <w:ind w:firstLine="0"/>
              <w:jc w:val="center"/>
              <w:rPr>
                <w:i/>
                <w:sz w:val="20"/>
              </w:rPr>
            </w:pPr>
            <w:r w:rsidRPr="00525A9C">
              <w:rPr>
                <w:i/>
                <w:sz w:val="20"/>
              </w:rPr>
              <w:t>8.1.2          Ley de Ingresos por Ejecutar</w:t>
            </w:r>
          </w:p>
        </w:tc>
        <w:tc>
          <w:tcPr>
            <w:tcW w:w="894" w:type="dxa"/>
            <w:tcBorders>
              <w:top w:val="nil"/>
              <w:bottom w:val="nil"/>
            </w:tcBorders>
          </w:tcPr>
          <w:p w14:paraId="20301BAC" w14:textId="77777777" w:rsidR="002B3495" w:rsidRPr="00525A9C" w:rsidRDefault="002B3495" w:rsidP="002B3495">
            <w:pPr>
              <w:pStyle w:val="Texto"/>
              <w:spacing w:before="40" w:after="40" w:line="220" w:lineRule="exact"/>
              <w:ind w:firstLine="0"/>
              <w:jc w:val="center"/>
              <w:rPr>
                <w:i/>
                <w:sz w:val="20"/>
              </w:rPr>
            </w:pPr>
            <w:r w:rsidRPr="00525A9C">
              <w:rPr>
                <w:i/>
                <w:sz w:val="20"/>
              </w:rPr>
              <w:t>8.1.3    Modifica-ciones a la Ley de Ingresos Estimada</w:t>
            </w:r>
          </w:p>
        </w:tc>
      </w:tr>
      <w:tr w:rsidR="002B3495" w:rsidRPr="00525A9C" w14:paraId="3CFE428D" w14:textId="77777777" w:rsidTr="002B3495">
        <w:trPr>
          <w:trHeight w:val="20"/>
        </w:trPr>
        <w:tc>
          <w:tcPr>
            <w:tcW w:w="468" w:type="dxa"/>
            <w:tcBorders>
              <w:top w:val="nil"/>
              <w:bottom w:val="nil"/>
            </w:tcBorders>
          </w:tcPr>
          <w:p w14:paraId="1D23738D" w14:textId="77777777" w:rsidR="002B3495" w:rsidRPr="00525A9C" w:rsidRDefault="002B3495" w:rsidP="002B3495">
            <w:pPr>
              <w:pStyle w:val="Texto"/>
              <w:spacing w:before="40" w:after="40" w:line="220" w:lineRule="exact"/>
              <w:ind w:firstLine="0"/>
              <w:jc w:val="center"/>
              <w:rPr>
                <w:i/>
                <w:sz w:val="20"/>
              </w:rPr>
            </w:pPr>
            <w:r w:rsidRPr="00525A9C">
              <w:rPr>
                <w:i/>
                <w:sz w:val="20"/>
              </w:rPr>
              <w:t>4</w:t>
            </w:r>
          </w:p>
        </w:tc>
        <w:tc>
          <w:tcPr>
            <w:tcW w:w="2503" w:type="dxa"/>
            <w:tcBorders>
              <w:top w:val="nil"/>
              <w:bottom w:val="nil"/>
            </w:tcBorders>
          </w:tcPr>
          <w:p w14:paraId="74149F24" w14:textId="77777777" w:rsidR="002B3495" w:rsidRPr="00525A9C" w:rsidRDefault="002B3495" w:rsidP="002B3495">
            <w:pPr>
              <w:pStyle w:val="Texto"/>
              <w:spacing w:before="40" w:after="40" w:line="220" w:lineRule="exact"/>
              <w:ind w:firstLine="0"/>
              <w:rPr>
                <w:i/>
                <w:sz w:val="20"/>
              </w:rPr>
            </w:pPr>
            <w:r w:rsidRPr="00525A9C">
              <w:rPr>
                <w:i/>
                <w:sz w:val="20"/>
              </w:rPr>
              <w:t>Por los ingresos devengados.</w:t>
            </w:r>
          </w:p>
        </w:tc>
        <w:tc>
          <w:tcPr>
            <w:tcW w:w="1228" w:type="dxa"/>
            <w:tcBorders>
              <w:top w:val="nil"/>
              <w:bottom w:val="nil"/>
            </w:tcBorders>
          </w:tcPr>
          <w:p w14:paraId="562A2DC0" w14:textId="77777777" w:rsidR="002B3495" w:rsidRPr="00525A9C" w:rsidRDefault="002B3495" w:rsidP="002B3495">
            <w:pPr>
              <w:pStyle w:val="Texto"/>
              <w:spacing w:before="40" w:after="40" w:line="220" w:lineRule="exact"/>
              <w:ind w:firstLine="0"/>
              <w:rPr>
                <w:i/>
                <w:sz w:val="20"/>
              </w:rPr>
            </w:pPr>
            <w:r w:rsidRPr="00525A9C">
              <w:rPr>
                <w:i/>
                <w:sz w:val="20"/>
              </w:rPr>
              <w:t>Documento emitido por autoridad competente.</w:t>
            </w:r>
          </w:p>
        </w:tc>
        <w:tc>
          <w:tcPr>
            <w:tcW w:w="1011" w:type="dxa"/>
            <w:tcBorders>
              <w:top w:val="nil"/>
              <w:bottom w:val="nil"/>
            </w:tcBorders>
          </w:tcPr>
          <w:p w14:paraId="2B29FA64"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19" w:type="dxa"/>
            <w:tcBorders>
              <w:top w:val="nil"/>
              <w:bottom w:val="nil"/>
            </w:tcBorders>
          </w:tcPr>
          <w:p w14:paraId="0477876D" w14:textId="77777777" w:rsidR="002B3495" w:rsidRPr="00525A9C" w:rsidRDefault="002B3495" w:rsidP="002B3495">
            <w:pPr>
              <w:pStyle w:val="Texto"/>
              <w:spacing w:before="40" w:after="40" w:line="220" w:lineRule="exact"/>
              <w:ind w:firstLine="0"/>
              <w:jc w:val="center"/>
              <w:rPr>
                <w:i/>
                <w:sz w:val="20"/>
              </w:rPr>
            </w:pPr>
          </w:p>
        </w:tc>
        <w:tc>
          <w:tcPr>
            <w:tcW w:w="895" w:type="dxa"/>
            <w:tcBorders>
              <w:top w:val="nil"/>
              <w:bottom w:val="nil"/>
            </w:tcBorders>
          </w:tcPr>
          <w:p w14:paraId="789323CE" w14:textId="77777777" w:rsidR="002B3495" w:rsidRPr="00525A9C" w:rsidRDefault="002B3495" w:rsidP="002B3495">
            <w:pPr>
              <w:pStyle w:val="Texto"/>
              <w:spacing w:before="40" w:after="40" w:line="220" w:lineRule="exact"/>
              <w:ind w:firstLine="0"/>
              <w:jc w:val="center"/>
              <w:rPr>
                <w:i/>
                <w:sz w:val="20"/>
              </w:rPr>
            </w:pPr>
          </w:p>
        </w:tc>
        <w:tc>
          <w:tcPr>
            <w:tcW w:w="894" w:type="dxa"/>
            <w:tcBorders>
              <w:top w:val="nil"/>
              <w:bottom w:val="nil"/>
            </w:tcBorders>
          </w:tcPr>
          <w:p w14:paraId="3FD1936B" w14:textId="77777777" w:rsidR="002B3495" w:rsidRPr="00525A9C" w:rsidRDefault="002B3495" w:rsidP="002B3495">
            <w:pPr>
              <w:pStyle w:val="Texto"/>
              <w:spacing w:before="40" w:after="40" w:line="220" w:lineRule="exact"/>
              <w:ind w:firstLine="0"/>
              <w:jc w:val="center"/>
              <w:rPr>
                <w:i/>
                <w:sz w:val="20"/>
              </w:rPr>
            </w:pPr>
            <w:r w:rsidRPr="00525A9C">
              <w:rPr>
                <w:i/>
                <w:sz w:val="20"/>
              </w:rPr>
              <w:t>8.1.2         Ley de Ingresos por Ejecutar</w:t>
            </w:r>
          </w:p>
        </w:tc>
        <w:tc>
          <w:tcPr>
            <w:tcW w:w="894" w:type="dxa"/>
            <w:tcBorders>
              <w:top w:val="nil"/>
              <w:bottom w:val="nil"/>
            </w:tcBorders>
          </w:tcPr>
          <w:p w14:paraId="661133D4" w14:textId="77777777" w:rsidR="002B3495" w:rsidRPr="00525A9C" w:rsidRDefault="002B3495" w:rsidP="002B3495">
            <w:pPr>
              <w:pStyle w:val="Texto"/>
              <w:spacing w:before="40" w:after="40" w:line="220" w:lineRule="exact"/>
              <w:ind w:firstLine="0"/>
              <w:jc w:val="center"/>
              <w:rPr>
                <w:i/>
                <w:sz w:val="20"/>
              </w:rPr>
            </w:pPr>
            <w:r w:rsidRPr="00525A9C">
              <w:rPr>
                <w:i/>
                <w:sz w:val="20"/>
              </w:rPr>
              <w:t>8.1.4          Ley de Ingresos Devengada</w:t>
            </w:r>
          </w:p>
        </w:tc>
      </w:tr>
      <w:tr w:rsidR="002B3495" w:rsidRPr="00525A9C" w14:paraId="15EF96C0" w14:textId="77777777" w:rsidTr="002B3495">
        <w:trPr>
          <w:trHeight w:val="20"/>
        </w:trPr>
        <w:tc>
          <w:tcPr>
            <w:tcW w:w="468" w:type="dxa"/>
            <w:tcBorders>
              <w:top w:val="nil"/>
              <w:bottom w:val="single" w:sz="4" w:space="0" w:color="auto"/>
            </w:tcBorders>
          </w:tcPr>
          <w:p w14:paraId="014C02B4" w14:textId="77777777" w:rsidR="002B3495" w:rsidRPr="00525A9C" w:rsidRDefault="002B3495" w:rsidP="002B3495">
            <w:pPr>
              <w:pStyle w:val="Texto"/>
              <w:spacing w:before="40" w:after="40" w:line="220" w:lineRule="exact"/>
              <w:ind w:firstLine="0"/>
              <w:jc w:val="center"/>
              <w:rPr>
                <w:i/>
                <w:sz w:val="20"/>
              </w:rPr>
            </w:pPr>
            <w:r w:rsidRPr="00525A9C">
              <w:rPr>
                <w:i/>
                <w:sz w:val="20"/>
              </w:rPr>
              <w:t>5</w:t>
            </w:r>
          </w:p>
        </w:tc>
        <w:tc>
          <w:tcPr>
            <w:tcW w:w="2503" w:type="dxa"/>
            <w:tcBorders>
              <w:top w:val="nil"/>
              <w:bottom w:val="single" w:sz="4" w:space="0" w:color="auto"/>
            </w:tcBorders>
          </w:tcPr>
          <w:p w14:paraId="5C1060F2" w14:textId="77777777" w:rsidR="002B3495" w:rsidRPr="00525A9C" w:rsidRDefault="002B3495" w:rsidP="002B3495">
            <w:pPr>
              <w:pStyle w:val="Texto"/>
              <w:spacing w:before="40" w:after="40" w:line="220" w:lineRule="exact"/>
              <w:ind w:firstLine="0"/>
              <w:rPr>
                <w:i/>
                <w:sz w:val="20"/>
              </w:rPr>
            </w:pPr>
            <w:r w:rsidRPr="00525A9C">
              <w:rPr>
                <w:i/>
                <w:sz w:val="20"/>
              </w:rPr>
              <w:t>Por los ingresos recaudados.</w:t>
            </w:r>
          </w:p>
        </w:tc>
        <w:tc>
          <w:tcPr>
            <w:tcW w:w="1228" w:type="dxa"/>
            <w:tcBorders>
              <w:top w:val="nil"/>
              <w:bottom w:val="single" w:sz="4" w:space="0" w:color="auto"/>
            </w:tcBorders>
          </w:tcPr>
          <w:p w14:paraId="7B640E89" w14:textId="77777777" w:rsidR="002B3495" w:rsidRPr="00525A9C" w:rsidRDefault="002B3495" w:rsidP="002B3495">
            <w:pPr>
              <w:pStyle w:val="Texto"/>
              <w:spacing w:before="40" w:after="40" w:line="220" w:lineRule="exact"/>
              <w:ind w:firstLine="0"/>
              <w:rPr>
                <w:i/>
                <w:sz w:val="20"/>
              </w:rPr>
            </w:pPr>
            <w:r w:rsidRPr="00525A9C">
              <w:rPr>
                <w:i/>
                <w:sz w:val="20"/>
              </w:rPr>
              <w:t>Formato de pago autorizado, recibo oficial, estado de cuenta bancario o documento equivalente.</w:t>
            </w:r>
          </w:p>
        </w:tc>
        <w:tc>
          <w:tcPr>
            <w:tcW w:w="1011" w:type="dxa"/>
            <w:tcBorders>
              <w:top w:val="nil"/>
              <w:bottom w:val="single" w:sz="4" w:space="0" w:color="auto"/>
            </w:tcBorders>
          </w:tcPr>
          <w:p w14:paraId="488E9548"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19" w:type="dxa"/>
            <w:tcBorders>
              <w:top w:val="nil"/>
              <w:bottom w:val="single" w:sz="4" w:space="0" w:color="auto"/>
            </w:tcBorders>
          </w:tcPr>
          <w:p w14:paraId="2101BA35" w14:textId="77777777" w:rsidR="002B3495" w:rsidRPr="00525A9C" w:rsidRDefault="002B3495" w:rsidP="002B3495">
            <w:pPr>
              <w:pStyle w:val="Texto"/>
              <w:spacing w:before="40" w:after="40" w:line="220" w:lineRule="exact"/>
              <w:ind w:firstLine="0"/>
              <w:rPr>
                <w:i/>
                <w:sz w:val="20"/>
              </w:rPr>
            </w:pPr>
          </w:p>
        </w:tc>
        <w:tc>
          <w:tcPr>
            <w:tcW w:w="895" w:type="dxa"/>
            <w:tcBorders>
              <w:top w:val="nil"/>
              <w:bottom w:val="single" w:sz="4" w:space="0" w:color="auto"/>
            </w:tcBorders>
          </w:tcPr>
          <w:p w14:paraId="5A514EEE" w14:textId="77777777" w:rsidR="002B3495" w:rsidRPr="00525A9C" w:rsidRDefault="002B3495" w:rsidP="002B3495">
            <w:pPr>
              <w:pStyle w:val="Texto"/>
              <w:spacing w:before="40" w:after="40" w:line="220" w:lineRule="exact"/>
              <w:ind w:firstLine="0"/>
              <w:jc w:val="center"/>
              <w:rPr>
                <w:i/>
                <w:sz w:val="20"/>
              </w:rPr>
            </w:pPr>
          </w:p>
        </w:tc>
        <w:tc>
          <w:tcPr>
            <w:tcW w:w="894" w:type="dxa"/>
            <w:tcBorders>
              <w:top w:val="nil"/>
              <w:bottom w:val="single" w:sz="4" w:space="0" w:color="auto"/>
            </w:tcBorders>
          </w:tcPr>
          <w:p w14:paraId="7C4DEBD4" w14:textId="77777777" w:rsidR="002B3495" w:rsidRPr="00525A9C" w:rsidRDefault="002B3495" w:rsidP="002B3495">
            <w:pPr>
              <w:pStyle w:val="Texto"/>
              <w:spacing w:before="40" w:after="40" w:line="220" w:lineRule="exact"/>
              <w:ind w:firstLine="0"/>
              <w:jc w:val="center"/>
              <w:rPr>
                <w:i/>
                <w:sz w:val="20"/>
              </w:rPr>
            </w:pPr>
            <w:r w:rsidRPr="00525A9C">
              <w:rPr>
                <w:i/>
                <w:sz w:val="20"/>
              </w:rPr>
              <w:t>8.1.4          Ley de Ingresos Devengada</w:t>
            </w:r>
          </w:p>
        </w:tc>
        <w:tc>
          <w:tcPr>
            <w:tcW w:w="894" w:type="dxa"/>
            <w:tcBorders>
              <w:top w:val="nil"/>
              <w:bottom w:val="single" w:sz="4" w:space="0" w:color="auto"/>
            </w:tcBorders>
          </w:tcPr>
          <w:p w14:paraId="545D2F62" w14:textId="77777777" w:rsidR="002B3495" w:rsidRPr="00525A9C" w:rsidRDefault="002B3495" w:rsidP="002B3495">
            <w:pPr>
              <w:pStyle w:val="Texto"/>
              <w:spacing w:before="40" w:after="40" w:line="220" w:lineRule="exact"/>
              <w:ind w:firstLine="0"/>
              <w:jc w:val="center"/>
              <w:rPr>
                <w:i/>
                <w:sz w:val="20"/>
              </w:rPr>
            </w:pPr>
            <w:r w:rsidRPr="00525A9C">
              <w:rPr>
                <w:i/>
                <w:sz w:val="20"/>
              </w:rPr>
              <w:t>8.1.5          Ley de Ingresos Recaudada</w:t>
            </w:r>
          </w:p>
        </w:tc>
      </w:tr>
    </w:tbl>
    <w:p w14:paraId="2376F68E" w14:textId="77777777" w:rsidR="002B3495" w:rsidRPr="00525A9C" w:rsidRDefault="002B3495" w:rsidP="002B3495">
      <w:pPr>
        <w:pStyle w:val="Texto"/>
        <w:spacing w:after="68"/>
        <w:ind w:left="1152" w:hanging="864"/>
        <w:rPr>
          <w:i/>
          <w:smallCaps/>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388EC266" w14:textId="77777777" w:rsidTr="002B3495">
        <w:trPr>
          <w:trHeight w:val="20"/>
        </w:trPr>
        <w:tc>
          <w:tcPr>
            <w:tcW w:w="8712" w:type="dxa"/>
            <w:shd w:val="clear" w:color="auto" w:fill="auto"/>
          </w:tcPr>
          <w:p w14:paraId="25DD5EE8"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VII.1.2 Registro Presupuestario del Gasto</w:t>
            </w:r>
          </w:p>
        </w:tc>
      </w:tr>
    </w:tbl>
    <w:p w14:paraId="57C48DE8" w14:textId="77777777" w:rsidR="002B3495" w:rsidRPr="00525A9C" w:rsidRDefault="002B3495" w:rsidP="002B3495">
      <w:pPr>
        <w:pStyle w:val="Texto"/>
        <w:spacing w:after="68"/>
        <w:ind w:firstLine="0"/>
        <w:rPr>
          <w:i/>
          <w:smallCaps/>
          <w:sz w:val="20"/>
        </w:rPr>
      </w:pPr>
    </w:p>
    <w:tbl>
      <w:tblPr>
        <w:tblW w:w="9000"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1"/>
        <w:gridCol w:w="2575"/>
        <w:gridCol w:w="1263"/>
        <w:gridCol w:w="1040"/>
        <w:gridCol w:w="842"/>
        <w:gridCol w:w="921"/>
        <w:gridCol w:w="1028"/>
        <w:gridCol w:w="850"/>
      </w:tblGrid>
      <w:tr w:rsidR="002B3495" w:rsidRPr="00525A9C" w14:paraId="54434BB7" w14:textId="77777777" w:rsidTr="002B3495">
        <w:trPr>
          <w:trHeight w:val="20"/>
        </w:trPr>
        <w:tc>
          <w:tcPr>
            <w:tcW w:w="481" w:type="dxa"/>
            <w:vMerge w:val="restart"/>
            <w:tcBorders>
              <w:top w:val="single" w:sz="6" w:space="0" w:color="auto"/>
              <w:bottom w:val="single" w:sz="6" w:space="0" w:color="auto"/>
            </w:tcBorders>
            <w:shd w:val="clear" w:color="auto" w:fill="auto"/>
            <w:vAlign w:val="center"/>
          </w:tcPr>
          <w:p w14:paraId="2A84E8BB" w14:textId="77777777" w:rsidR="002B3495" w:rsidRPr="00525A9C" w:rsidRDefault="002B3495" w:rsidP="002B3495">
            <w:pPr>
              <w:pStyle w:val="Texto"/>
              <w:spacing w:before="40" w:after="40" w:line="200" w:lineRule="exact"/>
              <w:ind w:firstLine="0"/>
              <w:jc w:val="center"/>
              <w:rPr>
                <w:i/>
                <w:sz w:val="20"/>
              </w:rPr>
            </w:pPr>
            <w:r w:rsidRPr="00525A9C">
              <w:rPr>
                <w:i/>
                <w:sz w:val="20"/>
              </w:rPr>
              <w:t>No.</w:t>
            </w:r>
          </w:p>
        </w:tc>
        <w:tc>
          <w:tcPr>
            <w:tcW w:w="2575" w:type="dxa"/>
            <w:vMerge w:val="restart"/>
            <w:tcBorders>
              <w:top w:val="single" w:sz="6" w:space="0" w:color="auto"/>
              <w:bottom w:val="single" w:sz="6" w:space="0" w:color="auto"/>
            </w:tcBorders>
            <w:shd w:val="clear" w:color="auto" w:fill="auto"/>
            <w:vAlign w:val="center"/>
          </w:tcPr>
          <w:p w14:paraId="47E1138B" w14:textId="77777777" w:rsidR="002B3495" w:rsidRPr="00525A9C" w:rsidRDefault="002B3495" w:rsidP="002B3495">
            <w:pPr>
              <w:pStyle w:val="Texto"/>
              <w:spacing w:before="40" w:after="40" w:line="200" w:lineRule="exact"/>
              <w:ind w:firstLine="0"/>
              <w:jc w:val="center"/>
              <w:rPr>
                <w:i/>
                <w:sz w:val="20"/>
              </w:rPr>
            </w:pPr>
            <w:r w:rsidRPr="00525A9C">
              <w:rPr>
                <w:i/>
                <w:sz w:val="20"/>
              </w:rPr>
              <w:t>CONCEPTO</w:t>
            </w:r>
          </w:p>
        </w:tc>
        <w:tc>
          <w:tcPr>
            <w:tcW w:w="1263" w:type="dxa"/>
            <w:vMerge w:val="restart"/>
            <w:tcBorders>
              <w:top w:val="single" w:sz="6" w:space="0" w:color="auto"/>
              <w:bottom w:val="single" w:sz="6" w:space="0" w:color="auto"/>
            </w:tcBorders>
            <w:shd w:val="clear" w:color="auto" w:fill="auto"/>
            <w:vAlign w:val="center"/>
          </w:tcPr>
          <w:p w14:paraId="20B78B86" w14:textId="77777777" w:rsidR="002B3495" w:rsidRPr="00525A9C" w:rsidRDefault="002B3495" w:rsidP="002B3495">
            <w:pPr>
              <w:pStyle w:val="Texto"/>
              <w:spacing w:before="40" w:after="40" w:line="200" w:lineRule="exact"/>
              <w:ind w:firstLine="0"/>
              <w:jc w:val="center"/>
              <w:rPr>
                <w:i/>
                <w:sz w:val="20"/>
              </w:rPr>
            </w:pPr>
            <w:r w:rsidRPr="00525A9C">
              <w:rPr>
                <w:i/>
                <w:sz w:val="20"/>
              </w:rPr>
              <w:t>DOCUMENTO FUENTE</w:t>
            </w:r>
          </w:p>
        </w:tc>
        <w:tc>
          <w:tcPr>
            <w:tcW w:w="1040" w:type="dxa"/>
            <w:vMerge w:val="restart"/>
            <w:tcBorders>
              <w:top w:val="single" w:sz="6" w:space="0" w:color="auto"/>
              <w:bottom w:val="single" w:sz="6" w:space="0" w:color="auto"/>
            </w:tcBorders>
            <w:shd w:val="clear" w:color="auto" w:fill="auto"/>
            <w:vAlign w:val="center"/>
          </w:tcPr>
          <w:p w14:paraId="3C7046DB" w14:textId="77777777" w:rsidR="002B3495" w:rsidRPr="00525A9C" w:rsidRDefault="002B3495" w:rsidP="002B3495">
            <w:pPr>
              <w:pStyle w:val="Texto"/>
              <w:spacing w:before="40" w:after="40" w:line="200" w:lineRule="exact"/>
              <w:ind w:firstLine="0"/>
              <w:jc w:val="center"/>
              <w:rPr>
                <w:i/>
                <w:sz w:val="20"/>
              </w:rPr>
            </w:pPr>
            <w:r w:rsidRPr="00525A9C">
              <w:rPr>
                <w:i/>
                <w:sz w:val="20"/>
              </w:rPr>
              <w:t>PERIODI-CIDAD</w:t>
            </w:r>
          </w:p>
        </w:tc>
        <w:tc>
          <w:tcPr>
            <w:tcW w:w="3641" w:type="dxa"/>
            <w:gridSpan w:val="4"/>
            <w:tcBorders>
              <w:top w:val="single" w:sz="6" w:space="0" w:color="auto"/>
              <w:bottom w:val="single" w:sz="6" w:space="0" w:color="auto"/>
            </w:tcBorders>
            <w:shd w:val="clear" w:color="auto" w:fill="auto"/>
            <w:vAlign w:val="center"/>
          </w:tcPr>
          <w:p w14:paraId="3A5B1BB9" w14:textId="77777777" w:rsidR="002B3495" w:rsidRPr="00525A9C" w:rsidRDefault="002B3495" w:rsidP="002B3495">
            <w:pPr>
              <w:pStyle w:val="Texto"/>
              <w:spacing w:before="40" w:after="40" w:line="200" w:lineRule="exact"/>
              <w:ind w:firstLine="0"/>
              <w:jc w:val="center"/>
              <w:rPr>
                <w:i/>
                <w:sz w:val="20"/>
              </w:rPr>
            </w:pPr>
            <w:r w:rsidRPr="00525A9C">
              <w:rPr>
                <w:i/>
                <w:sz w:val="20"/>
              </w:rPr>
              <w:t>REGISTRO</w:t>
            </w:r>
          </w:p>
        </w:tc>
      </w:tr>
      <w:tr w:rsidR="002B3495" w:rsidRPr="00525A9C" w14:paraId="2079A14F" w14:textId="77777777" w:rsidTr="002B3495">
        <w:trPr>
          <w:trHeight w:val="20"/>
        </w:trPr>
        <w:tc>
          <w:tcPr>
            <w:tcW w:w="481" w:type="dxa"/>
            <w:vMerge/>
            <w:tcBorders>
              <w:top w:val="single" w:sz="6" w:space="0" w:color="auto"/>
              <w:bottom w:val="single" w:sz="6" w:space="0" w:color="auto"/>
            </w:tcBorders>
            <w:shd w:val="clear" w:color="auto" w:fill="auto"/>
            <w:vAlign w:val="center"/>
          </w:tcPr>
          <w:p w14:paraId="34BC9E92" w14:textId="77777777" w:rsidR="002B3495" w:rsidRPr="00525A9C" w:rsidRDefault="002B3495" w:rsidP="002B3495">
            <w:pPr>
              <w:pStyle w:val="Texto"/>
              <w:spacing w:before="40" w:after="40" w:line="200" w:lineRule="exact"/>
              <w:ind w:firstLine="0"/>
              <w:jc w:val="center"/>
              <w:rPr>
                <w:b/>
                <w:i/>
                <w:sz w:val="20"/>
              </w:rPr>
            </w:pPr>
          </w:p>
        </w:tc>
        <w:tc>
          <w:tcPr>
            <w:tcW w:w="2575" w:type="dxa"/>
            <w:vMerge/>
            <w:tcBorders>
              <w:top w:val="single" w:sz="6" w:space="0" w:color="auto"/>
              <w:bottom w:val="single" w:sz="6" w:space="0" w:color="auto"/>
            </w:tcBorders>
            <w:shd w:val="clear" w:color="auto" w:fill="auto"/>
            <w:vAlign w:val="center"/>
          </w:tcPr>
          <w:p w14:paraId="431C20E1" w14:textId="77777777" w:rsidR="002B3495" w:rsidRPr="00525A9C" w:rsidRDefault="002B3495" w:rsidP="002B3495">
            <w:pPr>
              <w:pStyle w:val="Texto"/>
              <w:spacing w:before="40" w:after="40" w:line="200" w:lineRule="exact"/>
              <w:ind w:firstLine="0"/>
              <w:jc w:val="center"/>
              <w:rPr>
                <w:b/>
                <w:i/>
                <w:sz w:val="20"/>
              </w:rPr>
            </w:pPr>
          </w:p>
        </w:tc>
        <w:tc>
          <w:tcPr>
            <w:tcW w:w="1263" w:type="dxa"/>
            <w:vMerge/>
            <w:tcBorders>
              <w:top w:val="single" w:sz="6" w:space="0" w:color="auto"/>
              <w:bottom w:val="single" w:sz="6" w:space="0" w:color="auto"/>
            </w:tcBorders>
            <w:shd w:val="clear" w:color="auto" w:fill="auto"/>
            <w:vAlign w:val="center"/>
          </w:tcPr>
          <w:p w14:paraId="29262969" w14:textId="77777777" w:rsidR="002B3495" w:rsidRPr="00525A9C" w:rsidRDefault="002B3495" w:rsidP="002B3495">
            <w:pPr>
              <w:pStyle w:val="Texto"/>
              <w:spacing w:before="40" w:after="40" w:line="200" w:lineRule="exact"/>
              <w:ind w:firstLine="0"/>
              <w:jc w:val="center"/>
              <w:rPr>
                <w:b/>
                <w:i/>
                <w:sz w:val="20"/>
              </w:rPr>
            </w:pPr>
          </w:p>
        </w:tc>
        <w:tc>
          <w:tcPr>
            <w:tcW w:w="1040" w:type="dxa"/>
            <w:vMerge/>
            <w:tcBorders>
              <w:top w:val="single" w:sz="6" w:space="0" w:color="auto"/>
              <w:bottom w:val="single" w:sz="6" w:space="0" w:color="auto"/>
            </w:tcBorders>
            <w:shd w:val="clear" w:color="auto" w:fill="auto"/>
            <w:vAlign w:val="center"/>
          </w:tcPr>
          <w:p w14:paraId="380F7A89" w14:textId="77777777" w:rsidR="002B3495" w:rsidRPr="00525A9C" w:rsidRDefault="002B3495" w:rsidP="002B3495">
            <w:pPr>
              <w:pStyle w:val="Texto"/>
              <w:spacing w:before="40" w:after="40" w:line="200" w:lineRule="exact"/>
              <w:ind w:firstLine="0"/>
              <w:jc w:val="center"/>
              <w:rPr>
                <w:b/>
                <w:i/>
                <w:sz w:val="20"/>
              </w:rPr>
            </w:pPr>
          </w:p>
        </w:tc>
        <w:tc>
          <w:tcPr>
            <w:tcW w:w="1763" w:type="dxa"/>
            <w:gridSpan w:val="2"/>
            <w:tcBorders>
              <w:top w:val="single" w:sz="6" w:space="0" w:color="auto"/>
              <w:bottom w:val="single" w:sz="6" w:space="0" w:color="auto"/>
            </w:tcBorders>
            <w:shd w:val="clear" w:color="auto" w:fill="auto"/>
            <w:vAlign w:val="center"/>
          </w:tcPr>
          <w:p w14:paraId="44DCA7FF"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878" w:type="dxa"/>
            <w:gridSpan w:val="2"/>
            <w:tcBorders>
              <w:top w:val="single" w:sz="6" w:space="0" w:color="auto"/>
              <w:bottom w:val="single" w:sz="6" w:space="0" w:color="auto"/>
            </w:tcBorders>
            <w:shd w:val="clear" w:color="auto" w:fill="auto"/>
            <w:vAlign w:val="center"/>
          </w:tcPr>
          <w:p w14:paraId="6025AD63"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68E4980B" w14:textId="77777777" w:rsidTr="002B3495">
        <w:trPr>
          <w:trHeight w:val="20"/>
        </w:trPr>
        <w:tc>
          <w:tcPr>
            <w:tcW w:w="481" w:type="dxa"/>
            <w:vMerge/>
            <w:tcBorders>
              <w:top w:val="single" w:sz="6" w:space="0" w:color="auto"/>
              <w:bottom w:val="single" w:sz="6" w:space="0" w:color="auto"/>
            </w:tcBorders>
            <w:shd w:val="clear" w:color="auto" w:fill="auto"/>
            <w:vAlign w:val="center"/>
          </w:tcPr>
          <w:p w14:paraId="752E0E37" w14:textId="77777777" w:rsidR="002B3495" w:rsidRPr="00525A9C" w:rsidRDefault="002B3495" w:rsidP="002B3495">
            <w:pPr>
              <w:pStyle w:val="Texto"/>
              <w:spacing w:before="40" w:after="40" w:line="200" w:lineRule="exact"/>
              <w:ind w:firstLine="0"/>
              <w:jc w:val="center"/>
              <w:rPr>
                <w:b/>
                <w:i/>
                <w:sz w:val="20"/>
              </w:rPr>
            </w:pPr>
          </w:p>
        </w:tc>
        <w:tc>
          <w:tcPr>
            <w:tcW w:w="2575" w:type="dxa"/>
            <w:vMerge/>
            <w:tcBorders>
              <w:top w:val="single" w:sz="6" w:space="0" w:color="auto"/>
              <w:bottom w:val="single" w:sz="6" w:space="0" w:color="auto"/>
            </w:tcBorders>
            <w:shd w:val="clear" w:color="auto" w:fill="auto"/>
            <w:vAlign w:val="center"/>
          </w:tcPr>
          <w:p w14:paraId="02E44EDE" w14:textId="77777777" w:rsidR="002B3495" w:rsidRPr="00525A9C" w:rsidRDefault="002B3495" w:rsidP="002B3495">
            <w:pPr>
              <w:pStyle w:val="Texto"/>
              <w:spacing w:before="40" w:after="40" w:line="200" w:lineRule="exact"/>
              <w:ind w:firstLine="0"/>
              <w:jc w:val="center"/>
              <w:rPr>
                <w:b/>
                <w:i/>
                <w:sz w:val="20"/>
              </w:rPr>
            </w:pPr>
          </w:p>
        </w:tc>
        <w:tc>
          <w:tcPr>
            <w:tcW w:w="1263" w:type="dxa"/>
            <w:vMerge/>
            <w:tcBorders>
              <w:top w:val="single" w:sz="6" w:space="0" w:color="auto"/>
              <w:bottom w:val="single" w:sz="6" w:space="0" w:color="auto"/>
            </w:tcBorders>
            <w:shd w:val="clear" w:color="auto" w:fill="auto"/>
            <w:vAlign w:val="center"/>
          </w:tcPr>
          <w:p w14:paraId="0BB249EF" w14:textId="77777777" w:rsidR="002B3495" w:rsidRPr="00525A9C" w:rsidRDefault="002B3495" w:rsidP="002B3495">
            <w:pPr>
              <w:pStyle w:val="Texto"/>
              <w:spacing w:before="40" w:after="40" w:line="200" w:lineRule="exact"/>
              <w:ind w:firstLine="0"/>
              <w:jc w:val="center"/>
              <w:rPr>
                <w:b/>
                <w:i/>
                <w:sz w:val="20"/>
              </w:rPr>
            </w:pPr>
          </w:p>
        </w:tc>
        <w:tc>
          <w:tcPr>
            <w:tcW w:w="1040" w:type="dxa"/>
            <w:vMerge/>
            <w:tcBorders>
              <w:top w:val="single" w:sz="6" w:space="0" w:color="auto"/>
              <w:bottom w:val="single" w:sz="6" w:space="0" w:color="auto"/>
            </w:tcBorders>
            <w:shd w:val="clear" w:color="auto" w:fill="auto"/>
            <w:vAlign w:val="center"/>
          </w:tcPr>
          <w:p w14:paraId="51CAFA8A" w14:textId="77777777" w:rsidR="002B3495" w:rsidRPr="00525A9C" w:rsidRDefault="002B3495" w:rsidP="002B3495">
            <w:pPr>
              <w:pStyle w:val="Texto"/>
              <w:spacing w:before="40" w:after="40" w:line="200" w:lineRule="exact"/>
              <w:ind w:firstLine="0"/>
              <w:jc w:val="center"/>
              <w:rPr>
                <w:b/>
                <w:i/>
                <w:sz w:val="20"/>
              </w:rPr>
            </w:pPr>
          </w:p>
        </w:tc>
        <w:tc>
          <w:tcPr>
            <w:tcW w:w="842" w:type="dxa"/>
            <w:tcBorders>
              <w:top w:val="single" w:sz="6" w:space="0" w:color="auto"/>
              <w:bottom w:val="single" w:sz="6" w:space="0" w:color="auto"/>
            </w:tcBorders>
            <w:shd w:val="clear" w:color="auto" w:fill="auto"/>
            <w:vAlign w:val="center"/>
          </w:tcPr>
          <w:p w14:paraId="72FA711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21" w:type="dxa"/>
            <w:tcBorders>
              <w:top w:val="single" w:sz="6" w:space="0" w:color="auto"/>
              <w:bottom w:val="single" w:sz="6" w:space="0" w:color="auto"/>
            </w:tcBorders>
            <w:shd w:val="clear" w:color="auto" w:fill="auto"/>
            <w:vAlign w:val="center"/>
          </w:tcPr>
          <w:p w14:paraId="0CD2532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1028" w:type="dxa"/>
            <w:tcBorders>
              <w:top w:val="single" w:sz="6" w:space="0" w:color="auto"/>
              <w:bottom w:val="single" w:sz="6" w:space="0" w:color="auto"/>
            </w:tcBorders>
            <w:shd w:val="clear" w:color="auto" w:fill="auto"/>
            <w:vAlign w:val="center"/>
          </w:tcPr>
          <w:p w14:paraId="7BCCF57A"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50" w:type="dxa"/>
            <w:tcBorders>
              <w:top w:val="single" w:sz="6" w:space="0" w:color="auto"/>
              <w:bottom w:val="single" w:sz="6" w:space="0" w:color="auto"/>
            </w:tcBorders>
            <w:shd w:val="clear" w:color="auto" w:fill="auto"/>
            <w:vAlign w:val="center"/>
          </w:tcPr>
          <w:p w14:paraId="00F2424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926C48E" w14:textId="77777777" w:rsidTr="002B3495">
        <w:trPr>
          <w:trHeight w:val="20"/>
        </w:trPr>
        <w:tc>
          <w:tcPr>
            <w:tcW w:w="481" w:type="dxa"/>
            <w:tcBorders>
              <w:top w:val="single" w:sz="6" w:space="0" w:color="auto"/>
            </w:tcBorders>
            <w:shd w:val="clear" w:color="auto" w:fill="auto"/>
          </w:tcPr>
          <w:p w14:paraId="24A9D56F" w14:textId="77777777" w:rsidR="002B3495" w:rsidRPr="00525A9C" w:rsidRDefault="002B3495" w:rsidP="002B3495">
            <w:pPr>
              <w:pStyle w:val="Texto"/>
              <w:spacing w:before="40" w:after="40" w:line="220" w:lineRule="exact"/>
              <w:ind w:firstLine="0"/>
              <w:jc w:val="center"/>
              <w:rPr>
                <w:i/>
                <w:sz w:val="20"/>
              </w:rPr>
            </w:pPr>
            <w:r w:rsidRPr="00525A9C">
              <w:rPr>
                <w:i/>
                <w:sz w:val="20"/>
              </w:rPr>
              <w:t>1</w:t>
            </w:r>
          </w:p>
        </w:tc>
        <w:tc>
          <w:tcPr>
            <w:tcW w:w="2575" w:type="dxa"/>
            <w:tcBorders>
              <w:top w:val="single" w:sz="6" w:space="0" w:color="auto"/>
            </w:tcBorders>
            <w:shd w:val="clear" w:color="auto" w:fill="auto"/>
          </w:tcPr>
          <w:p w14:paraId="226DD6CC" w14:textId="77777777" w:rsidR="002B3495" w:rsidRPr="00525A9C" w:rsidRDefault="002B3495" w:rsidP="002B3495">
            <w:pPr>
              <w:pStyle w:val="Texto"/>
              <w:spacing w:before="40" w:after="40" w:line="220" w:lineRule="exact"/>
              <w:ind w:firstLine="0"/>
              <w:rPr>
                <w:i/>
                <w:sz w:val="20"/>
              </w:rPr>
            </w:pPr>
            <w:r w:rsidRPr="00525A9C">
              <w:rPr>
                <w:i/>
                <w:sz w:val="20"/>
              </w:rPr>
              <w:t>Por el presupuesto de Egresos aprobado.</w:t>
            </w:r>
          </w:p>
        </w:tc>
        <w:tc>
          <w:tcPr>
            <w:tcW w:w="1263" w:type="dxa"/>
            <w:tcBorders>
              <w:top w:val="single" w:sz="6" w:space="0" w:color="auto"/>
            </w:tcBorders>
            <w:shd w:val="clear" w:color="auto" w:fill="auto"/>
          </w:tcPr>
          <w:p w14:paraId="6AD610EC" w14:textId="77777777" w:rsidR="002B3495" w:rsidRPr="00525A9C" w:rsidRDefault="002B3495" w:rsidP="002B3495">
            <w:pPr>
              <w:pStyle w:val="Texto"/>
              <w:spacing w:before="40" w:after="40" w:line="220" w:lineRule="exact"/>
              <w:ind w:firstLine="0"/>
              <w:jc w:val="left"/>
              <w:rPr>
                <w:i/>
                <w:sz w:val="20"/>
              </w:rPr>
            </w:pPr>
            <w:r w:rsidRPr="00525A9C">
              <w:rPr>
                <w:i/>
                <w:sz w:val="20"/>
              </w:rPr>
              <w:t>Presupuesto de egresos aprobado.</w:t>
            </w:r>
          </w:p>
        </w:tc>
        <w:tc>
          <w:tcPr>
            <w:tcW w:w="1040" w:type="dxa"/>
            <w:tcBorders>
              <w:top w:val="single" w:sz="6" w:space="0" w:color="auto"/>
            </w:tcBorders>
            <w:shd w:val="clear" w:color="auto" w:fill="auto"/>
          </w:tcPr>
          <w:p w14:paraId="31540C25" w14:textId="77777777" w:rsidR="002B3495" w:rsidRPr="00525A9C" w:rsidRDefault="002B3495" w:rsidP="002B3495">
            <w:pPr>
              <w:pStyle w:val="Texto"/>
              <w:spacing w:before="40" w:after="40" w:line="220" w:lineRule="exact"/>
              <w:ind w:firstLine="0"/>
              <w:jc w:val="center"/>
              <w:rPr>
                <w:i/>
                <w:sz w:val="20"/>
              </w:rPr>
            </w:pPr>
            <w:r w:rsidRPr="00525A9C">
              <w:rPr>
                <w:i/>
                <w:sz w:val="20"/>
              </w:rPr>
              <w:t>Anual</w:t>
            </w:r>
          </w:p>
        </w:tc>
        <w:tc>
          <w:tcPr>
            <w:tcW w:w="842" w:type="dxa"/>
            <w:tcBorders>
              <w:top w:val="single" w:sz="6" w:space="0" w:color="auto"/>
            </w:tcBorders>
            <w:shd w:val="clear" w:color="auto" w:fill="auto"/>
          </w:tcPr>
          <w:p w14:paraId="0062BC31" w14:textId="77777777" w:rsidR="002B3495" w:rsidRPr="00525A9C" w:rsidRDefault="002B3495" w:rsidP="002B3495">
            <w:pPr>
              <w:pStyle w:val="Texto"/>
              <w:spacing w:before="40" w:after="40" w:line="220" w:lineRule="exact"/>
              <w:ind w:firstLine="0"/>
              <w:jc w:val="center"/>
              <w:rPr>
                <w:i/>
                <w:sz w:val="20"/>
              </w:rPr>
            </w:pPr>
          </w:p>
        </w:tc>
        <w:tc>
          <w:tcPr>
            <w:tcW w:w="921" w:type="dxa"/>
            <w:tcBorders>
              <w:top w:val="single" w:sz="6" w:space="0" w:color="auto"/>
            </w:tcBorders>
            <w:shd w:val="clear" w:color="auto" w:fill="auto"/>
          </w:tcPr>
          <w:p w14:paraId="66DA419F" w14:textId="77777777" w:rsidR="002B3495" w:rsidRPr="00525A9C" w:rsidRDefault="002B3495" w:rsidP="002B3495">
            <w:pPr>
              <w:pStyle w:val="Texto"/>
              <w:spacing w:before="40" w:after="40" w:line="220" w:lineRule="exact"/>
              <w:ind w:firstLine="0"/>
              <w:jc w:val="center"/>
              <w:rPr>
                <w:i/>
                <w:sz w:val="20"/>
              </w:rPr>
            </w:pPr>
          </w:p>
        </w:tc>
        <w:tc>
          <w:tcPr>
            <w:tcW w:w="1028" w:type="dxa"/>
            <w:tcBorders>
              <w:top w:val="single" w:sz="6" w:space="0" w:color="auto"/>
            </w:tcBorders>
            <w:shd w:val="clear" w:color="auto" w:fill="auto"/>
          </w:tcPr>
          <w:p w14:paraId="5E1455D7" w14:textId="77777777" w:rsidR="002B3495" w:rsidRPr="00525A9C" w:rsidRDefault="002B3495" w:rsidP="002B3495">
            <w:pPr>
              <w:pStyle w:val="Texto"/>
              <w:spacing w:before="40" w:after="40" w:line="220" w:lineRule="exact"/>
              <w:ind w:firstLine="0"/>
              <w:jc w:val="center"/>
              <w:rPr>
                <w:i/>
                <w:sz w:val="20"/>
              </w:rPr>
            </w:pPr>
            <w:r w:rsidRPr="00525A9C">
              <w:rPr>
                <w:i/>
                <w:sz w:val="20"/>
              </w:rPr>
              <w:t>8.2.2 Presupuesto de Egresos por Ejercer</w:t>
            </w:r>
          </w:p>
        </w:tc>
        <w:tc>
          <w:tcPr>
            <w:tcW w:w="850" w:type="dxa"/>
            <w:tcBorders>
              <w:top w:val="single" w:sz="6" w:space="0" w:color="auto"/>
            </w:tcBorders>
            <w:shd w:val="clear" w:color="auto" w:fill="auto"/>
          </w:tcPr>
          <w:p w14:paraId="4D2E029B"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8.2.1 Presupuesto de Egresos Aprobado </w:t>
            </w:r>
          </w:p>
        </w:tc>
      </w:tr>
      <w:tr w:rsidR="002B3495" w:rsidRPr="00525A9C" w14:paraId="76D86A0A" w14:textId="77777777" w:rsidTr="002B3495">
        <w:trPr>
          <w:trHeight w:val="20"/>
        </w:trPr>
        <w:tc>
          <w:tcPr>
            <w:tcW w:w="481" w:type="dxa"/>
            <w:shd w:val="clear" w:color="auto" w:fill="auto"/>
          </w:tcPr>
          <w:p w14:paraId="5F4F6A07" w14:textId="77777777" w:rsidR="002B3495" w:rsidRPr="00525A9C" w:rsidRDefault="002B3495" w:rsidP="002B3495">
            <w:pPr>
              <w:pStyle w:val="Texto"/>
              <w:spacing w:before="40" w:after="40" w:line="220" w:lineRule="exact"/>
              <w:ind w:firstLine="0"/>
              <w:jc w:val="center"/>
              <w:rPr>
                <w:i/>
                <w:sz w:val="20"/>
              </w:rPr>
            </w:pPr>
            <w:r w:rsidRPr="00525A9C">
              <w:rPr>
                <w:i/>
                <w:sz w:val="20"/>
              </w:rPr>
              <w:t>2</w:t>
            </w:r>
          </w:p>
        </w:tc>
        <w:tc>
          <w:tcPr>
            <w:tcW w:w="2575" w:type="dxa"/>
            <w:shd w:val="clear" w:color="auto" w:fill="auto"/>
          </w:tcPr>
          <w:p w14:paraId="04A384DC" w14:textId="77777777" w:rsidR="002B3495" w:rsidRPr="00525A9C" w:rsidRDefault="002B3495" w:rsidP="002B3495">
            <w:pPr>
              <w:pStyle w:val="Texto"/>
              <w:spacing w:before="40" w:after="40" w:line="220" w:lineRule="exact"/>
              <w:ind w:firstLine="0"/>
              <w:rPr>
                <w:i/>
                <w:sz w:val="20"/>
              </w:rPr>
            </w:pPr>
            <w:r w:rsidRPr="00525A9C">
              <w:rPr>
                <w:i/>
                <w:sz w:val="20"/>
              </w:rPr>
              <w:t>Por las ampliaciones/adiciones liquidas al Presupuesto aprobado.</w:t>
            </w:r>
          </w:p>
        </w:tc>
        <w:tc>
          <w:tcPr>
            <w:tcW w:w="1263" w:type="dxa"/>
            <w:shd w:val="clear" w:color="auto" w:fill="auto"/>
          </w:tcPr>
          <w:p w14:paraId="102C9822" w14:textId="77777777" w:rsidR="002B3495" w:rsidRPr="00525A9C" w:rsidRDefault="002B3495" w:rsidP="002B3495">
            <w:pPr>
              <w:pStyle w:val="Texto"/>
              <w:spacing w:before="40" w:after="40" w:line="220" w:lineRule="exact"/>
              <w:ind w:firstLine="0"/>
              <w:jc w:val="left"/>
              <w:rPr>
                <w:i/>
                <w:sz w:val="20"/>
              </w:rPr>
            </w:pPr>
            <w:r w:rsidRPr="00525A9C">
              <w:rPr>
                <w:i/>
                <w:sz w:val="20"/>
              </w:rPr>
              <w:t>Oficio de adecuación presupuestaria.</w:t>
            </w:r>
          </w:p>
        </w:tc>
        <w:tc>
          <w:tcPr>
            <w:tcW w:w="1040" w:type="dxa"/>
            <w:shd w:val="clear" w:color="auto" w:fill="auto"/>
          </w:tcPr>
          <w:p w14:paraId="19D50A46"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42" w:type="dxa"/>
            <w:shd w:val="clear" w:color="auto" w:fill="auto"/>
          </w:tcPr>
          <w:p w14:paraId="1CF7E291"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6CBBA4EC"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75B2E02D"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8.2.2 Presupuesto de Egresos </w:t>
            </w:r>
            <w:r w:rsidRPr="00525A9C">
              <w:rPr>
                <w:i/>
                <w:sz w:val="20"/>
              </w:rPr>
              <w:lastRenderedPageBreak/>
              <w:t>por Ejercer</w:t>
            </w:r>
          </w:p>
        </w:tc>
        <w:tc>
          <w:tcPr>
            <w:tcW w:w="850" w:type="dxa"/>
            <w:shd w:val="clear" w:color="auto" w:fill="auto"/>
          </w:tcPr>
          <w:p w14:paraId="6A4F14A8"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 xml:space="preserve">8.2.3 Modifica-ciones </w:t>
            </w:r>
            <w:r w:rsidRPr="00525A9C">
              <w:rPr>
                <w:i/>
                <w:sz w:val="20"/>
              </w:rPr>
              <w:lastRenderedPageBreak/>
              <w:t>al Presupuesto de Egresos Aprobado</w:t>
            </w:r>
          </w:p>
        </w:tc>
      </w:tr>
      <w:tr w:rsidR="002B3495" w:rsidRPr="00525A9C" w14:paraId="41C0E79D" w14:textId="77777777" w:rsidTr="002B3495">
        <w:trPr>
          <w:trHeight w:val="20"/>
        </w:trPr>
        <w:tc>
          <w:tcPr>
            <w:tcW w:w="481" w:type="dxa"/>
            <w:shd w:val="clear" w:color="auto" w:fill="auto"/>
          </w:tcPr>
          <w:p w14:paraId="6768E8E2"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3</w:t>
            </w:r>
          </w:p>
        </w:tc>
        <w:tc>
          <w:tcPr>
            <w:tcW w:w="2575" w:type="dxa"/>
            <w:shd w:val="clear" w:color="auto" w:fill="auto"/>
          </w:tcPr>
          <w:p w14:paraId="3EBB0BA1" w14:textId="77777777" w:rsidR="002B3495" w:rsidRPr="00525A9C" w:rsidRDefault="002B3495" w:rsidP="002B3495">
            <w:pPr>
              <w:pStyle w:val="Texto"/>
              <w:spacing w:before="40" w:after="40" w:line="220" w:lineRule="exact"/>
              <w:ind w:firstLine="0"/>
              <w:rPr>
                <w:i/>
                <w:sz w:val="20"/>
              </w:rPr>
            </w:pPr>
            <w:r w:rsidRPr="00525A9C">
              <w:rPr>
                <w:i/>
                <w:sz w:val="20"/>
              </w:rPr>
              <w:t>Por las reducciones liquidas al Presupuesto aprobado.</w:t>
            </w:r>
          </w:p>
        </w:tc>
        <w:tc>
          <w:tcPr>
            <w:tcW w:w="1263" w:type="dxa"/>
            <w:shd w:val="clear" w:color="auto" w:fill="auto"/>
          </w:tcPr>
          <w:p w14:paraId="28B9FE0D" w14:textId="77777777" w:rsidR="002B3495" w:rsidRPr="00525A9C" w:rsidRDefault="002B3495" w:rsidP="002B3495">
            <w:pPr>
              <w:pStyle w:val="Texto"/>
              <w:spacing w:before="40" w:after="40" w:line="220" w:lineRule="exact"/>
              <w:ind w:firstLine="0"/>
              <w:jc w:val="left"/>
              <w:rPr>
                <w:i/>
                <w:sz w:val="20"/>
              </w:rPr>
            </w:pPr>
            <w:r w:rsidRPr="00525A9C">
              <w:rPr>
                <w:i/>
                <w:sz w:val="20"/>
              </w:rPr>
              <w:t>Oficio de adecuación presupuestaria.</w:t>
            </w:r>
          </w:p>
        </w:tc>
        <w:tc>
          <w:tcPr>
            <w:tcW w:w="1040" w:type="dxa"/>
            <w:shd w:val="clear" w:color="auto" w:fill="auto"/>
          </w:tcPr>
          <w:p w14:paraId="0253F50B"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42" w:type="dxa"/>
            <w:shd w:val="clear" w:color="auto" w:fill="auto"/>
          </w:tcPr>
          <w:p w14:paraId="69EC62F0"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2C9C7705"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098EBF88" w14:textId="77777777" w:rsidR="002B3495" w:rsidRPr="00525A9C" w:rsidRDefault="002B3495" w:rsidP="002B3495">
            <w:pPr>
              <w:pStyle w:val="Texto"/>
              <w:spacing w:before="40" w:after="40" w:line="220" w:lineRule="exact"/>
              <w:ind w:firstLine="0"/>
              <w:jc w:val="center"/>
              <w:rPr>
                <w:i/>
                <w:sz w:val="20"/>
              </w:rPr>
            </w:pPr>
            <w:r w:rsidRPr="00525A9C">
              <w:rPr>
                <w:i/>
                <w:sz w:val="20"/>
              </w:rPr>
              <w:t>8.2.3 Modifica-ciones al Presupuesto de Egresos Aprobado</w:t>
            </w:r>
          </w:p>
        </w:tc>
        <w:tc>
          <w:tcPr>
            <w:tcW w:w="850" w:type="dxa"/>
            <w:shd w:val="clear" w:color="auto" w:fill="auto"/>
          </w:tcPr>
          <w:p w14:paraId="4456672C" w14:textId="77777777" w:rsidR="002B3495" w:rsidRPr="00525A9C" w:rsidRDefault="002B3495" w:rsidP="002B3495">
            <w:pPr>
              <w:pStyle w:val="Texto"/>
              <w:spacing w:before="40" w:after="40" w:line="220" w:lineRule="exact"/>
              <w:ind w:firstLine="0"/>
              <w:jc w:val="center"/>
              <w:rPr>
                <w:i/>
                <w:sz w:val="20"/>
              </w:rPr>
            </w:pPr>
            <w:r w:rsidRPr="00525A9C">
              <w:rPr>
                <w:i/>
                <w:sz w:val="20"/>
              </w:rPr>
              <w:t>8.2.2 Presupuesto de Egresos por Ejercer</w:t>
            </w:r>
          </w:p>
        </w:tc>
      </w:tr>
      <w:tr w:rsidR="002B3495" w:rsidRPr="00525A9C" w14:paraId="14F41492" w14:textId="77777777" w:rsidTr="002B3495">
        <w:trPr>
          <w:trHeight w:val="20"/>
        </w:trPr>
        <w:tc>
          <w:tcPr>
            <w:tcW w:w="481" w:type="dxa"/>
            <w:shd w:val="clear" w:color="auto" w:fill="auto"/>
          </w:tcPr>
          <w:p w14:paraId="208249B4" w14:textId="77777777" w:rsidR="002B3495" w:rsidRPr="00525A9C" w:rsidRDefault="002B3495" w:rsidP="002B3495">
            <w:pPr>
              <w:pStyle w:val="Texto"/>
              <w:spacing w:before="40" w:after="40" w:line="220" w:lineRule="exact"/>
              <w:ind w:firstLine="0"/>
              <w:jc w:val="center"/>
              <w:rPr>
                <w:i/>
                <w:sz w:val="20"/>
              </w:rPr>
            </w:pPr>
            <w:r w:rsidRPr="00525A9C">
              <w:rPr>
                <w:i/>
                <w:sz w:val="20"/>
              </w:rPr>
              <w:t>4</w:t>
            </w:r>
          </w:p>
        </w:tc>
        <w:tc>
          <w:tcPr>
            <w:tcW w:w="2575" w:type="dxa"/>
            <w:shd w:val="clear" w:color="auto" w:fill="auto"/>
          </w:tcPr>
          <w:p w14:paraId="415245CC" w14:textId="77777777" w:rsidR="002B3495" w:rsidRPr="00525A9C" w:rsidRDefault="002B3495" w:rsidP="002B3495">
            <w:pPr>
              <w:pStyle w:val="Texto"/>
              <w:spacing w:before="40" w:after="40" w:line="220" w:lineRule="exact"/>
              <w:ind w:firstLine="0"/>
              <w:rPr>
                <w:i/>
                <w:sz w:val="20"/>
              </w:rPr>
            </w:pPr>
            <w:r w:rsidRPr="00525A9C">
              <w:rPr>
                <w:i/>
                <w:sz w:val="20"/>
              </w:rPr>
              <w:t>Por las ampliaciones/adiciones compensadas al Presupuesto aprobado.</w:t>
            </w:r>
          </w:p>
        </w:tc>
        <w:tc>
          <w:tcPr>
            <w:tcW w:w="1263" w:type="dxa"/>
            <w:shd w:val="clear" w:color="auto" w:fill="auto"/>
          </w:tcPr>
          <w:p w14:paraId="0C4C80EC" w14:textId="77777777" w:rsidR="002B3495" w:rsidRPr="00525A9C" w:rsidRDefault="002B3495" w:rsidP="002B3495">
            <w:pPr>
              <w:pStyle w:val="Texto"/>
              <w:spacing w:before="40" w:after="40" w:line="220" w:lineRule="exact"/>
              <w:ind w:firstLine="0"/>
              <w:jc w:val="left"/>
              <w:rPr>
                <w:i/>
                <w:sz w:val="20"/>
              </w:rPr>
            </w:pPr>
            <w:r w:rsidRPr="00525A9C">
              <w:rPr>
                <w:i/>
                <w:sz w:val="20"/>
              </w:rPr>
              <w:t>Oficio de adecuación presupuestaria.</w:t>
            </w:r>
          </w:p>
        </w:tc>
        <w:tc>
          <w:tcPr>
            <w:tcW w:w="1040" w:type="dxa"/>
            <w:shd w:val="clear" w:color="auto" w:fill="auto"/>
          </w:tcPr>
          <w:p w14:paraId="6DFAA118"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42" w:type="dxa"/>
            <w:shd w:val="clear" w:color="auto" w:fill="auto"/>
          </w:tcPr>
          <w:p w14:paraId="4302FADF"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645F1F3E"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303E6C62" w14:textId="77777777" w:rsidR="002B3495" w:rsidRPr="00525A9C" w:rsidRDefault="002B3495" w:rsidP="002B3495">
            <w:pPr>
              <w:pStyle w:val="Texto"/>
              <w:spacing w:before="40" w:after="40" w:line="220" w:lineRule="exact"/>
              <w:ind w:firstLine="0"/>
              <w:jc w:val="center"/>
              <w:rPr>
                <w:i/>
                <w:sz w:val="20"/>
              </w:rPr>
            </w:pPr>
            <w:r w:rsidRPr="00525A9C">
              <w:rPr>
                <w:i/>
                <w:sz w:val="20"/>
              </w:rPr>
              <w:t>8.2.2 Presupuesto de Egresos por Ejercer</w:t>
            </w:r>
          </w:p>
        </w:tc>
        <w:tc>
          <w:tcPr>
            <w:tcW w:w="850" w:type="dxa"/>
            <w:shd w:val="clear" w:color="auto" w:fill="auto"/>
          </w:tcPr>
          <w:p w14:paraId="65D0C3CA" w14:textId="77777777" w:rsidR="002B3495" w:rsidRPr="00525A9C" w:rsidRDefault="002B3495" w:rsidP="002B3495">
            <w:pPr>
              <w:pStyle w:val="Texto"/>
              <w:spacing w:before="40" w:after="40" w:line="220" w:lineRule="exact"/>
              <w:ind w:firstLine="0"/>
              <w:jc w:val="center"/>
              <w:rPr>
                <w:i/>
                <w:sz w:val="20"/>
              </w:rPr>
            </w:pPr>
            <w:r w:rsidRPr="00525A9C">
              <w:rPr>
                <w:i/>
                <w:sz w:val="20"/>
              </w:rPr>
              <w:t>8.2.3 Modifica-ciones al Presupuesto de Egresos Aprobado</w:t>
            </w:r>
          </w:p>
        </w:tc>
      </w:tr>
      <w:tr w:rsidR="002B3495" w:rsidRPr="00525A9C" w14:paraId="6486635B" w14:textId="77777777" w:rsidTr="002B3495">
        <w:trPr>
          <w:trHeight w:val="20"/>
        </w:trPr>
        <w:tc>
          <w:tcPr>
            <w:tcW w:w="481" w:type="dxa"/>
            <w:shd w:val="clear" w:color="auto" w:fill="auto"/>
          </w:tcPr>
          <w:p w14:paraId="72C5E600" w14:textId="77777777" w:rsidR="002B3495" w:rsidRPr="00525A9C" w:rsidRDefault="002B3495" w:rsidP="002B3495">
            <w:pPr>
              <w:pStyle w:val="Texto"/>
              <w:spacing w:before="40" w:after="40" w:line="220" w:lineRule="exact"/>
              <w:ind w:firstLine="0"/>
              <w:jc w:val="center"/>
              <w:rPr>
                <w:i/>
                <w:sz w:val="20"/>
              </w:rPr>
            </w:pPr>
            <w:r w:rsidRPr="00525A9C">
              <w:rPr>
                <w:i/>
                <w:sz w:val="20"/>
              </w:rPr>
              <w:t>5</w:t>
            </w:r>
          </w:p>
        </w:tc>
        <w:tc>
          <w:tcPr>
            <w:tcW w:w="2575" w:type="dxa"/>
            <w:shd w:val="clear" w:color="auto" w:fill="auto"/>
          </w:tcPr>
          <w:p w14:paraId="2D157A59" w14:textId="77777777" w:rsidR="002B3495" w:rsidRPr="00525A9C" w:rsidRDefault="002B3495" w:rsidP="002B3495">
            <w:pPr>
              <w:pStyle w:val="Texto"/>
              <w:spacing w:before="40" w:after="40" w:line="220" w:lineRule="exact"/>
              <w:ind w:firstLine="0"/>
              <w:rPr>
                <w:i/>
                <w:sz w:val="20"/>
              </w:rPr>
            </w:pPr>
            <w:r w:rsidRPr="00525A9C">
              <w:rPr>
                <w:i/>
                <w:sz w:val="20"/>
              </w:rPr>
              <w:t>Por las reducciones compensadas al Presupuesto aprobado.</w:t>
            </w:r>
          </w:p>
        </w:tc>
        <w:tc>
          <w:tcPr>
            <w:tcW w:w="1263" w:type="dxa"/>
            <w:shd w:val="clear" w:color="auto" w:fill="auto"/>
          </w:tcPr>
          <w:p w14:paraId="2C0374FC" w14:textId="77777777" w:rsidR="002B3495" w:rsidRPr="00525A9C" w:rsidRDefault="002B3495" w:rsidP="002B3495">
            <w:pPr>
              <w:pStyle w:val="Texto"/>
              <w:spacing w:before="40" w:after="40" w:line="220" w:lineRule="exact"/>
              <w:ind w:firstLine="0"/>
              <w:jc w:val="left"/>
              <w:rPr>
                <w:i/>
                <w:sz w:val="20"/>
              </w:rPr>
            </w:pPr>
            <w:r w:rsidRPr="00525A9C">
              <w:rPr>
                <w:i/>
                <w:sz w:val="20"/>
              </w:rPr>
              <w:t>Oficio de adecuación presupuestaria.</w:t>
            </w:r>
          </w:p>
        </w:tc>
        <w:tc>
          <w:tcPr>
            <w:tcW w:w="1040" w:type="dxa"/>
            <w:shd w:val="clear" w:color="auto" w:fill="auto"/>
          </w:tcPr>
          <w:p w14:paraId="1BABBA6C" w14:textId="77777777" w:rsidR="002B3495" w:rsidRPr="00525A9C" w:rsidRDefault="002B3495" w:rsidP="002B3495">
            <w:pPr>
              <w:pStyle w:val="Texto"/>
              <w:spacing w:before="40" w:after="40" w:line="220" w:lineRule="exact"/>
              <w:ind w:firstLine="0"/>
              <w:jc w:val="center"/>
              <w:rPr>
                <w:i/>
                <w:sz w:val="20"/>
              </w:rPr>
            </w:pPr>
            <w:r w:rsidRPr="00525A9C">
              <w:rPr>
                <w:i/>
                <w:sz w:val="20"/>
              </w:rPr>
              <w:t>Eventual</w:t>
            </w:r>
          </w:p>
        </w:tc>
        <w:tc>
          <w:tcPr>
            <w:tcW w:w="842" w:type="dxa"/>
            <w:shd w:val="clear" w:color="auto" w:fill="auto"/>
          </w:tcPr>
          <w:p w14:paraId="261B70AA"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05BE02C7"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657D37AD" w14:textId="77777777" w:rsidR="002B3495" w:rsidRPr="00525A9C" w:rsidRDefault="002B3495" w:rsidP="002B3495">
            <w:pPr>
              <w:pStyle w:val="Texto"/>
              <w:spacing w:before="40" w:after="40" w:line="220" w:lineRule="exact"/>
              <w:ind w:firstLine="0"/>
              <w:jc w:val="center"/>
              <w:rPr>
                <w:i/>
                <w:sz w:val="20"/>
              </w:rPr>
            </w:pPr>
            <w:r w:rsidRPr="00525A9C">
              <w:rPr>
                <w:i/>
                <w:sz w:val="20"/>
              </w:rPr>
              <w:t>8.2.3 Modifica-ciones al Presupuesto de Egresos Aprobado</w:t>
            </w:r>
          </w:p>
        </w:tc>
        <w:tc>
          <w:tcPr>
            <w:tcW w:w="850" w:type="dxa"/>
            <w:shd w:val="clear" w:color="auto" w:fill="auto"/>
          </w:tcPr>
          <w:p w14:paraId="0FCDC835" w14:textId="77777777" w:rsidR="002B3495" w:rsidRPr="00525A9C" w:rsidRDefault="002B3495" w:rsidP="002B3495">
            <w:pPr>
              <w:pStyle w:val="Texto"/>
              <w:spacing w:before="40" w:after="40" w:line="220" w:lineRule="exact"/>
              <w:ind w:firstLine="0"/>
              <w:jc w:val="center"/>
              <w:rPr>
                <w:i/>
                <w:sz w:val="20"/>
              </w:rPr>
            </w:pPr>
            <w:r w:rsidRPr="00525A9C">
              <w:rPr>
                <w:i/>
                <w:sz w:val="20"/>
              </w:rPr>
              <w:t>8.2.2 Presupuesto de Egresos por Ejercer</w:t>
            </w:r>
          </w:p>
        </w:tc>
      </w:tr>
      <w:tr w:rsidR="002B3495" w:rsidRPr="00525A9C" w14:paraId="49D50B8F" w14:textId="77777777" w:rsidTr="002B3495">
        <w:trPr>
          <w:trHeight w:val="20"/>
        </w:trPr>
        <w:tc>
          <w:tcPr>
            <w:tcW w:w="481" w:type="dxa"/>
            <w:shd w:val="clear" w:color="auto" w:fill="auto"/>
          </w:tcPr>
          <w:p w14:paraId="129E8C8D" w14:textId="77777777" w:rsidR="002B3495" w:rsidRPr="00525A9C" w:rsidRDefault="002B3495" w:rsidP="002B3495">
            <w:pPr>
              <w:pStyle w:val="Texto"/>
              <w:spacing w:before="40" w:after="40" w:line="220" w:lineRule="exact"/>
              <w:ind w:firstLine="0"/>
              <w:jc w:val="center"/>
              <w:rPr>
                <w:i/>
                <w:sz w:val="20"/>
              </w:rPr>
            </w:pPr>
            <w:r w:rsidRPr="00525A9C">
              <w:rPr>
                <w:i/>
                <w:sz w:val="20"/>
              </w:rPr>
              <w:t>6</w:t>
            </w:r>
          </w:p>
        </w:tc>
        <w:tc>
          <w:tcPr>
            <w:tcW w:w="2575" w:type="dxa"/>
            <w:shd w:val="clear" w:color="auto" w:fill="auto"/>
          </w:tcPr>
          <w:p w14:paraId="6782C5AD" w14:textId="77777777" w:rsidR="002B3495" w:rsidRPr="00525A9C" w:rsidRDefault="002B3495" w:rsidP="002B3495">
            <w:pPr>
              <w:pStyle w:val="Texto"/>
              <w:spacing w:before="40" w:after="40" w:line="220" w:lineRule="exact"/>
              <w:ind w:firstLine="0"/>
              <w:rPr>
                <w:i/>
                <w:sz w:val="20"/>
              </w:rPr>
            </w:pPr>
            <w:r w:rsidRPr="00525A9C">
              <w:rPr>
                <w:i/>
                <w:sz w:val="20"/>
              </w:rPr>
              <w:t>Por el presupuesto comprometido.</w:t>
            </w:r>
          </w:p>
        </w:tc>
        <w:tc>
          <w:tcPr>
            <w:tcW w:w="1263" w:type="dxa"/>
            <w:shd w:val="clear" w:color="auto" w:fill="auto"/>
          </w:tcPr>
          <w:p w14:paraId="1EE6707E" w14:textId="77777777" w:rsidR="002B3495" w:rsidRPr="00525A9C" w:rsidRDefault="002B3495" w:rsidP="002B3495">
            <w:pPr>
              <w:pStyle w:val="Texto"/>
              <w:spacing w:before="40" w:after="40" w:line="220" w:lineRule="exact"/>
              <w:ind w:firstLine="0"/>
              <w:jc w:val="left"/>
              <w:rPr>
                <w:i/>
                <w:sz w:val="20"/>
              </w:rPr>
            </w:pPr>
            <w:r w:rsidRPr="00525A9C">
              <w:rPr>
                <w:i/>
                <w:sz w:val="20"/>
              </w:rPr>
              <w:t>Contrato o pedido.</w:t>
            </w:r>
          </w:p>
        </w:tc>
        <w:tc>
          <w:tcPr>
            <w:tcW w:w="1040" w:type="dxa"/>
            <w:shd w:val="clear" w:color="auto" w:fill="auto"/>
          </w:tcPr>
          <w:p w14:paraId="097641CE"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42" w:type="dxa"/>
            <w:shd w:val="clear" w:color="auto" w:fill="auto"/>
          </w:tcPr>
          <w:p w14:paraId="18C73FE0"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2EEA2528"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67A02C85"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8.2.4 Presupuesto de Egresos Comprome-tido </w:t>
            </w:r>
          </w:p>
        </w:tc>
        <w:tc>
          <w:tcPr>
            <w:tcW w:w="850" w:type="dxa"/>
            <w:shd w:val="clear" w:color="auto" w:fill="auto"/>
          </w:tcPr>
          <w:p w14:paraId="06D8E4FA" w14:textId="77777777" w:rsidR="002B3495" w:rsidRPr="00525A9C" w:rsidRDefault="002B3495" w:rsidP="002B3495">
            <w:pPr>
              <w:pStyle w:val="Texto"/>
              <w:spacing w:before="40" w:after="40" w:line="220" w:lineRule="exact"/>
              <w:ind w:firstLine="0"/>
              <w:jc w:val="center"/>
              <w:rPr>
                <w:i/>
                <w:sz w:val="20"/>
              </w:rPr>
            </w:pPr>
            <w:r w:rsidRPr="00525A9C">
              <w:rPr>
                <w:i/>
                <w:sz w:val="20"/>
              </w:rPr>
              <w:t>8.2.2 Presupuesto de Egresos por Ejercer</w:t>
            </w:r>
          </w:p>
        </w:tc>
      </w:tr>
      <w:tr w:rsidR="002B3495" w:rsidRPr="00525A9C" w14:paraId="023A4638" w14:textId="77777777" w:rsidTr="002B3495">
        <w:trPr>
          <w:trHeight w:val="20"/>
        </w:trPr>
        <w:tc>
          <w:tcPr>
            <w:tcW w:w="481" w:type="dxa"/>
            <w:shd w:val="clear" w:color="auto" w:fill="auto"/>
          </w:tcPr>
          <w:p w14:paraId="0D294465" w14:textId="77777777" w:rsidR="002B3495" w:rsidRPr="00525A9C" w:rsidRDefault="002B3495" w:rsidP="002B3495">
            <w:pPr>
              <w:pStyle w:val="Texto"/>
              <w:spacing w:before="40" w:after="40" w:line="220" w:lineRule="exact"/>
              <w:ind w:firstLine="0"/>
              <w:jc w:val="center"/>
              <w:rPr>
                <w:i/>
                <w:sz w:val="20"/>
              </w:rPr>
            </w:pPr>
            <w:r w:rsidRPr="00525A9C">
              <w:rPr>
                <w:i/>
                <w:sz w:val="20"/>
              </w:rPr>
              <w:t>7</w:t>
            </w:r>
          </w:p>
        </w:tc>
        <w:tc>
          <w:tcPr>
            <w:tcW w:w="2575" w:type="dxa"/>
            <w:shd w:val="clear" w:color="auto" w:fill="auto"/>
          </w:tcPr>
          <w:p w14:paraId="03318932" w14:textId="77777777" w:rsidR="002B3495" w:rsidRPr="00525A9C" w:rsidRDefault="002B3495" w:rsidP="002B3495">
            <w:pPr>
              <w:pStyle w:val="Texto"/>
              <w:spacing w:before="40" w:after="40" w:line="220" w:lineRule="exact"/>
              <w:ind w:firstLine="0"/>
              <w:rPr>
                <w:i/>
                <w:sz w:val="20"/>
              </w:rPr>
            </w:pPr>
            <w:r w:rsidRPr="00525A9C">
              <w:rPr>
                <w:i/>
                <w:sz w:val="20"/>
              </w:rPr>
              <w:t>Por el presupuesto devengado.</w:t>
            </w:r>
          </w:p>
        </w:tc>
        <w:tc>
          <w:tcPr>
            <w:tcW w:w="1263" w:type="dxa"/>
            <w:shd w:val="clear" w:color="auto" w:fill="auto"/>
          </w:tcPr>
          <w:p w14:paraId="1E6906FA" w14:textId="77777777" w:rsidR="002B3495" w:rsidRPr="00525A9C" w:rsidRDefault="002B3495" w:rsidP="002B3495">
            <w:pPr>
              <w:pStyle w:val="Texto"/>
              <w:spacing w:before="40" w:after="40" w:line="200" w:lineRule="exact"/>
              <w:ind w:firstLine="0"/>
              <w:jc w:val="left"/>
              <w:rPr>
                <w:i/>
                <w:sz w:val="20"/>
              </w:rPr>
            </w:pPr>
            <w:r w:rsidRPr="00525A9C">
              <w:rPr>
                <w:i/>
                <w:sz w:val="20"/>
              </w:rPr>
              <w:t>Contrato, factura, recibos, estimaciones de avance de obra o documento equivalente.</w:t>
            </w:r>
          </w:p>
        </w:tc>
        <w:tc>
          <w:tcPr>
            <w:tcW w:w="1040" w:type="dxa"/>
            <w:shd w:val="clear" w:color="auto" w:fill="auto"/>
          </w:tcPr>
          <w:p w14:paraId="3E3D670F"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42" w:type="dxa"/>
            <w:shd w:val="clear" w:color="auto" w:fill="auto"/>
          </w:tcPr>
          <w:p w14:paraId="54A78ACE"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3A84F14E"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192A0977"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8.2.5 Presupuesto de Egresos Devengado </w:t>
            </w:r>
          </w:p>
        </w:tc>
        <w:tc>
          <w:tcPr>
            <w:tcW w:w="850" w:type="dxa"/>
            <w:shd w:val="clear" w:color="auto" w:fill="auto"/>
          </w:tcPr>
          <w:p w14:paraId="7CB9E2AF"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8.2.4 Presupuesto de Egresos Comprome-tido </w:t>
            </w:r>
          </w:p>
        </w:tc>
      </w:tr>
      <w:tr w:rsidR="002B3495" w:rsidRPr="00525A9C" w14:paraId="14590DD0" w14:textId="77777777" w:rsidTr="002B3495">
        <w:trPr>
          <w:trHeight w:val="20"/>
        </w:trPr>
        <w:tc>
          <w:tcPr>
            <w:tcW w:w="481" w:type="dxa"/>
            <w:shd w:val="clear" w:color="auto" w:fill="auto"/>
          </w:tcPr>
          <w:p w14:paraId="10A48287" w14:textId="77777777" w:rsidR="002B3495" w:rsidRPr="00525A9C" w:rsidRDefault="002B3495" w:rsidP="002B3495">
            <w:pPr>
              <w:pStyle w:val="Texto"/>
              <w:spacing w:before="40" w:after="40" w:line="220" w:lineRule="exact"/>
              <w:ind w:firstLine="0"/>
              <w:jc w:val="center"/>
              <w:rPr>
                <w:i/>
                <w:sz w:val="20"/>
              </w:rPr>
            </w:pPr>
            <w:r w:rsidRPr="00525A9C">
              <w:rPr>
                <w:i/>
                <w:sz w:val="20"/>
              </w:rPr>
              <w:t>8</w:t>
            </w:r>
          </w:p>
        </w:tc>
        <w:tc>
          <w:tcPr>
            <w:tcW w:w="2575" w:type="dxa"/>
            <w:shd w:val="clear" w:color="auto" w:fill="auto"/>
          </w:tcPr>
          <w:p w14:paraId="123020A8" w14:textId="77777777" w:rsidR="002B3495" w:rsidRPr="00525A9C" w:rsidRDefault="002B3495" w:rsidP="002B3495">
            <w:pPr>
              <w:pStyle w:val="Texto"/>
              <w:spacing w:before="40" w:after="40" w:line="220" w:lineRule="exact"/>
              <w:ind w:firstLine="0"/>
              <w:rPr>
                <w:i/>
                <w:sz w:val="20"/>
              </w:rPr>
            </w:pPr>
            <w:r w:rsidRPr="00525A9C">
              <w:rPr>
                <w:i/>
                <w:sz w:val="20"/>
              </w:rPr>
              <w:t>Por el presupuesto ejercido.</w:t>
            </w:r>
          </w:p>
        </w:tc>
        <w:tc>
          <w:tcPr>
            <w:tcW w:w="1263" w:type="dxa"/>
            <w:shd w:val="clear" w:color="auto" w:fill="auto"/>
          </w:tcPr>
          <w:p w14:paraId="5B618C92" w14:textId="77777777" w:rsidR="002B3495" w:rsidRPr="00525A9C" w:rsidRDefault="002B3495" w:rsidP="002B3495">
            <w:pPr>
              <w:pStyle w:val="Texto"/>
              <w:spacing w:before="40" w:after="40" w:line="200" w:lineRule="exact"/>
              <w:ind w:firstLine="0"/>
              <w:jc w:val="left"/>
              <w:rPr>
                <w:i/>
                <w:sz w:val="20"/>
              </w:rPr>
            </w:pPr>
            <w:r w:rsidRPr="00525A9C">
              <w:rPr>
                <w:i/>
                <w:sz w:val="20"/>
              </w:rPr>
              <w:t>Cuenta por Liquidar Certificada o documento equivalente.</w:t>
            </w:r>
          </w:p>
        </w:tc>
        <w:tc>
          <w:tcPr>
            <w:tcW w:w="1040" w:type="dxa"/>
            <w:shd w:val="clear" w:color="auto" w:fill="auto"/>
          </w:tcPr>
          <w:p w14:paraId="485A9814"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42" w:type="dxa"/>
            <w:shd w:val="clear" w:color="auto" w:fill="auto"/>
          </w:tcPr>
          <w:p w14:paraId="56890557"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619EBEC8"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2209F93E"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8.2.6 Presupuesto de Egresos Ejercido </w:t>
            </w:r>
          </w:p>
        </w:tc>
        <w:tc>
          <w:tcPr>
            <w:tcW w:w="850" w:type="dxa"/>
            <w:shd w:val="clear" w:color="auto" w:fill="auto"/>
          </w:tcPr>
          <w:p w14:paraId="73AB794A"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8.2.5 Presupuesto de Egresos Devengado </w:t>
            </w:r>
          </w:p>
        </w:tc>
      </w:tr>
      <w:tr w:rsidR="002B3495" w:rsidRPr="00525A9C" w14:paraId="3E41299A" w14:textId="77777777" w:rsidTr="002B3495">
        <w:trPr>
          <w:trHeight w:val="20"/>
        </w:trPr>
        <w:tc>
          <w:tcPr>
            <w:tcW w:w="481" w:type="dxa"/>
            <w:shd w:val="clear" w:color="auto" w:fill="auto"/>
          </w:tcPr>
          <w:p w14:paraId="377396D7" w14:textId="77777777" w:rsidR="002B3495" w:rsidRPr="00525A9C" w:rsidRDefault="002B3495" w:rsidP="002B3495">
            <w:pPr>
              <w:pStyle w:val="Texto"/>
              <w:spacing w:before="40" w:after="40" w:line="220" w:lineRule="exact"/>
              <w:ind w:firstLine="0"/>
              <w:jc w:val="center"/>
              <w:rPr>
                <w:i/>
                <w:sz w:val="20"/>
              </w:rPr>
            </w:pPr>
            <w:r w:rsidRPr="00525A9C">
              <w:rPr>
                <w:i/>
                <w:sz w:val="20"/>
              </w:rPr>
              <w:lastRenderedPageBreak/>
              <w:t>9</w:t>
            </w:r>
          </w:p>
        </w:tc>
        <w:tc>
          <w:tcPr>
            <w:tcW w:w="2575" w:type="dxa"/>
            <w:shd w:val="clear" w:color="auto" w:fill="auto"/>
          </w:tcPr>
          <w:p w14:paraId="686E8B5F" w14:textId="77777777" w:rsidR="002B3495" w:rsidRPr="00525A9C" w:rsidRDefault="002B3495" w:rsidP="002B3495">
            <w:pPr>
              <w:pStyle w:val="Texto"/>
              <w:spacing w:before="40" w:after="40" w:line="220" w:lineRule="exact"/>
              <w:ind w:firstLine="0"/>
              <w:rPr>
                <w:i/>
                <w:sz w:val="20"/>
              </w:rPr>
            </w:pPr>
            <w:r w:rsidRPr="00525A9C">
              <w:rPr>
                <w:i/>
                <w:sz w:val="20"/>
              </w:rPr>
              <w:t>Por el presupuesto pagado.</w:t>
            </w:r>
          </w:p>
        </w:tc>
        <w:tc>
          <w:tcPr>
            <w:tcW w:w="1263" w:type="dxa"/>
            <w:shd w:val="clear" w:color="auto" w:fill="auto"/>
          </w:tcPr>
          <w:p w14:paraId="73E5B079" w14:textId="77777777" w:rsidR="002B3495" w:rsidRPr="00525A9C" w:rsidRDefault="002B3495" w:rsidP="002B3495">
            <w:pPr>
              <w:pStyle w:val="Texto"/>
              <w:spacing w:before="40" w:after="40" w:line="200" w:lineRule="exact"/>
              <w:ind w:firstLine="0"/>
              <w:jc w:val="left"/>
              <w:rPr>
                <w:i/>
                <w:sz w:val="20"/>
              </w:rPr>
            </w:pPr>
            <w:r w:rsidRPr="00525A9C">
              <w:rPr>
                <w:i/>
                <w:sz w:val="20"/>
              </w:rPr>
              <w:t>Documento de pago emitido por la Tesorería correspondiente (cheque, transferencias bancarias, efectivo).</w:t>
            </w:r>
          </w:p>
        </w:tc>
        <w:tc>
          <w:tcPr>
            <w:tcW w:w="1040" w:type="dxa"/>
            <w:shd w:val="clear" w:color="auto" w:fill="auto"/>
          </w:tcPr>
          <w:p w14:paraId="4DB0008D" w14:textId="77777777" w:rsidR="002B3495" w:rsidRPr="00525A9C" w:rsidRDefault="002B3495" w:rsidP="002B3495">
            <w:pPr>
              <w:pStyle w:val="Texto"/>
              <w:spacing w:before="40" w:after="40" w:line="220" w:lineRule="exact"/>
              <w:ind w:firstLine="0"/>
              <w:jc w:val="center"/>
              <w:rPr>
                <w:i/>
                <w:sz w:val="20"/>
              </w:rPr>
            </w:pPr>
            <w:r w:rsidRPr="00525A9C">
              <w:rPr>
                <w:i/>
                <w:sz w:val="20"/>
              </w:rPr>
              <w:t>Frecuente</w:t>
            </w:r>
          </w:p>
        </w:tc>
        <w:tc>
          <w:tcPr>
            <w:tcW w:w="842" w:type="dxa"/>
            <w:shd w:val="clear" w:color="auto" w:fill="auto"/>
          </w:tcPr>
          <w:p w14:paraId="7411FEF5" w14:textId="77777777" w:rsidR="002B3495" w:rsidRPr="00525A9C" w:rsidRDefault="002B3495" w:rsidP="002B3495">
            <w:pPr>
              <w:pStyle w:val="Texto"/>
              <w:spacing w:before="40" w:after="40" w:line="220" w:lineRule="exact"/>
              <w:ind w:firstLine="0"/>
              <w:jc w:val="center"/>
              <w:rPr>
                <w:i/>
                <w:sz w:val="20"/>
              </w:rPr>
            </w:pPr>
          </w:p>
        </w:tc>
        <w:tc>
          <w:tcPr>
            <w:tcW w:w="921" w:type="dxa"/>
            <w:shd w:val="clear" w:color="auto" w:fill="auto"/>
          </w:tcPr>
          <w:p w14:paraId="716EDFC2" w14:textId="77777777" w:rsidR="002B3495" w:rsidRPr="00525A9C" w:rsidRDefault="002B3495" w:rsidP="002B3495">
            <w:pPr>
              <w:pStyle w:val="Texto"/>
              <w:spacing w:before="40" w:after="40" w:line="220" w:lineRule="exact"/>
              <w:ind w:firstLine="0"/>
              <w:jc w:val="center"/>
              <w:rPr>
                <w:i/>
                <w:sz w:val="20"/>
              </w:rPr>
            </w:pPr>
          </w:p>
        </w:tc>
        <w:tc>
          <w:tcPr>
            <w:tcW w:w="1028" w:type="dxa"/>
            <w:shd w:val="clear" w:color="auto" w:fill="auto"/>
          </w:tcPr>
          <w:p w14:paraId="458AFEE7"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8.2.7 Presupuesto de Egresos Pagado </w:t>
            </w:r>
          </w:p>
        </w:tc>
        <w:tc>
          <w:tcPr>
            <w:tcW w:w="850" w:type="dxa"/>
            <w:shd w:val="clear" w:color="auto" w:fill="auto"/>
          </w:tcPr>
          <w:p w14:paraId="0061AD47" w14:textId="77777777" w:rsidR="002B3495" w:rsidRPr="00525A9C" w:rsidRDefault="002B3495" w:rsidP="002B3495">
            <w:pPr>
              <w:pStyle w:val="Texto"/>
              <w:spacing w:before="40" w:after="40" w:line="220" w:lineRule="exact"/>
              <w:ind w:firstLine="0"/>
              <w:jc w:val="center"/>
              <w:rPr>
                <w:i/>
                <w:sz w:val="20"/>
              </w:rPr>
            </w:pPr>
            <w:r w:rsidRPr="00525A9C">
              <w:rPr>
                <w:i/>
                <w:sz w:val="20"/>
              </w:rPr>
              <w:t xml:space="preserve">8.2.6 Presupuesto de Egresos Ejercido </w:t>
            </w:r>
          </w:p>
        </w:tc>
      </w:tr>
    </w:tbl>
    <w:p w14:paraId="64E5C43F" w14:textId="77777777" w:rsidR="002B3495" w:rsidRPr="00525A9C" w:rsidRDefault="002B3495" w:rsidP="002B3495">
      <w:pPr>
        <w:pStyle w:val="Texto"/>
        <w:spacing w:after="68"/>
        <w:ind w:left="1152" w:hanging="864"/>
        <w:rPr>
          <w:i/>
          <w:smallCaps/>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5CA81A12" w14:textId="77777777" w:rsidTr="002B3495">
        <w:trPr>
          <w:trHeight w:val="20"/>
        </w:trPr>
        <w:tc>
          <w:tcPr>
            <w:tcW w:w="8712" w:type="dxa"/>
            <w:shd w:val="clear" w:color="auto" w:fill="auto"/>
          </w:tcPr>
          <w:p w14:paraId="5DA6A22A"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II.1.1 Impuestos</w:t>
            </w:r>
          </w:p>
        </w:tc>
      </w:tr>
    </w:tbl>
    <w:p w14:paraId="37FD0533" w14:textId="77777777" w:rsidR="002B3495" w:rsidRPr="00525A9C" w:rsidRDefault="002B3495" w:rsidP="002B3495">
      <w:pPr>
        <w:pStyle w:val="Texto"/>
        <w:spacing w:before="20" w:after="20" w:line="220" w:lineRule="exact"/>
        <w:ind w:left="2160" w:hanging="794"/>
        <w:jc w:val="right"/>
        <w:rPr>
          <w:i/>
          <w:color w:val="0000CC"/>
          <w:sz w:val="20"/>
        </w:rPr>
      </w:pPr>
    </w:p>
    <w:tbl>
      <w:tblPr>
        <w:tblW w:w="914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234"/>
        <w:gridCol w:w="660"/>
        <w:gridCol w:w="332"/>
        <w:gridCol w:w="912"/>
        <w:gridCol w:w="80"/>
      </w:tblGrid>
      <w:tr w:rsidR="002B3495" w:rsidRPr="00525A9C" w14:paraId="2BA0FAB3" w14:textId="77777777" w:rsidTr="002B3495">
        <w:trPr>
          <w:gridAfter w:val="1"/>
          <w:wAfter w:w="80" w:type="dxa"/>
          <w:trHeight w:val="20"/>
        </w:trPr>
        <w:tc>
          <w:tcPr>
            <w:tcW w:w="468" w:type="dxa"/>
            <w:vMerge w:val="restart"/>
            <w:tcBorders>
              <w:top w:val="single" w:sz="6" w:space="0" w:color="auto"/>
              <w:bottom w:val="single" w:sz="6" w:space="0" w:color="auto"/>
            </w:tcBorders>
            <w:shd w:val="clear" w:color="auto" w:fill="auto"/>
            <w:vAlign w:val="center"/>
          </w:tcPr>
          <w:p w14:paraId="00BD3525"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5AC881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6ED7DF2"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0059D16"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852" w:type="dxa"/>
            <w:gridSpan w:val="6"/>
            <w:tcBorders>
              <w:top w:val="single" w:sz="6" w:space="0" w:color="auto"/>
              <w:bottom w:val="single" w:sz="6" w:space="0" w:color="auto"/>
            </w:tcBorders>
            <w:shd w:val="clear" w:color="auto" w:fill="auto"/>
            <w:vAlign w:val="center"/>
          </w:tcPr>
          <w:p w14:paraId="42680552"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7663F496" w14:textId="77777777" w:rsidTr="002B3495">
        <w:trPr>
          <w:gridAfter w:val="1"/>
          <w:wAfter w:w="80" w:type="dxa"/>
          <w:trHeight w:val="20"/>
        </w:trPr>
        <w:tc>
          <w:tcPr>
            <w:tcW w:w="468" w:type="dxa"/>
            <w:vMerge/>
            <w:tcBorders>
              <w:top w:val="single" w:sz="6" w:space="0" w:color="auto"/>
              <w:bottom w:val="single" w:sz="6" w:space="0" w:color="auto"/>
            </w:tcBorders>
            <w:shd w:val="clear" w:color="auto" w:fill="auto"/>
            <w:vAlign w:val="center"/>
          </w:tcPr>
          <w:p w14:paraId="59BE6BAF"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935FD6D"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7482B2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6ACF21B"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3D0B55A"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2138" w:type="dxa"/>
            <w:gridSpan w:val="4"/>
            <w:tcBorders>
              <w:top w:val="single" w:sz="6" w:space="0" w:color="auto"/>
              <w:bottom w:val="single" w:sz="6" w:space="0" w:color="auto"/>
            </w:tcBorders>
            <w:shd w:val="clear" w:color="auto" w:fill="auto"/>
            <w:vAlign w:val="center"/>
          </w:tcPr>
          <w:p w14:paraId="78C9F25E"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A7A0904" w14:textId="77777777" w:rsidTr="002B3495">
        <w:trPr>
          <w:gridAfter w:val="1"/>
          <w:wAfter w:w="80" w:type="dxa"/>
          <w:trHeight w:val="20"/>
        </w:trPr>
        <w:tc>
          <w:tcPr>
            <w:tcW w:w="468" w:type="dxa"/>
            <w:vMerge/>
            <w:tcBorders>
              <w:top w:val="single" w:sz="6" w:space="0" w:color="auto"/>
              <w:bottom w:val="single" w:sz="6" w:space="0" w:color="auto"/>
            </w:tcBorders>
            <w:shd w:val="clear" w:color="auto" w:fill="auto"/>
            <w:vAlign w:val="center"/>
          </w:tcPr>
          <w:p w14:paraId="73AB02D1"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2981486"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F581141"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09AA36A"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177BD7DA"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5147E78"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gridSpan w:val="2"/>
            <w:tcBorders>
              <w:top w:val="single" w:sz="6" w:space="0" w:color="auto"/>
              <w:bottom w:val="single" w:sz="6" w:space="0" w:color="auto"/>
            </w:tcBorders>
            <w:shd w:val="clear" w:color="auto" w:fill="auto"/>
            <w:vAlign w:val="center"/>
          </w:tcPr>
          <w:p w14:paraId="7E4484E0"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1244" w:type="dxa"/>
            <w:gridSpan w:val="2"/>
            <w:tcBorders>
              <w:top w:val="single" w:sz="6" w:space="0" w:color="auto"/>
              <w:bottom w:val="single" w:sz="6" w:space="0" w:color="auto"/>
            </w:tcBorders>
            <w:shd w:val="clear" w:color="auto" w:fill="auto"/>
            <w:vAlign w:val="center"/>
          </w:tcPr>
          <w:p w14:paraId="25AA89ED"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85B1FE5" w14:textId="77777777" w:rsidTr="002B3495">
        <w:trPr>
          <w:gridAfter w:val="1"/>
          <w:wAfter w:w="80" w:type="dxa"/>
          <w:trHeight w:val="20"/>
        </w:trPr>
        <w:tc>
          <w:tcPr>
            <w:tcW w:w="468" w:type="dxa"/>
            <w:tcBorders>
              <w:top w:val="single" w:sz="6" w:space="0" w:color="auto"/>
            </w:tcBorders>
            <w:shd w:val="clear" w:color="auto" w:fill="auto"/>
          </w:tcPr>
          <w:p w14:paraId="56B88F9B" w14:textId="77777777" w:rsidR="002B3495" w:rsidRPr="00525A9C" w:rsidRDefault="002B3495" w:rsidP="002B3495">
            <w:pPr>
              <w:pStyle w:val="Texto"/>
              <w:spacing w:before="40" w:after="40" w:line="18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016A0D25" w14:textId="77777777" w:rsidR="002B3495" w:rsidRPr="00525A9C" w:rsidRDefault="002B3495" w:rsidP="002B3495">
            <w:pPr>
              <w:pStyle w:val="Texto"/>
              <w:spacing w:before="40" w:after="40" w:line="180" w:lineRule="exact"/>
              <w:ind w:firstLine="0"/>
              <w:rPr>
                <w:i/>
                <w:sz w:val="20"/>
              </w:rPr>
            </w:pPr>
            <w:r w:rsidRPr="00525A9C">
              <w:rPr>
                <w:i/>
                <w:sz w:val="20"/>
              </w:rPr>
              <w:t>Por los ingresos por clasificar.</w:t>
            </w:r>
          </w:p>
        </w:tc>
        <w:tc>
          <w:tcPr>
            <w:tcW w:w="1228" w:type="dxa"/>
            <w:tcBorders>
              <w:top w:val="single" w:sz="6" w:space="0" w:color="auto"/>
            </w:tcBorders>
            <w:shd w:val="clear" w:color="auto" w:fill="auto"/>
          </w:tcPr>
          <w:p w14:paraId="5C870421" w14:textId="77777777" w:rsidR="002B3495" w:rsidRPr="00525A9C" w:rsidRDefault="002B3495" w:rsidP="002B3495">
            <w:pPr>
              <w:pStyle w:val="Texto"/>
              <w:spacing w:before="40" w:after="40" w:line="180" w:lineRule="exact"/>
              <w:ind w:firstLine="0"/>
              <w:rPr>
                <w:i/>
                <w:sz w:val="20"/>
              </w:rPr>
            </w:pPr>
            <w:r w:rsidRPr="00525A9C">
              <w:rPr>
                <w:i/>
                <w:sz w:val="20"/>
              </w:rPr>
              <w:t>Corte de caja, estado de cuenta bancario o documento equivalente.</w:t>
            </w:r>
          </w:p>
        </w:tc>
        <w:tc>
          <w:tcPr>
            <w:tcW w:w="1011" w:type="dxa"/>
            <w:tcBorders>
              <w:top w:val="single" w:sz="6" w:space="0" w:color="auto"/>
            </w:tcBorders>
            <w:shd w:val="clear" w:color="auto" w:fill="auto"/>
          </w:tcPr>
          <w:p w14:paraId="42B64EF7"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67002B07"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p w14:paraId="0C7F8875"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13A2ACF9"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 Tesorería</w:t>
            </w:r>
          </w:p>
        </w:tc>
        <w:tc>
          <w:tcPr>
            <w:tcW w:w="895" w:type="dxa"/>
            <w:tcBorders>
              <w:top w:val="single" w:sz="6" w:space="0" w:color="auto"/>
            </w:tcBorders>
            <w:shd w:val="clear" w:color="auto" w:fill="auto"/>
          </w:tcPr>
          <w:p w14:paraId="62D29656" w14:textId="77777777" w:rsidR="002B3495" w:rsidRPr="00525A9C" w:rsidRDefault="002B3495" w:rsidP="002B3495">
            <w:pPr>
              <w:pStyle w:val="Texto"/>
              <w:spacing w:before="40" w:after="40" w:line="180" w:lineRule="exact"/>
              <w:ind w:firstLine="0"/>
              <w:jc w:val="center"/>
              <w:rPr>
                <w:i/>
                <w:sz w:val="20"/>
              </w:rPr>
            </w:pPr>
            <w:r w:rsidRPr="00525A9C">
              <w:rPr>
                <w:i/>
                <w:sz w:val="20"/>
              </w:rPr>
              <w:t>2.1.9.1 Ingresos por Clasificar</w:t>
            </w:r>
          </w:p>
        </w:tc>
        <w:tc>
          <w:tcPr>
            <w:tcW w:w="894" w:type="dxa"/>
            <w:gridSpan w:val="2"/>
            <w:tcBorders>
              <w:top w:val="single" w:sz="6" w:space="0" w:color="auto"/>
            </w:tcBorders>
            <w:shd w:val="clear" w:color="auto" w:fill="auto"/>
          </w:tcPr>
          <w:p w14:paraId="43DE3ED4" w14:textId="77777777" w:rsidR="002B3495" w:rsidRPr="00525A9C" w:rsidRDefault="002B3495" w:rsidP="002B3495">
            <w:pPr>
              <w:pStyle w:val="Texto"/>
              <w:spacing w:before="40" w:after="40" w:line="180" w:lineRule="exact"/>
              <w:ind w:firstLine="0"/>
              <w:jc w:val="center"/>
              <w:rPr>
                <w:i/>
                <w:sz w:val="20"/>
              </w:rPr>
            </w:pPr>
          </w:p>
        </w:tc>
        <w:tc>
          <w:tcPr>
            <w:tcW w:w="1244" w:type="dxa"/>
            <w:gridSpan w:val="2"/>
            <w:tcBorders>
              <w:top w:val="single" w:sz="6" w:space="0" w:color="auto"/>
            </w:tcBorders>
            <w:shd w:val="clear" w:color="auto" w:fill="auto"/>
          </w:tcPr>
          <w:p w14:paraId="401D1FD6"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7F2AFE3F" w14:textId="77777777" w:rsidTr="002B3495">
        <w:trPr>
          <w:gridAfter w:val="1"/>
          <w:wAfter w:w="80" w:type="dxa"/>
          <w:trHeight w:val="20"/>
        </w:trPr>
        <w:tc>
          <w:tcPr>
            <w:tcW w:w="468" w:type="dxa"/>
            <w:shd w:val="clear" w:color="auto" w:fill="auto"/>
          </w:tcPr>
          <w:p w14:paraId="1AE37527" w14:textId="77777777" w:rsidR="002B3495" w:rsidRPr="00525A9C" w:rsidRDefault="002B3495" w:rsidP="002B3495">
            <w:pPr>
              <w:pStyle w:val="Texto"/>
              <w:spacing w:before="40" w:after="40" w:line="170" w:lineRule="exact"/>
              <w:ind w:firstLine="0"/>
              <w:jc w:val="center"/>
              <w:rPr>
                <w:i/>
                <w:sz w:val="20"/>
              </w:rPr>
            </w:pPr>
            <w:r w:rsidRPr="00525A9C">
              <w:rPr>
                <w:i/>
                <w:sz w:val="20"/>
              </w:rPr>
              <w:t>2</w:t>
            </w:r>
          </w:p>
        </w:tc>
        <w:tc>
          <w:tcPr>
            <w:tcW w:w="2503" w:type="dxa"/>
            <w:shd w:val="clear" w:color="auto" w:fill="auto"/>
          </w:tcPr>
          <w:p w14:paraId="23120E4B" w14:textId="77777777" w:rsidR="002B3495" w:rsidRPr="00525A9C" w:rsidRDefault="002B3495" w:rsidP="002B3495">
            <w:pPr>
              <w:pStyle w:val="Texto"/>
              <w:spacing w:before="40" w:after="40" w:line="170" w:lineRule="exact"/>
              <w:ind w:firstLine="0"/>
              <w:jc w:val="center"/>
              <w:rPr>
                <w:i/>
                <w:sz w:val="20"/>
              </w:rPr>
            </w:pPr>
            <w:r w:rsidRPr="00525A9C">
              <w:rPr>
                <w:i/>
                <w:sz w:val="20"/>
              </w:rPr>
              <w:t>Por los depósitos en bancos de impuestos, previamente recaudados en efectivo.</w:t>
            </w:r>
          </w:p>
        </w:tc>
        <w:tc>
          <w:tcPr>
            <w:tcW w:w="1228" w:type="dxa"/>
            <w:shd w:val="clear" w:color="auto" w:fill="auto"/>
          </w:tcPr>
          <w:p w14:paraId="06BB24C6" w14:textId="77777777" w:rsidR="002B3495" w:rsidRPr="00525A9C" w:rsidRDefault="002B3495" w:rsidP="002B3495">
            <w:pPr>
              <w:pStyle w:val="Texto"/>
              <w:spacing w:before="40" w:after="40" w:line="170" w:lineRule="exact"/>
              <w:ind w:firstLine="0"/>
              <w:jc w:val="center"/>
              <w:rPr>
                <w:i/>
                <w:sz w:val="20"/>
              </w:rPr>
            </w:pPr>
            <w:r w:rsidRPr="00525A9C">
              <w:rPr>
                <w:i/>
                <w:sz w:val="20"/>
              </w:rPr>
              <w:t>Copia de ficha de depósito, estado de cuenta bancario o documento equivalente.</w:t>
            </w:r>
          </w:p>
        </w:tc>
        <w:tc>
          <w:tcPr>
            <w:tcW w:w="1011" w:type="dxa"/>
            <w:shd w:val="clear" w:color="auto" w:fill="auto"/>
          </w:tcPr>
          <w:p w14:paraId="547E6505"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0FF64749" w14:textId="77777777" w:rsidR="002B3495" w:rsidRPr="00525A9C" w:rsidRDefault="002B3495" w:rsidP="002B3495">
            <w:pPr>
              <w:pStyle w:val="Texto"/>
              <w:spacing w:before="40" w:after="40" w:line="170" w:lineRule="exact"/>
              <w:ind w:firstLine="0"/>
              <w:jc w:val="center"/>
              <w:rPr>
                <w:i/>
                <w:sz w:val="20"/>
              </w:rPr>
            </w:pPr>
            <w:r w:rsidRPr="00525A9C">
              <w:rPr>
                <w:i/>
                <w:sz w:val="20"/>
              </w:rPr>
              <w:t>1.1.1.2 Bancos / Tesorería</w:t>
            </w:r>
          </w:p>
        </w:tc>
        <w:tc>
          <w:tcPr>
            <w:tcW w:w="895" w:type="dxa"/>
            <w:shd w:val="clear" w:color="auto" w:fill="auto"/>
          </w:tcPr>
          <w:p w14:paraId="76198685" w14:textId="77777777" w:rsidR="002B3495" w:rsidRPr="00525A9C" w:rsidRDefault="002B3495" w:rsidP="002B3495">
            <w:pPr>
              <w:pStyle w:val="Texto"/>
              <w:spacing w:before="40" w:after="40" w:line="170" w:lineRule="exact"/>
              <w:ind w:firstLine="0"/>
              <w:jc w:val="center"/>
              <w:rPr>
                <w:i/>
                <w:sz w:val="20"/>
              </w:rPr>
            </w:pPr>
            <w:r w:rsidRPr="00525A9C">
              <w:rPr>
                <w:i/>
                <w:sz w:val="20"/>
              </w:rPr>
              <w:t>1.1.1.1 Efectivo</w:t>
            </w:r>
          </w:p>
        </w:tc>
        <w:tc>
          <w:tcPr>
            <w:tcW w:w="894" w:type="dxa"/>
            <w:gridSpan w:val="2"/>
            <w:shd w:val="clear" w:color="auto" w:fill="auto"/>
          </w:tcPr>
          <w:p w14:paraId="4C4A95B3" w14:textId="77777777" w:rsidR="002B3495" w:rsidRPr="00525A9C" w:rsidRDefault="002B3495" w:rsidP="002B3495">
            <w:pPr>
              <w:pStyle w:val="Texto"/>
              <w:spacing w:before="40" w:after="40" w:line="170" w:lineRule="exact"/>
              <w:ind w:firstLine="0"/>
              <w:jc w:val="center"/>
              <w:rPr>
                <w:i/>
                <w:sz w:val="20"/>
              </w:rPr>
            </w:pPr>
          </w:p>
        </w:tc>
        <w:tc>
          <w:tcPr>
            <w:tcW w:w="1244" w:type="dxa"/>
            <w:gridSpan w:val="2"/>
            <w:shd w:val="clear" w:color="auto" w:fill="auto"/>
          </w:tcPr>
          <w:p w14:paraId="645DD7C1" w14:textId="77777777" w:rsidR="002B3495" w:rsidRPr="00525A9C" w:rsidRDefault="002B3495" w:rsidP="002B3495">
            <w:pPr>
              <w:pStyle w:val="Texto"/>
              <w:spacing w:before="40" w:after="40" w:line="170" w:lineRule="exact"/>
              <w:ind w:firstLine="0"/>
              <w:jc w:val="center"/>
              <w:rPr>
                <w:i/>
                <w:sz w:val="20"/>
              </w:rPr>
            </w:pPr>
          </w:p>
        </w:tc>
      </w:tr>
      <w:tr w:rsidR="002B3495" w:rsidRPr="00525A9C" w14:paraId="60C17403" w14:textId="77777777" w:rsidTr="002B3495">
        <w:trPr>
          <w:gridAfter w:val="1"/>
          <w:wAfter w:w="80" w:type="dxa"/>
          <w:trHeight w:val="20"/>
        </w:trPr>
        <w:tc>
          <w:tcPr>
            <w:tcW w:w="468" w:type="dxa"/>
            <w:shd w:val="clear" w:color="auto" w:fill="auto"/>
          </w:tcPr>
          <w:p w14:paraId="2F68AFBF" w14:textId="77777777" w:rsidR="002B3495" w:rsidRPr="00525A9C" w:rsidRDefault="002B3495" w:rsidP="002B3495">
            <w:pPr>
              <w:pStyle w:val="Texto"/>
              <w:spacing w:before="40" w:after="40" w:line="170" w:lineRule="exact"/>
              <w:ind w:firstLine="0"/>
              <w:jc w:val="center"/>
              <w:rPr>
                <w:i/>
                <w:sz w:val="20"/>
              </w:rPr>
            </w:pPr>
            <w:r w:rsidRPr="00525A9C">
              <w:rPr>
                <w:i/>
                <w:sz w:val="20"/>
              </w:rPr>
              <w:t>3</w:t>
            </w:r>
          </w:p>
        </w:tc>
        <w:tc>
          <w:tcPr>
            <w:tcW w:w="2503" w:type="dxa"/>
            <w:shd w:val="clear" w:color="auto" w:fill="auto"/>
          </w:tcPr>
          <w:p w14:paraId="5E2B0BC6" w14:textId="77777777" w:rsidR="002B3495" w:rsidRPr="00525A9C" w:rsidRDefault="002B3495" w:rsidP="002B3495">
            <w:pPr>
              <w:pStyle w:val="Texto"/>
              <w:spacing w:before="40" w:after="40" w:line="170" w:lineRule="exact"/>
              <w:ind w:firstLine="0"/>
              <w:jc w:val="center"/>
              <w:rPr>
                <w:i/>
                <w:sz w:val="20"/>
              </w:rPr>
            </w:pPr>
            <w:r w:rsidRPr="00525A9C">
              <w:rPr>
                <w:i/>
                <w:sz w:val="20"/>
              </w:rPr>
              <w:t>Por la clasificación de ingresos devengados, previamente recaudados, por concepto de impuestos.</w:t>
            </w:r>
          </w:p>
        </w:tc>
        <w:tc>
          <w:tcPr>
            <w:tcW w:w="1228" w:type="dxa"/>
            <w:shd w:val="clear" w:color="auto" w:fill="auto"/>
          </w:tcPr>
          <w:p w14:paraId="346F9F85" w14:textId="77777777" w:rsidR="002B3495" w:rsidRPr="00525A9C" w:rsidRDefault="002B3495" w:rsidP="002B3495">
            <w:pPr>
              <w:pStyle w:val="Texto"/>
              <w:spacing w:before="40" w:after="40" w:line="170" w:lineRule="exact"/>
              <w:ind w:firstLine="0"/>
              <w:jc w:val="center"/>
              <w:rPr>
                <w:i/>
                <w:sz w:val="20"/>
              </w:rPr>
            </w:pPr>
            <w:r w:rsidRPr="00525A9C">
              <w:rPr>
                <w:i/>
                <w:sz w:val="20"/>
              </w:rPr>
              <w:t>Resumen de distribución de Ingresos de la oficina recaudadora o documento equivalente.</w:t>
            </w:r>
          </w:p>
        </w:tc>
        <w:tc>
          <w:tcPr>
            <w:tcW w:w="1011" w:type="dxa"/>
            <w:shd w:val="clear" w:color="auto" w:fill="auto"/>
          </w:tcPr>
          <w:p w14:paraId="39477D12"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0695E785" w14:textId="77777777" w:rsidR="002B3495" w:rsidRPr="00525A9C" w:rsidRDefault="002B3495" w:rsidP="002B3495">
            <w:pPr>
              <w:pStyle w:val="Texto"/>
              <w:spacing w:before="40" w:after="40" w:line="170" w:lineRule="exact"/>
              <w:ind w:firstLine="0"/>
              <w:jc w:val="center"/>
              <w:rPr>
                <w:i/>
                <w:sz w:val="20"/>
              </w:rPr>
            </w:pPr>
            <w:r w:rsidRPr="00525A9C">
              <w:rPr>
                <w:i/>
                <w:sz w:val="20"/>
              </w:rPr>
              <w:t>2.1.9.1 Ingresos por Clasificar</w:t>
            </w:r>
          </w:p>
        </w:tc>
        <w:tc>
          <w:tcPr>
            <w:tcW w:w="895" w:type="dxa"/>
            <w:shd w:val="clear" w:color="auto" w:fill="auto"/>
          </w:tcPr>
          <w:p w14:paraId="3FDF93D6" w14:textId="77777777" w:rsidR="002B3495" w:rsidRPr="00525A9C" w:rsidRDefault="002B3495" w:rsidP="002B3495">
            <w:pPr>
              <w:pStyle w:val="Texto"/>
              <w:spacing w:before="40" w:after="40" w:line="170" w:lineRule="exact"/>
              <w:ind w:firstLine="0"/>
              <w:jc w:val="center"/>
              <w:rPr>
                <w:i/>
                <w:sz w:val="20"/>
              </w:rPr>
            </w:pPr>
            <w:r w:rsidRPr="00525A9C">
              <w:rPr>
                <w:i/>
                <w:sz w:val="20"/>
              </w:rPr>
              <w:t>4.1.1.1 Impuestos Sobre los Ingresos</w:t>
            </w:r>
          </w:p>
          <w:p w14:paraId="7F374D42"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079BD8FD" w14:textId="77777777" w:rsidR="002B3495" w:rsidRPr="00525A9C" w:rsidRDefault="002B3495" w:rsidP="002B3495">
            <w:pPr>
              <w:pStyle w:val="Texto"/>
              <w:spacing w:before="40" w:after="40" w:line="170" w:lineRule="exact"/>
              <w:ind w:firstLine="0"/>
              <w:jc w:val="center"/>
              <w:rPr>
                <w:i/>
                <w:sz w:val="20"/>
              </w:rPr>
            </w:pPr>
            <w:r w:rsidRPr="00525A9C">
              <w:rPr>
                <w:i/>
                <w:sz w:val="20"/>
              </w:rPr>
              <w:t>4.1.1.2 Impuestos Sobre el Patrimonio</w:t>
            </w:r>
          </w:p>
          <w:p w14:paraId="00E006B4"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2D6DE1FC" w14:textId="77777777" w:rsidR="002B3495" w:rsidRPr="00525A9C" w:rsidRDefault="002B3495" w:rsidP="002B3495">
            <w:pPr>
              <w:pStyle w:val="Texto"/>
              <w:spacing w:before="40" w:after="40" w:line="170" w:lineRule="exact"/>
              <w:ind w:firstLine="0"/>
              <w:jc w:val="center"/>
              <w:rPr>
                <w:i/>
                <w:sz w:val="20"/>
              </w:rPr>
            </w:pPr>
            <w:r w:rsidRPr="00525A9C">
              <w:rPr>
                <w:i/>
                <w:sz w:val="20"/>
              </w:rPr>
              <w:t>4.1.1.3 Impuestos Sobre la Producción, el Consumo y las Transacciones</w:t>
            </w:r>
          </w:p>
          <w:p w14:paraId="6B835C08" w14:textId="77777777" w:rsidR="002B3495" w:rsidRPr="00525A9C" w:rsidRDefault="002B3495" w:rsidP="002B3495">
            <w:pPr>
              <w:pStyle w:val="Texto"/>
              <w:spacing w:before="40" w:after="40" w:line="170" w:lineRule="exact"/>
              <w:ind w:firstLine="0"/>
              <w:jc w:val="center"/>
              <w:rPr>
                <w:i/>
                <w:sz w:val="20"/>
              </w:rPr>
            </w:pPr>
            <w:r w:rsidRPr="00525A9C">
              <w:rPr>
                <w:i/>
                <w:sz w:val="20"/>
              </w:rPr>
              <w:t>4.1.1.7 Accesorios de Impuestos</w:t>
            </w:r>
          </w:p>
          <w:p w14:paraId="296EA24B" w14:textId="77777777" w:rsidR="002B3495" w:rsidRPr="00525A9C" w:rsidRDefault="002B3495" w:rsidP="002B3495">
            <w:pPr>
              <w:pStyle w:val="Texto"/>
              <w:spacing w:before="40" w:after="40" w:line="170" w:lineRule="exact"/>
              <w:ind w:firstLine="0"/>
              <w:jc w:val="center"/>
              <w:rPr>
                <w:i/>
                <w:sz w:val="20"/>
              </w:rPr>
            </w:pPr>
          </w:p>
        </w:tc>
        <w:tc>
          <w:tcPr>
            <w:tcW w:w="894" w:type="dxa"/>
            <w:gridSpan w:val="2"/>
            <w:shd w:val="clear" w:color="auto" w:fill="auto"/>
          </w:tcPr>
          <w:p w14:paraId="1454F163"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p w14:paraId="19BD2A26"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0906BCB7"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c>
          <w:tcPr>
            <w:tcW w:w="1244" w:type="dxa"/>
            <w:gridSpan w:val="2"/>
            <w:shd w:val="clear" w:color="auto" w:fill="auto"/>
          </w:tcPr>
          <w:p w14:paraId="628261D7"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p w14:paraId="3EF05923"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25985A00" w14:textId="77777777" w:rsidR="002B3495" w:rsidRPr="00525A9C" w:rsidRDefault="002B3495" w:rsidP="002B3495">
            <w:pPr>
              <w:pStyle w:val="Texto"/>
              <w:spacing w:before="40" w:after="40" w:line="170" w:lineRule="exact"/>
              <w:ind w:firstLine="0"/>
              <w:jc w:val="center"/>
              <w:rPr>
                <w:i/>
                <w:sz w:val="20"/>
              </w:rPr>
            </w:pPr>
            <w:r w:rsidRPr="00525A9C">
              <w:rPr>
                <w:i/>
                <w:sz w:val="20"/>
              </w:rPr>
              <w:t>8.1.5          Ley de Ingresos Recaudada</w:t>
            </w:r>
          </w:p>
        </w:tc>
      </w:tr>
      <w:tr w:rsidR="002B3495" w:rsidRPr="00525A9C" w14:paraId="21F0B9E2" w14:textId="77777777" w:rsidTr="002B3495">
        <w:trPr>
          <w:trHeight w:val="20"/>
        </w:trPr>
        <w:tc>
          <w:tcPr>
            <w:tcW w:w="468" w:type="dxa"/>
            <w:shd w:val="clear" w:color="auto" w:fill="auto"/>
          </w:tcPr>
          <w:p w14:paraId="788C71E6" w14:textId="77777777" w:rsidR="002B3495" w:rsidRPr="00525A9C" w:rsidRDefault="002B3495" w:rsidP="002B3495">
            <w:pPr>
              <w:pStyle w:val="Texto"/>
              <w:spacing w:before="40" w:after="40" w:line="170" w:lineRule="exact"/>
              <w:ind w:firstLine="0"/>
              <w:jc w:val="center"/>
              <w:rPr>
                <w:i/>
                <w:sz w:val="20"/>
              </w:rPr>
            </w:pPr>
            <w:r w:rsidRPr="00525A9C">
              <w:rPr>
                <w:i/>
                <w:sz w:val="20"/>
              </w:rPr>
              <w:lastRenderedPageBreak/>
              <w:t>4</w:t>
            </w:r>
          </w:p>
        </w:tc>
        <w:tc>
          <w:tcPr>
            <w:tcW w:w="2503" w:type="dxa"/>
            <w:shd w:val="clear" w:color="auto" w:fill="auto"/>
          </w:tcPr>
          <w:p w14:paraId="3EFA8A74" w14:textId="77777777" w:rsidR="002B3495" w:rsidRPr="00525A9C" w:rsidRDefault="002B3495" w:rsidP="002B3495">
            <w:pPr>
              <w:pStyle w:val="Texto"/>
              <w:spacing w:before="40" w:after="40" w:line="170" w:lineRule="exact"/>
              <w:ind w:firstLine="0"/>
              <w:rPr>
                <w:i/>
                <w:sz w:val="20"/>
              </w:rPr>
            </w:pPr>
            <w:r w:rsidRPr="00525A9C">
              <w:rPr>
                <w:i/>
                <w:sz w:val="20"/>
              </w:rPr>
              <w:t xml:space="preserve">Por el devengado de impuestos determinables. </w:t>
            </w:r>
          </w:p>
        </w:tc>
        <w:tc>
          <w:tcPr>
            <w:tcW w:w="1228" w:type="dxa"/>
            <w:shd w:val="clear" w:color="auto" w:fill="auto"/>
          </w:tcPr>
          <w:p w14:paraId="2C9E4E65" w14:textId="77777777" w:rsidR="002B3495" w:rsidRPr="00525A9C" w:rsidRDefault="002B3495" w:rsidP="002B3495">
            <w:pPr>
              <w:pStyle w:val="Texto"/>
              <w:spacing w:before="40" w:after="40" w:line="170" w:lineRule="exact"/>
              <w:ind w:firstLine="0"/>
              <w:rPr>
                <w:i/>
                <w:sz w:val="20"/>
              </w:rPr>
            </w:pPr>
            <w:r w:rsidRPr="00525A9C">
              <w:rPr>
                <w:i/>
                <w:sz w:val="20"/>
              </w:rPr>
              <w:t>Documento emitido por autoridad competente.</w:t>
            </w:r>
          </w:p>
        </w:tc>
        <w:tc>
          <w:tcPr>
            <w:tcW w:w="1011" w:type="dxa"/>
            <w:shd w:val="clear" w:color="auto" w:fill="auto"/>
          </w:tcPr>
          <w:p w14:paraId="503252C1"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359D9CB1" w14:textId="77777777" w:rsidR="002B3495" w:rsidRPr="00525A9C" w:rsidRDefault="002B3495" w:rsidP="002B3495">
            <w:pPr>
              <w:pStyle w:val="Texto"/>
              <w:spacing w:before="40" w:after="40" w:line="170" w:lineRule="exact"/>
              <w:ind w:firstLine="0"/>
              <w:jc w:val="center"/>
              <w:rPr>
                <w:i/>
                <w:sz w:val="20"/>
              </w:rPr>
            </w:pPr>
            <w:r w:rsidRPr="00525A9C">
              <w:rPr>
                <w:i/>
                <w:sz w:val="20"/>
              </w:rPr>
              <w:t>1.1.2.4 Ingresos por Recuperar a Corto Plazo</w:t>
            </w:r>
          </w:p>
        </w:tc>
        <w:tc>
          <w:tcPr>
            <w:tcW w:w="1129" w:type="dxa"/>
            <w:gridSpan w:val="2"/>
            <w:shd w:val="clear" w:color="auto" w:fill="auto"/>
          </w:tcPr>
          <w:p w14:paraId="7A90FF53" w14:textId="77777777" w:rsidR="002B3495" w:rsidRPr="00525A9C" w:rsidRDefault="002B3495" w:rsidP="002B3495">
            <w:pPr>
              <w:pStyle w:val="Texto"/>
              <w:spacing w:before="40" w:after="40" w:line="160" w:lineRule="exact"/>
              <w:ind w:firstLine="0"/>
              <w:jc w:val="center"/>
              <w:rPr>
                <w:i/>
                <w:sz w:val="20"/>
              </w:rPr>
            </w:pPr>
            <w:r w:rsidRPr="00525A9C">
              <w:rPr>
                <w:i/>
                <w:sz w:val="20"/>
              </w:rPr>
              <w:t>4.1.1.1 Impuestos Sobre los Ingresos</w:t>
            </w:r>
          </w:p>
          <w:p w14:paraId="27A008DE"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4180EDE9" w14:textId="77777777" w:rsidR="002B3495" w:rsidRPr="00525A9C" w:rsidRDefault="002B3495" w:rsidP="002B3495">
            <w:pPr>
              <w:pStyle w:val="Texto"/>
              <w:spacing w:before="40" w:after="40" w:line="160" w:lineRule="exact"/>
              <w:ind w:firstLine="0"/>
              <w:jc w:val="center"/>
              <w:rPr>
                <w:i/>
                <w:sz w:val="20"/>
              </w:rPr>
            </w:pPr>
            <w:r w:rsidRPr="00525A9C">
              <w:rPr>
                <w:i/>
                <w:sz w:val="20"/>
              </w:rPr>
              <w:t>4.1.1.2 Impuestos Sobre el Patrimonio</w:t>
            </w:r>
          </w:p>
          <w:p w14:paraId="0A33E581"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03F841E3"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4.1.1.3 Impuestos Sobre la Producción, el Consumo y las Transacciones</w:t>
            </w:r>
          </w:p>
          <w:p w14:paraId="66044188" w14:textId="77777777" w:rsidR="002B3495" w:rsidRPr="00525A9C" w:rsidRDefault="002B3495" w:rsidP="002B3495">
            <w:pPr>
              <w:pStyle w:val="Texto"/>
              <w:spacing w:before="40" w:after="40" w:line="160" w:lineRule="exact"/>
              <w:ind w:firstLine="0"/>
              <w:jc w:val="center"/>
              <w:rPr>
                <w:i/>
                <w:sz w:val="20"/>
              </w:rPr>
            </w:pPr>
            <w:r w:rsidRPr="00525A9C">
              <w:rPr>
                <w:i/>
                <w:sz w:val="20"/>
              </w:rPr>
              <w:t>4.1.1.7 Accesorios de impuestos o</w:t>
            </w:r>
          </w:p>
          <w:p w14:paraId="4C52F4B8" w14:textId="77777777" w:rsidR="002B3495" w:rsidRPr="00525A9C" w:rsidRDefault="002B3495" w:rsidP="002B3495">
            <w:pPr>
              <w:pStyle w:val="Texto"/>
              <w:spacing w:before="40" w:after="40" w:line="160" w:lineRule="exact"/>
              <w:ind w:firstLine="0"/>
              <w:jc w:val="center"/>
              <w:rPr>
                <w:i/>
                <w:sz w:val="20"/>
              </w:rPr>
            </w:pPr>
          </w:p>
        </w:tc>
        <w:tc>
          <w:tcPr>
            <w:tcW w:w="992" w:type="dxa"/>
            <w:gridSpan w:val="2"/>
            <w:shd w:val="clear" w:color="auto" w:fill="auto"/>
          </w:tcPr>
          <w:p w14:paraId="2583096B"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tc>
        <w:tc>
          <w:tcPr>
            <w:tcW w:w="992" w:type="dxa"/>
            <w:gridSpan w:val="2"/>
            <w:shd w:val="clear" w:color="auto" w:fill="auto"/>
          </w:tcPr>
          <w:p w14:paraId="2F0D07CB"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r>
      <w:tr w:rsidR="002B3495" w:rsidRPr="00525A9C" w14:paraId="1BC7BBE7" w14:textId="77777777" w:rsidTr="002B3495">
        <w:trPr>
          <w:trHeight w:val="20"/>
        </w:trPr>
        <w:tc>
          <w:tcPr>
            <w:tcW w:w="468" w:type="dxa"/>
            <w:shd w:val="clear" w:color="auto" w:fill="auto"/>
          </w:tcPr>
          <w:p w14:paraId="2B17E35A" w14:textId="77777777" w:rsidR="002B3495" w:rsidRPr="00525A9C" w:rsidRDefault="002B3495" w:rsidP="002B3495">
            <w:pPr>
              <w:pStyle w:val="Texto"/>
              <w:spacing w:before="40" w:after="40" w:line="170" w:lineRule="exact"/>
              <w:ind w:firstLine="0"/>
              <w:jc w:val="center"/>
              <w:rPr>
                <w:i/>
                <w:sz w:val="20"/>
              </w:rPr>
            </w:pPr>
            <w:r w:rsidRPr="00525A9C">
              <w:rPr>
                <w:i/>
                <w:sz w:val="20"/>
              </w:rPr>
              <w:t>5</w:t>
            </w:r>
          </w:p>
        </w:tc>
        <w:tc>
          <w:tcPr>
            <w:tcW w:w="2503" w:type="dxa"/>
            <w:shd w:val="clear" w:color="auto" w:fill="auto"/>
          </w:tcPr>
          <w:p w14:paraId="4E79BBC7" w14:textId="77777777" w:rsidR="002B3495" w:rsidRPr="00525A9C" w:rsidRDefault="002B3495" w:rsidP="002B3495">
            <w:pPr>
              <w:pStyle w:val="Texto"/>
              <w:spacing w:before="40" w:after="40" w:line="170" w:lineRule="exact"/>
              <w:ind w:firstLine="0"/>
              <w:rPr>
                <w:i/>
                <w:sz w:val="20"/>
                <w:vertAlign w:val="superscript"/>
              </w:rPr>
            </w:pPr>
            <w:r w:rsidRPr="00525A9C">
              <w:rPr>
                <w:i/>
                <w:sz w:val="20"/>
              </w:rPr>
              <w:t xml:space="preserve">Por la recaudación en efectivo de impuestos determinables, recibidos en la Tesorería y/o auxiliares de la misma. </w:t>
            </w:r>
            <w:r w:rsidRPr="00525A9C">
              <w:rPr>
                <w:b/>
                <w:i/>
                <w:sz w:val="20"/>
                <w:vertAlign w:val="superscript"/>
              </w:rPr>
              <w:t>1 y 2</w:t>
            </w:r>
          </w:p>
        </w:tc>
        <w:tc>
          <w:tcPr>
            <w:tcW w:w="1228" w:type="dxa"/>
            <w:shd w:val="clear" w:color="auto" w:fill="auto"/>
          </w:tcPr>
          <w:p w14:paraId="2F259118" w14:textId="77777777" w:rsidR="002B3495" w:rsidRPr="00525A9C" w:rsidRDefault="002B3495" w:rsidP="002B3495">
            <w:pPr>
              <w:pStyle w:val="Texto"/>
              <w:spacing w:before="40" w:after="40" w:line="17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4F3C0A5A"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4D660738" w14:textId="77777777" w:rsidR="002B3495" w:rsidRPr="00525A9C" w:rsidRDefault="002B3495" w:rsidP="002B3495">
            <w:pPr>
              <w:pStyle w:val="Texto"/>
              <w:spacing w:before="40" w:after="40" w:line="170" w:lineRule="exact"/>
              <w:ind w:firstLine="0"/>
              <w:jc w:val="center"/>
              <w:rPr>
                <w:i/>
                <w:sz w:val="20"/>
              </w:rPr>
            </w:pPr>
            <w:r w:rsidRPr="00525A9C">
              <w:rPr>
                <w:i/>
                <w:sz w:val="20"/>
              </w:rPr>
              <w:t>1.1.1.1 Efectivo</w:t>
            </w:r>
          </w:p>
          <w:p w14:paraId="5E2FD818"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6C81E802" w14:textId="77777777" w:rsidR="002B3495" w:rsidRPr="00525A9C" w:rsidRDefault="002B3495" w:rsidP="002B3495">
            <w:pPr>
              <w:pStyle w:val="Texto"/>
              <w:spacing w:before="40" w:after="40" w:line="170" w:lineRule="exact"/>
              <w:ind w:firstLine="0"/>
              <w:jc w:val="center"/>
              <w:rPr>
                <w:i/>
                <w:sz w:val="20"/>
              </w:rPr>
            </w:pPr>
            <w:r w:rsidRPr="00525A9C">
              <w:rPr>
                <w:i/>
                <w:sz w:val="20"/>
              </w:rPr>
              <w:t>1.1.1.2 Bancos / Tesorería</w:t>
            </w:r>
          </w:p>
        </w:tc>
        <w:tc>
          <w:tcPr>
            <w:tcW w:w="1129" w:type="dxa"/>
            <w:gridSpan w:val="2"/>
            <w:shd w:val="clear" w:color="auto" w:fill="auto"/>
          </w:tcPr>
          <w:p w14:paraId="4EAE8604" w14:textId="77777777" w:rsidR="002B3495" w:rsidRPr="00525A9C" w:rsidRDefault="002B3495" w:rsidP="002B3495">
            <w:pPr>
              <w:pStyle w:val="Texto"/>
              <w:spacing w:before="40" w:after="40" w:line="170" w:lineRule="exact"/>
              <w:ind w:firstLine="0"/>
              <w:jc w:val="center"/>
              <w:rPr>
                <w:i/>
                <w:sz w:val="20"/>
              </w:rPr>
            </w:pPr>
            <w:r w:rsidRPr="00525A9C">
              <w:rPr>
                <w:i/>
                <w:sz w:val="20"/>
              </w:rPr>
              <w:t>1.1.2.4 Ingresos por Recuperar a Corto Plazo</w:t>
            </w:r>
          </w:p>
        </w:tc>
        <w:tc>
          <w:tcPr>
            <w:tcW w:w="992" w:type="dxa"/>
            <w:gridSpan w:val="2"/>
            <w:shd w:val="clear" w:color="auto" w:fill="auto"/>
          </w:tcPr>
          <w:p w14:paraId="185839DF"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c>
          <w:tcPr>
            <w:tcW w:w="992" w:type="dxa"/>
            <w:gridSpan w:val="2"/>
            <w:shd w:val="clear" w:color="auto" w:fill="auto"/>
          </w:tcPr>
          <w:p w14:paraId="0BB0E181" w14:textId="77777777" w:rsidR="002B3495" w:rsidRPr="00525A9C" w:rsidRDefault="002B3495" w:rsidP="002B3495">
            <w:pPr>
              <w:pStyle w:val="Texto"/>
              <w:spacing w:before="40" w:after="40" w:line="170" w:lineRule="exact"/>
              <w:ind w:firstLine="0"/>
              <w:jc w:val="center"/>
              <w:rPr>
                <w:i/>
                <w:sz w:val="20"/>
              </w:rPr>
            </w:pPr>
            <w:r w:rsidRPr="00525A9C">
              <w:rPr>
                <w:i/>
                <w:sz w:val="20"/>
              </w:rPr>
              <w:t>8.1.5            Ley de Ingresos Recaudada</w:t>
            </w:r>
          </w:p>
        </w:tc>
      </w:tr>
      <w:tr w:rsidR="002B3495" w:rsidRPr="00525A9C" w14:paraId="10A97413" w14:textId="77777777" w:rsidTr="002B3495">
        <w:trPr>
          <w:trHeight w:val="20"/>
        </w:trPr>
        <w:tc>
          <w:tcPr>
            <w:tcW w:w="468" w:type="dxa"/>
            <w:shd w:val="clear" w:color="auto" w:fill="auto"/>
          </w:tcPr>
          <w:p w14:paraId="58803C92" w14:textId="77777777" w:rsidR="002B3495" w:rsidRPr="00525A9C" w:rsidRDefault="002B3495" w:rsidP="002B3495">
            <w:pPr>
              <w:pStyle w:val="Texto"/>
              <w:spacing w:before="40" w:after="40" w:line="170" w:lineRule="exact"/>
              <w:ind w:firstLine="0"/>
              <w:jc w:val="center"/>
              <w:rPr>
                <w:i/>
                <w:sz w:val="20"/>
              </w:rPr>
            </w:pPr>
            <w:r w:rsidRPr="00525A9C">
              <w:rPr>
                <w:i/>
                <w:sz w:val="20"/>
              </w:rPr>
              <w:t>6</w:t>
            </w:r>
          </w:p>
        </w:tc>
        <w:tc>
          <w:tcPr>
            <w:tcW w:w="2503" w:type="dxa"/>
            <w:shd w:val="clear" w:color="auto" w:fill="auto"/>
          </w:tcPr>
          <w:p w14:paraId="4AA09AF5" w14:textId="77777777" w:rsidR="002B3495" w:rsidRPr="00525A9C" w:rsidRDefault="002B3495" w:rsidP="002B3495">
            <w:pPr>
              <w:pStyle w:val="Texto"/>
              <w:spacing w:before="40" w:after="40" w:line="170" w:lineRule="exact"/>
              <w:ind w:firstLine="0"/>
              <w:rPr>
                <w:i/>
                <w:sz w:val="20"/>
              </w:rPr>
            </w:pPr>
            <w:r w:rsidRPr="00525A9C">
              <w:rPr>
                <w:i/>
                <w:sz w:val="20"/>
              </w:rPr>
              <w:t>Por los depósitos en bancos de impuestos determinables, recaudados en efectivo.</w:t>
            </w:r>
          </w:p>
        </w:tc>
        <w:tc>
          <w:tcPr>
            <w:tcW w:w="1228" w:type="dxa"/>
            <w:shd w:val="clear" w:color="auto" w:fill="auto"/>
          </w:tcPr>
          <w:p w14:paraId="0E6594C1" w14:textId="77777777" w:rsidR="002B3495" w:rsidRPr="00525A9C" w:rsidRDefault="002B3495" w:rsidP="002B3495">
            <w:pPr>
              <w:pStyle w:val="Texto"/>
              <w:spacing w:before="40" w:after="40" w:line="17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6A086B3B"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60069C56" w14:textId="77777777" w:rsidR="002B3495" w:rsidRPr="00525A9C" w:rsidRDefault="002B3495" w:rsidP="002B3495">
            <w:pPr>
              <w:pStyle w:val="Texto"/>
              <w:spacing w:before="40" w:after="40" w:line="170" w:lineRule="exact"/>
              <w:ind w:firstLine="0"/>
              <w:jc w:val="center"/>
              <w:rPr>
                <w:i/>
                <w:sz w:val="20"/>
              </w:rPr>
            </w:pPr>
            <w:r w:rsidRPr="00525A9C">
              <w:rPr>
                <w:i/>
                <w:sz w:val="20"/>
              </w:rPr>
              <w:t>1.1.1.2 Bancos / Tesorería</w:t>
            </w:r>
          </w:p>
        </w:tc>
        <w:tc>
          <w:tcPr>
            <w:tcW w:w="1129" w:type="dxa"/>
            <w:gridSpan w:val="2"/>
            <w:shd w:val="clear" w:color="auto" w:fill="auto"/>
          </w:tcPr>
          <w:p w14:paraId="78A86A47" w14:textId="77777777" w:rsidR="002B3495" w:rsidRPr="00525A9C" w:rsidRDefault="002B3495" w:rsidP="002B3495">
            <w:pPr>
              <w:pStyle w:val="Texto"/>
              <w:spacing w:before="40" w:after="40" w:line="170" w:lineRule="exact"/>
              <w:ind w:firstLine="0"/>
              <w:jc w:val="center"/>
              <w:rPr>
                <w:i/>
                <w:sz w:val="20"/>
              </w:rPr>
            </w:pPr>
            <w:r w:rsidRPr="00525A9C">
              <w:rPr>
                <w:i/>
                <w:sz w:val="20"/>
              </w:rPr>
              <w:t>1.1.1.1 Efectivo</w:t>
            </w:r>
          </w:p>
        </w:tc>
        <w:tc>
          <w:tcPr>
            <w:tcW w:w="992" w:type="dxa"/>
            <w:gridSpan w:val="2"/>
            <w:shd w:val="clear" w:color="auto" w:fill="auto"/>
          </w:tcPr>
          <w:p w14:paraId="70021A3B" w14:textId="77777777" w:rsidR="002B3495" w:rsidRPr="00525A9C" w:rsidRDefault="002B3495" w:rsidP="002B3495">
            <w:pPr>
              <w:pStyle w:val="Texto"/>
              <w:spacing w:before="40" w:after="40" w:line="170" w:lineRule="exact"/>
              <w:ind w:firstLine="0"/>
              <w:jc w:val="center"/>
              <w:rPr>
                <w:i/>
                <w:sz w:val="20"/>
              </w:rPr>
            </w:pPr>
          </w:p>
        </w:tc>
        <w:tc>
          <w:tcPr>
            <w:tcW w:w="992" w:type="dxa"/>
            <w:gridSpan w:val="2"/>
            <w:shd w:val="clear" w:color="auto" w:fill="auto"/>
          </w:tcPr>
          <w:p w14:paraId="1BB52DC4" w14:textId="77777777" w:rsidR="002B3495" w:rsidRPr="00525A9C" w:rsidRDefault="002B3495" w:rsidP="002B3495">
            <w:pPr>
              <w:pStyle w:val="Texto"/>
              <w:spacing w:before="40" w:after="40" w:line="170" w:lineRule="exact"/>
              <w:ind w:firstLine="0"/>
              <w:jc w:val="center"/>
              <w:rPr>
                <w:i/>
                <w:sz w:val="20"/>
              </w:rPr>
            </w:pPr>
          </w:p>
        </w:tc>
      </w:tr>
    </w:tbl>
    <w:p w14:paraId="4FD6B566" w14:textId="77777777" w:rsidR="002B3495" w:rsidRPr="00525A9C" w:rsidRDefault="002B3495" w:rsidP="002B3495">
      <w:pPr>
        <w:pStyle w:val="Texto"/>
        <w:spacing w:after="0"/>
        <w:ind w:firstLine="289"/>
        <w:rPr>
          <w:i/>
          <w:sz w:val="20"/>
        </w:rPr>
      </w:pPr>
    </w:p>
    <w:tbl>
      <w:tblPr>
        <w:tblW w:w="914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9142"/>
      </w:tblGrid>
      <w:tr w:rsidR="002B3495" w:rsidRPr="00525A9C" w14:paraId="5F695CB5" w14:textId="77777777" w:rsidTr="002B3495">
        <w:trPr>
          <w:trHeight w:val="20"/>
        </w:trPr>
        <w:tc>
          <w:tcPr>
            <w:tcW w:w="9142" w:type="dxa"/>
            <w:shd w:val="clear" w:color="auto" w:fill="auto"/>
          </w:tcPr>
          <w:p w14:paraId="7AF9E23E"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II.1.1 Impuestos</w:t>
            </w:r>
          </w:p>
        </w:tc>
      </w:tr>
    </w:tbl>
    <w:p w14:paraId="68167314" w14:textId="77777777" w:rsidR="002B3495" w:rsidRPr="00525A9C" w:rsidRDefault="002B3495" w:rsidP="002B3495">
      <w:pPr>
        <w:pStyle w:val="Texto"/>
        <w:spacing w:before="20" w:after="20" w:line="220" w:lineRule="exact"/>
        <w:ind w:left="2160" w:hanging="794"/>
        <w:jc w:val="right"/>
        <w:rPr>
          <w:i/>
          <w:color w:val="0000CC"/>
          <w:sz w:val="20"/>
        </w:rPr>
      </w:pPr>
    </w:p>
    <w:tbl>
      <w:tblPr>
        <w:tblW w:w="9204"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1324"/>
        <w:gridCol w:w="62"/>
      </w:tblGrid>
      <w:tr w:rsidR="002B3495" w:rsidRPr="00525A9C" w14:paraId="7B1D8FE3" w14:textId="77777777" w:rsidTr="002B3495">
        <w:trPr>
          <w:gridAfter w:val="1"/>
          <w:wAfter w:w="62" w:type="dxa"/>
          <w:trHeight w:val="20"/>
        </w:trPr>
        <w:tc>
          <w:tcPr>
            <w:tcW w:w="468" w:type="dxa"/>
            <w:vMerge w:val="restart"/>
            <w:tcBorders>
              <w:top w:val="single" w:sz="6" w:space="0" w:color="auto"/>
              <w:bottom w:val="single" w:sz="6" w:space="0" w:color="auto"/>
            </w:tcBorders>
            <w:shd w:val="clear" w:color="auto" w:fill="auto"/>
            <w:vAlign w:val="center"/>
          </w:tcPr>
          <w:p w14:paraId="4049B29D"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655FD89"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BEC5C12"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594D637"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932" w:type="dxa"/>
            <w:gridSpan w:val="4"/>
            <w:tcBorders>
              <w:top w:val="single" w:sz="6" w:space="0" w:color="auto"/>
              <w:bottom w:val="single" w:sz="6" w:space="0" w:color="auto"/>
            </w:tcBorders>
            <w:shd w:val="clear" w:color="auto" w:fill="auto"/>
            <w:vAlign w:val="center"/>
          </w:tcPr>
          <w:p w14:paraId="39EAADE2"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78026524" w14:textId="77777777" w:rsidTr="002B3495">
        <w:trPr>
          <w:gridAfter w:val="1"/>
          <w:wAfter w:w="62" w:type="dxa"/>
          <w:trHeight w:val="20"/>
        </w:trPr>
        <w:tc>
          <w:tcPr>
            <w:tcW w:w="468" w:type="dxa"/>
            <w:vMerge/>
            <w:tcBorders>
              <w:top w:val="single" w:sz="6" w:space="0" w:color="auto"/>
              <w:bottom w:val="single" w:sz="6" w:space="0" w:color="auto"/>
            </w:tcBorders>
            <w:shd w:val="clear" w:color="auto" w:fill="auto"/>
            <w:vAlign w:val="center"/>
          </w:tcPr>
          <w:p w14:paraId="38260109"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5027CA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B73F577"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A9CD349"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D627781"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2218" w:type="dxa"/>
            <w:gridSpan w:val="2"/>
            <w:tcBorders>
              <w:top w:val="single" w:sz="6" w:space="0" w:color="auto"/>
              <w:bottom w:val="single" w:sz="6" w:space="0" w:color="auto"/>
            </w:tcBorders>
            <w:shd w:val="clear" w:color="auto" w:fill="auto"/>
            <w:vAlign w:val="center"/>
          </w:tcPr>
          <w:p w14:paraId="558F5D7D"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7FB75CB" w14:textId="77777777" w:rsidTr="002B3495">
        <w:trPr>
          <w:gridAfter w:val="1"/>
          <w:wAfter w:w="62" w:type="dxa"/>
          <w:trHeight w:val="20"/>
        </w:trPr>
        <w:tc>
          <w:tcPr>
            <w:tcW w:w="468" w:type="dxa"/>
            <w:vMerge/>
            <w:tcBorders>
              <w:top w:val="single" w:sz="6" w:space="0" w:color="auto"/>
              <w:bottom w:val="single" w:sz="6" w:space="0" w:color="auto"/>
            </w:tcBorders>
            <w:shd w:val="clear" w:color="auto" w:fill="auto"/>
            <w:vAlign w:val="center"/>
          </w:tcPr>
          <w:p w14:paraId="0EEF030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253DB38"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60DA53E"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4893AAE"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F9CF90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40B71B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6174FD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1324" w:type="dxa"/>
            <w:tcBorders>
              <w:top w:val="single" w:sz="6" w:space="0" w:color="auto"/>
              <w:bottom w:val="single" w:sz="6" w:space="0" w:color="auto"/>
            </w:tcBorders>
            <w:shd w:val="clear" w:color="auto" w:fill="auto"/>
            <w:vAlign w:val="center"/>
          </w:tcPr>
          <w:p w14:paraId="175E4EA3"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41C456BC" w14:textId="77777777" w:rsidTr="002B3495">
        <w:trPr>
          <w:gridAfter w:val="1"/>
          <w:wAfter w:w="62" w:type="dxa"/>
          <w:trHeight w:val="20"/>
        </w:trPr>
        <w:tc>
          <w:tcPr>
            <w:tcW w:w="468" w:type="dxa"/>
            <w:shd w:val="clear" w:color="auto" w:fill="auto"/>
          </w:tcPr>
          <w:p w14:paraId="24E2B787" w14:textId="77777777" w:rsidR="002B3495" w:rsidRPr="00525A9C" w:rsidRDefault="002B3495" w:rsidP="002B3495">
            <w:pPr>
              <w:pStyle w:val="Texto"/>
              <w:spacing w:before="40" w:after="40" w:line="170" w:lineRule="exact"/>
              <w:ind w:firstLine="0"/>
              <w:jc w:val="center"/>
              <w:rPr>
                <w:i/>
                <w:sz w:val="20"/>
              </w:rPr>
            </w:pPr>
            <w:r w:rsidRPr="00525A9C">
              <w:rPr>
                <w:i/>
                <w:sz w:val="20"/>
              </w:rPr>
              <w:t>7</w:t>
            </w:r>
          </w:p>
        </w:tc>
        <w:tc>
          <w:tcPr>
            <w:tcW w:w="2503" w:type="dxa"/>
            <w:vMerge w:val="restart"/>
            <w:shd w:val="clear" w:color="auto" w:fill="auto"/>
          </w:tcPr>
          <w:p w14:paraId="28A77429" w14:textId="77777777" w:rsidR="002B3495" w:rsidRPr="00525A9C" w:rsidRDefault="002B3495" w:rsidP="002B3495">
            <w:pPr>
              <w:pStyle w:val="Texto"/>
              <w:spacing w:before="40" w:after="40" w:line="172" w:lineRule="exact"/>
              <w:ind w:firstLine="0"/>
              <w:rPr>
                <w:i/>
                <w:sz w:val="20"/>
              </w:rPr>
            </w:pPr>
            <w:r w:rsidRPr="00525A9C">
              <w:rPr>
                <w:i/>
                <w:sz w:val="20"/>
              </w:rPr>
              <w:t>Por el devengado y la recaudación en efectivo de impuestos autodeterminables, recibidos en la Tesorería y/o auxiliares de la misma.</w:t>
            </w:r>
          </w:p>
        </w:tc>
        <w:tc>
          <w:tcPr>
            <w:tcW w:w="1228" w:type="dxa"/>
            <w:vMerge w:val="restart"/>
            <w:shd w:val="clear" w:color="auto" w:fill="auto"/>
          </w:tcPr>
          <w:p w14:paraId="3B2012A0" w14:textId="77777777" w:rsidR="002B3495" w:rsidRPr="00525A9C" w:rsidRDefault="002B3495" w:rsidP="002B3495">
            <w:pPr>
              <w:pStyle w:val="Texto"/>
              <w:spacing w:before="40" w:after="40" w:line="17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587753C6"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74D5AFFD" w14:textId="77777777" w:rsidR="002B3495" w:rsidRPr="00525A9C" w:rsidRDefault="002B3495" w:rsidP="002B3495">
            <w:pPr>
              <w:pStyle w:val="Texto"/>
              <w:spacing w:before="40" w:after="0" w:line="170" w:lineRule="exact"/>
              <w:ind w:firstLine="0"/>
              <w:jc w:val="center"/>
              <w:rPr>
                <w:i/>
                <w:sz w:val="20"/>
              </w:rPr>
            </w:pPr>
            <w:r w:rsidRPr="00525A9C">
              <w:rPr>
                <w:i/>
                <w:sz w:val="20"/>
              </w:rPr>
              <w:t>1.1.2.4 Ingresos por Recuperar a Corto Plazo</w:t>
            </w:r>
          </w:p>
        </w:tc>
        <w:tc>
          <w:tcPr>
            <w:tcW w:w="895" w:type="dxa"/>
            <w:shd w:val="clear" w:color="auto" w:fill="auto"/>
          </w:tcPr>
          <w:p w14:paraId="44CD6DAD" w14:textId="77777777" w:rsidR="002B3495" w:rsidRPr="00525A9C" w:rsidRDefault="002B3495" w:rsidP="002B3495">
            <w:pPr>
              <w:pStyle w:val="Texto"/>
              <w:spacing w:before="40" w:after="0" w:line="170" w:lineRule="exact"/>
              <w:ind w:firstLine="0"/>
              <w:jc w:val="center"/>
              <w:rPr>
                <w:i/>
                <w:sz w:val="20"/>
              </w:rPr>
            </w:pPr>
            <w:r w:rsidRPr="00525A9C">
              <w:rPr>
                <w:i/>
                <w:sz w:val="20"/>
              </w:rPr>
              <w:t>4.1.1.1 Impuestos Sobre los Ingresos</w:t>
            </w:r>
          </w:p>
          <w:p w14:paraId="17F56DED" w14:textId="77777777" w:rsidR="002B3495" w:rsidRPr="00525A9C" w:rsidRDefault="002B3495" w:rsidP="002B3495">
            <w:pPr>
              <w:pStyle w:val="Texto"/>
              <w:spacing w:before="40" w:after="0" w:line="170" w:lineRule="exact"/>
              <w:ind w:firstLine="0"/>
              <w:jc w:val="center"/>
              <w:rPr>
                <w:i/>
                <w:sz w:val="20"/>
              </w:rPr>
            </w:pPr>
            <w:r w:rsidRPr="00525A9C">
              <w:rPr>
                <w:i/>
                <w:sz w:val="20"/>
              </w:rPr>
              <w:t>o</w:t>
            </w:r>
          </w:p>
          <w:p w14:paraId="3D86DC0A" w14:textId="77777777" w:rsidR="002B3495" w:rsidRPr="00525A9C" w:rsidRDefault="002B3495" w:rsidP="002B3495">
            <w:pPr>
              <w:pStyle w:val="Texto"/>
              <w:spacing w:before="40" w:after="0" w:line="170" w:lineRule="exact"/>
              <w:ind w:firstLine="0"/>
              <w:jc w:val="center"/>
              <w:rPr>
                <w:i/>
                <w:sz w:val="20"/>
              </w:rPr>
            </w:pPr>
            <w:r w:rsidRPr="00525A9C">
              <w:rPr>
                <w:i/>
                <w:sz w:val="20"/>
              </w:rPr>
              <w:t>4.1.1.2 Impuestos Sobre el Patrimonio</w:t>
            </w:r>
          </w:p>
          <w:p w14:paraId="79B43549" w14:textId="77777777" w:rsidR="002B3495" w:rsidRPr="00525A9C" w:rsidRDefault="002B3495" w:rsidP="002B3495">
            <w:pPr>
              <w:pStyle w:val="Texto"/>
              <w:spacing w:before="40" w:after="0" w:line="170" w:lineRule="exact"/>
              <w:ind w:firstLine="0"/>
              <w:jc w:val="center"/>
              <w:rPr>
                <w:i/>
                <w:sz w:val="20"/>
              </w:rPr>
            </w:pPr>
            <w:r w:rsidRPr="00525A9C">
              <w:rPr>
                <w:i/>
                <w:sz w:val="20"/>
              </w:rPr>
              <w:t>o</w:t>
            </w:r>
          </w:p>
          <w:p w14:paraId="116D2091" w14:textId="77777777" w:rsidR="002B3495" w:rsidRPr="00525A9C" w:rsidRDefault="002B3495" w:rsidP="002B3495">
            <w:pPr>
              <w:pStyle w:val="Texto"/>
              <w:spacing w:before="40" w:after="0" w:line="140" w:lineRule="exact"/>
              <w:ind w:left="-57" w:right="-57" w:firstLine="0"/>
              <w:jc w:val="center"/>
              <w:rPr>
                <w:i/>
                <w:sz w:val="20"/>
              </w:rPr>
            </w:pPr>
            <w:r w:rsidRPr="00525A9C">
              <w:rPr>
                <w:i/>
                <w:sz w:val="20"/>
              </w:rPr>
              <w:t xml:space="preserve">4.1.1.3 Impuestos Sobre la Producción, el Consumo y las </w:t>
            </w:r>
            <w:r w:rsidRPr="00525A9C">
              <w:rPr>
                <w:i/>
                <w:sz w:val="20"/>
              </w:rPr>
              <w:lastRenderedPageBreak/>
              <w:t>Transacciones</w:t>
            </w:r>
          </w:p>
          <w:p w14:paraId="228715A5" w14:textId="77777777" w:rsidR="002B3495" w:rsidRPr="00525A9C" w:rsidRDefault="002B3495" w:rsidP="002B3495">
            <w:pPr>
              <w:pStyle w:val="Texto"/>
              <w:spacing w:before="40" w:after="0" w:line="170" w:lineRule="exact"/>
              <w:ind w:firstLine="0"/>
              <w:jc w:val="center"/>
              <w:rPr>
                <w:i/>
                <w:sz w:val="20"/>
              </w:rPr>
            </w:pPr>
            <w:r w:rsidRPr="00525A9C">
              <w:rPr>
                <w:i/>
                <w:sz w:val="20"/>
              </w:rPr>
              <w:t>4.1.1.7 Accesorios de Impuestos</w:t>
            </w:r>
          </w:p>
          <w:p w14:paraId="335632E9" w14:textId="77777777" w:rsidR="002B3495" w:rsidRPr="00525A9C" w:rsidRDefault="002B3495" w:rsidP="002B3495">
            <w:pPr>
              <w:pStyle w:val="Texto"/>
              <w:spacing w:before="40" w:after="0" w:line="170" w:lineRule="exact"/>
              <w:ind w:firstLine="0"/>
              <w:jc w:val="center"/>
              <w:rPr>
                <w:i/>
                <w:sz w:val="20"/>
              </w:rPr>
            </w:pPr>
          </w:p>
        </w:tc>
        <w:tc>
          <w:tcPr>
            <w:tcW w:w="894" w:type="dxa"/>
            <w:shd w:val="clear" w:color="auto" w:fill="auto"/>
          </w:tcPr>
          <w:p w14:paraId="0CEBD191" w14:textId="77777777" w:rsidR="002B3495" w:rsidRPr="00525A9C" w:rsidRDefault="002B3495" w:rsidP="002B3495">
            <w:pPr>
              <w:pStyle w:val="Texto"/>
              <w:spacing w:before="40" w:after="0" w:line="170" w:lineRule="exact"/>
              <w:ind w:firstLine="0"/>
              <w:jc w:val="center"/>
              <w:rPr>
                <w:i/>
                <w:sz w:val="20"/>
              </w:rPr>
            </w:pPr>
            <w:r w:rsidRPr="00525A9C">
              <w:rPr>
                <w:i/>
                <w:sz w:val="20"/>
              </w:rPr>
              <w:lastRenderedPageBreak/>
              <w:t>8.1.2           Ley de Ingresos por Ejecutar</w:t>
            </w:r>
          </w:p>
          <w:p w14:paraId="4DD34EA3" w14:textId="77777777" w:rsidR="002B3495" w:rsidRPr="00525A9C" w:rsidRDefault="002B3495" w:rsidP="002B3495">
            <w:pPr>
              <w:pStyle w:val="Texto"/>
              <w:spacing w:after="0" w:line="170" w:lineRule="exact"/>
              <w:ind w:firstLine="0"/>
              <w:jc w:val="center"/>
              <w:rPr>
                <w:i/>
                <w:sz w:val="20"/>
              </w:rPr>
            </w:pPr>
            <w:r w:rsidRPr="00525A9C">
              <w:rPr>
                <w:i/>
                <w:sz w:val="20"/>
              </w:rPr>
              <w:t>y</w:t>
            </w:r>
          </w:p>
          <w:p w14:paraId="3E7CAE70" w14:textId="77777777" w:rsidR="002B3495" w:rsidRPr="00525A9C" w:rsidRDefault="002B3495" w:rsidP="002B3495">
            <w:pPr>
              <w:pStyle w:val="Texto"/>
              <w:spacing w:after="0" w:line="170" w:lineRule="exact"/>
              <w:ind w:firstLine="0"/>
              <w:jc w:val="center"/>
              <w:rPr>
                <w:i/>
                <w:sz w:val="20"/>
              </w:rPr>
            </w:pPr>
            <w:r w:rsidRPr="00525A9C">
              <w:rPr>
                <w:i/>
                <w:sz w:val="20"/>
              </w:rPr>
              <w:t>8.1.4          Ley de Ingresos Devengada</w:t>
            </w:r>
          </w:p>
        </w:tc>
        <w:tc>
          <w:tcPr>
            <w:tcW w:w="1324" w:type="dxa"/>
            <w:shd w:val="clear" w:color="auto" w:fill="auto"/>
          </w:tcPr>
          <w:p w14:paraId="503CD5C1" w14:textId="77777777" w:rsidR="002B3495" w:rsidRPr="00525A9C" w:rsidRDefault="002B3495" w:rsidP="002B3495">
            <w:pPr>
              <w:pStyle w:val="Texto"/>
              <w:spacing w:before="40" w:after="0" w:line="170" w:lineRule="exact"/>
              <w:ind w:firstLine="0"/>
              <w:jc w:val="center"/>
              <w:rPr>
                <w:i/>
                <w:sz w:val="20"/>
              </w:rPr>
            </w:pPr>
            <w:r w:rsidRPr="00525A9C">
              <w:rPr>
                <w:i/>
                <w:sz w:val="20"/>
              </w:rPr>
              <w:t>8.1.4          Ley de Ingresos Devengada</w:t>
            </w:r>
          </w:p>
          <w:p w14:paraId="48E12980" w14:textId="77777777" w:rsidR="002B3495" w:rsidRPr="00525A9C" w:rsidRDefault="002B3495" w:rsidP="002B3495">
            <w:pPr>
              <w:pStyle w:val="Texto"/>
              <w:spacing w:after="0" w:line="170" w:lineRule="exact"/>
              <w:ind w:firstLine="0"/>
              <w:jc w:val="center"/>
              <w:rPr>
                <w:i/>
                <w:sz w:val="20"/>
              </w:rPr>
            </w:pPr>
            <w:r w:rsidRPr="00525A9C">
              <w:rPr>
                <w:i/>
                <w:sz w:val="20"/>
              </w:rPr>
              <w:t>y</w:t>
            </w:r>
          </w:p>
          <w:p w14:paraId="0101EBEB" w14:textId="77777777" w:rsidR="002B3495" w:rsidRPr="00525A9C" w:rsidRDefault="002B3495" w:rsidP="002B3495">
            <w:pPr>
              <w:pStyle w:val="Texto"/>
              <w:spacing w:after="0" w:line="170" w:lineRule="exact"/>
              <w:ind w:firstLine="0"/>
              <w:jc w:val="center"/>
              <w:rPr>
                <w:i/>
                <w:sz w:val="20"/>
              </w:rPr>
            </w:pPr>
            <w:r w:rsidRPr="00525A9C">
              <w:rPr>
                <w:i/>
                <w:sz w:val="20"/>
              </w:rPr>
              <w:t>8.1.5          Ley de Ingresos Recaudada</w:t>
            </w:r>
          </w:p>
        </w:tc>
      </w:tr>
      <w:tr w:rsidR="002B3495" w:rsidRPr="00525A9C" w14:paraId="6FD3E205" w14:textId="77777777" w:rsidTr="002B3495">
        <w:trPr>
          <w:gridAfter w:val="1"/>
          <w:wAfter w:w="62" w:type="dxa"/>
          <w:trHeight w:val="20"/>
        </w:trPr>
        <w:tc>
          <w:tcPr>
            <w:tcW w:w="468" w:type="dxa"/>
            <w:shd w:val="clear" w:color="auto" w:fill="auto"/>
          </w:tcPr>
          <w:p w14:paraId="24404543" w14:textId="77777777" w:rsidR="002B3495" w:rsidRPr="00525A9C" w:rsidRDefault="002B3495" w:rsidP="002B3495">
            <w:pPr>
              <w:pStyle w:val="Texto"/>
              <w:spacing w:before="40" w:after="40" w:line="170" w:lineRule="exact"/>
              <w:ind w:firstLine="0"/>
              <w:jc w:val="center"/>
              <w:rPr>
                <w:i/>
                <w:sz w:val="20"/>
              </w:rPr>
            </w:pPr>
          </w:p>
        </w:tc>
        <w:tc>
          <w:tcPr>
            <w:tcW w:w="2503" w:type="dxa"/>
            <w:vMerge/>
            <w:shd w:val="clear" w:color="auto" w:fill="auto"/>
          </w:tcPr>
          <w:p w14:paraId="50ADEDE9" w14:textId="77777777" w:rsidR="002B3495" w:rsidRPr="00525A9C" w:rsidRDefault="002B3495" w:rsidP="002B3495">
            <w:pPr>
              <w:pStyle w:val="Texto"/>
              <w:spacing w:before="40" w:after="40" w:line="170" w:lineRule="exact"/>
              <w:ind w:firstLine="0"/>
              <w:rPr>
                <w:i/>
                <w:sz w:val="20"/>
              </w:rPr>
            </w:pPr>
          </w:p>
        </w:tc>
        <w:tc>
          <w:tcPr>
            <w:tcW w:w="1228" w:type="dxa"/>
            <w:vMerge/>
            <w:shd w:val="clear" w:color="auto" w:fill="auto"/>
          </w:tcPr>
          <w:p w14:paraId="3B8CE3EE" w14:textId="77777777" w:rsidR="002B3495" w:rsidRPr="00525A9C" w:rsidRDefault="002B3495" w:rsidP="002B3495">
            <w:pPr>
              <w:pStyle w:val="Texto"/>
              <w:spacing w:before="40" w:after="40" w:line="170" w:lineRule="exact"/>
              <w:ind w:firstLine="0"/>
              <w:rPr>
                <w:i/>
                <w:sz w:val="20"/>
              </w:rPr>
            </w:pPr>
          </w:p>
        </w:tc>
        <w:tc>
          <w:tcPr>
            <w:tcW w:w="1011" w:type="dxa"/>
            <w:shd w:val="clear" w:color="auto" w:fill="auto"/>
          </w:tcPr>
          <w:p w14:paraId="2710E499" w14:textId="77777777" w:rsidR="002B3495" w:rsidRPr="00525A9C" w:rsidRDefault="002B3495" w:rsidP="002B3495">
            <w:pPr>
              <w:pStyle w:val="Texto"/>
              <w:spacing w:before="40" w:after="40" w:line="170" w:lineRule="exact"/>
              <w:ind w:firstLine="0"/>
              <w:jc w:val="center"/>
              <w:rPr>
                <w:i/>
                <w:sz w:val="20"/>
              </w:rPr>
            </w:pPr>
          </w:p>
        </w:tc>
        <w:tc>
          <w:tcPr>
            <w:tcW w:w="819" w:type="dxa"/>
            <w:shd w:val="clear" w:color="auto" w:fill="auto"/>
          </w:tcPr>
          <w:p w14:paraId="4E1E91D4" w14:textId="77777777" w:rsidR="002B3495" w:rsidRPr="00525A9C" w:rsidRDefault="002B3495" w:rsidP="002B3495">
            <w:pPr>
              <w:pStyle w:val="Texto"/>
              <w:spacing w:after="0" w:line="170" w:lineRule="exact"/>
              <w:ind w:firstLine="0"/>
              <w:jc w:val="center"/>
              <w:rPr>
                <w:i/>
                <w:sz w:val="20"/>
              </w:rPr>
            </w:pPr>
            <w:r w:rsidRPr="00525A9C">
              <w:rPr>
                <w:i/>
                <w:sz w:val="20"/>
              </w:rPr>
              <w:t>1.1.1.1 Efectivo</w:t>
            </w:r>
          </w:p>
          <w:p w14:paraId="05CD6077" w14:textId="77777777" w:rsidR="002B3495" w:rsidRPr="00525A9C" w:rsidRDefault="002B3495" w:rsidP="002B3495">
            <w:pPr>
              <w:pStyle w:val="Texto"/>
              <w:spacing w:after="0" w:line="170" w:lineRule="exact"/>
              <w:ind w:firstLine="0"/>
              <w:jc w:val="center"/>
              <w:rPr>
                <w:i/>
                <w:sz w:val="20"/>
              </w:rPr>
            </w:pPr>
            <w:r w:rsidRPr="00525A9C">
              <w:rPr>
                <w:i/>
                <w:sz w:val="20"/>
              </w:rPr>
              <w:t>o</w:t>
            </w:r>
          </w:p>
          <w:p w14:paraId="32FA5EAB" w14:textId="77777777" w:rsidR="002B3495" w:rsidRPr="00525A9C" w:rsidRDefault="002B3495" w:rsidP="002B3495">
            <w:pPr>
              <w:pStyle w:val="Texto"/>
              <w:spacing w:before="40" w:after="40" w:line="170" w:lineRule="exact"/>
              <w:ind w:firstLine="0"/>
              <w:jc w:val="center"/>
              <w:rPr>
                <w:i/>
                <w:sz w:val="20"/>
              </w:rPr>
            </w:pPr>
            <w:r w:rsidRPr="00525A9C">
              <w:rPr>
                <w:i/>
                <w:sz w:val="20"/>
              </w:rPr>
              <w:t>1.1.1.2 Bancos / Tesorería</w:t>
            </w:r>
          </w:p>
        </w:tc>
        <w:tc>
          <w:tcPr>
            <w:tcW w:w="895" w:type="dxa"/>
            <w:shd w:val="clear" w:color="auto" w:fill="auto"/>
          </w:tcPr>
          <w:p w14:paraId="4A0E8AC1" w14:textId="77777777" w:rsidR="002B3495" w:rsidRPr="00525A9C" w:rsidRDefault="002B3495" w:rsidP="002B3495">
            <w:pPr>
              <w:pStyle w:val="Texto"/>
              <w:spacing w:before="40" w:after="40" w:line="170" w:lineRule="exact"/>
              <w:ind w:firstLine="0"/>
              <w:jc w:val="center"/>
              <w:rPr>
                <w:i/>
                <w:sz w:val="20"/>
              </w:rPr>
            </w:pPr>
            <w:r w:rsidRPr="00525A9C">
              <w:rPr>
                <w:i/>
                <w:sz w:val="20"/>
              </w:rPr>
              <w:t>1.1.2.4 Ingresos por Recuperar a Corto Plazo</w:t>
            </w:r>
          </w:p>
        </w:tc>
        <w:tc>
          <w:tcPr>
            <w:tcW w:w="894" w:type="dxa"/>
            <w:shd w:val="clear" w:color="auto" w:fill="auto"/>
          </w:tcPr>
          <w:p w14:paraId="2AEDF6A4" w14:textId="77777777" w:rsidR="002B3495" w:rsidRPr="00525A9C" w:rsidRDefault="002B3495" w:rsidP="002B3495">
            <w:pPr>
              <w:pStyle w:val="Texto"/>
              <w:spacing w:before="40" w:after="40" w:line="170" w:lineRule="exact"/>
              <w:ind w:firstLine="0"/>
              <w:jc w:val="center"/>
              <w:rPr>
                <w:i/>
                <w:sz w:val="20"/>
              </w:rPr>
            </w:pPr>
          </w:p>
        </w:tc>
        <w:tc>
          <w:tcPr>
            <w:tcW w:w="1324" w:type="dxa"/>
            <w:shd w:val="clear" w:color="auto" w:fill="auto"/>
          </w:tcPr>
          <w:p w14:paraId="061BB3F8" w14:textId="77777777" w:rsidR="002B3495" w:rsidRPr="00525A9C" w:rsidRDefault="002B3495" w:rsidP="002B3495">
            <w:pPr>
              <w:pStyle w:val="Texto"/>
              <w:spacing w:before="40" w:after="40" w:line="170" w:lineRule="exact"/>
              <w:ind w:firstLine="0"/>
              <w:jc w:val="center"/>
              <w:rPr>
                <w:i/>
                <w:sz w:val="20"/>
              </w:rPr>
            </w:pPr>
          </w:p>
        </w:tc>
      </w:tr>
      <w:tr w:rsidR="002B3495" w:rsidRPr="00525A9C" w14:paraId="1DAEB0AD" w14:textId="77777777" w:rsidTr="002B3495">
        <w:trPr>
          <w:gridAfter w:val="1"/>
          <w:wAfter w:w="62" w:type="dxa"/>
          <w:trHeight w:val="20"/>
        </w:trPr>
        <w:tc>
          <w:tcPr>
            <w:tcW w:w="468" w:type="dxa"/>
            <w:shd w:val="clear" w:color="auto" w:fill="auto"/>
          </w:tcPr>
          <w:p w14:paraId="2E92CB1C" w14:textId="77777777" w:rsidR="002B3495" w:rsidRPr="00525A9C" w:rsidRDefault="002B3495" w:rsidP="002B3495">
            <w:pPr>
              <w:pStyle w:val="Texto"/>
              <w:spacing w:before="40" w:after="40" w:line="170" w:lineRule="exact"/>
              <w:ind w:firstLine="0"/>
              <w:jc w:val="center"/>
              <w:rPr>
                <w:i/>
                <w:sz w:val="20"/>
              </w:rPr>
            </w:pPr>
            <w:r w:rsidRPr="00525A9C">
              <w:rPr>
                <w:i/>
                <w:sz w:val="20"/>
              </w:rPr>
              <w:t>8</w:t>
            </w:r>
          </w:p>
        </w:tc>
        <w:tc>
          <w:tcPr>
            <w:tcW w:w="2503" w:type="dxa"/>
            <w:shd w:val="clear" w:color="auto" w:fill="auto"/>
          </w:tcPr>
          <w:p w14:paraId="5086BD39" w14:textId="77777777" w:rsidR="002B3495" w:rsidRPr="00525A9C" w:rsidRDefault="002B3495" w:rsidP="002B3495">
            <w:pPr>
              <w:pStyle w:val="Texto"/>
              <w:spacing w:before="40" w:after="40" w:line="170" w:lineRule="exact"/>
              <w:ind w:firstLine="0"/>
              <w:rPr>
                <w:i/>
                <w:sz w:val="20"/>
              </w:rPr>
            </w:pPr>
            <w:r w:rsidRPr="00525A9C">
              <w:rPr>
                <w:i/>
                <w:sz w:val="20"/>
              </w:rPr>
              <w:t>Por los depósitos en bancos de impuestos autodeterminables, recaudados en efectivo.</w:t>
            </w:r>
          </w:p>
        </w:tc>
        <w:tc>
          <w:tcPr>
            <w:tcW w:w="1228" w:type="dxa"/>
            <w:shd w:val="clear" w:color="auto" w:fill="auto"/>
          </w:tcPr>
          <w:p w14:paraId="5C161B8E" w14:textId="77777777" w:rsidR="002B3495" w:rsidRPr="00525A9C" w:rsidRDefault="002B3495" w:rsidP="002B3495">
            <w:pPr>
              <w:pStyle w:val="Texto"/>
              <w:spacing w:before="40" w:after="40" w:line="170" w:lineRule="exact"/>
              <w:ind w:firstLine="0"/>
              <w:rPr>
                <w:i/>
                <w:sz w:val="20"/>
              </w:rPr>
            </w:pPr>
            <w:r w:rsidRPr="00525A9C">
              <w:rPr>
                <w:i/>
                <w:sz w:val="20"/>
              </w:rPr>
              <w:t>Copia de ficha de depósito, estado de cuenta bancario o documento equivalente.</w:t>
            </w:r>
          </w:p>
          <w:p w14:paraId="572C0D59" w14:textId="77777777" w:rsidR="002B3495" w:rsidRPr="00525A9C" w:rsidRDefault="002B3495" w:rsidP="002B3495">
            <w:pPr>
              <w:pStyle w:val="Texto"/>
              <w:spacing w:before="40" w:after="40" w:line="170" w:lineRule="exact"/>
              <w:ind w:firstLine="0"/>
              <w:rPr>
                <w:i/>
                <w:sz w:val="20"/>
              </w:rPr>
            </w:pPr>
          </w:p>
          <w:p w14:paraId="5008E559" w14:textId="77777777" w:rsidR="002B3495" w:rsidRPr="00525A9C" w:rsidRDefault="002B3495" w:rsidP="002B3495">
            <w:pPr>
              <w:pStyle w:val="Texto"/>
              <w:spacing w:before="40" w:after="40" w:line="170" w:lineRule="exact"/>
              <w:ind w:firstLine="0"/>
              <w:rPr>
                <w:i/>
                <w:sz w:val="20"/>
              </w:rPr>
            </w:pPr>
          </w:p>
        </w:tc>
        <w:tc>
          <w:tcPr>
            <w:tcW w:w="1011" w:type="dxa"/>
            <w:shd w:val="clear" w:color="auto" w:fill="auto"/>
          </w:tcPr>
          <w:p w14:paraId="00537542"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819" w:type="dxa"/>
            <w:shd w:val="clear" w:color="auto" w:fill="auto"/>
          </w:tcPr>
          <w:p w14:paraId="1CC60400" w14:textId="77777777" w:rsidR="002B3495" w:rsidRPr="00525A9C" w:rsidRDefault="002B3495" w:rsidP="002B3495">
            <w:pPr>
              <w:pStyle w:val="Texto"/>
              <w:spacing w:before="40" w:after="0" w:line="160" w:lineRule="exact"/>
              <w:ind w:firstLine="0"/>
              <w:jc w:val="center"/>
              <w:rPr>
                <w:i/>
                <w:sz w:val="20"/>
              </w:rPr>
            </w:pPr>
            <w:r w:rsidRPr="00525A9C">
              <w:rPr>
                <w:i/>
                <w:sz w:val="20"/>
              </w:rPr>
              <w:t>1.1.1.2 Bancos / Tesorería</w:t>
            </w:r>
          </w:p>
        </w:tc>
        <w:tc>
          <w:tcPr>
            <w:tcW w:w="895" w:type="dxa"/>
            <w:shd w:val="clear" w:color="auto" w:fill="auto"/>
          </w:tcPr>
          <w:p w14:paraId="73942F1E" w14:textId="77777777" w:rsidR="002B3495" w:rsidRPr="00525A9C" w:rsidRDefault="002B3495" w:rsidP="002B3495">
            <w:pPr>
              <w:pStyle w:val="Texto"/>
              <w:spacing w:before="40" w:after="0" w:line="160" w:lineRule="exact"/>
              <w:ind w:firstLine="0"/>
              <w:jc w:val="center"/>
              <w:rPr>
                <w:i/>
                <w:sz w:val="20"/>
              </w:rPr>
            </w:pPr>
            <w:r w:rsidRPr="00525A9C">
              <w:rPr>
                <w:i/>
                <w:sz w:val="20"/>
              </w:rPr>
              <w:t>1.1.1.1 Efectivo</w:t>
            </w:r>
          </w:p>
        </w:tc>
        <w:tc>
          <w:tcPr>
            <w:tcW w:w="894" w:type="dxa"/>
            <w:shd w:val="clear" w:color="auto" w:fill="auto"/>
          </w:tcPr>
          <w:p w14:paraId="16E08631" w14:textId="77777777" w:rsidR="002B3495" w:rsidRPr="00525A9C" w:rsidRDefault="002B3495" w:rsidP="002B3495">
            <w:pPr>
              <w:pStyle w:val="Texto"/>
              <w:spacing w:before="40" w:after="40" w:line="170" w:lineRule="exact"/>
              <w:ind w:firstLine="0"/>
              <w:jc w:val="center"/>
              <w:rPr>
                <w:i/>
                <w:sz w:val="20"/>
              </w:rPr>
            </w:pPr>
          </w:p>
        </w:tc>
        <w:tc>
          <w:tcPr>
            <w:tcW w:w="1324" w:type="dxa"/>
            <w:shd w:val="clear" w:color="auto" w:fill="auto"/>
          </w:tcPr>
          <w:p w14:paraId="3E88B5AE" w14:textId="77777777" w:rsidR="002B3495" w:rsidRPr="00525A9C" w:rsidRDefault="002B3495" w:rsidP="002B3495">
            <w:pPr>
              <w:pStyle w:val="Texto"/>
              <w:spacing w:before="40" w:after="40" w:line="170" w:lineRule="exact"/>
              <w:ind w:firstLine="0"/>
              <w:jc w:val="center"/>
              <w:rPr>
                <w:i/>
                <w:sz w:val="20"/>
              </w:rPr>
            </w:pPr>
          </w:p>
        </w:tc>
      </w:tr>
      <w:tr w:rsidR="002B3495" w:rsidRPr="00525A9C" w14:paraId="4B34F7B2" w14:textId="77777777" w:rsidTr="002B3495">
        <w:trPr>
          <w:trHeight w:val="20"/>
        </w:trPr>
        <w:tc>
          <w:tcPr>
            <w:tcW w:w="468" w:type="dxa"/>
            <w:shd w:val="clear" w:color="auto" w:fill="auto"/>
          </w:tcPr>
          <w:p w14:paraId="51BC95DE" w14:textId="77777777" w:rsidR="002B3495" w:rsidRPr="00525A9C" w:rsidRDefault="002B3495" w:rsidP="002B3495">
            <w:pPr>
              <w:pStyle w:val="Texto"/>
              <w:spacing w:before="40" w:after="40" w:line="170" w:lineRule="exact"/>
              <w:ind w:firstLine="0"/>
              <w:jc w:val="center"/>
              <w:rPr>
                <w:i/>
                <w:sz w:val="20"/>
              </w:rPr>
            </w:pPr>
            <w:r w:rsidRPr="00525A9C">
              <w:rPr>
                <w:i/>
                <w:sz w:val="20"/>
              </w:rPr>
              <w:t>9</w:t>
            </w:r>
          </w:p>
        </w:tc>
        <w:tc>
          <w:tcPr>
            <w:tcW w:w="2503" w:type="dxa"/>
            <w:shd w:val="clear" w:color="auto" w:fill="auto"/>
          </w:tcPr>
          <w:p w14:paraId="4ACE4841" w14:textId="77777777" w:rsidR="002B3495" w:rsidRPr="00525A9C" w:rsidRDefault="002B3495" w:rsidP="002B3495">
            <w:pPr>
              <w:pStyle w:val="Texto"/>
              <w:spacing w:before="40" w:after="40" w:line="170" w:lineRule="exact"/>
              <w:ind w:firstLine="0"/>
              <w:rPr>
                <w:i/>
                <w:sz w:val="20"/>
                <w:lang w:val="es-MX"/>
              </w:rPr>
            </w:pPr>
            <w:r w:rsidRPr="00525A9C">
              <w:rPr>
                <w:i/>
                <w:sz w:val="20"/>
              </w:rPr>
              <w:t xml:space="preserve">Por la autorización y el pago de la devolución de impuestos. </w:t>
            </w:r>
            <w:r w:rsidRPr="00525A9C">
              <w:rPr>
                <w:b/>
                <w:i/>
                <w:sz w:val="20"/>
                <w:vertAlign w:val="superscript"/>
              </w:rPr>
              <w:t>1</w:t>
            </w:r>
          </w:p>
        </w:tc>
        <w:tc>
          <w:tcPr>
            <w:tcW w:w="1228" w:type="dxa"/>
            <w:shd w:val="clear" w:color="auto" w:fill="auto"/>
          </w:tcPr>
          <w:p w14:paraId="66B6C0F3" w14:textId="77777777" w:rsidR="002B3495" w:rsidRPr="00525A9C" w:rsidRDefault="002B3495" w:rsidP="002B3495">
            <w:pPr>
              <w:pStyle w:val="Texto"/>
              <w:spacing w:before="40" w:after="40" w:line="170" w:lineRule="exact"/>
              <w:ind w:firstLine="0"/>
              <w:rPr>
                <w:i/>
                <w:sz w:val="20"/>
              </w:rPr>
            </w:pPr>
            <w:r w:rsidRPr="00525A9C">
              <w:rPr>
                <w:i/>
                <w:spacing w:val="-2"/>
                <w:sz w:val="20"/>
              </w:rPr>
              <w:t>Autorización de la devolución por la autoridad fiscal correspondiente, oficio de autorización de pago de devolución de ingresos, copia del cheque, transferencia</w:t>
            </w:r>
            <w:r w:rsidRPr="00525A9C">
              <w:rPr>
                <w:i/>
                <w:sz w:val="20"/>
              </w:rPr>
              <w:t xml:space="preserve"> bancaria o documento equivalente.</w:t>
            </w:r>
          </w:p>
        </w:tc>
        <w:tc>
          <w:tcPr>
            <w:tcW w:w="1011" w:type="dxa"/>
            <w:shd w:val="clear" w:color="auto" w:fill="auto"/>
          </w:tcPr>
          <w:p w14:paraId="0C15143B" w14:textId="77777777" w:rsidR="002B3495" w:rsidRPr="00525A9C" w:rsidRDefault="002B3495" w:rsidP="002B3495">
            <w:pPr>
              <w:pStyle w:val="Texto"/>
              <w:spacing w:before="40" w:after="40" w:line="170" w:lineRule="exact"/>
              <w:ind w:firstLine="0"/>
              <w:jc w:val="center"/>
              <w:rPr>
                <w:i/>
                <w:sz w:val="20"/>
              </w:rPr>
            </w:pPr>
            <w:r w:rsidRPr="00525A9C">
              <w:rPr>
                <w:i/>
                <w:sz w:val="20"/>
              </w:rPr>
              <w:t>Eventual</w:t>
            </w:r>
          </w:p>
        </w:tc>
        <w:tc>
          <w:tcPr>
            <w:tcW w:w="819" w:type="dxa"/>
            <w:shd w:val="clear" w:color="auto" w:fill="auto"/>
          </w:tcPr>
          <w:p w14:paraId="1FB5C8C4" w14:textId="77777777" w:rsidR="002B3495" w:rsidRPr="00525A9C" w:rsidRDefault="002B3495" w:rsidP="002B3495">
            <w:pPr>
              <w:pStyle w:val="Texto"/>
              <w:spacing w:before="40" w:after="40" w:line="170" w:lineRule="exact"/>
              <w:ind w:firstLine="0"/>
              <w:jc w:val="center"/>
              <w:rPr>
                <w:i/>
                <w:sz w:val="20"/>
              </w:rPr>
            </w:pPr>
            <w:r w:rsidRPr="00525A9C">
              <w:rPr>
                <w:i/>
                <w:sz w:val="20"/>
              </w:rPr>
              <w:t>4.1.1.1 Impuestos Sobre los Ingresos</w:t>
            </w:r>
          </w:p>
          <w:p w14:paraId="1BE3DCEC"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0F9F1BC9" w14:textId="77777777" w:rsidR="002B3495" w:rsidRPr="00525A9C" w:rsidRDefault="002B3495" w:rsidP="002B3495">
            <w:pPr>
              <w:pStyle w:val="Texto"/>
              <w:spacing w:before="40" w:after="40" w:line="170" w:lineRule="exact"/>
              <w:ind w:firstLine="0"/>
              <w:jc w:val="center"/>
              <w:rPr>
                <w:i/>
                <w:sz w:val="20"/>
              </w:rPr>
            </w:pPr>
            <w:r w:rsidRPr="00525A9C">
              <w:rPr>
                <w:i/>
                <w:sz w:val="20"/>
              </w:rPr>
              <w:t>4.1.1.2 Impuestos Sobre el Patrimonio</w:t>
            </w:r>
          </w:p>
          <w:p w14:paraId="65F99D86"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341CFDAA" w14:textId="77777777" w:rsidR="002B3495" w:rsidRPr="00525A9C" w:rsidRDefault="002B3495" w:rsidP="002B3495">
            <w:pPr>
              <w:pStyle w:val="Texto"/>
              <w:spacing w:before="40" w:after="40" w:line="170" w:lineRule="exact"/>
              <w:ind w:left="-57" w:right="-57" w:firstLine="0"/>
              <w:jc w:val="center"/>
              <w:rPr>
                <w:i/>
                <w:sz w:val="20"/>
              </w:rPr>
            </w:pPr>
            <w:r w:rsidRPr="00525A9C">
              <w:rPr>
                <w:i/>
                <w:sz w:val="20"/>
              </w:rPr>
              <w:t>4.1.1.3 Impuestos Sobre la Producción, el Consumo y las Transacciones</w:t>
            </w:r>
          </w:p>
          <w:p w14:paraId="573C3062" w14:textId="77777777" w:rsidR="002B3495" w:rsidRPr="00525A9C" w:rsidRDefault="002B3495" w:rsidP="002B3495">
            <w:pPr>
              <w:pStyle w:val="Texto"/>
              <w:spacing w:before="40" w:after="40" w:line="170" w:lineRule="exact"/>
              <w:ind w:firstLine="0"/>
              <w:jc w:val="center"/>
              <w:rPr>
                <w:i/>
                <w:sz w:val="20"/>
              </w:rPr>
            </w:pPr>
            <w:r w:rsidRPr="00525A9C">
              <w:rPr>
                <w:i/>
                <w:sz w:val="20"/>
              </w:rPr>
              <w:t>4.1.1.7 Accesorios de Impuestos</w:t>
            </w:r>
          </w:p>
          <w:p w14:paraId="3B190056" w14:textId="77777777" w:rsidR="002B3495" w:rsidRPr="00525A9C" w:rsidRDefault="002B3495" w:rsidP="002B3495">
            <w:pPr>
              <w:pStyle w:val="Texto"/>
              <w:spacing w:before="40" w:after="40" w:line="170" w:lineRule="exact"/>
              <w:ind w:firstLine="0"/>
              <w:jc w:val="center"/>
              <w:rPr>
                <w:i/>
                <w:sz w:val="20"/>
              </w:rPr>
            </w:pPr>
          </w:p>
          <w:p w14:paraId="492EA9D3" w14:textId="77777777" w:rsidR="002B3495" w:rsidRPr="00525A9C" w:rsidRDefault="002B3495" w:rsidP="002B3495">
            <w:pPr>
              <w:pStyle w:val="Texto"/>
              <w:spacing w:before="40" w:after="40" w:line="170" w:lineRule="exact"/>
              <w:ind w:firstLine="0"/>
              <w:jc w:val="center"/>
              <w:rPr>
                <w:i/>
                <w:sz w:val="20"/>
              </w:rPr>
            </w:pPr>
          </w:p>
          <w:p w14:paraId="1E35E18A" w14:textId="77777777" w:rsidR="002B3495" w:rsidRPr="00525A9C" w:rsidRDefault="002B3495" w:rsidP="002B3495">
            <w:pPr>
              <w:pStyle w:val="Texto"/>
              <w:spacing w:before="40" w:after="40" w:line="170" w:lineRule="exact"/>
              <w:ind w:firstLine="0"/>
              <w:jc w:val="center"/>
              <w:rPr>
                <w:i/>
                <w:sz w:val="20"/>
              </w:rPr>
            </w:pPr>
          </w:p>
          <w:p w14:paraId="141A3577" w14:textId="77777777" w:rsidR="002B3495" w:rsidRPr="00525A9C" w:rsidRDefault="002B3495" w:rsidP="002B3495">
            <w:pPr>
              <w:pStyle w:val="Texto"/>
              <w:spacing w:before="40" w:after="40" w:line="170" w:lineRule="exact"/>
              <w:ind w:firstLine="0"/>
              <w:jc w:val="center"/>
              <w:rPr>
                <w:i/>
                <w:sz w:val="20"/>
              </w:rPr>
            </w:pPr>
          </w:p>
          <w:p w14:paraId="4C81D0E6" w14:textId="77777777" w:rsidR="002B3495" w:rsidRPr="00525A9C" w:rsidRDefault="002B3495" w:rsidP="002B3495">
            <w:pPr>
              <w:pStyle w:val="Texto"/>
              <w:spacing w:before="40" w:after="40" w:line="170" w:lineRule="exact"/>
              <w:ind w:firstLine="0"/>
              <w:jc w:val="center"/>
              <w:rPr>
                <w:i/>
                <w:sz w:val="20"/>
              </w:rPr>
            </w:pPr>
          </w:p>
          <w:p w14:paraId="2B37EA03" w14:textId="77777777" w:rsidR="002B3495" w:rsidRPr="00525A9C" w:rsidRDefault="002B3495" w:rsidP="002B3495">
            <w:pPr>
              <w:pStyle w:val="Texto"/>
              <w:spacing w:before="40" w:after="40" w:line="170" w:lineRule="exact"/>
              <w:ind w:firstLine="0"/>
              <w:rPr>
                <w:i/>
                <w:sz w:val="20"/>
              </w:rPr>
            </w:pPr>
          </w:p>
        </w:tc>
        <w:tc>
          <w:tcPr>
            <w:tcW w:w="895" w:type="dxa"/>
            <w:shd w:val="clear" w:color="auto" w:fill="auto"/>
          </w:tcPr>
          <w:p w14:paraId="1B19427E" w14:textId="77777777" w:rsidR="002B3495" w:rsidRPr="00525A9C" w:rsidRDefault="002B3495" w:rsidP="002B3495">
            <w:pPr>
              <w:pStyle w:val="Texto"/>
              <w:spacing w:before="40" w:after="40" w:line="170" w:lineRule="exact"/>
              <w:ind w:firstLine="0"/>
              <w:jc w:val="center"/>
              <w:rPr>
                <w:i/>
                <w:sz w:val="20"/>
              </w:rPr>
            </w:pPr>
            <w:r w:rsidRPr="00525A9C">
              <w:rPr>
                <w:i/>
                <w:sz w:val="20"/>
              </w:rPr>
              <w:t>2.1.1.8 Devoluciones de la Ley de Ingresos por Pagar a Corto Plazo</w:t>
            </w:r>
          </w:p>
        </w:tc>
        <w:tc>
          <w:tcPr>
            <w:tcW w:w="894" w:type="dxa"/>
            <w:shd w:val="clear" w:color="auto" w:fill="auto"/>
          </w:tcPr>
          <w:p w14:paraId="3318A79A"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p w14:paraId="53E291E4"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3603B497" w14:textId="77777777" w:rsidR="002B3495" w:rsidRPr="00525A9C" w:rsidRDefault="002B3495" w:rsidP="002B3495">
            <w:pPr>
              <w:pStyle w:val="Texto"/>
              <w:spacing w:before="40" w:after="40" w:line="170" w:lineRule="exact"/>
              <w:ind w:firstLine="0"/>
              <w:jc w:val="center"/>
              <w:rPr>
                <w:i/>
                <w:sz w:val="20"/>
              </w:rPr>
            </w:pPr>
            <w:r w:rsidRPr="00525A9C">
              <w:rPr>
                <w:i/>
                <w:sz w:val="20"/>
              </w:rPr>
              <w:t>8.1.5          Ley de Ingresos Recaudada</w:t>
            </w:r>
          </w:p>
        </w:tc>
        <w:tc>
          <w:tcPr>
            <w:tcW w:w="1386" w:type="dxa"/>
            <w:gridSpan w:val="2"/>
            <w:shd w:val="clear" w:color="auto" w:fill="auto"/>
          </w:tcPr>
          <w:p w14:paraId="4733D9C0"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p w14:paraId="2B356CDF"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3B9E83D9"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r>
      <w:tr w:rsidR="002B3495" w:rsidRPr="00525A9C" w14:paraId="448A97F8" w14:textId="77777777" w:rsidTr="002B3495">
        <w:tblPrEx>
          <w:tblBorders>
            <w:insideH w:val="single" w:sz="6" w:space="0" w:color="auto"/>
            <w:insideV w:val="none" w:sz="0" w:space="0" w:color="auto"/>
          </w:tblBorders>
        </w:tblPrEx>
        <w:trPr>
          <w:trHeight w:val="20"/>
        </w:trPr>
        <w:tc>
          <w:tcPr>
            <w:tcW w:w="9204" w:type="dxa"/>
            <w:gridSpan w:val="9"/>
            <w:shd w:val="clear" w:color="auto" w:fill="auto"/>
          </w:tcPr>
          <w:p w14:paraId="4A0F35AA"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II.1.1 Impuestos</w:t>
            </w:r>
          </w:p>
        </w:tc>
      </w:tr>
    </w:tbl>
    <w:p w14:paraId="13F4DD70" w14:textId="77777777" w:rsidR="002B3495" w:rsidRPr="00525A9C" w:rsidRDefault="002B3495" w:rsidP="002B3495">
      <w:pPr>
        <w:pStyle w:val="Texto"/>
        <w:spacing w:before="20" w:after="20" w:line="220" w:lineRule="exact"/>
        <w:ind w:left="2160" w:hanging="794"/>
        <w:jc w:val="right"/>
        <w:rPr>
          <w:i/>
          <w:color w:val="0000CC"/>
          <w:sz w:val="20"/>
        </w:rPr>
      </w:pPr>
    </w:p>
    <w:tbl>
      <w:tblPr>
        <w:tblW w:w="9204"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1017"/>
        <w:gridCol w:w="1134"/>
        <w:gridCol w:w="851"/>
        <w:gridCol w:w="992"/>
      </w:tblGrid>
      <w:tr w:rsidR="002B3495" w:rsidRPr="00525A9C" w14:paraId="3C6AFA7F"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33DFCB15"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B7EC3B7"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9270A37"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9BFA571"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994" w:type="dxa"/>
            <w:gridSpan w:val="4"/>
            <w:tcBorders>
              <w:top w:val="single" w:sz="6" w:space="0" w:color="auto"/>
              <w:bottom w:val="single" w:sz="6" w:space="0" w:color="auto"/>
            </w:tcBorders>
            <w:shd w:val="clear" w:color="auto" w:fill="auto"/>
            <w:vAlign w:val="center"/>
          </w:tcPr>
          <w:p w14:paraId="383AA223"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7320CE9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F18B58C"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1F9ACC7"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2661DF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2297839D" w14:textId="77777777" w:rsidR="002B3495" w:rsidRPr="00525A9C" w:rsidRDefault="002B3495" w:rsidP="002B3495">
            <w:pPr>
              <w:pStyle w:val="Texto"/>
              <w:spacing w:before="40" w:after="40" w:line="200" w:lineRule="exact"/>
              <w:ind w:firstLine="0"/>
              <w:jc w:val="center"/>
              <w:rPr>
                <w:b/>
                <w:i/>
                <w:sz w:val="20"/>
              </w:rPr>
            </w:pPr>
          </w:p>
        </w:tc>
        <w:tc>
          <w:tcPr>
            <w:tcW w:w="2151" w:type="dxa"/>
            <w:gridSpan w:val="2"/>
            <w:tcBorders>
              <w:top w:val="single" w:sz="6" w:space="0" w:color="auto"/>
              <w:bottom w:val="single" w:sz="6" w:space="0" w:color="auto"/>
            </w:tcBorders>
            <w:shd w:val="clear" w:color="auto" w:fill="auto"/>
            <w:vAlign w:val="center"/>
          </w:tcPr>
          <w:p w14:paraId="29A0E871"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843" w:type="dxa"/>
            <w:gridSpan w:val="2"/>
            <w:tcBorders>
              <w:top w:val="single" w:sz="6" w:space="0" w:color="auto"/>
              <w:bottom w:val="single" w:sz="6" w:space="0" w:color="auto"/>
            </w:tcBorders>
            <w:shd w:val="clear" w:color="auto" w:fill="auto"/>
            <w:vAlign w:val="center"/>
          </w:tcPr>
          <w:p w14:paraId="1D020FB2"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02052B1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CA185A3"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B90ACE2"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8453ECF"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3874379" w14:textId="77777777" w:rsidR="002B3495" w:rsidRPr="00525A9C" w:rsidRDefault="002B3495" w:rsidP="002B3495">
            <w:pPr>
              <w:pStyle w:val="Texto"/>
              <w:spacing w:before="40" w:after="40" w:line="200" w:lineRule="exact"/>
              <w:ind w:firstLine="0"/>
              <w:jc w:val="center"/>
              <w:rPr>
                <w:b/>
                <w:i/>
                <w:sz w:val="20"/>
              </w:rPr>
            </w:pPr>
          </w:p>
        </w:tc>
        <w:tc>
          <w:tcPr>
            <w:tcW w:w="1017" w:type="dxa"/>
            <w:tcBorders>
              <w:top w:val="single" w:sz="6" w:space="0" w:color="auto"/>
              <w:bottom w:val="single" w:sz="6" w:space="0" w:color="auto"/>
            </w:tcBorders>
            <w:shd w:val="clear" w:color="auto" w:fill="auto"/>
            <w:vAlign w:val="center"/>
          </w:tcPr>
          <w:p w14:paraId="77343C3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1134" w:type="dxa"/>
            <w:tcBorders>
              <w:top w:val="single" w:sz="6" w:space="0" w:color="auto"/>
              <w:bottom w:val="single" w:sz="6" w:space="0" w:color="auto"/>
            </w:tcBorders>
            <w:shd w:val="clear" w:color="auto" w:fill="auto"/>
            <w:vAlign w:val="center"/>
          </w:tcPr>
          <w:p w14:paraId="29F7F4B6"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51" w:type="dxa"/>
            <w:tcBorders>
              <w:top w:val="single" w:sz="6" w:space="0" w:color="auto"/>
              <w:bottom w:val="single" w:sz="6" w:space="0" w:color="auto"/>
            </w:tcBorders>
            <w:shd w:val="clear" w:color="auto" w:fill="auto"/>
            <w:vAlign w:val="center"/>
          </w:tcPr>
          <w:p w14:paraId="2873AA08"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92" w:type="dxa"/>
            <w:tcBorders>
              <w:top w:val="single" w:sz="6" w:space="0" w:color="auto"/>
              <w:bottom w:val="single" w:sz="6" w:space="0" w:color="auto"/>
            </w:tcBorders>
            <w:shd w:val="clear" w:color="auto" w:fill="auto"/>
            <w:vAlign w:val="center"/>
          </w:tcPr>
          <w:p w14:paraId="784ECC6B"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0C139E34" w14:textId="77777777" w:rsidTr="002B3495">
        <w:trPr>
          <w:trHeight w:val="20"/>
        </w:trPr>
        <w:tc>
          <w:tcPr>
            <w:tcW w:w="468" w:type="dxa"/>
            <w:shd w:val="clear" w:color="auto" w:fill="auto"/>
          </w:tcPr>
          <w:p w14:paraId="1B52114E" w14:textId="77777777" w:rsidR="002B3495" w:rsidRPr="00525A9C" w:rsidRDefault="002B3495" w:rsidP="002B3495">
            <w:pPr>
              <w:pStyle w:val="Texto"/>
              <w:spacing w:before="40" w:after="40" w:line="170" w:lineRule="exact"/>
              <w:ind w:firstLine="0"/>
              <w:jc w:val="center"/>
              <w:rPr>
                <w:i/>
                <w:sz w:val="20"/>
              </w:rPr>
            </w:pPr>
            <w:r w:rsidRPr="00525A9C">
              <w:rPr>
                <w:i/>
                <w:sz w:val="20"/>
              </w:rPr>
              <w:lastRenderedPageBreak/>
              <w:t>10</w:t>
            </w:r>
          </w:p>
        </w:tc>
        <w:tc>
          <w:tcPr>
            <w:tcW w:w="2503" w:type="dxa"/>
            <w:shd w:val="clear" w:color="auto" w:fill="auto"/>
          </w:tcPr>
          <w:p w14:paraId="366EA6EB" w14:textId="77777777" w:rsidR="002B3495" w:rsidRPr="00525A9C" w:rsidRDefault="002B3495" w:rsidP="002B3495">
            <w:pPr>
              <w:pStyle w:val="Texto"/>
              <w:spacing w:before="40" w:after="40" w:line="170" w:lineRule="exact"/>
              <w:ind w:firstLine="0"/>
              <w:rPr>
                <w:i/>
                <w:sz w:val="20"/>
              </w:rPr>
            </w:pPr>
            <w:r w:rsidRPr="00525A9C">
              <w:rPr>
                <w:i/>
                <w:sz w:val="20"/>
              </w:rPr>
              <w:t>Por los impuestos compensados.</w:t>
            </w:r>
          </w:p>
        </w:tc>
        <w:tc>
          <w:tcPr>
            <w:tcW w:w="1228" w:type="dxa"/>
            <w:shd w:val="clear" w:color="auto" w:fill="auto"/>
          </w:tcPr>
          <w:p w14:paraId="4E065E16" w14:textId="77777777" w:rsidR="002B3495" w:rsidRPr="00525A9C" w:rsidRDefault="002B3495" w:rsidP="002B3495">
            <w:pPr>
              <w:pStyle w:val="Texto"/>
              <w:spacing w:before="40" w:after="40" w:line="170" w:lineRule="exact"/>
              <w:ind w:firstLine="0"/>
              <w:rPr>
                <w:i/>
                <w:sz w:val="20"/>
              </w:rPr>
            </w:pPr>
            <w:r w:rsidRPr="00525A9C">
              <w:rPr>
                <w:i/>
                <w:sz w:val="20"/>
              </w:rPr>
              <w:t>Declaración del contribuyente o documento equivalente.</w:t>
            </w:r>
          </w:p>
        </w:tc>
        <w:tc>
          <w:tcPr>
            <w:tcW w:w="1011" w:type="dxa"/>
            <w:shd w:val="clear" w:color="auto" w:fill="auto"/>
          </w:tcPr>
          <w:p w14:paraId="65544E3A"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1017" w:type="dxa"/>
            <w:shd w:val="clear" w:color="auto" w:fill="auto"/>
          </w:tcPr>
          <w:p w14:paraId="6E49F7E9" w14:textId="77777777" w:rsidR="002B3495" w:rsidRPr="00525A9C" w:rsidRDefault="002B3495" w:rsidP="002B3495">
            <w:pPr>
              <w:pStyle w:val="Texto"/>
              <w:spacing w:before="40" w:after="40" w:line="170" w:lineRule="exact"/>
              <w:ind w:firstLine="0"/>
              <w:jc w:val="center"/>
              <w:rPr>
                <w:i/>
                <w:sz w:val="20"/>
              </w:rPr>
            </w:pPr>
            <w:r w:rsidRPr="00525A9C">
              <w:rPr>
                <w:i/>
                <w:sz w:val="20"/>
              </w:rPr>
              <w:t>4.1.1.1 Impuestos Sobre los Ingresos</w:t>
            </w:r>
          </w:p>
          <w:p w14:paraId="26B8949D"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122A2554" w14:textId="77777777" w:rsidR="002B3495" w:rsidRPr="00525A9C" w:rsidRDefault="002B3495" w:rsidP="002B3495">
            <w:pPr>
              <w:pStyle w:val="Texto"/>
              <w:spacing w:before="40" w:after="40" w:line="170" w:lineRule="exact"/>
              <w:ind w:firstLine="0"/>
              <w:jc w:val="center"/>
              <w:rPr>
                <w:i/>
                <w:sz w:val="20"/>
              </w:rPr>
            </w:pPr>
            <w:r w:rsidRPr="00525A9C">
              <w:rPr>
                <w:i/>
                <w:sz w:val="20"/>
              </w:rPr>
              <w:t>4.1.1.2 Impuestos Sobre el Patrimonio</w:t>
            </w:r>
          </w:p>
          <w:p w14:paraId="75E6B645"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2EEB5C18"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4.1.1.3 Impuestos Sobre la Producción, el Consumo y las Transacciones</w:t>
            </w:r>
          </w:p>
          <w:p w14:paraId="1638D545" w14:textId="77777777" w:rsidR="002B3495" w:rsidRPr="00525A9C" w:rsidRDefault="002B3495" w:rsidP="002B3495">
            <w:pPr>
              <w:pStyle w:val="Texto"/>
              <w:spacing w:before="40" w:after="40" w:line="170" w:lineRule="exact"/>
              <w:ind w:firstLine="0"/>
              <w:jc w:val="center"/>
              <w:rPr>
                <w:i/>
                <w:sz w:val="20"/>
              </w:rPr>
            </w:pPr>
            <w:r w:rsidRPr="00525A9C">
              <w:rPr>
                <w:i/>
                <w:sz w:val="20"/>
              </w:rPr>
              <w:t>0</w:t>
            </w:r>
          </w:p>
          <w:p w14:paraId="1D5A75A9" w14:textId="77777777" w:rsidR="002B3495" w:rsidRPr="00525A9C" w:rsidRDefault="002B3495" w:rsidP="002B3495">
            <w:pPr>
              <w:pStyle w:val="Texto"/>
              <w:spacing w:before="40" w:after="40" w:line="170" w:lineRule="exact"/>
              <w:ind w:firstLine="0"/>
              <w:jc w:val="center"/>
              <w:rPr>
                <w:i/>
                <w:sz w:val="20"/>
              </w:rPr>
            </w:pPr>
            <w:r w:rsidRPr="00525A9C">
              <w:rPr>
                <w:i/>
                <w:sz w:val="20"/>
              </w:rPr>
              <w:t>4.1.1.7 Accesorios de Impuestos</w:t>
            </w:r>
          </w:p>
          <w:p w14:paraId="326093B6" w14:textId="77777777" w:rsidR="002B3495" w:rsidRPr="00525A9C" w:rsidRDefault="002B3495" w:rsidP="002B3495">
            <w:pPr>
              <w:pStyle w:val="Texto"/>
              <w:spacing w:before="40" w:after="40" w:line="170" w:lineRule="exact"/>
              <w:ind w:firstLine="0"/>
              <w:jc w:val="center"/>
              <w:rPr>
                <w:i/>
                <w:sz w:val="20"/>
              </w:rPr>
            </w:pPr>
          </w:p>
        </w:tc>
        <w:tc>
          <w:tcPr>
            <w:tcW w:w="1134" w:type="dxa"/>
            <w:shd w:val="clear" w:color="auto" w:fill="auto"/>
          </w:tcPr>
          <w:p w14:paraId="3E0F7340" w14:textId="77777777" w:rsidR="002B3495" w:rsidRPr="00525A9C" w:rsidRDefault="002B3495" w:rsidP="002B3495">
            <w:pPr>
              <w:pStyle w:val="Texto"/>
              <w:spacing w:before="40" w:after="40" w:line="170" w:lineRule="exact"/>
              <w:ind w:firstLine="0"/>
              <w:jc w:val="center"/>
              <w:rPr>
                <w:i/>
                <w:sz w:val="20"/>
              </w:rPr>
            </w:pPr>
            <w:r w:rsidRPr="00525A9C">
              <w:rPr>
                <w:i/>
                <w:sz w:val="20"/>
              </w:rPr>
              <w:t>4.1.1.1 Impuestos Sobre los Ingresos</w:t>
            </w:r>
          </w:p>
          <w:p w14:paraId="71C538B0"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361C9AFE" w14:textId="77777777" w:rsidR="002B3495" w:rsidRPr="00525A9C" w:rsidRDefault="002B3495" w:rsidP="002B3495">
            <w:pPr>
              <w:pStyle w:val="Texto"/>
              <w:spacing w:before="40" w:after="40" w:line="170" w:lineRule="exact"/>
              <w:ind w:firstLine="0"/>
              <w:jc w:val="center"/>
              <w:rPr>
                <w:i/>
                <w:sz w:val="20"/>
              </w:rPr>
            </w:pPr>
            <w:r w:rsidRPr="00525A9C">
              <w:rPr>
                <w:i/>
                <w:sz w:val="20"/>
              </w:rPr>
              <w:t>4.1.1.2 Impuestos Sobre el Patrimonio</w:t>
            </w:r>
          </w:p>
          <w:p w14:paraId="0272E136"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0C368D6B"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4.1.1.3 Impuestos Sobre la Producción, el Consumo y las Transacciones</w:t>
            </w:r>
          </w:p>
          <w:p w14:paraId="23DBE936"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468E94F3" w14:textId="77777777" w:rsidR="002B3495" w:rsidRPr="00525A9C" w:rsidRDefault="002B3495" w:rsidP="002B3495">
            <w:pPr>
              <w:pStyle w:val="Texto"/>
              <w:spacing w:before="40" w:after="40" w:line="170" w:lineRule="exact"/>
              <w:ind w:firstLine="0"/>
              <w:jc w:val="center"/>
              <w:rPr>
                <w:i/>
                <w:sz w:val="20"/>
              </w:rPr>
            </w:pPr>
            <w:r w:rsidRPr="00525A9C">
              <w:rPr>
                <w:i/>
                <w:sz w:val="20"/>
              </w:rPr>
              <w:t>4.1.1.7 Accesorios de Impuestos</w:t>
            </w:r>
          </w:p>
          <w:p w14:paraId="66F4FEC9" w14:textId="77777777" w:rsidR="002B3495" w:rsidRPr="00525A9C" w:rsidRDefault="002B3495" w:rsidP="002B3495">
            <w:pPr>
              <w:pStyle w:val="Texto"/>
              <w:spacing w:before="40" w:after="40" w:line="170" w:lineRule="exact"/>
              <w:ind w:firstLine="0"/>
              <w:jc w:val="center"/>
              <w:rPr>
                <w:i/>
                <w:sz w:val="20"/>
              </w:rPr>
            </w:pPr>
          </w:p>
        </w:tc>
        <w:tc>
          <w:tcPr>
            <w:tcW w:w="851" w:type="dxa"/>
            <w:shd w:val="clear" w:color="auto" w:fill="auto"/>
          </w:tcPr>
          <w:p w14:paraId="5FDF58B5"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p w14:paraId="165B02FB"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3C8E07E3"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p w14:paraId="2FD16BDA" w14:textId="77777777" w:rsidR="002B3495" w:rsidRPr="00525A9C" w:rsidRDefault="002B3495" w:rsidP="002B3495">
            <w:pPr>
              <w:pStyle w:val="Texto"/>
              <w:spacing w:before="40" w:after="40" w:line="170" w:lineRule="exact"/>
              <w:ind w:firstLine="0"/>
              <w:jc w:val="center"/>
              <w:rPr>
                <w:i/>
                <w:sz w:val="20"/>
              </w:rPr>
            </w:pPr>
          </w:p>
          <w:p w14:paraId="1023629D" w14:textId="77777777" w:rsidR="002B3495" w:rsidRPr="00525A9C" w:rsidRDefault="002B3495" w:rsidP="002B3495">
            <w:pPr>
              <w:pStyle w:val="Texto"/>
              <w:spacing w:before="40" w:after="40" w:line="170" w:lineRule="exact"/>
              <w:ind w:firstLine="0"/>
              <w:jc w:val="center"/>
              <w:rPr>
                <w:i/>
                <w:sz w:val="20"/>
              </w:rPr>
            </w:pPr>
          </w:p>
          <w:p w14:paraId="388AE166"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p w14:paraId="42F5E105"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6DC643EC" w14:textId="77777777" w:rsidR="002B3495" w:rsidRPr="00525A9C" w:rsidRDefault="002B3495" w:rsidP="002B3495">
            <w:pPr>
              <w:pStyle w:val="Texto"/>
              <w:spacing w:before="40" w:after="40" w:line="170" w:lineRule="exact"/>
              <w:ind w:firstLine="0"/>
              <w:jc w:val="center"/>
              <w:rPr>
                <w:i/>
                <w:sz w:val="20"/>
              </w:rPr>
            </w:pPr>
            <w:r w:rsidRPr="00525A9C">
              <w:rPr>
                <w:i/>
                <w:sz w:val="20"/>
              </w:rPr>
              <w:t>8.1.5           Ley de Ingresos Recaudada</w:t>
            </w:r>
          </w:p>
        </w:tc>
        <w:tc>
          <w:tcPr>
            <w:tcW w:w="992" w:type="dxa"/>
            <w:shd w:val="clear" w:color="auto" w:fill="auto"/>
          </w:tcPr>
          <w:p w14:paraId="6A289D08"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p w14:paraId="331D361E"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02B1DA32" w14:textId="77777777" w:rsidR="002B3495" w:rsidRPr="00525A9C" w:rsidRDefault="002B3495" w:rsidP="002B3495">
            <w:pPr>
              <w:pStyle w:val="Texto"/>
              <w:spacing w:before="40" w:after="40" w:line="170" w:lineRule="exact"/>
              <w:ind w:firstLine="0"/>
              <w:jc w:val="center"/>
              <w:rPr>
                <w:i/>
                <w:sz w:val="20"/>
              </w:rPr>
            </w:pPr>
            <w:r w:rsidRPr="00525A9C">
              <w:rPr>
                <w:i/>
                <w:sz w:val="20"/>
              </w:rPr>
              <w:t>8.1.5           Ley de Ingresos Recaudada</w:t>
            </w:r>
          </w:p>
          <w:p w14:paraId="7C0C539A" w14:textId="77777777" w:rsidR="002B3495" w:rsidRPr="00525A9C" w:rsidRDefault="002B3495" w:rsidP="002B3495">
            <w:pPr>
              <w:pStyle w:val="Texto"/>
              <w:spacing w:before="40" w:after="40" w:line="170" w:lineRule="exact"/>
              <w:ind w:firstLine="0"/>
              <w:jc w:val="center"/>
              <w:rPr>
                <w:i/>
                <w:sz w:val="20"/>
              </w:rPr>
            </w:pPr>
          </w:p>
          <w:p w14:paraId="7FF037ED" w14:textId="77777777" w:rsidR="002B3495" w:rsidRPr="00525A9C" w:rsidRDefault="002B3495" w:rsidP="002B3495">
            <w:pPr>
              <w:pStyle w:val="Texto"/>
              <w:spacing w:before="40" w:after="40" w:line="170" w:lineRule="exact"/>
              <w:ind w:firstLine="0"/>
              <w:jc w:val="center"/>
              <w:rPr>
                <w:i/>
                <w:sz w:val="20"/>
              </w:rPr>
            </w:pPr>
          </w:p>
          <w:p w14:paraId="3D9E6F1E"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p w14:paraId="02199AA8" w14:textId="77777777" w:rsidR="002B3495" w:rsidRPr="00525A9C" w:rsidRDefault="002B3495" w:rsidP="002B3495">
            <w:pPr>
              <w:pStyle w:val="Texto"/>
              <w:spacing w:before="40" w:after="40" w:line="170" w:lineRule="exact"/>
              <w:ind w:firstLine="0"/>
              <w:jc w:val="center"/>
              <w:rPr>
                <w:i/>
                <w:sz w:val="20"/>
              </w:rPr>
            </w:pPr>
            <w:r w:rsidRPr="00525A9C">
              <w:rPr>
                <w:i/>
                <w:sz w:val="20"/>
              </w:rPr>
              <w:t>y</w:t>
            </w:r>
          </w:p>
          <w:p w14:paraId="2B4EE0D2"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r>
      <w:tr w:rsidR="002B3495" w:rsidRPr="00525A9C" w14:paraId="42155E5C" w14:textId="77777777" w:rsidTr="002B3495">
        <w:trPr>
          <w:trHeight w:val="1915"/>
        </w:trPr>
        <w:tc>
          <w:tcPr>
            <w:tcW w:w="468" w:type="dxa"/>
            <w:shd w:val="clear" w:color="auto" w:fill="auto"/>
          </w:tcPr>
          <w:p w14:paraId="67A8E710" w14:textId="77777777" w:rsidR="002B3495" w:rsidRPr="00525A9C" w:rsidRDefault="002B3495" w:rsidP="002B3495">
            <w:pPr>
              <w:pStyle w:val="Texto"/>
              <w:spacing w:before="40" w:after="40" w:line="170" w:lineRule="exact"/>
              <w:ind w:firstLine="0"/>
              <w:jc w:val="center"/>
              <w:rPr>
                <w:i/>
                <w:sz w:val="20"/>
              </w:rPr>
            </w:pPr>
            <w:r w:rsidRPr="00525A9C">
              <w:rPr>
                <w:i/>
                <w:sz w:val="20"/>
              </w:rPr>
              <w:t>11</w:t>
            </w:r>
          </w:p>
        </w:tc>
        <w:tc>
          <w:tcPr>
            <w:tcW w:w="2503" w:type="dxa"/>
            <w:shd w:val="clear" w:color="auto" w:fill="auto"/>
          </w:tcPr>
          <w:p w14:paraId="55B5372A" w14:textId="77777777" w:rsidR="002B3495" w:rsidRPr="00525A9C" w:rsidRDefault="002B3495" w:rsidP="002B3495">
            <w:pPr>
              <w:pStyle w:val="Texto"/>
              <w:spacing w:before="40" w:after="40" w:line="170" w:lineRule="exact"/>
              <w:ind w:firstLine="0"/>
              <w:rPr>
                <w:i/>
                <w:sz w:val="20"/>
              </w:rPr>
            </w:pPr>
            <w:r w:rsidRPr="00525A9C">
              <w:rPr>
                <w:i/>
                <w:sz w:val="20"/>
              </w:rPr>
              <w:t xml:space="preserve">Por el devengado al formalizarse el convenio de pago en parcialidades o diferido de impuestos, incluye los accesorios determinados. </w:t>
            </w:r>
            <w:r w:rsidRPr="00525A9C">
              <w:rPr>
                <w:b/>
                <w:i/>
                <w:sz w:val="20"/>
                <w:vertAlign w:val="superscript"/>
              </w:rPr>
              <w:t>1</w:t>
            </w:r>
          </w:p>
        </w:tc>
        <w:tc>
          <w:tcPr>
            <w:tcW w:w="1228" w:type="dxa"/>
            <w:shd w:val="clear" w:color="auto" w:fill="auto"/>
          </w:tcPr>
          <w:p w14:paraId="241224BF" w14:textId="77777777" w:rsidR="002B3495" w:rsidRPr="00525A9C" w:rsidRDefault="002B3495" w:rsidP="002B3495">
            <w:pPr>
              <w:pStyle w:val="Texto"/>
              <w:spacing w:before="40" w:after="40" w:line="170" w:lineRule="exact"/>
              <w:ind w:firstLine="0"/>
              <w:rPr>
                <w:i/>
                <w:sz w:val="20"/>
              </w:rPr>
            </w:pPr>
            <w:r w:rsidRPr="00525A9C">
              <w:rPr>
                <w:i/>
                <w:sz w:val="20"/>
              </w:rPr>
              <w:t>Convenio de pago o documento equivalente.</w:t>
            </w:r>
          </w:p>
        </w:tc>
        <w:tc>
          <w:tcPr>
            <w:tcW w:w="1011" w:type="dxa"/>
            <w:shd w:val="clear" w:color="auto" w:fill="auto"/>
          </w:tcPr>
          <w:p w14:paraId="671868BC" w14:textId="77777777" w:rsidR="002B3495" w:rsidRPr="00525A9C" w:rsidRDefault="002B3495" w:rsidP="002B3495">
            <w:pPr>
              <w:pStyle w:val="Texto"/>
              <w:spacing w:before="40" w:after="40" w:line="170" w:lineRule="exact"/>
              <w:ind w:firstLine="0"/>
              <w:jc w:val="center"/>
              <w:rPr>
                <w:i/>
                <w:sz w:val="20"/>
              </w:rPr>
            </w:pPr>
            <w:r w:rsidRPr="00525A9C">
              <w:rPr>
                <w:i/>
                <w:sz w:val="20"/>
              </w:rPr>
              <w:t>Frecuente</w:t>
            </w:r>
          </w:p>
        </w:tc>
        <w:tc>
          <w:tcPr>
            <w:tcW w:w="1017" w:type="dxa"/>
            <w:shd w:val="clear" w:color="auto" w:fill="auto"/>
          </w:tcPr>
          <w:p w14:paraId="2E76DABA" w14:textId="77777777" w:rsidR="002B3495" w:rsidRPr="00525A9C" w:rsidRDefault="002B3495" w:rsidP="002B3495">
            <w:pPr>
              <w:pStyle w:val="Texto"/>
              <w:spacing w:before="40" w:after="40" w:line="170" w:lineRule="exact"/>
              <w:ind w:firstLine="0"/>
              <w:jc w:val="center"/>
              <w:rPr>
                <w:i/>
                <w:sz w:val="20"/>
              </w:rPr>
            </w:pPr>
            <w:r w:rsidRPr="00525A9C">
              <w:rPr>
                <w:i/>
                <w:sz w:val="20"/>
              </w:rPr>
              <w:t>1.1.2.4 Ingresos por Recuperar a Corto Plazo</w:t>
            </w:r>
          </w:p>
          <w:p w14:paraId="20B1D0AA" w14:textId="77777777" w:rsidR="002B3495" w:rsidRPr="00525A9C" w:rsidRDefault="002B3495" w:rsidP="002B3495">
            <w:pPr>
              <w:pStyle w:val="Texto"/>
              <w:spacing w:before="40" w:after="40" w:line="170" w:lineRule="exact"/>
              <w:jc w:val="center"/>
              <w:rPr>
                <w:i/>
                <w:sz w:val="20"/>
              </w:rPr>
            </w:pPr>
            <w:r w:rsidRPr="00525A9C">
              <w:rPr>
                <w:i/>
                <w:sz w:val="20"/>
              </w:rPr>
              <w:t xml:space="preserve"> </w:t>
            </w:r>
          </w:p>
        </w:tc>
        <w:tc>
          <w:tcPr>
            <w:tcW w:w="1134" w:type="dxa"/>
            <w:shd w:val="clear" w:color="auto" w:fill="auto"/>
          </w:tcPr>
          <w:p w14:paraId="609EBAFC" w14:textId="77777777" w:rsidR="002B3495" w:rsidRPr="00525A9C" w:rsidRDefault="002B3495" w:rsidP="002B3495">
            <w:pPr>
              <w:pStyle w:val="Texto"/>
              <w:spacing w:before="40" w:after="40" w:line="170" w:lineRule="exact"/>
              <w:ind w:firstLine="0"/>
              <w:jc w:val="center"/>
              <w:rPr>
                <w:i/>
                <w:sz w:val="20"/>
              </w:rPr>
            </w:pPr>
            <w:r w:rsidRPr="00525A9C">
              <w:rPr>
                <w:i/>
                <w:sz w:val="20"/>
              </w:rPr>
              <w:t>4.1.1.1 Impuestos Sobre los Ingresos</w:t>
            </w:r>
          </w:p>
          <w:p w14:paraId="44783C59" w14:textId="77777777" w:rsidR="002B3495" w:rsidRPr="00525A9C" w:rsidRDefault="002B3495" w:rsidP="002B3495">
            <w:pPr>
              <w:pStyle w:val="Texto"/>
              <w:spacing w:before="40" w:after="40" w:line="170" w:lineRule="exact"/>
              <w:ind w:firstLine="0"/>
              <w:jc w:val="center"/>
              <w:rPr>
                <w:i/>
                <w:sz w:val="20"/>
              </w:rPr>
            </w:pPr>
            <w:r w:rsidRPr="00525A9C">
              <w:rPr>
                <w:i/>
                <w:sz w:val="20"/>
              </w:rPr>
              <w:t>o</w:t>
            </w:r>
          </w:p>
          <w:p w14:paraId="53B00443" w14:textId="77777777" w:rsidR="002B3495" w:rsidRPr="00525A9C" w:rsidRDefault="002B3495" w:rsidP="002B3495">
            <w:pPr>
              <w:pStyle w:val="Texto"/>
              <w:spacing w:before="40" w:after="40" w:line="170" w:lineRule="exact"/>
              <w:ind w:firstLine="0"/>
              <w:jc w:val="center"/>
              <w:rPr>
                <w:i/>
                <w:sz w:val="20"/>
              </w:rPr>
            </w:pPr>
            <w:r w:rsidRPr="00525A9C">
              <w:rPr>
                <w:i/>
                <w:sz w:val="20"/>
              </w:rPr>
              <w:t>4.1.1.2 Impuestos Sobre el Patrimonio</w:t>
            </w:r>
          </w:p>
        </w:tc>
        <w:tc>
          <w:tcPr>
            <w:tcW w:w="851" w:type="dxa"/>
            <w:shd w:val="clear" w:color="auto" w:fill="auto"/>
          </w:tcPr>
          <w:p w14:paraId="22A067B1" w14:textId="77777777" w:rsidR="002B3495" w:rsidRPr="00525A9C" w:rsidRDefault="002B3495" w:rsidP="002B3495">
            <w:pPr>
              <w:pStyle w:val="Texto"/>
              <w:spacing w:before="40" w:after="40" w:line="170" w:lineRule="exact"/>
              <w:ind w:firstLine="0"/>
              <w:jc w:val="center"/>
              <w:rPr>
                <w:i/>
                <w:sz w:val="20"/>
              </w:rPr>
            </w:pPr>
            <w:r w:rsidRPr="00525A9C">
              <w:rPr>
                <w:i/>
                <w:sz w:val="20"/>
              </w:rPr>
              <w:t>8.1.2         Ley de Ingresos por Ejecutar</w:t>
            </w:r>
          </w:p>
        </w:tc>
        <w:tc>
          <w:tcPr>
            <w:tcW w:w="992" w:type="dxa"/>
            <w:shd w:val="clear" w:color="auto" w:fill="auto"/>
          </w:tcPr>
          <w:p w14:paraId="7EB6B39C" w14:textId="77777777" w:rsidR="002B3495" w:rsidRPr="00525A9C" w:rsidRDefault="002B3495" w:rsidP="002B3495">
            <w:pPr>
              <w:pStyle w:val="Texto"/>
              <w:spacing w:before="40" w:after="40" w:line="170" w:lineRule="exact"/>
              <w:ind w:firstLine="0"/>
              <w:jc w:val="center"/>
              <w:rPr>
                <w:i/>
                <w:sz w:val="20"/>
              </w:rPr>
            </w:pPr>
            <w:r w:rsidRPr="00525A9C">
              <w:rPr>
                <w:i/>
                <w:sz w:val="20"/>
              </w:rPr>
              <w:t>8.1.4         Ley de Ingresos Devengada</w:t>
            </w:r>
          </w:p>
        </w:tc>
      </w:tr>
      <w:tr w:rsidR="002B3495" w:rsidRPr="00525A9C" w14:paraId="26321987" w14:textId="77777777" w:rsidTr="002B3495">
        <w:trPr>
          <w:trHeight w:val="20"/>
        </w:trPr>
        <w:tc>
          <w:tcPr>
            <w:tcW w:w="468" w:type="dxa"/>
            <w:shd w:val="clear" w:color="auto" w:fill="auto"/>
          </w:tcPr>
          <w:p w14:paraId="48D1BE79"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3184F3A3"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4837939"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2CE64B6" w14:textId="77777777" w:rsidR="002B3495" w:rsidRPr="00525A9C" w:rsidRDefault="002B3495" w:rsidP="002B3495">
            <w:pPr>
              <w:pStyle w:val="Texto"/>
              <w:spacing w:before="40" w:after="40" w:line="160" w:lineRule="exact"/>
              <w:ind w:firstLine="0"/>
              <w:jc w:val="center"/>
              <w:rPr>
                <w:i/>
                <w:sz w:val="20"/>
              </w:rPr>
            </w:pPr>
          </w:p>
        </w:tc>
        <w:tc>
          <w:tcPr>
            <w:tcW w:w="1017" w:type="dxa"/>
            <w:shd w:val="clear" w:color="auto" w:fill="auto"/>
          </w:tcPr>
          <w:p w14:paraId="52FA6E43" w14:textId="77777777" w:rsidR="002B3495" w:rsidRPr="00525A9C" w:rsidRDefault="002B3495" w:rsidP="002B3495">
            <w:pPr>
              <w:pStyle w:val="Texto"/>
              <w:spacing w:before="40" w:after="40" w:line="160" w:lineRule="exact"/>
              <w:ind w:firstLine="0"/>
              <w:jc w:val="center"/>
              <w:rPr>
                <w:i/>
                <w:sz w:val="20"/>
              </w:rPr>
            </w:pPr>
          </w:p>
        </w:tc>
        <w:tc>
          <w:tcPr>
            <w:tcW w:w="1134" w:type="dxa"/>
            <w:shd w:val="clear" w:color="auto" w:fill="auto"/>
          </w:tcPr>
          <w:p w14:paraId="6C64D981" w14:textId="77777777" w:rsidR="002B3495" w:rsidRPr="00525A9C" w:rsidRDefault="002B3495" w:rsidP="002B3495">
            <w:pPr>
              <w:pStyle w:val="Texto"/>
              <w:spacing w:before="40" w:after="40" w:line="150" w:lineRule="exact"/>
              <w:ind w:left="-57" w:right="-57" w:firstLine="0"/>
              <w:jc w:val="center"/>
              <w:rPr>
                <w:i/>
                <w:sz w:val="20"/>
              </w:rPr>
            </w:pPr>
            <w:r w:rsidRPr="00525A9C">
              <w:rPr>
                <w:i/>
                <w:sz w:val="20"/>
              </w:rPr>
              <w:t>4.1.1.3 Impuestos Sobre la Producción, el Consumo y las Transacciones</w:t>
            </w:r>
          </w:p>
          <w:p w14:paraId="73F9098B"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p w14:paraId="33F0180D" w14:textId="77777777" w:rsidR="002B3495" w:rsidRPr="00525A9C" w:rsidRDefault="002B3495" w:rsidP="002B3495">
            <w:pPr>
              <w:pStyle w:val="Texto"/>
              <w:spacing w:before="40" w:after="40" w:line="150" w:lineRule="exact"/>
              <w:ind w:firstLine="0"/>
              <w:jc w:val="center"/>
              <w:rPr>
                <w:i/>
                <w:sz w:val="20"/>
              </w:rPr>
            </w:pPr>
            <w:r w:rsidRPr="00525A9C">
              <w:rPr>
                <w:i/>
                <w:sz w:val="20"/>
              </w:rPr>
              <w:t>4.1.1.7 Accesorios de Impuestos</w:t>
            </w:r>
          </w:p>
        </w:tc>
        <w:tc>
          <w:tcPr>
            <w:tcW w:w="851" w:type="dxa"/>
            <w:shd w:val="clear" w:color="auto" w:fill="auto"/>
          </w:tcPr>
          <w:p w14:paraId="1CD77C9F" w14:textId="77777777" w:rsidR="002B3495" w:rsidRPr="00525A9C" w:rsidRDefault="002B3495" w:rsidP="002B3495">
            <w:pPr>
              <w:pStyle w:val="Texto"/>
              <w:spacing w:before="40" w:after="40" w:line="160" w:lineRule="exact"/>
              <w:ind w:firstLine="0"/>
              <w:jc w:val="center"/>
              <w:rPr>
                <w:i/>
                <w:sz w:val="20"/>
              </w:rPr>
            </w:pPr>
          </w:p>
        </w:tc>
        <w:tc>
          <w:tcPr>
            <w:tcW w:w="992" w:type="dxa"/>
            <w:shd w:val="clear" w:color="auto" w:fill="auto"/>
          </w:tcPr>
          <w:p w14:paraId="11D4A7B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21D2281" w14:textId="77777777" w:rsidTr="002B3495">
        <w:trPr>
          <w:trHeight w:val="20"/>
        </w:trPr>
        <w:tc>
          <w:tcPr>
            <w:tcW w:w="468" w:type="dxa"/>
            <w:shd w:val="clear" w:color="auto" w:fill="auto"/>
          </w:tcPr>
          <w:p w14:paraId="6B0A1CEB" w14:textId="77777777" w:rsidR="002B3495" w:rsidRPr="00525A9C" w:rsidRDefault="002B3495" w:rsidP="002B3495">
            <w:pPr>
              <w:pStyle w:val="Texto"/>
              <w:spacing w:before="40" w:after="40" w:line="160" w:lineRule="exact"/>
              <w:ind w:firstLine="0"/>
              <w:jc w:val="center"/>
              <w:rPr>
                <w:i/>
                <w:sz w:val="20"/>
              </w:rPr>
            </w:pPr>
            <w:r w:rsidRPr="00525A9C">
              <w:rPr>
                <w:i/>
                <w:sz w:val="20"/>
              </w:rPr>
              <w:t>12</w:t>
            </w:r>
          </w:p>
        </w:tc>
        <w:tc>
          <w:tcPr>
            <w:tcW w:w="2503" w:type="dxa"/>
            <w:shd w:val="clear" w:color="auto" w:fill="auto"/>
          </w:tcPr>
          <w:p w14:paraId="7E044B25" w14:textId="77777777" w:rsidR="002B3495" w:rsidRPr="00525A9C" w:rsidRDefault="002B3495" w:rsidP="002B3495">
            <w:pPr>
              <w:pStyle w:val="Texto"/>
              <w:spacing w:before="40" w:after="40" w:line="160" w:lineRule="exact"/>
              <w:ind w:firstLine="0"/>
              <w:rPr>
                <w:i/>
                <w:sz w:val="20"/>
                <w:vertAlign w:val="superscript"/>
              </w:rPr>
            </w:pPr>
            <w:r w:rsidRPr="00525A9C">
              <w:rPr>
                <w:i/>
                <w:sz w:val="20"/>
              </w:rPr>
              <w:t>Por la recaudación en efectivo de parcialidades o pago diferido, derivada del convenio formalizado para pago de impuestos.</w:t>
            </w:r>
            <w:r w:rsidRPr="00525A9C">
              <w:rPr>
                <w:i/>
                <w:sz w:val="20"/>
                <w:vertAlign w:val="subscript"/>
              </w:rPr>
              <w:t xml:space="preserve"> </w:t>
            </w:r>
            <w:r w:rsidRPr="00525A9C">
              <w:rPr>
                <w:b/>
                <w:i/>
                <w:sz w:val="20"/>
                <w:vertAlign w:val="superscript"/>
              </w:rPr>
              <w:t xml:space="preserve">1 </w:t>
            </w:r>
            <w:r w:rsidRPr="00525A9C">
              <w:rPr>
                <w:i/>
                <w:sz w:val="20"/>
                <w:vertAlign w:val="superscript"/>
              </w:rPr>
              <w:t>y 2</w:t>
            </w:r>
          </w:p>
        </w:tc>
        <w:tc>
          <w:tcPr>
            <w:tcW w:w="1228" w:type="dxa"/>
            <w:shd w:val="clear" w:color="auto" w:fill="auto"/>
          </w:tcPr>
          <w:p w14:paraId="05C3BA50" w14:textId="77777777" w:rsidR="002B3495" w:rsidRPr="00525A9C" w:rsidRDefault="002B3495" w:rsidP="002B3495">
            <w:pPr>
              <w:pStyle w:val="Texto"/>
              <w:spacing w:before="40" w:after="40" w:line="16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40CF49E2"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1017" w:type="dxa"/>
            <w:shd w:val="clear" w:color="auto" w:fill="auto"/>
          </w:tcPr>
          <w:p w14:paraId="6B522D21"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4A9A3683"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92A0C3F"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1134" w:type="dxa"/>
            <w:shd w:val="clear" w:color="auto" w:fill="auto"/>
          </w:tcPr>
          <w:p w14:paraId="7D247964"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51" w:type="dxa"/>
            <w:shd w:val="clear" w:color="auto" w:fill="auto"/>
          </w:tcPr>
          <w:p w14:paraId="7B51ED7B"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c>
          <w:tcPr>
            <w:tcW w:w="992" w:type="dxa"/>
            <w:shd w:val="clear" w:color="auto" w:fill="auto"/>
          </w:tcPr>
          <w:p w14:paraId="11108724"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r>
      <w:tr w:rsidR="002B3495" w:rsidRPr="00525A9C" w14:paraId="1B6AE2B7" w14:textId="77777777" w:rsidTr="002B3495">
        <w:trPr>
          <w:trHeight w:val="20"/>
        </w:trPr>
        <w:tc>
          <w:tcPr>
            <w:tcW w:w="468" w:type="dxa"/>
            <w:shd w:val="clear" w:color="auto" w:fill="auto"/>
          </w:tcPr>
          <w:p w14:paraId="72C19211" w14:textId="77777777" w:rsidR="002B3495" w:rsidRPr="00525A9C" w:rsidRDefault="002B3495" w:rsidP="002B3495">
            <w:pPr>
              <w:pStyle w:val="Texto"/>
              <w:spacing w:before="40" w:after="40" w:line="160" w:lineRule="exact"/>
              <w:ind w:firstLine="0"/>
              <w:jc w:val="center"/>
              <w:rPr>
                <w:i/>
                <w:sz w:val="20"/>
              </w:rPr>
            </w:pPr>
            <w:r w:rsidRPr="00525A9C">
              <w:rPr>
                <w:i/>
                <w:sz w:val="20"/>
              </w:rPr>
              <w:t>13</w:t>
            </w:r>
          </w:p>
        </w:tc>
        <w:tc>
          <w:tcPr>
            <w:tcW w:w="2503" w:type="dxa"/>
            <w:shd w:val="clear" w:color="auto" w:fill="auto"/>
          </w:tcPr>
          <w:p w14:paraId="070D82E7"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parcialidades o pago diferido de impuestos, recaudados en efectivo.</w:t>
            </w:r>
          </w:p>
        </w:tc>
        <w:tc>
          <w:tcPr>
            <w:tcW w:w="1228" w:type="dxa"/>
            <w:shd w:val="clear" w:color="auto" w:fill="auto"/>
          </w:tcPr>
          <w:p w14:paraId="2C637A9C"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7F639054"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1017" w:type="dxa"/>
            <w:shd w:val="clear" w:color="auto" w:fill="auto"/>
          </w:tcPr>
          <w:p w14:paraId="29A4E8AB"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1134" w:type="dxa"/>
            <w:shd w:val="clear" w:color="auto" w:fill="auto"/>
          </w:tcPr>
          <w:p w14:paraId="367EAF3B"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tc>
        <w:tc>
          <w:tcPr>
            <w:tcW w:w="851" w:type="dxa"/>
            <w:shd w:val="clear" w:color="auto" w:fill="auto"/>
          </w:tcPr>
          <w:p w14:paraId="35152C5F" w14:textId="77777777" w:rsidR="002B3495" w:rsidRPr="00525A9C" w:rsidRDefault="002B3495" w:rsidP="002B3495">
            <w:pPr>
              <w:pStyle w:val="Texto"/>
              <w:spacing w:before="40" w:after="40" w:line="160" w:lineRule="exact"/>
              <w:ind w:firstLine="0"/>
              <w:jc w:val="center"/>
              <w:rPr>
                <w:i/>
                <w:sz w:val="20"/>
              </w:rPr>
            </w:pPr>
          </w:p>
        </w:tc>
        <w:tc>
          <w:tcPr>
            <w:tcW w:w="992" w:type="dxa"/>
            <w:shd w:val="clear" w:color="auto" w:fill="auto"/>
          </w:tcPr>
          <w:p w14:paraId="08540C5C"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61A59F1" w14:textId="77777777" w:rsidTr="002B3495">
        <w:trPr>
          <w:trHeight w:val="20"/>
        </w:trPr>
        <w:tc>
          <w:tcPr>
            <w:tcW w:w="468" w:type="dxa"/>
            <w:shd w:val="clear" w:color="auto" w:fill="auto"/>
          </w:tcPr>
          <w:p w14:paraId="6E885048" w14:textId="77777777" w:rsidR="002B3495" w:rsidRPr="00525A9C" w:rsidRDefault="002B3495" w:rsidP="002B3495">
            <w:pPr>
              <w:pStyle w:val="Texto"/>
              <w:spacing w:before="40" w:after="40" w:line="160" w:lineRule="exact"/>
              <w:ind w:firstLine="0"/>
              <w:jc w:val="center"/>
              <w:rPr>
                <w:i/>
                <w:sz w:val="20"/>
              </w:rPr>
            </w:pPr>
            <w:r w:rsidRPr="00525A9C">
              <w:rPr>
                <w:i/>
                <w:sz w:val="20"/>
              </w:rPr>
              <w:t>14</w:t>
            </w:r>
          </w:p>
        </w:tc>
        <w:tc>
          <w:tcPr>
            <w:tcW w:w="2503" w:type="dxa"/>
            <w:shd w:val="clear" w:color="auto" w:fill="auto"/>
          </w:tcPr>
          <w:p w14:paraId="7E7CD722" w14:textId="77777777" w:rsidR="002B3495" w:rsidRPr="00525A9C" w:rsidRDefault="002B3495" w:rsidP="002B3495">
            <w:pPr>
              <w:pStyle w:val="Texto"/>
              <w:spacing w:before="40" w:after="40" w:line="160" w:lineRule="exact"/>
              <w:ind w:firstLine="0"/>
              <w:rPr>
                <w:i/>
                <w:sz w:val="20"/>
              </w:rPr>
            </w:pPr>
            <w:r w:rsidRPr="00525A9C">
              <w:rPr>
                <w:i/>
                <w:sz w:val="20"/>
              </w:rPr>
              <w:t xml:space="preserve">Por el devengado al formalizarse la </w:t>
            </w:r>
            <w:r w:rsidRPr="00525A9C">
              <w:rPr>
                <w:i/>
                <w:sz w:val="20"/>
                <w:lang w:val="es-MX"/>
              </w:rPr>
              <w:t xml:space="preserve">resolución judicial definitiva por </w:t>
            </w:r>
            <w:r w:rsidRPr="00525A9C">
              <w:rPr>
                <w:i/>
                <w:sz w:val="20"/>
                <w:lang w:val="es-MX"/>
              </w:rPr>
              <w:lastRenderedPageBreak/>
              <w:t>incumplimiento de pago de impuestos, incluye los accesorios determinados</w:t>
            </w:r>
            <w:r w:rsidRPr="00525A9C">
              <w:rPr>
                <w:i/>
                <w:sz w:val="20"/>
              </w:rPr>
              <w:t xml:space="preserve">. </w:t>
            </w:r>
            <w:r w:rsidRPr="00525A9C">
              <w:rPr>
                <w:b/>
                <w:i/>
                <w:sz w:val="20"/>
                <w:vertAlign w:val="superscript"/>
              </w:rPr>
              <w:t>1</w:t>
            </w:r>
          </w:p>
        </w:tc>
        <w:tc>
          <w:tcPr>
            <w:tcW w:w="1228" w:type="dxa"/>
            <w:shd w:val="clear" w:color="auto" w:fill="auto"/>
          </w:tcPr>
          <w:p w14:paraId="165632A8" w14:textId="77777777" w:rsidR="002B3495" w:rsidRPr="00525A9C" w:rsidRDefault="002B3495" w:rsidP="002B3495">
            <w:pPr>
              <w:pStyle w:val="Texto"/>
              <w:spacing w:before="40" w:after="40" w:line="160" w:lineRule="exact"/>
              <w:ind w:firstLine="0"/>
              <w:rPr>
                <w:i/>
                <w:sz w:val="20"/>
              </w:rPr>
            </w:pPr>
            <w:r w:rsidRPr="00525A9C">
              <w:rPr>
                <w:i/>
                <w:sz w:val="20"/>
              </w:rPr>
              <w:lastRenderedPageBreak/>
              <w:t>Resolución judicial definitiva.</w:t>
            </w:r>
          </w:p>
        </w:tc>
        <w:tc>
          <w:tcPr>
            <w:tcW w:w="1011" w:type="dxa"/>
            <w:shd w:val="clear" w:color="auto" w:fill="auto"/>
          </w:tcPr>
          <w:p w14:paraId="03E221E3"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1017" w:type="dxa"/>
            <w:shd w:val="clear" w:color="auto" w:fill="auto"/>
          </w:tcPr>
          <w:p w14:paraId="153AC68D"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1.1.2.4 Ingresos por </w:t>
            </w:r>
            <w:r w:rsidRPr="00525A9C">
              <w:rPr>
                <w:i/>
                <w:sz w:val="20"/>
              </w:rPr>
              <w:lastRenderedPageBreak/>
              <w:t>Recuperar a Corto Plazo</w:t>
            </w:r>
          </w:p>
        </w:tc>
        <w:tc>
          <w:tcPr>
            <w:tcW w:w="1134" w:type="dxa"/>
            <w:shd w:val="clear" w:color="auto" w:fill="auto"/>
          </w:tcPr>
          <w:p w14:paraId="0ADFD4D6" w14:textId="77777777" w:rsidR="002B3495" w:rsidRPr="00525A9C" w:rsidRDefault="002B3495" w:rsidP="002B3495">
            <w:pPr>
              <w:pStyle w:val="Texto"/>
              <w:spacing w:before="40" w:after="40" w:line="150" w:lineRule="exact"/>
              <w:ind w:firstLine="0"/>
              <w:jc w:val="center"/>
              <w:rPr>
                <w:i/>
                <w:sz w:val="20"/>
              </w:rPr>
            </w:pPr>
            <w:r w:rsidRPr="00525A9C">
              <w:rPr>
                <w:i/>
                <w:sz w:val="20"/>
              </w:rPr>
              <w:lastRenderedPageBreak/>
              <w:t xml:space="preserve">4.1.1.1 Impuestos </w:t>
            </w:r>
            <w:r w:rsidRPr="00525A9C">
              <w:rPr>
                <w:i/>
                <w:sz w:val="20"/>
              </w:rPr>
              <w:lastRenderedPageBreak/>
              <w:t>Sobre los Ingresos</w:t>
            </w:r>
          </w:p>
          <w:p w14:paraId="47F4BF67"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p w14:paraId="135FABF6" w14:textId="77777777" w:rsidR="002B3495" w:rsidRPr="00525A9C" w:rsidRDefault="002B3495" w:rsidP="002B3495">
            <w:pPr>
              <w:pStyle w:val="Texto"/>
              <w:spacing w:before="40" w:after="40" w:line="150" w:lineRule="exact"/>
              <w:ind w:firstLine="0"/>
              <w:jc w:val="center"/>
              <w:rPr>
                <w:i/>
                <w:sz w:val="20"/>
              </w:rPr>
            </w:pPr>
            <w:r w:rsidRPr="00525A9C">
              <w:rPr>
                <w:i/>
                <w:sz w:val="20"/>
              </w:rPr>
              <w:t>4.1.1.2 Impuestos Sobre el Patrimonio</w:t>
            </w:r>
          </w:p>
          <w:p w14:paraId="5854B22A"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p w14:paraId="4443DF22" w14:textId="77777777" w:rsidR="002B3495" w:rsidRPr="00525A9C" w:rsidRDefault="002B3495" w:rsidP="002B3495">
            <w:pPr>
              <w:pStyle w:val="Texto"/>
              <w:spacing w:before="40" w:after="40" w:line="150" w:lineRule="exact"/>
              <w:ind w:left="-57" w:right="-57" w:firstLine="0"/>
              <w:jc w:val="center"/>
              <w:rPr>
                <w:i/>
                <w:sz w:val="20"/>
              </w:rPr>
            </w:pPr>
            <w:r w:rsidRPr="00525A9C">
              <w:rPr>
                <w:i/>
                <w:sz w:val="20"/>
              </w:rPr>
              <w:t>4.1.1.3 Impuestos Sobre la Producción, el Consumo y las Transacciones</w:t>
            </w:r>
          </w:p>
          <w:p w14:paraId="7AD3E813" w14:textId="77777777" w:rsidR="002B3495" w:rsidRPr="00525A9C" w:rsidRDefault="002B3495" w:rsidP="002B3495">
            <w:pPr>
              <w:pStyle w:val="Texto"/>
              <w:spacing w:before="40" w:after="40" w:line="150" w:lineRule="exact"/>
              <w:ind w:firstLine="0"/>
              <w:rPr>
                <w:i/>
                <w:sz w:val="20"/>
              </w:rPr>
            </w:pPr>
          </w:p>
        </w:tc>
        <w:tc>
          <w:tcPr>
            <w:tcW w:w="851" w:type="dxa"/>
            <w:shd w:val="clear" w:color="auto" w:fill="auto"/>
          </w:tcPr>
          <w:p w14:paraId="2E7B211B"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8.1.2            Ley de Ingreso</w:t>
            </w:r>
            <w:r w:rsidRPr="00525A9C">
              <w:rPr>
                <w:i/>
                <w:sz w:val="20"/>
              </w:rPr>
              <w:lastRenderedPageBreak/>
              <w:t>s por Ejecutar</w:t>
            </w:r>
          </w:p>
        </w:tc>
        <w:tc>
          <w:tcPr>
            <w:tcW w:w="992" w:type="dxa"/>
            <w:shd w:val="clear" w:color="auto" w:fill="auto"/>
          </w:tcPr>
          <w:p w14:paraId="44B1DA8E"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 xml:space="preserve">8.1.4            Ley de Ingresos </w:t>
            </w:r>
            <w:r w:rsidRPr="00525A9C">
              <w:rPr>
                <w:i/>
                <w:sz w:val="20"/>
              </w:rPr>
              <w:lastRenderedPageBreak/>
              <w:t>Devengada</w:t>
            </w:r>
          </w:p>
        </w:tc>
      </w:tr>
      <w:tr w:rsidR="002B3495" w:rsidRPr="00525A9C" w14:paraId="59588304" w14:textId="77777777" w:rsidTr="002B3495">
        <w:tblPrEx>
          <w:tblBorders>
            <w:insideH w:val="single" w:sz="6" w:space="0" w:color="auto"/>
            <w:insideV w:val="none" w:sz="0" w:space="0" w:color="auto"/>
          </w:tblBorders>
        </w:tblPrEx>
        <w:trPr>
          <w:trHeight w:val="20"/>
        </w:trPr>
        <w:tc>
          <w:tcPr>
            <w:tcW w:w="9204" w:type="dxa"/>
            <w:gridSpan w:val="8"/>
            <w:shd w:val="clear" w:color="auto" w:fill="auto"/>
          </w:tcPr>
          <w:p w14:paraId="6BF96304"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lastRenderedPageBreak/>
              <w:t>II.1.1 Impuestos</w:t>
            </w:r>
          </w:p>
        </w:tc>
      </w:tr>
    </w:tbl>
    <w:p w14:paraId="33A72651"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954871E"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E75C08D"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668B3DE"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9C932E7"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6B28716"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9F50F31"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4330FE8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AD06C33"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8D3ECB8"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52D22F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FA41D14"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25FC419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96CEF9B"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6987607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9A14620"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B0C2599"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C0B2E9B"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407C9D9"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9D765F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5770AB25"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8629D9C"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A45241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3DEA6FE" w14:textId="77777777" w:rsidTr="002B3495">
        <w:trPr>
          <w:trHeight w:val="20"/>
        </w:trPr>
        <w:tc>
          <w:tcPr>
            <w:tcW w:w="468" w:type="dxa"/>
            <w:shd w:val="clear" w:color="auto" w:fill="auto"/>
          </w:tcPr>
          <w:p w14:paraId="098BF58C" w14:textId="77777777" w:rsidR="002B3495" w:rsidRPr="00525A9C" w:rsidRDefault="002B3495" w:rsidP="002B3495">
            <w:pPr>
              <w:pStyle w:val="Texto"/>
              <w:spacing w:before="40" w:after="40" w:line="180" w:lineRule="exact"/>
              <w:ind w:firstLine="0"/>
              <w:jc w:val="center"/>
              <w:rPr>
                <w:i/>
                <w:sz w:val="20"/>
              </w:rPr>
            </w:pPr>
          </w:p>
        </w:tc>
        <w:tc>
          <w:tcPr>
            <w:tcW w:w="2503" w:type="dxa"/>
            <w:shd w:val="clear" w:color="auto" w:fill="auto"/>
          </w:tcPr>
          <w:p w14:paraId="5957A033" w14:textId="77777777" w:rsidR="002B3495" w:rsidRPr="00525A9C" w:rsidRDefault="002B3495" w:rsidP="002B3495">
            <w:pPr>
              <w:pStyle w:val="Texto"/>
              <w:spacing w:before="40" w:after="40" w:line="180" w:lineRule="exact"/>
              <w:ind w:firstLine="0"/>
              <w:rPr>
                <w:i/>
                <w:sz w:val="20"/>
              </w:rPr>
            </w:pPr>
          </w:p>
        </w:tc>
        <w:tc>
          <w:tcPr>
            <w:tcW w:w="1228" w:type="dxa"/>
            <w:shd w:val="clear" w:color="auto" w:fill="auto"/>
          </w:tcPr>
          <w:p w14:paraId="11A9A20A" w14:textId="77777777" w:rsidR="002B3495" w:rsidRPr="00525A9C" w:rsidRDefault="002B3495" w:rsidP="002B3495">
            <w:pPr>
              <w:pStyle w:val="Texto"/>
              <w:spacing w:before="40" w:after="40" w:line="180" w:lineRule="exact"/>
              <w:ind w:firstLine="0"/>
              <w:rPr>
                <w:i/>
                <w:sz w:val="20"/>
              </w:rPr>
            </w:pPr>
          </w:p>
        </w:tc>
        <w:tc>
          <w:tcPr>
            <w:tcW w:w="1011" w:type="dxa"/>
            <w:shd w:val="clear" w:color="auto" w:fill="auto"/>
          </w:tcPr>
          <w:p w14:paraId="33BA277C"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07898F53" w14:textId="77777777" w:rsidR="002B3495" w:rsidRPr="00525A9C" w:rsidRDefault="002B3495" w:rsidP="002B3495">
            <w:pPr>
              <w:pStyle w:val="Texto"/>
              <w:spacing w:before="40" w:after="40" w:line="180" w:lineRule="exact"/>
              <w:ind w:firstLine="0"/>
              <w:jc w:val="center"/>
              <w:rPr>
                <w:i/>
                <w:sz w:val="20"/>
              </w:rPr>
            </w:pPr>
          </w:p>
        </w:tc>
        <w:tc>
          <w:tcPr>
            <w:tcW w:w="895" w:type="dxa"/>
            <w:shd w:val="clear" w:color="auto" w:fill="auto"/>
          </w:tcPr>
          <w:p w14:paraId="434C1D5F" w14:textId="77777777" w:rsidR="002B3495" w:rsidRPr="00525A9C" w:rsidRDefault="002B3495" w:rsidP="002B3495">
            <w:pPr>
              <w:pStyle w:val="Texto"/>
              <w:spacing w:before="40" w:after="40" w:line="160" w:lineRule="exact"/>
              <w:ind w:firstLine="0"/>
              <w:rPr>
                <w:i/>
                <w:sz w:val="20"/>
              </w:rPr>
            </w:pPr>
          </w:p>
        </w:tc>
        <w:tc>
          <w:tcPr>
            <w:tcW w:w="894" w:type="dxa"/>
            <w:shd w:val="clear" w:color="auto" w:fill="auto"/>
          </w:tcPr>
          <w:p w14:paraId="5A0FA485"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25276872"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180EB160" w14:textId="77777777" w:rsidTr="002B3495">
        <w:trPr>
          <w:trHeight w:val="20"/>
        </w:trPr>
        <w:tc>
          <w:tcPr>
            <w:tcW w:w="468" w:type="dxa"/>
            <w:shd w:val="clear" w:color="auto" w:fill="auto"/>
          </w:tcPr>
          <w:p w14:paraId="3FB94659" w14:textId="77777777" w:rsidR="002B3495" w:rsidRPr="00525A9C" w:rsidRDefault="002B3495" w:rsidP="002B3495">
            <w:pPr>
              <w:pStyle w:val="Texto"/>
              <w:spacing w:before="40" w:after="40" w:line="180" w:lineRule="exact"/>
              <w:ind w:firstLine="0"/>
              <w:jc w:val="center"/>
              <w:rPr>
                <w:i/>
                <w:sz w:val="20"/>
              </w:rPr>
            </w:pPr>
            <w:r w:rsidRPr="00525A9C">
              <w:rPr>
                <w:i/>
                <w:sz w:val="20"/>
              </w:rPr>
              <w:t>15</w:t>
            </w:r>
          </w:p>
        </w:tc>
        <w:tc>
          <w:tcPr>
            <w:tcW w:w="2503" w:type="dxa"/>
            <w:shd w:val="clear" w:color="auto" w:fill="auto"/>
          </w:tcPr>
          <w:p w14:paraId="41CCA9B6" w14:textId="77777777" w:rsidR="002B3495" w:rsidRPr="00525A9C" w:rsidRDefault="002B3495" w:rsidP="002B3495">
            <w:pPr>
              <w:pStyle w:val="Texto"/>
              <w:spacing w:before="40" w:after="40" w:line="180" w:lineRule="exact"/>
              <w:ind w:firstLine="0"/>
              <w:rPr>
                <w:i/>
                <w:sz w:val="20"/>
                <w:vertAlign w:val="superscript"/>
              </w:rPr>
            </w:pPr>
            <w:r w:rsidRPr="00525A9C">
              <w:rPr>
                <w:i/>
                <w:sz w:val="20"/>
              </w:rPr>
              <w:t xml:space="preserve">Por la recaudación en efectivo de la resolución judicial definitiva por incumplimiento de pago de impuestos. </w:t>
            </w:r>
            <w:r w:rsidRPr="00525A9C">
              <w:rPr>
                <w:b/>
                <w:i/>
                <w:sz w:val="20"/>
                <w:vertAlign w:val="superscript"/>
              </w:rPr>
              <w:t>1y 2</w:t>
            </w:r>
          </w:p>
        </w:tc>
        <w:tc>
          <w:tcPr>
            <w:tcW w:w="1228" w:type="dxa"/>
            <w:shd w:val="clear" w:color="auto" w:fill="auto"/>
          </w:tcPr>
          <w:p w14:paraId="63977BBD" w14:textId="77777777" w:rsidR="002B3495" w:rsidRPr="00525A9C" w:rsidRDefault="002B3495" w:rsidP="002B3495">
            <w:pPr>
              <w:pStyle w:val="Texto"/>
              <w:spacing w:before="40" w:after="40" w:line="18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4572EC95"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64EAF1AF"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p w14:paraId="2446B372"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475EF355"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 Tesorería</w:t>
            </w:r>
          </w:p>
        </w:tc>
        <w:tc>
          <w:tcPr>
            <w:tcW w:w="895" w:type="dxa"/>
            <w:shd w:val="clear" w:color="auto" w:fill="auto"/>
          </w:tcPr>
          <w:p w14:paraId="20A9D255" w14:textId="77777777" w:rsidR="002B3495" w:rsidRPr="00525A9C" w:rsidRDefault="002B3495" w:rsidP="002B3495">
            <w:pPr>
              <w:pStyle w:val="Texto"/>
              <w:spacing w:before="40" w:after="40" w:line="180" w:lineRule="exact"/>
              <w:ind w:firstLine="0"/>
              <w:jc w:val="center"/>
              <w:rPr>
                <w:i/>
                <w:sz w:val="20"/>
              </w:rPr>
            </w:pPr>
            <w:r w:rsidRPr="00525A9C">
              <w:rPr>
                <w:i/>
                <w:sz w:val="20"/>
              </w:rPr>
              <w:t>1.1.2.4 Ingresos por Recuperar a Corto Plazo</w:t>
            </w:r>
          </w:p>
        </w:tc>
        <w:tc>
          <w:tcPr>
            <w:tcW w:w="894" w:type="dxa"/>
            <w:shd w:val="clear" w:color="auto" w:fill="auto"/>
          </w:tcPr>
          <w:p w14:paraId="2DF6C12D"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c>
          <w:tcPr>
            <w:tcW w:w="894" w:type="dxa"/>
            <w:shd w:val="clear" w:color="auto" w:fill="auto"/>
          </w:tcPr>
          <w:p w14:paraId="6E5D9AF6"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r>
      <w:tr w:rsidR="002B3495" w:rsidRPr="00525A9C" w14:paraId="605E5B3E" w14:textId="77777777" w:rsidTr="002B3495">
        <w:trPr>
          <w:trHeight w:val="20"/>
        </w:trPr>
        <w:tc>
          <w:tcPr>
            <w:tcW w:w="468" w:type="dxa"/>
            <w:shd w:val="clear" w:color="auto" w:fill="auto"/>
          </w:tcPr>
          <w:p w14:paraId="06B779D5" w14:textId="77777777" w:rsidR="002B3495" w:rsidRPr="00525A9C" w:rsidRDefault="002B3495" w:rsidP="002B3495">
            <w:pPr>
              <w:pStyle w:val="Texto"/>
              <w:spacing w:before="40" w:after="40" w:line="180" w:lineRule="exact"/>
              <w:ind w:firstLine="0"/>
              <w:jc w:val="center"/>
              <w:rPr>
                <w:i/>
                <w:sz w:val="20"/>
              </w:rPr>
            </w:pPr>
            <w:r w:rsidRPr="00525A9C">
              <w:rPr>
                <w:i/>
                <w:sz w:val="20"/>
              </w:rPr>
              <w:t>16</w:t>
            </w:r>
          </w:p>
        </w:tc>
        <w:tc>
          <w:tcPr>
            <w:tcW w:w="2503" w:type="dxa"/>
            <w:shd w:val="clear" w:color="auto" w:fill="auto"/>
          </w:tcPr>
          <w:p w14:paraId="47C99E92" w14:textId="77777777" w:rsidR="002B3495" w:rsidRPr="00525A9C" w:rsidRDefault="002B3495" w:rsidP="002B3495">
            <w:pPr>
              <w:pStyle w:val="Texto"/>
              <w:spacing w:before="40" w:after="40" w:line="180" w:lineRule="exact"/>
              <w:ind w:firstLine="0"/>
              <w:rPr>
                <w:i/>
                <w:sz w:val="20"/>
              </w:rPr>
            </w:pPr>
            <w:r w:rsidRPr="00525A9C">
              <w:rPr>
                <w:i/>
                <w:sz w:val="20"/>
              </w:rPr>
              <w:t>Por los depósitos en bancos de impuestos recaudados en efectivo, por resolución judicial definitiva.</w:t>
            </w:r>
          </w:p>
        </w:tc>
        <w:tc>
          <w:tcPr>
            <w:tcW w:w="1228" w:type="dxa"/>
            <w:shd w:val="clear" w:color="auto" w:fill="auto"/>
          </w:tcPr>
          <w:p w14:paraId="1CD517BD" w14:textId="77777777" w:rsidR="002B3495" w:rsidRPr="00525A9C" w:rsidRDefault="002B3495" w:rsidP="002B3495">
            <w:pPr>
              <w:pStyle w:val="Texto"/>
              <w:spacing w:before="40" w:after="40" w:line="18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35FC7930"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31C203E0"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 Tesorería</w:t>
            </w:r>
          </w:p>
        </w:tc>
        <w:tc>
          <w:tcPr>
            <w:tcW w:w="895" w:type="dxa"/>
            <w:shd w:val="clear" w:color="auto" w:fill="auto"/>
          </w:tcPr>
          <w:p w14:paraId="7B1B6F41"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tc>
        <w:tc>
          <w:tcPr>
            <w:tcW w:w="894" w:type="dxa"/>
            <w:shd w:val="clear" w:color="auto" w:fill="auto"/>
          </w:tcPr>
          <w:p w14:paraId="66880A5F"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0C02BECC"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1DD47F43" w14:textId="77777777" w:rsidTr="002B3495">
        <w:trPr>
          <w:trHeight w:val="20"/>
        </w:trPr>
        <w:tc>
          <w:tcPr>
            <w:tcW w:w="468" w:type="dxa"/>
            <w:shd w:val="clear" w:color="auto" w:fill="auto"/>
          </w:tcPr>
          <w:p w14:paraId="1EDF5023" w14:textId="77777777" w:rsidR="002B3495" w:rsidRPr="00525A9C" w:rsidRDefault="002B3495" w:rsidP="002B3495">
            <w:pPr>
              <w:pStyle w:val="Texto"/>
              <w:spacing w:before="40" w:after="40" w:line="180" w:lineRule="exact"/>
              <w:ind w:firstLine="0"/>
              <w:jc w:val="center"/>
              <w:rPr>
                <w:i/>
                <w:sz w:val="20"/>
              </w:rPr>
            </w:pPr>
            <w:r w:rsidRPr="00525A9C">
              <w:rPr>
                <w:i/>
                <w:sz w:val="20"/>
              </w:rPr>
              <w:t>17</w:t>
            </w:r>
          </w:p>
        </w:tc>
        <w:tc>
          <w:tcPr>
            <w:tcW w:w="2503" w:type="dxa"/>
            <w:shd w:val="clear" w:color="auto" w:fill="auto"/>
          </w:tcPr>
          <w:p w14:paraId="781216CB" w14:textId="77777777" w:rsidR="002B3495" w:rsidRPr="00525A9C" w:rsidRDefault="002B3495" w:rsidP="002B3495">
            <w:pPr>
              <w:pStyle w:val="Texto"/>
              <w:spacing w:before="40" w:after="40" w:line="180" w:lineRule="exact"/>
              <w:ind w:firstLine="0"/>
              <w:rPr>
                <w:i/>
                <w:sz w:val="20"/>
              </w:rPr>
            </w:pPr>
            <w:r w:rsidRPr="00525A9C">
              <w:rPr>
                <w:i/>
                <w:sz w:val="20"/>
              </w:rPr>
              <w:t xml:space="preserve">Por el cobro en especie de la resolución judicial definitiva por impuestos. </w:t>
            </w:r>
            <w:r w:rsidRPr="00525A9C">
              <w:rPr>
                <w:b/>
                <w:i/>
                <w:sz w:val="20"/>
                <w:vertAlign w:val="superscript"/>
              </w:rPr>
              <w:t>1 y 2</w:t>
            </w:r>
          </w:p>
        </w:tc>
        <w:tc>
          <w:tcPr>
            <w:tcW w:w="1228" w:type="dxa"/>
            <w:shd w:val="clear" w:color="auto" w:fill="auto"/>
          </w:tcPr>
          <w:p w14:paraId="69015FE8" w14:textId="77777777" w:rsidR="002B3495" w:rsidRPr="00525A9C" w:rsidRDefault="002B3495" w:rsidP="002B3495">
            <w:pPr>
              <w:pStyle w:val="Texto"/>
              <w:spacing w:before="40" w:after="40" w:line="180" w:lineRule="exact"/>
              <w:ind w:firstLine="0"/>
              <w:rPr>
                <w:i/>
                <w:spacing w:val="-4"/>
                <w:sz w:val="20"/>
              </w:rPr>
            </w:pPr>
            <w:r w:rsidRPr="00525A9C">
              <w:rPr>
                <w:i/>
                <w:spacing w:val="-4"/>
                <w:sz w:val="20"/>
              </w:rPr>
              <w:t>Oficio de autorización de recepción de bienes embargados o documento equivalente.</w:t>
            </w:r>
          </w:p>
        </w:tc>
        <w:tc>
          <w:tcPr>
            <w:tcW w:w="1011" w:type="dxa"/>
            <w:shd w:val="clear" w:color="auto" w:fill="auto"/>
          </w:tcPr>
          <w:p w14:paraId="74C9325A" w14:textId="77777777" w:rsidR="002B3495" w:rsidRPr="00525A9C" w:rsidRDefault="002B3495" w:rsidP="002B3495">
            <w:pPr>
              <w:pStyle w:val="Texto"/>
              <w:spacing w:before="40" w:after="40" w:line="180" w:lineRule="exact"/>
              <w:ind w:firstLine="0"/>
              <w:jc w:val="center"/>
              <w:rPr>
                <w:i/>
                <w:sz w:val="20"/>
              </w:rPr>
            </w:pPr>
            <w:r w:rsidRPr="00525A9C">
              <w:rPr>
                <w:i/>
                <w:sz w:val="20"/>
              </w:rPr>
              <w:t>Eventual</w:t>
            </w:r>
          </w:p>
        </w:tc>
        <w:tc>
          <w:tcPr>
            <w:tcW w:w="819" w:type="dxa"/>
            <w:shd w:val="clear" w:color="auto" w:fill="auto"/>
          </w:tcPr>
          <w:p w14:paraId="659D9630"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1.1.9.3   Bienes Derivados de Embargos, Decomisos, Asegura-mientos y Dación en Pago</w:t>
            </w:r>
          </w:p>
        </w:tc>
        <w:tc>
          <w:tcPr>
            <w:tcW w:w="895" w:type="dxa"/>
            <w:shd w:val="clear" w:color="auto" w:fill="auto"/>
          </w:tcPr>
          <w:p w14:paraId="69979410" w14:textId="77777777" w:rsidR="002B3495" w:rsidRPr="00525A9C" w:rsidRDefault="002B3495" w:rsidP="002B3495">
            <w:pPr>
              <w:pStyle w:val="Texto"/>
              <w:spacing w:before="40" w:after="40" w:line="180" w:lineRule="exact"/>
              <w:ind w:firstLine="0"/>
              <w:jc w:val="center"/>
              <w:rPr>
                <w:i/>
                <w:sz w:val="20"/>
              </w:rPr>
            </w:pPr>
            <w:r w:rsidRPr="00525A9C">
              <w:rPr>
                <w:i/>
                <w:sz w:val="20"/>
              </w:rPr>
              <w:t>1.1.2.4 Ingresos por Recuperar a Corto Plazo</w:t>
            </w:r>
          </w:p>
        </w:tc>
        <w:tc>
          <w:tcPr>
            <w:tcW w:w="894" w:type="dxa"/>
            <w:shd w:val="clear" w:color="auto" w:fill="auto"/>
          </w:tcPr>
          <w:p w14:paraId="771827D7"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c>
          <w:tcPr>
            <w:tcW w:w="894" w:type="dxa"/>
            <w:shd w:val="clear" w:color="auto" w:fill="auto"/>
          </w:tcPr>
          <w:p w14:paraId="74BD50DF"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r>
      <w:tr w:rsidR="002B3495" w:rsidRPr="00525A9C" w14:paraId="045E2E01" w14:textId="77777777" w:rsidTr="002B3495">
        <w:trPr>
          <w:trHeight w:val="20"/>
        </w:trPr>
        <w:tc>
          <w:tcPr>
            <w:tcW w:w="468" w:type="dxa"/>
            <w:shd w:val="clear" w:color="auto" w:fill="auto"/>
          </w:tcPr>
          <w:p w14:paraId="7C22F7BE" w14:textId="77777777" w:rsidR="002B3495" w:rsidRPr="00525A9C" w:rsidRDefault="002B3495" w:rsidP="002B3495">
            <w:pPr>
              <w:pStyle w:val="Texto"/>
              <w:spacing w:before="40" w:after="40" w:line="180" w:lineRule="exact"/>
              <w:ind w:firstLine="0"/>
              <w:jc w:val="center"/>
              <w:rPr>
                <w:i/>
                <w:sz w:val="20"/>
              </w:rPr>
            </w:pPr>
            <w:r w:rsidRPr="00525A9C">
              <w:rPr>
                <w:i/>
                <w:sz w:val="20"/>
              </w:rPr>
              <w:t>18</w:t>
            </w:r>
          </w:p>
        </w:tc>
        <w:tc>
          <w:tcPr>
            <w:tcW w:w="2503" w:type="dxa"/>
            <w:shd w:val="clear" w:color="auto" w:fill="auto"/>
          </w:tcPr>
          <w:p w14:paraId="64871C06" w14:textId="77777777" w:rsidR="002B3495" w:rsidRPr="00525A9C" w:rsidRDefault="002B3495" w:rsidP="002B3495">
            <w:pPr>
              <w:pStyle w:val="Texto"/>
              <w:spacing w:before="40" w:after="40" w:line="180" w:lineRule="exact"/>
              <w:ind w:firstLine="0"/>
              <w:rPr>
                <w:i/>
                <w:sz w:val="20"/>
              </w:rPr>
            </w:pPr>
            <w:r w:rsidRPr="00525A9C">
              <w:rPr>
                <w:i/>
                <w:sz w:val="20"/>
              </w:rPr>
              <w:t>Por la devolución de los bienes derivados de embargos, decomisos, aseguramientos y dación en pago.</w:t>
            </w:r>
          </w:p>
        </w:tc>
        <w:tc>
          <w:tcPr>
            <w:tcW w:w="1228" w:type="dxa"/>
            <w:shd w:val="clear" w:color="auto" w:fill="auto"/>
          </w:tcPr>
          <w:p w14:paraId="2E4AF084" w14:textId="77777777" w:rsidR="002B3495" w:rsidRPr="00525A9C" w:rsidRDefault="002B3495" w:rsidP="002B3495">
            <w:pPr>
              <w:pStyle w:val="Texto"/>
              <w:spacing w:before="40" w:after="40" w:line="180" w:lineRule="exact"/>
              <w:ind w:firstLine="0"/>
              <w:rPr>
                <w:i/>
                <w:spacing w:val="-4"/>
                <w:sz w:val="20"/>
              </w:rPr>
            </w:pPr>
            <w:r w:rsidRPr="00525A9C">
              <w:rPr>
                <w:i/>
                <w:spacing w:val="-4"/>
                <w:sz w:val="20"/>
              </w:rPr>
              <w:t>Autorización de la devolución por la autoridad fiscal correspondiente.</w:t>
            </w:r>
          </w:p>
        </w:tc>
        <w:tc>
          <w:tcPr>
            <w:tcW w:w="1011" w:type="dxa"/>
            <w:shd w:val="clear" w:color="auto" w:fill="auto"/>
          </w:tcPr>
          <w:p w14:paraId="0BF9C5BB" w14:textId="77777777" w:rsidR="002B3495" w:rsidRPr="00525A9C" w:rsidRDefault="002B3495" w:rsidP="002B3495">
            <w:pPr>
              <w:pStyle w:val="Texto"/>
              <w:spacing w:before="40" w:after="40" w:line="180" w:lineRule="exact"/>
              <w:ind w:firstLine="0"/>
              <w:jc w:val="center"/>
              <w:rPr>
                <w:i/>
                <w:sz w:val="20"/>
              </w:rPr>
            </w:pPr>
            <w:r w:rsidRPr="00525A9C">
              <w:rPr>
                <w:i/>
                <w:sz w:val="20"/>
              </w:rPr>
              <w:t>Eventual</w:t>
            </w:r>
          </w:p>
        </w:tc>
        <w:tc>
          <w:tcPr>
            <w:tcW w:w="819" w:type="dxa"/>
            <w:shd w:val="clear" w:color="auto" w:fill="auto"/>
          </w:tcPr>
          <w:p w14:paraId="08235F3E" w14:textId="77777777" w:rsidR="002B3495" w:rsidRPr="00525A9C" w:rsidRDefault="002B3495" w:rsidP="002B3495">
            <w:pPr>
              <w:pStyle w:val="Texto"/>
              <w:spacing w:before="40" w:after="40" w:line="180" w:lineRule="exact"/>
              <w:ind w:firstLine="0"/>
              <w:jc w:val="center"/>
              <w:rPr>
                <w:i/>
                <w:sz w:val="20"/>
              </w:rPr>
            </w:pPr>
            <w:r w:rsidRPr="00525A9C">
              <w:rPr>
                <w:i/>
                <w:sz w:val="20"/>
              </w:rPr>
              <w:t>1.1.2.4 Ingresos por Recuperar a Corto Plazo</w:t>
            </w:r>
          </w:p>
        </w:tc>
        <w:tc>
          <w:tcPr>
            <w:tcW w:w="895" w:type="dxa"/>
            <w:shd w:val="clear" w:color="auto" w:fill="auto"/>
          </w:tcPr>
          <w:p w14:paraId="50098BDD" w14:textId="77777777" w:rsidR="002B3495" w:rsidRPr="00525A9C" w:rsidRDefault="002B3495" w:rsidP="002B3495">
            <w:pPr>
              <w:pStyle w:val="Texto"/>
              <w:spacing w:before="40" w:after="40" w:line="160" w:lineRule="exact"/>
              <w:ind w:firstLine="0"/>
              <w:jc w:val="center"/>
              <w:rPr>
                <w:i/>
                <w:sz w:val="20"/>
              </w:rPr>
            </w:pPr>
            <w:r w:rsidRPr="00525A9C">
              <w:rPr>
                <w:i/>
                <w:sz w:val="20"/>
              </w:rPr>
              <w:t>1.1.9.3 Bienes Derivados de Embargos, Decomisos, Asegura-mientos y Dación en Pago</w:t>
            </w:r>
          </w:p>
        </w:tc>
        <w:tc>
          <w:tcPr>
            <w:tcW w:w="894" w:type="dxa"/>
            <w:shd w:val="clear" w:color="auto" w:fill="auto"/>
          </w:tcPr>
          <w:p w14:paraId="19477BEC"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c>
          <w:tcPr>
            <w:tcW w:w="894" w:type="dxa"/>
            <w:shd w:val="clear" w:color="auto" w:fill="auto"/>
          </w:tcPr>
          <w:p w14:paraId="6669D005"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r>
      <w:tr w:rsidR="002B3495" w:rsidRPr="00525A9C" w14:paraId="712F1CC6" w14:textId="77777777" w:rsidTr="002B3495">
        <w:trPr>
          <w:trHeight w:val="20"/>
        </w:trPr>
        <w:tc>
          <w:tcPr>
            <w:tcW w:w="468" w:type="dxa"/>
            <w:shd w:val="clear" w:color="auto" w:fill="auto"/>
          </w:tcPr>
          <w:p w14:paraId="2C179C34" w14:textId="77777777" w:rsidR="002B3495" w:rsidRPr="00525A9C" w:rsidRDefault="002B3495" w:rsidP="002B3495">
            <w:pPr>
              <w:pStyle w:val="Texto"/>
              <w:spacing w:before="40" w:after="40" w:line="160" w:lineRule="exact"/>
              <w:ind w:firstLine="0"/>
              <w:jc w:val="center"/>
              <w:rPr>
                <w:i/>
                <w:sz w:val="20"/>
              </w:rPr>
            </w:pPr>
            <w:r w:rsidRPr="00525A9C">
              <w:rPr>
                <w:i/>
                <w:sz w:val="20"/>
              </w:rPr>
              <w:t>19</w:t>
            </w:r>
          </w:p>
        </w:tc>
        <w:tc>
          <w:tcPr>
            <w:tcW w:w="2503" w:type="dxa"/>
            <w:shd w:val="clear" w:color="auto" w:fill="auto"/>
          </w:tcPr>
          <w:p w14:paraId="20D04771" w14:textId="77777777" w:rsidR="002B3495" w:rsidRPr="00525A9C" w:rsidRDefault="002B3495" w:rsidP="002B3495">
            <w:pPr>
              <w:pStyle w:val="Texto"/>
              <w:spacing w:before="40" w:after="40" w:line="160" w:lineRule="exact"/>
              <w:ind w:firstLine="0"/>
              <w:rPr>
                <w:i/>
                <w:sz w:val="20"/>
              </w:rPr>
            </w:pPr>
            <w:r w:rsidRPr="00525A9C">
              <w:rPr>
                <w:i/>
                <w:sz w:val="20"/>
              </w:rPr>
              <w:t xml:space="preserve">Por el devengado por deudores morosos por incumplimiento de pago de impuestos, incluye los </w:t>
            </w:r>
            <w:r w:rsidRPr="00525A9C">
              <w:rPr>
                <w:i/>
                <w:sz w:val="20"/>
              </w:rPr>
              <w:lastRenderedPageBreak/>
              <w:t xml:space="preserve">accesorios determinados. </w:t>
            </w:r>
            <w:r w:rsidRPr="00525A9C">
              <w:rPr>
                <w:b/>
                <w:i/>
                <w:sz w:val="20"/>
                <w:vertAlign w:val="superscript"/>
              </w:rPr>
              <w:t>1</w:t>
            </w:r>
          </w:p>
        </w:tc>
        <w:tc>
          <w:tcPr>
            <w:tcW w:w="1228" w:type="dxa"/>
            <w:shd w:val="clear" w:color="auto" w:fill="auto"/>
          </w:tcPr>
          <w:p w14:paraId="715177A4" w14:textId="77777777" w:rsidR="002B3495" w:rsidRPr="00525A9C" w:rsidRDefault="002B3495" w:rsidP="002B3495">
            <w:pPr>
              <w:pStyle w:val="Texto"/>
              <w:spacing w:before="40" w:after="40" w:line="160" w:lineRule="exact"/>
              <w:ind w:firstLine="0"/>
              <w:rPr>
                <w:i/>
                <w:sz w:val="20"/>
              </w:rPr>
            </w:pPr>
            <w:r w:rsidRPr="00525A9C">
              <w:rPr>
                <w:i/>
                <w:sz w:val="20"/>
              </w:rPr>
              <w:lastRenderedPageBreak/>
              <w:t xml:space="preserve">Documento emitido por la autoridad </w:t>
            </w:r>
            <w:r w:rsidRPr="00525A9C">
              <w:rPr>
                <w:i/>
                <w:sz w:val="20"/>
              </w:rPr>
              <w:lastRenderedPageBreak/>
              <w:t>competente.</w:t>
            </w:r>
          </w:p>
        </w:tc>
        <w:tc>
          <w:tcPr>
            <w:tcW w:w="1011" w:type="dxa"/>
            <w:shd w:val="clear" w:color="auto" w:fill="auto"/>
          </w:tcPr>
          <w:p w14:paraId="5D67B441"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Frecuente</w:t>
            </w:r>
          </w:p>
        </w:tc>
        <w:tc>
          <w:tcPr>
            <w:tcW w:w="819" w:type="dxa"/>
            <w:shd w:val="clear" w:color="auto" w:fill="auto"/>
          </w:tcPr>
          <w:p w14:paraId="6E7B0E2F" w14:textId="77777777" w:rsidR="002B3495" w:rsidRPr="00525A9C" w:rsidRDefault="002B3495" w:rsidP="002B3495">
            <w:pPr>
              <w:pStyle w:val="Texto"/>
              <w:spacing w:before="40" w:after="40" w:line="140" w:lineRule="exact"/>
              <w:ind w:firstLine="0"/>
              <w:jc w:val="center"/>
              <w:rPr>
                <w:i/>
                <w:sz w:val="20"/>
              </w:rPr>
            </w:pPr>
            <w:r w:rsidRPr="00525A9C">
              <w:rPr>
                <w:i/>
                <w:sz w:val="20"/>
              </w:rPr>
              <w:t>1.1.2.4 Ingresos por Recup</w:t>
            </w:r>
            <w:r w:rsidRPr="00525A9C">
              <w:rPr>
                <w:i/>
                <w:sz w:val="20"/>
              </w:rPr>
              <w:lastRenderedPageBreak/>
              <w:t>erar a Corto Plazo</w:t>
            </w:r>
          </w:p>
        </w:tc>
        <w:tc>
          <w:tcPr>
            <w:tcW w:w="895" w:type="dxa"/>
            <w:shd w:val="clear" w:color="auto" w:fill="auto"/>
          </w:tcPr>
          <w:p w14:paraId="01DC027C" w14:textId="77777777" w:rsidR="002B3495" w:rsidRPr="00525A9C" w:rsidRDefault="002B3495" w:rsidP="002B3495">
            <w:pPr>
              <w:pStyle w:val="Texto"/>
              <w:spacing w:before="40" w:after="40" w:line="140" w:lineRule="exact"/>
              <w:ind w:firstLine="0"/>
              <w:jc w:val="center"/>
              <w:rPr>
                <w:i/>
                <w:sz w:val="20"/>
              </w:rPr>
            </w:pPr>
            <w:r w:rsidRPr="00525A9C">
              <w:rPr>
                <w:i/>
                <w:sz w:val="20"/>
              </w:rPr>
              <w:lastRenderedPageBreak/>
              <w:t xml:space="preserve">4.1.1.1 Impuestos Sobre </w:t>
            </w:r>
            <w:r w:rsidRPr="00525A9C">
              <w:rPr>
                <w:i/>
                <w:sz w:val="20"/>
              </w:rPr>
              <w:lastRenderedPageBreak/>
              <w:t>los Ingresos</w:t>
            </w:r>
          </w:p>
          <w:p w14:paraId="7058079D"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7C29178E" w14:textId="77777777" w:rsidR="002B3495" w:rsidRPr="00525A9C" w:rsidRDefault="002B3495" w:rsidP="002B3495">
            <w:pPr>
              <w:pStyle w:val="Texto"/>
              <w:spacing w:before="20" w:after="20" w:line="140" w:lineRule="exact"/>
              <w:ind w:firstLine="0"/>
              <w:jc w:val="center"/>
              <w:rPr>
                <w:i/>
                <w:sz w:val="20"/>
              </w:rPr>
            </w:pPr>
            <w:r w:rsidRPr="00525A9C">
              <w:rPr>
                <w:i/>
                <w:sz w:val="20"/>
              </w:rPr>
              <w:t>4.1.1.2 Impuestos Sobre el Patrimonio</w:t>
            </w:r>
          </w:p>
          <w:p w14:paraId="4F79ADBA"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0A0A9E40"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4.1.1.3 Impuestos Sobre la Producción, el Consumo y las Transacciones</w:t>
            </w:r>
          </w:p>
          <w:p w14:paraId="5465C362" w14:textId="77777777" w:rsidR="002B3495" w:rsidRPr="00525A9C" w:rsidRDefault="002B3495" w:rsidP="002B3495">
            <w:pPr>
              <w:pStyle w:val="Texto"/>
              <w:spacing w:before="20" w:after="20" w:line="140" w:lineRule="exact"/>
              <w:ind w:firstLine="0"/>
              <w:jc w:val="center"/>
              <w:rPr>
                <w:i/>
                <w:sz w:val="20"/>
              </w:rPr>
            </w:pPr>
            <w:r w:rsidRPr="00525A9C">
              <w:rPr>
                <w:i/>
                <w:sz w:val="20"/>
              </w:rPr>
              <w:t>0</w:t>
            </w:r>
          </w:p>
          <w:p w14:paraId="5F05610A" w14:textId="77777777" w:rsidR="002B3495" w:rsidRPr="00525A9C" w:rsidRDefault="002B3495" w:rsidP="002B3495">
            <w:pPr>
              <w:pStyle w:val="Texto"/>
              <w:spacing w:before="20" w:after="20" w:line="140" w:lineRule="exact"/>
              <w:ind w:firstLine="0"/>
              <w:jc w:val="center"/>
              <w:rPr>
                <w:i/>
                <w:sz w:val="20"/>
              </w:rPr>
            </w:pPr>
            <w:r w:rsidRPr="00525A9C">
              <w:rPr>
                <w:i/>
                <w:sz w:val="20"/>
              </w:rPr>
              <w:t>4.1.1.7 Accesorios de Impuestos</w:t>
            </w:r>
          </w:p>
          <w:p w14:paraId="6C689FB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4C301BA" w14:textId="77777777" w:rsidR="002B3495" w:rsidRPr="00525A9C" w:rsidRDefault="002B3495" w:rsidP="002B3495">
            <w:pPr>
              <w:pStyle w:val="Texto"/>
              <w:spacing w:before="40" w:after="40" w:line="140" w:lineRule="exact"/>
              <w:ind w:firstLine="0"/>
              <w:jc w:val="center"/>
              <w:rPr>
                <w:i/>
                <w:sz w:val="20"/>
              </w:rPr>
            </w:pPr>
            <w:r w:rsidRPr="00525A9C">
              <w:rPr>
                <w:i/>
                <w:sz w:val="20"/>
              </w:rPr>
              <w:lastRenderedPageBreak/>
              <w:t>8.1.2         Ley de Ingreso</w:t>
            </w:r>
            <w:r w:rsidRPr="00525A9C">
              <w:rPr>
                <w:i/>
                <w:sz w:val="20"/>
              </w:rPr>
              <w:lastRenderedPageBreak/>
              <w:t>s por Ejecutar</w:t>
            </w:r>
          </w:p>
        </w:tc>
        <w:tc>
          <w:tcPr>
            <w:tcW w:w="894" w:type="dxa"/>
            <w:shd w:val="clear" w:color="auto" w:fill="auto"/>
          </w:tcPr>
          <w:p w14:paraId="4825E781" w14:textId="77777777" w:rsidR="002B3495" w:rsidRPr="00525A9C" w:rsidRDefault="002B3495" w:rsidP="002B3495">
            <w:pPr>
              <w:pStyle w:val="Texto"/>
              <w:spacing w:before="40" w:after="40" w:line="140" w:lineRule="exact"/>
              <w:ind w:firstLine="0"/>
              <w:jc w:val="center"/>
              <w:rPr>
                <w:i/>
                <w:sz w:val="20"/>
              </w:rPr>
            </w:pPr>
            <w:r w:rsidRPr="00525A9C">
              <w:rPr>
                <w:i/>
                <w:sz w:val="20"/>
              </w:rPr>
              <w:lastRenderedPageBreak/>
              <w:t xml:space="preserve">8.1.4            Ley de Ingresos </w:t>
            </w:r>
            <w:r w:rsidRPr="00525A9C">
              <w:rPr>
                <w:i/>
                <w:sz w:val="20"/>
              </w:rPr>
              <w:lastRenderedPageBreak/>
              <w:t>Devengada</w:t>
            </w:r>
          </w:p>
        </w:tc>
      </w:tr>
      <w:tr w:rsidR="002B3495" w:rsidRPr="00525A9C" w14:paraId="7E2E58F2" w14:textId="77777777" w:rsidTr="002B3495">
        <w:trPr>
          <w:trHeight w:val="20"/>
        </w:trPr>
        <w:tc>
          <w:tcPr>
            <w:tcW w:w="468" w:type="dxa"/>
            <w:shd w:val="clear" w:color="auto" w:fill="auto"/>
          </w:tcPr>
          <w:p w14:paraId="376FBAC3"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20</w:t>
            </w:r>
          </w:p>
        </w:tc>
        <w:tc>
          <w:tcPr>
            <w:tcW w:w="2503" w:type="dxa"/>
            <w:shd w:val="clear" w:color="auto" w:fill="auto"/>
          </w:tcPr>
          <w:p w14:paraId="545C94CB" w14:textId="77777777" w:rsidR="002B3495" w:rsidRPr="00525A9C" w:rsidRDefault="002B3495" w:rsidP="002B3495">
            <w:pPr>
              <w:pStyle w:val="Texto"/>
              <w:spacing w:before="40" w:after="40" w:line="160" w:lineRule="exact"/>
              <w:ind w:firstLine="0"/>
              <w:rPr>
                <w:i/>
                <w:sz w:val="20"/>
                <w:vertAlign w:val="superscript"/>
              </w:rPr>
            </w:pPr>
            <w:r w:rsidRPr="00525A9C">
              <w:rPr>
                <w:i/>
                <w:sz w:val="20"/>
              </w:rPr>
              <w:t xml:space="preserve">Por la recaudación en efectivo por deudores morosos por incumplimiento de pago de impuestos. </w:t>
            </w:r>
            <w:r w:rsidRPr="00525A9C">
              <w:rPr>
                <w:b/>
                <w:i/>
                <w:sz w:val="20"/>
                <w:vertAlign w:val="superscript"/>
              </w:rPr>
              <w:t>1 y 2</w:t>
            </w:r>
          </w:p>
        </w:tc>
        <w:tc>
          <w:tcPr>
            <w:tcW w:w="1228" w:type="dxa"/>
            <w:shd w:val="clear" w:color="auto" w:fill="auto"/>
          </w:tcPr>
          <w:p w14:paraId="7EC5144C" w14:textId="77777777" w:rsidR="002B3495" w:rsidRPr="00525A9C" w:rsidRDefault="002B3495" w:rsidP="002B3495">
            <w:pPr>
              <w:pStyle w:val="Texto"/>
              <w:spacing w:before="40" w:after="40" w:line="140" w:lineRule="exact"/>
              <w:ind w:firstLine="0"/>
              <w:rPr>
                <w:i/>
                <w:sz w:val="20"/>
              </w:rPr>
            </w:pPr>
            <w:r w:rsidRPr="00525A9C">
              <w:rPr>
                <w:i/>
                <w:sz w:val="20"/>
              </w:rPr>
              <w:t>Formatos de pago autorizado, recibo oficial, estado de cuenta bancario o documento equivalente.</w:t>
            </w:r>
          </w:p>
        </w:tc>
        <w:tc>
          <w:tcPr>
            <w:tcW w:w="1011" w:type="dxa"/>
            <w:shd w:val="clear" w:color="auto" w:fill="auto"/>
          </w:tcPr>
          <w:p w14:paraId="69A89EAB" w14:textId="77777777" w:rsidR="002B3495" w:rsidRPr="00525A9C" w:rsidRDefault="002B3495" w:rsidP="002B3495">
            <w:pPr>
              <w:pStyle w:val="Texto"/>
              <w:spacing w:before="40" w:after="40" w:line="140" w:lineRule="exact"/>
              <w:ind w:firstLine="0"/>
              <w:jc w:val="center"/>
              <w:rPr>
                <w:i/>
                <w:sz w:val="20"/>
              </w:rPr>
            </w:pPr>
            <w:r w:rsidRPr="00525A9C">
              <w:rPr>
                <w:i/>
                <w:sz w:val="20"/>
              </w:rPr>
              <w:t>Frecuente</w:t>
            </w:r>
          </w:p>
        </w:tc>
        <w:tc>
          <w:tcPr>
            <w:tcW w:w="819" w:type="dxa"/>
            <w:shd w:val="clear" w:color="auto" w:fill="auto"/>
          </w:tcPr>
          <w:p w14:paraId="04DBF817" w14:textId="77777777" w:rsidR="002B3495" w:rsidRPr="00525A9C" w:rsidRDefault="002B3495" w:rsidP="002B3495">
            <w:pPr>
              <w:pStyle w:val="Texto"/>
              <w:spacing w:before="40" w:after="40" w:line="140" w:lineRule="exact"/>
              <w:ind w:firstLine="0"/>
              <w:jc w:val="center"/>
              <w:rPr>
                <w:i/>
                <w:sz w:val="20"/>
              </w:rPr>
            </w:pPr>
            <w:r w:rsidRPr="00525A9C">
              <w:rPr>
                <w:i/>
                <w:sz w:val="20"/>
              </w:rPr>
              <w:t>1.1.1.1 Efectivo</w:t>
            </w:r>
          </w:p>
          <w:p w14:paraId="05C94866"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p w14:paraId="15EB33D2" w14:textId="77777777" w:rsidR="002B3495" w:rsidRPr="00525A9C" w:rsidRDefault="002B3495" w:rsidP="002B3495">
            <w:pPr>
              <w:pStyle w:val="Texto"/>
              <w:spacing w:before="40" w:after="40" w:line="140" w:lineRule="exact"/>
              <w:ind w:firstLine="0"/>
              <w:jc w:val="center"/>
              <w:rPr>
                <w:i/>
                <w:sz w:val="20"/>
              </w:rPr>
            </w:pPr>
            <w:r w:rsidRPr="00525A9C">
              <w:rPr>
                <w:i/>
                <w:sz w:val="20"/>
              </w:rPr>
              <w:t>1.1.1.2 Bancos / Tesorería</w:t>
            </w:r>
          </w:p>
        </w:tc>
        <w:tc>
          <w:tcPr>
            <w:tcW w:w="895" w:type="dxa"/>
            <w:shd w:val="clear" w:color="auto" w:fill="auto"/>
          </w:tcPr>
          <w:p w14:paraId="7B2FACB1" w14:textId="77777777" w:rsidR="002B3495" w:rsidRPr="00525A9C" w:rsidRDefault="002B3495" w:rsidP="002B3495">
            <w:pPr>
              <w:pStyle w:val="Texto"/>
              <w:spacing w:before="40" w:after="40" w:line="140" w:lineRule="exact"/>
              <w:ind w:firstLine="0"/>
              <w:jc w:val="center"/>
              <w:rPr>
                <w:i/>
                <w:sz w:val="20"/>
              </w:rPr>
            </w:pPr>
            <w:r w:rsidRPr="00525A9C">
              <w:rPr>
                <w:i/>
                <w:sz w:val="20"/>
              </w:rPr>
              <w:t>1.1.2.4 Ingresos por Recuperar a Corto Plazo</w:t>
            </w:r>
          </w:p>
        </w:tc>
        <w:tc>
          <w:tcPr>
            <w:tcW w:w="894" w:type="dxa"/>
            <w:shd w:val="clear" w:color="auto" w:fill="auto"/>
          </w:tcPr>
          <w:p w14:paraId="6F010559" w14:textId="77777777" w:rsidR="002B3495" w:rsidRPr="00525A9C" w:rsidRDefault="002B3495" w:rsidP="002B3495">
            <w:pPr>
              <w:pStyle w:val="Texto"/>
              <w:spacing w:before="40" w:after="40" w:line="140" w:lineRule="exact"/>
              <w:ind w:firstLine="0"/>
              <w:jc w:val="center"/>
              <w:rPr>
                <w:i/>
                <w:sz w:val="20"/>
              </w:rPr>
            </w:pPr>
            <w:r w:rsidRPr="00525A9C">
              <w:rPr>
                <w:i/>
                <w:sz w:val="20"/>
              </w:rPr>
              <w:t>8.1.4           Ley de Ingresos Devengada</w:t>
            </w:r>
          </w:p>
        </w:tc>
        <w:tc>
          <w:tcPr>
            <w:tcW w:w="894" w:type="dxa"/>
            <w:shd w:val="clear" w:color="auto" w:fill="auto"/>
          </w:tcPr>
          <w:p w14:paraId="15371BB3" w14:textId="77777777" w:rsidR="002B3495" w:rsidRPr="00525A9C" w:rsidRDefault="002B3495" w:rsidP="002B3495">
            <w:pPr>
              <w:pStyle w:val="Texto"/>
              <w:spacing w:before="40" w:after="40" w:line="140" w:lineRule="exact"/>
              <w:ind w:firstLine="0"/>
              <w:jc w:val="center"/>
              <w:rPr>
                <w:i/>
                <w:sz w:val="20"/>
              </w:rPr>
            </w:pPr>
            <w:r w:rsidRPr="00525A9C">
              <w:rPr>
                <w:i/>
                <w:sz w:val="20"/>
              </w:rPr>
              <w:t>8.1.5           Ley de Ingresos Recaudada</w:t>
            </w:r>
          </w:p>
        </w:tc>
      </w:tr>
      <w:tr w:rsidR="002B3495" w:rsidRPr="00525A9C" w14:paraId="03C046D7" w14:textId="77777777" w:rsidTr="002B3495">
        <w:trPr>
          <w:trHeight w:val="20"/>
        </w:trPr>
        <w:tc>
          <w:tcPr>
            <w:tcW w:w="468" w:type="dxa"/>
            <w:shd w:val="clear" w:color="auto" w:fill="auto"/>
          </w:tcPr>
          <w:p w14:paraId="53174196" w14:textId="77777777" w:rsidR="002B3495" w:rsidRPr="00525A9C" w:rsidRDefault="002B3495" w:rsidP="002B3495">
            <w:pPr>
              <w:pStyle w:val="Texto"/>
              <w:spacing w:before="40" w:after="40" w:line="160" w:lineRule="exact"/>
              <w:ind w:firstLine="0"/>
              <w:jc w:val="center"/>
              <w:rPr>
                <w:i/>
                <w:sz w:val="20"/>
              </w:rPr>
            </w:pPr>
            <w:r w:rsidRPr="00525A9C">
              <w:rPr>
                <w:i/>
                <w:sz w:val="20"/>
              </w:rPr>
              <w:t>21</w:t>
            </w:r>
          </w:p>
        </w:tc>
        <w:tc>
          <w:tcPr>
            <w:tcW w:w="2503" w:type="dxa"/>
            <w:shd w:val="clear" w:color="auto" w:fill="auto"/>
          </w:tcPr>
          <w:p w14:paraId="3E3BF321"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impuestos recaudados en efectivo, por deudores morosos por incumplimiento de pago.</w:t>
            </w:r>
          </w:p>
        </w:tc>
        <w:tc>
          <w:tcPr>
            <w:tcW w:w="1228" w:type="dxa"/>
            <w:shd w:val="clear" w:color="auto" w:fill="auto"/>
          </w:tcPr>
          <w:p w14:paraId="1CEB1873" w14:textId="77777777" w:rsidR="002B3495" w:rsidRPr="00525A9C" w:rsidRDefault="002B3495" w:rsidP="002B3495">
            <w:pPr>
              <w:pStyle w:val="Texto"/>
              <w:spacing w:before="40" w:after="40" w:line="14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0215B6FE" w14:textId="77777777" w:rsidR="002B3495" w:rsidRPr="00525A9C" w:rsidRDefault="002B3495" w:rsidP="002B3495">
            <w:pPr>
              <w:pStyle w:val="Texto"/>
              <w:spacing w:before="40" w:after="40" w:line="140" w:lineRule="exact"/>
              <w:ind w:firstLine="0"/>
              <w:jc w:val="center"/>
              <w:rPr>
                <w:i/>
                <w:sz w:val="20"/>
              </w:rPr>
            </w:pPr>
            <w:r w:rsidRPr="00525A9C">
              <w:rPr>
                <w:i/>
                <w:sz w:val="20"/>
              </w:rPr>
              <w:t>Frecuente</w:t>
            </w:r>
          </w:p>
        </w:tc>
        <w:tc>
          <w:tcPr>
            <w:tcW w:w="819" w:type="dxa"/>
            <w:shd w:val="clear" w:color="auto" w:fill="auto"/>
          </w:tcPr>
          <w:p w14:paraId="1619DF21" w14:textId="77777777" w:rsidR="002B3495" w:rsidRPr="00525A9C" w:rsidRDefault="002B3495" w:rsidP="002B3495">
            <w:pPr>
              <w:pStyle w:val="Texto"/>
              <w:spacing w:before="40" w:after="40" w:line="140" w:lineRule="exact"/>
              <w:ind w:firstLine="0"/>
              <w:jc w:val="center"/>
              <w:rPr>
                <w:i/>
                <w:sz w:val="20"/>
              </w:rPr>
            </w:pPr>
            <w:r w:rsidRPr="00525A9C">
              <w:rPr>
                <w:i/>
                <w:sz w:val="20"/>
              </w:rPr>
              <w:t>1.1.1.2 Bancos / Tesorería</w:t>
            </w:r>
          </w:p>
        </w:tc>
        <w:tc>
          <w:tcPr>
            <w:tcW w:w="895" w:type="dxa"/>
            <w:shd w:val="clear" w:color="auto" w:fill="auto"/>
          </w:tcPr>
          <w:p w14:paraId="7991B8F3" w14:textId="77777777" w:rsidR="002B3495" w:rsidRPr="00525A9C" w:rsidRDefault="002B3495" w:rsidP="002B3495">
            <w:pPr>
              <w:pStyle w:val="Texto"/>
              <w:spacing w:before="40" w:after="40" w:line="140" w:lineRule="exact"/>
              <w:ind w:firstLine="0"/>
              <w:jc w:val="center"/>
              <w:rPr>
                <w:i/>
                <w:sz w:val="20"/>
              </w:rPr>
            </w:pPr>
            <w:r w:rsidRPr="00525A9C">
              <w:rPr>
                <w:i/>
                <w:sz w:val="20"/>
              </w:rPr>
              <w:t>1.1.1.1 Efectivo</w:t>
            </w:r>
          </w:p>
        </w:tc>
        <w:tc>
          <w:tcPr>
            <w:tcW w:w="894" w:type="dxa"/>
            <w:shd w:val="clear" w:color="auto" w:fill="auto"/>
          </w:tcPr>
          <w:p w14:paraId="66712974"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1E5025A1"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34817DDA" w14:textId="77777777" w:rsidTr="002B3495">
        <w:trPr>
          <w:trHeight w:val="20"/>
        </w:trPr>
        <w:tc>
          <w:tcPr>
            <w:tcW w:w="468" w:type="dxa"/>
            <w:shd w:val="clear" w:color="auto" w:fill="auto"/>
          </w:tcPr>
          <w:p w14:paraId="026A662C"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6DE6513" w14:textId="77777777" w:rsidR="002B3495" w:rsidRPr="00525A9C" w:rsidRDefault="002B3495" w:rsidP="002B3495">
            <w:pPr>
              <w:pStyle w:val="Texto"/>
              <w:spacing w:before="40" w:after="40" w:line="160" w:lineRule="exact"/>
              <w:ind w:firstLine="0"/>
              <w:rPr>
                <w:b/>
                <w:i/>
                <w:sz w:val="20"/>
              </w:rPr>
            </w:pPr>
          </w:p>
        </w:tc>
        <w:tc>
          <w:tcPr>
            <w:tcW w:w="1228" w:type="dxa"/>
            <w:shd w:val="clear" w:color="auto" w:fill="auto"/>
          </w:tcPr>
          <w:p w14:paraId="5CD8617F"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74211C93"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355232A2"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2D6D34D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18FDFB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78716C7" w14:textId="77777777" w:rsidR="002B3495" w:rsidRPr="00525A9C" w:rsidRDefault="002B3495" w:rsidP="002B3495">
            <w:pPr>
              <w:pStyle w:val="Texto"/>
              <w:spacing w:before="40" w:after="40" w:line="160" w:lineRule="exact"/>
              <w:ind w:firstLine="0"/>
              <w:jc w:val="center"/>
              <w:rPr>
                <w:i/>
                <w:sz w:val="20"/>
              </w:rPr>
            </w:pPr>
          </w:p>
        </w:tc>
      </w:tr>
    </w:tbl>
    <w:p w14:paraId="66C5D874"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5E78F66D" w14:textId="77777777" w:rsidTr="002B3495">
        <w:trPr>
          <w:trHeight w:val="20"/>
        </w:trPr>
        <w:tc>
          <w:tcPr>
            <w:tcW w:w="8712" w:type="dxa"/>
            <w:shd w:val="clear" w:color="auto" w:fill="auto"/>
          </w:tcPr>
          <w:p w14:paraId="4F0DC630"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II.1.4 Derechos</w:t>
            </w:r>
          </w:p>
        </w:tc>
      </w:tr>
    </w:tbl>
    <w:p w14:paraId="6192AF61"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B3C480B"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35EF8C6"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D7AAA47"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5E36AA4"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07EF15D"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0FE6A2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408A84F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2A4A5F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17FBD1C"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C86C6D8"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98726FB"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0EF553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8A4ACEA"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7B43E5A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1BF084"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3E6CA4C"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7EBB759"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8E5C733"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217984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E3A2188"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7251F5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631457F"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047BACF" w14:textId="77777777" w:rsidTr="002B3495">
        <w:trPr>
          <w:trHeight w:val="20"/>
        </w:trPr>
        <w:tc>
          <w:tcPr>
            <w:tcW w:w="468" w:type="dxa"/>
            <w:tcBorders>
              <w:top w:val="single" w:sz="6" w:space="0" w:color="auto"/>
            </w:tcBorders>
            <w:shd w:val="clear" w:color="auto" w:fill="auto"/>
          </w:tcPr>
          <w:p w14:paraId="76CD8982"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462144A0" w14:textId="77777777" w:rsidR="002B3495" w:rsidRPr="00525A9C" w:rsidRDefault="002B3495" w:rsidP="002B3495">
            <w:pPr>
              <w:pStyle w:val="Texto"/>
              <w:spacing w:before="40" w:after="40" w:line="160" w:lineRule="exact"/>
              <w:ind w:firstLine="0"/>
              <w:rPr>
                <w:i/>
                <w:sz w:val="20"/>
              </w:rPr>
            </w:pPr>
            <w:r w:rsidRPr="00525A9C">
              <w:rPr>
                <w:i/>
                <w:sz w:val="20"/>
              </w:rPr>
              <w:t>Por los ingresos por clasificar.</w:t>
            </w:r>
          </w:p>
        </w:tc>
        <w:tc>
          <w:tcPr>
            <w:tcW w:w="1228" w:type="dxa"/>
            <w:tcBorders>
              <w:top w:val="single" w:sz="6" w:space="0" w:color="auto"/>
            </w:tcBorders>
            <w:shd w:val="clear" w:color="auto" w:fill="auto"/>
          </w:tcPr>
          <w:p w14:paraId="05528678" w14:textId="77777777" w:rsidR="002B3495" w:rsidRPr="00525A9C" w:rsidRDefault="002B3495" w:rsidP="002B3495">
            <w:pPr>
              <w:pStyle w:val="Texto"/>
              <w:spacing w:before="40" w:after="40" w:line="160" w:lineRule="exact"/>
              <w:ind w:firstLine="0"/>
              <w:rPr>
                <w:i/>
                <w:sz w:val="20"/>
              </w:rPr>
            </w:pPr>
            <w:r w:rsidRPr="00525A9C">
              <w:rPr>
                <w:i/>
                <w:sz w:val="20"/>
              </w:rPr>
              <w:t>Corte de caja, estado de cuenta bancario o documento equivalente.</w:t>
            </w:r>
          </w:p>
        </w:tc>
        <w:tc>
          <w:tcPr>
            <w:tcW w:w="1011" w:type="dxa"/>
            <w:tcBorders>
              <w:top w:val="single" w:sz="6" w:space="0" w:color="auto"/>
            </w:tcBorders>
            <w:shd w:val="clear" w:color="auto" w:fill="auto"/>
          </w:tcPr>
          <w:p w14:paraId="49FD62FD"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18CB62FF"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4DA1975E"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B38DCF8"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tcBorders>
              <w:top w:val="single" w:sz="6" w:space="0" w:color="auto"/>
            </w:tcBorders>
            <w:shd w:val="clear" w:color="auto" w:fill="auto"/>
          </w:tcPr>
          <w:p w14:paraId="5F81FE8B" w14:textId="77777777" w:rsidR="002B3495" w:rsidRPr="00525A9C" w:rsidRDefault="002B3495" w:rsidP="002B3495">
            <w:pPr>
              <w:pStyle w:val="Texto"/>
              <w:spacing w:before="40" w:after="40" w:line="160" w:lineRule="exact"/>
              <w:ind w:firstLine="0"/>
              <w:jc w:val="center"/>
              <w:rPr>
                <w:i/>
                <w:sz w:val="20"/>
              </w:rPr>
            </w:pPr>
            <w:r w:rsidRPr="00525A9C">
              <w:rPr>
                <w:i/>
                <w:sz w:val="20"/>
              </w:rPr>
              <w:t>2.1.9.1 Ingresos por Clasificar</w:t>
            </w:r>
          </w:p>
        </w:tc>
        <w:tc>
          <w:tcPr>
            <w:tcW w:w="894" w:type="dxa"/>
            <w:tcBorders>
              <w:top w:val="single" w:sz="6" w:space="0" w:color="auto"/>
            </w:tcBorders>
            <w:shd w:val="clear" w:color="auto" w:fill="auto"/>
          </w:tcPr>
          <w:p w14:paraId="190EFC48"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6EF10B34"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F683735" w14:textId="77777777" w:rsidTr="002B3495">
        <w:trPr>
          <w:trHeight w:val="20"/>
        </w:trPr>
        <w:tc>
          <w:tcPr>
            <w:tcW w:w="468" w:type="dxa"/>
            <w:shd w:val="clear" w:color="auto" w:fill="auto"/>
          </w:tcPr>
          <w:p w14:paraId="4AD666D9"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1E346FE5"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derechos, previamente recaudados en efectivo.</w:t>
            </w:r>
          </w:p>
        </w:tc>
        <w:tc>
          <w:tcPr>
            <w:tcW w:w="1228" w:type="dxa"/>
            <w:shd w:val="clear" w:color="auto" w:fill="auto"/>
          </w:tcPr>
          <w:p w14:paraId="5CB56E98"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3760A538"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11AF33AE"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895" w:type="dxa"/>
            <w:shd w:val="clear" w:color="auto" w:fill="auto"/>
          </w:tcPr>
          <w:p w14:paraId="095E67FD"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tc>
        <w:tc>
          <w:tcPr>
            <w:tcW w:w="894" w:type="dxa"/>
            <w:shd w:val="clear" w:color="auto" w:fill="auto"/>
          </w:tcPr>
          <w:p w14:paraId="05C81D38"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915ABA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696AABF3" w14:textId="77777777" w:rsidTr="002B3495">
        <w:trPr>
          <w:trHeight w:val="20"/>
        </w:trPr>
        <w:tc>
          <w:tcPr>
            <w:tcW w:w="468" w:type="dxa"/>
            <w:shd w:val="clear" w:color="auto" w:fill="auto"/>
          </w:tcPr>
          <w:p w14:paraId="5C1AD5E7" w14:textId="77777777" w:rsidR="002B3495" w:rsidRPr="00525A9C" w:rsidRDefault="002B3495" w:rsidP="002B3495">
            <w:pPr>
              <w:pStyle w:val="Texto"/>
              <w:spacing w:before="40" w:after="40" w:line="160" w:lineRule="exact"/>
              <w:ind w:firstLine="0"/>
              <w:jc w:val="center"/>
              <w:rPr>
                <w:i/>
                <w:sz w:val="20"/>
              </w:rPr>
            </w:pPr>
            <w:r w:rsidRPr="00525A9C">
              <w:rPr>
                <w:i/>
                <w:sz w:val="20"/>
              </w:rPr>
              <w:t>3</w:t>
            </w:r>
          </w:p>
        </w:tc>
        <w:tc>
          <w:tcPr>
            <w:tcW w:w="2503" w:type="dxa"/>
            <w:shd w:val="clear" w:color="auto" w:fill="auto"/>
          </w:tcPr>
          <w:p w14:paraId="0C8CDD42" w14:textId="77777777" w:rsidR="002B3495" w:rsidRPr="00525A9C" w:rsidRDefault="002B3495" w:rsidP="002B3495">
            <w:pPr>
              <w:pStyle w:val="Texto"/>
              <w:spacing w:before="40" w:after="40" w:line="160" w:lineRule="exact"/>
              <w:ind w:firstLine="0"/>
              <w:rPr>
                <w:i/>
                <w:sz w:val="20"/>
              </w:rPr>
            </w:pPr>
            <w:r w:rsidRPr="00525A9C">
              <w:rPr>
                <w:i/>
                <w:sz w:val="20"/>
              </w:rPr>
              <w:t>Por la clasificación de ingresos devengados, previamente recaudados, por concepto de derechos.</w:t>
            </w:r>
          </w:p>
        </w:tc>
        <w:tc>
          <w:tcPr>
            <w:tcW w:w="1228" w:type="dxa"/>
            <w:shd w:val="clear" w:color="auto" w:fill="auto"/>
          </w:tcPr>
          <w:p w14:paraId="1310D464" w14:textId="77777777" w:rsidR="002B3495" w:rsidRPr="00525A9C" w:rsidRDefault="002B3495" w:rsidP="002B3495">
            <w:pPr>
              <w:pStyle w:val="Texto"/>
              <w:spacing w:before="40" w:after="40" w:line="160" w:lineRule="exact"/>
              <w:ind w:firstLine="0"/>
              <w:rPr>
                <w:i/>
                <w:sz w:val="20"/>
              </w:rPr>
            </w:pPr>
            <w:r w:rsidRPr="00525A9C">
              <w:rPr>
                <w:i/>
                <w:sz w:val="20"/>
              </w:rPr>
              <w:t xml:space="preserve">Resumen de distribución de Ingresos de la oficina recaudadora o </w:t>
            </w:r>
            <w:r w:rsidRPr="00525A9C">
              <w:rPr>
                <w:i/>
                <w:sz w:val="20"/>
              </w:rPr>
              <w:lastRenderedPageBreak/>
              <w:t>documento equivalente.</w:t>
            </w:r>
          </w:p>
        </w:tc>
        <w:tc>
          <w:tcPr>
            <w:tcW w:w="1011" w:type="dxa"/>
            <w:shd w:val="clear" w:color="auto" w:fill="auto"/>
          </w:tcPr>
          <w:p w14:paraId="07B0C8A3"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Frecuente</w:t>
            </w:r>
          </w:p>
        </w:tc>
        <w:tc>
          <w:tcPr>
            <w:tcW w:w="819" w:type="dxa"/>
            <w:shd w:val="clear" w:color="auto" w:fill="auto"/>
          </w:tcPr>
          <w:p w14:paraId="240DD38F" w14:textId="77777777" w:rsidR="002B3495" w:rsidRPr="00525A9C" w:rsidRDefault="002B3495" w:rsidP="002B3495">
            <w:pPr>
              <w:pStyle w:val="Texto"/>
              <w:spacing w:before="40" w:after="40" w:line="160" w:lineRule="exact"/>
              <w:ind w:firstLine="0"/>
              <w:jc w:val="center"/>
              <w:rPr>
                <w:i/>
                <w:sz w:val="20"/>
              </w:rPr>
            </w:pPr>
            <w:r w:rsidRPr="00525A9C">
              <w:rPr>
                <w:i/>
                <w:sz w:val="20"/>
              </w:rPr>
              <w:t>2.1.9.1 Ingresos por Clasificar</w:t>
            </w:r>
          </w:p>
        </w:tc>
        <w:tc>
          <w:tcPr>
            <w:tcW w:w="895" w:type="dxa"/>
            <w:shd w:val="clear" w:color="auto" w:fill="auto"/>
          </w:tcPr>
          <w:p w14:paraId="4179CD38"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4.1.4.1 Derechos por el Uso, Goce, Aprovecha-miento </w:t>
            </w:r>
            <w:r w:rsidRPr="00525A9C">
              <w:rPr>
                <w:i/>
                <w:sz w:val="20"/>
              </w:rPr>
              <w:lastRenderedPageBreak/>
              <w:t>o Explotación de Bienes de Dominio Público</w:t>
            </w:r>
          </w:p>
          <w:p w14:paraId="78C2C6FD"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6358DC75"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630E5AC7"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38BD822C"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5937B1D1"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o</w:t>
            </w:r>
          </w:p>
          <w:p w14:paraId="48AD84FA"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tc>
        <w:tc>
          <w:tcPr>
            <w:tcW w:w="894" w:type="dxa"/>
            <w:shd w:val="clear" w:color="auto" w:fill="auto"/>
          </w:tcPr>
          <w:p w14:paraId="43D353CC"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8.1.2           Ley de Ingresos por Ejecutar</w:t>
            </w:r>
          </w:p>
          <w:p w14:paraId="1D427EF2"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1B0CC87B"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8.1.4          Ley de Ingresos Devengada</w:t>
            </w:r>
          </w:p>
        </w:tc>
        <w:tc>
          <w:tcPr>
            <w:tcW w:w="894" w:type="dxa"/>
            <w:shd w:val="clear" w:color="auto" w:fill="auto"/>
          </w:tcPr>
          <w:p w14:paraId="5473E3DC"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8.1.4         Ley de Ingresos Devengada</w:t>
            </w:r>
          </w:p>
          <w:p w14:paraId="7CF94C34"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02ED6C91"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8.1.5          Ley de Ingresos Recaudada</w:t>
            </w:r>
          </w:p>
        </w:tc>
      </w:tr>
      <w:tr w:rsidR="002B3495" w:rsidRPr="00525A9C" w14:paraId="1B917886" w14:textId="77777777" w:rsidTr="002B3495">
        <w:trPr>
          <w:trHeight w:val="20"/>
        </w:trPr>
        <w:tc>
          <w:tcPr>
            <w:tcW w:w="468" w:type="dxa"/>
            <w:shd w:val="clear" w:color="auto" w:fill="auto"/>
          </w:tcPr>
          <w:p w14:paraId="3C5368BD"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4</w:t>
            </w:r>
          </w:p>
        </w:tc>
        <w:tc>
          <w:tcPr>
            <w:tcW w:w="2503" w:type="dxa"/>
            <w:shd w:val="clear" w:color="auto" w:fill="auto"/>
          </w:tcPr>
          <w:p w14:paraId="66E5F4DF" w14:textId="77777777" w:rsidR="002B3495" w:rsidRPr="00525A9C" w:rsidRDefault="002B3495" w:rsidP="002B3495">
            <w:pPr>
              <w:pStyle w:val="Texto"/>
              <w:spacing w:before="40" w:after="40" w:line="160" w:lineRule="exact"/>
              <w:ind w:firstLine="0"/>
              <w:rPr>
                <w:i/>
                <w:sz w:val="20"/>
              </w:rPr>
            </w:pPr>
            <w:r w:rsidRPr="00525A9C">
              <w:rPr>
                <w:i/>
                <w:sz w:val="20"/>
              </w:rPr>
              <w:t>Por el devengado de derechos determinables.</w:t>
            </w:r>
            <w:r w:rsidRPr="00525A9C">
              <w:rPr>
                <w:b/>
                <w:i/>
                <w:sz w:val="20"/>
              </w:rPr>
              <w:t xml:space="preserve"> </w:t>
            </w:r>
            <w:r w:rsidRPr="00525A9C">
              <w:rPr>
                <w:b/>
                <w:i/>
                <w:sz w:val="20"/>
                <w:vertAlign w:val="superscript"/>
              </w:rPr>
              <w:t>1</w:t>
            </w:r>
          </w:p>
        </w:tc>
        <w:tc>
          <w:tcPr>
            <w:tcW w:w="1228" w:type="dxa"/>
            <w:shd w:val="clear" w:color="auto" w:fill="auto"/>
          </w:tcPr>
          <w:p w14:paraId="1EF00387" w14:textId="77777777" w:rsidR="002B3495" w:rsidRPr="00525A9C" w:rsidRDefault="002B3495" w:rsidP="002B3495">
            <w:pPr>
              <w:pStyle w:val="Texto"/>
              <w:spacing w:before="40" w:after="40" w:line="160" w:lineRule="exact"/>
              <w:ind w:firstLine="0"/>
              <w:rPr>
                <w:i/>
                <w:sz w:val="20"/>
              </w:rPr>
            </w:pPr>
            <w:r w:rsidRPr="00525A9C">
              <w:rPr>
                <w:i/>
                <w:sz w:val="20"/>
              </w:rPr>
              <w:t>Documento emitido por la autoridad competente.</w:t>
            </w:r>
          </w:p>
        </w:tc>
        <w:tc>
          <w:tcPr>
            <w:tcW w:w="1011" w:type="dxa"/>
            <w:shd w:val="clear" w:color="auto" w:fill="auto"/>
          </w:tcPr>
          <w:p w14:paraId="78C416D3"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15AC931E"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95" w:type="dxa"/>
            <w:shd w:val="clear" w:color="auto" w:fill="auto"/>
          </w:tcPr>
          <w:p w14:paraId="1894A01F" w14:textId="77777777" w:rsidR="002B3495" w:rsidRPr="00525A9C" w:rsidRDefault="002B3495" w:rsidP="002B3495">
            <w:pPr>
              <w:pStyle w:val="Texto"/>
              <w:spacing w:before="40" w:after="40" w:line="150" w:lineRule="exact"/>
              <w:ind w:firstLine="0"/>
              <w:jc w:val="center"/>
              <w:rPr>
                <w:i/>
                <w:sz w:val="20"/>
              </w:rPr>
            </w:pPr>
            <w:r w:rsidRPr="00525A9C">
              <w:rPr>
                <w:i/>
                <w:sz w:val="20"/>
              </w:rPr>
              <w:t>4.1.4.1 Derechos por el Uso, Goce, Aprovecha-miento o Explotación de Bienes de Dominio Público</w:t>
            </w:r>
          </w:p>
          <w:p w14:paraId="18CF7DE9"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6B1E1368"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7BDB6CB9"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2BE6DD6F"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52C9B846"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FAF442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1D737A9"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Ingresos por Ejecutar</w:t>
            </w:r>
          </w:p>
        </w:tc>
        <w:tc>
          <w:tcPr>
            <w:tcW w:w="894" w:type="dxa"/>
            <w:shd w:val="clear" w:color="auto" w:fill="auto"/>
          </w:tcPr>
          <w:p w14:paraId="587F028B"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bl>
    <w:p w14:paraId="36C960FB"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8CD2114" w14:textId="77777777" w:rsidTr="002B3495">
        <w:trPr>
          <w:trHeight w:val="20"/>
        </w:trPr>
        <w:tc>
          <w:tcPr>
            <w:tcW w:w="8712" w:type="dxa"/>
            <w:shd w:val="clear" w:color="auto" w:fill="auto"/>
          </w:tcPr>
          <w:p w14:paraId="669A4EC7"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II.1.4 Derechos</w:t>
            </w:r>
          </w:p>
        </w:tc>
      </w:tr>
    </w:tbl>
    <w:p w14:paraId="007ACE9E"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D837C32"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255286B"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7FC3A03"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24A395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3486FBFD"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97DE33D"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4CB49F0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840464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4D41F6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8C4981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90A971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6545D0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D818412"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B1EFE3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8458604"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E33235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ADEA86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AF03ACF"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D0CEF8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44E60E3"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DE7EA0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50B3C8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A93BCC2" w14:textId="77777777" w:rsidTr="002B3495">
        <w:trPr>
          <w:trHeight w:val="20"/>
        </w:trPr>
        <w:tc>
          <w:tcPr>
            <w:tcW w:w="468" w:type="dxa"/>
            <w:shd w:val="clear" w:color="auto" w:fill="auto"/>
          </w:tcPr>
          <w:p w14:paraId="4F0B234D" w14:textId="77777777" w:rsidR="002B3495" w:rsidRPr="00525A9C" w:rsidDel="00BE2A87" w:rsidRDefault="002B3495" w:rsidP="002B3495">
            <w:pPr>
              <w:pStyle w:val="Texto"/>
              <w:spacing w:before="40" w:after="40" w:line="160" w:lineRule="exact"/>
              <w:ind w:firstLine="0"/>
              <w:jc w:val="center"/>
              <w:rPr>
                <w:i/>
                <w:sz w:val="20"/>
              </w:rPr>
            </w:pPr>
          </w:p>
        </w:tc>
        <w:tc>
          <w:tcPr>
            <w:tcW w:w="2503" w:type="dxa"/>
            <w:shd w:val="clear" w:color="auto" w:fill="auto"/>
          </w:tcPr>
          <w:p w14:paraId="795617F6" w14:textId="77777777" w:rsidR="002B3495" w:rsidRPr="00525A9C" w:rsidDel="00BE2A87" w:rsidRDefault="002B3495" w:rsidP="002B3495">
            <w:pPr>
              <w:pStyle w:val="Texto"/>
              <w:spacing w:before="40" w:after="40" w:line="160" w:lineRule="exact"/>
              <w:ind w:firstLine="0"/>
              <w:rPr>
                <w:i/>
                <w:sz w:val="20"/>
              </w:rPr>
            </w:pPr>
          </w:p>
        </w:tc>
        <w:tc>
          <w:tcPr>
            <w:tcW w:w="1228" w:type="dxa"/>
            <w:shd w:val="clear" w:color="auto" w:fill="auto"/>
          </w:tcPr>
          <w:p w14:paraId="76E23425" w14:textId="77777777" w:rsidR="002B3495" w:rsidRPr="00525A9C" w:rsidDel="00BE2A87" w:rsidRDefault="002B3495" w:rsidP="002B3495">
            <w:pPr>
              <w:pStyle w:val="Texto"/>
              <w:spacing w:before="40" w:after="40" w:line="160" w:lineRule="exact"/>
              <w:ind w:firstLine="0"/>
              <w:rPr>
                <w:i/>
                <w:sz w:val="20"/>
              </w:rPr>
            </w:pPr>
          </w:p>
        </w:tc>
        <w:tc>
          <w:tcPr>
            <w:tcW w:w="1011" w:type="dxa"/>
            <w:shd w:val="clear" w:color="auto" w:fill="auto"/>
          </w:tcPr>
          <w:p w14:paraId="5EF77257" w14:textId="77777777" w:rsidR="002B3495" w:rsidRPr="00525A9C" w:rsidDel="00BE2A87" w:rsidRDefault="002B3495" w:rsidP="002B3495">
            <w:pPr>
              <w:pStyle w:val="Texto"/>
              <w:spacing w:before="40" w:after="40" w:line="160" w:lineRule="exact"/>
              <w:ind w:firstLine="0"/>
              <w:jc w:val="center"/>
              <w:rPr>
                <w:i/>
                <w:sz w:val="20"/>
              </w:rPr>
            </w:pPr>
          </w:p>
        </w:tc>
        <w:tc>
          <w:tcPr>
            <w:tcW w:w="819" w:type="dxa"/>
            <w:shd w:val="clear" w:color="auto" w:fill="auto"/>
          </w:tcPr>
          <w:p w14:paraId="55EA5A08" w14:textId="77777777" w:rsidR="002B3495" w:rsidRPr="00525A9C" w:rsidDel="00BE2A87" w:rsidRDefault="002B3495" w:rsidP="002B3495">
            <w:pPr>
              <w:pStyle w:val="Texto"/>
              <w:spacing w:before="40" w:after="40" w:line="160" w:lineRule="exact"/>
              <w:ind w:firstLine="0"/>
              <w:jc w:val="center"/>
              <w:rPr>
                <w:i/>
                <w:sz w:val="20"/>
              </w:rPr>
            </w:pPr>
          </w:p>
        </w:tc>
        <w:tc>
          <w:tcPr>
            <w:tcW w:w="895" w:type="dxa"/>
            <w:shd w:val="clear" w:color="auto" w:fill="auto"/>
          </w:tcPr>
          <w:p w14:paraId="1A8CCA5D" w14:textId="77777777" w:rsidR="002B3495" w:rsidRPr="00525A9C" w:rsidDel="00BE2A87" w:rsidRDefault="002B3495" w:rsidP="002B3495">
            <w:pPr>
              <w:pStyle w:val="Texto"/>
              <w:spacing w:before="40" w:after="40" w:line="160" w:lineRule="exact"/>
              <w:ind w:firstLine="0"/>
              <w:jc w:val="center"/>
              <w:rPr>
                <w:i/>
                <w:sz w:val="20"/>
              </w:rPr>
            </w:pPr>
            <w:r w:rsidRPr="00525A9C">
              <w:rPr>
                <w:i/>
                <w:sz w:val="20"/>
              </w:rPr>
              <w:t>4.1.4.9       Otros Derechos</w:t>
            </w:r>
          </w:p>
        </w:tc>
        <w:tc>
          <w:tcPr>
            <w:tcW w:w="894" w:type="dxa"/>
            <w:shd w:val="clear" w:color="auto" w:fill="auto"/>
          </w:tcPr>
          <w:p w14:paraId="263C0304" w14:textId="77777777" w:rsidR="002B3495" w:rsidRPr="00525A9C" w:rsidDel="00BE2A87" w:rsidRDefault="002B3495" w:rsidP="002B3495">
            <w:pPr>
              <w:pStyle w:val="Texto"/>
              <w:spacing w:before="40" w:after="40" w:line="160" w:lineRule="exact"/>
              <w:ind w:firstLine="0"/>
              <w:jc w:val="center"/>
              <w:rPr>
                <w:i/>
                <w:sz w:val="20"/>
              </w:rPr>
            </w:pPr>
          </w:p>
        </w:tc>
        <w:tc>
          <w:tcPr>
            <w:tcW w:w="894" w:type="dxa"/>
            <w:shd w:val="clear" w:color="auto" w:fill="auto"/>
          </w:tcPr>
          <w:p w14:paraId="674C70E4" w14:textId="77777777" w:rsidR="002B3495" w:rsidRPr="00525A9C" w:rsidDel="00BE2A87" w:rsidRDefault="002B3495" w:rsidP="002B3495">
            <w:pPr>
              <w:pStyle w:val="Texto"/>
              <w:spacing w:before="40" w:after="40" w:line="160" w:lineRule="exact"/>
              <w:ind w:firstLine="0"/>
              <w:jc w:val="center"/>
              <w:rPr>
                <w:i/>
                <w:sz w:val="20"/>
              </w:rPr>
            </w:pPr>
          </w:p>
        </w:tc>
      </w:tr>
      <w:tr w:rsidR="002B3495" w:rsidRPr="00525A9C" w14:paraId="231D9870" w14:textId="77777777" w:rsidTr="002B3495">
        <w:trPr>
          <w:trHeight w:val="20"/>
        </w:trPr>
        <w:tc>
          <w:tcPr>
            <w:tcW w:w="468" w:type="dxa"/>
            <w:shd w:val="clear" w:color="auto" w:fill="auto"/>
          </w:tcPr>
          <w:p w14:paraId="10BD47D4" w14:textId="77777777" w:rsidR="002B3495" w:rsidRPr="00525A9C" w:rsidRDefault="002B3495" w:rsidP="002B3495">
            <w:pPr>
              <w:pStyle w:val="Texto"/>
              <w:spacing w:before="40" w:after="40" w:line="160" w:lineRule="exact"/>
              <w:ind w:firstLine="0"/>
              <w:jc w:val="center"/>
              <w:rPr>
                <w:i/>
                <w:sz w:val="20"/>
              </w:rPr>
            </w:pPr>
            <w:r w:rsidRPr="00525A9C">
              <w:rPr>
                <w:i/>
                <w:sz w:val="20"/>
              </w:rPr>
              <w:t>5</w:t>
            </w:r>
          </w:p>
        </w:tc>
        <w:tc>
          <w:tcPr>
            <w:tcW w:w="2503" w:type="dxa"/>
            <w:shd w:val="clear" w:color="auto" w:fill="auto"/>
          </w:tcPr>
          <w:p w14:paraId="4879527A" w14:textId="77777777" w:rsidR="002B3495" w:rsidRPr="00525A9C" w:rsidRDefault="002B3495" w:rsidP="002B3495">
            <w:pPr>
              <w:pStyle w:val="Texto"/>
              <w:spacing w:before="40" w:after="40" w:line="160" w:lineRule="exact"/>
              <w:ind w:firstLine="0"/>
              <w:rPr>
                <w:i/>
                <w:sz w:val="20"/>
              </w:rPr>
            </w:pPr>
            <w:r w:rsidRPr="00525A9C">
              <w:rPr>
                <w:i/>
                <w:sz w:val="20"/>
              </w:rPr>
              <w:t xml:space="preserve">Por la recaudación en efectivo de derechos determinables, recibidos en la Tesorería y/o auxiliares de la misma. </w:t>
            </w:r>
            <w:r w:rsidRPr="00525A9C">
              <w:rPr>
                <w:b/>
                <w:i/>
                <w:sz w:val="20"/>
                <w:vertAlign w:val="superscript"/>
              </w:rPr>
              <w:t>1 y 2</w:t>
            </w:r>
          </w:p>
        </w:tc>
        <w:tc>
          <w:tcPr>
            <w:tcW w:w="1228" w:type="dxa"/>
            <w:shd w:val="clear" w:color="auto" w:fill="auto"/>
          </w:tcPr>
          <w:p w14:paraId="715DF094" w14:textId="77777777" w:rsidR="002B3495" w:rsidRPr="00525A9C" w:rsidRDefault="002B3495" w:rsidP="002B3495">
            <w:pPr>
              <w:pStyle w:val="Texto"/>
              <w:spacing w:before="40" w:after="40" w:line="160" w:lineRule="exact"/>
              <w:ind w:firstLine="0"/>
              <w:rPr>
                <w:i/>
                <w:sz w:val="20"/>
              </w:rPr>
            </w:pPr>
            <w:r w:rsidRPr="00525A9C">
              <w:rPr>
                <w:i/>
                <w:sz w:val="20"/>
              </w:rPr>
              <w:t xml:space="preserve">Formato de pago autorizado, recibo oficial, </w:t>
            </w:r>
            <w:r w:rsidRPr="00525A9C">
              <w:rPr>
                <w:i/>
                <w:sz w:val="20"/>
              </w:rPr>
              <w:lastRenderedPageBreak/>
              <w:t>estado de cuenta bancario o documento equivalente.</w:t>
            </w:r>
          </w:p>
        </w:tc>
        <w:tc>
          <w:tcPr>
            <w:tcW w:w="1011" w:type="dxa"/>
            <w:shd w:val="clear" w:color="auto" w:fill="auto"/>
          </w:tcPr>
          <w:p w14:paraId="3BE34AF0"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Frecuente</w:t>
            </w:r>
          </w:p>
        </w:tc>
        <w:tc>
          <w:tcPr>
            <w:tcW w:w="819" w:type="dxa"/>
            <w:shd w:val="clear" w:color="auto" w:fill="auto"/>
          </w:tcPr>
          <w:p w14:paraId="19BEA5B1"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41E73C3C"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5EFEA7D5"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1.1.1.2 Bancos/ Tesorería</w:t>
            </w:r>
          </w:p>
        </w:tc>
        <w:tc>
          <w:tcPr>
            <w:tcW w:w="895" w:type="dxa"/>
            <w:shd w:val="clear" w:color="auto" w:fill="auto"/>
          </w:tcPr>
          <w:p w14:paraId="6A796EA4"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 xml:space="preserve">1.1.2.4 Ingresos por Recuperar a </w:t>
            </w:r>
            <w:r w:rsidRPr="00525A9C">
              <w:rPr>
                <w:i/>
                <w:sz w:val="20"/>
              </w:rPr>
              <w:lastRenderedPageBreak/>
              <w:t>Corto Plazo</w:t>
            </w:r>
          </w:p>
        </w:tc>
        <w:tc>
          <w:tcPr>
            <w:tcW w:w="894" w:type="dxa"/>
            <w:shd w:val="clear" w:color="auto" w:fill="auto"/>
          </w:tcPr>
          <w:p w14:paraId="4F9688BB"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 xml:space="preserve">8.1.4          Ley de Ingresos </w:t>
            </w:r>
            <w:r w:rsidRPr="00525A9C">
              <w:rPr>
                <w:i/>
                <w:sz w:val="20"/>
              </w:rPr>
              <w:lastRenderedPageBreak/>
              <w:t>Devengada</w:t>
            </w:r>
          </w:p>
        </w:tc>
        <w:tc>
          <w:tcPr>
            <w:tcW w:w="894" w:type="dxa"/>
            <w:shd w:val="clear" w:color="auto" w:fill="auto"/>
          </w:tcPr>
          <w:p w14:paraId="5D085123"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 xml:space="preserve">8.1.5             Ley de Ingresos </w:t>
            </w:r>
            <w:r w:rsidRPr="00525A9C">
              <w:rPr>
                <w:i/>
                <w:sz w:val="20"/>
              </w:rPr>
              <w:lastRenderedPageBreak/>
              <w:t>Recaudada</w:t>
            </w:r>
          </w:p>
        </w:tc>
      </w:tr>
      <w:tr w:rsidR="002B3495" w:rsidRPr="00525A9C" w14:paraId="3364C339" w14:textId="77777777" w:rsidTr="002B3495">
        <w:trPr>
          <w:trHeight w:val="20"/>
        </w:trPr>
        <w:tc>
          <w:tcPr>
            <w:tcW w:w="468" w:type="dxa"/>
            <w:shd w:val="clear" w:color="auto" w:fill="auto"/>
          </w:tcPr>
          <w:p w14:paraId="416DC9AB"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6</w:t>
            </w:r>
          </w:p>
        </w:tc>
        <w:tc>
          <w:tcPr>
            <w:tcW w:w="2503" w:type="dxa"/>
            <w:shd w:val="clear" w:color="auto" w:fill="auto"/>
          </w:tcPr>
          <w:p w14:paraId="2BDE7BD1"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derechos determinables, recaudados en efectivo.</w:t>
            </w:r>
          </w:p>
        </w:tc>
        <w:tc>
          <w:tcPr>
            <w:tcW w:w="1228" w:type="dxa"/>
            <w:shd w:val="clear" w:color="auto" w:fill="auto"/>
          </w:tcPr>
          <w:p w14:paraId="1140BA79"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7B3E7A9C"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6F2BDE4"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895" w:type="dxa"/>
            <w:shd w:val="clear" w:color="auto" w:fill="auto"/>
          </w:tcPr>
          <w:p w14:paraId="496B9A2F"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tc>
        <w:tc>
          <w:tcPr>
            <w:tcW w:w="894" w:type="dxa"/>
            <w:shd w:val="clear" w:color="auto" w:fill="auto"/>
          </w:tcPr>
          <w:p w14:paraId="4006EC6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4A89B90"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D9862C6" w14:textId="77777777" w:rsidTr="002B3495">
        <w:trPr>
          <w:trHeight w:val="20"/>
        </w:trPr>
        <w:tc>
          <w:tcPr>
            <w:tcW w:w="468" w:type="dxa"/>
            <w:shd w:val="clear" w:color="auto" w:fill="auto"/>
          </w:tcPr>
          <w:p w14:paraId="3BA2285D" w14:textId="77777777" w:rsidR="002B3495" w:rsidRPr="00525A9C" w:rsidRDefault="002B3495" w:rsidP="002B3495">
            <w:pPr>
              <w:pStyle w:val="Texto"/>
              <w:spacing w:before="40" w:after="40" w:line="160" w:lineRule="exact"/>
              <w:ind w:firstLine="0"/>
              <w:jc w:val="center"/>
              <w:rPr>
                <w:i/>
                <w:sz w:val="20"/>
              </w:rPr>
            </w:pPr>
            <w:r w:rsidRPr="00525A9C">
              <w:rPr>
                <w:i/>
                <w:sz w:val="20"/>
              </w:rPr>
              <w:t>7</w:t>
            </w:r>
          </w:p>
        </w:tc>
        <w:tc>
          <w:tcPr>
            <w:tcW w:w="2503" w:type="dxa"/>
            <w:shd w:val="clear" w:color="auto" w:fill="auto"/>
          </w:tcPr>
          <w:p w14:paraId="56F35CA3" w14:textId="77777777" w:rsidR="002B3495" w:rsidRPr="00525A9C" w:rsidRDefault="002B3495" w:rsidP="002B3495">
            <w:pPr>
              <w:pStyle w:val="Texto"/>
              <w:spacing w:before="40" w:after="40" w:line="160" w:lineRule="exact"/>
              <w:ind w:firstLine="0"/>
              <w:rPr>
                <w:i/>
                <w:sz w:val="20"/>
              </w:rPr>
            </w:pPr>
            <w:r w:rsidRPr="00525A9C">
              <w:rPr>
                <w:i/>
                <w:sz w:val="20"/>
              </w:rPr>
              <w:t>Por el devengado y la recaudación en efectivo de derechos autodeterminables, recibidos en la Tesorería y/o auxiliares de la misma.</w:t>
            </w:r>
          </w:p>
        </w:tc>
        <w:tc>
          <w:tcPr>
            <w:tcW w:w="1228" w:type="dxa"/>
            <w:shd w:val="clear" w:color="auto" w:fill="auto"/>
          </w:tcPr>
          <w:p w14:paraId="5135C5C9" w14:textId="77777777" w:rsidR="002B3495" w:rsidRPr="00525A9C" w:rsidRDefault="002B3495" w:rsidP="002B3495">
            <w:pPr>
              <w:pStyle w:val="Texto"/>
              <w:spacing w:before="40" w:after="40" w:line="16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16F1916E"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4C64E188"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95" w:type="dxa"/>
            <w:shd w:val="clear" w:color="auto" w:fill="auto"/>
          </w:tcPr>
          <w:p w14:paraId="552CFD90" w14:textId="77777777" w:rsidR="002B3495" w:rsidRPr="00525A9C" w:rsidRDefault="002B3495" w:rsidP="002B3495">
            <w:pPr>
              <w:pStyle w:val="Texto"/>
              <w:spacing w:before="40" w:after="40" w:line="160" w:lineRule="exact"/>
              <w:ind w:firstLine="0"/>
              <w:jc w:val="center"/>
              <w:rPr>
                <w:i/>
                <w:sz w:val="20"/>
              </w:rPr>
            </w:pPr>
            <w:r w:rsidRPr="00525A9C">
              <w:rPr>
                <w:i/>
                <w:sz w:val="20"/>
              </w:rPr>
              <w:t>4.1.4.1 Derechos por el Uso, Goce, Aprovecha-miento o Explotación de Bienes de Dominio Público</w:t>
            </w:r>
          </w:p>
          <w:p w14:paraId="3A087161"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70F25793"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1C168B3B"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27E80E68"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0C7D798F"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4AD2B41"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p w14:paraId="42614151" w14:textId="77777777" w:rsidR="002B3495" w:rsidRPr="00525A9C" w:rsidRDefault="002B3495" w:rsidP="002B3495">
            <w:pPr>
              <w:pStyle w:val="Texto"/>
              <w:spacing w:before="40" w:after="40" w:line="160" w:lineRule="exact"/>
              <w:jc w:val="center"/>
              <w:rPr>
                <w:i/>
                <w:sz w:val="20"/>
              </w:rPr>
            </w:pPr>
          </w:p>
        </w:tc>
        <w:tc>
          <w:tcPr>
            <w:tcW w:w="894" w:type="dxa"/>
            <w:shd w:val="clear" w:color="auto" w:fill="auto"/>
          </w:tcPr>
          <w:p w14:paraId="28139F10"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Ingresos por Ejecutar</w:t>
            </w:r>
          </w:p>
          <w:p w14:paraId="13C9EC1A"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44735944"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c>
          <w:tcPr>
            <w:tcW w:w="894" w:type="dxa"/>
            <w:shd w:val="clear" w:color="auto" w:fill="auto"/>
          </w:tcPr>
          <w:p w14:paraId="18346BE8"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p w14:paraId="2E1C73D5"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14946FF9"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r>
    </w:tbl>
    <w:p w14:paraId="7A120C0F"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611A961" w14:textId="77777777" w:rsidTr="002B3495">
        <w:trPr>
          <w:trHeight w:val="20"/>
        </w:trPr>
        <w:tc>
          <w:tcPr>
            <w:tcW w:w="8712" w:type="dxa"/>
            <w:shd w:val="clear" w:color="auto" w:fill="auto"/>
          </w:tcPr>
          <w:p w14:paraId="69553CFD"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II.1.4 Derechos</w:t>
            </w:r>
          </w:p>
        </w:tc>
      </w:tr>
    </w:tbl>
    <w:p w14:paraId="6E9B9E31"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24F133A"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310A13B"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0062FC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8638284"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C92D5A5"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81B1706"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4E5AFD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EA16DF1"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203702C"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8F3159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090E268"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14A765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0ABABAB"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EFCB1C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A969F9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F756CAD"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6D6F640"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FB1C114"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2148EF37"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60DC76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9A6A921"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9B34F7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07FE3298" w14:textId="77777777" w:rsidTr="002B3495">
        <w:trPr>
          <w:trHeight w:val="20"/>
        </w:trPr>
        <w:tc>
          <w:tcPr>
            <w:tcW w:w="468" w:type="dxa"/>
            <w:shd w:val="clear" w:color="auto" w:fill="auto"/>
          </w:tcPr>
          <w:p w14:paraId="5F3D949B"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87AF2AC"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7FBC8DB1"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7F94BE00"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84A0C33"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1BC2C04B"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957C6D4"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577374BA"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94" w:type="dxa"/>
            <w:shd w:val="clear" w:color="auto" w:fill="auto"/>
          </w:tcPr>
          <w:p w14:paraId="0351E8E1"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85FA307"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5180A4B5" w14:textId="77777777" w:rsidTr="002B3495">
        <w:trPr>
          <w:trHeight w:val="20"/>
        </w:trPr>
        <w:tc>
          <w:tcPr>
            <w:tcW w:w="468" w:type="dxa"/>
            <w:shd w:val="clear" w:color="auto" w:fill="auto"/>
          </w:tcPr>
          <w:p w14:paraId="3DE79CC1" w14:textId="77777777" w:rsidR="002B3495" w:rsidRPr="00525A9C" w:rsidRDefault="002B3495" w:rsidP="002B3495">
            <w:pPr>
              <w:pStyle w:val="Texto"/>
              <w:spacing w:before="40" w:after="40" w:line="160" w:lineRule="exact"/>
              <w:ind w:firstLine="0"/>
              <w:jc w:val="center"/>
              <w:rPr>
                <w:i/>
                <w:sz w:val="20"/>
              </w:rPr>
            </w:pPr>
            <w:r w:rsidRPr="00525A9C">
              <w:rPr>
                <w:i/>
                <w:sz w:val="20"/>
              </w:rPr>
              <w:t>8</w:t>
            </w:r>
          </w:p>
        </w:tc>
        <w:tc>
          <w:tcPr>
            <w:tcW w:w="2503" w:type="dxa"/>
            <w:shd w:val="clear" w:color="auto" w:fill="auto"/>
          </w:tcPr>
          <w:p w14:paraId="7975600B"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derechos autodeterminables, recaudados en efectivo.</w:t>
            </w:r>
          </w:p>
        </w:tc>
        <w:tc>
          <w:tcPr>
            <w:tcW w:w="1228" w:type="dxa"/>
            <w:shd w:val="clear" w:color="auto" w:fill="auto"/>
          </w:tcPr>
          <w:p w14:paraId="26F26E39"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3D7B4DA9"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3E5F14C7"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895" w:type="dxa"/>
            <w:shd w:val="clear" w:color="auto" w:fill="auto"/>
          </w:tcPr>
          <w:p w14:paraId="60ACDB9A"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tc>
        <w:tc>
          <w:tcPr>
            <w:tcW w:w="894" w:type="dxa"/>
            <w:shd w:val="clear" w:color="auto" w:fill="auto"/>
          </w:tcPr>
          <w:p w14:paraId="62717D75"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6E6DB87"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A8B952E" w14:textId="77777777" w:rsidTr="002B3495">
        <w:trPr>
          <w:trHeight w:val="20"/>
        </w:trPr>
        <w:tc>
          <w:tcPr>
            <w:tcW w:w="468" w:type="dxa"/>
            <w:shd w:val="clear" w:color="auto" w:fill="auto"/>
          </w:tcPr>
          <w:p w14:paraId="4F3B855A"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9</w:t>
            </w:r>
          </w:p>
        </w:tc>
        <w:tc>
          <w:tcPr>
            <w:tcW w:w="2503" w:type="dxa"/>
            <w:shd w:val="clear" w:color="auto" w:fill="auto"/>
          </w:tcPr>
          <w:p w14:paraId="3977A01E" w14:textId="77777777" w:rsidR="002B3495" w:rsidRPr="00525A9C" w:rsidRDefault="002B3495" w:rsidP="002B3495">
            <w:pPr>
              <w:pStyle w:val="Texto"/>
              <w:spacing w:before="40" w:after="40" w:line="160" w:lineRule="exact"/>
              <w:ind w:firstLine="0"/>
              <w:rPr>
                <w:i/>
                <w:sz w:val="20"/>
              </w:rPr>
            </w:pPr>
            <w:r w:rsidRPr="00525A9C">
              <w:rPr>
                <w:i/>
                <w:sz w:val="20"/>
              </w:rPr>
              <w:t xml:space="preserve">Por la autorización y el pago de la devolución de derechos. </w:t>
            </w:r>
            <w:r w:rsidRPr="00525A9C">
              <w:rPr>
                <w:b/>
                <w:i/>
                <w:sz w:val="20"/>
                <w:vertAlign w:val="superscript"/>
              </w:rPr>
              <w:t>1</w:t>
            </w:r>
          </w:p>
        </w:tc>
        <w:tc>
          <w:tcPr>
            <w:tcW w:w="1228" w:type="dxa"/>
            <w:shd w:val="clear" w:color="auto" w:fill="auto"/>
          </w:tcPr>
          <w:p w14:paraId="3D46713F" w14:textId="77777777" w:rsidR="002B3495" w:rsidRPr="00525A9C" w:rsidRDefault="002B3495" w:rsidP="002B3495">
            <w:pPr>
              <w:pStyle w:val="Texto"/>
              <w:spacing w:before="40" w:after="40" w:line="160" w:lineRule="exact"/>
              <w:ind w:firstLine="0"/>
              <w:rPr>
                <w:i/>
                <w:sz w:val="20"/>
              </w:rPr>
            </w:pPr>
            <w:r w:rsidRPr="00525A9C">
              <w:rPr>
                <w:i/>
                <w:sz w:val="20"/>
              </w:rPr>
              <w:t>Autorización de la devolución por</w:t>
            </w:r>
            <w:r w:rsidRPr="00525A9C">
              <w:rPr>
                <w:i/>
                <w:spacing w:val="-4"/>
                <w:sz w:val="20"/>
              </w:rPr>
              <w:t xml:space="preserve"> la autoridad fiscal correspondiente, oficio de autorización de pago de devolución de ingresos, copia del cheque, </w:t>
            </w:r>
            <w:r w:rsidRPr="00525A9C">
              <w:rPr>
                <w:i/>
                <w:sz w:val="20"/>
              </w:rPr>
              <w:t>transferencia bancaria o documento equivalente.</w:t>
            </w:r>
          </w:p>
        </w:tc>
        <w:tc>
          <w:tcPr>
            <w:tcW w:w="1011" w:type="dxa"/>
            <w:shd w:val="clear" w:color="auto" w:fill="auto"/>
          </w:tcPr>
          <w:p w14:paraId="52734944"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shd w:val="clear" w:color="auto" w:fill="auto"/>
          </w:tcPr>
          <w:p w14:paraId="2BCE8534" w14:textId="77777777" w:rsidR="002B3495" w:rsidRPr="00525A9C" w:rsidRDefault="002B3495" w:rsidP="002B3495">
            <w:pPr>
              <w:pStyle w:val="Texto"/>
              <w:spacing w:before="40" w:after="40" w:line="160" w:lineRule="exact"/>
              <w:ind w:firstLine="0"/>
              <w:jc w:val="center"/>
              <w:rPr>
                <w:i/>
                <w:sz w:val="20"/>
              </w:rPr>
            </w:pPr>
            <w:r w:rsidRPr="00525A9C">
              <w:rPr>
                <w:i/>
                <w:sz w:val="20"/>
              </w:rPr>
              <w:t>4.1.4.1 Derechos por el Uso, Goce, Aprovecha-miento o Explotación de Bienes de Dominio Público</w:t>
            </w:r>
          </w:p>
          <w:p w14:paraId="2CD8EB04"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8BCCB1A"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1DC86556"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2BE45342"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715ADB99"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5A76781"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tc>
        <w:tc>
          <w:tcPr>
            <w:tcW w:w="895" w:type="dxa"/>
            <w:shd w:val="clear" w:color="auto" w:fill="auto"/>
          </w:tcPr>
          <w:p w14:paraId="423AA17F"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2.1.1.8 Devoluciones de la Ley de Ingresos por Pagar a Corto Plazo </w:t>
            </w:r>
          </w:p>
        </w:tc>
        <w:tc>
          <w:tcPr>
            <w:tcW w:w="894" w:type="dxa"/>
            <w:shd w:val="clear" w:color="auto" w:fill="auto"/>
          </w:tcPr>
          <w:p w14:paraId="5E52529C"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p w14:paraId="173823D5"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5FC37134"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c>
          <w:tcPr>
            <w:tcW w:w="894" w:type="dxa"/>
            <w:shd w:val="clear" w:color="auto" w:fill="auto"/>
          </w:tcPr>
          <w:p w14:paraId="67DAB506"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Ingresos por Ejecutar</w:t>
            </w:r>
          </w:p>
          <w:p w14:paraId="4C5F9EEA"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0B605AE4"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r w:rsidR="002B3495" w:rsidRPr="00525A9C" w14:paraId="011772E6" w14:textId="77777777" w:rsidTr="002B3495">
        <w:trPr>
          <w:trHeight w:val="20"/>
        </w:trPr>
        <w:tc>
          <w:tcPr>
            <w:tcW w:w="468" w:type="dxa"/>
            <w:shd w:val="clear" w:color="auto" w:fill="auto"/>
          </w:tcPr>
          <w:p w14:paraId="27E6A99A"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7055302"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024E5A4F"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12EB2F5E"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6384D222" w14:textId="77777777" w:rsidR="002B3495" w:rsidRPr="00525A9C" w:rsidRDefault="002B3495" w:rsidP="002B3495">
            <w:pPr>
              <w:pStyle w:val="Texto"/>
              <w:spacing w:before="40" w:after="40" w:line="160" w:lineRule="exact"/>
              <w:ind w:left="-57" w:right="-57" w:firstLine="0"/>
              <w:jc w:val="center"/>
              <w:rPr>
                <w:i/>
                <w:sz w:val="20"/>
              </w:rPr>
            </w:pPr>
            <w:r w:rsidRPr="00525A9C">
              <w:rPr>
                <w:i/>
                <w:sz w:val="20"/>
              </w:rPr>
              <w:t>2.1.1.8 Devoluciones de la Ley de Ingresos por Pagar a Corto Plazo</w:t>
            </w:r>
          </w:p>
          <w:p w14:paraId="797E60E7"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0058761B"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shd w:val="clear" w:color="auto" w:fill="auto"/>
          </w:tcPr>
          <w:p w14:paraId="5CB7AAC5" w14:textId="77777777" w:rsidR="002B3495" w:rsidRPr="00525A9C" w:rsidRDefault="002B3495" w:rsidP="002B3495">
            <w:pPr>
              <w:pStyle w:val="Texto"/>
              <w:spacing w:before="40" w:after="40" w:line="160" w:lineRule="exact"/>
              <w:ind w:firstLine="0"/>
              <w:rPr>
                <w:i/>
                <w:sz w:val="20"/>
              </w:rPr>
            </w:pPr>
          </w:p>
        </w:tc>
        <w:tc>
          <w:tcPr>
            <w:tcW w:w="894" w:type="dxa"/>
            <w:shd w:val="clear" w:color="auto" w:fill="auto"/>
          </w:tcPr>
          <w:p w14:paraId="0D1F33EB" w14:textId="77777777" w:rsidR="002B3495" w:rsidRPr="00525A9C" w:rsidRDefault="002B3495" w:rsidP="002B3495">
            <w:pPr>
              <w:pStyle w:val="Texto"/>
              <w:spacing w:before="40" w:after="40" w:line="160" w:lineRule="exact"/>
              <w:ind w:firstLine="0"/>
              <w:jc w:val="center"/>
              <w:rPr>
                <w:i/>
                <w:sz w:val="20"/>
              </w:rPr>
            </w:pPr>
          </w:p>
        </w:tc>
      </w:tr>
    </w:tbl>
    <w:p w14:paraId="7B9FA1B1"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5C9B6B4A" w14:textId="77777777" w:rsidTr="002B3495">
        <w:trPr>
          <w:trHeight w:val="20"/>
        </w:trPr>
        <w:tc>
          <w:tcPr>
            <w:tcW w:w="8712" w:type="dxa"/>
            <w:shd w:val="clear" w:color="auto" w:fill="auto"/>
          </w:tcPr>
          <w:p w14:paraId="360AEFB9"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II.1.4 Derechos</w:t>
            </w:r>
          </w:p>
        </w:tc>
      </w:tr>
    </w:tbl>
    <w:p w14:paraId="516FE2FA"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56"/>
        <w:gridCol w:w="846"/>
        <w:gridCol w:w="12"/>
        <w:gridCol w:w="888"/>
        <w:gridCol w:w="900"/>
      </w:tblGrid>
      <w:tr w:rsidR="002B3495" w:rsidRPr="00525A9C" w14:paraId="5F768915"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C637CA4"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FB18808"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8BC5652"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C488990"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5"/>
            <w:tcBorders>
              <w:top w:val="single" w:sz="6" w:space="0" w:color="auto"/>
              <w:bottom w:val="single" w:sz="6" w:space="0" w:color="auto"/>
            </w:tcBorders>
            <w:shd w:val="clear" w:color="auto" w:fill="auto"/>
            <w:vAlign w:val="center"/>
          </w:tcPr>
          <w:p w14:paraId="35D24A3B"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EC8FE9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175C7B0"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E7A9BB3"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0B43064"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BB14AA9" w14:textId="77777777" w:rsidR="002B3495" w:rsidRPr="00525A9C" w:rsidRDefault="002B3495" w:rsidP="002B3495">
            <w:pPr>
              <w:pStyle w:val="Texto"/>
              <w:spacing w:before="40" w:after="40" w:line="200" w:lineRule="exact"/>
              <w:ind w:firstLine="0"/>
              <w:jc w:val="center"/>
              <w:rPr>
                <w:b/>
                <w:i/>
                <w:sz w:val="20"/>
              </w:rPr>
            </w:pPr>
          </w:p>
        </w:tc>
        <w:tc>
          <w:tcPr>
            <w:tcW w:w="1714" w:type="dxa"/>
            <w:gridSpan w:val="3"/>
            <w:tcBorders>
              <w:top w:val="single" w:sz="6" w:space="0" w:color="auto"/>
              <w:bottom w:val="single" w:sz="6" w:space="0" w:color="auto"/>
            </w:tcBorders>
            <w:shd w:val="clear" w:color="auto" w:fill="auto"/>
            <w:vAlign w:val="center"/>
          </w:tcPr>
          <w:p w14:paraId="3B8A2989"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3E683513"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68ABCD2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FDC5EF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4332D34"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3A59DBB6"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244EBB52" w14:textId="77777777" w:rsidR="002B3495" w:rsidRPr="00525A9C" w:rsidRDefault="002B3495" w:rsidP="002B3495">
            <w:pPr>
              <w:pStyle w:val="Texto"/>
              <w:spacing w:before="40" w:after="40" w:line="200" w:lineRule="exact"/>
              <w:ind w:firstLine="0"/>
              <w:jc w:val="center"/>
              <w:rPr>
                <w:b/>
                <w:i/>
                <w:sz w:val="20"/>
              </w:rPr>
            </w:pPr>
          </w:p>
        </w:tc>
        <w:tc>
          <w:tcPr>
            <w:tcW w:w="856" w:type="dxa"/>
            <w:tcBorders>
              <w:top w:val="single" w:sz="6" w:space="0" w:color="auto"/>
              <w:bottom w:val="single" w:sz="6" w:space="0" w:color="auto"/>
            </w:tcBorders>
            <w:shd w:val="clear" w:color="auto" w:fill="auto"/>
            <w:vAlign w:val="center"/>
          </w:tcPr>
          <w:p w14:paraId="7B75095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46" w:type="dxa"/>
            <w:tcBorders>
              <w:top w:val="single" w:sz="6" w:space="0" w:color="auto"/>
              <w:bottom w:val="single" w:sz="6" w:space="0" w:color="auto"/>
            </w:tcBorders>
            <w:shd w:val="clear" w:color="auto" w:fill="auto"/>
            <w:vAlign w:val="center"/>
          </w:tcPr>
          <w:p w14:paraId="53F40C3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900" w:type="dxa"/>
            <w:gridSpan w:val="2"/>
            <w:tcBorders>
              <w:top w:val="single" w:sz="6" w:space="0" w:color="auto"/>
              <w:bottom w:val="single" w:sz="6" w:space="0" w:color="auto"/>
            </w:tcBorders>
            <w:shd w:val="clear" w:color="auto" w:fill="auto"/>
            <w:vAlign w:val="center"/>
          </w:tcPr>
          <w:p w14:paraId="5484BFF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00" w:type="dxa"/>
            <w:tcBorders>
              <w:top w:val="single" w:sz="6" w:space="0" w:color="auto"/>
              <w:bottom w:val="single" w:sz="6" w:space="0" w:color="auto"/>
            </w:tcBorders>
            <w:shd w:val="clear" w:color="auto" w:fill="auto"/>
            <w:vAlign w:val="center"/>
          </w:tcPr>
          <w:p w14:paraId="03C6475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DB9D8A7" w14:textId="77777777" w:rsidTr="002B3495">
        <w:trPr>
          <w:trHeight w:val="20"/>
        </w:trPr>
        <w:tc>
          <w:tcPr>
            <w:tcW w:w="468" w:type="dxa"/>
            <w:shd w:val="clear" w:color="auto" w:fill="auto"/>
          </w:tcPr>
          <w:p w14:paraId="21EAA811" w14:textId="77777777" w:rsidR="002B3495" w:rsidRPr="00525A9C" w:rsidRDefault="002B3495" w:rsidP="002B3495">
            <w:pPr>
              <w:pStyle w:val="Texto"/>
              <w:spacing w:before="40" w:after="40" w:line="160" w:lineRule="exact"/>
              <w:ind w:firstLine="0"/>
              <w:jc w:val="center"/>
              <w:rPr>
                <w:i/>
                <w:sz w:val="20"/>
              </w:rPr>
            </w:pPr>
            <w:r w:rsidRPr="00525A9C">
              <w:rPr>
                <w:i/>
                <w:sz w:val="20"/>
              </w:rPr>
              <w:t>10</w:t>
            </w:r>
          </w:p>
        </w:tc>
        <w:tc>
          <w:tcPr>
            <w:tcW w:w="2503" w:type="dxa"/>
            <w:shd w:val="clear" w:color="auto" w:fill="auto"/>
          </w:tcPr>
          <w:p w14:paraId="423E458E" w14:textId="77777777" w:rsidR="002B3495" w:rsidRPr="00525A9C" w:rsidRDefault="002B3495" w:rsidP="002B3495">
            <w:pPr>
              <w:pStyle w:val="Texto"/>
              <w:spacing w:before="40" w:after="40" w:line="160" w:lineRule="exact"/>
              <w:ind w:firstLine="0"/>
              <w:rPr>
                <w:i/>
                <w:sz w:val="20"/>
              </w:rPr>
            </w:pPr>
            <w:r w:rsidRPr="00525A9C">
              <w:rPr>
                <w:i/>
                <w:sz w:val="20"/>
              </w:rPr>
              <w:t>Por los derechos compensados.</w:t>
            </w:r>
          </w:p>
        </w:tc>
        <w:tc>
          <w:tcPr>
            <w:tcW w:w="1228" w:type="dxa"/>
            <w:shd w:val="clear" w:color="auto" w:fill="auto"/>
          </w:tcPr>
          <w:p w14:paraId="69FF26F5" w14:textId="77777777" w:rsidR="002B3495" w:rsidRPr="00525A9C" w:rsidRDefault="002B3495" w:rsidP="002B3495">
            <w:pPr>
              <w:pStyle w:val="Texto"/>
              <w:spacing w:before="40" w:after="40" w:line="160" w:lineRule="exact"/>
              <w:ind w:firstLine="0"/>
              <w:rPr>
                <w:i/>
                <w:sz w:val="20"/>
              </w:rPr>
            </w:pPr>
            <w:r w:rsidRPr="00525A9C">
              <w:rPr>
                <w:i/>
                <w:sz w:val="20"/>
              </w:rPr>
              <w:t>Declaración del contribuyente o documento equivalente.</w:t>
            </w:r>
          </w:p>
        </w:tc>
        <w:tc>
          <w:tcPr>
            <w:tcW w:w="1011" w:type="dxa"/>
            <w:shd w:val="clear" w:color="auto" w:fill="auto"/>
          </w:tcPr>
          <w:p w14:paraId="7C86850E"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56" w:type="dxa"/>
            <w:shd w:val="clear" w:color="auto" w:fill="auto"/>
          </w:tcPr>
          <w:p w14:paraId="4FAB542F" w14:textId="77777777" w:rsidR="002B3495" w:rsidRPr="00525A9C" w:rsidRDefault="002B3495" w:rsidP="002B3495">
            <w:pPr>
              <w:pStyle w:val="Texto"/>
              <w:spacing w:before="40" w:after="40" w:line="160" w:lineRule="exact"/>
              <w:ind w:firstLine="0"/>
              <w:jc w:val="center"/>
              <w:rPr>
                <w:i/>
                <w:sz w:val="20"/>
              </w:rPr>
            </w:pPr>
            <w:r w:rsidRPr="00525A9C">
              <w:rPr>
                <w:i/>
                <w:sz w:val="20"/>
              </w:rPr>
              <w:t>4.1.4.1 Derechos por el Uso, Goce, Aprovecha-miento o Explotación de Bienes de Dominio Público</w:t>
            </w:r>
          </w:p>
          <w:p w14:paraId="7AC970B4"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CF59D3B"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4.1.4.3 Derechos por </w:t>
            </w:r>
            <w:r w:rsidRPr="00525A9C">
              <w:rPr>
                <w:i/>
                <w:sz w:val="20"/>
              </w:rPr>
              <w:lastRenderedPageBreak/>
              <w:t>Prestación de Servicios</w:t>
            </w:r>
          </w:p>
          <w:p w14:paraId="159DB362"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5DF76CFF"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781D6DE4"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C0DBC51"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tc>
        <w:tc>
          <w:tcPr>
            <w:tcW w:w="846" w:type="dxa"/>
            <w:shd w:val="clear" w:color="auto" w:fill="auto"/>
          </w:tcPr>
          <w:p w14:paraId="55FE25E6"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4.1.4.1 Derechos por el Uso, Goce, Aprovecha-miento o Explotación de Bienes de Dominio Público</w:t>
            </w:r>
          </w:p>
          <w:p w14:paraId="1200C46B"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27C0ADF"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4.1.4.3 Derechos por </w:t>
            </w:r>
            <w:r w:rsidRPr="00525A9C">
              <w:rPr>
                <w:i/>
                <w:sz w:val="20"/>
              </w:rPr>
              <w:lastRenderedPageBreak/>
              <w:t>Prestación de Servicios</w:t>
            </w:r>
          </w:p>
          <w:p w14:paraId="2BB9EA39"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165B650D"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4B405D1E"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7F4126FB"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tc>
        <w:tc>
          <w:tcPr>
            <w:tcW w:w="900" w:type="dxa"/>
            <w:gridSpan w:val="2"/>
            <w:shd w:val="clear" w:color="auto" w:fill="auto"/>
          </w:tcPr>
          <w:p w14:paraId="01815849"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8.1.2            Ley de Ingresos por Ejecutar</w:t>
            </w:r>
          </w:p>
          <w:p w14:paraId="5A24879D"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46737A7C"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p w14:paraId="572ED44B" w14:textId="77777777" w:rsidR="002B3495" w:rsidRPr="00525A9C" w:rsidRDefault="002B3495" w:rsidP="002B3495">
            <w:pPr>
              <w:pStyle w:val="Texto"/>
              <w:spacing w:before="40" w:after="40" w:line="160" w:lineRule="exact"/>
              <w:ind w:firstLine="0"/>
              <w:jc w:val="center"/>
              <w:rPr>
                <w:i/>
                <w:sz w:val="20"/>
              </w:rPr>
            </w:pPr>
          </w:p>
          <w:p w14:paraId="3A9314A4" w14:textId="77777777" w:rsidR="002B3495" w:rsidRPr="00525A9C" w:rsidRDefault="002B3495" w:rsidP="002B3495">
            <w:pPr>
              <w:pStyle w:val="Texto"/>
              <w:spacing w:before="40" w:after="40" w:line="160" w:lineRule="exact"/>
              <w:ind w:firstLine="0"/>
              <w:jc w:val="center"/>
              <w:rPr>
                <w:i/>
                <w:sz w:val="20"/>
              </w:rPr>
            </w:pPr>
          </w:p>
          <w:p w14:paraId="378BB7C9"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8.1.4            Ley de Ingresos </w:t>
            </w:r>
            <w:r w:rsidRPr="00525A9C">
              <w:rPr>
                <w:i/>
                <w:sz w:val="20"/>
              </w:rPr>
              <w:lastRenderedPageBreak/>
              <w:t>Devengada</w:t>
            </w:r>
          </w:p>
          <w:p w14:paraId="06167C8E"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27B50198"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c>
          <w:tcPr>
            <w:tcW w:w="900" w:type="dxa"/>
            <w:shd w:val="clear" w:color="auto" w:fill="auto"/>
          </w:tcPr>
          <w:p w14:paraId="660AEBEC"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8.1.4            Ley de Ingresos Devengada</w:t>
            </w:r>
          </w:p>
          <w:p w14:paraId="4C09B66B"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2BA8001D"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p w14:paraId="671918D2" w14:textId="77777777" w:rsidR="002B3495" w:rsidRPr="00525A9C" w:rsidRDefault="002B3495" w:rsidP="002B3495">
            <w:pPr>
              <w:pStyle w:val="Texto"/>
              <w:spacing w:before="40" w:after="40" w:line="160" w:lineRule="exact"/>
              <w:ind w:firstLine="0"/>
              <w:jc w:val="center"/>
              <w:rPr>
                <w:i/>
                <w:sz w:val="20"/>
              </w:rPr>
            </w:pPr>
          </w:p>
          <w:p w14:paraId="48DA2AA6" w14:textId="77777777" w:rsidR="002B3495" w:rsidRPr="00525A9C" w:rsidRDefault="002B3495" w:rsidP="002B3495">
            <w:pPr>
              <w:pStyle w:val="Texto"/>
              <w:spacing w:before="40" w:after="40" w:line="160" w:lineRule="exact"/>
              <w:ind w:firstLine="0"/>
              <w:jc w:val="center"/>
              <w:rPr>
                <w:i/>
                <w:sz w:val="20"/>
              </w:rPr>
            </w:pPr>
          </w:p>
          <w:p w14:paraId="74A2ED88"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w:t>
            </w:r>
            <w:r w:rsidRPr="00525A9C">
              <w:rPr>
                <w:i/>
                <w:sz w:val="20"/>
              </w:rPr>
              <w:lastRenderedPageBreak/>
              <w:t>s por Ejecutar</w:t>
            </w:r>
          </w:p>
          <w:p w14:paraId="297F6255" w14:textId="77777777" w:rsidR="002B3495" w:rsidRPr="00525A9C" w:rsidRDefault="002B3495" w:rsidP="002B3495">
            <w:pPr>
              <w:pStyle w:val="Texto"/>
              <w:spacing w:before="40" w:after="40" w:line="160" w:lineRule="exact"/>
              <w:ind w:firstLine="0"/>
              <w:jc w:val="center"/>
              <w:rPr>
                <w:i/>
                <w:sz w:val="20"/>
              </w:rPr>
            </w:pPr>
            <w:r w:rsidRPr="00525A9C">
              <w:rPr>
                <w:i/>
                <w:sz w:val="20"/>
              </w:rPr>
              <w:t>y</w:t>
            </w:r>
          </w:p>
          <w:p w14:paraId="16EC2E53"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r w:rsidR="002B3495" w:rsidRPr="00525A9C" w14:paraId="0EA903EE" w14:textId="77777777" w:rsidTr="002B3495">
        <w:trPr>
          <w:trHeight w:val="20"/>
        </w:trPr>
        <w:tc>
          <w:tcPr>
            <w:tcW w:w="468" w:type="dxa"/>
            <w:shd w:val="clear" w:color="auto" w:fill="auto"/>
          </w:tcPr>
          <w:p w14:paraId="5DB968D7"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11</w:t>
            </w:r>
          </w:p>
        </w:tc>
        <w:tc>
          <w:tcPr>
            <w:tcW w:w="2503" w:type="dxa"/>
            <w:shd w:val="clear" w:color="auto" w:fill="auto"/>
          </w:tcPr>
          <w:p w14:paraId="2CF7E8C8" w14:textId="77777777" w:rsidR="002B3495" w:rsidRPr="00525A9C" w:rsidRDefault="002B3495" w:rsidP="002B3495">
            <w:pPr>
              <w:pStyle w:val="Texto"/>
              <w:spacing w:before="40" w:after="40" w:line="160" w:lineRule="exact"/>
              <w:ind w:firstLine="0"/>
              <w:rPr>
                <w:i/>
                <w:sz w:val="20"/>
              </w:rPr>
            </w:pPr>
            <w:r w:rsidRPr="00525A9C">
              <w:rPr>
                <w:i/>
                <w:sz w:val="20"/>
              </w:rPr>
              <w:t xml:space="preserve">Por el devengado al formalizarse el convenio de pago en parcialidades o diferido de derechos, incluye los accesorios determinados. </w:t>
            </w:r>
            <w:r w:rsidRPr="00525A9C">
              <w:rPr>
                <w:b/>
                <w:i/>
                <w:sz w:val="20"/>
                <w:vertAlign w:val="superscript"/>
              </w:rPr>
              <w:t>1</w:t>
            </w:r>
          </w:p>
        </w:tc>
        <w:tc>
          <w:tcPr>
            <w:tcW w:w="1228" w:type="dxa"/>
            <w:shd w:val="clear" w:color="auto" w:fill="auto"/>
          </w:tcPr>
          <w:p w14:paraId="3DAA10FB" w14:textId="77777777" w:rsidR="002B3495" w:rsidRPr="00525A9C" w:rsidRDefault="002B3495" w:rsidP="002B3495">
            <w:pPr>
              <w:pStyle w:val="Texto"/>
              <w:spacing w:before="40" w:after="40" w:line="160" w:lineRule="exact"/>
              <w:ind w:firstLine="0"/>
              <w:rPr>
                <w:i/>
                <w:sz w:val="20"/>
              </w:rPr>
            </w:pPr>
            <w:r w:rsidRPr="00525A9C">
              <w:rPr>
                <w:i/>
                <w:sz w:val="20"/>
              </w:rPr>
              <w:t>Convenio de pago o documento equivalente.</w:t>
            </w:r>
          </w:p>
        </w:tc>
        <w:tc>
          <w:tcPr>
            <w:tcW w:w="1011" w:type="dxa"/>
            <w:shd w:val="clear" w:color="auto" w:fill="auto"/>
          </w:tcPr>
          <w:p w14:paraId="405A3C3C"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56" w:type="dxa"/>
            <w:shd w:val="clear" w:color="auto" w:fill="auto"/>
          </w:tcPr>
          <w:p w14:paraId="60C59579"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46" w:type="dxa"/>
            <w:shd w:val="clear" w:color="auto" w:fill="auto"/>
          </w:tcPr>
          <w:p w14:paraId="17042E55" w14:textId="77777777" w:rsidR="002B3495" w:rsidRPr="00525A9C" w:rsidRDefault="002B3495" w:rsidP="002B3495">
            <w:pPr>
              <w:pStyle w:val="Texto"/>
              <w:spacing w:before="40" w:after="40" w:line="160" w:lineRule="exact"/>
              <w:ind w:firstLine="0"/>
              <w:jc w:val="center"/>
              <w:rPr>
                <w:i/>
                <w:sz w:val="20"/>
              </w:rPr>
            </w:pPr>
            <w:r w:rsidRPr="00525A9C">
              <w:rPr>
                <w:i/>
                <w:sz w:val="20"/>
              </w:rPr>
              <w:t>4.1.4.1 Derechos por el Uso, Goce, Aprovecha-miento o Explotación de Bienes de Dominio Público</w:t>
            </w:r>
          </w:p>
          <w:p w14:paraId="16723186"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35E28F76"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4FA67B08"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0CAC197"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3D7195F9" w14:textId="77777777" w:rsidR="002B3495" w:rsidRPr="00525A9C" w:rsidRDefault="002B3495" w:rsidP="002B3495">
            <w:pPr>
              <w:pStyle w:val="Texto"/>
              <w:spacing w:before="40" w:after="40" w:line="160" w:lineRule="exact"/>
              <w:ind w:firstLine="0"/>
              <w:rPr>
                <w:i/>
                <w:sz w:val="20"/>
              </w:rPr>
            </w:pPr>
          </w:p>
          <w:p w14:paraId="49933C4F" w14:textId="77777777" w:rsidR="002B3495" w:rsidRPr="00525A9C" w:rsidRDefault="002B3495" w:rsidP="002B3495">
            <w:pPr>
              <w:pStyle w:val="Texto"/>
              <w:spacing w:before="40" w:after="40" w:line="160" w:lineRule="exact"/>
              <w:ind w:firstLine="0"/>
              <w:jc w:val="center"/>
              <w:rPr>
                <w:i/>
                <w:sz w:val="20"/>
              </w:rPr>
            </w:pPr>
          </w:p>
          <w:p w14:paraId="307D8E26" w14:textId="77777777" w:rsidR="002B3495" w:rsidRPr="00525A9C" w:rsidRDefault="002B3495" w:rsidP="002B3495">
            <w:pPr>
              <w:pStyle w:val="Texto"/>
              <w:spacing w:before="40" w:after="40" w:line="160" w:lineRule="exact"/>
              <w:ind w:firstLine="0"/>
              <w:jc w:val="center"/>
              <w:rPr>
                <w:i/>
                <w:sz w:val="20"/>
              </w:rPr>
            </w:pPr>
          </w:p>
          <w:p w14:paraId="5BC30D69" w14:textId="77777777" w:rsidR="002B3495" w:rsidRPr="00525A9C" w:rsidRDefault="002B3495" w:rsidP="002B3495">
            <w:pPr>
              <w:pStyle w:val="Texto"/>
              <w:spacing w:before="40" w:after="40" w:line="160" w:lineRule="exact"/>
              <w:ind w:firstLine="0"/>
              <w:jc w:val="center"/>
              <w:rPr>
                <w:i/>
                <w:sz w:val="20"/>
              </w:rPr>
            </w:pPr>
          </w:p>
          <w:p w14:paraId="64E66B88" w14:textId="77777777" w:rsidR="002B3495" w:rsidRPr="00525A9C" w:rsidRDefault="002B3495" w:rsidP="002B3495">
            <w:pPr>
              <w:pStyle w:val="Texto"/>
              <w:spacing w:before="40" w:after="40" w:line="160" w:lineRule="exact"/>
              <w:ind w:firstLine="0"/>
              <w:jc w:val="center"/>
              <w:rPr>
                <w:i/>
                <w:sz w:val="20"/>
              </w:rPr>
            </w:pPr>
          </w:p>
        </w:tc>
        <w:tc>
          <w:tcPr>
            <w:tcW w:w="900" w:type="dxa"/>
            <w:gridSpan w:val="2"/>
            <w:shd w:val="clear" w:color="auto" w:fill="auto"/>
          </w:tcPr>
          <w:p w14:paraId="76B819F1"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Ingresos por Ejecutar</w:t>
            </w:r>
          </w:p>
        </w:tc>
        <w:tc>
          <w:tcPr>
            <w:tcW w:w="900" w:type="dxa"/>
            <w:shd w:val="clear" w:color="auto" w:fill="auto"/>
          </w:tcPr>
          <w:p w14:paraId="0FC83514"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bl>
    <w:p w14:paraId="050875C4"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33E41A1C" w14:textId="77777777" w:rsidTr="002B3495">
        <w:trPr>
          <w:trHeight w:val="20"/>
        </w:trPr>
        <w:tc>
          <w:tcPr>
            <w:tcW w:w="8712" w:type="dxa"/>
            <w:shd w:val="clear" w:color="auto" w:fill="auto"/>
          </w:tcPr>
          <w:p w14:paraId="309A8B70"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II.1.4 Derechos</w:t>
            </w:r>
          </w:p>
        </w:tc>
      </w:tr>
    </w:tbl>
    <w:p w14:paraId="50CA7684" w14:textId="77777777" w:rsidR="002B3495" w:rsidRPr="00525A9C" w:rsidRDefault="002B3495" w:rsidP="002B3495">
      <w:pPr>
        <w:pStyle w:val="Texto"/>
        <w:spacing w:before="20" w:after="20" w:line="220" w:lineRule="exact"/>
        <w:ind w:left="2160" w:hanging="794"/>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BE0B38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23197B3"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395572A"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33DB562"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1645A41"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1E72770"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58863E4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6541E1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41333F5"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FBD06C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71BA988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1E7BA36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8379CC7"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4DCDDD3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1102EA4"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4DA254A"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FD56E4F"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9F5B227"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1C059C2"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B404E46"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D07DBB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18531A1"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CD4D229" w14:textId="77777777" w:rsidTr="002B3495">
        <w:trPr>
          <w:trHeight w:val="20"/>
        </w:trPr>
        <w:tc>
          <w:tcPr>
            <w:tcW w:w="468" w:type="dxa"/>
            <w:shd w:val="clear" w:color="auto" w:fill="auto"/>
          </w:tcPr>
          <w:p w14:paraId="6DAC0D6C"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7C8BD9E6"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1C333B87"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747F5DF7"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5544C836"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4AC1A6A5"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0222D86B" w14:textId="77777777" w:rsidR="002B3495" w:rsidRPr="00525A9C" w:rsidRDefault="002B3495" w:rsidP="002B3495">
            <w:pPr>
              <w:pStyle w:val="Texto"/>
              <w:spacing w:before="20" w:after="20" w:line="160" w:lineRule="exact"/>
              <w:ind w:firstLine="0"/>
              <w:jc w:val="center"/>
              <w:rPr>
                <w:i/>
                <w:sz w:val="20"/>
              </w:rPr>
            </w:pPr>
            <w:r w:rsidRPr="00525A9C">
              <w:rPr>
                <w:i/>
                <w:sz w:val="20"/>
              </w:rPr>
              <w:t>4.1.4.9          Otros Derechos</w:t>
            </w:r>
          </w:p>
        </w:tc>
        <w:tc>
          <w:tcPr>
            <w:tcW w:w="894" w:type="dxa"/>
            <w:shd w:val="clear" w:color="auto" w:fill="auto"/>
          </w:tcPr>
          <w:p w14:paraId="0DD5377F"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47BEC693"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302FF6FA" w14:textId="77777777" w:rsidTr="002B3495">
        <w:trPr>
          <w:trHeight w:val="20"/>
        </w:trPr>
        <w:tc>
          <w:tcPr>
            <w:tcW w:w="468" w:type="dxa"/>
            <w:shd w:val="clear" w:color="auto" w:fill="auto"/>
          </w:tcPr>
          <w:p w14:paraId="0B8F6A28" w14:textId="77777777" w:rsidR="002B3495" w:rsidRPr="00525A9C" w:rsidRDefault="002B3495" w:rsidP="002B3495">
            <w:pPr>
              <w:pStyle w:val="Texto"/>
              <w:spacing w:before="20" w:after="20" w:line="160" w:lineRule="exact"/>
              <w:ind w:firstLine="0"/>
              <w:jc w:val="center"/>
              <w:rPr>
                <w:i/>
                <w:sz w:val="20"/>
              </w:rPr>
            </w:pPr>
            <w:r w:rsidRPr="00525A9C">
              <w:rPr>
                <w:i/>
                <w:sz w:val="20"/>
              </w:rPr>
              <w:t>12</w:t>
            </w:r>
          </w:p>
        </w:tc>
        <w:tc>
          <w:tcPr>
            <w:tcW w:w="2503" w:type="dxa"/>
            <w:shd w:val="clear" w:color="auto" w:fill="auto"/>
          </w:tcPr>
          <w:p w14:paraId="17E82C5E" w14:textId="77777777" w:rsidR="002B3495" w:rsidRPr="00525A9C" w:rsidRDefault="002B3495" w:rsidP="002B3495">
            <w:pPr>
              <w:pStyle w:val="Texto"/>
              <w:spacing w:before="20" w:after="20" w:line="160" w:lineRule="exact"/>
              <w:ind w:firstLine="0"/>
              <w:rPr>
                <w:i/>
                <w:sz w:val="20"/>
              </w:rPr>
            </w:pPr>
            <w:r w:rsidRPr="00525A9C">
              <w:rPr>
                <w:i/>
                <w:sz w:val="20"/>
              </w:rPr>
              <w:t xml:space="preserve">Por la recaudación en efectivo de parcialidades o pago diferido, derivada del convenio formalizado para pago de derechos. </w:t>
            </w:r>
            <w:r w:rsidRPr="00525A9C">
              <w:rPr>
                <w:b/>
                <w:i/>
                <w:sz w:val="20"/>
                <w:vertAlign w:val="superscript"/>
              </w:rPr>
              <w:t>1 y 2</w:t>
            </w:r>
          </w:p>
        </w:tc>
        <w:tc>
          <w:tcPr>
            <w:tcW w:w="1228" w:type="dxa"/>
            <w:shd w:val="clear" w:color="auto" w:fill="auto"/>
          </w:tcPr>
          <w:p w14:paraId="40FACF97" w14:textId="77777777" w:rsidR="002B3495" w:rsidRPr="00525A9C" w:rsidRDefault="002B3495" w:rsidP="002B3495">
            <w:pPr>
              <w:pStyle w:val="Texto"/>
              <w:spacing w:before="20" w:after="20" w:line="16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70FAAB98"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5B95DAF5" w14:textId="77777777" w:rsidR="002B3495" w:rsidRPr="00525A9C" w:rsidRDefault="002B3495" w:rsidP="002B3495">
            <w:pPr>
              <w:pStyle w:val="Texto"/>
              <w:spacing w:before="20" w:after="20" w:line="140" w:lineRule="exact"/>
              <w:ind w:firstLine="0"/>
              <w:jc w:val="center"/>
              <w:rPr>
                <w:i/>
                <w:sz w:val="20"/>
              </w:rPr>
            </w:pPr>
            <w:r w:rsidRPr="00525A9C">
              <w:rPr>
                <w:i/>
                <w:sz w:val="20"/>
              </w:rPr>
              <w:t>1.1.1.1 Efectivo</w:t>
            </w:r>
          </w:p>
          <w:p w14:paraId="1EFDC2D8"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0828AA25"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5" w:type="dxa"/>
            <w:shd w:val="clear" w:color="auto" w:fill="auto"/>
          </w:tcPr>
          <w:p w14:paraId="1B140078" w14:textId="77777777" w:rsidR="002B3495" w:rsidRPr="00525A9C" w:rsidRDefault="002B3495" w:rsidP="002B3495">
            <w:pPr>
              <w:pStyle w:val="Texto"/>
              <w:spacing w:before="20" w:after="20" w:line="160" w:lineRule="exact"/>
              <w:ind w:firstLine="0"/>
              <w:jc w:val="center"/>
              <w:rPr>
                <w:i/>
                <w:sz w:val="20"/>
              </w:rPr>
            </w:pPr>
            <w:r w:rsidRPr="00525A9C">
              <w:rPr>
                <w:i/>
                <w:sz w:val="20"/>
              </w:rPr>
              <w:t>1.1.2.4 Ingresos por Recuperar a Corto Plazo</w:t>
            </w:r>
          </w:p>
        </w:tc>
        <w:tc>
          <w:tcPr>
            <w:tcW w:w="894" w:type="dxa"/>
            <w:shd w:val="clear" w:color="auto" w:fill="auto"/>
          </w:tcPr>
          <w:p w14:paraId="6962C9D1"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c>
          <w:tcPr>
            <w:tcW w:w="894" w:type="dxa"/>
            <w:shd w:val="clear" w:color="auto" w:fill="auto"/>
          </w:tcPr>
          <w:p w14:paraId="0DE5490C" w14:textId="77777777" w:rsidR="002B3495" w:rsidRPr="00525A9C" w:rsidRDefault="002B3495" w:rsidP="002B3495">
            <w:pPr>
              <w:pStyle w:val="Texto"/>
              <w:spacing w:before="20" w:after="20" w:line="160" w:lineRule="exact"/>
              <w:ind w:firstLine="0"/>
              <w:jc w:val="center"/>
              <w:rPr>
                <w:i/>
                <w:sz w:val="20"/>
              </w:rPr>
            </w:pPr>
            <w:r w:rsidRPr="00525A9C">
              <w:rPr>
                <w:i/>
                <w:sz w:val="20"/>
              </w:rPr>
              <w:t>8.1.5          Ley de Ingresos Recaudada</w:t>
            </w:r>
          </w:p>
        </w:tc>
      </w:tr>
      <w:tr w:rsidR="002B3495" w:rsidRPr="00525A9C" w14:paraId="578F8BE6" w14:textId="77777777" w:rsidTr="002B3495">
        <w:trPr>
          <w:trHeight w:val="20"/>
        </w:trPr>
        <w:tc>
          <w:tcPr>
            <w:tcW w:w="468" w:type="dxa"/>
            <w:shd w:val="clear" w:color="auto" w:fill="auto"/>
          </w:tcPr>
          <w:p w14:paraId="3B228F57"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13</w:t>
            </w:r>
          </w:p>
        </w:tc>
        <w:tc>
          <w:tcPr>
            <w:tcW w:w="2503" w:type="dxa"/>
            <w:shd w:val="clear" w:color="auto" w:fill="auto"/>
          </w:tcPr>
          <w:p w14:paraId="37E1D120" w14:textId="77777777" w:rsidR="002B3495" w:rsidRPr="00525A9C" w:rsidRDefault="002B3495" w:rsidP="002B3495">
            <w:pPr>
              <w:pStyle w:val="Texto"/>
              <w:spacing w:before="20" w:after="20" w:line="160" w:lineRule="exact"/>
              <w:ind w:firstLine="0"/>
              <w:rPr>
                <w:i/>
                <w:sz w:val="20"/>
              </w:rPr>
            </w:pPr>
            <w:r w:rsidRPr="00525A9C">
              <w:rPr>
                <w:i/>
                <w:sz w:val="20"/>
              </w:rPr>
              <w:t>Por los depósitos en bancos de parcialidades o pago diferido de derechos, recaudados en efectivo.</w:t>
            </w:r>
          </w:p>
        </w:tc>
        <w:tc>
          <w:tcPr>
            <w:tcW w:w="1228" w:type="dxa"/>
            <w:shd w:val="clear" w:color="auto" w:fill="auto"/>
          </w:tcPr>
          <w:p w14:paraId="6D208E44" w14:textId="77777777" w:rsidR="002B3495" w:rsidRPr="00525A9C" w:rsidRDefault="002B3495" w:rsidP="002B3495">
            <w:pPr>
              <w:pStyle w:val="Texto"/>
              <w:spacing w:before="20" w:after="2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14FEB826"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AEB3D95"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 Tesorería</w:t>
            </w:r>
          </w:p>
        </w:tc>
        <w:tc>
          <w:tcPr>
            <w:tcW w:w="895" w:type="dxa"/>
            <w:shd w:val="clear" w:color="auto" w:fill="auto"/>
          </w:tcPr>
          <w:p w14:paraId="7DA6444F"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tc>
        <w:tc>
          <w:tcPr>
            <w:tcW w:w="894" w:type="dxa"/>
            <w:shd w:val="clear" w:color="auto" w:fill="auto"/>
          </w:tcPr>
          <w:p w14:paraId="6E9779F7"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442EEEE4"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49D3EC72" w14:textId="77777777" w:rsidTr="002B3495">
        <w:trPr>
          <w:trHeight w:val="20"/>
        </w:trPr>
        <w:tc>
          <w:tcPr>
            <w:tcW w:w="468" w:type="dxa"/>
            <w:shd w:val="clear" w:color="auto" w:fill="auto"/>
          </w:tcPr>
          <w:p w14:paraId="38F6E60C" w14:textId="77777777" w:rsidR="002B3495" w:rsidRPr="00525A9C" w:rsidRDefault="002B3495" w:rsidP="002B3495">
            <w:pPr>
              <w:pStyle w:val="Texto"/>
              <w:spacing w:before="20" w:after="20" w:line="160" w:lineRule="exact"/>
              <w:ind w:firstLine="0"/>
              <w:jc w:val="center"/>
              <w:rPr>
                <w:i/>
                <w:sz w:val="20"/>
              </w:rPr>
            </w:pPr>
            <w:r w:rsidRPr="00525A9C">
              <w:rPr>
                <w:i/>
                <w:sz w:val="20"/>
              </w:rPr>
              <w:t>14</w:t>
            </w:r>
          </w:p>
        </w:tc>
        <w:tc>
          <w:tcPr>
            <w:tcW w:w="2503" w:type="dxa"/>
            <w:shd w:val="clear" w:color="auto" w:fill="auto"/>
          </w:tcPr>
          <w:p w14:paraId="72E43EFC"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al formalizarse la resolución judicial definitiva por incumplimiento de pago de derechos, incluye los accesorios determinados. </w:t>
            </w:r>
            <w:r w:rsidRPr="00525A9C">
              <w:rPr>
                <w:b/>
                <w:i/>
                <w:sz w:val="20"/>
                <w:vertAlign w:val="superscript"/>
              </w:rPr>
              <w:t>1</w:t>
            </w:r>
          </w:p>
        </w:tc>
        <w:tc>
          <w:tcPr>
            <w:tcW w:w="1228" w:type="dxa"/>
            <w:shd w:val="clear" w:color="auto" w:fill="auto"/>
          </w:tcPr>
          <w:p w14:paraId="39514794" w14:textId="77777777" w:rsidR="002B3495" w:rsidRPr="00525A9C" w:rsidRDefault="002B3495" w:rsidP="002B3495">
            <w:pPr>
              <w:pStyle w:val="Texto"/>
              <w:spacing w:before="20" w:after="20" w:line="160" w:lineRule="exact"/>
              <w:ind w:firstLine="0"/>
              <w:rPr>
                <w:i/>
                <w:sz w:val="20"/>
              </w:rPr>
            </w:pPr>
            <w:r w:rsidRPr="00525A9C">
              <w:rPr>
                <w:i/>
                <w:sz w:val="20"/>
              </w:rPr>
              <w:t>Resolución judicial definitiva.</w:t>
            </w:r>
          </w:p>
        </w:tc>
        <w:tc>
          <w:tcPr>
            <w:tcW w:w="1011" w:type="dxa"/>
            <w:shd w:val="clear" w:color="auto" w:fill="auto"/>
          </w:tcPr>
          <w:p w14:paraId="7E33C052"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2265F58A" w14:textId="77777777" w:rsidR="002B3495" w:rsidRPr="00525A9C" w:rsidRDefault="002B3495" w:rsidP="002B3495">
            <w:pPr>
              <w:pStyle w:val="Texto"/>
              <w:spacing w:before="20" w:after="20" w:line="160" w:lineRule="exact"/>
              <w:ind w:firstLine="0"/>
              <w:jc w:val="center"/>
              <w:rPr>
                <w:i/>
                <w:sz w:val="20"/>
              </w:rPr>
            </w:pPr>
            <w:r w:rsidRPr="00525A9C">
              <w:rPr>
                <w:i/>
                <w:sz w:val="20"/>
              </w:rPr>
              <w:t>1.1.2.4 Ingresos por Recuperar a Corto Plazo</w:t>
            </w:r>
          </w:p>
        </w:tc>
        <w:tc>
          <w:tcPr>
            <w:tcW w:w="895" w:type="dxa"/>
            <w:shd w:val="clear" w:color="auto" w:fill="auto"/>
          </w:tcPr>
          <w:p w14:paraId="3C896A67"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4.1.4.1 Derechos por el Uso, Goce, Aprovecha-miento o Explotación de Bienes de Dominio Público</w:t>
            </w:r>
          </w:p>
          <w:p w14:paraId="7EC3BEE4"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367F29FD"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4.1.4.3 Derechos por Prestación de Servicios</w:t>
            </w:r>
          </w:p>
          <w:p w14:paraId="477A9DCF"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4604F24E"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4.1.4.4 Accesorios de Derechos</w:t>
            </w:r>
          </w:p>
          <w:p w14:paraId="46D06796"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4422C9BF" w14:textId="77777777" w:rsidR="002B3495" w:rsidRPr="00525A9C" w:rsidRDefault="002B3495" w:rsidP="002B3495">
            <w:pPr>
              <w:pStyle w:val="Texto"/>
              <w:spacing w:before="20" w:after="20" w:line="160" w:lineRule="exact"/>
              <w:ind w:firstLine="0"/>
              <w:jc w:val="center"/>
              <w:rPr>
                <w:i/>
                <w:sz w:val="20"/>
              </w:rPr>
            </w:pPr>
            <w:r w:rsidRPr="00525A9C">
              <w:rPr>
                <w:i/>
                <w:sz w:val="20"/>
              </w:rPr>
              <w:t>4.1.4.9        Otros Derechos</w:t>
            </w:r>
          </w:p>
        </w:tc>
        <w:tc>
          <w:tcPr>
            <w:tcW w:w="894" w:type="dxa"/>
            <w:shd w:val="clear" w:color="auto" w:fill="auto"/>
          </w:tcPr>
          <w:p w14:paraId="05A27F94" w14:textId="77777777" w:rsidR="002B3495" w:rsidRPr="00525A9C" w:rsidRDefault="002B3495" w:rsidP="002B3495">
            <w:pPr>
              <w:pStyle w:val="Texto"/>
              <w:spacing w:before="20" w:after="20" w:line="160" w:lineRule="exact"/>
              <w:ind w:firstLine="0"/>
              <w:jc w:val="center"/>
              <w:rPr>
                <w:i/>
                <w:sz w:val="20"/>
              </w:rPr>
            </w:pPr>
            <w:r w:rsidRPr="00525A9C">
              <w:rPr>
                <w:i/>
                <w:sz w:val="20"/>
              </w:rPr>
              <w:t>8.1.2          Ley de Ingresos por Ejecutar</w:t>
            </w:r>
          </w:p>
        </w:tc>
        <w:tc>
          <w:tcPr>
            <w:tcW w:w="894" w:type="dxa"/>
            <w:shd w:val="clear" w:color="auto" w:fill="auto"/>
          </w:tcPr>
          <w:p w14:paraId="4605066A"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r>
      <w:tr w:rsidR="002B3495" w:rsidRPr="00525A9C" w14:paraId="253F0BFD" w14:textId="77777777" w:rsidTr="002B3495">
        <w:trPr>
          <w:trHeight w:val="20"/>
        </w:trPr>
        <w:tc>
          <w:tcPr>
            <w:tcW w:w="468" w:type="dxa"/>
            <w:shd w:val="clear" w:color="auto" w:fill="auto"/>
          </w:tcPr>
          <w:p w14:paraId="6222A662" w14:textId="77777777" w:rsidR="002B3495" w:rsidRPr="00525A9C" w:rsidRDefault="002B3495" w:rsidP="002B3495">
            <w:pPr>
              <w:pStyle w:val="Texto"/>
              <w:spacing w:before="20" w:after="20" w:line="160" w:lineRule="exact"/>
              <w:ind w:firstLine="0"/>
              <w:jc w:val="center"/>
              <w:rPr>
                <w:i/>
                <w:sz w:val="20"/>
              </w:rPr>
            </w:pPr>
            <w:r w:rsidRPr="00525A9C">
              <w:rPr>
                <w:i/>
                <w:sz w:val="20"/>
              </w:rPr>
              <w:t>15</w:t>
            </w:r>
          </w:p>
        </w:tc>
        <w:tc>
          <w:tcPr>
            <w:tcW w:w="2503" w:type="dxa"/>
            <w:shd w:val="clear" w:color="auto" w:fill="auto"/>
          </w:tcPr>
          <w:p w14:paraId="6655D6B0" w14:textId="77777777" w:rsidR="002B3495" w:rsidRPr="00525A9C" w:rsidRDefault="002B3495" w:rsidP="002B3495">
            <w:pPr>
              <w:pStyle w:val="Texto"/>
              <w:spacing w:before="20" w:after="20" w:line="160" w:lineRule="exact"/>
              <w:ind w:firstLine="0"/>
              <w:rPr>
                <w:i/>
                <w:sz w:val="20"/>
              </w:rPr>
            </w:pPr>
            <w:r w:rsidRPr="00525A9C">
              <w:rPr>
                <w:i/>
                <w:sz w:val="20"/>
              </w:rPr>
              <w:t xml:space="preserve">Por la recaudación en efectivo de la resolución judicial definitiva por incumplimiento de pago de derechos. </w:t>
            </w:r>
            <w:r w:rsidRPr="00525A9C">
              <w:rPr>
                <w:i/>
                <w:sz w:val="20"/>
                <w:vertAlign w:val="superscript"/>
              </w:rPr>
              <w:t>1 y 2</w:t>
            </w:r>
          </w:p>
        </w:tc>
        <w:tc>
          <w:tcPr>
            <w:tcW w:w="1228" w:type="dxa"/>
            <w:shd w:val="clear" w:color="auto" w:fill="auto"/>
          </w:tcPr>
          <w:p w14:paraId="061A1D05" w14:textId="77777777" w:rsidR="002B3495" w:rsidRPr="00525A9C" w:rsidRDefault="002B3495" w:rsidP="002B3495">
            <w:pPr>
              <w:pStyle w:val="Texto"/>
              <w:spacing w:before="20" w:after="20" w:line="16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32D7FEB1"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235296C8" w14:textId="77777777" w:rsidR="002B3495" w:rsidRPr="00525A9C" w:rsidRDefault="002B3495" w:rsidP="002B3495">
            <w:pPr>
              <w:pStyle w:val="Texto"/>
              <w:spacing w:before="20" w:after="20" w:line="140" w:lineRule="exact"/>
              <w:ind w:firstLine="0"/>
              <w:jc w:val="center"/>
              <w:rPr>
                <w:i/>
                <w:sz w:val="20"/>
              </w:rPr>
            </w:pPr>
            <w:r w:rsidRPr="00525A9C">
              <w:rPr>
                <w:i/>
                <w:sz w:val="20"/>
              </w:rPr>
              <w:t>1.1.1.1 Efectivo</w:t>
            </w:r>
          </w:p>
          <w:p w14:paraId="326F3F43"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70DAC78D"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5" w:type="dxa"/>
            <w:shd w:val="clear" w:color="auto" w:fill="auto"/>
          </w:tcPr>
          <w:p w14:paraId="142660BD" w14:textId="77777777" w:rsidR="002B3495" w:rsidRPr="00525A9C" w:rsidRDefault="002B3495" w:rsidP="002B3495">
            <w:pPr>
              <w:pStyle w:val="Texto"/>
              <w:spacing w:before="20" w:after="20" w:line="160" w:lineRule="exact"/>
              <w:ind w:firstLine="0"/>
              <w:jc w:val="center"/>
              <w:rPr>
                <w:i/>
                <w:sz w:val="20"/>
              </w:rPr>
            </w:pPr>
            <w:r w:rsidRPr="00525A9C">
              <w:rPr>
                <w:i/>
                <w:sz w:val="20"/>
              </w:rPr>
              <w:t>1.1.2.4 Ingresos por Recuperar a Corto Plazo</w:t>
            </w:r>
          </w:p>
        </w:tc>
        <w:tc>
          <w:tcPr>
            <w:tcW w:w="894" w:type="dxa"/>
            <w:shd w:val="clear" w:color="auto" w:fill="auto"/>
          </w:tcPr>
          <w:p w14:paraId="1F59F786"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c>
          <w:tcPr>
            <w:tcW w:w="894" w:type="dxa"/>
            <w:shd w:val="clear" w:color="auto" w:fill="auto"/>
          </w:tcPr>
          <w:p w14:paraId="59798062" w14:textId="77777777" w:rsidR="002B3495" w:rsidRPr="00525A9C" w:rsidRDefault="002B3495" w:rsidP="002B3495">
            <w:pPr>
              <w:pStyle w:val="Texto"/>
              <w:spacing w:before="20" w:after="20" w:line="160" w:lineRule="exact"/>
              <w:ind w:firstLine="0"/>
              <w:jc w:val="center"/>
              <w:rPr>
                <w:i/>
                <w:sz w:val="20"/>
              </w:rPr>
            </w:pPr>
            <w:r w:rsidRPr="00525A9C">
              <w:rPr>
                <w:i/>
                <w:sz w:val="20"/>
              </w:rPr>
              <w:t>8.1.5             Ley de Ingresos Recaudada</w:t>
            </w:r>
          </w:p>
        </w:tc>
      </w:tr>
      <w:tr w:rsidR="002B3495" w:rsidRPr="00525A9C" w14:paraId="2F61F12C" w14:textId="77777777" w:rsidTr="002B3495">
        <w:trPr>
          <w:trHeight w:val="20"/>
        </w:trPr>
        <w:tc>
          <w:tcPr>
            <w:tcW w:w="468" w:type="dxa"/>
            <w:shd w:val="clear" w:color="auto" w:fill="auto"/>
          </w:tcPr>
          <w:p w14:paraId="7EBBC152" w14:textId="77777777" w:rsidR="002B3495" w:rsidRPr="00525A9C" w:rsidRDefault="002B3495" w:rsidP="002B3495">
            <w:pPr>
              <w:pStyle w:val="Texto"/>
              <w:spacing w:before="20" w:after="20" w:line="160" w:lineRule="exact"/>
              <w:ind w:firstLine="0"/>
              <w:jc w:val="center"/>
              <w:rPr>
                <w:i/>
                <w:sz w:val="20"/>
              </w:rPr>
            </w:pPr>
            <w:r w:rsidRPr="00525A9C">
              <w:rPr>
                <w:i/>
                <w:sz w:val="20"/>
              </w:rPr>
              <w:t>16</w:t>
            </w:r>
          </w:p>
        </w:tc>
        <w:tc>
          <w:tcPr>
            <w:tcW w:w="2503" w:type="dxa"/>
            <w:shd w:val="clear" w:color="auto" w:fill="auto"/>
          </w:tcPr>
          <w:p w14:paraId="03F473E2" w14:textId="77777777" w:rsidR="002B3495" w:rsidRPr="00525A9C" w:rsidRDefault="002B3495" w:rsidP="002B3495">
            <w:pPr>
              <w:pStyle w:val="Texto"/>
              <w:spacing w:before="20" w:after="20" w:line="160" w:lineRule="exact"/>
              <w:ind w:firstLine="0"/>
              <w:rPr>
                <w:i/>
                <w:sz w:val="20"/>
              </w:rPr>
            </w:pPr>
            <w:r w:rsidRPr="00525A9C">
              <w:rPr>
                <w:i/>
                <w:sz w:val="20"/>
              </w:rPr>
              <w:t>Por los depósitos en bancos de derechos recaudados en efectivo, por la resolución judicial definitiva.</w:t>
            </w:r>
          </w:p>
        </w:tc>
        <w:tc>
          <w:tcPr>
            <w:tcW w:w="1228" w:type="dxa"/>
            <w:shd w:val="clear" w:color="auto" w:fill="auto"/>
          </w:tcPr>
          <w:p w14:paraId="540E59C6" w14:textId="77777777" w:rsidR="002B3495" w:rsidRPr="00525A9C" w:rsidRDefault="002B3495" w:rsidP="002B3495">
            <w:pPr>
              <w:pStyle w:val="Texto"/>
              <w:spacing w:before="20" w:after="2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4596F55E"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4B4FFB54"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 Tesorería</w:t>
            </w:r>
          </w:p>
        </w:tc>
        <w:tc>
          <w:tcPr>
            <w:tcW w:w="895" w:type="dxa"/>
            <w:shd w:val="clear" w:color="auto" w:fill="auto"/>
          </w:tcPr>
          <w:p w14:paraId="566999BC"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tc>
        <w:tc>
          <w:tcPr>
            <w:tcW w:w="894" w:type="dxa"/>
            <w:shd w:val="clear" w:color="auto" w:fill="auto"/>
          </w:tcPr>
          <w:p w14:paraId="2C3BA16E"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6ACD487" w14:textId="77777777" w:rsidR="002B3495" w:rsidRPr="00525A9C" w:rsidRDefault="002B3495" w:rsidP="002B3495">
            <w:pPr>
              <w:pStyle w:val="Texto"/>
              <w:spacing w:before="20" w:after="20" w:line="160" w:lineRule="exact"/>
              <w:ind w:firstLine="0"/>
              <w:jc w:val="center"/>
              <w:rPr>
                <w:i/>
                <w:sz w:val="20"/>
              </w:rPr>
            </w:pPr>
          </w:p>
        </w:tc>
      </w:tr>
    </w:tbl>
    <w:p w14:paraId="5B6DEC51"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CD03C8D" w14:textId="77777777" w:rsidTr="002B3495">
        <w:trPr>
          <w:trHeight w:val="20"/>
        </w:trPr>
        <w:tc>
          <w:tcPr>
            <w:tcW w:w="8712" w:type="dxa"/>
            <w:shd w:val="clear" w:color="auto" w:fill="auto"/>
          </w:tcPr>
          <w:p w14:paraId="230FB645" w14:textId="77777777" w:rsidR="002B3495" w:rsidRPr="00525A9C" w:rsidRDefault="002B3495" w:rsidP="002B3495">
            <w:pPr>
              <w:pStyle w:val="Texto"/>
              <w:spacing w:before="40" w:after="40" w:line="240" w:lineRule="exact"/>
              <w:ind w:firstLine="0"/>
              <w:jc w:val="center"/>
              <w:rPr>
                <w:b/>
                <w:i/>
                <w:smallCaps/>
                <w:sz w:val="20"/>
              </w:rPr>
            </w:pPr>
            <w:r w:rsidRPr="00525A9C">
              <w:rPr>
                <w:i/>
                <w:sz w:val="20"/>
              </w:rPr>
              <w:br w:type="page"/>
            </w:r>
            <w:r w:rsidRPr="00525A9C">
              <w:rPr>
                <w:b/>
                <w:i/>
                <w:smallCaps/>
                <w:sz w:val="20"/>
              </w:rPr>
              <w:t>II.1.4 Derechos</w:t>
            </w:r>
          </w:p>
        </w:tc>
      </w:tr>
    </w:tbl>
    <w:p w14:paraId="4BAFABA3"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55FC04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D5871D2"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513447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F35F4B3"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3F959B6"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5FF3570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0C38E12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56037DE"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74BEB7C"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695B17D"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7C6E026"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392068C"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411DC30"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0E30C92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D23369D"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AF318E0"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B0E1C51"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761528E"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BA8C04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3E4D0C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C299D6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38987F0"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68D5B7E1" w14:textId="77777777" w:rsidTr="002B3495">
        <w:trPr>
          <w:trHeight w:val="20"/>
        </w:trPr>
        <w:tc>
          <w:tcPr>
            <w:tcW w:w="468" w:type="dxa"/>
            <w:shd w:val="clear" w:color="auto" w:fill="auto"/>
          </w:tcPr>
          <w:p w14:paraId="00A16ACF" w14:textId="77777777" w:rsidR="002B3495" w:rsidRPr="00525A9C" w:rsidRDefault="002B3495" w:rsidP="002B3495">
            <w:pPr>
              <w:pStyle w:val="Texto"/>
              <w:spacing w:before="40" w:after="40" w:line="160" w:lineRule="exact"/>
              <w:ind w:firstLine="0"/>
              <w:jc w:val="center"/>
              <w:rPr>
                <w:i/>
                <w:sz w:val="20"/>
              </w:rPr>
            </w:pPr>
            <w:r w:rsidRPr="00525A9C">
              <w:rPr>
                <w:i/>
                <w:sz w:val="20"/>
              </w:rPr>
              <w:t>17</w:t>
            </w:r>
          </w:p>
        </w:tc>
        <w:tc>
          <w:tcPr>
            <w:tcW w:w="2503" w:type="dxa"/>
            <w:shd w:val="clear" w:color="auto" w:fill="auto"/>
          </w:tcPr>
          <w:p w14:paraId="4B8B3CEC" w14:textId="77777777" w:rsidR="002B3495" w:rsidRPr="00525A9C" w:rsidRDefault="002B3495" w:rsidP="002B3495">
            <w:pPr>
              <w:pStyle w:val="Texto"/>
              <w:spacing w:before="40" w:after="40" w:line="160" w:lineRule="exact"/>
              <w:ind w:firstLine="0"/>
              <w:rPr>
                <w:i/>
                <w:sz w:val="20"/>
              </w:rPr>
            </w:pPr>
            <w:r w:rsidRPr="00525A9C">
              <w:rPr>
                <w:i/>
                <w:sz w:val="20"/>
              </w:rPr>
              <w:t xml:space="preserve">Por el devengado por deudores morosos por incumplimiento de pago de derechos, incluye los accesorios determinados. </w:t>
            </w:r>
            <w:r w:rsidRPr="00525A9C">
              <w:rPr>
                <w:b/>
                <w:i/>
                <w:sz w:val="20"/>
                <w:vertAlign w:val="superscript"/>
              </w:rPr>
              <w:t>1</w:t>
            </w:r>
          </w:p>
        </w:tc>
        <w:tc>
          <w:tcPr>
            <w:tcW w:w="1228" w:type="dxa"/>
            <w:shd w:val="clear" w:color="auto" w:fill="auto"/>
          </w:tcPr>
          <w:p w14:paraId="37AD0CA4" w14:textId="77777777" w:rsidR="002B3495" w:rsidRPr="00525A9C" w:rsidRDefault="002B3495" w:rsidP="002B3495">
            <w:pPr>
              <w:pStyle w:val="Texto"/>
              <w:spacing w:before="40" w:after="40" w:line="160" w:lineRule="exact"/>
              <w:ind w:firstLine="0"/>
              <w:rPr>
                <w:i/>
                <w:sz w:val="20"/>
              </w:rPr>
            </w:pPr>
            <w:r w:rsidRPr="00525A9C">
              <w:rPr>
                <w:i/>
                <w:sz w:val="20"/>
              </w:rPr>
              <w:t>Documento emitido por la autoridad competente.</w:t>
            </w:r>
          </w:p>
        </w:tc>
        <w:tc>
          <w:tcPr>
            <w:tcW w:w="1011" w:type="dxa"/>
            <w:shd w:val="clear" w:color="auto" w:fill="auto"/>
          </w:tcPr>
          <w:p w14:paraId="04CACBE5"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72FCBB46"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95" w:type="dxa"/>
            <w:shd w:val="clear" w:color="auto" w:fill="auto"/>
          </w:tcPr>
          <w:p w14:paraId="64A95747"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4.1.4.1 Derechos por el Uso, Goce, Aprovecha-miento o Explotación de Bienes de </w:t>
            </w:r>
            <w:r w:rsidRPr="00525A9C">
              <w:rPr>
                <w:i/>
                <w:sz w:val="20"/>
              </w:rPr>
              <w:lastRenderedPageBreak/>
              <w:t>Dominio Público</w:t>
            </w:r>
          </w:p>
          <w:p w14:paraId="4F861988"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668E4EF8" w14:textId="77777777" w:rsidR="002B3495" w:rsidRPr="00525A9C" w:rsidRDefault="002B3495" w:rsidP="002B3495">
            <w:pPr>
              <w:pStyle w:val="Texto"/>
              <w:spacing w:before="40" w:after="40" w:line="160" w:lineRule="exact"/>
              <w:ind w:firstLine="0"/>
              <w:jc w:val="center"/>
              <w:rPr>
                <w:i/>
                <w:sz w:val="20"/>
              </w:rPr>
            </w:pPr>
            <w:r w:rsidRPr="00525A9C">
              <w:rPr>
                <w:i/>
                <w:sz w:val="20"/>
              </w:rPr>
              <w:t>4.1.4.3 Derechos por Prestación de Servicios</w:t>
            </w:r>
          </w:p>
          <w:p w14:paraId="7C7874C1"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34240933" w14:textId="77777777" w:rsidR="002B3495" w:rsidRPr="00525A9C" w:rsidRDefault="002B3495" w:rsidP="002B3495">
            <w:pPr>
              <w:pStyle w:val="Texto"/>
              <w:spacing w:before="40" w:after="40" w:line="160" w:lineRule="exact"/>
              <w:ind w:firstLine="0"/>
              <w:jc w:val="center"/>
              <w:rPr>
                <w:i/>
                <w:sz w:val="20"/>
              </w:rPr>
            </w:pPr>
            <w:r w:rsidRPr="00525A9C">
              <w:rPr>
                <w:i/>
                <w:sz w:val="20"/>
              </w:rPr>
              <w:t>4.1.4.4 Accesorios de Derechos</w:t>
            </w:r>
          </w:p>
          <w:p w14:paraId="6581B162"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3B7EDDDC" w14:textId="77777777" w:rsidR="002B3495" w:rsidRPr="00525A9C" w:rsidRDefault="002B3495" w:rsidP="002B3495">
            <w:pPr>
              <w:pStyle w:val="Texto"/>
              <w:spacing w:before="40" w:after="40" w:line="160" w:lineRule="exact"/>
              <w:ind w:firstLine="0"/>
              <w:jc w:val="center"/>
              <w:rPr>
                <w:i/>
                <w:sz w:val="20"/>
              </w:rPr>
            </w:pPr>
            <w:r w:rsidRPr="00525A9C">
              <w:rPr>
                <w:i/>
                <w:sz w:val="20"/>
              </w:rPr>
              <w:t>4.1.4.9          Otros Derechos</w:t>
            </w:r>
          </w:p>
        </w:tc>
        <w:tc>
          <w:tcPr>
            <w:tcW w:w="894" w:type="dxa"/>
            <w:shd w:val="clear" w:color="auto" w:fill="auto"/>
          </w:tcPr>
          <w:p w14:paraId="0D1211EC"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8.1.2             Ley de Ingresos por Ejecutar</w:t>
            </w:r>
          </w:p>
        </w:tc>
        <w:tc>
          <w:tcPr>
            <w:tcW w:w="894" w:type="dxa"/>
            <w:shd w:val="clear" w:color="auto" w:fill="auto"/>
          </w:tcPr>
          <w:p w14:paraId="09464BC7"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r w:rsidR="002B3495" w:rsidRPr="00525A9C" w14:paraId="00115A26" w14:textId="77777777" w:rsidTr="002B3495">
        <w:trPr>
          <w:trHeight w:val="20"/>
        </w:trPr>
        <w:tc>
          <w:tcPr>
            <w:tcW w:w="468" w:type="dxa"/>
            <w:shd w:val="clear" w:color="auto" w:fill="auto"/>
          </w:tcPr>
          <w:p w14:paraId="69FC217B"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18</w:t>
            </w:r>
          </w:p>
        </w:tc>
        <w:tc>
          <w:tcPr>
            <w:tcW w:w="2503" w:type="dxa"/>
            <w:shd w:val="clear" w:color="auto" w:fill="auto"/>
          </w:tcPr>
          <w:p w14:paraId="089D575C" w14:textId="77777777" w:rsidR="002B3495" w:rsidRPr="00525A9C" w:rsidRDefault="002B3495" w:rsidP="002B3495">
            <w:pPr>
              <w:pStyle w:val="Texto"/>
              <w:spacing w:before="40" w:after="40" w:line="160" w:lineRule="exact"/>
              <w:ind w:firstLine="0"/>
              <w:rPr>
                <w:i/>
                <w:sz w:val="20"/>
              </w:rPr>
            </w:pPr>
            <w:r w:rsidRPr="00525A9C">
              <w:rPr>
                <w:i/>
                <w:sz w:val="20"/>
              </w:rPr>
              <w:t xml:space="preserve">Por la recaudación en efectivo por deudores morosos por incumplimiento de pago de derechos. </w:t>
            </w:r>
            <w:r w:rsidRPr="00525A9C">
              <w:rPr>
                <w:b/>
                <w:i/>
                <w:sz w:val="20"/>
                <w:vertAlign w:val="superscript"/>
              </w:rPr>
              <w:t>1</w:t>
            </w:r>
          </w:p>
        </w:tc>
        <w:tc>
          <w:tcPr>
            <w:tcW w:w="1228" w:type="dxa"/>
            <w:shd w:val="clear" w:color="auto" w:fill="auto"/>
          </w:tcPr>
          <w:p w14:paraId="172D1893" w14:textId="77777777" w:rsidR="002B3495" w:rsidRPr="00525A9C" w:rsidRDefault="002B3495" w:rsidP="002B3495">
            <w:pPr>
              <w:pStyle w:val="Texto"/>
              <w:spacing w:before="40" w:after="40" w:line="16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38148310"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05F4D77B"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1CFB34EB"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6C29EDCA"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1F945718" w14:textId="77777777" w:rsidR="002B3495" w:rsidRPr="00525A9C" w:rsidRDefault="002B3495" w:rsidP="002B3495">
            <w:pPr>
              <w:pStyle w:val="Texto"/>
              <w:spacing w:before="40" w:after="40" w:line="160" w:lineRule="exact"/>
              <w:ind w:firstLine="0"/>
              <w:jc w:val="center"/>
              <w:rPr>
                <w:i/>
                <w:sz w:val="20"/>
              </w:rPr>
            </w:pPr>
            <w:r w:rsidRPr="00525A9C">
              <w:rPr>
                <w:i/>
                <w:sz w:val="20"/>
              </w:rPr>
              <w:t>1.1.2.4 Ingresos por Recuperar a Corto Plazo</w:t>
            </w:r>
          </w:p>
        </w:tc>
        <w:tc>
          <w:tcPr>
            <w:tcW w:w="894" w:type="dxa"/>
            <w:shd w:val="clear" w:color="auto" w:fill="auto"/>
          </w:tcPr>
          <w:p w14:paraId="18DDFF2D"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c>
          <w:tcPr>
            <w:tcW w:w="894" w:type="dxa"/>
            <w:shd w:val="clear" w:color="auto" w:fill="auto"/>
          </w:tcPr>
          <w:p w14:paraId="17931174"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r>
      <w:tr w:rsidR="002B3495" w:rsidRPr="00525A9C" w14:paraId="73BD1536" w14:textId="77777777" w:rsidTr="002B3495">
        <w:trPr>
          <w:trHeight w:val="20"/>
        </w:trPr>
        <w:tc>
          <w:tcPr>
            <w:tcW w:w="468" w:type="dxa"/>
            <w:shd w:val="clear" w:color="auto" w:fill="auto"/>
          </w:tcPr>
          <w:p w14:paraId="34BC1077" w14:textId="77777777" w:rsidR="002B3495" w:rsidRPr="00525A9C" w:rsidRDefault="002B3495" w:rsidP="002B3495">
            <w:pPr>
              <w:pStyle w:val="Texto"/>
              <w:spacing w:before="40" w:after="40" w:line="160" w:lineRule="exact"/>
              <w:ind w:firstLine="0"/>
              <w:jc w:val="center"/>
              <w:rPr>
                <w:i/>
                <w:sz w:val="20"/>
              </w:rPr>
            </w:pPr>
            <w:r w:rsidRPr="00525A9C">
              <w:rPr>
                <w:i/>
                <w:sz w:val="20"/>
              </w:rPr>
              <w:t>19</w:t>
            </w:r>
          </w:p>
        </w:tc>
        <w:tc>
          <w:tcPr>
            <w:tcW w:w="2503" w:type="dxa"/>
            <w:shd w:val="clear" w:color="auto" w:fill="auto"/>
          </w:tcPr>
          <w:p w14:paraId="2DD06299" w14:textId="77777777" w:rsidR="002B3495" w:rsidRPr="00525A9C" w:rsidRDefault="002B3495" w:rsidP="002B3495">
            <w:pPr>
              <w:pStyle w:val="Texto"/>
              <w:spacing w:before="40" w:after="40" w:line="160" w:lineRule="exact"/>
              <w:ind w:firstLine="0"/>
              <w:rPr>
                <w:i/>
                <w:sz w:val="20"/>
              </w:rPr>
            </w:pPr>
            <w:r w:rsidRPr="00525A9C">
              <w:rPr>
                <w:i/>
                <w:sz w:val="20"/>
              </w:rPr>
              <w:t>Por los depósitos en bancos de derechos recaudados en efectivo, por deudores morosos por incumplimiento de pago.</w:t>
            </w:r>
          </w:p>
        </w:tc>
        <w:tc>
          <w:tcPr>
            <w:tcW w:w="1228" w:type="dxa"/>
            <w:shd w:val="clear" w:color="auto" w:fill="auto"/>
          </w:tcPr>
          <w:p w14:paraId="2E6365FE"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364C9605"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33240201"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 Tesorería</w:t>
            </w:r>
          </w:p>
        </w:tc>
        <w:tc>
          <w:tcPr>
            <w:tcW w:w="895" w:type="dxa"/>
            <w:shd w:val="clear" w:color="auto" w:fill="auto"/>
          </w:tcPr>
          <w:p w14:paraId="076D9F15"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tc>
        <w:tc>
          <w:tcPr>
            <w:tcW w:w="894" w:type="dxa"/>
            <w:shd w:val="clear" w:color="auto" w:fill="auto"/>
          </w:tcPr>
          <w:p w14:paraId="137C9D62"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EAE6749" w14:textId="77777777" w:rsidR="002B3495" w:rsidRPr="00525A9C" w:rsidRDefault="002B3495" w:rsidP="002B3495">
            <w:pPr>
              <w:pStyle w:val="Texto"/>
              <w:spacing w:before="40" w:after="40" w:line="160" w:lineRule="exact"/>
              <w:ind w:firstLine="0"/>
              <w:jc w:val="center"/>
              <w:rPr>
                <w:i/>
                <w:sz w:val="20"/>
              </w:rPr>
            </w:pPr>
          </w:p>
        </w:tc>
      </w:tr>
    </w:tbl>
    <w:p w14:paraId="37E3B393"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E839F48" w14:textId="77777777" w:rsidTr="002B3495">
        <w:trPr>
          <w:trHeight w:val="20"/>
        </w:trPr>
        <w:tc>
          <w:tcPr>
            <w:tcW w:w="8712" w:type="dxa"/>
            <w:shd w:val="clear" w:color="auto" w:fill="auto"/>
          </w:tcPr>
          <w:p w14:paraId="356CEB17"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II.1.5 Productos</w:t>
            </w:r>
          </w:p>
        </w:tc>
      </w:tr>
    </w:tbl>
    <w:p w14:paraId="0A826367"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2B3495" w:rsidRPr="00525A9C" w14:paraId="4C47B808" w14:textId="77777777" w:rsidTr="002B3495">
        <w:trPr>
          <w:trHeight w:val="20"/>
        </w:trPr>
        <w:tc>
          <w:tcPr>
            <w:tcW w:w="469" w:type="dxa"/>
            <w:vMerge w:val="restart"/>
            <w:tcBorders>
              <w:top w:val="single" w:sz="6" w:space="0" w:color="auto"/>
              <w:bottom w:val="single" w:sz="6" w:space="0" w:color="auto"/>
            </w:tcBorders>
            <w:shd w:val="clear" w:color="auto" w:fill="auto"/>
            <w:vAlign w:val="center"/>
          </w:tcPr>
          <w:p w14:paraId="472C1C84"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1" w:type="dxa"/>
            <w:vMerge w:val="restart"/>
            <w:tcBorders>
              <w:top w:val="single" w:sz="6" w:space="0" w:color="auto"/>
              <w:bottom w:val="single" w:sz="6" w:space="0" w:color="auto"/>
            </w:tcBorders>
            <w:shd w:val="clear" w:color="auto" w:fill="auto"/>
            <w:vAlign w:val="center"/>
          </w:tcPr>
          <w:p w14:paraId="024ED357"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7" w:type="dxa"/>
            <w:vMerge w:val="restart"/>
            <w:tcBorders>
              <w:top w:val="single" w:sz="6" w:space="0" w:color="auto"/>
              <w:bottom w:val="single" w:sz="6" w:space="0" w:color="auto"/>
            </w:tcBorders>
            <w:shd w:val="clear" w:color="auto" w:fill="auto"/>
            <w:vAlign w:val="center"/>
          </w:tcPr>
          <w:p w14:paraId="250E6CD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0" w:type="dxa"/>
            <w:vMerge w:val="restart"/>
            <w:tcBorders>
              <w:top w:val="single" w:sz="6" w:space="0" w:color="auto"/>
              <w:bottom w:val="single" w:sz="6" w:space="0" w:color="auto"/>
            </w:tcBorders>
            <w:shd w:val="clear" w:color="auto" w:fill="auto"/>
            <w:vAlign w:val="center"/>
          </w:tcPr>
          <w:p w14:paraId="35729C2C"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5" w:type="dxa"/>
            <w:gridSpan w:val="4"/>
            <w:tcBorders>
              <w:top w:val="single" w:sz="6" w:space="0" w:color="auto"/>
              <w:bottom w:val="single" w:sz="6" w:space="0" w:color="auto"/>
            </w:tcBorders>
            <w:shd w:val="clear" w:color="auto" w:fill="auto"/>
            <w:vAlign w:val="center"/>
          </w:tcPr>
          <w:p w14:paraId="08DE1E94"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572336D7" w14:textId="77777777" w:rsidTr="002B3495">
        <w:trPr>
          <w:trHeight w:val="20"/>
        </w:trPr>
        <w:tc>
          <w:tcPr>
            <w:tcW w:w="469" w:type="dxa"/>
            <w:vMerge/>
            <w:tcBorders>
              <w:top w:val="single" w:sz="6" w:space="0" w:color="auto"/>
              <w:bottom w:val="single" w:sz="6" w:space="0" w:color="auto"/>
            </w:tcBorders>
            <w:shd w:val="clear" w:color="auto" w:fill="auto"/>
            <w:vAlign w:val="center"/>
          </w:tcPr>
          <w:p w14:paraId="766BE172" w14:textId="77777777" w:rsidR="002B3495" w:rsidRPr="00525A9C" w:rsidRDefault="002B3495" w:rsidP="002B3495">
            <w:pPr>
              <w:pStyle w:val="Texto"/>
              <w:spacing w:before="40" w:after="40" w:line="200" w:lineRule="exact"/>
              <w:ind w:firstLine="0"/>
              <w:jc w:val="center"/>
              <w:rPr>
                <w:b/>
                <w:i/>
                <w:sz w:val="20"/>
              </w:rPr>
            </w:pPr>
          </w:p>
        </w:tc>
        <w:tc>
          <w:tcPr>
            <w:tcW w:w="2501" w:type="dxa"/>
            <w:vMerge/>
            <w:tcBorders>
              <w:top w:val="single" w:sz="6" w:space="0" w:color="auto"/>
              <w:bottom w:val="single" w:sz="6" w:space="0" w:color="auto"/>
            </w:tcBorders>
            <w:shd w:val="clear" w:color="auto" w:fill="auto"/>
            <w:vAlign w:val="center"/>
          </w:tcPr>
          <w:p w14:paraId="23B4CAC0" w14:textId="77777777" w:rsidR="002B3495" w:rsidRPr="00525A9C" w:rsidRDefault="002B3495" w:rsidP="002B3495">
            <w:pPr>
              <w:pStyle w:val="Texto"/>
              <w:spacing w:before="40" w:after="40" w:line="200" w:lineRule="exact"/>
              <w:ind w:firstLine="0"/>
              <w:rPr>
                <w:b/>
                <w:i/>
                <w:sz w:val="20"/>
              </w:rPr>
            </w:pPr>
          </w:p>
        </w:tc>
        <w:tc>
          <w:tcPr>
            <w:tcW w:w="1227" w:type="dxa"/>
            <w:vMerge/>
            <w:tcBorders>
              <w:top w:val="single" w:sz="6" w:space="0" w:color="auto"/>
              <w:bottom w:val="single" w:sz="6" w:space="0" w:color="auto"/>
            </w:tcBorders>
            <w:shd w:val="clear" w:color="auto" w:fill="auto"/>
            <w:vAlign w:val="center"/>
          </w:tcPr>
          <w:p w14:paraId="69D2F6CC" w14:textId="77777777" w:rsidR="002B3495" w:rsidRPr="00525A9C" w:rsidRDefault="002B3495" w:rsidP="002B3495">
            <w:pPr>
              <w:pStyle w:val="Texto"/>
              <w:spacing w:before="40" w:after="40" w:line="200" w:lineRule="exact"/>
              <w:ind w:firstLine="0"/>
              <w:rPr>
                <w:b/>
                <w:i/>
                <w:sz w:val="20"/>
              </w:rPr>
            </w:pPr>
          </w:p>
        </w:tc>
        <w:tc>
          <w:tcPr>
            <w:tcW w:w="1010" w:type="dxa"/>
            <w:vMerge/>
            <w:tcBorders>
              <w:top w:val="single" w:sz="6" w:space="0" w:color="auto"/>
              <w:bottom w:val="single" w:sz="6" w:space="0" w:color="auto"/>
            </w:tcBorders>
            <w:shd w:val="clear" w:color="auto" w:fill="auto"/>
            <w:vAlign w:val="center"/>
          </w:tcPr>
          <w:p w14:paraId="5D52E226" w14:textId="77777777" w:rsidR="002B3495" w:rsidRPr="00525A9C" w:rsidRDefault="002B3495" w:rsidP="002B3495">
            <w:pPr>
              <w:pStyle w:val="Texto"/>
              <w:spacing w:before="40" w:after="40" w:line="200" w:lineRule="exact"/>
              <w:ind w:firstLine="0"/>
              <w:jc w:val="center"/>
              <w:rPr>
                <w:b/>
                <w:i/>
                <w:sz w:val="20"/>
              </w:rPr>
            </w:pPr>
          </w:p>
        </w:tc>
        <w:tc>
          <w:tcPr>
            <w:tcW w:w="1719" w:type="dxa"/>
            <w:gridSpan w:val="2"/>
            <w:tcBorders>
              <w:top w:val="single" w:sz="6" w:space="0" w:color="auto"/>
              <w:bottom w:val="single" w:sz="6" w:space="0" w:color="auto"/>
            </w:tcBorders>
            <w:shd w:val="clear" w:color="auto" w:fill="auto"/>
            <w:vAlign w:val="center"/>
          </w:tcPr>
          <w:p w14:paraId="4FBAB72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6" w:type="dxa"/>
            <w:gridSpan w:val="2"/>
            <w:tcBorders>
              <w:top w:val="single" w:sz="6" w:space="0" w:color="auto"/>
              <w:bottom w:val="single" w:sz="6" w:space="0" w:color="auto"/>
            </w:tcBorders>
            <w:shd w:val="clear" w:color="auto" w:fill="auto"/>
            <w:vAlign w:val="center"/>
          </w:tcPr>
          <w:p w14:paraId="49121E5A"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7DBB4797" w14:textId="77777777" w:rsidTr="002B3495">
        <w:trPr>
          <w:trHeight w:val="20"/>
        </w:trPr>
        <w:tc>
          <w:tcPr>
            <w:tcW w:w="469" w:type="dxa"/>
            <w:vMerge/>
            <w:tcBorders>
              <w:top w:val="single" w:sz="6" w:space="0" w:color="auto"/>
              <w:bottom w:val="single" w:sz="6" w:space="0" w:color="auto"/>
            </w:tcBorders>
            <w:shd w:val="clear" w:color="auto" w:fill="auto"/>
            <w:vAlign w:val="center"/>
          </w:tcPr>
          <w:p w14:paraId="7CFBAF44" w14:textId="77777777" w:rsidR="002B3495" w:rsidRPr="00525A9C" w:rsidRDefault="002B3495" w:rsidP="002B3495">
            <w:pPr>
              <w:pStyle w:val="Texto"/>
              <w:spacing w:before="40" w:after="40" w:line="200" w:lineRule="exact"/>
              <w:ind w:firstLine="0"/>
              <w:jc w:val="center"/>
              <w:rPr>
                <w:b/>
                <w:i/>
                <w:sz w:val="20"/>
              </w:rPr>
            </w:pPr>
          </w:p>
        </w:tc>
        <w:tc>
          <w:tcPr>
            <w:tcW w:w="2501" w:type="dxa"/>
            <w:vMerge/>
            <w:tcBorders>
              <w:top w:val="single" w:sz="6" w:space="0" w:color="auto"/>
              <w:bottom w:val="single" w:sz="6" w:space="0" w:color="auto"/>
            </w:tcBorders>
            <w:shd w:val="clear" w:color="auto" w:fill="auto"/>
            <w:vAlign w:val="center"/>
          </w:tcPr>
          <w:p w14:paraId="5E7FC9C0" w14:textId="77777777" w:rsidR="002B3495" w:rsidRPr="00525A9C" w:rsidRDefault="002B3495" w:rsidP="002B3495">
            <w:pPr>
              <w:pStyle w:val="Texto"/>
              <w:spacing w:before="40" w:after="40" w:line="200" w:lineRule="exact"/>
              <w:ind w:firstLine="0"/>
              <w:rPr>
                <w:b/>
                <w:i/>
                <w:sz w:val="20"/>
              </w:rPr>
            </w:pPr>
          </w:p>
        </w:tc>
        <w:tc>
          <w:tcPr>
            <w:tcW w:w="1227" w:type="dxa"/>
            <w:vMerge/>
            <w:tcBorders>
              <w:top w:val="single" w:sz="6" w:space="0" w:color="auto"/>
              <w:bottom w:val="single" w:sz="6" w:space="0" w:color="auto"/>
            </w:tcBorders>
            <w:shd w:val="clear" w:color="auto" w:fill="auto"/>
            <w:vAlign w:val="center"/>
          </w:tcPr>
          <w:p w14:paraId="676BA2F0" w14:textId="77777777" w:rsidR="002B3495" w:rsidRPr="00525A9C" w:rsidRDefault="002B3495" w:rsidP="002B3495">
            <w:pPr>
              <w:pStyle w:val="Texto"/>
              <w:spacing w:before="40" w:after="40" w:line="200" w:lineRule="exact"/>
              <w:ind w:firstLine="0"/>
              <w:rPr>
                <w:b/>
                <w:i/>
                <w:sz w:val="20"/>
              </w:rPr>
            </w:pPr>
          </w:p>
        </w:tc>
        <w:tc>
          <w:tcPr>
            <w:tcW w:w="1010" w:type="dxa"/>
            <w:vMerge/>
            <w:tcBorders>
              <w:top w:val="single" w:sz="6" w:space="0" w:color="auto"/>
              <w:bottom w:val="single" w:sz="6" w:space="0" w:color="auto"/>
            </w:tcBorders>
            <w:shd w:val="clear" w:color="auto" w:fill="auto"/>
            <w:vAlign w:val="center"/>
          </w:tcPr>
          <w:p w14:paraId="2756C960" w14:textId="77777777" w:rsidR="002B3495" w:rsidRPr="00525A9C" w:rsidRDefault="002B3495" w:rsidP="002B3495">
            <w:pPr>
              <w:pStyle w:val="Texto"/>
              <w:spacing w:before="40" w:after="40" w:line="200" w:lineRule="exact"/>
              <w:ind w:firstLine="0"/>
              <w:jc w:val="center"/>
              <w:rPr>
                <w:b/>
                <w:i/>
                <w:sz w:val="20"/>
              </w:rPr>
            </w:pPr>
          </w:p>
        </w:tc>
        <w:tc>
          <w:tcPr>
            <w:tcW w:w="824" w:type="dxa"/>
            <w:tcBorders>
              <w:top w:val="single" w:sz="6" w:space="0" w:color="auto"/>
              <w:bottom w:val="single" w:sz="6" w:space="0" w:color="auto"/>
            </w:tcBorders>
            <w:shd w:val="clear" w:color="auto" w:fill="auto"/>
            <w:vAlign w:val="center"/>
          </w:tcPr>
          <w:p w14:paraId="477828D6"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7C38616"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3" w:type="dxa"/>
            <w:tcBorders>
              <w:top w:val="single" w:sz="6" w:space="0" w:color="auto"/>
              <w:bottom w:val="single" w:sz="6" w:space="0" w:color="auto"/>
            </w:tcBorders>
            <w:shd w:val="clear" w:color="auto" w:fill="auto"/>
            <w:vAlign w:val="center"/>
          </w:tcPr>
          <w:p w14:paraId="52FBECD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3" w:type="dxa"/>
            <w:tcBorders>
              <w:top w:val="single" w:sz="6" w:space="0" w:color="auto"/>
              <w:bottom w:val="single" w:sz="6" w:space="0" w:color="auto"/>
            </w:tcBorders>
            <w:shd w:val="clear" w:color="auto" w:fill="auto"/>
            <w:vAlign w:val="center"/>
          </w:tcPr>
          <w:p w14:paraId="25BA78DC"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64B78FB3" w14:textId="77777777" w:rsidTr="002B3495">
        <w:trPr>
          <w:trHeight w:val="20"/>
        </w:trPr>
        <w:tc>
          <w:tcPr>
            <w:tcW w:w="469" w:type="dxa"/>
            <w:tcBorders>
              <w:top w:val="single" w:sz="6" w:space="0" w:color="auto"/>
            </w:tcBorders>
            <w:shd w:val="clear" w:color="auto" w:fill="auto"/>
          </w:tcPr>
          <w:p w14:paraId="14B66A7D" w14:textId="77777777" w:rsidR="002B3495" w:rsidRPr="00525A9C" w:rsidRDefault="002B3495" w:rsidP="002B3495">
            <w:pPr>
              <w:pStyle w:val="Texto"/>
              <w:spacing w:before="40" w:after="0" w:line="150" w:lineRule="exact"/>
              <w:ind w:firstLine="0"/>
              <w:jc w:val="center"/>
              <w:rPr>
                <w:i/>
                <w:sz w:val="20"/>
              </w:rPr>
            </w:pPr>
            <w:r w:rsidRPr="00525A9C">
              <w:rPr>
                <w:i/>
                <w:sz w:val="20"/>
              </w:rPr>
              <w:t>1</w:t>
            </w:r>
          </w:p>
        </w:tc>
        <w:tc>
          <w:tcPr>
            <w:tcW w:w="2501" w:type="dxa"/>
            <w:tcBorders>
              <w:top w:val="single" w:sz="6" w:space="0" w:color="auto"/>
            </w:tcBorders>
            <w:shd w:val="clear" w:color="auto" w:fill="auto"/>
          </w:tcPr>
          <w:p w14:paraId="351FEFFD" w14:textId="77777777" w:rsidR="002B3495" w:rsidRPr="00525A9C" w:rsidRDefault="002B3495" w:rsidP="002B3495">
            <w:pPr>
              <w:pStyle w:val="Texto"/>
              <w:spacing w:before="40" w:after="0" w:line="150" w:lineRule="exact"/>
              <w:ind w:firstLine="0"/>
              <w:rPr>
                <w:i/>
                <w:sz w:val="20"/>
              </w:rPr>
            </w:pPr>
            <w:r w:rsidRPr="00525A9C">
              <w:rPr>
                <w:i/>
                <w:sz w:val="20"/>
              </w:rPr>
              <w:t>Por los ingresos por clasificar.</w:t>
            </w:r>
          </w:p>
        </w:tc>
        <w:tc>
          <w:tcPr>
            <w:tcW w:w="1227" w:type="dxa"/>
            <w:tcBorders>
              <w:top w:val="single" w:sz="6" w:space="0" w:color="auto"/>
            </w:tcBorders>
            <w:shd w:val="clear" w:color="auto" w:fill="auto"/>
          </w:tcPr>
          <w:p w14:paraId="254687B1" w14:textId="77777777" w:rsidR="002B3495" w:rsidRPr="00525A9C" w:rsidRDefault="002B3495" w:rsidP="002B3495">
            <w:pPr>
              <w:pStyle w:val="Texto"/>
              <w:spacing w:before="40" w:after="40" w:line="240" w:lineRule="auto"/>
              <w:ind w:firstLine="0"/>
              <w:rPr>
                <w:i/>
                <w:sz w:val="20"/>
              </w:rPr>
            </w:pPr>
            <w:r w:rsidRPr="00525A9C">
              <w:rPr>
                <w:i/>
                <w:sz w:val="20"/>
              </w:rPr>
              <w:t>Corte de caja, estado de cuenta bancario o documento equivalente.</w:t>
            </w:r>
          </w:p>
        </w:tc>
        <w:tc>
          <w:tcPr>
            <w:tcW w:w="1010" w:type="dxa"/>
            <w:tcBorders>
              <w:top w:val="single" w:sz="6" w:space="0" w:color="auto"/>
            </w:tcBorders>
            <w:shd w:val="clear" w:color="auto" w:fill="auto"/>
          </w:tcPr>
          <w:p w14:paraId="1DD04F6B" w14:textId="77777777" w:rsidR="002B3495" w:rsidRPr="00525A9C" w:rsidRDefault="002B3495" w:rsidP="002B3495">
            <w:pPr>
              <w:pStyle w:val="Texto"/>
              <w:spacing w:before="40" w:after="0" w:line="150" w:lineRule="exact"/>
              <w:ind w:firstLine="0"/>
              <w:jc w:val="center"/>
              <w:rPr>
                <w:i/>
                <w:sz w:val="20"/>
              </w:rPr>
            </w:pPr>
            <w:r w:rsidRPr="00525A9C">
              <w:rPr>
                <w:i/>
                <w:sz w:val="20"/>
              </w:rPr>
              <w:t>Frecuente</w:t>
            </w:r>
          </w:p>
        </w:tc>
        <w:tc>
          <w:tcPr>
            <w:tcW w:w="824" w:type="dxa"/>
            <w:tcBorders>
              <w:top w:val="single" w:sz="6" w:space="0" w:color="auto"/>
            </w:tcBorders>
            <w:shd w:val="clear" w:color="auto" w:fill="auto"/>
          </w:tcPr>
          <w:p w14:paraId="5B838599" w14:textId="77777777" w:rsidR="002B3495" w:rsidRPr="00525A9C" w:rsidRDefault="002B3495" w:rsidP="002B3495">
            <w:pPr>
              <w:pStyle w:val="Texto"/>
              <w:spacing w:before="40" w:after="0" w:line="150" w:lineRule="exact"/>
              <w:ind w:firstLine="0"/>
              <w:jc w:val="center"/>
              <w:rPr>
                <w:i/>
                <w:sz w:val="20"/>
              </w:rPr>
            </w:pPr>
            <w:r w:rsidRPr="00525A9C">
              <w:rPr>
                <w:i/>
                <w:sz w:val="20"/>
              </w:rPr>
              <w:t>1.1.1.1 Efectivo</w:t>
            </w:r>
          </w:p>
          <w:p w14:paraId="5FA93498" w14:textId="77777777" w:rsidR="002B3495" w:rsidRPr="00525A9C" w:rsidRDefault="002B3495" w:rsidP="002B3495">
            <w:pPr>
              <w:pStyle w:val="Texto"/>
              <w:spacing w:before="40" w:after="0" w:line="150" w:lineRule="exact"/>
              <w:ind w:firstLine="0"/>
              <w:jc w:val="center"/>
              <w:rPr>
                <w:i/>
                <w:sz w:val="20"/>
              </w:rPr>
            </w:pPr>
            <w:r w:rsidRPr="00525A9C">
              <w:rPr>
                <w:i/>
                <w:sz w:val="20"/>
              </w:rPr>
              <w:t>o</w:t>
            </w:r>
          </w:p>
          <w:p w14:paraId="79538847" w14:textId="77777777" w:rsidR="002B3495" w:rsidRPr="00525A9C" w:rsidRDefault="002B3495" w:rsidP="002B3495">
            <w:pPr>
              <w:pStyle w:val="Texto"/>
              <w:spacing w:before="40" w:after="0" w:line="150" w:lineRule="exact"/>
              <w:ind w:firstLine="0"/>
              <w:jc w:val="center"/>
              <w:rPr>
                <w:i/>
                <w:sz w:val="20"/>
              </w:rPr>
            </w:pPr>
            <w:r w:rsidRPr="00525A9C">
              <w:rPr>
                <w:i/>
                <w:sz w:val="20"/>
              </w:rPr>
              <w:t>1.1.1.2 Bancos/ Tesorería</w:t>
            </w:r>
          </w:p>
        </w:tc>
        <w:tc>
          <w:tcPr>
            <w:tcW w:w="895" w:type="dxa"/>
            <w:tcBorders>
              <w:top w:val="single" w:sz="6" w:space="0" w:color="auto"/>
            </w:tcBorders>
            <w:shd w:val="clear" w:color="auto" w:fill="auto"/>
          </w:tcPr>
          <w:p w14:paraId="149FFC90" w14:textId="77777777" w:rsidR="002B3495" w:rsidRPr="00525A9C" w:rsidRDefault="002B3495" w:rsidP="002B3495">
            <w:pPr>
              <w:pStyle w:val="Texto"/>
              <w:spacing w:before="40" w:after="0" w:line="150" w:lineRule="exact"/>
              <w:ind w:firstLine="0"/>
              <w:jc w:val="center"/>
              <w:rPr>
                <w:i/>
                <w:sz w:val="20"/>
              </w:rPr>
            </w:pPr>
            <w:r w:rsidRPr="00525A9C">
              <w:rPr>
                <w:i/>
                <w:sz w:val="20"/>
              </w:rPr>
              <w:t>2.1.9.1 Ingresos por Clasificar</w:t>
            </w:r>
          </w:p>
        </w:tc>
        <w:tc>
          <w:tcPr>
            <w:tcW w:w="893" w:type="dxa"/>
            <w:tcBorders>
              <w:top w:val="single" w:sz="6" w:space="0" w:color="auto"/>
            </w:tcBorders>
            <w:shd w:val="clear" w:color="auto" w:fill="auto"/>
          </w:tcPr>
          <w:p w14:paraId="58A8E206" w14:textId="77777777" w:rsidR="002B3495" w:rsidRPr="00525A9C" w:rsidRDefault="002B3495" w:rsidP="002B3495">
            <w:pPr>
              <w:pStyle w:val="Texto"/>
              <w:spacing w:before="40" w:after="0" w:line="150" w:lineRule="exact"/>
              <w:ind w:firstLine="0"/>
              <w:jc w:val="center"/>
              <w:rPr>
                <w:i/>
                <w:sz w:val="20"/>
              </w:rPr>
            </w:pPr>
          </w:p>
        </w:tc>
        <w:tc>
          <w:tcPr>
            <w:tcW w:w="893" w:type="dxa"/>
            <w:tcBorders>
              <w:top w:val="single" w:sz="6" w:space="0" w:color="auto"/>
            </w:tcBorders>
            <w:shd w:val="clear" w:color="auto" w:fill="auto"/>
          </w:tcPr>
          <w:p w14:paraId="61F3E57B" w14:textId="77777777" w:rsidR="002B3495" w:rsidRPr="00525A9C" w:rsidRDefault="002B3495" w:rsidP="002B3495">
            <w:pPr>
              <w:pStyle w:val="Texto"/>
              <w:spacing w:before="40" w:after="0" w:line="150" w:lineRule="exact"/>
              <w:ind w:firstLine="0"/>
              <w:jc w:val="center"/>
              <w:rPr>
                <w:i/>
                <w:sz w:val="20"/>
              </w:rPr>
            </w:pPr>
          </w:p>
        </w:tc>
      </w:tr>
      <w:tr w:rsidR="002B3495" w:rsidRPr="00525A9C" w14:paraId="705767FB" w14:textId="77777777" w:rsidTr="002B3495">
        <w:trPr>
          <w:trHeight w:val="20"/>
        </w:trPr>
        <w:tc>
          <w:tcPr>
            <w:tcW w:w="469" w:type="dxa"/>
            <w:shd w:val="clear" w:color="auto" w:fill="auto"/>
          </w:tcPr>
          <w:p w14:paraId="7110B512" w14:textId="77777777" w:rsidR="002B3495" w:rsidRPr="00525A9C" w:rsidRDefault="002B3495" w:rsidP="002B3495">
            <w:pPr>
              <w:pStyle w:val="Texto"/>
              <w:spacing w:before="40" w:after="0" w:line="150" w:lineRule="exact"/>
              <w:ind w:firstLine="0"/>
              <w:jc w:val="center"/>
              <w:rPr>
                <w:i/>
                <w:sz w:val="20"/>
              </w:rPr>
            </w:pPr>
            <w:r w:rsidRPr="00525A9C">
              <w:rPr>
                <w:i/>
                <w:sz w:val="20"/>
              </w:rPr>
              <w:t>2</w:t>
            </w:r>
          </w:p>
        </w:tc>
        <w:tc>
          <w:tcPr>
            <w:tcW w:w="2501" w:type="dxa"/>
            <w:shd w:val="clear" w:color="auto" w:fill="auto"/>
          </w:tcPr>
          <w:p w14:paraId="28FF54B9" w14:textId="77777777" w:rsidR="002B3495" w:rsidRPr="00525A9C" w:rsidRDefault="002B3495" w:rsidP="002B3495">
            <w:pPr>
              <w:pStyle w:val="Texto"/>
              <w:spacing w:before="40" w:after="0" w:line="150" w:lineRule="exact"/>
              <w:ind w:firstLine="0"/>
              <w:rPr>
                <w:i/>
                <w:sz w:val="20"/>
              </w:rPr>
            </w:pPr>
            <w:r w:rsidRPr="00525A9C">
              <w:rPr>
                <w:i/>
                <w:sz w:val="20"/>
              </w:rPr>
              <w:t>Por los depósitos en bancos de productos, previamente recaudados en efectivo.</w:t>
            </w:r>
          </w:p>
        </w:tc>
        <w:tc>
          <w:tcPr>
            <w:tcW w:w="1227" w:type="dxa"/>
            <w:shd w:val="clear" w:color="auto" w:fill="auto"/>
          </w:tcPr>
          <w:p w14:paraId="6662074F" w14:textId="77777777" w:rsidR="002B3495" w:rsidRPr="00525A9C" w:rsidRDefault="002B3495" w:rsidP="002B3495">
            <w:pPr>
              <w:pStyle w:val="Texto"/>
              <w:spacing w:before="40" w:after="0" w:line="150" w:lineRule="exact"/>
              <w:ind w:firstLine="0"/>
              <w:rPr>
                <w:i/>
                <w:sz w:val="20"/>
              </w:rPr>
            </w:pPr>
            <w:r w:rsidRPr="00525A9C">
              <w:rPr>
                <w:i/>
                <w:sz w:val="20"/>
              </w:rPr>
              <w:t>Copia de ficha de depósito, estado de cuenta bancario o documento equivalente.</w:t>
            </w:r>
          </w:p>
        </w:tc>
        <w:tc>
          <w:tcPr>
            <w:tcW w:w="1010" w:type="dxa"/>
            <w:shd w:val="clear" w:color="auto" w:fill="auto"/>
          </w:tcPr>
          <w:p w14:paraId="59BF5430" w14:textId="77777777" w:rsidR="002B3495" w:rsidRPr="00525A9C" w:rsidRDefault="002B3495" w:rsidP="002B3495">
            <w:pPr>
              <w:pStyle w:val="Texto"/>
              <w:spacing w:before="40" w:after="0" w:line="150" w:lineRule="exact"/>
              <w:ind w:firstLine="0"/>
              <w:jc w:val="center"/>
              <w:rPr>
                <w:i/>
                <w:sz w:val="20"/>
              </w:rPr>
            </w:pPr>
            <w:r w:rsidRPr="00525A9C">
              <w:rPr>
                <w:i/>
                <w:sz w:val="20"/>
              </w:rPr>
              <w:t>Frecuente</w:t>
            </w:r>
          </w:p>
        </w:tc>
        <w:tc>
          <w:tcPr>
            <w:tcW w:w="824" w:type="dxa"/>
            <w:shd w:val="clear" w:color="auto" w:fill="auto"/>
          </w:tcPr>
          <w:p w14:paraId="1C0DA442" w14:textId="77777777" w:rsidR="002B3495" w:rsidRPr="00525A9C" w:rsidRDefault="002B3495" w:rsidP="002B3495">
            <w:pPr>
              <w:pStyle w:val="Texto"/>
              <w:spacing w:before="40" w:after="0" w:line="150" w:lineRule="exact"/>
              <w:ind w:firstLine="0"/>
              <w:jc w:val="center"/>
              <w:rPr>
                <w:i/>
                <w:sz w:val="20"/>
              </w:rPr>
            </w:pPr>
            <w:r w:rsidRPr="00525A9C">
              <w:rPr>
                <w:i/>
                <w:sz w:val="20"/>
              </w:rPr>
              <w:t>1.1.1.2 Bancos / Tesorería</w:t>
            </w:r>
          </w:p>
        </w:tc>
        <w:tc>
          <w:tcPr>
            <w:tcW w:w="895" w:type="dxa"/>
            <w:shd w:val="clear" w:color="auto" w:fill="auto"/>
          </w:tcPr>
          <w:p w14:paraId="52634441" w14:textId="77777777" w:rsidR="002B3495" w:rsidRPr="00525A9C" w:rsidRDefault="002B3495" w:rsidP="002B3495">
            <w:pPr>
              <w:pStyle w:val="Texto"/>
              <w:spacing w:before="40" w:after="0" w:line="150" w:lineRule="exact"/>
              <w:ind w:firstLine="0"/>
              <w:jc w:val="center"/>
              <w:rPr>
                <w:i/>
                <w:sz w:val="20"/>
              </w:rPr>
            </w:pPr>
            <w:r w:rsidRPr="00525A9C">
              <w:rPr>
                <w:i/>
                <w:sz w:val="20"/>
              </w:rPr>
              <w:t>1.1.1.1 Efectivo</w:t>
            </w:r>
          </w:p>
        </w:tc>
        <w:tc>
          <w:tcPr>
            <w:tcW w:w="893" w:type="dxa"/>
            <w:shd w:val="clear" w:color="auto" w:fill="auto"/>
          </w:tcPr>
          <w:p w14:paraId="453E4801" w14:textId="77777777" w:rsidR="002B3495" w:rsidRPr="00525A9C" w:rsidRDefault="002B3495" w:rsidP="002B3495">
            <w:pPr>
              <w:pStyle w:val="Texto"/>
              <w:spacing w:before="40" w:after="0" w:line="150" w:lineRule="exact"/>
              <w:ind w:firstLine="0"/>
              <w:jc w:val="center"/>
              <w:rPr>
                <w:i/>
                <w:sz w:val="20"/>
              </w:rPr>
            </w:pPr>
          </w:p>
        </w:tc>
        <w:tc>
          <w:tcPr>
            <w:tcW w:w="893" w:type="dxa"/>
            <w:shd w:val="clear" w:color="auto" w:fill="auto"/>
          </w:tcPr>
          <w:p w14:paraId="015D38C4" w14:textId="77777777" w:rsidR="002B3495" w:rsidRPr="00525A9C" w:rsidRDefault="002B3495" w:rsidP="002B3495">
            <w:pPr>
              <w:pStyle w:val="Texto"/>
              <w:spacing w:before="40" w:after="0" w:line="150" w:lineRule="exact"/>
              <w:ind w:firstLine="0"/>
              <w:jc w:val="center"/>
              <w:rPr>
                <w:i/>
                <w:sz w:val="20"/>
              </w:rPr>
            </w:pPr>
          </w:p>
        </w:tc>
      </w:tr>
      <w:tr w:rsidR="002B3495" w:rsidRPr="00525A9C" w14:paraId="5474CECC" w14:textId="77777777" w:rsidTr="002B3495">
        <w:trPr>
          <w:trHeight w:val="20"/>
        </w:trPr>
        <w:tc>
          <w:tcPr>
            <w:tcW w:w="469" w:type="dxa"/>
            <w:vMerge w:val="restart"/>
            <w:shd w:val="clear" w:color="auto" w:fill="auto"/>
          </w:tcPr>
          <w:p w14:paraId="643CEB8A" w14:textId="77777777" w:rsidR="002B3495" w:rsidRPr="00525A9C" w:rsidRDefault="002B3495" w:rsidP="002B3495">
            <w:pPr>
              <w:pStyle w:val="Texto"/>
              <w:spacing w:before="40" w:after="0" w:line="150" w:lineRule="exact"/>
              <w:ind w:firstLine="0"/>
              <w:jc w:val="center"/>
              <w:rPr>
                <w:i/>
                <w:sz w:val="20"/>
              </w:rPr>
            </w:pPr>
            <w:r w:rsidRPr="00525A9C">
              <w:rPr>
                <w:i/>
                <w:sz w:val="20"/>
              </w:rPr>
              <w:t>3</w:t>
            </w:r>
          </w:p>
        </w:tc>
        <w:tc>
          <w:tcPr>
            <w:tcW w:w="2501" w:type="dxa"/>
            <w:vMerge w:val="restart"/>
            <w:shd w:val="clear" w:color="auto" w:fill="auto"/>
          </w:tcPr>
          <w:p w14:paraId="1024ECF8" w14:textId="77777777" w:rsidR="002B3495" w:rsidRPr="00525A9C" w:rsidRDefault="002B3495" w:rsidP="002B3495">
            <w:pPr>
              <w:pStyle w:val="Texto"/>
              <w:spacing w:before="40" w:after="0" w:line="150" w:lineRule="exact"/>
              <w:ind w:firstLine="0"/>
              <w:rPr>
                <w:i/>
                <w:sz w:val="20"/>
              </w:rPr>
            </w:pPr>
            <w:r w:rsidRPr="00525A9C">
              <w:rPr>
                <w:i/>
                <w:sz w:val="20"/>
              </w:rPr>
              <w:t>Por la clasificación de ingresos devengados, previamente recaudados, por concepto de Productos.</w:t>
            </w:r>
          </w:p>
        </w:tc>
        <w:tc>
          <w:tcPr>
            <w:tcW w:w="1227" w:type="dxa"/>
            <w:vMerge w:val="restart"/>
            <w:shd w:val="clear" w:color="auto" w:fill="auto"/>
          </w:tcPr>
          <w:p w14:paraId="73A3A5C8" w14:textId="77777777" w:rsidR="002B3495" w:rsidRPr="00525A9C" w:rsidRDefault="002B3495" w:rsidP="002B3495">
            <w:pPr>
              <w:pStyle w:val="Texto"/>
              <w:spacing w:before="40" w:after="0" w:line="150" w:lineRule="exact"/>
              <w:ind w:firstLine="0"/>
              <w:rPr>
                <w:i/>
                <w:sz w:val="20"/>
              </w:rPr>
            </w:pPr>
            <w:r w:rsidRPr="00525A9C">
              <w:rPr>
                <w:i/>
                <w:sz w:val="20"/>
              </w:rPr>
              <w:t>Resumen de distribución de Ingresos de la oficina recaudadora o documento equivalente.</w:t>
            </w:r>
          </w:p>
        </w:tc>
        <w:tc>
          <w:tcPr>
            <w:tcW w:w="1010" w:type="dxa"/>
            <w:vMerge w:val="restart"/>
            <w:shd w:val="clear" w:color="auto" w:fill="auto"/>
          </w:tcPr>
          <w:p w14:paraId="681BD2A1" w14:textId="77777777" w:rsidR="002B3495" w:rsidRPr="00525A9C" w:rsidRDefault="002B3495" w:rsidP="002B3495">
            <w:pPr>
              <w:pStyle w:val="Texto"/>
              <w:spacing w:before="40" w:after="0" w:line="150" w:lineRule="exact"/>
              <w:ind w:firstLine="0"/>
              <w:jc w:val="center"/>
              <w:rPr>
                <w:i/>
                <w:sz w:val="20"/>
              </w:rPr>
            </w:pPr>
            <w:r w:rsidRPr="00525A9C">
              <w:rPr>
                <w:i/>
                <w:sz w:val="20"/>
              </w:rPr>
              <w:t>Frecuente</w:t>
            </w:r>
          </w:p>
        </w:tc>
        <w:tc>
          <w:tcPr>
            <w:tcW w:w="824" w:type="dxa"/>
            <w:vMerge w:val="restart"/>
            <w:shd w:val="clear" w:color="auto" w:fill="auto"/>
          </w:tcPr>
          <w:p w14:paraId="0E6C56C3" w14:textId="77777777" w:rsidR="002B3495" w:rsidRPr="00525A9C" w:rsidRDefault="002B3495" w:rsidP="002B3495">
            <w:pPr>
              <w:pStyle w:val="Texto"/>
              <w:spacing w:before="40" w:after="0" w:line="150" w:lineRule="exact"/>
              <w:ind w:firstLine="0"/>
              <w:jc w:val="center"/>
              <w:rPr>
                <w:i/>
                <w:sz w:val="20"/>
              </w:rPr>
            </w:pPr>
            <w:r w:rsidRPr="00525A9C">
              <w:rPr>
                <w:i/>
                <w:sz w:val="20"/>
              </w:rPr>
              <w:t>2.1.9.1 Ingresos por Clasificar</w:t>
            </w:r>
          </w:p>
        </w:tc>
        <w:tc>
          <w:tcPr>
            <w:tcW w:w="895" w:type="dxa"/>
            <w:shd w:val="clear" w:color="auto" w:fill="auto"/>
          </w:tcPr>
          <w:p w14:paraId="6D493C5F" w14:textId="77777777" w:rsidR="002B3495" w:rsidRPr="00525A9C" w:rsidRDefault="002B3495" w:rsidP="002B3495">
            <w:pPr>
              <w:pStyle w:val="Texto"/>
              <w:spacing w:before="40" w:after="0" w:line="140" w:lineRule="exact"/>
              <w:ind w:firstLine="0"/>
              <w:jc w:val="center"/>
              <w:rPr>
                <w:i/>
                <w:sz w:val="20"/>
              </w:rPr>
            </w:pPr>
            <w:r w:rsidRPr="00525A9C">
              <w:rPr>
                <w:i/>
                <w:sz w:val="20"/>
              </w:rPr>
              <w:t>4.1.5.1 Productos</w:t>
            </w:r>
          </w:p>
          <w:p w14:paraId="2D9DF7EE" w14:textId="77777777" w:rsidR="002B3495" w:rsidRPr="00525A9C" w:rsidRDefault="002B3495" w:rsidP="002B3495">
            <w:pPr>
              <w:pStyle w:val="Texto"/>
              <w:spacing w:before="40" w:after="0" w:line="140" w:lineRule="exact"/>
              <w:ind w:firstLine="0"/>
              <w:jc w:val="center"/>
              <w:rPr>
                <w:i/>
                <w:sz w:val="20"/>
              </w:rPr>
            </w:pPr>
            <w:r w:rsidRPr="00525A9C">
              <w:rPr>
                <w:i/>
                <w:sz w:val="20"/>
              </w:rPr>
              <w:t>o</w:t>
            </w:r>
          </w:p>
        </w:tc>
        <w:tc>
          <w:tcPr>
            <w:tcW w:w="893" w:type="dxa"/>
            <w:vMerge w:val="restart"/>
            <w:shd w:val="clear" w:color="auto" w:fill="auto"/>
          </w:tcPr>
          <w:p w14:paraId="203D4333" w14:textId="77777777" w:rsidR="002B3495" w:rsidRPr="00525A9C" w:rsidRDefault="002B3495" w:rsidP="002B3495">
            <w:pPr>
              <w:pStyle w:val="Texto"/>
              <w:spacing w:before="40" w:after="0" w:line="150" w:lineRule="exact"/>
              <w:ind w:firstLine="0"/>
              <w:jc w:val="center"/>
              <w:rPr>
                <w:i/>
                <w:sz w:val="20"/>
              </w:rPr>
            </w:pPr>
            <w:r w:rsidRPr="00525A9C">
              <w:rPr>
                <w:i/>
                <w:sz w:val="20"/>
              </w:rPr>
              <w:t>8.1.2           Ley de Ingresos por Ejecutar</w:t>
            </w:r>
          </w:p>
          <w:p w14:paraId="6947B7EB" w14:textId="77777777" w:rsidR="002B3495" w:rsidRPr="00525A9C" w:rsidRDefault="002B3495" w:rsidP="002B3495">
            <w:pPr>
              <w:pStyle w:val="Texto"/>
              <w:spacing w:before="40" w:after="0" w:line="140" w:lineRule="exact"/>
              <w:ind w:firstLine="0"/>
              <w:jc w:val="center"/>
              <w:rPr>
                <w:i/>
                <w:sz w:val="20"/>
              </w:rPr>
            </w:pPr>
            <w:r w:rsidRPr="00525A9C">
              <w:rPr>
                <w:i/>
                <w:sz w:val="20"/>
              </w:rPr>
              <w:t>y</w:t>
            </w:r>
          </w:p>
          <w:p w14:paraId="7F679BA4" w14:textId="77777777" w:rsidR="002B3495" w:rsidRPr="00525A9C" w:rsidRDefault="002B3495" w:rsidP="002B3495">
            <w:pPr>
              <w:pStyle w:val="Texto"/>
              <w:spacing w:before="40" w:after="0" w:line="140" w:lineRule="exact"/>
              <w:ind w:firstLine="0"/>
              <w:jc w:val="center"/>
              <w:rPr>
                <w:i/>
                <w:sz w:val="20"/>
              </w:rPr>
            </w:pPr>
            <w:r w:rsidRPr="00525A9C">
              <w:rPr>
                <w:i/>
                <w:sz w:val="20"/>
              </w:rPr>
              <w:t>8.1.4            Ley de Ingresos Devengada</w:t>
            </w:r>
          </w:p>
        </w:tc>
        <w:tc>
          <w:tcPr>
            <w:tcW w:w="893" w:type="dxa"/>
            <w:vMerge w:val="restart"/>
            <w:shd w:val="clear" w:color="auto" w:fill="auto"/>
          </w:tcPr>
          <w:p w14:paraId="44CAEAA6" w14:textId="77777777" w:rsidR="002B3495" w:rsidRPr="00525A9C" w:rsidRDefault="002B3495" w:rsidP="002B3495">
            <w:pPr>
              <w:pStyle w:val="Texto"/>
              <w:spacing w:before="40" w:after="0" w:line="150" w:lineRule="exact"/>
              <w:ind w:firstLine="0"/>
              <w:jc w:val="center"/>
              <w:rPr>
                <w:i/>
                <w:sz w:val="20"/>
              </w:rPr>
            </w:pPr>
            <w:r w:rsidRPr="00525A9C">
              <w:rPr>
                <w:i/>
                <w:sz w:val="20"/>
              </w:rPr>
              <w:t>8.1.4             Ley de Ingresos Devengada</w:t>
            </w:r>
          </w:p>
          <w:p w14:paraId="3798B6C0" w14:textId="77777777" w:rsidR="002B3495" w:rsidRPr="00525A9C" w:rsidRDefault="002B3495" w:rsidP="002B3495">
            <w:pPr>
              <w:pStyle w:val="Texto"/>
              <w:spacing w:before="40" w:after="0" w:line="140" w:lineRule="exact"/>
              <w:ind w:firstLine="0"/>
              <w:jc w:val="center"/>
              <w:rPr>
                <w:i/>
                <w:sz w:val="20"/>
              </w:rPr>
            </w:pPr>
            <w:r w:rsidRPr="00525A9C">
              <w:rPr>
                <w:i/>
                <w:sz w:val="20"/>
              </w:rPr>
              <w:t>y</w:t>
            </w:r>
          </w:p>
          <w:p w14:paraId="78A7B26C" w14:textId="77777777" w:rsidR="002B3495" w:rsidRPr="00525A9C" w:rsidRDefault="002B3495" w:rsidP="002B3495">
            <w:pPr>
              <w:pStyle w:val="Texto"/>
              <w:spacing w:before="40" w:after="0" w:line="140" w:lineRule="exact"/>
              <w:ind w:firstLine="0"/>
              <w:jc w:val="center"/>
              <w:rPr>
                <w:i/>
                <w:sz w:val="20"/>
              </w:rPr>
            </w:pPr>
            <w:r w:rsidRPr="00525A9C">
              <w:rPr>
                <w:i/>
                <w:sz w:val="20"/>
              </w:rPr>
              <w:t xml:space="preserve">8.1.5            Ley de Ingresos </w:t>
            </w:r>
            <w:r w:rsidRPr="00525A9C">
              <w:rPr>
                <w:i/>
                <w:sz w:val="20"/>
              </w:rPr>
              <w:lastRenderedPageBreak/>
              <w:t>Recaudada</w:t>
            </w:r>
          </w:p>
        </w:tc>
      </w:tr>
      <w:tr w:rsidR="002B3495" w:rsidRPr="00525A9C" w14:paraId="5C887AA7" w14:textId="77777777" w:rsidTr="002B3495">
        <w:trPr>
          <w:trHeight w:val="20"/>
        </w:trPr>
        <w:tc>
          <w:tcPr>
            <w:tcW w:w="469" w:type="dxa"/>
            <w:vMerge/>
            <w:shd w:val="clear" w:color="auto" w:fill="auto"/>
          </w:tcPr>
          <w:p w14:paraId="202E41CD" w14:textId="77777777" w:rsidR="002B3495" w:rsidRPr="00525A9C" w:rsidRDefault="002B3495" w:rsidP="002B3495">
            <w:pPr>
              <w:pStyle w:val="Texto"/>
              <w:spacing w:before="40" w:after="0" w:line="130" w:lineRule="exact"/>
              <w:ind w:firstLine="0"/>
              <w:jc w:val="center"/>
              <w:rPr>
                <w:i/>
                <w:sz w:val="20"/>
              </w:rPr>
            </w:pPr>
          </w:p>
        </w:tc>
        <w:tc>
          <w:tcPr>
            <w:tcW w:w="2501" w:type="dxa"/>
            <w:vMerge/>
            <w:shd w:val="clear" w:color="auto" w:fill="auto"/>
          </w:tcPr>
          <w:p w14:paraId="299F1936" w14:textId="77777777" w:rsidR="002B3495" w:rsidRPr="00525A9C" w:rsidRDefault="002B3495" w:rsidP="002B3495">
            <w:pPr>
              <w:pStyle w:val="Texto"/>
              <w:spacing w:before="40" w:after="0" w:line="130" w:lineRule="exact"/>
              <w:ind w:firstLine="0"/>
              <w:rPr>
                <w:i/>
                <w:sz w:val="20"/>
              </w:rPr>
            </w:pPr>
          </w:p>
        </w:tc>
        <w:tc>
          <w:tcPr>
            <w:tcW w:w="1227" w:type="dxa"/>
            <w:vMerge/>
            <w:shd w:val="clear" w:color="auto" w:fill="auto"/>
          </w:tcPr>
          <w:p w14:paraId="5796E7E2" w14:textId="77777777" w:rsidR="002B3495" w:rsidRPr="00525A9C" w:rsidRDefault="002B3495" w:rsidP="002B3495">
            <w:pPr>
              <w:pStyle w:val="Texto"/>
              <w:spacing w:before="40" w:after="0" w:line="130" w:lineRule="exact"/>
              <w:ind w:firstLine="0"/>
              <w:rPr>
                <w:i/>
                <w:sz w:val="20"/>
              </w:rPr>
            </w:pPr>
          </w:p>
        </w:tc>
        <w:tc>
          <w:tcPr>
            <w:tcW w:w="1010" w:type="dxa"/>
            <w:vMerge/>
            <w:shd w:val="clear" w:color="auto" w:fill="auto"/>
          </w:tcPr>
          <w:p w14:paraId="534ABCF1" w14:textId="77777777" w:rsidR="002B3495" w:rsidRPr="00525A9C" w:rsidRDefault="002B3495" w:rsidP="002B3495">
            <w:pPr>
              <w:pStyle w:val="Texto"/>
              <w:spacing w:before="40" w:after="0" w:line="130" w:lineRule="exact"/>
              <w:ind w:firstLine="0"/>
              <w:jc w:val="center"/>
              <w:rPr>
                <w:i/>
                <w:sz w:val="20"/>
              </w:rPr>
            </w:pPr>
          </w:p>
        </w:tc>
        <w:tc>
          <w:tcPr>
            <w:tcW w:w="824" w:type="dxa"/>
            <w:vMerge/>
            <w:shd w:val="clear" w:color="auto" w:fill="auto"/>
          </w:tcPr>
          <w:p w14:paraId="753F3C58" w14:textId="77777777" w:rsidR="002B3495" w:rsidRPr="00525A9C" w:rsidRDefault="002B3495" w:rsidP="002B3495">
            <w:pPr>
              <w:pStyle w:val="Texto"/>
              <w:spacing w:before="40" w:after="0" w:line="130" w:lineRule="exact"/>
              <w:ind w:firstLine="0"/>
              <w:jc w:val="center"/>
              <w:rPr>
                <w:i/>
                <w:sz w:val="20"/>
              </w:rPr>
            </w:pPr>
          </w:p>
        </w:tc>
        <w:tc>
          <w:tcPr>
            <w:tcW w:w="895" w:type="dxa"/>
            <w:shd w:val="clear" w:color="auto" w:fill="auto"/>
          </w:tcPr>
          <w:p w14:paraId="15FAF129" w14:textId="77777777" w:rsidR="002B3495" w:rsidRPr="00525A9C" w:rsidRDefault="002B3495" w:rsidP="002B3495">
            <w:pPr>
              <w:pStyle w:val="Texto"/>
              <w:spacing w:before="20" w:after="0" w:line="130" w:lineRule="exact"/>
              <w:ind w:left="-57" w:right="-57" w:firstLine="0"/>
              <w:jc w:val="center"/>
              <w:rPr>
                <w:i/>
                <w:sz w:val="20"/>
              </w:rPr>
            </w:pPr>
            <w:r w:rsidRPr="00525A9C">
              <w:rPr>
                <w:i/>
                <w:sz w:val="20"/>
              </w:rPr>
              <w:t>4.1.5.4 Productos no Comprendidos en la Ley de Ingresos Vigente, Causado</w:t>
            </w:r>
            <w:r w:rsidRPr="00525A9C">
              <w:rPr>
                <w:i/>
                <w:sz w:val="20"/>
              </w:rPr>
              <w:lastRenderedPageBreak/>
              <w:t>s en Ejercicios Fiscales Anteriores Pendientes de Liquidación o Pago</w:t>
            </w:r>
          </w:p>
        </w:tc>
        <w:tc>
          <w:tcPr>
            <w:tcW w:w="893" w:type="dxa"/>
            <w:vMerge/>
            <w:shd w:val="clear" w:color="auto" w:fill="auto"/>
          </w:tcPr>
          <w:p w14:paraId="570268AB" w14:textId="77777777" w:rsidR="002B3495" w:rsidRPr="00525A9C" w:rsidRDefault="002B3495" w:rsidP="002B3495">
            <w:pPr>
              <w:pStyle w:val="Texto"/>
              <w:spacing w:before="40" w:after="0" w:line="130" w:lineRule="exact"/>
              <w:ind w:firstLine="0"/>
              <w:jc w:val="center"/>
              <w:rPr>
                <w:i/>
                <w:sz w:val="20"/>
              </w:rPr>
            </w:pPr>
          </w:p>
        </w:tc>
        <w:tc>
          <w:tcPr>
            <w:tcW w:w="893" w:type="dxa"/>
            <w:vMerge/>
            <w:shd w:val="clear" w:color="auto" w:fill="auto"/>
          </w:tcPr>
          <w:p w14:paraId="1276397F" w14:textId="77777777" w:rsidR="002B3495" w:rsidRPr="00525A9C" w:rsidRDefault="002B3495" w:rsidP="002B3495">
            <w:pPr>
              <w:pStyle w:val="Texto"/>
              <w:spacing w:before="40" w:after="0" w:line="130" w:lineRule="exact"/>
              <w:ind w:firstLine="0"/>
              <w:jc w:val="center"/>
              <w:rPr>
                <w:i/>
                <w:sz w:val="20"/>
              </w:rPr>
            </w:pPr>
          </w:p>
        </w:tc>
      </w:tr>
      <w:tr w:rsidR="002B3495" w:rsidRPr="00525A9C" w14:paraId="0808C73A" w14:textId="77777777" w:rsidTr="002B3495">
        <w:trPr>
          <w:trHeight w:val="20"/>
        </w:trPr>
        <w:tc>
          <w:tcPr>
            <w:tcW w:w="469" w:type="dxa"/>
            <w:shd w:val="clear" w:color="auto" w:fill="auto"/>
          </w:tcPr>
          <w:p w14:paraId="7AD63760" w14:textId="77777777" w:rsidR="002B3495" w:rsidRPr="00525A9C" w:rsidRDefault="002B3495" w:rsidP="002B3495">
            <w:pPr>
              <w:pStyle w:val="Texto"/>
              <w:spacing w:before="40" w:after="0" w:line="150" w:lineRule="exact"/>
              <w:ind w:firstLine="0"/>
              <w:jc w:val="center"/>
              <w:rPr>
                <w:i/>
                <w:sz w:val="20"/>
              </w:rPr>
            </w:pPr>
            <w:r w:rsidRPr="00525A9C">
              <w:rPr>
                <w:i/>
                <w:sz w:val="20"/>
              </w:rPr>
              <w:lastRenderedPageBreak/>
              <w:t>4</w:t>
            </w:r>
          </w:p>
        </w:tc>
        <w:tc>
          <w:tcPr>
            <w:tcW w:w="2501" w:type="dxa"/>
            <w:shd w:val="clear" w:color="auto" w:fill="auto"/>
          </w:tcPr>
          <w:p w14:paraId="07174E7F" w14:textId="77777777" w:rsidR="002B3495" w:rsidRPr="00525A9C" w:rsidRDefault="002B3495" w:rsidP="002B3495">
            <w:pPr>
              <w:pStyle w:val="Texto"/>
              <w:spacing w:before="40" w:after="0" w:line="150" w:lineRule="exact"/>
              <w:ind w:firstLine="0"/>
              <w:rPr>
                <w:i/>
                <w:sz w:val="20"/>
              </w:rPr>
            </w:pPr>
            <w:r w:rsidRPr="00525A9C">
              <w:rPr>
                <w:i/>
                <w:sz w:val="20"/>
              </w:rPr>
              <w:t xml:space="preserve">Por el devengado de productos determinables. </w:t>
            </w:r>
            <w:r w:rsidRPr="00525A9C">
              <w:rPr>
                <w:b/>
                <w:i/>
                <w:sz w:val="20"/>
                <w:vertAlign w:val="superscript"/>
              </w:rPr>
              <w:t>1</w:t>
            </w:r>
          </w:p>
        </w:tc>
        <w:tc>
          <w:tcPr>
            <w:tcW w:w="1227" w:type="dxa"/>
            <w:shd w:val="clear" w:color="auto" w:fill="auto"/>
          </w:tcPr>
          <w:p w14:paraId="242B11EA" w14:textId="77777777" w:rsidR="002B3495" w:rsidRPr="00525A9C" w:rsidRDefault="002B3495" w:rsidP="002B3495">
            <w:pPr>
              <w:pStyle w:val="Texto"/>
              <w:spacing w:before="40" w:after="0" w:line="150" w:lineRule="exact"/>
              <w:ind w:firstLine="0"/>
              <w:rPr>
                <w:i/>
                <w:sz w:val="20"/>
              </w:rPr>
            </w:pPr>
            <w:r w:rsidRPr="00525A9C">
              <w:rPr>
                <w:i/>
                <w:sz w:val="20"/>
              </w:rPr>
              <w:t>Documento emitido por la autoridad competente.</w:t>
            </w:r>
          </w:p>
        </w:tc>
        <w:tc>
          <w:tcPr>
            <w:tcW w:w="1010" w:type="dxa"/>
            <w:shd w:val="clear" w:color="auto" w:fill="auto"/>
          </w:tcPr>
          <w:p w14:paraId="235B0531" w14:textId="77777777" w:rsidR="002B3495" w:rsidRPr="00525A9C" w:rsidRDefault="002B3495" w:rsidP="002B3495">
            <w:pPr>
              <w:pStyle w:val="Texto"/>
              <w:spacing w:before="40" w:after="0" w:line="150" w:lineRule="exact"/>
              <w:ind w:firstLine="0"/>
              <w:jc w:val="center"/>
              <w:rPr>
                <w:i/>
                <w:sz w:val="20"/>
              </w:rPr>
            </w:pPr>
            <w:r w:rsidRPr="00525A9C">
              <w:rPr>
                <w:i/>
                <w:sz w:val="20"/>
              </w:rPr>
              <w:t>Frecuente</w:t>
            </w:r>
          </w:p>
        </w:tc>
        <w:tc>
          <w:tcPr>
            <w:tcW w:w="824" w:type="dxa"/>
            <w:shd w:val="clear" w:color="auto" w:fill="auto"/>
          </w:tcPr>
          <w:p w14:paraId="75E2F1B4" w14:textId="77777777" w:rsidR="002B3495" w:rsidRPr="00525A9C" w:rsidRDefault="002B3495" w:rsidP="002B3495">
            <w:pPr>
              <w:pStyle w:val="Texto"/>
              <w:spacing w:before="40" w:after="0" w:line="150" w:lineRule="exact"/>
              <w:ind w:firstLine="0"/>
              <w:jc w:val="center"/>
              <w:rPr>
                <w:i/>
                <w:sz w:val="20"/>
              </w:rPr>
            </w:pPr>
            <w:r w:rsidRPr="00525A9C">
              <w:rPr>
                <w:i/>
                <w:sz w:val="20"/>
              </w:rPr>
              <w:t>1.1.2.4 Ingresos por Recuperar a Corto Plazo</w:t>
            </w:r>
          </w:p>
        </w:tc>
        <w:tc>
          <w:tcPr>
            <w:tcW w:w="895" w:type="dxa"/>
            <w:shd w:val="clear" w:color="auto" w:fill="auto"/>
          </w:tcPr>
          <w:p w14:paraId="1E5F7C7B" w14:textId="77777777" w:rsidR="002B3495" w:rsidRPr="00525A9C" w:rsidRDefault="002B3495" w:rsidP="002B3495">
            <w:pPr>
              <w:pStyle w:val="Texto"/>
              <w:spacing w:before="40" w:after="0" w:line="140" w:lineRule="exact"/>
              <w:ind w:firstLine="0"/>
              <w:jc w:val="center"/>
              <w:rPr>
                <w:i/>
                <w:sz w:val="20"/>
              </w:rPr>
            </w:pPr>
            <w:r w:rsidRPr="00525A9C">
              <w:rPr>
                <w:i/>
                <w:sz w:val="20"/>
              </w:rPr>
              <w:t>4.1.5.1 Productos</w:t>
            </w:r>
          </w:p>
          <w:p w14:paraId="50373859" w14:textId="77777777" w:rsidR="002B3495" w:rsidRPr="00525A9C" w:rsidRDefault="002B3495" w:rsidP="002B3495">
            <w:pPr>
              <w:pStyle w:val="Texto"/>
              <w:spacing w:before="40" w:after="0" w:line="140" w:lineRule="exact"/>
              <w:ind w:firstLine="0"/>
              <w:jc w:val="center"/>
              <w:rPr>
                <w:i/>
                <w:sz w:val="20"/>
              </w:rPr>
            </w:pPr>
            <w:r w:rsidRPr="00525A9C">
              <w:rPr>
                <w:i/>
                <w:sz w:val="20"/>
              </w:rPr>
              <w:t>o</w:t>
            </w:r>
          </w:p>
          <w:p w14:paraId="71799AFA" w14:textId="77777777" w:rsidR="002B3495" w:rsidRPr="00525A9C" w:rsidRDefault="002B3495" w:rsidP="002B3495">
            <w:pPr>
              <w:pStyle w:val="Texto"/>
              <w:spacing w:before="120" w:after="0" w:line="130" w:lineRule="exact"/>
              <w:ind w:left="-57" w:right="-57" w:firstLine="0"/>
              <w:jc w:val="center"/>
              <w:rPr>
                <w:i/>
                <w:sz w:val="20"/>
              </w:rPr>
            </w:pPr>
            <w:r w:rsidRPr="00525A9C">
              <w:rPr>
                <w:i/>
                <w:sz w:val="20"/>
              </w:rPr>
              <w:t>4.1.5.4 Productos no Comprendidos en la Ley de Ingresos Vigente, Causados en Ejercicios Fiscales Anteriores Pendientes de Liquidación o Pago</w:t>
            </w:r>
          </w:p>
        </w:tc>
        <w:tc>
          <w:tcPr>
            <w:tcW w:w="893" w:type="dxa"/>
            <w:shd w:val="clear" w:color="auto" w:fill="auto"/>
          </w:tcPr>
          <w:p w14:paraId="613B5132" w14:textId="77777777" w:rsidR="002B3495" w:rsidRPr="00525A9C" w:rsidRDefault="002B3495" w:rsidP="002B3495">
            <w:pPr>
              <w:pStyle w:val="Texto"/>
              <w:spacing w:before="40" w:after="0" w:line="150" w:lineRule="exact"/>
              <w:ind w:firstLine="0"/>
              <w:jc w:val="center"/>
              <w:rPr>
                <w:i/>
                <w:sz w:val="20"/>
              </w:rPr>
            </w:pPr>
            <w:r w:rsidRPr="00525A9C">
              <w:rPr>
                <w:i/>
                <w:sz w:val="20"/>
              </w:rPr>
              <w:t>8.1.2          Ley de Ingresos por Ejecutar</w:t>
            </w:r>
          </w:p>
        </w:tc>
        <w:tc>
          <w:tcPr>
            <w:tcW w:w="893" w:type="dxa"/>
            <w:shd w:val="clear" w:color="auto" w:fill="auto"/>
          </w:tcPr>
          <w:p w14:paraId="3BA6C60D" w14:textId="77777777" w:rsidR="002B3495" w:rsidRPr="00525A9C" w:rsidRDefault="002B3495" w:rsidP="002B3495">
            <w:pPr>
              <w:pStyle w:val="Texto"/>
              <w:spacing w:before="40" w:after="0" w:line="150" w:lineRule="exact"/>
              <w:ind w:firstLine="0"/>
              <w:jc w:val="center"/>
              <w:rPr>
                <w:i/>
                <w:sz w:val="20"/>
              </w:rPr>
            </w:pPr>
            <w:r w:rsidRPr="00525A9C">
              <w:rPr>
                <w:i/>
                <w:sz w:val="20"/>
              </w:rPr>
              <w:t>8.1.4            Ley de Ingresos Devengada</w:t>
            </w:r>
          </w:p>
        </w:tc>
      </w:tr>
      <w:tr w:rsidR="002B3495" w:rsidRPr="00525A9C" w14:paraId="7BFA64CC" w14:textId="77777777" w:rsidTr="002B3495">
        <w:trPr>
          <w:trHeight w:val="20"/>
        </w:trPr>
        <w:tc>
          <w:tcPr>
            <w:tcW w:w="469" w:type="dxa"/>
            <w:shd w:val="clear" w:color="auto" w:fill="auto"/>
          </w:tcPr>
          <w:p w14:paraId="53CFC221" w14:textId="77777777" w:rsidR="002B3495" w:rsidRPr="00525A9C" w:rsidRDefault="002B3495" w:rsidP="002B3495">
            <w:pPr>
              <w:pStyle w:val="Texto"/>
              <w:spacing w:before="40" w:after="0" w:line="160" w:lineRule="exact"/>
              <w:ind w:firstLine="0"/>
              <w:jc w:val="center"/>
              <w:rPr>
                <w:i/>
                <w:sz w:val="20"/>
              </w:rPr>
            </w:pPr>
            <w:r w:rsidRPr="00525A9C">
              <w:rPr>
                <w:i/>
                <w:sz w:val="20"/>
              </w:rPr>
              <w:t>5</w:t>
            </w:r>
          </w:p>
        </w:tc>
        <w:tc>
          <w:tcPr>
            <w:tcW w:w="2501" w:type="dxa"/>
            <w:shd w:val="clear" w:color="auto" w:fill="auto"/>
          </w:tcPr>
          <w:p w14:paraId="64573F75" w14:textId="77777777" w:rsidR="002B3495" w:rsidRPr="00525A9C" w:rsidRDefault="002B3495" w:rsidP="002B3495">
            <w:pPr>
              <w:pStyle w:val="Texto"/>
              <w:spacing w:before="40" w:after="0" w:line="160" w:lineRule="exact"/>
              <w:ind w:firstLine="0"/>
              <w:rPr>
                <w:i/>
                <w:sz w:val="20"/>
              </w:rPr>
            </w:pPr>
            <w:r w:rsidRPr="00525A9C">
              <w:rPr>
                <w:i/>
                <w:sz w:val="20"/>
              </w:rPr>
              <w:t xml:space="preserve">Por la recaudación en efectivo de productos determinables, recibidos en la Tesorería y/o auxiliares de la misma. </w:t>
            </w:r>
            <w:r w:rsidRPr="00525A9C">
              <w:rPr>
                <w:b/>
                <w:i/>
                <w:sz w:val="20"/>
                <w:vertAlign w:val="superscript"/>
              </w:rPr>
              <w:t>1 y 2</w:t>
            </w:r>
          </w:p>
        </w:tc>
        <w:tc>
          <w:tcPr>
            <w:tcW w:w="1227" w:type="dxa"/>
            <w:shd w:val="clear" w:color="auto" w:fill="auto"/>
          </w:tcPr>
          <w:p w14:paraId="022A52AF" w14:textId="77777777" w:rsidR="002B3495" w:rsidRPr="00525A9C" w:rsidRDefault="002B3495" w:rsidP="002B3495">
            <w:pPr>
              <w:pStyle w:val="Texto"/>
              <w:spacing w:before="40" w:after="0" w:line="160" w:lineRule="exact"/>
              <w:ind w:firstLine="0"/>
              <w:rPr>
                <w:i/>
                <w:sz w:val="20"/>
              </w:rPr>
            </w:pPr>
            <w:r w:rsidRPr="00525A9C">
              <w:rPr>
                <w:i/>
                <w:sz w:val="20"/>
              </w:rPr>
              <w:t>Formato de pago autorizado, recibo oficial, estado de cuenta bancario o documento equivalente.</w:t>
            </w:r>
          </w:p>
        </w:tc>
        <w:tc>
          <w:tcPr>
            <w:tcW w:w="1010" w:type="dxa"/>
            <w:shd w:val="clear" w:color="auto" w:fill="auto"/>
          </w:tcPr>
          <w:p w14:paraId="2CB2BB9F" w14:textId="77777777" w:rsidR="002B3495" w:rsidRPr="00525A9C" w:rsidRDefault="002B3495" w:rsidP="002B3495">
            <w:pPr>
              <w:pStyle w:val="Texto"/>
              <w:spacing w:before="40" w:after="0" w:line="160" w:lineRule="exact"/>
              <w:ind w:firstLine="0"/>
              <w:jc w:val="center"/>
              <w:rPr>
                <w:i/>
                <w:sz w:val="20"/>
              </w:rPr>
            </w:pPr>
            <w:r w:rsidRPr="00525A9C">
              <w:rPr>
                <w:i/>
                <w:sz w:val="20"/>
              </w:rPr>
              <w:t>Frecuente</w:t>
            </w:r>
          </w:p>
        </w:tc>
        <w:tc>
          <w:tcPr>
            <w:tcW w:w="824" w:type="dxa"/>
            <w:shd w:val="clear" w:color="auto" w:fill="auto"/>
          </w:tcPr>
          <w:p w14:paraId="5FD49782" w14:textId="77777777" w:rsidR="002B3495" w:rsidRPr="00525A9C" w:rsidRDefault="002B3495" w:rsidP="002B3495">
            <w:pPr>
              <w:pStyle w:val="Texto"/>
              <w:spacing w:before="40" w:after="0" w:line="160" w:lineRule="exact"/>
              <w:ind w:firstLine="0"/>
              <w:jc w:val="center"/>
              <w:rPr>
                <w:i/>
                <w:sz w:val="20"/>
              </w:rPr>
            </w:pPr>
            <w:r w:rsidRPr="00525A9C">
              <w:rPr>
                <w:i/>
                <w:sz w:val="20"/>
              </w:rPr>
              <w:t>1.1.1.1 Efectivo</w:t>
            </w:r>
          </w:p>
          <w:p w14:paraId="79C53169" w14:textId="77777777" w:rsidR="002B3495" w:rsidRPr="00525A9C" w:rsidRDefault="002B3495" w:rsidP="002B3495">
            <w:pPr>
              <w:pStyle w:val="Texto"/>
              <w:spacing w:before="20" w:after="0" w:line="160" w:lineRule="exact"/>
              <w:ind w:firstLine="0"/>
              <w:jc w:val="center"/>
              <w:rPr>
                <w:i/>
                <w:sz w:val="20"/>
              </w:rPr>
            </w:pPr>
            <w:r w:rsidRPr="00525A9C">
              <w:rPr>
                <w:i/>
                <w:sz w:val="20"/>
              </w:rPr>
              <w:t>o</w:t>
            </w:r>
          </w:p>
          <w:p w14:paraId="1D058B86" w14:textId="77777777" w:rsidR="002B3495" w:rsidRPr="00525A9C" w:rsidRDefault="002B3495" w:rsidP="002B3495">
            <w:pPr>
              <w:pStyle w:val="Texto"/>
              <w:spacing w:before="40" w:after="0" w:line="160" w:lineRule="exact"/>
              <w:ind w:firstLine="0"/>
              <w:jc w:val="center"/>
              <w:rPr>
                <w:i/>
                <w:sz w:val="20"/>
              </w:rPr>
            </w:pPr>
            <w:r w:rsidRPr="00525A9C">
              <w:rPr>
                <w:i/>
                <w:sz w:val="20"/>
              </w:rPr>
              <w:t>1.1.1.2 Bancos/ Tesorería</w:t>
            </w:r>
          </w:p>
        </w:tc>
        <w:tc>
          <w:tcPr>
            <w:tcW w:w="895" w:type="dxa"/>
            <w:shd w:val="clear" w:color="auto" w:fill="auto"/>
          </w:tcPr>
          <w:p w14:paraId="78C64940" w14:textId="77777777" w:rsidR="002B3495" w:rsidRPr="00525A9C" w:rsidRDefault="002B3495" w:rsidP="002B3495">
            <w:pPr>
              <w:pStyle w:val="Texto"/>
              <w:spacing w:before="40" w:after="0" w:line="160" w:lineRule="exact"/>
              <w:ind w:firstLine="0"/>
              <w:jc w:val="center"/>
              <w:rPr>
                <w:i/>
                <w:sz w:val="20"/>
              </w:rPr>
            </w:pPr>
            <w:r w:rsidRPr="00525A9C">
              <w:rPr>
                <w:i/>
                <w:sz w:val="20"/>
              </w:rPr>
              <w:t>1.1.2.4 Ingresos por Recuperar a Corto Plazo</w:t>
            </w:r>
          </w:p>
        </w:tc>
        <w:tc>
          <w:tcPr>
            <w:tcW w:w="893" w:type="dxa"/>
            <w:shd w:val="clear" w:color="auto" w:fill="auto"/>
          </w:tcPr>
          <w:p w14:paraId="69F51794" w14:textId="77777777" w:rsidR="002B3495" w:rsidRPr="00525A9C" w:rsidRDefault="002B3495" w:rsidP="002B3495">
            <w:pPr>
              <w:pStyle w:val="Texto"/>
              <w:spacing w:before="40" w:after="0" w:line="160" w:lineRule="exact"/>
              <w:ind w:firstLine="0"/>
              <w:jc w:val="center"/>
              <w:rPr>
                <w:i/>
                <w:sz w:val="20"/>
              </w:rPr>
            </w:pPr>
            <w:r w:rsidRPr="00525A9C">
              <w:rPr>
                <w:i/>
                <w:sz w:val="20"/>
              </w:rPr>
              <w:t>8.1.4           Ley de Ingresos Devengada</w:t>
            </w:r>
          </w:p>
        </w:tc>
        <w:tc>
          <w:tcPr>
            <w:tcW w:w="893" w:type="dxa"/>
            <w:shd w:val="clear" w:color="auto" w:fill="auto"/>
          </w:tcPr>
          <w:p w14:paraId="7A96885E" w14:textId="77777777" w:rsidR="002B3495" w:rsidRPr="00525A9C" w:rsidRDefault="002B3495" w:rsidP="002B3495">
            <w:pPr>
              <w:pStyle w:val="Texto"/>
              <w:spacing w:before="40" w:after="0" w:line="160" w:lineRule="exact"/>
              <w:ind w:firstLine="0"/>
              <w:jc w:val="center"/>
              <w:rPr>
                <w:i/>
                <w:sz w:val="20"/>
              </w:rPr>
            </w:pPr>
            <w:r w:rsidRPr="00525A9C">
              <w:rPr>
                <w:i/>
                <w:sz w:val="20"/>
              </w:rPr>
              <w:t>8.1.5           Ley de Ingresos Recaudada</w:t>
            </w:r>
          </w:p>
        </w:tc>
      </w:tr>
      <w:tr w:rsidR="002B3495" w:rsidRPr="00525A9C" w14:paraId="5419FAEA" w14:textId="77777777" w:rsidTr="002B3495">
        <w:trPr>
          <w:trHeight w:val="20"/>
        </w:trPr>
        <w:tc>
          <w:tcPr>
            <w:tcW w:w="469" w:type="dxa"/>
            <w:shd w:val="clear" w:color="auto" w:fill="auto"/>
          </w:tcPr>
          <w:p w14:paraId="4FF9E09E" w14:textId="77777777" w:rsidR="002B3495" w:rsidRPr="00525A9C" w:rsidRDefault="002B3495" w:rsidP="002B3495">
            <w:pPr>
              <w:pStyle w:val="Texto"/>
              <w:spacing w:before="40" w:after="0" w:line="160" w:lineRule="exact"/>
              <w:ind w:firstLine="0"/>
              <w:jc w:val="center"/>
              <w:rPr>
                <w:i/>
                <w:sz w:val="20"/>
              </w:rPr>
            </w:pPr>
            <w:r w:rsidRPr="00525A9C">
              <w:rPr>
                <w:i/>
                <w:sz w:val="20"/>
              </w:rPr>
              <w:t>6</w:t>
            </w:r>
          </w:p>
        </w:tc>
        <w:tc>
          <w:tcPr>
            <w:tcW w:w="2501" w:type="dxa"/>
            <w:shd w:val="clear" w:color="auto" w:fill="auto"/>
          </w:tcPr>
          <w:p w14:paraId="402AE6A3" w14:textId="77777777" w:rsidR="002B3495" w:rsidRPr="00525A9C" w:rsidRDefault="002B3495" w:rsidP="002B3495">
            <w:pPr>
              <w:pStyle w:val="Texto"/>
              <w:spacing w:before="40" w:after="0" w:line="160" w:lineRule="exact"/>
              <w:ind w:firstLine="0"/>
              <w:rPr>
                <w:i/>
                <w:sz w:val="20"/>
              </w:rPr>
            </w:pPr>
            <w:r w:rsidRPr="00525A9C">
              <w:rPr>
                <w:i/>
                <w:sz w:val="20"/>
              </w:rPr>
              <w:t>Por los depósitos en bancos de productos determinables, recaudados en efectivo.</w:t>
            </w:r>
          </w:p>
        </w:tc>
        <w:tc>
          <w:tcPr>
            <w:tcW w:w="1227" w:type="dxa"/>
            <w:shd w:val="clear" w:color="auto" w:fill="auto"/>
          </w:tcPr>
          <w:p w14:paraId="48DEE1DE" w14:textId="77777777" w:rsidR="002B3495" w:rsidRPr="00525A9C" w:rsidRDefault="002B3495" w:rsidP="002B3495">
            <w:pPr>
              <w:pStyle w:val="Texto"/>
              <w:spacing w:before="40" w:after="0" w:line="160" w:lineRule="exact"/>
              <w:ind w:firstLine="0"/>
              <w:rPr>
                <w:i/>
                <w:sz w:val="20"/>
              </w:rPr>
            </w:pPr>
            <w:r w:rsidRPr="00525A9C">
              <w:rPr>
                <w:i/>
                <w:sz w:val="20"/>
              </w:rPr>
              <w:t>Copia de ficha de depósito, estado de cuenta bancario o documento equivalente.</w:t>
            </w:r>
          </w:p>
        </w:tc>
        <w:tc>
          <w:tcPr>
            <w:tcW w:w="1010" w:type="dxa"/>
            <w:shd w:val="clear" w:color="auto" w:fill="auto"/>
          </w:tcPr>
          <w:p w14:paraId="298BD5A5" w14:textId="77777777" w:rsidR="002B3495" w:rsidRPr="00525A9C" w:rsidRDefault="002B3495" w:rsidP="002B3495">
            <w:pPr>
              <w:pStyle w:val="Texto"/>
              <w:spacing w:before="40" w:after="0" w:line="160" w:lineRule="exact"/>
              <w:ind w:firstLine="0"/>
              <w:jc w:val="center"/>
              <w:rPr>
                <w:i/>
                <w:sz w:val="20"/>
              </w:rPr>
            </w:pPr>
            <w:r w:rsidRPr="00525A9C">
              <w:rPr>
                <w:i/>
                <w:sz w:val="20"/>
              </w:rPr>
              <w:t>Frecuente</w:t>
            </w:r>
          </w:p>
        </w:tc>
        <w:tc>
          <w:tcPr>
            <w:tcW w:w="824" w:type="dxa"/>
            <w:shd w:val="clear" w:color="auto" w:fill="auto"/>
          </w:tcPr>
          <w:p w14:paraId="748FE62B" w14:textId="77777777" w:rsidR="002B3495" w:rsidRPr="00525A9C" w:rsidRDefault="002B3495" w:rsidP="002B3495">
            <w:pPr>
              <w:pStyle w:val="Texto"/>
              <w:spacing w:before="40" w:after="0" w:line="160" w:lineRule="exact"/>
              <w:ind w:firstLine="0"/>
              <w:jc w:val="center"/>
              <w:rPr>
                <w:i/>
                <w:sz w:val="20"/>
              </w:rPr>
            </w:pPr>
            <w:r w:rsidRPr="00525A9C">
              <w:rPr>
                <w:i/>
                <w:sz w:val="20"/>
              </w:rPr>
              <w:t>1.1.1.2 Bancos / Tesorería</w:t>
            </w:r>
          </w:p>
        </w:tc>
        <w:tc>
          <w:tcPr>
            <w:tcW w:w="895" w:type="dxa"/>
            <w:shd w:val="clear" w:color="auto" w:fill="auto"/>
          </w:tcPr>
          <w:p w14:paraId="4F7DE78C" w14:textId="77777777" w:rsidR="002B3495" w:rsidRPr="00525A9C" w:rsidRDefault="002B3495" w:rsidP="002B3495">
            <w:pPr>
              <w:pStyle w:val="Texto"/>
              <w:spacing w:before="40" w:after="0" w:line="160" w:lineRule="exact"/>
              <w:ind w:firstLine="0"/>
              <w:jc w:val="center"/>
              <w:rPr>
                <w:i/>
                <w:sz w:val="20"/>
              </w:rPr>
            </w:pPr>
            <w:r w:rsidRPr="00525A9C">
              <w:rPr>
                <w:i/>
                <w:sz w:val="20"/>
              </w:rPr>
              <w:t>1.1.1.1 Efectivo</w:t>
            </w:r>
          </w:p>
        </w:tc>
        <w:tc>
          <w:tcPr>
            <w:tcW w:w="893" w:type="dxa"/>
            <w:shd w:val="clear" w:color="auto" w:fill="auto"/>
          </w:tcPr>
          <w:p w14:paraId="2C28BD4D" w14:textId="77777777" w:rsidR="002B3495" w:rsidRPr="00525A9C" w:rsidRDefault="002B3495" w:rsidP="002B3495">
            <w:pPr>
              <w:pStyle w:val="Texto"/>
              <w:spacing w:before="40" w:after="0" w:line="160" w:lineRule="exact"/>
              <w:ind w:firstLine="0"/>
              <w:jc w:val="center"/>
              <w:rPr>
                <w:i/>
                <w:sz w:val="20"/>
              </w:rPr>
            </w:pPr>
          </w:p>
        </w:tc>
        <w:tc>
          <w:tcPr>
            <w:tcW w:w="893" w:type="dxa"/>
            <w:shd w:val="clear" w:color="auto" w:fill="auto"/>
          </w:tcPr>
          <w:p w14:paraId="31F30BD7" w14:textId="77777777" w:rsidR="002B3495" w:rsidRPr="00525A9C" w:rsidRDefault="002B3495" w:rsidP="002B3495">
            <w:pPr>
              <w:pStyle w:val="Texto"/>
              <w:spacing w:before="40" w:after="0" w:line="160" w:lineRule="exact"/>
              <w:ind w:firstLine="0"/>
              <w:jc w:val="center"/>
              <w:rPr>
                <w:i/>
                <w:sz w:val="20"/>
              </w:rPr>
            </w:pPr>
          </w:p>
        </w:tc>
      </w:tr>
      <w:tr w:rsidR="002B3495" w:rsidRPr="00525A9C" w14:paraId="12516FD3" w14:textId="77777777" w:rsidTr="002B3495">
        <w:trPr>
          <w:trHeight w:val="20"/>
        </w:trPr>
        <w:tc>
          <w:tcPr>
            <w:tcW w:w="469" w:type="dxa"/>
            <w:vMerge w:val="restart"/>
            <w:shd w:val="clear" w:color="auto" w:fill="auto"/>
          </w:tcPr>
          <w:p w14:paraId="03BBCB9D" w14:textId="77777777" w:rsidR="002B3495" w:rsidRPr="00525A9C" w:rsidRDefault="002B3495" w:rsidP="002B3495">
            <w:pPr>
              <w:pStyle w:val="Texto"/>
              <w:spacing w:before="40" w:after="0" w:line="160" w:lineRule="exact"/>
              <w:ind w:firstLine="0"/>
              <w:jc w:val="center"/>
              <w:rPr>
                <w:i/>
                <w:sz w:val="20"/>
              </w:rPr>
            </w:pPr>
            <w:r w:rsidRPr="00525A9C">
              <w:rPr>
                <w:i/>
                <w:sz w:val="20"/>
              </w:rPr>
              <w:t>7</w:t>
            </w:r>
          </w:p>
        </w:tc>
        <w:tc>
          <w:tcPr>
            <w:tcW w:w="2501" w:type="dxa"/>
            <w:vMerge w:val="restart"/>
            <w:shd w:val="clear" w:color="auto" w:fill="auto"/>
          </w:tcPr>
          <w:p w14:paraId="567EE907" w14:textId="77777777" w:rsidR="002B3495" w:rsidRPr="00525A9C" w:rsidRDefault="002B3495" w:rsidP="002B3495">
            <w:pPr>
              <w:pStyle w:val="Texto"/>
              <w:spacing w:before="40" w:after="0" w:line="160" w:lineRule="exact"/>
              <w:ind w:firstLine="0"/>
              <w:rPr>
                <w:i/>
                <w:sz w:val="20"/>
              </w:rPr>
            </w:pPr>
            <w:r w:rsidRPr="00525A9C">
              <w:rPr>
                <w:i/>
                <w:sz w:val="20"/>
              </w:rPr>
              <w:t xml:space="preserve">Por el devengado y la recaudación en efectivo de productos autodeterminables, recibidos en la Tesorería y/o auxiliares de la misma. </w:t>
            </w:r>
          </w:p>
        </w:tc>
        <w:tc>
          <w:tcPr>
            <w:tcW w:w="1227" w:type="dxa"/>
            <w:vMerge w:val="restart"/>
            <w:shd w:val="clear" w:color="auto" w:fill="auto"/>
          </w:tcPr>
          <w:p w14:paraId="5DBE84B6" w14:textId="77777777" w:rsidR="002B3495" w:rsidRPr="00525A9C" w:rsidRDefault="002B3495" w:rsidP="002B3495">
            <w:pPr>
              <w:pStyle w:val="Texto"/>
              <w:spacing w:before="40" w:after="0" w:line="160" w:lineRule="exact"/>
              <w:ind w:firstLine="0"/>
              <w:rPr>
                <w:i/>
                <w:sz w:val="20"/>
              </w:rPr>
            </w:pPr>
            <w:r w:rsidRPr="00525A9C">
              <w:rPr>
                <w:i/>
                <w:sz w:val="20"/>
              </w:rPr>
              <w:t>Formato de pago autorizado, recibo oficial, estado de cuenta bancario o documento equivalente.</w:t>
            </w:r>
          </w:p>
        </w:tc>
        <w:tc>
          <w:tcPr>
            <w:tcW w:w="1010" w:type="dxa"/>
            <w:vMerge w:val="restart"/>
            <w:shd w:val="clear" w:color="auto" w:fill="auto"/>
          </w:tcPr>
          <w:p w14:paraId="70F62BC8" w14:textId="77777777" w:rsidR="002B3495" w:rsidRPr="00525A9C" w:rsidRDefault="002B3495" w:rsidP="002B3495">
            <w:pPr>
              <w:pStyle w:val="Texto"/>
              <w:spacing w:before="40" w:after="0" w:line="160" w:lineRule="exact"/>
              <w:ind w:firstLine="0"/>
              <w:jc w:val="center"/>
              <w:rPr>
                <w:i/>
                <w:sz w:val="20"/>
              </w:rPr>
            </w:pPr>
            <w:r w:rsidRPr="00525A9C">
              <w:rPr>
                <w:i/>
                <w:sz w:val="20"/>
              </w:rPr>
              <w:t>Frecuente</w:t>
            </w:r>
          </w:p>
        </w:tc>
        <w:tc>
          <w:tcPr>
            <w:tcW w:w="824" w:type="dxa"/>
            <w:shd w:val="clear" w:color="auto" w:fill="auto"/>
          </w:tcPr>
          <w:p w14:paraId="2EFA868D" w14:textId="77777777" w:rsidR="002B3495" w:rsidRPr="00525A9C" w:rsidRDefault="002B3495" w:rsidP="002B3495">
            <w:pPr>
              <w:pStyle w:val="Texto"/>
              <w:spacing w:before="40" w:after="0" w:line="160" w:lineRule="exact"/>
              <w:ind w:firstLine="0"/>
              <w:jc w:val="center"/>
              <w:rPr>
                <w:i/>
                <w:sz w:val="20"/>
              </w:rPr>
            </w:pPr>
            <w:r w:rsidRPr="00525A9C">
              <w:rPr>
                <w:i/>
                <w:sz w:val="20"/>
              </w:rPr>
              <w:t>1.1.2.4 Ingresos por Recuperar a Corto Plazo</w:t>
            </w:r>
          </w:p>
        </w:tc>
        <w:tc>
          <w:tcPr>
            <w:tcW w:w="895" w:type="dxa"/>
            <w:shd w:val="clear" w:color="auto" w:fill="auto"/>
          </w:tcPr>
          <w:p w14:paraId="5C08A277" w14:textId="77777777" w:rsidR="002B3495" w:rsidRPr="00525A9C" w:rsidRDefault="002B3495" w:rsidP="002B3495">
            <w:pPr>
              <w:pStyle w:val="Texto"/>
              <w:spacing w:before="40" w:after="0" w:line="160" w:lineRule="exact"/>
              <w:ind w:firstLine="0"/>
              <w:jc w:val="center"/>
              <w:rPr>
                <w:i/>
                <w:sz w:val="20"/>
              </w:rPr>
            </w:pPr>
            <w:r w:rsidRPr="00525A9C">
              <w:rPr>
                <w:i/>
                <w:sz w:val="20"/>
              </w:rPr>
              <w:t>4.1.5.1 Productos</w:t>
            </w:r>
            <w:r w:rsidRPr="00525A9C" w:rsidDel="0019126C">
              <w:rPr>
                <w:i/>
                <w:sz w:val="20"/>
              </w:rPr>
              <w:t xml:space="preserve"> </w:t>
            </w:r>
          </w:p>
          <w:p w14:paraId="524DA7DD" w14:textId="77777777" w:rsidR="002B3495" w:rsidRPr="00525A9C" w:rsidRDefault="002B3495" w:rsidP="002B3495">
            <w:pPr>
              <w:pStyle w:val="Texto"/>
              <w:spacing w:before="40" w:after="0" w:line="160" w:lineRule="exact"/>
              <w:ind w:firstLine="0"/>
              <w:jc w:val="center"/>
              <w:rPr>
                <w:i/>
                <w:sz w:val="20"/>
              </w:rPr>
            </w:pPr>
            <w:r w:rsidRPr="00525A9C">
              <w:rPr>
                <w:i/>
                <w:sz w:val="20"/>
              </w:rPr>
              <w:t>o</w:t>
            </w:r>
          </w:p>
          <w:p w14:paraId="082DB410" w14:textId="77777777" w:rsidR="002B3495" w:rsidRPr="00525A9C" w:rsidRDefault="002B3495" w:rsidP="002B3495">
            <w:pPr>
              <w:pStyle w:val="Texto"/>
              <w:spacing w:before="40" w:after="0" w:line="130" w:lineRule="exact"/>
              <w:ind w:left="-57" w:right="-57" w:firstLine="0"/>
              <w:jc w:val="center"/>
              <w:rPr>
                <w:i/>
                <w:sz w:val="20"/>
              </w:rPr>
            </w:pPr>
            <w:r w:rsidRPr="00525A9C">
              <w:rPr>
                <w:i/>
                <w:sz w:val="20"/>
              </w:rPr>
              <w:t>4.1.5.4 Productos no Comprendidos en la Ley de Ingresos Vigente, Causados en Ejercicios Fiscales Anteriores Pendientes de Liquidación o Pago</w:t>
            </w:r>
          </w:p>
        </w:tc>
        <w:tc>
          <w:tcPr>
            <w:tcW w:w="893" w:type="dxa"/>
            <w:vMerge w:val="restart"/>
            <w:shd w:val="clear" w:color="auto" w:fill="auto"/>
          </w:tcPr>
          <w:p w14:paraId="5C617711" w14:textId="77777777" w:rsidR="002B3495" w:rsidRPr="00525A9C" w:rsidRDefault="002B3495" w:rsidP="002B3495">
            <w:pPr>
              <w:pStyle w:val="Texto"/>
              <w:spacing w:before="40" w:after="0" w:line="160" w:lineRule="exact"/>
              <w:ind w:firstLine="0"/>
              <w:jc w:val="center"/>
              <w:rPr>
                <w:i/>
                <w:sz w:val="20"/>
              </w:rPr>
            </w:pPr>
            <w:r w:rsidRPr="00525A9C">
              <w:rPr>
                <w:i/>
                <w:sz w:val="20"/>
              </w:rPr>
              <w:t>8.1.2           Ley de Ingresos por Ejecutar</w:t>
            </w:r>
          </w:p>
          <w:p w14:paraId="2221BC4A" w14:textId="77777777" w:rsidR="002B3495" w:rsidRPr="00525A9C" w:rsidRDefault="002B3495" w:rsidP="002B3495">
            <w:pPr>
              <w:pStyle w:val="Texto"/>
              <w:spacing w:after="0" w:line="160" w:lineRule="exact"/>
              <w:ind w:firstLine="0"/>
              <w:jc w:val="center"/>
              <w:rPr>
                <w:i/>
                <w:sz w:val="20"/>
              </w:rPr>
            </w:pPr>
            <w:r w:rsidRPr="00525A9C">
              <w:rPr>
                <w:i/>
                <w:sz w:val="20"/>
              </w:rPr>
              <w:t>y</w:t>
            </w:r>
          </w:p>
          <w:p w14:paraId="0341390E" w14:textId="77777777" w:rsidR="002B3495" w:rsidRPr="00525A9C" w:rsidRDefault="002B3495" w:rsidP="002B3495">
            <w:pPr>
              <w:pStyle w:val="Texto"/>
              <w:spacing w:before="40" w:after="0" w:line="160" w:lineRule="exact"/>
              <w:ind w:firstLine="0"/>
              <w:jc w:val="center"/>
              <w:rPr>
                <w:i/>
                <w:sz w:val="20"/>
              </w:rPr>
            </w:pPr>
            <w:r w:rsidRPr="00525A9C">
              <w:rPr>
                <w:i/>
                <w:sz w:val="20"/>
              </w:rPr>
              <w:t>8.1.4             Ley de Ingresos Devengada</w:t>
            </w:r>
          </w:p>
        </w:tc>
        <w:tc>
          <w:tcPr>
            <w:tcW w:w="893" w:type="dxa"/>
            <w:vMerge w:val="restart"/>
            <w:shd w:val="clear" w:color="auto" w:fill="auto"/>
          </w:tcPr>
          <w:p w14:paraId="78367D36" w14:textId="77777777" w:rsidR="002B3495" w:rsidRPr="00525A9C" w:rsidRDefault="002B3495" w:rsidP="002B3495">
            <w:pPr>
              <w:pStyle w:val="Texto"/>
              <w:spacing w:before="40" w:after="0" w:line="160" w:lineRule="exact"/>
              <w:ind w:firstLine="0"/>
              <w:jc w:val="center"/>
              <w:rPr>
                <w:i/>
                <w:sz w:val="20"/>
              </w:rPr>
            </w:pPr>
            <w:r w:rsidRPr="00525A9C">
              <w:rPr>
                <w:i/>
                <w:sz w:val="20"/>
              </w:rPr>
              <w:t>8.1.4          Ley de Ingresos Devengada</w:t>
            </w:r>
          </w:p>
          <w:p w14:paraId="5D6E8A7C" w14:textId="77777777" w:rsidR="002B3495" w:rsidRPr="00525A9C" w:rsidRDefault="002B3495" w:rsidP="002B3495">
            <w:pPr>
              <w:pStyle w:val="Texto"/>
              <w:spacing w:after="0" w:line="160" w:lineRule="exact"/>
              <w:ind w:firstLine="0"/>
              <w:jc w:val="center"/>
              <w:rPr>
                <w:i/>
                <w:sz w:val="20"/>
              </w:rPr>
            </w:pPr>
            <w:r w:rsidRPr="00525A9C">
              <w:rPr>
                <w:i/>
                <w:sz w:val="20"/>
              </w:rPr>
              <w:t>y</w:t>
            </w:r>
          </w:p>
          <w:p w14:paraId="74C3B05A" w14:textId="77777777" w:rsidR="002B3495" w:rsidRPr="00525A9C" w:rsidRDefault="002B3495" w:rsidP="002B3495">
            <w:pPr>
              <w:pStyle w:val="Texto"/>
              <w:spacing w:before="40" w:after="0" w:line="160" w:lineRule="exact"/>
              <w:ind w:firstLine="0"/>
              <w:jc w:val="center"/>
              <w:rPr>
                <w:i/>
                <w:sz w:val="20"/>
              </w:rPr>
            </w:pPr>
            <w:r w:rsidRPr="00525A9C">
              <w:rPr>
                <w:i/>
                <w:sz w:val="20"/>
              </w:rPr>
              <w:t>8.1.5           Ley de Ingresos Recaudada</w:t>
            </w:r>
          </w:p>
        </w:tc>
      </w:tr>
      <w:tr w:rsidR="002B3495" w:rsidRPr="00525A9C" w14:paraId="6EE6BB6E" w14:textId="77777777" w:rsidTr="002B3495">
        <w:trPr>
          <w:trHeight w:val="875"/>
        </w:trPr>
        <w:tc>
          <w:tcPr>
            <w:tcW w:w="469" w:type="dxa"/>
            <w:vMerge/>
            <w:shd w:val="clear" w:color="auto" w:fill="auto"/>
          </w:tcPr>
          <w:p w14:paraId="593BA055" w14:textId="77777777" w:rsidR="002B3495" w:rsidRPr="00525A9C" w:rsidRDefault="002B3495" w:rsidP="002B3495">
            <w:pPr>
              <w:pStyle w:val="Texto"/>
              <w:spacing w:before="40" w:after="0" w:line="160" w:lineRule="exact"/>
              <w:ind w:firstLine="0"/>
              <w:jc w:val="center"/>
              <w:rPr>
                <w:i/>
                <w:sz w:val="20"/>
              </w:rPr>
            </w:pPr>
          </w:p>
        </w:tc>
        <w:tc>
          <w:tcPr>
            <w:tcW w:w="2501" w:type="dxa"/>
            <w:vMerge/>
            <w:shd w:val="clear" w:color="auto" w:fill="auto"/>
          </w:tcPr>
          <w:p w14:paraId="5F82BCEF" w14:textId="77777777" w:rsidR="002B3495" w:rsidRPr="00525A9C" w:rsidRDefault="002B3495" w:rsidP="002B3495">
            <w:pPr>
              <w:pStyle w:val="Texto"/>
              <w:spacing w:before="40" w:after="0" w:line="160" w:lineRule="exact"/>
              <w:ind w:firstLine="0"/>
              <w:rPr>
                <w:i/>
                <w:sz w:val="20"/>
              </w:rPr>
            </w:pPr>
          </w:p>
        </w:tc>
        <w:tc>
          <w:tcPr>
            <w:tcW w:w="1227" w:type="dxa"/>
            <w:vMerge/>
            <w:shd w:val="clear" w:color="auto" w:fill="auto"/>
          </w:tcPr>
          <w:p w14:paraId="359717C8" w14:textId="77777777" w:rsidR="002B3495" w:rsidRPr="00525A9C" w:rsidRDefault="002B3495" w:rsidP="002B3495">
            <w:pPr>
              <w:pStyle w:val="Texto"/>
              <w:spacing w:before="40" w:after="0" w:line="160" w:lineRule="exact"/>
              <w:ind w:firstLine="0"/>
              <w:rPr>
                <w:i/>
                <w:sz w:val="20"/>
              </w:rPr>
            </w:pPr>
          </w:p>
        </w:tc>
        <w:tc>
          <w:tcPr>
            <w:tcW w:w="1010" w:type="dxa"/>
            <w:vMerge/>
            <w:shd w:val="clear" w:color="auto" w:fill="auto"/>
          </w:tcPr>
          <w:p w14:paraId="00783046" w14:textId="77777777" w:rsidR="002B3495" w:rsidRPr="00525A9C" w:rsidRDefault="002B3495" w:rsidP="002B3495">
            <w:pPr>
              <w:pStyle w:val="Texto"/>
              <w:spacing w:before="40" w:after="0" w:line="160" w:lineRule="exact"/>
              <w:ind w:firstLine="0"/>
              <w:jc w:val="center"/>
              <w:rPr>
                <w:i/>
                <w:sz w:val="20"/>
              </w:rPr>
            </w:pPr>
          </w:p>
        </w:tc>
        <w:tc>
          <w:tcPr>
            <w:tcW w:w="824" w:type="dxa"/>
            <w:shd w:val="clear" w:color="auto" w:fill="auto"/>
          </w:tcPr>
          <w:p w14:paraId="1DE08E07" w14:textId="77777777" w:rsidR="002B3495" w:rsidRPr="00525A9C" w:rsidRDefault="002B3495" w:rsidP="002B3495">
            <w:pPr>
              <w:pStyle w:val="Texto"/>
              <w:spacing w:before="40" w:after="0" w:line="160" w:lineRule="exact"/>
              <w:ind w:firstLine="0"/>
              <w:jc w:val="center"/>
              <w:rPr>
                <w:i/>
                <w:sz w:val="20"/>
              </w:rPr>
            </w:pPr>
            <w:r w:rsidRPr="00525A9C">
              <w:rPr>
                <w:i/>
                <w:sz w:val="20"/>
              </w:rPr>
              <w:t>1.1.1.1 Efectivo</w:t>
            </w:r>
          </w:p>
          <w:p w14:paraId="4AB5568B" w14:textId="77777777" w:rsidR="002B3495" w:rsidRPr="00525A9C" w:rsidRDefault="002B3495" w:rsidP="002B3495">
            <w:pPr>
              <w:pStyle w:val="Texto"/>
              <w:spacing w:before="40" w:after="0" w:line="160" w:lineRule="exact"/>
              <w:ind w:firstLine="0"/>
              <w:jc w:val="center"/>
              <w:rPr>
                <w:i/>
                <w:sz w:val="20"/>
              </w:rPr>
            </w:pPr>
            <w:r w:rsidRPr="00525A9C">
              <w:rPr>
                <w:i/>
                <w:sz w:val="20"/>
              </w:rPr>
              <w:t>o 1.1.1.2 Bancos/ Tesorería</w:t>
            </w:r>
          </w:p>
        </w:tc>
        <w:tc>
          <w:tcPr>
            <w:tcW w:w="895" w:type="dxa"/>
            <w:shd w:val="clear" w:color="auto" w:fill="auto"/>
          </w:tcPr>
          <w:p w14:paraId="29C5FA16" w14:textId="77777777" w:rsidR="002B3495" w:rsidRPr="00525A9C" w:rsidRDefault="002B3495" w:rsidP="002B3495">
            <w:pPr>
              <w:pStyle w:val="Texto"/>
              <w:spacing w:before="40" w:after="0" w:line="160" w:lineRule="exact"/>
              <w:ind w:firstLine="0"/>
              <w:jc w:val="center"/>
              <w:rPr>
                <w:i/>
                <w:sz w:val="20"/>
              </w:rPr>
            </w:pPr>
            <w:r w:rsidRPr="00525A9C">
              <w:rPr>
                <w:i/>
                <w:sz w:val="20"/>
              </w:rPr>
              <w:t>1.1.2.4 Ingresos por Recuperar a Corto Plazo</w:t>
            </w:r>
          </w:p>
        </w:tc>
        <w:tc>
          <w:tcPr>
            <w:tcW w:w="893" w:type="dxa"/>
            <w:vMerge/>
            <w:shd w:val="clear" w:color="auto" w:fill="auto"/>
          </w:tcPr>
          <w:p w14:paraId="2B17E939" w14:textId="77777777" w:rsidR="002B3495" w:rsidRPr="00525A9C" w:rsidRDefault="002B3495" w:rsidP="002B3495">
            <w:pPr>
              <w:pStyle w:val="Texto"/>
              <w:spacing w:after="0" w:line="160" w:lineRule="exact"/>
              <w:ind w:firstLine="0"/>
              <w:jc w:val="center"/>
              <w:rPr>
                <w:i/>
                <w:sz w:val="20"/>
              </w:rPr>
            </w:pPr>
          </w:p>
        </w:tc>
        <w:tc>
          <w:tcPr>
            <w:tcW w:w="893" w:type="dxa"/>
            <w:vMerge/>
            <w:shd w:val="clear" w:color="auto" w:fill="auto"/>
          </w:tcPr>
          <w:p w14:paraId="4F5AF145" w14:textId="77777777" w:rsidR="002B3495" w:rsidRPr="00525A9C" w:rsidRDefault="002B3495" w:rsidP="002B3495">
            <w:pPr>
              <w:pStyle w:val="Texto"/>
              <w:spacing w:after="0" w:line="160" w:lineRule="exact"/>
              <w:ind w:firstLine="0"/>
              <w:jc w:val="center"/>
              <w:rPr>
                <w:i/>
                <w:sz w:val="20"/>
              </w:rPr>
            </w:pPr>
          </w:p>
        </w:tc>
      </w:tr>
    </w:tbl>
    <w:p w14:paraId="24B16339"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3E70BA50" w14:textId="77777777" w:rsidTr="002B3495">
        <w:trPr>
          <w:trHeight w:val="20"/>
        </w:trPr>
        <w:tc>
          <w:tcPr>
            <w:tcW w:w="8712" w:type="dxa"/>
            <w:shd w:val="clear" w:color="auto" w:fill="auto"/>
          </w:tcPr>
          <w:p w14:paraId="443849B7"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II.1.5 Productos</w:t>
            </w:r>
          </w:p>
        </w:tc>
      </w:tr>
    </w:tbl>
    <w:p w14:paraId="05A857D2"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2B3495" w:rsidRPr="00525A9C" w14:paraId="0408D398" w14:textId="77777777" w:rsidTr="002B3495">
        <w:trPr>
          <w:trHeight w:val="20"/>
        </w:trPr>
        <w:tc>
          <w:tcPr>
            <w:tcW w:w="469" w:type="dxa"/>
            <w:vMerge w:val="restart"/>
            <w:tcBorders>
              <w:top w:val="single" w:sz="6" w:space="0" w:color="auto"/>
              <w:bottom w:val="single" w:sz="6" w:space="0" w:color="auto"/>
            </w:tcBorders>
            <w:shd w:val="clear" w:color="auto" w:fill="auto"/>
            <w:vAlign w:val="center"/>
          </w:tcPr>
          <w:p w14:paraId="263DD514" w14:textId="77777777" w:rsidR="002B3495" w:rsidRPr="00525A9C" w:rsidRDefault="002B3495" w:rsidP="002B3495">
            <w:pPr>
              <w:pStyle w:val="Texto"/>
              <w:spacing w:before="40" w:after="40" w:line="200" w:lineRule="exact"/>
              <w:ind w:firstLine="0"/>
              <w:jc w:val="center"/>
              <w:rPr>
                <w:b/>
                <w:i/>
                <w:sz w:val="20"/>
              </w:rPr>
            </w:pPr>
            <w:r w:rsidRPr="00525A9C">
              <w:rPr>
                <w:b/>
                <w:i/>
                <w:sz w:val="20"/>
              </w:rPr>
              <w:lastRenderedPageBreak/>
              <w:t>No.</w:t>
            </w:r>
          </w:p>
        </w:tc>
        <w:tc>
          <w:tcPr>
            <w:tcW w:w="2501" w:type="dxa"/>
            <w:vMerge w:val="restart"/>
            <w:tcBorders>
              <w:top w:val="single" w:sz="6" w:space="0" w:color="auto"/>
              <w:bottom w:val="single" w:sz="6" w:space="0" w:color="auto"/>
            </w:tcBorders>
            <w:shd w:val="clear" w:color="auto" w:fill="auto"/>
            <w:vAlign w:val="center"/>
          </w:tcPr>
          <w:p w14:paraId="2D24262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7" w:type="dxa"/>
            <w:vMerge w:val="restart"/>
            <w:tcBorders>
              <w:top w:val="single" w:sz="6" w:space="0" w:color="auto"/>
              <w:bottom w:val="single" w:sz="6" w:space="0" w:color="auto"/>
            </w:tcBorders>
            <w:shd w:val="clear" w:color="auto" w:fill="auto"/>
            <w:vAlign w:val="center"/>
          </w:tcPr>
          <w:p w14:paraId="5ED951E1"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0" w:type="dxa"/>
            <w:vMerge w:val="restart"/>
            <w:tcBorders>
              <w:top w:val="single" w:sz="6" w:space="0" w:color="auto"/>
              <w:bottom w:val="single" w:sz="6" w:space="0" w:color="auto"/>
            </w:tcBorders>
            <w:shd w:val="clear" w:color="auto" w:fill="auto"/>
            <w:vAlign w:val="center"/>
          </w:tcPr>
          <w:p w14:paraId="52271428"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5" w:type="dxa"/>
            <w:gridSpan w:val="4"/>
            <w:tcBorders>
              <w:top w:val="single" w:sz="6" w:space="0" w:color="auto"/>
              <w:bottom w:val="single" w:sz="6" w:space="0" w:color="auto"/>
            </w:tcBorders>
            <w:shd w:val="clear" w:color="auto" w:fill="auto"/>
            <w:vAlign w:val="center"/>
          </w:tcPr>
          <w:p w14:paraId="403D2031"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1CF28BDD" w14:textId="77777777" w:rsidTr="002B3495">
        <w:trPr>
          <w:trHeight w:val="20"/>
        </w:trPr>
        <w:tc>
          <w:tcPr>
            <w:tcW w:w="469" w:type="dxa"/>
            <w:vMerge/>
            <w:tcBorders>
              <w:top w:val="single" w:sz="6" w:space="0" w:color="auto"/>
              <w:bottom w:val="single" w:sz="6" w:space="0" w:color="auto"/>
            </w:tcBorders>
            <w:shd w:val="clear" w:color="auto" w:fill="auto"/>
            <w:vAlign w:val="center"/>
          </w:tcPr>
          <w:p w14:paraId="61AA0EE3" w14:textId="77777777" w:rsidR="002B3495" w:rsidRPr="00525A9C" w:rsidRDefault="002B3495" w:rsidP="002B3495">
            <w:pPr>
              <w:pStyle w:val="Texto"/>
              <w:spacing w:before="40" w:after="40" w:line="200" w:lineRule="exact"/>
              <w:ind w:firstLine="0"/>
              <w:jc w:val="center"/>
              <w:rPr>
                <w:b/>
                <w:i/>
                <w:sz w:val="20"/>
              </w:rPr>
            </w:pPr>
          </w:p>
        </w:tc>
        <w:tc>
          <w:tcPr>
            <w:tcW w:w="2501" w:type="dxa"/>
            <w:vMerge/>
            <w:tcBorders>
              <w:top w:val="single" w:sz="6" w:space="0" w:color="auto"/>
              <w:bottom w:val="single" w:sz="6" w:space="0" w:color="auto"/>
            </w:tcBorders>
            <w:shd w:val="clear" w:color="auto" w:fill="auto"/>
            <w:vAlign w:val="center"/>
          </w:tcPr>
          <w:p w14:paraId="5409FBCC" w14:textId="77777777" w:rsidR="002B3495" w:rsidRPr="00525A9C" w:rsidRDefault="002B3495" w:rsidP="002B3495">
            <w:pPr>
              <w:pStyle w:val="Texto"/>
              <w:spacing w:before="40" w:after="40" w:line="200" w:lineRule="exact"/>
              <w:ind w:firstLine="0"/>
              <w:rPr>
                <w:b/>
                <w:i/>
                <w:sz w:val="20"/>
              </w:rPr>
            </w:pPr>
          </w:p>
        </w:tc>
        <w:tc>
          <w:tcPr>
            <w:tcW w:w="1227" w:type="dxa"/>
            <w:vMerge/>
            <w:tcBorders>
              <w:top w:val="single" w:sz="6" w:space="0" w:color="auto"/>
              <w:bottom w:val="single" w:sz="6" w:space="0" w:color="auto"/>
            </w:tcBorders>
            <w:shd w:val="clear" w:color="auto" w:fill="auto"/>
            <w:vAlign w:val="center"/>
          </w:tcPr>
          <w:p w14:paraId="1E0D9914" w14:textId="77777777" w:rsidR="002B3495" w:rsidRPr="00525A9C" w:rsidRDefault="002B3495" w:rsidP="002B3495">
            <w:pPr>
              <w:pStyle w:val="Texto"/>
              <w:spacing w:before="40" w:after="40" w:line="200" w:lineRule="exact"/>
              <w:ind w:firstLine="0"/>
              <w:rPr>
                <w:b/>
                <w:i/>
                <w:sz w:val="20"/>
              </w:rPr>
            </w:pPr>
          </w:p>
        </w:tc>
        <w:tc>
          <w:tcPr>
            <w:tcW w:w="1010" w:type="dxa"/>
            <w:vMerge/>
            <w:tcBorders>
              <w:top w:val="single" w:sz="6" w:space="0" w:color="auto"/>
              <w:bottom w:val="single" w:sz="6" w:space="0" w:color="auto"/>
            </w:tcBorders>
            <w:shd w:val="clear" w:color="auto" w:fill="auto"/>
            <w:vAlign w:val="center"/>
          </w:tcPr>
          <w:p w14:paraId="0AB65130" w14:textId="77777777" w:rsidR="002B3495" w:rsidRPr="00525A9C" w:rsidRDefault="002B3495" w:rsidP="002B3495">
            <w:pPr>
              <w:pStyle w:val="Texto"/>
              <w:spacing w:before="40" w:after="40" w:line="200" w:lineRule="exact"/>
              <w:ind w:firstLine="0"/>
              <w:jc w:val="center"/>
              <w:rPr>
                <w:b/>
                <w:i/>
                <w:sz w:val="20"/>
              </w:rPr>
            </w:pPr>
          </w:p>
        </w:tc>
        <w:tc>
          <w:tcPr>
            <w:tcW w:w="1719" w:type="dxa"/>
            <w:gridSpan w:val="2"/>
            <w:tcBorders>
              <w:top w:val="single" w:sz="6" w:space="0" w:color="auto"/>
              <w:bottom w:val="single" w:sz="6" w:space="0" w:color="auto"/>
            </w:tcBorders>
            <w:shd w:val="clear" w:color="auto" w:fill="auto"/>
            <w:vAlign w:val="center"/>
          </w:tcPr>
          <w:p w14:paraId="0F554567"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6" w:type="dxa"/>
            <w:gridSpan w:val="2"/>
            <w:tcBorders>
              <w:top w:val="single" w:sz="6" w:space="0" w:color="auto"/>
              <w:bottom w:val="single" w:sz="6" w:space="0" w:color="auto"/>
            </w:tcBorders>
            <w:shd w:val="clear" w:color="auto" w:fill="auto"/>
            <w:vAlign w:val="center"/>
          </w:tcPr>
          <w:p w14:paraId="55544547"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2F27C22" w14:textId="77777777" w:rsidTr="002B3495">
        <w:trPr>
          <w:trHeight w:val="20"/>
        </w:trPr>
        <w:tc>
          <w:tcPr>
            <w:tcW w:w="469" w:type="dxa"/>
            <w:vMerge/>
            <w:tcBorders>
              <w:top w:val="single" w:sz="6" w:space="0" w:color="auto"/>
              <w:bottom w:val="single" w:sz="6" w:space="0" w:color="auto"/>
            </w:tcBorders>
            <w:shd w:val="clear" w:color="auto" w:fill="auto"/>
            <w:vAlign w:val="center"/>
          </w:tcPr>
          <w:p w14:paraId="1FEC5350" w14:textId="77777777" w:rsidR="002B3495" w:rsidRPr="00525A9C" w:rsidRDefault="002B3495" w:rsidP="002B3495">
            <w:pPr>
              <w:pStyle w:val="Texto"/>
              <w:spacing w:before="40" w:after="40" w:line="200" w:lineRule="exact"/>
              <w:ind w:firstLine="0"/>
              <w:jc w:val="center"/>
              <w:rPr>
                <w:b/>
                <w:i/>
                <w:sz w:val="20"/>
              </w:rPr>
            </w:pPr>
          </w:p>
        </w:tc>
        <w:tc>
          <w:tcPr>
            <w:tcW w:w="2501" w:type="dxa"/>
            <w:vMerge/>
            <w:tcBorders>
              <w:top w:val="single" w:sz="6" w:space="0" w:color="auto"/>
              <w:bottom w:val="single" w:sz="6" w:space="0" w:color="auto"/>
            </w:tcBorders>
            <w:shd w:val="clear" w:color="auto" w:fill="auto"/>
            <w:vAlign w:val="center"/>
          </w:tcPr>
          <w:p w14:paraId="4844D61D" w14:textId="77777777" w:rsidR="002B3495" w:rsidRPr="00525A9C" w:rsidRDefault="002B3495" w:rsidP="002B3495">
            <w:pPr>
              <w:pStyle w:val="Texto"/>
              <w:spacing w:before="40" w:after="40" w:line="200" w:lineRule="exact"/>
              <w:ind w:firstLine="0"/>
              <w:rPr>
                <w:b/>
                <w:i/>
                <w:sz w:val="20"/>
              </w:rPr>
            </w:pPr>
          </w:p>
        </w:tc>
        <w:tc>
          <w:tcPr>
            <w:tcW w:w="1227" w:type="dxa"/>
            <w:vMerge/>
            <w:tcBorders>
              <w:top w:val="single" w:sz="6" w:space="0" w:color="auto"/>
              <w:bottom w:val="single" w:sz="6" w:space="0" w:color="auto"/>
            </w:tcBorders>
            <w:shd w:val="clear" w:color="auto" w:fill="auto"/>
            <w:vAlign w:val="center"/>
          </w:tcPr>
          <w:p w14:paraId="13D6FD44" w14:textId="77777777" w:rsidR="002B3495" w:rsidRPr="00525A9C" w:rsidRDefault="002B3495" w:rsidP="002B3495">
            <w:pPr>
              <w:pStyle w:val="Texto"/>
              <w:spacing w:before="40" w:after="40" w:line="200" w:lineRule="exact"/>
              <w:ind w:firstLine="0"/>
              <w:rPr>
                <w:b/>
                <w:i/>
                <w:sz w:val="20"/>
              </w:rPr>
            </w:pPr>
          </w:p>
        </w:tc>
        <w:tc>
          <w:tcPr>
            <w:tcW w:w="1010" w:type="dxa"/>
            <w:vMerge/>
            <w:tcBorders>
              <w:top w:val="single" w:sz="6" w:space="0" w:color="auto"/>
              <w:bottom w:val="single" w:sz="6" w:space="0" w:color="auto"/>
            </w:tcBorders>
            <w:shd w:val="clear" w:color="auto" w:fill="auto"/>
            <w:vAlign w:val="center"/>
          </w:tcPr>
          <w:p w14:paraId="39BECE4E" w14:textId="77777777" w:rsidR="002B3495" w:rsidRPr="00525A9C" w:rsidRDefault="002B3495" w:rsidP="002B3495">
            <w:pPr>
              <w:pStyle w:val="Texto"/>
              <w:spacing w:before="40" w:after="40" w:line="200" w:lineRule="exact"/>
              <w:ind w:firstLine="0"/>
              <w:jc w:val="center"/>
              <w:rPr>
                <w:b/>
                <w:i/>
                <w:sz w:val="20"/>
              </w:rPr>
            </w:pPr>
          </w:p>
        </w:tc>
        <w:tc>
          <w:tcPr>
            <w:tcW w:w="824" w:type="dxa"/>
            <w:tcBorders>
              <w:top w:val="single" w:sz="6" w:space="0" w:color="auto"/>
              <w:bottom w:val="single" w:sz="6" w:space="0" w:color="auto"/>
            </w:tcBorders>
            <w:shd w:val="clear" w:color="auto" w:fill="auto"/>
            <w:vAlign w:val="center"/>
          </w:tcPr>
          <w:p w14:paraId="67FD4D71"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B90D05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3" w:type="dxa"/>
            <w:tcBorders>
              <w:top w:val="single" w:sz="6" w:space="0" w:color="auto"/>
              <w:bottom w:val="single" w:sz="6" w:space="0" w:color="auto"/>
            </w:tcBorders>
            <w:shd w:val="clear" w:color="auto" w:fill="auto"/>
            <w:vAlign w:val="center"/>
          </w:tcPr>
          <w:p w14:paraId="7D95E08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3" w:type="dxa"/>
            <w:tcBorders>
              <w:top w:val="single" w:sz="6" w:space="0" w:color="auto"/>
              <w:bottom w:val="single" w:sz="6" w:space="0" w:color="auto"/>
            </w:tcBorders>
            <w:shd w:val="clear" w:color="auto" w:fill="auto"/>
            <w:vAlign w:val="center"/>
          </w:tcPr>
          <w:p w14:paraId="79D3F1DC"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03D635FC" w14:textId="77777777" w:rsidTr="002B3495">
        <w:trPr>
          <w:trHeight w:val="20"/>
        </w:trPr>
        <w:tc>
          <w:tcPr>
            <w:tcW w:w="469" w:type="dxa"/>
            <w:shd w:val="clear" w:color="auto" w:fill="auto"/>
          </w:tcPr>
          <w:p w14:paraId="3B90FDE4" w14:textId="77777777" w:rsidR="002B3495" w:rsidRPr="00525A9C" w:rsidRDefault="002B3495" w:rsidP="002B3495">
            <w:pPr>
              <w:pStyle w:val="Texto"/>
              <w:spacing w:before="20" w:after="20" w:line="160" w:lineRule="exact"/>
              <w:ind w:firstLine="0"/>
              <w:jc w:val="center"/>
              <w:rPr>
                <w:i/>
                <w:sz w:val="20"/>
              </w:rPr>
            </w:pPr>
            <w:r w:rsidRPr="00525A9C">
              <w:rPr>
                <w:i/>
                <w:sz w:val="20"/>
              </w:rPr>
              <w:t>8</w:t>
            </w:r>
          </w:p>
        </w:tc>
        <w:tc>
          <w:tcPr>
            <w:tcW w:w="2501" w:type="dxa"/>
            <w:shd w:val="clear" w:color="auto" w:fill="auto"/>
          </w:tcPr>
          <w:p w14:paraId="4468EFFD" w14:textId="77777777" w:rsidR="002B3495" w:rsidRPr="00525A9C" w:rsidRDefault="002B3495" w:rsidP="002B3495">
            <w:pPr>
              <w:pStyle w:val="Texto"/>
              <w:spacing w:before="20" w:after="20" w:line="160" w:lineRule="exact"/>
              <w:ind w:firstLine="0"/>
              <w:rPr>
                <w:i/>
                <w:sz w:val="20"/>
              </w:rPr>
            </w:pPr>
            <w:r w:rsidRPr="00525A9C">
              <w:rPr>
                <w:i/>
                <w:sz w:val="20"/>
              </w:rPr>
              <w:t>Por los depósitos en bancos de productos autodeterminables, recaudados en efectivo.</w:t>
            </w:r>
          </w:p>
        </w:tc>
        <w:tc>
          <w:tcPr>
            <w:tcW w:w="1227" w:type="dxa"/>
            <w:shd w:val="clear" w:color="auto" w:fill="auto"/>
          </w:tcPr>
          <w:p w14:paraId="08CBA6CA" w14:textId="77777777" w:rsidR="002B3495" w:rsidRPr="00525A9C" w:rsidRDefault="002B3495" w:rsidP="002B3495">
            <w:pPr>
              <w:pStyle w:val="Texto"/>
              <w:spacing w:before="20" w:after="20" w:line="160" w:lineRule="exact"/>
              <w:ind w:firstLine="0"/>
              <w:rPr>
                <w:i/>
                <w:sz w:val="20"/>
              </w:rPr>
            </w:pPr>
            <w:r w:rsidRPr="00525A9C">
              <w:rPr>
                <w:i/>
                <w:sz w:val="20"/>
              </w:rPr>
              <w:t>Copia de ficha de depósito, estado de cuenta bancario o documento equivalente.</w:t>
            </w:r>
          </w:p>
        </w:tc>
        <w:tc>
          <w:tcPr>
            <w:tcW w:w="1010" w:type="dxa"/>
            <w:shd w:val="clear" w:color="auto" w:fill="auto"/>
          </w:tcPr>
          <w:p w14:paraId="07CA39C0"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24" w:type="dxa"/>
            <w:shd w:val="clear" w:color="auto" w:fill="auto"/>
          </w:tcPr>
          <w:p w14:paraId="74162E39"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 Tesorería</w:t>
            </w:r>
          </w:p>
        </w:tc>
        <w:tc>
          <w:tcPr>
            <w:tcW w:w="895" w:type="dxa"/>
            <w:shd w:val="clear" w:color="auto" w:fill="auto"/>
          </w:tcPr>
          <w:p w14:paraId="11F838BF" w14:textId="77777777" w:rsidR="002B3495" w:rsidRPr="00525A9C" w:rsidRDefault="002B3495" w:rsidP="002B3495">
            <w:pPr>
              <w:pStyle w:val="Texto"/>
              <w:spacing w:before="20" w:after="20" w:line="140" w:lineRule="exact"/>
              <w:ind w:firstLine="0"/>
              <w:jc w:val="center"/>
              <w:rPr>
                <w:i/>
                <w:sz w:val="20"/>
              </w:rPr>
            </w:pPr>
            <w:r w:rsidRPr="00525A9C">
              <w:rPr>
                <w:i/>
                <w:sz w:val="20"/>
              </w:rPr>
              <w:t>1.1.1.1 Efectivo</w:t>
            </w:r>
          </w:p>
        </w:tc>
        <w:tc>
          <w:tcPr>
            <w:tcW w:w="893" w:type="dxa"/>
            <w:shd w:val="clear" w:color="auto" w:fill="auto"/>
          </w:tcPr>
          <w:p w14:paraId="7AA5AA8F" w14:textId="77777777" w:rsidR="002B3495" w:rsidRPr="00525A9C" w:rsidRDefault="002B3495" w:rsidP="002B3495">
            <w:pPr>
              <w:pStyle w:val="Texto"/>
              <w:spacing w:before="20" w:after="20" w:line="140" w:lineRule="exact"/>
              <w:ind w:firstLine="0"/>
              <w:jc w:val="center"/>
              <w:rPr>
                <w:i/>
                <w:sz w:val="20"/>
              </w:rPr>
            </w:pPr>
          </w:p>
        </w:tc>
        <w:tc>
          <w:tcPr>
            <w:tcW w:w="893" w:type="dxa"/>
            <w:shd w:val="clear" w:color="auto" w:fill="auto"/>
          </w:tcPr>
          <w:p w14:paraId="408D3279"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51EEF3A9" w14:textId="77777777" w:rsidTr="002B3495">
        <w:trPr>
          <w:trHeight w:val="2335"/>
        </w:trPr>
        <w:tc>
          <w:tcPr>
            <w:tcW w:w="469" w:type="dxa"/>
            <w:vMerge w:val="restart"/>
            <w:shd w:val="clear" w:color="auto" w:fill="auto"/>
          </w:tcPr>
          <w:p w14:paraId="4BE1B8D9" w14:textId="77777777" w:rsidR="002B3495" w:rsidRPr="00525A9C" w:rsidRDefault="002B3495" w:rsidP="002B3495">
            <w:pPr>
              <w:pStyle w:val="Texto"/>
              <w:spacing w:before="20" w:after="20" w:line="160" w:lineRule="exact"/>
              <w:ind w:firstLine="0"/>
              <w:jc w:val="center"/>
              <w:rPr>
                <w:i/>
                <w:sz w:val="20"/>
              </w:rPr>
            </w:pPr>
            <w:r w:rsidRPr="00525A9C">
              <w:rPr>
                <w:i/>
                <w:sz w:val="20"/>
              </w:rPr>
              <w:t>9</w:t>
            </w:r>
          </w:p>
        </w:tc>
        <w:tc>
          <w:tcPr>
            <w:tcW w:w="2501" w:type="dxa"/>
            <w:vMerge w:val="restart"/>
            <w:shd w:val="clear" w:color="auto" w:fill="auto"/>
          </w:tcPr>
          <w:p w14:paraId="2D7D2E6E"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 la devolución de productos.</w:t>
            </w:r>
          </w:p>
        </w:tc>
        <w:tc>
          <w:tcPr>
            <w:tcW w:w="1227" w:type="dxa"/>
            <w:vMerge w:val="restart"/>
            <w:shd w:val="clear" w:color="auto" w:fill="auto"/>
          </w:tcPr>
          <w:p w14:paraId="366B0462" w14:textId="77777777" w:rsidR="002B3495" w:rsidRPr="00525A9C" w:rsidRDefault="002B3495" w:rsidP="002B3495">
            <w:pPr>
              <w:pStyle w:val="Texto"/>
              <w:spacing w:before="20" w:after="20" w:line="160" w:lineRule="exact"/>
              <w:ind w:firstLine="0"/>
              <w:rPr>
                <w:i/>
                <w:sz w:val="20"/>
              </w:rPr>
            </w:pPr>
            <w:r w:rsidRPr="00525A9C">
              <w:rPr>
                <w:i/>
                <w:sz w:val="20"/>
              </w:rPr>
              <w:t>Autorización de la devolución por la autoridad fiscal correspondiente, oficio de autorización de pago de devolución de ingresos, copia del cheque, transferencia bancaria o documento equivalente.</w:t>
            </w:r>
          </w:p>
        </w:tc>
        <w:tc>
          <w:tcPr>
            <w:tcW w:w="1010" w:type="dxa"/>
            <w:vMerge w:val="restart"/>
            <w:shd w:val="clear" w:color="auto" w:fill="auto"/>
          </w:tcPr>
          <w:p w14:paraId="4293F5F3"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24" w:type="dxa"/>
            <w:shd w:val="clear" w:color="auto" w:fill="auto"/>
          </w:tcPr>
          <w:p w14:paraId="414F36A8" w14:textId="77777777" w:rsidR="002B3495" w:rsidRPr="00525A9C" w:rsidRDefault="002B3495" w:rsidP="002B3495">
            <w:pPr>
              <w:pStyle w:val="Texto"/>
              <w:spacing w:before="20" w:after="20" w:line="140" w:lineRule="exact"/>
              <w:ind w:firstLine="0"/>
              <w:jc w:val="center"/>
              <w:rPr>
                <w:i/>
                <w:sz w:val="20"/>
              </w:rPr>
            </w:pPr>
            <w:r w:rsidRPr="00525A9C">
              <w:rPr>
                <w:i/>
                <w:sz w:val="20"/>
              </w:rPr>
              <w:t>4.1.5.1 Productos</w:t>
            </w:r>
          </w:p>
          <w:p w14:paraId="16F09A88"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27652288"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4.1.5.4 Productos no Comprendidos en la Ley de Ingresos Vigente, Causados en Ejercicios Fiscales Anteriores Pendientes de Liquidación o Pago</w:t>
            </w:r>
          </w:p>
        </w:tc>
        <w:tc>
          <w:tcPr>
            <w:tcW w:w="895" w:type="dxa"/>
            <w:shd w:val="clear" w:color="auto" w:fill="auto"/>
          </w:tcPr>
          <w:p w14:paraId="6DEA8E0D" w14:textId="77777777" w:rsidR="002B3495" w:rsidRPr="00525A9C" w:rsidRDefault="002B3495" w:rsidP="002B3495">
            <w:pPr>
              <w:pStyle w:val="Texto"/>
              <w:spacing w:before="20" w:after="20" w:line="140" w:lineRule="exact"/>
              <w:ind w:firstLine="0"/>
              <w:jc w:val="center"/>
              <w:rPr>
                <w:i/>
                <w:sz w:val="20"/>
              </w:rPr>
            </w:pPr>
            <w:r w:rsidRPr="00525A9C">
              <w:rPr>
                <w:i/>
                <w:sz w:val="20"/>
              </w:rPr>
              <w:t>2.1.1.8 Devoluciones de la Ley de Ingresos por Pagar a Corto Plazo</w:t>
            </w:r>
          </w:p>
        </w:tc>
        <w:tc>
          <w:tcPr>
            <w:tcW w:w="893" w:type="dxa"/>
            <w:vMerge w:val="restart"/>
            <w:shd w:val="clear" w:color="auto" w:fill="auto"/>
          </w:tcPr>
          <w:p w14:paraId="5A586FF9"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0DCC88FD"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7AB00A1A"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c>
          <w:tcPr>
            <w:tcW w:w="893" w:type="dxa"/>
            <w:vMerge w:val="restart"/>
            <w:shd w:val="clear" w:color="auto" w:fill="auto"/>
          </w:tcPr>
          <w:p w14:paraId="4E80907D"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3533EDCB"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24364B2E"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r>
      <w:tr w:rsidR="002B3495" w:rsidRPr="00525A9C" w14:paraId="1373CBFE" w14:textId="77777777" w:rsidTr="002B3495">
        <w:trPr>
          <w:trHeight w:val="20"/>
        </w:trPr>
        <w:tc>
          <w:tcPr>
            <w:tcW w:w="469" w:type="dxa"/>
            <w:vMerge/>
            <w:shd w:val="clear" w:color="auto" w:fill="auto"/>
          </w:tcPr>
          <w:p w14:paraId="57066CF7" w14:textId="77777777" w:rsidR="002B3495" w:rsidRPr="00525A9C" w:rsidRDefault="002B3495" w:rsidP="002B3495">
            <w:pPr>
              <w:pStyle w:val="Texto"/>
              <w:spacing w:before="20" w:after="20" w:line="160" w:lineRule="exact"/>
              <w:ind w:firstLine="0"/>
              <w:jc w:val="center"/>
              <w:rPr>
                <w:i/>
                <w:sz w:val="20"/>
              </w:rPr>
            </w:pPr>
          </w:p>
        </w:tc>
        <w:tc>
          <w:tcPr>
            <w:tcW w:w="2501" w:type="dxa"/>
            <w:vMerge/>
            <w:shd w:val="clear" w:color="auto" w:fill="auto"/>
          </w:tcPr>
          <w:p w14:paraId="2C8F2004" w14:textId="77777777" w:rsidR="002B3495" w:rsidRPr="00525A9C" w:rsidRDefault="002B3495" w:rsidP="002B3495">
            <w:pPr>
              <w:pStyle w:val="Texto"/>
              <w:spacing w:before="20" w:after="20" w:line="160" w:lineRule="exact"/>
              <w:ind w:firstLine="0"/>
              <w:rPr>
                <w:i/>
                <w:sz w:val="20"/>
              </w:rPr>
            </w:pPr>
          </w:p>
        </w:tc>
        <w:tc>
          <w:tcPr>
            <w:tcW w:w="1227" w:type="dxa"/>
            <w:vMerge/>
            <w:shd w:val="clear" w:color="auto" w:fill="auto"/>
          </w:tcPr>
          <w:p w14:paraId="09CBFC98" w14:textId="77777777" w:rsidR="002B3495" w:rsidRPr="00525A9C" w:rsidRDefault="002B3495" w:rsidP="002B3495">
            <w:pPr>
              <w:pStyle w:val="Texto"/>
              <w:spacing w:before="20" w:after="20" w:line="160" w:lineRule="exact"/>
              <w:ind w:firstLine="0"/>
              <w:rPr>
                <w:i/>
                <w:sz w:val="20"/>
              </w:rPr>
            </w:pPr>
          </w:p>
        </w:tc>
        <w:tc>
          <w:tcPr>
            <w:tcW w:w="1010" w:type="dxa"/>
            <w:vMerge/>
            <w:shd w:val="clear" w:color="auto" w:fill="auto"/>
          </w:tcPr>
          <w:p w14:paraId="71A5FD1A" w14:textId="77777777" w:rsidR="002B3495" w:rsidRPr="00525A9C" w:rsidRDefault="002B3495" w:rsidP="002B3495">
            <w:pPr>
              <w:pStyle w:val="Texto"/>
              <w:spacing w:before="20" w:after="20" w:line="160" w:lineRule="exact"/>
              <w:ind w:firstLine="0"/>
              <w:jc w:val="center"/>
              <w:rPr>
                <w:i/>
                <w:sz w:val="20"/>
              </w:rPr>
            </w:pPr>
          </w:p>
        </w:tc>
        <w:tc>
          <w:tcPr>
            <w:tcW w:w="824" w:type="dxa"/>
            <w:shd w:val="clear" w:color="auto" w:fill="auto"/>
          </w:tcPr>
          <w:p w14:paraId="07EBBCE5"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2.1.1.8 Devoluciones de la Ley de Ingresos por Pagar a Corto Plazo</w:t>
            </w:r>
          </w:p>
        </w:tc>
        <w:tc>
          <w:tcPr>
            <w:tcW w:w="895" w:type="dxa"/>
            <w:shd w:val="clear" w:color="auto" w:fill="auto"/>
          </w:tcPr>
          <w:p w14:paraId="79BA46C6"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3" w:type="dxa"/>
            <w:vMerge/>
            <w:shd w:val="clear" w:color="auto" w:fill="auto"/>
          </w:tcPr>
          <w:p w14:paraId="7A3A12DC" w14:textId="77777777" w:rsidR="002B3495" w:rsidRPr="00525A9C" w:rsidRDefault="002B3495" w:rsidP="002B3495">
            <w:pPr>
              <w:pStyle w:val="Texto"/>
              <w:spacing w:before="20" w:after="20" w:line="140" w:lineRule="exact"/>
              <w:ind w:firstLine="0"/>
              <w:jc w:val="center"/>
              <w:rPr>
                <w:i/>
                <w:sz w:val="20"/>
              </w:rPr>
            </w:pPr>
          </w:p>
        </w:tc>
        <w:tc>
          <w:tcPr>
            <w:tcW w:w="893" w:type="dxa"/>
            <w:vMerge/>
            <w:shd w:val="clear" w:color="auto" w:fill="auto"/>
          </w:tcPr>
          <w:p w14:paraId="20F288B8"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3703777D" w14:textId="77777777" w:rsidTr="002B3495">
        <w:trPr>
          <w:trHeight w:val="20"/>
        </w:trPr>
        <w:tc>
          <w:tcPr>
            <w:tcW w:w="469" w:type="dxa"/>
            <w:shd w:val="clear" w:color="auto" w:fill="auto"/>
          </w:tcPr>
          <w:p w14:paraId="5C659E3F" w14:textId="77777777" w:rsidR="002B3495" w:rsidRPr="00525A9C" w:rsidRDefault="002B3495" w:rsidP="002B3495">
            <w:pPr>
              <w:pStyle w:val="Texto"/>
              <w:spacing w:before="20" w:after="20" w:line="160" w:lineRule="exact"/>
              <w:ind w:firstLine="0"/>
              <w:jc w:val="center"/>
              <w:rPr>
                <w:i/>
                <w:sz w:val="20"/>
              </w:rPr>
            </w:pPr>
            <w:r w:rsidRPr="00525A9C">
              <w:rPr>
                <w:i/>
                <w:sz w:val="20"/>
              </w:rPr>
              <w:t>10</w:t>
            </w:r>
          </w:p>
        </w:tc>
        <w:tc>
          <w:tcPr>
            <w:tcW w:w="2501" w:type="dxa"/>
            <w:shd w:val="clear" w:color="auto" w:fill="auto"/>
          </w:tcPr>
          <w:p w14:paraId="4174C1F6" w14:textId="77777777" w:rsidR="002B3495" w:rsidRPr="00525A9C" w:rsidRDefault="002B3495" w:rsidP="002B3495">
            <w:pPr>
              <w:pStyle w:val="Texto"/>
              <w:spacing w:before="20" w:after="20" w:line="160" w:lineRule="exact"/>
              <w:ind w:firstLine="0"/>
              <w:rPr>
                <w:i/>
                <w:sz w:val="20"/>
              </w:rPr>
            </w:pPr>
            <w:r w:rsidRPr="00525A9C">
              <w:rPr>
                <w:i/>
                <w:sz w:val="20"/>
              </w:rPr>
              <w:t>Por los productos compensados.</w:t>
            </w:r>
          </w:p>
        </w:tc>
        <w:tc>
          <w:tcPr>
            <w:tcW w:w="1227" w:type="dxa"/>
            <w:shd w:val="clear" w:color="auto" w:fill="auto"/>
          </w:tcPr>
          <w:p w14:paraId="3741C380" w14:textId="77777777" w:rsidR="002B3495" w:rsidRPr="00525A9C" w:rsidRDefault="002B3495" w:rsidP="002B3495">
            <w:pPr>
              <w:pStyle w:val="Texto"/>
              <w:spacing w:before="20" w:after="20" w:line="160" w:lineRule="exact"/>
              <w:ind w:firstLine="0"/>
              <w:rPr>
                <w:i/>
                <w:sz w:val="20"/>
              </w:rPr>
            </w:pPr>
            <w:r w:rsidRPr="00525A9C">
              <w:rPr>
                <w:i/>
                <w:sz w:val="20"/>
              </w:rPr>
              <w:t>Declaración del contribuyente o documento equivalente.</w:t>
            </w:r>
          </w:p>
        </w:tc>
        <w:tc>
          <w:tcPr>
            <w:tcW w:w="1010" w:type="dxa"/>
            <w:shd w:val="clear" w:color="auto" w:fill="auto"/>
          </w:tcPr>
          <w:p w14:paraId="70F5C3C3"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24" w:type="dxa"/>
            <w:shd w:val="clear" w:color="auto" w:fill="auto"/>
          </w:tcPr>
          <w:p w14:paraId="1F640DDF" w14:textId="77777777" w:rsidR="002B3495" w:rsidRPr="00525A9C" w:rsidRDefault="002B3495" w:rsidP="002B3495">
            <w:pPr>
              <w:pStyle w:val="Texto"/>
              <w:spacing w:before="20" w:after="20" w:line="140" w:lineRule="exact"/>
              <w:ind w:firstLine="0"/>
              <w:jc w:val="center"/>
              <w:rPr>
                <w:i/>
                <w:sz w:val="20"/>
              </w:rPr>
            </w:pPr>
            <w:r w:rsidRPr="00525A9C">
              <w:rPr>
                <w:i/>
                <w:sz w:val="20"/>
              </w:rPr>
              <w:t>4.1.5.1 Productos</w:t>
            </w:r>
          </w:p>
          <w:p w14:paraId="5C74EB91"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0C7E056D"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4.1.5.4 Productos no Comprendidos en la Ley de Ingresos Vigente, Causados en Ejercicios Fiscales Anteriores Pendientes de Liquidación o Pago</w:t>
            </w:r>
          </w:p>
        </w:tc>
        <w:tc>
          <w:tcPr>
            <w:tcW w:w="895" w:type="dxa"/>
            <w:shd w:val="clear" w:color="auto" w:fill="auto"/>
          </w:tcPr>
          <w:p w14:paraId="59A2E1B7" w14:textId="77777777" w:rsidR="002B3495" w:rsidRPr="00525A9C" w:rsidRDefault="002B3495" w:rsidP="002B3495">
            <w:pPr>
              <w:pStyle w:val="Texto"/>
              <w:spacing w:before="20" w:after="20" w:line="140" w:lineRule="exact"/>
              <w:ind w:firstLine="0"/>
              <w:jc w:val="center"/>
              <w:rPr>
                <w:i/>
                <w:sz w:val="20"/>
              </w:rPr>
            </w:pPr>
            <w:r w:rsidRPr="00525A9C">
              <w:rPr>
                <w:i/>
                <w:sz w:val="20"/>
              </w:rPr>
              <w:t>4.1.5.1 Productos</w:t>
            </w:r>
          </w:p>
          <w:p w14:paraId="58BA0F62"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74ECFDA3"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4.1.5.4 Productos no Comprendidos en la Ley de Ingresos Vigente, Causados en Ejercicios Fiscales Anteriores Pendientes de Liquidación o Pago</w:t>
            </w:r>
          </w:p>
        </w:tc>
        <w:tc>
          <w:tcPr>
            <w:tcW w:w="893" w:type="dxa"/>
            <w:shd w:val="clear" w:color="auto" w:fill="auto"/>
          </w:tcPr>
          <w:p w14:paraId="42CB4AA7"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0BFBCD00"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y </w:t>
            </w:r>
          </w:p>
          <w:p w14:paraId="55F434CB"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149A27A4" w14:textId="77777777" w:rsidR="002B3495" w:rsidRPr="00525A9C" w:rsidRDefault="002B3495" w:rsidP="002B3495">
            <w:pPr>
              <w:pStyle w:val="Texto"/>
              <w:spacing w:before="20" w:after="20" w:line="140" w:lineRule="exact"/>
              <w:ind w:firstLine="0"/>
              <w:jc w:val="center"/>
              <w:rPr>
                <w:i/>
                <w:sz w:val="20"/>
              </w:rPr>
            </w:pPr>
          </w:p>
          <w:p w14:paraId="78EF7486" w14:textId="77777777" w:rsidR="002B3495" w:rsidRPr="00525A9C" w:rsidRDefault="002B3495" w:rsidP="002B3495">
            <w:pPr>
              <w:pStyle w:val="Texto"/>
              <w:spacing w:before="20" w:after="20" w:line="140" w:lineRule="exact"/>
              <w:ind w:firstLine="0"/>
              <w:jc w:val="center"/>
              <w:rPr>
                <w:i/>
                <w:sz w:val="20"/>
              </w:rPr>
            </w:pPr>
          </w:p>
          <w:p w14:paraId="1556307E"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268F1656"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5A589C6F"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c>
          <w:tcPr>
            <w:tcW w:w="893" w:type="dxa"/>
            <w:shd w:val="clear" w:color="auto" w:fill="auto"/>
          </w:tcPr>
          <w:p w14:paraId="14763B33"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16C9C415"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55742814"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p w14:paraId="643267EC" w14:textId="77777777" w:rsidR="002B3495" w:rsidRPr="00525A9C" w:rsidRDefault="002B3495" w:rsidP="002B3495">
            <w:pPr>
              <w:pStyle w:val="Texto"/>
              <w:spacing w:before="20" w:after="20" w:line="140" w:lineRule="exact"/>
              <w:ind w:firstLine="0"/>
              <w:jc w:val="center"/>
              <w:rPr>
                <w:i/>
                <w:sz w:val="20"/>
              </w:rPr>
            </w:pPr>
          </w:p>
          <w:p w14:paraId="7CC9AEB5" w14:textId="77777777" w:rsidR="002B3495" w:rsidRPr="00525A9C" w:rsidRDefault="002B3495" w:rsidP="002B3495">
            <w:pPr>
              <w:pStyle w:val="Texto"/>
              <w:spacing w:before="20" w:after="20" w:line="140" w:lineRule="exact"/>
              <w:ind w:firstLine="0"/>
              <w:jc w:val="center"/>
              <w:rPr>
                <w:i/>
                <w:sz w:val="20"/>
              </w:rPr>
            </w:pPr>
          </w:p>
          <w:p w14:paraId="60405E1F"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2067BB95"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46940152"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r>
      <w:tr w:rsidR="002B3495" w:rsidRPr="00525A9C" w14:paraId="0CB78E98" w14:textId="77777777" w:rsidTr="002B3495">
        <w:trPr>
          <w:trHeight w:val="20"/>
        </w:trPr>
        <w:tc>
          <w:tcPr>
            <w:tcW w:w="469" w:type="dxa"/>
            <w:shd w:val="clear" w:color="auto" w:fill="auto"/>
          </w:tcPr>
          <w:p w14:paraId="1B0BC1F1" w14:textId="77777777" w:rsidR="002B3495" w:rsidRPr="00525A9C" w:rsidRDefault="002B3495" w:rsidP="002B3495">
            <w:pPr>
              <w:pStyle w:val="Texto"/>
              <w:spacing w:before="20" w:after="20" w:line="160" w:lineRule="exact"/>
              <w:ind w:firstLine="0"/>
              <w:jc w:val="center"/>
              <w:rPr>
                <w:i/>
                <w:sz w:val="20"/>
              </w:rPr>
            </w:pPr>
            <w:r w:rsidRPr="00525A9C">
              <w:rPr>
                <w:i/>
                <w:sz w:val="20"/>
              </w:rPr>
              <w:t>11</w:t>
            </w:r>
          </w:p>
        </w:tc>
        <w:tc>
          <w:tcPr>
            <w:tcW w:w="2501" w:type="dxa"/>
            <w:shd w:val="clear" w:color="auto" w:fill="auto"/>
          </w:tcPr>
          <w:p w14:paraId="2D1BF1A0" w14:textId="77777777" w:rsidR="002B3495" w:rsidRPr="00525A9C" w:rsidRDefault="002B3495" w:rsidP="002B3495">
            <w:pPr>
              <w:pStyle w:val="Texto"/>
              <w:spacing w:before="20" w:after="20" w:line="160" w:lineRule="exact"/>
              <w:ind w:firstLine="0"/>
              <w:rPr>
                <w:i/>
                <w:sz w:val="20"/>
              </w:rPr>
            </w:pPr>
            <w:r w:rsidRPr="00525A9C">
              <w:rPr>
                <w:i/>
                <w:sz w:val="20"/>
              </w:rPr>
              <w:t>Por el devengado por el reconocimiento de ingresos de intereses generados en las cuentas bancarias productivas de los entes públicos, en términos de las disposiciones aplicables.</w:t>
            </w:r>
          </w:p>
        </w:tc>
        <w:tc>
          <w:tcPr>
            <w:tcW w:w="1227" w:type="dxa"/>
            <w:shd w:val="clear" w:color="auto" w:fill="auto"/>
          </w:tcPr>
          <w:p w14:paraId="24114E02" w14:textId="77777777" w:rsidR="002B3495" w:rsidRPr="00525A9C" w:rsidRDefault="002B3495" w:rsidP="002B3495">
            <w:pPr>
              <w:pStyle w:val="Texto"/>
              <w:spacing w:before="20" w:after="20" w:line="160" w:lineRule="exact"/>
              <w:ind w:firstLine="0"/>
              <w:rPr>
                <w:i/>
                <w:sz w:val="20"/>
              </w:rPr>
            </w:pPr>
            <w:r w:rsidRPr="00525A9C">
              <w:rPr>
                <w:i/>
                <w:sz w:val="20"/>
              </w:rPr>
              <w:t>Estado de cuenta o documento que ampare la operación.</w:t>
            </w:r>
          </w:p>
        </w:tc>
        <w:tc>
          <w:tcPr>
            <w:tcW w:w="1010" w:type="dxa"/>
            <w:shd w:val="clear" w:color="auto" w:fill="auto"/>
          </w:tcPr>
          <w:p w14:paraId="46EA761F"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24" w:type="dxa"/>
            <w:shd w:val="clear" w:color="auto" w:fill="auto"/>
          </w:tcPr>
          <w:p w14:paraId="2BC26379"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5" w:type="dxa"/>
            <w:shd w:val="clear" w:color="auto" w:fill="auto"/>
          </w:tcPr>
          <w:p w14:paraId="5B6ED520" w14:textId="77777777" w:rsidR="002B3495" w:rsidRPr="00525A9C" w:rsidRDefault="002B3495" w:rsidP="002B3495">
            <w:pPr>
              <w:pStyle w:val="Texto"/>
              <w:spacing w:before="20" w:after="20" w:line="140" w:lineRule="exact"/>
              <w:ind w:firstLine="0"/>
              <w:jc w:val="center"/>
              <w:rPr>
                <w:i/>
                <w:sz w:val="20"/>
              </w:rPr>
            </w:pPr>
            <w:r w:rsidRPr="00525A9C">
              <w:rPr>
                <w:i/>
                <w:sz w:val="20"/>
              </w:rPr>
              <w:t>4.1.5.1 Productos</w:t>
            </w:r>
          </w:p>
        </w:tc>
        <w:tc>
          <w:tcPr>
            <w:tcW w:w="893" w:type="dxa"/>
            <w:shd w:val="clear" w:color="auto" w:fill="auto"/>
          </w:tcPr>
          <w:p w14:paraId="45F300FF"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1679FE59"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611F494A"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c>
          <w:tcPr>
            <w:tcW w:w="893" w:type="dxa"/>
            <w:shd w:val="clear" w:color="auto" w:fill="auto"/>
          </w:tcPr>
          <w:p w14:paraId="084B7520"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51D90CEA"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0ED14101"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8.1.5           Ley de Ingresos </w:t>
            </w:r>
            <w:r w:rsidRPr="00525A9C">
              <w:rPr>
                <w:i/>
                <w:sz w:val="20"/>
              </w:rPr>
              <w:lastRenderedPageBreak/>
              <w:t>Recaudada</w:t>
            </w:r>
          </w:p>
        </w:tc>
      </w:tr>
      <w:tr w:rsidR="002B3495" w:rsidRPr="00525A9C" w14:paraId="096FCEC4" w14:textId="77777777" w:rsidTr="002B3495">
        <w:trPr>
          <w:trHeight w:val="20"/>
        </w:trPr>
        <w:tc>
          <w:tcPr>
            <w:tcW w:w="469" w:type="dxa"/>
            <w:vMerge w:val="restart"/>
            <w:shd w:val="clear" w:color="auto" w:fill="auto"/>
          </w:tcPr>
          <w:p w14:paraId="78E61EC7"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12</w:t>
            </w:r>
          </w:p>
        </w:tc>
        <w:tc>
          <w:tcPr>
            <w:tcW w:w="2501" w:type="dxa"/>
            <w:vMerge w:val="restart"/>
            <w:shd w:val="clear" w:color="auto" w:fill="auto"/>
          </w:tcPr>
          <w:p w14:paraId="2F37B606"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intereses generados en las cuentas bancarias productivas de los entes públicos, en términos de las disposiciones aplicables.</w:t>
            </w:r>
          </w:p>
        </w:tc>
        <w:tc>
          <w:tcPr>
            <w:tcW w:w="1227" w:type="dxa"/>
            <w:vMerge w:val="restart"/>
            <w:shd w:val="clear" w:color="auto" w:fill="auto"/>
          </w:tcPr>
          <w:p w14:paraId="074ED63B"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0" w:type="dxa"/>
            <w:vMerge w:val="restart"/>
            <w:shd w:val="clear" w:color="auto" w:fill="auto"/>
          </w:tcPr>
          <w:p w14:paraId="767D44EF"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24" w:type="dxa"/>
            <w:shd w:val="clear" w:color="auto" w:fill="auto"/>
          </w:tcPr>
          <w:p w14:paraId="3ECA8B2C"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4.1.5.1 Productos</w:t>
            </w:r>
          </w:p>
          <w:p w14:paraId="7B49E4AF"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o</w:t>
            </w:r>
          </w:p>
          <w:p w14:paraId="5CD6F546"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3.2.2 Resultados de Ejercicios Anteriores</w:t>
            </w:r>
          </w:p>
        </w:tc>
        <w:tc>
          <w:tcPr>
            <w:tcW w:w="895" w:type="dxa"/>
            <w:shd w:val="clear" w:color="auto" w:fill="auto"/>
          </w:tcPr>
          <w:p w14:paraId="3D8C6741"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 xml:space="preserve">2.1.1.9       </w:t>
            </w:r>
            <w:r w:rsidRPr="00525A9C">
              <w:rPr>
                <w:i/>
                <w:spacing w:val="-4"/>
                <w:sz w:val="20"/>
              </w:rPr>
              <w:t>Otras Cuentas por Pagar a Corto Plazo</w:t>
            </w:r>
          </w:p>
        </w:tc>
        <w:tc>
          <w:tcPr>
            <w:tcW w:w="893" w:type="dxa"/>
            <w:vMerge w:val="restart"/>
            <w:shd w:val="clear" w:color="auto" w:fill="auto"/>
          </w:tcPr>
          <w:p w14:paraId="4E6206DF"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21AE862F"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3F5E8580"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c>
          <w:tcPr>
            <w:tcW w:w="893" w:type="dxa"/>
            <w:vMerge w:val="restart"/>
            <w:shd w:val="clear" w:color="auto" w:fill="auto"/>
          </w:tcPr>
          <w:p w14:paraId="283463D5"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7CE69E2B"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364ED5E0"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r>
      <w:tr w:rsidR="002B3495" w:rsidRPr="00525A9C" w14:paraId="6D25C162" w14:textId="77777777" w:rsidTr="002B3495">
        <w:trPr>
          <w:trHeight w:val="20"/>
        </w:trPr>
        <w:tc>
          <w:tcPr>
            <w:tcW w:w="469" w:type="dxa"/>
            <w:vMerge/>
            <w:shd w:val="clear" w:color="auto" w:fill="auto"/>
          </w:tcPr>
          <w:p w14:paraId="215BE742" w14:textId="77777777" w:rsidR="002B3495" w:rsidRPr="00525A9C" w:rsidRDefault="002B3495" w:rsidP="002B3495">
            <w:pPr>
              <w:pStyle w:val="Texto"/>
              <w:spacing w:before="20" w:after="20" w:line="140" w:lineRule="exact"/>
              <w:ind w:firstLine="0"/>
              <w:jc w:val="center"/>
              <w:rPr>
                <w:i/>
                <w:sz w:val="20"/>
              </w:rPr>
            </w:pPr>
          </w:p>
        </w:tc>
        <w:tc>
          <w:tcPr>
            <w:tcW w:w="2501" w:type="dxa"/>
            <w:vMerge/>
            <w:shd w:val="clear" w:color="auto" w:fill="auto"/>
          </w:tcPr>
          <w:p w14:paraId="5DC38F57" w14:textId="77777777" w:rsidR="002B3495" w:rsidRPr="00525A9C" w:rsidRDefault="002B3495" w:rsidP="002B3495">
            <w:pPr>
              <w:pStyle w:val="Texto"/>
              <w:spacing w:before="20" w:after="20" w:line="140" w:lineRule="exact"/>
              <w:ind w:firstLine="0"/>
              <w:rPr>
                <w:i/>
                <w:sz w:val="20"/>
              </w:rPr>
            </w:pPr>
          </w:p>
        </w:tc>
        <w:tc>
          <w:tcPr>
            <w:tcW w:w="1227" w:type="dxa"/>
            <w:vMerge/>
            <w:shd w:val="clear" w:color="auto" w:fill="auto"/>
          </w:tcPr>
          <w:p w14:paraId="325ED792" w14:textId="77777777" w:rsidR="002B3495" w:rsidRPr="00525A9C" w:rsidRDefault="002B3495" w:rsidP="002B3495">
            <w:pPr>
              <w:pStyle w:val="Texto"/>
              <w:spacing w:before="20" w:after="20" w:line="140" w:lineRule="exact"/>
              <w:ind w:firstLine="0"/>
              <w:rPr>
                <w:i/>
                <w:sz w:val="20"/>
              </w:rPr>
            </w:pPr>
          </w:p>
        </w:tc>
        <w:tc>
          <w:tcPr>
            <w:tcW w:w="1010" w:type="dxa"/>
            <w:vMerge/>
            <w:shd w:val="clear" w:color="auto" w:fill="auto"/>
          </w:tcPr>
          <w:p w14:paraId="7B80C325" w14:textId="77777777" w:rsidR="002B3495" w:rsidRPr="00525A9C" w:rsidRDefault="002B3495" w:rsidP="002B3495">
            <w:pPr>
              <w:pStyle w:val="Texto"/>
              <w:spacing w:before="20" w:after="20" w:line="140" w:lineRule="exact"/>
              <w:ind w:firstLine="0"/>
              <w:jc w:val="center"/>
              <w:rPr>
                <w:i/>
                <w:sz w:val="20"/>
              </w:rPr>
            </w:pPr>
          </w:p>
        </w:tc>
        <w:tc>
          <w:tcPr>
            <w:tcW w:w="824" w:type="dxa"/>
            <w:shd w:val="clear" w:color="auto" w:fill="auto"/>
          </w:tcPr>
          <w:p w14:paraId="15CB4ABF"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 xml:space="preserve">2.1.1.9     </w:t>
            </w:r>
            <w:r w:rsidRPr="00525A9C">
              <w:rPr>
                <w:i/>
                <w:spacing w:val="-4"/>
                <w:sz w:val="20"/>
              </w:rPr>
              <w:t xml:space="preserve">Otras </w:t>
            </w:r>
            <w:r w:rsidRPr="00525A9C">
              <w:rPr>
                <w:i/>
                <w:sz w:val="20"/>
              </w:rPr>
              <w:t>Cuentas</w:t>
            </w:r>
            <w:r w:rsidRPr="00525A9C">
              <w:rPr>
                <w:i/>
                <w:spacing w:val="-4"/>
                <w:sz w:val="20"/>
              </w:rPr>
              <w:t xml:space="preserve"> por Pagar a Corto Plazo</w:t>
            </w:r>
          </w:p>
        </w:tc>
        <w:tc>
          <w:tcPr>
            <w:tcW w:w="895" w:type="dxa"/>
            <w:shd w:val="clear" w:color="auto" w:fill="auto"/>
          </w:tcPr>
          <w:p w14:paraId="32FF2EDF" w14:textId="77777777" w:rsidR="002B3495" w:rsidRPr="00525A9C" w:rsidRDefault="002B3495" w:rsidP="002B3495">
            <w:pPr>
              <w:pStyle w:val="Texto"/>
              <w:spacing w:before="20" w:after="20" w:line="140" w:lineRule="exact"/>
              <w:ind w:firstLine="0"/>
              <w:jc w:val="center"/>
              <w:rPr>
                <w:i/>
                <w:sz w:val="20"/>
              </w:rPr>
            </w:pPr>
            <w:r w:rsidRPr="00525A9C">
              <w:rPr>
                <w:i/>
                <w:sz w:val="20"/>
              </w:rPr>
              <w:t>1.1.1.1 Efectivo</w:t>
            </w:r>
          </w:p>
          <w:p w14:paraId="02B5DE4F"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p w14:paraId="161E2025"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1.1.1.2   Bancos/ Tesorería</w:t>
            </w:r>
          </w:p>
        </w:tc>
        <w:tc>
          <w:tcPr>
            <w:tcW w:w="893" w:type="dxa"/>
            <w:vMerge/>
            <w:shd w:val="clear" w:color="auto" w:fill="auto"/>
          </w:tcPr>
          <w:p w14:paraId="1CC3DBB3" w14:textId="77777777" w:rsidR="002B3495" w:rsidRPr="00525A9C" w:rsidRDefault="002B3495" w:rsidP="002B3495">
            <w:pPr>
              <w:pStyle w:val="Texto"/>
              <w:spacing w:before="20" w:after="20" w:line="140" w:lineRule="exact"/>
              <w:ind w:firstLine="0"/>
              <w:jc w:val="center"/>
              <w:rPr>
                <w:i/>
                <w:sz w:val="20"/>
              </w:rPr>
            </w:pPr>
          </w:p>
        </w:tc>
        <w:tc>
          <w:tcPr>
            <w:tcW w:w="893" w:type="dxa"/>
            <w:vMerge/>
            <w:shd w:val="clear" w:color="auto" w:fill="auto"/>
          </w:tcPr>
          <w:p w14:paraId="20D02B9C"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E29208E" w14:textId="77777777" w:rsidTr="002B3495">
        <w:trPr>
          <w:trHeight w:val="20"/>
        </w:trPr>
        <w:tc>
          <w:tcPr>
            <w:tcW w:w="469" w:type="dxa"/>
            <w:shd w:val="clear" w:color="auto" w:fill="auto"/>
          </w:tcPr>
          <w:p w14:paraId="5C78B1E7" w14:textId="77777777" w:rsidR="002B3495" w:rsidRPr="00525A9C" w:rsidRDefault="002B3495" w:rsidP="002B3495">
            <w:pPr>
              <w:pStyle w:val="Texto"/>
              <w:spacing w:before="20" w:after="20" w:line="140" w:lineRule="exact"/>
              <w:ind w:firstLine="0"/>
              <w:jc w:val="center"/>
              <w:rPr>
                <w:i/>
                <w:sz w:val="20"/>
              </w:rPr>
            </w:pPr>
          </w:p>
        </w:tc>
        <w:tc>
          <w:tcPr>
            <w:tcW w:w="3728" w:type="dxa"/>
            <w:gridSpan w:val="2"/>
            <w:shd w:val="clear" w:color="auto" w:fill="auto"/>
          </w:tcPr>
          <w:p w14:paraId="1D4DDAF0" w14:textId="77777777" w:rsidR="002B3495" w:rsidRPr="00525A9C" w:rsidRDefault="002B3495" w:rsidP="002B3495">
            <w:pPr>
              <w:pStyle w:val="Texto"/>
              <w:spacing w:before="20" w:after="20" w:line="140" w:lineRule="exact"/>
              <w:ind w:firstLine="0"/>
              <w:rPr>
                <w:b/>
                <w:i/>
                <w:sz w:val="20"/>
              </w:rPr>
            </w:pPr>
            <w:r w:rsidRPr="00525A9C">
              <w:rPr>
                <w:b/>
                <w:i/>
                <w:sz w:val="20"/>
              </w:rPr>
              <w:t>Nota:</w:t>
            </w:r>
          </w:p>
          <w:p w14:paraId="4ED4F1DE" w14:textId="77777777" w:rsidR="002B3495" w:rsidRPr="00525A9C" w:rsidRDefault="002B3495" w:rsidP="002B3495">
            <w:pPr>
              <w:pStyle w:val="Texto"/>
              <w:spacing w:before="20" w:after="20" w:line="140" w:lineRule="exact"/>
              <w:ind w:firstLine="0"/>
              <w:rPr>
                <w:i/>
                <w:sz w:val="20"/>
              </w:rPr>
            </w:pPr>
            <w:r w:rsidRPr="00525A9C">
              <w:rPr>
                <w:b/>
                <w:i/>
                <w:sz w:val="20"/>
                <w:vertAlign w:val="superscript"/>
              </w:rPr>
              <w:t>1</w:t>
            </w:r>
            <w:r w:rsidRPr="00525A9C">
              <w:rPr>
                <w:b/>
                <w:i/>
                <w:sz w:val="20"/>
                <w:vertAlign w:val="subscript"/>
              </w:rPr>
              <w:t xml:space="preserve"> El registro del devengado y recaudado estará en función de lo señalado en las Normas y Metodología para la Determinación de los Momentos Contables de los Ingresos vigente.</w:t>
            </w:r>
            <w:r w:rsidRPr="00525A9C">
              <w:rPr>
                <w:b/>
                <w:i/>
                <w:sz w:val="20"/>
                <w:vertAlign w:val="superscript"/>
              </w:rPr>
              <w:t>2</w:t>
            </w:r>
            <w:r w:rsidRPr="00525A9C">
              <w:rPr>
                <w:b/>
                <w:i/>
                <w:sz w:val="20"/>
                <w:vertAlign w:val="subscript"/>
              </w:rPr>
              <w:t xml:space="preserve"> El registro del recaudado estará en función de la forma de pago, ya sea en efectivo o especie.</w:t>
            </w:r>
          </w:p>
        </w:tc>
        <w:tc>
          <w:tcPr>
            <w:tcW w:w="1010" w:type="dxa"/>
            <w:shd w:val="clear" w:color="auto" w:fill="auto"/>
          </w:tcPr>
          <w:p w14:paraId="5A4FB2D4" w14:textId="77777777" w:rsidR="002B3495" w:rsidRPr="00525A9C" w:rsidRDefault="002B3495" w:rsidP="002B3495">
            <w:pPr>
              <w:pStyle w:val="Texto"/>
              <w:spacing w:before="20" w:after="20" w:line="140" w:lineRule="exact"/>
              <w:ind w:firstLine="0"/>
              <w:jc w:val="center"/>
              <w:rPr>
                <w:i/>
                <w:sz w:val="20"/>
              </w:rPr>
            </w:pPr>
          </w:p>
        </w:tc>
        <w:tc>
          <w:tcPr>
            <w:tcW w:w="824" w:type="dxa"/>
            <w:shd w:val="clear" w:color="auto" w:fill="auto"/>
          </w:tcPr>
          <w:p w14:paraId="3E8C5F69"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2A35044E" w14:textId="77777777" w:rsidR="002B3495" w:rsidRPr="00525A9C" w:rsidRDefault="002B3495" w:rsidP="002B3495">
            <w:pPr>
              <w:pStyle w:val="Texto"/>
              <w:spacing w:before="20" w:after="20" w:line="140" w:lineRule="exact"/>
              <w:ind w:firstLine="0"/>
              <w:jc w:val="center"/>
              <w:rPr>
                <w:i/>
                <w:sz w:val="20"/>
              </w:rPr>
            </w:pPr>
          </w:p>
        </w:tc>
        <w:tc>
          <w:tcPr>
            <w:tcW w:w="893" w:type="dxa"/>
            <w:shd w:val="clear" w:color="auto" w:fill="auto"/>
          </w:tcPr>
          <w:p w14:paraId="4EF2F0E9" w14:textId="77777777" w:rsidR="002B3495" w:rsidRPr="00525A9C" w:rsidRDefault="002B3495" w:rsidP="002B3495">
            <w:pPr>
              <w:pStyle w:val="Texto"/>
              <w:spacing w:before="20" w:after="20" w:line="140" w:lineRule="exact"/>
              <w:ind w:firstLine="0"/>
              <w:jc w:val="center"/>
              <w:rPr>
                <w:i/>
                <w:sz w:val="20"/>
              </w:rPr>
            </w:pPr>
          </w:p>
        </w:tc>
        <w:tc>
          <w:tcPr>
            <w:tcW w:w="893" w:type="dxa"/>
            <w:shd w:val="clear" w:color="auto" w:fill="auto"/>
          </w:tcPr>
          <w:p w14:paraId="59110CE9" w14:textId="77777777" w:rsidR="002B3495" w:rsidRPr="00525A9C" w:rsidRDefault="002B3495" w:rsidP="002B3495">
            <w:pPr>
              <w:pStyle w:val="Texto"/>
              <w:spacing w:before="20" w:after="20" w:line="140" w:lineRule="exact"/>
              <w:ind w:firstLine="0"/>
              <w:jc w:val="center"/>
              <w:rPr>
                <w:i/>
                <w:sz w:val="20"/>
              </w:rPr>
            </w:pPr>
          </w:p>
        </w:tc>
      </w:tr>
    </w:tbl>
    <w:p w14:paraId="0AD2E698"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7DEEE19" w14:textId="77777777" w:rsidTr="002B3495">
        <w:trPr>
          <w:trHeight w:val="20"/>
        </w:trPr>
        <w:tc>
          <w:tcPr>
            <w:tcW w:w="8712" w:type="dxa"/>
            <w:shd w:val="clear" w:color="auto" w:fill="auto"/>
          </w:tcPr>
          <w:p w14:paraId="57E50433"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II.1.6 Aprovechamientos</w:t>
            </w:r>
          </w:p>
        </w:tc>
      </w:tr>
    </w:tbl>
    <w:p w14:paraId="0E60F932"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2879080"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3944AAE9"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A5D8BE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1CC0B69"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BDE785C"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0BC4AA0"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53C72A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5BF5711"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87C00F2"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83CE84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73A6E31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4641079"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DD8E7AB"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26A5079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B080B85"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EAEE1C2"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6178D7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09A0A35"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0866B2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FC946C0"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7AC2B8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30FF7DF"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804031C" w14:textId="77777777" w:rsidTr="002B3495">
        <w:trPr>
          <w:trHeight w:val="20"/>
        </w:trPr>
        <w:tc>
          <w:tcPr>
            <w:tcW w:w="468" w:type="dxa"/>
            <w:tcBorders>
              <w:top w:val="single" w:sz="6" w:space="0" w:color="auto"/>
            </w:tcBorders>
            <w:shd w:val="clear" w:color="auto" w:fill="auto"/>
          </w:tcPr>
          <w:p w14:paraId="2420328C" w14:textId="77777777" w:rsidR="002B3495" w:rsidRPr="00525A9C" w:rsidRDefault="002B3495" w:rsidP="002B3495">
            <w:pPr>
              <w:pStyle w:val="Texto"/>
              <w:spacing w:before="40" w:after="40" w:line="18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023FFBC8" w14:textId="77777777" w:rsidR="002B3495" w:rsidRPr="00525A9C" w:rsidRDefault="002B3495" w:rsidP="002B3495">
            <w:pPr>
              <w:pStyle w:val="Texto"/>
              <w:spacing w:before="40" w:after="40" w:line="180" w:lineRule="exact"/>
              <w:ind w:firstLine="0"/>
              <w:rPr>
                <w:i/>
                <w:sz w:val="20"/>
              </w:rPr>
            </w:pPr>
            <w:r w:rsidRPr="00525A9C">
              <w:rPr>
                <w:i/>
                <w:sz w:val="20"/>
              </w:rPr>
              <w:t>Por los ingresos por clasificar.</w:t>
            </w:r>
          </w:p>
        </w:tc>
        <w:tc>
          <w:tcPr>
            <w:tcW w:w="1228" w:type="dxa"/>
            <w:tcBorders>
              <w:top w:val="single" w:sz="6" w:space="0" w:color="auto"/>
            </w:tcBorders>
            <w:shd w:val="clear" w:color="auto" w:fill="auto"/>
          </w:tcPr>
          <w:p w14:paraId="6BAACFBE" w14:textId="77777777" w:rsidR="002B3495" w:rsidRPr="00525A9C" w:rsidRDefault="002B3495" w:rsidP="002B3495">
            <w:pPr>
              <w:pStyle w:val="Texto"/>
              <w:spacing w:before="40" w:after="40" w:line="180" w:lineRule="exact"/>
              <w:ind w:firstLine="0"/>
              <w:rPr>
                <w:i/>
                <w:sz w:val="20"/>
              </w:rPr>
            </w:pPr>
            <w:r w:rsidRPr="00525A9C">
              <w:rPr>
                <w:i/>
                <w:sz w:val="20"/>
              </w:rPr>
              <w:t>Corte de caja, estado de cuenta bancario o documento equivalente.</w:t>
            </w:r>
          </w:p>
        </w:tc>
        <w:tc>
          <w:tcPr>
            <w:tcW w:w="1011" w:type="dxa"/>
            <w:tcBorders>
              <w:top w:val="single" w:sz="6" w:space="0" w:color="auto"/>
            </w:tcBorders>
            <w:shd w:val="clear" w:color="auto" w:fill="auto"/>
          </w:tcPr>
          <w:p w14:paraId="12F08CB0"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3151EC44"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p w14:paraId="2EE1CC9D"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277369B2"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Tesorería</w:t>
            </w:r>
          </w:p>
        </w:tc>
        <w:tc>
          <w:tcPr>
            <w:tcW w:w="895" w:type="dxa"/>
            <w:tcBorders>
              <w:top w:val="single" w:sz="6" w:space="0" w:color="auto"/>
            </w:tcBorders>
            <w:shd w:val="clear" w:color="auto" w:fill="auto"/>
          </w:tcPr>
          <w:p w14:paraId="11AA9028" w14:textId="77777777" w:rsidR="002B3495" w:rsidRPr="00525A9C" w:rsidRDefault="002B3495" w:rsidP="002B3495">
            <w:pPr>
              <w:pStyle w:val="Texto"/>
              <w:spacing w:before="40" w:after="40" w:line="180" w:lineRule="exact"/>
              <w:ind w:firstLine="0"/>
              <w:jc w:val="center"/>
              <w:rPr>
                <w:i/>
                <w:sz w:val="20"/>
              </w:rPr>
            </w:pPr>
            <w:r w:rsidRPr="00525A9C">
              <w:rPr>
                <w:i/>
                <w:sz w:val="20"/>
              </w:rPr>
              <w:t>2.1.9.1   Ingresos por Clasificar</w:t>
            </w:r>
          </w:p>
        </w:tc>
        <w:tc>
          <w:tcPr>
            <w:tcW w:w="894" w:type="dxa"/>
            <w:tcBorders>
              <w:top w:val="single" w:sz="6" w:space="0" w:color="auto"/>
            </w:tcBorders>
            <w:shd w:val="clear" w:color="auto" w:fill="auto"/>
          </w:tcPr>
          <w:p w14:paraId="576914BD" w14:textId="77777777" w:rsidR="002B3495" w:rsidRPr="00525A9C" w:rsidRDefault="002B3495" w:rsidP="002B3495">
            <w:pPr>
              <w:pStyle w:val="Texto"/>
              <w:spacing w:before="40" w:after="40" w:line="180" w:lineRule="exact"/>
              <w:ind w:firstLine="0"/>
              <w:jc w:val="center"/>
              <w:rPr>
                <w:i/>
                <w:sz w:val="20"/>
              </w:rPr>
            </w:pPr>
          </w:p>
        </w:tc>
        <w:tc>
          <w:tcPr>
            <w:tcW w:w="894" w:type="dxa"/>
            <w:tcBorders>
              <w:top w:val="single" w:sz="6" w:space="0" w:color="auto"/>
            </w:tcBorders>
            <w:shd w:val="clear" w:color="auto" w:fill="auto"/>
          </w:tcPr>
          <w:p w14:paraId="754D7810"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56CEF2C1" w14:textId="77777777" w:rsidTr="002B3495">
        <w:trPr>
          <w:trHeight w:val="20"/>
        </w:trPr>
        <w:tc>
          <w:tcPr>
            <w:tcW w:w="468" w:type="dxa"/>
            <w:shd w:val="clear" w:color="auto" w:fill="auto"/>
          </w:tcPr>
          <w:p w14:paraId="0CF82869" w14:textId="77777777" w:rsidR="002B3495" w:rsidRPr="00525A9C" w:rsidRDefault="002B3495" w:rsidP="002B3495">
            <w:pPr>
              <w:pStyle w:val="Texto"/>
              <w:spacing w:before="40" w:after="40" w:line="180" w:lineRule="exact"/>
              <w:ind w:firstLine="0"/>
              <w:jc w:val="center"/>
              <w:rPr>
                <w:i/>
                <w:sz w:val="20"/>
              </w:rPr>
            </w:pPr>
            <w:r w:rsidRPr="00525A9C">
              <w:rPr>
                <w:i/>
                <w:sz w:val="20"/>
              </w:rPr>
              <w:t>2</w:t>
            </w:r>
          </w:p>
        </w:tc>
        <w:tc>
          <w:tcPr>
            <w:tcW w:w="2503" w:type="dxa"/>
            <w:shd w:val="clear" w:color="auto" w:fill="auto"/>
          </w:tcPr>
          <w:p w14:paraId="2732F274" w14:textId="77777777" w:rsidR="002B3495" w:rsidRPr="00525A9C" w:rsidRDefault="002B3495" w:rsidP="002B3495">
            <w:pPr>
              <w:pStyle w:val="Texto"/>
              <w:spacing w:before="40" w:after="40" w:line="180" w:lineRule="exact"/>
              <w:ind w:firstLine="0"/>
              <w:rPr>
                <w:i/>
                <w:sz w:val="20"/>
              </w:rPr>
            </w:pPr>
            <w:r w:rsidRPr="00525A9C">
              <w:rPr>
                <w:i/>
                <w:sz w:val="20"/>
              </w:rPr>
              <w:t>Por los depósitos en bancos de aprovechamientos, previamente recaudados en efectivo.</w:t>
            </w:r>
          </w:p>
        </w:tc>
        <w:tc>
          <w:tcPr>
            <w:tcW w:w="1228" w:type="dxa"/>
            <w:shd w:val="clear" w:color="auto" w:fill="auto"/>
          </w:tcPr>
          <w:p w14:paraId="688C095B" w14:textId="77777777" w:rsidR="002B3495" w:rsidRPr="00525A9C" w:rsidRDefault="002B3495" w:rsidP="002B3495">
            <w:pPr>
              <w:pStyle w:val="Texto"/>
              <w:spacing w:before="40" w:after="40" w:line="18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5F4FD142"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141BABB8"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 Tesorería</w:t>
            </w:r>
          </w:p>
        </w:tc>
        <w:tc>
          <w:tcPr>
            <w:tcW w:w="895" w:type="dxa"/>
            <w:shd w:val="clear" w:color="auto" w:fill="auto"/>
          </w:tcPr>
          <w:p w14:paraId="0497640D"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tc>
        <w:tc>
          <w:tcPr>
            <w:tcW w:w="894" w:type="dxa"/>
            <w:shd w:val="clear" w:color="auto" w:fill="auto"/>
          </w:tcPr>
          <w:p w14:paraId="3EE5EEA9"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16019C1E"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0AF9F00A" w14:textId="77777777" w:rsidTr="002B3495">
        <w:trPr>
          <w:trHeight w:val="20"/>
        </w:trPr>
        <w:tc>
          <w:tcPr>
            <w:tcW w:w="468" w:type="dxa"/>
            <w:shd w:val="clear" w:color="auto" w:fill="auto"/>
          </w:tcPr>
          <w:p w14:paraId="5C43B75E" w14:textId="77777777" w:rsidR="002B3495" w:rsidRPr="00525A9C" w:rsidRDefault="002B3495" w:rsidP="002B3495">
            <w:pPr>
              <w:pStyle w:val="Texto"/>
              <w:spacing w:before="40" w:after="40" w:line="180" w:lineRule="exact"/>
              <w:ind w:firstLine="0"/>
              <w:jc w:val="center"/>
              <w:rPr>
                <w:i/>
                <w:sz w:val="20"/>
              </w:rPr>
            </w:pPr>
            <w:r w:rsidRPr="00525A9C">
              <w:rPr>
                <w:i/>
                <w:sz w:val="20"/>
              </w:rPr>
              <w:t>3</w:t>
            </w:r>
          </w:p>
        </w:tc>
        <w:tc>
          <w:tcPr>
            <w:tcW w:w="2503" w:type="dxa"/>
            <w:shd w:val="clear" w:color="auto" w:fill="auto"/>
          </w:tcPr>
          <w:p w14:paraId="2CDE8883" w14:textId="77777777" w:rsidR="002B3495" w:rsidRPr="00525A9C" w:rsidRDefault="002B3495" w:rsidP="002B3495">
            <w:pPr>
              <w:pStyle w:val="Texto"/>
              <w:spacing w:before="40" w:after="40" w:line="180" w:lineRule="exact"/>
              <w:ind w:firstLine="0"/>
              <w:rPr>
                <w:i/>
                <w:sz w:val="20"/>
              </w:rPr>
            </w:pPr>
            <w:r w:rsidRPr="00525A9C">
              <w:rPr>
                <w:i/>
                <w:sz w:val="20"/>
              </w:rPr>
              <w:t>Por la clasificación de ingresos devengados, previamente recaudados, por concepto de aprovechamientos.</w:t>
            </w:r>
          </w:p>
        </w:tc>
        <w:tc>
          <w:tcPr>
            <w:tcW w:w="1228" w:type="dxa"/>
            <w:shd w:val="clear" w:color="auto" w:fill="auto"/>
          </w:tcPr>
          <w:p w14:paraId="7027CAA0" w14:textId="77777777" w:rsidR="002B3495" w:rsidRPr="00525A9C" w:rsidRDefault="002B3495" w:rsidP="002B3495">
            <w:pPr>
              <w:pStyle w:val="Texto"/>
              <w:spacing w:before="40" w:after="40" w:line="180" w:lineRule="exact"/>
              <w:ind w:firstLine="0"/>
              <w:rPr>
                <w:i/>
                <w:sz w:val="20"/>
              </w:rPr>
            </w:pPr>
            <w:r w:rsidRPr="00525A9C">
              <w:rPr>
                <w:i/>
                <w:sz w:val="20"/>
              </w:rPr>
              <w:t>Resumen de distribución de Ingresos de la oficina recaudadora o documento equivalente.</w:t>
            </w:r>
          </w:p>
        </w:tc>
        <w:tc>
          <w:tcPr>
            <w:tcW w:w="1011" w:type="dxa"/>
            <w:shd w:val="clear" w:color="auto" w:fill="auto"/>
          </w:tcPr>
          <w:p w14:paraId="41954F71"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18156A82" w14:textId="77777777" w:rsidR="002B3495" w:rsidRPr="00525A9C" w:rsidRDefault="002B3495" w:rsidP="002B3495">
            <w:pPr>
              <w:pStyle w:val="Texto"/>
              <w:spacing w:before="40" w:after="40" w:line="180" w:lineRule="exact"/>
              <w:ind w:firstLine="0"/>
              <w:jc w:val="center"/>
              <w:rPr>
                <w:i/>
                <w:sz w:val="20"/>
              </w:rPr>
            </w:pPr>
            <w:r w:rsidRPr="00525A9C">
              <w:rPr>
                <w:i/>
                <w:sz w:val="20"/>
              </w:rPr>
              <w:t>2.1.9.1 Ingresos por Clasificar</w:t>
            </w:r>
          </w:p>
        </w:tc>
        <w:tc>
          <w:tcPr>
            <w:tcW w:w="895" w:type="dxa"/>
            <w:shd w:val="clear" w:color="auto" w:fill="auto"/>
          </w:tcPr>
          <w:p w14:paraId="08A3C982" w14:textId="77777777" w:rsidR="002B3495" w:rsidRPr="00525A9C" w:rsidRDefault="002B3495" w:rsidP="002B3495">
            <w:pPr>
              <w:pStyle w:val="Texto"/>
              <w:spacing w:before="40" w:after="40" w:line="180" w:lineRule="exact"/>
              <w:ind w:firstLine="0"/>
              <w:jc w:val="center"/>
              <w:rPr>
                <w:i/>
                <w:sz w:val="20"/>
              </w:rPr>
            </w:pPr>
            <w:r w:rsidRPr="00525A9C">
              <w:rPr>
                <w:i/>
                <w:sz w:val="20"/>
              </w:rPr>
              <w:t>4.1.6.2 Multas</w:t>
            </w:r>
          </w:p>
          <w:p w14:paraId="0E763042"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67261802"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4.1.6.3  Indemnizacio-nes</w:t>
            </w:r>
          </w:p>
          <w:p w14:paraId="3B74023B"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6C8674C9"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4.1.6.4 Reintegros</w:t>
            </w:r>
          </w:p>
          <w:p w14:paraId="7D3B3DAC"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64B9FD06"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4.1.6.8 Accesorios de Aprovecha-mientos</w:t>
            </w:r>
          </w:p>
          <w:p w14:paraId="4E2CADAA"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230F2E79" w14:textId="77777777" w:rsidR="002B3495" w:rsidRPr="00525A9C" w:rsidRDefault="002B3495" w:rsidP="002B3495">
            <w:pPr>
              <w:pStyle w:val="Texto"/>
              <w:spacing w:before="40" w:after="40" w:line="180" w:lineRule="exact"/>
              <w:ind w:firstLine="0"/>
              <w:jc w:val="center"/>
              <w:rPr>
                <w:i/>
                <w:sz w:val="20"/>
              </w:rPr>
            </w:pPr>
            <w:r w:rsidRPr="00525A9C">
              <w:rPr>
                <w:i/>
                <w:sz w:val="20"/>
              </w:rPr>
              <w:t xml:space="preserve">4.1.6.9    Otros </w:t>
            </w:r>
            <w:r w:rsidRPr="00525A9C">
              <w:rPr>
                <w:i/>
                <w:sz w:val="20"/>
              </w:rPr>
              <w:lastRenderedPageBreak/>
              <w:t>Aprove-chamientos</w:t>
            </w:r>
          </w:p>
        </w:tc>
        <w:tc>
          <w:tcPr>
            <w:tcW w:w="894" w:type="dxa"/>
            <w:shd w:val="clear" w:color="auto" w:fill="auto"/>
          </w:tcPr>
          <w:p w14:paraId="18769806"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8.1.2              Ley de Ingresos por Ejecutar</w:t>
            </w:r>
          </w:p>
          <w:p w14:paraId="18B2DD46"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20DF77A9"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c>
          <w:tcPr>
            <w:tcW w:w="894" w:type="dxa"/>
            <w:shd w:val="clear" w:color="auto" w:fill="auto"/>
          </w:tcPr>
          <w:p w14:paraId="37FE4ED5"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p w14:paraId="32232350"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090E770D"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r>
      <w:tr w:rsidR="002B3495" w:rsidRPr="00525A9C" w14:paraId="5C5406E2" w14:textId="77777777" w:rsidTr="002B3495">
        <w:trPr>
          <w:trHeight w:val="3964"/>
        </w:trPr>
        <w:tc>
          <w:tcPr>
            <w:tcW w:w="468" w:type="dxa"/>
            <w:tcBorders>
              <w:top w:val="single" w:sz="6" w:space="0" w:color="auto"/>
            </w:tcBorders>
            <w:shd w:val="clear" w:color="auto" w:fill="auto"/>
          </w:tcPr>
          <w:p w14:paraId="317A5998"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4</w:t>
            </w:r>
          </w:p>
        </w:tc>
        <w:tc>
          <w:tcPr>
            <w:tcW w:w="2503" w:type="dxa"/>
            <w:tcBorders>
              <w:top w:val="single" w:sz="6" w:space="0" w:color="auto"/>
            </w:tcBorders>
            <w:shd w:val="clear" w:color="auto" w:fill="auto"/>
          </w:tcPr>
          <w:p w14:paraId="3DCBEB45" w14:textId="77777777" w:rsidR="002B3495" w:rsidRPr="00525A9C" w:rsidRDefault="002B3495" w:rsidP="002B3495">
            <w:pPr>
              <w:pStyle w:val="Texto"/>
              <w:spacing w:before="40" w:after="40" w:line="180" w:lineRule="exact"/>
              <w:ind w:firstLine="0"/>
              <w:rPr>
                <w:i/>
                <w:sz w:val="20"/>
              </w:rPr>
            </w:pPr>
            <w:r w:rsidRPr="00525A9C">
              <w:rPr>
                <w:i/>
                <w:sz w:val="20"/>
              </w:rPr>
              <w:t xml:space="preserve">Por el devengado de aprovechamientos determinables. </w:t>
            </w:r>
            <w:r w:rsidRPr="00525A9C">
              <w:rPr>
                <w:b/>
                <w:i/>
                <w:sz w:val="20"/>
                <w:vertAlign w:val="superscript"/>
              </w:rPr>
              <w:t>1</w:t>
            </w:r>
          </w:p>
        </w:tc>
        <w:tc>
          <w:tcPr>
            <w:tcW w:w="1228" w:type="dxa"/>
            <w:tcBorders>
              <w:top w:val="single" w:sz="6" w:space="0" w:color="auto"/>
            </w:tcBorders>
            <w:shd w:val="clear" w:color="auto" w:fill="auto"/>
          </w:tcPr>
          <w:p w14:paraId="530D81BE" w14:textId="77777777" w:rsidR="002B3495" w:rsidRPr="00525A9C" w:rsidRDefault="002B3495" w:rsidP="002B3495">
            <w:pPr>
              <w:pStyle w:val="Texto"/>
              <w:spacing w:before="40" w:after="40" w:line="180" w:lineRule="exact"/>
              <w:ind w:firstLine="0"/>
              <w:rPr>
                <w:i/>
                <w:sz w:val="20"/>
              </w:rPr>
            </w:pPr>
            <w:r w:rsidRPr="00525A9C">
              <w:rPr>
                <w:i/>
                <w:sz w:val="20"/>
              </w:rPr>
              <w:t>Documento emitido por la autoridad competente.</w:t>
            </w:r>
          </w:p>
        </w:tc>
        <w:tc>
          <w:tcPr>
            <w:tcW w:w="1011" w:type="dxa"/>
            <w:tcBorders>
              <w:top w:val="single" w:sz="6" w:space="0" w:color="auto"/>
            </w:tcBorders>
            <w:shd w:val="clear" w:color="auto" w:fill="auto"/>
          </w:tcPr>
          <w:p w14:paraId="48374165"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0AD4A4B3"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1.1.2.4 Ingresos por Recuperar a Corto Plazo</w:t>
            </w:r>
          </w:p>
        </w:tc>
        <w:tc>
          <w:tcPr>
            <w:tcW w:w="895" w:type="dxa"/>
            <w:tcBorders>
              <w:top w:val="single" w:sz="6" w:space="0" w:color="auto"/>
            </w:tcBorders>
            <w:shd w:val="clear" w:color="auto" w:fill="auto"/>
          </w:tcPr>
          <w:p w14:paraId="1ABF14D0"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4.1.6.2     Multas</w:t>
            </w:r>
          </w:p>
          <w:p w14:paraId="2F8E225D"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o</w:t>
            </w:r>
          </w:p>
          <w:p w14:paraId="7AC92977"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4.1.6.3 Indemnizacio-nes</w:t>
            </w:r>
          </w:p>
          <w:p w14:paraId="1248B8B6"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o</w:t>
            </w:r>
          </w:p>
          <w:p w14:paraId="0AE2E8F9"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4.1.6.4 Reintegros</w:t>
            </w:r>
          </w:p>
          <w:p w14:paraId="3E105D8B" w14:textId="77777777" w:rsidR="002B3495" w:rsidRPr="00525A9C" w:rsidRDefault="002B3495" w:rsidP="002B3495">
            <w:pPr>
              <w:pStyle w:val="Texto"/>
              <w:spacing w:before="40" w:after="40" w:line="180" w:lineRule="exact"/>
              <w:ind w:firstLine="0"/>
              <w:jc w:val="center"/>
              <w:rPr>
                <w:i/>
                <w:sz w:val="20"/>
              </w:rPr>
            </w:pPr>
            <w:r w:rsidRPr="00525A9C">
              <w:rPr>
                <w:i/>
                <w:spacing w:val="-4"/>
                <w:sz w:val="20"/>
              </w:rPr>
              <w:t>o</w:t>
            </w:r>
          </w:p>
          <w:p w14:paraId="14E1631C"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4.1.6.8 Accesorios de Aprovecha-mientos</w:t>
            </w:r>
          </w:p>
          <w:p w14:paraId="25A3D2D5" w14:textId="77777777" w:rsidR="002B3495" w:rsidRPr="00525A9C" w:rsidRDefault="002B3495" w:rsidP="002B3495">
            <w:pPr>
              <w:pStyle w:val="Texto"/>
              <w:spacing w:before="40" w:after="40" w:line="180" w:lineRule="exact"/>
              <w:ind w:firstLine="0"/>
              <w:jc w:val="center"/>
              <w:rPr>
                <w:i/>
                <w:sz w:val="20"/>
              </w:rPr>
            </w:pPr>
            <w:r w:rsidRPr="00525A9C">
              <w:rPr>
                <w:i/>
                <w:spacing w:val="-4"/>
                <w:sz w:val="20"/>
              </w:rPr>
              <w:t>o</w:t>
            </w:r>
          </w:p>
          <w:p w14:paraId="18DC0EEC"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4.1.6.9            Otros Aprovecha-mientos</w:t>
            </w:r>
          </w:p>
        </w:tc>
        <w:tc>
          <w:tcPr>
            <w:tcW w:w="894" w:type="dxa"/>
            <w:tcBorders>
              <w:top w:val="single" w:sz="6" w:space="0" w:color="auto"/>
            </w:tcBorders>
            <w:shd w:val="clear" w:color="auto" w:fill="auto"/>
          </w:tcPr>
          <w:p w14:paraId="4D352988"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8.1.2              Ley de Ingresos por Ejecutar</w:t>
            </w:r>
          </w:p>
        </w:tc>
        <w:tc>
          <w:tcPr>
            <w:tcW w:w="894" w:type="dxa"/>
            <w:tcBorders>
              <w:top w:val="single" w:sz="6" w:space="0" w:color="auto"/>
            </w:tcBorders>
            <w:shd w:val="clear" w:color="auto" w:fill="auto"/>
          </w:tcPr>
          <w:p w14:paraId="0B873049"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8.1.4                 Ley de Ingresos Devengada</w:t>
            </w:r>
          </w:p>
        </w:tc>
      </w:tr>
      <w:tr w:rsidR="002B3495" w:rsidRPr="00525A9C" w14:paraId="49A337B6" w14:textId="77777777" w:rsidTr="002B3495">
        <w:trPr>
          <w:trHeight w:val="1255"/>
        </w:trPr>
        <w:tc>
          <w:tcPr>
            <w:tcW w:w="468" w:type="dxa"/>
            <w:shd w:val="clear" w:color="auto" w:fill="auto"/>
          </w:tcPr>
          <w:p w14:paraId="1E98E5F1" w14:textId="77777777" w:rsidR="002B3495" w:rsidRPr="00525A9C" w:rsidRDefault="002B3495" w:rsidP="002B3495">
            <w:pPr>
              <w:pStyle w:val="Texto"/>
              <w:spacing w:before="40" w:after="40" w:line="180" w:lineRule="exact"/>
              <w:ind w:firstLine="0"/>
              <w:jc w:val="center"/>
              <w:rPr>
                <w:i/>
                <w:sz w:val="20"/>
              </w:rPr>
            </w:pPr>
            <w:r w:rsidRPr="00525A9C">
              <w:rPr>
                <w:i/>
                <w:sz w:val="20"/>
              </w:rPr>
              <w:t>5</w:t>
            </w:r>
          </w:p>
        </w:tc>
        <w:tc>
          <w:tcPr>
            <w:tcW w:w="2503" w:type="dxa"/>
            <w:shd w:val="clear" w:color="auto" w:fill="auto"/>
          </w:tcPr>
          <w:p w14:paraId="6ABA2038" w14:textId="77777777" w:rsidR="002B3495" w:rsidRPr="00525A9C" w:rsidRDefault="002B3495" w:rsidP="002B3495">
            <w:pPr>
              <w:pStyle w:val="Texto"/>
              <w:spacing w:before="40" w:after="40" w:line="180" w:lineRule="exact"/>
              <w:ind w:firstLine="0"/>
              <w:rPr>
                <w:i/>
                <w:sz w:val="20"/>
              </w:rPr>
            </w:pPr>
            <w:r w:rsidRPr="00525A9C">
              <w:rPr>
                <w:i/>
                <w:sz w:val="20"/>
              </w:rPr>
              <w:t xml:space="preserve">Por la recaudación en efectivo de aprovechamientos determinables, recibidos en la Tesorería y/o auxiliares de la misma. </w:t>
            </w:r>
            <w:r w:rsidRPr="00525A9C">
              <w:rPr>
                <w:b/>
                <w:i/>
                <w:sz w:val="20"/>
                <w:vertAlign w:val="superscript"/>
              </w:rPr>
              <w:t>1 y 2</w:t>
            </w:r>
          </w:p>
        </w:tc>
        <w:tc>
          <w:tcPr>
            <w:tcW w:w="1228" w:type="dxa"/>
            <w:shd w:val="clear" w:color="auto" w:fill="auto"/>
          </w:tcPr>
          <w:p w14:paraId="0173041A" w14:textId="77777777" w:rsidR="002B3495" w:rsidRPr="00525A9C" w:rsidRDefault="002B3495" w:rsidP="002B3495">
            <w:pPr>
              <w:pStyle w:val="Texto"/>
              <w:spacing w:before="40" w:after="40" w:line="180" w:lineRule="exact"/>
              <w:ind w:firstLine="0"/>
              <w:rPr>
                <w:i/>
                <w:sz w:val="20"/>
              </w:rPr>
            </w:pPr>
            <w:r w:rsidRPr="00525A9C">
              <w:rPr>
                <w:i/>
                <w:sz w:val="20"/>
              </w:rPr>
              <w:t>Formato de pago autorizado, recibo oficial, estado de cuenta bancario o documento equivalente.</w:t>
            </w:r>
          </w:p>
        </w:tc>
        <w:tc>
          <w:tcPr>
            <w:tcW w:w="1011" w:type="dxa"/>
            <w:shd w:val="clear" w:color="auto" w:fill="auto"/>
          </w:tcPr>
          <w:p w14:paraId="3471014F"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6E4BFF73"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1.1.1.1 Efectivo</w:t>
            </w:r>
          </w:p>
          <w:p w14:paraId="7493DC9E"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o</w:t>
            </w:r>
          </w:p>
          <w:p w14:paraId="678388F7"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1.1.1.2 Bancos/ Tesorería</w:t>
            </w:r>
          </w:p>
        </w:tc>
        <w:tc>
          <w:tcPr>
            <w:tcW w:w="895" w:type="dxa"/>
            <w:shd w:val="clear" w:color="auto" w:fill="auto"/>
          </w:tcPr>
          <w:p w14:paraId="3C2A5767"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1.1.2.4 Ingresos por Recuperar a Corto Plazo</w:t>
            </w:r>
          </w:p>
        </w:tc>
        <w:tc>
          <w:tcPr>
            <w:tcW w:w="894" w:type="dxa"/>
            <w:shd w:val="clear" w:color="auto" w:fill="auto"/>
          </w:tcPr>
          <w:p w14:paraId="3F67E4EF"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0FC6687D"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8.1.5              Ley de Ingresos Recaudada</w:t>
            </w:r>
          </w:p>
        </w:tc>
      </w:tr>
    </w:tbl>
    <w:p w14:paraId="159D12B8"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E9F1843" w14:textId="77777777" w:rsidTr="002B3495">
        <w:trPr>
          <w:trHeight w:val="20"/>
        </w:trPr>
        <w:tc>
          <w:tcPr>
            <w:tcW w:w="8712" w:type="dxa"/>
            <w:shd w:val="clear" w:color="auto" w:fill="auto"/>
          </w:tcPr>
          <w:p w14:paraId="45E3C8E7"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II.1.6 Aprovechamientos</w:t>
            </w:r>
          </w:p>
        </w:tc>
      </w:tr>
    </w:tbl>
    <w:p w14:paraId="4872B415"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08AB1A03"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3735920"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B2F161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870292E"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1E8B0F7"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6D9B2B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99D31E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711A9A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BA626DC"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02DB2CB"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430ECBD"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3F6E413"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198AFCD"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0CAF3C9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E902A0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BA8665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66A183A"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F304B01"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ABA285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2AAC701"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CA1680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72189C5"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37391BA" w14:textId="77777777" w:rsidTr="002B3495">
        <w:trPr>
          <w:trHeight w:val="20"/>
        </w:trPr>
        <w:tc>
          <w:tcPr>
            <w:tcW w:w="468" w:type="dxa"/>
            <w:tcBorders>
              <w:top w:val="single" w:sz="6" w:space="0" w:color="auto"/>
              <w:bottom w:val="single" w:sz="6" w:space="0" w:color="auto"/>
            </w:tcBorders>
            <w:shd w:val="clear" w:color="auto" w:fill="auto"/>
          </w:tcPr>
          <w:p w14:paraId="39B4F1AE" w14:textId="77777777" w:rsidR="002B3495" w:rsidRPr="00525A9C" w:rsidRDefault="002B3495" w:rsidP="002B3495">
            <w:pPr>
              <w:pStyle w:val="Texto"/>
              <w:spacing w:before="40" w:after="40" w:line="180" w:lineRule="exact"/>
              <w:ind w:firstLine="0"/>
              <w:jc w:val="center"/>
              <w:rPr>
                <w:i/>
                <w:sz w:val="20"/>
              </w:rPr>
            </w:pPr>
            <w:r w:rsidRPr="00525A9C">
              <w:rPr>
                <w:i/>
                <w:sz w:val="20"/>
              </w:rPr>
              <w:t>6</w:t>
            </w:r>
          </w:p>
        </w:tc>
        <w:tc>
          <w:tcPr>
            <w:tcW w:w="2503" w:type="dxa"/>
            <w:tcBorders>
              <w:top w:val="single" w:sz="6" w:space="0" w:color="auto"/>
              <w:bottom w:val="single" w:sz="6" w:space="0" w:color="auto"/>
            </w:tcBorders>
            <w:shd w:val="clear" w:color="auto" w:fill="auto"/>
          </w:tcPr>
          <w:p w14:paraId="6DA88536" w14:textId="77777777" w:rsidR="002B3495" w:rsidRPr="00525A9C" w:rsidRDefault="002B3495" w:rsidP="002B3495">
            <w:pPr>
              <w:pStyle w:val="Texto"/>
              <w:spacing w:before="40" w:after="40" w:line="180" w:lineRule="exact"/>
              <w:ind w:firstLine="0"/>
              <w:rPr>
                <w:i/>
                <w:sz w:val="20"/>
              </w:rPr>
            </w:pPr>
            <w:r w:rsidRPr="00525A9C">
              <w:rPr>
                <w:i/>
                <w:sz w:val="20"/>
              </w:rPr>
              <w:t>Por los depósitos en bancos de aprovechamientos determinables, recaudados en efectivo.</w:t>
            </w:r>
          </w:p>
          <w:p w14:paraId="750B631F" w14:textId="77777777" w:rsidR="002B3495" w:rsidRPr="00525A9C" w:rsidRDefault="002B3495" w:rsidP="002B3495">
            <w:pPr>
              <w:pStyle w:val="Texto"/>
              <w:spacing w:before="40" w:after="40" w:line="180" w:lineRule="exact"/>
              <w:ind w:firstLine="0"/>
              <w:rPr>
                <w:i/>
                <w:sz w:val="20"/>
              </w:rPr>
            </w:pPr>
          </w:p>
          <w:p w14:paraId="50E69BDD" w14:textId="77777777" w:rsidR="002B3495" w:rsidRPr="00525A9C" w:rsidRDefault="002B3495" w:rsidP="002B3495">
            <w:pPr>
              <w:pStyle w:val="Texto"/>
              <w:spacing w:before="40" w:after="40" w:line="180" w:lineRule="exact"/>
              <w:ind w:firstLine="0"/>
              <w:rPr>
                <w:i/>
                <w:sz w:val="20"/>
              </w:rPr>
            </w:pPr>
          </w:p>
          <w:p w14:paraId="39F65403" w14:textId="77777777" w:rsidR="002B3495" w:rsidRPr="00525A9C" w:rsidRDefault="002B3495" w:rsidP="002B3495">
            <w:pPr>
              <w:pStyle w:val="Texto"/>
              <w:spacing w:before="40" w:after="40" w:line="180" w:lineRule="exact"/>
              <w:ind w:firstLine="0"/>
              <w:rPr>
                <w:i/>
                <w:sz w:val="20"/>
              </w:rPr>
            </w:pPr>
          </w:p>
          <w:p w14:paraId="3A01D20E" w14:textId="77777777" w:rsidR="002B3495" w:rsidRPr="00525A9C" w:rsidRDefault="002B3495" w:rsidP="002B3495">
            <w:pPr>
              <w:pStyle w:val="Texto"/>
              <w:spacing w:before="40" w:after="40" w:line="180" w:lineRule="exact"/>
              <w:ind w:firstLine="0"/>
              <w:rPr>
                <w:i/>
                <w:sz w:val="20"/>
              </w:rPr>
            </w:pPr>
          </w:p>
          <w:p w14:paraId="72E42A31" w14:textId="77777777" w:rsidR="002B3495" w:rsidRPr="00525A9C" w:rsidRDefault="002B3495" w:rsidP="002B3495">
            <w:pPr>
              <w:pStyle w:val="Texto"/>
              <w:spacing w:before="40" w:after="40" w:line="180" w:lineRule="exact"/>
              <w:ind w:firstLine="0"/>
              <w:rPr>
                <w:i/>
                <w:sz w:val="20"/>
              </w:rPr>
            </w:pPr>
          </w:p>
          <w:p w14:paraId="3633821A" w14:textId="77777777" w:rsidR="002B3495" w:rsidRPr="00525A9C" w:rsidRDefault="002B3495" w:rsidP="002B3495">
            <w:pPr>
              <w:pStyle w:val="Texto"/>
              <w:spacing w:before="40" w:after="40" w:line="180" w:lineRule="exact"/>
              <w:ind w:firstLine="0"/>
              <w:rPr>
                <w:i/>
                <w:sz w:val="20"/>
              </w:rPr>
            </w:pPr>
          </w:p>
          <w:p w14:paraId="7112F34A" w14:textId="77777777" w:rsidR="002B3495" w:rsidRPr="00525A9C" w:rsidRDefault="002B3495" w:rsidP="002B3495">
            <w:pPr>
              <w:pStyle w:val="Texto"/>
              <w:spacing w:before="40" w:after="40" w:line="180" w:lineRule="exact"/>
              <w:ind w:firstLine="0"/>
              <w:rPr>
                <w:i/>
                <w:sz w:val="20"/>
              </w:rPr>
            </w:pPr>
          </w:p>
        </w:tc>
        <w:tc>
          <w:tcPr>
            <w:tcW w:w="1228" w:type="dxa"/>
            <w:tcBorders>
              <w:top w:val="single" w:sz="6" w:space="0" w:color="auto"/>
              <w:bottom w:val="single" w:sz="6" w:space="0" w:color="auto"/>
            </w:tcBorders>
            <w:shd w:val="clear" w:color="auto" w:fill="auto"/>
          </w:tcPr>
          <w:p w14:paraId="7F0C4189" w14:textId="77777777" w:rsidR="002B3495" w:rsidRPr="00525A9C" w:rsidRDefault="002B3495" w:rsidP="002B3495">
            <w:pPr>
              <w:pStyle w:val="Texto"/>
              <w:spacing w:before="40" w:after="40" w:line="180" w:lineRule="exact"/>
              <w:ind w:firstLine="0"/>
              <w:rPr>
                <w:i/>
                <w:sz w:val="20"/>
              </w:rPr>
            </w:pPr>
            <w:r w:rsidRPr="00525A9C">
              <w:rPr>
                <w:i/>
                <w:sz w:val="20"/>
              </w:rPr>
              <w:t>Copia de ficha de depósito, estado de cuenta o documento equivalente.</w:t>
            </w:r>
          </w:p>
        </w:tc>
        <w:tc>
          <w:tcPr>
            <w:tcW w:w="1011" w:type="dxa"/>
            <w:tcBorders>
              <w:top w:val="single" w:sz="6" w:space="0" w:color="auto"/>
              <w:bottom w:val="single" w:sz="6" w:space="0" w:color="auto"/>
            </w:tcBorders>
            <w:shd w:val="clear" w:color="auto" w:fill="auto"/>
          </w:tcPr>
          <w:p w14:paraId="143B1517"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tcBorders>
              <w:top w:val="single" w:sz="6" w:space="0" w:color="auto"/>
              <w:bottom w:val="single" w:sz="6" w:space="0" w:color="auto"/>
            </w:tcBorders>
            <w:shd w:val="clear" w:color="auto" w:fill="auto"/>
          </w:tcPr>
          <w:p w14:paraId="39A4D19F"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1.1.1.2 Bancos / Tesorería</w:t>
            </w:r>
          </w:p>
        </w:tc>
        <w:tc>
          <w:tcPr>
            <w:tcW w:w="895" w:type="dxa"/>
            <w:tcBorders>
              <w:top w:val="single" w:sz="6" w:space="0" w:color="auto"/>
              <w:bottom w:val="single" w:sz="6" w:space="0" w:color="auto"/>
            </w:tcBorders>
            <w:shd w:val="clear" w:color="auto" w:fill="auto"/>
          </w:tcPr>
          <w:p w14:paraId="030A986F" w14:textId="77777777" w:rsidR="002B3495" w:rsidRPr="00525A9C" w:rsidRDefault="002B3495" w:rsidP="002B3495">
            <w:pPr>
              <w:pStyle w:val="Texto"/>
              <w:spacing w:before="40" w:after="40" w:line="180" w:lineRule="exact"/>
              <w:ind w:firstLine="0"/>
              <w:jc w:val="center"/>
              <w:rPr>
                <w:i/>
                <w:spacing w:val="-4"/>
                <w:sz w:val="20"/>
              </w:rPr>
            </w:pPr>
            <w:r w:rsidRPr="00525A9C">
              <w:rPr>
                <w:i/>
                <w:spacing w:val="-4"/>
                <w:sz w:val="20"/>
              </w:rPr>
              <w:t>1.1.1.1 Efectivo</w:t>
            </w:r>
          </w:p>
        </w:tc>
        <w:tc>
          <w:tcPr>
            <w:tcW w:w="894" w:type="dxa"/>
            <w:tcBorders>
              <w:top w:val="single" w:sz="6" w:space="0" w:color="auto"/>
              <w:bottom w:val="single" w:sz="6" w:space="0" w:color="auto"/>
            </w:tcBorders>
            <w:shd w:val="clear" w:color="auto" w:fill="auto"/>
          </w:tcPr>
          <w:p w14:paraId="48867B5E" w14:textId="77777777" w:rsidR="002B3495" w:rsidRPr="00525A9C" w:rsidRDefault="002B3495" w:rsidP="002B3495">
            <w:pPr>
              <w:pStyle w:val="Texto"/>
              <w:spacing w:before="40" w:after="40" w:line="180" w:lineRule="exact"/>
              <w:ind w:firstLine="0"/>
              <w:jc w:val="center"/>
              <w:rPr>
                <w:i/>
                <w:spacing w:val="-4"/>
                <w:sz w:val="20"/>
              </w:rPr>
            </w:pPr>
          </w:p>
        </w:tc>
        <w:tc>
          <w:tcPr>
            <w:tcW w:w="894" w:type="dxa"/>
            <w:tcBorders>
              <w:top w:val="single" w:sz="6" w:space="0" w:color="auto"/>
              <w:bottom w:val="single" w:sz="6" w:space="0" w:color="auto"/>
            </w:tcBorders>
            <w:shd w:val="clear" w:color="auto" w:fill="auto"/>
          </w:tcPr>
          <w:p w14:paraId="6A37A2F5" w14:textId="77777777" w:rsidR="002B3495" w:rsidRPr="00525A9C" w:rsidRDefault="002B3495" w:rsidP="002B3495">
            <w:pPr>
              <w:pStyle w:val="Texto"/>
              <w:spacing w:before="40" w:after="40" w:line="180" w:lineRule="exact"/>
              <w:ind w:firstLine="0"/>
              <w:jc w:val="center"/>
              <w:rPr>
                <w:i/>
                <w:spacing w:val="-4"/>
                <w:sz w:val="20"/>
              </w:rPr>
            </w:pPr>
          </w:p>
        </w:tc>
      </w:tr>
      <w:tr w:rsidR="002B3495" w:rsidRPr="00525A9C" w14:paraId="187DA3E2" w14:textId="77777777" w:rsidTr="002B3495">
        <w:trPr>
          <w:trHeight w:val="20"/>
        </w:trPr>
        <w:tc>
          <w:tcPr>
            <w:tcW w:w="468" w:type="dxa"/>
            <w:vMerge w:val="restart"/>
            <w:tcBorders>
              <w:top w:val="single" w:sz="6" w:space="0" w:color="auto"/>
            </w:tcBorders>
            <w:shd w:val="clear" w:color="auto" w:fill="auto"/>
          </w:tcPr>
          <w:p w14:paraId="33AA8F06" w14:textId="77777777" w:rsidR="002B3495" w:rsidRPr="00525A9C" w:rsidRDefault="002B3495" w:rsidP="002B3495">
            <w:pPr>
              <w:pStyle w:val="Texto"/>
              <w:spacing w:before="40" w:after="40" w:line="180" w:lineRule="exact"/>
              <w:ind w:firstLine="0"/>
              <w:jc w:val="center"/>
              <w:rPr>
                <w:i/>
                <w:sz w:val="20"/>
              </w:rPr>
            </w:pPr>
            <w:r w:rsidRPr="00525A9C">
              <w:rPr>
                <w:i/>
                <w:sz w:val="20"/>
              </w:rPr>
              <w:t>7</w:t>
            </w:r>
          </w:p>
        </w:tc>
        <w:tc>
          <w:tcPr>
            <w:tcW w:w="2503" w:type="dxa"/>
            <w:vMerge w:val="restart"/>
            <w:tcBorders>
              <w:top w:val="single" w:sz="6" w:space="0" w:color="auto"/>
            </w:tcBorders>
            <w:shd w:val="clear" w:color="auto" w:fill="auto"/>
          </w:tcPr>
          <w:p w14:paraId="313D95CC" w14:textId="77777777" w:rsidR="002B3495" w:rsidRPr="00525A9C" w:rsidRDefault="002B3495" w:rsidP="002B3495">
            <w:pPr>
              <w:pStyle w:val="Texto"/>
              <w:spacing w:before="40" w:after="40" w:line="180" w:lineRule="exact"/>
              <w:ind w:firstLine="0"/>
              <w:rPr>
                <w:i/>
                <w:sz w:val="20"/>
              </w:rPr>
            </w:pPr>
            <w:r w:rsidRPr="00525A9C">
              <w:rPr>
                <w:i/>
                <w:sz w:val="20"/>
              </w:rPr>
              <w:t>Por el devengado y la recaudación en efectivo de aprovechamientos autodeterminables, recibidos en la Tesorería y/o auxiliares de la misma.</w:t>
            </w:r>
          </w:p>
        </w:tc>
        <w:tc>
          <w:tcPr>
            <w:tcW w:w="1228" w:type="dxa"/>
            <w:vMerge w:val="restart"/>
            <w:tcBorders>
              <w:top w:val="single" w:sz="6" w:space="0" w:color="auto"/>
            </w:tcBorders>
            <w:shd w:val="clear" w:color="auto" w:fill="auto"/>
          </w:tcPr>
          <w:p w14:paraId="22A88AED" w14:textId="77777777" w:rsidR="002B3495" w:rsidRPr="00525A9C" w:rsidRDefault="002B3495" w:rsidP="002B3495">
            <w:pPr>
              <w:pStyle w:val="Texto"/>
              <w:spacing w:before="40" w:after="40" w:line="180" w:lineRule="exact"/>
              <w:ind w:firstLine="0"/>
              <w:rPr>
                <w:i/>
                <w:sz w:val="20"/>
              </w:rPr>
            </w:pPr>
            <w:r w:rsidRPr="00525A9C">
              <w:rPr>
                <w:i/>
                <w:sz w:val="20"/>
              </w:rPr>
              <w:t xml:space="preserve">Formato de pago autorizado, recibo oficial, estado de cuenta </w:t>
            </w:r>
            <w:r w:rsidRPr="00525A9C">
              <w:rPr>
                <w:i/>
                <w:sz w:val="20"/>
              </w:rPr>
              <w:lastRenderedPageBreak/>
              <w:t>bancario o documento equivalente.</w:t>
            </w:r>
          </w:p>
        </w:tc>
        <w:tc>
          <w:tcPr>
            <w:tcW w:w="1011" w:type="dxa"/>
            <w:vMerge w:val="restart"/>
            <w:tcBorders>
              <w:top w:val="single" w:sz="6" w:space="0" w:color="auto"/>
            </w:tcBorders>
            <w:shd w:val="clear" w:color="auto" w:fill="auto"/>
          </w:tcPr>
          <w:p w14:paraId="36E67B71"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Frecuente</w:t>
            </w:r>
          </w:p>
        </w:tc>
        <w:tc>
          <w:tcPr>
            <w:tcW w:w="819" w:type="dxa"/>
            <w:tcBorders>
              <w:top w:val="single" w:sz="6" w:space="0" w:color="auto"/>
            </w:tcBorders>
            <w:shd w:val="clear" w:color="auto" w:fill="auto"/>
          </w:tcPr>
          <w:p w14:paraId="431A739E" w14:textId="77777777" w:rsidR="002B3495" w:rsidRPr="00525A9C" w:rsidRDefault="002B3495" w:rsidP="002B3495">
            <w:pPr>
              <w:pStyle w:val="Texto"/>
              <w:spacing w:before="40" w:after="40" w:line="180" w:lineRule="exact"/>
              <w:ind w:firstLine="0"/>
              <w:jc w:val="center"/>
              <w:rPr>
                <w:i/>
                <w:sz w:val="20"/>
              </w:rPr>
            </w:pPr>
            <w:r w:rsidRPr="00525A9C">
              <w:rPr>
                <w:i/>
                <w:sz w:val="20"/>
              </w:rPr>
              <w:t>1.1.2.4  Ingresos por Recuperar a Corto Plazo</w:t>
            </w:r>
          </w:p>
        </w:tc>
        <w:tc>
          <w:tcPr>
            <w:tcW w:w="895" w:type="dxa"/>
            <w:tcBorders>
              <w:top w:val="single" w:sz="6" w:space="0" w:color="auto"/>
            </w:tcBorders>
            <w:shd w:val="clear" w:color="auto" w:fill="auto"/>
          </w:tcPr>
          <w:p w14:paraId="68D25EDF" w14:textId="77777777" w:rsidR="002B3495" w:rsidRPr="00525A9C" w:rsidRDefault="002B3495" w:rsidP="002B3495">
            <w:pPr>
              <w:pStyle w:val="Texto"/>
              <w:spacing w:before="40" w:after="40" w:line="180" w:lineRule="exact"/>
              <w:ind w:firstLine="0"/>
              <w:jc w:val="center"/>
              <w:rPr>
                <w:i/>
                <w:sz w:val="20"/>
              </w:rPr>
            </w:pPr>
            <w:r w:rsidRPr="00525A9C">
              <w:rPr>
                <w:i/>
                <w:sz w:val="20"/>
              </w:rPr>
              <w:t>4.1.6.2   Multas</w:t>
            </w:r>
          </w:p>
          <w:p w14:paraId="698E6F1F"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1849D780" w14:textId="77777777" w:rsidR="002B3495" w:rsidRPr="00525A9C" w:rsidRDefault="002B3495" w:rsidP="002B3495">
            <w:pPr>
              <w:pStyle w:val="Texto"/>
              <w:spacing w:before="40" w:after="40" w:line="180" w:lineRule="exact"/>
              <w:ind w:firstLine="0"/>
              <w:jc w:val="center"/>
              <w:rPr>
                <w:i/>
                <w:sz w:val="20"/>
              </w:rPr>
            </w:pPr>
            <w:r w:rsidRPr="00525A9C">
              <w:rPr>
                <w:i/>
                <w:sz w:val="20"/>
              </w:rPr>
              <w:t>4.1.6.3   Indemniza-ciones</w:t>
            </w:r>
          </w:p>
          <w:p w14:paraId="63DCF7CE"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o</w:t>
            </w:r>
          </w:p>
          <w:p w14:paraId="2F1B7D6B" w14:textId="77777777" w:rsidR="002B3495" w:rsidRPr="00525A9C" w:rsidRDefault="002B3495" w:rsidP="002B3495">
            <w:pPr>
              <w:pStyle w:val="Texto"/>
              <w:spacing w:before="40" w:after="40" w:line="180" w:lineRule="exact"/>
              <w:ind w:firstLine="0"/>
              <w:jc w:val="center"/>
              <w:rPr>
                <w:i/>
                <w:sz w:val="20"/>
              </w:rPr>
            </w:pPr>
            <w:r w:rsidRPr="00525A9C">
              <w:rPr>
                <w:i/>
                <w:sz w:val="20"/>
              </w:rPr>
              <w:t>4.1.6.4   Reintegros</w:t>
            </w:r>
          </w:p>
          <w:p w14:paraId="4CA734B5"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459DDE7E" w14:textId="77777777" w:rsidR="002B3495" w:rsidRPr="00525A9C" w:rsidRDefault="002B3495" w:rsidP="002B3495">
            <w:pPr>
              <w:pStyle w:val="Texto"/>
              <w:spacing w:before="40" w:after="40" w:line="180" w:lineRule="exact"/>
              <w:ind w:firstLine="0"/>
              <w:jc w:val="center"/>
              <w:rPr>
                <w:i/>
                <w:sz w:val="20"/>
              </w:rPr>
            </w:pPr>
            <w:r w:rsidRPr="00525A9C">
              <w:rPr>
                <w:i/>
                <w:sz w:val="20"/>
              </w:rPr>
              <w:t>4.1.6.8 Accesorios de Aprovecha-mientos</w:t>
            </w:r>
          </w:p>
          <w:p w14:paraId="546D6056"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0315B7E9" w14:textId="77777777" w:rsidR="002B3495" w:rsidRPr="00525A9C" w:rsidRDefault="002B3495" w:rsidP="002B3495">
            <w:pPr>
              <w:pStyle w:val="Texto"/>
              <w:spacing w:before="40" w:after="40" w:line="180" w:lineRule="exact"/>
              <w:ind w:firstLine="0"/>
              <w:jc w:val="center"/>
              <w:rPr>
                <w:i/>
                <w:sz w:val="20"/>
              </w:rPr>
            </w:pPr>
            <w:r w:rsidRPr="00525A9C">
              <w:rPr>
                <w:i/>
                <w:sz w:val="20"/>
              </w:rPr>
              <w:t>4.1.6.9   Otros Aprove-chamientos</w:t>
            </w:r>
          </w:p>
        </w:tc>
        <w:tc>
          <w:tcPr>
            <w:tcW w:w="894" w:type="dxa"/>
            <w:vMerge w:val="restart"/>
            <w:tcBorders>
              <w:top w:val="single" w:sz="6" w:space="0" w:color="auto"/>
            </w:tcBorders>
            <w:shd w:val="clear" w:color="auto" w:fill="auto"/>
          </w:tcPr>
          <w:p w14:paraId="733D1200"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8.1.2           Ley de Ingresos por Ejecutar</w:t>
            </w:r>
          </w:p>
          <w:p w14:paraId="08E8783A"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5958F49A"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8.1.4           Ley de Ingresos Devengada</w:t>
            </w:r>
          </w:p>
        </w:tc>
        <w:tc>
          <w:tcPr>
            <w:tcW w:w="894" w:type="dxa"/>
            <w:vMerge w:val="restart"/>
            <w:tcBorders>
              <w:top w:val="single" w:sz="6" w:space="0" w:color="auto"/>
            </w:tcBorders>
            <w:shd w:val="clear" w:color="auto" w:fill="auto"/>
          </w:tcPr>
          <w:p w14:paraId="44ACA63D"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8.1.4          Ley de Ingresos Devengada</w:t>
            </w:r>
          </w:p>
          <w:p w14:paraId="2E725A63"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740254D7"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8.1.5           Ley de Ingresos Recaudada</w:t>
            </w:r>
          </w:p>
        </w:tc>
      </w:tr>
      <w:tr w:rsidR="002B3495" w:rsidRPr="00525A9C" w14:paraId="1E87704B" w14:textId="77777777" w:rsidTr="002B3495">
        <w:trPr>
          <w:trHeight w:val="20"/>
        </w:trPr>
        <w:tc>
          <w:tcPr>
            <w:tcW w:w="468" w:type="dxa"/>
            <w:vMerge/>
            <w:shd w:val="clear" w:color="auto" w:fill="auto"/>
          </w:tcPr>
          <w:p w14:paraId="2704DE9C" w14:textId="77777777" w:rsidR="002B3495" w:rsidRPr="00525A9C" w:rsidRDefault="002B3495" w:rsidP="002B3495">
            <w:pPr>
              <w:pStyle w:val="Texto"/>
              <w:spacing w:before="40" w:after="40" w:line="180" w:lineRule="exact"/>
              <w:ind w:firstLine="0"/>
              <w:jc w:val="center"/>
              <w:rPr>
                <w:i/>
                <w:sz w:val="20"/>
              </w:rPr>
            </w:pPr>
          </w:p>
        </w:tc>
        <w:tc>
          <w:tcPr>
            <w:tcW w:w="2503" w:type="dxa"/>
            <w:vMerge/>
            <w:shd w:val="clear" w:color="auto" w:fill="auto"/>
          </w:tcPr>
          <w:p w14:paraId="00DCC16B" w14:textId="77777777" w:rsidR="002B3495" w:rsidRPr="00525A9C" w:rsidRDefault="002B3495" w:rsidP="002B3495">
            <w:pPr>
              <w:pStyle w:val="Texto"/>
              <w:spacing w:before="40" w:after="40" w:line="180" w:lineRule="exact"/>
              <w:ind w:firstLine="0"/>
              <w:rPr>
                <w:i/>
                <w:sz w:val="20"/>
              </w:rPr>
            </w:pPr>
          </w:p>
        </w:tc>
        <w:tc>
          <w:tcPr>
            <w:tcW w:w="1228" w:type="dxa"/>
            <w:vMerge/>
            <w:shd w:val="clear" w:color="auto" w:fill="auto"/>
          </w:tcPr>
          <w:p w14:paraId="2FF4E8EF" w14:textId="77777777" w:rsidR="002B3495" w:rsidRPr="00525A9C" w:rsidRDefault="002B3495" w:rsidP="002B3495">
            <w:pPr>
              <w:pStyle w:val="Texto"/>
              <w:spacing w:before="40" w:after="40" w:line="180" w:lineRule="exact"/>
              <w:ind w:firstLine="0"/>
              <w:rPr>
                <w:i/>
                <w:sz w:val="20"/>
              </w:rPr>
            </w:pPr>
          </w:p>
        </w:tc>
        <w:tc>
          <w:tcPr>
            <w:tcW w:w="1011" w:type="dxa"/>
            <w:vMerge/>
            <w:shd w:val="clear" w:color="auto" w:fill="auto"/>
          </w:tcPr>
          <w:p w14:paraId="6198E21B"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4126FD83" w14:textId="77777777" w:rsidR="002B3495" w:rsidRPr="00525A9C" w:rsidRDefault="002B3495" w:rsidP="002B3495">
            <w:pPr>
              <w:pStyle w:val="Texto"/>
              <w:spacing w:before="40" w:after="40" w:line="180" w:lineRule="exact"/>
              <w:ind w:firstLine="0"/>
              <w:jc w:val="center"/>
              <w:rPr>
                <w:i/>
                <w:sz w:val="20"/>
              </w:rPr>
            </w:pPr>
            <w:r w:rsidRPr="00525A9C">
              <w:rPr>
                <w:i/>
                <w:sz w:val="20"/>
              </w:rPr>
              <w:t>1.1.1.1 Efectivo</w:t>
            </w:r>
          </w:p>
          <w:p w14:paraId="0FD868B4"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7C357A42"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Tesorería</w:t>
            </w:r>
          </w:p>
        </w:tc>
        <w:tc>
          <w:tcPr>
            <w:tcW w:w="895" w:type="dxa"/>
            <w:shd w:val="clear" w:color="auto" w:fill="auto"/>
          </w:tcPr>
          <w:p w14:paraId="2AA03103" w14:textId="77777777" w:rsidR="002B3495" w:rsidRPr="00525A9C" w:rsidRDefault="002B3495" w:rsidP="002B3495">
            <w:pPr>
              <w:pStyle w:val="Texto"/>
              <w:spacing w:before="40" w:after="40" w:line="180" w:lineRule="exact"/>
              <w:ind w:firstLine="0"/>
              <w:jc w:val="center"/>
              <w:rPr>
                <w:i/>
                <w:sz w:val="20"/>
              </w:rPr>
            </w:pPr>
            <w:r w:rsidRPr="00525A9C">
              <w:rPr>
                <w:i/>
                <w:sz w:val="20"/>
              </w:rPr>
              <w:t>1.1.2.4 Ingresos por Recuperar a Corto Plazo</w:t>
            </w:r>
          </w:p>
        </w:tc>
        <w:tc>
          <w:tcPr>
            <w:tcW w:w="894" w:type="dxa"/>
            <w:vMerge/>
            <w:shd w:val="clear" w:color="auto" w:fill="auto"/>
          </w:tcPr>
          <w:p w14:paraId="5E84FD74" w14:textId="77777777" w:rsidR="002B3495" w:rsidRPr="00525A9C" w:rsidRDefault="002B3495" w:rsidP="002B3495">
            <w:pPr>
              <w:pStyle w:val="Texto"/>
              <w:spacing w:before="40" w:after="40" w:line="180" w:lineRule="exact"/>
              <w:ind w:firstLine="0"/>
              <w:jc w:val="center"/>
              <w:rPr>
                <w:i/>
                <w:sz w:val="20"/>
              </w:rPr>
            </w:pPr>
          </w:p>
        </w:tc>
        <w:tc>
          <w:tcPr>
            <w:tcW w:w="894" w:type="dxa"/>
            <w:vMerge/>
            <w:shd w:val="clear" w:color="auto" w:fill="auto"/>
          </w:tcPr>
          <w:p w14:paraId="2EFC4247"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2D4862AD" w14:textId="77777777" w:rsidTr="002B3495">
        <w:trPr>
          <w:trHeight w:val="20"/>
        </w:trPr>
        <w:tc>
          <w:tcPr>
            <w:tcW w:w="468" w:type="dxa"/>
            <w:shd w:val="clear" w:color="auto" w:fill="auto"/>
          </w:tcPr>
          <w:p w14:paraId="4CEBA032" w14:textId="77777777" w:rsidR="002B3495" w:rsidRPr="00525A9C" w:rsidRDefault="002B3495" w:rsidP="002B3495">
            <w:pPr>
              <w:pStyle w:val="Texto"/>
              <w:spacing w:before="40" w:after="40" w:line="180" w:lineRule="exact"/>
              <w:ind w:firstLine="0"/>
              <w:jc w:val="center"/>
              <w:rPr>
                <w:i/>
                <w:sz w:val="20"/>
              </w:rPr>
            </w:pPr>
            <w:r w:rsidRPr="00525A9C">
              <w:rPr>
                <w:i/>
                <w:sz w:val="20"/>
              </w:rPr>
              <w:t>8</w:t>
            </w:r>
          </w:p>
        </w:tc>
        <w:tc>
          <w:tcPr>
            <w:tcW w:w="2503" w:type="dxa"/>
            <w:shd w:val="clear" w:color="auto" w:fill="auto"/>
          </w:tcPr>
          <w:p w14:paraId="066D8BCA" w14:textId="77777777" w:rsidR="002B3495" w:rsidRPr="00525A9C" w:rsidRDefault="002B3495" w:rsidP="002B3495">
            <w:pPr>
              <w:pStyle w:val="Texto"/>
              <w:spacing w:before="40" w:after="40" w:line="180" w:lineRule="exact"/>
              <w:ind w:firstLine="0"/>
              <w:rPr>
                <w:i/>
                <w:sz w:val="20"/>
              </w:rPr>
            </w:pPr>
            <w:r w:rsidRPr="00525A9C">
              <w:rPr>
                <w:i/>
                <w:sz w:val="20"/>
              </w:rPr>
              <w:t>Por los depósitos en bancos de aprovechamientos autodeterminables, recaudados en efectivo.</w:t>
            </w:r>
          </w:p>
          <w:p w14:paraId="33986DE5" w14:textId="77777777" w:rsidR="002B3495" w:rsidRPr="00525A9C" w:rsidRDefault="002B3495" w:rsidP="002B3495">
            <w:pPr>
              <w:pStyle w:val="Texto"/>
              <w:spacing w:before="40" w:after="40" w:line="180" w:lineRule="exact"/>
              <w:ind w:firstLine="0"/>
              <w:rPr>
                <w:i/>
                <w:sz w:val="20"/>
              </w:rPr>
            </w:pPr>
          </w:p>
        </w:tc>
        <w:tc>
          <w:tcPr>
            <w:tcW w:w="1228" w:type="dxa"/>
            <w:shd w:val="clear" w:color="auto" w:fill="auto"/>
          </w:tcPr>
          <w:p w14:paraId="79BCB5CA" w14:textId="77777777" w:rsidR="002B3495" w:rsidRPr="00525A9C" w:rsidRDefault="002B3495" w:rsidP="002B3495">
            <w:pPr>
              <w:pStyle w:val="Texto"/>
              <w:spacing w:before="40" w:after="40" w:line="18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57971126"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5979C7EE" w14:textId="77777777" w:rsidR="002B3495" w:rsidRPr="00525A9C" w:rsidRDefault="002B3495" w:rsidP="002B3495">
            <w:pPr>
              <w:pStyle w:val="Texto"/>
              <w:spacing w:before="40" w:after="40" w:line="180" w:lineRule="exact"/>
              <w:ind w:firstLine="0"/>
              <w:jc w:val="center"/>
              <w:rPr>
                <w:i/>
                <w:sz w:val="20"/>
              </w:rPr>
            </w:pPr>
            <w:r w:rsidRPr="00525A9C">
              <w:rPr>
                <w:i/>
                <w:sz w:val="20"/>
              </w:rPr>
              <w:t>1.1.1.2 Bancos / Tesorería</w:t>
            </w:r>
          </w:p>
        </w:tc>
        <w:tc>
          <w:tcPr>
            <w:tcW w:w="895" w:type="dxa"/>
            <w:shd w:val="clear" w:color="auto" w:fill="auto"/>
          </w:tcPr>
          <w:p w14:paraId="2FF7C93B" w14:textId="77777777" w:rsidR="002B3495" w:rsidRPr="00525A9C" w:rsidRDefault="002B3495" w:rsidP="002B3495">
            <w:pPr>
              <w:pStyle w:val="Texto"/>
              <w:spacing w:before="40" w:after="40" w:line="180" w:lineRule="exact"/>
              <w:ind w:firstLine="0"/>
              <w:jc w:val="center"/>
              <w:rPr>
                <w:i/>
                <w:sz w:val="20"/>
              </w:rPr>
            </w:pPr>
            <w:r w:rsidRPr="00525A9C">
              <w:rPr>
                <w:i/>
                <w:sz w:val="20"/>
              </w:rPr>
              <w:t>1.1.1.1</w:t>
            </w:r>
          </w:p>
          <w:p w14:paraId="4FEFB91F" w14:textId="77777777" w:rsidR="002B3495" w:rsidRPr="00525A9C" w:rsidRDefault="002B3495" w:rsidP="002B3495">
            <w:pPr>
              <w:pStyle w:val="Texto"/>
              <w:spacing w:before="40" w:after="40" w:line="180" w:lineRule="exact"/>
              <w:ind w:firstLine="0"/>
              <w:jc w:val="center"/>
              <w:rPr>
                <w:i/>
                <w:sz w:val="20"/>
              </w:rPr>
            </w:pPr>
            <w:r w:rsidRPr="00525A9C">
              <w:rPr>
                <w:i/>
                <w:sz w:val="20"/>
              </w:rPr>
              <w:t>Efectivo</w:t>
            </w:r>
          </w:p>
        </w:tc>
        <w:tc>
          <w:tcPr>
            <w:tcW w:w="894" w:type="dxa"/>
            <w:shd w:val="clear" w:color="auto" w:fill="auto"/>
          </w:tcPr>
          <w:p w14:paraId="3A9DA830"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4D4A0FAE"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045BC82D" w14:textId="77777777" w:rsidTr="002B3495">
        <w:trPr>
          <w:trHeight w:val="20"/>
        </w:trPr>
        <w:tc>
          <w:tcPr>
            <w:tcW w:w="468" w:type="dxa"/>
            <w:vMerge w:val="restart"/>
            <w:tcBorders>
              <w:top w:val="single" w:sz="6" w:space="0" w:color="auto"/>
            </w:tcBorders>
            <w:shd w:val="clear" w:color="auto" w:fill="auto"/>
          </w:tcPr>
          <w:p w14:paraId="4CFE3FDE" w14:textId="77777777" w:rsidR="002B3495" w:rsidRPr="00525A9C" w:rsidRDefault="002B3495" w:rsidP="002B3495">
            <w:pPr>
              <w:pStyle w:val="Texto"/>
              <w:spacing w:before="40" w:after="40" w:line="180" w:lineRule="exact"/>
              <w:ind w:firstLine="0"/>
              <w:jc w:val="center"/>
              <w:rPr>
                <w:i/>
                <w:sz w:val="20"/>
              </w:rPr>
            </w:pPr>
            <w:r w:rsidRPr="00525A9C">
              <w:rPr>
                <w:i/>
                <w:sz w:val="20"/>
              </w:rPr>
              <w:t>9</w:t>
            </w:r>
          </w:p>
        </w:tc>
        <w:tc>
          <w:tcPr>
            <w:tcW w:w="2503" w:type="dxa"/>
            <w:vMerge w:val="restart"/>
            <w:tcBorders>
              <w:top w:val="single" w:sz="6" w:space="0" w:color="auto"/>
            </w:tcBorders>
            <w:shd w:val="clear" w:color="auto" w:fill="auto"/>
          </w:tcPr>
          <w:p w14:paraId="50E50A41" w14:textId="77777777" w:rsidR="002B3495" w:rsidRPr="00525A9C" w:rsidRDefault="002B3495" w:rsidP="002B3495">
            <w:pPr>
              <w:pStyle w:val="Texto"/>
              <w:spacing w:before="40" w:after="40" w:line="180" w:lineRule="exact"/>
              <w:ind w:firstLine="0"/>
              <w:rPr>
                <w:i/>
                <w:sz w:val="20"/>
              </w:rPr>
            </w:pPr>
            <w:r w:rsidRPr="00525A9C">
              <w:rPr>
                <w:i/>
                <w:sz w:val="20"/>
              </w:rPr>
              <w:t>Por la autorización y el pago de la devolución de aprovechamientos.</w:t>
            </w:r>
          </w:p>
        </w:tc>
        <w:tc>
          <w:tcPr>
            <w:tcW w:w="1228" w:type="dxa"/>
            <w:vMerge w:val="restart"/>
            <w:tcBorders>
              <w:top w:val="single" w:sz="6" w:space="0" w:color="auto"/>
            </w:tcBorders>
            <w:shd w:val="clear" w:color="auto" w:fill="auto"/>
          </w:tcPr>
          <w:p w14:paraId="7DC73AF3" w14:textId="77777777" w:rsidR="002B3495" w:rsidRPr="00525A9C" w:rsidRDefault="002B3495" w:rsidP="002B3495">
            <w:pPr>
              <w:pStyle w:val="Texto"/>
              <w:spacing w:before="40" w:after="40" w:line="180" w:lineRule="exact"/>
              <w:ind w:firstLine="0"/>
              <w:rPr>
                <w:i/>
                <w:sz w:val="20"/>
              </w:rPr>
            </w:pPr>
            <w:r w:rsidRPr="00525A9C">
              <w:rPr>
                <w:i/>
                <w:sz w:val="20"/>
              </w:rPr>
              <w:t xml:space="preserve">Autorización de la devolución por la </w:t>
            </w:r>
            <w:r w:rsidRPr="00525A9C">
              <w:rPr>
                <w:i/>
                <w:spacing w:val="-4"/>
                <w:sz w:val="20"/>
              </w:rPr>
              <w:t>Autoridad fiscal correspondiente, oficio de autorización de pago de devolución de ingresos, copia del cheque, transferencia</w:t>
            </w:r>
            <w:r w:rsidRPr="00525A9C">
              <w:rPr>
                <w:i/>
                <w:sz w:val="20"/>
              </w:rPr>
              <w:t xml:space="preserve"> bancaria o documento equivalente.</w:t>
            </w:r>
          </w:p>
        </w:tc>
        <w:tc>
          <w:tcPr>
            <w:tcW w:w="1011" w:type="dxa"/>
            <w:vMerge w:val="restart"/>
            <w:tcBorders>
              <w:top w:val="single" w:sz="6" w:space="0" w:color="auto"/>
            </w:tcBorders>
            <w:shd w:val="clear" w:color="auto" w:fill="auto"/>
          </w:tcPr>
          <w:p w14:paraId="5F2D6639" w14:textId="77777777" w:rsidR="002B3495" w:rsidRPr="00525A9C" w:rsidRDefault="002B3495" w:rsidP="002B3495">
            <w:pPr>
              <w:pStyle w:val="Texto"/>
              <w:spacing w:before="40" w:after="40" w:line="180" w:lineRule="exact"/>
              <w:ind w:firstLine="0"/>
              <w:jc w:val="center"/>
              <w:rPr>
                <w:i/>
                <w:sz w:val="20"/>
              </w:rPr>
            </w:pPr>
            <w:r w:rsidRPr="00525A9C">
              <w:rPr>
                <w:i/>
                <w:sz w:val="20"/>
              </w:rPr>
              <w:t>Eventual</w:t>
            </w:r>
          </w:p>
        </w:tc>
        <w:tc>
          <w:tcPr>
            <w:tcW w:w="819" w:type="dxa"/>
            <w:tcBorders>
              <w:top w:val="single" w:sz="6" w:space="0" w:color="auto"/>
            </w:tcBorders>
            <w:shd w:val="clear" w:color="auto" w:fill="auto"/>
          </w:tcPr>
          <w:p w14:paraId="6BB792EA" w14:textId="77777777" w:rsidR="002B3495" w:rsidRPr="00525A9C" w:rsidRDefault="002B3495" w:rsidP="002B3495">
            <w:pPr>
              <w:pStyle w:val="Texto"/>
              <w:spacing w:before="40" w:after="40" w:line="180" w:lineRule="exact"/>
              <w:ind w:firstLine="0"/>
              <w:jc w:val="center"/>
              <w:rPr>
                <w:i/>
                <w:sz w:val="20"/>
              </w:rPr>
            </w:pPr>
            <w:r w:rsidRPr="00525A9C">
              <w:rPr>
                <w:i/>
                <w:sz w:val="20"/>
              </w:rPr>
              <w:t>4.1.6.2 Multas</w:t>
            </w:r>
          </w:p>
          <w:p w14:paraId="7C8BFEA9"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21B589B7" w14:textId="77777777" w:rsidR="002B3495" w:rsidRPr="00525A9C" w:rsidRDefault="002B3495" w:rsidP="002B3495">
            <w:pPr>
              <w:pStyle w:val="Texto"/>
              <w:spacing w:before="40" w:after="40" w:line="180" w:lineRule="exact"/>
              <w:ind w:firstLine="0"/>
              <w:jc w:val="center"/>
              <w:rPr>
                <w:i/>
                <w:sz w:val="20"/>
              </w:rPr>
            </w:pPr>
            <w:r w:rsidRPr="00525A9C">
              <w:rPr>
                <w:i/>
                <w:sz w:val="20"/>
              </w:rPr>
              <w:t>4.1.6.3 Indemniza-ciones</w:t>
            </w:r>
          </w:p>
          <w:p w14:paraId="4C70EFBF"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23AA4A0E" w14:textId="77777777" w:rsidR="002B3495" w:rsidRPr="00525A9C" w:rsidRDefault="002B3495" w:rsidP="002B3495">
            <w:pPr>
              <w:pStyle w:val="Texto"/>
              <w:spacing w:before="40" w:after="40" w:line="180" w:lineRule="exact"/>
              <w:ind w:firstLine="0"/>
              <w:jc w:val="center"/>
              <w:rPr>
                <w:i/>
                <w:sz w:val="20"/>
              </w:rPr>
            </w:pPr>
            <w:r w:rsidRPr="00525A9C">
              <w:rPr>
                <w:i/>
                <w:sz w:val="20"/>
              </w:rPr>
              <w:t>4.1.6.4 Reintegros</w:t>
            </w:r>
          </w:p>
          <w:p w14:paraId="56E7C27E"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141D3996" w14:textId="77777777" w:rsidR="002B3495" w:rsidRPr="00525A9C" w:rsidRDefault="002B3495" w:rsidP="002B3495">
            <w:pPr>
              <w:pStyle w:val="Texto"/>
              <w:spacing w:before="40" w:after="40" w:line="180" w:lineRule="exact"/>
              <w:ind w:firstLine="0"/>
              <w:jc w:val="center"/>
              <w:rPr>
                <w:i/>
                <w:sz w:val="20"/>
              </w:rPr>
            </w:pPr>
            <w:r w:rsidRPr="00525A9C">
              <w:rPr>
                <w:i/>
                <w:sz w:val="20"/>
              </w:rPr>
              <w:t>4.1.6.8 Accesorios de Aprovecha-mientos</w:t>
            </w:r>
          </w:p>
          <w:p w14:paraId="4036F2DA"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170F7A5A" w14:textId="77777777" w:rsidR="002B3495" w:rsidRPr="00525A9C" w:rsidRDefault="002B3495" w:rsidP="002B3495">
            <w:pPr>
              <w:pStyle w:val="Texto"/>
              <w:spacing w:before="40" w:after="40" w:line="180" w:lineRule="exact"/>
              <w:ind w:firstLine="0"/>
              <w:jc w:val="center"/>
              <w:rPr>
                <w:i/>
                <w:sz w:val="20"/>
              </w:rPr>
            </w:pPr>
            <w:r w:rsidRPr="00525A9C">
              <w:rPr>
                <w:i/>
                <w:sz w:val="20"/>
              </w:rPr>
              <w:t>4.1.6.9  Otros Aprove-chamientos</w:t>
            </w:r>
          </w:p>
        </w:tc>
        <w:tc>
          <w:tcPr>
            <w:tcW w:w="895" w:type="dxa"/>
            <w:tcBorders>
              <w:top w:val="single" w:sz="6" w:space="0" w:color="auto"/>
            </w:tcBorders>
            <w:shd w:val="clear" w:color="auto" w:fill="auto"/>
          </w:tcPr>
          <w:p w14:paraId="47D58A6A" w14:textId="77777777" w:rsidR="002B3495" w:rsidRPr="00525A9C" w:rsidRDefault="002B3495" w:rsidP="002B3495">
            <w:pPr>
              <w:pStyle w:val="Texto"/>
              <w:spacing w:before="40" w:after="40" w:line="180" w:lineRule="exact"/>
              <w:ind w:firstLine="0"/>
              <w:jc w:val="center"/>
              <w:rPr>
                <w:i/>
                <w:sz w:val="20"/>
              </w:rPr>
            </w:pPr>
            <w:r w:rsidRPr="00525A9C">
              <w:rPr>
                <w:i/>
                <w:sz w:val="20"/>
              </w:rPr>
              <w:t>2.1.1.8 Devoluciones de la Ley de Ingresos por Pagar a Corto Plazo</w:t>
            </w:r>
          </w:p>
        </w:tc>
        <w:tc>
          <w:tcPr>
            <w:tcW w:w="894" w:type="dxa"/>
            <w:vMerge w:val="restart"/>
            <w:tcBorders>
              <w:top w:val="single" w:sz="6" w:space="0" w:color="auto"/>
            </w:tcBorders>
            <w:shd w:val="clear" w:color="auto" w:fill="auto"/>
          </w:tcPr>
          <w:p w14:paraId="662BD56E"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p w14:paraId="3AA7BD65"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50199CC3"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c>
          <w:tcPr>
            <w:tcW w:w="894" w:type="dxa"/>
            <w:vMerge w:val="restart"/>
            <w:tcBorders>
              <w:top w:val="single" w:sz="6" w:space="0" w:color="auto"/>
            </w:tcBorders>
            <w:shd w:val="clear" w:color="auto" w:fill="auto"/>
          </w:tcPr>
          <w:p w14:paraId="019FD337" w14:textId="77777777" w:rsidR="002B3495" w:rsidRPr="00525A9C" w:rsidRDefault="002B3495" w:rsidP="002B3495">
            <w:pPr>
              <w:pStyle w:val="Texto"/>
              <w:spacing w:before="40" w:after="40" w:line="180" w:lineRule="exact"/>
              <w:ind w:firstLine="0"/>
              <w:jc w:val="center"/>
              <w:rPr>
                <w:i/>
                <w:sz w:val="20"/>
              </w:rPr>
            </w:pPr>
            <w:r w:rsidRPr="00525A9C">
              <w:rPr>
                <w:i/>
                <w:sz w:val="20"/>
              </w:rPr>
              <w:t>8.1.2          Ley de Ingresos por Ejecutar</w:t>
            </w:r>
          </w:p>
          <w:p w14:paraId="6B768772"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3D370F89"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r>
      <w:tr w:rsidR="002B3495" w:rsidRPr="00525A9C" w14:paraId="64E2D83C" w14:textId="77777777" w:rsidTr="002B3495">
        <w:trPr>
          <w:trHeight w:val="20"/>
        </w:trPr>
        <w:tc>
          <w:tcPr>
            <w:tcW w:w="468" w:type="dxa"/>
            <w:vMerge/>
            <w:shd w:val="clear" w:color="auto" w:fill="auto"/>
          </w:tcPr>
          <w:p w14:paraId="501B0BD0" w14:textId="77777777" w:rsidR="002B3495" w:rsidRPr="00525A9C" w:rsidRDefault="002B3495" w:rsidP="002B3495">
            <w:pPr>
              <w:pStyle w:val="Texto"/>
              <w:spacing w:before="40" w:after="40" w:line="180" w:lineRule="exact"/>
              <w:ind w:firstLine="0"/>
              <w:jc w:val="center"/>
              <w:rPr>
                <w:i/>
                <w:sz w:val="20"/>
              </w:rPr>
            </w:pPr>
          </w:p>
        </w:tc>
        <w:tc>
          <w:tcPr>
            <w:tcW w:w="2503" w:type="dxa"/>
            <w:vMerge/>
            <w:shd w:val="clear" w:color="auto" w:fill="auto"/>
          </w:tcPr>
          <w:p w14:paraId="38A0FD82" w14:textId="77777777" w:rsidR="002B3495" w:rsidRPr="00525A9C" w:rsidRDefault="002B3495" w:rsidP="002B3495">
            <w:pPr>
              <w:pStyle w:val="Texto"/>
              <w:spacing w:before="40" w:after="40" w:line="180" w:lineRule="exact"/>
              <w:ind w:firstLine="0"/>
              <w:rPr>
                <w:i/>
                <w:sz w:val="20"/>
              </w:rPr>
            </w:pPr>
          </w:p>
        </w:tc>
        <w:tc>
          <w:tcPr>
            <w:tcW w:w="1228" w:type="dxa"/>
            <w:vMerge/>
            <w:shd w:val="clear" w:color="auto" w:fill="auto"/>
          </w:tcPr>
          <w:p w14:paraId="132A40FE" w14:textId="77777777" w:rsidR="002B3495" w:rsidRPr="00525A9C" w:rsidRDefault="002B3495" w:rsidP="002B3495">
            <w:pPr>
              <w:pStyle w:val="Texto"/>
              <w:spacing w:before="40" w:after="40" w:line="180" w:lineRule="exact"/>
              <w:ind w:firstLine="0"/>
              <w:rPr>
                <w:i/>
                <w:sz w:val="20"/>
              </w:rPr>
            </w:pPr>
          </w:p>
        </w:tc>
        <w:tc>
          <w:tcPr>
            <w:tcW w:w="1011" w:type="dxa"/>
            <w:vMerge/>
            <w:shd w:val="clear" w:color="auto" w:fill="auto"/>
          </w:tcPr>
          <w:p w14:paraId="570BFECE"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023AF6F6" w14:textId="77777777" w:rsidR="002B3495" w:rsidRPr="00525A9C" w:rsidRDefault="002B3495" w:rsidP="002B3495">
            <w:pPr>
              <w:pStyle w:val="Texto"/>
              <w:spacing w:before="40" w:after="40" w:line="180" w:lineRule="exact"/>
              <w:ind w:firstLine="0"/>
              <w:jc w:val="center"/>
              <w:rPr>
                <w:i/>
                <w:sz w:val="20"/>
              </w:rPr>
            </w:pPr>
            <w:r w:rsidRPr="00525A9C">
              <w:rPr>
                <w:i/>
                <w:sz w:val="20"/>
              </w:rPr>
              <w:t xml:space="preserve">2.1.1.8 </w:t>
            </w:r>
            <w:r w:rsidRPr="00525A9C">
              <w:rPr>
                <w:i/>
                <w:spacing w:val="-4"/>
                <w:sz w:val="20"/>
              </w:rPr>
              <w:t>Devoluciones</w:t>
            </w:r>
            <w:r w:rsidRPr="00525A9C">
              <w:rPr>
                <w:i/>
                <w:sz w:val="20"/>
              </w:rPr>
              <w:t xml:space="preserve"> de la Ley de Ingresos por Pagar </w:t>
            </w:r>
            <w:r w:rsidRPr="00525A9C">
              <w:rPr>
                <w:i/>
                <w:sz w:val="20"/>
              </w:rPr>
              <w:lastRenderedPageBreak/>
              <w:t>a Corto Plazo</w:t>
            </w:r>
          </w:p>
          <w:p w14:paraId="2B20F1D7" w14:textId="77777777" w:rsidR="002B3495" w:rsidRPr="00525A9C" w:rsidRDefault="002B3495" w:rsidP="002B3495">
            <w:pPr>
              <w:pStyle w:val="Texto"/>
              <w:spacing w:before="40" w:after="40" w:line="180" w:lineRule="exact"/>
              <w:ind w:firstLine="0"/>
              <w:jc w:val="center"/>
              <w:rPr>
                <w:i/>
                <w:sz w:val="20"/>
              </w:rPr>
            </w:pPr>
          </w:p>
        </w:tc>
        <w:tc>
          <w:tcPr>
            <w:tcW w:w="895" w:type="dxa"/>
            <w:shd w:val="clear" w:color="auto" w:fill="auto"/>
          </w:tcPr>
          <w:p w14:paraId="29EAA0F9"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1.1.1.2  Bancos/ Tesorería</w:t>
            </w:r>
          </w:p>
        </w:tc>
        <w:tc>
          <w:tcPr>
            <w:tcW w:w="894" w:type="dxa"/>
            <w:vMerge/>
            <w:shd w:val="clear" w:color="auto" w:fill="auto"/>
          </w:tcPr>
          <w:p w14:paraId="292E2F19" w14:textId="77777777" w:rsidR="002B3495" w:rsidRPr="00525A9C" w:rsidRDefault="002B3495" w:rsidP="002B3495">
            <w:pPr>
              <w:pStyle w:val="Texto"/>
              <w:spacing w:before="40" w:after="40" w:line="180" w:lineRule="exact"/>
              <w:ind w:firstLine="0"/>
              <w:jc w:val="center"/>
              <w:rPr>
                <w:i/>
                <w:sz w:val="20"/>
              </w:rPr>
            </w:pPr>
          </w:p>
        </w:tc>
        <w:tc>
          <w:tcPr>
            <w:tcW w:w="894" w:type="dxa"/>
            <w:vMerge/>
            <w:shd w:val="clear" w:color="auto" w:fill="auto"/>
          </w:tcPr>
          <w:p w14:paraId="6BD1A639" w14:textId="77777777" w:rsidR="002B3495" w:rsidRPr="00525A9C" w:rsidRDefault="002B3495" w:rsidP="002B3495">
            <w:pPr>
              <w:pStyle w:val="Texto"/>
              <w:spacing w:before="40" w:after="40" w:line="180" w:lineRule="exact"/>
              <w:ind w:firstLine="0"/>
              <w:jc w:val="center"/>
              <w:rPr>
                <w:i/>
                <w:sz w:val="20"/>
              </w:rPr>
            </w:pPr>
          </w:p>
        </w:tc>
      </w:tr>
    </w:tbl>
    <w:p w14:paraId="6D8E55A1"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AFA8241" w14:textId="77777777" w:rsidTr="002B3495">
        <w:trPr>
          <w:trHeight w:val="20"/>
        </w:trPr>
        <w:tc>
          <w:tcPr>
            <w:tcW w:w="8712" w:type="dxa"/>
            <w:shd w:val="clear" w:color="auto" w:fill="auto"/>
          </w:tcPr>
          <w:p w14:paraId="0877E78B"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II.1.6 Aprovechamientos</w:t>
            </w:r>
          </w:p>
        </w:tc>
      </w:tr>
    </w:tbl>
    <w:p w14:paraId="7763F1BE"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BEE701B"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03E0939"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6F4ABA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369ADE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8419CE3"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82C70C0"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28A6AED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54FAD79"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CBEE9DA"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31E237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6427853"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2F0ECC91"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5CA9AEF"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63B2B6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8F780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3FB93C9"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5613C32"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7E4F0A26"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94558A7"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3466DA75"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8D7818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E91461A"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BE8C5DF" w14:textId="77777777" w:rsidTr="002B3495">
        <w:trPr>
          <w:trHeight w:val="20"/>
        </w:trPr>
        <w:tc>
          <w:tcPr>
            <w:tcW w:w="468" w:type="dxa"/>
            <w:tcBorders>
              <w:top w:val="single" w:sz="6" w:space="0" w:color="auto"/>
            </w:tcBorders>
            <w:shd w:val="clear" w:color="auto" w:fill="auto"/>
          </w:tcPr>
          <w:p w14:paraId="76FD3E6C" w14:textId="77777777" w:rsidR="002B3495" w:rsidRPr="00525A9C" w:rsidRDefault="002B3495" w:rsidP="002B3495">
            <w:pPr>
              <w:pStyle w:val="Texto"/>
              <w:spacing w:before="40" w:after="40" w:line="180" w:lineRule="exact"/>
              <w:ind w:firstLine="0"/>
              <w:jc w:val="center"/>
              <w:rPr>
                <w:i/>
                <w:sz w:val="20"/>
              </w:rPr>
            </w:pPr>
            <w:r w:rsidRPr="00525A9C">
              <w:rPr>
                <w:i/>
                <w:sz w:val="20"/>
              </w:rPr>
              <w:t>10</w:t>
            </w:r>
          </w:p>
        </w:tc>
        <w:tc>
          <w:tcPr>
            <w:tcW w:w="2503" w:type="dxa"/>
            <w:tcBorders>
              <w:top w:val="single" w:sz="6" w:space="0" w:color="auto"/>
            </w:tcBorders>
            <w:shd w:val="clear" w:color="auto" w:fill="auto"/>
          </w:tcPr>
          <w:p w14:paraId="6C50A8EC" w14:textId="77777777" w:rsidR="002B3495" w:rsidRPr="00525A9C" w:rsidRDefault="002B3495" w:rsidP="002B3495">
            <w:pPr>
              <w:pStyle w:val="Texto"/>
              <w:spacing w:before="40" w:after="40" w:line="180" w:lineRule="exact"/>
              <w:ind w:firstLine="0"/>
              <w:rPr>
                <w:i/>
                <w:sz w:val="20"/>
              </w:rPr>
            </w:pPr>
            <w:r w:rsidRPr="00525A9C">
              <w:rPr>
                <w:i/>
                <w:sz w:val="20"/>
              </w:rPr>
              <w:t>Por los aprovechamientos compensados.</w:t>
            </w:r>
          </w:p>
        </w:tc>
        <w:tc>
          <w:tcPr>
            <w:tcW w:w="1228" w:type="dxa"/>
            <w:tcBorders>
              <w:top w:val="single" w:sz="6" w:space="0" w:color="auto"/>
            </w:tcBorders>
            <w:shd w:val="clear" w:color="auto" w:fill="auto"/>
          </w:tcPr>
          <w:p w14:paraId="6D6D50F4" w14:textId="77777777" w:rsidR="002B3495" w:rsidRPr="00525A9C" w:rsidRDefault="002B3495" w:rsidP="002B3495">
            <w:pPr>
              <w:pStyle w:val="Texto"/>
              <w:spacing w:before="40" w:after="40" w:line="180" w:lineRule="exact"/>
              <w:ind w:firstLine="0"/>
              <w:rPr>
                <w:i/>
                <w:sz w:val="20"/>
              </w:rPr>
            </w:pPr>
            <w:r w:rsidRPr="00525A9C">
              <w:rPr>
                <w:i/>
                <w:sz w:val="20"/>
              </w:rPr>
              <w:t>Declaración del contribuyente o documento equivalente.</w:t>
            </w:r>
          </w:p>
        </w:tc>
        <w:tc>
          <w:tcPr>
            <w:tcW w:w="1011" w:type="dxa"/>
            <w:tcBorders>
              <w:top w:val="single" w:sz="6" w:space="0" w:color="auto"/>
            </w:tcBorders>
            <w:shd w:val="clear" w:color="auto" w:fill="auto"/>
          </w:tcPr>
          <w:p w14:paraId="15C79E26"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r w:rsidRPr="00525A9C" w:rsidDel="00E55CAD">
              <w:rPr>
                <w:i/>
                <w:sz w:val="20"/>
              </w:rPr>
              <w:t xml:space="preserve"> </w:t>
            </w:r>
          </w:p>
        </w:tc>
        <w:tc>
          <w:tcPr>
            <w:tcW w:w="819" w:type="dxa"/>
            <w:tcBorders>
              <w:top w:val="single" w:sz="6" w:space="0" w:color="auto"/>
            </w:tcBorders>
            <w:shd w:val="clear" w:color="auto" w:fill="auto"/>
          </w:tcPr>
          <w:p w14:paraId="260AD4E0"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4.1.6.2   Multas</w:t>
            </w:r>
          </w:p>
          <w:p w14:paraId="08954A47"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o</w:t>
            </w:r>
          </w:p>
          <w:p w14:paraId="624F4268"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4.1.6.3  Indemniza-ciones</w:t>
            </w:r>
          </w:p>
          <w:p w14:paraId="15B38DF7"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o</w:t>
            </w:r>
          </w:p>
          <w:p w14:paraId="2459EBB6"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4.1.6.4</w:t>
            </w:r>
          </w:p>
          <w:p w14:paraId="28B47AB0"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Reintegros</w:t>
            </w:r>
          </w:p>
          <w:p w14:paraId="2ED3760C"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o</w:t>
            </w:r>
          </w:p>
          <w:p w14:paraId="01648879"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4.1.6.8  Accesorios de Aprovecha-mientos</w:t>
            </w:r>
          </w:p>
          <w:p w14:paraId="08D442D5"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o</w:t>
            </w:r>
          </w:p>
          <w:p w14:paraId="521493AF"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4.1.6.9           Otros Aprove-chamientos</w:t>
            </w:r>
          </w:p>
        </w:tc>
        <w:tc>
          <w:tcPr>
            <w:tcW w:w="895" w:type="dxa"/>
            <w:tcBorders>
              <w:top w:val="single" w:sz="6" w:space="0" w:color="auto"/>
            </w:tcBorders>
            <w:shd w:val="clear" w:color="auto" w:fill="auto"/>
          </w:tcPr>
          <w:p w14:paraId="7A728FA7" w14:textId="77777777" w:rsidR="002B3495" w:rsidRPr="00525A9C" w:rsidRDefault="002B3495" w:rsidP="002B3495">
            <w:pPr>
              <w:pStyle w:val="Texto"/>
              <w:spacing w:before="40" w:after="40" w:line="180" w:lineRule="exact"/>
              <w:ind w:firstLine="0"/>
              <w:jc w:val="center"/>
              <w:rPr>
                <w:i/>
                <w:sz w:val="20"/>
              </w:rPr>
            </w:pPr>
            <w:r w:rsidRPr="00525A9C">
              <w:rPr>
                <w:i/>
                <w:sz w:val="20"/>
              </w:rPr>
              <w:t>4.1.6.2  Multas</w:t>
            </w:r>
          </w:p>
          <w:p w14:paraId="17FDF18E"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0428A00B" w14:textId="77777777" w:rsidR="002B3495" w:rsidRPr="00525A9C" w:rsidRDefault="002B3495" w:rsidP="002B3495">
            <w:pPr>
              <w:pStyle w:val="Texto"/>
              <w:spacing w:before="40" w:after="40" w:line="180" w:lineRule="exact"/>
              <w:ind w:firstLine="0"/>
              <w:jc w:val="center"/>
              <w:rPr>
                <w:i/>
                <w:sz w:val="20"/>
              </w:rPr>
            </w:pPr>
            <w:r w:rsidRPr="00525A9C">
              <w:rPr>
                <w:i/>
                <w:sz w:val="20"/>
              </w:rPr>
              <w:t>4.1.6.3  Indemniza-ciones</w:t>
            </w:r>
          </w:p>
          <w:p w14:paraId="2590761A"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320F8E73" w14:textId="77777777" w:rsidR="002B3495" w:rsidRPr="00525A9C" w:rsidRDefault="002B3495" w:rsidP="002B3495">
            <w:pPr>
              <w:pStyle w:val="Texto"/>
              <w:spacing w:before="40" w:after="40" w:line="180" w:lineRule="exact"/>
              <w:ind w:firstLine="0"/>
              <w:jc w:val="center"/>
              <w:rPr>
                <w:i/>
                <w:sz w:val="20"/>
              </w:rPr>
            </w:pPr>
            <w:r w:rsidRPr="00525A9C">
              <w:rPr>
                <w:i/>
                <w:sz w:val="20"/>
              </w:rPr>
              <w:t>4.1.6.4</w:t>
            </w:r>
          </w:p>
          <w:p w14:paraId="19D8A4CD" w14:textId="77777777" w:rsidR="002B3495" w:rsidRPr="00525A9C" w:rsidRDefault="002B3495" w:rsidP="002B3495">
            <w:pPr>
              <w:pStyle w:val="Texto"/>
              <w:spacing w:before="40" w:after="40" w:line="180" w:lineRule="exact"/>
              <w:ind w:firstLine="0"/>
              <w:jc w:val="center"/>
              <w:rPr>
                <w:i/>
                <w:sz w:val="20"/>
              </w:rPr>
            </w:pPr>
            <w:r w:rsidRPr="00525A9C">
              <w:rPr>
                <w:i/>
                <w:sz w:val="20"/>
              </w:rPr>
              <w:t>Reintegros</w:t>
            </w:r>
          </w:p>
          <w:p w14:paraId="273709D7"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05814DE2" w14:textId="77777777" w:rsidR="002B3495" w:rsidRPr="00525A9C" w:rsidRDefault="002B3495" w:rsidP="002B3495">
            <w:pPr>
              <w:pStyle w:val="Texto"/>
              <w:spacing w:before="40" w:after="40" w:line="180" w:lineRule="exact"/>
              <w:ind w:firstLine="0"/>
              <w:jc w:val="center"/>
              <w:rPr>
                <w:i/>
                <w:sz w:val="20"/>
              </w:rPr>
            </w:pPr>
            <w:r w:rsidRPr="00525A9C">
              <w:rPr>
                <w:i/>
                <w:sz w:val="20"/>
              </w:rPr>
              <w:t>4.1.6.5 Aprovecha-mientos Provenientes de Obras Públicas</w:t>
            </w:r>
          </w:p>
          <w:p w14:paraId="4C95833C"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1ED86E1D"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4.1.6.6 Aprovecha-mientos no Comprendidos en la Ley de Ingresos Vigente, Causados en Ejercicios Fiscales Anteriores Pendientes de Liquidación o Pago</w:t>
            </w:r>
          </w:p>
          <w:p w14:paraId="700515CA"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0E21DC9F"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4.1.6.8  Accesorios de Aprovecha-mientos</w:t>
            </w:r>
          </w:p>
          <w:p w14:paraId="44198B84"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p w14:paraId="230A12EF" w14:textId="77777777" w:rsidR="002B3495" w:rsidRPr="00525A9C" w:rsidRDefault="002B3495" w:rsidP="002B3495">
            <w:pPr>
              <w:pStyle w:val="Texto"/>
              <w:spacing w:before="40" w:after="40" w:line="180" w:lineRule="exact"/>
              <w:ind w:left="-57" w:right="-57" w:firstLine="0"/>
              <w:jc w:val="center"/>
              <w:rPr>
                <w:i/>
                <w:sz w:val="20"/>
              </w:rPr>
            </w:pPr>
            <w:r w:rsidRPr="00525A9C">
              <w:rPr>
                <w:i/>
                <w:sz w:val="20"/>
              </w:rPr>
              <w:t>4.1.6.9         Otros Aprove-</w:t>
            </w:r>
            <w:r w:rsidRPr="00525A9C">
              <w:rPr>
                <w:i/>
                <w:sz w:val="20"/>
              </w:rPr>
              <w:lastRenderedPageBreak/>
              <w:t>chamientos</w:t>
            </w:r>
          </w:p>
        </w:tc>
        <w:tc>
          <w:tcPr>
            <w:tcW w:w="894" w:type="dxa"/>
            <w:tcBorders>
              <w:top w:val="single" w:sz="6" w:space="0" w:color="auto"/>
            </w:tcBorders>
            <w:shd w:val="clear" w:color="auto" w:fill="auto"/>
          </w:tcPr>
          <w:p w14:paraId="54851558"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8.1.2            Ley de Ingresos por Ejecutar</w:t>
            </w:r>
          </w:p>
          <w:p w14:paraId="1090A57E"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1829820E"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p w14:paraId="0B6F1E2B" w14:textId="77777777" w:rsidR="002B3495" w:rsidRPr="00525A9C" w:rsidRDefault="002B3495" w:rsidP="002B3495">
            <w:pPr>
              <w:pStyle w:val="Texto"/>
              <w:spacing w:before="40" w:after="40" w:line="180" w:lineRule="exact"/>
              <w:ind w:firstLine="0"/>
              <w:jc w:val="center"/>
              <w:rPr>
                <w:i/>
                <w:sz w:val="20"/>
              </w:rPr>
            </w:pPr>
          </w:p>
          <w:p w14:paraId="40E50B3F" w14:textId="77777777" w:rsidR="002B3495" w:rsidRPr="00525A9C" w:rsidRDefault="002B3495" w:rsidP="002B3495">
            <w:pPr>
              <w:pStyle w:val="Texto"/>
              <w:spacing w:before="40" w:after="40" w:line="180" w:lineRule="exact"/>
              <w:ind w:firstLine="0"/>
              <w:jc w:val="center"/>
              <w:rPr>
                <w:i/>
                <w:sz w:val="20"/>
              </w:rPr>
            </w:pPr>
          </w:p>
          <w:p w14:paraId="2DED4F7F"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p w14:paraId="040F8C4A"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63859B7E"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tc>
        <w:tc>
          <w:tcPr>
            <w:tcW w:w="894" w:type="dxa"/>
            <w:tcBorders>
              <w:top w:val="single" w:sz="6" w:space="0" w:color="auto"/>
            </w:tcBorders>
            <w:shd w:val="clear" w:color="auto" w:fill="auto"/>
          </w:tcPr>
          <w:p w14:paraId="17AB1BD9"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p w14:paraId="1A581CF7"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415BEDFF" w14:textId="77777777" w:rsidR="002B3495" w:rsidRPr="00525A9C" w:rsidRDefault="002B3495" w:rsidP="002B3495">
            <w:pPr>
              <w:pStyle w:val="Texto"/>
              <w:spacing w:before="40" w:after="40" w:line="180" w:lineRule="exact"/>
              <w:ind w:firstLine="0"/>
              <w:jc w:val="center"/>
              <w:rPr>
                <w:i/>
                <w:sz w:val="20"/>
              </w:rPr>
            </w:pPr>
            <w:r w:rsidRPr="00525A9C">
              <w:rPr>
                <w:i/>
                <w:sz w:val="20"/>
              </w:rPr>
              <w:t>8.1.5          Ley de Ingresos Recaudada</w:t>
            </w:r>
          </w:p>
          <w:p w14:paraId="7EC6274D" w14:textId="77777777" w:rsidR="002B3495" w:rsidRPr="00525A9C" w:rsidRDefault="002B3495" w:rsidP="002B3495">
            <w:pPr>
              <w:pStyle w:val="Texto"/>
              <w:spacing w:before="40" w:after="40" w:line="180" w:lineRule="exact"/>
              <w:ind w:firstLine="0"/>
              <w:jc w:val="center"/>
              <w:rPr>
                <w:i/>
                <w:sz w:val="20"/>
              </w:rPr>
            </w:pPr>
          </w:p>
          <w:p w14:paraId="12DEA2BF" w14:textId="77777777" w:rsidR="002B3495" w:rsidRPr="00525A9C" w:rsidRDefault="002B3495" w:rsidP="002B3495">
            <w:pPr>
              <w:pStyle w:val="Texto"/>
              <w:spacing w:before="40" w:after="40" w:line="180" w:lineRule="exact"/>
              <w:ind w:firstLine="0"/>
              <w:jc w:val="center"/>
              <w:rPr>
                <w:i/>
                <w:sz w:val="20"/>
              </w:rPr>
            </w:pPr>
          </w:p>
          <w:p w14:paraId="021630EA" w14:textId="77777777" w:rsidR="002B3495" w:rsidRPr="00525A9C" w:rsidRDefault="002B3495" w:rsidP="002B3495">
            <w:pPr>
              <w:pStyle w:val="Texto"/>
              <w:spacing w:before="40" w:after="40" w:line="180" w:lineRule="exact"/>
              <w:ind w:firstLine="0"/>
              <w:jc w:val="center"/>
              <w:rPr>
                <w:i/>
                <w:sz w:val="20"/>
              </w:rPr>
            </w:pPr>
            <w:r w:rsidRPr="00525A9C">
              <w:rPr>
                <w:i/>
                <w:sz w:val="20"/>
              </w:rPr>
              <w:t>8.1.2           Ley de Ingresos por Ejecutar</w:t>
            </w:r>
          </w:p>
          <w:p w14:paraId="285F24FA" w14:textId="77777777" w:rsidR="002B3495" w:rsidRPr="00525A9C" w:rsidRDefault="002B3495" w:rsidP="002B3495">
            <w:pPr>
              <w:pStyle w:val="Texto"/>
              <w:spacing w:before="40" w:after="40" w:line="180" w:lineRule="exact"/>
              <w:ind w:firstLine="0"/>
              <w:jc w:val="center"/>
              <w:rPr>
                <w:i/>
                <w:sz w:val="20"/>
              </w:rPr>
            </w:pPr>
            <w:r w:rsidRPr="00525A9C">
              <w:rPr>
                <w:i/>
                <w:sz w:val="20"/>
              </w:rPr>
              <w:t>y</w:t>
            </w:r>
          </w:p>
          <w:p w14:paraId="651A457D" w14:textId="77777777" w:rsidR="002B3495" w:rsidRPr="00525A9C" w:rsidRDefault="002B3495" w:rsidP="002B3495">
            <w:pPr>
              <w:pStyle w:val="Texto"/>
              <w:spacing w:before="40" w:after="40" w:line="180" w:lineRule="exact"/>
              <w:ind w:firstLine="0"/>
              <w:jc w:val="center"/>
              <w:rPr>
                <w:i/>
                <w:sz w:val="20"/>
              </w:rPr>
            </w:pPr>
            <w:r w:rsidRPr="00525A9C">
              <w:rPr>
                <w:i/>
                <w:sz w:val="20"/>
              </w:rPr>
              <w:t>8.1.4           Ley de Ingresos Devengada</w:t>
            </w:r>
          </w:p>
        </w:tc>
      </w:tr>
      <w:tr w:rsidR="002B3495" w:rsidRPr="00525A9C" w14:paraId="40E1A2E8" w14:textId="77777777" w:rsidTr="002B3495">
        <w:trPr>
          <w:trHeight w:val="20"/>
        </w:trPr>
        <w:tc>
          <w:tcPr>
            <w:tcW w:w="468" w:type="dxa"/>
            <w:shd w:val="clear" w:color="auto" w:fill="auto"/>
          </w:tcPr>
          <w:p w14:paraId="6BFBC058" w14:textId="77777777" w:rsidR="002B3495" w:rsidRPr="00525A9C" w:rsidRDefault="002B3495" w:rsidP="002B3495">
            <w:pPr>
              <w:pStyle w:val="Texto"/>
              <w:spacing w:before="40" w:after="40" w:line="180" w:lineRule="exact"/>
              <w:ind w:firstLine="0"/>
              <w:jc w:val="center"/>
              <w:rPr>
                <w:i/>
                <w:sz w:val="20"/>
              </w:rPr>
            </w:pPr>
          </w:p>
        </w:tc>
        <w:tc>
          <w:tcPr>
            <w:tcW w:w="2503" w:type="dxa"/>
            <w:shd w:val="clear" w:color="auto" w:fill="auto"/>
          </w:tcPr>
          <w:p w14:paraId="340EE2FC" w14:textId="77777777" w:rsidR="002B3495" w:rsidRPr="00525A9C" w:rsidRDefault="002B3495" w:rsidP="002B3495">
            <w:pPr>
              <w:pStyle w:val="Texto"/>
              <w:spacing w:before="40" w:after="40" w:line="180" w:lineRule="exact"/>
              <w:ind w:firstLine="0"/>
              <w:rPr>
                <w:b/>
                <w:i/>
                <w:sz w:val="20"/>
              </w:rPr>
            </w:pPr>
          </w:p>
        </w:tc>
        <w:tc>
          <w:tcPr>
            <w:tcW w:w="1228" w:type="dxa"/>
            <w:shd w:val="clear" w:color="auto" w:fill="auto"/>
          </w:tcPr>
          <w:p w14:paraId="3A26B07E" w14:textId="77777777" w:rsidR="002B3495" w:rsidRPr="00525A9C" w:rsidRDefault="002B3495" w:rsidP="002B3495">
            <w:pPr>
              <w:pStyle w:val="Texto"/>
              <w:spacing w:before="40" w:after="40" w:line="180" w:lineRule="exact"/>
              <w:ind w:firstLine="0"/>
              <w:rPr>
                <w:b/>
                <w:i/>
                <w:sz w:val="20"/>
              </w:rPr>
            </w:pPr>
          </w:p>
        </w:tc>
        <w:tc>
          <w:tcPr>
            <w:tcW w:w="1011" w:type="dxa"/>
            <w:shd w:val="clear" w:color="auto" w:fill="auto"/>
          </w:tcPr>
          <w:p w14:paraId="794DAE88" w14:textId="77777777" w:rsidR="002B3495" w:rsidRPr="00525A9C" w:rsidRDefault="002B3495" w:rsidP="002B3495">
            <w:pPr>
              <w:pStyle w:val="Texto"/>
              <w:spacing w:before="40" w:after="40" w:line="180" w:lineRule="exact"/>
              <w:ind w:firstLine="0"/>
              <w:jc w:val="center"/>
              <w:rPr>
                <w:b/>
                <w:i/>
                <w:sz w:val="20"/>
              </w:rPr>
            </w:pPr>
          </w:p>
        </w:tc>
        <w:tc>
          <w:tcPr>
            <w:tcW w:w="819" w:type="dxa"/>
            <w:shd w:val="clear" w:color="auto" w:fill="auto"/>
          </w:tcPr>
          <w:p w14:paraId="342D92AA" w14:textId="77777777" w:rsidR="002B3495" w:rsidRPr="00525A9C" w:rsidRDefault="002B3495" w:rsidP="002B3495">
            <w:pPr>
              <w:pStyle w:val="Texto"/>
              <w:spacing w:before="40" w:after="40" w:line="180" w:lineRule="exact"/>
              <w:ind w:firstLine="0"/>
              <w:jc w:val="center"/>
              <w:rPr>
                <w:b/>
                <w:i/>
                <w:sz w:val="20"/>
              </w:rPr>
            </w:pPr>
          </w:p>
        </w:tc>
        <w:tc>
          <w:tcPr>
            <w:tcW w:w="895" w:type="dxa"/>
            <w:shd w:val="clear" w:color="auto" w:fill="auto"/>
          </w:tcPr>
          <w:p w14:paraId="536055F4" w14:textId="77777777" w:rsidR="002B3495" w:rsidRPr="00525A9C" w:rsidRDefault="002B3495" w:rsidP="002B3495">
            <w:pPr>
              <w:pStyle w:val="Texto"/>
              <w:spacing w:before="40" w:after="40" w:line="180" w:lineRule="exact"/>
              <w:ind w:firstLine="0"/>
              <w:jc w:val="center"/>
              <w:rPr>
                <w:b/>
                <w:i/>
                <w:sz w:val="20"/>
              </w:rPr>
            </w:pPr>
          </w:p>
        </w:tc>
        <w:tc>
          <w:tcPr>
            <w:tcW w:w="894" w:type="dxa"/>
            <w:shd w:val="clear" w:color="auto" w:fill="auto"/>
          </w:tcPr>
          <w:p w14:paraId="31CE5572" w14:textId="77777777" w:rsidR="002B3495" w:rsidRPr="00525A9C" w:rsidRDefault="002B3495" w:rsidP="002B3495">
            <w:pPr>
              <w:pStyle w:val="Texto"/>
              <w:spacing w:before="40" w:after="40" w:line="180" w:lineRule="exact"/>
              <w:ind w:firstLine="0"/>
              <w:jc w:val="center"/>
              <w:rPr>
                <w:b/>
                <w:i/>
                <w:sz w:val="20"/>
              </w:rPr>
            </w:pPr>
          </w:p>
        </w:tc>
        <w:tc>
          <w:tcPr>
            <w:tcW w:w="894" w:type="dxa"/>
            <w:shd w:val="clear" w:color="auto" w:fill="auto"/>
          </w:tcPr>
          <w:p w14:paraId="53B0CE27" w14:textId="77777777" w:rsidR="002B3495" w:rsidRPr="00525A9C" w:rsidRDefault="002B3495" w:rsidP="002B3495">
            <w:pPr>
              <w:pStyle w:val="Texto"/>
              <w:spacing w:before="40" w:after="40" w:line="180" w:lineRule="exact"/>
              <w:ind w:firstLine="0"/>
              <w:jc w:val="center"/>
              <w:rPr>
                <w:b/>
                <w:i/>
                <w:sz w:val="20"/>
              </w:rPr>
            </w:pPr>
          </w:p>
        </w:tc>
      </w:tr>
      <w:tr w:rsidR="002B3495" w:rsidRPr="00525A9C" w14:paraId="708E4F31"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2B3377F9"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II.1.7 Venta de Bienes y Prestación de Servicios</w:t>
            </w:r>
          </w:p>
        </w:tc>
      </w:tr>
    </w:tbl>
    <w:p w14:paraId="1E80EC6F"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987"/>
        <w:gridCol w:w="802"/>
        <w:gridCol w:w="894"/>
      </w:tblGrid>
      <w:tr w:rsidR="002B3495" w:rsidRPr="00525A9C" w14:paraId="2236EF3C"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2FB2BE0"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08CF0A2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9C4D1C9"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EB0C32A"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E3C1679"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59E660F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0848B04"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7D5F776"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6834FFF"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6A0B337" w14:textId="77777777" w:rsidR="002B3495" w:rsidRPr="00525A9C" w:rsidRDefault="002B3495" w:rsidP="002B3495">
            <w:pPr>
              <w:pStyle w:val="Texto"/>
              <w:spacing w:before="40" w:after="40" w:line="200" w:lineRule="exact"/>
              <w:ind w:firstLine="0"/>
              <w:jc w:val="center"/>
              <w:rPr>
                <w:b/>
                <w:i/>
                <w:sz w:val="20"/>
              </w:rPr>
            </w:pPr>
          </w:p>
        </w:tc>
        <w:tc>
          <w:tcPr>
            <w:tcW w:w="1806" w:type="dxa"/>
            <w:gridSpan w:val="2"/>
            <w:tcBorders>
              <w:top w:val="single" w:sz="6" w:space="0" w:color="auto"/>
              <w:bottom w:val="single" w:sz="6" w:space="0" w:color="auto"/>
            </w:tcBorders>
            <w:shd w:val="clear" w:color="auto" w:fill="auto"/>
            <w:vAlign w:val="center"/>
          </w:tcPr>
          <w:p w14:paraId="1E082D0F"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696" w:type="dxa"/>
            <w:gridSpan w:val="2"/>
            <w:tcBorders>
              <w:top w:val="single" w:sz="6" w:space="0" w:color="auto"/>
              <w:bottom w:val="single" w:sz="6" w:space="0" w:color="auto"/>
            </w:tcBorders>
            <w:shd w:val="clear" w:color="auto" w:fill="auto"/>
            <w:vAlign w:val="center"/>
          </w:tcPr>
          <w:p w14:paraId="3AB55764"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72462459"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6236C39"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7FBCE4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22245DB8"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682C27F8"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10643E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87" w:type="dxa"/>
            <w:tcBorders>
              <w:top w:val="single" w:sz="6" w:space="0" w:color="auto"/>
              <w:bottom w:val="single" w:sz="6" w:space="0" w:color="auto"/>
            </w:tcBorders>
            <w:shd w:val="clear" w:color="auto" w:fill="auto"/>
            <w:vAlign w:val="center"/>
          </w:tcPr>
          <w:p w14:paraId="68683448"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02" w:type="dxa"/>
            <w:tcBorders>
              <w:top w:val="single" w:sz="6" w:space="0" w:color="auto"/>
              <w:bottom w:val="single" w:sz="6" w:space="0" w:color="auto"/>
            </w:tcBorders>
            <w:shd w:val="clear" w:color="auto" w:fill="auto"/>
            <w:vAlign w:val="center"/>
          </w:tcPr>
          <w:p w14:paraId="00AAAAE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E6BA28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5B94A27C" w14:textId="77777777" w:rsidTr="002B3495">
        <w:trPr>
          <w:trHeight w:val="20"/>
        </w:trPr>
        <w:tc>
          <w:tcPr>
            <w:tcW w:w="468" w:type="dxa"/>
            <w:tcBorders>
              <w:top w:val="single" w:sz="6" w:space="0" w:color="auto"/>
            </w:tcBorders>
            <w:shd w:val="clear" w:color="auto" w:fill="auto"/>
          </w:tcPr>
          <w:p w14:paraId="07ED6ED9" w14:textId="77777777" w:rsidR="002B3495" w:rsidRPr="00525A9C" w:rsidRDefault="002B3495" w:rsidP="002B3495">
            <w:pPr>
              <w:pStyle w:val="Texto"/>
              <w:spacing w:before="20" w:after="2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3AC2241E" w14:textId="77777777" w:rsidR="002B3495" w:rsidRPr="00525A9C" w:rsidRDefault="002B3495" w:rsidP="002B3495">
            <w:pPr>
              <w:pStyle w:val="Texto"/>
              <w:spacing w:before="20" w:after="20" w:line="160" w:lineRule="exact"/>
              <w:ind w:firstLine="0"/>
              <w:rPr>
                <w:rFonts w:eastAsia="MS Mincho"/>
                <w:i/>
                <w:iCs/>
                <w:sz w:val="20"/>
              </w:rPr>
            </w:pPr>
            <w:r w:rsidRPr="00525A9C">
              <w:rPr>
                <w:i/>
                <w:sz w:val="20"/>
              </w:rPr>
              <w:t xml:space="preserve">Por el devengado al realizarse la venta de bienes y prestación de servicios, incluye Impuesto al Valor Agregado. </w:t>
            </w:r>
            <w:r w:rsidRPr="00525A9C">
              <w:rPr>
                <w:b/>
                <w:i/>
                <w:sz w:val="20"/>
                <w:vertAlign w:val="superscript"/>
              </w:rPr>
              <w:t>1 y 2</w:t>
            </w:r>
          </w:p>
        </w:tc>
        <w:tc>
          <w:tcPr>
            <w:tcW w:w="1228" w:type="dxa"/>
            <w:tcBorders>
              <w:top w:val="single" w:sz="6" w:space="0" w:color="auto"/>
            </w:tcBorders>
            <w:shd w:val="clear" w:color="auto" w:fill="auto"/>
          </w:tcPr>
          <w:p w14:paraId="44F06FF6" w14:textId="77777777" w:rsidR="002B3495" w:rsidRPr="00525A9C" w:rsidRDefault="002B3495" w:rsidP="002B3495">
            <w:pPr>
              <w:pStyle w:val="Texto"/>
              <w:spacing w:before="20" w:after="20" w:line="160" w:lineRule="exact"/>
              <w:ind w:firstLine="0"/>
              <w:rPr>
                <w:i/>
                <w:sz w:val="20"/>
              </w:rPr>
            </w:pPr>
            <w:r w:rsidRPr="00525A9C">
              <w:rPr>
                <w:i/>
                <w:sz w:val="20"/>
              </w:rPr>
              <w:t>Contrato de compra-venta, comprobante fiscal o documento equivalente.</w:t>
            </w:r>
          </w:p>
        </w:tc>
        <w:tc>
          <w:tcPr>
            <w:tcW w:w="1011" w:type="dxa"/>
            <w:tcBorders>
              <w:top w:val="single" w:sz="6" w:space="0" w:color="auto"/>
            </w:tcBorders>
            <w:shd w:val="clear" w:color="auto" w:fill="auto"/>
          </w:tcPr>
          <w:p w14:paraId="5703FAC5"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4EB83F91" w14:textId="77777777" w:rsidR="002B3495" w:rsidRPr="00525A9C" w:rsidRDefault="002B3495" w:rsidP="002B3495">
            <w:pPr>
              <w:pStyle w:val="Texto"/>
              <w:spacing w:before="20" w:after="20" w:line="140" w:lineRule="exact"/>
              <w:ind w:firstLine="0"/>
              <w:jc w:val="center"/>
              <w:rPr>
                <w:i/>
                <w:sz w:val="20"/>
              </w:rPr>
            </w:pPr>
            <w:r w:rsidRPr="00525A9C">
              <w:rPr>
                <w:i/>
                <w:sz w:val="20"/>
              </w:rPr>
              <w:t>1.1.2.2  Cuentas por Cobrar a Corto Plazo</w:t>
            </w:r>
          </w:p>
        </w:tc>
        <w:tc>
          <w:tcPr>
            <w:tcW w:w="987" w:type="dxa"/>
            <w:tcBorders>
              <w:top w:val="single" w:sz="6" w:space="0" w:color="auto"/>
            </w:tcBorders>
            <w:shd w:val="clear" w:color="auto" w:fill="auto"/>
          </w:tcPr>
          <w:p w14:paraId="0D6B7C04"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4.1.7.3  Ingresos por Venta de Bienes y Prestación de Servicios de Entidades Paraestatales y Fideicomisos No Empresariales y No Financieros</w:t>
            </w:r>
          </w:p>
          <w:p w14:paraId="6F814CDD"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o</w:t>
            </w:r>
          </w:p>
          <w:p w14:paraId="4E6EA8F4" w14:textId="77777777" w:rsidR="002B3495" w:rsidRPr="00525A9C" w:rsidRDefault="002B3495" w:rsidP="002B3495">
            <w:pPr>
              <w:pStyle w:val="Texto"/>
              <w:spacing w:before="20" w:after="20" w:line="140" w:lineRule="exact"/>
              <w:ind w:right="-57" w:firstLine="0"/>
              <w:rPr>
                <w:i/>
                <w:sz w:val="20"/>
              </w:rPr>
            </w:pPr>
          </w:p>
        </w:tc>
        <w:tc>
          <w:tcPr>
            <w:tcW w:w="802" w:type="dxa"/>
            <w:tcBorders>
              <w:top w:val="single" w:sz="6" w:space="0" w:color="auto"/>
            </w:tcBorders>
            <w:shd w:val="clear" w:color="auto" w:fill="auto"/>
          </w:tcPr>
          <w:p w14:paraId="06547D6C"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tc>
        <w:tc>
          <w:tcPr>
            <w:tcW w:w="894" w:type="dxa"/>
            <w:tcBorders>
              <w:top w:val="single" w:sz="6" w:space="0" w:color="auto"/>
            </w:tcBorders>
            <w:shd w:val="clear" w:color="auto" w:fill="auto"/>
          </w:tcPr>
          <w:p w14:paraId="725C5779"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r>
    </w:tbl>
    <w:p w14:paraId="702A4DAE"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0CED743" w14:textId="77777777" w:rsidTr="002B3495">
        <w:trPr>
          <w:trHeight w:val="20"/>
        </w:trPr>
        <w:tc>
          <w:tcPr>
            <w:tcW w:w="8712" w:type="dxa"/>
            <w:shd w:val="clear" w:color="auto" w:fill="auto"/>
          </w:tcPr>
          <w:p w14:paraId="21F2F5DD"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II.1.8 Participaciones, Aportaciones, Convenios, Incentivos Derivados de la Colaboración Fiscal, Fondos Distintos de Aportaciones, Transferencias, Asignaciones, Subsidios y Subvenciones, y Pensiones y Jubilaciones</w:t>
            </w:r>
          </w:p>
        </w:tc>
      </w:tr>
    </w:tbl>
    <w:p w14:paraId="1A24CCC1"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B8F4EF7"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0CFD06C"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0F7B891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1468B30"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A567422"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41B22DAE"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21F6B99"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3D54300"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7785F25"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3FE6E9EE"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8A920FC"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2B632F00"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70EE978"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2FFB4A1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A6F9F99"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74ABAAD"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8E84FB1"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3463922"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80A7C5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5509E74"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0DB7CE5"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F530BD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6C1E4E50" w14:textId="77777777" w:rsidTr="002B3495">
        <w:trPr>
          <w:trHeight w:val="20"/>
        </w:trPr>
        <w:tc>
          <w:tcPr>
            <w:tcW w:w="468" w:type="dxa"/>
            <w:tcBorders>
              <w:top w:val="single" w:sz="6" w:space="0" w:color="auto"/>
            </w:tcBorders>
            <w:shd w:val="clear" w:color="auto" w:fill="auto"/>
          </w:tcPr>
          <w:p w14:paraId="565574AC" w14:textId="77777777" w:rsidR="002B3495" w:rsidRPr="00525A9C" w:rsidRDefault="002B3495" w:rsidP="002B3495">
            <w:pPr>
              <w:pStyle w:val="Texto"/>
              <w:spacing w:before="20" w:after="20" w:line="160" w:lineRule="exact"/>
              <w:ind w:firstLine="0"/>
              <w:jc w:val="center"/>
              <w:rPr>
                <w:i/>
                <w:sz w:val="20"/>
              </w:rPr>
            </w:pPr>
          </w:p>
        </w:tc>
        <w:tc>
          <w:tcPr>
            <w:tcW w:w="2503" w:type="dxa"/>
            <w:tcBorders>
              <w:top w:val="single" w:sz="6" w:space="0" w:color="auto"/>
            </w:tcBorders>
            <w:shd w:val="clear" w:color="auto" w:fill="auto"/>
          </w:tcPr>
          <w:p w14:paraId="2769C60C" w14:textId="77777777" w:rsidR="002B3495" w:rsidRPr="00525A9C" w:rsidRDefault="002B3495" w:rsidP="002B3495">
            <w:pPr>
              <w:pStyle w:val="Texto"/>
              <w:spacing w:before="20" w:after="20" w:line="200" w:lineRule="exact"/>
              <w:ind w:firstLine="0"/>
              <w:jc w:val="center"/>
              <w:rPr>
                <w:b/>
                <w:i/>
                <w:sz w:val="20"/>
              </w:rPr>
            </w:pPr>
            <w:r w:rsidRPr="00525A9C">
              <w:rPr>
                <w:b/>
                <w:i/>
                <w:sz w:val="20"/>
              </w:rPr>
              <w:t>PARTICIPACIONES E INCENTIVOS DERIVADOS DE LA COLABORACIÓN FISCAL</w:t>
            </w:r>
          </w:p>
        </w:tc>
        <w:tc>
          <w:tcPr>
            <w:tcW w:w="1228" w:type="dxa"/>
            <w:tcBorders>
              <w:top w:val="single" w:sz="6" w:space="0" w:color="auto"/>
            </w:tcBorders>
            <w:shd w:val="clear" w:color="auto" w:fill="auto"/>
          </w:tcPr>
          <w:p w14:paraId="1FDF92DA" w14:textId="77777777" w:rsidR="002B3495" w:rsidRPr="00525A9C" w:rsidRDefault="002B3495" w:rsidP="002B3495">
            <w:pPr>
              <w:pStyle w:val="Texto"/>
              <w:spacing w:before="20" w:after="20" w:line="160" w:lineRule="exact"/>
              <w:ind w:firstLine="0"/>
              <w:rPr>
                <w:i/>
                <w:sz w:val="20"/>
              </w:rPr>
            </w:pPr>
          </w:p>
        </w:tc>
        <w:tc>
          <w:tcPr>
            <w:tcW w:w="1011" w:type="dxa"/>
            <w:tcBorders>
              <w:top w:val="single" w:sz="6" w:space="0" w:color="auto"/>
            </w:tcBorders>
            <w:shd w:val="clear" w:color="auto" w:fill="auto"/>
          </w:tcPr>
          <w:p w14:paraId="5F117C87" w14:textId="77777777" w:rsidR="002B3495" w:rsidRPr="00525A9C" w:rsidRDefault="002B3495" w:rsidP="002B3495">
            <w:pPr>
              <w:pStyle w:val="Texto"/>
              <w:spacing w:before="20" w:after="20" w:line="160" w:lineRule="exact"/>
              <w:ind w:firstLine="0"/>
              <w:jc w:val="center"/>
              <w:rPr>
                <w:i/>
                <w:sz w:val="20"/>
              </w:rPr>
            </w:pPr>
          </w:p>
        </w:tc>
        <w:tc>
          <w:tcPr>
            <w:tcW w:w="819" w:type="dxa"/>
            <w:tcBorders>
              <w:top w:val="single" w:sz="6" w:space="0" w:color="auto"/>
            </w:tcBorders>
            <w:shd w:val="clear" w:color="auto" w:fill="auto"/>
          </w:tcPr>
          <w:p w14:paraId="3CE31DE3" w14:textId="77777777" w:rsidR="002B3495" w:rsidRPr="00525A9C" w:rsidRDefault="002B3495" w:rsidP="002B3495">
            <w:pPr>
              <w:pStyle w:val="Texto"/>
              <w:spacing w:before="20" w:after="20" w:line="160" w:lineRule="exact"/>
              <w:ind w:firstLine="0"/>
              <w:jc w:val="center"/>
              <w:rPr>
                <w:i/>
                <w:sz w:val="20"/>
              </w:rPr>
            </w:pPr>
          </w:p>
        </w:tc>
        <w:tc>
          <w:tcPr>
            <w:tcW w:w="895" w:type="dxa"/>
            <w:tcBorders>
              <w:top w:val="single" w:sz="6" w:space="0" w:color="auto"/>
            </w:tcBorders>
            <w:shd w:val="clear" w:color="auto" w:fill="auto"/>
          </w:tcPr>
          <w:p w14:paraId="6FFE54F2" w14:textId="77777777" w:rsidR="002B3495" w:rsidRPr="00525A9C" w:rsidRDefault="002B3495" w:rsidP="002B3495">
            <w:pPr>
              <w:pStyle w:val="Texto"/>
              <w:spacing w:before="20" w:after="20" w:line="160" w:lineRule="exact"/>
              <w:ind w:firstLine="0"/>
              <w:jc w:val="center"/>
              <w:rPr>
                <w:i/>
                <w:sz w:val="20"/>
              </w:rPr>
            </w:pPr>
          </w:p>
        </w:tc>
        <w:tc>
          <w:tcPr>
            <w:tcW w:w="894" w:type="dxa"/>
            <w:tcBorders>
              <w:top w:val="single" w:sz="6" w:space="0" w:color="auto"/>
            </w:tcBorders>
            <w:shd w:val="clear" w:color="auto" w:fill="auto"/>
          </w:tcPr>
          <w:p w14:paraId="0B0DACB2" w14:textId="77777777" w:rsidR="002B3495" w:rsidRPr="00525A9C" w:rsidRDefault="002B3495" w:rsidP="002B3495">
            <w:pPr>
              <w:pStyle w:val="Texto"/>
              <w:spacing w:before="20" w:after="20" w:line="160" w:lineRule="exact"/>
              <w:ind w:firstLine="0"/>
              <w:jc w:val="center"/>
              <w:rPr>
                <w:i/>
                <w:sz w:val="20"/>
              </w:rPr>
            </w:pPr>
          </w:p>
        </w:tc>
        <w:tc>
          <w:tcPr>
            <w:tcW w:w="894" w:type="dxa"/>
            <w:tcBorders>
              <w:top w:val="single" w:sz="6" w:space="0" w:color="auto"/>
            </w:tcBorders>
            <w:shd w:val="clear" w:color="auto" w:fill="auto"/>
          </w:tcPr>
          <w:p w14:paraId="26A6E7FB"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4F841651" w14:textId="77777777" w:rsidTr="002B3495">
        <w:trPr>
          <w:trHeight w:val="20"/>
        </w:trPr>
        <w:tc>
          <w:tcPr>
            <w:tcW w:w="468" w:type="dxa"/>
            <w:shd w:val="clear" w:color="auto" w:fill="auto"/>
          </w:tcPr>
          <w:p w14:paraId="61AF53DD" w14:textId="77777777" w:rsidR="002B3495" w:rsidRPr="00525A9C" w:rsidRDefault="002B3495" w:rsidP="002B3495">
            <w:pPr>
              <w:pStyle w:val="Texto"/>
              <w:spacing w:before="20" w:after="20" w:line="160" w:lineRule="exact"/>
              <w:ind w:firstLine="0"/>
              <w:jc w:val="center"/>
              <w:rPr>
                <w:i/>
                <w:sz w:val="20"/>
              </w:rPr>
            </w:pPr>
            <w:r w:rsidRPr="00525A9C">
              <w:rPr>
                <w:i/>
                <w:sz w:val="20"/>
              </w:rPr>
              <w:t>1</w:t>
            </w:r>
          </w:p>
        </w:tc>
        <w:tc>
          <w:tcPr>
            <w:tcW w:w="2503" w:type="dxa"/>
            <w:shd w:val="clear" w:color="auto" w:fill="auto"/>
          </w:tcPr>
          <w:p w14:paraId="1E31286B" w14:textId="77777777" w:rsidR="002B3495" w:rsidRPr="00525A9C" w:rsidRDefault="002B3495" w:rsidP="002B3495">
            <w:pPr>
              <w:pStyle w:val="Texto"/>
              <w:spacing w:before="20" w:after="20" w:line="160" w:lineRule="exact"/>
              <w:ind w:firstLine="0"/>
              <w:rPr>
                <w:i/>
                <w:sz w:val="20"/>
              </w:rPr>
            </w:pPr>
            <w:r w:rsidRPr="00525A9C">
              <w:rPr>
                <w:i/>
                <w:sz w:val="20"/>
              </w:rPr>
              <w:t>Por el cobro del primer pago de participaciones en las Entidades Federativas y en los Municipios, previo a la recepción de la constancia de participaciones o documento equivalente.</w:t>
            </w:r>
          </w:p>
        </w:tc>
        <w:tc>
          <w:tcPr>
            <w:tcW w:w="1228" w:type="dxa"/>
            <w:shd w:val="clear" w:color="auto" w:fill="auto"/>
          </w:tcPr>
          <w:p w14:paraId="5EE85042" w14:textId="77777777" w:rsidR="002B3495" w:rsidRPr="00525A9C" w:rsidRDefault="002B3495" w:rsidP="002B3495">
            <w:pPr>
              <w:pStyle w:val="Texto"/>
              <w:spacing w:before="20" w:after="20" w:line="160" w:lineRule="exact"/>
              <w:ind w:firstLine="0"/>
              <w:rPr>
                <w:i/>
                <w:sz w:val="20"/>
              </w:rPr>
            </w:pPr>
            <w:r w:rsidRPr="00525A9C">
              <w:rPr>
                <w:i/>
                <w:sz w:val="20"/>
              </w:rPr>
              <w:t>Estado de cuenta, transferencia bancaria o documento equivalente.</w:t>
            </w:r>
          </w:p>
        </w:tc>
        <w:tc>
          <w:tcPr>
            <w:tcW w:w="1011" w:type="dxa"/>
            <w:shd w:val="clear" w:color="auto" w:fill="auto"/>
          </w:tcPr>
          <w:p w14:paraId="115BE772"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DCAB05F"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33DCE994" w14:textId="77777777" w:rsidR="002B3495" w:rsidRPr="00525A9C" w:rsidRDefault="002B3495" w:rsidP="002B3495">
            <w:pPr>
              <w:pStyle w:val="Texto"/>
              <w:spacing w:before="20" w:after="20" w:line="160" w:lineRule="exact"/>
              <w:ind w:firstLine="0"/>
              <w:jc w:val="center"/>
              <w:rPr>
                <w:i/>
                <w:sz w:val="20"/>
              </w:rPr>
            </w:pPr>
            <w:r w:rsidRPr="00525A9C">
              <w:rPr>
                <w:i/>
                <w:sz w:val="20"/>
              </w:rPr>
              <w:t>4.2.1.1 Participa-ciones</w:t>
            </w:r>
          </w:p>
        </w:tc>
        <w:tc>
          <w:tcPr>
            <w:tcW w:w="894" w:type="dxa"/>
            <w:shd w:val="clear" w:color="auto" w:fill="auto"/>
          </w:tcPr>
          <w:p w14:paraId="3CF9AE07"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p w14:paraId="51962586"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082A5D80" w14:textId="77777777" w:rsidR="002B3495" w:rsidRPr="00525A9C" w:rsidRDefault="002B3495" w:rsidP="002B3495">
            <w:pPr>
              <w:pStyle w:val="Texto"/>
              <w:spacing w:before="20" w:after="20" w:line="160" w:lineRule="exact"/>
              <w:ind w:firstLine="0"/>
              <w:jc w:val="center"/>
              <w:rPr>
                <w:i/>
                <w:sz w:val="20"/>
              </w:rPr>
            </w:pPr>
            <w:r w:rsidRPr="00525A9C">
              <w:rPr>
                <w:i/>
                <w:spacing w:val="-4"/>
                <w:sz w:val="20"/>
              </w:rPr>
              <w:t>8.1.4              Ley de Ingresos Devengada</w:t>
            </w:r>
          </w:p>
        </w:tc>
        <w:tc>
          <w:tcPr>
            <w:tcW w:w="894" w:type="dxa"/>
            <w:shd w:val="clear" w:color="auto" w:fill="auto"/>
          </w:tcPr>
          <w:p w14:paraId="5C51A67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p w14:paraId="436C9240"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37338BB9" w14:textId="77777777" w:rsidR="002B3495" w:rsidRPr="00525A9C" w:rsidRDefault="002B3495" w:rsidP="002B3495">
            <w:pPr>
              <w:pStyle w:val="Texto"/>
              <w:spacing w:before="20" w:after="20" w:line="160" w:lineRule="exact"/>
              <w:ind w:firstLine="0"/>
              <w:jc w:val="center"/>
              <w:rPr>
                <w:i/>
                <w:sz w:val="20"/>
              </w:rPr>
            </w:pPr>
            <w:r w:rsidRPr="00525A9C">
              <w:rPr>
                <w:i/>
                <w:spacing w:val="-4"/>
                <w:sz w:val="20"/>
              </w:rPr>
              <w:t>8.1.5            Ley de Ingresos Recaudada</w:t>
            </w:r>
          </w:p>
        </w:tc>
      </w:tr>
      <w:tr w:rsidR="002B3495" w:rsidRPr="00525A9C" w14:paraId="63C6CBA2" w14:textId="77777777" w:rsidTr="002B3495">
        <w:trPr>
          <w:trHeight w:val="20"/>
        </w:trPr>
        <w:tc>
          <w:tcPr>
            <w:tcW w:w="468" w:type="dxa"/>
            <w:shd w:val="clear" w:color="auto" w:fill="auto"/>
          </w:tcPr>
          <w:p w14:paraId="195900AA" w14:textId="77777777" w:rsidR="002B3495" w:rsidRPr="00525A9C" w:rsidRDefault="002B3495" w:rsidP="002B3495">
            <w:pPr>
              <w:pStyle w:val="Texto"/>
              <w:spacing w:before="20" w:after="20" w:line="160" w:lineRule="exact"/>
              <w:ind w:firstLine="0"/>
              <w:jc w:val="center"/>
              <w:rPr>
                <w:i/>
                <w:sz w:val="20"/>
              </w:rPr>
            </w:pPr>
            <w:r w:rsidRPr="00525A9C">
              <w:rPr>
                <w:i/>
                <w:sz w:val="20"/>
              </w:rPr>
              <w:t>2</w:t>
            </w:r>
          </w:p>
        </w:tc>
        <w:tc>
          <w:tcPr>
            <w:tcW w:w="2503" w:type="dxa"/>
            <w:shd w:val="clear" w:color="auto" w:fill="auto"/>
          </w:tcPr>
          <w:p w14:paraId="067B2811" w14:textId="77777777" w:rsidR="002B3495" w:rsidRPr="00525A9C" w:rsidRDefault="002B3495" w:rsidP="002B3495">
            <w:pPr>
              <w:pStyle w:val="Texto"/>
              <w:spacing w:before="20" w:after="20" w:line="160" w:lineRule="exact"/>
              <w:ind w:firstLine="0"/>
              <w:rPr>
                <w:i/>
                <w:sz w:val="20"/>
              </w:rPr>
            </w:pPr>
            <w:r w:rsidRPr="00525A9C">
              <w:rPr>
                <w:i/>
                <w:sz w:val="20"/>
              </w:rPr>
              <w:t>Por los ingresos participables recaudados por las Entidades Federativas.</w:t>
            </w:r>
          </w:p>
        </w:tc>
        <w:tc>
          <w:tcPr>
            <w:tcW w:w="1228" w:type="dxa"/>
            <w:shd w:val="clear" w:color="auto" w:fill="auto"/>
          </w:tcPr>
          <w:p w14:paraId="3DBCD165" w14:textId="77777777" w:rsidR="002B3495" w:rsidRPr="00525A9C" w:rsidRDefault="002B3495" w:rsidP="002B3495">
            <w:pPr>
              <w:pStyle w:val="Texto"/>
              <w:spacing w:before="20" w:after="20" w:line="160" w:lineRule="exact"/>
              <w:ind w:firstLine="0"/>
              <w:rPr>
                <w:i/>
                <w:sz w:val="20"/>
              </w:rPr>
            </w:pPr>
            <w:r w:rsidRPr="00525A9C">
              <w:rPr>
                <w:i/>
                <w:sz w:val="20"/>
              </w:rPr>
              <w:t>Recibo oficial, estado de cuenta bancario o documento equivalente.</w:t>
            </w:r>
          </w:p>
        </w:tc>
        <w:tc>
          <w:tcPr>
            <w:tcW w:w="1011" w:type="dxa"/>
            <w:shd w:val="clear" w:color="auto" w:fill="auto"/>
          </w:tcPr>
          <w:p w14:paraId="0FB9D288"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66CE5FC7"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163D5439" w14:textId="77777777" w:rsidR="002B3495" w:rsidRPr="00525A9C" w:rsidRDefault="002B3495" w:rsidP="002B3495">
            <w:pPr>
              <w:pStyle w:val="Texto"/>
              <w:spacing w:before="20" w:after="20" w:line="160" w:lineRule="exact"/>
              <w:ind w:firstLine="0"/>
              <w:jc w:val="center"/>
              <w:rPr>
                <w:i/>
                <w:sz w:val="20"/>
              </w:rPr>
            </w:pPr>
            <w:r w:rsidRPr="00525A9C">
              <w:rPr>
                <w:i/>
                <w:sz w:val="20"/>
              </w:rPr>
              <w:t>2.1.9.2 Recaudación por Participar</w:t>
            </w:r>
          </w:p>
        </w:tc>
        <w:tc>
          <w:tcPr>
            <w:tcW w:w="894" w:type="dxa"/>
            <w:shd w:val="clear" w:color="auto" w:fill="auto"/>
          </w:tcPr>
          <w:p w14:paraId="49D4DD02"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62F6874"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4608A8BA" w14:textId="77777777" w:rsidTr="002B3495">
        <w:trPr>
          <w:trHeight w:val="20"/>
        </w:trPr>
        <w:tc>
          <w:tcPr>
            <w:tcW w:w="468" w:type="dxa"/>
            <w:shd w:val="clear" w:color="auto" w:fill="auto"/>
          </w:tcPr>
          <w:p w14:paraId="5C7EE71B"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0B74EE2C" w14:textId="77777777" w:rsidR="002B3495" w:rsidRPr="00525A9C" w:rsidRDefault="002B3495" w:rsidP="002B3495">
            <w:pPr>
              <w:pStyle w:val="Texto"/>
              <w:spacing w:before="20" w:after="20" w:line="200" w:lineRule="exact"/>
              <w:ind w:firstLine="0"/>
              <w:rPr>
                <w:b/>
                <w:i/>
                <w:sz w:val="20"/>
              </w:rPr>
            </w:pPr>
            <w:r w:rsidRPr="00525A9C">
              <w:rPr>
                <w:b/>
                <w:i/>
                <w:sz w:val="20"/>
              </w:rPr>
              <w:t>Liquidación periódica por concepto de participaciones.</w:t>
            </w:r>
          </w:p>
        </w:tc>
        <w:tc>
          <w:tcPr>
            <w:tcW w:w="1228" w:type="dxa"/>
            <w:shd w:val="clear" w:color="auto" w:fill="auto"/>
          </w:tcPr>
          <w:p w14:paraId="1FE1CF06"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34CFE622"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26BC6EBC"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25F0E79C"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5F1FFD3"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4FF00550"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041642BD" w14:textId="77777777" w:rsidTr="002B3495">
        <w:trPr>
          <w:trHeight w:val="20"/>
        </w:trPr>
        <w:tc>
          <w:tcPr>
            <w:tcW w:w="468" w:type="dxa"/>
            <w:shd w:val="clear" w:color="auto" w:fill="auto"/>
          </w:tcPr>
          <w:p w14:paraId="553DB92B" w14:textId="77777777" w:rsidR="002B3495" w:rsidRPr="00525A9C" w:rsidRDefault="002B3495" w:rsidP="002B3495">
            <w:pPr>
              <w:pStyle w:val="Texto"/>
              <w:spacing w:before="20" w:after="20" w:line="160" w:lineRule="exact"/>
              <w:ind w:firstLine="0"/>
              <w:jc w:val="center"/>
              <w:rPr>
                <w:i/>
                <w:sz w:val="20"/>
              </w:rPr>
            </w:pPr>
            <w:r w:rsidRPr="00525A9C">
              <w:rPr>
                <w:i/>
                <w:sz w:val="20"/>
              </w:rPr>
              <w:t>3</w:t>
            </w:r>
          </w:p>
        </w:tc>
        <w:tc>
          <w:tcPr>
            <w:tcW w:w="2503" w:type="dxa"/>
            <w:shd w:val="clear" w:color="auto" w:fill="auto"/>
          </w:tcPr>
          <w:p w14:paraId="3BF5790B" w14:textId="77777777" w:rsidR="002B3495" w:rsidRPr="00525A9C" w:rsidRDefault="002B3495" w:rsidP="002B3495">
            <w:pPr>
              <w:pStyle w:val="Texto"/>
              <w:spacing w:before="20" w:after="20" w:line="160" w:lineRule="exact"/>
              <w:ind w:firstLine="0"/>
              <w:rPr>
                <w:i/>
                <w:sz w:val="20"/>
              </w:rPr>
            </w:pPr>
            <w:r w:rsidRPr="00525A9C">
              <w:rPr>
                <w:i/>
                <w:sz w:val="20"/>
              </w:rPr>
              <w:t xml:space="preserve">Por la aplicación de ingresos participables recaudados por las </w:t>
            </w:r>
            <w:r w:rsidRPr="00525A9C">
              <w:rPr>
                <w:i/>
                <w:sz w:val="20"/>
              </w:rPr>
              <w:lastRenderedPageBreak/>
              <w:t>Entidades Federativas, una vez recibidas las constancias de participaciones o documento equivalente.</w:t>
            </w:r>
          </w:p>
        </w:tc>
        <w:tc>
          <w:tcPr>
            <w:tcW w:w="1228" w:type="dxa"/>
            <w:shd w:val="clear" w:color="auto" w:fill="auto"/>
          </w:tcPr>
          <w:p w14:paraId="53316D57" w14:textId="77777777" w:rsidR="002B3495" w:rsidRPr="00525A9C" w:rsidDel="00EE020B" w:rsidRDefault="002B3495" w:rsidP="002B3495">
            <w:pPr>
              <w:pStyle w:val="Texto"/>
              <w:spacing w:before="20" w:after="20" w:line="160" w:lineRule="exact"/>
              <w:ind w:firstLine="0"/>
              <w:rPr>
                <w:i/>
                <w:sz w:val="20"/>
              </w:rPr>
            </w:pPr>
            <w:r w:rsidRPr="00525A9C">
              <w:rPr>
                <w:i/>
                <w:sz w:val="20"/>
              </w:rPr>
              <w:lastRenderedPageBreak/>
              <w:t>Constancia de participacio</w:t>
            </w:r>
            <w:r w:rsidRPr="00525A9C">
              <w:rPr>
                <w:i/>
                <w:sz w:val="20"/>
              </w:rPr>
              <w:lastRenderedPageBreak/>
              <w:t>nes o documento equivalente.</w:t>
            </w:r>
          </w:p>
        </w:tc>
        <w:tc>
          <w:tcPr>
            <w:tcW w:w="1011" w:type="dxa"/>
            <w:shd w:val="clear" w:color="auto" w:fill="auto"/>
          </w:tcPr>
          <w:p w14:paraId="2A3C9459"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Frecuente</w:t>
            </w:r>
          </w:p>
        </w:tc>
        <w:tc>
          <w:tcPr>
            <w:tcW w:w="819" w:type="dxa"/>
            <w:shd w:val="clear" w:color="auto" w:fill="auto"/>
          </w:tcPr>
          <w:p w14:paraId="7113E9D4" w14:textId="77777777" w:rsidR="002B3495" w:rsidRPr="00525A9C" w:rsidRDefault="002B3495" w:rsidP="002B3495">
            <w:pPr>
              <w:pStyle w:val="Texto"/>
              <w:spacing w:before="20" w:after="20" w:line="160" w:lineRule="exact"/>
              <w:ind w:left="-57" w:right="-57" w:firstLine="0"/>
              <w:jc w:val="center"/>
              <w:rPr>
                <w:i/>
                <w:sz w:val="20"/>
              </w:rPr>
            </w:pPr>
            <w:r w:rsidRPr="00525A9C">
              <w:rPr>
                <w:i/>
                <w:sz w:val="20"/>
              </w:rPr>
              <w:t xml:space="preserve">2.1.9.2 Recaudación </w:t>
            </w:r>
            <w:r w:rsidRPr="00525A9C">
              <w:rPr>
                <w:i/>
                <w:sz w:val="20"/>
              </w:rPr>
              <w:lastRenderedPageBreak/>
              <w:t>por Participar</w:t>
            </w:r>
          </w:p>
        </w:tc>
        <w:tc>
          <w:tcPr>
            <w:tcW w:w="895" w:type="dxa"/>
            <w:shd w:val="clear" w:color="auto" w:fill="auto"/>
          </w:tcPr>
          <w:p w14:paraId="23FE5F81" w14:textId="77777777" w:rsidR="002B3495" w:rsidRPr="00525A9C" w:rsidRDefault="002B3495" w:rsidP="002B3495">
            <w:pPr>
              <w:pStyle w:val="Texto"/>
              <w:spacing w:before="20" w:after="20" w:line="160" w:lineRule="exact"/>
              <w:ind w:firstLine="0"/>
              <w:jc w:val="center"/>
              <w:rPr>
                <w:i/>
                <w:sz w:val="20"/>
              </w:rPr>
            </w:pPr>
            <w:r w:rsidRPr="00525A9C">
              <w:rPr>
                <w:i/>
                <w:spacing w:val="-4"/>
                <w:sz w:val="20"/>
              </w:rPr>
              <w:lastRenderedPageBreak/>
              <w:t xml:space="preserve">4.2.1.4  Incentivos </w:t>
            </w:r>
            <w:r w:rsidRPr="00525A9C">
              <w:rPr>
                <w:i/>
                <w:spacing w:val="-4"/>
                <w:sz w:val="20"/>
              </w:rPr>
              <w:lastRenderedPageBreak/>
              <w:t>Derivados de la Colaboración Fiscal</w:t>
            </w:r>
          </w:p>
        </w:tc>
        <w:tc>
          <w:tcPr>
            <w:tcW w:w="894" w:type="dxa"/>
            <w:shd w:val="clear" w:color="auto" w:fill="auto"/>
          </w:tcPr>
          <w:p w14:paraId="70A2AA8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lastRenderedPageBreak/>
              <w:t xml:space="preserve">8.1.2           Ley de Ingresos </w:t>
            </w:r>
            <w:r w:rsidRPr="00525A9C">
              <w:rPr>
                <w:i/>
                <w:spacing w:val="-4"/>
                <w:sz w:val="20"/>
              </w:rPr>
              <w:lastRenderedPageBreak/>
              <w:t>por Ejecutar</w:t>
            </w:r>
          </w:p>
          <w:p w14:paraId="2B74247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21A841D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4EF30064"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lastRenderedPageBreak/>
              <w:t xml:space="preserve">8.1.4           Ley de Ingresos </w:t>
            </w:r>
            <w:r w:rsidRPr="00525A9C">
              <w:rPr>
                <w:i/>
                <w:spacing w:val="-4"/>
                <w:sz w:val="20"/>
              </w:rPr>
              <w:lastRenderedPageBreak/>
              <w:t>Devengada</w:t>
            </w:r>
          </w:p>
          <w:p w14:paraId="5B62DF0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7B123207"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r>
      <w:tr w:rsidR="002B3495" w:rsidRPr="00525A9C" w14:paraId="0656D69A" w14:textId="77777777" w:rsidTr="002B3495">
        <w:trPr>
          <w:trHeight w:val="20"/>
        </w:trPr>
        <w:tc>
          <w:tcPr>
            <w:tcW w:w="468" w:type="dxa"/>
            <w:shd w:val="clear" w:color="auto" w:fill="auto"/>
          </w:tcPr>
          <w:p w14:paraId="650AFA70"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4</w:t>
            </w:r>
          </w:p>
        </w:tc>
        <w:tc>
          <w:tcPr>
            <w:tcW w:w="2503" w:type="dxa"/>
            <w:shd w:val="clear" w:color="auto" w:fill="auto"/>
          </w:tcPr>
          <w:p w14:paraId="71369A36"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de ingresos por la diferencia positiva resultante del ajuste a las participaciones, derivado de las constancias de participaciones o documento equivalente. </w:t>
            </w:r>
            <w:r w:rsidRPr="00525A9C">
              <w:rPr>
                <w:b/>
                <w:i/>
                <w:sz w:val="20"/>
                <w:vertAlign w:val="superscript"/>
              </w:rPr>
              <w:t>1</w:t>
            </w:r>
          </w:p>
        </w:tc>
        <w:tc>
          <w:tcPr>
            <w:tcW w:w="1228" w:type="dxa"/>
            <w:shd w:val="clear" w:color="auto" w:fill="auto"/>
          </w:tcPr>
          <w:p w14:paraId="56C70FAA" w14:textId="77777777" w:rsidR="002B3495" w:rsidRPr="00525A9C" w:rsidRDefault="002B3495" w:rsidP="002B3495">
            <w:pPr>
              <w:pStyle w:val="Texto"/>
              <w:spacing w:before="20" w:after="20" w:line="160" w:lineRule="exact"/>
              <w:ind w:firstLine="0"/>
              <w:rPr>
                <w:i/>
                <w:sz w:val="20"/>
              </w:rPr>
            </w:pPr>
            <w:r w:rsidRPr="00525A9C">
              <w:rPr>
                <w:i/>
                <w:sz w:val="20"/>
              </w:rPr>
              <w:t>Constancia de participaciones, oficio de autorización de la devolución o documento equivalente.</w:t>
            </w:r>
          </w:p>
        </w:tc>
        <w:tc>
          <w:tcPr>
            <w:tcW w:w="1011" w:type="dxa"/>
            <w:shd w:val="clear" w:color="auto" w:fill="auto"/>
          </w:tcPr>
          <w:p w14:paraId="2DB0C4F3"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71807019" w14:textId="77777777" w:rsidR="002B3495" w:rsidRPr="00525A9C" w:rsidRDefault="002B3495" w:rsidP="002B3495">
            <w:pPr>
              <w:pStyle w:val="Texto"/>
              <w:spacing w:before="20" w:after="20" w:line="160" w:lineRule="exact"/>
              <w:ind w:firstLine="0"/>
              <w:jc w:val="center"/>
              <w:rPr>
                <w:i/>
                <w:sz w:val="20"/>
              </w:rPr>
            </w:pPr>
            <w:r w:rsidRPr="00525A9C">
              <w:rPr>
                <w:i/>
                <w:sz w:val="20"/>
              </w:rPr>
              <w:t>1.1.2.2 Cuentas por Cobrar a Corto Plazo</w:t>
            </w:r>
          </w:p>
        </w:tc>
        <w:tc>
          <w:tcPr>
            <w:tcW w:w="895" w:type="dxa"/>
            <w:shd w:val="clear" w:color="auto" w:fill="auto"/>
          </w:tcPr>
          <w:p w14:paraId="67595668" w14:textId="77777777" w:rsidR="002B3495" w:rsidRPr="00525A9C" w:rsidRDefault="002B3495" w:rsidP="002B3495">
            <w:pPr>
              <w:pStyle w:val="Texto"/>
              <w:spacing w:before="20" w:after="20" w:line="160" w:lineRule="exact"/>
              <w:ind w:firstLine="0"/>
              <w:jc w:val="center"/>
              <w:rPr>
                <w:i/>
                <w:sz w:val="20"/>
              </w:rPr>
            </w:pPr>
            <w:r w:rsidRPr="00525A9C">
              <w:rPr>
                <w:i/>
                <w:sz w:val="20"/>
              </w:rPr>
              <w:t>4.2.1.1 Participa-ciones</w:t>
            </w:r>
          </w:p>
        </w:tc>
        <w:tc>
          <w:tcPr>
            <w:tcW w:w="894" w:type="dxa"/>
            <w:shd w:val="clear" w:color="auto" w:fill="auto"/>
          </w:tcPr>
          <w:p w14:paraId="6954C033"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c>
          <w:tcPr>
            <w:tcW w:w="894" w:type="dxa"/>
            <w:shd w:val="clear" w:color="auto" w:fill="auto"/>
          </w:tcPr>
          <w:p w14:paraId="735E5E5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4CD4A30F" w14:textId="77777777" w:rsidTr="002B3495">
        <w:trPr>
          <w:trHeight w:val="20"/>
        </w:trPr>
        <w:tc>
          <w:tcPr>
            <w:tcW w:w="468" w:type="dxa"/>
            <w:shd w:val="clear" w:color="auto" w:fill="auto"/>
          </w:tcPr>
          <w:p w14:paraId="4C738A11" w14:textId="77777777" w:rsidR="002B3495" w:rsidRPr="00525A9C" w:rsidRDefault="002B3495" w:rsidP="002B3495">
            <w:pPr>
              <w:pStyle w:val="Texto"/>
              <w:spacing w:before="20" w:after="20" w:line="160" w:lineRule="exact"/>
              <w:ind w:firstLine="0"/>
              <w:jc w:val="center"/>
              <w:rPr>
                <w:i/>
                <w:sz w:val="20"/>
              </w:rPr>
            </w:pPr>
            <w:r w:rsidRPr="00525A9C">
              <w:rPr>
                <w:i/>
                <w:sz w:val="20"/>
              </w:rPr>
              <w:t>5</w:t>
            </w:r>
          </w:p>
        </w:tc>
        <w:tc>
          <w:tcPr>
            <w:tcW w:w="2503" w:type="dxa"/>
            <w:shd w:val="clear" w:color="auto" w:fill="auto"/>
          </w:tcPr>
          <w:p w14:paraId="078489E4" w14:textId="77777777" w:rsidR="002B3495" w:rsidRPr="00525A9C" w:rsidRDefault="002B3495" w:rsidP="002B3495">
            <w:pPr>
              <w:pStyle w:val="Texto"/>
              <w:spacing w:before="20" w:after="20" w:line="160" w:lineRule="exact"/>
              <w:ind w:firstLine="0"/>
              <w:rPr>
                <w:i/>
                <w:sz w:val="20"/>
              </w:rPr>
            </w:pPr>
            <w:r w:rsidRPr="00525A9C">
              <w:rPr>
                <w:i/>
                <w:sz w:val="20"/>
              </w:rPr>
              <w:t xml:space="preserve">Por el cobro de la diferencia positiva resultante del ajuste a las participaciones, derivado de las constancias de participaciones o documento equivalente. </w:t>
            </w:r>
            <w:r w:rsidRPr="00525A9C">
              <w:rPr>
                <w:b/>
                <w:i/>
                <w:sz w:val="20"/>
                <w:vertAlign w:val="superscript"/>
              </w:rPr>
              <w:t>1</w:t>
            </w:r>
          </w:p>
        </w:tc>
        <w:tc>
          <w:tcPr>
            <w:tcW w:w="1228" w:type="dxa"/>
            <w:shd w:val="clear" w:color="auto" w:fill="auto"/>
          </w:tcPr>
          <w:p w14:paraId="02AAAFE5" w14:textId="77777777" w:rsidR="002B3495" w:rsidRPr="00525A9C" w:rsidRDefault="002B3495" w:rsidP="002B3495">
            <w:pPr>
              <w:pStyle w:val="Texto"/>
              <w:spacing w:before="20" w:after="20" w:line="160" w:lineRule="exact"/>
              <w:ind w:firstLine="0"/>
              <w:rPr>
                <w:i/>
                <w:sz w:val="20"/>
              </w:rPr>
            </w:pPr>
            <w:r w:rsidRPr="00525A9C">
              <w:rPr>
                <w:i/>
                <w:sz w:val="20"/>
              </w:rPr>
              <w:t>Copia del cheque, transferencia bancaria o documento equivalente.</w:t>
            </w:r>
          </w:p>
        </w:tc>
        <w:tc>
          <w:tcPr>
            <w:tcW w:w="1011" w:type="dxa"/>
            <w:shd w:val="clear" w:color="auto" w:fill="auto"/>
          </w:tcPr>
          <w:p w14:paraId="692AA347"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23C6D8C0"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1E761532" w14:textId="77777777" w:rsidR="002B3495" w:rsidRPr="00525A9C" w:rsidRDefault="002B3495" w:rsidP="002B3495">
            <w:pPr>
              <w:pStyle w:val="Texto"/>
              <w:spacing w:before="20" w:after="20" w:line="160" w:lineRule="exact"/>
              <w:ind w:firstLine="0"/>
              <w:jc w:val="center"/>
              <w:rPr>
                <w:i/>
                <w:sz w:val="20"/>
              </w:rPr>
            </w:pPr>
            <w:r w:rsidRPr="00525A9C">
              <w:rPr>
                <w:i/>
                <w:sz w:val="20"/>
              </w:rPr>
              <w:t>1.1.2.2 Cuentas por Cobrar a Corto Plazo</w:t>
            </w:r>
          </w:p>
        </w:tc>
        <w:tc>
          <w:tcPr>
            <w:tcW w:w="894" w:type="dxa"/>
            <w:shd w:val="clear" w:color="auto" w:fill="auto"/>
          </w:tcPr>
          <w:p w14:paraId="3317D1A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33D350EF"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r>
      <w:tr w:rsidR="002B3495" w:rsidRPr="00525A9C" w14:paraId="3CDA2366" w14:textId="77777777" w:rsidTr="002B3495">
        <w:trPr>
          <w:trHeight w:val="20"/>
        </w:trPr>
        <w:tc>
          <w:tcPr>
            <w:tcW w:w="468" w:type="dxa"/>
            <w:shd w:val="clear" w:color="auto" w:fill="auto"/>
          </w:tcPr>
          <w:p w14:paraId="1480662C" w14:textId="77777777" w:rsidR="002B3495" w:rsidRPr="00525A9C" w:rsidRDefault="002B3495" w:rsidP="002B3495">
            <w:pPr>
              <w:pStyle w:val="Texto"/>
              <w:spacing w:before="20" w:after="20" w:line="160" w:lineRule="exact"/>
              <w:ind w:firstLine="0"/>
              <w:jc w:val="center"/>
              <w:rPr>
                <w:i/>
                <w:sz w:val="20"/>
              </w:rPr>
            </w:pPr>
            <w:r w:rsidRPr="00525A9C">
              <w:rPr>
                <w:i/>
                <w:sz w:val="20"/>
              </w:rPr>
              <w:t>6</w:t>
            </w:r>
          </w:p>
        </w:tc>
        <w:tc>
          <w:tcPr>
            <w:tcW w:w="2503" w:type="dxa"/>
            <w:shd w:val="clear" w:color="auto" w:fill="auto"/>
          </w:tcPr>
          <w:p w14:paraId="1CDC52CB" w14:textId="77777777" w:rsidR="002B3495" w:rsidRPr="00525A9C" w:rsidRDefault="002B3495" w:rsidP="002B3495">
            <w:pPr>
              <w:pStyle w:val="Texto"/>
              <w:spacing w:before="20" w:after="20" w:line="160" w:lineRule="exact"/>
              <w:ind w:firstLine="0"/>
              <w:rPr>
                <w:i/>
                <w:sz w:val="20"/>
              </w:rPr>
            </w:pPr>
            <w:r w:rsidRPr="00525A9C">
              <w:rPr>
                <w:i/>
                <w:sz w:val="20"/>
              </w:rPr>
              <w:t>Por la devolución de la diferencia negativa resultante del ajuste a las participaciones, derivado de la aplicación de la constancia de participaciones o documento equivalente.</w:t>
            </w:r>
          </w:p>
        </w:tc>
        <w:tc>
          <w:tcPr>
            <w:tcW w:w="1228" w:type="dxa"/>
            <w:shd w:val="clear" w:color="auto" w:fill="auto"/>
          </w:tcPr>
          <w:p w14:paraId="4B61010C" w14:textId="77777777" w:rsidR="002B3495" w:rsidRPr="00525A9C" w:rsidRDefault="002B3495" w:rsidP="002B3495">
            <w:pPr>
              <w:pStyle w:val="Texto"/>
              <w:spacing w:before="20" w:after="20" w:line="160" w:lineRule="exact"/>
              <w:ind w:firstLine="0"/>
              <w:rPr>
                <w:i/>
                <w:sz w:val="20"/>
              </w:rPr>
            </w:pPr>
            <w:r w:rsidRPr="00525A9C">
              <w:rPr>
                <w:i/>
                <w:sz w:val="20"/>
              </w:rPr>
              <w:t>Constancia de participaciones, oficio de autorización de la devolución o documento equivalente.</w:t>
            </w:r>
          </w:p>
        </w:tc>
        <w:tc>
          <w:tcPr>
            <w:tcW w:w="1011" w:type="dxa"/>
            <w:shd w:val="clear" w:color="auto" w:fill="auto"/>
          </w:tcPr>
          <w:p w14:paraId="63721840"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2B1948DC" w14:textId="77777777" w:rsidR="002B3495" w:rsidRPr="00525A9C" w:rsidRDefault="002B3495" w:rsidP="002B3495">
            <w:pPr>
              <w:pStyle w:val="Texto"/>
              <w:spacing w:before="20" w:after="20" w:line="160" w:lineRule="exact"/>
              <w:ind w:firstLine="0"/>
              <w:jc w:val="center"/>
              <w:rPr>
                <w:i/>
                <w:sz w:val="20"/>
              </w:rPr>
            </w:pPr>
            <w:r w:rsidRPr="00525A9C">
              <w:rPr>
                <w:i/>
                <w:sz w:val="20"/>
              </w:rPr>
              <w:t>4.2.1.1 Participa-ciones</w:t>
            </w:r>
          </w:p>
          <w:p w14:paraId="040CF232"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7FB42C92" w14:textId="77777777" w:rsidR="002B3495" w:rsidRPr="00525A9C" w:rsidRDefault="002B3495" w:rsidP="002B3495">
            <w:pPr>
              <w:pStyle w:val="Texto"/>
              <w:spacing w:before="20" w:after="20" w:line="160" w:lineRule="exact"/>
              <w:ind w:firstLine="0"/>
              <w:jc w:val="center"/>
              <w:rPr>
                <w:i/>
                <w:sz w:val="20"/>
              </w:rPr>
            </w:pPr>
            <w:r w:rsidRPr="00525A9C">
              <w:rPr>
                <w:i/>
                <w:sz w:val="20"/>
              </w:rPr>
              <w:t>3.2.2 Resultados de Ejercicios Anteriores</w:t>
            </w:r>
          </w:p>
        </w:tc>
        <w:tc>
          <w:tcPr>
            <w:tcW w:w="895" w:type="dxa"/>
            <w:shd w:val="clear" w:color="auto" w:fill="auto"/>
          </w:tcPr>
          <w:p w14:paraId="3E1ED706"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402BCFEE"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6BD4B3A0"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59FBFCF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p w14:paraId="33250CC4"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2F677E0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c>
          <w:tcPr>
            <w:tcW w:w="894" w:type="dxa"/>
            <w:shd w:val="clear" w:color="auto" w:fill="auto"/>
          </w:tcPr>
          <w:p w14:paraId="305B205F"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p w14:paraId="32F5B514"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17308E9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13AB7DE7" w14:textId="77777777" w:rsidTr="002B3495">
        <w:trPr>
          <w:trHeight w:val="20"/>
        </w:trPr>
        <w:tc>
          <w:tcPr>
            <w:tcW w:w="468" w:type="dxa"/>
            <w:shd w:val="clear" w:color="auto" w:fill="auto"/>
          </w:tcPr>
          <w:p w14:paraId="178CC7EA" w14:textId="77777777" w:rsidR="002B3495" w:rsidRPr="00525A9C" w:rsidRDefault="002B3495" w:rsidP="002B3495">
            <w:pPr>
              <w:pStyle w:val="Texto"/>
              <w:spacing w:before="20" w:after="20" w:line="160" w:lineRule="exact"/>
              <w:ind w:firstLine="0"/>
              <w:jc w:val="center"/>
              <w:rPr>
                <w:i/>
                <w:sz w:val="20"/>
              </w:rPr>
            </w:pPr>
            <w:r w:rsidRPr="00525A9C">
              <w:rPr>
                <w:i/>
                <w:sz w:val="20"/>
              </w:rPr>
              <w:t>7</w:t>
            </w:r>
          </w:p>
        </w:tc>
        <w:tc>
          <w:tcPr>
            <w:tcW w:w="2503" w:type="dxa"/>
            <w:shd w:val="clear" w:color="auto" w:fill="auto"/>
          </w:tcPr>
          <w:p w14:paraId="0EDE16E8" w14:textId="77777777" w:rsidR="002B3495" w:rsidRPr="00525A9C" w:rsidRDefault="002B3495" w:rsidP="002B3495">
            <w:pPr>
              <w:pStyle w:val="Texto"/>
              <w:spacing w:before="20" w:after="20" w:line="160" w:lineRule="exact"/>
              <w:ind w:firstLine="0"/>
              <w:rPr>
                <w:i/>
                <w:sz w:val="20"/>
              </w:rPr>
            </w:pPr>
            <w:r w:rsidRPr="00525A9C">
              <w:rPr>
                <w:i/>
                <w:sz w:val="20"/>
              </w:rPr>
              <w:t>Por la devolución de la diferencia negativa resultante del ajuste a la recaudación de ingresos participables, derivado de la aplicación de la constancia de participaciones o documento equivalente.</w:t>
            </w:r>
          </w:p>
          <w:p w14:paraId="79216CEA" w14:textId="77777777" w:rsidR="002B3495" w:rsidRPr="00525A9C" w:rsidRDefault="002B3495" w:rsidP="002B3495">
            <w:pPr>
              <w:pStyle w:val="Texto"/>
              <w:spacing w:before="20" w:after="20" w:line="160" w:lineRule="exact"/>
              <w:ind w:firstLine="0"/>
              <w:rPr>
                <w:i/>
                <w:sz w:val="20"/>
              </w:rPr>
            </w:pPr>
          </w:p>
          <w:p w14:paraId="125C3469" w14:textId="77777777" w:rsidR="002B3495" w:rsidRPr="00525A9C" w:rsidRDefault="002B3495" w:rsidP="002B3495">
            <w:pPr>
              <w:pStyle w:val="Texto"/>
              <w:spacing w:after="0" w:line="160" w:lineRule="exact"/>
              <w:ind w:firstLine="0"/>
              <w:rPr>
                <w:i/>
                <w:sz w:val="20"/>
              </w:rPr>
            </w:pPr>
          </w:p>
          <w:p w14:paraId="76536D18" w14:textId="77777777" w:rsidR="002B3495" w:rsidRPr="00525A9C" w:rsidRDefault="002B3495" w:rsidP="002B3495">
            <w:pPr>
              <w:pStyle w:val="Texto"/>
              <w:spacing w:after="0" w:line="160" w:lineRule="exact"/>
              <w:ind w:firstLine="0"/>
              <w:rPr>
                <w:i/>
                <w:sz w:val="20"/>
              </w:rPr>
            </w:pPr>
          </w:p>
          <w:p w14:paraId="798D2076"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36233AB1" w14:textId="77777777" w:rsidR="002B3495" w:rsidRPr="00525A9C" w:rsidRDefault="002B3495" w:rsidP="002B3495">
            <w:pPr>
              <w:pStyle w:val="Texto"/>
              <w:spacing w:before="20" w:after="20" w:line="160" w:lineRule="exact"/>
              <w:ind w:firstLine="0"/>
              <w:rPr>
                <w:i/>
                <w:sz w:val="20"/>
              </w:rPr>
            </w:pPr>
            <w:r w:rsidRPr="00525A9C">
              <w:rPr>
                <w:i/>
                <w:sz w:val="20"/>
              </w:rPr>
              <w:t>Oficio de autorización de la devolución, constancia de compensación de participaciones, liquidación o documento equivalente.</w:t>
            </w:r>
          </w:p>
        </w:tc>
        <w:tc>
          <w:tcPr>
            <w:tcW w:w="1011" w:type="dxa"/>
            <w:shd w:val="clear" w:color="auto" w:fill="auto"/>
          </w:tcPr>
          <w:p w14:paraId="008F5A77"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168E499F" w14:textId="77777777" w:rsidR="002B3495" w:rsidRPr="00525A9C" w:rsidRDefault="002B3495" w:rsidP="002B3495">
            <w:pPr>
              <w:pStyle w:val="Texto"/>
              <w:spacing w:before="20" w:after="20" w:line="160" w:lineRule="exact"/>
              <w:ind w:left="-57" w:right="-57" w:firstLine="0"/>
              <w:jc w:val="center"/>
              <w:rPr>
                <w:i/>
                <w:sz w:val="20"/>
              </w:rPr>
            </w:pPr>
            <w:r w:rsidRPr="00525A9C">
              <w:rPr>
                <w:i/>
                <w:sz w:val="20"/>
              </w:rPr>
              <w:t>2.1.9.2 Recaudación por Participar</w:t>
            </w:r>
          </w:p>
        </w:tc>
        <w:tc>
          <w:tcPr>
            <w:tcW w:w="895" w:type="dxa"/>
            <w:shd w:val="clear" w:color="auto" w:fill="auto"/>
          </w:tcPr>
          <w:p w14:paraId="6BAB09B0"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1B9FA1BC"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560C5DAC"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3372680D" w14:textId="77777777" w:rsidR="002B3495" w:rsidRPr="00525A9C" w:rsidRDefault="002B3495" w:rsidP="002B3495">
            <w:pPr>
              <w:pStyle w:val="Texto"/>
              <w:spacing w:before="20" w:after="20" w:line="160" w:lineRule="exact"/>
              <w:ind w:firstLine="0"/>
              <w:jc w:val="center"/>
              <w:rPr>
                <w:i/>
                <w:spacing w:val="-4"/>
                <w:sz w:val="20"/>
              </w:rPr>
            </w:pPr>
          </w:p>
        </w:tc>
        <w:tc>
          <w:tcPr>
            <w:tcW w:w="894" w:type="dxa"/>
            <w:shd w:val="clear" w:color="auto" w:fill="auto"/>
          </w:tcPr>
          <w:p w14:paraId="470E8906" w14:textId="77777777" w:rsidR="002B3495" w:rsidRPr="00525A9C" w:rsidRDefault="002B3495" w:rsidP="002B3495">
            <w:pPr>
              <w:pStyle w:val="Texto"/>
              <w:spacing w:before="20" w:after="20" w:line="160" w:lineRule="exact"/>
              <w:ind w:firstLine="0"/>
              <w:jc w:val="center"/>
              <w:rPr>
                <w:i/>
                <w:spacing w:val="-4"/>
                <w:sz w:val="20"/>
              </w:rPr>
            </w:pPr>
          </w:p>
        </w:tc>
      </w:tr>
    </w:tbl>
    <w:p w14:paraId="3509CEC6" w14:textId="77777777" w:rsidR="002B3495" w:rsidRPr="00525A9C" w:rsidRDefault="002B3495" w:rsidP="002B3495">
      <w:pPr>
        <w:pStyle w:val="Texto"/>
        <w:rPr>
          <w:i/>
          <w:sz w:val="20"/>
        </w:rPr>
      </w:pPr>
    </w:p>
    <w:p w14:paraId="544E6330"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5750FEB9" w14:textId="77777777" w:rsidTr="002B3495">
        <w:trPr>
          <w:trHeight w:val="20"/>
        </w:trPr>
        <w:tc>
          <w:tcPr>
            <w:tcW w:w="8712" w:type="dxa"/>
            <w:shd w:val="clear" w:color="auto" w:fill="auto"/>
          </w:tcPr>
          <w:p w14:paraId="5E3FF96F"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II.1.8 Participaciones, Aportaciones, Convenios, Incentivos Derivados de la Colaboración Fiscal, Fondos Distintos de Aportaciones, Transferencias, Asignaciones, Subsidios y Subvenciones, y Pensiones y Jubilaciones</w:t>
            </w:r>
          </w:p>
        </w:tc>
      </w:tr>
    </w:tbl>
    <w:p w14:paraId="5948F285"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F152EEE"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E8CC70F"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9BD761F"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4695DC6"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93F5EF3"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F2A914E"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2BBEB37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AB6593F"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08A983B"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FFF012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24DCEAD9"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A2A5608"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5334A85"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736E352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DF7022B"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81AF8BA"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DC4A786"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C5BA31C"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28D446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087394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EAE3D27"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D6CD684"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5B03AC94" w14:textId="77777777" w:rsidTr="002B3495">
        <w:trPr>
          <w:trHeight w:val="20"/>
        </w:trPr>
        <w:tc>
          <w:tcPr>
            <w:tcW w:w="468" w:type="dxa"/>
            <w:tcBorders>
              <w:top w:val="single" w:sz="6" w:space="0" w:color="auto"/>
            </w:tcBorders>
            <w:shd w:val="clear" w:color="auto" w:fill="auto"/>
          </w:tcPr>
          <w:p w14:paraId="65FA2A01" w14:textId="77777777" w:rsidR="002B3495" w:rsidRPr="00525A9C" w:rsidRDefault="002B3495" w:rsidP="002B3495">
            <w:pPr>
              <w:spacing w:before="20" w:after="20" w:line="160" w:lineRule="exact"/>
              <w:rPr>
                <w:rFonts w:ascii="Arial" w:hAnsi="Arial" w:cs="Arial"/>
                <w:b/>
                <w:i/>
                <w:sz w:val="20"/>
                <w:szCs w:val="20"/>
              </w:rPr>
            </w:pPr>
          </w:p>
        </w:tc>
        <w:tc>
          <w:tcPr>
            <w:tcW w:w="2503" w:type="dxa"/>
            <w:tcBorders>
              <w:top w:val="single" w:sz="6" w:space="0" w:color="auto"/>
            </w:tcBorders>
            <w:shd w:val="clear" w:color="auto" w:fill="auto"/>
          </w:tcPr>
          <w:p w14:paraId="492A468C" w14:textId="77777777" w:rsidR="002B3495" w:rsidRPr="00525A9C" w:rsidRDefault="002B3495" w:rsidP="002B3495">
            <w:pPr>
              <w:pStyle w:val="Texto"/>
              <w:spacing w:before="20" w:after="20" w:line="200" w:lineRule="exact"/>
              <w:ind w:firstLine="0"/>
              <w:jc w:val="center"/>
              <w:rPr>
                <w:rFonts w:eastAsia="MS Mincho"/>
                <w:b/>
                <w:i/>
                <w:iCs/>
                <w:sz w:val="20"/>
              </w:rPr>
            </w:pPr>
            <w:r w:rsidRPr="00525A9C">
              <w:rPr>
                <w:b/>
                <w:i/>
                <w:sz w:val="20"/>
              </w:rPr>
              <w:t>APORTACIONES</w:t>
            </w:r>
          </w:p>
        </w:tc>
        <w:tc>
          <w:tcPr>
            <w:tcW w:w="1228" w:type="dxa"/>
            <w:tcBorders>
              <w:top w:val="single" w:sz="6" w:space="0" w:color="auto"/>
            </w:tcBorders>
            <w:shd w:val="clear" w:color="auto" w:fill="auto"/>
          </w:tcPr>
          <w:p w14:paraId="75E14F0F" w14:textId="77777777" w:rsidR="002B3495" w:rsidRPr="00525A9C" w:rsidRDefault="002B3495" w:rsidP="002B3495">
            <w:pPr>
              <w:pStyle w:val="Texto"/>
              <w:spacing w:before="20" w:after="20" w:line="160" w:lineRule="exact"/>
              <w:ind w:firstLine="0"/>
              <w:rPr>
                <w:b/>
                <w:i/>
                <w:sz w:val="20"/>
              </w:rPr>
            </w:pPr>
          </w:p>
        </w:tc>
        <w:tc>
          <w:tcPr>
            <w:tcW w:w="1011" w:type="dxa"/>
            <w:tcBorders>
              <w:top w:val="single" w:sz="6" w:space="0" w:color="auto"/>
            </w:tcBorders>
            <w:shd w:val="clear" w:color="auto" w:fill="auto"/>
          </w:tcPr>
          <w:p w14:paraId="5FA2E95C" w14:textId="77777777" w:rsidR="002B3495" w:rsidRPr="00525A9C" w:rsidRDefault="002B3495" w:rsidP="002B3495">
            <w:pPr>
              <w:pStyle w:val="Texto"/>
              <w:spacing w:before="20" w:after="20" w:line="160" w:lineRule="exact"/>
              <w:ind w:firstLine="0"/>
              <w:jc w:val="center"/>
              <w:rPr>
                <w:b/>
                <w:i/>
                <w:sz w:val="20"/>
              </w:rPr>
            </w:pPr>
          </w:p>
        </w:tc>
        <w:tc>
          <w:tcPr>
            <w:tcW w:w="819" w:type="dxa"/>
            <w:tcBorders>
              <w:top w:val="single" w:sz="6" w:space="0" w:color="auto"/>
            </w:tcBorders>
            <w:shd w:val="clear" w:color="auto" w:fill="auto"/>
          </w:tcPr>
          <w:p w14:paraId="07DF5274" w14:textId="77777777" w:rsidR="002B3495" w:rsidRPr="00525A9C" w:rsidRDefault="002B3495" w:rsidP="002B3495">
            <w:pPr>
              <w:pStyle w:val="Texto"/>
              <w:spacing w:before="20" w:after="20" w:line="160" w:lineRule="exact"/>
              <w:ind w:firstLine="0"/>
              <w:jc w:val="center"/>
              <w:rPr>
                <w:b/>
                <w:i/>
                <w:sz w:val="20"/>
              </w:rPr>
            </w:pPr>
          </w:p>
        </w:tc>
        <w:tc>
          <w:tcPr>
            <w:tcW w:w="895" w:type="dxa"/>
            <w:tcBorders>
              <w:top w:val="single" w:sz="6" w:space="0" w:color="auto"/>
            </w:tcBorders>
            <w:shd w:val="clear" w:color="auto" w:fill="auto"/>
          </w:tcPr>
          <w:p w14:paraId="1D6AF26D" w14:textId="77777777" w:rsidR="002B3495" w:rsidRPr="00525A9C" w:rsidRDefault="002B3495" w:rsidP="002B3495">
            <w:pPr>
              <w:pStyle w:val="Texto"/>
              <w:spacing w:before="20" w:after="20" w:line="160" w:lineRule="exact"/>
              <w:ind w:firstLine="0"/>
              <w:jc w:val="center"/>
              <w:rPr>
                <w:b/>
                <w:i/>
                <w:sz w:val="20"/>
              </w:rPr>
            </w:pPr>
          </w:p>
        </w:tc>
        <w:tc>
          <w:tcPr>
            <w:tcW w:w="894" w:type="dxa"/>
            <w:tcBorders>
              <w:top w:val="single" w:sz="6" w:space="0" w:color="auto"/>
            </w:tcBorders>
            <w:shd w:val="clear" w:color="auto" w:fill="auto"/>
          </w:tcPr>
          <w:p w14:paraId="2AE3019C" w14:textId="77777777" w:rsidR="002B3495" w:rsidRPr="00525A9C" w:rsidRDefault="002B3495" w:rsidP="002B3495">
            <w:pPr>
              <w:pStyle w:val="Texto"/>
              <w:spacing w:before="20" w:after="20" w:line="160" w:lineRule="exact"/>
              <w:ind w:firstLine="0"/>
              <w:jc w:val="center"/>
              <w:rPr>
                <w:b/>
                <w:i/>
                <w:spacing w:val="-4"/>
                <w:sz w:val="20"/>
              </w:rPr>
            </w:pPr>
          </w:p>
        </w:tc>
        <w:tc>
          <w:tcPr>
            <w:tcW w:w="894" w:type="dxa"/>
            <w:tcBorders>
              <w:top w:val="single" w:sz="6" w:space="0" w:color="auto"/>
            </w:tcBorders>
            <w:shd w:val="clear" w:color="auto" w:fill="auto"/>
          </w:tcPr>
          <w:p w14:paraId="61C1987C" w14:textId="77777777" w:rsidR="002B3495" w:rsidRPr="00525A9C" w:rsidRDefault="002B3495" w:rsidP="002B3495">
            <w:pPr>
              <w:pStyle w:val="Texto"/>
              <w:spacing w:before="20" w:after="20" w:line="160" w:lineRule="exact"/>
              <w:ind w:firstLine="0"/>
              <w:jc w:val="center"/>
              <w:rPr>
                <w:b/>
                <w:i/>
                <w:spacing w:val="-4"/>
                <w:sz w:val="20"/>
              </w:rPr>
            </w:pPr>
          </w:p>
        </w:tc>
      </w:tr>
      <w:tr w:rsidR="002B3495" w:rsidRPr="00525A9C" w14:paraId="56D7EE0D" w14:textId="77777777" w:rsidTr="002B3495">
        <w:trPr>
          <w:trHeight w:val="20"/>
        </w:trPr>
        <w:tc>
          <w:tcPr>
            <w:tcW w:w="468" w:type="dxa"/>
            <w:shd w:val="clear" w:color="auto" w:fill="auto"/>
          </w:tcPr>
          <w:p w14:paraId="37009A4F" w14:textId="77777777" w:rsidR="002B3495" w:rsidRPr="00525A9C" w:rsidRDefault="002B3495" w:rsidP="002B3495">
            <w:pPr>
              <w:pStyle w:val="Texto"/>
              <w:spacing w:before="20" w:after="20" w:line="160" w:lineRule="exact"/>
              <w:ind w:firstLine="0"/>
              <w:jc w:val="center"/>
              <w:rPr>
                <w:i/>
                <w:sz w:val="20"/>
              </w:rPr>
            </w:pPr>
            <w:r w:rsidRPr="00525A9C">
              <w:rPr>
                <w:i/>
                <w:sz w:val="20"/>
              </w:rPr>
              <w:t>8</w:t>
            </w:r>
          </w:p>
        </w:tc>
        <w:tc>
          <w:tcPr>
            <w:tcW w:w="2503" w:type="dxa"/>
            <w:shd w:val="clear" w:color="auto" w:fill="auto"/>
          </w:tcPr>
          <w:p w14:paraId="2D2C9BCC"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de ingresos de aportaciones. </w:t>
            </w:r>
            <w:r w:rsidRPr="00525A9C">
              <w:rPr>
                <w:b/>
                <w:i/>
                <w:sz w:val="20"/>
                <w:vertAlign w:val="superscript"/>
              </w:rPr>
              <w:t>1</w:t>
            </w:r>
          </w:p>
        </w:tc>
        <w:tc>
          <w:tcPr>
            <w:tcW w:w="1228" w:type="dxa"/>
            <w:shd w:val="clear" w:color="auto" w:fill="auto"/>
          </w:tcPr>
          <w:p w14:paraId="2361A572" w14:textId="77777777" w:rsidR="002B3495" w:rsidRPr="00525A9C" w:rsidRDefault="002B3495" w:rsidP="002B3495">
            <w:pPr>
              <w:pStyle w:val="Texto"/>
              <w:spacing w:before="20" w:after="20" w:line="160" w:lineRule="exact"/>
              <w:ind w:firstLine="0"/>
              <w:rPr>
                <w:i/>
                <w:sz w:val="20"/>
              </w:rPr>
            </w:pPr>
            <w:r w:rsidRPr="00525A9C">
              <w:rPr>
                <w:i/>
                <w:sz w:val="20"/>
              </w:rPr>
              <w:t>Recibo de cobro conforme al Calendario de pagos o documento equivalente.</w:t>
            </w:r>
          </w:p>
        </w:tc>
        <w:tc>
          <w:tcPr>
            <w:tcW w:w="1011" w:type="dxa"/>
            <w:shd w:val="clear" w:color="auto" w:fill="auto"/>
          </w:tcPr>
          <w:p w14:paraId="7414D310"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5DF2060C" w14:textId="77777777" w:rsidR="002B3495" w:rsidRPr="00525A9C" w:rsidRDefault="002B3495" w:rsidP="002B3495">
            <w:pPr>
              <w:pStyle w:val="Texto"/>
              <w:spacing w:before="20" w:after="20" w:line="160" w:lineRule="exact"/>
              <w:ind w:firstLine="0"/>
              <w:jc w:val="center"/>
              <w:rPr>
                <w:i/>
                <w:sz w:val="20"/>
              </w:rPr>
            </w:pPr>
            <w:r w:rsidRPr="00525A9C">
              <w:rPr>
                <w:i/>
                <w:sz w:val="20"/>
              </w:rPr>
              <w:t>1.1.2.2 Cuentas por Cobrar a Corto Plazo</w:t>
            </w:r>
          </w:p>
        </w:tc>
        <w:tc>
          <w:tcPr>
            <w:tcW w:w="895" w:type="dxa"/>
            <w:shd w:val="clear" w:color="auto" w:fill="auto"/>
          </w:tcPr>
          <w:p w14:paraId="28DED04E" w14:textId="77777777" w:rsidR="002B3495" w:rsidRPr="00525A9C" w:rsidRDefault="002B3495" w:rsidP="002B3495">
            <w:pPr>
              <w:pStyle w:val="Texto"/>
              <w:spacing w:before="20" w:after="20" w:line="160" w:lineRule="exact"/>
              <w:ind w:firstLine="0"/>
              <w:jc w:val="center"/>
              <w:rPr>
                <w:i/>
                <w:sz w:val="20"/>
              </w:rPr>
            </w:pPr>
            <w:r w:rsidRPr="00525A9C">
              <w:rPr>
                <w:i/>
                <w:sz w:val="20"/>
              </w:rPr>
              <w:t>4.2.1.2 Aportaciones</w:t>
            </w:r>
          </w:p>
        </w:tc>
        <w:tc>
          <w:tcPr>
            <w:tcW w:w="894" w:type="dxa"/>
            <w:shd w:val="clear" w:color="auto" w:fill="auto"/>
          </w:tcPr>
          <w:p w14:paraId="06EA00EE"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c>
          <w:tcPr>
            <w:tcW w:w="894" w:type="dxa"/>
            <w:shd w:val="clear" w:color="auto" w:fill="auto"/>
          </w:tcPr>
          <w:p w14:paraId="5A324D9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22892724" w14:textId="77777777" w:rsidTr="002B3495">
        <w:trPr>
          <w:trHeight w:val="20"/>
        </w:trPr>
        <w:tc>
          <w:tcPr>
            <w:tcW w:w="468" w:type="dxa"/>
            <w:shd w:val="clear" w:color="auto" w:fill="auto"/>
          </w:tcPr>
          <w:p w14:paraId="34D45226"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9</w:t>
            </w:r>
          </w:p>
        </w:tc>
        <w:tc>
          <w:tcPr>
            <w:tcW w:w="2503" w:type="dxa"/>
            <w:shd w:val="clear" w:color="auto" w:fill="auto"/>
          </w:tcPr>
          <w:p w14:paraId="50604515" w14:textId="77777777" w:rsidR="002B3495" w:rsidRPr="00525A9C" w:rsidRDefault="002B3495" w:rsidP="002B3495">
            <w:pPr>
              <w:pStyle w:val="Texto"/>
              <w:spacing w:before="20" w:after="20" w:line="160" w:lineRule="exact"/>
              <w:ind w:firstLine="0"/>
              <w:rPr>
                <w:i/>
                <w:sz w:val="20"/>
              </w:rPr>
            </w:pPr>
            <w:r w:rsidRPr="00525A9C">
              <w:rPr>
                <w:i/>
                <w:sz w:val="20"/>
              </w:rPr>
              <w:t xml:space="preserve">Por el cobro de ingresos de aportaciones. </w:t>
            </w:r>
            <w:r w:rsidRPr="00525A9C">
              <w:rPr>
                <w:b/>
                <w:i/>
                <w:sz w:val="20"/>
                <w:vertAlign w:val="superscript"/>
              </w:rPr>
              <w:t>1</w:t>
            </w:r>
          </w:p>
        </w:tc>
        <w:tc>
          <w:tcPr>
            <w:tcW w:w="1228" w:type="dxa"/>
            <w:shd w:val="clear" w:color="auto" w:fill="auto"/>
          </w:tcPr>
          <w:p w14:paraId="18472932" w14:textId="77777777" w:rsidR="002B3495" w:rsidRPr="00525A9C" w:rsidRDefault="002B3495" w:rsidP="002B3495">
            <w:pPr>
              <w:pStyle w:val="Texto"/>
              <w:spacing w:before="20" w:after="20" w:line="160" w:lineRule="exact"/>
              <w:ind w:firstLine="0"/>
              <w:rPr>
                <w:i/>
                <w:sz w:val="20"/>
              </w:rPr>
            </w:pPr>
            <w:r w:rsidRPr="00525A9C">
              <w:rPr>
                <w:i/>
                <w:sz w:val="20"/>
              </w:rPr>
              <w:t>Estado de cuenta, transferencia bancaria o documento equivalente.</w:t>
            </w:r>
          </w:p>
        </w:tc>
        <w:tc>
          <w:tcPr>
            <w:tcW w:w="1011" w:type="dxa"/>
            <w:shd w:val="clear" w:color="auto" w:fill="auto"/>
          </w:tcPr>
          <w:p w14:paraId="7D043296"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25159303"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47B5B0EE" w14:textId="77777777" w:rsidR="002B3495" w:rsidRPr="00525A9C" w:rsidRDefault="002B3495" w:rsidP="002B3495">
            <w:pPr>
              <w:pStyle w:val="Texto"/>
              <w:spacing w:before="20" w:after="20" w:line="160" w:lineRule="exact"/>
              <w:ind w:firstLine="0"/>
              <w:jc w:val="center"/>
              <w:rPr>
                <w:i/>
                <w:sz w:val="20"/>
              </w:rPr>
            </w:pPr>
            <w:r w:rsidRPr="00525A9C">
              <w:rPr>
                <w:i/>
                <w:sz w:val="20"/>
              </w:rPr>
              <w:t>1.1.2.2 Cuentas por Cobrar a Corto Plazo</w:t>
            </w:r>
          </w:p>
        </w:tc>
        <w:tc>
          <w:tcPr>
            <w:tcW w:w="894" w:type="dxa"/>
            <w:shd w:val="clear" w:color="auto" w:fill="auto"/>
          </w:tcPr>
          <w:p w14:paraId="2051884F"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72E6FD1D"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r>
      <w:tr w:rsidR="002B3495" w:rsidRPr="00525A9C" w14:paraId="4726BF5C" w14:textId="77777777" w:rsidTr="002B3495">
        <w:trPr>
          <w:trHeight w:val="20"/>
        </w:trPr>
        <w:tc>
          <w:tcPr>
            <w:tcW w:w="468" w:type="dxa"/>
            <w:shd w:val="clear" w:color="auto" w:fill="auto"/>
          </w:tcPr>
          <w:p w14:paraId="02AF4F3F" w14:textId="77777777" w:rsidR="002B3495" w:rsidRPr="00525A9C" w:rsidRDefault="002B3495" w:rsidP="002B3495">
            <w:pPr>
              <w:pStyle w:val="Texto"/>
              <w:spacing w:before="20" w:after="20" w:line="160" w:lineRule="exact"/>
              <w:ind w:firstLine="0"/>
              <w:jc w:val="center"/>
              <w:rPr>
                <w:i/>
                <w:sz w:val="20"/>
              </w:rPr>
            </w:pPr>
            <w:r w:rsidRPr="00525A9C">
              <w:rPr>
                <w:i/>
                <w:sz w:val="20"/>
              </w:rPr>
              <w:t>10</w:t>
            </w:r>
          </w:p>
        </w:tc>
        <w:tc>
          <w:tcPr>
            <w:tcW w:w="2503" w:type="dxa"/>
            <w:shd w:val="clear" w:color="auto" w:fill="auto"/>
          </w:tcPr>
          <w:p w14:paraId="1A7FDC16" w14:textId="77777777" w:rsidR="002B3495" w:rsidRPr="00525A9C" w:rsidRDefault="002B3495" w:rsidP="002B3495">
            <w:pPr>
              <w:pStyle w:val="Texto"/>
              <w:spacing w:before="20" w:after="20" w:line="160" w:lineRule="exact"/>
              <w:ind w:firstLine="0"/>
              <w:rPr>
                <w:i/>
                <w:sz w:val="20"/>
              </w:rPr>
            </w:pPr>
            <w:r w:rsidRPr="00525A9C">
              <w:rPr>
                <w:i/>
                <w:sz w:val="20"/>
              </w:rPr>
              <w:t xml:space="preserve">Por la autorización de la devolución de ingresos de aportaciones. </w:t>
            </w:r>
            <w:r w:rsidRPr="00525A9C">
              <w:rPr>
                <w:b/>
                <w:i/>
                <w:sz w:val="20"/>
                <w:vertAlign w:val="superscript"/>
              </w:rPr>
              <w:t>1</w:t>
            </w:r>
          </w:p>
        </w:tc>
        <w:tc>
          <w:tcPr>
            <w:tcW w:w="1228" w:type="dxa"/>
            <w:shd w:val="clear" w:color="auto" w:fill="auto"/>
          </w:tcPr>
          <w:p w14:paraId="362AF450" w14:textId="77777777" w:rsidR="002B3495" w:rsidRPr="00525A9C" w:rsidRDefault="002B3495" w:rsidP="002B3495">
            <w:pPr>
              <w:pStyle w:val="Texto"/>
              <w:spacing w:before="20" w:after="20" w:line="160" w:lineRule="exact"/>
              <w:ind w:firstLine="0"/>
              <w:rPr>
                <w:i/>
                <w:sz w:val="20"/>
              </w:rPr>
            </w:pPr>
            <w:r w:rsidRPr="00525A9C">
              <w:rPr>
                <w:i/>
                <w:sz w:val="20"/>
              </w:rPr>
              <w:t>Autorización de la devolución o documento equivalente.</w:t>
            </w:r>
          </w:p>
        </w:tc>
        <w:tc>
          <w:tcPr>
            <w:tcW w:w="1011" w:type="dxa"/>
            <w:shd w:val="clear" w:color="auto" w:fill="auto"/>
          </w:tcPr>
          <w:p w14:paraId="28EB7403"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6BCE4D7C" w14:textId="77777777" w:rsidR="002B3495" w:rsidRPr="00525A9C" w:rsidRDefault="002B3495" w:rsidP="002B3495">
            <w:pPr>
              <w:pStyle w:val="Texto"/>
              <w:spacing w:before="20" w:after="20" w:line="160" w:lineRule="exact"/>
              <w:ind w:firstLine="0"/>
              <w:jc w:val="center"/>
              <w:rPr>
                <w:i/>
                <w:sz w:val="20"/>
              </w:rPr>
            </w:pPr>
            <w:r w:rsidRPr="00525A9C">
              <w:rPr>
                <w:i/>
                <w:sz w:val="20"/>
              </w:rPr>
              <w:t>4.2.1.2 A</w:t>
            </w:r>
            <w:r w:rsidRPr="00525A9C">
              <w:rPr>
                <w:i/>
                <w:spacing w:val="-6"/>
                <w:sz w:val="20"/>
              </w:rPr>
              <w:t>portaciones</w:t>
            </w:r>
          </w:p>
        </w:tc>
        <w:tc>
          <w:tcPr>
            <w:tcW w:w="895" w:type="dxa"/>
            <w:shd w:val="clear" w:color="auto" w:fill="auto"/>
          </w:tcPr>
          <w:p w14:paraId="647F894D" w14:textId="77777777" w:rsidR="002B3495" w:rsidRPr="00525A9C" w:rsidRDefault="002B3495" w:rsidP="002B3495">
            <w:pPr>
              <w:pStyle w:val="Texto"/>
              <w:spacing w:before="20" w:after="20" w:line="160" w:lineRule="exact"/>
              <w:ind w:firstLine="0"/>
              <w:jc w:val="center"/>
              <w:rPr>
                <w:i/>
                <w:sz w:val="20"/>
              </w:rPr>
            </w:pPr>
            <w:r w:rsidRPr="00525A9C">
              <w:rPr>
                <w:i/>
                <w:sz w:val="20"/>
              </w:rPr>
              <w:t>2.1.1.8 Devoluciones de la Ley de Ingresos por Pagar a Corto Plazo</w:t>
            </w:r>
          </w:p>
        </w:tc>
        <w:tc>
          <w:tcPr>
            <w:tcW w:w="894" w:type="dxa"/>
            <w:shd w:val="clear" w:color="auto" w:fill="auto"/>
          </w:tcPr>
          <w:p w14:paraId="0BC34789"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5D9C1036"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r>
      <w:tr w:rsidR="002B3495" w:rsidRPr="00525A9C" w14:paraId="094051EF" w14:textId="77777777" w:rsidTr="002B3495">
        <w:trPr>
          <w:trHeight w:val="20"/>
        </w:trPr>
        <w:tc>
          <w:tcPr>
            <w:tcW w:w="468" w:type="dxa"/>
            <w:shd w:val="clear" w:color="auto" w:fill="auto"/>
          </w:tcPr>
          <w:p w14:paraId="3487FACC" w14:textId="77777777" w:rsidR="002B3495" w:rsidRPr="00525A9C" w:rsidRDefault="002B3495" w:rsidP="002B3495">
            <w:pPr>
              <w:pStyle w:val="Texto"/>
              <w:spacing w:before="20" w:after="20" w:line="160" w:lineRule="exact"/>
              <w:ind w:firstLine="0"/>
              <w:jc w:val="center"/>
              <w:rPr>
                <w:i/>
                <w:sz w:val="20"/>
              </w:rPr>
            </w:pPr>
            <w:r w:rsidRPr="00525A9C">
              <w:rPr>
                <w:i/>
                <w:sz w:val="20"/>
              </w:rPr>
              <w:t>11</w:t>
            </w:r>
          </w:p>
        </w:tc>
        <w:tc>
          <w:tcPr>
            <w:tcW w:w="2503" w:type="dxa"/>
            <w:shd w:val="clear" w:color="auto" w:fill="auto"/>
          </w:tcPr>
          <w:p w14:paraId="5FAD3DCC" w14:textId="77777777" w:rsidR="002B3495" w:rsidRPr="00525A9C" w:rsidRDefault="002B3495" w:rsidP="002B3495">
            <w:pPr>
              <w:pStyle w:val="Texto"/>
              <w:spacing w:before="20" w:after="20" w:line="160" w:lineRule="exact"/>
              <w:ind w:firstLine="0"/>
              <w:rPr>
                <w:i/>
                <w:sz w:val="20"/>
              </w:rPr>
            </w:pPr>
            <w:r w:rsidRPr="00525A9C">
              <w:rPr>
                <w:i/>
                <w:sz w:val="20"/>
              </w:rPr>
              <w:t xml:space="preserve">Por el pago de la devolución de ingresos de aportaciones. </w:t>
            </w:r>
            <w:r w:rsidRPr="00525A9C">
              <w:rPr>
                <w:b/>
                <w:i/>
                <w:sz w:val="20"/>
                <w:vertAlign w:val="superscript"/>
              </w:rPr>
              <w:t>1</w:t>
            </w:r>
          </w:p>
        </w:tc>
        <w:tc>
          <w:tcPr>
            <w:tcW w:w="1228" w:type="dxa"/>
            <w:shd w:val="clear" w:color="auto" w:fill="auto"/>
          </w:tcPr>
          <w:p w14:paraId="1428A536" w14:textId="77777777" w:rsidR="002B3495" w:rsidRPr="00525A9C" w:rsidRDefault="002B3495" w:rsidP="002B3495">
            <w:pPr>
              <w:pStyle w:val="Texto"/>
              <w:spacing w:before="20" w:after="20" w:line="160" w:lineRule="exact"/>
              <w:ind w:firstLine="0"/>
              <w:rPr>
                <w:i/>
                <w:sz w:val="20"/>
              </w:rPr>
            </w:pPr>
            <w:r w:rsidRPr="00525A9C">
              <w:rPr>
                <w:i/>
                <w:sz w:val="20"/>
              </w:rPr>
              <w:t>Copia del cheque, transferencia bancaria o documento equivalente.</w:t>
            </w:r>
          </w:p>
        </w:tc>
        <w:tc>
          <w:tcPr>
            <w:tcW w:w="1011" w:type="dxa"/>
            <w:shd w:val="clear" w:color="auto" w:fill="auto"/>
          </w:tcPr>
          <w:p w14:paraId="7656C3E2"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79A5A8F0"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2.1.1.8 </w:t>
            </w:r>
            <w:r w:rsidRPr="00525A9C">
              <w:rPr>
                <w:i/>
                <w:spacing w:val="-6"/>
                <w:sz w:val="20"/>
              </w:rPr>
              <w:t xml:space="preserve">Devoluciones </w:t>
            </w:r>
            <w:r w:rsidRPr="00525A9C">
              <w:rPr>
                <w:i/>
                <w:sz w:val="20"/>
              </w:rPr>
              <w:t>de la Ley de Ingresos por Pagar a Corto Plazo</w:t>
            </w:r>
          </w:p>
        </w:tc>
        <w:tc>
          <w:tcPr>
            <w:tcW w:w="895" w:type="dxa"/>
            <w:shd w:val="clear" w:color="auto" w:fill="auto"/>
          </w:tcPr>
          <w:p w14:paraId="634EF87F"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679FFCF9"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7FB8B851"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6C83EFC9"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w:t>
            </w:r>
          </w:p>
          <w:p w14:paraId="1C92F5A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Ley de Ingresos Recaudada</w:t>
            </w:r>
          </w:p>
        </w:tc>
        <w:tc>
          <w:tcPr>
            <w:tcW w:w="894" w:type="dxa"/>
            <w:shd w:val="clear" w:color="auto" w:fill="auto"/>
          </w:tcPr>
          <w:p w14:paraId="4CE78081"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w:t>
            </w:r>
          </w:p>
          <w:p w14:paraId="6839B777"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Ley de Ingresos Devengada</w:t>
            </w:r>
          </w:p>
        </w:tc>
      </w:tr>
      <w:tr w:rsidR="002B3495" w:rsidRPr="00525A9C" w14:paraId="58F3D175" w14:textId="77777777" w:rsidTr="002B3495">
        <w:trPr>
          <w:trHeight w:val="20"/>
        </w:trPr>
        <w:tc>
          <w:tcPr>
            <w:tcW w:w="468" w:type="dxa"/>
            <w:vMerge w:val="restart"/>
            <w:shd w:val="clear" w:color="auto" w:fill="auto"/>
          </w:tcPr>
          <w:p w14:paraId="0394016A" w14:textId="77777777" w:rsidR="002B3495" w:rsidRPr="00525A9C" w:rsidRDefault="002B3495" w:rsidP="002B3495">
            <w:pPr>
              <w:pStyle w:val="Texto"/>
              <w:spacing w:before="20" w:after="20" w:line="160" w:lineRule="exact"/>
              <w:ind w:firstLine="0"/>
              <w:jc w:val="center"/>
              <w:rPr>
                <w:i/>
                <w:sz w:val="20"/>
              </w:rPr>
            </w:pPr>
            <w:r w:rsidRPr="00525A9C">
              <w:rPr>
                <w:i/>
                <w:sz w:val="20"/>
              </w:rPr>
              <w:t>12</w:t>
            </w:r>
          </w:p>
        </w:tc>
        <w:tc>
          <w:tcPr>
            <w:tcW w:w="2503" w:type="dxa"/>
            <w:vMerge w:val="restart"/>
            <w:shd w:val="clear" w:color="auto" w:fill="auto"/>
          </w:tcPr>
          <w:p w14:paraId="6006ECD6"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aportaciones, en términos de las disposiciones aplicables.</w:t>
            </w:r>
          </w:p>
        </w:tc>
        <w:tc>
          <w:tcPr>
            <w:tcW w:w="1228" w:type="dxa"/>
            <w:vMerge w:val="restart"/>
            <w:shd w:val="clear" w:color="auto" w:fill="auto"/>
          </w:tcPr>
          <w:p w14:paraId="04B8C9D4"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shd w:val="clear" w:color="auto" w:fill="auto"/>
          </w:tcPr>
          <w:p w14:paraId="402375B3"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2B6729E6"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4.2.1.2 A</w:t>
            </w:r>
            <w:r w:rsidRPr="00525A9C">
              <w:rPr>
                <w:i/>
                <w:spacing w:val="-6"/>
                <w:sz w:val="20"/>
              </w:rPr>
              <w:t>portaciones</w:t>
            </w:r>
          </w:p>
          <w:p w14:paraId="2FBF162D"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o</w:t>
            </w:r>
          </w:p>
          <w:p w14:paraId="50C289F9"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3.2.2 Resultados de Ejercicios Anteriores</w:t>
            </w:r>
          </w:p>
        </w:tc>
        <w:tc>
          <w:tcPr>
            <w:tcW w:w="895" w:type="dxa"/>
            <w:shd w:val="clear" w:color="auto" w:fill="auto"/>
          </w:tcPr>
          <w:p w14:paraId="5233F630"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2.1.1.9    </w:t>
            </w:r>
            <w:r w:rsidRPr="00525A9C">
              <w:rPr>
                <w:i/>
                <w:spacing w:val="-4"/>
                <w:sz w:val="20"/>
              </w:rPr>
              <w:t>Otras Cuentas por Pagar a Corto Plazo</w:t>
            </w:r>
          </w:p>
        </w:tc>
        <w:tc>
          <w:tcPr>
            <w:tcW w:w="894" w:type="dxa"/>
            <w:vMerge w:val="restart"/>
            <w:shd w:val="clear" w:color="auto" w:fill="auto"/>
          </w:tcPr>
          <w:p w14:paraId="2E787C6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p w14:paraId="5F48997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7F351AB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c>
          <w:tcPr>
            <w:tcW w:w="894" w:type="dxa"/>
            <w:vMerge w:val="restart"/>
            <w:shd w:val="clear" w:color="auto" w:fill="auto"/>
          </w:tcPr>
          <w:p w14:paraId="334FA5B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 xml:space="preserve">8.1.2               Ley de Ingresos por Ejecutar </w:t>
            </w:r>
          </w:p>
          <w:p w14:paraId="119459D6"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034714C1"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56865459" w14:textId="77777777" w:rsidTr="002B3495">
        <w:trPr>
          <w:trHeight w:val="20"/>
        </w:trPr>
        <w:tc>
          <w:tcPr>
            <w:tcW w:w="468" w:type="dxa"/>
            <w:vMerge/>
            <w:shd w:val="clear" w:color="auto" w:fill="auto"/>
          </w:tcPr>
          <w:p w14:paraId="1CB748D4" w14:textId="77777777" w:rsidR="002B3495" w:rsidRPr="00525A9C" w:rsidRDefault="002B3495" w:rsidP="002B3495">
            <w:pPr>
              <w:pStyle w:val="Texto"/>
              <w:spacing w:before="20" w:after="20" w:line="160" w:lineRule="exact"/>
              <w:ind w:firstLine="0"/>
              <w:jc w:val="center"/>
              <w:rPr>
                <w:b/>
                <w:i/>
                <w:sz w:val="20"/>
              </w:rPr>
            </w:pPr>
          </w:p>
        </w:tc>
        <w:tc>
          <w:tcPr>
            <w:tcW w:w="2503" w:type="dxa"/>
            <w:vMerge/>
            <w:shd w:val="clear" w:color="auto" w:fill="auto"/>
          </w:tcPr>
          <w:p w14:paraId="3E71B6E5" w14:textId="77777777" w:rsidR="002B3495" w:rsidRPr="00525A9C" w:rsidRDefault="002B3495" w:rsidP="002B3495">
            <w:pPr>
              <w:pStyle w:val="Texto"/>
              <w:spacing w:before="20" w:after="20" w:line="160" w:lineRule="exact"/>
              <w:ind w:firstLine="0"/>
              <w:jc w:val="center"/>
              <w:rPr>
                <w:b/>
                <w:i/>
                <w:sz w:val="20"/>
              </w:rPr>
            </w:pPr>
          </w:p>
        </w:tc>
        <w:tc>
          <w:tcPr>
            <w:tcW w:w="1228" w:type="dxa"/>
            <w:vMerge/>
            <w:shd w:val="clear" w:color="auto" w:fill="auto"/>
          </w:tcPr>
          <w:p w14:paraId="2B824CC7" w14:textId="77777777" w:rsidR="002B3495" w:rsidRPr="00525A9C" w:rsidRDefault="002B3495" w:rsidP="002B3495">
            <w:pPr>
              <w:pStyle w:val="Texto"/>
              <w:spacing w:before="20" w:after="20" w:line="160" w:lineRule="exact"/>
              <w:ind w:firstLine="0"/>
              <w:jc w:val="center"/>
              <w:rPr>
                <w:b/>
                <w:i/>
                <w:sz w:val="20"/>
              </w:rPr>
            </w:pPr>
          </w:p>
        </w:tc>
        <w:tc>
          <w:tcPr>
            <w:tcW w:w="1011" w:type="dxa"/>
            <w:vMerge/>
            <w:shd w:val="clear" w:color="auto" w:fill="auto"/>
          </w:tcPr>
          <w:p w14:paraId="40C8431D" w14:textId="77777777" w:rsidR="002B3495" w:rsidRPr="00525A9C" w:rsidRDefault="002B3495" w:rsidP="002B3495">
            <w:pPr>
              <w:pStyle w:val="Texto"/>
              <w:spacing w:before="20" w:after="20" w:line="160" w:lineRule="exact"/>
              <w:ind w:firstLine="0"/>
              <w:jc w:val="center"/>
              <w:rPr>
                <w:b/>
                <w:i/>
                <w:sz w:val="20"/>
              </w:rPr>
            </w:pPr>
          </w:p>
        </w:tc>
        <w:tc>
          <w:tcPr>
            <w:tcW w:w="819" w:type="dxa"/>
            <w:shd w:val="clear" w:color="auto" w:fill="auto"/>
          </w:tcPr>
          <w:p w14:paraId="5DC37AB0" w14:textId="77777777" w:rsidR="002B3495" w:rsidRPr="00525A9C" w:rsidRDefault="002B3495" w:rsidP="002B3495">
            <w:pPr>
              <w:pStyle w:val="Texto"/>
              <w:spacing w:before="20" w:after="20" w:line="160" w:lineRule="exact"/>
              <w:ind w:left="-28" w:right="-28" w:firstLine="0"/>
              <w:jc w:val="center"/>
              <w:rPr>
                <w:b/>
                <w:i/>
                <w:sz w:val="20"/>
              </w:rPr>
            </w:pPr>
            <w:r w:rsidRPr="00525A9C">
              <w:rPr>
                <w:i/>
                <w:sz w:val="20"/>
              </w:rPr>
              <w:t xml:space="preserve">2.1.1.9   </w:t>
            </w:r>
            <w:r w:rsidRPr="00525A9C">
              <w:rPr>
                <w:i/>
                <w:spacing w:val="-4"/>
                <w:sz w:val="20"/>
              </w:rPr>
              <w:t xml:space="preserve">Otras </w:t>
            </w:r>
            <w:r w:rsidRPr="00525A9C">
              <w:rPr>
                <w:i/>
                <w:sz w:val="20"/>
              </w:rPr>
              <w:t>Cuentas</w:t>
            </w:r>
            <w:r w:rsidRPr="00525A9C">
              <w:rPr>
                <w:i/>
                <w:spacing w:val="-4"/>
                <w:sz w:val="20"/>
              </w:rPr>
              <w:t xml:space="preserve"> por Pagar a Corto Plazo</w:t>
            </w:r>
          </w:p>
        </w:tc>
        <w:tc>
          <w:tcPr>
            <w:tcW w:w="895" w:type="dxa"/>
            <w:shd w:val="clear" w:color="auto" w:fill="auto"/>
          </w:tcPr>
          <w:p w14:paraId="2F4692E5"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417E36AE"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220482BC" w14:textId="77777777" w:rsidR="002B3495" w:rsidRPr="00525A9C" w:rsidRDefault="002B3495" w:rsidP="002B3495">
            <w:pPr>
              <w:pStyle w:val="Texto"/>
              <w:spacing w:before="20" w:after="20" w:line="160" w:lineRule="exact"/>
              <w:ind w:firstLine="0"/>
              <w:jc w:val="center"/>
              <w:rPr>
                <w:b/>
                <w:i/>
                <w:sz w:val="20"/>
              </w:rPr>
            </w:pPr>
            <w:r w:rsidRPr="00525A9C">
              <w:rPr>
                <w:i/>
                <w:sz w:val="20"/>
              </w:rPr>
              <w:t>1.1.1.2 Bancos/ Tesorería</w:t>
            </w:r>
          </w:p>
        </w:tc>
        <w:tc>
          <w:tcPr>
            <w:tcW w:w="894" w:type="dxa"/>
            <w:vMerge/>
            <w:shd w:val="clear" w:color="auto" w:fill="auto"/>
          </w:tcPr>
          <w:p w14:paraId="221831C0" w14:textId="77777777" w:rsidR="002B3495" w:rsidRPr="00525A9C" w:rsidRDefault="002B3495" w:rsidP="002B3495">
            <w:pPr>
              <w:pStyle w:val="Texto"/>
              <w:spacing w:before="20" w:after="20" w:line="160" w:lineRule="exact"/>
              <w:ind w:firstLine="0"/>
              <w:jc w:val="center"/>
              <w:rPr>
                <w:b/>
                <w:i/>
                <w:sz w:val="20"/>
              </w:rPr>
            </w:pPr>
          </w:p>
        </w:tc>
        <w:tc>
          <w:tcPr>
            <w:tcW w:w="894" w:type="dxa"/>
            <w:vMerge/>
            <w:shd w:val="clear" w:color="auto" w:fill="auto"/>
          </w:tcPr>
          <w:p w14:paraId="15396938" w14:textId="77777777" w:rsidR="002B3495" w:rsidRPr="00525A9C" w:rsidRDefault="002B3495" w:rsidP="002B3495">
            <w:pPr>
              <w:pStyle w:val="Texto"/>
              <w:spacing w:before="20" w:after="20" w:line="160" w:lineRule="exact"/>
              <w:ind w:firstLine="0"/>
              <w:jc w:val="center"/>
              <w:rPr>
                <w:b/>
                <w:i/>
                <w:sz w:val="20"/>
              </w:rPr>
            </w:pPr>
          </w:p>
        </w:tc>
      </w:tr>
      <w:tr w:rsidR="002B3495" w:rsidRPr="00525A9C" w14:paraId="7EC8C72A" w14:textId="77777777" w:rsidTr="002B3495">
        <w:trPr>
          <w:trHeight w:val="20"/>
        </w:trPr>
        <w:tc>
          <w:tcPr>
            <w:tcW w:w="468" w:type="dxa"/>
            <w:shd w:val="clear" w:color="auto" w:fill="auto"/>
          </w:tcPr>
          <w:p w14:paraId="7A5EAD59" w14:textId="77777777" w:rsidR="002B3495" w:rsidRPr="00525A9C" w:rsidRDefault="002B3495" w:rsidP="002B3495">
            <w:pPr>
              <w:pStyle w:val="Texto"/>
              <w:spacing w:before="20" w:after="20" w:line="160" w:lineRule="exact"/>
              <w:ind w:firstLine="0"/>
              <w:jc w:val="center"/>
              <w:rPr>
                <w:b/>
                <w:i/>
                <w:sz w:val="20"/>
              </w:rPr>
            </w:pPr>
          </w:p>
        </w:tc>
        <w:tc>
          <w:tcPr>
            <w:tcW w:w="2503" w:type="dxa"/>
            <w:shd w:val="clear" w:color="auto" w:fill="auto"/>
          </w:tcPr>
          <w:p w14:paraId="1D2D396D" w14:textId="77777777" w:rsidR="002B3495" w:rsidRPr="00525A9C" w:rsidRDefault="002B3495" w:rsidP="002B3495">
            <w:pPr>
              <w:pStyle w:val="Texto"/>
              <w:spacing w:before="20" w:after="20" w:line="200" w:lineRule="exact"/>
              <w:ind w:firstLine="0"/>
              <w:jc w:val="center"/>
              <w:rPr>
                <w:b/>
                <w:i/>
                <w:sz w:val="20"/>
              </w:rPr>
            </w:pPr>
            <w:r w:rsidRPr="00525A9C">
              <w:rPr>
                <w:b/>
                <w:i/>
                <w:sz w:val="20"/>
              </w:rPr>
              <w:t>CONVENIOS</w:t>
            </w:r>
          </w:p>
        </w:tc>
        <w:tc>
          <w:tcPr>
            <w:tcW w:w="1228" w:type="dxa"/>
            <w:shd w:val="clear" w:color="auto" w:fill="auto"/>
          </w:tcPr>
          <w:p w14:paraId="6B00DB71" w14:textId="77777777" w:rsidR="002B3495" w:rsidRPr="00525A9C" w:rsidRDefault="002B3495" w:rsidP="002B3495">
            <w:pPr>
              <w:pStyle w:val="Texto"/>
              <w:spacing w:before="20" w:after="20" w:line="160" w:lineRule="exact"/>
              <w:ind w:firstLine="0"/>
              <w:jc w:val="center"/>
              <w:rPr>
                <w:b/>
                <w:i/>
                <w:sz w:val="20"/>
              </w:rPr>
            </w:pPr>
          </w:p>
        </w:tc>
        <w:tc>
          <w:tcPr>
            <w:tcW w:w="1011" w:type="dxa"/>
            <w:shd w:val="clear" w:color="auto" w:fill="auto"/>
          </w:tcPr>
          <w:p w14:paraId="1AEF7DE2" w14:textId="77777777" w:rsidR="002B3495" w:rsidRPr="00525A9C" w:rsidRDefault="002B3495" w:rsidP="002B3495">
            <w:pPr>
              <w:pStyle w:val="Texto"/>
              <w:spacing w:before="20" w:after="20" w:line="160" w:lineRule="exact"/>
              <w:ind w:firstLine="0"/>
              <w:jc w:val="center"/>
              <w:rPr>
                <w:b/>
                <w:i/>
                <w:sz w:val="20"/>
              </w:rPr>
            </w:pPr>
          </w:p>
        </w:tc>
        <w:tc>
          <w:tcPr>
            <w:tcW w:w="819" w:type="dxa"/>
            <w:shd w:val="clear" w:color="auto" w:fill="auto"/>
          </w:tcPr>
          <w:p w14:paraId="70BCF614" w14:textId="77777777" w:rsidR="002B3495" w:rsidRPr="00525A9C" w:rsidRDefault="002B3495" w:rsidP="002B3495">
            <w:pPr>
              <w:pStyle w:val="Texto"/>
              <w:spacing w:before="20" w:after="20" w:line="160" w:lineRule="exact"/>
              <w:ind w:firstLine="0"/>
              <w:jc w:val="center"/>
              <w:rPr>
                <w:b/>
                <w:i/>
                <w:sz w:val="20"/>
              </w:rPr>
            </w:pPr>
          </w:p>
        </w:tc>
        <w:tc>
          <w:tcPr>
            <w:tcW w:w="895" w:type="dxa"/>
            <w:shd w:val="clear" w:color="auto" w:fill="auto"/>
          </w:tcPr>
          <w:p w14:paraId="1C395933" w14:textId="77777777" w:rsidR="002B3495" w:rsidRPr="00525A9C" w:rsidRDefault="002B3495" w:rsidP="002B3495">
            <w:pPr>
              <w:pStyle w:val="Texto"/>
              <w:spacing w:before="20" w:after="20" w:line="160" w:lineRule="exact"/>
              <w:ind w:firstLine="0"/>
              <w:jc w:val="center"/>
              <w:rPr>
                <w:b/>
                <w:i/>
                <w:sz w:val="20"/>
              </w:rPr>
            </w:pPr>
          </w:p>
        </w:tc>
        <w:tc>
          <w:tcPr>
            <w:tcW w:w="894" w:type="dxa"/>
            <w:shd w:val="clear" w:color="auto" w:fill="auto"/>
          </w:tcPr>
          <w:p w14:paraId="5F1FBDC9" w14:textId="77777777" w:rsidR="002B3495" w:rsidRPr="00525A9C" w:rsidRDefault="002B3495" w:rsidP="002B3495">
            <w:pPr>
              <w:pStyle w:val="Texto"/>
              <w:spacing w:before="20" w:after="20" w:line="160" w:lineRule="exact"/>
              <w:ind w:firstLine="0"/>
              <w:jc w:val="center"/>
              <w:rPr>
                <w:b/>
                <w:i/>
                <w:sz w:val="20"/>
              </w:rPr>
            </w:pPr>
          </w:p>
        </w:tc>
        <w:tc>
          <w:tcPr>
            <w:tcW w:w="894" w:type="dxa"/>
            <w:shd w:val="clear" w:color="auto" w:fill="auto"/>
          </w:tcPr>
          <w:p w14:paraId="5FC0B411" w14:textId="77777777" w:rsidR="002B3495" w:rsidRPr="00525A9C" w:rsidRDefault="002B3495" w:rsidP="002B3495">
            <w:pPr>
              <w:pStyle w:val="Texto"/>
              <w:spacing w:before="20" w:after="20" w:line="160" w:lineRule="exact"/>
              <w:ind w:firstLine="0"/>
              <w:jc w:val="center"/>
              <w:rPr>
                <w:b/>
                <w:i/>
                <w:sz w:val="20"/>
              </w:rPr>
            </w:pPr>
          </w:p>
        </w:tc>
      </w:tr>
      <w:tr w:rsidR="002B3495" w:rsidRPr="00525A9C" w14:paraId="0BBBBEB9" w14:textId="77777777" w:rsidTr="002B3495">
        <w:trPr>
          <w:trHeight w:val="20"/>
        </w:trPr>
        <w:tc>
          <w:tcPr>
            <w:tcW w:w="468" w:type="dxa"/>
            <w:shd w:val="clear" w:color="auto" w:fill="auto"/>
          </w:tcPr>
          <w:p w14:paraId="778D9209" w14:textId="77777777" w:rsidR="002B3495" w:rsidRPr="00525A9C" w:rsidRDefault="002B3495" w:rsidP="002B3495">
            <w:pPr>
              <w:pStyle w:val="Texto"/>
              <w:spacing w:before="20" w:after="20" w:line="160" w:lineRule="exact"/>
              <w:ind w:firstLine="0"/>
              <w:jc w:val="center"/>
              <w:rPr>
                <w:i/>
                <w:sz w:val="20"/>
              </w:rPr>
            </w:pPr>
            <w:r w:rsidRPr="00525A9C">
              <w:rPr>
                <w:i/>
                <w:sz w:val="20"/>
              </w:rPr>
              <w:t>13</w:t>
            </w:r>
          </w:p>
        </w:tc>
        <w:tc>
          <w:tcPr>
            <w:tcW w:w="2503" w:type="dxa"/>
            <w:shd w:val="clear" w:color="auto" w:fill="auto"/>
          </w:tcPr>
          <w:p w14:paraId="0D28662C"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de ingresos de convenios. </w:t>
            </w:r>
            <w:r w:rsidRPr="00525A9C">
              <w:rPr>
                <w:b/>
                <w:i/>
                <w:sz w:val="20"/>
                <w:vertAlign w:val="superscript"/>
              </w:rPr>
              <w:t>1</w:t>
            </w:r>
          </w:p>
        </w:tc>
        <w:tc>
          <w:tcPr>
            <w:tcW w:w="1228" w:type="dxa"/>
            <w:shd w:val="clear" w:color="auto" w:fill="auto"/>
          </w:tcPr>
          <w:p w14:paraId="61E4660C" w14:textId="77777777" w:rsidR="002B3495" w:rsidRPr="00525A9C" w:rsidRDefault="002B3495" w:rsidP="002B3495">
            <w:pPr>
              <w:pStyle w:val="Texto"/>
              <w:spacing w:before="20" w:after="20" w:line="160" w:lineRule="exact"/>
              <w:ind w:firstLine="0"/>
              <w:rPr>
                <w:i/>
                <w:sz w:val="20"/>
              </w:rPr>
            </w:pPr>
            <w:r w:rsidRPr="00525A9C">
              <w:rPr>
                <w:i/>
                <w:sz w:val="20"/>
              </w:rPr>
              <w:t>Convenio o documento equivalente.</w:t>
            </w:r>
          </w:p>
        </w:tc>
        <w:tc>
          <w:tcPr>
            <w:tcW w:w="1011" w:type="dxa"/>
            <w:shd w:val="clear" w:color="auto" w:fill="auto"/>
          </w:tcPr>
          <w:p w14:paraId="122BBFD1"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336A6628"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1.1.2.2 Cuentas por Cobrar a Corto Plazo</w:t>
            </w:r>
          </w:p>
        </w:tc>
        <w:tc>
          <w:tcPr>
            <w:tcW w:w="895" w:type="dxa"/>
            <w:shd w:val="clear" w:color="auto" w:fill="auto"/>
          </w:tcPr>
          <w:p w14:paraId="13DDCCF9"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4.2.1.3 Convenios</w:t>
            </w:r>
          </w:p>
        </w:tc>
        <w:tc>
          <w:tcPr>
            <w:tcW w:w="894" w:type="dxa"/>
            <w:shd w:val="clear" w:color="auto" w:fill="auto"/>
          </w:tcPr>
          <w:p w14:paraId="3F0D2807"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c>
          <w:tcPr>
            <w:tcW w:w="894" w:type="dxa"/>
            <w:shd w:val="clear" w:color="auto" w:fill="auto"/>
          </w:tcPr>
          <w:p w14:paraId="76C55787"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7E833A74" w14:textId="77777777" w:rsidTr="002B3495">
        <w:trPr>
          <w:trHeight w:val="20"/>
        </w:trPr>
        <w:tc>
          <w:tcPr>
            <w:tcW w:w="468" w:type="dxa"/>
            <w:shd w:val="clear" w:color="auto" w:fill="auto"/>
          </w:tcPr>
          <w:p w14:paraId="3C90693E" w14:textId="77777777" w:rsidR="002B3495" w:rsidRPr="00525A9C" w:rsidRDefault="002B3495" w:rsidP="002B3495">
            <w:pPr>
              <w:pStyle w:val="Texto"/>
              <w:spacing w:before="20" w:after="20" w:line="160" w:lineRule="exact"/>
              <w:ind w:firstLine="0"/>
              <w:jc w:val="center"/>
              <w:rPr>
                <w:i/>
                <w:sz w:val="20"/>
              </w:rPr>
            </w:pPr>
            <w:r w:rsidRPr="00525A9C">
              <w:rPr>
                <w:i/>
                <w:sz w:val="20"/>
              </w:rPr>
              <w:t>14</w:t>
            </w:r>
          </w:p>
        </w:tc>
        <w:tc>
          <w:tcPr>
            <w:tcW w:w="2503" w:type="dxa"/>
            <w:shd w:val="clear" w:color="auto" w:fill="auto"/>
          </w:tcPr>
          <w:p w14:paraId="0B22458B" w14:textId="77777777" w:rsidR="002B3495" w:rsidRPr="00525A9C" w:rsidRDefault="002B3495" w:rsidP="002B3495">
            <w:pPr>
              <w:pStyle w:val="Texto"/>
              <w:spacing w:before="20" w:after="20" w:line="160" w:lineRule="exact"/>
              <w:ind w:firstLine="0"/>
              <w:rPr>
                <w:i/>
                <w:sz w:val="20"/>
              </w:rPr>
            </w:pPr>
            <w:r w:rsidRPr="00525A9C">
              <w:rPr>
                <w:i/>
                <w:sz w:val="20"/>
              </w:rPr>
              <w:t xml:space="preserve">Por el cobro de ingresos de convenios. </w:t>
            </w:r>
            <w:r w:rsidRPr="00525A9C">
              <w:rPr>
                <w:b/>
                <w:i/>
                <w:sz w:val="20"/>
                <w:vertAlign w:val="superscript"/>
              </w:rPr>
              <w:t>1</w:t>
            </w:r>
          </w:p>
        </w:tc>
        <w:tc>
          <w:tcPr>
            <w:tcW w:w="1228" w:type="dxa"/>
            <w:shd w:val="clear" w:color="auto" w:fill="auto"/>
          </w:tcPr>
          <w:p w14:paraId="3CD2AD0E" w14:textId="77777777" w:rsidR="002B3495" w:rsidRPr="00525A9C" w:rsidRDefault="002B3495" w:rsidP="002B3495">
            <w:pPr>
              <w:pStyle w:val="Texto"/>
              <w:spacing w:before="20" w:after="20" w:line="160" w:lineRule="exact"/>
              <w:ind w:firstLine="0"/>
              <w:rPr>
                <w:i/>
                <w:sz w:val="20"/>
              </w:rPr>
            </w:pPr>
            <w:r w:rsidRPr="00525A9C">
              <w:rPr>
                <w:i/>
                <w:sz w:val="20"/>
              </w:rPr>
              <w:t>Estado de cuenta, transferencia bancaria o documento equivalente.</w:t>
            </w:r>
          </w:p>
        </w:tc>
        <w:tc>
          <w:tcPr>
            <w:tcW w:w="1011" w:type="dxa"/>
            <w:shd w:val="clear" w:color="auto" w:fill="auto"/>
          </w:tcPr>
          <w:p w14:paraId="7945B777"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29C5814"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1.1.1.2 Bancos/ Tesorería</w:t>
            </w:r>
          </w:p>
        </w:tc>
        <w:tc>
          <w:tcPr>
            <w:tcW w:w="895" w:type="dxa"/>
            <w:shd w:val="clear" w:color="auto" w:fill="auto"/>
          </w:tcPr>
          <w:p w14:paraId="42EBB6E1"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1.1.2.2 Cuentas por Cobrar a Corto Plazo</w:t>
            </w:r>
          </w:p>
        </w:tc>
        <w:tc>
          <w:tcPr>
            <w:tcW w:w="894" w:type="dxa"/>
            <w:shd w:val="clear" w:color="auto" w:fill="auto"/>
          </w:tcPr>
          <w:p w14:paraId="67D3B7BF"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403CFB58"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r>
      <w:tr w:rsidR="002B3495" w:rsidRPr="00525A9C" w14:paraId="26C11206" w14:textId="77777777" w:rsidTr="002B3495">
        <w:trPr>
          <w:trHeight w:val="20"/>
        </w:trPr>
        <w:tc>
          <w:tcPr>
            <w:tcW w:w="468" w:type="dxa"/>
            <w:shd w:val="clear" w:color="auto" w:fill="auto"/>
          </w:tcPr>
          <w:p w14:paraId="0B666C08" w14:textId="77777777" w:rsidR="002B3495" w:rsidRPr="00525A9C" w:rsidRDefault="002B3495" w:rsidP="002B3495">
            <w:pPr>
              <w:pStyle w:val="Texto"/>
              <w:spacing w:before="20" w:after="20" w:line="160" w:lineRule="exact"/>
              <w:ind w:firstLine="0"/>
              <w:jc w:val="center"/>
              <w:rPr>
                <w:i/>
                <w:sz w:val="20"/>
              </w:rPr>
            </w:pPr>
            <w:r w:rsidRPr="00525A9C">
              <w:rPr>
                <w:i/>
                <w:sz w:val="20"/>
              </w:rPr>
              <w:t>15</w:t>
            </w:r>
          </w:p>
        </w:tc>
        <w:tc>
          <w:tcPr>
            <w:tcW w:w="2503" w:type="dxa"/>
            <w:shd w:val="clear" w:color="auto" w:fill="auto"/>
          </w:tcPr>
          <w:p w14:paraId="734B13FE" w14:textId="77777777" w:rsidR="002B3495" w:rsidRPr="00525A9C" w:rsidRDefault="002B3495" w:rsidP="002B3495">
            <w:pPr>
              <w:pStyle w:val="Texto"/>
              <w:spacing w:before="20" w:after="20" w:line="160" w:lineRule="exact"/>
              <w:ind w:firstLine="0"/>
              <w:rPr>
                <w:i/>
                <w:sz w:val="20"/>
              </w:rPr>
            </w:pPr>
            <w:r w:rsidRPr="00525A9C">
              <w:rPr>
                <w:i/>
                <w:sz w:val="20"/>
              </w:rPr>
              <w:t xml:space="preserve">Por la autorización de la devolución de ingresos de convenios. </w:t>
            </w:r>
            <w:r w:rsidRPr="00525A9C">
              <w:rPr>
                <w:b/>
                <w:i/>
                <w:sz w:val="20"/>
                <w:vertAlign w:val="superscript"/>
              </w:rPr>
              <w:t>1</w:t>
            </w:r>
          </w:p>
        </w:tc>
        <w:tc>
          <w:tcPr>
            <w:tcW w:w="1228" w:type="dxa"/>
            <w:shd w:val="clear" w:color="auto" w:fill="auto"/>
          </w:tcPr>
          <w:p w14:paraId="224AF41B" w14:textId="77777777" w:rsidR="002B3495" w:rsidRPr="00525A9C" w:rsidRDefault="002B3495" w:rsidP="002B3495">
            <w:pPr>
              <w:pStyle w:val="Texto"/>
              <w:spacing w:before="20" w:after="20" w:line="160" w:lineRule="exact"/>
              <w:ind w:firstLine="0"/>
              <w:rPr>
                <w:i/>
                <w:sz w:val="20"/>
              </w:rPr>
            </w:pPr>
            <w:r w:rsidRPr="00525A9C">
              <w:rPr>
                <w:i/>
                <w:sz w:val="20"/>
              </w:rPr>
              <w:t>Autorización de la devolución o documento equivalente.</w:t>
            </w:r>
          </w:p>
        </w:tc>
        <w:tc>
          <w:tcPr>
            <w:tcW w:w="1011" w:type="dxa"/>
            <w:shd w:val="clear" w:color="auto" w:fill="auto"/>
          </w:tcPr>
          <w:p w14:paraId="30837AF7"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3F111053"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4.2.1.3 Convenios</w:t>
            </w:r>
          </w:p>
        </w:tc>
        <w:tc>
          <w:tcPr>
            <w:tcW w:w="895" w:type="dxa"/>
            <w:shd w:val="clear" w:color="auto" w:fill="auto"/>
          </w:tcPr>
          <w:p w14:paraId="0CAC1BA5"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2.1.1.8 Devoluciones de la Ley de Ingresos por Pagar a Corto Plazo</w:t>
            </w:r>
          </w:p>
        </w:tc>
        <w:tc>
          <w:tcPr>
            <w:tcW w:w="894" w:type="dxa"/>
            <w:shd w:val="clear" w:color="auto" w:fill="auto"/>
          </w:tcPr>
          <w:p w14:paraId="41AD341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2CB494E6"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r>
      <w:tr w:rsidR="002B3495" w:rsidRPr="00525A9C" w14:paraId="437E58A0" w14:textId="77777777" w:rsidTr="002B3495">
        <w:trPr>
          <w:trHeight w:val="20"/>
        </w:trPr>
        <w:tc>
          <w:tcPr>
            <w:tcW w:w="468" w:type="dxa"/>
            <w:shd w:val="clear" w:color="auto" w:fill="auto"/>
          </w:tcPr>
          <w:p w14:paraId="57DD3B2F" w14:textId="77777777" w:rsidR="002B3495" w:rsidRPr="00525A9C" w:rsidRDefault="002B3495" w:rsidP="002B3495">
            <w:pPr>
              <w:pStyle w:val="Texto"/>
              <w:spacing w:before="20" w:after="20" w:line="160" w:lineRule="exact"/>
              <w:ind w:firstLine="0"/>
              <w:jc w:val="center"/>
              <w:rPr>
                <w:i/>
                <w:sz w:val="20"/>
              </w:rPr>
            </w:pPr>
            <w:r w:rsidRPr="00525A9C">
              <w:rPr>
                <w:i/>
                <w:sz w:val="20"/>
              </w:rPr>
              <w:t>16</w:t>
            </w:r>
          </w:p>
        </w:tc>
        <w:tc>
          <w:tcPr>
            <w:tcW w:w="2503" w:type="dxa"/>
            <w:shd w:val="clear" w:color="auto" w:fill="auto"/>
          </w:tcPr>
          <w:p w14:paraId="5D344D18" w14:textId="77777777" w:rsidR="002B3495" w:rsidRPr="00525A9C" w:rsidRDefault="002B3495" w:rsidP="002B3495">
            <w:pPr>
              <w:pStyle w:val="Texto"/>
              <w:spacing w:before="20" w:after="20" w:line="160" w:lineRule="exact"/>
              <w:ind w:firstLine="0"/>
              <w:rPr>
                <w:b/>
                <w:i/>
                <w:sz w:val="20"/>
                <w:vertAlign w:val="superscript"/>
              </w:rPr>
            </w:pPr>
            <w:r w:rsidRPr="00525A9C">
              <w:rPr>
                <w:i/>
                <w:sz w:val="20"/>
              </w:rPr>
              <w:t xml:space="preserve">Por el pago de la devolución de ingresos de convenios. </w:t>
            </w:r>
            <w:r w:rsidRPr="00525A9C">
              <w:rPr>
                <w:b/>
                <w:i/>
                <w:sz w:val="20"/>
                <w:vertAlign w:val="superscript"/>
              </w:rPr>
              <w:t>1</w:t>
            </w:r>
          </w:p>
          <w:p w14:paraId="3A7E7573" w14:textId="77777777" w:rsidR="002B3495" w:rsidRPr="00525A9C" w:rsidRDefault="002B3495" w:rsidP="002B3495">
            <w:pPr>
              <w:pStyle w:val="Texto"/>
              <w:spacing w:before="20" w:after="20" w:line="160" w:lineRule="exact"/>
              <w:ind w:firstLine="0"/>
              <w:rPr>
                <w:b/>
                <w:i/>
                <w:sz w:val="20"/>
                <w:vertAlign w:val="superscript"/>
              </w:rPr>
            </w:pPr>
          </w:p>
          <w:p w14:paraId="206C8D8D" w14:textId="77777777" w:rsidR="002B3495" w:rsidRPr="00525A9C" w:rsidRDefault="002B3495" w:rsidP="002B3495">
            <w:pPr>
              <w:pStyle w:val="Texto"/>
              <w:spacing w:before="20" w:after="20" w:line="160" w:lineRule="exact"/>
              <w:ind w:firstLine="0"/>
              <w:rPr>
                <w:b/>
                <w:i/>
                <w:sz w:val="20"/>
                <w:vertAlign w:val="superscript"/>
              </w:rPr>
            </w:pPr>
          </w:p>
          <w:p w14:paraId="7F7F2CB7" w14:textId="77777777" w:rsidR="002B3495" w:rsidRPr="00525A9C" w:rsidRDefault="002B3495" w:rsidP="002B3495">
            <w:pPr>
              <w:pStyle w:val="Texto"/>
              <w:spacing w:before="20" w:after="20" w:line="160" w:lineRule="exact"/>
              <w:ind w:firstLine="0"/>
              <w:rPr>
                <w:b/>
                <w:i/>
                <w:sz w:val="20"/>
                <w:vertAlign w:val="superscript"/>
              </w:rPr>
            </w:pPr>
          </w:p>
          <w:p w14:paraId="4CE36828" w14:textId="77777777" w:rsidR="002B3495" w:rsidRPr="00525A9C" w:rsidRDefault="002B3495" w:rsidP="002B3495">
            <w:pPr>
              <w:pStyle w:val="Texto"/>
              <w:spacing w:before="20" w:after="20" w:line="160" w:lineRule="exact"/>
              <w:ind w:firstLine="0"/>
              <w:rPr>
                <w:b/>
                <w:i/>
                <w:sz w:val="20"/>
                <w:vertAlign w:val="superscript"/>
              </w:rPr>
            </w:pPr>
          </w:p>
          <w:p w14:paraId="4B1FB427" w14:textId="77777777" w:rsidR="002B3495" w:rsidRPr="00525A9C" w:rsidRDefault="002B3495" w:rsidP="002B3495">
            <w:pPr>
              <w:pStyle w:val="Texto"/>
              <w:spacing w:before="20" w:after="20" w:line="160" w:lineRule="exact"/>
              <w:ind w:firstLine="0"/>
              <w:rPr>
                <w:b/>
                <w:i/>
                <w:sz w:val="20"/>
                <w:vertAlign w:val="superscript"/>
              </w:rPr>
            </w:pPr>
          </w:p>
          <w:p w14:paraId="1A4F0C0B" w14:textId="77777777" w:rsidR="002B3495" w:rsidRPr="00525A9C" w:rsidRDefault="002B3495" w:rsidP="002B3495">
            <w:pPr>
              <w:pStyle w:val="Texto"/>
              <w:spacing w:after="0" w:line="160" w:lineRule="exact"/>
              <w:ind w:firstLine="0"/>
              <w:rPr>
                <w:b/>
                <w:i/>
                <w:sz w:val="20"/>
                <w:vertAlign w:val="superscript"/>
              </w:rPr>
            </w:pPr>
          </w:p>
          <w:p w14:paraId="658DCD99" w14:textId="77777777" w:rsidR="002B3495" w:rsidRPr="00525A9C" w:rsidRDefault="002B3495" w:rsidP="002B3495">
            <w:pPr>
              <w:pStyle w:val="Texto"/>
              <w:spacing w:after="0" w:line="160" w:lineRule="exact"/>
              <w:ind w:firstLine="0"/>
              <w:rPr>
                <w:b/>
                <w:i/>
                <w:sz w:val="20"/>
                <w:vertAlign w:val="superscript"/>
              </w:rPr>
            </w:pPr>
          </w:p>
          <w:p w14:paraId="0C154AFD"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27EA8EAC" w14:textId="77777777" w:rsidR="002B3495" w:rsidRPr="00525A9C" w:rsidRDefault="002B3495" w:rsidP="002B3495">
            <w:pPr>
              <w:pStyle w:val="Texto"/>
              <w:spacing w:before="20" w:after="20" w:line="160" w:lineRule="exact"/>
              <w:ind w:firstLine="0"/>
              <w:rPr>
                <w:i/>
                <w:sz w:val="20"/>
              </w:rPr>
            </w:pPr>
            <w:r w:rsidRPr="00525A9C">
              <w:rPr>
                <w:i/>
                <w:sz w:val="20"/>
              </w:rPr>
              <w:t>Copia del cheque, transferencia bancaria o documento equivalente.</w:t>
            </w:r>
          </w:p>
        </w:tc>
        <w:tc>
          <w:tcPr>
            <w:tcW w:w="1011" w:type="dxa"/>
            <w:shd w:val="clear" w:color="auto" w:fill="auto"/>
          </w:tcPr>
          <w:p w14:paraId="6C703040"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26F80A4D"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2.1.1.8 Devoluciones de la Ley de Ingresos por Pagar a Corto Plazo</w:t>
            </w:r>
          </w:p>
        </w:tc>
        <w:tc>
          <w:tcPr>
            <w:tcW w:w="895" w:type="dxa"/>
            <w:shd w:val="clear" w:color="auto" w:fill="auto"/>
          </w:tcPr>
          <w:p w14:paraId="14AFF9F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1.1.1.2 Bancos/ Tesorería</w:t>
            </w:r>
          </w:p>
        </w:tc>
        <w:tc>
          <w:tcPr>
            <w:tcW w:w="894" w:type="dxa"/>
            <w:shd w:val="clear" w:color="auto" w:fill="auto"/>
          </w:tcPr>
          <w:p w14:paraId="3E15A2A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c>
          <w:tcPr>
            <w:tcW w:w="894" w:type="dxa"/>
            <w:shd w:val="clear" w:color="auto" w:fill="auto"/>
          </w:tcPr>
          <w:p w14:paraId="5F0E5276"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5CD8CB59"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611AD135"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lastRenderedPageBreak/>
              <w:t>II.1.8 Participaciones, Aportaciones, Convenios, Incentivos Derivados de la Colaboración Fiscal, Fondos Distintos de Aportaciones, Transferencias, Asignaciones, Subsidios y Subvenciones, y Pensiones y Jubilaciones</w:t>
            </w:r>
          </w:p>
        </w:tc>
      </w:tr>
    </w:tbl>
    <w:p w14:paraId="03FE0128" w14:textId="77777777" w:rsidR="002B3495" w:rsidRPr="00525A9C" w:rsidRDefault="002B3495" w:rsidP="002B3495">
      <w:pPr>
        <w:pStyle w:val="Texto"/>
        <w:spacing w:before="20" w:after="20" w:line="220" w:lineRule="exact"/>
        <w:ind w:left="2160" w:hanging="794"/>
        <w:jc w:val="center"/>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743489D"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27F1D9E"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1A0182F"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5CC7820"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0292E2D"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6DD6A49"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63C78B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B457D90"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3EEBE94"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911EF41"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014995C"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14C24E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1319562"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7D714A2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8EED89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DF82533"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3B7D12D"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DE04EF0"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14131B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D1E16B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65A82BD"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95643BB"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4AF6F89C" w14:textId="77777777" w:rsidTr="002B3495">
        <w:trPr>
          <w:trHeight w:val="20"/>
        </w:trPr>
        <w:tc>
          <w:tcPr>
            <w:tcW w:w="468" w:type="dxa"/>
            <w:vMerge w:val="restart"/>
            <w:tcBorders>
              <w:top w:val="single" w:sz="6" w:space="0" w:color="auto"/>
            </w:tcBorders>
            <w:shd w:val="clear" w:color="auto" w:fill="auto"/>
          </w:tcPr>
          <w:p w14:paraId="7E379A41" w14:textId="77777777" w:rsidR="002B3495" w:rsidRPr="00525A9C" w:rsidRDefault="002B3495" w:rsidP="002B3495">
            <w:pPr>
              <w:pStyle w:val="Texto"/>
              <w:spacing w:before="20" w:after="20" w:line="160" w:lineRule="exact"/>
              <w:ind w:firstLine="0"/>
              <w:jc w:val="center"/>
              <w:rPr>
                <w:i/>
                <w:sz w:val="20"/>
              </w:rPr>
            </w:pPr>
            <w:r w:rsidRPr="00525A9C">
              <w:rPr>
                <w:i/>
                <w:sz w:val="20"/>
              </w:rPr>
              <w:t>17</w:t>
            </w:r>
          </w:p>
        </w:tc>
        <w:tc>
          <w:tcPr>
            <w:tcW w:w="2503" w:type="dxa"/>
            <w:vMerge w:val="restart"/>
            <w:tcBorders>
              <w:top w:val="single" w:sz="6" w:space="0" w:color="auto"/>
            </w:tcBorders>
            <w:shd w:val="clear" w:color="auto" w:fill="auto"/>
          </w:tcPr>
          <w:p w14:paraId="36259DD5"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convenios, en términos de las disposiciones aplicables.</w:t>
            </w:r>
          </w:p>
        </w:tc>
        <w:tc>
          <w:tcPr>
            <w:tcW w:w="1228" w:type="dxa"/>
            <w:vMerge w:val="restart"/>
            <w:tcBorders>
              <w:top w:val="single" w:sz="6" w:space="0" w:color="auto"/>
            </w:tcBorders>
            <w:shd w:val="clear" w:color="auto" w:fill="auto"/>
          </w:tcPr>
          <w:p w14:paraId="5C24D5B6"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tcBorders>
              <w:top w:val="single" w:sz="6" w:space="0" w:color="auto"/>
            </w:tcBorders>
            <w:shd w:val="clear" w:color="auto" w:fill="auto"/>
          </w:tcPr>
          <w:p w14:paraId="0C277F16"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tcBorders>
              <w:top w:val="single" w:sz="6" w:space="0" w:color="auto"/>
            </w:tcBorders>
            <w:shd w:val="clear" w:color="auto" w:fill="auto"/>
          </w:tcPr>
          <w:p w14:paraId="62432BE8" w14:textId="77777777" w:rsidR="002B3495" w:rsidRPr="00525A9C" w:rsidRDefault="002B3495" w:rsidP="002B3495">
            <w:pPr>
              <w:pStyle w:val="Texto"/>
              <w:spacing w:before="20" w:after="20" w:line="160" w:lineRule="exact"/>
              <w:ind w:firstLine="0"/>
              <w:jc w:val="center"/>
              <w:rPr>
                <w:i/>
                <w:sz w:val="20"/>
              </w:rPr>
            </w:pPr>
            <w:r w:rsidRPr="00525A9C">
              <w:rPr>
                <w:i/>
                <w:spacing w:val="-4"/>
                <w:sz w:val="20"/>
              </w:rPr>
              <w:t>4.2.1.3 Convenios</w:t>
            </w:r>
          </w:p>
          <w:p w14:paraId="45F856F8"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o</w:t>
            </w:r>
          </w:p>
          <w:p w14:paraId="632D5350" w14:textId="77777777" w:rsidR="002B3495" w:rsidRPr="00525A9C" w:rsidRDefault="002B3495" w:rsidP="002B3495">
            <w:pPr>
              <w:pStyle w:val="Texto"/>
              <w:spacing w:before="20" w:after="20" w:line="160" w:lineRule="exact"/>
              <w:ind w:left="-28" w:right="-28" w:firstLine="0"/>
              <w:jc w:val="center"/>
              <w:rPr>
                <w:i/>
                <w:spacing w:val="-4"/>
                <w:sz w:val="20"/>
              </w:rPr>
            </w:pPr>
            <w:r w:rsidRPr="00525A9C">
              <w:rPr>
                <w:i/>
                <w:sz w:val="20"/>
              </w:rPr>
              <w:t>3.2.2 Resultados de Ejercicios Anteriores</w:t>
            </w:r>
          </w:p>
        </w:tc>
        <w:tc>
          <w:tcPr>
            <w:tcW w:w="895" w:type="dxa"/>
            <w:tcBorders>
              <w:top w:val="single" w:sz="6" w:space="0" w:color="auto"/>
            </w:tcBorders>
            <w:shd w:val="clear" w:color="auto" w:fill="auto"/>
          </w:tcPr>
          <w:p w14:paraId="5CE2217E" w14:textId="77777777" w:rsidR="002B3495" w:rsidRPr="00525A9C" w:rsidRDefault="002B3495" w:rsidP="002B3495">
            <w:pPr>
              <w:pStyle w:val="Texto"/>
              <w:spacing w:before="20" w:after="20" w:line="160" w:lineRule="exact"/>
              <w:ind w:firstLine="0"/>
              <w:jc w:val="center"/>
              <w:rPr>
                <w:i/>
                <w:spacing w:val="-4"/>
                <w:sz w:val="20"/>
              </w:rPr>
            </w:pPr>
            <w:r w:rsidRPr="00525A9C">
              <w:rPr>
                <w:i/>
                <w:sz w:val="20"/>
              </w:rPr>
              <w:t xml:space="preserve">2.1.1.9    </w:t>
            </w:r>
            <w:r w:rsidRPr="00525A9C">
              <w:rPr>
                <w:i/>
                <w:spacing w:val="-4"/>
                <w:sz w:val="20"/>
              </w:rPr>
              <w:t>Otras Cuentas por Pagar a Corto Plazo</w:t>
            </w:r>
          </w:p>
        </w:tc>
        <w:tc>
          <w:tcPr>
            <w:tcW w:w="894" w:type="dxa"/>
            <w:vMerge w:val="restart"/>
            <w:tcBorders>
              <w:top w:val="single" w:sz="6" w:space="0" w:color="auto"/>
            </w:tcBorders>
            <w:shd w:val="clear" w:color="auto" w:fill="auto"/>
          </w:tcPr>
          <w:p w14:paraId="6A2BBB28"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p w14:paraId="2AB7EC50"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6CF1796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c>
          <w:tcPr>
            <w:tcW w:w="894" w:type="dxa"/>
            <w:vMerge w:val="restart"/>
            <w:tcBorders>
              <w:top w:val="single" w:sz="6" w:space="0" w:color="auto"/>
            </w:tcBorders>
            <w:shd w:val="clear" w:color="auto" w:fill="auto"/>
          </w:tcPr>
          <w:p w14:paraId="06CC2590"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 xml:space="preserve">8.1.2                Ley de Ingresos por Ejecutar </w:t>
            </w:r>
          </w:p>
          <w:p w14:paraId="60C9CC91"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38B9CCEA"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6776AA23" w14:textId="77777777" w:rsidTr="002B3495">
        <w:trPr>
          <w:trHeight w:val="20"/>
        </w:trPr>
        <w:tc>
          <w:tcPr>
            <w:tcW w:w="468" w:type="dxa"/>
            <w:vMerge/>
            <w:shd w:val="clear" w:color="auto" w:fill="auto"/>
          </w:tcPr>
          <w:p w14:paraId="7FAC5D12"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127B8B08"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28915F64"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6C053C9E"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1FF36992"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 xml:space="preserve">2.1.1.9    </w:t>
            </w:r>
            <w:r w:rsidRPr="00525A9C">
              <w:rPr>
                <w:i/>
                <w:spacing w:val="-4"/>
                <w:sz w:val="20"/>
              </w:rPr>
              <w:t>Otras Cuentas por Pagar a Corto Plazo</w:t>
            </w:r>
          </w:p>
        </w:tc>
        <w:tc>
          <w:tcPr>
            <w:tcW w:w="895" w:type="dxa"/>
            <w:shd w:val="clear" w:color="auto" w:fill="auto"/>
          </w:tcPr>
          <w:p w14:paraId="5825B65E"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39D2140F"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4B584A1B"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vMerge/>
            <w:shd w:val="clear" w:color="auto" w:fill="auto"/>
          </w:tcPr>
          <w:p w14:paraId="151FD2AA" w14:textId="77777777" w:rsidR="002B3495" w:rsidRPr="00525A9C" w:rsidRDefault="002B3495" w:rsidP="002B3495">
            <w:pPr>
              <w:pStyle w:val="Texto"/>
              <w:spacing w:before="20" w:after="20" w:line="160" w:lineRule="exact"/>
              <w:ind w:firstLine="0"/>
              <w:jc w:val="center"/>
              <w:rPr>
                <w:i/>
                <w:spacing w:val="-4"/>
                <w:sz w:val="20"/>
              </w:rPr>
            </w:pPr>
          </w:p>
        </w:tc>
        <w:tc>
          <w:tcPr>
            <w:tcW w:w="894" w:type="dxa"/>
            <w:vMerge/>
            <w:shd w:val="clear" w:color="auto" w:fill="auto"/>
          </w:tcPr>
          <w:p w14:paraId="00E189F8" w14:textId="77777777" w:rsidR="002B3495" w:rsidRPr="00525A9C" w:rsidRDefault="002B3495" w:rsidP="002B3495">
            <w:pPr>
              <w:pStyle w:val="Texto"/>
              <w:spacing w:before="20" w:after="20" w:line="160" w:lineRule="exact"/>
              <w:ind w:firstLine="0"/>
              <w:jc w:val="center"/>
              <w:rPr>
                <w:i/>
                <w:spacing w:val="-4"/>
                <w:sz w:val="20"/>
              </w:rPr>
            </w:pPr>
          </w:p>
        </w:tc>
      </w:tr>
      <w:tr w:rsidR="002B3495" w:rsidRPr="00525A9C" w14:paraId="11742AF6" w14:textId="77777777" w:rsidTr="002B3495">
        <w:trPr>
          <w:trHeight w:val="20"/>
        </w:trPr>
        <w:tc>
          <w:tcPr>
            <w:tcW w:w="468" w:type="dxa"/>
            <w:shd w:val="clear" w:color="auto" w:fill="auto"/>
          </w:tcPr>
          <w:p w14:paraId="4E69DFA6"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4EB5CDED" w14:textId="77777777" w:rsidR="002B3495" w:rsidRPr="00525A9C" w:rsidRDefault="002B3495" w:rsidP="002B3495">
            <w:pPr>
              <w:pStyle w:val="Texto"/>
              <w:spacing w:before="20" w:after="20" w:line="200" w:lineRule="exact"/>
              <w:ind w:firstLine="0"/>
              <w:jc w:val="center"/>
              <w:rPr>
                <w:b/>
                <w:i/>
                <w:sz w:val="20"/>
              </w:rPr>
            </w:pPr>
            <w:r w:rsidRPr="00525A9C">
              <w:rPr>
                <w:b/>
                <w:i/>
                <w:sz w:val="20"/>
              </w:rPr>
              <w:t>FONDOS DISTINTOS DE APORTACIONES</w:t>
            </w:r>
          </w:p>
        </w:tc>
        <w:tc>
          <w:tcPr>
            <w:tcW w:w="1228" w:type="dxa"/>
            <w:shd w:val="clear" w:color="auto" w:fill="auto"/>
          </w:tcPr>
          <w:p w14:paraId="2FA9E925"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2462076F"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5FC402BE"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7DAA0F8E"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023C74E"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77A1B39B"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0227B678" w14:textId="77777777" w:rsidTr="002B3495">
        <w:trPr>
          <w:trHeight w:val="20"/>
        </w:trPr>
        <w:tc>
          <w:tcPr>
            <w:tcW w:w="468" w:type="dxa"/>
            <w:shd w:val="clear" w:color="auto" w:fill="auto"/>
          </w:tcPr>
          <w:p w14:paraId="30A0E594" w14:textId="77777777" w:rsidR="002B3495" w:rsidRPr="00525A9C" w:rsidRDefault="002B3495" w:rsidP="002B3495">
            <w:pPr>
              <w:pStyle w:val="Texto"/>
              <w:spacing w:before="20" w:after="20" w:line="160" w:lineRule="exact"/>
              <w:ind w:firstLine="0"/>
              <w:jc w:val="center"/>
              <w:rPr>
                <w:i/>
                <w:sz w:val="20"/>
              </w:rPr>
            </w:pPr>
            <w:r w:rsidRPr="00525A9C">
              <w:rPr>
                <w:i/>
                <w:sz w:val="20"/>
              </w:rPr>
              <w:t>18</w:t>
            </w:r>
          </w:p>
        </w:tc>
        <w:tc>
          <w:tcPr>
            <w:tcW w:w="2503" w:type="dxa"/>
            <w:shd w:val="clear" w:color="auto" w:fill="auto"/>
          </w:tcPr>
          <w:p w14:paraId="279419D0"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de ingresos de fondos distintos de aportaciones, como Fondo para Entidades Federativas y Municipios Productores de Hidrocarburos, y Fondo para el Desarrollo Regional Sustentable de Estados y Municipios Mineros (Fondo Minero), entre otros. </w:t>
            </w:r>
            <w:r w:rsidRPr="00525A9C">
              <w:rPr>
                <w:b/>
                <w:i/>
                <w:sz w:val="20"/>
                <w:vertAlign w:val="superscript"/>
              </w:rPr>
              <w:t>1</w:t>
            </w:r>
          </w:p>
        </w:tc>
        <w:tc>
          <w:tcPr>
            <w:tcW w:w="1228" w:type="dxa"/>
            <w:shd w:val="clear" w:color="auto" w:fill="auto"/>
          </w:tcPr>
          <w:p w14:paraId="77AEF921" w14:textId="77777777" w:rsidR="002B3495" w:rsidRPr="00525A9C" w:rsidRDefault="002B3495" w:rsidP="002B3495">
            <w:pPr>
              <w:pStyle w:val="Texto"/>
              <w:spacing w:before="20" w:after="20" w:line="160" w:lineRule="exact"/>
              <w:ind w:firstLine="0"/>
              <w:rPr>
                <w:i/>
                <w:sz w:val="20"/>
              </w:rPr>
            </w:pPr>
            <w:r w:rsidRPr="00525A9C">
              <w:rPr>
                <w:i/>
                <w:sz w:val="20"/>
              </w:rPr>
              <w:t>Convenio o  documento equivalente.</w:t>
            </w:r>
          </w:p>
        </w:tc>
        <w:tc>
          <w:tcPr>
            <w:tcW w:w="1011" w:type="dxa"/>
            <w:shd w:val="clear" w:color="auto" w:fill="auto"/>
          </w:tcPr>
          <w:p w14:paraId="0E986C84"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887AB72"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1.1.2.2 Cuentas por Cobrar a Corto Plazo</w:t>
            </w:r>
          </w:p>
        </w:tc>
        <w:tc>
          <w:tcPr>
            <w:tcW w:w="895" w:type="dxa"/>
            <w:shd w:val="clear" w:color="auto" w:fill="auto"/>
          </w:tcPr>
          <w:p w14:paraId="57C8DD53"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4.2.1.5   Fondos Distintos de Aportaciones</w:t>
            </w:r>
          </w:p>
        </w:tc>
        <w:tc>
          <w:tcPr>
            <w:tcW w:w="894" w:type="dxa"/>
            <w:shd w:val="clear" w:color="auto" w:fill="auto"/>
          </w:tcPr>
          <w:p w14:paraId="4FDF99BC"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tc>
        <w:tc>
          <w:tcPr>
            <w:tcW w:w="894" w:type="dxa"/>
            <w:shd w:val="clear" w:color="auto" w:fill="auto"/>
          </w:tcPr>
          <w:p w14:paraId="5019A04E"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51E79209" w14:textId="77777777" w:rsidTr="002B3495">
        <w:trPr>
          <w:trHeight w:val="20"/>
        </w:trPr>
        <w:tc>
          <w:tcPr>
            <w:tcW w:w="468" w:type="dxa"/>
            <w:shd w:val="clear" w:color="auto" w:fill="auto"/>
          </w:tcPr>
          <w:p w14:paraId="488FBCCF" w14:textId="77777777" w:rsidR="002B3495" w:rsidRPr="00525A9C" w:rsidRDefault="002B3495" w:rsidP="002B3495">
            <w:pPr>
              <w:pStyle w:val="Texto"/>
              <w:spacing w:before="20" w:after="20" w:line="160" w:lineRule="exact"/>
              <w:ind w:firstLine="0"/>
              <w:jc w:val="center"/>
              <w:rPr>
                <w:i/>
                <w:sz w:val="20"/>
              </w:rPr>
            </w:pPr>
            <w:r w:rsidRPr="00525A9C">
              <w:rPr>
                <w:i/>
                <w:sz w:val="20"/>
              </w:rPr>
              <w:t>19</w:t>
            </w:r>
          </w:p>
        </w:tc>
        <w:tc>
          <w:tcPr>
            <w:tcW w:w="2503" w:type="dxa"/>
            <w:shd w:val="clear" w:color="auto" w:fill="auto"/>
          </w:tcPr>
          <w:p w14:paraId="4D4B3947" w14:textId="77777777" w:rsidR="002B3495" w:rsidRPr="00525A9C" w:rsidRDefault="002B3495" w:rsidP="002B3495">
            <w:pPr>
              <w:pStyle w:val="Texto"/>
              <w:spacing w:before="20" w:after="20" w:line="160" w:lineRule="exact"/>
              <w:ind w:firstLine="0"/>
              <w:rPr>
                <w:i/>
                <w:sz w:val="20"/>
              </w:rPr>
            </w:pPr>
            <w:r w:rsidRPr="00525A9C">
              <w:rPr>
                <w:i/>
                <w:sz w:val="20"/>
              </w:rPr>
              <w:t xml:space="preserve">Por el cobro de ingresos de fondos distintos de aportaciones. </w:t>
            </w:r>
            <w:r w:rsidRPr="00525A9C">
              <w:rPr>
                <w:b/>
                <w:i/>
                <w:sz w:val="20"/>
                <w:vertAlign w:val="superscript"/>
              </w:rPr>
              <w:t>1</w:t>
            </w:r>
          </w:p>
        </w:tc>
        <w:tc>
          <w:tcPr>
            <w:tcW w:w="1228" w:type="dxa"/>
            <w:shd w:val="clear" w:color="auto" w:fill="auto"/>
          </w:tcPr>
          <w:p w14:paraId="59E12EBC" w14:textId="77777777" w:rsidR="002B3495" w:rsidRPr="00525A9C" w:rsidRDefault="002B3495" w:rsidP="002B3495">
            <w:pPr>
              <w:pStyle w:val="Texto"/>
              <w:spacing w:before="20" w:after="20" w:line="160" w:lineRule="exact"/>
              <w:ind w:firstLine="0"/>
              <w:rPr>
                <w:i/>
                <w:sz w:val="20"/>
              </w:rPr>
            </w:pPr>
            <w:r w:rsidRPr="00525A9C">
              <w:rPr>
                <w:i/>
                <w:sz w:val="20"/>
              </w:rPr>
              <w:t>Estado de cuenta, transferencia bancaria o documento equivalente.</w:t>
            </w:r>
          </w:p>
        </w:tc>
        <w:tc>
          <w:tcPr>
            <w:tcW w:w="1011" w:type="dxa"/>
            <w:shd w:val="clear" w:color="auto" w:fill="auto"/>
          </w:tcPr>
          <w:p w14:paraId="2ECAC940"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349765C1"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1.1.1.2  Bancos/ Tesorería</w:t>
            </w:r>
          </w:p>
        </w:tc>
        <w:tc>
          <w:tcPr>
            <w:tcW w:w="895" w:type="dxa"/>
            <w:shd w:val="clear" w:color="auto" w:fill="auto"/>
          </w:tcPr>
          <w:p w14:paraId="2F277E39"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1.1.2.2  Cuentas por Cobrar a Corto Plazo</w:t>
            </w:r>
          </w:p>
        </w:tc>
        <w:tc>
          <w:tcPr>
            <w:tcW w:w="894" w:type="dxa"/>
            <w:shd w:val="clear" w:color="auto" w:fill="auto"/>
          </w:tcPr>
          <w:p w14:paraId="192213C5"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c>
          <w:tcPr>
            <w:tcW w:w="894" w:type="dxa"/>
            <w:shd w:val="clear" w:color="auto" w:fill="auto"/>
          </w:tcPr>
          <w:p w14:paraId="4B5D35D9"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r>
      <w:tr w:rsidR="002B3495" w:rsidRPr="00525A9C" w14:paraId="316D60CF" w14:textId="77777777" w:rsidTr="002B3495">
        <w:trPr>
          <w:trHeight w:val="20"/>
        </w:trPr>
        <w:tc>
          <w:tcPr>
            <w:tcW w:w="468" w:type="dxa"/>
            <w:vMerge w:val="restart"/>
            <w:shd w:val="clear" w:color="auto" w:fill="auto"/>
          </w:tcPr>
          <w:p w14:paraId="3BDA32B2" w14:textId="77777777" w:rsidR="002B3495" w:rsidRPr="00525A9C" w:rsidRDefault="002B3495" w:rsidP="002B3495">
            <w:pPr>
              <w:pStyle w:val="Texto"/>
              <w:spacing w:before="20" w:after="20" w:line="160" w:lineRule="exact"/>
              <w:ind w:firstLine="0"/>
              <w:jc w:val="center"/>
              <w:rPr>
                <w:i/>
                <w:sz w:val="20"/>
              </w:rPr>
            </w:pPr>
            <w:r w:rsidRPr="00525A9C">
              <w:rPr>
                <w:i/>
                <w:sz w:val="20"/>
              </w:rPr>
              <w:t>20</w:t>
            </w:r>
          </w:p>
        </w:tc>
        <w:tc>
          <w:tcPr>
            <w:tcW w:w="2503" w:type="dxa"/>
            <w:vMerge w:val="restart"/>
            <w:shd w:val="clear" w:color="auto" w:fill="auto"/>
          </w:tcPr>
          <w:p w14:paraId="3CD79ED2"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fondos distintos de aportaciones, en términos de las disposiciones aplicables.</w:t>
            </w:r>
          </w:p>
        </w:tc>
        <w:tc>
          <w:tcPr>
            <w:tcW w:w="1228" w:type="dxa"/>
            <w:vMerge w:val="restart"/>
            <w:shd w:val="clear" w:color="auto" w:fill="auto"/>
          </w:tcPr>
          <w:p w14:paraId="36F4B50F"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shd w:val="clear" w:color="auto" w:fill="auto"/>
          </w:tcPr>
          <w:p w14:paraId="64D2C0F6"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04418645" w14:textId="77777777" w:rsidR="002B3495" w:rsidRPr="00525A9C" w:rsidRDefault="002B3495" w:rsidP="002B3495">
            <w:pPr>
              <w:pStyle w:val="Texto"/>
              <w:spacing w:before="20" w:after="20" w:line="160" w:lineRule="exact"/>
              <w:ind w:firstLine="0"/>
              <w:jc w:val="center"/>
              <w:rPr>
                <w:i/>
                <w:sz w:val="20"/>
              </w:rPr>
            </w:pPr>
            <w:r w:rsidRPr="00525A9C">
              <w:rPr>
                <w:i/>
                <w:spacing w:val="-4"/>
                <w:sz w:val="20"/>
              </w:rPr>
              <w:t>4.2.1.5 Fondos Distintos de Aportaciones</w:t>
            </w:r>
          </w:p>
          <w:p w14:paraId="60C8C3EE" w14:textId="77777777" w:rsidR="002B3495" w:rsidRPr="00525A9C" w:rsidRDefault="002B3495" w:rsidP="002B3495">
            <w:pPr>
              <w:pStyle w:val="Texto"/>
              <w:spacing w:before="20" w:after="20" w:line="160" w:lineRule="exact"/>
              <w:ind w:left="-28" w:right="-28" w:firstLine="0"/>
              <w:jc w:val="center"/>
              <w:rPr>
                <w:i/>
                <w:sz w:val="20"/>
              </w:rPr>
            </w:pPr>
            <w:r w:rsidRPr="00525A9C">
              <w:rPr>
                <w:i/>
                <w:sz w:val="20"/>
              </w:rPr>
              <w:t>o</w:t>
            </w:r>
          </w:p>
          <w:p w14:paraId="11116A83" w14:textId="77777777" w:rsidR="002B3495" w:rsidRPr="00525A9C" w:rsidRDefault="002B3495" w:rsidP="002B3495">
            <w:pPr>
              <w:pStyle w:val="Texto"/>
              <w:spacing w:before="20" w:after="20" w:line="160" w:lineRule="exact"/>
              <w:ind w:left="-28" w:right="-28" w:firstLine="0"/>
              <w:jc w:val="center"/>
              <w:rPr>
                <w:i/>
                <w:spacing w:val="-4"/>
                <w:sz w:val="20"/>
              </w:rPr>
            </w:pPr>
            <w:r w:rsidRPr="00525A9C">
              <w:rPr>
                <w:i/>
                <w:sz w:val="20"/>
              </w:rPr>
              <w:t>3.2.2 Resultados de Ejercicios Anteriores</w:t>
            </w:r>
          </w:p>
        </w:tc>
        <w:tc>
          <w:tcPr>
            <w:tcW w:w="895" w:type="dxa"/>
            <w:shd w:val="clear" w:color="auto" w:fill="auto"/>
          </w:tcPr>
          <w:p w14:paraId="642FF064" w14:textId="77777777" w:rsidR="002B3495" w:rsidRPr="00525A9C" w:rsidRDefault="002B3495" w:rsidP="002B3495">
            <w:pPr>
              <w:pStyle w:val="Texto"/>
              <w:spacing w:before="20" w:after="20" w:line="160" w:lineRule="exact"/>
              <w:ind w:firstLine="0"/>
              <w:jc w:val="center"/>
              <w:rPr>
                <w:i/>
                <w:spacing w:val="-4"/>
                <w:sz w:val="20"/>
              </w:rPr>
            </w:pPr>
            <w:r w:rsidRPr="00525A9C">
              <w:rPr>
                <w:i/>
                <w:sz w:val="20"/>
              </w:rPr>
              <w:t xml:space="preserve">2.1.1.9    </w:t>
            </w:r>
            <w:r w:rsidRPr="00525A9C">
              <w:rPr>
                <w:i/>
                <w:spacing w:val="-4"/>
                <w:sz w:val="20"/>
              </w:rPr>
              <w:t>Otras Cuentas por Pagar a Corto Plazo</w:t>
            </w:r>
          </w:p>
        </w:tc>
        <w:tc>
          <w:tcPr>
            <w:tcW w:w="894" w:type="dxa"/>
            <w:vMerge w:val="restart"/>
            <w:shd w:val="clear" w:color="auto" w:fill="auto"/>
          </w:tcPr>
          <w:p w14:paraId="1E260D23"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p w14:paraId="34D2C544"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14E69B78"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8.1.5              Ley de Ingresos Recaudada</w:t>
            </w:r>
          </w:p>
        </w:tc>
        <w:tc>
          <w:tcPr>
            <w:tcW w:w="894" w:type="dxa"/>
            <w:vMerge w:val="restart"/>
            <w:shd w:val="clear" w:color="auto" w:fill="auto"/>
          </w:tcPr>
          <w:p w14:paraId="6DE7154B"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8.1.2               Ley de Ingresos por Ejecutar</w:t>
            </w:r>
          </w:p>
          <w:p w14:paraId="5528E21E"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y</w:t>
            </w:r>
          </w:p>
          <w:p w14:paraId="1C778D1D" w14:textId="77777777" w:rsidR="002B3495" w:rsidRPr="00525A9C" w:rsidRDefault="002B3495" w:rsidP="002B3495">
            <w:pPr>
              <w:pStyle w:val="Texto"/>
              <w:spacing w:before="20" w:after="20" w:line="160" w:lineRule="exact"/>
              <w:ind w:firstLine="0"/>
              <w:jc w:val="center"/>
              <w:rPr>
                <w:i/>
                <w:spacing w:val="-4"/>
                <w:sz w:val="20"/>
              </w:rPr>
            </w:pPr>
            <w:r w:rsidRPr="00525A9C">
              <w:rPr>
                <w:i/>
                <w:spacing w:val="-4"/>
                <w:sz w:val="20"/>
              </w:rPr>
              <w:t>8.1.4            Ley de Ingresos Devengada</w:t>
            </w:r>
          </w:p>
        </w:tc>
      </w:tr>
      <w:tr w:rsidR="002B3495" w:rsidRPr="00525A9C" w14:paraId="74750913" w14:textId="77777777" w:rsidTr="002B3495">
        <w:trPr>
          <w:trHeight w:val="20"/>
        </w:trPr>
        <w:tc>
          <w:tcPr>
            <w:tcW w:w="468" w:type="dxa"/>
            <w:vMerge/>
            <w:shd w:val="clear" w:color="auto" w:fill="auto"/>
          </w:tcPr>
          <w:p w14:paraId="4C27C5C8"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2CDB68AB"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784B27E2"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7645F90B"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75700338" w14:textId="77777777" w:rsidR="002B3495" w:rsidRPr="00525A9C" w:rsidRDefault="002B3495" w:rsidP="002B3495">
            <w:pPr>
              <w:pStyle w:val="Texto"/>
              <w:spacing w:before="20" w:after="20" w:line="160" w:lineRule="exact"/>
              <w:ind w:firstLine="0"/>
              <w:jc w:val="center"/>
              <w:rPr>
                <w:i/>
                <w:spacing w:val="-4"/>
                <w:sz w:val="20"/>
              </w:rPr>
            </w:pPr>
            <w:r w:rsidRPr="00525A9C">
              <w:rPr>
                <w:i/>
                <w:sz w:val="20"/>
              </w:rPr>
              <w:t xml:space="preserve">2.1.1.9   </w:t>
            </w:r>
            <w:r w:rsidRPr="00525A9C">
              <w:rPr>
                <w:i/>
                <w:spacing w:val="-4"/>
                <w:sz w:val="20"/>
              </w:rPr>
              <w:t>Otras Cuentas por Pagar a Corto Plazo</w:t>
            </w:r>
          </w:p>
        </w:tc>
        <w:tc>
          <w:tcPr>
            <w:tcW w:w="895" w:type="dxa"/>
            <w:shd w:val="clear" w:color="auto" w:fill="auto"/>
          </w:tcPr>
          <w:p w14:paraId="65386EA8" w14:textId="77777777" w:rsidR="002B3495" w:rsidRPr="00525A9C" w:rsidRDefault="002B3495" w:rsidP="002B3495">
            <w:pPr>
              <w:pStyle w:val="Texto"/>
              <w:spacing w:before="20" w:after="20" w:line="160" w:lineRule="exact"/>
              <w:ind w:firstLine="0"/>
              <w:jc w:val="center"/>
              <w:rPr>
                <w:i/>
                <w:sz w:val="20"/>
              </w:rPr>
            </w:pPr>
            <w:r w:rsidRPr="00525A9C">
              <w:rPr>
                <w:i/>
                <w:sz w:val="20"/>
              </w:rPr>
              <w:t>1.1.1.1 Efectivo</w:t>
            </w:r>
          </w:p>
          <w:p w14:paraId="40FA11DA"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p w14:paraId="548BA479"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vMerge/>
            <w:shd w:val="clear" w:color="auto" w:fill="auto"/>
          </w:tcPr>
          <w:p w14:paraId="0C318C5A" w14:textId="77777777" w:rsidR="002B3495" w:rsidRPr="00525A9C" w:rsidRDefault="002B3495" w:rsidP="002B3495">
            <w:pPr>
              <w:pStyle w:val="Texto"/>
              <w:spacing w:before="20" w:after="20" w:line="160" w:lineRule="exact"/>
              <w:ind w:firstLine="0"/>
              <w:jc w:val="center"/>
              <w:rPr>
                <w:i/>
                <w:spacing w:val="-4"/>
                <w:sz w:val="20"/>
              </w:rPr>
            </w:pPr>
          </w:p>
        </w:tc>
        <w:tc>
          <w:tcPr>
            <w:tcW w:w="894" w:type="dxa"/>
            <w:vMerge/>
            <w:shd w:val="clear" w:color="auto" w:fill="auto"/>
          </w:tcPr>
          <w:p w14:paraId="63E21CBA" w14:textId="77777777" w:rsidR="002B3495" w:rsidRPr="00525A9C" w:rsidRDefault="002B3495" w:rsidP="002B3495">
            <w:pPr>
              <w:pStyle w:val="Texto"/>
              <w:spacing w:before="20" w:after="20" w:line="160" w:lineRule="exact"/>
              <w:ind w:firstLine="0"/>
              <w:jc w:val="center"/>
              <w:rPr>
                <w:i/>
                <w:spacing w:val="-4"/>
                <w:sz w:val="20"/>
              </w:rPr>
            </w:pPr>
          </w:p>
        </w:tc>
      </w:tr>
      <w:tr w:rsidR="002B3495" w:rsidRPr="00525A9C" w14:paraId="017B3D17" w14:textId="77777777" w:rsidTr="002B3495">
        <w:trPr>
          <w:trHeight w:val="20"/>
        </w:trPr>
        <w:tc>
          <w:tcPr>
            <w:tcW w:w="468" w:type="dxa"/>
            <w:shd w:val="clear" w:color="auto" w:fill="auto"/>
          </w:tcPr>
          <w:p w14:paraId="48EA0142" w14:textId="77777777" w:rsidR="002B3495" w:rsidRPr="00525A9C" w:rsidRDefault="002B3495" w:rsidP="002B3495">
            <w:pPr>
              <w:spacing w:before="20" w:after="20" w:line="160" w:lineRule="exact"/>
              <w:rPr>
                <w:rFonts w:ascii="Arial" w:hAnsi="Arial" w:cs="Arial"/>
                <w:i/>
                <w:sz w:val="20"/>
                <w:szCs w:val="20"/>
              </w:rPr>
            </w:pPr>
          </w:p>
        </w:tc>
        <w:tc>
          <w:tcPr>
            <w:tcW w:w="2503" w:type="dxa"/>
            <w:shd w:val="clear" w:color="auto" w:fill="auto"/>
          </w:tcPr>
          <w:p w14:paraId="543F156B" w14:textId="77777777" w:rsidR="002B3495" w:rsidRPr="00525A9C" w:rsidRDefault="002B3495" w:rsidP="002B3495">
            <w:pPr>
              <w:pStyle w:val="Texto"/>
              <w:spacing w:before="20" w:after="20" w:line="200" w:lineRule="exact"/>
              <w:ind w:firstLine="0"/>
              <w:jc w:val="center"/>
              <w:rPr>
                <w:b/>
                <w:i/>
                <w:sz w:val="20"/>
              </w:rPr>
            </w:pPr>
            <w:r w:rsidRPr="00525A9C">
              <w:rPr>
                <w:b/>
                <w:i/>
                <w:sz w:val="20"/>
              </w:rPr>
              <w:t>TRANSFERENCIAS Y ASIGNACIONES</w:t>
            </w:r>
          </w:p>
        </w:tc>
        <w:tc>
          <w:tcPr>
            <w:tcW w:w="1228" w:type="dxa"/>
            <w:shd w:val="clear" w:color="auto" w:fill="auto"/>
          </w:tcPr>
          <w:p w14:paraId="13259EEA"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254E1FD8"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41287B15"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4906B7C2"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1C4733B"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8856B8A"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3139548C" w14:textId="77777777" w:rsidTr="002B3495">
        <w:trPr>
          <w:trHeight w:val="20"/>
        </w:trPr>
        <w:tc>
          <w:tcPr>
            <w:tcW w:w="468" w:type="dxa"/>
            <w:vMerge w:val="restart"/>
            <w:shd w:val="clear" w:color="auto" w:fill="auto"/>
          </w:tcPr>
          <w:p w14:paraId="6FE3586B" w14:textId="77777777" w:rsidR="002B3495" w:rsidRPr="00525A9C" w:rsidRDefault="002B3495" w:rsidP="002B3495">
            <w:pPr>
              <w:pStyle w:val="Texto"/>
              <w:spacing w:before="20" w:after="20" w:line="160" w:lineRule="exact"/>
              <w:ind w:firstLine="0"/>
              <w:jc w:val="center"/>
              <w:rPr>
                <w:i/>
                <w:sz w:val="20"/>
              </w:rPr>
            </w:pPr>
            <w:r w:rsidRPr="00525A9C">
              <w:rPr>
                <w:i/>
                <w:sz w:val="20"/>
              </w:rPr>
              <w:t>21</w:t>
            </w:r>
          </w:p>
        </w:tc>
        <w:tc>
          <w:tcPr>
            <w:tcW w:w="2503" w:type="dxa"/>
            <w:vMerge w:val="restart"/>
            <w:shd w:val="clear" w:color="auto" w:fill="auto"/>
          </w:tcPr>
          <w:p w14:paraId="7FC4027F"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y el cobro de ingresos de </w:t>
            </w:r>
            <w:r w:rsidRPr="00525A9C">
              <w:rPr>
                <w:i/>
                <w:sz w:val="20"/>
              </w:rPr>
              <w:lastRenderedPageBreak/>
              <w:t>transferencias y asignaciones.</w:t>
            </w:r>
          </w:p>
        </w:tc>
        <w:tc>
          <w:tcPr>
            <w:tcW w:w="1228" w:type="dxa"/>
            <w:vMerge w:val="restart"/>
            <w:shd w:val="clear" w:color="auto" w:fill="auto"/>
          </w:tcPr>
          <w:p w14:paraId="1DA0B0A9" w14:textId="77777777" w:rsidR="002B3495" w:rsidRPr="00525A9C" w:rsidRDefault="002B3495" w:rsidP="002B3495">
            <w:pPr>
              <w:pStyle w:val="Texto"/>
              <w:spacing w:before="20" w:after="20" w:line="160" w:lineRule="exact"/>
              <w:ind w:firstLine="0"/>
              <w:rPr>
                <w:i/>
                <w:sz w:val="20"/>
              </w:rPr>
            </w:pPr>
            <w:r w:rsidRPr="00525A9C">
              <w:rPr>
                <w:i/>
                <w:sz w:val="20"/>
              </w:rPr>
              <w:lastRenderedPageBreak/>
              <w:t xml:space="preserve">Recibo de cobro, estado de </w:t>
            </w:r>
            <w:r w:rsidRPr="00525A9C">
              <w:rPr>
                <w:i/>
                <w:sz w:val="20"/>
              </w:rPr>
              <w:lastRenderedPageBreak/>
              <w:t>cuenta, transferencia bancaria o documento equivalente.</w:t>
            </w:r>
          </w:p>
        </w:tc>
        <w:tc>
          <w:tcPr>
            <w:tcW w:w="1011" w:type="dxa"/>
            <w:vMerge w:val="restart"/>
            <w:shd w:val="clear" w:color="auto" w:fill="auto"/>
          </w:tcPr>
          <w:p w14:paraId="38A5F3E0"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Frecuente</w:t>
            </w:r>
          </w:p>
        </w:tc>
        <w:tc>
          <w:tcPr>
            <w:tcW w:w="819" w:type="dxa"/>
            <w:shd w:val="clear" w:color="auto" w:fill="auto"/>
          </w:tcPr>
          <w:p w14:paraId="51899FDB"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1.1.2.2 Cuentas por </w:t>
            </w:r>
            <w:r w:rsidRPr="00525A9C">
              <w:rPr>
                <w:i/>
                <w:sz w:val="20"/>
              </w:rPr>
              <w:lastRenderedPageBreak/>
              <w:t>Cobrar a Corto Plazo</w:t>
            </w:r>
          </w:p>
        </w:tc>
        <w:tc>
          <w:tcPr>
            <w:tcW w:w="895" w:type="dxa"/>
            <w:shd w:val="clear" w:color="auto" w:fill="auto"/>
          </w:tcPr>
          <w:p w14:paraId="27C67957"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 xml:space="preserve">4.2.2.1 </w:t>
            </w:r>
            <w:r w:rsidRPr="00525A9C">
              <w:rPr>
                <w:i/>
                <w:spacing w:val="-4"/>
                <w:sz w:val="20"/>
              </w:rPr>
              <w:t>Transferencias</w:t>
            </w:r>
            <w:r w:rsidRPr="00525A9C">
              <w:rPr>
                <w:i/>
                <w:sz w:val="20"/>
              </w:rPr>
              <w:t xml:space="preserve"> y </w:t>
            </w:r>
            <w:r w:rsidRPr="00525A9C">
              <w:rPr>
                <w:i/>
                <w:sz w:val="20"/>
              </w:rPr>
              <w:lastRenderedPageBreak/>
              <w:t>Asignaciones</w:t>
            </w:r>
          </w:p>
        </w:tc>
        <w:tc>
          <w:tcPr>
            <w:tcW w:w="894" w:type="dxa"/>
            <w:vMerge w:val="restart"/>
            <w:shd w:val="clear" w:color="auto" w:fill="auto"/>
          </w:tcPr>
          <w:p w14:paraId="0429BDD9"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8.1.2              Ley de Ingreso</w:t>
            </w:r>
            <w:r w:rsidRPr="00525A9C">
              <w:rPr>
                <w:i/>
                <w:sz w:val="20"/>
              </w:rPr>
              <w:lastRenderedPageBreak/>
              <w:t>s por Ejecutar</w:t>
            </w:r>
          </w:p>
          <w:p w14:paraId="5064ECFF" w14:textId="77777777" w:rsidR="002B3495" w:rsidRPr="00525A9C" w:rsidRDefault="002B3495" w:rsidP="002B3495">
            <w:pPr>
              <w:pStyle w:val="Texto"/>
              <w:spacing w:before="20" w:after="20" w:line="160" w:lineRule="exact"/>
              <w:ind w:firstLine="0"/>
              <w:jc w:val="center"/>
              <w:rPr>
                <w:i/>
                <w:sz w:val="20"/>
              </w:rPr>
            </w:pPr>
            <w:r w:rsidRPr="00525A9C">
              <w:rPr>
                <w:i/>
                <w:sz w:val="20"/>
              </w:rPr>
              <w:t>y</w:t>
            </w:r>
          </w:p>
          <w:p w14:paraId="4AE4D132"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c>
          <w:tcPr>
            <w:tcW w:w="894" w:type="dxa"/>
            <w:vMerge w:val="restart"/>
            <w:shd w:val="clear" w:color="auto" w:fill="auto"/>
          </w:tcPr>
          <w:p w14:paraId="473A4DD8"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8.1.4            Ley de Ingreso</w:t>
            </w:r>
            <w:r w:rsidRPr="00525A9C">
              <w:rPr>
                <w:i/>
                <w:sz w:val="20"/>
              </w:rPr>
              <w:lastRenderedPageBreak/>
              <w:t>s Devengada</w:t>
            </w:r>
          </w:p>
          <w:p w14:paraId="22C939C7" w14:textId="77777777" w:rsidR="002B3495" w:rsidRPr="00525A9C" w:rsidRDefault="002B3495" w:rsidP="002B3495">
            <w:pPr>
              <w:pStyle w:val="Texto"/>
              <w:spacing w:before="20" w:after="20" w:line="160" w:lineRule="exact"/>
              <w:ind w:firstLine="0"/>
              <w:jc w:val="center"/>
              <w:rPr>
                <w:i/>
                <w:sz w:val="20"/>
              </w:rPr>
            </w:pPr>
            <w:r w:rsidRPr="00525A9C">
              <w:rPr>
                <w:i/>
                <w:sz w:val="20"/>
              </w:rPr>
              <w:t>y</w:t>
            </w:r>
          </w:p>
          <w:p w14:paraId="1CBA46C2" w14:textId="77777777" w:rsidR="002B3495" w:rsidRPr="00525A9C" w:rsidRDefault="002B3495" w:rsidP="002B3495">
            <w:pPr>
              <w:pStyle w:val="Texto"/>
              <w:spacing w:before="20" w:after="20" w:line="160" w:lineRule="exact"/>
              <w:ind w:firstLine="0"/>
              <w:jc w:val="center"/>
              <w:rPr>
                <w:i/>
                <w:sz w:val="20"/>
              </w:rPr>
            </w:pPr>
            <w:r w:rsidRPr="00525A9C">
              <w:rPr>
                <w:i/>
                <w:sz w:val="20"/>
              </w:rPr>
              <w:t>8.1.5            Ley de Ingresos Recaudada</w:t>
            </w:r>
          </w:p>
        </w:tc>
      </w:tr>
      <w:tr w:rsidR="002B3495" w:rsidRPr="00525A9C" w14:paraId="412B4AF5" w14:textId="77777777" w:rsidTr="002B3495">
        <w:trPr>
          <w:trHeight w:val="20"/>
        </w:trPr>
        <w:tc>
          <w:tcPr>
            <w:tcW w:w="468" w:type="dxa"/>
            <w:vMerge/>
            <w:shd w:val="clear" w:color="auto" w:fill="auto"/>
          </w:tcPr>
          <w:p w14:paraId="7F6D510D"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1FCB69E5"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59AA2791"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6FBCDA69"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3B13EE33"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06A5DE57" w14:textId="77777777" w:rsidR="002B3495" w:rsidRPr="00525A9C" w:rsidRDefault="002B3495" w:rsidP="002B3495">
            <w:pPr>
              <w:pStyle w:val="Texto"/>
              <w:spacing w:before="20" w:after="20" w:line="160" w:lineRule="exact"/>
              <w:ind w:firstLine="0"/>
              <w:jc w:val="center"/>
              <w:rPr>
                <w:i/>
                <w:sz w:val="20"/>
              </w:rPr>
            </w:pPr>
            <w:r w:rsidRPr="00525A9C">
              <w:rPr>
                <w:i/>
                <w:sz w:val="20"/>
              </w:rPr>
              <w:t>1.1.2.2</w:t>
            </w:r>
          </w:p>
          <w:p w14:paraId="244F71D8" w14:textId="77777777" w:rsidR="002B3495" w:rsidRPr="00525A9C" w:rsidRDefault="002B3495" w:rsidP="002B3495">
            <w:pPr>
              <w:pStyle w:val="Texto"/>
              <w:spacing w:before="20" w:after="20" w:line="160" w:lineRule="exact"/>
              <w:ind w:firstLine="0"/>
              <w:jc w:val="center"/>
              <w:rPr>
                <w:i/>
                <w:sz w:val="20"/>
              </w:rPr>
            </w:pPr>
            <w:r w:rsidRPr="00525A9C">
              <w:rPr>
                <w:i/>
                <w:sz w:val="20"/>
              </w:rPr>
              <w:t>Cuentas por Cobrar a Corto Plazo</w:t>
            </w:r>
          </w:p>
        </w:tc>
        <w:tc>
          <w:tcPr>
            <w:tcW w:w="894" w:type="dxa"/>
            <w:vMerge/>
            <w:shd w:val="clear" w:color="auto" w:fill="auto"/>
          </w:tcPr>
          <w:p w14:paraId="16CF34D4" w14:textId="77777777" w:rsidR="002B3495" w:rsidRPr="00525A9C" w:rsidRDefault="002B3495" w:rsidP="002B3495">
            <w:pPr>
              <w:pStyle w:val="Texto"/>
              <w:spacing w:before="20" w:after="20" w:line="160" w:lineRule="exact"/>
              <w:ind w:firstLine="0"/>
              <w:jc w:val="center"/>
              <w:rPr>
                <w:i/>
                <w:sz w:val="20"/>
              </w:rPr>
            </w:pPr>
          </w:p>
        </w:tc>
        <w:tc>
          <w:tcPr>
            <w:tcW w:w="894" w:type="dxa"/>
            <w:vMerge/>
            <w:shd w:val="clear" w:color="auto" w:fill="auto"/>
          </w:tcPr>
          <w:p w14:paraId="262A55D3"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040B4CDD" w14:textId="77777777" w:rsidTr="002B3495">
        <w:trPr>
          <w:trHeight w:val="20"/>
        </w:trPr>
        <w:tc>
          <w:tcPr>
            <w:tcW w:w="468" w:type="dxa"/>
            <w:shd w:val="clear" w:color="auto" w:fill="auto"/>
          </w:tcPr>
          <w:p w14:paraId="34E76189" w14:textId="77777777" w:rsidR="002B3495" w:rsidRPr="00525A9C" w:rsidRDefault="002B3495" w:rsidP="002B3495">
            <w:pPr>
              <w:pStyle w:val="Texto"/>
              <w:spacing w:before="20" w:after="20" w:line="160" w:lineRule="exact"/>
              <w:ind w:firstLine="0"/>
              <w:jc w:val="center"/>
              <w:rPr>
                <w:i/>
                <w:sz w:val="20"/>
              </w:rPr>
            </w:pPr>
            <w:r w:rsidRPr="00525A9C">
              <w:rPr>
                <w:i/>
                <w:sz w:val="20"/>
              </w:rPr>
              <w:t>22</w:t>
            </w:r>
          </w:p>
        </w:tc>
        <w:tc>
          <w:tcPr>
            <w:tcW w:w="2503" w:type="dxa"/>
            <w:shd w:val="clear" w:color="auto" w:fill="auto"/>
          </w:tcPr>
          <w:p w14:paraId="2B959804" w14:textId="77777777" w:rsidR="002B3495" w:rsidRPr="00525A9C" w:rsidRDefault="002B3495" w:rsidP="002B3495">
            <w:pPr>
              <w:pStyle w:val="Texto"/>
              <w:spacing w:before="20" w:after="20" w:line="160" w:lineRule="exact"/>
              <w:ind w:firstLine="0"/>
              <w:rPr>
                <w:i/>
                <w:sz w:val="20"/>
              </w:rPr>
            </w:pPr>
            <w:r w:rsidRPr="00525A9C">
              <w:rPr>
                <w:i/>
                <w:sz w:val="20"/>
              </w:rPr>
              <w:t xml:space="preserve">Por la autorización de la devolución de ingresos de transferencias y asignaciones. </w:t>
            </w:r>
            <w:r w:rsidRPr="00525A9C">
              <w:rPr>
                <w:b/>
                <w:i/>
                <w:sz w:val="20"/>
                <w:vertAlign w:val="superscript"/>
              </w:rPr>
              <w:t>1</w:t>
            </w:r>
          </w:p>
        </w:tc>
        <w:tc>
          <w:tcPr>
            <w:tcW w:w="1228" w:type="dxa"/>
            <w:shd w:val="clear" w:color="auto" w:fill="auto"/>
          </w:tcPr>
          <w:p w14:paraId="24F5A3BA" w14:textId="77777777" w:rsidR="002B3495" w:rsidRPr="00525A9C" w:rsidRDefault="002B3495" w:rsidP="002B3495">
            <w:pPr>
              <w:pStyle w:val="Texto"/>
              <w:spacing w:before="20" w:after="20" w:line="160" w:lineRule="exact"/>
              <w:ind w:firstLine="0"/>
              <w:rPr>
                <w:i/>
                <w:sz w:val="20"/>
              </w:rPr>
            </w:pPr>
            <w:r w:rsidRPr="00525A9C">
              <w:rPr>
                <w:i/>
                <w:sz w:val="20"/>
              </w:rPr>
              <w:t>Autorización de la devolución o documento equivalente.</w:t>
            </w:r>
          </w:p>
        </w:tc>
        <w:tc>
          <w:tcPr>
            <w:tcW w:w="1011" w:type="dxa"/>
            <w:shd w:val="clear" w:color="auto" w:fill="auto"/>
          </w:tcPr>
          <w:p w14:paraId="7E96DAFA"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7C5BA2CD" w14:textId="77777777" w:rsidR="002B3495" w:rsidRPr="00525A9C" w:rsidRDefault="002B3495" w:rsidP="002B3495">
            <w:pPr>
              <w:pStyle w:val="Texto"/>
              <w:spacing w:before="20" w:after="20" w:line="160" w:lineRule="exact"/>
              <w:ind w:left="-57" w:right="-57" w:firstLine="0"/>
              <w:jc w:val="center"/>
              <w:rPr>
                <w:i/>
                <w:sz w:val="20"/>
              </w:rPr>
            </w:pPr>
            <w:r w:rsidRPr="00525A9C">
              <w:rPr>
                <w:i/>
                <w:sz w:val="20"/>
              </w:rPr>
              <w:t xml:space="preserve">4.2.2.1 </w:t>
            </w:r>
            <w:r w:rsidRPr="00525A9C">
              <w:rPr>
                <w:i/>
                <w:spacing w:val="-4"/>
                <w:sz w:val="20"/>
              </w:rPr>
              <w:t>Transferen</w:t>
            </w:r>
            <w:r w:rsidRPr="00525A9C">
              <w:rPr>
                <w:i/>
                <w:sz w:val="20"/>
              </w:rPr>
              <w:t>cias y Asignaciones</w:t>
            </w:r>
          </w:p>
        </w:tc>
        <w:tc>
          <w:tcPr>
            <w:tcW w:w="895" w:type="dxa"/>
            <w:shd w:val="clear" w:color="auto" w:fill="auto"/>
          </w:tcPr>
          <w:p w14:paraId="62818795" w14:textId="77777777" w:rsidR="002B3495" w:rsidRPr="00525A9C" w:rsidRDefault="002B3495" w:rsidP="002B3495">
            <w:pPr>
              <w:pStyle w:val="Texto"/>
              <w:spacing w:before="20" w:after="20" w:line="160" w:lineRule="exact"/>
              <w:ind w:firstLine="0"/>
              <w:jc w:val="center"/>
              <w:rPr>
                <w:i/>
                <w:sz w:val="20"/>
              </w:rPr>
            </w:pPr>
            <w:r w:rsidRPr="00525A9C">
              <w:rPr>
                <w:i/>
                <w:sz w:val="20"/>
              </w:rPr>
              <w:t>2.1.1.8 Devoluciones de la Ley de Ingresos por Pagar a Corto Plazo</w:t>
            </w:r>
          </w:p>
        </w:tc>
        <w:tc>
          <w:tcPr>
            <w:tcW w:w="894" w:type="dxa"/>
            <w:shd w:val="clear" w:color="auto" w:fill="auto"/>
          </w:tcPr>
          <w:p w14:paraId="1E3B5BBD"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c>
          <w:tcPr>
            <w:tcW w:w="894" w:type="dxa"/>
            <w:shd w:val="clear" w:color="auto" w:fill="auto"/>
          </w:tcPr>
          <w:p w14:paraId="663B17C2" w14:textId="77777777" w:rsidR="002B3495" w:rsidRPr="00525A9C" w:rsidRDefault="002B3495" w:rsidP="002B3495">
            <w:pPr>
              <w:pStyle w:val="Texto"/>
              <w:spacing w:before="20" w:after="20" w:line="160" w:lineRule="exact"/>
              <w:ind w:firstLine="0"/>
              <w:jc w:val="center"/>
              <w:rPr>
                <w:i/>
                <w:sz w:val="20"/>
              </w:rPr>
            </w:pPr>
            <w:r w:rsidRPr="00525A9C">
              <w:rPr>
                <w:i/>
                <w:sz w:val="20"/>
              </w:rPr>
              <w:t>8.1.2             Ley de Ingresos por Ejecutar</w:t>
            </w:r>
          </w:p>
        </w:tc>
      </w:tr>
      <w:tr w:rsidR="002B3495" w:rsidRPr="00525A9C" w14:paraId="7AB6EE2A" w14:textId="77777777" w:rsidTr="002B3495">
        <w:trPr>
          <w:trHeight w:val="20"/>
        </w:trPr>
        <w:tc>
          <w:tcPr>
            <w:tcW w:w="468" w:type="dxa"/>
            <w:shd w:val="clear" w:color="auto" w:fill="auto"/>
          </w:tcPr>
          <w:p w14:paraId="40907687" w14:textId="77777777" w:rsidR="002B3495" w:rsidRPr="00525A9C" w:rsidRDefault="002B3495" w:rsidP="002B3495">
            <w:pPr>
              <w:pStyle w:val="Texto"/>
              <w:spacing w:before="20" w:after="20" w:line="160" w:lineRule="exact"/>
              <w:ind w:firstLine="0"/>
              <w:jc w:val="center"/>
              <w:rPr>
                <w:i/>
                <w:sz w:val="20"/>
              </w:rPr>
            </w:pPr>
            <w:r w:rsidRPr="00525A9C">
              <w:rPr>
                <w:i/>
                <w:sz w:val="20"/>
              </w:rPr>
              <w:t>23</w:t>
            </w:r>
          </w:p>
        </w:tc>
        <w:tc>
          <w:tcPr>
            <w:tcW w:w="2503" w:type="dxa"/>
            <w:shd w:val="clear" w:color="auto" w:fill="auto"/>
          </w:tcPr>
          <w:p w14:paraId="011FF462" w14:textId="77777777" w:rsidR="002B3495" w:rsidRPr="00525A9C" w:rsidRDefault="002B3495" w:rsidP="002B3495">
            <w:pPr>
              <w:pStyle w:val="Texto"/>
              <w:spacing w:before="20" w:after="20" w:line="160" w:lineRule="exact"/>
              <w:ind w:firstLine="0"/>
              <w:rPr>
                <w:i/>
                <w:sz w:val="20"/>
              </w:rPr>
            </w:pPr>
            <w:r w:rsidRPr="00525A9C">
              <w:rPr>
                <w:i/>
                <w:sz w:val="20"/>
              </w:rPr>
              <w:t xml:space="preserve">Por el pago de la devolución de ingresos de transferencias y asignaciones. </w:t>
            </w:r>
            <w:r w:rsidRPr="00525A9C">
              <w:rPr>
                <w:b/>
                <w:i/>
                <w:sz w:val="20"/>
                <w:vertAlign w:val="superscript"/>
              </w:rPr>
              <w:t>1</w:t>
            </w:r>
          </w:p>
          <w:p w14:paraId="41EF1730" w14:textId="77777777" w:rsidR="002B3495" w:rsidRPr="00525A9C" w:rsidRDefault="002B3495" w:rsidP="002B3495">
            <w:pPr>
              <w:pStyle w:val="Texto"/>
              <w:spacing w:before="20" w:after="20" w:line="160" w:lineRule="exact"/>
              <w:ind w:firstLine="0"/>
              <w:rPr>
                <w:i/>
                <w:sz w:val="20"/>
              </w:rPr>
            </w:pPr>
          </w:p>
          <w:p w14:paraId="0C596023"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5BC9D988" w14:textId="77777777" w:rsidR="002B3495" w:rsidRPr="00525A9C" w:rsidRDefault="002B3495" w:rsidP="002B3495">
            <w:pPr>
              <w:pStyle w:val="Texto"/>
              <w:spacing w:before="20" w:after="20" w:line="160" w:lineRule="exact"/>
              <w:ind w:firstLine="0"/>
              <w:rPr>
                <w:i/>
                <w:sz w:val="20"/>
              </w:rPr>
            </w:pPr>
            <w:r w:rsidRPr="00525A9C">
              <w:rPr>
                <w:i/>
                <w:sz w:val="20"/>
              </w:rPr>
              <w:t>Copia del cheque, transferencia bancaria o documento equivalente.</w:t>
            </w:r>
          </w:p>
        </w:tc>
        <w:tc>
          <w:tcPr>
            <w:tcW w:w="1011" w:type="dxa"/>
            <w:shd w:val="clear" w:color="auto" w:fill="auto"/>
          </w:tcPr>
          <w:p w14:paraId="69AB26CC"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819" w:type="dxa"/>
            <w:shd w:val="clear" w:color="auto" w:fill="auto"/>
          </w:tcPr>
          <w:p w14:paraId="65FC4BA1"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2.1.1.8  </w:t>
            </w:r>
            <w:r w:rsidRPr="00525A9C">
              <w:rPr>
                <w:i/>
                <w:spacing w:val="-4"/>
                <w:sz w:val="20"/>
              </w:rPr>
              <w:t xml:space="preserve">Devoluciones </w:t>
            </w:r>
            <w:r w:rsidRPr="00525A9C">
              <w:rPr>
                <w:i/>
                <w:sz w:val="20"/>
              </w:rPr>
              <w:t>de la Ley de Ingresos por Pagar a Corto Plazo</w:t>
            </w:r>
          </w:p>
        </w:tc>
        <w:tc>
          <w:tcPr>
            <w:tcW w:w="895" w:type="dxa"/>
            <w:shd w:val="clear" w:color="auto" w:fill="auto"/>
          </w:tcPr>
          <w:p w14:paraId="1AEE526E"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 Tesorería</w:t>
            </w:r>
          </w:p>
        </w:tc>
        <w:tc>
          <w:tcPr>
            <w:tcW w:w="894" w:type="dxa"/>
            <w:shd w:val="clear" w:color="auto" w:fill="auto"/>
          </w:tcPr>
          <w:p w14:paraId="43DD11DD" w14:textId="77777777" w:rsidR="002B3495" w:rsidRPr="00525A9C" w:rsidRDefault="002B3495" w:rsidP="002B3495">
            <w:pPr>
              <w:pStyle w:val="Texto"/>
              <w:spacing w:before="20" w:after="20" w:line="160" w:lineRule="exact"/>
              <w:ind w:firstLine="0"/>
              <w:jc w:val="center"/>
              <w:rPr>
                <w:i/>
                <w:sz w:val="20"/>
              </w:rPr>
            </w:pPr>
            <w:r w:rsidRPr="00525A9C">
              <w:rPr>
                <w:i/>
                <w:sz w:val="20"/>
              </w:rPr>
              <w:t>8.1.5             Ley de Ingresos Recaudada</w:t>
            </w:r>
          </w:p>
        </w:tc>
        <w:tc>
          <w:tcPr>
            <w:tcW w:w="894" w:type="dxa"/>
            <w:shd w:val="clear" w:color="auto" w:fill="auto"/>
          </w:tcPr>
          <w:p w14:paraId="13032534"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r>
      <w:tr w:rsidR="002B3495" w:rsidRPr="00525A9C" w14:paraId="46EA4594"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56DBBCE3"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II.1.8 Participaciones, Aportaciones, Convenios, Incentivos Derivados de la Colaboración Fiscal, Fondos Distintos de Aportaciones, Transferencias, Asignaciones, Subsidios y Subvenciones, y Pensiones y Jubilaciones</w:t>
            </w:r>
          </w:p>
        </w:tc>
      </w:tr>
    </w:tbl>
    <w:p w14:paraId="247C14EF" w14:textId="77777777" w:rsidR="002B3495" w:rsidRPr="00525A9C" w:rsidRDefault="002B3495" w:rsidP="002B3495">
      <w:pPr>
        <w:pStyle w:val="Texto"/>
        <w:spacing w:before="20" w:after="20" w:line="220" w:lineRule="exact"/>
        <w:ind w:left="2160" w:hanging="794"/>
        <w:jc w:val="right"/>
        <w:rPr>
          <w:i/>
          <w:color w:val="0000CC"/>
          <w:sz w:val="20"/>
        </w:rPr>
      </w:pPr>
    </w:p>
    <w:tbl>
      <w:tblPr>
        <w:tblW w:w="8848"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955"/>
        <w:gridCol w:w="895"/>
        <w:gridCol w:w="894"/>
        <w:gridCol w:w="894"/>
      </w:tblGrid>
      <w:tr w:rsidR="002B3495" w:rsidRPr="00525A9C" w14:paraId="4D7D97E3"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73BEA51"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09908EE"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9F874B1"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BA18928"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638" w:type="dxa"/>
            <w:gridSpan w:val="4"/>
            <w:tcBorders>
              <w:top w:val="single" w:sz="6" w:space="0" w:color="auto"/>
              <w:bottom w:val="single" w:sz="6" w:space="0" w:color="auto"/>
            </w:tcBorders>
            <w:shd w:val="clear" w:color="auto" w:fill="auto"/>
            <w:vAlign w:val="center"/>
          </w:tcPr>
          <w:p w14:paraId="7F17C215"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67A82B2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638CDD5"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C3D5393"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7BBF728"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105A1AF" w14:textId="77777777" w:rsidR="002B3495" w:rsidRPr="00525A9C" w:rsidRDefault="002B3495" w:rsidP="002B3495">
            <w:pPr>
              <w:pStyle w:val="Texto"/>
              <w:spacing w:before="40" w:after="40" w:line="200" w:lineRule="exact"/>
              <w:ind w:firstLine="0"/>
              <w:jc w:val="center"/>
              <w:rPr>
                <w:b/>
                <w:i/>
                <w:sz w:val="20"/>
              </w:rPr>
            </w:pPr>
          </w:p>
        </w:tc>
        <w:tc>
          <w:tcPr>
            <w:tcW w:w="1850" w:type="dxa"/>
            <w:gridSpan w:val="2"/>
            <w:tcBorders>
              <w:top w:val="single" w:sz="6" w:space="0" w:color="auto"/>
              <w:bottom w:val="single" w:sz="6" w:space="0" w:color="auto"/>
            </w:tcBorders>
            <w:shd w:val="clear" w:color="auto" w:fill="auto"/>
            <w:vAlign w:val="center"/>
          </w:tcPr>
          <w:p w14:paraId="20187C7C"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66C6694"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AD4C9A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98D87BC"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59D1317"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5F1FA05"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F119983" w14:textId="77777777" w:rsidR="002B3495" w:rsidRPr="00525A9C" w:rsidRDefault="002B3495" w:rsidP="002B3495">
            <w:pPr>
              <w:pStyle w:val="Texto"/>
              <w:spacing w:before="40" w:after="40" w:line="200" w:lineRule="exact"/>
              <w:ind w:firstLine="0"/>
              <w:jc w:val="center"/>
              <w:rPr>
                <w:b/>
                <w:i/>
                <w:sz w:val="20"/>
              </w:rPr>
            </w:pPr>
          </w:p>
        </w:tc>
        <w:tc>
          <w:tcPr>
            <w:tcW w:w="955" w:type="dxa"/>
            <w:tcBorders>
              <w:top w:val="single" w:sz="6" w:space="0" w:color="auto"/>
              <w:bottom w:val="single" w:sz="6" w:space="0" w:color="auto"/>
            </w:tcBorders>
            <w:shd w:val="clear" w:color="auto" w:fill="auto"/>
            <w:vAlign w:val="center"/>
          </w:tcPr>
          <w:p w14:paraId="413B0EA1"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1AD20BD"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9CDBBD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4ACF8E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1A6401EE" w14:textId="77777777" w:rsidTr="002B3495">
        <w:trPr>
          <w:trHeight w:val="20"/>
        </w:trPr>
        <w:tc>
          <w:tcPr>
            <w:tcW w:w="468" w:type="dxa"/>
            <w:vMerge w:val="restart"/>
            <w:tcBorders>
              <w:top w:val="single" w:sz="6" w:space="0" w:color="auto"/>
            </w:tcBorders>
            <w:shd w:val="clear" w:color="auto" w:fill="auto"/>
          </w:tcPr>
          <w:p w14:paraId="7048AD15" w14:textId="77777777" w:rsidR="002B3495" w:rsidRPr="00525A9C" w:rsidRDefault="002B3495" w:rsidP="002B3495">
            <w:pPr>
              <w:pStyle w:val="Texto"/>
              <w:spacing w:before="20" w:after="20" w:line="160" w:lineRule="exact"/>
              <w:ind w:firstLine="0"/>
              <w:jc w:val="center"/>
              <w:rPr>
                <w:i/>
                <w:sz w:val="20"/>
              </w:rPr>
            </w:pPr>
            <w:r w:rsidRPr="00525A9C">
              <w:rPr>
                <w:i/>
                <w:sz w:val="20"/>
              </w:rPr>
              <w:t>24</w:t>
            </w:r>
          </w:p>
        </w:tc>
        <w:tc>
          <w:tcPr>
            <w:tcW w:w="2503" w:type="dxa"/>
            <w:vMerge w:val="restart"/>
            <w:tcBorders>
              <w:top w:val="single" w:sz="6" w:space="0" w:color="auto"/>
            </w:tcBorders>
            <w:shd w:val="clear" w:color="auto" w:fill="auto"/>
          </w:tcPr>
          <w:p w14:paraId="2F24FF48"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transferencias y asignaciones, en términos de las disposiciones aplicables.</w:t>
            </w:r>
          </w:p>
        </w:tc>
        <w:tc>
          <w:tcPr>
            <w:tcW w:w="1228" w:type="dxa"/>
            <w:vMerge w:val="restart"/>
            <w:tcBorders>
              <w:top w:val="single" w:sz="6" w:space="0" w:color="auto"/>
            </w:tcBorders>
            <w:shd w:val="clear" w:color="auto" w:fill="auto"/>
          </w:tcPr>
          <w:p w14:paraId="3962425A"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tcBorders>
              <w:top w:val="single" w:sz="6" w:space="0" w:color="auto"/>
            </w:tcBorders>
            <w:shd w:val="clear" w:color="auto" w:fill="auto"/>
          </w:tcPr>
          <w:p w14:paraId="09983E55"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955" w:type="dxa"/>
            <w:tcBorders>
              <w:top w:val="single" w:sz="6" w:space="0" w:color="auto"/>
            </w:tcBorders>
            <w:shd w:val="clear" w:color="auto" w:fill="auto"/>
          </w:tcPr>
          <w:p w14:paraId="309BE8DE"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 xml:space="preserve">4.2.2.1 </w:t>
            </w:r>
            <w:r w:rsidRPr="00525A9C">
              <w:rPr>
                <w:i/>
                <w:spacing w:val="-4"/>
                <w:sz w:val="20"/>
              </w:rPr>
              <w:t>Transferencias</w:t>
            </w:r>
            <w:r w:rsidRPr="00525A9C">
              <w:rPr>
                <w:i/>
                <w:sz w:val="20"/>
              </w:rPr>
              <w:t xml:space="preserve"> y Asignaciones</w:t>
            </w:r>
          </w:p>
          <w:p w14:paraId="68416A02"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o</w:t>
            </w:r>
          </w:p>
          <w:p w14:paraId="308CB501"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3.2.2 Resultados de Ejercicios Anteriores</w:t>
            </w:r>
          </w:p>
        </w:tc>
        <w:tc>
          <w:tcPr>
            <w:tcW w:w="895" w:type="dxa"/>
            <w:tcBorders>
              <w:top w:val="single" w:sz="6" w:space="0" w:color="auto"/>
            </w:tcBorders>
            <w:shd w:val="clear" w:color="auto" w:fill="auto"/>
          </w:tcPr>
          <w:p w14:paraId="2108BEE2"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2.1.1.9    </w:t>
            </w:r>
            <w:r w:rsidRPr="00525A9C">
              <w:rPr>
                <w:i/>
                <w:spacing w:val="-4"/>
                <w:sz w:val="20"/>
              </w:rPr>
              <w:t>Otras Cuentas por Pagar a Corto Plazo</w:t>
            </w:r>
          </w:p>
        </w:tc>
        <w:tc>
          <w:tcPr>
            <w:tcW w:w="894" w:type="dxa"/>
            <w:vMerge w:val="restart"/>
            <w:tcBorders>
              <w:top w:val="single" w:sz="6" w:space="0" w:color="auto"/>
            </w:tcBorders>
            <w:shd w:val="clear" w:color="auto" w:fill="auto"/>
          </w:tcPr>
          <w:p w14:paraId="678F9D92"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8.1.4              Ley de Ingresos Devengada</w:t>
            </w:r>
          </w:p>
          <w:p w14:paraId="0B9CD018"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19E7EB55"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8.1.5              Ley de Ingresos Recaudada</w:t>
            </w:r>
          </w:p>
        </w:tc>
        <w:tc>
          <w:tcPr>
            <w:tcW w:w="894" w:type="dxa"/>
            <w:vMerge w:val="restart"/>
            <w:tcBorders>
              <w:top w:val="single" w:sz="6" w:space="0" w:color="auto"/>
            </w:tcBorders>
            <w:shd w:val="clear" w:color="auto" w:fill="auto"/>
          </w:tcPr>
          <w:p w14:paraId="713BE1B6"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8.1.2                 Ley de Ingresos por Ejecutar</w:t>
            </w:r>
          </w:p>
          <w:p w14:paraId="214EE80C"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6B28E19C"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8.1.4                Ley de Ingresos Devengada</w:t>
            </w:r>
          </w:p>
        </w:tc>
      </w:tr>
      <w:tr w:rsidR="002B3495" w:rsidRPr="00525A9C" w14:paraId="4CAE6852" w14:textId="77777777" w:rsidTr="002B3495">
        <w:trPr>
          <w:trHeight w:val="20"/>
        </w:trPr>
        <w:tc>
          <w:tcPr>
            <w:tcW w:w="468" w:type="dxa"/>
            <w:vMerge/>
            <w:shd w:val="clear" w:color="auto" w:fill="auto"/>
          </w:tcPr>
          <w:p w14:paraId="09AABC70"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760BD845"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3F74C920"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7E54A66A"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10812FE4"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 xml:space="preserve">2.1.1.9    </w:t>
            </w:r>
            <w:r w:rsidRPr="00525A9C">
              <w:rPr>
                <w:i/>
                <w:spacing w:val="-4"/>
                <w:sz w:val="20"/>
              </w:rPr>
              <w:t>Otras Cuentas por Pagar a Corto Plazo</w:t>
            </w:r>
          </w:p>
        </w:tc>
        <w:tc>
          <w:tcPr>
            <w:tcW w:w="895" w:type="dxa"/>
            <w:shd w:val="clear" w:color="auto" w:fill="auto"/>
          </w:tcPr>
          <w:p w14:paraId="4716E936" w14:textId="77777777" w:rsidR="002B3495" w:rsidRPr="00525A9C" w:rsidRDefault="002B3495" w:rsidP="002B3495">
            <w:pPr>
              <w:pStyle w:val="Texto"/>
              <w:spacing w:before="20" w:after="20" w:line="130" w:lineRule="exact"/>
              <w:ind w:firstLine="0"/>
              <w:jc w:val="center"/>
              <w:rPr>
                <w:i/>
                <w:sz w:val="20"/>
              </w:rPr>
            </w:pPr>
            <w:r w:rsidRPr="00525A9C">
              <w:rPr>
                <w:i/>
                <w:sz w:val="20"/>
              </w:rPr>
              <w:t>1.1.1.1 Efectivo</w:t>
            </w:r>
          </w:p>
          <w:p w14:paraId="54FD9CF9"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p w14:paraId="207BECED" w14:textId="77777777" w:rsidR="002B3495" w:rsidRPr="00525A9C" w:rsidRDefault="002B3495" w:rsidP="002B3495">
            <w:pPr>
              <w:pStyle w:val="Texto"/>
              <w:spacing w:before="20" w:after="20" w:line="130" w:lineRule="exact"/>
              <w:ind w:firstLine="0"/>
              <w:jc w:val="center"/>
              <w:rPr>
                <w:i/>
                <w:sz w:val="20"/>
              </w:rPr>
            </w:pPr>
            <w:r w:rsidRPr="00525A9C">
              <w:rPr>
                <w:i/>
                <w:sz w:val="20"/>
              </w:rPr>
              <w:t>1.1.1.2 Bancos/ Tesorería</w:t>
            </w:r>
          </w:p>
        </w:tc>
        <w:tc>
          <w:tcPr>
            <w:tcW w:w="894" w:type="dxa"/>
            <w:vMerge/>
            <w:shd w:val="clear" w:color="auto" w:fill="auto"/>
          </w:tcPr>
          <w:p w14:paraId="4D3D0C39" w14:textId="77777777" w:rsidR="002B3495" w:rsidRPr="00525A9C" w:rsidRDefault="002B3495" w:rsidP="002B3495">
            <w:pPr>
              <w:pStyle w:val="Texto"/>
              <w:spacing w:before="20" w:after="20" w:line="140" w:lineRule="exact"/>
              <w:ind w:firstLine="0"/>
              <w:jc w:val="center"/>
              <w:rPr>
                <w:i/>
                <w:spacing w:val="-4"/>
                <w:sz w:val="20"/>
              </w:rPr>
            </w:pPr>
          </w:p>
        </w:tc>
        <w:tc>
          <w:tcPr>
            <w:tcW w:w="894" w:type="dxa"/>
            <w:vMerge/>
            <w:shd w:val="clear" w:color="auto" w:fill="auto"/>
          </w:tcPr>
          <w:p w14:paraId="3A0AD587" w14:textId="77777777" w:rsidR="002B3495" w:rsidRPr="00525A9C" w:rsidRDefault="002B3495" w:rsidP="002B3495">
            <w:pPr>
              <w:pStyle w:val="Texto"/>
              <w:spacing w:before="20" w:after="20" w:line="140" w:lineRule="exact"/>
              <w:ind w:firstLine="0"/>
              <w:jc w:val="center"/>
              <w:rPr>
                <w:i/>
                <w:spacing w:val="-4"/>
                <w:sz w:val="20"/>
              </w:rPr>
            </w:pPr>
          </w:p>
        </w:tc>
      </w:tr>
      <w:tr w:rsidR="002B3495" w:rsidRPr="00525A9C" w14:paraId="271A81FB" w14:textId="77777777" w:rsidTr="002B3495">
        <w:trPr>
          <w:trHeight w:val="20"/>
        </w:trPr>
        <w:tc>
          <w:tcPr>
            <w:tcW w:w="468" w:type="dxa"/>
            <w:shd w:val="clear" w:color="auto" w:fill="auto"/>
          </w:tcPr>
          <w:p w14:paraId="59E4E82E"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3DAC171C" w14:textId="77777777" w:rsidR="002B3495" w:rsidRPr="00525A9C" w:rsidRDefault="002B3495" w:rsidP="002B3495">
            <w:pPr>
              <w:pStyle w:val="Texto"/>
              <w:spacing w:before="20" w:after="20" w:line="160" w:lineRule="exact"/>
              <w:ind w:firstLine="0"/>
              <w:jc w:val="center"/>
              <w:rPr>
                <w:i/>
                <w:sz w:val="20"/>
              </w:rPr>
            </w:pPr>
            <w:r w:rsidRPr="00525A9C">
              <w:rPr>
                <w:b/>
                <w:i/>
                <w:sz w:val="20"/>
              </w:rPr>
              <w:t>SUBSIDIOS Y SUBVENCIONES</w:t>
            </w:r>
          </w:p>
        </w:tc>
        <w:tc>
          <w:tcPr>
            <w:tcW w:w="1228" w:type="dxa"/>
            <w:shd w:val="clear" w:color="auto" w:fill="auto"/>
          </w:tcPr>
          <w:p w14:paraId="0DFF6451"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19B8346C"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4ABFC12A"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39624F5C"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B8B53DE"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B1D1E26"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147C9BAB" w14:textId="77777777" w:rsidTr="002B3495">
        <w:trPr>
          <w:trHeight w:val="20"/>
        </w:trPr>
        <w:tc>
          <w:tcPr>
            <w:tcW w:w="468" w:type="dxa"/>
            <w:vMerge w:val="restart"/>
            <w:shd w:val="clear" w:color="auto" w:fill="auto"/>
          </w:tcPr>
          <w:p w14:paraId="3EF93C7F" w14:textId="77777777" w:rsidR="002B3495" w:rsidRPr="00525A9C" w:rsidRDefault="002B3495" w:rsidP="002B3495">
            <w:pPr>
              <w:pStyle w:val="Texto"/>
              <w:spacing w:before="20" w:after="20" w:line="160" w:lineRule="exact"/>
              <w:ind w:firstLine="0"/>
              <w:jc w:val="center"/>
              <w:rPr>
                <w:i/>
                <w:sz w:val="20"/>
              </w:rPr>
            </w:pPr>
            <w:r w:rsidRPr="00525A9C">
              <w:rPr>
                <w:i/>
                <w:sz w:val="20"/>
              </w:rPr>
              <w:t>25</w:t>
            </w:r>
          </w:p>
        </w:tc>
        <w:tc>
          <w:tcPr>
            <w:tcW w:w="2503" w:type="dxa"/>
            <w:vMerge w:val="restart"/>
            <w:shd w:val="clear" w:color="auto" w:fill="auto"/>
          </w:tcPr>
          <w:p w14:paraId="7A92A475" w14:textId="77777777" w:rsidR="002B3495" w:rsidRPr="00525A9C" w:rsidRDefault="002B3495" w:rsidP="002B3495">
            <w:pPr>
              <w:pStyle w:val="Texto"/>
              <w:spacing w:before="20" w:after="20" w:line="160" w:lineRule="exact"/>
              <w:ind w:firstLine="0"/>
              <w:rPr>
                <w:i/>
                <w:sz w:val="20"/>
              </w:rPr>
            </w:pPr>
            <w:r w:rsidRPr="00525A9C">
              <w:rPr>
                <w:i/>
                <w:sz w:val="20"/>
              </w:rPr>
              <w:t>Por el devengado y el cobro de ingresos de subsidios y subvenciones.</w:t>
            </w:r>
          </w:p>
        </w:tc>
        <w:tc>
          <w:tcPr>
            <w:tcW w:w="1228" w:type="dxa"/>
            <w:vMerge w:val="restart"/>
            <w:shd w:val="clear" w:color="auto" w:fill="auto"/>
          </w:tcPr>
          <w:p w14:paraId="66BC11EA" w14:textId="77777777" w:rsidR="002B3495" w:rsidRPr="00525A9C" w:rsidRDefault="002B3495" w:rsidP="002B3495">
            <w:pPr>
              <w:pStyle w:val="Texto"/>
              <w:spacing w:before="20" w:after="20" w:line="160" w:lineRule="exact"/>
              <w:ind w:firstLine="0"/>
              <w:rPr>
                <w:i/>
                <w:sz w:val="20"/>
              </w:rPr>
            </w:pPr>
            <w:r w:rsidRPr="00525A9C">
              <w:rPr>
                <w:i/>
                <w:sz w:val="20"/>
              </w:rPr>
              <w:t>Recibo de cobro, estado de cuenta, transferencia bancaria o documento equivalente.</w:t>
            </w:r>
          </w:p>
        </w:tc>
        <w:tc>
          <w:tcPr>
            <w:tcW w:w="1011" w:type="dxa"/>
            <w:vMerge w:val="restart"/>
            <w:shd w:val="clear" w:color="auto" w:fill="auto"/>
          </w:tcPr>
          <w:p w14:paraId="5808301F"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955" w:type="dxa"/>
            <w:shd w:val="clear" w:color="auto" w:fill="auto"/>
          </w:tcPr>
          <w:p w14:paraId="4D2B079A" w14:textId="77777777" w:rsidR="002B3495" w:rsidRPr="00525A9C" w:rsidRDefault="002B3495" w:rsidP="002B3495">
            <w:pPr>
              <w:pStyle w:val="Texto"/>
              <w:spacing w:before="20" w:after="20" w:line="140" w:lineRule="exact"/>
              <w:ind w:firstLine="0"/>
              <w:jc w:val="center"/>
              <w:rPr>
                <w:i/>
                <w:sz w:val="20"/>
              </w:rPr>
            </w:pPr>
            <w:r w:rsidRPr="00525A9C">
              <w:rPr>
                <w:i/>
                <w:sz w:val="20"/>
              </w:rPr>
              <w:t>1.1.2.2  Cuentas por Cobrar a Corto Plazo</w:t>
            </w:r>
          </w:p>
        </w:tc>
        <w:tc>
          <w:tcPr>
            <w:tcW w:w="895" w:type="dxa"/>
            <w:shd w:val="clear" w:color="auto" w:fill="auto"/>
          </w:tcPr>
          <w:p w14:paraId="06CF7FD5"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4.2.2.3  Subsidios y Subvenciones</w:t>
            </w:r>
          </w:p>
        </w:tc>
        <w:tc>
          <w:tcPr>
            <w:tcW w:w="894" w:type="dxa"/>
            <w:vMerge w:val="restart"/>
            <w:shd w:val="clear" w:color="auto" w:fill="auto"/>
          </w:tcPr>
          <w:p w14:paraId="6167BC88"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63B8A969"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3E481296"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c>
          <w:tcPr>
            <w:tcW w:w="894" w:type="dxa"/>
            <w:vMerge w:val="restart"/>
            <w:shd w:val="clear" w:color="auto" w:fill="auto"/>
          </w:tcPr>
          <w:p w14:paraId="6DFDDE7B"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3F4CF44B"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0644B266"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r>
      <w:tr w:rsidR="002B3495" w:rsidRPr="00525A9C" w14:paraId="4C832E01" w14:textId="77777777" w:rsidTr="002B3495">
        <w:trPr>
          <w:trHeight w:val="20"/>
        </w:trPr>
        <w:tc>
          <w:tcPr>
            <w:tcW w:w="468" w:type="dxa"/>
            <w:vMerge/>
            <w:shd w:val="clear" w:color="auto" w:fill="auto"/>
          </w:tcPr>
          <w:p w14:paraId="0B6CB3D5"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643BBB82"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62954EDA"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14FEFF3A"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15921B7B" w14:textId="77777777" w:rsidR="002B3495" w:rsidRPr="00525A9C" w:rsidRDefault="002B3495" w:rsidP="002B3495">
            <w:pPr>
              <w:pStyle w:val="Texto"/>
              <w:spacing w:before="20" w:after="20" w:line="140" w:lineRule="exact"/>
              <w:ind w:firstLine="0"/>
              <w:jc w:val="center"/>
              <w:rPr>
                <w:i/>
                <w:sz w:val="20"/>
              </w:rPr>
            </w:pPr>
            <w:r w:rsidRPr="00525A9C">
              <w:rPr>
                <w:i/>
                <w:sz w:val="20"/>
              </w:rPr>
              <w:t>1.1.1.2</w:t>
            </w:r>
          </w:p>
          <w:p w14:paraId="2134F522" w14:textId="77777777" w:rsidR="002B3495" w:rsidRPr="00525A9C" w:rsidRDefault="002B3495" w:rsidP="002B3495">
            <w:pPr>
              <w:pStyle w:val="Texto"/>
              <w:spacing w:before="20" w:after="20" w:line="140" w:lineRule="exact"/>
              <w:ind w:firstLine="0"/>
              <w:jc w:val="center"/>
              <w:rPr>
                <w:i/>
                <w:sz w:val="20"/>
              </w:rPr>
            </w:pPr>
            <w:r w:rsidRPr="00525A9C">
              <w:rPr>
                <w:i/>
                <w:sz w:val="20"/>
              </w:rPr>
              <w:t>Bancos/ Tesorería</w:t>
            </w:r>
          </w:p>
        </w:tc>
        <w:tc>
          <w:tcPr>
            <w:tcW w:w="895" w:type="dxa"/>
            <w:shd w:val="clear" w:color="auto" w:fill="auto"/>
          </w:tcPr>
          <w:p w14:paraId="07ACDCB7" w14:textId="77777777" w:rsidR="002B3495" w:rsidRPr="00525A9C" w:rsidRDefault="002B3495" w:rsidP="002B3495">
            <w:pPr>
              <w:pStyle w:val="Texto"/>
              <w:spacing w:before="20" w:after="20" w:line="140" w:lineRule="exact"/>
              <w:ind w:firstLine="0"/>
              <w:jc w:val="center"/>
              <w:rPr>
                <w:i/>
                <w:sz w:val="20"/>
              </w:rPr>
            </w:pPr>
            <w:r w:rsidRPr="00525A9C">
              <w:rPr>
                <w:i/>
                <w:sz w:val="20"/>
              </w:rPr>
              <w:t>1.1.2.2</w:t>
            </w:r>
          </w:p>
          <w:p w14:paraId="0D9C1746" w14:textId="77777777" w:rsidR="002B3495" w:rsidRPr="00525A9C" w:rsidRDefault="002B3495" w:rsidP="002B3495">
            <w:pPr>
              <w:pStyle w:val="Texto"/>
              <w:spacing w:before="20" w:after="20" w:line="140" w:lineRule="exact"/>
              <w:ind w:firstLine="0"/>
              <w:jc w:val="center"/>
              <w:rPr>
                <w:i/>
                <w:sz w:val="20"/>
              </w:rPr>
            </w:pPr>
            <w:r w:rsidRPr="00525A9C">
              <w:rPr>
                <w:i/>
                <w:sz w:val="20"/>
              </w:rPr>
              <w:t>Cuentas por Cobrar a Corto Plazo</w:t>
            </w:r>
          </w:p>
        </w:tc>
        <w:tc>
          <w:tcPr>
            <w:tcW w:w="894" w:type="dxa"/>
            <w:vMerge/>
            <w:shd w:val="clear" w:color="auto" w:fill="auto"/>
          </w:tcPr>
          <w:p w14:paraId="38359426" w14:textId="77777777" w:rsidR="002B3495" w:rsidRPr="00525A9C" w:rsidRDefault="002B3495" w:rsidP="002B3495">
            <w:pPr>
              <w:pStyle w:val="Texto"/>
              <w:spacing w:before="20" w:after="20" w:line="140" w:lineRule="exact"/>
              <w:ind w:firstLine="0"/>
              <w:jc w:val="center"/>
              <w:rPr>
                <w:i/>
                <w:sz w:val="20"/>
              </w:rPr>
            </w:pPr>
          </w:p>
        </w:tc>
        <w:tc>
          <w:tcPr>
            <w:tcW w:w="894" w:type="dxa"/>
            <w:vMerge/>
            <w:shd w:val="clear" w:color="auto" w:fill="auto"/>
          </w:tcPr>
          <w:p w14:paraId="7A8146B9"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6BFFA72" w14:textId="77777777" w:rsidTr="002B3495">
        <w:trPr>
          <w:trHeight w:val="20"/>
        </w:trPr>
        <w:tc>
          <w:tcPr>
            <w:tcW w:w="468" w:type="dxa"/>
            <w:shd w:val="clear" w:color="auto" w:fill="auto"/>
          </w:tcPr>
          <w:p w14:paraId="5F88AD82" w14:textId="77777777" w:rsidR="002B3495" w:rsidRPr="00525A9C" w:rsidRDefault="002B3495" w:rsidP="002B3495">
            <w:pPr>
              <w:pStyle w:val="Texto"/>
              <w:spacing w:before="20" w:after="20" w:line="160" w:lineRule="exact"/>
              <w:ind w:firstLine="0"/>
              <w:jc w:val="center"/>
              <w:rPr>
                <w:i/>
                <w:sz w:val="20"/>
              </w:rPr>
            </w:pPr>
            <w:r w:rsidRPr="00525A9C">
              <w:rPr>
                <w:i/>
                <w:sz w:val="20"/>
              </w:rPr>
              <w:t>26</w:t>
            </w:r>
          </w:p>
        </w:tc>
        <w:tc>
          <w:tcPr>
            <w:tcW w:w="2503" w:type="dxa"/>
            <w:shd w:val="clear" w:color="auto" w:fill="auto"/>
          </w:tcPr>
          <w:p w14:paraId="19754991" w14:textId="77777777" w:rsidR="002B3495" w:rsidRPr="00525A9C" w:rsidRDefault="002B3495" w:rsidP="002B3495">
            <w:pPr>
              <w:pStyle w:val="Texto"/>
              <w:spacing w:before="20" w:after="20" w:line="160" w:lineRule="exact"/>
              <w:ind w:firstLine="0"/>
              <w:rPr>
                <w:i/>
                <w:sz w:val="20"/>
              </w:rPr>
            </w:pPr>
            <w:r w:rsidRPr="00525A9C">
              <w:rPr>
                <w:i/>
                <w:sz w:val="20"/>
              </w:rPr>
              <w:t xml:space="preserve">Por la autorización de la devolución de ingresos de subsidios y subvenciones. </w:t>
            </w:r>
            <w:r w:rsidRPr="00525A9C">
              <w:rPr>
                <w:b/>
                <w:i/>
                <w:sz w:val="20"/>
                <w:vertAlign w:val="superscript"/>
              </w:rPr>
              <w:t>1</w:t>
            </w:r>
          </w:p>
        </w:tc>
        <w:tc>
          <w:tcPr>
            <w:tcW w:w="1228" w:type="dxa"/>
            <w:shd w:val="clear" w:color="auto" w:fill="auto"/>
          </w:tcPr>
          <w:p w14:paraId="43940463" w14:textId="77777777" w:rsidR="002B3495" w:rsidRPr="00525A9C" w:rsidRDefault="002B3495" w:rsidP="002B3495">
            <w:pPr>
              <w:pStyle w:val="Texto"/>
              <w:spacing w:before="20" w:after="20" w:line="160" w:lineRule="exact"/>
              <w:ind w:firstLine="0"/>
              <w:rPr>
                <w:i/>
                <w:sz w:val="20"/>
              </w:rPr>
            </w:pPr>
            <w:r w:rsidRPr="00525A9C">
              <w:rPr>
                <w:i/>
                <w:sz w:val="20"/>
              </w:rPr>
              <w:t>Autorización de la devolución o documento equivalente.</w:t>
            </w:r>
          </w:p>
        </w:tc>
        <w:tc>
          <w:tcPr>
            <w:tcW w:w="1011" w:type="dxa"/>
            <w:shd w:val="clear" w:color="auto" w:fill="auto"/>
          </w:tcPr>
          <w:p w14:paraId="20791319"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955" w:type="dxa"/>
            <w:shd w:val="clear" w:color="auto" w:fill="auto"/>
          </w:tcPr>
          <w:p w14:paraId="5FDE6459"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4.2.2.3 Subsidios y Subvenciones</w:t>
            </w:r>
          </w:p>
        </w:tc>
        <w:tc>
          <w:tcPr>
            <w:tcW w:w="895" w:type="dxa"/>
            <w:shd w:val="clear" w:color="auto" w:fill="auto"/>
          </w:tcPr>
          <w:p w14:paraId="71BC81FF" w14:textId="77777777" w:rsidR="002B3495" w:rsidRPr="00525A9C" w:rsidRDefault="002B3495" w:rsidP="002B3495">
            <w:pPr>
              <w:pStyle w:val="Texto"/>
              <w:spacing w:before="20" w:after="20" w:line="130" w:lineRule="exact"/>
              <w:ind w:left="-57" w:right="-57" w:firstLine="0"/>
              <w:jc w:val="center"/>
              <w:rPr>
                <w:i/>
                <w:sz w:val="20"/>
              </w:rPr>
            </w:pPr>
            <w:r w:rsidRPr="00525A9C">
              <w:rPr>
                <w:i/>
                <w:sz w:val="20"/>
              </w:rPr>
              <w:t>2.1.1.8 Devoluciones de la Ley de Ingresos por Pagar a Corto Plazo</w:t>
            </w:r>
          </w:p>
        </w:tc>
        <w:tc>
          <w:tcPr>
            <w:tcW w:w="894" w:type="dxa"/>
            <w:shd w:val="clear" w:color="auto" w:fill="auto"/>
          </w:tcPr>
          <w:p w14:paraId="67D40168"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c>
          <w:tcPr>
            <w:tcW w:w="894" w:type="dxa"/>
            <w:shd w:val="clear" w:color="auto" w:fill="auto"/>
          </w:tcPr>
          <w:p w14:paraId="4B46D0AB"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tc>
      </w:tr>
      <w:tr w:rsidR="002B3495" w:rsidRPr="00525A9C" w14:paraId="39011E1F" w14:textId="77777777" w:rsidTr="002B3495">
        <w:trPr>
          <w:trHeight w:val="20"/>
        </w:trPr>
        <w:tc>
          <w:tcPr>
            <w:tcW w:w="468" w:type="dxa"/>
            <w:shd w:val="clear" w:color="auto" w:fill="auto"/>
          </w:tcPr>
          <w:p w14:paraId="3DF7EECF"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27</w:t>
            </w:r>
          </w:p>
        </w:tc>
        <w:tc>
          <w:tcPr>
            <w:tcW w:w="2503" w:type="dxa"/>
            <w:shd w:val="clear" w:color="auto" w:fill="auto"/>
          </w:tcPr>
          <w:p w14:paraId="6B915DBA" w14:textId="77777777" w:rsidR="002B3495" w:rsidRPr="00525A9C" w:rsidRDefault="002B3495" w:rsidP="002B3495">
            <w:pPr>
              <w:pStyle w:val="Texto"/>
              <w:spacing w:before="20" w:after="20" w:line="160" w:lineRule="exact"/>
              <w:ind w:firstLine="0"/>
              <w:rPr>
                <w:i/>
                <w:sz w:val="20"/>
              </w:rPr>
            </w:pPr>
            <w:r w:rsidRPr="00525A9C">
              <w:rPr>
                <w:i/>
                <w:sz w:val="20"/>
              </w:rPr>
              <w:t xml:space="preserve">Por el pago de la devolución de ingresos de subsidios y subvenciones. </w:t>
            </w:r>
            <w:r w:rsidRPr="00525A9C">
              <w:rPr>
                <w:b/>
                <w:i/>
                <w:sz w:val="20"/>
                <w:vertAlign w:val="superscript"/>
              </w:rPr>
              <w:t>1</w:t>
            </w:r>
          </w:p>
        </w:tc>
        <w:tc>
          <w:tcPr>
            <w:tcW w:w="1228" w:type="dxa"/>
            <w:shd w:val="clear" w:color="auto" w:fill="auto"/>
          </w:tcPr>
          <w:p w14:paraId="42C5A34E" w14:textId="77777777" w:rsidR="002B3495" w:rsidRPr="00525A9C" w:rsidRDefault="002B3495" w:rsidP="002B3495">
            <w:pPr>
              <w:pStyle w:val="Texto"/>
              <w:spacing w:before="20" w:after="20" w:line="160" w:lineRule="exact"/>
              <w:ind w:firstLine="0"/>
              <w:rPr>
                <w:i/>
                <w:sz w:val="20"/>
              </w:rPr>
            </w:pPr>
            <w:r w:rsidRPr="00525A9C">
              <w:rPr>
                <w:i/>
                <w:sz w:val="20"/>
              </w:rPr>
              <w:t>Copia del cheque, transferencia bancaria o documento equivalente.</w:t>
            </w:r>
          </w:p>
        </w:tc>
        <w:tc>
          <w:tcPr>
            <w:tcW w:w="1011" w:type="dxa"/>
            <w:shd w:val="clear" w:color="auto" w:fill="auto"/>
          </w:tcPr>
          <w:p w14:paraId="3316AF31"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955" w:type="dxa"/>
            <w:shd w:val="clear" w:color="auto" w:fill="auto"/>
          </w:tcPr>
          <w:p w14:paraId="084BCC10" w14:textId="77777777" w:rsidR="002B3495" w:rsidRPr="00525A9C" w:rsidRDefault="002B3495" w:rsidP="002B3495">
            <w:pPr>
              <w:pStyle w:val="Texto"/>
              <w:spacing w:before="20" w:after="20" w:line="130" w:lineRule="exact"/>
              <w:ind w:left="-57" w:right="-57" w:firstLine="0"/>
              <w:jc w:val="center"/>
              <w:rPr>
                <w:i/>
                <w:sz w:val="20"/>
              </w:rPr>
            </w:pPr>
            <w:r w:rsidRPr="00525A9C">
              <w:rPr>
                <w:i/>
                <w:sz w:val="20"/>
              </w:rPr>
              <w:t xml:space="preserve">2.1.1.8 </w:t>
            </w:r>
            <w:r w:rsidRPr="00525A9C">
              <w:rPr>
                <w:i/>
                <w:spacing w:val="-4"/>
                <w:sz w:val="20"/>
              </w:rPr>
              <w:t xml:space="preserve">Devoluciones </w:t>
            </w:r>
            <w:r w:rsidRPr="00525A9C">
              <w:rPr>
                <w:i/>
                <w:sz w:val="20"/>
              </w:rPr>
              <w:t>de la Ley de Ingresos por Pagar a Corto Plazo</w:t>
            </w:r>
          </w:p>
        </w:tc>
        <w:tc>
          <w:tcPr>
            <w:tcW w:w="895" w:type="dxa"/>
            <w:shd w:val="clear" w:color="auto" w:fill="auto"/>
          </w:tcPr>
          <w:p w14:paraId="5EE02C72"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4" w:type="dxa"/>
            <w:shd w:val="clear" w:color="auto" w:fill="auto"/>
          </w:tcPr>
          <w:p w14:paraId="5915F8D0"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c>
          <w:tcPr>
            <w:tcW w:w="894" w:type="dxa"/>
            <w:shd w:val="clear" w:color="auto" w:fill="auto"/>
          </w:tcPr>
          <w:p w14:paraId="3AF736E1"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r>
      <w:tr w:rsidR="002B3495" w:rsidRPr="00525A9C" w14:paraId="618CC80A" w14:textId="77777777" w:rsidTr="002B3495">
        <w:trPr>
          <w:trHeight w:val="20"/>
        </w:trPr>
        <w:tc>
          <w:tcPr>
            <w:tcW w:w="468" w:type="dxa"/>
            <w:vMerge w:val="restart"/>
            <w:shd w:val="clear" w:color="auto" w:fill="auto"/>
          </w:tcPr>
          <w:p w14:paraId="7AED5091" w14:textId="77777777" w:rsidR="002B3495" w:rsidRPr="00525A9C" w:rsidRDefault="002B3495" w:rsidP="002B3495">
            <w:pPr>
              <w:pStyle w:val="Texto"/>
              <w:spacing w:before="20" w:after="20" w:line="160" w:lineRule="exact"/>
              <w:ind w:firstLine="0"/>
              <w:jc w:val="center"/>
              <w:rPr>
                <w:i/>
                <w:sz w:val="20"/>
              </w:rPr>
            </w:pPr>
            <w:r w:rsidRPr="00525A9C">
              <w:rPr>
                <w:i/>
                <w:sz w:val="20"/>
              </w:rPr>
              <w:t>28</w:t>
            </w:r>
          </w:p>
        </w:tc>
        <w:tc>
          <w:tcPr>
            <w:tcW w:w="2503" w:type="dxa"/>
            <w:vMerge w:val="restart"/>
            <w:shd w:val="clear" w:color="auto" w:fill="auto"/>
          </w:tcPr>
          <w:p w14:paraId="7D38CB8D"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subsidios y subvenciones, en términos de las disposiciones aplicables.</w:t>
            </w:r>
          </w:p>
        </w:tc>
        <w:tc>
          <w:tcPr>
            <w:tcW w:w="1228" w:type="dxa"/>
            <w:vMerge w:val="restart"/>
            <w:shd w:val="clear" w:color="auto" w:fill="auto"/>
          </w:tcPr>
          <w:p w14:paraId="06E5CA40"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shd w:val="clear" w:color="auto" w:fill="auto"/>
          </w:tcPr>
          <w:p w14:paraId="388CADA0"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955" w:type="dxa"/>
            <w:shd w:val="clear" w:color="auto" w:fill="auto"/>
          </w:tcPr>
          <w:p w14:paraId="07EDABB2"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 xml:space="preserve">4.2.2.3 </w:t>
            </w:r>
            <w:r w:rsidRPr="00525A9C">
              <w:rPr>
                <w:i/>
                <w:spacing w:val="-4"/>
                <w:sz w:val="20"/>
              </w:rPr>
              <w:t>Subsidios</w:t>
            </w:r>
            <w:r w:rsidRPr="00525A9C">
              <w:rPr>
                <w:i/>
                <w:sz w:val="20"/>
              </w:rPr>
              <w:t xml:space="preserve"> y Subvenciones</w:t>
            </w:r>
          </w:p>
          <w:p w14:paraId="43E0739A"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o</w:t>
            </w:r>
          </w:p>
          <w:p w14:paraId="14BFADAB"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3.2.2 Resultados de Ejercicios Anteriores</w:t>
            </w:r>
          </w:p>
        </w:tc>
        <w:tc>
          <w:tcPr>
            <w:tcW w:w="895" w:type="dxa"/>
            <w:shd w:val="clear" w:color="auto" w:fill="auto"/>
          </w:tcPr>
          <w:p w14:paraId="187640FB"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2.1.1.9            </w:t>
            </w:r>
            <w:r w:rsidRPr="00525A9C">
              <w:rPr>
                <w:i/>
                <w:spacing w:val="-4"/>
                <w:sz w:val="20"/>
              </w:rPr>
              <w:t>Otras Cuentas por Pagar a Corto Plazo</w:t>
            </w:r>
          </w:p>
        </w:tc>
        <w:tc>
          <w:tcPr>
            <w:tcW w:w="894" w:type="dxa"/>
            <w:vMerge w:val="restart"/>
            <w:shd w:val="clear" w:color="auto" w:fill="auto"/>
          </w:tcPr>
          <w:p w14:paraId="0BA79815"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8.1.4              Ley de Ingresos Devengada</w:t>
            </w:r>
          </w:p>
          <w:p w14:paraId="37820844"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1283D9BE"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8.1.5              Ley de Ingresos Recaudada</w:t>
            </w:r>
          </w:p>
        </w:tc>
        <w:tc>
          <w:tcPr>
            <w:tcW w:w="894" w:type="dxa"/>
            <w:vMerge w:val="restart"/>
            <w:shd w:val="clear" w:color="auto" w:fill="auto"/>
          </w:tcPr>
          <w:p w14:paraId="67451AF9"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 xml:space="preserve">8.1.2           Ley de Ingresos por Ejecutar </w:t>
            </w:r>
          </w:p>
          <w:p w14:paraId="6128B133"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7122DD32"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8.1.4               Ley de Ingresos Devengada</w:t>
            </w:r>
          </w:p>
        </w:tc>
      </w:tr>
      <w:tr w:rsidR="002B3495" w:rsidRPr="00525A9C" w14:paraId="4709A563" w14:textId="77777777" w:rsidTr="002B3495">
        <w:trPr>
          <w:trHeight w:val="20"/>
        </w:trPr>
        <w:tc>
          <w:tcPr>
            <w:tcW w:w="468" w:type="dxa"/>
            <w:vMerge/>
            <w:shd w:val="clear" w:color="auto" w:fill="auto"/>
          </w:tcPr>
          <w:p w14:paraId="70E311A7"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522934B2"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11D7626A"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0EE73681"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5722BCF7"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 xml:space="preserve">2.1.1.9    </w:t>
            </w:r>
            <w:r w:rsidRPr="00525A9C">
              <w:rPr>
                <w:i/>
                <w:spacing w:val="-4"/>
                <w:sz w:val="20"/>
              </w:rPr>
              <w:t>Otras Cuentas por Pagar a Corto Plazo</w:t>
            </w:r>
          </w:p>
        </w:tc>
        <w:tc>
          <w:tcPr>
            <w:tcW w:w="895" w:type="dxa"/>
            <w:shd w:val="clear" w:color="auto" w:fill="auto"/>
          </w:tcPr>
          <w:p w14:paraId="6AB84238" w14:textId="77777777" w:rsidR="002B3495" w:rsidRPr="00525A9C" w:rsidRDefault="002B3495" w:rsidP="002B3495">
            <w:pPr>
              <w:pStyle w:val="Texto"/>
              <w:spacing w:before="20" w:after="20" w:line="130" w:lineRule="exact"/>
              <w:ind w:firstLine="0"/>
              <w:jc w:val="center"/>
              <w:rPr>
                <w:i/>
                <w:sz w:val="20"/>
              </w:rPr>
            </w:pPr>
            <w:r w:rsidRPr="00525A9C">
              <w:rPr>
                <w:i/>
                <w:sz w:val="20"/>
              </w:rPr>
              <w:t>1.1.1.1 Efectivo</w:t>
            </w:r>
          </w:p>
          <w:p w14:paraId="39D14D2A"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p w14:paraId="2D8A1089" w14:textId="77777777" w:rsidR="002B3495" w:rsidRPr="00525A9C" w:rsidRDefault="002B3495" w:rsidP="002B3495">
            <w:pPr>
              <w:pStyle w:val="Texto"/>
              <w:spacing w:before="20" w:after="20" w:line="130" w:lineRule="exact"/>
              <w:ind w:firstLine="0"/>
              <w:jc w:val="center"/>
              <w:rPr>
                <w:i/>
                <w:sz w:val="20"/>
              </w:rPr>
            </w:pPr>
            <w:r w:rsidRPr="00525A9C">
              <w:rPr>
                <w:i/>
                <w:sz w:val="20"/>
              </w:rPr>
              <w:t>1.1.1.2 Bancos/ Tesorería</w:t>
            </w:r>
          </w:p>
        </w:tc>
        <w:tc>
          <w:tcPr>
            <w:tcW w:w="894" w:type="dxa"/>
            <w:vMerge/>
            <w:shd w:val="clear" w:color="auto" w:fill="auto"/>
          </w:tcPr>
          <w:p w14:paraId="24A92E2A" w14:textId="77777777" w:rsidR="002B3495" w:rsidRPr="00525A9C" w:rsidRDefault="002B3495" w:rsidP="002B3495">
            <w:pPr>
              <w:pStyle w:val="Texto"/>
              <w:spacing w:before="20" w:after="20" w:line="140" w:lineRule="exact"/>
              <w:ind w:firstLine="0"/>
              <w:jc w:val="center"/>
              <w:rPr>
                <w:i/>
                <w:spacing w:val="-4"/>
                <w:sz w:val="20"/>
              </w:rPr>
            </w:pPr>
          </w:p>
        </w:tc>
        <w:tc>
          <w:tcPr>
            <w:tcW w:w="894" w:type="dxa"/>
            <w:vMerge/>
            <w:shd w:val="clear" w:color="auto" w:fill="auto"/>
          </w:tcPr>
          <w:p w14:paraId="095CC54C" w14:textId="77777777" w:rsidR="002B3495" w:rsidRPr="00525A9C" w:rsidRDefault="002B3495" w:rsidP="002B3495">
            <w:pPr>
              <w:pStyle w:val="Texto"/>
              <w:spacing w:before="20" w:after="20" w:line="140" w:lineRule="exact"/>
              <w:ind w:firstLine="0"/>
              <w:jc w:val="center"/>
              <w:rPr>
                <w:i/>
                <w:spacing w:val="-4"/>
                <w:sz w:val="20"/>
              </w:rPr>
            </w:pPr>
          </w:p>
        </w:tc>
      </w:tr>
      <w:tr w:rsidR="002B3495" w:rsidRPr="00525A9C" w14:paraId="3E2BC1CE" w14:textId="77777777" w:rsidTr="002B3495">
        <w:trPr>
          <w:trHeight w:val="20"/>
        </w:trPr>
        <w:tc>
          <w:tcPr>
            <w:tcW w:w="468" w:type="dxa"/>
            <w:shd w:val="clear" w:color="auto" w:fill="auto"/>
          </w:tcPr>
          <w:p w14:paraId="581AAA52"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1204E016" w14:textId="77777777" w:rsidR="002B3495" w:rsidRPr="00525A9C" w:rsidRDefault="002B3495" w:rsidP="002B3495">
            <w:pPr>
              <w:pStyle w:val="Texto"/>
              <w:spacing w:before="20" w:after="20" w:line="160" w:lineRule="exact"/>
              <w:ind w:firstLine="0"/>
              <w:jc w:val="center"/>
              <w:rPr>
                <w:i/>
                <w:sz w:val="20"/>
              </w:rPr>
            </w:pPr>
            <w:r w:rsidRPr="00525A9C">
              <w:rPr>
                <w:b/>
                <w:i/>
                <w:sz w:val="20"/>
              </w:rPr>
              <w:t>PENSIONES Y JUBILACIONES</w:t>
            </w:r>
          </w:p>
        </w:tc>
        <w:tc>
          <w:tcPr>
            <w:tcW w:w="1228" w:type="dxa"/>
            <w:shd w:val="clear" w:color="auto" w:fill="auto"/>
          </w:tcPr>
          <w:p w14:paraId="60156CBB"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30F91960"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5F4F50BD"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00D94CD6"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B656FFB"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D85B98A"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0FF3BDE6" w14:textId="77777777" w:rsidTr="002B3495">
        <w:trPr>
          <w:trHeight w:val="20"/>
        </w:trPr>
        <w:tc>
          <w:tcPr>
            <w:tcW w:w="468" w:type="dxa"/>
            <w:vMerge w:val="restart"/>
            <w:shd w:val="clear" w:color="auto" w:fill="auto"/>
          </w:tcPr>
          <w:p w14:paraId="2FB6D5D3" w14:textId="77777777" w:rsidR="002B3495" w:rsidRPr="00525A9C" w:rsidRDefault="002B3495" w:rsidP="002B3495">
            <w:pPr>
              <w:pStyle w:val="Texto"/>
              <w:spacing w:before="20" w:after="20" w:line="160" w:lineRule="exact"/>
              <w:ind w:firstLine="0"/>
              <w:jc w:val="center"/>
              <w:rPr>
                <w:i/>
                <w:sz w:val="20"/>
              </w:rPr>
            </w:pPr>
            <w:r w:rsidRPr="00525A9C">
              <w:rPr>
                <w:i/>
                <w:sz w:val="20"/>
              </w:rPr>
              <w:t>29</w:t>
            </w:r>
          </w:p>
        </w:tc>
        <w:tc>
          <w:tcPr>
            <w:tcW w:w="2503" w:type="dxa"/>
            <w:vMerge w:val="restart"/>
            <w:shd w:val="clear" w:color="auto" w:fill="auto"/>
          </w:tcPr>
          <w:p w14:paraId="1435DF44" w14:textId="77777777" w:rsidR="002B3495" w:rsidRPr="00525A9C" w:rsidRDefault="002B3495" w:rsidP="002B3495">
            <w:pPr>
              <w:pStyle w:val="Texto"/>
              <w:spacing w:before="20" w:after="20" w:line="160" w:lineRule="exact"/>
              <w:ind w:firstLine="0"/>
              <w:rPr>
                <w:i/>
                <w:sz w:val="20"/>
              </w:rPr>
            </w:pPr>
            <w:r w:rsidRPr="00525A9C">
              <w:rPr>
                <w:i/>
                <w:sz w:val="20"/>
              </w:rPr>
              <w:t>Por el devengado y el cobro de ingresos para pensiones y jubilaciones.</w:t>
            </w:r>
          </w:p>
        </w:tc>
        <w:tc>
          <w:tcPr>
            <w:tcW w:w="1228" w:type="dxa"/>
            <w:vMerge w:val="restart"/>
            <w:shd w:val="clear" w:color="auto" w:fill="auto"/>
          </w:tcPr>
          <w:p w14:paraId="71C2DE7C" w14:textId="77777777" w:rsidR="002B3495" w:rsidRPr="00525A9C" w:rsidRDefault="002B3495" w:rsidP="002B3495">
            <w:pPr>
              <w:pStyle w:val="Texto"/>
              <w:spacing w:before="20" w:after="20" w:line="160" w:lineRule="exact"/>
              <w:ind w:firstLine="0"/>
              <w:rPr>
                <w:i/>
                <w:sz w:val="20"/>
              </w:rPr>
            </w:pPr>
            <w:r w:rsidRPr="00525A9C">
              <w:rPr>
                <w:i/>
                <w:sz w:val="20"/>
              </w:rPr>
              <w:t>Recibo de cobro, estado de cuenta, transferencia bancaria o documento equivalente.</w:t>
            </w:r>
          </w:p>
        </w:tc>
        <w:tc>
          <w:tcPr>
            <w:tcW w:w="1011" w:type="dxa"/>
            <w:vMerge w:val="restart"/>
            <w:shd w:val="clear" w:color="auto" w:fill="auto"/>
          </w:tcPr>
          <w:p w14:paraId="5BDE3062"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955" w:type="dxa"/>
            <w:shd w:val="clear" w:color="auto" w:fill="auto"/>
          </w:tcPr>
          <w:p w14:paraId="75F30AD2" w14:textId="77777777" w:rsidR="002B3495" w:rsidRPr="00525A9C" w:rsidRDefault="002B3495" w:rsidP="002B3495">
            <w:pPr>
              <w:pStyle w:val="Texto"/>
              <w:spacing w:before="20" w:after="20" w:line="140" w:lineRule="exact"/>
              <w:ind w:firstLine="0"/>
              <w:jc w:val="center"/>
              <w:rPr>
                <w:i/>
                <w:sz w:val="20"/>
              </w:rPr>
            </w:pPr>
            <w:r w:rsidRPr="00525A9C">
              <w:rPr>
                <w:i/>
                <w:sz w:val="20"/>
              </w:rPr>
              <w:t>1.1.2.2  Cuentas por Cobrar a Corto Plazo</w:t>
            </w:r>
          </w:p>
        </w:tc>
        <w:tc>
          <w:tcPr>
            <w:tcW w:w="895" w:type="dxa"/>
            <w:shd w:val="clear" w:color="auto" w:fill="auto"/>
          </w:tcPr>
          <w:p w14:paraId="07F317B9" w14:textId="77777777" w:rsidR="002B3495" w:rsidRPr="00525A9C" w:rsidRDefault="002B3495" w:rsidP="002B3495">
            <w:pPr>
              <w:pStyle w:val="Texto"/>
              <w:spacing w:before="20" w:after="20" w:line="140" w:lineRule="exact"/>
              <w:ind w:firstLine="0"/>
              <w:jc w:val="center"/>
              <w:rPr>
                <w:i/>
                <w:sz w:val="20"/>
              </w:rPr>
            </w:pPr>
            <w:r w:rsidRPr="00525A9C">
              <w:rPr>
                <w:i/>
                <w:sz w:val="20"/>
              </w:rPr>
              <w:t>4.2.2.5 Pensiones y Jubilaciones</w:t>
            </w:r>
          </w:p>
        </w:tc>
        <w:tc>
          <w:tcPr>
            <w:tcW w:w="894" w:type="dxa"/>
            <w:vMerge w:val="restart"/>
            <w:shd w:val="clear" w:color="auto" w:fill="auto"/>
          </w:tcPr>
          <w:p w14:paraId="13E1CA62" w14:textId="77777777" w:rsidR="002B3495" w:rsidRPr="00525A9C" w:rsidRDefault="002B3495" w:rsidP="002B3495">
            <w:pPr>
              <w:pStyle w:val="Texto"/>
              <w:spacing w:before="20" w:after="20" w:line="140" w:lineRule="exact"/>
              <w:ind w:firstLine="0"/>
              <w:jc w:val="center"/>
              <w:rPr>
                <w:i/>
                <w:sz w:val="20"/>
              </w:rPr>
            </w:pPr>
            <w:r w:rsidRPr="00525A9C">
              <w:rPr>
                <w:i/>
                <w:sz w:val="20"/>
              </w:rPr>
              <w:t>8.1.2            Ley de Ingresos por Ejecutar</w:t>
            </w:r>
          </w:p>
          <w:p w14:paraId="581DD197"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0AFE6C58"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tc>
        <w:tc>
          <w:tcPr>
            <w:tcW w:w="894" w:type="dxa"/>
            <w:vMerge w:val="restart"/>
            <w:shd w:val="clear" w:color="auto" w:fill="auto"/>
          </w:tcPr>
          <w:p w14:paraId="5D8F2151" w14:textId="77777777" w:rsidR="002B3495" w:rsidRPr="00525A9C" w:rsidRDefault="002B3495" w:rsidP="002B3495">
            <w:pPr>
              <w:pStyle w:val="Texto"/>
              <w:spacing w:before="20" w:after="20" w:line="140" w:lineRule="exact"/>
              <w:ind w:firstLine="0"/>
              <w:jc w:val="center"/>
              <w:rPr>
                <w:i/>
                <w:sz w:val="20"/>
              </w:rPr>
            </w:pPr>
            <w:r w:rsidRPr="00525A9C">
              <w:rPr>
                <w:i/>
                <w:sz w:val="20"/>
              </w:rPr>
              <w:t>8.1.4              Ley de Ingresos Devengada</w:t>
            </w:r>
          </w:p>
          <w:p w14:paraId="56FE06DA" w14:textId="77777777" w:rsidR="002B3495" w:rsidRPr="00525A9C" w:rsidRDefault="002B3495" w:rsidP="002B3495">
            <w:pPr>
              <w:pStyle w:val="Texto"/>
              <w:spacing w:before="20" w:after="20" w:line="140" w:lineRule="exact"/>
              <w:ind w:firstLine="0"/>
              <w:jc w:val="center"/>
              <w:rPr>
                <w:i/>
                <w:sz w:val="20"/>
              </w:rPr>
            </w:pPr>
            <w:r w:rsidRPr="00525A9C">
              <w:rPr>
                <w:i/>
                <w:sz w:val="20"/>
              </w:rPr>
              <w:t>y</w:t>
            </w:r>
          </w:p>
          <w:p w14:paraId="6A59BEA5" w14:textId="77777777" w:rsidR="002B3495" w:rsidRPr="00525A9C" w:rsidRDefault="002B3495" w:rsidP="002B3495">
            <w:pPr>
              <w:pStyle w:val="Texto"/>
              <w:spacing w:before="20" w:after="20" w:line="140" w:lineRule="exact"/>
              <w:ind w:firstLine="0"/>
              <w:jc w:val="center"/>
              <w:rPr>
                <w:i/>
                <w:sz w:val="20"/>
              </w:rPr>
            </w:pPr>
            <w:r w:rsidRPr="00525A9C">
              <w:rPr>
                <w:i/>
                <w:sz w:val="20"/>
              </w:rPr>
              <w:t>8.1.5           Ley de Ingresos Recaudada</w:t>
            </w:r>
          </w:p>
        </w:tc>
      </w:tr>
      <w:tr w:rsidR="002B3495" w:rsidRPr="00525A9C" w14:paraId="48D32C82" w14:textId="77777777" w:rsidTr="002B3495">
        <w:trPr>
          <w:trHeight w:val="20"/>
        </w:trPr>
        <w:tc>
          <w:tcPr>
            <w:tcW w:w="468" w:type="dxa"/>
            <w:vMerge/>
            <w:shd w:val="clear" w:color="auto" w:fill="auto"/>
          </w:tcPr>
          <w:p w14:paraId="14C8E0FF"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796C5234"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4B9A7E3D"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00E9D2FD"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254FEBCF"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5" w:type="dxa"/>
            <w:shd w:val="clear" w:color="auto" w:fill="auto"/>
          </w:tcPr>
          <w:p w14:paraId="06162B03" w14:textId="77777777" w:rsidR="002B3495" w:rsidRPr="00525A9C" w:rsidRDefault="002B3495" w:rsidP="002B3495">
            <w:pPr>
              <w:pStyle w:val="Texto"/>
              <w:spacing w:before="20" w:after="20" w:line="140" w:lineRule="exact"/>
              <w:ind w:firstLine="0"/>
              <w:jc w:val="center"/>
              <w:rPr>
                <w:i/>
                <w:sz w:val="20"/>
              </w:rPr>
            </w:pPr>
            <w:r w:rsidRPr="00525A9C">
              <w:rPr>
                <w:i/>
                <w:sz w:val="20"/>
              </w:rPr>
              <w:t>1.1.2.2   Cuentas por Cobrar a Corto Plazo</w:t>
            </w:r>
          </w:p>
        </w:tc>
        <w:tc>
          <w:tcPr>
            <w:tcW w:w="894" w:type="dxa"/>
            <w:vMerge/>
            <w:shd w:val="clear" w:color="auto" w:fill="auto"/>
          </w:tcPr>
          <w:p w14:paraId="1B7CC3A8" w14:textId="77777777" w:rsidR="002B3495" w:rsidRPr="00525A9C" w:rsidRDefault="002B3495" w:rsidP="002B3495">
            <w:pPr>
              <w:pStyle w:val="Texto"/>
              <w:spacing w:before="20" w:after="20" w:line="140" w:lineRule="exact"/>
              <w:ind w:firstLine="0"/>
              <w:jc w:val="center"/>
              <w:rPr>
                <w:i/>
                <w:sz w:val="20"/>
              </w:rPr>
            </w:pPr>
          </w:p>
        </w:tc>
        <w:tc>
          <w:tcPr>
            <w:tcW w:w="894" w:type="dxa"/>
            <w:vMerge/>
            <w:shd w:val="clear" w:color="auto" w:fill="auto"/>
          </w:tcPr>
          <w:p w14:paraId="1C6AD0A6"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8DF9B98" w14:textId="77777777" w:rsidTr="002B3495">
        <w:trPr>
          <w:trHeight w:val="20"/>
        </w:trPr>
        <w:tc>
          <w:tcPr>
            <w:tcW w:w="468" w:type="dxa"/>
            <w:vMerge w:val="restart"/>
            <w:shd w:val="clear" w:color="auto" w:fill="auto"/>
          </w:tcPr>
          <w:p w14:paraId="685F6242" w14:textId="77777777" w:rsidR="002B3495" w:rsidRPr="00525A9C" w:rsidRDefault="002B3495" w:rsidP="002B3495">
            <w:pPr>
              <w:pStyle w:val="Texto"/>
              <w:spacing w:before="20" w:after="20" w:line="160" w:lineRule="exact"/>
              <w:ind w:firstLine="0"/>
              <w:jc w:val="center"/>
              <w:rPr>
                <w:i/>
                <w:sz w:val="20"/>
              </w:rPr>
            </w:pPr>
            <w:r w:rsidRPr="00525A9C">
              <w:rPr>
                <w:i/>
                <w:sz w:val="20"/>
              </w:rPr>
              <w:t>30</w:t>
            </w:r>
          </w:p>
        </w:tc>
        <w:tc>
          <w:tcPr>
            <w:tcW w:w="2503" w:type="dxa"/>
            <w:vMerge w:val="restart"/>
            <w:shd w:val="clear" w:color="auto" w:fill="auto"/>
          </w:tcPr>
          <w:p w14:paraId="2E497D35" w14:textId="77777777" w:rsidR="002B3495" w:rsidRPr="00525A9C" w:rsidRDefault="002B3495" w:rsidP="002B3495">
            <w:pPr>
              <w:pStyle w:val="Texto"/>
              <w:spacing w:before="20" w:after="20" w:line="160" w:lineRule="exact"/>
              <w:ind w:firstLine="0"/>
              <w:rPr>
                <w:i/>
                <w:sz w:val="20"/>
              </w:rPr>
            </w:pPr>
            <w:r w:rsidRPr="00525A9C">
              <w:rPr>
                <w:i/>
                <w:sz w:val="20"/>
              </w:rPr>
              <w:t>Por la autorización y el pago del reintegro a la Tesorería de ingresos de pensiones y jubilaciones, en términos de las disposiciones aplicables.</w:t>
            </w:r>
          </w:p>
        </w:tc>
        <w:tc>
          <w:tcPr>
            <w:tcW w:w="1228" w:type="dxa"/>
            <w:vMerge w:val="restart"/>
            <w:shd w:val="clear" w:color="auto" w:fill="auto"/>
          </w:tcPr>
          <w:p w14:paraId="54551E10" w14:textId="77777777" w:rsidR="002B3495" w:rsidRPr="00525A9C" w:rsidRDefault="002B3495" w:rsidP="002B3495">
            <w:pPr>
              <w:pStyle w:val="Texto"/>
              <w:spacing w:before="20" w:after="20" w:line="160" w:lineRule="exact"/>
              <w:ind w:firstLine="0"/>
              <w:rPr>
                <w:i/>
                <w:sz w:val="20"/>
              </w:rPr>
            </w:pPr>
            <w:r w:rsidRPr="00525A9C">
              <w:rPr>
                <w:i/>
                <w:sz w:val="20"/>
              </w:rPr>
              <w:t>Autorización del reintegro, copia del cheque, transferencia bancaria o documento equivalente.</w:t>
            </w:r>
          </w:p>
        </w:tc>
        <w:tc>
          <w:tcPr>
            <w:tcW w:w="1011" w:type="dxa"/>
            <w:vMerge w:val="restart"/>
            <w:shd w:val="clear" w:color="auto" w:fill="auto"/>
          </w:tcPr>
          <w:p w14:paraId="606F3469" w14:textId="77777777" w:rsidR="002B3495" w:rsidRPr="00525A9C" w:rsidRDefault="002B3495" w:rsidP="002B3495">
            <w:pPr>
              <w:pStyle w:val="Texto"/>
              <w:spacing w:before="20" w:after="20" w:line="160" w:lineRule="exact"/>
              <w:ind w:firstLine="0"/>
              <w:jc w:val="center"/>
              <w:rPr>
                <w:i/>
                <w:sz w:val="20"/>
              </w:rPr>
            </w:pPr>
            <w:r w:rsidRPr="00525A9C">
              <w:rPr>
                <w:i/>
                <w:sz w:val="20"/>
              </w:rPr>
              <w:t>Eventual</w:t>
            </w:r>
          </w:p>
        </w:tc>
        <w:tc>
          <w:tcPr>
            <w:tcW w:w="955" w:type="dxa"/>
            <w:shd w:val="clear" w:color="auto" w:fill="auto"/>
          </w:tcPr>
          <w:p w14:paraId="253A8FDD" w14:textId="77777777" w:rsidR="002B3495" w:rsidRPr="00525A9C" w:rsidRDefault="002B3495" w:rsidP="002B3495">
            <w:pPr>
              <w:pStyle w:val="Texto"/>
              <w:spacing w:before="20" w:after="20" w:line="140" w:lineRule="exact"/>
              <w:ind w:firstLine="0"/>
              <w:jc w:val="center"/>
              <w:rPr>
                <w:i/>
                <w:sz w:val="20"/>
              </w:rPr>
            </w:pPr>
            <w:r w:rsidRPr="00525A9C">
              <w:rPr>
                <w:i/>
                <w:sz w:val="20"/>
              </w:rPr>
              <w:t>4.2.2.5 Pensiones y Jubilaciones</w:t>
            </w:r>
          </w:p>
          <w:p w14:paraId="52ADE474" w14:textId="77777777" w:rsidR="002B3495" w:rsidRPr="00525A9C" w:rsidRDefault="002B3495" w:rsidP="002B3495">
            <w:pPr>
              <w:pStyle w:val="Texto"/>
              <w:spacing w:before="20" w:after="20" w:line="140" w:lineRule="exact"/>
              <w:ind w:left="-28" w:right="-28" w:firstLine="0"/>
              <w:jc w:val="center"/>
              <w:rPr>
                <w:i/>
                <w:sz w:val="20"/>
              </w:rPr>
            </w:pPr>
            <w:r w:rsidRPr="00525A9C">
              <w:rPr>
                <w:i/>
                <w:sz w:val="20"/>
              </w:rPr>
              <w:t>o</w:t>
            </w:r>
          </w:p>
          <w:p w14:paraId="742227CE"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3.2.2 Resultados de Ejercicios Anteriores</w:t>
            </w:r>
          </w:p>
        </w:tc>
        <w:tc>
          <w:tcPr>
            <w:tcW w:w="895" w:type="dxa"/>
            <w:shd w:val="clear" w:color="auto" w:fill="auto"/>
          </w:tcPr>
          <w:p w14:paraId="5D5DF8BA"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2.1.1.9          </w:t>
            </w:r>
            <w:r w:rsidRPr="00525A9C">
              <w:rPr>
                <w:i/>
                <w:spacing w:val="-4"/>
                <w:sz w:val="20"/>
              </w:rPr>
              <w:t>Otras Cuentas por Pagar a Corto Plazo</w:t>
            </w:r>
          </w:p>
        </w:tc>
        <w:tc>
          <w:tcPr>
            <w:tcW w:w="894" w:type="dxa"/>
            <w:vMerge w:val="restart"/>
            <w:shd w:val="clear" w:color="auto" w:fill="auto"/>
          </w:tcPr>
          <w:p w14:paraId="791BF12D"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8.1.4               Ley de Ingresos Devengada</w:t>
            </w:r>
          </w:p>
          <w:p w14:paraId="400043FC"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653CDF1B"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8.1.5             Ley de Ingresos Recaudada</w:t>
            </w:r>
          </w:p>
        </w:tc>
        <w:tc>
          <w:tcPr>
            <w:tcW w:w="894" w:type="dxa"/>
            <w:vMerge w:val="restart"/>
            <w:shd w:val="clear" w:color="auto" w:fill="auto"/>
          </w:tcPr>
          <w:p w14:paraId="6B47F05D"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 xml:space="preserve">8.1.2              Ley de Ingresos por Ejecutar </w:t>
            </w:r>
          </w:p>
          <w:p w14:paraId="41DD0CA8" w14:textId="77777777" w:rsidR="002B3495" w:rsidRPr="00525A9C" w:rsidRDefault="002B3495" w:rsidP="002B3495">
            <w:pPr>
              <w:pStyle w:val="Texto"/>
              <w:spacing w:before="20" w:after="20" w:line="140" w:lineRule="exact"/>
              <w:ind w:firstLine="0"/>
              <w:jc w:val="center"/>
              <w:rPr>
                <w:i/>
                <w:spacing w:val="-4"/>
                <w:sz w:val="20"/>
              </w:rPr>
            </w:pPr>
            <w:r w:rsidRPr="00525A9C">
              <w:rPr>
                <w:i/>
                <w:spacing w:val="-4"/>
                <w:sz w:val="20"/>
              </w:rPr>
              <w:t>y</w:t>
            </w:r>
          </w:p>
          <w:p w14:paraId="583B6006" w14:textId="77777777" w:rsidR="002B3495" w:rsidRPr="00525A9C" w:rsidRDefault="002B3495" w:rsidP="002B3495">
            <w:pPr>
              <w:pStyle w:val="Texto"/>
              <w:spacing w:before="20" w:after="20" w:line="140" w:lineRule="exact"/>
              <w:ind w:firstLine="0"/>
              <w:jc w:val="center"/>
              <w:rPr>
                <w:i/>
                <w:sz w:val="20"/>
              </w:rPr>
            </w:pPr>
            <w:r w:rsidRPr="00525A9C">
              <w:rPr>
                <w:i/>
                <w:spacing w:val="-4"/>
                <w:sz w:val="20"/>
              </w:rPr>
              <w:t>8.1.4               Ley de Ingresos Devengada</w:t>
            </w:r>
          </w:p>
        </w:tc>
      </w:tr>
      <w:tr w:rsidR="002B3495" w:rsidRPr="00525A9C" w14:paraId="1B8AF23E" w14:textId="77777777" w:rsidTr="002B3495">
        <w:trPr>
          <w:trHeight w:val="20"/>
        </w:trPr>
        <w:tc>
          <w:tcPr>
            <w:tcW w:w="468" w:type="dxa"/>
            <w:vMerge/>
            <w:shd w:val="clear" w:color="auto" w:fill="auto"/>
          </w:tcPr>
          <w:p w14:paraId="3561191F"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690D7A53"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451AA79B"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2A9CBCE7" w14:textId="77777777" w:rsidR="002B3495" w:rsidRPr="00525A9C" w:rsidRDefault="002B3495" w:rsidP="002B3495">
            <w:pPr>
              <w:pStyle w:val="Texto"/>
              <w:spacing w:before="20" w:after="20" w:line="160" w:lineRule="exact"/>
              <w:ind w:firstLine="0"/>
              <w:jc w:val="center"/>
              <w:rPr>
                <w:i/>
                <w:sz w:val="20"/>
              </w:rPr>
            </w:pPr>
          </w:p>
        </w:tc>
        <w:tc>
          <w:tcPr>
            <w:tcW w:w="955" w:type="dxa"/>
            <w:shd w:val="clear" w:color="auto" w:fill="auto"/>
          </w:tcPr>
          <w:p w14:paraId="5A07AA5B" w14:textId="77777777" w:rsidR="002B3495" w:rsidRPr="00525A9C" w:rsidRDefault="002B3495" w:rsidP="002B3495">
            <w:pPr>
              <w:pStyle w:val="Texto"/>
              <w:spacing w:before="20" w:after="20" w:line="140" w:lineRule="exact"/>
              <w:ind w:left="-57" w:right="-57" w:firstLine="0"/>
              <w:jc w:val="center"/>
              <w:rPr>
                <w:i/>
                <w:sz w:val="20"/>
              </w:rPr>
            </w:pPr>
            <w:r w:rsidRPr="00525A9C">
              <w:rPr>
                <w:i/>
                <w:sz w:val="20"/>
              </w:rPr>
              <w:t xml:space="preserve">2.1.1.9      </w:t>
            </w:r>
            <w:r w:rsidRPr="00525A9C">
              <w:rPr>
                <w:i/>
                <w:spacing w:val="-4"/>
                <w:sz w:val="20"/>
              </w:rPr>
              <w:t>Otras Cuentas por Pagar a Corto Plazo</w:t>
            </w:r>
          </w:p>
        </w:tc>
        <w:tc>
          <w:tcPr>
            <w:tcW w:w="895" w:type="dxa"/>
            <w:shd w:val="clear" w:color="auto" w:fill="auto"/>
          </w:tcPr>
          <w:p w14:paraId="731F46FD" w14:textId="77777777" w:rsidR="002B3495" w:rsidRPr="00525A9C" w:rsidRDefault="002B3495" w:rsidP="002B3495">
            <w:pPr>
              <w:pStyle w:val="Texto"/>
              <w:spacing w:before="20" w:after="20" w:line="130" w:lineRule="exact"/>
              <w:ind w:firstLine="0"/>
              <w:jc w:val="center"/>
              <w:rPr>
                <w:i/>
                <w:sz w:val="20"/>
              </w:rPr>
            </w:pPr>
            <w:r w:rsidRPr="00525A9C">
              <w:rPr>
                <w:i/>
                <w:sz w:val="20"/>
              </w:rPr>
              <w:t>1.1.1.1 Efectivo</w:t>
            </w:r>
          </w:p>
          <w:p w14:paraId="11F34143"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p w14:paraId="3C1B69CD" w14:textId="77777777" w:rsidR="002B3495" w:rsidRPr="00525A9C" w:rsidRDefault="002B3495" w:rsidP="002B3495">
            <w:pPr>
              <w:pStyle w:val="Texto"/>
              <w:spacing w:before="20" w:after="20" w:line="130" w:lineRule="exact"/>
              <w:ind w:firstLine="0"/>
              <w:jc w:val="center"/>
              <w:rPr>
                <w:i/>
                <w:sz w:val="20"/>
              </w:rPr>
            </w:pPr>
            <w:r w:rsidRPr="00525A9C">
              <w:rPr>
                <w:i/>
                <w:sz w:val="20"/>
              </w:rPr>
              <w:t>1.1.1.2 Bancos/ Tesorería</w:t>
            </w:r>
          </w:p>
        </w:tc>
        <w:tc>
          <w:tcPr>
            <w:tcW w:w="894" w:type="dxa"/>
            <w:vMerge/>
            <w:shd w:val="clear" w:color="auto" w:fill="auto"/>
          </w:tcPr>
          <w:p w14:paraId="02B6BBBD" w14:textId="77777777" w:rsidR="002B3495" w:rsidRPr="00525A9C" w:rsidRDefault="002B3495" w:rsidP="002B3495">
            <w:pPr>
              <w:pStyle w:val="Texto"/>
              <w:spacing w:before="20" w:after="20" w:line="160" w:lineRule="exact"/>
              <w:ind w:firstLine="0"/>
              <w:jc w:val="center"/>
              <w:rPr>
                <w:i/>
                <w:sz w:val="20"/>
              </w:rPr>
            </w:pPr>
          </w:p>
        </w:tc>
        <w:tc>
          <w:tcPr>
            <w:tcW w:w="894" w:type="dxa"/>
            <w:vMerge/>
            <w:shd w:val="clear" w:color="auto" w:fill="auto"/>
          </w:tcPr>
          <w:p w14:paraId="374CE21B" w14:textId="77777777" w:rsidR="002B3495" w:rsidRPr="00525A9C" w:rsidRDefault="002B3495" w:rsidP="002B3495">
            <w:pPr>
              <w:pStyle w:val="Texto"/>
              <w:spacing w:before="20" w:after="20" w:line="160" w:lineRule="exact"/>
              <w:ind w:firstLine="0"/>
              <w:jc w:val="center"/>
              <w:rPr>
                <w:i/>
                <w:sz w:val="20"/>
              </w:rPr>
            </w:pPr>
          </w:p>
        </w:tc>
      </w:tr>
    </w:tbl>
    <w:p w14:paraId="3C7BE321"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6584D1FB" w14:textId="77777777" w:rsidTr="002B3495">
        <w:trPr>
          <w:trHeight w:val="20"/>
        </w:trPr>
        <w:tc>
          <w:tcPr>
            <w:tcW w:w="8712" w:type="dxa"/>
            <w:shd w:val="clear" w:color="auto" w:fill="auto"/>
          </w:tcPr>
          <w:p w14:paraId="77C54213"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II.1.8 Participaciones, Aportaciones, Convenios, Incentivos Derivados de la Colaboración Fiscal, Fondos Distintos de Aportaciones, Transferencias, Asignaciones, Subsidios y Subvenciones, y Pensiones y Jubilaciones</w:t>
            </w:r>
          </w:p>
        </w:tc>
      </w:tr>
    </w:tbl>
    <w:p w14:paraId="3378666C"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58FB1ED"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CFE07B7"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87AC01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827E636"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DB74D67"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C215390"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22D6956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4A9994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9692961"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265551D"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647F226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C58E18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8D1C745"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6257B93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2D990F"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955A0B9"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503D5F6"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5F3428D7"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F0F9E36"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5358337"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0F7A9BA"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83708C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0BAEC604" w14:textId="77777777" w:rsidTr="002B3495">
        <w:trPr>
          <w:trHeight w:val="20"/>
        </w:trPr>
        <w:tc>
          <w:tcPr>
            <w:tcW w:w="468" w:type="dxa"/>
            <w:tcBorders>
              <w:top w:val="single" w:sz="6" w:space="0" w:color="auto"/>
            </w:tcBorders>
            <w:shd w:val="clear" w:color="auto" w:fill="auto"/>
          </w:tcPr>
          <w:p w14:paraId="5A6867EA" w14:textId="77777777" w:rsidR="002B3495" w:rsidRPr="00525A9C" w:rsidRDefault="002B3495" w:rsidP="002B3495">
            <w:pPr>
              <w:pStyle w:val="Texto"/>
              <w:spacing w:before="20" w:after="20" w:line="160" w:lineRule="exact"/>
              <w:ind w:firstLine="0"/>
              <w:jc w:val="center"/>
              <w:rPr>
                <w:i/>
                <w:sz w:val="20"/>
              </w:rPr>
            </w:pPr>
          </w:p>
        </w:tc>
        <w:tc>
          <w:tcPr>
            <w:tcW w:w="2503" w:type="dxa"/>
            <w:tcBorders>
              <w:top w:val="single" w:sz="6" w:space="0" w:color="auto"/>
            </w:tcBorders>
            <w:shd w:val="clear" w:color="auto" w:fill="auto"/>
          </w:tcPr>
          <w:p w14:paraId="7267510C" w14:textId="77777777" w:rsidR="002B3495" w:rsidRPr="00525A9C" w:rsidRDefault="002B3495" w:rsidP="002B3495">
            <w:pPr>
              <w:pStyle w:val="Texto"/>
              <w:spacing w:before="20" w:after="20" w:line="200" w:lineRule="exact"/>
              <w:ind w:firstLine="0"/>
              <w:jc w:val="center"/>
              <w:rPr>
                <w:i/>
                <w:sz w:val="20"/>
              </w:rPr>
            </w:pPr>
            <w:r w:rsidRPr="00525A9C">
              <w:rPr>
                <w:b/>
                <w:i/>
                <w:sz w:val="20"/>
              </w:rPr>
              <w:t>TRANSFERENCIAS DEL FONDO MEXICANO DEL PETRÓLEO PARA LA ESTABILIZACIÓN Y EL DESARROLLO</w:t>
            </w:r>
          </w:p>
        </w:tc>
        <w:tc>
          <w:tcPr>
            <w:tcW w:w="1228" w:type="dxa"/>
            <w:tcBorders>
              <w:top w:val="single" w:sz="6" w:space="0" w:color="auto"/>
            </w:tcBorders>
            <w:shd w:val="clear" w:color="auto" w:fill="auto"/>
          </w:tcPr>
          <w:p w14:paraId="009D3FC9" w14:textId="77777777" w:rsidR="002B3495" w:rsidRPr="00525A9C" w:rsidRDefault="002B3495" w:rsidP="002B3495">
            <w:pPr>
              <w:pStyle w:val="Texto"/>
              <w:spacing w:before="20" w:after="20" w:line="160" w:lineRule="exact"/>
              <w:ind w:firstLine="0"/>
              <w:rPr>
                <w:i/>
                <w:sz w:val="20"/>
              </w:rPr>
            </w:pPr>
          </w:p>
        </w:tc>
        <w:tc>
          <w:tcPr>
            <w:tcW w:w="1011" w:type="dxa"/>
            <w:tcBorders>
              <w:top w:val="single" w:sz="6" w:space="0" w:color="auto"/>
            </w:tcBorders>
            <w:shd w:val="clear" w:color="auto" w:fill="auto"/>
          </w:tcPr>
          <w:p w14:paraId="2BA4B067" w14:textId="77777777" w:rsidR="002B3495" w:rsidRPr="00525A9C" w:rsidRDefault="002B3495" w:rsidP="002B3495">
            <w:pPr>
              <w:pStyle w:val="Texto"/>
              <w:spacing w:before="20" w:after="20" w:line="160" w:lineRule="exact"/>
              <w:ind w:firstLine="0"/>
              <w:jc w:val="center"/>
              <w:rPr>
                <w:i/>
                <w:sz w:val="20"/>
              </w:rPr>
            </w:pPr>
          </w:p>
        </w:tc>
        <w:tc>
          <w:tcPr>
            <w:tcW w:w="819" w:type="dxa"/>
            <w:tcBorders>
              <w:top w:val="single" w:sz="6" w:space="0" w:color="auto"/>
            </w:tcBorders>
            <w:shd w:val="clear" w:color="auto" w:fill="auto"/>
          </w:tcPr>
          <w:p w14:paraId="6810239A" w14:textId="77777777" w:rsidR="002B3495" w:rsidRPr="00525A9C" w:rsidRDefault="002B3495" w:rsidP="002B3495">
            <w:pPr>
              <w:pStyle w:val="Texto"/>
              <w:spacing w:before="20" w:after="20" w:line="160" w:lineRule="exact"/>
              <w:ind w:firstLine="0"/>
              <w:jc w:val="center"/>
              <w:rPr>
                <w:i/>
                <w:sz w:val="20"/>
              </w:rPr>
            </w:pPr>
          </w:p>
        </w:tc>
        <w:tc>
          <w:tcPr>
            <w:tcW w:w="895" w:type="dxa"/>
            <w:tcBorders>
              <w:top w:val="single" w:sz="6" w:space="0" w:color="auto"/>
            </w:tcBorders>
            <w:shd w:val="clear" w:color="auto" w:fill="auto"/>
          </w:tcPr>
          <w:p w14:paraId="4E32BB86" w14:textId="77777777" w:rsidR="002B3495" w:rsidRPr="00525A9C" w:rsidRDefault="002B3495" w:rsidP="002B3495">
            <w:pPr>
              <w:pStyle w:val="Texto"/>
              <w:spacing w:before="20" w:after="20" w:line="160" w:lineRule="exact"/>
              <w:ind w:firstLine="0"/>
              <w:jc w:val="center"/>
              <w:rPr>
                <w:i/>
                <w:sz w:val="20"/>
              </w:rPr>
            </w:pPr>
          </w:p>
        </w:tc>
        <w:tc>
          <w:tcPr>
            <w:tcW w:w="894" w:type="dxa"/>
            <w:tcBorders>
              <w:top w:val="single" w:sz="6" w:space="0" w:color="auto"/>
            </w:tcBorders>
            <w:shd w:val="clear" w:color="auto" w:fill="auto"/>
          </w:tcPr>
          <w:p w14:paraId="0B50ED7B" w14:textId="77777777" w:rsidR="002B3495" w:rsidRPr="00525A9C" w:rsidRDefault="002B3495" w:rsidP="002B3495">
            <w:pPr>
              <w:pStyle w:val="Texto"/>
              <w:spacing w:before="20" w:after="20" w:line="160" w:lineRule="exact"/>
              <w:ind w:firstLine="0"/>
              <w:jc w:val="center"/>
              <w:rPr>
                <w:i/>
                <w:sz w:val="20"/>
              </w:rPr>
            </w:pPr>
          </w:p>
        </w:tc>
        <w:tc>
          <w:tcPr>
            <w:tcW w:w="894" w:type="dxa"/>
            <w:tcBorders>
              <w:top w:val="single" w:sz="6" w:space="0" w:color="auto"/>
            </w:tcBorders>
            <w:shd w:val="clear" w:color="auto" w:fill="auto"/>
          </w:tcPr>
          <w:p w14:paraId="3AB34D71"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60E39F5A" w14:textId="77777777" w:rsidTr="002B3495">
        <w:trPr>
          <w:trHeight w:val="20"/>
        </w:trPr>
        <w:tc>
          <w:tcPr>
            <w:tcW w:w="468" w:type="dxa"/>
            <w:shd w:val="clear" w:color="auto" w:fill="auto"/>
          </w:tcPr>
          <w:p w14:paraId="4AEF3263" w14:textId="77777777" w:rsidR="002B3495" w:rsidRPr="00525A9C" w:rsidRDefault="002B3495" w:rsidP="002B3495">
            <w:pPr>
              <w:pStyle w:val="Texto"/>
              <w:spacing w:before="20" w:after="20" w:line="160" w:lineRule="exact"/>
              <w:ind w:firstLine="0"/>
              <w:jc w:val="center"/>
              <w:rPr>
                <w:i/>
                <w:sz w:val="20"/>
              </w:rPr>
            </w:pPr>
            <w:r w:rsidRPr="00525A9C">
              <w:rPr>
                <w:i/>
                <w:sz w:val="20"/>
              </w:rPr>
              <w:t>31</w:t>
            </w:r>
          </w:p>
        </w:tc>
        <w:tc>
          <w:tcPr>
            <w:tcW w:w="2503" w:type="dxa"/>
            <w:shd w:val="clear" w:color="auto" w:fill="auto"/>
          </w:tcPr>
          <w:p w14:paraId="556CDCE0" w14:textId="77777777" w:rsidR="002B3495" w:rsidRPr="00525A9C" w:rsidRDefault="002B3495" w:rsidP="002B3495">
            <w:pPr>
              <w:pStyle w:val="Texto"/>
              <w:spacing w:before="20" w:after="20" w:line="160" w:lineRule="exact"/>
              <w:ind w:firstLine="0"/>
              <w:rPr>
                <w:i/>
                <w:sz w:val="20"/>
              </w:rPr>
            </w:pPr>
            <w:r w:rsidRPr="00525A9C">
              <w:rPr>
                <w:i/>
                <w:sz w:val="20"/>
              </w:rPr>
              <w:t xml:space="preserve">Por el devengado de ingresos de transferencias del Fondo Mexicano del Petróleo para la </w:t>
            </w:r>
            <w:r w:rsidRPr="00525A9C">
              <w:rPr>
                <w:i/>
                <w:sz w:val="20"/>
              </w:rPr>
              <w:lastRenderedPageBreak/>
              <w:t xml:space="preserve">Estabilización y el Desarrollo. </w:t>
            </w:r>
            <w:r w:rsidRPr="00525A9C">
              <w:rPr>
                <w:b/>
                <w:i/>
                <w:sz w:val="20"/>
                <w:vertAlign w:val="superscript"/>
              </w:rPr>
              <w:t>1</w:t>
            </w:r>
          </w:p>
        </w:tc>
        <w:tc>
          <w:tcPr>
            <w:tcW w:w="1228" w:type="dxa"/>
            <w:shd w:val="clear" w:color="auto" w:fill="auto"/>
          </w:tcPr>
          <w:p w14:paraId="4C626034" w14:textId="77777777" w:rsidR="002B3495" w:rsidRPr="00525A9C" w:rsidRDefault="002B3495" w:rsidP="002B3495">
            <w:pPr>
              <w:pStyle w:val="Texto"/>
              <w:spacing w:before="20" w:after="20" w:line="160" w:lineRule="exact"/>
              <w:ind w:firstLine="0"/>
              <w:rPr>
                <w:i/>
                <w:sz w:val="20"/>
              </w:rPr>
            </w:pPr>
            <w:r w:rsidRPr="00525A9C">
              <w:rPr>
                <w:i/>
                <w:sz w:val="20"/>
              </w:rPr>
              <w:lastRenderedPageBreak/>
              <w:t>Convenio o documento equivalente.</w:t>
            </w:r>
          </w:p>
        </w:tc>
        <w:tc>
          <w:tcPr>
            <w:tcW w:w="1011" w:type="dxa"/>
            <w:shd w:val="clear" w:color="auto" w:fill="auto"/>
          </w:tcPr>
          <w:p w14:paraId="75119B21"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3F7944F0"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1.1.2.2    Cuentas por Cobrar </w:t>
            </w:r>
            <w:r w:rsidRPr="00525A9C">
              <w:rPr>
                <w:i/>
                <w:sz w:val="20"/>
              </w:rPr>
              <w:lastRenderedPageBreak/>
              <w:t>a Corto Plazo</w:t>
            </w:r>
          </w:p>
        </w:tc>
        <w:tc>
          <w:tcPr>
            <w:tcW w:w="895" w:type="dxa"/>
            <w:shd w:val="clear" w:color="auto" w:fill="auto"/>
          </w:tcPr>
          <w:p w14:paraId="2A568015" w14:textId="77777777" w:rsidR="002B3495" w:rsidRPr="00525A9C" w:rsidRDefault="002B3495" w:rsidP="002B3495">
            <w:pPr>
              <w:pStyle w:val="Texto"/>
              <w:spacing w:before="20" w:after="20" w:line="160" w:lineRule="exact"/>
              <w:ind w:left="-57" w:right="-57" w:firstLine="0"/>
              <w:jc w:val="center"/>
              <w:rPr>
                <w:i/>
                <w:sz w:val="20"/>
              </w:rPr>
            </w:pPr>
            <w:r w:rsidRPr="00525A9C">
              <w:rPr>
                <w:i/>
                <w:sz w:val="20"/>
              </w:rPr>
              <w:lastRenderedPageBreak/>
              <w:t xml:space="preserve">4.2.2.7 Transferencias del Fondo Mexicano </w:t>
            </w:r>
            <w:r w:rsidRPr="00525A9C">
              <w:rPr>
                <w:i/>
                <w:sz w:val="20"/>
              </w:rPr>
              <w:lastRenderedPageBreak/>
              <w:t>del Petróleo para la Estabilización y el Desarrollo</w:t>
            </w:r>
          </w:p>
        </w:tc>
        <w:tc>
          <w:tcPr>
            <w:tcW w:w="894" w:type="dxa"/>
            <w:shd w:val="clear" w:color="auto" w:fill="auto"/>
          </w:tcPr>
          <w:p w14:paraId="537C77C0"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8.1.2            Ley de Ingresos por Ejecutar</w:t>
            </w:r>
          </w:p>
        </w:tc>
        <w:tc>
          <w:tcPr>
            <w:tcW w:w="894" w:type="dxa"/>
            <w:shd w:val="clear" w:color="auto" w:fill="auto"/>
          </w:tcPr>
          <w:p w14:paraId="690ADD95"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8.1.4             Ley de Ingresos </w:t>
            </w:r>
            <w:r w:rsidRPr="00525A9C">
              <w:rPr>
                <w:i/>
                <w:sz w:val="20"/>
              </w:rPr>
              <w:lastRenderedPageBreak/>
              <w:t>Devengada</w:t>
            </w:r>
          </w:p>
        </w:tc>
      </w:tr>
      <w:tr w:rsidR="002B3495" w:rsidRPr="00525A9C" w14:paraId="443C2887" w14:textId="77777777" w:rsidTr="002B3495">
        <w:trPr>
          <w:trHeight w:val="20"/>
        </w:trPr>
        <w:tc>
          <w:tcPr>
            <w:tcW w:w="468" w:type="dxa"/>
            <w:shd w:val="clear" w:color="auto" w:fill="auto"/>
          </w:tcPr>
          <w:p w14:paraId="17653410" w14:textId="77777777" w:rsidR="002B3495" w:rsidRPr="00525A9C" w:rsidRDefault="002B3495" w:rsidP="002B3495">
            <w:pPr>
              <w:pStyle w:val="Texto"/>
              <w:spacing w:before="20" w:after="20" w:line="160" w:lineRule="exact"/>
              <w:ind w:firstLine="0"/>
              <w:jc w:val="center"/>
              <w:rPr>
                <w:i/>
                <w:sz w:val="20"/>
              </w:rPr>
            </w:pPr>
            <w:r w:rsidRPr="00525A9C">
              <w:rPr>
                <w:i/>
                <w:sz w:val="20"/>
              </w:rPr>
              <w:lastRenderedPageBreak/>
              <w:t>32</w:t>
            </w:r>
          </w:p>
        </w:tc>
        <w:tc>
          <w:tcPr>
            <w:tcW w:w="2503" w:type="dxa"/>
            <w:shd w:val="clear" w:color="auto" w:fill="auto"/>
          </w:tcPr>
          <w:p w14:paraId="208B00AA" w14:textId="77777777" w:rsidR="002B3495" w:rsidRPr="00525A9C" w:rsidRDefault="002B3495" w:rsidP="002B3495">
            <w:pPr>
              <w:pStyle w:val="Texto"/>
              <w:spacing w:before="20" w:after="20" w:line="160" w:lineRule="exact"/>
              <w:ind w:firstLine="0"/>
              <w:rPr>
                <w:b/>
                <w:i/>
                <w:sz w:val="20"/>
                <w:vertAlign w:val="superscript"/>
              </w:rPr>
            </w:pPr>
            <w:r w:rsidRPr="00525A9C">
              <w:rPr>
                <w:i/>
                <w:sz w:val="20"/>
              </w:rPr>
              <w:t xml:space="preserve">Por el cobro de ingresos de transferencias del Fondo Mexicano del Petróleo para la Estabilización y el Desarrollo. </w:t>
            </w:r>
          </w:p>
          <w:p w14:paraId="0FA52BBD" w14:textId="77777777" w:rsidR="002B3495" w:rsidRPr="00525A9C" w:rsidRDefault="002B3495" w:rsidP="002B3495">
            <w:pPr>
              <w:pStyle w:val="Texto"/>
              <w:spacing w:before="20" w:after="20" w:line="160" w:lineRule="exact"/>
              <w:ind w:firstLine="0"/>
              <w:rPr>
                <w:b/>
                <w:i/>
                <w:sz w:val="20"/>
                <w:vertAlign w:val="superscript"/>
              </w:rPr>
            </w:pPr>
          </w:p>
          <w:p w14:paraId="4E8BAB0E" w14:textId="77777777" w:rsidR="002B3495" w:rsidRPr="00525A9C" w:rsidRDefault="002B3495" w:rsidP="002B3495">
            <w:pPr>
              <w:pStyle w:val="Texto"/>
              <w:spacing w:before="20" w:after="20" w:line="160" w:lineRule="exact"/>
              <w:ind w:firstLine="0"/>
              <w:rPr>
                <w:b/>
                <w:i/>
                <w:sz w:val="20"/>
                <w:vertAlign w:val="superscript"/>
              </w:rPr>
            </w:pPr>
          </w:p>
          <w:p w14:paraId="5F2E172B" w14:textId="77777777" w:rsidR="002B3495" w:rsidRPr="00525A9C" w:rsidRDefault="002B3495" w:rsidP="002B3495">
            <w:pPr>
              <w:pStyle w:val="Texto"/>
              <w:spacing w:before="20" w:after="20" w:line="160" w:lineRule="exact"/>
              <w:ind w:firstLine="0"/>
              <w:rPr>
                <w:b/>
                <w:i/>
                <w:sz w:val="20"/>
                <w:vertAlign w:val="superscript"/>
              </w:rPr>
            </w:pPr>
          </w:p>
          <w:p w14:paraId="063BB9B8"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3C508D4E" w14:textId="77777777" w:rsidR="002B3495" w:rsidRPr="00525A9C" w:rsidRDefault="002B3495" w:rsidP="002B3495">
            <w:pPr>
              <w:pStyle w:val="Texto"/>
              <w:spacing w:before="20" w:after="20" w:line="160" w:lineRule="exact"/>
              <w:ind w:firstLine="0"/>
              <w:rPr>
                <w:i/>
                <w:sz w:val="20"/>
              </w:rPr>
            </w:pPr>
            <w:r w:rsidRPr="00525A9C">
              <w:rPr>
                <w:i/>
                <w:sz w:val="20"/>
              </w:rPr>
              <w:t>Estado de cuenta, transferencia bancaria o documento equivalente.</w:t>
            </w:r>
          </w:p>
        </w:tc>
        <w:tc>
          <w:tcPr>
            <w:tcW w:w="1011" w:type="dxa"/>
            <w:shd w:val="clear" w:color="auto" w:fill="auto"/>
          </w:tcPr>
          <w:p w14:paraId="7949AB6B"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1A423005"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5" w:type="dxa"/>
            <w:shd w:val="clear" w:color="auto" w:fill="auto"/>
          </w:tcPr>
          <w:p w14:paraId="7838E4F0" w14:textId="77777777" w:rsidR="002B3495" w:rsidRPr="00525A9C" w:rsidRDefault="002B3495" w:rsidP="002B3495">
            <w:pPr>
              <w:pStyle w:val="Texto"/>
              <w:spacing w:before="20" w:after="20" w:line="160" w:lineRule="exact"/>
              <w:ind w:firstLine="0"/>
              <w:jc w:val="center"/>
              <w:rPr>
                <w:i/>
                <w:sz w:val="20"/>
              </w:rPr>
            </w:pPr>
            <w:r w:rsidRPr="00525A9C">
              <w:rPr>
                <w:i/>
                <w:sz w:val="20"/>
              </w:rPr>
              <w:t>1.1.2.2  Cuentas por Cobrar a Corto Plazo</w:t>
            </w:r>
          </w:p>
        </w:tc>
        <w:tc>
          <w:tcPr>
            <w:tcW w:w="894" w:type="dxa"/>
            <w:shd w:val="clear" w:color="auto" w:fill="auto"/>
          </w:tcPr>
          <w:p w14:paraId="39B3C313" w14:textId="77777777" w:rsidR="002B3495" w:rsidRPr="00525A9C" w:rsidRDefault="002B3495" w:rsidP="002B3495">
            <w:pPr>
              <w:pStyle w:val="Texto"/>
              <w:spacing w:before="20" w:after="20" w:line="160" w:lineRule="exact"/>
              <w:ind w:firstLine="0"/>
              <w:jc w:val="center"/>
              <w:rPr>
                <w:i/>
                <w:sz w:val="20"/>
              </w:rPr>
            </w:pPr>
            <w:r w:rsidRPr="00525A9C">
              <w:rPr>
                <w:i/>
                <w:sz w:val="20"/>
              </w:rPr>
              <w:t>8.1.4          Ley de Ingresos Devengada</w:t>
            </w:r>
          </w:p>
        </w:tc>
        <w:tc>
          <w:tcPr>
            <w:tcW w:w="894" w:type="dxa"/>
            <w:shd w:val="clear" w:color="auto" w:fill="auto"/>
          </w:tcPr>
          <w:p w14:paraId="404F7B5B" w14:textId="77777777" w:rsidR="002B3495" w:rsidRPr="00525A9C" w:rsidRDefault="002B3495" w:rsidP="002B3495">
            <w:pPr>
              <w:pStyle w:val="Texto"/>
              <w:spacing w:before="20" w:after="20" w:line="160" w:lineRule="exact"/>
              <w:ind w:firstLine="0"/>
              <w:jc w:val="center"/>
              <w:rPr>
                <w:i/>
                <w:sz w:val="20"/>
              </w:rPr>
            </w:pPr>
            <w:r w:rsidRPr="00525A9C">
              <w:rPr>
                <w:i/>
                <w:sz w:val="20"/>
              </w:rPr>
              <w:t>8.1.5             Ley de Ingresos Recaudada</w:t>
            </w:r>
          </w:p>
        </w:tc>
      </w:tr>
      <w:tr w:rsidR="002B3495" w:rsidRPr="00525A9C" w14:paraId="714F6296" w14:textId="77777777" w:rsidTr="002B3495">
        <w:trPr>
          <w:trHeight w:val="20"/>
        </w:trPr>
        <w:tc>
          <w:tcPr>
            <w:tcW w:w="468" w:type="dxa"/>
            <w:shd w:val="clear" w:color="auto" w:fill="auto"/>
          </w:tcPr>
          <w:p w14:paraId="52EB8E0C"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31B53562"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0FCDADF9"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6097D3DD"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3BA7BE25"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2D366AC2"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1BAA5BBC"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718E0B2B" w14:textId="77777777" w:rsidR="002B3495" w:rsidRPr="00525A9C" w:rsidRDefault="002B3495" w:rsidP="002B3495">
            <w:pPr>
              <w:pStyle w:val="Texto"/>
              <w:spacing w:before="20" w:after="20" w:line="160" w:lineRule="exact"/>
              <w:ind w:firstLine="0"/>
              <w:jc w:val="center"/>
              <w:rPr>
                <w:i/>
                <w:sz w:val="20"/>
              </w:rPr>
            </w:pPr>
          </w:p>
        </w:tc>
      </w:tr>
    </w:tbl>
    <w:p w14:paraId="0D85F8F9"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A6E0AF4" w14:textId="77777777" w:rsidTr="002B3495">
        <w:trPr>
          <w:trHeight w:val="20"/>
        </w:trPr>
        <w:tc>
          <w:tcPr>
            <w:tcW w:w="8712" w:type="dxa"/>
            <w:shd w:val="clear" w:color="auto" w:fill="auto"/>
          </w:tcPr>
          <w:p w14:paraId="67AD3242"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II.3.1 Otros Ingresos y Beneficios Varios</w:t>
            </w:r>
          </w:p>
        </w:tc>
      </w:tr>
    </w:tbl>
    <w:p w14:paraId="6AA731F1"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B622A4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B33DBC5"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F82D9A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9E4A146"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330BF0E4"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C253B55"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161B131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FFCF67B"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6889CE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1F944E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2D5481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B3B1243"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4387CDD"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CDA176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7B8F76F"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DF9242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9EBF8C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CB3CE9F"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290A8BE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4A68E4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4AC7CA7"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836E41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7E31F9CD" w14:textId="77777777" w:rsidTr="002B3495">
        <w:trPr>
          <w:trHeight w:val="20"/>
        </w:trPr>
        <w:tc>
          <w:tcPr>
            <w:tcW w:w="468" w:type="dxa"/>
            <w:tcBorders>
              <w:top w:val="single" w:sz="6" w:space="0" w:color="auto"/>
              <w:bottom w:val="nil"/>
            </w:tcBorders>
            <w:shd w:val="clear" w:color="auto" w:fill="auto"/>
            <w:vAlign w:val="center"/>
          </w:tcPr>
          <w:p w14:paraId="05BFE558" w14:textId="77777777" w:rsidR="002B3495" w:rsidRPr="00525A9C" w:rsidRDefault="002B3495" w:rsidP="002B3495">
            <w:pPr>
              <w:pStyle w:val="Texto"/>
              <w:spacing w:before="40" w:after="40" w:line="160" w:lineRule="exact"/>
              <w:ind w:firstLine="0"/>
              <w:jc w:val="center"/>
              <w:rPr>
                <w:b/>
                <w:i/>
                <w:sz w:val="20"/>
              </w:rPr>
            </w:pPr>
          </w:p>
        </w:tc>
        <w:tc>
          <w:tcPr>
            <w:tcW w:w="2503" w:type="dxa"/>
            <w:tcBorders>
              <w:top w:val="single" w:sz="6" w:space="0" w:color="auto"/>
              <w:bottom w:val="nil"/>
            </w:tcBorders>
            <w:shd w:val="clear" w:color="auto" w:fill="auto"/>
            <w:vAlign w:val="center"/>
          </w:tcPr>
          <w:p w14:paraId="2DCE133F" w14:textId="77777777" w:rsidR="002B3495" w:rsidRPr="00525A9C" w:rsidRDefault="002B3495" w:rsidP="002B3495">
            <w:pPr>
              <w:pStyle w:val="Texto"/>
              <w:spacing w:before="40" w:after="40" w:line="160" w:lineRule="exact"/>
              <w:ind w:firstLine="0"/>
              <w:rPr>
                <w:b/>
                <w:i/>
                <w:sz w:val="20"/>
              </w:rPr>
            </w:pPr>
            <w:r w:rsidRPr="00525A9C">
              <w:rPr>
                <w:b/>
                <w:i/>
                <w:sz w:val="20"/>
              </w:rPr>
              <w:t>Otros Ingresos propios que generan efectivo, de los Poderes Legislativo y Judicial, los Órganos Autónomos y las entidades de la administración pública paraestatal y paramunicipal por sus actividades diversas no inherentes a su operación.</w:t>
            </w:r>
          </w:p>
        </w:tc>
        <w:tc>
          <w:tcPr>
            <w:tcW w:w="1228" w:type="dxa"/>
            <w:tcBorders>
              <w:top w:val="single" w:sz="6" w:space="0" w:color="auto"/>
              <w:bottom w:val="nil"/>
            </w:tcBorders>
            <w:shd w:val="clear" w:color="auto" w:fill="auto"/>
            <w:vAlign w:val="center"/>
          </w:tcPr>
          <w:p w14:paraId="55C52D27" w14:textId="77777777" w:rsidR="002B3495" w:rsidRPr="00525A9C" w:rsidRDefault="002B3495" w:rsidP="002B3495">
            <w:pPr>
              <w:pStyle w:val="Texto"/>
              <w:spacing w:before="40" w:after="40" w:line="160" w:lineRule="exact"/>
              <w:ind w:firstLine="0"/>
              <w:rPr>
                <w:b/>
                <w:i/>
                <w:sz w:val="20"/>
              </w:rPr>
            </w:pPr>
          </w:p>
        </w:tc>
        <w:tc>
          <w:tcPr>
            <w:tcW w:w="1011" w:type="dxa"/>
            <w:tcBorders>
              <w:top w:val="single" w:sz="6" w:space="0" w:color="auto"/>
              <w:bottom w:val="nil"/>
            </w:tcBorders>
            <w:shd w:val="clear" w:color="auto" w:fill="auto"/>
            <w:vAlign w:val="center"/>
          </w:tcPr>
          <w:p w14:paraId="08622622" w14:textId="77777777" w:rsidR="002B3495" w:rsidRPr="00525A9C" w:rsidRDefault="002B3495" w:rsidP="002B3495">
            <w:pPr>
              <w:pStyle w:val="Texto"/>
              <w:spacing w:before="40" w:after="40" w:line="160" w:lineRule="exact"/>
              <w:ind w:firstLine="0"/>
              <w:jc w:val="center"/>
              <w:rPr>
                <w:b/>
                <w:i/>
                <w:sz w:val="20"/>
              </w:rPr>
            </w:pPr>
          </w:p>
        </w:tc>
        <w:tc>
          <w:tcPr>
            <w:tcW w:w="819" w:type="dxa"/>
            <w:tcBorders>
              <w:top w:val="single" w:sz="6" w:space="0" w:color="auto"/>
              <w:bottom w:val="nil"/>
            </w:tcBorders>
            <w:shd w:val="clear" w:color="auto" w:fill="auto"/>
            <w:vAlign w:val="center"/>
          </w:tcPr>
          <w:p w14:paraId="385DAE95" w14:textId="77777777" w:rsidR="002B3495" w:rsidRPr="00525A9C" w:rsidRDefault="002B3495" w:rsidP="002B3495">
            <w:pPr>
              <w:pStyle w:val="Texto"/>
              <w:spacing w:before="40" w:after="40" w:line="160" w:lineRule="exact"/>
              <w:ind w:firstLine="0"/>
              <w:jc w:val="center"/>
              <w:rPr>
                <w:b/>
                <w:i/>
                <w:sz w:val="20"/>
              </w:rPr>
            </w:pPr>
          </w:p>
        </w:tc>
        <w:tc>
          <w:tcPr>
            <w:tcW w:w="895" w:type="dxa"/>
            <w:tcBorders>
              <w:top w:val="single" w:sz="6" w:space="0" w:color="auto"/>
              <w:bottom w:val="nil"/>
            </w:tcBorders>
            <w:shd w:val="clear" w:color="auto" w:fill="auto"/>
            <w:vAlign w:val="center"/>
          </w:tcPr>
          <w:p w14:paraId="7CFF67DC" w14:textId="77777777" w:rsidR="002B3495" w:rsidRPr="00525A9C" w:rsidRDefault="002B3495" w:rsidP="002B3495">
            <w:pPr>
              <w:pStyle w:val="Texto"/>
              <w:spacing w:before="40" w:after="40" w:line="160" w:lineRule="exact"/>
              <w:ind w:firstLine="0"/>
              <w:jc w:val="center"/>
              <w:rPr>
                <w:b/>
                <w:i/>
                <w:sz w:val="20"/>
              </w:rPr>
            </w:pPr>
          </w:p>
        </w:tc>
        <w:tc>
          <w:tcPr>
            <w:tcW w:w="894" w:type="dxa"/>
            <w:tcBorders>
              <w:top w:val="single" w:sz="6" w:space="0" w:color="auto"/>
              <w:bottom w:val="nil"/>
            </w:tcBorders>
            <w:shd w:val="clear" w:color="auto" w:fill="auto"/>
            <w:vAlign w:val="center"/>
          </w:tcPr>
          <w:p w14:paraId="6D406C0A" w14:textId="77777777" w:rsidR="002B3495" w:rsidRPr="00525A9C" w:rsidRDefault="002B3495" w:rsidP="002B3495">
            <w:pPr>
              <w:pStyle w:val="Texto"/>
              <w:spacing w:before="40" w:after="40" w:line="160" w:lineRule="exact"/>
              <w:ind w:firstLine="0"/>
              <w:jc w:val="center"/>
              <w:rPr>
                <w:b/>
                <w:i/>
                <w:sz w:val="20"/>
              </w:rPr>
            </w:pPr>
          </w:p>
        </w:tc>
        <w:tc>
          <w:tcPr>
            <w:tcW w:w="894" w:type="dxa"/>
            <w:tcBorders>
              <w:top w:val="single" w:sz="6" w:space="0" w:color="auto"/>
              <w:bottom w:val="nil"/>
            </w:tcBorders>
            <w:shd w:val="clear" w:color="auto" w:fill="auto"/>
            <w:vAlign w:val="center"/>
          </w:tcPr>
          <w:p w14:paraId="5B7DA50E" w14:textId="77777777" w:rsidR="002B3495" w:rsidRPr="00525A9C" w:rsidRDefault="002B3495" w:rsidP="002B3495">
            <w:pPr>
              <w:pStyle w:val="Texto"/>
              <w:spacing w:before="40" w:after="40" w:line="160" w:lineRule="exact"/>
              <w:ind w:firstLine="0"/>
              <w:jc w:val="center"/>
              <w:rPr>
                <w:b/>
                <w:i/>
                <w:sz w:val="20"/>
              </w:rPr>
            </w:pPr>
          </w:p>
        </w:tc>
      </w:tr>
      <w:tr w:rsidR="002B3495" w:rsidRPr="00525A9C" w14:paraId="5F171A50" w14:textId="77777777" w:rsidTr="002B3495">
        <w:trPr>
          <w:trHeight w:val="20"/>
        </w:trPr>
        <w:tc>
          <w:tcPr>
            <w:tcW w:w="468" w:type="dxa"/>
            <w:tcBorders>
              <w:top w:val="nil"/>
            </w:tcBorders>
            <w:shd w:val="clear" w:color="auto" w:fill="auto"/>
          </w:tcPr>
          <w:p w14:paraId="5E492701"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nil"/>
            </w:tcBorders>
            <w:shd w:val="clear" w:color="auto" w:fill="auto"/>
          </w:tcPr>
          <w:p w14:paraId="376A432E" w14:textId="77777777" w:rsidR="002B3495" w:rsidRPr="00525A9C" w:rsidRDefault="002B3495" w:rsidP="002B3495">
            <w:pPr>
              <w:pStyle w:val="Texto"/>
              <w:spacing w:before="40" w:after="40" w:line="160" w:lineRule="exact"/>
              <w:ind w:right="-57" w:firstLine="0"/>
              <w:rPr>
                <w:i/>
                <w:sz w:val="20"/>
              </w:rPr>
            </w:pPr>
            <w:r w:rsidRPr="00525A9C">
              <w:rPr>
                <w:i/>
                <w:sz w:val="20"/>
              </w:rPr>
              <w:t xml:space="preserve">Por el devengado por otros ingresos que generan recursos por donativos en efectivo, entre otros. </w:t>
            </w:r>
            <w:r w:rsidRPr="00525A9C">
              <w:rPr>
                <w:b/>
                <w:i/>
                <w:sz w:val="20"/>
                <w:vertAlign w:val="superscript"/>
              </w:rPr>
              <w:t>1</w:t>
            </w:r>
          </w:p>
        </w:tc>
        <w:tc>
          <w:tcPr>
            <w:tcW w:w="1228" w:type="dxa"/>
            <w:tcBorders>
              <w:top w:val="nil"/>
            </w:tcBorders>
            <w:shd w:val="clear" w:color="auto" w:fill="auto"/>
          </w:tcPr>
          <w:p w14:paraId="02A0122F" w14:textId="77777777" w:rsidR="002B3495" w:rsidRPr="00525A9C" w:rsidRDefault="002B3495" w:rsidP="002B3495">
            <w:pPr>
              <w:pStyle w:val="Texto"/>
              <w:spacing w:before="40" w:after="40" w:line="160" w:lineRule="exact"/>
              <w:ind w:firstLine="0"/>
              <w:rPr>
                <w:i/>
                <w:sz w:val="20"/>
              </w:rPr>
            </w:pPr>
            <w:r w:rsidRPr="00525A9C">
              <w:rPr>
                <w:i/>
                <w:sz w:val="20"/>
              </w:rPr>
              <w:t>Acta o convenio de donación o documento equivalente.</w:t>
            </w:r>
          </w:p>
        </w:tc>
        <w:tc>
          <w:tcPr>
            <w:tcW w:w="1011" w:type="dxa"/>
            <w:tcBorders>
              <w:top w:val="nil"/>
            </w:tcBorders>
            <w:shd w:val="clear" w:color="auto" w:fill="auto"/>
          </w:tcPr>
          <w:p w14:paraId="51E639B7"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tcBorders>
              <w:top w:val="nil"/>
            </w:tcBorders>
            <w:shd w:val="clear" w:color="auto" w:fill="auto"/>
          </w:tcPr>
          <w:p w14:paraId="0840F482" w14:textId="77777777" w:rsidR="002B3495" w:rsidRPr="00525A9C" w:rsidRDefault="002B3495" w:rsidP="002B3495">
            <w:pPr>
              <w:pStyle w:val="Texto"/>
              <w:spacing w:before="40" w:after="40" w:line="160" w:lineRule="exact"/>
              <w:ind w:firstLine="0"/>
              <w:jc w:val="center"/>
              <w:rPr>
                <w:i/>
                <w:sz w:val="20"/>
              </w:rPr>
            </w:pPr>
            <w:r w:rsidRPr="00525A9C">
              <w:rPr>
                <w:i/>
                <w:sz w:val="20"/>
              </w:rPr>
              <w:t>1.1.2.2 Cuentas por Cobrar a Corto Plazo</w:t>
            </w:r>
          </w:p>
        </w:tc>
        <w:tc>
          <w:tcPr>
            <w:tcW w:w="895" w:type="dxa"/>
            <w:tcBorders>
              <w:top w:val="nil"/>
            </w:tcBorders>
            <w:shd w:val="clear" w:color="auto" w:fill="auto"/>
          </w:tcPr>
          <w:p w14:paraId="3EF0CD3C" w14:textId="77777777" w:rsidR="002B3495" w:rsidRPr="00525A9C" w:rsidRDefault="002B3495" w:rsidP="002B3495">
            <w:pPr>
              <w:pStyle w:val="Texto"/>
              <w:spacing w:before="40" w:after="40" w:line="160" w:lineRule="exact"/>
              <w:ind w:firstLine="0"/>
              <w:jc w:val="center"/>
              <w:rPr>
                <w:i/>
                <w:sz w:val="20"/>
              </w:rPr>
            </w:pPr>
            <w:r w:rsidRPr="00525A9C">
              <w:rPr>
                <w:i/>
                <w:sz w:val="20"/>
              </w:rPr>
              <w:t>4.3.9.9           Otros Ingresos y Beneficios Varios</w:t>
            </w:r>
          </w:p>
        </w:tc>
        <w:tc>
          <w:tcPr>
            <w:tcW w:w="894" w:type="dxa"/>
            <w:tcBorders>
              <w:top w:val="nil"/>
            </w:tcBorders>
            <w:shd w:val="clear" w:color="auto" w:fill="auto"/>
          </w:tcPr>
          <w:p w14:paraId="36FE3E81" w14:textId="77777777" w:rsidR="002B3495" w:rsidRPr="00525A9C" w:rsidRDefault="002B3495" w:rsidP="002B3495">
            <w:pPr>
              <w:pStyle w:val="Texto"/>
              <w:spacing w:before="40" w:after="40" w:line="160" w:lineRule="exact"/>
              <w:ind w:firstLine="0"/>
              <w:jc w:val="center"/>
              <w:rPr>
                <w:i/>
                <w:sz w:val="20"/>
              </w:rPr>
            </w:pPr>
            <w:r w:rsidRPr="00525A9C">
              <w:rPr>
                <w:i/>
                <w:sz w:val="20"/>
              </w:rPr>
              <w:t>8.1.2             Ley de Ingresos por Ejecutar</w:t>
            </w:r>
          </w:p>
        </w:tc>
        <w:tc>
          <w:tcPr>
            <w:tcW w:w="894" w:type="dxa"/>
            <w:tcBorders>
              <w:top w:val="nil"/>
            </w:tcBorders>
            <w:shd w:val="clear" w:color="auto" w:fill="auto"/>
          </w:tcPr>
          <w:p w14:paraId="52B0AE2F"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r>
      <w:tr w:rsidR="002B3495" w:rsidRPr="00525A9C" w14:paraId="0EE9EAA3" w14:textId="77777777" w:rsidTr="002B3495">
        <w:trPr>
          <w:trHeight w:val="20"/>
        </w:trPr>
        <w:tc>
          <w:tcPr>
            <w:tcW w:w="468" w:type="dxa"/>
            <w:shd w:val="clear" w:color="auto" w:fill="auto"/>
          </w:tcPr>
          <w:p w14:paraId="145955B8"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423A217A" w14:textId="77777777" w:rsidR="002B3495" w:rsidRPr="00525A9C" w:rsidRDefault="002B3495" w:rsidP="002B3495">
            <w:pPr>
              <w:pStyle w:val="Texto"/>
              <w:spacing w:before="40" w:after="40" w:line="160" w:lineRule="exact"/>
              <w:ind w:firstLine="0"/>
              <w:rPr>
                <w:i/>
                <w:sz w:val="20"/>
              </w:rPr>
            </w:pPr>
            <w:r w:rsidRPr="00525A9C">
              <w:rPr>
                <w:i/>
                <w:sz w:val="20"/>
              </w:rPr>
              <w:t xml:space="preserve">Por el cobro de otros ingresos que generan recursos. </w:t>
            </w:r>
            <w:r w:rsidRPr="00525A9C">
              <w:rPr>
                <w:b/>
                <w:i/>
                <w:sz w:val="20"/>
                <w:vertAlign w:val="superscript"/>
              </w:rPr>
              <w:t>1</w:t>
            </w:r>
          </w:p>
        </w:tc>
        <w:tc>
          <w:tcPr>
            <w:tcW w:w="1228" w:type="dxa"/>
            <w:shd w:val="clear" w:color="auto" w:fill="auto"/>
          </w:tcPr>
          <w:p w14:paraId="4B23108C" w14:textId="77777777" w:rsidR="002B3495" w:rsidRPr="00525A9C" w:rsidRDefault="002B3495" w:rsidP="002B3495">
            <w:pPr>
              <w:pStyle w:val="Texto"/>
              <w:spacing w:before="40" w:after="40" w:line="160" w:lineRule="exact"/>
              <w:ind w:firstLine="0"/>
              <w:rPr>
                <w:i/>
                <w:sz w:val="20"/>
              </w:rPr>
            </w:pPr>
            <w:r w:rsidRPr="00525A9C">
              <w:rPr>
                <w:i/>
                <w:sz w:val="20"/>
              </w:rPr>
              <w:t>Copia de ficha de depósito, estado de cuenta bancario o documento equivalente.</w:t>
            </w:r>
          </w:p>
        </w:tc>
        <w:tc>
          <w:tcPr>
            <w:tcW w:w="1011" w:type="dxa"/>
            <w:shd w:val="clear" w:color="auto" w:fill="auto"/>
          </w:tcPr>
          <w:p w14:paraId="1B3EB2CA"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shd w:val="clear" w:color="auto" w:fill="auto"/>
          </w:tcPr>
          <w:p w14:paraId="4F5DA063" w14:textId="77777777" w:rsidR="002B3495" w:rsidRPr="00525A9C" w:rsidRDefault="002B3495" w:rsidP="002B3495">
            <w:pPr>
              <w:pStyle w:val="Texto"/>
              <w:spacing w:before="40" w:after="40" w:line="160" w:lineRule="exact"/>
              <w:ind w:firstLine="0"/>
              <w:jc w:val="center"/>
              <w:rPr>
                <w:i/>
                <w:sz w:val="20"/>
              </w:rPr>
            </w:pPr>
            <w:r w:rsidRPr="00525A9C">
              <w:rPr>
                <w:i/>
                <w:sz w:val="20"/>
              </w:rPr>
              <w:t>1.1.1.1 Efectivo</w:t>
            </w:r>
          </w:p>
          <w:p w14:paraId="55DEC7DC"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5EA63137"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28BAF335" w14:textId="77777777" w:rsidR="002B3495" w:rsidRPr="00525A9C" w:rsidRDefault="002B3495" w:rsidP="002B3495">
            <w:pPr>
              <w:pStyle w:val="Texto"/>
              <w:spacing w:before="40" w:after="40" w:line="160" w:lineRule="exact"/>
              <w:ind w:firstLine="0"/>
              <w:jc w:val="center"/>
              <w:rPr>
                <w:i/>
                <w:sz w:val="20"/>
              </w:rPr>
            </w:pPr>
            <w:r w:rsidRPr="00525A9C">
              <w:rPr>
                <w:i/>
                <w:sz w:val="20"/>
              </w:rPr>
              <w:t>1.1.2.2 Cuentas por Cobrar a Corto Plazo</w:t>
            </w:r>
          </w:p>
        </w:tc>
        <w:tc>
          <w:tcPr>
            <w:tcW w:w="894" w:type="dxa"/>
            <w:shd w:val="clear" w:color="auto" w:fill="auto"/>
          </w:tcPr>
          <w:p w14:paraId="27110522" w14:textId="77777777" w:rsidR="002B3495" w:rsidRPr="00525A9C" w:rsidRDefault="002B3495" w:rsidP="002B3495">
            <w:pPr>
              <w:pStyle w:val="Texto"/>
              <w:spacing w:before="40" w:after="40" w:line="160" w:lineRule="exact"/>
              <w:ind w:firstLine="0"/>
              <w:jc w:val="center"/>
              <w:rPr>
                <w:i/>
                <w:sz w:val="20"/>
              </w:rPr>
            </w:pPr>
            <w:r w:rsidRPr="00525A9C">
              <w:rPr>
                <w:i/>
                <w:sz w:val="20"/>
              </w:rPr>
              <w:t>8.1.4             Ley de Ingresos Devengada</w:t>
            </w:r>
          </w:p>
        </w:tc>
        <w:tc>
          <w:tcPr>
            <w:tcW w:w="894" w:type="dxa"/>
            <w:shd w:val="clear" w:color="auto" w:fill="auto"/>
          </w:tcPr>
          <w:p w14:paraId="52FEAAC3" w14:textId="77777777" w:rsidR="002B3495" w:rsidRPr="00525A9C" w:rsidRDefault="002B3495" w:rsidP="002B3495">
            <w:pPr>
              <w:pStyle w:val="Texto"/>
              <w:spacing w:before="40" w:after="40" w:line="160" w:lineRule="exact"/>
              <w:ind w:firstLine="0"/>
              <w:jc w:val="center"/>
              <w:rPr>
                <w:i/>
                <w:sz w:val="20"/>
              </w:rPr>
            </w:pPr>
            <w:r w:rsidRPr="00525A9C">
              <w:rPr>
                <w:i/>
                <w:sz w:val="20"/>
              </w:rPr>
              <w:t>8.1.5              Ley de Ingresos Recaudada</w:t>
            </w:r>
          </w:p>
        </w:tc>
      </w:tr>
      <w:tr w:rsidR="002B3495" w:rsidRPr="00525A9C" w14:paraId="46A1C3BF" w14:textId="77777777" w:rsidTr="002B3495">
        <w:trPr>
          <w:trHeight w:val="20"/>
        </w:trPr>
        <w:tc>
          <w:tcPr>
            <w:tcW w:w="468" w:type="dxa"/>
            <w:shd w:val="clear" w:color="auto" w:fill="auto"/>
          </w:tcPr>
          <w:p w14:paraId="3EDB22FE" w14:textId="77777777" w:rsidR="002B3495" w:rsidRPr="00525A9C" w:rsidDel="00467475" w:rsidRDefault="002B3495" w:rsidP="002B3495">
            <w:pPr>
              <w:pStyle w:val="Texto"/>
              <w:spacing w:before="40" w:after="40" w:line="160" w:lineRule="exact"/>
              <w:ind w:firstLine="0"/>
              <w:jc w:val="center"/>
              <w:rPr>
                <w:i/>
                <w:sz w:val="20"/>
              </w:rPr>
            </w:pPr>
          </w:p>
        </w:tc>
        <w:tc>
          <w:tcPr>
            <w:tcW w:w="2503" w:type="dxa"/>
            <w:shd w:val="clear" w:color="auto" w:fill="auto"/>
          </w:tcPr>
          <w:p w14:paraId="77DA3174" w14:textId="77777777" w:rsidR="002B3495" w:rsidRPr="00525A9C" w:rsidRDefault="002B3495" w:rsidP="002B3495">
            <w:pPr>
              <w:pStyle w:val="Texto"/>
              <w:spacing w:before="40" w:after="40" w:line="160" w:lineRule="exact"/>
              <w:ind w:firstLine="0"/>
              <w:rPr>
                <w:i/>
                <w:sz w:val="20"/>
              </w:rPr>
            </w:pPr>
          </w:p>
          <w:p w14:paraId="08A81E6A" w14:textId="77777777" w:rsidR="002B3495" w:rsidRPr="00525A9C" w:rsidRDefault="002B3495" w:rsidP="002B3495">
            <w:pPr>
              <w:pStyle w:val="Texto"/>
              <w:spacing w:before="40" w:after="40" w:line="160" w:lineRule="exact"/>
              <w:ind w:firstLine="0"/>
              <w:rPr>
                <w:i/>
                <w:sz w:val="20"/>
              </w:rPr>
            </w:pPr>
          </w:p>
          <w:p w14:paraId="34A371F2" w14:textId="77777777" w:rsidR="002B3495" w:rsidRPr="00525A9C" w:rsidRDefault="002B3495" w:rsidP="002B3495">
            <w:pPr>
              <w:pStyle w:val="Texto"/>
              <w:spacing w:before="40" w:after="40" w:line="160" w:lineRule="exact"/>
              <w:ind w:firstLine="0"/>
              <w:rPr>
                <w:i/>
                <w:sz w:val="20"/>
              </w:rPr>
            </w:pPr>
          </w:p>
          <w:p w14:paraId="7D57158C" w14:textId="77777777" w:rsidR="002B3495" w:rsidRPr="00525A9C" w:rsidRDefault="002B3495" w:rsidP="002B3495">
            <w:pPr>
              <w:pStyle w:val="Texto"/>
              <w:spacing w:before="40" w:after="40" w:line="160" w:lineRule="exact"/>
              <w:ind w:firstLine="0"/>
              <w:rPr>
                <w:i/>
                <w:sz w:val="20"/>
              </w:rPr>
            </w:pPr>
          </w:p>
          <w:p w14:paraId="10E28463" w14:textId="77777777" w:rsidR="002B3495" w:rsidRPr="00525A9C" w:rsidRDefault="002B3495" w:rsidP="002B3495">
            <w:pPr>
              <w:pStyle w:val="Texto"/>
              <w:spacing w:before="40" w:after="40" w:line="160" w:lineRule="exact"/>
              <w:ind w:firstLine="0"/>
              <w:rPr>
                <w:i/>
                <w:sz w:val="20"/>
              </w:rPr>
            </w:pPr>
          </w:p>
          <w:p w14:paraId="5CFD8C6D" w14:textId="77777777" w:rsidR="002B3495" w:rsidRPr="00525A9C" w:rsidRDefault="002B3495" w:rsidP="002B3495">
            <w:pPr>
              <w:pStyle w:val="Texto"/>
              <w:spacing w:before="40" w:after="40" w:line="160" w:lineRule="exact"/>
              <w:ind w:firstLine="0"/>
              <w:rPr>
                <w:i/>
                <w:sz w:val="20"/>
              </w:rPr>
            </w:pPr>
          </w:p>
          <w:p w14:paraId="06010FDC" w14:textId="77777777" w:rsidR="002B3495" w:rsidRPr="00525A9C" w:rsidRDefault="002B3495" w:rsidP="002B3495">
            <w:pPr>
              <w:pStyle w:val="Texto"/>
              <w:spacing w:before="40" w:after="40" w:line="160" w:lineRule="exact"/>
              <w:ind w:firstLine="0"/>
              <w:rPr>
                <w:i/>
                <w:sz w:val="20"/>
              </w:rPr>
            </w:pPr>
          </w:p>
          <w:p w14:paraId="71CA31BA" w14:textId="77777777" w:rsidR="002B3495" w:rsidRPr="00525A9C" w:rsidRDefault="002B3495" w:rsidP="002B3495">
            <w:pPr>
              <w:pStyle w:val="Texto"/>
              <w:spacing w:before="40" w:after="40" w:line="160" w:lineRule="exact"/>
              <w:ind w:firstLine="0"/>
              <w:rPr>
                <w:i/>
                <w:sz w:val="20"/>
              </w:rPr>
            </w:pPr>
          </w:p>
          <w:p w14:paraId="74E29F5C" w14:textId="77777777" w:rsidR="002B3495" w:rsidRPr="00525A9C" w:rsidRDefault="002B3495" w:rsidP="002B3495">
            <w:pPr>
              <w:pStyle w:val="Texto"/>
              <w:spacing w:before="40" w:after="40" w:line="160" w:lineRule="exact"/>
              <w:ind w:firstLine="0"/>
              <w:rPr>
                <w:i/>
                <w:sz w:val="20"/>
              </w:rPr>
            </w:pPr>
          </w:p>
          <w:p w14:paraId="350870C0" w14:textId="77777777" w:rsidR="002B3495" w:rsidRPr="00525A9C" w:rsidRDefault="002B3495" w:rsidP="002B3495">
            <w:pPr>
              <w:pStyle w:val="Texto"/>
              <w:spacing w:before="40" w:after="40" w:line="160" w:lineRule="exact"/>
              <w:ind w:firstLine="0"/>
              <w:rPr>
                <w:i/>
                <w:sz w:val="20"/>
              </w:rPr>
            </w:pPr>
          </w:p>
          <w:p w14:paraId="1FDA57FC" w14:textId="77777777" w:rsidR="002B3495" w:rsidRPr="00525A9C" w:rsidRDefault="002B3495" w:rsidP="002B3495">
            <w:pPr>
              <w:pStyle w:val="Texto"/>
              <w:spacing w:before="40" w:after="40" w:line="160" w:lineRule="exact"/>
              <w:ind w:firstLine="0"/>
              <w:rPr>
                <w:b/>
                <w:i/>
                <w:sz w:val="20"/>
              </w:rPr>
            </w:pPr>
          </w:p>
          <w:p w14:paraId="166E170C" w14:textId="77777777" w:rsidR="002B3495" w:rsidRPr="00525A9C" w:rsidRDefault="002B3495" w:rsidP="002B3495">
            <w:pPr>
              <w:pStyle w:val="Texto"/>
              <w:spacing w:before="40" w:after="40" w:line="160" w:lineRule="exact"/>
              <w:ind w:firstLine="0"/>
              <w:rPr>
                <w:b/>
                <w:i/>
                <w:sz w:val="20"/>
              </w:rPr>
            </w:pPr>
          </w:p>
        </w:tc>
        <w:tc>
          <w:tcPr>
            <w:tcW w:w="1228" w:type="dxa"/>
            <w:shd w:val="clear" w:color="auto" w:fill="auto"/>
          </w:tcPr>
          <w:p w14:paraId="1876D930" w14:textId="77777777" w:rsidR="002B3495" w:rsidRPr="00525A9C" w:rsidDel="00467475" w:rsidRDefault="002B3495" w:rsidP="002B3495">
            <w:pPr>
              <w:pStyle w:val="Texto"/>
              <w:spacing w:before="40" w:after="40" w:line="160" w:lineRule="exact"/>
              <w:ind w:firstLine="0"/>
              <w:rPr>
                <w:i/>
                <w:sz w:val="20"/>
              </w:rPr>
            </w:pPr>
          </w:p>
        </w:tc>
        <w:tc>
          <w:tcPr>
            <w:tcW w:w="1011" w:type="dxa"/>
            <w:shd w:val="clear" w:color="auto" w:fill="auto"/>
          </w:tcPr>
          <w:p w14:paraId="2276D843" w14:textId="77777777" w:rsidR="002B3495" w:rsidRPr="00525A9C" w:rsidDel="00467475" w:rsidRDefault="002B3495" w:rsidP="002B3495">
            <w:pPr>
              <w:pStyle w:val="Texto"/>
              <w:spacing w:before="40" w:after="40" w:line="160" w:lineRule="exact"/>
              <w:ind w:firstLine="0"/>
              <w:jc w:val="center"/>
              <w:rPr>
                <w:i/>
                <w:sz w:val="20"/>
              </w:rPr>
            </w:pPr>
          </w:p>
        </w:tc>
        <w:tc>
          <w:tcPr>
            <w:tcW w:w="819" w:type="dxa"/>
            <w:shd w:val="clear" w:color="auto" w:fill="auto"/>
          </w:tcPr>
          <w:p w14:paraId="4453434E" w14:textId="77777777" w:rsidR="002B3495" w:rsidRPr="00525A9C" w:rsidDel="00467475" w:rsidRDefault="002B3495" w:rsidP="002B3495">
            <w:pPr>
              <w:pStyle w:val="Texto"/>
              <w:spacing w:before="40" w:after="40" w:line="160" w:lineRule="exact"/>
              <w:ind w:firstLine="0"/>
              <w:jc w:val="center"/>
              <w:rPr>
                <w:i/>
                <w:sz w:val="20"/>
              </w:rPr>
            </w:pPr>
          </w:p>
        </w:tc>
        <w:tc>
          <w:tcPr>
            <w:tcW w:w="895" w:type="dxa"/>
            <w:shd w:val="clear" w:color="auto" w:fill="auto"/>
          </w:tcPr>
          <w:p w14:paraId="4949CD52" w14:textId="77777777" w:rsidR="002B3495" w:rsidRPr="00525A9C" w:rsidDel="00467475" w:rsidRDefault="002B3495" w:rsidP="002B3495">
            <w:pPr>
              <w:pStyle w:val="Texto"/>
              <w:spacing w:before="40" w:after="40" w:line="160" w:lineRule="exact"/>
              <w:ind w:firstLine="0"/>
              <w:jc w:val="center"/>
              <w:rPr>
                <w:i/>
                <w:sz w:val="20"/>
              </w:rPr>
            </w:pPr>
          </w:p>
        </w:tc>
        <w:tc>
          <w:tcPr>
            <w:tcW w:w="894" w:type="dxa"/>
            <w:shd w:val="clear" w:color="auto" w:fill="auto"/>
          </w:tcPr>
          <w:p w14:paraId="2F568F4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6C3F52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FD93574"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46DF4EA7"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III.1.1 Servicios Personales</w:t>
            </w:r>
          </w:p>
        </w:tc>
      </w:tr>
    </w:tbl>
    <w:p w14:paraId="4AE4ACB5"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6B84F25"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1C2887A" w14:textId="77777777" w:rsidR="002B3495" w:rsidRPr="00525A9C" w:rsidRDefault="002B3495" w:rsidP="002B3495">
            <w:pPr>
              <w:pStyle w:val="Texto"/>
              <w:spacing w:before="40" w:after="40" w:line="240" w:lineRule="auto"/>
              <w:ind w:firstLine="0"/>
              <w:jc w:val="center"/>
              <w:rPr>
                <w:b/>
                <w:i/>
                <w:sz w:val="20"/>
              </w:rPr>
            </w:pPr>
            <w:r w:rsidRPr="00525A9C">
              <w:rPr>
                <w:b/>
                <w:i/>
                <w:sz w:val="20"/>
              </w:rPr>
              <w:lastRenderedPageBreak/>
              <w:t>No.</w:t>
            </w:r>
          </w:p>
        </w:tc>
        <w:tc>
          <w:tcPr>
            <w:tcW w:w="2503" w:type="dxa"/>
            <w:vMerge w:val="restart"/>
            <w:tcBorders>
              <w:top w:val="single" w:sz="6" w:space="0" w:color="auto"/>
              <w:bottom w:val="single" w:sz="6" w:space="0" w:color="auto"/>
            </w:tcBorders>
            <w:shd w:val="clear" w:color="auto" w:fill="auto"/>
            <w:vAlign w:val="center"/>
          </w:tcPr>
          <w:p w14:paraId="5EFA794D"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A0C55AA"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63F3AAA"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52BA78C7"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1148DE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7C12B0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89BF37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1D92E1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3C947B3"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BD06BBA"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5C1A646"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44924E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C944217"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EB8335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B955E6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C5457AF"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AB4B77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1EFBA88"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4D3CCD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0C675C3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C888E9C" w14:textId="77777777" w:rsidTr="002B3495">
        <w:trPr>
          <w:trHeight w:val="20"/>
        </w:trPr>
        <w:tc>
          <w:tcPr>
            <w:tcW w:w="468" w:type="dxa"/>
            <w:tcBorders>
              <w:top w:val="single" w:sz="6" w:space="0" w:color="auto"/>
            </w:tcBorders>
            <w:shd w:val="clear" w:color="auto" w:fill="auto"/>
          </w:tcPr>
          <w:p w14:paraId="3518E4D1" w14:textId="77777777" w:rsidR="002B3495" w:rsidRPr="00525A9C" w:rsidRDefault="002B3495" w:rsidP="002B3495">
            <w:pPr>
              <w:pStyle w:val="Texto"/>
              <w:spacing w:before="20" w:after="20" w:line="14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170F035D" w14:textId="77777777" w:rsidR="002B3495" w:rsidRPr="00525A9C" w:rsidRDefault="002B3495" w:rsidP="002B3495">
            <w:pPr>
              <w:pStyle w:val="Texto"/>
              <w:spacing w:before="20" w:after="20" w:line="140" w:lineRule="exact"/>
              <w:ind w:firstLine="0"/>
              <w:rPr>
                <w:i/>
                <w:sz w:val="20"/>
              </w:rPr>
            </w:pPr>
            <w:r w:rsidRPr="00525A9C">
              <w:rPr>
                <w:i/>
                <w:sz w:val="20"/>
              </w:rPr>
              <w:t xml:space="preserve">Por el devengado de los gastos por servicios personales (nómina, honorarios, otros servicios personales y retenciones). </w:t>
            </w:r>
          </w:p>
        </w:tc>
        <w:tc>
          <w:tcPr>
            <w:tcW w:w="1228" w:type="dxa"/>
            <w:tcBorders>
              <w:top w:val="single" w:sz="6" w:space="0" w:color="auto"/>
            </w:tcBorders>
            <w:shd w:val="clear" w:color="auto" w:fill="auto"/>
          </w:tcPr>
          <w:p w14:paraId="3600CDAB" w14:textId="77777777" w:rsidR="002B3495" w:rsidRPr="00525A9C" w:rsidRDefault="002B3495" w:rsidP="002B3495">
            <w:pPr>
              <w:pStyle w:val="Texto"/>
              <w:spacing w:before="20" w:after="20" w:line="140" w:lineRule="exact"/>
              <w:ind w:firstLine="0"/>
              <w:rPr>
                <w:i/>
                <w:sz w:val="20"/>
              </w:rPr>
            </w:pPr>
            <w:r w:rsidRPr="00525A9C">
              <w:rPr>
                <w:i/>
                <w:sz w:val="20"/>
              </w:rPr>
              <w:t>Resumen de nó</w:t>
            </w:r>
            <w:r w:rsidRPr="00525A9C">
              <w:rPr>
                <w:i/>
                <w:spacing w:val="-4"/>
                <w:sz w:val="20"/>
              </w:rPr>
              <w:t>mina, lista de raya o documento eq</w:t>
            </w:r>
            <w:r w:rsidRPr="00525A9C">
              <w:rPr>
                <w:i/>
                <w:sz w:val="20"/>
              </w:rPr>
              <w:t>uivalente.</w:t>
            </w:r>
          </w:p>
        </w:tc>
        <w:tc>
          <w:tcPr>
            <w:tcW w:w="1011" w:type="dxa"/>
            <w:tcBorders>
              <w:top w:val="single" w:sz="6" w:space="0" w:color="auto"/>
            </w:tcBorders>
            <w:shd w:val="clear" w:color="auto" w:fill="auto"/>
          </w:tcPr>
          <w:p w14:paraId="57DEEC84"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1E24642A" w14:textId="77777777" w:rsidR="002B3495" w:rsidRPr="00525A9C" w:rsidRDefault="002B3495" w:rsidP="002B3495">
            <w:pPr>
              <w:pStyle w:val="Texto"/>
              <w:spacing w:before="20" w:after="20" w:line="140" w:lineRule="exact"/>
              <w:ind w:firstLine="0"/>
              <w:jc w:val="center"/>
              <w:rPr>
                <w:i/>
                <w:sz w:val="20"/>
              </w:rPr>
            </w:pPr>
            <w:r w:rsidRPr="00525A9C">
              <w:rPr>
                <w:i/>
                <w:sz w:val="20"/>
              </w:rPr>
              <w:t>5.1.1.1 Remunera-ciones al Personal de Carácter Permanente</w:t>
            </w:r>
          </w:p>
          <w:p w14:paraId="75235B6C"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tcBorders>
              <w:top w:val="single" w:sz="6" w:space="0" w:color="auto"/>
            </w:tcBorders>
            <w:shd w:val="clear" w:color="auto" w:fill="auto"/>
          </w:tcPr>
          <w:p w14:paraId="687738F7" w14:textId="77777777" w:rsidR="002B3495" w:rsidRPr="00525A9C" w:rsidRDefault="002B3495" w:rsidP="002B3495">
            <w:pPr>
              <w:pStyle w:val="Texto"/>
              <w:spacing w:before="20" w:after="20" w:line="140" w:lineRule="exact"/>
              <w:ind w:firstLine="0"/>
              <w:jc w:val="center"/>
              <w:rPr>
                <w:i/>
                <w:sz w:val="20"/>
              </w:rPr>
            </w:pPr>
            <w:r w:rsidRPr="00525A9C">
              <w:rPr>
                <w:i/>
                <w:sz w:val="20"/>
              </w:rPr>
              <w:t>2.1.1.1 Servicios Personales por Pagar a Corto Plazo</w:t>
            </w:r>
          </w:p>
          <w:p w14:paraId="40D149F3"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4" w:type="dxa"/>
            <w:tcBorders>
              <w:top w:val="single" w:sz="6" w:space="0" w:color="auto"/>
            </w:tcBorders>
            <w:shd w:val="clear" w:color="auto" w:fill="auto"/>
          </w:tcPr>
          <w:p w14:paraId="380ED089" w14:textId="77777777" w:rsidR="002B3495" w:rsidRPr="00525A9C" w:rsidRDefault="002B3495" w:rsidP="002B3495">
            <w:pPr>
              <w:pStyle w:val="Texto"/>
              <w:spacing w:before="20" w:after="20" w:line="140" w:lineRule="exact"/>
              <w:ind w:firstLine="0"/>
              <w:jc w:val="center"/>
              <w:rPr>
                <w:i/>
                <w:sz w:val="20"/>
              </w:rPr>
            </w:pPr>
            <w:r w:rsidRPr="00525A9C">
              <w:rPr>
                <w:i/>
                <w:sz w:val="20"/>
              </w:rPr>
              <w:t>8.2.5 Presupuesto de Egresos Devengado</w:t>
            </w:r>
          </w:p>
        </w:tc>
        <w:tc>
          <w:tcPr>
            <w:tcW w:w="894" w:type="dxa"/>
            <w:tcBorders>
              <w:top w:val="single" w:sz="6" w:space="0" w:color="auto"/>
            </w:tcBorders>
            <w:shd w:val="clear" w:color="auto" w:fill="auto"/>
          </w:tcPr>
          <w:p w14:paraId="2B62E8C5" w14:textId="77777777" w:rsidR="002B3495" w:rsidRPr="00525A9C" w:rsidRDefault="002B3495" w:rsidP="002B3495">
            <w:pPr>
              <w:pStyle w:val="Texto"/>
              <w:spacing w:before="20" w:after="20" w:line="140" w:lineRule="exact"/>
              <w:ind w:firstLine="0"/>
              <w:jc w:val="center"/>
              <w:rPr>
                <w:i/>
                <w:sz w:val="20"/>
              </w:rPr>
            </w:pPr>
            <w:r w:rsidRPr="00525A9C">
              <w:rPr>
                <w:i/>
                <w:sz w:val="20"/>
              </w:rPr>
              <w:t>8.2.4 Presupuesto de Egresos C</w:t>
            </w:r>
            <w:r w:rsidRPr="00525A9C">
              <w:rPr>
                <w:i/>
                <w:spacing w:val="-4"/>
                <w:sz w:val="20"/>
              </w:rPr>
              <w:t>omprometido</w:t>
            </w:r>
          </w:p>
        </w:tc>
      </w:tr>
      <w:tr w:rsidR="002B3495" w:rsidRPr="00525A9C" w14:paraId="6CDF7731" w14:textId="77777777" w:rsidTr="002B3495">
        <w:trPr>
          <w:trHeight w:val="20"/>
        </w:trPr>
        <w:tc>
          <w:tcPr>
            <w:tcW w:w="468" w:type="dxa"/>
            <w:shd w:val="clear" w:color="auto" w:fill="auto"/>
          </w:tcPr>
          <w:p w14:paraId="6DD39D42"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6A44DBB8"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6EAE0DAA"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264F1B36"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3D3A22F" w14:textId="77777777" w:rsidR="002B3495" w:rsidRPr="00525A9C" w:rsidRDefault="002B3495" w:rsidP="002B3495">
            <w:pPr>
              <w:pStyle w:val="Texto"/>
              <w:spacing w:before="20" w:after="20" w:line="140" w:lineRule="exact"/>
              <w:ind w:firstLine="0"/>
              <w:jc w:val="center"/>
              <w:rPr>
                <w:i/>
                <w:sz w:val="20"/>
              </w:rPr>
            </w:pPr>
            <w:r w:rsidRPr="00525A9C">
              <w:rPr>
                <w:i/>
                <w:sz w:val="20"/>
              </w:rPr>
              <w:t>5.1.1.2 Remunera-ciones al Personal de Carácter Transitorio</w:t>
            </w:r>
          </w:p>
          <w:p w14:paraId="2901CE6D"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4558EDE9"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2.1.1.7 Retenciones y </w:t>
            </w:r>
            <w:r w:rsidRPr="00525A9C">
              <w:rPr>
                <w:i/>
                <w:spacing w:val="-4"/>
                <w:sz w:val="20"/>
              </w:rPr>
              <w:t>Contribuciones</w:t>
            </w:r>
            <w:r w:rsidRPr="00525A9C">
              <w:rPr>
                <w:i/>
                <w:sz w:val="20"/>
              </w:rPr>
              <w:t xml:space="preserve"> por Pagar a CP</w:t>
            </w:r>
          </w:p>
        </w:tc>
        <w:tc>
          <w:tcPr>
            <w:tcW w:w="894" w:type="dxa"/>
            <w:shd w:val="clear" w:color="auto" w:fill="auto"/>
          </w:tcPr>
          <w:p w14:paraId="7FABD3F7"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DEFA024"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19A4766C" w14:textId="77777777" w:rsidTr="002B3495">
        <w:trPr>
          <w:trHeight w:val="20"/>
        </w:trPr>
        <w:tc>
          <w:tcPr>
            <w:tcW w:w="468" w:type="dxa"/>
            <w:shd w:val="clear" w:color="auto" w:fill="auto"/>
          </w:tcPr>
          <w:p w14:paraId="53EC8537"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33BF76E8"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534179A6"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11E4A734"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0BEF3DD3" w14:textId="77777777" w:rsidR="002B3495" w:rsidRPr="00525A9C" w:rsidRDefault="002B3495" w:rsidP="002B3495">
            <w:pPr>
              <w:pStyle w:val="Texto"/>
              <w:spacing w:before="20" w:after="20" w:line="140" w:lineRule="exact"/>
              <w:ind w:firstLine="0"/>
              <w:jc w:val="center"/>
              <w:rPr>
                <w:i/>
                <w:sz w:val="20"/>
              </w:rPr>
            </w:pPr>
            <w:r w:rsidRPr="00525A9C">
              <w:rPr>
                <w:i/>
                <w:sz w:val="20"/>
              </w:rPr>
              <w:t>5.1.1.3 Remunera-ciones Adicionales y Especiales</w:t>
            </w:r>
          </w:p>
          <w:p w14:paraId="74238983"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125F59D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F0601F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48551EB"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20F3710D" w14:textId="77777777" w:rsidTr="002B3495">
        <w:trPr>
          <w:trHeight w:val="20"/>
        </w:trPr>
        <w:tc>
          <w:tcPr>
            <w:tcW w:w="468" w:type="dxa"/>
            <w:shd w:val="clear" w:color="auto" w:fill="auto"/>
          </w:tcPr>
          <w:p w14:paraId="555FBCBD"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54D87EA4"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107F4D92"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7ECF9468"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7C7D46B9" w14:textId="77777777" w:rsidR="002B3495" w:rsidRPr="00525A9C" w:rsidRDefault="002B3495" w:rsidP="002B3495">
            <w:pPr>
              <w:pStyle w:val="Texto"/>
              <w:spacing w:before="20" w:after="20" w:line="140" w:lineRule="exact"/>
              <w:ind w:firstLine="0"/>
              <w:jc w:val="center"/>
              <w:rPr>
                <w:i/>
                <w:sz w:val="20"/>
              </w:rPr>
            </w:pPr>
            <w:r w:rsidRPr="00525A9C">
              <w:rPr>
                <w:i/>
                <w:sz w:val="20"/>
              </w:rPr>
              <w:t>5.1.1.5 Otras Prestacio-nes Sociales y Económicas</w:t>
            </w:r>
          </w:p>
          <w:p w14:paraId="6D0F2B9A"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7A08B1A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A940D23"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CC8DDD7"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15200D17" w14:textId="77777777" w:rsidTr="002B3495">
        <w:trPr>
          <w:trHeight w:val="20"/>
        </w:trPr>
        <w:tc>
          <w:tcPr>
            <w:tcW w:w="468" w:type="dxa"/>
            <w:shd w:val="clear" w:color="auto" w:fill="auto"/>
          </w:tcPr>
          <w:p w14:paraId="3644C170"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06BDA4A2"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34617E25"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1B311A20"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5C3F872" w14:textId="77777777" w:rsidR="002B3495" w:rsidRPr="00525A9C" w:rsidRDefault="002B3495" w:rsidP="002B3495">
            <w:pPr>
              <w:pStyle w:val="Texto"/>
              <w:spacing w:before="20" w:after="20" w:line="140" w:lineRule="exact"/>
              <w:ind w:firstLine="0"/>
              <w:jc w:val="center"/>
              <w:rPr>
                <w:i/>
                <w:sz w:val="20"/>
              </w:rPr>
            </w:pPr>
            <w:r w:rsidRPr="00525A9C">
              <w:rPr>
                <w:i/>
                <w:sz w:val="20"/>
              </w:rPr>
              <w:t>5.1.1.6 Pago de Estímulos a Servidores Público</w:t>
            </w:r>
          </w:p>
        </w:tc>
        <w:tc>
          <w:tcPr>
            <w:tcW w:w="895" w:type="dxa"/>
            <w:shd w:val="clear" w:color="auto" w:fill="auto"/>
          </w:tcPr>
          <w:p w14:paraId="0A1EF772"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1079592"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B01F4FA"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6DD72AA8" w14:textId="77777777" w:rsidTr="002B3495">
        <w:trPr>
          <w:trHeight w:val="20"/>
        </w:trPr>
        <w:tc>
          <w:tcPr>
            <w:tcW w:w="468" w:type="dxa"/>
            <w:shd w:val="clear" w:color="auto" w:fill="auto"/>
          </w:tcPr>
          <w:p w14:paraId="09A2DEFC" w14:textId="77777777" w:rsidR="002B3495" w:rsidRPr="00525A9C" w:rsidRDefault="002B3495" w:rsidP="002B3495">
            <w:pPr>
              <w:pStyle w:val="Texto"/>
              <w:spacing w:before="20" w:after="20" w:line="140" w:lineRule="exact"/>
              <w:ind w:firstLine="0"/>
              <w:jc w:val="center"/>
              <w:rPr>
                <w:i/>
                <w:sz w:val="20"/>
              </w:rPr>
            </w:pPr>
            <w:r w:rsidRPr="00525A9C">
              <w:rPr>
                <w:i/>
                <w:sz w:val="20"/>
              </w:rPr>
              <w:t>2</w:t>
            </w:r>
          </w:p>
        </w:tc>
        <w:tc>
          <w:tcPr>
            <w:tcW w:w="2503" w:type="dxa"/>
            <w:shd w:val="clear" w:color="auto" w:fill="auto"/>
          </w:tcPr>
          <w:p w14:paraId="485122CB" w14:textId="77777777" w:rsidR="002B3495" w:rsidRPr="00525A9C" w:rsidRDefault="002B3495" w:rsidP="002B3495">
            <w:pPr>
              <w:pStyle w:val="Texto"/>
              <w:spacing w:before="20" w:after="20" w:line="140" w:lineRule="exact"/>
              <w:ind w:firstLine="0"/>
              <w:rPr>
                <w:i/>
                <w:sz w:val="20"/>
              </w:rPr>
            </w:pPr>
            <w:r w:rsidRPr="00525A9C">
              <w:rPr>
                <w:i/>
                <w:sz w:val="20"/>
              </w:rPr>
              <w:t xml:space="preserve">Por la expedición de la cuenta por liquidar certificada para el pago de servicios personales (nómina, honorarios, otros servicios personales y retenciones). </w:t>
            </w:r>
          </w:p>
        </w:tc>
        <w:tc>
          <w:tcPr>
            <w:tcW w:w="1228" w:type="dxa"/>
            <w:shd w:val="clear" w:color="auto" w:fill="auto"/>
          </w:tcPr>
          <w:p w14:paraId="6BB096E4" w14:textId="77777777" w:rsidR="002B3495" w:rsidRPr="00525A9C" w:rsidRDefault="002B3495" w:rsidP="002B3495">
            <w:pPr>
              <w:pStyle w:val="Texto"/>
              <w:spacing w:before="20" w:after="20" w:line="140" w:lineRule="exact"/>
              <w:ind w:firstLine="0"/>
              <w:rPr>
                <w:i/>
                <w:sz w:val="20"/>
              </w:rPr>
            </w:pPr>
            <w:r w:rsidRPr="00525A9C">
              <w:rPr>
                <w:i/>
                <w:sz w:val="20"/>
              </w:rPr>
              <w:t xml:space="preserve">Cuenta por liquidar </w:t>
            </w:r>
            <w:r w:rsidRPr="00525A9C">
              <w:rPr>
                <w:i/>
                <w:spacing w:val="-4"/>
                <w:sz w:val="20"/>
              </w:rPr>
              <w:t>certificada o documento equivalente.</w:t>
            </w:r>
          </w:p>
        </w:tc>
        <w:tc>
          <w:tcPr>
            <w:tcW w:w="1011" w:type="dxa"/>
            <w:shd w:val="clear" w:color="auto" w:fill="auto"/>
          </w:tcPr>
          <w:p w14:paraId="70999E2A"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shd w:val="clear" w:color="auto" w:fill="auto"/>
          </w:tcPr>
          <w:p w14:paraId="50559C7B"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7F60F1D2"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52A0F02" w14:textId="77777777" w:rsidR="002B3495" w:rsidRPr="00525A9C" w:rsidRDefault="002B3495" w:rsidP="002B3495">
            <w:pPr>
              <w:pStyle w:val="Texto"/>
              <w:spacing w:before="20" w:after="20" w:line="140" w:lineRule="exact"/>
              <w:ind w:firstLine="0"/>
              <w:jc w:val="center"/>
              <w:rPr>
                <w:i/>
                <w:sz w:val="20"/>
              </w:rPr>
            </w:pPr>
            <w:r w:rsidRPr="00525A9C">
              <w:rPr>
                <w:i/>
                <w:sz w:val="20"/>
              </w:rPr>
              <w:t>8.2.6 Presupuesto de Egresos Ejercido</w:t>
            </w:r>
          </w:p>
        </w:tc>
        <w:tc>
          <w:tcPr>
            <w:tcW w:w="894" w:type="dxa"/>
            <w:shd w:val="clear" w:color="auto" w:fill="auto"/>
          </w:tcPr>
          <w:p w14:paraId="798E942B" w14:textId="77777777" w:rsidR="002B3495" w:rsidRPr="00525A9C" w:rsidRDefault="002B3495" w:rsidP="002B3495">
            <w:pPr>
              <w:pStyle w:val="Texto"/>
              <w:spacing w:before="20" w:after="20" w:line="140" w:lineRule="exact"/>
              <w:ind w:firstLine="0"/>
              <w:jc w:val="center"/>
              <w:rPr>
                <w:i/>
                <w:sz w:val="20"/>
              </w:rPr>
            </w:pPr>
            <w:r w:rsidRPr="00525A9C">
              <w:rPr>
                <w:i/>
                <w:sz w:val="20"/>
              </w:rPr>
              <w:t>8.2.5 Presupuesto de Egresos Devengado</w:t>
            </w:r>
          </w:p>
        </w:tc>
      </w:tr>
      <w:tr w:rsidR="002B3495" w:rsidRPr="00525A9C" w14:paraId="596A1A8A" w14:textId="77777777" w:rsidTr="002B3495">
        <w:trPr>
          <w:trHeight w:val="20"/>
        </w:trPr>
        <w:tc>
          <w:tcPr>
            <w:tcW w:w="468" w:type="dxa"/>
            <w:shd w:val="clear" w:color="auto" w:fill="auto"/>
          </w:tcPr>
          <w:p w14:paraId="728C64BE" w14:textId="77777777" w:rsidR="002B3495" w:rsidRPr="00525A9C" w:rsidRDefault="002B3495" w:rsidP="002B3495">
            <w:pPr>
              <w:pStyle w:val="Texto"/>
              <w:spacing w:before="20" w:after="20" w:line="140" w:lineRule="exact"/>
              <w:ind w:firstLine="0"/>
              <w:jc w:val="center"/>
              <w:rPr>
                <w:i/>
                <w:sz w:val="20"/>
              </w:rPr>
            </w:pPr>
            <w:r w:rsidRPr="00525A9C">
              <w:rPr>
                <w:i/>
                <w:sz w:val="20"/>
              </w:rPr>
              <w:t>3</w:t>
            </w:r>
          </w:p>
        </w:tc>
        <w:tc>
          <w:tcPr>
            <w:tcW w:w="2503" w:type="dxa"/>
            <w:shd w:val="clear" w:color="auto" w:fill="auto"/>
          </w:tcPr>
          <w:p w14:paraId="0F01B4A7" w14:textId="77777777" w:rsidR="002B3495" w:rsidRPr="00525A9C" w:rsidRDefault="002B3495" w:rsidP="002B3495">
            <w:pPr>
              <w:pStyle w:val="Texto"/>
              <w:spacing w:before="20" w:after="20" w:line="140" w:lineRule="exact"/>
              <w:ind w:firstLine="0"/>
              <w:rPr>
                <w:i/>
                <w:sz w:val="20"/>
              </w:rPr>
            </w:pPr>
            <w:r w:rsidRPr="00525A9C">
              <w:rPr>
                <w:i/>
                <w:sz w:val="20"/>
              </w:rPr>
              <w:t xml:space="preserve">Por el pago de los gastos por servicios personales (nómina, honorarios, otros servicios personales). </w:t>
            </w:r>
          </w:p>
        </w:tc>
        <w:tc>
          <w:tcPr>
            <w:tcW w:w="1228" w:type="dxa"/>
            <w:shd w:val="clear" w:color="auto" w:fill="auto"/>
          </w:tcPr>
          <w:p w14:paraId="4F7C263C" w14:textId="77777777" w:rsidR="002B3495" w:rsidRPr="00525A9C" w:rsidRDefault="002B3495" w:rsidP="002B3495">
            <w:pPr>
              <w:pStyle w:val="Texto"/>
              <w:spacing w:before="20" w:after="20" w:line="140" w:lineRule="exact"/>
              <w:ind w:firstLine="0"/>
              <w:rPr>
                <w:i/>
                <w:sz w:val="20"/>
              </w:rPr>
            </w:pPr>
            <w:r w:rsidRPr="00525A9C">
              <w:rPr>
                <w:i/>
                <w:sz w:val="20"/>
              </w:rPr>
              <w:t>Cheque, ficha de depósito y/o transferencia bancaria.</w:t>
            </w:r>
          </w:p>
        </w:tc>
        <w:tc>
          <w:tcPr>
            <w:tcW w:w="1011" w:type="dxa"/>
            <w:shd w:val="clear" w:color="auto" w:fill="auto"/>
          </w:tcPr>
          <w:p w14:paraId="68D3B525"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shd w:val="clear" w:color="auto" w:fill="auto"/>
          </w:tcPr>
          <w:p w14:paraId="1CD9351E" w14:textId="77777777" w:rsidR="002B3495" w:rsidRPr="00525A9C" w:rsidRDefault="002B3495" w:rsidP="002B3495">
            <w:pPr>
              <w:pStyle w:val="Texto"/>
              <w:spacing w:before="20" w:after="20" w:line="140" w:lineRule="exact"/>
              <w:ind w:firstLine="0"/>
              <w:jc w:val="center"/>
              <w:rPr>
                <w:i/>
                <w:sz w:val="20"/>
              </w:rPr>
            </w:pPr>
            <w:r w:rsidRPr="00525A9C">
              <w:rPr>
                <w:i/>
                <w:sz w:val="20"/>
              </w:rPr>
              <w:t>2.1.1.1 Servicios Personales por Pagar a Corto Plazo</w:t>
            </w:r>
          </w:p>
        </w:tc>
        <w:tc>
          <w:tcPr>
            <w:tcW w:w="895" w:type="dxa"/>
            <w:shd w:val="clear" w:color="auto" w:fill="auto"/>
          </w:tcPr>
          <w:p w14:paraId="53D79038"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tc>
        <w:tc>
          <w:tcPr>
            <w:tcW w:w="894" w:type="dxa"/>
            <w:shd w:val="clear" w:color="auto" w:fill="auto"/>
          </w:tcPr>
          <w:p w14:paraId="0FC4A9C2" w14:textId="77777777" w:rsidR="002B3495" w:rsidRPr="00525A9C" w:rsidRDefault="002B3495" w:rsidP="002B3495">
            <w:pPr>
              <w:pStyle w:val="Texto"/>
              <w:spacing w:before="20" w:after="20" w:line="140" w:lineRule="exact"/>
              <w:ind w:firstLine="0"/>
              <w:jc w:val="center"/>
              <w:rPr>
                <w:i/>
                <w:sz w:val="20"/>
              </w:rPr>
            </w:pPr>
            <w:r w:rsidRPr="00525A9C">
              <w:rPr>
                <w:i/>
                <w:sz w:val="20"/>
              </w:rPr>
              <w:t>8.2.7 Presupuesto de Egresos Pagado</w:t>
            </w:r>
          </w:p>
        </w:tc>
        <w:tc>
          <w:tcPr>
            <w:tcW w:w="894" w:type="dxa"/>
            <w:shd w:val="clear" w:color="auto" w:fill="auto"/>
          </w:tcPr>
          <w:p w14:paraId="06B14328" w14:textId="77777777" w:rsidR="002B3495" w:rsidRPr="00525A9C" w:rsidRDefault="002B3495" w:rsidP="002B3495">
            <w:pPr>
              <w:pStyle w:val="Texto"/>
              <w:spacing w:before="20" w:after="20" w:line="140" w:lineRule="exact"/>
              <w:ind w:firstLine="0"/>
              <w:jc w:val="center"/>
              <w:rPr>
                <w:i/>
                <w:sz w:val="20"/>
              </w:rPr>
            </w:pPr>
            <w:r w:rsidRPr="00525A9C">
              <w:rPr>
                <w:i/>
                <w:sz w:val="20"/>
              </w:rPr>
              <w:t>8.2.6 Presupuesto de Egresos Ejercido</w:t>
            </w:r>
          </w:p>
        </w:tc>
      </w:tr>
      <w:tr w:rsidR="002B3495" w:rsidRPr="00525A9C" w14:paraId="16E8BB0A" w14:textId="77777777" w:rsidTr="002B3495">
        <w:trPr>
          <w:trHeight w:val="20"/>
        </w:trPr>
        <w:tc>
          <w:tcPr>
            <w:tcW w:w="468" w:type="dxa"/>
            <w:shd w:val="clear" w:color="auto" w:fill="auto"/>
          </w:tcPr>
          <w:p w14:paraId="56890523" w14:textId="77777777" w:rsidR="002B3495" w:rsidRPr="00525A9C" w:rsidRDefault="002B3495" w:rsidP="002B3495">
            <w:pPr>
              <w:pStyle w:val="Texto"/>
              <w:spacing w:before="20" w:after="20" w:line="140" w:lineRule="exact"/>
              <w:ind w:firstLine="0"/>
              <w:jc w:val="center"/>
              <w:rPr>
                <w:i/>
                <w:sz w:val="20"/>
              </w:rPr>
            </w:pPr>
            <w:r w:rsidRPr="00525A9C">
              <w:rPr>
                <w:i/>
                <w:sz w:val="20"/>
              </w:rPr>
              <w:t>4</w:t>
            </w:r>
          </w:p>
        </w:tc>
        <w:tc>
          <w:tcPr>
            <w:tcW w:w="2503" w:type="dxa"/>
            <w:shd w:val="clear" w:color="auto" w:fill="auto"/>
          </w:tcPr>
          <w:p w14:paraId="6196E3DC" w14:textId="77777777" w:rsidR="002B3495" w:rsidRPr="00525A9C" w:rsidRDefault="002B3495" w:rsidP="002B3495">
            <w:pPr>
              <w:pStyle w:val="Texto"/>
              <w:spacing w:before="20" w:after="20" w:line="140" w:lineRule="exact"/>
              <w:ind w:firstLine="0"/>
              <w:rPr>
                <w:i/>
                <w:sz w:val="20"/>
              </w:rPr>
            </w:pPr>
            <w:r w:rsidRPr="00525A9C">
              <w:rPr>
                <w:i/>
                <w:sz w:val="20"/>
              </w:rPr>
              <w:t xml:space="preserve">Por el devengado por cuotas y aportaciones patronales, contribuciones y demás obligaciones derivadas de una relación laboral. </w:t>
            </w:r>
          </w:p>
        </w:tc>
        <w:tc>
          <w:tcPr>
            <w:tcW w:w="1228" w:type="dxa"/>
            <w:shd w:val="clear" w:color="auto" w:fill="auto"/>
          </w:tcPr>
          <w:p w14:paraId="74B04815" w14:textId="77777777" w:rsidR="002B3495" w:rsidRPr="00525A9C" w:rsidRDefault="002B3495" w:rsidP="002B3495">
            <w:pPr>
              <w:pStyle w:val="Texto"/>
              <w:spacing w:before="20" w:after="20" w:line="140" w:lineRule="exact"/>
              <w:ind w:firstLine="0"/>
              <w:rPr>
                <w:i/>
                <w:sz w:val="20"/>
              </w:rPr>
            </w:pPr>
            <w:r w:rsidRPr="00525A9C">
              <w:rPr>
                <w:i/>
                <w:sz w:val="20"/>
              </w:rPr>
              <w:t>Resumen de nó-mina o documento equivalente.</w:t>
            </w:r>
          </w:p>
        </w:tc>
        <w:tc>
          <w:tcPr>
            <w:tcW w:w="1011" w:type="dxa"/>
            <w:shd w:val="clear" w:color="auto" w:fill="auto"/>
          </w:tcPr>
          <w:p w14:paraId="29CA53AD"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shd w:val="clear" w:color="auto" w:fill="auto"/>
          </w:tcPr>
          <w:p w14:paraId="51F8EC0A" w14:textId="77777777" w:rsidR="002B3495" w:rsidRPr="00525A9C" w:rsidRDefault="002B3495" w:rsidP="002B3495">
            <w:pPr>
              <w:pStyle w:val="Texto"/>
              <w:spacing w:before="20" w:after="20" w:line="140" w:lineRule="exact"/>
              <w:ind w:firstLine="0"/>
              <w:jc w:val="center"/>
              <w:rPr>
                <w:i/>
                <w:sz w:val="20"/>
              </w:rPr>
            </w:pPr>
            <w:r w:rsidRPr="00525A9C">
              <w:rPr>
                <w:i/>
                <w:sz w:val="20"/>
              </w:rPr>
              <w:t>5.1.1.4 Seguridad Social</w:t>
            </w:r>
          </w:p>
          <w:p w14:paraId="55840D74"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46050277" w14:textId="77777777" w:rsidR="002B3495" w:rsidRPr="00525A9C" w:rsidRDefault="002B3495" w:rsidP="002B3495">
            <w:pPr>
              <w:pStyle w:val="Texto"/>
              <w:spacing w:before="20" w:after="20" w:line="140" w:lineRule="exact"/>
              <w:ind w:firstLine="0"/>
              <w:jc w:val="center"/>
              <w:rPr>
                <w:i/>
                <w:sz w:val="20"/>
              </w:rPr>
            </w:pPr>
            <w:r w:rsidRPr="00525A9C">
              <w:rPr>
                <w:i/>
                <w:sz w:val="20"/>
              </w:rPr>
              <w:t>2.1.1.1 Servicios Personales por Pagar a Corto Plazo</w:t>
            </w:r>
          </w:p>
          <w:p w14:paraId="493C7B94"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4" w:type="dxa"/>
            <w:shd w:val="clear" w:color="auto" w:fill="auto"/>
          </w:tcPr>
          <w:p w14:paraId="305DA945" w14:textId="77777777" w:rsidR="002B3495" w:rsidRPr="00525A9C" w:rsidRDefault="002B3495" w:rsidP="002B3495">
            <w:pPr>
              <w:pStyle w:val="Texto"/>
              <w:spacing w:before="20" w:after="20" w:line="140" w:lineRule="exact"/>
              <w:ind w:firstLine="0"/>
              <w:jc w:val="center"/>
              <w:rPr>
                <w:i/>
                <w:sz w:val="20"/>
              </w:rPr>
            </w:pPr>
            <w:r w:rsidRPr="00525A9C">
              <w:rPr>
                <w:i/>
                <w:sz w:val="20"/>
              </w:rPr>
              <w:t>8.2.5 Presupuesto de Egresos Devengado</w:t>
            </w:r>
          </w:p>
        </w:tc>
        <w:tc>
          <w:tcPr>
            <w:tcW w:w="894" w:type="dxa"/>
            <w:shd w:val="clear" w:color="auto" w:fill="auto"/>
          </w:tcPr>
          <w:p w14:paraId="14338101"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38F5BE6F" w14:textId="77777777" w:rsidTr="002B3495">
        <w:trPr>
          <w:trHeight w:val="20"/>
        </w:trPr>
        <w:tc>
          <w:tcPr>
            <w:tcW w:w="468" w:type="dxa"/>
            <w:shd w:val="clear" w:color="auto" w:fill="auto"/>
          </w:tcPr>
          <w:p w14:paraId="795C2088"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5E59008F"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1777513B"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577411C2"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1ADA2AB4" w14:textId="77777777" w:rsidR="002B3495" w:rsidRPr="00525A9C" w:rsidRDefault="002B3495" w:rsidP="002B3495">
            <w:pPr>
              <w:pStyle w:val="Texto"/>
              <w:spacing w:before="20" w:after="20" w:line="140" w:lineRule="exact"/>
              <w:ind w:firstLine="0"/>
              <w:jc w:val="center"/>
              <w:rPr>
                <w:i/>
                <w:sz w:val="20"/>
              </w:rPr>
            </w:pPr>
            <w:r w:rsidRPr="00525A9C">
              <w:rPr>
                <w:i/>
                <w:sz w:val="20"/>
              </w:rPr>
              <w:t>5.1.3.9 Otros Servicios Generales</w:t>
            </w:r>
          </w:p>
        </w:tc>
        <w:tc>
          <w:tcPr>
            <w:tcW w:w="895" w:type="dxa"/>
            <w:shd w:val="clear" w:color="auto" w:fill="auto"/>
          </w:tcPr>
          <w:p w14:paraId="3EA4EC18"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2.1.1.7 Retenciones y </w:t>
            </w:r>
            <w:r w:rsidRPr="00525A9C">
              <w:rPr>
                <w:i/>
                <w:spacing w:val="-4"/>
                <w:sz w:val="20"/>
              </w:rPr>
              <w:t xml:space="preserve">Contribuciones </w:t>
            </w:r>
            <w:r w:rsidRPr="00525A9C">
              <w:rPr>
                <w:i/>
                <w:sz w:val="20"/>
              </w:rPr>
              <w:t xml:space="preserve">por Pagar a </w:t>
            </w:r>
            <w:r w:rsidRPr="00525A9C">
              <w:rPr>
                <w:i/>
                <w:sz w:val="20"/>
              </w:rPr>
              <w:lastRenderedPageBreak/>
              <w:t>Corto Plazo</w:t>
            </w:r>
          </w:p>
        </w:tc>
        <w:tc>
          <w:tcPr>
            <w:tcW w:w="894" w:type="dxa"/>
            <w:shd w:val="clear" w:color="auto" w:fill="auto"/>
          </w:tcPr>
          <w:p w14:paraId="5802311B"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722B139"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6D3287E1" w14:textId="77777777" w:rsidTr="002B3495">
        <w:trPr>
          <w:trHeight w:val="20"/>
        </w:trPr>
        <w:tc>
          <w:tcPr>
            <w:tcW w:w="468" w:type="dxa"/>
            <w:shd w:val="clear" w:color="auto" w:fill="auto"/>
          </w:tcPr>
          <w:p w14:paraId="46978349" w14:textId="77777777" w:rsidR="002B3495" w:rsidRPr="00525A9C" w:rsidRDefault="002B3495" w:rsidP="002B3495">
            <w:pPr>
              <w:pStyle w:val="Texto"/>
              <w:spacing w:before="20" w:after="20" w:line="140" w:lineRule="exact"/>
              <w:ind w:firstLine="0"/>
              <w:jc w:val="center"/>
              <w:rPr>
                <w:i/>
                <w:sz w:val="20"/>
              </w:rPr>
            </w:pPr>
            <w:r w:rsidRPr="00525A9C">
              <w:rPr>
                <w:i/>
                <w:sz w:val="20"/>
              </w:rPr>
              <w:lastRenderedPageBreak/>
              <w:t>5</w:t>
            </w:r>
          </w:p>
        </w:tc>
        <w:tc>
          <w:tcPr>
            <w:tcW w:w="2503" w:type="dxa"/>
            <w:shd w:val="clear" w:color="auto" w:fill="auto"/>
          </w:tcPr>
          <w:p w14:paraId="3D9474FE" w14:textId="77777777" w:rsidR="002B3495" w:rsidRPr="00525A9C" w:rsidRDefault="002B3495" w:rsidP="002B3495">
            <w:pPr>
              <w:pStyle w:val="Texto"/>
              <w:spacing w:before="20" w:after="20" w:line="140" w:lineRule="exact"/>
              <w:ind w:firstLine="0"/>
              <w:rPr>
                <w:i/>
                <w:sz w:val="20"/>
              </w:rPr>
            </w:pPr>
            <w:r w:rsidRPr="00525A9C">
              <w:rPr>
                <w:i/>
                <w:sz w:val="20"/>
              </w:rPr>
              <w:t xml:space="preserve">Por la expedición de la cuenta por liquidar certificada para el pago de cuotas y aportaciones patronales, retenciones a terceros, contribuciones y demás obligaciones derivadas de una relación laboral. </w:t>
            </w:r>
          </w:p>
        </w:tc>
        <w:tc>
          <w:tcPr>
            <w:tcW w:w="1228" w:type="dxa"/>
            <w:shd w:val="clear" w:color="auto" w:fill="auto"/>
          </w:tcPr>
          <w:p w14:paraId="0358F637" w14:textId="77777777" w:rsidR="002B3495" w:rsidRPr="00525A9C" w:rsidRDefault="002B3495" w:rsidP="002B3495">
            <w:pPr>
              <w:pStyle w:val="Texto"/>
              <w:spacing w:before="20" w:after="20" w:line="140" w:lineRule="exact"/>
              <w:ind w:firstLine="0"/>
              <w:rPr>
                <w:i/>
                <w:sz w:val="20"/>
              </w:rPr>
            </w:pPr>
            <w:r w:rsidRPr="00525A9C">
              <w:rPr>
                <w:i/>
                <w:sz w:val="20"/>
              </w:rPr>
              <w:t>Cuenta por liquidar certificada o documento equivalente.</w:t>
            </w:r>
          </w:p>
        </w:tc>
        <w:tc>
          <w:tcPr>
            <w:tcW w:w="1011" w:type="dxa"/>
            <w:shd w:val="clear" w:color="auto" w:fill="auto"/>
          </w:tcPr>
          <w:p w14:paraId="06EA4977"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shd w:val="clear" w:color="auto" w:fill="auto"/>
          </w:tcPr>
          <w:p w14:paraId="65111785"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5BC0397C"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86A20A9" w14:textId="77777777" w:rsidR="002B3495" w:rsidRPr="00525A9C" w:rsidRDefault="002B3495" w:rsidP="002B3495">
            <w:pPr>
              <w:pStyle w:val="Texto"/>
              <w:spacing w:before="20" w:after="20" w:line="140" w:lineRule="exact"/>
              <w:ind w:firstLine="0"/>
              <w:jc w:val="center"/>
              <w:rPr>
                <w:i/>
                <w:sz w:val="20"/>
              </w:rPr>
            </w:pPr>
            <w:r w:rsidRPr="00525A9C">
              <w:rPr>
                <w:i/>
                <w:sz w:val="20"/>
              </w:rPr>
              <w:t>8.2.6 Presupuesto de Egresos Ejercido</w:t>
            </w:r>
          </w:p>
        </w:tc>
        <w:tc>
          <w:tcPr>
            <w:tcW w:w="894" w:type="dxa"/>
            <w:shd w:val="clear" w:color="auto" w:fill="auto"/>
          </w:tcPr>
          <w:p w14:paraId="1A73F2B3" w14:textId="77777777" w:rsidR="002B3495" w:rsidRPr="00525A9C" w:rsidRDefault="002B3495" w:rsidP="002B3495">
            <w:pPr>
              <w:pStyle w:val="Texto"/>
              <w:spacing w:before="20" w:after="20" w:line="140" w:lineRule="exact"/>
              <w:ind w:firstLine="0"/>
              <w:jc w:val="center"/>
              <w:rPr>
                <w:i/>
                <w:sz w:val="20"/>
              </w:rPr>
            </w:pPr>
            <w:r w:rsidRPr="00525A9C">
              <w:rPr>
                <w:i/>
                <w:sz w:val="20"/>
              </w:rPr>
              <w:t>8.2.5 Presupuesto de Egresos Devengado</w:t>
            </w:r>
          </w:p>
        </w:tc>
      </w:tr>
      <w:tr w:rsidR="002B3495" w:rsidRPr="00525A9C" w14:paraId="7B2A244D" w14:textId="77777777" w:rsidTr="002B3495">
        <w:trPr>
          <w:trHeight w:val="20"/>
        </w:trPr>
        <w:tc>
          <w:tcPr>
            <w:tcW w:w="468" w:type="dxa"/>
            <w:shd w:val="clear" w:color="auto" w:fill="auto"/>
          </w:tcPr>
          <w:p w14:paraId="4693AE2F" w14:textId="77777777" w:rsidR="002B3495" w:rsidRPr="00525A9C" w:rsidRDefault="002B3495" w:rsidP="002B3495">
            <w:pPr>
              <w:pStyle w:val="Texto"/>
              <w:spacing w:before="20" w:after="20" w:line="140" w:lineRule="exact"/>
              <w:ind w:firstLine="0"/>
              <w:jc w:val="center"/>
              <w:rPr>
                <w:i/>
                <w:sz w:val="20"/>
              </w:rPr>
            </w:pPr>
            <w:r w:rsidRPr="00525A9C">
              <w:rPr>
                <w:i/>
                <w:sz w:val="20"/>
              </w:rPr>
              <w:t>6</w:t>
            </w:r>
          </w:p>
        </w:tc>
        <w:tc>
          <w:tcPr>
            <w:tcW w:w="2503" w:type="dxa"/>
            <w:shd w:val="clear" w:color="auto" w:fill="auto"/>
          </w:tcPr>
          <w:p w14:paraId="2A8E2D33" w14:textId="77777777" w:rsidR="002B3495" w:rsidRPr="00525A9C" w:rsidRDefault="002B3495" w:rsidP="002B3495">
            <w:pPr>
              <w:pStyle w:val="Texto"/>
              <w:spacing w:before="20" w:after="20" w:line="140" w:lineRule="exact"/>
              <w:ind w:firstLine="0"/>
              <w:rPr>
                <w:i/>
                <w:sz w:val="20"/>
              </w:rPr>
            </w:pPr>
            <w:r w:rsidRPr="00525A9C">
              <w:rPr>
                <w:i/>
                <w:sz w:val="20"/>
              </w:rPr>
              <w:t xml:space="preserve">Por el pago de las cuotas y aportaciones obrero/patronales, retenciones a terceros, contribuciones y demás obligaciones derivadas de una relación laboral. </w:t>
            </w:r>
          </w:p>
        </w:tc>
        <w:tc>
          <w:tcPr>
            <w:tcW w:w="1228" w:type="dxa"/>
            <w:shd w:val="clear" w:color="auto" w:fill="auto"/>
          </w:tcPr>
          <w:p w14:paraId="2B68B520" w14:textId="77777777" w:rsidR="002B3495" w:rsidRPr="00525A9C" w:rsidRDefault="002B3495" w:rsidP="002B3495">
            <w:pPr>
              <w:pStyle w:val="Texto"/>
              <w:spacing w:before="20" w:after="20" w:line="140" w:lineRule="exact"/>
              <w:ind w:firstLine="0"/>
              <w:rPr>
                <w:i/>
                <w:sz w:val="20"/>
              </w:rPr>
            </w:pPr>
            <w:r w:rsidRPr="00525A9C">
              <w:rPr>
                <w:i/>
                <w:sz w:val="20"/>
              </w:rPr>
              <w:t>Recibo oficial, ficha de depósito y/o transferencia bancaria.</w:t>
            </w:r>
          </w:p>
        </w:tc>
        <w:tc>
          <w:tcPr>
            <w:tcW w:w="1011" w:type="dxa"/>
            <w:shd w:val="clear" w:color="auto" w:fill="auto"/>
          </w:tcPr>
          <w:p w14:paraId="6AF95DEB" w14:textId="77777777" w:rsidR="002B3495" w:rsidRPr="00525A9C" w:rsidRDefault="002B3495" w:rsidP="002B3495">
            <w:pPr>
              <w:pStyle w:val="Texto"/>
              <w:spacing w:before="20" w:after="20" w:line="140" w:lineRule="exact"/>
              <w:ind w:firstLine="0"/>
              <w:jc w:val="center"/>
              <w:rPr>
                <w:i/>
                <w:sz w:val="20"/>
              </w:rPr>
            </w:pPr>
            <w:r w:rsidRPr="00525A9C">
              <w:rPr>
                <w:i/>
                <w:sz w:val="20"/>
              </w:rPr>
              <w:t>Periódica</w:t>
            </w:r>
          </w:p>
        </w:tc>
        <w:tc>
          <w:tcPr>
            <w:tcW w:w="819" w:type="dxa"/>
            <w:shd w:val="clear" w:color="auto" w:fill="auto"/>
          </w:tcPr>
          <w:p w14:paraId="7B9503A4" w14:textId="77777777" w:rsidR="002B3495" w:rsidRPr="00525A9C" w:rsidRDefault="002B3495" w:rsidP="002B3495">
            <w:pPr>
              <w:pStyle w:val="Texto"/>
              <w:spacing w:before="20" w:after="20" w:line="140" w:lineRule="exact"/>
              <w:ind w:firstLine="0"/>
              <w:jc w:val="center"/>
              <w:rPr>
                <w:i/>
                <w:sz w:val="20"/>
              </w:rPr>
            </w:pPr>
            <w:r w:rsidRPr="00525A9C">
              <w:rPr>
                <w:i/>
                <w:sz w:val="20"/>
              </w:rPr>
              <w:t>2.1.1.1 Servicios Personales por Pagar a Corto Plazo</w:t>
            </w:r>
          </w:p>
          <w:p w14:paraId="1EB9B3C6"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55327CE2" w14:textId="77777777" w:rsidR="002B3495" w:rsidRPr="00525A9C" w:rsidRDefault="002B3495" w:rsidP="002B3495">
            <w:pPr>
              <w:pStyle w:val="Texto"/>
              <w:spacing w:before="20" w:after="20" w:line="140" w:lineRule="exact"/>
              <w:ind w:firstLine="0"/>
              <w:jc w:val="center"/>
              <w:rPr>
                <w:i/>
                <w:sz w:val="20"/>
              </w:rPr>
            </w:pPr>
            <w:r w:rsidRPr="00525A9C">
              <w:rPr>
                <w:i/>
                <w:sz w:val="20"/>
              </w:rPr>
              <w:t>1.1.1.2 Bancos/ Tesorería</w:t>
            </w:r>
          </w:p>
          <w:p w14:paraId="0CEDCEA9"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1A1DD3BB" w14:textId="77777777" w:rsidR="002B3495" w:rsidRPr="00525A9C" w:rsidRDefault="002B3495" w:rsidP="002B3495">
            <w:pPr>
              <w:pStyle w:val="Texto"/>
              <w:spacing w:before="20" w:after="20" w:line="140" w:lineRule="exact"/>
              <w:ind w:firstLine="0"/>
              <w:jc w:val="center"/>
              <w:rPr>
                <w:i/>
                <w:sz w:val="20"/>
              </w:rPr>
            </w:pPr>
            <w:r w:rsidRPr="00525A9C">
              <w:rPr>
                <w:i/>
                <w:sz w:val="20"/>
              </w:rPr>
              <w:t>8.2.7 Presupuesto de Egresos Pagado</w:t>
            </w:r>
          </w:p>
        </w:tc>
        <w:tc>
          <w:tcPr>
            <w:tcW w:w="894" w:type="dxa"/>
            <w:shd w:val="clear" w:color="auto" w:fill="auto"/>
          </w:tcPr>
          <w:p w14:paraId="05507877" w14:textId="77777777" w:rsidR="002B3495" w:rsidRPr="00525A9C" w:rsidRDefault="002B3495" w:rsidP="002B3495">
            <w:pPr>
              <w:pStyle w:val="Texto"/>
              <w:spacing w:before="20" w:after="20" w:line="140" w:lineRule="exact"/>
              <w:ind w:firstLine="0"/>
              <w:jc w:val="center"/>
              <w:rPr>
                <w:i/>
                <w:sz w:val="20"/>
              </w:rPr>
            </w:pPr>
            <w:r w:rsidRPr="00525A9C">
              <w:rPr>
                <w:i/>
                <w:sz w:val="20"/>
              </w:rPr>
              <w:t>8.2.6 Presupuesto de Egresos Ejercido</w:t>
            </w:r>
          </w:p>
        </w:tc>
      </w:tr>
      <w:tr w:rsidR="002B3495" w:rsidRPr="00525A9C" w14:paraId="60F875CB" w14:textId="77777777" w:rsidTr="002B3495">
        <w:trPr>
          <w:trHeight w:val="20"/>
        </w:trPr>
        <w:tc>
          <w:tcPr>
            <w:tcW w:w="468" w:type="dxa"/>
            <w:shd w:val="clear" w:color="auto" w:fill="auto"/>
          </w:tcPr>
          <w:p w14:paraId="1ABF8B39"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414CB6E4"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3711109C"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24B70AF6"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1D2C547D" w14:textId="77777777" w:rsidR="002B3495" w:rsidRPr="00525A9C" w:rsidRDefault="002B3495" w:rsidP="002B3495">
            <w:pPr>
              <w:pStyle w:val="Texto"/>
              <w:spacing w:before="20" w:after="20" w:line="140" w:lineRule="exact"/>
              <w:ind w:firstLine="0"/>
              <w:jc w:val="center"/>
              <w:rPr>
                <w:i/>
                <w:sz w:val="20"/>
              </w:rPr>
            </w:pPr>
            <w:r w:rsidRPr="00525A9C">
              <w:rPr>
                <w:i/>
                <w:sz w:val="20"/>
              </w:rPr>
              <w:t>2.1.1.7 Retenciones y Contribucio-nes por Pagar a Corto Plazo</w:t>
            </w:r>
          </w:p>
        </w:tc>
        <w:tc>
          <w:tcPr>
            <w:tcW w:w="895" w:type="dxa"/>
            <w:shd w:val="clear" w:color="auto" w:fill="auto"/>
          </w:tcPr>
          <w:p w14:paraId="48B20013"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FB9A95F"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0A3A4DC"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1A31BAA2" w14:textId="77777777" w:rsidTr="002B3495">
        <w:trPr>
          <w:trHeight w:val="20"/>
        </w:trPr>
        <w:tc>
          <w:tcPr>
            <w:tcW w:w="468" w:type="dxa"/>
            <w:shd w:val="clear" w:color="auto" w:fill="auto"/>
          </w:tcPr>
          <w:p w14:paraId="36CBDFD6"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4656EE95"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100B9BCE"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2864E0DD"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1134C83"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1C6B0958"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15240F2"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B9264CC"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5AE1A3DB" w14:textId="77777777" w:rsidTr="002B3495">
        <w:trPr>
          <w:trHeight w:val="20"/>
        </w:trPr>
        <w:tc>
          <w:tcPr>
            <w:tcW w:w="468" w:type="dxa"/>
            <w:shd w:val="clear" w:color="auto" w:fill="auto"/>
          </w:tcPr>
          <w:p w14:paraId="00D18823"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01604B6F"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663A94F3"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70711962"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3DE7B3CC"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7CE961DD"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05C437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E93E5C0"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0963FEBD" w14:textId="77777777" w:rsidTr="002B3495">
        <w:trPr>
          <w:trHeight w:val="20"/>
        </w:trPr>
        <w:tc>
          <w:tcPr>
            <w:tcW w:w="468" w:type="dxa"/>
            <w:shd w:val="clear" w:color="auto" w:fill="auto"/>
          </w:tcPr>
          <w:p w14:paraId="1D57EFBD"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5194DDB5"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570A3D7F"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3EE61BAF"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1CC0EDA8"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3069FAC8"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CC69FB3"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1AE97617"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9ED0680" w14:textId="77777777" w:rsidTr="002B3495">
        <w:trPr>
          <w:trHeight w:val="20"/>
        </w:trPr>
        <w:tc>
          <w:tcPr>
            <w:tcW w:w="468" w:type="dxa"/>
            <w:shd w:val="clear" w:color="auto" w:fill="auto"/>
          </w:tcPr>
          <w:p w14:paraId="5C305CD8"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4666AF8C"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6C6968F8"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22ECED81"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766027A1"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1DD4D6A"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1EFB427"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3DEEB12"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0256636" w14:textId="77777777" w:rsidTr="002B3495">
        <w:trPr>
          <w:trHeight w:val="20"/>
        </w:trPr>
        <w:tc>
          <w:tcPr>
            <w:tcW w:w="468" w:type="dxa"/>
            <w:shd w:val="clear" w:color="auto" w:fill="auto"/>
          </w:tcPr>
          <w:p w14:paraId="151F621A"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70032DD3"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4501E233"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744FA3C1"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2E4A0C2A"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9C1743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D94040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26A394E" w14:textId="77777777" w:rsidR="002B3495" w:rsidRPr="00525A9C" w:rsidRDefault="002B3495" w:rsidP="002B3495">
            <w:pPr>
              <w:pStyle w:val="Texto"/>
              <w:spacing w:before="20" w:after="20" w:line="140" w:lineRule="exact"/>
              <w:ind w:firstLine="0"/>
              <w:jc w:val="center"/>
              <w:rPr>
                <w:i/>
                <w:sz w:val="20"/>
              </w:rPr>
            </w:pPr>
          </w:p>
        </w:tc>
      </w:tr>
    </w:tbl>
    <w:p w14:paraId="65CF0FA4"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4ABB8FF" w14:textId="77777777" w:rsidTr="002B3495">
        <w:trPr>
          <w:trHeight w:val="20"/>
        </w:trPr>
        <w:tc>
          <w:tcPr>
            <w:tcW w:w="8712" w:type="dxa"/>
            <w:shd w:val="clear" w:color="auto" w:fill="auto"/>
          </w:tcPr>
          <w:p w14:paraId="5397E151"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III.1.2 Materiales y Suministros</w:t>
            </w:r>
          </w:p>
        </w:tc>
      </w:tr>
    </w:tbl>
    <w:p w14:paraId="4AE4B693"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955"/>
        <w:gridCol w:w="759"/>
        <w:gridCol w:w="894"/>
        <w:gridCol w:w="894"/>
      </w:tblGrid>
      <w:tr w:rsidR="002B3495" w:rsidRPr="00525A9C" w14:paraId="4476F54B"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33CF820"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507AB7C"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24A6EF0"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C8EE48C"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0E2B642"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32EC1E9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2AD06B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2E6F3AA"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11EBD8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35934FD"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052A50E"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D92C713"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201BA85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75D3B2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EB21909"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177430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752B4A3" w14:textId="77777777" w:rsidR="002B3495" w:rsidRPr="00525A9C" w:rsidRDefault="002B3495" w:rsidP="002B3495">
            <w:pPr>
              <w:pStyle w:val="Texto"/>
              <w:spacing w:before="40" w:after="40" w:line="240" w:lineRule="auto"/>
              <w:ind w:firstLine="0"/>
              <w:jc w:val="center"/>
              <w:rPr>
                <w:b/>
                <w:i/>
                <w:sz w:val="20"/>
              </w:rPr>
            </w:pPr>
          </w:p>
        </w:tc>
        <w:tc>
          <w:tcPr>
            <w:tcW w:w="955" w:type="dxa"/>
            <w:tcBorders>
              <w:top w:val="single" w:sz="6" w:space="0" w:color="auto"/>
              <w:bottom w:val="single" w:sz="6" w:space="0" w:color="auto"/>
            </w:tcBorders>
            <w:shd w:val="clear" w:color="auto" w:fill="auto"/>
            <w:vAlign w:val="center"/>
          </w:tcPr>
          <w:p w14:paraId="6AE8B64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759" w:type="dxa"/>
            <w:tcBorders>
              <w:top w:val="single" w:sz="6" w:space="0" w:color="auto"/>
              <w:bottom w:val="single" w:sz="6" w:space="0" w:color="auto"/>
            </w:tcBorders>
            <w:shd w:val="clear" w:color="auto" w:fill="auto"/>
            <w:vAlign w:val="center"/>
          </w:tcPr>
          <w:p w14:paraId="7CA6365B"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F803C78"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59C815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BC181AE" w14:textId="77777777" w:rsidTr="002B3495">
        <w:trPr>
          <w:trHeight w:val="20"/>
        </w:trPr>
        <w:tc>
          <w:tcPr>
            <w:tcW w:w="468" w:type="dxa"/>
            <w:shd w:val="clear" w:color="auto" w:fill="auto"/>
          </w:tcPr>
          <w:p w14:paraId="601636D2"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4F4203FC"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329FB164"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336510D0"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4742B9FA"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5.1.2.4 Materiales y Artículos de </w:t>
            </w:r>
            <w:r w:rsidRPr="00525A9C">
              <w:rPr>
                <w:i/>
                <w:spacing w:val="-4"/>
                <w:sz w:val="20"/>
              </w:rPr>
              <w:t>Construcción</w:t>
            </w:r>
            <w:r w:rsidRPr="00525A9C">
              <w:rPr>
                <w:i/>
                <w:sz w:val="20"/>
              </w:rPr>
              <w:t xml:space="preserve"> y de Reparación</w:t>
            </w:r>
          </w:p>
          <w:p w14:paraId="65E5916C"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3308C1C3"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1FE3466"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402D0FBC"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140618CD" w14:textId="77777777" w:rsidTr="002B3495">
        <w:trPr>
          <w:trHeight w:val="20"/>
        </w:trPr>
        <w:tc>
          <w:tcPr>
            <w:tcW w:w="468" w:type="dxa"/>
            <w:shd w:val="clear" w:color="auto" w:fill="auto"/>
          </w:tcPr>
          <w:p w14:paraId="6998B6A4"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22A3A7E4"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7B6CA865"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12853157"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1AC299D2" w14:textId="77777777" w:rsidR="002B3495" w:rsidRPr="00525A9C" w:rsidRDefault="002B3495" w:rsidP="002B3495">
            <w:pPr>
              <w:pStyle w:val="Texto"/>
              <w:spacing w:before="40" w:after="40" w:line="146" w:lineRule="exact"/>
              <w:ind w:firstLine="0"/>
              <w:jc w:val="center"/>
              <w:rPr>
                <w:i/>
                <w:sz w:val="20"/>
              </w:rPr>
            </w:pPr>
            <w:r w:rsidRPr="00525A9C">
              <w:rPr>
                <w:i/>
                <w:sz w:val="20"/>
              </w:rPr>
              <w:t>5.1.2.5 Productos Químicos, Farmacéu-ticos y de Laboratorio</w:t>
            </w:r>
          </w:p>
          <w:p w14:paraId="3693BE25"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5CF25566"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57C32097"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3C62854"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0EB614D3" w14:textId="77777777" w:rsidTr="002B3495">
        <w:trPr>
          <w:trHeight w:val="20"/>
        </w:trPr>
        <w:tc>
          <w:tcPr>
            <w:tcW w:w="468" w:type="dxa"/>
            <w:shd w:val="clear" w:color="auto" w:fill="auto"/>
          </w:tcPr>
          <w:p w14:paraId="48F234BB"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0EDDD5FC"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6F66D52C"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570CF4C4"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2716DFBE"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5.1.2.6 </w:t>
            </w:r>
            <w:r w:rsidRPr="00525A9C">
              <w:rPr>
                <w:i/>
                <w:spacing w:val="-8"/>
                <w:sz w:val="20"/>
              </w:rPr>
              <w:t>Combustibles,</w:t>
            </w:r>
            <w:r w:rsidRPr="00525A9C">
              <w:rPr>
                <w:i/>
                <w:sz w:val="20"/>
              </w:rPr>
              <w:t xml:space="preserve"> Lubricantes y Aditivos</w:t>
            </w:r>
          </w:p>
          <w:p w14:paraId="33923C03"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0C151D94"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211C6C1E"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5A6C7AF6"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41AE04AE" w14:textId="77777777" w:rsidTr="002B3495">
        <w:trPr>
          <w:trHeight w:val="20"/>
        </w:trPr>
        <w:tc>
          <w:tcPr>
            <w:tcW w:w="468" w:type="dxa"/>
            <w:shd w:val="clear" w:color="auto" w:fill="auto"/>
          </w:tcPr>
          <w:p w14:paraId="7A4993E1"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73BB0589"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68D06110"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1D288C3D"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3798C971"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5.1.2.7 Vestuario, Blancos, Prendas de Protección y </w:t>
            </w:r>
            <w:r w:rsidRPr="00525A9C">
              <w:rPr>
                <w:i/>
                <w:sz w:val="20"/>
              </w:rPr>
              <w:lastRenderedPageBreak/>
              <w:t>Artículos Deportivos</w:t>
            </w:r>
          </w:p>
          <w:p w14:paraId="7B74C040"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49004D09"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2B9840CA"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0AFA5C27"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10EDFB96" w14:textId="77777777" w:rsidTr="002B3495">
        <w:trPr>
          <w:trHeight w:val="20"/>
        </w:trPr>
        <w:tc>
          <w:tcPr>
            <w:tcW w:w="468" w:type="dxa"/>
            <w:shd w:val="clear" w:color="auto" w:fill="auto"/>
          </w:tcPr>
          <w:p w14:paraId="4BF6701C"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4837C766"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1EE97D1B"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7E71419B"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59EEDE7A" w14:textId="77777777" w:rsidR="002B3495" w:rsidRPr="00525A9C" w:rsidRDefault="002B3495" w:rsidP="002B3495">
            <w:pPr>
              <w:pStyle w:val="Texto"/>
              <w:spacing w:before="40" w:after="40" w:line="146" w:lineRule="exact"/>
              <w:ind w:firstLine="0"/>
              <w:jc w:val="center"/>
              <w:rPr>
                <w:i/>
                <w:sz w:val="20"/>
              </w:rPr>
            </w:pPr>
            <w:r w:rsidRPr="00525A9C">
              <w:rPr>
                <w:i/>
                <w:sz w:val="20"/>
              </w:rPr>
              <w:t>5.1.2.8 Materiales y Suministros para Seguridad</w:t>
            </w:r>
          </w:p>
          <w:p w14:paraId="3BD9E23C"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30C8F190"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27E7EC05"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075632F8"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66D58B61" w14:textId="77777777" w:rsidTr="002B3495">
        <w:trPr>
          <w:trHeight w:val="20"/>
        </w:trPr>
        <w:tc>
          <w:tcPr>
            <w:tcW w:w="468" w:type="dxa"/>
            <w:shd w:val="clear" w:color="auto" w:fill="auto"/>
          </w:tcPr>
          <w:p w14:paraId="14D95268"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703B19FF"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26615103"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7E6D9FDA"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4E9A5E23"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5.1.2.9 </w:t>
            </w:r>
            <w:r w:rsidRPr="00525A9C">
              <w:rPr>
                <w:i/>
                <w:spacing w:val="-4"/>
                <w:sz w:val="20"/>
              </w:rPr>
              <w:t xml:space="preserve">Herramientas </w:t>
            </w:r>
            <w:r w:rsidRPr="00525A9C">
              <w:rPr>
                <w:i/>
                <w:sz w:val="20"/>
              </w:rPr>
              <w:t>Refacciones y Accesorios Menores</w:t>
            </w:r>
          </w:p>
        </w:tc>
        <w:tc>
          <w:tcPr>
            <w:tcW w:w="759" w:type="dxa"/>
            <w:shd w:val="clear" w:color="auto" w:fill="auto"/>
          </w:tcPr>
          <w:p w14:paraId="131A4CF1"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306866D"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5C5FEB5F"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68D0E577" w14:textId="77777777" w:rsidTr="002B3495">
        <w:trPr>
          <w:trHeight w:val="20"/>
        </w:trPr>
        <w:tc>
          <w:tcPr>
            <w:tcW w:w="468" w:type="dxa"/>
            <w:shd w:val="clear" w:color="auto" w:fill="auto"/>
          </w:tcPr>
          <w:p w14:paraId="2950E959" w14:textId="77777777" w:rsidR="002B3495" w:rsidRPr="00525A9C" w:rsidRDefault="002B3495" w:rsidP="002B3495">
            <w:pPr>
              <w:spacing w:line="146" w:lineRule="exact"/>
              <w:rPr>
                <w:rFonts w:ascii="Arial" w:hAnsi="Arial" w:cs="Arial"/>
                <w:i/>
                <w:sz w:val="20"/>
                <w:szCs w:val="20"/>
              </w:rPr>
            </w:pPr>
          </w:p>
        </w:tc>
        <w:tc>
          <w:tcPr>
            <w:tcW w:w="2503" w:type="dxa"/>
            <w:shd w:val="clear" w:color="auto" w:fill="auto"/>
          </w:tcPr>
          <w:p w14:paraId="2014BE65" w14:textId="77777777" w:rsidR="002B3495" w:rsidRPr="00525A9C" w:rsidRDefault="002B3495" w:rsidP="002B3495">
            <w:pPr>
              <w:pStyle w:val="Texto"/>
              <w:spacing w:before="40" w:after="40" w:line="146" w:lineRule="exact"/>
              <w:ind w:left="288" w:hanging="288"/>
              <w:rPr>
                <w:b/>
                <w:i/>
                <w:sz w:val="20"/>
              </w:rPr>
            </w:pPr>
            <w:r w:rsidRPr="00525A9C">
              <w:rPr>
                <w:b/>
                <w:i/>
                <w:sz w:val="20"/>
              </w:rPr>
              <w:tab/>
              <w:t>Registro de materiales y suministros sin almacén</w:t>
            </w:r>
          </w:p>
        </w:tc>
        <w:tc>
          <w:tcPr>
            <w:tcW w:w="1228" w:type="dxa"/>
            <w:shd w:val="clear" w:color="auto" w:fill="auto"/>
          </w:tcPr>
          <w:p w14:paraId="56D8F1F8"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5BC7A9A8"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15C487D2" w14:textId="77777777" w:rsidR="002B3495" w:rsidRPr="00525A9C" w:rsidRDefault="002B3495" w:rsidP="002B3495">
            <w:pPr>
              <w:pStyle w:val="Texto"/>
              <w:spacing w:before="40" w:after="40" w:line="146" w:lineRule="exact"/>
              <w:ind w:firstLine="0"/>
              <w:rPr>
                <w:i/>
                <w:sz w:val="20"/>
              </w:rPr>
            </w:pPr>
          </w:p>
        </w:tc>
        <w:tc>
          <w:tcPr>
            <w:tcW w:w="759" w:type="dxa"/>
            <w:shd w:val="clear" w:color="auto" w:fill="auto"/>
          </w:tcPr>
          <w:p w14:paraId="2F9B4B72"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3AA2B2E"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62476A96"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441B76B9" w14:textId="77777777" w:rsidTr="002B3495">
        <w:trPr>
          <w:trHeight w:val="20"/>
        </w:trPr>
        <w:tc>
          <w:tcPr>
            <w:tcW w:w="468" w:type="dxa"/>
            <w:shd w:val="clear" w:color="auto" w:fill="auto"/>
          </w:tcPr>
          <w:p w14:paraId="30FFF26E" w14:textId="77777777" w:rsidR="002B3495" w:rsidRPr="00525A9C" w:rsidRDefault="002B3495" w:rsidP="002B3495">
            <w:pPr>
              <w:pStyle w:val="Texto"/>
              <w:spacing w:before="40" w:after="40" w:line="146" w:lineRule="exact"/>
              <w:ind w:firstLine="0"/>
              <w:jc w:val="center"/>
              <w:rPr>
                <w:i/>
                <w:sz w:val="20"/>
              </w:rPr>
            </w:pPr>
            <w:r w:rsidRPr="00525A9C">
              <w:rPr>
                <w:i/>
                <w:sz w:val="20"/>
              </w:rPr>
              <w:t>1</w:t>
            </w:r>
          </w:p>
        </w:tc>
        <w:tc>
          <w:tcPr>
            <w:tcW w:w="2503" w:type="dxa"/>
            <w:shd w:val="clear" w:color="auto" w:fill="auto"/>
          </w:tcPr>
          <w:p w14:paraId="66042486" w14:textId="77777777" w:rsidR="002B3495" w:rsidRPr="00525A9C" w:rsidRDefault="002B3495" w:rsidP="002B3495">
            <w:pPr>
              <w:pStyle w:val="Texto"/>
              <w:spacing w:before="40" w:after="40" w:line="146" w:lineRule="exact"/>
              <w:ind w:firstLine="0"/>
              <w:rPr>
                <w:i/>
                <w:sz w:val="20"/>
              </w:rPr>
            </w:pPr>
            <w:r w:rsidRPr="00525A9C">
              <w:rPr>
                <w:i/>
                <w:sz w:val="20"/>
              </w:rPr>
              <w:t xml:space="preserve">Por el devengado por adquisición de materiales y suministros. </w:t>
            </w:r>
          </w:p>
        </w:tc>
        <w:tc>
          <w:tcPr>
            <w:tcW w:w="1228" w:type="dxa"/>
            <w:shd w:val="clear" w:color="auto" w:fill="auto"/>
          </w:tcPr>
          <w:p w14:paraId="47FA1C38" w14:textId="77777777" w:rsidR="002B3495" w:rsidRPr="00525A9C" w:rsidRDefault="002B3495" w:rsidP="002B3495">
            <w:pPr>
              <w:pStyle w:val="Texto"/>
              <w:spacing w:before="40" w:after="40" w:line="146" w:lineRule="exact"/>
              <w:ind w:firstLine="0"/>
              <w:rPr>
                <w:i/>
                <w:sz w:val="20"/>
              </w:rPr>
            </w:pPr>
            <w:r w:rsidRPr="00525A9C">
              <w:rPr>
                <w:i/>
                <w:sz w:val="20"/>
              </w:rPr>
              <w:t>Factura, contrato, constancia de recepción de los bienes o documento equivalente.</w:t>
            </w:r>
          </w:p>
        </w:tc>
        <w:tc>
          <w:tcPr>
            <w:tcW w:w="1011" w:type="dxa"/>
            <w:shd w:val="clear" w:color="auto" w:fill="auto"/>
          </w:tcPr>
          <w:p w14:paraId="61196DA1"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955" w:type="dxa"/>
            <w:shd w:val="clear" w:color="auto" w:fill="auto"/>
          </w:tcPr>
          <w:p w14:paraId="278F98CD" w14:textId="77777777" w:rsidR="002B3495" w:rsidRPr="00525A9C" w:rsidRDefault="002B3495" w:rsidP="002B3495">
            <w:pPr>
              <w:pStyle w:val="Texto"/>
              <w:spacing w:before="40" w:after="40" w:line="146" w:lineRule="exact"/>
              <w:ind w:firstLine="0"/>
              <w:jc w:val="center"/>
              <w:rPr>
                <w:i/>
                <w:sz w:val="20"/>
              </w:rPr>
            </w:pPr>
            <w:r w:rsidRPr="00525A9C">
              <w:rPr>
                <w:i/>
                <w:sz w:val="20"/>
              </w:rPr>
              <w:t>5.1.2.1 Materiales de Administra-ción, Emisión de Documentos y Artículos Oficiales</w:t>
            </w:r>
          </w:p>
          <w:p w14:paraId="4AE5A5BF"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67146FD8" w14:textId="77777777" w:rsidR="002B3495" w:rsidRPr="00525A9C" w:rsidRDefault="002B3495" w:rsidP="002B3495">
            <w:pPr>
              <w:pStyle w:val="Texto"/>
              <w:spacing w:before="40" w:after="40" w:line="146" w:lineRule="exact"/>
              <w:ind w:firstLine="0"/>
              <w:jc w:val="center"/>
              <w:rPr>
                <w:i/>
                <w:sz w:val="20"/>
              </w:rPr>
            </w:pPr>
            <w:r w:rsidRPr="00525A9C">
              <w:rPr>
                <w:i/>
                <w:sz w:val="20"/>
              </w:rPr>
              <w:t>2.1.1.2 Proveedores por Pagar a Corto Plazo</w:t>
            </w:r>
          </w:p>
          <w:p w14:paraId="16139B0C"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092FCC37" w14:textId="77777777" w:rsidR="002B3495" w:rsidRPr="00525A9C" w:rsidRDefault="002B3495" w:rsidP="002B3495">
            <w:pPr>
              <w:pStyle w:val="Texto"/>
              <w:spacing w:before="40" w:after="40" w:line="146" w:lineRule="exact"/>
              <w:ind w:firstLine="0"/>
              <w:jc w:val="center"/>
              <w:rPr>
                <w:i/>
                <w:sz w:val="20"/>
              </w:rPr>
            </w:pPr>
            <w:r w:rsidRPr="00525A9C">
              <w:rPr>
                <w:i/>
                <w:sz w:val="20"/>
              </w:rPr>
              <w:t>8.2.5 Presupuesto de Egresos Devengado</w:t>
            </w:r>
          </w:p>
        </w:tc>
        <w:tc>
          <w:tcPr>
            <w:tcW w:w="894" w:type="dxa"/>
            <w:shd w:val="clear" w:color="auto" w:fill="auto"/>
          </w:tcPr>
          <w:p w14:paraId="09BA1DF2"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6E168BF2" w14:textId="77777777" w:rsidTr="002B3495">
        <w:trPr>
          <w:trHeight w:val="20"/>
        </w:trPr>
        <w:tc>
          <w:tcPr>
            <w:tcW w:w="468" w:type="dxa"/>
            <w:shd w:val="clear" w:color="auto" w:fill="auto"/>
          </w:tcPr>
          <w:p w14:paraId="6CA67EAE"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4A56D37E"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7FFC7365"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12E3D5BE"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498B8ACD" w14:textId="77777777" w:rsidR="002B3495" w:rsidRPr="00525A9C" w:rsidRDefault="002B3495" w:rsidP="002B3495">
            <w:pPr>
              <w:pStyle w:val="Texto"/>
              <w:spacing w:before="40" w:after="40" w:line="146" w:lineRule="exact"/>
              <w:ind w:firstLine="0"/>
              <w:jc w:val="center"/>
              <w:rPr>
                <w:i/>
                <w:sz w:val="20"/>
              </w:rPr>
            </w:pPr>
            <w:r w:rsidRPr="00525A9C">
              <w:rPr>
                <w:i/>
                <w:sz w:val="20"/>
              </w:rPr>
              <w:t>5.1.2.2 Alimentos y Utensilios</w:t>
            </w:r>
          </w:p>
          <w:p w14:paraId="0958BDD5"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2C774250"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637B7CC"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52930AEA"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290F5C31" w14:textId="77777777" w:rsidTr="002B3495">
        <w:trPr>
          <w:trHeight w:val="20"/>
        </w:trPr>
        <w:tc>
          <w:tcPr>
            <w:tcW w:w="468" w:type="dxa"/>
            <w:shd w:val="clear" w:color="auto" w:fill="auto"/>
          </w:tcPr>
          <w:p w14:paraId="7203B40E"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131F61B8"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35F48139"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000E3616"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3C3D9D52" w14:textId="77777777" w:rsidR="002B3495" w:rsidRPr="00525A9C" w:rsidRDefault="002B3495" w:rsidP="002B3495">
            <w:pPr>
              <w:pStyle w:val="Texto"/>
              <w:spacing w:before="40" w:after="40" w:line="146" w:lineRule="exact"/>
              <w:ind w:firstLine="0"/>
              <w:jc w:val="center"/>
              <w:rPr>
                <w:i/>
                <w:sz w:val="20"/>
              </w:rPr>
            </w:pPr>
            <w:r w:rsidRPr="00525A9C">
              <w:rPr>
                <w:i/>
                <w:sz w:val="20"/>
              </w:rPr>
              <w:t>5.1.2.3 Materias Primas y Materiales de Producción y Comercia-lización</w:t>
            </w:r>
          </w:p>
          <w:p w14:paraId="22C91687"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177201F3"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0BC19701"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1CCABF08"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375A7A48" w14:textId="77777777" w:rsidTr="002B3495">
        <w:trPr>
          <w:trHeight w:val="20"/>
        </w:trPr>
        <w:tc>
          <w:tcPr>
            <w:tcW w:w="468" w:type="dxa"/>
            <w:shd w:val="clear" w:color="auto" w:fill="auto"/>
          </w:tcPr>
          <w:p w14:paraId="4D5085D0"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252A5761"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6466DD68"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5948CF53" w14:textId="77777777" w:rsidR="002B3495" w:rsidRPr="00525A9C" w:rsidRDefault="002B3495" w:rsidP="002B3495">
            <w:pPr>
              <w:pStyle w:val="Texto"/>
              <w:spacing w:before="40" w:after="40" w:line="146" w:lineRule="exact"/>
              <w:ind w:firstLine="0"/>
              <w:jc w:val="center"/>
              <w:rPr>
                <w:i/>
                <w:sz w:val="20"/>
              </w:rPr>
            </w:pPr>
          </w:p>
        </w:tc>
        <w:tc>
          <w:tcPr>
            <w:tcW w:w="955" w:type="dxa"/>
            <w:shd w:val="clear" w:color="auto" w:fill="auto"/>
          </w:tcPr>
          <w:p w14:paraId="5946763F"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5.1.2.4 Materiales y Artículos de </w:t>
            </w:r>
            <w:r w:rsidRPr="00525A9C">
              <w:rPr>
                <w:i/>
                <w:spacing w:val="-4"/>
                <w:sz w:val="20"/>
              </w:rPr>
              <w:t xml:space="preserve">Construcción </w:t>
            </w:r>
            <w:r w:rsidRPr="00525A9C">
              <w:rPr>
                <w:i/>
                <w:sz w:val="20"/>
              </w:rPr>
              <w:t>y de Reparación</w:t>
            </w:r>
          </w:p>
          <w:p w14:paraId="7F333995"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tc>
        <w:tc>
          <w:tcPr>
            <w:tcW w:w="759" w:type="dxa"/>
            <w:shd w:val="clear" w:color="auto" w:fill="auto"/>
          </w:tcPr>
          <w:p w14:paraId="6B34FC24"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6AB9EA62" w14:textId="77777777" w:rsidR="002B3495" w:rsidRPr="00525A9C" w:rsidRDefault="002B3495" w:rsidP="002B3495">
            <w:pPr>
              <w:pStyle w:val="Texto"/>
              <w:spacing w:before="40" w:after="40" w:line="146" w:lineRule="exact"/>
              <w:ind w:firstLine="0"/>
              <w:jc w:val="center"/>
              <w:rPr>
                <w:i/>
                <w:sz w:val="20"/>
              </w:rPr>
            </w:pPr>
          </w:p>
          <w:p w14:paraId="7961B4CC" w14:textId="77777777" w:rsidR="002B3495" w:rsidRPr="00525A9C" w:rsidRDefault="002B3495" w:rsidP="002B3495">
            <w:pPr>
              <w:pStyle w:val="Texto"/>
              <w:spacing w:before="40" w:after="40" w:line="146" w:lineRule="exact"/>
              <w:ind w:firstLine="0"/>
              <w:jc w:val="center"/>
              <w:rPr>
                <w:i/>
                <w:sz w:val="20"/>
              </w:rPr>
            </w:pPr>
          </w:p>
          <w:p w14:paraId="3461F856" w14:textId="77777777" w:rsidR="002B3495" w:rsidRPr="00525A9C" w:rsidRDefault="002B3495" w:rsidP="002B3495">
            <w:pPr>
              <w:pStyle w:val="Texto"/>
              <w:spacing w:before="40" w:after="40" w:line="146" w:lineRule="exact"/>
              <w:ind w:firstLine="0"/>
              <w:jc w:val="center"/>
              <w:rPr>
                <w:i/>
                <w:sz w:val="20"/>
              </w:rPr>
            </w:pPr>
          </w:p>
          <w:p w14:paraId="2D80C965" w14:textId="77777777" w:rsidR="002B3495" w:rsidRPr="00525A9C" w:rsidRDefault="002B3495" w:rsidP="002B3495">
            <w:pPr>
              <w:pStyle w:val="Texto"/>
              <w:spacing w:before="40" w:after="40" w:line="146" w:lineRule="exact"/>
              <w:ind w:firstLine="0"/>
              <w:jc w:val="center"/>
              <w:rPr>
                <w:i/>
                <w:sz w:val="20"/>
              </w:rPr>
            </w:pPr>
          </w:p>
          <w:p w14:paraId="40BAEC7A" w14:textId="77777777" w:rsidR="002B3495" w:rsidRPr="00525A9C" w:rsidRDefault="002B3495" w:rsidP="002B3495">
            <w:pPr>
              <w:pStyle w:val="Texto"/>
              <w:spacing w:before="40" w:after="40" w:line="146" w:lineRule="exact"/>
              <w:ind w:firstLine="0"/>
              <w:jc w:val="center"/>
              <w:rPr>
                <w:i/>
                <w:sz w:val="20"/>
              </w:rPr>
            </w:pPr>
          </w:p>
          <w:p w14:paraId="5E0ED46B"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79F7ED60"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39CFAF13"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2511E01E"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III.1.2 Materiales y Suministros</w:t>
            </w:r>
          </w:p>
        </w:tc>
      </w:tr>
    </w:tbl>
    <w:p w14:paraId="6F7C2D03"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029684D6"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9D7C660"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5E21523"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D51A566"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043110D"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7F1CEC8"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32A4E12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372ADC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1809ECE"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E591F9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C1D22F8"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4D3528B"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A127F26"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B20B15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A5E2A85"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992279B"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7061F61"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50EE9D4F"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D15CE11"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88F515E"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D317245"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CF982E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5162F4F" w14:textId="77777777" w:rsidTr="002B3495">
        <w:trPr>
          <w:trHeight w:val="20"/>
        </w:trPr>
        <w:tc>
          <w:tcPr>
            <w:tcW w:w="468" w:type="dxa"/>
            <w:shd w:val="clear" w:color="auto" w:fill="auto"/>
          </w:tcPr>
          <w:p w14:paraId="60401804"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15E64153"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3D64C7E6"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5E55859D"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11F3C7AE"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5.1.2.5 Productos Químicos, Farmacéu-ticos y </w:t>
            </w:r>
            <w:r w:rsidRPr="00525A9C">
              <w:rPr>
                <w:i/>
                <w:sz w:val="20"/>
              </w:rPr>
              <w:lastRenderedPageBreak/>
              <w:t>de Laboratorio</w:t>
            </w:r>
          </w:p>
          <w:p w14:paraId="50402A6A"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5" w:type="dxa"/>
            <w:shd w:val="clear" w:color="auto" w:fill="auto"/>
          </w:tcPr>
          <w:p w14:paraId="48A7F3EE"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6E45DFFA"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09AE76F4"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1C36F43A" w14:textId="77777777" w:rsidTr="002B3495">
        <w:trPr>
          <w:trHeight w:val="20"/>
        </w:trPr>
        <w:tc>
          <w:tcPr>
            <w:tcW w:w="468" w:type="dxa"/>
            <w:shd w:val="clear" w:color="auto" w:fill="auto"/>
          </w:tcPr>
          <w:p w14:paraId="3F2193CF"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06304930"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057479E0"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60744C22"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6899924F"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5.1.2.6 </w:t>
            </w:r>
            <w:r w:rsidRPr="00525A9C">
              <w:rPr>
                <w:i/>
                <w:spacing w:val="-8"/>
                <w:sz w:val="20"/>
              </w:rPr>
              <w:t xml:space="preserve">Combustibles, </w:t>
            </w:r>
            <w:r w:rsidRPr="00525A9C">
              <w:rPr>
                <w:i/>
                <w:sz w:val="20"/>
              </w:rPr>
              <w:t>Lubricantes y Aditivos</w:t>
            </w:r>
          </w:p>
          <w:p w14:paraId="668ED85C"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5" w:type="dxa"/>
            <w:shd w:val="clear" w:color="auto" w:fill="auto"/>
          </w:tcPr>
          <w:p w14:paraId="110F1E56"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0C0B85B6"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311560FF"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5782B1BF" w14:textId="77777777" w:rsidTr="002B3495">
        <w:trPr>
          <w:trHeight w:val="20"/>
        </w:trPr>
        <w:tc>
          <w:tcPr>
            <w:tcW w:w="468" w:type="dxa"/>
            <w:shd w:val="clear" w:color="auto" w:fill="auto"/>
          </w:tcPr>
          <w:p w14:paraId="03440388"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63481D32"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6094E81F"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4B99DFC0"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6929B791" w14:textId="77777777" w:rsidR="002B3495" w:rsidRPr="00525A9C" w:rsidRDefault="002B3495" w:rsidP="002B3495">
            <w:pPr>
              <w:pStyle w:val="Texto"/>
              <w:spacing w:before="40" w:after="40" w:line="140" w:lineRule="exact"/>
              <w:ind w:firstLine="0"/>
              <w:jc w:val="center"/>
              <w:rPr>
                <w:i/>
                <w:sz w:val="20"/>
              </w:rPr>
            </w:pPr>
            <w:r w:rsidRPr="00525A9C">
              <w:rPr>
                <w:i/>
                <w:sz w:val="20"/>
              </w:rPr>
              <w:t>5.1.2.7 Vestuario, Blancos, Prendas de Protección y Artículos Deportivos</w:t>
            </w:r>
          </w:p>
          <w:p w14:paraId="00742852"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5" w:type="dxa"/>
            <w:shd w:val="clear" w:color="auto" w:fill="auto"/>
          </w:tcPr>
          <w:p w14:paraId="033B81D2"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1CF01954"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420867CB"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1375E432" w14:textId="77777777" w:rsidTr="002B3495">
        <w:trPr>
          <w:trHeight w:val="20"/>
        </w:trPr>
        <w:tc>
          <w:tcPr>
            <w:tcW w:w="468" w:type="dxa"/>
            <w:shd w:val="clear" w:color="auto" w:fill="auto"/>
          </w:tcPr>
          <w:p w14:paraId="4BE9CA32"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62FEC9E3"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6393EE9E"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3D36057B"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5C7D109B" w14:textId="77777777" w:rsidR="002B3495" w:rsidRPr="00525A9C" w:rsidRDefault="002B3495" w:rsidP="002B3495">
            <w:pPr>
              <w:pStyle w:val="Texto"/>
              <w:spacing w:before="40" w:after="40" w:line="140" w:lineRule="exact"/>
              <w:ind w:firstLine="0"/>
              <w:jc w:val="center"/>
              <w:rPr>
                <w:i/>
                <w:sz w:val="20"/>
              </w:rPr>
            </w:pPr>
            <w:r w:rsidRPr="00525A9C">
              <w:rPr>
                <w:i/>
                <w:sz w:val="20"/>
              </w:rPr>
              <w:t>5.1.2.8 Materiales y Suministros para Seguridad</w:t>
            </w:r>
          </w:p>
          <w:p w14:paraId="44F2EABE"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5" w:type="dxa"/>
            <w:shd w:val="clear" w:color="auto" w:fill="auto"/>
          </w:tcPr>
          <w:p w14:paraId="36244C19"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29882317"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66B6F22F"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1D84FB52" w14:textId="77777777" w:rsidTr="002B3495">
        <w:trPr>
          <w:trHeight w:val="20"/>
        </w:trPr>
        <w:tc>
          <w:tcPr>
            <w:tcW w:w="468" w:type="dxa"/>
            <w:shd w:val="clear" w:color="auto" w:fill="auto"/>
          </w:tcPr>
          <w:p w14:paraId="2CC013F4"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5FCA3D8C"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6CA80FC1"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06714E89"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43DE9524"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5.1.2.9 </w:t>
            </w:r>
            <w:r w:rsidRPr="00525A9C">
              <w:rPr>
                <w:i/>
                <w:spacing w:val="-8"/>
                <w:sz w:val="20"/>
              </w:rPr>
              <w:t xml:space="preserve">Herramientas </w:t>
            </w:r>
            <w:r w:rsidRPr="00525A9C">
              <w:rPr>
                <w:i/>
                <w:sz w:val="20"/>
              </w:rPr>
              <w:t>Refacciones y Accesorios Menores</w:t>
            </w:r>
          </w:p>
        </w:tc>
        <w:tc>
          <w:tcPr>
            <w:tcW w:w="895" w:type="dxa"/>
            <w:shd w:val="clear" w:color="auto" w:fill="auto"/>
          </w:tcPr>
          <w:p w14:paraId="4D0C68D5"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701E9CA7"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616C945F"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3FA6DE19" w14:textId="77777777" w:rsidTr="002B3495">
        <w:trPr>
          <w:trHeight w:val="20"/>
        </w:trPr>
        <w:tc>
          <w:tcPr>
            <w:tcW w:w="468" w:type="dxa"/>
            <w:shd w:val="clear" w:color="auto" w:fill="auto"/>
          </w:tcPr>
          <w:p w14:paraId="11AA4778" w14:textId="77777777" w:rsidR="002B3495" w:rsidRPr="00525A9C" w:rsidRDefault="002B3495" w:rsidP="002B3495">
            <w:pPr>
              <w:pStyle w:val="Texto"/>
              <w:spacing w:before="40" w:after="40" w:line="140" w:lineRule="exact"/>
              <w:ind w:firstLine="0"/>
              <w:jc w:val="center"/>
              <w:rPr>
                <w:i/>
                <w:sz w:val="20"/>
              </w:rPr>
            </w:pPr>
            <w:r w:rsidRPr="00525A9C">
              <w:rPr>
                <w:i/>
                <w:sz w:val="20"/>
              </w:rPr>
              <w:t>2</w:t>
            </w:r>
          </w:p>
        </w:tc>
        <w:tc>
          <w:tcPr>
            <w:tcW w:w="2503" w:type="dxa"/>
            <w:shd w:val="clear" w:color="auto" w:fill="auto"/>
          </w:tcPr>
          <w:p w14:paraId="4C846F6E" w14:textId="77777777" w:rsidR="002B3495" w:rsidRPr="00525A9C" w:rsidRDefault="002B3495" w:rsidP="002B3495">
            <w:pPr>
              <w:pStyle w:val="Texto"/>
              <w:spacing w:before="40" w:after="40" w:line="140" w:lineRule="exact"/>
              <w:ind w:firstLine="0"/>
              <w:rPr>
                <w:i/>
                <w:sz w:val="20"/>
              </w:rPr>
            </w:pPr>
            <w:r w:rsidRPr="00525A9C">
              <w:rPr>
                <w:i/>
                <w:sz w:val="20"/>
              </w:rPr>
              <w:t xml:space="preserve">Por la expedición de la cuenta por liquidar certificada para el pago de materiales y suministros. </w:t>
            </w:r>
          </w:p>
        </w:tc>
        <w:tc>
          <w:tcPr>
            <w:tcW w:w="1228" w:type="dxa"/>
            <w:shd w:val="clear" w:color="auto" w:fill="auto"/>
          </w:tcPr>
          <w:p w14:paraId="0FB3A894" w14:textId="77777777" w:rsidR="002B3495" w:rsidRPr="00525A9C" w:rsidRDefault="002B3495" w:rsidP="002B3495">
            <w:pPr>
              <w:pStyle w:val="Texto"/>
              <w:spacing w:before="40" w:after="40" w:line="140" w:lineRule="exact"/>
              <w:ind w:firstLine="0"/>
              <w:rPr>
                <w:i/>
                <w:sz w:val="20"/>
              </w:rPr>
            </w:pPr>
            <w:r w:rsidRPr="00525A9C">
              <w:rPr>
                <w:i/>
                <w:sz w:val="20"/>
              </w:rPr>
              <w:t>Cuenta por liquidar certificada o documento equivalente.</w:t>
            </w:r>
          </w:p>
        </w:tc>
        <w:tc>
          <w:tcPr>
            <w:tcW w:w="1011" w:type="dxa"/>
            <w:shd w:val="clear" w:color="auto" w:fill="auto"/>
          </w:tcPr>
          <w:p w14:paraId="7A56F287" w14:textId="77777777" w:rsidR="002B3495" w:rsidRPr="00525A9C" w:rsidRDefault="002B3495" w:rsidP="002B3495">
            <w:pPr>
              <w:pStyle w:val="Texto"/>
              <w:spacing w:before="40" w:after="40" w:line="140" w:lineRule="exact"/>
              <w:ind w:firstLine="0"/>
              <w:jc w:val="center"/>
              <w:rPr>
                <w:i/>
                <w:sz w:val="20"/>
              </w:rPr>
            </w:pPr>
            <w:r w:rsidRPr="00525A9C">
              <w:rPr>
                <w:i/>
                <w:sz w:val="20"/>
              </w:rPr>
              <w:t>Frecuente</w:t>
            </w:r>
          </w:p>
        </w:tc>
        <w:tc>
          <w:tcPr>
            <w:tcW w:w="819" w:type="dxa"/>
            <w:shd w:val="clear" w:color="auto" w:fill="auto"/>
          </w:tcPr>
          <w:p w14:paraId="74A33128"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33A1BF26"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5F2ED2C5" w14:textId="77777777" w:rsidR="002B3495" w:rsidRPr="00525A9C" w:rsidRDefault="002B3495" w:rsidP="002B3495">
            <w:pPr>
              <w:pStyle w:val="Texto"/>
              <w:spacing w:before="40" w:after="40" w:line="140" w:lineRule="exact"/>
              <w:ind w:firstLine="0"/>
              <w:jc w:val="center"/>
              <w:rPr>
                <w:i/>
                <w:sz w:val="20"/>
              </w:rPr>
            </w:pPr>
            <w:r w:rsidRPr="00525A9C">
              <w:rPr>
                <w:i/>
                <w:sz w:val="20"/>
              </w:rPr>
              <w:t>8.2.6 Presupuesto de Egresos Ejercido</w:t>
            </w:r>
          </w:p>
        </w:tc>
        <w:tc>
          <w:tcPr>
            <w:tcW w:w="894" w:type="dxa"/>
            <w:shd w:val="clear" w:color="auto" w:fill="auto"/>
          </w:tcPr>
          <w:p w14:paraId="2258B1B9" w14:textId="77777777" w:rsidR="002B3495" w:rsidRPr="00525A9C" w:rsidRDefault="002B3495" w:rsidP="002B3495">
            <w:pPr>
              <w:pStyle w:val="Texto"/>
              <w:spacing w:before="40" w:after="40" w:line="140" w:lineRule="exact"/>
              <w:ind w:firstLine="0"/>
              <w:jc w:val="center"/>
              <w:rPr>
                <w:i/>
                <w:sz w:val="20"/>
              </w:rPr>
            </w:pPr>
            <w:r w:rsidRPr="00525A9C">
              <w:rPr>
                <w:i/>
                <w:sz w:val="20"/>
              </w:rPr>
              <w:t>8.2.5 Presupuesto de Egresos Devengado</w:t>
            </w:r>
          </w:p>
        </w:tc>
      </w:tr>
      <w:tr w:rsidR="002B3495" w:rsidRPr="00525A9C" w14:paraId="03E9B647" w14:textId="77777777" w:rsidTr="002B3495">
        <w:trPr>
          <w:trHeight w:val="20"/>
        </w:trPr>
        <w:tc>
          <w:tcPr>
            <w:tcW w:w="468" w:type="dxa"/>
            <w:shd w:val="clear" w:color="auto" w:fill="auto"/>
          </w:tcPr>
          <w:p w14:paraId="7FA34164" w14:textId="77777777" w:rsidR="002B3495" w:rsidRPr="00525A9C" w:rsidRDefault="002B3495" w:rsidP="002B3495">
            <w:pPr>
              <w:pStyle w:val="Texto"/>
              <w:spacing w:before="40" w:after="40" w:line="140" w:lineRule="exact"/>
              <w:ind w:firstLine="0"/>
              <w:jc w:val="center"/>
              <w:rPr>
                <w:i/>
                <w:sz w:val="20"/>
              </w:rPr>
            </w:pPr>
            <w:r w:rsidRPr="00525A9C">
              <w:rPr>
                <w:i/>
                <w:sz w:val="20"/>
              </w:rPr>
              <w:t>3</w:t>
            </w:r>
          </w:p>
        </w:tc>
        <w:tc>
          <w:tcPr>
            <w:tcW w:w="2503" w:type="dxa"/>
            <w:shd w:val="clear" w:color="auto" w:fill="auto"/>
          </w:tcPr>
          <w:p w14:paraId="35109124" w14:textId="77777777" w:rsidR="002B3495" w:rsidRPr="00525A9C" w:rsidRDefault="002B3495" w:rsidP="002B3495">
            <w:pPr>
              <w:pStyle w:val="Texto"/>
              <w:spacing w:before="40" w:after="40" w:line="140" w:lineRule="exact"/>
              <w:ind w:firstLine="0"/>
              <w:rPr>
                <w:i/>
                <w:sz w:val="20"/>
              </w:rPr>
            </w:pPr>
            <w:r w:rsidRPr="00525A9C">
              <w:rPr>
                <w:i/>
                <w:sz w:val="20"/>
              </w:rPr>
              <w:t xml:space="preserve">Por el pago de la adquisición de materiales y suministros. </w:t>
            </w:r>
          </w:p>
        </w:tc>
        <w:tc>
          <w:tcPr>
            <w:tcW w:w="1228" w:type="dxa"/>
            <w:shd w:val="clear" w:color="auto" w:fill="auto"/>
          </w:tcPr>
          <w:p w14:paraId="579CD6A3" w14:textId="77777777" w:rsidR="002B3495" w:rsidRPr="00525A9C" w:rsidRDefault="002B3495" w:rsidP="002B3495">
            <w:pPr>
              <w:pStyle w:val="Texto"/>
              <w:spacing w:before="40" w:after="40" w:line="140" w:lineRule="exact"/>
              <w:ind w:firstLine="0"/>
              <w:rPr>
                <w:i/>
                <w:sz w:val="20"/>
              </w:rPr>
            </w:pPr>
            <w:r w:rsidRPr="00525A9C">
              <w:rPr>
                <w:i/>
                <w:sz w:val="20"/>
              </w:rPr>
              <w:t>Cheque, ficha de depósito y/o transferencia bancaria.</w:t>
            </w:r>
          </w:p>
        </w:tc>
        <w:tc>
          <w:tcPr>
            <w:tcW w:w="1011" w:type="dxa"/>
            <w:shd w:val="clear" w:color="auto" w:fill="auto"/>
          </w:tcPr>
          <w:p w14:paraId="36E30CC6" w14:textId="77777777" w:rsidR="002B3495" w:rsidRPr="00525A9C" w:rsidRDefault="002B3495" w:rsidP="002B3495">
            <w:pPr>
              <w:pStyle w:val="Texto"/>
              <w:spacing w:before="40" w:after="40" w:line="140" w:lineRule="exact"/>
              <w:ind w:firstLine="0"/>
              <w:jc w:val="center"/>
              <w:rPr>
                <w:i/>
                <w:sz w:val="20"/>
              </w:rPr>
            </w:pPr>
            <w:r w:rsidRPr="00525A9C">
              <w:rPr>
                <w:i/>
                <w:sz w:val="20"/>
              </w:rPr>
              <w:t>Frecuente</w:t>
            </w:r>
          </w:p>
        </w:tc>
        <w:tc>
          <w:tcPr>
            <w:tcW w:w="819" w:type="dxa"/>
            <w:shd w:val="clear" w:color="auto" w:fill="auto"/>
          </w:tcPr>
          <w:p w14:paraId="3F6DCE70"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2.1.1.2 </w:t>
            </w:r>
            <w:r w:rsidRPr="00525A9C">
              <w:rPr>
                <w:i/>
                <w:spacing w:val="-8"/>
                <w:sz w:val="20"/>
              </w:rPr>
              <w:t>Proveedores</w:t>
            </w:r>
            <w:r w:rsidRPr="00525A9C">
              <w:rPr>
                <w:i/>
                <w:sz w:val="20"/>
              </w:rPr>
              <w:t xml:space="preserve"> por Pagar a Corto Plazo</w:t>
            </w:r>
          </w:p>
        </w:tc>
        <w:tc>
          <w:tcPr>
            <w:tcW w:w="895" w:type="dxa"/>
            <w:shd w:val="clear" w:color="auto" w:fill="auto"/>
          </w:tcPr>
          <w:p w14:paraId="7295759A" w14:textId="77777777" w:rsidR="002B3495" w:rsidRPr="00525A9C" w:rsidRDefault="002B3495" w:rsidP="002B3495">
            <w:pPr>
              <w:pStyle w:val="Texto"/>
              <w:spacing w:before="40" w:after="40" w:line="140" w:lineRule="exact"/>
              <w:ind w:firstLine="0"/>
              <w:jc w:val="center"/>
              <w:rPr>
                <w:i/>
                <w:sz w:val="20"/>
              </w:rPr>
            </w:pPr>
            <w:r w:rsidRPr="00525A9C">
              <w:rPr>
                <w:i/>
                <w:sz w:val="20"/>
              </w:rPr>
              <w:t>1.1.1.2 Bancos/ Tesorería</w:t>
            </w:r>
          </w:p>
        </w:tc>
        <w:tc>
          <w:tcPr>
            <w:tcW w:w="894" w:type="dxa"/>
            <w:shd w:val="clear" w:color="auto" w:fill="auto"/>
          </w:tcPr>
          <w:p w14:paraId="6ACD89C2" w14:textId="77777777" w:rsidR="002B3495" w:rsidRPr="00525A9C" w:rsidRDefault="002B3495" w:rsidP="002B3495">
            <w:pPr>
              <w:pStyle w:val="Texto"/>
              <w:spacing w:before="40" w:after="40" w:line="140" w:lineRule="exact"/>
              <w:ind w:firstLine="0"/>
              <w:jc w:val="center"/>
              <w:rPr>
                <w:i/>
                <w:sz w:val="20"/>
              </w:rPr>
            </w:pPr>
            <w:r w:rsidRPr="00525A9C">
              <w:rPr>
                <w:i/>
                <w:sz w:val="20"/>
              </w:rPr>
              <w:t>8.2.7 Presupuesto de Egresos Pagado</w:t>
            </w:r>
          </w:p>
        </w:tc>
        <w:tc>
          <w:tcPr>
            <w:tcW w:w="894" w:type="dxa"/>
            <w:shd w:val="clear" w:color="auto" w:fill="auto"/>
          </w:tcPr>
          <w:p w14:paraId="6A2AB835" w14:textId="77777777" w:rsidR="002B3495" w:rsidRPr="00525A9C" w:rsidRDefault="002B3495" w:rsidP="002B3495">
            <w:pPr>
              <w:pStyle w:val="Texto"/>
              <w:spacing w:before="40" w:after="40" w:line="140" w:lineRule="exact"/>
              <w:ind w:firstLine="0"/>
              <w:jc w:val="center"/>
              <w:rPr>
                <w:i/>
                <w:sz w:val="20"/>
              </w:rPr>
            </w:pPr>
            <w:r w:rsidRPr="00525A9C">
              <w:rPr>
                <w:i/>
                <w:sz w:val="20"/>
              </w:rPr>
              <w:t>8.2.6 Presupuesto de Egresos Ejercido</w:t>
            </w:r>
          </w:p>
        </w:tc>
      </w:tr>
      <w:tr w:rsidR="002B3495" w:rsidRPr="00525A9C" w14:paraId="6EDFF966" w14:textId="77777777" w:rsidTr="002B3495">
        <w:trPr>
          <w:trHeight w:val="20"/>
        </w:trPr>
        <w:tc>
          <w:tcPr>
            <w:tcW w:w="468" w:type="dxa"/>
            <w:shd w:val="clear" w:color="auto" w:fill="auto"/>
          </w:tcPr>
          <w:p w14:paraId="38028049" w14:textId="77777777" w:rsidR="002B3495" w:rsidRPr="00525A9C" w:rsidRDefault="002B3495" w:rsidP="002B3495">
            <w:pPr>
              <w:pStyle w:val="Texto"/>
              <w:spacing w:before="40" w:after="40" w:line="140" w:lineRule="exact"/>
              <w:ind w:firstLine="0"/>
              <w:jc w:val="center"/>
              <w:rPr>
                <w:i/>
                <w:sz w:val="20"/>
              </w:rPr>
            </w:pPr>
            <w:r w:rsidRPr="00525A9C">
              <w:rPr>
                <w:i/>
                <w:sz w:val="20"/>
              </w:rPr>
              <w:t>4</w:t>
            </w:r>
          </w:p>
        </w:tc>
        <w:tc>
          <w:tcPr>
            <w:tcW w:w="2503" w:type="dxa"/>
            <w:shd w:val="clear" w:color="auto" w:fill="auto"/>
          </w:tcPr>
          <w:p w14:paraId="530036BA" w14:textId="77777777" w:rsidR="002B3495" w:rsidRPr="00525A9C" w:rsidRDefault="002B3495" w:rsidP="002B3495">
            <w:pPr>
              <w:pStyle w:val="Texto"/>
              <w:spacing w:before="40" w:after="40" w:line="140" w:lineRule="exact"/>
              <w:ind w:firstLine="0"/>
              <w:rPr>
                <w:i/>
                <w:sz w:val="20"/>
              </w:rPr>
            </w:pPr>
            <w:r w:rsidRPr="00525A9C">
              <w:rPr>
                <w:i/>
                <w:sz w:val="20"/>
              </w:rPr>
              <w:t>Por la devolución de materiales y suministros (antes del pago).</w:t>
            </w:r>
          </w:p>
        </w:tc>
        <w:tc>
          <w:tcPr>
            <w:tcW w:w="1228" w:type="dxa"/>
            <w:shd w:val="clear" w:color="auto" w:fill="auto"/>
          </w:tcPr>
          <w:p w14:paraId="4A405EFA" w14:textId="77777777" w:rsidR="002B3495" w:rsidRPr="00525A9C" w:rsidRDefault="002B3495" w:rsidP="002B3495">
            <w:pPr>
              <w:pStyle w:val="Texto"/>
              <w:spacing w:before="40" w:after="40" w:line="140" w:lineRule="exact"/>
              <w:ind w:firstLine="0"/>
              <w:rPr>
                <w:i/>
                <w:sz w:val="20"/>
              </w:rPr>
            </w:pPr>
            <w:r w:rsidRPr="00525A9C">
              <w:rPr>
                <w:i/>
                <w:sz w:val="20"/>
              </w:rPr>
              <w:t>Tarjeta de salida de almacén o documento equivalente.</w:t>
            </w:r>
          </w:p>
        </w:tc>
        <w:tc>
          <w:tcPr>
            <w:tcW w:w="1011" w:type="dxa"/>
            <w:shd w:val="clear" w:color="auto" w:fill="auto"/>
          </w:tcPr>
          <w:p w14:paraId="22887BC2" w14:textId="77777777" w:rsidR="002B3495" w:rsidRPr="00525A9C" w:rsidRDefault="002B3495" w:rsidP="002B3495">
            <w:pPr>
              <w:pStyle w:val="Texto"/>
              <w:spacing w:before="40" w:after="40" w:line="140" w:lineRule="exact"/>
              <w:ind w:firstLine="0"/>
              <w:jc w:val="center"/>
              <w:rPr>
                <w:i/>
                <w:sz w:val="20"/>
              </w:rPr>
            </w:pPr>
            <w:r w:rsidRPr="00525A9C">
              <w:rPr>
                <w:i/>
                <w:sz w:val="20"/>
              </w:rPr>
              <w:t>Eventual</w:t>
            </w:r>
          </w:p>
        </w:tc>
        <w:tc>
          <w:tcPr>
            <w:tcW w:w="819" w:type="dxa"/>
            <w:shd w:val="clear" w:color="auto" w:fill="auto"/>
          </w:tcPr>
          <w:p w14:paraId="69007A45"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2.1.1.2 </w:t>
            </w:r>
            <w:r w:rsidRPr="00525A9C">
              <w:rPr>
                <w:i/>
                <w:spacing w:val="-8"/>
                <w:sz w:val="20"/>
              </w:rPr>
              <w:t>Proveedores</w:t>
            </w:r>
            <w:r w:rsidRPr="00525A9C">
              <w:rPr>
                <w:i/>
                <w:sz w:val="20"/>
              </w:rPr>
              <w:t xml:space="preserve"> por Pagar a Corto Plazo</w:t>
            </w:r>
          </w:p>
        </w:tc>
        <w:tc>
          <w:tcPr>
            <w:tcW w:w="895" w:type="dxa"/>
            <w:shd w:val="clear" w:color="auto" w:fill="auto"/>
          </w:tcPr>
          <w:p w14:paraId="525F9D21"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5.1.2.1 Materiales de </w:t>
            </w:r>
            <w:r w:rsidRPr="00525A9C">
              <w:rPr>
                <w:i/>
                <w:spacing w:val="-6"/>
                <w:sz w:val="20"/>
              </w:rPr>
              <w:t>Administración,</w:t>
            </w:r>
            <w:r w:rsidRPr="00525A9C">
              <w:rPr>
                <w:i/>
                <w:sz w:val="20"/>
              </w:rPr>
              <w:t xml:space="preserve"> Emisión de Documentos y Artículos Oficiales</w:t>
            </w:r>
          </w:p>
          <w:p w14:paraId="391BE2B1"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4" w:type="dxa"/>
            <w:shd w:val="clear" w:color="auto" w:fill="auto"/>
          </w:tcPr>
          <w:p w14:paraId="7DD462C2" w14:textId="77777777" w:rsidR="002B3495" w:rsidRPr="00525A9C" w:rsidRDefault="002B3495" w:rsidP="002B3495">
            <w:pPr>
              <w:pStyle w:val="Texto"/>
              <w:spacing w:before="40" w:after="40" w:line="140" w:lineRule="exact"/>
              <w:ind w:firstLine="0"/>
              <w:jc w:val="center"/>
              <w:rPr>
                <w:i/>
                <w:sz w:val="20"/>
              </w:rPr>
            </w:pPr>
            <w:r w:rsidRPr="00525A9C">
              <w:rPr>
                <w:i/>
                <w:sz w:val="20"/>
              </w:rPr>
              <w:t>8.2.4 Presupuesto de Egresos Comprome-tido</w:t>
            </w:r>
          </w:p>
        </w:tc>
        <w:tc>
          <w:tcPr>
            <w:tcW w:w="894" w:type="dxa"/>
            <w:shd w:val="clear" w:color="auto" w:fill="auto"/>
          </w:tcPr>
          <w:p w14:paraId="57DDB119" w14:textId="77777777" w:rsidR="002B3495" w:rsidRPr="00525A9C" w:rsidRDefault="002B3495" w:rsidP="002B3495">
            <w:pPr>
              <w:pStyle w:val="Texto"/>
              <w:spacing w:before="40" w:after="40" w:line="140" w:lineRule="exact"/>
              <w:ind w:firstLine="0"/>
              <w:jc w:val="center"/>
              <w:rPr>
                <w:i/>
                <w:sz w:val="20"/>
              </w:rPr>
            </w:pPr>
            <w:r w:rsidRPr="00525A9C">
              <w:rPr>
                <w:i/>
                <w:sz w:val="20"/>
              </w:rPr>
              <w:t>8.2.5 Presupuesto de Egresos Devengado</w:t>
            </w:r>
          </w:p>
        </w:tc>
      </w:tr>
      <w:tr w:rsidR="002B3495" w:rsidRPr="00525A9C" w14:paraId="7344A19B" w14:textId="77777777" w:rsidTr="002B3495">
        <w:trPr>
          <w:trHeight w:val="20"/>
        </w:trPr>
        <w:tc>
          <w:tcPr>
            <w:tcW w:w="468" w:type="dxa"/>
            <w:shd w:val="clear" w:color="auto" w:fill="auto"/>
          </w:tcPr>
          <w:p w14:paraId="216FBEC9"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56F6DAE4"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57384DAB"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26088818"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3059B492"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7C711330" w14:textId="77777777" w:rsidR="002B3495" w:rsidRPr="00525A9C" w:rsidRDefault="002B3495" w:rsidP="002B3495">
            <w:pPr>
              <w:pStyle w:val="Texto"/>
              <w:spacing w:before="40" w:after="40" w:line="140" w:lineRule="exact"/>
              <w:ind w:firstLine="0"/>
              <w:jc w:val="center"/>
              <w:rPr>
                <w:i/>
                <w:sz w:val="20"/>
              </w:rPr>
            </w:pPr>
            <w:r w:rsidRPr="00525A9C">
              <w:rPr>
                <w:i/>
                <w:sz w:val="20"/>
              </w:rPr>
              <w:t>5.1.2.2 Alimentos y Utensilios</w:t>
            </w:r>
          </w:p>
          <w:p w14:paraId="18FA0396"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4" w:type="dxa"/>
            <w:shd w:val="clear" w:color="auto" w:fill="auto"/>
          </w:tcPr>
          <w:p w14:paraId="4A6861BD" w14:textId="77777777" w:rsidR="002B3495" w:rsidRPr="00525A9C" w:rsidRDefault="002B3495" w:rsidP="002B3495">
            <w:pPr>
              <w:pStyle w:val="Texto"/>
              <w:spacing w:before="40" w:after="40" w:line="140" w:lineRule="exact"/>
              <w:ind w:firstLine="0"/>
              <w:jc w:val="center"/>
              <w:rPr>
                <w:i/>
                <w:sz w:val="20"/>
              </w:rPr>
            </w:pPr>
            <w:r w:rsidRPr="00525A9C">
              <w:rPr>
                <w:i/>
                <w:sz w:val="20"/>
              </w:rPr>
              <w:t>8.2.5 Presupuesto de Egresos Devengado</w:t>
            </w:r>
          </w:p>
        </w:tc>
        <w:tc>
          <w:tcPr>
            <w:tcW w:w="894" w:type="dxa"/>
            <w:shd w:val="clear" w:color="auto" w:fill="auto"/>
          </w:tcPr>
          <w:p w14:paraId="217A7E1B" w14:textId="77777777" w:rsidR="002B3495" w:rsidRPr="00525A9C" w:rsidRDefault="002B3495" w:rsidP="002B3495">
            <w:pPr>
              <w:pStyle w:val="Texto"/>
              <w:spacing w:before="40" w:after="40" w:line="140" w:lineRule="exact"/>
              <w:ind w:firstLine="0"/>
              <w:jc w:val="center"/>
              <w:rPr>
                <w:i/>
                <w:sz w:val="20"/>
              </w:rPr>
            </w:pPr>
            <w:r w:rsidRPr="00525A9C">
              <w:rPr>
                <w:i/>
                <w:sz w:val="20"/>
              </w:rPr>
              <w:t>8.2.6 Presupuesto de Egresos Ejercido</w:t>
            </w:r>
          </w:p>
        </w:tc>
      </w:tr>
      <w:tr w:rsidR="002B3495" w:rsidRPr="00525A9C" w14:paraId="65B7FD4D" w14:textId="77777777" w:rsidTr="002B3495">
        <w:trPr>
          <w:trHeight w:val="20"/>
        </w:trPr>
        <w:tc>
          <w:tcPr>
            <w:tcW w:w="468" w:type="dxa"/>
            <w:shd w:val="clear" w:color="auto" w:fill="auto"/>
          </w:tcPr>
          <w:p w14:paraId="2AF8A24F"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1F7772DD"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447E4AAC"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3C037FC7"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6D49C038"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416016C2" w14:textId="77777777" w:rsidR="002B3495" w:rsidRPr="00525A9C" w:rsidRDefault="002B3495" w:rsidP="002B3495">
            <w:pPr>
              <w:pStyle w:val="Texto"/>
              <w:spacing w:before="40" w:after="40" w:line="140" w:lineRule="exact"/>
              <w:ind w:firstLine="0"/>
              <w:jc w:val="center"/>
              <w:rPr>
                <w:i/>
                <w:sz w:val="20"/>
              </w:rPr>
            </w:pPr>
            <w:r w:rsidRPr="00525A9C">
              <w:rPr>
                <w:i/>
                <w:sz w:val="20"/>
              </w:rPr>
              <w:t>5.1.2.3 Materias Primas y Materiales de Producción y Comerci</w:t>
            </w:r>
            <w:r w:rsidRPr="00525A9C">
              <w:rPr>
                <w:i/>
                <w:sz w:val="20"/>
              </w:rPr>
              <w:lastRenderedPageBreak/>
              <w:t>ali-zación</w:t>
            </w:r>
          </w:p>
          <w:p w14:paraId="1E55F868" w14:textId="77777777" w:rsidR="002B3495" w:rsidRPr="00525A9C" w:rsidRDefault="002B3495" w:rsidP="002B3495">
            <w:pPr>
              <w:pStyle w:val="Texto"/>
              <w:spacing w:before="40" w:after="40" w:line="140" w:lineRule="exact"/>
              <w:ind w:firstLine="0"/>
              <w:jc w:val="center"/>
              <w:rPr>
                <w:i/>
                <w:sz w:val="20"/>
              </w:rPr>
            </w:pPr>
            <w:r w:rsidRPr="00525A9C">
              <w:rPr>
                <w:i/>
                <w:sz w:val="20"/>
              </w:rPr>
              <w:t>o</w:t>
            </w:r>
          </w:p>
        </w:tc>
        <w:tc>
          <w:tcPr>
            <w:tcW w:w="894" w:type="dxa"/>
            <w:shd w:val="clear" w:color="auto" w:fill="auto"/>
          </w:tcPr>
          <w:p w14:paraId="63275EC8"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786C16EA"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54B1B184" w14:textId="77777777" w:rsidTr="002B3495">
        <w:trPr>
          <w:trHeight w:val="20"/>
        </w:trPr>
        <w:tc>
          <w:tcPr>
            <w:tcW w:w="468" w:type="dxa"/>
            <w:shd w:val="clear" w:color="auto" w:fill="auto"/>
          </w:tcPr>
          <w:p w14:paraId="5E7D5B32"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0A208068"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1BEAD732"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1B4E6299"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29293B5C" w14:textId="77777777" w:rsidR="002B3495" w:rsidRPr="00525A9C" w:rsidRDefault="002B3495" w:rsidP="002B3495">
            <w:pPr>
              <w:pStyle w:val="Texto"/>
              <w:spacing w:before="40" w:after="40" w:line="240" w:lineRule="auto"/>
              <w:ind w:firstLine="0"/>
              <w:jc w:val="center"/>
              <w:rPr>
                <w:i/>
                <w:sz w:val="20"/>
              </w:rPr>
            </w:pPr>
          </w:p>
        </w:tc>
        <w:tc>
          <w:tcPr>
            <w:tcW w:w="895" w:type="dxa"/>
            <w:shd w:val="clear" w:color="auto" w:fill="auto"/>
          </w:tcPr>
          <w:p w14:paraId="2DD6FF9B" w14:textId="77777777" w:rsidR="002B3495" w:rsidRPr="00525A9C" w:rsidRDefault="002B3495" w:rsidP="002B3495">
            <w:pPr>
              <w:pStyle w:val="Texto"/>
              <w:spacing w:before="40" w:after="40" w:line="240" w:lineRule="auto"/>
              <w:ind w:firstLine="0"/>
              <w:jc w:val="center"/>
              <w:rPr>
                <w:i/>
                <w:sz w:val="20"/>
              </w:rPr>
            </w:pPr>
            <w:r w:rsidRPr="00525A9C">
              <w:rPr>
                <w:i/>
                <w:sz w:val="20"/>
              </w:rPr>
              <w:t>5.1.2.4 Materiales y Artículos de Construcción y de Reparación</w:t>
            </w:r>
          </w:p>
          <w:p w14:paraId="2C18A637"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4" w:type="dxa"/>
            <w:shd w:val="clear" w:color="auto" w:fill="auto"/>
          </w:tcPr>
          <w:p w14:paraId="48AD5BB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DA3EC6C" w14:textId="77777777" w:rsidR="002B3495" w:rsidRPr="00525A9C" w:rsidRDefault="002B3495" w:rsidP="002B3495">
            <w:pPr>
              <w:pStyle w:val="Texto"/>
              <w:spacing w:before="40" w:after="40" w:line="240" w:lineRule="auto"/>
              <w:ind w:firstLine="0"/>
              <w:jc w:val="center"/>
              <w:rPr>
                <w:i/>
                <w:sz w:val="20"/>
              </w:rPr>
            </w:pPr>
          </w:p>
        </w:tc>
      </w:tr>
      <w:tr w:rsidR="002B3495" w:rsidRPr="00525A9C" w14:paraId="7F2D4164" w14:textId="77777777" w:rsidTr="002B3495">
        <w:trPr>
          <w:trHeight w:val="20"/>
        </w:trPr>
        <w:tc>
          <w:tcPr>
            <w:tcW w:w="468" w:type="dxa"/>
            <w:shd w:val="clear" w:color="auto" w:fill="auto"/>
          </w:tcPr>
          <w:p w14:paraId="3FF3FD54"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0E4A5A55"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5578280C"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7DA544E6"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48512503" w14:textId="77777777" w:rsidR="002B3495" w:rsidRPr="00525A9C" w:rsidRDefault="002B3495" w:rsidP="002B3495">
            <w:pPr>
              <w:pStyle w:val="Texto"/>
              <w:spacing w:before="40" w:after="40" w:line="240" w:lineRule="auto"/>
              <w:ind w:firstLine="0"/>
              <w:jc w:val="center"/>
              <w:rPr>
                <w:i/>
                <w:sz w:val="20"/>
              </w:rPr>
            </w:pPr>
          </w:p>
        </w:tc>
        <w:tc>
          <w:tcPr>
            <w:tcW w:w="895" w:type="dxa"/>
            <w:shd w:val="clear" w:color="auto" w:fill="auto"/>
          </w:tcPr>
          <w:p w14:paraId="6C05CEDC" w14:textId="77777777" w:rsidR="002B3495" w:rsidRPr="00525A9C" w:rsidRDefault="002B3495" w:rsidP="002B3495">
            <w:pPr>
              <w:pStyle w:val="Texto"/>
              <w:spacing w:before="40" w:after="40" w:line="240" w:lineRule="auto"/>
              <w:ind w:firstLine="0"/>
              <w:jc w:val="center"/>
              <w:rPr>
                <w:i/>
                <w:sz w:val="20"/>
              </w:rPr>
            </w:pPr>
            <w:r w:rsidRPr="00525A9C">
              <w:rPr>
                <w:i/>
                <w:sz w:val="20"/>
              </w:rPr>
              <w:t xml:space="preserve">5.1.2.5 Productos Químicos, </w:t>
            </w:r>
            <w:r w:rsidRPr="00525A9C">
              <w:rPr>
                <w:i/>
                <w:spacing w:val="-4"/>
                <w:sz w:val="20"/>
              </w:rPr>
              <w:t xml:space="preserve">Farmacéuticos </w:t>
            </w:r>
            <w:r w:rsidRPr="00525A9C">
              <w:rPr>
                <w:i/>
                <w:sz w:val="20"/>
              </w:rPr>
              <w:t>y de Laboratorio</w:t>
            </w:r>
          </w:p>
          <w:p w14:paraId="35DDC7E8"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184ADE09"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0B34AF14" w14:textId="77777777" w:rsidR="002B3495" w:rsidRPr="00525A9C" w:rsidRDefault="002B3495" w:rsidP="002B3495">
            <w:pPr>
              <w:pStyle w:val="Texto"/>
              <w:spacing w:before="40" w:after="40" w:line="240" w:lineRule="auto"/>
              <w:ind w:firstLine="0"/>
              <w:jc w:val="center"/>
              <w:rPr>
                <w:i/>
                <w:sz w:val="20"/>
              </w:rPr>
            </w:pPr>
          </w:p>
        </w:tc>
      </w:tr>
      <w:tr w:rsidR="002B3495" w:rsidRPr="00525A9C" w14:paraId="5FAB9765"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0632A333"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III.1.2 Materiales y Suministros</w:t>
            </w:r>
          </w:p>
        </w:tc>
      </w:tr>
    </w:tbl>
    <w:p w14:paraId="54DBDC8D"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47FDEE1"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1A8E56B"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775E555"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0EBAED8"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C9F5A75"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585DE0A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2946F4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896156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0C0356A"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8CDD5EF"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B951507"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1549A44"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5AEEBB0"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687968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37D639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C6344B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74F1F2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16B07BD"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214BF11"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30F2CE1C"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DD9E754"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B8C759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453C1E8E" w14:textId="77777777" w:rsidTr="002B3495">
        <w:trPr>
          <w:trHeight w:val="20"/>
        </w:trPr>
        <w:tc>
          <w:tcPr>
            <w:tcW w:w="468" w:type="dxa"/>
            <w:shd w:val="clear" w:color="auto" w:fill="auto"/>
          </w:tcPr>
          <w:p w14:paraId="0AA71BEE"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47E72D3C"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0ABF4458"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66ADACDF"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2FCDDD1A"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07A7EC1D"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5.1.2.6 </w:t>
            </w:r>
            <w:r w:rsidRPr="00525A9C">
              <w:rPr>
                <w:i/>
                <w:spacing w:val="-4"/>
                <w:sz w:val="20"/>
              </w:rPr>
              <w:t>Combustibles,</w:t>
            </w:r>
            <w:r w:rsidRPr="00525A9C">
              <w:rPr>
                <w:i/>
                <w:sz w:val="20"/>
              </w:rPr>
              <w:t xml:space="preserve"> Lubricantes y Aditivos</w:t>
            </w:r>
          </w:p>
          <w:p w14:paraId="5019DAD1"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0AEC6C4E"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2B03A0CA"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46CAB7AF" w14:textId="77777777" w:rsidTr="002B3495">
        <w:trPr>
          <w:trHeight w:val="20"/>
        </w:trPr>
        <w:tc>
          <w:tcPr>
            <w:tcW w:w="468" w:type="dxa"/>
            <w:shd w:val="clear" w:color="auto" w:fill="auto"/>
          </w:tcPr>
          <w:p w14:paraId="2E6CF7C4"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2569ED4D"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6BC1674E"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75A50E5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582465A4"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075C216B" w14:textId="77777777" w:rsidR="002B3495" w:rsidRPr="00525A9C" w:rsidRDefault="002B3495" w:rsidP="002B3495">
            <w:pPr>
              <w:pStyle w:val="Texto"/>
              <w:spacing w:before="40" w:after="40" w:line="148" w:lineRule="exact"/>
              <w:ind w:firstLine="0"/>
              <w:jc w:val="center"/>
              <w:rPr>
                <w:i/>
                <w:sz w:val="20"/>
              </w:rPr>
            </w:pPr>
            <w:r w:rsidRPr="00525A9C">
              <w:rPr>
                <w:i/>
                <w:sz w:val="20"/>
              </w:rPr>
              <w:t>5.1.2.7 Vestuario, Blancos, Prendas de Protección y Artículos Deportivos</w:t>
            </w:r>
          </w:p>
          <w:p w14:paraId="747ABB5E"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2372F984"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CDAF3E1"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22D59A40" w14:textId="77777777" w:rsidTr="002B3495">
        <w:trPr>
          <w:trHeight w:val="20"/>
        </w:trPr>
        <w:tc>
          <w:tcPr>
            <w:tcW w:w="468" w:type="dxa"/>
            <w:shd w:val="clear" w:color="auto" w:fill="auto"/>
          </w:tcPr>
          <w:p w14:paraId="69F59036"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CAA4714"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B758D79"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67C1588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7F6E6A17"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49E8EAE4" w14:textId="77777777" w:rsidR="002B3495" w:rsidRPr="00525A9C" w:rsidRDefault="002B3495" w:rsidP="002B3495">
            <w:pPr>
              <w:pStyle w:val="Texto"/>
              <w:spacing w:before="40" w:after="40" w:line="148" w:lineRule="exact"/>
              <w:ind w:firstLine="0"/>
              <w:jc w:val="center"/>
              <w:rPr>
                <w:i/>
                <w:sz w:val="20"/>
              </w:rPr>
            </w:pPr>
            <w:r w:rsidRPr="00525A9C">
              <w:rPr>
                <w:i/>
                <w:sz w:val="20"/>
              </w:rPr>
              <w:t>5.1.2.8 Materiales y Suministros para Seguridad</w:t>
            </w:r>
          </w:p>
          <w:p w14:paraId="07881475"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0A858800"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3FBF2405"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A918109" w14:textId="77777777" w:rsidTr="002B3495">
        <w:trPr>
          <w:trHeight w:val="20"/>
        </w:trPr>
        <w:tc>
          <w:tcPr>
            <w:tcW w:w="468" w:type="dxa"/>
            <w:shd w:val="clear" w:color="auto" w:fill="auto"/>
          </w:tcPr>
          <w:p w14:paraId="778B5932" w14:textId="77777777" w:rsidR="002B3495" w:rsidRPr="00525A9C" w:rsidRDefault="002B3495" w:rsidP="002B3495">
            <w:pPr>
              <w:spacing w:line="148" w:lineRule="exact"/>
              <w:rPr>
                <w:rFonts w:ascii="Arial" w:hAnsi="Arial" w:cs="Arial"/>
                <w:i/>
                <w:sz w:val="20"/>
                <w:szCs w:val="20"/>
              </w:rPr>
            </w:pPr>
          </w:p>
        </w:tc>
        <w:tc>
          <w:tcPr>
            <w:tcW w:w="2503" w:type="dxa"/>
            <w:shd w:val="clear" w:color="auto" w:fill="auto"/>
          </w:tcPr>
          <w:p w14:paraId="37E9CC19"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1F47BB84"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1DF18807"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55FC3C8C"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48ABB60E" w14:textId="77777777" w:rsidR="002B3495" w:rsidRPr="00525A9C" w:rsidRDefault="002B3495" w:rsidP="002B3495">
            <w:pPr>
              <w:pStyle w:val="Texto"/>
              <w:spacing w:before="40" w:after="40" w:line="148" w:lineRule="exact"/>
              <w:ind w:firstLine="0"/>
              <w:jc w:val="center"/>
              <w:rPr>
                <w:i/>
                <w:sz w:val="20"/>
              </w:rPr>
            </w:pPr>
            <w:r w:rsidRPr="00525A9C">
              <w:rPr>
                <w:i/>
                <w:sz w:val="20"/>
              </w:rPr>
              <w:t>5.1.2.9 Herramientas Refacci</w:t>
            </w:r>
            <w:r w:rsidRPr="00525A9C">
              <w:rPr>
                <w:i/>
                <w:sz w:val="20"/>
              </w:rPr>
              <w:lastRenderedPageBreak/>
              <w:t>ones y Accesorios Menores</w:t>
            </w:r>
          </w:p>
        </w:tc>
        <w:tc>
          <w:tcPr>
            <w:tcW w:w="894" w:type="dxa"/>
            <w:shd w:val="clear" w:color="auto" w:fill="auto"/>
          </w:tcPr>
          <w:p w14:paraId="7E73FFD6"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32AC342"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08BFEDF1" w14:textId="77777777" w:rsidTr="002B3495">
        <w:trPr>
          <w:trHeight w:val="20"/>
        </w:trPr>
        <w:tc>
          <w:tcPr>
            <w:tcW w:w="468" w:type="dxa"/>
            <w:shd w:val="clear" w:color="auto" w:fill="auto"/>
          </w:tcPr>
          <w:p w14:paraId="1B1009BE" w14:textId="77777777" w:rsidR="002B3495" w:rsidRPr="00525A9C" w:rsidRDefault="002B3495" w:rsidP="002B3495">
            <w:pPr>
              <w:pStyle w:val="Texto"/>
              <w:spacing w:before="40" w:after="40" w:line="148" w:lineRule="exact"/>
              <w:ind w:firstLine="0"/>
              <w:jc w:val="center"/>
              <w:rPr>
                <w:i/>
                <w:sz w:val="20"/>
              </w:rPr>
            </w:pPr>
            <w:r w:rsidRPr="00525A9C">
              <w:rPr>
                <w:i/>
                <w:sz w:val="20"/>
              </w:rPr>
              <w:lastRenderedPageBreak/>
              <w:t>5</w:t>
            </w:r>
          </w:p>
        </w:tc>
        <w:tc>
          <w:tcPr>
            <w:tcW w:w="2503" w:type="dxa"/>
            <w:shd w:val="clear" w:color="auto" w:fill="auto"/>
          </w:tcPr>
          <w:p w14:paraId="51527ED6" w14:textId="77777777" w:rsidR="002B3495" w:rsidRPr="00525A9C" w:rsidRDefault="002B3495" w:rsidP="002B3495">
            <w:pPr>
              <w:pStyle w:val="Texto"/>
              <w:spacing w:before="40" w:after="40" w:line="148" w:lineRule="exact"/>
              <w:ind w:firstLine="0"/>
              <w:rPr>
                <w:i/>
                <w:sz w:val="20"/>
              </w:rPr>
            </w:pPr>
            <w:r w:rsidRPr="00525A9C">
              <w:rPr>
                <w:i/>
                <w:sz w:val="20"/>
              </w:rPr>
              <w:t>Por la devolución de materiales y suministros (después del pago).</w:t>
            </w:r>
          </w:p>
        </w:tc>
        <w:tc>
          <w:tcPr>
            <w:tcW w:w="1228" w:type="dxa"/>
            <w:shd w:val="clear" w:color="auto" w:fill="auto"/>
          </w:tcPr>
          <w:p w14:paraId="64D8B626" w14:textId="77777777" w:rsidR="002B3495" w:rsidRPr="00525A9C" w:rsidRDefault="002B3495" w:rsidP="002B3495">
            <w:pPr>
              <w:pStyle w:val="Texto"/>
              <w:spacing w:before="40" w:after="40" w:line="148" w:lineRule="exact"/>
              <w:ind w:firstLine="0"/>
              <w:rPr>
                <w:i/>
                <w:sz w:val="20"/>
              </w:rPr>
            </w:pPr>
            <w:r w:rsidRPr="00525A9C">
              <w:rPr>
                <w:i/>
                <w:sz w:val="20"/>
              </w:rPr>
              <w:t xml:space="preserve">Tarjeta de salida de almacén, nota de </w:t>
            </w:r>
            <w:r w:rsidRPr="00525A9C">
              <w:rPr>
                <w:i/>
                <w:spacing w:val="-4"/>
                <w:sz w:val="20"/>
              </w:rPr>
              <w:t>crédito o documento e</w:t>
            </w:r>
            <w:r w:rsidRPr="00525A9C">
              <w:rPr>
                <w:i/>
                <w:sz w:val="20"/>
              </w:rPr>
              <w:t>quivalente.</w:t>
            </w:r>
          </w:p>
        </w:tc>
        <w:tc>
          <w:tcPr>
            <w:tcW w:w="1011" w:type="dxa"/>
            <w:shd w:val="clear" w:color="auto" w:fill="auto"/>
          </w:tcPr>
          <w:p w14:paraId="68D0CAE9" w14:textId="77777777" w:rsidR="002B3495" w:rsidRPr="00525A9C" w:rsidRDefault="002B3495" w:rsidP="002B3495">
            <w:pPr>
              <w:pStyle w:val="Texto"/>
              <w:spacing w:before="40" w:after="40" w:line="148" w:lineRule="exact"/>
              <w:ind w:firstLine="0"/>
              <w:jc w:val="center"/>
              <w:rPr>
                <w:i/>
                <w:sz w:val="20"/>
              </w:rPr>
            </w:pPr>
            <w:r w:rsidRPr="00525A9C">
              <w:rPr>
                <w:i/>
                <w:sz w:val="20"/>
              </w:rPr>
              <w:t>Frecuente</w:t>
            </w:r>
          </w:p>
        </w:tc>
        <w:tc>
          <w:tcPr>
            <w:tcW w:w="819" w:type="dxa"/>
            <w:shd w:val="clear" w:color="auto" w:fill="auto"/>
          </w:tcPr>
          <w:p w14:paraId="2D053732" w14:textId="77777777" w:rsidR="002B3495" w:rsidRPr="00525A9C" w:rsidRDefault="002B3495" w:rsidP="002B3495">
            <w:pPr>
              <w:pStyle w:val="Texto"/>
              <w:spacing w:before="40" w:after="40" w:line="148" w:lineRule="exact"/>
              <w:ind w:firstLine="0"/>
              <w:jc w:val="center"/>
              <w:rPr>
                <w:i/>
                <w:sz w:val="20"/>
              </w:rPr>
            </w:pPr>
            <w:r w:rsidRPr="00525A9C">
              <w:rPr>
                <w:i/>
                <w:sz w:val="20"/>
              </w:rPr>
              <w:t>1.1.2.3 Deudores Diversos por Cobrar a Corto Plazo</w:t>
            </w:r>
          </w:p>
        </w:tc>
        <w:tc>
          <w:tcPr>
            <w:tcW w:w="895" w:type="dxa"/>
            <w:shd w:val="clear" w:color="auto" w:fill="auto"/>
          </w:tcPr>
          <w:p w14:paraId="3C2337E1"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5.1.2.1 Materiales de </w:t>
            </w:r>
            <w:r w:rsidRPr="00525A9C">
              <w:rPr>
                <w:i/>
                <w:spacing w:val="-6"/>
                <w:sz w:val="20"/>
              </w:rPr>
              <w:t xml:space="preserve">Administración, </w:t>
            </w:r>
            <w:r w:rsidRPr="00525A9C">
              <w:rPr>
                <w:i/>
                <w:sz w:val="20"/>
              </w:rPr>
              <w:t>Emisión de Documentos y Artículos Oficiales</w:t>
            </w:r>
          </w:p>
          <w:p w14:paraId="2E238DDA"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2505B93E" w14:textId="77777777" w:rsidR="002B3495" w:rsidRPr="00525A9C" w:rsidRDefault="002B3495" w:rsidP="002B3495">
            <w:pPr>
              <w:pStyle w:val="Texto"/>
              <w:spacing w:before="40" w:after="40" w:line="148" w:lineRule="exact"/>
              <w:ind w:firstLine="0"/>
              <w:jc w:val="center"/>
              <w:rPr>
                <w:i/>
                <w:sz w:val="20"/>
              </w:rPr>
            </w:pPr>
            <w:r w:rsidRPr="00525A9C">
              <w:rPr>
                <w:i/>
                <w:sz w:val="20"/>
              </w:rPr>
              <w:t>8.2.4 Presupuesto de Egresos C</w:t>
            </w:r>
            <w:r w:rsidRPr="00525A9C">
              <w:rPr>
                <w:i/>
                <w:spacing w:val="-6"/>
                <w:sz w:val="20"/>
              </w:rPr>
              <w:t>omprometido</w:t>
            </w:r>
          </w:p>
        </w:tc>
        <w:tc>
          <w:tcPr>
            <w:tcW w:w="894" w:type="dxa"/>
            <w:shd w:val="clear" w:color="auto" w:fill="auto"/>
          </w:tcPr>
          <w:p w14:paraId="67A03937" w14:textId="77777777" w:rsidR="002B3495" w:rsidRPr="00525A9C" w:rsidRDefault="002B3495" w:rsidP="002B3495">
            <w:pPr>
              <w:pStyle w:val="Texto"/>
              <w:spacing w:before="40" w:after="40" w:line="148" w:lineRule="exact"/>
              <w:ind w:firstLine="0"/>
              <w:jc w:val="center"/>
              <w:rPr>
                <w:i/>
                <w:sz w:val="20"/>
              </w:rPr>
            </w:pPr>
            <w:r w:rsidRPr="00525A9C">
              <w:rPr>
                <w:i/>
                <w:sz w:val="20"/>
              </w:rPr>
              <w:t>8.2.5 Presupuesto de Egresos Devengado</w:t>
            </w:r>
          </w:p>
        </w:tc>
      </w:tr>
      <w:tr w:rsidR="002B3495" w:rsidRPr="00525A9C" w14:paraId="6C114FAE" w14:textId="77777777" w:rsidTr="002B3495">
        <w:trPr>
          <w:trHeight w:val="20"/>
        </w:trPr>
        <w:tc>
          <w:tcPr>
            <w:tcW w:w="468" w:type="dxa"/>
            <w:shd w:val="clear" w:color="auto" w:fill="auto"/>
          </w:tcPr>
          <w:p w14:paraId="4617ECCC"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1EE43B6F"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34C8C553"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1546DD3E"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5AA25010"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FE66D07" w14:textId="77777777" w:rsidR="002B3495" w:rsidRPr="00525A9C" w:rsidRDefault="002B3495" w:rsidP="002B3495">
            <w:pPr>
              <w:pStyle w:val="Texto"/>
              <w:spacing w:before="40" w:after="40" w:line="148" w:lineRule="exact"/>
              <w:ind w:firstLine="0"/>
              <w:jc w:val="center"/>
              <w:rPr>
                <w:i/>
                <w:sz w:val="20"/>
              </w:rPr>
            </w:pPr>
            <w:r w:rsidRPr="00525A9C">
              <w:rPr>
                <w:i/>
                <w:sz w:val="20"/>
              </w:rPr>
              <w:t>5.1.2.2 Alimentos y Utensilios</w:t>
            </w:r>
          </w:p>
          <w:p w14:paraId="65F158A4"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76E28722" w14:textId="77777777" w:rsidR="002B3495" w:rsidRPr="00525A9C" w:rsidRDefault="002B3495" w:rsidP="002B3495">
            <w:pPr>
              <w:pStyle w:val="Texto"/>
              <w:spacing w:before="40" w:after="40" w:line="148" w:lineRule="exact"/>
              <w:ind w:firstLine="0"/>
              <w:jc w:val="center"/>
              <w:rPr>
                <w:i/>
                <w:sz w:val="20"/>
              </w:rPr>
            </w:pPr>
            <w:r w:rsidRPr="00525A9C">
              <w:rPr>
                <w:i/>
                <w:sz w:val="20"/>
              </w:rPr>
              <w:t>8.2.5 Presupuesto de Egresos Devengado</w:t>
            </w:r>
          </w:p>
        </w:tc>
        <w:tc>
          <w:tcPr>
            <w:tcW w:w="894" w:type="dxa"/>
            <w:shd w:val="clear" w:color="auto" w:fill="auto"/>
          </w:tcPr>
          <w:p w14:paraId="6B671158" w14:textId="77777777" w:rsidR="002B3495" w:rsidRPr="00525A9C" w:rsidRDefault="002B3495" w:rsidP="002B3495">
            <w:pPr>
              <w:pStyle w:val="Texto"/>
              <w:spacing w:before="40" w:after="40" w:line="148" w:lineRule="exact"/>
              <w:ind w:firstLine="0"/>
              <w:jc w:val="center"/>
              <w:rPr>
                <w:i/>
                <w:sz w:val="20"/>
              </w:rPr>
            </w:pPr>
            <w:r w:rsidRPr="00525A9C">
              <w:rPr>
                <w:i/>
                <w:sz w:val="20"/>
              </w:rPr>
              <w:t>8.2.6 Presupuesto de Egresos Ejercido</w:t>
            </w:r>
          </w:p>
        </w:tc>
      </w:tr>
      <w:tr w:rsidR="002B3495" w:rsidRPr="00525A9C" w14:paraId="7FEE6D27" w14:textId="77777777" w:rsidTr="002B3495">
        <w:trPr>
          <w:trHeight w:val="20"/>
        </w:trPr>
        <w:tc>
          <w:tcPr>
            <w:tcW w:w="468" w:type="dxa"/>
            <w:shd w:val="clear" w:color="auto" w:fill="auto"/>
          </w:tcPr>
          <w:p w14:paraId="6F2ACA02"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57949C0C"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B3352CB"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7AFC3F2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3A100D31"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4D6F00A" w14:textId="77777777" w:rsidR="002B3495" w:rsidRPr="00525A9C" w:rsidRDefault="002B3495" w:rsidP="002B3495">
            <w:pPr>
              <w:pStyle w:val="Texto"/>
              <w:spacing w:before="40" w:after="40" w:line="148" w:lineRule="exact"/>
              <w:ind w:firstLine="0"/>
              <w:jc w:val="center"/>
              <w:rPr>
                <w:i/>
                <w:sz w:val="20"/>
              </w:rPr>
            </w:pPr>
            <w:r w:rsidRPr="00525A9C">
              <w:rPr>
                <w:i/>
                <w:sz w:val="20"/>
              </w:rPr>
              <w:t>5.1.2.3 Materias Primas y Materiales de Producción y Comercializa-ción</w:t>
            </w:r>
          </w:p>
          <w:p w14:paraId="14C35DF1"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25F7A3C5" w14:textId="77777777" w:rsidR="002B3495" w:rsidRPr="00525A9C" w:rsidRDefault="002B3495" w:rsidP="002B3495">
            <w:pPr>
              <w:pStyle w:val="Texto"/>
              <w:spacing w:before="40" w:after="40" w:line="148" w:lineRule="exact"/>
              <w:ind w:firstLine="0"/>
              <w:jc w:val="center"/>
              <w:rPr>
                <w:i/>
                <w:sz w:val="20"/>
              </w:rPr>
            </w:pPr>
            <w:r w:rsidRPr="00525A9C">
              <w:rPr>
                <w:i/>
                <w:sz w:val="20"/>
              </w:rPr>
              <w:t>8.2.6 Presupuesto de Egresos Ejercido</w:t>
            </w:r>
          </w:p>
        </w:tc>
        <w:tc>
          <w:tcPr>
            <w:tcW w:w="894" w:type="dxa"/>
            <w:shd w:val="clear" w:color="auto" w:fill="auto"/>
          </w:tcPr>
          <w:p w14:paraId="28527F67" w14:textId="77777777" w:rsidR="002B3495" w:rsidRPr="00525A9C" w:rsidRDefault="002B3495" w:rsidP="002B3495">
            <w:pPr>
              <w:pStyle w:val="Texto"/>
              <w:spacing w:before="40" w:after="40" w:line="148" w:lineRule="exact"/>
              <w:ind w:firstLine="0"/>
              <w:jc w:val="center"/>
              <w:rPr>
                <w:i/>
                <w:sz w:val="20"/>
              </w:rPr>
            </w:pPr>
            <w:r w:rsidRPr="00525A9C">
              <w:rPr>
                <w:i/>
                <w:sz w:val="20"/>
              </w:rPr>
              <w:t>8.2.7 Presupuesto de Egresos Pagado</w:t>
            </w:r>
          </w:p>
        </w:tc>
      </w:tr>
      <w:tr w:rsidR="002B3495" w:rsidRPr="00525A9C" w14:paraId="6D91FC7F" w14:textId="77777777" w:rsidTr="002B3495">
        <w:trPr>
          <w:trHeight w:val="20"/>
        </w:trPr>
        <w:tc>
          <w:tcPr>
            <w:tcW w:w="468" w:type="dxa"/>
            <w:shd w:val="clear" w:color="auto" w:fill="auto"/>
          </w:tcPr>
          <w:p w14:paraId="78DE7018"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87F3D89"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14686B24"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04E30AAA"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51CD348"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0DE23B7D" w14:textId="77777777" w:rsidR="002B3495" w:rsidRPr="00525A9C" w:rsidRDefault="002B3495" w:rsidP="002B3495">
            <w:pPr>
              <w:pStyle w:val="Texto"/>
              <w:spacing w:before="40" w:after="40" w:line="148" w:lineRule="exact"/>
              <w:ind w:firstLine="0"/>
              <w:jc w:val="center"/>
              <w:rPr>
                <w:i/>
                <w:sz w:val="20"/>
              </w:rPr>
            </w:pPr>
            <w:r w:rsidRPr="00525A9C">
              <w:rPr>
                <w:i/>
                <w:sz w:val="20"/>
              </w:rPr>
              <w:t>5.1.2.4 Materiales y Artículos de Construcción y de Reparación</w:t>
            </w:r>
          </w:p>
          <w:p w14:paraId="3B10E514"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123112B9"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7FA8109B"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10B4A349" w14:textId="77777777" w:rsidTr="002B3495">
        <w:trPr>
          <w:trHeight w:val="20"/>
        </w:trPr>
        <w:tc>
          <w:tcPr>
            <w:tcW w:w="468" w:type="dxa"/>
            <w:shd w:val="clear" w:color="auto" w:fill="auto"/>
          </w:tcPr>
          <w:p w14:paraId="14908D73"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88F2B41"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77B121C"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4772B08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5EB550F"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002AD966"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5.1.2.5 Productos Químicos, </w:t>
            </w:r>
            <w:r w:rsidRPr="00525A9C">
              <w:rPr>
                <w:i/>
                <w:spacing w:val="-4"/>
                <w:sz w:val="20"/>
              </w:rPr>
              <w:t xml:space="preserve">Farmacéuticos </w:t>
            </w:r>
            <w:r w:rsidRPr="00525A9C">
              <w:rPr>
                <w:i/>
                <w:sz w:val="20"/>
              </w:rPr>
              <w:t>y de Laboratorio</w:t>
            </w:r>
          </w:p>
          <w:p w14:paraId="06E2D355"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46D21CFA"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5AE7469"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0BE79F8E" w14:textId="77777777" w:rsidTr="002B3495">
        <w:trPr>
          <w:trHeight w:val="20"/>
        </w:trPr>
        <w:tc>
          <w:tcPr>
            <w:tcW w:w="468" w:type="dxa"/>
            <w:shd w:val="clear" w:color="auto" w:fill="auto"/>
          </w:tcPr>
          <w:p w14:paraId="7CE8D167"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AB64ADE"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0E62D03D"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7FDB605D"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E0CD66F"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6D8B2388"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5.1.2.6 </w:t>
            </w:r>
            <w:r w:rsidRPr="00525A9C">
              <w:rPr>
                <w:i/>
                <w:spacing w:val="-4"/>
                <w:sz w:val="20"/>
              </w:rPr>
              <w:t xml:space="preserve">Combustibles, </w:t>
            </w:r>
            <w:r w:rsidRPr="00525A9C">
              <w:rPr>
                <w:i/>
                <w:sz w:val="20"/>
              </w:rPr>
              <w:t>Lubricantes y Aditivos</w:t>
            </w:r>
          </w:p>
          <w:p w14:paraId="0DDF15FD"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425B4EDF"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3ED912F"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DE3E091" w14:textId="77777777" w:rsidTr="002B3495">
        <w:trPr>
          <w:trHeight w:val="20"/>
        </w:trPr>
        <w:tc>
          <w:tcPr>
            <w:tcW w:w="468" w:type="dxa"/>
            <w:shd w:val="clear" w:color="auto" w:fill="auto"/>
          </w:tcPr>
          <w:p w14:paraId="4FE0B824"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7B0527B3"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0FD0EA14"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5CB0B20B"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01AB335B"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FDDD7FE" w14:textId="77777777" w:rsidR="002B3495" w:rsidRPr="00525A9C" w:rsidRDefault="002B3495" w:rsidP="002B3495">
            <w:pPr>
              <w:pStyle w:val="Texto"/>
              <w:spacing w:before="40" w:after="40" w:line="148" w:lineRule="exact"/>
              <w:ind w:firstLine="0"/>
              <w:jc w:val="center"/>
              <w:rPr>
                <w:i/>
                <w:sz w:val="20"/>
              </w:rPr>
            </w:pPr>
            <w:r w:rsidRPr="00525A9C">
              <w:rPr>
                <w:i/>
                <w:sz w:val="20"/>
              </w:rPr>
              <w:t>5.1.2.7 Vestuario, Blancos, Prendas de Protección y Artículos Deportivos</w:t>
            </w:r>
          </w:p>
        </w:tc>
        <w:tc>
          <w:tcPr>
            <w:tcW w:w="894" w:type="dxa"/>
            <w:shd w:val="clear" w:color="auto" w:fill="auto"/>
          </w:tcPr>
          <w:p w14:paraId="1CB3EC04"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3D721D89" w14:textId="77777777" w:rsidR="002B3495" w:rsidRPr="00525A9C" w:rsidRDefault="002B3495" w:rsidP="002B3495">
            <w:pPr>
              <w:pStyle w:val="Texto"/>
              <w:spacing w:before="40" w:after="40" w:line="148" w:lineRule="exact"/>
              <w:ind w:firstLine="0"/>
              <w:jc w:val="center"/>
              <w:rPr>
                <w:i/>
                <w:sz w:val="20"/>
              </w:rPr>
            </w:pPr>
          </w:p>
        </w:tc>
      </w:tr>
    </w:tbl>
    <w:p w14:paraId="0A2B05AD"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F8CB57A" w14:textId="77777777" w:rsidTr="002B3495">
        <w:trPr>
          <w:trHeight w:val="20"/>
        </w:trPr>
        <w:tc>
          <w:tcPr>
            <w:tcW w:w="8712" w:type="dxa"/>
            <w:shd w:val="clear" w:color="auto" w:fill="auto"/>
          </w:tcPr>
          <w:p w14:paraId="2F858003"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III.1.2 Materiales y Suministros</w:t>
            </w:r>
          </w:p>
        </w:tc>
      </w:tr>
    </w:tbl>
    <w:p w14:paraId="441AE09D"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02900201"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627B1F6"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BE31CC8"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2D40C81"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BF0A79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5A5B7B2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19F5845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9A97F6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688B416"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5718688"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F4307BE"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98CD2EC"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A848BD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DD25B1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AE37B4F"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3FE874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6977E5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CD68C27"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1DCB5EA8"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DFB0622"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2271B8C"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158917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BBCD7B6" w14:textId="77777777" w:rsidTr="002B3495">
        <w:trPr>
          <w:trHeight w:val="20"/>
        </w:trPr>
        <w:tc>
          <w:tcPr>
            <w:tcW w:w="468" w:type="dxa"/>
            <w:shd w:val="clear" w:color="auto" w:fill="auto"/>
          </w:tcPr>
          <w:p w14:paraId="39FEB810"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BE804C4"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0F0BD3EF"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3CE2DB2"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27BBF682"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70ECA1D4" w14:textId="77777777" w:rsidR="002B3495" w:rsidRPr="00525A9C" w:rsidRDefault="002B3495" w:rsidP="002B3495">
            <w:pPr>
              <w:pStyle w:val="Texto"/>
              <w:spacing w:before="40" w:after="40" w:line="160" w:lineRule="exact"/>
              <w:ind w:firstLine="0"/>
              <w:jc w:val="center"/>
              <w:rPr>
                <w:i/>
                <w:sz w:val="20"/>
              </w:rPr>
            </w:pPr>
            <w:r w:rsidRPr="00525A9C">
              <w:rPr>
                <w:i/>
                <w:sz w:val="20"/>
              </w:rPr>
              <w:t>5.1.2.8 Materiales y Suministros para Seguridad</w:t>
            </w:r>
          </w:p>
          <w:p w14:paraId="41094298"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4" w:type="dxa"/>
            <w:shd w:val="clear" w:color="auto" w:fill="auto"/>
          </w:tcPr>
          <w:p w14:paraId="1B4C8F5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324F44B"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168B366" w14:textId="77777777" w:rsidTr="002B3495">
        <w:trPr>
          <w:trHeight w:val="20"/>
        </w:trPr>
        <w:tc>
          <w:tcPr>
            <w:tcW w:w="468" w:type="dxa"/>
            <w:shd w:val="clear" w:color="auto" w:fill="auto"/>
          </w:tcPr>
          <w:p w14:paraId="36AC1B43"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039EB162"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7A07C07C"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1670449E"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6C0526B4"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1CAAC845"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5.1.2.9 </w:t>
            </w:r>
            <w:r w:rsidRPr="00525A9C">
              <w:rPr>
                <w:i/>
                <w:spacing w:val="-4"/>
                <w:sz w:val="20"/>
              </w:rPr>
              <w:t>Herramientas,</w:t>
            </w:r>
            <w:r w:rsidRPr="00525A9C">
              <w:rPr>
                <w:i/>
                <w:sz w:val="20"/>
              </w:rPr>
              <w:t xml:space="preserve"> Refacciones y Accesorios Menores</w:t>
            </w:r>
          </w:p>
        </w:tc>
        <w:tc>
          <w:tcPr>
            <w:tcW w:w="894" w:type="dxa"/>
            <w:shd w:val="clear" w:color="auto" w:fill="auto"/>
          </w:tcPr>
          <w:p w14:paraId="5ED1C2B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028343C"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5917F00" w14:textId="77777777" w:rsidTr="002B3495">
        <w:trPr>
          <w:trHeight w:val="20"/>
        </w:trPr>
        <w:tc>
          <w:tcPr>
            <w:tcW w:w="468" w:type="dxa"/>
            <w:shd w:val="clear" w:color="auto" w:fill="auto"/>
          </w:tcPr>
          <w:p w14:paraId="78B6FC1C" w14:textId="77777777" w:rsidR="002B3495" w:rsidRPr="00525A9C" w:rsidRDefault="002B3495" w:rsidP="002B3495">
            <w:pPr>
              <w:pStyle w:val="Texto"/>
              <w:spacing w:before="40" w:after="40" w:line="160" w:lineRule="exact"/>
              <w:ind w:firstLine="0"/>
              <w:jc w:val="center"/>
              <w:rPr>
                <w:i/>
                <w:sz w:val="20"/>
              </w:rPr>
            </w:pPr>
            <w:r w:rsidRPr="00525A9C">
              <w:rPr>
                <w:i/>
                <w:sz w:val="20"/>
              </w:rPr>
              <w:t>6</w:t>
            </w:r>
          </w:p>
        </w:tc>
        <w:tc>
          <w:tcPr>
            <w:tcW w:w="2503" w:type="dxa"/>
            <w:shd w:val="clear" w:color="auto" w:fill="auto"/>
          </w:tcPr>
          <w:p w14:paraId="1EF2B6E2" w14:textId="77777777" w:rsidR="002B3495" w:rsidRPr="00525A9C" w:rsidRDefault="002B3495" w:rsidP="002B3495">
            <w:pPr>
              <w:pStyle w:val="Texto"/>
              <w:spacing w:before="40" w:after="40" w:line="160" w:lineRule="exact"/>
              <w:ind w:firstLine="0"/>
              <w:rPr>
                <w:i/>
                <w:sz w:val="20"/>
              </w:rPr>
            </w:pPr>
            <w:r w:rsidRPr="00525A9C">
              <w:rPr>
                <w:i/>
                <w:sz w:val="20"/>
              </w:rPr>
              <w:t xml:space="preserve">Por la expedición de la cuenta por liquidar certificada para el pago de materiales y suministros con nota de crédito. </w:t>
            </w:r>
          </w:p>
        </w:tc>
        <w:tc>
          <w:tcPr>
            <w:tcW w:w="1228" w:type="dxa"/>
            <w:shd w:val="clear" w:color="auto" w:fill="auto"/>
          </w:tcPr>
          <w:p w14:paraId="605EC78D" w14:textId="77777777" w:rsidR="002B3495" w:rsidRPr="00525A9C" w:rsidRDefault="002B3495" w:rsidP="002B3495">
            <w:pPr>
              <w:pStyle w:val="Texto"/>
              <w:spacing w:before="40" w:after="40" w:line="160" w:lineRule="exact"/>
              <w:ind w:firstLine="0"/>
              <w:rPr>
                <w:i/>
                <w:sz w:val="20"/>
              </w:rPr>
            </w:pPr>
            <w:r w:rsidRPr="00525A9C">
              <w:rPr>
                <w:i/>
                <w:sz w:val="20"/>
              </w:rPr>
              <w:t>Cuenta por liquidar certificada o documento equivalente.</w:t>
            </w:r>
          </w:p>
        </w:tc>
        <w:tc>
          <w:tcPr>
            <w:tcW w:w="1011" w:type="dxa"/>
            <w:shd w:val="clear" w:color="auto" w:fill="auto"/>
          </w:tcPr>
          <w:p w14:paraId="2F1A690E"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33D0917"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77928A5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BD3689B"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c>
          <w:tcPr>
            <w:tcW w:w="894" w:type="dxa"/>
            <w:shd w:val="clear" w:color="auto" w:fill="auto"/>
          </w:tcPr>
          <w:p w14:paraId="0860D329"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r>
      <w:tr w:rsidR="002B3495" w:rsidRPr="00525A9C" w14:paraId="4B159E6D" w14:textId="77777777" w:rsidTr="002B3495">
        <w:trPr>
          <w:trHeight w:val="20"/>
        </w:trPr>
        <w:tc>
          <w:tcPr>
            <w:tcW w:w="468" w:type="dxa"/>
            <w:shd w:val="clear" w:color="auto" w:fill="auto"/>
          </w:tcPr>
          <w:p w14:paraId="39C1D1D5" w14:textId="77777777" w:rsidR="002B3495" w:rsidRPr="00525A9C" w:rsidRDefault="002B3495" w:rsidP="002B3495">
            <w:pPr>
              <w:pStyle w:val="Texto"/>
              <w:spacing w:before="40" w:after="40" w:line="160" w:lineRule="exact"/>
              <w:ind w:firstLine="0"/>
              <w:jc w:val="center"/>
              <w:rPr>
                <w:i/>
                <w:sz w:val="20"/>
              </w:rPr>
            </w:pPr>
            <w:r w:rsidRPr="00525A9C">
              <w:rPr>
                <w:i/>
                <w:sz w:val="20"/>
              </w:rPr>
              <w:t>7</w:t>
            </w:r>
          </w:p>
        </w:tc>
        <w:tc>
          <w:tcPr>
            <w:tcW w:w="2503" w:type="dxa"/>
            <w:shd w:val="clear" w:color="auto" w:fill="auto"/>
          </w:tcPr>
          <w:p w14:paraId="5B9BA002" w14:textId="77777777" w:rsidR="002B3495" w:rsidRPr="00525A9C" w:rsidRDefault="002B3495" w:rsidP="002B3495">
            <w:pPr>
              <w:pStyle w:val="Texto"/>
              <w:spacing w:before="40" w:after="40" w:line="160" w:lineRule="exact"/>
              <w:ind w:firstLine="0"/>
              <w:rPr>
                <w:i/>
                <w:sz w:val="20"/>
              </w:rPr>
            </w:pPr>
            <w:r w:rsidRPr="00525A9C">
              <w:rPr>
                <w:i/>
                <w:sz w:val="20"/>
              </w:rPr>
              <w:t>Por el pago por adquisición de materiales y suministros con nota de crédito.</w:t>
            </w:r>
          </w:p>
        </w:tc>
        <w:tc>
          <w:tcPr>
            <w:tcW w:w="1228" w:type="dxa"/>
            <w:shd w:val="clear" w:color="auto" w:fill="auto"/>
          </w:tcPr>
          <w:p w14:paraId="7C565F70" w14:textId="77777777" w:rsidR="002B3495" w:rsidRPr="00525A9C" w:rsidRDefault="002B3495" w:rsidP="002B3495">
            <w:pPr>
              <w:pStyle w:val="Texto"/>
              <w:spacing w:before="40" w:after="40" w:line="160" w:lineRule="exact"/>
              <w:ind w:firstLine="0"/>
              <w:rPr>
                <w:i/>
                <w:sz w:val="20"/>
              </w:rPr>
            </w:pPr>
            <w:r w:rsidRPr="00525A9C">
              <w:rPr>
                <w:i/>
                <w:sz w:val="20"/>
              </w:rPr>
              <w:t>Nota de crédito.</w:t>
            </w:r>
          </w:p>
        </w:tc>
        <w:tc>
          <w:tcPr>
            <w:tcW w:w="1011" w:type="dxa"/>
            <w:shd w:val="clear" w:color="auto" w:fill="auto"/>
          </w:tcPr>
          <w:p w14:paraId="18984F6A"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62B5593"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2.1.1.2 </w:t>
            </w:r>
            <w:r w:rsidRPr="00525A9C">
              <w:rPr>
                <w:i/>
                <w:spacing w:val="-4"/>
                <w:sz w:val="20"/>
              </w:rPr>
              <w:t xml:space="preserve">Proveedores </w:t>
            </w:r>
            <w:r w:rsidRPr="00525A9C">
              <w:rPr>
                <w:i/>
                <w:sz w:val="20"/>
              </w:rPr>
              <w:t>por Pagar a Corto Plazo</w:t>
            </w:r>
          </w:p>
        </w:tc>
        <w:tc>
          <w:tcPr>
            <w:tcW w:w="895" w:type="dxa"/>
            <w:shd w:val="clear" w:color="auto" w:fill="auto"/>
          </w:tcPr>
          <w:p w14:paraId="677EA77D" w14:textId="77777777" w:rsidR="002B3495" w:rsidRPr="00525A9C" w:rsidRDefault="002B3495" w:rsidP="002B3495">
            <w:pPr>
              <w:pStyle w:val="Texto"/>
              <w:spacing w:before="40" w:after="40" w:line="160" w:lineRule="exact"/>
              <w:ind w:firstLine="0"/>
              <w:jc w:val="center"/>
              <w:rPr>
                <w:i/>
                <w:sz w:val="20"/>
              </w:rPr>
            </w:pPr>
            <w:r w:rsidRPr="00525A9C">
              <w:rPr>
                <w:i/>
                <w:sz w:val="20"/>
              </w:rPr>
              <w:t>1.1.2.3 Deudores Diversos por Cobrar a Corto Plazo</w:t>
            </w:r>
          </w:p>
        </w:tc>
        <w:tc>
          <w:tcPr>
            <w:tcW w:w="894" w:type="dxa"/>
            <w:shd w:val="clear" w:color="auto" w:fill="auto"/>
          </w:tcPr>
          <w:p w14:paraId="00EC645E" w14:textId="77777777" w:rsidR="002B3495" w:rsidRPr="00525A9C" w:rsidRDefault="002B3495" w:rsidP="002B3495">
            <w:pPr>
              <w:pStyle w:val="Texto"/>
              <w:spacing w:before="40" w:after="40" w:line="160" w:lineRule="exact"/>
              <w:ind w:firstLine="0"/>
              <w:jc w:val="center"/>
              <w:rPr>
                <w:i/>
                <w:sz w:val="20"/>
              </w:rPr>
            </w:pPr>
            <w:r w:rsidRPr="00525A9C">
              <w:rPr>
                <w:i/>
                <w:sz w:val="20"/>
              </w:rPr>
              <w:t>8.2.7 Presupuesto de Egresos Pagado</w:t>
            </w:r>
          </w:p>
        </w:tc>
        <w:tc>
          <w:tcPr>
            <w:tcW w:w="894" w:type="dxa"/>
            <w:shd w:val="clear" w:color="auto" w:fill="auto"/>
          </w:tcPr>
          <w:p w14:paraId="07D32A97"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r>
      <w:tr w:rsidR="002B3495" w:rsidRPr="00525A9C" w14:paraId="22386B08" w14:textId="77777777" w:rsidTr="002B3495">
        <w:trPr>
          <w:trHeight w:val="20"/>
        </w:trPr>
        <w:tc>
          <w:tcPr>
            <w:tcW w:w="468" w:type="dxa"/>
            <w:shd w:val="clear" w:color="auto" w:fill="auto"/>
          </w:tcPr>
          <w:p w14:paraId="176B8A16" w14:textId="77777777" w:rsidR="002B3495" w:rsidRPr="00525A9C" w:rsidRDefault="002B3495" w:rsidP="002B3495">
            <w:pPr>
              <w:pStyle w:val="Texto"/>
              <w:spacing w:before="40" w:after="40" w:line="160" w:lineRule="exact"/>
              <w:ind w:firstLine="0"/>
              <w:jc w:val="center"/>
              <w:rPr>
                <w:i/>
                <w:sz w:val="20"/>
              </w:rPr>
            </w:pPr>
            <w:r w:rsidRPr="00525A9C">
              <w:rPr>
                <w:i/>
                <w:sz w:val="20"/>
              </w:rPr>
              <w:t>8</w:t>
            </w:r>
          </w:p>
        </w:tc>
        <w:tc>
          <w:tcPr>
            <w:tcW w:w="2503" w:type="dxa"/>
            <w:shd w:val="clear" w:color="auto" w:fill="auto"/>
          </w:tcPr>
          <w:p w14:paraId="139D3EEB" w14:textId="77777777" w:rsidR="002B3495" w:rsidRPr="00525A9C" w:rsidRDefault="002B3495" w:rsidP="002B3495">
            <w:pPr>
              <w:pStyle w:val="Texto"/>
              <w:spacing w:before="40" w:after="40" w:line="160" w:lineRule="exact"/>
              <w:ind w:firstLine="0"/>
              <w:rPr>
                <w:i/>
                <w:sz w:val="20"/>
              </w:rPr>
            </w:pPr>
            <w:r w:rsidRPr="00525A9C">
              <w:rPr>
                <w:i/>
                <w:sz w:val="20"/>
              </w:rPr>
              <w:t>Por el cobro de la devolución de materiales y suministros (después del pago).</w:t>
            </w:r>
          </w:p>
        </w:tc>
        <w:tc>
          <w:tcPr>
            <w:tcW w:w="1228" w:type="dxa"/>
            <w:shd w:val="clear" w:color="auto" w:fill="auto"/>
          </w:tcPr>
          <w:p w14:paraId="12837772" w14:textId="77777777" w:rsidR="002B3495" w:rsidRPr="00525A9C" w:rsidRDefault="002B3495" w:rsidP="002B3495">
            <w:pPr>
              <w:pStyle w:val="Texto"/>
              <w:spacing w:before="40" w:after="40" w:line="160" w:lineRule="exact"/>
              <w:ind w:firstLine="0"/>
              <w:rPr>
                <w:i/>
                <w:sz w:val="20"/>
              </w:rPr>
            </w:pPr>
            <w:r w:rsidRPr="00525A9C">
              <w:rPr>
                <w:i/>
                <w:sz w:val="20"/>
              </w:rPr>
              <w:t>Cheque, ficha de depósito y/o transferencia bancaria.</w:t>
            </w:r>
          </w:p>
        </w:tc>
        <w:tc>
          <w:tcPr>
            <w:tcW w:w="1011" w:type="dxa"/>
            <w:shd w:val="clear" w:color="auto" w:fill="auto"/>
          </w:tcPr>
          <w:p w14:paraId="5889FB1F"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4073C2A2"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33FE89AF" w14:textId="77777777" w:rsidR="002B3495" w:rsidRPr="00525A9C" w:rsidRDefault="002B3495" w:rsidP="002B3495">
            <w:pPr>
              <w:pStyle w:val="Texto"/>
              <w:spacing w:before="40" w:after="40" w:line="160" w:lineRule="exact"/>
              <w:ind w:firstLine="0"/>
              <w:jc w:val="center"/>
              <w:rPr>
                <w:i/>
                <w:sz w:val="20"/>
              </w:rPr>
            </w:pPr>
            <w:r w:rsidRPr="00525A9C">
              <w:rPr>
                <w:i/>
                <w:sz w:val="20"/>
              </w:rPr>
              <w:t>1.1.2.3 Deudores Diversos por Cobrar a Corto Plazo</w:t>
            </w:r>
          </w:p>
        </w:tc>
        <w:tc>
          <w:tcPr>
            <w:tcW w:w="894" w:type="dxa"/>
            <w:shd w:val="clear" w:color="auto" w:fill="auto"/>
          </w:tcPr>
          <w:p w14:paraId="46F4C75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78FC9AB"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FC5EC69" w14:textId="77777777" w:rsidTr="002B3495">
        <w:trPr>
          <w:trHeight w:val="20"/>
        </w:trPr>
        <w:tc>
          <w:tcPr>
            <w:tcW w:w="468" w:type="dxa"/>
            <w:shd w:val="clear" w:color="auto" w:fill="auto"/>
          </w:tcPr>
          <w:p w14:paraId="696ED770"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C4BD31B"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63EE9078"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2292761"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FD8A1A3"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04BDA53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A76D409"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BB166EA"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05C819C" w14:textId="77777777" w:rsidTr="002B3495">
        <w:trPr>
          <w:trHeight w:val="20"/>
        </w:trPr>
        <w:tc>
          <w:tcPr>
            <w:tcW w:w="468" w:type="dxa"/>
            <w:shd w:val="clear" w:color="auto" w:fill="auto"/>
          </w:tcPr>
          <w:p w14:paraId="070B43FA"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63B7A67"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42D39E2E"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4B681F9B"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74914F6D"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05A10BC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E4E6D0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1BA3A53"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C2DEB17" w14:textId="77777777" w:rsidTr="002B3495">
        <w:trPr>
          <w:trHeight w:val="20"/>
        </w:trPr>
        <w:tc>
          <w:tcPr>
            <w:tcW w:w="468" w:type="dxa"/>
            <w:shd w:val="clear" w:color="auto" w:fill="auto"/>
          </w:tcPr>
          <w:p w14:paraId="47E4F019"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34DBD24A" w14:textId="77777777" w:rsidR="002B3495" w:rsidRPr="00525A9C" w:rsidRDefault="002B3495" w:rsidP="002B3495">
            <w:pPr>
              <w:pStyle w:val="Texto"/>
              <w:spacing w:before="40" w:after="40" w:line="160" w:lineRule="exact"/>
              <w:ind w:firstLine="0"/>
              <w:rPr>
                <w:b/>
                <w:i/>
                <w:sz w:val="20"/>
              </w:rPr>
            </w:pPr>
          </w:p>
        </w:tc>
        <w:tc>
          <w:tcPr>
            <w:tcW w:w="1228" w:type="dxa"/>
            <w:shd w:val="clear" w:color="auto" w:fill="auto"/>
          </w:tcPr>
          <w:p w14:paraId="701F273D"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76313E80"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A37B1B4"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25A9345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748A672"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92644E5"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CC22AA1"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08A0D2C3"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III.1.3 Servicios Generales</w:t>
            </w:r>
          </w:p>
        </w:tc>
      </w:tr>
    </w:tbl>
    <w:p w14:paraId="5FEA2745" w14:textId="77777777" w:rsidR="002B3495" w:rsidRPr="00525A9C" w:rsidRDefault="002B3495" w:rsidP="002B3495">
      <w:pPr>
        <w:pStyle w:val="Texto"/>
        <w:spacing w:before="40" w:after="40" w:line="240" w:lineRule="auto"/>
        <w:ind w:firstLine="0"/>
        <w:jc w:val="center"/>
        <w:rPr>
          <w:i/>
          <w:sz w:val="20"/>
        </w:rPr>
      </w:pPr>
    </w:p>
    <w:tbl>
      <w:tblPr>
        <w:tblW w:w="8856"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
        <w:gridCol w:w="468"/>
        <w:gridCol w:w="2503"/>
        <w:gridCol w:w="1228"/>
        <w:gridCol w:w="1011"/>
        <w:gridCol w:w="819"/>
        <w:gridCol w:w="895"/>
        <w:gridCol w:w="894"/>
        <w:gridCol w:w="750"/>
        <w:gridCol w:w="144"/>
      </w:tblGrid>
      <w:tr w:rsidR="002B3495" w:rsidRPr="00525A9C" w14:paraId="08944120" w14:textId="77777777" w:rsidTr="002B3495">
        <w:trPr>
          <w:gridBefore w:val="1"/>
          <w:wBefore w:w="144" w:type="dxa"/>
          <w:trHeight w:val="20"/>
        </w:trPr>
        <w:tc>
          <w:tcPr>
            <w:tcW w:w="468" w:type="dxa"/>
            <w:vMerge w:val="restart"/>
            <w:tcBorders>
              <w:top w:val="single" w:sz="6" w:space="0" w:color="auto"/>
              <w:bottom w:val="single" w:sz="6" w:space="0" w:color="auto"/>
            </w:tcBorders>
            <w:shd w:val="clear" w:color="auto" w:fill="auto"/>
            <w:vAlign w:val="center"/>
          </w:tcPr>
          <w:p w14:paraId="34F17887"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EA9B38D"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F5A0044"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AC8F496"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5"/>
            <w:tcBorders>
              <w:top w:val="single" w:sz="6" w:space="0" w:color="auto"/>
              <w:bottom w:val="single" w:sz="6" w:space="0" w:color="auto"/>
            </w:tcBorders>
            <w:shd w:val="clear" w:color="auto" w:fill="auto"/>
            <w:vAlign w:val="center"/>
          </w:tcPr>
          <w:p w14:paraId="0A5C0E10"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1042A82E" w14:textId="77777777" w:rsidTr="002B3495">
        <w:trPr>
          <w:gridBefore w:val="1"/>
          <w:wBefore w:w="144" w:type="dxa"/>
          <w:trHeight w:val="20"/>
        </w:trPr>
        <w:tc>
          <w:tcPr>
            <w:tcW w:w="468" w:type="dxa"/>
            <w:vMerge/>
            <w:tcBorders>
              <w:top w:val="single" w:sz="6" w:space="0" w:color="auto"/>
              <w:bottom w:val="single" w:sz="6" w:space="0" w:color="auto"/>
            </w:tcBorders>
            <w:shd w:val="clear" w:color="auto" w:fill="auto"/>
            <w:vAlign w:val="center"/>
          </w:tcPr>
          <w:p w14:paraId="3A931CC7"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8C3C1F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8F4884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81DE9EE"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EA4483E"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3"/>
            <w:tcBorders>
              <w:top w:val="single" w:sz="6" w:space="0" w:color="auto"/>
              <w:bottom w:val="single" w:sz="6" w:space="0" w:color="auto"/>
            </w:tcBorders>
            <w:shd w:val="clear" w:color="auto" w:fill="auto"/>
            <w:vAlign w:val="center"/>
          </w:tcPr>
          <w:p w14:paraId="5F746B3B"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5DF2B132" w14:textId="77777777" w:rsidTr="002B3495">
        <w:trPr>
          <w:gridBefore w:val="1"/>
          <w:wBefore w:w="144" w:type="dxa"/>
          <w:trHeight w:val="20"/>
        </w:trPr>
        <w:tc>
          <w:tcPr>
            <w:tcW w:w="468" w:type="dxa"/>
            <w:vMerge/>
            <w:tcBorders>
              <w:top w:val="single" w:sz="6" w:space="0" w:color="auto"/>
              <w:bottom w:val="single" w:sz="6" w:space="0" w:color="auto"/>
            </w:tcBorders>
            <w:shd w:val="clear" w:color="auto" w:fill="auto"/>
            <w:vAlign w:val="center"/>
          </w:tcPr>
          <w:p w14:paraId="683A95D8"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A9374F5"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5FAADA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CE4A08F"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9F04D1D"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2CB3018"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800EB65"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gridSpan w:val="2"/>
            <w:tcBorders>
              <w:top w:val="single" w:sz="6" w:space="0" w:color="auto"/>
              <w:bottom w:val="single" w:sz="6" w:space="0" w:color="auto"/>
            </w:tcBorders>
            <w:shd w:val="clear" w:color="auto" w:fill="auto"/>
            <w:vAlign w:val="center"/>
          </w:tcPr>
          <w:p w14:paraId="56538A6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39C4D45E" w14:textId="77777777" w:rsidTr="002B3495">
        <w:trPr>
          <w:gridBefore w:val="1"/>
          <w:wBefore w:w="144" w:type="dxa"/>
          <w:trHeight w:val="20"/>
        </w:trPr>
        <w:tc>
          <w:tcPr>
            <w:tcW w:w="468" w:type="dxa"/>
            <w:tcBorders>
              <w:top w:val="single" w:sz="6" w:space="0" w:color="auto"/>
            </w:tcBorders>
            <w:shd w:val="clear" w:color="auto" w:fill="auto"/>
          </w:tcPr>
          <w:p w14:paraId="4284A215" w14:textId="77777777" w:rsidR="002B3495" w:rsidRPr="00525A9C" w:rsidRDefault="002B3495" w:rsidP="002B3495">
            <w:pPr>
              <w:pStyle w:val="Texto"/>
              <w:spacing w:before="40" w:after="40" w:line="168"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754ACE13" w14:textId="77777777" w:rsidR="002B3495" w:rsidRPr="00525A9C" w:rsidRDefault="002B3495" w:rsidP="002B3495">
            <w:pPr>
              <w:pStyle w:val="Texto"/>
              <w:spacing w:before="40" w:after="40" w:line="168" w:lineRule="exact"/>
              <w:ind w:firstLine="0"/>
              <w:rPr>
                <w:i/>
                <w:sz w:val="20"/>
              </w:rPr>
            </w:pPr>
            <w:r w:rsidRPr="00525A9C">
              <w:rPr>
                <w:i/>
                <w:sz w:val="20"/>
              </w:rPr>
              <w:t xml:space="preserve">Por el devengado de contratación de servicios generales. </w:t>
            </w:r>
          </w:p>
        </w:tc>
        <w:tc>
          <w:tcPr>
            <w:tcW w:w="1228" w:type="dxa"/>
            <w:tcBorders>
              <w:top w:val="single" w:sz="6" w:space="0" w:color="auto"/>
            </w:tcBorders>
            <w:shd w:val="clear" w:color="auto" w:fill="auto"/>
          </w:tcPr>
          <w:p w14:paraId="51D0B5EC" w14:textId="77777777" w:rsidR="002B3495" w:rsidRPr="00525A9C" w:rsidRDefault="002B3495" w:rsidP="002B3495">
            <w:pPr>
              <w:pStyle w:val="Texto"/>
              <w:spacing w:before="40" w:after="40" w:line="168" w:lineRule="exact"/>
              <w:ind w:firstLine="0"/>
              <w:rPr>
                <w:i/>
                <w:sz w:val="20"/>
              </w:rPr>
            </w:pPr>
            <w:r w:rsidRPr="00525A9C">
              <w:rPr>
                <w:i/>
                <w:sz w:val="20"/>
              </w:rPr>
              <w:t>Factura o documento equivalente.</w:t>
            </w:r>
          </w:p>
        </w:tc>
        <w:tc>
          <w:tcPr>
            <w:tcW w:w="1011" w:type="dxa"/>
            <w:tcBorders>
              <w:top w:val="single" w:sz="6" w:space="0" w:color="auto"/>
            </w:tcBorders>
            <w:shd w:val="clear" w:color="auto" w:fill="auto"/>
          </w:tcPr>
          <w:p w14:paraId="4EE004DC" w14:textId="77777777" w:rsidR="002B3495" w:rsidRPr="00525A9C" w:rsidRDefault="002B3495" w:rsidP="002B3495">
            <w:pPr>
              <w:pStyle w:val="Texto"/>
              <w:spacing w:before="40" w:after="40" w:line="168"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03275BDE" w14:textId="77777777" w:rsidR="002B3495" w:rsidRPr="00525A9C" w:rsidRDefault="002B3495" w:rsidP="002B3495">
            <w:pPr>
              <w:pStyle w:val="Texto"/>
              <w:spacing w:before="40" w:after="40" w:line="168" w:lineRule="exact"/>
              <w:ind w:firstLine="0"/>
              <w:jc w:val="center"/>
              <w:rPr>
                <w:i/>
                <w:sz w:val="20"/>
              </w:rPr>
            </w:pPr>
            <w:r w:rsidRPr="00525A9C">
              <w:rPr>
                <w:i/>
                <w:sz w:val="20"/>
              </w:rPr>
              <w:t>5.1.3.1 Servicios Básicos</w:t>
            </w:r>
          </w:p>
          <w:p w14:paraId="17FC155D"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tcBorders>
              <w:top w:val="single" w:sz="6" w:space="0" w:color="auto"/>
            </w:tcBorders>
            <w:shd w:val="clear" w:color="auto" w:fill="auto"/>
          </w:tcPr>
          <w:p w14:paraId="3CCC4FBA" w14:textId="77777777" w:rsidR="002B3495" w:rsidRPr="00525A9C" w:rsidRDefault="002B3495" w:rsidP="002B3495">
            <w:pPr>
              <w:pStyle w:val="Texto"/>
              <w:spacing w:before="40" w:after="40" w:line="168" w:lineRule="exact"/>
              <w:ind w:firstLine="0"/>
              <w:jc w:val="center"/>
              <w:rPr>
                <w:i/>
                <w:sz w:val="20"/>
              </w:rPr>
            </w:pPr>
            <w:r w:rsidRPr="00525A9C">
              <w:rPr>
                <w:i/>
                <w:sz w:val="20"/>
              </w:rPr>
              <w:t>2.1.1.2 Proveedores por Pagar a Corto Plazo</w:t>
            </w:r>
          </w:p>
        </w:tc>
        <w:tc>
          <w:tcPr>
            <w:tcW w:w="894" w:type="dxa"/>
            <w:tcBorders>
              <w:top w:val="single" w:sz="6" w:space="0" w:color="auto"/>
            </w:tcBorders>
            <w:shd w:val="clear" w:color="auto" w:fill="auto"/>
          </w:tcPr>
          <w:p w14:paraId="051B733B" w14:textId="77777777" w:rsidR="002B3495" w:rsidRPr="00525A9C" w:rsidRDefault="002B3495" w:rsidP="002B3495">
            <w:pPr>
              <w:pStyle w:val="Texto"/>
              <w:spacing w:before="40" w:after="40" w:line="168" w:lineRule="exact"/>
              <w:ind w:firstLine="0"/>
              <w:jc w:val="center"/>
              <w:rPr>
                <w:i/>
                <w:sz w:val="20"/>
              </w:rPr>
            </w:pPr>
            <w:r w:rsidRPr="00525A9C">
              <w:rPr>
                <w:i/>
                <w:sz w:val="20"/>
              </w:rPr>
              <w:t>8.2.5 Presupuesto de Egresos Devengado</w:t>
            </w:r>
          </w:p>
        </w:tc>
        <w:tc>
          <w:tcPr>
            <w:tcW w:w="894" w:type="dxa"/>
            <w:gridSpan w:val="2"/>
            <w:tcBorders>
              <w:top w:val="single" w:sz="6" w:space="0" w:color="auto"/>
            </w:tcBorders>
            <w:shd w:val="clear" w:color="auto" w:fill="auto"/>
          </w:tcPr>
          <w:p w14:paraId="09205E0D" w14:textId="77777777" w:rsidR="002B3495" w:rsidRPr="00525A9C" w:rsidRDefault="002B3495" w:rsidP="002B3495">
            <w:pPr>
              <w:pStyle w:val="Texto"/>
              <w:spacing w:before="40" w:after="40" w:line="168"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46ECFAD4" w14:textId="77777777" w:rsidTr="002B3495">
        <w:trPr>
          <w:gridBefore w:val="1"/>
          <w:wBefore w:w="144" w:type="dxa"/>
          <w:trHeight w:val="20"/>
        </w:trPr>
        <w:tc>
          <w:tcPr>
            <w:tcW w:w="468" w:type="dxa"/>
            <w:shd w:val="clear" w:color="auto" w:fill="auto"/>
          </w:tcPr>
          <w:p w14:paraId="4F13E41A"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49229E00"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501436B2"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32833C8E"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6FB6F105" w14:textId="77777777" w:rsidR="002B3495" w:rsidRPr="00525A9C" w:rsidRDefault="002B3495" w:rsidP="002B3495">
            <w:pPr>
              <w:pStyle w:val="Texto"/>
              <w:spacing w:before="40" w:after="40" w:line="168" w:lineRule="exact"/>
              <w:ind w:firstLine="0"/>
              <w:jc w:val="center"/>
              <w:rPr>
                <w:i/>
                <w:sz w:val="20"/>
              </w:rPr>
            </w:pPr>
            <w:r w:rsidRPr="00525A9C">
              <w:rPr>
                <w:i/>
                <w:sz w:val="20"/>
              </w:rPr>
              <w:t>5.1.3.2 Servicios de Arrend</w:t>
            </w:r>
            <w:r w:rsidRPr="00525A9C">
              <w:rPr>
                <w:i/>
                <w:sz w:val="20"/>
              </w:rPr>
              <w:lastRenderedPageBreak/>
              <w:t>a-miento</w:t>
            </w:r>
          </w:p>
          <w:p w14:paraId="58493A10"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0C454B5C"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5968D034"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2508352E"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39C6752C" w14:textId="77777777" w:rsidTr="002B3495">
        <w:trPr>
          <w:gridBefore w:val="1"/>
          <w:wBefore w:w="144" w:type="dxa"/>
          <w:trHeight w:val="20"/>
        </w:trPr>
        <w:tc>
          <w:tcPr>
            <w:tcW w:w="468" w:type="dxa"/>
            <w:shd w:val="clear" w:color="auto" w:fill="auto"/>
          </w:tcPr>
          <w:p w14:paraId="0C5F7E0C"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46733C78"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4DE3A494"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312DAB91"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401B9F6F" w14:textId="77777777" w:rsidR="002B3495" w:rsidRPr="00525A9C" w:rsidRDefault="002B3495" w:rsidP="002B3495">
            <w:pPr>
              <w:pStyle w:val="Texto"/>
              <w:spacing w:before="40" w:after="40" w:line="168" w:lineRule="exact"/>
              <w:ind w:firstLine="0"/>
              <w:jc w:val="center"/>
              <w:rPr>
                <w:i/>
                <w:sz w:val="20"/>
              </w:rPr>
            </w:pPr>
            <w:r w:rsidRPr="00525A9C">
              <w:rPr>
                <w:i/>
                <w:sz w:val="20"/>
              </w:rPr>
              <w:t xml:space="preserve">5.1.3.3 Servicios </w:t>
            </w:r>
            <w:r w:rsidRPr="00525A9C">
              <w:rPr>
                <w:i/>
                <w:spacing w:val="-8"/>
                <w:sz w:val="20"/>
              </w:rPr>
              <w:t xml:space="preserve">Profesionales, </w:t>
            </w:r>
            <w:r w:rsidRPr="00525A9C">
              <w:rPr>
                <w:i/>
                <w:sz w:val="20"/>
              </w:rPr>
              <w:t>Científicos y Técnicos y Otros Servicios</w:t>
            </w:r>
          </w:p>
          <w:p w14:paraId="7EC04348"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30E218D1"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6CDEE6E9"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3E4D6272"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011F9977" w14:textId="77777777" w:rsidTr="002B3495">
        <w:trPr>
          <w:gridBefore w:val="1"/>
          <w:wBefore w:w="144" w:type="dxa"/>
          <w:trHeight w:val="20"/>
        </w:trPr>
        <w:tc>
          <w:tcPr>
            <w:tcW w:w="468" w:type="dxa"/>
            <w:shd w:val="clear" w:color="auto" w:fill="auto"/>
          </w:tcPr>
          <w:p w14:paraId="0D89F6F3"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00D37337"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4AF7BB87"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1CE20CE1"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2714C2B8" w14:textId="77777777" w:rsidR="002B3495" w:rsidRPr="00525A9C" w:rsidRDefault="002B3495" w:rsidP="002B3495">
            <w:pPr>
              <w:pStyle w:val="Texto"/>
              <w:spacing w:before="40" w:after="40" w:line="168" w:lineRule="exact"/>
              <w:ind w:firstLine="0"/>
              <w:jc w:val="center"/>
              <w:rPr>
                <w:i/>
                <w:sz w:val="20"/>
              </w:rPr>
            </w:pPr>
          </w:p>
        </w:tc>
        <w:tc>
          <w:tcPr>
            <w:tcW w:w="895" w:type="dxa"/>
            <w:shd w:val="clear" w:color="auto" w:fill="auto"/>
          </w:tcPr>
          <w:p w14:paraId="627EE269"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38C0C09E"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55AA4B82"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680800DE" w14:textId="77777777" w:rsidTr="002B3495">
        <w:trPr>
          <w:gridBefore w:val="1"/>
          <w:wBefore w:w="144" w:type="dxa"/>
          <w:trHeight w:val="20"/>
        </w:trPr>
        <w:tc>
          <w:tcPr>
            <w:tcW w:w="468" w:type="dxa"/>
            <w:shd w:val="clear" w:color="auto" w:fill="auto"/>
          </w:tcPr>
          <w:p w14:paraId="344F188A"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596D2359"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4AF20208"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4144D641"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08DC644B" w14:textId="77777777" w:rsidR="002B3495" w:rsidRPr="00525A9C" w:rsidRDefault="002B3495" w:rsidP="002B3495">
            <w:pPr>
              <w:pStyle w:val="Texto"/>
              <w:spacing w:before="40" w:after="40" w:line="168" w:lineRule="exact"/>
              <w:ind w:firstLine="0"/>
              <w:jc w:val="center"/>
              <w:rPr>
                <w:i/>
                <w:sz w:val="20"/>
              </w:rPr>
            </w:pPr>
            <w:r w:rsidRPr="00525A9C">
              <w:rPr>
                <w:i/>
                <w:sz w:val="20"/>
              </w:rPr>
              <w:t>5.1.3.4 Servicios Financieros, Bancarios y Comerciales</w:t>
            </w:r>
          </w:p>
          <w:p w14:paraId="0A003B36"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45EC2F4E"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10DF8F04"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6B7E5176"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1B73B56E" w14:textId="77777777" w:rsidTr="002B3495">
        <w:trPr>
          <w:gridBefore w:val="1"/>
          <w:wBefore w:w="144" w:type="dxa"/>
          <w:trHeight w:val="20"/>
        </w:trPr>
        <w:tc>
          <w:tcPr>
            <w:tcW w:w="468" w:type="dxa"/>
            <w:shd w:val="clear" w:color="auto" w:fill="auto"/>
          </w:tcPr>
          <w:p w14:paraId="16163F29"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6E81BAB2"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01E41E5A"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276D1486"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1EB92A82" w14:textId="77777777" w:rsidR="002B3495" w:rsidRPr="00525A9C" w:rsidRDefault="002B3495" w:rsidP="002B3495">
            <w:pPr>
              <w:pStyle w:val="Texto"/>
              <w:spacing w:before="40" w:after="40" w:line="168" w:lineRule="exact"/>
              <w:ind w:firstLine="0"/>
              <w:jc w:val="center"/>
              <w:rPr>
                <w:i/>
                <w:spacing w:val="-6"/>
                <w:sz w:val="20"/>
              </w:rPr>
            </w:pPr>
            <w:r w:rsidRPr="00525A9C">
              <w:rPr>
                <w:i/>
                <w:sz w:val="20"/>
              </w:rPr>
              <w:t xml:space="preserve">5.1.3.5 Servicios de Instalación, Reparación, Manteni-miento y </w:t>
            </w:r>
            <w:r w:rsidRPr="00525A9C">
              <w:rPr>
                <w:i/>
                <w:spacing w:val="-6"/>
                <w:sz w:val="20"/>
              </w:rPr>
              <w:t>Conservación</w:t>
            </w:r>
          </w:p>
          <w:p w14:paraId="40A06ED4"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65C89E4B"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5C6D96EF"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73443A0B"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5C6506C6" w14:textId="77777777" w:rsidTr="002B3495">
        <w:trPr>
          <w:gridBefore w:val="1"/>
          <w:wBefore w:w="144" w:type="dxa"/>
          <w:trHeight w:val="20"/>
        </w:trPr>
        <w:tc>
          <w:tcPr>
            <w:tcW w:w="468" w:type="dxa"/>
            <w:shd w:val="clear" w:color="auto" w:fill="auto"/>
          </w:tcPr>
          <w:p w14:paraId="4103F322"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4F9345B4"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5FE5E8E0"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1223B517"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7EE6F36A" w14:textId="77777777" w:rsidR="002B3495" w:rsidRPr="00525A9C" w:rsidRDefault="002B3495" w:rsidP="002B3495">
            <w:pPr>
              <w:pStyle w:val="Texto"/>
              <w:spacing w:before="40" w:after="40" w:line="168" w:lineRule="exact"/>
              <w:ind w:firstLine="0"/>
              <w:jc w:val="center"/>
              <w:rPr>
                <w:i/>
                <w:sz w:val="20"/>
              </w:rPr>
            </w:pPr>
            <w:r w:rsidRPr="00525A9C">
              <w:rPr>
                <w:i/>
                <w:sz w:val="20"/>
              </w:rPr>
              <w:t>5.1.3.6 Servicios de Comunica-ción Social y Publicidad</w:t>
            </w:r>
          </w:p>
          <w:p w14:paraId="7D153552"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31AB88E5"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1CAF87A5"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14F37F3D"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403D23B0" w14:textId="77777777" w:rsidTr="002B3495">
        <w:trPr>
          <w:gridBefore w:val="1"/>
          <w:wBefore w:w="144" w:type="dxa"/>
          <w:trHeight w:val="20"/>
        </w:trPr>
        <w:tc>
          <w:tcPr>
            <w:tcW w:w="468" w:type="dxa"/>
            <w:shd w:val="clear" w:color="auto" w:fill="auto"/>
          </w:tcPr>
          <w:p w14:paraId="2AC1BBF0"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6553B024"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569939A1"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4F44CC8C"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1D6808C1" w14:textId="77777777" w:rsidR="002B3495" w:rsidRPr="00525A9C" w:rsidRDefault="002B3495" w:rsidP="002B3495">
            <w:pPr>
              <w:pStyle w:val="Texto"/>
              <w:spacing w:before="40" w:after="40" w:line="168" w:lineRule="exact"/>
              <w:ind w:firstLine="0"/>
              <w:jc w:val="center"/>
              <w:rPr>
                <w:i/>
                <w:sz w:val="20"/>
              </w:rPr>
            </w:pPr>
            <w:r w:rsidRPr="00525A9C">
              <w:rPr>
                <w:i/>
                <w:sz w:val="20"/>
              </w:rPr>
              <w:t>5.1.3.7 Servicios de Traslado y Viáticos</w:t>
            </w:r>
          </w:p>
          <w:p w14:paraId="3B248B30"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03FC7753"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077A5830"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7B95E347"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37F76632" w14:textId="77777777" w:rsidTr="002B3495">
        <w:trPr>
          <w:gridBefore w:val="1"/>
          <w:wBefore w:w="144" w:type="dxa"/>
          <w:trHeight w:val="20"/>
        </w:trPr>
        <w:tc>
          <w:tcPr>
            <w:tcW w:w="468" w:type="dxa"/>
            <w:shd w:val="clear" w:color="auto" w:fill="auto"/>
          </w:tcPr>
          <w:p w14:paraId="048EEB63"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79E8DD46"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757DBBFD"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73A1D8F6"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230D3F8B" w14:textId="77777777" w:rsidR="002B3495" w:rsidRPr="00525A9C" w:rsidRDefault="002B3495" w:rsidP="002B3495">
            <w:pPr>
              <w:pStyle w:val="Texto"/>
              <w:spacing w:before="40" w:after="40" w:line="168" w:lineRule="exact"/>
              <w:ind w:firstLine="0"/>
              <w:jc w:val="center"/>
              <w:rPr>
                <w:i/>
                <w:sz w:val="20"/>
              </w:rPr>
            </w:pPr>
            <w:r w:rsidRPr="00525A9C">
              <w:rPr>
                <w:i/>
                <w:sz w:val="20"/>
              </w:rPr>
              <w:t>5.1.3.8 Servicios Oficiales</w:t>
            </w:r>
          </w:p>
          <w:p w14:paraId="4E4B79CF" w14:textId="77777777" w:rsidR="002B3495" w:rsidRPr="00525A9C" w:rsidRDefault="002B3495" w:rsidP="002B3495">
            <w:pPr>
              <w:pStyle w:val="Texto"/>
              <w:spacing w:before="40" w:after="40" w:line="168" w:lineRule="exact"/>
              <w:ind w:firstLine="0"/>
              <w:jc w:val="center"/>
              <w:rPr>
                <w:i/>
                <w:sz w:val="20"/>
              </w:rPr>
            </w:pPr>
            <w:r w:rsidRPr="00525A9C">
              <w:rPr>
                <w:i/>
                <w:sz w:val="20"/>
              </w:rPr>
              <w:t>o</w:t>
            </w:r>
          </w:p>
        </w:tc>
        <w:tc>
          <w:tcPr>
            <w:tcW w:w="895" w:type="dxa"/>
            <w:shd w:val="clear" w:color="auto" w:fill="auto"/>
          </w:tcPr>
          <w:p w14:paraId="408CCA86"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744245BA"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2D79E29D"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2032B835" w14:textId="77777777" w:rsidTr="002B3495">
        <w:trPr>
          <w:gridBefore w:val="1"/>
          <w:wBefore w:w="144" w:type="dxa"/>
          <w:trHeight w:val="20"/>
        </w:trPr>
        <w:tc>
          <w:tcPr>
            <w:tcW w:w="468" w:type="dxa"/>
            <w:shd w:val="clear" w:color="auto" w:fill="auto"/>
          </w:tcPr>
          <w:p w14:paraId="291858BE" w14:textId="77777777" w:rsidR="002B3495" w:rsidRPr="00525A9C" w:rsidRDefault="002B3495" w:rsidP="002B3495">
            <w:pPr>
              <w:pStyle w:val="Texto"/>
              <w:spacing w:before="40" w:after="40" w:line="168" w:lineRule="exact"/>
              <w:ind w:firstLine="0"/>
              <w:jc w:val="center"/>
              <w:rPr>
                <w:i/>
                <w:sz w:val="20"/>
              </w:rPr>
            </w:pPr>
          </w:p>
        </w:tc>
        <w:tc>
          <w:tcPr>
            <w:tcW w:w="2503" w:type="dxa"/>
            <w:shd w:val="clear" w:color="auto" w:fill="auto"/>
          </w:tcPr>
          <w:p w14:paraId="26113CED"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7E5B2A02" w14:textId="77777777" w:rsidR="002B3495" w:rsidRPr="00525A9C" w:rsidRDefault="002B3495" w:rsidP="002B3495">
            <w:pPr>
              <w:pStyle w:val="Texto"/>
              <w:spacing w:before="40" w:after="40" w:line="168" w:lineRule="exact"/>
              <w:ind w:firstLine="0"/>
              <w:rPr>
                <w:i/>
                <w:sz w:val="20"/>
              </w:rPr>
            </w:pPr>
          </w:p>
        </w:tc>
        <w:tc>
          <w:tcPr>
            <w:tcW w:w="1011" w:type="dxa"/>
            <w:shd w:val="clear" w:color="auto" w:fill="auto"/>
          </w:tcPr>
          <w:p w14:paraId="0A678DBC" w14:textId="77777777" w:rsidR="002B3495" w:rsidRPr="00525A9C" w:rsidRDefault="002B3495" w:rsidP="002B3495">
            <w:pPr>
              <w:pStyle w:val="Texto"/>
              <w:spacing w:before="40" w:after="40" w:line="168" w:lineRule="exact"/>
              <w:ind w:firstLine="0"/>
              <w:jc w:val="center"/>
              <w:rPr>
                <w:i/>
                <w:sz w:val="20"/>
              </w:rPr>
            </w:pPr>
          </w:p>
        </w:tc>
        <w:tc>
          <w:tcPr>
            <w:tcW w:w="819" w:type="dxa"/>
            <w:shd w:val="clear" w:color="auto" w:fill="auto"/>
          </w:tcPr>
          <w:p w14:paraId="41B51447" w14:textId="77777777" w:rsidR="002B3495" w:rsidRPr="00525A9C" w:rsidRDefault="002B3495" w:rsidP="002B3495">
            <w:pPr>
              <w:pStyle w:val="Texto"/>
              <w:spacing w:before="40" w:after="40" w:line="168" w:lineRule="exact"/>
              <w:ind w:firstLine="0"/>
              <w:jc w:val="center"/>
              <w:rPr>
                <w:i/>
                <w:sz w:val="20"/>
              </w:rPr>
            </w:pPr>
            <w:r w:rsidRPr="00525A9C">
              <w:rPr>
                <w:i/>
                <w:sz w:val="20"/>
              </w:rPr>
              <w:t>5.1.3.9 Otros Servicios Generales</w:t>
            </w:r>
          </w:p>
        </w:tc>
        <w:tc>
          <w:tcPr>
            <w:tcW w:w="895" w:type="dxa"/>
            <w:shd w:val="clear" w:color="auto" w:fill="auto"/>
          </w:tcPr>
          <w:p w14:paraId="5AD7BD5C"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21885CE6" w14:textId="77777777" w:rsidR="002B3495" w:rsidRPr="00525A9C" w:rsidRDefault="002B3495" w:rsidP="002B3495">
            <w:pPr>
              <w:pStyle w:val="Texto"/>
              <w:spacing w:before="40" w:after="40" w:line="168" w:lineRule="exact"/>
              <w:ind w:firstLine="0"/>
              <w:jc w:val="center"/>
              <w:rPr>
                <w:i/>
                <w:sz w:val="20"/>
              </w:rPr>
            </w:pPr>
          </w:p>
        </w:tc>
        <w:tc>
          <w:tcPr>
            <w:tcW w:w="894" w:type="dxa"/>
            <w:gridSpan w:val="2"/>
            <w:shd w:val="clear" w:color="auto" w:fill="auto"/>
          </w:tcPr>
          <w:p w14:paraId="07609B4E" w14:textId="77777777" w:rsidR="002B3495" w:rsidRPr="00525A9C" w:rsidRDefault="002B3495" w:rsidP="002B3495">
            <w:pPr>
              <w:pStyle w:val="Texto"/>
              <w:spacing w:before="40" w:after="40" w:line="168" w:lineRule="exact"/>
              <w:ind w:firstLine="0"/>
              <w:jc w:val="center"/>
              <w:rPr>
                <w:i/>
                <w:sz w:val="20"/>
              </w:rPr>
            </w:pPr>
          </w:p>
        </w:tc>
      </w:tr>
      <w:tr w:rsidR="002B3495" w:rsidRPr="00525A9C" w14:paraId="386546F3" w14:textId="77777777" w:rsidTr="002B3495">
        <w:trPr>
          <w:gridBefore w:val="1"/>
          <w:wBefore w:w="144" w:type="dxa"/>
          <w:trHeight w:val="20"/>
        </w:trPr>
        <w:tc>
          <w:tcPr>
            <w:tcW w:w="468" w:type="dxa"/>
            <w:shd w:val="clear" w:color="auto" w:fill="auto"/>
          </w:tcPr>
          <w:p w14:paraId="54D19DEC" w14:textId="77777777" w:rsidR="002B3495" w:rsidRPr="00525A9C" w:rsidRDefault="002B3495" w:rsidP="002B3495">
            <w:pPr>
              <w:pStyle w:val="Texto"/>
              <w:spacing w:before="40" w:after="40" w:line="168" w:lineRule="exact"/>
              <w:ind w:firstLine="0"/>
              <w:jc w:val="center"/>
              <w:rPr>
                <w:i/>
                <w:sz w:val="20"/>
              </w:rPr>
            </w:pPr>
            <w:r w:rsidRPr="00525A9C">
              <w:rPr>
                <w:i/>
                <w:sz w:val="20"/>
              </w:rPr>
              <w:lastRenderedPageBreak/>
              <w:t>2</w:t>
            </w:r>
          </w:p>
        </w:tc>
        <w:tc>
          <w:tcPr>
            <w:tcW w:w="2503" w:type="dxa"/>
            <w:shd w:val="clear" w:color="auto" w:fill="auto"/>
          </w:tcPr>
          <w:p w14:paraId="08A44A51" w14:textId="77777777" w:rsidR="002B3495" w:rsidRPr="00525A9C" w:rsidRDefault="002B3495" w:rsidP="002B3495">
            <w:pPr>
              <w:pStyle w:val="Texto"/>
              <w:spacing w:before="40" w:after="40" w:line="168" w:lineRule="exact"/>
              <w:ind w:firstLine="0"/>
              <w:rPr>
                <w:i/>
                <w:sz w:val="20"/>
              </w:rPr>
            </w:pPr>
            <w:r w:rsidRPr="00525A9C">
              <w:rPr>
                <w:i/>
                <w:sz w:val="20"/>
              </w:rPr>
              <w:t>Por la expedición de la cuenta por liquidar certificada para el pago de servicios generales.</w:t>
            </w:r>
          </w:p>
        </w:tc>
        <w:tc>
          <w:tcPr>
            <w:tcW w:w="1228" w:type="dxa"/>
            <w:shd w:val="clear" w:color="auto" w:fill="auto"/>
          </w:tcPr>
          <w:p w14:paraId="21C3C844" w14:textId="77777777" w:rsidR="002B3495" w:rsidRPr="00525A9C" w:rsidRDefault="002B3495" w:rsidP="002B3495">
            <w:pPr>
              <w:pStyle w:val="Texto"/>
              <w:spacing w:before="40" w:after="40" w:line="168" w:lineRule="exact"/>
              <w:ind w:firstLine="0"/>
              <w:rPr>
                <w:i/>
                <w:sz w:val="20"/>
              </w:rPr>
            </w:pPr>
            <w:r w:rsidRPr="00525A9C">
              <w:rPr>
                <w:i/>
                <w:sz w:val="20"/>
              </w:rPr>
              <w:t>Cuenta por liquidar certificada o documento equivalente.</w:t>
            </w:r>
          </w:p>
        </w:tc>
        <w:tc>
          <w:tcPr>
            <w:tcW w:w="1011" w:type="dxa"/>
            <w:shd w:val="clear" w:color="auto" w:fill="auto"/>
          </w:tcPr>
          <w:p w14:paraId="6EE68D13" w14:textId="77777777" w:rsidR="002B3495" w:rsidRPr="00525A9C" w:rsidRDefault="002B3495" w:rsidP="002B3495">
            <w:pPr>
              <w:pStyle w:val="Texto"/>
              <w:spacing w:before="40" w:after="40" w:line="168" w:lineRule="exact"/>
              <w:ind w:firstLine="0"/>
              <w:jc w:val="center"/>
              <w:rPr>
                <w:i/>
                <w:sz w:val="20"/>
              </w:rPr>
            </w:pPr>
            <w:r w:rsidRPr="00525A9C">
              <w:rPr>
                <w:i/>
                <w:sz w:val="20"/>
              </w:rPr>
              <w:t>Frecuente</w:t>
            </w:r>
          </w:p>
        </w:tc>
        <w:tc>
          <w:tcPr>
            <w:tcW w:w="819" w:type="dxa"/>
            <w:shd w:val="clear" w:color="auto" w:fill="auto"/>
          </w:tcPr>
          <w:p w14:paraId="1DBF10D5" w14:textId="77777777" w:rsidR="002B3495" w:rsidRPr="00525A9C" w:rsidRDefault="002B3495" w:rsidP="002B3495">
            <w:pPr>
              <w:pStyle w:val="Texto"/>
              <w:spacing w:before="40" w:after="40" w:line="168" w:lineRule="exact"/>
              <w:ind w:firstLine="0"/>
              <w:jc w:val="center"/>
              <w:rPr>
                <w:i/>
                <w:sz w:val="20"/>
              </w:rPr>
            </w:pPr>
          </w:p>
        </w:tc>
        <w:tc>
          <w:tcPr>
            <w:tcW w:w="895" w:type="dxa"/>
            <w:shd w:val="clear" w:color="auto" w:fill="auto"/>
          </w:tcPr>
          <w:p w14:paraId="45F589D4"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77B56AAC" w14:textId="77777777" w:rsidR="002B3495" w:rsidRPr="00525A9C" w:rsidRDefault="002B3495" w:rsidP="002B3495">
            <w:pPr>
              <w:pStyle w:val="Texto"/>
              <w:spacing w:before="40" w:after="40" w:line="168" w:lineRule="exact"/>
              <w:ind w:firstLine="0"/>
              <w:jc w:val="center"/>
              <w:rPr>
                <w:i/>
                <w:sz w:val="20"/>
              </w:rPr>
            </w:pPr>
            <w:r w:rsidRPr="00525A9C">
              <w:rPr>
                <w:i/>
                <w:sz w:val="20"/>
              </w:rPr>
              <w:t>8.2.6 Presupuesto de Egresos Ejercido</w:t>
            </w:r>
          </w:p>
        </w:tc>
        <w:tc>
          <w:tcPr>
            <w:tcW w:w="894" w:type="dxa"/>
            <w:gridSpan w:val="2"/>
            <w:shd w:val="clear" w:color="auto" w:fill="auto"/>
          </w:tcPr>
          <w:p w14:paraId="05CA2E77" w14:textId="77777777" w:rsidR="002B3495" w:rsidRPr="00525A9C" w:rsidRDefault="002B3495" w:rsidP="002B3495">
            <w:pPr>
              <w:pStyle w:val="Texto"/>
              <w:spacing w:before="40" w:after="40" w:line="168" w:lineRule="exact"/>
              <w:ind w:firstLine="0"/>
              <w:jc w:val="center"/>
              <w:rPr>
                <w:i/>
                <w:sz w:val="20"/>
              </w:rPr>
            </w:pPr>
            <w:r w:rsidRPr="00525A9C">
              <w:rPr>
                <w:i/>
                <w:sz w:val="20"/>
              </w:rPr>
              <w:t>8.2.5 Presupuesto de Egresos Devengado</w:t>
            </w:r>
          </w:p>
        </w:tc>
      </w:tr>
      <w:tr w:rsidR="002B3495" w:rsidRPr="00525A9C" w14:paraId="74E78A69" w14:textId="77777777" w:rsidTr="002B3495">
        <w:trPr>
          <w:gridBefore w:val="1"/>
          <w:wBefore w:w="144" w:type="dxa"/>
          <w:trHeight w:val="20"/>
        </w:trPr>
        <w:tc>
          <w:tcPr>
            <w:tcW w:w="468" w:type="dxa"/>
            <w:shd w:val="clear" w:color="auto" w:fill="auto"/>
          </w:tcPr>
          <w:p w14:paraId="205FA934" w14:textId="77777777" w:rsidR="002B3495" w:rsidRPr="00525A9C" w:rsidRDefault="002B3495" w:rsidP="002B3495">
            <w:pPr>
              <w:pStyle w:val="Texto"/>
              <w:spacing w:before="40" w:after="40" w:line="168" w:lineRule="exact"/>
              <w:ind w:firstLine="0"/>
              <w:jc w:val="center"/>
              <w:rPr>
                <w:i/>
                <w:sz w:val="20"/>
              </w:rPr>
            </w:pPr>
            <w:r w:rsidRPr="00525A9C">
              <w:rPr>
                <w:i/>
                <w:sz w:val="20"/>
              </w:rPr>
              <w:t>3</w:t>
            </w:r>
          </w:p>
        </w:tc>
        <w:tc>
          <w:tcPr>
            <w:tcW w:w="2503" w:type="dxa"/>
            <w:shd w:val="clear" w:color="auto" w:fill="auto"/>
          </w:tcPr>
          <w:p w14:paraId="10EAE9F7" w14:textId="77777777" w:rsidR="002B3495" w:rsidRPr="00525A9C" w:rsidRDefault="002B3495" w:rsidP="002B3495">
            <w:pPr>
              <w:pStyle w:val="Texto"/>
              <w:spacing w:before="40" w:after="40" w:line="168" w:lineRule="exact"/>
              <w:ind w:firstLine="0"/>
              <w:rPr>
                <w:i/>
                <w:sz w:val="20"/>
              </w:rPr>
            </w:pPr>
            <w:r w:rsidRPr="00525A9C">
              <w:rPr>
                <w:i/>
                <w:sz w:val="20"/>
              </w:rPr>
              <w:t>Por el pago por la adquisición de servicios generales.</w:t>
            </w:r>
          </w:p>
          <w:p w14:paraId="1F1E5371" w14:textId="77777777" w:rsidR="002B3495" w:rsidRPr="00525A9C" w:rsidRDefault="002B3495" w:rsidP="002B3495">
            <w:pPr>
              <w:pStyle w:val="Texto"/>
              <w:spacing w:before="40" w:after="40" w:line="168" w:lineRule="exact"/>
              <w:ind w:firstLine="0"/>
              <w:rPr>
                <w:i/>
                <w:sz w:val="20"/>
              </w:rPr>
            </w:pPr>
          </w:p>
        </w:tc>
        <w:tc>
          <w:tcPr>
            <w:tcW w:w="1228" w:type="dxa"/>
            <w:shd w:val="clear" w:color="auto" w:fill="auto"/>
          </w:tcPr>
          <w:p w14:paraId="6973DE0E" w14:textId="77777777" w:rsidR="002B3495" w:rsidRPr="00525A9C" w:rsidRDefault="002B3495" w:rsidP="002B3495">
            <w:pPr>
              <w:pStyle w:val="Texto"/>
              <w:spacing w:before="40" w:after="40" w:line="168" w:lineRule="exact"/>
              <w:ind w:firstLine="0"/>
              <w:rPr>
                <w:i/>
                <w:sz w:val="20"/>
              </w:rPr>
            </w:pPr>
            <w:r w:rsidRPr="00525A9C">
              <w:rPr>
                <w:i/>
                <w:sz w:val="20"/>
              </w:rPr>
              <w:t>Cheque, ficha de depósito y/o transferencia bancaria.</w:t>
            </w:r>
          </w:p>
        </w:tc>
        <w:tc>
          <w:tcPr>
            <w:tcW w:w="1011" w:type="dxa"/>
            <w:shd w:val="clear" w:color="auto" w:fill="auto"/>
          </w:tcPr>
          <w:p w14:paraId="1D1AAE48" w14:textId="77777777" w:rsidR="002B3495" w:rsidRPr="00525A9C" w:rsidRDefault="002B3495" w:rsidP="002B3495">
            <w:pPr>
              <w:pStyle w:val="Texto"/>
              <w:spacing w:before="40" w:after="40" w:line="168" w:lineRule="exact"/>
              <w:ind w:firstLine="0"/>
              <w:jc w:val="center"/>
              <w:rPr>
                <w:i/>
                <w:sz w:val="20"/>
              </w:rPr>
            </w:pPr>
            <w:r w:rsidRPr="00525A9C">
              <w:rPr>
                <w:i/>
                <w:sz w:val="20"/>
              </w:rPr>
              <w:t>Frecuente</w:t>
            </w:r>
          </w:p>
        </w:tc>
        <w:tc>
          <w:tcPr>
            <w:tcW w:w="819" w:type="dxa"/>
            <w:shd w:val="clear" w:color="auto" w:fill="auto"/>
          </w:tcPr>
          <w:p w14:paraId="239CC8EA" w14:textId="77777777" w:rsidR="002B3495" w:rsidRPr="00525A9C" w:rsidRDefault="002B3495" w:rsidP="002B3495">
            <w:pPr>
              <w:pStyle w:val="Texto"/>
              <w:spacing w:before="40" w:after="40" w:line="168" w:lineRule="exact"/>
              <w:ind w:firstLine="0"/>
              <w:jc w:val="center"/>
              <w:rPr>
                <w:i/>
                <w:sz w:val="20"/>
                <w:lang w:val="pt-PT"/>
              </w:rPr>
            </w:pPr>
            <w:r w:rsidRPr="00525A9C">
              <w:rPr>
                <w:i/>
                <w:sz w:val="20"/>
              </w:rPr>
              <w:t xml:space="preserve">2.1.1.2 </w:t>
            </w:r>
            <w:r w:rsidRPr="00525A9C">
              <w:rPr>
                <w:i/>
                <w:spacing w:val="-4"/>
                <w:sz w:val="20"/>
              </w:rPr>
              <w:t>Proveedores</w:t>
            </w:r>
            <w:r w:rsidRPr="00525A9C">
              <w:rPr>
                <w:i/>
                <w:sz w:val="20"/>
              </w:rPr>
              <w:t xml:space="preserve"> por Pagar a Corto Plazo</w:t>
            </w:r>
          </w:p>
        </w:tc>
        <w:tc>
          <w:tcPr>
            <w:tcW w:w="895" w:type="dxa"/>
            <w:shd w:val="clear" w:color="auto" w:fill="auto"/>
          </w:tcPr>
          <w:p w14:paraId="50D47ACB" w14:textId="77777777" w:rsidR="002B3495" w:rsidRPr="00525A9C" w:rsidRDefault="002B3495" w:rsidP="002B3495">
            <w:pPr>
              <w:pStyle w:val="Texto"/>
              <w:spacing w:before="40" w:after="40" w:line="168" w:lineRule="exact"/>
              <w:ind w:firstLine="0"/>
              <w:jc w:val="center"/>
              <w:rPr>
                <w:i/>
                <w:sz w:val="20"/>
              </w:rPr>
            </w:pPr>
            <w:r w:rsidRPr="00525A9C">
              <w:rPr>
                <w:i/>
                <w:sz w:val="20"/>
              </w:rPr>
              <w:t>1.1.1.2 Bancos/ Tesorería</w:t>
            </w:r>
          </w:p>
          <w:p w14:paraId="0277AA06" w14:textId="77777777" w:rsidR="002B3495" w:rsidRPr="00525A9C" w:rsidRDefault="002B3495" w:rsidP="002B3495">
            <w:pPr>
              <w:pStyle w:val="Texto"/>
              <w:spacing w:before="40" w:after="40" w:line="168" w:lineRule="exact"/>
              <w:ind w:firstLine="0"/>
              <w:jc w:val="center"/>
              <w:rPr>
                <w:i/>
                <w:sz w:val="20"/>
              </w:rPr>
            </w:pPr>
          </w:p>
        </w:tc>
        <w:tc>
          <w:tcPr>
            <w:tcW w:w="894" w:type="dxa"/>
            <w:shd w:val="clear" w:color="auto" w:fill="auto"/>
          </w:tcPr>
          <w:p w14:paraId="43C2475A" w14:textId="77777777" w:rsidR="002B3495" w:rsidRPr="00525A9C" w:rsidRDefault="002B3495" w:rsidP="002B3495">
            <w:pPr>
              <w:pStyle w:val="Texto"/>
              <w:spacing w:before="40" w:after="40" w:line="168" w:lineRule="exact"/>
              <w:ind w:firstLine="0"/>
              <w:jc w:val="center"/>
              <w:rPr>
                <w:i/>
                <w:sz w:val="20"/>
              </w:rPr>
            </w:pPr>
            <w:r w:rsidRPr="00525A9C">
              <w:rPr>
                <w:i/>
                <w:sz w:val="20"/>
              </w:rPr>
              <w:t>8.2.7 Presupuesto de Egresos Pagado</w:t>
            </w:r>
          </w:p>
        </w:tc>
        <w:tc>
          <w:tcPr>
            <w:tcW w:w="894" w:type="dxa"/>
            <w:gridSpan w:val="2"/>
            <w:shd w:val="clear" w:color="auto" w:fill="auto"/>
          </w:tcPr>
          <w:p w14:paraId="0F3810C2" w14:textId="77777777" w:rsidR="002B3495" w:rsidRPr="00525A9C" w:rsidRDefault="002B3495" w:rsidP="002B3495">
            <w:pPr>
              <w:pStyle w:val="Texto"/>
              <w:spacing w:before="40" w:after="40" w:line="168" w:lineRule="exact"/>
              <w:ind w:firstLine="0"/>
              <w:jc w:val="center"/>
              <w:rPr>
                <w:i/>
                <w:sz w:val="20"/>
              </w:rPr>
            </w:pPr>
            <w:r w:rsidRPr="00525A9C">
              <w:rPr>
                <w:i/>
                <w:sz w:val="20"/>
              </w:rPr>
              <w:t>8.2.6 Presupuesto de Egresos Ejercido</w:t>
            </w:r>
          </w:p>
        </w:tc>
      </w:tr>
      <w:tr w:rsidR="002B3495" w:rsidRPr="00525A9C" w14:paraId="680EBA4A" w14:textId="77777777" w:rsidTr="002B3495">
        <w:tblPrEx>
          <w:jc w:val="center"/>
          <w:tblBorders>
            <w:insideH w:val="single" w:sz="6" w:space="0" w:color="auto"/>
            <w:insideV w:val="none" w:sz="0" w:space="0" w:color="auto"/>
          </w:tblBorders>
        </w:tblPrEx>
        <w:trPr>
          <w:gridAfter w:val="1"/>
          <w:wAfter w:w="144" w:type="dxa"/>
          <w:trHeight w:val="20"/>
          <w:jc w:val="center"/>
        </w:trPr>
        <w:tc>
          <w:tcPr>
            <w:tcW w:w="8712" w:type="dxa"/>
            <w:gridSpan w:val="9"/>
            <w:shd w:val="clear" w:color="auto" w:fill="auto"/>
            <w:noWrap/>
          </w:tcPr>
          <w:p w14:paraId="71B5D73A"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III.1.4 Transferencias, Asignaciones, Subsidios y Otras Ayudas</w:t>
            </w:r>
          </w:p>
        </w:tc>
      </w:tr>
    </w:tbl>
    <w:p w14:paraId="180D8A38"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9932BC1"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A7C37F2"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A7B2231"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0DBA57E"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56897A2"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88DF8EC"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25CF303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E0289E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270D68E"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DE3E08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A2A485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325A6D2"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67D73C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5292F2D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879DB8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5E7248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F7042A0"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0B8E530"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03D6651"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E8AD8EA"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FB05849"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B37B11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959470C" w14:textId="77777777" w:rsidTr="002B3495">
        <w:trPr>
          <w:trHeight w:val="20"/>
        </w:trPr>
        <w:tc>
          <w:tcPr>
            <w:tcW w:w="468" w:type="dxa"/>
            <w:tcBorders>
              <w:top w:val="single" w:sz="6" w:space="0" w:color="auto"/>
            </w:tcBorders>
            <w:shd w:val="clear" w:color="auto" w:fill="auto"/>
          </w:tcPr>
          <w:p w14:paraId="6A7AF041" w14:textId="77777777" w:rsidR="002B3495" w:rsidRPr="00525A9C" w:rsidRDefault="002B3495" w:rsidP="002B3495">
            <w:pPr>
              <w:pStyle w:val="Texto"/>
              <w:spacing w:before="20" w:after="20" w:line="132"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095FD8C4" w14:textId="77777777" w:rsidR="002B3495" w:rsidRPr="00525A9C" w:rsidRDefault="002B3495" w:rsidP="002B3495">
            <w:pPr>
              <w:pStyle w:val="Texto"/>
              <w:spacing w:before="20" w:after="20" w:line="132" w:lineRule="exact"/>
              <w:ind w:firstLine="0"/>
              <w:rPr>
                <w:i/>
                <w:sz w:val="20"/>
              </w:rPr>
            </w:pPr>
            <w:r w:rsidRPr="00525A9C">
              <w:rPr>
                <w:i/>
                <w:sz w:val="20"/>
              </w:rPr>
              <w:t xml:space="preserve">Por el devengado de transferencias internas y asignaciones al sector público. </w:t>
            </w:r>
          </w:p>
        </w:tc>
        <w:tc>
          <w:tcPr>
            <w:tcW w:w="1228" w:type="dxa"/>
            <w:tcBorders>
              <w:top w:val="single" w:sz="6" w:space="0" w:color="auto"/>
            </w:tcBorders>
            <w:shd w:val="clear" w:color="auto" w:fill="auto"/>
          </w:tcPr>
          <w:p w14:paraId="3D0B80F0" w14:textId="77777777" w:rsidR="002B3495" w:rsidRPr="00525A9C" w:rsidRDefault="002B3495" w:rsidP="002B3495">
            <w:pPr>
              <w:pStyle w:val="Texto"/>
              <w:spacing w:before="20" w:after="20" w:line="132" w:lineRule="exact"/>
              <w:ind w:firstLine="0"/>
              <w:rPr>
                <w:i/>
                <w:sz w:val="20"/>
              </w:rPr>
            </w:pPr>
            <w:r w:rsidRPr="00525A9C">
              <w:rPr>
                <w:i/>
                <w:sz w:val="20"/>
              </w:rPr>
              <w:t>Oficio de autorización o documento equivalente.</w:t>
            </w:r>
          </w:p>
        </w:tc>
        <w:tc>
          <w:tcPr>
            <w:tcW w:w="1011" w:type="dxa"/>
            <w:tcBorders>
              <w:top w:val="single" w:sz="6" w:space="0" w:color="auto"/>
            </w:tcBorders>
            <w:shd w:val="clear" w:color="auto" w:fill="auto"/>
          </w:tcPr>
          <w:p w14:paraId="7D5E57B1"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27571FB5"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5.2.1.1 </w:t>
            </w:r>
            <w:r w:rsidRPr="00525A9C">
              <w:rPr>
                <w:i/>
                <w:spacing w:val="-4"/>
                <w:sz w:val="20"/>
              </w:rPr>
              <w:t>Asignaciones</w:t>
            </w:r>
            <w:r w:rsidRPr="00525A9C">
              <w:rPr>
                <w:i/>
                <w:sz w:val="20"/>
              </w:rPr>
              <w:t xml:space="preserve"> al Sector Público</w:t>
            </w:r>
          </w:p>
          <w:p w14:paraId="546826B7" w14:textId="77777777" w:rsidR="002B3495" w:rsidRPr="00525A9C" w:rsidRDefault="002B3495" w:rsidP="002B3495">
            <w:pPr>
              <w:pStyle w:val="Texto"/>
              <w:spacing w:before="20" w:after="20" w:line="132" w:lineRule="exact"/>
              <w:ind w:firstLine="0"/>
              <w:jc w:val="center"/>
              <w:rPr>
                <w:i/>
                <w:sz w:val="20"/>
              </w:rPr>
            </w:pPr>
            <w:r w:rsidRPr="00525A9C">
              <w:rPr>
                <w:i/>
                <w:sz w:val="20"/>
              </w:rPr>
              <w:t>o</w:t>
            </w:r>
          </w:p>
        </w:tc>
        <w:tc>
          <w:tcPr>
            <w:tcW w:w="895" w:type="dxa"/>
            <w:tcBorders>
              <w:top w:val="single" w:sz="6" w:space="0" w:color="auto"/>
            </w:tcBorders>
            <w:shd w:val="clear" w:color="auto" w:fill="auto"/>
          </w:tcPr>
          <w:p w14:paraId="3AA20AA8"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2.1.1.5 </w:t>
            </w:r>
            <w:r w:rsidRPr="00525A9C">
              <w:rPr>
                <w:i/>
                <w:spacing w:val="-6"/>
                <w:sz w:val="20"/>
              </w:rPr>
              <w:t xml:space="preserve">Transferencias </w:t>
            </w:r>
            <w:r w:rsidRPr="00525A9C">
              <w:rPr>
                <w:i/>
                <w:sz w:val="20"/>
              </w:rPr>
              <w:t>Otorgadas por Pagar a Corto Plazo</w:t>
            </w:r>
          </w:p>
        </w:tc>
        <w:tc>
          <w:tcPr>
            <w:tcW w:w="894" w:type="dxa"/>
            <w:tcBorders>
              <w:top w:val="single" w:sz="6" w:space="0" w:color="auto"/>
            </w:tcBorders>
            <w:shd w:val="clear" w:color="auto" w:fill="auto"/>
          </w:tcPr>
          <w:p w14:paraId="757F9024"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8.2.5 </w:t>
            </w:r>
            <w:r w:rsidRPr="00525A9C">
              <w:rPr>
                <w:i/>
                <w:spacing w:val="-6"/>
                <w:sz w:val="20"/>
              </w:rPr>
              <w:t xml:space="preserve">Presupuesto de Egresos </w:t>
            </w:r>
            <w:r w:rsidRPr="00525A9C">
              <w:rPr>
                <w:i/>
                <w:sz w:val="20"/>
              </w:rPr>
              <w:t>Devengado</w:t>
            </w:r>
          </w:p>
        </w:tc>
        <w:tc>
          <w:tcPr>
            <w:tcW w:w="894" w:type="dxa"/>
            <w:tcBorders>
              <w:top w:val="single" w:sz="6" w:space="0" w:color="auto"/>
            </w:tcBorders>
            <w:shd w:val="clear" w:color="auto" w:fill="auto"/>
          </w:tcPr>
          <w:p w14:paraId="39C9AF5D"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8.2.4 </w:t>
            </w:r>
            <w:r w:rsidRPr="00525A9C">
              <w:rPr>
                <w:i/>
                <w:spacing w:val="-6"/>
                <w:sz w:val="20"/>
              </w:rPr>
              <w:t xml:space="preserve">Presupuesto de Egresos </w:t>
            </w:r>
            <w:r w:rsidRPr="00525A9C">
              <w:rPr>
                <w:i/>
                <w:sz w:val="20"/>
              </w:rPr>
              <w:t>Comprome-tido</w:t>
            </w:r>
          </w:p>
        </w:tc>
      </w:tr>
      <w:tr w:rsidR="002B3495" w:rsidRPr="00525A9C" w14:paraId="0FFA5D41" w14:textId="77777777" w:rsidTr="002B3495">
        <w:trPr>
          <w:trHeight w:val="20"/>
        </w:trPr>
        <w:tc>
          <w:tcPr>
            <w:tcW w:w="468" w:type="dxa"/>
            <w:shd w:val="clear" w:color="auto" w:fill="auto"/>
          </w:tcPr>
          <w:p w14:paraId="41075D0B" w14:textId="77777777" w:rsidR="002B3495" w:rsidRPr="00525A9C" w:rsidRDefault="002B3495" w:rsidP="002B3495">
            <w:pPr>
              <w:pStyle w:val="Texto"/>
              <w:spacing w:before="20" w:after="20" w:line="132" w:lineRule="exact"/>
              <w:ind w:firstLine="0"/>
              <w:jc w:val="center"/>
              <w:rPr>
                <w:i/>
                <w:sz w:val="20"/>
              </w:rPr>
            </w:pPr>
          </w:p>
        </w:tc>
        <w:tc>
          <w:tcPr>
            <w:tcW w:w="2503" w:type="dxa"/>
            <w:shd w:val="clear" w:color="auto" w:fill="auto"/>
          </w:tcPr>
          <w:p w14:paraId="528945FD" w14:textId="77777777" w:rsidR="002B3495" w:rsidRPr="00525A9C" w:rsidRDefault="002B3495" w:rsidP="002B3495">
            <w:pPr>
              <w:pStyle w:val="Texto"/>
              <w:spacing w:before="20" w:after="20" w:line="132" w:lineRule="exact"/>
              <w:ind w:firstLine="0"/>
              <w:rPr>
                <w:i/>
                <w:sz w:val="20"/>
              </w:rPr>
            </w:pPr>
          </w:p>
        </w:tc>
        <w:tc>
          <w:tcPr>
            <w:tcW w:w="1228" w:type="dxa"/>
            <w:shd w:val="clear" w:color="auto" w:fill="auto"/>
          </w:tcPr>
          <w:p w14:paraId="774ED053" w14:textId="77777777" w:rsidR="002B3495" w:rsidRPr="00525A9C" w:rsidRDefault="002B3495" w:rsidP="002B3495">
            <w:pPr>
              <w:pStyle w:val="Texto"/>
              <w:spacing w:before="20" w:after="20" w:line="132" w:lineRule="exact"/>
              <w:ind w:firstLine="0"/>
              <w:rPr>
                <w:i/>
                <w:sz w:val="20"/>
              </w:rPr>
            </w:pPr>
          </w:p>
        </w:tc>
        <w:tc>
          <w:tcPr>
            <w:tcW w:w="1011" w:type="dxa"/>
            <w:shd w:val="clear" w:color="auto" w:fill="auto"/>
          </w:tcPr>
          <w:p w14:paraId="259B030E" w14:textId="77777777" w:rsidR="002B3495" w:rsidRPr="00525A9C" w:rsidRDefault="002B3495" w:rsidP="002B3495">
            <w:pPr>
              <w:pStyle w:val="Texto"/>
              <w:spacing w:before="20" w:after="20" w:line="132" w:lineRule="exact"/>
              <w:ind w:firstLine="0"/>
              <w:jc w:val="center"/>
              <w:rPr>
                <w:i/>
                <w:sz w:val="20"/>
              </w:rPr>
            </w:pPr>
          </w:p>
        </w:tc>
        <w:tc>
          <w:tcPr>
            <w:tcW w:w="819" w:type="dxa"/>
            <w:shd w:val="clear" w:color="auto" w:fill="auto"/>
          </w:tcPr>
          <w:p w14:paraId="46D0F026" w14:textId="77777777" w:rsidR="002B3495" w:rsidRPr="00525A9C" w:rsidRDefault="002B3495" w:rsidP="002B3495">
            <w:pPr>
              <w:pStyle w:val="Texto"/>
              <w:spacing w:before="20" w:after="20" w:line="132" w:lineRule="exact"/>
              <w:ind w:firstLine="0"/>
              <w:jc w:val="center"/>
              <w:rPr>
                <w:i/>
                <w:sz w:val="20"/>
              </w:rPr>
            </w:pPr>
            <w:r w:rsidRPr="00525A9C">
              <w:rPr>
                <w:i/>
                <w:sz w:val="20"/>
              </w:rPr>
              <w:t>5.2.1.2 Transferen-cias Internas al Sector Público</w:t>
            </w:r>
          </w:p>
        </w:tc>
        <w:tc>
          <w:tcPr>
            <w:tcW w:w="895" w:type="dxa"/>
            <w:shd w:val="clear" w:color="auto" w:fill="auto"/>
          </w:tcPr>
          <w:p w14:paraId="5899C742"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1E7E0692"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63CECF7A" w14:textId="77777777" w:rsidR="002B3495" w:rsidRPr="00525A9C" w:rsidRDefault="002B3495" w:rsidP="002B3495">
            <w:pPr>
              <w:pStyle w:val="Texto"/>
              <w:spacing w:before="20" w:after="20" w:line="132" w:lineRule="exact"/>
              <w:ind w:firstLine="0"/>
              <w:jc w:val="center"/>
              <w:rPr>
                <w:i/>
                <w:sz w:val="20"/>
              </w:rPr>
            </w:pPr>
          </w:p>
        </w:tc>
      </w:tr>
      <w:tr w:rsidR="002B3495" w:rsidRPr="00525A9C" w14:paraId="6727850A" w14:textId="77777777" w:rsidTr="002B3495">
        <w:trPr>
          <w:trHeight w:val="20"/>
        </w:trPr>
        <w:tc>
          <w:tcPr>
            <w:tcW w:w="468" w:type="dxa"/>
            <w:shd w:val="clear" w:color="auto" w:fill="auto"/>
          </w:tcPr>
          <w:p w14:paraId="12D8499A" w14:textId="77777777" w:rsidR="002B3495" w:rsidRPr="00525A9C" w:rsidRDefault="002B3495" w:rsidP="002B3495">
            <w:pPr>
              <w:pStyle w:val="Texto"/>
              <w:spacing w:before="20" w:after="20" w:line="132" w:lineRule="exact"/>
              <w:ind w:firstLine="0"/>
              <w:jc w:val="center"/>
              <w:rPr>
                <w:i/>
                <w:sz w:val="20"/>
              </w:rPr>
            </w:pPr>
            <w:r w:rsidRPr="00525A9C">
              <w:rPr>
                <w:i/>
                <w:sz w:val="20"/>
              </w:rPr>
              <w:t>2</w:t>
            </w:r>
          </w:p>
        </w:tc>
        <w:tc>
          <w:tcPr>
            <w:tcW w:w="2503" w:type="dxa"/>
            <w:shd w:val="clear" w:color="auto" w:fill="auto"/>
          </w:tcPr>
          <w:p w14:paraId="0E8C5B43" w14:textId="77777777" w:rsidR="002B3495" w:rsidRPr="00525A9C" w:rsidRDefault="002B3495" w:rsidP="002B3495">
            <w:pPr>
              <w:pStyle w:val="Texto"/>
              <w:spacing w:before="20" w:after="20" w:line="132" w:lineRule="exact"/>
              <w:ind w:firstLine="0"/>
              <w:rPr>
                <w:i/>
                <w:sz w:val="20"/>
              </w:rPr>
            </w:pPr>
            <w:r w:rsidRPr="00525A9C">
              <w:rPr>
                <w:i/>
                <w:sz w:val="20"/>
              </w:rPr>
              <w:t xml:space="preserve">Por la expedición de la cuenta por liquidar certificada para el pago de transferencias internas, y asignaciones al sector público. </w:t>
            </w:r>
          </w:p>
        </w:tc>
        <w:tc>
          <w:tcPr>
            <w:tcW w:w="1228" w:type="dxa"/>
            <w:shd w:val="clear" w:color="auto" w:fill="auto"/>
          </w:tcPr>
          <w:p w14:paraId="3995C34D" w14:textId="77777777" w:rsidR="002B3495" w:rsidRPr="00525A9C" w:rsidRDefault="002B3495" w:rsidP="002B3495">
            <w:pPr>
              <w:pStyle w:val="Texto"/>
              <w:spacing w:before="20" w:after="20" w:line="132" w:lineRule="exact"/>
              <w:ind w:firstLine="0"/>
              <w:rPr>
                <w:i/>
                <w:sz w:val="20"/>
              </w:rPr>
            </w:pPr>
            <w:r w:rsidRPr="00525A9C">
              <w:rPr>
                <w:i/>
                <w:sz w:val="20"/>
              </w:rPr>
              <w:t>Cuenta por liquidar certificada o documento equivalente.</w:t>
            </w:r>
          </w:p>
        </w:tc>
        <w:tc>
          <w:tcPr>
            <w:tcW w:w="1011" w:type="dxa"/>
            <w:shd w:val="clear" w:color="auto" w:fill="auto"/>
          </w:tcPr>
          <w:p w14:paraId="41723006"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shd w:val="clear" w:color="auto" w:fill="auto"/>
          </w:tcPr>
          <w:p w14:paraId="54A921DB" w14:textId="77777777" w:rsidR="002B3495" w:rsidRPr="00525A9C" w:rsidRDefault="002B3495" w:rsidP="002B3495">
            <w:pPr>
              <w:pStyle w:val="Texto"/>
              <w:spacing w:before="20" w:after="20" w:line="132" w:lineRule="exact"/>
              <w:ind w:firstLine="0"/>
              <w:jc w:val="center"/>
              <w:rPr>
                <w:i/>
                <w:sz w:val="20"/>
              </w:rPr>
            </w:pPr>
          </w:p>
        </w:tc>
        <w:tc>
          <w:tcPr>
            <w:tcW w:w="895" w:type="dxa"/>
            <w:shd w:val="clear" w:color="auto" w:fill="auto"/>
          </w:tcPr>
          <w:p w14:paraId="7784B9EE"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39DDC477"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8.2.6 </w:t>
            </w:r>
            <w:r w:rsidRPr="00525A9C">
              <w:rPr>
                <w:i/>
                <w:spacing w:val="-6"/>
                <w:sz w:val="20"/>
              </w:rPr>
              <w:t xml:space="preserve">Presupuesto de Egresos </w:t>
            </w:r>
            <w:r w:rsidRPr="00525A9C">
              <w:rPr>
                <w:i/>
                <w:sz w:val="20"/>
              </w:rPr>
              <w:t>Ejercido</w:t>
            </w:r>
          </w:p>
        </w:tc>
        <w:tc>
          <w:tcPr>
            <w:tcW w:w="894" w:type="dxa"/>
            <w:shd w:val="clear" w:color="auto" w:fill="auto"/>
          </w:tcPr>
          <w:p w14:paraId="0BC6DD61"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8.2.5 </w:t>
            </w:r>
            <w:r w:rsidRPr="00525A9C">
              <w:rPr>
                <w:i/>
                <w:spacing w:val="-6"/>
                <w:sz w:val="20"/>
              </w:rPr>
              <w:t xml:space="preserve">Presupuesto de Egresos </w:t>
            </w:r>
            <w:r w:rsidRPr="00525A9C">
              <w:rPr>
                <w:i/>
                <w:sz w:val="20"/>
              </w:rPr>
              <w:t>Devengado</w:t>
            </w:r>
          </w:p>
        </w:tc>
      </w:tr>
      <w:tr w:rsidR="002B3495" w:rsidRPr="00525A9C" w14:paraId="7FB47724" w14:textId="77777777" w:rsidTr="002B3495">
        <w:trPr>
          <w:trHeight w:val="20"/>
        </w:trPr>
        <w:tc>
          <w:tcPr>
            <w:tcW w:w="468" w:type="dxa"/>
            <w:shd w:val="clear" w:color="auto" w:fill="auto"/>
          </w:tcPr>
          <w:p w14:paraId="7227B050" w14:textId="77777777" w:rsidR="002B3495" w:rsidRPr="00525A9C" w:rsidRDefault="002B3495" w:rsidP="002B3495">
            <w:pPr>
              <w:pStyle w:val="Texto"/>
              <w:spacing w:before="20" w:after="20" w:line="132" w:lineRule="exact"/>
              <w:ind w:firstLine="0"/>
              <w:jc w:val="center"/>
              <w:rPr>
                <w:i/>
                <w:sz w:val="20"/>
              </w:rPr>
            </w:pPr>
            <w:r w:rsidRPr="00525A9C">
              <w:rPr>
                <w:i/>
                <w:sz w:val="20"/>
              </w:rPr>
              <w:t>3</w:t>
            </w:r>
          </w:p>
        </w:tc>
        <w:tc>
          <w:tcPr>
            <w:tcW w:w="2503" w:type="dxa"/>
            <w:shd w:val="clear" w:color="auto" w:fill="auto"/>
          </w:tcPr>
          <w:p w14:paraId="77A3EB8A" w14:textId="77777777" w:rsidR="002B3495" w:rsidRPr="00525A9C" w:rsidRDefault="002B3495" w:rsidP="002B3495">
            <w:pPr>
              <w:pStyle w:val="Texto"/>
              <w:spacing w:before="20" w:after="20" w:line="132" w:lineRule="exact"/>
              <w:ind w:firstLine="0"/>
              <w:rPr>
                <w:i/>
                <w:sz w:val="20"/>
              </w:rPr>
            </w:pPr>
            <w:r w:rsidRPr="00525A9C">
              <w:rPr>
                <w:i/>
                <w:sz w:val="20"/>
              </w:rPr>
              <w:t xml:space="preserve">Por el pago de transferencias internas y asignaciones al sector público. </w:t>
            </w:r>
          </w:p>
        </w:tc>
        <w:tc>
          <w:tcPr>
            <w:tcW w:w="1228" w:type="dxa"/>
            <w:shd w:val="clear" w:color="auto" w:fill="auto"/>
          </w:tcPr>
          <w:p w14:paraId="668FFE59" w14:textId="77777777" w:rsidR="002B3495" w:rsidRPr="00525A9C" w:rsidRDefault="002B3495" w:rsidP="002B3495">
            <w:pPr>
              <w:pStyle w:val="Texto"/>
              <w:spacing w:before="20" w:after="20" w:line="132" w:lineRule="exact"/>
              <w:ind w:firstLine="0"/>
              <w:rPr>
                <w:i/>
                <w:sz w:val="20"/>
              </w:rPr>
            </w:pPr>
            <w:r w:rsidRPr="00525A9C">
              <w:rPr>
                <w:i/>
                <w:sz w:val="20"/>
              </w:rPr>
              <w:t>Cheques, ficha de depósito y/o transferencia bancaria.</w:t>
            </w:r>
          </w:p>
        </w:tc>
        <w:tc>
          <w:tcPr>
            <w:tcW w:w="1011" w:type="dxa"/>
            <w:shd w:val="clear" w:color="auto" w:fill="auto"/>
          </w:tcPr>
          <w:p w14:paraId="3D1D87DB"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shd w:val="clear" w:color="auto" w:fill="auto"/>
          </w:tcPr>
          <w:p w14:paraId="30F1A923" w14:textId="77777777" w:rsidR="002B3495" w:rsidRPr="00525A9C" w:rsidRDefault="002B3495" w:rsidP="002B3495">
            <w:pPr>
              <w:pStyle w:val="Texto"/>
              <w:spacing w:before="20" w:after="20" w:line="132" w:lineRule="exact"/>
              <w:ind w:firstLine="0"/>
              <w:jc w:val="center"/>
              <w:rPr>
                <w:i/>
                <w:sz w:val="20"/>
              </w:rPr>
            </w:pPr>
            <w:r w:rsidRPr="00525A9C">
              <w:rPr>
                <w:i/>
                <w:sz w:val="20"/>
              </w:rPr>
              <w:t>2.1.1.5 Transferen-cias Otorgadas por Pagar a Corto Plazo</w:t>
            </w:r>
          </w:p>
        </w:tc>
        <w:tc>
          <w:tcPr>
            <w:tcW w:w="895" w:type="dxa"/>
            <w:shd w:val="clear" w:color="auto" w:fill="auto"/>
          </w:tcPr>
          <w:p w14:paraId="41F26F9E" w14:textId="77777777" w:rsidR="002B3495" w:rsidRPr="00525A9C" w:rsidRDefault="002B3495" w:rsidP="002B3495">
            <w:pPr>
              <w:pStyle w:val="Texto"/>
              <w:spacing w:before="20" w:after="20" w:line="132" w:lineRule="exact"/>
              <w:ind w:firstLine="0"/>
              <w:jc w:val="center"/>
              <w:rPr>
                <w:i/>
                <w:sz w:val="20"/>
              </w:rPr>
            </w:pPr>
            <w:r w:rsidRPr="00525A9C">
              <w:rPr>
                <w:i/>
                <w:sz w:val="20"/>
              </w:rPr>
              <w:t>1.1.1.2 Bancos/ Tesorería</w:t>
            </w:r>
          </w:p>
          <w:p w14:paraId="0CB0DA51"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77B407B3" w14:textId="77777777" w:rsidR="002B3495" w:rsidRPr="00525A9C" w:rsidRDefault="002B3495" w:rsidP="002B3495">
            <w:pPr>
              <w:pStyle w:val="Texto"/>
              <w:spacing w:before="20" w:after="20" w:line="132" w:lineRule="exact"/>
              <w:ind w:firstLine="0"/>
              <w:jc w:val="center"/>
              <w:rPr>
                <w:i/>
                <w:sz w:val="20"/>
              </w:rPr>
            </w:pPr>
            <w:r w:rsidRPr="00525A9C">
              <w:rPr>
                <w:i/>
                <w:sz w:val="20"/>
              </w:rPr>
              <w:t>8.2.7 Presupuesto de Egresos Pagado</w:t>
            </w:r>
          </w:p>
        </w:tc>
        <w:tc>
          <w:tcPr>
            <w:tcW w:w="894" w:type="dxa"/>
            <w:shd w:val="clear" w:color="auto" w:fill="auto"/>
          </w:tcPr>
          <w:p w14:paraId="509859A9" w14:textId="77777777" w:rsidR="002B3495" w:rsidRPr="00525A9C" w:rsidRDefault="002B3495" w:rsidP="002B3495">
            <w:pPr>
              <w:pStyle w:val="Texto"/>
              <w:spacing w:before="20" w:after="20" w:line="132" w:lineRule="exact"/>
              <w:ind w:firstLine="0"/>
              <w:jc w:val="center"/>
              <w:rPr>
                <w:i/>
                <w:sz w:val="20"/>
              </w:rPr>
            </w:pPr>
            <w:r w:rsidRPr="00525A9C">
              <w:rPr>
                <w:i/>
                <w:sz w:val="20"/>
              </w:rPr>
              <w:t>8.2.6 Presupuesto de Egresos Ejercido</w:t>
            </w:r>
          </w:p>
        </w:tc>
      </w:tr>
      <w:tr w:rsidR="002B3495" w:rsidRPr="00525A9C" w14:paraId="4A226050" w14:textId="77777777" w:rsidTr="002B3495">
        <w:trPr>
          <w:trHeight w:val="20"/>
        </w:trPr>
        <w:tc>
          <w:tcPr>
            <w:tcW w:w="468" w:type="dxa"/>
            <w:shd w:val="clear" w:color="auto" w:fill="auto"/>
          </w:tcPr>
          <w:p w14:paraId="494B9C9C" w14:textId="77777777" w:rsidR="002B3495" w:rsidRPr="00525A9C" w:rsidRDefault="002B3495" w:rsidP="002B3495">
            <w:pPr>
              <w:pStyle w:val="Texto"/>
              <w:spacing w:before="20" w:after="20" w:line="132" w:lineRule="exact"/>
              <w:ind w:firstLine="0"/>
              <w:jc w:val="center"/>
              <w:rPr>
                <w:i/>
                <w:sz w:val="20"/>
              </w:rPr>
            </w:pPr>
            <w:r w:rsidRPr="00525A9C">
              <w:rPr>
                <w:i/>
                <w:sz w:val="20"/>
              </w:rPr>
              <w:t>4</w:t>
            </w:r>
          </w:p>
        </w:tc>
        <w:tc>
          <w:tcPr>
            <w:tcW w:w="2503" w:type="dxa"/>
            <w:shd w:val="clear" w:color="auto" w:fill="auto"/>
          </w:tcPr>
          <w:p w14:paraId="74C3E250" w14:textId="77777777" w:rsidR="002B3495" w:rsidRPr="00525A9C" w:rsidRDefault="002B3495" w:rsidP="002B3495">
            <w:pPr>
              <w:pStyle w:val="Texto"/>
              <w:spacing w:before="20" w:after="20" w:line="132" w:lineRule="exact"/>
              <w:ind w:firstLine="0"/>
              <w:rPr>
                <w:i/>
                <w:sz w:val="20"/>
              </w:rPr>
            </w:pPr>
            <w:r w:rsidRPr="00525A9C">
              <w:rPr>
                <w:i/>
                <w:sz w:val="20"/>
              </w:rPr>
              <w:t xml:space="preserve">Por el devengado de transferencias al resto del sector público. </w:t>
            </w:r>
          </w:p>
        </w:tc>
        <w:tc>
          <w:tcPr>
            <w:tcW w:w="1228" w:type="dxa"/>
            <w:shd w:val="clear" w:color="auto" w:fill="auto"/>
          </w:tcPr>
          <w:p w14:paraId="19CE0882" w14:textId="77777777" w:rsidR="002B3495" w:rsidRPr="00525A9C" w:rsidRDefault="002B3495" w:rsidP="002B3495">
            <w:pPr>
              <w:pStyle w:val="Texto"/>
              <w:spacing w:before="20" w:after="20" w:line="132" w:lineRule="exact"/>
              <w:ind w:firstLine="0"/>
              <w:rPr>
                <w:i/>
                <w:sz w:val="20"/>
              </w:rPr>
            </w:pPr>
            <w:r w:rsidRPr="00525A9C">
              <w:rPr>
                <w:i/>
                <w:sz w:val="20"/>
              </w:rPr>
              <w:t>Oficio de autorización o documento equivalente.</w:t>
            </w:r>
          </w:p>
        </w:tc>
        <w:tc>
          <w:tcPr>
            <w:tcW w:w="1011" w:type="dxa"/>
            <w:shd w:val="clear" w:color="auto" w:fill="auto"/>
          </w:tcPr>
          <w:p w14:paraId="10291701"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shd w:val="clear" w:color="auto" w:fill="auto"/>
          </w:tcPr>
          <w:p w14:paraId="1364488C" w14:textId="77777777" w:rsidR="002B3495" w:rsidRPr="00525A9C" w:rsidRDefault="002B3495" w:rsidP="002B3495">
            <w:pPr>
              <w:pStyle w:val="Texto"/>
              <w:spacing w:before="20" w:after="20" w:line="132" w:lineRule="exact"/>
              <w:ind w:firstLine="0"/>
              <w:jc w:val="center"/>
              <w:rPr>
                <w:i/>
                <w:spacing w:val="-6"/>
                <w:sz w:val="20"/>
              </w:rPr>
            </w:pPr>
            <w:r w:rsidRPr="00525A9C">
              <w:rPr>
                <w:i/>
                <w:sz w:val="20"/>
              </w:rPr>
              <w:t xml:space="preserve">5.2.2.1 Transferen-cias a Entidades </w:t>
            </w:r>
            <w:r w:rsidRPr="00525A9C">
              <w:rPr>
                <w:i/>
                <w:spacing w:val="-6"/>
                <w:sz w:val="20"/>
              </w:rPr>
              <w:t>Paraestatales</w:t>
            </w:r>
          </w:p>
          <w:p w14:paraId="093FEBC5" w14:textId="77777777" w:rsidR="002B3495" w:rsidRPr="00525A9C" w:rsidRDefault="002B3495" w:rsidP="002B3495">
            <w:pPr>
              <w:pStyle w:val="Texto"/>
              <w:spacing w:before="20" w:after="20" w:line="132" w:lineRule="exact"/>
              <w:ind w:firstLine="0"/>
              <w:jc w:val="center"/>
              <w:rPr>
                <w:i/>
                <w:sz w:val="20"/>
              </w:rPr>
            </w:pPr>
            <w:r w:rsidRPr="00525A9C">
              <w:rPr>
                <w:i/>
                <w:sz w:val="20"/>
              </w:rPr>
              <w:t>o</w:t>
            </w:r>
          </w:p>
        </w:tc>
        <w:tc>
          <w:tcPr>
            <w:tcW w:w="895" w:type="dxa"/>
            <w:shd w:val="clear" w:color="auto" w:fill="auto"/>
          </w:tcPr>
          <w:p w14:paraId="74448DED"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2.1.1.5 </w:t>
            </w:r>
            <w:r w:rsidRPr="00525A9C">
              <w:rPr>
                <w:i/>
                <w:spacing w:val="-4"/>
                <w:sz w:val="20"/>
              </w:rPr>
              <w:t>Transferencias</w:t>
            </w:r>
            <w:r w:rsidRPr="00525A9C">
              <w:rPr>
                <w:i/>
                <w:sz w:val="20"/>
              </w:rPr>
              <w:t xml:space="preserve"> Otorgadas por Pagar a Corto Plazo</w:t>
            </w:r>
          </w:p>
        </w:tc>
        <w:tc>
          <w:tcPr>
            <w:tcW w:w="894" w:type="dxa"/>
            <w:shd w:val="clear" w:color="auto" w:fill="auto"/>
          </w:tcPr>
          <w:p w14:paraId="0505A121" w14:textId="77777777" w:rsidR="002B3495" w:rsidRPr="00525A9C" w:rsidRDefault="002B3495" w:rsidP="002B3495">
            <w:pPr>
              <w:pStyle w:val="Texto"/>
              <w:spacing w:before="20" w:after="20" w:line="132" w:lineRule="exact"/>
              <w:ind w:firstLine="0"/>
              <w:jc w:val="center"/>
              <w:rPr>
                <w:i/>
                <w:sz w:val="20"/>
              </w:rPr>
            </w:pPr>
            <w:r w:rsidRPr="00525A9C">
              <w:rPr>
                <w:i/>
                <w:sz w:val="20"/>
              </w:rPr>
              <w:t>8.2.5 Presupuesto de Egresos Devengado</w:t>
            </w:r>
          </w:p>
        </w:tc>
        <w:tc>
          <w:tcPr>
            <w:tcW w:w="894" w:type="dxa"/>
            <w:shd w:val="clear" w:color="auto" w:fill="auto"/>
          </w:tcPr>
          <w:p w14:paraId="44033559"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8.2.4 Presupuesto de Egresos </w:t>
            </w:r>
            <w:r w:rsidRPr="00525A9C">
              <w:rPr>
                <w:i/>
                <w:spacing w:val="-6"/>
                <w:sz w:val="20"/>
              </w:rPr>
              <w:t>Comprometido</w:t>
            </w:r>
          </w:p>
        </w:tc>
      </w:tr>
      <w:tr w:rsidR="002B3495" w:rsidRPr="00525A9C" w14:paraId="282F3F81" w14:textId="77777777" w:rsidTr="002B3495">
        <w:trPr>
          <w:trHeight w:val="20"/>
        </w:trPr>
        <w:tc>
          <w:tcPr>
            <w:tcW w:w="468" w:type="dxa"/>
            <w:shd w:val="clear" w:color="auto" w:fill="auto"/>
          </w:tcPr>
          <w:p w14:paraId="23D5B3C2" w14:textId="77777777" w:rsidR="002B3495" w:rsidRPr="00525A9C" w:rsidRDefault="002B3495" w:rsidP="002B3495">
            <w:pPr>
              <w:pStyle w:val="Texto"/>
              <w:spacing w:before="20" w:after="20" w:line="132" w:lineRule="exact"/>
              <w:ind w:firstLine="0"/>
              <w:jc w:val="center"/>
              <w:rPr>
                <w:i/>
                <w:sz w:val="20"/>
              </w:rPr>
            </w:pPr>
          </w:p>
        </w:tc>
        <w:tc>
          <w:tcPr>
            <w:tcW w:w="2503" w:type="dxa"/>
            <w:shd w:val="clear" w:color="auto" w:fill="auto"/>
          </w:tcPr>
          <w:p w14:paraId="585DD305" w14:textId="77777777" w:rsidR="002B3495" w:rsidRPr="00525A9C" w:rsidRDefault="002B3495" w:rsidP="002B3495">
            <w:pPr>
              <w:pStyle w:val="Texto"/>
              <w:spacing w:before="20" w:after="20" w:line="132" w:lineRule="exact"/>
              <w:ind w:firstLine="0"/>
              <w:rPr>
                <w:i/>
                <w:sz w:val="20"/>
              </w:rPr>
            </w:pPr>
          </w:p>
        </w:tc>
        <w:tc>
          <w:tcPr>
            <w:tcW w:w="1228" w:type="dxa"/>
            <w:shd w:val="clear" w:color="auto" w:fill="auto"/>
          </w:tcPr>
          <w:p w14:paraId="227553D7" w14:textId="77777777" w:rsidR="002B3495" w:rsidRPr="00525A9C" w:rsidRDefault="002B3495" w:rsidP="002B3495">
            <w:pPr>
              <w:pStyle w:val="Texto"/>
              <w:spacing w:before="20" w:after="20" w:line="132" w:lineRule="exact"/>
              <w:ind w:firstLine="0"/>
              <w:rPr>
                <w:i/>
                <w:sz w:val="20"/>
              </w:rPr>
            </w:pPr>
          </w:p>
        </w:tc>
        <w:tc>
          <w:tcPr>
            <w:tcW w:w="1011" w:type="dxa"/>
            <w:shd w:val="clear" w:color="auto" w:fill="auto"/>
          </w:tcPr>
          <w:p w14:paraId="0A1E1D99" w14:textId="77777777" w:rsidR="002B3495" w:rsidRPr="00525A9C" w:rsidRDefault="002B3495" w:rsidP="002B3495">
            <w:pPr>
              <w:pStyle w:val="Texto"/>
              <w:spacing w:before="20" w:after="20" w:line="132" w:lineRule="exact"/>
              <w:ind w:firstLine="0"/>
              <w:jc w:val="center"/>
              <w:rPr>
                <w:i/>
                <w:sz w:val="20"/>
              </w:rPr>
            </w:pPr>
          </w:p>
        </w:tc>
        <w:tc>
          <w:tcPr>
            <w:tcW w:w="819" w:type="dxa"/>
            <w:shd w:val="clear" w:color="auto" w:fill="auto"/>
          </w:tcPr>
          <w:p w14:paraId="40623CCA" w14:textId="77777777" w:rsidR="002B3495" w:rsidRPr="00525A9C" w:rsidRDefault="002B3495" w:rsidP="002B3495">
            <w:pPr>
              <w:pStyle w:val="Texto"/>
              <w:spacing w:before="20" w:after="20" w:line="132" w:lineRule="exact"/>
              <w:ind w:firstLine="0"/>
              <w:jc w:val="center"/>
              <w:rPr>
                <w:i/>
                <w:sz w:val="20"/>
              </w:rPr>
            </w:pPr>
            <w:r w:rsidRPr="00525A9C">
              <w:rPr>
                <w:i/>
                <w:sz w:val="20"/>
              </w:rPr>
              <w:t>5.2.2.2 Transferen-cias a Entidades Federativas y Municipios</w:t>
            </w:r>
          </w:p>
          <w:p w14:paraId="13C2F2CB" w14:textId="77777777" w:rsidR="002B3495" w:rsidRPr="00525A9C" w:rsidRDefault="002B3495" w:rsidP="002B3495">
            <w:pPr>
              <w:pStyle w:val="Texto"/>
              <w:spacing w:before="20" w:after="20" w:line="132" w:lineRule="exact"/>
              <w:ind w:firstLine="0"/>
              <w:jc w:val="center"/>
              <w:rPr>
                <w:i/>
                <w:sz w:val="20"/>
              </w:rPr>
            </w:pPr>
          </w:p>
        </w:tc>
        <w:tc>
          <w:tcPr>
            <w:tcW w:w="895" w:type="dxa"/>
            <w:shd w:val="clear" w:color="auto" w:fill="auto"/>
          </w:tcPr>
          <w:p w14:paraId="38E90E51"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5FD71895"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59D70031" w14:textId="77777777" w:rsidR="002B3495" w:rsidRPr="00525A9C" w:rsidRDefault="002B3495" w:rsidP="002B3495">
            <w:pPr>
              <w:pStyle w:val="Texto"/>
              <w:spacing w:before="20" w:after="20" w:line="132" w:lineRule="exact"/>
              <w:ind w:firstLine="0"/>
              <w:jc w:val="center"/>
              <w:rPr>
                <w:i/>
                <w:sz w:val="20"/>
              </w:rPr>
            </w:pPr>
          </w:p>
        </w:tc>
      </w:tr>
      <w:tr w:rsidR="002B3495" w:rsidRPr="00525A9C" w14:paraId="7A12897C" w14:textId="77777777" w:rsidTr="002B3495">
        <w:trPr>
          <w:trHeight w:val="20"/>
        </w:trPr>
        <w:tc>
          <w:tcPr>
            <w:tcW w:w="468" w:type="dxa"/>
            <w:shd w:val="clear" w:color="auto" w:fill="auto"/>
          </w:tcPr>
          <w:p w14:paraId="37A3FA53" w14:textId="77777777" w:rsidR="002B3495" w:rsidRPr="00525A9C" w:rsidRDefault="002B3495" w:rsidP="002B3495">
            <w:pPr>
              <w:pStyle w:val="Texto"/>
              <w:spacing w:before="20" w:after="20" w:line="132" w:lineRule="exact"/>
              <w:ind w:firstLine="0"/>
              <w:jc w:val="center"/>
              <w:rPr>
                <w:i/>
                <w:sz w:val="20"/>
              </w:rPr>
            </w:pPr>
            <w:r w:rsidRPr="00525A9C">
              <w:rPr>
                <w:i/>
                <w:sz w:val="20"/>
              </w:rPr>
              <w:t>5</w:t>
            </w:r>
          </w:p>
        </w:tc>
        <w:tc>
          <w:tcPr>
            <w:tcW w:w="2503" w:type="dxa"/>
            <w:shd w:val="clear" w:color="auto" w:fill="auto"/>
          </w:tcPr>
          <w:p w14:paraId="28C7206A" w14:textId="77777777" w:rsidR="002B3495" w:rsidRPr="00525A9C" w:rsidRDefault="002B3495" w:rsidP="002B3495">
            <w:pPr>
              <w:pStyle w:val="Texto"/>
              <w:spacing w:before="20" w:after="20" w:line="132" w:lineRule="exact"/>
              <w:ind w:firstLine="0"/>
              <w:rPr>
                <w:i/>
                <w:sz w:val="20"/>
              </w:rPr>
            </w:pPr>
            <w:r w:rsidRPr="00525A9C">
              <w:rPr>
                <w:i/>
                <w:sz w:val="20"/>
              </w:rPr>
              <w:t xml:space="preserve">Por la expedición de la cuenta por liquidar certificada para el pago de las transferencias al resto del sector público. </w:t>
            </w:r>
          </w:p>
        </w:tc>
        <w:tc>
          <w:tcPr>
            <w:tcW w:w="1228" w:type="dxa"/>
            <w:shd w:val="clear" w:color="auto" w:fill="auto"/>
          </w:tcPr>
          <w:p w14:paraId="7A334950" w14:textId="77777777" w:rsidR="002B3495" w:rsidRPr="00525A9C" w:rsidRDefault="002B3495" w:rsidP="002B3495">
            <w:pPr>
              <w:pStyle w:val="Texto"/>
              <w:spacing w:before="20" w:after="20" w:line="132" w:lineRule="exact"/>
              <w:ind w:firstLine="0"/>
              <w:rPr>
                <w:i/>
                <w:sz w:val="20"/>
              </w:rPr>
            </w:pPr>
            <w:r w:rsidRPr="00525A9C">
              <w:rPr>
                <w:i/>
                <w:sz w:val="20"/>
              </w:rPr>
              <w:t>Cuenta por liquidar certificada o documento equivalente.</w:t>
            </w:r>
          </w:p>
        </w:tc>
        <w:tc>
          <w:tcPr>
            <w:tcW w:w="1011" w:type="dxa"/>
            <w:shd w:val="clear" w:color="auto" w:fill="auto"/>
          </w:tcPr>
          <w:p w14:paraId="1C9074DB"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shd w:val="clear" w:color="auto" w:fill="auto"/>
          </w:tcPr>
          <w:p w14:paraId="6CDFB386" w14:textId="77777777" w:rsidR="002B3495" w:rsidRPr="00525A9C" w:rsidRDefault="002B3495" w:rsidP="002B3495">
            <w:pPr>
              <w:pStyle w:val="Texto"/>
              <w:spacing w:before="20" w:after="20" w:line="132" w:lineRule="exact"/>
              <w:ind w:firstLine="0"/>
              <w:jc w:val="center"/>
              <w:rPr>
                <w:i/>
                <w:sz w:val="20"/>
              </w:rPr>
            </w:pPr>
          </w:p>
        </w:tc>
        <w:tc>
          <w:tcPr>
            <w:tcW w:w="895" w:type="dxa"/>
            <w:shd w:val="clear" w:color="auto" w:fill="auto"/>
          </w:tcPr>
          <w:p w14:paraId="5CF6FDD6" w14:textId="77777777" w:rsidR="002B3495" w:rsidRPr="00525A9C" w:rsidRDefault="002B3495" w:rsidP="002B3495">
            <w:pPr>
              <w:pStyle w:val="Texto"/>
              <w:spacing w:before="20" w:after="20" w:line="132" w:lineRule="exact"/>
              <w:ind w:firstLine="0"/>
              <w:jc w:val="center"/>
              <w:rPr>
                <w:i/>
                <w:sz w:val="20"/>
              </w:rPr>
            </w:pPr>
          </w:p>
        </w:tc>
        <w:tc>
          <w:tcPr>
            <w:tcW w:w="894" w:type="dxa"/>
            <w:shd w:val="clear" w:color="auto" w:fill="auto"/>
          </w:tcPr>
          <w:p w14:paraId="0A74D2C9" w14:textId="77777777" w:rsidR="002B3495" w:rsidRPr="00525A9C" w:rsidRDefault="002B3495" w:rsidP="002B3495">
            <w:pPr>
              <w:pStyle w:val="Texto"/>
              <w:spacing w:before="20" w:after="20" w:line="132" w:lineRule="exact"/>
              <w:ind w:firstLine="0"/>
              <w:jc w:val="center"/>
              <w:rPr>
                <w:i/>
                <w:sz w:val="20"/>
              </w:rPr>
            </w:pPr>
            <w:r w:rsidRPr="00525A9C">
              <w:rPr>
                <w:i/>
                <w:sz w:val="20"/>
              </w:rPr>
              <w:t>8.2.6 Presupuesto de Egresos Ejercido</w:t>
            </w:r>
          </w:p>
        </w:tc>
        <w:tc>
          <w:tcPr>
            <w:tcW w:w="894" w:type="dxa"/>
            <w:shd w:val="clear" w:color="auto" w:fill="auto"/>
          </w:tcPr>
          <w:p w14:paraId="3EC72CE8" w14:textId="77777777" w:rsidR="002B3495" w:rsidRPr="00525A9C" w:rsidRDefault="002B3495" w:rsidP="002B3495">
            <w:pPr>
              <w:pStyle w:val="Texto"/>
              <w:spacing w:before="20" w:after="20" w:line="132" w:lineRule="exact"/>
              <w:ind w:firstLine="0"/>
              <w:jc w:val="center"/>
              <w:rPr>
                <w:i/>
                <w:sz w:val="20"/>
              </w:rPr>
            </w:pPr>
            <w:r w:rsidRPr="00525A9C">
              <w:rPr>
                <w:i/>
                <w:sz w:val="20"/>
              </w:rPr>
              <w:t>8.2.5 Presupuesto de Egresos Devengado</w:t>
            </w:r>
          </w:p>
        </w:tc>
      </w:tr>
      <w:tr w:rsidR="002B3495" w:rsidRPr="00525A9C" w14:paraId="59AFAC45" w14:textId="77777777" w:rsidTr="002B3495">
        <w:trPr>
          <w:trHeight w:val="20"/>
        </w:trPr>
        <w:tc>
          <w:tcPr>
            <w:tcW w:w="468" w:type="dxa"/>
            <w:shd w:val="clear" w:color="auto" w:fill="auto"/>
          </w:tcPr>
          <w:p w14:paraId="343145A5" w14:textId="77777777" w:rsidR="002B3495" w:rsidRPr="00525A9C" w:rsidRDefault="002B3495" w:rsidP="002B3495">
            <w:pPr>
              <w:pStyle w:val="Texto"/>
              <w:spacing w:before="20" w:after="20" w:line="132" w:lineRule="exact"/>
              <w:ind w:firstLine="0"/>
              <w:jc w:val="center"/>
              <w:rPr>
                <w:i/>
                <w:sz w:val="20"/>
              </w:rPr>
            </w:pPr>
            <w:r w:rsidRPr="00525A9C">
              <w:rPr>
                <w:i/>
                <w:sz w:val="20"/>
              </w:rPr>
              <w:t>6</w:t>
            </w:r>
          </w:p>
        </w:tc>
        <w:tc>
          <w:tcPr>
            <w:tcW w:w="2503" w:type="dxa"/>
            <w:shd w:val="clear" w:color="auto" w:fill="auto"/>
          </w:tcPr>
          <w:p w14:paraId="61499E7C" w14:textId="77777777" w:rsidR="002B3495" w:rsidRPr="00525A9C" w:rsidRDefault="002B3495" w:rsidP="002B3495">
            <w:pPr>
              <w:pStyle w:val="Texto"/>
              <w:spacing w:before="20" w:after="20" w:line="132" w:lineRule="exact"/>
              <w:ind w:firstLine="0"/>
              <w:rPr>
                <w:i/>
                <w:sz w:val="20"/>
              </w:rPr>
            </w:pPr>
            <w:r w:rsidRPr="00525A9C">
              <w:rPr>
                <w:i/>
                <w:sz w:val="20"/>
              </w:rPr>
              <w:t xml:space="preserve">Por el pago de las transferencias al resto del sector público. </w:t>
            </w:r>
          </w:p>
        </w:tc>
        <w:tc>
          <w:tcPr>
            <w:tcW w:w="1228" w:type="dxa"/>
            <w:shd w:val="clear" w:color="auto" w:fill="auto"/>
          </w:tcPr>
          <w:p w14:paraId="6051E931" w14:textId="77777777" w:rsidR="002B3495" w:rsidRPr="00525A9C" w:rsidRDefault="002B3495" w:rsidP="002B3495">
            <w:pPr>
              <w:pStyle w:val="Texto"/>
              <w:spacing w:before="20" w:after="20" w:line="132" w:lineRule="exact"/>
              <w:ind w:firstLine="0"/>
              <w:rPr>
                <w:i/>
                <w:sz w:val="20"/>
              </w:rPr>
            </w:pPr>
            <w:r w:rsidRPr="00525A9C">
              <w:rPr>
                <w:i/>
                <w:sz w:val="20"/>
              </w:rPr>
              <w:t>Cheques, ficha de depósito y/o transferencia bancaria.</w:t>
            </w:r>
          </w:p>
        </w:tc>
        <w:tc>
          <w:tcPr>
            <w:tcW w:w="1011" w:type="dxa"/>
            <w:shd w:val="clear" w:color="auto" w:fill="auto"/>
          </w:tcPr>
          <w:p w14:paraId="416BD717" w14:textId="77777777" w:rsidR="002B3495" w:rsidRPr="00525A9C" w:rsidRDefault="002B3495" w:rsidP="002B3495">
            <w:pPr>
              <w:pStyle w:val="Texto"/>
              <w:spacing w:before="20" w:after="20" w:line="132" w:lineRule="exact"/>
              <w:ind w:firstLine="0"/>
              <w:jc w:val="center"/>
              <w:rPr>
                <w:i/>
                <w:sz w:val="20"/>
              </w:rPr>
            </w:pPr>
            <w:r w:rsidRPr="00525A9C">
              <w:rPr>
                <w:i/>
                <w:sz w:val="20"/>
              </w:rPr>
              <w:t>Frecuente</w:t>
            </w:r>
          </w:p>
        </w:tc>
        <w:tc>
          <w:tcPr>
            <w:tcW w:w="819" w:type="dxa"/>
            <w:shd w:val="clear" w:color="auto" w:fill="auto"/>
          </w:tcPr>
          <w:p w14:paraId="61276279"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2.1.1.5 Transferen-cias Otorgadas por Pagar </w:t>
            </w:r>
            <w:r w:rsidRPr="00525A9C">
              <w:rPr>
                <w:i/>
                <w:sz w:val="20"/>
              </w:rPr>
              <w:lastRenderedPageBreak/>
              <w:t>a Corto Plazo</w:t>
            </w:r>
          </w:p>
        </w:tc>
        <w:tc>
          <w:tcPr>
            <w:tcW w:w="895" w:type="dxa"/>
            <w:shd w:val="clear" w:color="auto" w:fill="auto"/>
          </w:tcPr>
          <w:p w14:paraId="3EF9A2FC" w14:textId="77777777" w:rsidR="002B3495" w:rsidRPr="00525A9C" w:rsidRDefault="002B3495" w:rsidP="002B3495">
            <w:pPr>
              <w:pStyle w:val="Texto"/>
              <w:spacing w:before="20" w:after="20" w:line="132" w:lineRule="exact"/>
              <w:ind w:firstLine="0"/>
              <w:jc w:val="center"/>
              <w:rPr>
                <w:i/>
                <w:sz w:val="20"/>
              </w:rPr>
            </w:pPr>
            <w:r w:rsidRPr="00525A9C">
              <w:rPr>
                <w:i/>
                <w:sz w:val="20"/>
              </w:rPr>
              <w:lastRenderedPageBreak/>
              <w:t>1.1.1.2 Bancos/ Tesorería</w:t>
            </w:r>
          </w:p>
        </w:tc>
        <w:tc>
          <w:tcPr>
            <w:tcW w:w="894" w:type="dxa"/>
            <w:shd w:val="clear" w:color="auto" w:fill="auto"/>
          </w:tcPr>
          <w:p w14:paraId="09EE6E06" w14:textId="77777777" w:rsidR="002B3495" w:rsidRPr="00525A9C" w:rsidRDefault="002B3495" w:rsidP="002B3495">
            <w:pPr>
              <w:pStyle w:val="Texto"/>
              <w:spacing w:before="20" w:after="20" w:line="132" w:lineRule="exact"/>
              <w:ind w:firstLine="0"/>
              <w:jc w:val="center"/>
              <w:rPr>
                <w:i/>
                <w:sz w:val="20"/>
              </w:rPr>
            </w:pPr>
            <w:r w:rsidRPr="00525A9C">
              <w:rPr>
                <w:i/>
                <w:sz w:val="20"/>
              </w:rPr>
              <w:t>8.2.7 Presupuesto de Egresos Pagado</w:t>
            </w:r>
          </w:p>
        </w:tc>
        <w:tc>
          <w:tcPr>
            <w:tcW w:w="894" w:type="dxa"/>
            <w:shd w:val="clear" w:color="auto" w:fill="auto"/>
          </w:tcPr>
          <w:p w14:paraId="1AFF92CE" w14:textId="77777777" w:rsidR="002B3495" w:rsidRPr="00525A9C" w:rsidRDefault="002B3495" w:rsidP="002B3495">
            <w:pPr>
              <w:pStyle w:val="Texto"/>
              <w:spacing w:before="20" w:after="20" w:line="132" w:lineRule="exact"/>
              <w:ind w:firstLine="0"/>
              <w:jc w:val="center"/>
              <w:rPr>
                <w:i/>
                <w:sz w:val="20"/>
              </w:rPr>
            </w:pPr>
            <w:r w:rsidRPr="00525A9C">
              <w:rPr>
                <w:i/>
                <w:sz w:val="20"/>
              </w:rPr>
              <w:t>8.2.6 Presupuesto de Egresos Ejercido</w:t>
            </w:r>
          </w:p>
        </w:tc>
      </w:tr>
      <w:tr w:rsidR="002B3495" w:rsidRPr="00525A9C" w14:paraId="6289CFD9" w14:textId="77777777" w:rsidTr="002B3495">
        <w:trPr>
          <w:trHeight w:val="20"/>
        </w:trPr>
        <w:tc>
          <w:tcPr>
            <w:tcW w:w="468" w:type="dxa"/>
            <w:shd w:val="clear" w:color="auto" w:fill="auto"/>
          </w:tcPr>
          <w:p w14:paraId="4370BF30" w14:textId="77777777" w:rsidR="002B3495" w:rsidRPr="00525A9C" w:rsidRDefault="002B3495" w:rsidP="002B3495">
            <w:pPr>
              <w:pStyle w:val="Texto"/>
              <w:spacing w:before="20" w:after="20" w:line="140" w:lineRule="exact"/>
              <w:ind w:firstLine="0"/>
              <w:jc w:val="center"/>
              <w:rPr>
                <w:i/>
                <w:sz w:val="20"/>
              </w:rPr>
            </w:pPr>
            <w:r w:rsidRPr="00525A9C">
              <w:rPr>
                <w:i/>
                <w:sz w:val="20"/>
              </w:rPr>
              <w:lastRenderedPageBreak/>
              <w:t>7</w:t>
            </w:r>
          </w:p>
        </w:tc>
        <w:tc>
          <w:tcPr>
            <w:tcW w:w="2503" w:type="dxa"/>
            <w:shd w:val="clear" w:color="auto" w:fill="auto"/>
          </w:tcPr>
          <w:p w14:paraId="57637265" w14:textId="77777777" w:rsidR="002B3495" w:rsidRPr="00525A9C" w:rsidRDefault="002B3495" w:rsidP="002B3495">
            <w:pPr>
              <w:pStyle w:val="Texto"/>
              <w:spacing w:before="20" w:after="20" w:line="140" w:lineRule="exact"/>
              <w:ind w:firstLine="0"/>
              <w:rPr>
                <w:i/>
                <w:sz w:val="20"/>
              </w:rPr>
            </w:pPr>
            <w:r w:rsidRPr="00525A9C">
              <w:rPr>
                <w:i/>
                <w:sz w:val="20"/>
              </w:rPr>
              <w:t xml:space="preserve">Por el devengado de ayudas sociales. </w:t>
            </w:r>
          </w:p>
        </w:tc>
        <w:tc>
          <w:tcPr>
            <w:tcW w:w="1228" w:type="dxa"/>
            <w:shd w:val="clear" w:color="auto" w:fill="auto"/>
          </w:tcPr>
          <w:p w14:paraId="1D28845B" w14:textId="77777777" w:rsidR="002B3495" w:rsidRPr="00525A9C" w:rsidRDefault="002B3495" w:rsidP="002B3495">
            <w:pPr>
              <w:pStyle w:val="Texto"/>
              <w:spacing w:before="20" w:after="20" w:line="140" w:lineRule="exact"/>
              <w:ind w:firstLine="0"/>
              <w:rPr>
                <w:i/>
                <w:sz w:val="20"/>
              </w:rPr>
            </w:pPr>
            <w:r w:rsidRPr="00525A9C">
              <w:rPr>
                <w:i/>
                <w:sz w:val="20"/>
              </w:rPr>
              <w:t>Calendario de pagos del convenio.</w:t>
            </w:r>
          </w:p>
        </w:tc>
        <w:tc>
          <w:tcPr>
            <w:tcW w:w="1011" w:type="dxa"/>
            <w:shd w:val="clear" w:color="auto" w:fill="auto"/>
          </w:tcPr>
          <w:p w14:paraId="366A4D9B" w14:textId="77777777" w:rsidR="002B3495" w:rsidRPr="00525A9C" w:rsidRDefault="002B3495" w:rsidP="002B3495">
            <w:pPr>
              <w:pStyle w:val="Texto"/>
              <w:spacing w:before="20" w:after="20" w:line="140" w:lineRule="exact"/>
              <w:ind w:firstLine="0"/>
              <w:jc w:val="center"/>
              <w:rPr>
                <w:i/>
                <w:sz w:val="20"/>
              </w:rPr>
            </w:pPr>
            <w:r w:rsidRPr="00525A9C">
              <w:rPr>
                <w:i/>
                <w:sz w:val="20"/>
              </w:rPr>
              <w:t>Frecuente</w:t>
            </w:r>
          </w:p>
        </w:tc>
        <w:tc>
          <w:tcPr>
            <w:tcW w:w="819" w:type="dxa"/>
            <w:shd w:val="clear" w:color="auto" w:fill="auto"/>
          </w:tcPr>
          <w:p w14:paraId="27301624" w14:textId="77777777" w:rsidR="002B3495" w:rsidRPr="00525A9C" w:rsidRDefault="002B3495" w:rsidP="002B3495">
            <w:pPr>
              <w:pStyle w:val="Texto"/>
              <w:spacing w:before="20" w:after="20" w:line="140" w:lineRule="exact"/>
              <w:ind w:firstLine="0"/>
              <w:jc w:val="center"/>
              <w:rPr>
                <w:i/>
                <w:sz w:val="20"/>
              </w:rPr>
            </w:pPr>
            <w:r w:rsidRPr="00525A9C">
              <w:rPr>
                <w:i/>
                <w:sz w:val="20"/>
              </w:rPr>
              <w:t>5.2.4.1 Ayudas Sociales a Personas</w:t>
            </w:r>
          </w:p>
          <w:p w14:paraId="7ACE2CF4"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529F9097"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2.1.1.5 </w:t>
            </w:r>
            <w:r w:rsidRPr="00525A9C">
              <w:rPr>
                <w:i/>
                <w:spacing w:val="-4"/>
                <w:sz w:val="20"/>
              </w:rPr>
              <w:t xml:space="preserve">Transferencias </w:t>
            </w:r>
            <w:r w:rsidRPr="00525A9C">
              <w:rPr>
                <w:i/>
                <w:sz w:val="20"/>
              </w:rPr>
              <w:t>Otorgadas por Pagar a Corto Plazo</w:t>
            </w:r>
          </w:p>
        </w:tc>
        <w:tc>
          <w:tcPr>
            <w:tcW w:w="894" w:type="dxa"/>
            <w:shd w:val="clear" w:color="auto" w:fill="auto"/>
          </w:tcPr>
          <w:p w14:paraId="4E7AC5C0" w14:textId="77777777" w:rsidR="002B3495" w:rsidRPr="00525A9C" w:rsidRDefault="002B3495" w:rsidP="002B3495">
            <w:pPr>
              <w:pStyle w:val="Texto"/>
              <w:spacing w:before="20" w:after="20" w:line="140" w:lineRule="exact"/>
              <w:ind w:firstLine="0"/>
              <w:jc w:val="center"/>
              <w:rPr>
                <w:i/>
                <w:sz w:val="20"/>
              </w:rPr>
            </w:pPr>
            <w:r w:rsidRPr="00525A9C">
              <w:rPr>
                <w:i/>
                <w:sz w:val="20"/>
              </w:rPr>
              <w:t>8.2.5 Presupuesto de Egresos Devengado</w:t>
            </w:r>
          </w:p>
        </w:tc>
        <w:tc>
          <w:tcPr>
            <w:tcW w:w="894" w:type="dxa"/>
            <w:shd w:val="clear" w:color="auto" w:fill="auto"/>
          </w:tcPr>
          <w:p w14:paraId="570128DF"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8.2.4 Presupuesto de Egresos </w:t>
            </w:r>
            <w:r w:rsidRPr="00525A9C">
              <w:rPr>
                <w:i/>
                <w:spacing w:val="-6"/>
                <w:sz w:val="20"/>
              </w:rPr>
              <w:t>Comprometido</w:t>
            </w:r>
          </w:p>
        </w:tc>
      </w:tr>
      <w:tr w:rsidR="002B3495" w:rsidRPr="00525A9C" w14:paraId="74776966" w14:textId="77777777" w:rsidTr="002B3495">
        <w:trPr>
          <w:trHeight w:val="20"/>
        </w:trPr>
        <w:tc>
          <w:tcPr>
            <w:tcW w:w="468" w:type="dxa"/>
            <w:shd w:val="clear" w:color="auto" w:fill="auto"/>
          </w:tcPr>
          <w:p w14:paraId="5BF793B1"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43E9E1AA"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7E8313F7"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05A1E970"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2F852729" w14:textId="77777777" w:rsidR="002B3495" w:rsidRPr="00525A9C" w:rsidRDefault="002B3495" w:rsidP="002B3495">
            <w:pPr>
              <w:pStyle w:val="Texto"/>
              <w:spacing w:before="20" w:after="20" w:line="140" w:lineRule="exact"/>
              <w:ind w:firstLine="0"/>
              <w:jc w:val="center"/>
              <w:rPr>
                <w:i/>
                <w:sz w:val="20"/>
              </w:rPr>
            </w:pPr>
            <w:r w:rsidRPr="00525A9C">
              <w:rPr>
                <w:i/>
                <w:sz w:val="20"/>
              </w:rPr>
              <w:t>5.2.4.2 Becas</w:t>
            </w:r>
          </w:p>
          <w:p w14:paraId="223C0F96"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752EB01A"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1B26C1A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8DF9582"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F43FEB7" w14:textId="77777777" w:rsidTr="002B3495">
        <w:trPr>
          <w:trHeight w:val="20"/>
        </w:trPr>
        <w:tc>
          <w:tcPr>
            <w:tcW w:w="468" w:type="dxa"/>
            <w:shd w:val="clear" w:color="auto" w:fill="auto"/>
          </w:tcPr>
          <w:p w14:paraId="241371B5"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18FDE5C7"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5F64BF89"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3714C61C"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3300E3C2" w14:textId="77777777" w:rsidR="002B3495" w:rsidRPr="00525A9C" w:rsidRDefault="002B3495" w:rsidP="002B3495">
            <w:pPr>
              <w:pStyle w:val="Texto"/>
              <w:spacing w:before="20" w:after="20" w:line="140" w:lineRule="exact"/>
              <w:ind w:firstLine="0"/>
              <w:jc w:val="center"/>
              <w:rPr>
                <w:i/>
                <w:sz w:val="20"/>
              </w:rPr>
            </w:pPr>
            <w:r w:rsidRPr="00525A9C">
              <w:rPr>
                <w:i/>
                <w:sz w:val="20"/>
              </w:rPr>
              <w:t>5.2.4.3 Ayudas Sociales a Instituciones</w:t>
            </w:r>
          </w:p>
          <w:p w14:paraId="442E5D2C" w14:textId="77777777" w:rsidR="002B3495" w:rsidRPr="00525A9C" w:rsidRDefault="002B3495" w:rsidP="002B3495">
            <w:pPr>
              <w:pStyle w:val="Texto"/>
              <w:spacing w:before="20" w:after="20" w:line="140" w:lineRule="exact"/>
              <w:ind w:firstLine="0"/>
              <w:rPr>
                <w:i/>
                <w:sz w:val="20"/>
              </w:rPr>
            </w:pPr>
          </w:p>
        </w:tc>
        <w:tc>
          <w:tcPr>
            <w:tcW w:w="895" w:type="dxa"/>
            <w:shd w:val="clear" w:color="auto" w:fill="auto"/>
          </w:tcPr>
          <w:p w14:paraId="41B936B4"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974696F"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1FDC38F"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F4E3E4D" w14:textId="77777777" w:rsidTr="002B3495">
        <w:trPr>
          <w:trHeight w:val="20"/>
        </w:trPr>
        <w:tc>
          <w:tcPr>
            <w:tcW w:w="468" w:type="dxa"/>
            <w:shd w:val="clear" w:color="auto" w:fill="auto"/>
          </w:tcPr>
          <w:p w14:paraId="6E8FB468" w14:textId="77777777" w:rsidR="002B3495" w:rsidRPr="00525A9C" w:rsidRDefault="002B3495" w:rsidP="002B3495">
            <w:pPr>
              <w:pStyle w:val="Texto"/>
              <w:spacing w:before="40" w:after="40" w:line="146" w:lineRule="exact"/>
              <w:ind w:firstLine="0"/>
              <w:jc w:val="center"/>
              <w:rPr>
                <w:i/>
                <w:sz w:val="20"/>
              </w:rPr>
            </w:pPr>
            <w:r w:rsidRPr="00525A9C">
              <w:rPr>
                <w:i/>
                <w:sz w:val="20"/>
              </w:rPr>
              <w:t>8</w:t>
            </w:r>
          </w:p>
        </w:tc>
        <w:tc>
          <w:tcPr>
            <w:tcW w:w="2503" w:type="dxa"/>
            <w:shd w:val="clear" w:color="auto" w:fill="auto"/>
          </w:tcPr>
          <w:p w14:paraId="1A08E95A" w14:textId="77777777" w:rsidR="002B3495" w:rsidRPr="00525A9C" w:rsidRDefault="002B3495" w:rsidP="002B3495">
            <w:pPr>
              <w:pStyle w:val="Texto"/>
              <w:spacing w:before="40" w:after="40" w:line="146" w:lineRule="exact"/>
              <w:ind w:firstLine="0"/>
              <w:rPr>
                <w:i/>
                <w:sz w:val="20"/>
              </w:rPr>
            </w:pPr>
            <w:r w:rsidRPr="00525A9C">
              <w:rPr>
                <w:i/>
                <w:sz w:val="20"/>
              </w:rPr>
              <w:t xml:space="preserve">Por la expedición de la cuenta por liquidar certificada para el pago de ayudas sociales. </w:t>
            </w:r>
          </w:p>
        </w:tc>
        <w:tc>
          <w:tcPr>
            <w:tcW w:w="1228" w:type="dxa"/>
            <w:shd w:val="clear" w:color="auto" w:fill="auto"/>
          </w:tcPr>
          <w:p w14:paraId="62ECE701" w14:textId="77777777" w:rsidR="002B3495" w:rsidRPr="00525A9C" w:rsidRDefault="002B3495" w:rsidP="002B3495">
            <w:pPr>
              <w:pStyle w:val="Texto"/>
              <w:spacing w:before="40" w:after="40" w:line="146" w:lineRule="exact"/>
              <w:ind w:firstLine="0"/>
              <w:rPr>
                <w:i/>
                <w:sz w:val="20"/>
              </w:rPr>
            </w:pPr>
            <w:r w:rsidRPr="00525A9C">
              <w:rPr>
                <w:i/>
                <w:sz w:val="20"/>
              </w:rPr>
              <w:t>Cuenta por liquidar certificada o documento equivalente.</w:t>
            </w:r>
          </w:p>
        </w:tc>
        <w:tc>
          <w:tcPr>
            <w:tcW w:w="1011" w:type="dxa"/>
            <w:shd w:val="clear" w:color="auto" w:fill="auto"/>
          </w:tcPr>
          <w:p w14:paraId="3566EBE1"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819" w:type="dxa"/>
            <w:shd w:val="clear" w:color="auto" w:fill="auto"/>
          </w:tcPr>
          <w:p w14:paraId="4873DA66" w14:textId="77777777" w:rsidR="002B3495" w:rsidRPr="00525A9C" w:rsidRDefault="002B3495" w:rsidP="002B3495">
            <w:pPr>
              <w:pStyle w:val="Texto"/>
              <w:spacing w:before="40" w:after="40" w:line="146" w:lineRule="exact"/>
              <w:ind w:firstLine="0"/>
              <w:jc w:val="center"/>
              <w:rPr>
                <w:i/>
                <w:sz w:val="20"/>
              </w:rPr>
            </w:pPr>
          </w:p>
        </w:tc>
        <w:tc>
          <w:tcPr>
            <w:tcW w:w="895" w:type="dxa"/>
            <w:shd w:val="clear" w:color="auto" w:fill="auto"/>
          </w:tcPr>
          <w:p w14:paraId="1F8E55B8"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327B4571" w14:textId="77777777" w:rsidR="002B3495" w:rsidRPr="00525A9C" w:rsidRDefault="002B3495" w:rsidP="002B3495">
            <w:pPr>
              <w:pStyle w:val="Texto"/>
              <w:spacing w:before="40" w:after="40" w:line="146" w:lineRule="exact"/>
              <w:ind w:firstLine="0"/>
              <w:jc w:val="center"/>
              <w:rPr>
                <w:i/>
                <w:sz w:val="20"/>
              </w:rPr>
            </w:pPr>
            <w:r w:rsidRPr="00525A9C">
              <w:rPr>
                <w:i/>
                <w:sz w:val="20"/>
              </w:rPr>
              <w:t>8.2.6 Presupuesto de Egresos Ejercido</w:t>
            </w:r>
          </w:p>
        </w:tc>
        <w:tc>
          <w:tcPr>
            <w:tcW w:w="894" w:type="dxa"/>
            <w:shd w:val="clear" w:color="auto" w:fill="auto"/>
          </w:tcPr>
          <w:p w14:paraId="3E23D279" w14:textId="77777777" w:rsidR="002B3495" w:rsidRPr="00525A9C" w:rsidRDefault="002B3495" w:rsidP="002B3495">
            <w:pPr>
              <w:pStyle w:val="Texto"/>
              <w:spacing w:before="40" w:after="40" w:line="146" w:lineRule="exact"/>
              <w:ind w:firstLine="0"/>
              <w:jc w:val="center"/>
              <w:rPr>
                <w:i/>
                <w:sz w:val="20"/>
              </w:rPr>
            </w:pPr>
            <w:r w:rsidRPr="00525A9C">
              <w:rPr>
                <w:i/>
                <w:sz w:val="20"/>
              </w:rPr>
              <w:t>8.2.5 Presupuesto de Egresos Devengado</w:t>
            </w:r>
          </w:p>
        </w:tc>
      </w:tr>
      <w:tr w:rsidR="002B3495" w:rsidRPr="00525A9C" w14:paraId="24E3DAC0" w14:textId="77777777" w:rsidTr="002B3495">
        <w:trPr>
          <w:trHeight w:val="20"/>
        </w:trPr>
        <w:tc>
          <w:tcPr>
            <w:tcW w:w="468" w:type="dxa"/>
            <w:shd w:val="clear" w:color="auto" w:fill="auto"/>
          </w:tcPr>
          <w:p w14:paraId="77B901B6" w14:textId="77777777" w:rsidR="002B3495" w:rsidRPr="00525A9C" w:rsidRDefault="002B3495" w:rsidP="002B3495">
            <w:pPr>
              <w:pStyle w:val="Texto"/>
              <w:spacing w:before="40" w:after="40" w:line="146" w:lineRule="exact"/>
              <w:ind w:firstLine="0"/>
              <w:jc w:val="center"/>
              <w:rPr>
                <w:i/>
                <w:sz w:val="20"/>
              </w:rPr>
            </w:pPr>
            <w:r w:rsidRPr="00525A9C">
              <w:rPr>
                <w:i/>
                <w:sz w:val="20"/>
              </w:rPr>
              <w:t>9</w:t>
            </w:r>
          </w:p>
        </w:tc>
        <w:tc>
          <w:tcPr>
            <w:tcW w:w="2503" w:type="dxa"/>
            <w:shd w:val="clear" w:color="auto" w:fill="auto"/>
          </w:tcPr>
          <w:p w14:paraId="0F839922" w14:textId="77777777" w:rsidR="002B3495" w:rsidRPr="00525A9C" w:rsidRDefault="002B3495" w:rsidP="002B3495">
            <w:pPr>
              <w:pStyle w:val="Texto"/>
              <w:spacing w:before="40" w:after="40" w:line="146" w:lineRule="exact"/>
              <w:ind w:firstLine="0"/>
              <w:rPr>
                <w:i/>
                <w:sz w:val="20"/>
              </w:rPr>
            </w:pPr>
            <w:r w:rsidRPr="00525A9C">
              <w:rPr>
                <w:i/>
                <w:sz w:val="20"/>
              </w:rPr>
              <w:t xml:space="preserve">Por el pago de ayudas sociales. </w:t>
            </w:r>
          </w:p>
        </w:tc>
        <w:tc>
          <w:tcPr>
            <w:tcW w:w="1228" w:type="dxa"/>
            <w:shd w:val="clear" w:color="auto" w:fill="auto"/>
          </w:tcPr>
          <w:p w14:paraId="46966420" w14:textId="77777777" w:rsidR="002B3495" w:rsidRPr="00525A9C" w:rsidRDefault="002B3495" w:rsidP="002B3495">
            <w:pPr>
              <w:pStyle w:val="Texto"/>
              <w:spacing w:before="40" w:after="40" w:line="146" w:lineRule="exact"/>
              <w:ind w:firstLine="0"/>
              <w:rPr>
                <w:i/>
                <w:sz w:val="20"/>
              </w:rPr>
            </w:pPr>
            <w:r w:rsidRPr="00525A9C">
              <w:rPr>
                <w:i/>
                <w:sz w:val="20"/>
              </w:rPr>
              <w:t>Cheque, ficha de depósito y/o transferencia bancaria.</w:t>
            </w:r>
          </w:p>
        </w:tc>
        <w:tc>
          <w:tcPr>
            <w:tcW w:w="1011" w:type="dxa"/>
            <w:shd w:val="clear" w:color="auto" w:fill="auto"/>
          </w:tcPr>
          <w:p w14:paraId="128BF100"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819" w:type="dxa"/>
            <w:shd w:val="clear" w:color="auto" w:fill="auto"/>
          </w:tcPr>
          <w:p w14:paraId="1DA94A85" w14:textId="77777777" w:rsidR="002B3495" w:rsidRPr="00525A9C" w:rsidRDefault="002B3495" w:rsidP="002B3495">
            <w:pPr>
              <w:pStyle w:val="Texto"/>
              <w:spacing w:before="40" w:after="40" w:line="146" w:lineRule="exact"/>
              <w:ind w:firstLine="0"/>
              <w:jc w:val="center"/>
              <w:rPr>
                <w:i/>
                <w:sz w:val="20"/>
              </w:rPr>
            </w:pPr>
            <w:r w:rsidRPr="00525A9C">
              <w:rPr>
                <w:i/>
                <w:sz w:val="20"/>
              </w:rPr>
              <w:t>2.1.1.5 Transferen-cias Otorgadas por Pagar a Corto Plazo</w:t>
            </w:r>
          </w:p>
        </w:tc>
        <w:tc>
          <w:tcPr>
            <w:tcW w:w="895" w:type="dxa"/>
            <w:shd w:val="clear" w:color="auto" w:fill="auto"/>
          </w:tcPr>
          <w:p w14:paraId="029C88AB" w14:textId="77777777" w:rsidR="002B3495" w:rsidRPr="00525A9C" w:rsidRDefault="002B3495" w:rsidP="002B3495">
            <w:pPr>
              <w:pStyle w:val="Texto"/>
              <w:spacing w:before="40" w:after="40" w:line="146" w:lineRule="exact"/>
              <w:ind w:firstLine="0"/>
              <w:jc w:val="center"/>
              <w:rPr>
                <w:i/>
                <w:sz w:val="20"/>
              </w:rPr>
            </w:pPr>
            <w:r w:rsidRPr="00525A9C">
              <w:rPr>
                <w:i/>
                <w:sz w:val="20"/>
              </w:rPr>
              <w:t>1.1.1.2 Bancos/ Tesorería</w:t>
            </w:r>
          </w:p>
        </w:tc>
        <w:tc>
          <w:tcPr>
            <w:tcW w:w="894" w:type="dxa"/>
            <w:shd w:val="clear" w:color="auto" w:fill="auto"/>
          </w:tcPr>
          <w:p w14:paraId="4A33AC03" w14:textId="77777777" w:rsidR="002B3495" w:rsidRPr="00525A9C" w:rsidRDefault="002B3495" w:rsidP="002B3495">
            <w:pPr>
              <w:pStyle w:val="Texto"/>
              <w:spacing w:before="40" w:after="40" w:line="146" w:lineRule="exact"/>
              <w:ind w:firstLine="0"/>
              <w:jc w:val="center"/>
              <w:rPr>
                <w:i/>
                <w:sz w:val="20"/>
              </w:rPr>
            </w:pPr>
            <w:r w:rsidRPr="00525A9C">
              <w:rPr>
                <w:i/>
                <w:sz w:val="20"/>
              </w:rPr>
              <w:t>8.2.7 Presupuesto de Egresos Pagado</w:t>
            </w:r>
          </w:p>
        </w:tc>
        <w:tc>
          <w:tcPr>
            <w:tcW w:w="894" w:type="dxa"/>
            <w:shd w:val="clear" w:color="auto" w:fill="auto"/>
          </w:tcPr>
          <w:p w14:paraId="3B5AC928" w14:textId="77777777" w:rsidR="002B3495" w:rsidRPr="00525A9C" w:rsidRDefault="002B3495" w:rsidP="002B3495">
            <w:pPr>
              <w:pStyle w:val="Texto"/>
              <w:spacing w:before="40" w:after="40" w:line="146" w:lineRule="exact"/>
              <w:ind w:firstLine="0"/>
              <w:jc w:val="center"/>
              <w:rPr>
                <w:i/>
                <w:sz w:val="20"/>
              </w:rPr>
            </w:pPr>
            <w:r w:rsidRPr="00525A9C">
              <w:rPr>
                <w:i/>
                <w:sz w:val="20"/>
              </w:rPr>
              <w:t>8.2.6 Presupuesto de Egresos Ejercido</w:t>
            </w:r>
          </w:p>
        </w:tc>
      </w:tr>
      <w:tr w:rsidR="002B3495" w:rsidRPr="00525A9C" w14:paraId="0AFA6E50" w14:textId="77777777" w:rsidTr="002B3495">
        <w:trPr>
          <w:trHeight w:val="20"/>
        </w:trPr>
        <w:tc>
          <w:tcPr>
            <w:tcW w:w="468" w:type="dxa"/>
            <w:shd w:val="clear" w:color="auto" w:fill="auto"/>
          </w:tcPr>
          <w:p w14:paraId="544BBBB6" w14:textId="77777777" w:rsidR="002B3495" w:rsidRPr="00525A9C" w:rsidRDefault="002B3495" w:rsidP="002B3495">
            <w:pPr>
              <w:pStyle w:val="Texto"/>
              <w:spacing w:before="40" w:after="40" w:line="146" w:lineRule="exact"/>
              <w:ind w:firstLine="0"/>
              <w:jc w:val="center"/>
              <w:rPr>
                <w:i/>
                <w:sz w:val="20"/>
              </w:rPr>
            </w:pPr>
            <w:r w:rsidRPr="00525A9C">
              <w:rPr>
                <w:i/>
                <w:sz w:val="20"/>
              </w:rPr>
              <w:t>10</w:t>
            </w:r>
          </w:p>
        </w:tc>
        <w:tc>
          <w:tcPr>
            <w:tcW w:w="2503" w:type="dxa"/>
            <w:shd w:val="clear" w:color="auto" w:fill="auto"/>
          </w:tcPr>
          <w:p w14:paraId="786D054A" w14:textId="77777777" w:rsidR="002B3495" w:rsidRPr="00525A9C" w:rsidRDefault="002B3495" w:rsidP="002B3495">
            <w:pPr>
              <w:pStyle w:val="Texto"/>
              <w:spacing w:before="40" w:after="40" w:line="146" w:lineRule="exact"/>
              <w:ind w:firstLine="0"/>
              <w:rPr>
                <w:i/>
                <w:sz w:val="20"/>
              </w:rPr>
            </w:pPr>
            <w:r w:rsidRPr="00525A9C">
              <w:rPr>
                <w:i/>
                <w:sz w:val="20"/>
              </w:rPr>
              <w:t xml:space="preserve">Por el devengado de pensiones y jubilaciones. </w:t>
            </w:r>
          </w:p>
        </w:tc>
        <w:tc>
          <w:tcPr>
            <w:tcW w:w="1228" w:type="dxa"/>
            <w:shd w:val="clear" w:color="auto" w:fill="auto"/>
          </w:tcPr>
          <w:p w14:paraId="0970CF5D" w14:textId="77777777" w:rsidR="002B3495" w:rsidRPr="00525A9C" w:rsidRDefault="002B3495" w:rsidP="002B3495">
            <w:pPr>
              <w:pStyle w:val="Texto"/>
              <w:spacing w:before="40" w:after="40" w:line="146" w:lineRule="exact"/>
              <w:ind w:firstLine="0"/>
              <w:rPr>
                <w:i/>
                <w:sz w:val="20"/>
              </w:rPr>
            </w:pPr>
            <w:r w:rsidRPr="00525A9C">
              <w:rPr>
                <w:i/>
                <w:sz w:val="20"/>
              </w:rPr>
              <w:t>Oficio de autorización o documento equivalente.</w:t>
            </w:r>
          </w:p>
        </w:tc>
        <w:tc>
          <w:tcPr>
            <w:tcW w:w="1011" w:type="dxa"/>
            <w:shd w:val="clear" w:color="auto" w:fill="auto"/>
          </w:tcPr>
          <w:p w14:paraId="47CFD06B"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819" w:type="dxa"/>
            <w:shd w:val="clear" w:color="auto" w:fill="auto"/>
          </w:tcPr>
          <w:p w14:paraId="0A7B641A" w14:textId="77777777" w:rsidR="002B3495" w:rsidRPr="00525A9C" w:rsidRDefault="002B3495" w:rsidP="002B3495">
            <w:pPr>
              <w:pStyle w:val="Texto"/>
              <w:spacing w:before="40" w:after="40" w:line="146" w:lineRule="exact"/>
              <w:ind w:firstLine="0"/>
              <w:jc w:val="center"/>
              <w:rPr>
                <w:i/>
                <w:sz w:val="20"/>
              </w:rPr>
            </w:pPr>
            <w:r w:rsidRPr="00525A9C">
              <w:rPr>
                <w:i/>
                <w:sz w:val="20"/>
              </w:rPr>
              <w:t>5.2.5.1 Pensiones</w:t>
            </w:r>
          </w:p>
          <w:p w14:paraId="3ABBFB02"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p w14:paraId="58995317" w14:textId="77777777" w:rsidR="002B3495" w:rsidRPr="00525A9C" w:rsidRDefault="002B3495" w:rsidP="002B3495">
            <w:pPr>
              <w:pStyle w:val="Texto"/>
              <w:spacing w:before="40" w:after="40" w:line="146" w:lineRule="exact"/>
              <w:ind w:firstLine="0"/>
              <w:jc w:val="center"/>
              <w:rPr>
                <w:i/>
                <w:sz w:val="20"/>
              </w:rPr>
            </w:pPr>
            <w:r w:rsidRPr="00525A9C">
              <w:rPr>
                <w:i/>
                <w:sz w:val="20"/>
              </w:rPr>
              <w:t>5.2.5.2 Jubilaciones</w:t>
            </w:r>
          </w:p>
          <w:p w14:paraId="0D15919E" w14:textId="77777777" w:rsidR="002B3495" w:rsidRPr="00525A9C" w:rsidRDefault="002B3495" w:rsidP="002B3495">
            <w:pPr>
              <w:pStyle w:val="Texto"/>
              <w:spacing w:before="40" w:after="40" w:line="146" w:lineRule="exact"/>
              <w:ind w:firstLine="0"/>
              <w:jc w:val="center"/>
              <w:rPr>
                <w:i/>
                <w:sz w:val="20"/>
              </w:rPr>
            </w:pPr>
            <w:r w:rsidRPr="00525A9C">
              <w:rPr>
                <w:i/>
                <w:sz w:val="20"/>
              </w:rPr>
              <w:t>o</w:t>
            </w:r>
          </w:p>
          <w:p w14:paraId="0F802255" w14:textId="77777777" w:rsidR="002B3495" w:rsidRPr="00525A9C" w:rsidRDefault="002B3495" w:rsidP="002B3495">
            <w:pPr>
              <w:pStyle w:val="Texto"/>
              <w:spacing w:before="40" w:after="40" w:line="146" w:lineRule="exact"/>
              <w:ind w:firstLine="0"/>
              <w:jc w:val="center"/>
              <w:rPr>
                <w:i/>
                <w:sz w:val="20"/>
              </w:rPr>
            </w:pPr>
            <w:r w:rsidRPr="00525A9C">
              <w:rPr>
                <w:i/>
                <w:sz w:val="20"/>
              </w:rPr>
              <w:t>5.2.5.9 Otras Pensiones y Jubilaciones</w:t>
            </w:r>
          </w:p>
        </w:tc>
        <w:tc>
          <w:tcPr>
            <w:tcW w:w="895" w:type="dxa"/>
            <w:shd w:val="clear" w:color="auto" w:fill="auto"/>
          </w:tcPr>
          <w:p w14:paraId="41B1D8BE"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2.1.1.5 </w:t>
            </w:r>
            <w:r w:rsidRPr="00525A9C">
              <w:rPr>
                <w:i/>
                <w:spacing w:val="-4"/>
                <w:sz w:val="20"/>
              </w:rPr>
              <w:t xml:space="preserve">Transferencias </w:t>
            </w:r>
            <w:r w:rsidRPr="00525A9C">
              <w:rPr>
                <w:i/>
                <w:sz w:val="20"/>
              </w:rPr>
              <w:t>Otorgadas por Pagar a Corto Plazo</w:t>
            </w:r>
          </w:p>
        </w:tc>
        <w:tc>
          <w:tcPr>
            <w:tcW w:w="894" w:type="dxa"/>
            <w:shd w:val="clear" w:color="auto" w:fill="auto"/>
          </w:tcPr>
          <w:p w14:paraId="5ED4BDE6" w14:textId="77777777" w:rsidR="002B3495" w:rsidRPr="00525A9C" w:rsidRDefault="002B3495" w:rsidP="002B3495">
            <w:pPr>
              <w:pStyle w:val="Texto"/>
              <w:spacing w:before="40" w:after="40" w:line="146" w:lineRule="exact"/>
              <w:ind w:firstLine="0"/>
              <w:jc w:val="center"/>
              <w:rPr>
                <w:i/>
                <w:sz w:val="20"/>
              </w:rPr>
            </w:pPr>
            <w:r w:rsidRPr="00525A9C">
              <w:rPr>
                <w:i/>
                <w:sz w:val="20"/>
              </w:rPr>
              <w:t>8.2.5 Presupuesto de Egresos Devengado</w:t>
            </w:r>
          </w:p>
        </w:tc>
        <w:tc>
          <w:tcPr>
            <w:tcW w:w="894" w:type="dxa"/>
            <w:shd w:val="clear" w:color="auto" w:fill="auto"/>
          </w:tcPr>
          <w:p w14:paraId="22860855" w14:textId="77777777" w:rsidR="002B3495" w:rsidRPr="00525A9C" w:rsidRDefault="002B3495" w:rsidP="002B3495">
            <w:pPr>
              <w:pStyle w:val="Texto"/>
              <w:spacing w:before="40" w:after="40" w:line="146"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0C8E6847" w14:textId="77777777" w:rsidTr="002B3495">
        <w:trPr>
          <w:trHeight w:val="20"/>
        </w:trPr>
        <w:tc>
          <w:tcPr>
            <w:tcW w:w="468" w:type="dxa"/>
            <w:shd w:val="clear" w:color="auto" w:fill="auto"/>
          </w:tcPr>
          <w:p w14:paraId="4466A6D7"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311B4D4A"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7F70D8C9"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27398D1C"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65E728D6" w14:textId="77777777" w:rsidR="002B3495" w:rsidRPr="00525A9C" w:rsidRDefault="002B3495" w:rsidP="002B3495">
            <w:pPr>
              <w:pStyle w:val="Texto"/>
              <w:spacing w:before="20" w:after="20" w:line="140" w:lineRule="exact"/>
              <w:ind w:firstLine="0"/>
              <w:rPr>
                <w:i/>
                <w:sz w:val="20"/>
              </w:rPr>
            </w:pPr>
          </w:p>
        </w:tc>
        <w:tc>
          <w:tcPr>
            <w:tcW w:w="895" w:type="dxa"/>
            <w:shd w:val="clear" w:color="auto" w:fill="auto"/>
          </w:tcPr>
          <w:p w14:paraId="70168663"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B2E6C57"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EFF207F" w14:textId="77777777" w:rsidR="002B3495" w:rsidRPr="00525A9C" w:rsidRDefault="002B3495" w:rsidP="002B3495">
            <w:pPr>
              <w:pStyle w:val="Texto"/>
              <w:spacing w:before="20" w:after="20" w:line="140" w:lineRule="exact"/>
              <w:ind w:firstLine="0"/>
              <w:jc w:val="center"/>
              <w:rPr>
                <w:i/>
                <w:sz w:val="20"/>
              </w:rPr>
            </w:pPr>
          </w:p>
        </w:tc>
      </w:tr>
    </w:tbl>
    <w:p w14:paraId="4E4331DA" w14:textId="77777777" w:rsidR="002B3495" w:rsidRPr="00525A9C" w:rsidRDefault="002B3495" w:rsidP="002B3495">
      <w:pPr>
        <w:pStyle w:val="Texto"/>
        <w:rPr>
          <w:i/>
          <w:sz w:val="20"/>
        </w:rPr>
      </w:pPr>
    </w:p>
    <w:tbl>
      <w:tblPr>
        <w:tblW w:w="8712"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584F9FEF" w14:textId="77777777" w:rsidTr="002B3495">
        <w:trPr>
          <w:trHeight w:val="20"/>
          <w:jc w:val="center"/>
        </w:trPr>
        <w:tc>
          <w:tcPr>
            <w:tcW w:w="8712" w:type="dxa"/>
            <w:shd w:val="clear" w:color="auto" w:fill="auto"/>
            <w:noWrap/>
          </w:tcPr>
          <w:p w14:paraId="02DC4BAB"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III.1.4 Transferencias, Asignaciones, Subsidios y Otras Ayudas</w:t>
            </w:r>
          </w:p>
        </w:tc>
      </w:tr>
    </w:tbl>
    <w:p w14:paraId="01B7723E"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C4111CB"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5A6538A"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08DFDCFC"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F2D5FBB"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ABE348A"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4DF28765"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C6290E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7548C5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19989C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A466CE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ACCD82D"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F8DEC4C"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42AEF10E"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800D37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C5EFB6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2DFDC2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10D014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AF612F3"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D41C32D"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EE9797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DE52463"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AB1F49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4C6CB7E3" w14:textId="77777777" w:rsidTr="002B3495">
        <w:trPr>
          <w:trHeight w:val="20"/>
        </w:trPr>
        <w:tc>
          <w:tcPr>
            <w:tcW w:w="468" w:type="dxa"/>
            <w:shd w:val="clear" w:color="auto" w:fill="auto"/>
          </w:tcPr>
          <w:p w14:paraId="52BD662E" w14:textId="77777777" w:rsidR="002B3495" w:rsidRPr="00525A9C" w:rsidRDefault="002B3495" w:rsidP="002B3495">
            <w:pPr>
              <w:pStyle w:val="Texto"/>
              <w:spacing w:before="40" w:after="40" w:line="146" w:lineRule="exact"/>
              <w:ind w:firstLine="0"/>
              <w:jc w:val="center"/>
              <w:rPr>
                <w:i/>
                <w:sz w:val="20"/>
              </w:rPr>
            </w:pPr>
            <w:r w:rsidRPr="00525A9C">
              <w:rPr>
                <w:i/>
                <w:sz w:val="20"/>
              </w:rPr>
              <w:t>11</w:t>
            </w:r>
          </w:p>
        </w:tc>
        <w:tc>
          <w:tcPr>
            <w:tcW w:w="2503" w:type="dxa"/>
            <w:shd w:val="clear" w:color="auto" w:fill="auto"/>
          </w:tcPr>
          <w:p w14:paraId="4705C68E" w14:textId="77777777" w:rsidR="002B3495" w:rsidRPr="00525A9C" w:rsidRDefault="002B3495" w:rsidP="002B3495">
            <w:pPr>
              <w:pStyle w:val="Texto"/>
              <w:spacing w:before="40" w:after="40" w:line="146" w:lineRule="exact"/>
              <w:ind w:firstLine="0"/>
              <w:rPr>
                <w:i/>
                <w:sz w:val="20"/>
              </w:rPr>
            </w:pPr>
            <w:r w:rsidRPr="00525A9C">
              <w:rPr>
                <w:i/>
                <w:sz w:val="20"/>
              </w:rPr>
              <w:t xml:space="preserve">Por la expedición de la cuenta por liquidar certificada para el pago de pensiones y jubilaciones. </w:t>
            </w:r>
          </w:p>
        </w:tc>
        <w:tc>
          <w:tcPr>
            <w:tcW w:w="1228" w:type="dxa"/>
            <w:shd w:val="clear" w:color="auto" w:fill="auto"/>
          </w:tcPr>
          <w:p w14:paraId="439F193E" w14:textId="77777777" w:rsidR="002B3495" w:rsidRPr="00525A9C" w:rsidRDefault="002B3495" w:rsidP="002B3495">
            <w:pPr>
              <w:pStyle w:val="Texto"/>
              <w:spacing w:before="40" w:after="40" w:line="146" w:lineRule="exact"/>
              <w:ind w:firstLine="0"/>
              <w:rPr>
                <w:i/>
                <w:sz w:val="20"/>
              </w:rPr>
            </w:pPr>
            <w:r w:rsidRPr="00525A9C">
              <w:rPr>
                <w:i/>
                <w:sz w:val="20"/>
              </w:rPr>
              <w:t>Cuenta por liquidar certificada o documento equivalente.</w:t>
            </w:r>
          </w:p>
        </w:tc>
        <w:tc>
          <w:tcPr>
            <w:tcW w:w="1011" w:type="dxa"/>
            <w:shd w:val="clear" w:color="auto" w:fill="auto"/>
          </w:tcPr>
          <w:p w14:paraId="49982954"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819" w:type="dxa"/>
            <w:shd w:val="clear" w:color="auto" w:fill="auto"/>
          </w:tcPr>
          <w:p w14:paraId="6D765221" w14:textId="77777777" w:rsidR="002B3495" w:rsidRPr="00525A9C" w:rsidRDefault="002B3495" w:rsidP="002B3495">
            <w:pPr>
              <w:pStyle w:val="Texto"/>
              <w:spacing w:before="40" w:after="40" w:line="146" w:lineRule="exact"/>
              <w:ind w:firstLine="0"/>
              <w:jc w:val="center"/>
              <w:rPr>
                <w:i/>
                <w:sz w:val="20"/>
              </w:rPr>
            </w:pPr>
          </w:p>
        </w:tc>
        <w:tc>
          <w:tcPr>
            <w:tcW w:w="895" w:type="dxa"/>
            <w:shd w:val="clear" w:color="auto" w:fill="auto"/>
          </w:tcPr>
          <w:p w14:paraId="6F39BB4A"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14D2F71A" w14:textId="77777777" w:rsidR="002B3495" w:rsidRPr="00525A9C" w:rsidRDefault="002B3495" w:rsidP="002B3495">
            <w:pPr>
              <w:pStyle w:val="Texto"/>
              <w:spacing w:before="40" w:after="40" w:line="146" w:lineRule="exact"/>
              <w:ind w:firstLine="0"/>
              <w:jc w:val="center"/>
              <w:rPr>
                <w:i/>
                <w:sz w:val="20"/>
              </w:rPr>
            </w:pPr>
            <w:r w:rsidRPr="00525A9C">
              <w:rPr>
                <w:i/>
                <w:sz w:val="20"/>
              </w:rPr>
              <w:t>8.2.6 Presupuesto de Egresos Ejercido</w:t>
            </w:r>
          </w:p>
        </w:tc>
        <w:tc>
          <w:tcPr>
            <w:tcW w:w="894" w:type="dxa"/>
            <w:shd w:val="clear" w:color="auto" w:fill="auto"/>
          </w:tcPr>
          <w:p w14:paraId="7C5E659A" w14:textId="77777777" w:rsidR="002B3495" w:rsidRPr="00525A9C" w:rsidRDefault="002B3495" w:rsidP="002B3495">
            <w:pPr>
              <w:pStyle w:val="Texto"/>
              <w:spacing w:before="40" w:after="40" w:line="146" w:lineRule="exact"/>
              <w:ind w:firstLine="0"/>
              <w:jc w:val="center"/>
              <w:rPr>
                <w:i/>
                <w:sz w:val="20"/>
              </w:rPr>
            </w:pPr>
            <w:r w:rsidRPr="00525A9C">
              <w:rPr>
                <w:i/>
                <w:sz w:val="20"/>
              </w:rPr>
              <w:t>8.2.5 Presupuesto de Egresos Devengado</w:t>
            </w:r>
          </w:p>
        </w:tc>
      </w:tr>
      <w:tr w:rsidR="002B3495" w:rsidRPr="00525A9C" w14:paraId="3708BE1C" w14:textId="77777777" w:rsidTr="002B3495">
        <w:trPr>
          <w:trHeight w:val="20"/>
        </w:trPr>
        <w:tc>
          <w:tcPr>
            <w:tcW w:w="468" w:type="dxa"/>
            <w:shd w:val="clear" w:color="auto" w:fill="auto"/>
          </w:tcPr>
          <w:p w14:paraId="01D74B85" w14:textId="77777777" w:rsidR="002B3495" w:rsidRPr="00525A9C" w:rsidRDefault="002B3495" w:rsidP="002B3495">
            <w:pPr>
              <w:pStyle w:val="Texto"/>
              <w:spacing w:before="40" w:after="40" w:line="146" w:lineRule="exact"/>
              <w:ind w:firstLine="0"/>
              <w:jc w:val="center"/>
              <w:rPr>
                <w:i/>
                <w:sz w:val="20"/>
              </w:rPr>
            </w:pPr>
            <w:r w:rsidRPr="00525A9C">
              <w:rPr>
                <w:i/>
                <w:sz w:val="20"/>
              </w:rPr>
              <w:t>12</w:t>
            </w:r>
          </w:p>
        </w:tc>
        <w:tc>
          <w:tcPr>
            <w:tcW w:w="2503" w:type="dxa"/>
            <w:shd w:val="clear" w:color="auto" w:fill="auto"/>
          </w:tcPr>
          <w:p w14:paraId="3B78EECE" w14:textId="77777777" w:rsidR="002B3495" w:rsidRPr="00525A9C" w:rsidRDefault="002B3495" w:rsidP="002B3495">
            <w:pPr>
              <w:pStyle w:val="Texto"/>
              <w:spacing w:before="40" w:after="40" w:line="146" w:lineRule="exact"/>
              <w:ind w:firstLine="0"/>
              <w:rPr>
                <w:i/>
                <w:sz w:val="20"/>
              </w:rPr>
            </w:pPr>
            <w:r w:rsidRPr="00525A9C">
              <w:rPr>
                <w:i/>
                <w:sz w:val="20"/>
              </w:rPr>
              <w:t xml:space="preserve">Por el pago de pensiones y jubilaciones. </w:t>
            </w:r>
          </w:p>
        </w:tc>
        <w:tc>
          <w:tcPr>
            <w:tcW w:w="1228" w:type="dxa"/>
            <w:shd w:val="clear" w:color="auto" w:fill="auto"/>
          </w:tcPr>
          <w:p w14:paraId="296E253D" w14:textId="77777777" w:rsidR="002B3495" w:rsidRPr="00525A9C" w:rsidRDefault="002B3495" w:rsidP="002B3495">
            <w:pPr>
              <w:pStyle w:val="Texto"/>
              <w:spacing w:before="40" w:after="40" w:line="146" w:lineRule="exact"/>
              <w:ind w:firstLine="0"/>
              <w:rPr>
                <w:i/>
                <w:sz w:val="20"/>
              </w:rPr>
            </w:pPr>
            <w:r w:rsidRPr="00525A9C">
              <w:rPr>
                <w:i/>
                <w:sz w:val="20"/>
              </w:rPr>
              <w:t>Cheque, ficha de depósito y/o transferencia bancaria.</w:t>
            </w:r>
          </w:p>
        </w:tc>
        <w:tc>
          <w:tcPr>
            <w:tcW w:w="1011" w:type="dxa"/>
            <w:shd w:val="clear" w:color="auto" w:fill="auto"/>
          </w:tcPr>
          <w:p w14:paraId="01975BD2" w14:textId="77777777" w:rsidR="002B3495" w:rsidRPr="00525A9C" w:rsidRDefault="002B3495" w:rsidP="002B3495">
            <w:pPr>
              <w:pStyle w:val="Texto"/>
              <w:spacing w:before="40" w:after="40" w:line="146" w:lineRule="exact"/>
              <w:ind w:firstLine="0"/>
              <w:jc w:val="center"/>
              <w:rPr>
                <w:i/>
                <w:sz w:val="20"/>
              </w:rPr>
            </w:pPr>
            <w:r w:rsidRPr="00525A9C">
              <w:rPr>
                <w:i/>
                <w:sz w:val="20"/>
              </w:rPr>
              <w:t>Frecuente</w:t>
            </w:r>
          </w:p>
        </w:tc>
        <w:tc>
          <w:tcPr>
            <w:tcW w:w="819" w:type="dxa"/>
            <w:shd w:val="clear" w:color="auto" w:fill="auto"/>
          </w:tcPr>
          <w:p w14:paraId="26AA45C8" w14:textId="77777777" w:rsidR="002B3495" w:rsidRPr="00525A9C" w:rsidRDefault="002B3495" w:rsidP="002B3495">
            <w:pPr>
              <w:pStyle w:val="Texto"/>
              <w:spacing w:before="40" w:after="40" w:line="146" w:lineRule="exact"/>
              <w:ind w:firstLine="0"/>
              <w:jc w:val="center"/>
              <w:rPr>
                <w:i/>
                <w:sz w:val="20"/>
              </w:rPr>
            </w:pPr>
            <w:r w:rsidRPr="00525A9C">
              <w:rPr>
                <w:i/>
                <w:sz w:val="20"/>
              </w:rPr>
              <w:t>2.1.1.5 Transferen-cias Otorgadas por Pagar a Corto Plazo</w:t>
            </w:r>
          </w:p>
        </w:tc>
        <w:tc>
          <w:tcPr>
            <w:tcW w:w="895" w:type="dxa"/>
            <w:shd w:val="clear" w:color="auto" w:fill="auto"/>
          </w:tcPr>
          <w:p w14:paraId="6D43CFDD" w14:textId="77777777" w:rsidR="002B3495" w:rsidRPr="00525A9C" w:rsidRDefault="002B3495" w:rsidP="002B3495">
            <w:pPr>
              <w:pStyle w:val="Texto"/>
              <w:spacing w:before="40" w:after="40" w:line="146" w:lineRule="exact"/>
              <w:ind w:firstLine="0"/>
              <w:jc w:val="center"/>
              <w:rPr>
                <w:i/>
                <w:sz w:val="20"/>
              </w:rPr>
            </w:pPr>
            <w:r w:rsidRPr="00525A9C">
              <w:rPr>
                <w:i/>
                <w:sz w:val="20"/>
              </w:rPr>
              <w:t>1.1.1.2 Bancos/ Tesorería</w:t>
            </w:r>
          </w:p>
        </w:tc>
        <w:tc>
          <w:tcPr>
            <w:tcW w:w="894" w:type="dxa"/>
            <w:shd w:val="clear" w:color="auto" w:fill="auto"/>
          </w:tcPr>
          <w:p w14:paraId="5D8A3E31" w14:textId="77777777" w:rsidR="002B3495" w:rsidRPr="00525A9C" w:rsidRDefault="002B3495" w:rsidP="002B3495">
            <w:pPr>
              <w:pStyle w:val="Texto"/>
              <w:spacing w:before="40" w:after="40" w:line="146" w:lineRule="exact"/>
              <w:ind w:firstLine="0"/>
              <w:jc w:val="center"/>
              <w:rPr>
                <w:i/>
                <w:sz w:val="20"/>
              </w:rPr>
            </w:pPr>
            <w:r w:rsidRPr="00525A9C">
              <w:rPr>
                <w:i/>
                <w:sz w:val="20"/>
              </w:rPr>
              <w:t>8.2.7 Presupuesto de Egresos Pagado</w:t>
            </w:r>
          </w:p>
        </w:tc>
        <w:tc>
          <w:tcPr>
            <w:tcW w:w="894" w:type="dxa"/>
            <w:shd w:val="clear" w:color="auto" w:fill="auto"/>
          </w:tcPr>
          <w:p w14:paraId="1B80CB6C" w14:textId="77777777" w:rsidR="002B3495" w:rsidRPr="00525A9C" w:rsidRDefault="002B3495" w:rsidP="002B3495">
            <w:pPr>
              <w:pStyle w:val="Texto"/>
              <w:spacing w:before="40" w:after="40" w:line="146" w:lineRule="exact"/>
              <w:ind w:firstLine="0"/>
              <w:jc w:val="center"/>
              <w:rPr>
                <w:i/>
                <w:sz w:val="20"/>
              </w:rPr>
            </w:pPr>
            <w:r w:rsidRPr="00525A9C">
              <w:rPr>
                <w:i/>
                <w:sz w:val="20"/>
              </w:rPr>
              <w:t>8.2.6 Presupuesto de Egresos Ejercido</w:t>
            </w:r>
          </w:p>
        </w:tc>
      </w:tr>
      <w:tr w:rsidR="002B3495" w:rsidRPr="00525A9C" w14:paraId="51AF4D62" w14:textId="77777777" w:rsidTr="002B3495">
        <w:trPr>
          <w:trHeight w:val="20"/>
        </w:trPr>
        <w:tc>
          <w:tcPr>
            <w:tcW w:w="468" w:type="dxa"/>
            <w:shd w:val="clear" w:color="auto" w:fill="auto"/>
          </w:tcPr>
          <w:p w14:paraId="657203C6" w14:textId="77777777" w:rsidR="002B3495" w:rsidRPr="00525A9C" w:rsidRDefault="002B3495" w:rsidP="002B3495">
            <w:pPr>
              <w:pStyle w:val="Texto"/>
              <w:spacing w:before="30" w:after="40" w:line="148" w:lineRule="exact"/>
              <w:ind w:firstLine="0"/>
              <w:jc w:val="center"/>
              <w:rPr>
                <w:i/>
                <w:sz w:val="20"/>
              </w:rPr>
            </w:pPr>
            <w:r w:rsidRPr="00525A9C">
              <w:rPr>
                <w:i/>
                <w:sz w:val="20"/>
              </w:rPr>
              <w:t>13</w:t>
            </w:r>
          </w:p>
        </w:tc>
        <w:tc>
          <w:tcPr>
            <w:tcW w:w="2503" w:type="dxa"/>
            <w:shd w:val="clear" w:color="auto" w:fill="auto"/>
          </w:tcPr>
          <w:p w14:paraId="6207A755" w14:textId="77777777" w:rsidR="002B3495" w:rsidRPr="00525A9C" w:rsidRDefault="002B3495" w:rsidP="002B3495">
            <w:pPr>
              <w:pStyle w:val="Texto"/>
              <w:spacing w:before="30" w:after="40" w:line="148" w:lineRule="exact"/>
              <w:ind w:firstLine="0"/>
              <w:rPr>
                <w:i/>
                <w:sz w:val="20"/>
              </w:rPr>
            </w:pPr>
            <w:r w:rsidRPr="00525A9C">
              <w:rPr>
                <w:i/>
                <w:sz w:val="20"/>
              </w:rPr>
              <w:t xml:space="preserve">Por el devengado de transferencias al exterior.  </w:t>
            </w:r>
          </w:p>
        </w:tc>
        <w:tc>
          <w:tcPr>
            <w:tcW w:w="1228" w:type="dxa"/>
            <w:shd w:val="clear" w:color="auto" w:fill="auto"/>
          </w:tcPr>
          <w:p w14:paraId="5AAB5101" w14:textId="77777777" w:rsidR="002B3495" w:rsidRPr="00525A9C" w:rsidRDefault="002B3495" w:rsidP="002B3495">
            <w:pPr>
              <w:pStyle w:val="Texto"/>
              <w:spacing w:before="30" w:after="40" w:line="148" w:lineRule="exact"/>
              <w:ind w:firstLine="0"/>
              <w:rPr>
                <w:i/>
                <w:sz w:val="20"/>
              </w:rPr>
            </w:pPr>
            <w:r w:rsidRPr="00525A9C">
              <w:rPr>
                <w:i/>
                <w:sz w:val="20"/>
              </w:rPr>
              <w:t>Calendario de pago del convenio o documento equivalente.</w:t>
            </w:r>
          </w:p>
        </w:tc>
        <w:tc>
          <w:tcPr>
            <w:tcW w:w="1011" w:type="dxa"/>
            <w:shd w:val="clear" w:color="auto" w:fill="auto"/>
          </w:tcPr>
          <w:p w14:paraId="794F6721" w14:textId="77777777" w:rsidR="002B3495" w:rsidRPr="00525A9C" w:rsidRDefault="002B3495" w:rsidP="002B3495">
            <w:pPr>
              <w:pStyle w:val="Texto"/>
              <w:spacing w:before="30" w:after="40" w:line="148" w:lineRule="exact"/>
              <w:ind w:firstLine="0"/>
              <w:jc w:val="center"/>
              <w:rPr>
                <w:i/>
                <w:sz w:val="20"/>
              </w:rPr>
            </w:pPr>
            <w:r w:rsidRPr="00525A9C">
              <w:rPr>
                <w:i/>
                <w:sz w:val="20"/>
              </w:rPr>
              <w:t>Frecuente</w:t>
            </w:r>
          </w:p>
        </w:tc>
        <w:tc>
          <w:tcPr>
            <w:tcW w:w="819" w:type="dxa"/>
            <w:shd w:val="clear" w:color="auto" w:fill="auto"/>
          </w:tcPr>
          <w:p w14:paraId="76346009" w14:textId="77777777" w:rsidR="002B3495" w:rsidRPr="00525A9C" w:rsidRDefault="002B3495" w:rsidP="002B3495">
            <w:pPr>
              <w:pStyle w:val="Texto"/>
              <w:spacing w:before="30" w:after="40" w:line="148" w:lineRule="exact"/>
              <w:ind w:firstLine="0"/>
              <w:jc w:val="center"/>
              <w:rPr>
                <w:i/>
                <w:sz w:val="20"/>
              </w:rPr>
            </w:pPr>
            <w:r w:rsidRPr="00525A9C">
              <w:rPr>
                <w:i/>
                <w:sz w:val="20"/>
              </w:rPr>
              <w:t>5.2.9.1 Transferen-cias al Exterio</w:t>
            </w:r>
            <w:r w:rsidRPr="00525A9C">
              <w:rPr>
                <w:i/>
                <w:sz w:val="20"/>
              </w:rPr>
              <w:lastRenderedPageBreak/>
              <w:t>r a Gobiernos Extranjeros y Organismos Internacio-nales</w:t>
            </w:r>
          </w:p>
          <w:p w14:paraId="52552DA2" w14:textId="77777777" w:rsidR="002B3495" w:rsidRPr="00525A9C" w:rsidRDefault="002B3495" w:rsidP="002B3495">
            <w:pPr>
              <w:pStyle w:val="Texto"/>
              <w:spacing w:before="30" w:after="40" w:line="148" w:lineRule="exact"/>
              <w:ind w:firstLine="0"/>
              <w:jc w:val="center"/>
              <w:rPr>
                <w:i/>
                <w:sz w:val="20"/>
              </w:rPr>
            </w:pPr>
            <w:r w:rsidRPr="00525A9C">
              <w:rPr>
                <w:i/>
                <w:sz w:val="20"/>
              </w:rPr>
              <w:t>o</w:t>
            </w:r>
          </w:p>
        </w:tc>
        <w:tc>
          <w:tcPr>
            <w:tcW w:w="895" w:type="dxa"/>
            <w:shd w:val="clear" w:color="auto" w:fill="auto"/>
          </w:tcPr>
          <w:p w14:paraId="28C47D24" w14:textId="77777777" w:rsidR="002B3495" w:rsidRPr="00525A9C" w:rsidRDefault="002B3495" w:rsidP="002B3495">
            <w:pPr>
              <w:pStyle w:val="Texto"/>
              <w:spacing w:before="30" w:after="40" w:line="148" w:lineRule="exact"/>
              <w:ind w:firstLine="0"/>
              <w:jc w:val="center"/>
              <w:rPr>
                <w:i/>
                <w:sz w:val="20"/>
              </w:rPr>
            </w:pPr>
            <w:r w:rsidRPr="00525A9C">
              <w:rPr>
                <w:i/>
                <w:sz w:val="20"/>
              </w:rPr>
              <w:lastRenderedPageBreak/>
              <w:t xml:space="preserve">2.1.1.5 </w:t>
            </w:r>
            <w:r w:rsidRPr="00525A9C">
              <w:rPr>
                <w:i/>
                <w:spacing w:val="-4"/>
                <w:sz w:val="20"/>
              </w:rPr>
              <w:t>Transferencias</w:t>
            </w:r>
            <w:r w:rsidRPr="00525A9C">
              <w:rPr>
                <w:i/>
                <w:sz w:val="20"/>
              </w:rPr>
              <w:t xml:space="preserve"> Otorgadas por </w:t>
            </w:r>
            <w:r w:rsidRPr="00525A9C">
              <w:rPr>
                <w:i/>
                <w:sz w:val="20"/>
              </w:rPr>
              <w:lastRenderedPageBreak/>
              <w:t>Pagar a Corto Plazo</w:t>
            </w:r>
          </w:p>
        </w:tc>
        <w:tc>
          <w:tcPr>
            <w:tcW w:w="894" w:type="dxa"/>
            <w:shd w:val="clear" w:color="auto" w:fill="auto"/>
          </w:tcPr>
          <w:p w14:paraId="15018707" w14:textId="77777777" w:rsidR="002B3495" w:rsidRPr="00525A9C" w:rsidRDefault="002B3495" w:rsidP="002B3495">
            <w:pPr>
              <w:pStyle w:val="Texto"/>
              <w:spacing w:before="30" w:after="40" w:line="148" w:lineRule="exact"/>
              <w:ind w:firstLine="0"/>
              <w:jc w:val="center"/>
              <w:rPr>
                <w:i/>
                <w:sz w:val="20"/>
              </w:rPr>
            </w:pPr>
            <w:r w:rsidRPr="00525A9C">
              <w:rPr>
                <w:i/>
                <w:sz w:val="20"/>
              </w:rPr>
              <w:lastRenderedPageBreak/>
              <w:t xml:space="preserve">8.2.5 Presupuesto de Egresos </w:t>
            </w:r>
            <w:r w:rsidRPr="00525A9C">
              <w:rPr>
                <w:i/>
                <w:sz w:val="20"/>
              </w:rPr>
              <w:lastRenderedPageBreak/>
              <w:t>Devengado</w:t>
            </w:r>
          </w:p>
        </w:tc>
        <w:tc>
          <w:tcPr>
            <w:tcW w:w="894" w:type="dxa"/>
            <w:shd w:val="clear" w:color="auto" w:fill="auto"/>
          </w:tcPr>
          <w:p w14:paraId="76A5CCD0" w14:textId="77777777" w:rsidR="002B3495" w:rsidRPr="00525A9C" w:rsidRDefault="002B3495" w:rsidP="002B3495">
            <w:pPr>
              <w:pStyle w:val="Texto"/>
              <w:spacing w:before="30" w:after="40" w:line="148" w:lineRule="exact"/>
              <w:ind w:firstLine="0"/>
              <w:jc w:val="center"/>
              <w:rPr>
                <w:i/>
                <w:sz w:val="20"/>
              </w:rPr>
            </w:pPr>
            <w:r w:rsidRPr="00525A9C">
              <w:rPr>
                <w:i/>
                <w:sz w:val="20"/>
              </w:rPr>
              <w:lastRenderedPageBreak/>
              <w:t xml:space="preserve">8.2.4 Presupuesto de Egresos </w:t>
            </w:r>
            <w:r w:rsidRPr="00525A9C">
              <w:rPr>
                <w:i/>
                <w:spacing w:val="-4"/>
                <w:sz w:val="20"/>
              </w:rPr>
              <w:lastRenderedPageBreak/>
              <w:t>Comprometido</w:t>
            </w:r>
          </w:p>
        </w:tc>
      </w:tr>
      <w:tr w:rsidR="002B3495" w:rsidRPr="00525A9C" w14:paraId="61DB72A1" w14:textId="77777777" w:rsidTr="002B3495">
        <w:trPr>
          <w:trHeight w:val="20"/>
        </w:trPr>
        <w:tc>
          <w:tcPr>
            <w:tcW w:w="468" w:type="dxa"/>
            <w:shd w:val="clear" w:color="auto" w:fill="auto"/>
          </w:tcPr>
          <w:p w14:paraId="4D389253" w14:textId="77777777" w:rsidR="002B3495" w:rsidRPr="00525A9C" w:rsidRDefault="002B3495" w:rsidP="002B3495">
            <w:pPr>
              <w:pStyle w:val="Texto"/>
              <w:spacing w:before="30" w:after="20" w:line="148" w:lineRule="exact"/>
              <w:ind w:firstLine="0"/>
              <w:jc w:val="center"/>
              <w:rPr>
                <w:i/>
                <w:sz w:val="20"/>
              </w:rPr>
            </w:pPr>
          </w:p>
        </w:tc>
        <w:tc>
          <w:tcPr>
            <w:tcW w:w="2503" w:type="dxa"/>
            <w:shd w:val="clear" w:color="auto" w:fill="auto"/>
          </w:tcPr>
          <w:p w14:paraId="0E525F4F" w14:textId="77777777" w:rsidR="002B3495" w:rsidRPr="00525A9C" w:rsidRDefault="002B3495" w:rsidP="002B3495">
            <w:pPr>
              <w:pStyle w:val="Texto"/>
              <w:spacing w:before="30" w:after="20" w:line="148" w:lineRule="exact"/>
              <w:ind w:firstLine="0"/>
              <w:rPr>
                <w:i/>
                <w:sz w:val="20"/>
              </w:rPr>
            </w:pPr>
          </w:p>
        </w:tc>
        <w:tc>
          <w:tcPr>
            <w:tcW w:w="1228" w:type="dxa"/>
            <w:shd w:val="clear" w:color="auto" w:fill="auto"/>
          </w:tcPr>
          <w:p w14:paraId="091F156C" w14:textId="77777777" w:rsidR="002B3495" w:rsidRPr="00525A9C" w:rsidRDefault="002B3495" w:rsidP="002B3495">
            <w:pPr>
              <w:pStyle w:val="Texto"/>
              <w:spacing w:before="30" w:after="20" w:line="148" w:lineRule="exact"/>
              <w:ind w:firstLine="0"/>
              <w:rPr>
                <w:i/>
                <w:sz w:val="20"/>
              </w:rPr>
            </w:pPr>
          </w:p>
        </w:tc>
        <w:tc>
          <w:tcPr>
            <w:tcW w:w="1011" w:type="dxa"/>
            <w:shd w:val="clear" w:color="auto" w:fill="auto"/>
          </w:tcPr>
          <w:p w14:paraId="08857ACC" w14:textId="77777777" w:rsidR="002B3495" w:rsidRPr="00525A9C" w:rsidRDefault="002B3495" w:rsidP="002B3495">
            <w:pPr>
              <w:pStyle w:val="Texto"/>
              <w:spacing w:before="30" w:after="20" w:line="148" w:lineRule="exact"/>
              <w:ind w:firstLine="0"/>
              <w:jc w:val="center"/>
              <w:rPr>
                <w:i/>
                <w:sz w:val="20"/>
              </w:rPr>
            </w:pPr>
          </w:p>
        </w:tc>
        <w:tc>
          <w:tcPr>
            <w:tcW w:w="819" w:type="dxa"/>
            <w:shd w:val="clear" w:color="auto" w:fill="auto"/>
          </w:tcPr>
          <w:p w14:paraId="03C49E2F" w14:textId="77777777" w:rsidR="002B3495" w:rsidRPr="00525A9C" w:rsidRDefault="002B3495" w:rsidP="002B3495">
            <w:pPr>
              <w:pStyle w:val="Texto"/>
              <w:spacing w:before="30" w:after="20" w:line="148" w:lineRule="exact"/>
              <w:ind w:firstLine="0"/>
              <w:jc w:val="center"/>
              <w:rPr>
                <w:i/>
                <w:sz w:val="20"/>
              </w:rPr>
            </w:pPr>
            <w:r w:rsidRPr="00525A9C">
              <w:rPr>
                <w:i/>
                <w:sz w:val="20"/>
              </w:rPr>
              <w:t>5.2.9.2 Transferen-cias al Sector Privado Externo</w:t>
            </w:r>
          </w:p>
        </w:tc>
        <w:tc>
          <w:tcPr>
            <w:tcW w:w="895" w:type="dxa"/>
            <w:shd w:val="clear" w:color="auto" w:fill="auto"/>
          </w:tcPr>
          <w:p w14:paraId="28F51BC9" w14:textId="77777777" w:rsidR="002B3495" w:rsidRPr="00525A9C" w:rsidRDefault="002B3495" w:rsidP="002B3495">
            <w:pPr>
              <w:pStyle w:val="Texto"/>
              <w:spacing w:before="30" w:after="20" w:line="148" w:lineRule="exact"/>
              <w:ind w:firstLine="0"/>
              <w:jc w:val="center"/>
              <w:rPr>
                <w:i/>
                <w:sz w:val="20"/>
              </w:rPr>
            </w:pPr>
          </w:p>
        </w:tc>
        <w:tc>
          <w:tcPr>
            <w:tcW w:w="894" w:type="dxa"/>
            <w:shd w:val="clear" w:color="auto" w:fill="auto"/>
          </w:tcPr>
          <w:p w14:paraId="5E37B606" w14:textId="77777777" w:rsidR="002B3495" w:rsidRPr="00525A9C" w:rsidRDefault="002B3495" w:rsidP="002B3495">
            <w:pPr>
              <w:pStyle w:val="Texto"/>
              <w:spacing w:before="30" w:after="20" w:line="148" w:lineRule="exact"/>
              <w:ind w:firstLine="0"/>
              <w:jc w:val="center"/>
              <w:rPr>
                <w:i/>
                <w:sz w:val="20"/>
              </w:rPr>
            </w:pPr>
          </w:p>
        </w:tc>
        <w:tc>
          <w:tcPr>
            <w:tcW w:w="894" w:type="dxa"/>
            <w:shd w:val="clear" w:color="auto" w:fill="auto"/>
          </w:tcPr>
          <w:p w14:paraId="1A4EF360" w14:textId="77777777" w:rsidR="002B3495" w:rsidRPr="00525A9C" w:rsidRDefault="002B3495" w:rsidP="002B3495">
            <w:pPr>
              <w:pStyle w:val="Texto"/>
              <w:spacing w:before="30" w:after="20" w:line="148" w:lineRule="exact"/>
              <w:ind w:firstLine="0"/>
              <w:jc w:val="center"/>
              <w:rPr>
                <w:i/>
                <w:sz w:val="20"/>
              </w:rPr>
            </w:pPr>
          </w:p>
        </w:tc>
      </w:tr>
      <w:tr w:rsidR="002B3495" w:rsidRPr="00525A9C" w14:paraId="147E0802" w14:textId="77777777" w:rsidTr="002B3495">
        <w:trPr>
          <w:trHeight w:val="20"/>
        </w:trPr>
        <w:tc>
          <w:tcPr>
            <w:tcW w:w="468" w:type="dxa"/>
            <w:shd w:val="clear" w:color="auto" w:fill="auto"/>
          </w:tcPr>
          <w:p w14:paraId="3AC972A4" w14:textId="77777777" w:rsidR="002B3495" w:rsidRPr="00525A9C" w:rsidRDefault="002B3495" w:rsidP="002B3495">
            <w:pPr>
              <w:pStyle w:val="Texto"/>
              <w:spacing w:before="30" w:after="20" w:line="148" w:lineRule="exact"/>
              <w:ind w:firstLine="0"/>
              <w:jc w:val="center"/>
              <w:rPr>
                <w:i/>
                <w:sz w:val="20"/>
              </w:rPr>
            </w:pPr>
            <w:r w:rsidRPr="00525A9C">
              <w:rPr>
                <w:i/>
                <w:sz w:val="20"/>
              </w:rPr>
              <w:t>14</w:t>
            </w:r>
          </w:p>
        </w:tc>
        <w:tc>
          <w:tcPr>
            <w:tcW w:w="2503" w:type="dxa"/>
            <w:shd w:val="clear" w:color="auto" w:fill="auto"/>
          </w:tcPr>
          <w:p w14:paraId="5D3FC37C" w14:textId="77777777" w:rsidR="002B3495" w:rsidRPr="00525A9C" w:rsidRDefault="002B3495" w:rsidP="002B3495">
            <w:pPr>
              <w:pStyle w:val="Texto"/>
              <w:spacing w:before="30" w:after="20" w:line="148" w:lineRule="exact"/>
              <w:ind w:firstLine="0"/>
              <w:rPr>
                <w:i/>
                <w:sz w:val="20"/>
              </w:rPr>
            </w:pPr>
            <w:r w:rsidRPr="00525A9C">
              <w:rPr>
                <w:i/>
                <w:sz w:val="20"/>
              </w:rPr>
              <w:t xml:space="preserve">Por la expedición de la cuenta por liquidar certificada para el pago de transferencias al exterior. </w:t>
            </w:r>
          </w:p>
        </w:tc>
        <w:tc>
          <w:tcPr>
            <w:tcW w:w="1228" w:type="dxa"/>
            <w:shd w:val="clear" w:color="auto" w:fill="auto"/>
          </w:tcPr>
          <w:p w14:paraId="723B57F1" w14:textId="77777777" w:rsidR="002B3495" w:rsidRPr="00525A9C" w:rsidRDefault="002B3495" w:rsidP="002B3495">
            <w:pPr>
              <w:pStyle w:val="Texto"/>
              <w:spacing w:before="30" w:after="20" w:line="148" w:lineRule="exact"/>
              <w:ind w:firstLine="0"/>
              <w:rPr>
                <w:i/>
                <w:sz w:val="20"/>
              </w:rPr>
            </w:pPr>
            <w:r w:rsidRPr="00525A9C">
              <w:rPr>
                <w:i/>
                <w:sz w:val="20"/>
              </w:rPr>
              <w:t>Cuenta por liquidar certificada o documento equivalente.</w:t>
            </w:r>
          </w:p>
        </w:tc>
        <w:tc>
          <w:tcPr>
            <w:tcW w:w="1011" w:type="dxa"/>
            <w:shd w:val="clear" w:color="auto" w:fill="auto"/>
          </w:tcPr>
          <w:p w14:paraId="69A9A7F8" w14:textId="77777777" w:rsidR="002B3495" w:rsidRPr="00525A9C" w:rsidRDefault="002B3495" w:rsidP="002B3495">
            <w:pPr>
              <w:pStyle w:val="Texto"/>
              <w:spacing w:before="30" w:after="20" w:line="148" w:lineRule="exact"/>
              <w:ind w:firstLine="0"/>
              <w:jc w:val="center"/>
              <w:rPr>
                <w:i/>
                <w:sz w:val="20"/>
              </w:rPr>
            </w:pPr>
            <w:r w:rsidRPr="00525A9C">
              <w:rPr>
                <w:i/>
                <w:sz w:val="20"/>
              </w:rPr>
              <w:t>Frecuente</w:t>
            </w:r>
          </w:p>
        </w:tc>
        <w:tc>
          <w:tcPr>
            <w:tcW w:w="819" w:type="dxa"/>
            <w:shd w:val="clear" w:color="auto" w:fill="auto"/>
          </w:tcPr>
          <w:p w14:paraId="2C9DB2D5" w14:textId="77777777" w:rsidR="002B3495" w:rsidRPr="00525A9C" w:rsidRDefault="002B3495" w:rsidP="002B3495">
            <w:pPr>
              <w:pStyle w:val="Texto"/>
              <w:spacing w:before="30" w:after="20" w:line="148" w:lineRule="exact"/>
              <w:ind w:firstLine="0"/>
              <w:jc w:val="center"/>
              <w:rPr>
                <w:i/>
                <w:sz w:val="20"/>
              </w:rPr>
            </w:pPr>
          </w:p>
        </w:tc>
        <w:tc>
          <w:tcPr>
            <w:tcW w:w="895" w:type="dxa"/>
            <w:shd w:val="clear" w:color="auto" w:fill="auto"/>
          </w:tcPr>
          <w:p w14:paraId="38E251C6" w14:textId="77777777" w:rsidR="002B3495" w:rsidRPr="00525A9C" w:rsidRDefault="002B3495" w:rsidP="002B3495">
            <w:pPr>
              <w:pStyle w:val="Texto"/>
              <w:spacing w:before="30" w:after="20" w:line="148" w:lineRule="exact"/>
              <w:ind w:firstLine="0"/>
              <w:jc w:val="center"/>
              <w:rPr>
                <w:i/>
                <w:sz w:val="20"/>
              </w:rPr>
            </w:pPr>
          </w:p>
        </w:tc>
        <w:tc>
          <w:tcPr>
            <w:tcW w:w="894" w:type="dxa"/>
            <w:shd w:val="clear" w:color="auto" w:fill="auto"/>
          </w:tcPr>
          <w:p w14:paraId="5D67DBD7" w14:textId="77777777" w:rsidR="002B3495" w:rsidRPr="00525A9C" w:rsidRDefault="002B3495" w:rsidP="002B3495">
            <w:pPr>
              <w:pStyle w:val="Texto"/>
              <w:spacing w:before="30" w:after="20" w:line="148" w:lineRule="exact"/>
              <w:ind w:firstLine="0"/>
              <w:jc w:val="center"/>
              <w:rPr>
                <w:i/>
                <w:sz w:val="20"/>
              </w:rPr>
            </w:pPr>
            <w:r w:rsidRPr="00525A9C">
              <w:rPr>
                <w:i/>
                <w:sz w:val="20"/>
              </w:rPr>
              <w:t>8.2.6 Presupuesto de Egresos Ejercido</w:t>
            </w:r>
          </w:p>
        </w:tc>
        <w:tc>
          <w:tcPr>
            <w:tcW w:w="894" w:type="dxa"/>
            <w:shd w:val="clear" w:color="auto" w:fill="auto"/>
          </w:tcPr>
          <w:p w14:paraId="7469A8CF" w14:textId="77777777" w:rsidR="002B3495" w:rsidRPr="00525A9C" w:rsidRDefault="002B3495" w:rsidP="002B3495">
            <w:pPr>
              <w:pStyle w:val="Texto"/>
              <w:spacing w:before="30" w:after="20" w:line="148" w:lineRule="exact"/>
              <w:ind w:firstLine="0"/>
              <w:jc w:val="center"/>
              <w:rPr>
                <w:i/>
                <w:sz w:val="20"/>
              </w:rPr>
            </w:pPr>
            <w:r w:rsidRPr="00525A9C">
              <w:rPr>
                <w:i/>
                <w:sz w:val="20"/>
              </w:rPr>
              <w:t>8.2.5 Presupuesto de Egresos Devengado</w:t>
            </w:r>
          </w:p>
        </w:tc>
      </w:tr>
      <w:tr w:rsidR="002B3495" w:rsidRPr="00525A9C" w14:paraId="623EAE72" w14:textId="77777777" w:rsidTr="002B3495">
        <w:trPr>
          <w:trHeight w:val="20"/>
        </w:trPr>
        <w:tc>
          <w:tcPr>
            <w:tcW w:w="468" w:type="dxa"/>
            <w:shd w:val="clear" w:color="auto" w:fill="auto"/>
          </w:tcPr>
          <w:p w14:paraId="4206037A" w14:textId="77777777" w:rsidR="002B3495" w:rsidRPr="00525A9C" w:rsidRDefault="002B3495" w:rsidP="002B3495">
            <w:pPr>
              <w:pStyle w:val="Texto"/>
              <w:spacing w:before="30" w:after="20" w:line="148" w:lineRule="exact"/>
              <w:ind w:firstLine="0"/>
              <w:jc w:val="center"/>
              <w:rPr>
                <w:i/>
                <w:sz w:val="20"/>
              </w:rPr>
            </w:pPr>
            <w:r w:rsidRPr="00525A9C">
              <w:rPr>
                <w:i/>
                <w:sz w:val="20"/>
              </w:rPr>
              <w:t>15</w:t>
            </w:r>
          </w:p>
        </w:tc>
        <w:tc>
          <w:tcPr>
            <w:tcW w:w="2503" w:type="dxa"/>
            <w:shd w:val="clear" w:color="auto" w:fill="auto"/>
          </w:tcPr>
          <w:p w14:paraId="7BC0357C" w14:textId="77777777" w:rsidR="002B3495" w:rsidRPr="00525A9C" w:rsidRDefault="002B3495" w:rsidP="002B3495">
            <w:pPr>
              <w:pStyle w:val="Texto"/>
              <w:spacing w:before="30" w:after="20" w:line="148" w:lineRule="exact"/>
              <w:ind w:firstLine="0"/>
              <w:rPr>
                <w:i/>
                <w:sz w:val="20"/>
              </w:rPr>
            </w:pPr>
            <w:r w:rsidRPr="00525A9C">
              <w:rPr>
                <w:i/>
                <w:sz w:val="20"/>
              </w:rPr>
              <w:t xml:space="preserve">Por el pago de transferencias al exterior. </w:t>
            </w:r>
          </w:p>
        </w:tc>
        <w:tc>
          <w:tcPr>
            <w:tcW w:w="1228" w:type="dxa"/>
            <w:shd w:val="clear" w:color="auto" w:fill="auto"/>
          </w:tcPr>
          <w:p w14:paraId="17D0D1E8" w14:textId="77777777" w:rsidR="002B3495" w:rsidRPr="00525A9C" w:rsidRDefault="002B3495" w:rsidP="002B3495">
            <w:pPr>
              <w:pStyle w:val="Texto"/>
              <w:spacing w:before="30" w:after="20" w:line="148" w:lineRule="exact"/>
              <w:ind w:firstLine="0"/>
              <w:rPr>
                <w:i/>
                <w:sz w:val="20"/>
              </w:rPr>
            </w:pPr>
            <w:r w:rsidRPr="00525A9C">
              <w:rPr>
                <w:i/>
                <w:sz w:val="20"/>
              </w:rPr>
              <w:t>Cheque, ficha de depósito y/o Transferencia bancaria.</w:t>
            </w:r>
          </w:p>
        </w:tc>
        <w:tc>
          <w:tcPr>
            <w:tcW w:w="1011" w:type="dxa"/>
            <w:shd w:val="clear" w:color="auto" w:fill="auto"/>
          </w:tcPr>
          <w:p w14:paraId="41116E7F" w14:textId="77777777" w:rsidR="002B3495" w:rsidRPr="00525A9C" w:rsidRDefault="002B3495" w:rsidP="002B3495">
            <w:pPr>
              <w:pStyle w:val="Texto"/>
              <w:spacing w:before="30" w:after="20" w:line="148" w:lineRule="exact"/>
              <w:ind w:firstLine="0"/>
              <w:jc w:val="center"/>
              <w:rPr>
                <w:i/>
                <w:sz w:val="20"/>
              </w:rPr>
            </w:pPr>
            <w:r w:rsidRPr="00525A9C">
              <w:rPr>
                <w:i/>
                <w:sz w:val="20"/>
              </w:rPr>
              <w:t>Frecuente</w:t>
            </w:r>
          </w:p>
        </w:tc>
        <w:tc>
          <w:tcPr>
            <w:tcW w:w="819" w:type="dxa"/>
            <w:shd w:val="clear" w:color="auto" w:fill="auto"/>
          </w:tcPr>
          <w:p w14:paraId="54C8E756" w14:textId="77777777" w:rsidR="002B3495" w:rsidRPr="00525A9C" w:rsidRDefault="002B3495" w:rsidP="002B3495">
            <w:pPr>
              <w:pStyle w:val="Texto"/>
              <w:spacing w:before="30" w:after="20" w:line="148" w:lineRule="exact"/>
              <w:ind w:firstLine="0"/>
              <w:jc w:val="center"/>
              <w:rPr>
                <w:i/>
                <w:sz w:val="20"/>
              </w:rPr>
            </w:pPr>
            <w:r w:rsidRPr="00525A9C">
              <w:rPr>
                <w:i/>
                <w:sz w:val="20"/>
              </w:rPr>
              <w:t>2.1.1.5 Transferen-cias Otorgadas por Pagar a Corto Plazo</w:t>
            </w:r>
          </w:p>
        </w:tc>
        <w:tc>
          <w:tcPr>
            <w:tcW w:w="895" w:type="dxa"/>
            <w:shd w:val="clear" w:color="auto" w:fill="auto"/>
          </w:tcPr>
          <w:p w14:paraId="3A5FA8FB" w14:textId="77777777" w:rsidR="002B3495" w:rsidRPr="00525A9C" w:rsidRDefault="002B3495" w:rsidP="002B3495">
            <w:pPr>
              <w:pStyle w:val="Texto"/>
              <w:spacing w:before="30" w:after="20" w:line="148" w:lineRule="exact"/>
              <w:ind w:firstLine="0"/>
              <w:jc w:val="center"/>
              <w:rPr>
                <w:i/>
                <w:sz w:val="20"/>
              </w:rPr>
            </w:pPr>
            <w:r w:rsidRPr="00525A9C">
              <w:rPr>
                <w:i/>
                <w:sz w:val="20"/>
              </w:rPr>
              <w:t>1.1.1.2 Bancos/ Tesorería</w:t>
            </w:r>
          </w:p>
        </w:tc>
        <w:tc>
          <w:tcPr>
            <w:tcW w:w="894" w:type="dxa"/>
            <w:shd w:val="clear" w:color="auto" w:fill="auto"/>
          </w:tcPr>
          <w:p w14:paraId="02E27DC1" w14:textId="77777777" w:rsidR="002B3495" w:rsidRPr="00525A9C" w:rsidRDefault="002B3495" w:rsidP="002B3495">
            <w:pPr>
              <w:pStyle w:val="Texto"/>
              <w:spacing w:before="30" w:after="20" w:line="148" w:lineRule="exact"/>
              <w:ind w:firstLine="0"/>
              <w:jc w:val="center"/>
              <w:rPr>
                <w:i/>
                <w:sz w:val="20"/>
              </w:rPr>
            </w:pPr>
            <w:r w:rsidRPr="00525A9C">
              <w:rPr>
                <w:i/>
                <w:sz w:val="20"/>
              </w:rPr>
              <w:t>8.2.7 Presupuesto de Egresos Pagado</w:t>
            </w:r>
          </w:p>
        </w:tc>
        <w:tc>
          <w:tcPr>
            <w:tcW w:w="894" w:type="dxa"/>
            <w:shd w:val="clear" w:color="auto" w:fill="auto"/>
          </w:tcPr>
          <w:p w14:paraId="45FEFD0D" w14:textId="77777777" w:rsidR="002B3495" w:rsidRPr="00525A9C" w:rsidRDefault="002B3495" w:rsidP="002B3495">
            <w:pPr>
              <w:pStyle w:val="Texto"/>
              <w:spacing w:before="30" w:after="20" w:line="148" w:lineRule="exact"/>
              <w:ind w:firstLine="0"/>
              <w:jc w:val="center"/>
              <w:rPr>
                <w:i/>
                <w:sz w:val="20"/>
              </w:rPr>
            </w:pPr>
            <w:r w:rsidRPr="00525A9C">
              <w:rPr>
                <w:i/>
                <w:sz w:val="20"/>
              </w:rPr>
              <w:t>8.2.6 Presupuesto de Egresos Ejercido</w:t>
            </w:r>
          </w:p>
        </w:tc>
      </w:tr>
      <w:tr w:rsidR="002B3495" w:rsidRPr="00525A9C" w14:paraId="42DA7885" w14:textId="77777777" w:rsidTr="002B3495">
        <w:trPr>
          <w:trHeight w:val="60"/>
        </w:trPr>
        <w:tc>
          <w:tcPr>
            <w:tcW w:w="468" w:type="dxa"/>
            <w:shd w:val="clear" w:color="auto" w:fill="auto"/>
          </w:tcPr>
          <w:p w14:paraId="19B72A47" w14:textId="77777777" w:rsidR="002B3495" w:rsidRPr="00525A9C" w:rsidRDefault="002B3495" w:rsidP="002B3495">
            <w:pPr>
              <w:pStyle w:val="Texto"/>
              <w:spacing w:before="30" w:after="20" w:line="148" w:lineRule="exact"/>
              <w:ind w:firstLine="0"/>
              <w:jc w:val="center"/>
              <w:rPr>
                <w:i/>
                <w:sz w:val="20"/>
              </w:rPr>
            </w:pPr>
          </w:p>
        </w:tc>
        <w:tc>
          <w:tcPr>
            <w:tcW w:w="2503" w:type="dxa"/>
            <w:shd w:val="clear" w:color="auto" w:fill="auto"/>
          </w:tcPr>
          <w:p w14:paraId="22DD979F" w14:textId="77777777" w:rsidR="002B3495" w:rsidRPr="00525A9C" w:rsidRDefault="002B3495" w:rsidP="002B3495">
            <w:pPr>
              <w:pStyle w:val="Texto"/>
              <w:spacing w:before="30" w:after="20" w:line="148" w:lineRule="exact"/>
              <w:ind w:firstLine="0"/>
              <w:rPr>
                <w:b/>
                <w:i/>
                <w:sz w:val="20"/>
              </w:rPr>
            </w:pPr>
          </w:p>
        </w:tc>
        <w:tc>
          <w:tcPr>
            <w:tcW w:w="1228" w:type="dxa"/>
            <w:shd w:val="clear" w:color="auto" w:fill="auto"/>
          </w:tcPr>
          <w:p w14:paraId="2A0E8096" w14:textId="77777777" w:rsidR="002B3495" w:rsidRPr="00525A9C" w:rsidRDefault="002B3495" w:rsidP="002B3495">
            <w:pPr>
              <w:pStyle w:val="Texto"/>
              <w:spacing w:before="30" w:after="20" w:line="148" w:lineRule="exact"/>
              <w:ind w:firstLine="0"/>
              <w:rPr>
                <w:i/>
                <w:sz w:val="20"/>
              </w:rPr>
            </w:pPr>
          </w:p>
        </w:tc>
        <w:tc>
          <w:tcPr>
            <w:tcW w:w="1011" w:type="dxa"/>
            <w:shd w:val="clear" w:color="auto" w:fill="auto"/>
          </w:tcPr>
          <w:p w14:paraId="0967BB75" w14:textId="77777777" w:rsidR="002B3495" w:rsidRPr="00525A9C" w:rsidRDefault="002B3495" w:rsidP="002B3495">
            <w:pPr>
              <w:pStyle w:val="Texto"/>
              <w:spacing w:before="30" w:after="20" w:line="148" w:lineRule="exact"/>
              <w:ind w:firstLine="0"/>
              <w:jc w:val="center"/>
              <w:rPr>
                <w:i/>
                <w:sz w:val="20"/>
              </w:rPr>
            </w:pPr>
          </w:p>
        </w:tc>
        <w:tc>
          <w:tcPr>
            <w:tcW w:w="819" w:type="dxa"/>
            <w:shd w:val="clear" w:color="auto" w:fill="auto"/>
          </w:tcPr>
          <w:p w14:paraId="6B8F3D7C" w14:textId="77777777" w:rsidR="002B3495" w:rsidRPr="00525A9C" w:rsidRDefault="002B3495" w:rsidP="002B3495">
            <w:pPr>
              <w:pStyle w:val="Texto"/>
              <w:spacing w:before="30" w:after="20" w:line="148" w:lineRule="exact"/>
              <w:ind w:firstLine="0"/>
              <w:jc w:val="center"/>
              <w:rPr>
                <w:i/>
                <w:sz w:val="20"/>
              </w:rPr>
            </w:pPr>
          </w:p>
        </w:tc>
        <w:tc>
          <w:tcPr>
            <w:tcW w:w="895" w:type="dxa"/>
            <w:shd w:val="clear" w:color="auto" w:fill="auto"/>
          </w:tcPr>
          <w:p w14:paraId="7136B0E9" w14:textId="77777777" w:rsidR="002B3495" w:rsidRPr="00525A9C" w:rsidRDefault="002B3495" w:rsidP="002B3495">
            <w:pPr>
              <w:pStyle w:val="Texto"/>
              <w:spacing w:before="30" w:after="20" w:line="148" w:lineRule="exact"/>
              <w:ind w:firstLine="0"/>
              <w:jc w:val="center"/>
              <w:rPr>
                <w:i/>
                <w:sz w:val="20"/>
              </w:rPr>
            </w:pPr>
          </w:p>
        </w:tc>
        <w:tc>
          <w:tcPr>
            <w:tcW w:w="894" w:type="dxa"/>
            <w:shd w:val="clear" w:color="auto" w:fill="auto"/>
          </w:tcPr>
          <w:p w14:paraId="5A2DC604" w14:textId="77777777" w:rsidR="002B3495" w:rsidRPr="00525A9C" w:rsidRDefault="002B3495" w:rsidP="002B3495">
            <w:pPr>
              <w:pStyle w:val="Texto"/>
              <w:spacing w:before="30" w:after="20" w:line="148" w:lineRule="exact"/>
              <w:ind w:firstLine="0"/>
              <w:jc w:val="center"/>
              <w:rPr>
                <w:i/>
                <w:sz w:val="20"/>
              </w:rPr>
            </w:pPr>
          </w:p>
        </w:tc>
        <w:tc>
          <w:tcPr>
            <w:tcW w:w="894" w:type="dxa"/>
            <w:shd w:val="clear" w:color="auto" w:fill="auto"/>
          </w:tcPr>
          <w:p w14:paraId="29126C88" w14:textId="77777777" w:rsidR="002B3495" w:rsidRPr="00525A9C" w:rsidRDefault="002B3495" w:rsidP="002B3495">
            <w:pPr>
              <w:pStyle w:val="Texto"/>
              <w:spacing w:before="30" w:after="20" w:line="148" w:lineRule="exact"/>
              <w:ind w:firstLine="0"/>
              <w:jc w:val="center"/>
              <w:rPr>
                <w:i/>
                <w:sz w:val="20"/>
              </w:rPr>
            </w:pPr>
          </w:p>
        </w:tc>
      </w:tr>
    </w:tbl>
    <w:p w14:paraId="524E5B5C"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6991B47" w14:textId="77777777" w:rsidTr="002B3495">
        <w:trPr>
          <w:trHeight w:val="20"/>
        </w:trPr>
        <w:tc>
          <w:tcPr>
            <w:tcW w:w="8712" w:type="dxa"/>
            <w:shd w:val="clear" w:color="auto" w:fill="auto"/>
          </w:tcPr>
          <w:p w14:paraId="2313B87B"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III.1.5 Participaciones y Aportaciones</w:t>
            </w:r>
          </w:p>
        </w:tc>
      </w:tr>
    </w:tbl>
    <w:p w14:paraId="7AB84F67"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EE3A119"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BCB0FBE"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0827A01A"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335C222"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065977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471DACD"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556C951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A7FF85"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102571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1D351D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2F85C96"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D049D0B"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5096B7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25BF43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1A0F21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673778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6BC56F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2615065"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A56068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2145996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61BB468"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FE4AA08"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65E719E" w14:textId="77777777" w:rsidTr="002B3495">
        <w:trPr>
          <w:trHeight w:val="20"/>
        </w:trPr>
        <w:tc>
          <w:tcPr>
            <w:tcW w:w="468" w:type="dxa"/>
            <w:shd w:val="clear" w:color="auto" w:fill="auto"/>
          </w:tcPr>
          <w:p w14:paraId="0CB48679" w14:textId="77777777" w:rsidR="002B3495" w:rsidRPr="00525A9C" w:rsidRDefault="002B3495" w:rsidP="002B3495">
            <w:pPr>
              <w:pStyle w:val="Texto"/>
              <w:spacing w:before="40" w:after="40" w:line="180" w:lineRule="exact"/>
              <w:ind w:firstLine="0"/>
              <w:jc w:val="center"/>
              <w:rPr>
                <w:i/>
                <w:sz w:val="20"/>
              </w:rPr>
            </w:pPr>
            <w:r w:rsidRPr="00525A9C">
              <w:rPr>
                <w:i/>
                <w:sz w:val="20"/>
              </w:rPr>
              <w:t>1</w:t>
            </w:r>
          </w:p>
        </w:tc>
        <w:tc>
          <w:tcPr>
            <w:tcW w:w="2503" w:type="dxa"/>
            <w:shd w:val="clear" w:color="auto" w:fill="auto"/>
          </w:tcPr>
          <w:p w14:paraId="0497950B" w14:textId="77777777" w:rsidR="002B3495" w:rsidRPr="00525A9C" w:rsidRDefault="002B3495" w:rsidP="002B3495">
            <w:pPr>
              <w:pStyle w:val="Texto"/>
              <w:spacing w:before="40" w:after="40" w:line="180" w:lineRule="exact"/>
              <w:ind w:firstLine="0"/>
              <w:rPr>
                <w:i/>
                <w:sz w:val="20"/>
              </w:rPr>
            </w:pPr>
            <w:r w:rsidRPr="00525A9C">
              <w:rPr>
                <w:i/>
                <w:sz w:val="20"/>
              </w:rPr>
              <w:t xml:space="preserve">Por el devengado de convenios. </w:t>
            </w:r>
          </w:p>
        </w:tc>
        <w:tc>
          <w:tcPr>
            <w:tcW w:w="1228" w:type="dxa"/>
            <w:shd w:val="clear" w:color="auto" w:fill="auto"/>
          </w:tcPr>
          <w:p w14:paraId="463D8C9B" w14:textId="77777777" w:rsidR="002B3495" w:rsidRPr="00525A9C" w:rsidRDefault="002B3495" w:rsidP="002B3495">
            <w:pPr>
              <w:pStyle w:val="Texto"/>
              <w:spacing w:before="40" w:after="40" w:line="180" w:lineRule="exact"/>
              <w:ind w:firstLine="0"/>
              <w:rPr>
                <w:i/>
                <w:sz w:val="20"/>
              </w:rPr>
            </w:pPr>
            <w:r w:rsidRPr="00525A9C">
              <w:rPr>
                <w:i/>
                <w:sz w:val="20"/>
              </w:rPr>
              <w:t>Calendario de pago de convenio o documento equivalente.</w:t>
            </w:r>
          </w:p>
        </w:tc>
        <w:tc>
          <w:tcPr>
            <w:tcW w:w="1011" w:type="dxa"/>
            <w:shd w:val="clear" w:color="auto" w:fill="auto"/>
          </w:tcPr>
          <w:p w14:paraId="4247E655"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5B5C246B" w14:textId="77777777" w:rsidR="002B3495" w:rsidRPr="00525A9C" w:rsidRDefault="002B3495" w:rsidP="002B3495">
            <w:pPr>
              <w:pStyle w:val="Texto"/>
              <w:spacing w:before="40" w:after="40" w:line="180" w:lineRule="exact"/>
              <w:ind w:firstLine="0"/>
              <w:jc w:val="center"/>
              <w:rPr>
                <w:i/>
                <w:spacing w:val="-6"/>
                <w:sz w:val="20"/>
              </w:rPr>
            </w:pPr>
            <w:r w:rsidRPr="00525A9C">
              <w:rPr>
                <w:i/>
                <w:sz w:val="20"/>
              </w:rPr>
              <w:t xml:space="preserve">5.3.3.1 Convenios de </w:t>
            </w:r>
            <w:r w:rsidRPr="00525A9C">
              <w:rPr>
                <w:i/>
                <w:spacing w:val="-6"/>
                <w:sz w:val="20"/>
              </w:rPr>
              <w:t>Reasignación</w:t>
            </w:r>
          </w:p>
          <w:p w14:paraId="78EDF908" w14:textId="77777777" w:rsidR="002B3495" w:rsidRPr="00525A9C" w:rsidRDefault="002B3495" w:rsidP="002B3495">
            <w:pPr>
              <w:pStyle w:val="Texto"/>
              <w:spacing w:before="40" w:after="40" w:line="180" w:lineRule="exact"/>
              <w:ind w:firstLine="0"/>
              <w:jc w:val="center"/>
              <w:rPr>
                <w:i/>
                <w:sz w:val="20"/>
              </w:rPr>
            </w:pPr>
            <w:r w:rsidRPr="00525A9C">
              <w:rPr>
                <w:i/>
                <w:sz w:val="20"/>
              </w:rPr>
              <w:t>o</w:t>
            </w:r>
          </w:p>
        </w:tc>
        <w:tc>
          <w:tcPr>
            <w:tcW w:w="895" w:type="dxa"/>
            <w:shd w:val="clear" w:color="auto" w:fill="auto"/>
          </w:tcPr>
          <w:p w14:paraId="5C7791C7" w14:textId="77777777" w:rsidR="002B3495" w:rsidRPr="00525A9C" w:rsidRDefault="002B3495" w:rsidP="002B3495">
            <w:pPr>
              <w:pStyle w:val="Texto"/>
              <w:spacing w:before="40" w:after="40" w:line="180" w:lineRule="exact"/>
              <w:ind w:firstLine="0"/>
              <w:jc w:val="center"/>
              <w:rPr>
                <w:i/>
                <w:sz w:val="20"/>
              </w:rPr>
            </w:pPr>
            <w:r w:rsidRPr="00525A9C">
              <w:rPr>
                <w:i/>
                <w:sz w:val="20"/>
              </w:rPr>
              <w:t>2.1.1.4 Participacio-nes y Aportaciones por Pagar a CP</w:t>
            </w:r>
          </w:p>
        </w:tc>
        <w:tc>
          <w:tcPr>
            <w:tcW w:w="894" w:type="dxa"/>
            <w:shd w:val="clear" w:color="auto" w:fill="auto"/>
          </w:tcPr>
          <w:p w14:paraId="72207274" w14:textId="77777777" w:rsidR="002B3495" w:rsidRPr="00525A9C" w:rsidRDefault="002B3495" w:rsidP="002B3495">
            <w:pPr>
              <w:pStyle w:val="Texto"/>
              <w:spacing w:before="40" w:after="40" w:line="180" w:lineRule="exact"/>
              <w:ind w:firstLine="0"/>
              <w:jc w:val="center"/>
              <w:rPr>
                <w:i/>
                <w:sz w:val="20"/>
              </w:rPr>
            </w:pPr>
            <w:r w:rsidRPr="00525A9C">
              <w:rPr>
                <w:i/>
                <w:sz w:val="20"/>
              </w:rPr>
              <w:t>8.2.5 Presupuesto de Egresos Devengado</w:t>
            </w:r>
          </w:p>
        </w:tc>
        <w:tc>
          <w:tcPr>
            <w:tcW w:w="894" w:type="dxa"/>
            <w:shd w:val="clear" w:color="auto" w:fill="auto"/>
          </w:tcPr>
          <w:p w14:paraId="61D3D34F" w14:textId="77777777" w:rsidR="002B3495" w:rsidRPr="00525A9C" w:rsidRDefault="002B3495" w:rsidP="002B3495">
            <w:pPr>
              <w:pStyle w:val="Texto"/>
              <w:spacing w:before="40" w:after="40" w:line="180"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697641C5" w14:textId="77777777" w:rsidTr="002B3495">
        <w:trPr>
          <w:trHeight w:val="20"/>
        </w:trPr>
        <w:tc>
          <w:tcPr>
            <w:tcW w:w="468" w:type="dxa"/>
            <w:shd w:val="clear" w:color="auto" w:fill="auto"/>
          </w:tcPr>
          <w:p w14:paraId="40396DCD" w14:textId="77777777" w:rsidR="002B3495" w:rsidRPr="00525A9C" w:rsidRDefault="002B3495" w:rsidP="002B3495">
            <w:pPr>
              <w:pStyle w:val="Texto"/>
              <w:spacing w:before="40" w:after="40" w:line="180" w:lineRule="exact"/>
              <w:ind w:firstLine="0"/>
              <w:jc w:val="center"/>
              <w:rPr>
                <w:i/>
                <w:sz w:val="20"/>
              </w:rPr>
            </w:pPr>
          </w:p>
        </w:tc>
        <w:tc>
          <w:tcPr>
            <w:tcW w:w="2503" w:type="dxa"/>
            <w:shd w:val="clear" w:color="auto" w:fill="auto"/>
          </w:tcPr>
          <w:p w14:paraId="76361C2C" w14:textId="77777777" w:rsidR="002B3495" w:rsidRPr="00525A9C" w:rsidRDefault="002B3495" w:rsidP="002B3495">
            <w:pPr>
              <w:pStyle w:val="Texto"/>
              <w:spacing w:before="40" w:after="40" w:line="180" w:lineRule="exact"/>
              <w:ind w:firstLine="0"/>
              <w:rPr>
                <w:i/>
                <w:sz w:val="20"/>
              </w:rPr>
            </w:pPr>
          </w:p>
        </w:tc>
        <w:tc>
          <w:tcPr>
            <w:tcW w:w="1228" w:type="dxa"/>
            <w:shd w:val="clear" w:color="auto" w:fill="auto"/>
          </w:tcPr>
          <w:p w14:paraId="14E3C7DC" w14:textId="77777777" w:rsidR="002B3495" w:rsidRPr="00525A9C" w:rsidRDefault="002B3495" w:rsidP="002B3495">
            <w:pPr>
              <w:pStyle w:val="Texto"/>
              <w:spacing w:before="40" w:after="40" w:line="180" w:lineRule="exact"/>
              <w:ind w:firstLine="0"/>
              <w:rPr>
                <w:i/>
                <w:sz w:val="20"/>
              </w:rPr>
            </w:pPr>
          </w:p>
        </w:tc>
        <w:tc>
          <w:tcPr>
            <w:tcW w:w="1011" w:type="dxa"/>
            <w:shd w:val="clear" w:color="auto" w:fill="auto"/>
          </w:tcPr>
          <w:p w14:paraId="017710C7"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4FCB4B34" w14:textId="77777777" w:rsidR="002B3495" w:rsidRPr="00525A9C" w:rsidRDefault="002B3495" w:rsidP="002B3495">
            <w:pPr>
              <w:pStyle w:val="Texto"/>
              <w:spacing w:before="40" w:after="40" w:line="180" w:lineRule="exact"/>
              <w:ind w:firstLine="0"/>
              <w:jc w:val="center"/>
              <w:rPr>
                <w:i/>
                <w:sz w:val="20"/>
              </w:rPr>
            </w:pPr>
            <w:r w:rsidRPr="00525A9C">
              <w:rPr>
                <w:i/>
                <w:sz w:val="20"/>
              </w:rPr>
              <w:t>5.3.3.2 Convenios de Descentrali-zación y Otros</w:t>
            </w:r>
          </w:p>
        </w:tc>
        <w:tc>
          <w:tcPr>
            <w:tcW w:w="895" w:type="dxa"/>
            <w:shd w:val="clear" w:color="auto" w:fill="auto"/>
          </w:tcPr>
          <w:p w14:paraId="4510EA79"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35000E6E"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5E367012"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6008D8AC" w14:textId="77777777" w:rsidTr="002B3495">
        <w:trPr>
          <w:trHeight w:val="20"/>
        </w:trPr>
        <w:tc>
          <w:tcPr>
            <w:tcW w:w="468" w:type="dxa"/>
            <w:shd w:val="clear" w:color="auto" w:fill="auto"/>
          </w:tcPr>
          <w:p w14:paraId="78C61D98" w14:textId="77777777" w:rsidR="002B3495" w:rsidRPr="00525A9C" w:rsidRDefault="002B3495" w:rsidP="002B3495">
            <w:pPr>
              <w:pStyle w:val="Texto"/>
              <w:spacing w:before="40" w:after="40" w:line="180" w:lineRule="exact"/>
              <w:ind w:firstLine="0"/>
              <w:jc w:val="center"/>
              <w:rPr>
                <w:i/>
                <w:sz w:val="20"/>
              </w:rPr>
            </w:pPr>
            <w:r w:rsidRPr="00525A9C">
              <w:rPr>
                <w:i/>
                <w:sz w:val="20"/>
              </w:rPr>
              <w:t>2</w:t>
            </w:r>
          </w:p>
        </w:tc>
        <w:tc>
          <w:tcPr>
            <w:tcW w:w="2503" w:type="dxa"/>
            <w:shd w:val="clear" w:color="auto" w:fill="auto"/>
          </w:tcPr>
          <w:p w14:paraId="636A5A29" w14:textId="77777777" w:rsidR="002B3495" w:rsidRPr="00525A9C" w:rsidRDefault="002B3495" w:rsidP="002B3495">
            <w:pPr>
              <w:pStyle w:val="Texto"/>
              <w:spacing w:before="40" w:after="40" w:line="180" w:lineRule="exact"/>
              <w:ind w:firstLine="0"/>
              <w:rPr>
                <w:i/>
                <w:sz w:val="20"/>
              </w:rPr>
            </w:pPr>
            <w:r w:rsidRPr="00525A9C">
              <w:rPr>
                <w:i/>
                <w:sz w:val="20"/>
              </w:rPr>
              <w:t xml:space="preserve">Por la expedición de la cuenta por liquidar certificada para el pago de participaciones, aportaciones y convenios. </w:t>
            </w:r>
          </w:p>
        </w:tc>
        <w:tc>
          <w:tcPr>
            <w:tcW w:w="1228" w:type="dxa"/>
            <w:shd w:val="clear" w:color="auto" w:fill="auto"/>
          </w:tcPr>
          <w:p w14:paraId="0211C02C" w14:textId="77777777" w:rsidR="002B3495" w:rsidRPr="00525A9C" w:rsidRDefault="002B3495" w:rsidP="002B3495">
            <w:pPr>
              <w:pStyle w:val="Texto"/>
              <w:spacing w:before="40" w:after="40" w:line="180" w:lineRule="exact"/>
              <w:ind w:firstLine="0"/>
              <w:rPr>
                <w:i/>
                <w:sz w:val="20"/>
              </w:rPr>
            </w:pPr>
            <w:r w:rsidRPr="00525A9C">
              <w:rPr>
                <w:i/>
                <w:sz w:val="20"/>
              </w:rPr>
              <w:t>Cuenta por liquidar certificada o documento equivalente.</w:t>
            </w:r>
          </w:p>
        </w:tc>
        <w:tc>
          <w:tcPr>
            <w:tcW w:w="1011" w:type="dxa"/>
            <w:shd w:val="clear" w:color="auto" w:fill="auto"/>
          </w:tcPr>
          <w:p w14:paraId="7E061353" w14:textId="77777777" w:rsidR="002B3495" w:rsidRPr="00525A9C" w:rsidRDefault="002B3495" w:rsidP="002B3495">
            <w:pPr>
              <w:pStyle w:val="Texto"/>
              <w:spacing w:before="40" w:after="40" w:line="180" w:lineRule="exact"/>
              <w:ind w:firstLine="0"/>
              <w:jc w:val="center"/>
              <w:rPr>
                <w:i/>
                <w:sz w:val="20"/>
              </w:rPr>
            </w:pPr>
            <w:r w:rsidRPr="00525A9C">
              <w:rPr>
                <w:i/>
                <w:sz w:val="20"/>
              </w:rPr>
              <w:t>Frecuente</w:t>
            </w:r>
          </w:p>
        </w:tc>
        <w:tc>
          <w:tcPr>
            <w:tcW w:w="819" w:type="dxa"/>
            <w:shd w:val="clear" w:color="auto" w:fill="auto"/>
          </w:tcPr>
          <w:p w14:paraId="4A2051F6" w14:textId="77777777" w:rsidR="002B3495" w:rsidRPr="00525A9C" w:rsidRDefault="002B3495" w:rsidP="002B3495">
            <w:pPr>
              <w:pStyle w:val="Texto"/>
              <w:spacing w:before="40" w:after="40" w:line="180" w:lineRule="exact"/>
              <w:ind w:firstLine="0"/>
              <w:jc w:val="center"/>
              <w:rPr>
                <w:i/>
                <w:sz w:val="20"/>
              </w:rPr>
            </w:pPr>
          </w:p>
        </w:tc>
        <w:tc>
          <w:tcPr>
            <w:tcW w:w="895" w:type="dxa"/>
            <w:shd w:val="clear" w:color="auto" w:fill="auto"/>
          </w:tcPr>
          <w:p w14:paraId="54F5300B"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5D41027E" w14:textId="77777777" w:rsidR="002B3495" w:rsidRPr="00525A9C" w:rsidRDefault="002B3495" w:rsidP="002B3495">
            <w:pPr>
              <w:pStyle w:val="Texto"/>
              <w:spacing w:before="40" w:after="40" w:line="180" w:lineRule="exact"/>
              <w:ind w:firstLine="0"/>
              <w:jc w:val="center"/>
              <w:rPr>
                <w:i/>
                <w:sz w:val="20"/>
              </w:rPr>
            </w:pPr>
            <w:r w:rsidRPr="00525A9C">
              <w:rPr>
                <w:i/>
                <w:sz w:val="20"/>
              </w:rPr>
              <w:t>8.2.6 Presupuesto de Egresos Ejercido</w:t>
            </w:r>
          </w:p>
        </w:tc>
        <w:tc>
          <w:tcPr>
            <w:tcW w:w="894" w:type="dxa"/>
            <w:shd w:val="clear" w:color="auto" w:fill="auto"/>
          </w:tcPr>
          <w:p w14:paraId="22097637" w14:textId="77777777" w:rsidR="002B3495" w:rsidRPr="00525A9C" w:rsidRDefault="002B3495" w:rsidP="002B3495">
            <w:pPr>
              <w:pStyle w:val="Texto"/>
              <w:spacing w:before="40" w:after="40" w:line="180" w:lineRule="exact"/>
              <w:ind w:firstLine="0"/>
              <w:jc w:val="center"/>
              <w:rPr>
                <w:i/>
                <w:sz w:val="20"/>
              </w:rPr>
            </w:pPr>
            <w:r w:rsidRPr="00525A9C">
              <w:rPr>
                <w:i/>
                <w:sz w:val="20"/>
              </w:rPr>
              <w:t>8.2.5 Presupuesto de Egresos Devengado</w:t>
            </w:r>
          </w:p>
        </w:tc>
      </w:tr>
      <w:tr w:rsidR="002B3495" w:rsidRPr="00525A9C" w14:paraId="16FB576F" w14:textId="77777777" w:rsidTr="002B3495">
        <w:trPr>
          <w:trHeight w:val="20"/>
        </w:trPr>
        <w:tc>
          <w:tcPr>
            <w:tcW w:w="468" w:type="dxa"/>
            <w:shd w:val="clear" w:color="auto" w:fill="auto"/>
          </w:tcPr>
          <w:p w14:paraId="4E6D1D45" w14:textId="77777777" w:rsidR="002B3495" w:rsidRPr="00525A9C" w:rsidRDefault="002B3495" w:rsidP="002B3495">
            <w:pPr>
              <w:pStyle w:val="Texto"/>
              <w:spacing w:before="40" w:after="40" w:line="180" w:lineRule="exact"/>
              <w:ind w:firstLine="0"/>
              <w:jc w:val="center"/>
              <w:rPr>
                <w:i/>
                <w:sz w:val="20"/>
              </w:rPr>
            </w:pPr>
            <w:r w:rsidRPr="00525A9C">
              <w:rPr>
                <w:i/>
                <w:sz w:val="20"/>
              </w:rPr>
              <w:t>3</w:t>
            </w:r>
          </w:p>
        </w:tc>
        <w:tc>
          <w:tcPr>
            <w:tcW w:w="2503" w:type="dxa"/>
            <w:shd w:val="clear" w:color="auto" w:fill="auto"/>
          </w:tcPr>
          <w:p w14:paraId="4B08B14A" w14:textId="77777777" w:rsidR="002B3495" w:rsidRPr="00525A9C" w:rsidRDefault="002B3495" w:rsidP="002B3495">
            <w:pPr>
              <w:pStyle w:val="Texto"/>
              <w:spacing w:before="40" w:after="40" w:line="180" w:lineRule="exact"/>
              <w:ind w:firstLine="0"/>
              <w:rPr>
                <w:i/>
                <w:sz w:val="20"/>
              </w:rPr>
            </w:pPr>
            <w:r w:rsidRPr="00525A9C">
              <w:rPr>
                <w:i/>
                <w:sz w:val="20"/>
              </w:rPr>
              <w:t xml:space="preserve">Por el pago de participaciones, aportaciones y convenios. </w:t>
            </w:r>
          </w:p>
        </w:tc>
        <w:tc>
          <w:tcPr>
            <w:tcW w:w="1228" w:type="dxa"/>
            <w:shd w:val="clear" w:color="auto" w:fill="auto"/>
          </w:tcPr>
          <w:p w14:paraId="278639D4" w14:textId="77777777" w:rsidR="002B3495" w:rsidRPr="00525A9C" w:rsidRDefault="002B3495" w:rsidP="002B3495">
            <w:pPr>
              <w:pStyle w:val="Texto"/>
              <w:spacing w:before="40" w:after="40" w:line="180" w:lineRule="exact"/>
              <w:ind w:firstLine="0"/>
              <w:rPr>
                <w:i/>
                <w:sz w:val="20"/>
              </w:rPr>
            </w:pPr>
            <w:r w:rsidRPr="00525A9C">
              <w:rPr>
                <w:i/>
                <w:sz w:val="20"/>
              </w:rPr>
              <w:t xml:space="preserve">Oficio de autorización, cheque, ficha de depósito y/o </w:t>
            </w:r>
            <w:r w:rsidRPr="00525A9C">
              <w:rPr>
                <w:i/>
                <w:sz w:val="20"/>
              </w:rPr>
              <w:lastRenderedPageBreak/>
              <w:t>transferencia bancaria.</w:t>
            </w:r>
          </w:p>
        </w:tc>
        <w:tc>
          <w:tcPr>
            <w:tcW w:w="1011" w:type="dxa"/>
            <w:shd w:val="clear" w:color="auto" w:fill="auto"/>
          </w:tcPr>
          <w:p w14:paraId="63653A9A"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Frecuente</w:t>
            </w:r>
          </w:p>
        </w:tc>
        <w:tc>
          <w:tcPr>
            <w:tcW w:w="819" w:type="dxa"/>
            <w:shd w:val="clear" w:color="auto" w:fill="auto"/>
          </w:tcPr>
          <w:p w14:paraId="3D8615D0" w14:textId="77777777" w:rsidR="002B3495" w:rsidRPr="00525A9C" w:rsidRDefault="002B3495" w:rsidP="002B3495">
            <w:pPr>
              <w:pStyle w:val="Texto"/>
              <w:spacing w:before="40" w:after="40" w:line="180" w:lineRule="exact"/>
              <w:ind w:firstLine="0"/>
              <w:jc w:val="center"/>
              <w:rPr>
                <w:i/>
                <w:sz w:val="20"/>
              </w:rPr>
            </w:pPr>
            <w:r w:rsidRPr="00525A9C">
              <w:rPr>
                <w:i/>
                <w:sz w:val="20"/>
              </w:rPr>
              <w:t xml:space="preserve">2.1.1.4 Participacio-nes y </w:t>
            </w:r>
            <w:r w:rsidRPr="00525A9C">
              <w:rPr>
                <w:i/>
                <w:spacing w:val="-4"/>
                <w:sz w:val="20"/>
              </w:rPr>
              <w:t xml:space="preserve">Aportaciones </w:t>
            </w:r>
            <w:r w:rsidRPr="00525A9C">
              <w:rPr>
                <w:i/>
                <w:sz w:val="20"/>
              </w:rPr>
              <w:lastRenderedPageBreak/>
              <w:t>por Pagar a CP</w:t>
            </w:r>
          </w:p>
        </w:tc>
        <w:tc>
          <w:tcPr>
            <w:tcW w:w="895" w:type="dxa"/>
            <w:shd w:val="clear" w:color="auto" w:fill="auto"/>
          </w:tcPr>
          <w:p w14:paraId="5BFFADAB" w14:textId="77777777" w:rsidR="002B3495" w:rsidRPr="00525A9C" w:rsidRDefault="002B3495" w:rsidP="002B3495">
            <w:pPr>
              <w:pStyle w:val="Texto"/>
              <w:spacing w:before="40" w:after="40" w:line="180" w:lineRule="exact"/>
              <w:ind w:firstLine="0"/>
              <w:jc w:val="center"/>
              <w:rPr>
                <w:i/>
                <w:sz w:val="20"/>
              </w:rPr>
            </w:pPr>
            <w:r w:rsidRPr="00525A9C">
              <w:rPr>
                <w:i/>
                <w:sz w:val="20"/>
              </w:rPr>
              <w:lastRenderedPageBreak/>
              <w:t>1.1.1.2 Bancos/ Tesorería</w:t>
            </w:r>
          </w:p>
        </w:tc>
        <w:tc>
          <w:tcPr>
            <w:tcW w:w="894" w:type="dxa"/>
            <w:shd w:val="clear" w:color="auto" w:fill="auto"/>
          </w:tcPr>
          <w:p w14:paraId="7AB6628B" w14:textId="77777777" w:rsidR="002B3495" w:rsidRPr="00525A9C" w:rsidRDefault="002B3495" w:rsidP="002B3495">
            <w:pPr>
              <w:pStyle w:val="Texto"/>
              <w:spacing w:before="40" w:after="40" w:line="180" w:lineRule="exact"/>
              <w:ind w:firstLine="0"/>
              <w:jc w:val="center"/>
              <w:rPr>
                <w:i/>
                <w:sz w:val="20"/>
              </w:rPr>
            </w:pPr>
            <w:r w:rsidRPr="00525A9C">
              <w:rPr>
                <w:i/>
                <w:sz w:val="20"/>
              </w:rPr>
              <w:t>8.2.7 Presupuesto de Egresos Pagado</w:t>
            </w:r>
          </w:p>
        </w:tc>
        <w:tc>
          <w:tcPr>
            <w:tcW w:w="894" w:type="dxa"/>
            <w:shd w:val="clear" w:color="auto" w:fill="auto"/>
          </w:tcPr>
          <w:p w14:paraId="41EF5E24" w14:textId="77777777" w:rsidR="002B3495" w:rsidRPr="00525A9C" w:rsidRDefault="002B3495" w:rsidP="002B3495">
            <w:pPr>
              <w:pStyle w:val="Texto"/>
              <w:spacing w:before="40" w:after="40" w:line="180" w:lineRule="exact"/>
              <w:ind w:firstLine="0"/>
              <w:jc w:val="center"/>
              <w:rPr>
                <w:i/>
                <w:sz w:val="20"/>
              </w:rPr>
            </w:pPr>
            <w:r w:rsidRPr="00525A9C">
              <w:rPr>
                <w:i/>
                <w:sz w:val="20"/>
              </w:rPr>
              <w:t>8.2.6 Presupuesto de Egresos Ejercido</w:t>
            </w:r>
          </w:p>
        </w:tc>
      </w:tr>
      <w:tr w:rsidR="002B3495" w:rsidRPr="00525A9C" w14:paraId="542FFE41" w14:textId="77777777" w:rsidTr="002B3495">
        <w:trPr>
          <w:trHeight w:val="20"/>
        </w:trPr>
        <w:tc>
          <w:tcPr>
            <w:tcW w:w="468" w:type="dxa"/>
            <w:shd w:val="clear" w:color="auto" w:fill="auto"/>
          </w:tcPr>
          <w:p w14:paraId="4355F452" w14:textId="77777777" w:rsidR="002B3495" w:rsidRPr="00525A9C" w:rsidRDefault="002B3495" w:rsidP="002B3495">
            <w:pPr>
              <w:pStyle w:val="Texto"/>
              <w:spacing w:before="40" w:after="40" w:line="180" w:lineRule="exact"/>
              <w:ind w:firstLine="0"/>
              <w:jc w:val="center"/>
              <w:rPr>
                <w:i/>
                <w:sz w:val="20"/>
              </w:rPr>
            </w:pPr>
          </w:p>
        </w:tc>
        <w:tc>
          <w:tcPr>
            <w:tcW w:w="2503" w:type="dxa"/>
            <w:shd w:val="clear" w:color="auto" w:fill="auto"/>
          </w:tcPr>
          <w:p w14:paraId="538AD411" w14:textId="77777777" w:rsidR="002B3495" w:rsidRPr="00525A9C" w:rsidRDefault="002B3495" w:rsidP="002B3495">
            <w:pPr>
              <w:pStyle w:val="Texto"/>
              <w:spacing w:before="40" w:after="40" w:line="180" w:lineRule="exact"/>
              <w:ind w:firstLine="0"/>
              <w:rPr>
                <w:i/>
                <w:sz w:val="20"/>
              </w:rPr>
            </w:pPr>
          </w:p>
        </w:tc>
        <w:tc>
          <w:tcPr>
            <w:tcW w:w="1228" w:type="dxa"/>
            <w:shd w:val="clear" w:color="auto" w:fill="auto"/>
          </w:tcPr>
          <w:p w14:paraId="0FF667B2" w14:textId="77777777" w:rsidR="002B3495" w:rsidRPr="00525A9C" w:rsidRDefault="002B3495" w:rsidP="002B3495">
            <w:pPr>
              <w:pStyle w:val="Texto"/>
              <w:spacing w:before="40" w:after="40" w:line="180" w:lineRule="exact"/>
              <w:ind w:firstLine="0"/>
              <w:rPr>
                <w:i/>
                <w:sz w:val="20"/>
              </w:rPr>
            </w:pPr>
          </w:p>
        </w:tc>
        <w:tc>
          <w:tcPr>
            <w:tcW w:w="1011" w:type="dxa"/>
            <w:shd w:val="clear" w:color="auto" w:fill="auto"/>
          </w:tcPr>
          <w:p w14:paraId="7AF4D121"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1D07EB68" w14:textId="77777777" w:rsidR="002B3495" w:rsidRPr="00525A9C" w:rsidRDefault="002B3495" w:rsidP="002B3495">
            <w:pPr>
              <w:pStyle w:val="Texto"/>
              <w:spacing w:before="40" w:after="40" w:line="180" w:lineRule="exact"/>
              <w:ind w:firstLine="0"/>
              <w:jc w:val="center"/>
              <w:rPr>
                <w:i/>
                <w:sz w:val="20"/>
              </w:rPr>
            </w:pPr>
          </w:p>
        </w:tc>
        <w:tc>
          <w:tcPr>
            <w:tcW w:w="895" w:type="dxa"/>
            <w:shd w:val="clear" w:color="auto" w:fill="auto"/>
          </w:tcPr>
          <w:p w14:paraId="53DEB78B"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22342345"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4539C464" w14:textId="77777777" w:rsidR="002B3495" w:rsidRPr="00525A9C" w:rsidRDefault="002B3495" w:rsidP="002B3495">
            <w:pPr>
              <w:pStyle w:val="Texto"/>
              <w:spacing w:before="40" w:after="40" w:line="180" w:lineRule="exact"/>
              <w:ind w:firstLine="0"/>
              <w:jc w:val="center"/>
              <w:rPr>
                <w:i/>
                <w:sz w:val="20"/>
              </w:rPr>
            </w:pPr>
          </w:p>
        </w:tc>
      </w:tr>
      <w:tr w:rsidR="002B3495" w:rsidRPr="00525A9C" w14:paraId="1EC48E54" w14:textId="77777777" w:rsidTr="002B3495">
        <w:trPr>
          <w:trHeight w:val="20"/>
        </w:trPr>
        <w:tc>
          <w:tcPr>
            <w:tcW w:w="468" w:type="dxa"/>
            <w:shd w:val="clear" w:color="auto" w:fill="auto"/>
          </w:tcPr>
          <w:p w14:paraId="5039D9DB" w14:textId="77777777" w:rsidR="002B3495" w:rsidRPr="00525A9C" w:rsidRDefault="002B3495" w:rsidP="002B3495">
            <w:pPr>
              <w:pStyle w:val="Texto"/>
              <w:spacing w:before="40" w:after="40" w:line="180" w:lineRule="exact"/>
              <w:ind w:firstLine="0"/>
              <w:jc w:val="center"/>
              <w:rPr>
                <w:i/>
                <w:sz w:val="20"/>
              </w:rPr>
            </w:pPr>
          </w:p>
        </w:tc>
        <w:tc>
          <w:tcPr>
            <w:tcW w:w="2503" w:type="dxa"/>
            <w:shd w:val="clear" w:color="auto" w:fill="auto"/>
          </w:tcPr>
          <w:p w14:paraId="56678305" w14:textId="77777777" w:rsidR="002B3495" w:rsidRPr="00525A9C" w:rsidRDefault="002B3495" w:rsidP="002B3495">
            <w:pPr>
              <w:pStyle w:val="Texto"/>
              <w:spacing w:before="40" w:after="40" w:line="180" w:lineRule="exact"/>
              <w:ind w:firstLine="0"/>
              <w:rPr>
                <w:i/>
                <w:sz w:val="20"/>
              </w:rPr>
            </w:pPr>
          </w:p>
        </w:tc>
        <w:tc>
          <w:tcPr>
            <w:tcW w:w="1228" w:type="dxa"/>
            <w:shd w:val="clear" w:color="auto" w:fill="auto"/>
          </w:tcPr>
          <w:p w14:paraId="5C1A3633" w14:textId="77777777" w:rsidR="002B3495" w:rsidRPr="00525A9C" w:rsidRDefault="002B3495" w:rsidP="002B3495">
            <w:pPr>
              <w:pStyle w:val="Texto"/>
              <w:spacing w:before="40" w:after="40" w:line="180" w:lineRule="exact"/>
              <w:ind w:firstLine="0"/>
              <w:rPr>
                <w:i/>
                <w:sz w:val="20"/>
              </w:rPr>
            </w:pPr>
          </w:p>
        </w:tc>
        <w:tc>
          <w:tcPr>
            <w:tcW w:w="1011" w:type="dxa"/>
            <w:shd w:val="clear" w:color="auto" w:fill="auto"/>
          </w:tcPr>
          <w:p w14:paraId="749E2521" w14:textId="77777777" w:rsidR="002B3495" w:rsidRPr="00525A9C" w:rsidRDefault="002B3495" w:rsidP="002B3495">
            <w:pPr>
              <w:pStyle w:val="Texto"/>
              <w:spacing w:before="40" w:after="40" w:line="180" w:lineRule="exact"/>
              <w:ind w:firstLine="0"/>
              <w:jc w:val="center"/>
              <w:rPr>
                <w:i/>
                <w:sz w:val="20"/>
              </w:rPr>
            </w:pPr>
          </w:p>
        </w:tc>
        <w:tc>
          <w:tcPr>
            <w:tcW w:w="819" w:type="dxa"/>
            <w:shd w:val="clear" w:color="auto" w:fill="auto"/>
          </w:tcPr>
          <w:p w14:paraId="720364B0" w14:textId="77777777" w:rsidR="002B3495" w:rsidRPr="00525A9C" w:rsidRDefault="002B3495" w:rsidP="002B3495">
            <w:pPr>
              <w:pStyle w:val="Texto"/>
              <w:spacing w:before="40" w:after="40" w:line="180" w:lineRule="exact"/>
              <w:ind w:firstLine="0"/>
              <w:jc w:val="center"/>
              <w:rPr>
                <w:i/>
                <w:sz w:val="20"/>
              </w:rPr>
            </w:pPr>
          </w:p>
        </w:tc>
        <w:tc>
          <w:tcPr>
            <w:tcW w:w="895" w:type="dxa"/>
            <w:shd w:val="clear" w:color="auto" w:fill="auto"/>
          </w:tcPr>
          <w:p w14:paraId="073A9DF7"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6ECAC11A" w14:textId="77777777" w:rsidR="002B3495" w:rsidRPr="00525A9C" w:rsidRDefault="002B3495" w:rsidP="002B3495">
            <w:pPr>
              <w:pStyle w:val="Texto"/>
              <w:spacing w:before="40" w:after="40" w:line="180" w:lineRule="exact"/>
              <w:ind w:firstLine="0"/>
              <w:jc w:val="center"/>
              <w:rPr>
                <w:i/>
                <w:sz w:val="20"/>
              </w:rPr>
            </w:pPr>
          </w:p>
        </w:tc>
        <w:tc>
          <w:tcPr>
            <w:tcW w:w="894" w:type="dxa"/>
            <w:shd w:val="clear" w:color="auto" w:fill="auto"/>
          </w:tcPr>
          <w:p w14:paraId="735F015F" w14:textId="77777777" w:rsidR="002B3495" w:rsidRPr="00525A9C" w:rsidRDefault="002B3495" w:rsidP="002B3495">
            <w:pPr>
              <w:pStyle w:val="Texto"/>
              <w:spacing w:before="40" w:after="40" w:line="180" w:lineRule="exact"/>
              <w:ind w:firstLine="0"/>
              <w:rPr>
                <w:i/>
                <w:sz w:val="20"/>
              </w:rPr>
            </w:pPr>
          </w:p>
        </w:tc>
      </w:tr>
    </w:tbl>
    <w:p w14:paraId="7594E6E2"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6E6FF65" w14:textId="77777777" w:rsidTr="002B3495">
        <w:trPr>
          <w:trHeight w:val="20"/>
        </w:trPr>
        <w:tc>
          <w:tcPr>
            <w:tcW w:w="8712" w:type="dxa"/>
            <w:shd w:val="clear" w:color="auto" w:fill="auto"/>
          </w:tcPr>
          <w:p w14:paraId="6C6A590C"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III.1.6 Intereses, Comisiones y Otros Gastos de la Deuda Pública</w:t>
            </w:r>
          </w:p>
        </w:tc>
      </w:tr>
    </w:tbl>
    <w:p w14:paraId="26E09E09"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D6A1971"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21B78AB"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2F0F0D8"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0545534"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E55715A"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1EEA4BC9"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30A00814"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A5EB91B"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EEFE4F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4310094"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6EFDDA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1B16DF68"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78551CD"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13B9F25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662C29B"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5D077E6"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9945FE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C2F5D2F"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016A61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FEFC922"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D03D6F8"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75ADC16"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C1BC39F" w14:textId="77777777" w:rsidTr="002B3495">
        <w:trPr>
          <w:trHeight w:val="873"/>
        </w:trPr>
        <w:tc>
          <w:tcPr>
            <w:tcW w:w="468" w:type="dxa"/>
            <w:tcBorders>
              <w:top w:val="single" w:sz="6" w:space="0" w:color="auto"/>
            </w:tcBorders>
            <w:shd w:val="clear" w:color="auto" w:fill="auto"/>
          </w:tcPr>
          <w:p w14:paraId="5F93A05E" w14:textId="77777777" w:rsidR="002B3495" w:rsidRPr="00525A9C" w:rsidRDefault="002B3495" w:rsidP="002B3495">
            <w:pPr>
              <w:pStyle w:val="Texto"/>
              <w:spacing w:before="30" w:after="20" w:line="14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3D7C1409" w14:textId="77777777" w:rsidR="002B3495" w:rsidRPr="00525A9C" w:rsidRDefault="002B3495" w:rsidP="002B3495">
            <w:pPr>
              <w:pStyle w:val="Texto"/>
              <w:spacing w:before="30" w:after="20" w:line="140" w:lineRule="exact"/>
              <w:ind w:firstLine="0"/>
              <w:rPr>
                <w:i/>
                <w:sz w:val="20"/>
              </w:rPr>
            </w:pPr>
            <w:r w:rsidRPr="00525A9C">
              <w:rPr>
                <w:i/>
                <w:sz w:val="20"/>
              </w:rPr>
              <w:t xml:space="preserve">Por el devengado de los intereses, comisiones y otros gastos de la deuda pública. </w:t>
            </w:r>
          </w:p>
        </w:tc>
        <w:tc>
          <w:tcPr>
            <w:tcW w:w="1228" w:type="dxa"/>
            <w:tcBorders>
              <w:top w:val="single" w:sz="6" w:space="0" w:color="auto"/>
            </w:tcBorders>
            <w:shd w:val="clear" w:color="auto" w:fill="auto"/>
          </w:tcPr>
          <w:p w14:paraId="5C196799" w14:textId="77777777" w:rsidR="002B3495" w:rsidRPr="00525A9C" w:rsidRDefault="002B3495" w:rsidP="002B3495">
            <w:pPr>
              <w:pStyle w:val="Texto"/>
              <w:spacing w:before="30" w:after="20" w:line="140" w:lineRule="exact"/>
              <w:ind w:firstLine="0"/>
              <w:rPr>
                <w:i/>
                <w:sz w:val="20"/>
              </w:rPr>
            </w:pPr>
            <w:r w:rsidRPr="00525A9C">
              <w:rPr>
                <w:i/>
                <w:sz w:val="20"/>
              </w:rPr>
              <w:t>Oficio de autorización, calendario de pago, contrato.</w:t>
            </w:r>
          </w:p>
        </w:tc>
        <w:tc>
          <w:tcPr>
            <w:tcW w:w="1011" w:type="dxa"/>
            <w:tcBorders>
              <w:top w:val="single" w:sz="6" w:space="0" w:color="auto"/>
            </w:tcBorders>
            <w:shd w:val="clear" w:color="auto" w:fill="auto"/>
          </w:tcPr>
          <w:p w14:paraId="55A8399D" w14:textId="77777777" w:rsidR="002B3495" w:rsidRPr="00525A9C" w:rsidRDefault="002B3495" w:rsidP="002B3495">
            <w:pPr>
              <w:pStyle w:val="Texto"/>
              <w:spacing w:before="30" w:after="20" w:line="14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31B71E7E" w14:textId="77777777" w:rsidR="002B3495" w:rsidRPr="00525A9C" w:rsidRDefault="002B3495" w:rsidP="002B3495">
            <w:pPr>
              <w:pStyle w:val="Texto"/>
              <w:spacing w:before="30" w:after="20" w:line="140" w:lineRule="exact"/>
              <w:ind w:firstLine="0"/>
              <w:jc w:val="center"/>
              <w:rPr>
                <w:i/>
                <w:sz w:val="20"/>
              </w:rPr>
            </w:pPr>
            <w:r w:rsidRPr="00525A9C">
              <w:rPr>
                <w:i/>
                <w:sz w:val="20"/>
              </w:rPr>
              <w:t>5.4.1.1 Intereses de la Deuda Pública Interna</w:t>
            </w:r>
          </w:p>
          <w:p w14:paraId="5919952C" w14:textId="77777777" w:rsidR="002B3495" w:rsidRPr="00525A9C" w:rsidRDefault="002B3495" w:rsidP="002B3495">
            <w:pPr>
              <w:pStyle w:val="Texto"/>
              <w:spacing w:before="30" w:after="20" w:line="140" w:lineRule="exact"/>
              <w:ind w:firstLine="0"/>
              <w:rPr>
                <w:i/>
                <w:sz w:val="20"/>
              </w:rPr>
            </w:pPr>
          </w:p>
        </w:tc>
        <w:tc>
          <w:tcPr>
            <w:tcW w:w="895" w:type="dxa"/>
            <w:tcBorders>
              <w:top w:val="single" w:sz="6" w:space="0" w:color="auto"/>
            </w:tcBorders>
            <w:shd w:val="clear" w:color="auto" w:fill="auto"/>
          </w:tcPr>
          <w:p w14:paraId="457CAB2D" w14:textId="77777777" w:rsidR="002B3495" w:rsidRPr="00525A9C" w:rsidRDefault="002B3495" w:rsidP="002B3495">
            <w:pPr>
              <w:pStyle w:val="Texto"/>
              <w:spacing w:before="30" w:after="20" w:line="140" w:lineRule="exact"/>
              <w:ind w:firstLine="0"/>
              <w:jc w:val="center"/>
              <w:rPr>
                <w:i/>
                <w:sz w:val="20"/>
              </w:rPr>
            </w:pPr>
            <w:r w:rsidRPr="00525A9C">
              <w:rPr>
                <w:i/>
                <w:sz w:val="20"/>
              </w:rPr>
              <w:t>2.1.1.6 Intereses y Comisiones por Pagar a Corto Plazo</w:t>
            </w:r>
          </w:p>
        </w:tc>
        <w:tc>
          <w:tcPr>
            <w:tcW w:w="894" w:type="dxa"/>
            <w:tcBorders>
              <w:top w:val="single" w:sz="6" w:space="0" w:color="auto"/>
            </w:tcBorders>
            <w:shd w:val="clear" w:color="auto" w:fill="auto"/>
          </w:tcPr>
          <w:p w14:paraId="5ABFB04B" w14:textId="77777777" w:rsidR="002B3495" w:rsidRPr="00525A9C" w:rsidRDefault="002B3495" w:rsidP="002B3495">
            <w:pPr>
              <w:pStyle w:val="Texto"/>
              <w:spacing w:before="30" w:after="20" w:line="140" w:lineRule="exact"/>
              <w:ind w:firstLine="0"/>
              <w:jc w:val="center"/>
              <w:rPr>
                <w:i/>
                <w:sz w:val="20"/>
              </w:rPr>
            </w:pPr>
            <w:r w:rsidRPr="00525A9C">
              <w:rPr>
                <w:i/>
                <w:sz w:val="20"/>
              </w:rPr>
              <w:t>8.2.5 Presupuesto de Egresos Devengado</w:t>
            </w:r>
          </w:p>
        </w:tc>
        <w:tc>
          <w:tcPr>
            <w:tcW w:w="894" w:type="dxa"/>
            <w:tcBorders>
              <w:top w:val="single" w:sz="6" w:space="0" w:color="auto"/>
            </w:tcBorders>
            <w:shd w:val="clear" w:color="auto" w:fill="auto"/>
          </w:tcPr>
          <w:p w14:paraId="06DB0A03" w14:textId="77777777" w:rsidR="002B3495" w:rsidRPr="00525A9C" w:rsidRDefault="002B3495" w:rsidP="002B3495">
            <w:pPr>
              <w:pStyle w:val="Texto"/>
              <w:spacing w:before="30" w:after="20" w:line="140"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462F0762" w14:textId="77777777" w:rsidTr="002B3495">
        <w:trPr>
          <w:trHeight w:val="20"/>
        </w:trPr>
        <w:tc>
          <w:tcPr>
            <w:tcW w:w="468" w:type="dxa"/>
            <w:shd w:val="clear" w:color="auto" w:fill="auto"/>
          </w:tcPr>
          <w:p w14:paraId="702C7CE1" w14:textId="77777777" w:rsidR="002B3495" w:rsidRPr="00525A9C" w:rsidRDefault="002B3495" w:rsidP="002B3495">
            <w:pPr>
              <w:pStyle w:val="Texto"/>
              <w:spacing w:before="30" w:after="20" w:line="140" w:lineRule="exact"/>
              <w:ind w:firstLine="0"/>
              <w:jc w:val="center"/>
              <w:rPr>
                <w:i/>
                <w:sz w:val="20"/>
              </w:rPr>
            </w:pPr>
          </w:p>
        </w:tc>
        <w:tc>
          <w:tcPr>
            <w:tcW w:w="2503" w:type="dxa"/>
            <w:shd w:val="clear" w:color="auto" w:fill="auto"/>
          </w:tcPr>
          <w:p w14:paraId="75BFC6EF" w14:textId="77777777" w:rsidR="002B3495" w:rsidRPr="00525A9C" w:rsidRDefault="002B3495" w:rsidP="002B3495">
            <w:pPr>
              <w:pStyle w:val="Texto"/>
              <w:spacing w:before="30" w:after="20" w:line="140" w:lineRule="exact"/>
              <w:ind w:firstLine="0"/>
              <w:rPr>
                <w:i/>
                <w:sz w:val="20"/>
              </w:rPr>
            </w:pPr>
          </w:p>
        </w:tc>
        <w:tc>
          <w:tcPr>
            <w:tcW w:w="1228" w:type="dxa"/>
            <w:shd w:val="clear" w:color="auto" w:fill="auto"/>
          </w:tcPr>
          <w:p w14:paraId="593FC120" w14:textId="77777777" w:rsidR="002B3495" w:rsidRPr="00525A9C" w:rsidRDefault="002B3495" w:rsidP="002B3495">
            <w:pPr>
              <w:pStyle w:val="Texto"/>
              <w:spacing w:before="30" w:after="20" w:line="140" w:lineRule="exact"/>
              <w:ind w:firstLine="0"/>
              <w:rPr>
                <w:i/>
                <w:sz w:val="20"/>
              </w:rPr>
            </w:pPr>
          </w:p>
        </w:tc>
        <w:tc>
          <w:tcPr>
            <w:tcW w:w="1011" w:type="dxa"/>
            <w:shd w:val="clear" w:color="auto" w:fill="auto"/>
          </w:tcPr>
          <w:p w14:paraId="7DE0BDAA" w14:textId="77777777" w:rsidR="002B3495" w:rsidRPr="00525A9C" w:rsidRDefault="002B3495" w:rsidP="002B3495">
            <w:pPr>
              <w:pStyle w:val="Texto"/>
              <w:spacing w:before="30" w:after="20" w:line="140" w:lineRule="exact"/>
              <w:ind w:firstLine="0"/>
              <w:jc w:val="center"/>
              <w:rPr>
                <w:i/>
                <w:sz w:val="20"/>
              </w:rPr>
            </w:pPr>
          </w:p>
        </w:tc>
        <w:tc>
          <w:tcPr>
            <w:tcW w:w="819" w:type="dxa"/>
            <w:shd w:val="clear" w:color="auto" w:fill="auto"/>
          </w:tcPr>
          <w:p w14:paraId="31D9292E" w14:textId="77777777" w:rsidR="002B3495" w:rsidRPr="00525A9C" w:rsidRDefault="002B3495" w:rsidP="002B3495">
            <w:pPr>
              <w:pStyle w:val="Texto"/>
              <w:spacing w:before="30" w:after="20" w:line="140" w:lineRule="exact"/>
              <w:ind w:firstLine="0"/>
              <w:jc w:val="center"/>
              <w:rPr>
                <w:i/>
                <w:sz w:val="20"/>
              </w:rPr>
            </w:pPr>
          </w:p>
        </w:tc>
        <w:tc>
          <w:tcPr>
            <w:tcW w:w="895" w:type="dxa"/>
            <w:shd w:val="clear" w:color="auto" w:fill="auto"/>
          </w:tcPr>
          <w:p w14:paraId="730D9E74" w14:textId="77777777" w:rsidR="002B3495" w:rsidRPr="00525A9C" w:rsidRDefault="002B3495" w:rsidP="002B3495">
            <w:pPr>
              <w:pStyle w:val="Texto"/>
              <w:spacing w:before="30" w:after="20" w:line="140" w:lineRule="exact"/>
              <w:ind w:firstLine="0"/>
              <w:jc w:val="center"/>
              <w:rPr>
                <w:i/>
                <w:sz w:val="20"/>
              </w:rPr>
            </w:pPr>
          </w:p>
        </w:tc>
        <w:tc>
          <w:tcPr>
            <w:tcW w:w="894" w:type="dxa"/>
            <w:shd w:val="clear" w:color="auto" w:fill="auto"/>
          </w:tcPr>
          <w:p w14:paraId="6C84B2B0" w14:textId="77777777" w:rsidR="002B3495" w:rsidRPr="00525A9C" w:rsidRDefault="002B3495" w:rsidP="002B3495">
            <w:pPr>
              <w:pStyle w:val="Texto"/>
              <w:spacing w:before="30" w:after="20" w:line="140" w:lineRule="exact"/>
              <w:ind w:firstLine="0"/>
              <w:jc w:val="center"/>
              <w:rPr>
                <w:i/>
                <w:sz w:val="20"/>
              </w:rPr>
            </w:pPr>
          </w:p>
        </w:tc>
        <w:tc>
          <w:tcPr>
            <w:tcW w:w="894" w:type="dxa"/>
            <w:shd w:val="clear" w:color="auto" w:fill="auto"/>
          </w:tcPr>
          <w:p w14:paraId="39C7EF2B" w14:textId="77777777" w:rsidR="002B3495" w:rsidRPr="00525A9C" w:rsidRDefault="002B3495" w:rsidP="002B3495">
            <w:pPr>
              <w:pStyle w:val="Texto"/>
              <w:spacing w:before="30" w:after="20" w:line="140" w:lineRule="exact"/>
              <w:ind w:firstLine="0"/>
              <w:jc w:val="center"/>
              <w:rPr>
                <w:i/>
                <w:sz w:val="20"/>
              </w:rPr>
            </w:pPr>
          </w:p>
        </w:tc>
      </w:tr>
      <w:tr w:rsidR="002B3495" w:rsidRPr="00525A9C" w14:paraId="1A25BEF4" w14:textId="77777777" w:rsidTr="002B3495">
        <w:trPr>
          <w:trHeight w:val="20"/>
        </w:trPr>
        <w:tc>
          <w:tcPr>
            <w:tcW w:w="468" w:type="dxa"/>
            <w:shd w:val="clear" w:color="auto" w:fill="auto"/>
          </w:tcPr>
          <w:p w14:paraId="153B0E60" w14:textId="77777777" w:rsidR="002B3495" w:rsidRPr="00525A9C" w:rsidRDefault="002B3495" w:rsidP="002B3495">
            <w:pPr>
              <w:pStyle w:val="Texto"/>
              <w:spacing w:before="30" w:after="20" w:line="140" w:lineRule="exact"/>
              <w:ind w:firstLine="0"/>
              <w:jc w:val="center"/>
              <w:rPr>
                <w:i/>
                <w:sz w:val="20"/>
              </w:rPr>
            </w:pPr>
            <w:r w:rsidRPr="00525A9C">
              <w:rPr>
                <w:i/>
                <w:sz w:val="20"/>
              </w:rPr>
              <w:t>2</w:t>
            </w:r>
          </w:p>
        </w:tc>
        <w:tc>
          <w:tcPr>
            <w:tcW w:w="2503" w:type="dxa"/>
            <w:shd w:val="clear" w:color="auto" w:fill="auto"/>
          </w:tcPr>
          <w:p w14:paraId="15A32F33" w14:textId="77777777" w:rsidR="002B3495" w:rsidRPr="00525A9C" w:rsidRDefault="002B3495" w:rsidP="002B3495">
            <w:pPr>
              <w:pStyle w:val="Texto"/>
              <w:spacing w:before="30" w:after="20" w:line="140" w:lineRule="exact"/>
              <w:ind w:firstLine="0"/>
              <w:rPr>
                <w:i/>
                <w:sz w:val="20"/>
              </w:rPr>
            </w:pPr>
            <w:r w:rsidRPr="00525A9C">
              <w:rPr>
                <w:i/>
                <w:sz w:val="20"/>
              </w:rPr>
              <w:t xml:space="preserve">Por el pago de los intereses, comisiones y otros gastos de la deuda pública. </w:t>
            </w:r>
          </w:p>
        </w:tc>
        <w:tc>
          <w:tcPr>
            <w:tcW w:w="1228" w:type="dxa"/>
            <w:shd w:val="clear" w:color="auto" w:fill="auto"/>
          </w:tcPr>
          <w:p w14:paraId="30568574" w14:textId="77777777" w:rsidR="002B3495" w:rsidRPr="00525A9C" w:rsidRDefault="002B3495" w:rsidP="002B3495">
            <w:pPr>
              <w:pStyle w:val="Texto"/>
              <w:spacing w:before="30" w:after="20" w:line="140" w:lineRule="exact"/>
              <w:ind w:firstLine="0"/>
              <w:rPr>
                <w:i/>
                <w:sz w:val="20"/>
              </w:rPr>
            </w:pPr>
            <w:r w:rsidRPr="00525A9C">
              <w:rPr>
                <w:i/>
                <w:sz w:val="20"/>
              </w:rPr>
              <w:t>Cheque, ficha de depósito y/o transferencia bancaria.</w:t>
            </w:r>
          </w:p>
        </w:tc>
        <w:tc>
          <w:tcPr>
            <w:tcW w:w="1011" w:type="dxa"/>
            <w:shd w:val="clear" w:color="auto" w:fill="auto"/>
          </w:tcPr>
          <w:p w14:paraId="024A8963" w14:textId="77777777" w:rsidR="002B3495" w:rsidRPr="00525A9C" w:rsidRDefault="002B3495" w:rsidP="002B3495">
            <w:pPr>
              <w:pStyle w:val="Texto"/>
              <w:spacing w:before="30" w:after="20" w:line="140" w:lineRule="exact"/>
              <w:ind w:firstLine="0"/>
              <w:jc w:val="center"/>
              <w:rPr>
                <w:i/>
                <w:sz w:val="20"/>
              </w:rPr>
            </w:pPr>
            <w:r w:rsidRPr="00525A9C">
              <w:rPr>
                <w:i/>
                <w:sz w:val="20"/>
              </w:rPr>
              <w:t>Frecuente</w:t>
            </w:r>
          </w:p>
        </w:tc>
        <w:tc>
          <w:tcPr>
            <w:tcW w:w="819" w:type="dxa"/>
            <w:shd w:val="clear" w:color="auto" w:fill="auto"/>
          </w:tcPr>
          <w:p w14:paraId="00855111" w14:textId="77777777" w:rsidR="002B3495" w:rsidRPr="00525A9C" w:rsidRDefault="002B3495" w:rsidP="002B3495">
            <w:pPr>
              <w:pStyle w:val="Texto"/>
              <w:spacing w:before="30" w:after="20" w:line="140" w:lineRule="exact"/>
              <w:ind w:firstLine="0"/>
              <w:jc w:val="center"/>
              <w:rPr>
                <w:i/>
                <w:sz w:val="20"/>
              </w:rPr>
            </w:pPr>
            <w:r w:rsidRPr="00525A9C">
              <w:rPr>
                <w:i/>
                <w:sz w:val="20"/>
              </w:rPr>
              <w:t>2.1.1.6 Intereses y Comisiones por Pagar a Corto Plazo</w:t>
            </w:r>
          </w:p>
        </w:tc>
        <w:tc>
          <w:tcPr>
            <w:tcW w:w="895" w:type="dxa"/>
            <w:shd w:val="clear" w:color="auto" w:fill="auto"/>
          </w:tcPr>
          <w:p w14:paraId="1583B234" w14:textId="77777777" w:rsidR="002B3495" w:rsidRPr="00525A9C" w:rsidRDefault="002B3495" w:rsidP="002B3495">
            <w:pPr>
              <w:pStyle w:val="Texto"/>
              <w:spacing w:before="30" w:after="20" w:line="140" w:lineRule="exact"/>
              <w:ind w:firstLine="0"/>
              <w:jc w:val="center"/>
              <w:rPr>
                <w:i/>
                <w:sz w:val="20"/>
              </w:rPr>
            </w:pPr>
            <w:r w:rsidRPr="00525A9C">
              <w:rPr>
                <w:i/>
                <w:sz w:val="20"/>
              </w:rPr>
              <w:t>1.1.1.2 Bancos/ Tesorería</w:t>
            </w:r>
          </w:p>
          <w:p w14:paraId="785821C4" w14:textId="77777777" w:rsidR="002B3495" w:rsidRPr="00525A9C" w:rsidRDefault="002B3495" w:rsidP="002B3495">
            <w:pPr>
              <w:pStyle w:val="Texto"/>
              <w:spacing w:before="30" w:after="20" w:line="140" w:lineRule="exact"/>
              <w:ind w:firstLine="0"/>
              <w:jc w:val="center"/>
              <w:rPr>
                <w:i/>
                <w:sz w:val="20"/>
              </w:rPr>
            </w:pPr>
          </w:p>
        </w:tc>
        <w:tc>
          <w:tcPr>
            <w:tcW w:w="894" w:type="dxa"/>
            <w:shd w:val="clear" w:color="auto" w:fill="auto"/>
          </w:tcPr>
          <w:p w14:paraId="681441B6" w14:textId="77777777" w:rsidR="002B3495" w:rsidRPr="00525A9C" w:rsidRDefault="002B3495" w:rsidP="002B3495">
            <w:pPr>
              <w:pStyle w:val="Texto"/>
              <w:spacing w:before="30" w:after="20" w:line="140" w:lineRule="exact"/>
              <w:ind w:firstLine="0"/>
              <w:jc w:val="center"/>
              <w:rPr>
                <w:i/>
                <w:sz w:val="20"/>
              </w:rPr>
            </w:pPr>
            <w:r w:rsidRPr="00525A9C">
              <w:rPr>
                <w:i/>
                <w:sz w:val="20"/>
              </w:rPr>
              <w:t>8.2.7 Presupuesto de Egresos Pagado</w:t>
            </w:r>
          </w:p>
        </w:tc>
        <w:tc>
          <w:tcPr>
            <w:tcW w:w="894" w:type="dxa"/>
            <w:shd w:val="clear" w:color="auto" w:fill="auto"/>
          </w:tcPr>
          <w:p w14:paraId="6C29C98B" w14:textId="77777777" w:rsidR="002B3495" w:rsidRPr="00525A9C" w:rsidRDefault="002B3495" w:rsidP="002B3495">
            <w:pPr>
              <w:pStyle w:val="Texto"/>
              <w:spacing w:before="30" w:after="20" w:line="140" w:lineRule="exact"/>
              <w:ind w:firstLine="0"/>
              <w:jc w:val="center"/>
              <w:rPr>
                <w:i/>
                <w:sz w:val="20"/>
              </w:rPr>
            </w:pPr>
            <w:r w:rsidRPr="00525A9C">
              <w:rPr>
                <w:i/>
                <w:sz w:val="20"/>
              </w:rPr>
              <w:t>8.2.6 Presupuesto de Egresos Ejercido</w:t>
            </w:r>
          </w:p>
        </w:tc>
      </w:tr>
      <w:tr w:rsidR="002B3495" w:rsidRPr="00525A9C" w14:paraId="5804C0E2" w14:textId="77777777" w:rsidTr="002B3495">
        <w:trPr>
          <w:trHeight w:val="20"/>
        </w:trPr>
        <w:tc>
          <w:tcPr>
            <w:tcW w:w="468" w:type="dxa"/>
            <w:shd w:val="clear" w:color="auto" w:fill="auto"/>
          </w:tcPr>
          <w:p w14:paraId="351B4805" w14:textId="77777777" w:rsidR="002B3495" w:rsidRPr="00525A9C" w:rsidRDefault="002B3495" w:rsidP="002B3495">
            <w:pPr>
              <w:pStyle w:val="Texto"/>
              <w:spacing w:before="30" w:after="20" w:line="140" w:lineRule="exact"/>
              <w:ind w:firstLine="0"/>
              <w:jc w:val="center"/>
              <w:rPr>
                <w:i/>
                <w:sz w:val="20"/>
              </w:rPr>
            </w:pPr>
            <w:r w:rsidRPr="00525A9C">
              <w:rPr>
                <w:i/>
                <w:sz w:val="20"/>
              </w:rPr>
              <w:t>3</w:t>
            </w:r>
          </w:p>
        </w:tc>
        <w:tc>
          <w:tcPr>
            <w:tcW w:w="2503" w:type="dxa"/>
            <w:shd w:val="clear" w:color="auto" w:fill="auto"/>
          </w:tcPr>
          <w:p w14:paraId="72A6B630" w14:textId="77777777" w:rsidR="002B3495" w:rsidRPr="00525A9C" w:rsidRDefault="002B3495" w:rsidP="002B3495">
            <w:pPr>
              <w:pStyle w:val="Texto"/>
              <w:spacing w:before="30" w:after="20" w:line="140" w:lineRule="exact"/>
              <w:ind w:firstLine="0"/>
              <w:rPr>
                <w:i/>
                <w:sz w:val="20"/>
              </w:rPr>
            </w:pPr>
            <w:r w:rsidRPr="00525A9C">
              <w:rPr>
                <w:i/>
                <w:sz w:val="20"/>
              </w:rPr>
              <w:t xml:space="preserve">Por la expedición de la cuenta por liquidar certificada para el pago de apoyos financieros. </w:t>
            </w:r>
          </w:p>
        </w:tc>
        <w:tc>
          <w:tcPr>
            <w:tcW w:w="1228" w:type="dxa"/>
            <w:shd w:val="clear" w:color="auto" w:fill="auto"/>
          </w:tcPr>
          <w:p w14:paraId="00A84F7F" w14:textId="77777777" w:rsidR="002B3495" w:rsidRPr="00525A9C" w:rsidRDefault="002B3495" w:rsidP="002B3495">
            <w:pPr>
              <w:pStyle w:val="Texto"/>
              <w:spacing w:before="30" w:after="20" w:line="140" w:lineRule="exact"/>
              <w:ind w:firstLine="0"/>
              <w:rPr>
                <w:i/>
                <w:sz w:val="20"/>
              </w:rPr>
            </w:pPr>
            <w:r w:rsidRPr="00525A9C">
              <w:rPr>
                <w:i/>
                <w:sz w:val="20"/>
              </w:rPr>
              <w:t>Cuenta por liquidar certificada o documento equivalente.</w:t>
            </w:r>
          </w:p>
        </w:tc>
        <w:tc>
          <w:tcPr>
            <w:tcW w:w="1011" w:type="dxa"/>
            <w:shd w:val="clear" w:color="auto" w:fill="auto"/>
          </w:tcPr>
          <w:p w14:paraId="53FE5895" w14:textId="77777777" w:rsidR="002B3495" w:rsidRPr="00525A9C" w:rsidRDefault="002B3495" w:rsidP="002B3495">
            <w:pPr>
              <w:pStyle w:val="Texto"/>
              <w:spacing w:before="30" w:after="20" w:line="140" w:lineRule="exact"/>
              <w:ind w:firstLine="0"/>
              <w:jc w:val="center"/>
              <w:rPr>
                <w:i/>
                <w:sz w:val="20"/>
              </w:rPr>
            </w:pPr>
            <w:r w:rsidRPr="00525A9C">
              <w:rPr>
                <w:i/>
                <w:sz w:val="20"/>
              </w:rPr>
              <w:t>Frecuente</w:t>
            </w:r>
          </w:p>
        </w:tc>
        <w:tc>
          <w:tcPr>
            <w:tcW w:w="819" w:type="dxa"/>
            <w:shd w:val="clear" w:color="auto" w:fill="auto"/>
          </w:tcPr>
          <w:p w14:paraId="5F9934BA" w14:textId="77777777" w:rsidR="002B3495" w:rsidRPr="00525A9C" w:rsidRDefault="002B3495" w:rsidP="002B3495">
            <w:pPr>
              <w:pStyle w:val="Texto"/>
              <w:spacing w:before="30" w:after="20" w:line="140" w:lineRule="exact"/>
              <w:ind w:firstLine="0"/>
              <w:jc w:val="center"/>
              <w:rPr>
                <w:i/>
                <w:sz w:val="20"/>
              </w:rPr>
            </w:pPr>
          </w:p>
        </w:tc>
        <w:tc>
          <w:tcPr>
            <w:tcW w:w="895" w:type="dxa"/>
            <w:shd w:val="clear" w:color="auto" w:fill="auto"/>
          </w:tcPr>
          <w:p w14:paraId="1388BEC1" w14:textId="77777777" w:rsidR="002B3495" w:rsidRPr="00525A9C" w:rsidRDefault="002B3495" w:rsidP="002B3495">
            <w:pPr>
              <w:pStyle w:val="Texto"/>
              <w:spacing w:before="30" w:after="20" w:line="140" w:lineRule="exact"/>
              <w:ind w:firstLine="0"/>
              <w:jc w:val="center"/>
              <w:rPr>
                <w:i/>
                <w:sz w:val="20"/>
              </w:rPr>
            </w:pPr>
          </w:p>
        </w:tc>
        <w:tc>
          <w:tcPr>
            <w:tcW w:w="894" w:type="dxa"/>
            <w:shd w:val="clear" w:color="auto" w:fill="auto"/>
          </w:tcPr>
          <w:p w14:paraId="000ABD45" w14:textId="77777777" w:rsidR="002B3495" w:rsidRPr="00525A9C" w:rsidRDefault="002B3495" w:rsidP="002B3495">
            <w:pPr>
              <w:pStyle w:val="Texto"/>
              <w:spacing w:before="30" w:after="20" w:line="140" w:lineRule="exact"/>
              <w:ind w:firstLine="0"/>
              <w:jc w:val="center"/>
              <w:rPr>
                <w:i/>
                <w:sz w:val="20"/>
              </w:rPr>
            </w:pPr>
            <w:r w:rsidRPr="00525A9C">
              <w:rPr>
                <w:i/>
                <w:sz w:val="20"/>
              </w:rPr>
              <w:t>8.2.6 Presupuesto de Egresos Ejercido</w:t>
            </w:r>
          </w:p>
        </w:tc>
        <w:tc>
          <w:tcPr>
            <w:tcW w:w="894" w:type="dxa"/>
            <w:shd w:val="clear" w:color="auto" w:fill="auto"/>
          </w:tcPr>
          <w:p w14:paraId="370BBAA9" w14:textId="77777777" w:rsidR="002B3495" w:rsidRPr="00525A9C" w:rsidRDefault="002B3495" w:rsidP="002B3495">
            <w:pPr>
              <w:pStyle w:val="Texto"/>
              <w:spacing w:before="30" w:after="20" w:line="140" w:lineRule="exact"/>
              <w:ind w:firstLine="0"/>
              <w:jc w:val="center"/>
              <w:rPr>
                <w:i/>
                <w:sz w:val="20"/>
              </w:rPr>
            </w:pPr>
            <w:r w:rsidRPr="00525A9C">
              <w:rPr>
                <w:i/>
                <w:sz w:val="20"/>
              </w:rPr>
              <w:t>8.2.5 Presupuesto de Egresos Devengado</w:t>
            </w:r>
          </w:p>
        </w:tc>
      </w:tr>
      <w:tr w:rsidR="002B3495" w:rsidRPr="00525A9C" w14:paraId="565D50EF" w14:textId="77777777" w:rsidTr="002B3495">
        <w:trPr>
          <w:trHeight w:val="20"/>
        </w:trPr>
        <w:tc>
          <w:tcPr>
            <w:tcW w:w="468" w:type="dxa"/>
            <w:shd w:val="clear" w:color="auto" w:fill="auto"/>
          </w:tcPr>
          <w:p w14:paraId="49687D43" w14:textId="77777777" w:rsidR="002B3495" w:rsidRPr="00525A9C" w:rsidRDefault="002B3495" w:rsidP="002B3495">
            <w:pPr>
              <w:pStyle w:val="Texto"/>
              <w:spacing w:before="30" w:after="20" w:line="140" w:lineRule="exact"/>
              <w:ind w:firstLine="0"/>
              <w:jc w:val="center"/>
              <w:rPr>
                <w:i/>
                <w:sz w:val="20"/>
              </w:rPr>
            </w:pPr>
            <w:r w:rsidRPr="00525A9C">
              <w:rPr>
                <w:i/>
                <w:sz w:val="20"/>
              </w:rPr>
              <w:t>6</w:t>
            </w:r>
          </w:p>
        </w:tc>
        <w:tc>
          <w:tcPr>
            <w:tcW w:w="2503" w:type="dxa"/>
            <w:shd w:val="clear" w:color="auto" w:fill="auto"/>
          </w:tcPr>
          <w:p w14:paraId="489A410A" w14:textId="77777777" w:rsidR="002B3495" w:rsidRPr="00525A9C" w:rsidRDefault="002B3495" w:rsidP="002B3495">
            <w:pPr>
              <w:pStyle w:val="Texto"/>
              <w:spacing w:before="30" w:after="20" w:line="140" w:lineRule="exact"/>
              <w:ind w:firstLine="0"/>
              <w:rPr>
                <w:i/>
                <w:sz w:val="20"/>
              </w:rPr>
            </w:pPr>
            <w:r w:rsidRPr="00525A9C">
              <w:rPr>
                <w:i/>
                <w:sz w:val="20"/>
              </w:rPr>
              <w:t xml:space="preserve">Por el pago de apoyos financieros. </w:t>
            </w:r>
          </w:p>
        </w:tc>
        <w:tc>
          <w:tcPr>
            <w:tcW w:w="1228" w:type="dxa"/>
            <w:shd w:val="clear" w:color="auto" w:fill="auto"/>
          </w:tcPr>
          <w:p w14:paraId="60BE0455" w14:textId="77777777" w:rsidR="002B3495" w:rsidRPr="00525A9C" w:rsidRDefault="002B3495" w:rsidP="002B3495">
            <w:pPr>
              <w:pStyle w:val="Texto"/>
              <w:spacing w:before="30" w:after="20" w:line="140" w:lineRule="exact"/>
              <w:ind w:firstLine="0"/>
              <w:rPr>
                <w:i/>
                <w:sz w:val="20"/>
              </w:rPr>
            </w:pPr>
            <w:r w:rsidRPr="00525A9C">
              <w:rPr>
                <w:i/>
                <w:sz w:val="20"/>
              </w:rPr>
              <w:t>Cheque, ficha de depósito y/o transferencia bancaria.</w:t>
            </w:r>
          </w:p>
        </w:tc>
        <w:tc>
          <w:tcPr>
            <w:tcW w:w="1011" w:type="dxa"/>
            <w:shd w:val="clear" w:color="auto" w:fill="auto"/>
          </w:tcPr>
          <w:p w14:paraId="74B919B3" w14:textId="77777777" w:rsidR="002B3495" w:rsidRPr="00525A9C" w:rsidRDefault="002B3495" w:rsidP="002B3495">
            <w:pPr>
              <w:pStyle w:val="Texto"/>
              <w:spacing w:before="30" w:after="20" w:line="140" w:lineRule="exact"/>
              <w:ind w:firstLine="0"/>
              <w:jc w:val="center"/>
              <w:rPr>
                <w:i/>
                <w:sz w:val="20"/>
              </w:rPr>
            </w:pPr>
            <w:r w:rsidRPr="00525A9C">
              <w:rPr>
                <w:i/>
                <w:sz w:val="20"/>
              </w:rPr>
              <w:t>Frecuente</w:t>
            </w:r>
          </w:p>
        </w:tc>
        <w:tc>
          <w:tcPr>
            <w:tcW w:w="819" w:type="dxa"/>
            <w:shd w:val="clear" w:color="auto" w:fill="auto"/>
          </w:tcPr>
          <w:p w14:paraId="7C1BECA6" w14:textId="77777777" w:rsidR="002B3495" w:rsidRPr="00525A9C" w:rsidRDefault="002B3495" w:rsidP="002B3495">
            <w:pPr>
              <w:pStyle w:val="Texto"/>
              <w:spacing w:before="30" w:after="20" w:line="140" w:lineRule="exact"/>
              <w:ind w:firstLine="0"/>
              <w:jc w:val="center"/>
              <w:rPr>
                <w:i/>
                <w:sz w:val="20"/>
              </w:rPr>
            </w:pPr>
            <w:r w:rsidRPr="00525A9C">
              <w:rPr>
                <w:i/>
                <w:sz w:val="20"/>
              </w:rPr>
              <w:t>2.1.1.6 Intereses y Comisiones por pagar a Corto Plazo</w:t>
            </w:r>
          </w:p>
        </w:tc>
        <w:tc>
          <w:tcPr>
            <w:tcW w:w="895" w:type="dxa"/>
            <w:shd w:val="clear" w:color="auto" w:fill="auto"/>
          </w:tcPr>
          <w:p w14:paraId="565289A0" w14:textId="77777777" w:rsidR="002B3495" w:rsidRPr="00525A9C" w:rsidRDefault="002B3495" w:rsidP="002B3495">
            <w:pPr>
              <w:pStyle w:val="Texto"/>
              <w:spacing w:before="30" w:after="20" w:line="140" w:lineRule="exact"/>
              <w:ind w:firstLine="0"/>
              <w:jc w:val="center"/>
              <w:rPr>
                <w:i/>
                <w:sz w:val="20"/>
              </w:rPr>
            </w:pPr>
            <w:r w:rsidRPr="00525A9C">
              <w:rPr>
                <w:i/>
                <w:sz w:val="20"/>
              </w:rPr>
              <w:t>1.1.1.2 Bancos/ Tesorería</w:t>
            </w:r>
          </w:p>
        </w:tc>
        <w:tc>
          <w:tcPr>
            <w:tcW w:w="894" w:type="dxa"/>
            <w:shd w:val="clear" w:color="auto" w:fill="auto"/>
          </w:tcPr>
          <w:p w14:paraId="37769990" w14:textId="77777777" w:rsidR="002B3495" w:rsidRPr="00525A9C" w:rsidRDefault="002B3495" w:rsidP="002B3495">
            <w:pPr>
              <w:pStyle w:val="Texto"/>
              <w:spacing w:before="30" w:after="20" w:line="140" w:lineRule="exact"/>
              <w:ind w:firstLine="0"/>
              <w:jc w:val="center"/>
              <w:rPr>
                <w:i/>
                <w:sz w:val="20"/>
              </w:rPr>
            </w:pPr>
            <w:r w:rsidRPr="00525A9C">
              <w:rPr>
                <w:i/>
                <w:sz w:val="20"/>
              </w:rPr>
              <w:t>8.2.7 Presupuesto de Egresos Pagado</w:t>
            </w:r>
          </w:p>
        </w:tc>
        <w:tc>
          <w:tcPr>
            <w:tcW w:w="894" w:type="dxa"/>
            <w:shd w:val="clear" w:color="auto" w:fill="auto"/>
          </w:tcPr>
          <w:p w14:paraId="5BEE0C5E" w14:textId="77777777" w:rsidR="002B3495" w:rsidRPr="00525A9C" w:rsidRDefault="002B3495" w:rsidP="002B3495">
            <w:pPr>
              <w:pStyle w:val="Texto"/>
              <w:spacing w:before="30" w:after="20" w:line="140" w:lineRule="exact"/>
              <w:ind w:firstLine="0"/>
              <w:jc w:val="center"/>
              <w:rPr>
                <w:i/>
                <w:sz w:val="20"/>
              </w:rPr>
            </w:pPr>
            <w:r w:rsidRPr="00525A9C">
              <w:rPr>
                <w:i/>
                <w:sz w:val="20"/>
              </w:rPr>
              <w:t>8.2.6 Presupuesto de Egresos Ejercido</w:t>
            </w:r>
          </w:p>
        </w:tc>
      </w:tr>
    </w:tbl>
    <w:p w14:paraId="54F6B20C"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0910CED" w14:textId="77777777" w:rsidTr="002B3495">
        <w:trPr>
          <w:trHeight w:val="20"/>
        </w:trPr>
        <w:tc>
          <w:tcPr>
            <w:tcW w:w="8712" w:type="dxa"/>
            <w:shd w:val="clear" w:color="auto" w:fill="auto"/>
          </w:tcPr>
          <w:p w14:paraId="17194C4E"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III.2.2 Ejecución de Obras Públicas en Bienes de Dominio Público</w:t>
            </w:r>
          </w:p>
        </w:tc>
      </w:tr>
    </w:tbl>
    <w:p w14:paraId="17A9A99B"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C7D8F02"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2DC5A0D"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A778E26"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7951116"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CBD4532"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14145E97"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44C7066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7E43CDC"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9FF8495"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A8E3EF7"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E1266DE" w14:textId="77777777" w:rsidR="002B3495" w:rsidRPr="00525A9C" w:rsidRDefault="002B3495" w:rsidP="002B3495">
            <w:pPr>
              <w:pStyle w:val="Texto"/>
              <w:spacing w:before="20" w:after="2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3012405"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DCFB7B3"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148939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24C5B22"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650DB0D"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6F0684D"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FDE1F01" w14:textId="77777777" w:rsidR="002B3495" w:rsidRPr="00525A9C" w:rsidRDefault="002B3495" w:rsidP="002B3495">
            <w:pPr>
              <w:pStyle w:val="Texto"/>
              <w:spacing w:before="20" w:after="2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7581259"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8C4C7E1"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03503FD"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CE6E769"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15EA86B8" w14:textId="77777777" w:rsidTr="002B3495">
        <w:trPr>
          <w:trHeight w:val="20"/>
        </w:trPr>
        <w:tc>
          <w:tcPr>
            <w:tcW w:w="468" w:type="dxa"/>
            <w:shd w:val="clear" w:color="auto" w:fill="auto"/>
          </w:tcPr>
          <w:p w14:paraId="0851F539" w14:textId="77777777" w:rsidR="002B3495" w:rsidRPr="00525A9C" w:rsidRDefault="002B3495" w:rsidP="002B3495">
            <w:pPr>
              <w:pStyle w:val="Texto"/>
              <w:spacing w:before="10" w:after="14" w:line="134" w:lineRule="exact"/>
              <w:ind w:firstLine="0"/>
              <w:jc w:val="center"/>
              <w:rPr>
                <w:i/>
                <w:sz w:val="20"/>
              </w:rPr>
            </w:pPr>
            <w:r w:rsidRPr="00525A9C">
              <w:rPr>
                <w:i/>
                <w:sz w:val="20"/>
              </w:rPr>
              <w:t>1</w:t>
            </w:r>
          </w:p>
        </w:tc>
        <w:tc>
          <w:tcPr>
            <w:tcW w:w="2503" w:type="dxa"/>
            <w:shd w:val="clear" w:color="auto" w:fill="auto"/>
          </w:tcPr>
          <w:p w14:paraId="4B395390" w14:textId="77777777" w:rsidR="002B3495" w:rsidRPr="00525A9C" w:rsidRDefault="002B3495" w:rsidP="002B3495">
            <w:pPr>
              <w:pStyle w:val="Texto"/>
              <w:spacing w:before="10" w:after="14" w:line="134" w:lineRule="exact"/>
              <w:ind w:firstLine="0"/>
              <w:rPr>
                <w:i/>
                <w:sz w:val="20"/>
              </w:rPr>
            </w:pPr>
            <w:r w:rsidRPr="00525A9C">
              <w:rPr>
                <w:i/>
                <w:sz w:val="20"/>
              </w:rPr>
              <w:t xml:space="preserve">Por la expedición de la cuenta por liquidar certificada para el pago de obras públicas en bienes de dominio público por contrato. </w:t>
            </w:r>
          </w:p>
        </w:tc>
        <w:tc>
          <w:tcPr>
            <w:tcW w:w="1228" w:type="dxa"/>
            <w:shd w:val="clear" w:color="auto" w:fill="auto"/>
          </w:tcPr>
          <w:p w14:paraId="71479C91" w14:textId="77777777" w:rsidR="002B3495" w:rsidRPr="00525A9C" w:rsidRDefault="002B3495" w:rsidP="002B3495">
            <w:pPr>
              <w:pStyle w:val="Texto"/>
              <w:spacing w:before="10" w:after="14" w:line="134" w:lineRule="exact"/>
              <w:ind w:firstLine="0"/>
              <w:rPr>
                <w:i/>
                <w:sz w:val="20"/>
              </w:rPr>
            </w:pPr>
            <w:r w:rsidRPr="00525A9C">
              <w:rPr>
                <w:i/>
                <w:sz w:val="20"/>
              </w:rPr>
              <w:t>Cuenta por liquidar certificada o documento equivalente.</w:t>
            </w:r>
          </w:p>
        </w:tc>
        <w:tc>
          <w:tcPr>
            <w:tcW w:w="1011" w:type="dxa"/>
            <w:shd w:val="clear" w:color="auto" w:fill="auto"/>
          </w:tcPr>
          <w:p w14:paraId="634E5E09" w14:textId="77777777" w:rsidR="002B3495" w:rsidRPr="00525A9C" w:rsidRDefault="002B3495" w:rsidP="002B3495">
            <w:pPr>
              <w:pStyle w:val="Texto"/>
              <w:spacing w:before="10" w:after="14" w:line="134" w:lineRule="exact"/>
              <w:ind w:firstLine="0"/>
              <w:jc w:val="center"/>
              <w:rPr>
                <w:i/>
                <w:sz w:val="20"/>
              </w:rPr>
            </w:pPr>
            <w:r w:rsidRPr="00525A9C">
              <w:rPr>
                <w:i/>
                <w:sz w:val="20"/>
              </w:rPr>
              <w:t>Frecuente</w:t>
            </w:r>
          </w:p>
        </w:tc>
        <w:tc>
          <w:tcPr>
            <w:tcW w:w="819" w:type="dxa"/>
            <w:shd w:val="clear" w:color="auto" w:fill="auto"/>
          </w:tcPr>
          <w:p w14:paraId="507A66BF" w14:textId="77777777" w:rsidR="002B3495" w:rsidRPr="00525A9C" w:rsidRDefault="002B3495" w:rsidP="002B3495">
            <w:pPr>
              <w:pStyle w:val="Texto"/>
              <w:spacing w:before="10" w:after="14" w:line="134" w:lineRule="exact"/>
              <w:ind w:firstLine="0"/>
              <w:rPr>
                <w:i/>
                <w:sz w:val="20"/>
              </w:rPr>
            </w:pPr>
          </w:p>
        </w:tc>
        <w:tc>
          <w:tcPr>
            <w:tcW w:w="895" w:type="dxa"/>
            <w:shd w:val="clear" w:color="auto" w:fill="auto"/>
          </w:tcPr>
          <w:p w14:paraId="02C4814F"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47A177F5" w14:textId="77777777" w:rsidR="002B3495" w:rsidRPr="00525A9C" w:rsidRDefault="002B3495" w:rsidP="002B3495">
            <w:pPr>
              <w:pStyle w:val="Texto"/>
              <w:spacing w:before="10" w:after="14" w:line="134" w:lineRule="exact"/>
              <w:ind w:firstLine="0"/>
              <w:jc w:val="center"/>
              <w:rPr>
                <w:i/>
                <w:sz w:val="20"/>
              </w:rPr>
            </w:pPr>
            <w:r w:rsidRPr="00525A9C">
              <w:rPr>
                <w:i/>
                <w:sz w:val="20"/>
              </w:rPr>
              <w:t>8.2.6 Presupuesto de Egresos Ejercido</w:t>
            </w:r>
          </w:p>
        </w:tc>
        <w:tc>
          <w:tcPr>
            <w:tcW w:w="894" w:type="dxa"/>
            <w:shd w:val="clear" w:color="auto" w:fill="auto"/>
          </w:tcPr>
          <w:p w14:paraId="1883DE0E" w14:textId="77777777" w:rsidR="002B3495" w:rsidRPr="00525A9C" w:rsidRDefault="002B3495" w:rsidP="002B3495">
            <w:pPr>
              <w:pStyle w:val="Texto"/>
              <w:spacing w:before="10" w:after="14" w:line="134" w:lineRule="exact"/>
              <w:ind w:firstLine="0"/>
              <w:jc w:val="center"/>
              <w:rPr>
                <w:i/>
                <w:sz w:val="20"/>
              </w:rPr>
            </w:pPr>
            <w:r w:rsidRPr="00525A9C">
              <w:rPr>
                <w:i/>
                <w:sz w:val="20"/>
              </w:rPr>
              <w:t>8.2.5 Presupuesto de Egresos Devengado</w:t>
            </w:r>
          </w:p>
        </w:tc>
      </w:tr>
      <w:tr w:rsidR="002B3495" w:rsidRPr="00525A9C" w14:paraId="0AFF7E8E" w14:textId="77777777" w:rsidTr="002B3495">
        <w:trPr>
          <w:trHeight w:val="20"/>
        </w:trPr>
        <w:tc>
          <w:tcPr>
            <w:tcW w:w="468" w:type="dxa"/>
            <w:shd w:val="clear" w:color="auto" w:fill="auto"/>
          </w:tcPr>
          <w:p w14:paraId="613F0D32" w14:textId="77777777" w:rsidR="002B3495" w:rsidRPr="00525A9C" w:rsidRDefault="002B3495" w:rsidP="002B3495">
            <w:pPr>
              <w:pStyle w:val="Texto"/>
              <w:spacing w:before="10" w:after="14" w:line="134" w:lineRule="exact"/>
              <w:ind w:firstLine="0"/>
              <w:jc w:val="center"/>
              <w:rPr>
                <w:i/>
                <w:sz w:val="20"/>
              </w:rPr>
            </w:pPr>
            <w:r w:rsidRPr="00525A9C">
              <w:rPr>
                <w:i/>
                <w:sz w:val="20"/>
              </w:rPr>
              <w:t>2</w:t>
            </w:r>
          </w:p>
        </w:tc>
        <w:tc>
          <w:tcPr>
            <w:tcW w:w="2503" w:type="dxa"/>
            <w:shd w:val="clear" w:color="auto" w:fill="auto"/>
          </w:tcPr>
          <w:p w14:paraId="4AEA1486" w14:textId="77777777" w:rsidR="002B3495" w:rsidRPr="00525A9C" w:rsidRDefault="002B3495" w:rsidP="002B3495">
            <w:pPr>
              <w:pStyle w:val="Texto"/>
              <w:spacing w:before="10" w:after="14" w:line="134" w:lineRule="exact"/>
              <w:ind w:firstLine="0"/>
              <w:rPr>
                <w:i/>
                <w:sz w:val="20"/>
              </w:rPr>
            </w:pPr>
            <w:r w:rsidRPr="00525A9C">
              <w:rPr>
                <w:i/>
                <w:sz w:val="20"/>
              </w:rPr>
              <w:t>Por el pago de obras públicas en bienes de dominio público por contrato.</w:t>
            </w:r>
          </w:p>
        </w:tc>
        <w:tc>
          <w:tcPr>
            <w:tcW w:w="1228" w:type="dxa"/>
            <w:shd w:val="clear" w:color="auto" w:fill="auto"/>
          </w:tcPr>
          <w:p w14:paraId="11223EF6" w14:textId="77777777" w:rsidR="002B3495" w:rsidRPr="00525A9C" w:rsidRDefault="002B3495" w:rsidP="002B3495">
            <w:pPr>
              <w:pStyle w:val="Texto"/>
              <w:spacing w:before="10" w:after="14" w:line="134" w:lineRule="exact"/>
              <w:ind w:firstLine="0"/>
              <w:rPr>
                <w:i/>
                <w:sz w:val="20"/>
              </w:rPr>
            </w:pPr>
            <w:r w:rsidRPr="00525A9C">
              <w:rPr>
                <w:i/>
                <w:sz w:val="20"/>
              </w:rPr>
              <w:t>Cheque, ficha de depósito y/o transferencia bancaria.</w:t>
            </w:r>
          </w:p>
        </w:tc>
        <w:tc>
          <w:tcPr>
            <w:tcW w:w="1011" w:type="dxa"/>
            <w:shd w:val="clear" w:color="auto" w:fill="auto"/>
          </w:tcPr>
          <w:p w14:paraId="69D61485" w14:textId="77777777" w:rsidR="002B3495" w:rsidRPr="00525A9C" w:rsidRDefault="002B3495" w:rsidP="002B3495">
            <w:pPr>
              <w:pStyle w:val="Texto"/>
              <w:spacing w:before="10" w:after="14" w:line="134" w:lineRule="exact"/>
              <w:ind w:firstLine="0"/>
              <w:jc w:val="center"/>
              <w:rPr>
                <w:i/>
                <w:sz w:val="20"/>
              </w:rPr>
            </w:pPr>
            <w:r w:rsidRPr="00525A9C">
              <w:rPr>
                <w:i/>
                <w:sz w:val="20"/>
              </w:rPr>
              <w:t>Frecuente</w:t>
            </w:r>
          </w:p>
        </w:tc>
        <w:tc>
          <w:tcPr>
            <w:tcW w:w="819" w:type="dxa"/>
            <w:shd w:val="clear" w:color="auto" w:fill="auto"/>
          </w:tcPr>
          <w:p w14:paraId="54DE1226" w14:textId="77777777" w:rsidR="002B3495" w:rsidRPr="00525A9C" w:rsidRDefault="002B3495" w:rsidP="002B3495">
            <w:pPr>
              <w:pStyle w:val="Texto"/>
              <w:spacing w:before="10" w:after="14" w:line="134" w:lineRule="exact"/>
              <w:ind w:firstLine="0"/>
              <w:jc w:val="center"/>
              <w:rPr>
                <w:i/>
                <w:sz w:val="20"/>
              </w:rPr>
            </w:pPr>
            <w:r w:rsidRPr="00525A9C">
              <w:rPr>
                <w:i/>
                <w:sz w:val="20"/>
              </w:rPr>
              <w:t>2.1.1.3 Contratistas por Obras públicas por Pagar a Corto Plazo</w:t>
            </w:r>
          </w:p>
        </w:tc>
        <w:tc>
          <w:tcPr>
            <w:tcW w:w="895" w:type="dxa"/>
            <w:shd w:val="clear" w:color="auto" w:fill="auto"/>
          </w:tcPr>
          <w:p w14:paraId="666B21DB" w14:textId="77777777" w:rsidR="002B3495" w:rsidRPr="00525A9C" w:rsidRDefault="002B3495" w:rsidP="002B3495">
            <w:pPr>
              <w:pStyle w:val="Texto"/>
              <w:spacing w:before="10" w:after="14" w:line="134" w:lineRule="exact"/>
              <w:ind w:firstLine="0"/>
              <w:jc w:val="center"/>
              <w:rPr>
                <w:i/>
                <w:sz w:val="20"/>
              </w:rPr>
            </w:pPr>
            <w:r w:rsidRPr="00525A9C">
              <w:rPr>
                <w:i/>
                <w:sz w:val="20"/>
              </w:rPr>
              <w:t>1.1.1.2 Bancos/ Tesorería</w:t>
            </w:r>
          </w:p>
          <w:p w14:paraId="36FEB789" w14:textId="77777777" w:rsidR="002B3495" w:rsidRPr="00525A9C" w:rsidRDefault="002B3495" w:rsidP="002B3495">
            <w:pPr>
              <w:pStyle w:val="Texto"/>
              <w:spacing w:before="10" w:after="14" w:line="134" w:lineRule="exact"/>
              <w:ind w:firstLine="0"/>
              <w:jc w:val="center"/>
              <w:rPr>
                <w:i/>
                <w:sz w:val="20"/>
              </w:rPr>
            </w:pPr>
            <w:r w:rsidRPr="00525A9C">
              <w:rPr>
                <w:i/>
                <w:sz w:val="20"/>
              </w:rPr>
              <w:t xml:space="preserve">2.1.1.7 Retenciones y </w:t>
            </w:r>
            <w:r w:rsidRPr="00525A9C">
              <w:rPr>
                <w:i/>
                <w:spacing w:val="-6"/>
                <w:sz w:val="20"/>
              </w:rPr>
              <w:t xml:space="preserve">Contribuciones </w:t>
            </w:r>
            <w:r w:rsidRPr="00525A9C">
              <w:rPr>
                <w:i/>
                <w:sz w:val="20"/>
              </w:rPr>
              <w:t>por Pagar a Corto Plazo</w:t>
            </w:r>
          </w:p>
        </w:tc>
        <w:tc>
          <w:tcPr>
            <w:tcW w:w="894" w:type="dxa"/>
            <w:shd w:val="clear" w:color="auto" w:fill="auto"/>
          </w:tcPr>
          <w:p w14:paraId="64D3C89A" w14:textId="77777777" w:rsidR="002B3495" w:rsidRPr="00525A9C" w:rsidRDefault="002B3495" w:rsidP="002B3495">
            <w:pPr>
              <w:pStyle w:val="Texto"/>
              <w:spacing w:before="10" w:after="14" w:line="134" w:lineRule="exact"/>
              <w:ind w:firstLine="0"/>
              <w:jc w:val="center"/>
              <w:rPr>
                <w:i/>
                <w:sz w:val="20"/>
              </w:rPr>
            </w:pPr>
            <w:r w:rsidRPr="00525A9C">
              <w:rPr>
                <w:i/>
                <w:sz w:val="20"/>
              </w:rPr>
              <w:t>8.2.7 Presupuesto de Egresos Pagado</w:t>
            </w:r>
          </w:p>
        </w:tc>
        <w:tc>
          <w:tcPr>
            <w:tcW w:w="894" w:type="dxa"/>
            <w:shd w:val="clear" w:color="auto" w:fill="auto"/>
          </w:tcPr>
          <w:p w14:paraId="2BC3A0E0" w14:textId="77777777" w:rsidR="002B3495" w:rsidRPr="00525A9C" w:rsidRDefault="002B3495" w:rsidP="002B3495">
            <w:pPr>
              <w:pStyle w:val="Texto"/>
              <w:spacing w:before="10" w:after="14" w:line="134" w:lineRule="exact"/>
              <w:ind w:firstLine="0"/>
              <w:jc w:val="center"/>
              <w:rPr>
                <w:i/>
                <w:sz w:val="20"/>
              </w:rPr>
            </w:pPr>
            <w:r w:rsidRPr="00525A9C">
              <w:rPr>
                <w:i/>
                <w:sz w:val="20"/>
              </w:rPr>
              <w:t>8.2.6 Presupuesto de Egresos Ejercido</w:t>
            </w:r>
          </w:p>
        </w:tc>
      </w:tr>
      <w:tr w:rsidR="002B3495" w:rsidRPr="00525A9C" w14:paraId="63E9E177" w14:textId="77777777" w:rsidTr="002B3495">
        <w:trPr>
          <w:trHeight w:val="20"/>
        </w:trPr>
        <w:tc>
          <w:tcPr>
            <w:tcW w:w="468" w:type="dxa"/>
            <w:shd w:val="clear" w:color="auto" w:fill="auto"/>
          </w:tcPr>
          <w:p w14:paraId="06A6C483"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3</w:t>
            </w:r>
          </w:p>
        </w:tc>
        <w:tc>
          <w:tcPr>
            <w:tcW w:w="2503" w:type="dxa"/>
            <w:shd w:val="clear" w:color="auto" w:fill="auto"/>
          </w:tcPr>
          <w:p w14:paraId="46CD8E89" w14:textId="77777777" w:rsidR="002B3495" w:rsidRPr="00525A9C" w:rsidRDefault="002B3495" w:rsidP="002B3495">
            <w:pPr>
              <w:pStyle w:val="Texto"/>
              <w:spacing w:before="40" w:after="40" w:line="160" w:lineRule="exact"/>
              <w:ind w:firstLine="0"/>
              <w:rPr>
                <w:i/>
                <w:sz w:val="20"/>
              </w:rPr>
            </w:pPr>
            <w:r w:rsidRPr="00525A9C">
              <w:rPr>
                <w:i/>
                <w:sz w:val="20"/>
              </w:rPr>
              <w:t>Por el registro de la obra pública no capitalizable, al concluir la obra por el importe correspondiente a los recursos del mismo ejercicio.</w:t>
            </w:r>
          </w:p>
          <w:p w14:paraId="56E1F968" w14:textId="77777777" w:rsidR="002B3495" w:rsidRPr="00525A9C" w:rsidRDefault="002B3495" w:rsidP="002B3495">
            <w:pPr>
              <w:pStyle w:val="Texto"/>
              <w:spacing w:before="40" w:after="40" w:line="160" w:lineRule="exact"/>
              <w:ind w:firstLine="0"/>
              <w:jc w:val="right"/>
              <w:rPr>
                <w:i/>
                <w:sz w:val="20"/>
              </w:rPr>
            </w:pPr>
          </w:p>
        </w:tc>
        <w:tc>
          <w:tcPr>
            <w:tcW w:w="1228" w:type="dxa"/>
            <w:shd w:val="clear" w:color="auto" w:fill="auto"/>
          </w:tcPr>
          <w:p w14:paraId="3629EA3E" w14:textId="77777777" w:rsidR="002B3495" w:rsidRPr="00525A9C" w:rsidRDefault="002B3495" w:rsidP="002B3495">
            <w:pPr>
              <w:pStyle w:val="Texto"/>
              <w:spacing w:before="40" w:after="40" w:line="160" w:lineRule="exact"/>
              <w:ind w:firstLine="0"/>
              <w:rPr>
                <w:i/>
                <w:sz w:val="20"/>
              </w:rPr>
            </w:pPr>
            <w:r w:rsidRPr="00525A9C">
              <w:rPr>
                <w:i/>
                <w:sz w:val="20"/>
              </w:rPr>
              <w:t>Documento soporte de la conclusión de la obra.</w:t>
            </w:r>
          </w:p>
        </w:tc>
        <w:tc>
          <w:tcPr>
            <w:tcW w:w="1011" w:type="dxa"/>
            <w:shd w:val="clear" w:color="auto" w:fill="auto"/>
          </w:tcPr>
          <w:p w14:paraId="010C0FBD"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46C47683" w14:textId="77777777" w:rsidR="002B3495" w:rsidRPr="00525A9C" w:rsidRDefault="002B3495" w:rsidP="002B3495">
            <w:pPr>
              <w:pStyle w:val="Texto"/>
              <w:spacing w:after="0" w:line="160" w:lineRule="exact"/>
              <w:ind w:firstLine="0"/>
              <w:jc w:val="center"/>
              <w:rPr>
                <w:i/>
                <w:sz w:val="20"/>
              </w:rPr>
            </w:pPr>
            <w:r w:rsidRPr="00525A9C">
              <w:rPr>
                <w:i/>
                <w:sz w:val="20"/>
              </w:rPr>
              <w:t>5.6.1.1 Cons-</w:t>
            </w:r>
          </w:p>
          <w:p w14:paraId="7A0369E9" w14:textId="77777777" w:rsidR="002B3495" w:rsidRPr="00525A9C" w:rsidRDefault="002B3495" w:rsidP="002B3495">
            <w:pPr>
              <w:pStyle w:val="Texto"/>
              <w:spacing w:after="0" w:line="140" w:lineRule="exact"/>
              <w:ind w:firstLine="0"/>
              <w:jc w:val="center"/>
              <w:rPr>
                <w:i/>
                <w:sz w:val="20"/>
              </w:rPr>
            </w:pPr>
            <w:r w:rsidRPr="00525A9C">
              <w:rPr>
                <w:i/>
                <w:sz w:val="20"/>
              </w:rPr>
              <w:t>trucción en Bienes no Capitaliza-ble</w:t>
            </w:r>
          </w:p>
        </w:tc>
        <w:tc>
          <w:tcPr>
            <w:tcW w:w="895" w:type="dxa"/>
            <w:shd w:val="clear" w:color="auto" w:fill="auto"/>
          </w:tcPr>
          <w:p w14:paraId="700311A4" w14:textId="77777777" w:rsidR="002B3495" w:rsidRPr="00525A9C" w:rsidRDefault="002B3495" w:rsidP="002B3495">
            <w:pPr>
              <w:pStyle w:val="Texto"/>
              <w:spacing w:before="40" w:after="40" w:line="160" w:lineRule="exact"/>
              <w:ind w:firstLine="0"/>
              <w:jc w:val="center"/>
              <w:rPr>
                <w:i/>
                <w:sz w:val="20"/>
              </w:rPr>
            </w:pPr>
            <w:r w:rsidRPr="00525A9C">
              <w:rPr>
                <w:i/>
                <w:sz w:val="20"/>
              </w:rPr>
              <w:t>1.2.3.4 Infraestruc-tura</w:t>
            </w:r>
          </w:p>
        </w:tc>
        <w:tc>
          <w:tcPr>
            <w:tcW w:w="894" w:type="dxa"/>
            <w:shd w:val="clear" w:color="auto" w:fill="auto"/>
          </w:tcPr>
          <w:p w14:paraId="40C8C67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173009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5854BED3" w14:textId="77777777" w:rsidTr="002B3495">
        <w:trPr>
          <w:trHeight w:val="20"/>
        </w:trPr>
        <w:tc>
          <w:tcPr>
            <w:tcW w:w="468" w:type="dxa"/>
            <w:shd w:val="clear" w:color="auto" w:fill="auto"/>
          </w:tcPr>
          <w:p w14:paraId="1E7B78F6"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01DC29F9" w14:textId="77777777" w:rsidR="002B3495" w:rsidRPr="00525A9C" w:rsidRDefault="002B3495" w:rsidP="002B3495">
            <w:pPr>
              <w:pStyle w:val="Texto"/>
              <w:spacing w:before="40" w:after="40" w:line="160" w:lineRule="exact"/>
              <w:ind w:firstLine="0"/>
              <w:jc w:val="center"/>
              <w:rPr>
                <w:i/>
                <w:sz w:val="20"/>
              </w:rPr>
            </w:pPr>
          </w:p>
        </w:tc>
        <w:tc>
          <w:tcPr>
            <w:tcW w:w="1228" w:type="dxa"/>
            <w:shd w:val="clear" w:color="auto" w:fill="auto"/>
          </w:tcPr>
          <w:p w14:paraId="7642D633" w14:textId="77777777" w:rsidR="002B3495" w:rsidRPr="00525A9C" w:rsidRDefault="002B3495" w:rsidP="002B3495">
            <w:pPr>
              <w:pStyle w:val="Texto"/>
              <w:spacing w:before="40" w:after="40" w:line="160" w:lineRule="exact"/>
              <w:ind w:firstLine="0"/>
              <w:jc w:val="center"/>
              <w:rPr>
                <w:i/>
                <w:sz w:val="20"/>
              </w:rPr>
            </w:pPr>
          </w:p>
        </w:tc>
        <w:tc>
          <w:tcPr>
            <w:tcW w:w="1011" w:type="dxa"/>
            <w:shd w:val="clear" w:color="auto" w:fill="auto"/>
          </w:tcPr>
          <w:p w14:paraId="7D204AD4"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AE391F0"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676285D1" w14:textId="77777777" w:rsidR="002B3495" w:rsidRPr="00525A9C" w:rsidRDefault="002B3495" w:rsidP="002B3495">
            <w:pPr>
              <w:pStyle w:val="Texto"/>
              <w:spacing w:before="40" w:after="40" w:line="140" w:lineRule="exact"/>
              <w:ind w:firstLine="0"/>
              <w:jc w:val="center"/>
              <w:rPr>
                <w:i/>
                <w:sz w:val="20"/>
              </w:rPr>
            </w:pPr>
            <w:r w:rsidRPr="00525A9C">
              <w:rPr>
                <w:i/>
                <w:sz w:val="20"/>
              </w:rPr>
              <w:t>1.2.3.5 Construc-ciones en Proceso en Bienes de Dominio Público</w:t>
            </w:r>
          </w:p>
        </w:tc>
        <w:tc>
          <w:tcPr>
            <w:tcW w:w="894" w:type="dxa"/>
            <w:shd w:val="clear" w:color="auto" w:fill="auto"/>
          </w:tcPr>
          <w:p w14:paraId="49B496C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008B000"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92D0D1F" w14:textId="77777777" w:rsidTr="002B3495">
        <w:trPr>
          <w:trHeight w:val="20"/>
        </w:trPr>
        <w:tc>
          <w:tcPr>
            <w:tcW w:w="468" w:type="dxa"/>
            <w:shd w:val="clear" w:color="auto" w:fill="auto"/>
          </w:tcPr>
          <w:p w14:paraId="462981CA" w14:textId="77777777" w:rsidR="002B3495" w:rsidRPr="00525A9C" w:rsidRDefault="002B3495" w:rsidP="002B3495">
            <w:pPr>
              <w:pStyle w:val="Texto"/>
              <w:spacing w:before="10" w:after="14" w:line="134" w:lineRule="exact"/>
              <w:ind w:firstLine="0"/>
              <w:jc w:val="center"/>
              <w:rPr>
                <w:b/>
                <w:i/>
                <w:sz w:val="20"/>
              </w:rPr>
            </w:pPr>
            <w:r w:rsidRPr="00525A9C">
              <w:rPr>
                <w:b/>
                <w:i/>
                <w:sz w:val="20"/>
              </w:rPr>
              <w:t>4</w:t>
            </w:r>
          </w:p>
        </w:tc>
        <w:tc>
          <w:tcPr>
            <w:tcW w:w="2503" w:type="dxa"/>
            <w:shd w:val="clear" w:color="auto" w:fill="auto"/>
          </w:tcPr>
          <w:p w14:paraId="4164F3C1" w14:textId="77777777" w:rsidR="002B3495" w:rsidRPr="00525A9C" w:rsidRDefault="002B3495" w:rsidP="002B3495">
            <w:pPr>
              <w:pStyle w:val="Texto"/>
              <w:spacing w:before="40" w:after="40" w:line="160" w:lineRule="exact"/>
              <w:ind w:firstLine="0"/>
              <w:rPr>
                <w:i/>
                <w:sz w:val="20"/>
              </w:rPr>
            </w:pPr>
            <w:r w:rsidRPr="00525A9C">
              <w:rPr>
                <w:i/>
                <w:sz w:val="20"/>
              </w:rPr>
              <w:t>Por el registro de la obra pública no capitalizable, al concluir la obra por el importe correspondiente a los recursos de ejercicios anteriores.</w:t>
            </w:r>
          </w:p>
          <w:p w14:paraId="58E816FE" w14:textId="77777777" w:rsidR="002B3495" w:rsidRPr="00525A9C" w:rsidRDefault="002B3495" w:rsidP="002B3495">
            <w:pPr>
              <w:pStyle w:val="Texto"/>
              <w:spacing w:before="40" w:after="40" w:line="160" w:lineRule="exact"/>
              <w:ind w:firstLine="0"/>
              <w:jc w:val="center"/>
              <w:rPr>
                <w:i/>
                <w:sz w:val="20"/>
              </w:rPr>
            </w:pPr>
          </w:p>
        </w:tc>
        <w:tc>
          <w:tcPr>
            <w:tcW w:w="1228" w:type="dxa"/>
            <w:shd w:val="clear" w:color="auto" w:fill="auto"/>
          </w:tcPr>
          <w:p w14:paraId="5AC6ECFB" w14:textId="77777777" w:rsidR="002B3495" w:rsidRPr="00525A9C" w:rsidRDefault="002B3495" w:rsidP="002B3495">
            <w:pPr>
              <w:pStyle w:val="Texto"/>
              <w:spacing w:after="20" w:line="160" w:lineRule="exact"/>
              <w:ind w:firstLine="0"/>
              <w:rPr>
                <w:i/>
                <w:sz w:val="20"/>
              </w:rPr>
            </w:pPr>
          </w:p>
        </w:tc>
        <w:tc>
          <w:tcPr>
            <w:tcW w:w="1011" w:type="dxa"/>
            <w:shd w:val="clear" w:color="auto" w:fill="auto"/>
          </w:tcPr>
          <w:p w14:paraId="1C7E49CE" w14:textId="77777777" w:rsidR="002B3495" w:rsidRPr="00525A9C" w:rsidRDefault="002B3495" w:rsidP="002B3495">
            <w:pPr>
              <w:pStyle w:val="Texto"/>
              <w:spacing w:after="20" w:line="160" w:lineRule="exact"/>
              <w:ind w:firstLine="0"/>
              <w:jc w:val="center"/>
              <w:rPr>
                <w:i/>
                <w:sz w:val="20"/>
              </w:rPr>
            </w:pPr>
          </w:p>
        </w:tc>
        <w:tc>
          <w:tcPr>
            <w:tcW w:w="819" w:type="dxa"/>
            <w:shd w:val="clear" w:color="auto" w:fill="auto"/>
            <w:vAlign w:val="center"/>
          </w:tcPr>
          <w:p w14:paraId="33E2178A" w14:textId="77777777" w:rsidR="002B3495" w:rsidRPr="00525A9C" w:rsidRDefault="002B3495" w:rsidP="002B3495">
            <w:pPr>
              <w:pStyle w:val="Texto"/>
              <w:spacing w:after="0" w:line="160" w:lineRule="exact"/>
              <w:ind w:firstLine="0"/>
              <w:jc w:val="center"/>
              <w:rPr>
                <w:i/>
                <w:sz w:val="20"/>
              </w:rPr>
            </w:pPr>
            <w:r w:rsidRPr="00525A9C">
              <w:rPr>
                <w:i/>
                <w:sz w:val="20"/>
              </w:rPr>
              <w:t>3.2.2 Resultado de Ejercicios Anteriores</w:t>
            </w:r>
          </w:p>
        </w:tc>
        <w:tc>
          <w:tcPr>
            <w:tcW w:w="895" w:type="dxa"/>
            <w:shd w:val="clear" w:color="auto" w:fill="auto"/>
          </w:tcPr>
          <w:p w14:paraId="03ADC95A"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3D12285C"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7CA320C4" w14:textId="77777777" w:rsidR="002B3495" w:rsidRPr="00525A9C" w:rsidRDefault="002B3495" w:rsidP="002B3495">
            <w:pPr>
              <w:pStyle w:val="Texto"/>
              <w:spacing w:before="10" w:after="14" w:line="134" w:lineRule="exact"/>
              <w:ind w:firstLine="0"/>
              <w:jc w:val="center"/>
              <w:rPr>
                <w:i/>
                <w:sz w:val="20"/>
              </w:rPr>
            </w:pPr>
          </w:p>
        </w:tc>
      </w:tr>
    </w:tbl>
    <w:p w14:paraId="705D12EF"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1669A1AC" w14:textId="77777777" w:rsidTr="002B3495">
        <w:trPr>
          <w:trHeight w:val="20"/>
        </w:trPr>
        <w:tc>
          <w:tcPr>
            <w:tcW w:w="8712" w:type="dxa"/>
            <w:shd w:val="clear" w:color="auto" w:fill="auto"/>
          </w:tcPr>
          <w:p w14:paraId="3DAC4F43"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III.2.2 Ejecución de Obras Públicas en Bienes de Dominio Público</w:t>
            </w:r>
          </w:p>
        </w:tc>
      </w:tr>
    </w:tbl>
    <w:p w14:paraId="6D6BFF46"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E742EC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32D1EAF"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4FEFBF6"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514E4C8"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D99B363"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C839191"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42626A7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A3396F5"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83308DA"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8E7507D"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D079537" w14:textId="77777777" w:rsidR="002B3495" w:rsidRPr="00525A9C" w:rsidRDefault="002B3495" w:rsidP="002B3495">
            <w:pPr>
              <w:pStyle w:val="Texto"/>
              <w:spacing w:before="20" w:after="2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6F43599"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1B9078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23E170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49AEEFB"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6CF0346"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EBD8A71"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874EE1D" w14:textId="77777777" w:rsidR="002B3495" w:rsidRPr="00525A9C" w:rsidRDefault="002B3495" w:rsidP="002B3495">
            <w:pPr>
              <w:pStyle w:val="Texto"/>
              <w:spacing w:before="20" w:after="2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28DF98F1"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24FB1731"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FB56AC6"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DCDFBB4"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3EA2EC09" w14:textId="77777777" w:rsidTr="002B3495">
        <w:trPr>
          <w:trHeight w:val="20"/>
        </w:trPr>
        <w:tc>
          <w:tcPr>
            <w:tcW w:w="468" w:type="dxa"/>
            <w:shd w:val="clear" w:color="auto" w:fill="auto"/>
          </w:tcPr>
          <w:p w14:paraId="03077F3B" w14:textId="77777777" w:rsidR="002B3495" w:rsidRPr="00525A9C" w:rsidRDefault="002B3495" w:rsidP="002B3495">
            <w:pPr>
              <w:pStyle w:val="Texto"/>
              <w:spacing w:before="10" w:after="14" w:line="134" w:lineRule="exact"/>
              <w:ind w:firstLine="0"/>
              <w:jc w:val="center"/>
              <w:rPr>
                <w:b/>
                <w:i/>
                <w:sz w:val="20"/>
              </w:rPr>
            </w:pPr>
          </w:p>
        </w:tc>
        <w:tc>
          <w:tcPr>
            <w:tcW w:w="2503" w:type="dxa"/>
            <w:shd w:val="clear" w:color="auto" w:fill="auto"/>
          </w:tcPr>
          <w:p w14:paraId="51A8B9AC" w14:textId="77777777" w:rsidR="002B3495" w:rsidRPr="00525A9C" w:rsidRDefault="002B3495" w:rsidP="002B3495">
            <w:pPr>
              <w:pStyle w:val="Texto"/>
              <w:spacing w:before="10" w:after="14" w:line="134" w:lineRule="exact"/>
              <w:ind w:firstLine="0"/>
              <w:rPr>
                <w:b/>
                <w:i/>
                <w:sz w:val="20"/>
              </w:rPr>
            </w:pPr>
            <w:r w:rsidRPr="00525A9C">
              <w:rPr>
                <w:b/>
                <w:i/>
                <w:sz w:val="20"/>
              </w:rPr>
              <w:t xml:space="preserve">Obras por administración </w:t>
            </w:r>
          </w:p>
        </w:tc>
        <w:tc>
          <w:tcPr>
            <w:tcW w:w="1228" w:type="dxa"/>
            <w:shd w:val="clear" w:color="auto" w:fill="auto"/>
          </w:tcPr>
          <w:p w14:paraId="50E7E104" w14:textId="77777777" w:rsidR="002B3495" w:rsidRPr="00525A9C" w:rsidRDefault="002B3495" w:rsidP="002B3495">
            <w:pPr>
              <w:pStyle w:val="Texto"/>
              <w:spacing w:before="10" w:after="14" w:line="134" w:lineRule="exact"/>
              <w:ind w:firstLine="0"/>
              <w:rPr>
                <w:i/>
                <w:sz w:val="20"/>
              </w:rPr>
            </w:pPr>
          </w:p>
        </w:tc>
        <w:tc>
          <w:tcPr>
            <w:tcW w:w="1011" w:type="dxa"/>
            <w:shd w:val="clear" w:color="auto" w:fill="auto"/>
          </w:tcPr>
          <w:p w14:paraId="6AB025A6" w14:textId="77777777" w:rsidR="002B3495" w:rsidRPr="00525A9C" w:rsidRDefault="002B3495" w:rsidP="002B3495">
            <w:pPr>
              <w:pStyle w:val="Texto"/>
              <w:spacing w:before="10" w:after="14" w:line="134" w:lineRule="exact"/>
              <w:ind w:firstLine="0"/>
              <w:jc w:val="center"/>
              <w:rPr>
                <w:i/>
                <w:sz w:val="20"/>
              </w:rPr>
            </w:pPr>
          </w:p>
        </w:tc>
        <w:tc>
          <w:tcPr>
            <w:tcW w:w="819" w:type="dxa"/>
            <w:shd w:val="clear" w:color="auto" w:fill="auto"/>
          </w:tcPr>
          <w:p w14:paraId="02A15149" w14:textId="77777777" w:rsidR="002B3495" w:rsidRPr="00525A9C" w:rsidRDefault="002B3495" w:rsidP="002B3495">
            <w:pPr>
              <w:pStyle w:val="Texto"/>
              <w:spacing w:before="10" w:after="14" w:line="134" w:lineRule="exact"/>
              <w:ind w:firstLine="0"/>
              <w:jc w:val="center"/>
              <w:rPr>
                <w:i/>
                <w:sz w:val="20"/>
              </w:rPr>
            </w:pPr>
          </w:p>
        </w:tc>
        <w:tc>
          <w:tcPr>
            <w:tcW w:w="895" w:type="dxa"/>
            <w:shd w:val="clear" w:color="auto" w:fill="auto"/>
          </w:tcPr>
          <w:p w14:paraId="01B81A4A"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0ED54847"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27428988" w14:textId="77777777" w:rsidR="002B3495" w:rsidRPr="00525A9C" w:rsidRDefault="002B3495" w:rsidP="002B3495">
            <w:pPr>
              <w:pStyle w:val="Texto"/>
              <w:spacing w:before="10" w:after="14" w:line="134" w:lineRule="exact"/>
              <w:ind w:firstLine="0"/>
              <w:jc w:val="center"/>
              <w:rPr>
                <w:i/>
                <w:sz w:val="20"/>
              </w:rPr>
            </w:pPr>
          </w:p>
        </w:tc>
      </w:tr>
      <w:tr w:rsidR="002B3495" w:rsidRPr="00525A9C" w14:paraId="44D5929C" w14:textId="77777777" w:rsidTr="002B3495">
        <w:trPr>
          <w:trHeight w:val="20"/>
        </w:trPr>
        <w:tc>
          <w:tcPr>
            <w:tcW w:w="468" w:type="dxa"/>
            <w:shd w:val="clear" w:color="auto" w:fill="auto"/>
          </w:tcPr>
          <w:p w14:paraId="0B45DD6E" w14:textId="77777777" w:rsidR="002B3495" w:rsidRPr="00525A9C" w:rsidRDefault="002B3495" w:rsidP="002B3495">
            <w:pPr>
              <w:pStyle w:val="Texto"/>
              <w:spacing w:before="10" w:after="14" w:line="134" w:lineRule="exact"/>
              <w:ind w:firstLine="0"/>
              <w:jc w:val="center"/>
              <w:rPr>
                <w:i/>
                <w:sz w:val="20"/>
              </w:rPr>
            </w:pPr>
            <w:r w:rsidRPr="00525A9C">
              <w:rPr>
                <w:i/>
                <w:sz w:val="20"/>
              </w:rPr>
              <w:t>1</w:t>
            </w:r>
          </w:p>
        </w:tc>
        <w:tc>
          <w:tcPr>
            <w:tcW w:w="2503" w:type="dxa"/>
            <w:shd w:val="clear" w:color="auto" w:fill="auto"/>
          </w:tcPr>
          <w:p w14:paraId="124C755E" w14:textId="77777777" w:rsidR="002B3495" w:rsidRPr="00525A9C" w:rsidRDefault="002B3495" w:rsidP="002B3495">
            <w:pPr>
              <w:pStyle w:val="Texto"/>
              <w:spacing w:before="10" w:after="14" w:line="134" w:lineRule="exact"/>
              <w:ind w:firstLine="0"/>
              <w:rPr>
                <w:i/>
                <w:sz w:val="20"/>
              </w:rPr>
            </w:pPr>
            <w:r w:rsidRPr="00525A9C">
              <w:rPr>
                <w:i/>
                <w:sz w:val="20"/>
              </w:rPr>
              <w:t xml:space="preserve">Por el devengado de gastos de servicios personales de obras públicas en bienes de dominio público, por administración con tipo de gasto de capital. </w:t>
            </w:r>
          </w:p>
        </w:tc>
        <w:tc>
          <w:tcPr>
            <w:tcW w:w="1228" w:type="dxa"/>
            <w:shd w:val="clear" w:color="auto" w:fill="auto"/>
          </w:tcPr>
          <w:p w14:paraId="1A3F57AA" w14:textId="77777777" w:rsidR="002B3495" w:rsidRPr="00525A9C" w:rsidRDefault="002B3495" w:rsidP="002B3495">
            <w:pPr>
              <w:pStyle w:val="Texto"/>
              <w:spacing w:before="10" w:after="14" w:line="134" w:lineRule="exact"/>
              <w:ind w:firstLine="0"/>
              <w:rPr>
                <w:i/>
                <w:sz w:val="20"/>
              </w:rPr>
            </w:pPr>
            <w:r w:rsidRPr="00525A9C">
              <w:rPr>
                <w:i/>
                <w:sz w:val="20"/>
              </w:rPr>
              <w:t>Resumen de nómina, lista de raya o documento equivalente.</w:t>
            </w:r>
          </w:p>
        </w:tc>
        <w:tc>
          <w:tcPr>
            <w:tcW w:w="1011" w:type="dxa"/>
            <w:shd w:val="clear" w:color="auto" w:fill="auto"/>
          </w:tcPr>
          <w:p w14:paraId="0B12D74C" w14:textId="77777777" w:rsidR="002B3495" w:rsidRPr="00525A9C" w:rsidRDefault="002B3495" w:rsidP="002B3495">
            <w:pPr>
              <w:pStyle w:val="Texto"/>
              <w:spacing w:before="10" w:after="14" w:line="134" w:lineRule="exact"/>
              <w:ind w:firstLine="0"/>
              <w:jc w:val="center"/>
              <w:rPr>
                <w:i/>
                <w:sz w:val="20"/>
              </w:rPr>
            </w:pPr>
            <w:r w:rsidRPr="00525A9C">
              <w:rPr>
                <w:i/>
                <w:sz w:val="20"/>
              </w:rPr>
              <w:t>Frecuente</w:t>
            </w:r>
          </w:p>
        </w:tc>
        <w:tc>
          <w:tcPr>
            <w:tcW w:w="819" w:type="dxa"/>
            <w:shd w:val="clear" w:color="auto" w:fill="auto"/>
          </w:tcPr>
          <w:p w14:paraId="6CDA3D79" w14:textId="77777777" w:rsidR="002B3495" w:rsidRPr="00525A9C" w:rsidRDefault="002B3495" w:rsidP="002B3495">
            <w:pPr>
              <w:pStyle w:val="Texto"/>
              <w:spacing w:before="10" w:after="14" w:line="134" w:lineRule="exact"/>
              <w:ind w:firstLine="0"/>
              <w:jc w:val="center"/>
              <w:rPr>
                <w:i/>
                <w:sz w:val="20"/>
              </w:rPr>
            </w:pPr>
            <w:r w:rsidRPr="00525A9C">
              <w:rPr>
                <w:i/>
                <w:sz w:val="20"/>
              </w:rPr>
              <w:t>5.1.1.1 Remunera-ciones al Personal de Carácter Permanente</w:t>
            </w:r>
          </w:p>
          <w:p w14:paraId="0B753403" w14:textId="77777777" w:rsidR="002B3495" w:rsidRPr="00525A9C" w:rsidRDefault="002B3495" w:rsidP="002B3495">
            <w:pPr>
              <w:pStyle w:val="Texto"/>
              <w:spacing w:before="10" w:after="14" w:line="134" w:lineRule="exact"/>
              <w:ind w:firstLine="0"/>
              <w:jc w:val="center"/>
              <w:rPr>
                <w:i/>
                <w:sz w:val="20"/>
              </w:rPr>
            </w:pPr>
            <w:r w:rsidRPr="00525A9C">
              <w:rPr>
                <w:i/>
                <w:sz w:val="20"/>
              </w:rPr>
              <w:t>o</w:t>
            </w:r>
          </w:p>
        </w:tc>
        <w:tc>
          <w:tcPr>
            <w:tcW w:w="895" w:type="dxa"/>
            <w:shd w:val="clear" w:color="auto" w:fill="auto"/>
          </w:tcPr>
          <w:p w14:paraId="2A58FDAE" w14:textId="77777777" w:rsidR="002B3495" w:rsidRPr="00525A9C" w:rsidRDefault="002B3495" w:rsidP="002B3495">
            <w:pPr>
              <w:pStyle w:val="Texto"/>
              <w:spacing w:before="10" w:after="14" w:line="134" w:lineRule="exact"/>
              <w:ind w:firstLine="0"/>
              <w:jc w:val="center"/>
              <w:rPr>
                <w:i/>
                <w:sz w:val="20"/>
              </w:rPr>
            </w:pPr>
            <w:r w:rsidRPr="00525A9C">
              <w:rPr>
                <w:i/>
                <w:sz w:val="20"/>
              </w:rPr>
              <w:t>2.1.1.1 Servicios Personales por Pagar a Corto Plazo</w:t>
            </w:r>
          </w:p>
          <w:p w14:paraId="3308C498" w14:textId="77777777" w:rsidR="002B3495" w:rsidRPr="00525A9C" w:rsidRDefault="002B3495" w:rsidP="002B3495">
            <w:pPr>
              <w:pStyle w:val="Texto"/>
              <w:spacing w:before="10" w:after="14" w:line="134" w:lineRule="exact"/>
              <w:ind w:firstLine="0"/>
              <w:jc w:val="center"/>
              <w:rPr>
                <w:i/>
                <w:sz w:val="20"/>
              </w:rPr>
            </w:pPr>
            <w:r w:rsidRPr="00525A9C">
              <w:rPr>
                <w:i/>
                <w:sz w:val="20"/>
              </w:rPr>
              <w:t>o</w:t>
            </w:r>
          </w:p>
        </w:tc>
        <w:tc>
          <w:tcPr>
            <w:tcW w:w="894" w:type="dxa"/>
            <w:shd w:val="clear" w:color="auto" w:fill="auto"/>
          </w:tcPr>
          <w:p w14:paraId="726AC086" w14:textId="77777777" w:rsidR="002B3495" w:rsidRPr="00525A9C" w:rsidRDefault="002B3495" w:rsidP="002B3495">
            <w:pPr>
              <w:pStyle w:val="Texto"/>
              <w:spacing w:before="10" w:after="14" w:line="134" w:lineRule="exact"/>
              <w:ind w:firstLine="0"/>
              <w:jc w:val="center"/>
              <w:rPr>
                <w:i/>
                <w:sz w:val="20"/>
              </w:rPr>
            </w:pPr>
            <w:r w:rsidRPr="00525A9C">
              <w:rPr>
                <w:i/>
                <w:sz w:val="20"/>
              </w:rPr>
              <w:t>8.2.5 Presupuesto de Egresos Devengado</w:t>
            </w:r>
          </w:p>
        </w:tc>
        <w:tc>
          <w:tcPr>
            <w:tcW w:w="894" w:type="dxa"/>
            <w:shd w:val="clear" w:color="auto" w:fill="auto"/>
          </w:tcPr>
          <w:p w14:paraId="0468D58F" w14:textId="77777777" w:rsidR="002B3495" w:rsidRPr="00525A9C" w:rsidRDefault="002B3495" w:rsidP="002B3495">
            <w:pPr>
              <w:pStyle w:val="Texto"/>
              <w:spacing w:before="10" w:after="14" w:line="134"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320E5A05" w14:textId="77777777" w:rsidTr="002B3495">
        <w:trPr>
          <w:trHeight w:val="20"/>
        </w:trPr>
        <w:tc>
          <w:tcPr>
            <w:tcW w:w="468" w:type="dxa"/>
            <w:shd w:val="clear" w:color="auto" w:fill="auto"/>
          </w:tcPr>
          <w:p w14:paraId="50664556" w14:textId="77777777" w:rsidR="002B3495" w:rsidRPr="00525A9C" w:rsidRDefault="002B3495" w:rsidP="002B3495">
            <w:pPr>
              <w:pStyle w:val="Texto"/>
              <w:spacing w:before="10" w:after="14" w:line="134" w:lineRule="exact"/>
              <w:ind w:firstLine="0"/>
              <w:jc w:val="center"/>
              <w:rPr>
                <w:i/>
                <w:sz w:val="20"/>
              </w:rPr>
            </w:pPr>
          </w:p>
        </w:tc>
        <w:tc>
          <w:tcPr>
            <w:tcW w:w="2503" w:type="dxa"/>
            <w:shd w:val="clear" w:color="auto" w:fill="auto"/>
          </w:tcPr>
          <w:p w14:paraId="7E7EC5D6" w14:textId="77777777" w:rsidR="002B3495" w:rsidRPr="00525A9C" w:rsidRDefault="002B3495" w:rsidP="002B3495">
            <w:pPr>
              <w:pStyle w:val="Texto"/>
              <w:spacing w:before="10" w:after="14" w:line="134" w:lineRule="exact"/>
              <w:ind w:firstLine="0"/>
              <w:rPr>
                <w:i/>
                <w:sz w:val="20"/>
              </w:rPr>
            </w:pPr>
          </w:p>
        </w:tc>
        <w:tc>
          <w:tcPr>
            <w:tcW w:w="1228" w:type="dxa"/>
            <w:shd w:val="clear" w:color="auto" w:fill="auto"/>
          </w:tcPr>
          <w:p w14:paraId="60789B86" w14:textId="77777777" w:rsidR="002B3495" w:rsidRPr="00525A9C" w:rsidRDefault="002B3495" w:rsidP="002B3495">
            <w:pPr>
              <w:pStyle w:val="Texto"/>
              <w:spacing w:before="10" w:after="14" w:line="134" w:lineRule="exact"/>
              <w:ind w:firstLine="0"/>
              <w:rPr>
                <w:i/>
                <w:sz w:val="20"/>
              </w:rPr>
            </w:pPr>
          </w:p>
        </w:tc>
        <w:tc>
          <w:tcPr>
            <w:tcW w:w="1011" w:type="dxa"/>
            <w:shd w:val="clear" w:color="auto" w:fill="auto"/>
          </w:tcPr>
          <w:p w14:paraId="0DF35C64" w14:textId="77777777" w:rsidR="002B3495" w:rsidRPr="00525A9C" w:rsidRDefault="002B3495" w:rsidP="002B3495">
            <w:pPr>
              <w:pStyle w:val="Texto"/>
              <w:spacing w:before="10" w:after="14" w:line="134" w:lineRule="exact"/>
              <w:ind w:firstLine="0"/>
              <w:jc w:val="center"/>
              <w:rPr>
                <w:i/>
                <w:sz w:val="20"/>
              </w:rPr>
            </w:pPr>
          </w:p>
        </w:tc>
        <w:tc>
          <w:tcPr>
            <w:tcW w:w="819" w:type="dxa"/>
            <w:shd w:val="clear" w:color="auto" w:fill="auto"/>
          </w:tcPr>
          <w:p w14:paraId="4C2C33B5" w14:textId="77777777" w:rsidR="002B3495" w:rsidRPr="00525A9C" w:rsidRDefault="002B3495" w:rsidP="002B3495">
            <w:pPr>
              <w:pStyle w:val="Texto"/>
              <w:spacing w:before="10" w:after="14" w:line="134" w:lineRule="exact"/>
              <w:ind w:firstLine="0"/>
              <w:jc w:val="center"/>
              <w:rPr>
                <w:i/>
                <w:sz w:val="20"/>
              </w:rPr>
            </w:pPr>
            <w:r w:rsidRPr="00525A9C">
              <w:rPr>
                <w:i/>
                <w:sz w:val="20"/>
              </w:rPr>
              <w:t>5.1.1.2 Remunera-ciones al Personal de Carácter Transitorio</w:t>
            </w:r>
          </w:p>
          <w:p w14:paraId="56C87640" w14:textId="77777777" w:rsidR="002B3495" w:rsidRPr="00525A9C" w:rsidRDefault="002B3495" w:rsidP="002B3495">
            <w:pPr>
              <w:pStyle w:val="Texto"/>
              <w:spacing w:before="10" w:after="14" w:line="134" w:lineRule="exact"/>
              <w:ind w:firstLine="0"/>
              <w:jc w:val="center"/>
              <w:rPr>
                <w:i/>
                <w:sz w:val="20"/>
              </w:rPr>
            </w:pPr>
            <w:r w:rsidRPr="00525A9C">
              <w:rPr>
                <w:i/>
                <w:sz w:val="20"/>
              </w:rPr>
              <w:t>o</w:t>
            </w:r>
          </w:p>
        </w:tc>
        <w:tc>
          <w:tcPr>
            <w:tcW w:w="895" w:type="dxa"/>
            <w:shd w:val="clear" w:color="auto" w:fill="auto"/>
          </w:tcPr>
          <w:p w14:paraId="636D6ABC" w14:textId="77777777" w:rsidR="002B3495" w:rsidRPr="00525A9C" w:rsidRDefault="002B3495" w:rsidP="002B3495">
            <w:pPr>
              <w:pStyle w:val="Texto"/>
              <w:spacing w:before="10" w:after="14" w:line="134" w:lineRule="exact"/>
              <w:ind w:firstLine="0"/>
              <w:jc w:val="center"/>
              <w:rPr>
                <w:i/>
                <w:sz w:val="20"/>
              </w:rPr>
            </w:pPr>
            <w:r w:rsidRPr="00525A9C">
              <w:rPr>
                <w:i/>
                <w:sz w:val="20"/>
              </w:rPr>
              <w:t xml:space="preserve">2.1.1.7 Retenciones y </w:t>
            </w:r>
            <w:r w:rsidRPr="00525A9C">
              <w:rPr>
                <w:i/>
                <w:spacing w:val="-6"/>
                <w:sz w:val="20"/>
              </w:rPr>
              <w:t>Contribuciones</w:t>
            </w:r>
            <w:r w:rsidRPr="00525A9C">
              <w:rPr>
                <w:i/>
                <w:sz w:val="20"/>
              </w:rPr>
              <w:t xml:space="preserve"> por Pagar a Corto Plazo</w:t>
            </w:r>
          </w:p>
        </w:tc>
        <w:tc>
          <w:tcPr>
            <w:tcW w:w="894" w:type="dxa"/>
            <w:shd w:val="clear" w:color="auto" w:fill="auto"/>
          </w:tcPr>
          <w:p w14:paraId="77A4A74E"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02B34297" w14:textId="77777777" w:rsidR="002B3495" w:rsidRPr="00525A9C" w:rsidRDefault="002B3495" w:rsidP="002B3495">
            <w:pPr>
              <w:pStyle w:val="Texto"/>
              <w:spacing w:before="10" w:after="14" w:line="134" w:lineRule="exact"/>
              <w:ind w:firstLine="0"/>
              <w:jc w:val="center"/>
              <w:rPr>
                <w:i/>
                <w:sz w:val="20"/>
              </w:rPr>
            </w:pPr>
          </w:p>
        </w:tc>
      </w:tr>
      <w:tr w:rsidR="002B3495" w:rsidRPr="00525A9C" w14:paraId="1546BEBF" w14:textId="77777777" w:rsidTr="002B3495">
        <w:trPr>
          <w:trHeight w:val="20"/>
        </w:trPr>
        <w:tc>
          <w:tcPr>
            <w:tcW w:w="468" w:type="dxa"/>
            <w:shd w:val="clear" w:color="auto" w:fill="auto"/>
          </w:tcPr>
          <w:p w14:paraId="6BA05060" w14:textId="77777777" w:rsidR="002B3495" w:rsidRPr="00525A9C" w:rsidRDefault="002B3495" w:rsidP="002B3495">
            <w:pPr>
              <w:pStyle w:val="Texto"/>
              <w:spacing w:before="10" w:after="14" w:line="134" w:lineRule="exact"/>
              <w:ind w:firstLine="0"/>
              <w:jc w:val="center"/>
              <w:rPr>
                <w:i/>
                <w:sz w:val="20"/>
              </w:rPr>
            </w:pPr>
          </w:p>
        </w:tc>
        <w:tc>
          <w:tcPr>
            <w:tcW w:w="2503" w:type="dxa"/>
            <w:shd w:val="clear" w:color="auto" w:fill="auto"/>
          </w:tcPr>
          <w:p w14:paraId="00386C90" w14:textId="77777777" w:rsidR="002B3495" w:rsidRPr="00525A9C" w:rsidRDefault="002B3495" w:rsidP="002B3495">
            <w:pPr>
              <w:pStyle w:val="Texto"/>
              <w:spacing w:before="10" w:after="14" w:line="134" w:lineRule="exact"/>
              <w:ind w:firstLine="0"/>
              <w:rPr>
                <w:i/>
                <w:sz w:val="20"/>
              </w:rPr>
            </w:pPr>
          </w:p>
        </w:tc>
        <w:tc>
          <w:tcPr>
            <w:tcW w:w="1228" w:type="dxa"/>
            <w:shd w:val="clear" w:color="auto" w:fill="auto"/>
          </w:tcPr>
          <w:p w14:paraId="0FA98331" w14:textId="77777777" w:rsidR="002B3495" w:rsidRPr="00525A9C" w:rsidRDefault="002B3495" w:rsidP="002B3495">
            <w:pPr>
              <w:pStyle w:val="Texto"/>
              <w:spacing w:before="10" w:after="14" w:line="134" w:lineRule="exact"/>
              <w:ind w:firstLine="0"/>
              <w:rPr>
                <w:i/>
                <w:sz w:val="20"/>
              </w:rPr>
            </w:pPr>
          </w:p>
        </w:tc>
        <w:tc>
          <w:tcPr>
            <w:tcW w:w="1011" w:type="dxa"/>
            <w:shd w:val="clear" w:color="auto" w:fill="auto"/>
          </w:tcPr>
          <w:p w14:paraId="751AAF16" w14:textId="77777777" w:rsidR="002B3495" w:rsidRPr="00525A9C" w:rsidRDefault="002B3495" w:rsidP="002B3495">
            <w:pPr>
              <w:pStyle w:val="Texto"/>
              <w:spacing w:before="10" w:after="14" w:line="134" w:lineRule="exact"/>
              <w:ind w:firstLine="0"/>
              <w:jc w:val="center"/>
              <w:rPr>
                <w:i/>
                <w:sz w:val="20"/>
              </w:rPr>
            </w:pPr>
          </w:p>
        </w:tc>
        <w:tc>
          <w:tcPr>
            <w:tcW w:w="819" w:type="dxa"/>
            <w:shd w:val="clear" w:color="auto" w:fill="auto"/>
          </w:tcPr>
          <w:p w14:paraId="1BBBE7B8" w14:textId="77777777" w:rsidR="002B3495" w:rsidRPr="00525A9C" w:rsidRDefault="002B3495" w:rsidP="002B3495">
            <w:pPr>
              <w:pStyle w:val="Texto"/>
              <w:spacing w:before="10" w:after="14" w:line="134" w:lineRule="exact"/>
              <w:ind w:firstLine="0"/>
              <w:jc w:val="center"/>
              <w:rPr>
                <w:i/>
                <w:sz w:val="20"/>
              </w:rPr>
            </w:pPr>
            <w:r w:rsidRPr="00525A9C">
              <w:rPr>
                <w:i/>
                <w:sz w:val="20"/>
              </w:rPr>
              <w:t>5.1.1.3 Remunera-ciones Adicionales y Especiales</w:t>
            </w:r>
          </w:p>
          <w:p w14:paraId="12B54C26" w14:textId="77777777" w:rsidR="002B3495" w:rsidRPr="00525A9C" w:rsidRDefault="002B3495" w:rsidP="002B3495">
            <w:pPr>
              <w:pStyle w:val="Texto"/>
              <w:spacing w:before="10" w:after="14" w:line="134" w:lineRule="exact"/>
              <w:ind w:firstLine="0"/>
              <w:jc w:val="center"/>
              <w:rPr>
                <w:i/>
                <w:sz w:val="20"/>
              </w:rPr>
            </w:pPr>
            <w:r w:rsidRPr="00525A9C">
              <w:rPr>
                <w:i/>
                <w:sz w:val="20"/>
              </w:rPr>
              <w:t>o</w:t>
            </w:r>
          </w:p>
        </w:tc>
        <w:tc>
          <w:tcPr>
            <w:tcW w:w="895" w:type="dxa"/>
            <w:shd w:val="clear" w:color="auto" w:fill="auto"/>
          </w:tcPr>
          <w:p w14:paraId="5036FA29"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6827E51D" w14:textId="77777777" w:rsidR="002B3495" w:rsidRPr="00525A9C" w:rsidRDefault="002B3495" w:rsidP="002B3495">
            <w:pPr>
              <w:pStyle w:val="Texto"/>
              <w:spacing w:before="10" w:after="14" w:line="134" w:lineRule="exact"/>
              <w:ind w:firstLine="0"/>
              <w:jc w:val="center"/>
              <w:rPr>
                <w:i/>
                <w:sz w:val="20"/>
              </w:rPr>
            </w:pPr>
          </w:p>
        </w:tc>
        <w:tc>
          <w:tcPr>
            <w:tcW w:w="894" w:type="dxa"/>
            <w:shd w:val="clear" w:color="auto" w:fill="auto"/>
          </w:tcPr>
          <w:p w14:paraId="5D8D6ACA" w14:textId="77777777" w:rsidR="002B3495" w:rsidRPr="00525A9C" w:rsidRDefault="002B3495" w:rsidP="002B3495">
            <w:pPr>
              <w:pStyle w:val="Texto"/>
              <w:spacing w:before="10" w:after="14" w:line="134" w:lineRule="exact"/>
              <w:ind w:firstLine="0"/>
              <w:jc w:val="center"/>
              <w:rPr>
                <w:i/>
                <w:sz w:val="20"/>
              </w:rPr>
            </w:pPr>
          </w:p>
        </w:tc>
      </w:tr>
      <w:tr w:rsidR="002B3495" w:rsidRPr="00525A9C" w14:paraId="6F8382A2" w14:textId="77777777" w:rsidTr="002B3495">
        <w:trPr>
          <w:trHeight w:val="20"/>
        </w:trPr>
        <w:tc>
          <w:tcPr>
            <w:tcW w:w="468" w:type="dxa"/>
            <w:shd w:val="clear" w:color="auto" w:fill="auto"/>
          </w:tcPr>
          <w:p w14:paraId="5610666C" w14:textId="77777777" w:rsidR="002B3495" w:rsidRPr="00525A9C" w:rsidRDefault="002B3495" w:rsidP="002B3495">
            <w:pPr>
              <w:pStyle w:val="Texto"/>
              <w:spacing w:before="10" w:after="14" w:line="134" w:lineRule="exact"/>
              <w:ind w:firstLine="0"/>
              <w:jc w:val="center"/>
              <w:rPr>
                <w:i/>
                <w:sz w:val="20"/>
              </w:rPr>
            </w:pPr>
          </w:p>
        </w:tc>
        <w:tc>
          <w:tcPr>
            <w:tcW w:w="2503" w:type="dxa"/>
            <w:shd w:val="clear" w:color="auto" w:fill="auto"/>
          </w:tcPr>
          <w:p w14:paraId="4E36308C"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0FF1599B"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3907549E"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69460BE9"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5.1.1.5 Otras </w:t>
            </w:r>
            <w:r w:rsidRPr="00525A9C">
              <w:rPr>
                <w:i/>
                <w:spacing w:val="-4"/>
                <w:sz w:val="20"/>
              </w:rPr>
              <w:t xml:space="preserve">Prestaciones </w:t>
            </w:r>
            <w:r w:rsidRPr="00525A9C">
              <w:rPr>
                <w:i/>
                <w:sz w:val="20"/>
              </w:rPr>
              <w:t>Sociales y Económicas</w:t>
            </w:r>
          </w:p>
          <w:p w14:paraId="3F43D3AB"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5" w:type="dxa"/>
            <w:shd w:val="clear" w:color="auto" w:fill="auto"/>
          </w:tcPr>
          <w:p w14:paraId="281C21C9"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5A48ED9D"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3AD098D2"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30D098D6" w14:textId="77777777" w:rsidTr="002B3495">
        <w:trPr>
          <w:trHeight w:val="20"/>
        </w:trPr>
        <w:tc>
          <w:tcPr>
            <w:tcW w:w="468" w:type="dxa"/>
            <w:shd w:val="clear" w:color="auto" w:fill="auto"/>
          </w:tcPr>
          <w:p w14:paraId="23377298" w14:textId="77777777" w:rsidR="002B3495" w:rsidRPr="00525A9C" w:rsidRDefault="002B3495" w:rsidP="002B3495">
            <w:pPr>
              <w:pStyle w:val="Texto"/>
              <w:spacing w:before="10" w:after="14" w:line="134" w:lineRule="exact"/>
              <w:ind w:firstLine="0"/>
              <w:jc w:val="center"/>
              <w:rPr>
                <w:i/>
                <w:sz w:val="20"/>
              </w:rPr>
            </w:pPr>
          </w:p>
        </w:tc>
        <w:tc>
          <w:tcPr>
            <w:tcW w:w="2503" w:type="dxa"/>
            <w:shd w:val="clear" w:color="auto" w:fill="auto"/>
          </w:tcPr>
          <w:p w14:paraId="213400DF"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631221B5"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49A40D85"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35A78F51" w14:textId="77777777" w:rsidR="002B3495" w:rsidRPr="00525A9C" w:rsidRDefault="002B3495" w:rsidP="002B3495">
            <w:pPr>
              <w:pStyle w:val="Texto"/>
              <w:spacing w:before="20" w:after="20" w:line="142" w:lineRule="exact"/>
              <w:ind w:firstLine="0"/>
              <w:jc w:val="center"/>
              <w:rPr>
                <w:i/>
                <w:sz w:val="20"/>
              </w:rPr>
            </w:pPr>
            <w:r w:rsidRPr="00525A9C">
              <w:rPr>
                <w:i/>
                <w:sz w:val="20"/>
              </w:rPr>
              <w:t>5.1.1.6 Pago de Estímulos a Servid</w:t>
            </w:r>
            <w:r w:rsidRPr="00525A9C">
              <w:rPr>
                <w:i/>
                <w:sz w:val="20"/>
              </w:rPr>
              <w:lastRenderedPageBreak/>
              <w:t>ores Públicos</w:t>
            </w:r>
          </w:p>
        </w:tc>
        <w:tc>
          <w:tcPr>
            <w:tcW w:w="895" w:type="dxa"/>
            <w:shd w:val="clear" w:color="auto" w:fill="auto"/>
          </w:tcPr>
          <w:p w14:paraId="7831F4C2" w14:textId="77777777" w:rsidR="002B3495" w:rsidRPr="00525A9C" w:rsidRDefault="002B3495" w:rsidP="002B3495">
            <w:pPr>
              <w:pStyle w:val="Texto"/>
              <w:spacing w:before="20" w:after="20" w:line="142" w:lineRule="exact"/>
              <w:ind w:firstLine="0"/>
              <w:jc w:val="center"/>
              <w:rPr>
                <w:i/>
                <w:sz w:val="20"/>
                <w:lang w:val="pt-PT"/>
              </w:rPr>
            </w:pPr>
          </w:p>
        </w:tc>
        <w:tc>
          <w:tcPr>
            <w:tcW w:w="894" w:type="dxa"/>
            <w:shd w:val="clear" w:color="auto" w:fill="auto"/>
          </w:tcPr>
          <w:p w14:paraId="2F87AA9E"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02A937DC"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26D4027F" w14:textId="77777777" w:rsidTr="002B3495">
        <w:trPr>
          <w:trHeight w:val="20"/>
        </w:trPr>
        <w:tc>
          <w:tcPr>
            <w:tcW w:w="468" w:type="dxa"/>
            <w:shd w:val="clear" w:color="auto" w:fill="auto"/>
          </w:tcPr>
          <w:p w14:paraId="4D842023" w14:textId="77777777" w:rsidR="002B3495" w:rsidRPr="00525A9C" w:rsidRDefault="002B3495" w:rsidP="002B3495">
            <w:pPr>
              <w:pStyle w:val="Texto"/>
              <w:spacing w:before="20" w:after="20" w:line="142" w:lineRule="exact"/>
              <w:ind w:firstLine="0"/>
              <w:jc w:val="center"/>
              <w:rPr>
                <w:i/>
                <w:sz w:val="20"/>
              </w:rPr>
            </w:pPr>
            <w:r w:rsidRPr="00525A9C">
              <w:rPr>
                <w:i/>
                <w:sz w:val="20"/>
              </w:rPr>
              <w:lastRenderedPageBreak/>
              <w:t>2</w:t>
            </w:r>
          </w:p>
        </w:tc>
        <w:tc>
          <w:tcPr>
            <w:tcW w:w="2503" w:type="dxa"/>
            <w:shd w:val="clear" w:color="auto" w:fill="auto"/>
          </w:tcPr>
          <w:p w14:paraId="60D1B9C0" w14:textId="77777777" w:rsidR="002B3495" w:rsidRPr="00525A9C" w:rsidRDefault="002B3495" w:rsidP="002B3495">
            <w:pPr>
              <w:pStyle w:val="Texto"/>
              <w:spacing w:before="20" w:after="20" w:line="142" w:lineRule="exact"/>
              <w:ind w:firstLine="0"/>
              <w:rPr>
                <w:i/>
                <w:sz w:val="20"/>
              </w:rPr>
            </w:pPr>
            <w:r w:rsidRPr="00525A9C">
              <w:rPr>
                <w:i/>
                <w:sz w:val="20"/>
              </w:rPr>
              <w:t>Por la capitalización de servicios personales a construcciones en proceso de bienes de dominio público, por administración (registro simultáneo con 1).</w:t>
            </w:r>
          </w:p>
        </w:tc>
        <w:tc>
          <w:tcPr>
            <w:tcW w:w="1228" w:type="dxa"/>
            <w:shd w:val="clear" w:color="auto" w:fill="auto"/>
          </w:tcPr>
          <w:p w14:paraId="68CFEF30" w14:textId="77777777" w:rsidR="002B3495" w:rsidRPr="00525A9C" w:rsidRDefault="002B3495" w:rsidP="002B3495">
            <w:pPr>
              <w:pStyle w:val="Texto"/>
              <w:spacing w:before="20" w:after="20" w:line="142" w:lineRule="exact"/>
              <w:ind w:firstLine="0"/>
              <w:rPr>
                <w:i/>
                <w:sz w:val="20"/>
              </w:rPr>
            </w:pPr>
            <w:r w:rsidRPr="00525A9C">
              <w:rPr>
                <w:i/>
                <w:sz w:val="20"/>
              </w:rPr>
              <w:t>Expediente de obra.</w:t>
            </w:r>
          </w:p>
        </w:tc>
        <w:tc>
          <w:tcPr>
            <w:tcW w:w="1011" w:type="dxa"/>
            <w:shd w:val="clear" w:color="auto" w:fill="auto"/>
          </w:tcPr>
          <w:p w14:paraId="0C17E89F" w14:textId="77777777" w:rsidR="002B3495" w:rsidRPr="00525A9C" w:rsidRDefault="002B3495" w:rsidP="002B3495">
            <w:pPr>
              <w:pStyle w:val="Texto"/>
              <w:spacing w:before="20" w:after="20" w:line="142" w:lineRule="exact"/>
              <w:ind w:firstLine="0"/>
              <w:jc w:val="center"/>
              <w:rPr>
                <w:i/>
                <w:sz w:val="20"/>
              </w:rPr>
            </w:pPr>
            <w:r w:rsidRPr="00525A9C">
              <w:rPr>
                <w:i/>
                <w:sz w:val="20"/>
              </w:rPr>
              <w:t>Frecuente</w:t>
            </w:r>
          </w:p>
        </w:tc>
        <w:tc>
          <w:tcPr>
            <w:tcW w:w="819" w:type="dxa"/>
            <w:shd w:val="clear" w:color="auto" w:fill="auto"/>
          </w:tcPr>
          <w:p w14:paraId="0C43C99F" w14:textId="77777777" w:rsidR="002B3495" w:rsidRPr="00525A9C" w:rsidRDefault="002B3495" w:rsidP="002B3495">
            <w:pPr>
              <w:pStyle w:val="Texto"/>
              <w:spacing w:before="20" w:after="20" w:line="142" w:lineRule="exact"/>
              <w:ind w:firstLine="0"/>
              <w:jc w:val="center"/>
              <w:rPr>
                <w:i/>
                <w:sz w:val="20"/>
              </w:rPr>
            </w:pPr>
            <w:r w:rsidRPr="00525A9C">
              <w:rPr>
                <w:i/>
                <w:sz w:val="20"/>
              </w:rPr>
              <w:t>1.2.3.5 Construc-ciones en Proceso en Bienes de Dominio Público</w:t>
            </w:r>
          </w:p>
        </w:tc>
        <w:tc>
          <w:tcPr>
            <w:tcW w:w="895" w:type="dxa"/>
            <w:shd w:val="clear" w:color="auto" w:fill="auto"/>
          </w:tcPr>
          <w:p w14:paraId="1F9A9289" w14:textId="77777777" w:rsidR="002B3495" w:rsidRPr="00525A9C" w:rsidRDefault="002B3495" w:rsidP="002B3495">
            <w:pPr>
              <w:pStyle w:val="Texto"/>
              <w:spacing w:before="20" w:after="20" w:line="142" w:lineRule="exact"/>
              <w:ind w:firstLine="0"/>
              <w:jc w:val="center"/>
              <w:rPr>
                <w:i/>
                <w:sz w:val="20"/>
              </w:rPr>
            </w:pPr>
            <w:r w:rsidRPr="00525A9C">
              <w:rPr>
                <w:i/>
                <w:sz w:val="20"/>
              </w:rPr>
              <w:t>5.1.1.1 Remunera-ciones al Personal de Carácter Permanente</w:t>
            </w:r>
          </w:p>
          <w:p w14:paraId="07F446F9"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4" w:type="dxa"/>
            <w:shd w:val="clear" w:color="auto" w:fill="auto"/>
          </w:tcPr>
          <w:p w14:paraId="41537096"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3912F1D3"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42E68D79" w14:textId="77777777" w:rsidTr="002B3495">
        <w:trPr>
          <w:trHeight w:val="20"/>
        </w:trPr>
        <w:tc>
          <w:tcPr>
            <w:tcW w:w="468" w:type="dxa"/>
            <w:shd w:val="clear" w:color="auto" w:fill="auto"/>
          </w:tcPr>
          <w:p w14:paraId="2E70899F" w14:textId="77777777" w:rsidR="002B3495" w:rsidRPr="00525A9C" w:rsidRDefault="002B3495" w:rsidP="002B3495">
            <w:pPr>
              <w:pStyle w:val="Texto"/>
              <w:spacing w:before="20" w:after="20" w:line="142" w:lineRule="exact"/>
              <w:ind w:firstLine="0"/>
              <w:jc w:val="center"/>
              <w:rPr>
                <w:i/>
                <w:sz w:val="20"/>
              </w:rPr>
            </w:pPr>
          </w:p>
        </w:tc>
        <w:tc>
          <w:tcPr>
            <w:tcW w:w="2503" w:type="dxa"/>
            <w:shd w:val="clear" w:color="auto" w:fill="auto"/>
          </w:tcPr>
          <w:p w14:paraId="2E5C572E"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27893EF4"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5740D5CE"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6D571E65" w14:textId="77777777" w:rsidR="002B3495" w:rsidRPr="00525A9C" w:rsidRDefault="002B3495" w:rsidP="002B3495">
            <w:pPr>
              <w:pStyle w:val="Texto"/>
              <w:spacing w:before="20" w:after="20" w:line="142" w:lineRule="exact"/>
              <w:ind w:firstLine="0"/>
              <w:jc w:val="center"/>
              <w:rPr>
                <w:i/>
                <w:sz w:val="20"/>
              </w:rPr>
            </w:pPr>
            <w:r w:rsidRPr="00525A9C">
              <w:rPr>
                <w:i/>
                <w:sz w:val="20"/>
              </w:rPr>
              <w:t>1.2.3.5.1 Edificación Habitacional en Proceso o</w:t>
            </w:r>
          </w:p>
        </w:tc>
        <w:tc>
          <w:tcPr>
            <w:tcW w:w="895" w:type="dxa"/>
            <w:shd w:val="clear" w:color="auto" w:fill="auto"/>
          </w:tcPr>
          <w:p w14:paraId="4235EB5F" w14:textId="77777777" w:rsidR="002B3495" w:rsidRPr="00525A9C" w:rsidRDefault="002B3495" w:rsidP="002B3495">
            <w:pPr>
              <w:pStyle w:val="Texto"/>
              <w:spacing w:before="20" w:after="20" w:line="142" w:lineRule="exact"/>
              <w:ind w:firstLine="0"/>
              <w:jc w:val="center"/>
              <w:rPr>
                <w:i/>
                <w:sz w:val="20"/>
              </w:rPr>
            </w:pPr>
            <w:r w:rsidRPr="00525A9C">
              <w:rPr>
                <w:i/>
                <w:sz w:val="20"/>
              </w:rPr>
              <w:t>5.1.1.2 Remunera-ciones al Personal de Carácter Transitorio</w:t>
            </w:r>
          </w:p>
          <w:p w14:paraId="29937DE5"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4" w:type="dxa"/>
            <w:shd w:val="clear" w:color="auto" w:fill="auto"/>
          </w:tcPr>
          <w:p w14:paraId="1A5180A0"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43C04A13"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158A8FEC" w14:textId="77777777" w:rsidTr="002B3495">
        <w:trPr>
          <w:trHeight w:val="20"/>
        </w:trPr>
        <w:tc>
          <w:tcPr>
            <w:tcW w:w="468" w:type="dxa"/>
            <w:shd w:val="clear" w:color="auto" w:fill="auto"/>
          </w:tcPr>
          <w:p w14:paraId="21CE3B3E" w14:textId="77777777" w:rsidR="002B3495" w:rsidRPr="00525A9C" w:rsidRDefault="002B3495" w:rsidP="002B3495">
            <w:pPr>
              <w:spacing w:before="20" w:after="20" w:line="136" w:lineRule="exact"/>
              <w:rPr>
                <w:rFonts w:ascii="Arial" w:hAnsi="Arial" w:cs="Arial"/>
                <w:i/>
                <w:sz w:val="20"/>
                <w:szCs w:val="20"/>
              </w:rPr>
            </w:pPr>
          </w:p>
        </w:tc>
        <w:tc>
          <w:tcPr>
            <w:tcW w:w="2503" w:type="dxa"/>
            <w:shd w:val="clear" w:color="auto" w:fill="auto"/>
          </w:tcPr>
          <w:p w14:paraId="7FC37CA8"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09922FA5"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483A9519"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0A76B6DA" w14:textId="77777777" w:rsidR="002B3495" w:rsidRPr="00525A9C" w:rsidRDefault="002B3495" w:rsidP="002B3495">
            <w:pPr>
              <w:pStyle w:val="Texto"/>
              <w:spacing w:before="20" w:after="20" w:line="136" w:lineRule="exact"/>
              <w:ind w:firstLine="0"/>
              <w:jc w:val="center"/>
              <w:rPr>
                <w:i/>
                <w:sz w:val="20"/>
              </w:rPr>
            </w:pPr>
            <w:r w:rsidRPr="00525A9C">
              <w:rPr>
                <w:i/>
                <w:sz w:val="20"/>
              </w:rPr>
              <w:t>1.2.3.5.2 Edificación no Habitacional en Proceso o</w:t>
            </w:r>
          </w:p>
        </w:tc>
        <w:tc>
          <w:tcPr>
            <w:tcW w:w="895" w:type="dxa"/>
            <w:shd w:val="clear" w:color="auto" w:fill="auto"/>
          </w:tcPr>
          <w:p w14:paraId="075189B6" w14:textId="77777777" w:rsidR="002B3495" w:rsidRPr="00525A9C" w:rsidRDefault="002B3495" w:rsidP="002B3495">
            <w:pPr>
              <w:pStyle w:val="Texto"/>
              <w:spacing w:before="20" w:after="20" w:line="136" w:lineRule="exact"/>
              <w:ind w:firstLine="0"/>
              <w:jc w:val="center"/>
              <w:rPr>
                <w:i/>
                <w:sz w:val="20"/>
              </w:rPr>
            </w:pPr>
            <w:r w:rsidRPr="00525A9C">
              <w:rPr>
                <w:i/>
                <w:sz w:val="20"/>
              </w:rPr>
              <w:t>5.1.1.3 Remunera-ciones Adicionales y Especiales</w:t>
            </w:r>
          </w:p>
          <w:p w14:paraId="5E1CCDA7"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p w14:paraId="120A64E6" w14:textId="77777777" w:rsidR="002B3495" w:rsidRPr="00525A9C" w:rsidRDefault="002B3495" w:rsidP="002B3495">
            <w:pPr>
              <w:pStyle w:val="Texto"/>
              <w:spacing w:before="20" w:after="20" w:line="136" w:lineRule="exact"/>
              <w:ind w:firstLine="0"/>
              <w:jc w:val="center"/>
              <w:rPr>
                <w:i/>
                <w:sz w:val="20"/>
              </w:rPr>
            </w:pPr>
            <w:r w:rsidRPr="00525A9C">
              <w:rPr>
                <w:i/>
                <w:sz w:val="20"/>
              </w:rPr>
              <w:t>5.1.1.5 Otras Prestaciones Sociales y Económicas</w:t>
            </w:r>
          </w:p>
          <w:p w14:paraId="33CD8E3E"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tc>
        <w:tc>
          <w:tcPr>
            <w:tcW w:w="894" w:type="dxa"/>
            <w:shd w:val="clear" w:color="auto" w:fill="auto"/>
          </w:tcPr>
          <w:p w14:paraId="6FD6AD53"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19C429F6"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2CDBB4B0" w14:textId="77777777" w:rsidTr="002B3495">
        <w:trPr>
          <w:trHeight w:val="20"/>
        </w:trPr>
        <w:tc>
          <w:tcPr>
            <w:tcW w:w="468" w:type="dxa"/>
            <w:shd w:val="clear" w:color="auto" w:fill="auto"/>
          </w:tcPr>
          <w:p w14:paraId="7FC00422"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046B7D6C"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2AB74F75"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55701052"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472F0B4E" w14:textId="77777777" w:rsidR="002B3495" w:rsidRPr="00525A9C" w:rsidRDefault="002B3495" w:rsidP="002B3495">
            <w:pPr>
              <w:pStyle w:val="Texto"/>
              <w:spacing w:before="20" w:after="20" w:line="136" w:lineRule="exact"/>
              <w:ind w:firstLine="0"/>
              <w:jc w:val="center"/>
              <w:rPr>
                <w:i/>
                <w:sz w:val="20"/>
              </w:rPr>
            </w:pPr>
            <w:r w:rsidRPr="00525A9C">
              <w:rPr>
                <w:i/>
                <w:sz w:val="20"/>
              </w:rPr>
              <w:t>1.2.3.5.3 Construc-ción de Obras para el Abasteci-miento de Agua, Petróleo, Gas, Electricidad y Telecomu-nicaciones en Proceso o</w:t>
            </w:r>
          </w:p>
        </w:tc>
        <w:tc>
          <w:tcPr>
            <w:tcW w:w="895" w:type="dxa"/>
            <w:shd w:val="clear" w:color="auto" w:fill="auto"/>
          </w:tcPr>
          <w:p w14:paraId="72D1904A" w14:textId="77777777" w:rsidR="002B3495" w:rsidRPr="00525A9C" w:rsidRDefault="002B3495" w:rsidP="002B3495">
            <w:pPr>
              <w:pStyle w:val="Texto"/>
              <w:spacing w:before="20" w:after="20" w:line="136" w:lineRule="exact"/>
              <w:ind w:firstLine="0"/>
              <w:jc w:val="center"/>
              <w:rPr>
                <w:i/>
                <w:sz w:val="20"/>
              </w:rPr>
            </w:pPr>
            <w:r w:rsidRPr="00525A9C">
              <w:rPr>
                <w:i/>
                <w:sz w:val="20"/>
              </w:rPr>
              <w:t>5.1.1.6 Pago de Estímulos a Servidores Públicos</w:t>
            </w:r>
          </w:p>
        </w:tc>
        <w:tc>
          <w:tcPr>
            <w:tcW w:w="894" w:type="dxa"/>
            <w:shd w:val="clear" w:color="auto" w:fill="auto"/>
          </w:tcPr>
          <w:p w14:paraId="6C9968BB"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5453C5E5"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2823E446" w14:textId="77777777" w:rsidTr="002B3495">
        <w:trPr>
          <w:trHeight w:val="20"/>
        </w:trPr>
        <w:tc>
          <w:tcPr>
            <w:tcW w:w="468" w:type="dxa"/>
            <w:shd w:val="clear" w:color="auto" w:fill="auto"/>
          </w:tcPr>
          <w:p w14:paraId="03AF9D42"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03308DE0"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78BF73E2"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63CD9711"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61296295" w14:textId="77777777" w:rsidR="002B3495" w:rsidRPr="00525A9C" w:rsidRDefault="002B3495" w:rsidP="002B3495">
            <w:pPr>
              <w:pStyle w:val="Texto"/>
              <w:spacing w:before="20" w:after="20" w:line="136" w:lineRule="exact"/>
              <w:ind w:firstLine="0"/>
              <w:jc w:val="center"/>
              <w:rPr>
                <w:i/>
                <w:sz w:val="20"/>
              </w:rPr>
            </w:pPr>
            <w:r w:rsidRPr="00525A9C">
              <w:rPr>
                <w:i/>
                <w:sz w:val="20"/>
              </w:rPr>
              <w:t xml:space="preserve">1.2.3.5.4 División de Terrenos y </w:t>
            </w:r>
            <w:r w:rsidRPr="00525A9C">
              <w:rPr>
                <w:i/>
                <w:spacing w:val="-4"/>
                <w:sz w:val="20"/>
              </w:rPr>
              <w:t xml:space="preserve">Construcción </w:t>
            </w:r>
            <w:r w:rsidRPr="00525A9C">
              <w:rPr>
                <w:i/>
                <w:sz w:val="20"/>
              </w:rPr>
              <w:t xml:space="preserve">de Obras de </w:t>
            </w:r>
            <w:r w:rsidRPr="00525A9C">
              <w:rPr>
                <w:i/>
                <w:spacing w:val="-4"/>
                <w:sz w:val="20"/>
              </w:rPr>
              <w:t xml:space="preserve">Urbanización </w:t>
            </w:r>
            <w:r w:rsidRPr="00525A9C">
              <w:rPr>
                <w:i/>
                <w:sz w:val="20"/>
              </w:rPr>
              <w:t>en Proceso o</w:t>
            </w:r>
          </w:p>
        </w:tc>
        <w:tc>
          <w:tcPr>
            <w:tcW w:w="895" w:type="dxa"/>
            <w:shd w:val="clear" w:color="auto" w:fill="auto"/>
          </w:tcPr>
          <w:p w14:paraId="0BB7CE31"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256DDC09"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029EFB86"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0911FDD7"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03F92BCD"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III.2.2 Ejecución de Obras Públicas en Bienes de Dominio Público</w:t>
            </w:r>
          </w:p>
        </w:tc>
      </w:tr>
    </w:tbl>
    <w:p w14:paraId="1243D496"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E94DACC"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F3F29CD"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53376DD"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263CA82"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95CCF58"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88B2EF2"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4963514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F9A98A0"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8DE2E22"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E9C9982"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8B9CAD1" w14:textId="77777777" w:rsidR="002B3495" w:rsidRPr="00525A9C" w:rsidRDefault="002B3495" w:rsidP="002B3495">
            <w:pPr>
              <w:pStyle w:val="Texto"/>
              <w:spacing w:before="20" w:after="2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AA6B5C8"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389864E4"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5C7BB4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230D69A"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6A576F6"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4D18ADF"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5C94CC6" w14:textId="77777777" w:rsidR="002B3495" w:rsidRPr="00525A9C" w:rsidRDefault="002B3495" w:rsidP="002B3495">
            <w:pPr>
              <w:pStyle w:val="Texto"/>
              <w:spacing w:before="20" w:after="2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69337DF"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8D34E17"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D67875F"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7C11822"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23C3ADD0" w14:textId="77777777" w:rsidTr="002B3495">
        <w:trPr>
          <w:trHeight w:val="20"/>
        </w:trPr>
        <w:tc>
          <w:tcPr>
            <w:tcW w:w="468" w:type="dxa"/>
            <w:shd w:val="clear" w:color="auto" w:fill="auto"/>
          </w:tcPr>
          <w:p w14:paraId="1A684E10"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2E87894A"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20AAAEAE"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4EFC1809"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3832EE68" w14:textId="77777777" w:rsidR="002B3495" w:rsidRPr="00525A9C" w:rsidRDefault="002B3495" w:rsidP="002B3495">
            <w:pPr>
              <w:pStyle w:val="Texto"/>
              <w:spacing w:before="20" w:after="20" w:line="136" w:lineRule="exact"/>
              <w:ind w:firstLine="0"/>
              <w:jc w:val="center"/>
              <w:rPr>
                <w:i/>
                <w:sz w:val="20"/>
              </w:rPr>
            </w:pPr>
            <w:r w:rsidRPr="00525A9C">
              <w:rPr>
                <w:i/>
                <w:sz w:val="20"/>
              </w:rPr>
              <w:t xml:space="preserve">1.2.3.5.5 </w:t>
            </w:r>
            <w:r w:rsidRPr="00525A9C">
              <w:rPr>
                <w:i/>
                <w:spacing w:val="-4"/>
                <w:sz w:val="20"/>
              </w:rPr>
              <w:t>Construcción</w:t>
            </w:r>
            <w:r w:rsidRPr="00525A9C">
              <w:rPr>
                <w:i/>
                <w:sz w:val="20"/>
              </w:rPr>
              <w:t xml:space="preserve"> de Vías de </w:t>
            </w:r>
            <w:r w:rsidRPr="00525A9C">
              <w:rPr>
                <w:i/>
                <w:spacing w:val="-4"/>
                <w:sz w:val="20"/>
              </w:rPr>
              <w:t xml:space="preserve">Comunica-ción </w:t>
            </w:r>
            <w:r w:rsidRPr="00525A9C">
              <w:rPr>
                <w:i/>
                <w:sz w:val="20"/>
              </w:rPr>
              <w:t>en Proceso</w:t>
            </w:r>
          </w:p>
          <w:p w14:paraId="14F0DD28"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tc>
        <w:tc>
          <w:tcPr>
            <w:tcW w:w="895" w:type="dxa"/>
            <w:shd w:val="clear" w:color="auto" w:fill="auto"/>
          </w:tcPr>
          <w:p w14:paraId="7761050B"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600B7C11"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33A388CB"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0654EA62" w14:textId="77777777" w:rsidTr="002B3495">
        <w:trPr>
          <w:trHeight w:val="20"/>
        </w:trPr>
        <w:tc>
          <w:tcPr>
            <w:tcW w:w="468" w:type="dxa"/>
            <w:shd w:val="clear" w:color="auto" w:fill="auto"/>
          </w:tcPr>
          <w:p w14:paraId="24EFC4C7"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1D5CD352"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0D23C024"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2F8EE644"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18249998" w14:textId="77777777" w:rsidR="002B3495" w:rsidRPr="00525A9C" w:rsidRDefault="002B3495" w:rsidP="002B3495">
            <w:pPr>
              <w:pStyle w:val="Texto"/>
              <w:spacing w:before="20" w:after="20" w:line="136" w:lineRule="exact"/>
              <w:ind w:firstLine="0"/>
              <w:jc w:val="center"/>
              <w:rPr>
                <w:i/>
                <w:sz w:val="20"/>
              </w:rPr>
            </w:pPr>
            <w:r w:rsidRPr="00525A9C">
              <w:rPr>
                <w:i/>
                <w:sz w:val="20"/>
              </w:rPr>
              <w:t>1.2.3.5.6 Otras Construc-ciones de Ingeniería Civil u Obra Pesada en Proceso</w:t>
            </w:r>
          </w:p>
          <w:p w14:paraId="4F251C5B"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tc>
        <w:tc>
          <w:tcPr>
            <w:tcW w:w="895" w:type="dxa"/>
            <w:shd w:val="clear" w:color="auto" w:fill="auto"/>
          </w:tcPr>
          <w:p w14:paraId="5DBDBB7A"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52CE3127"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4B408C58"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68A28E66" w14:textId="77777777" w:rsidTr="002B3495">
        <w:trPr>
          <w:trHeight w:val="20"/>
        </w:trPr>
        <w:tc>
          <w:tcPr>
            <w:tcW w:w="468" w:type="dxa"/>
            <w:shd w:val="clear" w:color="auto" w:fill="auto"/>
          </w:tcPr>
          <w:p w14:paraId="02B05FFC"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435F0ABB"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302B8D04"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11CD9E35" w14:textId="77777777" w:rsidR="002B3495" w:rsidRPr="00525A9C" w:rsidRDefault="002B3495" w:rsidP="002B3495">
            <w:pPr>
              <w:pStyle w:val="Texto"/>
              <w:spacing w:before="20" w:after="20" w:line="136" w:lineRule="exact"/>
              <w:ind w:firstLine="0"/>
              <w:jc w:val="center"/>
              <w:rPr>
                <w:i/>
                <w:sz w:val="20"/>
              </w:rPr>
            </w:pPr>
          </w:p>
        </w:tc>
        <w:tc>
          <w:tcPr>
            <w:tcW w:w="819" w:type="dxa"/>
            <w:shd w:val="clear" w:color="auto" w:fill="auto"/>
          </w:tcPr>
          <w:p w14:paraId="183B233C" w14:textId="77777777" w:rsidR="002B3495" w:rsidRPr="00525A9C" w:rsidRDefault="002B3495" w:rsidP="002B3495">
            <w:pPr>
              <w:pStyle w:val="Texto"/>
              <w:spacing w:before="20" w:after="20" w:line="136" w:lineRule="exact"/>
              <w:ind w:firstLine="0"/>
              <w:jc w:val="center"/>
              <w:rPr>
                <w:i/>
                <w:sz w:val="20"/>
              </w:rPr>
            </w:pPr>
            <w:r w:rsidRPr="00525A9C">
              <w:rPr>
                <w:i/>
                <w:sz w:val="20"/>
              </w:rPr>
              <w:t>1.2.3.5.7 I</w:t>
            </w:r>
            <w:r w:rsidRPr="00525A9C">
              <w:rPr>
                <w:i/>
                <w:spacing w:val="-4"/>
                <w:sz w:val="20"/>
              </w:rPr>
              <w:t xml:space="preserve">nstalaciones </w:t>
            </w:r>
            <w:r w:rsidRPr="00525A9C">
              <w:rPr>
                <w:i/>
                <w:sz w:val="20"/>
              </w:rPr>
              <w:t>y Equipamien-to en Construc-ciones en Proceso</w:t>
            </w:r>
          </w:p>
          <w:p w14:paraId="2FC36F51"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tc>
        <w:tc>
          <w:tcPr>
            <w:tcW w:w="895" w:type="dxa"/>
            <w:shd w:val="clear" w:color="auto" w:fill="auto"/>
          </w:tcPr>
          <w:p w14:paraId="77924AF1"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4251FB8F"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5E2C681A"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0323F567" w14:textId="77777777" w:rsidTr="002B3495">
        <w:trPr>
          <w:trHeight w:val="20"/>
        </w:trPr>
        <w:tc>
          <w:tcPr>
            <w:tcW w:w="468" w:type="dxa"/>
            <w:shd w:val="clear" w:color="auto" w:fill="auto"/>
          </w:tcPr>
          <w:p w14:paraId="3F3DE0E8" w14:textId="77777777" w:rsidR="002B3495" w:rsidRPr="00525A9C" w:rsidRDefault="002B3495" w:rsidP="002B3495">
            <w:pPr>
              <w:rPr>
                <w:rFonts w:ascii="Arial" w:hAnsi="Arial" w:cs="Arial"/>
                <w:i/>
                <w:sz w:val="20"/>
                <w:szCs w:val="20"/>
              </w:rPr>
            </w:pPr>
          </w:p>
        </w:tc>
        <w:tc>
          <w:tcPr>
            <w:tcW w:w="2503" w:type="dxa"/>
            <w:shd w:val="clear" w:color="auto" w:fill="auto"/>
          </w:tcPr>
          <w:p w14:paraId="43E9F5CE"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0187AB4B"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4CC30C59"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71BDA3B2"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1.2.3.5.9 Trabajos de Acabados en </w:t>
            </w:r>
            <w:r w:rsidRPr="00525A9C">
              <w:rPr>
                <w:i/>
                <w:spacing w:val="-4"/>
                <w:sz w:val="20"/>
              </w:rPr>
              <w:t xml:space="preserve">Edificaciones </w:t>
            </w:r>
            <w:r w:rsidRPr="00525A9C">
              <w:rPr>
                <w:i/>
                <w:sz w:val="20"/>
              </w:rPr>
              <w:t>y Otros Trabajos Especializa-dos en Proceso</w:t>
            </w:r>
          </w:p>
        </w:tc>
        <w:tc>
          <w:tcPr>
            <w:tcW w:w="895" w:type="dxa"/>
            <w:shd w:val="clear" w:color="auto" w:fill="auto"/>
          </w:tcPr>
          <w:p w14:paraId="133DE884"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490DC560"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3059E146"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3F07D0D3" w14:textId="77777777" w:rsidTr="002B3495">
        <w:trPr>
          <w:trHeight w:val="20"/>
        </w:trPr>
        <w:tc>
          <w:tcPr>
            <w:tcW w:w="468" w:type="dxa"/>
            <w:shd w:val="clear" w:color="auto" w:fill="auto"/>
          </w:tcPr>
          <w:p w14:paraId="158A2206" w14:textId="77777777" w:rsidR="002B3495" w:rsidRPr="00525A9C" w:rsidRDefault="002B3495" w:rsidP="002B3495">
            <w:pPr>
              <w:pStyle w:val="Texto"/>
              <w:spacing w:before="20" w:after="20" w:line="142" w:lineRule="exact"/>
              <w:ind w:firstLine="0"/>
              <w:jc w:val="center"/>
              <w:rPr>
                <w:i/>
                <w:sz w:val="20"/>
              </w:rPr>
            </w:pPr>
            <w:r w:rsidRPr="00525A9C">
              <w:rPr>
                <w:i/>
                <w:sz w:val="20"/>
              </w:rPr>
              <w:t>3</w:t>
            </w:r>
          </w:p>
        </w:tc>
        <w:tc>
          <w:tcPr>
            <w:tcW w:w="2503" w:type="dxa"/>
            <w:shd w:val="clear" w:color="auto" w:fill="auto"/>
          </w:tcPr>
          <w:p w14:paraId="6F47FD19" w14:textId="77777777" w:rsidR="002B3495" w:rsidRPr="00525A9C" w:rsidRDefault="002B3495" w:rsidP="002B3495">
            <w:pPr>
              <w:pStyle w:val="Texto"/>
              <w:spacing w:before="20" w:after="20" w:line="142" w:lineRule="exact"/>
              <w:ind w:firstLine="0"/>
              <w:rPr>
                <w:i/>
                <w:sz w:val="20"/>
              </w:rPr>
            </w:pPr>
            <w:r w:rsidRPr="00525A9C">
              <w:rPr>
                <w:i/>
                <w:sz w:val="20"/>
              </w:rPr>
              <w:t xml:space="preserve">Por la expedición de la cuenta por liquidar certificada para el pago de servicios personales de obras públicas en bienes de dominio público por administración con tipo de gasto de capital. </w:t>
            </w:r>
          </w:p>
        </w:tc>
        <w:tc>
          <w:tcPr>
            <w:tcW w:w="1228" w:type="dxa"/>
            <w:shd w:val="clear" w:color="auto" w:fill="auto"/>
          </w:tcPr>
          <w:p w14:paraId="37C58C69" w14:textId="77777777" w:rsidR="002B3495" w:rsidRPr="00525A9C" w:rsidRDefault="002B3495" w:rsidP="002B3495">
            <w:pPr>
              <w:pStyle w:val="Texto"/>
              <w:spacing w:before="20" w:after="20" w:line="142" w:lineRule="exact"/>
              <w:ind w:firstLine="0"/>
              <w:rPr>
                <w:i/>
                <w:sz w:val="20"/>
              </w:rPr>
            </w:pPr>
            <w:r w:rsidRPr="00525A9C">
              <w:rPr>
                <w:i/>
                <w:sz w:val="20"/>
              </w:rPr>
              <w:t>Cuenta por liquidar certificada o documento equivalente.</w:t>
            </w:r>
          </w:p>
        </w:tc>
        <w:tc>
          <w:tcPr>
            <w:tcW w:w="1011" w:type="dxa"/>
            <w:shd w:val="clear" w:color="auto" w:fill="auto"/>
          </w:tcPr>
          <w:p w14:paraId="30A87A60" w14:textId="77777777" w:rsidR="002B3495" w:rsidRPr="00525A9C" w:rsidRDefault="002B3495" w:rsidP="002B3495">
            <w:pPr>
              <w:pStyle w:val="Texto"/>
              <w:spacing w:before="20" w:after="20" w:line="142" w:lineRule="exact"/>
              <w:ind w:firstLine="0"/>
              <w:jc w:val="center"/>
              <w:rPr>
                <w:i/>
                <w:sz w:val="20"/>
              </w:rPr>
            </w:pPr>
            <w:r w:rsidRPr="00525A9C">
              <w:rPr>
                <w:i/>
                <w:sz w:val="20"/>
              </w:rPr>
              <w:t>Frecuente</w:t>
            </w:r>
          </w:p>
        </w:tc>
        <w:tc>
          <w:tcPr>
            <w:tcW w:w="819" w:type="dxa"/>
            <w:shd w:val="clear" w:color="auto" w:fill="auto"/>
          </w:tcPr>
          <w:p w14:paraId="4A6B93BC" w14:textId="77777777" w:rsidR="002B3495" w:rsidRPr="00525A9C" w:rsidRDefault="002B3495" w:rsidP="002B3495">
            <w:pPr>
              <w:pStyle w:val="Texto"/>
              <w:spacing w:before="20" w:after="20" w:line="142" w:lineRule="exact"/>
              <w:ind w:firstLine="0"/>
              <w:jc w:val="center"/>
              <w:rPr>
                <w:i/>
                <w:sz w:val="20"/>
              </w:rPr>
            </w:pPr>
          </w:p>
        </w:tc>
        <w:tc>
          <w:tcPr>
            <w:tcW w:w="895" w:type="dxa"/>
            <w:shd w:val="clear" w:color="auto" w:fill="auto"/>
          </w:tcPr>
          <w:p w14:paraId="1C0F6B7D"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169B6C3C" w14:textId="77777777" w:rsidR="002B3495" w:rsidRPr="00525A9C" w:rsidRDefault="002B3495" w:rsidP="002B3495">
            <w:pPr>
              <w:pStyle w:val="Texto"/>
              <w:spacing w:before="20" w:after="20" w:line="142" w:lineRule="exact"/>
              <w:ind w:firstLine="0"/>
              <w:jc w:val="center"/>
              <w:rPr>
                <w:i/>
                <w:sz w:val="20"/>
              </w:rPr>
            </w:pPr>
            <w:r w:rsidRPr="00525A9C">
              <w:rPr>
                <w:i/>
                <w:sz w:val="20"/>
              </w:rPr>
              <w:t>8.2.6 Presupuesto de Egresos Ejercido</w:t>
            </w:r>
          </w:p>
        </w:tc>
        <w:tc>
          <w:tcPr>
            <w:tcW w:w="894" w:type="dxa"/>
            <w:shd w:val="clear" w:color="auto" w:fill="auto"/>
          </w:tcPr>
          <w:p w14:paraId="6393FAC2" w14:textId="77777777" w:rsidR="002B3495" w:rsidRPr="00525A9C" w:rsidRDefault="002B3495" w:rsidP="002B3495">
            <w:pPr>
              <w:pStyle w:val="Texto"/>
              <w:spacing w:before="20" w:after="20" w:line="142" w:lineRule="exact"/>
              <w:ind w:firstLine="0"/>
              <w:jc w:val="center"/>
              <w:rPr>
                <w:i/>
                <w:sz w:val="20"/>
              </w:rPr>
            </w:pPr>
            <w:r w:rsidRPr="00525A9C">
              <w:rPr>
                <w:i/>
                <w:sz w:val="20"/>
              </w:rPr>
              <w:t>8.2.5 Presupuesto de Egresos Devengado</w:t>
            </w:r>
          </w:p>
        </w:tc>
      </w:tr>
      <w:tr w:rsidR="002B3495" w:rsidRPr="00525A9C" w14:paraId="27755265" w14:textId="77777777" w:rsidTr="002B3495">
        <w:trPr>
          <w:trHeight w:val="20"/>
        </w:trPr>
        <w:tc>
          <w:tcPr>
            <w:tcW w:w="468" w:type="dxa"/>
            <w:shd w:val="clear" w:color="auto" w:fill="auto"/>
          </w:tcPr>
          <w:p w14:paraId="29E2FB28" w14:textId="77777777" w:rsidR="002B3495" w:rsidRPr="00525A9C" w:rsidRDefault="002B3495" w:rsidP="002B3495">
            <w:pPr>
              <w:pStyle w:val="Texto"/>
              <w:spacing w:before="20" w:after="20" w:line="142" w:lineRule="exact"/>
              <w:ind w:firstLine="0"/>
              <w:jc w:val="center"/>
              <w:rPr>
                <w:i/>
                <w:sz w:val="20"/>
              </w:rPr>
            </w:pPr>
            <w:r w:rsidRPr="00525A9C">
              <w:rPr>
                <w:i/>
                <w:sz w:val="20"/>
              </w:rPr>
              <w:t>4</w:t>
            </w:r>
          </w:p>
        </w:tc>
        <w:tc>
          <w:tcPr>
            <w:tcW w:w="2503" w:type="dxa"/>
            <w:shd w:val="clear" w:color="auto" w:fill="auto"/>
          </w:tcPr>
          <w:p w14:paraId="03C9F278" w14:textId="77777777" w:rsidR="002B3495" w:rsidRPr="00525A9C" w:rsidRDefault="002B3495" w:rsidP="002B3495">
            <w:pPr>
              <w:pStyle w:val="Texto"/>
              <w:spacing w:before="20" w:after="20" w:line="142" w:lineRule="exact"/>
              <w:ind w:firstLine="0"/>
              <w:rPr>
                <w:i/>
                <w:sz w:val="20"/>
              </w:rPr>
            </w:pPr>
            <w:r w:rsidRPr="00525A9C">
              <w:rPr>
                <w:i/>
                <w:sz w:val="20"/>
              </w:rPr>
              <w:t xml:space="preserve">Por el pago de los gastos por servicios personales de obras públicas en bienes de dominio público por administración con tipo de gasto de capital. </w:t>
            </w:r>
          </w:p>
        </w:tc>
        <w:tc>
          <w:tcPr>
            <w:tcW w:w="1228" w:type="dxa"/>
            <w:shd w:val="clear" w:color="auto" w:fill="auto"/>
          </w:tcPr>
          <w:p w14:paraId="75679D43" w14:textId="77777777" w:rsidR="002B3495" w:rsidRPr="00525A9C" w:rsidRDefault="002B3495" w:rsidP="002B3495">
            <w:pPr>
              <w:pStyle w:val="Texto"/>
              <w:spacing w:before="20" w:after="20" w:line="142" w:lineRule="exact"/>
              <w:ind w:firstLine="0"/>
              <w:rPr>
                <w:i/>
                <w:sz w:val="20"/>
              </w:rPr>
            </w:pPr>
            <w:r w:rsidRPr="00525A9C">
              <w:rPr>
                <w:i/>
                <w:sz w:val="20"/>
              </w:rPr>
              <w:t>Cheque, ficha de depósito y/o transferencia bancaria.</w:t>
            </w:r>
          </w:p>
        </w:tc>
        <w:tc>
          <w:tcPr>
            <w:tcW w:w="1011" w:type="dxa"/>
            <w:shd w:val="clear" w:color="auto" w:fill="auto"/>
          </w:tcPr>
          <w:p w14:paraId="230911F9" w14:textId="77777777" w:rsidR="002B3495" w:rsidRPr="00525A9C" w:rsidRDefault="002B3495" w:rsidP="002B3495">
            <w:pPr>
              <w:pStyle w:val="Texto"/>
              <w:spacing w:before="20" w:after="20" w:line="142" w:lineRule="exact"/>
              <w:ind w:firstLine="0"/>
              <w:jc w:val="center"/>
              <w:rPr>
                <w:i/>
                <w:sz w:val="20"/>
              </w:rPr>
            </w:pPr>
            <w:r w:rsidRPr="00525A9C">
              <w:rPr>
                <w:i/>
                <w:sz w:val="20"/>
              </w:rPr>
              <w:t>Frecuente</w:t>
            </w:r>
          </w:p>
        </w:tc>
        <w:tc>
          <w:tcPr>
            <w:tcW w:w="819" w:type="dxa"/>
            <w:shd w:val="clear" w:color="auto" w:fill="auto"/>
          </w:tcPr>
          <w:p w14:paraId="2E033009" w14:textId="77777777" w:rsidR="002B3495" w:rsidRPr="00525A9C" w:rsidRDefault="002B3495" w:rsidP="002B3495">
            <w:pPr>
              <w:pStyle w:val="Texto"/>
              <w:spacing w:before="20" w:after="20" w:line="142" w:lineRule="exact"/>
              <w:ind w:firstLine="0"/>
              <w:jc w:val="center"/>
              <w:rPr>
                <w:i/>
                <w:sz w:val="20"/>
              </w:rPr>
            </w:pPr>
            <w:r w:rsidRPr="00525A9C">
              <w:rPr>
                <w:i/>
                <w:sz w:val="20"/>
              </w:rPr>
              <w:t>2.1.1.1 Servicios Personales por Pagar a Corto Plazo</w:t>
            </w:r>
          </w:p>
        </w:tc>
        <w:tc>
          <w:tcPr>
            <w:tcW w:w="895" w:type="dxa"/>
            <w:shd w:val="clear" w:color="auto" w:fill="auto"/>
          </w:tcPr>
          <w:p w14:paraId="4B56940C" w14:textId="77777777" w:rsidR="002B3495" w:rsidRPr="00525A9C" w:rsidRDefault="002B3495" w:rsidP="002B3495">
            <w:pPr>
              <w:pStyle w:val="Texto"/>
              <w:spacing w:before="20" w:after="20" w:line="142" w:lineRule="exact"/>
              <w:ind w:firstLine="0"/>
              <w:jc w:val="center"/>
              <w:rPr>
                <w:i/>
                <w:sz w:val="20"/>
              </w:rPr>
            </w:pPr>
            <w:r w:rsidRPr="00525A9C">
              <w:rPr>
                <w:i/>
                <w:sz w:val="20"/>
              </w:rPr>
              <w:t>1.1.1.2 Bancos/ Tesorería</w:t>
            </w:r>
          </w:p>
        </w:tc>
        <w:tc>
          <w:tcPr>
            <w:tcW w:w="894" w:type="dxa"/>
            <w:shd w:val="clear" w:color="auto" w:fill="auto"/>
          </w:tcPr>
          <w:p w14:paraId="537A74D6" w14:textId="77777777" w:rsidR="002B3495" w:rsidRPr="00525A9C" w:rsidRDefault="002B3495" w:rsidP="002B3495">
            <w:pPr>
              <w:pStyle w:val="Texto"/>
              <w:spacing w:before="20" w:after="20" w:line="142" w:lineRule="exact"/>
              <w:ind w:firstLine="0"/>
              <w:jc w:val="center"/>
              <w:rPr>
                <w:i/>
                <w:sz w:val="20"/>
              </w:rPr>
            </w:pPr>
            <w:r w:rsidRPr="00525A9C">
              <w:rPr>
                <w:i/>
                <w:sz w:val="20"/>
              </w:rPr>
              <w:t>8.2.7 Presupuesto de Egresos Pagado</w:t>
            </w:r>
          </w:p>
        </w:tc>
        <w:tc>
          <w:tcPr>
            <w:tcW w:w="894" w:type="dxa"/>
            <w:shd w:val="clear" w:color="auto" w:fill="auto"/>
          </w:tcPr>
          <w:p w14:paraId="1BE125D6" w14:textId="77777777" w:rsidR="002B3495" w:rsidRPr="00525A9C" w:rsidRDefault="002B3495" w:rsidP="002B3495">
            <w:pPr>
              <w:pStyle w:val="Texto"/>
              <w:spacing w:before="20" w:after="20" w:line="142" w:lineRule="exact"/>
              <w:ind w:firstLine="0"/>
              <w:jc w:val="center"/>
              <w:rPr>
                <w:i/>
                <w:sz w:val="20"/>
              </w:rPr>
            </w:pPr>
            <w:r w:rsidRPr="00525A9C">
              <w:rPr>
                <w:i/>
                <w:sz w:val="20"/>
              </w:rPr>
              <w:t>8.2.6 Presupuesto de Egresos Ejercido</w:t>
            </w:r>
          </w:p>
        </w:tc>
      </w:tr>
      <w:tr w:rsidR="002B3495" w:rsidRPr="00525A9C" w14:paraId="1AD86A1E" w14:textId="77777777" w:rsidTr="002B3495">
        <w:trPr>
          <w:trHeight w:val="20"/>
        </w:trPr>
        <w:tc>
          <w:tcPr>
            <w:tcW w:w="468" w:type="dxa"/>
            <w:shd w:val="clear" w:color="auto" w:fill="auto"/>
          </w:tcPr>
          <w:p w14:paraId="5AE6A363" w14:textId="77777777" w:rsidR="002B3495" w:rsidRPr="00525A9C" w:rsidRDefault="002B3495" w:rsidP="002B3495">
            <w:pPr>
              <w:pStyle w:val="Texto"/>
              <w:spacing w:before="20" w:after="20" w:line="142" w:lineRule="exact"/>
              <w:ind w:firstLine="0"/>
              <w:jc w:val="center"/>
              <w:rPr>
                <w:i/>
                <w:sz w:val="20"/>
              </w:rPr>
            </w:pPr>
            <w:r w:rsidRPr="00525A9C">
              <w:rPr>
                <w:i/>
                <w:sz w:val="20"/>
              </w:rPr>
              <w:t>5</w:t>
            </w:r>
          </w:p>
        </w:tc>
        <w:tc>
          <w:tcPr>
            <w:tcW w:w="2503" w:type="dxa"/>
            <w:shd w:val="clear" w:color="auto" w:fill="auto"/>
          </w:tcPr>
          <w:p w14:paraId="5D16FDBB" w14:textId="77777777" w:rsidR="002B3495" w:rsidRPr="00525A9C" w:rsidRDefault="002B3495" w:rsidP="002B3495">
            <w:pPr>
              <w:pStyle w:val="Texto"/>
              <w:spacing w:before="20" w:after="20" w:line="142" w:lineRule="exact"/>
              <w:ind w:firstLine="0"/>
              <w:rPr>
                <w:i/>
                <w:sz w:val="20"/>
              </w:rPr>
            </w:pPr>
            <w:r w:rsidRPr="00525A9C">
              <w:rPr>
                <w:i/>
                <w:sz w:val="20"/>
              </w:rPr>
              <w:t xml:space="preserve">Por el devengado de la adquisición de materiales y suministros de obras públicas en bienes de dominio público, por administración con tipo de gasto de capital. </w:t>
            </w:r>
          </w:p>
        </w:tc>
        <w:tc>
          <w:tcPr>
            <w:tcW w:w="1228" w:type="dxa"/>
            <w:shd w:val="clear" w:color="auto" w:fill="auto"/>
          </w:tcPr>
          <w:p w14:paraId="5610D6EF" w14:textId="77777777" w:rsidR="002B3495" w:rsidRPr="00525A9C" w:rsidRDefault="002B3495" w:rsidP="002B3495">
            <w:pPr>
              <w:pStyle w:val="Texto"/>
              <w:spacing w:before="20" w:after="20" w:line="142" w:lineRule="exact"/>
              <w:ind w:firstLine="0"/>
              <w:rPr>
                <w:i/>
                <w:sz w:val="20"/>
              </w:rPr>
            </w:pPr>
            <w:r w:rsidRPr="00525A9C">
              <w:rPr>
                <w:i/>
                <w:sz w:val="20"/>
              </w:rPr>
              <w:t>Factura, contrato, constancia de recepción de los bienes o documento equivalente.</w:t>
            </w:r>
          </w:p>
        </w:tc>
        <w:tc>
          <w:tcPr>
            <w:tcW w:w="1011" w:type="dxa"/>
            <w:shd w:val="clear" w:color="auto" w:fill="auto"/>
          </w:tcPr>
          <w:p w14:paraId="5F126D28" w14:textId="77777777" w:rsidR="002B3495" w:rsidRPr="00525A9C" w:rsidRDefault="002B3495" w:rsidP="002B3495">
            <w:pPr>
              <w:pStyle w:val="Texto"/>
              <w:spacing w:before="20" w:after="20" w:line="142" w:lineRule="exact"/>
              <w:ind w:firstLine="0"/>
              <w:jc w:val="center"/>
              <w:rPr>
                <w:i/>
                <w:sz w:val="20"/>
              </w:rPr>
            </w:pPr>
            <w:r w:rsidRPr="00525A9C">
              <w:rPr>
                <w:i/>
                <w:sz w:val="20"/>
              </w:rPr>
              <w:t>Frecuente</w:t>
            </w:r>
          </w:p>
        </w:tc>
        <w:tc>
          <w:tcPr>
            <w:tcW w:w="819" w:type="dxa"/>
            <w:shd w:val="clear" w:color="auto" w:fill="auto"/>
          </w:tcPr>
          <w:p w14:paraId="60F28BAB"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5.1.2.4 Materiales y Artículos de </w:t>
            </w:r>
            <w:r w:rsidRPr="00525A9C">
              <w:rPr>
                <w:i/>
                <w:spacing w:val="-4"/>
                <w:sz w:val="20"/>
              </w:rPr>
              <w:t>Construcción</w:t>
            </w:r>
            <w:r w:rsidRPr="00525A9C">
              <w:rPr>
                <w:i/>
                <w:sz w:val="20"/>
              </w:rPr>
              <w:t xml:space="preserve"> y de Reparación</w:t>
            </w:r>
          </w:p>
          <w:p w14:paraId="53E50DCA"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5" w:type="dxa"/>
            <w:shd w:val="clear" w:color="auto" w:fill="auto"/>
          </w:tcPr>
          <w:p w14:paraId="154EE317" w14:textId="77777777" w:rsidR="002B3495" w:rsidRPr="00525A9C" w:rsidRDefault="002B3495" w:rsidP="002B3495">
            <w:pPr>
              <w:pStyle w:val="Texto"/>
              <w:spacing w:before="20" w:after="20" w:line="142" w:lineRule="exact"/>
              <w:ind w:firstLine="0"/>
              <w:jc w:val="center"/>
              <w:rPr>
                <w:i/>
                <w:sz w:val="20"/>
              </w:rPr>
            </w:pPr>
            <w:r w:rsidRPr="00525A9C">
              <w:rPr>
                <w:i/>
                <w:sz w:val="20"/>
              </w:rPr>
              <w:t>2.1.1.2 Proveedores por Pagar a Corto Plazo</w:t>
            </w:r>
          </w:p>
        </w:tc>
        <w:tc>
          <w:tcPr>
            <w:tcW w:w="894" w:type="dxa"/>
            <w:shd w:val="clear" w:color="auto" w:fill="auto"/>
          </w:tcPr>
          <w:p w14:paraId="0E6AA1A1" w14:textId="77777777" w:rsidR="002B3495" w:rsidRPr="00525A9C" w:rsidRDefault="002B3495" w:rsidP="002B3495">
            <w:pPr>
              <w:pStyle w:val="Texto"/>
              <w:spacing w:before="20" w:after="20" w:line="142" w:lineRule="exact"/>
              <w:ind w:firstLine="0"/>
              <w:jc w:val="center"/>
              <w:rPr>
                <w:i/>
                <w:sz w:val="20"/>
              </w:rPr>
            </w:pPr>
            <w:r w:rsidRPr="00525A9C">
              <w:rPr>
                <w:i/>
                <w:sz w:val="20"/>
              </w:rPr>
              <w:t>8.2.5 Presupuesto de Egresos Devengado</w:t>
            </w:r>
          </w:p>
        </w:tc>
        <w:tc>
          <w:tcPr>
            <w:tcW w:w="894" w:type="dxa"/>
            <w:shd w:val="clear" w:color="auto" w:fill="auto"/>
          </w:tcPr>
          <w:p w14:paraId="2BC760C7"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2FBD9F39" w14:textId="77777777" w:rsidTr="002B3495">
        <w:trPr>
          <w:trHeight w:val="20"/>
        </w:trPr>
        <w:tc>
          <w:tcPr>
            <w:tcW w:w="468" w:type="dxa"/>
            <w:shd w:val="clear" w:color="auto" w:fill="auto"/>
          </w:tcPr>
          <w:p w14:paraId="7B6BC0BC" w14:textId="77777777" w:rsidR="002B3495" w:rsidRPr="00525A9C" w:rsidRDefault="002B3495" w:rsidP="002B3495">
            <w:pPr>
              <w:pStyle w:val="Texto"/>
              <w:spacing w:before="20" w:after="20" w:line="142" w:lineRule="exact"/>
              <w:ind w:firstLine="0"/>
              <w:jc w:val="center"/>
              <w:rPr>
                <w:i/>
                <w:sz w:val="20"/>
              </w:rPr>
            </w:pPr>
          </w:p>
        </w:tc>
        <w:tc>
          <w:tcPr>
            <w:tcW w:w="2503" w:type="dxa"/>
            <w:shd w:val="clear" w:color="auto" w:fill="auto"/>
          </w:tcPr>
          <w:p w14:paraId="6FCDE335"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48924C48"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2F8552E1"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28C94AB8"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5.1.2.6 </w:t>
            </w:r>
            <w:r w:rsidRPr="00525A9C">
              <w:rPr>
                <w:i/>
                <w:spacing w:val="-8"/>
                <w:sz w:val="20"/>
              </w:rPr>
              <w:t>Combustibles,</w:t>
            </w:r>
            <w:r w:rsidRPr="00525A9C">
              <w:rPr>
                <w:i/>
                <w:sz w:val="20"/>
              </w:rPr>
              <w:t xml:space="preserve"> Lubrica</w:t>
            </w:r>
            <w:r w:rsidRPr="00525A9C">
              <w:rPr>
                <w:i/>
                <w:sz w:val="20"/>
              </w:rPr>
              <w:lastRenderedPageBreak/>
              <w:t>ntes y Aditivos</w:t>
            </w:r>
          </w:p>
          <w:p w14:paraId="4D444B89"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5" w:type="dxa"/>
            <w:shd w:val="clear" w:color="auto" w:fill="auto"/>
          </w:tcPr>
          <w:p w14:paraId="5012A6AD"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769127DE"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39B35481"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373D0981" w14:textId="77777777" w:rsidTr="002B3495">
        <w:trPr>
          <w:trHeight w:val="20"/>
        </w:trPr>
        <w:tc>
          <w:tcPr>
            <w:tcW w:w="468" w:type="dxa"/>
            <w:shd w:val="clear" w:color="auto" w:fill="auto"/>
          </w:tcPr>
          <w:p w14:paraId="189216B1" w14:textId="77777777" w:rsidR="002B3495" w:rsidRPr="00525A9C" w:rsidRDefault="002B3495" w:rsidP="002B3495">
            <w:pPr>
              <w:pStyle w:val="Texto"/>
              <w:spacing w:before="20" w:after="20" w:line="142" w:lineRule="exact"/>
              <w:ind w:firstLine="0"/>
              <w:jc w:val="center"/>
              <w:rPr>
                <w:i/>
                <w:sz w:val="20"/>
              </w:rPr>
            </w:pPr>
          </w:p>
        </w:tc>
        <w:tc>
          <w:tcPr>
            <w:tcW w:w="2503" w:type="dxa"/>
            <w:shd w:val="clear" w:color="auto" w:fill="auto"/>
          </w:tcPr>
          <w:p w14:paraId="377D34A1"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5958E465"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423EE3B6"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01B2A1FA" w14:textId="77777777" w:rsidR="002B3495" w:rsidRPr="00525A9C" w:rsidRDefault="002B3495" w:rsidP="002B3495">
            <w:pPr>
              <w:pStyle w:val="Texto"/>
              <w:spacing w:before="20" w:after="20" w:line="142" w:lineRule="exact"/>
              <w:ind w:firstLine="0"/>
              <w:jc w:val="center"/>
              <w:rPr>
                <w:i/>
                <w:sz w:val="20"/>
              </w:rPr>
            </w:pPr>
            <w:r w:rsidRPr="00525A9C">
              <w:rPr>
                <w:i/>
                <w:sz w:val="20"/>
              </w:rPr>
              <w:t>5.1.2.7 Vestuario, Blancos, Prendas de Protección y Artículos Deportivos</w:t>
            </w:r>
          </w:p>
          <w:p w14:paraId="3CFC93AA"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5" w:type="dxa"/>
            <w:shd w:val="clear" w:color="auto" w:fill="auto"/>
          </w:tcPr>
          <w:p w14:paraId="40B9C22B"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315ABB32"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00CC4343"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2BC713EB" w14:textId="77777777" w:rsidTr="002B3495">
        <w:trPr>
          <w:trHeight w:val="20"/>
        </w:trPr>
        <w:tc>
          <w:tcPr>
            <w:tcW w:w="468" w:type="dxa"/>
            <w:shd w:val="clear" w:color="auto" w:fill="auto"/>
          </w:tcPr>
          <w:p w14:paraId="3BA25B21" w14:textId="77777777" w:rsidR="002B3495" w:rsidRPr="00525A9C" w:rsidRDefault="002B3495" w:rsidP="002B3495">
            <w:pPr>
              <w:pStyle w:val="Texto"/>
              <w:spacing w:before="20" w:after="20" w:line="142" w:lineRule="exact"/>
              <w:ind w:firstLine="0"/>
              <w:jc w:val="center"/>
              <w:rPr>
                <w:i/>
                <w:sz w:val="20"/>
              </w:rPr>
            </w:pPr>
          </w:p>
        </w:tc>
        <w:tc>
          <w:tcPr>
            <w:tcW w:w="2503" w:type="dxa"/>
            <w:shd w:val="clear" w:color="auto" w:fill="auto"/>
          </w:tcPr>
          <w:p w14:paraId="5E8EC7F2" w14:textId="77777777" w:rsidR="002B3495" w:rsidRPr="00525A9C" w:rsidRDefault="002B3495" w:rsidP="002B3495">
            <w:pPr>
              <w:pStyle w:val="Texto"/>
              <w:spacing w:before="20" w:after="20" w:line="142" w:lineRule="exact"/>
              <w:ind w:firstLine="0"/>
              <w:rPr>
                <w:i/>
                <w:sz w:val="20"/>
              </w:rPr>
            </w:pPr>
          </w:p>
        </w:tc>
        <w:tc>
          <w:tcPr>
            <w:tcW w:w="1228" w:type="dxa"/>
            <w:shd w:val="clear" w:color="auto" w:fill="auto"/>
          </w:tcPr>
          <w:p w14:paraId="26996948" w14:textId="77777777" w:rsidR="002B3495" w:rsidRPr="00525A9C" w:rsidRDefault="002B3495" w:rsidP="002B3495">
            <w:pPr>
              <w:pStyle w:val="Texto"/>
              <w:spacing w:before="20" w:after="20" w:line="142" w:lineRule="exact"/>
              <w:ind w:firstLine="0"/>
              <w:rPr>
                <w:i/>
                <w:sz w:val="20"/>
              </w:rPr>
            </w:pPr>
          </w:p>
        </w:tc>
        <w:tc>
          <w:tcPr>
            <w:tcW w:w="1011" w:type="dxa"/>
            <w:shd w:val="clear" w:color="auto" w:fill="auto"/>
          </w:tcPr>
          <w:p w14:paraId="6668A4E1" w14:textId="77777777" w:rsidR="002B3495" w:rsidRPr="00525A9C" w:rsidRDefault="002B3495" w:rsidP="002B3495">
            <w:pPr>
              <w:pStyle w:val="Texto"/>
              <w:spacing w:before="20" w:after="20" w:line="142" w:lineRule="exact"/>
              <w:ind w:firstLine="0"/>
              <w:jc w:val="center"/>
              <w:rPr>
                <w:i/>
                <w:sz w:val="20"/>
              </w:rPr>
            </w:pPr>
          </w:p>
        </w:tc>
        <w:tc>
          <w:tcPr>
            <w:tcW w:w="819" w:type="dxa"/>
            <w:shd w:val="clear" w:color="auto" w:fill="auto"/>
          </w:tcPr>
          <w:p w14:paraId="578A2EA4" w14:textId="77777777" w:rsidR="002B3495" w:rsidRPr="00525A9C" w:rsidRDefault="002B3495" w:rsidP="002B3495">
            <w:pPr>
              <w:pStyle w:val="Texto"/>
              <w:spacing w:before="20" w:after="20" w:line="142" w:lineRule="exact"/>
              <w:ind w:firstLine="0"/>
              <w:jc w:val="center"/>
              <w:rPr>
                <w:i/>
                <w:sz w:val="20"/>
              </w:rPr>
            </w:pPr>
            <w:r w:rsidRPr="00525A9C">
              <w:rPr>
                <w:i/>
                <w:sz w:val="20"/>
              </w:rPr>
              <w:t xml:space="preserve">5.1.2.9 </w:t>
            </w:r>
            <w:r w:rsidRPr="00525A9C">
              <w:rPr>
                <w:i/>
                <w:spacing w:val="-8"/>
                <w:sz w:val="20"/>
              </w:rPr>
              <w:t xml:space="preserve">Herramientas, </w:t>
            </w:r>
            <w:r w:rsidRPr="00525A9C">
              <w:rPr>
                <w:i/>
                <w:sz w:val="20"/>
              </w:rPr>
              <w:t>Refacciones y Accesorios Menores</w:t>
            </w:r>
          </w:p>
        </w:tc>
        <w:tc>
          <w:tcPr>
            <w:tcW w:w="895" w:type="dxa"/>
            <w:shd w:val="clear" w:color="auto" w:fill="auto"/>
          </w:tcPr>
          <w:p w14:paraId="6B2C40C9"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1BBE5EDA"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7149802C"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3AFB3938" w14:textId="77777777" w:rsidTr="002B3495">
        <w:trPr>
          <w:trHeight w:val="20"/>
        </w:trPr>
        <w:tc>
          <w:tcPr>
            <w:tcW w:w="468" w:type="dxa"/>
            <w:shd w:val="clear" w:color="auto" w:fill="auto"/>
          </w:tcPr>
          <w:p w14:paraId="0F53E2A2" w14:textId="77777777" w:rsidR="002B3495" w:rsidRPr="00525A9C" w:rsidRDefault="002B3495" w:rsidP="002B3495">
            <w:pPr>
              <w:pStyle w:val="Texto"/>
              <w:spacing w:before="20" w:after="20" w:line="142" w:lineRule="exact"/>
              <w:ind w:firstLine="0"/>
              <w:jc w:val="center"/>
              <w:rPr>
                <w:i/>
                <w:sz w:val="20"/>
              </w:rPr>
            </w:pPr>
            <w:r w:rsidRPr="00525A9C">
              <w:rPr>
                <w:i/>
                <w:sz w:val="20"/>
              </w:rPr>
              <w:t>6</w:t>
            </w:r>
          </w:p>
        </w:tc>
        <w:tc>
          <w:tcPr>
            <w:tcW w:w="2503" w:type="dxa"/>
            <w:shd w:val="clear" w:color="auto" w:fill="auto"/>
          </w:tcPr>
          <w:p w14:paraId="202A268A" w14:textId="77777777" w:rsidR="002B3495" w:rsidRPr="00525A9C" w:rsidRDefault="002B3495" w:rsidP="002B3495">
            <w:pPr>
              <w:pStyle w:val="Texto"/>
              <w:spacing w:before="20" w:after="20" w:line="142" w:lineRule="exact"/>
              <w:ind w:firstLine="0"/>
              <w:rPr>
                <w:i/>
                <w:sz w:val="20"/>
              </w:rPr>
            </w:pPr>
            <w:r w:rsidRPr="00525A9C">
              <w:rPr>
                <w:i/>
                <w:sz w:val="20"/>
              </w:rPr>
              <w:t>Por la capitalización de materiales y suministros a construcciones en proceso de bienes de dominio público, por administración (registro simultáneo con 5).</w:t>
            </w:r>
          </w:p>
        </w:tc>
        <w:tc>
          <w:tcPr>
            <w:tcW w:w="1228" w:type="dxa"/>
            <w:shd w:val="clear" w:color="auto" w:fill="auto"/>
          </w:tcPr>
          <w:p w14:paraId="0C152CC4" w14:textId="77777777" w:rsidR="002B3495" w:rsidRPr="00525A9C" w:rsidRDefault="002B3495" w:rsidP="002B3495">
            <w:pPr>
              <w:pStyle w:val="Texto"/>
              <w:spacing w:before="20" w:after="20" w:line="142" w:lineRule="exact"/>
              <w:ind w:firstLine="0"/>
              <w:rPr>
                <w:i/>
                <w:sz w:val="20"/>
              </w:rPr>
            </w:pPr>
            <w:r w:rsidRPr="00525A9C">
              <w:rPr>
                <w:i/>
                <w:sz w:val="20"/>
              </w:rPr>
              <w:t>Expediente de obra.</w:t>
            </w:r>
          </w:p>
        </w:tc>
        <w:tc>
          <w:tcPr>
            <w:tcW w:w="1011" w:type="dxa"/>
            <w:shd w:val="clear" w:color="auto" w:fill="auto"/>
          </w:tcPr>
          <w:p w14:paraId="23630A43" w14:textId="77777777" w:rsidR="002B3495" w:rsidRPr="00525A9C" w:rsidRDefault="002B3495" w:rsidP="002B3495">
            <w:pPr>
              <w:pStyle w:val="Texto"/>
              <w:spacing w:before="20" w:after="20" w:line="142" w:lineRule="exact"/>
              <w:ind w:firstLine="0"/>
              <w:jc w:val="center"/>
              <w:rPr>
                <w:i/>
                <w:sz w:val="20"/>
              </w:rPr>
            </w:pPr>
            <w:r w:rsidRPr="00525A9C">
              <w:rPr>
                <w:i/>
                <w:sz w:val="20"/>
              </w:rPr>
              <w:t>Frecuente</w:t>
            </w:r>
          </w:p>
        </w:tc>
        <w:tc>
          <w:tcPr>
            <w:tcW w:w="819" w:type="dxa"/>
            <w:shd w:val="clear" w:color="auto" w:fill="auto"/>
          </w:tcPr>
          <w:p w14:paraId="298D6284" w14:textId="77777777" w:rsidR="002B3495" w:rsidRPr="00525A9C" w:rsidRDefault="002B3495" w:rsidP="002B3495">
            <w:pPr>
              <w:pStyle w:val="Texto"/>
              <w:spacing w:before="20" w:after="20" w:line="142" w:lineRule="exact"/>
              <w:ind w:firstLine="0"/>
              <w:jc w:val="center"/>
              <w:rPr>
                <w:i/>
                <w:sz w:val="20"/>
              </w:rPr>
            </w:pPr>
            <w:r w:rsidRPr="00525A9C">
              <w:rPr>
                <w:i/>
                <w:sz w:val="20"/>
              </w:rPr>
              <w:t>1.2.3.5 Construc-ciones en Proceso en Bienes de Dominio Público</w:t>
            </w:r>
          </w:p>
          <w:p w14:paraId="300921F1" w14:textId="77777777" w:rsidR="002B3495" w:rsidRPr="00525A9C" w:rsidRDefault="002B3495" w:rsidP="002B3495">
            <w:pPr>
              <w:pStyle w:val="Texto"/>
              <w:spacing w:before="20" w:after="20" w:line="142" w:lineRule="exact"/>
              <w:ind w:firstLine="0"/>
              <w:jc w:val="center"/>
              <w:rPr>
                <w:i/>
                <w:sz w:val="20"/>
              </w:rPr>
            </w:pPr>
          </w:p>
        </w:tc>
        <w:tc>
          <w:tcPr>
            <w:tcW w:w="895" w:type="dxa"/>
            <w:shd w:val="clear" w:color="auto" w:fill="auto"/>
          </w:tcPr>
          <w:p w14:paraId="6967F908" w14:textId="77777777" w:rsidR="002B3495" w:rsidRPr="00525A9C" w:rsidRDefault="002B3495" w:rsidP="002B3495">
            <w:pPr>
              <w:pStyle w:val="Texto"/>
              <w:spacing w:before="20" w:after="20" w:line="142" w:lineRule="exact"/>
              <w:ind w:firstLine="0"/>
              <w:jc w:val="center"/>
              <w:rPr>
                <w:i/>
                <w:sz w:val="20"/>
              </w:rPr>
            </w:pPr>
            <w:r w:rsidRPr="00525A9C">
              <w:rPr>
                <w:i/>
                <w:sz w:val="20"/>
              </w:rPr>
              <w:t>5.1.2.4 Materiales y Artículos de Construcción y de Reparación</w:t>
            </w:r>
          </w:p>
          <w:p w14:paraId="54C9A9FB" w14:textId="77777777" w:rsidR="002B3495" w:rsidRPr="00525A9C" w:rsidRDefault="002B3495" w:rsidP="002B3495">
            <w:pPr>
              <w:pStyle w:val="Texto"/>
              <w:spacing w:before="20" w:after="20" w:line="142" w:lineRule="exact"/>
              <w:ind w:firstLine="0"/>
              <w:jc w:val="center"/>
              <w:rPr>
                <w:i/>
                <w:sz w:val="20"/>
              </w:rPr>
            </w:pPr>
            <w:r w:rsidRPr="00525A9C">
              <w:rPr>
                <w:i/>
                <w:sz w:val="20"/>
              </w:rPr>
              <w:t>o</w:t>
            </w:r>
          </w:p>
        </w:tc>
        <w:tc>
          <w:tcPr>
            <w:tcW w:w="894" w:type="dxa"/>
            <w:shd w:val="clear" w:color="auto" w:fill="auto"/>
          </w:tcPr>
          <w:p w14:paraId="578AE89C" w14:textId="77777777" w:rsidR="002B3495" w:rsidRPr="00525A9C" w:rsidRDefault="002B3495" w:rsidP="002B3495">
            <w:pPr>
              <w:pStyle w:val="Texto"/>
              <w:spacing w:before="20" w:after="20" w:line="142" w:lineRule="exact"/>
              <w:ind w:firstLine="0"/>
              <w:jc w:val="center"/>
              <w:rPr>
                <w:i/>
                <w:sz w:val="20"/>
              </w:rPr>
            </w:pPr>
          </w:p>
        </w:tc>
        <w:tc>
          <w:tcPr>
            <w:tcW w:w="894" w:type="dxa"/>
            <w:shd w:val="clear" w:color="auto" w:fill="auto"/>
          </w:tcPr>
          <w:p w14:paraId="070A8E21" w14:textId="77777777" w:rsidR="002B3495" w:rsidRPr="00525A9C" w:rsidRDefault="002B3495" w:rsidP="002B3495">
            <w:pPr>
              <w:pStyle w:val="Texto"/>
              <w:spacing w:before="20" w:after="20" w:line="142" w:lineRule="exact"/>
              <w:ind w:firstLine="0"/>
              <w:jc w:val="center"/>
              <w:rPr>
                <w:i/>
                <w:sz w:val="20"/>
              </w:rPr>
            </w:pPr>
          </w:p>
        </w:tc>
      </w:tr>
      <w:tr w:rsidR="002B3495" w:rsidRPr="00525A9C" w14:paraId="6485AF96"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52CED9C8"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III.2.2 Ejecución de Obras Públicas en Bienes de Dominio Público</w:t>
            </w:r>
          </w:p>
        </w:tc>
      </w:tr>
      <w:tr w:rsidR="002B3495" w:rsidRPr="00525A9C" w14:paraId="3DFFF48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7ADF6D7"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7E37EC7"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D838F0F"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B13E21A"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4D5ED5E"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6A7F952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F54E6E4"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72A785F"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358892F"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693C484" w14:textId="77777777" w:rsidR="002B3495" w:rsidRPr="00525A9C" w:rsidRDefault="002B3495" w:rsidP="002B3495">
            <w:pPr>
              <w:pStyle w:val="Texto"/>
              <w:spacing w:before="20" w:after="2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DE6B9C4"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47718EC9"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A656E6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B89D4BB"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1B2E26D"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6A536EE"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B391F4D" w14:textId="77777777" w:rsidR="002B3495" w:rsidRPr="00525A9C" w:rsidRDefault="002B3495" w:rsidP="002B3495">
            <w:pPr>
              <w:pStyle w:val="Texto"/>
              <w:spacing w:before="20" w:after="2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972BAD1"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2175C8DB"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EA746BC"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2517795"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342007CD" w14:textId="77777777" w:rsidTr="002B3495">
        <w:trPr>
          <w:trHeight w:val="20"/>
        </w:trPr>
        <w:tc>
          <w:tcPr>
            <w:tcW w:w="468" w:type="dxa"/>
            <w:shd w:val="clear" w:color="auto" w:fill="auto"/>
          </w:tcPr>
          <w:p w14:paraId="204A9A54"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690F41AF"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0957C71F"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077E9CFF"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1F59A6F9" w14:textId="77777777" w:rsidR="002B3495" w:rsidRPr="00525A9C" w:rsidRDefault="002B3495" w:rsidP="002B3495">
            <w:pPr>
              <w:pStyle w:val="Texto"/>
              <w:spacing w:before="20" w:after="20" w:line="146" w:lineRule="exact"/>
              <w:ind w:firstLine="0"/>
              <w:jc w:val="center"/>
              <w:rPr>
                <w:i/>
                <w:sz w:val="20"/>
              </w:rPr>
            </w:pPr>
            <w:r w:rsidRPr="00525A9C">
              <w:rPr>
                <w:i/>
                <w:sz w:val="20"/>
              </w:rPr>
              <w:t>1.2.3.5.1 Edificación Habitacional en Proceso o</w:t>
            </w:r>
          </w:p>
        </w:tc>
        <w:tc>
          <w:tcPr>
            <w:tcW w:w="895" w:type="dxa"/>
            <w:shd w:val="clear" w:color="auto" w:fill="auto"/>
          </w:tcPr>
          <w:p w14:paraId="4D676B1C"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5.1.2.6 </w:t>
            </w:r>
            <w:r w:rsidRPr="00525A9C">
              <w:rPr>
                <w:i/>
                <w:spacing w:val="-4"/>
                <w:sz w:val="20"/>
              </w:rPr>
              <w:t>Combustibles,</w:t>
            </w:r>
            <w:r w:rsidRPr="00525A9C">
              <w:rPr>
                <w:i/>
                <w:sz w:val="20"/>
              </w:rPr>
              <w:t xml:space="preserve"> Lubricantes y Aditivos</w:t>
            </w:r>
          </w:p>
          <w:p w14:paraId="1384E40C"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4" w:type="dxa"/>
            <w:shd w:val="clear" w:color="auto" w:fill="auto"/>
          </w:tcPr>
          <w:p w14:paraId="6C2D4FC9"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215AD166"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463181F8" w14:textId="77777777" w:rsidTr="002B3495">
        <w:trPr>
          <w:trHeight w:val="20"/>
        </w:trPr>
        <w:tc>
          <w:tcPr>
            <w:tcW w:w="468" w:type="dxa"/>
            <w:shd w:val="clear" w:color="auto" w:fill="auto"/>
          </w:tcPr>
          <w:p w14:paraId="4BD823D4"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3DE36C7C"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58C59D2C"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302B8FCE"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12389E1E" w14:textId="77777777" w:rsidR="002B3495" w:rsidRPr="00525A9C" w:rsidRDefault="002B3495" w:rsidP="002B3495">
            <w:pPr>
              <w:pStyle w:val="Texto"/>
              <w:spacing w:before="20" w:after="20" w:line="146" w:lineRule="exact"/>
              <w:ind w:firstLine="0"/>
              <w:jc w:val="center"/>
              <w:rPr>
                <w:i/>
                <w:sz w:val="20"/>
              </w:rPr>
            </w:pPr>
            <w:r w:rsidRPr="00525A9C">
              <w:rPr>
                <w:i/>
                <w:sz w:val="20"/>
              </w:rPr>
              <w:t>1.2.3.5.2 Edificación no Habitacional en Proceso o</w:t>
            </w:r>
          </w:p>
        </w:tc>
        <w:tc>
          <w:tcPr>
            <w:tcW w:w="895" w:type="dxa"/>
            <w:shd w:val="clear" w:color="auto" w:fill="auto"/>
          </w:tcPr>
          <w:p w14:paraId="211694EE" w14:textId="77777777" w:rsidR="002B3495" w:rsidRPr="00525A9C" w:rsidRDefault="002B3495" w:rsidP="002B3495">
            <w:pPr>
              <w:pStyle w:val="Texto"/>
              <w:spacing w:before="20" w:after="20" w:line="146" w:lineRule="exact"/>
              <w:ind w:firstLine="0"/>
              <w:jc w:val="center"/>
              <w:rPr>
                <w:i/>
                <w:sz w:val="20"/>
              </w:rPr>
            </w:pPr>
            <w:r w:rsidRPr="00525A9C">
              <w:rPr>
                <w:i/>
                <w:sz w:val="20"/>
              </w:rPr>
              <w:t>5.1.2.7 Vestuario, Blancos, Prendas de Protección y Artículos Deportivos</w:t>
            </w:r>
          </w:p>
          <w:p w14:paraId="7A5C327E"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4" w:type="dxa"/>
            <w:shd w:val="clear" w:color="auto" w:fill="auto"/>
          </w:tcPr>
          <w:p w14:paraId="3E0A0947"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2212CC3A"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1CF16612" w14:textId="77777777" w:rsidTr="002B3495">
        <w:trPr>
          <w:trHeight w:val="20"/>
        </w:trPr>
        <w:tc>
          <w:tcPr>
            <w:tcW w:w="468" w:type="dxa"/>
            <w:shd w:val="clear" w:color="auto" w:fill="auto"/>
          </w:tcPr>
          <w:p w14:paraId="7453EA12"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5247B2B8"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23A01230"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4EE69101"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7E55BDD5"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1.2.3.5.3 </w:t>
            </w:r>
            <w:r w:rsidRPr="00525A9C">
              <w:rPr>
                <w:i/>
                <w:spacing w:val="-4"/>
                <w:sz w:val="20"/>
              </w:rPr>
              <w:t xml:space="preserve">Construcción </w:t>
            </w:r>
            <w:r w:rsidRPr="00525A9C">
              <w:rPr>
                <w:i/>
                <w:sz w:val="20"/>
              </w:rPr>
              <w:t xml:space="preserve">de Obras para el Abasteci-miento de Agua, Petróleo, Gas, Electricidad y </w:t>
            </w:r>
            <w:r w:rsidRPr="00525A9C">
              <w:rPr>
                <w:i/>
                <w:sz w:val="20"/>
              </w:rPr>
              <w:lastRenderedPageBreak/>
              <w:t>Telecomu-nicaciones en Proceso o</w:t>
            </w:r>
          </w:p>
        </w:tc>
        <w:tc>
          <w:tcPr>
            <w:tcW w:w="895" w:type="dxa"/>
            <w:shd w:val="clear" w:color="auto" w:fill="auto"/>
          </w:tcPr>
          <w:p w14:paraId="3A6098DA" w14:textId="77777777" w:rsidR="002B3495" w:rsidRPr="00525A9C" w:rsidRDefault="002B3495" w:rsidP="002B3495">
            <w:pPr>
              <w:pStyle w:val="Texto"/>
              <w:spacing w:before="20" w:after="20" w:line="146" w:lineRule="exact"/>
              <w:ind w:firstLine="0"/>
              <w:jc w:val="center"/>
              <w:rPr>
                <w:i/>
                <w:sz w:val="20"/>
              </w:rPr>
            </w:pPr>
            <w:r w:rsidRPr="00525A9C">
              <w:rPr>
                <w:i/>
                <w:sz w:val="20"/>
              </w:rPr>
              <w:lastRenderedPageBreak/>
              <w:t xml:space="preserve">5.1.2.9 </w:t>
            </w:r>
            <w:r w:rsidRPr="00525A9C">
              <w:rPr>
                <w:i/>
                <w:spacing w:val="-4"/>
                <w:sz w:val="20"/>
              </w:rPr>
              <w:t>Herramientas,</w:t>
            </w:r>
            <w:r w:rsidRPr="00525A9C">
              <w:rPr>
                <w:i/>
                <w:sz w:val="20"/>
              </w:rPr>
              <w:t xml:space="preserve"> Refacciones y Accesorios Menores</w:t>
            </w:r>
          </w:p>
        </w:tc>
        <w:tc>
          <w:tcPr>
            <w:tcW w:w="894" w:type="dxa"/>
            <w:shd w:val="clear" w:color="auto" w:fill="auto"/>
          </w:tcPr>
          <w:p w14:paraId="26D4C26E"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4B33CAA1"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3A18DFCD" w14:textId="77777777" w:rsidTr="002B3495">
        <w:trPr>
          <w:trHeight w:val="20"/>
        </w:trPr>
        <w:tc>
          <w:tcPr>
            <w:tcW w:w="468" w:type="dxa"/>
            <w:shd w:val="clear" w:color="auto" w:fill="auto"/>
          </w:tcPr>
          <w:p w14:paraId="73E5835F" w14:textId="77777777" w:rsidR="002B3495" w:rsidRPr="00525A9C" w:rsidRDefault="002B3495" w:rsidP="002B3495">
            <w:pPr>
              <w:spacing w:line="146" w:lineRule="exact"/>
              <w:rPr>
                <w:rFonts w:ascii="Arial" w:hAnsi="Arial" w:cs="Arial"/>
                <w:i/>
                <w:sz w:val="20"/>
                <w:szCs w:val="20"/>
              </w:rPr>
            </w:pPr>
          </w:p>
        </w:tc>
        <w:tc>
          <w:tcPr>
            <w:tcW w:w="2503" w:type="dxa"/>
            <w:shd w:val="clear" w:color="auto" w:fill="auto"/>
          </w:tcPr>
          <w:p w14:paraId="46EDD49D"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2D0263AD"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4FB6B91E"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2FE88280"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1.2.3.5.4 División de Terrenos y </w:t>
            </w:r>
            <w:r w:rsidRPr="00525A9C">
              <w:rPr>
                <w:i/>
                <w:spacing w:val="-4"/>
                <w:sz w:val="20"/>
              </w:rPr>
              <w:t xml:space="preserve">Construcción </w:t>
            </w:r>
            <w:r w:rsidRPr="00525A9C">
              <w:rPr>
                <w:i/>
                <w:sz w:val="20"/>
              </w:rPr>
              <w:t xml:space="preserve">de Obras de </w:t>
            </w:r>
            <w:r w:rsidRPr="00525A9C">
              <w:rPr>
                <w:i/>
                <w:spacing w:val="-4"/>
                <w:sz w:val="20"/>
              </w:rPr>
              <w:t xml:space="preserve">Urbanización </w:t>
            </w:r>
            <w:r w:rsidRPr="00525A9C">
              <w:rPr>
                <w:i/>
                <w:sz w:val="20"/>
              </w:rPr>
              <w:t>en Proceso o</w:t>
            </w:r>
          </w:p>
        </w:tc>
        <w:tc>
          <w:tcPr>
            <w:tcW w:w="895" w:type="dxa"/>
            <w:shd w:val="clear" w:color="auto" w:fill="auto"/>
          </w:tcPr>
          <w:p w14:paraId="05E330BC"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77D153AA"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3483A9E1"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0D47AFF9" w14:textId="77777777" w:rsidTr="002B3495">
        <w:trPr>
          <w:trHeight w:val="20"/>
        </w:trPr>
        <w:tc>
          <w:tcPr>
            <w:tcW w:w="468" w:type="dxa"/>
            <w:shd w:val="clear" w:color="auto" w:fill="auto"/>
          </w:tcPr>
          <w:p w14:paraId="674E84C0"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4A47AC51"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3AAA6EDA"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376B695A"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2EB57877"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1.2.3.5.5 </w:t>
            </w:r>
            <w:r w:rsidRPr="00525A9C">
              <w:rPr>
                <w:i/>
                <w:spacing w:val="-4"/>
                <w:sz w:val="20"/>
              </w:rPr>
              <w:t>Construcción</w:t>
            </w:r>
            <w:r w:rsidRPr="00525A9C">
              <w:rPr>
                <w:i/>
                <w:sz w:val="20"/>
              </w:rPr>
              <w:t xml:space="preserve"> de Vías de Comuni-cación en Proceso</w:t>
            </w:r>
          </w:p>
          <w:p w14:paraId="02DB2DBF"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5" w:type="dxa"/>
            <w:shd w:val="clear" w:color="auto" w:fill="auto"/>
          </w:tcPr>
          <w:p w14:paraId="2D76BAED"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3EEDD4F7"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450FE16B"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627A6AB5" w14:textId="77777777" w:rsidTr="002B3495">
        <w:trPr>
          <w:trHeight w:val="20"/>
        </w:trPr>
        <w:tc>
          <w:tcPr>
            <w:tcW w:w="468" w:type="dxa"/>
            <w:shd w:val="clear" w:color="auto" w:fill="auto"/>
          </w:tcPr>
          <w:p w14:paraId="12369EBA"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5474130C"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040B8629"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49267B5B"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64572F31" w14:textId="77777777" w:rsidR="002B3495" w:rsidRPr="00525A9C" w:rsidRDefault="002B3495" w:rsidP="002B3495">
            <w:pPr>
              <w:pStyle w:val="Texto"/>
              <w:spacing w:before="20" w:after="20" w:line="146" w:lineRule="exact"/>
              <w:ind w:firstLine="0"/>
              <w:jc w:val="center"/>
              <w:rPr>
                <w:i/>
                <w:sz w:val="20"/>
              </w:rPr>
            </w:pPr>
            <w:r w:rsidRPr="00525A9C">
              <w:rPr>
                <w:i/>
                <w:sz w:val="20"/>
              </w:rPr>
              <w:t>1.2.3.5.6 Otras Construc-ciones de Ingeniería Civil u Obra Pesada en Proceso</w:t>
            </w:r>
          </w:p>
          <w:p w14:paraId="7FBA6288"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5" w:type="dxa"/>
            <w:shd w:val="clear" w:color="auto" w:fill="auto"/>
          </w:tcPr>
          <w:p w14:paraId="2C6305A7"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6DDC9016"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41909394"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7A71B53D" w14:textId="77777777" w:rsidTr="002B3495">
        <w:trPr>
          <w:trHeight w:val="20"/>
        </w:trPr>
        <w:tc>
          <w:tcPr>
            <w:tcW w:w="468" w:type="dxa"/>
            <w:shd w:val="clear" w:color="auto" w:fill="auto"/>
          </w:tcPr>
          <w:p w14:paraId="0D5C88B5"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31F55142"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2B3B3216"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18FD390E"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4582975E"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1.2.3.5.7 </w:t>
            </w:r>
            <w:r w:rsidRPr="00525A9C">
              <w:rPr>
                <w:i/>
                <w:spacing w:val="-4"/>
                <w:sz w:val="20"/>
              </w:rPr>
              <w:t xml:space="preserve">Instalaciones </w:t>
            </w:r>
            <w:r w:rsidRPr="00525A9C">
              <w:rPr>
                <w:i/>
                <w:sz w:val="20"/>
              </w:rPr>
              <w:t>y Equipa-miento en Construc-ciones en Proceso</w:t>
            </w:r>
          </w:p>
          <w:p w14:paraId="3DF5BD5A"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5" w:type="dxa"/>
            <w:shd w:val="clear" w:color="auto" w:fill="auto"/>
          </w:tcPr>
          <w:p w14:paraId="176DF51F"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70616E6A"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64D5D5A3"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1A120FED" w14:textId="77777777" w:rsidTr="002B3495">
        <w:trPr>
          <w:trHeight w:val="20"/>
        </w:trPr>
        <w:tc>
          <w:tcPr>
            <w:tcW w:w="468" w:type="dxa"/>
            <w:shd w:val="clear" w:color="auto" w:fill="auto"/>
          </w:tcPr>
          <w:p w14:paraId="7742DBFE"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5AFEA2C5"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75B75760"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159FE8BA"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32AFDBF2"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1.2.3.5.9 Trabajos de Acabados en </w:t>
            </w:r>
            <w:r w:rsidRPr="00525A9C">
              <w:rPr>
                <w:i/>
                <w:spacing w:val="-4"/>
                <w:sz w:val="20"/>
              </w:rPr>
              <w:t xml:space="preserve">Edificaciones </w:t>
            </w:r>
            <w:r w:rsidRPr="00525A9C">
              <w:rPr>
                <w:i/>
                <w:sz w:val="20"/>
              </w:rPr>
              <w:t>y Otros Trabajos Especiali-zados en Proceso</w:t>
            </w:r>
          </w:p>
        </w:tc>
        <w:tc>
          <w:tcPr>
            <w:tcW w:w="895" w:type="dxa"/>
            <w:shd w:val="clear" w:color="auto" w:fill="auto"/>
          </w:tcPr>
          <w:p w14:paraId="1F95AB7B"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4BE05BFC"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7935A544"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23F290C0" w14:textId="77777777" w:rsidTr="002B3495">
        <w:trPr>
          <w:trHeight w:val="20"/>
        </w:trPr>
        <w:tc>
          <w:tcPr>
            <w:tcW w:w="468" w:type="dxa"/>
            <w:shd w:val="clear" w:color="auto" w:fill="auto"/>
          </w:tcPr>
          <w:p w14:paraId="41F9B211" w14:textId="77777777" w:rsidR="002B3495" w:rsidRPr="00525A9C" w:rsidRDefault="002B3495" w:rsidP="002B3495">
            <w:pPr>
              <w:pStyle w:val="Texto"/>
              <w:spacing w:before="20" w:after="20" w:line="154" w:lineRule="exact"/>
              <w:ind w:firstLine="0"/>
              <w:jc w:val="center"/>
              <w:rPr>
                <w:i/>
                <w:sz w:val="20"/>
              </w:rPr>
            </w:pPr>
            <w:r w:rsidRPr="00525A9C">
              <w:rPr>
                <w:i/>
                <w:sz w:val="20"/>
              </w:rPr>
              <w:t>7</w:t>
            </w:r>
          </w:p>
        </w:tc>
        <w:tc>
          <w:tcPr>
            <w:tcW w:w="2503" w:type="dxa"/>
            <w:shd w:val="clear" w:color="auto" w:fill="auto"/>
          </w:tcPr>
          <w:p w14:paraId="23310E25" w14:textId="77777777" w:rsidR="002B3495" w:rsidRPr="00525A9C" w:rsidRDefault="002B3495" w:rsidP="002B3495">
            <w:pPr>
              <w:pStyle w:val="Texto"/>
              <w:spacing w:before="20" w:after="20" w:line="154" w:lineRule="exact"/>
              <w:ind w:firstLine="0"/>
              <w:rPr>
                <w:i/>
                <w:sz w:val="20"/>
              </w:rPr>
            </w:pPr>
            <w:r w:rsidRPr="00525A9C">
              <w:rPr>
                <w:i/>
                <w:sz w:val="20"/>
              </w:rPr>
              <w:t xml:space="preserve">Por la expedición de la cuenta por liquidar certificada para el pago de materiales y suministros de obras públicas en bienes de dominio público, por administración con tipo de gasto de capital. </w:t>
            </w:r>
          </w:p>
        </w:tc>
        <w:tc>
          <w:tcPr>
            <w:tcW w:w="1228" w:type="dxa"/>
            <w:shd w:val="clear" w:color="auto" w:fill="auto"/>
          </w:tcPr>
          <w:p w14:paraId="2BF85E5C" w14:textId="77777777" w:rsidR="002B3495" w:rsidRPr="00525A9C" w:rsidRDefault="002B3495" w:rsidP="002B3495">
            <w:pPr>
              <w:pStyle w:val="Texto"/>
              <w:spacing w:before="20" w:after="20" w:line="154" w:lineRule="exact"/>
              <w:ind w:firstLine="0"/>
              <w:rPr>
                <w:i/>
                <w:sz w:val="20"/>
              </w:rPr>
            </w:pPr>
            <w:r w:rsidRPr="00525A9C">
              <w:rPr>
                <w:i/>
                <w:sz w:val="20"/>
              </w:rPr>
              <w:t>Cuenta por liquidar certificada o documento equivalente.</w:t>
            </w:r>
          </w:p>
        </w:tc>
        <w:tc>
          <w:tcPr>
            <w:tcW w:w="1011" w:type="dxa"/>
            <w:shd w:val="clear" w:color="auto" w:fill="auto"/>
          </w:tcPr>
          <w:p w14:paraId="7248BCBF" w14:textId="77777777" w:rsidR="002B3495" w:rsidRPr="00525A9C" w:rsidRDefault="002B3495" w:rsidP="002B3495">
            <w:pPr>
              <w:pStyle w:val="Texto"/>
              <w:spacing w:before="20" w:after="20" w:line="154" w:lineRule="exact"/>
              <w:ind w:firstLine="0"/>
              <w:jc w:val="center"/>
              <w:rPr>
                <w:i/>
                <w:sz w:val="20"/>
              </w:rPr>
            </w:pPr>
            <w:r w:rsidRPr="00525A9C">
              <w:rPr>
                <w:i/>
                <w:sz w:val="20"/>
              </w:rPr>
              <w:t>Frecuente</w:t>
            </w:r>
          </w:p>
        </w:tc>
        <w:tc>
          <w:tcPr>
            <w:tcW w:w="819" w:type="dxa"/>
            <w:shd w:val="clear" w:color="auto" w:fill="auto"/>
          </w:tcPr>
          <w:p w14:paraId="6B7DD69B" w14:textId="77777777" w:rsidR="002B3495" w:rsidRPr="00525A9C" w:rsidRDefault="002B3495" w:rsidP="002B3495">
            <w:pPr>
              <w:pStyle w:val="Texto"/>
              <w:spacing w:before="20" w:after="20" w:line="154" w:lineRule="exact"/>
              <w:ind w:firstLine="0"/>
              <w:jc w:val="center"/>
              <w:rPr>
                <w:i/>
                <w:sz w:val="20"/>
              </w:rPr>
            </w:pPr>
          </w:p>
        </w:tc>
        <w:tc>
          <w:tcPr>
            <w:tcW w:w="895" w:type="dxa"/>
            <w:shd w:val="clear" w:color="auto" w:fill="auto"/>
          </w:tcPr>
          <w:p w14:paraId="559EF5D0" w14:textId="77777777" w:rsidR="002B3495" w:rsidRPr="00525A9C" w:rsidRDefault="002B3495" w:rsidP="002B3495">
            <w:pPr>
              <w:pStyle w:val="Texto"/>
              <w:spacing w:before="20" w:after="20" w:line="154" w:lineRule="exact"/>
              <w:ind w:firstLine="0"/>
              <w:jc w:val="center"/>
              <w:rPr>
                <w:i/>
                <w:sz w:val="20"/>
              </w:rPr>
            </w:pPr>
          </w:p>
        </w:tc>
        <w:tc>
          <w:tcPr>
            <w:tcW w:w="894" w:type="dxa"/>
            <w:shd w:val="clear" w:color="auto" w:fill="auto"/>
          </w:tcPr>
          <w:p w14:paraId="4E490FFE" w14:textId="77777777" w:rsidR="002B3495" w:rsidRPr="00525A9C" w:rsidRDefault="002B3495" w:rsidP="002B3495">
            <w:pPr>
              <w:pStyle w:val="Texto"/>
              <w:spacing w:before="20" w:after="20" w:line="154" w:lineRule="exact"/>
              <w:ind w:firstLine="0"/>
              <w:jc w:val="center"/>
              <w:rPr>
                <w:i/>
                <w:sz w:val="20"/>
              </w:rPr>
            </w:pPr>
            <w:r w:rsidRPr="00525A9C">
              <w:rPr>
                <w:i/>
                <w:sz w:val="20"/>
              </w:rPr>
              <w:t>8.2.6 Presupuesto de Egresos Ejercido</w:t>
            </w:r>
          </w:p>
        </w:tc>
        <w:tc>
          <w:tcPr>
            <w:tcW w:w="894" w:type="dxa"/>
            <w:shd w:val="clear" w:color="auto" w:fill="auto"/>
          </w:tcPr>
          <w:p w14:paraId="63F75E89" w14:textId="77777777" w:rsidR="002B3495" w:rsidRPr="00525A9C" w:rsidRDefault="002B3495" w:rsidP="002B3495">
            <w:pPr>
              <w:pStyle w:val="Texto"/>
              <w:spacing w:before="20" w:after="20" w:line="154" w:lineRule="exact"/>
              <w:ind w:firstLine="0"/>
              <w:jc w:val="center"/>
              <w:rPr>
                <w:i/>
                <w:sz w:val="20"/>
              </w:rPr>
            </w:pPr>
            <w:r w:rsidRPr="00525A9C">
              <w:rPr>
                <w:i/>
                <w:sz w:val="20"/>
              </w:rPr>
              <w:t>8.2.5 Presupuesto de Egresos Devengado</w:t>
            </w:r>
          </w:p>
        </w:tc>
      </w:tr>
      <w:tr w:rsidR="002B3495" w:rsidRPr="00525A9C" w14:paraId="17829DDA" w14:textId="77777777" w:rsidTr="002B3495">
        <w:trPr>
          <w:trHeight w:val="20"/>
        </w:trPr>
        <w:tc>
          <w:tcPr>
            <w:tcW w:w="468" w:type="dxa"/>
            <w:shd w:val="clear" w:color="auto" w:fill="auto"/>
          </w:tcPr>
          <w:p w14:paraId="2BA7ED91" w14:textId="77777777" w:rsidR="002B3495" w:rsidRPr="00525A9C" w:rsidRDefault="002B3495" w:rsidP="002B3495">
            <w:pPr>
              <w:pStyle w:val="Texto"/>
              <w:spacing w:before="20" w:after="20" w:line="154" w:lineRule="exact"/>
              <w:ind w:firstLine="0"/>
              <w:jc w:val="center"/>
              <w:rPr>
                <w:i/>
                <w:sz w:val="20"/>
              </w:rPr>
            </w:pPr>
            <w:r w:rsidRPr="00525A9C">
              <w:rPr>
                <w:i/>
                <w:sz w:val="20"/>
              </w:rPr>
              <w:lastRenderedPageBreak/>
              <w:t>8</w:t>
            </w:r>
          </w:p>
        </w:tc>
        <w:tc>
          <w:tcPr>
            <w:tcW w:w="2503" w:type="dxa"/>
            <w:shd w:val="clear" w:color="auto" w:fill="auto"/>
          </w:tcPr>
          <w:p w14:paraId="6451A904" w14:textId="77777777" w:rsidR="002B3495" w:rsidRPr="00525A9C" w:rsidRDefault="002B3495" w:rsidP="002B3495">
            <w:pPr>
              <w:pStyle w:val="Texto"/>
              <w:spacing w:before="20" w:after="20" w:line="154" w:lineRule="exact"/>
              <w:ind w:firstLine="0"/>
              <w:rPr>
                <w:i/>
                <w:sz w:val="20"/>
              </w:rPr>
            </w:pPr>
            <w:r w:rsidRPr="00525A9C">
              <w:rPr>
                <w:i/>
                <w:sz w:val="20"/>
              </w:rPr>
              <w:t xml:space="preserve">Por el pago por adquisición de materiales y suministros de obras públicas en bienes de dominio público, por administración con tipo de gasto de capital. </w:t>
            </w:r>
          </w:p>
        </w:tc>
        <w:tc>
          <w:tcPr>
            <w:tcW w:w="1228" w:type="dxa"/>
            <w:shd w:val="clear" w:color="auto" w:fill="auto"/>
          </w:tcPr>
          <w:p w14:paraId="2BCDFA63" w14:textId="77777777" w:rsidR="002B3495" w:rsidRPr="00525A9C" w:rsidRDefault="002B3495" w:rsidP="002B3495">
            <w:pPr>
              <w:pStyle w:val="Texto"/>
              <w:spacing w:before="20" w:after="20" w:line="154" w:lineRule="exact"/>
              <w:ind w:firstLine="0"/>
              <w:rPr>
                <w:i/>
                <w:sz w:val="20"/>
              </w:rPr>
            </w:pPr>
            <w:r w:rsidRPr="00525A9C">
              <w:rPr>
                <w:i/>
                <w:sz w:val="20"/>
              </w:rPr>
              <w:t>Cheque, ficha de depósito y/o transferencia bancaria.</w:t>
            </w:r>
          </w:p>
        </w:tc>
        <w:tc>
          <w:tcPr>
            <w:tcW w:w="1011" w:type="dxa"/>
            <w:shd w:val="clear" w:color="auto" w:fill="auto"/>
          </w:tcPr>
          <w:p w14:paraId="180B6C14" w14:textId="77777777" w:rsidR="002B3495" w:rsidRPr="00525A9C" w:rsidRDefault="002B3495" w:rsidP="002B3495">
            <w:pPr>
              <w:pStyle w:val="Texto"/>
              <w:spacing w:before="20" w:after="20" w:line="154" w:lineRule="exact"/>
              <w:ind w:firstLine="0"/>
              <w:jc w:val="center"/>
              <w:rPr>
                <w:i/>
                <w:sz w:val="20"/>
              </w:rPr>
            </w:pPr>
            <w:r w:rsidRPr="00525A9C">
              <w:rPr>
                <w:i/>
                <w:sz w:val="20"/>
              </w:rPr>
              <w:t>Frecuente</w:t>
            </w:r>
          </w:p>
        </w:tc>
        <w:tc>
          <w:tcPr>
            <w:tcW w:w="819" w:type="dxa"/>
            <w:shd w:val="clear" w:color="auto" w:fill="auto"/>
          </w:tcPr>
          <w:p w14:paraId="093DF304" w14:textId="77777777" w:rsidR="002B3495" w:rsidRPr="00525A9C" w:rsidRDefault="002B3495" w:rsidP="002B3495">
            <w:pPr>
              <w:pStyle w:val="Texto"/>
              <w:spacing w:before="20" w:after="20" w:line="154" w:lineRule="exact"/>
              <w:ind w:firstLine="0"/>
              <w:jc w:val="center"/>
              <w:rPr>
                <w:i/>
                <w:sz w:val="20"/>
              </w:rPr>
            </w:pPr>
            <w:r w:rsidRPr="00525A9C">
              <w:rPr>
                <w:i/>
                <w:sz w:val="20"/>
              </w:rPr>
              <w:t xml:space="preserve">2.1.1.2 </w:t>
            </w:r>
            <w:r w:rsidRPr="00525A9C">
              <w:rPr>
                <w:i/>
                <w:spacing w:val="-4"/>
                <w:sz w:val="20"/>
              </w:rPr>
              <w:t>Proveedores</w:t>
            </w:r>
            <w:r w:rsidRPr="00525A9C">
              <w:rPr>
                <w:i/>
                <w:sz w:val="20"/>
              </w:rPr>
              <w:t xml:space="preserve"> por Pagar a Corto Plazo</w:t>
            </w:r>
          </w:p>
        </w:tc>
        <w:tc>
          <w:tcPr>
            <w:tcW w:w="895" w:type="dxa"/>
            <w:shd w:val="clear" w:color="auto" w:fill="auto"/>
          </w:tcPr>
          <w:p w14:paraId="28A09953" w14:textId="77777777" w:rsidR="002B3495" w:rsidRPr="00525A9C" w:rsidRDefault="002B3495" w:rsidP="002B3495">
            <w:pPr>
              <w:pStyle w:val="Texto"/>
              <w:spacing w:before="20" w:after="20" w:line="154" w:lineRule="exact"/>
              <w:ind w:firstLine="0"/>
              <w:jc w:val="center"/>
              <w:rPr>
                <w:i/>
                <w:sz w:val="20"/>
              </w:rPr>
            </w:pPr>
            <w:r w:rsidRPr="00525A9C">
              <w:rPr>
                <w:i/>
                <w:sz w:val="20"/>
              </w:rPr>
              <w:t>1.1.1.2 Bancos/ Tesorería</w:t>
            </w:r>
          </w:p>
        </w:tc>
        <w:tc>
          <w:tcPr>
            <w:tcW w:w="894" w:type="dxa"/>
            <w:shd w:val="clear" w:color="auto" w:fill="auto"/>
          </w:tcPr>
          <w:p w14:paraId="3426D9D3" w14:textId="77777777" w:rsidR="002B3495" w:rsidRPr="00525A9C" w:rsidRDefault="002B3495" w:rsidP="002B3495">
            <w:pPr>
              <w:pStyle w:val="Texto"/>
              <w:spacing w:before="20" w:after="20" w:line="154" w:lineRule="exact"/>
              <w:ind w:firstLine="0"/>
              <w:jc w:val="center"/>
              <w:rPr>
                <w:i/>
                <w:sz w:val="20"/>
              </w:rPr>
            </w:pPr>
            <w:r w:rsidRPr="00525A9C">
              <w:rPr>
                <w:i/>
                <w:sz w:val="20"/>
              </w:rPr>
              <w:t>8.2.7 Presupuesto de Egresos Pagado</w:t>
            </w:r>
          </w:p>
        </w:tc>
        <w:tc>
          <w:tcPr>
            <w:tcW w:w="894" w:type="dxa"/>
            <w:shd w:val="clear" w:color="auto" w:fill="auto"/>
          </w:tcPr>
          <w:p w14:paraId="517F30DE" w14:textId="77777777" w:rsidR="002B3495" w:rsidRPr="00525A9C" w:rsidRDefault="002B3495" w:rsidP="002B3495">
            <w:pPr>
              <w:pStyle w:val="Texto"/>
              <w:spacing w:before="20" w:after="20" w:line="154" w:lineRule="exact"/>
              <w:ind w:firstLine="0"/>
              <w:jc w:val="center"/>
              <w:rPr>
                <w:i/>
                <w:sz w:val="20"/>
              </w:rPr>
            </w:pPr>
            <w:r w:rsidRPr="00525A9C">
              <w:rPr>
                <w:i/>
                <w:sz w:val="20"/>
              </w:rPr>
              <w:t>8.2.6 Presupuesto de Egresos Ejercido</w:t>
            </w:r>
          </w:p>
        </w:tc>
      </w:tr>
    </w:tbl>
    <w:p w14:paraId="08EE6893"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3C2EE59C" w14:textId="77777777" w:rsidTr="002B3495">
        <w:trPr>
          <w:trHeight w:val="20"/>
        </w:trPr>
        <w:tc>
          <w:tcPr>
            <w:tcW w:w="8712" w:type="dxa"/>
            <w:shd w:val="clear" w:color="auto" w:fill="auto"/>
          </w:tcPr>
          <w:p w14:paraId="3D2E819B"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III.2.2 Ejecución de Obras Públicas en Bienes de Dominio Público</w:t>
            </w:r>
          </w:p>
        </w:tc>
      </w:tr>
    </w:tbl>
    <w:p w14:paraId="6E2B6464" w14:textId="77777777" w:rsidR="002B3495" w:rsidRPr="00525A9C" w:rsidRDefault="002B3495" w:rsidP="002B3495">
      <w:pPr>
        <w:pStyle w:val="Texto"/>
        <w:spacing w:before="40" w:after="40" w:line="240" w:lineRule="auto"/>
        <w:ind w:firstLine="0"/>
        <w:jc w:val="center"/>
        <w:rPr>
          <w:i/>
          <w:sz w:val="20"/>
        </w:rPr>
      </w:pP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955"/>
        <w:gridCol w:w="895"/>
        <w:gridCol w:w="11"/>
        <w:gridCol w:w="883"/>
        <w:gridCol w:w="894"/>
        <w:gridCol w:w="11"/>
      </w:tblGrid>
      <w:tr w:rsidR="002B3495" w:rsidRPr="00525A9C" w14:paraId="4E6A60AE"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1B73E8D"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DE76231"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0AEC9C4"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C7F477B"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649" w:type="dxa"/>
            <w:gridSpan w:val="6"/>
            <w:tcBorders>
              <w:top w:val="single" w:sz="6" w:space="0" w:color="auto"/>
              <w:bottom w:val="single" w:sz="6" w:space="0" w:color="auto"/>
            </w:tcBorders>
            <w:shd w:val="clear" w:color="auto" w:fill="auto"/>
            <w:vAlign w:val="center"/>
          </w:tcPr>
          <w:p w14:paraId="39E62D73"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3B02FF1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20BCD20"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9C91D43"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3748EF9"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99DB536" w14:textId="77777777" w:rsidR="002B3495" w:rsidRPr="00525A9C" w:rsidRDefault="002B3495" w:rsidP="002B3495">
            <w:pPr>
              <w:pStyle w:val="Texto"/>
              <w:spacing w:before="20" w:after="20" w:line="240" w:lineRule="auto"/>
              <w:ind w:firstLine="0"/>
              <w:jc w:val="center"/>
              <w:rPr>
                <w:b/>
                <w:i/>
                <w:sz w:val="20"/>
              </w:rPr>
            </w:pPr>
          </w:p>
        </w:tc>
        <w:tc>
          <w:tcPr>
            <w:tcW w:w="1861" w:type="dxa"/>
            <w:gridSpan w:val="3"/>
            <w:tcBorders>
              <w:top w:val="single" w:sz="6" w:space="0" w:color="auto"/>
              <w:bottom w:val="single" w:sz="6" w:space="0" w:color="auto"/>
            </w:tcBorders>
            <w:shd w:val="clear" w:color="auto" w:fill="auto"/>
            <w:vAlign w:val="center"/>
          </w:tcPr>
          <w:p w14:paraId="523D886C"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3"/>
            <w:tcBorders>
              <w:top w:val="single" w:sz="6" w:space="0" w:color="auto"/>
              <w:bottom w:val="single" w:sz="6" w:space="0" w:color="auto"/>
            </w:tcBorders>
            <w:shd w:val="clear" w:color="auto" w:fill="auto"/>
            <w:vAlign w:val="center"/>
          </w:tcPr>
          <w:p w14:paraId="1DA76CBB"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3750A95" w14:textId="77777777" w:rsidTr="002B3495">
        <w:trPr>
          <w:gridAfter w:val="1"/>
          <w:wAfter w:w="11" w:type="dxa"/>
          <w:trHeight w:val="20"/>
        </w:trPr>
        <w:tc>
          <w:tcPr>
            <w:tcW w:w="468" w:type="dxa"/>
            <w:vMerge/>
            <w:tcBorders>
              <w:top w:val="single" w:sz="6" w:space="0" w:color="auto"/>
              <w:bottom w:val="single" w:sz="6" w:space="0" w:color="auto"/>
            </w:tcBorders>
            <w:shd w:val="clear" w:color="auto" w:fill="auto"/>
            <w:vAlign w:val="center"/>
          </w:tcPr>
          <w:p w14:paraId="7D005E21"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2281D37"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7F578F6"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F2E2EC4" w14:textId="77777777" w:rsidR="002B3495" w:rsidRPr="00525A9C" w:rsidRDefault="002B3495" w:rsidP="002B3495">
            <w:pPr>
              <w:pStyle w:val="Texto"/>
              <w:spacing w:before="20" w:after="20" w:line="240" w:lineRule="auto"/>
              <w:ind w:firstLine="0"/>
              <w:jc w:val="center"/>
              <w:rPr>
                <w:b/>
                <w:i/>
                <w:sz w:val="20"/>
              </w:rPr>
            </w:pPr>
          </w:p>
        </w:tc>
        <w:tc>
          <w:tcPr>
            <w:tcW w:w="955" w:type="dxa"/>
            <w:tcBorders>
              <w:top w:val="single" w:sz="6" w:space="0" w:color="auto"/>
              <w:bottom w:val="single" w:sz="6" w:space="0" w:color="auto"/>
            </w:tcBorders>
            <w:shd w:val="clear" w:color="auto" w:fill="auto"/>
            <w:vAlign w:val="center"/>
          </w:tcPr>
          <w:p w14:paraId="79C4CDEC"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E1CC3D5"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gridSpan w:val="2"/>
            <w:tcBorders>
              <w:top w:val="single" w:sz="6" w:space="0" w:color="auto"/>
              <w:bottom w:val="single" w:sz="6" w:space="0" w:color="auto"/>
            </w:tcBorders>
            <w:shd w:val="clear" w:color="auto" w:fill="auto"/>
            <w:vAlign w:val="center"/>
          </w:tcPr>
          <w:p w14:paraId="009187D7"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A150531"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65208F66" w14:textId="77777777" w:rsidTr="002B3495">
        <w:trPr>
          <w:gridAfter w:val="1"/>
          <w:wAfter w:w="11" w:type="dxa"/>
          <w:trHeight w:val="20"/>
        </w:trPr>
        <w:tc>
          <w:tcPr>
            <w:tcW w:w="468" w:type="dxa"/>
            <w:shd w:val="clear" w:color="auto" w:fill="auto"/>
          </w:tcPr>
          <w:p w14:paraId="7C23DD01" w14:textId="77777777" w:rsidR="002B3495" w:rsidRPr="00525A9C" w:rsidRDefault="002B3495" w:rsidP="002B3495">
            <w:pPr>
              <w:pStyle w:val="Texto"/>
              <w:spacing w:before="20" w:after="20" w:line="154" w:lineRule="exact"/>
              <w:ind w:firstLine="0"/>
              <w:jc w:val="center"/>
              <w:rPr>
                <w:i/>
                <w:sz w:val="20"/>
              </w:rPr>
            </w:pPr>
            <w:r w:rsidRPr="00525A9C">
              <w:rPr>
                <w:i/>
                <w:sz w:val="20"/>
              </w:rPr>
              <w:t>9</w:t>
            </w:r>
          </w:p>
        </w:tc>
        <w:tc>
          <w:tcPr>
            <w:tcW w:w="2503" w:type="dxa"/>
            <w:shd w:val="clear" w:color="auto" w:fill="auto"/>
          </w:tcPr>
          <w:p w14:paraId="06E25844" w14:textId="77777777" w:rsidR="002B3495" w:rsidRPr="00525A9C" w:rsidRDefault="002B3495" w:rsidP="002B3495">
            <w:pPr>
              <w:pStyle w:val="Texto"/>
              <w:spacing w:before="20" w:after="20" w:line="154" w:lineRule="exact"/>
              <w:ind w:firstLine="0"/>
              <w:rPr>
                <w:i/>
                <w:sz w:val="20"/>
              </w:rPr>
            </w:pPr>
            <w:r w:rsidRPr="00525A9C">
              <w:rPr>
                <w:i/>
                <w:sz w:val="20"/>
              </w:rPr>
              <w:t xml:space="preserve">Por el devengado de la contratación de servicios generales de obras públicas en bienes de dominio público, por administración con tipo de gasto de capital. </w:t>
            </w:r>
          </w:p>
        </w:tc>
        <w:tc>
          <w:tcPr>
            <w:tcW w:w="1228" w:type="dxa"/>
            <w:shd w:val="clear" w:color="auto" w:fill="auto"/>
          </w:tcPr>
          <w:p w14:paraId="3460E792" w14:textId="77777777" w:rsidR="002B3495" w:rsidRPr="00525A9C" w:rsidRDefault="002B3495" w:rsidP="002B3495">
            <w:pPr>
              <w:pStyle w:val="Texto"/>
              <w:spacing w:before="20" w:after="20" w:line="154" w:lineRule="exact"/>
              <w:ind w:firstLine="0"/>
              <w:rPr>
                <w:i/>
                <w:sz w:val="20"/>
              </w:rPr>
            </w:pPr>
            <w:r w:rsidRPr="00525A9C">
              <w:rPr>
                <w:i/>
                <w:sz w:val="20"/>
              </w:rPr>
              <w:t>Contrato, factura o documento equivalente.</w:t>
            </w:r>
          </w:p>
        </w:tc>
        <w:tc>
          <w:tcPr>
            <w:tcW w:w="1011" w:type="dxa"/>
            <w:shd w:val="clear" w:color="auto" w:fill="auto"/>
          </w:tcPr>
          <w:p w14:paraId="04A08EBB" w14:textId="77777777" w:rsidR="002B3495" w:rsidRPr="00525A9C" w:rsidRDefault="002B3495" w:rsidP="002B3495">
            <w:pPr>
              <w:pStyle w:val="Texto"/>
              <w:spacing w:before="20" w:after="20" w:line="154" w:lineRule="exact"/>
              <w:ind w:firstLine="0"/>
              <w:jc w:val="center"/>
              <w:rPr>
                <w:i/>
                <w:sz w:val="20"/>
              </w:rPr>
            </w:pPr>
            <w:r w:rsidRPr="00525A9C">
              <w:rPr>
                <w:i/>
                <w:sz w:val="20"/>
              </w:rPr>
              <w:t>Frecuente</w:t>
            </w:r>
          </w:p>
        </w:tc>
        <w:tc>
          <w:tcPr>
            <w:tcW w:w="955" w:type="dxa"/>
            <w:shd w:val="clear" w:color="auto" w:fill="auto"/>
          </w:tcPr>
          <w:p w14:paraId="1E904260" w14:textId="77777777" w:rsidR="002B3495" w:rsidRPr="00525A9C" w:rsidRDefault="002B3495" w:rsidP="002B3495">
            <w:pPr>
              <w:pStyle w:val="Texto"/>
              <w:spacing w:before="20" w:after="20" w:line="154" w:lineRule="exact"/>
              <w:ind w:firstLine="0"/>
              <w:jc w:val="center"/>
              <w:rPr>
                <w:i/>
                <w:sz w:val="20"/>
              </w:rPr>
            </w:pPr>
            <w:r w:rsidRPr="00525A9C">
              <w:rPr>
                <w:i/>
                <w:sz w:val="20"/>
              </w:rPr>
              <w:t>5.1.3.1 Servicios Básicos</w:t>
            </w:r>
          </w:p>
          <w:p w14:paraId="1F4F1752" w14:textId="77777777" w:rsidR="002B3495" w:rsidRPr="00525A9C" w:rsidRDefault="002B3495" w:rsidP="002B3495">
            <w:pPr>
              <w:pStyle w:val="Texto"/>
              <w:spacing w:before="20" w:after="20" w:line="154" w:lineRule="exact"/>
              <w:ind w:firstLine="0"/>
              <w:jc w:val="center"/>
              <w:rPr>
                <w:i/>
                <w:sz w:val="20"/>
              </w:rPr>
            </w:pPr>
            <w:r w:rsidRPr="00525A9C">
              <w:rPr>
                <w:i/>
                <w:sz w:val="20"/>
              </w:rPr>
              <w:t>o</w:t>
            </w:r>
          </w:p>
          <w:p w14:paraId="383E7257" w14:textId="77777777" w:rsidR="002B3495" w:rsidRPr="00525A9C" w:rsidRDefault="002B3495" w:rsidP="002B3495">
            <w:pPr>
              <w:pStyle w:val="Texto"/>
              <w:spacing w:before="20" w:after="20" w:line="154" w:lineRule="exact"/>
              <w:ind w:firstLine="0"/>
              <w:jc w:val="center"/>
              <w:rPr>
                <w:i/>
                <w:sz w:val="20"/>
              </w:rPr>
            </w:pPr>
            <w:r w:rsidRPr="00525A9C">
              <w:rPr>
                <w:i/>
                <w:sz w:val="20"/>
              </w:rPr>
              <w:t>5.1.3.2 Servicios de Arrenda-miento</w:t>
            </w:r>
          </w:p>
          <w:p w14:paraId="4EB54D5E" w14:textId="77777777" w:rsidR="002B3495" w:rsidRPr="00525A9C" w:rsidRDefault="002B3495" w:rsidP="002B3495">
            <w:pPr>
              <w:pStyle w:val="Texto"/>
              <w:spacing w:before="20" w:after="20" w:line="154" w:lineRule="exact"/>
              <w:ind w:firstLine="0"/>
              <w:jc w:val="center"/>
              <w:rPr>
                <w:i/>
                <w:sz w:val="20"/>
              </w:rPr>
            </w:pPr>
            <w:r w:rsidRPr="00525A9C">
              <w:rPr>
                <w:i/>
                <w:sz w:val="20"/>
              </w:rPr>
              <w:t>o</w:t>
            </w:r>
          </w:p>
        </w:tc>
        <w:tc>
          <w:tcPr>
            <w:tcW w:w="895" w:type="dxa"/>
            <w:shd w:val="clear" w:color="auto" w:fill="auto"/>
          </w:tcPr>
          <w:p w14:paraId="1C660038" w14:textId="77777777" w:rsidR="002B3495" w:rsidRPr="00525A9C" w:rsidRDefault="002B3495" w:rsidP="002B3495">
            <w:pPr>
              <w:pStyle w:val="Texto"/>
              <w:spacing w:before="20" w:after="20" w:line="154" w:lineRule="exact"/>
              <w:ind w:firstLine="0"/>
              <w:jc w:val="center"/>
              <w:rPr>
                <w:i/>
                <w:sz w:val="20"/>
              </w:rPr>
            </w:pPr>
            <w:r w:rsidRPr="00525A9C">
              <w:rPr>
                <w:i/>
                <w:sz w:val="20"/>
              </w:rPr>
              <w:t>2.1.1.2 Proveedores por Pagar a Corto Plazo</w:t>
            </w:r>
          </w:p>
        </w:tc>
        <w:tc>
          <w:tcPr>
            <w:tcW w:w="894" w:type="dxa"/>
            <w:gridSpan w:val="2"/>
            <w:shd w:val="clear" w:color="auto" w:fill="auto"/>
          </w:tcPr>
          <w:p w14:paraId="10231B7F" w14:textId="77777777" w:rsidR="002B3495" w:rsidRPr="00525A9C" w:rsidRDefault="002B3495" w:rsidP="002B3495">
            <w:pPr>
              <w:pStyle w:val="Texto"/>
              <w:spacing w:before="20" w:after="20" w:line="154" w:lineRule="exact"/>
              <w:ind w:firstLine="0"/>
              <w:jc w:val="center"/>
              <w:rPr>
                <w:i/>
                <w:sz w:val="20"/>
              </w:rPr>
            </w:pPr>
            <w:r w:rsidRPr="00525A9C">
              <w:rPr>
                <w:i/>
                <w:sz w:val="20"/>
              </w:rPr>
              <w:t>8.2.5 Presupuesto de Egresos Devengado</w:t>
            </w:r>
          </w:p>
        </w:tc>
        <w:tc>
          <w:tcPr>
            <w:tcW w:w="894" w:type="dxa"/>
            <w:shd w:val="clear" w:color="auto" w:fill="auto"/>
          </w:tcPr>
          <w:p w14:paraId="2DE27EA0" w14:textId="77777777" w:rsidR="002B3495" w:rsidRPr="00525A9C" w:rsidRDefault="002B3495" w:rsidP="002B3495">
            <w:pPr>
              <w:pStyle w:val="Texto"/>
              <w:spacing w:before="20" w:after="20" w:line="154"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3E546618" w14:textId="77777777" w:rsidTr="002B3495">
        <w:trPr>
          <w:gridAfter w:val="1"/>
          <w:wAfter w:w="11" w:type="dxa"/>
          <w:trHeight w:val="20"/>
        </w:trPr>
        <w:tc>
          <w:tcPr>
            <w:tcW w:w="468" w:type="dxa"/>
            <w:shd w:val="clear" w:color="auto" w:fill="auto"/>
          </w:tcPr>
          <w:p w14:paraId="2D2A1CA4" w14:textId="77777777" w:rsidR="002B3495" w:rsidRPr="00525A9C" w:rsidRDefault="002B3495" w:rsidP="002B3495">
            <w:pPr>
              <w:spacing w:before="20" w:after="20" w:line="140" w:lineRule="exact"/>
              <w:rPr>
                <w:rFonts w:ascii="Arial" w:hAnsi="Arial" w:cs="Arial"/>
                <w:i/>
                <w:sz w:val="20"/>
                <w:szCs w:val="20"/>
              </w:rPr>
            </w:pPr>
          </w:p>
        </w:tc>
        <w:tc>
          <w:tcPr>
            <w:tcW w:w="2503" w:type="dxa"/>
            <w:shd w:val="clear" w:color="auto" w:fill="auto"/>
          </w:tcPr>
          <w:p w14:paraId="43997839"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71A608D5"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09ADC353" w14:textId="77777777" w:rsidR="002B3495" w:rsidRPr="00525A9C" w:rsidRDefault="002B3495" w:rsidP="002B3495">
            <w:pPr>
              <w:pStyle w:val="Texto"/>
              <w:spacing w:before="20" w:after="20" w:line="140" w:lineRule="exact"/>
              <w:ind w:firstLine="0"/>
              <w:jc w:val="center"/>
              <w:rPr>
                <w:i/>
                <w:sz w:val="20"/>
              </w:rPr>
            </w:pPr>
          </w:p>
        </w:tc>
        <w:tc>
          <w:tcPr>
            <w:tcW w:w="955" w:type="dxa"/>
            <w:shd w:val="clear" w:color="auto" w:fill="auto"/>
          </w:tcPr>
          <w:p w14:paraId="6A2B0903" w14:textId="77777777" w:rsidR="002B3495" w:rsidRPr="00525A9C" w:rsidRDefault="002B3495" w:rsidP="002B3495">
            <w:pPr>
              <w:pStyle w:val="Texto"/>
              <w:spacing w:before="20" w:after="20" w:line="140" w:lineRule="exact"/>
              <w:ind w:firstLine="0"/>
              <w:jc w:val="center"/>
              <w:rPr>
                <w:i/>
                <w:sz w:val="20"/>
              </w:rPr>
            </w:pPr>
            <w:r w:rsidRPr="00525A9C">
              <w:rPr>
                <w:i/>
                <w:sz w:val="20"/>
              </w:rPr>
              <w:t>5.1.3.3 Servicios Profesiona-les, Científicos y Técnicos y Otros Servicios</w:t>
            </w:r>
          </w:p>
          <w:p w14:paraId="1005AB55"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448A9D4B" w14:textId="77777777" w:rsidR="002B3495" w:rsidRPr="00525A9C" w:rsidRDefault="002B3495" w:rsidP="002B3495">
            <w:pPr>
              <w:pStyle w:val="Texto"/>
              <w:spacing w:before="20" w:after="20" w:line="140" w:lineRule="exact"/>
              <w:ind w:firstLine="0"/>
              <w:jc w:val="center"/>
              <w:rPr>
                <w:i/>
                <w:sz w:val="20"/>
              </w:rPr>
            </w:pPr>
          </w:p>
        </w:tc>
        <w:tc>
          <w:tcPr>
            <w:tcW w:w="894" w:type="dxa"/>
            <w:gridSpan w:val="2"/>
            <w:shd w:val="clear" w:color="auto" w:fill="auto"/>
          </w:tcPr>
          <w:p w14:paraId="14C10FAE"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D8339FC"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550AC87A" w14:textId="77777777" w:rsidTr="002B3495">
        <w:trPr>
          <w:gridAfter w:val="1"/>
          <w:wAfter w:w="11" w:type="dxa"/>
          <w:trHeight w:val="20"/>
        </w:trPr>
        <w:tc>
          <w:tcPr>
            <w:tcW w:w="468" w:type="dxa"/>
            <w:shd w:val="clear" w:color="auto" w:fill="auto"/>
          </w:tcPr>
          <w:p w14:paraId="46DD6FA0"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38101CD9"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5D2F94DC"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056EA892" w14:textId="77777777" w:rsidR="002B3495" w:rsidRPr="00525A9C" w:rsidRDefault="002B3495" w:rsidP="002B3495">
            <w:pPr>
              <w:pStyle w:val="Texto"/>
              <w:spacing w:before="20" w:after="20" w:line="140" w:lineRule="exact"/>
              <w:ind w:firstLine="0"/>
              <w:jc w:val="center"/>
              <w:rPr>
                <w:i/>
                <w:sz w:val="20"/>
              </w:rPr>
            </w:pPr>
          </w:p>
        </w:tc>
        <w:tc>
          <w:tcPr>
            <w:tcW w:w="955" w:type="dxa"/>
            <w:shd w:val="clear" w:color="auto" w:fill="auto"/>
          </w:tcPr>
          <w:p w14:paraId="0145AB0E"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5.1.3.5 Servicios de Instalación, Reparación, Manteni-miento y </w:t>
            </w:r>
            <w:r w:rsidRPr="00525A9C">
              <w:rPr>
                <w:i/>
                <w:spacing w:val="-6"/>
                <w:sz w:val="20"/>
              </w:rPr>
              <w:t>Conservación</w:t>
            </w:r>
          </w:p>
          <w:p w14:paraId="68BFEC89"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25E2234E" w14:textId="77777777" w:rsidR="002B3495" w:rsidRPr="00525A9C" w:rsidRDefault="002B3495" w:rsidP="002B3495">
            <w:pPr>
              <w:pStyle w:val="Texto"/>
              <w:spacing w:before="20" w:after="20" w:line="140" w:lineRule="exact"/>
              <w:ind w:firstLine="0"/>
              <w:jc w:val="center"/>
              <w:rPr>
                <w:i/>
                <w:sz w:val="20"/>
              </w:rPr>
            </w:pPr>
          </w:p>
        </w:tc>
        <w:tc>
          <w:tcPr>
            <w:tcW w:w="894" w:type="dxa"/>
            <w:gridSpan w:val="2"/>
            <w:shd w:val="clear" w:color="auto" w:fill="auto"/>
          </w:tcPr>
          <w:p w14:paraId="6F713CFA"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63D3442"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61722277" w14:textId="77777777" w:rsidTr="002B3495">
        <w:trPr>
          <w:gridAfter w:val="1"/>
          <w:wAfter w:w="11" w:type="dxa"/>
          <w:trHeight w:val="20"/>
        </w:trPr>
        <w:tc>
          <w:tcPr>
            <w:tcW w:w="468" w:type="dxa"/>
            <w:shd w:val="clear" w:color="auto" w:fill="auto"/>
          </w:tcPr>
          <w:p w14:paraId="19B9DDDE" w14:textId="77777777" w:rsidR="002B3495" w:rsidRPr="00525A9C" w:rsidRDefault="002B3495" w:rsidP="002B3495">
            <w:pPr>
              <w:spacing w:line="140" w:lineRule="exact"/>
              <w:rPr>
                <w:rFonts w:ascii="Arial" w:hAnsi="Arial" w:cs="Arial"/>
                <w:i/>
                <w:sz w:val="20"/>
                <w:szCs w:val="20"/>
              </w:rPr>
            </w:pPr>
          </w:p>
        </w:tc>
        <w:tc>
          <w:tcPr>
            <w:tcW w:w="2503" w:type="dxa"/>
            <w:shd w:val="clear" w:color="auto" w:fill="auto"/>
          </w:tcPr>
          <w:p w14:paraId="0A81568F"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1EE25550"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6BEF9BBA" w14:textId="77777777" w:rsidR="002B3495" w:rsidRPr="00525A9C" w:rsidRDefault="002B3495" w:rsidP="002B3495">
            <w:pPr>
              <w:pStyle w:val="Texto"/>
              <w:spacing w:before="20" w:after="20" w:line="140" w:lineRule="exact"/>
              <w:ind w:firstLine="0"/>
              <w:jc w:val="center"/>
              <w:rPr>
                <w:i/>
                <w:sz w:val="20"/>
              </w:rPr>
            </w:pPr>
          </w:p>
        </w:tc>
        <w:tc>
          <w:tcPr>
            <w:tcW w:w="955" w:type="dxa"/>
            <w:shd w:val="clear" w:color="auto" w:fill="auto"/>
          </w:tcPr>
          <w:p w14:paraId="62361B37" w14:textId="77777777" w:rsidR="002B3495" w:rsidRPr="00525A9C" w:rsidRDefault="002B3495" w:rsidP="002B3495">
            <w:pPr>
              <w:pStyle w:val="Texto"/>
              <w:spacing w:before="20" w:after="20" w:line="140" w:lineRule="exact"/>
              <w:ind w:firstLine="0"/>
              <w:jc w:val="center"/>
              <w:rPr>
                <w:i/>
                <w:sz w:val="20"/>
              </w:rPr>
            </w:pPr>
            <w:r w:rsidRPr="00525A9C">
              <w:rPr>
                <w:i/>
                <w:sz w:val="20"/>
              </w:rPr>
              <w:t>5.1.3.6 Servicios de Comunica-ción Social y Publicidad</w:t>
            </w:r>
          </w:p>
          <w:p w14:paraId="50BEF581"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48DD3E9D" w14:textId="77777777" w:rsidR="002B3495" w:rsidRPr="00525A9C" w:rsidRDefault="002B3495" w:rsidP="002B3495">
            <w:pPr>
              <w:pStyle w:val="Texto"/>
              <w:spacing w:before="20" w:after="20" w:line="140" w:lineRule="exact"/>
              <w:ind w:firstLine="0"/>
              <w:jc w:val="center"/>
              <w:rPr>
                <w:i/>
                <w:sz w:val="20"/>
              </w:rPr>
            </w:pPr>
          </w:p>
        </w:tc>
        <w:tc>
          <w:tcPr>
            <w:tcW w:w="894" w:type="dxa"/>
            <w:gridSpan w:val="2"/>
            <w:shd w:val="clear" w:color="auto" w:fill="auto"/>
          </w:tcPr>
          <w:p w14:paraId="6AB7E453"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BBF3572"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4067C5D" w14:textId="77777777" w:rsidTr="002B3495">
        <w:trPr>
          <w:gridAfter w:val="1"/>
          <w:wAfter w:w="11" w:type="dxa"/>
          <w:trHeight w:val="20"/>
        </w:trPr>
        <w:tc>
          <w:tcPr>
            <w:tcW w:w="468" w:type="dxa"/>
            <w:shd w:val="clear" w:color="auto" w:fill="auto"/>
          </w:tcPr>
          <w:p w14:paraId="72A11714"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28FF5107"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65D44FA2"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1CFFEEBE" w14:textId="77777777" w:rsidR="002B3495" w:rsidRPr="00525A9C" w:rsidRDefault="002B3495" w:rsidP="002B3495">
            <w:pPr>
              <w:pStyle w:val="Texto"/>
              <w:spacing w:before="20" w:after="20" w:line="140" w:lineRule="exact"/>
              <w:ind w:firstLine="0"/>
              <w:jc w:val="center"/>
              <w:rPr>
                <w:i/>
                <w:sz w:val="20"/>
              </w:rPr>
            </w:pPr>
          </w:p>
        </w:tc>
        <w:tc>
          <w:tcPr>
            <w:tcW w:w="955" w:type="dxa"/>
            <w:shd w:val="clear" w:color="auto" w:fill="auto"/>
          </w:tcPr>
          <w:p w14:paraId="2176B04A" w14:textId="77777777" w:rsidR="002B3495" w:rsidRPr="00525A9C" w:rsidRDefault="002B3495" w:rsidP="002B3495">
            <w:pPr>
              <w:pStyle w:val="Texto"/>
              <w:spacing w:before="20" w:after="20" w:line="140" w:lineRule="exact"/>
              <w:ind w:firstLine="0"/>
              <w:jc w:val="center"/>
              <w:rPr>
                <w:i/>
                <w:sz w:val="20"/>
              </w:rPr>
            </w:pPr>
            <w:r w:rsidRPr="00525A9C">
              <w:rPr>
                <w:i/>
                <w:sz w:val="20"/>
              </w:rPr>
              <w:t>5.1.3.7 Servicios de Traslado y Viáticos</w:t>
            </w:r>
          </w:p>
          <w:p w14:paraId="6155C260"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5" w:type="dxa"/>
            <w:shd w:val="clear" w:color="auto" w:fill="auto"/>
          </w:tcPr>
          <w:p w14:paraId="320EBF42" w14:textId="77777777" w:rsidR="002B3495" w:rsidRPr="00525A9C" w:rsidRDefault="002B3495" w:rsidP="002B3495">
            <w:pPr>
              <w:pStyle w:val="Texto"/>
              <w:spacing w:before="20" w:after="20" w:line="140" w:lineRule="exact"/>
              <w:ind w:firstLine="0"/>
              <w:jc w:val="center"/>
              <w:rPr>
                <w:i/>
                <w:sz w:val="20"/>
              </w:rPr>
            </w:pPr>
          </w:p>
        </w:tc>
        <w:tc>
          <w:tcPr>
            <w:tcW w:w="894" w:type="dxa"/>
            <w:gridSpan w:val="2"/>
            <w:shd w:val="clear" w:color="auto" w:fill="auto"/>
          </w:tcPr>
          <w:p w14:paraId="7ACC0D68"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12B4519"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11D591D7" w14:textId="77777777" w:rsidTr="002B3495">
        <w:trPr>
          <w:gridAfter w:val="1"/>
          <w:wAfter w:w="11" w:type="dxa"/>
          <w:trHeight w:val="20"/>
        </w:trPr>
        <w:tc>
          <w:tcPr>
            <w:tcW w:w="468" w:type="dxa"/>
            <w:shd w:val="clear" w:color="auto" w:fill="auto"/>
          </w:tcPr>
          <w:p w14:paraId="37DDE30A"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565BC12F"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190F1E04"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73FF2F2E" w14:textId="77777777" w:rsidR="002B3495" w:rsidRPr="00525A9C" w:rsidRDefault="002B3495" w:rsidP="002B3495">
            <w:pPr>
              <w:pStyle w:val="Texto"/>
              <w:spacing w:before="20" w:after="20" w:line="140" w:lineRule="exact"/>
              <w:ind w:firstLine="0"/>
              <w:jc w:val="center"/>
              <w:rPr>
                <w:i/>
                <w:sz w:val="20"/>
              </w:rPr>
            </w:pPr>
          </w:p>
        </w:tc>
        <w:tc>
          <w:tcPr>
            <w:tcW w:w="955" w:type="dxa"/>
            <w:shd w:val="clear" w:color="auto" w:fill="auto"/>
          </w:tcPr>
          <w:p w14:paraId="1FC1EC9A" w14:textId="77777777" w:rsidR="002B3495" w:rsidRPr="00525A9C" w:rsidRDefault="002B3495" w:rsidP="002B3495">
            <w:pPr>
              <w:pStyle w:val="Texto"/>
              <w:spacing w:before="20" w:after="20" w:line="140" w:lineRule="exact"/>
              <w:ind w:firstLine="0"/>
              <w:jc w:val="center"/>
              <w:rPr>
                <w:i/>
                <w:sz w:val="20"/>
              </w:rPr>
            </w:pPr>
            <w:r w:rsidRPr="00525A9C">
              <w:rPr>
                <w:i/>
                <w:sz w:val="20"/>
              </w:rPr>
              <w:t>5.1.3.9 Otros Servicios Generales</w:t>
            </w:r>
          </w:p>
        </w:tc>
        <w:tc>
          <w:tcPr>
            <w:tcW w:w="895" w:type="dxa"/>
            <w:shd w:val="clear" w:color="auto" w:fill="auto"/>
          </w:tcPr>
          <w:p w14:paraId="6D9E9135" w14:textId="77777777" w:rsidR="002B3495" w:rsidRPr="00525A9C" w:rsidRDefault="002B3495" w:rsidP="002B3495">
            <w:pPr>
              <w:pStyle w:val="Texto"/>
              <w:spacing w:before="20" w:after="20" w:line="140" w:lineRule="exact"/>
              <w:ind w:firstLine="0"/>
              <w:jc w:val="center"/>
              <w:rPr>
                <w:i/>
                <w:sz w:val="20"/>
              </w:rPr>
            </w:pPr>
          </w:p>
        </w:tc>
        <w:tc>
          <w:tcPr>
            <w:tcW w:w="894" w:type="dxa"/>
            <w:gridSpan w:val="2"/>
            <w:shd w:val="clear" w:color="auto" w:fill="auto"/>
          </w:tcPr>
          <w:p w14:paraId="7735801B"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A8094B4"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5D624A98" w14:textId="77777777" w:rsidTr="002B3495">
        <w:trPr>
          <w:gridAfter w:val="1"/>
          <w:wAfter w:w="11" w:type="dxa"/>
          <w:trHeight w:val="20"/>
        </w:trPr>
        <w:tc>
          <w:tcPr>
            <w:tcW w:w="468" w:type="dxa"/>
            <w:shd w:val="clear" w:color="auto" w:fill="auto"/>
          </w:tcPr>
          <w:p w14:paraId="49488D6B" w14:textId="77777777" w:rsidR="002B3495" w:rsidRPr="00525A9C" w:rsidRDefault="002B3495" w:rsidP="002B3495">
            <w:pPr>
              <w:pStyle w:val="Texto"/>
              <w:spacing w:before="20" w:after="20" w:line="124" w:lineRule="exact"/>
              <w:ind w:firstLine="0"/>
              <w:jc w:val="center"/>
              <w:rPr>
                <w:i/>
                <w:sz w:val="20"/>
              </w:rPr>
            </w:pPr>
            <w:r w:rsidRPr="00525A9C">
              <w:rPr>
                <w:i/>
                <w:sz w:val="20"/>
              </w:rPr>
              <w:t>10</w:t>
            </w:r>
          </w:p>
        </w:tc>
        <w:tc>
          <w:tcPr>
            <w:tcW w:w="2503" w:type="dxa"/>
            <w:shd w:val="clear" w:color="auto" w:fill="auto"/>
          </w:tcPr>
          <w:p w14:paraId="7F661111" w14:textId="77777777" w:rsidR="002B3495" w:rsidRPr="00525A9C" w:rsidRDefault="002B3495" w:rsidP="002B3495">
            <w:pPr>
              <w:pStyle w:val="Texto"/>
              <w:spacing w:before="20" w:after="20" w:line="124" w:lineRule="exact"/>
              <w:ind w:firstLine="0"/>
              <w:rPr>
                <w:i/>
                <w:sz w:val="20"/>
              </w:rPr>
            </w:pPr>
            <w:r w:rsidRPr="00525A9C">
              <w:rPr>
                <w:i/>
                <w:sz w:val="20"/>
              </w:rPr>
              <w:t>Por la capitalización de servicios generales, a construcciones en proceso de bienes de dominio público, por administración (registro simultáneo con 9).</w:t>
            </w:r>
          </w:p>
        </w:tc>
        <w:tc>
          <w:tcPr>
            <w:tcW w:w="1228" w:type="dxa"/>
            <w:shd w:val="clear" w:color="auto" w:fill="auto"/>
          </w:tcPr>
          <w:p w14:paraId="09A9B928" w14:textId="77777777" w:rsidR="002B3495" w:rsidRPr="00525A9C" w:rsidRDefault="002B3495" w:rsidP="002B3495">
            <w:pPr>
              <w:pStyle w:val="Texto"/>
              <w:spacing w:before="20" w:after="20" w:line="124" w:lineRule="exact"/>
              <w:ind w:firstLine="0"/>
              <w:rPr>
                <w:i/>
                <w:sz w:val="20"/>
              </w:rPr>
            </w:pPr>
            <w:r w:rsidRPr="00525A9C">
              <w:rPr>
                <w:i/>
                <w:sz w:val="20"/>
              </w:rPr>
              <w:t>Expediente de obra.</w:t>
            </w:r>
          </w:p>
        </w:tc>
        <w:tc>
          <w:tcPr>
            <w:tcW w:w="1011" w:type="dxa"/>
            <w:shd w:val="clear" w:color="auto" w:fill="auto"/>
          </w:tcPr>
          <w:p w14:paraId="4F30F04C" w14:textId="77777777" w:rsidR="002B3495" w:rsidRPr="00525A9C" w:rsidRDefault="002B3495" w:rsidP="002B3495">
            <w:pPr>
              <w:pStyle w:val="Texto"/>
              <w:spacing w:before="20" w:after="20" w:line="124" w:lineRule="exact"/>
              <w:ind w:firstLine="0"/>
              <w:jc w:val="center"/>
              <w:rPr>
                <w:i/>
                <w:sz w:val="20"/>
              </w:rPr>
            </w:pPr>
            <w:r w:rsidRPr="00525A9C">
              <w:rPr>
                <w:i/>
                <w:sz w:val="20"/>
              </w:rPr>
              <w:t>Frecuente</w:t>
            </w:r>
          </w:p>
        </w:tc>
        <w:tc>
          <w:tcPr>
            <w:tcW w:w="955" w:type="dxa"/>
            <w:shd w:val="clear" w:color="auto" w:fill="auto"/>
          </w:tcPr>
          <w:p w14:paraId="237F795D" w14:textId="77777777" w:rsidR="002B3495" w:rsidRPr="00525A9C" w:rsidRDefault="002B3495" w:rsidP="002B3495">
            <w:pPr>
              <w:pStyle w:val="Texto"/>
              <w:spacing w:before="20" w:after="20" w:line="124" w:lineRule="exact"/>
              <w:ind w:firstLine="0"/>
              <w:jc w:val="center"/>
              <w:rPr>
                <w:i/>
                <w:sz w:val="20"/>
              </w:rPr>
            </w:pPr>
            <w:r w:rsidRPr="00525A9C">
              <w:rPr>
                <w:i/>
                <w:sz w:val="20"/>
              </w:rPr>
              <w:t>1.2.3.5 Construc-ciones en Proceso en Bienes de Dominio Público</w:t>
            </w:r>
          </w:p>
        </w:tc>
        <w:tc>
          <w:tcPr>
            <w:tcW w:w="895" w:type="dxa"/>
            <w:shd w:val="clear" w:color="auto" w:fill="auto"/>
          </w:tcPr>
          <w:p w14:paraId="6C5FB1E2" w14:textId="77777777" w:rsidR="002B3495" w:rsidRPr="00525A9C" w:rsidRDefault="002B3495" w:rsidP="002B3495">
            <w:pPr>
              <w:pStyle w:val="Texto"/>
              <w:spacing w:before="20" w:after="20" w:line="124" w:lineRule="exact"/>
              <w:ind w:firstLine="0"/>
              <w:jc w:val="center"/>
              <w:rPr>
                <w:i/>
                <w:sz w:val="20"/>
              </w:rPr>
            </w:pPr>
            <w:r w:rsidRPr="00525A9C">
              <w:rPr>
                <w:i/>
                <w:sz w:val="20"/>
              </w:rPr>
              <w:t>5.1.3.1 Servicios Básicos</w:t>
            </w:r>
          </w:p>
          <w:p w14:paraId="2E3827C9" w14:textId="77777777" w:rsidR="002B3495" w:rsidRPr="00525A9C" w:rsidRDefault="002B3495" w:rsidP="002B3495">
            <w:pPr>
              <w:pStyle w:val="Texto"/>
              <w:spacing w:before="20" w:after="20" w:line="124" w:lineRule="exact"/>
              <w:ind w:firstLine="0"/>
              <w:jc w:val="center"/>
              <w:rPr>
                <w:i/>
                <w:sz w:val="20"/>
              </w:rPr>
            </w:pPr>
            <w:r w:rsidRPr="00525A9C">
              <w:rPr>
                <w:i/>
                <w:sz w:val="20"/>
              </w:rPr>
              <w:t>o</w:t>
            </w:r>
          </w:p>
        </w:tc>
        <w:tc>
          <w:tcPr>
            <w:tcW w:w="894" w:type="dxa"/>
            <w:gridSpan w:val="2"/>
            <w:shd w:val="clear" w:color="auto" w:fill="auto"/>
          </w:tcPr>
          <w:p w14:paraId="3B5B0716"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2E2BB242" w14:textId="77777777" w:rsidR="002B3495" w:rsidRPr="00525A9C" w:rsidRDefault="002B3495" w:rsidP="002B3495">
            <w:pPr>
              <w:pStyle w:val="Texto"/>
              <w:spacing w:before="20" w:after="20" w:line="124" w:lineRule="exact"/>
              <w:ind w:firstLine="0"/>
              <w:jc w:val="center"/>
              <w:rPr>
                <w:i/>
                <w:sz w:val="20"/>
              </w:rPr>
            </w:pPr>
          </w:p>
        </w:tc>
      </w:tr>
      <w:tr w:rsidR="002B3495" w:rsidRPr="00525A9C" w14:paraId="68B5FA71" w14:textId="77777777" w:rsidTr="002B3495">
        <w:trPr>
          <w:gridAfter w:val="1"/>
          <w:wAfter w:w="11" w:type="dxa"/>
          <w:trHeight w:val="20"/>
        </w:trPr>
        <w:tc>
          <w:tcPr>
            <w:tcW w:w="468" w:type="dxa"/>
            <w:shd w:val="clear" w:color="auto" w:fill="auto"/>
          </w:tcPr>
          <w:p w14:paraId="1ED48109" w14:textId="77777777" w:rsidR="002B3495" w:rsidRPr="00525A9C" w:rsidRDefault="002B3495" w:rsidP="002B3495">
            <w:pPr>
              <w:pStyle w:val="Texto"/>
              <w:spacing w:before="20" w:after="20" w:line="130" w:lineRule="exact"/>
              <w:ind w:firstLine="0"/>
              <w:jc w:val="center"/>
              <w:rPr>
                <w:i/>
                <w:sz w:val="20"/>
              </w:rPr>
            </w:pPr>
          </w:p>
        </w:tc>
        <w:tc>
          <w:tcPr>
            <w:tcW w:w="2503" w:type="dxa"/>
            <w:shd w:val="clear" w:color="auto" w:fill="auto"/>
          </w:tcPr>
          <w:p w14:paraId="59670B9D" w14:textId="77777777" w:rsidR="002B3495" w:rsidRPr="00525A9C" w:rsidRDefault="002B3495" w:rsidP="002B3495">
            <w:pPr>
              <w:pStyle w:val="Texto"/>
              <w:spacing w:before="20" w:after="20" w:line="130" w:lineRule="exact"/>
              <w:ind w:firstLine="0"/>
              <w:rPr>
                <w:i/>
                <w:sz w:val="20"/>
              </w:rPr>
            </w:pPr>
          </w:p>
        </w:tc>
        <w:tc>
          <w:tcPr>
            <w:tcW w:w="1228" w:type="dxa"/>
            <w:shd w:val="clear" w:color="auto" w:fill="auto"/>
          </w:tcPr>
          <w:p w14:paraId="61355B9A" w14:textId="77777777" w:rsidR="002B3495" w:rsidRPr="00525A9C" w:rsidRDefault="002B3495" w:rsidP="002B3495">
            <w:pPr>
              <w:pStyle w:val="Texto"/>
              <w:spacing w:before="20" w:after="20" w:line="130" w:lineRule="exact"/>
              <w:ind w:firstLine="0"/>
              <w:rPr>
                <w:i/>
                <w:sz w:val="20"/>
              </w:rPr>
            </w:pPr>
          </w:p>
        </w:tc>
        <w:tc>
          <w:tcPr>
            <w:tcW w:w="1011" w:type="dxa"/>
            <w:shd w:val="clear" w:color="auto" w:fill="auto"/>
          </w:tcPr>
          <w:p w14:paraId="57080D6B" w14:textId="77777777" w:rsidR="002B3495" w:rsidRPr="00525A9C" w:rsidRDefault="002B3495" w:rsidP="002B3495">
            <w:pPr>
              <w:pStyle w:val="Texto"/>
              <w:spacing w:before="20" w:after="20" w:line="130" w:lineRule="exact"/>
              <w:ind w:firstLine="0"/>
              <w:jc w:val="center"/>
              <w:rPr>
                <w:i/>
                <w:sz w:val="20"/>
              </w:rPr>
            </w:pPr>
          </w:p>
        </w:tc>
        <w:tc>
          <w:tcPr>
            <w:tcW w:w="955" w:type="dxa"/>
            <w:shd w:val="clear" w:color="auto" w:fill="auto"/>
          </w:tcPr>
          <w:p w14:paraId="6AF79FFB" w14:textId="77777777" w:rsidR="002B3495" w:rsidRPr="00525A9C" w:rsidRDefault="002B3495" w:rsidP="002B3495">
            <w:pPr>
              <w:pStyle w:val="Texto"/>
              <w:spacing w:before="20" w:after="20" w:line="130" w:lineRule="exact"/>
              <w:ind w:firstLine="0"/>
              <w:jc w:val="center"/>
              <w:rPr>
                <w:i/>
                <w:sz w:val="20"/>
              </w:rPr>
            </w:pPr>
            <w:r w:rsidRPr="00525A9C">
              <w:rPr>
                <w:i/>
                <w:sz w:val="20"/>
              </w:rPr>
              <w:t>1.2.3.5.1 Edificaci</w:t>
            </w:r>
            <w:r w:rsidRPr="00525A9C">
              <w:rPr>
                <w:i/>
                <w:sz w:val="20"/>
              </w:rPr>
              <w:lastRenderedPageBreak/>
              <w:t>ón Habitacional en Proceso o</w:t>
            </w:r>
          </w:p>
        </w:tc>
        <w:tc>
          <w:tcPr>
            <w:tcW w:w="895" w:type="dxa"/>
            <w:shd w:val="clear" w:color="auto" w:fill="auto"/>
          </w:tcPr>
          <w:p w14:paraId="38C13F6B" w14:textId="77777777" w:rsidR="002B3495" w:rsidRPr="00525A9C" w:rsidRDefault="002B3495" w:rsidP="002B3495">
            <w:pPr>
              <w:pStyle w:val="Texto"/>
              <w:spacing w:before="20" w:after="20" w:line="130" w:lineRule="exact"/>
              <w:ind w:firstLine="0"/>
              <w:jc w:val="center"/>
              <w:rPr>
                <w:i/>
                <w:spacing w:val="-4"/>
                <w:sz w:val="20"/>
              </w:rPr>
            </w:pPr>
            <w:r w:rsidRPr="00525A9C">
              <w:rPr>
                <w:i/>
                <w:sz w:val="20"/>
              </w:rPr>
              <w:lastRenderedPageBreak/>
              <w:t>5.1.3.2 Servicio</w:t>
            </w:r>
            <w:r w:rsidRPr="00525A9C">
              <w:rPr>
                <w:i/>
                <w:sz w:val="20"/>
              </w:rPr>
              <w:lastRenderedPageBreak/>
              <w:t xml:space="preserve">s de </w:t>
            </w:r>
            <w:r w:rsidRPr="00525A9C">
              <w:rPr>
                <w:i/>
                <w:spacing w:val="-4"/>
                <w:sz w:val="20"/>
              </w:rPr>
              <w:t>Arrendamiento</w:t>
            </w:r>
          </w:p>
          <w:p w14:paraId="68AAC09D"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tc>
        <w:tc>
          <w:tcPr>
            <w:tcW w:w="894" w:type="dxa"/>
            <w:gridSpan w:val="2"/>
            <w:shd w:val="clear" w:color="auto" w:fill="auto"/>
          </w:tcPr>
          <w:p w14:paraId="79AC3194" w14:textId="77777777" w:rsidR="002B3495" w:rsidRPr="00525A9C" w:rsidRDefault="002B3495" w:rsidP="002B3495">
            <w:pPr>
              <w:pStyle w:val="Texto"/>
              <w:spacing w:before="20" w:after="20" w:line="130" w:lineRule="exact"/>
              <w:ind w:firstLine="0"/>
              <w:jc w:val="center"/>
              <w:rPr>
                <w:i/>
                <w:sz w:val="20"/>
              </w:rPr>
            </w:pPr>
          </w:p>
        </w:tc>
        <w:tc>
          <w:tcPr>
            <w:tcW w:w="894" w:type="dxa"/>
            <w:shd w:val="clear" w:color="auto" w:fill="auto"/>
          </w:tcPr>
          <w:p w14:paraId="5DF70635" w14:textId="77777777" w:rsidR="002B3495" w:rsidRPr="00525A9C" w:rsidRDefault="002B3495" w:rsidP="002B3495">
            <w:pPr>
              <w:pStyle w:val="Texto"/>
              <w:spacing w:before="20" w:after="20" w:line="130" w:lineRule="exact"/>
              <w:ind w:firstLine="0"/>
              <w:jc w:val="center"/>
              <w:rPr>
                <w:i/>
                <w:sz w:val="20"/>
              </w:rPr>
            </w:pPr>
          </w:p>
        </w:tc>
      </w:tr>
      <w:tr w:rsidR="002B3495" w:rsidRPr="00525A9C" w14:paraId="540A504D" w14:textId="77777777" w:rsidTr="002B3495">
        <w:trPr>
          <w:gridAfter w:val="1"/>
          <w:wAfter w:w="11" w:type="dxa"/>
          <w:trHeight w:val="20"/>
        </w:trPr>
        <w:tc>
          <w:tcPr>
            <w:tcW w:w="468" w:type="dxa"/>
            <w:shd w:val="clear" w:color="auto" w:fill="auto"/>
          </w:tcPr>
          <w:p w14:paraId="28559D11" w14:textId="77777777" w:rsidR="002B3495" w:rsidRPr="00525A9C" w:rsidRDefault="002B3495" w:rsidP="002B3495">
            <w:pPr>
              <w:pStyle w:val="Texto"/>
              <w:spacing w:before="20" w:after="20" w:line="130" w:lineRule="exact"/>
              <w:ind w:firstLine="0"/>
              <w:jc w:val="center"/>
              <w:rPr>
                <w:i/>
                <w:sz w:val="20"/>
              </w:rPr>
            </w:pPr>
          </w:p>
        </w:tc>
        <w:tc>
          <w:tcPr>
            <w:tcW w:w="2503" w:type="dxa"/>
            <w:shd w:val="clear" w:color="auto" w:fill="auto"/>
          </w:tcPr>
          <w:p w14:paraId="77774ABF" w14:textId="77777777" w:rsidR="002B3495" w:rsidRPr="00525A9C" w:rsidRDefault="002B3495" w:rsidP="002B3495">
            <w:pPr>
              <w:pStyle w:val="Texto"/>
              <w:spacing w:before="20" w:after="20" w:line="130" w:lineRule="exact"/>
              <w:ind w:firstLine="0"/>
              <w:rPr>
                <w:i/>
                <w:sz w:val="20"/>
              </w:rPr>
            </w:pPr>
          </w:p>
        </w:tc>
        <w:tc>
          <w:tcPr>
            <w:tcW w:w="1228" w:type="dxa"/>
            <w:shd w:val="clear" w:color="auto" w:fill="auto"/>
          </w:tcPr>
          <w:p w14:paraId="367B7CB8" w14:textId="77777777" w:rsidR="002B3495" w:rsidRPr="00525A9C" w:rsidRDefault="002B3495" w:rsidP="002B3495">
            <w:pPr>
              <w:pStyle w:val="Texto"/>
              <w:spacing w:before="20" w:after="20" w:line="130" w:lineRule="exact"/>
              <w:ind w:firstLine="0"/>
              <w:rPr>
                <w:i/>
                <w:sz w:val="20"/>
              </w:rPr>
            </w:pPr>
          </w:p>
        </w:tc>
        <w:tc>
          <w:tcPr>
            <w:tcW w:w="1011" w:type="dxa"/>
            <w:shd w:val="clear" w:color="auto" w:fill="auto"/>
          </w:tcPr>
          <w:p w14:paraId="3A6C7816" w14:textId="77777777" w:rsidR="002B3495" w:rsidRPr="00525A9C" w:rsidRDefault="002B3495" w:rsidP="002B3495">
            <w:pPr>
              <w:pStyle w:val="Texto"/>
              <w:spacing w:before="20" w:after="20" w:line="130" w:lineRule="exact"/>
              <w:ind w:firstLine="0"/>
              <w:jc w:val="center"/>
              <w:rPr>
                <w:i/>
                <w:sz w:val="20"/>
              </w:rPr>
            </w:pPr>
          </w:p>
        </w:tc>
        <w:tc>
          <w:tcPr>
            <w:tcW w:w="955" w:type="dxa"/>
            <w:shd w:val="clear" w:color="auto" w:fill="auto"/>
          </w:tcPr>
          <w:p w14:paraId="6E47A447" w14:textId="77777777" w:rsidR="002B3495" w:rsidRPr="00525A9C" w:rsidRDefault="002B3495" w:rsidP="002B3495">
            <w:pPr>
              <w:pStyle w:val="Texto"/>
              <w:spacing w:before="20" w:after="20" w:line="130" w:lineRule="exact"/>
              <w:ind w:firstLine="0"/>
              <w:jc w:val="center"/>
              <w:rPr>
                <w:i/>
                <w:sz w:val="20"/>
              </w:rPr>
            </w:pPr>
            <w:r w:rsidRPr="00525A9C">
              <w:rPr>
                <w:i/>
                <w:sz w:val="20"/>
              </w:rPr>
              <w:t>1.2.3.5.2 Edificación no Habitacional en Proceso o</w:t>
            </w:r>
          </w:p>
        </w:tc>
        <w:tc>
          <w:tcPr>
            <w:tcW w:w="895" w:type="dxa"/>
            <w:shd w:val="clear" w:color="auto" w:fill="auto"/>
          </w:tcPr>
          <w:p w14:paraId="4D763226"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5.1.3.3 Servicios </w:t>
            </w:r>
            <w:r w:rsidRPr="00525A9C">
              <w:rPr>
                <w:i/>
                <w:spacing w:val="-4"/>
                <w:sz w:val="20"/>
              </w:rPr>
              <w:t>Profesionales,</w:t>
            </w:r>
            <w:r w:rsidRPr="00525A9C">
              <w:rPr>
                <w:i/>
                <w:sz w:val="20"/>
              </w:rPr>
              <w:t xml:space="preserve"> Científicos y Técnicos y Otros Servicios</w:t>
            </w:r>
          </w:p>
          <w:p w14:paraId="4A6ECD78"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tc>
        <w:tc>
          <w:tcPr>
            <w:tcW w:w="894" w:type="dxa"/>
            <w:gridSpan w:val="2"/>
            <w:shd w:val="clear" w:color="auto" w:fill="auto"/>
          </w:tcPr>
          <w:p w14:paraId="17CD637E" w14:textId="77777777" w:rsidR="002B3495" w:rsidRPr="00525A9C" w:rsidRDefault="002B3495" w:rsidP="002B3495">
            <w:pPr>
              <w:pStyle w:val="Texto"/>
              <w:spacing w:before="20" w:after="20" w:line="130" w:lineRule="exact"/>
              <w:ind w:firstLine="0"/>
              <w:jc w:val="center"/>
              <w:rPr>
                <w:i/>
                <w:sz w:val="20"/>
              </w:rPr>
            </w:pPr>
          </w:p>
        </w:tc>
        <w:tc>
          <w:tcPr>
            <w:tcW w:w="894" w:type="dxa"/>
            <w:shd w:val="clear" w:color="auto" w:fill="auto"/>
          </w:tcPr>
          <w:p w14:paraId="3D6E85A8" w14:textId="77777777" w:rsidR="002B3495" w:rsidRPr="00525A9C" w:rsidRDefault="002B3495" w:rsidP="002B3495">
            <w:pPr>
              <w:pStyle w:val="Texto"/>
              <w:spacing w:before="20" w:after="20" w:line="130" w:lineRule="exact"/>
              <w:ind w:firstLine="0"/>
              <w:jc w:val="center"/>
              <w:rPr>
                <w:i/>
                <w:sz w:val="20"/>
              </w:rPr>
            </w:pPr>
          </w:p>
        </w:tc>
      </w:tr>
      <w:tr w:rsidR="002B3495" w:rsidRPr="00525A9C" w14:paraId="4475A47F" w14:textId="77777777" w:rsidTr="002B3495">
        <w:trPr>
          <w:gridAfter w:val="1"/>
          <w:wAfter w:w="11" w:type="dxa"/>
          <w:trHeight w:val="20"/>
        </w:trPr>
        <w:tc>
          <w:tcPr>
            <w:tcW w:w="468" w:type="dxa"/>
            <w:shd w:val="clear" w:color="auto" w:fill="auto"/>
          </w:tcPr>
          <w:p w14:paraId="2AB784BF" w14:textId="77777777" w:rsidR="002B3495" w:rsidRPr="00525A9C" w:rsidRDefault="002B3495" w:rsidP="002B3495">
            <w:pPr>
              <w:pStyle w:val="Texto"/>
              <w:spacing w:before="20" w:after="20" w:line="130" w:lineRule="exact"/>
              <w:ind w:firstLine="0"/>
              <w:jc w:val="center"/>
              <w:rPr>
                <w:i/>
                <w:sz w:val="20"/>
              </w:rPr>
            </w:pPr>
          </w:p>
        </w:tc>
        <w:tc>
          <w:tcPr>
            <w:tcW w:w="2503" w:type="dxa"/>
            <w:shd w:val="clear" w:color="auto" w:fill="auto"/>
          </w:tcPr>
          <w:p w14:paraId="5D6C6701" w14:textId="77777777" w:rsidR="002B3495" w:rsidRPr="00525A9C" w:rsidRDefault="002B3495" w:rsidP="002B3495">
            <w:pPr>
              <w:pStyle w:val="Texto"/>
              <w:spacing w:before="20" w:after="20" w:line="130" w:lineRule="exact"/>
              <w:ind w:firstLine="0"/>
              <w:rPr>
                <w:i/>
                <w:sz w:val="20"/>
              </w:rPr>
            </w:pPr>
          </w:p>
        </w:tc>
        <w:tc>
          <w:tcPr>
            <w:tcW w:w="1228" w:type="dxa"/>
            <w:shd w:val="clear" w:color="auto" w:fill="auto"/>
          </w:tcPr>
          <w:p w14:paraId="22B8867A" w14:textId="77777777" w:rsidR="002B3495" w:rsidRPr="00525A9C" w:rsidRDefault="002B3495" w:rsidP="002B3495">
            <w:pPr>
              <w:pStyle w:val="Texto"/>
              <w:spacing w:before="20" w:after="20" w:line="130" w:lineRule="exact"/>
              <w:ind w:firstLine="0"/>
              <w:rPr>
                <w:i/>
                <w:sz w:val="20"/>
              </w:rPr>
            </w:pPr>
          </w:p>
        </w:tc>
        <w:tc>
          <w:tcPr>
            <w:tcW w:w="1011" w:type="dxa"/>
            <w:shd w:val="clear" w:color="auto" w:fill="auto"/>
          </w:tcPr>
          <w:p w14:paraId="1C0BCC7E" w14:textId="77777777" w:rsidR="002B3495" w:rsidRPr="00525A9C" w:rsidRDefault="002B3495" w:rsidP="002B3495">
            <w:pPr>
              <w:pStyle w:val="Texto"/>
              <w:spacing w:before="20" w:after="20" w:line="130" w:lineRule="exact"/>
              <w:ind w:firstLine="0"/>
              <w:jc w:val="center"/>
              <w:rPr>
                <w:i/>
                <w:sz w:val="20"/>
              </w:rPr>
            </w:pPr>
          </w:p>
        </w:tc>
        <w:tc>
          <w:tcPr>
            <w:tcW w:w="955" w:type="dxa"/>
            <w:shd w:val="clear" w:color="auto" w:fill="auto"/>
          </w:tcPr>
          <w:p w14:paraId="0BB0ACE8"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1.2.3.5.3 </w:t>
            </w:r>
            <w:r w:rsidRPr="00525A9C">
              <w:rPr>
                <w:i/>
                <w:spacing w:val="-4"/>
                <w:sz w:val="20"/>
              </w:rPr>
              <w:t>Construcció</w:t>
            </w:r>
            <w:r w:rsidRPr="00525A9C">
              <w:rPr>
                <w:i/>
                <w:sz w:val="20"/>
              </w:rPr>
              <w:t>n de Obras para el Abasteci-miento de Agua, Petróleo, Gas, Electricidad y Telecomu-nicaciones en Proceso o</w:t>
            </w:r>
          </w:p>
        </w:tc>
        <w:tc>
          <w:tcPr>
            <w:tcW w:w="895" w:type="dxa"/>
            <w:shd w:val="clear" w:color="auto" w:fill="auto"/>
          </w:tcPr>
          <w:p w14:paraId="13E5FD6D"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5.1.3.5 Servicios de Instalación, Reparación, </w:t>
            </w:r>
            <w:r w:rsidRPr="00525A9C">
              <w:rPr>
                <w:i/>
                <w:spacing w:val="-4"/>
                <w:sz w:val="20"/>
              </w:rPr>
              <w:t xml:space="preserve">Mantenimiento </w:t>
            </w:r>
            <w:r w:rsidRPr="00525A9C">
              <w:rPr>
                <w:i/>
                <w:sz w:val="20"/>
              </w:rPr>
              <w:t>y Conservación</w:t>
            </w:r>
          </w:p>
          <w:p w14:paraId="7937FA76"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tc>
        <w:tc>
          <w:tcPr>
            <w:tcW w:w="894" w:type="dxa"/>
            <w:gridSpan w:val="2"/>
            <w:shd w:val="clear" w:color="auto" w:fill="auto"/>
          </w:tcPr>
          <w:p w14:paraId="73908616" w14:textId="77777777" w:rsidR="002B3495" w:rsidRPr="00525A9C" w:rsidRDefault="002B3495" w:rsidP="002B3495">
            <w:pPr>
              <w:pStyle w:val="Texto"/>
              <w:spacing w:before="20" w:after="20" w:line="130" w:lineRule="exact"/>
              <w:ind w:firstLine="0"/>
              <w:jc w:val="center"/>
              <w:rPr>
                <w:i/>
                <w:sz w:val="20"/>
              </w:rPr>
            </w:pPr>
          </w:p>
        </w:tc>
        <w:tc>
          <w:tcPr>
            <w:tcW w:w="894" w:type="dxa"/>
            <w:shd w:val="clear" w:color="auto" w:fill="auto"/>
          </w:tcPr>
          <w:p w14:paraId="0A74F8B3" w14:textId="77777777" w:rsidR="002B3495" w:rsidRPr="00525A9C" w:rsidRDefault="002B3495" w:rsidP="002B3495">
            <w:pPr>
              <w:pStyle w:val="Texto"/>
              <w:spacing w:before="20" w:after="20" w:line="130" w:lineRule="exact"/>
              <w:ind w:firstLine="0"/>
              <w:jc w:val="center"/>
              <w:rPr>
                <w:i/>
                <w:sz w:val="20"/>
              </w:rPr>
            </w:pPr>
          </w:p>
        </w:tc>
      </w:tr>
      <w:tr w:rsidR="002B3495" w:rsidRPr="00525A9C" w14:paraId="75093E29" w14:textId="77777777" w:rsidTr="002B3495">
        <w:trPr>
          <w:gridAfter w:val="1"/>
          <w:wAfter w:w="11" w:type="dxa"/>
          <w:trHeight w:val="20"/>
        </w:trPr>
        <w:tc>
          <w:tcPr>
            <w:tcW w:w="468" w:type="dxa"/>
            <w:shd w:val="clear" w:color="auto" w:fill="auto"/>
          </w:tcPr>
          <w:p w14:paraId="70348230" w14:textId="77777777" w:rsidR="002B3495" w:rsidRPr="00525A9C" w:rsidRDefault="002B3495" w:rsidP="002B3495">
            <w:pPr>
              <w:spacing w:before="20" w:after="20" w:line="130" w:lineRule="exact"/>
              <w:rPr>
                <w:rFonts w:ascii="Arial" w:hAnsi="Arial" w:cs="Arial"/>
                <w:i/>
                <w:sz w:val="20"/>
                <w:szCs w:val="20"/>
              </w:rPr>
            </w:pPr>
          </w:p>
        </w:tc>
        <w:tc>
          <w:tcPr>
            <w:tcW w:w="2503" w:type="dxa"/>
            <w:shd w:val="clear" w:color="auto" w:fill="auto"/>
          </w:tcPr>
          <w:p w14:paraId="2973546A" w14:textId="77777777" w:rsidR="002B3495" w:rsidRPr="00525A9C" w:rsidRDefault="002B3495" w:rsidP="002B3495">
            <w:pPr>
              <w:pStyle w:val="Texto"/>
              <w:spacing w:before="20" w:after="20" w:line="130" w:lineRule="exact"/>
              <w:ind w:firstLine="0"/>
              <w:rPr>
                <w:i/>
                <w:sz w:val="20"/>
              </w:rPr>
            </w:pPr>
          </w:p>
        </w:tc>
        <w:tc>
          <w:tcPr>
            <w:tcW w:w="1228" w:type="dxa"/>
            <w:shd w:val="clear" w:color="auto" w:fill="auto"/>
          </w:tcPr>
          <w:p w14:paraId="487A2C6A" w14:textId="77777777" w:rsidR="002B3495" w:rsidRPr="00525A9C" w:rsidRDefault="002B3495" w:rsidP="002B3495">
            <w:pPr>
              <w:pStyle w:val="Texto"/>
              <w:spacing w:before="20" w:after="20" w:line="130" w:lineRule="exact"/>
              <w:ind w:firstLine="0"/>
              <w:rPr>
                <w:i/>
                <w:sz w:val="20"/>
              </w:rPr>
            </w:pPr>
          </w:p>
        </w:tc>
        <w:tc>
          <w:tcPr>
            <w:tcW w:w="1011" w:type="dxa"/>
            <w:shd w:val="clear" w:color="auto" w:fill="auto"/>
          </w:tcPr>
          <w:p w14:paraId="1206CA68" w14:textId="77777777" w:rsidR="002B3495" w:rsidRPr="00525A9C" w:rsidRDefault="002B3495" w:rsidP="002B3495">
            <w:pPr>
              <w:pStyle w:val="Texto"/>
              <w:spacing w:before="20" w:after="20" w:line="130" w:lineRule="exact"/>
              <w:ind w:firstLine="0"/>
              <w:jc w:val="center"/>
              <w:rPr>
                <w:i/>
                <w:sz w:val="20"/>
              </w:rPr>
            </w:pPr>
          </w:p>
        </w:tc>
        <w:tc>
          <w:tcPr>
            <w:tcW w:w="955" w:type="dxa"/>
            <w:shd w:val="clear" w:color="auto" w:fill="auto"/>
          </w:tcPr>
          <w:p w14:paraId="298FC0D7"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1.2.3.5.4 División de Terrenos y </w:t>
            </w:r>
            <w:r w:rsidRPr="00525A9C">
              <w:rPr>
                <w:i/>
                <w:spacing w:val="-4"/>
                <w:sz w:val="20"/>
              </w:rPr>
              <w:t xml:space="preserve">Construcción </w:t>
            </w:r>
            <w:r w:rsidRPr="00525A9C">
              <w:rPr>
                <w:i/>
                <w:sz w:val="20"/>
              </w:rPr>
              <w:t xml:space="preserve">de Obras de </w:t>
            </w:r>
            <w:r w:rsidRPr="00525A9C">
              <w:rPr>
                <w:i/>
                <w:spacing w:val="-4"/>
                <w:sz w:val="20"/>
              </w:rPr>
              <w:t>Urbanización</w:t>
            </w:r>
            <w:r w:rsidRPr="00525A9C">
              <w:rPr>
                <w:i/>
                <w:sz w:val="20"/>
              </w:rPr>
              <w:t xml:space="preserve"> en Proceso o</w:t>
            </w:r>
          </w:p>
        </w:tc>
        <w:tc>
          <w:tcPr>
            <w:tcW w:w="895" w:type="dxa"/>
            <w:shd w:val="clear" w:color="auto" w:fill="auto"/>
          </w:tcPr>
          <w:p w14:paraId="0AE5AF68"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5.1.3.6 Servicios de </w:t>
            </w:r>
            <w:r w:rsidRPr="00525A9C">
              <w:rPr>
                <w:i/>
                <w:spacing w:val="-4"/>
                <w:sz w:val="20"/>
              </w:rPr>
              <w:t xml:space="preserve">Comunicación </w:t>
            </w:r>
            <w:r w:rsidRPr="00525A9C">
              <w:rPr>
                <w:i/>
                <w:sz w:val="20"/>
              </w:rPr>
              <w:t>Social y Publicidad</w:t>
            </w:r>
          </w:p>
          <w:p w14:paraId="2886DE35" w14:textId="77777777" w:rsidR="002B3495" w:rsidRPr="00525A9C" w:rsidRDefault="002B3495" w:rsidP="002B3495">
            <w:pPr>
              <w:pStyle w:val="Texto"/>
              <w:spacing w:before="20" w:after="20" w:line="130" w:lineRule="exact"/>
              <w:ind w:firstLine="0"/>
              <w:jc w:val="center"/>
              <w:rPr>
                <w:i/>
                <w:sz w:val="20"/>
              </w:rPr>
            </w:pPr>
            <w:r w:rsidRPr="00525A9C">
              <w:rPr>
                <w:i/>
                <w:sz w:val="20"/>
              </w:rPr>
              <w:t>o</w:t>
            </w:r>
          </w:p>
        </w:tc>
        <w:tc>
          <w:tcPr>
            <w:tcW w:w="894" w:type="dxa"/>
            <w:gridSpan w:val="2"/>
            <w:shd w:val="clear" w:color="auto" w:fill="auto"/>
          </w:tcPr>
          <w:p w14:paraId="59075E49" w14:textId="77777777" w:rsidR="002B3495" w:rsidRPr="00525A9C" w:rsidRDefault="002B3495" w:rsidP="002B3495">
            <w:pPr>
              <w:pStyle w:val="Texto"/>
              <w:spacing w:before="20" w:after="20" w:line="130" w:lineRule="exact"/>
              <w:ind w:firstLine="0"/>
              <w:jc w:val="center"/>
              <w:rPr>
                <w:i/>
                <w:sz w:val="20"/>
              </w:rPr>
            </w:pPr>
          </w:p>
        </w:tc>
        <w:tc>
          <w:tcPr>
            <w:tcW w:w="894" w:type="dxa"/>
            <w:shd w:val="clear" w:color="auto" w:fill="auto"/>
          </w:tcPr>
          <w:p w14:paraId="0AB8F7DB" w14:textId="77777777" w:rsidR="002B3495" w:rsidRPr="00525A9C" w:rsidRDefault="002B3495" w:rsidP="002B3495">
            <w:pPr>
              <w:pStyle w:val="Texto"/>
              <w:spacing w:before="20" w:after="20" w:line="130" w:lineRule="exact"/>
              <w:ind w:firstLine="0"/>
              <w:jc w:val="center"/>
              <w:rPr>
                <w:i/>
                <w:sz w:val="20"/>
              </w:rPr>
            </w:pPr>
          </w:p>
        </w:tc>
      </w:tr>
    </w:tbl>
    <w:p w14:paraId="7EA28E2C" w14:textId="77777777" w:rsidR="002B3495" w:rsidRPr="00525A9C" w:rsidRDefault="002B3495" w:rsidP="002B3495">
      <w:pPr>
        <w:pStyle w:val="Texto"/>
        <w:rPr>
          <w:i/>
          <w:sz w:val="20"/>
        </w:rPr>
      </w:pPr>
    </w:p>
    <w:p w14:paraId="3D3521C0"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BD97696" w14:textId="77777777" w:rsidTr="002B3495">
        <w:trPr>
          <w:trHeight w:val="20"/>
        </w:trPr>
        <w:tc>
          <w:tcPr>
            <w:tcW w:w="8712" w:type="dxa"/>
            <w:shd w:val="clear" w:color="auto" w:fill="auto"/>
          </w:tcPr>
          <w:p w14:paraId="3A5C8EA7"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III.2.2 Ejecución de Obras Públicas en Bienes de Dominio Público</w:t>
            </w:r>
          </w:p>
        </w:tc>
      </w:tr>
    </w:tbl>
    <w:p w14:paraId="30A70AC5"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C68B0FE"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354FCD6" w14:textId="77777777" w:rsidR="002B3495" w:rsidRPr="00525A9C" w:rsidRDefault="002B3495" w:rsidP="002B3495">
            <w:pPr>
              <w:pStyle w:val="Texto"/>
              <w:spacing w:before="20" w:after="2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E746C58" w14:textId="77777777" w:rsidR="002B3495" w:rsidRPr="00525A9C" w:rsidRDefault="002B3495" w:rsidP="002B3495">
            <w:pPr>
              <w:pStyle w:val="Texto"/>
              <w:spacing w:before="20" w:after="2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36D3434" w14:textId="77777777" w:rsidR="002B3495" w:rsidRPr="00525A9C" w:rsidRDefault="002B3495" w:rsidP="002B3495">
            <w:pPr>
              <w:pStyle w:val="Texto"/>
              <w:spacing w:before="20" w:after="2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F786643" w14:textId="77777777" w:rsidR="002B3495" w:rsidRPr="00525A9C" w:rsidRDefault="002B3495" w:rsidP="002B3495">
            <w:pPr>
              <w:pStyle w:val="Texto"/>
              <w:spacing w:before="20" w:after="2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8F7FB19" w14:textId="77777777" w:rsidR="002B3495" w:rsidRPr="00525A9C" w:rsidRDefault="002B3495" w:rsidP="002B3495">
            <w:pPr>
              <w:pStyle w:val="Texto"/>
              <w:spacing w:before="20" w:after="20" w:line="240" w:lineRule="auto"/>
              <w:ind w:firstLine="0"/>
              <w:jc w:val="center"/>
              <w:rPr>
                <w:b/>
                <w:i/>
                <w:sz w:val="20"/>
              </w:rPr>
            </w:pPr>
            <w:r w:rsidRPr="00525A9C">
              <w:rPr>
                <w:b/>
                <w:i/>
                <w:sz w:val="20"/>
              </w:rPr>
              <w:t>REGISTRO</w:t>
            </w:r>
          </w:p>
        </w:tc>
      </w:tr>
      <w:tr w:rsidR="002B3495" w:rsidRPr="00525A9C" w14:paraId="7D7DB54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75AE1FA"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49C2EA1"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6B5A52A"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518E0B75" w14:textId="77777777" w:rsidR="002B3495" w:rsidRPr="00525A9C" w:rsidRDefault="002B3495" w:rsidP="002B3495">
            <w:pPr>
              <w:pStyle w:val="Texto"/>
              <w:spacing w:before="20" w:after="2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15A611E" w14:textId="77777777" w:rsidR="002B3495" w:rsidRPr="00525A9C" w:rsidRDefault="002B3495" w:rsidP="002B3495">
            <w:pPr>
              <w:pStyle w:val="Texto"/>
              <w:spacing w:before="20" w:after="2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34C9F0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455E60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AA0F1B6" w14:textId="77777777" w:rsidR="002B3495" w:rsidRPr="00525A9C" w:rsidRDefault="002B3495" w:rsidP="002B3495">
            <w:pPr>
              <w:pStyle w:val="Texto"/>
              <w:spacing w:before="20" w:after="2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B65A982" w14:textId="77777777" w:rsidR="002B3495" w:rsidRPr="00525A9C" w:rsidRDefault="002B3495" w:rsidP="002B3495">
            <w:pPr>
              <w:pStyle w:val="Texto"/>
              <w:spacing w:before="20" w:after="2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624CAA0" w14:textId="77777777" w:rsidR="002B3495" w:rsidRPr="00525A9C" w:rsidRDefault="002B3495" w:rsidP="002B3495">
            <w:pPr>
              <w:pStyle w:val="Texto"/>
              <w:spacing w:before="20" w:after="2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C7E3344" w14:textId="77777777" w:rsidR="002B3495" w:rsidRPr="00525A9C" w:rsidRDefault="002B3495" w:rsidP="002B3495">
            <w:pPr>
              <w:pStyle w:val="Texto"/>
              <w:spacing w:before="20" w:after="2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0819B0F"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72662BF"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6A6FA20" w14:textId="77777777" w:rsidR="002B3495" w:rsidRPr="00525A9C" w:rsidRDefault="002B3495" w:rsidP="002B3495">
            <w:pPr>
              <w:pStyle w:val="Texto"/>
              <w:spacing w:before="20" w:after="2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ED67511" w14:textId="77777777" w:rsidR="002B3495" w:rsidRPr="00525A9C" w:rsidRDefault="002B3495" w:rsidP="002B3495">
            <w:pPr>
              <w:pStyle w:val="Texto"/>
              <w:spacing w:before="20" w:after="20" w:line="240" w:lineRule="auto"/>
              <w:ind w:firstLine="0"/>
              <w:jc w:val="center"/>
              <w:rPr>
                <w:b/>
                <w:i/>
                <w:sz w:val="20"/>
              </w:rPr>
            </w:pPr>
            <w:r w:rsidRPr="00525A9C">
              <w:rPr>
                <w:b/>
                <w:i/>
                <w:sz w:val="20"/>
              </w:rPr>
              <w:t>ABONO</w:t>
            </w:r>
          </w:p>
        </w:tc>
      </w:tr>
      <w:tr w:rsidR="002B3495" w:rsidRPr="00525A9C" w14:paraId="76EC5278" w14:textId="77777777" w:rsidTr="002B3495">
        <w:trPr>
          <w:trHeight w:val="20"/>
        </w:trPr>
        <w:tc>
          <w:tcPr>
            <w:tcW w:w="468" w:type="dxa"/>
            <w:shd w:val="clear" w:color="auto" w:fill="auto"/>
          </w:tcPr>
          <w:p w14:paraId="2E66F7CF"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3F3D8270"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35C1CC0B"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66BD952A"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12105DED"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1.2.3.5.5 </w:t>
            </w:r>
            <w:r w:rsidRPr="00525A9C">
              <w:rPr>
                <w:i/>
                <w:spacing w:val="-4"/>
                <w:sz w:val="20"/>
              </w:rPr>
              <w:t>Construcción</w:t>
            </w:r>
            <w:r w:rsidRPr="00525A9C">
              <w:rPr>
                <w:i/>
                <w:sz w:val="20"/>
              </w:rPr>
              <w:t xml:space="preserve"> de Vías de Comunica-ción en Proceso o</w:t>
            </w:r>
          </w:p>
        </w:tc>
        <w:tc>
          <w:tcPr>
            <w:tcW w:w="895" w:type="dxa"/>
            <w:shd w:val="clear" w:color="auto" w:fill="auto"/>
          </w:tcPr>
          <w:p w14:paraId="18F015A2" w14:textId="77777777" w:rsidR="002B3495" w:rsidRPr="00525A9C" w:rsidRDefault="002B3495" w:rsidP="002B3495">
            <w:pPr>
              <w:pStyle w:val="Texto"/>
              <w:spacing w:before="20" w:after="20" w:line="140" w:lineRule="exact"/>
              <w:ind w:firstLine="0"/>
              <w:jc w:val="center"/>
              <w:rPr>
                <w:i/>
                <w:sz w:val="20"/>
              </w:rPr>
            </w:pPr>
            <w:r w:rsidRPr="00525A9C">
              <w:rPr>
                <w:i/>
                <w:sz w:val="20"/>
              </w:rPr>
              <w:t>5.1.3.7 Servicios de Traslado y Viáticos</w:t>
            </w:r>
          </w:p>
          <w:p w14:paraId="4D7A94BC"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4" w:type="dxa"/>
            <w:shd w:val="clear" w:color="auto" w:fill="auto"/>
          </w:tcPr>
          <w:p w14:paraId="72A8C291"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F3D1F73"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0B05EAD8" w14:textId="77777777" w:rsidTr="002B3495">
        <w:trPr>
          <w:trHeight w:val="20"/>
        </w:trPr>
        <w:tc>
          <w:tcPr>
            <w:tcW w:w="468" w:type="dxa"/>
            <w:shd w:val="clear" w:color="auto" w:fill="auto"/>
          </w:tcPr>
          <w:p w14:paraId="6324C1AC" w14:textId="77777777" w:rsidR="002B3495" w:rsidRPr="00525A9C" w:rsidRDefault="002B3495" w:rsidP="002B3495">
            <w:pPr>
              <w:pStyle w:val="Texto"/>
              <w:spacing w:before="20" w:after="20" w:line="124" w:lineRule="exact"/>
              <w:ind w:firstLine="0"/>
              <w:jc w:val="center"/>
              <w:rPr>
                <w:i/>
                <w:sz w:val="20"/>
              </w:rPr>
            </w:pPr>
          </w:p>
        </w:tc>
        <w:tc>
          <w:tcPr>
            <w:tcW w:w="2503" w:type="dxa"/>
            <w:shd w:val="clear" w:color="auto" w:fill="auto"/>
          </w:tcPr>
          <w:p w14:paraId="1426DBE6" w14:textId="77777777" w:rsidR="002B3495" w:rsidRPr="00525A9C" w:rsidRDefault="002B3495" w:rsidP="002B3495">
            <w:pPr>
              <w:pStyle w:val="Texto"/>
              <w:spacing w:before="20" w:after="20" w:line="124" w:lineRule="exact"/>
              <w:ind w:firstLine="0"/>
              <w:rPr>
                <w:i/>
                <w:sz w:val="20"/>
              </w:rPr>
            </w:pPr>
          </w:p>
        </w:tc>
        <w:tc>
          <w:tcPr>
            <w:tcW w:w="1228" w:type="dxa"/>
            <w:shd w:val="clear" w:color="auto" w:fill="auto"/>
          </w:tcPr>
          <w:p w14:paraId="31CEB60F" w14:textId="77777777" w:rsidR="002B3495" w:rsidRPr="00525A9C" w:rsidRDefault="002B3495" w:rsidP="002B3495">
            <w:pPr>
              <w:pStyle w:val="Texto"/>
              <w:spacing w:before="20" w:after="20" w:line="124" w:lineRule="exact"/>
              <w:ind w:firstLine="0"/>
              <w:rPr>
                <w:i/>
                <w:sz w:val="20"/>
              </w:rPr>
            </w:pPr>
          </w:p>
        </w:tc>
        <w:tc>
          <w:tcPr>
            <w:tcW w:w="1011" w:type="dxa"/>
            <w:shd w:val="clear" w:color="auto" w:fill="auto"/>
          </w:tcPr>
          <w:p w14:paraId="622B3D6E" w14:textId="77777777" w:rsidR="002B3495" w:rsidRPr="00525A9C" w:rsidRDefault="002B3495" w:rsidP="002B3495">
            <w:pPr>
              <w:pStyle w:val="Texto"/>
              <w:spacing w:before="20" w:after="20" w:line="124" w:lineRule="exact"/>
              <w:ind w:firstLine="0"/>
              <w:jc w:val="center"/>
              <w:rPr>
                <w:i/>
                <w:sz w:val="20"/>
              </w:rPr>
            </w:pPr>
          </w:p>
        </w:tc>
        <w:tc>
          <w:tcPr>
            <w:tcW w:w="819" w:type="dxa"/>
            <w:shd w:val="clear" w:color="auto" w:fill="auto"/>
          </w:tcPr>
          <w:p w14:paraId="2FE098F4" w14:textId="77777777" w:rsidR="002B3495" w:rsidRPr="00525A9C" w:rsidRDefault="002B3495" w:rsidP="002B3495">
            <w:pPr>
              <w:pStyle w:val="Texto"/>
              <w:spacing w:before="20" w:after="20" w:line="124" w:lineRule="exact"/>
              <w:ind w:firstLine="0"/>
              <w:jc w:val="center"/>
              <w:rPr>
                <w:i/>
                <w:sz w:val="20"/>
              </w:rPr>
            </w:pPr>
            <w:r w:rsidRPr="00525A9C">
              <w:rPr>
                <w:i/>
                <w:sz w:val="20"/>
              </w:rPr>
              <w:t>1.2.3.5.6 Otras Construc-ciones de Ingeniería Civil u Obra Pesada en Proceso o</w:t>
            </w:r>
          </w:p>
        </w:tc>
        <w:tc>
          <w:tcPr>
            <w:tcW w:w="895" w:type="dxa"/>
            <w:shd w:val="clear" w:color="auto" w:fill="auto"/>
          </w:tcPr>
          <w:p w14:paraId="56588302" w14:textId="77777777" w:rsidR="002B3495" w:rsidRPr="00525A9C" w:rsidRDefault="002B3495" w:rsidP="002B3495">
            <w:pPr>
              <w:pStyle w:val="Texto"/>
              <w:spacing w:before="20" w:after="20" w:line="124" w:lineRule="exact"/>
              <w:ind w:firstLine="0"/>
              <w:jc w:val="center"/>
              <w:rPr>
                <w:i/>
                <w:sz w:val="20"/>
              </w:rPr>
            </w:pPr>
            <w:r w:rsidRPr="00525A9C">
              <w:rPr>
                <w:i/>
                <w:sz w:val="20"/>
              </w:rPr>
              <w:t>5.1.3.9 Otros Servicios Generales</w:t>
            </w:r>
          </w:p>
        </w:tc>
        <w:tc>
          <w:tcPr>
            <w:tcW w:w="894" w:type="dxa"/>
            <w:shd w:val="clear" w:color="auto" w:fill="auto"/>
          </w:tcPr>
          <w:p w14:paraId="1CA6D0AD"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46A0345F" w14:textId="77777777" w:rsidR="002B3495" w:rsidRPr="00525A9C" w:rsidRDefault="002B3495" w:rsidP="002B3495">
            <w:pPr>
              <w:pStyle w:val="Texto"/>
              <w:spacing w:before="20" w:after="20" w:line="124" w:lineRule="exact"/>
              <w:ind w:firstLine="0"/>
              <w:jc w:val="center"/>
              <w:rPr>
                <w:i/>
                <w:sz w:val="20"/>
              </w:rPr>
            </w:pPr>
          </w:p>
        </w:tc>
      </w:tr>
      <w:tr w:rsidR="002B3495" w:rsidRPr="00525A9C" w14:paraId="237C2C86" w14:textId="77777777" w:rsidTr="002B3495">
        <w:trPr>
          <w:trHeight w:val="20"/>
        </w:trPr>
        <w:tc>
          <w:tcPr>
            <w:tcW w:w="468" w:type="dxa"/>
            <w:shd w:val="clear" w:color="auto" w:fill="auto"/>
          </w:tcPr>
          <w:p w14:paraId="7D0F1B22" w14:textId="77777777" w:rsidR="002B3495" w:rsidRPr="00525A9C" w:rsidRDefault="002B3495" w:rsidP="002B3495">
            <w:pPr>
              <w:pStyle w:val="Texto"/>
              <w:spacing w:before="20" w:after="20" w:line="124" w:lineRule="exact"/>
              <w:ind w:firstLine="0"/>
              <w:jc w:val="center"/>
              <w:rPr>
                <w:i/>
                <w:sz w:val="20"/>
              </w:rPr>
            </w:pPr>
          </w:p>
        </w:tc>
        <w:tc>
          <w:tcPr>
            <w:tcW w:w="2503" w:type="dxa"/>
            <w:shd w:val="clear" w:color="auto" w:fill="auto"/>
          </w:tcPr>
          <w:p w14:paraId="4790F02C" w14:textId="77777777" w:rsidR="002B3495" w:rsidRPr="00525A9C" w:rsidRDefault="002B3495" w:rsidP="002B3495">
            <w:pPr>
              <w:pStyle w:val="Texto"/>
              <w:spacing w:before="20" w:after="20" w:line="124" w:lineRule="exact"/>
              <w:ind w:firstLine="0"/>
              <w:rPr>
                <w:i/>
                <w:sz w:val="20"/>
              </w:rPr>
            </w:pPr>
          </w:p>
        </w:tc>
        <w:tc>
          <w:tcPr>
            <w:tcW w:w="1228" w:type="dxa"/>
            <w:shd w:val="clear" w:color="auto" w:fill="auto"/>
          </w:tcPr>
          <w:p w14:paraId="1E5A958A" w14:textId="77777777" w:rsidR="002B3495" w:rsidRPr="00525A9C" w:rsidRDefault="002B3495" w:rsidP="002B3495">
            <w:pPr>
              <w:pStyle w:val="Texto"/>
              <w:spacing w:before="20" w:after="20" w:line="124" w:lineRule="exact"/>
              <w:ind w:firstLine="0"/>
              <w:rPr>
                <w:i/>
                <w:sz w:val="20"/>
              </w:rPr>
            </w:pPr>
          </w:p>
        </w:tc>
        <w:tc>
          <w:tcPr>
            <w:tcW w:w="1011" w:type="dxa"/>
            <w:shd w:val="clear" w:color="auto" w:fill="auto"/>
          </w:tcPr>
          <w:p w14:paraId="14278289" w14:textId="77777777" w:rsidR="002B3495" w:rsidRPr="00525A9C" w:rsidRDefault="002B3495" w:rsidP="002B3495">
            <w:pPr>
              <w:pStyle w:val="Texto"/>
              <w:spacing w:before="20" w:after="20" w:line="124" w:lineRule="exact"/>
              <w:ind w:firstLine="0"/>
              <w:jc w:val="center"/>
              <w:rPr>
                <w:i/>
                <w:sz w:val="20"/>
              </w:rPr>
            </w:pPr>
          </w:p>
        </w:tc>
        <w:tc>
          <w:tcPr>
            <w:tcW w:w="819" w:type="dxa"/>
            <w:shd w:val="clear" w:color="auto" w:fill="auto"/>
          </w:tcPr>
          <w:p w14:paraId="4AC78C79" w14:textId="77777777" w:rsidR="002B3495" w:rsidRPr="00525A9C" w:rsidRDefault="002B3495" w:rsidP="002B3495">
            <w:pPr>
              <w:pStyle w:val="Texto"/>
              <w:spacing w:before="20" w:after="20" w:line="124" w:lineRule="exact"/>
              <w:ind w:firstLine="0"/>
              <w:jc w:val="center"/>
              <w:rPr>
                <w:i/>
                <w:sz w:val="20"/>
              </w:rPr>
            </w:pPr>
            <w:r w:rsidRPr="00525A9C">
              <w:rPr>
                <w:i/>
                <w:sz w:val="20"/>
              </w:rPr>
              <w:t xml:space="preserve">1.2.3.5.7 </w:t>
            </w:r>
            <w:r w:rsidRPr="00525A9C">
              <w:rPr>
                <w:i/>
                <w:spacing w:val="-4"/>
                <w:sz w:val="20"/>
              </w:rPr>
              <w:t xml:space="preserve">Instalaciones </w:t>
            </w:r>
            <w:r w:rsidRPr="00525A9C">
              <w:rPr>
                <w:i/>
                <w:sz w:val="20"/>
              </w:rPr>
              <w:t xml:space="preserve">y </w:t>
            </w:r>
            <w:r w:rsidRPr="00525A9C">
              <w:rPr>
                <w:i/>
                <w:spacing w:val="-6"/>
                <w:sz w:val="20"/>
              </w:rPr>
              <w:t xml:space="preserve">Equipamiento </w:t>
            </w:r>
            <w:r w:rsidRPr="00525A9C">
              <w:rPr>
                <w:i/>
                <w:sz w:val="20"/>
              </w:rPr>
              <w:lastRenderedPageBreak/>
              <w:t>en Construc-ciones en Proceso o</w:t>
            </w:r>
          </w:p>
        </w:tc>
        <w:tc>
          <w:tcPr>
            <w:tcW w:w="895" w:type="dxa"/>
            <w:shd w:val="clear" w:color="auto" w:fill="auto"/>
          </w:tcPr>
          <w:p w14:paraId="6464DB77"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0C445873"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3501DCB0" w14:textId="77777777" w:rsidR="002B3495" w:rsidRPr="00525A9C" w:rsidRDefault="002B3495" w:rsidP="002B3495">
            <w:pPr>
              <w:pStyle w:val="Texto"/>
              <w:spacing w:before="20" w:after="20" w:line="124" w:lineRule="exact"/>
              <w:ind w:firstLine="0"/>
              <w:jc w:val="center"/>
              <w:rPr>
                <w:i/>
                <w:sz w:val="20"/>
              </w:rPr>
            </w:pPr>
          </w:p>
        </w:tc>
      </w:tr>
      <w:tr w:rsidR="002B3495" w:rsidRPr="00525A9C" w14:paraId="125571A9" w14:textId="77777777" w:rsidTr="002B3495">
        <w:trPr>
          <w:trHeight w:val="20"/>
        </w:trPr>
        <w:tc>
          <w:tcPr>
            <w:tcW w:w="468" w:type="dxa"/>
            <w:shd w:val="clear" w:color="auto" w:fill="auto"/>
          </w:tcPr>
          <w:p w14:paraId="6DC4C953" w14:textId="77777777" w:rsidR="002B3495" w:rsidRPr="00525A9C" w:rsidRDefault="002B3495" w:rsidP="002B3495">
            <w:pPr>
              <w:pStyle w:val="Texto"/>
              <w:spacing w:before="20" w:after="20" w:line="124" w:lineRule="exact"/>
              <w:ind w:firstLine="0"/>
              <w:jc w:val="center"/>
              <w:rPr>
                <w:i/>
                <w:sz w:val="20"/>
              </w:rPr>
            </w:pPr>
          </w:p>
        </w:tc>
        <w:tc>
          <w:tcPr>
            <w:tcW w:w="2503" w:type="dxa"/>
            <w:shd w:val="clear" w:color="auto" w:fill="auto"/>
          </w:tcPr>
          <w:p w14:paraId="316C5B48" w14:textId="77777777" w:rsidR="002B3495" w:rsidRPr="00525A9C" w:rsidRDefault="002B3495" w:rsidP="002B3495">
            <w:pPr>
              <w:pStyle w:val="Texto"/>
              <w:spacing w:before="20" w:after="20" w:line="124" w:lineRule="exact"/>
              <w:ind w:firstLine="0"/>
              <w:rPr>
                <w:i/>
                <w:sz w:val="20"/>
              </w:rPr>
            </w:pPr>
          </w:p>
        </w:tc>
        <w:tc>
          <w:tcPr>
            <w:tcW w:w="1228" w:type="dxa"/>
            <w:shd w:val="clear" w:color="auto" w:fill="auto"/>
          </w:tcPr>
          <w:p w14:paraId="24F6A2D0" w14:textId="77777777" w:rsidR="002B3495" w:rsidRPr="00525A9C" w:rsidRDefault="002B3495" w:rsidP="002B3495">
            <w:pPr>
              <w:pStyle w:val="Texto"/>
              <w:spacing w:before="20" w:after="20" w:line="124" w:lineRule="exact"/>
              <w:ind w:firstLine="0"/>
              <w:rPr>
                <w:i/>
                <w:sz w:val="20"/>
              </w:rPr>
            </w:pPr>
          </w:p>
        </w:tc>
        <w:tc>
          <w:tcPr>
            <w:tcW w:w="1011" w:type="dxa"/>
            <w:shd w:val="clear" w:color="auto" w:fill="auto"/>
          </w:tcPr>
          <w:p w14:paraId="24D0CE3F" w14:textId="77777777" w:rsidR="002B3495" w:rsidRPr="00525A9C" w:rsidRDefault="002B3495" w:rsidP="002B3495">
            <w:pPr>
              <w:pStyle w:val="Texto"/>
              <w:spacing w:before="20" w:after="20" w:line="124" w:lineRule="exact"/>
              <w:ind w:firstLine="0"/>
              <w:jc w:val="center"/>
              <w:rPr>
                <w:i/>
                <w:sz w:val="20"/>
              </w:rPr>
            </w:pPr>
          </w:p>
        </w:tc>
        <w:tc>
          <w:tcPr>
            <w:tcW w:w="819" w:type="dxa"/>
            <w:shd w:val="clear" w:color="auto" w:fill="auto"/>
          </w:tcPr>
          <w:p w14:paraId="798501B4" w14:textId="77777777" w:rsidR="002B3495" w:rsidRPr="00525A9C" w:rsidRDefault="002B3495" w:rsidP="002B3495">
            <w:pPr>
              <w:pStyle w:val="Texto"/>
              <w:spacing w:before="20" w:after="20" w:line="124" w:lineRule="exact"/>
              <w:ind w:firstLine="0"/>
              <w:jc w:val="center"/>
              <w:rPr>
                <w:i/>
                <w:sz w:val="20"/>
              </w:rPr>
            </w:pPr>
            <w:r w:rsidRPr="00525A9C">
              <w:rPr>
                <w:i/>
                <w:sz w:val="20"/>
              </w:rPr>
              <w:t xml:space="preserve">1.2.3.5.9 Trabajos de Acabados en </w:t>
            </w:r>
            <w:r w:rsidRPr="00525A9C">
              <w:rPr>
                <w:i/>
                <w:spacing w:val="-6"/>
                <w:sz w:val="20"/>
              </w:rPr>
              <w:t>Edificaciones</w:t>
            </w:r>
            <w:r w:rsidRPr="00525A9C">
              <w:rPr>
                <w:i/>
                <w:sz w:val="20"/>
              </w:rPr>
              <w:t xml:space="preserve"> y Otros Trabajos Especiali-zados en Proceso</w:t>
            </w:r>
          </w:p>
        </w:tc>
        <w:tc>
          <w:tcPr>
            <w:tcW w:w="895" w:type="dxa"/>
            <w:shd w:val="clear" w:color="auto" w:fill="auto"/>
          </w:tcPr>
          <w:p w14:paraId="7E9F46C8"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3F6B522E" w14:textId="77777777" w:rsidR="002B3495" w:rsidRPr="00525A9C" w:rsidRDefault="002B3495" w:rsidP="002B3495">
            <w:pPr>
              <w:pStyle w:val="Texto"/>
              <w:spacing w:before="20" w:after="20" w:line="124" w:lineRule="exact"/>
              <w:ind w:firstLine="0"/>
              <w:jc w:val="center"/>
              <w:rPr>
                <w:i/>
                <w:sz w:val="20"/>
              </w:rPr>
            </w:pPr>
          </w:p>
        </w:tc>
        <w:tc>
          <w:tcPr>
            <w:tcW w:w="894" w:type="dxa"/>
            <w:shd w:val="clear" w:color="auto" w:fill="auto"/>
          </w:tcPr>
          <w:p w14:paraId="133C7B5E" w14:textId="77777777" w:rsidR="002B3495" w:rsidRPr="00525A9C" w:rsidRDefault="002B3495" w:rsidP="002B3495">
            <w:pPr>
              <w:pStyle w:val="Texto"/>
              <w:spacing w:before="20" w:after="20" w:line="124" w:lineRule="exact"/>
              <w:ind w:firstLine="0"/>
              <w:jc w:val="center"/>
              <w:rPr>
                <w:i/>
                <w:sz w:val="20"/>
              </w:rPr>
            </w:pPr>
          </w:p>
        </w:tc>
      </w:tr>
      <w:tr w:rsidR="002B3495" w:rsidRPr="00525A9C" w14:paraId="24CC42CB" w14:textId="77777777" w:rsidTr="002B3495">
        <w:trPr>
          <w:trHeight w:val="20"/>
        </w:trPr>
        <w:tc>
          <w:tcPr>
            <w:tcW w:w="468" w:type="dxa"/>
            <w:shd w:val="clear" w:color="auto" w:fill="auto"/>
          </w:tcPr>
          <w:p w14:paraId="72F60FD2" w14:textId="77777777" w:rsidR="002B3495" w:rsidRPr="00525A9C" w:rsidRDefault="002B3495" w:rsidP="002B3495">
            <w:pPr>
              <w:pStyle w:val="Texto"/>
              <w:spacing w:before="20" w:after="20" w:line="160" w:lineRule="exact"/>
              <w:ind w:firstLine="0"/>
              <w:jc w:val="center"/>
              <w:rPr>
                <w:i/>
                <w:sz w:val="20"/>
              </w:rPr>
            </w:pPr>
            <w:r w:rsidRPr="00525A9C">
              <w:rPr>
                <w:i/>
                <w:sz w:val="20"/>
              </w:rPr>
              <w:t>11</w:t>
            </w:r>
          </w:p>
        </w:tc>
        <w:tc>
          <w:tcPr>
            <w:tcW w:w="2503" w:type="dxa"/>
            <w:shd w:val="clear" w:color="auto" w:fill="auto"/>
          </w:tcPr>
          <w:p w14:paraId="64C9EAAA" w14:textId="77777777" w:rsidR="002B3495" w:rsidRPr="00525A9C" w:rsidRDefault="002B3495" w:rsidP="002B3495">
            <w:pPr>
              <w:pStyle w:val="Texto"/>
              <w:spacing w:before="20" w:after="20" w:line="160" w:lineRule="exact"/>
              <w:ind w:firstLine="0"/>
              <w:rPr>
                <w:i/>
                <w:sz w:val="20"/>
              </w:rPr>
            </w:pPr>
            <w:r w:rsidRPr="00525A9C">
              <w:rPr>
                <w:i/>
                <w:sz w:val="20"/>
              </w:rPr>
              <w:t xml:space="preserve">Por la expedición de la cuenta por liquidar certificada para el pago de servicios generales de obras públicas en bienes de dominio público, por administración con tipo de gasto de capital. </w:t>
            </w:r>
          </w:p>
        </w:tc>
        <w:tc>
          <w:tcPr>
            <w:tcW w:w="1228" w:type="dxa"/>
            <w:shd w:val="clear" w:color="auto" w:fill="auto"/>
          </w:tcPr>
          <w:p w14:paraId="313C73DE" w14:textId="77777777" w:rsidR="002B3495" w:rsidRPr="00525A9C" w:rsidRDefault="002B3495" w:rsidP="002B3495">
            <w:pPr>
              <w:pStyle w:val="Texto"/>
              <w:spacing w:before="20" w:after="20" w:line="160" w:lineRule="exact"/>
              <w:ind w:firstLine="0"/>
              <w:rPr>
                <w:i/>
                <w:sz w:val="20"/>
              </w:rPr>
            </w:pPr>
            <w:r w:rsidRPr="00525A9C">
              <w:rPr>
                <w:i/>
                <w:sz w:val="20"/>
              </w:rPr>
              <w:t>Cuenta por liquidar certificada o documento equivalente.</w:t>
            </w:r>
          </w:p>
        </w:tc>
        <w:tc>
          <w:tcPr>
            <w:tcW w:w="1011" w:type="dxa"/>
            <w:shd w:val="clear" w:color="auto" w:fill="auto"/>
          </w:tcPr>
          <w:p w14:paraId="7735EC01"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6AABD2D4"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5CC40194"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667D808D" w14:textId="77777777" w:rsidR="002B3495" w:rsidRPr="00525A9C" w:rsidRDefault="002B3495" w:rsidP="002B3495">
            <w:pPr>
              <w:pStyle w:val="Texto"/>
              <w:spacing w:before="20" w:after="20" w:line="160" w:lineRule="exact"/>
              <w:ind w:firstLine="0"/>
              <w:jc w:val="center"/>
              <w:rPr>
                <w:i/>
                <w:sz w:val="20"/>
              </w:rPr>
            </w:pPr>
            <w:r w:rsidRPr="00525A9C">
              <w:rPr>
                <w:i/>
                <w:sz w:val="20"/>
              </w:rPr>
              <w:t>8.2.6 Presupuesto de Egresos Ejercido</w:t>
            </w:r>
          </w:p>
        </w:tc>
        <w:tc>
          <w:tcPr>
            <w:tcW w:w="894" w:type="dxa"/>
            <w:shd w:val="clear" w:color="auto" w:fill="auto"/>
          </w:tcPr>
          <w:p w14:paraId="77B98FBD" w14:textId="77777777" w:rsidR="002B3495" w:rsidRPr="00525A9C" w:rsidRDefault="002B3495" w:rsidP="002B3495">
            <w:pPr>
              <w:pStyle w:val="Texto"/>
              <w:spacing w:before="20" w:after="20" w:line="160" w:lineRule="exact"/>
              <w:ind w:firstLine="0"/>
              <w:jc w:val="center"/>
              <w:rPr>
                <w:i/>
                <w:sz w:val="20"/>
              </w:rPr>
            </w:pPr>
            <w:r w:rsidRPr="00525A9C">
              <w:rPr>
                <w:i/>
                <w:sz w:val="20"/>
              </w:rPr>
              <w:t>8.2.5 Presupuesto de Egresos Devengado</w:t>
            </w:r>
          </w:p>
        </w:tc>
      </w:tr>
      <w:tr w:rsidR="002B3495" w:rsidRPr="00525A9C" w14:paraId="59AC6957" w14:textId="77777777" w:rsidTr="002B3495">
        <w:trPr>
          <w:trHeight w:val="20"/>
        </w:trPr>
        <w:tc>
          <w:tcPr>
            <w:tcW w:w="468" w:type="dxa"/>
            <w:shd w:val="clear" w:color="auto" w:fill="auto"/>
          </w:tcPr>
          <w:p w14:paraId="4B2B2669" w14:textId="77777777" w:rsidR="002B3495" w:rsidRPr="00525A9C" w:rsidRDefault="002B3495" w:rsidP="002B3495">
            <w:pPr>
              <w:pStyle w:val="Texto"/>
              <w:spacing w:before="20" w:after="20" w:line="160" w:lineRule="exact"/>
              <w:ind w:firstLine="0"/>
              <w:jc w:val="center"/>
              <w:rPr>
                <w:i/>
                <w:sz w:val="20"/>
              </w:rPr>
            </w:pPr>
            <w:r w:rsidRPr="00525A9C">
              <w:rPr>
                <w:i/>
                <w:sz w:val="20"/>
              </w:rPr>
              <w:t>12</w:t>
            </w:r>
          </w:p>
        </w:tc>
        <w:tc>
          <w:tcPr>
            <w:tcW w:w="2503" w:type="dxa"/>
            <w:shd w:val="clear" w:color="auto" w:fill="auto"/>
          </w:tcPr>
          <w:p w14:paraId="516D5A9E" w14:textId="77777777" w:rsidR="002B3495" w:rsidRPr="00525A9C" w:rsidRDefault="002B3495" w:rsidP="002B3495">
            <w:pPr>
              <w:pStyle w:val="Texto"/>
              <w:spacing w:before="20" w:after="20" w:line="160" w:lineRule="exact"/>
              <w:ind w:firstLine="0"/>
              <w:rPr>
                <w:i/>
                <w:sz w:val="20"/>
              </w:rPr>
            </w:pPr>
            <w:r w:rsidRPr="00525A9C">
              <w:rPr>
                <w:i/>
                <w:sz w:val="20"/>
              </w:rPr>
              <w:t xml:space="preserve">Por el pago de servicios generales de obras públicas en bienes de dominio público, por administración con tipo de gasto de capital. </w:t>
            </w:r>
          </w:p>
        </w:tc>
        <w:tc>
          <w:tcPr>
            <w:tcW w:w="1228" w:type="dxa"/>
            <w:shd w:val="clear" w:color="auto" w:fill="auto"/>
          </w:tcPr>
          <w:p w14:paraId="6B3A3C62" w14:textId="77777777" w:rsidR="002B3495" w:rsidRPr="00525A9C" w:rsidRDefault="002B3495" w:rsidP="002B3495">
            <w:pPr>
              <w:pStyle w:val="Texto"/>
              <w:spacing w:before="20" w:after="20" w:line="160" w:lineRule="exact"/>
              <w:ind w:firstLine="0"/>
              <w:rPr>
                <w:i/>
                <w:sz w:val="20"/>
              </w:rPr>
            </w:pPr>
            <w:r w:rsidRPr="00525A9C">
              <w:rPr>
                <w:i/>
                <w:sz w:val="20"/>
              </w:rPr>
              <w:t>Cheque, ficha de depósito y/o transferencias bancaria.</w:t>
            </w:r>
          </w:p>
        </w:tc>
        <w:tc>
          <w:tcPr>
            <w:tcW w:w="1011" w:type="dxa"/>
            <w:shd w:val="clear" w:color="auto" w:fill="auto"/>
          </w:tcPr>
          <w:p w14:paraId="342B6567"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7FDDE62C"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2.1.1.2 </w:t>
            </w:r>
            <w:r w:rsidRPr="00525A9C">
              <w:rPr>
                <w:i/>
                <w:spacing w:val="-4"/>
                <w:sz w:val="20"/>
              </w:rPr>
              <w:t xml:space="preserve">Proveedores </w:t>
            </w:r>
            <w:r w:rsidRPr="00525A9C">
              <w:rPr>
                <w:i/>
                <w:sz w:val="20"/>
              </w:rPr>
              <w:t>por Pagar a Corto Plazo</w:t>
            </w:r>
          </w:p>
        </w:tc>
        <w:tc>
          <w:tcPr>
            <w:tcW w:w="895" w:type="dxa"/>
            <w:shd w:val="clear" w:color="auto" w:fill="auto"/>
          </w:tcPr>
          <w:p w14:paraId="7ED42A4E"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2C67EA26" w14:textId="77777777" w:rsidR="002B3495" w:rsidRPr="00525A9C" w:rsidRDefault="002B3495" w:rsidP="002B3495">
            <w:pPr>
              <w:pStyle w:val="Texto"/>
              <w:spacing w:before="20" w:after="20" w:line="160" w:lineRule="exact"/>
              <w:ind w:firstLine="0"/>
              <w:jc w:val="center"/>
              <w:rPr>
                <w:i/>
                <w:sz w:val="20"/>
              </w:rPr>
            </w:pPr>
            <w:r w:rsidRPr="00525A9C">
              <w:rPr>
                <w:i/>
                <w:sz w:val="20"/>
              </w:rPr>
              <w:t>8.2.7 Presupuesto de Egresos Pagado</w:t>
            </w:r>
          </w:p>
        </w:tc>
        <w:tc>
          <w:tcPr>
            <w:tcW w:w="894" w:type="dxa"/>
            <w:shd w:val="clear" w:color="auto" w:fill="auto"/>
          </w:tcPr>
          <w:p w14:paraId="298E785E" w14:textId="77777777" w:rsidR="002B3495" w:rsidRPr="00525A9C" w:rsidRDefault="002B3495" w:rsidP="002B3495">
            <w:pPr>
              <w:pStyle w:val="Texto"/>
              <w:spacing w:before="20" w:after="20" w:line="160" w:lineRule="exact"/>
              <w:ind w:firstLine="0"/>
              <w:jc w:val="center"/>
              <w:rPr>
                <w:i/>
                <w:sz w:val="20"/>
              </w:rPr>
            </w:pPr>
            <w:r w:rsidRPr="00525A9C">
              <w:rPr>
                <w:i/>
                <w:sz w:val="20"/>
              </w:rPr>
              <w:t>8.2.6 Presupuesto de Egresos Ejercido</w:t>
            </w:r>
          </w:p>
        </w:tc>
      </w:tr>
      <w:tr w:rsidR="002B3495" w:rsidRPr="00525A9C" w14:paraId="489044C5" w14:textId="77777777" w:rsidTr="002B3495">
        <w:trPr>
          <w:trHeight w:val="20"/>
        </w:trPr>
        <w:tc>
          <w:tcPr>
            <w:tcW w:w="468" w:type="dxa"/>
            <w:shd w:val="clear" w:color="auto" w:fill="auto"/>
          </w:tcPr>
          <w:p w14:paraId="46521B7A"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56F4EE3C" w14:textId="77777777" w:rsidR="002B3495" w:rsidRPr="00525A9C" w:rsidRDefault="002B3495" w:rsidP="002B3495">
            <w:pPr>
              <w:pStyle w:val="Texto"/>
              <w:spacing w:before="20" w:after="20" w:line="160" w:lineRule="exact"/>
              <w:ind w:firstLine="0"/>
              <w:rPr>
                <w:i/>
                <w:sz w:val="20"/>
              </w:rPr>
            </w:pPr>
            <w:r w:rsidRPr="00525A9C">
              <w:rPr>
                <w:i/>
                <w:sz w:val="20"/>
              </w:rPr>
              <w:t>Por la expedición de la Cuenta por Liquidar Certificada para el pago de las retenciones a favor de terceros.</w:t>
            </w:r>
          </w:p>
        </w:tc>
        <w:tc>
          <w:tcPr>
            <w:tcW w:w="1228" w:type="dxa"/>
            <w:shd w:val="clear" w:color="auto" w:fill="auto"/>
          </w:tcPr>
          <w:p w14:paraId="0D64689D" w14:textId="77777777" w:rsidR="002B3495" w:rsidRPr="00525A9C" w:rsidRDefault="002B3495" w:rsidP="002B3495">
            <w:pPr>
              <w:pStyle w:val="Texto"/>
              <w:spacing w:before="20" w:after="20" w:line="160" w:lineRule="exact"/>
              <w:ind w:firstLine="0"/>
              <w:rPr>
                <w:i/>
                <w:sz w:val="20"/>
              </w:rPr>
            </w:pPr>
            <w:r w:rsidRPr="00525A9C">
              <w:rPr>
                <w:i/>
                <w:sz w:val="20"/>
              </w:rPr>
              <w:t>Cuenta por Liquidar certificada o documento equivalente.</w:t>
            </w:r>
          </w:p>
        </w:tc>
        <w:tc>
          <w:tcPr>
            <w:tcW w:w="1011" w:type="dxa"/>
            <w:shd w:val="clear" w:color="auto" w:fill="auto"/>
          </w:tcPr>
          <w:p w14:paraId="600E0954"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1588C17F"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3A73E0C8"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A83229D" w14:textId="77777777" w:rsidR="002B3495" w:rsidRPr="00525A9C" w:rsidRDefault="002B3495" w:rsidP="002B3495">
            <w:pPr>
              <w:pStyle w:val="Texto"/>
              <w:spacing w:before="20" w:after="20" w:line="160" w:lineRule="exact"/>
              <w:ind w:firstLine="0"/>
              <w:jc w:val="center"/>
              <w:rPr>
                <w:i/>
                <w:sz w:val="20"/>
              </w:rPr>
            </w:pPr>
            <w:r w:rsidRPr="00525A9C">
              <w:rPr>
                <w:i/>
                <w:sz w:val="20"/>
              </w:rPr>
              <w:t>8.2.6 Presupuesto de Egresos Ejercido</w:t>
            </w:r>
          </w:p>
        </w:tc>
        <w:tc>
          <w:tcPr>
            <w:tcW w:w="894" w:type="dxa"/>
            <w:shd w:val="clear" w:color="auto" w:fill="auto"/>
          </w:tcPr>
          <w:p w14:paraId="63D39F39" w14:textId="77777777" w:rsidR="002B3495" w:rsidRPr="00525A9C" w:rsidRDefault="002B3495" w:rsidP="002B3495">
            <w:pPr>
              <w:pStyle w:val="Texto"/>
              <w:spacing w:before="20" w:after="20" w:line="160" w:lineRule="exact"/>
              <w:ind w:firstLine="0"/>
              <w:jc w:val="center"/>
              <w:rPr>
                <w:i/>
                <w:sz w:val="20"/>
              </w:rPr>
            </w:pPr>
            <w:r w:rsidRPr="00525A9C">
              <w:rPr>
                <w:i/>
                <w:sz w:val="20"/>
              </w:rPr>
              <w:t>8.2.5 Presupuesto de Egresos Devengado</w:t>
            </w:r>
          </w:p>
        </w:tc>
      </w:tr>
      <w:tr w:rsidR="002B3495" w:rsidRPr="00525A9C" w14:paraId="6DA6CB41" w14:textId="77777777" w:rsidTr="002B3495">
        <w:trPr>
          <w:trHeight w:val="20"/>
        </w:trPr>
        <w:tc>
          <w:tcPr>
            <w:tcW w:w="468" w:type="dxa"/>
            <w:shd w:val="clear" w:color="auto" w:fill="auto"/>
          </w:tcPr>
          <w:p w14:paraId="61AB0518" w14:textId="77777777" w:rsidR="002B3495" w:rsidRPr="00525A9C" w:rsidRDefault="002B3495" w:rsidP="002B3495">
            <w:pPr>
              <w:pStyle w:val="Texto"/>
              <w:spacing w:before="20" w:after="20" w:line="160" w:lineRule="exact"/>
              <w:ind w:firstLine="0"/>
              <w:jc w:val="center"/>
              <w:rPr>
                <w:i/>
                <w:sz w:val="20"/>
              </w:rPr>
            </w:pPr>
            <w:r w:rsidRPr="00525A9C">
              <w:rPr>
                <w:i/>
                <w:sz w:val="20"/>
              </w:rPr>
              <w:t>13</w:t>
            </w:r>
          </w:p>
        </w:tc>
        <w:tc>
          <w:tcPr>
            <w:tcW w:w="2503" w:type="dxa"/>
            <w:shd w:val="clear" w:color="auto" w:fill="auto"/>
          </w:tcPr>
          <w:p w14:paraId="78EF4727" w14:textId="77777777" w:rsidR="002B3495" w:rsidRPr="00525A9C" w:rsidRDefault="002B3495" w:rsidP="002B3495">
            <w:pPr>
              <w:pStyle w:val="Texto"/>
              <w:spacing w:before="20" w:after="20" w:line="160" w:lineRule="exact"/>
              <w:ind w:firstLine="0"/>
              <w:rPr>
                <w:i/>
                <w:sz w:val="20"/>
              </w:rPr>
            </w:pPr>
            <w:r w:rsidRPr="00525A9C">
              <w:rPr>
                <w:i/>
                <w:sz w:val="20"/>
              </w:rPr>
              <w:t>Por el pago de las retenciones a favor de terceros.</w:t>
            </w:r>
          </w:p>
        </w:tc>
        <w:tc>
          <w:tcPr>
            <w:tcW w:w="1228" w:type="dxa"/>
            <w:shd w:val="clear" w:color="auto" w:fill="auto"/>
          </w:tcPr>
          <w:p w14:paraId="0E89906B" w14:textId="77777777" w:rsidR="002B3495" w:rsidRPr="00525A9C" w:rsidRDefault="002B3495" w:rsidP="002B3495">
            <w:pPr>
              <w:pStyle w:val="Texto"/>
              <w:spacing w:before="20" w:after="20" w:line="160" w:lineRule="exact"/>
              <w:ind w:firstLine="0"/>
              <w:rPr>
                <w:i/>
                <w:sz w:val="20"/>
              </w:rPr>
            </w:pPr>
            <w:r w:rsidRPr="00525A9C">
              <w:rPr>
                <w:i/>
                <w:sz w:val="20"/>
              </w:rPr>
              <w:t>Cheque, ficha de depósito y/o transferencias bancaria.</w:t>
            </w:r>
          </w:p>
        </w:tc>
        <w:tc>
          <w:tcPr>
            <w:tcW w:w="1011" w:type="dxa"/>
            <w:shd w:val="clear" w:color="auto" w:fill="auto"/>
          </w:tcPr>
          <w:p w14:paraId="4E76060D"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20D30EDF" w14:textId="77777777" w:rsidR="002B3495" w:rsidRPr="00525A9C" w:rsidRDefault="002B3495" w:rsidP="002B3495">
            <w:pPr>
              <w:pStyle w:val="Texto"/>
              <w:spacing w:before="20" w:after="20" w:line="160" w:lineRule="exact"/>
              <w:ind w:firstLine="0"/>
              <w:jc w:val="center"/>
              <w:rPr>
                <w:i/>
                <w:sz w:val="20"/>
              </w:rPr>
            </w:pPr>
            <w:r w:rsidRPr="00525A9C">
              <w:rPr>
                <w:i/>
                <w:sz w:val="20"/>
              </w:rPr>
              <w:t>2.1.1.7 Retenciones y Contribu-ciones por Pagar a Corto Plazo</w:t>
            </w:r>
          </w:p>
        </w:tc>
        <w:tc>
          <w:tcPr>
            <w:tcW w:w="895" w:type="dxa"/>
            <w:shd w:val="clear" w:color="auto" w:fill="auto"/>
          </w:tcPr>
          <w:p w14:paraId="5BEE34F0"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5C71B04E" w14:textId="77777777" w:rsidR="002B3495" w:rsidRPr="00525A9C" w:rsidRDefault="002B3495" w:rsidP="002B3495">
            <w:pPr>
              <w:pStyle w:val="Texto"/>
              <w:spacing w:before="20" w:after="20" w:line="160" w:lineRule="exact"/>
              <w:ind w:firstLine="0"/>
              <w:jc w:val="center"/>
              <w:rPr>
                <w:i/>
                <w:sz w:val="20"/>
              </w:rPr>
            </w:pPr>
            <w:r w:rsidRPr="00525A9C">
              <w:rPr>
                <w:i/>
                <w:sz w:val="20"/>
              </w:rPr>
              <w:t>8.2.7 Presupuesto de Egresos Pagado</w:t>
            </w:r>
          </w:p>
        </w:tc>
        <w:tc>
          <w:tcPr>
            <w:tcW w:w="894" w:type="dxa"/>
            <w:shd w:val="clear" w:color="auto" w:fill="auto"/>
          </w:tcPr>
          <w:p w14:paraId="1085875E" w14:textId="77777777" w:rsidR="002B3495" w:rsidRPr="00525A9C" w:rsidRDefault="002B3495" w:rsidP="002B3495">
            <w:pPr>
              <w:pStyle w:val="Texto"/>
              <w:spacing w:before="20" w:after="20" w:line="160" w:lineRule="exact"/>
              <w:ind w:firstLine="0"/>
              <w:jc w:val="center"/>
              <w:rPr>
                <w:i/>
                <w:sz w:val="20"/>
              </w:rPr>
            </w:pPr>
            <w:r w:rsidRPr="00525A9C">
              <w:rPr>
                <w:i/>
                <w:sz w:val="20"/>
              </w:rPr>
              <w:t>8.2.6 Presupuesto de Egresos Ejercido</w:t>
            </w:r>
          </w:p>
        </w:tc>
      </w:tr>
      <w:tr w:rsidR="002B3495" w:rsidRPr="00525A9C" w14:paraId="2B160673" w14:textId="77777777" w:rsidTr="002B349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32D07FF7" w14:textId="77777777" w:rsidR="002B3495" w:rsidRPr="00525A9C" w:rsidRDefault="002B3495" w:rsidP="002B3495">
            <w:pPr>
              <w:pStyle w:val="Texto"/>
              <w:spacing w:after="20" w:line="160" w:lineRule="exact"/>
              <w:ind w:firstLine="0"/>
              <w:jc w:val="center"/>
              <w:rPr>
                <w:i/>
                <w:sz w:val="20"/>
              </w:rPr>
            </w:pPr>
            <w:r w:rsidRPr="00525A9C">
              <w:rPr>
                <w:i/>
                <w:sz w:val="20"/>
              </w:rPr>
              <w:t>14</w:t>
            </w:r>
          </w:p>
        </w:tc>
        <w:tc>
          <w:tcPr>
            <w:tcW w:w="2503" w:type="dxa"/>
            <w:tcBorders>
              <w:left w:val="single" w:sz="6" w:space="0" w:color="auto"/>
              <w:right w:val="single" w:sz="6" w:space="0" w:color="auto"/>
            </w:tcBorders>
          </w:tcPr>
          <w:p w14:paraId="03C9EA3F" w14:textId="77777777" w:rsidR="002B3495" w:rsidRPr="00525A9C" w:rsidRDefault="002B3495" w:rsidP="002B3495">
            <w:pPr>
              <w:pStyle w:val="Texto"/>
              <w:spacing w:after="20" w:line="160" w:lineRule="exact"/>
              <w:ind w:firstLine="0"/>
              <w:rPr>
                <w:i/>
                <w:sz w:val="20"/>
              </w:rPr>
            </w:pPr>
            <w:r w:rsidRPr="00525A9C">
              <w:rPr>
                <w:i/>
                <w:sz w:val="20"/>
              </w:rPr>
              <w:t>Por el registro de la obra pública no capitalizable, al concluir la obra por el importe correspondiente a los recursos del mismo ejercicio.</w:t>
            </w:r>
          </w:p>
          <w:p w14:paraId="742C193F" w14:textId="77777777" w:rsidR="002B3495" w:rsidRPr="00525A9C" w:rsidRDefault="002B3495" w:rsidP="002B3495">
            <w:pPr>
              <w:pStyle w:val="Texto"/>
              <w:spacing w:after="20" w:line="160" w:lineRule="exact"/>
              <w:ind w:firstLine="0"/>
              <w:jc w:val="right"/>
              <w:rPr>
                <w:i/>
                <w:sz w:val="20"/>
              </w:rPr>
            </w:pPr>
          </w:p>
        </w:tc>
        <w:tc>
          <w:tcPr>
            <w:tcW w:w="1228" w:type="dxa"/>
            <w:tcBorders>
              <w:left w:val="single" w:sz="6" w:space="0" w:color="auto"/>
              <w:right w:val="single" w:sz="6" w:space="0" w:color="auto"/>
            </w:tcBorders>
          </w:tcPr>
          <w:p w14:paraId="5AD18616" w14:textId="77777777" w:rsidR="002B3495" w:rsidRPr="00525A9C" w:rsidRDefault="002B3495" w:rsidP="002B3495">
            <w:pPr>
              <w:pStyle w:val="Texto"/>
              <w:spacing w:after="20" w:line="160" w:lineRule="exact"/>
              <w:ind w:firstLine="0"/>
              <w:rPr>
                <w:i/>
                <w:sz w:val="20"/>
              </w:rPr>
            </w:pPr>
            <w:r w:rsidRPr="00525A9C">
              <w:rPr>
                <w:i/>
                <w:sz w:val="20"/>
              </w:rPr>
              <w:t>Expediente de obra.</w:t>
            </w:r>
          </w:p>
        </w:tc>
        <w:tc>
          <w:tcPr>
            <w:tcW w:w="1011" w:type="dxa"/>
            <w:tcBorders>
              <w:left w:val="single" w:sz="6" w:space="0" w:color="auto"/>
              <w:right w:val="single" w:sz="6" w:space="0" w:color="auto"/>
            </w:tcBorders>
          </w:tcPr>
          <w:p w14:paraId="3311F21A" w14:textId="77777777" w:rsidR="002B3495" w:rsidRPr="00525A9C" w:rsidRDefault="002B3495" w:rsidP="002B3495">
            <w:pPr>
              <w:pStyle w:val="Texto"/>
              <w:spacing w:after="20" w:line="160" w:lineRule="exact"/>
              <w:ind w:firstLine="0"/>
              <w:jc w:val="center"/>
              <w:rPr>
                <w:i/>
                <w:sz w:val="20"/>
              </w:rPr>
            </w:pPr>
            <w:r w:rsidRPr="00525A9C">
              <w:rPr>
                <w:i/>
                <w:sz w:val="20"/>
              </w:rPr>
              <w:t>Frecuente</w:t>
            </w:r>
          </w:p>
        </w:tc>
        <w:tc>
          <w:tcPr>
            <w:tcW w:w="819" w:type="dxa"/>
            <w:tcBorders>
              <w:left w:val="single" w:sz="6" w:space="0" w:color="auto"/>
              <w:right w:val="single" w:sz="6" w:space="0" w:color="auto"/>
            </w:tcBorders>
            <w:vAlign w:val="center"/>
          </w:tcPr>
          <w:p w14:paraId="5281AFCD" w14:textId="77777777" w:rsidR="002B3495" w:rsidRPr="00525A9C" w:rsidRDefault="002B3495" w:rsidP="002B3495">
            <w:pPr>
              <w:pStyle w:val="Texto"/>
              <w:spacing w:after="20" w:line="160" w:lineRule="exact"/>
              <w:ind w:firstLine="0"/>
              <w:jc w:val="center"/>
              <w:rPr>
                <w:i/>
                <w:sz w:val="20"/>
              </w:rPr>
            </w:pPr>
            <w:r w:rsidRPr="00525A9C">
              <w:rPr>
                <w:i/>
                <w:sz w:val="20"/>
              </w:rPr>
              <w:t>5.6.1.1 Cons-</w:t>
            </w:r>
          </w:p>
          <w:p w14:paraId="54423BF0" w14:textId="77777777" w:rsidR="002B3495" w:rsidRPr="00525A9C" w:rsidRDefault="002B3495" w:rsidP="002B3495">
            <w:pPr>
              <w:pStyle w:val="Texto"/>
              <w:spacing w:after="20" w:line="160" w:lineRule="exact"/>
              <w:ind w:firstLine="0"/>
              <w:jc w:val="center"/>
              <w:rPr>
                <w:i/>
                <w:sz w:val="20"/>
              </w:rPr>
            </w:pPr>
            <w:r w:rsidRPr="00525A9C">
              <w:rPr>
                <w:i/>
                <w:sz w:val="20"/>
              </w:rPr>
              <w:t>trucción en Bienes no Capitaliza-ble</w:t>
            </w:r>
          </w:p>
        </w:tc>
        <w:tc>
          <w:tcPr>
            <w:tcW w:w="895" w:type="dxa"/>
            <w:tcBorders>
              <w:left w:val="single" w:sz="6" w:space="0" w:color="auto"/>
              <w:right w:val="single" w:sz="6" w:space="0" w:color="auto"/>
            </w:tcBorders>
            <w:vAlign w:val="center"/>
          </w:tcPr>
          <w:p w14:paraId="0C0258AE" w14:textId="77777777" w:rsidR="002B3495" w:rsidRPr="00525A9C" w:rsidRDefault="002B3495" w:rsidP="002B3495">
            <w:pPr>
              <w:pStyle w:val="Texto"/>
              <w:spacing w:after="20" w:line="160" w:lineRule="exact"/>
              <w:ind w:firstLine="0"/>
              <w:jc w:val="center"/>
              <w:rPr>
                <w:i/>
                <w:sz w:val="20"/>
              </w:rPr>
            </w:pPr>
            <w:r w:rsidRPr="00525A9C">
              <w:rPr>
                <w:i/>
                <w:sz w:val="20"/>
              </w:rPr>
              <w:t>1.2.3.4 Infraestruc-tura</w:t>
            </w:r>
          </w:p>
        </w:tc>
        <w:tc>
          <w:tcPr>
            <w:tcW w:w="894" w:type="dxa"/>
            <w:tcBorders>
              <w:left w:val="single" w:sz="6" w:space="0" w:color="auto"/>
              <w:right w:val="single" w:sz="6" w:space="0" w:color="auto"/>
            </w:tcBorders>
            <w:vAlign w:val="center"/>
          </w:tcPr>
          <w:p w14:paraId="5110D3AA" w14:textId="77777777" w:rsidR="002B3495" w:rsidRPr="00525A9C" w:rsidRDefault="002B3495" w:rsidP="002B3495">
            <w:pPr>
              <w:pStyle w:val="Texto"/>
              <w:spacing w:after="20" w:line="160" w:lineRule="exact"/>
              <w:ind w:firstLine="0"/>
              <w:rPr>
                <w:i/>
                <w:sz w:val="20"/>
              </w:rPr>
            </w:pPr>
          </w:p>
        </w:tc>
        <w:tc>
          <w:tcPr>
            <w:tcW w:w="894" w:type="dxa"/>
            <w:tcBorders>
              <w:left w:val="single" w:sz="6" w:space="0" w:color="auto"/>
              <w:right w:val="single" w:sz="6" w:space="0" w:color="auto"/>
            </w:tcBorders>
            <w:vAlign w:val="center"/>
          </w:tcPr>
          <w:p w14:paraId="0D951367" w14:textId="77777777" w:rsidR="002B3495" w:rsidRPr="00525A9C" w:rsidRDefault="002B3495" w:rsidP="002B3495">
            <w:pPr>
              <w:pStyle w:val="Texto"/>
              <w:spacing w:after="20" w:line="160" w:lineRule="exact"/>
              <w:ind w:firstLine="0"/>
              <w:rPr>
                <w:i/>
                <w:sz w:val="20"/>
              </w:rPr>
            </w:pPr>
          </w:p>
        </w:tc>
      </w:tr>
      <w:tr w:rsidR="002B3495" w:rsidRPr="00525A9C" w14:paraId="42A5E970" w14:textId="77777777" w:rsidTr="002B349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07022DD1" w14:textId="77777777" w:rsidR="002B3495" w:rsidRPr="00525A9C" w:rsidRDefault="002B3495" w:rsidP="002B3495">
            <w:pPr>
              <w:pStyle w:val="Texto"/>
              <w:spacing w:after="20" w:line="160" w:lineRule="exact"/>
              <w:ind w:firstLine="0"/>
              <w:rPr>
                <w:i/>
                <w:sz w:val="20"/>
              </w:rPr>
            </w:pPr>
          </w:p>
        </w:tc>
        <w:tc>
          <w:tcPr>
            <w:tcW w:w="2503" w:type="dxa"/>
            <w:tcBorders>
              <w:left w:val="single" w:sz="6" w:space="0" w:color="auto"/>
              <w:right w:val="single" w:sz="6" w:space="0" w:color="auto"/>
            </w:tcBorders>
          </w:tcPr>
          <w:p w14:paraId="79A45BB3" w14:textId="77777777" w:rsidR="002B3495" w:rsidRPr="00525A9C" w:rsidRDefault="002B3495" w:rsidP="002B3495">
            <w:pPr>
              <w:pStyle w:val="Texto"/>
              <w:spacing w:after="20" w:line="160" w:lineRule="exact"/>
              <w:ind w:firstLine="0"/>
              <w:rPr>
                <w:i/>
                <w:sz w:val="20"/>
              </w:rPr>
            </w:pPr>
          </w:p>
        </w:tc>
        <w:tc>
          <w:tcPr>
            <w:tcW w:w="1228" w:type="dxa"/>
            <w:tcBorders>
              <w:left w:val="single" w:sz="6" w:space="0" w:color="auto"/>
              <w:right w:val="single" w:sz="6" w:space="0" w:color="auto"/>
            </w:tcBorders>
          </w:tcPr>
          <w:p w14:paraId="315EEBBF" w14:textId="77777777" w:rsidR="002B3495" w:rsidRPr="00525A9C" w:rsidRDefault="002B3495" w:rsidP="002B3495">
            <w:pPr>
              <w:pStyle w:val="Texto"/>
              <w:spacing w:after="20" w:line="160" w:lineRule="exact"/>
              <w:ind w:firstLine="0"/>
              <w:rPr>
                <w:i/>
                <w:sz w:val="20"/>
              </w:rPr>
            </w:pPr>
          </w:p>
        </w:tc>
        <w:tc>
          <w:tcPr>
            <w:tcW w:w="1011" w:type="dxa"/>
            <w:tcBorders>
              <w:left w:val="single" w:sz="6" w:space="0" w:color="auto"/>
              <w:right w:val="single" w:sz="6" w:space="0" w:color="auto"/>
            </w:tcBorders>
          </w:tcPr>
          <w:p w14:paraId="2186D2D5" w14:textId="77777777" w:rsidR="002B3495" w:rsidRPr="00525A9C" w:rsidRDefault="002B3495" w:rsidP="002B3495">
            <w:pPr>
              <w:pStyle w:val="Texto"/>
              <w:spacing w:after="20" w:line="160" w:lineRule="exact"/>
              <w:ind w:firstLine="0"/>
              <w:jc w:val="center"/>
              <w:rPr>
                <w:i/>
                <w:sz w:val="20"/>
              </w:rPr>
            </w:pPr>
          </w:p>
        </w:tc>
        <w:tc>
          <w:tcPr>
            <w:tcW w:w="819" w:type="dxa"/>
            <w:tcBorders>
              <w:left w:val="single" w:sz="6" w:space="0" w:color="auto"/>
              <w:right w:val="single" w:sz="6" w:space="0" w:color="auto"/>
            </w:tcBorders>
            <w:vAlign w:val="center"/>
          </w:tcPr>
          <w:p w14:paraId="4C53040E" w14:textId="77777777" w:rsidR="002B3495" w:rsidRPr="00525A9C" w:rsidRDefault="002B3495" w:rsidP="002B3495">
            <w:pPr>
              <w:pStyle w:val="Texto"/>
              <w:spacing w:after="20" w:line="160" w:lineRule="exact"/>
              <w:ind w:firstLine="0"/>
              <w:jc w:val="center"/>
              <w:rPr>
                <w:i/>
                <w:sz w:val="20"/>
              </w:rPr>
            </w:pPr>
          </w:p>
        </w:tc>
        <w:tc>
          <w:tcPr>
            <w:tcW w:w="895" w:type="dxa"/>
            <w:tcBorders>
              <w:left w:val="single" w:sz="6" w:space="0" w:color="auto"/>
              <w:right w:val="single" w:sz="6" w:space="0" w:color="auto"/>
            </w:tcBorders>
            <w:vAlign w:val="center"/>
          </w:tcPr>
          <w:p w14:paraId="27CF5C49" w14:textId="77777777" w:rsidR="002B3495" w:rsidRPr="00525A9C" w:rsidRDefault="002B3495" w:rsidP="002B3495">
            <w:pPr>
              <w:pStyle w:val="Texto"/>
              <w:spacing w:after="20" w:line="160" w:lineRule="exact"/>
              <w:ind w:firstLine="0"/>
              <w:jc w:val="center"/>
              <w:rPr>
                <w:i/>
                <w:sz w:val="20"/>
              </w:rPr>
            </w:pPr>
            <w:r w:rsidRPr="00525A9C">
              <w:rPr>
                <w:i/>
                <w:sz w:val="20"/>
              </w:rPr>
              <w:t>1.2.3.5 Construc-ciones en Proceso en Bienes de Dominio Público</w:t>
            </w:r>
          </w:p>
        </w:tc>
        <w:tc>
          <w:tcPr>
            <w:tcW w:w="894" w:type="dxa"/>
            <w:tcBorders>
              <w:left w:val="single" w:sz="6" w:space="0" w:color="auto"/>
              <w:right w:val="single" w:sz="6" w:space="0" w:color="auto"/>
            </w:tcBorders>
            <w:vAlign w:val="center"/>
          </w:tcPr>
          <w:p w14:paraId="59143622" w14:textId="77777777" w:rsidR="002B3495" w:rsidRPr="00525A9C" w:rsidRDefault="002B3495" w:rsidP="002B3495">
            <w:pPr>
              <w:pStyle w:val="Texto"/>
              <w:spacing w:after="20" w:line="160" w:lineRule="exact"/>
              <w:ind w:firstLine="0"/>
              <w:rPr>
                <w:i/>
                <w:sz w:val="20"/>
              </w:rPr>
            </w:pPr>
          </w:p>
        </w:tc>
        <w:tc>
          <w:tcPr>
            <w:tcW w:w="894" w:type="dxa"/>
            <w:tcBorders>
              <w:left w:val="single" w:sz="6" w:space="0" w:color="auto"/>
              <w:right w:val="single" w:sz="6" w:space="0" w:color="auto"/>
            </w:tcBorders>
            <w:vAlign w:val="center"/>
          </w:tcPr>
          <w:p w14:paraId="776D997B" w14:textId="77777777" w:rsidR="002B3495" w:rsidRPr="00525A9C" w:rsidRDefault="002B3495" w:rsidP="002B3495">
            <w:pPr>
              <w:pStyle w:val="Texto"/>
              <w:spacing w:after="20" w:line="160" w:lineRule="exact"/>
              <w:ind w:firstLine="0"/>
              <w:rPr>
                <w:i/>
                <w:sz w:val="20"/>
              </w:rPr>
            </w:pPr>
          </w:p>
        </w:tc>
      </w:tr>
      <w:tr w:rsidR="002B3495" w:rsidRPr="00525A9C" w14:paraId="4061AA88" w14:textId="77777777" w:rsidTr="002B349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71F93AF0" w14:textId="77777777" w:rsidR="002B3495" w:rsidRPr="00525A9C" w:rsidRDefault="002B3495" w:rsidP="002B3495">
            <w:pPr>
              <w:pStyle w:val="Texto"/>
              <w:spacing w:after="20" w:line="160" w:lineRule="exact"/>
              <w:ind w:firstLine="0"/>
              <w:rPr>
                <w:i/>
                <w:sz w:val="20"/>
              </w:rPr>
            </w:pPr>
          </w:p>
        </w:tc>
        <w:tc>
          <w:tcPr>
            <w:tcW w:w="2503" w:type="dxa"/>
            <w:tcBorders>
              <w:left w:val="single" w:sz="6" w:space="0" w:color="auto"/>
              <w:right w:val="single" w:sz="6" w:space="0" w:color="auto"/>
            </w:tcBorders>
          </w:tcPr>
          <w:p w14:paraId="0156ED72" w14:textId="77777777" w:rsidR="002B3495" w:rsidRPr="00525A9C" w:rsidRDefault="002B3495" w:rsidP="002B3495">
            <w:pPr>
              <w:pStyle w:val="Texto"/>
              <w:spacing w:after="20" w:line="160" w:lineRule="exact"/>
              <w:ind w:firstLine="0"/>
              <w:rPr>
                <w:i/>
                <w:sz w:val="20"/>
              </w:rPr>
            </w:pPr>
            <w:r w:rsidRPr="00525A9C">
              <w:rPr>
                <w:i/>
                <w:sz w:val="20"/>
              </w:rPr>
              <w:t>Por el registro de la obra pública no capitalizable, al concluir la obra por el importe correspondiente a los recursos de ejercicios anteriores.</w:t>
            </w:r>
          </w:p>
          <w:p w14:paraId="7EDFE363" w14:textId="77777777" w:rsidR="002B3495" w:rsidRPr="00525A9C" w:rsidRDefault="002B3495" w:rsidP="002B3495">
            <w:pPr>
              <w:pStyle w:val="Texto"/>
              <w:spacing w:after="20" w:line="160" w:lineRule="exact"/>
              <w:ind w:firstLine="0"/>
              <w:jc w:val="right"/>
              <w:rPr>
                <w:b/>
                <w:i/>
                <w:sz w:val="20"/>
              </w:rPr>
            </w:pPr>
          </w:p>
        </w:tc>
        <w:tc>
          <w:tcPr>
            <w:tcW w:w="1228" w:type="dxa"/>
            <w:tcBorders>
              <w:left w:val="single" w:sz="6" w:space="0" w:color="auto"/>
              <w:right w:val="single" w:sz="6" w:space="0" w:color="auto"/>
            </w:tcBorders>
          </w:tcPr>
          <w:p w14:paraId="6E2336EA" w14:textId="77777777" w:rsidR="002B3495" w:rsidRPr="00525A9C" w:rsidRDefault="002B3495" w:rsidP="002B3495">
            <w:pPr>
              <w:pStyle w:val="Texto"/>
              <w:spacing w:after="20" w:line="160" w:lineRule="exact"/>
              <w:ind w:firstLine="0"/>
              <w:rPr>
                <w:i/>
                <w:sz w:val="20"/>
              </w:rPr>
            </w:pPr>
          </w:p>
        </w:tc>
        <w:tc>
          <w:tcPr>
            <w:tcW w:w="1011" w:type="dxa"/>
            <w:tcBorders>
              <w:left w:val="single" w:sz="6" w:space="0" w:color="auto"/>
              <w:right w:val="single" w:sz="6" w:space="0" w:color="auto"/>
            </w:tcBorders>
          </w:tcPr>
          <w:p w14:paraId="57FE8E3E" w14:textId="77777777" w:rsidR="002B3495" w:rsidRPr="00525A9C" w:rsidRDefault="002B3495" w:rsidP="002B3495">
            <w:pPr>
              <w:pStyle w:val="Texto"/>
              <w:spacing w:after="20" w:line="160" w:lineRule="exact"/>
              <w:ind w:firstLine="0"/>
              <w:jc w:val="center"/>
              <w:rPr>
                <w:i/>
                <w:sz w:val="20"/>
              </w:rPr>
            </w:pPr>
          </w:p>
        </w:tc>
        <w:tc>
          <w:tcPr>
            <w:tcW w:w="819" w:type="dxa"/>
            <w:tcBorders>
              <w:left w:val="single" w:sz="6" w:space="0" w:color="auto"/>
              <w:right w:val="single" w:sz="6" w:space="0" w:color="auto"/>
            </w:tcBorders>
            <w:vAlign w:val="center"/>
          </w:tcPr>
          <w:p w14:paraId="5BA3B544" w14:textId="77777777" w:rsidR="002B3495" w:rsidRPr="00525A9C" w:rsidRDefault="002B3495" w:rsidP="002B3495">
            <w:pPr>
              <w:pStyle w:val="Texto"/>
              <w:spacing w:after="20" w:line="160" w:lineRule="exact"/>
              <w:ind w:firstLine="0"/>
              <w:jc w:val="center"/>
              <w:rPr>
                <w:i/>
                <w:sz w:val="20"/>
              </w:rPr>
            </w:pPr>
            <w:r w:rsidRPr="00525A9C">
              <w:rPr>
                <w:i/>
                <w:sz w:val="20"/>
              </w:rPr>
              <w:t>3.2.2 Resultado de Ejercicios Anteriores</w:t>
            </w:r>
          </w:p>
        </w:tc>
        <w:tc>
          <w:tcPr>
            <w:tcW w:w="895" w:type="dxa"/>
            <w:tcBorders>
              <w:left w:val="single" w:sz="6" w:space="0" w:color="auto"/>
              <w:right w:val="single" w:sz="6" w:space="0" w:color="auto"/>
            </w:tcBorders>
            <w:vAlign w:val="center"/>
          </w:tcPr>
          <w:p w14:paraId="326DDC41" w14:textId="77777777" w:rsidR="002B3495" w:rsidRPr="00525A9C" w:rsidRDefault="002B3495" w:rsidP="002B3495">
            <w:pPr>
              <w:pStyle w:val="Texto"/>
              <w:spacing w:after="20" w:line="160" w:lineRule="exact"/>
              <w:ind w:firstLine="0"/>
              <w:jc w:val="center"/>
              <w:rPr>
                <w:i/>
                <w:sz w:val="20"/>
              </w:rPr>
            </w:pPr>
          </w:p>
        </w:tc>
        <w:tc>
          <w:tcPr>
            <w:tcW w:w="894" w:type="dxa"/>
            <w:tcBorders>
              <w:left w:val="single" w:sz="6" w:space="0" w:color="auto"/>
              <w:right w:val="single" w:sz="6" w:space="0" w:color="auto"/>
            </w:tcBorders>
            <w:vAlign w:val="center"/>
          </w:tcPr>
          <w:p w14:paraId="3BA76854" w14:textId="77777777" w:rsidR="002B3495" w:rsidRPr="00525A9C" w:rsidRDefault="002B3495" w:rsidP="002B3495">
            <w:pPr>
              <w:pStyle w:val="Texto"/>
              <w:spacing w:after="20" w:line="160" w:lineRule="exact"/>
              <w:ind w:firstLine="0"/>
              <w:rPr>
                <w:i/>
                <w:sz w:val="20"/>
              </w:rPr>
            </w:pPr>
          </w:p>
        </w:tc>
        <w:tc>
          <w:tcPr>
            <w:tcW w:w="894" w:type="dxa"/>
            <w:tcBorders>
              <w:left w:val="single" w:sz="6" w:space="0" w:color="auto"/>
              <w:right w:val="single" w:sz="6" w:space="0" w:color="auto"/>
            </w:tcBorders>
            <w:vAlign w:val="center"/>
          </w:tcPr>
          <w:p w14:paraId="205A39A1" w14:textId="77777777" w:rsidR="002B3495" w:rsidRPr="00525A9C" w:rsidRDefault="002B3495" w:rsidP="002B3495">
            <w:pPr>
              <w:pStyle w:val="Texto"/>
              <w:spacing w:after="20" w:line="160" w:lineRule="exact"/>
              <w:ind w:firstLine="0"/>
              <w:rPr>
                <w:i/>
                <w:sz w:val="20"/>
              </w:rPr>
            </w:pPr>
          </w:p>
        </w:tc>
      </w:tr>
      <w:tr w:rsidR="002B3495" w:rsidRPr="00525A9C" w14:paraId="5DA8726B" w14:textId="77777777" w:rsidTr="002B3495">
        <w:trPr>
          <w:trHeight w:val="20"/>
        </w:trPr>
        <w:tc>
          <w:tcPr>
            <w:tcW w:w="468" w:type="dxa"/>
            <w:shd w:val="clear" w:color="auto" w:fill="auto"/>
          </w:tcPr>
          <w:p w14:paraId="7DD80376"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6309C0D3"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08373B58"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49EC4688"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085AA5A7"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1891ADC5"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7C41797"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8C9B819"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50B9916B" w14:textId="77777777" w:rsidTr="002B3495">
        <w:trPr>
          <w:trHeight w:val="20"/>
        </w:trPr>
        <w:tc>
          <w:tcPr>
            <w:tcW w:w="468" w:type="dxa"/>
            <w:shd w:val="clear" w:color="auto" w:fill="auto"/>
          </w:tcPr>
          <w:p w14:paraId="223A5CD2"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3407B7FC"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272A1444"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145846C1"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199F099F" w14:textId="77777777" w:rsidR="002B3495" w:rsidRPr="00525A9C" w:rsidRDefault="002B3495" w:rsidP="002B3495">
            <w:pPr>
              <w:pStyle w:val="Texto"/>
              <w:spacing w:before="20" w:after="20" w:line="160" w:lineRule="exact"/>
              <w:ind w:firstLine="0"/>
              <w:jc w:val="center"/>
              <w:rPr>
                <w:i/>
                <w:sz w:val="20"/>
              </w:rPr>
            </w:pPr>
          </w:p>
        </w:tc>
        <w:tc>
          <w:tcPr>
            <w:tcW w:w="895" w:type="dxa"/>
            <w:shd w:val="clear" w:color="auto" w:fill="auto"/>
          </w:tcPr>
          <w:p w14:paraId="0540D263"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2D3C73B"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318EDCCE" w14:textId="77777777" w:rsidR="002B3495" w:rsidRPr="00525A9C" w:rsidRDefault="002B3495" w:rsidP="002B3495">
            <w:pPr>
              <w:pStyle w:val="Texto"/>
              <w:spacing w:before="20" w:after="20" w:line="160" w:lineRule="exact"/>
              <w:ind w:firstLine="0"/>
              <w:jc w:val="center"/>
              <w:rPr>
                <w:i/>
                <w:sz w:val="20"/>
              </w:rPr>
            </w:pPr>
          </w:p>
        </w:tc>
      </w:tr>
    </w:tbl>
    <w:p w14:paraId="7A0C93C1"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96F16DD" w14:textId="77777777" w:rsidTr="002B3495">
        <w:trPr>
          <w:trHeight w:val="20"/>
        </w:trPr>
        <w:tc>
          <w:tcPr>
            <w:tcW w:w="8712" w:type="dxa"/>
            <w:shd w:val="clear" w:color="auto" w:fill="auto"/>
          </w:tcPr>
          <w:p w14:paraId="4F8D43CE"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III.2.3 Ejecución de Obras Públicas en Bienes Propios</w:t>
            </w:r>
          </w:p>
        </w:tc>
      </w:tr>
    </w:tbl>
    <w:p w14:paraId="35CD251B"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8103807"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A154A5D"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DD28530"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04C4D24"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A383B97"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A52DDB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52F5BD0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1424548"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6687B6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151EFC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F67E1A2"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F47DCDD"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2F1026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A06925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86265D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1E94225"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C9B4DE5"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D083CD5"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0128DC5"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2D5A8F6"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9BFE2E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16F6872"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B76A131" w14:textId="77777777" w:rsidTr="002B3495">
        <w:trPr>
          <w:trHeight w:val="20"/>
        </w:trPr>
        <w:tc>
          <w:tcPr>
            <w:tcW w:w="468" w:type="dxa"/>
            <w:shd w:val="clear" w:color="auto" w:fill="auto"/>
          </w:tcPr>
          <w:p w14:paraId="7927EA0A" w14:textId="77777777" w:rsidR="002B3495" w:rsidRPr="00525A9C" w:rsidRDefault="002B3495" w:rsidP="002B3495">
            <w:pPr>
              <w:pStyle w:val="Texto"/>
              <w:spacing w:before="40" w:after="40" w:line="162" w:lineRule="exact"/>
              <w:ind w:firstLine="0"/>
              <w:jc w:val="center"/>
              <w:rPr>
                <w:i/>
                <w:sz w:val="20"/>
              </w:rPr>
            </w:pPr>
            <w:r w:rsidRPr="00525A9C">
              <w:rPr>
                <w:i/>
                <w:sz w:val="20"/>
              </w:rPr>
              <w:t>1</w:t>
            </w:r>
          </w:p>
        </w:tc>
        <w:tc>
          <w:tcPr>
            <w:tcW w:w="2503" w:type="dxa"/>
            <w:shd w:val="clear" w:color="auto" w:fill="auto"/>
          </w:tcPr>
          <w:p w14:paraId="0B4A7FD1" w14:textId="77777777" w:rsidR="002B3495" w:rsidRPr="00525A9C" w:rsidRDefault="002B3495" w:rsidP="002B3495">
            <w:pPr>
              <w:pStyle w:val="Texto"/>
              <w:spacing w:before="40" w:after="40" w:line="162" w:lineRule="exact"/>
              <w:ind w:firstLine="0"/>
              <w:rPr>
                <w:i/>
                <w:sz w:val="20"/>
              </w:rPr>
            </w:pPr>
            <w:r w:rsidRPr="00525A9C">
              <w:rPr>
                <w:i/>
                <w:sz w:val="20"/>
              </w:rPr>
              <w:t xml:space="preserve">Por la expedición de la cuenta por liquidar certificada para el pago de obras públicas en bienes propios por contrato. </w:t>
            </w:r>
          </w:p>
        </w:tc>
        <w:tc>
          <w:tcPr>
            <w:tcW w:w="1228" w:type="dxa"/>
            <w:shd w:val="clear" w:color="auto" w:fill="auto"/>
          </w:tcPr>
          <w:p w14:paraId="441623E8" w14:textId="77777777" w:rsidR="002B3495" w:rsidRPr="00525A9C" w:rsidRDefault="002B3495" w:rsidP="002B3495">
            <w:pPr>
              <w:pStyle w:val="Texto"/>
              <w:spacing w:before="40" w:after="40" w:line="162" w:lineRule="exact"/>
              <w:ind w:firstLine="0"/>
              <w:jc w:val="left"/>
              <w:rPr>
                <w:i/>
                <w:sz w:val="20"/>
              </w:rPr>
            </w:pPr>
            <w:r w:rsidRPr="00525A9C">
              <w:rPr>
                <w:i/>
                <w:sz w:val="20"/>
              </w:rPr>
              <w:t>Cuenta por liquidar certificada o documento equivalente.</w:t>
            </w:r>
          </w:p>
        </w:tc>
        <w:tc>
          <w:tcPr>
            <w:tcW w:w="1011" w:type="dxa"/>
            <w:shd w:val="clear" w:color="auto" w:fill="auto"/>
          </w:tcPr>
          <w:p w14:paraId="206C50DA" w14:textId="77777777" w:rsidR="002B3495" w:rsidRPr="00525A9C" w:rsidRDefault="002B3495" w:rsidP="002B3495">
            <w:pPr>
              <w:pStyle w:val="Texto"/>
              <w:spacing w:before="40" w:after="40" w:line="162" w:lineRule="exact"/>
              <w:ind w:firstLine="0"/>
              <w:jc w:val="center"/>
              <w:rPr>
                <w:i/>
                <w:sz w:val="20"/>
              </w:rPr>
            </w:pPr>
            <w:r w:rsidRPr="00525A9C">
              <w:rPr>
                <w:i/>
                <w:sz w:val="20"/>
              </w:rPr>
              <w:t>Frecuente</w:t>
            </w:r>
          </w:p>
        </w:tc>
        <w:tc>
          <w:tcPr>
            <w:tcW w:w="819" w:type="dxa"/>
            <w:shd w:val="clear" w:color="auto" w:fill="auto"/>
          </w:tcPr>
          <w:p w14:paraId="76667F4D" w14:textId="77777777" w:rsidR="002B3495" w:rsidRPr="00525A9C" w:rsidRDefault="002B3495" w:rsidP="002B3495">
            <w:pPr>
              <w:pStyle w:val="Texto"/>
              <w:spacing w:before="40" w:after="40" w:line="162" w:lineRule="exact"/>
              <w:ind w:firstLine="0"/>
              <w:jc w:val="center"/>
              <w:rPr>
                <w:i/>
                <w:sz w:val="20"/>
              </w:rPr>
            </w:pPr>
          </w:p>
        </w:tc>
        <w:tc>
          <w:tcPr>
            <w:tcW w:w="895" w:type="dxa"/>
            <w:shd w:val="clear" w:color="auto" w:fill="auto"/>
          </w:tcPr>
          <w:p w14:paraId="552EB172"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7B5A41A5" w14:textId="77777777" w:rsidR="002B3495" w:rsidRPr="00525A9C" w:rsidRDefault="002B3495" w:rsidP="002B3495">
            <w:pPr>
              <w:pStyle w:val="Texto"/>
              <w:spacing w:before="40" w:after="40" w:line="162" w:lineRule="exact"/>
              <w:ind w:firstLine="0"/>
              <w:jc w:val="center"/>
              <w:rPr>
                <w:i/>
                <w:sz w:val="20"/>
              </w:rPr>
            </w:pPr>
            <w:r w:rsidRPr="00525A9C">
              <w:rPr>
                <w:i/>
                <w:sz w:val="20"/>
              </w:rPr>
              <w:t>8.2.6 Presupuesto de Egresos Ejercido</w:t>
            </w:r>
          </w:p>
        </w:tc>
        <w:tc>
          <w:tcPr>
            <w:tcW w:w="894" w:type="dxa"/>
            <w:shd w:val="clear" w:color="auto" w:fill="auto"/>
          </w:tcPr>
          <w:p w14:paraId="509551F9" w14:textId="77777777" w:rsidR="002B3495" w:rsidRPr="00525A9C" w:rsidRDefault="002B3495" w:rsidP="002B3495">
            <w:pPr>
              <w:pStyle w:val="Texto"/>
              <w:spacing w:before="40" w:after="40" w:line="162" w:lineRule="exact"/>
              <w:ind w:firstLine="0"/>
              <w:jc w:val="center"/>
              <w:rPr>
                <w:i/>
                <w:sz w:val="20"/>
              </w:rPr>
            </w:pPr>
            <w:r w:rsidRPr="00525A9C">
              <w:rPr>
                <w:i/>
                <w:sz w:val="20"/>
              </w:rPr>
              <w:t>8.2.5 Presupuesto de Egresos Devengado</w:t>
            </w:r>
          </w:p>
        </w:tc>
      </w:tr>
      <w:tr w:rsidR="002B3495" w:rsidRPr="00525A9C" w14:paraId="1374C38B" w14:textId="77777777" w:rsidTr="002B3495">
        <w:trPr>
          <w:trHeight w:val="20"/>
        </w:trPr>
        <w:tc>
          <w:tcPr>
            <w:tcW w:w="468" w:type="dxa"/>
            <w:shd w:val="clear" w:color="auto" w:fill="auto"/>
          </w:tcPr>
          <w:p w14:paraId="61127F35" w14:textId="77777777" w:rsidR="002B3495" w:rsidRPr="00525A9C" w:rsidRDefault="002B3495" w:rsidP="002B3495">
            <w:pPr>
              <w:pStyle w:val="Texto"/>
              <w:spacing w:before="40" w:after="40" w:line="162" w:lineRule="exact"/>
              <w:ind w:firstLine="0"/>
              <w:jc w:val="center"/>
              <w:rPr>
                <w:i/>
                <w:sz w:val="20"/>
              </w:rPr>
            </w:pPr>
            <w:r w:rsidRPr="00525A9C">
              <w:rPr>
                <w:i/>
                <w:sz w:val="20"/>
              </w:rPr>
              <w:t>2</w:t>
            </w:r>
          </w:p>
        </w:tc>
        <w:tc>
          <w:tcPr>
            <w:tcW w:w="2503" w:type="dxa"/>
            <w:shd w:val="clear" w:color="auto" w:fill="auto"/>
          </w:tcPr>
          <w:p w14:paraId="1DA70D1E" w14:textId="77777777" w:rsidR="002B3495" w:rsidRPr="00525A9C" w:rsidRDefault="002B3495" w:rsidP="002B3495">
            <w:pPr>
              <w:pStyle w:val="Texto"/>
              <w:spacing w:before="40" w:after="40" w:line="162" w:lineRule="exact"/>
              <w:ind w:firstLine="0"/>
              <w:rPr>
                <w:i/>
                <w:sz w:val="20"/>
              </w:rPr>
            </w:pPr>
            <w:r w:rsidRPr="00525A9C">
              <w:rPr>
                <w:i/>
                <w:sz w:val="20"/>
              </w:rPr>
              <w:t>Por el pago de obras públicas en bienes propios por contrato.</w:t>
            </w:r>
            <w:r w:rsidRPr="00525A9C">
              <w:rPr>
                <w:b/>
                <w:i/>
                <w:sz w:val="20"/>
              </w:rPr>
              <w:t xml:space="preserve"> </w:t>
            </w:r>
          </w:p>
        </w:tc>
        <w:tc>
          <w:tcPr>
            <w:tcW w:w="1228" w:type="dxa"/>
            <w:shd w:val="clear" w:color="auto" w:fill="auto"/>
          </w:tcPr>
          <w:p w14:paraId="2CAEEADA" w14:textId="77777777" w:rsidR="002B3495" w:rsidRPr="00525A9C" w:rsidRDefault="002B3495" w:rsidP="002B3495">
            <w:pPr>
              <w:pStyle w:val="Texto"/>
              <w:spacing w:before="40" w:after="40" w:line="162" w:lineRule="exact"/>
              <w:ind w:firstLine="0"/>
              <w:jc w:val="left"/>
              <w:rPr>
                <w:i/>
                <w:sz w:val="20"/>
              </w:rPr>
            </w:pPr>
            <w:r w:rsidRPr="00525A9C">
              <w:rPr>
                <w:i/>
                <w:sz w:val="20"/>
              </w:rPr>
              <w:t>Cheque, ficha de depósito y/o transferencia bancaria.</w:t>
            </w:r>
          </w:p>
        </w:tc>
        <w:tc>
          <w:tcPr>
            <w:tcW w:w="1011" w:type="dxa"/>
            <w:shd w:val="clear" w:color="auto" w:fill="auto"/>
          </w:tcPr>
          <w:p w14:paraId="4D747474" w14:textId="77777777" w:rsidR="002B3495" w:rsidRPr="00525A9C" w:rsidRDefault="002B3495" w:rsidP="002B3495">
            <w:pPr>
              <w:pStyle w:val="Texto"/>
              <w:spacing w:before="40" w:after="40" w:line="162" w:lineRule="exact"/>
              <w:ind w:firstLine="0"/>
              <w:jc w:val="center"/>
              <w:rPr>
                <w:i/>
                <w:sz w:val="20"/>
              </w:rPr>
            </w:pPr>
            <w:r w:rsidRPr="00525A9C">
              <w:rPr>
                <w:i/>
                <w:sz w:val="20"/>
              </w:rPr>
              <w:t>Frecuente</w:t>
            </w:r>
          </w:p>
        </w:tc>
        <w:tc>
          <w:tcPr>
            <w:tcW w:w="819" w:type="dxa"/>
            <w:shd w:val="clear" w:color="auto" w:fill="auto"/>
          </w:tcPr>
          <w:p w14:paraId="07A45605" w14:textId="77777777" w:rsidR="002B3495" w:rsidRPr="00525A9C" w:rsidRDefault="002B3495" w:rsidP="002B3495">
            <w:pPr>
              <w:pStyle w:val="Texto"/>
              <w:spacing w:before="40" w:after="40" w:line="162" w:lineRule="exact"/>
              <w:ind w:firstLine="0"/>
              <w:jc w:val="center"/>
              <w:rPr>
                <w:i/>
                <w:sz w:val="20"/>
              </w:rPr>
            </w:pPr>
            <w:r w:rsidRPr="00525A9C">
              <w:rPr>
                <w:i/>
                <w:sz w:val="20"/>
              </w:rPr>
              <w:t>2.1.1.3 Contratistas por Obras Públicas por Pagar a Corto Plazo</w:t>
            </w:r>
          </w:p>
        </w:tc>
        <w:tc>
          <w:tcPr>
            <w:tcW w:w="895" w:type="dxa"/>
            <w:shd w:val="clear" w:color="auto" w:fill="auto"/>
          </w:tcPr>
          <w:p w14:paraId="4684A30E" w14:textId="77777777" w:rsidR="002B3495" w:rsidRPr="00525A9C" w:rsidRDefault="002B3495" w:rsidP="002B3495">
            <w:pPr>
              <w:pStyle w:val="Texto"/>
              <w:spacing w:before="40" w:after="40" w:line="162" w:lineRule="exact"/>
              <w:ind w:firstLine="0"/>
              <w:jc w:val="center"/>
              <w:rPr>
                <w:i/>
                <w:sz w:val="20"/>
              </w:rPr>
            </w:pPr>
            <w:r w:rsidRPr="00525A9C">
              <w:rPr>
                <w:i/>
                <w:sz w:val="20"/>
              </w:rPr>
              <w:t>1.1.1.2 Bancos/ Tesorería</w:t>
            </w:r>
          </w:p>
        </w:tc>
        <w:tc>
          <w:tcPr>
            <w:tcW w:w="894" w:type="dxa"/>
            <w:shd w:val="clear" w:color="auto" w:fill="auto"/>
          </w:tcPr>
          <w:p w14:paraId="6970347D" w14:textId="77777777" w:rsidR="002B3495" w:rsidRPr="00525A9C" w:rsidRDefault="002B3495" w:rsidP="002B3495">
            <w:pPr>
              <w:pStyle w:val="Texto"/>
              <w:spacing w:before="40" w:after="40" w:line="162" w:lineRule="exact"/>
              <w:ind w:firstLine="0"/>
              <w:jc w:val="center"/>
              <w:rPr>
                <w:i/>
                <w:sz w:val="20"/>
              </w:rPr>
            </w:pPr>
            <w:r w:rsidRPr="00525A9C">
              <w:rPr>
                <w:i/>
                <w:sz w:val="20"/>
              </w:rPr>
              <w:t>8.2.7 Presupuesto de Egresos Pagado</w:t>
            </w:r>
          </w:p>
        </w:tc>
        <w:tc>
          <w:tcPr>
            <w:tcW w:w="894" w:type="dxa"/>
            <w:shd w:val="clear" w:color="auto" w:fill="auto"/>
          </w:tcPr>
          <w:p w14:paraId="109A888A" w14:textId="77777777" w:rsidR="002B3495" w:rsidRPr="00525A9C" w:rsidRDefault="002B3495" w:rsidP="002B3495">
            <w:pPr>
              <w:pStyle w:val="Texto"/>
              <w:spacing w:before="40" w:after="40" w:line="162" w:lineRule="exact"/>
              <w:ind w:firstLine="0"/>
              <w:jc w:val="center"/>
              <w:rPr>
                <w:i/>
                <w:sz w:val="20"/>
              </w:rPr>
            </w:pPr>
            <w:r w:rsidRPr="00525A9C">
              <w:rPr>
                <w:i/>
                <w:sz w:val="20"/>
              </w:rPr>
              <w:t>8.2.6 Presupuesto de Egresos Ejercido</w:t>
            </w:r>
          </w:p>
        </w:tc>
      </w:tr>
      <w:tr w:rsidR="002B3495" w:rsidRPr="00525A9C" w14:paraId="0D1FB01A" w14:textId="77777777" w:rsidTr="002B3495">
        <w:trPr>
          <w:trHeight w:val="20"/>
        </w:trPr>
        <w:tc>
          <w:tcPr>
            <w:tcW w:w="468" w:type="dxa"/>
            <w:shd w:val="clear" w:color="auto" w:fill="auto"/>
          </w:tcPr>
          <w:p w14:paraId="017E61D3" w14:textId="77777777" w:rsidR="002B3495" w:rsidRPr="00525A9C" w:rsidRDefault="002B3495" w:rsidP="002B3495">
            <w:pPr>
              <w:pStyle w:val="Texto"/>
              <w:spacing w:before="40" w:after="40" w:line="162" w:lineRule="exact"/>
              <w:ind w:firstLine="0"/>
              <w:jc w:val="center"/>
              <w:rPr>
                <w:i/>
                <w:sz w:val="20"/>
              </w:rPr>
            </w:pPr>
          </w:p>
        </w:tc>
        <w:tc>
          <w:tcPr>
            <w:tcW w:w="2503" w:type="dxa"/>
            <w:shd w:val="clear" w:color="auto" w:fill="auto"/>
          </w:tcPr>
          <w:p w14:paraId="687B8336" w14:textId="77777777" w:rsidR="002B3495" w:rsidRPr="00525A9C" w:rsidRDefault="002B3495" w:rsidP="002B3495">
            <w:pPr>
              <w:pStyle w:val="Texto"/>
              <w:spacing w:before="40" w:after="40" w:line="162" w:lineRule="exact"/>
              <w:ind w:firstLine="0"/>
              <w:rPr>
                <w:i/>
                <w:sz w:val="20"/>
              </w:rPr>
            </w:pPr>
          </w:p>
        </w:tc>
        <w:tc>
          <w:tcPr>
            <w:tcW w:w="1228" w:type="dxa"/>
            <w:shd w:val="clear" w:color="auto" w:fill="auto"/>
          </w:tcPr>
          <w:p w14:paraId="6565AB39"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086691A3"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61EDCB37" w14:textId="77777777" w:rsidR="002B3495" w:rsidRPr="00525A9C" w:rsidRDefault="002B3495" w:rsidP="002B3495">
            <w:pPr>
              <w:pStyle w:val="Texto"/>
              <w:spacing w:before="40" w:after="40" w:line="162" w:lineRule="exact"/>
              <w:ind w:firstLine="0"/>
              <w:jc w:val="center"/>
              <w:rPr>
                <w:i/>
                <w:sz w:val="20"/>
              </w:rPr>
            </w:pPr>
          </w:p>
        </w:tc>
        <w:tc>
          <w:tcPr>
            <w:tcW w:w="895" w:type="dxa"/>
            <w:shd w:val="clear" w:color="auto" w:fill="auto"/>
          </w:tcPr>
          <w:p w14:paraId="7A99F53D" w14:textId="77777777" w:rsidR="002B3495" w:rsidRPr="00525A9C" w:rsidRDefault="002B3495" w:rsidP="002B3495">
            <w:pPr>
              <w:pStyle w:val="Texto"/>
              <w:spacing w:before="40" w:after="40" w:line="162" w:lineRule="exact"/>
              <w:ind w:firstLine="0"/>
              <w:jc w:val="center"/>
              <w:rPr>
                <w:i/>
                <w:sz w:val="20"/>
              </w:rPr>
            </w:pPr>
            <w:r w:rsidRPr="00525A9C">
              <w:rPr>
                <w:i/>
                <w:sz w:val="20"/>
              </w:rPr>
              <w:t xml:space="preserve">2.1.1.7 Retenciones y </w:t>
            </w:r>
            <w:r w:rsidRPr="00525A9C">
              <w:rPr>
                <w:i/>
                <w:spacing w:val="-4"/>
                <w:sz w:val="20"/>
              </w:rPr>
              <w:t>Contribuciones</w:t>
            </w:r>
            <w:r w:rsidRPr="00525A9C">
              <w:rPr>
                <w:i/>
                <w:sz w:val="20"/>
              </w:rPr>
              <w:t xml:space="preserve"> por pagar a Corto Plazo</w:t>
            </w:r>
          </w:p>
        </w:tc>
        <w:tc>
          <w:tcPr>
            <w:tcW w:w="894" w:type="dxa"/>
            <w:shd w:val="clear" w:color="auto" w:fill="auto"/>
          </w:tcPr>
          <w:p w14:paraId="7F621373"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7091315D" w14:textId="77777777" w:rsidR="002B3495" w:rsidRPr="00525A9C" w:rsidRDefault="002B3495" w:rsidP="002B3495">
            <w:pPr>
              <w:pStyle w:val="Texto"/>
              <w:spacing w:before="40" w:after="40" w:line="162" w:lineRule="exact"/>
              <w:ind w:firstLine="0"/>
              <w:jc w:val="center"/>
              <w:rPr>
                <w:i/>
                <w:sz w:val="20"/>
              </w:rPr>
            </w:pPr>
          </w:p>
        </w:tc>
      </w:tr>
      <w:tr w:rsidR="002B3495" w:rsidRPr="00525A9C" w14:paraId="519DE46A" w14:textId="77777777" w:rsidTr="002B3495">
        <w:trPr>
          <w:trHeight w:val="20"/>
        </w:trPr>
        <w:tc>
          <w:tcPr>
            <w:tcW w:w="468" w:type="dxa"/>
            <w:shd w:val="clear" w:color="auto" w:fill="auto"/>
          </w:tcPr>
          <w:p w14:paraId="13B39DE7" w14:textId="77777777" w:rsidR="002B3495" w:rsidRPr="00525A9C" w:rsidRDefault="002B3495" w:rsidP="002B3495">
            <w:pPr>
              <w:spacing w:line="162" w:lineRule="exact"/>
              <w:rPr>
                <w:rFonts w:ascii="Arial" w:hAnsi="Arial" w:cs="Arial"/>
                <w:b/>
                <w:i/>
                <w:sz w:val="20"/>
                <w:szCs w:val="20"/>
              </w:rPr>
            </w:pPr>
          </w:p>
        </w:tc>
        <w:tc>
          <w:tcPr>
            <w:tcW w:w="2503" w:type="dxa"/>
            <w:shd w:val="clear" w:color="auto" w:fill="auto"/>
          </w:tcPr>
          <w:p w14:paraId="6CBD7331" w14:textId="77777777" w:rsidR="002B3495" w:rsidRPr="00525A9C" w:rsidRDefault="002B3495" w:rsidP="002B3495">
            <w:pPr>
              <w:pStyle w:val="Texto"/>
              <w:spacing w:before="40" w:after="40" w:line="162" w:lineRule="exact"/>
              <w:ind w:firstLine="0"/>
              <w:rPr>
                <w:b/>
                <w:i/>
                <w:sz w:val="20"/>
              </w:rPr>
            </w:pPr>
            <w:r w:rsidRPr="00525A9C">
              <w:rPr>
                <w:b/>
                <w:i/>
                <w:sz w:val="20"/>
              </w:rPr>
              <w:t xml:space="preserve">Obras por administración </w:t>
            </w:r>
          </w:p>
        </w:tc>
        <w:tc>
          <w:tcPr>
            <w:tcW w:w="1228" w:type="dxa"/>
            <w:shd w:val="clear" w:color="auto" w:fill="auto"/>
          </w:tcPr>
          <w:p w14:paraId="3AF91B8F"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01A30110"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656C7A8F" w14:textId="77777777" w:rsidR="002B3495" w:rsidRPr="00525A9C" w:rsidRDefault="002B3495" w:rsidP="002B3495">
            <w:pPr>
              <w:pStyle w:val="Texto"/>
              <w:spacing w:before="40" w:after="40" w:line="162" w:lineRule="exact"/>
              <w:ind w:firstLine="0"/>
              <w:jc w:val="center"/>
              <w:rPr>
                <w:i/>
                <w:sz w:val="20"/>
              </w:rPr>
            </w:pPr>
          </w:p>
        </w:tc>
        <w:tc>
          <w:tcPr>
            <w:tcW w:w="895" w:type="dxa"/>
            <w:shd w:val="clear" w:color="auto" w:fill="auto"/>
          </w:tcPr>
          <w:p w14:paraId="0DA69F30"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4C35AE35"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426902D1" w14:textId="77777777" w:rsidR="002B3495" w:rsidRPr="00525A9C" w:rsidRDefault="002B3495" w:rsidP="002B3495">
            <w:pPr>
              <w:pStyle w:val="Texto"/>
              <w:spacing w:before="40" w:after="40" w:line="162" w:lineRule="exact"/>
              <w:ind w:firstLine="0"/>
              <w:jc w:val="center"/>
              <w:rPr>
                <w:i/>
                <w:sz w:val="20"/>
              </w:rPr>
            </w:pPr>
          </w:p>
        </w:tc>
      </w:tr>
      <w:tr w:rsidR="002B3495" w:rsidRPr="00525A9C" w14:paraId="0DD7368F" w14:textId="77777777" w:rsidTr="002B3495">
        <w:trPr>
          <w:trHeight w:val="20"/>
        </w:trPr>
        <w:tc>
          <w:tcPr>
            <w:tcW w:w="468" w:type="dxa"/>
            <w:shd w:val="clear" w:color="auto" w:fill="auto"/>
          </w:tcPr>
          <w:p w14:paraId="3150A434" w14:textId="77777777" w:rsidR="002B3495" w:rsidRPr="00525A9C" w:rsidRDefault="002B3495" w:rsidP="002B3495">
            <w:pPr>
              <w:pStyle w:val="Texto"/>
              <w:spacing w:before="40" w:after="40" w:line="162" w:lineRule="exact"/>
              <w:ind w:firstLine="0"/>
              <w:jc w:val="center"/>
              <w:rPr>
                <w:i/>
                <w:sz w:val="20"/>
              </w:rPr>
            </w:pPr>
            <w:r w:rsidRPr="00525A9C">
              <w:rPr>
                <w:i/>
                <w:sz w:val="20"/>
              </w:rPr>
              <w:t>1</w:t>
            </w:r>
          </w:p>
        </w:tc>
        <w:tc>
          <w:tcPr>
            <w:tcW w:w="2503" w:type="dxa"/>
            <w:shd w:val="clear" w:color="auto" w:fill="auto"/>
          </w:tcPr>
          <w:p w14:paraId="7DB835BB" w14:textId="77777777" w:rsidR="002B3495" w:rsidRPr="00525A9C" w:rsidRDefault="002B3495" w:rsidP="002B3495">
            <w:pPr>
              <w:pStyle w:val="Texto"/>
              <w:spacing w:before="40" w:after="40" w:line="162" w:lineRule="exact"/>
              <w:ind w:firstLine="0"/>
              <w:rPr>
                <w:i/>
                <w:sz w:val="20"/>
              </w:rPr>
            </w:pPr>
            <w:r w:rsidRPr="00525A9C">
              <w:rPr>
                <w:i/>
                <w:sz w:val="20"/>
              </w:rPr>
              <w:t xml:space="preserve">Por el devengado de los gastos por servicios personales de obras públicas en bienes propios por administración, con tipo de gasto de capital. </w:t>
            </w:r>
          </w:p>
        </w:tc>
        <w:tc>
          <w:tcPr>
            <w:tcW w:w="1228" w:type="dxa"/>
            <w:shd w:val="clear" w:color="auto" w:fill="auto"/>
          </w:tcPr>
          <w:p w14:paraId="1EF234C8" w14:textId="77777777" w:rsidR="002B3495" w:rsidRPr="00525A9C" w:rsidRDefault="002B3495" w:rsidP="002B3495">
            <w:pPr>
              <w:pStyle w:val="Texto"/>
              <w:spacing w:before="40" w:after="40" w:line="162" w:lineRule="exact"/>
              <w:ind w:firstLine="0"/>
              <w:rPr>
                <w:i/>
                <w:sz w:val="20"/>
              </w:rPr>
            </w:pPr>
            <w:r w:rsidRPr="00525A9C">
              <w:rPr>
                <w:i/>
                <w:sz w:val="20"/>
              </w:rPr>
              <w:t>Resumen de nómina, lista de raya o documento equivalente.</w:t>
            </w:r>
          </w:p>
        </w:tc>
        <w:tc>
          <w:tcPr>
            <w:tcW w:w="1011" w:type="dxa"/>
            <w:shd w:val="clear" w:color="auto" w:fill="auto"/>
          </w:tcPr>
          <w:p w14:paraId="4CDF9B39" w14:textId="77777777" w:rsidR="002B3495" w:rsidRPr="00525A9C" w:rsidRDefault="002B3495" w:rsidP="002B3495">
            <w:pPr>
              <w:pStyle w:val="Texto"/>
              <w:spacing w:before="40" w:after="40" w:line="162" w:lineRule="exact"/>
              <w:ind w:firstLine="0"/>
              <w:jc w:val="center"/>
              <w:rPr>
                <w:i/>
                <w:sz w:val="20"/>
              </w:rPr>
            </w:pPr>
            <w:r w:rsidRPr="00525A9C">
              <w:rPr>
                <w:i/>
                <w:sz w:val="20"/>
              </w:rPr>
              <w:t>Frecuente</w:t>
            </w:r>
          </w:p>
        </w:tc>
        <w:tc>
          <w:tcPr>
            <w:tcW w:w="819" w:type="dxa"/>
            <w:shd w:val="clear" w:color="auto" w:fill="auto"/>
          </w:tcPr>
          <w:p w14:paraId="3952A6E2" w14:textId="77777777" w:rsidR="002B3495" w:rsidRPr="00525A9C" w:rsidRDefault="002B3495" w:rsidP="002B3495">
            <w:pPr>
              <w:pStyle w:val="Texto"/>
              <w:spacing w:before="40" w:after="40" w:line="162" w:lineRule="exact"/>
              <w:ind w:firstLine="0"/>
              <w:jc w:val="center"/>
              <w:rPr>
                <w:i/>
                <w:sz w:val="20"/>
              </w:rPr>
            </w:pPr>
            <w:r w:rsidRPr="00525A9C">
              <w:rPr>
                <w:i/>
                <w:sz w:val="20"/>
              </w:rPr>
              <w:t>5.1.1.1 Remunera-ciones al Personal de Carácter Permanente</w:t>
            </w:r>
          </w:p>
          <w:p w14:paraId="32D90963" w14:textId="77777777" w:rsidR="002B3495" w:rsidRPr="00525A9C" w:rsidRDefault="002B3495" w:rsidP="002B3495">
            <w:pPr>
              <w:pStyle w:val="Texto"/>
              <w:spacing w:before="40" w:after="40" w:line="162" w:lineRule="exact"/>
              <w:ind w:firstLine="0"/>
              <w:jc w:val="center"/>
              <w:rPr>
                <w:i/>
                <w:sz w:val="20"/>
              </w:rPr>
            </w:pPr>
            <w:r w:rsidRPr="00525A9C">
              <w:rPr>
                <w:i/>
                <w:sz w:val="20"/>
              </w:rPr>
              <w:t>o</w:t>
            </w:r>
          </w:p>
        </w:tc>
        <w:tc>
          <w:tcPr>
            <w:tcW w:w="895" w:type="dxa"/>
            <w:shd w:val="clear" w:color="auto" w:fill="auto"/>
          </w:tcPr>
          <w:p w14:paraId="4B49FA46" w14:textId="77777777" w:rsidR="002B3495" w:rsidRPr="00525A9C" w:rsidRDefault="002B3495" w:rsidP="002B3495">
            <w:pPr>
              <w:pStyle w:val="Texto"/>
              <w:spacing w:before="40" w:after="40" w:line="162" w:lineRule="exact"/>
              <w:ind w:firstLine="0"/>
              <w:jc w:val="center"/>
              <w:rPr>
                <w:i/>
                <w:sz w:val="20"/>
              </w:rPr>
            </w:pPr>
            <w:r w:rsidRPr="00525A9C">
              <w:rPr>
                <w:i/>
                <w:sz w:val="20"/>
              </w:rPr>
              <w:t>2.1.1.1 Servicios Personales por Pagar a Corto Plazo</w:t>
            </w:r>
          </w:p>
          <w:p w14:paraId="70132B10" w14:textId="77777777" w:rsidR="002B3495" w:rsidRPr="00525A9C" w:rsidRDefault="002B3495" w:rsidP="002B3495">
            <w:pPr>
              <w:pStyle w:val="Texto"/>
              <w:spacing w:before="40" w:after="40" w:line="162" w:lineRule="exact"/>
              <w:ind w:firstLine="0"/>
              <w:jc w:val="center"/>
              <w:rPr>
                <w:i/>
                <w:sz w:val="20"/>
              </w:rPr>
            </w:pPr>
            <w:r w:rsidRPr="00525A9C">
              <w:rPr>
                <w:i/>
                <w:sz w:val="20"/>
              </w:rPr>
              <w:t>o</w:t>
            </w:r>
          </w:p>
        </w:tc>
        <w:tc>
          <w:tcPr>
            <w:tcW w:w="894" w:type="dxa"/>
            <w:shd w:val="clear" w:color="auto" w:fill="auto"/>
          </w:tcPr>
          <w:p w14:paraId="2A680AA3" w14:textId="77777777" w:rsidR="002B3495" w:rsidRPr="00525A9C" w:rsidRDefault="002B3495" w:rsidP="002B3495">
            <w:pPr>
              <w:pStyle w:val="Texto"/>
              <w:spacing w:before="40" w:after="40" w:line="162" w:lineRule="exact"/>
              <w:ind w:firstLine="0"/>
              <w:jc w:val="center"/>
              <w:rPr>
                <w:i/>
                <w:sz w:val="20"/>
              </w:rPr>
            </w:pPr>
            <w:r w:rsidRPr="00525A9C">
              <w:rPr>
                <w:i/>
                <w:sz w:val="20"/>
              </w:rPr>
              <w:t>8.2.5 Presupuesto de Egresos Devengado</w:t>
            </w:r>
          </w:p>
        </w:tc>
        <w:tc>
          <w:tcPr>
            <w:tcW w:w="894" w:type="dxa"/>
            <w:shd w:val="clear" w:color="auto" w:fill="auto"/>
          </w:tcPr>
          <w:p w14:paraId="746CD293" w14:textId="77777777" w:rsidR="002B3495" w:rsidRPr="00525A9C" w:rsidRDefault="002B3495" w:rsidP="002B3495">
            <w:pPr>
              <w:pStyle w:val="Texto"/>
              <w:spacing w:before="40" w:after="40" w:line="162"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2DC0FA25" w14:textId="77777777" w:rsidTr="002B3495">
        <w:trPr>
          <w:trHeight w:val="20"/>
        </w:trPr>
        <w:tc>
          <w:tcPr>
            <w:tcW w:w="468" w:type="dxa"/>
            <w:shd w:val="clear" w:color="auto" w:fill="auto"/>
          </w:tcPr>
          <w:p w14:paraId="1454C7D2" w14:textId="77777777" w:rsidR="002B3495" w:rsidRPr="00525A9C" w:rsidRDefault="002B3495" w:rsidP="002B3495">
            <w:pPr>
              <w:pStyle w:val="Texto"/>
              <w:spacing w:before="40" w:after="40" w:line="162" w:lineRule="exact"/>
              <w:ind w:firstLine="0"/>
              <w:jc w:val="center"/>
              <w:rPr>
                <w:i/>
                <w:sz w:val="20"/>
              </w:rPr>
            </w:pPr>
          </w:p>
        </w:tc>
        <w:tc>
          <w:tcPr>
            <w:tcW w:w="2503" w:type="dxa"/>
            <w:shd w:val="clear" w:color="auto" w:fill="auto"/>
          </w:tcPr>
          <w:p w14:paraId="13827BCA" w14:textId="77777777" w:rsidR="002B3495" w:rsidRPr="00525A9C" w:rsidRDefault="002B3495" w:rsidP="002B3495">
            <w:pPr>
              <w:pStyle w:val="Texto"/>
              <w:spacing w:before="40" w:after="40" w:line="162" w:lineRule="exact"/>
              <w:ind w:firstLine="0"/>
              <w:rPr>
                <w:i/>
                <w:sz w:val="20"/>
              </w:rPr>
            </w:pPr>
          </w:p>
        </w:tc>
        <w:tc>
          <w:tcPr>
            <w:tcW w:w="1228" w:type="dxa"/>
            <w:shd w:val="clear" w:color="auto" w:fill="auto"/>
          </w:tcPr>
          <w:p w14:paraId="0FD3A637"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459C3770"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1507AB04" w14:textId="77777777" w:rsidR="002B3495" w:rsidRPr="00525A9C" w:rsidRDefault="002B3495" w:rsidP="002B3495">
            <w:pPr>
              <w:pStyle w:val="Texto"/>
              <w:spacing w:before="40" w:after="40" w:line="162" w:lineRule="exact"/>
              <w:ind w:firstLine="0"/>
              <w:jc w:val="center"/>
              <w:rPr>
                <w:i/>
                <w:sz w:val="20"/>
              </w:rPr>
            </w:pPr>
            <w:r w:rsidRPr="00525A9C">
              <w:rPr>
                <w:i/>
                <w:sz w:val="20"/>
              </w:rPr>
              <w:t>5.1.1.2 Remunera-ciones al Personal de Carácter Transitorio</w:t>
            </w:r>
          </w:p>
          <w:p w14:paraId="62387E6F" w14:textId="77777777" w:rsidR="002B3495" w:rsidRPr="00525A9C" w:rsidRDefault="002B3495" w:rsidP="002B3495">
            <w:pPr>
              <w:pStyle w:val="Texto"/>
              <w:spacing w:before="40" w:after="40" w:line="162" w:lineRule="exact"/>
              <w:ind w:firstLine="0"/>
              <w:jc w:val="center"/>
              <w:rPr>
                <w:i/>
                <w:sz w:val="20"/>
              </w:rPr>
            </w:pPr>
            <w:r w:rsidRPr="00525A9C">
              <w:rPr>
                <w:i/>
                <w:sz w:val="20"/>
              </w:rPr>
              <w:t>o</w:t>
            </w:r>
          </w:p>
        </w:tc>
        <w:tc>
          <w:tcPr>
            <w:tcW w:w="895" w:type="dxa"/>
            <w:shd w:val="clear" w:color="auto" w:fill="auto"/>
          </w:tcPr>
          <w:p w14:paraId="2C575B31" w14:textId="77777777" w:rsidR="002B3495" w:rsidRPr="00525A9C" w:rsidRDefault="002B3495" w:rsidP="002B3495">
            <w:pPr>
              <w:pStyle w:val="Texto"/>
              <w:spacing w:before="40" w:after="40" w:line="162" w:lineRule="exact"/>
              <w:ind w:firstLine="0"/>
              <w:jc w:val="center"/>
              <w:rPr>
                <w:i/>
                <w:sz w:val="20"/>
              </w:rPr>
            </w:pPr>
            <w:r w:rsidRPr="00525A9C">
              <w:rPr>
                <w:i/>
                <w:sz w:val="20"/>
              </w:rPr>
              <w:t xml:space="preserve">2.1.1.7 Retenciones y </w:t>
            </w:r>
            <w:r w:rsidRPr="00525A9C">
              <w:rPr>
                <w:i/>
                <w:spacing w:val="-4"/>
                <w:sz w:val="20"/>
              </w:rPr>
              <w:t>Contribuciones</w:t>
            </w:r>
            <w:r w:rsidRPr="00525A9C">
              <w:rPr>
                <w:i/>
                <w:sz w:val="20"/>
              </w:rPr>
              <w:t xml:space="preserve"> por Pagar a Corto Plazo</w:t>
            </w:r>
          </w:p>
        </w:tc>
        <w:tc>
          <w:tcPr>
            <w:tcW w:w="894" w:type="dxa"/>
            <w:shd w:val="clear" w:color="auto" w:fill="auto"/>
          </w:tcPr>
          <w:p w14:paraId="2E522BBC"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2164A956" w14:textId="77777777" w:rsidR="002B3495" w:rsidRPr="00525A9C" w:rsidRDefault="002B3495" w:rsidP="002B3495">
            <w:pPr>
              <w:pStyle w:val="Texto"/>
              <w:spacing w:before="40" w:after="40" w:line="162" w:lineRule="exact"/>
              <w:ind w:firstLine="0"/>
              <w:jc w:val="center"/>
              <w:rPr>
                <w:i/>
                <w:sz w:val="20"/>
              </w:rPr>
            </w:pPr>
          </w:p>
        </w:tc>
      </w:tr>
      <w:tr w:rsidR="002B3495" w:rsidRPr="00525A9C" w14:paraId="15C3E42E" w14:textId="77777777" w:rsidTr="002B3495">
        <w:trPr>
          <w:trHeight w:val="20"/>
        </w:trPr>
        <w:tc>
          <w:tcPr>
            <w:tcW w:w="468" w:type="dxa"/>
            <w:shd w:val="clear" w:color="auto" w:fill="auto"/>
          </w:tcPr>
          <w:p w14:paraId="5F49363B" w14:textId="77777777" w:rsidR="002B3495" w:rsidRPr="00525A9C" w:rsidRDefault="002B3495" w:rsidP="002B3495">
            <w:pPr>
              <w:pStyle w:val="Texto"/>
              <w:spacing w:before="40" w:after="40" w:line="162" w:lineRule="exact"/>
              <w:ind w:firstLine="0"/>
              <w:jc w:val="center"/>
              <w:rPr>
                <w:i/>
                <w:sz w:val="20"/>
              </w:rPr>
            </w:pPr>
          </w:p>
        </w:tc>
        <w:tc>
          <w:tcPr>
            <w:tcW w:w="2503" w:type="dxa"/>
            <w:shd w:val="clear" w:color="auto" w:fill="auto"/>
          </w:tcPr>
          <w:p w14:paraId="16B258A4" w14:textId="77777777" w:rsidR="002B3495" w:rsidRPr="00525A9C" w:rsidRDefault="002B3495" w:rsidP="002B3495">
            <w:pPr>
              <w:pStyle w:val="Texto"/>
              <w:spacing w:before="40" w:after="40" w:line="162" w:lineRule="exact"/>
              <w:ind w:firstLine="0"/>
              <w:rPr>
                <w:i/>
                <w:sz w:val="20"/>
              </w:rPr>
            </w:pPr>
          </w:p>
        </w:tc>
        <w:tc>
          <w:tcPr>
            <w:tcW w:w="1228" w:type="dxa"/>
            <w:shd w:val="clear" w:color="auto" w:fill="auto"/>
          </w:tcPr>
          <w:p w14:paraId="52FF51EF"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27F72D2B"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508CA150" w14:textId="77777777" w:rsidR="002B3495" w:rsidRPr="00525A9C" w:rsidRDefault="002B3495" w:rsidP="002B3495">
            <w:pPr>
              <w:pStyle w:val="Texto"/>
              <w:spacing w:before="40" w:after="40" w:line="162" w:lineRule="exact"/>
              <w:ind w:firstLine="0"/>
              <w:jc w:val="center"/>
              <w:rPr>
                <w:i/>
                <w:sz w:val="20"/>
              </w:rPr>
            </w:pPr>
            <w:r w:rsidRPr="00525A9C">
              <w:rPr>
                <w:i/>
                <w:sz w:val="20"/>
              </w:rPr>
              <w:t>5.1.1.3 Remunera-ciones Adicionales y Especiales</w:t>
            </w:r>
          </w:p>
          <w:p w14:paraId="3E1559F9" w14:textId="77777777" w:rsidR="002B3495" w:rsidRPr="00525A9C" w:rsidRDefault="002B3495" w:rsidP="002B3495">
            <w:pPr>
              <w:pStyle w:val="Texto"/>
              <w:spacing w:before="40" w:after="40" w:line="162" w:lineRule="exact"/>
              <w:ind w:firstLine="0"/>
              <w:jc w:val="center"/>
              <w:rPr>
                <w:i/>
                <w:sz w:val="20"/>
              </w:rPr>
            </w:pPr>
            <w:r w:rsidRPr="00525A9C">
              <w:rPr>
                <w:i/>
                <w:sz w:val="20"/>
              </w:rPr>
              <w:t>o</w:t>
            </w:r>
          </w:p>
        </w:tc>
        <w:tc>
          <w:tcPr>
            <w:tcW w:w="895" w:type="dxa"/>
            <w:shd w:val="clear" w:color="auto" w:fill="auto"/>
          </w:tcPr>
          <w:p w14:paraId="54296C1D"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54257963"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3CAEB789" w14:textId="77777777" w:rsidR="002B3495" w:rsidRPr="00525A9C" w:rsidRDefault="002B3495" w:rsidP="002B3495">
            <w:pPr>
              <w:pStyle w:val="Texto"/>
              <w:spacing w:before="40" w:after="40" w:line="162" w:lineRule="exact"/>
              <w:ind w:firstLine="0"/>
              <w:jc w:val="center"/>
              <w:rPr>
                <w:i/>
                <w:sz w:val="20"/>
              </w:rPr>
            </w:pPr>
          </w:p>
        </w:tc>
      </w:tr>
      <w:tr w:rsidR="002B3495" w:rsidRPr="00525A9C" w14:paraId="2124E29C" w14:textId="77777777" w:rsidTr="002B3495">
        <w:trPr>
          <w:trHeight w:val="20"/>
        </w:trPr>
        <w:tc>
          <w:tcPr>
            <w:tcW w:w="468" w:type="dxa"/>
            <w:shd w:val="clear" w:color="auto" w:fill="auto"/>
          </w:tcPr>
          <w:p w14:paraId="17157149" w14:textId="77777777" w:rsidR="002B3495" w:rsidRPr="00525A9C" w:rsidRDefault="002B3495" w:rsidP="002B3495">
            <w:pPr>
              <w:pStyle w:val="Texto"/>
              <w:spacing w:before="40" w:after="40" w:line="162" w:lineRule="exact"/>
              <w:ind w:firstLine="0"/>
              <w:jc w:val="center"/>
              <w:rPr>
                <w:i/>
                <w:sz w:val="20"/>
              </w:rPr>
            </w:pPr>
          </w:p>
        </w:tc>
        <w:tc>
          <w:tcPr>
            <w:tcW w:w="2503" w:type="dxa"/>
            <w:shd w:val="clear" w:color="auto" w:fill="auto"/>
          </w:tcPr>
          <w:p w14:paraId="2CA7B651" w14:textId="77777777" w:rsidR="002B3495" w:rsidRPr="00525A9C" w:rsidRDefault="002B3495" w:rsidP="002B3495">
            <w:pPr>
              <w:pStyle w:val="Texto"/>
              <w:spacing w:before="40" w:after="40" w:line="162" w:lineRule="exact"/>
              <w:ind w:firstLine="0"/>
              <w:rPr>
                <w:i/>
                <w:sz w:val="20"/>
              </w:rPr>
            </w:pPr>
          </w:p>
        </w:tc>
        <w:tc>
          <w:tcPr>
            <w:tcW w:w="1228" w:type="dxa"/>
            <w:shd w:val="clear" w:color="auto" w:fill="auto"/>
          </w:tcPr>
          <w:p w14:paraId="390A0F21"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51F32653"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781226F9" w14:textId="77777777" w:rsidR="002B3495" w:rsidRPr="00525A9C" w:rsidRDefault="002B3495" w:rsidP="002B3495">
            <w:pPr>
              <w:pStyle w:val="Texto"/>
              <w:spacing w:before="40" w:after="40" w:line="162" w:lineRule="exact"/>
              <w:ind w:firstLine="0"/>
              <w:jc w:val="center"/>
              <w:rPr>
                <w:i/>
                <w:sz w:val="20"/>
              </w:rPr>
            </w:pPr>
            <w:r w:rsidRPr="00525A9C">
              <w:rPr>
                <w:i/>
                <w:sz w:val="20"/>
              </w:rPr>
              <w:t xml:space="preserve">5.1.1.5 Otras </w:t>
            </w:r>
            <w:r w:rsidRPr="00525A9C">
              <w:rPr>
                <w:i/>
                <w:spacing w:val="-4"/>
                <w:sz w:val="20"/>
              </w:rPr>
              <w:t>Prestaciones</w:t>
            </w:r>
            <w:r w:rsidRPr="00525A9C">
              <w:rPr>
                <w:i/>
                <w:sz w:val="20"/>
              </w:rPr>
              <w:t xml:space="preserve"> Sociales y </w:t>
            </w:r>
            <w:r w:rsidRPr="00525A9C">
              <w:rPr>
                <w:i/>
                <w:sz w:val="20"/>
              </w:rPr>
              <w:lastRenderedPageBreak/>
              <w:t>Económicas</w:t>
            </w:r>
          </w:p>
          <w:p w14:paraId="6B6E2314" w14:textId="77777777" w:rsidR="002B3495" w:rsidRPr="00525A9C" w:rsidRDefault="002B3495" w:rsidP="002B3495">
            <w:pPr>
              <w:pStyle w:val="Texto"/>
              <w:spacing w:before="40" w:after="40" w:line="162" w:lineRule="exact"/>
              <w:ind w:firstLine="0"/>
              <w:jc w:val="center"/>
              <w:rPr>
                <w:i/>
                <w:sz w:val="20"/>
              </w:rPr>
            </w:pPr>
            <w:r w:rsidRPr="00525A9C">
              <w:rPr>
                <w:i/>
                <w:sz w:val="20"/>
              </w:rPr>
              <w:t>o</w:t>
            </w:r>
          </w:p>
        </w:tc>
        <w:tc>
          <w:tcPr>
            <w:tcW w:w="895" w:type="dxa"/>
            <w:shd w:val="clear" w:color="auto" w:fill="auto"/>
          </w:tcPr>
          <w:p w14:paraId="7B44A395"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13448BEF" w14:textId="77777777" w:rsidR="002B3495" w:rsidRPr="00525A9C" w:rsidRDefault="002B3495" w:rsidP="002B3495">
            <w:pPr>
              <w:pStyle w:val="Texto"/>
              <w:spacing w:before="40" w:after="40" w:line="162" w:lineRule="exact"/>
              <w:ind w:firstLine="0"/>
              <w:jc w:val="center"/>
              <w:rPr>
                <w:i/>
                <w:sz w:val="20"/>
              </w:rPr>
            </w:pPr>
          </w:p>
        </w:tc>
        <w:tc>
          <w:tcPr>
            <w:tcW w:w="894" w:type="dxa"/>
            <w:shd w:val="clear" w:color="auto" w:fill="auto"/>
          </w:tcPr>
          <w:p w14:paraId="47B90C97" w14:textId="77777777" w:rsidR="002B3495" w:rsidRPr="00525A9C" w:rsidRDefault="002B3495" w:rsidP="002B3495">
            <w:pPr>
              <w:pStyle w:val="Texto"/>
              <w:spacing w:before="40" w:after="40" w:line="162" w:lineRule="exact"/>
              <w:ind w:firstLine="0"/>
              <w:jc w:val="center"/>
              <w:rPr>
                <w:i/>
                <w:sz w:val="20"/>
              </w:rPr>
            </w:pPr>
          </w:p>
        </w:tc>
      </w:tr>
      <w:tr w:rsidR="002B3495" w:rsidRPr="00525A9C" w14:paraId="03BF6F32" w14:textId="77777777" w:rsidTr="002B3495">
        <w:trPr>
          <w:trHeight w:val="20"/>
        </w:trPr>
        <w:tc>
          <w:tcPr>
            <w:tcW w:w="468" w:type="dxa"/>
            <w:shd w:val="clear" w:color="auto" w:fill="auto"/>
          </w:tcPr>
          <w:p w14:paraId="1F1647C7" w14:textId="77777777" w:rsidR="002B3495" w:rsidRPr="00525A9C" w:rsidRDefault="002B3495" w:rsidP="002B3495">
            <w:pPr>
              <w:pStyle w:val="Texto"/>
              <w:spacing w:before="40" w:after="40" w:line="162" w:lineRule="exact"/>
              <w:ind w:firstLine="0"/>
              <w:jc w:val="center"/>
              <w:rPr>
                <w:i/>
                <w:sz w:val="20"/>
              </w:rPr>
            </w:pPr>
          </w:p>
        </w:tc>
        <w:tc>
          <w:tcPr>
            <w:tcW w:w="2503" w:type="dxa"/>
            <w:shd w:val="clear" w:color="auto" w:fill="auto"/>
          </w:tcPr>
          <w:p w14:paraId="34CC4D40" w14:textId="77777777" w:rsidR="002B3495" w:rsidRPr="00525A9C" w:rsidRDefault="002B3495" w:rsidP="002B3495">
            <w:pPr>
              <w:pStyle w:val="Texto"/>
              <w:spacing w:before="40" w:after="40" w:line="162" w:lineRule="exact"/>
              <w:ind w:firstLine="0"/>
              <w:rPr>
                <w:i/>
                <w:sz w:val="20"/>
              </w:rPr>
            </w:pPr>
          </w:p>
        </w:tc>
        <w:tc>
          <w:tcPr>
            <w:tcW w:w="1228" w:type="dxa"/>
            <w:shd w:val="clear" w:color="auto" w:fill="auto"/>
          </w:tcPr>
          <w:p w14:paraId="1CBC4D52" w14:textId="77777777" w:rsidR="002B3495" w:rsidRPr="00525A9C" w:rsidRDefault="002B3495" w:rsidP="002B3495">
            <w:pPr>
              <w:pStyle w:val="Texto"/>
              <w:spacing w:before="40" w:after="40" w:line="162" w:lineRule="exact"/>
              <w:ind w:firstLine="0"/>
              <w:rPr>
                <w:i/>
                <w:sz w:val="20"/>
              </w:rPr>
            </w:pPr>
          </w:p>
        </w:tc>
        <w:tc>
          <w:tcPr>
            <w:tcW w:w="1011" w:type="dxa"/>
            <w:shd w:val="clear" w:color="auto" w:fill="auto"/>
          </w:tcPr>
          <w:p w14:paraId="7EEEF7AF" w14:textId="77777777" w:rsidR="002B3495" w:rsidRPr="00525A9C" w:rsidRDefault="002B3495" w:rsidP="002B3495">
            <w:pPr>
              <w:pStyle w:val="Texto"/>
              <w:spacing w:before="40" w:after="40" w:line="162" w:lineRule="exact"/>
              <w:ind w:firstLine="0"/>
              <w:jc w:val="center"/>
              <w:rPr>
                <w:i/>
                <w:sz w:val="20"/>
              </w:rPr>
            </w:pPr>
          </w:p>
        </w:tc>
        <w:tc>
          <w:tcPr>
            <w:tcW w:w="819" w:type="dxa"/>
            <w:shd w:val="clear" w:color="auto" w:fill="auto"/>
          </w:tcPr>
          <w:p w14:paraId="30A0FDEB" w14:textId="77777777" w:rsidR="002B3495" w:rsidRPr="00525A9C" w:rsidRDefault="002B3495" w:rsidP="002B3495">
            <w:pPr>
              <w:pStyle w:val="Texto"/>
              <w:spacing w:before="40" w:after="40" w:line="162" w:lineRule="exact"/>
              <w:ind w:firstLine="0"/>
              <w:jc w:val="center"/>
              <w:rPr>
                <w:i/>
                <w:sz w:val="20"/>
              </w:rPr>
            </w:pPr>
            <w:r w:rsidRPr="00525A9C">
              <w:rPr>
                <w:i/>
                <w:sz w:val="20"/>
              </w:rPr>
              <w:t>5.1.1.6</w:t>
            </w:r>
          </w:p>
          <w:p w14:paraId="2B39F843" w14:textId="77777777" w:rsidR="002B3495" w:rsidRPr="00525A9C" w:rsidRDefault="002B3495" w:rsidP="002B3495">
            <w:pPr>
              <w:pStyle w:val="Texto"/>
              <w:spacing w:before="40" w:after="40" w:line="162" w:lineRule="exact"/>
              <w:ind w:firstLine="0"/>
              <w:jc w:val="center"/>
              <w:rPr>
                <w:i/>
                <w:sz w:val="20"/>
              </w:rPr>
            </w:pPr>
            <w:r w:rsidRPr="00525A9C">
              <w:rPr>
                <w:i/>
                <w:sz w:val="20"/>
              </w:rPr>
              <w:t>Pago de Estímulos a Servidores Públicos</w:t>
            </w:r>
          </w:p>
        </w:tc>
        <w:tc>
          <w:tcPr>
            <w:tcW w:w="895" w:type="dxa"/>
            <w:shd w:val="clear" w:color="auto" w:fill="auto"/>
          </w:tcPr>
          <w:p w14:paraId="69F5FEA6" w14:textId="77777777" w:rsidR="002B3495" w:rsidRPr="00525A9C" w:rsidRDefault="002B3495" w:rsidP="002B3495">
            <w:pPr>
              <w:pStyle w:val="Texto"/>
              <w:spacing w:before="40" w:after="40" w:line="162" w:lineRule="exact"/>
              <w:ind w:firstLine="0"/>
              <w:jc w:val="center"/>
              <w:rPr>
                <w:i/>
                <w:sz w:val="20"/>
                <w:lang w:val="pt-PT"/>
              </w:rPr>
            </w:pPr>
          </w:p>
        </w:tc>
        <w:tc>
          <w:tcPr>
            <w:tcW w:w="894" w:type="dxa"/>
            <w:shd w:val="clear" w:color="auto" w:fill="auto"/>
          </w:tcPr>
          <w:p w14:paraId="1D371E1E" w14:textId="77777777" w:rsidR="002B3495" w:rsidRPr="00525A9C" w:rsidRDefault="002B3495" w:rsidP="002B3495">
            <w:pPr>
              <w:pStyle w:val="Texto"/>
              <w:spacing w:before="40" w:after="40" w:line="162" w:lineRule="exact"/>
              <w:ind w:firstLine="0"/>
              <w:jc w:val="center"/>
              <w:rPr>
                <w:i/>
                <w:sz w:val="20"/>
                <w:lang w:val="pt-PT"/>
              </w:rPr>
            </w:pPr>
          </w:p>
        </w:tc>
        <w:tc>
          <w:tcPr>
            <w:tcW w:w="894" w:type="dxa"/>
            <w:shd w:val="clear" w:color="auto" w:fill="auto"/>
          </w:tcPr>
          <w:p w14:paraId="668B2962" w14:textId="77777777" w:rsidR="002B3495" w:rsidRPr="00525A9C" w:rsidRDefault="002B3495" w:rsidP="002B3495">
            <w:pPr>
              <w:pStyle w:val="Texto"/>
              <w:spacing w:before="40" w:after="40" w:line="162" w:lineRule="exact"/>
              <w:ind w:firstLine="0"/>
              <w:jc w:val="center"/>
              <w:rPr>
                <w:i/>
                <w:sz w:val="20"/>
              </w:rPr>
            </w:pPr>
          </w:p>
        </w:tc>
      </w:tr>
    </w:tbl>
    <w:p w14:paraId="6219756D"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6B50CDD5" w14:textId="77777777" w:rsidTr="002B3495">
        <w:trPr>
          <w:trHeight w:val="20"/>
        </w:trPr>
        <w:tc>
          <w:tcPr>
            <w:tcW w:w="8712" w:type="dxa"/>
            <w:shd w:val="clear" w:color="auto" w:fill="auto"/>
          </w:tcPr>
          <w:p w14:paraId="05BAD382"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III.2.3 Ejecución de Obras Públicas en Bienes Propios</w:t>
            </w:r>
          </w:p>
        </w:tc>
      </w:tr>
    </w:tbl>
    <w:p w14:paraId="15F559A5"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E91E06D"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07CCCC3"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EC802B2"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A1C46CC"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9D4E722"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57B3FA30"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08905E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D5B790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93F1408"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3F02E80"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034DC29"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6EEEDE1"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728BA89"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B471E6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3B3D9D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5B9CBA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3C598E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E86F530"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A78F92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DFBD271"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0C5218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5A30D6E"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65ABBD96" w14:textId="77777777" w:rsidTr="002B3495">
        <w:trPr>
          <w:trHeight w:val="20"/>
        </w:trPr>
        <w:tc>
          <w:tcPr>
            <w:tcW w:w="468" w:type="dxa"/>
            <w:shd w:val="clear" w:color="auto" w:fill="auto"/>
          </w:tcPr>
          <w:p w14:paraId="2265853F" w14:textId="77777777" w:rsidR="002B3495" w:rsidRPr="00525A9C" w:rsidRDefault="002B3495" w:rsidP="002B3495">
            <w:pPr>
              <w:pStyle w:val="Texto"/>
              <w:spacing w:before="40" w:after="40" w:line="142" w:lineRule="exact"/>
              <w:ind w:firstLine="0"/>
              <w:jc w:val="center"/>
              <w:rPr>
                <w:i/>
                <w:sz w:val="20"/>
              </w:rPr>
            </w:pPr>
            <w:r w:rsidRPr="00525A9C">
              <w:rPr>
                <w:i/>
                <w:sz w:val="20"/>
              </w:rPr>
              <w:t>2</w:t>
            </w:r>
          </w:p>
        </w:tc>
        <w:tc>
          <w:tcPr>
            <w:tcW w:w="2503" w:type="dxa"/>
            <w:shd w:val="clear" w:color="auto" w:fill="auto"/>
          </w:tcPr>
          <w:p w14:paraId="2BB58E3D" w14:textId="77777777" w:rsidR="002B3495" w:rsidRPr="00525A9C" w:rsidRDefault="002B3495" w:rsidP="002B3495">
            <w:pPr>
              <w:pStyle w:val="Texto"/>
              <w:spacing w:before="40" w:after="40" w:line="142" w:lineRule="exact"/>
              <w:ind w:firstLine="0"/>
              <w:rPr>
                <w:i/>
                <w:sz w:val="20"/>
              </w:rPr>
            </w:pPr>
            <w:r w:rsidRPr="00525A9C">
              <w:rPr>
                <w:i/>
                <w:sz w:val="20"/>
              </w:rPr>
              <w:t>Por la capitalización de servicios personales a construcciones en proceso de bienes propios por administración (registro simultáneo con 1).</w:t>
            </w:r>
          </w:p>
        </w:tc>
        <w:tc>
          <w:tcPr>
            <w:tcW w:w="1228" w:type="dxa"/>
            <w:shd w:val="clear" w:color="auto" w:fill="auto"/>
          </w:tcPr>
          <w:p w14:paraId="6F1E9785" w14:textId="77777777" w:rsidR="002B3495" w:rsidRPr="00525A9C" w:rsidRDefault="002B3495" w:rsidP="002B3495">
            <w:pPr>
              <w:pStyle w:val="Texto"/>
              <w:spacing w:before="40" w:after="40" w:line="142" w:lineRule="exact"/>
              <w:ind w:firstLine="0"/>
              <w:rPr>
                <w:i/>
                <w:sz w:val="20"/>
              </w:rPr>
            </w:pPr>
            <w:r w:rsidRPr="00525A9C">
              <w:rPr>
                <w:i/>
                <w:sz w:val="20"/>
              </w:rPr>
              <w:t>Expediente de obra.</w:t>
            </w:r>
          </w:p>
        </w:tc>
        <w:tc>
          <w:tcPr>
            <w:tcW w:w="1011" w:type="dxa"/>
            <w:shd w:val="clear" w:color="auto" w:fill="auto"/>
          </w:tcPr>
          <w:p w14:paraId="03A7AF99" w14:textId="77777777" w:rsidR="002B3495" w:rsidRPr="00525A9C" w:rsidRDefault="002B3495" w:rsidP="002B3495">
            <w:pPr>
              <w:pStyle w:val="Texto"/>
              <w:spacing w:before="40" w:after="40" w:line="142" w:lineRule="exact"/>
              <w:ind w:firstLine="0"/>
              <w:jc w:val="center"/>
              <w:rPr>
                <w:i/>
                <w:sz w:val="20"/>
              </w:rPr>
            </w:pPr>
            <w:r w:rsidRPr="00525A9C">
              <w:rPr>
                <w:i/>
                <w:sz w:val="20"/>
              </w:rPr>
              <w:t>Frecuente</w:t>
            </w:r>
          </w:p>
        </w:tc>
        <w:tc>
          <w:tcPr>
            <w:tcW w:w="819" w:type="dxa"/>
            <w:shd w:val="clear" w:color="auto" w:fill="auto"/>
          </w:tcPr>
          <w:p w14:paraId="530831CF" w14:textId="77777777" w:rsidR="002B3495" w:rsidRPr="00525A9C" w:rsidRDefault="002B3495" w:rsidP="002B3495">
            <w:pPr>
              <w:pStyle w:val="Texto"/>
              <w:spacing w:before="40" w:after="40" w:line="142" w:lineRule="exact"/>
              <w:ind w:firstLine="0"/>
              <w:jc w:val="center"/>
              <w:rPr>
                <w:i/>
                <w:sz w:val="20"/>
              </w:rPr>
            </w:pPr>
            <w:r w:rsidRPr="00525A9C">
              <w:rPr>
                <w:i/>
                <w:sz w:val="20"/>
              </w:rPr>
              <w:t>1.2.3.6 Construc-ciones en proceso en Bienes Propios</w:t>
            </w:r>
          </w:p>
        </w:tc>
        <w:tc>
          <w:tcPr>
            <w:tcW w:w="895" w:type="dxa"/>
            <w:shd w:val="clear" w:color="auto" w:fill="auto"/>
          </w:tcPr>
          <w:p w14:paraId="7C6BB8FF" w14:textId="77777777" w:rsidR="002B3495" w:rsidRPr="00525A9C" w:rsidRDefault="002B3495" w:rsidP="002B3495">
            <w:pPr>
              <w:pStyle w:val="Texto"/>
              <w:spacing w:before="40" w:after="40" w:line="142" w:lineRule="exact"/>
              <w:ind w:firstLine="0"/>
              <w:jc w:val="center"/>
              <w:rPr>
                <w:i/>
                <w:sz w:val="20"/>
              </w:rPr>
            </w:pPr>
            <w:r w:rsidRPr="00525A9C">
              <w:rPr>
                <w:i/>
                <w:sz w:val="20"/>
              </w:rPr>
              <w:t>5.1.1.1 Remunera-ciones al Personal de Carácter Permanente</w:t>
            </w:r>
          </w:p>
          <w:p w14:paraId="4BA516EE" w14:textId="77777777" w:rsidR="002B3495" w:rsidRPr="00525A9C" w:rsidRDefault="002B3495" w:rsidP="002B3495">
            <w:pPr>
              <w:pStyle w:val="Texto"/>
              <w:spacing w:before="40" w:after="40" w:line="142" w:lineRule="exact"/>
              <w:ind w:firstLine="0"/>
              <w:jc w:val="center"/>
              <w:rPr>
                <w:i/>
                <w:sz w:val="20"/>
              </w:rPr>
            </w:pPr>
            <w:r w:rsidRPr="00525A9C">
              <w:rPr>
                <w:i/>
                <w:sz w:val="20"/>
              </w:rPr>
              <w:t>o</w:t>
            </w:r>
          </w:p>
        </w:tc>
        <w:tc>
          <w:tcPr>
            <w:tcW w:w="894" w:type="dxa"/>
            <w:shd w:val="clear" w:color="auto" w:fill="auto"/>
          </w:tcPr>
          <w:p w14:paraId="176D91E3"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61827ABE"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407D404A" w14:textId="77777777" w:rsidTr="002B3495">
        <w:trPr>
          <w:trHeight w:val="20"/>
        </w:trPr>
        <w:tc>
          <w:tcPr>
            <w:tcW w:w="468" w:type="dxa"/>
            <w:shd w:val="clear" w:color="auto" w:fill="auto"/>
          </w:tcPr>
          <w:p w14:paraId="08951948"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5AF7A750"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69DA7ED4"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7E4071E4"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095E20BB" w14:textId="77777777" w:rsidR="002B3495" w:rsidRPr="00525A9C" w:rsidRDefault="002B3495" w:rsidP="002B3495">
            <w:pPr>
              <w:pStyle w:val="Texto"/>
              <w:spacing w:before="40" w:after="40" w:line="142" w:lineRule="exact"/>
              <w:ind w:firstLine="0"/>
              <w:jc w:val="center"/>
              <w:rPr>
                <w:i/>
                <w:sz w:val="20"/>
              </w:rPr>
            </w:pPr>
            <w:r w:rsidRPr="00525A9C">
              <w:rPr>
                <w:i/>
                <w:sz w:val="20"/>
              </w:rPr>
              <w:t>1.2.3.6.1 Edificación Habitacional en Proceso o</w:t>
            </w:r>
          </w:p>
        </w:tc>
        <w:tc>
          <w:tcPr>
            <w:tcW w:w="895" w:type="dxa"/>
            <w:shd w:val="clear" w:color="auto" w:fill="auto"/>
          </w:tcPr>
          <w:p w14:paraId="7B1A64CC" w14:textId="77777777" w:rsidR="002B3495" w:rsidRPr="00525A9C" w:rsidRDefault="002B3495" w:rsidP="002B3495">
            <w:pPr>
              <w:pStyle w:val="Texto"/>
              <w:spacing w:before="40" w:after="40" w:line="142" w:lineRule="exact"/>
              <w:ind w:firstLine="0"/>
              <w:jc w:val="center"/>
              <w:rPr>
                <w:i/>
                <w:sz w:val="20"/>
              </w:rPr>
            </w:pPr>
            <w:r w:rsidRPr="00525A9C">
              <w:rPr>
                <w:i/>
                <w:sz w:val="20"/>
              </w:rPr>
              <w:t>5.1.1.2 Remunera-ciones al Personal de Carácter Transitorio</w:t>
            </w:r>
          </w:p>
          <w:p w14:paraId="3E99CF29" w14:textId="77777777" w:rsidR="002B3495" w:rsidRPr="00525A9C" w:rsidRDefault="002B3495" w:rsidP="002B3495">
            <w:pPr>
              <w:pStyle w:val="Texto"/>
              <w:spacing w:before="40" w:after="40" w:line="142" w:lineRule="exact"/>
              <w:ind w:firstLine="0"/>
              <w:jc w:val="center"/>
              <w:rPr>
                <w:i/>
                <w:sz w:val="20"/>
              </w:rPr>
            </w:pPr>
            <w:r w:rsidRPr="00525A9C">
              <w:rPr>
                <w:i/>
                <w:sz w:val="20"/>
              </w:rPr>
              <w:t>o</w:t>
            </w:r>
          </w:p>
        </w:tc>
        <w:tc>
          <w:tcPr>
            <w:tcW w:w="894" w:type="dxa"/>
            <w:shd w:val="clear" w:color="auto" w:fill="auto"/>
          </w:tcPr>
          <w:p w14:paraId="2DAD24D9"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666B6136"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29D5FB12" w14:textId="77777777" w:rsidTr="002B3495">
        <w:trPr>
          <w:trHeight w:val="20"/>
        </w:trPr>
        <w:tc>
          <w:tcPr>
            <w:tcW w:w="468" w:type="dxa"/>
            <w:shd w:val="clear" w:color="auto" w:fill="auto"/>
          </w:tcPr>
          <w:p w14:paraId="20183166"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5B2BD9B7"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3C4C1C25"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4EE0890A"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16F6170F" w14:textId="77777777" w:rsidR="002B3495" w:rsidRPr="00525A9C" w:rsidRDefault="002B3495" w:rsidP="002B3495">
            <w:pPr>
              <w:pStyle w:val="Texto"/>
              <w:spacing w:before="40" w:after="40" w:line="142" w:lineRule="exact"/>
              <w:ind w:firstLine="0"/>
              <w:jc w:val="center"/>
              <w:rPr>
                <w:i/>
                <w:sz w:val="20"/>
              </w:rPr>
            </w:pPr>
            <w:r w:rsidRPr="00525A9C">
              <w:rPr>
                <w:i/>
                <w:sz w:val="20"/>
              </w:rPr>
              <w:t>1.2.3.6.2 Edificación no Habitacional en Proceso o</w:t>
            </w:r>
          </w:p>
        </w:tc>
        <w:tc>
          <w:tcPr>
            <w:tcW w:w="895" w:type="dxa"/>
            <w:shd w:val="clear" w:color="auto" w:fill="auto"/>
          </w:tcPr>
          <w:p w14:paraId="79DF466E" w14:textId="77777777" w:rsidR="002B3495" w:rsidRPr="00525A9C" w:rsidRDefault="002B3495" w:rsidP="002B3495">
            <w:pPr>
              <w:pStyle w:val="Texto"/>
              <w:spacing w:before="40" w:after="40" w:line="142" w:lineRule="exact"/>
              <w:ind w:firstLine="0"/>
              <w:jc w:val="center"/>
              <w:rPr>
                <w:i/>
                <w:sz w:val="20"/>
              </w:rPr>
            </w:pPr>
            <w:r w:rsidRPr="00525A9C">
              <w:rPr>
                <w:i/>
                <w:sz w:val="20"/>
              </w:rPr>
              <w:t>5.1.1.3 Remunera-ciones Adicionales y Especiales</w:t>
            </w:r>
          </w:p>
          <w:p w14:paraId="059DDBB5" w14:textId="77777777" w:rsidR="002B3495" w:rsidRPr="00525A9C" w:rsidRDefault="002B3495" w:rsidP="002B3495">
            <w:pPr>
              <w:pStyle w:val="Texto"/>
              <w:spacing w:before="40" w:after="40" w:line="142" w:lineRule="exact"/>
              <w:ind w:firstLine="0"/>
              <w:jc w:val="center"/>
              <w:rPr>
                <w:i/>
                <w:sz w:val="20"/>
              </w:rPr>
            </w:pPr>
            <w:r w:rsidRPr="00525A9C">
              <w:rPr>
                <w:i/>
                <w:sz w:val="20"/>
              </w:rPr>
              <w:t>o</w:t>
            </w:r>
          </w:p>
        </w:tc>
        <w:tc>
          <w:tcPr>
            <w:tcW w:w="894" w:type="dxa"/>
            <w:shd w:val="clear" w:color="auto" w:fill="auto"/>
          </w:tcPr>
          <w:p w14:paraId="1402580B"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38F854B2"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6212B063" w14:textId="77777777" w:rsidTr="002B3495">
        <w:trPr>
          <w:trHeight w:val="20"/>
        </w:trPr>
        <w:tc>
          <w:tcPr>
            <w:tcW w:w="468" w:type="dxa"/>
            <w:shd w:val="clear" w:color="auto" w:fill="auto"/>
          </w:tcPr>
          <w:p w14:paraId="110DA32E" w14:textId="77777777" w:rsidR="002B3495" w:rsidRPr="00525A9C" w:rsidRDefault="002B3495" w:rsidP="002B3495">
            <w:pPr>
              <w:spacing w:line="142" w:lineRule="exact"/>
              <w:rPr>
                <w:rFonts w:ascii="Arial" w:hAnsi="Arial" w:cs="Arial"/>
                <w:i/>
                <w:sz w:val="20"/>
                <w:szCs w:val="20"/>
              </w:rPr>
            </w:pPr>
          </w:p>
        </w:tc>
        <w:tc>
          <w:tcPr>
            <w:tcW w:w="2503" w:type="dxa"/>
            <w:shd w:val="clear" w:color="auto" w:fill="auto"/>
          </w:tcPr>
          <w:p w14:paraId="5339D3AE"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6C7AAE59"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397F7B00"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6A9E93C7" w14:textId="77777777" w:rsidR="002B3495" w:rsidRPr="00525A9C" w:rsidRDefault="002B3495" w:rsidP="002B3495">
            <w:pPr>
              <w:pStyle w:val="Texto"/>
              <w:spacing w:before="40" w:after="40" w:line="142" w:lineRule="exact"/>
              <w:ind w:firstLine="0"/>
              <w:jc w:val="center"/>
              <w:rPr>
                <w:i/>
                <w:sz w:val="20"/>
              </w:rPr>
            </w:pPr>
            <w:r w:rsidRPr="00525A9C">
              <w:rPr>
                <w:i/>
                <w:sz w:val="20"/>
              </w:rPr>
              <w:t>1.2.3.6.3 Construc-ción de Obras para el Abasteci-miento de Agua, Petróleo, Gas, Electricidad y Telecomu-nicaciones en Proceso o</w:t>
            </w:r>
          </w:p>
        </w:tc>
        <w:tc>
          <w:tcPr>
            <w:tcW w:w="895" w:type="dxa"/>
            <w:shd w:val="clear" w:color="auto" w:fill="auto"/>
          </w:tcPr>
          <w:p w14:paraId="60981EE5" w14:textId="77777777" w:rsidR="002B3495" w:rsidRPr="00525A9C" w:rsidRDefault="002B3495" w:rsidP="002B3495">
            <w:pPr>
              <w:pStyle w:val="Texto"/>
              <w:spacing w:before="40" w:after="40" w:line="142" w:lineRule="exact"/>
              <w:ind w:firstLine="0"/>
              <w:jc w:val="center"/>
              <w:rPr>
                <w:i/>
                <w:sz w:val="20"/>
              </w:rPr>
            </w:pPr>
            <w:r w:rsidRPr="00525A9C">
              <w:rPr>
                <w:i/>
                <w:sz w:val="20"/>
              </w:rPr>
              <w:t>5.1.1.5 Otras Prestaciones Sociales y Económicas</w:t>
            </w:r>
          </w:p>
          <w:p w14:paraId="46E61CB8" w14:textId="77777777" w:rsidR="002B3495" w:rsidRPr="00525A9C" w:rsidRDefault="002B3495" w:rsidP="002B3495">
            <w:pPr>
              <w:pStyle w:val="Texto"/>
              <w:spacing w:before="40" w:after="40" w:line="142" w:lineRule="exact"/>
              <w:ind w:firstLine="0"/>
              <w:jc w:val="center"/>
              <w:rPr>
                <w:i/>
                <w:sz w:val="20"/>
              </w:rPr>
            </w:pPr>
            <w:r w:rsidRPr="00525A9C">
              <w:rPr>
                <w:i/>
                <w:sz w:val="20"/>
              </w:rPr>
              <w:t>o</w:t>
            </w:r>
          </w:p>
        </w:tc>
        <w:tc>
          <w:tcPr>
            <w:tcW w:w="894" w:type="dxa"/>
            <w:shd w:val="clear" w:color="auto" w:fill="auto"/>
          </w:tcPr>
          <w:p w14:paraId="04E89D68"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6AEB5B19"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7FB9F0FB" w14:textId="77777777" w:rsidTr="002B3495">
        <w:trPr>
          <w:trHeight w:val="20"/>
        </w:trPr>
        <w:tc>
          <w:tcPr>
            <w:tcW w:w="468" w:type="dxa"/>
            <w:shd w:val="clear" w:color="auto" w:fill="auto"/>
          </w:tcPr>
          <w:p w14:paraId="0205ABCC"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2E9C5ED1"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3FEE4A20"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339E8212"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62F0BB36" w14:textId="77777777" w:rsidR="002B3495" w:rsidRPr="00525A9C" w:rsidRDefault="002B3495" w:rsidP="002B3495">
            <w:pPr>
              <w:pStyle w:val="Texto"/>
              <w:spacing w:before="40" w:after="40" w:line="142" w:lineRule="exact"/>
              <w:ind w:firstLine="0"/>
              <w:jc w:val="center"/>
              <w:rPr>
                <w:i/>
                <w:sz w:val="20"/>
              </w:rPr>
            </w:pPr>
            <w:r w:rsidRPr="00525A9C">
              <w:rPr>
                <w:i/>
                <w:sz w:val="20"/>
              </w:rPr>
              <w:t>1.2.3.6.4 Divisió</w:t>
            </w:r>
            <w:r w:rsidRPr="00525A9C">
              <w:rPr>
                <w:i/>
                <w:sz w:val="20"/>
              </w:rPr>
              <w:lastRenderedPageBreak/>
              <w:t>n de Terrenos y Construc-ción de Obras de Urbaniza-ción en Proceso o</w:t>
            </w:r>
          </w:p>
        </w:tc>
        <w:tc>
          <w:tcPr>
            <w:tcW w:w="895" w:type="dxa"/>
            <w:shd w:val="clear" w:color="auto" w:fill="auto"/>
          </w:tcPr>
          <w:p w14:paraId="484AFC2E" w14:textId="77777777" w:rsidR="002B3495" w:rsidRPr="00525A9C" w:rsidRDefault="002B3495" w:rsidP="002B3495">
            <w:pPr>
              <w:pStyle w:val="Texto"/>
              <w:spacing w:before="40" w:after="40" w:line="142" w:lineRule="exact"/>
              <w:ind w:firstLine="0"/>
              <w:jc w:val="center"/>
              <w:rPr>
                <w:i/>
                <w:sz w:val="20"/>
              </w:rPr>
            </w:pPr>
            <w:r w:rsidRPr="00525A9C">
              <w:rPr>
                <w:i/>
                <w:sz w:val="20"/>
              </w:rPr>
              <w:lastRenderedPageBreak/>
              <w:t>5.1.1.6 Pago de Estímul</w:t>
            </w:r>
            <w:r w:rsidRPr="00525A9C">
              <w:rPr>
                <w:i/>
                <w:sz w:val="20"/>
              </w:rPr>
              <w:lastRenderedPageBreak/>
              <w:t>os a Servidores Públicos</w:t>
            </w:r>
          </w:p>
        </w:tc>
        <w:tc>
          <w:tcPr>
            <w:tcW w:w="894" w:type="dxa"/>
            <w:shd w:val="clear" w:color="auto" w:fill="auto"/>
          </w:tcPr>
          <w:p w14:paraId="7FB94A52"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02653549"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014B6593" w14:textId="77777777" w:rsidTr="002B3495">
        <w:trPr>
          <w:trHeight w:val="20"/>
        </w:trPr>
        <w:tc>
          <w:tcPr>
            <w:tcW w:w="468" w:type="dxa"/>
            <w:shd w:val="clear" w:color="auto" w:fill="auto"/>
          </w:tcPr>
          <w:p w14:paraId="1B5EC79F"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1E1CE1AD"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550A6531"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0AD8DD40"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3CAC8890" w14:textId="77777777" w:rsidR="002B3495" w:rsidRPr="00525A9C" w:rsidRDefault="002B3495" w:rsidP="002B3495">
            <w:pPr>
              <w:pStyle w:val="Texto"/>
              <w:spacing w:before="40" w:after="40" w:line="142" w:lineRule="exact"/>
              <w:ind w:firstLine="0"/>
              <w:jc w:val="center"/>
              <w:rPr>
                <w:i/>
                <w:sz w:val="20"/>
              </w:rPr>
            </w:pPr>
            <w:r w:rsidRPr="00525A9C">
              <w:rPr>
                <w:i/>
                <w:sz w:val="20"/>
              </w:rPr>
              <w:t>1.2.3.6.5 Construc-ción de Vías de Comuni-cación en Proceso o</w:t>
            </w:r>
          </w:p>
        </w:tc>
        <w:tc>
          <w:tcPr>
            <w:tcW w:w="895" w:type="dxa"/>
            <w:shd w:val="clear" w:color="auto" w:fill="auto"/>
          </w:tcPr>
          <w:p w14:paraId="41FFCB83"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0D2F3A35"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67D8C005"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6247B2ED" w14:textId="77777777" w:rsidTr="002B3495">
        <w:trPr>
          <w:trHeight w:val="20"/>
        </w:trPr>
        <w:tc>
          <w:tcPr>
            <w:tcW w:w="468" w:type="dxa"/>
            <w:shd w:val="clear" w:color="auto" w:fill="auto"/>
          </w:tcPr>
          <w:p w14:paraId="44845F24"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2542BE66"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0C8F1797"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6888A8BC"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5DBE2CEE" w14:textId="77777777" w:rsidR="002B3495" w:rsidRPr="00525A9C" w:rsidRDefault="002B3495" w:rsidP="002B3495">
            <w:pPr>
              <w:pStyle w:val="Texto"/>
              <w:spacing w:before="40" w:after="40" w:line="142" w:lineRule="exact"/>
              <w:ind w:firstLine="0"/>
              <w:jc w:val="center"/>
              <w:rPr>
                <w:i/>
                <w:sz w:val="20"/>
              </w:rPr>
            </w:pPr>
            <w:r w:rsidRPr="00525A9C">
              <w:rPr>
                <w:i/>
                <w:sz w:val="20"/>
              </w:rPr>
              <w:t>1.2.3.6.6 Otras Construc-ciones de Ingeniería Civil u Obra Pesada en Proceso o</w:t>
            </w:r>
          </w:p>
        </w:tc>
        <w:tc>
          <w:tcPr>
            <w:tcW w:w="895" w:type="dxa"/>
            <w:shd w:val="clear" w:color="auto" w:fill="auto"/>
          </w:tcPr>
          <w:p w14:paraId="63CE913B"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06A67E6C"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3C4C9D9F"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370AC703" w14:textId="77777777" w:rsidTr="002B3495">
        <w:trPr>
          <w:trHeight w:val="20"/>
        </w:trPr>
        <w:tc>
          <w:tcPr>
            <w:tcW w:w="468" w:type="dxa"/>
            <w:shd w:val="clear" w:color="auto" w:fill="auto"/>
          </w:tcPr>
          <w:p w14:paraId="73A829F4"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155E5926"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5F8EC2AC"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02CF1F59"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5EF24B28" w14:textId="77777777" w:rsidR="002B3495" w:rsidRPr="00525A9C" w:rsidRDefault="002B3495" w:rsidP="002B3495">
            <w:pPr>
              <w:pStyle w:val="Texto"/>
              <w:spacing w:before="40" w:after="40" w:line="142" w:lineRule="exact"/>
              <w:ind w:firstLine="0"/>
              <w:jc w:val="center"/>
              <w:rPr>
                <w:i/>
                <w:sz w:val="20"/>
              </w:rPr>
            </w:pPr>
            <w:r w:rsidRPr="00525A9C">
              <w:rPr>
                <w:i/>
                <w:sz w:val="20"/>
              </w:rPr>
              <w:t xml:space="preserve">1.2.3.6.7 </w:t>
            </w:r>
            <w:r w:rsidRPr="00525A9C">
              <w:rPr>
                <w:i/>
                <w:spacing w:val="-4"/>
                <w:sz w:val="20"/>
              </w:rPr>
              <w:t xml:space="preserve">Instalaciones </w:t>
            </w:r>
            <w:r w:rsidRPr="00525A9C">
              <w:rPr>
                <w:i/>
                <w:sz w:val="20"/>
              </w:rPr>
              <w:t>y Equipa-miento en Construc-ciones en Proceso o</w:t>
            </w:r>
          </w:p>
        </w:tc>
        <w:tc>
          <w:tcPr>
            <w:tcW w:w="895" w:type="dxa"/>
            <w:shd w:val="clear" w:color="auto" w:fill="auto"/>
          </w:tcPr>
          <w:p w14:paraId="103A35B9"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242BABD0"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3A6B077B"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28DEC9B7" w14:textId="77777777" w:rsidTr="002B3495">
        <w:trPr>
          <w:trHeight w:val="20"/>
        </w:trPr>
        <w:tc>
          <w:tcPr>
            <w:tcW w:w="468" w:type="dxa"/>
            <w:shd w:val="clear" w:color="auto" w:fill="auto"/>
          </w:tcPr>
          <w:p w14:paraId="338182F3" w14:textId="77777777" w:rsidR="002B3495" w:rsidRPr="00525A9C" w:rsidRDefault="002B3495" w:rsidP="002B3495">
            <w:pPr>
              <w:pStyle w:val="Texto"/>
              <w:spacing w:before="40" w:after="40" w:line="142" w:lineRule="exact"/>
              <w:ind w:firstLine="0"/>
              <w:jc w:val="center"/>
              <w:rPr>
                <w:i/>
                <w:sz w:val="20"/>
              </w:rPr>
            </w:pPr>
          </w:p>
        </w:tc>
        <w:tc>
          <w:tcPr>
            <w:tcW w:w="2503" w:type="dxa"/>
            <w:shd w:val="clear" w:color="auto" w:fill="auto"/>
          </w:tcPr>
          <w:p w14:paraId="0A897B59" w14:textId="77777777" w:rsidR="002B3495" w:rsidRPr="00525A9C" w:rsidRDefault="002B3495" w:rsidP="002B3495">
            <w:pPr>
              <w:pStyle w:val="Texto"/>
              <w:spacing w:before="40" w:after="40" w:line="142" w:lineRule="exact"/>
              <w:ind w:firstLine="0"/>
              <w:rPr>
                <w:i/>
                <w:sz w:val="20"/>
              </w:rPr>
            </w:pPr>
          </w:p>
        </w:tc>
        <w:tc>
          <w:tcPr>
            <w:tcW w:w="1228" w:type="dxa"/>
            <w:shd w:val="clear" w:color="auto" w:fill="auto"/>
          </w:tcPr>
          <w:p w14:paraId="574DBB5B" w14:textId="77777777" w:rsidR="002B3495" w:rsidRPr="00525A9C" w:rsidRDefault="002B3495" w:rsidP="002B3495">
            <w:pPr>
              <w:pStyle w:val="Texto"/>
              <w:spacing w:before="40" w:after="40" w:line="142" w:lineRule="exact"/>
              <w:ind w:firstLine="0"/>
              <w:rPr>
                <w:i/>
                <w:sz w:val="20"/>
              </w:rPr>
            </w:pPr>
          </w:p>
        </w:tc>
        <w:tc>
          <w:tcPr>
            <w:tcW w:w="1011" w:type="dxa"/>
            <w:shd w:val="clear" w:color="auto" w:fill="auto"/>
          </w:tcPr>
          <w:p w14:paraId="5C196A79" w14:textId="77777777" w:rsidR="002B3495" w:rsidRPr="00525A9C" w:rsidRDefault="002B3495" w:rsidP="002B3495">
            <w:pPr>
              <w:pStyle w:val="Texto"/>
              <w:spacing w:before="40" w:after="40" w:line="142" w:lineRule="exact"/>
              <w:ind w:firstLine="0"/>
              <w:jc w:val="center"/>
              <w:rPr>
                <w:i/>
                <w:sz w:val="20"/>
              </w:rPr>
            </w:pPr>
          </w:p>
        </w:tc>
        <w:tc>
          <w:tcPr>
            <w:tcW w:w="819" w:type="dxa"/>
            <w:shd w:val="clear" w:color="auto" w:fill="auto"/>
          </w:tcPr>
          <w:p w14:paraId="56168AAF" w14:textId="77777777" w:rsidR="002B3495" w:rsidRPr="00525A9C" w:rsidRDefault="002B3495" w:rsidP="002B3495">
            <w:pPr>
              <w:pStyle w:val="Texto"/>
              <w:spacing w:before="40" w:after="40" w:line="142" w:lineRule="exact"/>
              <w:ind w:firstLine="0"/>
              <w:jc w:val="center"/>
              <w:rPr>
                <w:i/>
                <w:sz w:val="20"/>
              </w:rPr>
            </w:pPr>
            <w:r w:rsidRPr="00525A9C">
              <w:rPr>
                <w:i/>
                <w:sz w:val="20"/>
              </w:rPr>
              <w:t>1.2.3.6.9 Trabajos de Acabados en Edifica-ciones y Otros Trabajos Especiali-zados en Proceso</w:t>
            </w:r>
          </w:p>
        </w:tc>
        <w:tc>
          <w:tcPr>
            <w:tcW w:w="895" w:type="dxa"/>
            <w:shd w:val="clear" w:color="auto" w:fill="auto"/>
          </w:tcPr>
          <w:p w14:paraId="39D3368A"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76E0133D" w14:textId="77777777" w:rsidR="002B3495" w:rsidRPr="00525A9C" w:rsidRDefault="002B3495" w:rsidP="002B3495">
            <w:pPr>
              <w:pStyle w:val="Texto"/>
              <w:spacing w:before="40" w:after="40" w:line="142" w:lineRule="exact"/>
              <w:ind w:firstLine="0"/>
              <w:jc w:val="center"/>
              <w:rPr>
                <w:i/>
                <w:sz w:val="20"/>
              </w:rPr>
            </w:pPr>
          </w:p>
        </w:tc>
        <w:tc>
          <w:tcPr>
            <w:tcW w:w="894" w:type="dxa"/>
            <w:shd w:val="clear" w:color="auto" w:fill="auto"/>
          </w:tcPr>
          <w:p w14:paraId="0D4EF377"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77282BBB"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05ED2EC7"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III.2.3 Ejecución de Obras Públicas en Bienes Propios</w:t>
            </w:r>
          </w:p>
        </w:tc>
      </w:tr>
    </w:tbl>
    <w:p w14:paraId="5B22A1EA" w14:textId="77777777" w:rsidR="002B3495" w:rsidRPr="00525A9C" w:rsidRDefault="002B3495" w:rsidP="002B3495">
      <w:pPr>
        <w:pStyle w:val="Texto"/>
        <w:spacing w:before="40" w:after="40" w:line="240" w:lineRule="auto"/>
        <w:ind w:firstLine="0"/>
        <w:jc w:val="center"/>
        <w:rPr>
          <w:i/>
          <w:sz w:val="20"/>
          <w:lang w:val="es-MX"/>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B145206"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AAA66F2"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63C430E"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0E55490"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8EA0867"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5514D6F"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2A9AC6B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59B7A96"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8BA8E2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7EB665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CC14BEE"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E8AB1EB"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9D850A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A97029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EC5851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A8E8DF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9E8ACFF"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E4186EE"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2E23F9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CAD4EC0"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FB31AF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51ED32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2C6EC1BA" w14:textId="77777777" w:rsidTr="002B3495">
        <w:trPr>
          <w:trHeight w:val="20"/>
        </w:trPr>
        <w:tc>
          <w:tcPr>
            <w:tcW w:w="468" w:type="dxa"/>
            <w:shd w:val="clear" w:color="auto" w:fill="auto"/>
          </w:tcPr>
          <w:p w14:paraId="0E4C2884" w14:textId="77777777" w:rsidR="002B3495" w:rsidRPr="00525A9C" w:rsidRDefault="002B3495" w:rsidP="002B3495">
            <w:pPr>
              <w:pStyle w:val="Texto"/>
              <w:spacing w:before="26" w:after="30" w:line="140" w:lineRule="exact"/>
              <w:ind w:firstLine="0"/>
              <w:jc w:val="center"/>
              <w:rPr>
                <w:i/>
                <w:sz w:val="20"/>
              </w:rPr>
            </w:pPr>
            <w:r w:rsidRPr="00525A9C">
              <w:rPr>
                <w:i/>
                <w:sz w:val="20"/>
              </w:rPr>
              <w:t>3</w:t>
            </w:r>
          </w:p>
        </w:tc>
        <w:tc>
          <w:tcPr>
            <w:tcW w:w="2503" w:type="dxa"/>
            <w:shd w:val="clear" w:color="auto" w:fill="auto"/>
          </w:tcPr>
          <w:p w14:paraId="1ABAFD96" w14:textId="77777777" w:rsidR="002B3495" w:rsidRPr="00525A9C" w:rsidRDefault="002B3495" w:rsidP="002B3495">
            <w:pPr>
              <w:pStyle w:val="Texto"/>
              <w:spacing w:before="26" w:after="30" w:line="140" w:lineRule="exact"/>
              <w:ind w:firstLine="0"/>
              <w:rPr>
                <w:i/>
                <w:sz w:val="20"/>
              </w:rPr>
            </w:pPr>
            <w:r w:rsidRPr="00525A9C">
              <w:rPr>
                <w:i/>
                <w:sz w:val="20"/>
              </w:rPr>
              <w:t xml:space="preserve">Por la expedición de la cuenta por liquidar certificada para el pago de los gastos por servicios personales de obras públicas en bienes propios </w:t>
            </w:r>
            <w:r w:rsidRPr="00525A9C">
              <w:rPr>
                <w:i/>
                <w:sz w:val="20"/>
              </w:rPr>
              <w:lastRenderedPageBreak/>
              <w:t xml:space="preserve">por administración con tipo de gasto de capital. </w:t>
            </w:r>
          </w:p>
        </w:tc>
        <w:tc>
          <w:tcPr>
            <w:tcW w:w="1228" w:type="dxa"/>
            <w:shd w:val="clear" w:color="auto" w:fill="auto"/>
          </w:tcPr>
          <w:p w14:paraId="129F2EB9" w14:textId="77777777" w:rsidR="002B3495" w:rsidRPr="00525A9C" w:rsidRDefault="002B3495" w:rsidP="002B3495">
            <w:pPr>
              <w:pStyle w:val="Texto"/>
              <w:spacing w:before="26" w:after="30" w:line="140" w:lineRule="exact"/>
              <w:ind w:firstLine="0"/>
              <w:rPr>
                <w:i/>
                <w:sz w:val="20"/>
              </w:rPr>
            </w:pPr>
            <w:r w:rsidRPr="00525A9C">
              <w:rPr>
                <w:i/>
                <w:sz w:val="20"/>
              </w:rPr>
              <w:lastRenderedPageBreak/>
              <w:t>Cuenta por liquidar certificada o documento equivalente.</w:t>
            </w:r>
          </w:p>
        </w:tc>
        <w:tc>
          <w:tcPr>
            <w:tcW w:w="1011" w:type="dxa"/>
            <w:shd w:val="clear" w:color="auto" w:fill="auto"/>
          </w:tcPr>
          <w:p w14:paraId="7FD030C4" w14:textId="77777777" w:rsidR="002B3495" w:rsidRPr="00525A9C" w:rsidRDefault="002B3495" w:rsidP="002B3495">
            <w:pPr>
              <w:pStyle w:val="Texto"/>
              <w:spacing w:before="26" w:after="30" w:line="140" w:lineRule="exact"/>
              <w:ind w:firstLine="0"/>
              <w:jc w:val="center"/>
              <w:rPr>
                <w:i/>
                <w:sz w:val="20"/>
              </w:rPr>
            </w:pPr>
            <w:r w:rsidRPr="00525A9C">
              <w:rPr>
                <w:i/>
                <w:sz w:val="20"/>
              </w:rPr>
              <w:t>Frecuente</w:t>
            </w:r>
          </w:p>
        </w:tc>
        <w:tc>
          <w:tcPr>
            <w:tcW w:w="819" w:type="dxa"/>
            <w:shd w:val="clear" w:color="auto" w:fill="auto"/>
          </w:tcPr>
          <w:p w14:paraId="70EBCCEE" w14:textId="77777777" w:rsidR="002B3495" w:rsidRPr="00525A9C" w:rsidRDefault="002B3495" w:rsidP="002B3495">
            <w:pPr>
              <w:pStyle w:val="Texto"/>
              <w:spacing w:before="26" w:after="30" w:line="140" w:lineRule="exact"/>
              <w:ind w:firstLine="0"/>
              <w:jc w:val="center"/>
              <w:rPr>
                <w:i/>
                <w:sz w:val="20"/>
              </w:rPr>
            </w:pPr>
          </w:p>
        </w:tc>
        <w:tc>
          <w:tcPr>
            <w:tcW w:w="895" w:type="dxa"/>
            <w:shd w:val="clear" w:color="auto" w:fill="auto"/>
          </w:tcPr>
          <w:p w14:paraId="2121BEDF"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26A446F5" w14:textId="77777777" w:rsidR="002B3495" w:rsidRPr="00525A9C" w:rsidRDefault="002B3495" w:rsidP="002B3495">
            <w:pPr>
              <w:pStyle w:val="Texto"/>
              <w:spacing w:before="26" w:after="30" w:line="140" w:lineRule="exact"/>
              <w:ind w:firstLine="0"/>
              <w:jc w:val="center"/>
              <w:rPr>
                <w:i/>
                <w:sz w:val="20"/>
              </w:rPr>
            </w:pPr>
            <w:r w:rsidRPr="00525A9C">
              <w:rPr>
                <w:i/>
                <w:sz w:val="20"/>
              </w:rPr>
              <w:t>8.2.6 Presupuesto de Egresos Ejercido</w:t>
            </w:r>
          </w:p>
        </w:tc>
        <w:tc>
          <w:tcPr>
            <w:tcW w:w="894" w:type="dxa"/>
            <w:shd w:val="clear" w:color="auto" w:fill="auto"/>
          </w:tcPr>
          <w:p w14:paraId="0742E599" w14:textId="77777777" w:rsidR="002B3495" w:rsidRPr="00525A9C" w:rsidRDefault="002B3495" w:rsidP="002B3495">
            <w:pPr>
              <w:pStyle w:val="Texto"/>
              <w:spacing w:before="26" w:after="30" w:line="140" w:lineRule="exact"/>
              <w:ind w:firstLine="0"/>
              <w:jc w:val="center"/>
              <w:rPr>
                <w:i/>
                <w:sz w:val="20"/>
              </w:rPr>
            </w:pPr>
            <w:r w:rsidRPr="00525A9C">
              <w:rPr>
                <w:i/>
                <w:sz w:val="20"/>
              </w:rPr>
              <w:t>8.2.5 Presupuesto de Egresos Devengado</w:t>
            </w:r>
          </w:p>
        </w:tc>
      </w:tr>
      <w:tr w:rsidR="002B3495" w:rsidRPr="00525A9C" w14:paraId="0CACAE5D" w14:textId="77777777" w:rsidTr="002B3495">
        <w:trPr>
          <w:trHeight w:val="20"/>
        </w:trPr>
        <w:tc>
          <w:tcPr>
            <w:tcW w:w="468" w:type="dxa"/>
            <w:shd w:val="clear" w:color="auto" w:fill="auto"/>
          </w:tcPr>
          <w:p w14:paraId="300AB751" w14:textId="77777777" w:rsidR="002B3495" w:rsidRPr="00525A9C" w:rsidRDefault="002B3495" w:rsidP="002B3495">
            <w:pPr>
              <w:pStyle w:val="Texto"/>
              <w:spacing w:before="26" w:after="30" w:line="140" w:lineRule="exact"/>
              <w:ind w:firstLine="0"/>
              <w:jc w:val="center"/>
              <w:rPr>
                <w:i/>
                <w:sz w:val="20"/>
              </w:rPr>
            </w:pPr>
            <w:r w:rsidRPr="00525A9C">
              <w:rPr>
                <w:i/>
                <w:sz w:val="20"/>
              </w:rPr>
              <w:lastRenderedPageBreak/>
              <w:t>4</w:t>
            </w:r>
          </w:p>
        </w:tc>
        <w:tc>
          <w:tcPr>
            <w:tcW w:w="2503" w:type="dxa"/>
            <w:shd w:val="clear" w:color="auto" w:fill="auto"/>
          </w:tcPr>
          <w:p w14:paraId="2627617D" w14:textId="77777777" w:rsidR="002B3495" w:rsidRPr="00525A9C" w:rsidRDefault="002B3495" w:rsidP="002B3495">
            <w:pPr>
              <w:pStyle w:val="Texto"/>
              <w:spacing w:before="26" w:after="30" w:line="140" w:lineRule="exact"/>
              <w:ind w:firstLine="0"/>
              <w:rPr>
                <w:i/>
                <w:sz w:val="20"/>
              </w:rPr>
            </w:pPr>
            <w:r w:rsidRPr="00525A9C">
              <w:rPr>
                <w:i/>
                <w:sz w:val="20"/>
              </w:rPr>
              <w:t xml:space="preserve">Por el pago de los gastos por servicios personales de obras públicas en bienes propios por administración con tipo de gasto de capital. </w:t>
            </w:r>
          </w:p>
        </w:tc>
        <w:tc>
          <w:tcPr>
            <w:tcW w:w="1228" w:type="dxa"/>
            <w:shd w:val="clear" w:color="auto" w:fill="auto"/>
          </w:tcPr>
          <w:p w14:paraId="4FD3C1B0" w14:textId="77777777" w:rsidR="002B3495" w:rsidRPr="00525A9C" w:rsidRDefault="002B3495" w:rsidP="002B3495">
            <w:pPr>
              <w:pStyle w:val="Texto"/>
              <w:spacing w:before="26" w:after="30" w:line="140" w:lineRule="exact"/>
              <w:ind w:firstLine="0"/>
              <w:rPr>
                <w:i/>
                <w:sz w:val="20"/>
              </w:rPr>
            </w:pPr>
            <w:r w:rsidRPr="00525A9C">
              <w:rPr>
                <w:i/>
                <w:sz w:val="20"/>
              </w:rPr>
              <w:t>Cheque, ficha de depósito y/o transferencia bancaria.</w:t>
            </w:r>
          </w:p>
        </w:tc>
        <w:tc>
          <w:tcPr>
            <w:tcW w:w="1011" w:type="dxa"/>
            <w:shd w:val="clear" w:color="auto" w:fill="auto"/>
          </w:tcPr>
          <w:p w14:paraId="09BA6F82" w14:textId="77777777" w:rsidR="002B3495" w:rsidRPr="00525A9C" w:rsidRDefault="002B3495" w:rsidP="002B3495">
            <w:pPr>
              <w:pStyle w:val="Texto"/>
              <w:spacing w:before="26" w:after="30" w:line="140" w:lineRule="exact"/>
              <w:ind w:firstLine="0"/>
              <w:jc w:val="center"/>
              <w:rPr>
                <w:i/>
                <w:sz w:val="20"/>
              </w:rPr>
            </w:pPr>
            <w:r w:rsidRPr="00525A9C">
              <w:rPr>
                <w:i/>
                <w:sz w:val="20"/>
              </w:rPr>
              <w:t>Frecuente</w:t>
            </w:r>
          </w:p>
        </w:tc>
        <w:tc>
          <w:tcPr>
            <w:tcW w:w="819" w:type="dxa"/>
            <w:shd w:val="clear" w:color="auto" w:fill="auto"/>
          </w:tcPr>
          <w:p w14:paraId="50547749" w14:textId="77777777" w:rsidR="002B3495" w:rsidRPr="00525A9C" w:rsidRDefault="002B3495" w:rsidP="002B3495">
            <w:pPr>
              <w:pStyle w:val="Texto"/>
              <w:spacing w:before="26" w:after="30" w:line="140" w:lineRule="exact"/>
              <w:ind w:firstLine="0"/>
              <w:jc w:val="center"/>
              <w:rPr>
                <w:i/>
                <w:sz w:val="20"/>
              </w:rPr>
            </w:pPr>
            <w:r w:rsidRPr="00525A9C">
              <w:rPr>
                <w:i/>
                <w:sz w:val="20"/>
              </w:rPr>
              <w:t>2.1.1.1 Servicios Personales por Pagar a Corto Plazo</w:t>
            </w:r>
          </w:p>
        </w:tc>
        <w:tc>
          <w:tcPr>
            <w:tcW w:w="895" w:type="dxa"/>
            <w:shd w:val="clear" w:color="auto" w:fill="auto"/>
          </w:tcPr>
          <w:p w14:paraId="53711A0A" w14:textId="77777777" w:rsidR="002B3495" w:rsidRPr="00525A9C" w:rsidRDefault="002B3495" w:rsidP="002B3495">
            <w:pPr>
              <w:pStyle w:val="Texto"/>
              <w:spacing w:before="26" w:after="30" w:line="140" w:lineRule="exact"/>
              <w:ind w:firstLine="0"/>
              <w:jc w:val="center"/>
              <w:rPr>
                <w:i/>
                <w:sz w:val="20"/>
              </w:rPr>
            </w:pPr>
            <w:r w:rsidRPr="00525A9C">
              <w:rPr>
                <w:i/>
                <w:sz w:val="20"/>
              </w:rPr>
              <w:t>1.1.1.2 Bancos/ Tesorería</w:t>
            </w:r>
          </w:p>
        </w:tc>
        <w:tc>
          <w:tcPr>
            <w:tcW w:w="894" w:type="dxa"/>
            <w:shd w:val="clear" w:color="auto" w:fill="auto"/>
          </w:tcPr>
          <w:p w14:paraId="3500C867" w14:textId="77777777" w:rsidR="002B3495" w:rsidRPr="00525A9C" w:rsidRDefault="002B3495" w:rsidP="002B3495">
            <w:pPr>
              <w:pStyle w:val="Texto"/>
              <w:spacing w:before="26" w:after="30" w:line="140" w:lineRule="exact"/>
              <w:ind w:firstLine="0"/>
              <w:jc w:val="center"/>
              <w:rPr>
                <w:i/>
                <w:sz w:val="20"/>
              </w:rPr>
            </w:pPr>
            <w:r w:rsidRPr="00525A9C">
              <w:rPr>
                <w:i/>
                <w:sz w:val="20"/>
              </w:rPr>
              <w:t>8.2.7 Presupuesto de Egresos Pagado</w:t>
            </w:r>
          </w:p>
        </w:tc>
        <w:tc>
          <w:tcPr>
            <w:tcW w:w="894" w:type="dxa"/>
            <w:shd w:val="clear" w:color="auto" w:fill="auto"/>
          </w:tcPr>
          <w:p w14:paraId="7A14D7EE" w14:textId="77777777" w:rsidR="002B3495" w:rsidRPr="00525A9C" w:rsidRDefault="002B3495" w:rsidP="002B3495">
            <w:pPr>
              <w:pStyle w:val="Texto"/>
              <w:spacing w:before="26" w:after="30" w:line="140" w:lineRule="exact"/>
              <w:ind w:firstLine="0"/>
              <w:jc w:val="center"/>
              <w:rPr>
                <w:i/>
                <w:sz w:val="20"/>
              </w:rPr>
            </w:pPr>
            <w:r w:rsidRPr="00525A9C">
              <w:rPr>
                <w:i/>
                <w:sz w:val="20"/>
              </w:rPr>
              <w:t>8.2.6 Presupuesto de Egresos Ejercido</w:t>
            </w:r>
          </w:p>
        </w:tc>
      </w:tr>
      <w:tr w:rsidR="002B3495" w:rsidRPr="00525A9C" w14:paraId="40F6048B" w14:textId="77777777" w:rsidTr="002B3495">
        <w:trPr>
          <w:trHeight w:val="20"/>
        </w:trPr>
        <w:tc>
          <w:tcPr>
            <w:tcW w:w="468" w:type="dxa"/>
            <w:shd w:val="clear" w:color="auto" w:fill="auto"/>
          </w:tcPr>
          <w:p w14:paraId="57A9E4A6" w14:textId="77777777" w:rsidR="002B3495" w:rsidRPr="00525A9C" w:rsidRDefault="002B3495" w:rsidP="002B3495">
            <w:pPr>
              <w:pStyle w:val="Texto"/>
              <w:spacing w:before="26" w:after="30" w:line="140" w:lineRule="exact"/>
              <w:ind w:firstLine="0"/>
              <w:jc w:val="center"/>
              <w:rPr>
                <w:i/>
                <w:sz w:val="20"/>
              </w:rPr>
            </w:pPr>
            <w:r w:rsidRPr="00525A9C">
              <w:rPr>
                <w:i/>
                <w:sz w:val="20"/>
              </w:rPr>
              <w:t>5</w:t>
            </w:r>
          </w:p>
        </w:tc>
        <w:tc>
          <w:tcPr>
            <w:tcW w:w="2503" w:type="dxa"/>
            <w:shd w:val="clear" w:color="auto" w:fill="auto"/>
          </w:tcPr>
          <w:p w14:paraId="2BB59D5B" w14:textId="77777777" w:rsidR="002B3495" w:rsidRPr="00525A9C" w:rsidRDefault="002B3495" w:rsidP="002B3495">
            <w:pPr>
              <w:pStyle w:val="Texto"/>
              <w:spacing w:before="26" w:after="30" w:line="140" w:lineRule="exact"/>
              <w:ind w:firstLine="0"/>
              <w:rPr>
                <w:i/>
                <w:sz w:val="20"/>
              </w:rPr>
            </w:pPr>
            <w:r w:rsidRPr="00525A9C">
              <w:rPr>
                <w:i/>
                <w:sz w:val="20"/>
              </w:rPr>
              <w:t xml:space="preserve">Por el devengado de la adquisición de materiales y suministros de obras públicas en bienes propios por administración con tipo de gasto de capital. </w:t>
            </w:r>
          </w:p>
        </w:tc>
        <w:tc>
          <w:tcPr>
            <w:tcW w:w="1228" w:type="dxa"/>
            <w:shd w:val="clear" w:color="auto" w:fill="auto"/>
          </w:tcPr>
          <w:p w14:paraId="716278DB" w14:textId="77777777" w:rsidR="002B3495" w:rsidRPr="00525A9C" w:rsidRDefault="002B3495" w:rsidP="002B3495">
            <w:pPr>
              <w:pStyle w:val="Texto"/>
              <w:spacing w:before="26" w:after="30" w:line="140" w:lineRule="exact"/>
              <w:ind w:firstLine="0"/>
              <w:rPr>
                <w:i/>
                <w:sz w:val="20"/>
              </w:rPr>
            </w:pPr>
            <w:r w:rsidRPr="00525A9C">
              <w:rPr>
                <w:i/>
                <w:sz w:val="20"/>
                <w:lang w:val="es-MX"/>
              </w:rPr>
              <w:t>Factura, contrato, constancia de recepción de los bienes o documento equivalente.</w:t>
            </w:r>
          </w:p>
        </w:tc>
        <w:tc>
          <w:tcPr>
            <w:tcW w:w="1011" w:type="dxa"/>
            <w:shd w:val="clear" w:color="auto" w:fill="auto"/>
          </w:tcPr>
          <w:p w14:paraId="69C370BA" w14:textId="77777777" w:rsidR="002B3495" w:rsidRPr="00525A9C" w:rsidRDefault="002B3495" w:rsidP="002B3495">
            <w:pPr>
              <w:pStyle w:val="Texto"/>
              <w:spacing w:before="26" w:after="30" w:line="140" w:lineRule="exact"/>
              <w:ind w:firstLine="0"/>
              <w:jc w:val="center"/>
              <w:rPr>
                <w:i/>
                <w:sz w:val="20"/>
              </w:rPr>
            </w:pPr>
            <w:r w:rsidRPr="00525A9C">
              <w:rPr>
                <w:i/>
                <w:sz w:val="20"/>
              </w:rPr>
              <w:t>Frecuente</w:t>
            </w:r>
          </w:p>
        </w:tc>
        <w:tc>
          <w:tcPr>
            <w:tcW w:w="819" w:type="dxa"/>
            <w:shd w:val="clear" w:color="auto" w:fill="auto"/>
          </w:tcPr>
          <w:p w14:paraId="09C8837D"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5.1.2.4 Materiales y Artículos de </w:t>
            </w:r>
            <w:r w:rsidRPr="00525A9C">
              <w:rPr>
                <w:i/>
                <w:spacing w:val="-4"/>
                <w:sz w:val="20"/>
              </w:rPr>
              <w:t>Construcción</w:t>
            </w:r>
            <w:r w:rsidRPr="00525A9C">
              <w:rPr>
                <w:i/>
                <w:sz w:val="20"/>
              </w:rPr>
              <w:t xml:space="preserve"> y de Reparación</w:t>
            </w:r>
          </w:p>
          <w:p w14:paraId="6C6905CF"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5" w:type="dxa"/>
            <w:shd w:val="clear" w:color="auto" w:fill="auto"/>
          </w:tcPr>
          <w:p w14:paraId="1410C745" w14:textId="77777777" w:rsidR="002B3495" w:rsidRPr="00525A9C" w:rsidRDefault="002B3495" w:rsidP="002B3495">
            <w:pPr>
              <w:pStyle w:val="Texto"/>
              <w:spacing w:before="26" w:after="30" w:line="140" w:lineRule="exact"/>
              <w:ind w:firstLine="0"/>
              <w:jc w:val="center"/>
              <w:rPr>
                <w:i/>
                <w:sz w:val="20"/>
              </w:rPr>
            </w:pPr>
            <w:r w:rsidRPr="00525A9C">
              <w:rPr>
                <w:i/>
                <w:sz w:val="20"/>
              </w:rPr>
              <w:t>2.1.1.2 Proveedores por Pagar a Corto Plazo</w:t>
            </w:r>
          </w:p>
        </w:tc>
        <w:tc>
          <w:tcPr>
            <w:tcW w:w="894" w:type="dxa"/>
            <w:shd w:val="clear" w:color="auto" w:fill="auto"/>
          </w:tcPr>
          <w:p w14:paraId="62B95949" w14:textId="77777777" w:rsidR="002B3495" w:rsidRPr="00525A9C" w:rsidRDefault="002B3495" w:rsidP="002B3495">
            <w:pPr>
              <w:pStyle w:val="Texto"/>
              <w:spacing w:before="26" w:after="30" w:line="140" w:lineRule="exact"/>
              <w:ind w:firstLine="0"/>
              <w:jc w:val="center"/>
              <w:rPr>
                <w:i/>
                <w:sz w:val="20"/>
              </w:rPr>
            </w:pPr>
            <w:r w:rsidRPr="00525A9C">
              <w:rPr>
                <w:i/>
                <w:sz w:val="20"/>
              </w:rPr>
              <w:t>8.2.5 Presupuesto de Egresos Devengado</w:t>
            </w:r>
          </w:p>
        </w:tc>
        <w:tc>
          <w:tcPr>
            <w:tcW w:w="894" w:type="dxa"/>
            <w:shd w:val="clear" w:color="auto" w:fill="auto"/>
          </w:tcPr>
          <w:p w14:paraId="7BA340B3"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501F127E" w14:textId="77777777" w:rsidTr="002B3495">
        <w:trPr>
          <w:trHeight w:val="20"/>
        </w:trPr>
        <w:tc>
          <w:tcPr>
            <w:tcW w:w="468" w:type="dxa"/>
            <w:shd w:val="clear" w:color="auto" w:fill="auto"/>
          </w:tcPr>
          <w:p w14:paraId="39192987"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155B0280"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5F7BB5E6"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27FE2ABF"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5CBAB455"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5.1.2.6 </w:t>
            </w:r>
            <w:r w:rsidRPr="00525A9C">
              <w:rPr>
                <w:i/>
                <w:spacing w:val="-8"/>
                <w:sz w:val="20"/>
              </w:rPr>
              <w:t>Combustibles,</w:t>
            </w:r>
            <w:r w:rsidRPr="00525A9C">
              <w:rPr>
                <w:i/>
                <w:sz w:val="20"/>
              </w:rPr>
              <w:t xml:space="preserve"> Lubricantes y Aditivos</w:t>
            </w:r>
          </w:p>
          <w:p w14:paraId="01A4FDA5"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5" w:type="dxa"/>
            <w:shd w:val="clear" w:color="auto" w:fill="auto"/>
          </w:tcPr>
          <w:p w14:paraId="31A35179"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61796114"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088E249B"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0736F9AD" w14:textId="77777777" w:rsidTr="002B3495">
        <w:trPr>
          <w:trHeight w:val="20"/>
        </w:trPr>
        <w:tc>
          <w:tcPr>
            <w:tcW w:w="468" w:type="dxa"/>
            <w:shd w:val="clear" w:color="auto" w:fill="auto"/>
          </w:tcPr>
          <w:p w14:paraId="531550DA"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73CB964E"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645229BE"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3F183E28"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20156019" w14:textId="77777777" w:rsidR="002B3495" w:rsidRPr="00525A9C" w:rsidRDefault="002B3495" w:rsidP="002B3495">
            <w:pPr>
              <w:pStyle w:val="Texto"/>
              <w:spacing w:before="26" w:after="30" w:line="140" w:lineRule="exact"/>
              <w:ind w:firstLine="0"/>
              <w:jc w:val="center"/>
              <w:rPr>
                <w:i/>
                <w:sz w:val="20"/>
              </w:rPr>
            </w:pPr>
            <w:r w:rsidRPr="00525A9C">
              <w:rPr>
                <w:i/>
                <w:sz w:val="20"/>
              </w:rPr>
              <w:t>5.1.2.7 Vestuario, Blancos, Prendas de Protección y Artículos Deportivos</w:t>
            </w:r>
          </w:p>
          <w:p w14:paraId="6F145135"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5" w:type="dxa"/>
            <w:shd w:val="clear" w:color="auto" w:fill="auto"/>
          </w:tcPr>
          <w:p w14:paraId="797C4BF2"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307A801F"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6691ECD1"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342CA4E0" w14:textId="77777777" w:rsidTr="002B3495">
        <w:trPr>
          <w:trHeight w:val="20"/>
        </w:trPr>
        <w:tc>
          <w:tcPr>
            <w:tcW w:w="468" w:type="dxa"/>
            <w:shd w:val="clear" w:color="auto" w:fill="auto"/>
          </w:tcPr>
          <w:p w14:paraId="63151CF7"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3C0515A2"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2A1BC2E4"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061072E8"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4014EC19"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5.1.2.9 </w:t>
            </w:r>
            <w:r w:rsidRPr="00525A9C">
              <w:rPr>
                <w:i/>
                <w:spacing w:val="-8"/>
                <w:sz w:val="20"/>
              </w:rPr>
              <w:t>Herramientas,</w:t>
            </w:r>
            <w:r w:rsidRPr="00525A9C">
              <w:rPr>
                <w:i/>
                <w:sz w:val="20"/>
              </w:rPr>
              <w:t xml:space="preserve"> Refacciones y Accesorios Menores</w:t>
            </w:r>
          </w:p>
        </w:tc>
        <w:tc>
          <w:tcPr>
            <w:tcW w:w="895" w:type="dxa"/>
            <w:shd w:val="clear" w:color="auto" w:fill="auto"/>
          </w:tcPr>
          <w:p w14:paraId="7DB24F4C"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3C991D1B"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58FE7072"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308AE8C5" w14:textId="77777777" w:rsidTr="002B3495">
        <w:trPr>
          <w:trHeight w:val="20"/>
        </w:trPr>
        <w:tc>
          <w:tcPr>
            <w:tcW w:w="468" w:type="dxa"/>
            <w:shd w:val="clear" w:color="auto" w:fill="auto"/>
          </w:tcPr>
          <w:p w14:paraId="2FBDE896" w14:textId="77777777" w:rsidR="002B3495" w:rsidRPr="00525A9C" w:rsidRDefault="002B3495" w:rsidP="002B3495">
            <w:pPr>
              <w:pStyle w:val="Texto"/>
              <w:spacing w:before="26" w:after="30" w:line="140" w:lineRule="exact"/>
              <w:ind w:firstLine="0"/>
              <w:jc w:val="center"/>
              <w:rPr>
                <w:i/>
                <w:sz w:val="20"/>
              </w:rPr>
            </w:pPr>
            <w:r w:rsidRPr="00525A9C">
              <w:rPr>
                <w:i/>
                <w:sz w:val="20"/>
              </w:rPr>
              <w:t>6</w:t>
            </w:r>
          </w:p>
        </w:tc>
        <w:tc>
          <w:tcPr>
            <w:tcW w:w="2503" w:type="dxa"/>
            <w:shd w:val="clear" w:color="auto" w:fill="auto"/>
          </w:tcPr>
          <w:p w14:paraId="239099B6" w14:textId="77777777" w:rsidR="002B3495" w:rsidRPr="00525A9C" w:rsidRDefault="002B3495" w:rsidP="002B3495">
            <w:pPr>
              <w:pStyle w:val="Texto"/>
              <w:spacing w:before="26" w:after="30" w:line="140" w:lineRule="exact"/>
              <w:ind w:firstLine="0"/>
              <w:rPr>
                <w:i/>
                <w:sz w:val="20"/>
              </w:rPr>
            </w:pPr>
            <w:r w:rsidRPr="00525A9C">
              <w:rPr>
                <w:i/>
                <w:sz w:val="20"/>
              </w:rPr>
              <w:t>Por la capitalización de materiales y suministros a construcciones en proceso de bienes propios por administración (registro simultáneo con 5).</w:t>
            </w:r>
          </w:p>
        </w:tc>
        <w:tc>
          <w:tcPr>
            <w:tcW w:w="1228" w:type="dxa"/>
            <w:shd w:val="clear" w:color="auto" w:fill="auto"/>
          </w:tcPr>
          <w:p w14:paraId="7D659F13" w14:textId="77777777" w:rsidR="002B3495" w:rsidRPr="00525A9C" w:rsidRDefault="002B3495" w:rsidP="002B3495">
            <w:pPr>
              <w:pStyle w:val="Texto"/>
              <w:spacing w:before="26" w:after="30" w:line="140" w:lineRule="exact"/>
              <w:ind w:firstLine="0"/>
              <w:rPr>
                <w:i/>
                <w:sz w:val="20"/>
              </w:rPr>
            </w:pPr>
            <w:r w:rsidRPr="00525A9C">
              <w:rPr>
                <w:i/>
                <w:sz w:val="20"/>
              </w:rPr>
              <w:t>Expediente de obra.</w:t>
            </w:r>
          </w:p>
        </w:tc>
        <w:tc>
          <w:tcPr>
            <w:tcW w:w="1011" w:type="dxa"/>
            <w:shd w:val="clear" w:color="auto" w:fill="auto"/>
          </w:tcPr>
          <w:p w14:paraId="3E949270" w14:textId="77777777" w:rsidR="002B3495" w:rsidRPr="00525A9C" w:rsidRDefault="002B3495" w:rsidP="002B3495">
            <w:pPr>
              <w:pStyle w:val="Texto"/>
              <w:spacing w:before="26" w:after="30" w:line="140" w:lineRule="exact"/>
              <w:ind w:firstLine="0"/>
              <w:jc w:val="center"/>
              <w:rPr>
                <w:i/>
                <w:sz w:val="20"/>
              </w:rPr>
            </w:pPr>
            <w:r w:rsidRPr="00525A9C">
              <w:rPr>
                <w:i/>
                <w:sz w:val="20"/>
              </w:rPr>
              <w:t>Frecuente</w:t>
            </w:r>
          </w:p>
        </w:tc>
        <w:tc>
          <w:tcPr>
            <w:tcW w:w="819" w:type="dxa"/>
            <w:shd w:val="clear" w:color="auto" w:fill="auto"/>
          </w:tcPr>
          <w:p w14:paraId="64C2BA50" w14:textId="77777777" w:rsidR="002B3495" w:rsidRPr="00525A9C" w:rsidRDefault="002B3495" w:rsidP="002B3495">
            <w:pPr>
              <w:pStyle w:val="Texto"/>
              <w:spacing w:before="26" w:after="30" w:line="140" w:lineRule="exact"/>
              <w:ind w:firstLine="0"/>
              <w:jc w:val="center"/>
              <w:rPr>
                <w:i/>
                <w:sz w:val="20"/>
              </w:rPr>
            </w:pPr>
            <w:r w:rsidRPr="00525A9C">
              <w:rPr>
                <w:i/>
                <w:sz w:val="20"/>
              </w:rPr>
              <w:t>1.2.3.6 Construc-ciones en proceso en Bienes Propios</w:t>
            </w:r>
          </w:p>
        </w:tc>
        <w:tc>
          <w:tcPr>
            <w:tcW w:w="895" w:type="dxa"/>
            <w:shd w:val="clear" w:color="auto" w:fill="auto"/>
          </w:tcPr>
          <w:p w14:paraId="1D7270EC" w14:textId="77777777" w:rsidR="002B3495" w:rsidRPr="00525A9C" w:rsidRDefault="002B3495" w:rsidP="002B3495">
            <w:pPr>
              <w:pStyle w:val="Texto"/>
              <w:spacing w:before="26" w:after="30" w:line="140" w:lineRule="exact"/>
              <w:ind w:firstLine="0"/>
              <w:jc w:val="center"/>
              <w:rPr>
                <w:i/>
                <w:sz w:val="20"/>
              </w:rPr>
            </w:pPr>
            <w:r w:rsidRPr="00525A9C">
              <w:rPr>
                <w:i/>
                <w:sz w:val="20"/>
              </w:rPr>
              <w:t>5.1.2.4 Materiales y Artículos de Construcción y de Reparación</w:t>
            </w:r>
          </w:p>
          <w:p w14:paraId="4A62C9C0"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4" w:type="dxa"/>
            <w:shd w:val="clear" w:color="auto" w:fill="auto"/>
          </w:tcPr>
          <w:p w14:paraId="4AE2B78C"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76A845CE"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40AC1C4B" w14:textId="77777777" w:rsidTr="002B3495">
        <w:trPr>
          <w:trHeight w:val="20"/>
        </w:trPr>
        <w:tc>
          <w:tcPr>
            <w:tcW w:w="468" w:type="dxa"/>
            <w:shd w:val="clear" w:color="auto" w:fill="auto"/>
          </w:tcPr>
          <w:p w14:paraId="5C10ADFF"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06F00714"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414C2BE9"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223D527A"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2591DB14" w14:textId="77777777" w:rsidR="002B3495" w:rsidRPr="00525A9C" w:rsidRDefault="002B3495" w:rsidP="002B3495">
            <w:pPr>
              <w:pStyle w:val="Texto"/>
              <w:spacing w:before="26" w:after="30" w:line="140" w:lineRule="exact"/>
              <w:ind w:firstLine="0"/>
              <w:jc w:val="center"/>
              <w:rPr>
                <w:i/>
                <w:sz w:val="20"/>
              </w:rPr>
            </w:pPr>
            <w:r w:rsidRPr="00525A9C">
              <w:rPr>
                <w:i/>
                <w:sz w:val="20"/>
              </w:rPr>
              <w:t>1.2.3.6.1 Edificación Habitacional en Proceso o</w:t>
            </w:r>
          </w:p>
        </w:tc>
        <w:tc>
          <w:tcPr>
            <w:tcW w:w="895" w:type="dxa"/>
            <w:shd w:val="clear" w:color="auto" w:fill="auto"/>
          </w:tcPr>
          <w:p w14:paraId="678E500D"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5.1.2.6 </w:t>
            </w:r>
            <w:r w:rsidRPr="00525A9C">
              <w:rPr>
                <w:i/>
                <w:spacing w:val="-2"/>
                <w:sz w:val="20"/>
              </w:rPr>
              <w:t>Combustibles,</w:t>
            </w:r>
            <w:r w:rsidRPr="00525A9C">
              <w:rPr>
                <w:i/>
                <w:sz w:val="20"/>
              </w:rPr>
              <w:t xml:space="preserve"> Lubricantes y Aditivos</w:t>
            </w:r>
          </w:p>
          <w:p w14:paraId="59A1EEFE"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4" w:type="dxa"/>
            <w:shd w:val="clear" w:color="auto" w:fill="auto"/>
          </w:tcPr>
          <w:p w14:paraId="345A722C"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0CDACB0B"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02CD54AC" w14:textId="77777777" w:rsidTr="002B3495">
        <w:trPr>
          <w:trHeight w:val="20"/>
        </w:trPr>
        <w:tc>
          <w:tcPr>
            <w:tcW w:w="468" w:type="dxa"/>
            <w:shd w:val="clear" w:color="auto" w:fill="auto"/>
          </w:tcPr>
          <w:p w14:paraId="25C64509"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4253314D"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0C97384F"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2057E04E"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6644CD40" w14:textId="77777777" w:rsidR="002B3495" w:rsidRPr="00525A9C" w:rsidRDefault="002B3495" w:rsidP="002B3495">
            <w:pPr>
              <w:pStyle w:val="Texto"/>
              <w:spacing w:before="26" w:after="30" w:line="140" w:lineRule="exact"/>
              <w:ind w:firstLine="0"/>
              <w:jc w:val="center"/>
              <w:rPr>
                <w:i/>
                <w:sz w:val="20"/>
              </w:rPr>
            </w:pPr>
            <w:r w:rsidRPr="00525A9C">
              <w:rPr>
                <w:i/>
                <w:sz w:val="20"/>
              </w:rPr>
              <w:t>1.2.3.6.2 Edificación no Habitacional en Proceso o</w:t>
            </w:r>
          </w:p>
        </w:tc>
        <w:tc>
          <w:tcPr>
            <w:tcW w:w="895" w:type="dxa"/>
            <w:shd w:val="clear" w:color="auto" w:fill="auto"/>
          </w:tcPr>
          <w:p w14:paraId="788303F0" w14:textId="77777777" w:rsidR="002B3495" w:rsidRPr="00525A9C" w:rsidRDefault="002B3495" w:rsidP="002B3495">
            <w:pPr>
              <w:pStyle w:val="Texto"/>
              <w:spacing w:before="26" w:after="30" w:line="140" w:lineRule="exact"/>
              <w:ind w:firstLine="0"/>
              <w:jc w:val="center"/>
              <w:rPr>
                <w:i/>
                <w:sz w:val="20"/>
              </w:rPr>
            </w:pPr>
            <w:r w:rsidRPr="00525A9C">
              <w:rPr>
                <w:i/>
                <w:sz w:val="20"/>
              </w:rPr>
              <w:t>5.1.2.7 Vestuario, Blancos, Prendas de Protección y Artículos Deportivos</w:t>
            </w:r>
          </w:p>
          <w:p w14:paraId="553AF969" w14:textId="77777777" w:rsidR="002B3495" w:rsidRPr="00525A9C" w:rsidRDefault="002B3495" w:rsidP="002B3495">
            <w:pPr>
              <w:pStyle w:val="Texto"/>
              <w:spacing w:before="26" w:after="30" w:line="140" w:lineRule="exact"/>
              <w:ind w:firstLine="0"/>
              <w:jc w:val="center"/>
              <w:rPr>
                <w:i/>
                <w:sz w:val="20"/>
              </w:rPr>
            </w:pPr>
            <w:r w:rsidRPr="00525A9C">
              <w:rPr>
                <w:i/>
                <w:sz w:val="20"/>
              </w:rPr>
              <w:t>o</w:t>
            </w:r>
          </w:p>
        </w:tc>
        <w:tc>
          <w:tcPr>
            <w:tcW w:w="894" w:type="dxa"/>
            <w:shd w:val="clear" w:color="auto" w:fill="auto"/>
          </w:tcPr>
          <w:p w14:paraId="527F0849"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6E6DBBDF"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17474392" w14:textId="77777777" w:rsidTr="002B3495">
        <w:trPr>
          <w:trHeight w:val="20"/>
        </w:trPr>
        <w:tc>
          <w:tcPr>
            <w:tcW w:w="468" w:type="dxa"/>
            <w:shd w:val="clear" w:color="auto" w:fill="auto"/>
          </w:tcPr>
          <w:p w14:paraId="1A360B4D" w14:textId="77777777" w:rsidR="002B3495" w:rsidRPr="00525A9C" w:rsidRDefault="002B3495" w:rsidP="002B3495">
            <w:pPr>
              <w:pStyle w:val="Texto"/>
              <w:spacing w:before="26" w:after="30" w:line="140" w:lineRule="exact"/>
              <w:ind w:firstLine="0"/>
              <w:jc w:val="center"/>
              <w:rPr>
                <w:i/>
                <w:sz w:val="20"/>
              </w:rPr>
            </w:pPr>
          </w:p>
        </w:tc>
        <w:tc>
          <w:tcPr>
            <w:tcW w:w="2503" w:type="dxa"/>
            <w:shd w:val="clear" w:color="auto" w:fill="auto"/>
          </w:tcPr>
          <w:p w14:paraId="265C4106"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3C374890"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2FE79DCC"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639D5AA6"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1.2.3.6.3 </w:t>
            </w:r>
            <w:r w:rsidRPr="00525A9C">
              <w:rPr>
                <w:i/>
                <w:spacing w:val="-4"/>
                <w:sz w:val="20"/>
              </w:rPr>
              <w:t>Construcción</w:t>
            </w:r>
            <w:r w:rsidRPr="00525A9C">
              <w:rPr>
                <w:i/>
                <w:sz w:val="20"/>
              </w:rPr>
              <w:t xml:space="preserve"> </w:t>
            </w:r>
            <w:r w:rsidRPr="00525A9C">
              <w:rPr>
                <w:i/>
                <w:sz w:val="20"/>
              </w:rPr>
              <w:lastRenderedPageBreak/>
              <w:t>de Obras para el Abasteci-miento de Agua, Petróleo, Gas, Electricidad y Telecomu-nicaciones en Proceso o</w:t>
            </w:r>
          </w:p>
        </w:tc>
        <w:tc>
          <w:tcPr>
            <w:tcW w:w="895" w:type="dxa"/>
            <w:shd w:val="clear" w:color="auto" w:fill="auto"/>
          </w:tcPr>
          <w:p w14:paraId="26AB6D58" w14:textId="77777777" w:rsidR="002B3495" w:rsidRPr="00525A9C" w:rsidRDefault="002B3495" w:rsidP="002B3495">
            <w:pPr>
              <w:pStyle w:val="Texto"/>
              <w:spacing w:before="26" w:after="30" w:line="140" w:lineRule="exact"/>
              <w:ind w:firstLine="0"/>
              <w:jc w:val="center"/>
              <w:rPr>
                <w:i/>
                <w:sz w:val="20"/>
              </w:rPr>
            </w:pPr>
            <w:r w:rsidRPr="00525A9C">
              <w:rPr>
                <w:i/>
                <w:sz w:val="20"/>
              </w:rPr>
              <w:lastRenderedPageBreak/>
              <w:t xml:space="preserve">5.1.2.9 </w:t>
            </w:r>
            <w:r w:rsidRPr="00525A9C">
              <w:rPr>
                <w:i/>
                <w:spacing w:val="-2"/>
                <w:sz w:val="20"/>
              </w:rPr>
              <w:t>Herramientas,</w:t>
            </w:r>
            <w:r w:rsidRPr="00525A9C">
              <w:rPr>
                <w:i/>
                <w:sz w:val="20"/>
              </w:rPr>
              <w:t xml:space="preserve"> Refacci</w:t>
            </w:r>
            <w:r w:rsidRPr="00525A9C">
              <w:rPr>
                <w:i/>
                <w:sz w:val="20"/>
              </w:rPr>
              <w:lastRenderedPageBreak/>
              <w:t>ones y Accesorios Menores</w:t>
            </w:r>
          </w:p>
        </w:tc>
        <w:tc>
          <w:tcPr>
            <w:tcW w:w="894" w:type="dxa"/>
            <w:shd w:val="clear" w:color="auto" w:fill="auto"/>
          </w:tcPr>
          <w:p w14:paraId="198E970C"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0E45652E"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4DB96D42" w14:textId="77777777" w:rsidTr="002B3495">
        <w:trPr>
          <w:trHeight w:val="20"/>
        </w:trPr>
        <w:tc>
          <w:tcPr>
            <w:tcW w:w="468" w:type="dxa"/>
            <w:shd w:val="clear" w:color="auto" w:fill="auto"/>
          </w:tcPr>
          <w:p w14:paraId="23F7F1D0" w14:textId="77777777" w:rsidR="002B3495" w:rsidRPr="00525A9C" w:rsidRDefault="002B3495" w:rsidP="002B3495">
            <w:pPr>
              <w:spacing w:before="26" w:after="30" w:line="140" w:lineRule="exact"/>
              <w:rPr>
                <w:rFonts w:ascii="Arial" w:hAnsi="Arial" w:cs="Arial"/>
                <w:i/>
                <w:sz w:val="20"/>
                <w:szCs w:val="20"/>
              </w:rPr>
            </w:pPr>
          </w:p>
        </w:tc>
        <w:tc>
          <w:tcPr>
            <w:tcW w:w="2503" w:type="dxa"/>
            <w:shd w:val="clear" w:color="auto" w:fill="auto"/>
          </w:tcPr>
          <w:p w14:paraId="7A046DC2" w14:textId="77777777" w:rsidR="002B3495" w:rsidRPr="00525A9C" w:rsidRDefault="002B3495" w:rsidP="002B3495">
            <w:pPr>
              <w:pStyle w:val="Texto"/>
              <w:spacing w:before="26" w:after="30" w:line="140" w:lineRule="exact"/>
              <w:ind w:firstLine="0"/>
              <w:rPr>
                <w:i/>
                <w:sz w:val="20"/>
              </w:rPr>
            </w:pPr>
          </w:p>
        </w:tc>
        <w:tc>
          <w:tcPr>
            <w:tcW w:w="1228" w:type="dxa"/>
            <w:shd w:val="clear" w:color="auto" w:fill="auto"/>
          </w:tcPr>
          <w:p w14:paraId="16F3AA55" w14:textId="77777777" w:rsidR="002B3495" w:rsidRPr="00525A9C" w:rsidRDefault="002B3495" w:rsidP="002B3495">
            <w:pPr>
              <w:pStyle w:val="Texto"/>
              <w:spacing w:before="26" w:after="30" w:line="140" w:lineRule="exact"/>
              <w:ind w:firstLine="0"/>
              <w:rPr>
                <w:i/>
                <w:sz w:val="20"/>
              </w:rPr>
            </w:pPr>
          </w:p>
        </w:tc>
        <w:tc>
          <w:tcPr>
            <w:tcW w:w="1011" w:type="dxa"/>
            <w:shd w:val="clear" w:color="auto" w:fill="auto"/>
          </w:tcPr>
          <w:p w14:paraId="1CDA464A" w14:textId="77777777" w:rsidR="002B3495" w:rsidRPr="00525A9C" w:rsidRDefault="002B3495" w:rsidP="002B3495">
            <w:pPr>
              <w:pStyle w:val="Texto"/>
              <w:spacing w:before="26" w:after="30" w:line="140" w:lineRule="exact"/>
              <w:ind w:firstLine="0"/>
              <w:jc w:val="center"/>
              <w:rPr>
                <w:i/>
                <w:sz w:val="20"/>
              </w:rPr>
            </w:pPr>
          </w:p>
        </w:tc>
        <w:tc>
          <w:tcPr>
            <w:tcW w:w="819" w:type="dxa"/>
            <w:shd w:val="clear" w:color="auto" w:fill="auto"/>
          </w:tcPr>
          <w:p w14:paraId="7CC73C54" w14:textId="77777777" w:rsidR="002B3495" w:rsidRPr="00525A9C" w:rsidRDefault="002B3495" w:rsidP="002B3495">
            <w:pPr>
              <w:pStyle w:val="Texto"/>
              <w:spacing w:before="26" w:after="30" w:line="140" w:lineRule="exact"/>
              <w:ind w:firstLine="0"/>
              <w:jc w:val="center"/>
              <w:rPr>
                <w:i/>
                <w:sz w:val="20"/>
              </w:rPr>
            </w:pPr>
            <w:r w:rsidRPr="00525A9C">
              <w:rPr>
                <w:i/>
                <w:sz w:val="20"/>
              </w:rPr>
              <w:t xml:space="preserve">1.2.3.6.4 División de Terrenos y </w:t>
            </w:r>
            <w:r w:rsidRPr="00525A9C">
              <w:rPr>
                <w:i/>
                <w:spacing w:val="-4"/>
                <w:sz w:val="20"/>
              </w:rPr>
              <w:t>Construcción</w:t>
            </w:r>
            <w:r w:rsidRPr="00525A9C">
              <w:rPr>
                <w:i/>
                <w:sz w:val="20"/>
              </w:rPr>
              <w:t xml:space="preserve"> de Obras de </w:t>
            </w:r>
            <w:r w:rsidRPr="00525A9C">
              <w:rPr>
                <w:i/>
                <w:spacing w:val="-4"/>
                <w:sz w:val="20"/>
              </w:rPr>
              <w:t xml:space="preserve">Urbanización </w:t>
            </w:r>
            <w:r w:rsidRPr="00525A9C">
              <w:rPr>
                <w:i/>
                <w:sz w:val="20"/>
              </w:rPr>
              <w:t>en Proceso o</w:t>
            </w:r>
          </w:p>
        </w:tc>
        <w:tc>
          <w:tcPr>
            <w:tcW w:w="895" w:type="dxa"/>
            <w:shd w:val="clear" w:color="auto" w:fill="auto"/>
          </w:tcPr>
          <w:p w14:paraId="02624C3E"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1013A564" w14:textId="77777777" w:rsidR="002B3495" w:rsidRPr="00525A9C" w:rsidRDefault="002B3495" w:rsidP="002B3495">
            <w:pPr>
              <w:pStyle w:val="Texto"/>
              <w:spacing w:before="26" w:after="30" w:line="140" w:lineRule="exact"/>
              <w:ind w:firstLine="0"/>
              <w:jc w:val="center"/>
              <w:rPr>
                <w:i/>
                <w:sz w:val="20"/>
              </w:rPr>
            </w:pPr>
          </w:p>
        </w:tc>
        <w:tc>
          <w:tcPr>
            <w:tcW w:w="894" w:type="dxa"/>
            <w:shd w:val="clear" w:color="auto" w:fill="auto"/>
          </w:tcPr>
          <w:p w14:paraId="5CBCB004" w14:textId="77777777" w:rsidR="002B3495" w:rsidRPr="00525A9C" w:rsidRDefault="002B3495" w:rsidP="002B3495">
            <w:pPr>
              <w:pStyle w:val="Texto"/>
              <w:spacing w:before="26" w:after="30" w:line="140" w:lineRule="exact"/>
              <w:ind w:firstLine="0"/>
              <w:jc w:val="center"/>
              <w:rPr>
                <w:i/>
                <w:sz w:val="20"/>
              </w:rPr>
            </w:pPr>
          </w:p>
        </w:tc>
      </w:tr>
      <w:tr w:rsidR="002B3495" w:rsidRPr="00525A9C" w14:paraId="113BE539"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5DA154B7"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III.2.3 Ejecución de Obras Públicas en Bienes Propios</w:t>
            </w:r>
          </w:p>
        </w:tc>
      </w:tr>
    </w:tbl>
    <w:p w14:paraId="41D56F08"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5429387"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34117001"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C02B7FF"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F597F1D"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76E4E55"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DBFE1B3"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052EB00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622737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2B56D4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52D5790"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785204E"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93526E0"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72157B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9F2390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B236D8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92ED43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48F8CD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21B8FB7"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665375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540A13D3"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1A7571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BC544EE"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468B472F" w14:textId="77777777" w:rsidTr="002B3495">
        <w:trPr>
          <w:trHeight w:val="20"/>
        </w:trPr>
        <w:tc>
          <w:tcPr>
            <w:tcW w:w="468" w:type="dxa"/>
            <w:shd w:val="clear" w:color="auto" w:fill="auto"/>
          </w:tcPr>
          <w:p w14:paraId="6C837259" w14:textId="77777777" w:rsidR="002B3495" w:rsidRPr="00525A9C" w:rsidRDefault="002B3495" w:rsidP="002B3495">
            <w:pPr>
              <w:pStyle w:val="Texto"/>
              <w:spacing w:before="40" w:after="40" w:line="158" w:lineRule="exact"/>
              <w:ind w:firstLine="0"/>
              <w:jc w:val="center"/>
              <w:rPr>
                <w:i/>
                <w:sz w:val="20"/>
              </w:rPr>
            </w:pPr>
          </w:p>
        </w:tc>
        <w:tc>
          <w:tcPr>
            <w:tcW w:w="2503" w:type="dxa"/>
            <w:shd w:val="clear" w:color="auto" w:fill="auto"/>
          </w:tcPr>
          <w:p w14:paraId="09C6BD3E" w14:textId="77777777" w:rsidR="002B3495" w:rsidRPr="00525A9C" w:rsidRDefault="002B3495" w:rsidP="002B3495">
            <w:pPr>
              <w:pStyle w:val="Texto"/>
              <w:spacing w:before="40" w:after="40" w:line="158" w:lineRule="exact"/>
              <w:ind w:firstLine="0"/>
              <w:rPr>
                <w:i/>
                <w:sz w:val="20"/>
              </w:rPr>
            </w:pPr>
          </w:p>
        </w:tc>
        <w:tc>
          <w:tcPr>
            <w:tcW w:w="1228" w:type="dxa"/>
            <w:shd w:val="clear" w:color="auto" w:fill="auto"/>
          </w:tcPr>
          <w:p w14:paraId="28569F35" w14:textId="77777777" w:rsidR="002B3495" w:rsidRPr="00525A9C" w:rsidRDefault="002B3495" w:rsidP="002B3495">
            <w:pPr>
              <w:pStyle w:val="Texto"/>
              <w:spacing w:before="40" w:after="40" w:line="158" w:lineRule="exact"/>
              <w:ind w:firstLine="0"/>
              <w:rPr>
                <w:i/>
                <w:sz w:val="20"/>
              </w:rPr>
            </w:pPr>
          </w:p>
        </w:tc>
        <w:tc>
          <w:tcPr>
            <w:tcW w:w="1011" w:type="dxa"/>
            <w:shd w:val="clear" w:color="auto" w:fill="auto"/>
          </w:tcPr>
          <w:p w14:paraId="1E268A20" w14:textId="77777777" w:rsidR="002B3495" w:rsidRPr="00525A9C" w:rsidRDefault="002B3495" w:rsidP="002B3495">
            <w:pPr>
              <w:pStyle w:val="Texto"/>
              <w:spacing w:before="40" w:after="40" w:line="158" w:lineRule="exact"/>
              <w:ind w:firstLine="0"/>
              <w:jc w:val="center"/>
              <w:rPr>
                <w:i/>
                <w:sz w:val="20"/>
              </w:rPr>
            </w:pPr>
          </w:p>
        </w:tc>
        <w:tc>
          <w:tcPr>
            <w:tcW w:w="819" w:type="dxa"/>
            <w:shd w:val="clear" w:color="auto" w:fill="auto"/>
          </w:tcPr>
          <w:p w14:paraId="478DA73F" w14:textId="77777777" w:rsidR="002B3495" w:rsidRPr="00525A9C" w:rsidRDefault="002B3495" w:rsidP="002B3495">
            <w:pPr>
              <w:pStyle w:val="Texto"/>
              <w:spacing w:before="40" w:after="40" w:line="158" w:lineRule="exact"/>
              <w:ind w:firstLine="0"/>
              <w:jc w:val="center"/>
              <w:rPr>
                <w:i/>
                <w:sz w:val="20"/>
              </w:rPr>
            </w:pPr>
            <w:r w:rsidRPr="00525A9C">
              <w:rPr>
                <w:i/>
                <w:sz w:val="20"/>
              </w:rPr>
              <w:t xml:space="preserve">1.2.3.6.5 </w:t>
            </w:r>
            <w:r w:rsidRPr="00525A9C">
              <w:rPr>
                <w:i/>
                <w:spacing w:val="-4"/>
                <w:sz w:val="20"/>
              </w:rPr>
              <w:t xml:space="preserve">Construcción </w:t>
            </w:r>
            <w:r w:rsidRPr="00525A9C">
              <w:rPr>
                <w:i/>
                <w:sz w:val="20"/>
              </w:rPr>
              <w:t>de Vías de Comuni-cación en Proceso o</w:t>
            </w:r>
          </w:p>
        </w:tc>
        <w:tc>
          <w:tcPr>
            <w:tcW w:w="895" w:type="dxa"/>
            <w:shd w:val="clear" w:color="auto" w:fill="auto"/>
          </w:tcPr>
          <w:p w14:paraId="2055E984"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1AEC2753"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70AD61BB" w14:textId="77777777" w:rsidR="002B3495" w:rsidRPr="00525A9C" w:rsidRDefault="002B3495" w:rsidP="002B3495">
            <w:pPr>
              <w:pStyle w:val="Texto"/>
              <w:spacing w:before="40" w:after="40" w:line="158" w:lineRule="exact"/>
              <w:ind w:firstLine="0"/>
              <w:jc w:val="center"/>
              <w:rPr>
                <w:i/>
                <w:sz w:val="20"/>
              </w:rPr>
            </w:pPr>
          </w:p>
        </w:tc>
      </w:tr>
      <w:tr w:rsidR="002B3495" w:rsidRPr="00525A9C" w14:paraId="0075EC3D" w14:textId="77777777" w:rsidTr="002B3495">
        <w:trPr>
          <w:trHeight w:val="20"/>
        </w:trPr>
        <w:tc>
          <w:tcPr>
            <w:tcW w:w="468" w:type="dxa"/>
            <w:shd w:val="clear" w:color="auto" w:fill="auto"/>
          </w:tcPr>
          <w:p w14:paraId="6836A07A" w14:textId="77777777" w:rsidR="002B3495" w:rsidRPr="00525A9C" w:rsidRDefault="002B3495" w:rsidP="002B3495">
            <w:pPr>
              <w:pStyle w:val="Texto"/>
              <w:spacing w:before="40" w:after="40" w:line="158" w:lineRule="exact"/>
              <w:ind w:firstLine="0"/>
              <w:jc w:val="center"/>
              <w:rPr>
                <w:i/>
                <w:sz w:val="20"/>
              </w:rPr>
            </w:pPr>
          </w:p>
        </w:tc>
        <w:tc>
          <w:tcPr>
            <w:tcW w:w="2503" w:type="dxa"/>
            <w:shd w:val="clear" w:color="auto" w:fill="auto"/>
          </w:tcPr>
          <w:p w14:paraId="12B75053" w14:textId="77777777" w:rsidR="002B3495" w:rsidRPr="00525A9C" w:rsidRDefault="002B3495" w:rsidP="002B3495">
            <w:pPr>
              <w:pStyle w:val="Texto"/>
              <w:spacing w:before="40" w:after="40" w:line="158" w:lineRule="exact"/>
              <w:ind w:firstLine="0"/>
              <w:rPr>
                <w:i/>
                <w:sz w:val="20"/>
              </w:rPr>
            </w:pPr>
          </w:p>
        </w:tc>
        <w:tc>
          <w:tcPr>
            <w:tcW w:w="1228" w:type="dxa"/>
            <w:shd w:val="clear" w:color="auto" w:fill="auto"/>
          </w:tcPr>
          <w:p w14:paraId="1D913820" w14:textId="77777777" w:rsidR="002B3495" w:rsidRPr="00525A9C" w:rsidRDefault="002B3495" w:rsidP="002B3495">
            <w:pPr>
              <w:pStyle w:val="Texto"/>
              <w:spacing w:before="40" w:after="40" w:line="158" w:lineRule="exact"/>
              <w:ind w:firstLine="0"/>
              <w:rPr>
                <w:i/>
                <w:sz w:val="20"/>
              </w:rPr>
            </w:pPr>
          </w:p>
        </w:tc>
        <w:tc>
          <w:tcPr>
            <w:tcW w:w="1011" w:type="dxa"/>
            <w:shd w:val="clear" w:color="auto" w:fill="auto"/>
          </w:tcPr>
          <w:p w14:paraId="6722F166" w14:textId="77777777" w:rsidR="002B3495" w:rsidRPr="00525A9C" w:rsidRDefault="002B3495" w:rsidP="002B3495">
            <w:pPr>
              <w:pStyle w:val="Texto"/>
              <w:spacing w:before="40" w:after="40" w:line="158" w:lineRule="exact"/>
              <w:ind w:firstLine="0"/>
              <w:jc w:val="center"/>
              <w:rPr>
                <w:i/>
                <w:sz w:val="20"/>
              </w:rPr>
            </w:pPr>
          </w:p>
        </w:tc>
        <w:tc>
          <w:tcPr>
            <w:tcW w:w="819" w:type="dxa"/>
            <w:shd w:val="clear" w:color="auto" w:fill="auto"/>
          </w:tcPr>
          <w:p w14:paraId="4293C4B9" w14:textId="77777777" w:rsidR="002B3495" w:rsidRPr="00525A9C" w:rsidRDefault="002B3495" w:rsidP="002B3495">
            <w:pPr>
              <w:pStyle w:val="Texto"/>
              <w:spacing w:before="40" w:after="40" w:line="158" w:lineRule="exact"/>
              <w:ind w:firstLine="0"/>
              <w:jc w:val="center"/>
              <w:rPr>
                <w:i/>
                <w:sz w:val="20"/>
              </w:rPr>
            </w:pPr>
            <w:r w:rsidRPr="00525A9C">
              <w:rPr>
                <w:i/>
                <w:sz w:val="20"/>
              </w:rPr>
              <w:t>1.2.3.6.6 Otras Construc-ciones de Ingeniería Civil u Obra Pesada en Proceso o</w:t>
            </w:r>
          </w:p>
        </w:tc>
        <w:tc>
          <w:tcPr>
            <w:tcW w:w="895" w:type="dxa"/>
            <w:shd w:val="clear" w:color="auto" w:fill="auto"/>
          </w:tcPr>
          <w:p w14:paraId="39EED1E9"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19F7B648"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4F18AB71" w14:textId="77777777" w:rsidR="002B3495" w:rsidRPr="00525A9C" w:rsidRDefault="002B3495" w:rsidP="002B3495">
            <w:pPr>
              <w:pStyle w:val="Texto"/>
              <w:spacing w:before="40" w:after="40" w:line="158" w:lineRule="exact"/>
              <w:ind w:firstLine="0"/>
              <w:jc w:val="center"/>
              <w:rPr>
                <w:i/>
                <w:sz w:val="20"/>
              </w:rPr>
            </w:pPr>
          </w:p>
        </w:tc>
      </w:tr>
      <w:tr w:rsidR="002B3495" w:rsidRPr="00525A9C" w14:paraId="3E5F1A36" w14:textId="77777777" w:rsidTr="002B3495">
        <w:trPr>
          <w:trHeight w:val="20"/>
        </w:trPr>
        <w:tc>
          <w:tcPr>
            <w:tcW w:w="468" w:type="dxa"/>
            <w:shd w:val="clear" w:color="auto" w:fill="auto"/>
          </w:tcPr>
          <w:p w14:paraId="46F4A000" w14:textId="77777777" w:rsidR="002B3495" w:rsidRPr="00525A9C" w:rsidRDefault="002B3495" w:rsidP="002B3495">
            <w:pPr>
              <w:pStyle w:val="Texto"/>
              <w:spacing w:before="40" w:after="40" w:line="158" w:lineRule="exact"/>
              <w:ind w:firstLine="0"/>
              <w:jc w:val="center"/>
              <w:rPr>
                <w:i/>
                <w:sz w:val="20"/>
              </w:rPr>
            </w:pPr>
          </w:p>
        </w:tc>
        <w:tc>
          <w:tcPr>
            <w:tcW w:w="2503" w:type="dxa"/>
            <w:shd w:val="clear" w:color="auto" w:fill="auto"/>
          </w:tcPr>
          <w:p w14:paraId="31AAF08D" w14:textId="77777777" w:rsidR="002B3495" w:rsidRPr="00525A9C" w:rsidRDefault="002B3495" w:rsidP="002B3495">
            <w:pPr>
              <w:pStyle w:val="Texto"/>
              <w:spacing w:before="40" w:after="40" w:line="158" w:lineRule="exact"/>
              <w:ind w:firstLine="0"/>
              <w:rPr>
                <w:i/>
                <w:sz w:val="20"/>
              </w:rPr>
            </w:pPr>
          </w:p>
        </w:tc>
        <w:tc>
          <w:tcPr>
            <w:tcW w:w="1228" w:type="dxa"/>
            <w:shd w:val="clear" w:color="auto" w:fill="auto"/>
          </w:tcPr>
          <w:p w14:paraId="05DB1A48" w14:textId="77777777" w:rsidR="002B3495" w:rsidRPr="00525A9C" w:rsidRDefault="002B3495" w:rsidP="002B3495">
            <w:pPr>
              <w:pStyle w:val="Texto"/>
              <w:spacing w:before="40" w:after="40" w:line="158" w:lineRule="exact"/>
              <w:ind w:firstLine="0"/>
              <w:rPr>
                <w:i/>
                <w:sz w:val="20"/>
              </w:rPr>
            </w:pPr>
          </w:p>
        </w:tc>
        <w:tc>
          <w:tcPr>
            <w:tcW w:w="1011" w:type="dxa"/>
            <w:shd w:val="clear" w:color="auto" w:fill="auto"/>
          </w:tcPr>
          <w:p w14:paraId="418BF374" w14:textId="77777777" w:rsidR="002B3495" w:rsidRPr="00525A9C" w:rsidRDefault="002B3495" w:rsidP="002B3495">
            <w:pPr>
              <w:pStyle w:val="Texto"/>
              <w:spacing w:before="40" w:after="40" w:line="158" w:lineRule="exact"/>
              <w:ind w:firstLine="0"/>
              <w:jc w:val="center"/>
              <w:rPr>
                <w:i/>
                <w:sz w:val="20"/>
              </w:rPr>
            </w:pPr>
          </w:p>
        </w:tc>
        <w:tc>
          <w:tcPr>
            <w:tcW w:w="819" w:type="dxa"/>
            <w:shd w:val="clear" w:color="auto" w:fill="auto"/>
          </w:tcPr>
          <w:p w14:paraId="310784EE" w14:textId="77777777" w:rsidR="002B3495" w:rsidRPr="00525A9C" w:rsidRDefault="002B3495" w:rsidP="002B3495">
            <w:pPr>
              <w:pStyle w:val="Texto"/>
              <w:spacing w:before="40" w:after="40" w:line="158" w:lineRule="exact"/>
              <w:ind w:firstLine="0"/>
              <w:jc w:val="center"/>
              <w:rPr>
                <w:i/>
                <w:sz w:val="20"/>
              </w:rPr>
            </w:pPr>
            <w:r w:rsidRPr="00525A9C">
              <w:rPr>
                <w:i/>
                <w:sz w:val="20"/>
              </w:rPr>
              <w:t>1.2.3.6.7 I</w:t>
            </w:r>
            <w:r w:rsidRPr="00525A9C">
              <w:rPr>
                <w:i/>
                <w:spacing w:val="-6"/>
                <w:sz w:val="20"/>
              </w:rPr>
              <w:t xml:space="preserve">nstalaciones </w:t>
            </w:r>
            <w:r w:rsidRPr="00525A9C">
              <w:rPr>
                <w:i/>
                <w:sz w:val="20"/>
              </w:rPr>
              <w:t>y E</w:t>
            </w:r>
            <w:r w:rsidRPr="00525A9C">
              <w:rPr>
                <w:i/>
                <w:spacing w:val="-6"/>
                <w:sz w:val="20"/>
              </w:rPr>
              <w:t>quipamiento</w:t>
            </w:r>
            <w:r w:rsidRPr="00525A9C">
              <w:rPr>
                <w:i/>
                <w:sz w:val="20"/>
              </w:rPr>
              <w:t xml:space="preserve"> en Construc-ciones en Proceso o</w:t>
            </w:r>
          </w:p>
        </w:tc>
        <w:tc>
          <w:tcPr>
            <w:tcW w:w="895" w:type="dxa"/>
            <w:shd w:val="clear" w:color="auto" w:fill="auto"/>
          </w:tcPr>
          <w:p w14:paraId="0883657F"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33D9741B"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384807C6" w14:textId="77777777" w:rsidR="002B3495" w:rsidRPr="00525A9C" w:rsidRDefault="002B3495" w:rsidP="002B3495">
            <w:pPr>
              <w:pStyle w:val="Texto"/>
              <w:spacing w:before="40" w:after="40" w:line="158" w:lineRule="exact"/>
              <w:ind w:firstLine="0"/>
              <w:jc w:val="center"/>
              <w:rPr>
                <w:i/>
                <w:sz w:val="20"/>
              </w:rPr>
            </w:pPr>
          </w:p>
        </w:tc>
      </w:tr>
      <w:tr w:rsidR="002B3495" w:rsidRPr="00525A9C" w14:paraId="16D87068" w14:textId="77777777" w:rsidTr="002B3495">
        <w:trPr>
          <w:trHeight w:val="20"/>
        </w:trPr>
        <w:tc>
          <w:tcPr>
            <w:tcW w:w="468" w:type="dxa"/>
            <w:shd w:val="clear" w:color="auto" w:fill="auto"/>
          </w:tcPr>
          <w:p w14:paraId="617D56F1" w14:textId="77777777" w:rsidR="002B3495" w:rsidRPr="00525A9C" w:rsidRDefault="002B3495" w:rsidP="002B3495">
            <w:pPr>
              <w:pStyle w:val="Texto"/>
              <w:spacing w:before="40" w:after="40" w:line="158" w:lineRule="exact"/>
              <w:ind w:firstLine="0"/>
              <w:jc w:val="center"/>
              <w:rPr>
                <w:i/>
                <w:sz w:val="20"/>
              </w:rPr>
            </w:pPr>
          </w:p>
        </w:tc>
        <w:tc>
          <w:tcPr>
            <w:tcW w:w="2503" w:type="dxa"/>
            <w:shd w:val="clear" w:color="auto" w:fill="auto"/>
          </w:tcPr>
          <w:p w14:paraId="207D46C7" w14:textId="77777777" w:rsidR="002B3495" w:rsidRPr="00525A9C" w:rsidRDefault="002B3495" w:rsidP="002B3495">
            <w:pPr>
              <w:pStyle w:val="Texto"/>
              <w:spacing w:before="40" w:after="40" w:line="158" w:lineRule="exact"/>
              <w:ind w:firstLine="0"/>
              <w:rPr>
                <w:i/>
                <w:sz w:val="20"/>
              </w:rPr>
            </w:pPr>
          </w:p>
        </w:tc>
        <w:tc>
          <w:tcPr>
            <w:tcW w:w="1228" w:type="dxa"/>
            <w:shd w:val="clear" w:color="auto" w:fill="auto"/>
          </w:tcPr>
          <w:p w14:paraId="0110F100" w14:textId="77777777" w:rsidR="002B3495" w:rsidRPr="00525A9C" w:rsidRDefault="002B3495" w:rsidP="002B3495">
            <w:pPr>
              <w:pStyle w:val="Texto"/>
              <w:spacing w:before="40" w:after="40" w:line="158" w:lineRule="exact"/>
              <w:ind w:firstLine="0"/>
              <w:rPr>
                <w:i/>
                <w:sz w:val="20"/>
              </w:rPr>
            </w:pPr>
          </w:p>
        </w:tc>
        <w:tc>
          <w:tcPr>
            <w:tcW w:w="1011" w:type="dxa"/>
            <w:shd w:val="clear" w:color="auto" w:fill="auto"/>
          </w:tcPr>
          <w:p w14:paraId="01FA4307" w14:textId="77777777" w:rsidR="002B3495" w:rsidRPr="00525A9C" w:rsidRDefault="002B3495" w:rsidP="002B3495">
            <w:pPr>
              <w:pStyle w:val="Texto"/>
              <w:spacing w:before="40" w:after="40" w:line="158" w:lineRule="exact"/>
              <w:ind w:firstLine="0"/>
              <w:jc w:val="center"/>
              <w:rPr>
                <w:i/>
                <w:sz w:val="20"/>
              </w:rPr>
            </w:pPr>
          </w:p>
        </w:tc>
        <w:tc>
          <w:tcPr>
            <w:tcW w:w="819" w:type="dxa"/>
            <w:shd w:val="clear" w:color="auto" w:fill="auto"/>
          </w:tcPr>
          <w:p w14:paraId="78EA1598" w14:textId="77777777" w:rsidR="002B3495" w:rsidRPr="00525A9C" w:rsidRDefault="002B3495" w:rsidP="002B3495">
            <w:pPr>
              <w:pStyle w:val="Texto"/>
              <w:spacing w:before="40" w:after="40" w:line="158" w:lineRule="exact"/>
              <w:ind w:firstLine="0"/>
              <w:jc w:val="center"/>
              <w:rPr>
                <w:i/>
                <w:sz w:val="20"/>
              </w:rPr>
            </w:pPr>
            <w:r w:rsidRPr="00525A9C">
              <w:rPr>
                <w:i/>
                <w:sz w:val="20"/>
              </w:rPr>
              <w:t>1.2.3.6.9 Trabajos de Acabados en Edifica-ciones y Otros Trabajos Especiali-zados en Proceso</w:t>
            </w:r>
          </w:p>
        </w:tc>
        <w:tc>
          <w:tcPr>
            <w:tcW w:w="895" w:type="dxa"/>
            <w:shd w:val="clear" w:color="auto" w:fill="auto"/>
          </w:tcPr>
          <w:p w14:paraId="474B5A72"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30D99A10"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26F818B4" w14:textId="77777777" w:rsidR="002B3495" w:rsidRPr="00525A9C" w:rsidRDefault="002B3495" w:rsidP="002B3495">
            <w:pPr>
              <w:pStyle w:val="Texto"/>
              <w:spacing w:before="40" w:after="40" w:line="158" w:lineRule="exact"/>
              <w:ind w:firstLine="0"/>
              <w:jc w:val="center"/>
              <w:rPr>
                <w:i/>
                <w:sz w:val="20"/>
              </w:rPr>
            </w:pPr>
          </w:p>
        </w:tc>
      </w:tr>
      <w:tr w:rsidR="002B3495" w:rsidRPr="00525A9C" w14:paraId="5EBAEC19" w14:textId="77777777" w:rsidTr="002B3495">
        <w:trPr>
          <w:trHeight w:val="20"/>
        </w:trPr>
        <w:tc>
          <w:tcPr>
            <w:tcW w:w="468" w:type="dxa"/>
            <w:shd w:val="clear" w:color="auto" w:fill="auto"/>
          </w:tcPr>
          <w:p w14:paraId="085D1668" w14:textId="77777777" w:rsidR="002B3495" w:rsidRPr="00525A9C" w:rsidRDefault="002B3495" w:rsidP="002B3495">
            <w:pPr>
              <w:pStyle w:val="Texto"/>
              <w:spacing w:before="40" w:after="40" w:line="144" w:lineRule="exact"/>
              <w:ind w:firstLine="0"/>
              <w:jc w:val="center"/>
              <w:rPr>
                <w:i/>
                <w:sz w:val="20"/>
              </w:rPr>
            </w:pPr>
            <w:r w:rsidRPr="00525A9C">
              <w:rPr>
                <w:i/>
                <w:sz w:val="20"/>
              </w:rPr>
              <w:t>7</w:t>
            </w:r>
          </w:p>
        </w:tc>
        <w:tc>
          <w:tcPr>
            <w:tcW w:w="2503" w:type="dxa"/>
            <w:shd w:val="clear" w:color="auto" w:fill="auto"/>
          </w:tcPr>
          <w:p w14:paraId="76315856" w14:textId="77777777" w:rsidR="002B3495" w:rsidRPr="00525A9C" w:rsidRDefault="002B3495" w:rsidP="002B3495">
            <w:pPr>
              <w:pStyle w:val="Texto"/>
              <w:spacing w:before="40" w:after="40" w:line="144" w:lineRule="exact"/>
              <w:ind w:firstLine="0"/>
              <w:rPr>
                <w:i/>
                <w:sz w:val="20"/>
              </w:rPr>
            </w:pPr>
            <w:r w:rsidRPr="00525A9C">
              <w:rPr>
                <w:i/>
                <w:sz w:val="20"/>
              </w:rPr>
              <w:t xml:space="preserve">Por la expedición de la cuenta por liquidar certificada para el pago de la adquisición de materiales y suministros de obras públicas en bienes propios, por administración con tipo de gasto de capital. </w:t>
            </w:r>
          </w:p>
        </w:tc>
        <w:tc>
          <w:tcPr>
            <w:tcW w:w="1228" w:type="dxa"/>
            <w:shd w:val="clear" w:color="auto" w:fill="auto"/>
          </w:tcPr>
          <w:p w14:paraId="5E16E329" w14:textId="77777777" w:rsidR="002B3495" w:rsidRPr="00525A9C" w:rsidRDefault="002B3495" w:rsidP="002B3495">
            <w:pPr>
              <w:pStyle w:val="Texto"/>
              <w:spacing w:before="40" w:after="40" w:line="144" w:lineRule="exact"/>
              <w:ind w:firstLine="0"/>
              <w:rPr>
                <w:i/>
                <w:sz w:val="20"/>
              </w:rPr>
            </w:pPr>
            <w:r w:rsidRPr="00525A9C">
              <w:rPr>
                <w:i/>
                <w:sz w:val="20"/>
              </w:rPr>
              <w:t>Cuenta por liquidar certificada o documento equivalente.</w:t>
            </w:r>
          </w:p>
        </w:tc>
        <w:tc>
          <w:tcPr>
            <w:tcW w:w="1011" w:type="dxa"/>
            <w:shd w:val="clear" w:color="auto" w:fill="auto"/>
          </w:tcPr>
          <w:p w14:paraId="2F1588EB" w14:textId="77777777" w:rsidR="002B3495" w:rsidRPr="00525A9C" w:rsidRDefault="002B3495" w:rsidP="002B3495">
            <w:pPr>
              <w:pStyle w:val="Texto"/>
              <w:spacing w:before="40" w:after="40" w:line="144" w:lineRule="exact"/>
              <w:ind w:firstLine="0"/>
              <w:jc w:val="center"/>
              <w:rPr>
                <w:i/>
                <w:sz w:val="20"/>
              </w:rPr>
            </w:pPr>
            <w:r w:rsidRPr="00525A9C">
              <w:rPr>
                <w:i/>
                <w:sz w:val="20"/>
              </w:rPr>
              <w:t>Frecuente</w:t>
            </w:r>
          </w:p>
        </w:tc>
        <w:tc>
          <w:tcPr>
            <w:tcW w:w="819" w:type="dxa"/>
            <w:shd w:val="clear" w:color="auto" w:fill="auto"/>
          </w:tcPr>
          <w:p w14:paraId="68325DDC" w14:textId="77777777" w:rsidR="002B3495" w:rsidRPr="00525A9C" w:rsidRDefault="002B3495" w:rsidP="002B3495">
            <w:pPr>
              <w:pStyle w:val="Texto"/>
              <w:spacing w:before="40" w:after="40" w:line="144" w:lineRule="exact"/>
              <w:ind w:firstLine="0"/>
              <w:jc w:val="center"/>
              <w:rPr>
                <w:i/>
                <w:sz w:val="20"/>
              </w:rPr>
            </w:pPr>
          </w:p>
        </w:tc>
        <w:tc>
          <w:tcPr>
            <w:tcW w:w="895" w:type="dxa"/>
            <w:shd w:val="clear" w:color="auto" w:fill="auto"/>
          </w:tcPr>
          <w:p w14:paraId="6F47AD7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BD79C2F" w14:textId="77777777" w:rsidR="002B3495" w:rsidRPr="00525A9C" w:rsidRDefault="002B3495" w:rsidP="002B3495">
            <w:pPr>
              <w:pStyle w:val="Texto"/>
              <w:spacing w:before="40" w:after="40" w:line="144" w:lineRule="exact"/>
              <w:ind w:firstLine="0"/>
              <w:jc w:val="center"/>
              <w:rPr>
                <w:i/>
                <w:sz w:val="20"/>
              </w:rPr>
            </w:pPr>
            <w:r w:rsidRPr="00525A9C">
              <w:rPr>
                <w:i/>
                <w:sz w:val="20"/>
              </w:rPr>
              <w:t>8.2.6 Presupuesto de Egresos Ejercido</w:t>
            </w:r>
          </w:p>
        </w:tc>
        <w:tc>
          <w:tcPr>
            <w:tcW w:w="894" w:type="dxa"/>
            <w:shd w:val="clear" w:color="auto" w:fill="auto"/>
          </w:tcPr>
          <w:p w14:paraId="098F6FA6" w14:textId="77777777" w:rsidR="002B3495" w:rsidRPr="00525A9C" w:rsidRDefault="002B3495" w:rsidP="002B3495">
            <w:pPr>
              <w:pStyle w:val="Texto"/>
              <w:spacing w:before="40" w:after="40" w:line="144" w:lineRule="exact"/>
              <w:ind w:firstLine="0"/>
              <w:jc w:val="center"/>
              <w:rPr>
                <w:i/>
                <w:sz w:val="20"/>
              </w:rPr>
            </w:pPr>
            <w:r w:rsidRPr="00525A9C">
              <w:rPr>
                <w:i/>
                <w:sz w:val="20"/>
              </w:rPr>
              <w:t>8.2.5 Presupuesto de Egresos Devengado</w:t>
            </w:r>
          </w:p>
        </w:tc>
      </w:tr>
      <w:tr w:rsidR="002B3495" w:rsidRPr="00525A9C" w14:paraId="6641CA49" w14:textId="77777777" w:rsidTr="002B3495">
        <w:trPr>
          <w:trHeight w:val="20"/>
        </w:trPr>
        <w:tc>
          <w:tcPr>
            <w:tcW w:w="468" w:type="dxa"/>
            <w:shd w:val="clear" w:color="auto" w:fill="auto"/>
          </w:tcPr>
          <w:p w14:paraId="44006F25" w14:textId="77777777" w:rsidR="002B3495" w:rsidRPr="00525A9C" w:rsidRDefault="002B3495" w:rsidP="002B3495">
            <w:pPr>
              <w:pStyle w:val="Texto"/>
              <w:spacing w:before="40" w:after="40" w:line="144" w:lineRule="exact"/>
              <w:ind w:firstLine="0"/>
              <w:jc w:val="center"/>
              <w:rPr>
                <w:i/>
                <w:sz w:val="20"/>
              </w:rPr>
            </w:pPr>
            <w:r w:rsidRPr="00525A9C">
              <w:rPr>
                <w:i/>
                <w:sz w:val="20"/>
              </w:rPr>
              <w:t>8</w:t>
            </w:r>
          </w:p>
        </w:tc>
        <w:tc>
          <w:tcPr>
            <w:tcW w:w="2503" w:type="dxa"/>
            <w:shd w:val="clear" w:color="auto" w:fill="auto"/>
          </w:tcPr>
          <w:p w14:paraId="5FB4C624" w14:textId="77777777" w:rsidR="002B3495" w:rsidRPr="00525A9C" w:rsidRDefault="002B3495" w:rsidP="002B3495">
            <w:pPr>
              <w:pStyle w:val="Texto"/>
              <w:spacing w:before="40" w:after="40" w:line="144" w:lineRule="exact"/>
              <w:ind w:firstLine="0"/>
              <w:rPr>
                <w:i/>
                <w:sz w:val="20"/>
              </w:rPr>
            </w:pPr>
            <w:r w:rsidRPr="00525A9C">
              <w:rPr>
                <w:i/>
                <w:sz w:val="20"/>
              </w:rPr>
              <w:t xml:space="preserve">Por el pago de la adquisición de materiales y suministros de obras públicas en bienes propios, por administración con tipo de gasto de capital. </w:t>
            </w:r>
          </w:p>
        </w:tc>
        <w:tc>
          <w:tcPr>
            <w:tcW w:w="1228" w:type="dxa"/>
            <w:shd w:val="clear" w:color="auto" w:fill="auto"/>
          </w:tcPr>
          <w:p w14:paraId="35223BE7" w14:textId="77777777" w:rsidR="002B3495" w:rsidRPr="00525A9C" w:rsidRDefault="002B3495" w:rsidP="002B3495">
            <w:pPr>
              <w:pStyle w:val="Texto"/>
              <w:spacing w:before="40" w:after="40" w:line="144" w:lineRule="exact"/>
              <w:ind w:firstLine="0"/>
              <w:rPr>
                <w:i/>
                <w:sz w:val="20"/>
              </w:rPr>
            </w:pPr>
            <w:r w:rsidRPr="00525A9C">
              <w:rPr>
                <w:i/>
                <w:sz w:val="20"/>
              </w:rPr>
              <w:t>Cheque, ficha de depósito y/o transferencia bancaria.</w:t>
            </w:r>
          </w:p>
        </w:tc>
        <w:tc>
          <w:tcPr>
            <w:tcW w:w="1011" w:type="dxa"/>
            <w:shd w:val="clear" w:color="auto" w:fill="auto"/>
          </w:tcPr>
          <w:p w14:paraId="7D60EB2D" w14:textId="77777777" w:rsidR="002B3495" w:rsidRPr="00525A9C" w:rsidRDefault="002B3495" w:rsidP="002B3495">
            <w:pPr>
              <w:pStyle w:val="Texto"/>
              <w:spacing w:before="40" w:after="40" w:line="144" w:lineRule="exact"/>
              <w:ind w:firstLine="0"/>
              <w:jc w:val="center"/>
              <w:rPr>
                <w:i/>
                <w:sz w:val="20"/>
              </w:rPr>
            </w:pPr>
            <w:r w:rsidRPr="00525A9C">
              <w:rPr>
                <w:i/>
                <w:sz w:val="20"/>
              </w:rPr>
              <w:t>Frecuente</w:t>
            </w:r>
          </w:p>
        </w:tc>
        <w:tc>
          <w:tcPr>
            <w:tcW w:w="819" w:type="dxa"/>
            <w:shd w:val="clear" w:color="auto" w:fill="auto"/>
          </w:tcPr>
          <w:p w14:paraId="0A2B0A86"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2.1.1.2 </w:t>
            </w:r>
            <w:r w:rsidRPr="00525A9C">
              <w:rPr>
                <w:i/>
                <w:spacing w:val="-4"/>
                <w:sz w:val="20"/>
              </w:rPr>
              <w:t xml:space="preserve">Proveedores </w:t>
            </w:r>
            <w:r w:rsidRPr="00525A9C">
              <w:rPr>
                <w:i/>
                <w:sz w:val="20"/>
              </w:rPr>
              <w:t>por Pagar a Corto Plazo</w:t>
            </w:r>
          </w:p>
        </w:tc>
        <w:tc>
          <w:tcPr>
            <w:tcW w:w="895" w:type="dxa"/>
            <w:shd w:val="clear" w:color="auto" w:fill="auto"/>
          </w:tcPr>
          <w:p w14:paraId="303F5CD2" w14:textId="77777777" w:rsidR="002B3495" w:rsidRPr="00525A9C" w:rsidRDefault="002B3495" w:rsidP="002B3495">
            <w:pPr>
              <w:pStyle w:val="Texto"/>
              <w:spacing w:before="40" w:after="40" w:line="144" w:lineRule="exact"/>
              <w:ind w:firstLine="0"/>
              <w:jc w:val="center"/>
              <w:rPr>
                <w:i/>
                <w:sz w:val="20"/>
              </w:rPr>
            </w:pPr>
            <w:r w:rsidRPr="00525A9C">
              <w:rPr>
                <w:i/>
                <w:sz w:val="20"/>
              </w:rPr>
              <w:t>1.1.1.2 Bancos/ Tesorería</w:t>
            </w:r>
          </w:p>
        </w:tc>
        <w:tc>
          <w:tcPr>
            <w:tcW w:w="894" w:type="dxa"/>
            <w:shd w:val="clear" w:color="auto" w:fill="auto"/>
          </w:tcPr>
          <w:p w14:paraId="09D8A93A" w14:textId="77777777" w:rsidR="002B3495" w:rsidRPr="00525A9C" w:rsidRDefault="002B3495" w:rsidP="002B3495">
            <w:pPr>
              <w:pStyle w:val="Texto"/>
              <w:spacing w:before="40" w:after="40" w:line="144" w:lineRule="exact"/>
              <w:ind w:firstLine="0"/>
              <w:jc w:val="center"/>
              <w:rPr>
                <w:i/>
                <w:sz w:val="20"/>
              </w:rPr>
            </w:pPr>
            <w:r w:rsidRPr="00525A9C">
              <w:rPr>
                <w:i/>
                <w:sz w:val="20"/>
              </w:rPr>
              <w:t>8.2.7 Presupuesto de Egresos Pagado</w:t>
            </w:r>
          </w:p>
        </w:tc>
        <w:tc>
          <w:tcPr>
            <w:tcW w:w="894" w:type="dxa"/>
            <w:shd w:val="clear" w:color="auto" w:fill="auto"/>
          </w:tcPr>
          <w:p w14:paraId="57E0CDBE" w14:textId="77777777" w:rsidR="002B3495" w:rsidRPr="00525A9C" w:rsidRDefault="002B3495" w:rsidP="002B3495">
            <w:pPr>
              <w:pStyle w:val="Texto"/>
              <w:spacing w:before="40" w:after="40" w:line="144" w:lineRule="exact"/>
              <w:ind w:firstLine="0"/>
              <w:jc w:val="center"/>
              <w:rPr>
                <w:i/>
                <w:sz w:val="20"/>
              </w:rPr>
            </w:pPr>
            <w:r w:rsidRPr="00525A9C">
              <w:rPr>
                <w:i/>
                <w:sz w:val="20"/>
              </w:rPr>
              <w:t>8.2.6 Presupuesto de Egresos Ejercido</w:t>
            </w:r>
          </w:p>
        </w:tc>
      </w:tr>
      <w:tr w:rsidR="002B3495" w:rsidRPr="00525A9C" w14:paraId="1124625B" w14:textId="77777777" w:rsidTr="002B3495">
        <w:trPr>
          <w:trHeight w:val="20"/>
        </w:trPr>
        <w:tc>
          <w:tcPr>
            <w:tcW w:w="468" w:type="dxa"/>
            <w:shd w:val="clear" w:color="auto" w:fill="auto"/>
          </w:tcPr>
          <w:p w14:paraId="04FA51AD" w14:textId="77777777" w:rsidR="002B3495" w:rsidRPr="00525A9C" w:rsidRDefault="002B3495" w:rsidP="002B3495">
            <w:pPr>
              <w:pStyle w:val="Texto"/>
              <w:spacing w:before="40" w:after="40" w:line="144" w:lineRule="exact"/>
              <w:ind w:firstLine="0"/>
              <w:jc w:val="center"/>
              <w:rPr>
                <w:i/>
                <w:sz w:val="20"/>
              </w:rPr>
            </w:pPr>
            <w:r w:rsidRPr="00525A9C">
              <w:rPr>
                <w:i/>
                <w:sz w:val="20"/>
              </w:rPr>
              <w:t>9</w:t>
            </w:r>
          </w:p>
        </w:tc>
        <w:tc>
          <w:tcPr>
            <w:tcW w:w="2503" w:type="dxa"/>
            <w:shd w:val="clear" w:color="auto" w:fill="auto"/>
          </w:tcPr>
          <w:p w14:paraId="121C16B1" w14:textId="77777777" w:rsidR="002B3495" w:rsidRPr="00525A9C" w:rsidRDefault="002B3495" w:rsidP="002B3495">
            <w:pPr>
              <w:pStyle w:val="Texto"/>
              <w:spacing w:before="40" w:after="40" w:line="144" w:lineRule="exact"/>
              <w:ind w:firstLine="0"/>
              <w:rPr>
                <w:i/>
                <w:sz w:val="20"/>
              </w:rPr>
            </w:pPr>
            <w:r w:rsidRPr="00525A9C">
              <w:rPr>
                <w:i/>
                <w:sz w:val="20"/>
              </w:rPr>
              <w:t xml:space="preserve">Por el devengado de contratación de servicios generales de obras públicas en bienes propios, por administración con tipo de gasto de capital. </w:t>
            </w:r>
          </w:p>
        </w:tc>
        <w:tc>
          <w:tcPr>
            <w:tcW w:w="1228" w:type="dxa"/>
            <w:shd w:val="clear" w:color="auto" w:fill="auto"/>
          </w:tcPr>
          <w:p w14:paraId="5A9F4AA8" w14:textId="77777777" w:rsidR="002B3495" w:rsidRPr="00525A9C" w:rsidRDefault="002B3495" w:rsidP="002B3495">
            <w:pPr>
              <w:pStyle w:val="Texto"/>
              <w:spacing w:before="40" w:after="40" w:line="144" w:lineRule="exact"/>
              <w:ind w:firstLine="0"/>
              <w:rPr>
                <w:i/>
                <w:sz w:val="20"/>
              </w:rPr>
            </w:pPr>
            <w:r w:rsidRPr="00525A9C">
              <w:rPr>
                <w:i/>
                <w:sz w:val="20"/>
              </w:rPr>
              <w:t>Contrato, factura o documento equivalente.</w:t>
            </w:r>
          </w:p>
        </w:tc>
        <w:tc>
          <w:tcPr>
            <w:tcW w:w="1011" w:type="dxa"/>
            <w:shd w:val="clear" w:color="auto" w:fill="auto"/>
          </w:tcPr>
          <w:p w14:paraId="2BFFFE60" w14:textId="77777777" w:rsidR="002B3495" w:rsidRPr="00525A9C" w:rsidRDefault="002B3495" w:rsidP="002B3495">
            <w:pPr>
              <w:pStyle w:val="Texto"/>
              <w:spacing w:before="40" w:after="40" w:line="144" w:lineRule="exact"/>
              <w:ind w:firstLine="0"/>
              <w:jc w:val="center"/>
              <w:rPr>
                <w:i/>
                <w:sz w:val="20"/>
              </w:rPr>
            </w:pPr>
            <w:r w:rsidRPr="00525A9C">
              <w:rPr>
                <w:i/>
                <w:sz w:val="20"/>
              </w:rPr>
              <w:t>Frecuente</w:t>
            </w:r>
          </w:p>
        </w:tc>
        <w:tc>
          <w:tcPr>
            <w:tcW w:w="819" w:type="dxa"/>
            <w:shd w:val="clear" w:color="auto" w:fill="auto"/>
          </w:tcPr>
          <w:p w14:paraId="16CE7F92" w14:textId="77777777" w:rsidR="002B3495" w:rsidRPr="00525A9C" w:rsidRDefault="002B3495" w:rsidP="002B3495">
            <w:pPr>
              <w:pStyle w:val="Texto"/>
              <w:spacing w:before="40" w:after="40" w:line="144" w:lineRule="exact"/>
              <w:ind w:firstLine="0"/>
              <w:jc w:val="center"/>
              <w:rPr>
                <w:i/>
                <w:sz w:val="20"/>
              </w:rPr>
            </w:pPr>
            <w:r w:rsidRPr="00525A9C">
              <w:rPr>
                <w:i/>
                <w:sz w:val="20"/>
              </w:rPr>
              <w:t>5.1.3.1 Servicios Básicos</w:t>
            </w:r>
          </w:p>
          <w:p w14:paraId="0B00BD96"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3675EA27" w14:textId="77777777" w:rsidR="002B3495" w:rsidRPr="00525A9C" w:rsidRDefault="002B3495" w:rsidP="002B3495">
            <w:pPr>
              <w:pStyle w:val="Texto"/>
              <w:spacing w:before="40" w:after="40" w:line="144" w:lineRule="exact"/>
              <w:ind w:firstLine="0"/>
              <w:jc w:val="center"/>
              <w:rPr>
                <w:i/>
                <w:sz w:val="20"/>
              </w:rPr>
            </w:pPr>
            <w:r w:rsidRPr="00525A9C">
              <w:rPr>
                <w:i/>
                <w:sz w:val="20"/>
              </w:rPr>
              <w:t>2.1.1.2 Proveedores por Pagar a Corto Plazo</w:t>
            </w:r>
          </w:p>
        </w:tc>
        <w:tc>
          <w:tcPr>
            <w:tcW w:w="894" w:type="dxa"/>
            <w:shd w:val="clear" w:color="auto" w:fill="auto"/>
          </w:tcPr>
          <w:p w14:paraId="64A498A8" w14:textId="77777777" w:rsidR="002B3495" w:rsidRPr="00525A9C" w:rsidRDefault="002B3495" w:rsidP="002B3495">
            <w:pPr>
              <w:pStyle w:val="Texto"/>
              <w:spacing w:before="40" w:after="40" w:line="144" w:lineRule="exact"/>
              <w:ind w:firstLine="0"/>
              <w:jc w:val="center"/>
              <w:rPr>
                <w:i/>
                <w:sz w:val="20"/>
              </w:rPr>
            </w:pPr>
            <w:r w:rsidRPr="00525A9C">
              <w:rPr>
                <w:i/>
                <w:sz w:val="20"/>
              </w:rPr>
              <w:t>8.2.5 Presupuesto de Egresos Devengado</w:t>
            </w:r>
          </w:p>
        </w:tc>
        <w:tc>
          <w:tcPr>
            <w:tcW w:w="894" w:type="dxa"/>
            <w:shd w:val="clear" w:color="auto" w:fill="auto"/>
          </w:tcPr>
          <w:p w14:paraId="1981519B"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7AF44744" w14:textId="77777777" w:rsidTr="002B3495">
        <w:trPr>
          <w:trHeight w:val="20"/>
        </w:trPr>
        <w:tc>
          <w:tcPr>
            <w:tcW w:w="468" w:type="dxa"/>
            <w:shd w:val="clear" w:color="auto" w:fill="auto"/>
          </w:tcPr>
          <w:p w14:paraId="3BDDF5A1"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D2500A6"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1F96AE02"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729E4410"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3CA602A3" w14:textId="77777777" w:rsidR="002B3495" w:rsidRPr="00525A9C" w:rsidRDefault="002B3495" w:rsidP="002B3495">
            <w:pPr>
              <w:pStyle w:val="Texto"/>
              <w:spacing w:before="40" w:after="40" w:line="144" w:lineRule="exact"/>
              <w:ind w:firstLine="0"/>
              <w:jc w:val="center"/>
              <w:rPr>
                <w:i/>
                <w:sz w:val="20"/>
              </w:rPr>
            </w:pPr>
            <w:r w:rsidRPr="00525A9C">
              <w:rPr>
                <w:i/>
                <w:sz w:val="20"/>
              </w:rPr>
              <w:t>5.1.3.2 Servicios de Arrenda-miento</w:t>
            </w:r>
          </w:p>
          <w:p w14:paraId="47C0058D"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2CA1C000"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44F884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A2CFD0B"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76E0493C" w14:textId="77777777" w:rsidTr="002B3495">
        <w:trPr>
          <w:trHeight w:val="20"/>
        </w:trPr>
        <w:tc>
          <w:tcPr>
            <w:tcW w:w="468" w:type="dxa"/>
            <w:shd w:val="clear" w:color="auto" w:fill="auto"/>
          </w:tcPr>
          <w:p w14:paraId="085EE55B" w14:textId="77777777" w:rsidR="002B3495" w:rsidRPr="00525A9C" w:rsidRDefault="002B3495" w:rsidP="002B3495">
            <w:pPr>
              <w:spacing w:line="144" w:lineRule="exact"/>
              <w:rPr>
                <w:rFonts w:ascii="Arial" w:hAnsi="Arial" w:cs="Arial"/>
                <w:i/>
                <w:sz w:val="20"/>
                <w:szCs w:val="20"/>
              </w:rPr>
            </w:pPr>
          </w:p>
        </w:tc>
        <w:tc>
          <w:tcPr>
            <w:tcW w:w="2503" w:type="dxa"/>
            <w:shd w:val="clear" w:color="auto" w:fill="auto"/>
          </w:tcPr>
          <w:p w14:paraId="3B918C08"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59B5DCAE"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30DFEDE2"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19B5B572" w14:textId="77777777" w:rsidR="002B3495" w:rsidRPr="00525A9C" w:rsidRDefault="002B3495" w:rsidP="002B3495">
            <w:pPr>
              <w:pStyle w:val="Texto"/>
              <w:spacing w:before="40" w:after="40" w:line="144" w:lineRule="exact"/>
              <w:ind w:firstLine="0"/>
              <w:jc w:val="center"/>
              <w:rPr>
                <w:i/>
                <w:sz w:val="20"/>
              </w:rPr>
            </w:pPr>
            <w:r w:rsidRPr="00525A9C">
              <w:rPr>
                <w:i/>
                <w:sz w:val="20"/>
              </w:rPr>
              <w:t>5.1.3.3 Servicios Profesio-nales, Científicos y Técnicos y Otros Servicios</w:t>
            </w:r>
          </w:p>
          <w:p w14:paraId="6AFE8EAF"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42B4B939"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A329E0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72E5D9C5"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40C0FBF4" w14:textId="77777777" w:rsidTr="002B3495">
        <w:trPr>
          <w:trHeight w:val="20"/>
        </w:trPr>
        <w:tc>
          <w:tcPr>
            <w:tcW w:w="468" w:type="dxa"/>
            <w:shd w:val="clear" w:color="auto" w:fill="auto"/>
          </w:tcPr>
          <w:p w14:paraId="15666794" w14:textId="77777777" w:rsidR="002B3495" w:rsidRPr="00525A9C" w:rsidRDefault="002B3495" w:rsidP="002B3495">
            <w:pPr>
              <w:pStyle w:val="Texto"/>
              <w:spacing w:before="40" w:after="40" w:line="158" w:lineRule="exact"/>
              <w:ind w:firstLine="0"/>
              <w:jc w:val="center"/>
              <w:rPr>
                <w:i/>
                <w:sz w:val="20"/>
              </w:rPr>
            </w:pPr>
          </w:p>
        </w:tc>
        <w:tc>
          <w:tcPr>
            <w:tcW w:w="2503" w:type="dxa"/>
            <w:shd w:val="clear" w:color="auto" w:fill="auto"/>
          </w:tcPr>
          <w:p w14:paraId="14A05815" w14:textId="77777777" w:rsidR="002B3495" w:rsidRPr="00525A9C" w:rsidRDefault="002B3495" w:rsidP="002B3495">
            <w:pPr>
              <w:pStyle w:val="Texto"/>
              <w:spacing w:before="40" w:after="40" w:line="158" w:lineRule="exact"/>
              <w:ind w:firstLine="0"/>
              <w:rPr>
                <w:i/>
                <w:sz w:val="20"/>
              </w:rPr>
            </w:pPr>
          </w:p>
        </w:tc>
        <w:tc>
          <w:tcPr>
            <w:tcW w:w="1228" w:type="dxa"/>
            <w:shd w:val="clear" w:color="auto" w:fill="auto"/>
          </w:tcPr>
          <w:p w14:paraId="665FE3C3" w14:textId="77777777" w:rsidR="002B3495" w:rsidRPr="00525A9C" w:rsidRDefault="002B3495" w:rsidP="002B3495">
            <w:pPr>
              <w:pStyle w:val="Texto"/>
              <w:spacing w:before="40" w:after="40" w:line="158" w:lineRule="exact"/>
              <w:ind w:firstLine="0"/>
              <w:rPr>
                <w:i/>
                <w:sz w:val="20"/>
              </w:rPr>
            </w:pPr>
          </w:p>
        </w:tc>
        <w:tc>
          <w:tcPr>
            <w:tcW w:w="1011" w:type="dxa"/>
            <w:shd w:val="clear" w:color="auto" w:fill="auto"/>
          </w:tcPr>
          <w:p w14:paraId="07B18A48" w14:textId="77777777" w:rsidR="002B3495" w:rsidRPr="00525A9C" w:rsidRDefault="002B3495" w:rsidP="002B3495">
            <w:pPr>
              <w:pStyle w:val="Texto"/>
              <w:spacing w:before="40" w:after="40" w:line="158" w:lineRule="exact"/>
              <w:ind w:firstLine="0"/>
              <w:jc w:val="center"/>
              <w:rPr>
                <w:i/>
                <w:sz w:val="20"/>
              </w:rPr>
            </w:pPr>
          </w:p>
        </w:tc>
        <w:tc>
          <w:tcPr>
            <w:tcW w:w="819" w:type="dxa"/>
            <w:shd w:val="clear" w:color="auto" w:fill="auto"/>
          </w:tcPr>
          <w:p w14:paraId="4112A8D9" w14:textId="77777777" w:rsidR="002B3495" w:rsidRPr="00525A9C" w:rsidRDefault="002B3495" w:rsidP="002B3495">
            <w:pPr>
              <w:pStyle w:val="Texto"/>
              <w:spacing w:before="40" w:after="40" w:line="158" w:lineRule="exact"/>
              <w:ind w:firstLine="0"/>
              <w:jc w:val="center"/>
              <w:rPr>
                <w:i/>
                <w:sz w:val="20"/>
              </w:rPr>
            </w:pPr>
            <w:r w:rsidRPr="00525A9C">
              <w:rPr>
                <w:i/>
                <w:sz w:val="20"/>
              </w:rPr>
              <w:t>5.1.3.5 Servicios de Instalación, Reparación, Manteni-miento y Conserva-ción</w:t>
            </w:r>
          </w:p>
          <w:p w14:paraId="03E46B9F" w14:textId="77777777" w:rsidR="002B3495" w:rsidRPr="00525A9C" w:rsidRDefault="002B3495" w:rsidP="002B3495">
            <w:pPr>
              <w:pStyle w:val="Texto"/>
              <w:spacing w:before="40" w:after="40" w:line="158" w:lineRule="exact"/>
              <w:ind w:firstLine="0"/>
              <w:jc w:val="center"/>
              <w:rPr>
                <w:i/>
                <w:sz w:val="20"/>
              </w:rPr>
            </w:pPr>
            <w:r w:rsidRPr="00525A9C">
              <w:rPr>
                <w:i/>
                <w:sz w:val="20"/>
              </w:rPr>
              <w:t>o</w:t>
            </w:r>
          </w:p>
          <w:p w14:paraId="6D015D9E" w14:textId="77777777" w:rsidR="002B3495" w:rsidRPr="00525A9C" w:rsidRDefault="002B3495" w:rsidP="002B3495">
            <w:pPr>
              <w:pStyle w:val="Texto"/>
              <w:spacing w:before="40" w:after="40" w:line="158" w:lineRule="exact"/>
              <w:ind w:firstLine="0"/>
              <w:jc w:val="center"/>
              <w:rPr>
                <w:i/>
                <w:sz w:val="20"/>
              </w:rPr>
            </w:pPr>
          </w:p>
        </w:tc>
        <w:tc>
          <w:tcPr>
            <w:tcW w:w="895" w:type="dxa"/>
            <w:shd w:val="clear" w:color="auto" w:fill="auto"/>
          </w:tcPr>
          <w:p w14:paraId="687172B4"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634A4A6A" w14:textId="77777777" w:rsidR="002B3495" w:rsidRPr="00525A9C" w:rsidRDefault="002B3495" w:rsidP="002B3495">
            <w:pPr>
              <w:pStyle w:val="Texto"/>
              <w:spacing w:before="40" w:after="40" w:line="158" w:lineRule="exact"/>
              <w:ind w:firstLine="0"/>
              <w:jc w:val="center"/>
              <w:rPr>
                <w:i/>
                <w:sz w:val="20"/>
              </w:rPr>
            </w:pPr>
          </w:p>
        </w:tc>
        <w:tc>
          <w:tcPr>
            <w:tcW w:w="894" w:type="dxa"/>
            <w:shd w:val="clear" w:color="auto" w:fill="auto"/>
          </w:tcPr>
          <w:p w14:paraId="3415BB58" w14:textId="77777777" w:rsidR="002B3495" w:rsidRPr="00525A9C" w:rsidRDefault="002B3495" w:rsidP="002B3495">
            <w:pPr>
              <w:pStyle w:val="Texto"/>
              <w:spacing w:before="40" w:after="40" w:line="158" w:lineRule="exact"/>
              <w:ind w:firstLine="0"/>
              <w:jc w:val="center"/>
              <w:rPr>
                <w:i/>
                <w:sz w:val="20"/>
              </w:rPr>
            </w:pPr>
          </w:p>
        </w:tc>
      </w:tr>
    </w:tbl>
    <w:p w14:paraId="468EA970"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D75F829" w14:textId="77777777" w:rsidTr="002B3495">
        <w:trPr>
          <w:trHeight w:val="20"/>
        </w:trPr>
        <w:tc>
          <w:tcPr>
            <w:tcW w:w="9703" w:type="dxa"/>
            <w:shd w:val="clear" w:color="auto" w:fill="auto"/>
          </w:tcPr>
          <w:p w14:paraId="6A0719CF"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III.2.3 Ejecución de Obras Públicas en Bienes Propios</w:t>
            </w:r>
          </w:p>
        </w:tc>
      </w:tr>
    </w:tbl>
    <w:p w14:paraId="21BE0E32"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A4A6EFF"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3334AB7" w14:textId="77777777" w:rsidR="002B3495" w:rsidRPr="00525A9C" w:rsidRDefault="002B3495" w:rsidP="002B3495">
            <w:pPr>
              <w:pStyle w:val="Texto"/>
              <w:spacing w:before="40" w:after="40" w:line="240" w:lineRule="auto"/>
              <w:ind w:firstLine="0"/>
              <w:jc w:val="center"/>
              <w:rPr>
                <w:b/>
                <w:i/>
                <w:sz w:val="20"/>
              </w:rPr>
            </w:pPr>
            <w:r w:rsidRPr="00525A9C">
              <w:rPr>
                <w:b/>
                <w:i/>
                <w:sz w:val="20"/>
              </w:rPr>
              <w:lastRenderedPageBreak/>
              <w:t>No.</w:t>
            </w:r>
          </w:p>
        </w:tc>
        <w:tc>
          <w:tcPr>
            <w:tcW w:w="2503" w:type="dxa"/>
            <w:vMerge w:val="restart"/>
            <w:tcBorders>
              <w:top w:val="single" w:sz="6" w:space="0" w:color="auto"/>
              <w:bottom w:val="single" w:sz="6" w:space="0" w:color="auto"/>
            </w:tcBorders>
            <w:shd w:val="clear" w:color="auto" w:fill="auto"/>
            <w:vAlign w:val="center"/>
          </w:tcPr>
          <w:p w14:paraId="31C60AF3"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59ED629"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98A9A1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54745B8"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39B82D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4910D98"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BC35BB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0A2004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1F16F40"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6459A6D"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7423FEE"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2EE7234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FF8970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EC7B93E"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F1A727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4A60B49"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10BB115"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89549F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2448D89"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0AF688B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399C01FF" w14:textId="77777777" w:rsidTr="002B3495">
        <w:trPr>
          <w:trHeight w:val="20"/>
        </w:trPr>
        <w:tc>
          <w:tcPr>
            <w:tcW w:w="468" w:type="dxa"/>
            <w:shd w:val="clear" w:color="auto" w:fill="auto"/>
          </w:tcPr>
          <w:p w14:paraId="7440417D"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601D402F"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5D343AF1"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37C610A9"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4479E675" w14:textId="77777777" w:rsidR="002B3495" w:rsidRPr="00525A9C" w:rsidRDefault="002B3495" w:rsidP="002B3495">
            <w:pPr>
              <w:pStyle w:val="Texto"/>
              <w:spacing w:before="40" w:after="40" w:line="240" w:lineRule="auto"/>
              <w:ind w:firstLine="0"/>
              <w:jc w:val="center"/>
              <w:rPr>
                <w:i/>
                <w:sz w:val="20"/>
              </w:rPr>
            </w:pPr>
            <w:r w:rsidRPr="00525A9C">
              <w:rPr>
                <w:i/>
                <w:sz w:val="20"/>
              </w:rPr>
              <w:t>5.1.3.6 Servicios de Comunica-ción Social y Publicidad</w:t>
            </w:r>
          </w:p>
          <w:p w14:paraId="138ADFC9"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51B7EE39"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183AD022"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234F7082" w14:textId="77777777" w:rsidR="002B3495" w:rsidRPr="00525A9C" w:rsidRDefault="002B3495" w:rsidP="002B3495">
            <w:pPr>
              <w:pStyle w:val="Texto"/>
              <w:spacing w:before="40" w:after="40" w:line="240" w:lineRule="auto"/>
              <w:ind w:firstLine="0"/>
              <w:jc w:val="center"/>
              <w:rPr>
                <w:i/>
                <w:sz w:val="20"/>
              </w:rPr>
            </w:pPr>
          </w:p>
        </w:tc>
      </w:tr>
      <w:tr w:rsidR="002B3495" w:rsidRPr="00525A9C" w14:paraId="7855004C" w14:textId="77777777" w:rsidTr="002B3495">
        <w:trPr>
          <w:trHeight w:val="20"/>
        </w:trPr>
        <w:tc>
          <w:tcPr>
            <w:tcW w:w="468" w:type="dxa"/>
            <w:shd w:val="clear" w:color="auto" w:fill="auto"/>
          </w:tcPr>
          <w:p w14:paraId="31055427"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347A1EB5"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4BF8C49E"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219BCA73"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70B26A94" w14:textId="77777777" w:rsidR="002B3495" w:rsidRPr="00525A9C" w:rsidRDefault="002B3495" w:rsidP="002B3495">
            <w:pPr>
              <w:pStyle w:val="Texto"/>
              <w:spacing w:before="40" w:after="40" w:line="240" w:lineRule="auto"/>
              <w:ind w:firstLine="0"/>
              <w:jc w:val="center"/>
              <w:rPr>
                <w:i/>
                <w:sz w:val="20"/>
              </w:rPr>
            </w:pPr>
            <w:r w:rsidRPr="00525A9C">
              <w:rPr>
                <w:i/>
                <w:sz w:val="20"/>
              </w:rPr>
              <w:t>5.1.3.7 Servicios de Traslado y Viáticos</w:t>
            </w:r>
          </w:p>
          <w:p w14:paraId="07AF9094"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754A24F3"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8787E68"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019626A4" w14:textId="77777777" w:rsidR="002B3495" w:rsidRPr="00525A9C" w:rsidRDefault="002B3495" w:rsidP="002B3495">
            <w:pPr>
              <w:pStyle w:val="Texto"/>
              <w:spacing w:before="40" w:after="40" w:line="240" w:lineRule="auto"/>
              <w:ind w:firstLine="0"/>
              <w:jc w:val="center"/>
              <w:rPr>
                <w:i/>
                <w:sz w:val="20"/>
              </w:rPr>
            </w:pPr>
          </w:p>
        </w:tc>
      </w:tr>
      <w:tr w:rsidR="002B3495" w:rsidRPr="00525A9C" w14:paraId="6504FFED" w14:textId="77777777" w:rsidTr="002B3495">
        <w:trPr>
          <w:trHeight w:val="20"/>
        </w:trPr>
        <w:tc>
          <w:tcPr>
            <w:tcW w:w="468" w:type="dxa"/>
            <w:shd w:val="clear" w:color="auto" w:fill="auto"/>
          </w:tcPr>
          <w:p w14:paraId="6FF94F94" w14:textId="77777777" w:rsidR="002B3495" w:rsidRPr="00525A9C" w:rsidRDefault="002B3495" w:rsidP="002B3495">
            <w:pPr>
              <w:pStyle w:val="Texto"/>
              <w:spacing w:before="40" w:after="40" w:line="136" w:lineRule="exact"/>
              <w:ind w:firstLine="0"/>
              <w:jc w:val="center"/>
              <w:rPr>
                <w:i/>
                <w:sz w:val="20"/>
              </w:rPr>
            </w:pPr>
          </w:p>
        </w:tc>
        <w:tc>
          <w:tcPr>
            <w:tcW w:w="2503" w:type="dxa"/>
            <w:shd w:val="clear" w:color="auto" w:fill="auto"/>
          </w:tcPr>
          <w:p w14:paraId="4A6EE2C4" w14:textId="77777777" w:rsidR="002B3495" w:rsidRPr="00525A9C" w:rsidRDefault="002B3495" w:rsidP="002B3495">
            <w:pPr>
              <w:pStyle w:val="Texto"/>
              <w:spacing w:before="40" w:after="40" w:line="136" w:lineRule="exact"/>
              <w:ind w:firstLine="0"/>
              <w:rPr>
                <w:i/>
                <w:sz w:val="20"/>
              </w:rPr>
            </w:pPr>
          </w:p>
        </w:tc>
        <w:tc>
          <w:tcPr>
            <w:tcW w:w="1228" w:type="dxa"/>
            <w:shd w:val="clear" w:color="auto" w:fill="auto"/>
          </w:tcPr>
          <w:p w14:paraId="1AFE58BD" w14:textId="77777777" w:rsidR="002B3495" w:rsidRPr="00525A9C" w:rsidRDefault="002B3495" w:rsidP="002B3495">
            <w:pPr>
              <w:pStyle w:val="Texto"/>
              <w:spacing w:before="40" w:after="40" w:line="136" w:lineRule="exact"/>
              <w:ind w:firstLine="0"/>
              <w:rPr>
                <w:i/>
                <w:sz w:val="20"/>
              </w:rPr>
            </w:pPr>
          </w:p>
        </w:tc>
        <w:tc>
          <w:tcPr>
            <w:tcW w:w="1011" w:type="dxa"/>
            <w:shd w:val="clear" w:color="auto" w:fill="auto"/>
          </w:tcPr>
          <w:p w14:paraId="2A9F14D7" w14:textId="77777777" w:rsidR="002B3495" w:rsidRPr="00525A9C" w:rsidRDefault="002B3495" w:rsidP="002B3495">
            <w:pPr>
              <w:pStyle w:val="Texto"/>
              <w:spacing w:before="40" w:after="40" w:line="136" w:lineRule="exact"/>
              <w:ind w:firstLine="0"/>
              <w:jc w:val="center"/>
              <w:rPr>
                <w:i/>
                <w:sz w:val="20"/>
              </w:rPr>
            </w:pPr>
          </w:p>
        </w:tc>
        <w:tc>
          <w:tcPr>
            <w:tcW w:w="819" w:type="dxa"/>
            <w:shd w:val="clear" w:color="auto" w:fill="auto"/>
          </w:tcPr>
          <w:p w14:paraId="33EF4F34" w14:textId="77777777" w:rsidR="002B3495" w:rsidRPr="00525A9C" w:rsidRDefault="002B3495" w:rsidP="002B3495">
            <w:pPr>
              <w:pStyle w:val="Texto"/>
              <w:spacing w:before="40" w:after="40" w:line="136" w:lineRule="exact"/>
              <w:ind w:firstLine="0"/>
              <w:jc w:val="center"/>
              <w:rPr>
                <w:i/>
                <w:sz w:val="20"/>
              </w:rPr>
            </w:pPr>
            <w:r w:rsidRPr="00525A9C">
              <w:rPr>
                <w:i/>
                <w:sz w:val="20"/>
              </w:rPr>
              <w:t>5.1.3.9 Otros Servicios Generales</w:t>
            </w:r>
          </w:p>
        </w:tc>
        <w:tc>
          <w:tcPr>
            <w:tcW w:w="895" w:type="dxa"/>
            <w:shd w:val="clear" w:color="auto" w:fill="auto"/>
          </w:tcPr>
          <w:p w14:paraId="7EBE4239"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63FF77B8"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5AA0C727" w14:textId="77777777" w:rsidR="002B3495" w:rsidRPr="00525A9C" w:rsidRDefault="002B3495" w:rsidP="002B3495">
            <w:pPr>
              <w:pStyle w:val="Texto"/>
              <w:spacing w:before="40" w:after="40" w:line="136" w:lineRule="exact"/>
              <w:ind w:firstLine="0"/>
              <w:jc w:val="center"/>
              <w:rPr>
                <w:i/>
                <w:sz w:val="20"/>
              </w:rPr>
            </w:pPr>
          </w:p>
        </w:tc>
      </w:tr>
      <w:tr w:rsidR="002B3495" w:rsidRPr="00525A9C" w14:paraId="3033D4BC" w14:textId="77777777" w:rsidTr="002B3495">
        <w:trPr>
          <w:trHeight w:val="20"/>
        </w:trPr>
        <w:tc>
          <w:tcPr>
            <w:tcW w:w="468" w:type="dxa"/>
            <w:shd w:val="clear" w:color="auto" w:fill="auto"/>
          </w:tcPr>
          <w:p w14:paraId="0BDB225C" w14:textId="77777777" w:rsidR="002B3495" w:rsidRPr="00525A9C" w:rsidRDefault="002B3495" w:rsidP="002B3495">
            <w:pPr>
              <w:pStyle w:val="Texto"/>
              <w:spacing w:before="40" w:after="40" w:line="136" w:lineRule="exact"/>
              <w:ind w:firstLine="0"/>
              <w:jc w:val="center"/>
              <w:rPr>
                <w:i/>
                <w:sz w:val="20"/>
              </w:rPr>
            </w:pPr>
            <w:r w:rsidRPr="00525A9C">
              <w:rPr>
                <w:i/>
                <w:sz w:val="20"/>
              </w:rPr>
              <w:t>10</w:t>
            </w:r>
          </w:p>
        </w:tc>
        <w:tc>
          <w:tcPr>
            <w:tcW w:w="2503" w:type="dxa"/>
            <w:shd w:val="clear" w:color="auto" w:fill="auto"/>
          </w:tcPr>
          <w:p w14:paraId="70C1CF2D" w14:textId="77777777" w:rsidR="002B3495" w:rsidRPr="00525A9C" w:rsidRDefault="002B3495" w:rsidP="002B3495">
            <w:pPr>
              <w:pStyle w:val="Texto"/>
              <w:spacing w:before="40" w:after="40" w:line="136" w:lineRule="exact"/>
              <w:ind w:firstLine="0"/>
              <w:rPr>
                <w:i/>
                <w:sz w:val="20"/>
              </w:rPr>
            </w:pPr>
            <w:r w:rsidRPr="00525A9C">
              <w:rPr>
                <w:i/>
                <w:sz w:val="20"/>
              </w:rPr>
              <w:t>Por la capitalización de los servicios generales a construcciones en proceso de bienes propios por administración (registro simultáneo con 9).</w:t>
            </w:r>
          </w:p>
        </w:tc>
        <w:tc>
          <w:tcPr>
            <w:tcW w:w="1228" w:type="dxa"/>
            <w:shd w:val="clear" w:color="auto" w:fill="auto"/>
          </w:tcPr>
          <w:p w14:paraId="5635F48C" w14:textId="77777777" w:rsidR="002B3495" w:rsidRPr="00525A9C" w:rsidRDefault="002B3495" w:rsidP="002B3495">
            <w:pPr>
              <w:pStyle w:val="Texto"/>
              <w:spacing w:before="40" w:after="40" w:line="136" w:lineRule="exact"/>
              <w:ind w:firstLine="0"/>
              <w:rPr>
                <w:i/>
                <w:sz w:val="20"/>
              </w:rPr>
            </w:pPr>
            <w:r w:rsidRPr="00525A9C">
              <w:rPr>
                <w:i/>
                <w:sz w:val="20"/>
              </w:rPr>
              <w:t>Expediente de obra.</w:t>
            </w:r>
          </w:p>
        </w:tc>
        <w:tc>
          <w:tcPr>
            <w:tcW w:w="1011" w:type="dxa"/>
            <w:shd w:val="clear" w:color="auto" w:fill="auto"/>
          </w:tcPr>
          <w:p w14:paraId="6EF37ACB" w14:textId="77777777" w:rsidR="002B3495" w:rsidRPr="00525A9C" w:rsidRDefault="002B3495" w:rsidP="002B3495">
            <w:pPr>
              <w:pStyle w:val="Texto"/>
              <w:spacing w:before="40" w:after="40" w:line="136" w:lineRule="exact"/>
              <w:ind w:firstLine="0"/>
              <w:jc w:val="center"/>
              <w:rPr>
                <w:i/>
                <w:sz w:val="20"/>
              </w:rPr>
            </w:pPr>
            <w:r w:rsidRPr="00525A9C">
              <w:rPr>
                <w:i/>
                <w:sz w:val="20"/>
              </w:rPr>
              <w:t>Frecuente</w:t>
            </w:r>
          </w:p>
        </w:tc>
        <w:tc>
          <w:tcPr>
            <w:tcW w:w="819" w:type="dxa"/>
            <w:shd w:val="clear" w:color="auto" w:fill="auto"/>
          </w:tcPr>
          <w:p w14:paraId="0DBAB915" w14:textId="77777777" w:rsidR="002B3495" w:rsidRPr="00525A9C" w:rsidRDefault="002B3495" w:rsidP="002B3495">
            <w:pPr>
              <w:pStyle w:val="Texto"/>
              <w:spacing w:before="40" w:after="40" w:line="136" w:lineRule="exact"/>
              <w:ind w:firstLine="0"/>
              <w:jc w:val="center"/>
              <w:rPr>
                <w:i/>
                <w:sz w:val="20"/>
              </w:rPr>
            </w:pPr>
            <w:r w:rsidRPr="00525A9C">
              <w:rPr>
                <w:i/>
                <w:sz w:val="20"/>
              </w:rPr>
              <w:t>1.2.3.6 Construc-ciones en proceso en Bienes Propios</w:t>
            </w:r>
          </w:p>
        </w:tc>
        <w:tc>
          <w:tcPr>
            <w:tcW w:w="895" w:type="dxa"/>
            <w:shd w:val="clear" w:color="auto" w:fill="auto"/>
          </w:tcPr>
          <w:p w14:paraId="4F5B0D81" w14:textId="77777777" w:rsidR="002B3495" w:rsidRPr="00525A9C" w:rsidRDefault="002B3495" w:rsidP="002B3495">
            <w:pPr>
              <w:pStyle w:val="Texto"/>
              <w:spacing w:before="40" w:after="40" w:line="136" w:lineRule="exact"/>
              <w:ind w:firstLine="0"/>
              <w:jc w:val="center"/>
              <w:rPr>
                <w:i/>
                <w:sz w:val="20"/>
              </w:rPr>
            </w:pPr>
            <w:r w:rsidRPr="00525A9C">
              <w:rPr>
                <w:i/>
                <w:sz w:val="20"/>
              </w:rPr>
              <w:t>5.1.3.1 Servicios Básicos</w:t>
            </w:r>
          </w:p>
          <w:p w14:paraId="7321F483" w14:textId="77777777" w:rsidR="002B3495" w:rsidRPr="00525A9C" w:rsidRDefault="002B3495" w:rsidP="002B3495">
            <w:pPr>
              <w:pStyle w:val="Texto"/>
              <w:spacing w:before="40" w:after="40" w:line="136" w:lineRule="exact"/>
              <w:ind w:firstLine="0"/>
              <w:jc w:val="center"/>
              <w:rPr>
                <w:i/>
                <w:sz w:val="20"/>
              </w:rPr>
            </w:pPr>
            <w:r w:rsidRPr="00525A9C">
              <w:rPr>
                <w:i/>
                <w:sz w:val="20"/>
              </w:rPr>
              <w:t>o</w:t>
            </w:r>
          </w:p>
        </w:tc>
        <w:tc>
          <w:tcPr>
            <w:tcW w:w="894" w:type="dxa"/>
            <w:shd w:val="clear" w:color="auto" w:fill="auto"/>
          </w:tcPr>
          <w:p w14:paraId="78AE3FF2"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4FD81894" w14:textId="77777777" w:rsidR="002B3495" w:rsidRPr="00525A9C" w:rsidRDefault="002B3495" w:rsidP="002B3495">
            <w:pPr>
              <w:pStyle w:val="Texto"/>
              <w:spacing w:before="40" w:after="40" w:line="136" w:lineRule="exact"/>
              <w:ind w:firstLine="0"/>
              <w:jc w:val="center"/>
              <w:rPr>
                <w:i/>
                <w:sz w:val="20"/>
              </w:rPr>
            </w:pPr>
          </w:p>
        </w:tc>
      </w:tr>
      <w:tr w:rsidR="002B3495" w:rsidRPr="00525A9C" w14:paraId="00550E26" w14:textId="77777777" w:rsidTr="002B3495">
        <w:trPr>
          <w:trHeight w:val="20"/>
        </w:trPr>
        <w:tc>
          <w:tcPr>
            <w:tcW w:w="468" w:type="dxa"/>
            <w:shd w:val="clear" w:color="auto" w:fill="auto"/>
          </w:tcPr>
          <w:p w14:paraId="4F750A83" w14:textId="77777777" w:rsidR="002B3495" w:rsidRPr="00525A9C" w:rsidRDefault="002B3495" w:rsidP="002B3495">
            <w:pPr>
              <w:pStyle w:val="Texto"/>
              <w:spacing w:before="40" w:after="40" w:line="136" w:lineRule="exact"/>
              <w:ind w:firstLine="0"/>
              <w:jc w:val="center"/>
              <w:rPr>
                <w:i/>
                <w:sz w:val="20"/>
              </w:rPr>
            </w:pPr>
          </w:p>
        </w:tc>
        <w:tc>
          <w:tcPr>
            <w:tcW w:w="2503" w:type="dxa"/>
            <w:shd w:val="clear" w:color="auto" w:fill="auto"/>
          </w:tcPr>
          <w:p w14:paraId="582111BD" w14:textId="77777777" w:rsidR="002B3495" w:rsidRPr="00525A9C" w:rsidRDefault="002B3495" w:rsidP="002B3495">
            <w:pPr>
              <w:pStyle w:val="Texto"/>
              <w:spacing w:before="40" w:after="40" w:line="136" w:lineRule="exact"/>
              <w:ind w:firstLine="0"/>
              <w:rPr>
                <w:i/>
                <w:sz w:val="20"/>
              </w:rPr>
            </w:pPr>
          </w:p>
        </w:tc>
        <w:tc>
          <w:tcPr>
            <w:tcW w:w="1228" w:type="dxa"/>
            <w:shd w:val="clear" w:color="auto" w:fill="auto"/>
          </w:tcPr>
          <w:p w14:paraId="07B26AD0" w14:textId="77777777" w:rsidR="002B3495" w:rsidRPr="00525A9C" w:rsidRDefault="002B3495" w:rsidP="002B3495">
            <w:pPr>
              <w:pStyle w:val="Texto"/>
              <w:spacing w:before="40" w:after="40" w:line="136" w:lineRule="exact"/>
              <w:ind w:firstLine="0"/>
              <w:rPr>
                <w:i/>
                <w:sz w:val="20"/>
              </w:rPr>
            </w:pPr>
          </w:p>
        </w:tc>
        <w:tc>
          <w:tcPr>
            <w:tcW w:w="1011" w:type="dxa"/>
            <w:shd w:val="clear" w:color="auto" w:fill="auto"/>
          </w:tcPr>
          <w:p w14:paraId="62B8574C" w14:textId="77777777" w:rsidR="002B3495" w:rsidRPr="00525A9C" w:rsidRDefault="002B3495" w:rsidP="002B3495">
            <w:pPr>
              <w:pStyle w:val="Texto"/>
              <w:spacing w:before="40" w:after="40" w:line="136" w:lineRule="exact"/>
              <w:ind w:firstLine="0"/>
              <w:jc w:val="center"/>
              <w:rPr>
                <w:i/>
                <w:sz w:val="20"/>
              </w:rPr>
            </w:pPr>
          </w:p>
        </w:tc>
        <w:tc>
          <w:tcPr>
            <w:tcW w:w="819" w:type="dxa"/>
            <w:shd w:val="clear" w:color="auto" w:fill="auto"/>
          </w:tcPr>
          <w:p w14:paraId="54F9DF1E" w14:textId="77777777" w:rsidR="002B3495" w:rsidRPr="00525A9C" w:rsidRDefault="002B3495" w:rsidP="002B3495">
            <w:pPr>
              <w:pStyle w:val="Texto"/>
              <w:spacing w:before="40" w:after="40" w:line="136" w:lineRule="exact"/>
              <w:ind w:firstLine="0"/>
              <w:jc w:val="center"/>
              <w:rPr>
                <w:i/>
                <w:sz w:val="20"/>
              </w:rPr>
            </w:pPr>
            <w:r w:rsidRPr="00525A9C">
              <w:rPr>
                <w:i/>
                <w:sz w:val="20"/>
              </w:rPr>
              <w:t>1.2.3.6.1 Edificación Habitacional en Proceso o</w:t>
            </w:r>
          </w:p>
        </w:tc>
        <w:tc>
          <w:tcPr>
            <w:tcW w:w="895" w:type="dxa"/>
            <w:shd w:val="clear" w:color="auto" w:fill="auto"/>
          </w:tcPr>
          <w:p w14:paraId="10F159F1" w14:textId="77777777" w:rsidR="002B3495" w:rsidRPr="00525A9C" w:rsidRDefault="002B3495" w:rsidP="002B3495">
            <w:pPr>
              <w:pStyle w:val="Texto"/>
              <w:spacing w:before="40" w:after="40" w:line="136" w:lineRule="exact"/>
              <w:ind w:firstLine="0"/>
              <w:jc w:val="center"/>
              <w:rPr>
                <w:i/>
                <w:sz w:val="20"/>
              </w:rPr>
            </w:pPr>
            <w:r w:rsidRPr="00525A9C">
              <w:rPr>
                <w:i/>
                <w:sz w:val="20"/>
              </w:rPr>
              <w:t>5.1.3.2 Servicios de Arrenda-miento</w:t>
            </w:r>
          </w:p>
          <w:p w14:paraId="16143670" w14:textId="77777777" w:rsidR="002B3495" w:rsidRPr="00525A9C" w:rsidRDefault="002B3495" w:rsidP="002B3495">
            <w:pPr>
              <w:pStyle w:val="Texto"/>
              <w:spacing w:before="40" w:after="40" w:line="136" w:lineRule="exact"/>
              <w:ind w:firstLine="0"/>
              <w:jc w:val="center"/>
              <w:rPr>
                <w:i/>
                <w:sz w:val="20"/>
              </w:rPr>
            </w:pPr>
            <w:r w:rsidRPr="00525A9C">
              <w:rPr>
                <w:i/>
                <w:sz w:val="20"/>
              </w:rPr>
              <w:t>o</w:t>
            </w:r>
          </w:p>
        </w:tc>
        <w:tc>
          <w:tcPr>
            <w:tcW w:w="894" w:type="dxa"/>
            <w:shd w:val="clear" w:color="auto" w:fill="auto"/>
          </w:tcPr>
          <w:p w14:paraId="20792FE5"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642F296C" w14:textId="77777777" w:rsidR="002B3495" w:rsidRPr="00525A9C" w:rsidRDefault="002B3495" w:rsidP="002B3495">
            <w:pPr>
              <w:pStyle w:val="Texto"/>
              <w:spacing w:before="40" w:after="40" w:line="136" w:lineRule="exact"/>
              <w:ind w:firstLine="0"/>
              <w:jc w:val="center"/>
              <w:rPr>
                <w:i/>
                <w:sz w:val="20"/>
              </w:rPr>
            </w:pPr>
          </w:p>
        </w:tc>
      </w:tr>
      <w:tr w:rsidR="002B3495" w:rsidRPr="00525A9C" w14:paraId="517A0D39" w14:textId="77777777" w:rsidTr="002B3495">
        <w:trPr>
          <w:trHeight w:val="20"/>
        </w:trPr>
        <w:tc>
          <w:tcPr>
            <w:tcW w:w="468" w:type="dxa"/>
            <w:shd w:val="clear" w:color="auto" w:fill="auto"/>
          </w:tcPr>
          <w:p w14:paraId="5A0C6939" w14:textId="77777777" w:rsidR="002B3495" w:rsidRPr="00525A9C" w:rsidRDefault="002B3495" w:rsidP="002B3495">
            <w:pPr>
              <w:pStyle w:val="Texto"/>
              <w:spacing w:before="20" w:after="20" w:line="136" w:lineRule="exact"/>
              <w:ind w:firstLine="0"/>
              <w:jc w:val="center"/>
              <w:rPr>
                <w:i/>
                <w:sz w:val="20"/>
              </w:rPr>
            </w:pPr>
          </w:p>
        </w:tc>
        <w:tc>
          <w:tcPr>
            <w:tcW w:w="2503" w:type="dxa"/>
            <w:shd w:val="clear" w:color="auto" w:fill="auto"/>
          </w:tcPr>
          <w:p w14:paraId="292D8A00" w14:textId="77777777" w:rsidR="002B3495" w:rsidRPr="00525A9C" w:rsidRDefault="002B3495" w:rsidP="002B3495">
            <w:pPr>
              <w:pStyle w:val="Texto"/>
              <w:spacing w:before="20" w:after="20" w:line="136" w:lineRule="exact"/>
              <w:ind w:firstLine="0"/>
              <w:rPr>
                <w:i/>
                <w:sz w:val="20"/>
              </w:rPr>
            </w:pPr>
          </w:p>
        </w:tc>
        <w:tc>
          <w:tcPr>
            <w:tcW w:w="1228" w:type="dxa"/>
            <w:shd w:val="clear" w:color="auto" w:fill="auto"/>
          </w:tcPr>
          <w:p w14:paraId="5313DF24" w14:textId="77777777" w:rsidR="002B3495" w:rsidRPr="00525A9C" w:rsidRDefault="002B3495" w:rsidP="002B3495">
            <w:pPr>
              <w:pStyle w:val="Texto"/>
              <w:spacing w:before="20" w:after="20" w:line="136" w:lineRule="exact"/>
              <w:ind w:firstLine="0"/>
              <w:rPr>
                <w:i/>
                <w:sz w:val="20"/>
              </w:rPr>
            </w:pPr>
          </w:p>
        </w:tc>
        <w:tc>
          <w:tcPr>
            <w:tcW w:w="1011" w:type="dxa"/>
            <w:shd w:val="clear" w:color="auto" w:fill="auto"/>
          </w:tcPr>
          <w:p w14:paraId="3C644A4F" w14:textId="77777777" w:rsidR="002B3495" w:rsidRPr="00525A9C" w:rsidRDefault="002B3495" w:rsidP="002B3495">
            <w:pPr>
              <w:pStyle w:val="Texto"/>
              <w:spacing w:before="20" w:after="20" w:line="136" w:lineRule="exact"/>
              <w:ind w:firstLine="0"/>
              <w:jc w:val="center"/>
              <w:rPr>
                <w:i/>
                <w:sz w:val="20"/>
              </w:rPr>
            </w:pPr>
          </w:p>
        </w:tc>
        <w:tc>
          <w:tcPr>
            <w:tcW w:w="819" w:type="dxa"/>
            <w:vMerge w:val="restart"/>
            <w:shd w:val="clear" w:color="auto" w:fill="auto"/>
          </w:tcPr>
          <w:p w14:paraId="6E83978E" w14:textId="77777777" w:rsidR="002B3495" w:rsidRPr="00525A9C" w:rsidRDefault="002B3495" w:rsidP="002B3495">
            <w:pPr>
              <w:pStyle w:val="Texto"/>
              <w:spacing w:before="20" w:after="20" w:line="136" w:lineRule="exact"/>
              <w:ind w:firstLine="0"/>
              <w:jc w:val="center"/>
              <w:rPr>
                <w:i/>
                <w:sz w:val="20"/>
              </w:rPr>
            </w:pPr>
            <w:r w:rsidRPr="00525A9C">
              <w:rPr>
                <w:i/>
                <w:sz w:val="20"/>
              </w:rPr>
              <w:t>1.2.3.6.2 Edificación no Habitacional en Proceso o</w:t>
            </w:r>
          </w:p>
          <w:p w14:paraId="495A2124" w14:textId="77777777" w:rsidR="002B3495" w:rsidRPr="00525A9C" w:rsidRDefault="002B3495" w:rsidP="002B3495">
            <w:pPr>
              <w:pStyle w:val="Texto"/>
              <w:spacing w:before="20" w:after="20" w:line="136" w:lineRule="exact"/>
              <w:ind w:firstLine="0"/>
              <w:jc w:val="center"/>
              <w:rPr>
                <w:i/>
                <w:sz w:val="20"/>
              </w:rPr>
            </w:pPr>
            <w:r w:rsidRPr="00525A9C">
              <w:rPr>
                <w:i/>
                <w:sz w:val="20"/>
              </w:rPr>
              <w:t xml:space="preserve">1.2.3.6.3 Construc-ción de Obras para el Abasteci-miento de Agua, Petróleo, Gas, Electricidad y </w:t>
            </w:r>
            <w:r w:rsidRPr="00525A9C">
              <w:rPr>
                <w:i/>
                <w:sz w:val="20"/>
              </w:rPr>
              <w:lastRenderedPageBreak/>
              <w:t>Telecomu-nicaciones en Proceso o</w:t>
            </w:r>
          </w:p>
          <w:p w14:paraId="21B633FA" w14:textId="77777777" w:rsidR="002B3495" w:rsidRPr="00525A9C" w:rsidRDefault="002B3495" w:rsidP="002B3495">
            <w:pPr>
              <w:pStyle w:val="Texto"/>
              <w:spacing w:before="20" w:after="20" w:line="136" w:lineRule="exact"/>
              <w:ind w:firstLine="0"/>
              <w:jc w:val="center"/>
              <w:rPr>
                <w:i/>
                <w:sz w:val="20"/>
              </w:rPr>
            </w:pPr>
            <w:r w:rsidRPr="00525A9C">
              <w:rPr>
                <w:i/>
                <w:sz w:val="20"/>
              </w:rPr>
              <w:t>1.2.3.6.4 División de Terrenos y Construc-ción de Obras de Urbaniza-ción en Proceso o</w:t>
            </w:r>
          </w:p>
        </w:tc>
        <w:tc>
          <w:tcPr>
            <w:tcW w:w="895" w:type="dxa"/>
            <w:shd w:val="clear" w:color="auto" w:fill="auto"/>
          </w:tcPr>
          <w:p w14:paraId="65F4C5C0" w14:textId="77777777" w:rsidR="002B3495" w:rsidRPr="00525A9C" w:rsidRDefault="002B3495" w:rsidP="002B3495">
            <w:pPr>
              <w:pStyle w:val="Texto"/>
              <w:spacing w:before="20" w:after="20" w:line="136" w:lineRule="exact"/>
              <w:ind w:firstLine="0"/>
              <w:jc w:val="center"/>
              <w:rPr>
                <w:i/>
                <w:sz w:val="20"/>
              </w:rPr>
            </w:pPr>
            <w:r w:rsidRPr="00525A9C">
              <w:rPr>
                <w:i/>
                <w:sz w:val="20"/>
              </w:rPr>
              <w:lastRenderedPageBreak/>
              <w:t>5.1.3.3 Servicios Profesio-nales, Científicos y Técnicos y Otros Servicios</w:t>
            </w:r>
          </w:p>
          <w:p w14:paraId="7A533EF9" w14:textId="77777777" w:rsidR="002B3495" w:rsidRPr="00525A9C" w:rsidRDefault="002B3495" w:rsidP="002B3495">
            <w:pPr>
              <w:pStyle w:val="Texto"/>
              <w:spacing w:before="20" w:after="20" w:line="136" w:lineRule="exact"/>
              <w:ind w:firstLine="0"/>
              <w:jc w:val="center"/>
              <w:rPr>
                <w:i/>
                <w:sz w:val="20"/>
              </w:rPr>
            </w:pPr>
            <w:r w:rsidRPr="00525A9C">
              <w:rPr>
                <w:i/>
                <w:sz w:val="20"/>
              </w:rPr>
              <w:t>o</w:t>
            </w:r>
          </w:p>
        </w:tc>
        <w:tc>
          <w:tcPr>
            <w:tcW w:w="894" w:type="dxa"/>
            <w:shd w:val="clear" w:color="auto" w:fill="auto"/>
          </w:tcPr>
          <w:p w14:paraId="66A3C9B2" w14:textId="77777777" w:rsidR="002B3495" w:rsidRPr="00525A9C" w:rsidRDefault="002B3495" w:rsidP="002B3495">
            <w:pPr>
              <w:pStyle w:val="Texto"/>
              <w:spacing w:before="20" w:after="20" w:line="136" w:lineRule="exact"/>
              <w:ind w:firstLine="0"/>
              <w:jc w:val="center"/>
              <w:rPr>
                <w:i/>
                <w:sz w:val="20"/>
              </w:rPr>
            </w:pPr>
          </w:p>
        </w:tc>
        <w:tc>
          <w:tcPr>
            <w:tcW w:w="894" w:type="dxa"/>
            <w:shd w:val="clear" w:color="auto" w:fill="auto"/>
          </w:tcPr>
          <w:p w14:paraId="347D9997" w14:textId="77777777" w:rsidR="002B3495" w:rsidRPr="00525A9C" w:rsidRDefault="002B3495" w:rsidP="002B3495">
            <w:pPr>
              <w:pStyle w:val="Texto"/>
              <w:spacing w:before="20" w:after="20" w:line="136" w:lineRule="exact"/>
              <w:ind w:firstLine="0"/>
              <w:jc w:val="center"/>
              <w:rPr>
                <w:i/>
                <w:sz w:val="20"/>
              </w:rPr>
            </w:pPr>
          </w:p>
        </w:tc>
      </w:tr>
      <w:tr w:rsidR="002B3495" w:rsidRPr="00525A9C" w14:paraId="14F1A189" w14:textId="77777777" w:rsidTr="002B3495">
        <w:trPr>
          <w:trHeight w:val="20"/>
        </w:trPr>
        <w:tc>
          <w:tcPr>
            <w:tcW w:w="468" w:type="dxa"/>
            <w:shd w:val="clear" w:color="auto" w:fill="auto"/>
          </w:tcPr>
          <w:p w14:paraId="525A159A" w14:textId="77777777" w:rsidR="002B3495" w:rsidRPr="00525A9C" w:rsidRDefault="002B3495" w:rsidP="002B3495">
            <w:pPr>
              <w:pStyle w:val="Texto"/>
              <w:spacing w:before="20" w:after="20" w:line="140" w:lineRule="exact"/>
              <w:ind w:firstLine="0"/>
              <w:jc w:val="center"/>
              <w:rPr>
                <w:i/>
                <w:sz w:val="20"/>
              </w:rPr>
            </w:pPr>
          </w:p>
        </w:tc>
        <w:tc>
          <w:tcPr>
            <w:tcW w:w="2503" w:type="dxa"/>
            <w:shd w:val="clear" w:color="auto" w:fill="auto"/>
          </w:tcPr>
          <w:p w14:paraId="64FBA33D"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24B24363"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65CFF9D7" w14:textId="77777777" w:rsidR="002B3495" w:rsidRPr="00525A9C" w:rsidRDefault="002B3495" w:rsidP="002B3495">
            <w:pPr>
              <w:pStyle w:val="Texto"/>
              <w:spacing w:before="20" w:after="20" w:line="140" w:lineRule="exact"/>
              <w:ind w:firstLine="0"/>
              <w:jc w:val="center"/>
              <w:rPr>
                <w:i/>
                <w:sz w:val="20"/>
              </w:rPr>
            </w:pPr>
          </w:p>
        </w:tc>
        <w:tc>
          <w:tcPr>
            <w:tcW w:w="819" w:type="dxa"/>
            <w:vMerge/>
            <w:shd w:val="clear" w:color="auto" w:fill="auto"/>
          </w:tcPr>
          <w:p w14:paraId="76B094E1"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F4C6B87" w14:textId="77777777" w:rsidR="002B3495" w:rsidRPr="00525A9C" w:rsidRDefault="002B3495" w:rsidP="002B3495">
            <w:pPr>
              <w:pStyle w:val="Texto"/>
              <w:spacing w:before="20" w:after="20" w:line="140" w:lineRule="exact"/>
              <w:ind w:firstLine="0"/>
              <w:jc w:val="center"/>
              <w:rPr>
                <w:i/>
                <w:spacing w:val="-4"/>
                <w:sz w:val="20"/>
              </w:rPr>
            </w:pPr>
            <w:r w:rsidRPr="00525A9C">
              <w:rPr>
                <w:i/>
                <w:sz w:val="20"/>
              </w:rPr>
              <w:t xml:space="preserve">5.1.3.5 Servicios de Instalación, Reparación, </w:t>
            </w:r>
            <w:r w:rsidRPr="00525A9C">
              <w:rPr>
                <w:i/>
                <w:spacing w:val="-4"/>
                <w:sz w:val="20"/>
              </w:rPr>
              <w:t>Mantenimiento y Conservación</w:t>
            </w:r>
          </w:p>
          <w:p w14:paraId="61C61A8B"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94" w:type="dxa"/>
            <w:shd w:val="clear" w:color="auto" w:fill="auto"/>
          </w:tcPr>
          <w:p w14:paraId="07F5341F"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4DD32C5" w14:textId="77777777" w:rsidR="002B3495" w:rsidRPr="00525A9C" w:rsidRDefault="002B3495" w:rsidP="002B3495">
            <w:pPr>
              <w:pStyle w:val="Texto"/>
              <w:spacing w:before="20" w:after="20" w:line="140" w:lineRule="exact"/>
              <w:ind w:firstLine="0"/>
              <w:jc w:val="center"/>
              <w:rPr>
                <w:i/>
                <w:sz w:val="20"/>
              </w:rPr>
            </w:pPr>
          </w:p>
        </w:tc>
      </w:tr>
      <w:tr w:rsidR="002B3495" w:rsidRPr="00525A9C" w14:paraId="78C4A2AC" w14:textId="77777777" w:rsidTr="002B3495">
        <w:trPr>
          <w:trHeight w:val="20"/>
        </w:trPr>
        <w:tc>
          <w:tcPr>
            <w:tcW w:w="468" w:type="dxa"/>
            <w:shd w:val="clear" w:color="auto" w:fill="auto"/>
          </w:tcPr>
          <w:p w14:paraId="14CEC2D0" w14:textId="77777777" w:rsidR="002B3495" w:rsidRPr="00525A9C" w:rsidRDefault="002B3495" w:rsidP="002B3495">
            <w:pPr>
              <w:pStyle w:val="Texto"/>
              <w:spacing w:before="20" w:after="20" w:line="134" w:lineRule="exact"/>
              <w:ind w:firstLine="0"/>
              <w:jc w:val="center"/>
              <w:rPr>
                <w:i/>
                <w:sz w:val="20"/>
              </w:rPr>
            </w:pPr>
          </w:p>
        </w:tc>
        <w:tc>
          <w:tcPr>
            <w:tcW w:w="2503" w:type="dxa"/>
            <w:shd w:val="clear" w:color="auto" w:fill="auto"/>
          </w:tcPr>
          <w:p w14:paraId="5B146853" w14:textId="77777777" w:rsidR="002B3495" w:rsidRPr="00525A9C" w:rsidRDefault="002B3495" w:rsidP="002B3495">
            <w:pPr>
              <w:pStyle w:val="Texto"/>
              <w:spacing w:before="20" w:after="20" w:line="134" w:lineRule="exact"/>
              <w:ind w:firstLine="0"/>
              <w:rPr>
                <w:i/>
                <w:sz w:val="20"/>
              </w:rPr>
            </w:pPr>
          </w:p>
        </w:tc>
        <w:tc>
          <w:tcPr>
            <w:tcW w:w="1228" w:type="dxa"/>
            <w:shd w:val="clear" w:color="auto" w:fill="auto"/>
          </w:tcPr>
          <w:p w14:paraId="38F30BEC" w14:textId="77777777" w:rsidR="002B3495" w:rsidRPr="00525A9C" w:rsidRDefault="002B3495" w:rsidP="002B3495">
            <w:pPr>
              <w:pStyle w:val="Texto"/>
              <w:spacing w:before="20" w:after="20" w:line="134" w:lineRule="exact"/>
              <w:ind w:firstLine="0"/>
              <w:rPr>
                <w:i/>
                <w:sz w:val="20"/>
              </w:rPr>
            </w:pPr>
          </w:p>
        </w:tc>
        <w:tc>
          <w:tcPr>
            <w:tcW w:w="1011" w:type="dxa"/>
            <w:shd w:val="clear" w:color="auto" w:fill="auto"/>
          </w:tcPr>
          <w:p w14:paraId="5F1D396B" w14:textId="77777777" w:rsidR="002B3495" w:rsidRPr="00525A9C" w:rsidRDefault="002B3495" w:rsidP="002B3495">
            <w:pPr>
              <w:pStyle w:val="Texto"/>
              <w:spacing w:before="20" w:after="20" w:line="134" w:lineRule="exact"/>
              <w:ind w:firstLine="0"/>
              <w:jc w:val="center"/>
              <w:rPr>
                <w:i/>
                <w:sz w:val="20"/>
              </w:rPr>
            </w:pPr>
          </w:p>
        </w:tc>
        <w:tc>
          <w:tcPr>
            <w:tcW w:w="819" w:type="dxa"/>
            <w:vMerge/>
            <w:shd w:val="clear" w:color="auto" w:fill="auto"/>
          </w:tcPr>
          <w:p w14:paraId="7F30B228" w14:textId="77777777" w:rsidR="002B3495" w:rsidRPr="00525A9C" w:rsidRDefault="002B3495" w:rsidP="002B3495">
            <w:pPr>
              <w:pStyle w:val="Texto"/>
              <w:spacing w:before="20" w:after="20" w:line="134" w:lineRule="exact"/>
              <w:ind w:firstLine="0"/>
              <w:jc w:val="center"/>
              <w:rPr>
                <w:i/>
                <w:sz w:val="20"/>
              </w:rPr>
            </w:pPr>
          </w:p>
        </w:tc>
        <w:tc>
          <w:tcPr>
            <w:tcW w:w="895" w:type="dxa"/>
            <w:shd w:val="clear" w:color="auto" w:fill="auto"/>
          </w:tcPr>
          <w:p w14:paraId="0A2FA524" w14:textId="77777777" w:rsidR="002B3495" w:rsidRPr="00525A9C" w:rsidRDefault="002B3495" w:rsidP="002B3495">
            <w:pPr>
              <w:pStyle w:val="Texto"/>
              <w:spacing w:before="20" w:after="20" w:line="134" w:lineRule="exact"/>
              <w:ind w:firstLine="0"/>
              <w:jc w:val="center"/>
              <w:rPr>
                <w:i/>
                <w:sz w:val="20"/>
              </w:rPr>
            </w:pPr>
            <w:r w:rsidRPr="00525A9C">
              <w:rPr>
                <w:i/>
                <w:sz w:val="20"/>
              </w:rPr>
              <w:t>5.1.3.6 Servicios de Comunica-ción Social y Publicidad</w:t>
            </w:r>
          </w:p>
          <w:p w14:paraId="60DF0C40" w14:textId="77777777" w:rsidR="002B3495" w:rsidRPr="00525A9C" w:rsidRDefault="002B3495" w:rsidP="002B3495">
            <w:pPr>
              <w:pStyle w:val="Texto"/>
              <w:spacing w:before="20" w:after="20" w:line="134" w:lineRule="exact"/>
              <w:ind w:firstLine="0"/>
              <w:jc w:val="center"/>
              <w:rPr>
                <w:i/>
                <w:sz w:val="20"/>
              </w:rPr>
            </w:pPr>
            <w:r w:rsidRPr="00525A9C">
              <w:rPr>
                <w:i/>
                <w:sz w:val="20"/>
              </w:rPr>
              <w:t>o</w:t>
            </w:r>
          </w:p>
        </w:tc>
        <w:tc>
          <w:tcPr>
            <w:tcW w:w="894" w:type="dxa"/>
            <w:shd w:val="clear" w:color="auto" w:fill="auto"/>
          </w:tcPr>
          <w:p w14:paraId="67E5D99A" w14:textId="77777777" w:rsidR="002B3495" w:rsidRPr="00525A9C" w:rsidRDefault="002B3495" w:rsidP="002B3495">
            <w:pPr>
              <w:pStyle w:val="Texto"/>
              <w:spacing w:before="20" w:after="20" w:line="134" w:lineRule="exact"/>
              <w:ind w:firstLine="0"/>
              <w:jc w:val="center"/>
              <w:rPr>
                <w:i/>
                <w:sz w:val="20"/>
              </w:rPr>
            </w:pPr>
          </w:p>
        </w:tc>
        <w:tc>
          <w:tcPr>
            <w:tcW w:w="894" w:type="dxa"/>
            <w:shd w:val="clear" w:color="auto" w:fill="auto"/>
          </w:tcPr>
          <w:p w14:paraId="77D9C76D" w14:textId="77777777" w:rsidR="002B3495" w:rsidRPr="00525A9C" w:rsidRDefault="002B3495" w:rsidP="002B3495">
            <w:pPr>
              <w:pStyle w:val="Texto"/>
              <w:spacing w:before="20" w:after="20" w:line="134" w:lineRule="exact"/>
              <w:ind w:firstLine="0"/>
              <w:jc w:val="center"/>
              <w:rPr>
                <w:i/>
                <w:sz w:val="20"/>
              </w:rPr>
            </w:pPr>
          </w:p>
        </w:tc>
      </w:tr>
      <w:tr w:rsidR="002B3495" w:rsidRPr="00525A9C" w14:paraId="7E50BD12" w14:textId="77777777" w:rsidTr="002B3495">
        <w:trPr>
          <w:trHeight w:val="20"/>
        </w:trPr>
        <w:tc>
          <w:tcPr>
            <w:tcW w:w="468" w:type="dxa"/>
            <w:shd w:val="clear" w:color="auto" w:fill="auto"/>
          </w:tcPr>
          <w:p w14:paraId="2AA186EA" w14:textId="77777777" w:rsidR="002B3495" w:rsidRPr="00525A9C" w:rsidRDefault="002B3495" w:rsidP="002B3495">
            <w:pPr>
              <w:spacing w:before="20" w:after="20" w:line="134" w:lineRule="exact"/>
              <w:rPr>
                <w:rFonts w:ascii="Arial" w:hAnsi="Arial" w:cs="Arial"/>
                <w:i/>
                <w:sz w:val="20"/>
                <w:szCs w:val="20"/>
              </w:rPr>
            </w:pPr>
          </w:p>
        </w:tc>
        <w:tc>
          <w:tcPr>
            <w:tcW w:w="2503" w:type="dxa"/>
            <w:shd w:val="clear" w:color="auto" w:fill="auto"/>
          </w:tcPr>
          <w:p w14:paraId="11C17E2D" w14:textId="77777777" w:rsidR="002B3495" w:rsidRPr="00525A9C" w:rsidRDefault="002B3495" w:rsidP="002B3495">
            <w:pPr>
              <w:pStyle w:val="Texto"/>
              <w:spacing w:before="20" w:after="20" w:line="134" w:lineRule="exact"/>
              <w:ind w:firstLine="0"/>
              <w:rPr>
                <w:i/>
                <w:sz w:val="20"/>
              </w:rPr>
            </w:pPr>
          </w:p>
        </w:tc>
        <w:tc>
          <w:tcPr>
            <w:tcW w:w="1228" w:type="dxa"/>
            <w:shd w:val="clear" w:color="auto" w:fill="auto"/>
          </w:tcPr>
          <w:p w14:paraId="47123C8B" w14:textId="77777777" w:rsidR="002B3495" w:rsidRPr="00525A9C" w:rsidRDefault="002B3495" w:rsidP="002B3495">
            <w:pPr>
              <w:pStyle w:val="Texto"/>
              <w:spacing w:before="20" w:after="20" w:line="134" w:lineRule="exact"/>
              <w:ind w:firstLine="0"/>
              <w:rPr>
                <w:i/>
                <w:sz w:val="20"/>
              </w:rPr>
            </w:pPr>
          </w:p>
        </w:tc>
        <w:tc>
          <w:tcPr>
            <w:tcW w:w="1011" w:type="dxa"/>
            <w:shd w:val="clear" w:color="auto" w:fill="auto"/>
          </w:tcPr>
          <w:p w14:paraId="21A9832E" w14:textId="77777777" w:rsidR="002B3495" w:rsidRPr="00525A9C" w:rsidRDefault="002B3495" w:rsidP="002B3495">
            <w:pPr>
              <w:pStyle w:val="Texto"/>
              <w:spacing w:before="20" w:after="20" w:line="134" w:lineRule="exact"/>
              <w:ind w:firstLine="0"/>
              <w:jc w:val="center"/>
              <w:rPr>
                <w:i/>
                <w:sz w:val="20"/>
              </w:rPr>
            </w:pPr>
          </w:p>
        </w:tc>
        <w:tc>
          <w:tcPr>
            <w:tcW w:w="819" w:type="dxa"/>
            <w:shd w:val="clear" w:color="auto" w:fill="auto"/>
          </w:tcPr>
          <w:p w14:paraId="7F1A37A6" w14:textId="77777777" w:rsidR="002B3495" w:rsidRPr="00525A9C" w:rsidRDefault="002B3495" w:rsidP="002B3495">
            <w:pPr>
              <w:pStyle w:val="Texto"/>
              <w:spacing w:before="20" w:after="20" w:line="134" w:lineRule="exact"/>
              <w:ind w:firstLine="0"/>
              <w:jc w:val="center"/>
              <w:rPr>
                <w:i/>
                <w:sz w:val="20"/>
              </w:rPr>
            </w:pPr>
            <w:r w:rsidRPr="00525A9C">
              <w:rPr>
                <w:i/>
                <w:sz w:val="20"/>
              </w:rPr>
              <w:t>1.2.3.6.5 Construc-ción de Vías de Comunica-ción en Proceso o</w:t>
            </w:r>
          </w:p>
        </w:tc>
        <w:tc>
          <w:tcPr>
            <w:tcW w:w="895" w:type="dxa"/>
            <w:shd w:val="clear" w:color="auto" w:fill="auto"/>
          </w:tcPr>
          <w:p w14:paraId="2BD5E77F" w14:textId="77777777" w:rsidR="002B3495" w:rsidRPr="00525A9C" w:rsidRDefault="002B3495" w:rsidP="002B3495">
            <w:pPr>
              <w:pStyle w:val="Texto"/>
              <w:spacing w:before="20" w:after="20" w:line="134" w:lineRule="exact"/>
              <w:ind w:firstLine="0"/>
              <w:jc w:val="center"/>
              <w:rPr>
                <w:i/>
                <w:sz w:val="20"/>
              </w:rPr>
            </w:pPr>
            <w:r w:rsidRPr="00525A9C">
              <w:rPr>
                <w:i/>
                <w:sz w:val="20"/>
              </w:rPr>
              <w:t>5.1.3.7 Servicios de Traslado y Viáticos</w:t>
            </w:r>
          </w:p>
          <w:p w14:paraId="481EC748" w14:textId="77777777" w:rsidR="002B3495" w:rsidRPr="00525A9C" w:rsidRDefault="002B3495" w:rsidP="002B3495">
            <w:pPr>
              <w:pStyle w:val="Texto"/>
              <w:spacing w:before="20" w:after="20" w:line="134" w:lineRule="exact"/>
              <w:ind w:firstLine="0"/>
              <w:jc w:val="center"/>
              <w:rPr>
                <w:i/>
                <w:sz w:val="20"/>
              </w:rPr>
            </w:pPr>
            <w:r w:rsidRPr="00525A9C">
              <w:rPr>
                <w:i/>
                <w:sz w:val="20"/>
              </w:rPr>
              <w:t>o</w:t>
            </w:r>
          </w:p>
        </w:tc>
        <w:tc>
          <w:tcPr>
            <w:tcW w:w="894" w:type="dxa"/>
            <w:shd w:val="clear" w:color="auto" w:fill="auto"/>
          </w:tcPr>
          <w:p w14:paraId="5FCFEE52" w14:textId="77777777" w:rsidR="002B3495" w:rsidRPr="00525A9C" w:rsidRDefault="002B3495" w:rsidP="002B3495">
            <w:pPr>
              <w:pStyle w:val="Texto"/>
              <w:spacing w:before="20" w:after="20" w:line="134" w:lineRule="exact"/>
              <w:ind w:firstLine="0"/>
              <w:jc w:val="center"/>
              <w:rPr>
                <w:i/>
                <w:sz w:val="20"/>
              </w:rPr>
            </w:pPr>
          </w:p>
        </w:tc>
        <w:tc>
          <w:tcPr>
            <w:tcW w:w="894" w:type="dxa"/>
            <w:shd w:val="clear" w:color="auto" w:fill="auto"/>
          </w:tcPr>
          <w:p w14:paraId="46F69F79" w14:textId="77777777" w:rsidR="002B3495" w:rsidRPr="00525A9C" w:rsidRDefault="002B3495" w:rsidP="002B3495">
            <w:pPr>
              <w:pStyle w:val="Texto"/>
              <w:spacing w:before="20" w:after="20" w:line="134" w:lineRule="exact"/>
              <w:ind w:firstLine="0"/>
              <w:jc w:val="center"/>
              <w:rPr>
                <w:i/>
                <w:sz w:val="20"/>
              </w:rPr>
            </w:pPr>
          </w:p>
        </w:tc>
      </w:tr>
      <w:tr w:rsidR="002B3495" w:rsidRPr="00525A9C" w14:paraId="1549FCA2" w14:textId="77777777" w:rsidTr="002B3495">
        <w:trPr>
          <w:trHeight w:val="20"/>
        </w:trPr>
        <w:tc>
          <w:tcPr>
            <w:tcW w:w="468" w:type="dxa"/>
            <w:shd w:val="clear" w:color="auto" w:fill="auto"/>
          </w:tcPr>
          <w:p w14:paraId="7A724CC1" w14:textId="77777777" w:rsidR="002B3495" w:rsidRPr="00525A9C" w:rsidRDefault="002B3495" w:rsidP="002B3495">
            <w:pPr>
              <w:spacing w:before="20" w:after="20" w:line="134" w:lineRule="exact"/>
              <w:rPr>
                <w:rFonts w:ascii="Arial" w:hAnsi="Arial" w:cs="Arial"/>
                <w:i/>
                <w:sz w:val="20"/>
                <w:szCs w:val="20"/>
              </w:rPr>
            </w:pPr>
          </w:p>
        </w:tc>
        <w:tc>
          <w:tcPr>
            <w:tcW w:w="2503" w:type="dxa"/>
            <w:shd w:val="clear" w:color="auto" w:fill="auto"/>
          </w:tcPr>
          <w:p w14:paraId="0DF773A4" w14:textId="77777777" w:rsidR="002B3495" w:rsidRPr="00525A9C" w:rsidRDefault="002B3495" w:rsidP="002B3495">
            <w:pPr>
              <w:pStyle w:val="Texto"/>
              <w:spacing w:before="20" w:after="20" w:line="134" w:lineRule="exact"/>
              <w:ind w:firstLine="0"/>
              <w:rPr>
                <w:i/>
                <w:sz w:val="20"/>
              </w:rPr>
            </w:pPr>
          </w:p>
        </w:tc>
        <w:tc>
          <w:tcPr>
            <w:tcW w:w="1228" w:type="dxa"/>
            <w:shd w:val="clear" w:color="auto" w:fill="auto"/>
          </w:tcPr>
          <w:p w14:paraId="691C00DD" w14:textId="77777777" w:rsidR="002B3495" w:rsidRPr="00525A9C" w:rsidRDefault="002B3495" w:rsidP="002B3495">
            <w:pPr>
              <w:pStyle w:val="Texto"/>
              <w:spacing w:before="20" w:after="20" w:line="134" w:lineRule="exact"/>
              <w:ind w:firstLine="0"/>
              <w:rPr>
                <w:i/>
                <w:sz w:val="20"/>
              </w:rPr>
            </w:pPr>
          </w:p>
        </w:tc>
        <w:tc>
          <w:tcPr>
            <w:tcW w:w="1011" w:type="dxa"/>
            <w:shd w:val="clear" w:color="auto" w:fill="auto"/>
          </w:tcPr>
          <w:p w14:paraId="725A1784" w14:textId="77777777" w:rsidR="002B3495" w:rsidRPr="00525A9C" w:rsidRDefault="002B3495" w:rsidP="002B3495">
            <w:pPr>
              <w:pStyle w:val="Texto"/>
              <w:spacing w:before="20" w:after="20" w:line="134" w:lineRule="exact"/>
              <w:ind w:firstLine="0"/>
              <w:jc w:val="center"/>
              <w:rPr>
                <w:i/>
                <w:sz w:val="20"/>
              </w:rPr>
            </w:pPr>
          </w:p>
        </w:tc>
        <w:tc>
          <w:tcPr>
            <w:tcW w:w="819" w:type="dxa"/>
            <w:shd w:val="clear" w:color="auto" w:fill="auto"/>
          </w:tcPr>
          <w:p w14:paraId="05451F1D" w14:textId="77777777" w:rsidR="002B3495" w:rsidRPr="00525A9C" w:rsidRDefault="002B3495" w:rsidP="002B3495">
            <w:pPr>
              <w:pStyle w:val="Texto"/>
              <w:spacing w:before="20" w:after="20" w:line="134" w:lineRule="exact"/>
              <w:ind w:firstLine="0"/>
              <w:jc w:val="center"/>
              <w:rPr>
                <w:i/>
                <w:sz w:val="20"/>
              </w:rPr>
            </w:pPr>
            <w:r w:rsidRPr="00525A9C">
              <w:rPr>
                <w:i/>
                <w:sz w:val="20"/>
              </w:rPr>
              <w:t>1.2.3.6.6 Otras Construc-ciones de Ingeniería Civil u Obra Pesada en Proceso o</w:t>
            </w:r>
          </w:p>
        </w:tc>
        <w:tc>
          <w:tcPr>
            <w:tcW w:w="895" w:type="dxa"/>
            <w:shd w:val="clear" w:color="auto" w:fill="auto"/>
          </w:tcPr>
          <w:p w14:paraId="47C74E43" w14:textId="77777777" w:rsidR="002B3495" w:rsidRPr="00525A9C" w:rsidRDefault="002B3495" w:rsidP="002B3495">
            <w:pPr>
              <w:pStyle w:val="Texto"/>
              <w:spacing w:before="20" w:after="20" w:line="134" w:lineRule="exact"/>
              <w:ind w:firstLine="0"/>
              <w:jc w:val="center"/>
              <w:rPr>
                <w:i/>
                <w:sz w:val="20"/>
              </w:rPr>
            </w:pPr>
            <w:r w:rsidRPr="00525A9C">
              <w:rPr>
                <w:i/>
                <w:sz w:val="20"/>
              </w:rPr>
              <w:t>5.1.3.9 Otros Servicios Generales</w:t>
            </w:r>
          </w:p>
        </w:tc>
        <w:tc>
          <w:tcPr>
            <w:tcW w:w="894" w:type="dxa"/>
            <w:shd w:val="clear" w:color="auto" w:fill="auto"/>
          </w:tcPr>
          <w:p w14:paraId="4412390E" w14:textId="77777777" w:rsidR="002B3495" w:rsidRPr="00525A9C" w:rsidRDefault="002B3495" w:rsidP="002B3495">
            <w:pPr>
              <w:pStyle w:val="Texto"/>
              <w:spacing w:before="20" w:after="20" w:line="134" w:lineRule="exact"/>
              <w:ind w:firstLine="0"/>
              <w:jc w:val="center"/>
              <w:rPr>
                <w:i/>
                <w:sz w:val="20"/>
              </w:rPr>
            </w:pPr>
          </w:p>
        </w:tc>
        <w:tc>
          <w:tcPr>
            <w:tcW w:w="894" w:type="dxa"/>
            <w:shd w:val="clear" w:color="auto" w:fill="auto"/>
          </w:tcPr>
          <w:p w14:paraId="0A23AA54" w14:textId="77777777" w:rsidR="002B3495" w:rsidRPr="00525A9C" w:rsidRDefault="002B3495" w:rsidP="002B3495">
            <w:pPr>
              <w:pStyle w:val="Texto"/>
              <w:spacing w:before="20" w:after="20" w:line="134" w:lineRule="exact"/>
              <w:ind w:firstLine="0"/>
              <w:jc w:val="center"/>
              <w:rPr>
                <w:i/>
                <w:sz w:val="20"/>
              </w:rPr>
            </w:pPr>
          </w:p>
        </w:tc>
      </w:tr>
      <w:tr w:rsidR="002B3495" w:rsidRPr="00525A9C" w14:paraId="1C5C73A6" w14:textId="77777777" w:rsidTr="002B3495">
        <w:trPr>
          <w:trHeight w:val="20"/>
        </w:trPr>
        <w:tc>
          <w:tcPr>
            <w:tcW w:w="468" w:type="dxa"/>
            <w:shd w:val="clear" w:color="auto" w:fill="auto"/>
          </w:tcPr>
          <w:p w14:paraId="526D9B75" w14:textId="77777777" w:rsidR="002B3495" w:rsidRPr="00525A9C" w:rsidRDefault="002B3495" w:rsidP="002B3495">
            <w:pPr>
              <w:spacing w:before="20" w:after="20" w:line="140" w:lineRule="exact"/>
              <w:rPr>
                <w:rFonts w:ascii="Arial" w:hAnsi="Arial" w:cs="Arial"/>
                <w:i/>
                <w:sz w:val="20"/>
                <w:szCs w:val="20"/>
              </w:rPr>
            </w:pPr>
          </w:p>
        </w:tc>
        <w:tc>
          <w:tcPr>
            <w:tcW w:w="2503" w:type="dxa"/>
            <w:shd w:val="clear" w:color="auto" w:fill="auto"/>
          </w:tcPr>
          <w:p w14:paraId="51F1B1B8" w14:textId="77777777" w:rsidR="002B3495" w:rsidRPr="00525A9C" w:rsidRDefault="002B3495" w:rsidP="002B3495">
            <w:pPr>
              <w:pStyle w:val="Texto"/>
              <w:spacing w:before="20" w:after="20" w:line="140" w:lineRule="exact"/>
              <w:ind w:firstLine="0"/>
              <w:rPr>
                <w:i/>
                <w:sz w:val="20"/>
              </w:rPr>
            </w:pPr>
          </w:p>
        </w:tc>
        <w:tc>
          <w:tcPr>
            <w:tcW w:w="1228" w:type="dxa"/>
            <w:shd w:val="clear" w:color="auto" w:fill="auto"/>
          </w:tcPr>
          <w:p w14:paraId="403BADFF" w14:textId="77777777" w:rsidR="002B3495" w:rsidRPr="00525A9C" w:rsidRDefault="002B3495" w:rsidP="002B3495">
            <w:pPr>
              <w:pStyle w:val="Texto"/>
              <w:spacing w:before="20" w:after="20" w:line="140" w:lineRule="exact"/>
              <w:ind w:firstLine="0"/>
              <w:rPr>
                <w:i/>
                <w:sz w:val="20"/>
              </w:rPr>
            </w:pPr>
          </w:p>
        </w:tc>
        <w:tc>
          <w:tcPr>
            <w:tcW w:w="1011" w:type="dxa"/>
            <w:shd w:val="clear" w:color="auto" w:fill="auto"/>
          </w:tcPr>
          <w:p w14:paraId="4C8ED46C"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1E780356" w14:textId="77777777" w:rsidR="002B3495" w:rsidRPr="00525A9C" w:rsidRDefault="002B3495" w:rsidP="002B3495">
            <w:pPr>
              <w:pStyle w:val="Texto"/>
              <w:spacing w:before="20" w:after="20" w:line="140" w:lineRule="exact"/>
              <w:ind w:firstLine="0"/>
              <w:jc w:val="center"/>
              <w:rPr>
                <w:i/>
                <w:sz w:val="20"/>
              </w:rPr>
            </w:pPr>
            <w:r w:rsidRPr="00525A9C">
              <w:rPr>
                <w:i/>
                <w:sz w:val="20"/>
              </w:rPr>
              <w:t>1.2.3.6.7 Instala-ciones y Equipa-miento en Construc-ciones en Proceso o</w:t>
            </w:r>
          </w:p>
          <w:p w14:paraId="7D24B462"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04291202"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6A49AB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3CF221C" w14:textId="77777777" w:rsidR="002B3495" w:rsidRPr="00525A9C" w:rsidRDefault="002B3495" w:rsidP="002B3495">
            <w:pPr>
              <w:pStyle w:val="Texto"/>
              <w:spacing w:before="20" w:after="20" w:line="140" w:lineRule="exact"/>
              <w:ind w:firstLine="0"/>
              <w:jc w:val="center"/>
              <w:rPr>
                <w:i/>
                <w:sz w:val="20"/>
              </w:rPr>
            </w:pPr>
          </w:p>
        </w:tc>
      </w:tr>
    </w:tbl>
    <w:p w14:paraId="21CD7B3A"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4679690" w14:textId="77777777" w:rsidTr="002B3495">
        <w:trPr>
          <w:trHeight w:val="20"/>
        </w:trPr>
        <w:tc>
          <w:tcPr>
            <w:tcW w:w="9703" w:type="dxa"/>
            <w:shd w:val="clear" w:color="auto" w:fill="auto"/>
          </w:tcPr>
          <w:p w14:paraId="62FD2454"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III.2.3 Ejecución de Obras Públicas en Bienes Propios</w:t>
            </w:r>
          </w:p>
        </w:tc>
      </w:tr>
    </w:tbl>
    <w:p w14:paraId="3507E94E"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8A7422F"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B8E2AC2"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80B0AA6"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AA468A9"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04FD384"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1724AAA"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412E50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3A2EA9A"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C0EF48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4C6DB8B"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BE145CD"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C3FAF4D"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234F11D"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0EAF024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3EA76A6"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4D67E1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3AF421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58860FA"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BFD15C2"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738A37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2E507D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769BE1B"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5073EC75" w14:textId="77777777" w:rsidTr="002B3495">
        <w:trPr>
          <w:trHeight w:val="20"/>
        </w:trPr>
        <w:tc>
          <w:tcPr>
            <w:tcW w:w="468" w:type="dxa"/>
            <w:shd w:val="clear" w:color="auto" w:fill="auto"/>
          </w:tcPr>
          <w:p w14:paraId="6AF729EB" w14:textId="77777777" w:rsidR="002B3495" w:rsidRPr="00525A9C" w:rsidRDefault="002B3495" w:rsidP="002B3495">
            <w:pPr>
              <w:pStyle w:val="Texto"/>
              <w:spacing w:before="20" w:after="20" w:line="150" w:lineRule="exact"/>
              <w:ind w:firstLine="0"/>
              <w:jc w:val="center"/>
              <w:rPr>
                <w:i/>
                <w:sz w:val="20"/>
              </w:rPr>
            </w:pPr>
          </w:p>
        </w:tc>
        <w:tc>
          <w:tcPr>
            <w:tcW w:w="2503" w:type="dxa"/>
            <w:shd w:val="clear" w:color="auto" w:fill="auto"/>
          </w:tcPr>
          <w:p w14:paraId="27100B31" w14:textId="77777777" w:rsidR="002B3495" w:rsidRPr="00525A9C" w:rsidRDefault="002B3495" w:rsidP="002B3495">
            <w:pPr>
              <w:pStyle w:val="Texto"/>
              <w:spacing w:before="20" w:after="20" w:line="150" w:lineRule="exact"/>
              <w:ind w:firstLine="0"/>
              <w:rPr>
                <w:i/>
                <w:sz w:val="20"/>
              </w:rPr>
            </w:pPr>
          </w:p>
        </w:tc>
        <w:tc>
          <w:tcPr>
            <w:tcW w:w="1228" w:type="dxa"/>
            <w:shd w:val="clear" w:color="auto" w:fill="auto"/>
          </w:tcPr>
          <w:p w14:paraId="2D8A2327" w14:textId="77777777" w:rsidR="002B3495" w:rsidRPr="00525A9C" w:rsidRDefault="002B3495" w:rsidP="002B3495">
            <w:pPr>
              <w:pStyle w:val="Texto"/>
              <w:spacing w:before="20" w:after="20" w:line="150" w:lineRule="exact"/>
              <w:ind w:firstLine="0"/>
              <w:rPr>
                <w:i/>
                <w:sz w:val="20"/>
              </w:rPr>
            </w:pPr>
          </w:p>
        </w:tc>
        <w:tc>
          <w:tcPr>
            <w:tcW w:w="1011" w:type="dxa"/>
            <w:shd w:val="clear" w:color="auto" w:fill="auto"/>
          </w:tcPr>
          <w:p w14:paraId="27736C88" w14:textId="77777777" w:rsidR="002B3495" w:rsidRPr="00525A9C" w:rsidRDefault="002B3495" w:rsidP="002B3495">
            <w:pPr>
              <w:pStyle w:val="Texto"/>
              <w:spacing w:before="20" w:after="20" w:line="150" w:lineRule="exact"/>
              <w:ind w:firstLine="0"/>
              <w:jc w:val="center"/>
              <w:rPr>
                <w:i/>
                <w:sz w:val="20"/>
              </w:rPr>
            </w:pPr>
          </w:p>
        </w:tc>
        <w:tc>
          <w:tcPr>
            <w:tcW w:w="819" w:type="dxa"/>
            <w:shd w:val="clear" w:color="auto" w:fill="auto"/>
          </w:tcPr>
          <w:p w14:paraId="12175D53" w14:textId="77777777" w:rsidR="002B3495" w:rsidRPr="00525A9C" w:rsidRDefault="002B3495" w:rsidP="002B3495">
            <w:pPr>
              <w:pStyle w:val="Texto"/>
              <w:spacing w:before="20" w:after="20" w:line="150" w:lineRule="exact"/>
              <w:ind w:firstLine="0"/>
              <w:jc w:val="center"/>
              <w:rPr>
                <w:i/>
                <w:sz w:val="20"/>
              </w:rPr>
            </w:pPr>
            <w:r w:rsidRPr="00525A9C">
              <w:rPr>
                <w:i/>
                <w:sz w:val="20"/>
              </w:rPr>
              <w:t xml:space="preserve">1.2.3.6.9 Trabajos de Acabados en Edifica-ciones y Otros Trabajos Especiali-zados en </w:t>
            </w:r>
            <w:r w:rsidRPr="00525A9C">
              <w:rPr>
                <w:i/>
                <w:sz w:val="20"/>
              </w:rPr>
              <w:lastRenderedPageBreak/>
              <w:t>Proceso</w:t>
            </w:r>
          </w:p>
        </w:tc>
        <w:tc>
          <w:tcPr>
            <w:tcW w:w="895" w:type="dxa"/>
            <w:shd w:val="clear" w:color="auto" w:fill="auto"/>
          </w:tcPr>
          <w:p w14:paraId="2563EA4F"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0520922C"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4D9461AC"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095B063D" w14:textId="77777777" w:rsidTr="002B3495">
        <w:trPr>
          <w:trHeight w:val="20"/>
        </w:trPr>
        <w:tc>
          <w:tcPr>
            <w:tcW w:w="468" w:type="dxa"/>
            <w:shd w:val="clear" w:color="auto" w:fill="auto"/>
          </w:tcPr>
          <w:p w14:paraId="0A4330B4" w14:textId="77777777" w:rsidR="002B3495" w:rsidRPr="00525A9C" w:rsidRDefault="002B3495" w:rsidP="002B3495">
            <w:pPr>
              <w:pStyle w:val="Texto"/>
              <w:spacing w:before="20" w:after="20" w:line="146" w:lineRule="exact"/>
              <w:ind w:firstLine="0"/>
              <w:jc w:val="center"/>
              <w:rPr>
                <w:i/>
                <w:sz w:val="20"/>
              </w:rPr>
            </w:pPr>
            <w:r w:rsidRPr="00525A9C">
              <w:rPr>
                <w:i/>
                <w:sz w:val="20"/>
              </w:rPr>
              <w:lastRenderedPageBreak/>
              <w:t>11</w:t>
            </w:r>
          </w:p>
        </w:tc>
        <w:tc>
          <w:tcPr>
            <w:tcW w:w="2503" w:type="dxa"/>
            <w:shd w:val="clear" w:color="auto" w:fill="auto"/>
          </w:tcPr>
          <w:p w14:paraId="4EB027F5" w14:textId="77777777" w:rsidR="002B3495" w:rsidRPr="00525A9C" w:rsidRDefault="002B3495" w:rsidP="002B3495">
            <w:pPr>
              <w:pStyle w:val="Texto"/>
              <w:spacing w:before="20" w:after="20" w:line="146" w:lineRule="exact"/>
              <w:ind w:firstLine="0"/>
              <w:rPr>
                <w:i/>
                <w:sz w:val="20"/>
              </w:rPr>
            </w:pPr>
            <w:r w:rsidRPr="00525A9C">
              <w:rPr>
                <w:i/>
                <w:sz w:val="20"/>
              </w:rPr>
              <w:t>Por la expedición de la cuenta por liquidar certificada para el pago de servicios generales de obras públicas en bienes propios, por administración con tipo de gasto de capital</w:t>
            </w:r>
            <w:r w:rsidRPr="00525A9C">
              <w:rPr>
                <w:b/>
                <w:i/>
                <w:sz w:val="20"/>
              </w:rPr>
              <w:t xml:space="preserve">. </w:t>
            </w:r>
          </w:p>
        </w:tc>
        <w:tc>
          <w:tcPr>
            <w:tcW w:w="1228" w:type="dxa"/>
            <w:shd w:val="clear" w:color="auto" w:fill="auto"/>
          </w:tcPr>
          <w:p w14:paraId="56F9AF2E" w14:textId="77777777" w:rsidR="002B3495" w:rsidRPr="00525A9C" w:rsidRDefault="002B3495" w:rsidP="002B3495">
            <w:pPr>
              <w:pStyle w:val="Texto"/>
              <w:spacing w:before="20" w:after="20" w:line="146" w:lineRule="exact"/>
              <w:ind w:firstLine="0"/>
              <w:rPr>
                <w:i/>
                <w:sz w:val="20"/>
              </w:rPr>
            </w:pPr>
            <w:r w:rsidRPr="00525A9C">
              <w:rPr>
                <w:i/>
                <w:sz w:val="20"/>
              </w:rPr>
              <w:t>Cuenta por liquidar certificada o documento equivalente.</w:t>
            </w:r>
          </w:p>
        </w:tc>
        <w:tc>
          <w:tcPr>
            <w:tcW w:w="1011" w:type="dxa"/>
            <w:shd w:val="clear" w:color="auto" w:fill="auto"/>
          </w:tcPr>
          <w:p w14:paraId="43C254FF" w14:textId="77777777" w:rsidR="002B3495" w:rsidRPr="00525A9C" w:rsidRDefault="002B3495" w:rsidP="002B3495">
            <w:pPr>
              <w:pStyle w:val="Texto"/>
              <w:spacing w:before="20" w:after="20" w:line="146" w:lineRule="exact"/>
              <w:ind w:firstLine="0"/>
              <w:jc w:val="center"/>
              <w:rPr>
                <w:i/>
                <w:sz w:val="20"/>
              </w:rPr>
            </w:pPr>
            <w:r w:rsidRPr="00525A9C">
              <w:rPr>
                <w:i/>
                <w:sz w:val="20"/>
              </w:rPr>
              <w:t>Frecuente</w:t>
            </w:r>
          </w:p>
        </w:tc>
        <w:tc>
          <w:tcPr>
            <w:tcW w:w="819" w:type="dxa"/>
            <w:shd w:val="clear" w:color="auto" w:fill="auto"/>
          </w:tcPr>
          <w:p w14:paraId="114399F3" w14:textId="77777777" w:rsidR="002B3495" w:rsidRPr="00525A9C" w:rsidRDefault="002B3495" w:rsidP="002B3495">
            <w:pPr>
              <w:pStyle w:val="Texto"/>
              <w:spacing w:before="20" w:after="20" w:line="146" w:lineRule="exact"/>
              <w:ind w:firstLine="0"/>
              <w:jc w:val="center"/>
              <w:rPr>
                <w:i/>
                <w:sz w:val="20"/>
              </w:rPr>
            </w:pPr>
          </w:p>
        </w:tc>
        <w:tc>
          <w:tcPr>
            <w:tcW w:w="895" w:type="dxa"/>
            <w:shd w:val="clear" w:color="auto" w:fill="auto"/>
          </w:tcPr>
          <w:p w14:paraId="6975B48D"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639C64AE" w14:textId="77777777" w:rsidR="002B3495" w:rsidRPr="00525A9C" w:rsidRDefault="002B3495" w:rsidP="002B3495">
            <w:pPr>
              <w:pStyle w:val="Texto"/>
              <w:spacing w:before="20" w:after="20" w:line="146" w:lineRule="exact"/>
              <w:ind w:firstLine="0"/>
              <w:jc w:val="center"/>
              <w:rPr>
                <w:i/>
                <w:sz w:val="20"/>
              </w:rPr>
            </w:pPr>
            <w:r w:rsidRPr="00525A9C">
              <w:rPr>
                <w:i/>
                <w:sz w:val="20"/>
              </w:rPr>
              <w:t>8.2.6 Presupuesto de Egresos Ejercido</w:t>
            </w:r>
          </w:p>
        </w:tc>
        <w:tc>
          <w:tcPr>
            <w:tcW w:w="894" w:type="dxa"/>
            <w:shd w:val="clear" w:color="auto" w:fill="auto"/>
          </w:tcPr>
          <w:p w14:paraId="01CF50CA" w14:textId="77777777" w:rsidR="002B3495" w:rsidRPr="00525A9C" w:rsidRDefault="002B3495" w:rsidP="002B3495">
            <w:pPr>
              <w:pStyle w:val="Texto"/>
              <w:spacing w:before="20" w:after="20" w:line="146" w:lineRule="exact"/>
              <w:ind w:firstLine="0"/>
              <w:jc w:val="center"/>
              <w:rPr>
                <w:i/>
                <w:sz w:val="20"/>
              </w:rPr>
            </w:pPr>
            <w:r w:rsidRPr="00525A9C">
              <w:rPr>
                <w:i/>
                <w:sz w:val="20"/>
              </w:rPr>
              <w:t>8.2.5 Presupuesto de Egresos Devengado</w:t>
            </w:r>
          </w:p>
        </w:tc>
      </w:tr>
      <w:tr w:rsidR="002B3495" w:rsidRPr="00525A9C" w14:paraId="1D6A51D1" w14:textId="77777777" w:rsidTr="002B3495">
        <w:trPr>
          <w:trHeight w:val="20"/>
        </w:trPr>
        <w:tc>
          <w:tcPr>
            <w:tcW w:w="468" w:type="dxa"/>
            <w:shd w:val="clear" w:color="auto" w:fill="auto"/>
          </w:tcPr>
          <w:p w14:paraId="040B1620" w14:textId="77777777" w:rsidR="002B3495" w:rsidRPr="00525A9C" w:rsidRDefault="002B3495" w:rsidP="002B3495">
            <w:pPr>
              <w:pStyle w:val="Texto"/>
              <w:spacing w:before="20" w:after="20" w:line="146" w:lineRule="exact"/>
              <w:ind w:firstLine="0"/>
              <w:jc w:val="center"/>
              <w:rPr>
                <w:i/>
                <w:sz w:val="20"/>
              </w:rPr>
            </w:pPr>
            <w:r w:rsidRPr="00525A9C">
              <w:rPr>
                <w:i/>
                <w:sz w:val="20"/>
              </w:rPr>
              <w:t>12</w:t>
            </w:r>
          </w:p>
        </w:tc>
        <w:tc>
          <w:tcPr>
            <w:tcW w:w="2503" w:type="dxa"/>
            <w:shd w:val="clear" w:color="auto" w:fill="auto"/>
          </w:tcPr>
          <w:p w14:paraId="385C8A6E" w14:textId="77777777" w:rsidR="002B3495" w:rsidRPr="00525A9C" w:rsidRDefault="002B3495" w:rsidP="002B3495">
            <w:pPr>
              <w:pStyle w:val="Texto"/>
              <w:spacing w:before="20" w:after="20" w:line="146" w:lineRule="exact"/>
              <w:ind w:firstLine="0"/>
              <w:rPr>
                <w:i/>
                <w:sz w:val="20"/>
              </w:rPr>
            </w:pPr>
            <w:r w:rsidRPr="00525A9C">
              <w:rPr>
                <w:i/>
                <w:sz w:val="20"/>
              </w:rPr>
              <w:t xml:space="preserve">Por el pago de los servicios generales de obras públicas en bienes propios, por administración con tipo de gasto de capital. </w:t>
            </w:r>
          </w:p>
        </w:tc>
        <w:tc>
          <w:tcPr>
            <w:tcW w:w="1228" w:type="dxa"/>
            <w:shd w:val="clear" w:color="auto" w:fill="auto"/>
          </w:tcPr>
          <w:p w14:paraId="51376D1D" w14:textId="77777777" w:rsidR="002B3495" w:rsidRPr="00525A9C" w:rsidRDefault="002B3495" w:rsidP="002B3495">
            <w:pPr>
              <w:pStyle w:val="Texto"/>
              <w:spacing w:before="20" w:after="20" w:line="146" w:lineRule="exact"/>
              <w:ind w:firstLine="0"/>
              <w:rPr>
                <w:i/>
                <w:sz w:val="20"/>
              </w:rPr>
            </w:pPr>
            <w:r w:rsidRPr="00525A9C">
              <w:rPr>
                <w:i/>
                <w:sz w:val="20"/>
              </w:rPr>
              <w:t>Cheque, ficha de depósito y/o transferencia bancaria.</w:t>
            </w:r>
          </w:p>
        </w:tc>
        <w:tc>
          <w:tcPr>
            <w:tcW w:w="1011" w:type="dxa"/>
            <w:shd w:val="clear" w:color="auto" w:fill="auto"/>
          </w:tcPr>
          <w:p w14:paraId="5661CB99" w14:textId="77777777" w:rsidR="002B3495" w:rsidRPr="00525A9C" w:rsidRDefault="002B3495" w:rsidP="002B3495">
            <w:pPr>
              <w:pStyle w:val="Texto"/>
              <w:spacing w:before="20" w:after="20" w:line="146" w:lineRule="exact"/>
              <w:ind w:firstLine="0"/>
              <w:jc w:val="center"/>
              <w:rPr>
                <w:i/>
                <w:sz w:val="20"/>
              </w:rPr>
            </w:pPr>
            <w:r w:rsidRPr="00525A9C">
              <w:rPr>
                <w:i/>
                <w:sz w:val="20"/>
              </w:rPr>
              <w:t>Frecuente</w:t>
            </w:r>
          </w:p>
        </w:tc>
        <w:tc>
          <w:tcPr>
            <w:tcW w:w="819" w:type="dxa"/>
            <w:shd w:val="clear" w:color="auto" w:fill="auto"/>
          </w:tcPr>
          <w:p w14:paraId="00CC932A"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2.1.1.2 </w:t>
            </w:r>
            <w:r w:rsidRPr="00525A9C">
              <w:rPr>
                <w:i/>
                <w:spacing w:val="-4"/>
                <w:sz w:val="20"/>
              </w:rPr>
              <w:t>Proveedores</w:t>
            </w:r>
            <w:r w:rsidRPr="00525A9C">
              <w:rPr>
                <w:i/>
                <w:sz w:val="20"/>
              </w:rPr>
              <w:t xml:space="preserve"> por Pagar a Corto Plazo</w:t>
            </w:r>
          </w:p>
        </w:tc>
        <w:tc>
          <w:tcPr>
            <w:tcW w:w="895" w:type="dxa"/>
            <w:shd w:val="clear" w:color="auto" w:fill="auto"/>
          </w:tcPr>
          <w:p w14:paraId="433658EC" w14:textId="77777777" w:rsidR="002B3495" w:rsidRPr="00525A9C" w:rsidRDefault="002B3495" w:rsidP="002B3495">
            <w:pPr>
              <w:pStyle w:val="Texto"/>
              <w:spacing w:before="20" w:after="20" w:line="146" w:lineRule="exact"/>
              <w:ind w:firstLine="0"/>
              <w:jc w:val="center"/>
              <w:rPr>
                <w:i/>
                <w:sz w:val="20"/>
              </w:rPr>
            </w:pPr>
            <w:r w:rsidRPr="00525A9C">
              <w:rPr>
                <w:i/>
                <w:sz w:val="20"/>
              </w:rPr>
              <w:t>1.1.1.2 Bancos/ Tesorería</w:t>
            </w:r>
          </w:p>
        </w:tc>
        <w:tc>
          <w:tcPr>
            <w:tcW w:w="894" w:type="dxa"/>
            <w:shd w:val="clear" w:color="auto" w:fill="auto"/>
          </w:tcPr>
          <w:p w14:paraId="16FE2516" w14:textId="77777777" w:rsidR="002B3495" w:rsidRPr="00525A9C" w:rsidRDefault="002B3495" w:rsidP="002B3495">
            <w:pPr>
              <w:pStyle w:val="Texto"/>
              <w:spacing w:before="20" w:after="20" w:line="146" w:lineRule="exact"/>
              <w:ind w:firstLine="0"/>
              <w:jc w:val="center"/>
              <w:rPr>
                <w:i/>
                <w:sz w:val="20"/>
              </w:rPr>
            </w:pPr>
            <w:r w:rsidRPr="00525A9C">
              <w:rPr>
                <w:i/>
                <w:sz w:val="20"/>
              </w:rPr>
              <w:t>8.2.7 Presupuesto de Egresos Pagado</w:t>
            </w:r>
          </w:p>
        </w:tc>
        <w:tc>
          <w:tcPr>
            <w:tcW w:w="894" w:type="dxa"/>
            <w:shd w:val="clear" w:color="auto" w:fill="auto"/>
          </w:tcPr>
          <w:p w14:paraId="2EE189A5" w14:textId="77777777" w:rsidR="002B3495" w:rsidRPr="00525A9C" w:rsidRDefault="002B3495" w:rsidP="002B3495">
            <w:pPr>
              <w:pStyle w:val="Texto"/>
              <w:spacing w:before="20" w:after="20" w:line="146" w:lineRule="exact"/>
              <w:ind w:firstLine="0"/>
              <w:jc w:val="center"/>
              <w:rPr>
                <w:i/>
                <w:sz w:val="20"/>
              </w:rPr>
            </w:pPr>
            <w:r w:rsidRPr="00525A9C">
              <w:rPr>
                <w:i/>
                <w:sz w:val="20"/>
              </w:rPr>
              <w:t>8.2.6 Presupuesto de Egresos Ejercido</w:t>
            </w:r>
          </w:p>
        </w:tc>
      </w:tr>
      <w:tr w:rsidR="002B3495" w:rsidRPr="00525A9C" w14:paraId="50A0374C" w14:textId="77777777" w:rsidTr="002B3495">
        <w:trPr>
          <w:trHeight w:val="20"/>
        </w:trPr>
        <w:tc>
          <w:tcPr>
            <w:tcW w:w="468" w:type="dxa"/>
            <w:shd w:val="clear" w:color="auto" w:fill="auto"/>
          </w:tcPr>
          <w:p w14:paraId="12D16E5C" w14:textId="77777777" w:rsidR="002B3495" w:rsidRPr="00525A9C" w:rsidRDefault="002B3495" w:rsidP="002B3495">
            <w:pPr>
              <w:pStyle w:val="Texto"/>
              <w:spacing w:before="20" w:after="20" w:line="146" w:lineRule="exact"/>
              <w:ind w:firstLine="0"/>
              <w:jc w:val="center"/>
              <w:rPr>
                <w:i/>
                <w:sz w:val="20"/>
              </w:rPr>
            </w:pPr>
            <w:r w:rsidRPr="00525A9C">
              <w:rPr>
                <w:i/>
                <w:sz w:val="20"/>
              </w:rPr>
              <w:t>13</w:t>
            </w:r>
          </w:p>
        </w:tc>
        <w:tc>
          <w:tcPr>
            <w:tcW w:w="2503" w:type="dxa"/>
            <w:shd w:val="clear" w:color="auto" w:fill="auto"/>
          </w:tcPr>
          <w:p w14:paraId="07837214" w14:textId="77777777" w:rsidR="002B3495" w:rsidRPr="00525A9C" w:rsidRDefault="002B3495" w:rsidP="002B3495">
            <w:pPr>
              <w:pStyle w:val="Texto"/>
              <w:spacing w:before="20" w:after="20" w:line="146" w:lineRule="exact"/>
              <w:ind w:firstLine="0"/>
              <w:rPr>
                <w:i/>
                <w:sz w:val="20"/>
              </w:rPr>
            </w:pPr>
            <w:r w:rsidRPr="00525A9C">
              <w:rPr>
                <w:i/>
                <w:sz w:val="20"/>
              </w:rPr>
              <w:t>Por la activación de construcciones en proceso de bienes propios, por administración a bienes inmuebles e infraestructura; a la conclusión de la obra.</w:t>
            </w:r>
          </w:p>
        </w:tc>
        <w:tc>
          <w:tcPr>
            <w:tcW w:w="1228" w:type="dxa"/>
            <w:shd w:val="clear" w:color="auto" w:fill="auto"/>
          </w:tcPr>
          <w:p w14:paraId="58BC14A6" w14:textId="77777777" w:rsidR="002B3495" w:rsidRPr="00525A9C" w:rsidRDefault="002B3495" w:rsidP="002B3495">
            <w:pPr>
              <w:pStyle w:val="Texto"/>
              <w:spacing w:before="20" w:after="20" w:line="146" w:lineRule="exact"/>
              <w:ind w:firstLine="0"/>
              <w:rPr>
                <w:i/>
                <w:sz w:val="20"/>
              </w:rPr>
            </w:pPr>
            <w:r w:rsidRPr="00525A9C">
              <w:rPr>
                <w:i/>
                <w:sz w:val="20"/>
              </w:rPr>
              <w:t>Expediente de obra.</w:t>
            </w:r>
          </w:p>
        </w:tc>
        <w:tc>
          <w:tcPr>
            <w:tcW w:w="1011" w:type="dxa"/>
            <w:shd w:val="clear" w:color="auto" w:fill="auto"/>
          </w:tcPr>
          <w:p w14:paraId="427104AA" w14:textId="77777777" w:rsidR="002B3495" w:rsidRPr="00525A9C" w:rsidRDefault="002B3495" w:rsidP="002B3495">
            <w:pPr>
              <w:pStyle w:val="Texto"/>
              <w:spacing w:before="20" w:after="20" w:line="146" w:lineRule="exact"/>
              <w:ind w:firstLine="0"/>
              <w:jc w:val="center"/>
              <w:rPr>
                <w:i/>
                <w:sz w:val="20"/>
              </w:rPr>
            </w:pPr>
            <w:r w:rsidRPr="00525A9C">
              <w:rPr>
                <w:i/>
                <w:sz w:val="20"/>
              </w:rPr>
              <w:t>Frecuente</w:t>
            </w:r>
          </w:p>
        </w:tc>
        <w:tc>
          <w:tcPr>
            <w:tcW w:w="819" w:type="dxa"/>
            <w:shd w:val="clear" w:color="auto" w:fill="auto"/>
          </w:tcPr>
          <w:p w14:paraId="04CCB7DE" w14:textId="77777777" w:rsidR="002B3495" w:rsidRPr="00525A9C" w:rsidRDefault="002B3495" w:rsidP="002B3495">
            <w:pPr>
              <w:pStyle w:val="Texto"/>
              <w:spacing w:before="20" w:after="20" w:line="146" w:lineRule="exact"/>
              <w:ind w:firstLine="0"/>
              <w:jc w:val="center"/>
              <w:rPr>
                <w:i/>
                <w:sz w:val="20"/>
              </w:rPr>
            </w:pPr>
            <w:r w:rsidRPr="00525A9C">
              <w:rPr>
                <w:i/>
                <w:sz w:val="20"/>
              </w:rPr>
              <w:t>1.2.3.2 Viviendas</w:t>
            </w:r>
          </w:p>
          <w:p w14:paraId="3CB6656A"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5" w:type="dxa"/>
            <w:shd w:val="clear" w:color="auto" w:fill="auto"/>
          </w:tcPr>
          <w:p w14:paraId="3C5D5BF7" w14:textId="77777777" w:rsidR="002B3495" w:rsidRPr="00525A9C" w:rsidRDefault="002B3495" w:rsidP="002B3495">
            <w:pPr>
              <w:pStyle w:val="Texto"/>
              <w:spacing w:before="20" w:after="20" w:line="146" w:lineRule="exact"/>
              <w:ind w:firstLine="0"/>
              <w:jc w:val="center"/>
              <w:rPr>
                <w:i/>
                <w:sz w:val="20"/>
              </w:rPr>
            </w:pPr>
            <w:r w:rsidRPr="00525A9C">
              <w:rPr>
                <w:i/>
                <w:sz w:val="20"/>
              </w:rPr>
              <w:t>1.2.3.6 Construc-ciones en Proceso en Bienes Propios</w:t>
            </w:r>
          </w:p>
        </w:tc>
        <w:tc>
          <w:tcPr>
            <w:tcW w:w="894" w:type="dxa"/>
            <w:shd w:val="clear" w:color="auto" w:fill="auto"/>
          </w:tcPr>
          <w:p w14:paraId="649DDF01"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1781261F"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6C3D0C1E" w14:textId="77777777" w:rsidTr="002B3495">
        <w:trPr>
          <w:trHeight w:val="20"/>
        </w:trPr>
        <w:tc>
          <w:tcPr>
            <w:tcW w:w="468" w:type="dxa"/>
            <w:shd w:val="clear" w:color="auto" w:fill="auto"/>
          </w:tcPr>
          <w:p w14:paraId="2D7635C1"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2AF8EA1B"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2A39E21B"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09A3E68D"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6FD0604C" w14:textId="77777777" w:rsidR="002B3495" w:rsidRPr="00525A9C" w:rsidRDefault="002B3495" w:rsidP="002B3495">
            <w:pPr>
              <w:pStyle w:val="Texto"/>
              <w:spacing w:before="20" w:after="20" w:line="146" w:lineRule="exact"/>
              <w:ind w:firstLine="0"/>
              <w:jc w:val="center"/>
              <w:rPr>
                <w:i/>
                <w:sz w:val="20"/>
              </w:rPr>
            </w:pPr>
            <w:r w:rsidRPr="00525A9C">
              <w:rPr>
                <w:i/>
                <w:sz w:val="20"/>
              </w:rPr>
              <w:t>1.2.3.3 Edificios no Habitacio-nales</w:t>
            </w:r>
          </w:p>
          <w:p w14:paraId="280B42D7"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tc>
        <w:tc>
          <w:tcPr>
            <w:tcW w:w="895" w:type="dxa"/>
            <w:shd w:val="clear" w:color="auto" w:fill="auto"/>
          </w:tcPr>
          <w:p w14:paraId="530FF611" w14:textId="77777777" w:rsidR="002B3495" w:rsidRPr="00525A9C" w:rsidRDefault="002B3495" w:rsidP="002B3495">
            <w:pPr>
              <w:pStyle w:val="Texto"/>
              <w:spacing w:before="20" w:after="20" w:line="146" w:lineRule="exact"/>
              <w:ind w:firstLine="0"/>
              <w:jc w:val="center"/>
              <w:rPr>
                <w:i/>
                <w:sz w:val="20"/>
              </w:rPr>
            </w:pPr>
            <w:r w:rsidRPr="00525A9C">
              <w:rPr>
                <w:i/>
                <w:sz w:val="20"/>
              </w:rPr>
              <w:t>1.2.3.6.1 Edificación Habitacional en Proceso o</w:t>
            </w:r>
          </w:p>
        </w:tc>
        <w:tc>
          <w:tcPr>
            <w:tcW w:w="894" w:type="dxa"/>
            <w:shd w:val="clear" w:color="auto" w:fill="auto"/>
          </w:tcPr>
          <w:p w14:paraId="265FBA5A"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417CCFCF"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711FCFFC" w14:textId="77777777" w:rsidTr="002B3495">
        <w:trPr>
          <w:trHeight w:val="20"/>
        </w:trPr>
        <w:tc>
          <w:tcPr>
            <w:tcW w:w="468" w:type="dxa"/>
            <w:shd w:val="clear" w:color="auto" w:fill="auto"/>
          </w:tcPr>
          <w:p w14:paraId="7D06C585" w14:textId="77777777" w:rsidR="002B3495" w:rsidRPr="00525A9C" w:rsidRDefault="002B3495" w:rsidP="002B3495">
            <w:pPr>
              <w:pStyle w:val="Texto"/>
              <w:spacing w:before="20" w:after="20" w:line="146" w:lineRule="exact"/>
              <w:ind w:firstLine="0"/>
              <w:jc w:val="center"/>
              <w:rPr>
                <w:i/>
                <w:sz w:val="20"/>
              </w:rPr>
            </w:pPr>
          </w:p>
        </w:tc>
        <w:tc>
          <w:tcPr>
            <w:tcW w:w="2503" w:type="dxa"/>
            <w:shd w:val="clear" w:color="auto" w:fill="auto"/>
          </w:tcPr>
          <w:p w14:paraId="07D46B71"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7B2A85B8"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2958E279"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51F514E5"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1.2.3.4 Infraestruc-tura </w:t>
            </w:r>
          </w:p>
          <w:p w14:paraId="422F8655" w14:textId="77777777" w:rsidR="002B3495" w:rsidRPr="00525A9C" w:rsidRDefault="002B3495" w:rsidP="002B3495">
            <w:pPr>
              <w:pStyle w:val="Texto"/>
              <w:spacing w:before="20" w:after="20" w:line="146" w:lineRule="exact"/>
              <w:ind w:firstLine="0"/>
              <w:jc w:val="center"/>
              <w:rPr>
                <w:i/>
                <w:sz w:val="20"/>
              </w:rPr>
            </w:pPr>
            <w:r w:rsidRPr="00525A9C">
              <w:rPr>
                <w:i/>
                <w:sz w:val="20"/>
              </w:rPr>
              <w:t>1.2.3.4.1 Infraestruc-tura de Carreteras o</w:t>
            </w:r>
          </w:p>
        </w:tc>
        <w:tc>
          <w:tcPr>
            <w:tcW w:w="895" w:type="dxa"/>
            <w:shd w:val="clear" w:color="auto" w:fill="auto"/>
          </w:tcPr>
          <w:p w14:paraId="34414F5C" w14:textId="77777777" w:rsidR="002B3495" w:rsidRPr="00525A9C" w:rsidRDefault="002B3495" w:rsidP="002B3495">
            <w:pPr>
              <w:pStyle w:val="Texto"/>
              <w:spacing w:before="20" w:after="20" w:line="146" w:lineRule="exact"/>
              <w:ind w:firstLine="0"/>
              <w:jc w:val="center"/>
              <w:rPr>
                <w:i/>
                <w:sz w:val="20"/>
              </w:rPr>
            </w:pPr>
            <w:r w:rsidRPr="00525A9C">
              <w:rPr>
                <w:i/>
                <w:sz w:val="20"/>
              </w:rPr>
              <w:t>1.2.3.6.2 Edificación no Habitacional en Proceso o</w:t>
            </w:r>
          </w:p>
        </w:tc>
        <w:tc>
          <w:tcPr>
            <w:tcW w:w="894" w:type="dxa"/>
            <w:shd w:val="clear" w:color="auto" w:fill="auto"/>
          </w:tcPr>
          <w:p w14:paraId="488E4627"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152615D2"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403FC4B5" w14:textId="77777777" w:rsidTr="002B3495">
        <w:trPr>
          <w:trHeight w:val="20"/>
        </w:trPr>
        <w:tc>
          <w:tcPr>
            <w:tcW w:w="468" w:type="dxa"/>
            <w:shd w:val="clear" w:color="auto" w:fill="auto"/>
          </w:tcPr>
          <w:p w14:paraId="6C7AE750" w14:textId="77777777" w:rsidR="002B3495" w:rsidRPr="00525A9C" w:rsidRDefault="002B3495" w:rsidP="002B3495">
            <w:pPr>
              <w:spacing w:before="20" w:after="20" w:line="146" w:lineRule="exact"/>
              <w:rPr>
                <w:rFonts w:ascii="Arial" w:hAnsi="Arial" w:cs="Arial"/>
                <w:i/>
                <w:sz w:val="20"/>
                <w:szCs w:val="20"/>
              </w:rPr>
            </w:pPr>
          </w:p>
        </w:tc>
        <w:tc>
          <w:tcPr>
            <w:tcW w:w="2503" w:type="dxa"/>
            <w:shd w:val="clear" w:color="auto" w:fill="auto"/>
          </w:tcPr>
          <w:p w14:paraId="4208D023"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6725B417"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2C7ACD58"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7E246D86" w14:textId="77777777" w:rsidR="002B3495" w:rsidRPr="00525A9C" w:rsidRDefault="002B3495" w:rsidP="002B3495">
            <w:pPr>
              <w:pStyle w:val="Texto"/>
              <w:spacing w:before="20" w:after="20" w:line="146" w:lineRule="exact"/>
              <w:ind w:firstLine="0"/>
              <w:jc w:val="center"/>
              <w:rPr>
                <w:i/>
                <w:sz w:val="20"/>
              </w:rPr>
            </w:pPr>
            <w:r w:rsidRPr="00525A9C">
              <w:rPr>
                <w:i/>
                <w:sz w:val="20"/>
              </w:rPr>
              <w:t>1.2.3.4.2 Infraestruc-tura Ferroviaria y Multimodal o</w:t>
            </w:r>
          </w:p>
          <w:p w14:paraId="568AB599" w14:textId="77777777" w:rsidR="002B3495" w:rsidRPr="00525A9C" w:rsidRDefault="002B3495" w:rsidP="002B3495">
            <w:pPr>
              <w:pStyle w:val="Texto"/>
              <w:spacing w:before="20" w:after="20" w:line="146" w:lineRule="exact"/>
              <w:ind w:firstLine="0"/>
              <w:jc w:val="center"/>
              <w:rPr>
                <w:i/>
                <w:sz w:val="20"/>
              </w:rPr>
            </w:pPr>
            <w:r w:rsidRPr="00525A9C">
              <w:rPr>
                <w:i/>
                <w:sz w:val="20"/>
              </w:rPr>
              <w:t>1.2.3.4.3 Infraestruc-tura Portuaria o</w:t>
            </w:r>
          </w:p>
          <w:p w14:paraId="22659B9B"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1.2.3.4.4 Infraestruc-tura </w:t>
            </w:r>
            <w:r w:rsidRPr="00525A9C">
              <w:rPr>
                <w:i/>
                <w:spacing w:val="-6"/>
                <w:sz w:val="20"/>
              </w:rPr>
              <w:t xml:space="preserve">Aeroportuaria </w:t>
            </w:r>
            <w:r w:rsidRPr="00525A9C">
              <w:rPr>
                <w:i/>
                <w:sz w:val="20"/>
              </w:rPr>
              <w:t>o</w:t>
            </w:r>
          </w:p>
          <w:p w14:paraId="2F0F47CD" w14:textId="77777777" w:rsidR="002B3495" w:rsidRPr="00525A9C" w:rsidRDefault="002B3495" w:rsidP="002B3495">
            <w:pPr>
              <w:pStyle w:val="Texto"/>
              <w:spacing w:before="20" w:after="20" w:line="146" w:lineRule="exact"/>
              <w:ind w:firstLine="0"/>
              <w:jc w:val="center"/>
              <w:rPr>
                <w:i/>
                <w:sz w:val="20"/>
              </w:rPr>
            </w:pPr>
            <w:r w:rsidRPr="00525A9C">
              <w:rPr>
                <w:i/>
                <w:sz w:val="20"/>
              </w:rPr>
              <w:t>1.2.3.4.5 Infraestruc-tura de Telecomu-nicaciones</w:t>
            </w:r>
          </w:p>
          <w:p w14:paraId="784249AD" w14:textId="77777777" w:rsidR="002B3495" w:rsidRPr="00525A9C" w:rsidRDefault="002B3495" w:rsidP="002B3495">
            <w:pPr>
              <w:pStyle w:val="Texto"/>
              <w:spacing w:before="20" w:after="20" w:line="146" w:lineRule="exact"/>
              <w:ind w:firstLine="0"/>
              <w:jc w:val="center"/>
              <w:rPr>
                <w:i/>
                <w:sz w:val="20"/>
              </w:rPr>
            </w:pPr>
            <w:r w:rsidRPr="00525A9C">
              <w:rPr>
                <w:i/>
                <w:sz w:val="20"/>
              </w:rPr>
              <w:t>o</w:t>
            </w:r>
          </w:p>
          <w:p w14:paraId="2211799F" w14:textId="77777777" w:rsidR="002B3495" w:rsidRPr="00525A9C" w:rsidRDefault="002B3495" w:rsidP="002B3495">
            <w:pPr>
              <w:pStyle w:val="Texto"/>
              <w:spacing w:before="20" w:after="20" w:line="146" w:lineRule="exact"/>
              <w:ind w:firstLine="0"/>
              <w:jc w:val="center"/>
              <w:rPr>
                <w:i/>
                <w:sz w:val="20"/>
              </w:rPr>
            </w:pPr>
            <w:r w:rsidRPr="00525A9C">
              <w:rPr>
                <w:i/>
                <w:sz w:val="20"/>
              </w:rPr>
              <w:t xml:space="preserve">1.2.3.4.6 Infraestruc-tura de Agua Potable, </w:t>
            </w:r>
            <w:r w:rsidRPr="00525A9C">
              <w:rPr>
                <w:i/>
                <w:spacing w:val="-6"/>
                <w:sz w:val="20"/>
              </w:rPr>
              <w:t xml:space="preserve">Saneamiento, </w:t>
            </w:r>
            <w:r w:rsidRPr="00525A9C">
              <w:rPr>
                <w:i/>
                <w:sz w:val="20"/>
              </w:rPr>
              <w:t xml:space="preserve">Hidroagrí-cola </w:t>
            </w:r>
            <w:r w:rsidRPr="00525A9C">
              <w:rPr>
                <w:i/>
                <w:sz w:val="20"/>
              </w:rPr>
              <w:lastRenderedPageBreak/>
              <w:t>y Control de Inundacio-nes o</w:t>
            </w:r>
          </w:p>
        </w:tc>
        <w:tc>
          <w:tcPr>
            <w:tcW w:w="895" w:type="dxa"/>
            <w:vMerge w:val="restart"/>
            <w:shd w:val="clear" w:color="auto" w:fill="auto"/>
          </w:tcPr>
          <w:p w14:paraId="13738156" w14:textId="77777777" w:rsidR="002B3495" w:rsidRPr="00525A9C" w:rsidRDefault="002B3495" w:rsidP="002B3495">
            <w:pPr>
              <w:pStyle w:val="Texto"/>
              <w:spacing w:before="20" w:after="20" w:line="146" w:lineRule="exact"/>
              <w:ind w:firstLine="0"/>
              <w:jc w:val="center"/>
              <w:rPr>
                <w:i/>
                <w:sz w:val="20"/>
              </w:rPr>
            </w:pPr>
            <w:r w:rsidRPr="00525A9C">
              <w:rPr>
                <w:i/>
                <w:sz w:val="20"/>
              </w:rPr>
              <w:lastRenderedPageBreak/>
              <w:t>1.2.3.6.3 Construcción de Obras para el Abasteci-miento de Agua, Petróleo, Gas, Electricidad y Teleco-municaciones en Proceso o</w:t>
            </w:r>
          </w:p>
          <w:p w14:paraId="5135790A" w14:textId="77777777" w:rsidR="002B3495" w:rsidRPr="00525A9C" w:rsidRDefault="002B3495" w:rsidP="002B3495">
            <w:pPr>
              <w:pStyle w:val="Texto"/>
              <w:spacing w:before="20" w:after="20" w:line="146" w:lineRule="exact"/>
              <w:ind w:firstLine="0"/>
              <w:jc w:val="center"/>
              <w:rPr>
                <w:i/>
                <w:sz w:val="20"/>
              </w:rPr>
            </w:pPr>
            <w:r w:rsidRPr="00525A9C">
              <w:rPr>
                <w:i/>
                <w:sz w:val="20"/>
              </w:rPr>
              <w:t>1.2.3.6.4 División de Terrenos y Construcción de Obras de Urbanización en Proceso o</w:t>
            </w:r>
          </w:p>
          <w:p w14:paraId="0B714256" w14:textId="77777777" w:rsidR="002B3495" w:rsidRPr="00525A9C" w:rsidRDefault="002B3495" w:rsidP="002B3495">
            <w:pPr>
              <w:pStyle w:val="Texto"/>
              <w:spacing w:before="20" w:after="20" w:line="146" w:lineRule="exact"/>
              <w:ind w:firstLine="0"/>
              <w:jc w:val="center"/>
              <w:rPr>
                <w:i/>
                <w:sz w:val="20"/>
              </w:rPr>
            </w:pPr>
            <w:r w:rsidRPr="00525A9C">
              <w:rPr>
                <w:i/>
                <w:sz w:val="20"/>
              </w:rPr>
              <w:t>1.2.3.6.5 Construcción de Vías de Comunica-ción en Proceso o</w:t>
            </w:r>
          </w:p>
          <w:p w14:paraId="130A9E95" w14:textId="77777777" w:rsidR="002B3495" w:rsidRPr="00525A9C" w:rsidRDefault="002B3495" w:rsidP="002B3495">
            <w:pPr>
              <w:pStyle w:val="Texto"/>
              <w:spacing w:before="20" w:after="20" w:line="146" w:lineRule="exact"/>
              <w:ind w:firstLine="0"/>
              <w:jc w:val="center"/>
              <w:rPr>
                <w:i/>
                <w:sz w:val="20"/>
              </w:rPr>
            </w:pPr>
            <w:r w:rsidRPr="00525A9C">
              <w:rPr>
                <w:i/>
                <w:sz w:val="20"/>
              </w:rPr>
              <w:lastRenderedPageBreak/>
              <w:t>1.2.3.6.6 Otras Construcciones de Ingeniería Civil u Obra Pesada en Proceso o</w:t>
            </w:r>
          </w:p>
        </w:tc>
        <w:tc>
          <w:tcPr>
            <w:tcW w:w="894" w:type="dxa"/>
            <w:shd w:val="clear" w:color="auto" w:fill="auto"/>
          </w:tcPr>
          <w:p w14:paraId="19727C98"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58228B1D" w14:textId="77777777" w:rsidR="002B3495" w:rsidRPr="00525A9C" w:rsidRDefault="002B3495" w:rsidP="002B3495">
            <w:pPr>
              <w:pStyle w:val="Texto"/>
              <w:spacing w:before="20" w:after="20" w:line="146" w:lineRule="exact"/>
              <w:ind w:firstLine="0"/>
              <w:jc w:val="center"/>
              <w:rPr>
                <w:i/>
                <w:sz w:val="20"/>
              </w:rPr>
            </w:pPr>
          </w:p>
        </w:tc>
      </w:tr>
      <w:tr w:rsidR="002B3495" w:rsidRPr="00525A9C" w14:paraId="0B46A256" w14:textId="77777777" w:rsidTr="002B3495">
        <w:trPr>
          <w:trHeight w:val="20"/>
        </w:trPr>
        <w:tc>
          <w:tcPr>
            <w:tcW w:w="468" w:type="dxa"/>
            <w:shd w:val="clear" w:color="auto" w:fill="auto"/>
          </w:tcPr>
          <w:p w14:paraId="696A202E" w14:textId="77777777" w:rsidR="002B3495" w:rsidRPr="00525A9C" w:rsidRDefault="002B3495" w:rsidP="002B3495">
            <w:pPr>
              <w:spacing w:before="20" w:after="20" w:line="146" w:lineRule="exact"/>
              <w:rPr>
                <w:rFonts w:ascii="Arial" w:hAnsi="Arial" w:cs="Arial"/>
                <w:i/>
                <w:sz w:val="20"/>
                <w:szCs w:val="20"/>
              </w:rPr>
            </w:pPr>
          </w:p>
        </w:tc>
        <w:tc>
          <w:tcPr>
            <w:tcW w:w="2503" w:type="dxa"/>
            <w:shd w:val="clear" w:color="auto" w:fill="auto"/>
          </w:tcPr>
          <w:p w14:paraId="2761690B" w14:textId="77777777" w:rsidR="002B3495" w:rsidRPr="00525A9C" w:rsidRDefault="002B3495" w:rsidP="002B3495">
            <w:pPr>
              <w:pStyle w:val="Texto"/>
              <w:spacing w:before="20" w:after="20" w:line="146" w:lineRule="exact"/>
              <w:ind w:firstLine="0"/>
              <w:rPr>
                <w:i/>
                <w:sz w:val="20"/>
              </w:rPr>
            </w:pPr>
          </w:p>
        </w:tc>
        <w:tc>
          <w:tcPr>
            <w:tcW w:w="1228" w:type="dxa"/>
            <w:shd w:val="clear" w:color="auto" w:fill="auto"/>
          </w:tcPr>
          <w:p w14:paraId="5F0786CA" w14:textId="77777777" w:rsidR="002B3495" w:rsidRPr="00525A9C" w:rsidRDefault="002B3495" w:rsidP="002B3495">
            <w:pPr>
              <w:pStyle w:val="Texto"/>
              <w:spacing w:before="20" w:after="20" w:line="146" w:lineRule="exact"/>
              <w:ind w:firstLine="0"/>
              <w:rPr>
                <w:i/>
                <w:sz w:val="20"/>
              </w:rPr>
            </w:pPr>
          </w:p>
        </w:tc>
        <w:tc>
          <w:tcPr>
            <w:tcW w:w="1011" w:type="dxa"/>
            <w:shd w:val="clear" w:color="auto" w:fill="auto"/>
          </w:tcPr>
          <w:p w14:paraId="3ECACB46" w14:textId="77777777" w:rsidR="002B3495" w:rsidRPr="00525A9C" w:rsidRDefault="002B3495" w:rsidP="002B3495">
            <w:pPr>
              <w:pStyle w:val="Texto"/>
              <w:spacing w:before="20" w:after="20" w:line="146" w:lineRule="exact"/>
              <w:ind w:firstLine="0"/>
              <w:jc w:val="center"/>
              <w:rPr>
                <w:i/>
                <w:sz w:val="20"/>
              </w:rPr>
            </w:pPr>
          </w:p>
        </w:tc>
        <w:tc>
          <w:tcPr>
            <w:tcW w:w="819" w:type="dxa"/>
            <w:shd w:val="clear" w:color="auto" w:fill="auto"/>
          </w:tcPr>
          <w:p w14:paraId="04E518BF" w14:textId="77777777" w:rsidR="002B3495" w:rsidRPr="00525A9C" w:rsidRDefault="002B3495" w:rsidP="002B3495">
            <w:pPr>
              <w:pStyle w:val="Texto"/>
              <w:spacing w:before="20" w:after="20" w:line="146" w:lineRule="exact"/>
              <w:ind w:firstLine="0"/>
              <w:jc w:val="center"/>
              <w:rPr>
                <w:i/>
                <w:sz w:val="20"/>
              </w:rPr>
            </w:pPr>
            <w:r w:rsidRPr="00525A9C">
              <w:rPr>
                <w:i/>
                <w:sz w:val="20"/>
              </w:rPr>
              <w:t>1.2.3.4.7 Infraestruc-tura Eléctrica o</w:t>
            </w:r>
          </w:p>
        </w:tc>
        <w:tc>
          <w:tcPr>
            <w:tcW w:w="895" w:type="dxa"/>
            <w:vMerge/>
            <w:shd w:val="clear" w:color="auto" w:fill="auto"/>
          </w:tcPr>
          <w:p w14:paraId="63F30278"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7CB2A070" w14:textId="77777777" w:rsidR="002B3495" w:rsidRPr="00525A9C" w:rsidRDefault="002B3495" w:rsidP="002B3495">
            <w:pPr>
              <w:pStyle w:val="Texto"/>
              <w:spacing w:before="20" w:after="20" w:line="146" w:lineRule="exact"/>
              <w:ind w:firstLine="0"/>
              <w:jc w:val="center"/>
              <w:rPr>
                <w:i/>
                <w:sz w:val="20"/>
              </w:rPr>
            </w:pPr>
          </w:p>
          <w:p w14:paraId="6BC1E9A3" w14:textId="77777777" w:rsidR="002B3495" w:rsidRPr="00525A9C" w:rsidRDefault="002B3495" w:rsidP="002B3495">
            <w:pPr>
              <w:pStyle w:val="Texto"/>
              <w:spacing w:before="20" w:after="20" w:line="146" w:lineRule="exact"/>
              <w:ind w:firstLine="0"/>
              <w:jc w:val="center"/>
              <w:rPr>
                <w:i/>
                <w:sz w:val="20"/>
              </w:rPr>
            </w:pPr>
          </w:p>
          <w:p w14:paraId="092D0349" w14:textId="77777777" w:rsidR="002B3495" w:rsidRPr="00525A9C" w:rsidRDefault="002B3495" w:rsidP="002B3495">
            <w:pPr>
              <w:pStyle w:val="Texto"/>
              <w:spacing w:before="20" w:after="20" w:line="146" w:lineRule="exact"/>
              <w:ind w:firstLine="0"/>
              <w:jc w:val="center"/>
              <w:rPr>
                <w:i/>
                <w:sz w:val="20"/>
              </w:rPr>
            </w:pPr>
          </w:p>
          <w:p w14:paraId="1EE3BEBE" w14:textId="77777777" w:rsidR="002B3495" w:rsidRPr="00525A9C" w:rsidRDefault="002B3495" w:rsidP="002B3495">
            <w:pPr>
              <w:pStyle w:val="Texto"/>
              <w:spacing w:before="20" w:after="20" w:line="146" w:lineRule="exact"/>
              <w:ind w:firstLine="0"/>
              <w:jc w:val="center"/>
              <w:rPr>
                <w:i/>
                <w:sz w:val="20"/>
              </w:rPr>
            </w:pPr>
          </w:p>
          <w:p w14:paraId="221953D8" w14:textId="77777777" w:rsidR="002B3495" w:rsidRPr="00525A9C" w:rsidRDefault="002B3495" w:rsidP="002B3495">
            <w:pPr>
              <w:pStyle w:val="Texto"/>
              <w:spacing w:before="20" w:after="20" w:line="146" w:lineRule="exact"/>
              <w:ind w:firstLine="0"/>
              <w:jc w:val="center"/>
              <w:rPr>
                <w:i/>
                <w:sz w:val="20"/>
              </w:rPr>
            </w:pPr>
          </w:p>
          <w:p w14:paraId="40B2509F" w14:textId="77777777" w:rsidR="002B3495" w:rsidRPr="00525A9C" w:rsidRDefault="002B3495" w:rsidP="002B3495">
            <w:pPr>
              <w:pStyle w:val="Texto"/>
              <w:spacing w:before="20" w:after="20" w:line="146" w:lineRule="exact"/>
              <w:ind w:firstLine="0"/>
              <w:jc w:val="center"/>
              <w:rPr>
                <w:i/>
                <w:sz w:val="20"/>
              </w:rPr>
            </w:pPr>
          </w:p>
        </w:tc>
        <w:tc>
          <w:tcPr>
            <w:tcW w:w="894" w:type="dxa"/>
            <w:shd w:val="clear" w:color="auto" w:fill="auto"/>
          </w:tcPr>
          <w:p w14:paraId="13CBC4B9" w14:textId="77777777" w:rsidR="002B3495" w:rsidRPr="00525A9C" w:rsidRDefault="002B3495" w:rsidP="002B3495">
            <w:pPr>
              <w:pStyle w:val="Texto"/>
              <w:spacing w:before="20" w:after="20" w:line="146" w:lineRule="exact"/>
              <w:ind w:firstLine="0"/>
              <w:jc w:val="center"/>
              <w:rPr>
                <w:i/>
                <w:sz w:val="20"/>
              </w:rPr>
            </w:pPr>
          </w:p>
        </w:tc>
      </w:tr>
    </w:tbl>
    <w:p w14:paraId="2FCE6867"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8E2FB7B" w14:textId="77777777" w:rsidTr="002B3495">
        <w:trPr>
          <w:trHeight w:val="20"/>
        </w:trPr>
        <w:tc>
          <w:tcPr>
            <w:tcW w:w="8712" w:type="dxa"/>
            <w:shd w:val="clear" w:color="auto" w:fill="auto"/>
          </w:tcPr>
          <w:p w14:paraId="1C8802E0"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III.2.3 Ejecución de Obras Públicas en Bienes Propios</w:t>
            </w:r>
          </w:p>
        </w:tc>
      </w:tr>
    </w:tbl>
    <w:p w14:paraId="26D668B0"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672F5BF"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A7AFAF6"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AFA6CBC"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642A3911"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2DC3A09"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15AB4496"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5142927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34A969F"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F8143BA"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D101AF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DE7AB9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BAE46E6"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7E2C23D"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F8A1CD9"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1F91C06"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CB4C847"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E742B2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59A956F4"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079C746"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ADEB333"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C8DA582"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1136156"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5A5E003" w14:textId="77777777" w:rsidTr="002B3495">
        <w:trPr>
          <w:trHeight w:val="20"/>
        </w:trPr>
        <w:tc>
          <w:tcPr>
            <w:tcW w:w="468" w:type="dxa"/>
            <w:shd w:val="clear" w:color="auto" w:fill="auto"/>
          </w:tcPr>
          <w:p w14:paraId="30818D4B"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51655A0"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74DFE417"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4C3E480E" w14:textId="77777777" w:rsidR="002B3495" w:rsidRPr="00525A9C" w:rsidRDefault="002B3495" w:rsidP="002B3495">
            <w:pPr>
              <w:pStyle w:val="Texto"/>
              <w:spacing w:before="40" w:after="40" w:line="160" w:lineRule="exact"/>
              <w:ind w:firstLine="0"/>
              <w:jc w:val="center"/>
              <w:rPr>
                <w:i/>
                <w:sz w:val="20"/>
              </w:rPr>
            </w:pPr>
          </w:p>
        </w:tc>
        <w:tc>
          <w:tcPr>
            <w:tcW w:w="819" w:type="dxa"/>
            <w:vMerge w:val="restart"/>
            <w:shd w:val="clear" w:color="auto" w:fill="auto"/>
          </w:tcPr>
          <w:p w14:paraId="0C5F2B1D" w14:textId="77777777" w:rsidR="002B3495" w:rsidRPr="00525A9C" w:rsidRDefault="002B3495" w:rsidP="002B3495">
            <w:pPr>
              <w:pStyle w:val="Texto"/>
              <w:spacing w:before="40" w:after="40" w:line="160" w:lineRule="exact"/>
              <w:ind w:firstLine="0"/>
              <w:jc w:val="center"/>
              <w:rPr>
                <w:i/>
                <w:sz w:val="20"/>
              </w:rPr>
            </w:pPr>
            <w:r w:rsidRPr="00525A9C">
              <w:rPr>
                <w:i/>
                <w:sz w:val="20"/>
              </w:rPr>
              <w:t>1.2.3.4.8 Infraestruc-tura de Producción de Hidrocar-buros o</w:t>
            </w:r>
          </w:p>
          <w:p w14:paraId="3A05ABD6"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1.2.3.4.9 Infraestruc-tura de Refinación, Gas y </w:t>
            </w:r>
            <w:r w:rsidRPr="00525A9C">
              <w:rPr>
                <w:i/>
                <w:spacing w:val="-6"/>
                <w:sz w:val="20"/>
              </w:rPr>
              <w:t xml:space="preserve">Petroquímica </w:t>
            </w:r>
            <w:r w:rsidRPr="00525A9C">
              <w:rPr>
                <w:i/>
                <w:sz w:val="20"/>
              </w:rPr>
              <w:t>o</w:t>
            </w:r>
          </w:p>
          <w:p w14:paraId="069E0258" w14:textId="77777777" w:rsidR="002B3495" w:rsidRPr="00525A9C" w:rsidRDefault="002B3495" w:rsidP="002B3495">
            <w:pPr>
              <w:pStyle w:val="Texto"/>
              <w:spacing w:before="40" w:after="40" w:line="160" w:lineRule="exact"/>
              <w:ind w:firstLine="0"/>
              <w:jc w:val="center"/>
              <w:rPr>
                <w:i/>
                <w:sz w:val="20"/>
              </w:rPr>
            </w:pPr>
            <w:r w:rsidRPr="00525A9C">
              <w:rPr>
                <w:i/>
                <w:sz w:val="20"/>
              </w:rPr>
              <w:t>1.2.3.9</w:t>
            </w:r>
          </w:p>
          <w:p w14:paraId="76CC9606" w14:textId="77777777" w:rsidR="002B3495" w:rsidRPr="00525A9C" w:rsidRDefault="002B3495" w:rsidP="002B3495">
            <w:pPr>
              <w:pStyle w:val="Texto"/>
              <w:spacing w:before="40" w:after="40" w:line="160" w:lineRule="exact"/>
              <w:ind w:firstLine="0"/>
              <w:jc w:val="center"/>
              <w:rPr>
                <w:i/>
                <w:sz w:val="20"/>
              </w:rPr>
            </w:pPr>
            <w:r w:rsidRPr="00525A9C">
              <w:rPr>
                <w:i/>
                <w:sz w:val="20"/>
              </w:rPr>
              <w:t>Otros Bienes Inmuebles</w:t>
            </w:r>
          </w:p>
        </w:tc>
        <w:tc>
          <w:tcPr>
            <w:tcW w:w="895" w:type="dxa"/>
            <w:vMerge w:val="restart"/>
            <w:shd w:val="clear" w:color="auto" w:fill="auto"/>
          </w:tcPr>
          <w:p w14:paraId="21A45CE4"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1.2.3.6.7 Instalaciones </w:t>
            </w:r>
            <w:r w:rsidRPr="00525A9C">
              <w:rPr>
                <w:i/>
                <w:spacing w:val="-4"/>
                <w:sz w:val="20"/>
              </w:rPr>
              <w:t xml:space="preserve">y Equipamiento en Construc-ciones en Proceso </w:t>
            </w:r>
            <w:r w:rsidRPr="00525A9C">
              <w:rPr>
                <w:i/>
                <w:sz w:val="20"/>
              </w:rPr>
              <w:t>o</w:t>
            </w:r>
          </w:p>
          <w:p w14:paraId="398C6248"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1.2.3.6.9 Trabajos de Acabados en Edificaciones y Otros Trabajos </w:t>
            </w:r>
            <w:r w:rsidRPr="00525A9C">
              <w:rPr>
                <w:i/>
                <w:spacing w:val="-4"/>
                <w:sz w:val="20"/>
              </w:rPr>
              <w:t>Especializados</w:t>
            </w:r>
            <w:r w:rsidRPr="00525A9C">
              <w:rPr>
                <w:i/>
                <w:sz w:val="20"/>
              </w:rPr>
              <w:t xml:space="preserve"> en Proceso</w:t>
            </w:r>
          </w:p>
        </w:tc>
        <w:tc>
          <w:tcPr>
            <w:tcW w:w="894" w:type="dxa"/>
            <w:shd w:val="clear" w:color="auto" w:fill="auto"/>
          </w:tcPr>
          <w:p w14:paraId="59A33A9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60CD720"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88E7DD7" w14:textId="77777777" w:rsidTr="002B3495">
        <w:trPr>
          <w:trHeight w:val="20"/>
        </w:trPr>
        <w:tc>
          <w:tcPr>
            <w:tcW w:w="468" w:type="dxa"/>
            <w:shd w:val="clear" w:color="auto" w:fill="auto"/>
          </w:tcPr>
          <w:p w14:paraId="178F9075"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9A5A946"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635BDB4A"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5F87F45" w14:textId="77777777" w:rsidR="002B3495" w:rsidRPr="00525A9C" w:rsidRDefault="002B3495" w:rsidP="002B3495">
            <w:pPr>
              <w:pStyle w:val="Texto"/>
              <w:spacing w:before="40" w:after="40" w:line="160" w:lineRule="exact"/>
              <w:ind w:firstLine="0"/>
              <w:jc w:val="center"/>
              <w:rPr>
                <w:i/>
                <w:sz w:val="20"/>
              </w:rPr>
            </w:pPr>
          </w:p>
        </w:tc>
        <w:tc>
          <w:tcPr>
            <w:tcW w:w="819" w:type="dxa"/>
            <w:vMerge/>
            <w:shd w:val="clear" w:color="auto" w:fill="auto"/>
          </w:tcPr>
          <w:p w14:paraId="39376EA8" w14:textId="77777777" w:rsidR="002B3495" w:rsidRPr="00525A9C" w:rsidRDefault="002B3495" w:rsidP="002B3495">
            <w:pPr>
              <w:pStyle w:val="Texto"/>
              <w:spacing w:before="40" w:after="40" w:line="160" w:lineRule="exact"/>
              <w:ind w:firstLine="0"/>
              <w:jc w:val="center"/>
              <w:rPr>
                <w:i/>
                <w:sz w:val="20"/>
              </w:rPr>
            </w:pPr>
          </w:p>
        </w:tc>
        <w:tc>
          <w:tcPr>
            <w:tcW w:w="895" w:type="dxa"/>
            <w:vMerge/>
            <w:shd w:val="clear" w:color="auto" w:fill="auto"/>
          </w:tcPr>
          <w:p w14:paraId="1E9CEEC9" w14:textId="77777777" w:rsidR="002B3495" w:rsidRPr="00525A9C" w:rsidRDefault="002B3495" w:rsidP="002B3495">
            <w:pPr>
              <w:pStyle w:val="Texto"/>
              <w:spacing w:before="40" w:after="40" w:line="160" w:lineRule="exact"/>
              <w:jc w:val="center"/>
              <w:rPr>
                <w:i/>
                <w:sz w:val="20"/>
              </w:rPr>
            </w:pPr>
          </w:p>
        </w:tc>
        <w:tc>
          <w:tcPr>
            <w:tcW w:w="894" w:type="dxa"/>
            <w:shd w:val="clear" w:color="auto" w:fill="auto"/>
          </w:tcPr>
          <w:p w14:paraId="0581610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F72F785"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0566973" w14:textId="77777777" w:rsidTr="002B3495">
        <w:trPr>
          <w:trHeight w:val="20"/>
        </w:trPr>
        <w:tc>
          <w:tcPr>
            <w:tcW w:w="468" w:type="dxa"/>
            <w:shd w:val="clear" w:color="auto" w:fill="auto"/>
          </w:tcPr>
          <w:p w14:paraId="5D7E5062"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1DEB10B"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673ACCFC"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5D6BF28" w14:textId="77777777" w:rsidR="002B3495" w:rsidRPr="00525A9C" w:rsidRDefault="002B3495" w:rsidP="002B3495">
            <w:pPr>
              <w:pStyle w:val="Texto"/>
              <w:spacing w:before="40" w:after="40" w:line="160" w:lineRule="exact"/>
              <w:ind w:firstLine="0"/>
              <w:jc w:val="center"/>
              <w:rPr>
                <w:i/>
                <w:sz w:val="20"/>
              </w:rPr>
            </w:pPr>
          </w:p>
        </w:tc>
        <w:tc>
          <w:tcPr>
            <w:tcW w:w="819" w:type="dxa"/>
            <w:vMerge/>
            <w:shd w:val="clear" w:color="auto" w:fill="auto"/>
          </w:tcPr>
          <w:p w14:paraId="2A7032AE" w14:textId="77777777" w:rsidR="002B3495" w:rsidRPr="00525A9C" w:rsidRDefault="002B3495" w:rsidP="002B3495">
            <w:pPr>
              <w:pStyle w:val="Texto"/>
              <w:spacing w:before="40" w:after="40" w:line="160" w:lineRule="exact"/>
              <w:ind w:firstLine="0"/>
              <w:jc w:val="center"/>
              <w:rPr>
                <w:i/>
                <w:sz w:val="20"/>
              </w:rPr>
            </w:pPr>
          </w:p>
        </w:tc>
        <w:tc>
          <w:tcPr>
            <w:tcW w:w="895" w:type="dxa"/>
            <w:vMerge/>
            <w:shd w:val="clear" w:color="auto" w:fill="auto"/>
          </w:tcPr>
          <w:p w14:paraId="2D550C3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2C1522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D7944E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D0FDBFC" w14:textId="77777777" w:rsidTr="002B3495">
        <w:trPr>
          <w:trHeight w:val="20"/>
        </w:trPr>
        <w:tc>
          <w:tcPr>
            <w:tcW w:w="468" w:type="dxa"/>
            <w:shd w:val="clear" w:color="auto" w:fill="auto"/>
          </w:tcPr>
          <w:p w14:paraId="3E185ECF" w14:textId="77777777" w:rsidR="002B3495" w:rsidRPr="00525A9C" w:rsidRDefault="002B3495" w:rsidP="002B3495">
            <w:pPr>
              <w:pStyle w:val="Texto"/>
              <w:spacing w:before="40" w:after="40" w:line="160" w:lineRule="exact"/>
              <w:ind w:firstLine="0"/>
              <w:jc w:val="center"/>
              <w:rPr>
                <w:i/>
                <w:sz w:val="20"/>
              </w:rPr>
            </w:pPr>
            <w:r w:rsidRPr="00525A9C">
              <w:rPr>
                <w:i/>
                <w:sz w:val="20"/>
              </w:rPr>
              <w:t>14</w:t>
            </w:r>
          </w:p>
        </w:tc>
        <w:tc>
          <w:tcPr>
            <w:tcW w:w="2503" w:type="dxa"/>
            <w:shd w:val="clear" w:color="auto" w:fill="auto"/>
          </w:tcPr>
          <w:p w14:paraId="47F9F2C1" w14:textId="77777777" w:rsidR="002B3495" w:rsidRPr="00525A9C" w:rsidRDefault="002B3495" w:rsidP="002B3495">
            <w:pPr>
              <w:pStyle w:val="Texto"/>
              <w:spacing w:before="40" w:after="40" w:line="160" w:lineRule="exact"/>
              <w:ind w:firstLine="0"/>
              <w:rPr>
                <w:i/>
                <w:sz w:val="20"/>
              </w:rPr>
            </w:pPr>
            <w:r w:rsidRPr="00525A9C">
              <w:rPr>
                <w:i/>
                <w:sz w:val="20"/>
              </w:rPr>
              <w:t>Por la expedición de la cuenta por liquidar certificada para el pago de las retenciones a favor de terceros.</w:t>
            </w:r>
            <w:r w:rsidRPr="00525A9C">
              <w:rPr>
                <w:b/>
                <w:i/>
                <w:sz w:val="20"/>
              </w:rPr>
              <w:t xml:space="preserve"> </w:t>
            </w:r>
          </w:p>
        </w:tc>
        <w:tc>
          <w:tcPr>
            <w:tcW w:w="1228" w:type="dxa"/>
            <w:shd w:val="clear" w:color="auto" w:fill="auto"/>
          </w:tcPr>
          <w:p w14:paraId="5AE2C1DC" w14:textId="77777777" w:rsidR="002B3495" w:rsidRPr="00525A9C" w:rsidRDefault="002B3495" w:rsidP="002B3495">
            <w:pPr>
              <w:pStyle w:val="Texto"/>
              <w:spacing w:before="40" w:after="40" w:line="160" w:lineRule="exact"/>
              <w:ind w:firstLine="0"/>
              <w:rPr>
                <w:i/>
                <w:sz w:val="20"/>
              </w:rPr>
            </w:pPr>
            <w:r w:rsidRPr="00525A9C">
              <w:rPr>
                <w:i/>
                <w:sz w:val="20"/>
              </w:rPr>
              <w:t>Cuenta por liquidar certificada o documento equivalente.</w:t>
            </w:r>
          </w:p>
        </w:tc>
        <w:tc>
          <w:tcPr>
            <w:tcW w:w="1011" w:type="dxa"/>
            <w:shd w:val="clear" w:color="auto" w:fill="auto"/>
          </w:tcPr>
          <w:p w14:paraId="4833F667"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0C80B353"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406C2BD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0DA3218"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c>
          <w:tcPr>
            <w:tcW w:w="894" w:type="dxa"/>
            <w:shd w:val="clear" w:color="auto" w:fill="auto"/>
          </w:tcPr>
          <w:p w14:paraId="1DC08089"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r>
      <w:tr w:rsidR="002B3495" w:rsidRPr="00525A9C" w14:paraId="1FD3BA7C" w14:textId="77777777" w:rsidTr="002B3495">
        <w:trPr>
          <w:trHeight w:val="20"/>
        </w:trPr>
        <w:tc>
          <w:tcPr>
            <w:tcW w:w="468" w:type="dxa"/>
            <w:shd w:val="clear" w:color="auto" w:fill="auto"/>
          </w:tcPr>
          <w:p w14:paraId="6477590B" w14:textId="77777777" w:rsidR="002B3495" w:rsidRPr="00525A9C" w:rsidRDefault="002B3495" w:rsidP="002B3495">
            <w:pPr>
              <w:pStyle w:val="Texto"/>
              <w:spacing w:before="40" w:after="40" w:line="160" w:lineRule="exact"/>
              <w:ind w:firstLine="0"/>
              <w:jc w:val="center"/>
              <w:rPr>
                <w:i/>
                <w:sz w:val="20"/>
              </w:rPr>
            </w:pPr>
            <w:r w:rsidRPr="00525A9C">
              <w:rPr>
                <w:i/>
                <w:sz w:val="20"/>
              </w:rPr>
              <w:t>15</w:t>
            </w:r>
          </w:p>
        </w:tc>
        <w:tc>
          <w:tcPr>
            <w:tcW w:w="2503" w:type="dxa"/>
            <w:shd w:val="clear" w:color="auto" w:fill="auto"/>
          </w:tcPr>
          <w:p w14:paraId="519FD6A2" w14:textId="77777777" w:rsidR="002B3495" w:rsidRPr="00525A9C" w:rsidRDefault="002B3495" w:rsidP="002B3495">
            <w:pPr>
              <w:pStyle w:val="Texto"/>
              <w:spacing w:before="40" w:after="40" w:line="160" w:lineRule="exact"/>
              <w:ind w:firstLine="0"/>
              <w:rPr>
                <w:i/>
                <w:sz w:val="20"/>
              </w:rPr>
            </w:pPr>
            <w:r w:rsidRPr="00525A9C">
              <w:rPr>
                <w:i/>
                <w:sz w:val="20"/>
              </w:rPr>
              <w:t xml:space="preserve">Por el pago de las retenciones a favor de terceros. </w:t>
            </w:r>
          </w:p>
        </w:tc>
        <w:tc>
          <w:tcPr>
            <w:tcW w:w="1228" w:type="dxa"/>
            <w:shd w:val="clear" w:color="auto" w:fill="auto"/>
          </w:tcPr>
          <w:p w14:paraId="7BF9E44F" w14:textId="77777777" w:rsidR="002B3495" w:rsidRPr="00525A9C" w:rsidRDefault="002B3495" w:rsidP="002B3495">
            <w:pPr>
              <w:pStyle w:val="Texto"/>
              <w:spacing w:before="40" w:after="40" w:line="160" w:lineRule="exact"/>
              <w:ind w:firstLine="0"/>
              <w:rPr>
                <w:i/>
                <w:sz w:val="20"/>
              </w:rPr>
            </w:pPr>
            <w:r w:rsidRPr="00525A9C">
              <w:rPr>
                <w:i/>
                <w:sz w:val="20"/>
              </w:rPr>
              <w:t>Cheque, ficha de depósito y/o transferencia bancaria.</w:t>
            </w:r>
          </w:p>
        </w:tc>
        <w:tc>
          <w:tcPr>
            <w:tcW w:w="1011" w:type="dxa"/>
            <w:shd w:val="clear" w:color="auto" w:fill="auto"/>
          </w:tcPr>
          <w:p w14:paraId="3CB89446"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101D18B9" w14:textId="77777777" w:rsidR="002B3495" w:rsidRPr="00525A9C" w:rsidRDefault="002B3495" w:rsidP="002B3495">
            <w:pPr>
              <w:pStyle w:val="Texto"/>
              <w:spacing w:before="40" w:after="40" w:line="160" w:lineRule="exact"/>
              <w:ind w:firstLine="0"/>
              <w:jc w:val="center"/>
              <w:rPr>
                <w:i/>
                <w:sz w:val="20"/>
              </w:rPr>
            </w:pPr>
            <w:r w:rsidRPr="00525A9C">
              <w:rPr>
                <w:i/>
                <w:sz w:val="20"/>
              </w:rPr>
              <w:t>2.1.1.7 Retenciones y Contribu-ciones por Pagar a Corto Plazo</w:t>
            </w:r>
          </w:p>
        </w:tc>
        <w:tc>
          <w:tcPr>
            <w:tcW w:w="895" w:type="dxa"/>
            <w:shd w:val="clear" w:color="auto" w:fill="auto"/>
          </w:tcPr>
          <w:p w14:paraId="474A3C23"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shd w:val="clear" w:color="auto" w:fill="auto"/>
          </w:tcPr>
          <w:p w14:paraId="05F1D6C5" w14:textId="77777777" w:rsidR="002B3495" w:rsidRPr="00525A9C" w:rsidRDefault="002B3495" w:rsidP="002B3495">
            <w:pPr>
              <w:pStyle w:val="Texto"/>
              <w:spacing w:before="40" w:after="40" w:line="160" w:lineRule="exact"/>
              <w:ind w:firstLine="0"/>
              <w:jc w:val="center"/>
              <w:rPr>
                <w:i/>
                <w:sz w:val="20"/>
              </w:rPr>
            </w:pPr>
            <w:r w:rsidRPr="00525A9C">
              <w:rPr>
                <w:i/>
                <w:sz w:val="20"/>
              </w:rPr>
              <w:t>8.2.7 Presupuesto de Egresos Pagado</w:t>
            </w:r>
          </w:p>
        </w:tc>
        <w:tc>
          <w:tcPr>
            <w:tcW w:w="894" w:type="dxa"/>
            <w:shd w:val="clear" w:color="auto" w:fill="auto"/>
          </w:tcPr>
          <w:p w14:paraId="29C9050E"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r>
      <w:tr w:rsidR="002B3495" w:rsidRPr="00525A9C" w14:paraId="709A137E" w14:textId="77777777" w:rsidTr="002B3495">
        <w:trPr>
          <w:trHeight w:val="20"/>
        </w:trPr>
        <w:tc>
          <w:tcPr>
            <w:tcW w:w="468" w:type="dxa"/>
            <w:shd w:val="clear" w:color="auto" w:fill="auto"/>
          </w:tcPr>
          <w:p w14:paraId="18A5FD11"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32EA3CBC"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F28BDAE"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39019DB2"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E0B7535"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689C26E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98E4689"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234D9F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81E65B5"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61EACF45"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V.1.2 Deudores Diversos</w:t>
            </w:r>
          </w:p>
        </w:tc>
      </w:tr>
    </w:tbl>
    <w:p w14:paraId="113089DA"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0ABB2D9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E253369"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431F3FF"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B6A67F6"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C23188A"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9714D9B"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1626C76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9D0E47A"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DDA085D"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07FD52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3209B93"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4FD138B"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BE39DBA"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1FFCE96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8BD9F4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D952CBB"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EE1E104"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A82438C"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22663DA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75924A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1E0492D"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4641EC2"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5176D15A" w14:textId="77777777" w:rsidTr="002B3495">
        <w:trPr>
          <w:trHeight w:val="20"/>
        </w:trPr>
        <w:tc>
          <w:tcPr>
            <w:tcW w:w="468" w:type="dxa"/>
            <w:tcBorders>
              <w:top w:val="single" w:sz="6" w:space="0" w:color="auto"/>
            </w:tcBorders>
            <w:shd w:val="clear" w:color="auto" w:fill="auto"/>
          </w:tcPr>
          <w:p w14:paraId="44929744"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1</w:t>
            </w:r>
          </w:p>
        </w:tc>
        <w:tc>
          <w:tcPr>
            <w:tcW w:w="2503" w:type="dxa"/>
            <w:tcBorders>
              <w:top w:val="single" w:sz="6" w:space="0" w:color="auto"/>
            </w:tcBorders>
            <w:shd w:val="clear" w:color="auto" w:fill="auto"/>
          </w:tcPr>
          <w:p w14:paraId="46C1E1CC" w14:textId="77777777" w:rsidR="002B3495" w:rsidRPr="00525A9C" w:rsidRDefault="002B3495" w:rsidP="002B3495">
            <w:pPr>
              <w:pStyle w:val="Texto"/>
              <w:spacing w:before="40" w:after="40" w:line="160" w:lineRule="exact"/>
              <w:ind w:firstLine="0"/>
              <w:rPr>
                <w:i/>
                <w:sz w:val="20"/>
              </w:rPr>
            </w:pPr>
            <w:r w:rsidRPr="00525A9C">
              <w:rPr>
                <w:i/>
                <w:sz w:val="20"/>
              </w:rPr>
              <w:t>Por los deudores diversos.</w:t>
            </w:r>
          </w:p>
        </w:tc>
        <w:tc>
          <w:tcPr>
            <w:tcW w:w="1228" w:type="dxa"/>
            <w:tcBorders>
              <w:top w:val="single" w:sz="6" w:space="0" w:color="auto"/>
            </w:tcBorders>
            <w:shd w:val="clear" w:color="auto" w:fill="auto"/>
          </w:tcPr>
          <w:p w14:paraId="17001DA3" w14:textId="77777777" w:rsidR="002B3495" w:rsidRPr="00525A9C" w:rsidRDefault="002B3495" w:rsidP="002B3495">
            <w:pPr>
              <w:pStyle w:val="Texto"/>
              <w:spacing w:before="40" w:after="40" w:line="160" w:lineRule="exact"/>
              <w:ind w:firstLine="0"/>
              <w:rPr>
                <w:i/>
                <w:sz w:val="20"/>
              </w:rPr>
            </w:pPr>
            <w:r w:rsidRPr="00525A9C">
              <w:rPr>
                <w:i/>
                <w:sz w:val="20"/>
              </w:rPr>
              <w:t>Cheque, ficha de depósito y/o transferencia bancaria.</w:t>
            </w:r>
          </w:p>
        </w:tc>
        <w:tc>
          <w:tcPr>
            <w:tcW w:w="1011" w:type="dxa"/>
            <w:tcBorders>
              <w:top w:val="single" w:sz="6" w:space="0" w:color="auto"/>
            </w:tcBorders>
            <w:shd w:val="clear" w:color="auto" w:fill="auto"/>
          </w:tcPr>
          <w:p w14:paraId="7A7DB779"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43F4A52D" w14:textId="77777777" w:rsidR="002B3495" w:rsidRPr="00525A9C" w:rsidRDefault="002B3495" w:rsidP="002B3495">
            <w:pPr>
              <w:pStyle w:val="Texto"/>
              <w:spacing w:before="40" w:after="40" w:line="160" w:lineRule="exact"/>
              <w:ind w:firstLine="0"/>
              <w:jc w:val="center"/>
              <w:rPr>
                <w:i/>
                <w:sz w:val="20"/>
              </w:rPr>
            </w:pPr>
            <w:r w:rsidRPr="00525A9C">
              <w:rPr>
                <w:i/>
                <w:sz w:val="20"/>
              </w:rPr>
              <w:t>1.1.2.3 Deudores Diversos por Cobrar a Corto Plazo</w:t>
            </w:r>
          </w:p>
          <w:p w14:paraId="1B7191E2"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tcBorders>
              <w:top w:val="single" w:sz="6" w:space="0" w:color="auto"/>
            </w:tcBorders>
            <w:shd w:val="clear" w:color="auto" w:fill="auto"/>
          </w:tcPr>
          <w:p w14:paraId="6EF6391B"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p w14:paraId="76F9AEE0"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63B6C122"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751C15A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74F325F" w14:textId="77777777" w:rsidTr="002B3495">
        <w:trPr>
          <w:trHeight w:val="20"/>
        </w:trPr>
        <w:tc>
          <w:tcPr>
            <w:tcW w:w="468" w:type="dxa"/>
            <w:shd w:val="clear" w:color="auto" w:fill="auto"/>
          </w:tcPr>
          <w:p w14:paraId="564A39F1"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89DC0FE"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701C66F"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7A267B65"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3158C130" w14:textId="77777777" w:rsidR="002B3495" w:rsidRPr="00525A9C" w:rsidRDefault="002B3495" w:rsidP="002B3495">
            <w:pPr>
              <w:pStyle w:val="Texto"/>
              <w:spacing w:before="40" w:after="40" w:line="160" w:lineRule="exact"/>
              <w:ind w:firstLine="0"/>
              <w:jc w:val="center"/>
              <w:rPr>
                <w:i/>
                <w:sz w:val="20"/>
              </w:rPr>
            </w:pPr>
            <w:r w:rsidRPr="00525A9C">
              <w:rPr>
                <w:i/>
                <w:sz w:val="20"/>
              </w:rPr>
              <w:t>1.2.2.2 Deudores Diversos a Largo Plazo</w:t>
            </w:r>
          </w:p>
        </w:tc>
        <w:tc>
          <w:tcPr>
            <w:tcW w:w="895" w:type="dxa"/>
            <w:shd w:val="clear" w:color="auto" w:fill="auto"/>
          </w:tcPr>
          <w:p w14:paraId="34F80CB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B0C2D0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D295FDC"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4713207" w14:textId="77777777" w:rsidTr="002B3495">
        <w:trPr>
          <w:trHeight w:val="20"/>
        </w:trPr>
        <w:tc>
          <w:tcPr>
            <w:tcW w:w="468" w:type="dxa"/>
            <w:shd w:val="clear" w:color="auto" w:fill="auto"/>
          </w:tcPr>
          <w:p w14:paraId="044C29E0"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78EF3529" w14:textId="77777777" w:rsidR="002B3495" w:rsidRPr="00525A9C" w:rsidRDefault="002B3495" w:rsidP="002B3495">
            <w:pPr>
              <w:pStyle w:val="Texto"/>
              <w:spacing w:before="40" w:after="40" w:line="160" w:lineRule="exact"/>
              <w:ind w:firstLine="0"/>
              <w:rPr>
                <w:i/>
                <w:sz w:val="20"/>
              </w:rPr>
            </w:pPr>
            <w:r w:rsidRPr="00525A9C">
              <w:rPr>
                <w:i/>
                <w:sz w:val="20"/>
              </w:rPr>
              <w:t>Por el cobro a deudores diversos.</w:t>
            </w:r>
          </w:p>
        </w:tc>
        <w:tc>
          <w:tcPr>
            <w:tcW w:w="1228" w:type="dxa"/>
            <w:shd w:val="clear" w:color="auto" w:fill="auto"/>
          </w:tcPr>
          <w:p w14:paraId="0BD76E58" w14:textId="77777777" w:rsidR="002B3495" w:rsidRPr="00525A9C" w:rsidRDefault="002B3495" w:rsidP="002B3495">
            <w:pPr>
              <w:pStyle w:val="Texto"/>
              <w:spacing w:before="40" w:after="40" w:line="160" w:lineRule="exact"/>
              <w:ind w:firstLine="0"/>
              <w:rPr>
                <w:i/>
                <w:sz w:val="20"/>
              </w:rPr>
            </w:pPr>
            <w:r w:rsidRPr="00525A9C">
              <w:rPr>
                <w:i/>
                <w:sz w:val="20"/>
              </w:rPr>
              <w:t>Cheque, ficha de depósito y/o transferencia bancaria.</w:t>
            </w:r>
          </w:p>
        </w:tc>
        <w:tc>
          <w:tcPr>
            <w:tcW w:w="1011" w:type="dxa"/>
            <w:shd w:val="clear" w:color="auto" w:fill="auto"/>
          </w:tcPr>
          <w:p w14:paraId="62B0D09A"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343F8B59"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04D1A24A" w14:textId="77777777" w:rsidR="002B3495" w:rsidRPr="00525A9C" w:rsidRDefault="002B3495" w:rsidP="002B3495">
            <w:pPr>
              <w:pStyle w:val="Texto"/>
              <w:spacing w:before="40" w:after="40" w:line="160" w:lineRule="exact"/>
              <w:ind w:firstLine="0"/>
              <w:jc w:val="center"/>
              <w:rPr>
                <w:i/>
                <w:sz w:val="20"/>
              </w:rPr>
            </w:pPr>
            <w:r w:rsidRPr="00525A9C">
              <w:rPr>
                <w:i/>
                <w:sz w:val="20"/>
              </w:rPr>
              <w:t>1.1.2.3 Deudores Diversos por Cobrar a Corto Plazo</w:t>
            </w:r>
          </w:p>
          <w:p w14:paraId="794B92E6"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4" w:type="dxa"/>
            <w:shd w:val="clear" w:color="auto" w:fill="auto"/>
          </w:tcPr>
          <w:p w14:paraId="634F6D3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91E24A8"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F6FAA78" w14:textId="77777777" w:rsidTr="002B3495">
        <w:trPr>
          <w:trHeight w:val="20"/>
        </w:trPr>
        <w:tc>
          <w:tcPr>
            <w:tcW w:w="468" w:type="dxa"/>
            <w:shd w:val="clear" w:color="auto" w:fill="auto"/>
          </w:tcPr>
          <w:p w14:paraId="5598E6B9"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65D8192D"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2E4AC89D"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05FEECC8"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1FCE5B8C"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4A9AC7C0" w14:textId="77777777" w:rsidR="002B3495" w:rsidRPr="00525A9C" w:rsidRDefault="002B3495" w:rsidP="002B3495">
            <w:pPr>
              <w:pStyle w:val="Texto"/>
              <w:spacing w:before="40" w:after="40" w:line="160" w:lineRule="exact"/>
              <w:ind w:firstLine="0"/>
              <w:jc w:val="center"/>
              <w:rPr>
                <w:i/>
                <w:sz w:val="20"/>
              </w:rPr>
            </w:pPr>
            <w:r w:rsidRPr="00525A9C">
              <w:rPr>
                <w:i/>
                <w:sz w:val="20"/>
              </w:rPr>
              <w:t>1.2.2.2 Deudores Diversos a Largo Plazo</w:t>
            </w:r>
          </w:p>
        </w:tc>
        <w:tc>
          <w:tcPr>
            <w:tcW w:w="894" w:type="dxa"/>
            <w:shd w:val="clear" w:color="auto" w:fill="auto"/>
          </w:tcPr>
          <w:p w14:paraId="2EEDEBF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881323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BD8EDE2" w14:textId="77777777" w:rsidTr="002B3495">
        <w:trPr>
          <w:trHeight w:val="20"/>
        </w:trPr>
        <w:tc>
          <w:tcPr>
            <w:tcW w:w="468" w:type="dxa"/>
            <w:shd w:val="clear" w:color="auto" w:fill="auto"/>
          </w:tcPr>
          <w:p w14:paraId="49EB6C46"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67A5997C"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6FE2501"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6EDE73F9"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671404C6"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060820B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0DC88FE"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78030B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6FA50B6" w14:textId="77777777" w:rsidTr="002B3495">
        <w:trPr>
          <w:trHeight w:val="20"/>
        </w:trPr>
        <w:tc>
          <w:tcPr>
            <w:tcW w:w="468" w:type="dxa"/>
            <w:shd w:val="clear" w:color="auto" w:fill="auto"/>
          </w:tcPr>
          <w:p w14:paraId="4C2AFEE9"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2881FFFF" w14:textId="77777777" w:rsidR="002B3495" w:rsidRPr="00525A9C" w:rsidRDefault="002B3495" w:rsidP="002B3495">
            <w:pPr>
              <w:pStyle w:val="Texto"/>
              <w:spacing w:before="40" w:after="40" w:line="160" w:lineRule="exact"/>
              <w:ind w:firstLine="0"/>
              <w:rPr>
                <w:i/>
                <w:sz w:val="20"/>
              </w:rPr>
            </w:pPr>
          </w:p>
          <w:p w14:paraId="1E469AD4"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15AE6B8B"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F6073A2"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1240FA47"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61CE22E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C1DB8B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B44BC58" w14:textId="77777777" w:rsidR="002B3495" w:rsidRPr="00525A9C" w:rsidRDefault="002B3495" w:rsidP="002B3495">
            <w:pPr>
              <w:pStyle w:val="Texto"/>
              <w:spacing w:before="40" w:after="40" w:line="160" w:lineRule="exact"/>
              <w:ind w:firstLine="0"/>
              <w:jc w:val="center"/>
              <w:rPr>
                <w:i/>
                <w:sz w:val="20"/>
              </w:rPr>
            </w:pPr>
          </w:p>
        </w:tc>
      </w:tr>
    </w:tbl>
    <w:p w14:paraId="7BF740A9"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97812AC" w14:textId="77777777" w:rsidTr="002B3495">
        <w:trPr>
          <w:trHeight w:val="20"/>
        </w:trPr>
        <w:tc>
          <w:tcPr>
            <w:tcW w:w="8712" w:type="dxa"/>
            <w:shd w:val="clear" w:color="auto" w:fill="auto"/>
          </w:tcPr>
          <w:p w14:paraId="57789EFC"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V.1.8 Fondo Rotatorio o Revolvente</w:t>
            </w:r>
          </w:p>
        </w:tc>
      </w:tr>
    </w:tbl>
    <w:p w14:paraId="1E712442"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6D1CDD7"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588AE4C"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7938DE7"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2B786CD"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5BB1C93"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1643EC6D"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316EBF7D"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9D28C7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D62B50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EC694D8"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5349061F"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37CC395"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467E952"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75F6DF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0B4E9F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77F79A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069B60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2784996"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BABD7A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A7E266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493D804"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6D2FDC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290DE1E" w14:textId="77777777" w:rsidTr="002B3495">
        <w:trPr>
          <w:trHeight w:val="20"/>
        </w:trPr>
        <w:tc>
          <w:tcPr>
            <w:tcW w:w="468" w:type="dxa"/>
            <w:tcBorders>
              <w:top w:val="single" w:sz="6" w:space="0" w:color="auto"/>
            </w:tcBorders>
            <w:shd w:val="clear" w:color="auto" w:fill="auto"/>
          </w:tcPr>
          <w:p w14:paraId="630AD4C1"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3190CE26" w14:textId="77777777" w:rsidR="002B3495" w:rsidRPr="00525A9C" w:rsidRDefault="002B3495" w:rsidP="002B3495">
            <w:pPr>
              <w:pStyle w:val="Texto"/>
              <w:spacing w:before="40" w:after="40" w:line="160" w:lineRule="exact"/>
              <w:ind w:firstLine="0"/>
              <w:rPr>
                <w:i/>
                <w:sz w:val="20"/>
              </w:rPr>
            </w:pPr>
            <w:r w:rsidRPr="00525A9C">
              <w:rPr>
                <w:i/>
                <w:sz w:val="20"/>
              </w:rPr>
              <w:t>Por la entrega de recursos para la constitución del fondo rotatorio o revolvente.</w:t>
            </w:r>
          </w:p>
        </w:tc>
        <w:tc>
          <w:tcPr>
            <w:tcW w:w="1228" w:type="dxa"/>
            <w:tcBorders>
              <w:top w:val="single" w:sz="6" w:space="0" w:color="auto"/>
            </w:tcBorders>
            <w:shd w:val="clear" w:color="auto" w:fill="auto"/>
          </w:tcPr>
          <w:p w14:paraId="1B416013" w14:textId="77777777" w:rsidR="002B3495" w:rsidRPr="00525A9C" w:rsidRDefault="002B3495" w:rsidP="002B3495">
            <w:pPr>
              <w:pStyle w:val="Texto"/>
              <w:spacing w:before="40" w:after="40" w:line="160" w:lineRule="exact"/>
              <w:ind w:firstLine="0"/>
              <w:rPr>
                <w:i/>
                <w:sz w:val="20"/>
              </w:rPr>
            </w:pPr>
            <w:r w:rsidRPr="00525A9C">
              <w:rPr>
                <w:i/>
                <w:sz w:val="20"/>
              </w:rPr>
              <w:t>Oficio de autorización de fondo rotatorio o revolvente, documento equivalente y emisión de medio de pago.</w:t>
            </w:r>
          </w:p>
        </w:tc>
        <w:tc>
          <w:tcPr>
            <w:tcW w:w="1011" w:type="dxa"/>
            <w:tcBorders>
              <w:top w:val="single" w:sz="6" w:space="0" w:color="auto"/>
            </w:tcBorders>
            <w:shd w:val="clear" w:color="auto" w:fill="auto"/>
          </w:tcPr>
          <w:p w14:paraId="360F6B54" w14:textId="77777777" w:rsidR="002B3495" w:rsidRPr="00525A9C" w:rsidRDefault="002B3495" w:rsidP="002B3495">
            <w:pPr>
              <w:pStyle w:val="Texto"/>
              <w:spacing w:before="40" w:after="40" w:line="160" w:lineRule="exact"/>
              <w:ind w:firstLine="0"/>
              <w:jc w:val="center"/>
              <w:rPr>
                <w:i/>
                <w:sz w:val="20"/>
              </w:rPr>
            </w:pPr>
            <w:r w:rsidRPr="00525A9C">
              <w:rPr>
                <w:i/>
                <w:sz w:val="20"/>
              </w:rPr>
              <w:t>Anual</w:t>
            </w:r>
          </w:p>
        </w:tc>
        <w:tc>
          <w:tcPr>
            <w:tcW w:w="819" w:type="dxa"/>
            <w:tcBorders>
              <w:top w:val="single" w:sz="6" w:space="0" w:color="auto"/>
            </w:tcBorders>
            <w:shd w:val="clear" w:color="auto" w:fill="auto"/>
          </w:tcPr>
          <w:p w14:paraId="089558B9" w14:textId="77777777" w:rsidR="002B3495" w:rsidRPr="00525A9C" w:rsidRDefault="002B3495" w:rsidP="002B3495">
            <w:pPr>
              <w:pStyle w:val="Texto"/>
              <w:spacing w:before="40" w:after="40" w:line="160" w:lineRule="exact"/>
              <w:ind w:firstLine="0"/>
              <w:jc w:val="center"/>
              <w:rPr>
                <w:i/>
                <w:sz w:val="20"/>
              </w:rPr>
            </w:pPr>
            <w:r w:rsidRPr="00525A9C">
              <w:rPr>
                <w:i/>
                <w:sz w:val="20"/>
              </w:rPr>
              <w:t>1.1.2.5 Deudores por Anticipos de la Tesorería a Corto Plazo</w:t>
            </w:r>
          </w:p>
        </w:tc>
        <w:tc>
          <w:tcPr>
            <w:tcW w:w="895" w:type="dxa"/>
            <w:tcBorders>
              <w:top w:val="single" w:sz="6" w:space="0" w:color="auto"/>
            </w:tcBorders>
            <w:shd w:val="clear" w:color="auto" w:fill="auto"/>
          </w:tcPr>
          <w:p w14:paraId="64797790"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tcBorders>
              <w:top w:val="single" w:sz="6" w:space="0" w:color="auto"/>
            </w:tcBorders>
            <w:shd w:val="clear" w:color="auto" w:fill="auto"/>
          </w:tcPr>
          <w:p w14:paraId="22ECBEA8"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6F5B09B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53184EB" w14:textId="77777777" w:rsidTr="002B3495">
        <w:trPr>
          <w:trHeight w:val="20"/>
        </w:trPr>
        <w:tc>
          <w:tcPr>
            <w:tcW w:w="468" w:type="dxa"/>
            <w:shd w:val="clear" w:color="auto" w:fill="auto"/>
          </w:tcPr>
          <w:p w14:paraId="5AA5EB8E"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2A4A8B71" w14:textId="77777777" w:rsidR="002B3495" w:rsidRPr="00525A9C" w:rsidRDefault="002B3495" w:rsidP="002B3495">
            <w:pPr>
              <w:pStyle w:val="Texto"/>
              <w:spacing w:before="40" w:after="40" w:line="160" w:lineRule="exact"/>
              <w:ind w:firstLine="0"/>
              <w:rPr>
                <w:i/>
                <w:sz w:val="20"/>
              </w:rPr>
            </w:pPr>
            <w:r w:rsidRPr="00525A9C">
              <w:rPr>
                <w:i/>
                <w:sz w:val="20"/>
              </w:rPr>
              <w:t>Por el ingreso del fondo rotatorio o revolvente.</w:t>
            </w:r>
          </w:p>
        </w:tc>
        <w:tc>
          <w:tcPr>
            <w:tcW w:w="1228" w:type="dxa"/>
            <w:shd w:val="clear" w:color="auto" w:fill="auto"/>
          </w:tcPr>
          <w:p w14:paraId="08D43443" w14:textId="77777777" w:rsidR="002B3495" w:rsidRPr="00525A9C" w:rsidRDefault="002B3495" w:rsidP="002B3495">
            <w:pPr>
              <w:pStyle w:val="Texto"/>
              <w:spacing w:before="40" w:after="40" w:line="160" w:lineRule="exact"/>
              <w:ind w:firstLine="0"/>
              <w:rPr>
                <w:i/>
                <w:sz w:val="20"/>
              </w:rPr>
            </w:pPr>
            <w:r w:rsidRPr="00525A9C">
              <w:rPr>
                <w:i/>
                <w:sz w:val="20"/>
              </w:rPr>
              <w:t>Oficio validado, estado de cuenta.</w:t>
            </w:r>
          </w:p>
        </w:tc>
        <w:tc>
          <w:tcPr>
            <w:tcW w:w="1011" w:type="dxa"/>
            <w:shd w:val="clear" w:color="auto" w:fill="auto"/>
          </w:tcPr>
          <w:p w14:paraId="4FE5A962" w14:textId="77777777" w:rsidR="002B3495" w:rsidRPr="00525A9C" w:rsidRDefault="002B3495" w:rsidP="002B3495">
            <w:pPr>
              <w:pStyle w:val="Texto"/>
              <w:spacing w:before="40" w:after="40" w:line="160" w:lineRule="exact"/>
              <w:ind w:firstLine="0"/>
              <w:jc w:val="center"/>
              <w:rPr>
                <w:i/>
                <w:sz w:val="20"/>
              </w:rPr>
            </w:pPr>
            <w:r w:rsidRPr="00525A9C">
              <w:rPr>
                <w:i/>
                <w:sz w:val="20"/>
              </w:rPr>
              <w:t>Anual</w:t>
            </w:r>
          </w:p>
        </w:tc>
        <w:tc>
          <w:tcPr>
            <w:tcW w:w="819" w:type="dxa"/>
            <w:shd w:val="clear" w:color="auto" w:fill="auto"/>
          </w:tcPr>
          <w:p w14:paraId="389FF389" w14:textId="77777777" w:rsidR="002B3495" w:rsidRPr="00525A9C" w:rsidRDefault="002B3495" w:rsidP="002B3495">
            <w:pPr>
              <w:pStyle w:val="Texto"/>
              <w:spacing w:before="40" w:after="40" w:line="160" w:lineRule="exact"/>
              <w:ind w:firstLine="0"/>
              <w:jc w:val="center"/>
              <w:rPr>
                <w:i/>
                <w:sz w:val="20"/>
              </w:rPr>
            </w:pPr>
            <w:r w:rsidRPr="00525A9C">
              <w:rPr>
                <w:i/>
                <w:sz w:val="20"/>
              </w:rPr>
              <w:t>1.1.1.3 Bancos/ Dependen-cias y Otros</w:t>
            </w:r>
          </w:p>
        </w:tc>
        <w:tc>
          <w:tcPr>
            <w:tcW w:w="895" w:type="dxa"/>
            <w:shd w:val="clear" w:color="auto" w:fill="auto"/>
          </w:tcPr>
          <w:p w14:paraId="6B4EADED"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4" w:type="dxa"/>
            <w:shd w:val="clear" w:color="auto" w:fill="auto"/>
          </w:tcPr>
          <w:p w14:paraId="44735129"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6FD79AC"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2EC979F6" w14:textId="77777777" w:rsidTr="002B3495">
        <w:trPr>
          <w:trHeight w:val="20"/>
        </w:trPr>
        <w:tc>
          <w:tcPr>
            <w:tcW w:w="468" w:type="dxa"/>
            <w:shd w:val="clear" w:color="auto" w:fill="auto"/>
          </w:tcPr>
          <w:p w14:paraId="27C4DF26" w14:textId="77777777" w:rsidR="002B3495" w:rsidRPr="00525A9C" w:rsidRDefault="002B3495" w:rsidP="002B3495">
            <w:pPr>
              <w:pStyle w:val="Texto"/>
              <w:spacing w:before="40" w:after="40" w:line="160" w:lineRule="exact"/>
              <w:ind w:firstLine="0"/>
              <w:jc w:val="center"/>
              <w:rPr>
                <w:i/>
                <w:sz w:val="20"/>
              </w:rPr>
            </w:pPr>
            <w:r w:rsidRPr="00525A9C">
              <w:rPr>
                <w:i/>
                <w:sz w:val="20"/>
              </w:rPr>
              <w:t>3</w:t>
            </w:r>
          </w:p>
        </w:tc>
        <w:tc>
          <w:tcPr>
            <w:tcW w:w="2503" w:type="dxa"/>
            <w:shd w:val="clear" w:color="auto" w:fill="auto"/>
          </w:tcPr>
          <w:p w14:paraId="46B17BFD" w14:textId="77777777" w:rsidR="002B3495" w:rsidRPr="00525A9C" w:rsidRDefault="002B3495" w:rsidP="002B3495">
            <w:pPr>
              <w:pStyle w:val="Texto"/>
              <w:spacing w:before="40" w:after="40" w:line="160" w:lineRule="exact"/>
              <w:ind w:firstLine="0"/>
              <w:rPr>
                <w:i/>
                <w:sz w:val="20"/>
              </w:rPr>
            </w:pPr>
            <w:r w:rsidRPr="00525A9C">
              <w:rPr>
                <w:i/>
                <w:sz w:val="20"/>
              </w:rPr>
              <w:t>Por el uso del fondo rotatorio o revolvente.</w:t>
            </w:r>
          </w:p>
        </w:tc>
        <w:tc>
          <w:tcPr>
            <w:tcW w:w="1228" w:type="dxa"/>
            <w:shd w:val="clear" w:color="auto" w:fill="auto"/>
          </w:tcPr>
          <w:p w14:paraId="21EE61D1" w14:textId="77777777" w:rsidR="002B3495" w:rsidRPr="00525A9C" w:rsidRDefault="002B3495" w:rsidP="002B3495">
            <w:pPr>
              <w:pStyle w:val="Texto"/>
              <w:spacing w:before="40" w:after="40" w:line="160" w:lineRule="exact"/>
              <w:ind w:firstLine="0"/>
              <w:rPr>
                <w:i/>
                <w:sz w:val="20"/>
              </w:rPr>
            </w:pPr>
            <w:r w:rsidRPr="00525A9C">
              <w:rPr>
                <w:i/>
                <w:sz w:val="20"/>
              </w:rPr>
              <w:t>Emisión de medio de pago o boleta de extracción.</w:t>
            </w:r>
          </w:p>
        </w:tc>
        <w:tc>
          <w:tcPr>
            <w:tcW w:w="1011" w:type="dxa"/>
            <w:shd w:val="clear" w:color="auto" w:fill="auto"/>
          </w:tcPr>
          <w:p w14:paraId="512B5EA6"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07DAEA56"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5" w:type="dxa"/>
            <w:shd w:val="clear" w:color="auto" w:fill="auto"/>
          </w:tcPr>
          <w:p w14:paraId="745CAB86" w14:textId="77777777" w:rsidR="002B3495" w:rsidRPr="00525A9C" w:rsidRDefault="002B3495" w:rsidP="002B3495">
            <w:pPr>
              <w:pStyle w:val="Texto"/>
              <w:spacing w:before="40" w:after="40" w:line="160" w:lineRule="exact"/>
              <w:ind w:firstLine="0"/>
              <w:jc w:val="center"/>
              <w:rPr>
                <w:i/>
                <w:sz w:val="20"/>
              </w:rPr>
            </w:pPr>
            <w:r w:rsidRPr="00525A9C">
              <w:rPr>
                <w:i/>
                <w:sz w:val="20"/>
              </w:rPr>
              <w:t>1.1.1.3 Bancos/ Dependen-cias y Otros</w:t>
            </w:r>
          </w:p>
        </w:tc>
        <w:tc>
          <w:tcPr>
            <w:tcW w:w="894" w:type="dxa"/>
            <w:shd w:val="clear" w:color="auto" w:fill="auto"/>
          </w:tcPr>
          <w:p w14:paraId="222D1C0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79A1FFA"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2E757C7" w14:textId="77777777" w:rsidTr="002B3495">
        <w:trPr>
          <w:trHeight w:val="20"/>
        </w:trPr>
        <w:tc>
          <w:tcPr>
            <w:tcW w:w="468" w:type="dxa"/>
            <w:shd w:val="clear" w:color="auto" w:fill="auto"/>
          </w:tcPr>
          <w:p w14:paraId="0258986E"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4</w:t>
            </w:r>
          </w:p>
        </w:tc>
        <w:tc>
          <w:tcPr>
            <w:tcW w:w="2503" w:type="dxa"/>
            <w:shd w:val="clear" w:color="auto" w:fill="auto"/>
          </w:tcPr>
          <w:p w14:paraId="1BDC6112" w14:textId="77777777" w:rsidR="002B3495" w:rsidRPr="00525A9C" w:rsidRDefault="002B3495" w:rsidP="002B3495">
            <w:pPr>
              <w:pStyle w:val="Texto"/>
              <w:spacing w:before="40" w:after="40" w:line="160" w:lineRule="exact"/>
              <w:ind w:firstLine="0"/>
              <w:rPr>
                <w:i/>
                <w:sz w:val="20"/>
              </w:rPr>
            </w:pPr>
            <w:r w:rsidRPr="00525A9C">
              <w:rPr>
                <w:i/>
                <w:sz w:val="20"/>
              </w:rPr>
              <w:t>Por la comprobación del fondo rotatorio o revolvente.</w:t>
            </w:r>
          </w:p>
        </w:tc>
        <w:tc>
          <w:tcPr>
            <w:tcW w:w="1228" w:type="dxa"/>
            <w:shd w:val="clear" w:color="auto" w:fill="auto"/>
          </w:tcPr>
          <w:p w14:paraId="7084B05A" w14:textId="77777777" w:rsidR="002B3495" w:rsidRPr="00525A9C" w:rsidRDefault="002B3495" w:rsidP="002B3495">
            <w:pPr>
              <w:pStyle w:val="Texto"/>
              <w:spacing w:before="40" w:after="40" w:line="160" w:lineRule="exact"/>
              <w:ind w:firstLine="0"/>
              <w:rPr>
                <w:i/>
                <w:sz w:val="20"/>
              </w:rPr>
            </w:pPr>
            <w:r w:rsidRPr="00525A9C">
              <w:rPr>
                <w:i/>
                <w:sz w:val="20"/>
              </w:rPr>
              <w:t>Oficio de comprobación de gastos/factura o documento equivalente.</w:t>
            </w:r>
          </w:p>
        </w:tc>
        <w:tc>
          <w:tcPr>
            <w:tcW w:w="1011" w:type="dxa"/>
            <w:shd w:val="clear" w:color="auto" w:fill="auto"/>
          </w:tcPr>
          <w:p w14:paraId="2D6E621C"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7EB697EC" w14:textId="77777777" w:rsidR="002B3495" w:rsidRPr="00525A9C" w:rsidRDefault="002B3495" w:rsidP="002B3495">
            <w:pPr>
              <w:pStyle w:val="Texto"/>
              <w:spacing w:before="40" w:after="40" w:line="160" w:lineRule="exact"/>
              <w:ind w:firstLine="0"/>
              <w:jc w:val="center"/>
              <w:rPr>
                <w:i/>
                <w:sz w:val="20"/>
              </w:rPr>
            </w:pPr>
            <w:r w:rsidRPr="00525A9C">
              <w:rPr>
                <w:i/>
                <w:sz w:val="20"/>
              </w:rPr>
              <w:t>5.1.2.1 Materiales de Administra-ción, Emisión de Documentos y Artículos Oficiales</w:t>
            </w:r>
          </w:p>
          <w:p w14:paraId="3DEF2B13"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1B5458F0" w14:textId="77777777" w:rsidR="002B3495" w:rsidRPr="00525A9C" w:rsidRDefault="002B3495" w:rsidP="002B3495">
            <w:pPr>
              <w:pStyle w:val="Texto"/>
              <w:spacing w:before="40" w:after="40" w:line="160" w:lineRule="exact"/>
              <w:ind w:firstLine="0"/>
              <w:jc w:val="center"/>
              <w:rPr>
                <w:i/>
                <w:sz w:val="20"/>
              </w:rPr>
            </w:pPr>
            <w:r w:rsidRPr="00525A9C">
              <w:rPr>
                <w:i/>
                <w:sz w:val="20"/>
              </w:rPr>
              <w:t>1.1.2.5 Deudores por Anticipos de la Tesorería a Corto Plazo</w:t>
            </w:r>
          </w:p>
        </w:tc>
        <w:tc>
          <w:tcPr>
            <w:tcW w:w="894" w:type="dxa"/>
            <w:shd w:val="clear" w:color="auto" w:fill="auto"/>
          </w:tcPr>
          <w:p w14:paraId="0DE4AB49"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c>
          <w:tcPr>
            <w:tcW w:w="894" w:type="dxa"/>
            <w:shd w:val="clear" w:color="auto" w:fill="auto"/>
          </w:tcPr>
          <w:p w14:paraId="188BB68F" w14:textId="77777777" w:rsidR="002B3495" w:rsidRPr="00525A9C" w:rsidRDefault="002B3495" w:rsidP="002B3495">
            <w:pPr>
              <w:pStyle w:val="Texto"/>
              <w:spacing w:before="40" w:after="40" w:line="160" w:lineRule="exact"/>
              <w:ind w:firstLine="0"/>
              <w:jc w:val="center"/>
              <w:rPr>
                <w:i/>
                <w:sz w:val="20"/>
              </w:rPr>
            </w:pPr>
            <w:r w:rsidRPr="00525A9C">
              <w:rPr>
                <w:i/>
                <w:sz w:val="20"/>
              </w:rPr>
              <w:t>8.2.4 Presupuesto de Egresos Comprome-tido</w:t>
            </w:r>
          </w:p>
        </w:tc>
      </w:tr>
      <w:tr w:rsidR="002B3495" w:rsidRPr="00525A9C" w14:paraId="2698C48B" w14:textId="77777777" w:rsidTr="002B3495">
        <w:trPr>
          <w:trHeight w:val="20"/>
        </w:trPr>
        <w:tc>
          <w:tcPr>
            <w:tcW w:w="468" w:type="dxa"/>
            <w:shd w:val="clear" w:color="auto" w:fill="auto"/>
          </w:tcPr>
          <w:p w14:paraId="401F403D"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09F040ED"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60F772A0"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0FF55C9D"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2EEA982" w14:textId="77777777" w:rsidR="002B3495" w:rsidRPr="00525A9C" w:rsidRDefault="002B3495" w:rsidP="002B3495">
            <w:pPr>
              <w:pStyle w:val="Texto"/>
              <w:spacing w:before="40" w:after="40" w:line="160" w:lineRule="exact"/>
              <w:ind w:firstLine="0"/>
              <w:jc w:val="center"/>
              <w:rPr>
                <w:i/>
                <w:sz w:val="20"/>
              </w:rPr>
            </w:pPr>
            <w:r w:rsidRPr="00525A9C">
              <w:rPr>
                <w:i/>
                <w:sz w:val="20"/>
              </w:rPr>
              <w:t>5.1.2.2 Alimentos y Utensilios</w:t>
            </w:r>
          </w:p>
          <w:p w14:paraId="28E9BC17"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29E18C5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CD25C45"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c>
          <w:tcPr>
            <w:tcW w:w="894" w:type="dxa"/>
            <w:shd w:val="clear" w:color="auto" w:fill="auto"/>
          </w:tcPr>
          <w:p w14:paraId="3D2A9B68"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r>
      <w:tr w:rsidR="002B3495" w:rsidRPr="00525A9C" w14:paraId="115D24D2" w14:textId="77777777" w:rsidTr="002B3495">
        <w:trPr>
          <w:trHeight w:val="20"/>
        </w:trPr>
        <w:tc>
          <w:tcPr>
            <w:tcW w:w="468" w:type="dxa"/>
            <w:shd w:val="clear" w:color="auto" w:fill="auto"/>
          </w:tcPr>
          <w:p w14:paraId="4DB8C137"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3D94813"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01AEECBA"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2EBC5DA9"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B61D7D2" w14:textId="77777777" w:rsidR="002B3495" w:rsidRPr="00525A9C" w:rsidRDefault="002B3495" w:rsidP="002B3495">
            <w:pPr>
              <w:pStyle w:val="Texto"/>
              <w:spacing w:before="40" w:after="40" w:line="160" w:lineRule="exact"/>
              <w:ind w:firstLine="0"/>
              <w:jc w:val="center"/>
              <w:rPr>
                <w:i/>
                <w:sz w:val="20"/>
              </w:rPr>
            </w:pPr>
            <w:r w:rsidRPr="00525A9C">
              <w:rPr>
                <w:i/>
                <w:sz w:val="20"/>
              </w:rPr>
              <w:t>5.1.2.3 Materias Primas y Materiales de Producción y Comercia-lización</w:t>
            </w:r>
          </w:p>
          <w:p w14:paraId="43A138FA"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1B13B6A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E53B4E2" w14:textId="77777777" w:rsidR="002B3495" w:rsidRPr="00525A9C" w:rsidRDefault="002B3495" w:rsidP="002B3495">
            <w:pPr>
              <w:pStyle w:val="Texto"/>
              <w:spacing w:before="40" w:after="40" w:line="160" w:lineRule="exact"/>
              <w:ind w:firstLine="0"/>
              <w:jc w:val="center"/>
              <w:rPr>
                <w:i/>
                <w:sz w:val="20"/>
              </w:rPr>
            </w:pPr>
            <w:r w:rsidRPr="00525A9C">
              <w:rPr>
                <w:i/>
                <w:sz w:val="20"/>
              </w:rPr>
              <w:t>8.2.7 Presupuesto de Egresos Pagado</w:t>
            </w:r>
          </w:p>
        </w:tc>
        <w:tc>
          <w:tcPr>
            <w:tcW w:w="894" w:type="dxa"/>
            <w:shd w:val="clear" w:color="auto" w:fill="auto"/>
          </w:tcPr>
          <w:p w14:paraId="4C4F181E"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r>
      <w:tr w:rsidR="002B3495" w:rsidRPr="00525A9C" w14:paraId="36AAA051" w14:textId="77777777" w:rsidTr="002B3495">
        <w:trPr>
          <w:trHeight w:val="20"/>
        </w:trPr>
        <w:tc>
          <w:tcPr>
            <w:tcW w:w="468" w:type="dxa"/>
            <w:shd w:val="clear" w:color="auto" w:fill="auto"/>
          </w:tcPr>
          <w:p w14:paraId="3D5A51AC"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4CFC14F7"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7DBD2DA1"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5D8C7AE3"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71534AFA" w14:textId="77777777" w:rsidR="002B3495" w:rsidRPr="00525A9C" w:rsidRDefault="002B3495" w:rsidP="002B3495">
            <w:pPr>
              <w:pStyle w:val="Texto"/>
              <w:spacing w:before="20" w:after="20" w:line="160" w:lineRule="exact"/>
              <w:ind w:firstLine="0"/>
              <w:jc w:val="center"/>
              <w:rPr>
                <w:i/>
                <w:sz w:val="20"/>
              </w:rPr>
            </w:pPr>
            <w:r w:rsidRPr="00525A9C">
              <w:rPr>
                <w:i/>
                <w:sz w:val="20"/>
              </w:rPr>
              <w:t xml:space="preserve">5.1.2.4 Materiales y Artículos de </w:t>
            </w:r>
            <w:r w:rsidRPr="00525A9C">
              <w:rPr>
                <w:i/>
                <w:spacing w:val="-4"/>
                <w:sz w:val="20"/>
              </w:rPr>
              <w:t>Construcción</w:t>
            </w:r>
            <w:r w:rsidRPr="00525A9C">
              <w:rPr>
                <w:i/>
                <w:sz w:val="20"/>
              </w:rPr>
              <w:t xml:space="preserve"> y de Reparación</w:t>
            </w:r>
          </w:p>
          <w:p w14:paraId="237043F8"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tc>
        <w:tc>
          <w:tcPr>
            <w:tcW w:w="895" w:type="dxa"/>
            <w:shd w:val="clear" w:color="auto" w:fill="auto"/>
          </w:tcPr>
          <w:p w14:paraId="24EC5158"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18F9650D"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32A67386"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4C08A2F2" w14:textId="77777777" w:rsidTr="002B3495">
        <w:trPr>
          <w:trHeight w:val="20"/>
        </w:trPr>
        <w:tc>
          <w:tcPr>
            <w:tcW w:w="468" w:type="dxa"/>
            <w:shd w:val="clear" w:color="auto" w:fill="auto"/>
          </w:tcPr>
          <w:p w14:paraId="4AD50596"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6944343D"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789505D0"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080CEDDC"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730DB69C" w14:textId="77777777" w:rsidR="002B3495" w:rsidRPr="00525A9C" w:rsidRDefault="002B3495" w:rsidP="002B3495">
            <w:pPr>
              <w:pStyle w:val="Texto"/>
              <w:spacing w:before="20" w:after="20" w:line="160" w:lineRule="exact"/>
              <w:ind w:firstLine="0"/>
              <w:jc w:val="center"/>
              <w:rPr>
                <w:i/>
                <w:sz w:val="20"/>
              </w:rPr>
            </w:pPr>
            <w:r w:rsidRPr="00525A9C">
              <w:rPr>
                <w:i/>
                <w:sz w:val="20"/>
              </w:rPr>
              <w:t>5.1.2.5 Productos Químicos, Farmacéuti-cos y de Laboratorio</w:t>
            </w:r>
          </w:p>
          <w:p w14:paraId="70236685"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tc>
        <w:tc>
          <w:tcPr>
            <w:tcW w:w="895" w:type="dxa"/>
            <w:shd w:val="clear" w:color="auto" w:fill="auto"/>
          </w:tcPr>
          <w:p w14:paraId="1920F33B"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201FDC1A"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014B97BB"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3FFD5EC9" w14:textId="77777777" w:rsidTr="002B3495">
        <w:trPr>
          <w:trHeight w:val="20"/>
        </w:trPr>
        <w:tc>
          <w:tcPr>
            <w:tcW w:w="468" w:type="dxa"/>
            <w:shd w:val="clear" w:color="auto" w:fill="auto"/>
          </w:tcPr>
          <w:p w14:paraId="025FF8BB" w14:textId="77777777" w:rsidR="002B3495" w:rsidRPr="00525A9C" w:rsidRDefault="002B3495" w:rsidP="002B3495">
            <w:pPr>
              <w:spacing w:before="20" w:after="20" w:line="160" w:lineRule="exact"/>
              <w:rPr>
                <w:rFonts w:ascii="Arial" w:hAnsi="Arial" w:cs="Arial"/>
                <w:i/>
                <w:sz w:val="20"/>
                <w:szCs w:val="20"/>
              </w:rPr>
            </w:pPr>
          </w:p>
        </w:tc>
        <w:tc>
          <w:tcPr>
            <w:tcW w:w="2503" w:type="dxa"/>
            <w:shd w:val="clear" w:color="auto" w:fill="auto"/>
          </w:tcPr>
          <w:p w14:paraId="36D5E292"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4661BD34"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2EA44D48"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70359161" w14:textId="77777777" w:rsidR="002B3495" w:rsidRPr="00525A9C" w:rsidRDefault="002B3495" w:rsidP="002B3495">
            <w:pPr>
              <w:pStyle w:val="Texto"/>
              <w:spacing w:before="20" w:after="20" w:line="160" w:lineRule="exact"/>
              <w:ind w:firstLine="0"/>
              <w:jc w:val="center"/>
              <w:rPr>
                <w:i/>
                <w:sz w:val="20"/>
              </w:rPr>
            </w:pPr>
            <w:r w:rsidRPr="00525A9C">
              <w:rPr>
                <w:i/>
                <w:sz w:val="20"/>
              </w:rPr>
              <w:t>5.1.2.6 Combus-tibles Lubricantes y Aditivos</w:t>
            </w:r>
          </w:p>
          <w:p w14:paraId="5217285A"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tc>
        <w:tc>
          <w:tcPr>
            <w:tcW w:w="895" w:type="dxa"/>
            <w:shd w:val="clear" w:color="auto" w:fill="auto"/>
          </w:tcPr>
          <w:p w14:paraId="5D73F71C"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44DBD506"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40881794"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577BA229" w14:textId="77777777" w:rsidTr="002B3495">
        <w:trPr>
          <w:trHeight w:val="20"/>
        </w:trPr>
        <w:tc>
          <w:tcPr>
            <w:tcW w:w="468" w:type="dxa"/>
            <w:tcBorders>
              <w:left w:val="single" w:sz="6" w:space="0" w:color="auto"/>
              <w:bottom w:val="single" w:sz="6" w:space="0" w:color="auto"/>
            </w:tcBorders>
            <w:shd w:val="clear" w:color="auto" w:fill="auto"/>
          </w:tcPr>
          <w:p w14:paraId="762A0C93" w14:textId="77777777" w:rsidR="002B3495" w:rsidRPr="00525A9C" w:rsidRDefault="002B3495" w:rsidP="002B3495">
            <w:pPr>
              <w:spacing w:before="20" w:after="20" w:line="160" w:lineRule="exact"/>
              <w:rPr>
                <w:rFonts w:ascii="Arial" w:hAnsi="Arial" w:cs="Arial"/>
                <w:i/>
                <w:sz w:val="20"/>
                <w:szCs w:val="20"/>
              </w:rPr>
            </w:pPr>
          </w:p>
        </w:tc>
        <w:tc>
          <w:tcPr>
            <w:tcW w:w="2503" w:type="dxa"/>
            <w:tcBorders>
              <w:left w:val="single" w:sz="6" w:space="0" w:color="auto"/>
              <w:bottom w:val="single" w:sz="6" w:space="0" w:color="auto"/>
            </w:tcBorders>
            <w:shd w:val="clear" w:color="auto" w:fill="auto"/>
          </w:tcPr>
          <w:p w14:paraId="46314F26" w14:textId="77777777" w:rsidR="002B3495" w:rsidRPr="00525A9C" w:rsidRDefault="002B3495" w:rsidP="002B3495">
            <w:pPr>
              <w:pStyle w:val="Texto"/>
              <w:spacing w:before="20" w:after="20" w:line="160" w:lineRule="exact"/>
              <w:ind w:firstLine="0"/>
              <w:rPr>
                <w:i/>
                <w:sz w:val="20"/>
              </w:rPr>
            </w:pPr>
          </w:p>
        </w:tc>
        <w:tc>
          <w:tcPr>
            <w:tcW w:w="1228" w:type="dxa"/>
            <w:tcBorders>
              <w:left w:val="single" w:sz="6" w:space="0" w:color="auto"/>
              <w:bottom w:val="single" w:sz="6" w:space="0" w:color="auto"/>
            </w:tcBorders>
            <w:shd w:val="clear" w:color="auto" w:fill="auto"/>
          </w:tcPr>
          <w:p w14:paraId="6CB6466F" w14:textId="77777777" w:rsidR="002B3495" w:rsidRPr="00525A9C" w:rsidRDefault="002B3495" w:rsidP="002B3495">
            <w:pPr>
              <w:pStyle w:val="Texto"/>
              <w:spacing w:before="20" w:after="20" w:line="160" w:lineRule="exact"/>
              <w:ind w:firstLine="0"/>
              <w:rPr>
                <w:i/>
                <w:sz w:val="20"/>
              </w:rPr>
            </w:pPr>
          </w:p>
        </w:tc>
        <w:tc>
          <w:tcPr>
            <w:tcW w:w="1011" w:type="dxa"/>
            <w:tcBorders>
              <w:left w:val="single" w:sz="6" w:space="0" w:color="auto"/>
              <w:bottom w:val="single" w:sz="6" w:space="0" w:color="auto"/>
            </w:tcBorders>
            <w:shd w:val="clear" w:color="auto" w:fill="auto"/>
          </w:tcPr>
          <w:p w14:paraId="27B9042A" w14:textId="77777777" w:rsidR="002B3495" w:rsidRPr="00525A9C" w:rsidRDefault="002B3495" w:rsidP="002B3495">
            <w:pPr>
              <w:pStyle w:val="Texto"/>
              <w:spacing w:before="20" w:after="20" w:line="160" w:lineRule="exact"/>
              <w:ind w:firstLine="0"/>
              <w:jc w:val="center"/>
              <w:rPr>
                <w:i/>
                <w:sz w:val="20"/>
              </w:rPr>
            </w:pPr>
          </w:p>
        </w:tc>
        <w:tc>
          <w:tcPr>
            <w:tcW w:w="819" w:type="dxa"/>
            <w:tcBorders>
              <w:left w:val="single" w:sz="6" w:space="0" w:color="auto"/>
              <w:bottom w:val="single" w:sz="6" w:space="0" w:color="auto"/>
            </w:tcBorders>
            <w:shd w:val="clear" w:color="auto" w:fill="auto"/>
          </w:tcPr>
          <w:p w14:paraId="7FE19233" w14:textId="77777777" w:rsidR="002B3495" w:rsidRPr="00525A9C" w:rsidRDefault="002B3495" w:rsidP="002B3495">
            <w:pPr>
              <w:pStyle w:val="Texto"/>
              <w:spacing w:before="20" w:after="20" w:line="160" w:lineRule="exact"/>
              <w:ind w:firstLine="0"/>
              <w:jc w:val="center"/>
              <w:rPr>
                <w:i/>
                <w:sz w:val="20"/>
              </w:rPr>
            </w:pPr>
            <w:r w:rsidRPr="00525A9C">
              <w:rPr>
                <w:i/>
                <w:sz w:val="20"/>
              </w:rPr>
              <w:t>5.1.2.7 Vestuario, Blancos, Prendas de Protección y Artículos Deportivos</w:t>
            </w:r>
          </w:p>
          <w:p w14:paraId="0BB2B1A8" w14:textId="77777777" w:rsidR="002B3495" w:rsidRPr="00525A9C" w:rsidRDefault="002B3495" w:rsidP="002B3495">
            <w:pPr>
              <w:pStyle w:val="Texto"/>
              <w:spacing w:before="20" w:after="20" w:line="160" w:lineRule="exact"/>
              <w:ind w:firstLine="0"/>
              <w:jc w:val="center"/>
              <w:rPr>
                <w:i/>
                <w:sz w:val="20"/>
              </w:rPr>
            </w:pPr>
            <w:r w:rsidRPr="00525A9C">
              <w:rPr>
                <w:i/>
                <w:sz w:val="20"/>
              </w:rPr>
              <w:t>o</w:t>
            </w:r>
          </w:p>
        </w:tc>
        <w:tc>
          <w:tcPr>
            <w:tcW w:w="895" w:type="dxa"/>
            <w:tcBorders>
              <w:left w:val="single" w:sz="6" w:space="0" w:color="auto"/>
              <w:bottom w:val="single" w:sz="6" w:space="0" w:color="auto"/>
            </w:tcBorders>
            <w:shd w:val="clear" w:color="auto" w:fill="auto"/>
          </w:tcPr>
          <w:p w14:paraId="615628B6" w14:textId="77777777" w:rsidR="002B3495" w:rsidRPr="00525A9C" w:rsidRDefault="002B3495" w:rsidP="002B3495">
            <w:pPr>
              <w:pStyle w:val="Texto"/>
              <w:spacing w:before="20" w:after="20" w:line="160" w:lineRule="exact"/>
              <w:ind w:firstLine="0"/>
              <w:jc w:val="center"/>
              <w:rPr>
                <w:i/>
                <w:sz w:val="20"/>
              </w:rPr>
            </w:pPr>
          </w:p>
        </w:tc>
        <w:tc>
          <w:tcPr>
            <w:tcW w:w="894" w:type="dxa"/>
            <w:tcBorders>
              <w:left w:val="single" w:sz="6" w:space="0" w:color="auto"/>
              <w:bottom w:val="single" w:sz="6" w:space="0" w:color="auto"/>
            </w:tcBorders>
            <w:shd w:val="clear" w:color="auto" w:fill="auto"/>
          </w:tcPr>
          <w:p w14:paraId="4164AE2D" w14:textId="77777777" w:rsidR="002B3495" w:rsidRPr="00525A9C" w:rsidRDefault="002B3495" w:rsidP="002B3495">
            <w:pPr>
              <w:pStyle w:val="Texto"/>
              <w:spacing w:before="20" w:after="20" w:line="160" w:lineRule="exact"/>
              <w:ind w:firstLine="0"/>
              <w:jc w:val="center"/>
              <w:rPr>
                <w:i/>
                <w:sz w:val="20"/>
              </w:rPr>
            </w:pPr>
          </w:p>
        </w:tc>
        <w:tc>
          <w:tcPr>
            <w:tcW w:w="894" w:type="dxa"/>
            <w:tcBorders>
              <w:left w:val="single" w:sz="6" w:space="0" w:color="auto"/>
              <w:bottom w:val="single" w:sz="6" w:space="0" w:color="auto"/>
              <w:right w:val="single" w:sz="6" w:space="0" w:color="auto"/>
            </w:tcBorders>
            <w:shd w:val="clear" w:color="auto" w:fill="auto"/>
          </w:tcPr>
          <w:p w14:paraId="4E7AC8F1" w14:textId="77777777" w:rsidR="002B3495" w:rsidRPr="00525A9C" w:rsidRDefault="002B3495" w:rsidP="002B3495">
            <w:pPr>
              <w:pStyle w:val="Texto"/>
              <w:spacing w:before="20" w:after="20" w:line="160" w:lineRule="exact"/>
              <w:ind w:firstLine="0"/>
              <w:jc w:val="center"/>
              <w:rPr>
                <w:i/>
                <w:sz w:val="20"/>
              </w:rPr>
            </w:pPr>
          </w:p>
        </w:tc>
      </w:tr>
      <w:tr w:rsidR="002B3495" w:rsidRPr="00525A9C" w14:paraId="1A5AD459"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3D08EC37"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lastRenderedPageBreak/>
              <w:t>V.1.8 Fondo Rotatorio o Revolvente</w:t>
            </w:r>
          </w:p>
        </w:tc>
      </w:tr>
    </w:tbl>
    <w:p w14:paraId="2991100F"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331F5F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3D21CBFE"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49BA01F"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15A9EB9"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3C881AC4"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4C7798E9"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1A0634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EB5DDF8"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21159B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EACC861"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59022D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259506F1"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13822EA"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08AEB0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10D15FF"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E11BFDD"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9FA4E2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29562AC"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7F729FE"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3012B00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7F772E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AFEEB05"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312F8F0" w14:textId="77777777" w:rsidTr="002B3495">
        <w:trPr>
          <w:trHeight w:val="20"/>
        </w:trPr>
        <w:tc>
          <w:tcPr>
            <w:tcW w:w="468" w:type="dxa"/>
            <w:shd w:val="clear" w:color="auto" w:fill="auto"/>
          </w:tcPr>
          <w:p w14:paraId="5C66EE3D"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3CE88AD"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55E51FA"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1E7BCAD9"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E21B74F" w14:textId="77777777" w:rsidR="002B3495" w:rsidRPr="00525A9C" w:rsidRDefault="002B3495" w:rsidP="002B3495">
            <w:pPr>
              <w:pStyle w:val="Texto"/>
              <w:spacing w:before="40" w:after="40" w:line="160" w:lineRule="exact"/>
              <w:ind w:firstLine="0"/>
              <w:jc w:val="center"/>
              <w:rPr>
                <w:i/>
                <w:sz w:val="20"/>
              </w:rPr>
            </w:pPr>
            <w:r w:rsidRPr="00525A9C">
              <w:rPr>
                <w:i/>
                <w:sz w:val="20"/>
              </w:rPr>
              <w:t>5.1.2.8 Materiales y Suministros para Seguridad</w:t>
            </w:r>
          </w:p>
          <w:p w14:paraId="3E820853"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1D861B97"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CDD359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D5EA600"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96B144C" w14:textId="77777777" w:rsidTr="002B3495">
        <w:trPr>
          <w:trHeight w:val="20"/>
        </w:trPr>
        <w:tc>
          <w:tcPr>
            <w:tcW w:w="468" w:type="dxa"/>
            <w:shd w:val="clear" w:color="auto" w:fill="auto"/>
          </w:tcPr>
          <w:p w14:paraId="09E4C5BD"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2882A022"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3645F2DD"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3482CD8F"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1914AAD6"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5.1.2.9 </w:t>
            </w:r>
            <w:r w:rsidRPr="00525A9C">
              <w:rPr>
                <w:i/>
                <w:spacing w:val="-4"/>
                <w:sz w:val="20"/>
              </w:rPr>
              <w:t xml:space="preserve">Herramientas </w:t>
            </w:r>
            <w:r w:rsidRPr="00525A9C">
              <w:rPr>
                <w:i/>
                <w:sz w:val="20"/>
              </w:rPr>
              <w:t>Refacciones y Accesorios Menores</w:t>
            </w:r>
          </w:p>
          <w:p w14:paraId="48EA9CF2"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6B93DB82"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2590423"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C007A9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3C3891BB" w14:textId="77777777" w:rsidTr="002B3495">
        <w:trPr>
          <w:trHeight w:val="20"/>
        </w:trPr>
        <w:tc>
          <w:tcPr>
            <w:tcW w:w="468" w:type="dxa"/>
            <w:shd w:val="clear" w:color="auto" w:fill="auto"/>
          </w:tcPr>
          <w:p w14:paraId="2BF6789C"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297DB9B6"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74A4811"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7BBA2EB"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465FD0B" w14:textId="77777777" w:rsidR="002B3495" w:rsidRPr="00525A9C" w:rsidRDefault="002B3495" w:rsidP="002B3495">
            <w:pPr>
              <w:pStyle w:val="Texto"/>
              <w:spacing w:before="40" w:after="40" w:line="160" w:lineRule="exact"/>
              <w:ind w:firstLine="0"/>
              <w:jc w:val="center"/>
              <w:rPr>
                <w:i/>
                <w:sz w:val="20"/>
              </w:rPr>
            </w:pPr>
            <w:r w:rsidRPr="00525A9C">
              <w:rPr>
                <w:i/>
                <w:sz w:val="20"/>
              </w:rPr>
              <w:t>5.1.3.1 Servicios Básicos</w:t>
            </w:r>
          </w:p>
          <w:p w14:paraId="67A96982"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tc>
        <w:tc>
          <w:tcPr>
            <w:tcW w:w="895" w:type="dxa"/>
            <w:shd w:val="clear" w:color="auto" w:fill="auto"/>
          </w:tcPr>
          <w:p w14:paraId="69418A3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26193E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474499B"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65E6CF3" w14:textId="77777777" w:rsidTr="002B3495">
        <w:trPr>
          <w:trHeight w:val="20"/>
        </w:trPr>
        <w:tc>
          <w:tcPr>
            <w:tcW w:w="468" w:type="dxa"/>
            <w:shd w:val="clear" w:color="auto" w:fill="auto"/>
          </w:tcPr>
          <w:p w14:paraId="613B8547"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374E689"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76BCE544"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47B45731"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6C81C572" w14:textId="77777777" w:rsidR="002B3495" w:rsidRPr="00525A9C" w:rsidRDefault="002B3495" w:rsidP="002B3495">
            <w:pPr>
              <w:pStyle w:val="Texto"/>
              <w:spacing w:before="40" w:after="40" w:line="160" w:lineRule="exact"/>
              <w:ind w:firstLine="0"/>
              <w:jc w:val="center"/>
              <w:rPr>
                <w:i/>
                <w:sz w:val="20"/>
              </w:rPr>
            </w:pPr>
            <w:r w:rsidRPr="00525A9C">
              <w:rPr>
                <w:i/>
                <w:sz w:val="20"/>
              </w:rPr>
              <w:t>5.1.3.7 Servicios de Traslado y Viáticos</w:t>
            </w:r>
          </w:p>
        </w:tc>
        <w:tc>
          <w:tcPr>
            <w:tcW w:w="895" w:type="dxa"/>
            <w:shd w:val="clear" w:color="auto" w:fill="auto"/>
          </w:tcPr>
          <w:p w14:paraId="49808DA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3C79849"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B2A0713"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29BB63C2" w14:textId="77777777" w:rsidTr="002B3495">
        <w:trPr>
          <w:trHeight w:val="20"/>
        </w:trPr>
        <w:tc>
          <w:tcPr>
            <w:tcW w:w="468" w:type="dxa"/>
            <w:shd w:val="clear" w:color="auto" w:fill="auto"/>
          </w:tcPr>
          <w:p w14:paraId="3F86624C" w14:textId="77777777" w:rsidR="002B3495" w:rsidRPr="00525A9C" w:rsidRDefault="002B3495" w:rsidP="002B3495">
            <w:pPr>
              <w:pStyle w:val="Texto"/>
              <w:spacing w:before="40" w:after="40" w:line="160" w:lineRule="exact"/>
              <w:ind w:firstLine="0"/>
              <w:jc w:val="center"/>
              <w:rPr>
                <w:i/>
                <w:sz w:val="20"/>
              </w:rPr>
            </w:pPr>
            <w:r w:rsidRPr="00525A9C">
              <w:rPr>
                <w:i/>
                <w:sz w:val="20"/>
              </w:rPr>
              <w:t>5</w:t>
            </w:r>
          </w:p>
        </w:tc>
        <w:tc>
          <w:tcPr>
            <w:tcW w:w="2503" w:type="dxa"/>
            <w:shd w:val="clear" w:color="auto" w:fill="auto"/>
          </w:tcPr>
          <w:p w14:paraId="2175C40B" w14:textId="77777777" w:rsidR="002B3495" w:rsidRPr="00525A9C" w:rsidRDefault="002B3495" w:rsidP="002B3495">
            <w:pPr>
              <w:pStyle w:val="Texto"/>
              <w:spacing w:before="40" w:after="40" w:line="160" w:lineRule="exact"/>
              <w:ind w:firstLine="0"/>
              <w:rPr>
                <w:i/>
                <w:sz w:val="20"/>
              </w:rPr>
            </w:pPr>
            <w:r w:rsidRPr="00525A9C">
              <w:rPr>
                <w:i/>
                <w:sz w:val="20"/>
              </w:rPr>
              <w:t>Por la reposición del fondo rotatorio o revolvente.</w:t>
            </w:r>
          </w:p>
        </w:tc>
        <w:tc>
          <w:tcPr>
            <w:tcW w:w="1228" w:type="dxa"/>
            <w:shd w:val="clear" w:color="auto" w:fill="auto"/>
          </w:tcPr>
          <w:p w14:paraId="3DEEA9F2" w14:textId="77777777" w:rsidR="002B3495" w:rsidRPr="00525A9C" w:rsidRDefault="002B3495" w:rsidP="002B3495">
            <w:pPr>
              <w:pStyle w:val="Texto"/>
              <w:spacing w:before="40" w:after="40" w:line="160" w:lineRule="exact"/>
              <w:ind w:firstLine="0"/>
              <w:rPr>
                <w:i/>
                <w:sz w:val="20"/>
              </w:rPr>
            </w:pPr>
            <w:r w:rsidRPr="00525A9C">
              <w:rPr>
                <w:i/>
                <w:sz w:val="20"/>
              </w:rPr>
              <w:t>Oficio de autorización de fondo rotatorio o revolvente, documento equivalente y emisión de medio de pago.</w:t>
            </w:r>
          </w:p>
        </w:tc>
        <w:tc>
          <w:tcPr>
            <w:tcW w:w="1011" w:type="dxa"/>
            <w:shd w:val="clear" w:color="auto" w:fill="auto"/>
          </w:tcPr>
          <w:p w14:paraId="07FA7B7D"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F602455" w14:textId="77777777" w:rsidR="002B3495" w:rsidRPr="00525A9C" w:rsidRDefault="002B3495" w:rsidP="002B3495">
            <w:pPr>
              <w:pStyle w:val="Texto"/>
              <w:spacing w:before="40" w:after="40" w:line="160" w:lineRule="exact"/>
              <w:ind w:firstLine="0"/>
              <w:jc w:val="center"/>
              <w:rPr>
                <w:i/>
                <w:sz w:val="20"/>
              </w:rPr>
            </w:pPr>
            <w:r w:rsidRPr="00525A9C">
              <w:rPr>
                <w:i/>
                <w:sz w:val="20"/>
              </w:rPr>
              <w:t>1.1.2.5 Deudores por Anticipos de la Tesorería a Corto Plazo</w:t>
            </w:r>
          </w:p>
        </w:tc>
        <w:tc>
          <w:tcPr>
            <w:tcW w:w="895" w:type="dxa"/>
            <w:shd w:val="clear" w:color="auto" w:fill="auto"/>
          </w:tcPr>
          <w:p w14:paraId="165E9404"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shd w:val="clear" w:color="auto" w:fill="auto"/>
          </w:tcPr>
          <w:p w14:paraId="45612DB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C231A7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F8B0995" w14:textId="77777777" w:rsidTr="002B3495">
        <w:trPr>
          <w:trHeight w:val="20"/>
        </w:trPr>
        <w:tc>
          <w:tcPr>
            <w:tcW w:w="468" w:type="dxa"/>
            <w:shd w:val="clear" w:color="auto" w:fill="auto"/>
          </w:tcPr>
          <w:p w14:paraId="14EECE1D" w14:textId="77777777" w:rsidR="002B3495" w:rsidRPr="00525A9C" w:rsidRDefault="002B3495" w:rsidP="002B3495">
            <w:pPr>
              <w:pStyle w:val="Texto"/>
              <w:spacing w:before="40" w:after="40" w:line="160" w:lineRule="exact"/>
              <w:ind w:firstLine="0"/>
              <w:jc w:val="center"/>
              <w:rPr>
                <w:i/>
                <w:sz w:val="20"/>
              </w:rPr>
            </w:pPr>
            <w:r w:rsidRPr="00525A9C">
              <w:rPr>
                <w:i/>
                <w:sz w:val="20"/>
              </w:rPr>
              <w:t>6</w:t>
            </w:r>
          </w:p>
        </w:tc>
        <w:tc>
          <w:tcPr>
            <w:tcW w:w="2503" w:type="dxa"/>
            <w:shd w:val="clear" w:color="auto" w:fill="auto"/>
          </w:tcPr>
          <w:p w14:paraId="2865F0B3" w14:textId="77777777" w:rsidR="002B3495" w:rsidRPr="00525A9C" w:rsidRDefault="002B3495" w:rsidP="002B3495">
            <w:pPr>
              <w:pStyle w:val="Texto"/>
              <w:spacing w:before="40" w:after="40" w:line="160" w:lineRule="exact"/>
              <w:ind w:firstLine="0"/>
              <w:rPr>
                <w:i/>
                <w:sz w:val="20"/>
              </w:rPr>
            </w:pPr>
            <w:r w:rsidRPr="00525A9C">
              <w:rPr>
                <w:i/>
                <w:sz w:val="20"/>
              </w:rPr>
              <w:t>Por el ingreso por la reposición del fondo rotatorio o revolvente.</w:t>
            </w:r>
          </w:p>
        </w:tc>
        <w:tc>
          <w:tcPr>
            <w:tcW w:w="1228" w:type="dxa"/>
            <w:shd w:val="clear" w:color="auto" w:fill="auto"/>
          </w:tcPr>
          <w:p w14:paraId="69CFC569" w14:textId="77777777" w:rsidR="002B3495" w:rsidRPr="00525A9C" w:rsidRDefault="002B3495" w:rsidP="002B3495">
            <w:pPr>
              <w:pStyle w:val="Texto"/>
              <w:spacing w:before="40" w:after="40" w:line="160" w:lineRule="exact"/>
              <w:ind w:firstLine="0"/>
              <w:rPr>
                <w:i/>
                <w:sz w:val="20"/>
              </w:rPr>
            </w:pPr>
            <w:r w:rsidRPr="00525A9C">
              <w:rPr>
                <w:i/>
                <w:sz w:val="20"/>
              </w:rPr>
              <w:t>Oficio validado, estado de cuenta.</w:t>
            </w:r>
          </w:p>
        </w:tc>
        <w:tc>
          <w:tcPr>
            <w:tcW w:w="1011" w:type="dxa"/>
            <w:shd w:val="clear" w:color="auto" w:fill="auto"/>
          </w:tcPr>
          <w:p w14:paraId="62D54ACC"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BA36567" w14:textId="77777777" w:rsidR="002B3495" w:rsidRPr="00525A9C" w:rsidRDefault="002B3495" w:rsidP="002B3495">
            <w:pPr>
              <w:pStyle w:val="Texto"/>
              <w:spacing w:before="40" w:after="40" w:line="160" w:lineRule="exact"/>
              <w:ind w:firstLine="0"/>
              <w:jc w:val="center"/>
              <w:rPr>
                <w:i/>
                <w:sz w:val="20"/>
              </w:rPr>
            </w:pPr>
            <w:r w:rsidRPr="00525A9C">
              <w:rPr>
                <w:i/>
                <w:sz w:val="20"/>
              </w:rPr>
              <w:t>1.1.1.3 Bancos/ Dependen-cias y Otros</w:t>
            </w:r>
          </w:p>
        </w:tc>
        <w:tc>
          <w:tcPr>
            <w:tcW w:w="895" w:type="dxa"/>
            <w:shd w:val="clear" w:color="auto" w:fill="auto"/>
          </w:tcPr>
          <w:p w14:paraId="3675EC79"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4" w:type="dxa"/>
            <w:shd w:val="clear" w:color="auto" w:fill="auto"/>
          </w:tcPr>
          <w:p w14:paraId="64FD9F71"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0DAA8C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3289BED" w14:textId="77777777" w:rsidTr="002B3495">
        <w:trPr>
          <w:trHeight w:val="20"/>
        </w:trPr>
        <w:tc>
          <w:tcPr>
            <w:tcW w:w="468" w:type="dxa"/>
            <w:shd w:val="clear" w:color="auto" w:fill="auto"/>
          </w:tcPr>
          <w:p w14:paraId="63FB60AF" w14:textId="77777777" w:rsidR="002B3495" w:rsidRPr="00525A9C" w:rsidRDefault="002B3495" w:rsidP="002B3495">
            <w:pPr>
              <w:pStyle w:val="Texto"/>
              <w:spacing w:before="40" w:after="40" w:line="160" w:lineRule="exact"/>
              <w:ind w:firstLine="0"/>
              <w:jc w:val="center"/>
              <w:rPr>
                <w:i/>
                <w:sz w:val="20"/>
              </w:rPr>
            </w:pPr>
            <w:r w:rsidRPr="00525A9C">
              <w:rPr>
                <w:i/>
                <w:sz w:val="20"/>
              </w:rPr>
              <w:t>7</w:t>
            </w:r>
          </w:p>
        </w:tc>
        <w:tc>
          <w:tcPr>
            <w:tcW w:w="2503" w:type="dxa"/>
            <w:shd w:val="clear" w:color="auto" w:fill="auto"/>
          </w:tcPr>
          <w:p w14:paraId="3DB90552" w14:textId="77777777" w:rsidR="002B3495" w:rsidRPr="00525A9C" w:rsidRDefault="002B3495" w:rsidP="002B3495">
            <w:pPr>
              <w:pStyle w:val="Texto"/>
              <w:spacing w:before="40" w:after="40" w:line="160" w:lineRule="exact"/>
              <w:ind w:firstLine="0"/>
              <w:rPr>
                <w:i/>
                <w:sz w:val="20"/>
              </w:rPr>
            </w:pPr>
            <w:r w:rsidRPr="00525A9C">
              <w:rPr>
                <w:i/>
                <w:sz w:val="20"/>
              </w:rPr>
              <w:t>Por el reintegro de los recursos para la cancelación del fondo rotatorio o revolvente.</w:t>
            </w:r>
          </w:p>
        </w:tc>
        <w:tc>
          <w:tcPr>
            <w:tcW w:w="1228" w:type="dxa"/>
            <w:shd w:val="clear" w:color="auto" w:fill="auto"/>
          </w:tcPr>
          <w:p w14:paraId="7E0DFC44" w14:textId="77777777" w:rsidR="002B3495" w:rsidRPr="00525A9C" w:rsidRDefault="002B3495" w:rsidP="002B3495">
            <w:pPr>
              <w:pStyle w:val="Texto"/>
              <w:spacing w:before="40" w:after="40" w:line="160" w:lineRule="exact"/>
              <w:ind w:firstLine="0"/>
              <w:rPr>
                <w:i/>
                <w:sz w:val="20"/>
              </w:rPr>
            </w:pPr>
            <w:r w:rsidRPr="00525A9C">
              <w:rPr>
                <w:i/>
                <w:sz w:val="20"/>
              </w:rPr>
              <w:t>Cheque y/o transferencia bancaria.</w:t>
            </w:r>
          </w:p>
        </w:tc>
        <w:tc>
          <w:tcPr>
            <w:tcW w:w="1011" w:type="dxa"/>
            <w:shd w:val="clear" w:color="auto" w:fill="auto"/>
          </w:tcPr>
          <w:p w14:paraId="7993C8F7" w14:textId="77777777" w:rsidR="002B3495" w:rsidRPr="00525A9C" w:rsidRDefault="002B3495" w:rsidP="002B3495">
            <w:pPr>
              <w:pStyle w:val="Texto"/>
              <w:spacing w:before="40" w:after="40" w:line="160" w:lineRule="exact"/>
              <w:ind w:firstLine="0"/>
              <w:jc w:val="center"/>
              <w:rPr>
                <w:i/>
                <w:sz w:val="20"/>
              </w:rPr>
            </w:pPr>
            <w:r w:rsidRPr="00525A9C">
              <w:rPr>
                <w:i/>
                <w:sz w:val="20"/>
              </w:rPr>
              <w:t>Anual</w:t>
            </w:r>
          </w:p>
        </w:tc>
        <w:tc>
          <w:tcPr>
            <w:tcW w:w="819" w:type="dxa"/>
            <w:shd w:val="clear" w:color="auto" w:fill="auto"/>
          </w:tcPr>
          <w:p w14:paraId="3591AD22"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5" w:type="dxa"/>
            <w:shd w:val="clear" w:color="auto" w:fill="auto"/>
          </w:tcPr>
          <w:p w14:paraId="30ABBF81" w14:textId="77777777" w:rsidR="002B3495" w:rsidRPr="00525A9C" w:rsidRDefault="002B3495" w:rsidP="002B3495">
            <w:pPr>
              <w:pStyle w:val="Texto"/>
              <w:spacing w:before="40" w:after="40" w:line="160" w:lineRule="exact"/>
              <w:ind w:firstLine="0"/>
              <w:jc w:val="center"/>
              <w:rPr>
                <w:i/>
                <w:sz w:val="20"/>
              </w:rPr>
            </w:pPr>
            <w:r w:rsidRPr="00525A9C">
              <w:rPr>
                <w:i/>
                <w:sz w:val="20"/>
              </w:rPr>
              <w:t>1.1.1.3 Bancos/ Dependen-cias y Otros</w:t>
            </w:r>
          </w:p>
        </w:tc>
        <w:tc>
          <w:tcPr>
            <w:tcW w:w="894" w:type="dxa"/>
            <w:shd w:val="clear" w:color="auto" w:fill="auto"/>
          </w:tcPr>
          <w:p w14:paraId="47DE7CA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D60BC67"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64E7C37" w14:textId="77777777" w:rsidTr="002B3495">
        <w:trPr>
          <w:trHeight w:val="2115"/>
        </w:trPr>
        <w:tc>
          <w:tcPr>
            <w:tcW w:w="468" w:type="dxa"/>
            <w:shd w:val="clear" w:color="auto" w:fill="auto"/>
          </w:tcPr>
          <w:p w14:paraId="07F2AB24"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8</w:t>
            </w:r>
          </w:p>
        </w:tc>
        <w:tc>
          <w:tcPr>
            <w:tcW w:w="2503" w:type="dxa"/>
            <w:shd w:val="clear" w:color="auto" w:fill="auto"/>
          </w:tcPr>
          <w:p w14:paraId="039C47F8" w14:textId="77777777" w:rsidR="002B3495" w:rsidRPr="00525A9C" w:rsidRDefault="002B3495" w:rsidP="002B3495">
            <w:pPr>
              <w:pStyle w:val="Texto"/>
              <w:spacing w:before="40" w:after="40" w:line="160" w:lineRule="exact"/>
              <w:ind w:firstLine="0"/>
              <w:rPr>
                <w:i/>
                <w:sz w:val="20"/>
              </w:rPr>
            </w:pPr>
            <w:r w:rsidRPr="00525A9C">
              <w:rPr>
                <w:i/>
                <w:sz w:val="20"/>
              </w:rPr>
              <w:t>Por el ingreso de los recursos por el reintegro derivado de la cancelación del fondo rotatorio o revolvente.</w:t>
            </w:r>
          </w:p>
        </w:tc>
        <w:tc>
          <w:tcPr>
            <w:tcW w:w="1228" w:type="dxa"/>
            <w:shd w:val="clear" w:color="auto" w:fill="auto"/>
          </w:tcPr>
          <w:p w14:paraId="1D8197F0" w14:textId="77777777" w:rsidR="002B3495" w:rsidRPr="00525A9C" w:rsidRDefault="002B3495" w:rsidP="002B3495">
            <w:pPr>
              <w:pStyle w:val="Texto"/>
              <w:spacing w:before="40" w:after="40" w:line="160" w:lineRule="exact"/>
              <w:ind w:firstLine="0"/>
              <w:rPr>
                <w:i/>
                <w:sz w:val="20"/>
              </w:rPr>
            </w:pPr>
            <w:r w:rsidRPr="00525A9C">
              <w:rPr>
                <w:i/>
                <w:sz w:val="20"/>
              </w:rPr>
              <w:t>Cheque y/o transferencia bancaria.</w:t>
            </w:r>
          </w:p>
        </w:tc>
        <w:tc>
          <w:tcPr>
            <w:tcW w:w="1011" w:type="dxa"/>
            <w:shd w:val="clear" w:color="auto" w:fill="auto"/>
          </w:tcPr>
          <w:p w14:paraId="0FAE976D" w14:textId="77777777" w:rsidR="002B3495" w:rsidRPr="00525A9C" w:rsidRDefault="002B3495" w:rsidP="002B3495">
            <w:pPr>
              <w:pStyle w:val="Texto"/>
              <w:spacing w:before="40" w:after="40" w:line="160" w:lineRule="exact"/>
              <w:ind w:firstLine="0"/>
              <w:jc w:val="center"/>
              <w:rPr>
                <w:i/>
                <w:sz w:val="20"/>
              </w:rPr>
            </w:pPr>
            <w:r w:rsidRPr="00525A9C">
              <w:rPr>
                <w:i/>
                <w:sz w:val="20"/>
              </w:rPr>
              <w:t>Anual</w:t>
            </w:r>
          </w:p>
        </w:tc>
        <w:tc>
          <w:tcPr>
            <w:tcW w:w="819" w:type="dxa"/>
            <w:shd w:val="clear" w:color="auto" w:fill="auto"/>
          </w:tcPr>
          <w:p w14:paraId="37F3DDC8"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21900971" w14:textId="77777777" w:rsidR="002B3495" w:rsidRPr="00525A9C" w:rsidRDefault="002B3495" w:rsidP="002B3495">
            <w:pPr>
              <w:pStyle w:val="Texto"/>
              <w:spacing w:before="40" w:after="40" w:line="160" w:lineRule="exact"/>
              <w:ind w:firstLine="0"/>
              <w:jc w:val="center"/>
              <w:rPr>
                <w:i/>
                <w:sz w:val="20"/>
              </w:rPr>
            </w:pPr>
            <w:r w:rsidRPr="00525A9C">
              <w:rPr>
                <w:i/>
                <w:sz w:val="20"/>
              </w:rPr>
              <w:t>1.1.2.5 Deudores por Anticipos de la Tesorería a Corto Plazo</w:t>
            </w:r>
          </w:p>
        </w:tc>
        <w:tc>
          <w:tcPr>
            <w:tcW w:w="894" w:type="dxa"/>
            <w:shd w:val="clear" w:color="auto" w:fill="auto"/>
          </w:tcPr>
          <w:p w14:paraId="2DC6E7F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2BE36F0" w14:textId="77777777" w:rsidR="002B3495" w:rsidRPr="00525A9C" w:rsidRDefault="002B3495" w:rsidP="002B3495">
            <w:pPr>
              <w:pStyle w:val="Texto"/>
              <w:spacing w:before="40" w:after="40" w:line="160" w:lineRule="exact"/>
              <w:ind w:firstLine="0"/>
              <w:jc w:val="center"/>
              <w:rPr>
                <w:i/>
                <w:sz w:val="20"/>
              </w:rPr>
            </w:pPr>
          </w:p>
        </w:tc>
      </w:tr>
    </w:tbl>
    <w:p w14:paraId="5C001A74"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7AF026D" w14:textId="77777777" w:rsidTr="002B3495">
        <w:trPr>
          <w:trHeight w:val="20"/>
        </w:trPr>
        <w:tc>
          <w:tcPr>
            <w:tcW w:w="8712" w:type="dxa"/>
            <w:shd w:val="clear" w:color="auto" w:fill="auto"/>
          </w:tcPr>
          <w:p w14:paraId="0B03B121"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V.1.9 Otros Gastos</w:t>
            </w:r>
          </w:p>
        </w:tc>
      </w:tr>
    </w:tbl>
    <w:p w14:paraId="7FFCD55A"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0762D4F"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191E205"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498AB43"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FEF1431"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31E6502D"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B9EA6E9"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7CE15BF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0B50280"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B2D90F7"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E1F0A80"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7E2C83C"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122889D4"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383C504D"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1E40726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C92AD5C"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21181F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4B35E4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033E40A"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11C03A36"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685F6B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C56C72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823535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7667DE3" w14:textId="77777777" w:rsidTr="002B3495">
        <w:trPr>
          <w:trHeight w:val="20"/>
        </w:trPr>
        <w:tc>
          <w:tcPr>
            <w:tcW w:w="468" w:type="dxa"/>
            <w:tcBorders>
              <w:top w:val="single" w:sz="6" w:space="0" w:color="auto"/>
            </w:tcBorders>
            <w:shd w:val="clear" w:color="auto" w:fill="auto"/>
          </w:tcPr>
          <w:p w14:paraId="29722F7D"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1C94A63B" w14:textId="77777777" w:rsidR="002B3495" w:rsidRPr="00525A9C" w:rsidRDefault="002B3495" w:rsidP="002B3495">
            <w:pPr>
              <w:pStyle w:val="Texto"/>
              <w:spacing w:before="40" w:after="40" w:line="160" w:lineRule="exact"/>
              <w:ind w:firstLine="0"/>
              <w:rPr>
                <w:i/>
                <w:sz w:val="20"/>
              </w:rPr>
            </w:pPr>
            <w:r w:rsidRPr="00525A9C">
              <w:rPr>
                <w:i/>
                <w:sz w:val="20"/>
              </w:rPr>
              <w:t>Por el devengado por otros gastos.</w:t>
            </w:r>
          </w:p>
        </w:tc>
        <w:tc>
          <w:tcPr>
            <w:tcW w:w="1228" w:type="dxa"/>
            <w:tcBorders>
              <w:top w:val="single" w:sz="6" w:space="0" w:color="auto"/>
            </w:tcBorders>
            <w:shd w:val="clear" w:color="auto" w:fill="auto"/>
          </w:tcPr>
          <w:p w14:paraId="0DB9D46B" w14:textId="77777777" w:rsidR="002B3495" w:rsidRPr="00525A9C" w:rsidRDefault="002B3495" w:rsidP="002B3495">
            <w:pPr>
              <w:pStyle w:val="Texto"/>
              <w:spacing w:before="40" w:after="40" w:line="160" w:lineRule="exact"/>
              <w:ind w:firstLine="0"/>
              <w:rPr>
                <w:i/>
                <w:sz w:val="20"/>
              </w:rPr>
            </w:pPr>
            <w:r w:rsidRPr="00525A9C">
              <w:rPr>
                <w:i/>
                <w:sz w:val="20"/>
              </w:rPr>
              <w:t>Contrato, factura o documento equivalente.</w:t>
            </w:r>
          </w:p>
        </w:tc>
        <w:tc>
          <w:tcPr>
            <w:tcW w:w="1011" w:type="dxa"/>
            <w:tcBorders>
              <w:top w:val="single" w:sz="6" w:space="0" w:color="auto"/>
            </w:tcBorders>
            <w:shd w:val="clear" w:color="auto" w:fill="auto"/>
          </w:tcPr>
          <w:p w14:paraId="2D16BC14"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5C3A0F60" w14:textId="77777777" w:rsidR="002B3495" w:rsidRPr="00525A9C" w:rsidRDefault="002B3495" w:rsidP="002B3495">
            <w:pPr>
              <w:pStyle w:val="Texto"/>
              <w:spacing w:before="40" w:after="40" w:line="160" w:lineRule="exact"/>
              <w:ind w:firstLine="0"/>
              <w:jc w:val="center"/>
              <w:rPr>
                <w:i/>
                <w:sz w:val="20"/>
              </w:rPr>
            </w:pPr>
            <w:r w:rsidRPr="00525A9C">
              <w:rPr>
                <w:i/>
                <w:sz w:val="20"/>
              </w:rPr>
              <w:t>5.5.9.9 Otros Gastos Varios</w:t>
            </w:r>
          </w:p>
        </w:tc>
        <w:tc>
          <w:tcPr>
            <w:tcW w:w="895" w:type="dxa"/>
            <w:tcBorders>
              <w:top w:val="single" w:sz="6" w:space="0" w:color="auto"/>
            </w:tcBorders>
            <w:shd w:val="clear" w:color="auto" w:fill="auto"/>
          </w:tcPr>
          <w:p w14:paraId="3A6CB3FC"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4" w:type="dxa"/>
            <w:tcBorders>
              <w:top w:val="single" w:sz="6" w:space="0" w:color="auto"/>
            </w:tcBorders>
            <w:shd w:val="clear" w:color="auto" w:fill="auto"/>
          </w:tcPr>
          <w:p w14:paraId="7741A9C7"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c>
          <w:tcPr>
            <w:tcW w:w="894" w:type="dxa"/>
            <w:tcBorders>
              <w:top w:val="single" w:sz="6" w:space="0" w:color="auto"/>
            </w:tcBorders>
            <w:shd w:val="clear" w:color="auto" w:fill="auto"/>
          </w:tcPr>
          <w:p w14:paraId="2D1B3254" w14:textId="77777777" w:rsidR="002B3495" w:rsidRPr="00525A9C" w:rsidRDefault="002B3495" w:rsidP="002B3495">
            <w:pPr>
              <w:pStyle w:val="Texto"/>
              <w:spacing w:before="40" w:after="40" w:line="160" w:lineRule="exact"/>
              <w:ind w:firstLine="0"/>
              <w:jc w:val="center"/>
              <w:rPr>
                <w:i/>
                <w:sz w:val="20"/>
              </w:rPr>
            </w:pPr>
            <w:r w:rsidRPr="00525A9C">
              <w:rPr>
                <w:i/>
                <w:sz w:val="20"/>
              </w:rPr>
              <w:t>8.2.4 Presupuesto de Egresos Comprome-tido</w:t>
            </w:r>
          </w:p>
        </w:tc>
      </w:tr>
      <w:tr w:rsidR="002B3495" w:rsidRPr="00525A9C" w14:paraId="786589BB" w14:textId="77777777" w:rsidTr="002B3495">
        <w:trPr>
          <w:trHeight w:val="20"/>
        </w:trPr>
        <w:tc>
          <w:tcPr>
            <w:tcW w:w="468" w:type="dxa"/>
            <w:shd w:val="clear" w:color="auto" w:fill="auto"/>
          </w:tcPr>
          <w:p w14:paraId="01F817E1"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25B8BEDF" w14:textId="77777777" w:rsidR="002B3495" w:rsidRPr="00525A9C" w:rsidRDefault="002B3495" w:rsidP="002B3495">
            <w:pPr>
              <w:pStyle w:val="Texto"/>
              <w:spacing w:before="40" w:after="40" w:line="160" w:lineRule="exact"/>
              <w:ind w:firstLine="0"/>
              <w:rPr>
                <w:i/>
                <w:sz w:val="20"/>
              </w:rPr>
            </w:pPr>
            <w:r w:rsidRPr="00525A9C">
              <w:rPr>
                <w:i/>
                <w:sz w:val="20"/>
              </w:rPr>
              <w:t>Por el pago de otros gastos.</w:t>
            </w:r>
          </w:p>
        </w:tc>
        <w:tc>
          <w:tcPr>
            <w:tcW w:w="1228" w:type="dxa"/>
            <w:shd w:val="clear" w:color="auto" w:fill="auto"/>
          </w:tcPr>
          <w:p w14:paraId="3B7F4A54" w14:textId="77777777" w:rsidR="002B3495" w:rsidRPr="00525A9C" w:rsidRDefault="002B3495" w:rsidP="002B3495">
            <w:pPr>
              <w:pStyle w:val="Texto"/>
              <w:spacing w:before="40" w:after="40" w:line="160" w:lineRule="exact"/>
              <w:ind w:firstLine="0"/>
              <w:rPr>
                <w:i/>
                <w:sz w:val="20"/>
              </w:rPr>
            </w:pPr>
            <w:r w:rsidRPr="00525A9C">
              <w:rPr>
                <w:i/>
                <w:sz w:val="20"/>
              </w:rPr>
              <w:t>Cheque, ficha de depósito y/o transferencia bancaria.</w:t>
            </w:r>
          </w:p>
        </w:tc>
        <w:tc>
          <w:tcPr>
            <w:tcW w:w="1011" w:type="dxa"/>
            <w:shd w:val="clear" w:color="auto" w:fill="auto"/>
          </w:tcPr>
          <w:p w14:paraId="1D5356C7"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2134D71A" w14:textId="77777777" w:rsidR="002B3495" w:rsidRPr="00525A9C" w:rsidRDefault="002B3495" w:rsidP="002B3495">
            <w:pPr>
              <w:pStyle w:val="Texto"/>
              <w:spacing w:before="40" w:after="40" w:line="160" w:lineRule="exact"/>
              <w:ind w:firstLine="0"/>
              <w:jc w:val="center"/>
              <w:rPr>
                <w:i/>
                <w:sz w:val="20"/>
              </w:rPr>
            </w:pPr>
            <w:r w:rsidRPr="00525A9C">
              <w:rPr>
                <w:i/>
                <w:sz w:val="20"/>
              </w:rPr>
              <w:t>2.1.1.9 Otras Cuentas por Pagar a Corto Plazo</w:t>
            </w:r>
          </w:p>
        </w:tc>
        <w:tc>
          <w:tcPr>
            <w:tcW w:w="895" w:type="dxa"/>
            <w:shd w:val="clear" w:color="auto" w:fill="auto"/>
          </w:tcPr>
          <w:p w14:paraId="032CCCE0"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shd w:val="clear" w:color="auto" w:fill="auto"/>
          </w:tcPr>
          <w:p w14:paraId="68BC6B57"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c>
          <w:tcPr>
            <w:tcW w:w="894" w:type="dxa"/>
            <w:shd w:val="clear" w:color="auto" w:fill="auto"/>
          </w:tcPr>
          <w:p w14:paraId="1F6ECAC4" w14:textId="77777777" w:rsidR="002B3495" w:rsidRPr="00525A9C" w:rsidRDefault="002B3495" w:rsidP="002B3495">
            <w:pPr>
              <w:pStyle w:val="Texto"/>
              <w:spacing w:before="40" w:after="40" w:line="160" w:lineRule="exact"/>
              <w:ind w:firstLine="0"/>
              <w:jc w:val="center"/>
              <w:rPr>
                <w:i/>
                <w:sz w:val="20"/>
              </w:rPr>
            </w:pPr>
            <w:r w:rsidRPr="00525A9C">
              <w:rPr>
                <w:i/>
                <w:sz w:val="20"/>
              </w:rPr>
              <w:t>8.2.5 Presupuesto de Egresos Devengado</w:t>
            </w:r>
          </w:p>
        </w:tc>
      </w:tr>
      <w:tr w:rsidR="002B3495" w:rsidRPr="00525A9C" w14:paraId="203CBC3A" w14:textId="77777777" w:rsidTr="002B3495">
        <w:trPr>
          <w:trHeight w:val="20"/>
        </w:trPr>
        <w:tc>
          <w:tcPr>
            <w:tcW w:w="468" w:type="dxa"/>
            <w:shd w:val="clear" w:color="auto" w:fill="auto"/>
          </w:tcPr>
          <w:p w14:paraId="6A61C48A"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3BDDAD8"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65815BD8"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2EAD6355"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4CC88301"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43569002"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ADF83FA" w14:textId="77777777" w:rsidR="002B3495" w:rsidRPr="00525A9C" w:rsidRDefault="002B3495" w:rsidP="002B3495">
            <w:pPr>
              <w:pStyle w:val="Texto"/>
              <w:spacing w:before="40" w:after="40" w:line="160" w:lineRule="exact"/>
              <w:ind w:firstLine="0"/>
              <w:jc w:val="center"/>
              <w:rPr>
                <w:i/>
                <w:sz w:val="20"/>
              </w:rPr>
            </w:pPr>
            <w:r w:rsidRPr="00525A9C">
              <w:rPr>
                <w:i/>
                <w:sz w:val="20"/>
              </w:rPr>
              <w:t>8.2.7 Presupuesto de Egresos Pagado</w:t>
            </w:r>
          </w:p>
        </w:tc>
        <w:tc>
          <w:tcPr>
            <w:tcW w:w="894" w:type="dxa"/>
            <w:shd w:val="clear" w:color="auto" w:fill="auto"/>
          </w:tcPr>
          <w:p w14:paraId="1BD6F333"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r>
      <w:tr w:rsidR="002B3495" w:rsidRPr="00525A9C" w14:paraId="6068C8D0" w14:textId="77777777" w:rsidTr="002B3495">
        <w:trPr>
          <w:trHeight w:val="20"/>
        </w:trPr>
        <w:tc>
          <w:tcPr>
            <w:tcW w:w="468" w:type="dxa"/>
            <w:shd w:val="clear" w:color="auto" w:fill="auto"/>
          </w:tcPr>
          <w:p w14:paraId="550DC899" w14:textId="77777777" w:rsidR="002B3495" w:rsidRPr="00525A9C" w:rsidRDefault="002B3495" w:rsidP="002B3495">
            <w:pPr>
              <w:pStyle w:val="Texto"/>
              <w:spacing w:before="40" w:after="40" w:line="160" w:lineRule="exact"/>
              <w:ind w:firstLine="0"/>
              <w:jc w:val="center"/>
              <w:rPr>
                <w:i/>
                <w:sz w:val="20"/>
              </w:rPr>
            </w:pPr>
            <w:r w:rsidRPr="00525A9C">
              <w:rPr>
                <w:i/>
                <w:sz w:val="20"/>
              </w:rPr>
              <w:t>3</w:t>
            </w:r>
          </w:p>
        </w:tc>
        <w:tc>
          <w:tcPr>
            <w:tcW w:w="2503" w:type="dxa"/>
            <w:shd w:val="clear" w:color="auto" w:fill="auto"/>
          </w:tcPr>
          <w:p w14:paraId="0CD57305" w14:textId="77777777" w:rsidR="002B3495" w:rsidRPr="00525A9C" w:rsidRDefault="002B3495" w:rsidP="002B3495">
            <w:pPr>
              <w:pStyle w:val="Texto"/>
              <w:spacing w:before="40" w:after="40" w:line="160" w:lineRule="exact"/>
              <w:ind w:firstLine="0"/>
              <w:rPr>
                <w:i/>
                <w:sz w:val="20"/>
              </w:rPr>
            </w:pPr>
            <w:r w:rsidRPr="00525A9C">
              <w:rPr>
                <w:i/>
                <w:sz w:val="20"/>
              </w:rPr>
              <w:t>Transferencias de fondos entre cuentas bancarias.</w:t>
            </w:r>
          </w:p>
        </w:tc>
        <w:tc>
          <w:tcPr>
            <w:tcW w:w="1228" w:type="dxa"/>
            <w:shd w:val="clear" w:color="auto" w:fill="auto"/>
          </w:tcPr>
          <w:p w14:paraId="73AA4DB2" w14:textId="77777777" w:rsidR="002B3495" w:rsidRPr="00525A9C" w:rsidRDefault="002B3495" w:rsidP="002B3495">
            <w:pPr>
              <w:pStyle w:val="Texto"/>
              <w:spacing w:before="40" w:after="40" w:line="160" w:lineRule="exact"/>
              <w:ind w:firstLine="0"/>
              <w:rPr>
                <w:i/>
                <w:sz w:val="20"/>
              </w:rPr>
            </w:pPr>
            <w:r w:rsidRPr="00525A9C">
              <w:rPr>
                <w:i/>
                <w:sz w:val="20"/>
              </w:rPr>
              <w:t>Transferencia bancaria.</w:t>
            </w:r>
          </w:p>
        </w:tc>
        <w:tc>
          <w:tcPr>
            <w:tcW w:w="1011" w:type="dxa"/>
            <w:shd w:val="clear" w:color="auto" w:fill="auto"/>
          </w:tcPr>
          <w:p w14:paraId="67739F6C"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59B7D284"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 “A”</w:t>
            </w:r>
          </w:p>
        </w:tc>
        <w:tc>
          <w:tcPr>
            <w:tcW w:w="895" w:type="dxa"/>
            <w:shd w:val="clear" w:color="auto" w:fill="auto"/>
          </w:tcPr>
          <w:p w14:paraId="7C13FB73"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 “B”</w:t>
            </w:r>
          </w:p>
        </w:tc>
        <w:tc>
          <w:tcPr>
            <w:tcW w:w="894" w:type="dxa"/>
            <w:shd w:val="clear" w:color="auto" w:fill="auto"/>
          </w:tcPr>
          <w:p w14:paraId="25A2616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17F017B"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425EB05" w14:textId="77777777" w:rsidTr="002B3495">
        <w:trPr>
          <w:trHeight w:val="20"/>
        </w:trPr>
        <w:tc>
          <w:tcPr>
            <w:tcW w:w="468" w:type="dxa"/>
            <w:shd w:val="clear" w:color="auto" w:fill="auto"/>
          </w:tcPr>
          <w:p w14:paraId="2EECBA71"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AB94396"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4062B6B8"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260899E5"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3304B2FE"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56539B1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071422E"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404B87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C2D1072" w14:textId="77777777" w:rsidTr="002B3495">
        <w:trPr>
          <w:trHeight w:val="20"/>
        </w:trPr>
        <w:tc>
          <w:tcPr>
            <w:tcW w:w="468" w:type="dxa"/>
            <w:shd w:val="clear" w:color="auto" w:fill="auto"/>
          </w:tcPr>
          <w:p w14:paraId="6DB622C3"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7F608E18"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36382748"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2347B2AD"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109E4F32"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2450FB6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1CA11E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01EE467"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132B8EB" w14:textId="77777777" w:rsidTr="002B3495">
        <w:trPr>
          <w:trHeight w:val="20"/>
        </w:trPr>
        <w:tc>
          <w:tcPr>
            <w:tcW w:w="468" w:type="dxa"/>
            <w:shd w:val="clear" w:color="auto" w:fill="auto"/>
          </w:tcPr>
          <w:p w14:paraId="77DCB4C3"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690F8463"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1356CB5E"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03C4A33A" w14:textId="77777777" w:rsidR="002B3495" w:rsidRPr="00525A9C" w:rsidRDefault="002B3495" w:rsidP="002B3495">
            <w:pPr>
              <w:pStyle w:val="Texto"/>
              <w:spacing w:before="40" w:after="40" w:line="160" w:lineRule="exact"/>
              <w:ind w:firstLine="0"/>
              <w:rPr>
                <w:i/>
                <w:sz w:val="20"/>
              </w:rPr>
            </w:pPr>
          </w:p>
        </w:tc>
        <w:tc>
          <w:tcPr>
            <w:tcW w:w="819" w:type="dxa"/>
            <w:shd w:val="clear" w:color="auto" w:fill="auto"/>
          </w:tcPr>
          <w:p w14:paraId="29B6A5E3" w14:textId="77777777" w:rsidR="002B3495" w:rsidRPr="00525A9C" w:rsidRDefault="002B3495" w:rsidP="002B3495">
            <w:pPr>
              <w:pStyle w:val="Texto"/>
              <w:spacing w:before="40" w:after="40" w:line="160" w:lineRule="exact"/>
              <w:ind w:firstLine="0"/>
              <w:rPr>
                <w:i/>
                <w:sz w:val="20"/>
              </w:rPr>
            </w:pPr>
          </w:p>
        </w:tc>
        <w:tc>
          <w:tcPr>
            <w:tcW w:w="895" w:type="dxa"/>
            <w:shd w:val="clear" w:color="auto" w:fill="auto"/>
          </w:tcPr>
          <w:p w14:paraId="5F06C9AF" w14:textId="77777777" w:rsidR="002B3495" w:rsidRPr="00525A9C" w:rsidRDefault="002B3495" w:rsidP="002B3495">
            <w:pPr>
              <w:pStyle w:val="Texto"/>
              <w:spacing w:before="40" w:after="40" w:line="160" w:lineRule="exact"/>
              <w:ind w:firstLine="0"/>
              <w:rPr>
                <w:i/>
                <w:sz w:val="20"/>
              </w:rPr>
            </w:pPr>
          </w:p>
        </w:tc>
        <w:tc>
          <w:tcPr>
            <w:tcW w:w="894" w:type="dxa"/>
            <w:shd w:val="clear" w:color="auto" w:fill="auto"/>
          </w:tcPr>
          <w:p w14:paraId="22741EB6" w14:textId="77777777" w:rsidR="002B3495" w:rsidRPr="00525A9C" w:rsidRDefault="002B3495" w:rsidP="002B3495">
            <w:pPr>
              <w:pStyle w:val="Texto"/>
              <w:spacing w:before="40" w:after="40" w:line="160" w:lineRule="exact"/>
              <w:ind w:firstLine="0"/>
              <w:rPr>
                <w:i/>
                <w:sz w:val="20"/>
              </w:rPr>
            </w:pPr>
          </w:p>
        </w:tc>
        <w:tc>
          <w:tcPr>
            <w:tcW w:w="894" w:type="dxa"/>
            <w:shd w:val="clear" w:color="auto" w:fill="auto"/>
          </w:tcPr>
          <w:p w14:paraId="5BCAE151" w14:textId="77777777" w:rsidR="002B3495" w:rsidRPr="00525A9C" w:rsidRDefault="002B3495" w:rsidP="002B3495">
            <w:pPr>
              <w:pStyle w:val="Texto"/>
              <w:spacing w:before="40" w:after="40" w:line="160" w:lineRule="exact"/>
              <w:ind w:firstLine="0"/>
              <w:rPr>
                <w:i/>
                <w:sz w:val="20"/>
              </w:rPr>
            </w:pPr>
          </w:p>
        </w:tc>
      </w:tr>
      <w:tr w:rsidR="002B3495" w:rsidRPr="00525A9C" w14:paraId="04F34753" w14:textId="77777777" w:rsidTr="002B3495">
        <w:trPr>
          <w:trHeight w:val="20"/>
        </w:trPr>
        <w:tc>
          <w:tcPr>
            <w:tcW w:w="468" w:type="dxa"/>
            <w:shd w:val="clear" w:color="auto" w:fill="auto"/>
          </w:tcPr>
          <w:p w14:paraId="61ECD6B3"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5F58E3B"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485E5B47"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66E09792"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123A1A4"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5EFCF61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97A485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533720D4" w14:textId="77777777" w:rsidR="002B3495" w:rsidRPr="00525A9C" w:rsidRDefault="002B3495" w:rsidP="002B3495">
            <w:pPr>
              <w:pStyle w:val="Texto"/>
              <w:spacing w:before="40" w:after="40" w:line="160" w:lineRule="exact"/>
              <w:ind w:firstLine="0"/>
              <w:jc w:val="center"/>
              <w:rPr>
                <w:i/>
                <w:sz w:val="20"/>
              </w:rPr>
            </w:pPr>
          </w:p>
        </w:tc>
      </w:tr>
    </w:tbl>
    <w:p w14:paraId="0403FA9F"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F38F4C9" w14:textId="77777777" w:rsidTr="002B3495">
        <w:trPr>
          <w:trHeight w:val="20"/>
        </w:trPr>
        <w:tc>
          <w:tcPr>
            <w:tcW w:w="8712" w:type="dxa"/>
            <w:shd w:val="clear" w:color="auto" w:fill="auto"/>
          </w:tcPr>
          <w:p w14:paraId="27B25378"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4713CD30"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75C43D5A"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DB3822D"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A95ED16"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4B53EAE"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832834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4E44F5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73F506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4729F0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C4AC63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BA26E64"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171C054"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3EC33BA"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7893EE9"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CB3BD0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2FC5E80"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6C24199"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55B500A"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B1A7814"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17D9F69"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B595AA3"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DF6CA5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FBE9053"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5D809FE" w14:textId="77777777" w:rsidTr="002B3495">
        <w:trPr>
          <w:trHeight w:val="20"/>
        </w:trPr>
        <w:tc>
          <w:tcPr>
            <w:tcW w:w="468" w:type="dxa"/>
            <w:tcBorders>
              <w:top w:val="single" w:sz="6" w:space="0" w:color="auto"/>
            </w:tcBorders>
            <w:shd w:val="clear" w:color="auto" w:fill="auto"/>
          </w:tcPr>
          <w:p w14:paraId="2668BA7F" w14:textId="77777777" w:rsidR="002B3495" w:rsidRPr="00525A9C" w:rsidRDefault="002B3495" w:rsidP="002B3495">
            <w:pPr>
              <w:pStyle w:val="Texto"/>
              <w:spacing w:before="40" w:after="40" w:line="148" w:lineRule="exact"/>
              <w:ind w:firstLine="0"/>
              <w:jc w:val="center"/>
              <w:rPr>
                <w:i/>
                <w:sz w:val="20"/>
              </w:rPr>
            </w:pPr>
          </w:p>
        </w:tc>
        <w:tc>
          <w:tcPr>
            <w:tcW w:w="2503" w:type="dxa"/>
            <w:tcBorders>
              <w:top w:val="single" w:sz="6" w:space="0" w:color="auto"/>
            </w:tcBorders>
            <w:shd w:val="clear" w:color="auto" w:fill="auto"/>
          </w:tcPr>
          <w:p w14:paraId="1AC77002" w14:textId="77777777" w:rsidR="002B3495" w:rsidRPr="00525A9C" w:rsidRDefault="002B3495" w:rsidP="002B3495">
            <w:pPr>
              <w:pStyle w:val="Texto"/>
              <w:spacing w:before="40" w:after="40" w:line="148" w:lineRule="exact"/>
              <w:ind w:left="288" w:hanging="288"/>
              <w:rPr>
                <w:b/>
                <w:i/>
                <w:sz w:val="20"/>
              </w:rPr>
            </w:pPr>
            <w:r w:rsidRPr="00525A9C">
              <w:rPr>
                <w:b/>
                <w:i/>
                <w:sz w:val="20"/>
              </w:rPr>
              <w:t>A.</w:t>
            </w:r>
            <w:r w:rsidRPr="00525A9C">
              <w:rPr>
                <w:b/>
                <w:i/>
                <w:sz w:val="20"/>
              </w:rPr>
              <w:tab/>
              <w:t>ANTICIPOS SIN AFECTACION PRESUPUESTARIA.</w:t>
            </w:r>
          </w:p>
        </w:tc>
        <w:tc>
          <w:tcPr>
            <w:tcW w:w="1228" w:type="dxa"/>
            <w:tcBorders>
              <w:top w:val="single" w:sz="6" w:space="0" w:color="auto"/>
            </w:tcBorders>
            <w:shd w:val="clear" w:color="auto" w:fill="auto"/>
          </w:tcPr>
          <w:p w14:paraId="7020B658" w14:textId="77777777" w:rsidR="002B3495" w:rsidRPr="00525A9C" w:rsidRDefault="002B3495" w:rsidP="002B3495">
            <w:pPr>
              <w:pStyle w:val="Texto"/>
              <w:spacing w:before="40" w:after="40" w:line="148" w:lineRule="exact"/>
              <w:ind w:firstLine="0"/>
              <w:rPr>
                <w:i/>
                <w:sz w:val="20"/>
              </w:rPr>
            </w:pPr>
          </w:p>
        </w:tc>
        <w:tc>
          <w:tcPr>
            <w:tcW w:w="1011" w:type="dxa"/>
            <w:tcBorders>
              <w:top w:val="single" w:sz="6" w:space="0" w:color="auto"/>
            </w:tcBorders>
            <w:shd w:val="clear" w:color="auto" w:fill="auto"/>
          </w:tcPr>
          <w:p w14:paraId="320041F5" w14:textId="77777777" w:rsidR="002B3495" w:rsidRPr="00525A9C" w:rsidRDefault="002B3495" w:rsidP="002B3495">
            <w:pPr>
              <w:pStyle w:val="Texto"/>
              <w:spacing w:before="40" w:after="40" w:line="148" w:lineRule="exact"/>
              <w:ind w:firstLine="0"/>
              <w:jc w:val="center"/>
              <w:rPr>
                <w:i/>
                <w:sz w:val="20"/>
              </w:rPr>
            </w:pPr>
          </w:p>
        </w:tc>
        <w:tc>
          <w:tcPr>
            <w:tcW w:w="819" w:type="dxa"/>
            <w:tcBorders>
              <w:top w:val="single" w:sz="6" w:space="0" w:color="auto"/>
            </w:tcBorders>
            <w:shd w:val="clear" w:color="auto" w:fill="auto"/>
          </w:tcPr>
          <w:p w14:paraId="4EEF34BC" w14:textId="77777777" w:rsidR="002B3495" w:rsidRPr="00525A9C" w:rsidRDefault="002B3495" w:rsidP="002B3495">
            <w:pPr>
              <w:pStyle w:val="Texto"/>
              <w:spacing w:before="40" w:after="40" w:line="148" w:lineRule="exact"/>
              <w:ind w:firstLine="0"/>
              <w:jc w:val="center"/>
              <w:rPr>
                <w:i/>
                <w:sz w:val="20"/>
              </w:rPr>
            </w:pPr>
          </w:p>
        </w:tc>
        <w:tc>
          <w:tcPr>
            <w:tcW w:w="895" w:type="dxa"/>
            <w:tcBorders>
              <w:top w:val="single" w:sz="6" w:space="0" w:color="auto"/>
            </w:tcBorders>
            <w:shd w:val="clear" w:color="auto" w:fill="auto"/>
          </w:tcPr>
          <w:p w14:paraId="49C6FD3E" w14:textId="77777777" w:rsidR="002B3495" w:rsidRPr="00525A9C" w:rsidRDefault="002B3495" w:rsidP="002B3495">
            <w:pPr>
              <w:pStyle w:val="Texto"/>
              <w:spacing w:before="40" w:after="40" w:line="148" w:lineRule="exact"/>
              <w:ind w:firstLine="0"/>
              <w:jc w:val="center"/>
              <w:rPr>
                <w:i/>
                <w:sz w:val="20"/>
              </w:rPr>
            </w:pPr>
          </w:p>
        </w:tc>
        <w:tc>
          <w:tcPr>
            <w:tcW w:w="894" w:type="dxa"/>
            <w:tcBorders>
              <w:top w:val="single" w:sz="6" w:space="0" w:color="auto"/>
            </w:tcBorders>
            <w:shd w:val="clear" w:color="auto" w:fill="auto"/>
          </w:tcPr>
          <w:p w14:paraId="71EE1168" w14:textId="77777777" w:rsidR="002B3495" w:rsidRPr="00525A9C" w:rsidRDefault="002B3495" w:rsidP="002B3495">
            <w:pPr>
              <w:pStyle w:val="Texto"/>
              <w:spacing w:before="40" w:after="40" w:line="148" w:lineRule="exact"/>
              <w:ind w:firstLine="0"/>
              <w:jc w:val="center"/>
              <w:rPr>
                <w:i/>
                <w:sz w:val="20"/>
              </w:rPr>
            </w:pPr>
          </w:p>
        </w:tc>
        <w:tc>
          <w:tcPr>
            <w:tcW w:w="894" w:type="dxa"/>
            <w:tcBorders>
              <w:top w:val="single" w:sz="6" w:space="0" w:color="auto"/>
            </w:tcBorders>
            <w:shd w:val="clear" w:color="auto" w:fill="auto"/>
          </w:tcPr>
          <w:p w14:paraId="551EB379"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30717FED" w14:textId="77777777" w:rsidTr="002B3495">
        <w:trPr>
          <w:trHeight w:val="20"/>
        </w:trPr>
        <w:tc>
          <w:tcPr>
            <w:tcW w:w="468" w:type="dxa"/>
            <w:shd w:val="clear" w:color="auto" w:fill="auto"/>
          </w:tcPr>
          <w:p w14:paraId="1C04115E" w14:textId="77777777" w:rsidR="002B3495" w:rsidRPr="00525A9C" w:rsidRDefault="002B3495" w:rsidP="002B3495">
            <w:pPr>
              <w:pStyle w:val="Texto"/>
              <w:spacing w:before="40" w:after="40" w:line="148" w:lineRule="exact"/>
              <w:ind w:firstLine="0"/>
              <w:jc w:val="center"/>
              <w:rPr>
                <w:i/>
                <w:sz w:val="20"/>
              </w:rPr>
            </w:pPr>
            <w:r w:rsidRPr="00525A9C">
              <w:rPr>
                <w:i/>
                <w:sz w:val="20"/>
              </w:rPr>
              <w:t>1</w:t>
            </w:r>
          </w:p>
        </w:tc>
        <w:tc>
          <w:tcPr>
            <w:tcW w:w="2503" w:type="dxa"/>
            <w:shd w:val="clear" w:color="auto" w:fill="auto"/>
          </w:tcPr>
          <w:p w14:paraId="631B108C" w14:textId="77777777" w:rsidR="002B3495" w:rsidRPr="00525A9C" w:rsidRDefault="002B3495" w:rsidP="002B3495">
            <w:pPr>
              <w:pStyle w:val="Texto"/>
              <w:spacing w:before="40" w:after="40" w:line="148" w:lineRule="exact"/>
              <w:ind w:firstLine="0"/>
              <w:rPr>
                <w:i/>
                <w:sz w:val="20"/>
              </w:rPr>
            </w:pPr>
            <w:r w:rsidRPr="00525A9C">
              <w:rPr>
                <w:i/>
                <w:sz w:val="20"/>
              </w:rPr>
              <w:t>Por el anticipo a proveedores por adquisición de bienes y contratación de servicios.</w:t>
            </w:r>
          </w:p>
        </w:tc>
        <w:tc>
          <w:tcPr>
            <w:tcW w:w="1228" w:type="dxa"/>
            <w:shd w:val="clear" w:color="auto" w:fill="auto"/>
          </w:tcPr>
          <w:p w14:paraId="2056BD0D" w14:textId="77777777" w:rsidR="002B3495" w:rsidRPr="00525A9C" w:rsidRDefault="002B3495" w:rsidP="002B3495">
            <w:pPr>
              <w:pStyle w:val="Texto"/>
              <w:spacing w:before="40" w:after="40" w:line="148" w:lineRule="exact"/>
              <w:ind w:firstLine="0"/>
              <w:rPr>
                <w:i/>
                <w:sz w:val="20"/>
              </w:rPr>
            </w:pPr>
            <w:r w:rsidRPr="00525A9C">
              <w:rPr>
                <w:i/>
                <w:sz w:val="20"/>
              </w:rPr>
              <w:t xml:space="preserve">Recibo oficial, factura, contrato o </w:t>
            </w:r>
            <w:r w:rsidRPr="00525A9C">
              <w:rPr>
                <w:i/>
                <w:sz w:val="20"/>
              </w:rPr>
              <w:lastRenderedPageBreak/>
              <w:t>documento equivalente.</w:t>
            </w:r>
          </w:p>
        </w:tc>
        <w:tc>
          <w:tcPr>
            <w:tcW w:w="1011" w:type="dxa"/>
            <w:shd w:val="clear" w:color="auto" w:fill="auto"/>
          </w:tcPr>
          <w:p w14:paraId="3A9F6EAB" w14:textId="77777777" w:rsidR="002B3495" w:rsidRPr="00525A9C" w:rsidRDefault="002B3495" w:rsidP="002B3495">
            <w:pPr>
              <w:pStyle w:val="Texto"/>
              <w:spacing w:before="40" w:after="40" w:line="148" w:lineRule="exact"/>
              <w:ind w:firstLine="0"/>
              <w:jc w:val="center"/>
              <w:rPr>
                <w:i/>
                <w:sz w:val="20"/>
              </w:rPr>
            </w:pPr>
            <w:r w:rsidRPr="00525A9C">
              <w:rPr>
                <w:i/>
                <w:sz w:val="20"/>
              </w:rPr>
              <w:lastRenderedPageBreak/>
              <w:t>Frecuente</w:t>
            </w:r>
          </w:p>
        </w:tc>
        <w:tc>
          <w:tcPr>
            <w:tcW w:w="819" w:type="dxa"/>
            <w:shd w:val="clear" w:color="auto" w:fill="auto"/>
          </w:tcPr>
          <w:p w14:paraId="116572E3"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1.1.3.1 Anticipo a </w:t>
            </w:r>
            <w:r w:rsidRPr="00525A9C">
              <w:rPr>
                <w:i/>
                <w:spacing w:val="-4"/>
                <w:sz w:val="20"/>
              </w:rPr>
              <w:t xml:space="preserve">Proveedores </w:t>
            </w:r>
            <w:r w:rsidRPr="00525A9C">
              <w:rPr>
                <w:i/>
                <w:sz w:val="20"/>
              </w:rPr>
              <w:t xml:space="preserve">por </w:t>
            </w:r>
            <w:r w:rsidRPr="00525A9C">
              <w:rPr>
                <w:i/>
                <w:sz w:val="20"/>
              </w:rPr>
              <w:lastRenderedPageBreak/>
              <w:t>Adquisición de Bienes y Prestación de Servicios a Corto Plazo</w:t>
            </w:r>
          </w:p>
        </w:tc>
        <w:tc>
          <w:tcPr>
            <w:tcW w:w="895" w:type="dxa"/>
            <w:shd w:val="clear" w:color="auto" w:fill="auto"/>
          </w:tcPr>
          <w:p w14:paraId="7BF51CFE" w14:textId="77777777" w:rsidR="002B3495" w:rsidRPr="00525A9C" w:rsidRDefault="002B3495" w:rsidP="002B3495">
            <w:pPr>
              <w:pStyle w:val="Texto"/>
              <w:spacing w:before="40" w:after="40" w:line="148" w:lineRule="exact"/>
              <w:ind w:firstLine="0"/>
              <w:jc w:val="center"/>
              <w:rPr>
                <w:i/>
                <w:sz w:val="20"/>
              </w:rPr>
            </w:pPr>
            <w:r w:rsidRPr="00525A9C">
              <w:rPr>
                <w:i/>
                <w:sz w:val="20"/>
              </w:rPr>
              <w:lastRenderedPageBreak/>
              <w:t>1.1.1.2 Bancos/ Tesorería</w:t>
            </w:r>
          </w:p>
        </w:tc>
        <w:tc>
          <w:tcPr>
            <w:tcW w:w="894" w:type="dxa"/>
            <w:shd w:val="clear" w:color="auto" w:fill="auto"/>
          </w:tcPr>
          <w:p w14:paraId="056634C3"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3D02D350"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7A4496D2" w14:textId="77777777" w:rsidTr="002B3495">
        <w:trPr>
          <w:trHeight w:val="20"/>
        </w:trPr>
        <w:tc>
          <w:tcPr>
            <w:tcW w:w="468" w:type="dxa"/>
            <w:shd w:val="clear" w:color="auto" w:fill="auto"/>
          </w:tcPr>
          <w:p w14:paraId="0D45751A" w14:textId="77777777" w:rsidR="002B3495" w:rsidRPr="00525A9C" w:rsidRDefault="002B3495" w:rsidP="002B3495">
            <w:pPr>
              <w:pStyle w:val="Texto"/>
              <w:spacing w:before="40" w:after="40" w:line="148" w:lineRule="exact"/>
              <w:ind w:firstLine="0"/>
              <w:jc w:val="center"/>
              <w:rPr>
                <w:i/>
                <w:sz w:val="20"/>
              </w:rPr>
            </w:pPr>
            <w:r w:rsidRPr="00525A9C">
              <w:rPr>
                <w:i/>
                <w:sz w:val="20"/>
              </w:rPr>
              <w:lastRenderedPageBreak/>
              <w:t>2</w:t>
            </w:r>
          </w:p>
        </w:tc>
        <w:tc>
          <w:tcPr>
            <w:tcW w:w="2503" w:type="dxa"/>
            <w:shd w:val="clear" w:color="auto" w:fill="auto"/>
          </w:tcPr>
          <w:p w14:paraId="3CAA1D4B" w14:textId="77777777" w:rsidR="002B3495" w:rsidRPr="00525A9C" w:rsidRDefault="002B3495" w:rsidP="002B3495">
            <w:pPr>
              <w:pStyle w:val="Texto"/>
              <w:spacing w:before="40" w:after="40" w:line="148" w:lineRule="exact"/>
              <w:ind w:firstLine="0"/>
              <w:rPr>
                <w:i/>
                <w:sz w:val="20"/>
              </w:rPr>
            </w:pPr>
            <w:r w:rsidRPr="00525A9C">
              <w:rPr>
                <w:i/>
                <w:sz w:val="20"/>
              </w:rPr>
              <w:t>Por la aplicación del anticipo a proveedores por la adquisición de bienes y contratación de servicios.</w:t>
            </w:r>
          </w:p>
        </w:tc>
        <w:tc>
          <w:tcPr>
            <w:tcW w:w="1228" w:type="dxa"/>
            <w:shd w:val="clear" w:color="auto" w:fill="auto"/>
          </w:tcPr>
          <w:p w14:paraId="65329E96" w14:textId="77777777" w:rsidR="002B3495" w:rsidRPr="00525A9C" w:rsidRDefault="002B3495" w:rsidP="002B3495">
            <w:pPr>
              <w:pStyle w:val="Texto"/>
              <w:spacing w:before="40" w:after="40" w:line="148" w:lineRule="exact"/>
              <w:ind w:firstLine="0"/>
              <w:rPr>
                <w:i/>
                <w:sz w:val="20"/>
              </w:rPr>
            </w:pPr>
            <w:r w:rsidRPr="00525A9C">
              <w:rPr>
                <w:i/>
                <w:sz w:val="20"/>
              </w:rPr>
              <w:t>Recibo oficial, factura, contrato o documento equivalente.</w:t>
            </w:r>
          </w:p>
        </w:tc>
        <w:tc>
          <w:tcPr>
            <w:tcW w:w="1011" w:type="dxa"/>
            <w:shd w:val="clear" w:color="auto" w:fill="auto"/>
          </w:tcPr>
          <w:p w14:paraId="61FAC040" w14:textId="77777777" w:rsidR="002B3495" w:rsidRPr="00525A9C" w:rsidRDefault="002B3495" w:rsidP="002B3495">
            <w:pPr>
              <w:pStyle w:val="Texto"/>
              <w:spacing w:before="40" w:after="40" w:line="148" w:lineRule="exact"/>
              <w:ind w:firstLine="0"/>
              <w:jc w:val="center"/>
              <w:rPr>
                <w:i/>
                <w:sz w:val="20"/>
              </w:rPr>
            </w:pPr>
            <w:r w:rsidRPr="00525A9C">
              <w:rPr>
                <w:i/>
                <w:sz w:val="20"/>
              </w:rPr>
              <w:t>Frecuente</w:t>
            </w:r>
          </w:p>
        </w:tc>
        <w:tc>
          <w:tcPr>
            <w:tcW w:w="819" w:type="dxa"/>
            <w:shd w:val="clear" w:color="auto" w:fill="auto"/>
          </w:tcPr>
          <w:p w14:paraId="6BAE3655" w14:textId="77777777" w:rsidR="002B3495" w:rsidRPr="00525A9C" w:rsidRDefault="002B3495" w:rsidP="002B3495">
            <w:pPr>
              <w:pStyle w:val="Texto"/>
              <w:spacing w:before="40" w:after="40" w:line="148" w:lineRule="exact"/>
              <w:ind w:firstLine="0"/>
              <w:jc w:val="center"/>
              <w:rPr>
                <w:i/>
                <w:sz w:val="20"/>
              </w:rPr>
            </w:pPr>
            <w:r w:rsidRPr="00525A9C">
              <w:rPr>
                <w:i/>
                <w:sz w:val="20"/>
              </w:rPr>
              <w:t>5.1.2.1 Materiales de Administra-ción, Emisión de Documentos y Artículos Oficiales</w:t>
            </w:r>
          </w:p>
          <w:p w14:paraId="156747FA"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36410748" w14:textId="77777777" w:rsidR="002B3495" w:rsidRPr="00525A9C" w:rsidRDefault="002B3495" w:rsidP="002B3495">
            <w:pPr>
              <w:pStyle w:val="Texto"/>
              <w:spacing w:before="40" w:after="40" w:line="148" w:lineRule="exact"/>
              <w:ind w:firstLine="0"/>
              <w:jc w:val="center"/>
              <w:rPr>
                <w:i/>
                <w:sz w:val="20"/>
              </w:rPr>
            </w:pPr>
            <w:r w:rsidRPr="00525A9C">
              <w:rPr>
                <w:i/>
                <w:sz w:val="20"/>
              </w:rPr>
              <w:t>1.1.3.1 Anticipo a Proveedores por Adquisi-ción de Bienes y Prestación de Servicios a Corto Plazo</w:t>
            </w:r>
          </w:p>
        </w:tc>
        <w:tc>
          <w:tcPr>
            <w:tcW w:w="894" w:type="dxa"/>
            <w:shd w:val="clear" w:color="auto" w:fill="auto"/>
          </w:tcPr>
          <w:p w14:paraId="77C1173D" w14:textId="77777777" w:rsidR="002B3495" w:rsidRPr="00525A9C" w:rsidRDefault="002B3495" w:rsidP="002B3495">
            <w:pPr>
              <w:pStyle w:val="Texto"/>
              <w:spacing w:before="40" w:after="40" w:line="148" w:lineRule="exact"/>
              <w:ind w:firstLine="0"/>
              <w:jc w:val="center"/>
              <w:rPr>
                <w:i/>
                <w:sz w:val="20"/>
              </w:rPr>
            </w:pPr>
            <w:r w:rsidRPr="00525A9C">
              <w:rPr>
                <w:i/>
                <w:sz w:val="20"/>
              </w:rPr>
              <w:t>8.2.5 Presupuesto de Egresos Devengado</w:t>
            </w:r>
          </w:p>
        </w:tc>
        <w:tc>
          <w:tcPr>
            <w:tcW w:w="894" w:type="dxa"/>
            <w:shd w:val="clear" w:color="auto" w:fill="auto"/>
          </w:tcPr>
          <w:p w14:paraId="45A5874E" w14:textId="77777777" w:rsidR="002B3495" w:rsidRPr="00525A9C" w:rsidRDefault="002B3495" w:rsidP="002B3495">
            <w:pPr>
              <w:pStyle w:val="Texto"/>
              <w:spacing w:before="40" w:after="40" w:line="148" w:lineRule="exact"/>
              <w:ind w:firstLine="0"/>
              <w:jc w:val="center"/>
              <w:rPr>
                <w:i/>
                <w:sz w:val="20"/>
              </w:rPr>
            </w:pPr>
            <w:r w:rsidRPr="00525A9C">
              <w:rPr>
                <w:i/>
                <w:sz w:val="20"/>
              </w:rPr>
              <w:t>8.2.4 Presupuesto de Egresos Comprome-tido</w:t>
            </w:r>
          </w:p>
        </w:tc>
      </w:tr>
      <w:tr w:rsidR="002B3495" w:rsidRPr="00525A9C" w14:paraId="6D06DFFF" w14:textId="77777777" w:rsidTr="002B3495">
        <w:trPr>
          <w:trHeight w:val="20"/>
        </w:trPr>
        <w:tc>
          <w:tcPr>
            <w:tcW w:w="468" w:type="dxa"/>
            <w:shd w:val="clear" w:color="auto" w:fill="auto"/>
          </w:tcPr>
          <w:p w14:paraId="345AEE2D"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1F6FFFCE"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26B531F1"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1049B58F"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76C6DB9A"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45E3AD0A"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A72297B" w14:textId="77777777" w:rsidR="002B3495" w:rsidRPr="00525A9C" w:rsidRDefault="002B3495" w:rsidP="002B3495">
            <w:pPr>
              <w:pStyle w:val="Texto"/>
              <w:spacing w:before="40" w:after="40" w:line="148" w:lineRule="exact"/>
              <w:ind w:firstLine="0"/>
              <w:jc w:val="center"/>
              <w:rPr>
                <w:i/>
                <w:sz w:val="20"/>
              </w:rPr>
            </w:pPr>
            <w:r w:rsidRPr="00525A9C">
              <w:rPr>
                <w:i/>
                <w:sz w:val="20"/>
              </w:rPr>
              <w:t>8.2.6 Presupuesto de Egresos Ejercido</w:t>
            </w:r>
          </w:p>
        </w:tc>
        <w:tc>
          <w:tcPr>
            <w:tcW w:w="894" w:type="dxa"/>
            <w:shd w:val="clear" w:color="auto" w:fill="auto"/>
          </w:tcPr>
          <w:p w14:paraId="18AE2D27" w14:textId="77777777" w:rsidR="002B3495" w:rsidRPr="00525A9C" w:rsidRDefault="002B3495" w:rsidP="002B3495">
            <w:pPr>
              <w:pStyle w:val="Texto"/>
              <w:spacing w:before="40" w:after="40" w:line="148" w:lineRule="exact"/>
              <w:ind w:firstLine="0"/>
              <w:jc w:val="center"/>
              <w:rPr>
                <w:i/>
                <w:sz w:val="20"/>
              </w:rPr>
            </w:pPr>
            <w:r w:rsidRPr="00525A9C">
              <w:rPr>
                <w:i/>
                <w:sz w:val="20"/>
              </w:rPr>
              <w:t>8.2.5 Presupuesto de Egresos Devengado</w:t>
            </w:r>
          </w:p>
        </w:tc>
      </w:tr>
      <w:tr w:rsidR="002B3495" w:rsidRPr="00525A9C" w14:paraId="560B0300" w14:textId="77777777" w:rsidTr="002B3495">
        <w:trPr>
          <w:trHeight w:val="20"/>
        </w:trPr>
        <w:tc>
          <w:tcPr>
            <w:tcW w:w="468" w:type="dxa"/>
            <w:shd w:val="clear" w:color="auto" w:fill="auto"/>
          </w:tcPr>
          <w:p w14:paraId="3BCC27A2"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22193E35"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3D742E40"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2D1F3387"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21089990" w14:textId="77777777" w:rsidR="002B3495" w:rsidRPr="00525A9C" w:rsidRDefault="002B3495" w:rsidP="002B3495">
            <w:pPr>
              <w:pStyle w:val="Texto"/>
              <w:spacing w:before="40" w:after="40" w:line="148" w:lineRule="exact"/>
              <w:ind w:firstLine="0"/>
              <w:jc w:val="center"/>
              <w:rPr>
                <w:i/>
                <w:sz w:val="20"/>
              </w:rPr>
            </w:pPr>
            <w:r w:rsidRPr="00525A9C">
              <w:rPr>
                <w:i/>
                <w:sz w:val="20"/>
              </w:rPr>
              <w:t>5.1.2.2 Alimentos y Utensilios</w:t>
            </w:r>
          </w:p>
          <w:p w14:paraId="61F7E2C8"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7DC3F8B5"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622920BA" w14:textId="77777777" w:rsidR="002B3495" w:rsidRPr="00525A9C" w:rsidRDefault="002B3495" w:rsidP="002B3495">
            <w:pPr>
              <w:pStyle w:val="Texto"/>
              <w:spacing w:before="40" w:after="40" w:line="148" w:lineRule="exact"/>
              <w:ind w:firstLine="0"/>
              <w:jc w:val="center"/>
              <w:rPr>
                <w:i/>
                <w:sz w:val="20"/>
              </w:rPr>
            </w:pPr>
            <w:r w:rsidRPr="00525A9C">
              <w:rPr>
                <w:i/>
                <w:sz w:val="20"/>
              </w:rPr>
              <w:t>8.2.7 Presupuesto de Egresos Pagado</w:t>
            </w:r>
          </w:p>
        </w:tc>
        <w:tc>
          <w:tcPr>
            <w:tcW w:w="894" w:type="dxa"/>
            <w:shd w:val="clear" w:color="auto" w:fill="auto"/>
          </w:tcPr>
          <w:p w14:paraId="5ED96BD7" w14:textId="77777777" w:rsidR="002B3495" w:rsidRPr="00525A9C" w:rsidRDefault="002B3495" w:rsidP="002B3495">
            <w:pPr>
              <w:pStyle w:val="Texto"/>
              <w:spacing w:before="40" w:after="40" w:line="148" w:lineRule="exact"/>
              <w:ind w:firstLine="0"/>
              <w:jc w:val="center"/>
              <w:rPr>
                <w:i/>
                <w:sz w:val="20"/>
              </w:rPr>
            </w:pPr>
            <w:r w:rsidRPr="00525A9C">
              <w:rPr>
                <w:i/>
                <w:sz w:val="20"/>
              </w:rPr>
              <w:t>8.2.6 Presupuesto de Egresos Ejercido</w:t>
            </w:r>
          </w:p>
        </w:tc>
      </w:tr>
      <w:tr w:rsidR="002B3495" w:rsidRPr="00525A9C" w14:paraId="14FBF86C" w14:textId="77777777" w:rsidTr="002B3495">
        <w:trPr>
          <w:trHeight w:val="20"/>
        </w:trPr>
        <w:tc>
          <w:tcPr>
            <w:tcW w:w="468" w:type="dxa"/>
            <w:shd w:val="clear" w:color="auto" w:fill="auto"/>
          </w:tcPr>
          <w:p w14:paraId="7F7F066A"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47261488"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1AEE8159"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4AE4E1F0"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49BC8D47" w14:textId="77777777" w:rsidR="002B3495" w:rsidRPr="00525A9C" w:rsidRDefault="002B3495" w:rsidP="002B3495">
            <w:pPr>
              <w:pStyle w:val="Texto"/>
              <w:spacing w:before="40" w:after="40" w:line="148" w:lineRule="exact"/>
              <w:ind w:firstLine="0"/>
              <w:jc w:val="center"/>
              <w:rPr>
                <w:i/>
                <w:sz w:val="20"/>
              </w:rPr>
            </w:pPr>
            <w:r w:rsidRPr="00525A9C">
              <w:rPr>
                <w:i/>
                <w:sz w:val="20"/>
              </w:rPr>
              <w:t>5.1.2.3 Materias Primas y Materiales de Producción y Comercia-lización</w:t>
            </w:r>
          </w:p>
          <w:p w14:paraId="6184B582"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3B341877"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89B57B5"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A80A9B9"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4A310028" w14:textId="77777777" w:rsidTr="002B3495">
        <w:trPr>
          <w:trHeight w:val="20"/>
        </w:trPr>
        <w:tc>
          <w:tcPr>
            <w:tcW w:w="468" w:type="dxa"/>
            <w:shd w:val="clear" w:color="auto" w:fill="auto"/>
          </w:tcPr>
          <w:p w14:paraId="21761563"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4A1F3BC0"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2B4404DA"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6B7AD956"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62F0B6A5" w14:textId="77777777" w:rsidR="002B3495" w:rsidRPr="00525A9C" w:rsidRDefault="002B3495" w:rsidP="002B3495">
            <w:pPr>
              <w:pStyle w:val="Texto"/>
              <w:spacing w:before="40" w:after="40" w:line="148" w:lineRule="exact"/>
              <w:ind w:firstLine="0"/>
              <w:jc w:val="center"/>
              <w:rPr>
                <w:i/>
                <w:sz w:val="20"/>
              </w:rPr>
            </w:pPr>
            <w:r w:rsidRPr="00525A9C">
              <w:rPr>
                <w:i/>
                <w:sz w:val="20"/>
              </w:rPr>
              <w:t>5.1.2.4 Materiales y Artículos de Construc-ción y de Reparación</w:t>
            </w:r>
          </w:p>
          <w:p w14:paraId="479BC244"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3D787AE0"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20ECADA"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1C88E11E"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4BDB7A96" w14:textId="77777777" w:rsidTr="002B3495">
        <w:trPr>
          <w:trHeight w:val="20"/>
        </w:trPr>
        <w:tc>
          <w:tcPr>
            <w:tcW w:w="468" w:type="dxa"/>
            <w:shd w:val="clear" w:color="auto" w:fill="auto"/>
          </w:tcPr>
          <w:p w14:paraId="54DFEA94"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2D3706C2"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330B15E5"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4B53CEBA"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692E9BEC" w14:textId="77777777" w:rsidR="002B3495" w:rsidRPr="00525A9C" w:rsidRDefault="002B3495" w:rsidP="002B3495">
            <w:pPr>
              <w:pStyle w:val="Texto"/>
              <w:spacing w:before="40" w:after="40" w:line="148" w:lineRule="exact"/>
              <w:ind w:firstLine="0"/>
              <w:jc w:val="center"/>
              <w:rPr>
                <w:i/>
                <w:sz w:val="20"/>
              </w:rPr>
            </w:pPr>
            <w:r w:rsidRPr="00525A9C">
              <w:rPr>
                <w:i/>
                <w:sz w:val="20"/>
              </w:rPr>
              <w:t>5.1.2.5 Productos Químicos, Farmacéuti-cos y de Laboratorio</w:t>
            </w:r>
          </w:p>
          <w:p w14:paraId="3C208B38"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4789BF0E"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A736284"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797210C"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58082A1" w14:textId="77777777" w:rsidTr="002B3495">
        <w:trPr>
          <w:trHeight w:val="20"/>
        </w:trPr>
        <w:tc>
          <w:tcPr>
            <w:tcW w:w="468" w:type="dxa"/>
            <w:shd w:val="clear" w:color="auto" w:fill="auto"/>
          </w:tcPr>
          <w:p w14:paraId="3DFAB34B"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55BD262D"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546E75B2"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2CA61657"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7AB3D7ED"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5.1.2.6 </w:t>
            </w:r>
            <w:r w:rsidRPr="00525A9C">
              <w:rPr>
                <w:i/>
                <w:spacing w:val="-6"/>
                <w:sz w:val="20"/>
              </w:rPr>
              <w:t>Combustibles</w:t>
            </w:r>
            <w:r w:rsidRPr="00525A9C">
              <w:rPr>
                <w:i/>
                <w:sz w:val="20"/>
              </w:rPr>
              <w:t xml:space="preserve"> Lubricantes y Aditivos</w:t>
            </w:r>
          </w:p>
          <w:p w14:paraId="606F9482"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33A13158"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9EEC8F2"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689FCCCB"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40EC0A21" w14:textId="77777777" w:rsidTr="002B3495">
        <w:trPr>
          <w:trHeight w:val="20"/>
        </w:trPr>
        <w:tc>
          <w:tcPr>
            <w:tcW w:w="468" w:type="dxa"/>
            <w:shd w:val="clear" w:color="auto" w:fill="auto"/>
          </w:tcPr>
          <w:p w14:paraId="3E203022"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73E3536D"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3047CF2"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0E3A55F7"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6F00968E"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5.1.2.7 Vestuario, </w:t>
            </w:r>
            <w:r w:rsidRPr="00525A9C">
              <w:rPr>
                <w:i/>
                <w:sz w:val="20"/>
              </w:rPr>
              <w:lastRenderedPageBreak/>
              <w:t>Blancos, Prendas de Protección y Artículos Deportivos</w:t>
            </w:r>
          </w:p>
          <w:p w14:paraId="049CBDC6"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5" w:type="dxa"/>
            <w:shd w:val="clear" w:color="auto" w:fill="auto"/>
          </w:tcPr>
          <w:p w14:paraId="0C2915E5"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1F39B82D"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45B62DA"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1C6DFB6F" w14:textId="77777777" w:rsidTr="002B3495">
        <w:trPr>
          <w:trHeight w:val="20"/>
        </w:trPr>
        <w:tc>
          <w:tcPr>
            <w:tcW w:w="468" w:type="dxa"/>
            <w:shd w:val="clear" w:color="auto" w:fill="auto"/>
          </w:tcPr>
          <w:p w14:paraId="3A4D7206" w14:textId="77777777" w:rsidR="002B3495" w:rsidRPr="00525A9C" w:rsidRDefault="002B3495" w:rsidP="002B3495">
            <w:pPr>
              <w:spacing w:line="148" w:lineRule="exact"/>
              <w:rPr>
                <w:rFonts w:ascii="Arial" w:hAnsi="Arial" w:cs="Arial"/>
                <w:i/>
                <w:sz w:val="20"/>
                <w:szCs w:val="20"/>
              </w:rPr>
            </w:pPr>
          </w:p>
        </w:tc>
        <w:tc>
          <w:tcPr>
            <w:tcW w:w="2503" w:type="dxa"/>
            <w:shd w:val="clear" w:color="auto" w:fill="auto"/>
          </w:tcPr>
          <w:p w14:paraId="481C2872"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B487633"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25EB8C1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586A6170" w14:textId="77777777" w:rsidR="002B3495" w:rsidRPr="00525A9C" w:rsidRDefault="002B3495" w:rsidP="002B3495">
            <w:pPr>
              <w:pStyle w:val="Texto"/>
              <w:spacing w:before="40" w:after="40" w:line="148" w:lineRule="exact"/>
              <w:ind w:firstLine="0"/>
              <w:jc w:val="center"/>
              <w:rPr>
                <w:i/>
                <w:sz w:val="20"/>
              </w:rPr>
            </w:pPr>
            <w:r w:rsidRPr="00525A9C">
              <w:rPr>
                <w:i/>
                <w:sz w:val="20"/>
              </w:rPr>
              <w:t>5.1.2.8 Materiales y Suministros para Seguridado</w:t>
            </w:r>
          </w:p>
        </w:tc>
        <w:tc>
          <w:tcPr>
            <w:tcW w:w="895" w:type="dxa"/>
            <w:shd w:val="clear" w:color="auto" w:fill="auto"/>
          </w:tcPr>
          <w:p w14:paraId="0428F509"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324D0A99"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09C6F7D"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1AC10B23"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42538FD1"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7AD4F8C1"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EDEECF3"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7580969"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76DE060"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D45BDE7"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79350DC"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991F132"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68E1DF5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934DB53"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BCEF01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CDCB21D"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9A9D8A0"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3E86704"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5C4C5B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9219E9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C41C8A0"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2BA688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44A05E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6D11B21"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F0A7AE9"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019FFC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0766BE7"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A166B5C"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5AECAAC1" w14:textId="77777777" w:rsidTr="002B3495">
        <w:trPr>
          <w:trHeight w:val="20"/>
        </w:trPr>
        <w:tc>
          <w:tcPr>
            <w:tcW w:w="468" w:type="dxa"/>
            <w:shd w:val="clear" w:color="auto" w:fill="auto"/>
          </w:tcPr>
          <w:p w14:paraId="19CDA521"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0144A527"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41808B8E"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7B769DE0"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10939722" w14:textId="77777777" w:rsidR="002B3495" w:rsidRPr="00525A9C" w:rsidRDefault="002B3495" w:rsidP="002B3495">
            <w:pPr>
              <w:pStyle w:val="Texto"/>
              <w:spacing w:before="40" w:after="40" w:line="150" w:lineRule="exact"/>
              <w:ind w:firstLine="0"/>
              <w:jc w:val="center"/>
              <w:rPr>
                <w:i/>
                <w:spacing w:val="-4"/>
                <w:sz w:val="20"/>
              </w:rPr>
            </w:pPr>
            <w:r w:rsidRPr="00525A9C">
              <w:rPr>
                <w:i/>
                <w:spacing w:val="-4"/>
                <w:sz w:val="20"/>
              </w:rPr>
              <w:t>5.1.2.9 Herramientas Refacciones y Accesorios Menores</w:t>
            </w:r>
          </w:p>
        </w:tc>
        <w:tc>
          <w:tcPr>
            <w:tcW w:w="895" w:type="dxa"/>
            <w:shd w:val="clear" w:color="auto" w:fill="auto"/>
          </w:tcPr>
          <w:p w14:paraId="0919B777"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AA007FA"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285EE10E"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3B2226CC" w14:textId="77777777" w:rsidTr="002B3495">
        <w:trPr>
          <w:trHeight w:val="20"/>
        </w:trPr>
        <w:tc>
          <w:tcPr>
            <w:tcW w:w="468" w:type="dxa"/>
            <w:shd w:val="clear" w:color="auto" w:fill="auto"/>
          </w:tcPr>
          <w:p w14:paraId="445F91B1"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21651C81"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3F03353D"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791E3DB9"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1832D6E0" w14:textId="77777777" w:rsidR="002B3495" w:rsidRPr="00525A9C" w:rsidRDefault="002B3495" w:rsidP="002B3495">
            <w:pPr>
              <w:pStyle w:val="Texto"/>
              <w:spacing w:before="40" w:after="40" w:line="150" w:lineRule="exact"/>
              <w:ind w:firstLine="0"/>
              <w:jc w:val="center"/>
              <w:rPr>
                <w:i/>
                <w:sz w:val="20"/>
              </w:rPr>
            </w:pPr>
            <w:r w:rsidRPr="00525A9C">
              <w:rPr>
                <w:i/>
                <w:sz w:val="20"/>
              </w:rPr>
              <w:t>5.1.3.1 Servicios Básicos</w:t>
            </w:r>
          </w:p>
        </w:tc>
        <w:tc>
          <w:tcPr>
            <w:tcW w:w="895" w:type="dxa"/>
            <w:shd w:val="clear" w:color="auto" w:fill="auto"/>
          </w:tcPr>
          <w:p w14:paraId="7169FBCE"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09EE0307"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0AF6DA52"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6A50B02F" w14:textId="77777777" w:rsidTr="002B3495">
        <w:trPr>
          <w:trHeight w:val="20"/>
        </w:trPr>
        <w:tc>
          <w:tcPr>
            <w:tcW w:w="468" w:type="dxa"/>
            <w:shd w:val="clear" w:color="auto" w:fill="auto"/>
          </w:tcPr>
          <w:p w14:paraId="283743FE"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6B381F9E"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6321E104"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25C23098"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25CEFE67" w14:textId="77777777" w:rsidR="002B3495" w:rsidRPr="00525A9C" w:rsidRDefault="002B3495" w:rsidP="002B3495">
            <w:pPr>
              <w:pStyle w:val="Texto"/>
              <w:spacing w:before="40" w:after="40" w:line="150" w:lineRule="exact"/>
              <w:ind w:firstLine="0"/>
              <w:jc w:val="center"/>
              <w:rPr>
                <w:i/>
                <w:sz w:val="20"/>
              </w:rPr>
            </w:pPr>
            <w:r w:rsidRPr="00525A9C">
              <w:rPr>
                <w:i/>
                <w:sz w:val="20"/>
              </w:rPr>
              <w:t>5.1.3.2 Servicios de Arrenda-miento</w:t>
            </w:r>
          </w:p>
          <w:p w14:paraId="11027E54"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27B505E1"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66AF4667"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6D2CCA10"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36145D00" w14:textId="77777777" w:rsidTr="002B3495">
        <w:trPr>
          <w:trHeight w:val="20"/>
        </w:trPr>
        <w:tc>
          <w:tcPr>
            <w:tcW w:w="468" w:type="dxa"/>
            <w:shd w:val="clear" w:color="auto" w:fill="auto"/>
          </w:tcPr>
          <w:p w14:paraId="3483FC54"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4673E2A7"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66CB0D16"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6C1FED4"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2B59CBD5"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5.1.3.3 Servicios </w:t>
            </w:r>
            <w:r w:rsidRPr="00525A9C">
              <w:rPr>
                <w:i/>
                <w:spacing w:val="-6"/>
                <w:sz w:val="20"/>
              </w:rPr>
              <w:t xml:space="preserve">Profesionales </w:t>
            </w:r>
            <w:r w:rsidRPr="00525A9C">
              <w:rPr>
                <w:i/>
                <w:sz w:val="20"/>
              </w:rPr>
              <w:t>Científicos y Técnicos y Otros Servicios</w:t>
            </w:r>
          </w:p>
          <w:p w14:paraId="2EED626D"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63E5C457"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00AA2828"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1AD34540"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263FF967" w14:textId="77777777" w:rsidTr="002B3495">
        <w:trPr>
          <w:trHeight w:val="20"/>
        </w:trPr>
        <w:tc>
          <w:tcPr>
            <w:tcW w:w="468" w:type="dxa"/>
            <w:shd w:val="clear" w:color="auto" w:fill="auto"/>
          </w:tcPr>
          <w:p w14:paraId="4640A98C"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39B5283E"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75D597D4"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E2EA0E5"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7DDF34D9" w14:textId="77777777" w:rsidR="002B3495" w:rsidRPr="00525A9C" w:rsidRDefault="002B3495" w:rsidP="002B3495">
            <w:pPr>
              <w:pStyle w:val="Texto"/>
              <w:spacing w:before="40" w:after="40" w:line="150" w:lineRule="exact"/>
              <w:ind w:firstLine="0"/>
              <w:jc w:val="center"/>
              <w:rPr>
                <w:i/>
                <w:sz w:val="20"/>
              </w:rPr>
            </w:pPr>
            <w:r w:rsidRPr="00525A9C">
              <w:rPr>
                <w:i/>
                <w:sz w:val="20"/>
              </w:rPr>
              <w:t>5.1.3.4 Servicios Financieros, Bancarios y Comerciales</w:t>
            </w:r>
          </w:p>
          <w:p w14:paraId="76FB69DB"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2618EEAC"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2588F68E"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126776A9"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4084C7E8" w14:textId="77777777" w:rsidTr="002B3495">
        <w:trPr>
          <w:trHeight w:val="20"/>
        </w:trPr>
        <w:tc>
          <w:tcPr>
            <w:tcW w:w="468" w:type="dxa"/>
            <w:shd w:val="clear" w:color="auto" w:fill="auto"/>
          </w:tcPr>
          <w:p w14:paraId="7F4FAD3F"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2EB63902"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1FB5C397"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B1D44BC"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CE2A1B5"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5.1.3.5 Servicios de Instalación, Reparación, </w:t>
            </w:r>
            <w:r w:rsidRPr="00525A9C">
              <w:rPr>
                <w:i/>
                <w:sz w:val="20"/>
              </w:rPr>
              <w:lastRenderedPageBreak/>
              <w:t xml:space="preserve">Manteni-miento y </w:t>
            </w:r>
            <w:r w:rsidRPr="00525A9C">
              <w:rPr>
                <w:i/>
                <w:spacing w:val="-6"/>
                <w:sz w:val="20"/>
              </w:rPr>
              <w:t>Conservación</w:t>
            </w:r>
          </w:p>
          <w:p w14:paraId="2D628C8C"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38B6B100"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53B1142E"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B6017FB"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2AD777C0" w14:textId="77777777" w:rsidTr="002B3495">
        <w:trPr>
          <w:trHeight w:val="20"/>
        </w:trPr>
        <w:tc>
          <w:tcPr>
            <w:tcW w:w="468" w:type="dxa"/>
            <w:shd w:val="clear" w:color="auto" w:fill="auto"/>
          </w:tcPr>
          <w:p w14:paraId="40F5F350"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36840A59"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028DBA59"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2329CC9"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3AB58431" w14:textId="77777777" w:rsidR="002B3495" w:rsidRPr="00525A9C" w:rsidRDefault="002B3495" w:rsidP="002B3495">
            <w:pPr>
              <w:pStyle w:val="Texto"/>
              <w:spacing w:before="40" w:after="40" w:line="150" w:lineRule="exact"/>
              <w:ind w:firstLine="0"/>
              <w:jc w:val="center"/>
              <w:rPr>
                <w:i/>
                <w:sz w:val="20"/>
              </w:rPr>
            </w:pPr>
            <w:r w:rsidRPr="00525A9C">
              <w:rPr>
                <w:i/>
                <w:sz w:val="20"/>
              </w:rPr>
              <w:t>5.1.3.6 Servicios de Comunica-ción Social y Publicidad</w:t>
            </w:r>
          </w:p>
          <w:p w14:paraId="609D2CFB"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08D38994"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651B7ED"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7809CBAC"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5BFC515B" w14:textId="77777777" w:rsidTr="002B3495">
        <w:trPr>
          <w:trHeight w:val="20"/>
        </w:trPr>
        <w:tc>
          <w:tcPr>
            <w:tcW w:w="468" w:type="dxa"/>
            <w:shd w:val="clear" w:color="auto" w:fill="auto"/>
          </w:tcPr>
          <w:p w14:paraId="2719DABE"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25E96445"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05B87C38"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18218F5"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70433B7" w14:textId="77777777" w:rsidR="002B3495" w:rsidRPr="00525A9C" w:rsidRDefault="002B3495" w:rsidP="002B3495">
            <w:pPr>
              <w:pStyle w:val="Texto"/>
              <w:spacing w:before="40" w:after="40" w:line="150" w:lineRule="exact"/>
              <w:ind w:firstLine="0"/>
              <w:jc w:val="center"/>
              <w:rPr>
                <w:i/>
                <w:sz w:val="20"/>
              </w:rPr>
            </w:pPr>
            <w:r w:rsidRPr="00525A9C">
              <w:rPr>
                <w:i/>
                <w:sz w:val="20"/>
              </w:rPr>
              <w:t>5.1.3.7 Servicios de Traslado y Viáticos</w:t>
            </w:r>
          </w:p>
          <w:p w14:paraId="0740BC9D"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5990914D"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1A230EA4"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DF570FC"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001CC89E" w14:textId="77777777" w:rsidTr="002B3495">
        <w:trPr>
          <w:trHeight w:val="20"/>
        </w:trPr>
        <w:tc>
          <w:tcPr>
            <w:tcW w:w="468" w:type="dxa"/>
            <w:shd w:val="clear" w:color="auto" w:fill="auto"/>
          </w:tcPr>
          <w:p w14:paraId="79C9F9C7"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548052CF"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59F5B16E"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41A4A7D2"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64C6FB7A" w14:textId="77777777" w:rsidR="002B3495" w:rsidRPr="00525A9C" w:rsidRDefault="002B3495" w:rsidP="002B3495">
            <w:pPr>
              <w:pStyle w:val="Texto"/>
              <w:spacing w:before="40" w:after="40" w:line="150" w:lineRule="exact"/>
              <w:ind w:firstLine="0"/>
              <w:jc w:val="center"/>
              <w:rPr>
                <w:i/>
                <w:sz w:val="20"/>
              </w:rPr>
            </w:pPr>
            <w:r w:rsidRPr="00525A9C">
              <w:rPr>
                <w:i/>
                <w:sz w:val="20"/>
              </w:rPr>
              <w:t>5.1.3.8 Servicios Oficiales</w:t>
            </w:r>
          </w:p>
          <w:p w14:paraId="40AA6F81"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tc>
        <w:tc>
          <w:tcPr>
            <w:tcW w:w="895" w:type="dxa"/>
            <w:shd w:val="clear" w:color="auto" w:fill="auto"/>
          </w:tcPr>
          <w:p w14:paraId="65848F30"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297610C9"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16EBB86"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28A4BE49" w14:textId="77777777" w:rsidTr="002B3495">
        <w:trPr>
          <w:trHeight w:val="20"/>
        </w:trPr>
        <w:tc>
          <w:tcPr>
            <w:tcW w:w="468" w:type="dxa"/>
            <w:shd w:val="clear" w:color="auto" w:fill="auto"/>
          </w:tcPr>
          <w:p w14:paraId="6B490D11" w14:textId="77777777" w:rsidR="002B3495" w:rsidRPr="00525A9C" w:rsidRDefault="002B3495" w:rsidP="002B3495">
            <w:pPr>
              <w:spacing w:line="150" w:lineRule="exact"/>
              <w:rPr>
                <w:rFonts w:ascii="Arial" w:hAnsi="Arial" w:cs="Arial"/>
                <w:i/>
                <w:sz w:val="20"/>
                <w:szCs w:val="20"/>
              </w:rPr>
            </w:pPr>
          </w:p>
        </w:tc>
        <w:tc>
          <w:tcPr>
            <w:tcW w:w="2503" w:type="dxa"/>
            <w:shd w:val="clear" w:color="auto" w:fill="auto"/>
          </w:tcPr>
          <w:p w14:paraId="6C8743CE"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1C411D04"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0902DA94"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D88151D" w14:textId="77777777" w:rsidR="002B3495" w:rsidRPr="00525A9C" w:rsidRDefault="002B3495" w:rsidP="002B3495">
            <w:pPr>
              <w:pStyle w:val="Texto"/>
              <w:spacing w:before="40" w:after="40" w:line="150" w:lineRule="exact"/>
              <w:ind w:firstLine="0"/>
              <w:jc w:val="center"/>
              <w:rPr>
                <w:i/>
                <w:sz w:val="20"/>
              </w:rPr>
            </w:pPr>
            <w:r w:rsidRPr="00525A9C">
              <w:rPr>
                <w:i/>
                <w:sz w:val="20"/>
              </w:rPr>
              <w:t>5.1.3.9 Otros Servicios Generales</w:t>
            </w:r>
          </w:p>
        </w:tc>
        <w:tc>
          <w:tcPr>
            <w:tcW w:w="895" w:type="dxa"/>
            <w:shd w:val="clear" w:color="auto" w:fill="auto"/>
          </w:tcPr>
          <w:p w14:paraId="789EDFF6"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0202C5D3"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F6BE108"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28DD9E23" w14:textId="77777777" w:rsidTr="002B3495">
        <w:trPr>
          <w:trHeight w:val="20"/>
        </w:trPr>
        <w:tc>
          <w:tcPr>
            <w:tcW w:w="468" w:type="dxa"/>
            <w:shd w:val="clear" w:color="auto" w:fill="auto"/>
          </w:tcPr>
          <w:p w14:paraId="5324C0D9"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440725DD" w14:textId="77777777" w:rsidR="002B3495" w:rsidRPr="00525A9C" w:rsidRDefault="002B3495" w:rsidP="002B3495">
            <w:pPr>
              <w:pStyle w:val="Texto"/>
              <w:spacing w:before="40" w:after="40" w:line="150" w:lineRule="exact"/>
              <w:ind w:firstLine="0"/>
              <w:rPr>
                <w:b/>
                <w:i/>
                <w:sz w:val="20"/>
              </w:rPr>
            </w:pPr>
            <w:r w:rsidRPr="00525A9C">
              <w:rPr>
                <w:b/>
                <w:i/>
                <w:sz w:val="20"/>
              </w:rPr>
              <w:t>B. REGISTRO DE ANTICIPOS CON AFECTACION PRESUPUESTARIA</w:t>
            </w:r>
          </w:p>
        </w:tc>
        <w:tc>
          <w:tcPr>
            <w:tcW w:w="1228" w:type="dxa"/>
            <w:shd w:val="clear" w:color="auto" w:fill="auto"/>
          </w:tcPr>
          <w:p w14:paraId="614471BD"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9CC536D"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EA9486D" w14:textId="77777777" w:rsidR="002B3495" w:rsidRPr="00525A9C" w:rsidRDefault="002B3495" w:rsidP="002B3495">
            <w:pPr>
              <w:pStyle w:val="Texto"/>
              <w:spacing w:before="40" w:after="40" w:line="150" w:lineRule="exact"/>
              <w:ind w:firstLine="0"/>
              <w:jc w:val="center"/>
              <w:rPr>
                <w:i/>
                <w:sz w:val="20"/>
              </w:rPr>
            </w:pPr>
          </w:p>
        </w:tc>
        <w:tc>
          <w:tcPr>
            <w:tcW w:w="895" w:type="dxa"/>
            <w:shd w:val="clear" w:color="auto" w:fill="auto"/>
          </w:tcPr>
          <w:p w14:paraId="4F4C508B"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DBAC142"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094D5DF"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34AE487D" w14:textId="77777777" w:rsidTr="002B3495">
        <w:trPr>
          <w:trHeight w:val="20"/>
        </w:trPr>
        <w:tc>
          <w:tcPr>
            <w:tcW w:w="468" w:type="dxa"/>
            <w:shd w:val="clear" w:color="auto" w:fill="auto"/>
          </w:tcPr>
          <w:p w14:paraId="59085B30" w14:textId="77777777" w:rsidR="002B3495" w:rsidRPr="00525A9C" w:rsidRDefault="002B3495" w:rsidP="002B3495">
            <w:pPr>
              <w:pStyle w:val="Texto"/>
              <w:spacing w:before="40" w:after="40" w:line="150" w:lineRule="exact"/>
              <w:ind w:firstLine="0"/>
              <w:jc w:val="center"/>
              <w:rPr>
                <w:i/>
                <w:sz w:val="20"/>
              </w:rPr>
            </w:pPr>
            <w:r w:rsidRPr="00525A9C">
              <w:rPr>
                <w:i/>
                <w:sz w:val="20"/>
              </w:rPr>
              <w:t>1</w:t>
            </w:r>
          </w:p>
        </w:tc>
        <w:tc>
          <w:tcPr>
            <w:tcW w:w="2503" w:type="dxa"/>
            <w:shd w:val="clear" w:color="auto" w:fill="auto"/>
          </w:tcPr>
          <w:p w14:paraId="309F1C4D" w14:textId="77777777" w:rsidR="002B3495" w:rsidRPr="00525A9C" w:rsidRDefault="002B3495" w:rsidP="002B3495">
            <w:pPr>
              <w:pStyle w:val="Texto"/>
              <w:spacing w:before="40" w:after="40" w:line="150" w:lineRule="exact"/>
              <w:ind w:firstLine="0"/>
              <w:rPr>
                <w:i/>
                <w:sz w:val="20"/>
              </w:rPr>
            </w:pPr>
            <w:r w:rsidRPr="00525A9C">
              <w:rPr>
                <w:i/>
                <w:sz w:val="20"/>
              </w:rPr>
              <w:t>Por el devengado de anticipo a proveedores por la adquisición de bienes y contratación de servicios.</w:t>
            </w:r>
          </w:p>
        </w:tc>
        <w:tc>
          <w:tcPr>
            <w:tcW w:w="1228" w:type="dxa"/>
            <w:shd w:val="clear" w:color="auto" w:fill="auto"/>
          </w:tcPr>
          <w:p w14:paraId="630D83F9" w14:textId="77777777" w:rsidR="002B3495" w:rsidRPr="00525A9C" w:rsidRDefault="002B3495" w:rsidP="002B3495">
            <w:pPr>
              <w:pStyle w:val="Texto"/>
              <w:spacing w:before="40" w:after="40" w:line="150" w:lineRule="exact"/>
              <w:ind w:firstLine="0"/>
              <w:rPr>
                <w:i/>
                <w:sz w:val="20"/>
              </w:rPr>
            </w:pPr>
            <w:r w:rsidRPr="00525A9C">
              <w:rPr>
                <w:i/>
                <w:sz w:val="20"/>
              </w:rPr>
              <w:t>Recibo oficial, factura, contrato o documento equivalente.</w:t>
            </w:r>
          </w:p>
        </w:tc>
        <w:tc>
          <w:tcPr>
            <w:tcW w:w="1011" w:type="dxa"/>
            <w:shd w:val="clear" w:color="auto" w:fill="auto"/>
          </w:tcPr>
          <w:p w14:paraId="188CC4AC" w14:textId="77777777" w:rsidR="002B3495" w:rsidRPr="00525A9C" w:rsidRDefault="002B3495" w:rsidP="002B3495">
            <w:pPr>
              <w:pStyle w:val="Texto"/>
              <w:spacing w:before="40" w:after="40" w:line="150" w:lineRule="exact"/>
              <w:ind w:firstLine="0"/>
              <w:jc w:val="center"/>
              <w:rPr>
                <w:i/>
                <w:sz w:val="20"/>
              </w:rPr>
            </w:pPr>
            <w:r w:rsidRPr="00525A9C">
              <w:rPr>
                <w:i/>
                <w:sz w:val="20"/>
              </w:rPr>
              <w:t>Frecuente</w:t>
            </w:r>
          </w:p>
        </w:tc>
        <w:tc>
          <w:tcPr>
            <w:tcW w:w="819" w:type="dxa"/>
            <w:shd w:val="clear" w:color="auto" w:fill="auto"/>
          </w:tcPr>
          <w:p w14:paraId="6B61AC76" w14:textId="77777777" w:rsidR="002B3495" w:rsidRPr="00525A9C" w:rsidRDefault="002B3495" w:rsidP="002B3495">
            <w:pPr>
              <w:pStyle w:val="Texto"/>
              <w:spacing w:before="40" w:after="40" w:line="150" w:lineRule="exact"/>
              <w:ind w:firstLine="0"/>
              <w:jc w:val="center"/>
              <w:rPr>
                <w:i/>
                <w:sz w:val="20"/>
              </w:rPr>
            </w:pPr>
            <w:r w:rsidRPr="00525A9C">
              <w:rPr>
                <w:i/>
                <w:sz w:val="20"/>
              </w:rPr>
              <w:t>5.1.2.1 Materiales de Administra-ción, Emisión de Documen-tos y Artícu-los Oficiales</w:t>
            </w:r>
          </w:p>
          <w:p w14:paraId="1D220AA1" w14:textId="77777777" w:rsidR="002B3495" w:rsidRPr="00525A9C" w:rsidRDefault="002B3495" w:rsidP="002B3495">
            <w:pPr>
              <w:pStyle w:val="Texto"/>
              <w:spacing w:before="40" w:after="40" w:line="150" w:lineRule="exact"/>
              <w:ind w:firstLine="0"/>
              <w:jc w:val="center"/>
              <w:rPr>
                <w:i/>
                <w:sz w:val="20"/>
              </w:rPr>
            </w:pPr>
            <w:r w:rsidRPr="00525A9C">
              <w:rPr>
                <w:i/>
                <w:sz w:val="20"/>
              </w:rPr>
              <w:t>o</w:t>
            </w:r>
          </w:p>
          <w:p w14:paraId="3DFE7B5C" w14:textId="77777777" w:rsidR="002B3495" w:rsidRPr="00525A9C" w:rsidRDefault="002B3495" w:rsidP="002B3495">
            <w:pPr>
              <w:pStyle w:val="Texto"/>
              <w:spacing w:before="40" w:after="40" w:line="150" w:lineRule="exact"/>
              <w:ind w:firstLine="0"/>
              <w:jc w:val="center"/>
              <w:rPr>
                <w:i/>
                <w:sz w:val="20"/>
              </w:rPr>
            </w:pPr>
            <w:r w:rsidRPr="00525A9C">
              <w:rPr>
                <w:i/>
                <w:sz w:val="20"/>
              </w:rPr>
              <w:t>5.1.2.2 Alimentos y Utensilioso</w:t>
            </w:r>
          </w:p>
        </w:tc>
        <w:tc>
          <w:tcPr>
            <w:tcW w:w="895" w:type="dxa"/>
            <w:shd w:val="clear" w:color="auto" w:fill="auto"/>
          </w:tcPr>
          <w:p w14:paraId="66CF4D17" w14:textId="77777777" w:rsidR="002B3495" w:rsidRPr="00525A9C" w:rsidRDefault="002B3495" w:rsidP="002B3495">
            <w:pPr>
              <w:pStyle w:val="Texto"/>
              <w:spacing w:before="40" w:after="40" w:line="150" w:lineRule="exact"/>
              <w:ind w:firstLine="0"/>
              <w:jc w:val="center"/>
              <w:rPr>
                <w:i/>
                <w:sz w:val="20"/>
              </w:rPr>
            </w:pPr>
            <w:r w:rsidRPr="00525A9C">
              <w:rPr>
                <w:i/>
                <w:sz w:val="20"/>
              </w:rPr>
              <w:t>2.1.1.2 Proveedores por Pagar a Corto Plazo</w:t>
            </w:r>
          </w:p>
        </w:tc>
        <w:tc>
          <w:tcPr>
            <w:tcW w:w="894" w:type="dxa"/>
            <w:shd w:val="clear" w:color="auto" w:fill="auto"/>
          </w:tcPr>
          <w:p w14:paraId="39CD4EF0" w14:textId="77777777" w:rsidR="002B3495" w:rsidRPr="00525A9C" w:rsidRDefault="002B3495" w:rsidP="002B3495">
            <w:pPr>
              <w:pStyle w:val="Texto"/>
              <w:spacing w:before="40" w:after="40" w:line="150" w:lineRule="exact"/>
              <w:ind w:firstLine="0"/>
              <w:jc w:val="center"/>
              <w:rPr>
                <w:i/>
                <w:sz w:val="20"/>
              </w:rPr>
            </w:pPr>
            <w:r w:rsidRPr="00525A9C">
              <w:rPr>
                <w:i/>
                <w:sz w:val="20"/>
              </w:rPr>
              <w:t>8.2.5 Presupuesto de Egresos Devengado</w:t>
            </w:r>
          </w:p>
          <w:p w14:paraId="145A1007"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5E2590EB" w14:textId="77777777" w:rsidR="002B3495" w:rsidRPr="00525A9C" w:rsidRDefault="002B3495" w:rsidP="002B3495">
            <w:pPr>
              <w:pStyle w:val="Texto"/>
              <w:spacing w:before="40" w:after="40" w:line="150" w:lineRule="exact"/>
              <w:ind w:firstLine="0"/>
              <w:jc w:val="center"/>
              <w:rPr>
                <w:i/>
                <w:sz w:val="20"/>
              </w:rPr>
            </w:pPr>
            <w:r w:rsidRPr="00525A9C">
              <w:rPr>
                <w:i/>
                <w:sz w:val="20"/>
              </w:rPr>
              <w:t>8.2.4 Presupuesto de Egresos Comprome-tido</w:t>
            </w:r>
          </w:p>
          <w:p w14:paraId="62355FEF"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649AFE35"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1D1FB622"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29171883"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75BBECEB"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6142A96"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7EB2A3E4"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6465525"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33D34E5"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E2327D6"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3F96F74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57CEBB5"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46B4DCD"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394A384"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851C3F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3D7995E"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3123A5A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23ECAA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98F8B8"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08A7ED7"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C30C95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6A8A9CD"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F871B33"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2D2B6BCA"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5D2EC63"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7C3812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44E6796B" w14:textId="77777777" w:rsidTr="002B3495">
        <w:trPr>
          <w:trHeight w:val="20"/>
        </w:trPr>
        <w:tc>
          <w:tcPr>
            <w:tcW w:w="468" w:type="dxa"/>
            <w:shd w:val="clear" w:color="auto" w:fill="auto"/>
          </w:tcPr>
          <w:p w14:paraId="1DF12A75"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7F69069"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590EF80A"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2E4E870D"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159FDB63"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5.1.2.3 Materias Primas y Materiales de </w:t>
            </w:r>
            <w:r w:rsidRPr="00525A9C">
              <w:rPr>
                <w:i/>
                <w:sz w:val="20"/>
              </w:rPr>
              <w:lastRenderedPageBreak/>
              <w:t>Producción y Comercia-lización</w:t>
            </w:r>
          </w:p>
          <w:p w14:paraId="30B01A64"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6EF1355C"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3698EBC1"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3992328"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24EE6701" w14:textId="77777777" w:rsidTr="002B3495">
        <w:trPr>
          <w:trHeight w:val="20"/>
        </w:trPr>
        <w:tc>
          <w:tcPr>
            <w:tcW w:w="468" w:type="dxa"/>
            <w:shd w:val="clear" w:color="auto" w:fill="auto"/>
          </w:tcPr>
          <w:p w14:paraId="58CCC713"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2FE0F80"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27A5750C"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11881525"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2C9FE05E"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5.1.2.4 Materiales y Artículos de </w:t>
            </w:r>
            <w:r w:rsidRPr="00525A9C">
              <w:rPr>
                <w:i/>
                <w:spacing w:val="-4"/>
                <w:sz w:val="20"/>
              </w:rPr>
              <w:t xml:space="preserve">Construcción </w:t>
            </w:r>
            <w:r w:rsidRPr="00525A9C">
              <w:rPr>
                <w:i/>
                <w:sz w:val="20"/>
              </w:rPr>
              <w:t>y de Reparación</w:t>
            </w:r>
          </w:p>
          <w:p w14:paraId="0C6F4B45"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24A756B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42B71468"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496B6C5"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68457DA7" w14:textId="77777777" w:rsidTr="002B3495">
        <w:trPr>
          <w:trHeight w:val="20"/>
        </w:trPr>
        <w:tc>
          <w:tcPr>
            <w:tcW w:w="468" w:type="dxa"/>
            <w:shd w:val="clear" w:color="auto" w:fill="auto"/>
          </w:tcPr>
          <w:p w14:paraId="68F2571F"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34051E39"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43654201"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1EA1FD47"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477E4943" w14:textId="77777777" w:rsidR="002B3495" w:rsidRPr="00525A9C" w:rsidRDefault="002B3495" w:rsidP="002B3495">
            <w:pPr>
              <w:pStyle w:val="Texto"/>
              <w:spacing w:before="40" w:after="40" w:line="144" w:lineRule="exact"/>
              <w:ind w:firstLine="0"/>
              <w:jc w:val="center"/>
              <w:rPr>
                <w:i/>
                <w:sz w:val="20"/>
              </w:rPr>
            </w:pPr>
            <w:r w:rsidRPr="00525A9C">
              <w:rPr>
                <w:i/>
                <w:sz w:val="20"/>
              </w:rPr>
              <w:t>5.1.2.5 Productos Químicos, Farmacéuti-cos y de Laboratorio</w:t>
            </w:r>
          </w:p>
          <w:p w14:paraId="52CD5938"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2AE496E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1E7EFD48"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8C77E50"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24A3EF06" w14:textId="77777777" w:rsidTr="002B3495">
        <w:trPr>
          <w:trHeight w:val="20"/>
        </w:trPr>
        <w:tc>
          <w:tcPr>
            <w:tcW w:w="468" w:type="dxa"/>
            <w:shd w:val="clear" w:color="auto" w:fill="auto"/>
          </w:tcPr>
          <w:p w14:paraId="4CF27185"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0BF9CCD8"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09341F90"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2FAB876B"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6276DEDF"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5.1.2.6 </w:t>
            </w:r>
            <w:r w:rsidRPr="00525A9C">
              <w:rPr>
                <w:i/>
                <w:spacing w:val="-6"/>
                <w:sz w:val="20"/>
              </w:rPr>
              <w:t xml:space="preserve">Combustibles </w:t>
            </w:r>
            <w:r w:rsidRPr="00525A9C">
              <w:rPr>
                <w:i/>
                <w:sz w:val="20"/>
              </w:rPr>
              <w:t>Lubricantes y Aditivos</w:t>
            </w:r>
          </w:p>
          <w:p w14:paraId="05510A66"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1108A86D"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14320803"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E6A0739"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3CFB0037" w14:textId="77777777" w:rsidTr="002B3495">
        <w:trPr>
          <w:trHeight w:val="20"/>
        </w:trPr>
        <w:tc>
          <w:tcPr>
            <w:tcW w:w="468" w:type="dxa"/>
            <w:shd w:val="clear" w:color="auto" w:fill="auto"/>
          </w:tcPr>
          <w:p w14:paraId="40158070"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13ED1890"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09D417EB"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28A6506A"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0F67B546" w14:textId="77777777" w:rsidR="002B3495" w:rsidRPr="00525A9C" w:rsidRDefault="002B3495" w:rsidP="002B3495">
            <w:pPr>
              <w:pStyle w:val="Texto"/>
              <w:spacing w:before="40" w:after="40" w:line="144" w:lineRule="exact"/>
              <w:ind w:firstLine="0"/>
              <w:jc w:val="center"/>
              <w:rPr>
                <w:i/>
                <w:sz w:val="20"/>
              </w:rPr>
            </w:pPr>
            <w:r w:rsidRPr="00525A9C">
              <w:rPr>
                <w:i/>
                <w:sz w:val="20"/>
              </w:rPr>
              <w:t>5.1.2.7 Vestuario, Blancos, Prendas de Protección y Artículos Deportivos</w:t>
            </w:r>
          </w:p>
          <w:p w14:paraId="18A1EBD7"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16E14D6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C6442E3"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D66D4B6"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3491C179" w14:textId="77777777" w:rsidTr="002B3495">
        <w:trPr>
          <w:trHeight w:val="20"/>
        </w:trPr>
        <w:tc>
          <w:tcPr>
            <w:tcW w:w="468" w:type="dxa"/>
            <w:shd w:val="clear" w:color="auto" w:fill="auto"/>
          </w:tcPr>
          <w:p w14:paraId="04441D5E"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4275B64"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34E9E6AB"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0C42F1B6"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7F3F8072" w14:textId="77777777" w:rsidR="002B3495" w:rsidRPr="00525A9C" w:rsidRDefault="002B3495" w:rsidP="002B3495">
            <w:pPr>
              <w:pStyle w:val="Texto"/>
              <w:spacing w:before="40" w:after="40" w:line="144" w:lineRule="exact"/>
              <w:ind w:firstLine="0"/>
              <w:jc w:val="center"/>
              <w:rPr>
                <w:i/>
                <w:sz w:val="20"/>
              </w:rPr>
            </w:pPr>
            <w:r w:rsidRPr="00525A9C">
              <w:rPr>
                <w:i/>
                <w:sz w:val="20"/>
              </w:rPr>
              <w:t>5.1.2.8 Materiales y Suministros para Seguridad</w:t>
            </w:r>
          </w:p>
          <w:p w14:paraId="422F917F"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35ED872F"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7467EBF0"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1D35C88"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B4D240A" w14:textId="77777777" w:rsidTr="002B3495">
        <w:trPr>
          <w:trHeight w:val="20"/>
        </w:trPr>
        <w:tc>
          <w:tcPr>
            <w:tcW w:w="468" w:type="dxa"/>
            <w:shd w:val="clear" w:color="auto" w:fill="auto"/>
          </w:tcPr>
          <w:p w14:paraId="56B8004B" w14:textId="77777777" w:rsidR="002B3495" w:rsidRPr="00525A9C" w:rsidRDefault="002B3495" w:rsidP="002B3495">
            <w:pPr>
              <w:spacing w:line="144" w:lineRule="exact"/>
              <w:rPr>
                <w:rFonts w:ascii="Arial" w:hAnsi="Arial" w:cs="Arial"/>
                <w:i/>
                <w:sz w:val="20"/>
                <w:szCs w:val="20"/>
              </w:rPr>
            </w:pPr>
          </w:p>
        </w:tc>
        <w:tc>
          <w:tcPr>
            <w:tcW w:w="2503" w:type="dxa"/>
            <w:shd w:val="clear" w:color="auto" w:fill="auto"/>
          </w:tcPr>
          <w:p w14:paraId="6BF02612"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76F15ECC"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24CEA56F"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26AD4767"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5.1.2.9 </w:t>
            </w:r>
            <w:r w:rsidRPr="00525A9C">
              <w:rPr>
                <w:i/>
                <w:spacing w:val="-6"/>
                <w:sz w:val="20"/>
              </w:rPr>
              <w:t xml:space="preserve">Herramientas </w:t>
            </w:r>
            <w:r w:rsidRPr="00525A9C">
              <w:rPr>
                <w:i/>
                <w:sz w:val="20"/>
              </w:rPr>
              <w:t>Refacciones y Accesorios Menores</w:t>
            </w:r>
          </w:p>
          <w:p w14:paraId="6098F71C"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674CCBF4"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839473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186E5204"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45E070F6" w14:textId="77777777" w:rsidTr="002B3495">
        <w:trPr>
          <w:trHeight w:val="20"/>
        </w:trPr>
        <w:tc>
          <w:tcPr>
            <w:tcW w:w="468" w:type="dxa"/>
            <w:shd w:val="clear" w:color="auto" w:fill="auto"/>
          </w:tcPr>
          <w:p w14:paraId="396C8380"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12FDA69C"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27ED71BC"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5B310293"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023CB3F9" w14:textId="77777777" w:rsidR="002B3495" w:rsidRPr="00525A9C" w:rsidRDefault="002B3495" w:rsidP="002B3495">
            <w:pPr>
              <w:pStyle w:val="Texto"/>
              <w:spacing w:before="40" w:after="40" w:line="144" w:lineRule="exact"/>
              <w:ind w:firstLine="0"/>
              <w:jc w:val="center"/>
              <w:rPr>
                <w:i/>
                <w:sz w:val="20"/>
              </w:rPr>
            </w:pPr>
            <w:r w:rsidRPr="00525A9C">
              <w:rPr>
                <w:i/>
                <w:sz w:val="20"/>
              </w:rPr>
              <w:t>5.1.3.1 Servicios Básicos</w:t>
            </w:r>
          </w:p>
          <w:p w14:paraId="6DD10084"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060DB67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71E2DBA"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3BCD1662"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75787C14" w14:textId="77777777" w:rsidTr="002B3495">
        <w:trPr>
          <w:trHeight w:val="20"/>
        </w:trPr>
        <w:tc>
          <w:tcPr>
            <w:tcW w:w="468" w:type="dxa"/>
            <w:shd w:val="clear" w:color="auto" w:fill="auto"/>
          </w:tcPr>
          <w:p w14:paraId="4E5A7285"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7EE83A65"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2E152BFB"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7D44F640"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59A7ECAF" w14:textId="77777777" w:rsidR="002B3495" w:rsidRPr="00525A9C" w:rsidRDefault="002B3495" w:rsidP="002B3495">
            <w:pPr>
              <w:pStyle w:val="Texto"/>
              <w:spacing w:before="40" w:after="40" w:line="144" w:lineRule="exact"/>
              <w:ind w:firstLine="0"/>
              <w:jc w:val="center"/>
              <w:rPr>
                <w:i/>
                <w:sz w:val="20"/>
              </w:rPr>
            </w:pPr>
            <w:r w:rsidRPr="00525A9C">
              <w:rPr>
                <w:i/>
                <w:sz w:val="20"/>
              </w:rPr>
              <w:t>5.1.3.2 Servicios de Arrenda-miento</w:t>
            </w:r>
          </w:p>
          <w:p w14:paraId="1A2FE419"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3A4E437D"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677FD2EC"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DCB90A3"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439EBB07" w14:textId="77777777" w:rsidTr="002B3495">
        <w:trPr>
          <w:trHeight w:val="20"/>
        </w:trPr>
        <w:tc>
          <w:tcPr>
            <w:tcW w:w="468" w:type="dxa"/>
            <w:shd w:val="clear" w:color="auto" w:fill="auto"/>
          </w:tcPr>
          <w:p w14:paraId="2A3CF451"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7F759460"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5CCA159E"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4FAC3A38"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1D425ECC" w14:textId="77777777" w:rsidR="002B3495" w:rsidRPr="00525A9C" w:rsidRDefault="002B3495" w:rsidP="002B3495">
            <w:pPr>
              <w:pStyle w:val="Texto"/>
              <w:spacing w:before="40" w:after="40" w:line="144" w:lineRule="exact"/>
              <w:ind w:firstLine="0"/>
              <w:jc w:val="center"/>
              <w:rPr>
                <w:i/>
                <w:sz w:val="20"/>
              </w:rPr>
            </w:pPr>
            <w:r w:rsidRPr="00525A9C">
              <w:rPr>
                <w:i/>
                <w:sz w:val="20"/>
              </w:rPr>
              <w:t>5.1.3.3 Servici</w:t>
            </w:r>
            <w:r w:rsidRPr="00525A9C">
              <w:rPr>
                <w:i/>
                <w:sz w:val="20"/>
              </w:rPr>
              <w:lastRenderedPageBreak/>
              <w:t>os Profesio-nales Científicos y Técnicos y Otros Servicios o</w:t>
            </w:r>
          </w:p>
        </w:tc>
        <w:tc>
          <w:tcPr>
            <w:tcW w:w="895" w:type="dxa"/>
            <w:shd w:val="clear" w:color="auto" w:fill="auto"/>
          </w:tcPr>
          <w:p w14:paraId="163B7388"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1CBDD76"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4FB9C10"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B0C430A" w14:textId="77777777" w:rsidTr="002B3495">
        <w:trPr>
          <w:trHeight w:val="20"/>
        </w:trPr>
        <w:tc>
          <w:tcPr>
            <w:tcW w:w="468" w:type="dxa"/>
            <w:shd w:val="clear" w:color="auto" w:fill="auto"/>
          </w:tcPr>
          <w:p w14:paraId="3B79C244"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91E873D"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33371583"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63412113"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549EB19D" w14:textId="77777777" w:rsidR="002B3495" w:rsidRPr="00525A9C" w:rsidRDefault="002B3495" w:rsidP="002B3495">
            <w:pPr>
              <w:pStyle w:val="Texto"/>
              <w:spacing w:before="40" w:after="40" w:line="144" w:lineRule="exact"/>
              <w:ind w:firstLine="0"/>
              <w:jc w:val="center"/>
              <w:rPr>
                <w:i/>
                <w:sz w:val="20"/>
              </w:rPr>
            </w:pPr>
            <w:r w:rsidRPr="00525A9C">
              <w:rPr>
                <w:i/>
                <w:sz w:val="20"/>
              </w:rPr>
              <w:t>5.1.3.4 Servicios Financieros, Bancarios y Comerciales o</w:t>
            </w:r>
          </w:p>
        </w:tc>
        <w:tc>
          <w:tcPr>
            <w:tcW w:w="895" w:type="dxa"/>
            <w:shd w:val="clear" w:color="auto" w:fill="auto"/>
          </w:tcPr>
          <w:p w14:paraId="6710BA76"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7CE2653"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AA0EF62"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18D955AA"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0074B891"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64B81D12"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A967D24"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640175E"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3CD2872"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0957933"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15786ED"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5DFED10"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0AF2F1A9"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A4BB15B"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4DFE3C0"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C31019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F1794BD"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6B1F30D"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3C5EBC6"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3CE4870"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52D951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0BCA19D"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F90E83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5295A33"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0E7636AA"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81BCCF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D92AB7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EC9EE78"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14AAF10" w14:textId="77777777" w:rsidTr="002B3495">
        <w:trPr>
          <w:trHeight w:val="20"/>
        </w:trPr>
        <w:tc>
          <w:tcPr>
            <w:tcW w:w="468" w:type="dxa"/>
            <w:shd w:val="clear" w:color="auto" w:fill="auto"/>
          </w:tcPr>
          <w:p w14:paraId="0BBDB82C"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084F2E67"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60B3E4A8"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7057E68E"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7734DA81" w14:textId="77777777" w:rsidR="002B3495" w:rsidRPr="00525A9C" w:rsidRDefault="002B3495" w:rsidP="002B3495">
            <w:pPr>
              <w:pStyle w:val="Texto"/>
              <w:spacing w:before="40" w:after="40" w:line="240" w:lineRule="auto"/>
              <w:ind w:firstLine="0"/>
              <w:jc w:val="center"/>
              <w:rPr>
                <w:i/>
                <w:sz w:val="20"/>
              </w:rPr>
            </w:pPr>
            <w:r w:rsidRPr="00525A9C">
              <w:rPr>
                <w:i/>
                <w:sz w:val="20"/>
              </w:rPr>
              <w:t xml:space="preserve">5.1.3.5 Servicios de Instalación, Reparación, Manteni-miento y </w:t>
            </w:r>
            <w:r w:rsidRPr="00525A9C">
              <w:rPr>
                <w:i/>
                <w:spacing w:val="-6"/>
                <w:sz w:val="20"/>
              </w:rPr>
              <w:t>Conservación</w:t>
            </w:r>
          </w:p>
          <w:p w14:paraId="41AF900F"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07365968"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4B10A8F9"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592F2927" w14:textId="77777777" w:rsidR="002B3495" w:rsidRPr="00525A9C" w:rsidRDefault="002B3495" w:rsidP="002B3495">
            <w:pPr>
              <w:pStyle w:val="Texto"/>
              <w:spacing w:before="40" w:after="40" w:line="240" w:lineRule="auto"/>
              <w:ind w:firstLine="0"/>
              <w:jc w:val="center"/>
              <w:rPr>
                <w:i/>
                <w:sz w:val="20"/>
              </w:rPr>
            </w:pPr>
          </w:p>
        </w:tc>
      </w:tr>
      <w:tr w:rsidR="002B3495" w:rsidRPr="00525A9C" w14:paraId="6F954B66" w14:textId="77777777" w:rsidTr="002B3495">
        <w:trPr>
          <w:trHeight w:val="20"/>
        </w:trPr>
        <w:tc>
          <w:tcPr>
            <w:tcW w:w="468" w:type="dxa"/>
            <w:shd w:val="clear" w:color="auto" w:fill="auto"/>
          </w:tcPr>
          <w:p w14:paraId="292AAFE3"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65AA5E59"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53F25B3A"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13A2AEF8"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631F0CF9" w14:textId="77777777" w:rsidR="002B3495" w:rsidRPr="00525A9C" w:rsidRDefault="002B3495" w:rsidP="002B3495">
            <w:pPr>
              <w:pStyle w:val="Texto"/>
              <w:spacing w:before="40" w:after="40" w:line="240" w:lineRule="auto"/>
              <w:ind w:firstLine="0"/>
              <w:jc w:val="center"/>
              <w:rPr>
                <w:i/>
                <w:sz w:val="20"/>
              </w:rPr>
            </w:pPr>
            <w:r w:rsidRPr="00525A9C">
              <w:rPr>
                <w:i/>
                <w:sz w:val="20"/>
              </w:rPr>
              <w:t>5.1.3.6 Servicios de Comunica-ción Social y Publicidad</w:t>
            </w:r>
          </w:p>
          <w:p w14:paraId="3941A518"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26674E21"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642D1B9B"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188FE6C" w14:textId="77777777" w:rsidR="002B3495" w:rsidRPr="00525A9C" w:rsidRDefault="002B3495" w:rsidP="002B3495">
            <w:pPr>
              <w:pStyle w:val="Texto"/>
              <w:spacing w:before="40" w:after="40" w:line="240" w:lineRule="auto"/>
              <w:ind w:firstLine="0"/>
              <w:jc w:val="center"/>
              <w:rPr>
                <w:i/>
                <w:sz w:val="20"/>
              </w:rPr>
            </w:pPr>
          </w:p>
        </w:tc>
      </w:tr>
      <w:tr w:rsidR="002B3495" w:rsidRPr="00525A9C" w14:paraId="7AC09F20" w14:textId="77777777" w:rsidTr="002B3495">
        <w:trPr>
          <w:trHeight w:val="20"/>
        </w:trPr>
        <w:tc>
          <w:tcPr>
            <w:tcW w:w="468" w:type="dxa"/>
            <w:shd w:val="clear" w:color="auto" w:fill="auto"/>
          </w:tcPr>
          <w:p w14:paraId="4D7A83E9"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70236539"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18EF24E9"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2967B305"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0A4B9F63" w14:textId="77777777" w:rsidR="002B3495" w:rsidRPr="00525A9C" w:rsidRDefault="002B3495" w:rsidP="002B3495">
            <w:pPr>
              <w:pStyle w:val="Texto"/>
              <w:spacing w:before="40" w:after="40" w:line="240" w:lineRule="auto"/>
              <w:ind w:firstLine="0"/>
              <w:jc w:val="center"/>
              <w:rPr>
                <w:i/>
                <w:sz w:val="20"/>
              </w:rPr>
            </w:pPr>
            <w:r w:rsidRPr="00525A9C">
              <w:rPr>
                <w:i/>
                <w:sz w:val="20"/>
              </w:rPr>
              <w:t>5.1.3.7 Servicios de Traslado y Viáticos</w:t>
            </w:r>
          </w:p>
          <w:p w14:paraId="122E40E8"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137CB0A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1914B70"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2E07C295" w14:textId="77777777" w:rsidR="002B3495" w:rsidRPr="00525A9C" w:rsidRDefault="002B3495" w:rsidP="002B3495">
            <w:pPr>
              <w:pStyle w:val="Texto"/>
              <w:spacing w:before="40" w:after="40" w:line="240" w:lineRule="auto"/>
              <w:ind w:firstLine="0"/>
              <w:jc w:val="center"/>
              <w:rPr>
                <w:i/>
                <w:sz w:val="20"/>
              </w:rPr>
            </w:pPr>
          </w:p>
        </w:tc>
      </w:tr>
      <w:tr w:rsidR="002B3495" w:rsidRPr="00525A9C" w14:paraId="06B070B4" w14:textId="77777777" w:rsidTr="002B3495">
        <w:trPr>
          <w:trHeight w:val="20"/>
        </w:trPr>
        <w:tc>
          <w:tcPr>
            <w:tcW w:w="468" w:type="dxa"/>
            <w:shd w:val="clear" w:color="auto" w:fill="auto"/>
          </w:tcPr>
          <w:p w14:paraId="4AA57607"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48ADB77E"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4B654B84"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080EF2A1"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407EBEA4" w14:textId="77777777" w:rsidR="002B3495" w:rsidRPr="00525A9C" w:rsidRDefault="002B3495" w:rsidP="002B3495">
            <w:pPr>
              <w:pStyle w:val="Texto"/>
              <w:spacing w:before="40" w:after="20" w:line="240" w:lineRule="auto"/>
              <w:ind w:firstLine="0"/>
              <w:jc w:val="center"/>
              <w:rPr>
                <w:i/>
                <w:sz w:val="20"/>
              </w:rPr>
            </w:pPr>
            <w:r w:rsidRPr="00525A9C">
              <w:rPr>
                <w:i/>
                <w:sz w:val="20"/>
              </w:rPr>
              <w:t>5.1.3.8 Servicios Oficiales</w:t>
            </w:r>
          </w:p>
          <w:p w14:paraId="59645D3D" w14:textId="77777777" w:rsidR="002B3495" w:rsidRPr="00525A9C" w:rsidRDefault="002B3495" w:rsidP="002B3495">
            <w:pPr>
              <w:pStyle w:val="Texto"/>
              <w:spacing w:before="40" w:after="20" w:line="240" w:lineRule="auto"/>
              <w:ind w:firstLine="0"/>
              <w:jc w:val="center"/>
              <w:rPr>
                <w:i/>
                <w:sz w:val="20"/>
              </w:rPr>
            </w:pPr>
            <w:r w:rsidRPr="00525A9C">
              <w:rPr>
                <w:i/>
                <w:sz w:val="20"/>
              </w:rPr>
              <w:t>o</w:t>
            </w:r>
          </w:p>
        </w:tc>
        <w:tc>
          <w:tcPr>
            <w:tcW w:w="895" w:type="dxa"/>
            <w:shd w:val="clear" w:color="auto" w:fill="auto"/>
          </w:tcPr>
          <w:p w14:paraId="7A59C7D2"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6153BB3F"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644358BF" w14:textId="77777777" w:rsidR="002B3495" w:rsidRPr="00525A9C" w:rsidRDefault="002B3495" w:rsidP="002B3495">
            <w:pPr>
              <w:pStyle w:val="Texto"/>
              <w:spacing w:before="40" w:after="20" w:line="240" w:lineRule="auto"/>
              <w:ind w:firstLine="0"/>
              <w:jc w:val="center"/>
              <w:rPr>
                <w:i/>
                <w:sz w:val="20"/>
              </w:rPr>
            </w:pPr>
          </w:p>
        </w:tc>
      </w:tr>
      <w:tr w:rsidR="002B3495" w:rsidRPr="00525A9C" w14:paraId="35E1B993" w14:textId="77777777" w:rsidTr="002B3495">
        <w:trPr>
          <w:trHeight w:val="20"/>
        </w:trPr>
        <w:tc>
          <w:tcPr>
            <w:tcW w:w="468" w:type="dxa"/>
            <w:shd w:val="clear" w:color="auto" w:fill="auto"/>
          </w:tcPr>
          <w:p w14:paraId="39E070A6"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724E602D"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43CC9050"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19C9318B"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567E6B39" w14:textId="77777777" w:rsidR="002B3495" w:rsidRPr="00525A9C" w:rsidRDefault="002B3495" w:rsidP="002B3495">
            <w:pPr>
              <w:pStyle w:val="Texto"/>
              <w:spacing w:before="40" w:after="20" w:line="240" w:lineRule="auto"/>
              <w:ind w:firstLine="0"/>
              <w:jc w:val="center"/>
              <w:rPr>
                <w:i/>
                <w:sz w:val="20"/>
              </w:rPr>
            </w:pPr>
            <w:r w:rsidRPr="00525A9C">
              <w:rPr>
                <w:i/>
                <w:sz w:val="20"/>
              </w:rPr>
              <w:t>5.1.3.9 Otros Servicios Generales</w:t>
            </w:r>
          </w:p>
        </w:tc>
        <w:tc>
          <w:tcPr>
            <w:tcW w:w="895" w:type="dxa"/>
            <w:shd w:val="clear" w:color="auto" w:fill="auto"/>
          </w:tcPr>
          <w:p w14:paraId="4AE45FB8"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3638F2E8"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41CB78AF" w14:textId="77777777" w:rsidR="002B3495" w:rsidRPr="00525A9C" w:rsidRDefault="002B3495" w:rsidP="002B3495">
            <w:pPr>
              <w:pStyle w:val="Texto"/>
              <w:spacing w:before="40" w:after="20" w:line="240" w:lineRule="auto"/>
              <w:ind w:firstLine="0"/>
              <w:jc w:val="center"/>
              <w:rPr>
                <w:i/>
                <w:sz w:val="20"/>
              </w:rPr>
            </w:pPr>
          </w:p>
        </w:tc>
      </w:tr>
      <w:tr w:rsidR="002B3495" w:rsidRPr="00525A9C" w14:paraId="7B69ED49" w14:textId="77777777" w:rsidTr="002B3495">
        <w:trPr>
          <w:trHeight w:val="20"/>
        </w:trPr>
        <w:tc>
          <w:tcPr>
            <w:tcW w:w="468" w:type="dxa"/>
            <w:shd w:val="clear" w:color="auto" w:fill="auto"/>
          </w:tcPr>
          <w:p w14:paraId="2F991ABD" w14:textId="77777777" w:rsidR="002B3495" w:rsidRPr="00525A9C" w:rsidRDefault="002B3495" w:rsidP="002B3495">
            <w:pPr>
              <w:pStyle w:val="Texto"/>
              <w:spacing w:before="40" w:after="20" w:line="240" w:lineRule="auto"/>
              <w:ind w:firstLine="0"/>
              <w:jc w:val="center"/>
              <w:rPr>
                <w:i/>
                <w:sz w:val="20"/>
              </w:rPr>
            </w:pPr>
            <w:r w:rsidRPr="00525A9C">
              <w:rPr>
                <w:i/>
                <w:sz w:val="20"/>
              </w:rPr>
              <w:t>2</w:t>
            </w:r>
          </w:p>
        </w:tc>
        <w:tc>
          <w:tcPr>
            <w:tcW w:w="2503" w:type="dxa"/>
            <w:shd w:val="clear" w:color="auto" w:fill="auto"/>
          </w:tcPr>
          <w:p w14:paraId="1FA39270" w14:textId="77777777" w:rsidR="002B3495" w:rsidRPr="00525A9C" w:rsidRDefault="002B3495" w:rsidP="002B3495">
            <w:pPr>
              <w:pStyle w:val="Texto"/>
              <w:spacing w:before="40" w:after="20" w:line="240" w:lineRule="auto"/>
              <w:ind w:firstLine="0"/>
              <w:rPr>
                <w:i/>
                <w:sz w:val="20"/>
              </w:rPr>
            </w:pPr>
            <w:r w:rsidRPr="00525A9C">
              <w:rPr>
                <w:i/>
                <w:sz w:val="20"/>
              </w:rPr>
              <w:t>Por la expedición de la cuenta por liquidar certificada para el pago de anticipo a proveedores por la adquisición de bienes y contratación de servicios.</w:t>
            </w:r>
          </w:p>
        </w:tc>
        <w:tc>
          <w:tcPr>
            <w:tcW w:w="1228" w:type="dxa"/>
            <w:shd w:val="clear" w:color="auto" w:fill="auto"/>
          </w:tcPr>
          <w:p w14:paraId="61359AFE" w14:textId="77777777" w:rsidR="002B3495" w:rsidRPr="00525A9C" w:rsidRDefault="002B3495" w:rsidP="002B3495">
            <w:pPr>
              <w:pStyle w:val="Texto"/>
              <w:spacing w:before="40" w:after="20" w:line="240" w:lineRule="auto"/>
              <w:ind w:firstLine="0"/>
              <w:rPr>
                <w:i/>
                <w:sz w:val="20"/>
              </w:rPr>
            </w:pPr>
            <w:r w:rsidRPr="00525A9C">
              <w:rPr>
                <w:i/>
                <w:sz w:val="20"/>
              </w:rPr>
              <w:t>Cuenta por liquidar certificada o documento equivalente.</w:t>
            </w:r>
          </w:p>
        </w:tc>
        <w:tc>
          <w:tcPr>
            <w:tcW w:w="1011" w:type="dxa"/>
            <w:shd w:val="clear" w:color="auto" w:fill="auto"/>
          </w:tcPr>
          <w:p w14:paraId="6087E6FA" w14:textId="77777777" w:rsidR="002B3495" w:rsidRPr="00525A9C" w:rsidRDefault="002B3495" w:rsidP="002B3495">
            <w:pPr>
              <w:pStyle w:val="Texto"/>
              <w:spacing w:before="40" w:after="20" w:line="240" w:lineRule="auto"/>
              <w:ind w:firstLine="0"/>
              <w:jc w:val="center"/>
              <w:rPr>
                <w:i/>
                <w:sz w:val="20"/>
              </w:rPr>
            </w:pPr>
            <w:r w:rsidRPr="00525A9C">
              <w:rPr>
                <w:i/>
                <w:sz w:val="20"/>
              </w:rPr>
              <w:t>Frecuente</w:t>
            </w:r>
          </w:p>
        </w:tc>
        <w:tc>
          <w:tcPr>
            <w:tcW w:w="819" w:type="dxa"/>
            <w:shd w:val="clear" w:color="auto" w:fill="auto"/>
          </w:tcPr>
          <w:p w14:paraId="58B4E374" w14:textId="77777777" w:rsidR="002B3495" w:rsidRPr="00525A9C" w:rsidRDefault="002B3495" w:rsidP="002B3495">
            <w:pPr>
              <w:pStyle w:val="Texto"/>
              <w:spacing w:before="40" w:after="20" w:line="240" w:lineRule="auto"/>
              <w:ind w:firstLine="0"/>
              <w:jc w:val="center"/>
              <w:rPr>
                <w:i/>
                <w:sz w:val="20"/>
              </w:rPr>
            </w:pPr>
          </w:p>
        </w:tc>
        <w:tc>
          <w:tcPr>
            <w:tcW w:w="895" w:type="dxa"/>
            <w:shd w:val="clear" w:color="auto" w:fill="auto"/>
          </w:tcPr>
          <w:p w14:paraId="2E86C2CA"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02EB9D92" w14:textId="77777777" w:rsidR="002B3495" w:rsidRPr="00525A9C" w:rsidRDefault="002B3495" w:rsidP="002B3495">
            <w:pPr>
              <w:pStyle w:val="Texto"/>
              <w:spacing w:before="40" w:after="20" w:line="240" w:lineRule="auto"/>
              <w:ind w:firstLine="0"/>
              <w:jc w:val="center"/>
              <w:rPr>
                <w:i/>
                <w:sz w:val="20"/>
              </w:rPr>
            </w:pPr>
            <w:r w:rsidRPr="00525A9C">
              <w:rPr>
                <w:i/>
                <w:sz w:val="20"/>
              </w:rPr>
              <w:t>8.2.6 Presupuesto de Egresos Ejercido</w:t>
            </w:r>
          </w:p>
        </w:tc>
        <w:tc>
          <w:tcPr>
            <w:tcW w:w="894" w:type="dxa"/>
            <w:shd w:val="clear" w:color="auto" w:fill="auto"/>
          </w:tcPr>
          <w:p w14:paraId="2408A9E1" w14:textId="77777777" w:rsidR="002B3495" w:rsidRPr="00525A9C" w:rsidRDefault="002B3495" w:rsidP="002B3495">
            <w:pPr>
              <w:pStyle w:val="Texto"/>
              <w:spacing w:before="40" w:after="20" w:line="240" w:lineRule="auto"/>
              <w:ind w:firstLine="0"/>
              <w:jc w:val="center"/>
              <w:rPr>
                <w:i/>
                <w:sz w:val="20"/>
              </w:rPr>
            </w:pPr>
            <w:r w:rsidRPr="00525A9C">
              <w:rPr>
                <w:i/>
                <w:sz w:val="20"/>
              </w:rPr>
              <w:t>8.2.5 Presupuesto de Egresos Devengado</w:t>
            </w:r>
          </w:p>
        </w:tc>
      </w:tr>
      <w:tr w:rsidR="002B3495" w:rsidRPr="00525A9C" w14:paraId="7C590CFE" w14:textId="77777777" w:rsidTr="002B3495">
        <w:trPr>
          <w:trHeight w:val="20"/>
        </w:trPr>
        <w:tc>
          <w:tcPr>
            <w:tcW w:w="468" w:type="dxa"/>
            <w:shd w:val="clear" w:color="auto" w:fill="auto"/>
          </w:tcPr>
          <w:p w14:paraId="29C1047B" w14:textId="77777777" w:rsidR="002B3495" w:rsidRPr="00525A9C" w:rsidRDefault="002B3495" w:rsidP="002B3495">
            <w:pPr>
              <w:pStyle w:val="Texto"/>
              <w:spacing w:before="40" w:after="20" w:line="240" w:lineRule="auto"/>
              <w:ind w:firstLine="0"/>
              <w:jc w:val="center"/>
              <w:rPr>
                <w:i/>
                <w:sz w:val="20"/>
              </w:rPr>
            </w:pPr>
            <w:r w:rsidRPr="00525A9C">
              <w:rPr>
                <w:i/>
                <w:sz w:val="20"/>
              </w:rPr>
              <w:t>3</w:t>
            </w:r>
          </w:p>
        </w:tc>
        <w:tc>
          <w:tcPr>
            <w:tcW w:w="2503" w:type="dxa"/>
            <w:shd w:val="clear" w:color="auto" w:fill="auto"/>
          </w:tcPr>
          <w:p w14:paraId="6CD59901" w14:textId="77777777" w:rsidR="002B3495" w:rsidRPr="00525A9C" w:rsidRDefault="002B3495" w:rsidP="002B3495">
            <w:pPr>
              <w:pStyle w:val="Texto"/>
              <w:spacing w:before="40" w:after="20" w:line="240" w:lineRule="auto"/>
              <w:ind w:firstLine="0"/>
              <w:rPr>
                <w:i/>
                <w:sz w:val="20"/>
              </w:rPr>
            </w:pPr>
            <w:r w:rsidRPr="00525A9C">
              <w:rPr>
                <w:i/>
                <w:sz w:val="20"/>
              </w:rPr>
              <w:t>Por el pago de anticipo a proveedores por la adquisición de bienes y contratación de servicios.</w:t>
            </w:r>
          </w:p>
        </w:tc>
        <w:tc>
          <w:tcPr>
            <w:tcW w:w="1228" w:type="dxa"/>
            <w:shd w:val="clear" w:color="auto" w:fill="auto"/>
          </w:tcPr>
          <w:p w14:paraId="595BAFA7" w14:textId="77777777" w:rsidR="002B3495" w:rsidRPr="00525A9C" w:rsidRDefault="002B3495" w:rsidP="002B3495">
            <w:pPr>
              <w:pStyle w:val="Texto"/>
              <w:spacing w:before="40" w:after="20" w:line="240" w:lineRule="auto"/>
              <w:ind w:firstLine="0"/>
              <w:rPr>
                <w:i/>
                <w:sz w:val="20"/>
              </w:rPr>
            </w:pPr>
            <w:r w:rsidRPr="00525A9C">
              <w:rPr>
                <w:i/>
                <w:sz w:val="20"/>
              </w:rPr>
              <w:t>Cheque, ficha de depósito y/o transferencia bancaria.</w:t>
            </w:r>
          </w:p>
        </w:tc>
        <w:tc>
          <w:tcPr>
            <w:tcW w:w="1011" w:type="dxa"/>
            <w:shd w:val="clear" w:color="auto" w:fill="auto"/>
          </w:tcPr>
          <w:p w14:paraId="2D6E6FE9" w14:textId="77777777" w:rsidR="002B3495" w:rsidRPr="00525A9C" w:rsidRDefault="002B3495" w:rsidP="002B3495">
            <w:pPr>
              <w:pStyle w:val="Texto"/>
              <w:spacing w:before="40" w:after="20" w:line="240" w:lineRule="auto"/>
              <w:ind w:firstLine="0"/>
              <w:jc w:val="center"/>
              <w:rPr>
                <w:i/>
                <w:sz w:val="20"/>
              </w:rPr>
            </w:pPr>
            <w:r w:rsidRPr="00525A9C">
              <w:rPr>
                <w:i/>
                <w:sz w:val="20"/>
              </w:rPr>
              <w:t>Frecuente</w:t>
            </w:r>
          </w:p>
        </w:tc>
        <w:tc>
          <w:tcPr>
            <w:tcW w:w="819" w:type="dxa"/>
            <w:shd w:val="clear" w:color="auto" w:fill="auto"/>
          </w:tcPr>
          <w:p w14:paraId="00C81A1C" w14:textId="77777777" w:rsidR="002B3495" w:rsidRPr="00525A9C" w:rsidRDefault="002B3495" w:rsidP="002B3495">
            <w:pPr>
              <w:pStyle w:val="Texto"/>
              <w:spacing w:before="40" w:after="20" w:line="240" w:lineRule="auto"/>
              <w:ind w:firstLine="0"/>
              <w:jc w:val="center"/>
              <w:rPr>
                <w:i/>
                <w:sz w:val="20"/>
              </w:rPr>
            </w:pPr>
            <w:r w:rsidRPr="00525A9C">
              <w:rPr>
                <w:i/>
                <w:sz w:val="20"/>
              </w:rPr>
              <w:t xml:space="preserve">2.1.1.2 </w:t>
            </w:r>
            <w:r w:rsidRPr="00525A9C">
              <w:rPr>
                <w:i/>
                <w:spacing w:val="-4"/>
                <w:sz w:val="20"/>
              </w:rPr>
              <w:t>Proveedores</w:t>
            </w:r>
            <w:r w:rsidRPr="00525A9C">
              <w:rPr>
                <w:i/>
                <w:sz w:val="20"/>
              </w:rPr>
              <w:t xml:space="preserve"> por Pagar a Corto Plazo</w:t>
            </w:r>
          </w:p>
        </w:tc>
        <w:tc>
          <w:tcPr>
            <w:tcW w:w="895" w:type="dxa"/>
            <w:shd w:val="clear" w:color="auto" w:fill="auto"/>
          </w:tcPr>
          <w:p w14:paraId="179E5D32" w14:textId="77777777" w:rsidR="002B3495" w:rsidRPr="00525A9C" w:rsidRDefault="002B3495" w:rsidP="002B3495">
            <w:pPr>
              <w:pStyle w:val="Texto"/>
              <w:spacing w:before="40" w:after="20" w:line="240" w:lineRule="auto"/>
              <w:ind w:firstLine="0"/>
              <w:jc w:val="center"/>
              <w:rPr>
                <w:i/>
                <w:sz w:val="20"/>
              </w:rPr>
            </w:pPr>
            <w:r w:rsidRPr="00525A9C">
              <w:rPr>
                <w:i/>
                <w:sz w:val="20"/>
              </w:rPr>
              <w:t>1.1.1.2 Bancos/ Tesorería</w:t>
            </w:r>
          </w:p>
        </w:tc>
        <w:tc>
          <w:tcPr>
            <w:tcW w:w="894" w:type="dxa"/>
            <w:shd w:val="clear" w:color="auto" w:fill="auto"/>
          </w:tcPr>
          <w:p w14:paraId="316A0369" w14:textId="77777777" w:rsidR="002B3495" w:rsidRPr="00525A9C" w:rsidRDefault="002B3495" w:rsidP="002B3495">
            <w:pPr>
              <w:pStyle w:val="Texto"/>
              <w:spacing w:before="40" w:after="20" w:line="240" w:lineRule="auto"/>
              <w:ind w:firstLine="0"/>
              <w:jc w:val="center"/>
              <w:rPr>
                <w:i/>
                <w:sz w:val="20"/>
              </w:rPr>
            </w:pPr>
            <w:r w:rsidRPr="00525A9C">
              <w:rPr>
                <w:i/>
                <w:sz w:val="20"/>
              </w:rPr>
              <w:t>8.2.7 Presupuesto de Egresos Pagado</w:t>
            </w:r>
          </w:p>
        </w:tc>
        <w:tc>
          <w:tcPr>
            <w:tcW w:w="894" w:type="dxa"/>
            <w:shd w:val="clear" w:color="auto" w:fill="auto"/>
          </w:tcPr>
          <w:p w14:paraId="4B11939F" w14:textId="77777777" w:rsidR="002B3495" w:rsidRPr="00525A9C" w:rsidRDefault="002B3495" w:rsidP="002B3495">
            <w:pPr>
              <w:pStyle w:val="Texto"/>
              <w:spacing w:before="40" w:after="20" w:line="240" w:lineRule="auto"/>
              <w:ind w:firstLine="0"/>
              <w:jc w:val="center"/>
              <w:rPr>
                <w:i/>
                <w:sz w:val="20"/>
              </w:rPr>
            </w:pPr>
            <w:r w:rsidRPr="00525A9C">
              <w:rPr>
                <w:i/>
                <w:sz w:val="20"/>
              </w:rPr>
              <w:t>8.2.6 Presupuesto de Egresos Ejercido</w:t>
            </w:r>
          </w:p>
        </w:tc>
      </w:tr>
      <w:tr w:rsidR="002B3495" w:rsidRPr="00525A9C" w14:paraId="5C2AB428" w14:textId="77777777" w:rsidTr="002B3495">
        <w:trPr>
          <w:trHeight w:val="20"/>
        </w:trPr>
        <w:tc>
          <w:tcPr>
            <w:tcW w:w="468" w:type="dxa"/>
            <w:shd w:val="clear" w:color="auto" w:fill="auto"/>
          </w:tcPr>
          <w:p w14:paraId="7F5466B4" w14:textId="77777777" w:rsidR="002B3495" w:rsidRPr="00525A9C" w:rsidRDefault="002B3495" w:rsidP="002B3495">
            <w:pPr>
              <w:pStyle w:val="Texto"/>
              <w:spacing w:before="40" w:after="20" w:line="240" w:lineRule="auto"/>
              <w:ind w:firstLine="0"/>
              <w:jc w:val="center"/>
              <w:rPr>
                <w:i/>
                <w:sz w:val="20"/>
              </w:rPr>
            </w:pPr>
            <w:r w:rsidRPr="00525A9C">
              <w:rPr>
                <w:i/>
                <w:sz w:val="20"/>
              </w:rPr>
              <w:t>4</w:t>
            </w:r>
          </w:p>
        </w:tc>
        <w:tc>
          <w:tcPr>
            <w:tcW w:w="2503" w:type="dxa"/>
            <w:shd w:val="clear" w:color="auto" w:fill="auto"/>
          </w:tcPr>
          <w:p w14:paraId="63F50019" w14:textId="77777777" w:rsidR="002B3495" w:rsidRPr="00525A9C" w:rsidRDefault="002B3495" w:rsidP="002B3495">
            <w:pPr>
              <w:pStyle w:val="Texto"/>
              <w:spacing w:before="40" w:after="20" w:line="240" w:lineRule="auto"/>
              <w:ind w:firstLine="0"/>
              <w:rPr>
                <w:i/>
                <w:sz w:val="20"/>
              </w:rPr>
            </w:pPr>
            <w:r w:rsidRPr="00525A9C">
              <w:rPr>
                <w:i/>
                <w:sz w:val="20"/>
              </w:rPr>
              <w:t>Por la reclasificación de anticipo a proveedores por adquisición de bienes y contratación de servicios.</w:t>
            </w:r>
          </w:p>
        </w:tc>
        <w:tc>
          <w:tcPr>
            <w:tcW w:w="1228" w:type="dxa"/>
            <w:shd w:val="clear" w:color="auto" w:fill="auto"/>
          </w:tcPr>
          <w:p w14:paraId="4911B0E6" w14:textId="77777777" w:rsidR="002B3495" w:rsidRPr="00525A9C" w:rsidRDefault="002B3495" w:rsidP="002B3495">
            <w:pPr>
              <w:pStyle w:val="Texto"/>
              <w:spacing w:before="40" w:after="20" w:line="240" w:lineRule="auto"/>
              <w:ind w:firstLine="0"/>
              <w:rPr>
                <w:i/>
                <w:sz w:val="20"/>
              </w:rPr>
            </w:pPr>
            <w:r w:rsidRPr="00525A9C">
              <w:rPr>
                <w:i/>
                <w:sz w:val="20"/>
              </w:rPr>
              <w:t>Póliza de diario</w:t>
            </w:r>
          </w:p>
        </w:tc>
        <w:tc>
          <w:tcPr>
            <w:tcW w:w="1011" w:type="dxa"/>
            <w:shd w:val="clear" w:color="auto" w:fill="auto"/>
          </w:tcPr>
          <w:p w14:paraId="46BC3E06" w14:textId="77777777" w:rsidR="002B3495" w:rsidRPr="00525A9C" w:rsidRDefault="002B3495" w:rsidP="002B3495">
            <w:pPr>
              <w:pStyle w:val="Texto"/>
              <w:spacing w:before="40" w:after="20" w:line="240" w:lineRule="auto"/>
              <w:ind w:firstLine="0"/>
              <w:jc w:val="center"/>
              <w:rPr>
                <w:i/>
                <w:sz w:val="20"/>
              </w:rPr>
            </w:pPr>
            <w:r w:rsidRPr="00525A9C">
              <w:rPr>
                <w:i/>
                <w:sz w:val="20"/>
              </w:rPr>
              <w:t>Frecuente</w:t>
            </w:r>
          </w:p>
        </w:tc>
        <w:tc>
          <w:tcPr>
            <w:tcW w:w="819" w:type="dxa"/>
            <w:shd w:val="clear" w:color="auto" w:fill="auto"/>
          </w:tcPr>
          <w:p w14:paraId="3EA4372F" w14:textId="77777777" w:rsidR="002B3495" w:rsidRPr="00525A9C" w:rsidRDefault="002B3495" w:rsidP="002B3495">
            <w:pPr>
              <w:pStyle w:val="Texto"/>
              <w:spacing w:before="40" w:after="20" w:line="240" w:lineRule="auto"/>
              <w:ind w:firstLine="0"/>
              <w:jc w:val="center"/>
              <w:rPr>
                <w:i/>
                <w:sz w:val="20"/>
              </w:rPr>
            </w:pPr>
            <w:r w:rsidRPr="00525A9C">
              <w:rPr>
                <w:i/>
                <w:sz w:val="20"/>
              </w:rPr>
              <w:t xml:space="preserve">1.1.3.1 Anticipo a </w:t>
            </w:r>
            <w:r w:rsidRPr="00525A9C">
              <w:rPr>
                <w:i/>
                <w:spacing w:val="-4"/>
                <w:sz w:val="20"/>
              </w:rPr>
              <w:t xml:space="preserve">Proveedores </w:t>
            </w:r>
            <w:r w:rsidRPr="00525A9C">
              <w:rPr>
                <w:i/>
                <w:sz w:val="20"/>
              </w:rPr>
              <w:t>por Adquisición de Bienes y Prestación de Servicios a Corto Plazo</w:t>
            </w:r>
          </w:p>
        </w:tc>
        <w:tc>
          <w:tcPr>
            <w:tcW w:w="895" w:type="dxa"/>
            <w:shd w:val="clear" w:color="auto" w:fill="auto"/>
          </w:tcPr>
          <w:p w14:paraId="3CE5D918" w14:textId="77777777" w:rsidR="002B3495" w:rsidRPr="00525A9C" w:rsidRDefault="002B3495" w:rsidP="002B3495">
            <w:pPr>
              <w:pStyle w:val="Texto"/>
              <w:spacing w:before="40" w:after="20" w:line="240" w:lineRule="auto"/>
              <w:ind w:firstLine="0"/>
              <w:jc w:val="center"/>
              <w:rPr>
                <w:i/>
                <w:sz w:val="20"/>
              </w:rPr>
            </w:pPr>
            <w:r w:rsidRPr="00525A9C">
              <w:rPr>
                <w:i/>
                <w:sz w:val="20"/>
              </w:rPr>
              <w:t xml:space="preserve">5.1.2.1 Materiales de </w:t>
            </w:r>
            <w:r w:rsidRPr="00525A9C">
              <w:rPr>
                <w:i/>
                <w:spacing w:val="-6"/>
                <w:sz w:val="20"/>
              </w:rPr>
              <w:t>Administración,</w:t>
            </w:r>
            <w:r w:rsidRPr="00525A9C">
              <w:rPr>
                <w:i/>
                <w:sz w:val="20"/>
              </w:rPr>
              <w:t xml:space="preserve"> Emisión de documentos y Artículos Oficiales</w:t>
            </w:r>
          </w:p>
          <w:p w14:paraId="58C65172" w14:textId="77777777" w:rsidR="002B3495" w:rsidRPr="00525A9C" w:rsidRDefault="002B3495" w:rsidP="002B3495">
            <w:pPr>
              <w:pStyle w:val="Texto"/>
              <w:spacing w:before="40" w:after="20" w:line="240" w:lineRule="auto"/>
              <w:ind w:firstLine="0"/>
              <w:jc w:val="center"/>
              <w:rPr>
                <w:i/>
                <w:sz w:val="20"/>
              </w:rPr>
            </w:pPr>
            <w:r w:rsidRPr="00525A9C">
              <w:rPr>
                <w:i/>
                <w:sz w:val="20"/>
              </w:rPr>
              <w:t>o</w:t>
            </w:r>
          </w:p>
        </w:tc>
        <w:tc>
          <w:tcPr>
            <w:tcW w:w="894" w:type="dxa"/>
            <w:shd w:val="clear" w:color="auto" w:fill="auto"/>
          </w:tcPr>
          <w:p w14:paraId="4B2F798D"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7756E8B7" w14:textId="77777777" w:rsidR="002B3495" w:rsidRPr="00525A9C" w:rsidRDefault="002B3495" w:rsidP="002B3495">
            <w:pPr>
              <w:pStyle w:val="Texto"/>
              <w:spacing w:before="40" w:after="20" w:line="240" w:lineRule="auto"/>
              <w:ind w:firstLine="0"/>
              <w:jc w:val="center"/>
              <w:rPr>
                <w:i/>
                <w:sz w:val="20"/>
              </w:rPr>
            </w:pPr>
          </w:p>
        </w:tc>
      </w:tr>
      <w:tr w:rsidR="002B3495" w:rsidRPr="00525A9C" w14:paraId="13610E72" w14:textId="77777777" w:rsidTr="002B3495">
        <w:trPr>
          <w:trHeight w:val="20"/>
        </w:trPr>
        <w:tc>
          <w:tcPr>
            <w:tcW w:w="468" w:type="dxa"/>
            <w:shd w:val="clear" w:color="auto" w:fill="auto"/>
          </w:tcPr>
          <w:p w14:paraId="6D4E5026"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7065B80A"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095249C1"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34E416CE"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2D4B9E53" w14:textId="77777777" w:rsidR="002B3495" w:rsidRPr="00525A9C" w:rsidRDefault="002B3495" w:rsidP="002B3495">
            <w:pPr>
              <w:pStyle w:val="Texto"/>
              <w:spacing w:before="40" w:after="40" w:line="240" w:lineRule="auto"/>
              <w:ind w:firstLine="0"/>
              <w:jc w:val="center"/>
              <w:rPr>
                <w:i/>
                <w:sz w:val="20"/>
              </w:rPr>
            </w:pPr>
          </w:p>
        </w:tc>
        <w:tc>
          <w:tcPr>
            <w:tcW w:w="895" w:type="dxa"/>
            <w:shd w:val="clear" w:color="auto" w:fill="auto"/>
          </w:tcPr>
          <w:p w14:paraId="4905A68D" w14:textId="77777777" w:rsidR="002B3495" w:rsidRPr="00525A9C" w:rsidRDefault="002B3495" w:rsidP="002B3495">
            <w:pPr>
              <w:pStyle w:val="Texto"/>
              <w:spacing w:before="40" w:after="40" w:line="240" w:lineRule="auto"/>
              <w:ind w:firstLine="0"/>
              <w:jc w:val="center"/>
              <w:rPr>
                <w:i/>
                <w:sz w:val="20"/>
              </w:rPr>
            </w:pPr>
            <w:r w:rsidRPr="00525A9C">
              <w:rPr>
                <w:i/>
                <w:sz w:val="20"/>
              </w:rPr>
              <w:t>5.1.2.2 Alimentos y Utensilios</w:t>
            </w:r>
          </w:p>
          <w:p w14:paraId="78D3453D"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4" w:type="dxa"/>
            <w:shd w:val="clear" w:color="auto" w:fill="auto"/>
          </w:tcPr>
          <w:p w14:paraId="5C14231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0B92A217" w14:textId="77777777" w:rsidR="002B3495" w:rsidRPr="00525A9C" w:rsidRDefault="002B3495" w:rsidP="002B3495">
            <w:pPr>
              <w:pStyle w:val="Texto"/>
              <w:spacing w:before="40" w:after="40" w:line="240" w:lineRule="auto"/>
              <w:ind w:firstLine="0"/>
              <w:jc w:val="center"/>
              <w:rPr>
                <w:i/>
                <w:sz w:val="20"/>
              </w:rPr>
            </w:pPr>
          </w:p>
        </w:tc>
      </w:tr>
      <w:tr w:rsidR="002B3495" w:rsidRPr="00525A9C" w14:paraId="67D83465" w14:textId="77777777" w:rsidTr="002B3495">
        <w:trPr>
          <w:trHeight w:val="20"/>
        </w:trPr>
        <w:tc>
          <w:tcPr>
            <w:tcW w:w="468" w:type="dxa"/>
            <w:shd w:val="clear" w:color="auto" w:fill="auto"/>
          </w:tcPr>
          <w:p w14:paraId="0D73E6D6"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326B54CB"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5AA0BA4C"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6317EB8B"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27B42FF4" w14:textId="77777777" w:rsidR="002B3495" w:rsidRPr="00525A9C" w:rsidRDefault="002B3495" w:rsidP="002B3495">
            <w:pPr>
              <w:pStyle w:val="Texto"/>
              <w:spacing w:before="40" w:after="20" w:line="240" w:lineRule="auto"/>
              <w:ind w:firstLine="0"/>
              <w:jc w:val="center"/>
              <w:rPr>
                <w:i/>
                <w:sz w:val="20"/>
              </w:rPr>
            </w:pPr>
          </w:p>
        </w:tc>
        <w:tc>
          <w:tcPr>
            <w:tcW w:w="895" w:type="dxa"/>
            <w:shd w:val="clear" w:color="auto" w:fill="auto"/>
          </w:tcPr>
          <w:p w14:paraId="46A0722A" w14:textId="77777777" w:rsidR="002B3495" w:rsidRPr="00525A9C" w:rsidRDefault="002B3495" w:rsidP="002B3495">
            <w:pPr>
              <w:pStyle w:val="Texto"/>
              <w:spacing w:before="40" w:after="20" w:line="240" w:lineRule="auto"/>
              <w:ind w:firstLine="0"/>
              <w:jc w:val="center"/>
              <w:rPr>
                <w:i/>
                <w:sz w:val="20"/>
              </w:rPr>
            </w:pPr>
            <w:r w:rsidRPr="00525A9C">
              <w:rPr>
                <w:i/>
                <w:sz w:val="20"/>
              </w:rPr>
              <w:t xml:space="preserve">5.1.2.3 Materias Primas y Materiales de Producción y </w:t>
            </w:r>
            <w:r w:rsidRPr="00525A9C">
              <w:rPr>
                <w:i/>
                <w:sz w:val="20"/>
              </w:rPr>
              <w:lastRenderedPageBreak/>
              <w:t>Comer-cialización</w:t>
            </w:r>
          </w:p>
          <w:p w14:paraId="14489CE3" w14:textId="77777777" w:rsidR="002B3495" w:rsidRPr="00525A9C" w:rsidRDefault="002B3495" w:rsidP="002B3495">
            <w:pPr>
              <w:pStyle w:val="Texto"/>
              <w:spacing w:before="40" w:after="20" w:line="240" w:lineRule="auto"/>
              <w:ind w:firstLine="0"/>
              <w:jc w:val="center"/>
              <w:rPr>
                <w:i/>
                <w:sz w:val="20"/>
              </w:rPr>
            </w:pPr>
            <w:r w:rsidRPr="00525A9C">
              <w:rPr>
                <w:i/>
                <w:sz w:val="20"/>
              </w:rPr>
              <w:t>o</w:t>
            </w:r>
          </w:p>
        </w:tc>
        <w:tc>
          <w:tcPr>
            <w:tcW w:w="894" w:type="dxa"/>
            <w:shd w:val="clear" w:color="auto" w:fill="auto"/>
          </w:tcPr>
          <w:p w14:paraId="40B76BF5"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57B57862" w14:textId="77777777" w:rsidR="002B3495" w:rsidRPr="00525A9C" w:rsidRDefault="002B3495" w:rsidP="002B3495">
            <w:pPr>
              <w:pStyle w:val="Texto"/>
              <w:spacing w:before="40" w:after="20" w:line="240" w:lineRule="auto"/>
              <w:ind w:firstLine="0"/>
              <w:jc w:val="center"/>
              <w:rPr>
                <w:i/>
                <w:sz w:val="20"/>
              </w:rPr>
            </w:pPr>
          </w:p>
        </w:tc>
      </w:tr>
      <w:tr w:rsidR="002B3495" w:rsidRPr="00525A9C" w14:paraId="13B6D1BC" w14:textId="77777777" w:rsidTr="002B3495">
        <w:trPr>
          <w:trHeight w:val="20"/>
        </w:trPr>
        <w:tc>
          <w:tcPr>
            <w:tcW w:w="468" w:type="dxa"/>
            <w:shd w:val="clear" w:color="auto" w:fill="auto"/>
          </w:tcPr>
          <w:p w14:paraId="6C5EFD00"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131CE1F0"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56146E42"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68D6AB0C"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0E6CD9BB" w14:textId="77777777" w:rsidR="002B3495" w:rsidRPr="00525A9C" w:rsidRDefault="002B3495" w:rsidP="002B3495">
            <w:pPr>
              <w:pStyle w:val="Texto"/>
              <w:spacing w:before="40" w:after="20" w:line="240" w:lineRule="auto"/>
              <w:ind w:firstLine="0"/>
              <w:jc w:val="center"/>
              <w:rPr>
                <w:i/>
                <w:sz w:val="20"/>
              </w:rPr>
            </w:pPr>
          </w:p>
        </w:tc>
        <w:tc>
          <w:tcPr>
            <w:tcW w:w="895" w:type="dxa"/>
            <w:shd w:val="clear" w:color="auto" w:fill="auto"/>
          </w:tcPr>
          <w:p w14:paraId="00E9A3C5" w14:textId="77777777" w:rsidR="002B3495" w:rsidRPr="00525A9C" w:rsidRDefault="002B3495" w:rsidP="002B3495">
            <w:pPr>
              <w:pStyle w:val="Texto"/>
              <w:spacing w:before="40" w:after="20" w:line="240" w:lineRule="auto"/>
              <w:ind w:firstLine="0"/>
              <w:jc w:val="center"/>
              <w:rPr>
                <w:i/>
                <w:sz w:val="20"/>
              </w:rPr>
            </w:pPr>
            <w:r w:rsidRPr="00525A9C">
              <w:rPr>
                <w:i/>
                <w:sz w:val="20"/>
              </w:rPr>
              <w:t>5.1.2.4 Materiales y Artículos de Construcción y de Reparación</w:t>
            </w:r>
          </w:p>
          <w:p w14:paraId="1E3C5EF6" w14:textId="77777777" w:rsidR="002B3495" w:rsidRPr="00525A9C" w:rsidRDefault="002B3495" w:rsidP="002B3495">
            <w:pPr>
              <w:pStyle w:val="Texto"/>
              <w:spacing w:before="40" w:after="20" w:line="240" w:lineRule="auto"/>
              <w:ind w:firstLine="0"/>
              <w:jc w:val="center"/>
              <w:rPr>
                <w:i/>
                <w:sz w:val="20"/>
              </w:rPr>
            </w:pPr>
            <w:r w:rsidRPr="00525A9C">
              <w:rPr>
                <w:i/>
                <w:sz w:val="20"/>
              </w:rPr>
              <w:t>o</w:t>
            </w:r>
          </w:p>
        </w:tc>
        <w:tc>
          <w:tcPr>
            <w:tcW w:w="894" w:type="dxa"/>
            <w:shd w:val="clear" w:color="auto" w:fill="auto"/>
          </w:tcPr>
          <w:p w14:paraId="0D13C529"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4A7F60F1" w14:textId="77777777" w:rsidR="002B3495" w:rsidRPr="00525A9C" w:rsidRDefault="002B3495" w:rsidP="002B3495">
            <w:pPr>
              <w:pStyle w:val="Texto"/>
              <w:spacing w:before="40" w:after="20" w:line="240" w:lineRule="auto"/>
              <w:ind w:firstLine="0"/>
              <w:jc w:val="center"/>
              <w:rPr>
                <w:i/>
                <w:sz w:val="20"/>
              </w:rPr>
            </w:pPr>
          </w:p>
        </w:tc>
      </w:tr>
      <w:tr w:rsidR="002B3495" w:rsidRPr="00525A9C" w14:paraId="750C7753" w14:textId="77777777" w:rsidTr="002B3495">
        <w:trPr>
          <w:trHeight w:val="20"/>
        </w:trPr>
        <w:tc>
          <w:tcPr>
            <w:tcW w:w="468" w:type="dxa"/>
            <w:shd w:val="clear" w:color="auto" w:fill="auto"/>
          </w:tcPr>
          <w:p w14:paraId="6798E2B9"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6F3ED3B5"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584CB44C"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11ADB708"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50536534" w14:textId="77777777" w:rsidR="002B3495" w:rsidRPr="00525A9C" w:rsidRDefault="002B3495" w:rsidP="002B3495">
            <w:pPr>
              <w:pStyle w:val="Texto"/>
              <w:spacing w:before="40" w:after="20" w:line="240" w:lineRule="auto"/>
              <w:ind w:firstLine="0"/>
              <w:jc w:val="center"/>
              <w:rPr>
                <w:i/>
                <w:sz w:val="20"/>
              </w:rPr>
            </w:pPr>
          </w:p>
        </w:tc>
        <w:tc>
          <w:tcPr>
            <w:tcW w:w="895" w:type="dxa"/>
            <w:shd w:val="clear" w:color="auto" w:fill="auto"/>
          </w:tcPr>
          <w:p w14:paraId="2A5E57AE" w14:textId="77777777" w:rsidR="002B3495" w:rsidRPr="00525A9C" w:rsidRDefault="002B3495" w:rsidP="002B3495">
            <w:pPr>
              <w:pStyle w:val="Texto"/>
              <w:spacing w:before="40" w:after="20" w:line="240" w:lineRule="auto"/>
              <w:ind w:firstLine="0"/>
              <w:jc w:val="center"/>
              <w:rPr>
                <w:i/>
                <w:sz w:val="20"/>
              </w:rPr>
            </w:pPr>
            <w:r w:rsidRPr="00525A9C">
              <w:rPr>
                <w:i/>
                <w:sz w:val="20"/>
              </w:rPr>
              <w:t>5.1.2.5 Productos Químicos, Farmacéuti-cos y de Laboratorio</w:t>
            </w:r>
          </w:p>
          <w:p w14:paraId="0056753F" w14:textId="77777777" w:rsidR="002B3495" w:rsidRPr="00525A9C" w:rsidRDefault="002B3495" w:rsidP="002B3495">
            <w:pPr>
              <w:pStyle w:val="Texto"/>
              <w:spacing w:before="40" w:after="20" w:line="240" w:lineRule="auto"/>
              <w:ind w:firstLine="0"/>
              <w:jc w:val="center"/>
              <w:rPr>
                <w:i/>
                <w:sz w:val="20"/>
              </w:rPr>
            </w:pPr>
            <w:r w:rsidRPr="00525A9C">
              <w:rPr>
                <w:i/>
                <w:sz w:val="20"/>
              </w:rPr>
              <w:t>o</w:t>
            </w:r>
          </w:p>
        </w:tc>
        <w:tc>
          <w:tcPr>
            <w:tcW w:w="894" w:type="dxa"/>
            <w:shd w:val="clear" w:color="auto" w:fill="auto"/>
          </w:tcPr>
          <w:p w14:paraId="0FDCACDC"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1FE02587" w14:textId="77777777" w:rsidR="002B3495" w:rsidRPr="00525A9C" w:rsidRDefault="002B3495" w:rsidP="002B3495">
            <w:pPr>
              <w:pStyle w:val="Texto"/>
              <w:spacing w:before="40" w:after="20" w:line="240" w:lineRule="auto"/>
              <w:ind w:firstLine="0"/>
              <w:jc w:val="center"/>
              <w:rPr>
                <w:i/>
                <w:sz w:val="20"/>
              </w:rPr>
            </w:pPr>
          </w:p>
        </w:tc>
      </w:tr>
      <w:tr w:rsidR="002B3495" w:rsidRPr="00525A9C" w14:paraId="37A3A335" w14:textId="77777777" w:rsidTr="002B3495">
        <w:trPr>
          <w:trHeight w:val="20"/>
        </w:trPr>
        <w:tc>
          <w:tcPr>
            <w:tcW w:w="468" w:type="dxa"/>
            <w:shd w:val="clear" w:color="auto" w:fill="auto"/>
          </w:tcPr>
          <w:p w14:paraId="7A4AA1E9" w14:textId="77777777" w:rsidR="002B3495" w:rsidRPr="00525A9C" w:rsidRDefault="002B3495" w:rsidP="002B3495">
            <w:pPr>
              <w:pStyle w:val="Texto"/>
              <w:spacing w:before="40" w:after="20" w:line="240" w:lineRule="auto"/>
              <w:ind w:firstLine="0"/>
              <w:jc w:val="center"/>
              <w:rPr>
                <w:i/>
                <w:sz w:val="20"/>
              </w:rPr>
            </w:pPr>
          </w:p>
        </w:tc>
        <w:tc>
          <w:tcPr>
            <w:tcW w:w="2503" w:type="dxa"/>
            <w:shd w:val="clear" w:color="auto" w:fill="auto"/>
          </w:tcPr>
          <w:p w14:paraId="1C32641A" w14:textId="77777777" w:rsidR="002B3495" w:rsidRPr="00525A9C" w:rsidRDefault="002B3495" w:rsidP="002B3495">
            <w:pPr>
              <w:pStyle w:val="Texto"/>
              <w:spacing w:before="40" w:after="20" w:line="240" w:lineRule="auto"/>
              <w:ind w:firstLine="0"/>
              <w:rPr>
                <w:i/>
                <w:sz w:val="20"/>
              </w:rPr>
            </w:pPr>
          </w:p>
        </w:tc>
        <w:tc>
          <w:tcPr>
            <w:tcW w:w="1228" w:type="dxa"/>
            <w:shd w:val="clear" w:color="auto" w:fill="auto"/>
          </w:tcPr>
          <w:p w14:paraId="5437080B" w14:textId="77777777" w:rsidR="002B3495" w:rsidRPr="00525A9C" w:rsidRDefault="002B3495" w:rsidP="002B3495">
            <w:pPr>
              <w:pStyle w:val="Texto"/>
              <w:spacing w:before="40" w:after="20" w:line="240" w:lineRule="auto"/>
              <w:ind w:firstLine="0"/>
              <w:rPr>
                <w:i/>
                <w:sz w:val="20"/>
              </w:rPr>
            </w:pPr>
          </w:p>
        </w:tc>
        <w:tc>
          <w:tcPr>
            <w:tcW w:w="1011" w:type="dxa"/>
            <w:shd w:val="clear" w:color="auto" w:fill="auto"/>
          </w:tcPr>
          <w:p w14:paraId="5E3C7C97" w14:textId="77777777" w:rsidR="002B3495" w:rsidRPr="00525A9C" w:rsidRDefault="002B3495" w:rsidP="002B3495">
            <w:pPr>
              <w:pStyle w:val="Texto"/>
              <w:spacing w:before="40" w:after="20" w:line="240" w:lineRule="auto"/>
              <w:ind w:firstLine="0"/>
              <w:jc w:val="center"/>
              <w:rPr>
                <w:i/>
                <w:sz w:val="20"/>
              </w:rPr>
            </w:pPr>
          </w:p>
        </w:tc>
        <w:tc>
          <w:tcPr>
            <w:tcW w:w="819" w:type="dxa"/>
            <w:shd w:val="clear" w:color="auto" w:fill="auto"/>
          </w:tcPr>
          <w:p w14:paraId="51848A97" w14:textId="77777777" w:rsidR="002B3495" w:rsidRPr="00525A9C" w:rsidRDefault="002B3495" w:rsidP="002B3495">
            <w:pPr>
              <w:pStyle w:val="Texto"/>
              <w:spacing w:before="40" w:after="20" w:line="240" w:lineRule="auto"/>
              <w:ind w:firstLine="0"/>
              <w:jc w:val="center"/>
              <w:rPr>
                <w:i/>
                <w:sz w:val="20"/>
              </w:rPr>
            </w:pPr>
          </w:p>
        </w:tc>
        <w:tc>
          <w:tcPr>
            <w:tcW w:w="895" w:type="dxa"/>
            <w:shd w:val="clear" w:color="auto" w:fill="auto"/>
          </w:tcPr>
          <w:p w14:paraId="64C5A59C" w14:textId="77777777" w:rsidR="002B3495" w:rsidRPr="00525A9C" w:rsidRDefault="002B3495" w:rsidP="002B3495">
            <w:pPr>
              <w:pStyle w:val="Texto"/>
              <w:spacing w:before="40" w:after="20" w:line="240" w:lineRule="auto"/>
              <w:ind w:firstLine="0"/>
              <w:jc w:val="center"/>
              <w:rPr>
                <w:i/>
                <w:sz w:val="20"/>
              </w:rPr>
            </w:pPr>
            <w:r w:rsidRPr="00525A9C">
              <w:rPr>
                <w:i/>
                <w:sz w:val="20"/>
              </w:rPr>
              <w:t>5.1.2.6 Combustibles Lubricantes y Aditivos o</w:t>
            </w:r>
          </w:p>
        </w:tc>
        <w:tc>
          <w:tcPr>
            <w:tcW w:w="894" w:type="dxa"/>
            <w:shd w:val="clear" w:color="auto" w:fill="auto"/>
          </w:tcPr>
          <w:p w14:paraId="0D6F3AF3" w14:textId="77777777" w:rsidR="002B3495" w:rsidRPr="00525A9C" w:rsidRDefault="002B3495" w:rsidP="002B3495">
            <w:pPr>
              <w:pStyle w:val="Texto"/>
              <w:spacing w:before="40" w:after="20" w:line="240" w:lineRule="auto"/>
              <w:ind w:firstLine="0"/>
              <w:jc w:val="center"/>
              <w:rPr>
                <w:i/>
                <w:sz w:val="20"/>
              </w:rPr>
            </w:pPr>
          </w:p>
        </w:tc>
        <w:tc>
          <w:tcPr>
            <w:tcW w:w="894" w:type="dxa"/>
            <w:shd w:val="clear" w:color="auto" w:fill="auto"/>
          </w:tcPr>
          <w:p w14:paraId="7F35379E" w14:textId="77777777" w:rsidR="002B3495" w:rsidRPr="00525A9C" w:rsidRDefault="002B3495" w:rsidP="002B3495">
            <w:pPr>
              <w:pStyle w:val="Texto"/>
              <w:spacing w:before="40" w:after="20" w:line="240" w:lineRule="auto"/>
              <w:ind w:firstLine="0"/>
              <w:jc w:val="center"/>
              <w:rPr>
                <w:i/>
                <w:sz w:val="20"/>
              </w:rPr>
            </w:pPr>
          </w:p>
        </w:tc>
      </w:tr>
      <w:tr w:rsidR="002B3495" w:rsidRPr="00525A9C" w14:paraId="21E8B788"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1BB8F702"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77D5B1E5"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0594F3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C16A80F"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C3A29AE"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E5DD713"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110A5E1"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6B8887F"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5C60AD8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5D410470"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254288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1A2EBA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2382DA1"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03B54E7"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6F34EC7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52E94BD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3EE10A7"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F018CC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9821A9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F42CF18"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10FCD6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6486BE6"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3600AEE"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6902507"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2DC2FD44" w14:textId="77777777" w:rsidTr="002B3495">
        <w:trPr>
          <w:trHeight w:val="20"/>
        </w:trPr>
        <w:tc>
          <w:tcPr>
            <w:tcW w:w="468" w:type="dxa"/>
            <w:shd w:val="clear" w:color="auto" w:fill="auto"/>
          </w:tcPr>
          <w:p w14:paraId="5B0F7030" w14:textId="77777777" w:rsidR="002B3495" w:rsidRPr="00525A9C" w:rsidRDefault="002B3495" w:rsidP="002B3495">
            <w:pPr>
              <w:spacing w:line="148" w:lineRule="exact"/>
              <w:rPr>
                <w:rFonts w:ascii="Arial" w:hAnsi="Arial" w:cs="Arial"/>
                <w:i/>
                <w:sz w:val="20"/>
                <w:szCs w:val="20"/>
              </w:rPr>
            </w:pPr>
          </w:p>
        </w:tc>
        <w:tc>
          <w:tcPr>
            <w:tcW w:w="2503" w:type="dxa"/>
            <w:shd w:val="clear" w:color="auto" w:fill="auto"/>
          </w:tcPr>
          <w:p w14:paraId="7A4FCFA7"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62DE4149"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037B850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34AB52E2"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2B976CD0" w14:textId="77777777" w:rsidR="002B3495" w:rsidRPr="00525A9C" w:rsidRDefault="002B3495" w:rsidP="002B3495">
            <w:pPr>
              <w:pStyle w:val="Texto"/>
              <w:spacing w:before="40" w:after="40" w:line="148" w:lineRule="exact"/>
              <w:ind w:firstLine="0"/>
              <w:jc w:val="center"/>
              <w:rPr>
                <w:i/>
                <w:sz w:val="20"/>
              </w:rPr>
            </w:pPr>
            <w:r w:rsidRPr="00525A9C">
              <w:rPr>
                <w:i/>
                <w:sz w:val="20"/>
              </w:rPr>
              <w:t>5.1.2.7 Vestuario, Blancos, Prendas de Protección y Artículos Deportivos</w:t>
            </w:r>
          </w:p>
          <w:p w14:paraId="6B3630B1"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18F6DAEF"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139B434"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37E405F7" w14:textId="77777777" w:rsidTr="002B3495">
        <w:trPr>
          <w:trHeight w:val="20"/>
        </w:trPr>
        <w:tc>
          <w:tcPr>
            <w:tcW w:w="468" w:type="dxa"/>
            <w:shd w:val="clear" w:color="auto" w:fill="auto"/>
          </w:tcPr>
          <w:p w14:paraId="2C7AF365"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3D82D6E"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1753903B"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7BD0F4E8"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A506171"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8B6FAF4"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5.1.2.8 Materiales y Suministros para </w:t>
            </w:r>
            <w:r w:rsidRPr="00525A9C">
              <w:rPr>
                <w:i/>
                <w:sz w:val="20"/>
              </w:rPr>
              <w:lastRenderedPageBreak/>
              <w:t>Seguridad</w:t>
            </w:r>
          </w:p>
          <w:p w14:paraId="3EC62062"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51D51CDA"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77C0BB72"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66385E72" w14:textId="77777777" w:rsidTr="002B3495">
        <w:trPr>
          <w:trHeight w:val="20"/>
        </w:trPr>
        <w:tc>
          <w:tcPr>
            <w:tcW w:w="468" w:type="dxa"/>
            <w:shd w:val="clear" w:color="auto" w:fill="auto"/>
          </w:tcPr>
          <w:p w14:paraId="41C5B0D1"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581D24D4"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11AD039"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2CB31A8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6E0DCF1C"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22CF611B" w14:textId="77777777" w:rsidR="002B3495" w:rsidRPr="00525A9C" w:rsidRDefault="002B3495" w:rsidP="002B3495">
            <w:pPr>
              <w:pStyle w:val="Texto"/>
              <w:spacing w:before="40" w:after="40" w:line="148" w:lineRule="exact"/>
              <w:ind w:firstLine="0"/>
              <w:jc w:val="center"/>
              <w:rPr>
                <w:i/>
                <w:sz w:val="20"/>
              </w:rPr>
            </w:pPr>
            <w:r w:rsidRPr="00525A9C">
              <w:rPr>
                <w:i/>
                <w:sz w:val="20"/>
              </w:rPr>
              <w:t xml:space="preserve">5.1.2.9 </w:t>
            </w:r>
            <w:r w:rsidRPr="00525A9C">
              <w:rPr>
                <w:i/>
                <w:spacing w:val="-4"/>
                <w:sz w:val="20"/>
              </w:rPr>
              <w:t>Herramientas,</w:t>
            </w:r>
            <w:r w:rsidRPr="00525A9C">
              <w:rPr>
                <w:i/>
                <w:sz w:val="20"/>
              </w:rPr>
              <w:t xml:space="preserve"> Refacciones y Accesorios Menores</w:t>
            </w:r>
          </w:p>
          <w:p w14:paraId="08CD0D12"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3D7B3139"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3A1C2EB3"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2C970E9B" w14:textId="77777777" w:rsidTr="002B3495">
        <w:trPr>
          <w:trHeight w:val="20"/>
        </w:trPr>
        <w:tc>
          <w:tcPr>
            <w:tcW w:w="468" w:type="dxa"/>
            <w:shd w:val="clear" w:color="auto" w:fill="auto"/>
          </w:tcPr>
          <w:p w14:paraId="1B8C17F4"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687FABA1"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04E81DFA"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57D2B52B"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497D190C"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5F36C6D0" w14:textId="77777777" w:rsidR="002B3495" w:rsidRPr="00525A9C" w:rsidRDefault="002B3495" w:rsidP="002B3495">
            <w:pPr>
              <w:pStyle w:val="Texto"/>
              <w:spacing w:before="40" w:after="40" w:line="148" w:lineRule="exact"/>
              <w:ind w:firstLine="0"/>
              <w:jc w:val="center"/>
              <w:rPr>
                <w:i/>
                <w:sz w:val="20"/>
              </w:rPr>
            </w:pPr>
            <w:r w:rsidRPr="00525A9C">
              <w:rPr>
                <w:i/>
                <w:sz w:val="20"/>
              </w:rPr>
              <w:t>5.1.3.1 Servicios Básicos</w:t>
            </w:r>
          </w:p>
          <w:p w14:paraId="5375F127"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6EB14BF8"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22BC4B07"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5A04471" w14:textId="77777777" w:rsidTr="002B3495">
        <w:trPr>
          <w:trHeight w:val="20"/>
        </w:trPr>
        <w:tc>
          <w:tcPr>
            <w:tcW w:w="468" w:type="dxa"/>
            <w:shd w:val="clear" w:color="auto" w:fill="auto"/>
          </w:tcPr>
          <w:p w14:paraId="3A181997"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499A820F"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477C48E0"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06048189"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75EA152C"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303B1FDD" w14:textId="77777777" w:rsidR="002B3495" w:rsidRPr="00525A9C" w:rsidRDefault="002B3495" w:rsidP="002B3495">
            <w:pPr>
              <w:pStyle w:val="Texto"/>
              <w:spacing w:before="40" w:after="40" w:line="148" w:lineRule="exact"/>
              <w:ind w:firstLine="0"/>
              <w:jc w:val="center"/>
              <w:rPr>
                <w:i/>
                <w:sz w:val="20"/>
              </w:rPr>
            </w:pPr>
            <w:r w:rsidRPr="00525A9C">
              <w:rPr>
                <w:i/>
                <w:sz w:val="20"/>
              </w:rPr>
              <w:t>5.1.3.2 Servicios de Arrenda-miento</w:t>
            </w:r>
          </w:p>
          <w:p w14:paraId="674223E5"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6F67F463"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2175EE6"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26CEB07B" w14:textId="77777777" w:rsidTr="002B3495">
        <w:trPr>
          <w:trHeight w:val="20"/>
        </w:trPr>
        <w:tc>
          <w:tcPr>
            <w:tcW w:w="468" w:type="dxa"/>
            <w:shd w:val="clear" w:color="auto" w:fill="auto"/>
          </w:tcPr>
          <w:p w14:paraId="006E8750"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2B49AD87"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4492E6FD"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52B4602C"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6CDA5B7D"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0FF4ACA5" w14:textId="77777777" w:rsidR="002B3495" w:rsidRPr="00525A9C" w:rsidRDefault="002B3495" w:rsidP="002B3495">
            <w:pPr>
              <w:pStyle w:val="Texto"/>
              <w:spacing w:before="40" w:after="40" w:line="148" w:lineRule="exact"/>
              <w:ind w:firstLine="0"/>
              <w:jc w:val="center"/>
              <w:rPr>
                <w:i/>
                <w:sz w:val="20"/>
              </w:rPr>
            </w:pPr>
            <w:r w:rsidRPr="00525A9C">
              <w:rPr>
                <w:i/>
                <w:sz w:val="20"/>
              </w:rPr>
              <w:t>5.1.3.3 Servicios Profesionales Científicos y Técnicos y Otros Servicios</w:t>
            </w:r>
          </w:p>
          <w:p w14:paraId="388FEE83"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04BDF6C1"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06AFF174"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9F8882F" w14:textId="77777777" w:rsidTr="002B3495">
        <w:trPr>
          <w:trHeight w:val="20"/>
        </w:trPr>
        <w:tc>
          <w:tcPr>
            <w:tcW w:w="468" w:type="dxa"/>
            <w:shd w:val="clear" w:color="auto" w:fill="auto"/>
          </w:tcPr>
          <w:p w14:paraId="62552125"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76E566B3"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59A1CE32"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2F704708"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0161C2D8"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E7C9025" w14:textId="77777777" w:rsidR="002B3495" w:rsidRPr="00525A9C" w:rsidRDefault="002B3495" w:rsidP="002B3495">
            <w:pPr>
              <w:pStyle w:val="Texto"/>
              <w:spacing w:before="40" w:after="40" w:line="148" w:lineRule="exact"/>
              <w:ind w:firstLine="0"/>
              <w:jc w:val="center"/>
              <w:rPr>
                <w:i/>
                <w:sz w:val="20"/>
              </w:rPr>
            </w:pPr>
            <w:r w:rsidRPr="00525A9C">
              <w:rPr>
                <w:i/>
                <w:sz w:val="20"/>
              </w:rPr>
              <w:t>5.1.3.4 Servicios Financieros, Bancarios y Comerciales</w:t>
            </w:r>
          </w:p>
          <w:p w14:paraId="2BB28D59"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7BE54D42"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26D1CED5"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713F7FB2" w14:textId="77777777" w:rsidTr="002B3495">
        <w:trPr>
          <w:trHeight w:val="20"/>
        </w:trPr>
        <w:tc>
          <w:tcPr>
            <w:tcW w:w="468" w:type="dxa"/>
            <w:shd w:val="clear" w:color="auto" w:fill="auto"/>
          </w:tcPr>
          <w:p w14:paraId="2E8D65DE"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0189B39E"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1ABC7032"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4A28DFB1"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D1A711E"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1A724599" w14:textId="77777777" w:rsidR="002B3495" w:rsidRPr="00525A9C" w:rsidRDefault="002B3495" w:rsidP="002B3495">
            <w:pPr>
              <w:pStyle w:val="Texto"/>
              <w:spacing w:before="40" w:after="40" w:line="148" w:lineRule="exact"/>
              <w:ind w:firstLine="0"/>
              <w:jc w:val="center"/>
              <w:rPr>
                <w:i/>
                <w:sz w:val="20"/>
              </w:rPr>
            </w:pPr>
            <w:r w:rsidRPr="00525A9C">
              <w:rPr>
                <w:i/>
                <w:sz w:val="20"/>
              </w:rPr>
              <w:t>5.1.3.5 Servicios de Instalación, Reparación, Manteni-miento y Conservación</w:t>
            </w:r>
          </w:p>
          <w:p w14:paraId="2CE4ACD0"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5BC6842C"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69C9794D"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7B242EDE" w14:textId="77777777" w:rsidTr="002B3495">
        <w:trPr>
          <w:trHeight w:val="20"/>
        </w:trPr>
        <w:tc>
          <w:tcPr>
            <w:tcW w:w="468" w:type="dxa"/>
            <w:shd w:val="clear" w:color="auto" w:fill="auto"/>
          </w:tcPr>
          <w:p w14:paraId="2C12D21E"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69138583"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2CF5F0C5"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72228AE8"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3237E237"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24EE1C3E" w14:textId="77777777" w:rsidR="002B3495" w:rsidRPr="00525A9C" w:rsidRDefault="002B3495" w:rsidP="002B3495">
            <w:pPr>
              <w:pStyle w:val="Texto"/>
              <w:spacing w:before="40" w:after="40" w:line="148" w:lineRule="exact"/>
              <w:ind w:firstLine="0"/>
              <w:jc w:val="center"/>
              <w:rPr>
                <w:i/>
                <w:sz w:val="20"/>
              </w:rPr>
            </w:pPr>
            <w:r w:rsidRPr="00525A9C">
              <w:rPr>
                <w:i/>
                <w:sz w:val="20"/>
              </w:rPr>
              <w:t>5.1.3.6 Servicios de Comunica-ción Social y Publicidad</w:t>
            </w:r>
          </w:p>
          <w:p w14:paraId="5DBE3C35" w14:textId="77777777" w:rsidR="002B3495" w:rsidRPr="00525A9C" w:rsidRDefault="002B3495" w:rsidP="002B3495">
            <w:pPr>
              <w:pStyle w:val="Texto"/>
              <w:spacing w:before="40" w:after="40" w:line="148" w:lineRule="exact"/>
              <w:ind w:firstLine="0"/>
              <w:jc w:val="center"/>
              <w:rPr>
                <w:i/>
                <w:sz w:val="20"/>
              </w:rPr>
            </w:pPr>
            <w:r w:rsidRPr="00525A9C">
              <w:rPr>
                <w:i/>
                <w:sz w:val="20"/>
              </w:rPr>
              <w:t>o</w:t>
            </w:r>
          </w:p>
        </w:tc>
        <w:tc>
          <w:tcPr>
            <w:tcW w:w="894" w:type="dxa"/>
            <w:shd w:val="clear" w:color="auto" w:fill="auto"/>
          </w:tcPr>
          <w:p w14:paraId="6618943E"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57FC0A4E"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7D5A9120" w14:textId="77777777" w:rsidTr="002B3495">
        <w:trPr>
          <w:trHeight w:val="20"/>
        </w:trPr>
        <w:tc>
          <w:tcPr>
            <w:tcW w:w="468" w:type="dxa"/>
            <w:shd w:val="clear" w:color="auto" w:fill="auto"/>
          </w:tcPr>
          <w:p w14:paraId="3627075D"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1252596C"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7C3D4784"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55ED9780"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16D9EFC8"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41D07CCF"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7650F108"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1A3BA5F6"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7F6460C" w14:textId="77777777" w:rsidTr="002B3495">
        <w:trPr>
          <w:trHeight w:val="20"/>
        </w:trPr>
        <w:tc>
          <w:tcPr>
            <w:tcW w:w="468" w:type="dxa"/>
            <w:shd w:val="clear" w:color="auto" w:fill="auto"/>
          </w:tcPr>
          <w:p w14:paraId="167E72C3" w14:textId="77777777" w:rsidR="002B3495" w:rsidRPr="00525A9C" w:rsidRDefault="002B3495" w:rsidP="002B3495">
            <w:pPr>
              <w:spacing w:line="148" w:lineRule="exact"/>
              <w:rPr>
                <w:rFonts w:ascii="Arial" w:hAnsi="Arial" w:cs="Arial"/>
                <w:i/>
                <w:sz w:val="20"/>
                <w:szCs w:val="20"/>
              </w:rPr>
            </w:pPr>
          </w:p>
        </w:tc>
        <w:tc>
          <w:tcPr>
            <w:tcW w:w="2503" w:type="dxa"/>
            <w:shd w:val="clear" w:color="auto" w:fill="auto"/>
          </w:tcPr>
          <w:p w14:paraId="0C055951"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44402DED"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6D2EAB18"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3266BB4B"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2A2C0497" w14:textId="77777777" w:rsidR="002B3495" w:rsidRPr="00525A9C" w:rsidRDefault="002B3495" w:rsidP="002B3495">
            <w:pPr>
              <w:pStyle w:val="Texto"/>
              <w:spacing w:before="40" w:after="40" w:line="148" w:lineRule="exact"/>
              <w:ind w:firstLine="0"/>
              <w:jc w:val="center"/>
              <w:rPr>
                <w:i/>
                <w:sz w:val="20"/>
              </w:rPr>
            </w:pPr>
            <w:r w:rsidRPr="00525A9C">
              <w:rPr>
                <w:i/>
                <w:sz w:val="20"/>
              </w:rPr>
              <w:t>5.1.3.7 Servicios de Traslado y Viáticos o</w:t>
            </w:r>
          </w:p>
        </w:tc>
        <w:tc>
          <w:tcPr>
            <w:tcW w:w="894" w:type="dxa"/>
            <w:shd w:val="clear" w:color="auto" w:fill="auto"/>
          </w:tcPr>
          <w:p w14:paraId="75B8CE3F"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DCD4C55"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22DE6B2D" w14:textId="77777777" w:rsidTr="002B3495">
        <w:trPr>
          <w:trHeight w:val="20"/>
        </w:trPr>
        <w:tc>
          <w:tcPr>
            <w:tcW w:w="468" w:type="dxa"/>
            <w:shd w:val="clear" w:color="auto" w:fill="auto"/>
          </w:tcPr>
          <w:p w14:paraId="1DEA2D27"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3BD2EF22"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262CCD82"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1FD4CC1F"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41A77736"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50952410" w14:textId="77777777" w:rsidR="002B3495" w:rsidRPr="00525A9C" w:rsidRDefault="002B3495" w:rsidP="002B3495">
            <w:pPr>
              <w:pStyle w:val="Texto"/>
              <w:spacing w:before="40" w:after="40" w:line="148" w:lineRule="exact"/>
              <w:ind w:firstLine="0"/>
              <w:jc w:val="center"/>
              <w:rPr>
                <w:i/>
                <w:sz w:val="20"/>
              </w:rPr>
            </w:pPr>
            <w:r w:rsidRPr="00525A9C">
              <w:rPr>
                <w:i/>
                <w:sz w:val="20"/>
              </w:rPr>
              <w:t>5.1.3.8 Servicios Oficiales o</w:t>
            </w:r>
          </w:p>
        </w:tc>
        <w:tc>
          <w:tcPr>
            <w:tcW w:w="894" w:type="dxa"/>
            <w:shd w:val="clear" w:color="auto" w:fill="auto"/>
          </w:tcPr>
          <w:p w14:paraId="049564AA"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724381FB" w14:textId="77777777" w:rsidR="002B3495" w:rsidRPr="00525A9C" w:rsidRDefault="002B3495" w:rsidP="002B3495">
            <w:pPr>
              <w:pStyle w:val="Texto"/>
              <w:spacing w:before="40" w:after="40" w:line="148" w:lineRule="exact"/>
              <w:ind w:firstLine="0"/>
              <w:jc w:val="center"/>
              <w:rPr>
                <w:i/>
                <w:sz w:val="20"/>
              </w:rPr>
            </w:pPr>
          </w:p>
        </w:tc>
      </w:tr>
      <w:tr w:rsidR="002B3495" w:rsidRPr="00525A9C" w14:paraId="522D8E4A" w14:textId="77777777" w:rsidTr="002B3495">
        <w:trPr>
          <w:trHeight w:val="707"/>
        </w:trPr>
        <w:tc>
          <w:tcPr>
            <w:tcW w:w="468" w:type="dxa"/>
            <w:shd w:val="clear" w:color="auto" w:fill="auto"/>
          </w:tcPr>
          <w:p w14:paraId="49C273E4" w14:textId="77777777" w:rsidR="002B3495" w:rsidRPr="00525A9C" w:rsidRDefault="002B3495" w:rsidP="002B3495">
            <w:pPr>
              <w:pStyle w:val="Texto"/>
              <w:spacing w:before="40" w:after="40" w:line="148" w:lineRule="exact"/>
              <w:ind w:firstLine="0"/>
              <w:jc w:val="center"/>
              <w:rPr>
                <w:i/>
                <w:sz w:val="20"/>
              </w:rPr>
            </w:pPr>
          </w:p>
        </w:tc>
        <w:tc>
          <w:tcPr>
            <w:tcW w:w="2503" w:type="dxa"/>
            <w:shd w:val="clear" w:color="auto" w:fill="auto"/>
          </w:tcPr>
          <w:p w14:paraId="43E4C3CD" w14:textId="77777777" w:rsidR="002B3495" w:rsidRPr="00525A9C" w:rsidRDefault="002B3495" w:rsidP="002B3495">
            <w:pPr>
              <w:pStyle w:val="Texto"/>
              <w:spacing w:before="40" w:after="40" w:line="148" w:lineRule="exact"/>
              <w:ind w:firstLine="0"/>
              <w:rPr>
                <w:i/>
                <w:sz w:val="20"/>
              </w:rPr>
            </w:pPr>
          </w:p>
        </w:tc>
        <w:tc>
          <w:tcPr>
            <w:tcW w:w="1228" w:type="dxa"/>
            <w:shd w:val="clear" w:color="auto" w:fill="auto"/>
          </w:tcPr>
          <w:p w14:paraId="3A385E5F" w14:textId="77777777" w:rsidR="002B3495" w:rsidRPr="00525A9C" w:rsidRDefault="002B3495" w:rsidP="002B3495">
            <w:pPr>
              <w:pStyle w:val="Texto"/>
              <w:spacing w:before="40" w:after="40" w:line="148" w:lineRule="exact"/>
              <w:ind w:firstLine="0"/>
              <w:rPr>
                <w:i/>
                <w:sz w:val="20"/>
              </w:rPr>
            </w:pPr>
          </w:p>
        </w:tc>
        <w:tc>
          <w:tcPr>
            <w:tcW w:w="1011" w:type="dxa"/>
            <w:shd w:val="clear" w:color="auto" w:fill="auto"/>
          </w:tcPr>
          <w:p w14:paraId="1F89469E" w14:textId="77777777" w:rsidR="002B3495" w:rsidRPr="00525A9C" w:rsidRDefault="002B3495" w:rsidP="002B3495">
            <w:pPr>
              <w:pStyle w:val="Texto"/>
              <w:spacing w:before="40" w:after="40" w:line="148" w:lineRule="exact"/>
              <w:ind w:firstLine="0"/>
              <w:jc w:val="center"/>
              <w:rPr>
                <w:i/>
                <w:sz w:val="20"/>
              </w:rPr>
            </w:pPr>
          </w:p>
        </w:tc>
        <w:tc>
          <w:tcPr>
            <w:tcW w:w="819" w:type="dxa"/>
            <w:shd w:val="clear" w:color="auto" w:fill="auto"/>
          </w:tcPr>
          <w:p w14:paraId="7066E8A6" w14:textId="77777777" w:rsidR="002B3495" w:rsidRPr="00525A9C" w:rsidRDefault="002B3495" w:rsidP="002B3495">
            <w:pPr>
              <w:pStyle w:val="Texto"/>
              <w:spacing w:before="40" w:after="40" w:line="148" w:lineRule="exact"/>
              <w:ind w:firstLine="0"/>
              <w:jc w:val="center"/>
              <w:rPr>
                <w:i/>
                <w:sz w:val="20"/>
              </w:rPr>
            </w:pPr>
          </w:p>
        </w:tc>
        <w:tc>
          <w:tcPr>
            <w:tcW w:w="895" w:type="dxa"/>
            <w:shd w:val="clear" w:color="auto" w:fill="auto"/>
          </w:tcPr>
          <w:p w14:paraId="36F80C8F" w14:textId="77777777" w:rsidR="002B3495" w:rsidRPr="00525A9C" w:rsidRDefault="002B3495" w:rsidP="002B3495">
            <w:pPr>
              <w:pStyle w:val="Texto"/>
              <w:spacing w:before="40" w:after="40" w:line="148" w:lineRule="exact"/>
              <w:ind w:firstLine="0"/>
              <w:jc w:val="center"/>
              <w:rPr>
                <w:i/>
                <w:sz w:val="20"/>
              </w:rPr>
            </w:pPr>
            <w:r w:rsidRPr="00525A9C">
              <w:rPr>
                <w:i/>
                <w:sz w:val="20"/>
              </w:rPr>
              <w:t>5.1.3.9 Otros Servicios Generales</w:t>
            </w:r>
          </w:p>
        </w:tc>
        <w:tc>
          <w:tcPr>
            <w:tcW w:w="894" w:type="dxa"/>
            <w:shd w:val="clear" w:color="auto" w:fill="auto"/>
          </w:tcPr>
          <w:p w14:paraId="6506A549" w14:textId="77777777" w:rsidR="002B3495" w:rsidRPr="00525A9C" w:rsidRDefault="002B3495" w:rsidP="002B3495">
            <w:pPr>
              <w:pStyle w:val="Texto"/>
              <w:spacing w:before="40" w:after="40" w:line="148" w:lineRule="exact"/>
              <w:ind w:firstLine="0"/>
              <w:jc w:val="center"/>
              <w:rPr>
                <w:i/>
                <w:sz w:val="20"/>
              </w:rPr>
            </w:pPr>
          </w:p>
        </w:tc>
        <w:tc>
          <w:tcPr>
            <w:tcW w:w="894" w:type="dxa"/>
            <w:shd w:val="clear" w:color="auto" w:fill="auto"/>
          </w:tcPr>
          <w:p w14:paraId="4AFFCB78" w14:textId="77777777" w:rsidR="002B3495" w:rsidRPr="00525A9C" w:rsidRDefault="002B3495" w:rsidP="002B3495">
            <w:pPr>
              <w:pStyle w:val="Texto"/>
              <w:spacing w:before="40" w:after="40" w:line="148" w:lineRule="exact"/>
              <w:ind w:firstLine="0"/>
              <w:jc w:val="center"/>
              <w:rPr>
                <w:i/>
                <w:sz w:val="20"/>
              </w:rPr>
            </w:pPr>
          </w:p>
        </w:tc>
      </w:tr>
    </w:tbl>
    <w:p w14:paraId="38B8829A"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A132925" w14:textId="77777777" w:rsidTr="002B3495">
        <w:trPr>
          <w:trHeight w:val="20"/>
        </w:trPr>
        <w:tc>
          <w:tcPr>
            <w:tcW w:w="9703" w:type="dxa"/>
            <w:shd w:val="clear" w:color="auto" w:fill="auto"/>
          </w:tcPr>
          <w:p w14:paraId="19771FFF" w14:textId="77777777" w:rsidR="002B3495" w:rsidRPr="00525A9C" w:rsidRDefault="002B3495" w:rsidP="002B3495">
            <w:pPr>
              <w:pStyle w:val="Texto"/>
              <w:spacing w:before="40" w:after="40" w:line="240" w:lineRule="auto"/>
              <w:ind w:firstLine="0"/>
              <w:jc w:val="center"/>
              <w:rPr>
                <w:b/>
                <w:i/>
                <w:sz w:val="20"/>
              </w:rPr>
            </w:pPr>
            <w:r w:rsidRPr="00525A9C">
              <w:rPr>
                <w:b/>
                <w:i/>
                <w:sz w:val="20"/>
              </w:rPr>
              <w:t>V.2.2 Anticipos A Proveedores</w:t>
            </w:r>
          </w:p>
        </w:tc>
      </w:tr>
    </w:tbl>
    <w:p w14:paraId="1C1E2A10"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1B006DC"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C407570"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FE62A6B"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1BF637D2"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FC82AC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4D1F37E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6BA6C40C"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9040861"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AC23EA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8E9E56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01299BA"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4A05155"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55CFEC6"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055B3A5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7BC038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2E160E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B4EB98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62F904A"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9BF2C1E"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60C4E72"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12A3331"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AFADF73"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0568ABE8" w14:textId="77777777" w:rsidTr="002B3495">
        <w:trPr>
          <w:trHeight w:val="20"/>
        </w:trPr>
        <w:tc>
          <w:tcPr>
            <w:tcW w:w="468" w:type="dxa"/>
            <w:shd w:val="clear" w:color="auto" w:fill="auto"/>
          </w:tcPr>
          <w:p w14:paraId="17D9BCF4" w14:textId="77777777" w:rsidR="002B3495" w:rsidRPr="00525A9C" w:rsidRDefault="002B3495" w:rsidP="002B3495">
            <w:pPr>
              <w:pStyle w:val="Texto"/>
              <w:spacing w:before="40" w:after="40" w:line="144" w:lineRule="exact"/>
              <w:ind w:firstLine="0"/>
              <w:jc w:val="center"/>
              <w:rPr>
                <w:i/>
                <w:sz w:val="20"/>
              </w:rPr>
            </w:pPr>
            <w:r w:rsidRPr="00525A9C">
              <w:rPr>
                <w:i/>
                <w:sz w:val="20"/>
              </w:rPr>
              <w:t>5</w:t>
            </w:r>
          </w:p>
        </w:tc>
        <w:tc>
          <w:tcPr>
            <w:tcW w:w="2503" w:type="dxa"/>
            <w:shd w:val="clear" w:color="auto" w:fill="auto"/>
          </w:tcPr>
          <w:p w14:paraId="1732899A" w14:textId="77777777" w:rsidR="002B3495" w:rsidRPr="00525A9C" w:rsidRDefault="002B3495" w:rsidP="002B3495">
            <w:pPr>
              <w:pStyle w:val="Texto"/>
              <w:spacing w:before="40" w:after="40" w:line="144" w:lineRule="exact"/>
              <w:ind w:firstLine="0"/>
              <w:rPr>
                <w:i/>
                <w:sz w:val="20"/>
              </w:rPr>
            </w:pPr>
            <w:r w:rsidRPr="00525A9C">
              <w:rPr>
                <w:i/>
                <w:sz w:val="20"/>
              </w:rPr>
              <w:t>Por la aplicación del anticipo a proveedores por adquisición de bienes y contratación de servicios.</w:t>
            </w:r>
          </w:p>
        </w:tc>
        <w:tc>
          <w:tcPr>
            <w:tcW w:w="1228" w:type="dxa"/>
            <w:shd w:val="clear" w:color="auto" w:fill="auto"/>
          </w:tcPr>
          <w:p w14:paraId="08D58BD3" w14:textId="77777777" w:rsidR="002B3495" w:rsidRPr="00525A9C" w:rsidRDefault="002B3495" w:rsidP="002B3495">
            <w:pPr>
              <w:pStyle w:val="Texto"/>
              <w:spacing w:before="40" w:after="40" w:line="144" w:lineRule="exact"/>
              <w:ind w:firstLine="0"/>
              <w:rPr>
                <w:i/>
                <w:sz w:val="20"/>
              </w:rPr>
            </w:pPr>
            <w:r w:rsidRPr="00525A9C">
              <w:rPr>
                <w:i/>
                <w:sz w:val="20"/>
              </w:rPr>
              <w:t>Recibo, facturas, contratos, recibos o documento equivalente.</w:t>
            </w:r>
          </w:p>
        </w:tc>
        <w:tc>
          <w:tcPr>
            <w:tcW w:w="1011" w:type="dxa"/>
            <w:shd w:val="clear" w:color="auto" w:fill="auto"/>
          </w:tcPr>
          <w:p w14:paraId="0361DDF2" w14:textId="77777777" w:rsidR="002B3495" w:rsidRPr="00525A9C" w:rsidRDefault="002B3495" w:rsidP="002B3495">
            <w:pPr>
              <w:pStyle w:val="Texto"/>
              <w:spacing w:before="40" w:after="40" w:line="144" w:lineRule="exact"/>
              <w:ind w:firstLine="0"/>
              <w:jc w:val="center"/>
              <w:rPr>
                <w:i/>
                <w:sz w:val="20"/>
              </w:rPr>
            </w:pPr>
            <w:r w:rsidRPr="00525A9C">
              <w:rPr>
                <w:i/>
                <w:sz w:val="20"/>
              </w:rPr>
              <w:t>Frecuente</w:t>
            </w:r>
          </w:p>
        </w:tc>
        <w:tc>
          <w:tcPr>
            <w:tcW w:w="819" w:type="dxa"/>
            <w:shd w:val="clear" w:color="auto" w:fill="auto"/>
          </w:tcPr>
          <w:p w14:paraId="5C8C3A8B" w14:textId="77777777" w:rsidR="002B3495" w:rsidRPr="00525A9C" w:rsidRDefault="002B3495" w:rsidP="002B3495">
            <w:pPr>
              <w:pStyle w:val="Texto"/>
              <w:spacing w:before="40" w:after="40" w:line="144" w:lineRule="exact"/>
              <w:ind w:firstLine="0"/>
              <w:jc w:val="center"/>
              <w:rPr>
                <w:i/>
                <w:sz w:val="20"/>
              </w:rPr>
            </w:pPr>
            <w:r w:rsidRPr="00525A9C">
              <w:rPr>
                <w:i/>
                <w:sz w:val="20"/>
              </w:rPr>
              <w:t>5.1.2.1 Materiales de Administra-ción, Emisión de Documentos y Artículos Oficiales</w:t>
            </w:r>
          </w:p>
          <w:p w14:paraId="0AAED817"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p w14:paraId="70A4ABEA" w14:textId="77777777" w:rsidR="002B3495" w:rsidRPr="00525A9C" w:rsidRDefault="002B3495" w:rsidP="002B3495">
            <w:pPr>
              <w:pStyle w:val="Texto"/>
              <w:spacing w:before="40" w:after="40" w:line="144" w:lineRule="exact"/>
              <w:ind w:firstLine="0"/>
              <w:jc w:val="center"/>
              <w:rPr>
                <w:i/>
                <w:sz w:val="20"/>
              </w:rPr>
            </w:pPr>
            <w:r w:rsidRPr="00525A9C">
              <w:rPr>
                <w:i/>
                <w:sz w:val="20"/>
              </w:rPr>
              <w:t>5.1.2.2 Alimentos y Utensilios</w:t>
            </w:r>
          </w:p>
          <w:p w14:paraId="78642DBC"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363B7DB5" w14:textId="77777777" w:rsidR="002B3495" w:rsidRPr="00525A9C" w:rsidRDefault="002B3495" w:rsidP="002B3495">
            <w:pPr>
              <w:pStyle w:val="Texto"/>
              <w:spacing w:before="40" w:after="40" w:line="144" w:lineRule="exact"/>
              <w:ind w:firstLine="0"/>
              <w:jc w:val="center"/>
              <w:rPr>
                <w:i/>
                <w:sz w:val="20"/>
              </w:rPr>
            </w:pPr>
            <w:r w:rsidRPr="00525A9C">
              <w:rPr>
                <w:i/>
                <w:sz w:val="20"/>
              </w:rPr>
              <w:t>1.1.3.1 Anticipo a Proveedores por Adquisición de Bienes y Prestación de Servicios a Corto Plazo</w:t>
            </w:r>
          </w:p>
        </w:tc>
        <w:tc>
          <w:tcPr>
            <w:tcW w:w="894" w:type="dxa"/>
            <w:shd w:val="clear" w:color="auto" w:fill="auto"/>
          </w:tcPr>
          <w:p w14:paraId="23525EB3"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A07B99E"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8DA2E30" w14:textId="77777777" w:rsidTr="002B3495">
        <w:trPr>
          <w:trHeight w:val="20"/>
        </w:trPr>
        <w:tc>
          <w:tcPr>
            <w:tcW w:w="468" w:type="dxa"/>
            <w:shd w:val="clear" w:color="auto" w:fill="auto"/>
          </w:tcPr>
          <w:p w14:paraId="1B979E07"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2296359B"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77934496"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67BB210E"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10F00BF4" w14:textId="77777777" w:rsidR="002B3495" w:rsidRPr="00525A9C" w:rsidRDefault="002B3495" w:rsidP="002B3495">
            <w:pPr>
              <w:pStyle w:val="Texto"/>
              <w:spacing w:before="40" w:after="40" w:line="144" w:lineRule="exact"/>
              <w:ind w:firstLine="0"/>
              <w:jc w:val="center"/>
              <w:rPr>
                <w:i/>
                <w:sz w:val="20"/>
              </w:rPr>
            </w:pPr>
            <w:r w:rsidRPr="00525A9C">
              <w:rPr>
                <w:i/>
                <w:sz w:val="20"/>
              </w:rPr>
              <w:t>5.1.2.3 Materias Primas y Materiales de Producción y Comerciali-zación o</w:t>
            </w:r>
          </w:p>
        </w:tc>
        <w:tc>
          <w:tcPr>
            <w:tcW w:w="895" w:type="dxa"/>
            <w:shd w:val="clear" w:color="auto" w:fill="auto"/>
          </w:tcPr>
          <w:p w14:paraId="64073866"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40B9A11"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4C223F10"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0DA696E" w14:textId="77777777" w:rsidTr="002B3495">
        <w:trPr>
          <w:trHeight w:val="20"/>
        </w:trPr>
        <w:tc>
          <w:tcPr>
            <w:tcW w:w="468" w:type="dxa"/>
            <w:shd w:val="clear" w:color="auto" w:fill="auto"/>
          </w:tcPr>
          <w:p w14:paraId="452ADE6C"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18A3C029"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5D0FA016"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3B7D58DD"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52C6ED33"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5.1.2.4 Materiales y Artículos de </w:t>
            </w:r>
            <w:r w:rsidRPr="00525A9C">
              <w:rPr>
                <w:i/>
                <w:spacing w:val="-4"/>
                <w:sz w:val="20"/>
              </w:rPr>
              <w:t>Construcción</w:t>
            </w:r>
            <w:r w:rsidRPr="00525A9C">
              <w:rPr>
                <w:i/>
                <w:sz w:val="20"/>
              </w:rPr>
              <w:t xml:space="preserve"> y de Reparación o</w:t>
            </w:r>
          </w:p>
        </w:tc>
        <w:tc>
          <w:tcPr>
            <w:tcW w:w="895" w:type="dxa"/>
            <w:shd w:val="clear" w:color="auto" w:fill="auto"/>
          </w:tcPr>
          <w:p w14:paraId="3486B257"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E749444"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4968B451"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646678C4" w14:textId="77777777" w:rsidTr="002B3495">
        <w:trPr>
          <w:trHeight w:val="20"/>
        </w:trPr>
        <w:tc>
          <w:tcPr>
            <w:tcW w:w="468" w:type="dxa"/>
            <w:shd w:val="clear" w:color="auto" w:fill="auto"/>
          </w:tcPr>
          <w:p w14:paraId="660B9147"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64D13558"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48F86808"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7CBBC66E"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4AB86DC2" w14:textId="77777777" w:rsidR="002B3495" w:rsidRPr="00525A9C" w:rsidRDefault="002B3495" w:rsidP="002B3495">
            <w:pPr>
              <w:pStyle w:val="Texto"/>
              <w:spacing w:before="40" w:after="40" w:line="144" w:lineRule="exact"/>
              <w:ind w:firstLine="0"/>
              <w:jc w:val="center"/>
              <w:rPr>
                <w:i/>
                <w:sz w:val="20"/>
              </w:rPr>
            </w:pPr>
            <w:r w:rsidRPr="00525A9C">
              <w:rPr>
                <w:i/>
                <w:sz w:val="20"/>
              </w:rPr>
              <w:t>5.1.2.5 Productos Químicos, Farmacéuti-cos y de Laboratorio</w:t>
            </w:r>
          </w:p>
          <w:p w14:paraId="205798CD"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5B8DA479"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63EB920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F4E92E6"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905076D" w14:textId="77777777" w:rsidTr="002B3495">
        <w:trPr>
          <w:trHeight w:val="20"/>
        </w:trPr>
        <w:tc>
          <w:tcPr>
            <w:tcW w:w="468" w:type="dxa"/>
            <w:shd w:val="clear" w:color="auto" w:fill="auto"/>
          </w:tcPr>
          <w:p w14:paraId="4A33D0AB"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0D90551"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60ADBC0E"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041457CE"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1B7930D6"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5.1.2.6 </w:t>
            </w:r>
            <w:r w:rsidRPr="00525A9C">
              <w:rPr>
                <w:i/>
                <w:spacing w:val="-6"/>
                <w:sz w:val="20"/>
              </w:rPr>
              <w:t xml:space="preserve">Combustibles </w:t>
            </w:r>
            <w:r w:rsidRPr="00525A9C">
              <w:rPr>
                <w:i/>
                <w:sz w:val="20"/>
              </w:rPr>
              <w:t>Lubricantes y Aditivos o</w:t>
            </w:r>
          </w:p>
        </w:tc>
        <w:tc>
          <w:tcPr>
            <w:tcW w:w="895" w:type="dxa"/>
            <w:shd w:val="clear" w:color="auto" w:fill="auto"/>
          </w:tcPr>
          <w:p w14:paraId="135341A9"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7C0AA18B"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3EE457B1"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10567D9D" w14:textId="77777777" w:rsidTr="002B3495">
        <w:trPr>
          <w:trHeight w:val="20"/>
        </w:trPr>
        <w:tc>
          <w:tcPr>
            <w:tcW w:w="468" w:type="dxa"/>
            <w:shd w:val="clear" w:color="auto" w:fill="auto"/>
          </w:tcPr>
          <w:p w14:paraId="30FAD08B"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211F2636"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4309A48F"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63FACB9A"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2761C1FE" w14:textId="77777777" w:rsidR="002B3495" w:rsidRPr="00525A9C" w:rsidRDefault="002B3495" w:rsidP="002B3495">
            <w:pPr>
              <w:pStyle w:val="Texto"/>
              <w:spacing w:before="40" w:after="40" w:line="144" w:lineRule="exact"/>
              <w:ind w:firstLine="0"/>
              <w:jc w:val="center"/>
              <w:rPr>
                <w:i/>
                <w:sz w:val="20"/>
              </w:rPr>
            </w:pPr>
            <w:r w:rsidRPr="00525A9C">
              <w:rPr>
                <w:i/>
                <w:sz w:val="20"/>
              </w:rPr>
              <w:t>5.1.2.7 Vestua</w:t>
            </w:r>
            <w:r w:rsidRPr="00525A9C">
              <w:rPr>
                <w:i/>
                <w:sz w:val="20"/>
              </w:rPr>
              <w:lastRenderedPageBreak/>
              <w:t>rio, Blancos, Prendas de Protección y Artículos Deportivos</w:t>
            </w:r>
          </w:p>
          <w:p w14:paraId="6C5BE817"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1CE3AAC0"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651A4CE8"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3D055339"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72D5C2C3" w14:textId="77777777" w:rsidTr="002B3495">
        <w:trPr>
          <w:trHeight w:val="20"/>
        </w:trPr>
        <w:tc>
          <w:tcPr>
            <w:tcW w:w="468" w:type="dxa"/>
            <w:shd w:val="clear" w:color="auto" w:fill="auto"/>
          </w:tcPr>
          <w:p w14:paraId="611DA396" w14:textId="77777777" w:rsidR="002B3495" w:rsidRPr="00525A9C" w:rsidRDefault="002B3495" w:rsidP="002B3495">
            <w:pPr>
              <w:spacing w:line="144" w:lineRule="exact"/>
              <w:rPr>
                <w:rFonts w:ascii="Arial" w:hAnsi="Arial" w:cs="Arial"/>
                <w:i/>
                <w:sz w:val="20"/>
                <w:szCs w:val="20"/>
              </w:rPr>
            </w:pPr>
          </w:p>
        </w:tc>
        <w:tc>
          <w:tcPr>
            <w:tcW w:w="2503" w:type="dxa"/>
            <w:shd w:val="clear" w:color="auto" w:fill="auto"/>
          </w:tcPr>
          <w:p w14:paraId="49198A22"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73D50F9E"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4FC5155C"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56D15917" w14:textId="77777777" w:rsidR="002B3495" w:rsidRPr="00525A9C" w:rsidRDefault="002B3495" w:rsidP="002B3495">
            <w:pPr>
              <w:pStyle w:val="Texto"/>
              <w:spacing w:before="40" w:after="40" w:line="144" w:lineRule="exact"/>
              <w:ind w:firstLine="0"/>
              <w:jc w:val="center"/>
              <w:rPr>
                <w:i/>
                <w:sz w:val="20"/>
              </w:rPr>
            </w:pPr>
            <w:r w:rsidRPr="00525A9C">
              <w:rPr>
                <w:i/>
                <w:sz w:val="20"/>
              </w:rPr>
              <w:t>5.1.2.8 Materiales y Suministros para Seguridad</w:t>
            </w:r>
          </w:p>
          <w:p w14:paraId="3853AC0F"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7CFC9A15"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01B00148"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82DDF20"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12FD1810" w14:textId="77777777" w:rsidTr="002B3495">
        <w:trPr>
          <w:trHeight w:val="20"/>
        </w:trPr>
        <w:tc>
          <w:tcPr>
            <w:tcW w:w="468" w:type="dxa"/>
            <w:shd w:val="clear" w:color="auto" w:fill="auto"/>
          </w:tcPr>
          <w:p w14:paraId="0D9DB884"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76BC5539"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321E7188"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54F631C4"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03E0115C" w14:textId="77777777" w:rsidR="002B3495" w:rsidRPr="00525A9C" w:rsidRDefault="002B3495" w:rsidP="002B3495">
            <w:pPr>
              <w:pStyle w:val="Texto"/>
              <w:spacing w:before="40" w:after="40" w:line="144" w:lineRule="exact"/>
              <w:ind w:firstLine="0"/>
              <w:jc w:val="center"/>
              <w:rPr>
                <w:i/>
                <w:sz w:val="20"/>
              </w:rPr>
            </w:pPr>
            <w:r w:rsidRPr="00525A9C">
              <w:rPr>
                <w:i/>
                <w:sz w:val="20"/>
              </w:rPr>
              <w:t xml:space="preserve">5.1.2.9 </w:t>
            </w:r>
            <w:r w:rsidRPr="00525A9C">
              <w:rPr>
                <w:i/>
                <w:spacing w:val="-6"/>
                <w:sz w:val="20"/>
              </w:rPr>
              <w:t xml:space="preserve">Herramientas </w:t>
            </w:r>
            <w:r w:rsidRPr="00525A9C">
              <w:rPr>
                <w:i/>
                <w:sz w:val="20"/>
              </w:rPr>
              <w:t>Refacciones y Accesorios Menores</w:t>
            </w:r>
          </w:p>
          <w:p w14:paraId="4606B224"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09ECE001"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5F5A406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466B366"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1679194E" w14:textId="77777777" w:rsidTr="002B3495">
        <w:trPr>
          <w:trHeight w:val="20"/>
        </w:trPr>
        <w:tc>
          <w:tcPr>
            <w:tcW w:w="468" w:type="dxa"/>
            <w:shd w:val="clear" w:color="auto" w:fill="auto"/>
          </w:tcPr>
          <w:p w14:paraId="1290E6A5"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5BED10B2"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30A664D1"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7A766BD5"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2C13B647" w14:textId="77777777" w:rsidR="002B3495" w:rsidRPr="00525A9C" w:rsidRDefault="002B3495" w:rsidP="002B3495">
            <w:pPr>
              <w:pStyle w:val="Texto"/>
              <w:spacing w:before="40" w:after="40" w:line="144" w:lineRule="exact"/>
              <w:ind w:firstLine="0"/>
              <w:jc w:val="center"/>
              <w:rPr>
                <w:i/>
                <w:sz w:val="20"/>
              </w:rPr>
            </w:pPr>
            <w:r w:rsidRPr="00525A9C">
              <w:rPr>
                <w:i/>
                <w:sz w:val="20"/>
              </w:rPr>
              <w:t>5.1.3.1 Servicios Básicos</w:t>
            </w:r>
          </w:p>
          <w:p w14:paraId="0B448ADA"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5F8F847E"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1FDAB190"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23DAA859"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5C2CBA4C" w14:textId="77777777" w:rsidTr="002B3495">
        <w:trPr>
          <w:trHeight w:val="20"/>
        </w:trPr>
        <w:tc>
          <w:tcPr>
            <w:tcW w:w="468" w:type="dxa"/>
            <w:shd w:val="clear" w:color="auto" w:fill="auto"/>
          </w:tcPr>
          <w:p w14:paraId="3ECC76F0" w14:textId="77777777" w:rsidR="002B3495" w:rsidRPr="00525A9C" w:rsidRDefault="002B3495" w:rsidP="002B3495">
            <w:pPr>
              <w:pStyle w:val="Texto"/>
              <w:spacing w:before="40" w:after="40" w:line="144" w:lineRule="exact"/>
              <w:ind w:firstLine="0"/>
              <w:jc w:val="center"/>
              <w:rPr>
                <w:i/>
                <w:sz w:val="20"/>
              </w:rPr>
            </w:pPr>
          </w:p>
        </w:tc>
        <w:tc>
          <w:tcPr>
            <w:tcW w:w="2503" w:type="dxa"/>
            <w:shd w:val="clear" w:color="auto" w:fill="auto"/>
          </w:tcPr>
          <w:p w14:paraId="44FBB878" w14:textId="77777777" w:rsidR="002B3495" w:rsidRPr="00525A9C" w:rsidRDefault="002B3495" w:rsidP="002B3495">
            <w:pPr>
              <w:pStyle w:val="Texto"/>
              <w:spacing w:before="40" w:after="40" w:line="144" w:lineRule="exact"/>
              <w:ind w:firstLine="0"/>
              <w:rPr>
                <w:i/>
                <w:sz w:val="20"/>
              </w:rPr>
            </w:pPr>
          </w:p>
        </w:tc>
        <w:tc>
          <w:tcPr>
            <w:tcW w:w="1228" w:type="dxa"/>
            <w:shd w:val="clear" w:color="auto" w:fill="auto"/>
          </w:tcPr>
          <w:p w14:paraId="07E0A0EC" w14:textId="77777777" w:rsidR="002B3495" w:rsidRPr="00525A9C" w:rsidRDefault="002B3495" w:rsidP="002B3495">
            <w:pPr>
              <w:pStyle w:val="Texto"/>
              <w:spacing w:before="40" w:after="40" w:line="144" w:lineRule="exact"/>
              <w:ind w:firstLine="0"/>
              <w:rPr>
                <w:i/>
                <w:sz w:val="20"/>
              </w:rPr>
            </w:pPr>
          </w:p>
        </w:tc>
        <w:tc>
          <w:tcPr>
            <w:tcW w:w="1011" w:type="dxa"/>
            <w:shd w:val="clear" w:color="auto" w:fill="auto"/>
          </w:tcPr>
          <w:p w14:paraId="4F8A4298" w14:textId="77777777" w:rsidR="002B3495" w:rsidRPr="00525A9C" w:rsidRDefault="002B3495" w:rsidP="002B3495">
            <w:pPr>
              <w:pStyle w:val="Texto"/>
              <w:spacing w:before="40" w:after="40" w:line="144" w:lineRule="exact"/>
              <w:ind w:firstLine="0"/>
              <w:jc w:val="center"/>
              <w:rPr>
                <w:i/>
                <w:sz w:val="20"/>
              </w:rPr>
            </w:pPr>
          </w:p>
        </w:tc>
        <w:tc>
          <w:tcPr>
            <w:tcW w:w="819" w:type="dxa"/>
            <w:shd w:val="clear" w:color="auto" w:fill="auto"/>
          </w:tcPr>
          <w:p w14:paraId="0629984A" w14:textId="77777777" w:rsidR="002B3495" w:rsidRPr="00525A9C" w:rsidRDefault="002B3495" w:rsidP="002B3495">
            <w:pPr>
              <w:pStyle w:val="Texto"/>
              <w:spacing w:before="40" w:after="40" w:line="144" w:lineRule="exact"/>
              <w:ind w:firstLine="0"/>
              <w:jc w:val="center"/>
              <w:rPr>
                <w:i/>
                <w:sz w:val="20"/>
              </w:rPr>
            </w:pPr>
            <w:r w:rsidRPr="00525A9C">
              <w:rPr>
                <w:i/>
                <w:sz w:val="20"/>
              </w:rPr>
              <w:t>5.1.3.2 Servicios de Arrenda-miento</w:t>
            </w:r>
          </w:p>
          <w:p w14:paraId="04C404E9" w14:textId="77777777" w:rsidR="002B3495" w:rsidRPr="00525A9C" w:rsidRDefault="002B3495" w:rsidP="002B3495">
            <w:pPr>
              <w:pStyle w:val="Texto"/>
              <w:spacing w:before="40" w:after="40" w:line="144" w:lineRule="exact"/>
              <w:ind w:firstLine="0"/>
              <w:jc w:val="center"/>
              <w:rPr>
                <w:i/>
                <w:sz w:val="20"/>
              </w:rPr>
            </w:pPr>
            <w:r w:rsidRPr="00525A9C">
              <w:rPr>
                <w:i/>
                <w:sz w:val="20"/>
              </w:rPr>
              <w:t>o</w:t>
            </w:r>
          </w:p>
        </w:tc>
        <w:tc>
          <w:tcPr>
            <w:tcW w:w="895" w:type="dxa"/>
            <w:shd w:val="clear" w:color="auto" w:fill="auto"/>
          </w:tcPr>
          <w:p w14:paraId="6EFD10B2"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7D766363" w14:textId="77777777" w:rsidR="002B3495" w:rsidRPr="00525A9C" w:rsidRDefault="002B3495" w:rsidP="002B3495">
            <w:pPr>
              <w:pStyle w:val="Texto"/>
              <w:spacing w:before="40" w:after="40" w:line="144" w:lineRule="exact"/>
              <w:ind w:firstLine="0"/>
              <w:jc w:val="center"/>
              <w:rPr>
                <w:i/>
                <w:sz w:val="20"/>
              </w:rPr>
            </w:pPr>
          </w:p>
        </w:tc>
        <w:tc>
          <w:tcPr>
            <w:tcW w:w="894" w:type="dxa"/>
            <w:shd w:val="clear" w:color="auto" w:fill="auto"/>
          </w:tcPr>
          <w:p w14:paraId="41CFCE5E" w14:textId="77777777" w:rsidR="002B3495" w:rsidRPr="00525A9C" w:rsidRDefault="002B3495" w:rsidP="002B3495">
            <w:pPr>
              <w:pStyle w:val="Texto"/>
              <w:spacing w:before="40" w:after="40" w:line="144" w:lineRule="exact"/>
              <w:ind w:firstLine="0"/>
              <w:jc w:val="center"/>
              <w:rPr>
                <w:i/>
                <w:sz w:val="20"/>
              </w:rPr>
            </w:pPr>
          </w:p>
        </w:tc>
      </w:tr>
      <w:tr w:rsidR="002B3495" w:rsidRPr="00525A9C" w14:paraId="39024293"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3AF3E0C2"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26C0E1E9"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0379F0C"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0A77FAF"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4DA46D3"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4DBD5DC"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00A81E29"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4C99B813"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144E16C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0DD751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AE2A6A3"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41F9189"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A1EF1D5"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0307A01"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EC55B59"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71F4A8C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2CCF25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B7AAF5A"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CA5FA2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567B21BB"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CC9E22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7F6604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1D8DA76"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741CA24"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60399772" w14:textId="77777777" w:rsidTr="002B3495">
        <w:trPr>
          <w:trHeight w:val="20"/>
        </w:trPr>
        <w:tc>
          <w:tcPr>
            <w:tcW w:w="468" w:type="dxa"/>
            <w:shd w:val="clear" w:color="auto" w:fill="auto"/>
          </w:tcPr>
          <w:p w14:paraId="51FBFB77"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4AEAD2FB"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2DACBD5A"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56E8FB30"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42F943F1" w14:textId="77777777" w:rsidR="002B3495" w:rsidRPr="00525A9C" w:rsidRDefault="002B3495" w:rsidP="002B3495">
            <w:pPr>
              <w:pStyle w:val="Texto"/>
              <w:spacing w:before="40" w:after="40" w:line="240" w:lineRule="auto"/>
              <w:ind w:firstLine="0"/>
              <w:jc w:val="center"/>
              <w:rPr>
                <w:i/>
                <w:sz w:val="20"/>
              </w:rPr>
            </w:pPr>
            <w:r w:rsidRPr="00525A9C">
              <w:rPr>
                <w:i/>
                <w:sz w:val="20"/>
              </w:rPr>
              <w:t xml:space="preserve">5.1.3.3 Servicios </w:t>
            </w:r>
            <w:r w:rsidRPr="00525A9C">
              <w:rPr>
                <w:i/>
                <w:spacing w:val="-6"/>
                <w:sz w:val="20"/>
              </w:rPr>
              <w:t xml:space="preserve">Profesionales </w:t>
            </w:r>
            <w:r w:rsidRPr="00525A9C">
              <w:rPr>
                <w:i/>
                <w:sz w:val="20"/>
              </w:rPr>
              <w:t>Científicos y Técnicos y Otros Servicios</w:t>
            </w:r>
          </w:p>
          <w:p w14:paraId="6FB056C7"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5AFE158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608C414B"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7FB1BA00" w14:textId="77777777" w:rsidR="002B3495" w:rsidRPr="00525A9C" w:rsidRDefault="002B3495" w:rsidP="002B3495">
            <w:pPr>
              <w:pStyle w:val="Texto"/>
              <w:spacing w:before="40" w:after="40" w:line="240" w:lineRule="auto"/>
              <w:ind w:firstLine="0"/>
              <w:jc w:val="center"/>
              <w:rPr>
                <w:i/>
                <w:sz w:val="20"/>
              </w:rPr>
            </w:pPr>
          </w:p>
        </w:tc>
      </w:tr>
      <w:tr w:rsidR="002B3495" w:rsidRPr="00525A9C" w14:paraId="683B1E40" w14:textId="77777777" w:rsidTr="002B3495">
        <w:trPr>
          <w:trHeight w:val="20"/>
        </w:trPr>
        <w:tc>
          <w:tcPr>
            <w:tcW w:w="468" w:type="dxa"/>
            <w:shd w:val="clear" w:color="auto" w:fill="auto"/>
          </w:tcPr>
          <w:p w14:paraId="1C73DD96"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24088FEC"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77860EB2"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6CEECB2E"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1FF5A21E" w14:textId="77777777" w:rsidR="002B3495" w:rsidRPr="00525A9C" w:rsidRDefault="002B3495" w:rsidP="002B3495">
            <w:pPr>
              <w:pStyle w:val="Texto"/>
              <w:spacing w:before="40" w:after="40" w:line="240" w:lineRule="auto"/>
              <w:ind w:firstLine="0"/>
              <w:jc w:val="center"/>
              <w:rPr>
                <w:i/>
                <w:sz w:val="20"/>
              </w:rPr>
            </w:pPr>
            <w:r w:rsidRPr="00525A9C">
              <w:rPr>
                <w:i/>
                <w:sz w:val="20"/>
              </w:rPr>
              <w:t xml:space="preserve">5.1.3.4 Servicios Financieros, </w:t>
            </w:r>
            <w:r w:rsidRPr="00525A9C">
              <w:rPr>
                <w:i/>
                <w:sz w:val="20"/>
              </w:rPr>
              <w:lastRenderedPageBreak/>
              <w:t>Bancarios y Comerciales</w:t>
            </w:r>
          </w:p>
          <w:p w14:paraId="2D591CDC"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4EB4F418"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0F052433"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534A6615" w14:textId="77777777" w:rsidR="002B3495" w:rsidRPr="00525A9C" w:rsidRDefault="002B3495" w:rsidP="002B3495">
            <w:pPr>
              <w:pStyle w:val="Texto"/>
              <w:spacing w:before="40" w:after="40" w:line="240" w:lineRule="auto"/>
              <w:ind w:firstLine="0"/>
              <w:jc w:val="center"/>
              <w:rPr>
                <w:i/>
                <w:sz w:val="20"/>
              </w:rPr>
            </w:pPr>
          </w:p>
        </w:tc>
      </w:tr>
      <w:tr w:rsidR="002B3495" w:rsidRPr="00525A9C" w14:paraId="4C14492B" w14:textId="77777777" w:rsidTr="002B3495">
        <w:trPr>
          <w:trHeight w:val="20"/>
        </w:trPr>
        <w:tc>
          <w:tcPr>
            <w:tcW w:w="468" w:type="dxa"/>
            <w:shd w:val="clear" w:color="auto" w:fill="auto"/>
          </w:tcPr>
          <w:p w14:paraId="3F04694C"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27485F9A"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1E886C5E"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72B20852"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32F61824" w14:textId="77777777" w:rsidR="002B3495" w:rsidRPr="00525A9C" w:rsidRDefault="002B3495" w:rsidP="002B3495">
            <w:pPr>
              <w:pStyle w:val="Texto"/>
              <w:spacing w:before="40" w:after="40" w:line="240" w:lineRule="auto"/>
              <w:ind w:firstLine="0"/>
              <w:jc w:val="center"/>
              <w:rPr>
                <w:i/>
                <w:spacing w:val="-6"/>
                <w:sz w:val="20"/>
              </w:rPr>
            </w:pPr>
            <w:r w:rsidRPr="00525A9C">
              <w:rPr>
                <w:i/>
                <w:sz w:val="20"/>
              </w:rPr>
              <w:t xml:space="preserve">5.1.3.5 Servicios de Instalación, Reparación, Manteni-miento y </w:t>
            </w:r>
            <w:r w:rsidRPr="00525A9C">
              <w:rPr>
                <w:i/>
                <w:spacing w:val="-6"/>
                <w:sz w:val="20"/>
              </w:rPr>
              <w:t>Conservación</w:t>
            </w:r>
          </w:p>
          <w:p w14:paraId="2608FBB7"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41AD5EC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3196364"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7006B32A" w14:textId="77777777" w:rsidR="002B3495" w:rsidRPr="00525A9C" w:rsidRDefault="002B3495" w:rsidP="002B3495">
            <w:pPr>
              <w:pStyle w:val="Texto"/>
              <w:spacing w:before="40" w:after="40" w:line="240" w:lineRule="auto"/>
              <w:ind w:firstLine="0"/>
              <w:jc w:val="center"/>
              <w:rPr>
                <w:i/>
                <w:sz w:val="20"/>
              </w:rPr>
            </w:pPr>
          </w:p>
        </w:tc>
      </w:tr>
      <w:tr w:rsidR="002B3495" w:rsidRPr="00525A9C" w14:paraId="4D608F1A" w14:textId="77777777" w:rsidTr="002B3495">
        <w:trPr>
          <w:trHeight w:val="20"/>
        </w:trPr>
        <w:tc>
          <w:tcPr>
            <w:tcW w:w="468" w:type="dxa"/>
            <w:shd w:val="clear" w:color="auto" w:fill="auto"/>
          </w:tcPr>
          <w:p w14:paraId="4147DAA7"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7C9BFEF3"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079098A8"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513D198E"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300A4317" w14:textId="77777777" w:rsidR="002B3495" w:rsidRPr="00525A9C" w:rsidRDefault="002B3495" w:rsidP="002B3495">
            <w:pPr>
              <w:pStyle w:val="Texto"/>
              <w:spacing w:before="40" w:after="40" w:line="240" w:lineRule="auto"/>
              <w:ind w:firstLine="0"/>
              <w:jc w:val="center"/>
              <w:rPr>
                <w:i/>
                <w:sz w:val="20"/>
              </w:rPr>
            </w:pPr>
            <w:r w:rsidRPr="00525A9C">
              <w:rPr>
                <w:i/>
                <w:sz w:val="20"/>
              </w:rPr>
              <w:t>5.1.3.6 Servicios de Comunica-ción Social y Publicidad</w:t>
            </w:r>
          </w:p>
          <w:p w14:paraId="14BC8F6B"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20D6A8FB"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661D65FF"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10DEC60D" w14:textId="77777777" w:rsidR="002B3495" w:rsidRPr="00525A9C" w:rsidRDefault="002B3495" w:rsidP="002B3495">
            <w:pPr>
              <w:pStyle w:val="Texto"/>
              <w:spacing w:before="40" w:after="40" w:line="240" w:lineRule="auto"/>
              <w:ind w:firstLine="0"/>
              <w:jc w:val="center"/>
              <w:rPr>
                <w:i/>
                <w:sz w:val="20"/>
              </w:rPr>
            </w:pPr>
          </w:p>
        </w:tc>
      </w:tr>
      <w:tr w:rsidR="002B3495" w:rsidRPr="00525A9C" w14:paraId="17F71B3F" w14:textId="77777777" w:rsidTr="002B3495">
        <w:trPr>
          <w:trHeight w:val="20"/>
        </w:trPr>
        <w:tc>
          <w:tcPr>
            <w:tcW w:w="468" w:type="dxa"/>
            <w:shd w:val="clear" w:color="auto" w:fill="auto"/>
          </w:tcPr>
          <w:p w14:paraId="0C5EC2FF"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2A6B6F5A"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769BAACE"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4CF49C3E"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5F1AD6A8" w14:textId="77777777" w:rsidR="002B3495" w:rsidRPr="00525A9C" w:rsidRDefault="002B3495" w:rsidP="002B3495">
            <w:pPr>
              <w:pStyle w:val="Texto"/>
              <w:spacing w:before="40" w:after="40" w:line="240" w:lineRule="auto"/>
              <w:ind w:firstLine="0"/>
              <w:jc w:val="center"/>
              <w:rPr>
                <w:i/>
                <w:sz w:val="20"/>
              </w:rPr>
            </w:pPr>
            <w:r w:rsidRPr="00525A9C">
              <w:rPr>
                <w:i/>
                <w:sz w:val="20"/>
              </w:rPr>
              <w:t>5.1.3.7 Servicios de Traslado y Viáticos</w:t>
            </w:r>
          </w:p>
          <w:p w14:paraId="23A9C698"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43348DB6"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522D4673"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2DF4809F" w14:textId="77777777" w:rsidR="002B3495" w:rsidRPr="00525A9C" w:rsidRDefault="002B3495" w:rsidP="002B3495">
            <w:pPr>
              <w:pStyle w:val="Texto"/>
              <w:spacing w:before="40" w:after="40" w:line="240" w:lineRule="auto"/>
              <w:ind w:firstLine="0"/>
              <w:jc w:val="center"/>
              <w:rPr>
                <w:i/>
                <w:sz w:val="20"/>
              </w:rPr>
            </w:pPr>
          </w:p>
        </w:tc>
      </w:tr>
      <w:tr w:rsidR="002B3495" w:rsidRPr="00525A9C" w14:paraId="64E06862" w14:textId="77777777" w:rsidTr="002B3495">
        <w:trPr>
          <w:trHeight w:val="20"/>
        </w:trPr>
        <w:tc>
          <w:tcPr>
            <w:tcW w:w="468" w:type="dxa"/>
            <w:shd w:val="clear" w:color="auto" w:fill="auto"/>
          </w:tcPr>
          <w:p w14:paraId="7DDCFE4C" w14:textId="77777777" w:rsidR="002B3495" w:rsidRPr="00525A9C" w:rsidRDefault="002B3495" w:rsidP="002B3495">
            <w:pPr>
              <w:pStyle w:val="Texto"/>
              <w:spacing w:before="40" w:after="40" w:line="240" w:lineRule="auto"/>
              <w:ind w:firstLine="0"/>
              <w:jc w:val="center"/>
              <w:rPr>
                <w:i/>
                <w:sz w:val="20"/>
              </w:rPr>
            </w:pPr>
          </w:p>
        </w:tc>
        <w:tc>
          <w:tcPr>
            <w:tcW w:w="2503" w:type="dxa"/>
            <w:shd w:val="clear" w:color="auto" w:fill="auto"/>
          </w:tcPr>
          <w:p w14:paraId="2214B594" w14:textId="77777777" w:rsidR="002B3495" w:rsidRPr="00525A9C" w:rsidRDefault="002B3495" w:rsidP="002B3495">
            <w:pPr>
              <w:pStyle w:val="Texto"/>
              <w:spacing w:before="40" w:after="40" w:line="240" w:lineRule="auto"/>
              <w:ind w:firstLine="0"/>
              <w:rPr>
                <w:b/>
                <w:i/>
                <w:sz w:val="20"/>
              </w:rPr>
            </w:pPr>
          </w:p>
        </w:tc>
        <w:tc>
          <w:tcPr>
            <w:tcW w:w="1228" w:type="dxa"/>
            <w:shd w:val="clear" w:color="auto" w:fill="auto"/>
          </w:tcPr>
          <w:p w14:paraId="0F86ADEF"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3CCB6205"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617C3C7F" w14:textId="77777777" w:rsidR="002B3495" w:rsidRPr="00525A9C" w:rsidRDefault="002B3495" w:rsidP="002B3495">
            <w:pPr>
              <w:pStyle w:val="Texto"/>
              <w:spacing w:before="40" w:after="40" w:line="240" w:lineRule="auto"/>
              <w:ind w:firstLine="0"/>
              <w:jc w:val="center"/>
              <w:rPr>
                <w:i/>
                <w:sz w:val="20"/>
              </w:rPr>
            </w:pPr>
            <w:r w:rsidRPr="00525A9C">
              <w:rPr>
                <w:i/>
                <w:sz w:val="20"/>
              </w:rPr>
              <w:t>5.1.3.8 Servicios Oficiales</w:t>
            </w:r>
          </w:p>
          <w:p w14:paraId="7629B671" w14:textId="77777777" w:rsidR="002B3495" w:rsidRPr="00525A9C" w:rsidRDefault="002B3495" w:rsidP="002B3495">
            <w:pPr>
              <w:pStyle w:val="Texto"/>
              <w:spacing w:before="40" w:after="40" w:line="240" w:lineRule="auto"/>
              <w:ind w:firstLine="0"/>
              <w:jc w:val="center"/>
              <w:rPr>
                <w:i/>
                <w:sz w:val="20"/>
              </w:rPr>
            </w:pPr>
            <w:r w:rsidRPr="00525A9C">
              <w:rPr>
                <w:i/>
                <w:sz w:val="20"/>
              </w:rPr>
              <w:t>o</w:t>
            </w:r>
          </w:p>
        </w:tc>
        <w:tc>
          <w:tcPr>
            <w:tcW w:w="895" w:type="dxa"/>
            <w:shd w:val="clear" w:color="auto" w:fill="auto"/>
          </w:tcPr>
          <w:p w14:paraId="3948F2E1"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E9A75E2"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46A93844" w14:textId="77777777" w:rsidR="002B3495" w:rsidRPr="00525A9C" w:rsidRDefault="002B3495" w:rsidP="002B3495">
            <w:pPr>
              <w:pStyle w:val="Texto"/>
              <w:spacing w:before="40" w:after="40" w:line="240" w:lineRule="auto"/>
              <w:ind w:firstLine="0"/>
              <w:jc w:val="center"/>
              <w:rPr>
                <w:i/>
                <w:sz w:val="20"/>
              </w:rPr>
            </w:pPr>
          </w:p>
        </w:tc>
      </w:tr>
      <w:tr w:rsidR="002B3495" w:rsidRPr="00525A9C" w14:paraId="2E6247A1" w14:textId="77777777" w:rsidTr="002B3495">
        <w:trPr>
          <w:trHeight w:val="20"/>
        </w:trPr>
        <w:tc>
          <w:tcPr>
            <w:tcW w:w="468" w:type="dxa"/>
            <w:shd w:val="clear" w:color="auto" w:fill="auto"/>
          </w:tcPr>
          <w:p w14:paraId="10117615" w14:textId="77777777" w:rsidR="002B3495" w:rsidRPr="00525A9C" w:rsidRDefault="002B3495" w:rsidP="002B3495">
            <w:pPr>
              <w:rPr>
                <w:rFonts w:ascii="Arial" w:hAnsi="Arial" w:cs="Arial"/>
                <w:i/>
                <w:sz w:val="20"/>
                <w:szCs w:val="20"/>
              </w:rPr>
            </w:pPr>
          </w:p>
        </w:tc>
        <w:tc>
          <w:tcPr>
            <w:tcW w:w="2503" w:type="dxa"/>
            <w:shd w:val="clear" w:color="auto" w:fill="auto"/>
          </w:tcPr>
          <w:p w14:paraId="08EBCE7C" w14:textId="77777777" w:rsidR="002B3495" w:rsidRPr="00525A9C" w:rsidRDefault="002B3495" w:rsidP="002B3495">
            <w:pPr>
              <w:pStyle w:val="Texto"/>
              <w:spacing w:before="40" w:after="40" w:line="240" w:lineRule="auto"/>
              <w:ind w:firstLine="0"/>
              <w:rPr>
                <w:i/>
                <w:sz w:val="20"/>
              </w:rPr>
            </w:pPr>
          </w:p>
        </w:tc>
        <w:tc>
          <w:tcPr>
            <w:tcW w:w="1228" w:type="dxa"/>
            <w:shd w:val="clear" w:color="auto" w:fill="auto"/>
          </w:tcPr>
          <w:p w14:paraId="595D3021" w14:textId="77777777" w:rsidR="002B3495" w:rsidRPr="00525A9C" w:rsidRDefault="002B3495" w:rsidP="002B3495">
            <w:pPr>
              <w:pStyle w:val="Texto"/>
              <w:spacing w:before="40" w:after="40" w:line="240" w:lineRule="auto"/>
              <w:ind w:firstLine="0"/>
              <w:rPr>
                <w:i/>
                <w:sz w:val="20"/>
              </w:rPr>
            </w:pPr>
          </w:p>
        </w:tc>
        <w:tc>
          <w:tcPr>
            <w:tcW w:w="1011" w:type="dxa"/>
            <w:shd w:val="clear" w:color="auto" w:fill="auto"/>
          </w:tcPr>
          <w:p w14:paraId="670C4DF5" w14:textId="77777777" w:rsidR="002B3495" w:rsidRPr="00525A9C" w:rsidRDefault="002B3495" w:rsidP="002B3495">
            <w:pPr>
              <w:pStyle w:val="Texto"/>
              <w:spacing w:before="40" w:after="40" w:line="240" w:lineRule="auto"/>
              <w:ind w:firstLine="0"/>
              <w:jc w:val="center"/>
              <w:rPr>
                <w:i/>
                <w:sz w:val="20"/>
              </w:rPr>
            </w:pPr>
          </w:p>
        </w:tc>
        <w:tc>
          <w:tcPr>
            <w:tcW w:w="819" w:type="dxa"/>
            <w:shd w:val="clear" w:color="auto" w:fill="auto"/>
          </w:tcPr>
          <w:p w14:paraId="5E17A664" w14:textId="77777777" w:rsidR="002B3495" w:rsidRPr="00525A9C" w:rsidRDefault="002B3495" w:rsidP="002B3495">
            <w:pPr>
              <w:pStyle w:val="Texto"/>
              <w:spacing w:before="40" w:after="40" w:line="240" w:lineRule="auto"/>
              <w:ind w:firstLine="0"/>
              <w:jc w:val="center"/>
              <w:rPr>
                <w:i/>
                <w:sz w:val="20"/>
              </w:rPr>
            </w:pPr>
            <w:r w:rsidRPr="00525A9C">
              <w:rPr>
                <w:i/>
                <w:sz w:val="20"/>
              </w:rPr>
              <w:t>5.1.3.9 Otros Servicios Generales</w:t>
            </w:r>
          </w:p>
        </w:tc>
        <w:tc>
          <w:tcPr>
            <w:tcW w:w="895" w:type="dxa"/>
            <w:shd w:val="clear" w:color="auto" w:fill="auto"/>
          </w:tcPr>
          <w:p w14:paraId="4C5723DE"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4607D7CF"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35EF0A13" w14:textId="77777777" w:rsidR="002B3495" w:rsidRPr="00525A9C" w:rsidRDefault="002B3495" w:rsidP="002B3495">
            <w:pPr>
              <w:pStyle w:val="Texto"/>
              <w:spacing w:before="40" w:after="40" w:line="240" w:lineRule="auto"/>
              <w:ind w:firstLine="0"/>
              <w:jc w:val="center"/>
              <w:rPr>
                <w:i/>
                <w:sz w:val="20"/>
              </w:rPr>
            </w:pPr>
          </w:p>
        </w:tc>
      </w:tr>
    </w:tbl>
    <w:p w14:paraId="0B62C555"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0FBC7FD5" w14:textId="77777777" w:rsidTr="002B3495">
        <w:trPr>
          <w:trHeight w:val="20"/>
        </w:trPr>
        <w:tc>
          <w:tcPr>
            <w:tcW w:w="8712" w:type="dxa"/>
            <w:shd w:val="clear" w:color="auto" w:fill="auto"/>
          </w:tcPr>
          <w:p w14:paraId="6738F92F"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4D80B63E"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01E8EB2"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5DDC3446" w14:textId="77777777" w:rsidR="002B3495" w:rsidRPr="00525A9C" w:rsidRDefault="002B3495" w:rsidP="002B3495">
            <w:pPr>
              <w:pStyle w:val="Texto"/>
              <w:spacing w:before="40" w:after="40" w:line="240" w:lineRule="auto"/>
              <w:ind w:firstLine="0"/>
              <w:jc w:val="center"/>
              <w:rPr>
                <w:b/>
                <w:i/>
                <w:sz w:val="20"/>
              </w:rPr>
            </w:pPr>
            <w:r w:rsidRPr="00525A9C">
              <w:rPr>
                <w:b/>
                <w:i/>
                <w:sz w:val="20"/>
              </w:rPr>
              <w:lastRenderedPageBreak/>
              <w:t>No.</w:t>
            </w:r>
          </w:p>
        </w:tc>
        <w:tc>
          <w:tcPr>
            <w:tcW w:w="2503" w:type="dxa"/>
            <w:vMerge w:val="restart"/>
            <w:tcBorders>
              <w:top w:val="single" w:sz="6" w:space="0" w:color="auto"/>
              <w:bottom w:val="single" w:sz="6" w:space="0" w:color="auto"/>
            </w:tcBorders>
            <w:shd w:val="clear" w:color="auto" w:fill="auto"/>
            <w:vAlign w:val="center"/>
          </w:tcPr>
          <w:p w14:paraId="63CE53C5"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D708D72"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1EF494B"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3DBBE41"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2D46224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F54F64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979547D"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EAB36EC"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966CAC9"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77E4CB3"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351340A"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4B5BC0A4"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69DAB9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9CBFF92"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2183D8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6FC8A48"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1151AEC5"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5AA8167"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79330AFB"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63932B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4686D198" w14:textId="77777777" w:rsidTr="002B3495">
        <w:trPr>
          <w:trHeight w:val="20"/>
        </w:trPr>
        <w:tc>
          <w:tcPr>
            <w:tcW w:w="468" w:type="dxa"/>
            <w:shd w:val="clear" w:color="auto" w:fill="auto"/>
          </w:tcPr>
          <w:p w14:paraId="19FA40D4" w14:textId="77777777" w:rsidR="002B3495" w:rsidRPr="00525A9C" w:rsidRDefault="002B3495" w:rsidP="002B3495">
            <w:pPr>
              <w:spacing w:line="182" w:lineRule="exact"/>
              <w:rPr>
                <w:rFonts w:ascii="Arial" w:hAnsi="Arial" w:cs="Arial"/>
                <w:i/>
                <w:sz w:val="20"/>
                <w:szCs w:val="20"/>
              </w:rPr>
            </w:pPr>
          </w:p>
        </w:tc>
        <w:tc>
          <w:tcPr>
            <w:tcW w:w="2503" w:type="dxa"/>
            <w:shd w:val="clear" w:color="auto" w:fill="auto"/>
          </w:tcPr>
          <w:p w14:paraId="3095B20C" w14:textId="77777777" w:rsidR="002B3495" w:rsidRPr="00525A9C" w:rsidRDefault="002B3495" w:rsidP="002B3495">
            <w:pPr>
              <w:pStyle w:val="Texto"/>
              <w:spacing w:before="40" w:after="40" w:line="182" w:lineRule="exact"/>
              <w:ind w:firstLine="0"/>
              <w:rPr>
                <w:i/>
                <w:sz w:val="20"/>
              </w:rPr>
            </w:pPr>
          </w:p>
        </w:tc>
        <w:tc>
          <w:tcPr>
            <w:tcW w:w="1228" w:type="dxa"/>
            <w:shd w:val="clear" w:color="auto" w:fill="auto"/>
          </w:tcPr>
          <w:p w14:paraId="79DC5690" w14:textId="77777777" w:rsidR="002B3495" w:rsidRPr="00525A9C" w:rsidRDefault="002B3495" w:rsidP="002B3495">
            <w:pPr>
              <w:pStyle w:val="Texto"/>
              <w:spacing w:before="40" w:after="40" w:line="182" w:lineRule="exact"/>
              <w:ind w:firstLine="0"/>
              <w:rPr>
                <w:i/>
                <w:sz w:val="20"/>
              </w:rPr>
            </w:pPr>
          </w:p>
        </w:tc>
        <w:tc>
          <w:tcPr>
            <w:tcW w:w="1011" w:type="dxa"/>
            <w:shd w:val="clear" w:color="auto" w:fill="auto"/>
          </w:tcPr>
          <w:p w14:paraId="14F1DB36" w14:textId="77777777" w:rsidR="002B3495" w:rsidRPr="00525A9C" w:rsidRDefault="002B3495" w:rsidP="002B3495">
            <w:pPr>
              <w:pStyle w:val="Texto"/>
              <w:spacing w:before="40" w:after="40" w:line="182" w:lineRule="exact"/>
              <w:ind w:firstLine="0"/>
              <w:jc w:val="center"/>
              <w:rPr>
                <w:i/>
                <w:sz w:val="20"/>
              </w:rPr>
            </w:pPr>
          </w:p>
        </w:tc>
        <w:tc>
          <w:tcPr>
            <w:tcW w:w="819" w:type="dxa"/>
            <w:shd w:val="clear" w:color="auto" w:fill="auto"/>
          </w:tcPr>
          <w:p w14:paraId="1D7354B3" w14:textId="77777777" w:rsidR="002B3495" w:rsidRPr="00525A9C" w:rsidRDefault="002B3495" w:rsidP="002B3495">
            <w:pPr>
              <w:pStyle w:val="Texto"/>
              <w:spacing w:before="40" w:after="40" w:line="182" w:lineRule="exact"/>
              <w:ind w:firstLine="0"/>
              <w:jc w:val="center"/>
              <w:rPr>
                <w:i/>
                <w:sz w:val="20"/>
              </w:rPr>
            </w:pPr>
            <w:r w:rsidRPr="00525A9C">
              <w:rPr>
                <w:i/>
                <w:sz w:val="20"/>
              </w:rPr>
              <w:t>1.2.3.4.7 Infraestruc-tura Eléctrica o</w:t>
            </w:r>
          </w:p>
        </w:tc>
        <w:tc>
          <w:tcPr>
            <w:tcW w:w="895" w:type="dxa"/>
            <w:shd w:val="clear" w:color="auto" w:fill="auto"/>
          </w:tcPr>
          <w:p w14:paraId="6C8525B3"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4B043997"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7C222F8B" w14:textId="77777777" w:rsidR="002B3495" w:rsidRPr="00525A9C" w:rsidRDefault="002B3495" w:rsidP="002B3495">
            <w:pPr>
              <w:pStyle w:val="Texto"/>
              <w:spacing w:before="40" w:after="40" w:line="182" w:lineRule="exact"/>
              <w:ind w:firstLine="0"/>
              <w:jc w:val="center"/>
              <w:rPr>
                <w:i/>
                <w:sz w:val="20"/>
              </w:rPr>
            </w:pPr>
          </w:p>
        </w:tc>
      </w:tr>
      <w:tr w:rsidR="002B3495" w:rsidRPr="00525A9C" w14:paraId="7E846F08" w14:textId="77777777" w:rsidTr="002B3495">
        <w:trPr>
          <w:trHeight w:val="20"/>
        </w:trPr>
        <w:tc>
          <w:tcPr>
            <w:tcW w:w="468" w:type="dxa"/>
            <w:shd w:val="clear" w:color="auto" w:fill="auto"/>
          </w:tcPr>
          <w:p w14:paraId="3D2395DA" w14:textId="77777777" w:rsidR="002B3495" w:rsidRPr="00525A9C" w:rsidRDefault="002B3495" w:rsidP="002B3495">
            <w:pPr>
              <w:pStyle w:val="Texto"/>
              <w:spacing w:before="40" w:after="40" w:line="182" w:lineRule="exact"/>
              <w:ind w:firstLine="0"/>
              <w:jc w:val="center"/>
              <w:rPr>
                <w:i/>
                <w:sz w:val="20"/>
              </w:rPr>
            </w:pPr>
          </w:p>
        </w:tc>
        <w:tc>
          <w:tcPr>
            <w:tcW w:w="2503" w:type="dxa"/>
            <w:shd w:val="clear" w:color="auto" w:fill="auto"/>
          </w:tcPr>
          <w:p w14:paraId="193899AD" w14:textId="77777777" w:rsidR="002B3495" w:rsidRPr="00525A9C" w:rsidRDefault="002B3495" w:rsidP="002B3495">
            <w:pPr>
              <w:pStyle w:val="Texto"/>
              <w:spacing w:before="40" w:after="40" w:line="182" w:lineRule="exact"/>
              <w:ind w:firstLine="0"/>
              <w:rPr>
                <w:i/>
                <w:sz w:val="20"/>
              </w:rPr>
            </w:pPr>
          </w:p>
        </w:tc>
        <w:tc>
          <w:tcPr>
            <w:tcW w:w="1228" w:type="dxa"/>
            <w:shd w:val="clear" w:color="auto" w:fill="auto"/>
          </w:tcPr>
          <w:p w14:paraId="2B6C2E48" w14:textId="77777777" w:rsidR="002B3495" w:rsidRPr="00525A9C" w:rsidRDefault="002B3495" w:rsidP="002B3495">
            <w:pPr>
              <w:pStyle w:val="Texto"/>
              <w:spacing w:before="40" w:after="40" w:line="182" w:lineRule="exact"/>
              <w:ind w:firstLine="0"/>
              <w:rPr>
                <w:i/>
                <w:sz w:val="20"/>
              </w:rPr>
            </w:pPr>
          </w:p>
        </w:tc>
        <w:tc>
          <w:tcPr>
            <w:tcW w:w="1011" w:type="dxa"/>
            <w:shd w:val="clear" w:color="auto" w:fill="auto"/>
          </w:tcPr>
          <w:p w14:paraId="70384EFA" w14:textId="77777777" w:rsidR="002B3495" w:rsidRPr="00525A9C" w:rsidRDefault="002B3495" w:rsidP="002B3495">
            <w:pPr>
              <w:pStyle w:val="Texto"/>
              <w:spacing w:before="40" w:after="40" w:line="182" w:lineRule="exact"/>
              <w:ind w:firstLine="0"/>
              <w:jc w:val="center"/>
              <w:rPr>
                <w:i/>
                <w:sz w:val="20"/>
              </w:rPr>
            </w:pPr>
          </w:p>
        </w:tc>
        <w:tc>
          <w:tcPr>
            <w:tcW w:w="819" w:type="dxa"/>
            <w:shd w:val="clear" w:color="auto" w:fill="auto"/>
          </w:tcPr>
          <w:p w14:paraId="3B3AD052" w14:textId="77777777" w:rsidR="002B3495" w:rsidRPr="00525A9C" w:rsidRDefault="002B3495" w:rsidP="002B3495">
            <w:pPr>
              <w:pStyle w:val="Texto"/>
              <w:spacing w:before="40" w:after="40" w:line="182" w:lineRule="exact"/>
              <w:ind w:firstLine="0"/>
              <w:jc w:val="center"/>
              <w:rPr>
                <w:i/>
                <w:sz w:val="20"/>
              </w:rPr>
            </w:pPr>
            <w:r w:rsidRPr="00525A9C">
              <w:rPr>
                <w:i/>
                <w:sz w:val="20"/>
              </w:rPr>
              <w:t>1.2.3.4.8 Infraestruc-tura de Producción de Hidro-carburos o</w:t>
            </w:r>
          </w:p>
        </w:tc>
        <w:tc>
          <w:tcPr>
            <w:tcW w:w="895" w:type="dxa"/>
            <w:shd w:val="clear" w:color="auto" w:fill="auto"/>
          </w:tcPr>
          <w:p w14:paraId="5A56AB3C"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49F407A5"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31D61F88" w14:textId="77777777" w:rsidR="002B3495" w:rsidRPr="00525A9C" w:rsidRDefault="002B3495" w:rsidP="002B3495">
            <w:pPr>
              <w:pStyle w:val="Texto"/>
              <w:spacing w:before="40" w:after="40" w:line="182" w:lineRule="exact"/>
              <w:ind w:firstLine="0"/>
              <w:jc w:val="center"/>
              <w:rPr>
                <w:i/>
                <w:sz w:val="20"/>
              </w:rPr>
            </w:pPr>
          </w:p>
        </w:tc>
      </w:tr>
      <w:tr w:rsidR="002B3495" w:rsidRPr="00525A9C" w14:paraId="2F4B6FAB" w14:textId="77777777" w:rsidTr="002B3495">
        <w:trPr>
          <w:trHeight w:val="20"/>
        </w:trPr>
        <w:tc>
          <w:tcPr>
            <w:tcW w:w="468" w:type="dxa"/>
            <w:shd w:val="clear" w:color="auto" w:fill="auto"/>
          </w:tcPr>
          <w:p w14:paraId="39A482D0" w14:textId="77777777" w:rsidR="002B3495" w:rsidRPr="00525A9C" w:rsidRDefault="002B3495" w:rsidP="002B3495">
            <w:pPr>
              <w:pStyle w:val="Texto"/>
              <w:spacing w:before="40" w:after="40" w:line="182" w:lineRule="exact"/>
              <w:ind w:firstLine="0"/>
              <w:jc w:val="center"/>
              <w:rPr>
                <w:i/>
                <w:sz w:val="20"/>
              </w:rPr>
            </w:pPr>
          </w:p>
        </w:tc>
        <w:tc>
          <w:tcPr>
            <w:tcW w:w="2503" w:type="dxa"/>
            <w:shd w:val="clear" w:color="auto" w:fill="auto"/>
          </w:tcPr>
          <w:p w14:paraId="773B379B" w14:textId="77777777" w:rsidR="002B3495" w:rsidRPr="00525A9C" w:rsidRDefault="002B3495" w:rsidP="002B3495">
            <w:pPr>
              <w:pStyle w:val="Texto"/>
              <w:spacing w:before="40" w:after="40" w:line="182" w:lineRule="exact"/>
              <w:ind w:firstLine="0"/>
              <w:rPr>
                <w:i/>
                <w:sz w:val="20"/>
              </w:rPr>
            </w:pPr>
          </w:p>
        </w:tc>
        <w:tc>
          <w:tcPr>
            <w:tcW w:w="1228" w:type="dxa"/>
            <w:shd w:val="clear" w:color="auto" w:fill="auto"/>
          </w:tcPr>
          <w:p w14:paraId="35D1318A" w14:textId="77777777" w:rsidR="002B3495" w:rsidRPr="00525A9C" w:rsidRDefault="002B3495" w:rsidP="002B3495">
            <w:pPr>
              <w:pStyle w:val="Texto"/>
              <w:spacing w:before="40" w:after="40" w:line="182" w:lineRule="exact"/>
              <w:ind w:firstLine="0"/>
              <w:rPr>
                <w:i/>
                <w:sz w:val="20"/>
              </w:rPr>
            </w:pPr>
          </w:p>
        </w:tc>
        <w:tc>
          <w:tcPr>
            <w:tcW w:w="1011" w:type="dxa"/>
            <w:shd w:val="clear" w:color="auto" w:fill="auto"/>
          </w:tcPr>
          <w:p w14:paraId="35665B44" w14:textId="77777777" w:rsidR="002B3495" w:rsidRPr="00525A9C" w:rsidRDefault="002B3495" w:rsidP="002B3495">
            <w:pPr>
              <w:pStyle w:val="Texto"/>
              <w:spacing w:before="40" w:after="40" w:line="182" w:lineRule="exact"/>
              <w:ind w:firstLine="0"/>
              <w:jc w:val="center"/>
              <w:rPr>
                <w:i/>
                <w:sz w:val="20"/>
              </w:rPr>
            </w:pPr>
          </w:p>
        </w:tc>
        <w:tc>
          <w:tcPr>
            <w:tcW w:w="819" w:type="dxa"/>
            <w:shd w:val="clear" w:color="auto" w:fill="auto"/>
          </w:tcPr>
          <w:p w14:paraId="32C81B44" w14:textId="77777777" w:rsidR="002B3495" w:rsidRPr="00525A9C" w:rsidRDefault="002B3495" w:rsidP="002B3495">
            <w:pPr>
              <w:pStyle w:val="Texto"/>
              <w:spacing w:before="40" w:after="40" w:line="182" w:lineRule="exact"/>
              <w:ind w:firstLine="0"/>
              <w:jc w:val="center"/>
              <w:rPr>
                <w:i/>
                <w:sz w:val="20"/>
              </w:rPr>
            </w:pPr>
            <w:r w:rsidRPr="00525A9C">
              <w:rPr>
                <w:i/>
                <w:sz w:val="20"/>
              </w:rPr>
              <w:t xml:space="preserve">1.2.3.4.9 Infraestruc-tura de Refinación, Gas y </w:t>
            </w:r>
            <w:r w:rsidRPr="00525A9C">
              <w:rPr>
                <w:i/>
                <w:spacing w:val="-4"/>
                <w:sz w:val="20"/>
              </w:rPr>
              <w:t xml:space="preserve">Petroquímica </w:t>
            </w:r>
            <w:r w:rsidRPr="00525A9C">
              <w:rPr>
                <w:i/>
                <w:sz w:val="20"/>
              </w:rPr>
              <w:t>o</w:t>
            </w:r>
          </w:p>
        </w:tc>
        <w:tc>
          <w:tcPr>
            <w:tcW w:w="895" w:type="dxa"/>
            <w:shd w:val="clear" w:color="auto" w:fill="auto"/>
          </w:tcPr>
          <w:p w14:paraId="41CAD832"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1DD4BD80"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057687FC" w14:textId="77777777" w:rsidR="002B3495" w:rsidRPr="00525A9C" w:rsidRDefault="002B3495" w:rsidP="002B3495">
            <w:pPr>
              <w:pStyle w:val="Texto"/>
              <w:spacing w:before="40" w:after="40" w:line="182" w:lineRule="exact"/>
              <w:ind w:firstLine="0"/>
              <w:jc w:val="center"/>
              <w:rPr>
                <w:i/>
                <w:sz w:val="20"/>
              </w:rPr>
            </w:pPr>
          </w:p>
        </w:tc>
      </w:tr>
      <w:tr w:rsidR="002B3495" w:rsidRPr="00525A9C" w14:paraId="3A97B121" w14:textId="77777777" w:rsidTr="002B3495">
        <w:trPr>
          <w:trHeight w:val="20"/>
        </w:trPr>
        <w:tc>
          <w:tcPr>
            <w:tcW w:w="468" w:type="dxa"/>
            <w:shd w:val="clear" w:color="auto" w:fill="auto"/>
          </w:tcPr>
          <w:p w14:paraId="7C07B188" w14:textId="77777777" w:rsidR="002B3495" w:rsidRPr="00525A9C" w:rsidRDefault="002B3495" w:rsidP="002B3495">
            <w:pPr>
              <w:pStyle w:val="Texto"/>
              <w:spacing w:before="40" w:after="40" w:line="182" w:lineRule="exact"/>
              <w:ind w:firstLine="0"/>
              <w:jc w:val="center"/>
              <w:rPr>
                <w:i/>
                <w:sz w:val="20"/>
              </w:rPr>
            </w:pPr>
            <w:r w:rsidRPr="00525A9C">
              <w:rPr>
                <w:i/>
                <w:sz w:val="20"/>
              </w:rPr>
              <w:t>1</w:t>
            </w:r>
          </w:p>
        </w:tc>
        <w:tc>
          <w:tcPr>
            <w:tcW w:w="2503" w:type="dxa"/>
            <w:shd w:val="clear" w:color="auto" w:fill="auto"/>
          </w:tcPr>
          <w:p w14:paraId="4E32BA5F" w14:textId="77777777" w:rsidR="002B3495" w:rsidRPr="00525A9C" w:rsidRDefault="002B3495" w:rsidP="002B3495">
            <w:pPr>
              <w:pStyle w:val="Texto"/>
              <w:spacing w:before="40" w:after="40" w:line="182" w:lineRule="exact"/>
              <w:ind w:firstLine="0"/>
              <w:rPr>
                <w:i/>
                <w:sz w:val="20"/>
              </w:rPr>
            </w:pPr>
            <w:r w:rsidRPr="00525A9C">
              <w:rPr>
                <w:i/>
                <w:sz w:val="20"/>
              </w:rPr>
              <w:t xml:space="preserve">Por la expedición de la cuenta por liquidar certificada para el pago de anticipos a proveedores de bienes inmuebles, muebles e intangibles </w:t>
            </w:r>
          </w:p>
        </w:tc>
        <w:tc>
          <w:tcPr>
            <w:tcW w:w="1228" w:type="dxa"/>
            <w:shd w:val="clear" w:color="auto" w:fill="auto"/>
          </w:tcPr>
          <w:p w14:paraId="0B24B40B" w14:textId="77777777" w:rsidR="002B3495" w:rsidRPr="00525A9C" w:rsidRDefault="002B3495" w:rsidP="002B3495">
            <w:pPr>
              <w:pStyle w:val="Texto"/>
              <w:spacing w:before="40" w:after="40" w:line="182" w:lineRule="exact"/>
              <w:ind w:firstLine="0"/>
              <w:rPr>
                <w:i/>
                <w:sz w:val="20"/>
              </w:rPr>
            </w:pPr>
            <w:r w:rsidRPr="00525A9C">
              <w:rPr>
                <w:i/>
                <w:sz w:val="20"/>
              </w:rPr>
              <w:t>Cuenta por liquidar certificada o documento equivalente.</w:t>
            </w:r>
          </w:p>
        </w:tc>
        <w:tc>
          <w:tcPr>
            <w:tcW w:w="1011" w:type="dxa"/>
            <w:shd w:val="clear" w:color="auto" w:fill="auto"/>
          </w:tcPr>
          <w:p w14:paraId="1A1BC232" w14:textId="77777777" w:rsidR="002B3495" w:rsidRPr="00525A9C" w:rsidRDefault="002B3495" w:rsidP="002B3495">
            <w:pPr>
              <w:pStyle w:val="Texto"/>
              <w:spacing w:before="40" w:after="40" w:line="182" w:lineRule="exact"/>
              <w:ind w:firstLine="0"/>
              <w:jc w:val="center"/>
              <w:rPr>
                <w:i/>
                <w:sz w:val="20"/>
              </w:rPr>
            </w:pPr>
            <w:r w:rsidRPr="00525A9C">
              <w:rPr>
                <w:i/>
                <w:sz w:val="20"/>
              </w:rPr>
              <w:t>Frecuente</w:t>
            </w:r>
          </w:p>
        </w:tc>
        <w:tc>
          <w:tcPr>
            <w:tcW w:w="819" w:type="dxa"/>
            <w:shd w:val="clear" w:color="auto" w:fill="auto"/>
          </w:tcPr>
          <w:p w14:paraId="35F5B47B" w14:textId="77777777" w:rsidR="002B3495" w:rsidRPr="00525A9C" w:rsidRDefault="002B3495" w:rsidP="002B3495">
            <w:pPr>
              <w:pStyle w:val="Texto"/>
              <w:spacing w:before="40" w:after="40" w:line="182" w:lineRule="exact"/>
              <w:ind w:firstLine="0"/>
              <w:jc w:val="center"/>
              <w:rPr>
                <w:i/>
                <w:sz w:val="20"/>
              </w:rPr>
            </w:pPr>
          </w:p>
        </w:tc>
        <w:tc>
          <w:tcPr>
            <w:tcW w:w="895" w:type="dxa"/>
            <w:shd w:val="clear" w:color="auto" w:fill="auto"/>
          </w:tcPr>
          <w:p w14:paraId="2E19B4FE"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2B4133BD" w14:textId="77777777" w:rsidR="002B3495" w:rsidRPr="00525A9C" w:rsidRDefault="002B3495" w:rsidP="002B3495">
            <w:pPr>
              <w:pStyle w:val="Texto"/>
              <w:spacing w:before="40" w:after="40" w:line="182" w:lineRule="exact"/>
              <w:ind w:firstLine="0"/>
              <w:jc w:val="center"/>
              <w:rPr>
                <w:i/>
                <w:sz w:val="20"/>
              </w:rPr>
            </w:pPr>
            <w:r w:rsidRPr="00525A9C">
              <w:rPr>
                <w:i/>
                <w:sz w:val="20"/>
              </w:rPr>
              <w:t>8.2.6 Presupuesto de Egresos Ejercido</w:t>
            </w:r>
          </w:p>
        </w:tc>
        <w:tc>
          <w:tcPr>
            <w:tcW w:w="894" w:type="dxa"/>
            <w:shd w:val="clear" w:color="auto" w:fill="auto"/>
          </w:tcPr>
          <w:p w14:paraId="7F6AADBA" w14:textId="77777777" w:rsidR="002B3495" w:rsidRPr="00525A9C" w:rsidRDefault="002B3495" w:rsidP="002B3495">
            <w:pPr>
              <w:pStyle w:val="Texto"/>
              <w:spacing w:before="40" w:after="40" w:line="182" w:lineRule="exact"/>
              <w:ind w:firstLine="0"/>
              <w:jc w:val="center"/>
              <w:rPr>
                <w:i/>
                <w:sz w:val="20"/>
              </w:rPr>
            </w:pPr>
            <w:r w:rsidRPr="00525A9C">
              <w:rPr>
                <w:i/>
                <w:sz w:val="20"/>
              </w:rPr>
              <w:t>8.2.5 Presupuesto de Egresos Devengado</w:t>
            </w:r>
          </w:p>
        </w:tc>
      </w:tr>
      <w:tr w:rsidR="002B3495" w:rsidRPr="00525A9C" w14:paraId="4D00DADD" w14:textId="77777777" w:rsidTr="002B3495">
        <w:trPr>
          <w:trHeight w:val="20"/>
        </w:trPr>
        <w:tc>
          <w:tcPr>
            <w:tcW w:w="468" w:type="dxa"/>
            <w:shd w:val="clear" w:color="auto" w:fill="auto"/>
          </w:tcPr>
          <w:p w14:paraId="687322DE" w14:textId="77777777" w:rsidR="002B3495" w:rsidRPr="00525A9C" w:rsidRDefault="002B3495" w:rsidP="002B3495">
            <w:pPr>
              <w:pStyle w:val="Texto"/>
              <w:spacing w:before="40" w:after="40" w:line="182" w:lineRule="exact"/>
              <w:ind w:firstLine="0"/>
              <w:jc w:val="center"/>
              <w:rPr>
                <w:i/>
                <w:sz w:val="20"/>
              </w:rPr>
            </w:pPr>
            <w:r w:rsidRPr="00525A9C">
              <w:rPr>
                <w:i/>
                <w:sz w:val="20"/>
              </w:rPr>
              <w:t>2</w:t>
            </w:r>
          </w:p>
        </w:tc>
        <w:tc>
          <w:tcPr>
            <w:tcW w:w="2503" w:type="dxa"/>
            <w:shd w:val="clear" w:color="auto" w:fill="auto"/>
          </w:tcPr>
          <w:p w14:paraId="240D7D5C" w14:textId="77777777" w:rsidR="002B3495" w:rsidRPr="00525A9C" w:rsidRDefault="002B3495" w:rsidP="002B3495">
            <w:pPr>
              <w:pStyle w:val="Texto"/>
              <w:spacing w:before="40" w:after="40" w:line="182" w:lineRule="exact"/>
              <w:ind w:firstLine="0"/>
              <w:rPr>
                <w:i/>
                <w:sz w:val="20"/>
              </w:rPr>
            </w:pPr>
            <w:r w:rsidRPr="00525A9C">
              <w:rPr>
                <w:i/>
                <w:sz w:val="20"/>
              </w:rPr>
              <w:t>Por el pago de anticipos a proveedores de bienes inmuebles.</w:t>
            </w:r>
          </w:p>
        </w:tc>
        <w:tc>
          <w:tcPr>
            <w:tcW w:w="1228" w:type="dxa"/>
            <w:shd w:val="clear" w:color="auto" w:fill="auto"/>
          </w:tcPr>
          <w:p w14:paraId="348EFCAD" w14:textId="77777777" w:rsidR="002B3495" w:rsidRPr="00525A9C" w:rsidRDefault="002B3495" w:rsidP="002B3495">
            <w:pPr>
              <w:pStyle w:val="Texto"/>
              <w:spacing w:before="40" w:after="40" w:line="182" w:lineRule="exact"/>
              <w:ind w:firstLine="0"/>
              <w:rPr>
                <w:i/>
                <w:sz w:val="20"/>
              </w:rPr>
            </w:pPr>
            <w:r w:rsidRPr="00525A9C">
              <w:rPr>
                <w:i/>
                <w:sz w:val="20"/>
              </w:rPr>
              <w:t>Cheque, ficha de depósito y/o transferencia bancaria.</w:t>
            </w:r>
          </w:p>
        </w:tc>
        <w:tc>
          <w:tcPr>
            <w:tcW w:w="1011" w:type="dxa"/>
            <w:shd w:val="clear" w:color="auto" w:fill="auto"/>
          </w:tcPr>
          <w:p w14:paraId="6C8052E9" w14:textId="77777777" w:rsidR="002B3495" w:rsidRPr="00525A9C" w:rsidRDefault="002B3495" w:rsidP="002B3495">
            <w:pPr>
              <w:pStyle w:val="Texto"/>
              <w:spacing w:before="40" w:after="40" w:line="182" w:lineRule="exact"/>
              <w:ind w:firstLine="0"/>
              <w:jc w:val="center"/>
              <w:rPr>
                <w:i/>
                <w:sz w:val="20"/>
              </w:rPr>
            </w:pPr>
            <w:r w:rsidRPr="00525A9C">
              <w:rPr>
                <w:i/>
                <w:sz w:val="20"/>
              </w:rPr>
              <w:t>Frecuente</w:t>
            </w:r>
          </w:p>
        </w:tc>
        <w:tc>
          <w:tcPr>
            <w:tcW w:w="819" w:type="dxa"/>
            <w:shd w:val="clear" w:color="auto" w:fill="auto"/>
          </w:tcPr>
          <w:p w14:paraId="11F99B39" w14:textId="77777777" w:rsidR="002B3495" w:rsidRPr="00525A9C" w:rsidRDefault="002B3495" w:rsidP="002B3495">
            <w:pPr>
              <w:pStyle w:val="Texto"/>
              <w:spacing w:before="40" w:after="40" w:line="182" w:lineRule="exact"/>
              <w:ind w:firstLine="0"/>
              <w:jc w:val="center"/>
              <w:rPr>
                <w:i/>
                <w:sz w:val="20"/>
              </w:rPr>
            </w:pPr>
            <w:r w:rsidRPr="00525A9C">
              <w:rPr>
                <w:i/>
                <w:sz w:val="20"/>
              </w:rPr>
              <w:t xml:space="preserve">2.1.1.2 </w:t>
            </w:r>
            <w:r w:rsidRPr="00525A9C">
              <w:rPr>
                <w:i/>
                <w:spacing w:val="-6"/>
                <w:sz w:val="20"/>
              </w:rPr>
              <w:t xml:space="preserve">Proveedores </w:t>
            </w:r>
            <w:r w:rsidRPr="00525A9C">
              <w:rPr>
                <w:i/>
                <w:sz w:val="20"/>
              </w:rPr>
              <w:t>por Pagar a Corto Plazo</w:t>
            </w:r>
          </w:p>
        </w:tc>
        <w:tc>
          <w:tcPr>
            <w:tcW w:w="895" w:type="dxa"/>
            <w:shd w:val="clear" w:color="auto" w:fill="auto"/>
          </w:tcPr>
          <w:p w14:paraId="2FC4A6CF" w14:textId="77777777" w:rsidR="002B3495" w:rsidRPr="00525A9C" w:rsidRDefault="002B3495" w:rsidP="002B3495">
            <w:pPr>
              <w:pStyle w:val="Texto"/>
              <w:spacing w:before="40" w:after="40" w:line="182" w:lineRule="exact"/>
              <w:ind w:firstLine="0"/>
              <w:jc w:val="center"/>
              <w:rPr>
                <w:i/>
                <w:sz w:val="20"/>
              </w:rPr>
            </w:pPr>
            <w:r w:rsidRPr="00525A9C">
              <w:rPr>
                <w:i/>
                <w:sz w:val="20"/>
              </w:rPr>
              <w:t>1.1.1.2 Bancos/ Tesorería</w:t>
            </w:r>
          </w:p>
        </w:tc>
        <w:tc>
          <w:tcPr>
            <w:tcW w:w="894" w:type="dxa"/>
            <w:shd w:val="clear" w:color="auto" w:fill="auto"/>
          </w:tcPr>
          <w:p w14:paraId="26402985" w14:textId="77777777" w:rsidR="002B3495" w:rsidRPr="00525A9C" w:rsidRDefault="002B3495" w:rsidP="002B3495">
            <w:pPr>
              <w:pStyle w:val="Texto"/>
              <w:spacing w:before="40" w:after="40" w:line="182" w:lineRule="exact"/>
              <w:ind w:firstLine="0"/>
              <w:jc w:val="center"/>
              <w:rPr>
                <w:i/>
                <w:sz w:val="20"/>
              </w:rPr>
            </w:pPr>
            <w:r w:rsidRPr="00525A9C">
              <w:rPr>
                <w:i/>
                <w:sz w:val="20"/>
              </w:rPr>
              <w:t>8.2.7 Presupuesto de Egresos Pagado</w:t>
            </w:r>
          </w:p>
        </w:tc>
        <w:tc>
          <w:tcPr>
            <w:tcW w:w="894" w:type="dxa"/>
            <w:shd w:val="clear" w:color="auto" w:fill="auto"/>
          </w:tcPr>
          <w:p w14:paraId="06859063" w14:textId="77777777" w:rsidR="002B3495" w:rsidRPr="00525A9C" w:rsidRDefault="002B3495" w:rsidP="002B3495">
            <w:pPr>
              <w:pStyle w:val="Texto"/>
              <w:spacing w:before="40" w:after="40" w:line="182" w:lineRule="exact"/>
              <w:ind w:firstLine="0"/>
              <w:jc w:val="center"/>
              <w:rPr>
                <w:i/>
                <w:sz w:val="20"/>
              </w:rPr>
            </w:pPr>
            <w:r w:rsidRPr="00525A9C">
              <w:rPr>
                <w:i/>
                <w:sz w:val="20"/>
              </w:rPr>
              <w:t>8.2.6 Presupuesto de Egresos Ejercido</w:t>
            </w:r>
          </w:p>
        </w:tc>
      </w:tr>
      <w:tr w:rsidR="002B3495" w:rsidRPr="00525A9C" w14:paraId="7A338AAE" w14:textId="77777777" w:rsidTr="002B3495">
        <w:trPr>
          <w:trHeight w:val="20"/>
        </w:trPr>
        <w:tc>
          <w:tcPr>
            <w:tcW w:w="468" w:type="dxa"/>
            <w:shd w:val="clear" w:color="auto" w:fill="auto"/>
          </w:tcPr>
          <w:p w14:paraId="34D93344" w14:textId="77777777" w:rsidR="002B3495" w:rsidRPr="00525A9C" w:rsidRDefault="002B3495" w:rsidP="002B3495">
            <w:pPr>
              <w:pStyle w:val="Texto"/>
              <w:spacing w:before="20" w:after="20" w:line="182" w:lineRule="exact"/>
              <w:ind w:firstLine="0"/>
              <w:jc w:val="center"/>
              <w:rPr>
                <w:i/>
                <w:sz w:val="20"/>
              </w:rPr>
            </w:pPr>
            <w:r w:rsidRPr="00525A9C">
              <w:rPr>
                <w:i/>
                <w:sz w:val="20"/>
              </w:rPr>
              <w:t>3</w:t>
            </w:r>
          </w:p>
        </w:tc>
        <w:tc>
          <w:tcPr>
            <w:tcW w:w="2503" w:type="dxa"/>
            <w:shd w:val="clear" w:color="auto" w:fill="auto"/>
          </w:tcPr>
          <w:p w14:paraId="0B908F86" w14:textId="77777777" w:rsidR="002B3495" w:rsidRPr="00525A9C" w:rsidRDefault="002B3495" w:rsidP="002B3495">
            <w:pPr>
              <w:pStyle w:val="Texto"/>
              <w:spacing w:before="20" w:after="20" w:line="182" w:lineRule="exact"/>
              <w:ind w:firstLine="0"/>
              <w:rPr>
                <w:i/>
                <w:sz w:val="20"/>
              </w:rPr>
            </w:pPr>
            <w:r w:rsidRPr="00525A9C">
              <w:rPr>
                <w:i/>
                <w:sz w:val="20"/>
              </w:rPr>
              <w:t>Por la reclasificación de anticipos a proveedores de bienes inmuebles.</w:t>
            </w:r>
          </w:p>
        </w:tc>
        <w:tc>
          <w:tcPr>
            <w:tcW w:w="1228" w:type="dxa"/>
            <w:shd w:val="clear" w:color="auto" w:fill="auto"/>
          </w:tcPr>
          <w:p w14:paraId="43DEB6A9" w14:textId="77777777" w:rsidR="002B3495" w:rsidRPr="00525A9C" w:rsidRDefault="002B3495" w:rsidP="002B3495">
            <w:pPr>
              <w:pStyle w:val="Texto"/>
              <w:spacing w:before="20" w:after="20" w:line="182" w:lineRule="exact"/>
              <w:ind w:firstLine="0"/>
              <w:rPr>
                <w:i/>
                <w:sz w:val="20"/>
              </w:rPr>
            </w:pPr>
            <w:r w:rsidRPr="00525A9C">
              <w:rPr>
                <w:i/>
                <w:sz w:val="20"/>
              </w:rPr>
              <w:t>Póliza de diario.</w:t>
            </w:r>
          </w:p>
        </w:tc>
        <w:tc>
          <w:tcPr>
            <w:tcW w:w="1011" w:type="dxa"/>
            <w:shd w:val="clear" w:color="auto" w:fill="auto"/>
          </w:tcPr>
          <w:p w14:paraId="521246F6" w14:textId="77777777" w:rsidR="002B3495" w:rsidRPr="00525A9C" w:rsidRDefault="002B3495" w:rsidP="002B3495">
            <w:pPr>
              <w:pStyle w:val="Texto"/>
              <w:spacing w:before="20" w:after="20" w:line="182" w:lineRule="exact"/>
              <w:ind w:firstLine="0"/>
              <w:jc w:val="center"/>
              <w:rPr>
                <w:i/>
                <w:sz w:val="20"/>
              </w:rPr>
            </w:pPr>
            <w:r w:rsidRPr="00525A9C">
              <w:rPr>
                <w:i/>
                <w:sz w:val="20"/>
              </w:rPr>
              <w:t>Frecuente</w:t>
            </w:r>
          </w:p>
        </w:tc>
        <w:tc>
          <w:tcPr>
            <w:tcW w:w="819" w:type="dxa"/>
            <w:vMerge w:val="restart"/>
            <w:shd w:val="clear" w:color="auto" w:fill="auto"/>
          </w:tcPr>
          <w:p w14:paraId="223935D8" w14:textId="77777777" w:rsidR="002B3495" w:rsidRPr="00525A9C" w:rsidRDefault="002B3495" w:rsidP="002B3495">
            <w:pPr>
              <w:pStyle w:val="Texto"/>
              <w:spacing w:before="20" w:after="20" w:line="182" w:lineRule="exact"/>
              <w:ind w:firstLine="0"/>
              <w:jc w:val="center"/>
              <w:rPr>
                <w:i/>
                <w:sz w:val="20"/>
              </w:rPr>
            </w:pPr>
            <w:r w:rsidRPr="00525A9C">
              <w:rPr>
                <w:i/>
                <w:sz w:val="20"/>
              </w:rPr>
              <w:t>1.1.3.2 Anticipo a P</w:t>
            </w:r>
            <w:r w:rsidRPr="00525A9C">
              <w:rPr>
                <w:i/>
                <w:spacing w:val="-6"/>
                <w:sz w:val="20"/>
              </w:rPr>
              <w:t xml:space="preserve">roveedores </w:t>
            </w:r>
            <w:r w:rsidRPr="00525A9C">
              <w:rPr>
                <w:i/>
                <w:sz w:val="20"/>
              </w:rPr>
              <w:t>por Adquisición de Bienes Inmuebles y Muebles a Corto Plazo</w:t>
            </w:r>
          </w:p>
          <w:p w14:paraId="07D35738" w14:textId="77777777" w:rsidR="002B3495" w:rsidRPr="00525A9C" w:rsidRDefault="002B3495" w:rsidP="002B3495">
            <w:pPr>
              <w:pStyle w:val="Texto"/>
              <w:spacing w:before="20" w:after="20" w:line="182" w:lineRule="exact"/>
              <w:ind w:firstLine="0"/>
              <w:jc w:val="center"/>
              <w:rPr>
                <w:i/>
                <w:sz w:val="20"/>
              </w:rPr>
            </w:pPr>
            <w:r w:rsidRPr="00525A9C">
              <w:rPr>
                <w:i/>
                <w:sz w:val="20"/>
              </w:rPr>
              <w:t>o</w:t>
            </w:r>
          </w:p>
          <w:p w14:paraId="51C5B837" w14:textId="77777777" w:rsidR="002B3495" w:rsidRPr="00525A9C" w:rsidRDefault="002B3495" w:rsidP="002B3495">
            <w:pPr>
              <w:pStyle w:val="Texto"/>
              <w:spacing w:before="20" w:after="20" w:line="182" w:lineRule="exact"/>
              <w:ind w:firstLine="0"/>
              <w:jc w:val="center"/>
              <w:rPr>
                <w:i/>
                <w:sz w:val="20"/>
              </w:rPr>
            </w:pPr>
            <w:r w:rsidRPr="00525A9C">
              <w:rPr>
                <w:i/>
                <w:sz w:val="20"/>
              </w:rPr>
              <w:t xml:space="preserve">1.1.3.3 Anticipo a </w:t>
            </w:r>
            <w:r w:rsidRPr="00525A9C">
              <w:rPr>
                <w:i/>
                <w:spacing w:val="-4"/>
                <w:sz w:val="20"/>
              </w:rPr>
              <w:t xml:space="preserve">Proveedores </w:t>
            </w:r>
            <w:r w:rsidRPr="00525A9C">
              <w:rPr>
                <w:i/>
                <w:sz w:val="20"/>
              </w:rPr>
              <w:t>por Adquisi</w:t>
            </w:r>
            <w:r w:rsidRPr="00525A9C">
              <w:rPr>
                <w:i/>
                <w:sz w:val="20"/>
              </w:rPr>
              <w:lastRenderedPageBreak/>
              <w:t>ción de Bienes Intangibles a Corto Plazo</w:t>
            </w:r>
          </w:p>
        </w:tc>
        <w:tc>
          <w:tcPr>
            <w:tcW w:w="895" w:type="dxa"/>
            <w:shd w:val="clear" w:color="auto" w:fill="auto"/>
          </w:tcPr>
          <w:p w14:paraId="2938EAA7" w14:textId="77777777" w:rsidR="002B3495" w:rsidRPr="00525A9C" w:rsidRDefault="002B3495" w:rsidP="002B3495">
            <w:pPr>
              <w:pStyle w:val="Texto"/>
              <w:spacing w:before="20" w:after="20" w:line="182" w:lineRule="exact"/>
              <w:ind w:firstLine="0"/>
              <w:jc w:val="center"/>
              <w:rPr>
                <w:i/>
                <w:sz w:val="20"/>
              </w:rPr>
            </w:pPr>
            <w:r w:rsidRPr="00525A9C">
              <w:rPr>
                <w:i/>
                <w:sz w:val="20"/>
              </w:rPr>
              <w:lastRenderedPageBreak/>
              <w:t>1.2.3.1 Terrenos</w:t>
            </w:r>
          </w:p>
          <w:p w14:paraId="078EC5E3" w14:textId="77777777" w:rsidR="002B3495" w:rsidRPr="00525A9C" w:rsidRDefault="002B3495" w:rsidP="002B3495">
            <w:pPr>
              <w:pStyle w:val="Texto"/>
              <w:spacing w:before="20" w:after="20" w:line="182" w:lineRule="exact"/>
              <w:ind w:firstLine="0"/>
              <w:jc w:val="center"/>
              <w:rPr>
                <w:i/>
                <w:sz w:val="20"/>
              </w:rPr>
            </w:pPr>
            <w:r w:rsidRPr="00525A9C">
              <w:rPr>
                <w:i/>
                <w:sz w:val="20"/>
              </w:rPr>
              <w:t>o</w:t>
            </w:r>
          </w:p>
        </w:tc>
        <w:tc>
          <w:tcPr>
            <w:tcW w:w="894" w:type="dxa"/>
            <w:shd w:val="clear" w:color="auto" w:fill="auto"/>
          </w:tcPr>
          <w:p w14:paraId="0B4A584E" w14:textId="77777777" w:rsidR="002B3495" w:rsidRPr="00525A9C" w:rsidRDefault="002B3495" w:rsidP="002B3495">
            <w:pPr>
              <w:pStyle w:val="Texto"/>
              <w:spacing w:before="20" w:after="20" w:line="182" w:lineRule="exact"/>
              <w:ind w:firstLine="0"/>
              <w:jc w:val="center"/>
              <w:rPr>
                <w:i/>
                <w:sz w:val="20"/>
              </w:rPr>
            </w:pPr>
          </w:p>
        </w:tc>
        <w:tc>
          <w:tcPr>
            <w:tcW w:w="894" w:type="dxa"/>
            <w:shd w:val="clear" w:color="auto" w:fill="auto"/>
          </w:tcPr>
          <w:p w14:paraId="3E2A5CB6" w14:textId="77777777" w:rsidR="002B3495" w:rsidRPr="00525A9C" w:rsidRDefault="002B3495" w:rsidP="002B3495">
            <w:pPr>
              <w:pStyle w:val="Texto"/>
              <w:spacing w:before="20" w:after="20" w:line="182" w:lineRule="exact"/>
              <w:ind w:firstLine="0"/>
              <w:jc w:val="center"/>
              <w:rPr>
                <w:i/>
                <w:sz w:val="20"/>
              </w:rPr>
            </w:pPr>
          </w:p>
        </w:tc>
      </w:tr>
      <w:tr w:rsidR="002B3495" w:rsidRPr="00525A9C" w14:paraId="240D3E2C" w14:textId="77777777" w:rsidTr="002B3495">
        <w:trPr>
          <w:trHeight w:val="20"/>
        </w:trPr>
        <w:tc>
          <w:tcPr>
            <w:tcW w:w="468" w:type="dxa"/>
            <w:shd w:val="clear" w:color="auto" w:fill="auto"/>
          </w:tcPr>
          <w:p w14:paraId="265C29E0" w14:textId="77777777" w:rsidR="002B3495" w:rsidRPr="00525A9C" w:rsidRDefault="002B3495" w:rsidP="002B3495">
            <w:pPr>
              <w:pStyle w:val="Texto"/>
              <w:spacing w:before="20" w:after="20" w:line="182" w:lineRule="exact"/>
              <w:ind w:firstLine="0"/>
              <w:jc w:val="center"/>
              <w:rPr>
                <w:i/>
                <w:sz w:val="20"/>
              </w:rPr>
            </w:pPr>
          </w:p>
        </w:tc>
        <w:tc>
          <w:tcPr>
            <w:tcW w:w="2503" w:type="dxa"/>
            <w:shd w:val="clear" w:color="auto" w:fill="auto"/>
          </w:tcPr>
          <w:p w14:paraId="38BF492C" w14:textId="77777777" w:rsidR="002B3495" w:rsidRPr="00525A9C" w:rsidRDefault="002B3495" w:rsidP="002B3495">
            <w:pPr>
              <w:pStyle w:val="Texto"/>
              <w:spacing w:before="20" w:after="20" w:line="182" w:lineRule="exact"/>
              <w:ind w:firstLine="0"/>
              <w:rPr>
                <w:i/>
                <w:sz w:val="20"/>
              </w:rPr>
            </w:pPr>
          </w:p>
        </w:tc>
        <w:tc>
          <w:tcPr>
            <w:tcW w:w="1228" w:type="dxa"/>
            <w:shd w:val="clear" w:color="auto" w:fill="auto"/>
          </w:tcPr>
          <w:p w14:paraId="1D66EBD0" w14:textId="77777777" w:rsidR="002B3495" w:rsidRPr="00525A9C" w:rsidRDefault="002B3495" w:rsidP="002B3495">
            <w:pPr>
              <w:pStyle w:val="Texto"/>
              <w:spacing w:before="20" w:after="20" w:line="182" w:lineRule="exact"/>
              <w:ind w:firstLine="0"/>
              <w:rPr>
                <w:i/>
                <w:sz w:val="20"/>
              </w:rPr>
            </w:pPr>
          </w:p>
        </w:tc>
        <w:tc>
          <w:tcPr>
            <w:tcW w:w="1011" w:type="dxa"/>
            <w:shd w:val="clear" w:color="auto" w:fill="auto"/>
          </w:tcPr>
          <w:p w14:paraId="10714157" w14:textId="77777777" w:rsidR="002B3495" w:rsidRPr="00525A9C" w:rsidRDefault="002B3495" w:rsidP="002B3495">
            <w:pPr>
              <w:pStyle w:val="Texto"/>
              <w:spacing w:before="20" w:after="20" w:line="182" w:lineRule="exact"/>
              <w:ind w:firstLine="0"/>
              <w:jc w:val="center"/>
              <w:rPr>
                <w:i/>
                <w:sz w:val="20"/>
              </w:rPr>
            </w:pPr>
          </w:p>
        </w:tc>
        <w:tc>
          <w:tcPr>
            <w:tcW w:w="819" w:type="dxa"/>
            <w:vMerge/>
            <w:shd w:val="clear" w:color="auto" w:fill="auto"/>
          </w:tcPr>
          <w:p w14:paraId="63E4519D" w14:textId="77777777" w:rsidR="002B3495" w:rsidRPr="00525A9C" w:rsidRDefault="002B3495" w:rsidP="002B3495">
            <w:pPr>
              <w:pStyle w:val="Texto"/>
              <w:spacing w:before="20" w:after="20" w:line="182" w:lineRule="exact"/>
              <w:ind w:firstLine="0"/>
              <w:jc w:val="center"/>
              <w:rPr>
                <w:i/>
                <w:sz w:val="20"/>
              </w:rPr>
            </w:pPr>
          </w:p>
        </w:tc>
        <w:tc>
          <w:tcPr>
            <w:tcW w:w="895" w:type="dxa"/>
            <w:shd w:val="clear" w:color="auto" w:fill="auto"/>
          </w:tcPr>
          <w:p w14:paraId="491BD7EA" w14:textId="77777777" w:rsidR="002B3495" w:rsidRPr="00525A9C" w:rsidRDefault="002B3495" w:rsidP="002B3495">
            <w:pPr>
              <w:pStyle w:val="Texto"/>
              <w:spacing w:before="20" w:after="20" w:line="182" w:lineRule="exact"/>
              <w:ind w:firstLine="0"/>
              <w:jc w:val="center"/>
              <w:rPr>
                <w:i/>
                <w:sz w:val="20"/>
              </w:rPr>
            </w:pPr>
            <w:r w:rsidRPr="00525A9C">
              <w:rPr>
                <w:i/>
                <w:sz w:val="20"/>
              </w:rPr>
              <w:t>1.2.3.2 Viviendas</w:t>
            </w:r>
          </w:p>
          <w:p w14:paraId="4C370AB7" w14:textId="77777777" w:rsidR="002B3495" w:rsidRPr="00525A9C" w:rsidRDefault="002B3495" w:rsidP="002B3495">
            <w:pPr>
              <w:pStyle w:val="Texto"/>
              <w:spacing w:before="20" w:after="20" w:line="182" w:lineRule="exact"/>
              <w:ind w:firstLine="0"/>
              <w:jc w:val="center"/>
              <w:rPr>
                <w:i/>
                <w:sz w:val="20"/>
              </w:rPr>
            </w:pPr>
            <w:r w:rsidRPr="00525A9C">
              <w:rPr>
                <w:i/>
                <w:sz w:val="20"/>
              </w:rPr>
              <w:t>o</w:t>
            </w:r>
          </w:p>
        </w:tc>
        <w:tc>
          <w:tcPr>
            <w:tcW w:w="894" w:type="dxa"/>
            <w:shd w:val="clear" w:color="auto" w:fill="auto"/>
          </w:tcPr>
          <w:p w14:paraId="76A2FF18" w14:textId="77777777" w:rsidR="002B3495" w:rsidRPr="00525A9C" w:rsidRDefault="002B3495" w:rsidP="002B3495">
            <w:pPr>
              <w:pStyle w:val="Texto"/>
              <w:spacing w:before="20" w:after="20" w:line="182" w:lineRule="exact"/>
              <w:ind w:firstLine="0"/>
              <w:jc w:val="center"/>
              <w:rPr>
                <w:i/>
                <w:sz w:val="20"/>
              </w:rPr>
            </w:pPr>
          </w:p>
        </w:tc>
        <w:tc>
          <w:tcPr>
            <w:tcW w:w="894" w:type="dxa"/>
            <w:shd w:val="clear" w:color="auto" w:fill="auto"/>
          </w:tcPr>
          <w:p w14:paraId="66213C25" w14:textId="77777777" w:rsidR="002B3495" w:rsidRPr="00525A9C" w:rsidRDefault="002B3495" w:rsidP="002B3495">
            <w:pPr>
              <w:pStyle w:val="Texto"/>
              <w:spacing w:before="20" w:after="20" w:line="182" w:lineRule="exact"/>
              <w:ind w:firstLine="0"/>
              <w:jc w:val="center"/>
              <w:rPr>
                <w:i/>
                <w:sz w:val="20"/>
              </w:rPr>
            </w:pPr>
          </w:p>
        </w:tc>
      </w:tr>
      <w:tr w:rsidR="002B3495" w:rsidRPr="00525A9C" w14:paraId="3D16865F" w14:textId="77777777" w:rsidTr="002B3495">
        <w:trPr>
          <w:trHeight w:val="20"/>
        </w:trPr>
        <w:tc>
          <w:tcPr>
            <w:tcW w:w="468" w:type="dxa"/>
            <w:shd w:val="clear" w:color="auto" w:fill="auto"/>
          </w:tcPr>
          <w:p w14:paraId="2B16D296" w14:textId="77777777" w:rsidR="002B3495" w:rsidRPr="00525A9C" w:rsidRDefault="002B3495" w:rsidP="002B3495">
            <w:pPr>
              <w:pStyle w:val="Texto"/>
              <w:spacing w:before="20" w:after="20" w:line="182" w:lineRule="exact"/>
              <w:ind w:firstLine="0"/>
              <w:jc w:val="center"/>
              <w:rPr>
                <w:i/>
                <w:sz w:val="20"/>
              </w:rPr>
            </w:pPr>
          </w:p>
        </w:tc>
        <w:tc>
          <w:tcPr>
            <w:tcW w:w="2503" w:type="dxa"/>
            <w:shd w:val="clear" w:color="auto" w:fill="auto"/>
          </w:tcPr>
          <w:p w14:paraId="25998B9A" w14:textId="77777777" w:rsidR="002B3495" w:rsidRPr="00525A9C" w:rsidRDefault="002B3495" w:rsidP="002B3495">
            <w:pPr>
              <w:pStyle w:val="Texto"/>
              <w:spacing w:before="20" w:after="20" w:line="182" w:lineRule="exact"/>
              <w:ind w:firstLine="0"/>
              <w:rPr>
                <w:i/>
                <w:sz w:val="20"/>
              </w:rPr>
            </w:pPr>
          </w:p>
        </w:tc>
        <w:tc>
          <w:tcPr>
            <w:tcW w:w="1228" w:type="dxa"/>
            <w:shd w:val="clear" w:color="auto" w:fill="auto"/>
          </w:tcPr>
          <w:p w14:paraId="0E8D54E3" w14:textId="77777777" w:rsidR="002B3495" w:rsidRPr="00525A9C" w:rsidRDefault="002B3495" w:rsidP="002B3495">
            <w:pPr>
              <w:pStyle w:val="Texto"/>
              <w:spacing w:before="20" w:after="20" w:line="182" w:lineRule="exact"/>
              <w:ind w:firstLine="0"/>
              <w:rPr>
                <w:i/>
                <w:sz w:val="20"/>
              </w:rPr>
            </w:pPr>
          </w:p>
        </w:tc>
        <w:tc>
          <w:tcPr>
            <w:tcW w:w="1011" w:type="dxa"/>
            <w:shd w:val="clear" w:color="auto" w:fill="auto"/>
          </w:tcPr>
          <w:p w14:paraId="5EFE35F2" w14:textId="77777777" w:rsidR="002B3495" w:rsidRPr="00525A9C" w:rsidRDefault="002B3495" w:rsidP="002B3495">
            <w:pPr>
              <w:pStyle w:val="Texto"/>
              <w:spacing w:before="20" w:after="20" w:line="182" w:lineRule="exact"/>
              <w:ind w:firstLine="0"/>
              <w:jc w:val="center"/>
              <w:rPr>
                <w:i/>
                <w:sz w:val="20"/>
              </w:rPr>
            </w:pPr>
          </w:p>
        </w:tc>
        <w:tc>
          <w:tcPr>
            <w:tcW w:w="819" w:type="dxa"/>
            <w:vMerge/>
            <w:shd w:val="clear" w:color="auto" w:fill="auto"/>
          </w:tcPr>
          <w:p w14:paraId="59686891" w14:textId="77777777" w:rsidR="002B3495" w:rsidRPr="00525A9C" w:rsidRDefault="002B3495" w:rsidP="002B3495">
            <w:pPr>
              <w:pStyle w:val="Texto"/>
              <w:spacing w:before="20" w:after="20" w:line="182" w:lineRule="exact"/>
              <w:ind w:firstLine="0"/>
              <w:jc w:val="center"/>
              <w:rPr>
                <w:i/>
                <w:sz w:val="20"/>
              </w:rPr>
            </w:pPr>
          </w:p>
        </w:tc>
        <w:tc>
          <w:tcPr>
            <w:tcW w:w="895" w:type="dxa"/>
            <w:shd w:val="clear" w:color="auto" w:fill="auto"/>
          </w:tcPr>
          <w:p w14:paraId="158072D9" w14:textId="77777777" w:rsidR="002B3495" w:rsidRPr="00525A9C" w:rsidRDefault="002B3495" w:rsidP="002B3495">
            <w:pPr>
              <w:pStyle w:val="Texto"/>
              <w:spacing w:before="20" w:after="20" w:line="182" w:lineRule="exact"/>
              <w:ind w:firstLine="0"/>
              <w:jc w:val="center"/>
              <w:rPr>
                <w:i/>
                <w:sz w:val="20"/>
              </w:rPr>
            </w:pPr>
            <w:r w:rsidRPr="00525A9C">
              <w:rPr>
                <w:i/>
                <w:sz w:val="20"/>
              </w:rPr>
              <w:t>1.2.3.3 Edificios no Habitaciona-les</w:t>
            </w:r>
          </w:p>
          <w:p w14:paraId="7BC29F15" w14:textId="77777777" w:rsidR="002B3495" w:rsidRPr="00525A9C" w:rsidRDefault="002B3495" w:rsidP="002B3495">
            <w:pPr>
              <w:pStyle w:val="Texto"/>
              <w:spacing w:before="20" w:after="20" w:line="182" w:lineRule="exact"/>
              <w:ind w:firstLine="0"/>
              <w:jc w:val="center"/>
              <w:rPr>
                <w:i/>
                <w:sz w:val="20"/>
              </w:rPr>
            </w:pPr>
            <w:r w:rsidRPr="00525A9C">
              <w:rPr>
                <w:i/>
                <w:sz w:val="20"/>
              </w:rPr>
              <w:t>o</w:t>
            </w:r>
          </w:p>
        </w:tc>
        <w:tc>
          <w:tcPr>
            <w:tcW w:w="894" w:type="dxa"/>
            <w:shd w:val="clear" w:color="auto" w:fill="auto"/>
          </w:tcPr>
          <w:p w14:paraId="745DE7EE" w14:textId="77777777" w:rsidR="002B3495" w:rsidRPr="00525A9C" w:rsidRDefault="002B3495" w:rsidP="002B3495">
            <w:pPr>
              <w:pStyle w:val="Texto"/>
              <w:spacing w:before="20" w:after="20" w:line="182" w:lineRule="exact"/>
              <w:ind w:firstLine="0"/>
              <w:jc w:val="center"/>
              <w:rPr>
                <w:i/>
                <w:sz w:val="20"/>
              </w:rPr>
            </w:pPr>
          </w:p>
        </w:tc>
        <w:tc>
          <w:tcPr>
            <w:tcW w:w="894" w:type="dxa"/>
            <w:shd w:val="clear" w:color="auto" w:fill="auto"/>
          </w:tcPr>
          <w:p w14:paraId="519786AD" w14:textId="77777777" w:rsidR="002B3495" w:rsidRPr="00525A9C" w:rsidRDefault="002B3495" w:rsidP="002B3495">
            <w:pPr>
              <w:pStyle w:val="Texto"/>
              <w:spacing w:before="20" w:after="20" w:line="182" w:lineRule="exact"/>
              <w:ind w:firstLine="0"/>
              <w:jc w:val="center"/>
              <w:rPr>
                <w:i/>
                <w:sz w:val="20"/>
              </w:rPr>
            </w:pPr>
          </w:p>
        </w:tc>
      </w:tr>
      <w:tr w:rsidR="002B3495" w:rsidRPr="00525A9C" w14:paraId="77724478" w14:textId="77777777" w:rsidTr="002B3495">
        <w:trPr>
          <w:trHeight w:val="20"/>
        </w:trPr>
        <w:tc>
          <w:tcPr>
            <w:tcW w:w="468" w:type="dxa"/>
            <w:shd w:val="clear" w:color="auto" w:fill="auto"/>
          </w:tcPr>
          <w:p w14:paraId="242DB717" w14:textId="77777777" w:rsidR="002B3495" w:rsidRPr="00525A9C" w:rsidRDefault="002B3495" w:rsidP="002B3495">
            <w:pPr>
              <w:pStyle w:val="Texto"/>
              <w:spacing w:before="20" w:after="20" w:line="182" w:lineRule="exact"/>
              <w:ind w:firstLine="0"/>
              <w:jc w:val="center"/>
              <w:rPr>
                <w:i/>
                <w:sz w:val="20"/>
              </w:rPr>
            </w:pPr>
          </w:p>
        </w:tc>
        <w:tc>
          <w:tcPr>
            <w:tcW w:w="2503" w:type="dxa"/>
            <w:shd w:val="clear" w:color="auto" w:fill="auto"/>
          </w:tcPr>
          <w:p w14:paraId="08D5B943" w14:textId="77777777" w:rsidR="002B3495" w:rsidRPr="00525A9C" w:rsidRDefault="002B3495" w:rsidP="002B3495">
            <w:pPr>
              <w:pStyle w:val="Texto"/>
              <w:spacing w:before="20" w:after="20" w:line="182" w:lineRule="exact"/>
              <w:ind w:firstLine="0"/>
              <w:rPr>
                <w:i/>
                <w:sz w:val="20"/>
              </w:rPr>
            </w:pPr>
          </w:p>
        </w:tc>
        <w:tc>
          <w:tcPr>
            <w:tcW w:w="1228" w:type="dxa"/>
            <w:shd w:val="clear" w:color="auto" w:fill="auto"/>
          </w:tcPr>
          <w:p w14:paraId="0A30F2E5" w14:textId="77777777" w:rsidR="002B3495" w:rsidRPr="00525A9C" w:rsidRDefault="002B3495" w:rsidP="002B3495">
            <w:pPr>
              <w:pStyle w:val="Texto"/>
              <w:spacing w:before="20" w:after="20" w:line="182" w:lineRule="exact"/>
              <w:ind w:firstLine="0"/>
              <w:rPr>
                <w:i/>
                <w:sz w:val="20"/>
              </w:rPr>
            </w:pPr>
          </w:p>
        </w:tc>
        <w:tc>
          <w:tcPr>
            <w:tcW w:w="1011" w:type="dxa"/>
            <w:shd w:val="clear" w:color="auto" w:fill="auto"/>
          </w:tcPr>
          <w:p w14:paraId="12E2ED79" w14:textId="77777777" w:rsidR="002B3495" w:rsidRPr="00525A9C" w:rsidRDefault="002B3495" w:rsidP="002B3495">
            <w:pPr>
              <w:pStyle w:val="Texto"/>
              <w:spacing w:before="20" w:after="20" w:line="182" w:lineRule="exact"/>
              <w:ind w:firstLine="0"/>
              <w:jc w:val="center"/>
              <w:rPr>
                <w:i/>
                <w:sz w:val="20"/>
              </w:rPr>
            </w:pPr>
          </w:p>
        </w:tc>
        <w:tc>
          <w:tcPr>
            <w:tcW w:w="819" w:type="dxa"/>
            <w:vMerge/>
            <w:shd w:val="clear" w:color="auto" w:fill="auto"/>
          </w:tcPr>
          <w:p w14:paraId="26BCE9DD" w14:textId="77777777" w:rsidR="002B3495" w:rsidRPr="00525A9C" w:rsidRDefault="002B3495" w:rsidP="002B3495">
            <w:pPr>
              <w:pStyle w:val="Texto"/>
              <w:spacing w:before="20" w:after="20" w:line="182" w:lineRule="exact"/>
              <w:ind w:firstLine="0"/>
              <w:jc w:val="center"/>
              <w:rPr>
                <w:i/>
                <w:sz w:val="20"/>
              </w:rPr>
            </w:pPr>
          </w:p>
        </w:tc>
        <w:tc>
          <w:tcPr>
            <w:tcW w:w="895" w:type="dxa"/>
            <w:shd w:val="clear" w:color="auto" w:fill="auto"/>
          </w:tcPr>
          <w:p w14:paraId="386491E3" w14:textId="77777777" w:rsidR="002B3495" w:rsidRPr="00525A9C" w:rsidRDefault="002B3495" w:rsidP="002B3495">
            <w:pPr>
              <w:pStyle w:val="Texto"/>
              <w:spacing w:before="20" w:after="20" w:line="182" w:lineRule="exact"/>
              <w:ind w:firstLine="0"/>
              <w:jc w:val="center"/>
              <w:rPr>
                <w:i/>
                <w:spacing w:val="-4"/>
                <w:sz w:val="20"/>
              </w:rPr>
            </w:pPr>
            <w:r w:rsidRPr="00525A9C">
              <w:rPr>
                <w:i/>
                <w:sz w:val="20"/>
              </w:rPr>
              <w:t xml:space="preserve">1.2.3.4 </w:t>
            </w:r>
            <w:r w:rsidRPr="00525A9C">
              <w:rPr>
                <w:i/>
                <w:spacing w:val="-4"/>
                <w:sz w:val="20"/>
              </w:rPr>
              <w:t>Infraestructura</w:t>
            </w:r>
          </w:p>
          <w:p w14:paraId="053D79B3" w14:textId="77777777" w:rsidR="002B3495" w:rsidRPr="00525A9C" w:rsidRDefault="002B3495" w:rsidP="002B3495">
            <w:pPr>
              <w:pStyle w:val="Texto"/>
              <w:spacing w:before="20" w:after="20" w:line="182" w:lineRule="exact"/>
              <w:ind w:firstLine="0"/>
              <w:jc w:val="center"/>
              <w:rPr>
                <w:i/>
                <w:sz w:val="20"/>
              </w:rPr>
            </w:pPr>
            <w:r w:rsidRPr="00525A9C">
              <w:rPr>
                <w:i/>
                <w:sz w:val="20"/>
              </w:rPr>
              <w:t>o</w:t>
            </w:r>
          </w:p>
        </w:tc>
        <w:tc>
          <w:tcPr>
            <w:tcW w:w="894" w:type="dxa"/>
            <w:shd w:val="clear" w:color="auto" w:fill="auto"/>
          </w:tcPr>
          <w:p w14:paraId="22727F67" w14:textId="77777777" w:rsidR="002B3495" w:rsidRPr="00525A9C" w:rsidRDefault="002B3495" w:rsidP="002B3495">
            <w:pPr>
              <w:pStyle w:val="Texto"/>
              <w:spacing w:before="20" w:after="20" w:line="182" w:lineRule="exact"/>
              <w:ind w:firstLine="0"/>
              <w:jc w:val="center"/>
              <w:rPr>
                <w:i/>
                <w:sz w:val="20"/>
              </w:rPr>
            </w:pPr>
          </w:p>
        </w:tc>
        <w:tc>
          <w:tcPr>
            <w:tcW w:w="894" w:type="dxa"/>
            <w:shd w:val="clear" w:color="auto" w:fill="auto"/>
          </w:tcPr>
          <w:p w14:paraId="1D8E4ED0" w14:textId="77777777" w:rsidR="002B3495" w:rsidRPr="00525A9C" w:rsidRDefault="002B3495" w:rsidP="002B3495">
            <w:pPr>
              <w:pStyle w:val="Texto"/>
              <w:spacing w:before="20" w:after="20" w:line="182" w:lineRule="exact"/>
              <w:ind w:firstLine="0"/>
              <w:jc w:val="center"/>
              <w:rPr>
                <w:i/>
                <w:sz w:val="20"/>
              </w:rPr>
            </w:pPr>
          </w:p>
        </w:tc>
      </w:tr>
      <w:tr w:rsidR="002B3495" w:rsidRPr="00525A9C" w14:paraId="37A7B7A1" w14:textId="77777777" w:rsidTr="002B3495">
        <w:trPr>
          <w:trHeight w:val="20"/>
        </w:trPr>
        <w:tc>
          <w:tcPr>
            <w:tcW w:w="468" w:type="dxa"/>
            <w:shd w:val="clear" w:color="auto" w:fill="auto"/>
          </w:tcPr>
          <w:p w14:paraId="75B9B7A9" w14:textId="77777777" w:rsidR="002B3495" w:rsidRPr="00525A9C" w:rsidRDefault="002B3495" w:rsidP="002B3495">
            <w:pPr>
              <w:pStyle w:val="Texto"/>
              <w:spacing w:before="20" w:after="20" w:line="182" w:lineRule="exact"/>
              <w:ind w:firstLine="0"/>
              <w:jc w:val="center"/>
              <w:rPr>
                <w:i/>
                <w:sz w:val="20"/>
              </w:rPr>
            </w:pPr>
          </w:p>
        </w:tc>
        <w:tc>
          <w:tcPr>
            <w:tcW w:w="2503" w:type="dxa"/>
            <w:shd w:val="clear" w:color="auto" w:fill="auto"/>
          </w:tcPr>
          <w:p w14:paraId="70C7C933" w14:textId="77777777" w:rsidR="002B3495" w:rsidRPr="00525A9C" w:rsidRDefault="002B3495" w:rsidP="002B3495">
            <w:pPr>
              <w:pStyle w:val="Texto"/>
              <w:spacing w:before="20" w:after="20" w:line="182" w:lineRule="exact"/>
              <w:ind w:firstLine="0"/>
              <w:rPr>
                <w:i/>
                <w:sz w:val="20"/>
              </w:rPr>
            </w:pPr>
          </w:p>
        </w:tc>
        <w:tc>
          <w:tcPr>
            <w:tcW w:w="1228" w:type="dxa"/>
            <w:shd w:val="clear" w:color="auto" w:fill="auto"/>
          </w:tcPr>
          <w:p w14:paraId="3B7E9EA4" w14:textId="77777777" w:rsidR="002B3495" w:rsidRPr="00525A9C" w:rsidRDefault="002B3495" w:rsidP="002B3495">
            <w:pPr>
              <w:pStyle w:val="Texto"/>
              <w:spacing w:before="20" w:after="20" w:line="182" w:lineRule="exact"/>
              <w:ind w:firstLine="0"/>
              <w:rPr>
                <w:i/>
                <w:sz w:val="20"/>
              </w:rPr>
            </w:pPr>
          </w:p>
        </w:tc>
        <w:tc>
          <w:tcPr>
            <w:tcW w:w="1011" w:type="dxa"/>
            <w:shd w:val="clear" w:color="auto" w:fill="auto"/>
          </w:tcPr>
          <w:p w14:paraId="0398CFD3" w14:textId="77777777" w:rsidR="002B3495" w:rsidRPr="00525A9C" w:rsidRDefault="002B3495" w:rsidP="002B3495">
            <w:pPr>
              <w:pStyle w:val="Texto"/>
              <w:spacing w:before="20" w:after="20" w:line="182" w:lineRule="exact"/>
              <w:ind w:firstLine="0"/>
              <w:jc w:val="center"/>
              <w:rPr>
                <w:i/>
                <w:sz w:val="20"/>
              </w:rPr>
            </w:pPr>
          </w:p>
        </w:tc>
        <w:tc>
          <w:tcPr>
            <w:tcW w:w="819" w:type="dxa"/>
            <w:vMerge/>
            <w:shd w:val="clear" w:color="auto" w:fill="auto"/>
          </w:tcPr>
          <w:p w14:paraId="186987C1" w14:textId="77777777" w:rsidR="002B3495" w:rsidRPr="00525A9C" w:rsidRDefault="002B3495" w:rsidP="002B3495">
            <w:pPr>
              <w:pStyle w:val="Texto"/>
              <w:spacing w:before="20" w:after="20" w:line="182" w:lineRule="exact"/>
              <w:ind w:firstLine="0"/>
              <w:jc w:val="center"/>
              <w:rPr>
                <w:i/>
                <w:sz w:val="20"/>
              </w:rPr>
            </w:pPr>
          </w:p>
        </w:tc>
        <w:tc>
          <w:tcPr>
            <w:tcW w:w="895" w:type="dxa"/>
            <w:shd w:val="clear" w:color="auto" w:fill="auto"/>
          </w:tcPr>
          <w:p w14:paraId="2389B023" w14:textId="77777777" w:rsidR="002B3495" w:rsidRPr="00525A9C" w:rsidRDefault="002B3495" w:rsidP="002B3495">
            <w:pPr>
              <w:pStyle w:val="Texto"/>
              <w:spacing w:before="20" w:after="20" w:line="182" w:lineRule="exact"/>
              <w:ind w:firstLine="0"/>
              <w:jc w:val="center"/>
              <w:rPr>
                <w:i/>
                <w:sz w:val="20"/>
              </w:rPr>
            </w:pPr>
            <w:r w:rsidRPr="00525A9C">
              <w:rPr>
                <w:i/>
                <w:sz w:val="20"/>
              </w:rPr>
              <w:t xml:space="preserve">1.2.3.4.1 Infraestruc-tura </w:t>
            </w:r>
            <w:r w:rsidRPr="00525A9C">
              <w:rPr>
                <w:i/>
                <w:sz w:val="20"/>
              </w:rPr>
              <w:lastRenderedPageBreak/>
              <w:t>de Carreteras o</w:t>
            </w:r>
          </w:p>
        </w:tc>
        <w:tc>
          <w:tcPr>
            <w:tcW w:w="894" w:type="dxa"/>
            <w:shd w:val="clear" w:color="auto" w:fill="auto"/>
          </w:tcPr>
          <w:p w14:paraId="7436EAF4" w14:textId="77777777" w:rsidR="002B3495" w:rsidRPr="00525A9C" w:rsidRDefault="002B3495" w:rsidP="002B3495">
            <w:pPr>
              <w:pStyle w:val="Texto"/>
              <w:spacing w:before="20" w:after="20" w:line="182" w:lineRule="exact"/>
              <w:ind w:firstLine="0"/>
              <w:jc w:val="center"/>
              <w:rPr>
                <w:i/>
                <w:sz w:val="20"/>
              </w:rPr>
            </w:pPr>
          </w:p>
        </w:tc>
        <w:tc>
          <w:tcPr>
            <w:tcW w:w="894" w:type="dxa"/>
            <w:shd w:val="clear" w:color="auto" w:fill="auto"/>
          </w:tcPr>
          <w:p w14:paraId="79E09457" w14:textId="77777777" w:rsidR="002B3495" w:rsidRPr="00525A9C" w:rsidRDefault="002B3495" w:rsidP="002B3495">
            <w:pPr>
              <w:pStyle w:val="Texto"/>
              <w:spacing w:before="20" w:after="20" w:line="182" w:lineRule="exact"/>
              <w:ind w:firstLine="0"/>
              <w:jc w:val="center"/>
              <w:rPr>
                <w:i/>
                <w:sz w:val="20"/>
              </w:rPr>
            </w:pPr>
          </w:p>
        </w:tc>
      </w:tr>
      <w:tr w:rsidR="002B3495" w:rsidRPr="00525A9C" w14:paraId="666DA1AE" w14:textId="77777777" w:rsidTr="002B3495">
        <w:trPr>
          <w:trHeight w:val="20"/>
        </w:trPr>
        <w:tc>
          <w:tcPr>
            <w:tcW w:w="468" w:type="dxa"/>
            <w:shd w:val="clear" w:color="auto" w:fill="auto"/>
          </w:tcPr>
          <w:p w14:paraId="383C763A" w14:textId="77777777" w:rsidR="002B3495" w:rsidRPr="00525A9C" w:rsidRDefault="002B3495" w:rsidP="002B3495">
            <w:pPr>
              <w:pStyle w:val="Texto"/>
              <w:spacing w:before="40" w:after="40" w:line="182" w:lineRule="exact"/>
              <w:ind w:firstLine="0"/>
              <w:jc w:val="center"/>
              <w:rPr>
                <w:i/>
                <w:sz w:val="20"/>
              </w:rPr>
            </w:pPr>
          </w:p>
        </w:tc>
        <w:tc>
          <w:tcPr>
            <w:tcW w:w="2503" w:type="dxa"/>
            <w:shd w:val="clear" w:color="auto" w:fill="auto"/>
          </w:tcPr>
          <w:p w14:paraId="029067A4" w14:textId="77777777" w:rsidR="002B3495" w:rsidRPr="00525A9C" w:rsidRDefault="002B3495" w:rsidP="002B3495">
            <w:pPr>
              <w:pStyle w:val="Texto"/>
              <w:spacing w:before="40" w:after="40" w:line="182" w:lineRule="exact"/>
              <w:ind w:firstLine="0"/>
              <w:rPr>
                <w:i/>
                <w:sz w:val="20"/>
              </w:rPr>
            </w:pPr>
          </w:p>
        </w:tc>
        <w:tc>
          <w:tcPr>
            <w:tcW w:w="1228" w:type="dxa"/>
            <w:shd w:val="clear" w:color="auto" w:fill="auto"/>
          </w:tcPr>
          <w:p w14:paraId="78E4A683" w14:textId="77777777" w:rsidR="002B3495" w:rsidRPr="00525A9C" w:rsidRDefault="002B3495" w:rsidP="002B3495">
            <w:pPr>
              <w:pStyle w:val="Texto"/>
              <w:spacing w:before="40" w:after="40" w:line="182" w:lineRule="exact"/>
              <w:ind w:firstLine="0"/>
              <w:rPr>
                <w:i/>
                <w:sz w:val="20"/>
              </w:rPr>
            </w:pPr>
          </w:p>
        </w:tc>
        <w:tc>
          <w:tcPr>
            <w:tcW w:w="1011" w:type="dxa"/>
            <w:shd w:val="clear" w:color="auto" w:fill="auto"/>
          </w:tcPr>
          <w:p w14:paraId="76D4E8AC" w14:textId="77777777" w:rsidR="002B3495" w:rsidRPr="00525A9C" w:rsidRDefault="002B3495" w:rsidP="002B3495">
            <w:pPr>
              <w:pStyle w:val="Texto"/>
              <w:spacing w:before="40" w:after="40" w:line="182" w:lineRule="exact"/>
              <w:ind w:firstLine="0"/>
              <w:jc w:val="center"/>
              <w:rPr>
                <w:i/>
                <w:sz w:val="20"/>
              </w:rPr>
            </w:pPr>
          </w:p>
        </w:tc>
        <w:tc>
          <w:tcPr>
            <w:tcW w:w="819" w:type="dxa"/>
            <w:vMerge/>
            <w:shd w:val="clear" w:color="auto" w:fill="auto"/>
          </w:tcPr>
          <w:p w14:paraId="60EF13C8" w14:textId="77777777" w:rsidR="002B3495" w:rsidRPr="00525A9C" w:rsidRDefault="002B3495" w:rsidP="002B3495">
            <w:pPr>
              <w:pStyle w:val="Texto"/>
              <w:spacing w:before="40" w:after="40" w:line="182" w:lineRule="exact"/>
              <w:ind w:firstLine="0"/>
              <w:jc w:val="center"/>
              <w:rPr>
                <w:i/>
                <w:sz w:val="20"/>
              </w:rPr>
            </w:pPr>
          </w:p>
        </w:tc>
        <w:tc>
          <w:tcPr>
            <w:tcW w:w="895" w:type="dxa"/>
            <w:shd w:val="clear" w:color="auto" w:fill="auto"/>
          </w:tcPr>
          <w:p w14:paraId="4ED6BEE4" w14:textId="77777777" w:rsidR="002B3495" w:rsidRPr="00525A9C" w:rsidRDefault="002B3495" w:rsidP="002B3495">
            <w:pPr>
              <w:pStyle w:val="Texto"/>
              <w:spacing w:before="40" w:after="40" w:line="182" w:lineRule="exact"/>
              <w:ind w:firstLine="0"/>
              <w:jc w:val="center"/>
              <w:rPr>
                <w:i/>
                <w:sz w:val="20"/>
              </w:rPr>
            </w:pPr>
            <w:r w:rsidRPr="00525A9C">
              <w:rPr>
                <w:i/>
                <w:sz w:val="20"/>
              </w:rPr>
              <w:t>1.2.3.4.2 Infraestruc-tura Ferroviaria y Multimodal o</w:t>
            </w:r>
          </w:p>
        </w:tc>
        <w:tc>
          <w:tcPr>
            <w:tcW w:w="894" w:type="dxa"/>
            <w:shd w:val="clear" w:color="auto" w:fill="auto"/>
          </w:tcPr>
          <w:p w14:paraId="1F660580"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27EDBCB8" w14:textId="77777777" w:rsidR="002B3495" w:rsidRPr="00525A9C" w:rsidRDefault="002B3495" w:rsidP="002B3495">
            <w:pPr>
              <w:pStyle w:val="Texto"/>
              <w:spacing w:before="40" w:after="40" w:line="182" w:lineRule="exact"/>
              <w:ind w:firstLine="0"/>
              <w:jc w:val="center"/>
              <w:rPr>
                <w:i/>
                <w:sz w:val="20"/>
              </w:rPr>
            </w:pPr>
          </w:p>
        </w:tc>
      </w:tr>
      <w:tr w:rsidR="002B3495" w:rsidRPr="00525A9C" w14:paraId="2AC6CA43" w14:textId="77777777" w:rsidTr="002B3495">
        <w:trPr>
          <w:trHeight w:val="1862"/>
        </w:trPr>
        <w:tc>
          <w:tcPr>
            <w:tcW w:w="468" w:type="dxa"/>
            <w:shd w:val="clear" w:color="auto" w:fill="auto"/>
          </w:tcPr>
          <w:p w14:paraId="16E06AF4" w14:textId="77777777" w:rsidR="002B3495" w:rsidRPr="00525A9C" w:rsidRDefault="002B3495" w:rsidP="002B3495">
            <w:pPr>
              <w:pStyle w:val="Texto"/>
              <w:spacing w:before="40" w:after="40" w:line="182" w:lineRule="exact"/>
              <w:ind w:firstLine="0"/>
              <w:jc w:val="center"/>
              <w:rPr>
                <w:i/>
                <w:sz w:val="20"/>
              </w:rPr>
            </w:pPr>
          </w:p>
        </w:tc>
        <w:tc>
          <w:tcPr>
            <w:tcW w:w="2503" w:type="dxa"/>
            <w:shd w:val="clear" w:color="auto" w:fill="auto"/>
          </w:tcPr>
          <w:p w14:paraId="3A73C4D8" w14:textId="77777777" w:rsidR="002B3495" w:rsidRPr="00525A9C" w:rsidRDefault="002B3495" w:rsidP="002B3495">
            <w:pPr>
              <w:pStyle w:val="Texto"/>
              <w:spacing w:before="40" w:after="40" w:line="182" w:lineRule="exact"/>
              <w:ind w:firstLine="0"/>
              <w:rPr>
                <w:i/>
                <w:sz w:val="20"/>
              </w:rPr>
            </w:pPr>
          </w:p>
          <w:p w14:paraId="065360C6" w14:textId="77777777" w:rsidR="002B3495" w:rsidRPr="00525A9C" w:rsidRDefault="002B3495" w:rsidP="002B3495">
            <w:pPr>
              <w:pStyle w:val="Texto"/>
              <w:spacing w:before="40" w:after="40" w:line="182" w:lineRule="exact"/>
              <w:ind w:firstLine="0"/>
              <w:rPr>
                <w:i/>
                <w:sz w:val="20"/>
              </w:rPr>
            </w:pPr>
          </w:p>
          <w:p w14:paraId="47B43849" w14:textId="77777777" w:rsidR="002B3495" w:rsidRPr="00525A9C" w:rsidRDefault="002B3495" w:rsidP="002B3495">
            <w:pPr>
              <w:pStyle w:val="Texto"/>
              <w:spacing w:before="40" w:after="40" w:line="182" w:lineRule="exact"/>
              <w:ind w:firstLine="0"/>
              <w:rPr>
                <w:i/>
                <w:sz w:val="20"/>
              </w:rPr>
            </w:pPr>
          </w:p>
          <w:p w14:paraId="67E036BD" w14:textId="77777777" w:rsidR="002B3495" w:rsidRPr="00525A9C" w:rsidRDefault="002B3495" w:rsidP="002B3495">
            <w:pPr>
              <w:pStyle w:val="Texto"/>
              <w:spacing w:before="40" w:after="40" w:line="182" w:lineRule="exact"/>
              <w:ind w:firstLine="0"/>
              <w:rPr>
                <w:i/>
                <w:sz w:val="20"/>
              </w:rPr>
            </w:pPr>
          </w:p>
          <w:p w14:paraId="1FA0D1EB" w14:textId="77777777" w:rsidR="002B3495" w:rsidRPr="00525A9C" w:rsidRDefault="002B3495" w:rsidP="002B3495">
            <w:pPr>
              <w:pStyle w:val="Texto"/>
              <w:spacing w:before="40" w:after="40" w:line="182" w:lineRule="exact"/>
              <w:ind w:firstLine="0"/>
              <w:rPr>
                <w:i/>
                <w:sz w:val="20"/>
              </w:rPr>
            </w:pPr>
          </w:p>
          <w:p w14:paraId="77A1F55E" w14:textId="77777777" w:rsidR="002B3495" w:rsidRPr="00525A9C" w:rsidRDefault="002B3495" w:rsidP="002B3495">
            <w:pPr>
              <w:pStyle w:val="Texto"/>
              <w:spacing w:before="40" w:after="40" w:line="182" w:lineRule="exact"/>
              <w:ind w:firstLine="0"/>
              <w:rPr>
                <w:i/>
                <w:sz w:val="20"/>
              </w:rPr>
            </w:pPr>
          </w:p>
          <w:p w14:paraId="1B4EFE8D" w14:textId="77777777" w:rsidR="002B3495" w:rsidRPr="00525A9C" w:rsidRDefault="002B3495" w:rsidP="002B3495">
            <w:pPr>
              <w:pStyle w:val="Texto"/>
              <w:spacing w:before="40" w:after="40" w:line="182" w:lineRule="exact"/>
              <w:ind w:firstLine="0"/>
              <w:rPr>
                <w:i/>
                <w:sz w:val="20"/>
              </w:rPr>
            </w:pPr>
          </w:p>
          <w:p w14:paraId="4088342D" w14:textId="77777777" w:rsidR="002B3495" w:rsidRPr="00525A9C" w:rsidRDefault="002B3495" w:rsidP="002B3495">
            <w:pPr>
              <w:pStyle w:val="Texto"/>
              <w:spacing w:before="40" w:after="40" w:line="182" w:lineRule="exact"/>
              <w:ind w:firstLine="0"/>
              <w:rPr>
                <w:i/>
                <w:sz w:val="20"/>
              </w:rPr>
            </w:pPr>
          </w:p>
        </w:tc>
        <w:tc>
          <w:tcPr>
            <w:tcW w:w="1228" w:type="dxa"/>
            <w:shd w:val="clear" w:color="auto" w:fill="auto"/>
          </w:tcPr>
          <w:p w14:paraId="44466ABA" w14:textId="77777777" w:rsidR="002B3495" w:rsidRPr="00525A9C" w:rsidRDefault="002B3495" w:rsidP="002B3495">
            <w:pPr>
              <w:pStyle w:val="Texto"/>
              <w:spacing w:before="40" w:after="40" w:line="182" w:lineRule="exact"/>
              <w:ind w:firstLine="0"/>
              <w:rPr>
                <w:i/>
                <w:sz w:val="20"/>
              </w:rPr>
            </w:pPr>
          </w:p>
        </w:tc>
        <w:tc>
          <w:tcPr>
            <w:tcW w:w="1011" w:type="dxa"/>
            <w:shd w:val="clear" w:color="auto" w:fill="auto"/>
          </w:tcPr>
          <w:p w14:paraId="5C794D3E" w14:textId="77777777" w:rsidR="002B3495" w:rsidRPr="00525A9C" w:rsidRDefault="002B3495" w:rsidP="002B3495">
            <w:pPr>
              <w:pStyle w:val="Texto"/>
              <w:spacing w:before="40" w:after="40" w:line="182" w:lineRule="exact"/>
              <w:ind w:firstLine="0"/>
              <w:jc w:val="center"/>
              <w:rPr>
                <w:i/>
                <w:sz w:val="20"/>
              </w:rPr>
            </w:pPr>
          </w:p>
        </w:tc>
        <w:tc>
          <w:tcPr>
            <w:tcW w:w="819" w:type="dxa"/>
            <w:vMerge/>
            <w:shd w:val="clear" w:color="auto" w:fill="auto"/>
          </w:tcPr>
          <w:p w14:paraId="34951E0A" w14:textId="77777777" w:rsidR="002B3495" w:rsidRPr="00525A9C" w:rsidRDefault="002B3495" w:rsidP="002B3495">
            <w:pPr>
              <w:pStyle w:val="Texto"/>
              <w:spacing w:before="40" w:after="40" w:line="182" w:lineRule="exact"/>
              <w:ind w:firstLine="0"/>
              <w:jc w:val="center"/>
              <w:rPr>
                <w:i/>
                <w:sz w:val="20"/>
              </w:rPr>
            </w:pPr>
          </w:p>
        </w:tc>
        <w:tc>
          <w:tcPr>
            <w:tcW w:w="895" w:type="dxa"/>
            <w:shd w:val="clear" w:color="auto" w:fill="auto"/>
          </w:tcPr>
          <w:p w14:paraId="57AE294B" w14:textId="77777777" w:rsidR="002B3495" w:rsidRPr="00525A9C" w:rsidRDefault="002B3495" w:rsidP="002B3495">
            <w:pPr>
              <w:pStyle w:val="Texto"/>
              <w:spacing w:before="40" w:after="40" w:line="182" w:lineRule="exact"/>
              <w:ind w:firstLine="0"/>
              <w:jc w:val="center"/>
              <w:rPr>
                <w:i/>
                <w:sz w:val="20"/>
              </w:rPr>
            </w:pPr>
            <w:r w:rsidRPr="00525A9C">
              <w:rPr>
                <w:i/>
                <w:sz w:val="20"/>
              </w:rPr>
              <w:t>1.2.3.4.3 Infraestruc-tura Portuaria o</w:t>
            </w:r>
          </w:p>
          <w:p w14:paraId="4F72FCE9" w14:textId="77777777" w:rsidR="002B3495" w:rsidRPr="00525A9C" w:rsidRDefault="002B3495" w:rsidP="002B3495">
            <w:pPr>
              <w:pStyle w:val="Texto"/>
              <w:spacing w:before="40" w:after="40" w:line="182" w:lineRule="exact"/>
              <w:ind w:firstLine="0"/>
              <w:jc w:val="center"/>
              <w:rPr>
                <w:i/>
                <w:sz w:val="20"/>
              </w:rPr>
            </w:pPr>
            <w:r w:rsidRPr="00525A9C">
              <w:rPr>
                <w:i/>
                <w:sz w:val="20"/>
              </w:rPr>
              <w:t xml:space="preserve">1.2.3.4.4 </w:t>
            </w:r>
            <w:r w:rsidRPr="00525A9C">
              <w:rPr>
                <w:i/>
                <w:spacing w:val="-4"/>
                <w:sz w:val="20"/>
              </w:rPr>
              <w:t xml:space="preserve">Infraestructura </w:t>
            </w:r>
            <w:r w:rsidRPr="00525A9C">
              <w:rPr>
                <w:i/>
                <w:sz w:val="20"/>
              </w:rPr>
              <w:t>Aeroportuaria o</w:t>
            </w:r>
          </w:p>
        </w:tc>
        <w:tc>
          <w:tcPr>
            <w:tcW w:w="894" w:type="dxa"/>
            <w:shd w:val="clear" w:color="auto" w:fill="auto"/>
          </w:tcPr>
          <w:p w14:paraId="095D483F" w14:textId="77777777" w:rsidR="002B3495" w:rsidRPr="00525A9C" w:rsidRDefault="002B3495" w:rsidP="002B3495">
            <w:pPr>
              <w:pStyle w:val="Texto"/>
              <w:spacing w:before="40" w:after="40" w:line="182" w:lineRule="exact"/>
              <w:ind w:firstLine="0"/>
              <w:jc w:val="center"/>
              <w:rPr>
                <w:i/>
                <w:sz w:val="20"/>
              </w:rPr>
            </w:pPr>
          </w:p>
        </w:tc>
        <w:tc>
          <w:tcPr>
            <w:tcW w:w="894" w:type="dxa"/>
            <w:shd w:val="clear" w:color="auto" w:fill="auto"/>
          </w:tcPr>
          <w:p w14:paraId="5AA944F1" w14:textId="77777777" w:rsidR="002B3495" w:rsidRPr="00525A9C" w:rsidRDefault="002B3495" w:rsidP="002B3495">
            <w:pPr>
              <w:pStyle w:val="Texto"/>
              <w:spacing w:before="40" w:after="40" w:line="182" w:lineRule="exact"/>
              <w:ind w:firstLine="0"/>
              <w:jc w:val="center"/>
              <w:rPr>
                <w:i/>
                <w:sz w:val="20"/>
              </w:rPr>
            </w:pPr>
          </w:p>
        </w:tc>
      </w:tr>
    </w:tbl>
    <w:p w14:paraId="274A37B8"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2431C818" w14:textId="77777777" w:rsidTr="002B3495">
        <w:trPr>
          <w:trHeight w:val="20"/>
        </w:trPr>
        <w:tc>
          <w:tcPr>
            <w:tcW w:w="9703" w:type="dxa"/>
            <w:shd w:val="clear" w:color="auto" w:fill="auto"/>
          </w:tcPr>
          <w:p w14:paraId="65485D57"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V.2.2 Anticipos A Proveedores</w:t>
            </w:r>
          </w:p>
        </w:tc>
      </w:tr>
    </w:tbl>
    <w:p w14:paraId="24D6135E"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2D2C162"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3B1BE09"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4D444A7"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E5A64EE"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5CDEC305"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68EC785F"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0378A7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A51A38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8FAF3C5"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E6686F0"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E536BC4"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615A4273"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EB4268B"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281108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DC9087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456D7BC"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629F0F9A"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B266BA7"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BFC9DF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543E9D7"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96E94EE"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2542E4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33E0FC7C" w14:textId="77777777" w:rsidTr="002B3495">
        <w:trPr>
          <w:trHeight w:val="20"/>
        </w:trPr>
        <w:tc>
          <w:tcPr>
            <w:tcW w:w="468" w:type="dxa"/>
            <w:shd w:val="clear" w:color="auto" w:fill="auto"/>
          </w:tcPr>
          <w:p w14:paraId="1C63A246" w14:textId="77777777" w:rsidR="002B3495" w:rsidRPr="00525A9C" w:rsidRDefault="002B3495" w:rsidP="002B3495">
            <w:pPr>
              <w:spacing w:line="150" w:lineRule="exact"/>
              <w:rPr>
                <w:rFonts w:ascii="Arial" w:hAnsi="Arial" w:cs="Arial"/>
                <w:i/>
                <w:sz w:val="20"/>
                <w:szCs w:val="20"/>
              </w:rPr>
            </w:pPr>
          </w:p>
        </w:tc>
        <w:tc>
          <w:tcPr>
            <w:tcW w:w="2503" w:type="dxa"/>
            <w:shd w:val="clear" w:color="auto" w:fill="auto"/>
          </w:tcPr>
          <w:p w14:paraId="355516BF"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1C566386"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3934BFC1"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37AD322B" w14:textId="77777777" w:rsidR="002B3495" w:rsidRPr="00525A9C" w:rsidRDefault="002B3495" w:rsidP="002B3495">
            <w:pPr>
              <w:pStyle w:val="Texto"/>
              <w:spacing w:before="40" w:after="40" w:line="150" w:lineRule="exact"/>
              <w:ind w:firstLine="0"/>
              <w:jc w:val="center"/>
              <w:rPr>
                <w:i/>
                <w:sz w:val="20"/>
              </w:rPr>
            </w:pPr>
          </w:p>
        </w:tc>
        <w:tc>
          <w:tcPr>
            <w:tcW w:w="895" w:type="dxa"/>
            <w:shd w:val="clear" w:color="auto" w:fill="auto"/>
          </w:tcPr>
          <w:p w14:paraId="0A6A7A69" w14:textId="77777777" w:rsidR="002B3495" w:rsidRPr="00525A9C" w:rsidRDefault="002B3495" w:rsidP="002B3495">
            <w:pPr>
              <w:pStyle w:val="Texto"/>
              <w:spacing w:before="40" w:after="40" w:line="150" w:lineRule="exact"/>
              <w:ind w:firstLine="0"/>
              <w:jc w:val="center"/>
              <w:rPr>
                <w:i/>
                <w:sz w:val="20"/>
              </w:rPr>
            </w:pPr>
            <w:r w:rsidRPr="00525A9C">
              <w:rPr>
                <w:i/>
                <w:sz w:val="20"/>
              </w:rPr>
              <w:t>1.2.3.4.5 Infraestruc-tura de Telecomu-nicaciones o</w:t>
            </w:r>
          </w:p>
          <w:p w14:paraId="31E6B901" w14:textId="77777777" w:rsidR="002B3495" w:rsidRPr="00525A9C" w:rsidRDefault="002B3495" w:rsidP="002B3495">
            <w:pPr>
              <w:pStyle w:val="Texto"/>
              <w:spacing w:before="40" w:after="40" w:line="150" w:lineRule="exact"/>
              <w:ind w:firstLine="0"/>
              <w:jc w:val="center"/>
              <w:rPr>
                <w:i/>
                <w:sz w:val="20"/>
              </w:rPr>
            </w:pPr>
            <w:r w:rsidRPr="00525A9C">
              <w:rPr>
                <w:i/>
                <w:sz w:val="20"/>
              </w:rPr>
              <w:t>1.2.3.4.6 Infraestruc-tura de Agua Potable, Saneamiento, Hidroagrícola y Control de Inundaciones o</w:t>
            </w:r>
          </w:p>
          <w:p w14:paraId="7B54314E"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1.2.3.4.7 </w:t>
            </w:r>
            <w:r w:rsidRPr="00525A9C">
              <w:rPr>
                <w:i/>
                <w:spacing w:val="-4"/>
                <w:sz w:val="20"/>
              </w:rPr>
              <w:t>Infraestructura</w:t>
            </w:r>
            <w:r w:rsidRPr="00525A9C">
              <w:rPr>
                <w:i/>
                <w:sz w:val="20"/>
              </w:rPr>
              <w:t xml:space="preserve"> Eléctrica o</w:t>
            </w:r>
          </w:p>
          <w:p w14:paraId="67F46449" w14:textId="77777777" w:rsidR="002B3495" w:rsidRPr="00525A9C" w:rsidRDefault="002B3495" w:rsidP="002B3495">
            <w:pPr>
              <w:pStyle w:val="Texto"/>
              <w:spacing w:before="40" w:after="40" w:line="150" w:lineRule="exact"/>
              <w:ind w:firstLine="0"/>
              <w:jc w:val="center"/>
              <w:rPr>
                <w:i/>
                <w:sz w:val="20"/>
              </w:rPr>
            </w:pPr>
            <w:r w:rsidRPr="00525A9C">
              <w:rPr>
                <w:i/>
                <w:sz w:val="20"/>
              </w:rPr>
              <w:t>1.2.3.4.8 Infraestruc-tura de Producción de Hidro-carburos o</w:t>
            </w:r>
          </w:p>
          <w:p w14:paraId="25B8348A" w14:textId="77777777" w:rsidR="002B3495" w:rsidRPr="00525A9C" w:rsidRDefault="002B3495" w:rsidP="002B3495">
            <w:pPr>
              <w:pStyle w:val="Texto"/>
              <w:spacing w:before="40" w:after="40" w:line="150" w:lineRule="exact"/>
              <w:ind w:firstLine="0"/>
              <w:jc w:val="center"/>
              <w:rPr>
                <w:i/>
                <w:sz w:val="20"/>
              </w:rPr>
            </w:pPr>
            <w:r w:rsidRPr="00525A9C">
              <w:rPr>
                <w:i/>
                <w:sz w:val="20"/>
              </w:rPr>
              <w:t>1.2.3.4.9 Infraestr</w:t>
            </w:r>
            <w:r w:rsidRPr="00525A9C">
              <w:rPr>
                <w:i/>
                <w:sz w:val="20"/>
              </w:rPr>
              <w:lastRenderedPageBreak/>
              <w:t>uc-tura de Refinación, Gas y Petroquímica o</w:t>
            </w:r>
          </w:p>
          <w:p w14:paraId="26C45AD1" w14:textId="77777777" w:rsidR="002B3495" w:rsidRPr="00525A9C" w:rsidRDefault="002B3495" w:rsidP="002B3495">
            <w:pPr>
              <w:pStyle w:val="Texto"/>
              <w:spacing w:before="40" w:after="40" w:line="150" w:lineRule="exact"/>
              <w:ind w:firstLine="0"/>
              <w:jc w:val="center"/>
              <w:rPr>
                <w:i/>
                <w:sz w:val="20"/>
              </w:rPr>
            </w:pPr>
          </w:p>
          <w:p w14:paraId="55DCBEBE"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108E6F6B"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3552108"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594C40E9" w14:textId="77777777" w:rsidTr="002B3495">
        <w:trPr>
          <w:trHeight w:val="20"/>
        </w:trPr>
        <w:tc>
          <w:tcPr>
            <w:tcW w:w="468" w:type="dxa"/>
            <w:shd w:val="clear" w:color="auto" w:fill="auto"/>
          </w:tcPr>
          <w:p w14:paraId="5942ECF3" w14:textId="77777777" w:rsidR="002B3495" w:rsidRPr="00525A9C" w:rsidRDefault="002B3495" w:rsidP="002B3495">
            <w:pPr>
              <w:pStyle w:val="Texto"/>
              <w:spacing w:before="28" w:after="20" w:line="150" w:lineRule="exact"/>
              <w:ind w:firstLine="0"/>
              <w:jc w:val="center"/>
              <w:rPr>
                <w:i/>
                <w:sz w:val="20"/>
              </w:rPr>
            </w:pPr>
            <w:r w:rsidRPr="00525A9C">
              <w:rPr>
                <w:i/>
                <w:sz w:val="20"/>
              </w:rPr>
              <w:lastRenderedPageBreak/>
              <w:t>4</w:t>
            </w:r>
          </w:p>
        </w:tc>
        <w:tc>
          <w:tcPr>
            <w:tcW w:w="2503" w:type="dxa"/>
            <w:shd w:val="clear" w:color="auto" w:fill="auto"/>
          </w:tcPr>
          <w:p w14:paraId="77890030" w14:textId="77777777" w:rsidR="002B3495" w:rsidRPr="00525A9C" w:rsidRDefault="002B3495" w:rsidP="002B3495">
            <w:pPr>
              <w:pStyle w:val="Texto"/>
              <w:spacing w:before="28" w:after="20" w:line="150" w:lineRule="exact"/>
              <w:ind w:firstLine="0"/>
              <w:rPr>
                <w:i/>
                <w:sz w:val="20"/>
              </w:rPr>
            </w:pPr>
            <w:r w:rsidRPr="00525A9C">
              <w:rPr>
                <w:i/>
                <w:sz w:val="20"/>
              </w:rPr>
              <w:t>Por la aplicación de anticipos a proveedores de bienes inmuebles.</w:t>
            </w:r>
          </w:p>
        </w:tc>
        <w:tc>
          <w:tcPr>
            <w:tcW w:w="1228" w:type="dxa"/>
            <w:shd w:val="clear" w:color="auto" w:fill="auto"/>
          </w:tcPr>
          <w:p w14:paraId="5DD93071" w14:textId="77777777" w:rsidR="002B3495" w:rsidRPr="00525A9C" w:rsidRDefault="002B3495" w:rsidP="002B3495">
            <w:pPr>
              <w:pStyle w:val="Texto"/>
              <w:spacing w:before="28" w:after="20" w:line="150" w:lineRule="exact"/>
              <w:ind w:firstLine="0"/>
              <w:rPr>
                <w:i/>
                <w:sz w:val="20"/>
              </w:rPr>
            </w:pPr>
            <w:r w:rsidRPr="00525A9C">
              <w:rPr>
                <w:i/>
                <w:sz w:val="20"/>
              </w:rPr>
              <w:t>Recibo oficial, factura, contrato o documento equivalente.</w:t>
            </w:r>
          </w:p>
        </w:tc>
        <w:tc>
          <w:tcPr>
            <w:tcW w:w="1011" w:type="dxa"/>
            <w:shd w:val="clear" w:color="auto" w:fill="auto"/>
          </w:tcPr>
          <w:p w14:paraId="70243464" w14:textId="77777777" w:rsidR="002B3495" w:rsidRPr="00525A9C" w:rsidRDefault="002B3495" w:rsidP="002B3495">
            <w:pPr>
              <w:pStyle w:val="Texto"/>
              <w:spacing w:before="28" w:after="20" w:line="150" w:lineRule="exact"/>
              <w:ind w:firstLine="0"/>
              <w:jc w:val="center"/>
              <w:rPr>
                <w:i/>
                <w:sz w:val="20"/>
              </w:rPr>
            </w:pPr>
            <w:r w:rsidRPr="00525A9C">
              <w:rPr>
                <w:i/>
                <w:sz w:val="20"/>
              </w:rPr>
              <w:t>Frecuente</w:t>
            </w:r>
          </w:p>
        </w:tc>
        <w:tc>
          <w:tcPr>
            <w:tcW w:w="819" w:type="dxa"/>
            <w:shd w:val="clear" w:color="auto" w:fill="auto"/>
          </w:tcPr>
          <w:p w14:paraId="37FADC43" w14:textId="77777777" w:rsidR="002B3495" w:rsidRPr="00525A9C" w:rsidRDefault="002B3495" w:rsidP="002B3495">
            <w:pPr>
              <w:pStyle w:val="Texto"/>
              <w:spacing w:before="28" w:after="20" w:line="150" w:lineRule="exact"/>
              <w:ind w:firstLine="0"/>
              <w:jc w:val="center"/>
              <w:rPr>
                <w:i/>
                <w:sz w:val="20"/>
              </w:rPr>
            </w:pPr>
            <w:r w:rsidRPr="00525A9C">
              <w:rPr>
                <w:i/>
                <w:sz w:val="20"/>
              </w:rPr>
              <w:t>1.2.3.1 Terrenos</w:t>
            </w:r>
          </w:p>
          <w:p w14:paraId="2DE0BA9A" w14:textId="77777777" w:rsidR="002B3495" w:rsidRPr="00525A9C" w:rsidRDefault="002B3495" w:rsidP="002B3495">
            <w:pPr>
              <w:pStyle w:val="Texto"/>
              <w:spacing w:before="28" w:after="20" w:line="150" w:lineRule="exact"/>
              <w:ind w:firstLine="0"/>
              <w:jc w:val="center"/>
              <w:rPr>
                <w:i/>
                <w:sz w:val="20"/>
              </w:rPr>
            </w:pPr>
            <w:r w:rsidRPr="00525A9C">
              <w:rPr>
                <w:i/>
                <w:sz w:val="20"/>
              </w:rPr>
              <w:t>o</w:t>
            </w:r>
          </w:p>
          <w:p w14:paraId="21636BA1" w14:textId="77777777" w:rsidR="002B3495" w:rsidRPr="00525A9C" w:rsidRDefault="002B3495" w:rsidP="002B3495">
            <w:pPr>
              <w:pStyle w:val="Texto"/>
              <w:spacing w:before="28" w:after="20" w:line="150" w:lineRule="exact"/>
              <w:ind w:firstLine="0"/>
              <w:jc w:val="center"/>
              <w:rPr>
                <w:i/>
                <w:sz w:val="20"/>
              </w:rPr>
            </w:pPr>
            <w:r w:rsidRPr="00525A9C">
              <w:rPr>
                <w:i/>
                <w:sz w:val="20"/>
              </w:rPr>
              <w:t>1.2.3.2 Viviendas</w:t>
            </w:r>
          </w:p>
          <w:p w14:paraId="7E24D67A" w14:textId="77777777" w:rsidR="002B3495" w:rsidRPr="00525A9C" w:rsidRDefault="002B3495" w:rsidP="002B3495">
            <w:pPr>
              <w:pStyle w:val="Texto"/>
              <w:spacing w:before="28" w:after="20" w:line="150" w:lineRule="exact"/>
              <w:ind w:firstLine="0"/>
              <w:jc w:val="center"/>
              <w:rPr>
                <w:i/>
                <w:sz w:val="20"/>
              </w:rPr>
            </w:pPr>
            <w:r w:rsidRPr="00525A9C">
              <w:rPr>
                <w:i/>
                <w:sz w:val="20"/>
              </w:rPr>
              <w:t>o</w:t>
            </w:r>
          </w:p>
          <w:p w14:paraId="6645021A" w14:textId="77777777" w:rsidR="002B3495" w:rsidRPr="00525A9C" w:rsidRDefault="002B3495" w:rsidP="002B3495">
            <w:pPr>
              <w:pStyle w:val="Texto"/>
              <w:spacing w:before="28" w:after="20" w:line="150" w:lineRule="exact"/>
              <w:ind w:firstLine="0"/>
              <w:jc w:val="center"/>
              <w:rPr>
                <w:i/>
                <w:sz w:val="20"/>
              </w:rPr>
            </w:pPr>
            <w:r w:rsidRPr="00525A9C">
              <w:rPr>
                <w:i/>
                <w:sz w:val="20"/>
              </w:rPr>
              <w:t>1.2.3.3 Edificios no Habitacio-nales</w:t>
            </w:r>
          </w:p>
          <w:p w14:paraId="006E7BFC" w14:textId="77777777" w:rsidR="002B3495" w:rsidRPr="00525A9C" w:rsidRDefault="002B3495" w:rsidP="002B3495">
            <w:pPr>
              <w:pStyle w:val="Texto"/>
              <w:spacing w:before="28" w:after="20" w:line="150" w:lineRule="exact"/>
              <w:ind w:firstLine="0"/>
              <w:jc w:val="center"/>
              <w:rPr>
                <w:i/>
                <w:sz w:val="20"/>
              </w:rPr>
            </w:pPr>
            <w:r w:rsidRPr="00525A9C">
              <w:rPr>
                <w:i/>
                <w:sz w:val="20"/>
              </w:rPr>
              <w:t>o</w:t>
            </w:r>
          </w:p>
          <w:p w14:paraId="2997328A" w14:textId="77777777" w:rsidR="002B3495" w:rsidRPr="00525A9C" w:rsidRDefault="002B3495" w:rsidP="002B3495">
            <w:pPr>
              <w:pStyle w:val="Texto"/>
              <w:spacing w:before="28" w:after="20" w:line="150" w:lineRule="exact"/>
              <w:ind w:firstLine="0"/>
              <w:jc w:val="center"/>
              <w:rPr>
                <w:i/>
                <w:sz w:val="20"/>
              </w:rPr>
            </w:pPr>
            <w:r w:rsidRPr="00525A9C">
              <w:rPr>
                <w:i/>
                <w:sz w:val="20"/>
              </w:rPr>
              <w:t>1.2.3.4 Infraestruc-tura</w:t>
            </w:r>
          </w:p>
          <w:p w14:paraId="287A9042" w14:textId="77777777" w:rsidR="002B3495" w:rsidRPr="00525A9C" w:rsidRDefault="002B3495" w:rsidP="002B3495">
            <w:pPr>
              <w:pStyle w:val="Texto"/>
              <w:spacing w:before="28" w:after="20" w:line="150" w:lineRule="exact"/>
              <w:ind w:firstLine="0"/>
              <w:jc w:val="center"/>
              <w:rPr>
                <w:i/>
                <w:sz w:val="20"/>
              </w:rPr>
            </w:pPr>
            <w:r w:rsidRPr="00525A9C">
              <w:rPr>
                <w:i/>
                <w:sz w:val="20"/>
              </w:rPr>
              <w:t>1.2.3.4.1 Infraestruc-tura de Carreteras o</w:t>
            </w:r>
          </w:p>
        </w:tc>
        <w:tc>
          <w:tcPr>
            <w:tcW w:w="895" w:type="dxa"/>
            <w:shd w:val="clear" w:color="auto" w:fill="auto"/>
          </w:tcPr>
          <w:p w14:paraId="00FCF4D5" w14:textId="77777777" w:rsidR="002B3495" w:rsidRPr="00525A9C" w:rsidRDefault="002B3495" w:rsidP="002B3495">
            <w:pPr>
              <w:pStyle w:val="Texto"/>
              <w:spacing w:before="28" w:after="20" w:line="150" w:lineRule="exact"/>
              <w:ind w:firstLine="0"/>
              <w:jc w:val="center"/>
              <w:rPr>
                <w:i/>
                <w:sz w:val="20"/>
              </w:rPr>
            </w:pPr>
            <w:r w:rsidRPr="00525A9C">
              <w:rPr>
                <w:i/>
                <w:sz w:val="20"/>
              </w:rPr>
              <w:t>1.1.3.2 Anticipo a Proveedores por Adquisi-ción de Bienes Inmuebles y Muebles a Corto Plazo</w:t>
            </w:r>
          </w:p>
          <w:p w14:paraId="034937BB" w14:textId="77777777" w:rsidR="002B3495" w:rsidRPr="00525A9C" w:rsidRDefault="002B3495" w:rsidP="002B3495">
            <w:pPr>
              <w:pStyle w:val="Texto"/>
              <w:spacing w:before="28" w:after="20" w:line="150" w:lineRule="exact"/>
              <w:ind w:firstLine="0"/>
              <w:jc w:val="center"/>
              <w:rPr>
                <w:i/>
                <w:sz w:val="20"/>
              </w:rPr>
            </w:pPr>
            <w:r w:rsidRPr="00525A9C">
              <w:rPr>
                <w:i/>
                <w:sz w:val="20"/>
              </w:rPr>
              <w:t>1.1.3.3 Anticipo a Proveedores por Adquisición de Bienes Intangibles a Corto Plazo</w:t>
            </w:r>
          </w:p>
        </w:tc>
        <w:tc>
          <w:tcPr>
            <w:tcW w:w="894" w:type="dxa"/>
            <w:shd w:val="clear" w:color="auto" w:fill="auto"/>
          </w:tcPr>
          <w:p w14:paraId="2AEBC070"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3142588F" w14:textId="77777777" w:rsidR="002B3495" w:rsidRPr="00525A9C" w:rsidRDefault="002B3495" w:rsidP="002B3495">
            <w:pPr>
              <w:pStyle w:val="Texto"/>
              <w:spacing w:before="28" w:after="20" w:line="150" w:lineRule="exact"/>
              <w:ind w:firstLine="0"/>
              <w:jc w:val="center"/>
              <w:rPr>
                <w:i/>
                <w:sz w:val="20"/>
              </w:rPr>
            </w:pPr>
          </w:p>
        </w:tc>
      </w:tr>
      <w:tr w:rsidR="002B3495" w:rsidRPr="00525A9C" w14:paraId="37486571" w14:textId="77777777" w:rsidTr="002B3495">
        <w:trPr>
          <w:trHeight w:val="20"/>
        </w:trPr>
        <w:tc>
          <w:tcPr>
            <w:tcW w:w="468" w:type="dxa"/>
            <w:shd w:val="clear" w:color="auto" w:fill="auto"/>
          </w:tcPr>
          <w:p w14:paraId="5D63181D" w14:textId="77777777" w:rsidR="002B3495" w:rsidRPr="00525A9C" w:rsidRDefault="002B3495" w:rsidP="002B3495">
            <w:pPr>
              <w:spacing w:before="28" w:after="20" w:line="150" w:lineRule="exact"/>
              <w:rPr>
                <w:rFonts w:ascii="Arial" w:hAnsi="Arial" w:cs="Arial"/>
                <w:i/>
                <w:sz w:val="20"/>
                <w:szCs w:val="20"/>
              </w:rPr>
            </w:pPr>
          </w:p>
        </w:tc>
        <w:tc>
          <w:tcPr>
            <w:tcW w:w="2503" w:type="dxa"/>
            <w:shd w:val="clear" w:color="auto" w:fill="auto"/>
          </w:tcPr>
          <w:p w14:paraId="3DA0F8D6" w14:textId="77777777" w:rsidR="002B3495" w:rsidRPr="00525A9C" w:rsidRDefault="002B3495" w:rsidP="002B3495">
            <w:pPr>
              <w:pStyle w:val="Texto"/>
              <w:spacing w:before="28" w:after="20" w:line="150" w:lineRule="exact"/>
              <w:ind w:firstLine="0"/>
              <w:rPr>
                <w:i/>
                <w:sz w:val="20"/>
              </w:rPr>
            </w:pPr>
          </w:p>
        </w:tc>
        <w:tc>
          <w:tcPr>
            <w:tcW w:w="1228" w:type="dxa"/>
            <w:shd w:val="clear" w:color="auto" w:fill="auto"/>
          </w:tcPr>
          <w:p w14:paraId="6376FD96" w14:textId="77777777" w:rsidR="002B3495" w:rsidRPr="00525A9C" w:rsidRDefault="002B3495" w:rsidP="002B3495">
            <w:pPr>
              <w:pStyle w:val="Texto"/>
              <w:spacing w:before="28" w:after="20" w:line="150" w:lineRule="exact"/>
              <w:ind w:firstLine="0"/>
              <w:rPr>
                <w:i/>
                <w:sz w:val="20"/>
              </w:rPr>
            </w:pPr>
          </w:p>
        </w:tc>
        <w:tc>
          <w:tcPr>
            <w:tcW w:w="1011" w:type="dxa"/>
            <w:shd w:val="clear" w:color="auto" w:fill="auto"/>
          </w:tcPr>
          <w:p w14:paraId="66EB4725" w14:textId="77777777" w:rsidR="002B3495" w:rsidRPr="00525A9C" w:rsidRDefault="002B3495" w:rsidP="002B3495">
            <w:pPr>
              <w:pStyle w:val="Texto"/>
              <w:spacing w:before="28" w:after="20" w:line="150" w:lineRule="exact"/>
              <w:ind w:firstLine="0"/>
              <w:jc w:val="center"/>
              <w:rPr>
                <w:i/>
                <w:sz w:val="20"/>
              </w:rPr>
            </w:pPr>
          </w:p>
        </w:tc>
        <w:tc>
          <w:tcPr>
            <w:tcW w:w="819" w:type="dxa"/>
            <w:shd w:val="clear" w:color="auto" w:fill="auto"/>
          </w:tcPr>
          <w:p w14:paraId="6B15469B" w14:textId="77777777" w:rsidR="002B3495" w:rsidRPr="00525A9C" w:rsidRDefault="002B3495" w:rsidP="002B3495">
            <w:pPr>
              <w:pStyle w:val="Texto"/>
              <w:spacing w:before="28" w:after="20" w:line="150" w:lineRule="exact"/>
              <w:ind w:firstLine="0"/>
              <w:jc w:val="center"/>
              <w:rPr>
                <w:i/>
                <w:sz w:val="20"/>
              </w:rPr>
            </w:pPr>
            <w:r w:rsidRPr="00525A9C">
              <w:rPr>
                <w:i/>
                <w:sz w:val="20"/>
              </w:rPr>
              <w:t>1.2.3.4.2 Infraestruc-tura Ferroviaria y Multimodal o</w:t>
            </w:r>
          </w:p>
        </w:tc>
        <w:tc>
          <w:tcPr>
            <w:tcW w:w="895" w:type="dxa"/>
            <w:shd w:val="clear" w:color="auto" w:fill="auto"/>
          </w:tcPr>
          <w:p w14:paraId="2A42A54A"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59CBE0D2"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7D7CC96D" w14:textId="77777777" w:rsidR="002B3495" w:rsidRPr="00525A9C" w:rsidRDefault="002B3495" w:rsidP="002B3495">
            <w:pPr>
              <w:pStyle w:val="Texto"/>
              <w:spacing w:before="28" w:after="20" w:line="150" w:lineRule="exact"/>
              <w:ind w:firstLine="0"/>
              <w:jc w:val="center"/>
              <w:rPr>
                <w:i/>
                <w:sz w:val="20"/>
              </w:rPr>
            </w:pPr>
          </w:p>
        </w:tc>
      </w:tr>
      <w:tr w:rsidR="002B3495" w:rsidRPr="00525A9C" w14:paraId="443693F3" w14:textId="77777777" w:rsidTr="002B3495">
        <w:trPr>
          <w:trHeight w:val="20"/>
        </w:trPr>
        <w:tc>
          <w:tcPr>
            <w:tcW w:w="468" w:type="dxa"/>
            <w:shd w:val="clear" w:color="auto" w:fill="auto"/>
          </w:tcPr>
          <w:p w14:paraId="6F6869DA" w14:textId="77777777" w:rsidR="002B3495" w:rsidRPr="00525A9C" w:rsidRDefault="002B3495" w:rsidP="002B3495">
            <w:pPr>
              <w:pStyle w:val="Texto"/>
              <w:spacing w:before="28" w:after="20" w:line="150" w:lineRule="exact"/>
              <w:ind w:firstLine="0"/>
              <w:jc w:val="center"/>
              <w:rPr>
                <w:i/>
                <w:sz w:val="20"/>
              </w:rPr>
            </w:pPr>
          </w:p>
        </w:tc>
        <w:tc>
          <w:tcPr>
            <w:tcW w:w="2503" w:type="dxa"/>
            <w:shd w:val="clear" w:color="auto" w:fill="auto"/>
          </w:tcPr>
          <w:p w14:paraId="13B1CD2E" w14:textId="77777777" w:rsidR="002B3495" w:rsidRPr="00525A9C" w:rsidRDefault="002B3495" w:rsidP="002B3495">
            <w:pPr>
              <w:pStyle w:val="Texto"/>
              <w:spacing w:before="28" w:after="20" w:line="150" w:lineRule="exact"/>
              <w:ind w:firstLine="0"/>
              <w:rPr>
                <w:i/>
                <w:sz w:val="20"/>
              </w:rPr>
            </w:pPr>
          </w:p>
        </w:tc>
        <w:tc>
          <w:tcPr>
            <w:tcW w:w="1228" w:type="dxa"/>
            <w:shd w:val="clear" w:color="auto" w:fill="auto"/>
          </w:tcPr>
          <w:p w14:paraId="2719104A" w14:textId="77777777" w:rsidR="002B3495" w:rsidRPr="00525A9C" w:rsidRDefault="002B3495" w:rsidP="002B3495">
            <w:pPr>
              <w:pStyle w:val="Texto"/>
              <w:spacing w:before="28" w:after="20" w:line="150" w:lineRule="exact"/>
              <w:ind w:firstLine="0"/>
              <w:rPr>
                <w:i/>
                <w:sz w:val="20"/>
              </w:rPr>
            </w:pPr>
          </w:p>
        </w:tc>
        <w:tc>
          <w:tcPr>
            <w:tcW w:w="1011" w:type="dxa"/>
            <w:shd w:val="clear" w:color="auto" w:fill="auto"/>
          </w:tcPr>
          <w:p w14:paraId="0792B1AA" w14:textId="77777777" w:rsidR="002B3495" w:rsidRPr="00525A9C" w:rsidRDefault="002B3495" w:rsidP="002B3495">
            <w:pPr>
              <w:pStyle w:val="Texto"/>
              <w:spacing w:before="28" w:after="20" w:line="150" w:lineRule="exact"/>
              <w:ind w:firstLine="0"/>
              <w:jc w:val="center"/>
              <w:rPr>
                <w:i/>
                <w:sz w:val="20"/>
              </w:rPr>
            </w:pPr>
          </w:p>
        </w:tc>
        <w:tc>
          <w:tcPr>
            <w:tcW w:w="819" w:type="dxa"/>
            <w:shd w:val="clear" w:color="auto" w:fill="auto"/>
          </w:tcPr>
          <w:p w14:paraId="21B684E0" w14:textId="77777777" w:rsidR="002B3495" w:rsidRPr="00525A9C" w:rsidRDefault="002B3495" w:rsidP="002B3495">
            <w:pPr>
              <w:pStyle w:val="Texto"/>
              <w:spacing w:before="28" w:after="20" w:line="150" w:lineRule="exact"/>
              <w:ind w:firstLine="0"/>
              <w:jc w:val="center"/>
              <w:rPr>
                <w:i/>
                <w:sz w:val="20"/>
              </w:rPr>
            </w:pPr>
            <w:r w:rsidRPr="00525A9C">
              <w:rPr>
                <w:i/>
                <w:sz w:val="20"/>
              </w:rPr>
              <w:t>1.2.3.4.3 Infraestruc-tura Portuaria o</w:t>
            </w:r>
          </w:p>
        </w:tc>
        <w:tc>
          <w:tcPr>
            <w:tcW w:w="895" w:type="dxa"/>
            <w:shd w:val="clear" w:color="auto" w:fill="auto"/>
          </w:tcPr>
          <w:p w14:paraId="72144F1A"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102B8E76"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7204FBA3" w14:textId="77777777" w:rsidR="002B3495" w:rsidRPr="00525A9C" w:rsidRDefault="002B3495" w:rsidP="002B3495">
            <w:pPr>
              <w:pStyle w:val="Texto"/>
              <w:spacing w:before="28" w:after="20" w:line="150" w:lineRule="exact"/>
              <w:ind w:firstLine="0"/>
              <w:jc w:val="center"/>
              <w:rPr>
                <w:i/>
                <w:sz w:val="20"/>
              </w:rPr>
            </w:pPr>
          </w:p>
        </w:tc>
      </w:tr>
      <w:tr w:rsidR="002B3495" w:rsidRPr="00525A9C" w14:paraId="186226FA" w14:textId="77777777" w:rsidTr="002B3495">
        <w:trPr>
          <w:trHeight w:val="20"/>
        </w:trPr>
        <w:tc>
          <w:tcPr>
            <w:tcW w:w="468" w:type="dxa"/>
            <w:shd w:val="clear" w:color="auto" w:fill="auto"/>
          </w:tcPr>
          <w:p w14:paraId="7CD6B54E" w14:textId="77777777" w:rsidR="002B3495" w:rsidRPr="00525A9C" w:rsidRDefault="002B3495" w:rsidP="002B3495">
            <w:pPr>
              <w:spacing w:before="28" w:after="20" w:line="150" w:lineRule="exact"/>
              <w:rPr>
                <w:rFonts w:ascii="Arial" w:hAnsi="Arial" w:cs="Arial"/>
                <w:i/>
                <w:sz w:val="20"/>
                <w:szCs w:val="20"/>
              </w:rPr>
            </w:pPr>
          </w:p>
        </w:tc>
        <w:tc>
          <w:tcPr>
            <w:tcW w:w="2503" w:type="dxa"/>
            <w:shd w:val="clear" w:color="auto" w:fill="auto"/>
          </w:tcPr>
          <w:p w14:paraId="53F65DFB" w14:textId="77777777" w:rsidR="002B3495" w:rsidRPr="00525A9C" w:rsidRDefault="002B3495" w:rsidP="002B3495">
            <w:pPr>
              <w:pStyle w:val="Texto"/>
              <w:spacing w:before="28" w:after="20" w:line="150" w:lineRule="exact"/>
              <w:ind w:firstLine="0"/>
              <w:rPr>
                <w:i/>
                <w:sz w:val="20"/>
              </w:rPr>
            </w:pPr>
          </w:p>
        </w:tc>
        <w:tc>
          <w:tcPr>
            <w:tcW w:w="1228" w:type="dxa"/>
            <w:shd w:val="clear" w:color="auto" w:fill="auto"/>
          </w:tcPr>
          <w:p w14:paraId="2D804EB6" w14:textId="77777777" w:rsidR="002B3495" w:rsidRPr="00525A9C" w:rsidRDefault="002B3495" w:rsidP="002B3495">
            <w:pPr>
              <w:pStyle w:val="Texto"/>
              <w:spacing w:before="28" w:after="20" w:line="150" w:lineRule="exact"/>
              <w:ind w:firstLine="0"/>
              <w:rPr>
                <w:i/>
                <w:sz w:val="20"/>
              </w:rPr>
            </w:pPr>
          </w:p>
        </w:tc>
        <w:tc>
          <w:tcPr>
            <w:tcW w:w="1011" w:type="dxa"/>
            <w:shd w:val="clear" w:color="auto" w:fill="auto"/>
          </w:tcPr>
          <w:p w14:paraId="2E585E81" w14:textId="77777777" w:rsidR="002B3495" w:rsidRPr="00525A9C" w:rsidRDefault="002B3495" w:rsidP="002B3495">
            <w:pPr>
              <w:pStyle w:val="Texto"/>
              <w:spacing w:before="28" w:after="20" w:line="150" w:lineRule="exact"/>
              <w:ind w:firstLine="0"/>
              <w:jc w:val="center"/>
              <w:rPr>
                <w:i/>
                <w:sz w:val="20"/>
              </w:rPr>
            </w:pPr>
          </w:p>
        </w:tc>
        <w:tc>
          <w:tcPr>
            <w:tcW w:w="819" w:type="dxa"/>
            <w:shd w:val="clear" w:color="auto" w:fill="auto"/>
          </w:tcPr>
          <w:p w14:paraId="0F2E5228" w14:textId="77777777" w:rsidR="002B3495" w:rsidRPr="00525A9C" w:rsidRDefault="002B3495" w:rsidP="002B3495">
            <w:pPr>
              <w:pStyle w:val="Texto"/>
              <w:spacing w:before="28" w:after="20" w:line="150" w:lineRule="exact"/>
              <w:ind w:firstLine="0"/>
              <w:jc w:val="center"/>
              <w:rPr>
                <w:i/>
                <w:sz w:val="20"/>
              </w:rPr>
            </w:pPr>
            <w:r w:rsidRPr="00525A9C">
              <w:rPr>
                <w:i/>
                <w:sz w:val="20"/>
              </w:rPr>
              <w:t xml:space="preserve">1.2.3.4.4 Infraestruc-tura </w:t>
            </w:r>
            <w:r w:rsidRPr="00525A9C">
              <w:rPr>
                <w:i/>
                <w:spacing w:val="-6"/>
                <w:sz w:val="20"/>
              </w:rPr>
              <w:t xml:space="preserve">Aeroportuaria </w:t>
            </w:r>
            <w:r w:rsidRPr="00525A9C">
              <w:rPr>
                <w:i/>
                <w:sz w:val="20"/>
              </w:rPr>
              <w:t>o</w:t>
            </w:r>
          </w:p>
        </w:tc>
        <w:tc>
          <w:tcPr>
            <w:tcW w:w="895" w:type="dxa"/>
            <w:shd w:val="clear" w:color="auto" w:fill="auto"/>
          </w:tcPr>
          <w:p w14:paraId="7F129375"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06AFE1EC" w14:textId="77777777" w:rsidR="002B3495" w:rsidRPr="00525A9C" w:rsidRDefault="002B3495" w:rsidP="002B3495">
            <w:pPr>
              <w:pStyle w:val="Texto"/>
              <w:spacing w:before="28" w:after="20" w:line="150" w:lineRule="exact"/>
              <w:ind w:firstLine="0"/>
              <w:jc w:val="center"/>
              <w:rPr>
                <w:i/>
                <w:sz w:val="20"/>
              </w:rPr>
            </w:pPr>
          </w:p>
        </w:tc>
        <w:tc>
          <w:tcPr>
            <w:tcW w:w="894" w:type="dxa"/>
            <w:shd w:val="clear" w:color="auto" w:fill="auto"/>
          </w:tcPr>
          <w:p w14:paraId="247ADC4C" w14:textId="77777777" w:rsidR="002B3495" w:rsidRPr="00525A9C" w:rsidRDefault="002B3495" w:rsidP="002B3495">
            <w:pPr>
              <w:pStyle w:val="Texto"/>
              <w:spacing w:before="28" w:after="20" w:line="150" w:lineRule="exact"/>
              <w:ind w:firstLine="0"/>
              <w:jc w:val="center"/>
              <w:rPr>
                <w:i/>
                <w:sz w:val="20"/>
              </w:rPr>
            </w:pPr>
          </w:p>
        </w:tc>
      </w:tr>
      <w:tr w:rsidR="002B3495" w:rsidRPr="00525A9C" w14:paraId="67D51125" w14:textId="77777777" w:rsidTr="002B3495">
        <w:trPr>
          <w:trHeight w:val="20"/>
        </w:trPr>
        <w:tc>
          <w:tcPr>
            <w:tcW w:w="468" w:type="dxa"/>
            <w:shd w:val="clear" w:color="auto" w:fill="auto"/>
          </w:tcPr>
          <w:p w14:paraId="087E16B8"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683A58C6" w14:textId="77777777" w:rsidR="002B3495" w:rsidRPr="00525A9C" w:rsidRDefault="002B3495" w:rsidP="002B3495">
            <w:pPr>
              <w:pStyle w:val="Texto"/>
              <w:spacing w:before="40" w:after="40" w:line="150" w:lineRule="exact"/>
              <w:ind w:firstLine="0"/>
              <w:rPr>
                <w:i/>
                <w:sz w:val="20"/>
              </w:rPr>
            </w:pPr>
          </w:p>
          <w:p w14:paraId="216C8C28" w14:textId="77777777" w:rsidR="002B3495" w:rsidRPr="00525A9C" w:rsidRDefault="002B3495" w:rsidP="002B3495">
            <w:pPr>
              <w:pStyle w:val="Texto"/>
              <w:spacing w:before="40" w:after="40" w:line="150" w:lineRule="exact"/>
              <w:ind w:firstLine="0"/>
              <w:rPr>
                <w:i/>
                <w:sz w:val="20"/>
              </w:rPr>
            </w:pPr>
          </w:p>
          <w:p w14:paraId="5C49A768" w14:textId="77777777" w:rsidR="002B3495" w:rsidRPr="00525A9C" w:rsidRDefault="002B3495" w:rsidP="002B3495">
            <w:pPr>
              <w:pStyle w:val="Texto"/>
              <w:spacing w:before="40" w:after="40" w:line="150" w:lineRule="exact"/>
              <w:ind w:firstLine="0"/>
              <w:rPr>
                <w:i/>
                <w:sz w:val="20"/>
              </w:rPr>
            </w:pPr>
          </w:p>
          <w:p w14:paraId="10A8288F"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1E28BF62"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1C42C661"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8C13E6C"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1.2.3.4.6 Infraestruc-tura de Agua Potable, </w:t>
            </w:r>
            <w:r w:rsidRPr="00525A9C">
              <w:rPr>
                <w:i/>
                <w:spacing w:val="-6"/>
                <w:sz w:val="20"/>
              </w:rPr>
              <w:t>Saneamiento,</w:t>
            </w:r>
            <w:r w:rsidRPr="00525A9C">
              <w:rPr>
                <w:i/>
                <w:sz w:val="20"/>
              </w:rPr>
              <w:t xml:space="preserve"> Hidroa-grícola y Control de </w:t>
            </w:r>
            <w:r w:rsidRPr="00525A9C">
              <w:rPr>
                <w:i/>
                <w:spacing w:val="-6"/>
                <w:sz w:val="20"/>
              </w:rPr>
              <w:t xml:space="preserve">Inundaciones </w:t>
            </w:r>
            <w:r w:rsidRPr="00525A9C">
              <w:rPr>
                <w:i/>
                <w:sz w:val="20"/>
              </w:rPr>
              <w:t>o</w:t>
            </w:r>
          </w:p>
        </w:tc>
        <w:tc>
          <w:tcPr>
            <w:tcW w:w="895" w:type="dxa"/>
            <w:shd w:val="clear" w:color="auto" w:fill="auto"/>
          </w:tcPr>
          <w:p w14:paraId="38847E24"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DE7FACD"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578D6E80"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0EA0BF7E" w14:textId="77777777" w:rsidTr="002B3495">
        <w:trPr>
          <w:trHeight w:val="20"/>
        </w:trPr>
        <w:tc>
          <w:tcPr>
            <w:tcW w:w="468" w:type="dxa"/>
            <w:shd w:val="clear" w:color="auto" w:fill="auto"/>
          </w:tcPr>
          <w:p w14:paraId="73FFA0D0"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30C94CBD"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3591CE32"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35A01E58"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5AB8E910" w14:textId="77777777" w:rsidR="002B3495" w:rsidRPr="00525A9C" w:rsidRDefault="002B3495" w:rsidP="002B3495">
            <w:pPr>
              <w:pStyle w:val="Texto"/>
              <w:spacing w:before="40" w:after="40" w:line="160" w:lineRule="exact"/>
              <w:ind w:firstLine="0"/>
              <w:jc w:val="center"/>
              <w:rPr>
                <w:i/>
                <w:sz w:val="20"/>
              </w:rPr>
            </w:pPr>
            <w:r w:rsidRPr="00525A9C">
              <w:rPr>
                <w:i/>
                <w:sz w:val="20"/>
              </w:rPr>
              <w:t>1.2.3.4.7 Infraestruc-tura Eléctrica o</w:t>
            </w:r>
          </w:p>
        </w:tc>
        <w:tc>
          <w:tcPr>
            <w:tcW w:w="895" w:type="dxa"/>
            <w:shd w:val="clear" w:color="auto" w:fill="auto"/>
          </w:tcPr>
          <w:p w14:paraId="02D1F584"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BC46F3E"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9EC7065"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4114675C" w14:textId="77777777" w:rsidTr="002B3495">
        <w:trPr>
          <w:trHeight w:val="20"/>
        </w:trPr>
        <w:tc>
          <w:tcPr>
            <w:tcW w:w="468" w:type="dxa"/>
            <w:shd w:val="clear" w:color="auto" w:fill="auto"/>
          </w:tcPr>
          <w:p w14:paraId="47DEEE5C"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4E6B11FE"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7C9E1D8E"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58E0BA15"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404FAE3E" w14:textId="77777777" w:rsidR="002B3495" w:rsidRPr="00525A9C" w:rsidRDefault="002B3495" w:rsidP="002B3495">
            <w:pPr>
              <w:pStyle w:val="Texto"/>
              <w:spacing w:before="40" w:after="40" w:line="160" w:lineRule="exact"/>
              <w:ind w:firstLine="0"/>
              <w:jc w:val="center"/>
              <w:rPr>
                <w:i/>
                <w:sz w:val="20"/>
              </w:rPr>
            </w:pPr>
            <w:r w:rsidRPr="00525A9C">
              <w:rPr>
                <w:i/>
                <w:sz w:val="20"/>
              </w:rPr>
              <w:t>1.2.3.4.8 Infraestruc-tura de Producción de Hidro-carburos o</w:t>
            </w:r>
          </w:p>
        </w:tc>
        <w:tc>
          <w:tcPr>
            <w:tcW w:w="895" w:type="dxa"/>
            <w:shd w:val="clear" w:color="auto" w:fill="auto"/>
          </w:tcPr>
          <w:p w14:paraId="4BDC489B"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5CDA321B"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39C120CF"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542BE667" w14:textId="77777777" w:rsidTr="002B3495">
        <w:trPr>
          <w:trHeight w:val="20"/>
        </w:trPr>
        <w:tc>
          <w:tcPr>
            <w:tcW w:w="468" w:type="dxa"/>
            <w:shd w:val="clear" w:color="auto" w:fill="auto"/>
          </w:tcPr>
          <w:p w14:paraId="46CE1D2C"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6C41F846"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39DE86B9" w14:textId="77777777" w:rsidR="002B3495" w:rsidRPr="00525A9C" w:rsidRDefault="002B3495" w:rsidP="002B3495">
            <w:pPr>
              <w:pStyle w:val="Texto"/>
              <w:spacing w:before="40" w:after="40" w:line="150" w:lineRule="exact"/>
              <w:ind w:firstLine="0"/>
              <w:rPr>
                <w:i/>
                <w:sz w:val="20"/>
              </w:rPr>
            </w:pPr>
          </w:p>
        </w:tc>
        <w:tc>
          <w:tcPr>
            <w:tcW w:w="1011" w:type="dxa"/>
            <w:shd w:val="clear" w:color="auto" w:fill="auto"/>
          </w:tcPr>
          <w:p w14:paraId="28E33343" w14:textId="77777777" w:rsidR="002B3495" w:rsidRPr="00525A9C" w:rsidRDefault="002B3495" w:rsidP="002B3495">
            <w:pPr>
              <w:pStyle w:val="Texto"/>
              <w:spacing w:before="40" w:after="40" w:line="150" w:lineRule="exact"/>
              <w:ind w:firstLine="0"/>
              <w:jc w:val="center"/>
              <w:rPr>
                <w:i/>
                <w:sz w:val="20"/>
              </w:rPr>
            </w:pPr>
          </w:p>
        </w:tc>
        <w:tc>
          <w:tcPr>
            <w:tcW w:w="819" w:type="dxa"/>
            <w:shd w:val="clear" w:color="auto" w:fill="auto"/>
          </w:tcPr>
          <w:p w14:paraId="2F3252D4"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1.2.3.4.9 Infraestruc-tura de Refinación, Gas y </w:t>
            </w:r>
            <w:r w:rsidRPr="00525A9C">
              <w:rPr>
                <w:i/>
                <w:spacing w:val="-6"/>
                <w:sz w:val="20"/>
              </w:rPr>
              <w:t>Petroquímica</w:t>
            </w:r>
          </w:p>
        </w:tc>
        <w:tc>
          <w:tcPr>
            <w:tcW w:w="895" w:type="dxa"/>
            <w:shd w:val="clear" w:color="auto" w:fill="auto"/>
          </w:tcPr>
          <w:p w14:paraId="38A05F6A"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7B793B86"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74ED7199" w14:textId="77777777" w:rsidR="002B3495" w:rsidRPr="00525A9C" w:rsidRDefault="002B3495" w:rsidP="002B3495">
            <w:pPr>
              <w:pStyle w:val="Texto"/>
              <w:spacing w:before="40" w:after="40" w:line="150" w:lineRule="exact"/>
              <w:ind w:firstLine="0"/>
              <w:jc w:val="center"/>
              <w:rPr>
                <w:i/>
                <w:sz w:val="20"/>
              </w:rPr>
            </w:pPr>
          </w:p>
        </w:tc>
      </w:tr>
    </w:tbl>
    <w:p w14:paraId="3332E5F2"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63D25C43" w14:textId="77777777" w:rsidTr="002B3495">
        <w:trPr>
          <w:trHeight w:val="20"/>
        </w:trPr>
        <w:tc>
          <w:tcPr>
            <w:tcW w:w="8712" w:type="dxa"/>
            <w:shd w:val="clear" w:color="auto" w:fill="auto"/>
          </w:tcPr>
          <w:p w14:paraId="42AC374D"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V.2.3 Anticipos A Contratistas por Obra Pública</w:t>
            </w:r>
          </w:p>
        </w:tc>
      </w:tr>
    </w:tbl>
    <w:p w14:paraId="182A67A2"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355F2D15"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DD67DE8"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18A8EEC5"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3DCCBF7"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88998B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1B5C550"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5E4F7FF"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F51601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FE10F15"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480C443D"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19A2A710"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FEFCE8F"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7DD3EAD5"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61DD4EA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C0ACCF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5665668"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020DA7A1"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0E488C7"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3A602A77"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649DE7D"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AE93149"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F14891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34E7E0AF" w14:textId="77777777" w:rsidTr="002B3495">
        <w:trPr>
          <w:trHeight w:val="20"/>
        </w:trPr>
        <w:tc>
          <w:tcPr>
            <w:tcW w:w="468" w:type="dxa"/>
            <w:tcBorders>
              <w:top w:val="single" w:sz="6" w:space="0" w:color="auto"/>
            </w:tcBorders>
            <w:shd w:val="clear" w:color="auto" w:fill="auto"/>
          </w:tcPr>
          <w:p w14:paraId="021FB8E3" w14:textId="77777777" w:rsidR="002B3495" w:rsidRPr="00525A9C" w:rsidRDefault="002B3495" w:rsidP="002B3495">
            <w:pPr>
              <w:pStyle w:val="Texto"/>
              <w:spacing w:before="40" w:after="40" w:line="152" w:lineRule="exact"/>
              <w:ind w:firstLine="0"/>
              <w:jc w:val="center"/>
              <w:rPr>
                <w:i/>
                <w:sz w:val="20"/>
              </w:rPr>
            </w:pPr>
          </w:p>
        </w:tc>
        <w:tc>
          <w:tcPr>
            <w:tcW w:w="2503" w:type="dxa"/>
            <w:tcBorders>
              <w:top w:val="single" w:sz="6" w:space="0" w:color="auto"/>
            </w:tcBorders>
            <w:shd w:val="clear" w:color="auto" w:fill="auto"/>
          </w:tcPr>
          <w:p w14:paraId="160489E0" w14:textId="77777777" w:rsidR="002B3495" w:rsidRPr="00525A9C" w:rsidRDefault="002B3495" w:rsidP="002B3495">
            <w:pPr>
              <w:pStyle w:val="Texto"/>
              <w:spacing w:before="40" w:after="40" w:line="152" w:lineRule="exact"/>
              <w:ind w:left="288" w:hanging="288"/>
              <w:rPr>
                <w:b/>
                <w:i/>
                <w:sz w:val="20"/>
              </w:rPr>
            </w:pPr>
            <w:r w:rsidRPr="00525A9C">
              <w:rPr>
                <w:b/>
                <w:i/>
                <w:sz w:val="20"/>
              </w:rPr>
              <w:t>A.</w:t>
            </w:r>
            <w:r w:rsidRPr="00525A9C">
              <w:rPr>
                <w:b/>
                <w:i/>
                <w:sz w:val="20"/>
              </w:rPr>
              <w:tab/>
              <w:t>ANTICIPO SIN AFECTACION PRESUPUESTARIA.</w:t>
            </w:r>
          </w:p>
        </w:tc>
        <w:tc>
          <w:tcPr>
            <w:tcW w:w="1228" w:type="dxa"/>
            <w:tcBorders>
              <w:top w:val="single" w:sz="6" w:space="0" w:color="auto"/>
            </w:tcBorders>
            <w:shd w:val="clear" w:color="auto" w:fill="auto"/>
          </w:tcPr>
          <w:p w14:paraId="472A0CB3" w14:textId="77777777" w:rsidR="002B3495" w:rsidRPr="00525A9C" w:rsidRDefault="002B3495" w:rsidP="002B3495">
            <w:pPr>
              <w:pStyle w:val="Texto"/>
              <w:spacing w:before="40" w:after="40" w:line="152" w:lineRule="exact"/>
              <w:ind w:firstLine="0"/>
              <w:rPr>
                <w:i/>
                <w:sz w:val="20"/>
              </w:rPr>
            </w:pPr>
          </w:p>
        </w:tc>
        <w:tc>
          <w:tcPr>
            <w:tcW w:w="1011" w:type="dxa"/>
            <w:tcBorders>
              <w:top w:val="single" w:sz="6" w:space="0" w:color="auto"/>
            </w:tcBorders>
            <w:shd w:val="clear" w:color="auto" w:fill="auto"/>
          </w:tcPr>
          <w:p w14:paraId="333613F5" w14:textId="77777777" w:rsidR="002B3495" w:rsidRPr="00525A9C" w:rsidRDefault="002B3495" w:rsidP="002B3495">
            <w:pPr>
              <w:pStyle w:val="Texto"/>
              <w:spacing w:before="40" w:after="40" w:line="152" w:lineRule="exact"/>
              <w:ind w:firstLine="0"/>
              <w:jc w:val="center"/>
              <w:rPr>
                <w:i/>
                <w:sz w:val="20"/>
              </w:rPr>
            </w:pPr>
          </w:p>
        </w:tc>
        <w:tc>
          <w:tcPr>
            <w:tcW w:w="819" w:type="dxa"/>
            <w:tcBorders>
              <w:top w:val="single" w:sz="6" w:space="0" w:color="auto"/>
            </w:tcBorders>
            <w:shd w:val="clear" w:color="auto" w:fill="auto"/>
          </w:tcPr>
          <w:p w14:paraId="3CA86B2E" w14:textId="77777777" w:rsidR="002B3495" w:rsidRPr="00525A9C" w:rsidRDefault="002B3495" w:rsidP="002B3495">
            <w:pPr>
              <w:pStyle w:val="Texto"/>
              <w:spacing w:before="40" w:after="40" w:line="152" w:lineRule="exact"/>
              <w:ind w:firstLine="0"/>
              <w:jc w:val="center"/>
              <w:rPr>
                <w:i/>
                <w:sz w:val="20"/>
              </w:rPr>
            </w:pPr>
          </w:p>
        </w:tc>
        <w:tc>
          <w:tcPr>
            <w:tcW w:w="895" w:type="dxa"/>
            <w:tcBorders>
              <w:top w:val="single" w:sz="6" w:space="0" w:color="auto"/>
            </w:tcBorders>
            <w:shd w:val="clear" w:color="auto" w:fill="auto"/>
          </w:tcPr>
          <w:p w14:paraId="2424A100" w14:textId="77777777" w:rsidR="002B3495" w:rsidRPr="00525A9C" w:rsidRDefault="002B3495" w:rsidP="002B3495">
            <w:pPr>
              <w:pStyle w:val="Texto"/>
              <w:spacing w:before="40" w:after="40" w:line="152" w:lineRule="exact"/>
              <w:ind w:firstLine="0"/>
              <w:jc w:val="center"/>
              <w:rPr>
                <w:i/>
                <w:sz w:val="20"/>
              </w:rPr>
            </w:pPr>
          </w:p>
        </w:tc>
        <w:tc>
          <w:tcPr>
            <w:tcW w:w="894" w:type="dxa"/>
            <w:tcBorders>
              <w:top w:val="single" w:sz="6" w:space="0" w:color="auto"/>
            </w:tcBorders>
            <w:shd w:val="clear" w:color="auto" w:fill="auto"/>
          </w:tcPr>
          <w:p w14:paraId="2C4135F2" w14:textId="77777777" w:rsidR="002B3495" w:rsidRPr="00525A9C" w:rsidRDefault="002B3495" w:rsidP="002B3495">
            <w:pPr>
              <w:pStyle w:val="Texto"/>
              <w:spacing w:before="40" w:after="40" w:line="152" w:lineRule="exact"/>
              <w:ind w:firstLine="0"/>
              <w:jc w:val="center"/>
              <w:rPr>
                <w:i/>
                <w:sz w:val="20"/>
              </w:rPr>
            </w:pPr>
          </w:p>
        </w:tc>
        <w:tc>
          <w:tcPr>
            <w:tcW w:w="894" w:type="dxa"/>
            <w:tcBorders>
              <w:top w:val="single" w:sz="6" w:space="0" w:color="auto"/>
            </w:tcBorders>
            <w:shd w:val="clear" w:color="auto" w:fill="auto"/>
          </w:tcPr>
          <w:p w14:paraId="5CBF608D"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77C70358" w14:textId="77777777" w:rsidTr="002B3495">
        <w:trPr>
          <w:trHeight w:val="20"/>
        </w:trPr>
        <w:tc>
          <w:tcPr>
            <w:tcW w:w="468" w:type="dxa"/>
            <w:shd w:val="clear" w:color="auto" w:fill="auto"/>
          </w:tcPr>
          <w:p w14:paraId="3EA35CC9" w14:textId="77777777" w:rsidR="002B3495" w:rsidRPr="00525A9C" w:rsidRDefault="002B3495" w:rsidP="002B3495">
            <w:pPr>
              <w:pStyle w:val="Texto"/>
              <w:spacing w:before="40" w:after="40" w:line="152" w:lineRule="exact"/>
              <w:ind w:firstLine="0"/>
              <w:jc w:val="center"/>
              <w:rPr>
                <w:i/>
                <w:sz w:val="20"/>
              </w:rPr>
            </w:pPr>
            <w:r w:rsidRPr="00525A9C">
              <w:rPr>
                <w:i/>
                <w:sz w:val="20"/>
              </w:rPr>
              <w:t>1</w:t>
            </w:r>
          </w:p>
        </w:tc>
        <w:tc>
          <w:tcPr>
            <w:tcW w:w="2503" w:type="dxa"/>
            <w:shd w:val="clear" w:color="auto" w:fill="auto"/>
          </w:tcPr>
          <w:p w14:paraId="1C2B623D" w14:textId="77777777" w:rsidR="002B3495" w:rsidRPr="00525A9C" w:rsidRDefault="002B3495" w:rsidP="002B3495">
            <w:pPr>
              <w:pStyle w:val="Texto"/>
              <w:spacing w:before="40" w:after="40" w:line="152" w:lineRule="exact"/>
              <w:ind w:firstLine="0"/>
              <w:rPr>
                <w:i/>
                <w:sz w:val="20"/>
              </w:rPr>
            </w:pPr>
            <w:r w:rsidRPr="00525A9C">
              <w:rPr>
                <w:i/>
                <w:sz w:val="20"/>
              </w:rPr>
              <w:t>Por el anticipo a contratistas.</w:t>
            </w:r>
          </w:p>
        </w:tc>
        <w:tc>
          <w:tcPr>
            <w:tcW w:w="1228" w:type="dxa"/>
            <w:shd w:val="clear" w:color="auto" w:fill="auto"/>
          </w:tcPr>
          <w:p w14:paraId="4764821F" w14:textId="77777777" w:rsidR="002B3495" w:rsidRPr="00525A9C" w:rsidRDefault="002B3495" w:rsidP="002B3495">
            <w:pPr>
              <w:pStyle w:val="Texto"/>
              <w:spacing w:before="40" w:after="40" w:line="152" w:lineRule="exact"/>
              <w:ind w:firstLine="0"/>
              <w:rPr>
                <w:i/>
                <w:sz w:val="20"/>
              </w:rPr>
            </w:pPr>
            <w:r w:rsidRPr="00525A9C">
              <w:rPr>
                <w:i/>
                <w:sz w:val="20"/>
              </w:rPr>
              <w:t>Contrato o documento equivalente.</w:t>
            </w:r>
          </w:p>
        </w:tc>
        <w:tc>
          <w:tcPr>
            <w:tcW w:w="1011" w:type="dxa"/>
            <w:shd w:val="clear" w:color="auto" w:fill="auto"/>
          </w:tcPr>
          <w:p w14:paraId="75E0AF6F" w14:textId="77777777" w:rsidR="002B3495" w:rsidRPr="00525A9C" w:rsidRDefault="002B3495" w:rsidP="002B3495">
            <w:pPr>
              <w:pStyle w:val="Texto"/>
              <w:spacing w:before="40" w:after="40" w:line="152" w:lineRule="exact"/>
              <w:ind w:firstLine="0"/>
              <w:jc w:val="center"/>
              <w:rPr>
                <w:i/>
                <w:sz w:val="20"/>
              </w:rPr>
            </w:pPr>
            <w:r w:rsidRPr="00525A9C">
              <w:rPr>
                <w:i/>
                <w:sz w:val="20"/>
              </w:rPr>
              <w:t>Frecuente</w:t>
            </w:r>
          </w:p>
        </w:tc>
        <w:tc>
          <w:tcPr>
            <w:tcW w:w="819" w:type="dxa"/>
            <w:shd w:val="clear" w:color="auto" w:fill="auto"/>
          </w:tcPr>
          <w:p w14:paraId="47B71CCD" w14:textId="77777777" w:rsidR="002B3495" w:rsidRPr="00525A9C" w:rsidRDefault="002B3495" w:rsidP="002B3495">
            <w:pPr>
              <w:pStyle w:val="Texto"/>
              <w:spacing w:before="40" w:after="40" w:line="152" w:lineRule="exact"/>
              <w:ind w:firstLine="0"/>
              <w:jc w:val="center"/>
              <w:rPr>
                <w:i/>
                <w:sz w:val="20"/>
              </w:rPr>
            </w:pPr>
            <w:r w:rsidRPr="00525A9C">
              <w:rPr>
                <w:i/>
                <w:sz w:val="20"/>
              </w:rPr>
              <w:t>1.1.3.4 Anticipo a Contratistas por Obras Públicas a Corto Plazo o</w:t>
            </w:r>
          </w:p>
        </w:tc>
        <w:tc>
          <w:tcPr>
            <w:tcW w:w="895" w:type="dxa"/>
            <w:shd w:val="clear" w:color="auto" w:fill="auto"/>
          </w:tcPr>
          <w:p w14:paraId="56D8B877" w14:textId="77777777" w:rsidR="002B3495" w:rsidRPr="00525A9C" w:rsidRDefault="002B3495" w:rsidP="002B3495">
            <w:pPr>
              <w:pStyle w:val="Texto"/>
              <w:spacing w:before="40" w:after="40" w:line="152" w:lineRule="exact"/>
              <w:ind w:firstLine="0"/>
              <w:jc w:val="center"/>
              <w:rPr>
                <w:i/>
                <w:sz w:val="20"/>
              </w:rPr>
            </w:pPr>
            <w:r w:rsidRPr="00525A9C">
              <w:rPr>
                <w:i/>
                <w:sz w:val="20"/>
              </w:rPr>
              <w:t>1.1.1.2 Bancos/ Tesorería</w:t>
            </w:r>
          </w:p>
        </w:tc>
        <w:tc>
          <w:tcPr>
            <w:tcW w:w="894" w:type="dxa"/>
            <w:shd w:val="clear" w:color="auto" w:fill="auto"/>
          </w:tcPr>
          <w:p w14:paraId="53299ED2"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7EBEC636"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000162F1" w14:textId="77777777" w:rsidTr="002B3495">
        <w:trPr>
          <w:trHeight w:val="20"/>
        </w:trPr>
        <w:tc>
          <w:tcPr>
            <w:tcW w:w="468" w:type="dxa"/>
            <w:shd w:val="clear" w:color="auto" w:fill="auto"/>
          </w:tcPr>
          <w:p w14:paraId="28D83F61"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0B04422F"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3D6BC5AA"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6A8AD443"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6AFDEF72" w14:textId="77777777" w:rsidR="002B3495" w:rsidRPr="00525A9C" w:rsidRDefault="002B3495" w:rsidP="002B3495">
            <w:pPr>
              <w:pStyle w:val="Texto"/>
              <w:spacing w:before="40" w:after="40" w:line="152" w:lineRule="exact"/>
              <w:ind w:firstLine="0"/>
              <w:rPr>
                <w:i/>
                <w:sz w:val="20"/>
              </w:rPr>
            </w:pPr>
          </w:p>
        </w:tc>
        <w:tc>
          <w:tcPr>
            <w:tcW w:w="895" w:type="dxa"/>
            <w:shd w:val="clear" w:color="auto" w:fill="auto"/>
          </w:tcPr>
          <w:p w14:paraId="2AD7D1D7"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3499EE76"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105DF80A"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2AD40B6B" w14:textId="77777777" w:rsidTr="002B3495">
        <w:trPr>
          <w:trHeight w:val="20"/>
        </w:trPr>
        <w:tc>
          <w:tcPr>
            <w:tcW w:w="468" w:type="dxa"/>
            <w:shd w:val="clear" w:color="auto" w:fill="auto"/>
          </w:tcPr>
          <w:p w14:paraId="503D59B8" w14:textId="77777777" w:rsidR="002B3495" w:rsidRPr="00525A9C" w:rsidRDefault="002B3495" w:rsidP="002B3495">
            <w:pPr>
              <w:pStyle w:val="Texto"/>
              <w:spacing w:before="40" w:after="40" w:line="152" w:lineRule="exact"/>
              <w:ind w:firstLine="0"/>
              <w:jc w:val="center"/>
              <w:rPr>
                <w:i/>
                <w:sz w:val="20"/>
              </w:rPr>
            </w:pPr>
            <w:r w:rsidRPr="00525A9C">
              <w:rPr>
                <w:i/>
                <w:sz w:val="20"/>
              </w:rPr>
              <w:t>2</w:t>
            </w:r>
          </w:p>
        </w:tc>
        <w:tc>
          <w:tcPr>
            <w:tcW w:w="2503" w:type="dxa"/>
            <w:shd w:val="clear" w:color="auto" w:fill="auto"/>
          </w:tcPr>
          <w:p w14:paraId="5CA7BB17" w14:textId="77777777" w:rsidR="002B3495" w:rsidRPr="00525A9C" w:rsidRDefault="002B3495" w:rsidP="002B3495">
            <w:pPr>
              <w:pStyle w:val="Texto"/>
              <w:spacing w:before="40" w:after="40" w:line="152" w:lineRule="exact"/>
              <w:ind w:firstLine="0"/>
              <w:rPr>
                <w:i/>
                <w:sz w:val="20"/>
              </w:rPr>
            </w:pPr>
            <w:r w:rsidRPr="00525A9C">
              <w:rPr>
                <w:i/>
                <w:sz w:val="20"/>
              </w:rPr>
              <w:t>Por la aplicación del anticipo a contratistas.</w:t>
            </w:r>
          </w:p>
        </w:tc>
        <w:tc>
          <w:tcPr>
            <w:tcW w:w="1228" w:type="dxa"/>
            <w:shd w:val="clear" w:color="auto" w:fill="auto"/>
          </w:tcPr>
          <w:p w14:paraId="29C1417D" w14:textId="77777777" w:rsidR="002B3495" w:rsidRPr="00525A9C" w:rsidRDefault="002B3495" w:rsidP="002B3495">
            <w:pPr>
              <w:pStyle w:val="Texto"/>
              <w:spacing w:before="40" w:after="40" w:line="152" w:lineRule="exact"/>
              <w:ind w:firstLine="0"/>
              <w:rPr>
                <w:i/>
                <w:sz w:val="20"/>
              </w:rPr>
            </w:pPr>
            <w:r w:rsidRPr="00525A9C">
              <w:rPr>
                <w:i/>
                <w:sz w:val="20"/>
              </w:rPr>
              <w:t>Contrato, informe de avance de obra o documento equivalente.</w:t>
            </w:r>
          </w:p>
        </w:tc>
        <w:tc>
          <w:tcPr>
            <w:tcW w:w="1011" w:type="dxa"/>
            <w:shd w:val="clear" w:color="auto" w:fill="auto"/>
          </w:tcPr>
          <w:p w14:paraId="75FA33F8" w14:textId="77777777" w:rsidR="002B3495" w:rsidRPr="00525A9C" w:rsidRDefault="002B3495" w:rsidP="002B3495">
            <w:pPr>
              <w:pStyle w:val="Texto"/>
              <w:spacing w:before="40" w:after="40" w:line="152" w:lineRule="exact"/>
              <w:ind w:firstLine="0"/>
              <w:jc w:val="center"/>
              <w:rPr>
                <w:i/>
                <w:sz w:val="20"/>
              </w:rPr>
            </w:pPr>
            <w:r w:rsidRPr="00525A9C">
              <w:rPr>
                <w:i/>
                <w:sz w:val="20"/>
              </w:rPr>
              <w:t>Frecuente</w:t>
            </w:r>
          </w:p>
        </w:tc>
        <w:tc>
          <w:tcPr>
            <w:tcW w:w="819" w:type="dxa"/>
            <w:shd w:val="clear" w:color="auto" w:fill="auto"/>
          </w:tcPr>
          <w:p w14:paraId="1AA8AFF3" w14:textId="77777777" w:rsidR="002B3495" w:rsidRPr="00525A9C" w:rsidRDefault="002B3495" w:rsidP="002B3495">
            <w:pPr>
              <w:pStyle w:val="Texto"/>
              <w:spacing w:before="40" w:after="40" w:line="152" w:lineRule="exact"/>
              <w:ind w:firstLine="0"/>
              <w:jc w:val="center"/>
              <w:rPr>
                <w:i/>
                <w:sz w:val="20"/>
              </w:rPr>
            </w:pPr>
            <w:r w:rsidRPr="00525A9C">
              <w:rPr>
                <w:i/>
                <w:sz w:val="20"/>
              </w:rPr>
              <w:t>1.2.3.5 Construccio-nes en Proceso en Bienes de Dominio Público</w:t>
            </w:r>
          </w:p>
          <w:p w14:paraId="5472C4AF" w14:textId="77777777" w:rsidR="002B3495" w:rsidRPr="00525A9C" w:rsidRDefault="002B3495" w:rsidP="002B3495">
            <w:pPr>
              <w:pStyle w:val="Texto"/>
              <w:spacing w:before="40" w:after="40" w:line="152" w:lineRule="exact"/>
              <w:ind w:firstLine="0"/>
              <w:jc w:val="center"/>
              <w:rPr>
                <w:i/>
                <w:sz w:val="20"/>
              </w:rPr>
            </w:pPr>
            <w:r w:rsidRPr="00525A9C">
              <w:rPr>
                <w:i/>
                <w:sz w:val="20"/>
              </w:rPr>
              <w:t>o</w:t>
            </w:r>
          </w:p>
        </w:tc>
        <w:tc>
          <w:tcPr>
            <w:tcW w:w="895" w:type="dxa"/>
            <w:shd w:val="clear" w:color="auto" w:fill="auto"/>
          </w:tcPr>
          <w:p w14:paraId="51F04B62" w14:textId="77777777" w:rsidR="002B3495" w:rsidRPr="00525A9C" w:rsidRDefault="002B3495" w:rsidP="002B3495">
            <w:pPr>
              <w:pStyle w:val="Texto"/>
              <w:spacing w:before="40" w:after="40" w:line="152" w:lineRule="exact"/>
              <w:ind w:firstLine="0"/>
              <w:jc w:val="center"/>
              <w:rPr>
                <w:i/>
                <w:sz w:val="20"/>
              </w:rPr>
            </w:pPr>
            <w:r w:rsidRPr="00525A9C">
              <w:rPr>
                <w:i/>
                <w:sz w:val="20"/>
              </w:rPr>
              <w:t>1.1.3.4 Anticipo a Contratistas por Obras Públicas a Corto Plazo o</w:t>
            </w:r>
          </w:p>
        </w:tc>
        <w:tc>
          <w:tcPr>
            <w:tcW w:w="894" w:type="dxa"/>
            <w:shd w:val="clear" w:color="auto" w:fill="auto"/>
          </w:tcPr>
          <w:p w14:paraId="0A88D854" w14:textId="77777777" w:rsidR="002B3495" w:rsidRPr="00525A9C" w:rsidRDefault="002B3495" w:rsidP="002B3495">
            <w:pPr>
              <w:pStyle w:val="Texto"/>
              <w:spacing w:before="40" w:after="40" w:line="152" w:lineRule="exact"/>
              <w:ind w:firstLine="0"/>
              <w:jc w:val="center"/>
              <w:rPr>
                <w:i/>
                <w:sz w:val="20"/>
              </w:rPr>
            </w:pPr>
            <w:r w:rsidRPr="00525A9C">
              <w:rPr>
                <w:i/>
                <w:sz w:val="20"/>
              </w:rPr>
              <w:t>8.2.5 Presupuesto de Egresos Devengado</w:t>
            </w:r>
          </w:p>
        </w:tc>
        <w:tc>
          <w:tcPr>
            <w:tcW w:w="894" w:type="dxa"/>
            <w:shd w:val="clear" w:color="auto" w:fill="auto"/>
          </w:tcPr>
          <w:p w14:paraId="3EDFCD4E" w14:textId="77777777" w:rsidR="002B3495" w:rsidRPr="00525A9C" w:rsidRDefault="002B3495" w:rsidP="002B3495">
            <w:pPr>
              <w:pStyle w:val="Texto"/>
              <w:spacing w:before="40" w:after="40" w:line="152"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7594B484" w14:textId="77777777" w:rsidTr="002B3495">
        <w:trPr>
          <w:trHeight w:val="20"/>
        </w:trPr>
        <w:tc>
          <w:tcPr>
            <w:tcW w:w="468" w:type="dxa"/>
            <w:shd w:val="clear" w:color="auto" w:fill="auto"/>
          </w:tcPr>
          <w:p w14:paraId="23C6D8CC"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1E77C42E"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73ADE9C8"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71EE8C06"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677EB172" w14:textId="77777777" w:rsidR="002B3495" w:rsidRPr="00525A9C" w:rsidRDefault="002B3495" w:rsidP="002B3495">
            <w:pPr>
              <w:pStyle w:val="Texto"/>
              <w:spacing w:before="40" w:after="40" w:line="152" w:lineRule="exact"/>
              <w:ind w:firstLine="0"/>
              <w:jc w:val="center"/>
              <w:rPr>
                <w:i/>
                <w:sz w:val="20"/>
              </w:rPr>
            </w:pPr>
          </w:p>
        </w:tc>
        <w:tc>
          <w:tcPr>
            <w:tcW w:w="895" w:type="dxa"/>
            <w:shd w:val="clear" w:color="auto" w:fill="auto"/>
          </w:tcPr>
          <w:p w14:paraId="026A5894" w14:textId="77777777" w:rsidR="002B3495" w:rsidRPr="00525A9C" w:rsidRDefault="002B3495" w:rsidP="002B3495">
            <w:pPr>
              <w:pStyle w:val="Texto"/>
              <w:spacing w:before="40" w:after="40" w:line="152" w:lineRule="exact"/>
              <w:ind w:firstLine="0"/>
              <w:rPr>
                <w:i/>
                <w:sz w:val="20"/>
              </w:rPr>
            </w:pPr>
          </w:p>
        </w:tc>
        <w:tc>
          <w:tcPr>
            <w:tcW w:w="894" w:type="dxa"/>
            <w:shd w:val="clear" w:color="auto" w:fill="auto"/>
          </w:tcPr>
          <w:p w14:paraId="44D4EA66"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37313395" w14:textId="77777777" w:rsidR="002B3495" w:rsidRPr="00525A9C" w:rsidRDefault="002B3495" w:rsidP="002B3495">
            <w:pPr>
              <w:pStyle w:val="Texto"/>
              <w:spacing w:before="40" w:after="40" w:line="152" w:lineRule="exact"/>
              <w:ind w:firstLine="0"/>
              <w:rPr>
                <w:i/>
                <w:sz w:val="20"/>
              </w:rPr>
            </w:pPr>
          </w:p>
        </w:tc>
      </w:tr>
      <w:tr w:rsidR="002B3495" w:rsidRPr="00525A9C" w14:paraId="44AF26EB" w14:textId="77777777" w:rsidTr="002B3495">
        <w:trPr>
          <w:trHeight w:val="20"/>
        </w:trPr>
        <w:tc>
          <w:tcPr>
            <w:tcW w:w="468" w:type="dxa"/>
            <w:shd w:val="clear" w:color="auto" w:fill="auto"/>
          </w:tcPr>
          <w:p w14:paraId="64DE208A"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38934040"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0414A33B"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26C6C8F4"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33180D29" w14:textId="77777777" w:rsidR="002B3495" w:rsidRPr="00525A9C" w:rsidRDefault="002B3495" w:rsidP="002B3495">
            <w:pPr>
              <w:pStyle w:val="Texto"/>
              <w:spacing w:before="40" w:after="40" w:line="152" w:lineRule="exact"/>
              <w:ind w:firstLine="0"/>
              <w:rPr>
                <w:i/>
                <w:sz w:val="20"/>
              </w:rPr>
            </w:pPr>
          </w:p>
        </w:tc>
        <w:tc>
          <w:tcPr>
            <w:tcW w:w="895" w:type="dxa"/>
            <w:shd w:val="clear" w:color="auto" w:fill="auto"/>
          </w:tcPr>
          <w:p w14:paraId="3CBDB38A"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549D8036" w14:textId="77777777" w:rsidR="002B3495" w:rsidRPr="00525A9C" w:rsidRDefault="002B3495" w:rsidP="002B3495">
            <w:pPr>
              <w:pStyle w:val="Texto"/>
              <w:spacing w:before="40" w:after="40" w:line="152" w:lineRule="exact"/>
              <w:ind w:firstLine="0"/>
              <w:jc w:val="center"/>
              <w:rPr>
                <w:i/>
                <w:sz w:val="20"/>
              </w:rPr>
            </w:pPr>
            <w:r w:rsidRPr="00525A9C">
              <w:rPr>
                <w:i/>
                <w:sz w:val="20"/>
              </w:rPr>
              <w:t>8.2.7 Presupuesto de Egresos Pagado</w:t>
            </w:r>
          </w:p>
        </w:tc>
        <w:tc>
          <w:tcPr>
            <w:tcW w:w="894" w:type="dxa"/>
            <w:shd w:val="clear" w:color="auto" w:fill="auto"/>
          </w:tcPr>
          <w:p w14:paraId="394C719B" w14:textId="77777777" w:rsidR="002B3495" w:rsidRPr="00525A9C" w:rsidRDefault="002B3495" w:rsidP="002B3495">
            <w:pPr>
              <w:pStyle w:val="Texto"/>
              <w:spacing w:before="40" w:after="40" w:line="152" w:lineRule="exact"/>
              <w:ind w:firstLine="0"/>
              <w:jc w:val="center"/>
              <w:rPr>
                <w:i/>
                <w:sz w:val="20"/>
              </w:rPr>
            </w:pPr>
            <w:r w:rsidRPr="00525A9C">
              <w:rPr>
                <w:i/>
                <w:sz w:val="20"/>
              </w:rPr>
              <w:t>8.2.6 Presupuesto de Egresos Ejercido</w:t>
            </w:r>
          </w:p>
        </w:tc>
      </w:tr>
      <w:tr w:rsidR="002B3495" w:rsidRPr="00525A9C" w14:paraId="3EDAE50A" w14:textId="77777777" w:rsidTr="002B3495">
        <w:trPr>
          <w:trHeight w:val="20"/>
        </w:trPr>
        <w:tc>
          <w:tcPr>
            <w:tcW w:w="468" w:type="dxa"/>
            <w:shd w:val="clear" w:color="auto" w:fill="auto"/>
          </w:tcPr>
          <w:p w14:paraId="0E74D686"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33567B4B" w14:textId="77777777" w:rsidR="002B3495" w:rsidRPr="00525A9C" w:rsidRDefault="002B3495" w:rsidP="002B3495">
            <w:pPr>
              <w:pStyle w:val="Texto"/>
              <w:spacing w:before="40" w:after="40" w:line="152" w:lineRule="exact"/>
              <w:ind w:firstLine="0"/>
              <w:rPr>
                <w:b/>
                <w:i/>
                <w:sz w:val="20"/>
              </w:rPr>
            </w:pPr>
          </w:p>
        </w:tc>
        <w:tc>
          <w:tcPr>
            <w:tcW w:w="1228" w:type="dxa"/>
            <w:shd w:val="clear" w:color="auto" w:fill="auto"/>
          </w:tcPr>
          <w:p w14:paraId="17C4B0F5"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6FC57022"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046BACFC" w14:textId="77777777" w:rsidR="002B3495" w:rsidRPr="00525A9C" w:rsidRDefault="002B3495" w:rsidP="002B3495">
            <w:pPr>
              <w:pStyle w:val="Texto"/>
              <w:spacing w:before="40" w:after="40" w:line="152" w:lineRule="exact"/>
              <w:ind w:firstLine="0"/>
              <w:jc w:val="center"/>
              <w:rPr>
                <w:i/>
                <w:sz w:val="20"/>
              </w:rPr>
            </w:pPr>
            <w:r w:rsidRPr="00525A9C">
              <w:rPr>
                <w:i/>
                <w:sz w:val="20"/>
              </w:rPr>
              <w:t xml:space="preserve">1.2.3.5.3 </w:t>
            </w:r>
            <w:r w:rsidRPr="00525A9C">
              <w:rPr>
                <w:i/>
                <w:spacing w:val="-6"/>
                <w:sz w:val="20"/>
              </w:rPr>
              <w:t xml:space="preserve">Construcción </w:t>
            </w:r>
            <w:r w:rsidRPr="00525A9C">
              <w:rPr>
                <w:i/>
                <w:sz w:val="20"/>
              </w:rPr>
              <w:t>de Obras para el Abasteci-miento de Agua, Petróle</w:t>
            </w:r>
            <w:r w:rsidRPr="00525A9C">
              <w:rPr>
                <w:i/>
                <w:sz w:val="20"/>
              </w:rPr>
              <w:lastRenderedPageBreak/>
              <w:t>o, Gas, Electricidad y Telecomu-nicaciones en Proceso</w:t>
            </w:r>
          </w:p>
        </w:tc>
        <w:tc>
          <w:tcPr>
            <w:tcW w:w="895" w:type="dxa"/>
            <w:shd w:val="clear" w:color="auto" w:fill="auto"/>
          </w:tcPr>
          <w:p w14:paraId="31D7F0ED"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44428279"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469435A5"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6B60CDCD" w14:textId="77777777" w:rsidTr="002B3495">
        <w:trPr>
          <w:trHeight w:val="20"/>
        </w:trPr>
        <w:tc>
          <w:tcPr>
            <w:tcW w:w="468" w:type="dxa"/>
            <w:shd w:val="clear" w:color="auto" w:fill="auto"/>
          </w:tcPr>
          <w:p w14:paraId="6E919243"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61A5082D"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13379FA9"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57F4CCCB"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65615CA3" w14:textId="77777777" w:rsidR="002B3495" w:rsidRPr="00525A9C" w:rsidRDefault="002B3495" w:rsidP="002B3495">
            <w:pPr>
              <w:pStyle w:val="Texto"/>
              <w:spacing w:before="20" w:after="20" w:line="130" w:lineRule="exact"/>
              <w:ind w:firstLine="0"/>
              <w:jc w:val="center"/>
              <w:rPr>
                <w:i/>
                <w:sz w:val="20"/>
              </w:rPr>
            </w:pPr>
            <w:r w:rsidRPr="00525A9C">
              <w:rPr>
                <w:i/>
                <w:sz w:val="20"/>
              </w:rPr>
              <w:t xml:space="preserve">1.2.3.6.3 </w:t>
            </w:r>
            <w:r w:rsidRPr="00525A9C">
              <w:rPr>
                <w:i/>
                <w:spacing w:val="-6"/>
                <w:sz w:val="20"/>
              </w:rPr>
              <w:t xml:space="preserve">Construcción </w:t>
            </w:r>
            <w:r w:rsidRPr="00525A9C">
              <w:rPr>
                <w:i/>
                <w:sz w:val="20"/>
              </w:rPr>
              <w:t>de Obras para el Abasteci-miento de Agua, Petróleo, Gas, Electricidad y Telecomu-nicaciones en Proceso o</w:t>
            </w:r>
          </w:p>
        </w:tc>
        <w:tc>
          <w:tcPr>
            <w:tcW w:w="895" w:type="dxa"/>
            <w:shd w:val="clear" w:color="auto" w:fill="auto"/>
          </w:tcPr>
          <w:p w14:paraId="632BD1B3"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23189CDE"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0246A627"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18C50B79" w14:textId="77777777" w:rsidTr="002B3495">
        <w:trPr>
          <w:trHeight w:val="20"/>
        </w:trPr>
        <w:tc>
          <w:tcPr>
            <w:tcW w:w="468" w:type="dxa"/>
            <w:shd w:val="clear" w:color="auto" w:fill="auto"/>
          </w:tcPr>
          <w:p w14:paraId="7BC4350C"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3133FCC7"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32753C08"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568CBB4C"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6FFA3BE2" w14:textId="77777777" w:rsidR="002B3495" w:rsidRPr="00525A9C" w:rsidRDefault="002B3495" w:rsidP="002B3495">
            <w:pPr>
              <w:pStyle w:val="Texto"/>
              <w:spacing w:before="20" w:after="20" w:line="132" w:lineRule="exact"/>
              <w:ind w:firstLine="0"/>
              <w:jc w:val="center"/>
              <w:rPr>
                <w:i/>
                <w:sz w:val="20"/>
              </w:rPr>
            </w:pPr>
            <w:r w:rsidRPr="00525A9C">
              <w:rPr>
                <w:i/>
                <w:sz w:val="20"/>
              </w:rPr>
              <w:t>1.2.3.6.4 División de Terrenos y Construc-ción de Obras de Urbaniza-ción en Proceso o</w:t>
            </w:r>
          </w:p>
        </w:tc>
        <w:tc>
          <w:tcPr>
            <w:tcW w:w="895" w:type="dxa"/>
            <w:shd w:val="clear" w:color="auto" w:fill="auto"/>
          </w:tcPr>
          <w:p w14:paraId="6DD82ECE"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19888FA5"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26FB7BB1"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6FCDF5F5" w14:textId="77777777" w:rsidTr="002B3495">
        <w:trPr>
          <w:trHeight w:val="20"/>
        </w:trPr>
        <w:tc>
          <w:tcPr>
            <w:tcW w:w="468" w:type="dxa"/>
            <w:shd w:val="clear" w:color="auto" w:fill="auto"/>
          </w:tcPr>
          <w:p w14:paraId="5A55D016"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291CBF80"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4EEB4D5E"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3403EE02"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15CE9AEC"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1.2.3.6.5 </w:t>
            </w:r>
            <w:r w:rsidRPr="00525A9C">
              <w:rPr>
                <w:i/>
                <w:spacing w:val="-4"/>
                <w:sz w:val="20"/>
              </w:rPr>
              <w:t>Construcción</w:t>
            </w:r>
            <w:r w:rsidRPr="00525A9C">
              <w:rPr>
                <w:i/>
                <w:sz w:val="20"/>
              </w:rPr>
              <w:t xml:space="preserve"> de Vías de Comunica-ción en Proceso o</w:t>
            </w:r>
          </w:p>
        </w:tc>
        <w:tc>
          <w:tcPr>
            <w:tcW w:w="895" w:type="dxa"/>
            <w:shd w:val="clear" w:color="auto" w:fill="auto"/>
          </w:tcPr>
          <w:p w14:paraId="3219FB32"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29C66E21"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3C7BADF9" w14:textId="77777777" w:rsidR="002B3495" w:rsidRPr="00525A9C" w:rsidRDefault="002B3495" w:rsidP="002B3495">
            <w:pPr>
              <w:pStyle w:val="Texto"/>
              <w:spacing w:before="40" w:after="40" w:line="152" w:lineRule="exact"/>
              <w:ind w:firstLine="0"/>
              <w:jc w:val="center"/>
              <w:rPr>
                <w:i/>
                <w:sz w:val="20"/>
              </w:rPr>
            </w:pPr>
          </w:p>
        </w:tc>
      </w:tr>
      <w:tr w:rsidR="002B3495" w:rsidRPr="00525A9C" w14:paraId="244840DD" w14:textId="77777777" w:rsidTr="002B3495">
        <w:trPr>
          <w:trHeight w:val="20"/>
        </w:trPr>
        <w:tc>
          <w:tcPr>
            <w:tcW w:w="468" w:type="dxa"/>
            <w:shd w:val="clear" w:color="auto" w:fill="auto"/>
          </w:tcPr>
          <w:p w14:paraId="4B61A34D" w14:textId="77777777" w:rsidR="002B3495" w:rsidRPr="00525A9C" w:rsidRDefault="002B3495" w:rsidP="002B3495">
            <w:pPr>
              <w:pStyle w:val="Texto"/>
              <w:spacing w:before="40" w:after="40" w:line="152" w:lineRule="exact"/>
              <w:ind w:firstLine="0"/>
              <w:jc w:val="center"/>
              <w:rPr>
                <w:i/>
                <w:sz w:val="20"/>
              </w:rPr>
            </w:pPr>
          </w:p>
        </w:tc>
        <w:tc>
          <w:tcPr>
            <w:tcW w:w="2503" w:type="dxa"/>
            <w:shd w:val="clear" w:color="auto" w:fill="auto"/>
          </w:tcPr>
          <w:p w14:paraId="7BC29F01" w14:textId="77777777" w:rsidR="002B3495" w:rsidRPr="00525A9C" w:rsidRDefault="002B3495" w:rsidP="002B3495">
            <w:pPr>
              <w:pStyle w:val="Texto"/>
              <w:spacing w:before="40" w:after="40" w:line="152" w:lineRule="exact"/>
              <w:ind w:firstLine="0"/>
              <w:rPr>
                <w:i/>
                <w:sz w:val="20"/>
              </w:rPr>
            </w:pPr>
          </w:p>
        </w:tc>
        <w:tc>
          <w:tcPr>
            <w:tcW w:w="1228" w:type="dxa"/>
            <w:shd w:val="clear" w:color="auto" w:fill="auto"/>
          </w:tcPr>
          <w:p w14:paraId="745AE7FD" w14:textId="77777777" w:rsidR="002B3495" w:rsidRPr="00525A9C" w:rsidRDefault="002B3495" w:rsidP="002B3495">
            <w:pPr>
              <w:pStyle w:val="Texto"/>
              <w:spacing w:before="40" w:after="40" w:line="152" w:lineRule="exact"/>
              <w:ind w:firstLine="0"/>
              <w:rPr>
                <w:i/>
                <w:sz w:val="20"/>
              </w:rPr>
            </w:pPr>
          </w:p>
        </w:tc>
        <w:tc>
          <w:tcPr>
            <w:tcW w:w="1011" w:type="dxa"/>
            <w:shd w:val="clear" w:color="auto" w:fill="auto"/>
          </w:tcPr>
          <w:p w14:paraId="5E82D436" w14:textId="77777777" w:rsidR="002B3495" w:rsidRPr="00525A9C" w:rsidRDefault="002B3495" w:rsidP="002B3495">
            <w:pPr>
              <w:pStyle w:val="Texto"/>
              <w:spacing w:before="40" w:after="40" w:line="152" w:lineRule="exact"/>
              <w:ind w:firstLine="0"/>
              <w:jc w:val="center"/>
              <w:rPr>
                <w:i/>
                <w:sz w:val="20"/>
              </w:rPr>
            </w:pPr>
          </w:p>
        </w:tc>
        <w:tc>
          <w:tcPr>
            <w:tcW w:w="819" w:type="dxa"/>
            <w:shd w:val="clear" w:color="auto" w:fill="auto"/>
          </w:tcPr>
          <w:p w14:paraId="5C140CD5" w14:textId="77777777" w:rsidR="002B3495" w:rsidRPr="00525A9C" w:rsidRDefault="002B3495" w:rsidP="002B3495">
            <w:pPr>
              <w:pStyle w:val="Texto"/>
              <w:spacing w:before="20" w:after="20" w:line="132" w:lineRule="exact"/>
              <w:ind w:firstLine="0"/>
              <w:jc w:val="center"/>
              <w:rPr>
                <w:i/>
                <w:sz w:val="20"/>
              </w:rPr>
            </w:pPr>
            <w:r w:rsidRPr="00525A9C">
              <w:rPr>
                <w:i/>
                <w:sz w:val="20"/>
              </w:rPr>
              <w:t xml:space="preserve">1.2.3.6.6 Otras Construc-ciones de Ingeniería Civil u Obra Pesada en Proceso </w:t>
            </w:r>
          </w:p>
          <w:p w14:paraId="083D32D4" w14:textId="77777777" w:rsidR="002B3495" w:rsidRPr="00525A9C" w:rsidRDefault="002B3495" w:rsidP="002B3495">
            <w:pPr>
              <w:pStyle w:val="Texto"/>
              <w:spacing w:before="20" w:after="20" w:line="132" w:lineRule="exact"/>
              <w:ind w:firstLine="0"/>
              <w:jc w:val="center"/>
              <w:rPr>
                <w:i/>
                <w:sz w:val="20"/>
              </w:rPr>
            </w:pPr>
          </w:p>
          <w:p w14:paraId="2ED3B4A0" w14:textId="77777777" w:rsidR="002B3495" w:rsidRPr="00525A9C" w:rsidRDefault="002B3495" w:rsidP="002B3495">
            <w:pPr>
              <w:pStyle w:val="Texto"/>
              <w:spacing w:before="20" w:after="20" w:line="132" w:lineRule="exact"/>
              <w:ind w:firstLine="0"/>
              <w:jc w:val="center"/>
              <w:rPr>
                <w:i/>
                <w:sz w:val="20"/>
              </w:rPr>
            </w:pPr>
          </w:p>
        </w:tc>
        <w:tc>
          <w:tcPr>
            <w:tcW w:w="895" w:type="dxa"/>
            <w:shd w:val="clear" w:color="auto" w:fill="auto"/>
          </w:tcPr>
          <w:p w14:paraId="0AC52E27"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49884158" w14:textId="77777777" w:rsidR="002B3495" w:rsidRPr="00525A9C" w:rsidRDefault="002B3495" w:rsidP="002B3495">
            <w:pPr>
              <w:pStyle w:val="Texto"/>
              <w:spacing w:before="40" w:after="40" w:line="152" w:lineRule="exact"/>
              <w:ind w:firstLine="0"/>
              <w:jc w:val="center"/>
              <w:rPr>
                <w:i/>
                <w:sz w:val="20"/>
              </w:rPr>
            </w:pPr>
          </w:p>
        </w:tc>
        <w:tc>
          <w:tcPr>
            <w:tcW w:w="894" w:type="dxa"/>
            <w:shd w:val="clear" w:color="auto" w:fill="auto"/>
          </w:tcPr>
          <w:p w14:paraId="0B3FA922" w14:textId="77777777" w:rsidR="002B3495" w:rsidRPr="00525A9C" w:rsidRDefault="002B3495" w:rsidP="002B3495">
            <w:pPr>
              <w:pStyle w:val="Texto"/>
              <w:spacing w:before="40" w:after="40" w:line="152" w:lineRule="exact"/>
              <w:ind w:firstLine="0"/>
              <w:jc w:val="center"/>
              <w:rPr>
                <w:i/>
                <w:sz w:val="20"/>
              </w:rPr>
            </w:pPr>
          </w:p>
        </w:tc>
      </w:tr>
    </w:tbl>
    <w:p w14:paraId="02ED2B04"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6242DB22" w14:textId="77777777" w:rsidTr="002B3495">
        <w:trPr>
          <w:trHeight w:val="20"/>
        </w:trPr>
        <w:tc>
          <w:tcPr>
            <w:tcW w:w="8712" w:type="dxa"/>
            <w:shd w:val="clear" w:color="auto" w:fill="auto"/>
          </w:tcPr>
          <w:p w14:paraId="5F97EBED"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V.2.3 Anticipos A Contratistas por Obra Pública</w:t>
            </w:r>
          </w:p>
        </w:tc>
      </w:tr>
    </w:tbl>
    <w:p w14:paraId="39DD97BF"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2D476486"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5133F8D"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E79AA6F"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C8C5697"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EE2B8C6"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7AD73634"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11A7806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6E8376E"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5A34D21"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4D2C07B"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42F1230"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CD99DAC"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38287FC"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1DFACF26"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61F4B4B2"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3C4F7FF"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66A9142"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1535D7B"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6635FC9E"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4029176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374D598"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432DAA6"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16EA7EC3" w14:textId="77777777" w:rsidTr="002B3495">
        <w:trPr>
          <w:trHeight w:val="20"/>
        </w:trPr>
        <w:tc>
          <w:tcPr>
            <w:tcW w:w="468" w:type="dxa"/>
            <w:shd w:val="clear" w:color="auto" w:fill="auto"/>
          </w:tcPr>
          <w:p w14:paraId="39E9AB2A"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5458333D" w14:textId="77777777" w:rsidR="002B3495" w:rsidRPr="00525A9C" w:rsidRDefault="002B3495" w:rsidP="002B3495">
            <w:pPr>
              <w:pStyle w:val="Texto"/>
              <w:spacing w:before="40" w:after="40" w:line="154" w:lineRule="exact"/>
              <w:ind w:left="288" w:hanging="288"/>
              <w:rPr>
                <w:b/>
                <w:i/>
                <w:sz w:val="20"/>
              </w:rPr>
            </w:pPr>
            <w:r w:rsidRPr="00525A9C">
              <w:rPr>
                <w:b/>
                <w:i/>
                <w:sz w:val="20"/>
              </w:rPr>
              <w:t>B.</w:t>
            </w:r>
            <w:r w:rsidRPr="00525A9C">
              <w:rPr>
                <w:b/>
                <w:i/>
                <w:sz w:val="20"/>
              </w:rPr>
              <w:tab/>
              <w:t>ANTICIPO CON AFECTACION PRESUPUESTARIA.</w:t>
            </w:r>
          </w:p>
        </w:tc>
        <w:tc>
          <w:tcPr>
            <w:tcW w:w="1228" w:type="dxa"/>
            <w:shd w:val="clear" w:color="auto" w:fill="auto"/>
          </w:tcPr>
          <w:p w14:paraId="56B281DA"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192C681B"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57A29A77" w14:textId="77777777" w:rsidR="002B3495" w:rsidRPr="00525A9C" w:rsidRDefault="002B3495" w:rsidP="002B3495">
            <w:pPr>
              <w:pStyle w:val="Texto"/>
              <w:spacing w:before="40" w:after="40" w:line="154" w:lineRule="exact"/>
              <w:ind w:firstLine="0"/>
              <w:jc w:val="center"/>
              <w:rPr>
                <w:i/>
                <w:sz w:val="20"/>
              </w:rPr>
            </w:pPr>
          </w:p>
        </w:tc>
        <w:tc>
          <w:tcPr>
            <w:tcW w:w="895" w:type="dxa"/>
            <w:shd w:val="clear" w:color="auto" w:fill="auto"/>
          </w:tcPr>
          <w:p w14:paraId="140CAC16"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45328E33"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3F861BEF"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0DDA0093" w14:textId="77777777" w:rsidTr="002B3495">
        <w:trPr>
          <w:trHeight w:val="20"/>
        </w:trPr>
        <w:tc>
          <w:tcPr>
            <w:tcW w:w="468" w:type="dxa"/>
            <w:shd w:val="clear" w:color="auto" w:fill="auto"/>
          </w:tcPr>
          <w:p w14:paraId="3D0DB7A3" w14:textId="77777777" w:rsidR="002B3495" w:rsidRPr="00525A9C" w:rsidRDefault="002B3495" w:rsidP="002B3495">
            <w:pPr>
              <w:pStyle w:val="Texto"/>
              <w:spacing w:before="40" w:after="40" w:line="154" w:lineRule="exact"/>
              <w:ind w:firstLine="0"/>
              <w:jc w:val="center"/>
              <w:rPr>
                <w:i/>
                <w:sz w:val="20"/>
              </w:rPr>
            </w:pPr>
            <w:r w:rsidRPr="00525A9C">
              <w:rPr>
                <w:i/>
                <w:sz w:val="20"/>
              </w:rPr>
              <w:lastRenderedPageBreak/>
              <w:t>1</w:t>
            </w:r>
          </w:p>
        </w:tc>
        <w:tc>
          <w:tcPr>
            <w:tcW w:w="2503" w:type="dxa"/>
            <w:shd w:val="clear" w:color="auto" w:fill="auto"/>
          </w:tcPr>
          <w:p w14:paraId="524AB5EA" w14:textId="77777777" w:rsidR="002B3495" w:rsidRPr="00525A9C" w:rsidRDefault="002B3495" w:rsidP="002B3495">
            <w:pPr>
              <w:pStyle w:val="Texto"/>
              <w:spacing w:before="40" w:after="40" w:line="154" w:lineRule="exact"/>
              <w:ind w:firstLine="0"/>
              <w:rPr>
                <w:i/>
                <w:sz w:val="20"/>
              </w:rPr>
            </w:pPr>
            <w:r w:rsidRPr="00525A9C">
              <w:rPr>
                <w:i/>
                <w:sz w:val="20"/>
              </w:rPr>
              <w:t>Por el devengado del anticipo a contratistas.</w:t>
            </w:r>
          </w:p>
        </w:tc>
        <w:tc>
          <w:tcPr>
            <w:tcW w:w="1228" w:type="dxa"/>
            <w:shd w:val="clear" w:color="auto" w:fill="auto"/>
          </w:tcPr>
          <w:p w14:paraId="1731B9B6" w14:textId="77777777" w:rsidR="002B3495" w:rsidRPr="00525A9C" w:rsidRDefault="002B3495" w:rsidP="002B3495">
            <w:pPr>
              <w:pStyle w:val="Texto"/>
              <w:spacing w:before="40" w:after="40" w:line="154" w:lineRule="exact"/>
              <w:ind w:firstLine="0"/>
              <w:rPr>
                <w:i/>
                <w:sz w:val="20"/>
              </w:rPr>
            </w:pPr>
            <w:r w:rsidRPr="00525A9C">
              <w:rPr>
                <w:i/>
                <w:sz w:val="20"/>
              </w:rPr>
              <w:t>Contrato o documento equivalente.</w:t>
            </w:r>
          </w:p>
        </w:tc>
        <w:tc>
          <w:tcPr>
            <w:tcW w:w="1011" w:type="dxa"/>
            <w:shd w:val="clear" w:color="auto" w:fill="auto"/>
          </w:tcPr>
          <w:p w14:paraId="69AE3D94" w14:textId="77777777" w:rsidR="002B3495" w:rsidRPr="00525A9C" w:rsidRDefault="002B3495" w:rsidP="002B3495">
            <w:pPr>
              <w:pStyle w:val="Texto"/>
              <w:spacing w:before="40" w:after="40" w:line="154" w:lineRule="exact"/>
              <w:ind w:firstLine="0"/>
              <w:jc w:val="center"/>
              <w:rPr>
                <w:i/>
                <w:sz w:val="20"/>
              </w:rPr>
            </w:pPr>
            <w:r w:rsidRPr="00525A9C">
              <w:rPr>
                <w:i/>
                <w:sz w:val="20"/>
              </w:rPr>
              <w:t>Frecuente</w:t>
            </w:r>
          </w:p>
        </w:tc>
        <w:tc>
          <w:tcPr>
            <w:tcW w:w="819" w:type="dxa"/>
            <w:shd w:val="clear" w:color="auto" w:fill="auto"/>
          </w:tcPr>
          <w:p w14:paraId="5C7D3506" w14:textId="77777777" w:rsidR="002B3495" w:rsidRPr="00525A9C" w:rsidRDefault="002B3495" w:rsidP="002B3495">
            <w:pPr>
              <w:pStyle w:val="Texto"/>
              <w:spacing w:before="40" w:after="40" w:line="154" w:lineRule="exact"/>
              <w:ind w:firstLine="0"/>
              <w:jc w:val="center"/>
              <w:rPr>
                <w:i/>
                <w:sz w:val="20"/>
              </w:rPr>
            </w:pPr>
            <w:r w:rsidRPr="00525A9C">
              <w:rPr>
                <w:i/>
                <w:sz w:val="20"/>
              </w:rPr>
              <w:t>1.2.3.5 Construccio-nes en Proceso en Bienes de Dominio Público</w:t>
            </w:r>
          </w:p>
          <w:p w14:paraId="4A68145A" w14:textId="77777777" w:rsidR="002B3495" w:rsidRPr="00525A9C" w:rsidRDefault="002B3495" w:rsidP="002B3495">
            <w:pPr>
              <w:pStyle w:val="Texto"/>
              <w:spacing w:before="40" w:after="40" w:line="154" w:lineRule="exact"/>
              <w:ind w:firstLine="0"/>
              <w:jc w:val="center"/>
              <w:rPr>
                <w:i/>
                <w:sz w:val="20"/>
              </w:rPr>
            </w:pPr>
            <w:r w:rsidRPr="00525A9C">
              <w:rPr>
                <w:i/>
                <w:sz w:val="20"/>
              </w:rPr>
              <w:t>o</w:t>
            </w:r>
          </w:p>
        </w:tc>
        <w:tc>
          <w:tcPr>
            <w:tcW w:w="895" w:type="dxa"/>
            <w:shd w:val="clear" w:color="auto" w:fill="auto"/>
          </w:tcPr>
          <w:p w14:paraId="15E18D20" w14:textId="77777777" w:rsidR="002B3495" w:rsidRPr="00525A9C" w:rsidRDefault="002B3495" w:rsidP="002B3495">
            <w:pPr>
              <w:pStyle w:val="Texto"/>
              <w:spacing w:before="40" w:after="40" w:line="154" w:lineRule="exact"/>
              <w:ind w:firstLine="0"/>
              <w:jc w:val="center"/>
              <w:rPr>
                <w:i/>
                <w:sz w:val="20"/>
              </w:rPr>
            </w:pPr>
            <w:r w:rsidRPr="00525A9C">
              <w:rPr>
                <w:i/>
                <w:sz w:val="20"/>
              </w:rPr>
              <w:t>2.1.1.3 Contratistas por Obras Públicas a Pagar a Corto Plazo</w:t>
            </w:r>
          </w:p>
          <w:p w14:paraId="08EFC298"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7108FD02" w14:textId="77777777" w:rsidR="002B3495" w:rsidRPr="00525A9C" w:rsidRDefault="002B3495" w:rsidP="002B3495">
            <w:pPr>
              <w:pStyle w:val="Texto"/>
              <w:spacing w:before="40" w:after="40" w:line="154" w:lineRule="exact"/>
              <w:ind w:firstLine="0"/>
              <w:jc w:val="center"/>
              <w:rPr>
                <w:i/>
                <w:sz w:val="20"/>
              </w:rPr>
            </w:pPr>
            <w:r w:rsidRPr="00525A9C">
              <w:rPr>
                <w:i/>
                <w:sz w:val="20"/>
              </w:rPr>
              <w:t>8.2.5 Presupuesto de Egresos Devengado</w:t>
            </w:r>
          </w:p>
        </w:tc>
        <w:tc>
          <w:tcPr>
            <w:tcW w:w="894" w:type="dxa"/>
            <w:shd w:val="clear" w:color="auto" w:fill="auto"/>
          </w:tcPr>
          <w:p w14:paraId="00DF33FC" w14:textId="77777777" w:rsidR="002B3495" w:rsidRPr="00525A9C" w:rsidRDefault="002B3495" w:rsidP="002B3495">
            <w:pPr>
              <w:pStyle w:val="Texto"/>
              <w:spacing w:before="40" w:after="40" w:line="154" w:lineRule="exact"/>
              <w:ind w:firstLine="0"/>
              <w:jc w:val="center"/>
              <w:rPr>
                <w:i/>
                <w:sz w:val="20"/>
              </w:rPr>
            </w:pPr>
            <w:r w:rsidRPr="00525A9C">
              <w:rPr>
                <w:i/>
                <w:sz w:val="20"/>
              </w:rPr>
              <w:t xml:space="preserve">8.2.4 Presupuesto de Egresos </w:t>
            </w:r>
            <w:r w:rsidRPr="00525A9C">
              <w:rPr>
                <w:i/>
                <w:spacing w:val="-4"/>
                <w:sz w:val="20"/>
              </w:rPr>
              <w:t>Comprometido</w:t>
            </w:r>
          </w:p>
        </w:tc>
      </w:tr>
      <w:tr w:rsidR="002B3495" w:rsidRPr="00525A9C" w14:paraId="115B70D2" w14:textId="77777777" w:rsidTr="002B3495">
        <w:trPr>
          <w:trHeight w:val="20"/>
        </w:trPr>
        <w:tc>
          <w:tcPr>
            <w:tcW w:w="468" w:type="dxa"/>
            <w:shd w:val="clear" w:color="auto" w:fill="auto"/>
          </w:tcPr>
          <w:p w14:paraId="7F54B974"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705B895E"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02B1C4E0"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78DA843D"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72100136" w14:textId="77777777" w:rsidR="002B3495" w:rsidRPr="00525A9C" w:rsidRDefault="002B3495" w:rsidP="002B3495">
            <w:pPr>
              <w:pStyle w:val="Texto"/>
              <w:spacing w:before="40" w:after="40" w:line="154" w:lineRule="exact"/>
              <w:ind w:firstLine="0"/>
              <w:jc w:val="center"/>
              <w:rPr>
                <w:i/>
                <w:sz w:val="20"/>
              </w:rPr>
            </w:pPr>
            <w:r w:rsidRPr="00525A9C">
              <w:rPr>
                <w:i/>
                <w:sz w:val="20"/>
              </w:rPr>
              <w:t>1.2.3.5.1 Edificación Habitacional en Proceso</w:t>
            </w:r>
          </w:p>
        </w:tc>
        <w:tc>
          <w:tcPr>
            <w:tcW w:w="895" w:type="dxa"/>
            <w:shd w:val="clear" w:color="auto" w:fill="auto"/>
          </w:tcPr>
          <w:p w14:paraId="6B0B587F"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2D4EDEEC"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45CAD508"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32BE92BD" w14:textId="77777777" w:rsidTr="002B3495">
        <w:trPr>
          <w:trHeight w:val="20"/>
        </w:trPr>
        <w:tc>
          <w:tcPr>
            <w:tcW w:w="468" w:type="dxa"/>
            <w:shd w:val="clear" w:color="auto" w:fill="auto"/>
          </w:tcPr>
          <w:p w14:paraId="7C03E4C1"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3C6BB05B"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0A5970CC"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2448FE81"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1F585DC7" w14:textId="77777777" w:rsidR="002B3495" w:rsidRPr="00525A9C" w:rsidRDefault="002B3495" w:rsidP="002B3495">
            <w:pPr>
              <w:pStyle w:val="Texto"/>
              <w:spacing w:before="40" w:after="40" w:line="154" w:lineRule="exact"/>
              <w:ind w:firstLine="0"/>
              <w:jc w:val="center"/>
              <w:rPr>
                <w:i/>
                <w:sz w:val="20"/>
              </w:rPr>
            </w:pPr>
            <w:r w:rsidRPr="00525A9C">
              <w:rPr>
                <w:i/>
                <w:sz w:val="20"/>
              </w:rPr>
              <w:t>1.2.3.5.2 Edificación no Habitacional en Proceso</w:t>
            </w:r>
          </w:p>
        </w:tc>
        <w:tc>
          <w:tcPr>
            <w:tcW w:w="895" w:type="dxa"/>
            <w:shd w:val="clear" w:color="auto" w:fill="auto"/>
          </w:tcPr>
          <w:p w14:paraId="1C1256A4"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06927FAA"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3D384512"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23A2599C" w14:textId="77777777" w:rsidTr="002B3495">
        <w:trPr>
          <w:trHeight w:val="20"/>
        </w:trPr>
        <w:tc>
          <w:tcPr>
            <w:tcW w:w="468" w:type="dxa"/>
            <w:shd w:val="clear" w:color="auto" w:fill="auto"/>
          </w:tcPr>
          <w:p w14:paraId="54103646"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0CFEFE90"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2D7899B4"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06AD5B7F"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439BC717" w14:textId="77777777" w:rsidR="002B3495" w:rsidRPr="00525A9C" w:rsidRDefault="002B3495" w:rsidP="002B3495">
            <w:pPr>
              <w:pStyle w:val="Texto"/>
              <w:spacing w:before="40" w:after="40" w:line="154" w:lineRule="exact"/>
              <w:ind w:firstLine="0"/>
              <w:jc w:val="center"/>
              <w:rPr>
                <w:i/>
                <w:sz w:val="20"/>
              </w:rPr>
            </w:pPr>
            <w:r w:rsidRPr="00525A9C">
              <w:rPr>
                <w:i/>
                <w:sz w:val="20"/>
              </w:rPr>
              <w:t xml:space="preserve">1.2.3.5.3 </w:t>
            </w:r>
            <w:r w:rsidRPr="00525A9C">
              <w:rPr>
                <w:i/>
                <w:spacing w:val="-4"/>
                <w:sz w:val="20"/>
              </w:rPr>
              <w:t>Construcción</w:t>
            </w:r>
            <w:r w:rsidRPr="00525A9C">
              <w:rPr>
                <w:i/>
                <w:sz w:val="20"/>
              </w:rPr>
              <w:t xml:space="preserve"> de Obras para el Abasteci-miento de Agua, Petróleo, Gas, Electricidad y Telecomu-nicaciones en Proceso</w:t>
            </w:r>
          </w:p>
        </w:tc>
        <w:tc>
          <w:tcPr>
            <w:tcW w:w="895" w:type="dxa"/>
            <w:shd w:val="clear" w:color="auto" w:fill="auto"/>
          </w:tcPr>
          <w:p w14:paraId="4A31A0C9"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6CF21A48"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1EE71F24"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0E0894A8" w14:textId="77777777" w:rsidTr="002B3495">
        <w:trPr>
          <w:trHeight w:val="20"/>
        </w:trPr>
        <w:tc>
          <w:tcPr>
            <w:tcW w:w="468" w:type="dxa"/>
            <w:shd w:val="clear" w:color="auto" w:fill="auto"/>
          </w:tcPr>
          <w:p w14:paraId="26546B9F"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0FB18436"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2829D01A"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67215008"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040833E7" w14:textId="77777777" w:rsidR="002B3495" w:rsidRPr="00525A9C" w:rsidRDefault="002B3495" w:rsidP="002B3495">
            <w:pPr>
              <w:pStyle w:val="Texto"/>
              <w:spacing w:before="40" w:after="40" w:line="154" w:lineRule="exact"/>
              <w:ind w:firstLine="0"/>
              <w:jc w:val="center"/>
              <w:rPr>
                <w:i/>
                <w:sz w:val="20"/>
              </w:rPr>
            </w:pPr>
            <w:r w:rsidRPr="00525A9C">
              <w:rPr>
                <w:i/>
                <w:sz w:val="20"/>
              </w:rPr>
              <w:t>1.2.3.6 Construc-ciones en Proceso en Bienes Propios</w:t>
            </w:r>
          </w:p>
        </w:tc>
        <w:tc>
          <w:tcPr>
            <w:tcW w:w="895" w:type="dxa"/>
            <w:shd w:val="clear" w:color="auto" w:fill="auto"/>
          </w:tcPr>
          <w:p w14:paraId="49BBD519"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45EAF20E"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6154D1FC"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08BF9C76" w14:textId="77777777" w:rsidTr="002B3495">
        <w:trPr>
          <w:trHeight w:val="20"/>
        </w:trPr>
        <w:tc>
          <w:tcPr>
            <w:tcW w:w="468" w:type="dxa"/>
            <w:shd w:val="clear" w:color="auto" w:fill="auto"/>
          </w:tcPr>
          <w:p w14:paraId="7A3B97EA"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5B3FF6A0"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3FE53377"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56F41FD1"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6E75689E" w14:textId="77777777" w:rsidR="002B3495" w:rsidRPr="00525A9C" w:rsidRDefault="002B3495" w:rsidP="002B3495">
            <w:pPr>
              <w:pStyle w:val="Texto"/>
              <w:spacing w:before="40" w:after="40" w:line="154" w:lineRule="exact"/>
              <w:ind w:firstLine="0"/>
              <w:jc w:val="center"/>
              <w:rPr>
                <w:i/>
                <w:sz w:val="20"/>
              </w:rPr>
            </w:pPr>
          </w:p>
        </w:tc>
        <w:tc>
          <w:tcPr>
            <w:tcW w:w="895" w:type="dxa"/>
            <w:shd w:val="clear" w:color="auto" w:fill="auto"/>
          </w:tcPr>
          <w:p w14:paraId="293B717B"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687D4DBA"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2A1BD4CE"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32C77877" w14:textId="77777777" w:rsidTr="002B3495">
        <w:trPr>
          <w:trHeight w:val="20"/>
        </w:trPr>
        <w:tc>
          <w:tcPr>
            <w:tcW w:w="468" w:type="dxa"/>
            <w:shd w:val="clear" w:color="auto" w:fill="auto"/>
          </w:tcPr>
          <w:p w14:paraId="39E20221" w14:textId="77777777" w:rsidR="002B3495" w:rsidRPr="00525A9C" w:rsidRDefault="002B3495" w:rsidP="002B3495">
            <w:pPr>
              <w:spacing w:line="154" w:lineRule="exact"/>
              <w:rPr>
                <w:rFonts w:ascii="Arial" w:hAnsi="Arial" w:cs="Arial"/>
                <w:i/>
                <w:sz w:val="20"/>
                <w:szCs w:val="20"/>
              </w:rPr>
            </w:pPr>
          </w:p>
        </w:tc>
        <w:tc>
          <w:tcPr>
            <w:tcW w:w="2503" w:type="dxa"/>
            <w:shd w:val="clear" w:color="auto" w:fill="auto"/>
          </w:tcPr>
          <w:p w14:paraId="2E788CB9" w14:textId="77777777" w:rsidR="002B3495" w:rsidRPr="00525A9C" w:rsidRDefault="002B3495" w:rsidP="002B3495">
            <w:pPr>
              <w:pStyle w:val="Texto"/>
              <w:spacing w:before="40" w:after="40" w:line="154" w:lineRule="exact"/>
              <w:ind w:firstLine="0"/>
              <w:rPr>
                <w:b/>
                <w:i/>
                <w:sz w:val="20"/>
              </w:rPr>
            </w:pPr>
          </w:p>
        </w:tc>
        <w:tc>
          <w:tcPr>
            <w:tcW w:w="1228" w:type="dxa"/>
            <w:shd w:val="clear" w:color="auto" w:fill="auto"/>
          </w:tcPr>
          <w:p w14:paraId="61BB5BCA"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6BBD3244"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543E4B65" w14:textId="77777777" w:rsidR="002B3495" w:rsidRPr="00525A9C" w:rsidRDefault="002B3495" w:rsidP="002B3495">
            <w:pPr>
              <w:pStyle w:val="Texto"/>
              <w:spacing w:before="40" w:after="40" w:line="154" w:lineRule="exact"/>
              <w:ind w:firstLine="0"/>
              <w:jc w:val="center"/>
              <w:rPr>
                <w:i/>
                <w:sz w:val="20"/>
              </w:rPr>
            </w:pPr>
          </w:p>
        </w:tc>
        <w:tc>
          <w:tcPr>
            <w:tcW w:w="895" w:type="dxa"/>
            <w:shd w:val="clear" w:color="auto" w:fill="auto"/>
          </w:tcPr>
          <w:p w14:paraId="74DF42B8"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340F95AA"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54ED684F"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21EA0253" w14:textId="77777777" w:rsidTr="002B3495">
        <w:trPr>
          <w:trHeight w:val="20"/>
        </w:trPr>
        <w:tc>
          <w:tcPr>
            <w:tcW w:w="468" w:type="dxa"/>
            <w:shd w:val="clear" w:color="auto" w:fill="auto"/>
          </w:tcPr>
          <w:p w14:paraId="296537F0"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2B1FA956"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78B01617"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164C65FF"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0BF1A202" w14:textId="77777777" w:rsidR="002B3495" w:rsidRPr="00525A9C" w:rsidRDefault="002B3495" w:rsidP="002B3495">
            <w:pPr>
              <w:pStyle w:val="Texto"/>
              <w:spacing w:before="40" w:after="40" w:line="154" w:lineRule="exact"/>
              <w:ind w:firstLine="0"/>
              <w:rPr>
                <w:i/>
                <w:sz w:val="20"/>
              </w:rPr>
            </w:pPr>
          </w:p>
        </w:tc>
        <w:tc>
          <w:tcPr>
            <w:tcW w:w="895" w:type="dxa"/>
            <w:shd w:val="clear" w:color="auto" w:fill="auto"/>
          </w:tcPr>
          <w:p w14:paraId="4FE0ED4F"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02FCCD97"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3767BDD2"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53C51DA4" w14:textId="77777777" w:rsidTr="002B3495">
        <w:trPr>
          <w:trHeight w:val="20"/>
        </w:trPr>
        <w:tc>
          <w:tcPr>
            <w:tcW w:w="468" w:type="dxa"/>
            <w:shd w:val="clear" w:color="auto" w:fill="auto"/>
          </w:tcPr>
          <w:p w14:paraId="2967FD40" w14:textId="77777777" w:rsidR="002B3495" w:rsidRPr="00525A9C" w:rsidRDefault="002B3495" w:rsidP="002B3495">
            <w:pPr>
              <w:pStyle w:val="Texto"/>
              <w:spacing w:before="40" w:after="40" w:line="154" w:lineRule="exact"/>
              <w:ind w:firstLine="0"/>
              <w:jc w:val="center"/>
              <w:rPr>
                <w:i/>
                <w:sz w:val="20"/>
              </w:rPr>
            </w:pPr>
          </w:p>
        </w:tc>
        <w:tc>
          <w:tcPr>
            <w:tcW w:w="2503" w:type="dxa"/>
            <w:shd w:val="clear" w:color="auto" w:fill="auto"/>
          </w:tcPr>
          <w:p w14:paraId="156B4496" w14:textId="77777777" w:rsidR="002B3495" w:rsidRPr="00525A9C" w:rsidRDefault="002B3495" w:rsidP="002B3495">
            <w:pPr>
              <w:pStyle w:val="Texto"/>
              <w:spacing w:before="40" w:after="40" w:line="154" w:lineRule="exact"/>
              <w:ind w:firstLine="0"/>
              <w:rPr>
                <w:i/>
                <w:sz w:val="20"/>
              </w:rPr>
            </w:pPr>
          </w:p>
        </w:tc>
        <w:tc>
          <w:tcPr>
            <w:tcW w:w="1228" w:type="dxa"/>
            <w:shd w:val="clear" w:color="auto" w:fill="auto"/>
          </w:tcPr>
          <w:p w14:paraId="4F32FB25" w14:textId="77777777" w:rsidR="002B3495" w:rsidRPr="00525A9C" w:rsidRDefault="002B3495" w:rsidP="002B3495">
            <w:pPr>
              <w:pStyle w:val="Texto"/>
              <w:spacing w:before="40" w:after="40" w:line="154" w:lineRule="exact"/>
              <w:ind w:firstLine="0"/>
              <w:rPr>
                <w:i/>
                <w:sz w:val="20"/>
              </w:rPr>
            </w:pPr>
          </w:p>
        </w:tc>
        <w:tc>
          <w:tcPr>
            <w:tcW w:w="1011" w:type="dxa"/>
            <w:shd w:val="clear" w:color="auto" w:fill="auto"/>
          </w:tcPr>
          <w:p w14:paraId="71D98D4F" w14:textId="77777777" w:rsidR="002B3495" w:rsidRPr="00525A9C" w:rsidRDefault="002B3495" w:rsidP="002B3495">
            <w:pPr>
              <w:pStyle w:val="Texto"/>
              <w:spacing w:before="40" w:after="40" w:line="154" w:lineRule="exact"/>
              <w:ind w:firstLine="0"/>
              <w:jc w:val="center"/>
              <w:rPr>
                <w:i/>
                <w:sz w:val="20"/>
              </w:rPr>
            </w:pPr>
          </w:p>
        </w:tc>
        <w:tc>
          <w:tcPr>
            <w:tcW w:w="819" w:type="dxa"/>
            <w:shd w:val="clear" w:color="auto" w:fill="auto"/>
          </w:tcPr>
          <w:p w14:paraId="420F0BDB" w14:textId="77777777" w:rsidR="002B3495" w:rsidRPr="00525A9C" w:rsidRDefault="002B3495" w:rsidP="002B3495">
            <w:pPr>
              <w:pStyle w:val="Texto"/>
              <w:spacing w:before="40" w:after="40" w:line="154" w:lineRule="exact"/>
              <w:ind w:firstLine="0"/>
              <w:jc w:val="center"/>
              <w:rPr>
                <w:i/>
                <w:sz w:val="20"/>
              </w:rPr>
            </w:pPr>
          </w:p>
        </w:tc>
        <w:tc>
          <w:tcPr>
            <w:tcW w:w="895" w:type="dxa"/>
            <w:shd w:val="clear" w:color="auto" w:fill="auto"/>
          </w:tcPr>
          <w:p w14:paraId="5646A9A6"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6FE71E04" w14:textId="77777777" w:rsidR="002B3495" w:rsidRPr="00525A9C" w:rsidRDefault="002B3495" w:rsidP="002B3495">
            <w:pPr>
              <w:pStyle w:val="Texto"/>
              <w:spacing w:before="40" w:after="40" w:line="154" w:lineRule="exact"/>
              <w:ind w:firstLine="0"/>
              <w:jc w:val="center"/>
              <w:rPr>
                <w:i/>
                <w:sz w:val="20"/>
              </w:rPr>
            </w:pPr>
          </w:p>
        </w:tc>
        <w:tc>
          <w:tcPr>
            <w:tcW w:w="894" w:type="dxa"/>
            <w:shd w:val="clear" w:color="auto" w:fill="auto"/>
          </w:tcPr>
          <w:p w14:paraId="1077820E" w14:textId="77777777" w:rsidR="002B3495" w:rsidRPr="00525A9C" w:rsidRDefault="002B3495" w:rsidP="002B3495">
            <w:pPr>
              <w:pStyle w:val="Texto"/>
              <w:spacing w:before="40" w:after="40" w:line="154" w:lineRule="exact"/>
              <w:ind w:firstLine="0"/>
              <w:jc w:val="center"/>
              <w:rPr>
                <w:i/>
                <w:sz w:val="20"/>
              </w:rPr>
            </w:pPr>
          </w:p>
        </w:tc>
      </w:tr>
      <w:tr w:rsidR="002B3495" w:rsidRPr="00525A9C" w14:paraId="73866A42"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4C0EEC27"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V.2.3 Anticipos A Contratistas por Obra Pública</w:t>
            </w:r>
          </w:p>
        </w:tc>
      </w:tr>
      <w:tr w:rsidR="002B3495" w:rsidRPr="00525A9C" w14:paraId="6251DEB7"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6A75ADE"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D55B7E9"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C7D4780"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D2CDBE2"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CFC3389"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4DFEF39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9DA0B69"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CF4C1CB"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14BB4BF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705DCD38"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5996C7AA"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876BB5F"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37955B3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8D3DE04"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02F92A74"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2BDE664E"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0E0780BA"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0E2278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F1241BB"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4A704972"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0BE8230"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7A911AED" w14:textId="77777777" w:rsidTr="002B3495">
        <w:trPr>
          <w:trHeight w:val="20"/>
        </w:trPr>
        <w:tc>
          <w:tcPr>
            <w:tcW w:w="468" w:type="dxa"/>
            <w:shd w:val="clear" w:color="auto" w:fill="auto"/>
          </w:tcPr>
          <w:p w14:paraId="77D9C092" w14:textId="77777777" w:rsidR="002B3495" w:rsidRPr="00525A9C" w:rsidRDefault="002B3495" w:rsidP="002B3495">
            <w:pPr>
              <w:pStyle w:val="Texto"/>
              <w:spacing w:before="40" w:after="40" w:line="240" w:lineRule="auto"/>
              <w:ind w:firstLine="0"/>
              <w:jc w:val="center"/>
              <w:rPr>
                <w:i/>
                <w:sz w:val="20"/>
              </w:rPr>
            </w:pPr>
            <w:r w:rsidRPr="00525A9C">
              <w:rPr>
                <w:i/>
                <w:sz w:val="20"/>
              </w:rPr>
              <w:t>2</w:t>
            </w:r>
          </w:p>
        </w:tc>
        <w:tc>
          <w:tcPr>
            <w:tcW w:w="2503" w:type="dxa"/>
            <w:shd w:val="clear" w:color="auto" w:fill="auto"/>
          </w:tcPr>
          <w:p w14:paraId="77BD8E95" w14:textId="77777777" w:rsidR="002B3495" w:rsidRPr="00525A9C" w:rsidRDefault="002B3495" w:rsidP="002B3495">
            <w:pPr>
              <w:pStyle w:val="Texto"/>
              <w:spacing w:before="40" w:after="40" w:line="240" w:lineRule="auto"/>
              <w:ind w:firstLine="0"/>
              <w:rPr>
                <w:i/>
                <w:sz w:val="20"/>
              </w:rPr>
            </w:pPr>
            <w:r w:rsidRPr="00525A9C">
              <w:rPr>
                <w:i/>
                <w:sz w:val="20"/>
              </w:rPr>
              <w:t xml:space="preserve">Por la expedición de la cuenta por liquidar </w:t>
            </w:r>
            <w:r w:rsidRPr="00525A9C">
              <w:rPr>
                <w:i/>
                <w:sz w:val="20"/>
              </w:rPr>
              <w:lastRenderedPageBreak/>
              <w:t>certificada para el pago del anticipo a contratistas.</w:t>
            </w:r>
          </w:p>
        </w:tc>
        <w:tc>
          <w:tcPr>
            <w:tcW w:w="1228" w:type="dxa"/>
            <w:shd w:val="clear" w:color="auto" w:fill="auto"/>
          </w:tcPr>
          <w:p w14:paraId="3E13D98C" w14:textId="77777777" w:rsidR="002B3495" w:rsidRPr="00525A9C" w:rsidRDefault="002B3495" w:rsidP="002B3495">
            <w:pPr>
              <w:pStyle w:val="Texto"/>
              <w:spacing w:before="40" w:after="40" w:line="240" w:lineRule="auto"/>
              <w:ind w:firstLine="0"/>
              <w:rPr>
                <w:i/>
                <w:sz w:val="20"/>
              </w:rPr>
            </w:pPr>
            <w:r w:rsidRPr="00525A9C">
              <w:rPr>
                <w:i/>
                <w:sz w:val="20"/>
              </w:rPr>
              <w:lastRenderedPageBreak/>
              <w:t xml:space="preserve">Cuenta por liquidar </w:t>
            </w:r>
            <w:r w:rsidRPr="00525A9C">
              <w:rPr>
                <w:i/>
                <w:sz w:val="20"/>
              </w:rPr>
              <w:lastRenderedPageBreak/>
              <w:t>certificada o documento equivalente.</w:t>
            </w:r>
          </w:p>
        </w:tc>
        <w:tc>
          <w:tcPr>
            <w:tcW w:w="1011" w:type="dxa"/>
            <w:shd w:val="clear" w:color="auto" w:fill="auto"/>
          </w:tcPr>
          <w:p w14:paraId="1A8DAD99" w14:textId="77777777" w:rsidR="002B3495" w:rsidRPr="00525A9C" w:rsidRDefault="002B3495" w:rsidP="002B3495">
            <w:pPr>
              <w:pStyle w:val="Texto"/>
              <w:spacing w:before="40" w:after="40" w:line="240" w:lineRule="auto"/>
              <w:ind w:firstLine="0"/>
              <w:jc w:val="center"/>
              <w:rPr>
                <w:i/>
                <w:sz w:val="20"/>
              </w:rPr>
            </w:pPr>
            <w:r w:rsidRPr="00525A9C">
              <w:rPr>
                <w:i/>
                <w:sz w:val="20"/>
              </w:rPr>
              <w:lastRenderedPageBreak/>
              <w:t>Frecuente</w:t>
            </w:r>
          </w:p>
        </w:tc>
        <w:tc>
          <w:tcPr>
            <w:tcW w:w="819" w:type="dxa"/>
            <w:shd w:val="clear" w:color="auto" w:fill="auto"/>
          </w:tcPr>
          <w:p w14:paraId="484982F9" w14:textId="77777777" w:rsidR="002B3495" w:rsidRPr="00525A9C" w:rsidRDefault="002B3495" w:rsidP="002B3495">
            <w:pPr>
              <w:pStyle w:val="Texto"/>
              <w:spacing w:before="40" w:after="40" w:line="240" w:lineRule="auto"/>
              <w:ind w:firstLine="0"/>
              <w:jc w:val="center"/>
              <w:rPr>
                <w:i/>
                <w:sz w:val="20"/>
              </w:rPr>
            </w:pPr>
          </w:p>
        </w:tc>
        <w:tc>
          <w:tcPr>
            <w:tcW w:w="895" w:type="dxa"/>
            <w:shd w:val="clear" w:color="auto" w:fill="auto"/>
          </w:tcPr>
          <w:p w14:paraId="473273BB" w14:textId="77777777" w:rsidR="002B3495" w:rsidRPr="00525A9C" w:rsidRDefault="002B3495" w:rsidP="002B3495">
            <w:pPr>
              <w:pStyle w:val="Texto"/>
              <w:spacing w:before="40" w:after="40" w:line="240" w:lineRule="auto"/>
              <w:ind w:firstLine="0"/>
              <w:jc w:val="center"/>
              <w:rPr>
                <w:i/>
                <w:sz w:val="20"/>
              </w:rPr>
            </w:pPr>
          </w:p>
        </w:tc>
        <w:tc>
          <w:tcPr>
            <w:tcW w:w="894" w:type="dxa"/>
            <w:shd w:val="clear" w:color="auto" w:fill="auto"/>
          </w:tcPr>
          <w:p w14:paraId="758EAEA3" w14:textId="77777777" w:rsidR="002B3495" w:rsidRPr="00525A9C" w:rsidRDefault="002B3495" w:rsidP="002B3495">
            <w:pPr>
              <w:pStyle w:val="Texto"/>
              <w:spacing w:before="40" w:after="40" w:line="240" w:lineRule="auto"/>
              <w:ind w:firstLine="0"/>
              <w:jc w:val="center"/>
              <w:rPr>
                <w:i/>
                <w:sz w:val="20"/>
              </w:rPr>
            </w:pPr>
            <w:r w:rsidRPr="00525A9C">
              <w:rPr>
                <w:i/>
                <w:sz w:val="20"/>
              </w:rPr>
              <w:t>8.2.6 Presupu</w:t>
            </w:r>
            <w:r w:rsidRPr="00525A9C">
              <w:rPr>
                <w:i/>
                <w:sz w:val="20"/>
              </w:rPr>
              <w:lastRenderedPageBreak/>
              <w:t>esto de Egresos Ejercido</w:t>
            </w:r>
          </w:p>
        </w:tc>
        <w:tc>
          <w:tcPr>
            <w:tcW w:w="894" w:type="dxa"/>
            <w:shd w:val="clear" w:color="auto" w:fill="auto"/>
          </w:tcPr>
          <w:p w14:paraId="7DCE9E05" w14:textId="77777777" w:rsidR="002B3495" w:rsidRPr="00525A9C" w:rsidRDefault="002B3495" w:rsidP="002B3495">
            <w:pPr>
              <w:pStyle w:val="Texto"/>
              <w:spacing w:before="40" w:after="40" w:line="240" w:lineRule="auto"/>
              <w:ind w:firstLine="0"/>
              <w:jc w:val="center"/>
              <w:rPr>
                <w:i/>
                <w:sz w:val="20"/>
              </w:rPr>
            </w:pPr>
            <w:r w:rsidRPr="00525A9C">
              <w:rPr>
                <w:i/>
                <w:sz w:val="20"/>
              </w:rPr>
              <w:lastRenderedPageBreak/>
              <w:t>8.2.5 Presupu</w:t>
            </w:r>
            <w:r w:rsidRPr="00525A9C">
              <w:rPr>
                <w:i/>
                <w:sz w:val="20"/>
              </w:rPr>
              <w:lastRenderedPageBreak/>
              <w:t>esto de Egresos Devengado</w:t>
            </w:r>
          </w:p>
        </w:tc>
      </w:tr>
      <w:tr w:rsidR="002B3495" w:rsidRPr="00525A9C" w14:paraId="38475FB2" w14:textId="77777777" w:rsidTr="002B3495">
        <w:trPr>
          <w:trHeight w:val="20"/>
        </w:trPr>
        <w:tc>
          <w:tcPr>
            <w:tcW w:w="468" w:type="dxa"/>
            <w:shd w:val="clear" w:color="auto" w:fill="auto"/>
          </w:tcPr>
          <w:p w14:paraId="2BC2F2B4" w14:textId="77777777" w:rsidR="002B3495" w:rsidRPr="00525A9C" w:rsidRDefault="002B3495" w:rsidP="002B3495">
            <w:pPr>
              <w:pStyle w:val="Texto"/>
              <w:spacing w:before="40" w:after="40" w:line="144" w:lineRule="exact"/>
              <w:ind w:firstLine="0"/>
              <w:jc w:val="center"/>
              <w:rPr>
                <w:i/>
                <w:sz w:val="20"/>
              </w:rPr>
            </w:pPr>
            <w:r w:rsidRPr="00525A9C">
              <w:rPr>
                <w:i/>
                <w:sz w:val="20"/>
              </w:rPr>
              <w:lastRenderedPageBreak/>
              <w:t>3</w:t>
            </w:r>
          </w:p>
        </w:tc>
        <w:tc>
          <w:tcPr>
            <w:tcW w:w="2503" w:type="dxa"/>
            <w:shd w:val="clear" w:color="auto" w:fill="auto"/>
          </w:tcPr>
          <w:p w14:paraId="70E5BFED" w14:textId="77777777" w:rsidR="002B3495" w:rsidRPr="00525A9C" w:rsidRDefault="002B3495" w:rsidP="002B3495">
            <w:pPr>
              <w:pStyle w:val="Texto"/>
              <w:spacing w:before="40" w:after="40" w:line="144" w:lineRule="exact"/>
              <w:ind w:firstLine="0"/>
              <w:rPr>
                <w:i/>
                <w:sz w:val="20"/>
              </w:rPr>
            </w:pPr>
            <w:r w:rsidRPr="00525A9C">
              <w:rPr>
                <w:i/>
                <w:sz w:val="20"/>
              </w:rPr>
              <w:t>Por el pago del anticipo a contratistas.</w:t>
            </w:r>
          </w:p>
        </w:tc>
        <w:tc>
          <w:tcPr>
            <w:tcW w:w="1228" w:type="dxa"/>
            <w:shd w:val="clear" w:color="auto" w:fill="auto"/>
          </w:tcPr>
          <w:p w14:paraId="3900CD73" w14:textId="77777777" w:rsidR="002B3495" w:rsidRPr="00525A9C" w:rsidRDefault="002B3495" w:rsidP="002B3495">
            <w:pPr>
              <w:pStyle w:val="Texto"/>
              <w:spacing w:before="40" w:after="40" w:line="144" w:lineRule="exact"/>
              <w:ind w:firstLine="0"/>
              <w:rPr>
                <w:i/>
                <w:sz w:val="20"/>
              </w:rPr>
            </w:pPr>
            <w:r w:rsidRPr="00525A9C">
              <w:rPr>
                <w:i/>
                <w:sz w:val="20"/>
              </w:rPr>
              <w:t>Cheque, ficha de depósito y/o transferencia bancaria.</w:t>
            </w:r>
          </w:p>
        </w:tc>
        <w:tc>
          <w:tcPr>
            <w:tcW w:w="1011" w:type="dxa"/>
            <w:shd w:val="clear" w:color="auto" w:fill="auto"/>
          </w:tcPr>
          <w:p w14:paraId="6ED69369" w14:textId="77777777" w:rsidR="002B3495" w:rsidRPr="00525A9C" w:rsidRDefault="002B3495" w:rsidP="002B3495">
            <w:pPr>
              <w:pStyle w:val="Texto"/>
              <w:spacing w:before="40" w:after="40" w:line="144" w:lineRule="exact"/>
              <w:ind w:firstLine="0"/>
              <w:jc w:val="center"/>
              <w:rPr>
                <w:i/>
                <w:sz w:val="20"/>
              </w:rPr>
            </w:pPr>
            <w:r w:rsidRPr="00525A9C">
              <w:rPr>
                <w:i/>
                <w:sz w:val="20"/>
              </w:rPr>
              <w:t>Eventual</w:t>
            </w:r>
          </w:p>
        </w:tc>
        <w:tc>
          <w:tcPr>
            <w:tcW w:w="819" w:type="dxa"/>
            <w:shd w:val="clear" w:color="auto" w:fill="auto"/>
          </w:tcPr>
          <w:p w14:paraId="38E20CCB" w14:textId="77777777" w:rsidR="002B3495" w:rsidRPr="00525A9C" w:rsidRDefault="002B3495" w:rsidP="002B3495">
            <w:pPr>
              <w:pStyle w:val="Texto"/>
              <w:spacing w:before="40" w:after="40" w:line="144" w:lineRule="exact"/>
              <w:ind w:firstLine="0"/>
              <w:jc w:val="center"/>
              <w:rPr>
                <w:i/>
                <w:sz w:val="20"/>
              </w:rPr>
            </w:pPr>
            <w:r w:rsidRPr="00525A9C">
              <w:rPr>
                <w:i/>
                <w:sz w:val="20"/>
              </w:rPr>
              <w:t>2.1.1.3 Contratistas (obra) por Pagar a Corto Plazo</w:t>
            </w:r>
          </w:p>
        </w:tc>
        <w:tc>
          <w:tcPr>
            <w:tcW w:w="895" w:type="dxa"/>
            <w:shd w:val="clear" w:color="auto" w:fill="auto"/>
          </w:tcPr>
          <w:p w14:paraId="5311A614" w14:textId="77777777" w:rsidR="002B3495" w:rsidRPr="00525A9C" w:rsidRDefault="002B3495" w:rsidP="002B3495">
            <w:pPr>
              <w:pStyle w:val="Texto"/>
              <w:spacing w:before="40" w:after="40" w:line="144" w:lineRule="exact"/>
              <w:ind w:firstLine="0"/>
              <w:jc w:val="center"/>
              <w:rPr>
                <w:i/>
                <w:sz w:val="20"/>
              </w:rPr>
            </w:pPr>
            <w:r w:rsidRPr="00525A9C">
              <w:rPr>
                <w:i/>
                <w:sz w:val="20"/>
              </w:rPr>
              <w:t>1.1.1.2 Bancos/ Tesorería</w:t>
            </w:r>
          </w:p>
        </w:tc>
        <w:tc>
          <w:tcPr>
            <w:tcW w:w="894" w:type="dxa"/>
            <w:shd w:val="clear" w:color="auto" w:fill="auto"/>
          </w:tcPr>
          <w:p w14:paraId="671D4167" w14:textId="77777777" w:rsidR="002B3495" w:rsidRPr="00525A9C" w:rsidRDefault="002B3495" w:rsidP="002B3495">
            <w:pPr>
              <w:pStyle w:val="Texto"/>
              <w:spacing w:before="40" w:after="40" w:line="144" w:lineRule="exact"/>
              <w:ind w:firstLine="0"/>
              <w:jc w:val="center"/>
              <w:rPr>
                <w:i/>
                <w:sz w:val="20"/>
              </w:rPr>
            </w:pPr>
            <w:r w:rsidRPr="00525A9C">
              <w:rPr>
                <w:i/>
                <w:sz w:val="20"/>
              </w:rPr>
              <w:t>8.2.7 Presupuesto de Egresos Pagado</w:t>
            </w:r>
          </w:p>
        </w:tc>
        <w:tc>
          <w:tcPr>
            <w:tcW w:w="894" w:type="dxa"/>
            <w:shd w:val="clear" w:color="auto" w:fill="auto"/>
          </w:tcPr>
          <w:p w14:paraId="6862FB16" w14:textId="77777777" w:rsidR="002B3495" w:rsidRPr="00525A9C" w:rsidRDefault="002B3495" w:rsidP="002B3495">
            <w:pPr>
              <w:pStyle w:val="Texto"/>
              <w:spacing w:before="40" w:after="40" w:line="144" w:lineRule="exact"/>
              <w:ind w:firstLine="0"/>
              <w:jc w:val="center"/>
              <w:rPr>
                <w:i/>
                <w:sz w:val="20"/>
              </w:rPr>
            </w:pPr>
            <w:r w:rsidRPr="00525A9C">
              <w:rPr>
                <w:i/>
                <w:sz w:val="20"/>
              </w:rPr>
              <w:t>8.2.6 Presupuesto de Egresos Ejercido</w:t>
            </w:r>
          </w:p>
        </w:tc>
      </w:tr>
      <w:tr w:rsidR="002B3495" w:rsidRPr="00525A9C" w14:paraId="04B7099E" w14:textId="77777777" w:rsidTr="002B3495">
        <w:trPr>
          <w:trHeight w:val="20"/>
        </w:trPr>
        <w:tc>
          <w:tcPr>
            <w:tcW w:w="468" w:type="dxa"/>
            <w:shd w:val="clear" w:color="auto" w:fill="auto"/>
          </w:tcPr>
          <w:p w14:paraId="252F0E4D" w14:textId="77777777" w:rsidR="002B3495" w:rsidRPr="00525A9C" w:rsidRDefault="002B3495" w:rsidP="002B3495">
            <w:pPr>
              <w:pStyle w:val="Texto"/>
              <w:spacing w:before="40" w:after="40" w:line="140" w:lineRule="exact"/>
              <w:ind w:firstLine="0"/>
              <w:jc w:val="center"/>
              <w:rPr>
                <w:i/>
                <w:sz w:val="20"/>
              </w:rPr>
            </w:pPr>
            <w:r w:rsidRPr="00525A9C">
              <w:rPr>
                <w:i/>
                <w:sz w:val="20"/>
              </w:rPr>
              <w:t>4</w:t>
            </w:r>
          </w:p>
        </w:tc>
        <w:tc>
          <w:tcPr>
            <w:tcW w:w="2503" w:type="dxa"/>
            <w:shd w:val="clear" w:color="auto" w:fill="auto"/>
          </w:tcPr>
          <w:p w14:paraId="19446343" w14:textId="77777777" w:rsidR="002B3495" w:rsidRPr="00525A9C" w:rsidRDefault="002B3495" w:rsidP="002B3495">
            <w:pPr>
              <w:pStyle w:val="Texto"/>
              <w:spacing w:before="40" w:after="40" w:line="140" w:lineRule="exact"/>
              <w:ind w:firstLine="0"/>
              <w:rPr>
                <w:i/>
                <w:sz w:val="20"/>
              </w:rPr>
            </w:pPr>
            <w:r w:rsidRPr="00525A9C">
              <w:rPr>
                <w:i/>
                <w:sz w:val="20"/>
              </w:rPr>
              <w:t>Por la reclasificación del anticipo a contratistas.</w:t>
            </w:r>
          </w:p>
        </w:tc>
        <w:tc>
          <w:tcPr>
            <w:tcW w:w="1228" w:type="dxa"/>
            <w:shd w:val="clear" w:color="auto" w:fill="auto"/>
          </w:tcPr>
          <w:p w14:paraId="6FA0B929" w14:textId="77777777" w:rsidR="002B3495" w:rsidRPr="00525A9C" w:rsidRDefault="002B3495" w:rsidP="002B3495">
            <w:pPr>
              <w:pStyle w:val="Texto"/>
              <w:spacing w:before="40" w:after="40" w:line="140" w:lineRule="exact"/>
              <w:ind w:firstLine="0"/>
              <w:rPr>
                <w:i/>
                <w:sz w:val="20"/>
              </w:rPr>
            </w:pPr>
            <w:r w:rsidRPr="00525A9C">
              <w:rPr>
                <w:i/>
                <w:sz w:val="20"/>
              </w:rPr>
              <w:t>Póliza de diario.</w:t>
            </w:r>
          </w:p>
        </w:tc>
        <w:tc>
          <w:tcPr>
            <w:tcW w:w="1011" w:type="dxa"/>
            <w:shd w:val="clear" w:color="auto" w:fill="auto"/>
          </w:tcPr>
          <w:p w14:paraId="03EC401A" w14:textId="77777777" w:rsidR="002B3495" w:rsidRPr="00525A9C" w:rsidRDefault="002B3495" w:rsidP="002B3495">
            <w:pPr>
              <w:pStyle w:val="Texto"/>
              <w:spacing w:before="40" w:after="40" w:line="140" w:lineRule="exact"/>
              <w:ind w:firstLine="0"/>
              <w:jc w:val="center"/>
              <w:rPr>
                <w:i/>
                <w:sz w:val="20"/>
              </w:rPr>
            </w:pPr>
            <w:r w:rsidRPr="00525A9C">
              <w:rPr>
                <w:i/>
                <w:sz w:val="20"/>
              </w:rPr>
              <w:t>Eventual</w:t>
            </w:r>
          </w:p>
        </w:tc>
        <w:tc>
          <w:tcPr>
            <w:tcW w:w="819" w:type="dxa"/>
            <w:shd w:val="clear" w:color="auto" w:fill="auto"/>
          </w:tcPr>
          <w:p w14:paraId="1963CFA2" w14:textId="77777777" w:rsidR="002B3495" w:rsidRPr="00525A9C" w:rsidRDefault="002B3495" w:rsidP="002B3495">
            <w:pPr>
              <w:pStyle w:val="Texto"/>
              <w:spacing w:before="40" w:after="40" w:line="140" w:lineRule="exact"/>
              <w:ind w:firstLine="0"/>
              <w:jc w:val="center"/>
              <w:rPr>
                <w:i/>
                <w:sz w:val="20"/>
              </w:rPr>
            </w:pPr>
            <w:r w:rsidRPr="00525A9C">
              <w:rPr>
                <w:i/>
                <w:sz w:val="20"/>
              </w:rPr>
              <w:t>1.1.3.4 Anticipo a Contratistas por Obras Públicas a Corto Plazo</w:t>
            </w:r>
          </w:p>
        </w:tc>
        <w:tc>
          <w:tcPr>
            <w:tcW w:w="895" w:type="dxa"/>
            <w:shd w:val="clear" w:color="auto" w:fill="auto"/>
          </w:tcPr>
          <w:p w14:paraId="25213772" w14:textId="77777777" w:rsidR="002B3495" w:rsidRPr="00525A9C" w:rsidRDefault="002B3495" w:rsidP="002B3495">
            <w:pPr>
              <w:pStyle w:val="Texto"/>
              <w:spacing w:before="40" w:after="40" w:line="140" w:lineRule="exact"/>
              <w:ind w:firstLine="0"/>
              <w:jc w:val="center"/>
              <w:rPr>
                <w:i/>
                <w:sz w:val="20"/>
              </w:rPr>
            </w:pPr>
            <w:r w:rsidRPr="00525A9C">
              <w:rPr>
                <w:i/>
                <w:sz w:val="20"/>
              </w:rPr>
              <w:t>1.2.3.5 Construccio-nes en Proceso en Bienes de Dominio Público</w:t>
            </w:r>
          </w:p>
        </w:tc>
        <w:tc>
          <w:tcPr>
            <w:tcW w:w="894" w:type="dxa"/>
            <w:shd w:val="clear" w:color="auto" w:fill="auto"/>
          </w:tcPr>
          <w:p w14:paraId="0658CFBB"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1825FF12"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03A40364" w14:textId="77777777" w:rsidTr="002B3495">
        <w:trPr>
          <w:trHeight w:val="20"/>
        </w:trPr>
        <w:tc>
          <w:tcPr>
            <w:tcW w:w="468" w:type="dxa"/>
            <w:shd w:val="clear" w:color="auto" w:fill="auto"/>
          </w:tcPr>
          <w:p w14:paraId="7CF8AF16"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6B61E423"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257A0A61"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55ECE1DC"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7BA19EB8" w14:textId="77777777" w:rsidR="002B3495" w:rsidRPr="00525A9C" w:rsidRDefault="002B3495" w:rsidP="002B3495">
            <w:pPr>
              <w:pStyle w:val="Texto"/>
              <w:spacing w:before="40" w:after="40" w:line="140" w:lineRule="exact"/>
              <w:ind w:firstLine="0"/>
              <w:jc w:val="center"/>
              <w:rPr>
                <w:i/>
                <w:sz w:val="20"/>
              </w:rPr>
            </w:pPr>
            <w:r w:rsidRPr="00525A9C">
              <w:rPr>
                <w:i/>
                <w:sz w:val="20"/>
              </w:rPr>
              <w:t>1.2.7.4 Anticipos a Largo Plazo</w:t>
            </w:r>
          </w:p>
        </w:tc>
        <w:tc>
          <w:tcPr>
            <w:tcW w:w="895" w:type="dxa"/>
            <w:shd w:val="clear" w:color="auto" w:fill="auto"/>
          </w:tcPr>
          <w:p w14:paraId="0252E4F8" w14:textId="77777777" w:rsidR="002B3495" w:rsidRPr="00525A9C" w:rsidRDefault="002B3495" w:rsidP="002B3495">
            <w:pPr>
              <w:pStyle w:val="Texto"/>
              <w:spacing w:before="40" w:after="40" w:line="140" w:lineRule="exact"/>
              <w:ind w:firstLine="0"/>
              <w:jc w:val="center"/>
              <w:rPr>
                <w:i/>
                <w:sz w:val="20"/>
              </w:rPr>
            </w:pPr>
            <w:r w:rsidRPr="00525A9C">
              <w:rPr>
                <w:i/>
                <w:sz w:val="20"/>
              </w:rPr>
              <w:t>1.2.3.5.1 Edificación Habitacional en Proceso</w:t>
            </w:r>
          </w:p>
        </w:tc>
        <w:tc>
          <w:tcPr>
            <w:tcW w:w="894" w:type="dxa"/>
            <w:shd w:val="clear" w:color="auto" w:fill="auto"/>
          </w:tcPr>
          <w:p w14:paraId="4126B5C4"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0517F87A"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5605835F" w14:textId="77777777" w:rsidTr="002B3495">
        <w:trPr>
          <w:trHeight w:val="20"/>
        </w:trPr>
        <w:tc>
          <w:tcPr>
            <w:tcW w:w="468" w:type="dxa"/>
            <w:shd w:val="clear" w:color="auto" w:fill="auto"/>
          </w:tcPr>
          <w:p w14:paraId="4622C71B"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3F3D1DFE"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26B4622E"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71274E6F"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0BF8DC5B"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652A556A" w14:textId="77777777" w:rsidR="002B3495" w:rsidRPr="00525A9C" w:rsidRDefault="002B3495" w:rsidP="002B3495">
            <w:pPr>
              <w:pStyle w:val="Texto"/>
              <w:spacing w:before="40" w:after="40" w:line="140" w:lineRule="exact"/>
              <w:ind w:firstLine="0"/>
              <w:jc w:val="center"/>
              <w:rPr>
                <w:i/>
                <w:sz w:val="20"/>
              </w:rPr>
            </w:pPr>
            <w:r w:rsidRPr="00525A9C">
              <w:rPr>
                <w:i/>
                <w:sz w:val="20"/>
              </w:rPr>
              <w:t>1.2.3.5.2 Edificación no Habitacional en Proceso</w:t>
            </w:r>
          </w:p>
        </w:tc>
        <w:tc>
          <w:tcPr>
            <w:tcW w:w="894" w:type="dxa"/>
            <w:shd w:val="clear" w:color="auto" w:fill="auto"/>
          </w:tcPr>
          <w:p w14:paraId="241BB2DA"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55A92BE3"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04988646" w14:textId="77777777" w:rsidTr="002B3495">
        <w:trPr>
          <w:trHeight w:val="20"/>
        </w:trPr>
        <w:tc>
          <w:tcPr>
            <w:tcW w:w="468" w:type="dxa"/>
            <w:shd w:val="clear" w:color="auto" w:fill="auto"/>
          </w:tcPr>
          <w:p w14:paraId="2C8DC089"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55200642"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489CFE8C"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49DE2244"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69D569A3"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3B427160" w14:textId="77777777" w:rsidR="002B3495" w:rsidRPr="00525A9C" w:rsidRDefault="002B3495" w:rsidP="002B3495">
            <w:pPr>
              <w:pStyle w:val="Texto"/>
              <w:spacing w:before="40" w:after="40" w:line="140" w:lineRule="exact"/>
              <w:ind w:firstLine="0"/>
              <w:jc w:val="center"/>
              <w:rPr>
                <w:i/>
                <w:sz w:val="20"/>
              </w:rPr>
            </w:pPr>
            <w:r w:rsidRPr="00525A9C">
              <w:rPr>
                <w:i/>
                <w:sz w:val="20"/>
              </w:rPr>
              <w:t>1.2.3.5.3 Construcción de Obras para el Abasteci-</w:t>
            </w:r>
            <w:r w:rsidRPr="00525A9C">
              <w:rPr>
                <w:i/>
                <w:spacing w:val="-2"/>
                <w:sz w:val="20"/>
              </w:rPr>
              <w:t>miento de Agua, Petróleo, Gas, E</w:t>
            </w:r>
            <w:r w:rsidRPr="00525A9C">
              <w:rPr>
                <w:i/>
                <w:sz w:val="20"/>
              </w:rPr>
              <w:t>lectricidad y Telecomuni-caciones en Proceso</w:t>
            </w:r>
          </w:p>
        </w:tc>
        <w:tc>
          <w:tcPr>
            <w:tcW w:w="894" w:type="dxa"/>
            <w:shd w:val="clear" w:color="auto" w:fill="auto"/>
          </w:tcPr>
          <w:p w14:paraId="7F043D92"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60BB181A"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4EFEAA67" w14:textId="77777777" w:rsidTr="002B3495">
        <w:trPr>
          <w:trHeight w:val="20"/>
        </w:trPr>
        <w:tc>
          <w:tcPr>
            <w:tcW w:w="468" w:type="dxa"/>
            <w:shd w:val="clear" w:color="auto" w:fill="auto"/>
          </w:tcPr>
          <w:p w14:paraId="6A63E353" w14:textId="77777777" w:rsidR="002B3495" w:rsidRPr="00525A9C" w:rsidRDefault="002B3495" w:rsidP="002B3495">
            <w:pPr>
              <w:spacing w:line="140" w:lineRule="exact"/>
              <w:rPr>
                <w:rFonts w:ascii="Arial" w:hAnsi="Arial" w:cs="Arial"/>
                <w:i/>
                <w:sz w:val="20"/>
                <w:szCs w:val="20"/>
              </w:rPr>
            </w:pPr>
          </w:p>
        </w:tc>
        <w:tc>
          <w:tcPr>
            <w:tcW w:w="2503" w:type="dxa"/>
            <w:shd w:val="clear" w:color="auto" w:fill="auto"/>
          </w:tcPr>
          <w:p w14:paraId="1514D453"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5B224094"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4C145218"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429E44E0"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4CC51D44" w14:textId="77777777" w:rsidR="002B3495" w:rsidRPr="00525A9C" w:rsidRDefault="002B3495" w:rsidP="002B3495">
            <w:pPr>
              <w:pStyle w:val="Texto"/>
              <w:spacing w:before="40" w:after="40" w:line="140" w:lineRule="exact"/>
              <w:ind w:firstLine="0"/>
              <w:jc w:val="center"/>
              <w:rPr>
                <w:i/>
                <w:sz w:val="20"/>
              </w:rPr>
            </w:pPr>
            <w:r w:rsidRPr="00525A9C">
              <w:rPr>
                <w:i/>
                <w:sz w:val="20"/>
              </w:rPr>
              <w:t>1.2.3.5.4 División de Terrenos y Construcción de Obras de Urbanización en Proceso</w:t>
            </w:r>
          </w:p>
        </w:tc>
        <w:tc>
          <w:tcPr>
            <w:tcW w:w="894" w:type="dxa"/>
            <w:shd w:val="clear" w:color="auto" w:fill="auto"/>
          </w:tcPr>
          <w:p w14:paraId="41009604"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4E87E8E6"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578082E9" w14:textId="77777777" w:rsidTr="002B3495">
        <w:trPr>
          <w:trHeight w:val="20"/>
        </w:trPr>
        <w:tc>
          <w:tcPr>
            <w:tcW w:w="468" w:type="dxa"/>
            <w:shd w:val="clear" w:color="auto" w:fill="auto"/>
          </w:tcPr>
          <w:p w14:paraId="1ADC0C02"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06C5735C"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5FE74099"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45A625EB"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12097746"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1031762D" w14:textId="77777777" w:rsidR="002B3495" w:rsidRPr="00525A9C" w:rsidRDefault="002B3495" w:rsidP="002B3495">
            <w:pPr>
              <w:pStyle w:val="Texto"/>
              <w:spacing w:before="40" w:after="40" w:line="140" w:lineRule="exact"/>
              <w:ind w:firstLine="0"/>
              <w:jc w:val="center"/>
              <w:rPr>
                <w:i/>
                <w:sz w:val="20"/>
              </w:rPr>
            </w:pPr>
            <w:r w:rsidRPr="00525A9C">
              <w:rPr>
                <w:i/>
                <w:sz w:val="20"/>
              </w:rPr>
              <w:t>1.2.3.5.5 Construcción de Vías de Comunica-ción en Proceso</w:t>
            </w:r>
          </w:p>
        </w:tc>
        <w:tc>
          <w:tcPr>
            <w:tcW w:w="894" w:type="dxa"/>
            <w:shd w:val="clear" w:color="auto" w:fill="auto"/>
          </w:tcPr>
          <w:p w14:paraId="548F433C"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1713390E"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028438B4" w14:textId="77777777" w:rsidTr="002B3495">
        <w:trPr>
          <w:trHeight w:val="20"/>
        </w:trPr>
        <w:tc>
          <w:tcPr>
            <w:tcW w:w="468" w:type="dxa"/>
            <w:shd w:val="clear" w:color="auto" w:fill="auto"/>
          </w:tcPr>
          <w:p w14:paraId="782B00A7"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24C508F8"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35F5E723"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35B109C6"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63D0C586"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5B36824A"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1.2.3.5.6 Otras Construc-ciones de Ingeniería Civil u Obra Pesada </w:t>
            </w:r>
            <w:r w:rsidRPr="00525A9C">
              <w:rPr>
                <w:i/>
                <w:sz w:val="20"/>
              </w:rPr>
              <w:lastRenderedPageBreak/>
              <w:t>en Proceso</w:t>
            </w:r>
          </w:p>
        </w:tc>
        <w:tc>
          <w:tcPr>
            <w:tcW w:w="894" w:type="dxa"/>
            <w:shd w:val="clear" w:color="auto" w:fill="auto"/>
          </w:tcPr>
          <w:p w14:paraId="55313E34"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5D2C2B41"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1531E4A7" w14:textId="77777777" w:rsidTr="002B3495">
        <w:trPr>
          <w:trHeight w:val="20"/>
        </w:trPr>
        <w:tc>
          <w:tcPr>
            <w:tcW w:w="468" w:type="dxa"/>
            <w:shd w:val="clear" w:color="auto" w:fill="auto"/>
          </w:tcPr>
          <w:p w14:paraId="25800DEF"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3CA35AAD"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61DA68F3"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12F924C5"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7B046205"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72314C74" w14:textId="77777777" w:rsidR="002B3495" w:rsidRPr="00525A9C" w:rsidRDefault="002B3495" w:rsidP="002B3495">
            <w:pPr>
              <w:pStyle w:val="Texto"/>
              <w:spacing w:before="40" w:after="40" w:line="140" w:lineRule="exact"/>
              <w:ind w:firstLine="0"/>
              <w:jc w:val="center"/>
              <w:rPr>
                <w:i/>
                <w:sz w:val="20"/>
              </w:rPr>
            </w:pPr>
            <w:r w:rsidRPr="00525A9C">
              <w:rPr>
                <w:i/>
                <w:sz w:val="20"/>
              </w:rPr>
              <w:t>1.2.3.5.7 Instalaciones y Equipamiento en Construc-ciones en Proceso</w:t>
            </w:r>
          </w:p>
        </w:tc>
        <w:tc>
          <w:tcPr>
            <w:tcW w:w="894" w:type="dxa"/>
            <w:shd w:val="clear" w:color="auto" w:fill="auto"/>
          </w:tcPr>
          <w:p w14:paraId="684EFB0B"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3901CD68"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1D7B4D52" w14:textId="77777777" w:rsidTr="002B3495">
        <w:trPr>
          <w:trHeight w:val="20"/>
        </w:trPr>
        <w:tc>
          <w:tcPr>
            <w:tcW w:w="468" w:type="dxa"/>
            <w:shd w:val="clear" w:color="auto" w:fill="auto"/>
          </w:tcPr>
          <w:p w14:paraId="361D944A"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27CEA883" w14:textId="77777777" w:rsidR="002B3495" w:rsidRPr="00525A9C" w:rsidRDefault="002B3495" w:rsidP="002B3495">
            <w:pPr>
              <w:pStyle w:val="Texto"/>
              <w:spacing w:before="40" w:after="40" w:line="140" w:lineRule="exact"/>
              <w:ind w:firstLine="0"/>
              <w:rPr>
                <w:b/>
                <w:i/>
                <w:sz w:val="20"/>
              </w:rPr>
            </w:pPr>
          </w:p>
        </w:tc>
        <w:tc>
          <w:tcPr>
            <w:tcW w:w="1228" w:type="dxa"/>
            <w:shd w:val="clear" w:color="auto" w:fill="auto"/>
          </w:tcPr>
          <w:p w14:paraId="3E2363F6"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6EBE9AF2"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214B3A2A"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5E0327A9"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1.2.3.5.9 Trabajos de Acabados en Edificaciones y Otros Trabajos </w:t>
            </w:r>
            <w:r w:rsidRPr="00525A9C">
              <w:rPr>
                <w:i/>
                <w:spacing w:val="-4"/>
                <w:sz w:val="20"/>
              </w:rPr>
              <w:t>Especializados e</w:t>
            </w:r>
            <w:r w:rsidRPr="00525A9C">
              <w:rPr>
                <w:i/>
                <w:sz w:val="20"/>
              </w:rPr>
              <w:t>n Proceso</w:t>
            </w:r>
          </w:p>
        </w:tc>
        <w:tc>
          <w:tcPr>
            <w:tcW w:w="894" w:type="dxa"/>
            <w:shd w:val="clear" w:color="auto" w:fill="auto"/>
          </w:tcPr>
          <w:p w14:paraId="3A156665"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62060F06"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03273FBA" w14:textId="77777777" w:rsidTr="002B3495">
        <w:trPr>
          <w:trHeight w:val="20"/>
        </w:trPr>
        <w:tc>
          <w:tcPr>
            <w:tcW w:w="468" w:type="dxa"/>
            <w:shd w:val="clear" w:color="auto" w:fill="auto"/>
          </w:tcPr>
          <w:p w14:paraId="1E520B19"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4C807C6C"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783219DE"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3517434C"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587D98F1" w14:textId="77777777" w:rsidR="002B3495" w:rsidRPr="00525A9C" w:rsidRDefault="002B3495" w:rsidP="002B3495">
            <w:pPr>
              <w:pStyle w:val="Texto"/>
              <w:spacing w:before="40" w:after="40" w:line="140" w:lineRule="exact"/>
              <w:ind w:firstLine="0"/>
              <w:jc w:val="center"/>
              <w:rPr>
                <w:i/>
                <w:sz w:val="20"/>
              </w:rPr>
            </w:pPr>
          </w:p>
        </w:tc>
        <w:tc>
          <w:tcPr>
            <w:tcW w:w="895" w:type="dxa"/>
            <w:shd w:val="clear" w:color="auto" w:fill="auto"/>
          </w:tcPr>
          <w:p w14:paraId="656149B0" w14:textId="77777777" w:rsidR="002B3495" w:rsidRPr="00525A9C" w:rsidRDefault="002B3495" w:rsidP="002B3495">
            <w:pPr>
              <w:pStyle w:val="Texto"/>
              <w:spacing w:before="40" w:after="40" w:line="140" w:lineRule="exact"/>
              <w:ind w:firstLine="0"/>
              <w:jc w:val="center"/>
              <w:rPr>
                <w:i/>
                <w:sz w:val="20"/>
              </w:rPr>
            </w:pPr>
            <w:r w:rsidRPr="00525A9C">
              <w:rPr>
                <w:i/>
                <w:sz w:val="20"/>
              </w:rPr>
              <w:t>1.2.3.6 Construc-ciones en Proceso en Bienes Propios</w:t>
            </w:r>
          </w:p>
        </w:tc>
        <w:tc>
          <w:tcPr>
            <w:tcW w:w="894" w:type="dxa"/>
            <w:shd w:val="clear" w:color="auto" w:fill="auto"/>
          </w:tcPr>
          <w:p w14:paraId="6054D39B"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3146C603" w14:textId="77777777" w:rsidR="002B3495" w:rsidRPr="00525A9C" w:rsidRDefault="002B3495" w:rsidP="002B3495">
            <w:pPr>
              <w:pStyle w:val="Texto"/>
              <w:spacing w:before="40" w:after="40" w:line="140" w:lineRule="exact"/>
              <w:ind w:firstLine="0"/>
              <w:jc w:val="center"/>
              <w:rPr>
                <w:i/>
                <w:sz w:val="20"/>
              </w:rPr>
            </w:pPr>
          </w:p>
        </w:tc>
      </w:tr>
    </w:tbl>
    <w:p w14:paraId="13C485DC"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1939763B" w14:textId="77777777" w:rsidTr="002B3495">
        <w:trPr>
          <w:trHeight w:val="20"/>
        </w:trPr>
        <w:tc>
          <w:tcPr>
            <w:tcW w:w="9703" w:type="dxa"/>
            <w:shd w:val="clear" w:color="auto" w:fill="auto"/>
          </w:tcPr>
          <w:p w14:paraId="755000BE" w14:textId="77777777" w:rsidR="002B3495" w:rsidRPr="00525A9C" w:rsidRDefault="002B3495" w:rsidP="002B3495">
            <w:pPr>
              <w:pStyle w:val="Texto"/>
              <w:spacing w:before="40" w:after="40" w:line="240" w:lineRule="auto"/>
              <w:ind w:firstLine="0"/>
              <w:jc w:val="center"/>
              <w:rPr>
                <w:b/>
                <w:i/>
                <w:smallCaps/>
                <w:sz w:val="20"/>
              </w:rPr>
            </w:pPr>
            <w:r w:rsidRPr="00525A9C">
              <w:rPr>
                <w:b/>
                <w:i/>
                <w:smallCaps/>
                <w:sz w:val="20"/>
              </w:rPr>
              <w:t>V.2.3 Anticipos A Contratistas por Obra Pública</w:t>
            </w:r>
          </w:p>
        </w:tc>
      </w:tr>
    </w:tbl>
    <w:p w14:paraId="4C797CFD"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2FE1099"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BBCE1A8" w14:textId="77777777" w:rsidR="002B3495" w:rsidRPr="00525A9C" w:rsidRDefault="002B3495" w:rsidP="002B3495">
            <w:pPr>
              <w:pStyle w:val="Texto"/>
              <w:spacing w:before="40" w:after="40" w:line="240" w:lineRule="auto"/>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829CB83" w14:textId="77777777" w:rsidR="002B3495" w:rsidRPr="00525A9C" w:rsidRDefault="002B3495" w:rsidP="002B3495">
            <w:pPr>
              <w:pStyle w:val="Texto"/>
              <w:spacing w:before="40" w:after="40" w:line="240" w:lineRule="auto"/>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06714692" w14:textId="77777777" w:rsidR="002B3495" w:rsidRPr="00525A9C" w:rsidRDefault="002B3495" w:rsidP="002B3495">
            <w:pPr>
              <w:pStyle w:val="Texto"/>
              <w:spacing w:before="40" w:after="40" w:line="240" w:lineRule="auto"/>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2AD0AAF" w14:textId="77777777" w:rsidR="002B3495" w:rsidRPr="00525A9C" w:rsidRDefault="002B3495" w:rsidP="002B3495">
            <w:pPr>
              <w:pStyle w:val="Texto"/>
              <w:spacing w:before="40" w:after="40" w:line="240" w:lineRule="auto"/>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37FA588" w14:textId="77777777" w:rsidR="002B3495" w:rsidRPr="00525A9C" w:rsidRDefault="002B3495" w:rsidP="002B3495">
            <w:pPr>
              <w:pStyle w:val="Texto"/>
              <w:spacing w:before="40" w:after="40" w:line="240" w:lineRule="auto"/>
              <w:ind w:firstLine="0"/>
              <w:jc w:val="center"/>
              <w:rPr>
                <w:b/>
                <w:i/>
                <w:sz w:val="20"/>
              </w:rPr>
            </w:pPr>
            <w:r w:rsidRPr="00525A9C">
              <w:rPr>
                <w:b/>
                <w:i/>
                <w:sz w:val="20"/>
              </w:rPr>
              <w:t>REGISTRO</w:t>
            </w:r>
          </w:p>
        </w:tc>
      </w:tr>
      <w:tr w:rsidR="002B3495" w:rsidRPr="00525A9C" w14:paraId="20A54F2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7CF8E47"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0922BAE"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32A2B603"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272D580C"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11979EBA"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0B0FB4C"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5E9C682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0DA5C05"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408EA6B"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515EEB6"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6573B606"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231AF267"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5BD2144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5621210"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3E5BB0DA"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7D76705F" w14:textId="77777777" w:rsidTr="002B3495">
        <w:trPr>
          <w:trHeight w:val="20"/>
        </w:trPr>
        <w:tc>
          <w:tcPr>
            <w:tcW w:w="468" w:type="dxa"/>
            <w:shd w:val="clear" w:color="auto" w:fill="auto"/>
          </w:tcPr>
          <w:p w14:paraId="31544230" w14:textId="77777777" w:rsidR="002B3495" w:rsidRPr="00525A9C" w:rsidRDefault="002B3495" w:rsidP="002B3495">
            <w:pPr>
              <w:pStyle w:val="Texto"/>
              <w:spacing w:before="40" w:after="40" w:line="146" w:lineRule="exact"/>
              <w:ind w:firstLine="0"/>
              <w:jc w:val="center"/>
              <w:rPr>
                <w:i/>
                <w:sz w:val="20"/>
              </w:rPr>
            </w:pPr>
          </w:p>
        </w:tc>
        <w:tc>
          <w:tcPr>
            <w:tcW w:w="2503" w:type="dxa"/>
            <w:shd w:val="clear" w:color="auto" w:fill="auto"/>
          </w:tcPr>
          <w:p w14:paraId="087BF0C0"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15CFA9E7"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5AB5C694" w14:textId="77777777" w:rsidR="002B3495" w:rsidRPr="00525A9C" w:rsidRDefault="002B3495" w:rsidP="002B3495">
            <w:pPr>
              <w:pStyle w:val="Texto"/>
              <w:spacing w:before="40" w:after="40" w:line="146" w:lineRule="exact"/>
              <w:ind w:firstLine="0"/>
              <w:jc w:val="center"/>
              <w:rPr>
                <w:i/>
                <w:sz w:val="20"/>
              </w:rPr>
            </w:pPr>
          </w:p>
        </w:tc>
        <w:tc>
          <w:tcPr>
            <w:tcW w:w="819" w:type="dxa"/>
            <w:shd w:val="clear" w:color="auto" w:fill="auto"/>
          </w:tcPr>
          <w:p w14:paraId="0A8FF66F" w14:textId="77777777" w:rsidR="002B3495" w:rsidRPr="00525A9C" w:rsidRDefault="002B3495" w:rsidP="002B3495">
            <w:pPr>
              <w:pStyle w:val="Texto"/>
              <w:spacing w:before="40" w:after="40" w:line="146" w:lineRule="exact"/>
              <w:ind w:firstLine="0"/>
              <w:jc w:val="center"/>
              <w:rPr>
                <w:i/>
                <w:sz w:val="20"/>
              </w:rPr>
            </w:pPr>
          </w:p>
        </w:tc>
        <w:tc>
          <w:tcPr>
            <w:tcW w:w="895" w:type="dxa"/>
            <w:shd w:val="clear" w:color="auto" w:fill="auto"/>
          </w:tcPr>
          <w:p w14:paraId="4FEDAB8F"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6BDB5F5E"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59E691DB"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29352A4C" w14:textId="77777777" w:rsidTr="002B3495">
        <w:trPr>
          <w:trHeight w:val="20"/>
        </w:trPr>
        <w:tc>
          <w:tcPr>
            <w:tcW w:w="468" w:type="dxa"/>
            <w:shd w:val="clear" w:color="auto" w:fill="auto"/>
          </w:tcPr>
          <w:p w14:paraId="43C1E958" w14:textId="77777777" w:rsidR="002B3495" w:rsidRPr="00525A9C" w:rsidRDefault="002B3495" w:rsidP="002B3495">
            <w:pPr>
              <w:spacing w:line="146" w:lineRule="exact"/>
              <w:rPr>
                <w:rFonts w:ascii="Arial" w:hAnsi="Arial" w:cs="Arial"/>
                <w:i/>
                <w:sz w:val="20"/>
                <w:szCs w:val="20"/>
              </w:rPr>
            </w:pPr>
          </w:p>
        </w:tc>
        <w:tc>
          <w:tcPr>
            <w:tcW w:w="2503" w:type="dxa"/>
            <w:shd w:val="clear" w:color="auto" w:fill="auto"/>
          </w:tcPr>
          <w:p w14:paraId="0121A020" w14:textId="77777777" w:rsidR="002B3495" w:rsidRPr="00525A9C" w:rsidRDefault="002B3495" w:rsidP="002B3495">
            <w:pPr>
              <w:pStyle w:val="Texto"/>
              <w:spacing w:before="40" w:after="40" w:line="146" w:lineRule="exact"/>
              <w:ind w:firstLine="0"/>
              <w:rPr>
                <w:i/>
                <w:sz w:val="20"/>
              </w:rPr>
            </w:pPr>
          </w:p>
        </w:tc>
        <w:tc>
          <w:tcPr>
            <w:tcW w:w="1228" w:type="dxa"/>
            <w:shd w:val="clear" w:color="auto" w:fill="auto"/>
          </w:tcPr>
          <w:p w14:paraId="0208A639" w14:textId="77777777" w:rsidR="002B3495" w:rsidRPr="00525A9C" w:rsidRDefault="002B3495" w:rsidP="002B3495">
            <w:pPr>
              <w:pStyle w:val="Texto"/>
              <w:spacing w:before="40" w:after="40" w:line="146" w:lineRule="exact"/>
              <w:ind w:firstLine="0"/>
              <w:rPr>
                <w:i/>
                <w:sz w:val="20"/>
              </w:rPr>
            </w:pPr>
          </w:p>
        </w:tc>
        <w:tc>
          <w:tcPr>
            <w:tcW w:w="1011" w:type="dxa"/>
            <w:shd w:val="clear" w:color="auto" w:fill="auto"/>
          </w:tcPr>
          <w:p w14:paraId="20DD8DD6" w14:textId="77777777" w:rsidR="002B3495" w:rsidRPr="00525A9C" w:rsidRDefault="002B3495" w:rsidP="002B3495">
            <w:pPr>
              <w:pStyle w:val="Texto"/>
              <w:spacing w:before="40" w:after="40" w:line="146" w:lineRule="exact"/>
              <w:ind w:firstLine="0"/>
              <w:jc w:val="center"/>
              <w:rPr>
                <w:i/>
                <w:sz w:val="20"/>
              </w:rPr>
            </w:pPr>
          </w:p>
        </w:tc>
        <w:tc>
          <w:tcPr>
            <w:tcW w:w="819" w:type="dxa"/>
            <w:shd w:val="clear" w:color="auto" w:fill="auto"/>
          </w:tcPr>
          <w:p w14:paraId="6E970166" w14:textId="77777777" w:rsidR="002B3495" w:rsidRPr="00525A9C" w:rsidRDefault="002B3495" w:rsidP="002B3495">
            <w:pPr>
              <w:pStyle w:val="Texto"/>
              <w:spacing w:before="40" w:after="40" w:line="146" w:lineRule="exact"/>
              <w:ind w:firstLine="0"/>
              <w:jc w:val="center"/>
              <w:rPr>
                <w:i/>
                <w:sz w:val="20"/>
              </w:rPr>
            </w:pPr>
          </w:p>
        </w:tc>
        <w:tc>
          <w:tcPr>
            <w:tcW w:w="895" w:type="dxa"/>
            <w:shd w:val="clear" w:color="auto" w:fill="auto"/>
          </w:tcPr>
          <w:p w14:paraId="321D8F84" w14:textId="77777777" w:rsidR="002B3495" w:rsidRPr="00525A9C" w:rsidRDefault="002B3495" w:rsidP="002B3495">
            <w:pPr>
              <w:pStyle w:val="Texto"/>
              <w:spacing w:before="40" w:after="40" w:line="146" w:lineRule="exact"/>
              <w:ind w:firstLine="0"/>
              <w:rPr>
                <w:i/>
                <w:sz w:val="20"/>
              </w:rPr>
            </w:pPr>
          </w:p>
        </w:tc>
        <w:tc>
          <w:tcPr>
            <w:tcW w:w="894" w:type="dxa"/>
            <w:shd w:val="clear" w:color="auto" w:fill="auto"/>
          </w:tcPr>
          <w:p w14:paraId="33179AF0" w14:textId="77777777" w:rsidR="002B3495" w:rsidRPr="00525A9C" w:rsidRDefault="002B3495" w:rsidP="002B3495">
            <w:pPr>
              <w:pStyle w:val="Texto"/>
              <w:spacing w:before="40" w:after="40" w:line="146" w:lineRule="exact"/>
              <w:ind w:firstLine="0"/>
              <w:jc w:val="center"/>
              <w:rPr>
                <w:i/>
                <w:sz w:val="20"/>
              </w:rPr>
            </w:pPr>
          </w:p>
        </w:tc>
        <w:tc>
          <w:tcPr>
            <w:tcW w:w="894" w:type="dxa"/>
            <w:shd w:val="clear" w:color="auto" w:fill="auto"/>
          </w:tcPr>
          <w:p w14:paraId="2B9FB6D1" w14:textId="77777777" w:rsidR="002B3495" w:rsidRPr="00525A9C" w:rsidRDefault="002B3495" w:rsidP="002B3495">
            <w:pPr>
              <w:pStyle w:val="Texto"/>
              <w:spacing w:before="40" w:after="40" w:line="146" w:lineRule="exact"/>
              <w:ind w:firstLine="0"/>
              <w:jc w:val="center"/>
              <w:rPr>
                <w:i/>
                <w:sz w:val="20"/>
              </w:rPr>
            </w:pPr>
          </w:p>
        </w:tc>
      </w:tr>
      <w:tr w:rsidR="002B3495" w:rsidRPr="00525A9C" w14:paraId="023B44C6" w14:textId="77777777" w:rsidTr="002B3495">
        <w:trPr>
          <w:trHeight w:val="20"/>
        </w:trPr>
        <w:tc>
          <w:tcPr>
            <w:tcW w:w="468" w:type="dxa"/>
            <w:shd w:val="clear" w:color="auto" w:fill="auto"/>
          </w:tcPr>
          <w:p w14:paraId="77A46C30" w14:textId="77777777" w:rsidR="002B3495" w:rsidRPr="00525A9C" w:rsidRDefault="002B3495" w:rsidP="002B3495">
            <w:pPr>
              <w:spacing w:line="136" w:lineRule="exact"/>
              <w:rPr>
                <w:rFonts w:ascii="Arial" w:hAnsi="Arial" w:cs="Arial"/>
                <w:i/>
                <w:sz w:val="20"/>
                <w:szCs w:val="20"/>
              </w:rPr>
            </w:pPr>
          </w:p>
        </w:tc>
        <w:tc>
          <w:tcPr>
            <w:tcW w:w="2503" w:type="dxa"/>
            <w:shd w:val="clear" w:color="auto" w:fill="auto"/>
          </w:tcPr>
          <w:p w14:paraId="79D771AF" w14:textId="77777777" w:rsidR="002B3495" w:rsidRPr="00525A9C" w:rsidRDefault="002B3495" w:rsidP="002B3495">
            <w:pPr>
              <w:pStyle w:val="Texto"/>
              <w:spacing w:before="40" w:after="40" w:line="136" w:lineRule="exact"/>
              <w:ind w:firstLine="0"/>
              <w:rPr>
                <w:b/>
                <w:i/>
                <w:sz w:val="20"/>
              </w:rPr>
            </w:pPr>
          </w:p>
        </w:tc>
        <w:tc>
          <w:tcPr>
            <w:tcW w:w="1228" w:type="dxa"/>
            <w:shd w:val="clear" w:color="auto" w:fill="auto"/>
          </w:tcPr>
          <w:p w14:paraId="59313757" w14:textId="77777777" w:rsidR="002B3495" w:rsidRPr="00525A9C" w:rsidRDefault="002B3495" w:rsidP="002B3495">
            <w:pPr>
              <w:pStyle w:val="Texto"/>
              <w:spacing w:before="40" w:after="40" w:line="136" w:lineRule="exact"/>
              <w:ind w:firstLine="0"/>
              <w:rPr>
                <w:i/>
                <w:sz w:val="20"/>
              </w:rPr>
            </w:pPr>
          </w:p>
        </w:tc>
        <w:tc>
          <w:tcPr>
            <w:tcW w:w="1011" w:type="dxa"/>
            <w:shd w:val="clear" w:color="auto" w:fill="auto"/>
          </w:tcPr>
          <w:p w14:paraId="5024ECAE" w14:textId="77777777" w:rsidR="002B3495" w:rsidRPr="00525A9C" w:rsidRDefault="002B3495" w:rsidP="002B3495">
            <w:pPr>
              <w:pStyle w:val="Texto"/>
              <w:spacing w:before="40" w:after="40" w:line="136" w:lineRule="exact"/>
              <w:ind w:firstLine="0"/>
              <w:jc w:val="center"/>
              <w:rPr>
                <w:i/>
                <w:sz w:val="20"/>
              </w:rPr>
            </w:pPr>
          </w:p>
        </w:tc>
        <w:tc>
          <w:tcPr>
            <w:tcW w:w="819" w:type="dxa"/>
            <w:shd w:val="clear" w:color="auto" w:fill="auto"/>
          </w:tcPr>
          <w:p w14:paraId="3398B484" w14:textId="77777777" w:rsidR="002B3495" w:rsidRPr="00525A9C" w:rsidRDefault="002B3495" w:rsidP="002B3495">
            <w:pPr>
              <w:pStyle w:val="Texto"/>
              <w:spacing w:before="40" w:after="40" w:line="136" w:lineRule="exact"/>
              <w:ind w:firstLine="0"/>
              <w:jc w:val="center"/>
              <w:rPr>
                <w:i/>
                <w:sz w:val="20"/>
              </w:rPr>
            </w:pPr>
          </w:p>
        </w:tc>
        <w:tc>
          <w:tcPr>
            <w:tcW w:w="895" w:type="dxa"/>
            <w:shd w:val="clear" w:color="auto" w:fill="auto"/>
          </w:tcPr>
          <w:p w14:paraId="0451F59D"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57482A5A" w14:textId="77777777" w:rsidR="002B3495" w:rsidRPr="00525A9C" w:rsidRDefault="002B3495" w:rsidP="002B3495">
            <w:pPr>
              <w:pStyle w:val="Texto"/>
              <w:spacing w:before="40" w:after="40" w:line="136" w:lineRule="exact"/>
              <w:ind w:firstLine="0"/>
              <w:jc w:val="center"/>
              <w:rPr>
                <w:i/>
                <w:sz w:val="20"/>
              </w:rPr>
            </w:pPr>
          </w:p>
        </w:tc>
        <w:tc>
          <w:tcPr>
            <w:tcW w:w="894" w:type="dxa"/>
            <w:shd w:val="clear" w:color="auto" w:fill="auto"/>
          </w:tcPr>
          <w:p w14:paraId="068D9FE2" w14:textId="77777777" w:rsidR="002B3495" w:rsidRPr="00525A9C" w:rsidRDefault="002B3495" w:rsidP="002B3495">
            <w:pPr>
              <w:pStyle w:val="Texto"/>
              <w:spacing w:before="40" w:after="40" w:line="136" w:lineRule="exact"/>
              <w:ind w:firstLine="0"/>
              <w:jc w:val="center"/>
              <w:rPr>
                <w:i/>
                <w:sz w:val="20"/>
              </w:rPr>
            </w:pPr>
          </w:p>
        </w:tc>
      </w:tr>
      <w:tr w:rsidR="002B3495" w:rsidRPr="00525A9C" w14:paraId="10636820" w14:textId="77777777" w:rsidTr="002B3495">
        <w:trPr>
          <w:trHeight w:val="20"/>
        </w:trPr>
        <w:tc>
          <w:tcPr>
            <w:tcW w:w="468" w:type="dxa"/>
            <w:shd w:val="clear" w:color="auto" w:fill="auto"/>
          </w:tcPr>
          <w:p w14:paraId="36C9FEBA" w14:textId="77777777" w:rsidR="002B3495" w:rsidRPr="00525A9C" w:rsidRDefault="002B3495" w:rsidP="002B3495">
            <w:pPr>
              <w:pStyle w:val="Texto"/>
              <w:spacing w:before="40" w:after="40" w:line="140" w:lineRule="exact"/>
              <w:ind w:firstLine="0"/>
              <w:jc w:val="center"/>
              <w:rPr>
                <w:i/>
                <w:sz w:val="20"/>
              </w:rPr>
            </w:pPr>
            <w:r w:rsidRPr="00525A9C">
              <w:rPr>
                <w:i/>
                <w:sz w:val="20"/>
              </w:rPr>
              <w:t>5</w:t>
            </w:r>
          </w:p>
        </w:tc>
        <w:tc>
          <w:tcPr>
            <w:tcW w:w="2503" w:type="dxa"/>
            <w:shd w:val="clear" w:color="auto" w:fill="auto"/>
          </w:tcPr>
          <w:p w14:paraId="7E3DF225" w14:textId="77777777" w:rsidR="002B3495" w:rsidRPr="00525A9C" w:rsidRDefault="002B3495" w:rsidP="002B3495">
            <w:pPr>
              <w:pStyle w:val="Texto"/>
              <w:spacing w:before="40" w:after="40" w:line="140" w:lineRule="exact"/>
              <w:ind w:firstLine="0"/>
              <w:rPr>
                <w:i/>
                <w:sz w:val="20"/>
              </w:rPr>
            </w:pPr>
            <w:r w:rsidRPr="00525A9C">
              <w:rPr>
                <w:i/>
                <w:sz w:val="20"/>
              </w:rPr>
              <w:t>Por la aplicación del anticipo a contratistas.</w:t>
            </w:r>
          </w:p>
        </w:tc>
        <w:tc>
          <w:tcPr>
            <w:tcW w:w="1228" w:type="dxa"/>
            <w:shd w:val="clear" w:color="auto" w:fill="auto"/>
          </w:tcPr>
          <w:p w14:paraId="297F7EB6" w14:textId="77777777" w:rsidR="002B3495" w:rsidRPr="00525A9C" w:rsidRDefault="002B3495" w:rsidP="002B3495">
            <w:pPr>
              <w:pStyle w:val="Texto"/>
              <w:spacing w:before="40" w:after="40" w:line="140" w:lineRule="exact"/>
              <w:ind w:firstLine="0"/>
              <w:rPr>
                <w:i/>
                <w:sz w:val="20"/>
              </w:rPr>
            </w:pPr>
            <w:r w:rsidRPr="00525A9C">
              <w:rPr>
                <w:i/>
                <w:sz w:val="20"/>
              </w:rPr>
              <w:t>Póliza de diario.</w:t>
            </w:r>
          </w:p>
        </w:tc>
        <w:tc>
          <w:tcPr>
            <w:tcW w:w="1011" w:type="dxa"/>
            <w:shd w:val="clear" w:color="auto" w:fill="auto"/>
          </w:tcPr>
          <w:p w14:paraId="1B2CDCF8" w14:textId="77777777" w:rsidR="002B3495" w:rsidRPr="00525A9C" w:rsidRDefault="002B3495" w:rsidP="002B3495">
            <w:pPr>
              <w:pStyle w:val="Texto"/>
              <w:spacing w:before="40" w:after="40" w:line="140" w:lineRule="exact"/>
              <w:ind w:firstLine="0"/>
              <w:jc w:val="center"/>
              <w:rPr>
                <w:i/>
                <w:sz w:val="20"/>
              </w:rPr>
            </w:pPr>
            <w:r w:rsidRPr="00525A9C">
              <w:rPr>
                <w:i/>
                <w:sz w:val="20"/>
              </w:rPr>
              <w:t>Frecuente</w:t>
            </w:r>
          </w:p>
        </w:tc>
        <w:tc>
          <w:tcPr>
            <w:tcW w:w="819" w:type="dxa"/>
            <w:shd w:val="clear" w:color="auto" w:fill="auto"/>
          </w:tcPr>
          <w:p w14:paraId="2325C932" w14:textId="77777777" w:rsidR="002B3495" w:rsidRPr="00525A9C" w:rsidRDefault="002B3495" w:rsidP="002B3495">
            <w:pPr>
              <w:pStyle w:val="Texto"/>
              <w:spacing w:before="40" w:after="40" w:line="140" w:lineRule="exact"/>
              <w:ind w:firstLine="0"/>
              <w:jc w:val="center"/>
              <w:rPr>
                <w:i/>
                <w:sz w:val="20"/>
              </w:rPr>
            </w:pPr>
            <w:r w:rsidRPr="00525A9C">
              <w:rPr>
                <w:i/>
                <w:sz w:val="20"/>
              </w:rPr>
              <w:t>1.2.3.5 Construccio-nes en Proceso en Bienes de Dominio Público</w:t>
            </w:r>
          </w:p>
        </w:tc>
        <w:tc>
          <w:tcPr>
            <w:tcW w:w="895" w:type="dxa"/>
            <w:shd w:val="clear" w:color="auto" w:fill="auto"/>
          </w:tcPr>
          <w:p w14:paraId="7BA4585B" w14:textId="77777777" w:rsidR="002B3495" w:rsidRPr="00525A9C" w:rsidRDefault="002B3495" w:rsidP="002B3495">
            <w:pPr>
              <w:pStyle w:val="Texto"/>
              <w:spacing w:before="40" w:after="40" w:line="140" w:lineRule="exact"/>
              <w:ind w:firstLine="0"/>
              <w:jc w:val="center"/>
              <w:rPr>
                <w:i/>
                <w:sz w:val="20"/>
              </w:rPr>
            </w:pPr>
            <w:r w:rsidRPr="00525A9C">
              <w:rPr>
                <w:i/>
                <w:sz w:val="20"/>
              </w:rPr>
              <w:t>1.1.3.4 Anticipo a Contratistas por Obras Públicas a Corto Plazo o</w:t>
            </w:r>
          </w:p>
        </w:tc>
        <w:tc>
          <w:tcPr>
            <w:tcW w:w="894" w:type="dxa"/>
            <w:shd w:val="clear" w:color="auto" w:fill="auto"/>
          </w:tcPr>
          <w:p w14:paraId="6ADE890D"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763CAA6F"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49F6CF36" w14:textId="77777777" w:rsidTr="002B3495">
        <w:trPr>
          <w:trHeight w:val="20"/>
        </w:trPr>
        <w:tc>
          <w:tcPr>
            <w:tcW w:w="468" w:type="dxa"/>
            <w:shd w:val="clear" w:color="auto" w:fill="auto"/>
          </w:tcPr>
          <w:p w14:paraId="509E5A95"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6605E07E" w14:textId="77777777" w:rsidR="002B3495" w:rsidRPr="00525A9C" w:rsidRDefault="002B3495" w:rsidP="002B3495">
            <w:pPr>
              <w:pStyle w:val="Texto"/>
              <w:spacing w:before="40" w:after="40" w:line="140" w:lineRule="exact"/>
              <w:ind w:firstLine="0"/>
              <w:rPr>
                <w:b/>
                <w:i/>
                <w:sz w:val="20"/>
              </w:rPr>
            </w:pPr>
          </w:p>
        </w:tc>
        <w:tc>
          <w:tcPr>
            <w:tcW w:w="1228" w:type="dxa"/>
            <w:shd w:val="clear" w:color="auto" w:fill="auto"/>
          </w:tcPr>
          <w:p w14:paraId="0A821DDD"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3CC063D4"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3BC28CDD" w14:textId="77777777" w:rsidR="002B3495" w:rsidRPr="00525A9C" w:rsidRDefault="002B3495" w:rsidP="002B3495">
            <w:pPr>
              <w:pStyle w:val="Texto"/>
              <w:spacing w:before="40" w:after="40" w:line="140" w:lineRule="exact"/>
              <w:ind w:firstLine="0"/>
              <w:jc w:val="center"/>
              <w:rPr>
                <w:i/>
                <w:sz w:val="20"/>
              </w:rPr>
            </w:pPr>
            <w:r w:rsidRPr="00525A9C">
              <w:rPr>
                <w:i/>
                <w:sz w:val="20"/>
              </w:rPr>
              <w:t>1.2.3.5.1 Edificación Habitacional en Proceso</w:t>
            </w:r>
          </w:p>
        </w:tc>
        <w:tc>
          <w:tcPr>
            <w:tcW w:w="895" w:type="dxa"/>
            <w:shd w:val="clear" w:color="auto" w:fill="auto"/>
          </w:tcPr>
          <w:p w14:paraId="31A2D3C0" w14:textId="77777777" w:rsidR="002B3495" w:rsidRPr="00525A9C" w:rsidRDefault="002B3495" w:rsidP="002B3495">
            <w:pPr>
              <w:pStyle w:val="Texto"/>
              <w:spacing w:before="40" w:after="40" w:line="140" w:lineRule="exact"/>
              <w:ind w:firstLine="0"/>
              <w:jc w:val="center"/>
              <w:rPr>
                <w:i/>
                <w:sz w:val="20"/>
              </w:rPr>
            </w:pPr>
            <w:r w:rsidRPr="00525A9C">
              <w:rPr>
                <w:i/>
                <w:sz w:val="20"/>
              </w:rPr>
              <w:t>1.2.7.4 Anticipos a Largo Plazo</w:t>
            </w:r>
          </w:p>
        </w:tc>
        <w:tc>
          <w:tcPr>
            <w:tcW w:w="894" w:type="dxa"/>
            <w:shd w:val="clear" w:color="auto" w:fill="auto"/>
          </w:tcPr>
          <w:p w14:paraId="4EA241F1"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41C8A88C" w14:textId="77777777" w:rsidR="002B3495" w:rsidRPr="00525A9C" w:rsidRDefault="002B3495" w:rsidP="002B3495">
            <w:pPr>
              <w:pStyle w:val="Texto"/>
              <w:spacing w:before="40" w:after="40" w:line="140" w:lineRule="exact"/>
              <w:ind w:firstLine="0"/>
              <w:jc w:val="center"/>
              <w:rPr>
                <w:i/>
                <w:sz w:val="20"/>
              </w:rPr>
            </w:pPr>
          </w:p>
        </w:tc>
      </w:tr>
      <w:tr w:rsidR="002B3495" w:rsidRPr="00525A9C" w14:paraId="63B74ED4" w14:textId="77777777" w:rsidTr="002B3495">
        <w:trPr>
          <w:trHeight w:val="20"/>
        </w:trPr>
        <w:tc>
          <w:tcPr>
            <w:tcW w:w="468" w:type="dxa"/>
            <w:shd w:val="clear" w:color="auto" w:fill="auto"/>
          </w:tcPr>
          <w:p w14:paraId="1C7827FB" w14:textId="77777777" w:rsidR="002B3495" w:rsidRPr="00525A9C" w:rsidRDefault="002B3495" w:rsidP="002B3495">
            <w:pPr>
              <w:pStyle w:val="Texto"/>
              <w:spacing w:before="40" w:after="40" w:line="140" w:lineRule="exact"/>
              <w:ind w:firstLine="0"/>
              <w:jc w:val="center"/>
              <w:rPr>
                <w:i/>
                <w:sz w:val="20"/>
              </w:rPr>
            </w:pPr>
          </w:p>
        </w:tc>
        <w:tc>
          <w:tcPr>
            <w:tcW w:w="2503" w:type="dxa"/>
            <w:shd w:val="clear" w:color="auto" w:fill="auto"/>
          </w:tcPr>
          <w:p w14:paraId="48A28819" w14:textId="77777777" w:rsidR="002B3495" w:rsidRPr="00525A9C" w:rsidRDefault="002B3495" w:rsidP="002B3495">
            <w:pPr>
              <w:pStyle w:val="Texto"/>
              <w:spacing w:before="40" w:after="40" w:line="140" w:lineRule="exact"/>
              <w:ind w:firstLine="0"/>
              <w:rPr>
                <w:i/>
                <w:sz w:val="20"/>
              </w:rPr>
            </w:pPr>
          </w:p>
          <w:p w14:paraId="1E4BFE9A" w14:textId="77777777" w:rsidR="002B3495" w:rsidRPr="00525A9C" w:rsidRDefault="002B3495" w:rsidP="002B3495">
            <w:pPr>
              <w:pStyle w:val="Texto"/>
              <w:spacing w:before="40" w:after="40" w:line="140" w:lineRule="exact"/>
              <w:ind w:firstLine="0"/>
              <w:rPr>
                <w:i/>
                <w:sz w:val="20"/>
              </w:rPr>
            </w:pPr>
          </w:p>
          <w:p w14:paraId="6473136A" w14:textId="77777777" w:rsidR="002B3495" w:rsidRPr="00525A9C" w:rsidRDefault="002B3495" w:rsidP="002B3495">
            <w:pPr>
              <w:pStyle w:val="Texto"/>
              <w:spacing w:before="40" w:after="40" w:line="140" w:lineRule="exact"/>
              <w:ind w:firstLine="0"/>
              <w:rPr>
                <w:i/>
                <w:sz w:val="20"/>
              </w:rPr>
            </w:pPr>
          </w:p>
          <w:p w14:paraId="2DBCAF90" w14:textId="77777777" w:rsidR="002B3495" w:rsidRPr="00525A9C" w:rsidRDefault="002B3495" w:rsidP="002B3495">
            <w:pPr>
              <w:pStyle w:val="Texto"/>
              <w:spacing w:before="40" w:after="40" w:line="140" w:lineRule="exact"/>
              <w:ind w:firstLine="0"/>
              <w:rPr>
                <w:i/>
                <w:sz w:val="20"/>
              </w:rPr>
            </w:pPr>
          </w:p>
          <w:p w14:paraId="3AA7E9ED" w14:textId="77777777" w:rsidR="002B3495" w:rsidRPr="00525A9C" w:rsidRDefault="002B3495" w:rsidP="002B3495">
            <w:pPr>
              <w:pStyle w:val="Texto"/>
              <w:spacing w:before="40" w:after="40" w:line="140" w:lineRule="exact"/>
              <w:ind w:firstLine="0"/>
              <w:rPr>
                <w:i/>
                <w:sz w:val="20"/>
              </w:rPr>
            </w:pPr>
          </w:p>
          <w:p w14:paraId="56C5EEEE" w14:textId="77777777" w:rsidR="002B3495" w:rsidRPr="00525A9C" w:rsidRDefault="002B3495" w:rsidP="002B3495">
            <w:pPr>
              <w:pStyle w:val="Texto"/>
              <w:spacing w:before="40" w:after="40" w:line="140" w:lineRule="exact"/>
              <w:ind w:firstLine="0"/>
              <w:rPr>
                <w:i/>
                <w:sz w:val="20"/>
              </w:rPr>
            </w:pPr>
          </w:p>
          <w:p w14:paraId="026C0565" w14:textId="77777777" w:rsidR="002B3495" w:rsidRPr="00525A9C" w:rsidRDefault="002B3495" w:rsidP="002B3495">
            <w:pPr>
              <w:pStyle w:val="Texto"/>
              <w:spacing w:before="40" w:after="40" w:line="140" w:lineRule="exact"/>
              <w:ind w:firstLine="0"/>
              <w:rPr>
                <w:i/>
                <w:sz w:val="20"/>
              </w:rPr>
            </w:pPr>
          </w:p>
        </w:tc>
        <w:tc>
          <w:tcPr>
            <w:tcW w:w="1228" w:type="dxa"/>
            <w:shd w:val="clear" w:color="auto" w:fill="auto"/>
          </w:tcPr>
          <w:p w14:paraId="05179A82" w14:textId="77777777" w:rsidR="002B3495" w:rsidRPr="00525A9C" w:rsidRDefault="002B3495" w:rsidP="002B3495">
            <w:pPr>
              <w:pStyle w:val="Texto"/>
              <w:spacing w:before="40" w:after="40" w:line="140" w:lineRule="exact"/>
              <w:ind w:firstLine="0"/>
              <w:rPr>
                <w:i/>
                <w:sz w:val="20"/>
              </w:rPr>
            </w:pPr>
          </w:p>
        </w:tc>
        <w:tc>
          <w:tcPr>
            <w:tcW w:w="1011" w:type="dxa"/>
            <w:shd w:val="clear" w:color="auto" w:fill="auto"/>
          </w:tcPr>
          <w:p w14:paraId="758F2426" w14:textId="77777777" w:rsidR="002B3495" w:rsidRPr="00525A9C" w:rsidRDefault="002B3495" w:rsidP="002B3495">
            <w:pPr>
              <w:pStyle w:val="Texto"/>
              <w:spacing w:before="40" w:after="40" w:line="140" w:lineRule="exact"/>
              <w:ind w:firstLine="0"/>
              <w:jc w:val="center"/>
              <w:rPr>
                <w:i/>
                <w:sz w:val="20"/>
              </w:rPr>
            </w:pPr>
          </w:p>
        </w:tc>
        <w:tc>
          <w:tcPr>
            <w:tcW w:w="819" w:type="dxa"/>
            <w:shd w:val="clear" w:color="auto" w:fill="auto"/>
          </w:tcPr>
          <w:p w14:paraId="0F6ABC1C" w14:textId="77777777" w:rsidR="002B3495" w:rsidRPr="00525A9C" w:rsidRDefault="002B3495" w:rsidP="002B3495">
            <w:pPr>
              <w:pStyle w:val="Texto"/>
              <w:spacing w:before="40" w:after="40" w:line="140" w:lineRule="exact"/>
              <w:ind w:firstLine="0"/>
              <w:jc w:val="center"/>
              <w:rPr>
                <w:i/>
                <w:sz w:val="20"/>
              </w:rPr>
            </w:pPr>
            <w:r w:rsidRPr="00525A9C">
              <w:rPr>
                <w:i/>
                <w:sz w:val="20"/>
              </w:rPr>
              <w:t>1.2.3.5.2 Edificación no Habitacional en Proceso</w:t>
            </w:r>
          </w:p>
        </w:tc>
        <w:tc>
          <w:tcPr>
            <w:tcW w:w="895" w:type="dxa"/>
            <w:shd w:val="clear" w:color="auto" w:fill="auto"/>
          </w:tcPr>
          <w:p w14:paraId="0CBF4189"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2041E390" w14:textId="77777777" w:rsidR="002B3495" w:rsidRPr="00525A9C" w:rsidRDefault="002B3495" w:rsidP="002B3495">
            <w:pPr>
              <w:pStyle w:val="Texto"/>
              <w:spacing w:before="40" w:after="40" w:line="140" w:lineRule="exact"/>
              <w:ind w:firstLine="0"/>
              <w:jc w:val="center"/>
              <w:rPr>
                <w:i/>
                <w:sz w:val="20"/>
              </w:rPr>
            </w:pPr>
          </w:p>
        </w:tc>
        <w:tc>
          <w:tcPr>
            <w:tcW w:w="894" w:type="dxa"/>
            <w:shd w:val="clear" w:color="auto" w:fill="auto"/>
          </w:tcPr>
          <w:p w14:paraId="1AC3C708" w14:textId="77777777" w:rsidR="002B3495" w:rsidRPr="00525A9C" w:rsidRDefault="002B3495" w:rsidP="002B3495">
            <w:pPr>
              <w:pStyle w:val="Texto"/>
              <w:spacing w:before="40" w:after="40" w:line="140" w:lineRule="exact"/>
              <w:ind w:firstLine="0"/>
              <w:jc w:val="center"/>
              <w:rPr>
                <w:i/>
                <w:sz w:val="20"/>
              </w:rPr>
            </w:pPr>
          </w:p>
        </w:tc>
      </w:tr>
    </w:tbl>
    <w:p w14:paraId="0A57FB74" w14:textId="77777777" w:rsidR="002B3495" w:rsidRPr="00525A9C" w:rsidRDefault="002B3495" w:rsidP="002B3495">
      <w:pPr>
        <w:rPr>
          <w:rFonts w:ascii="Arial" w:hAnsi="Arial" w:cs="Arial"/>
          <w:i/>
          <w:sz w:val="20"/>
          <w:szCs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4342E234" w14:textId="77777777" w:rsidTr="002B3495">
        <w:trPr>
          <w:trHeight w:val="20"/>
        </w:trPr>
        <w:tc>
          <w:tcPr>
            <w:tcW w:w="8712" w:type="dxa"/>
            <w:shd w:val="clear" w:color="auto" w:fill="auto"/>
          </w:tcPr>
          <w:p w14:paraId="6C563BD9"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VI.1.1 Deuda Pública</w:t>
            </w:r>
          </w:p>
        </w:tc>
      </w:tr>
    </w:tbl>
    <w:p w14:paraId="77ECADCB" w14:textId="77777777" w:rsidR="002B3495" w:rsidRPr="00525A9C" w:rsidRDefault="002B3495" w:rsidP="002B3495">
      <w:pPr>
        <w:pStyle w:val="Texto"/>
        <w:spacing w:before="20" w:after="20" w:line="220" w:lineRule="exact"/>
        <w:ind w:left="2160" w:hanging="794"/>
        <w:jc w:val="right"/>
        <w:rPr>
          <w:i/>
          <w:color w:val="0000CC"/>
          <w:sz w:val="20"/>
        </w:rPr>
      </w:pPr>
    </w:p>
    <w:p w14:paraId="4DD43AD5" w14:textId="77777777" w:rsidR="002B3495" w:rsidRPr="00525A9C" w:rsidRDefault="002B3495" w:rsidP="002B3495">
      <w:pPr>
        <w:pStyle w:val="Texto"/>
        <w:spacing w:before="20" w:after="20" w:line="220" w:lineRule="exact"/>
        <w:ind w:left="2160" w:hanging="794"/>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4BE0DF33"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1E1E168"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1913F6E"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C3B20F9"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36CCB44"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FBEF59A"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15D74AE4"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CDF819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57B646E"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9C8C35A"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5FB230B"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4E7C448C"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05E89C0"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096BA3A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F60D2E2"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08721EF"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B2DB527"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38B5F27"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4CE27A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3D4B66C"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126704E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1534108D"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5B5B1FBC" w14:textId="77777777" w:rsidTr="002B3495">
        <w:trPr>
          <w:trHeight w:val="20"/>
        </w:trPr>
        <w:tc>
          <w:tcPr>
            <w:tcW w:w="468" w:type="dxa"/>
            <w:tcBorders>
              <w:top w:val="single" w:sz="6" w:space="0" w:color="auto"/>
            </w:tcBorders>
            <w:shd w:val="clear" w:color="auto" w:fill="auto"/>
          </w:tcPr>
          <w:p w14:paraId="0171FA84" w14:textId="77777777" w:rsidR="002B3495" w:rsidRPr="00525A9C" w:rsidRDefault="002B3495" w:rsidP="002B3495">
            <w:pPr>
              <w:pStyle w:val="Texto"/>
              <w:spacing w:before="20" w:after="2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0CA439F3" w14:textId="77777777" w:rsidR="002B3495" w:rsidRPr="00525A9C" w:rsidRDefault="002B3495" w:rsidP="002B3495">
            <w:pPr>
              <w:pStyle w:val="Texto"/>
              <w:spacing w:before="20" w:after="20" w:line="160" w:lineRule="exact"/>
              <w:ind w:firstLine="0"/>
              <w:rPr>
                <w:i/>
                <w:sz w:val="20"/>
              </w:rPr>
            </w:pPr>
            <w:r w:rsidRPr="00525A9C">
              <w:rPr>
                <w:i/>
                <w:sz w:val="20"/>
              </w:rPr>
              <w:t>Por la porción de la deuda pública interna por la colocación de títulos y valores de largo plazo a corto plazo.</w:t>
            </w:r>
          </w:p>
        </w:tc>
        <w:tc>
          <w:tcPr>
            <w:tcW w:w="1228" w:type="dxa"/>
            <w:tcBorders>
              <w:top w:val="single" w:sz="6" w:space="0" w:color="auto"/>
            </w:tcBorders>
            <w:shd w:val="clear" w:color="auto" w:fill="auto"/>
          </w:tcPr>
          <w:p w14:paraId="134FE843" w14:textId="77777777" w:rsidR="002B3495" w:rsidRPr="00525A9C" w:rsidRDefault="002B3495" w:rsidP="002B3495">
            <w:pPr>
              <w:pStyle w:val="Texto"/>
              <w:spacing w:before="20" w:after="20" w:line="160" w:lineRule="exact"/>
              <w:ind w:firstLine="0"/>
              <w:rPr>
                <w:i/>
                <w:sz w:val="20"/>
              </w:rPr>
            </w:pPr>
            <w:r w:rsidRPr="00525A9C">
              <w:rPr>
                <w:i/>
                <w:sz w:val="20"/>
              </w:rPr>
              <w:t>Contrato o documento equivalente.</w:t>
            </w:r>
          </w:p>
        </w:tc>
        <w:tc>
          <w:tcPr>
            <w:tcW w:w="1011" w:type="dxa"/>
            <w:tcBorders>
              <w:top w:val="single" w:sz="6" w:space="0" w:color="auto"/>
            </w:tcBorders>
            <w:shd w:val="clear" w:color="auto" w:fill="auto"/>
          </w:tcPr>
          <w:p w14:paraId="7B8E0E2B"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13C2762E" w14:textId="77777777" w:rsidR="002B3495" w:rsidRPr="00525A9C" w:rsidRDefault="002B3495" w:rsidP="002B3495">
            <w:pPr>
              <w:pStyle w:val="Texto"/>
              <w:spacing w:before="20" w:after="20" w:line="150" w:lineRule="exact"/>
              <w:ind w:firstLine="0"/>
              <w:jc w:val="center"/>
              <w:rPr>
                <w:i/>
                <w:sz w:val="20"/>
              </w:rPr>
            </w:pPr>
            <w:r w:rsidRPr="00525A9C">
              <w:rPr>
                <w:i/>
                <w:sz w:val="20"/>
              </w:rPr>
              <w:t>2.2.3.1 Títulos y Valores de la Deuda Pública Interna a Largo Plazo</w:t>
            </w:r>
          </w:p>
        </w:tc>
        <w:tc>
          <w:tcPr>
            <w:tcW w:w="895" w:type="dxa"/>
            <w:tcBorders>
              <w:top w:val="single" w:sz="6" w:space="0" w:color="auto"/>
            </w:tcBorders>
            <w:shd w:val="clear" w:color="auto" w:fill="auto"/>
          </w:tcPr>
          <w:p w14:paraId="263C89D2" w14:textId="77777777" w:rsidR="002B3495" w:rsidRPr="00525A9C" w:rsidRDefault="002B3495" w:rsidP="002B3495">
            <w:pPr>
              <w:pStyle w:val="Texto"/>
              <w:spacing w:before="20" w:after="20" w:line="150" w:lineRule="exact"/>
              <w:ind w:firstLine="0"/>
              <w:jc w:val="center"/>
              <w:rPr>
                <w:i/>
                <w:sz w:val="20"/>
              </w:rPr>
            </w:pPr>
            <w:r w:rsidRPr="00525A9C">
              <w:rPr>
                <w:i/>
                <w:sz w:val="20"/>
              </w:rPr>
              <w:t>2.1.3.1 Porción a Corto Plazo de la Deuda Pública Interna</w:t>
            </w:r>
          </w:p>
        </w:tc>
        <w:tc>
          <w:tcPr>
            <w:tcW w:w="894" w:type="dxa"/>
            <w:tcBorders>
              <w:top w:val="single" w:sz="6" w:space="0" w:color="auto"/>
            </w:tcBorders>
            <w:shd w:val="clear" w:color="auto" w:fill="auto"/>
          </w:tcPr>
          <w:p w14:paraId="7B7FFF39" w14:textId="77777777" w:rsidR="002B3495" w:rsidRPr="00525A9C" w:rsidRDefault="002B3495" w:rsidP="002B3495">
            <w:pPr>
              <w:pStyle w:val="Texto"/>
              <w:spacing w:before="20" w:after="20" w:line="150" w:lineRule="exact"/>
              <w:ind w:firstLine="0"/>
              <w:jc w:val="center"/>
              <w:rPr>
                <w:i/>
                <w:sz w:val="20"/>
              </w:rPr>
            </w:pPr>
          </w:p>
        </w:tc>
        <w:tc>
          <w:tcPr>
            <w:tcW w:w="894" w:type="dxa"/>
            <w:tcBorders>
              <w:top w:val="single" w:sz="6" w:space="0" w:color="auto"/>
            </w:tcBorders>
            <w:shd w:val="clear" w:color="auto" w:fill="auto"/>
          </w:tcPr>
          <w:p w14:paraId="786F27E9"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18562C30" w14:textId="77777777" w:rsidTr="002B3495">
        <w:trPr>
          <w:trHeight w:val="20"/>
        </w:trPr>
        <w:tc>
          <w:tcPr>
            <w:tcW w:w="468" w:type="dxa"/>
            <w:shd w:val="clear" w:color="auto" w:fill="auto"/>
          </w:tcPr>
          <w:p w14:paraId="51DD6682" w14:textId="77777777" w:rsidR="002B3495" w:rsidRPr="00525A9C" w:rsidRDefault="002B3495" w:rsidP="002B3495">
            <w:pPr>
              <w:pStyle w:val="Texto"/>
              <w:spacing w:before="20" w:after="20" w:line="160" w:lineRule="exact"/>
              <w:ind w:firstLine="0"/>
              <w:jc w:val="center"/>
              <w:rPr>
                <w:i/>
                <w:sz w:val="20"/>
              </w:rPr>
            </w:pPr>
            <w:r w:rsidRPr="00525A9C">
              <w:rPr>
                <w:i/>
                <w:sz w:val="20"/>
              </w:rPr>
              <w:t>2</w:t>
            </w:r>
          </w:p>
        </w:tc>
        <w:tc>
          <w:tcPr>
            <w:tcW w:w="2503" w:type="dxa"/>
            <w:shd w:val="clear" w:color="auto" w:fill="auto"/>
          </w:tcPr>
          <w:p w14:paraId="35B262B1" w14:textId="77777777" w:rsidR="002B3495" w:rsidRPr="00525A9C" w:rsidRDefault="002B3495" w:rsidP="002B3495">
            <w:pPr>
              <w:pStyle w:val="Texto"/>
              <w:spacing w:before="20" w:after="20" w:line="160" w:lineRule="exact"/>
              <w:ind w:firstLine="0"/>
              <w:rPr>
                <w:i/>
                <w:sz w:val="20"/>
              </w:rPr>
            </w:pPr>
            <w:r w:rsidRPr="00525A9C">
              <w:rPr>
                <w:i/>
                <w:sz w:val="20"/>
              </w:rPr>
              <w:t>Por la porción de la deuda pública externa por la colocación de títulos y valores de largo plazo a corto plazo.</w:t>
            </w:r>
          </w:p>
        </w:tc>
        <w:tc>
          <w:tcPr>
            <w:tcW w:w="1228" w:type="dxa"/>
            <w:shd w:val="clear" w:color="auto" w:fill="auto"/>
          </w:tcPr>
          <w:p w14:paraId="1780F57F" w14:textId="77777777" w:rsidR="002B3495" w:rsidRPr="00525A9C" w:rsidRDefault="002B3495" w:rsidP="002B3495">
            <w:pPr>
              <w:pStyle w:val="Texto"/>
              <w:spacing w:before="20" w:after="20" w:line="160" w:lineRule="exact"/>
              <w:ind w:firstLine="0"/>
              <w:rPr>
                <w:i/>
                <w:sz w:val="20"/>
              </w:rPr>
            </w:pPr>
            <w:r w:rsidRPr="00525A9C">
              <w:rPr>
                <w:i/>
                <w:sz w:val="20"/>
              </w:rPr>
              <w:t>Contrato o documento equivalente.</w:t>
            </w:r>
          </w:p>
        </w:tc>
        <w:tc>
          <w:tcPr>
            <w:tcW w:w="1011" w:type="dxa"/>
            <w:shd w:val="clear" w:color="auto" w:fill="auto"/>
          </w:tcPr>
          <w:p w14:paraId="4956D0C5"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2293E1EC" w14:textId="77777777" w:rsidR="002B3495" w:rsidRPr="00525A9C" w:rsidRDefault="002B3495" w:rsidP="002B3495">
            <w:pPr>
              <w:pStyle w:val="Texto"/>
              <w:spacing w:before="20" w:after="20" w:line="150" w:lineRule="exact"/>
              <w:ind w:firstLine="0"/>
              <w:jc w:val="center"/>
              <w:rPr>
                <w:i/>
                <w:sz w:val="20"/>
              </w:rPr>
            </w:pPr>
            <w:r w:rsidRPr="00525A9C">
              <w:rPr>
                <w:i/>
                <w:sz w:val="20"/>
              </w:rPr>
              <w:t>2.2.3.2 Títulos y Valores de la Deuda Pública Externa a Largo Plazo</w:t>
            </w:r>
          </w:p>
        </w:tc>
        <w:tc>
          <w:tcPr>
            <w:tcW w:w="895" w:type="dxa"/>
            <w:shd w:val="clear" w:color="auto" w:fill="auto"/>
          </w:tcPr>
          <w:p w14:paraId="1E4ED1BC" w14:textId="77777777" w:rsidR="002B3495" w:rsidRPr="00525A9C" w:rsidRDefault="002B3495" w:rsidP="002B3495">
            <w:pPr>
              <w:pStyle w:val="Texto"/>
              <w:spacing w:before="20" w:after="20" w:line="150" w:lineRule="exact"/>
              <w:ind w:firstLine="0"/>
              <w:jc w:val="center"/>
              <w:rPr>
                <w:i/>
                <w:sz w:val="20"/>
              </w:rPr>
            </w:pPr>
            <w:r w:rsidRPr="00525A9C">
              <w:rPr>
                <w:i/>
                <w:sz w:val="20"/>
              </w:rPr>
              <w:t>2.1.3.2 Porción a Corto Plazo de la Deuda Pública Externa</w:t>
            </w:r>
          </w:p>
        </w:tc>
        <w:tc>
          <w:tcPr>
            <w:tcW w:w="894" w:type="dxa"/>
            <w:shd w:val="clear" w:color="auto" w:fill="auto"/>
          </w:tcPr>
          <w:p w14:paraId="50D0D936"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7729C421"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7E2A2156" w14:textId="77777777" w:rsidTr="002B3495">
        <w:trPr>
          <w:trHeight w:val="20"/>
        </w:trPr>
        <w:tc>
          <w:tcPr>
            <w:tcW w:w="468" w:type="dxa"/>
            <w:shd w:val="clear" w:color="auto" w:fill="auto"/>
          </w:tcPr>
          <w:p w14:paraId="3CE9ED34"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753DAD78"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5A34BCAB"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3436D180"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360FEC20" w14:textId="77777777" w:rsidR="002B3495" w:rsidRPr="00525A9C" w:rsidRDefault="002B3495" w:rsidP="002B3495">
            <w:pPr>
              <w:pStyle w:val="Texto"/>
              <w:spacing w:before="20" w:after="20" w:line="150" w:lineRule="exact"/>
              <w:ind w:left="-28" w:right="-28" w:firstLine="0"/>
              <w:jc w:val="center"/>
              <w:rPr>
                <w:i/>
                <w:sz w:val="20"/>
              </w:rPr>
            </w:pPr>
          </w:p>
        </w:tc>
        <w:tc>
          <w:tcPr>
            <w:tcW w:w="895" w:type="dxa"/>
            <w:shd w:val="clear" w:color="auto" w:fill="auto"/>
          </w:tcPr>
          <w:p w14:paraId="1BE24C30" w14:textId="77777777" w:rsidR="002B3495" w:rsidRPr="00525A9C" w:rsidRDefault="002B3495" w:rsidP="002B3495">
            <w:pPr>
              <w:pStyle w:val="Texto"/>
              <w:spacing w:before="20" w:after="20" w:line="150" w:lineRule="exact"/>
              <w:ind w:left="-28" w:right="-28" w:firstLine="0"/>
              <w:jc w:val="center"/>
              <w:rPr>
                <w:i/>
                <w:sz w:val="20"/>
              </w:rPr>
            </w:pPr>
          </w:p>
        </w:tc>
        <w:tc>
          <w:tcPr>
            <w:tcW w:w="894" w:type="dxa"/>
            <w:shd w:val="clear" w:color="auto" w:fill="auto"/>
          </w:tcPr>
          <w:p w14:paraId="539188A1"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1133755D"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4EEE57C6" w14:textId="77777777" w:rsidTr="002B3495">
        <w:trPr>
          <w:trHeight w:val="20"/>
        </w:trPr>
        <w:tc>
          <w:tcPr>
            <w:tcW w:w="468" w:type="dxa"/>
            <w:shd w:val="clear" w:color="auto" w:fill="auto"/>
          </w:tcPr>
          <w:p w14:paraId="314DD50E" w14:textId="77777777" w:rsidR="002B3495" w:rsidRPr="00525A9C" w:rsidRDefault="002B3495" w:rsidP="002B3495">
            <w:pPr>
              <w:pStyle w:val="Texto"/>
              <w:spacing w:before="20" w:after="20" w:line="160" w:lineRule="exact"/>
              <w:ind w:firstLine="0"/>
              <w:jc w:val="center"/>
              <w:rPr>
                <w:i/>
                <w:sz w:val="20"/>
              </w:rPr>
            </w:pPr>
          </w:p>
        </w:tc>
        <w:tc>
          <w:tcPr>
            <w:tcW w:w="2503" w:type="dxa"/>
            <w:shd w:val="clear" w:color="auto" w:fill="auto"/>
          </w:tcPr>
          <w:p w14:paraId="11F35AD2" w14:textId="77777777" w:rsidR="002B3495" w:rsidRPr="00525A9C" w:rsidRDefault="002B3495" w:rsidP="002B3495">
            <w:pPr>
              <w:pStyle w:val="Texto"/>
              <w:spacing w:before="20" w:after="20" w:line="160" w:lineRule="exact"/>
              <w:ind w:firstLine="0"/>
              <w:rPr>
                <w:i/>
                <w:sz w:val="20"/>
              </w:rPr>
            </w:pPr>
          </w:p>
        </w:tc>
        <w:tc>
          <w:tcPr>
            <w:tcW w:w="1228" w:type="dxa"/>
            <w:shd w:val="clear" w:color="auto" w:fill="auto"/>
          </w:tcPr>
          <w:p w14:paraId="3FEFF0DF" w14:textId="77777777" w:rsidR="002B3495" w:rsidRPr="00525A9C" w:rsidRDefault="002B3495" w:rsidP="002B3495">
            <w:pPr>
              <w:pStyle w:val="Texto"/>
              <w:spacing w:before="20" w:after="20" w:line="160" w:lineRule="exact"/>
              <w:ind w:firstLine="0"/>
              <w:rPr>
                <w:i/>
                <w:sz w:val="20"/>
              </w:rPr>
            </w:pPr>
          </w:p>
        </w:tc>
        <w:tc>
          <w:tcPr>
            <w:tcW w:w="1011" w:type="dxa"/>
            <w:shd w:val="clear" w:color="auto" w:fill="auto"/>
          </w:tcPr>
          <w:p w14:paraId="72F878E5" w14:textId="77777777" w:rsidR="002B3495" w:rsidRPr="00525A9C" w:rsidRDefault="002B3495" w:rsidP="002B3495">
            <w:pPr>
              <w:pStyle w:val="Texto"/>
              <w:spacing w:before="20" w:after="20" w:line="160" w:lineRule="exact"/>
              <w:ind w:firstLine="0"/>
              <w:jc w:val="center"/>
              <w:rPr>
                <w:i/>
                <w:sz w:val="20"/>
              </w:rPr>
            </w:pPr>
          </w:p>
        </w:tc>
        <w:tc>
          <w:tcPr>
            <w:tcW w:w="819" w:type="dxa"/>
            <w:shd w:val="clear" w:color="auto" w:fill="auto"/>
          </w:tcPr>
          <w:p w14:paraId="4142D9E2" w14:textId="77777777" w:rsidR="002B3495" w:rsidRPr="00525A9C" w:rsidRDefault="002B3495" w:rsidP="002B3495">
            <w:pPr>
              <w:pStyle w:val="Texto"/>
              <w:spacing w:before="20" w:after="20" w:line="150" w:lineRule="exact"/>
              <w:ind w:left="-28" w:right="-28" w:firstLine="0"/>
              <w:jc w:val="center"/>
              <w:rPr>
                <w:i/>
                <w:sz w:val="20"/>
              </w:rPr>
            </w:pPr>
          </w:p>
        </w:tc>
        <w:tc>
          <w:tcPr>
            <w:tcW w:w="895" w:type="dxa"/>
            <w:shd w:val="clear" w:color="auto" w:fill="auto"/>
          </w:tcPr>
          <w:p w14:paraId="3CAD9422" w14:textId="77777777" w:rsidR="002B3495" w:rsidRPr="00525A9C" w:rsidRDefault="002B3495" w:rsidP="002B3495">
            <w:pPr>
              <w:pStyle w:val="Texto"/>
              <w:spacing w:before="20" w:after="20" w:line="150" w:lineRule="exact"/>
              <w:ind w:left="-28" w:right="-28" w:firstLine="0"/>
              <w:jc w:val="center"/>
              <w:rPr>
                <w:i/>
                <w:sz w:val="20"/>
              </w:rPr>
            </w:pPr>
          </w:p>
        </w:tc>
        <w:tc>
          <w:tcPr>
            <w:tcW w:w="894" w:type="dxa"/>
            <w:shd w:val="clear" w:color="auto" w:fill="auto"/>
          </w:tcPr>
          <w:p w14:paraId="6A18BECE"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525CD899"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3CCFDE3B" w14:textId="77777777" w:rsidTr="002B3495">
        <w:trPr>
          <w:trHeight w:val="20"/>
        </w:trPr>
        <w:tc>
          <w:tcPr>
            <w:tcW w:w="468" w:type="dxa"/>
            <w:vMerge w:val="restart"/>
            <w:shd w:val="clear" w:color="auto" w:fill="auto"/>
          </w:tcPr>
          <w:p w14:paraId="28AA19E1" w14:textId="77777777" w:rsidR="002B3495" w:rsidRPr="00525A9C" w:rsidRDefault="002B3495" w:rsidP="002B3495">
            <w:pPr>
              <w:pStyle w:val="Texto"/>
              <w:spacing w:before="20" w:after="20" w:line="160" w:lineRule="exact"/>
              <w:ind w:firstLine="0"/>
              <w:jc w:val="center"/>
              <w:rPr>
                <w:i/>
                <w:sz w:val="20"/>
              </w:rPr>
            </w:pPr>
            <w:r w:rsidRPr="00525A9C">
              <w:rPr>
                <w:i/>
                <w:sz w:val="20"/>
              </w:rPr>
              <w:t>3</w:t>
            </w:r>
          </w:p>
        </w:tc>
        <w:tc>
          <w:tcPr>
            <w:tcW w:w="2503" w:type="dxa"/>
            <w:vMerge w:val="restart"/>
            <w:shd w:val="clear" w:color="auto" w:fill="auto"/>
          </w:tcPr>
          <w:p w14:paraId="20AF8323" w14:textId="77777777" w:rsidR="002B3495" w:rsidRPr="00525A9C" w:rsidRDefault="002B3495" w:rsidP="002B3495">
            <w:pPr>
              <w:pStyle w:val="Texto"/>
              <w:spacing w:before="20" w:after="20" w:line="160" w:lineRule="exact"/>
              <w:ind w:firstLine="0"/>
              <w:rPr>
                <w:i/>
                <w:sz w:val="20"/>
              </w:rPr>
            </w:pPr>
            <w:r w:rsidRPr="00525A9C">
              <w:rPr>
                <w:i/>
                <w:sz w:val="20"/>
              </w:rPr>
              <w:t>Por el ingreso de fondos de la deuda pública interna y/o externa derivado de la obtención de préstamos.</w:t>
            </w:r>
          </w:p>
        </w:tc>
        <w:tc>
          <w:tcPr>
            <w:tcW w:w="1228" w:type="dxa"/>
            <w:vMerge w:val="restart"/>
            <w:shd w:val="clear" w:color="auto" w:fill="auto"/>
          </w:tcPr>
          <w:p w14:paraId="0846AA9D" w14:textId="77777777" w:rsidR="002B3495" w:rsidRPr="00525A9C" w:rsidRDefault="002B3495" w:rsidP="002B3495">
            <w:pPr>
              <w:pStyle w:val="Texto"/>
              <w:spacing w:before="20" w:after="20" w:line="160" w:lineRule="exact"/>
              <w:ind w:firstLine="0"/>
              <w:rPr>
                <w:i/>
                <w:sz w:val="20"/>
              </w:rPr>
            </w:pPr>
            <w:r w:rsidRPr="00525A9C">
              <w:rPr>
                <w:i/>
                <w:sz w:val="20"/>
              </w:rPr>
              <w:t>Información del Banco de México o agente financiero, o documento equivalente.</w:t>
            </w:r>
          </w:p>
        </w:tc>
        <w:tc>
          <w:tcPr>
            <w:tcW w:w="1011" w:type="dxa"/>
            <w:vMerge w:val="restart"/>
            <w:shd w:val="clear" w:color="auto" w:fill="auto"/>
          </w:tcPr>
          <w:p w14:paraId="1A0BF4CC"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vMerge w:val="restart"/>
            <w:shd w:val="clear" w:color="auto" w:fill="auto"/>
          </w:tcPr>
          <w:p w14:paraId="57BAEC95" w14:textId="77777777" w:rsidR="002B3495" w:rsidRPr="00525A9C" w:rsidRDefault="002B3495" w:rsidP="002B3495">
            <w:pPr>
              <w:pStyle w:val="Texto"/>
              <w:spacing w:before="20" w:after="20" w:line="150" w:lineRule="exact"/>
              <w:ind w:firstLine="0"/>
              <w:jc w:val="center"/>
              <w:rPr>
                <w:i/>
                <w:sz w:val="20"/>
              </w:rPr>
            </w:pPr>
            <w:r w:rsidRPr="00525A9C">
              <w:rPr>
                <w:i/>
                <w:sz w:val="20"/>
              </w:rPr>
              <w:t>1.1.1.2 Bancos/ Tesorería</w:t>
            </w:r>
          </w:p>
        </w:tc>
        <w:tc>
          <w:tcPr>
            <w:tcW w:w="895" w:type="dxa"/>
            <w:shd w:val="clear" w:color="auto" w:fill="auto"/>
          </w:tcPr>
          <w:p w14:paraId="3912EBFE" w14:textId="77777777" w:rsidR="002B3495" w:rsidRPr="00525A9C" w:rsidRDefault="002B3495" w:rsidP="002B3495">
            <w:pPr>
              <w:pStyle w:val="Texto"/>
              <w:spacing w:before="20" w:after="20" w:line="150" w:lineRule="exact"/>
              <w:ind w:firstLine="0"/>
              <w:jc w:val="center"/>
              <w:rPr>
                <w:i/>
                <w:sz w:val="20"/>
              </w:rPr>
            </w:pPr>
            <w:r w:rsidRPr="00525A9C">
              <w:rPr>
                <w:i/>
                <w:sz w:val="20"/>
              </w:rPr>
              <w:t>2.2.3.3 Préstamos de la Deuda Pública Interna por Pagar a Largo Plazo</w:t>
            </w:r>
          </w:p>
          <w:p w14:paraId="25F43D47" w14:textId="77777777" w:rsidR="002B3495" w:rsidRPr="00525A9C" w:rsidRDefault="002B3495" w:rsidP="002B3495">
            <w:pPr>
              <w:pStyle w:val="Texto"/>
              <w:spacing w:before="20" w:after="20" w:line="150" w:lineRule="exact"/>
              <w:ind w:firstLine="0"/>
              <w:jc w:val="center"/>
              <w:rPr>
                <w:i/>
                <w:sz w:val="20"/>
              </w:rPr>
            </w:pPr>
            <w:r w:rsidRPr="00525A9C">
              <w:rPr>
                <w:i/>
                <w:sz w:val="20"/>
              </w:rPr>
              <w:t>o</w:t>
            </w:r>
          </w:p>
        </w:tc>
        <w:tc>
          <w:tcPr>
            <w:tcW w:w="894" w:type="dxa"/>
            <w:vMerge w:val="restart"/>
            <w:shd w:val="clear" w:color="auto" w:fill="auto"/>
          </w:tcPr>
          <w:p w14:paraId="25DF83A4" w14:textId="77777777" w:rsidR="002B3495" w:rsidRPr="00525A9C" w:rsidRDefault="002B3495" w:rsidP="002B3495">
            <w:pPr>
              <w:pStyle w:val="Texto"/>
              <w:spacing w:before="20" w:after="20" w:line="150" w:lineRule="exact"/>
              <w:ind w:firstLine="0"/>
              <w:jc w:val="center"/>
              <w:rPr>
                <w:i/>
                <w:sz w:val="20"/>
              </w:rPr>
            </w:pPr>
            <w:r w:rsidRPr="00525A9C">
              <w:rPr>
                <w:i/>
                <w:sz w:val="20"/>
              </w:rPr>
              <w:t>8.1.2              Ley de Ingresos por Ejecutar</w:t>
            </w:r>
          </w:p>
          <w:p w14:paraId="0ACA02EC" w14:textId="77777777" w:rsidR="002B3495" w:rsidRPr="00525A9C" w:rsidRDefault="002B3495" w:rsidP="002B3495">
            <w:pPr>
              <w:pStyle w:val="Texto"/>
              <w:spacing w:before="20" w:after="20" w:line="150" w:lineRule="exact"/>
              <w:ind w:firstLine="0"/>
              <w:jc w:val="center"/>
              <w:rPr>
                <w:i/>
                <w:sz w:val="20"/>
              </w:rPr>
            </w:pPr>
            <w:r w:rsidRPr="00525A9C">
              <w:rPr>
                <w:i/>
                <w:sz w:val="20"/>
              </w:rPr>
              <w:t>y</w:t>
            </w:r>
          </w:p>
          <w:p w14:paraId="02DED122" w14:textId="77777777" w:rsidR="002B3495" w:rsidRPr="00525A9C" w:rsidRDefault="002B3495" w:rsidP="002B3495">
            <w:pPr>
              <w:pStyle w:val="Texto"/>
              <w:spacing w:before="20" w:after="20" w:line="150" w:lineRule="exact"/>
              <w:ind w:firstLine="0"/>
              <w:jc w:val="center"/>
              <w:rPr>
                <w:i/>
                <w:sz w:val="20"/>
              </w:rPr>
            </w:pPr>
            <w:r w:rsidRPr="00525A9C">
              <w:rPr>
                <w:i/>
                <w:sz w:val="20"/>
              </w:rPr>
              <w:t>8.1.4          Ley de Ingresos Devengada</w:t>
            </w:r>
          </w:p>
        </w:tc>
        <w:tc>
          <w:tcPr>
            <w:tcW w:w="894" w:type="dxa"/>
            <w:vMerge w:val="restart"/>
            <w:shd w:val="clear" w:color="auto" w:fill="auto"/>
          </w:tcPr>
          <w:p w14:paraId="3909BE13" w14:textId="77777777" w:rsidR="002B3495" w:rsidRPr="00525A9C" w:rsidRDefault="002B3495" w:rsidP="002B3495">
            <w:pPr>
              <w:pStyle w:val="Texto"/>
              <w:spacing w:before="20" w:after="20" w:line="150" w:lineRule="exact"/>
              <w:ind w:firstLine="0"/>
              <w:jc w:val="center"/>
              <w:rPr>
                <w:i/>
                <w:sz w:val="20"/>
              </w:rPr>
            </w:pPr>
            <w:r w:rsidRPr="00525A9C">
              <w:rPr>
                <w:i/>
                <w:sz w:val="20"/>
              </w:rPr>
              <w:t>8.1.4           Ley de Ingresos Devengada</w:t>
            </w:r>
          </w:p>
          <w:p w14:paraId="45CDA5A3" w14:textId="77777777" w:rsidR="002B3495" w:rsidRPr="00525A9C" w:rsidRDefault="002B3495" w:rsidP="002B3495">
            <w:pPr>
              <w:pStyle w:val="Texto"/>
              <w:spacing w:before="20" w:after="20" w:line="150" w:lineRule="exact"/>
              <w:ind w:firstLine="0"/>
              <w:jc w:val="center"/>
              <w:rPr>
                <w:i/>
                <w:sz w:val="20"/>
              </w:rPr>
            </w:pPr>
            <w:r w:rsidRPr="00525A9C">
              <w:rPr>
                <w:i/>
                <w:sz w:val="20"/>
              </w:rPr>
              <w:t>y</w:t>
            </w:r>
          </w:p>
          <w:p w14:paraId="7D583AAC" w14:textId="77777777" w:rsidR="002B3495" w:rsidRPr="00525A9C" w:rsidRDefault="002B3495" w:rsidP="002B3495">
            <w:pPr>
              <w:pStyle w:val="Texto"/>
              <w:spacing w:before="20" w:after="20" w:line="150" w:lineRule="exact"/>
              <w:ind w:firstLine="0"/>
              <w:jc w:val="center"/>
              <w:rPr>
                <w:i/>
                <w:sz w:val="20"/>
              </w:rPr>
            </w:pPr>
            <w:r w:rsidRPr="00525A9C">
              <w:rPr>
                <w:i/>
                <w:sz w:val="20"/>
              </w:rPr>
              <w:t>8.1.5              Ley de Ingresos Recaudada</w:t>
            </w:r>
          </w:p>
        </w:tc>
      </w:tr>
      <w:tr w:rsidR="002B3495" w:rsidRPr="00525A9C" w14:paraId="41B9A397" w14:textId="77777777" w:rsidTr="002B3495">
        <w:trPr>
          <w:trHeight w:val="20"/>
        </w:trPr>
        <w:tc>
          <w:tcPr>
            <w:tcW w:w="468" w:type="dxa"/>
            <w:vMerge/>
            <w:shd w:val="clear" w:color="auto" w:fill="auto"/>
          </w:tcPr>
          <w:p w14:paraId="0D8D601E" w14:textId="77777777" w:rsidR="002B3495" w:rsidRPr="00525A9C" w:rsidRDefault="002B3495" w:rsidP="002B3495">
            <w:pPr>
              <w:pStyle w:val="Texto"/>
              <w:spacing w:before="20" w:after="20" w:line="160" w:lineRule="exact"/>
              <w:ind w:firstLine="0"/>
              <w:jc w:val="center"/>
              <w:rPr>
                <w:i/>
                <w:sz w:val="20"/>
              </w:rPr>
            </w:pPr>
          </w:p>
        </w:tc>
        <w:tc>
          <w:tcPr>
            <w:tcW w:w="2503" w:type="dxa"/>
            <w:vMerge/>
            <w:shd w:val="clear" w:color="auto" w:fill="auto"/>
          </w:tcPr>
          <w:p w14:paraId="03AD1AD8" w14:textId="77777777" w:rsidR="002B3495" w:rsidRPr="00525A9C" w:rsidRDefault="002B3495" w:rsidP="002B3495">
            <w:pPr>
              <w:pStyle w:val="Texto"/>
              <w:spacing w:before="20" w:after="20" w:line="160" w:lineRule="exact"/>
              <w:ind w:firstLine="0"/>
              <w:rPr>
                <w:i/>
                <w:sz w:val="20"/>
              </w:rPr>
            </w:pPr>
          </w:p>
        </w:tc>
        <w:tc>
          <w:tcPr>
            <w:tcW w:w="1228" w:type="dxa"/>
            <w:vMerge/>
            <w:shd w:val="clear" w:color="auto" w:fill="auto"/>
          </w:tcPr>
          <w:p w14:paraId="22EB8FEF" w14:textId="77777777" w:rsidR="002B3495" w:rsidRPr="00525A9C" w:rsidRDefault="002B3495" w:rsidP="002B3495">
            <w:pPr>
              <w:pStyle w:val="Texto"/>
              <w:spacing w:before="20" w:after="20" w:line="160" w:lineRule="exact"/>
              <w:ind w:firstLine="0"/>
              <w:rPr>
                <w:i/>
                <w:sz w:val="20"/>
              </w:rPr>
            </w:pPr>
          </w:p>
        </w:tc>
        <w:tc>
          <w:tcPr>
            <w:tcW w:w="1011" w:type="dxa"/>
            <w:vMerge/>
            <w:shd w:val="clear" w:color="auto" w:fill="auto"/>
          </w:tcPr>
          <w:p w14:paraId="41FD97E5" w14:textId="77777777" w:rsidR="002B3495" w:rsidRPr="00525A9C" w:rsidRDefault="002B3495" w:rsidP="002B3495">
            <w:pPr>
              <w:pStyle w:val="Texto"/>
              <w:spacing w:before="20" w:after="20" w:line="160" w:lineRule="exact"/>
              <w:ind w:firstLine="0"/>
              <w:jc w:val="center"/>
              <w:rPr>
                <w:i/>
                <w:sz w:val="20"/>
              </w:rPr>
            </w:pPr>
          </w:p>
        </w:tc>
        <w:tc>
          <w:tcPr>
            <w:tcW w:w="819" w:type="dxa"/>
            <w:vMerge/>
            <w:shd w:val="clear" w:color="auto" w:fill="auto"/>
          </w:tcPr>
          <w:p w14:paraId="38B8FE63" w14:textId="77777777" w:rsidR="002B3495" w:rsidRPr="00525A9C" w:rsidRDefault="002B3495" w:rsidP="002B3495">
            <w:pPr>
              <w:pStyle w:val="Texto"/>
              <w:spacing w:before="20" w:after="20" w:line="150" w:lineRule="exact"/>
              <w:ind w:firstLine="0"/>
              <w:jc w:val="center"/>
              <w:rPr>
                <w:i/>
                <w:sz w:val="20"/>
              </w:rPr>
            </w:pPr>
          </w:p>
        </w:tc>
        <w:tc>
          <w:tcPr>
            <w:tcW w:w="895" w:type="dxa"/>
            <w:shd w:val="clear" w:color="auto" w:fill="auto"/>
          </w:tcPr>
          <w:p w14:paraId="2C03FFC5" w14:textId="77777777" w:rsidR="002B3495" w:rsidRPr="00525A9C" w:rsidRDefault="002B3495" w:rsidP="002B3495">
            <w:pPr>
              <w:pStyle w:val="Texto"/>
              <w:spacing w:before="20" w:after="20" w:line="150" w:lineRule="exact"/>
              <w:ind w:firstLine="0"/>
              <w:jc w:val="center"/>
              <w:rPr>
                <w:i/>
                <w:sz w:val="20"/>
              </w:rPr>
            </w:pPr>
            <w:r w:rsidRPr="00525A9C">
              <w:rPr>
                <w:i/>
                <w:sz w:val="20"/>
              </w:rPr>
              <w:t>2.2.3.4 Préstamos de la Deuda Pública Externa por Pagar a Largo Plazo</w:t>
            </w:r>
          </w:p>
        </w:tc>
        <w:tc>
          <w:tcPr>
            <w:tcW w:w="894" w:type="dxa"/>
            <w:vMerge/>
            <w:shd w:val="clear" w:color="auto" w:fill="auto"/>
          </w:tcPr>
          <w:p w14:paraId="3078004F" w14:textId="77777777" w:rsidR="002B3495" w:rsidRPr="00525A9C" w:rsidRDefault="002B3495" w:rsidP="002B3495">
            <w:pPr>
              <w:pStyle w:val="Texto"/>
              <w:spacing w:before="20" w:after="20" w:line="150" w:lineRule="exact"/>
              <w:ind w:firstLine="0"/>
              <w:jc w:val="center"/>
              <w:rPr>
                <w:i/>
                <w:sz w:val="20"/>
              </w:rPr>
            </w:pPr>
          </w:p>
        </w:tc>
        <w:tc>
          <w:tcPr>
            <w:tcW w:w="894" w:type="dxa"/>
            <w:vMerge/>
            <w:shd w:val="clear" w:color="auto" w:fill="auto"/>
          </w:tcPr>
          <w:p w14:paraId="06B0A514"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53433E27" w14:textId="77777777" w:rsidTr="002B3495">
        <w:trPr>
          <w:trHeight w:val="20"/>
        </w:trPr>
        <w:tc>
          <w:tcPr>
            <w:tcW w:w="468" w:type="dxa"/>
            <w:shd w:val="clear" w:color="auto" w:fill="auto"/>
          </w:tcPr>
          <w:p w14:paraId="09C5C1F5" w14:textId="77777777" w:rsidR="002B3495" w:rsidRPr="00525A9C" w:rsidRDefault="002B3495" w:rsidP="002B3495">
            <w:pPr>
              <w:pStyle w:val="Texto"/>
              <w:spacing w:before="20" w:after="20" w:line="160" w:lineRule="exact"/>
              <w:ind w:firstLine="0"/>
              <w:jc w:val="center"/>
              <w:rPr>
                <w:i/>
                <w:sz w:val="20"/>
              </w:rPr>
            </w:pPr>
            <w:r w:rsidRPr="00525A9C">
              <w:rPr>
                <w:i/>
                <w:sz w:val="20"/>
              </w:rPr>
              <w:t>4</w:t>
            </w:r>
          </w:p>
        </w:tc>
        <w:tc>
          <w:tcPr>
            <w:tcW w:w="2503" w:type="dxa"/>
            <w:shd w:val="clear" w:color="auto" w:fill="auto"/>
          </w:tcPr>
          <w:p w14:paraId="02AE8F47" w14:textId="77777777" w:rsidR="002B3495" w:rsidRPr="00525A9C" w:rsidRDefault="002B3495" w:rsidP="002B3495">
            <w:pPr>
              <w:pStyle w:val="Texto"/>
              <w:spacing w:before="20" w:after="20" w:line="160" w:lineRule="exact"/>
              <w:ind w:firstLine="0"/>
              <w:rPr>
                <w:i/>
                <w:sz w:val="20"/>
              </w:rPr>
            </w:pPr>
            <w:r w:rsidRPr="00525A9C">
              <w:rPr>
                <w:i/>
                <w:sz w:val="20"/>
              </w:rPr>
              <w:t>Por la porción de la deuda pública interna por los préstamos obtenidos de largo plazo a corto plazo.</w:t>
            </w:r>
          </w:p>
        </w:tc>
        <w:tc>
          <w:tcPr>
            <w:tcW w:w="1228" w:type="dxa"/>
            <w:shd w:val="clear" w:color="auto" w:fill="auto"/>
          </w:tcPr>
          <w:p w14:paraId="7DBB3DE7" w14:textId="77777777" w:rsidR="002B3495" w:rsidRPr="00525A9C" w:rsidRDefault="002B3495" w:rsidP="002B3495">
            <w:pPr>
              <w:pStyle w:val="Texto"/>
              <w:spacing w:before="20" w:after="20" w:line="160" w:lineRule="exact"/>
              <w:ind w:firstLine="0"/>
              <w:rPr>
                <w:i/>
                <w:sz w:val="20"/>
              </w:rPr>
            </w:pPr>
            <w:r w:rsidRPr="00525A9C">
              <w:rPr>
                <w:i/>
                <w:sz w:val="20"/>
              </w:rPr>
              <w:t>Contrato o documento equivalente.</w:t>
            </w:r>
          </w:p>
        </w:tc>
        <w:tc>
          <w:tcPr>
            <w:tcW w:w="1011" w:type="dxa"/>
            <w:shd w:val="clear" w:color="auto" w:fill="auto"/>
          </w:tcPr>
          <w:p w14:paraId="1342C015"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2CFA519" w14:textId="77777777" w:rsidR="002B3495" w:rsidRPr="00525A9C" w:rsidRDefault="002B3495" w:rsidP="002B3495">
            <w:pPr>
              <w:pStyle w:val="Texto"/>
              <w:spacing w:before="20" w:after="20" w:line="150" w:lineRule="exact"/>
              <w:ind w:firstLine="0"/>
              <w:jc w:val="center"/>
              <w:rPr>
                <w:i/>
                <w:sz w:val="20"/>
              </w:rPr>
            </w:pPr>
            <w:r w:rsidRPr="00525A9C">
              <w:rPr>
                <w:i/>
                <w:sz w:val="20"/>
              </w:rPr>
              <w:t>2.2.3.3 Préstamos de la Deuda Pública Interna por Pagar a Largo Plazo</w:t>
            </w:r>
          </w:p>
        </w:tc>
        <w:tc>
          <w:tcPr>
            <w:tcW w:w="895" w:type="dxa"/>
            <w:shd w:val="clear" w:color="auto" w:fill="auto"/>
          </w:tcPr>
          <w:p w14:paraId="72FD5DC9" w14:textId="77777777" w:rsidR="002B3495" w:rsidRPr="00525A9C" w:rsidRDefault="002B3495" w:rsidP="002B3495">
            <w:pPr>
              <w:pStyle w:val="Texto"/>
              <w:spacing w:before="20" w:after="20" w:line="150" w:lineRule="exact"/>
              <w:ind w:firstLine="0"/>
              <w:jc w:val="center"/>
              <w:rPr>
                <w:i/>
                <w:sz w:val="20"/>
              </w:rPr>
            </w:pPr>
            <w:r w:rsidRPr="00525A9C">
              <w:rPr>
                <w:i/>
                <w:sz w:val="20"/>
              </w:rPr>
              <w:t>2.1.3.1 Porción a Corto Plazo de la Deuda Pública Interna</w:t>
            </w:r>
          </w:p>
        </w:tc>
        <w:tc>
          <w:tcPr>
            <w:tcW w:w="894" w:type="dxa"/>
            <w:shd w:val="clear" w:color="auto" w:fill="auto"/>
          </w:tcPr>
          <w:p w14:paraId="7D03E094" w14:textId="77777777" w:rsidR="002B3495" w:rsidRPr="00525A9C" w:rsidRDefault="002B3495" w:rsidP="002B3495">
            <w:pPr>
              <w:pStyle w:val="Texto"/>
              <w:spacing w:before="20" w:after="20" w:line="150" w:lineRule="exact"/>
              <w:ind w:firstLine="0"/>
              <w:jc w:val="center"/>
              <w:rPr>
                <w:i/>
                <w:sz w:val="20"/>
              </w:rPr>
            </w:pPr>
          </w:p>
        </w:tc>
        <w:tc>
          <w:tcPr>
            <w:tcW w:w="894" w:type="dxa"/>
            <w:shd w:val="clear" w:color="auto" w:fill="auto"/>
          </w:tcPr>
          <w:p w14:paraId="18CB8893" w14:textId="77777777" w:rsidR="002B3495" w:rsidRPr="00525A9C" w:rsidRDefault="002B3495" w:rsidP="002B3495">
            <w:pPr>
              <w:pStyle w:val="Texto"/>
              <w:spacing w:before="20" w:after="20" w:line="150" w:lineRule="exact"/>
              <w:ind w:firstLine="0"/>
              <w:jc w:val="center"/>
              <w:rPr>
                <w:i/>
                <w:sz w:val="20"/>
              </w:rPr>
            </w:pPr>
          </w:p>
        </w:tc>
      </w:tr>
      <w:tr w:rsidR="002B3495" w:rsidRPr="00525A9C" w14:paraId="772651FE" w14:textId="77777777" w:rsidTr="002B3495">
        <w:trPr>
          <w:trHeight w:val="20"/>
        </w:trPr>
        <w:tc>
          <w:tcPr>
            <w:tcW w:w="468" w:type="dxa"/>
            <w:shd w:val="clear" w:color="auto" w:fill="auto"/>
          </w:tcPr>
          <w:p w14:paraId="55B43456" w14:textId="77777777" w:rsidR="002B3495" w:rsidRPr="00525A9C" w:rsidRDefault="002B3495" w:rsidP="002B3495">
            <w:pPr>
              <w:pStyle w:val="Texto"/>
              <w:spacing w:before="20" w:after="20" w:line="160" w:lineRule="exact"/>
              <w:ind w:firstLine="0"/>
              <w:jc w:val="center"/>
              <w:rPr>
                <w:i/>
                <w:sz w:val="20"/>
              </w:rPr>
            </w:pPr>
            <w:r w:rsidRPr="00525A9C">
              <w:rPr>
                <w:i/>
                <w:sz w:val="20"/>
              </w:rPr>
              <w:t>5</w:t>
            </w:r>
          </w:p>
        </w:tc>
        <w:tc>
          <w:tcPr>
            <w:tcW w:w="2503" w:type="dxa"/>
            <w:shd w:val="clear" w:color="auto" w:fill="auto"/>
          </w:tcPr>
          <w:p w14:paraId="7D489CBB" w14:textId="77777777" w:rsidR="002B3495" w:rsidRPr="00525A9C" w:rsidRDefault="002B3495" w:rsidP="002B3495">
            <w:pPr>
              <w:pStyle w:val="Texto"/>
              <w:spacing w:before="20" w:after="20" w:line="160" w:lineRule="exact"/>
              <w:ind w:firstLine="0"/>
              <w:rPr>
                <w:i/>
                <w:sz w:val="20"/>
              </w:rPr>
            </w:pPr>
            <w:r w:rsidRPr="00525A9C">
              <w:rPr>
                <w:i/>
                <w:sz w:val="20"/>
              </w:rPr>
              <w:t>Por el pago de la deuda pública interna.</w:t>
            </w:r>
          </w:p>
        </w:tc>
        <w:tc>
          <w:tcPr>
            <w:tcW w:w="1228" w:type="dxa"/>
            <w:shd w:val="clear" w:color="auto" w:fill="auto"/>
          </w:tcPr>
          <w:p w14:paraId="65B1BBCD" w14:textId="77777777" w:rsidR="002B3495" w:rsidRPr="00525A9C" w:rsidRDefault="002B3495" w:rsidP="002B3495">
            <w:pPr>
              <w:pStyle w:val="Texto"/>
              <w:spacing w:before="20" w:after="20" w:line="160" w:lineRule="exact"/>
              <w:ind w:firstLine="0"/>
              <w:rPr>
                <w:i/>
                <w:sz w:val="20"/>
              </w:rPr>
            </w:pPr>
            <w:r w:rsidRPr="00525A9C">
              <w:rPr>
                <w:i/>
                <w:sz w:val="20"/>
              </w:rPr>
              <w:t>Copia del cheque, copia de ficha de depósito, transferencia bancaria o documento equivalente.</w:t>
            </w:r>
          </w:p>
        </w:tc>
        <w:tc>
          <w:tcPr>
            <w:tcW w:w="1011" w:type="dxa"/>
            <w:shd w:val="clear" w:color="auto" w:fill="auto"/>
          </w:tcPr>
          <w:p w14:paraId="6E7E89B3" w14:textId="77777777" w:rsidR="002B3495" w:rsidRPr="00525A9C" w:rsidRDefault="002B3495" w:rsidP="002B3495">
            <w:pPr>
              <w:pStyle w:val="Texto"/>
              <w:spacing w:before="20" w:after="20" w:line="160" w:lineRule="exact"/>
              <w:ind w:firstLine="0"/>
              <w:jc w:val="center"/>
              <w:rPr>
                <w:i/>
                <w:sz w:val="20"/>
              </w:rPr>
            </w:pPr>
            <w:r w:rsidRPr="00525A9C">
              <w:rPr>
                <w:i/>
                <w:sz w:val="20"/>
              </w:rPr>
              <w:t>Frecuente.</w:t>
            </w:r>
          </w:p>
        </w:tc>
        <w:tc>
          <w:tcPr>
            <w:tcW w:w="819" w:type="dxa"/>
            <w:shd w:val="clear" w:color="auto" w:fill="auto"/>
          </w:tcPr>
          <w:p w14:paraId="07759D41" w14:textId="77777777" w:rsidR="002B3495" w:rsidRPr="00525A9C" w:rsidRDefault="002B3495" w:rsidP="002B3495">
            <w:pPr>
              <w:pStyle w:val="Texto"/>
              <w:spacing w:before="20" w:after="20" w:line="160" w:lineRule="exact"/>
              <w:ind w:firstLine="0"/>
              <w:jc w:val="center"/>
              <w:rPr>
                <w:i/>
                <w:sz w:val="20"/>
              </w:rPr>
            </w:pPr>
            <w:r w:rsidRPr="00525A9C">
              <w:rPr>
                <w:i/>
                <w:sz w:val="20"/>
              </w:rPr>
              <w:t>2.1.3.1 Porción a Corto Plazo de la Deuda Pública Interna</w:t>
            </w:r>
          </w:p>
        </w:tc>
        <w:tc>
          <w:tcPr>
            <w:tcW w:w="895" w:type="dxa"/>
            <w:shd w:val="clear" w:color="auto" w:fill="auto"/>
          </w:tcPr>
          <w:p w14:paraId="461E7897" w14:textId="77777777" w:rsidR="002B3495" w:rsidRPr="00525A9C" w:rsidRDefault="002B3495" w:rsidP="002B3495">
            <w:pPr>
              <w:pStyle w:val="Texto"/>
              <w:spacing w:before="20" w:after="20" w:line="160" w:lineRule="exact"/>
              <w:ind w:firstLine="0"/>
              <w:jc w:val="center"/>
              <w:rPr>
                <w:i/>
                <w:sz w:val="20"/>
              </w:rPr>
            </w:pPr>
            <w:r w:rsidRPr="00525A9C">
              <w:rPr>
                <w:i/>
                <w:sz w:val="20"/>
              </w:rPr>
              <w:t>1.1.1.2 Bancos/ Tesorería</w:t>
            </w:r>
          </w:p>
        </w:tc>
        <w:tc>
          <w:tcPr>
            <w:tcW w:w="894" w:type="dxa"/>
            <w:shd w:val="clear" w:color="auto" w:fill="auto"/>
          </w:tcPr>
          <w:p w14:paraId="1A05189E" w14:textId="77777777" w:rsidR="002B3495" w:rsidRPr="00525A9C" w:rsidRDefault="002B3495" w:rsidP="002B3495">
            <w:pPr>
              <w:pStyle w:val="Texto"/>
              <w:spacing w:before="20" w:after="20" w:line="160" w:lineRule="exact"/>
              <w:ind w:firstLine="0"/>
              <w:jc w:val="center"/>
              <w:rPr>
                <w:i/>
                <w:sz w:val="20"/>
              </w:rPr>
            </w:pPr>
          </w:p>
        </w:tc>
        <w:tc>
          <w:tcPr>
            <w:tcW w:w="894" w:type="dxa"/>
            <w:shd w:val="clear" w:color="auto" w:fill="auto"/>
          </w:tcPr>
          <w:p w14:paraId="508E1E1E" w14:textId="77777777" w:rsidR="002B3495" w:rsidRPr="00525A9C" w:rsidRDefault="002B3495" w:rsidP="002B3495">
            <w:pPr>
              <w:pStyle w:val="Texto"/>
              <w:spacing w:before="20" w:after="20" w:line="160" w:lineRule="exact"/>
              <w:ind w:firstLine="0"/>
              <w:jc w:val="center"/>
              <w:rPr>
                <w:i/>
                <w:sz w:val="20"/>
              </w:rPr>
            </w:pPr>
          </w:p>
        </w:tc>
      </w:tr>
    </w:tbl>
    <w:p w14:paraId="14246919" w14:textId="77777777" w:rsidR="002B3495" w:rsidRPr="00525A9C" w:rsidRDefault="002B3495" w:rsidP="002B3495">
      <w:pPr>
        <w:pStyle w:val="Texto"/>
        <w:spacing w:before="20" w:after="20" w:line="220" w:lineRule="exact"/>
        <w:ind w:left="2160" w:hanging="794"/>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6C568145" w14:textId="77777777" w:rsidTr="002B3495">
        <w:trPr>
          <w:trHeight w:val="20"/>
        </w:trPr>
        <w:tc>
          <w:tcPr>
            <w:tcW w:w="8712" w:type="dxa"/>
            <w:shd w:val="clear" w:color="auto" w:fill="auto"/>
          </w:tcPr>
          <w:p w14:paraId="53E0A63E"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VI.5.1 Inversiones</w:t>
            </w:r>
          </w:p>
        </w:tc>
      </w:tr>
    </w:tbl>
    <w:p w14:paraId="4DAA31B8"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F67F0A4"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15425137"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2C3257A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258EBF2"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486073B0"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3742F96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53033054"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1878AD5"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7E6039D"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E259027"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217F439"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C00F03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0B0B7E91"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F560B4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C61F470"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4EB3213"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DECBE06"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1E42ABB9"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EC28CE1"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08A3882E"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04AC0AA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57227101"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4728A2FA" w14:textId="77777777" w:rsidTr="002B3495">
        <w:trPr>
          <w:trHeight w:val="8255"/>
        </w:trPr>
        <w:tc>
          <w:tcPr>
            <w:tcW w:w="468" w:type="dxa"/>
            <w:vMerge w:val="restart"/>
            <w:tcBorders>
              <w:top w:val="single" w:sz="6" w:space="0" w:color="auto"/>
            </w:tcBorders>
            <w:shd w:val="clear" w:color="auto" w:fill="auto"/>
          </w:tcPr>
          <w:p w14:paraId="02FA98EE"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vMerge w:val="restart"/>
            <w:tcBorders>
              <w:top w:val="single" w:sz="6" w:space="0" w:color="auto"/>
            </w:tcBorders>
            <w:shd w:val="clear" w:color="auto" w:fill="auto"/>
          </w:tcPr>
          <w:p w14:paraId="62C98D8B" w14:textId="77777777" w:rsidR="002B3495" w:rsidRPr="00525A9C" w:rsidRDefault="002B3495" w:rsidP="002B3495">
            <w:pPr>
              <w:pStyle w:val="Texto"/>
              <w:spacing w:before="40" w:after="40" w:line="160" w:lineRule="exact"/>
              <w:ind w:firstLine="0"/>
              <w:rPr>
                <w:i/>
                <w:sz w:val="20"/>
              </w:rPr>
            </w:pPr>
            <w:r w:rsidRPr="00525A9C">
              <w:rPr>
                <w:i/>
                <w:sz w:val="20"/>
              </w:rPr>
              <w:t>Por el devengado y el pago por la contratación o incremento de inversiones financieras.</w:t>
            </w:r>
          </w:p>
        </w:tc>
        <w:tc>
          <w:tcPr>
            <w:tcW w:w="1228" w:type="dxa"/>
            <w:vMerge w:val="restart"/>
            <w:tcBorders>
              <w:top w:val="single" w:sz="6" w:space="0" w:color="auto"/>
            </w:tcBorders>
            <w:shd w:val="clear" w:color="auto" w:fill="auto"/>
          </w:tcPr>
          <w:p w14:paraId="6947F858" w14:textId="77777777" w:rsidR="002B3495" w:rsidRPr="00525A9C" w:rsidRDefault="002B3495" w:rsidP="002B3495">
            <w:pPr>
              <w:pStyle w:val="Texto"/>
              <w:spacing w:before="40" w:after="40" w:line="160" w:lineRule="exact"/>
              <w:ind w:firstLine="0"/>
              <w:rPr>
                <w:i/>
                <w:sz w:val="20"/>
              </w:rPr>
            </w:pPr>
            <w:r w:rsidRPr="00525A9C">
              <w:rPr>
                <w:i/>
                <w:sz w:val="20"/>
              </w:rPr>
              <w:t>Estado de cuenta, transferencia bancaria o documento equivalente.</w:t>
            </w:r>
          </w:p>
        </w:tc>
        <w:tc>
          <w:tcPr>
            <w:tcW w:w="1011" w:type="dxa"/>
            <w:vMerge w:val="restart"/>
            <w:tcBorders>
              <w:top w:val="single" w:sz="6" w:space="0" w:color="auto"/>
            </w:tcBorders>
            <w:shd w:val="clear" w:color="auto" w:fill="auto"/>
          </w:tcPr>
          <w:p w14:paraId="090F3990"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tcBorders>
              <w:top w:val="single" w:sz="6" w:space="0" w:color="auto"/>
            </w:tcBorders>
            <w:shd w:val="clear" w:color="auto" w:fill="auto"/>
          </w:tcPr>
          <w:p w14:paraId="28200AE0" w14:textId="77777777" w:rsidR="002B3495" w:rsidRPr="00525A9C" w:rsidRDefault="002B3495" w:rsidP="002B3495">
            <w:pPr>
              <w:pStyle w:val="Texto"/>
              <w:spacing w:before="40" w:after="40" w:line="160" w:lineRule="exact"/>
              <w:ind w:firstLine="0"/>
              <w:jc w:val="center"/>
              <w:rPr>
                <w:i/>
                <w:sz w:val="20"/>
              </w:rPr>
            </w:pPr>
            <w:r w:rsidRPr="00525A9C">
              <w:rPr>
                <w:i/>
                <w:sz w:val="20"/>
              </w:rPr>
              <w:t>1.1.1.4 Inversiones Temporales (Hasta 3 meses)</w:t>
            </w:r>
          </w:p>
          <w:p w14:paraId="704E0ABD"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7CFEECEB" w14:textId="77777777" w:rsidR="002B3495" w:rsidRPr="00525A9C" w:rsidRDefault="002B3495" w:rsidP="002B3495">
            <w:pPr>
              <w:pStyle w:val="Texto"/>
              <w:spacing w:before="40" w:after="40" w:line="160" w:lineRule="exact"/>
              <w:ind w:firstLine="0"/>
              <w:jc w:val="center"/>
              <w:rPr>
                <w:i/>
                <w:sz w:val="20"/>
              </w:rPr>
            </w:pPr>
            <w:r w:rsidRPr="00525A9C">
              <w:rPr>
                <w:i/>
                <w:sz w:val="20"/>
              </w:rPr>
              <w:t>1.1.2.1 Inversiones Financieras de Corto Plazo</w:t>
            </w:r>
          </w:p>
          <w:p w14:paraId="5AD3E1BD"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0D87FEEF"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1.2.1.1 Inversiones a Largo Plazo </w:t>
            </w:r>
          </w:p>
          <w:p w14:paraId="354BC030" w14:textId="77777777" w:rsidR="002B3495" w:rsidRPr="00525A9C" w:rsidRDefault="002B3495" w:rsidP="002B3495">
            <w:pPr>
              <w:pStyle w:val="Texto"/>
              <w:spacing w:before="40" w:after="40" w:line="160" w:lineRule="exact"/>
              <w:ind w:firstLine="0"/>
              <w:jc w:val="center"/>
              <w:rPr>
                <w:i/>
                <w:sz w:val="20"/>
              </w:rPr>
            </w:pPr>
            <w:r w:rsidRPr="00525A9C">
              <w:rPr>
                <w:i/>
                <w:sz w:val="20"/>
              </w:rPr>
              <w:t>1.2.1.1.1 Depósitos a LP en Moneda Nacional</w:t>
            </w:r>
          </w:p>
          <w:p w14:paraId="3618AF1B" w14:textId="77777777" w:rsidR="002B3495" w:rsidRPr="00525A9C" w:rsidRDefault="002B3495" w:rsidP="002B3495">
            <w:pPr>
              <w:pStyle w:val="Texto"/>
              <w:spacing w:before="40" w:after="40" w:line="160" w:lineRule="exact"/>
              <w:ind w:firstLine="0"/>
              <w:jc w:val="center"/>
              <w:rPr>
                <w:i/>
                <w:sz w:val="20"/>
              </w:rPr>
            </w:pPr>
            <w:r w:rsidRPr="00525A9C">
              <w:rPr>
                <w:i/>
                <w:sz w:val="20"/>
              </w:rPr>
              <w:t>1.2.1.1.2 Depósitos a LP en Moneda Extranjera</w:t>
            </w:r>
          </w:p>
          <w:p w14:paraId="6C026517"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32ED0BBB"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1.2.1.2 Títulos y Valores a Largo Plazo </w:t>
            </w:r>
          </w:p>
          <w:p w14:paraId="4AE7DFD2"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1.2.1.2.1 Bonos a LP </w:t>
            </w:r>
          </w:p>
          <w:p w14:paraId="3C8261CB"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1.2.1.2.2 Valores Represen-tativos de Deuda a LP </w:t>
            </w:r>
          </w:p>
          <w:p w14:paraId="70EE6ECD"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1.2.1.2.3 </w:t>
            </w:r>
            <w:r w:rsidRPr="00525A9C">
              <w:rPr>
                <w:i/>
                <w:spacing w:val="-4"/>
                <w:sz w:val="20"/>
              </w:rPr>
              <w:t xml:space="preserve">Obligaciones </w:t>
            </w:r>
            <w:r w:rsidRPr="00525A9C">
              <w:rPr>
                <w:i/>
                <w:sz w:val="20"/>
              </w:rPr>
              <w:t xml:space="preserve">Negociables a LP </w:t>
            </w:r>
          </w:p>
          <w:p w14:paraId="061DA84F" w14:textId="77777777" w:rsidR="002B3495" w:rsidRPr="00525A9C" w:rsidRDefault="002B3495" w:rsidP="002B3495">
            <w:pPr>
              <w:pStyle w:val="Texto"/>
              <w:spacing w:before="40" w:after="40" w:line="160" w:lineRule="exact"/>
              <w:ind w:firstLine="0"/>
              <w:jc w:val="center"/>
              <w:rPr>
                <w:i/>
                <w:sz w:val="20"/>
              </w:rPr>
            </w:pPr>
            <w:r w:rsidRPr="00525A9C">
              <w:rPr>
                <w:i/>
                <w:sz w:val="20"/>
              </w:rPr>
              <w:t>1.2.1.2.9 Otros Valores a LP</w:t>
            </w:r>
          </w:p>
        </w:tc>
        <w:tc>
          <w:tcPr>
            <w:tcW w:w="895" w:type="dxa"/>
            <w:tcBorders>
              <w:top w:val="single" w:sz="6" w:space="0" w:color="auto"/>
            </w:tcBorders>
            <w:shd w:val="clear" w:color="auto" w:fill="auto"/>
          </w:tcPr>
          <w:p w14:paraId="3ACE9FAA"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2.1.1.9    Otras Cuentas por Pagar a Corto Plazo </w:t>
            </w:r>
          </w:p>
        </w:tc>
        <w:tc>
          <w:tcPr>
            <w:tcW w:w="894" w:type="dxa"/>
            <w:tcBorders>
              <w:top w:val="single" w:sz="6" w:space="0" w:color="auto"/>
            </w:tcBorders>
            <w:shd w:val="clear" w:color="auto" w:fill="auto"/>
          </w:tcPr>
          <w:p w14:paraId="23D002BE"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7E05FF86"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F94AFCB" w14:textId="77777777" w:rsidTr="002B3495">
        <w:trPr>
          <w:trHeight w:val="20"/>
        </w:trPr>
        <w:tc>
          <w:tcPr>
            <w:tcW w:w="468" w:type="dxa"/>
            <w:vMerge/>
            <w:shd w:val="clear" w:color="auto" w:fill="auto"/>
          </w:tcPr>
          <w:p w14:paraId="7D012EDA" w14:textId="77777777" w:rsidR="002B3495" w:rsidRPr="00525A9C" w:rsidRDefault="002B3495" w:rsidP="002B3495">
            <w:pPr>
              <w:pStyle w:val="Texto"/>
              <w:spacing w:before="40" w:after="40" w:line="160" w:lineRule="exact"/>
              <w:ind w:firstLine="0"/>
              <w:jc w:val="center"/>
              <w:rPr>
                <w:i/>
                <w:sz w:val="20"/>
              </w:rPr>
            </w:pPr>
          </w:p>
        </w:tc>
        <w:tc>
          <w:tcPr>
            <w:tcW w:w="2503" w:type="dxa"/>
            <w:vMerge/>
            <w:shd w:val="clear" w:color="auto" w:fill="auto"/>
          </w:tcPr>
          <w:p w14:paraId="316F5FD3" w14:textId="77777777" w:rsidR="002B3495" w:rsidRPr="00525A9C" w:rsidRDefault="002B3495" w:rsidP="002B3495">
            <w:pPr>
              <w:pStyle w:val="Texto"/>
              <w:spacing w:before="40" w:after="40" w:line="160" w:lineRule="exact"/>
              <w:ind w:firstLine="0"/>
              <w:rPr>
                <w:i/>
                <w:sz w:val="20"/>
              </w:rPr>
            </w:pPr>
          </w:p>
        </w:tc>
        <w:tc>
          <w:tcPr>
            <w:tcW w:w="1228" w:type="dxa"/>
            <w:vMerge/>
            <w:shd w:val="clear" w:color="auto" w:fill="auto"/>
          </w:tcPr>
          <w:p w14:paraId="18BBFA98" w14:textId="77777777" w:rsidR="002B3495" w:rsidRPr="00525A9C" w:rsidRDefault="002B3495" w:rsidP="002B3495">
            <w:pPr>
              <w:pStyle w:val="Texto"/>
              <w:spacing w:before="40" w:after="40" w:line="160" w:lineRule="exact"/>
              <w:ind w:firstLine="0"/>
              <w:rPr>
                <w:i/>
                <w:sz w:val="20"/>
              </w:rPr>
            </w:pPr>
          </w:p>
        </w:tc>
        <w:tc>
          <w:tcPr>
            <w:tcW w:w="1011" w:type="dxa"/>
            <w:vMerge/>
            <w:shd w:val="clear" w:color="auto" w:fill="auto"/>
          </w:tcPr>
          <w:p w14:paraId="7E8963FE"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77CE121D" w14:textId="77777777" w:rsidR="002B3495" w:rsidRPr="00525A9C" w:rsidRDefault="002B3495" w:rsidP="002B3495">
            <w:pPr>
              <w:pStyle w:val="Texto"/>
              <w:spacing w:before="40" w:after="40" w:line="160" w:lineRule="exact"/>
              <w:ind w:firstLine="0"/>
              <w:jc w:val="center"/>
              <w:rPr>
                <w:i/>
                <w:sz w:val="20"/>
              </w:rPr>
            </w:pPr>
            <w:r w:rsidRPr="00525A9C">
              <w:rPr>
                <w:i/>
                <w:sz w:val="20"/>
              </w:rPr>
              <w:t xml:space="preserve">2.1.1.9 Otras Cuentas por Pagar a Corto Plazo </w:t>
            </w:r>
          </w:p>
        </w:tc>
        <w:tc>
          <w:tcPr>
            <w:tcW w:w="895" w:type="dxa"/>
            <w:shd w:val="clear" w:color="auto" w:fill="auto"/>
          </w:tcPr>
          <w:p w14:paraId="3799D2B4"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4" w:type="dxa"/>
            <w:shd w:val="clear" w:color="auto" w:fill="auto"/>
          </w:tcPr>
          <w:p w14:paraId="23351A1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736778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3ED22306" w14:textId="77777777" w:rsidTr="002B3495">
        <w:trPr>
          <w:trHeight w:val="2135"/>
        </w:trPr>
        <w:tc>
          <w:tcPr>
            <w:tcW w:w="468" w:type="dxa"/>
            <w:shd w:val="clear" w:color="auto" w:fill="auto"/>
          </w:tcPr>
          <w:p w14:paraId="5628BD3C" w14:textId="77777777" w:rsidR="002B3495" w:rsidRPr="00525A9C" w:rsidRDefault="002B3495" w:rsidP="002B3495">
            <w:pPr>
              <w:pStyle w:val="Texto"/>
              <w:spacing w:before="40" w:after="40" w:line="160" w:lineRule="exact"/>
              <w:ind w:firstLine="0"/>
              <w:jc w:val="center"/>
              <w:rPr>
                <w:i/>
                <w:sz w:val="20"/>
              </w:rPr>
            </w:pPr>
            <w:r w:rsidRPr="00525A9C">
              <w:rPr>
                <w:i/>
                <w:sz w:val="20"/>
              </w:rPr>
              <w:lastRenderedPageBreak/>
              <w:t>2</w:t>
            </w:r>
          </w:p>
        </w:tc>
        <w:tc>
          <w:tcPr>
            <w:tcW w:w="2503" w:type="dxa"/>
            <w:shd w:val="clear" w:color="auto" w:fill="auto"/>
          </w:tcPr>
          <w:p w14:paraId="73F0935D" w14:textId="77777777" w:rsidR="002B3495" w:rsidRPr="00525A9C" w:rsidRDefault="002B3495" w:rsidP="002B3495">
            <w:pPr>
              <w:pStyle w:val="Texto"/>
              <w:spacing w:before="40" w:after="40" w:line="160" w:lineRule="exact"/>
              <w:ind w:firstLine="0"/>
              <w:rPr>
                <w:i/>
                <w:color w:val="0070C0"/>
                <w:sz w:val="20"/>
              </w:rPr>
            </w:pPr>
            <w:r w:rsidRPr="00525A9C">
              <w:rPr>
                <w:i/>
                <w:sz w:val="20"/>
              </w:rPr>
              <w:t>Por el cobro derivado de la recuperación de recursos al vencimiento de las inversiones financieras y sus intereses.</w:t>
            </w:r>
          </w:p>
        </w:tc>
        <w:tc>
          <w:tcPr>
            <w:tcW w:w="1228" w:type="dxa"/>
            <w:shd w:val="clear" w:color="auto" w:fill="auto"/>
          </w:tcPr>
          <w:p w14:paraId="6F525E8D" w14:textId="77777777" w:rsidR="002B3495" w:rsidRPr="00525A9C" w:rsidRDefault="002B3495" w:rsidP="002B3495">
            <w:pPr>
              <w:pStyle w:val="Texto"/>
              <w:spacing w:before="40" w:after="40" w:line="160" w:lineRule="exact"/>
              <w:ind w:firstLine="0"/>
              <w:rPr>
                <w:i/>
                <w:sz w:val="20"/>
              </w:rPr>
            </w:pPr>
            <w:r w:rsidRPr="00525A9C">
              <w:rPr>
                <w:i/>
                <w:sz w:val="20"/>
              </w:rPr>
              <w:t>Estado de cuenta, transferencia bancaria o documento equivalente.</w:t>
            </w:r>
          </w:p>
        </w:tc>
        <w:tc>
          <w:tcPr>
            <w:tcW w:w="1011" w:type="dxa"/>
            <w:shd w:val="clear" w:color="auto" w:fill="auto"/>
          </w:tcPr>
          <w:p w14:paraId="46024C85"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shd w:val="clear" w:color="auto" w:fill="auto"/>
          </w:tcPr>
          <w:p w14:paraId="613E698C"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32641AE5" w14:textId="77777777" w:rsidR="002B3495" w:rsidRPr="00525A9C" w:rsidRDefault="002B3495" w:rsidP="002B3495">
            <w:pPr>
              <w:pStyle w:val="Texto"/>
              <w:spacing w:before="40" w:after="40" w:line="160" w:lineRule="exact"/>
              <w:ind w:firstLine="0"/>
              <w:jc w:val="center"/>
              <w:rPr>
                <w:i/>
                <w:sz w:val="20"/>
              </w:rPr>
            </w:pPr>
            <w:r w:rsidRPr="00525A9C">
              <w:rPr>
                <w:i/>
                <w:sz w:val="20"/>
              </w:rPr>
              <w:t>1.1.1.4 Inversiones Temporales (Hasta 3 meses)</w:t>
            </w:r>
          </w:p>
          <w:p w14:paraId="45688068"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5512FEFB" w14:textId="77777777" w:rsidR="002B3495" w:rsidRPr="00525A9C" w:rsidRDefault="002B3495" w:rsidP="002B3495">
            <w:pPr>
              <w:pStyle w:val="Texto"/>
              <w:spacing w:before="40" w:after="40" w:line="160" w:lineRule="exact"/>
              <w:ind w:firstLine="0"/>
              <w:jc w:val="center"/>
              <w:rPr>
                <w:i/>
                <w:sz w:val="20"/>
              </w:rPr>
            </w:pPr>
            <w:r w:rsidRPr="00525A9C">
              <w:rPr>
                <w:i/>
                <w:sz w:val="20"/>
              </w:rPr>
              <w:t>1.1.2.1 Inversiones Financieras de Corto Plazo</w:t>
            </w:r>
          </w:p>
          <w:p w14:paraId="54CCBDEC" w14:textId="77777777" w:rsidR="002B3495" w:rsidRPr="00525A9C" w:rsidRDefault="002B3495" w:rsidP="002B3495">
            <w:pPr>
              <w:pStyle w:val="Texto"/>
              <w:spacing w:before="40" w:after="40" w:line="160" w:lineRule="exact"/>
              <w:ind w:firstLine="0"/>
              <w:jc w:val="center"/>
              <w:rPr>
                <w:i/>
                <w:sz w:val="20"/>
              </w:rPr>
            </w:pPr>
            <w:r w:rsidRPr="00525A9C">
              <w:rPr>
                <w:i/>
                <w:sz w:val="20"/>
              </w:rPr>
              <w:t>o</w:t>
            </w:r>
          </w:p>
          <w:p w14:paraId="4D9EDF4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2E95B45"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D5F5F27" w14:textId="77777777" w:rsidR="002B3495" w:rsidRPr="00525A9C" w:rsidRDefault="002B3495" w:rsidP="002B3495">
            <w:pPr>
              <w:pStyle w:val="Texto"/>
              <w:spacing w:before="40" w:after="40" w:line="160" w:lineRule="exact"/>
              <w:ind w:firstLine="0"/>
              <w:jc w:val="center"/>
              <w:rPr>
                <w:i/>
                <w:sz w:val="20"/>
              </w:rPr>
            </w:pPr>
          </w:p>
        </w:tc>
      </w:tr>
    </w:tbl>
    <w:p w14:paraId="1E967E70"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ACCA3F9" w14:textId="77777777" w:rsidTr="002B3495">
        <w:trPr>
          <w:trHeight w:val="20"/>
        </w:trPr>
        <w:tc>
          <w:tcPr>
            <w:tcW w:w="8712" w:type="dxa"/>
            <w:shd w:val="clear" w:color="auto" w:fill="auto"/>
          </w:tcPr>
          <w:p w14:paraId="0E7D5FB0"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VI.5.1 Inversiones</w:t>
            </w:r>
          </w:p>
        </w:tc>
      </w:tr>
    </w:tbl>
    <w:p w14:paraId="17BB7AC6" w14:textId="77777777" w:rsidR="002B3495" w:rsidRPr="00525A9C" w:rsidRDefault="002B3495" w:rsidP="002B3495">
      <w:pPr>
        <w:pStyle w:val="Texto"/>
        <w:spacing w:before="20" w:after="20" w:line="220" w:lineRule="exact"/>
        <w:ind w:left="2160" w:hanging="794"/>
        <w:jc w:val="right"/>
        <w:rPr>
          <w:i/>
          <w:color w:val="0000CC"/>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189EC01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E61C664"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804903E"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21E70E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24DEAB68"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D628BED"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6A934DB2"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1D3C06A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22D7F568"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1EE6E39"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43075992"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C042037"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1554A038"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2057DF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0189F33"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BA032D5"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0BCADDEA"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0B006E5"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7C052B1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6D5348DB"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F1ED8CB"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D6FB87D"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11D9CAF2" w14:textId="77777777" w:rsidTr="002B3495">
        <w:trPr>
          <w:trHeight w:val="20"/>
        </w:trPr>
        <w:tc>
          <w:tcPr>
            <w:tcW w:w="468" w:type="dxa"/>
            <w:shd w:val="clear" w:color="auto" w:fill="auto"/>
          </w:tcPr>
          <w:p w14:paraId="37BE0515"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0FD5D1BF"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18DC3B12"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3D2DB3C"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B316164"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107215F1"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3C08583"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BCEA698"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37DD68BF" w14:textId="77777777" w:rsidTr="002B3495">
        <w:trPr>
          <w:trHeight w:val="20"/>
        </w:trPr>
        <w:tc>
          <w:tcPr>
            <w:tcW w:w="468" w:type="dxa"/>
            <w:shd w:val="clear" w:color="auto" w:fill="auto"/>
          </w:tcPr>
          <w:p w14:paraId="6B4B6274" w14:textId="77777777" w:rsidR="002B3495" w:rsidRPr="00525A9C" w:rsidRDefault="002B3495" w:rsidP="002B3495">
            <w:pPr>
              <w:pStyle w:val="Texto"/>
              <w:spacing w:before="40" w:after="40" w:line="160" w:lineRule="exact"/>
              <w:ind w:firstLine="0"/>
              <w:jc w:val="center"/>
              <w:rPr>
                <w:i/>
                <w:sz w:val="20"/>
              </w:rPr>
            </w:pPr>
            <w:r w:rsidRPr="00525A9C">
              <w:rPr>
                <w:i/>
                <w:sz w:val="20"/>
              </w:rPr>
              <w:t>3</w:t>
            </w:r>
          </w:p>
        </w:tc>
        <w:tc>
          <w:tcPr>
            <w:tcW w:w="2503" w:type="dxa"/>
            <w:shd w:val="clear" w:color="auto" w:fill="auto"/>
          </w:tcPr>
          <w:p w14:paraId="460CF35A" w14:textId="77777777" w:rsidR="002B3495" w:rsidRPr="00525A9C" w:rsidRDefault="002B3495" w:rsidP="002B3495">
            <w:pPr>
              <w:pStyle w:val="Texto"/>
              <w:spacing w:before="40" w:after="40" w:line="160" w:lineRule="exact"/>
              <w:ind w:firstLine="0"/>
              <w:rPr>
                <w:i/>
                <w:sz w:val="20"/>
              </w:rPr>
            </w:pPr>
            <w:r w:rsidRPr="00525A9C">
              <w:rPr>
                <w:i/>
                <w:sz w:val="20"/>
              </w:rPr>
              <w:t>Por el cobro de los pasivos diferidos.</w:t>
            </w:r>
          </w:p>
        </w:tc>
        <w:tc>
          <w:tcPr>
            <w:tcW w:w="1228" w:type="dxa"/>
            <w:shd w:val="clear" w:color="auto" w:fill="auto"/>
          </w:tcPr>
          <w:p w14:paraId="79E09D3B" w14:textId="77777777" w:rsidR="002B3495" w:rsidRPr="00525A9C" w:rsidRDefault="002B3495" w:rsidP="002B3495">
            <w:pPr>
              <w:pStyle w:val="Texto"/>
              <w:spacing w:before="40" w:after="40" w:line="160" w:lineRule="exact"/>
              <w:ind w:firstLine="0"/>
              <w:rPr>
                <w:i/>
                <w:sz w:val="20"/>
              </w:rPr>
            </w:pPr>
            <w:r w:rsidRPr="00525A9C">
              <w:rPr>
                <w:i/>
                <w:sz w:val="20"/>
              </w:rPr>
              <w:t>Estado de cuenta, transferencia bancaria o documento equivalente.</w:t>
            </w:r>
          </w:p>
        </w:tc>
        <w:tc>
          <w:tcPr>
            <w:tcW w:w="1011" w:type="dxa"/>
            <w:shd w:val="clear" w:color="auto" w:fill="auto"/>
          </w:tcPr>
          <w:p w14:paraId="38FCE2F6" w14:textId="77777777" w:rsidR="002B3495" w:rsidRPr="00525A9C" w:rsidRDefault="002B3495" w:rsidP="002B3495">
            <w:pPr>
              <w:pStyle w:val="Texto"/>
              <w:spacing w:before="40" w:after="40" w:line="160" w:lineRule="exact"/>
              <w:ind w:firstLine="0"/>
              <w:jc w:val="center"/>
              <w:rPr>
                <w:i/>
                <w:sz w:val="20"/>
              </w:rPr>
            </w:pPr>
            <w:r w:rsidRPr="00525A9C">
              <w:rPr>
                <w:i/>
                <w:sz w:val="20"/>
              </w:rPr>
              <w:t>Eventual</w:t>
            </w:r>
          </w:p>
        </w:tc>
        <w:tc>
          <w:tcPr>
            <w:tcW w:w="819" w:type="dxa"/>
            <w:shd w:val="clear" w:color="auto" w:fill="auto"/>
          </w:tcPr>
          <w:p w14:paraId="589BBB07"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95" w:type="dxa"/>
            <w:shd w:val="clear" w:color="auto" w:fill="auto"/>
          </w:tcPr>
          <w:p w14:paraId="6962D634" w14:textId="77777777" w:rsidR="002B3495" w:rsidRPr="00525A9C" w:rsidRDefault="002B3495" w:rsidP="002B3495">
            <w:pPr>
              <w:pStyle w:val="Texto"/>
              <w:spacing w:before="40" w:after="40" w:line="160" w:lineRule="exact"/>
              <w:ind w:firstLine="0"/>
              <w:jc w:val="center"/>
              <w:rPr>
                <w:i/>
                <w:sz w:val="20"/>
              </w:rPr>
            </w:pPr>
            <w:r w:rsidRPr="00525A9C">
              <w:rPr>
                <w:i/>
                <w:sz w:val="20"/>
              </w:rPr>
              <w:t>2.1.5.1 Ingresos Cobrados por Adelantado a Corto Plazo</w:t>
            </w:r>
          </w:p>
        </w:tc>
        <w:tc>
          <w:tcPr>
            <w:tcW w:w="894" w:type="dxa"/>
            <w:shd w:val="clear" w:color="auto" w:fill="auto"/>
          </w:tcPr>
          <w:p w14:paraId="0FC080D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71BFD9D"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3DA6221C" w14:textId="77777777" w:rsidTr="002B3495">
        <w:trPr>
          <w:trHeight w:val="20"/>
        </w:trPr>
        <w:tc>
          <w:tcPr>
            <w:tcW w:w="468" w:type="dxa"/>
            <w:shd w:val="clear" w:color="auto" w:fill="auto"/>
          </w:tcPr>
          <w:p w14:paraId="440832C4"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099058B5" w14:textId="77777777" w:rsidR="002B3495" w:rsidRPr="00525A9C" w:rsidRDefault="002B3495" w:rsidP="002B3495">
            <w:pPr>
              <w:pStyle w:val="Texto"/>
              <w:spacing w:before="40" w:after="40" w:line="160" w:lineRule="exact"/>
              <w:rPr>
                <w:i/>
                <w:sz w:val="20"/>
              </w:rPr>
            </w:pPr>
          </w:p>
        </w:tc>
        <w:tc>
          <w:tcPr>
            <w:tcW w:w="1228" w:type="dxa"/>
            <w:shd w:val="clear" w:color="auto" w:fill="auto"/>
          </w:tcPr>
          <w:p w14:paraId="01A7C085"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1B915A9A"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324D86D6"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633A8A42" w14:textId="77777777" w:rsidR="002B3495" w:rsidRPr="00525A9C" w:rsidRDefault="002B3495" w:rsidP="002B3495">
            <w:pPr>
              <w:pStyle w:val="Texto"/>
              <w:spacing w:before="40" w:after="40" w:line="160" w:lineRule="exact"/>
              <w:ind w:firstLine="0"/>
              <w:jc w:val="center"/>
              <w:rPr>
                <w:i/>
                <w:sz w:val="20"/>
              </w:rPr>
            </w:pPr>
            <w:r w:rsidRPr="00525A9C">
              <w:rPr>
                <w:i/>
                <w:sz w:val="20"/>
              </w:rPr>
              <w:t>2.1.5.2 Intereses Cobrados por Adelantado a Corto Plazo</w:t>
            </w:r>
          </w:p>
        </w:tc>
        <w:tc>
          <w:tcPr>
            <w:tcW w:w="894" w:type="dxa"/>
            <w:shd w:val="clear" w:color="auto" w:fill="auto"/>
          </w:tcPr>
          <w:p w14:paraId="57D6E53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A258D2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34086DAE" w14:textId="77777777" w:rsidTr="002B3495">
        <w:trPr>
          <w:trHeight w:val="20"/>
        </w:trPr>
        <w:tc>
          <w:tcPr>
            <w:tcW w:w="468" w:type="dxa"/>
            <w:shd w:val="clear" w:color="auto" w:fill="auto"/>
          </w:tcPr>
          <w:p w14:paraId="29776470"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6454F57A"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2A5A2C87"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606AFD66"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03882167"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18761CC0" w14:textId="77777777" w:rsidR="002B3495" w:rsidRPr="00525A9C" w:rsidRDefault="002B3495" w:rsidP="002B3495">
            <w:pPr>
              <w:pStyle w:val="Texto"/>
              <w:spacing w:before="40" w:after="40" w:line="160" w:lineRule="exact"/>
              <w:ind w:firstLine="0"/>
              <w:jc w:val="center"/>
              <w:rPr>
                <w:i/>
                <w:sz w:val="20"/>
              </w:rPr>
            </w:pPr>
            <w:r w:rsidRPr="00525A9C">
              <w:rPr>
                <w:i/>
                <w:sz w:val="20"/>
              </w:rPr>
              <w:t>2.1.5.9        Otros Pasivos Diferidos a Corto Plazo</w:t>
            </w:r>
          </w:p>
          <w:p w14:paraId="0639AB4C" w14:textId="77777777" w:rsidR="002B3495" w:rsidRPr="00525A9C" w:rsidRDefault="002B3495" w:rsidP="002B3495">
            <w:pPr>
              <w:pStyle w:val="Texto"/>
              <w:spacing w:before="40" w:after="40" w:line="160" w:lineRule="exact"/>
              <w:ind w:firstLine="0"/>
              <w:jc w:val="center"/>
              <w:rPr>
                <w:i/>
                <w:sz w:val="20"/>
              </w:rPr>
            </w:pPr>
          </w:p>
          <w:p w14:paraId="6D6D4944"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4A09A8F"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056264E" w14:textId="77777777" w:rsidR="002B3495" w:rsidRPr="00525A9C" w:rsidRDefault="002B3495" w:rsidP="002B3495">
            <w:pPr>
              <w:pStyle w:val="Texto"/>
              <w:spacing w:before="40" w:after="40" w:line="160" w:lineRule="exact"/>
              <w:ind w:firstLine="0"/>
              <w:jc w:val="center"/>
              <w:rPr>
                <w:i/>
                <w:sz w:val="20"/>
              </w:rPr>
            </w:pPr>
          </w:p>
        </w:tc>
      </w:tr>
    </w:tbl>
    <w:p w14:paraId="4264830E"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376BDA75" w14:textId="77777777" w:rsidTr="002B3495">
        <w:trPr>
          <w:trHeight w:val="20"/>
        </w:trPr>
        <w:tc>
          <w:tcPr>
            <w:tcW w:w="8712" w:type="dxa"/>
            <w:shd w:val="clear" w:color="auto" w:fill="auto"/>
          </w:tcPr>
          <w:p w14:paraId="25047792"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VI.5.2 Inversiones en Fideicomisos, Mandatos y Contratos Análogos</w:t>
            </w:r>
          </w:p>
        </w:tc>
      </w:tr>
    </w:tbl>
    <w:p w14:paraId="3FA879BE" w14:textId="77777777" w:rsidR="002B3495" w:rsidRPr="00525A9C" w:rsidRDefault="002B3495" w:rsidP="002B3495">
      <w:pPr>
        <w:pStyle w:val="Texto"/>
        <w:spacing w:before="20" w:after="20" w:line="220" w:lineRule="exact"/>
        <w:ind w:left="2160" w:hanging="794"/>
        <w:jc w:val="right"/>
        <w:rPr>
          <w:i/>
          <w:color w:val="0000CC"/>
          <w:sz w:val="20"/>
        </w:rPr>
      </w:pPr>
    </w:p>
    <w:tbl>
      <w:tblPr>
        <w:tblW w:w="8645"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4"/>
        <w:gridCol w:w="2484"/>
        <w:gridCol w:w="1219"/>
        <w:gridCol w:w="1003"/>
        <w:gridCol w:w="813"/>
        <w:gridCol w:w="888"/>
        <w:gridCol w:w="887"/>
        <w:gridCol w:w="887"/>
      </w:tblGrid>
      <w:tr w:rsidR="002B3495" w:rsidRPr="00525A9C" w14:paraId="5FC28E01" w14:textId="77777777" w:rsidTr="002B3495">
        <w:trPr>
          <w:trHeight w:val="16"/>
        </w:trPr>
        <w:tc>
          <w:tcPr>
            <w:tcW w:w="464" w:type="dxa"/>
            <w:vMerge w:val="restart"/>
            <w:tcBorders>
              <w:top w:val="single" w:sz="6" w:space="0" w:color="auto"/>
              <w:bottom w:val="single" w:sz="6" w:space="0" w:color="auto"/>
            </w:tcBorders>
            <w:shd w:val="clear" w:color="auto" w:fill="auto"/>
            <w:vAlign w:val="center"/>
          </w:tcPr>
          <w:p w14:paraId="3D53538D"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484" w:type="dxa"/>
            <w:vMerge w:val="restart"/>
            <w:tcBorders>
              <w:top w:val="single" w:sz="6" w:space="0" w:color="auto"/>
              <w:bottom w:val="single" w:sz="6" w:space="0" w:color="auto"/>
            </w:tcBorders>
            <w:shd w:val="clear" w:color="auto" w:fill="auto"/>
            <w:vAlign w:val="center"/>
          </w:tcPr>
          <w:p w14:paraId="40B926C8"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19" w:type="dxa"/>
            <w:vMerge w:val="restart"/>
            <w:tcBorders>
              <w:top w:val="single" w:sz="6" w:space="0" w:color="auto"/>
              <w:bottom w:val="single" w:sz="6" w:space="0" w:color="auto"/>
            </w:tcBorders>
            <w:shd w:val="clear" w:color="auto" w:fill="auto"/>
            <w:vAlign w:val="center"/>
          </w:tcPr>
          <w:p w14:paraId="1A11A957"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03" w:type="dxa"/>
            <w:vMerge w:val="restart"/>
            <w:tcBorders>
              <w:top w:val="single" w:sz="6" w:space="0" w:color="auto"/>
              <w:bottom w:val="single" w:sz="6" w:space="0" w:color="auto"/>
            </w:tcBorders>
            <w:shd w:val="clear" w:color="auto" w:fill="auto"/>
            <w:vAlign w:val="center"/>
          </w:tcPr>
          <w:p w14:paraId="329A2A8D"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475" w:type="dxa"/>
            <w:gridSpan w:val="4"/>
            <w:tcBorders>
              <w:top w:val="single" w:sz="6" w:space="0" w:color="auto"/>
              <w:bottom w:val="single" w:sz="6" w:space="0" w:color="auto"/>
            </w:tcBorders>
            <w:shd w:val="clear" w:color="auto" w:fill="auto"/>
            <w:vAlign w:val="center"/>
          </w:tcPr>
          <w:p w14:paraId="5F5F22A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6F49B2A6" w14:textId="77777777" w:rsidTr="002B3495">
        <w:trPr>
          <w:trHeight w:val="16"/>
        </w:trPr>
        <w:tc>
          <w:tcPr>
            <w:tcW w:w="464" w:type="dxa"/>
            <w:vMerge/>
            <w:tcBorders>
              <w:top w:val="single" w:sz="6" w:space="0" w:color="auto"/>
              <w:bottom w:val="single" w:sz="6" w:space="0" w:color="auto"/>
            </w:tcBorders>
            <w:shd w:val="clear" w:color="auto" w:fill="auto"/>
            <w:vAlign w:val="center"/>
          </w:tcPr>
          <w:p w14:paraId="45CEB4EC" w14:textId="77777777" w:rsidR="002B3495" w:rsidRPr="00525A9C" w:rsidRDefault="002B3495" w:rsidP="002B3495">
            <w:pPr>
              <w:pStyle w:val="Texto"/>
              <w:spacing w:before="40" w:after="40" w:line="200" w:lineRule="exact"/>
              <w:ind w:firstLine="0"/>
              <w:jc w:val="center"/>
              <w:rPr>
                <w:b/>
                <w:i/>
                <w:sz w:val="20"/>
              </w:rPr>
            </w:pPr>
          </w:p>
        </w:tc>
        <w:tc>
          <w:tcPr>
            <w:tcW w:w="2484" w:type="dxa"/>
            <w:vMerge/>
            <w:tcBorders>
              <w:top w:val="single" w:sz="6" w:space="0" w:color="auto"/>
              <w:bottom w:val="single" w:sz="6" w:space="0" w:color="auto"/>
            </w:tcBorders>
            <w:shd w:val="clear" w:color="auto" w:fill="auto"/>
            <w:vAlign w:val="center"/>
          </w:tcPr>
          <w:p w14:paraId="25FFA58A" w14:textId="77777777" w:rsidR="002B3495" w:rsidRPr="00525A9C" w:rsidRDefault="002B3495" w:rsidP="002B3495">
            <w:pPr>
              <w:pStyle w:val="Texto"/>
              <w:spacing w:before="40" w:after="40" w:line="200" w:lineRule="exact"/>
              <w:ind w:firstLine="0"/>
              <w:rPr>
                <w:b/>
                <w:i/>
                <w:sz w:val="20"/>
              </w:rPr>
            </w:pPr>
          </w:p>
        </w:tc>
        <w:tc>
          <w:tcPr>
            <w:tcW w:w="1219" w:type="dxa"/>
            <w:vMerge/>
            <w:tcBorders>
              <w:top w:val="single" w:sz="6" w:space="0" w:color="auto"/>
              <w:bottom w:val="single" w:sz="6" w:space="0" w:color="auto"/>
            </w:tcBorders>
            <w:shd w:val="clear" w:color="auto" w:fill="auto"/>
            <w:vAlign w:val="center"/>
          </w:tcPr>
          <w:p w14:paraId="5B7E76DF" w14:textId="77777777" w:rsidR="002B3495" w:rsidRPr="00525A9C" w:rsidRDefault="002B3495" w:rsidP="002B3495">
            <w:pPr>
              <w:pStyle w:val="Texto"/>
              <w:spacing w:before="40" w:after="40" w:line="200" w:lineRule="exact"/>
              <w:ind w:firstLine="0"/>
              <w:rPr>
                <w:b/>
                <w:i/>
                <w:sz w:val="20"/>
              </w:rPr>
            </w:pPr>
          </w:p>
        </w:tc>
        <w:tc>
          <w:tcPr>
            <w:tcW w:w="1003" w:type="dxa"/>
            <w:vMerge/>
            <w:tcBorders>
              <w:top w:val="single" w:sz="6" w:space="0" w:color="auto"/>
              <w:bottom w:val="single" w:sz="6" w:space="0" w:color="auto"/>
            </w:tcBorders>
            <w:shd w:val="clear" w:color="auto" w:fill="auto"/>
            <w:vAlign w:val="center"/>
          </w:tcPr>
          <w:p w14:paraId="1DA33DC1" w14:textId="77777777" w:rsidR="002B3495" w:rsidRPr="00525A9C" w:rsidRDefault="002B3495" w:rsidP="002B3495">
            <w:pPr>
              <w:pStyle w:val="Texto"/>
              <w:spacing w:before="40" w:after="40" w:line="200" w:lineRule="exact"/>
              <w:ind w:firstLine="0"/>
              <w:jc w:val="center"/>
              <w:rPr>
                <w:b/>
                <w:i/>
                <w:sz w:val="20"/>
              </w:rPr>
            </w:pPr>
          </w:p>
        </w:tc>
        <w:tc>
          <w:tcPr>
            <w:tcW w:w="1701" w:type="dxa"/>
            <w:gridSpan w:val="2"/>
            <w:tcBorders>
              <w:top w:val="single" w:sz="6" w:space="0" w:color="auto"/>
              <w:bottom w:val="single" w:sz="6" w:space="0" w:color="auto"/>
            </w:tcBorders>
            <w:shd w:val="clear" w:color="auto" w:fill="auto"/>
            <w:vAlign w:val="center"/>
          </w:tcPr>
          <w:p w14:paraId="1A84C871"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74" w:type="dxa"/>
            <w:gridSpan w:val="2"/>
            <w:tcBorders>
              <w:top w:val="single" w:sz="6" w:space="0" w:color="auto"/>
              <w:bottom w:val="single" w:sz="6" w:space="0" w:color="auto"/>
            </w:tcBorders>
            <w:shd w:val="clear" w:color="auto" w:fill="auto"/>
            <w:vAlign w:val="center"/>
          </w:tcPr>
          <w:p w14:paraId="730A5AC8"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380B7528" w14:textId="77777777" w:rsidTr="002B3495">
        <w:trPr>
          <w:trHeight w:val="16"/>
        </w:trPr>
        <w:tc>
          <w:tcPr>
            <w:tcW w:w="464" w:type="dxa"/>
            <w:vMerge/>
            <w:tcBorders>
              <w:top w:val="single" w:sz="6" w:space="0" w:color="auto"/>
              <w:bottom w:val="single" w:sz="6" w:space="0" w:color="auto"/>
            </w:tcBorders>
            <w:shd w:val="clear" w:color="auto" w:fill="auto"/>
            <w:vAlign w:val="center"/>
          </w:tcPr>
          <w:p w14:paraId="79577E37" w14:textId="77777777" w:rsidR="002B3495" w:rsidRPr="00525A9C" w:rsidRDefault="002B3495" w:rsidP="002B3495">
            <w:pPr>
              <w:pStyle w:val="Texto"/>
              <w:spacing w:before="40" w:after="40" w:line="200" w:lineRule="exact"/>
              <w:ind w:firstLine="0"/>
              <w:jc w:val="center"/>
              <w:rPr>
                <w:b/>
                <w:i/>
                <w:sz w:val="20"/>
              </w:rPr>
            </w:pPr>
          </w:p>
        </w:tc>
        <w:tc>
          <w:tcPr>
            <w:tcW w:w="2484" w:type="dxa"/>
            <w:vMerge/>
            <w:tcBorders>
              <w:top w:val="single" w:sz="6" w:space="0" w:color="auto"/>
              <w:bottom w:val="single" w:sz="6" w:space="0" w:color="auto"/>
            </w:tcBorders>
            <w:shd w:val="clear" w:color="auto" w:fill="auto"/>
            <w:vAlign w:val="center"/>
          </w:tcPr>
          <w:p w14:paraId="2C92042F" w14:textId="77777777" w:rsidR="002B3495" w:rsidRPr="00525A9C" w:rsidRDefault="002B3495" w:rsidP="002B3495">
            <w:pPr>
              <w:pStyle w:val="Texto"/>
              <w:spacing w:before="40" w:after="40" w:line="200" w:lineRule="exact"/>
              <w:ind w:firstLine="0"/>
              <w:rPr>
                <w:b/>
                <w:i/>
                <w:sz w:val="20"/>
              </w:rPr>
            </w:pPr>
          </w:p>
        </w:tc>
        <w:tc>
          <w:tcPr>
            <w:tcW w:w="1219" w:type="dxa"/>
            <w:vMerge/>
            <w:tcBorders>
              <w:top w:val="single" w:sz="6" w:space="0" w:color="auto"/>
              <w:bottom w:val="single" w:sz="6" w:space="0" w:color="auto"/>
            </w:tcBorders>
            <w:shd w:val="clear" w:color="auto" w:fill="auto"/>
            <w:vAlign w:val="center"/>
          </w:tcPr>
          <w:p w14:paraId="78B750D1" w14:textId="77777777" w:rsidR="002B3495" w:rsidRPr="00525A9C" w:rsidRDefault="002B3495" w:rsidP="002B3495">
            <w:pPr>
              <w:pStyle w:val="Texto"/>
              <w:spacing w:before="40" w:after="40" w:line="200" w:lineRule="exact"/>
              <w:ind w:firstLine="0"/>
              <w:rPr>
                <w:b/>
                <w:i/>
                <w:sz w:val="20"/>
              </w:rPr>
            </w:pPr>
          </w:p>
        </w:tc>
        <w:tc>
          <w:tcPr>
            <w:tcW w:w="1003" w:type="dxa"/>
            <w:vMerge/>
            <w:tcBorders>
              <w:top w:val="single" w:sz="6" w:space="0" w:color="auto"/>
              <w:bottom w:val="single" w:sz="6" w:space="0" w:color="auto"/>
            </w:tcBorders>
            <w:shd w:val="clear" w:color="auto" w:fill="auto"/>
            <w:vAlign w:val="center"/>
          </w:tcPr>
          <w:p w14:paraId="2BA468A6" w14:textId="77777777" w:rsidR="002B3495" w:rsidRPr="00525A9C" w:rsidRDefault="002B3495" w:rsidP="002B3495">
            <w:pPr>
              <w:pStyle w:val="Texto"/>
              <w:spacing w:before="40" w:after="40" w:line="200" w:lineRule="exact"/>
              <w:ind w:firstLine="0"/>
              <w:jc w:val="center"/>
              <w:rPr>
                <w:b/>
                <w:i/>
                <w:sz w:val="20"/>
              </w:rPr>
            </w:pPr>
          </w:p>
        </w:tc>
        <w:tc>
          <w:tcPr>
            <w:tcW w:w="813" w:type="dxa"/>
            <w:tcBorders>
              <w:top w:val="single" w:sz="6" w:space="0" w:color="auto"/>
              <w:bottom w:val="single" w:sz="6" w:space="0" w:color="auto"/>
            </w:tcBorders>
            <w:shd w:val="clear" w:color="auto" w:fill="auto"/>
            <w:vAlign w:val="center"/>
          </w:tcPr>
          <w:p w14:paraId="5D4F728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88" w:type="dxa"/>
            <w:tcBorders>
              <w:top w:val="single" w:sz="6" w:space="0" w:color="auto"/>
              <w:bottom w:val="single" w:sz="6" w:space="0" w:color="auto"/>
            </w:tcBorders>
            <w:shd w:val="clear" w:color="auto" w:fill="auto"/>
            <w:vAlign w:val="center"/>
          </w:tcPr>
          <w:p w14:paraId="4BEAB203"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87" w:type="dxa"/>
            <w:tcBorders>
              <w:top w:val="single" w:sz="6" w:space="0" w:color="auto"/>
              <w:bottom w:val="single" w:sz="6" w:space="0" w:color="auto"/>
            </w:tcBorders>
            <w:shd w:val="clear" w:color="auto" w:fill="auto"/>
            <w:vAlign w:val="center"/>
          </w:tcPr>
          <w:p w14:paraId="05BC03AC"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87" w:type="dxa"/>
            <w:tcBorders>
              <w:top w:val="single" w:sz="6" w:space="0" w:color="auto"/>
              <w:bottom w:val="single" w:sz="6" w:space="0" w:color="auto"/>
            </w:tcBorders>
            <w:shd w:val="clear" w:color="auto" w:fill="auto"/>
            <w:vAlign w:val="center"/>
          </w:tcPr>
          <w:p w14:paraId="18E58426"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828CDB0" w14:textId="77777777" w:rsidTr="002B3495">
        <w:trPr>
          <w:trHeight w:val="16"/>
        </w:trPr>
        <w:tc>
          <w:tcPr>
            <w:tcW w:w="464" w:type="dxa"/>
            <w:vMerge w:val="restart"/>
            <w:tcBorders>
              <w:top w:val="single" w:sz="6" w:space="0" w:color="auto"/>
            </w:tcBorders>
            <w:shd w:val="clear" w:color="auto" w:fill="auto"/>
          </w:tcPr>
          <w:p w14:paraId="2A9A40B8" w14:textId="77777777" w:rsidR="002B3495" w:rsidRPr="00525A9C" w:rsidRDefault="002B3495" w:rsidP="002B3495">
            <w:pPr>
              <w:pStyle w:val="Texto"/>
              <w:spacing w:before="40" w:after="40" w:line="142" w:lineRule="exact"/>
              <w:ind w:firstLine="0"/>
              <w:jc w:val="center"/>
              <w:rPr>
                <w:i/>
                <w:sz w:val="20"/>
              </w:rPr>
            </w:pPr>
            <w:r w:rsidRPr="00525A9C">
              <w:rPr>
                <w:i/>
                <w:sz w:val="20"/>
              </w:rPr>
              <w:lastRenderedPageBreak/>
              <w:t>1</w:t>
            </w:r>
          </w:p>
        </w:tc>
        <w:tc>
          <w:tcPr>
            <w:tcW w:w="2484" w:type="dxa"/>
            <w:vMerge w:val="restart"/>
            <w:tcBorders>
              <w:top w:val="single" w:sz="6" w:space="0" w:color="auto"/>
            </w:tcBorders>
            <w:shd w:val="clear" w:color="auto" w:fill="auto"/>
          </w:tcPr>
          <w:p w14:paraId="7AB1ADBA" w14:textId="77777777" w:rsidR="002B3495" w:rsidRPr="00525A9C" w:rsidRDefault="002B3495" w:rsidP="002B3495">
            <w:pPr>
              <w:pStyle w:val="Texto"/>
              <w:spacing w:before="40" w:after="40" w:line="142" w:lineRule="exact"/>
              <w:ind w:firstLine="0"/>
              <w:rPr>
                <w:i/>
                <w:sz w:val="20"/>
              </w:rPr>
            </w:pPr>
            <w:r w:rsidRPr="00525A9C">
              <w:rPr>
                <w:i/>
                <w:sz w:val="20"/>
              </w:rPr>
              <w:t>Por el devengado y el pago de fideicomisos, mandatos y contratos análogos.</w:t>
            </w:r>
          </w:p>
        </w:tc>
        <w:tc>
          <w:tcPr>
            <w:tcW w:w="1219" w:type="dxa"/>
            <w:vMerge w:val="restart"/>
            <w:tcBorders>
              <w:top w:val="single" w:sz="6" w:space="0" w:color="auto"/>
            </w:tcBorders>
            <w:shd w:val="clear" w:color="auto" w:fill="auto"/>
          </w:tcPr>
          <w:p w14:paraId="0D62C570" w14:textId="77777777" w:rsidR="002B3495" w:rsidRPr="00525A9C" w:rsidRDefault="002B3495" w:rsidP="002B3495">
            <w:pPr>
              <w:pStyle w:val="Texto"/>
              <w:spacing w:before="40" w:after="40" w:line="142" w:lineRule="exact"/>
              <w:ind w:firstLine="0"/>
              <w:rPr>
                <w:i/>
                <w:sz w:val="20"/>
              </w:rPr>
            </w:pPr>
            <w:r w:rsidRPr="00525A9C">
              <w:rPr>
                <w:i/>
                <w:sz w:val="20"/>
              </w:rPr>
              <w:t>Estado de cuenta del fiduciario.</w:t>
            </w:r>
          </w:p>
        </w:tc>
        <w:tc>
          <w:tcPr>
            <w:tcW w:w="1003" w:type="dxa"/>
            <w:vMerge w:val="restart"/>
            <w:tcBorders>
              <w:top w:val="single" w:sz="6" w:space="0" w:color="auto"/>
            </w:tcBorders>
            <w:shd w:val="clear" w:color="auto" w:fill="auto"/>
          </w:tcPr>
          <w:p w14:paraId="213D1FBF" w14:textId="77777777" w:rsidR="002B3495" w:rsidRPr="00525A9C" w:rsidRDefault="002B3495" w:rsidP="002B3495">
            <w:pPr>
              <w:pStyle w:val="Texto"/>
              <w:spacing w:before="40" w:after="40" w:line="142" w:lineRule="exact"/>
              <w:ind w:firstLine="0"/>
              <w:rPr>
                <w:i/>
                <w:sz w:val="20"/>
              </w:rPr>
            </w:pPr>
            <w:r w:rsidRPr="00525A9C">
              <w:rPr>
                <w:i/>
                <w:sz w:val="20"/>
              </w:rPr>
              <w:t>Frecuente</w:t>
            </w:r>
          </w:p>
        </w:tc>
        <w:tc>
          <w:tcPr>
            <w:tcW w:w="813" w:type="dxa"/>
            <w:tcBorders>
              <w:top w:val="single" w:sz="6" w:space="0" w:color="auto"/>
            </w:tcBorders>
            <w:shd w:val="clear" w:color="auto" w:fill="auto"/>
          </w:tcPr>
          <w:p w14:paraId="40F7B5DB" w14:textId="77777777" w:rsidR="002B3495" w:rsidRPr="00525A9C" w:rsidRDefault="002B3495" w:rsidP="002B3495">
            <w:pPr>
              <w:pStyle w:val="Texto"/>
              <w:spacing w:before="20" w:after="20" w:line="140" w:lineRule="exact"/>
              <w:ind w:firstLine="0"/>
              <w:jc w:val="center"/>
              <w:rPr>
                <w:i/>
                <w:sz w:val="20"/>
              </w:rPr>
            </w:pPr>
            <w:r w:rsidRPr="00525A9C">
              <w:rPr>
                <w:i/>
                <w:sz w:val="20"/>
              </w:rPr>
              <w:t>1.1.2.1 Inversiones Financieras de Corto Plazo</w:t>
            </w:r>
          </w:p>
        </w:tc>
        <w:tc>
          <w:tcPr>
            <w:tcW w:w="888" w:type="dxa"/>
            <w:tcBorders>
              <w:top w:val="single" w:sz="6" w:space="0" w:color="auto"/>
            </w:tcBorders>
            <w:shd w:val="clear" w:color="auto" w:fill="auto"/>
          </w:tcPr>
          <w:p w14:paraId="7A0879BB" w14:textId="77777777" w:rsidR="002B3495" w:rsidRPr="00525A9C" w:rsidRDefault="002B3495" w:rsidP="002B3495">
            <w:pPr>
              <w:pStyle w:val="Texto"/>
              <w:spacing w:before="40" w:after="40" w:line="142" w:lineRule="exact"/>
              <w:ind w:firstLine="0"/>
              <w:jc w:val="center"/>
              <w:rPr>
                <w:i/>
                <w:sz w:val="20"/>
              </w:rPr>
            </w:pPr>
            <w:r w:rsidRPr="00525A9C">
              <w:rPr>
                <w:i/>
                <w:sz w:val="20"/>
              </w:rPr>
              <w:t xml:space="preserve">2.1.1.5 </w:t>
            </w:r>
            <w:r w:rsidRPr="00525A9C">
              <w:rPr>
                <w:i/>
                <w:spacing w:val="-4"/>
                <w:sz w:val="20"/>
              </w:rPr>
              <w:t xml:space="preserve">Transferencias </w:t>
            </w:r>
            <w:r w:rsidRPr="00525A9C">
              <w:rPr>
                <w:i/>
                <w:sz w:val="20"/>
              </w:rPr>
              <w:t>Otorgadas por Pagar a Corto Plazo</w:t>
            </w:r>
          </w:p>
        </w:tc>
        <w:tc>
          <w:tcPr>
            <w:tcW w:w="887" w:type="dxa"/>
            <w:tcBorders>
              <w:top w:val="single" w:sz="6" w:space="0" w:color="auto"/>
            </w:tcBorders>
            <w:shd w:val="clear" w:color="auto" w:fill="auto"/>
          </w:tcPr>
          <w:p w14:paraId="3232FFB5" w14:textId="77777777" w:rsidR="002B3495" w:rsidRPr="00525A9C" w:rsidRDefault="002B3495" w:rsidP="002B3495">
            <w:pPr>
              <w:pStyle w:val="Texto"/>
              <w:spacing w:before="40" w:after="40" w:line="142" w:lineRule="exact"/>
              <w:ind w:firstLine="0"/>
              <w:jc w:val="center"/>
              <w:rPr>
                <w:i/>
                <w:sz w:val="20"/>
              </w:rPr>
            </w:pPr>
            <w:r w:rsidRPr="00525A9C">
              <w:rPr>
                <w:i/>
                <w:sz w:val="20"/>
              </w:rPr>
              <w:t>8.2.5 Presupuesto de Egresos Devengado</w:t>
            </w:r>
          </w:p>
        </w:tc>
        <w:tc>
          <w:tcPr>
            <w:tcW w:w="887" w:type="dxa"/>
            <w:tcBorders>
              <w:top w:val="single" w:sz="6" w:space="0" w:color="auto"/>
            </w:tcBorders>
            <w:shd w:val="clear" w:color="auto" w:fill="auto"/>
          </w:tcPr>
          <w:p w14:paraId="6988977F" w14:textId="77777777" w:rsidR="002B3495" w:rsidRPr="00525A9C" w:rsidRDefault="002B3495" w:rsidP="002B3495">
            <w:pPr>
              <w:pStyle w:val="Texto"/>
              <w:spacing w:before="40" w:after="40" w:line="142" w:lineRule="exact"/>
              <w:ind w:firstLine="0"/>
              <w:jc w:val="center"/>
              <w:rPr>
                <w:i/>
                <w:sz w:val="20"/>
              </w:rPr>
            </w:pPr>
            <w:r w:rsidRPr="00525A9C">
              <w:rPr>
                <w:i/>
                <w:sz w:val="20"/>
              </w:rPr>
              <w:t>8.2.4 Presupuesto de Egresos Comprome-tido</w:t>
            </w:r>
          </w:p>
        </w:tc>
      </w:tr>
      <w:tr w:rsidR="002B3495" w:rsidRPr="00525A9C" w14:paraId="1BFC43C6" w14:textId="77777777" w:rsidTr="002B3495">
        <w:trPr>
          <w:trHeight w:val="16"/>
        </w:trPr>
        <w:tc>
          <w:tcPr>
            <w:tcW w:w="464" w:type="dxa"/>
            <w:vMerge/>
            <w:shd w:val="clear" w:color="auto" w:fill="auto"/>
          </w:tcPr>
          <w:p w14:paraId="106797A8" w14:textId="77777777" w:rsidR="002B3495" w:rsidRPr="00525A9C" w:rsidRDefault="002B3495" w:rsidP="002B3495">
            <w:pPr>
              <w:pStyle w:val="Texto"/>
              <w:spacing w:before="40" w:after="40" w:line="142" w:lineRule="exact"/>
              <w:ind w:firstLine="0"/>
              <w:jc w:val="center"/>
              <w:rPr>
                <w:i/>
                <w:sz w:val="20"/>
              </w:rPr>
            </w:pPr>
          </w:p>
        </w:tc>
        <w:tc>
          <w:tcPr>
            <w:tcW w:w="2484" w:type="dxa"/>
            <w:vMerge/>
            <w:shd w:val="clear" w:color="auto" w:fill="auto"/>
          </w:tcPr>
          <w:p w14:paraId="7131BCC7" w14:textId="77777777" w:rsidR="002B3495" w:rsidRPr="00525A9C" w:rsidRDefault="002B3495" w:rsidP="002B3495">
            <w:pPr>
              <w:pStyle w:val="Texto"/>
              <w:spacing w:before="40" w:after="40" w:line="142" w:lineRule="exact"/>
              <w:rPr>
                <w:i/>
                <w:sz w:val="20"/>
              </w:rPr>
            </w:pPr>
          </w:p>
        </w:tc>
        <w:tc>
          <w:tcPr>
            <w:tcW w:w="1219" w:type="dxa"/>
            <w:vMerge/>
            <w:shd w:val="clear" w:color="auto" w:fill="auto"/>
          </w:tcPr>
          <w:p w14:paraId="1C2419B4" w14:textId="77777777" w:rsidR="002B3495" w:rsidRPr="00525A9C" w:rsidRDefault="002B3495" w:rsidP="002B3495">
            <w:pPr>
              <w:pStyle w:val="Texto"/>
              <w:spacing w:before="40" w:after="40" w:line="142" w:lineRule="exact"/>
              <w:ind w:firstLine="0"/>
              <w:rPr>
                <w:i/>
                <w:sz w:val="20"/>
              </w:rPr>
            </w:pPr>
          </w:p>
        </w:tc>
        <w:tc>
          <w:tcPr>
            <w:tcW w:w="1003" w:type="dxa"/>
            <w:vMerge/>
            <w:shd w:val="clear" w:color="auto" w:fill="auto"/>
          </w:tcPr>
          <w:p w14:paraId="2FFAC829" w14:textId="77777777" w:rsidR="002B3495" w:rsidRPr="00525A9C" w:rsidRDefault="002B3495" w:rsidP="002B3495">
            <w:pPr>
              <w:pStyle w:val="Texto"/>
              <w:spacing w:before="40" w:after="40" w:line="142" w:lineRule="exact"/>
              <w:ind w:firstLine="0"/>
              <w:jc w:val="center"/>
              <w:rPr>
                <w:i/>
                <w:sz w:val="20"/>
              </w:rPr>
            </w:pPr>
          </w:p>
        </w:tc>
        <w:tc>
          <w:tcPr>
            <w:tcW w:w="813" w:type="dxa"/>
            <w:shd w:val="clear" w:color="auto" w:fill="auto"/>
          </w:tcPr>
          <w:p w14:paraId="42DDA875"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1.1.2.1.3 </w:t>
            </w:r>
            <w:r w:rsidRPr="00525A9C">
              <w:rPr>
                <w:i/>
                <w:spacing w:val="-6"/>
                <w:sz w:val="20"/>
              </w:rPr>
              <w:t>Fideicomisos,</w:t>
            </w:r>
            <w:r w:rsidRPr="00525A9C">
              <w:rPr>
                <w:i/>
                <w:sz w:val="20"/>
              </w:rPr>
              <w:t xml:space="preserve"> Mandatos y Contratos Análogos a CP</w:t>
            </w:r>
          </w:p>
          <w:p w14:paraId="4C9468FE" w14:textId="77777777" w:rsidR="002B3495" w:rsidRPr="00525A9C" w:rsidRDefault="002B3495" w:rsidP="002B3495">
            <w:pPr>
              <w:pStyle w:val="Texto"/>
              <w:spacing w:before="20" w:after="20" w:line="140" w:lineRule="exact"/>
              <w:ind w:firstLine="0"/>
              <w:jc w:val="center"/>
              <w:rPr>
                <w:i/>
                <w:sz w:val="20"/>
              </w:rPr>
            </w:pPr>
            <w:r w:rsidRPr="00525A9C">
              <w:rPr>
                <w:i/>
                <w:sz w:val="20"/>
              </w:rPr>
              <w:t>o</w:t>
            </w:r>
          </w:p>
        </w:tc>
        <w:tc>
          <w:tcPr>
            <w:tcW w:w="888" w:type="dxa"/>
            <w:shd w:val="clear" w:color="auto" w:fill="auto"/>
          </w:tcPr>
          <w:p w14:paraId="748CC5F7" w14:textId="77777777" w:rsidR="002B3495" w:rsidRPr="00525A9C" w:rsidRDefault="002B3495" w:rsidP="002B3495">
            <w:pPr>
              <w:pStyle w:val="Texto"/>
              <w:spacing w:before="40" w:after="40" w:line="142" w:lineRule="exact"/>
              <w:ind w:firstLine="0"/>
              <w:jc w:val="center"/>
              <w:rPr>
                <w:i/>
                <w:sz w:val="20"/>
              </w:rPr>
            </w:pPr>
          </w:p>
        </w:tc>
        <w:tc>
          <w:tcPr>
            <w:tcW w:w="887" w:type="dxa"/>
            <w:shd w:val="clear" w:color="auto" w:fill="auto"/>
          </w:tcPr>
          <w:p w14:paraId="579391EF" w14:textId="77777777" w:rsidR="002B3495" w:rsidRPr="00525A9C" w:rsidRDefault="002B3495" w:rsidP="002B3495">
            <w:pPr>
              <w:pStyle w:val="Texto"/>
              <w:spacing w:before="40" w:after="40" w:line="142" w:lineRule="exact"/>
              <w:ind w:firstLine="0"/>
              <w:jc w:val="center"/>
              <w:rPr>
                <w:i/>
                <w:sz w:val="20"/>
              </w:rPr>
            </w:pPr>
            <w:r w:rsidRPr="00525A9C">
              <w:rPr>
                <w:i/>
                <w:sz w:val="20"/>
              </w:rPr>
              <w:t>8.2.6 Presupuesto de Egresos Ejercido</w:t>
            </w:r>
          </w:p>
        </w:tc>
        <w:tc>
          <w:tcPr>
            <w:tcW w:w="887" w:type="dxa"/>
            <w:shd w:val="clear" w:color="auto" w:fill="auto"/>
          </w:tcPr>
          <w:p w14:paraId="53526BBE" w14:textId="77777777" w:rsidR="002B3495" w:rsidRPr="00525A9C" w:rsidRDefault="002B3495" w:rsidP="002B3495">
            <w:pPr>
              <w:pStyle w:val="Texto"/>
              <w:spacing w:before="40" w:after="40" w:line="142" w:lineRule="exact"/>
              <w:ind w:firstLine="0"/>
              <w:jc w:val="center"/>
              <w:rPr>
                <w:i/>
                <w:sz w:val="20"/>
              </w:rPr>
            </w:pPr>
            <w:r w:rsidRPr="00525A9C">
              <w:rPr>
                <w:i/>
                <w:sz w:val="20"/>
              </w:rPr>
              <w:t>8.2.5 Presupuesto de Egresos Devengado</w:t>
            </w:r>
          </w:p>
        </w:tc>
      </w:tr>
      <w:tr w:rsidR="002B3495" w:rsidRPr="00525A9C" w14:paraId="1E57E57D" w14:textId="77777777" w:rsidTr="002B3495">
        <w:trPr>
          <w:trHeight w:val="16"/>
        </w:trPr>
        <w:tc>
          <w:tcPr>
            <w:tcW w:w="464" w:type="dxa"/>
            <w:vMerge/>
            <w:shd w:val="clear" w:color="auto" w:fill="auto"/>
          </w:tcPr>
          <w:p w14:paraId="37C0BE0D" w14:textId="77777777" w:rsidR="002B3495" w:rsidRPr="00525A9C" w:rsidRDefault="002B3495" w:rsidP="002B3495">
            <w:pPr>
              <w:pStyle w:val="Texto"/>
              <w:spacing w:before="40" w:after="40" w:line="142" w:lineRule="exact"/>
              <w:ind w:firstLine="0"/>
              <w:jc w:val="center"/>
              <w:rPr>
                <w:i/>
                <w:sz w:val="20"/>
              </w:rPr>
            </w:pPr>
          </w:p>
        </w:tc>
        <w:tc>
          <w:tcPr>
            <w:tcW w:w="2484" w:type="dxa"/>
            <w:vMerge/>
            <w:shd w:val="clear" w:color="auto" w:fill="auto"/>
          </w:tcPr>
          <w:p w14:paraId="7847B842" w14:textId="77777777" w:rsidR="002B3495" w:rsidRPr="00525A9C" w:rsidRDefault="002B3495" w:rsidP="002B3495">
            <w:pPr>
              <w:pStyle w:val="Texto"/>
              <w:spacing w:before="40" w:after="40" w:line="142" w:lineRule="exact"/>
              <w:rPr>
                <w:i/>
                <w:sz w:val="20"/>
              </w:rPr>
            </w:pPr>
          </w:p>
        </w:tc>
        <w:tc>
          <w:tcPr>
            <w:tcW w:w="1219" w:type="dxa"/>
            <w:vMerge/>
            <w:shd w:val="clear" w:color="auto" w:fill="auto"/>
          </w:tcPr>
          <w:p w14:paraId="7274BD60" w14:textId="77777777" w:rsidR="002B3495" w:rsidRPr="00525A9C" w:rsidRDefault="002B3495" w:rsidP="002B3495">
            <w:pPr>
              <w:pStyle w:val="Texto"/>
              <w:spacing w:before="40" w:after="40" w:line="142" w:lineRule="exact"/>
              <w:ind w:firstLine="0"/>
              <w:rPr>
                <w:i/>
                <w:sz w:val="20"/>
              </w:rPr>
            </w:pPr>
          </w:p>
        </w:tc>
        <w:tc>
          <w:tcPr>
            <w:tcW w:w="1003" w:type="dxa"/>
            <w:vMerge/>
            <w:shd w:val="clear" w:color="auto" w:fill="auto"/>
          </w:tcPr>
          <w:p w14:paraId="03920064" w14:textId="77777777" w:rsidR="002B3495" w:rsidRPr="00525A9C" w:rsidRDefault="002B3495" w:rsidP="002B3495">
            <w:pPr>
              <w:pStyle w:val="Texto"/>
              <w:spacing w:before="40" w:after="40" w:line="142" w:lineRule="exact"/>
              <w:ind w:firstLine="0"/>
              <w:jc w:val="center"/>
              <w:rPr>
                <w:i/>
                <w:sz w:val="20"/>
              </w:rPr>
            </w:pPr>
          </w:p>
        </w:tc>
        <w:tc>
          <w:tcPr>
            <w:tcW w:w="813" w:type="dxa"/>
            <w:shd w:val="clear" w:color="auto" w:fill="auto"/>
          </w:tcPr>
          <w:p w14:paraId="1325C131" w14:textId="77777777" w:rsidR="002B3495" w:rsidRPr="00525A9C" w:rsidRDefault="002B3495" w:rsidP="002B3495">
            <w:pPr>
              <w:pStyle w:val="Texto"/>
              <w:spacing w:before="20" w:after="20" w:line="140" w:lineRule="exact"/>
              <w:ind w:firstLine="0"/>
              <w:jc w:val="center"/>
              <w:rPr>
                <w:i/>
                <w:sz w:val="20"/>
              </w:rPr>
            </w:pPr>
            <w:r w:rsidRPr="00525A9C">
              <w:rPr>
                <w:i/>
                <w:sz w:val="20"/>
              </w:rPr>
              <w:t xml:space="preserve">1.2.1.3 </w:t>
            </w:r>
            <w:r w:rsidRPr="00525A9C">
              <w:rPr>
                <w:i/>
                <w:spacing w:val="-6"/>
                <w:sz w:val="20"/>
              </w:rPr>
              <w:t>Fideicomisos,</w:t>
            </w:r>
            <w:r w:rsidRPr="00525A9C">
              <w:rPr>
                <w:i/>
                <w:sz w:val="20"/>
              </w:rPr>
              <w:t xml:space="preserve"> Mandatos y Contratos Análogos</w:t>
            </w:r>
          </w:p>
        </w:tc>
        <w:tc>
          <w:tcPr>
            <w:tcW w:w="888" w:type="dxa"/>
            <w:shd w:val="clear" w:color="auto" w:fill="auto"/>
          </w:tcPr>
          <w:p w14:paraId="2A712581" w14:textId="77777777" w:rsidR="002B3495" w:rsidRPr="00525A9C" w:rsidRDefault="002B3495" w:rsidP="002B3495">
            <w:pPr>
              <w:pStyle w:val="Texto"/>
              <w:spacing w:before="40" w:after="40" w:line="142" w:lineRule="exact"/>
              <w:ind w:firstLine="0"/>
              <w:jc w:val="center"/>
              <w:rPr>
                <w:i/>
                <w:sz w:val="20"/>
              </w:rPr>
            </w:pPr>
          </w:p>
        </w:tc>
        <w:tc>
          <w:tcPr>
            <w:tcW w:w="887" w:type="dxa"/>
            <w:shd w:val="clear" w:color="auto" w:fill="auto"/>
          </w:tcPr>
          <w:p w14:paraId="51B8A240" w14:textId="77777777" w:rsidR="002B3495" w:rsidRPr="00525A9C" w:rsidRDefault="002B3495" w:rsidP="002B3495">
            <w:pPr>
              <w:pStyle w:val="Texto"/>
              <w:spacing w:before="40" w:after="40" w:line="142" w:lineRule="exact"/>
              <w:ind w:firstLine="0"/>
              <w:jc w:val="center"/>
              <w:rPr>
                <w:i/>
                <w:sz w:val="20"/>
              </w:rPr>
            </w:pPr>
          </w:p>
        </w:tc>
        <w:tc>
          <w:tcPr>
            <w:tcW w:w="887" w:type="dxa"/>
            <w:shd w:val="clear" w:color="auto" w:fill="auto"/>
          </w:tcPr>
          <w:p w14:paraId="333549AB" w14:textId="77777777" w:rsidR="002B3495" w:rsidRPr="00525A9C" w:rsidRDefault="002B3495" w:rsidP="002B3495">
            <w:pPr>
              <w:pStyle w:val="Texto"/>
              <w:spacing w:before="40" w:after="40" w:line="142" w:lineRule="exact"/>
              <w:ind w:firstLine="0"/>
              <w:jc w:val="center"/>
              <w:rPr>
                <w:i/>
                <w:sz w:val="20"/>
              </w:rPr>
            </w:pPr>
          </w:p>
        </w:tc>
      </w:tr>
      <w:tr w:rsidR="002B3495" w:rsidRPr="00525A9C" w14:paraId="1D85A8BA" w14:textId="77777777" w:rsidTr="002B3495">
        <w:trPr>
          <w:trHeight w:val="803"/>
        </w:trPr>
        <w:tc>
          <w:tcPr>
            <w:tcW w:w="464" w:type="dxa"/>
            <w:vMerge/>
            <w:shd w:val="clear" w:color="auto" w:fill="auto"/>
          </w:tcPr>
          <w:p w14:paraId="2D0BA103" w14:textId="77777777" w:rsidR="002B3495" w:rsidRPr="00525A9C" w:rsidRDefault="002B3495" w:rsidP="002B3495">
            <w:pPr>
              <w:pStyle w:val="Texto"/>
              <w:spacing w:before="40" w:after="40" w:line="142" w:lineRule="exact"/>
              <w:ind w:firstLine="0"/>
              <w:jc w:val="center"/>
              <w:rPr>
                <w:i/>
                <w:sz w:val="20"/>
              </w:rPr>
            </w:pPr>
          </w:p>
        </w:tc>
        <w:tc>
          <w:tcPr>
            <w:tcW w:w="2484" w:type="dxa"/>
            <w:vMerge/>
            <w:shd w:val="clear" w:color="auto" w:fill="auto"/>
          </w:tcPr>
          <w:p w14:paraId="322CB733" w14:textId="77777777" w:rsidR="002B3495" w:rsidRPr="00525A9C" w:rsidRDefault="002B3495" w:rsidP="002B3495">
            <w:pPr>
              <w:pStyle w:val="Texto"/>
              <w:spacing w:before="40" w:after="40" w:line="142" w:lineRule="exact"/>
              <w:rPr>
                <w:i/>
                <w:sz w:val="20"/>
              </w:rPr>
            </w:pPr>
          </w:p>
        </w:tc>
        <w:tc>
          <w:tcPr>
            <w:tcW w:w="1219" w:type="dxa"/>
            <w:vMerge/>
            <w:shd w:val="clear" w:color="auto" w:fill="auto"/>
          </w:tcPr>
          <w:p w14:paraId="787CE176" w14:textId="77777777" w:rsidR="002B3495" w:rsidRPr="00525A9C" w:rsidRDefault="002B3495" w:rsidP="002B3495">
            <w:pPr>
              <w:pStyle w:val="Texto"/>
              <w:spacing w:before="40" w:after="40" w:line="142" w:lineRule="exact"/>
              <w:ind w:firstLine="0"/>
              <w:rPr>
                <w:i/>
                <w:sz w:val="20"/>
              </w:rPr>
            </w:pPr>
          </w:p>
        </w:tc>
        <w:tc>
          <w:tcPr>
            <w:tcW w:w="1003" w:type="dxa"/>
            <w:vMerge/>
            <w:shd w:val="clear" w:color="auto" w:fill="auto"/>
          </w:tcPr>
          <w:p w14:paraId="69E26613" w14:textId="77777777" w:rsidR="002B3495" w:rsidRPr="00525A9C" w:rsidRDefault="002B3495" w:rsidP="002B3495">
            <w:pPr>
              <w:pStyle w:val="Texto"/>
              <w:spacing w:before="40" w:after="40" w:line="142" w:lineRule="exact"/>
              <w:ind w:firstLine="0"/>
              <w:jc w:val="center"/>
              <w:rPr>
                <w:i/>
                <w:sz w:val="20"/>
              </w:rPr>
            </w:pPr>
          </w:p>
        </w:tc>
        <w:tc>
          <w:tcPr>
            <w:tcW w:w="813" w:type="dxa"/>
            <w:shd w:val="clear" w:color="auto" w:fill="auto"/>
          </w:tcPr>
          <w:p w14:paraId="2D72CAA2" w14:textId="77777777" w:rsidR="002B3495" w:rsidRPr="00525A9C" w:rsidRDefault="002B3495" w:rsidP="002B3495">
            <w:pPr>
              <w:pStyle w:val="Texto"/>
              <w:spacing w:before="40" w:after="40" w:line="160" w:lineRule="exact"/>
              <w:ind w:firstLine="0"/>
              <w:jc w:val="center"/>
              <w:rPr>
                <w:i/>
                <w:sz w:val="20"/>
              </w:rPr>
            </w:pPr>
            <w:r w:rsidRPr="00525A9C">
              <w:rPr>
                <w:i/>
                <w:sz w:val="20"/>
              </w:rPr>
              <w:t>2.1.1.5 Transfe-rencias Otorgadas por Pagar a Corto Plazo</w:t>
            </w:r>
          </w:p>
          <w:p w14:paraId="27D479A0" w14:textId="77777777" w:rsidR="002B3495" w:rsidRPr="00525A9C" w:rsidRDefault="002B3495" w:rsidP="002B3495">
            <w:pPr>
              <w:pStyle w:val="Texto"/>
              <w:spacing w:before="40" w:after="40" w:line="160" w:lineRule="exact"/>
              <w:ind w:firstLine="0"/>
              <w:jc w:val="center"/>
              <w:rPr>
                <w:i/>
                <w:sz w:val="20"/>
              </w:rPr>
            </w:pPr>
          </w:p>
          <w:p w14:paraId="1D4AC1A0" w14:textId="77777777" w:rsidR="002B3495" w:rsidRPr="00525A9C" w:rsidRDefault="002B3495" w:rsidP="002B3495">
            <w:pPr>
              <w:pStyle w:val="Texto"/>
              <w:spacing w:before="40" w:after="40" w:line="160" w:lineRule="exact"/>
              <w:ind w:firstLine="0"/>
              <w:jc w:val="center"/>
              <w:rPr>
                <w:i/>
                <w:sz w:val="20"/>
              </w:rPr>
            </w:pPr>
          </w:p>
          <w:p w14:paraId="57F2CA13" w14:textId="77777777" w:rsidR="002B3495" w:rsidRPr="00525A9C" w:rsidRDefault="002B3495" w:rsidP="002B3495">
            <w:pPr>
              <w:pStyle w:val="Texto"/>
              <w:spacing w:before="40" w:after="40" w:line="160" w:lineRule="exact"/>
              <w:ind w:firstLine="0"/>
              <w:jc w:val="center"/>
              <w:rPr>
                <w:i/>
                <w:sz w:val="20"/>
              </w:rPr>
            </w:pPr>
          </w:p>
          <w:p w14:paraId="183F2886" w14:textId="77777777" w:rsidR="002B3495" w:rsidRPr="00525A9C" w:rsidRDefault="002B3495" w:rsidP="002B3495">
            <w:pPr>
              <w:pStyle w:val="Texto"/>
              <w:spacing w:before="40" w:after="40" w:line="160" w:lineRule="exact"/>
              <w:ind w:firstLine="0"/>
              <w:jc w:val="center"/>
              <w:rPr>
                <w:i/>
                <w:sz w:val="20"/>
              </w:rPr>
            </w:pPr>
          </w:p>
          <w:p w14:paraId="4A026C8E" w14:textId="77777777" w:rsidR="002B3495" w:rsidRPr="00525A9C" w:rsidRDefault="002B3495" w:rsidP="002B3495">
            <w:pPr>
              <w:pStyle w:val="Texto"/>
              <w:spacing w:before="40" w:after="40" w:line="160" w:lineRule="exact"/>
              <w:ind w:firstLine="0"/>
              <w:jc w:val="center"/>
              <w:rPr>
                <w:i/>
                <w:sz w:val="20"/>
              </w:rPr>
            </w:pPr>
          </w:p>
          <w:p w14:paraId="5A0B4F30" w14:textId="77777777" w:rsidR="002B3495" w:rsidRPr="00525A9C" w:rsidRDefault="002B3495" w:rsidP="002B3495">
            <w:pPr>
              <w:pStyle w:val="Texto"/>
              <w:spacing w:before="40" w:after="40" w:line="160" w:lineRule="exact"/>
              <w:ind w:firstLine="0"/>
              <w:jc w:val="center"/>
              <w:rPr>
                <w:i/>
                <w:sz w:val="20"/>
              </w:rPr>
            </w:pPr>
          </w:p>
          <w:p w14:paraId="7EE9C8D7" w14:textId="77777777" w:rsidR="002B3495" w:rsidRPr="00525A9C" w:rsidRDefault="002B3495" w:rsidP="002B3495">
            <w:pPr>
              <w:pStyle w:val="Texto"/>
              <w:spacing w:before="40" w:after="40" w:line="160" w:lineRule="exact"/>
              <w:ind w:firstLine="0"/>
              <w:jc w:val="center"/>
              <w:rPr>
                <w:i/>
                <w:sz w:val="20"/>
              </w:rPr>
            </w:pPr>
          </w:p>
          <w:p w14:paraId="69CAC93A" w14:textId="77777777" w:rsidR="002B3495" w:rsidRPr="00525A9C" w:rsidRDefault="002B3495" w:rsidP="002B3495">
            <w:pPr>
              <w:pStyle w:val="Texto"/>
              <w:spacing w:before="40" w:after="40" w:line="160" w:lineRule="exact"/>
              <w:ind w:firstLine="0"/>
              <w:jc w:val="center"/>
              <w:rPr>
                <w:i/>
                <w:sz w:val="20"/>
              </w:rPr>
            </w:pPr>
          </w:p>
          <w:p w14:paraId="2396B048" w14:textId="77777777" w:rsidR="002B3495" w:rsidRPr="00525A9C" w:rsidRDefault="002B3495" w:rsidP="002B3495">
            <w:pPr>
              <w:pStyle w:val="Texto"/>
              <w:spacing w:before="40" w:after="40" w:line="160" w:lineRule="exact"/>
              <w:ind w:firstLine="0"/>
              <w:jc w:val="center"/>
              <w:rPr>
                <w:i/>
                <w:sz w:val="20"/>
              </w:rPr>
            </w:pPr>
          </w:p>
          <w:p w14:paraId="66F57772" w14:textId="77777777" w:rsidR="002B3495" w:rsidRPr="00525A9C" w:rsidRDefault="002B3495" w:rsidP="002B3495">
            <w:pPr>
              <w:pStyle w:val="Texto"/>
              <w:spacing w:before="40" w:after="40" w:line="160" w:lineRule="exact"/>
              <w:ind w:firstLine="0"/>
              <w:jc w:val="center"/>
              <w:rPr>
                <w:i/>
                <w:sz w:val="20"/>
              </w:rPr>
            </w:pPr>
          </w:p>
          <w:p w14:paraId="71F44094" w14:textId="77777777" w:rsidR="002B3495" w:rsidRPr="00525A9C" w:rsidRDefault="002B3495" w:rsidP="002B3495">
            <w:pPr>
              <w:pStyle w:val="Texto"/>
              <w:spacing w:before="40" w:after="40" w:line="160" w:lineRule="exact"/>
              <w:ind w:firstLine="0"/>
              <w:jc w:val="center"/>
              <w:rPr>
                <w:i/>
                <w:sz w:val="20"/>
              </w:rPr>
            </w:pPr>
          </w:p>
        </w:tc>
        <w:tc>
          <w:tcPr>
            <w:tcW w:w="888" w:type="dxa"/>
            <w:shd w:val="clear" w:color="auto" w:fill="auto"/>
          </w:tcPr>
          <w:p w14:paraId="425E6ABF" w14:textId="77777777" w:rsidR="002B3495" w:rsidRPr="00525A9C" w:rsidRDefault="002B3495" w:rsidP="002B3495">
            <w:pPr>
              <w:pStyle w:val="Texto"/>
              <w:spacing w:before="40" w:after="40" w:line="160" w:lineRule="exact"/>
              <w:ind w:firstLine="0"/>
              <w:jc w:val="center"/>
              <w:rPr>
                <w:i/>
                <w:sz w:val="20"/>
              </w:rPr>
            </w:pPr>
            <w:r w:rsidRPr="00525A9C">
              <w:rPr>
                <w:i/>
                <w:sz w:val="20"/>
              </w:rPr>
              <w:t>1.1.1.2 Bancos/ Tesorería</w:t>
            </w:r>
          </w:p>
        </w:tc>
        <w:tc>
          <w:tcPr>
            <w:tcW w:w="887" w:type="dxa"/>
            <w:shd w:val="clear" w:color="auto" w:fill="auto"/>
          </w:tcPr>
          <w:p w14:paraId="3B31FA54" w14:textId="77777777" w:rsidR="002B3495" w:rsidRPr="00525A9C" w:rsidRDefault="002B3495" w:rsidP="002B3495">
            <w:pPr>
              <w:pStyle w:val="Texto"/>
              <w:spacing w:before="40" w:after="40" w:line="160" w:lineRule="exact"/>
              <w:ind w:firstLine="0"/>
              <w:jc w:val="center"/>
              <w:rPr>
                <w:i/>
                <w:sz w:val="20"/>
              </w:rPr>
            </w:pPr>
            <w:r w:rsidRPr="00525A9C">
              <w:rPr>
                <w:i/>
                <w:sz w:val="20"/>
              </w:rPr>
              <w:t>8.2.7 Presupuesto de Egresos Pagado</w:t>
            </w:r>
          </w:p>
        </w:tc>
        <w:tc>
          <w:tcPr>
            <w:tcW w:w="887" w:type="dxa"/>
            <w:shd w:val="clear" w:color="auto" w:fill="auto"/>
          </w:tcPr>
          <w:p w14:paraId="075D334C" w14:textId="77777777" w:rsidR="002B3495" w:rsidRPr="00525A9C" w:rsidRDefault="002B3495" w:rsidP="002B3495">
            <w:pPr>
              <w:pStyle w:val="Texto"/>
              <w:spacing w:before="40" w:after="40" w:line="160" w:lineRule="exact"/>
              <w:ind w:firstLine="0"/>
              <w:jc w:val="center"/>
              <w:rPr>
                <w:i/>
                <w:sz w:val="20"/>
              </w:rPr>
            </w:pPr>
            <w:r w:rsidRPr="00525A9C">
              <w:rPr>
                <w:i/>
                <w:sz w:val="20"/>
              </w:rPr>
              <w:t>8.2.6 Presupuesto de Egresos Ejercido</w:t>
            </w:r>
          </w:p>
        </w:tc>
      </w:tr>
    </w:tbl>
    <w:p w14:paraId="2BA6B14D"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5C0FED2" w14:textId="77777777" w:rsidTr="002B3495">
        <w:trPr>
          <w:trHeight w:val="20"/>
        </w:trPr>
        <w:tc>
          <w:tcPr>
            <w:tcW w:w="8712" w:type="dxa"/>
            <w:shd w:val="clear" w:color="auto" w:fill="auto"/>
          </w:tcPr>
          <w:p w14:paraId="34ECA69F"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VII.2.2 Valores</w:t>
            </w:r>
          </w:p>
        </w:tc>
      </w:tr>
    </w:tbl>
    <w:p w14:paraId="07FCAF0F"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B71A5A3"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03D4942A"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0D44CE33"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23A7442F"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62EF87C1"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1A37D84C"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44C17738"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1EC49BE"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60D5A44F"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F0D63EF"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3FBFB49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388107B6"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4911A3B0"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642C3EBA"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D0788D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351996B8"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31B7D8ED"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7509CBE5"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13DFFB31"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12B448F7"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295FEE1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03ECC30"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1E55FB6D" w14:textId="77777777" w:rsidTr="002B3495">
        <w:trPr>
          <w:trHeight w:val="20"/>
        </w:trPr>
        <w:tc>
          <w:tcPr>
            <w:tcW w:w="468" w:type="dxa"/>
            <w:tcBorders>
              <w:top w:val="single" w:sz="6" w:space="0" w:color="auto"/>
            </w:tcBorders>
            <w:shd w:val="clear" w:color="auto" w:fill="auto"/>
          </w:tcPr>
          <w:p w14:paraId="106F57FD"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1A8F4666" w14:textId="77777777" w:rsidR="002B3495" w:rsidRPr="00525A9C" w:rsidRDefault="002B3495" w:rsidP="002B3495">
            <w:pPr>
              <w:pStyle w:val="Texto"/>
              <w:spacing w:before="40" w:after="40" w:line="160" w:lineRule="exact"/>
              <w:ind w:firstLine="0"/>
              <w:rPr>
                <w:i/>
                <w:sz w:val="20"/>
              </w:rPr>
            </w:pPr>
            <w:r w:rsidRPr="00525A9C">
              <w:rPr>
                <w:i/>
                <w:sz w:val="20"/>
              </w:rPr>
              <w:t>Por los valores en custodia.</w:t>
            </w:r>
          </w:p>
        </w:tc>
        <w:tc>
          <w:tcPr>
            <w:tcW w:w="1228" w:type="dxa"/>
            <w:tcBorders>
              <w:top w:val="single" w:sz="6" w:space="0" w:color="auto"/>
            </w:tcBorders>
            <w:shd w:val="clear" w:color="auto" w:fill="auto"/>
          </w:tcPr>
          <w:p w14:paraId="058C8775" w14:textId="77777777" w:rsidR="002B3495" w:rsidRPr="00525A9C" w:rsidRDefault="002B3495" w:rsidP="002B3495">
            <w:pPr>
              <w:pStyle w:val="Texto"/>
              <w:spacing w:before="40" w:after="40" w:line="160" w:lineRule="exact"/>
              <w:ind w:firstLine="0"/>
              <w:rPr>
                <w:i/>
                <w:spacing w:val="-4"/>
                <w:sz w:val="20"/>
              </w:rPr>
            </w:pPr>
            <w:r w:rsidRPr="00525A9C">
              <w:rPr>
                <w:i/>
                <w:spacing w:val="-4"/>
                <w:sz w:val="20"/>
              </w:rPr>
              <w:t>Oficio de autorización de recepción de valores.</w:t>
            </w:r>
          </w:p>
        </w:tc>
        <w:tc>
          <w:tcPr>
            <w:tcW w:w="1011" w:type="dxa"/>
            <w:tcBorders>
              <w:top w:val="single" w:sz="6" w:space="0" w:color="auto"/>
            </w:tcBorders>
            <w:shd w:val="clear" w:color="auto" w:fill="auto"/>
          </w:tcPr>
          <w:p w14:paraId="7B354328"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455E4373" w14:textId="77777777" w:rsidR="002B3495" w:rsidRPr="00525A9C" w:rsidRDefault="002B3495" w:rsidP="002B3495">
            <w:pPr>
              <w:pStyle w:val="Texto"/>
              <w:spacing w:before="40" w:after="40" w:line="160" w:lineRule="exact"/>
              <w:ind w:firstLine="0"/>
              <w:jc w:val="center"/>
              <w:rPr>
                <w:i/>
                <w:sz w:val="20"/>
              </w:rPr>
            </w:pPr>
            <w:r w:rsidRPr="00525A9C">
              <w:rPr>
                <w:i/>
                <w:sz w:val="20"/>
              </w:rPr>
              <w:t>7.1.1 Valores en Custodia</w:t>
            </w:r>
          </w:p>
        </w:tc>
        <w:tc>
          <w:tcPr>
            <w:tcW w:w="895" w:type="dxa"/>
            <w:tcBorders>
              <w:top w:val="single" w:sz="6" w:space="0" w:color="auto"/>
            </w:tcBorders>
            <w:shd w:val="clear" w:color="auto" w:fill="auto"/>
          </w:tcPr>
          <w:p w14:paraId="4C4E7E99" w14:textId="77777777" w:rsidR="002B3495" w:rsidRPr="00525A9C" w:rsidRDefault="002B3495" w:rsidP="002B3495">
            <w:pPr>
              <w:pStyle w:val="Texto"/>
              <w:spacing w:before="40" w:after="40" w:line="160" w:lineRule="exact"/>
              <w:ind w:firstLine="0"/>
              <w:jc w:val="center"/>
              <w:rPr>
                <w:i/>
                <w:sz w:val="20"/>
              </w:rPr>
            </w:pPr>
            <w:r w:rsidRPr="00525A9C">
              <w:rPr>
                <w:i/>
                <w:sz w:val="20"/>
              </w:rPr>
              <w:t>7.1.2 Custodia de Valores</w:t>
            </w:r>
          </w:p>
        </w:tc>
        <w:tc>
          <w:tcPr>
            <w:tcW w:w="894" w:type="dxa"/>
            <w:tcBorders>
              <w:top w:val="single" w:sz="6" w:space="0" w:color="auto"/>
            </w:tcBorders>
            <w:shd w:val="clear" w:color="auto" w:fill="auto"/>
          </w:tcPr>
          <w:p w14:paraId="7A5B9C07"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277DC0B1"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7F18054D" w14:textId="77777777" w:rsidTr="002B3495">
        <w:trPr>
          <w:trHeight w:val="20"/>
        </w:trPr>
        <w:tc>
          <w:tcPr>
            <w:tcW w:w="468" w:type="dxa"/>
            <w:shd w:val="clear" w:color="auto" w:fill="auto"/>
          </w:tcPr>
          <w:p w14:paraId="639B561E"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5943AEB7" w14:textId="77777777" w:rsidR="002B3495" w:rsidRPr="00525A9C" w:rsidRDefault="002B3495" w:rsidP="002B3495">
            <w:pPr>
              <w:pStyle w:val="Texto"/>
              <w:spacing w:before="40" w:after="40" w:line="160" w:lineRule="exact"/>
              <w:ind w:firstLine="0"/>
              <w:rPr>
                <w:i/>
                <w:sz w:val="20"/>
              </w:rPr>
            </w:pPr>
            <w:r w:rsidRPr="00525A9C">
              <w:rPr>
                <w:i/>
                <w:sz w:val="20"/>
              </w:rPr>
              <w:t>Por la cancelación de los valores en custodia.</w:t>
            </w:r>
          </w:p>
        </w:tc>
        <w:tc>
          <w:tcPr>
            <w:tcW w:w="1228" w:type="dxa"/>
            <w:shd w:val="clear" w:color="auto" w:fill="auto"/>
          </w:tcPr>
          <w:p w14:paraId="149278F3" w14:textId="77777777" w:rsidR="002B3495" w:rsidRPr="00525A9C" w:rsidRDefault="002B3495" w:rsidP="002B3495">
            <w:pPr>
              <w:pStyle w:val="Texto"/>
              <w:spacing w:before="40" w:after="40" w:line="160" w:lineRule="exact"/>
              <w:ind w:firstLine="0"/>
              <w:rPr>
                <w:i/>
                <w:spacing w:val="-4"/>
                <w:sz w:val="20"/>
              </w:rPr>
            </w:pPr>
            <w:r w:rsidRPr="00525A9C">
              <w:rPr>
                <w:i/>
                <w:spacing w:val="-4"/>
                <w:sz w:val="20"/>
              </w:rPr>
              <w:t>Oficio de liberación de valores.</w:t>
            </w:r>
          </w:p>
        </w:tc>
        <w:tc>
          <w:tcPr>
            <w:tcW w:w="1011" w:type="dxa"/>
            <w:shd w:val="clear" w:color="auto" w:fill="auto"/>
          </w:tcPr>
          <w:p w14:paraId="5236CD48"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1B6E162E" w14:textId="77777777" w:rsidR="002B3495" w:rsidRPr="00525A9C" w:rsidRDefault="002B3495" w:rsidP="002B3495">
            <w:pPr>
              <w:pStyle w:val="Texto"/>
              <w:spacing w:before="40" w:after="40" w:line="160" w:lineRule="exact"/>
              <w:ind w:firstLine="0"/>
              <w:jc w:val="center"/>
              <w:rPr>
                <w:i/>
                <w:sz w:val="20"/>
              </w:rPr>
            </w:pPr>
            <w:r w:rsidRPr="00525A9C">
              <w:rPr>
                <w:i/>
                <w:sz w:val="20"/>
              </w:rPr>
              <w:t>7.1.2 Custodia de Valores</w:t>
            </w:r>
          </w:p>
        </w:tc>
        <w:tc>
          <w:tcPr>
            <w:tcW w:w="895" w:type="dxa"/>
            <w:shd w:val="clear" w:color="auto" w:fill="auto"/>
          </w:tcPr>
          <w:p w14:paraId="6955A013" w14:textId="77777777" w:rsidR="002B3495" w:rsidRPr="00525A9C" w:rsidRDefault="002B3495" w:rsidP="002B3495">
            <w:pPr>
              <w:pStyle w:val="Texto"/>
              <w:spacing w:before="40" w:after="40" w:line="160" w:lineRule="exact"/>
              <w:ind w:firstLine="0"/>
              <w:jc w:val="center"/>
              <w:rPr>
                <w:i/>
                <w:sz w:val="20"/>
              </w:rPr>
            </w:pPr>
            <w:r w:rsidRPr="00525A9C">
              <w:rPr>
                <w:i/>
                <w:sz w:val="20"/>
              </w:rPr>
              <w:t>7.1.1 Valores en Custodia</w:t>
            </w:r>
          </w:p>
        </w:tc>
        <w:tc>
          <w:tcPr>
            <w:tcW w:w="894" w:type="dxa"/>
            <w:shd w:val="clear" w:color="auto" w:fill="auto"/>
          </w:tcPr>
          <w:p w14:paraId="14EAF00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407822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1BE8CAE" w14:textId="77777777" w:rsidTr="002B3495">
        <w:trPr>
          <w:trHeight w:val="20"/>
        </w:trPr>
        <w:tc>
          <w:tcPr>
            <w:tcW w:w="468" w:type="dxa"/>
            <w:shd w:val="clear" w:color="auto" w:fill="auto"/>
          </w:tcPr>
          <w:p w14:paraId="57904897"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53DBF2B"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3CDBA731" w14:textId="77777777" w:rsidR="002B3495" w:rsidRPr="00525A9C" w:rsidRDefault="002B3495" w:rsidP="002B3495">
            <w:pPr>
              <w:pStyle w:val="Texto"/>
              <w:spacing w:before="40" w:after="40" w:line="160" w:lineRule="exact"/>
              <w:ind w:firstLine="0"/>
              <w:rPr>
                <w:i/>
                <w:spacing w:val="-4"/>
                <w:sz w:val="20"/>
              </w:rPr>
            </w:pPr>
          </w:p>
        </w:tc>
        <w:tc>
          <w:tcPr>
            <w:tcW w:w="1011" w:type="dxa"/>
            <w:shd w:val="clear" w:color="auto" w:fill="auto"/>
          </w:tcPr>
          <w:p w14:paraId="51A9E315"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7D798620"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3A1B703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49AD9C51"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452A632"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0E5D027B" w14:textId="77777777" w:rsidTr="002B3495">
        <w:trPr>
          <w:trHeight w:val="20"/>
        </w:trPr>
        <w:tc>
          <w:tcPr>
            <w:tcW w:w="468" w:type="dxa"/>
            <w:shd w:val="clear" w:color="auto" w:fill="auto"/>
          </w:tcPr>
          <w:p w14:paraId="5627B1BF"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BDAD19D"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24A85D16"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6A07E1CB"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4B6E098E"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57715A23"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29BCA7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DB39B64" w14:textId="77777777" w:rsidR="002B3495" w:rsidRPr="00525A9C" w:rsidRDefault="002B3495" w:rsidP="002B3495">
            <w:pPr>
              <w:pStyle w:val="Texto"/>
              <w:spacing w:before="40" w:after="40" w:line="160" w:lineRule="exact"/>
              <w:ind w:firstLine="0"/>
              <w:jc w:val="center"/>
              <w:rPr>
                <w:i/>
                <w:sz w:val="20"/>
              </w:rPr>
            </w:pPr>
          </w:p>
        </w:tc>
      </w:tr>
    </w:tbl>
    <w:p w14:paraId="2134D02C"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12747F90" w14:textId="77777777" w:rsidTr="002B3495">
        <w:trPr>
          <w:trHeight w:val="20"/>
        </w:trPr>
        <w:tc>
          <w:tcPr>
            <w:tcW w:w="8712" w:type="dxa"/>
            <w:shd w:val="clear" w:color="auto" w:fill="auto"/>
          </w:tcPr>
          <w:p w14:paraId="0222F743"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lastRenderedPageBreak/>
              <w:t>VII.2.5 Juicios</w:t>
            </w:r>
          </w:p>
        </w:tc>
      </w:tr>
    </w:tbl>
    <w:p w14:paraId="1A4E6FF7"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666B9CE8"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E2A0722"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3D608A3B"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3BA3BBF8"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136EFE53"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241F78D7"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308F43B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496F511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E86ACE8"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1FA41A0C"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7588090F"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7ED0885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210AA601"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4830CDC9"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32584AC"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15F6F02"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532863B"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0E54627F"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6536C8A"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5977D222"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4C540AF"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7E4F6DB6"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1F5A5E79" w14:textId="77777777" w:rsidTr="002B3495">
        <w:trPr>
          <w:trHeight w:val="20"/>
        </w:trPr>
        <w:tc>
          <w:tcPr>
            <w:tcW w:w="468" w:type="dxa"/>
            <w:tcBorders>
              <w:top w:val="single" w:sz="6" w:space="0" w:color="auto"/>
            </w:tcBorders>
            <w:shd w:val="clear" w:color="auto" w:fill="auto"/>
          </w:tcPr>
          <w:p w14:paraId="13537CCD"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04E783B7" w14:textId="77777777" w:rsidR="002B3495" w:rsidRPr="00525A9C" w:rsidRDefault="002B3495" w:rsidP="002B3495">
            <w:pPr>
              <w:pStyle w:val="Texto"/>
              <w:spacing w:before="40" w:after="40" w:line="160" w:lineRule="exact"/>
              <w:ind w:firstLine="0"/>
              <w:rPr>
                <w:i/>
                <w:sz w:val="20"/>
              </w:rPr>
            </w:pPr>
            <w:r w:rsidRPr="00525A9C">
              <w:rPr>
                <w:i/>
                <w:sz w:val="20"/>
              </w:rPr>
              <w:t>Por los juicios en contra del Gobierno, en proceso.</w:t>
            </w:r>
          </w:p>
        </w:tc>
        <w:tc>
          <w:tcPr>
            <w:tcW w:w="1228" w:type="dxa"/>
            <w:tcBorders>
              <w:top w:val="single" w:sz="6" w:space="0" w:color="auto"/>
            </w:tcBorders>
            <w:shd w:val="clear" w:color="auto" w:fill="auto"/>
          </w:tcPr>
          <w:p w14:paraId="40B4C2A5" w14:textId="77777777" w:rsidR="002B3495" w:rsidRPr="00525A9C" w:rsidRDefault="002B3495" w:rsidP="002B3495">
            <w:pPr>
              <w:pStyle w:val="Texto"/>
              <w:spacing w:before="40" w:after="40" w:line="160" w:lineRule="exact"/>
              <w:ind w:firstLine="0"/>
              <w:rPr>
                <w:i/>
                <w:sz w:val="20"/>
              </w:rPr>
            </w:pPr>
            <w:r w:rsidRPr="00525A9C">
              <w:rPr>
                <w:i/>
                <w:sz w:val="20"/>
              </w:rPr>
              <w:t>Informe del jurídico.</w:t>
            </w:r>
          </w:p>
        </w:tc>
        <w:tc>
          <w:tcPr>
            <w:tcW w:w="1011" w:type="dxa"/>
            <w:tcBorders>
              <w:top w:val="single" w:sz="6" w:space="0" w:color="auto"/>
            </w:tcBorders>
            <w:shd w:val="clear" w:color="auto" w:fill="auto"/>
          </w:tcPr>
          <w:p w14:paraId="719C1280"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tcBorders>
              <w:top w:val="single" w:sz="6" w:space="0" w:color="auto"/>
            </w:tcBorders>
            <w:shd w:val="clear" w:color="auto" w:fill="auto"/>
          </w:tcPr>
          <w:p w14:paraId="0B7E9B2F" w14:textId="77777777" w:rsidR="002B3495" w:rsidRPr="00525A9C" w:rsidRDefault="002B3495" w:rsidP="002B3495">
            <w:pPr>
              <w:pStyle w:val="Texto"/>
              <w:spacing w:before="40" w:after="40" w:line="160" w:lineRule="exact"/>
              <w:ind w:firstLine="0"/>
              <w:jc w:val="center"/>
              <w:rPr>
                <w:i/>
                <w:sz w:val="20"/>
              </w:rPr>
            </w:pPr>
            <w:r w:rsidRPr="00525A9C">
              <w:rPr>
                <w:i/>
                <w:sz w:val="20"/>
              </w:rPr>
              <w:t>7.4.1 Demandas Judiciales en Proceso de Resolución</w:t>
            </w:r>
          </w:p>
        </w:tc>
        <w:tc>
          <w:tcPr>
            <w:tcW w:w="895" w:type="dxa"/>
            <w:tcBorders>
              <w:top w:val="single" w:sz="6" w:space="0" w:color="auto"/>
            </w:tcBorders>
            <w:shd w:val="clear" w:color="auto" w:fill="auto"/>
          </w:tcPr>
          <w:p w14:paraId="13141618" w14:textId="77777777" w:rsidR="002B3495" w:rsidRPr="00525A9C" w:rsidRDefault="002B3495" w:rsidP="002B3495">
            <w:pPr>
              <w:pStyle w:val="Texto"/>
              <w:spacing w:before="40" w:after="40" w:line="160" w:lineRule="exact"/>
              <w:ind w:firstLine="0"/>
              <w:jc w:val="center"/>
              <w:rPr>
                <w:i/>
                <w:sz w:val="20"/>
              </w:rPr>
            </w:pPr>
            <w:r w:rsidRPr="00525A9C">
              <w:rPr>
                <w:i/>
                <w:sz w:val="20"/>
              </w:rPr>
              <w:t>7.4.2 Resolución de Demandas en Procesos Judiciales</w:t>
            </w:r>
          </w:p>
        </w:tc>
        <w:tc>
          <w:tcPr>
            <w:tcW w:w="894" w:type="dxa"/>
            <w:tcBorders>
              <w:top w:val="single" w:sz="6" w:space="0" w:color="auto"/>
            </w:tcBorders>
            <w:shd w:val="clear" w:color="auto" w:fill="auto"/>
          </w:tcPr>
          <w:p w14:paraId="04A05D28"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1722711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0580B17" w14:textId="77777777" w:rsidTr="002B3495">
        <w:trPr>
          <w:trHeight w:val="20"/>
        </w:trPr>
        <w:tc>
          <w:tcPr>
            <w:tcW w:w="468" w:type="dxa"/>
            <w:shd w:val="clear" w:color="auto" w:fill="auto"/>
          </w:tcPr>
          <w:p w14:paraId="68E701E0"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013FD7E1" w14:textId="77777777" w:rsidR="002B3495" w:rsidRPr="00525A9C" w:rsidRDefault="002B3495" w:rsidP="002B3495">
            <w:pPr>
              <w:pStyle w:val="Texto"/>
              <w:spacing w:before="40" w:after="40" w:line="160" w:lineRule="exact"/>
              <w:ind w:firstLine="0"/>
              <w:rPr>
                <w:i/>
                <w:sz w:val="20"/>
              </w:rPr>
            </w:pPr>
            <w:r w:rsidRPr="00525A9C">
              <w:rPr>
                <w:i/>
                <w:sz w:val="20"/>
              </w:rPr>
              <w:t>Por los juicios que derivaron en sentencias judiciales.</w:t>
            </w:r>
          </w:p>
        </w:tc>
        <w:tc>
          <w:tcPr>
            <w:tcW w:w="1228" w:type="dxa"/>
            <w:shd w:val="clear" w:color="auto" w:fill="auto"/>
          </w:tcPr>
          <w:p w14:paraId="09497CA0" w14:textId="77777777" w:rsidR="002B3495" w:rsidRPr="00525A9C" w:rsidRDefault="002B3495" w:rsidP="002B3495">
            <w:pPr>
              <w:pStyle w:val="Texto"/>
              <w:spacing w:before="40" w:after="40" w:line="160" w:lineRule="exact"/>
              <w:ind w:firstLine="0"/>
              <w:rPr>
                <w:i/>
                <w:sz w:val="20"/>
              </w:rPr>
            </w:pPr>
            <w:r w:rsidRPr="00525A9C">
              <w:rPr>
                <w:i/>
                <w:sz w:val="20"/>
              </w:rPr>
              <w:t>Informe del jurídico.</w:t>
            </w:r>
          </w:p>
        </w:tc>
        <w:tc>
          <w:tcPr>
            <w:tcW w:w="1011" w:type="dxa"/>
            <w:shd w:val="clear" w:color="auto" w:fill="auto"/>
          </w:tcPr>
          <w:p w14:paraId="633ECE35" w14:textId="77777777" w:rsidR="002B3495" w:rsidRPr="00525A9C" w:rsidRDefault="002B3495" w:rsidP="002B3495">
            <w:pPr>
              <w:pStyle w:val="Texto"/>
              <w:spacing w:before="40" w:after="40" w:line="160" w:lineRule="exact"/>
              <w:ind w:firstLine="0"/>
              <w:jc w:val="center"/>
              <w:rPr>
                <w:i/>
                <w:sz w:val="20"/>
              </w:rPr>
            </w:pPr>
            <w:r w:rsidRPr="00525A9C">
              <w:rPr>
                <w:i/>
                <w:sz w:val="20"/>
              </w:rPr>
              <w:t>Frecuente</w:t>
            </w:r>
          </w:p>
        </w:tc>
        <w:tc>
          <w:tcPr>
            <w:tcW w:w="819" w:type="dxa"/>
            <w:shd w:val="clear" w:color="auto" w:fill="auto"/>
          </w:tcPr>
          <w:p w14:paraId="7B79A28D" w14:textId="77777777" w:rsidR="002B3495" w:rsidRPr="00525A9C" w:rsidRDefault="002B3495" w:rsidP="002B3495">
            <w:pPr>
              <w:pStyle w:val="Texto"/>
              <w:spacing w:before="40" w:after="40" w:line="160" w:lineRule="exact"/>
              <w:ind w:firstLine="0"/>
              <w:jc w:val="center"/>
              <w:rPr>
                <w:i/>
                <w:sz w:val="20"/>
              </w:rPr>
            </w:pPr>
            <w:r w:rsidRPr="00525A9C">
              <w:rPr>
                <w:i/>
                <w:sz w:val="20"/>
              </w:rPr>
              <w:t>7.4.2 Resolución de Demandas en Procesos Judiciales</w:t>
            </w:r>
          </w:p>
        </w:tc>
        <w:tc>
          <w:tcPr>
            <w:tcW w:w="895" w:type="dxa"/>
            <w:shd w:val="clear" w:color="auto" w:fill="auto"/>
          </w:tcPr>
          <w:p w14:paraId="045DF4E9" w14:textId="77777777" w:rsidR="002B3495" w:rsidRPr="00525A9C" w:rsidRDefault="002B3495" w:rsidP="002B3495">
            <w:pPr>
              <w:pStyle w:val="Texto"/>
              <w:spacing w:before="40" w:after="40" w:line="160" w:lineRule="exact"/>
              <w:ind w:firstLine="0"/>
              <w:jc w:val="center"/>
              <w:rPr>
                <w:i/>
                <w:sz w:val="20"/>
              </w:rPr>
            </w:pPr>
            <w:r w:rsidRPr="00525A9C">
              <w:rPr>
                <w:i/>
                <w:sz w:val="20"/>
              </w:rPr>
              <w:t>7.4.1 Demandas Judiciales en Proceso de Resolución</w:t>
            </w:r>
          </w:p>
        </w:tc>
        <w:tc>
          <w:tcPr>
            <w:tcW w:w="894" w:type="dxa"/>
            <w:shd w:val="clear" w:color="auto" w:fill="auto"/>
          </w:tcPr>
          <w:p w14:paraId="2389418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3A371F7"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2AB9344B" w14:textId="77777777" w:rsidTr="002B3495">
        <w:trPr>
          <w:trHeight w:val="20"/>
        </w:trPr>
        <w:tc>
          <w:tcPr>
            <w:tcW w:w="468" w:type="dxa"/>
            <w:shd w:val="clear" w:color="auto" w:fill="auto"/>
          </w:tcPr>
          <w:p w14:paraId="1CAE3C96"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6357080D"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1CDCD874"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5F68AC09"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4D9CC390"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1207538A"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3E1CA202"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B800E80"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9A0A862" w14:textId="77777777" w:rsidTr="002B3495">
        <w:trPr>
          <w:trHeight w:val="20"/>
        </w:trPr>
        <w:tc>
          <w:tcPr>
            <w:tcW w:w="468" w:type="dxa"/>
            <w:shd w:val="clear" w:color="auto" w:fill="auto"/>
          </w:tcPr>
          <w:p w14:paraId="1E17FB63"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1913CC26"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278B96B6"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312193D8"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70318322"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36809C00"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EED6E28"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5A803A4"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1873CEEB" w14:textId="77777777" w:rsidTr="002B3495">
        <w:trPr>
          <w:trHeight w:val="20"/>
        </w:trPr>
        <w:tc>
          <w:tcPr>
            <w:tcW w:w="468" w:type="dxa"/>
            <w:shd w:val="clear" w:color="auto" w:fill="auto"/>
          </w:tcPr>
          <w:p w14:paraId="3368908B"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4D7DEF46"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735134E8"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0D679861"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A4D6A86"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66FC73B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DF10A6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2329DF9A" w14:textId="77777777" w:rsidR="002B3495" w:rsidRPr="00525A9C" w:rsidRDefault="002B3495" w:rsidP="002B3495">
            <w:pPr>
              <w:pStyle w:val="Texto"/>
              <w:spacing w:before="40" w:after="40" w:line="160" w:lineRule="exact"/>
              <w:ind w:firstLine="0"/>
              <w:jc w:val="center"/>
              <w:rPr>
                <w:i/>
                <w:sz w:val="20"/>
              </w:rPr>
            </w:pPr>
          </w:p>
        </w:tc>
      </w:tr>
    </w:tbl>
    <w:p w14:paraId="2DD5DB26" w14:textId="77777777" w:rsidR="002B3495" w:rsidRPr="00525A9C" w:rsidRDefault="002B3495" w:rsidP="002B3495">
      <w:pPr>
        <w:pStyle w:val="Texto"/>
        <w:rPr>
          <w:i/>
          <w:sz w:val="20"/>
        </w:rPr>
      </w:pPr>
    </w:p>
    <w:tbl>
      <w:tblPr>
        <w:tblW w:w="9204"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9204"/>
      </w:tblGrid>
      <w:tr w:rsidR="002B3495" w:rsidRPr="00525A9C" w14:paraId="737B5BDF" w14:textId="77777777" w:rsidTr="002B3495">
        <w:trPr>
          <w:trHeight w:val="20"/>
        </w:trPr>
        <w:tc>
          <w:tcPr>
            <w:tcW w:w="9204" w:type="dxa"/>
            <w:shd w:val="clear" w:color="auto" w:fill="auto"/>
          </w:tcPr>
          <w:p w14:paraId="0045091D"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VIII.1.1 Cierre de Cuentas de Ingresos y Gastos</w:t>
            </w:r>
          </w:p>
        </w:tc>
      </w:tr>
    </w:tbl>
    <w:p w14:paraId="5E807F02" w14:textId="77777777" w:rsidR="002B3495" w:rsidRPr="00525A9C" w:rsidRDefault="002B3495" w:rsidP="002B3495">
      <w:pPr>
        <w:pStyle w:val="Texto"/>
        <w:spacing w:before="20" w:after="20" w:line="220" w:lineRule="exact"/>
        <w:ind w:left="2160" w:hanging="794"/>
        <w:jc w:val="right"/>
        <w:rPr>
          <w:i/>
          <w:color w:val="0000FF"/>
          <w:sz w:val="20"/>
        </w:rPr>
      </w:pPr>
    </w:p>
    <w:tbl>
      <w:tblPr>
        <w:tblW w:w="9180"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93"/>
        <w:gridCol w:w="2638"/>
        <w:gridCol w:w="1294"/>
        <w:gridCol w:w="1026"/>
        <w:gridCol w:w="1045"/>
        <w:gridCol w:w="800"/>
        <w:gridCol w:w="942"/>
        <w:gridCol w:w="942"/>
      </w:tblGrid>
      <w:tr w:rsidR="002B3495" w:rsidRPr="00525A9C" w14:paraId="34F81EE1" w14:textId="77777777" w:rsidTr="002B3495">
        <w:trPr>
          <w:trHeight w:val="19"/>
        </w:trPr>
        <w:tc>
          <w:tcPr>
            <w:tcW w:w="493" w:type="dxa"/>
            <w:vMerge w:val="restart"/>
            <w:tcBorders>
              <w:top w:val="single" w:sz="6" w:space="0" w:color="auto"/>
              <w:bottom w:val="single" w:sz="6" w:space="0" w:color="auto"/>
            </w:tcBorders>
            <w:shd w:val="clear" w:color="auto" w:fill="auto"/>
            <w:vAlign w:val="center"/>
          </w:tcPr>
          <w:p w14:paraId="029567D7"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638" w:type="dxa"/>
            <w:vMerge w:val="restart"/>
            <w:tcBorders>
              <w:top w:val="single" w:sz="6" w:space="0" w:color="auto"/>
              <w:bottom w:val="single" w:sz="6" w:space="0" w:color="auto"/>
            </w:tcBorders>
            <w:shd w:val="clear" w:color="auto" w:fill="auto"/>
            <w:vAlign w:val="center"/>
          </w:tcPr>
          <w:p w14:paraId="38BD5D1A"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94" w:type="dxa"/>
            <w:vMerge w:val="restart"/>
            <w:tcBorders>
              <w:top w:val="single" w:sz="6" w:space="0" w:color="auto"/>
              <w:bottom w:val="single" w:sz="6" w:space="0" w:color="auto"/>
            </w:tcBorders>
            <w:shd w:val="clear" w:color="auto" w:fill="auto"/>
            <w:vAlign w:val="center"/>
          </w:tcPr>
          <w:p w14:paraId="53A9788D"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26" w:type="dxa"/>
            <w:vMerge w:val="restart"/>
            <w:tcBorders>
              <w:top w:val="single" w:sz="6" w:space="0" w:color="auto"/>
              <w:bottom w:val="single" w:sz="6" w:space="0" w:color="auto"/>
            </w:tcBorders>
            <w:shd w:val="clear" w:color="auto" w:fill="auto"/>
            <w:vAlign w:val="center"/>
          </w:tcPr>
          <w:p w14:paraId="27829C5B"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729" w:type="dxa"/>
            <w:gridSpan w:val="4"/>
            <w:tcBorders>
              <w:top w:val="single" w:sz="6" w:space="0" w:color="auto"/>
              <w:bottom w:val="single" w:sz="6" w:space="0" w:color="auto"/>
            </w:tcBorders>
            <w:shd w:val="clear" w:color="auto" w:fill="auto"/>
            <w:vAlign w:val="center"/>
          </w:tcPr>
          <w:p w14:paraId="58B50E72"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7A9F1854" w14:textId="77777777" w:rsidTr="002B3495">
        <w:trPr>
          <w:trHeight w:val="19"/>
        </w:trPr>
        <w:tc>
          <w:tcPr>
            <w:tcW w:w="493" w:type="dxa"/>
            <w:vMerge/>
            <w:tcBorders>
              <w:top w:val="single" w:sz="6" w:space="0" w:color="auto"/>
              <w:bottom w:val="single" w:sz="6" w:space="0" w:color="auto"/>
            </w:tcBorders>
            <w:shd w:val="clear" w:color="auto" w:fill="auto"/>
            <w:vAlign w:val="center"/>
          </w:tcPr>
          <w:p w14:paraId="2DC5740F" w14:textId="77777777" w:rsidR="002B3495" w:rsidRPr="00525A9C" w:rsidRDefault="002B3495" w:rsidP="002B3495">
            <w:pPr>
              <w:pStyle w:val="Texto"/>
              <w:spacing w:before="40" w:after="40" w:line="200" w:lineRule="exact"/>
              <w:ind w:firstLine="0"/>
              <w:jc w:val="center"/>
              <w:rPr>
                <w:b/>
                <w:i/>
                <w:sz w:val="20"/>
              </w:rPr>
            </w:pPr>
          </w:p>
        </w:tc>
        <w:tc>
          <w:tcPr>
            <w:tcW w:w="2638" w:type="dxa"/>
            <w:vMerge/>
            <w:tcBorders>
              <w:top w:val="single" w:sz="6" w:space="0" w:color="auto"/>
              <w:bottom w:val="single" w:sz="6" w:space="0" w:color="auto"/>
            </w:tcBorders>
            <w:shd w:val="clear" w:color="auto" w:fill="auto"/>
            <w:vAlign w:val="center"/>
          </w:tcPr>
          <w:p w14:paraId="0B022085" w14:textId="77777777" w:rsidR="002B3495" w:rsidRPr="00525A9C" w:rsidRDefault="002B3495" w:rsidP="002B3495">
            <w:pPr>
              <w:pStyle w:val="Texto"/>
              <w:spacing w:before="40" w:after="40" w:line="200" w:lineRule="exact"/>
              <w:ind w:firstLine="0"/>
              <w:rPr>
                <w:b/>
                <w:i/>
                <w:sz w:val="20"/>
              </w:rPr>
            </w:pPr>
          </w:p>
        </w:tc>
        <w:tc>
          <w:tcPr>
            <w:tcW w:w="1294" w:type="dxa"/>
            <w:vMerge/>
            <w:tcBorders>
              <w:top w:val="single" w:sz="6" w:space="0" w:color="auto"/>
              <w:bottom w:val="single" w:sz="6" w:space="0" w:color="auto"/>
            </w:tcBorders>
            <w:shd w:val="clear" w:color="auto" w:fill="auto"/>
            <w:vAlign w:val="center"/>
          </w:tcPr>
          <w:p w14:paraId="6BA64337" w14:textId="77777777" w:rsidR="002B3495" w:rsidRPr="00525A9C" w:rsidRDefault="002B3495" w:rsidP="002B3495">
            <w:pPr>
              <w:pStyle w:val="Texto"/>
              <w:spacing w:before="40" w:after="40" w:line="200" w:lineRule="exact"/>
              <w:ind w:firstLine="0"/>
              <w:rPr>
                <w:b/>
                <w:i/>
                <w:sz w:val="20"/>
              </w:rPr>
            </w:pPr>
          </w:p>
        </w:tc>
        <w:tc>
          <w:tcPr>
            <w:tcW w:w="1026" w:type="dxa"/>
            <w:vMerge/>
            <w:tcBorders>
              <w:top w:val="single" w:sz="6" w:space="0" w:color="auto"/>
              <w:bottom w:val="single" w:sz="6" w:space="0" w:color="auto"/>
            </w:tcBorders>
            <w:shd w:val="clear" w:color="auto" w:fill="auto"/>
            <w:vAlign w:val="center"/>
          </w:tcPr>
          <w:p w14:paraId="646D77F5" w14:textId="77777777" w:rsidR="002B3495" w:rsidRPr="00525A9C" w:rsidRDefault="002B3495" w:rsidP="002B3495">
            <w:pPr>
              <w:pStyle w:val="Texto"/>
              <w:spacing w:before="40" w:after="40" w:line="200" w:lineRule="exact"/>
              <w:ind w:firstLine="0"/>
              <w:jc w:val="center"/>
              <w:rPr>
                <w:b/>
                <w:i/>
                <w:sz w:val="20"/>
              </w:rPr>
            </w:pPr>
          </w:p>
        </w:tc>
        <w:tc>
          <w:tcPr>
            <w:tcW w:w="1845" w:type="dxa"/>
            <w:gridSpan w:val="2"/>
            <w:tcBorders>
              <w:top w:val="single" w:sz="6" w:space="0" w:color="auto"/>
              <w:bottom w:val="single" w:sz="6" w:space="0" w:color="auto"/>
            </w:tcBorders>
            <w:shd w:val="clear" w:color="auto" w:fill="auto"/>
            <w:vAlign w:val="center"/>
          </w:tcPr>
          <w:p w14:paraId="569FF04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884" w:type="dxa"/>
            <w:gridSpan w:val="2"/>
            <w:tcBorders>
              <w:top w:val="single" w:sz="6" w:space="0" w:color="auto"/>
              <w:bottom w:val="single" w:sz="6" w:space="0" w:color="auto"/>
            </w:tcBorders>
            <w:shd w:val="clear" w:color="auto" w:fill="auto"/>
            <w:vAlign w:val="center"/>
          </w:tcPr>
          <w:p w14:paraId="50D0F04A"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12E80B9C" w14:textId="77777777" w:rsidTr="002B3495">
        <w:trPr>
          <w:trHeight w:val="19"/>
        </w:trPr>
        <w:tc>
          <w:tcPr>
            <w:tcW w:w="493" w:type="dxa"/>
            <w:vMerge/>
            <w:tcBorders>
              <w:top w:val="single" w:sz="6" w:space="0" w:color="auto"/>
              <w:bottom w:val="single" w:sz="6" w:space="0" w:color="auto"/>
            </w:tcBorders>
            <w:shd w:val="clear" w:color="auto" w:fill="auto"/>
            <w:vAlign w:val="center"/>
          </w:tcPr>
          <w:p w14:paraId="4475395D" w14:textId="77777777" w:rsidR="002B3495" w:rsidRPr="00525A9C" w:rsidRDefault="002B3495" w:rsidP="002B3495">
            <w:pPr>
              <w:pStyle w:val="Texto"/>
              <w:spacing w:before="40" w:after="40" w:line="200" w:lineRule="exact"/>
              <w:ind w:firstLine="0"/>
              <w:jc w:val="center"/>
              <w:rPr>
                <w:b/>
                <w:i/>
                <w:sz w:val="20"/>
              </w:rPr>
            </w:pPr>
          </w:p>
        </w:tc>
        <w:tc>
          <w:tcPr>
            <w:tcW w:w="2638" w:type="dxa"/>
            <w:vMerge/>
            <w:tcBorders>
              <w:top w:val="single" w:sz="6" w:space="0" w:color="auto"/>
              <w:bottom w:val="single" w:sz="6" w:space="0" w:color="auto"/>
            </w:tcBorders>
            <w:shd w:val="clear" w:color="auto" w:fill="auto"/>
            <w:vAlign w:val="center"/>
          </w:tcPr>
          <w:p w14:paraId="60267F86" w14:textId="77777777" w:rsidR="002B3495" w:rsidRPr="00525A9C" w:rsidRDefault="002B3495" w:rsidP="002B3495">
            <w:pPr>
              <w:pStyle w:val="Texto"/>
              <w:spacing w:before="40" w:after="40" w:line="200" w:lineRule="exact"/>
              <w:ind w:firstLine="0"/>
              <w:rPr>
                <w:b/>
                <w:i/>
                <w:sz w:val="20"/>
              </w:rPr>
            </w:pPr>
          </w:p>
        </w:tc>
        <w:tc>
          <w:tcPr>
            <w:tcW w:w="1294" w:type="dxa"/>
            <w:vMerge/>
            <w:tcBorders>
              <w:top w:val="single" w:sz="6" w:space="0" w:color="auto"/>
              <w:bottom w:val="single" w:sz="6" w:space="0" w:color="auto"/>
            </w:tcBorders>
            <w:shd w:val="clear" w:color="auto" w:fill="auto"/>
            <w:vAlign w:val="center"/>
          </w:tcPr>
          <w:p w14:paraId="3FF7103F" w14:textId="77777777" w:rsidR="002B3495" w:rsidRPr="00525A9C" w:rsidRDefault="002B3495" w:rsidP="002B3495">
            <w:pPr>
              <w:pStyle w:val="Texto"/>
              <w:spacing w:before="40" w:after="40" w:line="200" w:lineRule="exact"/>
              <w:ind w:firstLine="0"/>
              <w:rPr>
                <w:b/>
                <w:i/>
                <w:sz w:val="20"/>
              </w:rPr>
            </w:pPr>
          </w:p>
        </w:tc>
        <w:tc>
          <w:tcPr>
            <w:tcW w:w="1026" w:type="dxa"/>
            <w:vMerge/>
            <w:tcBorders>
              <w:top w:val="single" w:sz="6" w:space="0" w:color="auto"/>
              <w:bottom w:val="single" w:sz="6" w:space="0" w:color="auto"/>
            </w:tcBorders>
            <w:shd w:val="clear" w:color="auto" w:fill="auto"/>
            <w:vAlign w:val="center"/>
          </w:tcPr>
          <w:p w14:paraId="04370F31" w14:textId="77777777" w:rsidR="002B3495" w:rsidRPr="00525A9C" w:rsidRDefault="002B3495" w:rsidP="002B3495">
            <w:pPr>
              <w:pStyle w:val="Texto"/>
              <w:spacing w:before="40" w:after="40" w:line="200" w:lineRule="exact"/>
              <w:ind w:firstLine="0"/>
              <w:jc w:val="center"/>
              <w:rPr>
                <w:b/>
                <w:i/>
                <w:sz w:val="20"/>
              </w:rPr>
            </w:pPr>
          </w:p>
        </w:tc>
        <w:tc>
          <w:tcPr>
            <w:tcW w:w="1045" w:type="dxa"/>
            <w:tcBorders>
              <w:top w:val="single" w:sz="6" w:space="0" w:color="auto"/>
              <w:bottom w:val="single" w:sz="6" w:space="0" w:color="auto"/>
            </w:tcBorders>
            <w:shd w:val="clear" w:color="auto" w:fill="auto"/>
            <w:vAlign w:val="center"/>
          </w:tcPr>
          <w:p w14:paraId="4F4E7728"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00" w:type="dxa"/>
            <w:tcBorders>
              <w:top w:val="single" w:sz="6" w:space="0" w:color="auto"/>
              <w:bottom w:val="single" w:sz="6" w:space="0" w:color="auto"/>
            </w:tcBorders>
            <w:shd w:val="clear" w:color="auto" w:fill="auto"/>
            <w:vAlign w:val="center"/>
          </w:tcPr>
          <w:p w14:paraId="103E27C1"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942" w:type="dxa"/>
            <w:tcBorders>
              <w:top w:val="single" w:sz="6" w:space="0" w:color="auto"/>
              <w:bottom w:val="single" w:sz="6" w:space="0" w:color="auto"/>
            </w:tcBorders>
            <w:shd w:val="clear" w:color="auto" w:fill="auto"/>
            <w:vAlign w:val="center"/>
          </w:tcPr>
          <w:p w14:paraId="3B87D202"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42" w:type="dxa"/>
            <w:tcBorders>
              <w:top w:val="single" w:sz="6" w:space="0" w:color="auto"/>
              <w:bottom w:val="single" w:sz="6" w:space="0" w:color="auto"/>
            </w:tcBorders>
            <w:shd w:val="clear" w:color="auto" w:fill="auto"/>
            <w:vAlign w:val="center"/>
          </w:tcPr>
          <w:p w14:paraId="649067B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553B1E7C" w14:textId="77777777" w:rsidTr="002B3495">
        <w:trPr>
          <w:trHeight w:val="10159"/>
        </w:trPr>
        <w:tc>
          <w:tcPr>
            <w:tcW w:w="493" w:type="dxa"/>
            <w:tcBorders>
              <w:top w:val="single" w:sz="6" w:space="0" w:color="auto"/>
            </w:tcBorders>
            <w:shd w:val="clear" w:color="auto" w:fill="auto"/>
          </w:tcPr>
          <w:p w14:paraId="6B122C9F" w14:textId="77777777" w:rsidR="002B3495" w:rsidRPr="00525A9C" w:rsidRDefault="002B3495" w:rsidP="002B3495">
            <w:pPr>
              <w:pStyle w:val="Texto"/>
              <w:spacing w:before="40" w:after="60" w:line="140" w:lineRule="exact"/>
              <w:ind w:firstLine="0"/>
              <w:jc w:val="center"/>
              <w:rPr>
                <w:i/>
                <w:sz w:val="20"/>
              </w:rPr>
            </w:pPr>
          </w:p>
        </w:tc>
        <w:tc>
          <w:tcPr>
            <w:tcW w:w="2638" w:type="dxa"/>
            <w:tcBorders>
              <w:top w:val="single" w:sz="6" w:space="0" w:color="auto"/>
            </w:tcBorders>
            <w:shd w:val="clear" w:color="auto" w:fill="auto"/>
          </w:tcPr>
          <w:p w14:paraId="3346BE82" w14:textId="77777777" w:rsidR="002B3495" w:rsidRPr="00525A9C" w:rsidRDefault="002B3495" w:rsidP="002B3495">
            <w:pPr>
              <w:pStyle w:val="Texto"/>
              <w:spacing w:before="40" w:after="60" w:line="140" w:lineRule="exact"/>
              <w:ind w:firstLine="0"/>
              <w:rPr>
                <w:i/>
                <w:sz w:val="20"/>
              </w:rPr>
            </w:pPr>
            <w:r w:rsidRPr="00525A9C">
              <w:rPr>
                <w:i/>
                <w:sz w:val="20"/>
              </w:rPr>
              <w:t>Por el registro al cierre del ejercicio por el traspaso del saldo de cuentas de ingresos.</w:t>
            </w:r>
          </w:p>
        </w:tc>
        <w:tc>
          <w:tcPr>
            <w:tcW w:w="1294" w:type="dxa"/>
            <w:tcBorders>
              <w:top w:val="single" w:sz="6" w:space="0" w:color="auto"/>
            </w:tcBorders>
            <w:shd w:val="clear" w:color="auto" w:fill="auto"/>
          </w:tcPr>
          <w:p w14:paraId="3C0746B0" w14:textId="77777777" w:rsidR="002B3495" w:rsidRPr="00525A9C" w:rsidRDefault="002B3495" w:rsidP="002B3495">
            <w:pPr>
              <w:pStyle w:val="Texto"/>
              <w:spacing w:before="40" w:after="60" w:line="140" w:lineRule="exact"/>
              <w:ind w:firstLine="0"/>
              <w:rPr>
                <w:i/>
                <w:sz w:val="20"/>
              </w:rPr>
            </w:pPr>
            <w:r w:rsidRPr="00525A9C">
              <w:rPr>
                <w:i/>
                <w:sz w:val="20"/>
              </w:rPr>
              <w:t>Póliza de diario.</w:t>
            </w:r>
          </w:p>
        </w:tc>
        <w:tc>
          <w:tcPr>
            <w:tcW w:w="1026" w:type="dxa"/>
            <w:tcBorders>
              <w:top w:val="single" w:sz="6" w:space="0" w:color="auto"/>
            </w:tcBorders>
            <w:shd w:val="clear" w:color="auto" w:fill="auto"/>
          </w:tcPr>
          <w:p w14:paraId="7E2F9005" w14:textId="77777777" w:rsidR="002B3495" w:rsidRPr="00525A9C" w:rsidRDefault="002B3495" w:rsidP="002B3495">
            <w:pPr>
              <w:pStyle w:val="Texto"/>
              <w:spacing w:before="40" w:after="60" w:line="140" w:lineRule="exact"/>
              <w:ind w:firstLine="0"/>
              <w:jc w:val="center"/>
              <w:rPr>
                <w:i/>
                <w:sz w:val="20"/>
              </w:rPr>
            </w:pPr>
            <w:r w:rsidRPr="00525A9C">
              <w:rPr>
                <w:i/>
                <w:sz w:val="20"/>
              </w:rPr>
              <w:t>Anual</w:t>
            </w:r>
          </w:p>
        </w:tc>
        <w:tc>
          <w:tcPr>
            <w:tcW w:w="1045" w:type="dxa"/>
            <w:tcBorders>
              <w:top w:val="single" w:sz="6" w:space="0" w:color="auto"/>
            </w:tcBorders>
            <w:shd w:val="clear" w:color="auto" w:fill="auto"/>
          </w:tcPr>
          <w:p w14:paraId="01B517F7" w14:textId="77777777" w:rsidR="002B3495" w:rsidRPr="00525A9C" w:rsidRDefault="002B3495" w:rsidP="002B3495">
            <w:pPr>
              <w:pStyle w:val="Texto"/>
              <w:spacing w:before="40" w:after="60" w:line="140" w:lineRule="exact"/>
              <w:ind w:firstLine="0"/>
              <w:jc w:val="center"/>
              <w:rPr>
                <w:i/>
                <w:sz w:val="20"/>
              </w:rPr>
            </w:pPr>
            <w:r w:rsidRPr="00525A9C">
              <w:rPr>
                <w:i/>
                <w:sz w:val="20"/>
              </w:rPr>
              <w:t>4.1.1.1 Impuestos Sobre los Ingresos</w:t>
            </w:r>
          </w:p>
          <w:p w14:paraId="1B6513DB" w14:textId="77777777" w:rsidR="002B3495" w:rsidRPr="00525A9C" w:rsidRDefault="002B3495" w:rsidP="002B3495">
            <w:pPr>
              <w:pStyle w:val="Texto"/>
              <w:spacing w:before="40" w:after="60" w:line="140" w:lineRule="exact"/>
              <w:ind w:firstLine="0"/>
              <w:jc w:val="center"/>
              <w:rPr>
                <w:i/>
                <w:sz w:val="20"/>
              </w:rPr>
            </w:pPr>
            <w:r w:rsidRPr="00525A9C">
              <w:rPr>
                <w:i/>
                <w:sz w:val="20"/>
              </w:rPr>
              <w:t>4.1.1.2 Impuestos Sobre el Patrimonio</w:t>
            </w:r>
          </w:p>
          <w:p w14:paraId="0FB78A16" w14:textId="77777777" w:rsidR="002B3495" w:rsidRPr="00525A9C" w:rsidRDefault="002B3495" w:rsidP="002B3495">
            <w:pPr>
              <w:pStyle w:val="Texto"/>
              <w:spacing w:before="40" w:after="60" w:line="140" w:lineRule="exact"/>
              <w:ind w:left="-57" w:right="-57" w:firstLine="0"/>
              <w:jc w:val="center"/>
              <w:rPr>
                <w:i/>
                <w:sz w:val="20"/>
              </w:rPr>
            </w:pPr>
            <w:r w:rsidRPr="00525A9C">
              <w:rPr>
                <w:i/>
                <w:sz w:val="20"/>
              </w:rPr>
              <w:t>4.1.1.3 Impuestos Sobre la Producción, el Consumo y las Transacciones</w:t>
            </w:r>
          </w:p>
          <w:p w14:paraId="0F392A17" w14:textId="77777777" w:rsidR="002B3495" w:rsidRPr="00525A9C" w:rsidRDefault="002B3495" w:rsidP="002B3495">
            <w:pPr>
              <w:pStyle w:val="Texto"/>
              <w:spacing w:before="40" w:after="60" w:line="140" w:lineRule="exact"/>
              <w:ind w:firstLine="0"/>
              <w:jc w:val="center"/>
              <w:rPr>
                <w:i/>
                <w:sz w:val="20"/>
              </w:rPr>
            </w:pPr>
            <w:r w:rsidRPr="00525A9C">
              <w:rPr>
                <w:i/>
                <w:sz w:val="20"/>
              </w:rPr>
              <w:t>4.1.1.7 Accesorios de impuestos</w:t>
            </w:r>
          </w:p>
          <w:p w14:paraId="1F105B65" w14:textId="77777777" w:rsidR="002B3495" w:rsidRPr="00525A9C" w:rsidRDefault="002B3495" w:rsidP="002B3495">
            <w:pPr>
              <w:pStyle w:val="Texto"/>
              <w:spacing w:before="40" w:after="60" w:line="140" w:lineRule="exact"/>
              <w:ind w:firstLine="0"/>
              <w:jc w:val="center"/>
              <w:rPr>
                <w:i/>
                <w:sz w:val="20"/>
              </w:rPr>
            </w:pPr>
            <w:r w:rsidRPr="00525A9C">
              <w:rPr>
                <w:i/>
                <w:sz w:val="20"/>
              </w:rPr>
              <w:t>4.1.4.1 Derechos por el Uso, Goce, Aprovecha-miento o Explotación de Bienes de Dominio Público</w:t>
            </w:r>
          </w:p>
          <w:p w14:paraId="518EFD85" w14:textId="77777777" w:rsidR="002B3495" w:rsidRPr="00525A9C" w:rsidRDefault="002B3495" w:rsidP="002B3495">
            <w:pPr>
              <w:pStyle w:val="Texto"/>
              <w:spacing w:before="40" w:after="60" w:line="140" w:lineRule="exact"/>
              <w:ind w:firstLine="0"/>
              <w:jc w:val="center"/>
              <w:rPr>
                <w:i/>
                <w:sz w:val="20"/>
              </w:rPr>
            </w:pPr>
            <w:r w:rsidRPr="00525A9C">
              <w:rPr>
                <w:i/>
                <w:sz w:val="20"/>
              </w:rPr>
              <w:t>4.1.4.3 Derechos por Prestación de Servicios</w:t>
            </w:r>
          </w:p>
          <w:p w14:paraId="75A0AA42" w14:textId="77777777" w:rsidR="002B3495" w:rsidRPr="00525A9C" w:rsidRDefault="002B3495" w:rsidP="002B3495">
            <w:pPr>
              <w:pStyle w:val="Texto"/>
              <w:spacing w:before="40" w:after="60" w:line="140" w:lineRule="exact"/>
              <w:ind w:firstLine="0"/>
              <w:jc w:val="center"/>
              <w:rPr>
                <w:i/>
                <w:sz w:val="20"/>
              </w:rPr>
            </w:pPr>
            <w:r w:rsidRPr="00525A9C">
              <w:rPr>
                <w:i/>
                <w:sz w:val="20"/>
              </w:rPr>
              <w:t>4.1.4.4 Accesorios de Derechos</w:t>
            </w:r>
          </w:p>
          <w:p w14:paraId="2FB0A91A" w14:textId="77777777" w:rsidR="002B3495" w:rsidRPr="00525A9C" w:rsidRDefault="002B3495" w:rsidP="002B3495">
            <w:pPr>
              <w:pStyle w:val="Texto"/>
              <w:spacing w:before="40" w:after="60" w:line="140" w:lineRule="exact"/>
              <w:ind w:left="-57" w:right="-57" w:firstLine="0"/>
              <w:jc w:val="center"/>
              <w:rPr>
                <w:i/>
                <w:sz w:val="20"/>
              </w:rPr>
            </w:pPr>
            <w:r w:rsidRPr="00525A9C">
              <w:rPr>
                <w:i/>
                <w:sz w:val="20"/>
              </w:rPr>
              <w:t>4.1.4.5 Derechos no Comprendidos en la Ley de Ingresos Vigente, Causados en Ejercicios Fiscales Anteriores Pendientes de Liquidación o Pago</w:t>
            </w:r>
          </w:p>
          <w:p w14:paraId="27541F7E" w14:textId="77777777" w:rsidR="002B3495" w:rsidRPr="00525A9C" w:rsidRDefault="002B3495" w:rsidP="002B3495">
            <w:pPr>
              <w:pStyle w:val="Texto"/>
              <w:spacing w:before="40" w:after="60" w:line="140" w:lineRule="exact"/>
              <w:ind w:firstLine="0"/>
              <w:jc w:val="center"/>
              <w:rPr>
                <w:i/>
                <w:sz w:val="20"/>
              </w:rPr>
            </w:pPr>
            <w:r w:rsidRPr="00525A9C">
              <w:rPr>
                <w:i/>
                <w:sz w:val="20"/>
              </w:rPr>
              <w:t>4.1.4.9    Otros Derechos</w:t>
            </w:r>
          </w:p>
          <w:p w14:paraId="6148DE77" w14:textId="77777777" w:rsidR="002B3495" w:rsidRPr="00525A9C" w:rsidRDefault="002B3495" w:rsidP="002B3495">
            <w:pPr>
              <w:pStyle w:val="Texto"/>
              <w:spacing w:before="40" w:after="60" w:line="140" w:lineRule="exact"/>
              <w:ind w:left="-57" w:right="-57" w:firstLine="0"/>
              <w:jc w:val="center"/>
              <w:rPr>
                <w:i/>
                <w:sz w:val="20"/>
              </w:rPr>
            </w:pPr>
            <w:r w:rsidRPr="00525A9C">
              <w:rPr>
                <w:i/>
                <w:sz w:val="20"/>
              </w:rPr>
              <w:t>4.1.5.1 Productos</w:t>
            </w:r>
          </w:p>
          <w:p w14:paraId="438B7630" w14:textId="77777777" w:rsidR="002B3495" w:rsidRPr="00525A9C" w:rsidRDefault="002B3495" w:rsidP="002B3495">
            <w:pPr>
              <w:pStyle w:val="Texto"/>
              <w:spacing w:before="40" w:after="60" w:line="140" w:lineRule="exact"/>
              <w:ind w:firstLine="0"/>
              <w:jc w:val="center"/>
              <w:rPr>
                <w:i/>
                <w:sz w:val="20"/>
              </w:rPr>
            </w:pPr>
            <w:r w:rsidRPr="00525A9C">
              <w:rPr>
                <w:i/>
                <w:sz w:val="20"/>
              </w:rPr>
              <w:t>4.1.6.2 Multas</w:t>
            </w:r>
          </w:p>
          <w:p w14:paraId="5841EC0C" w14:textId="77777777" w:rsidR="002B3495" w:rsidRPr="00525A9C" w:rsidRDefault="002B3495" w:rsidP="002B3495">
            <w:pPr>
              <w:pStyle w:val="Texto"/>
              <w:spacing w:before="40" w:after="60" w:line="140" w:lineRule="exact"/>
              <w:ind w:firstLine="0"/>
              <w:jc w:val="center"/>
              <w:rPr>
                <w:i/>
                <w:sz w:val="20"/>
              </w:rPr>
            </w:pPr>
            <w:r w:rsidRPr="00525A9C">
              <w:rPr>
                <w:i/>
                <w:sz w:val="20"/>
              </w:rPr>
              <w:t>4.1.6.3 Indemniza-ciones</w:t>
            </w:r>
          </w:p>
          <w:p w14:paraId="740975AD" w14:textId="77777777" w:rsidR="002B3495" w:rsidRPr="00525A9C" w:rsidRDefault="002B3495" w:rsidP="002B3495">
            <w:pPr>
              <w:pStyle w:val="Texto"/>
              <w:spacing w:before="40" w:after="60" w:line="140" w:lineRule="exact"/>
              <w:ind w:firstLine="0"/>
              <w:jc w:val="center"/>
              <w:rPr>
                <w:i/>
                <w:sz w:val="20"/>
              </w:rPr>
            </w:pPr>
            <w:r w:rsidRPr="00525A9C">
              <w:rPr>
                <w:i/>
                <w:sz w:val="20"/>
              </w:rPr>
              <w:t>4.1.6.4 Reintegros</w:t>
            </w:r>
          </w:p>
          <w:p w14:paraId="29F46E93" w14:textId="77777777" w:rsidR="002B3495" w:rsidRPr="00525A9C" w:rsidRDefault="002B3495" w:rsidP="002B3495">
            <w:pPr>
              <w:pStyle w:val="Texto"/>
              <w:spacing w:before="40" w:after="60" w:line="140" w:lineRule="exact"/>
              <w:ind w:left="-57" w:right="-57" w:firstLine="0"/>
              <w:jc w:val="center"/>
              <w:rPr>
                <w:i/>
                <w:sz w:val="20"/>
              </w:rPr>
            </w:pPr>
            <w:r w:rsidRPr="00525A9C">
              <w:rPr>
                <w:i/>
                <w:sz w:val="20"/>
              </w:rPr>
              <w:t>4.1.6.8 Accesorios de Aprove-chamientos</w:t>
            </w:r>
          </w:p>
          <w:p w14:paraId="2142D9A4" w14:textId="77777777" w:rsidR="002B3495" w:rsidRPr="00525A9C" w:rsidRDefault="002B3495" w:rsidP="002B3495">
            <w:pPr>
              <w:pStyle w:val="Texto"/>
              <w:spacing w:before="40" w:after="60" w:line="140" w:lineRule="exact"/>
              <w:ind w:left="-57" w:right="-57" w:firstLine="0"/>
              <w:jc w:val="center"/>
              <w:rPr>
                <w:i/>
                <w:sz w:val="20"/>
              </w:rPr>
            </w:pPr>
            <w:r w:rsidRPr="00525A9C">
              <w:rPr>
                <w:i/>
                <w:sz w:val="20"/>
              </w:rPr>
              <w:t>4.1.6.9      Otros Aprovecha-mientos</w:t>
            </w:r>
          </w:p>
          <w:p w14:paraId="1CA4330F" w14:textId="77777777" w:rsidR="002B3495" w:rsidRPr="00525A9C" w:rsidRDefault="002B3495" w:rsidP="002B3495">
            <w:pPr>
              <w:pStyle w:val="Texto"/>
              <w:spacing w:before="40" w:after="60" w:line="120" w:lineRule="exact"/>
              <w:ind w:left="-57" w:right="-57" w:firstLine="0"/>
              <w:jc w:val="center"/>
              <w:rPr>
                <w:i/>
                <w:sz w:val="20"/>
              </w:rPr>
            </w:pPr>
            <w:r w:rsidRPr="00525A9C">
              <w:rPr>
                <w:i/>
                <w:sz w:val="20"/>
              </w:rPr>
              <w:t xml:space="preserve">4.1.7.3 Ingresos por Venta </w:t>
            </w:r>
            <w:r w:rsidRPr="00525A9C">
              <w:rPr>
                <w:i/>
                <w:sz w:val="20"/>
              </w:rPr>
              <w:lastRenderedPageBreak/>
              <w:t xml:space="preserve">de Bienes y Prestación de Servicios </w:t>
            </w:r>
          </w:p>
        </w:tc>
        <w:tc>
          <w:tcPr>
            <w:tcW w:w="800" w:type="dxa"/>
            <w:tcBorders>
              <w:top w:val="single" w:sz="6" w:space="0" w:color="auto"/>
            </w:tcBorders>
            <w:shd w:val="clear" w:color="auto" w:fill="auto"/>
          </w:tcPr>
          <w:p w14:paraId="62478F0E" w14:textId="77777777" w:rsidR="002B3495" w:rsidRPr="00525A9C" w:rsidRDefault="002B3495" w:rsidP="002B3495">
            <w:pPr>
              <w:pStyle w:val="Texto"/>
              <w:spacing w:before="40" w:after="60" w:line="140" w:lineRule="exact"/>
              <w:ind w:firstLine="0"/>
              <w:jc w:val="center"/>
              <w:rPr>
                <w:i/>
                <w:sz w:val="20"/>
              </w:rPr>
            </w:pPr>
            <w:r w:rsidRPr="00525A9C">
              <w:rPr>
                <w:i/>
                <w:sz w:val="20"/>
              </w:rPr>
              <w:lastRenderedPageBreak/>
              <w:t>6.1           Resumen de Ingresos y Gastos</w:t>
            </w:r>
          </w:p>
        </w:tc>
        <w:tc>
          <w:tcPr>
            <w:tcW w:w="942" w:type="dxa"/>
            <w:tcBorders>
              <w:top w:val="single" w:sz="6" w:space="0" w:color="auto"/>
            </w:tcBorders>
            <w:shd w:val="clear" w:color="auto" w:fill="auto"/>
          </w:tcPr>
          <w:p w14:paraId="6E47E64C" w14:textId="77777777" w:rsidR="002B3495" w:rsidRPr="00525A9C" w:rsidRDefault="002B3495" w:rsidP="002B3495">
            <w:pPr>
              <w:pStyle w:val="Texto"/>
              <w:spacing w:before="40" w:after="60" w:line="140" w:lineRule="exact"/>
              <w:ind w:firstLine="0"/>
              <w:jc w:val="center"/>
              <w:rPr>
                <w:i/>
                <w:sz w:val="20"/>
              </w:rPr>
            </w:pPr>
          </w:p>
        </w:tc>
        <w:tc>
          <w:tcPr>
            <w:tcW w:w="942" w:type="dxa"/>
            <w:tcBorders>
              <w:top w:val="single" w:sz="6" w:space="0" w:color="auto"/>
            </w:tcBorders>
            <w:shd w:val="clear" w:color="auto" w:fill="auto"/>
          </w:tcPr>
          <w:p w14:paraId="575AE61F" w14:textId="77777777" w:rsidR="002B3495" w:rsidRPr="00525A9C" w:rsidRDefault="002B3495" w:rsidP="002B3495">
            <w:pPr>
              <w:pStyle w:val="Texto"/>
              <w:spacing w:before="40" w:after="60" w:line="140" w:lineRule="exact"/>
              <w:ind w:firstLine="0"/>
              <w:jc w:val="center"/>
              <w:rPr>
                <w:i/>
                <w:sz w:val="20"/>
              </w:rPr>
            </w:pPr>
          </w:p>
        </w:tc>
      </w:tr>
    </w:tbl>
    <w:p w14:paraId="580D521D" w14:textId="77777777" w:rsidR="002B3495" w:rsidRPr="00525A9C" w:rsidRDefault="002B3495" w:rsidP="002B3495">
      <w:pPr>
        <w:pStyle w:val="Texto"/>
        <w:spacing w:before="20" w:after="20" w:line="220" w:lineRule="exact"/>
        <w:ind w:left="2160" w:hanging="794"/>
        <w:jc w:val="center"/>
        <w:rPr>
          <w:i/>
          <w:color w:val="0000FF"/>
          <w:sz w:val="20"/>
        </w:rPr>
      </w:pPr>
    </w:p>
    <w:tbl>
      <w:tblPr>
        <w:tblW w:w="8946"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95"/>
        <w:gridCol w:w="2476"/>
        <w:gridCol w:w="1228"/>
        <w:gridCol w:w="974"/>
        <w:gridCol w:w="992"/>
        <w:gridCol w:w="993"/>
        <w:gridCol w:w="894"/>
        <w:gridCol w:w="894"/>
      </w:tblGrid>
      <w:tr w:rsidR="002B3495" w:rsidRPr="00525A9C" w14:paraId="63213623" w14:textId="77777777" w:rsidTr="002B3495">
        <w:trPr>
          <w:trHeight w:val="4091"/>
        </w:trPr>
        <w:tc>
          <w:tcPr>
            <w:tcW w:w="495" w:type="dxa"/>
            <w:tcBorders>
              <w:top w:val="single" w:sz="6" w:space="0" w:color="auto"/>
            </w:tcBorders>
            <w:shd w:val="clear" w:color="auto" w:fill="auto"/>
          </w:tcPr>
          <w:p w14:paraId="1213FEED" w14:textId="77777777" w:rsidR="002B3495" w:rsidRPr="00525A9C" w:rsidRDefault="002B3495" w:rsidP="002B3495">
            <w:pPr>
              <w:spacing w:before="60" w:line="160" w:lineRule="exact"/>
              <w:rPr>
                <w:rFonts w:ascii="Arial" w:hAnsi="Arial" w:cs="Arial"/>
                <w:i/>
                <w:sz w:val="20"/>
                <w:szCs w:val="20"/>
              </w:rPr>
            </w:pPr>
          </w:p>
        </w:tc>
        <w:tc>
          <w:tcPr>
            <w:tcW w:w="2476" w:type="dxa"/>
            <w:tcBorders>
              <w:top w:val="single" w:sz="6" w:space="0" w:color="auto"/>
            </w:tcBorders>
            <w:shd w:val="clear" w:color="auto" w:fill="auto"/>
          </w:tcPr>
          <w:p w14:paraId="24277C27" w14:textId="77777777" w:rsidR="002B3495" w:rsidRPr="00525A9C" w:rsidRDefault="002B3495" w:rsidP="002B3495">
            <w:pPr>
              <w:pStyle w:val="Texto"/>
              <w:spacing w:before="60" w:after="0" w:line="160" w:lineRule="exact"/>
              <w:ind w:firstLine="0"/>
              <w:rPr>
                <w:i/>
                <w:sz w:val="20"/>
              </w:rPr>
            </w:pPr>
          </w:p>
        </w:tc>
        <w:tc>
          <w:tcPr>
            <w:tcW w:w="1228" w:type="dxa"/>
            <w:tcBorders>
              <w:top w:val="single" w:sz="6" w:space="0" w:color="auto"/>
            </w:tcBorders>
            <w:shd w:val="clear" w:color="auto" w:fill="auto"/>
          </w:tcPr>
          <w:p w14:paraId="19D2A489" w14:textId="77777777" w:rsidR="002B3495" w:rsidRPr="00525A9C" w:rsidRDefault="002B3495" w:rsidP="002B3495">
            <w:pPr>
              <w:pStyle w:val="Texto"/>
              <w:spacing w:before="60" w:after="0" w:line="160" w:lineRule="exact"/>
              <w:ind w:firstLine="0"/>
              <w:rPr>
                <w:i/>
                <w:sz w:val="20"/>
              </w:rPr>
            </w:pPr>
          </w:p>
        </w:tc>
        <w:tc>
          <w:tcPr>
            <w:tcW w:w="974" w:type="dxa"/>
            <w:tcBorders>
              <w:top w:val="single" w:sz="6" w:space="0" w:color="auto"/>
            </w:tcBorders>
            <w:shd w:val="clear" w:color="auto" w:fill="auto"/>
          </w:tcPr>
          <w:p w14:paraId="40FED05F" w14:textId="77777777" w:rsidR="002B3495" w:rsidRPr="00525A9C" w:rsidRDefault="002B3495" w:rsidP="002B3495">
            <w:pPr>
              <w:pStyle w:val="Texto"/>
              <w:spacing w:before="60" w:after="0" w:line="160" w:lineRule="exact"/>
              <w:ind w:firstLine="0"/>
              <w:rPr>
                <w:i/>
                <w:sz w:val="20"/>
              </w:rPr>
            </w:pPr>
          </w:p>
        </w:tc>
        <w:tc>
          <w:tcPr>
            <w:tcW w:w="992" w:type="dxa"/>
            <w:tcBorders>
              <w:top w:val="single" w:sz="6" w:space="0" w:color="auto"/>
            </w:tcBorders>
            <w:shd w:val="clear" w:color="auto" w:fill="auto"/>
          </w:tcPr>
          <w:p w14:paraId="0A8C939F" w14:textId="77777777" w:rsidR="002B3495" w:rsidRPr="00525A9C" w:rsidRDefault="002B3495" w:rsidP="002B3495">
            <w:pPr>
              <w:pStyle w:val="Texto"/>
              <w:spacing w:before="60" w:after="0" w:line="160" w:lineRule="exact"/>
              <w:ind w:left="-57" w:right="-57" w:firstLine="0"/>
              <w:jc w:val="center"/>
              <w:rPr>
                <w:i/>
                <w:sz w:val="20"/>
              </w:rPr>
            </w:pPr>
            <w:r w:rsidRPr="00525A9C">
              <w:rPr>
                <w:i/>
                <w:sz w:val="20"/>
              </w:rPr>
              <w:t>4.2.1.1 Participaciones</w:t>
            </w:r>
          </w:p>
          <w:p w14:paraId="4E07FCB3" w14:textId="77777777" w:rsidR="002B3495" w:rsidRPr="00525A9C" w:rsidDel="003C21B8" w:rsidRDefault="002B3495" w:rsidP="002B3495">
            <w:pPr>
              <w:pStyle w:val="Texto"/>
              <w:spacing w:before="60" w:after="0" w:line="160" w:lineRule="exact"/>
              <w:ind w:firstLine="0"/>
              <w:jc w:val="center"/>
              <w:rPr>
                <w:i/>
                <w:sz w:val="20"/>
              </w:rPr>
            </w:pPr>
            <w:r w:rsidRPr="00525A9C">
              <w:rPr>
                <w:i/>
                <w:sz w:val="20"/>
              </w:rPr>
              <w:t xml:space="preserve">4.2.1.2 </w:t>
            </w:r>
            <w:r w:rsidRPr="00525A9C">
              <w:rPr>
                <w:i/>
                <w:spacing w:val="-4"/>
                <w:sz w:val="20"/>
              </w:rPr>
              <w:t>Aportaciones</w:t>
            </w:r>
          </w:p>
          <w:p w14:paraId="237632E0" w14:textId="77777777" w:rsidR="002B3495" w:rsidRPr="00525A9C" w:rsidDel="003C21B8" w:rsidRDefault="002B3495" w:rsidP="002B3495">
            <w:pPr>
              <w:pStyle w:val="Texto"/>
              <w:spacing w:before="60" w:after="0" w:line="160" w:lineRule="exact"/>
              <w:ind w:firstLine="0"/>
              <w:jc w:val="center"/>
              <w:rPr>
                <w:i/>
                <w:sz w:val="20"/>
              </w:rPr>
            </w:pPr>
            <w:r w:rsidRPr="00525A9C">
              <w:rPr>
                <w:i/>
                <w:sz w:val="20"/>
              </w:rPr>
              <w:t>4.2.1.3 Convenios</w:t>
            </w:r>
          </w:p>
          <w:p w14:paraId="088A78AC" w14:textId="77777777" w:rsidR="002B3495" w:rsidRPr="00525A9C" w:rsidRDefault="002B3495" w:rsidP="002B3495">
            <w:pPr>
              <w:pStyle w:val="Texto"/>
              <w:spacing w:before="60" w:after="0" w:line="160" w:lineRule="exact"/>
              <w:ind w:firstLine="0"/>
              <w:jc w:val="center"/>
              <w:rPr>
                <w:i/>
                <w:sz w:val="20"/>
              </w:rPr>
            </w:pPr>
            <w:r w:rsidRPr="00525A9C">
              <w:rPr>
                <w:i/>
                <w:sz w:val="20"/>
              </w:rPr>
              <w:t>4.2.1.4 Incentivos Derivados de la Colaboración Fiscal</w:t>
            </w:r>
          </w:p>
          <w:p w14:paraId="434401ED" w14:textId="77777777" w:rsidR="002B3495" w:rsidRPr="00525A9C" w:rsidRDefault="002B3495" w:rsidP="002B3495">
            <w:pPr>
              <w:pStyle w:val="Texto"/>
              <w:spacing w:before="60" w:after="0" w:line="160" w:lineRule="exact"/>
              <w:ind w:firstLine="0"/>
              <w:jc w:val="center"/>
              <w:rPr>
                <w:i/>
                <w:sz w:val="20"/>
              </w:rPr>
            </w:pPr>
            <w:r w:rsidRPr="00525A9C">
              <w:rPr>
                <w:i/>
                <w:sz w:val="20"/>
              </w:rPr>
              <w:t>4.2.1.5 Fondos Distintos de Aportaciones</w:t>
            </w:r>
          </w:p>
          <w:p w14:paraId="230AB7B8" w14:textId="77777777" w:rsidR="002B3495" w:rsidRPr="00525A9C" w:rsidRDefault="002B3495" w:rsidP="002B3495">
            <w:pPr>
              <w:pStyle w:val="Texto"/>
              <w:spacing w:before="60" w:after="0" w:line="160" w:lineRule="exact"/>
              <w:ind w:left="-57" w:right="-57" w:firstLine="0"/>
              <w:jc w:val="center"/>
              <w:rPr>
                <w:i/>
                <w:sz w:val="20"/>
              </w:rPr>
            </w:pPr>
            <w:r w:rsidRPr="00525A9C">
              <w:rPr>
                <w:i/>
                <w:sz w:val="20"/>
              </w:rPr>
              <w:t>4.2.2.1 Transferencias y Asignaciones</w:t>
            </w:r>
          </w:p>
          <w:p w14:paraId="6D36C06B" w14:textId="77777777" w:rsidR="002B3495" w:rsidRPr="00525A9C" w:rsidRDefault="002B3495" w:rsidP="002B3495">
            <w:pPr>
              <w:pStyle w:val="Texto"/>
              <w:spacing w:before="60" w:after="0" w:line="160" w:lineRule="exact"/>
              <w:ind w:left="-57" w:right="-57" w:firstLine="0"/>
              <w:jc w:val="center"/>
              <w:rPr>
                <w:i/>
                <w:sz w:val="20"/>
              </w:rPr>
            </w:pPr>
            <w:r w:rsidRPr="00525A9C">
              <w:rPr>
                <w:i/>
                <w:sz w:val="20"/>
              </w:rPr>
              <w:t>4.2.2.3 Subsidios y Subvenciones</w:t>
            </w:r>
          </w:p>
          <w:p w14:paraId="6880BA03" w14:textId="77777777" w:rsidR="002B3495" w:rsidRPr="00525A9C" w:rsidRDefault="002B3495" w:rsidP="002B3495">
            <w:pPr>
              <w:pStyle w:val="Texto"/>
              <w:spacing w:before="60" w:after="0" w:line="160" w:lineRule="exact"/>
              <w:ind w:left="-57" w:right="-57" w:firstLine="0"/>
              <w:rPr>
                <w:i/>
                <w:sz w:val="20"/>
              </w:rPr>
            </w:pPr>
            <w:r w:rsidRPr="00525A9C">
              <w:rPr>
                <w:i/>
                <w:sz w:val="20"/>
              </w:rPr>
              <w:t>4.3.9.2 Bonificacio-nes y Descuentos Obtenidos</w:t>
            </w:r>
          </w:p>
          <w:p w14:paraId="2D6CE9B8" w14:textId="77777777" w:rsidR="002B3495" w:rsidRPr="00525A9C" w:rsidRDefault="002B3495" w:rsidP="002B3495">
            <w:pPr>
              <w:pStyle w:val="Texto"/>
              <w:spacing w:before="60" w:after="0" w:line="140" w:lineRule="exact"/>
              <w:ind w:left="-57" w:right="-57" w:firstLine="0"/>
              <w:rPr>
                <w:i/>
                <w:sz w:val="20"/>
              </w:rPr>
            </w:pPr>
          </w:p>
        </w:tc>
        <w:tc>
          <w:tcPr>
            <w:tcW w:w="993" w:type="dxa"/>
            <w:tcBorders>
              <w:top w:val="single" w:sz="6" w:space="0" w:color="auto"/>
            </w:tcBorders>
            <w:shd w:val="clear" w:color="auto" w:fill="auto"/>
          </w:tcPr>
          <w:p w14:paraId="464F0F83" w14:textId="77777777" w:rsidR="002B3495" w:rsidRPr="00525A9C" w:rsidRDefault="002B3495" w:rsidP="002B3495">
            <w:pPr>
              <w:pStyle w:val="Texto"/>
              <w:spacing w:before="60" w:after="0" w:line="160" w:lineRule="exact"/>
              <w:ind w:firstLine="0"/>
              <w:jc w:val="center"/>
              <w:rPr>
                <w:i/>
                <w:sz w:val="20"/>
              </w:rPr>
            </w:pPr>
          </w:p>
        </w:tc>
        <w:tc>
          <w:tcPr>
            <w:tcW w:w="894" w:type="dxa"/>
            <w:tcBorders>
              <w:top w:val="single" w:sz="6" w:space="0" w:color="auto"/>
            </w:tcBorders>
            <w:shd w:val="clear" w:color="auto" w:fill="auto"/>
          </w:tcPr>
          <w:p w14:paraId="6212DBFF" w14:textId="77777777" w:rsidR="002B3495" w:rsidRPr="00525A9C" w:rsidRDefault="002B3495" w:rsidP="002B3495">
            <w:pPr>
              <w:pStyle w:val="Texto"/>
              <w:spacing w:before="60" w:after="0" w:line="160" w:lineRule="exact"/>
              <w:ind w:firstLine="0"/>
              <w:jc w:val="center"/>
              <w:rPr>
                <w:i/>
                <w:sz w:val="20"/>
              </w:rPr>
            </w:pPr>
          </w:p>
        </w:tc>
        <w:tc>
          <w:tcPr>
            <w:tcW w:w="894" w:type="dxa"/>
            <w:tcBorders>
              <w:top w:val="single" w:sz="6" w:space="0" w:color="auto"/>
            </w:tcBorders>
            <w:shd w:val="clear" w:color="auto" w:fill="auto"/>
          </w:tcPr>
          <w:p w14:paraId="088EA373" w14:textId="77777777" w:rsidR="002B3495" w:rsidRPr="00525A9C" w:rsidRDefault="002B3495" w:rsidP="002B3495">
            <w:pPr>
              <w:pStyle w:val="Texto"/>
              <w:spacing w:before="60" w:after="0" w:line="160" w:lineRule="exact"/>
              <w:ind w:firstLine="0"/>
              <w:jc w:val="center"/>
              <w:rPr>
                <w:i/>
                <w:sz w:val="20"/>
              </w:rPr>
            </w:pPr>
          </w:p>
        </w:tc>
      </w:tr>
    </w:tbl>
    <w:p w14:paraId="0C26C1DF" w14:textId="77777777" w:rsidR="002B3495" w:rsidRPr="00525A9C" w:rsidRDefault="002B3495" w:rsidP="002B3495">
      <w:pPr>
        <w:pStyle w:val="Texto"/>
        <w:ind w:firstLine="0"/>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A7B2DDA" w14:textId="77777777" w:rsidTr="002B3495">
        <w:trPr>
          <w:trHeight w:val="20"/>
        </w:trPr>
        <w:tc>
          <w:tcPr>
            <w:tcW w:w="8712" w:type="dxa"/>
            <w:shd w:val="clear" w:color="auto" w:fill="auto"/>
          </w:tcPr>
          <w:p w14:paraId="45E843BB"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VIII.1.1 Cierre de Cuentas de Ingresos y Gastos</w:t>
            </w:r>
          </w:p>
        </w:tc>
      </w:tr>
    </w:tbl>
    <w:p w14:paraId="629B0AFD" w14:textId="77777777" w:rsidR="002B3495" w:rsidRPr="00525A9C" w:rsidRDefault="002B3495" w:rsidP="002B3495">
      <w:pPr>
        <w:pStyle w:val="Texto"/>
        <w:spacing w:before="20" w:after="20" w:line="220" w:lineRule="exact"/>
        <w:ind w:left="2160" w:hanging="794"/>
        <w:jc w:val="right"/>
        <w:rPr>
          <w:i/>
          <w:color w:val="0000FF"/>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987"/>
        <w:gridCol w:w="802"/>
        <w:gridCol w:w="894"/>
      </w:tblGrid>
      <w:tr w:rsidR="002B3495" w:rsidRPr="00525A9C" w14:paraId="6FA8471C"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7101836B"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21B953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5737FD7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974" w:type="dxa"/>
            <w:vMerge w:val="restart"/>
            <w:tcBorders>
              <w:top w:val="single" w:sz="6" w:space="0" w:color="auto"/>
              <w:bottom w:val="single" w:sz="6" w:space="0" w:color="auto"/>
            </w:tcBorders>
            <w:shd w:val="clear" w:color="auto" w:fill="auto"/>
            <w:vAlign w:val="center"/>
          </w:tcPr>
          <w:p w14:paraId="1A040864"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39" w:type="dxa"/>
            <w:gridSpan w:val="4"/>
            <w:tcBorders>
              <w:top w:val="single" w:sz="6" w:space="0" w:color="auto"/>
              <w:bottom w:val="single" w:sz="6" w:space="0" w:color="auto"/>
            </w:tcBorders>
            <w:shd w:val="clear" w:color="auto" w:fill="auto"/>
            <w:vAlign w:val="center"/>
          </w:tcPr>
          <w:p w14:paraId="27C29A5A"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4B233EE7"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5BCE3E7"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A7FC997"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73659A4B" w14:textId="77777777" w:rsidR="002B3495" w:rsidRPr="00525A9C" w:rsidRDefault="002B3495" w:rsidP="002B3495">
            <w:pPr>
              <w:pStyle w:val="Texto"/>
              <w:spacing w:before="40" w:after="40" w:line="200" w:lineRule="exact"/>
              <w:ind w:firstLine="0"/>
              <w:rPr>
                <w:b/>
                <w:i/>
                <w:sz w:val="20"/>
              </w:rPr>
            </w:pPr>
          </w:p>
        </w:tc>
        <w:tc>
          <w:tcPr>
            <w:tcW w:w="974" w:type="dxa"/>
            <w:vMerge/>
            <w:tcBorders>
              <w:top w:val="single" w:sz="6" w:space="0" w:color="auto"/>
              <w:bottom w:val="single" w:sz="6" w:space="0" w:color="auto"/>
            </w:tcBorders>
            <w:shd w:val="clear" w:color="auto" w:fill="auto"/>
            <w:vAlign w:val="center"/>
          </w:tcPr>
          <w:p w14:paraId="1BDD136E" w14:textId="77777777" w:rsidR="002B3495" w:rsidRPr="00525A9C" w:rsidRDefault="002B3495" w:rsidP="002B3495">
            <w:pPr>
              <w:pStyle w:val="Texto"/>
              <w:spacing w:before="40" w:after="40" w:line="200" w:lineRule="exact"/>
              <w:ind w:firstLine="0"/>
              <w:jc w:val="center"/>
              <w:rPr>
                <w:b/>
                <w:i/>
                <w:sz w:val="20"/>
              </w:rPr>
            </w:pPr>
          </w:p>
        </w:tc>
        <w:tc>
          <w:tcPr>
            <w:tcW w:w="1843" w:type="dxa"/>
            <w:gridSpan w:val="2"/>
            <w:tcBorders>
              <w:top w:val="single" w:sz="6" w:space="0" w:color="auto"/>
              <w:bottom w:val="single" w:sz="6" w:space="0" w:color="auto"/>
            </w:tcBorders>
            <w:shd w:val="clear" w:color="auto" w:fill="auto"/>
            <w:vAlign w:val="center"/>
          </w:tcPr>
          <w:p w14:paraId="0B3F10E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696" w:type="dxa"/>
            <w:gridSpan w:val="2"/>
            <w:tcBorders>
              <w:top w:val="single" w:sz="6" w:space="0" w:color="auto"/>
              <w:bottom w:val="single" w:sz="6" w:space="0" w:color="auto"/>
            </w:tcBorders>
            <w:shd w:val="clear" w:color="auto" w:fill="auto"/>
            <w:vAlign w:val="center"/>
          </w:tcPr>
          <w:p w14:paraId="0D77E1EF"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3EB0602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2230FCC9"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C5E6ED4"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DCEA39D" w14:textId="77777777" w:rsidR="002B3495" w:rsidRPr="00525A9C" w:rsidRDefault="002B3495" w:rsidP="002B3495">
            <w:pPr>
              <w:pStyle w:val="Texto"/>
              <w:spacing w:before="40" w:after="40" w:line="200" w:lineRule="exact"/>
              <w:ind w:firstLine="0"/>
              <w:rPr>
                <w:b/>
                <w:i/>
                <w:sz w:val="20"/>
              </w:rPr>
            </w:pPr>
          </w:p>
        </w:tc>
        <w:tc>
          <w:tcPr>
            <w:tcW w:w="974" w:type="dxa"/>
            <w:vMerge/>
            <w:tcBorders>
              <w:top w:val="single" w:sz="6" w:space="0" w:color="auto"/>
              <w:bottom w:val="single" w:sz="6" w:space="0" w:color="auto"/>
            </w:tcBorders>
            <w:shd w:val="clear" w:color="auto" w:fill="auto"/>
            <w:vAlign w:val="center"/>
          </w:tcPr>
          <w:p w14:paraId="5B67ADC0" w14:textId="77777777" w:rsidR="002B3495" w:rsidRPr="00525A9C" w:rsidRDefault="002B3495" w:rsidP="002B3495">
            <w:pPr>
              <w:pStyle w:val="Texto"/>
              <w:spacing w:before="40" w:after="40" w:line="200" w:lineRule="exact"/>
              <w:ind w:firstLine="0"/>
              <w:jc w:val="center"/>
              <w:rPr>
                <w:b/>
                <w:i/>
                <w:sz w:val="20"/>
              </w:rPr>
            </w:pPr>
          </w:p>
        </w:tc>
        <w:tc>
          <w:tcPr>
            <w:tcW w:w="856" w:type="dxa"/>
            <w:tcBorders>
              <w:top w:val="single" w:sz="6" w:space="0" w:color="auto"/>
              <w:bottom w:val="single" w:sz="6" w:space="0" w:color="auto"/>
            </w:tcBorders>
            <w:shd w:val="clear" w:color="auto" w:fill="auto"/>
            <w:vAlign w:val="center"/>
          </w:tcPr>
          <w:p w14:paraId="3381984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87" w:type="dxa"/>
            <w:tcBorders>
              <w:top w:val="single" w:sz="6" w:space="0" w:color="auto"/>
              <w:bottom w:val="single" w:sz="6" w:space="0" w:color="auto"/>
            </w:tcBorders>
            <w:shd w:val="clear" w:color="auto" w:fill="auto"/>
            <w:vAlign w:val="center"/>
          </w:tcPr>
          <w:p w14:paraId="0DBBF3D3"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02" w:type="dxa"/>
            <w:tcBorders>
              <w:top w:val="single" w:sz="6" w:space="0" w:color="auto"/>
              <w:bottom w:val="single" w:sz="6" w:space="0" w:color="auto"/>
            </w:tcBorders>
            <w:shd w:val="clear" w:color="auto" w:fill="auto"/>
            <w:vAlign w:val="center"/>
          </w:tcPr>
          <w:p w14:paraId="7E85AE2E"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69781451"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26EC8FDD" w14:textId="77777777" w:rsidTr="002B3495">
        <w:trPr>
          <w:trHeight w:val="11100"/>
        </w:trPr>
        <w:tc>
          <w:tcPr>
            <w:tcW w:w="468" w:type="dxa"/>
            <w:tcBorders>
              <w:top w:val="single" w:sz="6" w:space="0" w:color="auto"/>
            </w:tcBorders>
            <w:shd w:val="clear" w:color="auto" w:fill="auto"/>
          </w:tcPr>
          <w:p w14:paraId="0F64EA19" w14:textId="77777777" w:rsidR="002B3495" w:rsidRPr="00525A9C" w:rsidRDefault="002B3495" w:rsidP="002B3495">
            <w:pPr>
              <w:pStyle w:val="Texto"/>
              <w:spacing w:before="40" w:after="40" w:line="150" w:lineRule="exact"/>
              <w:ind w:left="-28" w:right="-28" w:firstLine="0"/>
              <w:jc w:val="center"/>
              <w:rPr>
                <w:i/>
                <w:sz w:val="20"/>
              </w:rPr>
            </w:pPr>
          </w:p>
        </w:tc>
        <w:tc>
          <w:tcPr>
            <w:tcW w:w="2503" w:type="dxa"/>
            <w:tcBorders>
              <w:top w:val="single" w:sz="6" w:space="0" w:color="auto"/>
            </w:tcBorders>
            <w:shd w:val="clear" w:color="auto" w:fill="auto"/>
          </w:tcPr>
          <w:p w14:paraId="2D756A38" w14:textId="77777777" w:rsidR="002B3495" w:rsidRPr="00525A9C" w:rsidRDefault="002B3495" w:rsidP="002B3495">
            <w:pPr>
              <w:pStyle w:val="Texto"/>
              <w:spacing w:before="40" w:after="40" w:line="150" w:lineRule="exact"/>
              <w:ind w:left="-28" w:right="-28" w:firstLine="0"/>
              <w:rPr>
                <w:i/>
                <w:sz w:val="20"/>
              </w:rPr>
            </w:pPr>
          </w:p>
        </w:tc>
        <w:tc>
          <w:tcPr>
            <w:tcW w:w="1228" w:type="dxa"/>
            <w:tcBorders>
              <w:top w:val="single" w:sz="6" w:space="0" w:color="auto"/>
            </w:tcBorders>
            <w:shd w:val="clear" w:color="auto" w:fill="auto"/>
          </w:tcPr>
          <w:p w14:paraId="0C78B579" w14:textId="77777777" w:rsidR="002B3495" w:rsidRPr="00525A9C" w:rsidRDefault="002B3495" w:rsidP="002B3495">
            <w:pPr>
              <w:pStyle w:val="Texto"/>
              <w:spacing w:before="40" w:after="40" w:line="150" w:lineRule="exact"/>
              <w:ind w:left="-28" w:right="-28" w:firstLine="0"/>
              <w:rPr>
                <w:i/>
                <w:sz w:val="20"/>
              </w:rPr>
            </w:pPr>
          </w:p>
        </w:tc>
        <w:tc>
          <w:tcPr>
            <w:tcW w:w="974" w:type="dxa"/>
            <w:tcBorders>
              <w:top w:val="single" w:sz="6" w:space="0" w:color="auto"/>
            </w:tcBorders>
            <w:shd w:val="clear" w:color="auto" w:fill="auto"/>
          </w:tcPr>
          <w:p w14:paraId="0DD68F3E" w14:textId="77777777" w:rsidR="002B3495" w:rsidRPr="00525A9C" w:rsidRDefault="002B3495" w:rsidP="002B3495">
            <w:pPr>
              <w:pStyle w:val="Texto"/>
              <w:spacing w:before="40" w:after="40" w:line="150" w:lineRule="exact"/>
              <w:ind w:left="-28" w:right="-28" w:firstLine="0"/>
              <w:jc w:val="center"/>
              <w:rPr>
                <w:i/>
                <w:sz w:val="20"/>
              </w:rPr>
            </w:pPr>
          </w:p>
        </w:tc>
        <w:tc>
          <w:tcPr>
            <w:tcW w:w="856" w:type="dxa"/>
            <w:tcBorders>
              <w:top w:val="single" w:sz="6" w:space="0" w:color="auto"/>
            </w:tcBorders>
            <w:shd w:val="clear" w:color="auto" w:fill="auto"/>
          </w:tcPr>
          <w:p w14:paraId="7B41FE68" w14:textId="77777777" w:rsidR="002B3495" w:rsidRPr="00525A9C" w:rsidRDefault="002B3495" w:rsidP="002B3495">
            <w:pPr>
              <w:pStyle w:val="Texto"/>
              <w:spacing w:before="40" w:after="40" w:line="150" w:lineRule="exact"/>
              <w:ind w:left="-28" w:right="-28" w:firstLine="0"/>
              <w:jc w:val="center"/>
              <w:rPr>
                <w:i/>
                <w:sz w:val="20"/>
              </w:rPr>
            </w:pPr>
          </w:p>
        </w:tc>
        <w:tc>
          <w:tcPr>
            <w:tcW w:w="987" w:type="dxa"/>
            <w:tcBorders>
              <w:top w:val="single" w:sz="6" w:space="0" w:color="auto"/>
            </w:tcBorders>
            <w:shd w:val="clear" w:color="auto" w:fill="auto"/>
          </w:tcPr>
          <w:p w14:paraId="2DC9E786"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5.1.1.6     Pago de Estímulos a Servidores Públicos</w:t>
            </w:r>
          </w:p>
          <w:p w14:paraId="35C3D061"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5.1.2.1 Materiales de Adminis-tración, Emisión de Documentos y Artículos Oficiales</w:t>
            </w:r>
          </w:p>
          <w:p w14:paraId="341DE4C4"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5.1.2.2 Alimentos y Utensilios</w:t>
            </w:r>
          </w:p>
          <w:p w14:paraId="79DE10A3"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5.1.2.3 Materias Primas y Materiales de Producción y Comerciali-zación</w:t>
            </w:r>
          </w:p>
          <w:p w14:paraId="57312A76"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5.1.2.4 Materiales y Artículos de Construcción y de Reparación</w:t>
            </w:r>
          </w:p>
          <w:p w14:paraId="1436C46A"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5.1.2.5 Productos Químicos, Farmacéuti-cos y de Laboratorio</w:t>
            </w:r>
          </w:p>
          <w:p w14:paraId="1419DE4B"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 xml:space="preserve">5.1.2.6 </w:t>
            </w:r>
            <w:r w:rsidRPr="00525A9C">
              <w:rPr>
                <w:i/>
                <w:spacing w:val="-4"/>
                <w:sz w:val="20"/>
              </w:rPr>
              <w:t>Combustibles,</w:t>
            </w:r>
            <w:r w:rsidRPr="00525A9C">
              <w:rPr>
                <w:i/>
                <w:sz w:val="20"/>
              </w:rPr>
              <w:t xml:space="preserve"> Lubricantes y Aditivos</w:t>
            </w:r>
          </w:p>
          <w:p w14:paraId="3F71972C"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5.1.2.7 Vestuario, Blancos, Prendas de Protección y Artículos Deportivos</w:t>
            </w:r>
          </w:p>
          <w:p w14:paraId="03C1481B"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5.1.2.8 Materiales y Suministros para Seguridad</w:t>
            </w:r>
          </w:p>
          <w:p w14:paraId="28F7F479"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5.1.2.9 Herramientas, Refacciones y Accesorios Menores</w:t>
            </w:r>
          </w:p>
          <w:p w14:paraId="4B6A966E"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5.1.3.1 Servicios Básicos</w:t>
            </w:r>
          </w:p>
          <w:p w14:paraId="5319D6F2"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 xml:space="preserve">5.1.3.2 Servicios </w:t>
            </w:r>
            <w:r w:rsidRPr="00525A9C">
              <w:rPr>
                <w:i/>
                <w:sz w:val="20"/>
              </w:rPr>
              <w:lastRenderedPageBreak/>
              <w:t>de Arrendamiento</w:t>
            </w:r>
          </w:p>
          <w:p w14:paraId="2157EBB7"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5.1.3.3 Servicios Profesionales, Científicos y Técnicos y Otros Servicios</w:t>
            </w:r>
          </w:p>
          <w:p w14:paraId="44FA913D" w14:textId="77777777" w:rsidR="002B3495" w:rsidRPr="00525A9C" w:rsidRDefault="002B3495" w:rsidP="002B3495">
            <w:pPr>
              <w:pStyle w:val="Texto"/>
              <w:spacing w:before="40" w:after="40" w:line="150" w:lineRule="exact"/>
              <w:ind w:left="-28" w:right="-28" w:firstLine="0"/>
              <w:jc w:val="center"/>
              <w:rPr>
                <w:i/>
                <w:sz w:val="20"/>
              </w:rPr>
            </w:pPr>
            <w:r w:rsidRPr="00525A9C">
              <w:rPr>
                <w:i/>
                <w:sz w:val="20"/>
              </w:rPr>
              <w:t>5.1.3.4 Servicios Financieros, Bancarios y Comerciales</w:t>
            </w:r>
          </w:p>
        </w:tc>
        <w:tc>
          <w:tcPr>
            <w:tcW w:w="802" w:type="dxa"/>
            <w:tcBorders>
              <w:top w:val="single" w:sz="6" w:space="0" w:color="auto"/>
            </w:tcBorders>
            <w:shd w:val="clear" w:color="auto" w:fill="auto"/>
          </w:tcPr>
          <w:p w14:paraId="5BA2AF1E" w14:textId="77777777" w:rsidR="002B3495" w:rsidRPr="00525A9C" w:rsidRDefault="002B3495" w:rsidP="002B3495">
            <w:pPr>
              <w:pStyle w:val="Texto"/>
              <w:spacing w:before="40" w:after="40" w:line="150" w:lineRule="exact"/>
              <w:ind w:left="-28" w:right="-28" w:firstLine="0"/>
              <w:jc w:val="center"/>
              <w:rPr>
                <w:i/>
                <w:sz w:val="20"/>
              </w:rPr>
            </w:pPr>
          </w:p>
        </w:tc>
        <w:tc>
          <w:tcPr>
            <w:tcW w:w="894" w:type="dxa"/>
            <w:tcBorders>
              <w:top w:val="single" w:sz="6" w:space="0" w:color="auto"/>
            </w:tcBorders>
            <w:shd w:val="clear" w:color="auto" w:fill="auto"/>
          </w:tcPr>
          <w:p w14:paraId="0B250990" w14:textId="77777777" w:rsidR="002B3495" w:rsidRPr="00525A9C" w:rsidRDefault="002B3495" w:rsidP="002B3495">
            <w:pPr>
              <w:pStyle w:val="Texto"/>
              <w:spacing w:before="40" w:after="40" w:line="150" w:lineRule="exact"/>
              <w:ind w:left="-28" w:right="-28" w:firstLine="0"/>
              <w:jc w:val="center"/>
              <w:rPr>
                <w:i/>
                <w:sz w:val="20"/>
              </w:rPr>
            </w:pPr>
          </w:p>
        </w:tc>
      </w:tr>
      <w:tr w:rsidR="002B3495" w:rsidRPr="00525A9C" w14:paraId="2F7D2EFE" w14:textId="77777777" w:rsidTr="002B3495">
        <w:tblPrEx>
          <w:tblBorders>
            <w:insideH w:val="single" w:sz="6" w:space="0" w:color="auto"/>
            <w:insideV w:val="none" w:sz="0" w:space="0" w:color="auto"/>
          </w:tblBorders>
        </w:tblPrEx>
        <w:trPr>
          <w:trHeight w:val="20"/>
        </w:trPr>
        <w:tc>
          <w:tcPr>
            <w:tcW w:w="8712" w:type="dxa"/>
            <w:gridSpan w:val="8"/>
            <w:shd w:val="clear" w:color="auto" w:fill="auto"/>
          </w:tcPr>
          <w:p w14:paraId="5C57CDC0"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lastRenderedPageBreak/>
              <w:t>VIII.1.1 Cierre de Cuentas de Ingresos y Gastos</w:t>
            </w:r>
          </w:p>
        </w:tc>
      </w:tr>
    </w:tbl>
    <w:p w14:paraId="7080A3DB" w14:textId="77777777" w:rsidR="002B3495" w:rsidRPr="00525A9C" w:rsidRDefault="002B3495" w:rsidP="002B3495">
      <w:pPr>
        <w:pStyle w:val="Texto"/>
        <w:spacing w:before="20" w:after="20" w:line="220" w:lineRule="exact"/>
        <w:ind w:left="2160" w:hanging="794"/>
        <w:jc w:val="right"/>
        <w:rPr>
          <w:i/>
          <w:color w:val="0000FF"/>
          <w:sz w:val="20"/>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2B3495" w:rsidRPr="00525A9C" w14:paraId="6F8E61D8" w14:textId="77777777" w:rsidTr="002B3495">
        <w:trPr>
          <w:trHeight w:val="20"/>
        </w:trPr>
        <w:tc>
          <w:tcPr>
            <w:tcW w:w="468" w:type="dxa"/>
            <w:vMerge w:val="restart"/>
            <w:shd w:val="clear" w:color="auto" w:fill="auto"/>
            <w:vAlign w:val="center"/>
          </w:tcPr>
          <w:p w14:paraId="121B03BE"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shd w:val="clear" w:color="auto" w:fill="auto"/>
            <w:vAlign w:val="center"/>
          </w:tcPr>
          <w:p w14:paraId="316B5B2D"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p w14:paraId="7E95AE4D" w14:textId="77777777" w:rsidR="002B3495" w:rsidRPr="00525A9C" w:rsidRDefault="002B3495" w:rsidP="002B3495">
            <w:pPr>
              <w:rPr>
                <w:rFonts w:ascii="Arial" w:hAnsi="Arial" w:cs="Arial"/>
                <w:i/>
                <w:sz w:val="20"/>
                <w:szCs w:val="20"/>
                <w:lang w:val="es-ES"/>
              </w:rPr>
            </w:pPr>
          </w:p>
          <w:p w14:paraId="4F4CC1D3" w14:textId="77777777" w:rsidR="002B3495" w:rsidRPr="00525A9C" w:rsidRDefault="002B3495" w:rsidP="002B3495">
            <w:pPr>
              <w:rPr>
                <w:rFonts w:ascii="Arial" w:hAnsi="Arial" w:cs="Arial"/>
                <w:i/>
                <w:sz w:val="20"/>
                <w:szCs w:val="20"/>
                <w:lang w:val="es-ES"/>
              </w:rPr>
            </w:pPr>
          </w:p>
          <w:p w14:paraId="4EB48D40" w14:textId="77777777" w:rsidR="002B3495" w:rsidRPr="00525A9C" w:rsidRDefault="002B3495" w:rsidP="002B3495">
            <w:pPr>
              <w:rPr>
                <w:rFonts w:ascii="Arial" w:hAnsi="Arial" w:cs="Arial"/>
                <w:i/>
                <w:sz w:val="20"/>
                <w:szCs w:val="20"/>
                <w:lang w:val="es-ES"/>
              </w:rPr>
            </w:pPr>
          </w:p>
        </w:tc>
        <w:tc>
          <w:tcPr>
            <w:tcW w:w="1228" w:type="dxa"/>
            <w:vMerge w:val="restart"/>
            <w:shd w:val="clear" w:color="auto" w:fill="auto"/>
            <w:vAlign w:val="center"/>
          </w:tcPr>
          <w:p w14:paraId="7F9BA2AB"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974" w:type="dxa"/>
            <w:vMerge w:val="restart"/>
            <w:shd w:val="clear" w:color="auto" w:fill="auto"/>
            <w:vAlign w:val="center"/>
          </w:tcPr>
          <w:p w14:paraId="10BC72D5"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39" w:type="dxa"/>
            <w:gridSpan w:val="4"/>
            <w:shd w:val="clear" w:color="auto" w:fill="auto"/>
            <w:vAlign w:val="center"/>
          </w:tcPr>
          <w:p w14:paraId="288E20D5"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1C7FA05E" w14:textId="77777777" w:rsidTr="002B3495">
        <w:trPr>
          <w:trHeight w:val="20"/>
        </w:trPr>
        <w:tc>
          <w:tcPr>
            <w:tcW w:w="468" w:type="dxa"/>
            <w:vMerge/>
            <w:shd w:val="clear" w:color="auto" w:fill="auto"/>
            <w:vAlign w:val="center"/>
          </w:tcPr>
          <w:p w14:paraId="444C8CD6" w14:textId="77777777" w:rsidR="002B3495" w:rsidRPr="00525A9C" w:rsidRDefault="002B3495" w:rsidP="002B3495">
            <w:pPr>
              <w:pStyle w:val="Texto"/>
              <w:spacing w:before="40" w:after="40" w:line="200" w:lineRule="exact"/>
              <w:ind w:firstLine="0"/>
              <w:jc w:val="center"/>
              <w:rPr>
                <w:b/>
                <w:i/>
                <w:sz w:val="20"/>
              </w:rPr>
            </w:pPr>
          </w:p>
        </w:tc>
        <w:tc>
          <w:tcPr>
            <w:tcW w:w="2503" w:type="dxa"/>
            <w:vMerge/>
            <w:shd w:val="clear" w:color="auto" w:fill="auto"/>
            <w:vAlign w:val="center"/>
          </w:tcPr>
          <w:p w14:paraId="47C3C0D6" w14:textId="77777777" w:rsidR="002B3495" w:rsidRPr="00525A9C" w:rsidRDefault="002B3495" w:rsidP="002B3495">
            <w:pPr>
              <w:pStyle w:val="Texto"/>
              <w:spacing w:before="40" w:after="40" w:line="200" w:lineRule="exact"/>
              <w:ind w:firstLine="0"/>
              <w:rPr>
                <w:b/>
                <w:i/>
                <w:sz w:val="20"/>
              </w:rPr>
            </w:pPr>
          </w:p>
        </w:tc>
        <w:tc>
          <w:tcPr>
            <w:tcW w:w="1228" w:type="dxa"/>
            <w:vMerge/>
            <w:shd w:val="clear" w:color="auto" w:fill="auto"/>
            <w:vAlign w:val="center"/>
          </w:tcPr>
          <w:p w14:paraId="3BC9BC71" w14:textId="77777777" w:rsidR="002B3495" w:rsidRPr="00525A9C" w:rsidRDefault="002B3495" w:rsidP="002B3495">
            <w:pPr>
              <w:pStyle w:val="Texto"/>
              <w:spacing w:before="40" w:after="40" w:line="200" w:lineRule="exact"/>
              <w:ind w:firstLine="0"/>
              <w:rPr>
                <w:b/>
                <w:i/>
                <w:sz w:val="20"/>
              </w:rPr>
            </w:pPr>
          </w:p>
        </w:tc>
        <w:tc>
          <w:tcPr>
            <w:tcW w:w="974" w:type="dxa"/>
            <w:vMerge/>
            <w:shd w:val="clear" w:color="auto" w:fill="auto"/>
            <w:vAlign w:val="center"/>
          </w:tcPr>
          <w:p w14:paraId="454F07B4" w14:textId="77777777" w:rsidR="002B3495" w:rsidRPr="00525A9C" w:rsidRDefault="002B3495" w:rsidP="002B3495">
            <w:pPr>
              <w:pStyle w:val="Texto"/>
              <w:spacing w:before="40" w:after="40" w:line="200" w:lineRule="exact"/>
              <w:ind w:firstLine="0"/>
              <w:jc w:val="center"/>
              <w:rPr>
                <w:b/>
                <w:i/>
                <w:sz w:val="20"/>
              </w:rPr>
            </w:pPr>
          </w:p>
        </w:tc>
        <w:tc>
          <w:tcPr>
            <w:tcW w:w="1751" w:type="dxa"/>
            <w:gridSpan w:val="2"/>
            <w:shd w:val="clear" w:color="auto" w:fill="auto"/>
            <w:vAlign w:val="center"/>
          </w:tcPr>
          <w:p w14:paraId="03E7574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shd w:val="clear" w:color="auto" w:fill="auto"/>
            <w:vAlign w:val="center"/>
          </w:tcPr>
          <w:p w14:paraId="5D0B7B22"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8F49B47" w14:textId="77777777" w:rsidTr="002B3495">
        <w:trPr>
          <w:trHeight w:val="20"/>
        </w:trPr>
        <w:tc>
          <w:tcPr>
            <w:tcW w:w="468" w:type="dxa"/>
            <w:vMerge/>
            <w:shd w:val="clear" w:color="auto" w:fill="auto"/>
            <w:vAlign w:val="center"/>
          </w:tcPr>
          <w:p w14:paraId="673807E5" w14:textId="77777777" w:rsidR="002B3495" w:rsidRPr="00525A9C" w:rsidRDefault="002B3495" w:rsidP="002B3495">
            <w:pPr>
              <w:pStyle w:val="Texto"/>
              <w:spacing w:before="40" w:after="40" w:line="200" w:lineRule="exact"/>
              <w:ind w:firstLine="0"/>
              <w:jc w:val="center"/>
              <w:rPr>
                <w:b/>
                <w:i/>
                <w:sz w:val="20"/>
              </w:rPr>
            </w:pPr>
          </w:p>
        </w:tc>
        <w:tc>
          <w:tcPr>
            <w:tcW w:w="2503" w:type="dxa"/>
            <w:vMerge/>
            <w:shd w:val="clear" w:color="auto" w:fill="auto"/>
            <w:vAlign w:val="center"/>
          </w:tcPr>
          <w:p w14:paraId="6B93BC8C" w14:textId="77777777" w:rsidR="002B3495" w:rsidRPr="00525A9C" w:rsidRDefault="002B3495" w:rsidP="002B3495">
            <w:pPr>
              <w:pStyle w:val="Texto"/>
              <w:spacing w:before="40" w:after="40" w:line="200" w:lineRule="exact"/>
              <w:ind w:firstLine="0"/>
              <w:rPr>
                <w:b/>
                <w:i/>
                <w:sz w:val="20"/>
              </w:rPr>
            </w:pPr>
          </w:p>
        </w:tc>
        <w:tc>
          <w:tcPr>
            <w:tcW w:w="1228" w:type="dxa"/>
            <w:vMerge/>
            <w:shd w:val="clear" w:color="auto" w:fill="auto"/>
            <w:vAlign w:val="center"/>
          </w:tcPr>
          <w:p w14:paraId="1DB53754" w14:textId="77777777" w:rsidR="002B3495" w:rsidRPr="00525A9C" w:rsidRDefault="002B3495" w:rsidP="002B3495">
            <w:pPr>
              <w:pStyle w:val="Texto"/>
              <w:spacing w:before="40" w:after="40" w:line="200" w:lineRule="exact"/>
              <w:ind w:firstLine="0"/>
              <w:rPr>
                <w:b/>
                <w:i/>
                <w:sz w:val="20"/>
              </w:rPr>
            </w:pPr>
          </w:p>
        </w:tc>
        <w:tc>
          <w:tcPr>
            <w:tcW w:w="974" w:type="dxa"/>
            <w:vMerge/>
            <w:shd w:val="clear" w:color="auto" w:fill="auto"/>
            <w:vAlign w:val="center"/>
          </w:tcPr>
          <w:p w14:paraId="4C185DB8" w14:textId="77777777" w:rsidR="002B3495" w:rsidRPr="00525A9C" w:rsidRDefault="002B3495" w:rsidP="002B3495">
            <w:pPr>
              <w:pStyle w:val="Texto"/>
              <w:spacing w:before="40" w:after="40" w:line="200" w:lineRule="exact"/>
              <w:ind w:firstLine="0"/>
              <w:jc w:val="center"/>
              <w:rPr>
                <w:b/>
                <w:i/>
                <w:sz w:val="20"/>
              </w:rPr>
            </w:pPr>
          </w:p>
        </w:tc>
        <w:tc>
          <w:tcPr>
            <w:tcW w:w="856" w:type="dxa"/>
            <w:shd w:val="clear" w:color="auto" w:fill="auto"/>
            <w:vAlign w:val="center"/>
          </w:tcPr>
          <w:p w14:paraId="5DD02B44"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shd w:val="clear" w:color="auto" w:fill="auto"/>
            <w:vAlign w:val="center"/>
          </w:tcPr>
          <w:p w14:paraId="1618BE3A"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shd w:val="clear" w:color="auto" w:fill="auto"/>
            <w:vAlign w:val="center"/>
          </w:tcPr>
          <w:p w14:paraId="4E46677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shd w:val="clear" w:color="auto" w:fill="auto"/>
            <w:vAlign w:val="center"/>
          </w:tcPr>
          <w:p w14:paraId="7DFC73D5"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373FC305" w14:textId="77777777" w:rsidTr="002B3495">
        <w:trPr>
          <w:trHeight w:val="10694"/>
        </w:trPr>
        <w:tc>
          <w:tcPr>
            <w:tcW w:w="468" w:type="dxa"/>
            <w:shd w:val="clear" w:color="auto" w:fill="auto"/>
          </w:tcPr>
          <w:p w14:paraId="3AF5D806" w14:textId="77777777" w:rsidR="002B3495" w:rsidRPr="00525A9C" w:rsidRDefault="002B3495" w:rsidP="002B3495">
            <w:pPr>
              <w:pStyle w:val="Texto"/>
              <w:spacing w:before="40" w:after="40" w:line="150" w:lineRule="exact"/>
              <w:ind w:firstLine="0"/>
              <w:jc w:val="center"/>
              <w:rPr>
                <w:i/>
                <w:sz w:val="20"/>
              </w:rPr>
            </w:pPr>
          </w:p>
        </w:tc>
        <w:tc>
          <w:tcPr>
            <w:tcW w:w="2503" w:type="dxa"/>
            <w:shd w:val="clear" w:color="auto" w:fill="auto"/>
          </w:tcPr>
          <w:p w14:paraId="046D20DF" w14:textId="77777777" w:rsidR="002B3495" w:rsidRPr="00525A9C" w:rsidRDefault="002B3495" w:rsidP="002B3495">
            <w:pPr>
              <w:pStyle w:val="Texto"/>
              <w:spacing w:before="40" w:after="40" w:line="150" w:lineRule="exact"/>
              <w:ind w:firstLine="0"/>
              <w:rPr>
                <w:i/>
                <w:sz w:val="20"/>
              </w:rPr>
            </w:pPr>
          </w:p>
        </w:tc>
        <w:tc>
          <w:tcPr>
            <w:tcW w:w="1228" w:type="dxa"/>
            <w:shd w:val="clear" w:color="auto" w:fill="auto"/>
          </w:tcPr>
          <w:p w14:paraId="6992B173" w14:textId="77777777" w:rsidR="002B3495" w:rsidRPr="00525A9C" w:rsidRDefault="002B3495" w:rsidP="002B3495">
            <w:pPr>
              <w:pStyle w:val="Texto"/>
              <w:spacing w:before="40" w:after="40" w:line="150" w:lineRule="exact"/>
              <w:ind w:firstLine="0"/>
              <w:rPr>
                <w:i/>
                <w:sz w:val="20"/>
              </w:rPr>
            </w:pPr>
          </w:p>
        </w:tc>
        <w:tc>
          <w:tcPr>
            <w:tcW w:w="974" w:type="dxa"/>
            <w:shd w:val="clear" w:color="auto" w:fill="auto"/>
          </w:tcPr>
          <w:p w14:paraId="3BAE6996" w14:textId="77777777" w:rsidR="002B3495" w:rsidRPr="00525A9C" w:rsidRDefault="002B3495" w:rsidP="002B3495">
            <w:pPr>
              <w:pStyle w:val="Texto"/>
              <w:spacing w:before="40" w:after="40" w:line="150" w:lineRule="exact"/>
              <w:ind w:firstLine="0"/>
              <w:jc w:val="center"/>
              <w:rPr>
                <w:i/>
                <w:sz w:val="20"/>
              </w:rPr>
            </w:pPr>
          </w:p>
        </w:tc>
        <w:tc>
          <w:tcPr>
            <w:tcW w:w="856" w:type="dxa"/>
            <w:shd w:val="clear" w:color="auto" w:fill="auto"/>
          </w:tcPr>
          <w:p w14:paraId="2D156D0B" w14:textId="77777777" w:rsidR="002B3495" w:rsidRPr="00525A9C" w:rsidRDefault="002B3495" w:rsidP="002B3495">
            <w:pPr>
              <w:pStyle w:val="Texto"/>
              <w:spacing w:before="40" w:after="40" w:line="150" w:lineRule="exact"/>
              <w:ind w:firstLine="0"/>
              <w:jc w:val="center"/>
              <w:rPr>
                <w:i/>
                <w:sz w:val="20"/>
              </w:rPr>
            </w:pPr>
          </w:p>
        </w:tc>
        <w:tc>
          <w:tcPr>
            <w:tcW w:w="895" w:type="dxa"/>
            <w:shd w:val="clear" w:color="auto" w:fill="auto"/>
          </w:tcPr>
          <w:p w14:paraId="2A0518C3"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5.1.3.5 Servicios de Instalación, Reparación, </w:t>
            </w:r>
            <w:r w:rsidRPr="00525A9C">
              <w:rPr>
                <w:i/>
                <w:spacing w:val="-6"/>
                <w:sz w:val="20"/>
              </w:rPr>
              <w:t xml:space="preserve">Mantenimiento </w:t>
            </w:r>
            <w:r w:rsidRPr="00525A9C">
              <w:rPr>
                <w:i/>
                <w:sz w:val="20"/>
              </w:rPr>
              <w:t>y Conservación</w:t>
            </w:r>
          </w:p>
          <w:p w14:paraId="2093BB8C" w14:textId="77777777" w:rsidR="002B3495" w:rsidRPr="00525A9C" w:rsidRDefault="002B3495" w:rsidP="002B3495">
            <w:pPr>
              <w:pStyle w:val="Texto"/>
              <w:spacing w:before="40" w:after="40" w:line="150" w:lineRule="exact"/>
              <w:ind w:firstLine="0"/>
              <w:jc w:val="center"/>
              <w:rPr>
                <w:i/>
                <w:sz w:val="20"/>
              </w:rPr>
            </w:pPr>
            <w:r w:rsidRPr="00525A9C">
              <w:rPr>
                <w:i/>
                <w:sz w:val="20"/>
              </w:rPr>
              <w:t>5.1.3.6 Servicios de Comunica-ción Social y Publicidad</w:t>
            </w:r>
          </w:p>
          <w:p w14:paraId="5E8EA101" w14:textId="77777777" w:rsidR="002B3495" w:rsidRPr="00525A9C" w:rsidRDefault="002B3495" w:rsidP="002B3495">
            <w:pPr>
              <w:pStyle w:val="Texto"/>
              <w:spacing w:before="40" w:after="40" w:line="150" w:lineRule="exact"/>
              <w:ind w:firstLine="0"/>
              <w:jc w:val="center"/>
              <w:rPr>
                <w:i/>
                <w:sz w:val="20"/>
              </w:rPr>
            </w:pPr>
            <w:r w:rsidRPr="00525A9C">
              <w:rPr>
                <w:i/>
                <w:sz w:val="20"/>
              </w:rPr>
              <w:t>5.1.3.7 Servicios de Traslado y Viáticos</w:t>
            </w:r>
          </w:p>
          <w:p w14:paraId="20C39794" w14:textId="77777777" w:rsidR="002B3495" w:rsidRPr="00525A9C" w:rsidRDefault="002B3495" w:rsidP="002B3495">
            <w:pPr>
              <w:pStyle w:val="Texto"/>
              <w:spacing w:before="40" w:after="40" w:line="150" w:lineRule="exact"/>
              <w:ind w:firstLine="0"/>
              <w:jc w:val="center"/>
              <w:rPr>
                <w:i/>
                <w:sz w:val="20"/>
              </w:rPr>
            </w:pPr>
            <w:r w:rsidRPr="00525A9C">
              <w:rPr>
                <w:i/>
                <w:sz w:val="20"/>
              </w:rPr>
              <w:t>5.1.3.8 Servicios Oficiales</w:t>
            </w:r>
          </w:p>
          <w:p w14:paraId="0A9AD80B" w14:textId="77777777" w:rsidR="002B3495" w:rsidRPr="00525A9C" w:rsidRDefault="002B3495" w:rsidP="002B3495">
            <w:pPr>
              <w:pStyle w:val="Texto"/>
              <w:spacing w:before="40" w:after="40" w:line="150" w:lineRule="exact"/>
              <w:ind w:firstLine="0"/>
              <w:jc w:val="center"/>
              <w:rPr>
                <w:i/>
                <w:sz w:val="20"/>
              </w:rPr>
            </w:pPr>
            <w:r w:rsidRPr="00525A9C">
              <w:rPr>
                <w:i/>
                <w:sz w:val="20"/>
              </w:rPr>
              <w:t>5.1.3.9    Otros Servicios Generales</w:t>
            </w:r>
          </w:p>
          <w:p w14:paraId="715ED836" w14:textId="77777777" w:rsidR="002B3495" w:rsidRPr="00525A9C" w:rsidRDefault="002B3495" w:rsidP="002B3495">
            <w:pPr>
              <w:pStyle w:val="Texto"/>
              <w:spacing w:before="40" w:after="40" w:line="150" w:lineRule="exact"/>
              <w:ind w:firstLine="0"/>
              <w:jc w:val="center"/>
              <w:rPr>
                <w:i/>
                <w:sz w:val="20"/>
              </w:rPr>
            </w:pPr>
            <w:r w:rsidRPr="00525A9C">
              <w:rPr>
                <w:i/>
                <w:sz w:val="20"/>
              </w:rPr>
              <w:t>5.2.1.1 Asignaciones al Sector Público</w:t>
            </w:r>
          </w:p>
          <w:p w14:paraId="5E9994FD" w14:textId="77777777" w:rsidR="002B3495" w:rsidRPr="00525A9C" w:rsidRDefault="002B3495" w:rsidP="002B3495">
            <w:pPr>
              <w:pStyle w:val="Texto"/>
              <w:spacing w:before="40" w:after="40" w:line="150" w:lineRule="exact"/>
              <w:ind w:firstLine="0"/>
              <w:jc w:val="center"/>
              <w:rPr>
                <w:i/>
                <w:sz w:val="20"/>
              </w:rPr>
            </w:pPr>
            <w:r w:rsidRPr="00525A9C">
              <w:rPr>
                <w:i/>
                <w:sz w:val="20"/>
              </w:rPr>
              <w:t>5.2.1.2 Transferen-cias Internas al Sector Público</w:t>
            </w:r>
          </w:p>
          <w:p w14:paraId="44F5940A"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5.2.2.1 </w:t>
            </w:r>
            <w:r w:rsidRPr="00525A9C">
              <w:rPr>
                <w:i/>
                <w:spacing w:val="-4"/>
                <w:sz w:val="20"/>
              </w:rPr>
              <w:t>Transferencias</w:t>
            </w:r>
            <w:r w:rsidRPr="00525A9C">
              <w:rPr>
                <w:i/>
                <w:sz w:val="20"/>
              </w:rPr>
              <w:t xml:space="preserve"> a Entidades Paraestatales</w:t>
            </w:r>
          </w:p>
          <w:p w14:paraId="1C3D0D37"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5.2.2.2 </w:t>
            </w:r>
            <w:r w:rsidRPr="00525A9C">
              <w:rPr>
                <w:i/>
                <w:spacing w:val="-4"/>
                <w:sz w:val="20"/>
              </w:rPr>
              <w:t>Transferencias</w:t>
            </w:r>
            <w:r w:rsidRPr="00525A9C">
              <w:rPr>
                <w:i/>
                <w:sz w:val="20"/>
              </w:rPr>
              <w:t xml:space="preserve"> a Entidades Federativas y Municipios</w:t>
            </w:r>
          </w:p>
          <w:p w14:paraId="6D30B8B1" w14:textId="77777777" w:rsidR="002B3495" w:rsidRPr="00525A9C" w:rsidRDefault="002B3495" w:rsidP="002B3495">
            <w:pPr>
              <w:pStyle w:val="Texto"/>
              <w:spacing w:before="40" w:after="40" w:line="150" w:lineRule="exact"/>
              <w:ind w:firstLine="0"/>
              <w:jc w:val="center"/>
              <w:rPr>
                <w:i/>
                <w:sz w:val="20"/>
              </w:rPr>
            </w:pPr>
            <w:r w:rsidRPr="00525A9C">
              <w:rPr>
                <w:i/>
                <w:sz w:val="20"/>
              </w:rPr>
              <w:t>5.2.3.1 Subsidios</w:t>
            </w:r>
          </w:p>
          <w:p w14:paraId="012A439C" w14:textId="77777777" w:rsidR="002B3495" w:rsidRPr="00525A9C" w:rsidRDefault="002B3495" w:rsidP="002B3495">
            <w:pPr>
              <w:pStyle w:val="Texto"/>
              <w:spacing w:before="40" w:after="40" w:line="150" w:lineRule="exact"/>
              <w:ind w:firstLine="0"/>
              <w:jc w:val="center"/>
              <w:rPr>
                <w:i/>
                <w:sz w:val="20"/>
              </w:rPr>
            </w:pPr>
            <w:r w:rsidRPr="00525A9C">
              <w:rPr>
                <w:i/>
                <w:sz w:val="20"/>
              </w:rPr>
              <w:t xml:space="preserve">5.2.3.2 </w:t>
            </w:r>
            <w:r w:rsidRPr="00525A9C">
              <w:rPr>
                <w:i/>
                <w:spacing w:val="-4"/>
                <w:sz w:val="20"/>
              </w:rPr>
              <w:t>Subvenciones</w:t>
            </w:r>
          </w:p>
          <w:p w14:paraId="4D705AF6" w14:textId="77777777" w:rsidR="002B3495" w:rsidRPr="00525A9C" w:rsidRDefault="002B3495" w:rsidP="002B3495">
            <w:pPr>
              <w:pStyle w:val="Texto"/>
              <w:spacing w:before="40" w:after="40" w:line="150" w:lineRule="exact"/>
              <w:ind w:firstLine="0"/>
              <w:jc w:val="center"/>
              <w:rPr>
                <w:i/>
                <w:sz w:val="20"/>
              </w:rPr>
            </w:pPr>
            <w:r w:rsidRPr="00525A9C">
              <w:rPr>
                <w:i/>
                <w:sz w:val="20"/>
              </w:rPr>
              <w:t>5.2.4.1 Ayudas Sociales a Personas</w:t>
            </w:r>
          </w:p>
          <w:p w14:paraId="6A5E7E69" w14:textId="77777777" w:rsidR="002B3495" w:rsidRPr="00525A9C" w:rsidRDefault="002B3495" w:rsidP="002B3495">
            <w:pPr>
              <w:pStyle w:val="Texto"/>
              <w:spacing w:before="40" w:after="40" w:line="150" w:lineRule="exact"/>
              <w:ind w:firstLine="0"/>
              <w:jc w:val="center"/>
              <w:rPr>
                <w:i/>
                <w:sz w:val="20"/>
              </w:rPr>
            </w:pPr>
            <w:r w:rsidRPr="00525A9C">
              <w:rPr>
                <w:i/>
                <w:sz w:val="20"/>
              </w:rPr>
              <w:t>5.2.4.2    Becas</w:t>
            </w:r>
          </w:p>
          <w:p w14:paraId="46246ECA" w14:textId="77777777" w:rsidR="002B3495" w:rsidRPr="00525A9C" w:rsidRDefault="002B3495" w:rsidP="002B3495">
            <w:pPr>
              <w:pStyle w:val="Texto"/>
              <w:spacing w:before="40" w:after="40" w:line="150" w:lineRule="exact"/>
              <w:ind w:firstLine="0"/>
              <w:jc w:val="center"/>
              <w:rPr>
                <w:i/>
                <w:sz w:val="20"/>
              </w:rPr>
            </w:pPr>
            <w:r w:rsidRPr="00525A9C">
              <w:rPr>
                <w:i/>
                <w:sz w:val="20"/>
              </w:rPr>
              <w:t>5.2.4.3 Ayudas Sociales a Instituciones</w:t>
            </w:r>
          </w:p>
          <w:p w14:paraId="7EBB23C1" w14:textId="77777777" w:rsidR="002B3495" w:rsidRPr="00525A9C" w:rsidRDefault="002B3495" w:rsidP="002B3495">
            <w:pPr>
              <w:pStyle w:val="Texto"/>
              <w:spacing w:before="40" w:after="40" w:line="150" w:lineRule="exact"/>
              <w:ind w:firstLine="0"/>
              <w:jc w:val="center"/>
              <w:rPr>
                <w:i/>
                <w:sz w:val="20"/>
              </w:rPr>
            </w:pPr>
            <w:r w:rsidRPr="00525A9C">
              <w:rPr>
                <w:i/>
                <w:sz w:val="20"/>
              </w:rPr>
              <w:lastRenderedPageBreak/>
              <w:t>5.2.4.4 Ayudas Sociales por Desastres Naturales y Otros Siniestros</w:t>
            </w:r>
          </w:p>
          <w:p w14:paraId="6C57A44A" w14:textId="77777777" w:rsidR="002B3495" w:rsidRPr="00525A9C" w:rsidRDefault="002B3495" w:rsidP="002B3495">
            <w:pPr>
              <w:pStyle w:val="Texto"/>
              <w:spacing w:before="40" w:after="40" w:line="150" w:lineRule="exact"/>
              <w:ind w:firstLine="0"/>
              <w:jc w:val="center"/>
              <w:rPr>
                <w:i/>
                <w:sz w:val="20"/>
              </w:rPr>
            </w:pPr>
            <w:r w:rsidRPr="00525A9C">
              <w:rPr>
                <w:i/>
                <w:sz w:val="20"/>
              </w:rPr>
              <w:t>5.2.5.1 Pensiones</w:t>
            </w:r>
          </w:p>
          <w:p w14:paraId="79468A6A" w14:textId="77777777" w:rsidR="002B3495" w:rsidRPr="00525A9C" w:rsidRDefault="002B3495" w:rsidP="002B3495">
            <w:pPr>
              <w:pStyle w:val="Texto"/>
              <w:spacing w:before="40" w:after="40" w:line="150" w:lineRule="exact"/>
              <w:ind w:firstLine="0"/>
              <w:jc w:val="center"/>
              <w:rPr>
                <w:i/>
                <w:sz w:val="20"/>
              </w:rPr>
            </w:pPr>
            <w:r w:rsidRPr="00525A9C">
              <w:rPr>
                <w:i/>
                <w:sz w:val="20"/>
              </w:rPr>
              <w:t>5.2.5.2 Jubilaciones</w:t>
            </w:r>
          </w:p>
          <w:p w14:paraId="2238F521" w14:textId="77777777" w:rsidR="002B3495" w:rsidRPr="00525A9C" w:rsidRDefault="002B3495" w:rsidP="002B3495">
            <w:pPr>
              <w:pStyle w:val="Texto"/>
              <w:spacing w:before="40" w:after="40" w:line="150" w:lineRule="exact"/>
              <w:ind w:firstLine="0"/>
              <w:jc w:val="center"/>
              <w:rPr>
                <w:i/>
                <w:sz w:val="20"/>
              </w:rPr>
            </w:pPr>
            <w:r w:rsidRPr="00525A9C">
              <w:rPr>
                <w:i/>
                <w:sz w:val="20"/>
              </w:rPr>
              <w:t>5.2.5.9    Otras Pensiones y Jubilaciones</w:t>
            </w:r>
          </w:p>
        </w:tc>
        <w:tc>
          <w:tcPr>
            <w:tcW w:w="894" w:type="dxa"/>
            <w:shd w:val="clear" w:color="auto" w:fill="auto"/>
          </w:tcPr>
          <w:p w14:paraId="7E20A6C3" w14:textId="77777777" w:rsidR="002B3495" w:rsidRPr="00525A9C" w:rsidRDefault="002B3495" w:rsidP="002B3495">
            <w:pPr>
              <w:pStyle w:val="Texto"/>
              <w:spacing w:before="40" w:after="40" w:line="150" w:lineRule="exact"/>
              <w:ind w:firstLine="0"/>
              <w:jc w:val="center"/>
              <w:rPr>
                <w:i/>
                <w:sz w:val="20"/>
              </w:rPr>
            </w:pPr>
          </w:p>
        </w:tc>
        <w:tc>
          <w:tcPr>
            <w:tcW w:w="894" w:type="dxa"/>
            <w:shd w:val="clear" w:color="auto" w:fill="auto"/>
          </w:tcPr>
          <w:p w14:paraId="45AA7463" w14:textId="77777777" w:rsidR="002B3495" w:rsidRPr="00525A9C" w:rsidRDefault="002B3495" w:rsidP="002B3495">
            <w:pPr>
              <w:pStyle w:val="Texto"/>
              <w:spacing w:before="40" w:after="40" w:line="150" w:lineRule="exact"/>
              <w:ind w:firstLine="0"/>
              <w:jc w:val="center"/>
              <w:rPr>
                <w:i/>
                <w:sz w:val="20"/>
              </w:rPr>
            </w:pPr>
          </w:p>
        </w:tc>
      </w:tr>
    </w:tbl>
    <w:p w14:paraId="2429747B" w14:textId="77777777" w:rsidR="002B3495" w:rsidRPr="00525A9C" w:rsidRDefault="002B3495" w:rsidP="002B3495">
      <w:pPr>
        <w:pStyle w:val="Texto"/>
        <w:ind w:left="720" w:hanging="432"/>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1FE92135" w14:textId="77777777" w:rsidTr="002B3495">
        <w:trPr>
          <w:trHeight w:val="20"/>
        </w:trPr>
        <w:tc>
          <w:tcPr>
            <w:tcW w:w="8712" w:type="dxa"/>
            <w:shd w:val="clear" w:color="auto" w:fill="auto"/>
          </w:tcPr>
          <w:p w14:paraId="6566481B"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t>VIII.1.1 Cierre de Cuentas de Ingresos y Gastos</w:t>
            </w:r>
          </w:p>
        </w:tc>
      </w:tr>
    </w:tbl>
    <w:p w14:paraId="4DABA939" w14:textId="77777777" w:rsidR="002B3495" w:rsidRPr="00525A9C" w:rsidRDefault="002B3495" w:rsidP="002B3495">
      <w:pPr>
        <w:pStyle w:val="Texto"/>
        <w:spacing w:before="20" w:after="20" w:line="220" w:lineRule="exact"/>
        <w:ind w:left="2160" w:hanging="794"/>
        <w:jc w:val="right"/>
        <w:rPr>
          <w:i/>
          <w:color w:val="0000FF"/>
          <w:sz w:val="20"/>
        </w:rPr>
      </w:pPr>
    </w:p>
    <w:tbl>
      <w:tblPr>
        <w:tblW w:w="8810"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987"/>
        <w:gridCol w:w="894"/>
        <w:gridCol w:w="894"/>
        <w:gridCol w:w="6"/>
      </w:tblGrid>
      <w:tr w:rsidR="002B3495" w:rsidRPr="00525A9C" w14:paraId="533FD2F4"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4D87C7AC"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6D03F4C3"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4BD1D087"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974" w:type="dxa"/>
            <w:vMerge w:val="restart"/>
            <w:tcBorders>
              <w:top w:val="single" w:sz="6" w:space="0" w:color="auto"/>
              <w:bottom w:val="single" w:sz="6" w:space="0" w:color="auto"/>
            </w:tcBorders>
            <w:shd w:val="clear" w:color="auto" w:fill="auto"/>
            <w:vAlign w:val="center"/>
          </w:tcPr>
          <w:p w14:paraId="4B39B644"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637" w:type="dxa"/>
            <w:gridSpan w:val="5"/>
            <w:tcBorders>
              <w:top w:val="single" w:sz="6" w:space="0" w:color="auto"/>
              <w:bottom w:val="single" w:sz="6" w:space="0" w:color="auto"/>
            </w:tcBorders>
            <w:shd w:val="clear" w:color="auto" w:fill="auto"/>
            <w:vAlign w:val="center"/>
          </w:tcPr>
          <w:p w14:paraId="001225C6"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2C44E64C" w14:textId="77777777" w:rsidTr="002B3495">
        <w:trPr>
          <w:gridAfter w:val="1"/>
          <w:wAfter w:w="6" w:type="dxa"/>
          <w:trHeight w:val="20"/>
        </w:trPr>
        <w:tc>
          <w:tcPr>
            <w:tcW w:w="468" w:type="dxa"/>
            <w:vMerge/>
            <w:tcBorders>
              <w:top w:val="single" w:sz="6" w:space="0" w:color="auto"/>
              <w:bottom w:val="single" w:sz="6" w:space="0" w:color="auto"/>
            </w:tcBorders>
            <w:shd w:val="clear" w:color="auto" w:fill="auto"/>
            <w:vAlign w:val="center"/>
          </w:tcPr>
          <w:p w14:paraId="528CB30E"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7ABE1472"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69235CFC" w14:textId="77777777" w:rsidR="002B3495" w:rsidRPr="00525A9C" w:rsidRDefault="002B3495" w:rsidP="002B3495">
            <w:pPr>
              <w:pStyle w:val="Texto"/>
              <w:spacing w:before="40" w:after="40" w:line="200" w:lineRule="exact"/>
              <w:ind w:firstLine="0"/>
              <w:rPr>
                <w:b/>
                <w:i/>
                <w:sz w:val="20"/>
              </w:rPr>
            </w:pPr>
          </w:p>
        </w:tc>
        <w:tc>
          <w:tcPr>
            <w:tcW w:w="974" w:type="dxa"/>
            <w:vMerge/>
            <w:tcBorders>
              <w:top w:val="single" w:sz="6" w:space="0" w:color="auto"/>
              <w:bottom w:val="single" w:sz="6" w:space="0" w:color="auto"/>
            </w:tcBorders>
            <w:shd w:val="clear" w:color="auto" w:fill="auto"/>
            <w:vAlign w:val="center"/>
          </w:tcPr>
          <w:p w14:paraId="0CB32E41" w14:textId="77777777" w:rsidR="002B3495" w:rsidRPr="00525A9C" w:rsidRDefault="002B3495" w:rsidP="002B3495">
            <w:pPr>
              <w:pStyle w:val="Texto"/>
              <w:spacing w:before="40" w:after="40" w:line="200" w:lineRule="exact"/>
              <w:ind w:firstLine="0"/>
              <w:jc w:val="center"/>
              <w:rPr>
                <w:b/>
                <w:i/>
                <w:sz w:val="20"/>
              </w:rPr>
            </w:pPr>
          </w:p>
        </w:tc>
        <w:tc>
          <w:tcPr>
            <w:tcW w:w="1843" w:type="dxa"/>
            <w:gridSpan w:val="2"/>
            <w:tcBorders>
              <w:top w:val="single" w:sz="6" w:space="0" w:color="auto"/>
              <w:bottom w:val="single" w:sz="6" w:space="0" w:color="auto"/>
            </w:tcBorders>
            <w:shd w:val="clear" w:color="auto" w:fill="auto"/>
            <w:vAlign w:val="center"/>
          </w:tcPr>
          <w:p w14:paraId="51022D0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5B8584CF"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3EE9E6F1" w14:textId="77777777" w:rsidTr="002B3495">
        <w:trPr>
          <w:gridAfter w:val="1"/>
          <w:wAfter w:w="6" w:type="dxa"/>
          <w:trHeight w:val="20"/>
        </w:trPr>
        <w:tc>
          <w:tcPr>
            <w:tcW w:w="468" w:type="dxa"/>
            <w:vMerge/>
            <w:tcBorders>
              <w:top w:val="single" w:sz="6" w:space="0" w:color="auto"/>
              <w:bottom w:val="single" w:sz="6" w:space="0" w:color="auto"/>
            </w:tcBorders>
            <w:shd w:val="clear" w:color="auto" w:fill="auto"/>
            <w:vAlign w:val="center"/>
          </w:tcPr>
          <w:p w14:paraId="6A43B711"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2D2EFA0"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313FAEE8" w14:textId="77777777" w:rsidR="002B3495" w:rsidRPr="00525A9C" w:rsidRDefault="002B3495" w:rsidP="002B3495">
            <w:pPr>
              <w:pStyle w:val="Texto"/>
              <w:spacing w:before="40" w:after="40" w:line="200" w:lineRule="exact"/>
              <w:ind w:firstLine="0"/>
              <w:rPr>
                <w:b/>
                <w:i/>
                <w:sz w:val="20"/>
              </w:rPr>
            </w:pPr>
          </w:p>
        </w:tc>
        <w:tc>
          <w:tcPr>
            <w:tcW w:w="974" w:type="dxa"/>
            <w:vMerge/>
            <w:tcBorders>
              <w:top w:val="single" w:sz="6" w:space="0" w:color="auto"/>
              <w:bottom w:val="single" w:sz="6" w:space="0" w:color="auto"/>
            </w:tcBorders>
            <w:shd w:val="clear" w:color="auto" w:fill="auto"/>
            <w:vAlign w:val="center"/>
          </w:tcPr>
          <w:p w14:paraId="7325D5B1" w14:textId="77777777" w:rsidR="002B3495" w:rsidRPr="00525A9C" w:rsidRDefault="002B3495" w:rsidP="002B3495">
            <w:pPr>
              <w:pStyle w:val="Texto"/>
              <w:spacing w:before="40" w:after="40" w:line="200" w:lineRule="exact"/>
              <w:ind w:firstLine="0"/>
              <w:jc w:val="center"/>
              <w:rPr>
                <w:b/>
                <w:i/>
                <w:sz w:val="20"/>
              </w:rPr>
            </w:pPr>
          </w:p>
        </w:tc>
        <w:tc>
          <w:tcPr>
            <w:tcW w:w="856" w:type="dxa"/>
            <w:tcBorders>
              <w:top w:val="single" w:sz="6" w:space="0" w:color="auto"/>
              <w:bottom w:val="single" w:sz="6" w:space="0" w:color="auto"/>
            </w:tcBorders>
            <w:shd w:val="clear" w:color="auto" w:fill="auto"/>
            <w:vAlign w:val="center"/>
          </w:tcPr>
          <w:p w14:paraId="0D83D839"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987" w:type="dxa"/>
            <w:tcBorders>
              <w:top w:val="single" w:sz="6" w:space="0" w:color="auto"/>
              <w:bottom w:val="single" w:sz="6" w:space="0" w:color="auto"/>
            </w:tcBorders>
            <w:shd w:val="clear" w:color="auto" w:fill="auto"/>
            <w:vAlign w:val="center"/>
          </w:tcPr>
          <w:p w14:paraId="160AABFF"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32750C56"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4F6709A5"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05F3365D" w14:textId="77777777" w:rsidTr="002B3495">
        <w:trPr>
          <w:gridAfter w:val="1"/>
          <w:wAfter w:w="6" w:type="dxa"/>
          <w:trHeight w:val="48"/>
        </w:trPr>
        <w:tc>
          <w:tcPr>
            <w:tcW w:w="468" w:type="dxa"/>
            <w:tcBorders>
              <w:top w:val="single" w:sz="6" w:space="0" w:color="auto"/>
              <w:bottom w:val="single" w:sz="6" w:space="0" w:color="auto"/>
            </w:tcBorders>
            <w:shd w:val="clear" w:color="auto" w:fill="auto"/>
          </w:tcPr>
          <w:p w14:paraId="2E4D89E3" w14:textId="77777777" w:rsidR="002B3495" w:rsidRPr="00525A9C" w:rsidRDefault="002B3495" w:rsidP="002B3495">
            <w:pPr>
              <w:pStyle w:val="Texto"/>
              <w:spacing w:before="40" w:after="40" w:line="150" w:lineRule="exact"/>
              <w:ind w:firstLine="0"/>
              <w:jc w:val="center"/>
              <w:rPr>
                <w:i/>
                <w:sz w:val="20"/>
              </w:rPr>
            </w:pPr>
          </w:p>
        </w:tc>
        <w:tc>
          <w:tcPr>
            <w:tcW w:w="2503" w:type="dxa"/>
            <w:tcBorders>
              <w:top w:val="single" w:sz="6" w:space="0" w:color="auto"/>
              <w:bottom w:val="single" w:sz="6" w:space="0" w:color="auto"/>
            </w:tcBorders>
            <w:shd w:val="clear" w:color="auto" w:fill="auto"/>
          </w:tcPr>
          <w:p w14:paraId="6FAF973D" w14:textId="77777777" w:rsidR="002B3495" w:rsidRPr="00525A9C" w:rsidRDefault="002B3495" w:rsidP="002B3495">
            <w:pPr>
              <w:pStyle w:val="Texto"/>
              <w:spacing w:before="40" w:after="40" w:line="150" w:lineRule="exact"/>
              <w:ind w:firstLine="0"/>
              <w:rPr>
                <w:i/>
                <w:sz w:val="20"/>
              </w:rPr>
            </w:pPr>
          </w:p>
        </w:tc>
        <w:tc>
          <w:tcPr>
            <w:tcW w:w="1228" w:type="dxa"/>
            <w:tcBorders>
              <w:top w:val="single" w:sz="6" w:space="0" w:color="auto"/>
              <w:bottom w:val="single" w:sz="6" w:space="0" w:color="auto"/>
            </w:tcBorders>
            <w:shd w:val="clear" w:color="auto" w:fill="auto"/>
          </w:tcPr>
          <w:p w14:paraId="3E49EDD4" w14:textId="77777777" w:rsidR="002B3495" w:rsidRPr="00525A9C" w:rsidRDefault="002B3495" w:rsidP="002B3495">
            <w:pPr>
              <w:pStyle w:val="Texto"/>
              <w:spacing w:before="40" w:after="40" w:line="150" w:lineRule="exact"/>
              <w:ind w:firstLine="0"/>
              <w:rPr>
                <w:i/>
                <w:sz w:val="20"/>
              </w:rPr>
            </w:pPr>
          </w:p>
        </w:tc>
        <w:tc>
          <w:tcPr>
            <w:tcW w:w="974" w:type="dxa"/>
            <w:tcBorders>
              <w:top w:val="single" w:sz="6" w:space="0" w:color="auto"/>
              <w:bottom w:val="single" w:sz="6" w:space="0" w:color="auto"/>
            </w:tcBorders>
            <w:shd w:val="clear" w:color="auto" w:fill="auto"/>
          </w:tcPr>
          <w:p w14:paraId="3535C2CC" w14:textId="77777777" w:rsidR="002B3495" w:rsidRPr="00525A9C" w:rsidRDefault="002B3495" w:rsidP="002B3495">
            <w:pPr>
              <w:pStyle w:val="Texto"/>
              <w:spacing w:before="40" w:after="40" w:line="150" w:lineRule="exact"/>
              <w:ind w:firstLine="0"/>
              <w:jc w:val="center"/>
              <w:rPr>
                <w:i/>
                <w:sz w:val="20"/>
              </w:rPr>
            </w:pPr>
          </w:p>
        </w:tc>
        <w:tc>
          <w:tcPr>
            <w:tcW w:w="856" w:type="dxa"/>
            <w:tcBorders>
              <w:top w:val="single" w:sz="6" w:space="0" w:color="auto"/>
              <w:bottom w:val="single" w:sz="6" w:space="0" w:color="auto"/>
            </w:tcBorders>
            <w:shd w:val="clear" w:color="auto" w:fill="auto"/>
          </w:tcPr>
          <w:p w14:paraId="6A7ECB59" w14:textId="77777777" w:rsidR="002B3495" w:rsidRPr="00525A9C" w:rsidRDefault="002B3495" w:rsidP="002B3495">
            <w:pPr>
              <w:pStyle w:val="Texto"/>
              <w:spacing w:before="40" w:after="40" w:line="150" w:lineRule="exact"/>
              <w:ind w:firstLine="0"/>
              <w:jc w:val="center"/>
              <w:rPr>
                <w:i/>
                <w:sz w:val="20"/>
              </w:rPr>
            </w:pPr>
          </w:p>
        </w:tc>
        <w:tc>
          <w:tcPr>
            <w:tcW w:w="987" w:type="dxa"/>
            <w:tcBorders>
              <w:top w:val="single" w:sz="6" w:space="0" w:color="auto"/>
              <w:bottom w:val="single" w:sz="6" w:space="0" w:color="auto"/>
            </w:tcBorders>
            <w:shd w:val="clear" w:color="auto" w:fill="auto"/>
          </w:tcPr>
          <w:p w14:paraId="1D4BFADD" w14:textId="77777777" w:rsidR="002B3495" w:rsidRPr="00525A9C" w:rsidRDefault="002B3495" w:rsidP="002B3495">
            <w:pPr>
              <w:pStyle w:val="Texto"/>
              <w:spacing w:before="40" w:after="40" w:line="140" w:lineRule="exact"/>
              <w:ind w:firstLine="0"/>
              <w:jc w:val="center"/>
              <w:rPr>
                <w:i/>
                <w:sz w:val="20"/>
              </w:rPr>
            </w:pPr>
            <w:r w:rsidRPr="00525A9C">
              <w:rPr>
                <w:i/>
                <w:sz w:val="20"/>
              </w:rPr>
              <w:t xml:space="preserve">5.2.6.1 Transferen-cias a </w:t>
            </w:r>
            <w:r w:rsidRPr="00525A9C">
              <w:rPr>
                <w:i/>
                <w:sz w:val="20"/>
              </w:rPr>
              <w:lastRenderedPageBreak/>
              <w:t>Fidei-comisos, Mandatos y Contratos Análogos al Gobierno</w:t>
            </w:r>
          </w:p>
          <w:p w14:paraId="06E3A87C" w14:textId="77777777" w:rsidR="002B3495" w:rsidRPr="00525A9C" w:rsidRDefault="002B3495" w:rsidP="002B3495">
            <w:pPr>
              <w:pStyle w:val="Texto"/>
              <w:spacing w:before="40" w:after="40" w:line="140" w:lineRule="exact"/>
              <w:ind w:firstLine="0"/>
              <w:jc w:val="center"/>
              <w:rPr>
                <w:i/>
                <w:sz w:val="20"/>
              </w:rPr>
            </w:pPr>
            <w:r w:rsidRPr="00525A9C">
              <w:rPr>
                <w:i/>
                <w:sz w:val="20"/>
              </w:rPr>
              <w:t>5.3.1.1 Participa-ciones de la Federación a Entidades Federativas y Municipios</w:t>
            </w:r>
          </w:p>
          <w:p w14:paraId="66C3595D" w14:textId="77777777" w:rsidR="002B3495" w:rsidRPr="00525A9C" w:rsidRDefault="002B3495" w:rsidP="002B3495">
            <w:pPr>
              <w:pStyle w:val="Texto"/>
              <w:spacing w:before="40" w:after="40" w:line="140" w:lineRule="exact"/>
              <w:ind w:firstLine="0"/>
              <w:jc w:val="center"/>
              <w:rPr>
                <w:i/>
                <w:sz w:val="20"/>
              </w:rPr>
            </w:pPr>
            <w:r w:rsidRPr="00525A9C">
              <w:rPr>
                <w:i/>
                <w:sz w:val="20"/>
              </w:rPr>
              <w:t>5.3.1.2 Participacio-nes de las Entidades Federativas a los Municipios</w:t>
            </w:r>
          </w:p>
          <w:p w14:paraId="6F482717" w14:textId="77777777" w:rsidR="002B3495" w:rsidRPr="00525A9C" w:rsidRDefault="002B3495" w:rsidP="002B3495">
            <w:pPr>
              <w:pStyle w:val="Texto"/>
              <w:spacing w:before="40" w:after="40" w:line="150" w:lineRule="exact"/>
              <w:ind w:firstLine="0"/>
              <w:jc w:val="center"/>
              <w:rPr>
                <w:i/>
                <w:sz w:val="20"/>
              </w:rPr>
            </w:pPr>
            <w:r w:rsidRPr="00525A9C">
              <w:rPr>
                <w:i/>
                <w:sz w:val="20"/>
              </w:rPr>
              <w:t>5.3.2.1 Aportaciones de la Federa-ción a Entidades Federativas y Municipios</w:t>
            </w:r>
          </w:p>
          <w:p w14:paraId="3E10832F" w14:textId="77777777" w:rsidR="002B3495" w:rsidRPr="00525A9C" w:rsidRDefault="002B3495" w:rsidP="002B3495">
            <w:pPr>
              <w:pStyle w:val="Texto"/>
              <w:spacing w:before="40" w:after="40" w:line="140" w:lineRule="exact"/>
              <w:ind w:firstLine="0"/>
              <w:jc w:val="center"/>
              <w:rPr>
                <w:i/>
                <w:sz w:val="20"/>
              </w:rPr>
            </w:pPr>
            <w:r w:rsidRPr="00525A9C">
              <w:rPr>
                <w:i/>
                <w:sz w:val="20"/>
              </w:rPr>
              <w:t>5.3.2.2 Aportaciones de las Entida-des Federa-vas a los Municipios</w:t>
            </w:r>
          </w:p>
          <w:p w14:paraId="1A857639" w14:textId="77777777" w:rsidR="002B3495" w:rsidRPr="00525A9C" w:rsidRDefault="002B3495" w:rsidP="002B3495">
            <w:pPr>
              <w:pStyle w:val="Texto"/>
              <w:spacing w:before="40" w:after="40" w:line="150" w:lineRule="exact"/>
              <w:ind w:firstLine="0"/>
              <w:jc w:val="center"/>
              <w:rPr>
                <w:i/>
                <w:sz w:val="20"/>
              </w:rPr>
            </w:pPr>
            <w:r w:rsidRPr="00525A9C">
              <w:rPr>
                <w:i/>
                <w:sz w:val="20"/>
              </w:rPr>
              <w:t>5.3.3.1 Convenios de Reasignación</w:t>
            </w:r>
          </w:p>
          <w:p w14:paraId="0D151B83" w14:textId="77777777" w:rsidR="002B3495" w:rsidRPr="00525A9C" w:rsidRDefault="002B3495" w:rsidP="002B3495">
            <w:pPr>
              <w:pStyle w:val="Texto"/>
              <w:spacing w:before="40" w:after="40" w:line="150" w:lineRule="exact"/>
              <w:ind w:firstLine="0"/>
              <w:jc w:val="center"/>
              <w:rPr>
                <w:i/>
                <w:sz w:val="20"/>
              </w:rPr>
            </w:pPr>
            <w:r w:rsidRPr="00525A9C">
              <w:rPr>
                <w:i/>
                <w:sz w:val="20"/>
              </w:rPr>
              <w:t>5.4.1.1 Intereses de la Deuda Pública Interna</w:t>
            </w:r>
          </w:p>
          <w:p w14:paraId="7DCD29E8" w14:textId="77777777" w:rsidR="002B3495" w:rsidRPr="00525A9C" w:rsidRDefault="002B3495" w:rsidP="002B3495">
            <w:pPr>
              <w:pStyle w:val="Texto"/>
              <w:spacing w:before="40" w:after="40" w:line="150" w:lineRule="exact"/>
              <w:ind w:firstLine="0"/>
              <w:jc w:val="center"/>
              <w:rPr>
                <w:i/>
                <w:sz w:val="20"/>
              </w:rPr>
            </w:pPr>
            <w:r w:rsidRPr="00525A9C">
              <w:rPr>
                <w:i/>
                <w:sz w:val="20"/>
              </w:rPr>
              <w:t>5.4.1.2 Intereses de la Deuda Pública Externa</w:t>
            </w:r>
          </w:p>
          <w:p w14:paraId="42CDA7C3" w14:textId="77777777" w:rsidR="002B3495" w:rsidRPr="00525A9C" w:rsidRDefault="002B3495" w:rsidP="002B3495">
            <w:pPr>
              <w:pStyle w:val="Texto"/>
              <w:spacing w:before="40" w:after="40" w:line="140" w:lineRule="exact"/>
              <w:ind w:firstLine="0"/>
              <w:jc w:val="center"/>
              <w:rPr>
                <w:i/>
                <w:sz w:val="20"/>
              </w:rPr>
            </w:pPr>
          </w:p>
        </w:tc>
        <w:tc>
          <w:tcPr>
            <w:tcW w:w="894" w:type="dxa"/>
            <w:tcBorders>
              <w:top w:val="single" w:sz="6" w:space="0" w:color="auto"/>
              <w:bottom w:val="single" w:sz="6" w:space="0" w:color="auto"/>
            </w:tcBorders>
            <w:shd w:val="clear" w:color="auto" w:fill="auto"/>
          </w:tcPr>
          <w:p w14:paraId="66A9AEB1" w14:textId="77777777" w:rsidR="002B3495" w:rsidRPr="00525A9C" w:rsidRDefault="002B3495" w:rsidP="002B3495">
            <w:pPr>
              <w:pStyle w:val="Texto"/>
              <w:spacing w:before="40" w:after="40" w:line="150" w:lineRule="exact"/>
              <w:ind w:firstLine="0"/>
              <w:jc w:val="center"/>
              <w:rPr>
                <w:i/>
                <w:sz w:val="20"/>
              </w:rPr>
            </w:pPr>
          </w:p>
        </w:tc>
        <w:tc>
          <w:tcPr>
            <w:tcW w:w="894" w:type="dxa"/>
            <w:tcBorders>
              <w:top w:val="single" w:sz="6" w:space="0" w:color="auto"/>
              <w:bottom w:val="single" w:sz="6" w:space="0" w:color="auto"/>
            </w:tcBorders>
            <w:shd w:val="clear" w:color="auto" w:fill="auto"/>
          </w:tcPr>
          <w:p w14:paraId="169FA7C0"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0DEB45DD" w14:textId="77777777" w:rsidTr="002B3495">
        <w:trPr>
          <w:gridAfter w:val="1"/>
          <w:wAfter w:w="6" w:type="dxa"/>
          <w:trHeight w:val="48"/>
        </w:trPr>
        <w:tc>
          <w:tcPr>
            <w:tcW w:w="468" w:type="dxa"/>
            <w:tcBorders>
              <w:top w:val="single" w:sz="6" w:space="0" w:color="auto"/>
              <w:left w:val="single" w:sz="6" w:space="0" w:color="auto"/>
              <w:bottom w:val="single" w:sz="6" w:space="0" w:color="auto"/>
            </w:tcBorders>
            <w:shd w:val="clear" w:color="auto" w:fill="auto"/>
          </w:tcPr>
          <w:p w14:paraId="5E793772" w14:textId="77777777" w:rsidR="002B3495" w:rsidRPr="00525A9C" w:rsidRDefault="002B3495" w:rsidP="002B3495">
            <w:pPr>
              <w:pStyle w:val="Texto"/>
              <w:spacing w:before="40" w:after="40" w:line="150" w:lineRule="exact"/>
              <w:ind w:firstLine="0"/>
              <w:jc w:val="center"/>
              <w:rPr>
                <w:i/>
                <w:sz w:val="20"/>
              </w:rPr>
            </w:pPr>
            <w:r w:rsidRPr="00525A9C">
              <w:rPr>
                <w:i/>
                <w:sz w:val="20"/>
              </w:rPr>
              <w:lastRenderedPageBreak/>
              <w:t>3</w:t>
            </w:r>
          </w:p>
        </w:tc>
        <w:tc>
          <w:tcPr>
            <w:tcW w:w="2503" w:type="dxa"/>
            <w:tcBorders>
              <w:top w:val="single" w:sz="6" w:space="0" w:color="auto"/>
              <w:left w:val="single" w:sz="6" w:space="0" w:color="auto"/>
              <w:bottom w:val="single" w:sz="6" w:space="0" w:color="auto"/>
            </w:tcBorders>
            <w:shd w:val="clear" w:color="auto" w:fill="auto"/>
          </w:tcPr>
          <w:p w14:paraId="6B50E9F3" w14:textId="77777777" w:rsidR="002B3495" w:rsidRPr="00525A9C" w:rsidRDefault="002B3495" w:rsidP="002B3495">
            <w:pPr>
              <w:pStyle w:val="Texto"/>
              <w:spacing w:before="40" w:after="40" w:line="150" w:lineRule="exact"/>
              <w:ind w:firstLine="0"/>
              <w:rPr>
                <w:i/>
                <w:sz w:val="20"/>
              </w:rPr>
            </w:pPr>
            <w:r w:rsidRPr="00525A9C">
              <w:rPr>
                <w:i/>
                <w:sz w:val="20"/>
              </w:rPr>
              <w:t>Por el ahorro en la Hacienda Pública/Patrimonio.</w:t>
            </w:r>
          </w:p>
        </w:tc>
        <w:tc>
          <w:tcPr>
            <w:tcW w:w="1228" w:type="dxa"/>
            <w:tcBorders>
              <w:top w:val="single" w:sz="6" w:space="0" w:color="auto"/>
              <w:left w:val="single" w:sz="6" w:space="0" w:color="auto"/>
              <w:bottom w:val="single" w:sz="6" w:space="0" w:color="auto"/>
            </w:tcBorders>
            <w:shd w:val="clear" w:color="auto" w:fill="auto"/>
          </w:tcPr>
          <w:p w14:paraId="1A2C11CE" w14:textId="77777777" w:rsidR="002B3495" w:rsidRPr="00525A9C" w:rsidRDefault="002B3495" w:rsidP="002B3495">
            <w:pPr>
              <w:pStyle w:val="Texto"/>
              <w:spacing w:before="40" w:after="40" w:line="150" w:lineRule="exact"/>
              <w:ind w:firstLine="0"/>
              <w:rPr>
                <w:i/>
                <w:sz w:val="20"/>
              </w:rPr>
            </w:pPr>
            <w:r w:rsidRPr="00525A9C">
              <w:rPr>
                <w:i/>
                <w:sz w:val="20"/>
              </w:rPr>
              <w:t>Póliza de diario.</w:t>
            </w:r>
          </w:p>
        </w:tc>
        <w:tc>
          <w:tcPr>
            <w:tcW w:w="974" w:type="dxa"/>
            <w:tcBorders>
              <w:top w:val="single" w:sz="6" w:space="0" w:color="auto"/>
              <w:left w:val="single" w:sz="6" w:space="0" w:color="auto"/>
              <w:bottom w:val="single" w:sz="6" w:space="0" w:color="auto"/>
            </w:tcBorders>
            <w:shd w:val="clear" w:color="auto" w:fill="auto"/>
          </w:tcPr>
          <w:p w14:paraId="27B3CF7F" w14:textId="77777777" w:rsidR="002B3495" w:rsidRPr="00525A9C" w:rsidRDefault="002B3495" w:rsidP="002B3495">
            <w:pPr>
              <w:pStyle w:val="Texto"/>
              <w:spacing w:before="40" w:after="40" w:line="150" w:lineRule="exact"/>
              <w:ind w:firstLine="0"/>
              <w:jc w:val="center"/>
              <w:rPr>
                <w:i/>
                <w:sz w:val="20"/>
              </w:rPr>
            </w:pPr>
          </w:p>
        </w:tc>
        <w:tc>
          <w:tcPr>
            <w:tcW w:w="856" w:type="dxa"/>
            <w:tcBorders>
              <w:top w:val="single" w:sz="6" w:space="0" w:color="auto"/>
              <w:left w:val="single" w:sz="6" w:space="0" w:color="auto"/>
              <w:bottom w:val="single" w:sz="6" w:space="0" w:color="auto"/>
            </w:tcBorders>
            <w:shd w:val="clear" w:color="auto" w:fill="auto"/>
          </w:tcPr>
          <w:p w14:paraId="382C15CD" w14:textId="77777777" w:rsidR="002B3495" w:rsidRPr="00525A9C" w:rsidRDefault="002B3495" w:rsidP="002B3495">
            <w:pPr>
              <w:pStyle w:val="Texto"/>
              <w:spacing w:before="40" w:after="40" w:line="150" w:lineRule="exact"/>
              <w:ind w:firstLine="0"/>
              <w:jc w:val="center"/>
              <w:rPr>
                <w:i/>
                <w:sz w:val="20"/>
              </w:rPr>
            </w:pPr>
            <w:r w:rsidRPr="00525A9C">
              <w:rPr>
                <w:i/>
                <w:sz w:val="20"/>
              </w:rPr>
              <w:t>6.1 Resumen de Ingresos y Gastos</w:t>
            </w:r>
          </w:p>
        </w:tc>
        <w:tc>
          <w:tcPr>
            <w:tcW w:w="987" w:type="dxa"/>
            <w:tcBorders>
              <w:top w:val="single" w:sz="6" w:space="0" w:color="auto"/>
              <w:left w:val="single" w:sz="6" w:space="0" w:color="auto"/>
              <w:bottom w:val="single" w:sz="6" w:space="0" w:color="auto"/>
            </w:tcBorders>
            <w:shd w:val="clear" w:color="auto" w:fill="auto"/>
          </w:tcPr>
          <w:p w14:paraId="0E4D2B13" w14:textId="77777777" w:rsidR="002B3495" w:rsidRPr="00525A9C" w:rsidRDefault="002B3495" w:rsidP="002B3495">
            <w:pPr>
              <w:pStyle w:val="Texto"/>
              <w:spacing w:before="40" w:after="40" w:line="140" w:lineRule="exact"/>
              <w:ind w:firstLine="0"/>
              <w:jc w:val="center"/>
              <w:rPr>
                <w:i/>
                <w:sz w:val="20"/>
              </w:rPr>
            </w:pPr>
            <w:r w:rsidRPr="00525A9C">
              <w:rPr>
                <w:i/>
                <w:sz w:val="20"/>
              </w:rPr>
              <w:t>6.2          Ahorro de la gestión</w:t>
            </w:r>
          </w:p>
        </w:tc>
        <w:tc>
          <w:tcPr>
            <w:tcW w:w="894" w:type="dxa"/>
            <w:tcBorders>
              <w:top w:val="single" w:sz="6" w:space="0" w:color="auto"/>
              <w:left w:val="single" w:sz="6" w:space="0" w:color="auto"/>
              <w:bottom w:val="single" w:sz="6" w:space="0" w:color="auto"/>
            </w:tcBorders>
            <w:shd w:val="clear" w:color="auto" w:fill="auto"/>
          </w:tcPr>
          <w:p w14:paraId="417A23F6" w14:textId="77777777" w:rsidR="002B3495" w:rsidRPr="00525A9C" w:rsidRDefault="002B3495" w:rsidP="002B3495">
            <w:pPr>
              <w:pStyle w:val="Texto"/>
              <w:spacing w:before="40" w:after="40" w:line="150" w:lineRule="exact"/>
              <w:ind w:firstLine="0"/>
              <w:jc w:val="center"/>
              <w:rPr>
                <w:i/>
                <w:sz w:val="20"/>
              </w:rPr>
            </w:pPr>
          </w:p>
        </w:tc>
        <w:tc>
          <w:tcPr>
            <w:tcW w:w="894" w:type="dxa"/>
            <w:tcBorders>
              <w:top w:val="single" w:sz="6" w:space="0" w:color="auto"/>
              <w:left w:val="single" w:sz="6" w:space="0" w:color="auto"/>
              <w:bottom w:val="single" w:sz="6" w:space="0" w:color="auto"/>
              <w:right w:val="single" w:sz="6" w:space="0" w:color="auto"/>
            </w:tcBorders>
            <w:shd w:val="clear" w:color="auto" w:fill="auto"/>
          </w:tcPr>
          <w:p w14:paraId="05C266B8" w14:textId="77777777" w:rsidR="002B3495" w:rsidRPr="00525A9C" w:rsidRDefault="002B3495" w:rsidP="002B3495">
            <w:pPr>
              <w:pStyle w:val="Texto"/>
              <w:spacing w:before="40" w:after="40" w:line="150" w:lineRule="exact"/>
              <w:ind w:firstLine="0"/>
              <w:jc w:val="center"/>
              <w:rPr>
                <w:i/>
                <w:sz w:val="20"/>
              </w:rPr>
            </w:pPr>
          </w:p>
        </w:tc>
      </w:tr>
      <w:tr w:rsidR="002B3495" w:rsidRPr="00525A9C" w14:paraId="23388CC1" w14:textId="77777777" w:rsidTr="002B3495">
        <w:trPr>
          <w:gridAfter w:val="1"/>
          <w:wAfter w:w="6" w:type="dxa"/>
          <w:trHeight w:val="48"/>
        </w:trPr>
        <w:tc>
          <w:tcPr>
            <w:tcW w:w="468" w:type="dxa"/>
            <w:tcBorders>
              <w:top w:val="single" w:sz="6" w:space="0" w:color="auto"/>
              <w:left w:val="single" w:sz="6" w:space="0" w:color="auto"/>
              <w:bottom w:val="single" w:sz="6" w:space="0" w:color="auto"/>
            </w:tcBorders>
            <w:shd w:val="clear" w:color="auto" w:fill="auto"/>
          </w:tcPr>
          <w:p w14:paraId="15E3D86C" w14:textId="77777777" w:rsidR="002B3495" w:rsidRPr="00525A9C" w:rsidRDefault="002B3495" w:rsidP="002B3495">
            <w:pPr>
              <w:pStyle w:val="Texto"/>
              <w:spacing w:before="40" w:after="40" w:line="150" w:lineRule="exact"/>
              <w:ind w:firstLine="0"/>
              <w:jc w:val="center"/>
              <w:rPr>
                <w:i/>
                <w:sz w:val="20"/>
              </w:rPr>
            </w:pPr>
            <w:r w:rsidRPr="00525A9C">
              <w:rPr>
                <w:i/>
                <w:sz w:val="20"/>
              </w:rPr>
              <w:t>4</w:t>
            </w:r>
          </w:p>
        </w:tc>
        <w:tc>
          <w:tcPr>
            <w:tcW w:w="2503" w:type="dxa"/>
            <w:tcBorders>
              <w:top w:val="single" w:sz="6" w:space="0" w:color="auto"/>
              <w:left w:val="single" w:sz="6" w:space="0" w:color="auto"/>
              <w:bottom w:val="single" w:sz="6" w:space="0" w:color="auto"/>
            </w:tcBorders>
            <w:shd w:val="clear" w:color="auto" w:fill="auto"/>
          </w:tcPr>
          <w:p w14:paraId="60F2765B" w14:textId="77777777" w:rsidR="002B3495" w:rsidRPr="00525A9C" w:rsidRDefault="002B3495" w:rsidP="002B3495">
            <w:pPr>
              <w:pStyle w:val="Texto"/>
              <w:spacing w:before="40" w:after="40" w:line="150" w:lineRule="exact"/>
              <w:ind w:firstLine="0"/>
              <w:rPr>
                <w:i/>
                <w:sz w:val="20"/>
              </w:rPr>
            </w:pPr>
            <w:r w:rsidRPr="00525A9C">
              <w:rPr>
                <w:i/>
                <w:sz w:val="20"/>
              </w:rPr>
              <w:t>Por el desahorro en la Hacienda Pública/Patrimonio.</w:t>
            </w:r>
          </w:p>
          <w:p w14:paraId="50B37A11" w14:textId="77777777" w:rsidR="002B3495" w:rsidRPr="00525A9C" w:rsidRDefault="002B3495" w:rsidP="002B3495">
            <w:pPr>
              <w:pStyle w:val="Texto"/>
              <w:spacing w:before="40" w:after="40" w:line="150" w:lineRule="exact"/>
              <w:ind w:firstLine="0"/>
              <w:rPr>
                <w:i/>
                <w:sz w:val="20"/>
              </w:rPr>
            </w:pPr>
          </w:p>
          <w:p w14:paraId="105EC56E" w14:textId="77777777" w:rsidR="002B3495" w:rsidRPr="00525A9C" w:rsidRDefault="002B3495" w:rsidP="002B3495">
            <w:pPr>
              <w:pStyle w:val="Texto"/>
              <w:spacing w:before="40" w:after="40" w:line="150" w:lineRule="exact"/>
              <w:ind w:firstLine="0"/>
              <w:rPr>
                <w:i/>
                <w:sz w:val="20"/>
              </w:rPr>
            </w:pPr>
          </w:p>
          <w:p w14:paraId="1EC8CBFA" w14:textId="77777777" w:rsidR="002B3495" w:rsidRPr="00525A9C" w:rsidRDefault="002B3495" w:rsidP="002B3495">
            <w:pPr>
              <w:pStyle w:val="Texto"/>
              <w:spacing w:before="40" w:after="40" w:line="150" w:lineRule="exact"/>
              <w:ind w:firstLine="0"/>
              <w:rPr>
                <w:i/>
                <w:sz w:val="20"/>
              </w:rPr>
            </w:pPr>
          </w:p>
        </w:tc>
        <w:tc>
          <w:tcPr>
            <w:tcW w:w="1228" w:type="dxa"/>
            <w:tcBorders>
              <w:top w:val="single" w:sz="6" w:space="0" w:color="auto"/>
              <w:left w:val="single" w:sz="6" w:space="0" w:color="auto"/>
              <w:bottom w:val="single" w:sz="6" w:space="0" w:color="auto"/>
            </w:tcBorders>
            <w:shd w:val="clear" w:color="auto" w:fill="auto"/>
          </w:tcPr>
          <w:p w14:paraId="18460672" w14:textId="77777777" w:rsidR="002B3495" w:rsidRPr="00525A9C" w:rsidRDefault="002B3495" w:rsidP="002B3495">
            <w:pPr>
              <w:pStyle w:val="Texto"/>
              <w:spacing w:before="40" w:after="40" w:line="150" w:lineRule="exact"/>
              <w:ind w:firstLine="0"/>
              <w:rPr>
                <w:i/>
                <w:sz w:val="20"/>
              </w:rPr>
            </w:pPr>
            <w:r w:rsidRPr="00525A9C">
              <w:rPr>
                <w:i/>
                <w:sz w:val="20"/>
              </w:rPr>
              <w:t>Póliza de diario.</w:t>
            </w:r>
          </w:p>
        </w:tc>
        <w:tc>
          <w:tcPr>
            <w:tcW w:w="974" w:type="dxa"/>
            <w:tcBorders>
              <w:top w:val="single" w:sz="6" w:space="0" w:color="auto"/>
              <w:left w:val="single" w:sz="6" w:space="0" w:color="auto"/>
              <w:bottom w:val="single" w:sz="6" w:space="0" w:color="auto"/>
            </w:tcBorders>
            <w:shd w:val="clear" w:color="auto" w:fill="auto"/>
          </w:tcPr>
          <w:p w14:paraId="517207F9" w14:textId="77777777" w:rsidR="002B3495" w:rsidRPr="00525A9C" w:rsidRDefault="002B3495" w:rsidP="002B3495">
            <w:pPr>
              <w:pStyle w:val="Texto"/>
              <w:spacing w:before="40" w:after="40" w:line="150" w:lineRule="exact"/>
              <w:ind w:firstLine="0"/>
              <w:jc w:val="center"/>
              <w:rPr>
                <w:i/>
                <w:sz w:val="20"/>
              </w:rPr>
            </w:pPr>
          </w:p>
        </w:tc>
        <w:tc>
          <w:tcPr>
            <w:tcW w:w="856" w:type="dxa"/>
            <w:tcBorders>
              <w:top w:val="single" w:sz="6" w:space="0" w:color="auto"/>
              <w:left w:val="single" w:sz="6" w:space="0" w:color="auto"/>
              <w:bottom w:val="single" w:sz="6" w:space="0" w:color="auto"/>
            </w:tcBorders>
            <w:shd w:val="clear" w:color="auto" w:fill="auto"/>
          </w:tcPr>
          <w:p w14:paraId="1EA8BD04" w14:textId="77777777" w:rsidR="002B3495" w:rsidRPr="00525A9C" w:rsidRDefault="002B3495" w:rsidP="002B3495">
            <w:pPr>
              <w:pStyle w:val="Texto"/>
              <w:spacing w:before="40" w:after="40" w:line="150" w:lineRule="exact"/>
              <w:ind w:firstLine="0"/>
              <w:jc w:val="center"/>
              <w:rPr>
                <w:i/>
                <w:sz w:val="20"/>
              </w:rPr>
            </w:pPr>
            <w:r w:rsidRPr="00525A9C">
              <w:rPr>
                <w:i/>
                <w:sz w:val="20"/>
              </w:rPr>
              <w:t>6.3 Desahorro de la gestión</w:t>
            </w:r>
          </w:p>
        </w:tc>
        <w:tc>
          <w:tcPr>
            <w:tcW w:w="987" w:type="dxa"/>
            <w:tcBorders>
              <w:top w:val="single" w:sz="6" w:space="0" w:color="auto"/>
              <w:left w:val="single" w:sz="6" w:space="0" w:color="auto"/>
              <w:bottom w:val="single" w:sz="6" w:space="0" w:color="auto"/>
            </w:tcBorders>
            <w:shd w:val="clear" w:color="auto" w:fill="auto"/>
          </w:tcPr>
          <w:p w14:paraId="4A6808F6" w14:textId="77777777" w:rsidR="002B3495" w:rsidRPr="00525A9C" w:rsidRDefault="002B3495" w:rsidP="002B3495">
            <w:pPr>
              <w:pStyle w:val="Texto"/>
              <w:spacing w:before="40" w:after="40" w:line="140" w:lineRule="exact"/>
              <w:ind w:firstLine="0"/>
              <w:jc w:val="center"/>
              <w:rPr>
                <w:i/>
                <w:sz w:val="20"/>
              </w:rPr>
            </w:pPr>
            <w:r w:rsidRPr="00525A9C">
              <w:rPr>
                <w:i/>
                <w:sz w:val="20"/>
              </w:rPr>
              <w:t>6.1             Resumen de Ingresos y Gastos</w:t>
            </w:r>
          </w:p>
        </w:tc>
        <w:tc>
          <w:tcPr>
            <w:tcW w:w="894" w:type="dxa"/>
            <w:tcBorders>
              <w:top w:val="single" w:sz="6" w:space="0" w:color="auto"/>
              <w:left w:val="single" w:sz="6" w:space="0" w:color="auto"/>
              <w:bottom w:val="single" w:sz="6" w:space="0" w:color="auto"/>
            </w:tcBorders>
            <w:shd w:val="clear" w:color="auto" w:fill="auto"/>
          </w:tcPr>
          <w:p w14:paraId="142C9C49" w14:textId="77777777" w:rsidR="002B3495" w:rsidRPr="00525A9C" w:rsidRDefault="002B3495" w:rsidP="002B3495">
            <w:pPr>
              <w:pStyle w:val="Texto"/>
              <w:spacing w:before="40" w:after="40" w:line="150" w:lineRule="exact"/>
              <w:ind w:firstLine="0"/>
              <w:jc w:val="center"/>
              <w:rPr>
                <w:i/>
                <w:sz w:val="20"/>
              </w:rPr>
            </w:pPr>
          </w:p>
        </w:tc>
        <w:tc>
          <w:tcPr>
            <w:tcW w:w="894" w:type="dxa"/>
            <w:tcBorders>
              <w:top w:val="single" w:sz="6" w:space="0" w:color="auto"/>
              <w:left w:val="single" w:sz="6" w:space="0" w:color="auto"/>
              <w:bottom w:val="single" w:sz="6" w:space="0" w:color="auto"/>
              <w:right w:val="single" w:sz="6" w:space="0" w:color="auto"/>
            </w:tcBorders>
            <w:shd w:val="clear" w:color="auto" w:fill="auto"/>
          </w:tcPr>
          <w:p w14:paraId="0E746AF9" w14:textId="77777777" w:rsidR="002B3495" w:rsidRPr="00525A9C" w:rsidRDefault="002B3495" w:rsidP="002B3495">
            <w:pPr>
              <w:pStyle w:val="Texto"/>
              <w:spacing w:before="40" w:after="40" w:line="150" w:lineRule="exact"/>
              <w:ind w:firstLine="0"/>
              <w:jc w:val="center"/>
              <w:rPr>
                <w:i/>
                <w:sz w:val="20"/>
              </w:rPr>
            </w:pPr>
          </w:p>
        </w:tc>
      </w:tr>
    </w:tbl>
    <w:p w14:paraId="4B7C87BA" w14:textId="77777777" w:rsidR="002B3495" w:rsidRPr="00525A9C" w:rsidRDefault="002B3495" w:rsidP="002B3495">
      <w:pPr>
        <w:pStyle w:val="Texto"/>
        <w:spacing w:before="40" w:after="40" w:line="240" w:lineRule="auto"/>
        <w:ind w:firstLine="0"/>
        <w:jc w:val="center"/>
        <w:rPr>
          <w:i/>
          <w:sz w:val="20"/>
          <w:lang w:val="es-MX"/>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730813B8" w14:textId="77777777" w:rsidTr="002B3495">
        <w:trPr>
          <w:trHeight w:val="20"/>
        </w:trPr>
        <w:tc>
          <w:tcPr>
            <w:tcW w:w="8712" w:type="dxa"/>
            <w:shd w:val="clear" w:color="auto" w:fill="auto"/>
          </w:tcPr>
          <w:p w14:paraId="036FCC95" w14:textId="77777777" w:rsidR="002B3495" w:rsidRPr="00525A9C" w:rsidRDefault="002B3495" w:rsidP="002B3495">
            <w:pPr>
              <w:pStyle w:val="Texto"/>
              <w:spacing w:before="40" w:after="40" w:line="240" w:lineRule="auto"/>
              <w:ind w:firstLine="0"/>
              <w:jc w:val="center"/>
              <w:rPr>
                <w:b/>
                <w:i/>
                <w:smallCaps/>
                <w:sz w:val="20"/>
              </w:rPr>
            </w:pPr>
            <w:r w:rsidRPr="00525A9C">
              <w:rPr>
                <w:i/>
                <w:sz w:val="20"/>
              </w:rPr>
              <w:br w:type="page"/>
            </w:r>
            <w:r w:rsidRPr="00525A9C">
              <w:rPr>
                <w:b/>
                <w:i/>
                <w:smallCaps/>
                <w:sz w:val="20"/>
              </w:rPr>
              <w:t>VIII.1.2 Cierre de Cuentas Patrimoniales</w:t>
            </w:r>
          </w:p>
        </w:tc>
      </w:tr>
    </w:tbl>
    <w:p w14:paraId="17E95E66" w14:textId="77777777" w:rsidR="002B3495" w:rsidRPr="00525A9C" w:rsidRDefault="002B3495" w:rsidP="002B3495">
      <w:pPr>
        <w:pStyle w:val="Texto"/>
        <w:spacing w:before="40" w:after="40" w:line="240" w:lineRule="auto"/>
        <w:ind w:firstLine="0"/>
        <w:jc w:val="center"/>
        <w:rPr>
          <w:i/>
          <w:sz w:val="20"/>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B3495" w:rsidRPr="00525A9C" w14:paraId="5B87A075"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6ED73FE6"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52BB5A62"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88736F1"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7653B77B"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502" w:type="dxa"/>
            <w:gridSpan w:val="4"/>
            <w:tcBorders>
              <w:top w:val="single" w:sz="6" w:space="0" w:color="auto"/>
              <w:bottom w:val="single" w:sz="6" w:space="0" w:color="auto"/>
            </w:tcBorders>
            <w:shd w:val="clear" w:color="auto" w:fill="auto"/>
            <w:vAlign w:val="center"/>
          </w:tcPr>
          <w:p w14:paraId="04B2D44F"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0E0062B5"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7D238676"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56EA5487"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76B99C0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49A3A257" w14:textId="77777777" w:rsidR="002B3495" w:rsidRPr="00525A9C" w:rsidRDefault="002B3495" w:rsidP="002B3495">
            <w:pPr>
              <w:pStyle w:val="Texto"/>
              <w:spacing w:before="40" w:after="40" w:line="240" w:lineRule="auto"/>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2597CFBB" w14:textId="77777777" w:rsidR="002B3495" w:rsidRPr="00525A9C" w:rsidRDefault="002B3495" w:rsidP="002B3495">
            <w:pPr>
              <w:pStyle w:val="Texto"/>
              <w:spacing w:before="40" w:after="40" w:line="240" w:lineRule="auto"/>
              <w:ind w:firstLine="0"/>
              <w:jc w:val="center"/>
              <w:rPr>
                <w:b/>
                <w:i/>
                <w:sz w:val="20"/>
              </w:rPr>
            </w:pPr>
            <w:r w:rsidRPr="00525A9C">
              <w:rPr>
                <w:b/>
                <w:i/>
                <w:sz w:val="20"/>
              </w:rPr>
              <w:t>CONTABLE</w:t>
            </w:r>
          </w:p>
        </w:tc>
        <w:tc>
          <w:tcPr>
            <w:tcW w:w="1788" w:type="dxa"/>
            <w:gridSpan w:val="2"/>
            <w:tcBorders>
              <w:top w:val="single" w:sz="6" w:space="0" w:color="auto"/>
              <w:bottom w:val="single" w:sz="6" w:space="0" w:color="auto"/>
            </w:tcBorders>
            <w:shd w:val="clear" w:color="auto" w:fill="auto"/>
            <w:vAlign w:val="center"/>
          </w:tcPr>
          <w:p w14:paraId="4C08F088" w14:textId="77777777" w:rsidR="002B3495" w:rsidRPr="00525A9C" w:rsidRDefault="002B3495" w:rsidP="002B3495">
            <w:pPr>
              <w:pStyle w:val="Texto"/>
              <w:spacing w:before="40" w:after="40" w:line="240" w:lineRule="auto"/>
              <w:ind w:firstLine="0"/>
              <w:jc w:val="center"/>
              <w:rPr>
                <w:b/>
                <w:i/>
                <w:sz w:val="20"/>
              </w:rPr>
            </w:pPr>
            <w:r w:rsidRPr="00525A9C">
              <w:rPr>
                <w:b/>
                <w:i/>
                <w:sz w:val="20"/>
              </w:rPr>
              <w:t>PRESUPUESTARIO</w:t>
            </w:r>
          </w:p>
        </w:tc>
      </w:tr>
      <w:tr w:rsidR="002B3495" w:rsidRPr="00525A9C" w14:paraId="5E19CBFB"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FD7704D" w14:textId="77777777" w:rsidR="002B3495" w:rsidRPr="00525A9C" w:rsidRDefault="002B3495" w:rsidP="002B3495">
            <w:pPr>
              <w:pStyle w:val="Texto"/>
              <w:spacing w:before="40" w:after="40" w:line="240" w:lineRule="auto"/>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46FC1CCE" w14:textId="77777777" w:rsidR="002B3495" w:rsidRPr="00525A9C" w:rsidRDefault="002B3495" w:rsidP="002B3495">
            <w:pPr>
              <w:pStyle w:val="Texto"/>
              <w:spacing w:before="40" w:after="40" w:line="240" w:lineRule="auto"/>
              <w:ind w:firstLine="0"/>
              <w:rPr>
                <w:b/>
                <w:i/>
                <w:sz w:val="20"/>
              </w:rPr>
            </w:pPr>
          </w:p>
        </w:tc>
        <w:tc>
          <w:tcPr>
            <w:tcW w:w="1228" w:type="dxa"/>
            <w:vMerge/>
            <w:tcBorders>
              <w:top w:val="single" w:sz="6" w:space="0" w:color="auto"/>
              <w:bottom w:val="single" w:sz="6" w:space="0" w:color="auto"/>
            </w:tcBorders>
            <w:shd w:val="clear" w:color="auto" w:fill="auto"/>
            <w:vAlign w:val="center"/>
          </w:tcPr>
          <w:p w14:paraId="50E9D4B7" w14:textId="77777777" w:rsidR="002B3495" w:rsidRPr="00525A9C" w:rsidRDefault="002B3495" w:rsidP="002B3495">
            <w:pPr>
              <w:pStyle w:val="Texto"/>
              <w:spacing w:before="40" w:after="40" w:line="240" w:lineRule="auto"/>
              <w:ind w:firstLine="0"/>
              <w:rPr>
                <w:b/>
                <w:i/>
                <w:sz w:val="20"/>
              </w:rPr>
            </w:pPr>
          </w:p>
        </w:tc>
        <w:tc>
          <w:tcPr>
            <w:tcW w:w="1011" w:type="dxa"/>
            <w:vMerge/>
            <w:tcBorders>
              <w:top w:val="single" w:sz="6" w:space="0" w:color="auto"/>
              <w:bottom w:val="single" w:sz="6" w:space="0" w:color="auto"/>
            </w:tcBorders>
            <w:shd w:val="clear" w:color="auto" w:fill="auto"/>
            <w:vAlign w:val="center"/>
          </w:tcPr>
          <w:p w14:paraId="35924E11" w14:textId="77777777" w:rsidR="002B3495" w:rsidRPr="00525A9C" w:rsidRDefault="002B3495" w:rsidP="002B3495">
            <w:pPr>
              <w:pStyle w:val="Texto"/>
              <w:spacing w:before="40" w:after="40" w:line="240" w:lineRule="auto"/>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48C9B6FF"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D7E1FC9"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6A966956" w14:textId="77777777" w:rsidR="002B3495" w:rsidRPr="00525A9C" w:rsidRDefault="002B3495" w:rsidP="002B3495">
            <w:pPr>
              <w:pStyle w:val="Texto"/>
              <w:spacing w:before="40" w:after="40" w:line="240" w:lineRule="auto"/>
              <w:ind w:firstLine="0"/>
              <w:jc w:val="center"/>
              <w:rPr>
                <w:b/>
                <w:i/>
                <w:sz w:val="20"/>
              </w:rPr>
            </w:pPr>
            <w:r w:rsidRPr="00525A9C">
              <w:rPr>
                <w:b/>
                <w:i/>
                <w:sz w:val="20"/>
              </w:rPr>
              <w:t>CARGO</w:t>
            </w:r>
          </w:p>
        </w:tc>
        <w:tc>
          <w:tcPr>
            <w:tcW w:w="894" w:type="dxa"/>
            <w:tcBorders>
              <w:top w:val="single" w:sz="6" w:space="0" w:color="auto"/>
              <w:bottom w:val="single" w:sz="6" w:space="0" w:color="auto"/>
            </w:tcBorders>
            <w:shd w:val="clear" w:color="auto" w:fill="auto"/>
            <w:vAlign w:val="center"/>
          </w:tcPr>
          <w:p w14:paraId="27540A3F" w14:textId="77777777" w:rsidR="002B3495" w:rsidRPr="00525A9C" w:rsidRDefault="002B3495" w:rsidP="002B3495">
            <w:pPr>
              <w:pStyle w:val="Texto"/>
              <w:spacing w:before="40" w:after="40" w:line="240" w:lineRule="auto"/>
              <w:ind w:firstLine="0"/>
              <w:jc w:val="center"/>
              <w:rPr>
                <w:b/>
                <w:i/>
                <w:sz w:val="20"/>
              </w:rPr>
            </w:pPr>
            <w:r w:rsidRPr="00525A9C">
              <w:rPr>
                <w:b/>
                <w:i/>
                <w:sz w:val="20"/>
              </w:rPr>
              <w:t>ABONO</w:t>
            </w:r>
          </w:p>
        </w:tc>
      </w:tr>
      <w:tr w:rsidR="002B3495" w:rsidRPr="00525A9C" w14:paraId="73EB9FF1" w14:textId="77777777" w:rsidTr="002B3495">
        <w:trPr>
          <w:trHeight w:val="20"/>
        </w:trPr>
        <w:tc>
          <w:tcPr>
            <w:tcW w:w="468" w:type="dxa"/>
            <w:tcBorders>
              <w:top w:val="single" w:sz="6" w:space="0" w:color="auto"/>
            </w:tcBorders>
            <w:shd w:val="clear" w:color="auto" w:fill="auto"/>
          </w:tcPr>
          <w:p w14:paraId="1EB345C3" w14:textId="77777777" w:rsidR="002B3495" w:rsidRPr="00525A9C" w:rsidRDefault="002B3495" w:rsidP="002B3495">
            <w:pPr>
              <w:pStyle w:val="Texto"/>
              <w:spacing w:before="40" w:after="40" w:line="16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5E87FAB1" w14:textId="77777777" w:rsidR="002B3495" w:rsidRPr="00525A9C" w:rsidRDefault="002B3495" w:rsidP="002B3495">
            <w:pPr>
              <w:pStyle w:val="Texto"/>
              <w:spacing w:before="40" w:after="40" w:line="160" w:lineRule="exact"/>
              <w:ind w:firstLine="0"/>
              <w:rPr>
                <w:i/>
                <w:sz w:val="20"/>
              </w:rPr>
            </w:pPr>
            <w:r w:rsidRPr="00525A9C">
              <w:rPr>
                <w:i/>
                <w:sz w:val="20"/>
              </w:rPr>
              <w:t>Por el cierre de cuentas patrimoniales con ahorro en la gestión</w:t>
            </w:r>
          </w:p>
        </w:tc>
        <w:tc>
          <w:tcPr>
            <w:tcW w:w="1228" w:type="dxa"/>
            <w:tcBorders>
              <w:top w:val="single" w:sz="6" w:space="0" w:color="auto"/>
            </w:tcBorders>
            <w:shd w:val="clear" w:color="auto" w:fill="auto"/>
          </w:tcPr>
          <w:p w14:paraId="21A942A0" w14:textId="77777777" w:rsidR="002B3495" w:rsidRPr="00525A9C" w:rsidRDefault="002B3495" w:rsidP="002B3495">
            <w:pPr>
              <w:pStyle w:val="Texto"/>
              <w:spacing w:before="40" w:after="40" w:line="160" w:lineRule="exact"/>
              <w:ind w:firstLine="0"/>
              <w:rPr>
                <w:i/>
                <w:sz w:val="20"/>
              </w:rPr>
            </w:pPr>
            <w:r w:rsidRPr="00525A9C">
              <w:rPr>
                <w:i/>
                <w:sz w:val="20"/>
              </w:rPr>
              <w:t>Póliza de diario.</w:t>
            </w:r>
          </w:p>
        </w:tc>
        <w:tc>
          <w:tcPr>
            <w:tcW w:w="1011" w:type="dxa"/>
            <w:tcBorders>
              <w:top w:val="single" w:sz="6" w:space="0" w:color="auto"/>
            </w:tcBorders>
            <w:shd w:val="clear" w:color="auto" w:fill="auto"/>
          </w:tcPr>
          <w:p w14:paraId="756DC44C" w14:textId="77777777" w:rsidR="002B3495" w:rsidRPr="00525A9C" w:rsidRDefault="002B3495" w:rsidP="002B3495">
            <w:pPr>
              <w:pStyle w:val="Texto"/>
              <w:spacing w:before="40" w:after="40" w:line="160" w:lineRule="exact"/>
              <w:ind w:firstLine="0"/>
              <w:jc w:val="center"/>
              <w:rPr>
                <w:i/>
                <w:sz w:val="20"/>
              </w:rPr>
            </w:pPr>
          </w:p>
        </w:tc>
        <w:tc>
          <w:tcPr>
            <w:tcW w:w="819" w:type="dxa"/>
            <w:tcBorders>
              <w:top w:val="single" w:sz="6" w:space="0" w:color="auto"/>
            </w:tcBorders>
            <w:shd w:val="clear" w:color="auto" w:fill="auto"/>
          </w:tcPr>
          <w:p w14:paraId="0F107F17" w14:textId="77777777" w:rsidR="002B3495" w:rsidRPr="00525A9C" w:rsidRDefault="002B3495" w:rsidP="002B3495">
            <w:pPr>
              <w:pStyle w:val="Texto"/>
              <w:spacing w:before="40" w:after="40" w:line="160" w:lineRule="exact"/>
              <w:ind w:firstLine="0"/>
              <w:jc w:val="center"/>
              <w:rPr>
                <w:i/>
                <w:sz w:val="20"/>
              </w:rPr>
            </w:pPr>
            <w:r w:rsidRPr="00525A9C">
              <w:rPr>
                <w:i/>
                <w:sz w:val="20"/>
              </w:rPr>
              <w:t>6.2 Ahorro de la gestión</w:t>
            </w:r>
          </w:p>
        </w:tc>
        <w:tc>
          <w:tcPr>
            <w:tcW w:w="895" w:type="dxa"/>
            <w:tcBorders>
              <w:top w:val="single" w:sz="6" w:space="0" w:color="auto"/>
            </w:tcBorders>
            <w:shd w:val="clear" w:color="auto" w:fill="auto"/>
          </w:tcPr>
          <w:p w14:paraId="06E842FE" w14:textId="77777777" w:rsidR="002B3495" w:rsidRPr="00525A9C" w:rsidRDefault="002B3495" w:rsidP="002B3495">
            <w:pPr>
              <w:pStyle w:val="Texto"/>
              <w:spacing w:before="40" w:after="40" w:line="160" w:lineRule="exact"/>
              <w:ind w:firstLine="0"/>
              <w:jc w:val="center"/>
              <w:rPr>
                <w:i/>
                <w:sz w:val="20"/>
              </w:rPr>
            </w:pPr>
            <w:r w:rsidRPr="00525A9C">
              <w:rPr>
                <w:i/>
                <w:sz w:val="20"/>
              </w:rPr>
              <w:t>3.2 Patrimonio Generado</w:t>
            </w:r>
          </w:p>
        </w:tc>
        <w:tc>
          <w:tcPr>
            <w:tcW w:w="894" w:type="dxa"/>
            <w:tcBorders>
              <w:top w:val="single" w:sz="6" w:space="0" w:color="auto"/>
            </w:tcBorders>
            <w:shd w:val="clear" w:color="auto" w:fill="auto"/>
          </w:tcPr>
          <w:p w14:paraId="175EAF24" w14:textId="77777777" w:rsidR="002B3495" w:rsidRPr="00525A9C" w:rsidRDefault="002B3495" w:rsidP="002B3495">
            <w:pPr>
              <w:pStyle w:val="Texto"/>
              <w:spacing w:before="40" w:after="40" w:line="160" w:lineRule="exact"/>
              <w:ind w:firstLine="0"/>
              <w:jc w:val="center"/>
              <w:rPr>
                <w:i/>
                <w:sz w:val="20"/>
              </w:rPr>
            </w:pPr>
          </w:p>
        </w:tc>
        <w:tc>
          <w:tcPr>
            <w:tcW w:w="894" w:type="dxa"/>
            <w:tcBorders>
              <w:top w:val="single" w:sz="6" w:space="0" w:color="auto"/>
            </w:tcBorders>
            <w:shd w:val="clear" w:color="auto" w:fill="auto"/>
          </w:tcPr>
          <w:p w14:paraId="2671B9A4"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6875E60C" w14:textId="77777777" w:rsidTr="002B3495">
        <w:trPr>
          <w:trHeight w:val="20"/>
        </w:trPr>
        <w:tc>
          <w:tcPr>
            <w:tcW w:w="468" w:type="dxa"/>
            <w:shd w:val="clear" w:color="auto" w:fill="auto"/>
          </w:tcPr>
          <w:p w14:paraId="3163D8D0"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E816B91"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260888DF"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30779BC5"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779F965A"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4057E6F8" w14:textId="77777777" w:rsidR="002B3495" w:rsidRPr="00525A9C" w:rsidRDefault="002B3495" w:rsidP="002B3495">
            <w:pPr>
              <w:pStyle w:val="Texto"/>
              <w:spacing w:before="40" w:after="40" w:line="160" w:lineRule="exact"/>
              <w:ind w:firstLine="0"/>
              <w:jc w:val="center"/>
              <w:rPr>
                <w:i/>
                <w:sz w:val="20"/>
              </w:rPr>
            </w:pPr>
            <w:r w:rsidRPr="00525A9C">
              <w:rPr>
                <w:i/>
                <w:sz w:val="20"/>
              </w:rPr>
              <w:t>3.2.1 Resultados del Ejercicio: Ahorro / (Desahorro)</w:t>
            </w:r>
          </w:p>
        </w:tc>
        <w:tc>
          <w:tcPr>
            <w:tcW w:w="894" w:type="dxa"/>
            <w:shd w:val="clear" w:color="auto" w:fill="auto"/>
          </w:tcPr>
          <w:p w14:paraId="07447DB5"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6997326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21394B9A" w14:textId="77777777" w:rsidTr="002B3495">
        <w:trPr>
          <w:trHeight w:val="20"/>
        </w:trPr>
        <w:tc>
          <w:tcPr>
            <w:tcW w:w="468" w:type="dxa"/>
            <w:shd w:val="clear" w:color="auto" w:fill="auto"/>
          </w:tcPr>
          <w:p w14:paraId="0E073686" w14:textId="77777777" w:rsidR="002B3495" w:rsidRPr="00525A9C" w:rsidRDefault="002B3495" w:rsidP="002B3495">
            <w:pPr>
              <w:pStyle w:val="Texto"/>
              <w:spacing w:before="40" w:after="40" w:line="160" w:lineRule="exact"/>
              <w:ind w:firstLine="0"/>
              <w:jc w:val="center"/>
              <w:rPr>
                <w:i/>
                <w:sz w:val="20"/>
              </w:rPr>
            </w:pPr>
            <w:r w:rsidRPr="00525A9C">
              <w:rPr>
                <w:i/>
                <w:sz w:val="20"/>
              </w:rPr>
              <w:t>2</w:t>
            </w:r>
          </w:p>
        </w:tc>
        <w:tc>
          <w:tcPr>
            <w:tcW w:w="2503" w:type="dxa"/>
            <w:shd w:val="clear" w:color="auto" w:fill="auto"/>
          </w:tcPr>
          <w:p w14:paraId="45C37631" w14:textId="77777777" w:rsidR="002B3495" w:rsidRPr="00525A9C" w:rsidRDefault="002B3495" w:rsidP="002B3495">
            <w:pPr>
              <w:pStyle w:val="Texto"/>
              <w:spacing w:before="40" w:after="40" w:line="160" w:lineRule="exact"/>
              <w:ind w:firstLine="0"/>
              <w:rPr>
                <w:i/>
                <w:sz w:val="20"/>
              </w:rPr>
            </w:pPr>
            <w:r w:rsidRPr="00525A9C">
              <w:rPr>
                <w:i/>
                <w:sz w:val="20"/>
              </w:rPr>
              <w:t>Por el cierre de cuentas Patrimoniales con desahorro en la gestión</w:t>
            </w:r>
          </w:p>
        </w:tc>
        <w:tc>
          <w:tcPr>
            <w:tcW w:w="1228" w:type="dxa"/>
            <w:shd w:val="clear" w:color="auto" w:fill="auto"/>
          </w:tcPr>
          <w:p w14:paraId="769A0286" w14:textId="77777777" w:rsidR="002B3495" w:rsidRPr="00525A9C" w:rsidRDefault="002B3495" w:rsidP="002B3495">
            <w:pPr>
              <w:pStyle w:val="Texto"/>
              <w:spacing w:before="40" w:after="40" w:line="160" w:lineRule="exact"/>
              <w:ind w:firstLine="0"/>
              <w:rPr>
                <w:i/>
                <w:sz w:val="20"/>
              </w:rPr>
            </w:pPr>
            <w:r w:rsidRPr="00525A9C">
              <w:rPr>
                <w:i/>
                <w:sz w:val="20"/>
              </w:rPr>
              <w:t>Póliza de diario.</w:t>
            </w:r>
          </w:p>
        </w:tc>
        <w:tc>
          <w:tcPr>
            <w:tcW w:w="1011" w:type="dxa"/>
            <w:shd w:val="clear" w:color="auto" w:fill="auto"/>
          </w:tcPr>
          <w:p w14:paraId="0D5FCEE3"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2F9085DA" w14:textId="77777777" w:rsidR="002B3495" w:rsidRPr="00525A9C" w:rsidRDefault="002B3495" w:rsidP="002B3495">
            <w:pPr>
              <w:pStyle w:val="Texto"/>
              <w:spacing w:before="40" w:after="40" w:line="160" w:lineRule="exact"/>
              <w:ind w:firstLine="0"/>
              <w:jc w:val="center"/>
              <w:rPr>
                <w:i/>
                <w:sz w:val="20"/>
              </w:rPr>
            </w:pPr>
            <w:r w:rsidRPr="00525A9C">
              <w:rPr>
                <w:i/>
                <w:sz w:val="20"/>
              </w:rPr>
              <w:t>3.2 Patrimonio Generado</w:t>
            </w:r>
          </w:p>
        </w:tc>
        <w:tc>
          <w:tcPr>
            <w:tcW w:w="895" w:type="dxa"/>
            <w:shd w:val="clear" w:color="auto" w:fill="auto"/>
          </w:tcPr>
          <w:p w14:paraId="566BB630" w14:textId="77777777" w:rsidR="002B3495" w:rsidRPr="00525A9C" w:rsidRDefault="002B3495" w:rsidP="002B3495">
            <w:pPr>
              <w:pStyle w:val="Texto"/>
              <w:spacing w:before="40" w:after="40" w:line="160" w:lineRule="exact"/>
              <w:ind w:firstLine="0"/>
              <w:jc w:val="center"/>
              <w:rPr>
                <w:i/>
                <w:sz w:val="20"/>
              </w:rPr>
            </w:pPr>
            <w:r w:rsidRPr="00525A9C">
              <w:rPr>
                <w:i/>
                <w:sz w:val="20"/>
              </w:rPr>
              <w:t>6.3 Desahorro de la gestión</w:t>
            </w:r>
          </w:p>
        </w:tc>
        <w:tc>
          <w:tcPr>
            <w:tcW w:w="894" w:type="dxa"/>
            <w:shd w:val="clear" w:color="auto" w:fill="auto"/>
          </w:tcPr>
          <w:p w14:paraId="7D393FE7"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8557369"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4EF90D6D" w14:textId="77777777" w:rsidTr="002B3495">
        <w:trPr>
          <w:trHeight w:val="20"/>
        </w:trPr>
        <w:tc>
          <w:tcPr>
            <w:tcW w:w="468" w:type="dxa"/>
            <w:shd w:val="clear" w:color="auto" w:fill="auto"/>
          </w:tcPr>
          <w:p w14:paraId="2E161F39"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21B8A41A"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437C3D7B"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104F6ED4"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525B7802" w14:textId="77777777" w:rsidR="002B3495" w:rsidRPr="00525A9C" w:rsidRDefault="002B3495" w:rsidP="002B3495">
            <w:pPr>
              <w:pStyle w:val="Texto"/>
              <w:spacing w:before="40" w:after="40" w:line="160" w:lineRule="exact"/>
              <w:ind w:firstLine="0"/>
              <w:jc w:val="center"/>
              <w:rPr>
                <w:i/>
                <w:sz w:val="20"/>
              </w:rPr>
            </w:pPr>
            <w:r w:rsidRPr="00525A9C">
              <w:rPr>
                <w:i/>
                <w:sz w:val="20"/>
              </w:rPr>
              <w:t>3.2.1 Resultados del Ejercicio: Ahorro / (Desahorro)</w:t>
            </w:r>
          </w:p>
        </w:tc>
        <w:tc>
          <w:tcPr>
            <w:tcW w:w="895" w:type="dxa"/>
            <w:shd w:val="clear" w:color="auto" w:fill="auto"/>
          </w:tcPr>
          <w:p w14:paraId="1A17B906"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B21DBEC"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7CFE9DCF" w14:textId="77777777" w:rsidR="002B3495" w:rsidRPr="00525A9C" w:rsidRDefault="002B3495" w:rsidP="002B3495">
            <w:pPr>
              <w:pStyle w:val="Texto"/>
              <w:spacing w:before="40" w:after="40" w:line="160" w:lineRule="exact"/>
              <w:ind w:firstLine="0"/>
              <w:jc w:val="center"/>
              <w:rPr>
                <w:i/>
                <w:sz w:val="20"/>
              </w:rPr>
            </w:pPr>
          </w:p>
        </w:tc>
      </w:tr>
      <w:tr w:rsidR="002B3495" w:rsidRPr="00525A9C" w14:paraId="5784EE62" w14:textId="77777777" w:rsidTr="002B3495">
        <w:trPr>
          <w:trHeight w:val="20"/>
        </w:trPr>
        <w:tc>
          <w:tcPr>
            <w:tcW w:w="468" w:type="dxa"/>
            <w:shd w:val="clear" w:color="auto" w:fill="auto"/>
          </w:tcPr>
          <w:p w14:paraId="4384F8EC" w14:textId="77777777" w:rsidR="002B3495" w:rsidRPr="00525A9C" w:rsidRDefault="002B3495" w:rsidP="002B3495">
            <w:pPr>
              <w:pStyle w:val="Texto"/>
              <w:spacing w:before="40" w:after="40" w:line="160" w:lineRule="exact"/>
              <w:ind w:firstLine="0"/>
              <w:jc w:val="center"/>
              <w:rPr>
                <w:i/>
                <w:sz w:val="20"/>
              </w:rPr>
            </w:pPr>
          </w:p>
        </w:tc>
        <w:tc>
          <w:tcPr>
            <w:tcW w:w="2503" w:type="dxa"/>
            <w:shd w:val="clear" w:color="auto" w:fill="auto"/>
          </w:tcPr>
          <w:p w14:paraId="5F4E45E8" w14:textId="77777777" w:rsidR="002B3495" w:rsidRPr="00525A9C" w:rsidRDefault="002B3495" w:rsidP="002B3495">
            <w:pPr>
              <w:pStyle w:val="Texto"/>
              <w:spacing w:before="40" w:after="40" w:line="160" w:lineRule="exact"/>
              <w:ind w:firstLine="0"/>
              <w:rPr>
                <w:i/>
                <w:sz w:val="20"/>
              </w:rPr>
            </w:pPr>
          </w:p>
        </w:tc>
        <w:tc>
          <w:tcPr>
            <w:tcW w:w="1228" w:type="dxa"/>
            <w:shd w:val="clear" w:color="auto" w:fill="auto"/>
          </w:tcPr>
          <w:p w14:paraId="58DCBCC2" w14:textId="77777777" w:rsidR="002B3495" w:rsidRPr="00525A9C" w:rsidRDefault="002B3495" w:rsidP="002B3495">
            <w:pPr>
              <w:pStyle w:val="Texto"/>
              <w:spacing w:before="40" w:after="40" w:line="160" w:lineRule="exact"/>
              <w:ind w:firstLine="0"/>
              <w:rPr>
                <w:i/>
                <w:sz w:val="20"/>
              </w:rPr>
            </w:pPr>
          </w:p>
        </w:tc>
        <w:tc>
          <w:tcPr>
            <w:tcW w:w="1011" w:type="dxa"/>
            <w:shd w:val="clear" w:color="auto" w:fill="auto"/>
          </w:tcPr>
          <w:p w14:paraId="27423266" w14:textId="77777777" w:rsidR="002B3495" w:rsidRPr="00525A9C" w:rsidRDefault="002B3495" w:rsidP="002B3495">
            <w:pPr>
              <w:pStyle w:val="Texto"/>
              <w:spacing w:before="40" w:after="40" w:line="160" w:lineRule="exact"/>
              <w:ind w:firstLine="0"/>
              <w:jc w:val="center"/>
              <w:rPr>
                <w:i/>
                <w:sz w:val="20"/>
              </w:rPr>
            </w:pPr>
          </w:p>
        </w:tc>
        <w:tc>
          <w:tcPr>
            <w:tcW w:w="819" w:type="dxa"/>
            <w:shd w:val="clear" w:color="auto" w:fill="auto"/>
          </w:tcPr>
          <w:p w14:paraId="31943751" w14:textId="77777777" w:rsidR="002B3495" w:rsidRPr="00525A9C" w:rsidRDefault="002B3495" w:rsidP="002B3495">
            <w:pPr>
              <w:pStyle w:val="Texto"/>
              <w:spacing w:before="40" w:after="40" w:line="160" w:lineRule="exact"/>
              <w:ind w:firstLine="0"/>
              <w:jc w:val="center"/>
              <w:rPr>
                <w:i/>
                <w:sz w:val="20"/>
              </w:rPr>
            </w:pPr>
          </w:p>
        </w:tc>
        <w:tc>
          <w:tcPr>
            <w:tcW w:w="895" w:type="dxa"/>
            <w:shd w:val="clear" w:color="auto" w:fill="auto"/>
          </w:tcPr>
          <w:p w14:paraId="1E1AE41D"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08ADDD2B" w14:textId="77777777" w:rsidR="002B3495" w:rsidRPr="00525A9C" w:rsidRDefault="002B3495" w:rsidP="002B3495">
            <w:pPr>
              <w:pStyle w:val="Texto"/>
              <w:spacing w:before="40" w:after="40" w:line="160" w:lineRule="exact"/>
              <w:ind w:firstLine="0"/>
              <w:jc w:val="center"/>
              <w:rPr>
                <w:i/>
                <w:sz w:val="20"/>
              </w:rPr>
            </w:pPr>
          </w:p>
        </w:tc>
        <w:tc>
          <w:tcPr>
            <w:tcW w:w="894" w:type="dxa"/>
            <w:shd w:val="clear" w:color="auto" w:fill="auto"/>
          </w:tcPr>
          <w:p w14:paraId="110A69AE" w14:textId="77777777" w:rsidR="002B3495" w:rsidRPr="00525A9C" w:rsidRDefault="002B3495" w:rsidP="002B3495">
            <w:pPr>
              <w:pStyle w:val="Texto"/>
              <w:spacing w:before="40" w:after="40" w:line="160" w:lineRule="exact"/>
              <w:ind w:firstLine="0"/>
              <w:jc w:val="center"/>
              <w:rPr>
                <w:i/>
                <w:sz w:val="20"/>
              </w:rPr>
            </w:pPr>
          </w:p>
        </w:tc>
      </w:tr>
    </w:tbl>
    <w:p w14:paraId="5CB29D56" w14:textId="77777777" w:rsidR="002B3495" w:rsidRPr="00525A9C" w:rsidRDefault="002B3495" w:rsidP="002B3495">
      <w:pPr>
        <w:pStyle w:val="Texto"/>
        <w:rPr>
          <w:i/>
          <w:sz w:val="20"/>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B3495" w:rsidRPr="00525A9C" w14:paraId="1080CF94" w14:textId="77777777" w:rsidTr="002B3495">
        <w:trPr>
          <w:trHeight w:val="20"/>
        </w:trPr>
        <w:tc>
          <w:tcPr>
            <w:tcW w:w="8712" w:type="dxa"/>
            <w:shd w:val="clear" w:color="auto" w:fill="auto"/>
          </w:tcPr>
          <w:p w14:paraId="4B4AD2AB" w14:textId="77777777" w:rsidR="002B3495" w:rsidRPr="00525A9C" w:rsidRDefault="002B3495" w:rsidP="002B3495">
            <w:pPr>
              <w:pStyle w:val="Texto"/>
              <w:spacing w:before="40" w:after="40" w:line="240" w:lineRule="exact"/>
              <w:ind w:firstLine="0"/>
              <w:jc w:val="center"/>
              <w:rPr>
                <w:b/>
                <w:i/>
                <w:smallCaps/>
                <w:sz w:val="20"/>
              </w:rPr>
            </w:pPr>
            <w:r w:rsidRPr="00525A9C">
              <w:rPr>
                <w:b/>
                <w:i/>
                <w:smallCaps/>
                <w:sz w:val="20"/>
              </w:rPr>
              <w:br w:type="column"/>
              <w:t>VIII.1.3 Cierre de Cuentas Presupuestarias</w:t>
            </w:r>
          </w:p>
        </w:tc>
      </w:tr>
    </w:tbl>
    <w:p w14:paraId="38A811FF" w14:textId="77777777" w:rsidR="002B3495" w:rsidRPr="00525A9C" w:rsidRDefault="002B3495" w:rsidP="002B3495">
      <w:pPr>
        <w:pStyle w:val="Texto"/>
        <w:spacing w:before="20" w:after="20" w:line="220" w:lineRule="exact"/>
        <w:ind w:left="2160" w:hanging="794"/>
        <w:jc w:val="right"/>
        <w:rPr>
          <w:i/>
          <w:color w:val="0000FF"/>
          <w:sz w:val="20"/>
        </w:rPr>
      </w:pP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1041"/>
      </w:tblGrid>
      <w:tr w:rsidR="002B3495" w:rsidRPr="00525A9C" w14:paraId="4479BD8A" w14:textId="77777777" w:rsidTr="002B3495">
        <w:trPr>
          <w:trHeight w:val="20"/>
        </w:trPr>
        <w:tc>
          <w:tcPr>
            <w:tcW w:w="468" w:type="dxa"/>
            <w:vMerge w:val="restart"/>
            <w:tcBorders>
              <w:top w:val="single" w:sz="6" w:space="0" w:color="auto"/>
              <w:bottom w:val="single" w:sz="6" w:space="0" w:color="auto"/>
            </w:tcBorders>
            <w:shd w:val="clear" w:color="auto" w:fill="auto"/>
            <w:vAlign w:val="center"/>
          </w:tcPr>
          <w:p w14:paraId="22C72414" w14:textId="77777777" w:rsidR="002B3495" w:rsidRPr="00525A9C" w:rsidRDefault="002B3495" w:rsidP="002B3495">
            <w:pPr>
              <w:pStyle w:val="Texto"/>
              <w:spacing w:before="40" w:after="40" w:line="200" w:lineRule="exact"/>
              <w:ind w:firstLine="0"/>
              <w:jc w:val="center"/>
              <w:rPr>
                <w:b/>
                <w:i/>
                <w:sz w:val="20"/>
              </w:rPr>
            </w:pPr>
            <w:r w:rsidRPr="00525A9C">
              <w:rPr>
                <w:b/>
                <w:i/>
                <w:sz w:val="20"/>
              </w:rPr>
              <w:t>No.</w:t>
            </w:r>
          </w:p>
        </w:tc>
        <w:tc>
          <w:tcPr>
            <w:tcW w:w="2503" w:type="dxa"/>
            <w:vMerge w:val="restart"/>
            <w:tcBorders>
              <w:top w:val="single" w:sz="6" w:space="0" w:color="auto"/>
              <w:bottom w:val="single" w:sz="6" w:space="0" w:color="auto"/>
            </w:tcBorders>
            <w:shd w:val="clear" w:color="auto" w:fill="auto"/>
            <w:vAlign w:val="center"/>
          </w:tcPr>
          <w:p w14:paraId="4CBFCED5" w14:textId="77777777" w:rsidR="002B3495" w:rsidRPr="00525A9C" w:rsidRDefault="002B3495" w:rsidP="002B3495">
            <w:pPr>
              <w:pStyle w:val="Texto"/>
              <w:spacing w:before="40" w:after="40" w:line="200" w:lineRule="exact"/>
              <w:ind w:firstLine="0"/>
              <w:jc w:val="center"/>
              <w:rPr>
                <w:b/>
                <w:i/>
                <w:sz w:val="20"/>
              </w:rPr>
            </w:pPr>
            <w:r w:rsidRPr="00525A9C">
              <w:rPr>
                <w:b/>
                <w:i/>
                <w:sz w:val="20"/>
              </w:rPr>
              <w:t>CONCEPTO</w:t>
            </w:r>
          </w:p>
        </w:tc>
        <w:tc>
          <w:tcPr>
            <w:tcW w:w="1228" w:type="dxa"/>
            <w:vMerge w:val="restart"/>
            <w:tcBorders>
              <w:top w:val="single" w:sz="6" w:space="0" w:color="auto"/>
              <w:bottom w:val="single" w:sz="6" w:space="0" w:color="auto"/>
            </w:tcBorders>
            <w:shd w:val="clear" w:color="auto" w:fill="auto"/>
            <w:vAlign w:val="center"/>
          </w:tcPr>
          <w:p w14:paraId="756EAABA" w14:textId="77777777" w:rsidR="002B3495" w:rsidRPr="00525A9C" w:rsidRDefault="002B3495" w:rsidP="002B3495">
            <w:pPr>
              <w:pStyle w:val="Texto"/>
              <w:spacing w:before="40" w:after="40" w:line="200" w:lineRule="exact"/>
              <w:ind w:firstLine="0"/>
              <w:jc w:val="center"/>
              <w:rPr>
                <w:b/>
                <w:i/>
                <w:sz w:val="20"/>
              </w:rPr>
            </w:pPr>
            <w:r w:rsidRPr="00525A9C">
              <w:rPr>
                <w:b/>
                <w:i/>
                <w:sz w:val="20"/>
              </w:rPr>
              <w:t>DOCUMENTO FUENTE</w:t>
            </w:r>
          </w:p>
        </w:tc>
        <w:tc>
          <w:tcPr>
            <w:tcW w:w="1011" w:type="dxa"/>
            <w:vMerge w:val="restart"/>
            <w:tcBorders>
              <w:top w:val="single" w:sz="6" w:space="0" w:color="auto"/>
              <w:bottom w:val="single" w:sz="6" w:space="0" w:color="auto"/>
            </w:tcBorders>
            <w:shd w:val="clear" w:color="auto" w:fill="auto"/>
            <w:vAlign w:val="center"/>
          </w:tcPr>
          <w:p w14:paraId="31988A3F" w14:textId="77777777" w:rsidR="002B3495" w:rsidRPr="00525A9C" w:rsidRDefault="002B3495" w:rsidP="002B3495">
            <w:pPr>
              <w:pStyle w:val="Texto"/>
              <w:spacing w:before="40" w:after="40" w:line="200" w:lineRule="exact"/>
              <w:ind w:firstLine="0"/>
              <w:jc w:val="center"/>
              <w:rPr>
                <w:b/>
                <w:i/>
                <w:sz w:val="20"/>
              </w:rPr>
            </w:pPr>
            <w:r w:rsidRPr="00525A9C">
              <w:rPr>
                <w:b/>
                <w:i/>
                <w:sz w:val="20"/>
              </w:rPr>
              <w:t>PERIODI-CIDAD</w:t>
            </w:r>
          </w:p>
        </w:tc>
        <w:tc>
          <w:tcPr>
            <w:tcW w:w="3649" w:type="dxa"/>
            <w:gridSpan w:val="4"/>
            <w:tcBorders>
              <w:top w:val="single" w:sz="6" w:space="0" w:color="auto"/>
              <w:bottom w:val="single" w:sz="6" w:space="0" w:color="auto"/>
            </w:tcBorders>
            <w:shd w:val="clear" w:color="auto" w:fill="auto"/>
            <w:vAlign w:val="center"/>
          </w:tcPr>
          <w:p w14:paraId="43FC6349" w14:textId="77777777" w:rsidR="002B3495" w:rsidRPr="00525A9C" w:rsidRDefault="002B3495" w:rsidP="002B3495">
            <w:pPr>
              <w:pStyle w:val="Texto"/>
              <w:spacing w:before="40" w:after="40" w:line="200" w:lineRule="exact"/>
              <w:ind w:firstLine="0"/>
              <w:jc w:val="center"/>
              <w:rPr>
                <w:b/>
                <w:i/>
                <w:sz w:val="20"/>
              </w:rPr>
            </w:pPr>
            <w:r w:rsidRPr="00525A9C">
              <w:rPr>
                <w:b/>
                <w:i/>
                <w:sz w:val="20"/>
              </w:rPr>
              <w:t>REGISTRO</w:t>
            </w:r>
          </w:p>
        </w:tc>
      </w:tr>
      <w:tr w:rsidR="002B3495" w:rsidRPr="00525A9C" w14:paraId="0078FAE1"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0D691EB1"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4CB31B0"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523DE80E"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2BFC46FD" w14:textId="77777777" w:rsidR="002B3495" w:rsidRPr="00525A9C" w:rsidRDefault="002B3495" w:rsidP="002B3495">
            <w:pPr>
              <w:pStyle w:val="Texto"/>
              <w:spacing w:before="40" w:after="40" w:line="200" w:lineRule="exact"/>
              <w:ind w:firstLine="0"/>
              <w:jc w:val="center"/>
              <w:rPr>
                <w:b/>
                <w:i/>
                <w:sz w:val="20"/>
              </w:rPr>
            </w:pPr>
          </w:p>
        </w:tc>
        <w:tc>
          <w:tcPr>
            <w:tcW w:w="1714" w:type="dxa"/>
            <w:gridSpan w:val="2"/>
            <w:tcBorders>
              <w:top w:val="single" w:sz="6" w:space="0" w:color="auto"/>
              <w:bottom w:val="single" w:sz="6" w:space="0" w:color="auto"/>
            </w:tcBorders>
            <w:shd w:val="clear" w:color="auto" w:fill="auto"/>
            <w:vAlign w:val="center"/>
          </w:tcPr>
          <w:p w14:paraId="083C32F4" w14:textId="77777777" w:rsidR="002B3495" w:rsidRPr="00525A9C" w:rsidRDefault="002B3495" w:rsidP="002B3495">
            <w:pPr>
              <w:pStyle w:val="Texto"/>
              <w:spacing w:before="40" w:after="40" w:line="200" w:lineRule="exact"/>
              <w:ind w:firstLine="0"/>
              <w:jc w:val="center"/>
              <w:rPr>
                <w:b/>
                <w:i/>
                <w:sz w:val="20"/>
              </w:rPr>
            </w:pPr>
            <w:r w:rsidRPr="00525A9C">
              <w:rPr>
                <w:b/>
                <w:i/>
                <w:sz w:val="20"/>
              </w:rPr>
              <w:t>CONTABLE</w:t>
            </w:r>
          </w:p>
        </w:tc>
        <w:tc>
          <w:tcPr>
            <w:tcW w:w="1935" w:type="dxa"/>
            <w:gridSpan w:val="2"/>
            <w:tcBorders>
              <w:top w:val="single" w:sz="6" w:space="0" w:color="auto"/>
              <w:bottom w:val="single" w:sz="6" w:space="0" w:color="auto"/>
            </w:tcBorders>
            <w:shd w:val="clear" w:color="auto" w:fill="auto"/>
            <w:vAlign w:val="center"/>
          </w:tcPr>
          <w:p w14:paraId="087B625B" w14:textId="77777777" w:rsidR="002B3495" w:rsidRPr="00525A9C" w:rsidRDefault="002B3495" w:rsidP="002B3495">
            <w:pPr>
              <w:pStyle w:val="Texto"/>
              <w:spacing w:before="40" w:after="40" w:line="200" w:lineRule="exact"/>
              <w:ind w:firstLine="0"/>
              <w:jc w:val="center"/>
              <w:rPr>
                <w:b/>
                <w:i/>
                <w:sz w:val="20"/>
              </w:rPr>
            </w:pPr>
            <w:r w:rsidRPr="00525A9C">
              <w:rPr>
                <w:b/>
                <w:i/>
                <w:sz w:val="20"/>
              </w:rPr>
              <w:t>PRESUPUESTARIO</w:t>
            </w:r>
          </w:p>
        </w:tc>
      </w:tr>
      <w:tr w:rsidR="002B3495" w:rsidRPr="00525A9C" w14:paraId="5CCF8103" w14:textId="77777777" w:rsidTr="002B3495">
        <w:trPr>
          <w:trHeight w:val="20"/>
        </w:trPr>
        <w:tc>
          <w:tcPr>
            <w:tcW w:w="468" w:type="dxa"/>
            <w:vMerge/>
            <w:tcBorders>
              <w:top w:val="single" w:sz="6" w:space="0" w:color="auto"/>
              <w:bottom w:val="single" w:sz="6" w:space="0" w:color="auto"/>
            </w:tcBorders>
            <w:shd w:val="clear" w:color="auto" w:fill="auto"/>
            <w:vAlign w:val="center"/>
          </w:tcPr>
          <w:p w14:paraId="3C3D3798" w14:textId="77777777" w:rsidR="002B3495" w:rsidRPr="00525A9C" w:rsidRDefault="002B3495" w:rsidP="002B3495">
            <w:pPr>
              <w:pStyle w:val="Texto"/>
              <w:spacing w:before="40" w:after="40" w:line="200" w:lineRule="exact"/>
              <w:ind w:firstLine="0"/>
              <w:jc w:val="center"/>
              <w:rPr>
                <w:b/>
                <w:i/>
                <w:sz w:val="20"/>
              </w:rPr>
            </w:pPr>
          </w:p>
        </w:tc>
        <w:tc>
          <w:tcPr>
            <w:tcW w:w="2503" w:type="dxa"/>
            <w:vMerge/>
            <w:tcBorders>
              <w:top w:val="single" w:sz="6" w:space="0" w:color="auto"/>
              <w:bottom w:val="single" w:sz="6" w:space="0" w:color="auto"/>
            </w:tcBorders>
            <w:shd w:val="clear" w:color="auto" w:fill="auto"/>
            <w:vAlign w:val="center"/>
          </w:tcPr>
          <w:p w14:paraId="138AA25B" w14:textId="77777777" w:rsidR="002B3495" w:rsidRPr="00525A9C" w:rsidRDefault="002B3495" w:rsidP="002B3495">
            <w:pPr>
              <w:pStyle w:val="Texto"/>
              <w:spacing w:before="40" w:after="40" w:line="200" w:lineRule="exact"/>
              <w:ind w:firstLine="0"/>
              <w:rPr>
                <w:b/>
                <w:i/>
                <w:sz w:val="20"/>
              </w:rPr>
            </w:pPr>
          </w:p>
        </w:tc>
        <w:tc>
          <w:tcPr>
            <w:tcW w:w="1228" w:type="dxa"/>
            <w:vMerge/>
            <w:tcBorders>
              <w:top w:val="single" w:sz="6" w:space="0" w:color="auto"/>
              <w:bottom w:val="single" w:sz="6" w:space="0" w:color="auto"/>
            </w:tcBorders>
            <w:shd w:val="clear" w:color="auto" w:fill="auto"/>
            <w:vAlign w:val="center"/>
          </w:tcPr>
          <w:p w14:paraId="48833DB9" w14:textId="77777777" w:rsidR="002B3495" w:rsidRPr="00525A9C" w:rsidRDefault="002B3495" w:rsidP="002B3495">
            <w:pPr>
              <w:pStyle w:val="Texto"/>
              <w:spacing w:before="40" w:after="40" w:line="200" w:lineRule="exact"/>
              <w:ind w:firstLine="0"/>
              <w:rPr>
                <w:b/>
                <w:i/>
                <w:sz w:val="20"/>
              </w:rPr>
            </w:pPr>
          </w:p>
        </w:tc>
        <w:tc>
          <w:tcPr>
            <w:tcW w:w="1011" w:type="dxa"/>
            <w:vMerge/>
            <w:tcBorders>
              <w:top w:val="single" w:sz="6" w:space="0" w:color="auto"/>
              <w:bottom w:val="single" w:sz="6" w:space="0" w:color="auto"/>
            </w:tcBorders>
            <w:shd w:val="clear" w:color="auto" w:fill="auto"/>
            <w:vAlign w:val="center"/>
          </w:tcPr>
          <w:p w14:paraId="6DE3B2AD" w14:textId="77777777" w:rsidR="002B3495" w:rsidRPr="00525A9C" w:rsidRDefault="002B3495" w:rsidP="002B3495">
            <w:pPr>
              <w:pStyle w:val="Texto"/>
              <w:spacing w:before="40" w:after="40" w:line="200" w:lineRule="exact"/>
              <w:ind w:firstLine="0"/>
              <w:jc w:val="center"/>
              <w:rPr>
                <w:b/>
                <w:i/>
                <w:sz w:val="20"/>
              </w:rPr>
            </w:pPr>
          </w:p>
        </w:tc>
        <w:tc>
          <w:tcPr>
            <w:tcW w:w="819" w:type="dxa"/>
            <w:tcBorders>
              <w:top w:val="single" w:sz="6" w:space="0" w:color="auto"/>
              <w:bottom w:val="single" w:sz="6" w:space="0" w:color="auto"/>
            </w:tcBorders>
            <w:shd w:val="clear" w:color="auto" w:fill="auto"/>
            <w:vAlign w:val="center"/>
          </w:tcPr>
          <w:p w14:paraId="534A9A32"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895" w:type="dxa"/>
            <w:tcBorders>
              <w:top w:val="single" w:sz="6" w:space="0" w:color="auto"/>
              <w:bottom w:val="single" w:sz="6" w:space="0" w:color="auto"/>
            </w:tcBorders>
            <w:shd w:val="clear" w:color="auto" w:fill="auto"/>
            <w:vAlign w:val="center"/>
          </w:tcPr>
          <w:p w14:paraId="700A5A09"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c>
          <w:tcPr>
            <w:tcW w:w="894" w:type="dxa"/>
            <w:tcBorders>
              <w:top w:val="single" w:sz="6" w:space="0" w:color="auto"/>
              <w:bottom w:val="single" w:sz="6" w:space="0" w:color="auto"/>
            </w:tcBorders>
            <w:shd w:val="clear" w:color="auto" w:fill="auto"/>
            <w:vAlign w:val="center"/>
          </w:tcPr>
          <w:p w14:paraId="582CFE5C" w14:textId="77777777" w:rsidR="002B3495" w:rsidRPr="00525A9C" w:rsidRDefault="002B3495" w:rsidP="002B3495">
            <w:pPr>
              <w:pStyle w:val="Texto"/>
              <w:spacing w:before="40" w:after="40" w:line="200" w:lineRule="exact"/>
              <w:ind w:firstLine="0"/>
              <w:jc w:val="center"/>
              <w:rPr>
                <w:b/>
                <w:i/>
                <w:sz w:val="20"/>
              </w:rPr>
            </w:pPr>
            <w:r w:rsidRPr="00525A9C">
              <w:rPr>
                <w:b/>
                <w:i/>
                <w:sz w:val="20"/>
              </w:rPr>
              <w:t>CARGO</w:t>
            </w:r>
          </w:p>
        </w:tc>
        <w:tc>
          <w:tcPr>
            <w:tcW w:w="1041" w:type="dxa"/>
            <w:tcBorders>
              <w:top w:val="single" w:sz="6" w:space="0" w:color="auto"/>
              <w:bottom w:val="single" w:sz="6" w:space="0" w:color="auto"/>
            </w:tcBorders>
            <w:shd w:val="clear" w:color="auto" w:fill="auto"/>
            <w:vAlign w:val="center"/>
          </w:tcPr>
          <w:p w14:paraId="5126E943" w14:textId="77777777" w:rsidR="002B3495" w:rsidRPr="00525A9C" w:rsidRDefault="002B3495" w:rsidP="002B3495">
            <w:pPr>
              <w:pStyle w:val="Texto"/>
              <w:spacing w:before="40" w:after="40" w:line="200" w:lineRule="exact"/>
              <w:ind w:firstLine="0"/>
              <w:jc w:val="center"/>
              <w:rPr>
                <w:b/>
                <w:i/>
                <w:sz w:val="20"/>
              </w:rPr>
            </w:pPr>
            <w:r w:rsidRPr="00525A9C">
              <w:rPr>
                <w:b/>
                <w:i/>
                <w:sz w:val="20"/>
              </w:rPr>
              <w:t>ABONO</w:t>
            </w:r>
          </w:p>
        </w:tc>
      </w:tr>
      <w:tr w:rsidR="002B3495" w:rsidRPr="00525A9C" w14:paraId="79CB9051" w14:textId="77777777" w:rsidTr="002B3495">
        <w:trPr>
          <w:trHeight w:val="20"/>
        </w:trPr>
        <w:tc>
          <w:tcPr>
            <w:tcW w:w="468" w:type="dxa"/>
            <w:tcBorders>
              <w:top w:val="single" w:sz="6" w:space="0" w:color="auto"/>
            </w:tcBorders>
            <w:shd w:val="clear" w:color="auto" w:fill="auto"/>
          </w:tcPr>
          <w:p w14:paraId="1F95297B" w14:textId="77777777" w:rsidR="002B3495" w:rsidRPr="00525A9C" w:rsidRDefault="002B3495" w:rsidP="002B3495">
            <w:pPr>
              <w:pStyle w:val="Texto"/>
              <w:spacing w:before="20" w:after="20" w:line="140" w:lineRule="exact"/>
              <w:ind w:firstLine="0"/>
              <w:jc w:val="center"/>
              <w:rPr>
                <w:i/>
                <w:sz w:val="20"/>
              </w:rPr>
            </w:pPr>
            <w:r w:rsidRPr="00525A9C">
              <w:rPr>
                <w:i/>
                <w:sz w:val="20"/>
              </w:rPr>
              <w:t>1</w:t>
            </w:r>
          </w:p>
        </w:tc>
        <w:tc>
          <w:tcPr>
            <w:tcW w:w="2503" w:type="dxa"/>
            <w:tcBorders>
              <w:top w:val="single" w:sz="6" w:space="0" w:color="auto"/>
            </w:tcBorders>
            <w:shd w:val="clear" w:color="auto" w:fill="auto"/>
          </w:tcPr>
          <w:p w14:paraId="386521E9" w14:textId="77777777" w:rsidR="002B3495" w:rsidRPr="00525A9C" w:rsidRDefault="002B3495" w:rsidP="002B3495">
            <w:pPr>
              <w:pStyle w:val="Texto"/>
              <w:spacing w:before="20" w:after="20" w:line="140" w:lineRule="exact"/>
              <w:ind w:firstLine="0"/>
              <w:rPr>
                <w:i/>
                <w:sz w:val="20"/>
              </w:rPr>
            </w:pPr>
            <w:r w:rsidRPr="00525A9C">
              <w:rPr>
                <w:i/>
                <w:sz w:val="20"/>
              </w:rPr>
              <w:t>Ley de Ingresos devengada no recaudada.</w:t>
            </w:r>
          </w:p>
        </w:tc>
        <w:tc>
          <w:tcPr>
            <w:tcW w:w="1228" w:type="dxa"/>
            <w:tcBorders>
              <w:top w:val="single" w:sz="6" w:space="0" w:color="auto"/>
            </w:tcBorders>
            <w:shd w:val="clear" w:color="auto" w:fill="auto"/>
          </w:tcPr>
          <w:p w14:paraId="1AD2B366"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tcBorders>
              <w:top w:val="single" w:sz="6" w:space="0" w:color="auto"/>
            </w:tcBorders>
            <w:shd w:val="clear" w:color="auto" w:fill="auto"/>
          </w:tcPr>
          <w:p w14:paraId="20391C09"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tcBorders>
              <w:top w:val="single" w:sz="6" w:space="0" w:color="auto"/>
            </w:tcBorders>
            <w:shd w:val="clear" w:color="auto" w:fill="auto"/>
          </w:tcPr>
          <w:p w14:paraId="49F53FCA" w14:textId="77777777" w:rsidR="002B3495" w:rsidRPr="00525A9C" w:rsidRDefault="002B3495" w:rsidP="002B3495">
            <w:pPr>
              <w:pStyle w:val="Texto"/>
              <w:spacing w:before="20" w:after="20" w:line="140" w:lineRule="exact"/>
              <w:ind w:firstLine="0"/>
              <w:jc w:val="center"/>
              <w:rPr>
                <w:i/>
                <w:sz w:val="20"/>
              </w:rPr>
            </w:pPr>
          </w:p>
        </w:tc>
        <w:tc>
          <w:tcPr>
            <w:tcW w:w="895" w:type="dxa"/>
            <w:tcBorders>
              <w:top w:val="single" w:sz="6" w:space="0" w:color="auto"/>
            </w:tcBorders>
            <w:shd w:val="clear" w:color="auto" w:fill="auto"/>
          </w:tcPr>
          <w:p w14:paraId="609CFCE6" w14:textId="77777777" w:rsidR="002B3495" w:rsidRPr="00525A9C" w:rsidRDefault="002B3495" w:rsidP="002B3495">
            <w:pPr>
              <w:pStyle w:val="Texto"/>
              <w:spacing w:before="20" w:after="20" w:line="140" w:lineRule="exact"/>
              <w:ind w:firstLine="0"/>
              <w:jc w:val="center"/>
              <w:rPr>
                <w:i/>
                <w:sz w:val="20"/>
              </w:rPr>
            </w:pPr>
          </w:p>
        </w:tc>
        <w:tc>
          <w:tcPr>
            <w:tcW w:w="894" w:type="dxa"/>
            <w:tcBorders>
              <w:top w:val="single" w:sz="6" w:space="0" w:color="auto"/>
            </w:tcBorders>
            <w:shd w:val="clear" w:color="auto" w:fill="auto"/>
          </w:tcPr>
          <w:p w14:paraId="019EFF91"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8.1.4             Ley de Ingresos Devengada</w:t>
            </w:r>
          </w:p>
        </w:tc>
        <w:tc>
          <w:tcPr>
            <w:tcW w:w="1041" w:type="dxa"/>
            <w:tcBorders>
              <w:top w:val="single" w:sz="6" w:space="0" w:color="auto"/>
            </w:tcBorders>
            <w:shd w:val="clear" w:color="auto" w:fill="auto"/>
          </w:tcPr>
          <w:p w14:paraId="4BBF0264"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8.1.2             Ley de Ingresos por Ejecutar</w:t>
            </w:r>
          </w:p>
        </w:tc>
      </w:tr>
      <w:tr w:rsidR="002B3495" w:rsidRPr="00525A9C" w14:paraId="0B82DE9E" w14:textId="77777777" w:rsidTr="002B3495">
        <w:trPr>
          <w:trHeight w:val="20"/>
        </w:trPr>
        <w:tc>
          <w:tcPr>
            <w:tcW w:w="468" w:type="dxa"/>
            <w:shd w:val="clear" w:color="auto" w:fill="auto"/>
          </w:tcPr>
          <w:p w14:paraId="116C5E80" w14:textId="77777777" w:rsidR="002B3495" w:rsidRPr="00525A9C" w:rsidRDefault="002B3495" w:rsidP="002B3495">
            <w:pPr>
              <w:pStyle w:val="Texto"/>
              <w:spacing w:before="20" w:after="20" w:line="140" w:lineRule="exact"/>
              <w:ind w:firstLine="0"/>
              <w:jc w:val="center"/>
              <w:rPr>
                <w:i/>
                <w:sz w:val="20"/>
              </w:rPr>
            </w:pPr>
            <w:r w:rsidRPr="00525A9C">
              <w:rPr>
                <w:i/>
                <w:sz w:val="20"/>
              </w:rPr>
              <w:t>2</w:t>
            </w:r>
          </w:p>
        </w:tc>
        <w:tc>
          <w:tcPr>
            <w:tcW w:w="2503" w:type="dxa"/>
            <w:shd w:val="clear" w:color="auto" w:fill="auto"/>
          </w:tcPr>
          <w:p w14:paraId="05721DB5" w14:textId="77777777" w:rsidR="002B3495" w:rsidRPr="00525A9C" w:rsidRDefault="002B3495" w:rsidP="002B3495">
            <w:pPr>
              <w:pStyle w:val="Texto"/>
              <w:spacing w:before="20" w:after="20" w:line="140" w:lineRule="exact"/>
              <w:ind w:firstLine="0"/>
              <w:rPr>
                <w:i/>
                <w:sz w:val="20"/>
              </w:rPr>
            </w:pPr>
            <w:r w:rsidRPr="00525A9C">
              <w:rPr>
                <w:i/>
                <w:sz w:val="20"/>
              </w:rPr>
              <w:t>Traspaso al cierre del ejercicio de las modificaciones negativas a la Ley de Ingresos.</w:t>
            </w:r>
          </w:p>
        </w:tc>
        <w:tc>
          <w:tcPr>
            <w:tcW w:w="1228" w:type="dxa"/>
            <w:shd w:val="clear" w:color="auto" w:fill="auto"/>
          </w:tcPr>
          <w:p w14:paraId="05EA6DFE"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0D8A5675"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0F238E4A"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21660CE"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0F8CBA52"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 xml:space="preserve">8.1.3    Modifica-ciones a la Ley de Ingresos Estimada </w:t>
            </w:r>
          </w:p>
        </w:tc>
        <w:tc>
          <w:tcPr>
            <w:tcW w:w="1041" w:type="dxa"/>
            <w:shd w:val="clear" w:color="auto" w:fill="auto"/>
          </w:tcPr>
          <w:p w14:paraId="24D49C74"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8.1.2              Ley de Ingresos por Ejecutar</w:t>
            </w:r>
          </w:p>
        </w:tc>
      </w:tr>
      <w:tr w:rsidR="002B3495" w:rsidRPr="00525A9C" w14:paraId="5EC91B02" w14:textId="77777777" w:rsidTr="002B3495">
        <w:trPr>
          <w:trHeight w:val="20"/>
        </w:trPr>
        <w:tc>
          <w:tcPr>
            <w:tcW w:w="468" w:type="dxa"/>
            <w:shd w:val="clear" w:color="auto" w:fill="auto"/>
          </w:tcPr>
          <w:p w14:paraId="36A30A06" w14:textId="77777777" w:rsidR="002B3495" w:rsidRPr="00525A9C" w:rsidRDefault="002B3495" w:rsidP="002B3495">
            <w:pPr>
              <w:pStyle w:val="Texto"/>
              <w:spacing w:before="20" w:after="20" w:line="140" w:lineRule="exact"/>
              <w:ind w:firstLine="0"/>
              <w:jc w:val="center"/>
              <w:rPr>
                <w:i/>
                <w:sz w:val="20"/>
              </w:rPr>
            </w:pPr>
            <w:r w:rsidRPr="00525A9C">
              <w:rPr>
                <w:i/>
                <w:sz w:val="20"/>
              </w:rPr>
              <w:t>3</w:t>
            </w:r>
          </w:p>
        </w:tc>
        <w:tc>
          <w:tcPr>
            <w:tcW w:w="2503" w:type="dxa"/>
            <w:shd w:val="clear" w:color="auto" w:fill="auto"/>
          </w:tcPr>
          <w:p w14:paraId="27C44B9E" w14:textId="77777777" w:rsidR="002B3495" w:rsidRPr="00525A9C" w:rsidRDefault="002B3495" w:rsidP="002B3495">
            <w:pPr>
              <w:pStyle w:val="Texto"/>
              <w:spacing w:before="20" w:after="20" w:line="140" w:lineRule="exact"/>
              <w:ind w:firstLine="0"/>
              <w:rPr>
                <w:i/>
                <w:sz w:val="20"/>
              </w:rPr>
            </w:pPr>
            <w:r w:rsidRPr="00525A9C">
              <w:rPr>
                <w:i/>
                <w:sz w:val="20"/>
              </w:rPr>
              <w:t>Traspaso al cierre del ejercicio de las modificaciones positivas a la Ley de Ingresos.</w:t>
            </w:r>
          </w:p>
        </w:tc>
        <w:tc>
          <w:tcPr>
            <w:tcW w:w="1228" w:type="dxa"/>
            <w:shd w:val="clear" w:color="auto" w:fill="auto"/>
          </w:tcPr>
          <w:p w14:paraId="3095B228"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79E0867D"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35946112"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185CCC87"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B1F1A7B"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8.1.2           Ley de Ingresos por Ejecutar</w:t>
            </w:r>
          </w:p>
        </w:tc>
        <w:tc>
          <w:tcPr>
            <w:tcW w:w="1041" w:type="dxa"/>
            <w:shd w:val="clear" w:color="auto" w:fill="auto"/>
          </w:tcPr>
          <w:p w14:paraId="3347A671"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8.1.3   Modifica-ciones a la Ley de Ingresos Estimada</w:t>
            </w:r>
          </w:p>
        </w:tc>
      </w:tr>
      <w:tr w:rsidR="002B3495" w:rsidRPr="00525A9C" w14:paraId="4351130F" w14:textId="77777777" w:rsidTr="002B3495">
        <w:trPr>
          <w:trHeight w:val="20"/>
        </w:trPr>
        <w:tc>
          <w:tcPr>
            <w:tcW w:w="468" w:type="dxa"/>
            <w:shd w:val="clear" w:color="auto" w:fill="auto"/>
          </w:tcPr>
          <w:p w14:paraId="641E1363" w14:textId="77777777" w:rsidR="002B3495" w:rsidRPr="00525A9C" w:rsidRDefault="002B3495" w:rsidP="002B3495">
            <w:pPr>
              <w:pStyle w:val="Texto"/>
              <w:spacing w:before="20" w:after="20" w:line="140" w:lineRule="exact"/>
              <w:ind w:firstLine="0"/>
              <w:jc w:val="center"/>
              <w:rPr>
                <w:i/>
                <w:sz w:val="20"/>
              </w:rPr>
            </w:pPr>
            <w:r w:rsidRPr="00525A9C">
              <w:rPr>
                <w:i/>
                <w:sz w:val="20"/>
              </w:rPr>
              <w:t>4</w:t>
            </w:r>
          </w:p>
        </w:tc>
        <w:tc>
          <w:tcPr>
            <w:tcW w:w="2503" w:type="dxa"/>
            <w:shd w:val="clear" w:color="auto" w:fill="auto"/>
          </w:tcPr>
          <w:p w14:paraId="70DA99E0" w14:textId="77777777" w:rsidR="002B3495" w:rsidRPr="00525A9C" w:rsidRDefault="002B3495" w:rsidP="002B3495">
            <w:pPr>
              <w:pStyle w:val="Texto"/>
              <w:spacing w:before="20" w:after="20" w:line="140" w:lineRule="exact"/>
              <w:ind w:firstLine="0"/>
              <w:rPr>
                <w:i/>
                <w:sz w:val="20"/>
              </w:rPr>
            </w:pPr>
            <w:r w:rsidRPr="00525A9C">
              <w:rPr>
                <w:i/>
                <w:sz w:val="20"/>
              </w:rPr>
              <w:t>Ley de Ingresos por Ejecutar no devengada.</w:t>
            </w:r>
          </w:p>
        </w:tc>
        <w:tc>
          <w:tcPr>
            <w:tcW w:w="1228" w:type="dxa"/>
            <w:shd w:val="clear" w:color="auto" w:fill="auto"/>
          </w:tcPr>
          <w:p w14:paraId="0D4E0935"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05C40036"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4B48D5CF"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443F36E6"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829E115"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8.1.2            Ley de Ingresos por Ejecutar</w:t>
            </w:r>
          </w:p>
        </w:tc>
        <w:tc>
          <w:tcPr>
            <w:tcW w:w="1041" w:type="dxa"/>
            <w:shd w:val="clear" w:color="auto" w:fill="auto"/>
          </w:tcPr>
          <w:p w14:paraId="09ACC011"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8.1.1             Ley de Ingresos Estimada</w:t>
            </w:r>
          </w:p>
        </w:tc>
      </w:tr>
      <w:tr w:rsidR="002B3495" w:rsidRPr="00525A9C" w14:paraId="54461038" w14:textId="77777777" w:rsidTr="002B3495">
        <w:trPr>
          <w:trHeight w:val="20"/>
        </w:trPr>
        <w:tc>
          <w:tcPr>
            <w:tcW w:w="468" w:type="dxa"/>
            <w:shd w:val="clear" w:color="auto" w:fill="auto"/>
          </w:tcPr>
          <w:p w14:paraId="1854F9D9" w14:textId="77777777" w:rsidR="002B3495" w:rsidRPr="00525A9C" w:rsidRDefault="002B3495" w:rsidP="002B3495">
            <w:pPr>
              <w:pStyle w:val="Texto"/>
              <w:spacing w:before="20" w:after="20" w:line="140" w:lineRule="exact"/>
              <w:ind w:firstLine="0"/>
              <w:jc w:val="center"/>
              <w:rPr>
                <w:i/>
                <w:sz w:val="20"/>
              </w:rPr>
            </w:pPr>
            <w:r w:rsidRPr="00525A9C">
              <w:rPr>
                <w:i/>
                <w:sz w:val="20"/>
              </w:rPr>
              <w:t>5</w:t>
            </w:r>
          </w:p>
        </w:tc>
        <w:tc>
          <w:tcPr>
            <w:tcW w:w="2503" w:type="dxa"/>
            <w:shd w:val="clear" w:color="auto" w:fill="auto"/>
          </w:tcPr>
          <w:p w14:paraId="0F01B3AE" w14:textId="77777777" w:rsidR="002B3495" w:rsidRPr="00525A9C" w:rsidRDefault="002B3495" w:rsidP="002B3495">
            <w:pPr>
              <w:pStyle w:val="Texto"/>
              <w:spacing w:before="20" w:after="20" w:line="140" w:lineRule="exact"/>
              <w:ind w:firstLine="0"/>
              <w:rPr>
                <w:i/>
                <w:sz w:val="20"/>
              </w:rPr>
            </w:pPr>
            <w:r w:rsidRPr="00525A9C">
              <w:rPr>
                <w:i/>
                <w:sz w:val="20"/>
              </w:rPr>
              <w:t>Presupuesto de egresos por ejercer no comprometido.</w:t>
            </w:r>
          </w:p>
        </w:tc>
        <w:tc>
          <w:tcPr>
            <w:tcW w:w="1228" w:type="dxa"/>
            <w:shd w:val="clear" w:color="auto" w:fill="auto"/>
          </w:tcPr>
          <w:p w14:paraId="4F56D661"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516B1B9B"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150EF762"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7A35178E"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1D5A230"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 xml:space="preserve">8.2.1    Presupuesto de Egresos Aprobado </w:t>
            </w:r>
          </w:p>
        </w:tc>
        <w:tc>
          <w:tcPr>
            <w:tcW w:w="1041" w:type="dxa"/>
            <w:shd w:val="clear" w:color="auto" w:fill="auto"/>
          </w:tcPr>
          <w:p w14:paraId="5BBBF22A"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8.2.2   Presupuesto de Egresos por Ejercer</w:t>
            </w:r>
          </w:p>
        </w:tc>
      </w:tr>
      <w:tr w:rsidR="002B3495" w:rsidRPr="00525A9C" w14:paraId="5964C9EB" w14:textId="77777777" w:rsidTr="002B3495">
        <w:trPr>
          <w:trHeight w:val="20"/>
        </w:trPr>
        <w:tc>
          <w:tcPr>
            <w:tcW w:w="468" w:type="dxa"/>
            <w:shd w:val="clear" w:color="auto" w:fill="auto"/>
          </w:tcPr>
          <w:p w14:paraId="1EE921D1" w14:textId="77777777" w:rsidR="002B3495" w:rsidRPr="00525A9C" w:rsidRDefault="002B3495" w:rsidP="002B3495">
            <w:pPr>
              <w:pStyle w:val="Texto"/>
              <w:spacing w:before="20" w:after="20" w:line="140" w:lineRule="exact"/>
              <w:ind w:firstLine="0"/>
              <w:jc w:val="center"/>
              <w:rPr>
                <w:i/>
                <w:sz w:val="20"/>
              </w:rPr>
            </w:pPr>
            <w:r w:rsidRPr="00525A9C">
              <w:rPr>
                <w:i/>
                <w:sz w:val="20"/>
              </w:rPr>
              <w:lastRenderedPageBreak/>
              <w:t>6</w:t>
            </w:r>
          </w:p>
        </w:tc>
        <w:tc>
          <w:tcPr>
            <w:tcW w:w="2503" w:type="dxa"/>
            <w:shd w:val="clear" w:color="auto" w:fill="auto"/>
          </w:tcPr>
          <w:p w14:paraId="70C310DC" w14:textId="77777777" w:rsidR="002B3495" w:rsidRPr="00525A9C" w:rsidRDefault="002B3495" w:rsidP="002B3495">
            <w:pPr>
              <w:pStyle w:val="Texto"/>
              <w:spacing w:before="20" w:after="20" w:line="140" w:lineRule="exact"/>
              <w:ind w:firstLine="0"/>
              <w:rPr>
                <w:i/>
                <w:sz w:val="20"/>
              </w:rPr>
            </w:pPr>
            <w:r w:rsidRPr="00525A9C">
              <w:rPr>
                <w:i/>
                <w:sz w:val="20"/>
              </w:rPr>
              <w:t>Presupuesto de egresos Comprometido no devengado.</w:t>
            </w:r>
          </w:p>
        </w:tc>
        <w:tc>
          <w:tcPr>
            <w:tcW w:w="1228" w:type="dxa"/>
            <w:shd w:val="clear" w:color="auto" w:fill="auto"/>
          </w:tcPr>
          <w:p w14:paraId="066AC222"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48A64FB8"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2F4D169E"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3B697DE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90F9381"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 xml:space="preserve">8.2.2    Presupuesto de Egresos por Ejercer </w:t>
            </w:r>
          </w:p>
        </w:tc>
        <w:tc>
          <w:tcPr>
            <w:tcW w:w="1041" w:type="dxa"/>
            <w:shd w:val="clear" w:color="auto" w:fill="auto"/>
          </w:tcPr>
          <w:p w14:paraId="459AA97C"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 xml:space="preserve">8.2.4    Presupuesto de Egresos Comprometido </w:t>
            </w:r>
          </w:p>
        </w:tc>
      </w:tr>
      <w:tr w:rsidR="002B3495" w:rsidRPr="00525A9C" w14:paraId="3186564E" w14:textId="77777777" w:rsidTr="002B3495">
        <w:trPr>
          <w:trHeight w:val="20"/>
        </w:trPr>
        <w:tc>
          <w:tcPr>
            <w:tcW w:w="468" w:type="dxa"/>
            <w:shd w:val="clear" w:color="auto" w:fill="auto"/>
          </w:tcPr>
          <w:p w14:paraId="0AA32E57" w14:textId="77777777" w:rsidR="002B3495" w:rsidRPr="00525A9C" w:rsidRDefault="002B3495" w:rsidP="002B3495">
            <w:pPr>
              <w:pStyle w:val="Texto"/>
              <w:spacing w:before="20" w:after="20" w:line="140" w:lineRule="exact"/>
              <w:ind w:firstLine="0"/>
              <w:jc w:val="center"/>
              <w:rPr>
                <w:i/>
                <w:sz w:val="20"/>
              </w:rPr>
            </w:pPr>
            <w:r w:rsidRPr="00525A9C">
              <w:rPr>
                <w:i/>
                <w:sz w:val="20"/>
              </w:rPr>
              <w:t>7</w:t>
            </w:r>
          </w:p>
        </w:tc>
        <w:tc>
          <w:tcPr>
            <w:tcW w:w="2503" w:type="dxa"/>
            <w:shd w:val="clear" w:color="auto" w:fill="auto"/>
          </w:tcPr>
          <w:p w14:paraId="31357DA6" w14:textId="77777777" w:rsidR="002B3495" w:rsidRPr="00525A9C" w:rsidRDefault="002B3495" w:rsidP="002B3495">
            <w:pPr>
              <w:pStyle w:val="Texto"/>
              <w:spacing w:before="20" w:after="20" w:line="140" w:lineRule="exact"/>
              <w:ind w:firstLine="0"/>
              <w:rPr>
                <w:i/>
                <w:sz w:val="20"/>
              </w:rPr>
            </w:pPr>
            <w:r w:rsidRPr="00525A9C">
              <w:rPr>
                <w:i/>
                <w:sz w:val="20"/>
              </w:rPr>
              <w:t>Traspaso al cierre del ejercicio de las modificaciones negativas al Presupuesto aprobado.</w:t>
            </w:r>
          </w:p>
        </w:tc>
        <w:tc>
          <w:tcPr>
            <w:tcW w:w="1228" w:type="dxa"/>
            <w:shd w:val="clear" w:color="auto" w:fill="auto"/>
          </w:tcPr>
          <w:p w14:paraId="6C220C10"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7135BBF1"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35780FC0"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5A0114B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68378E7"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8.2.2    Presupuesto de Egresos por Ejercer</w:t>
            </w:r>
          </w:p>
        </w:tc>
        <w:tc>
          <w:tcPr>
            <w:tcW w:w="1041" w:type="dxa"/>
            <w:shd w:val="clear" w:color="auto" w:fill="auto"/>
          </w:tcPr>
          <w:p w14:paraId="2CC2355F"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8.2.3    Modifica-ciones al Presupuesto de Egresos Aprobado</w:t>
            </w:r>
          </w:p>
        </w:tc>
      </w:tr>
      <w:tr w:rsidR="002B3495" w:rsidRPr="00525A9C" w14:paraId="78ED3CF6" w14:textId="77777777" w:rsidTr="002B3495">
        <w:trPr>
          <w:trHeight w:val="20"/>
        </w:trPr>
        <w:tc>
          <w:tcPr>
            <w:tcW w:w="468" w:type="dxa"/>
            <w:shd w:val="clear" w:color="auto" w:fill="auto"/>
          </w:tcPr>
          <w:p w14:paraId="09A9AB2E" w14:textId="77777777" w:rsidR="002B3495" w:rsidRPr="00525A9C" w:rsidRDefault="002B3495" w:rsidP="002B3495">
            <w:pPr>
              <w:pStyle w:val="Texto"/>
              <w:spacing w:before="20" w:after="20" w:line="140" w:lineRule="exact"/>
              <w:ind w:firstLine="0"/>
              <w:jc w:val="center"/>
              <w:rPr>
                <w:i/>
                <w:sz w:val="20"/>
              </w:rPr>
            </w:pPr>
            <w:r w:rsidRPr="00525A9C">
              <w:rPr>
                <w:i/>
                <w:sz w:val="20"/>
              </w:rPr>
              <w:t>8</w:t>
            </w:r>
          </w:p>
        </w:tc>
        <w:tc>
          <w:tcPr>
            <w:tcW w:w="2503" w:type="dxa"/>
            <w:shd w:val="clear" w:color="auto" w:fill="auto"/>
          </w:tcPr>
          <w:p w14:paraId="4D18CA11" w14:textId="77777777" w:rsidR="002B3495" w:rsidRPr="00525A9C" w:rsidRDefault="002B3495" w:rsidP="002B3495">
            <w:pPr>
              <w:pStyle w:val="Texto"/>
              <w:spacing w:before="20" w:after="20" w:line="140" w:lineRule="exact"/>
              <w:ind w:firstLine="0"/>
              <w:rPr>
                <w:i/>
                <w:sz w:val="20"/>
              </w:rPr>
            </w:pPr>
            <w:r w:rsidRPr="00525A9C">
              <w:rPr>
                <w:i/>
                <w:sz w:val="20"/>
              </w:rPr>
              <w:t>Traspaso al cierre del ejercicio de las modificaciones positivas al Presupuesto aprobado.</w:t>
            </w:r>
          </w:p>
        </w:tc>
        <w:tc>
          <w:tcPr>
            <w:tcW w:w="1228" w:type="dxa"/>
            <w:shd w:val="clear" w:color="auto" w:fill="auto"/>
          </w:tcPr>
          <w:p w14:paraId="4B0CDD85"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shd w:val="clear" w:color="auto" w:fill="auto"/>
          </w:tcPr>
          <w:p w14:paraId="479B0E02"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227542A3"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078A2DE0"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B0EA8DD"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8.2.3    Modifica-ciones al Presupuesto de Egresos Aprobado</w:t>
            </w:r>
          </w:p>
        </w:tc>
        <w:tc>
          <w:tcPr>
            <w:tcW w:w="1041" w:type="dxa"/>
            <w:shd w:val="clear" w:color="auto" w:fill="auto"/>
          </w:tcPr>
          <w:p w14:paraId="5C7112DB"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8.2.2   Presupuesto de Egresos por Ejercer</w:t>
            </w:r>
          </w:p>
        </w:tc>
      </w:tr>
      <w:tr w:rsidR="002B3495" w:rsidRPr="00525A9C" w14:paraId="104F506C" w14:textId="77777777" w:rsidTr="002B3495">
        <w:trPr>
          <w:trHeight w:val="20"/>
        </w:trPr>
        <w:tc>
          <w:tcPr>
            <w:tcW w:w="468" w:type="dxa"/>
            <w:vMerge w:val="restart"/>
            <w:shd w:val="clear" w:color="auto" w:fill="auto"/>
          </w:tcPr>
          <w:p w14:paraId="4048AEAA" w14:textId="77777777" w:rsidR="002B3495" w:rsidRPr="00525A9C" w:rsidRDefault="002B3495" w:rsidP="002B3495">
            <w:pPr>
              <w:pStyle w:val="Texto"/>
              <w:spacing w:before="20" w:after="20" w:line="140" w:lineRule="exact"/>
              <w:ind w:firstLine="0"/>
              <w:jc w:val="center"/>
              <w:rPr>
                <w:i/>
                <w:sz w:val="20"/>
              </w:rPr>
            </w:pPr>
            <w:r w:rsidRPr="00525A9C">
              <w:rPr>
                <w:i/>
                <w:sz w:val="20"/>
              </w:rPr>
              <w:t>9</w:t>
            </w:r>
          </w:p>
        </w:tc>
        <w:tc>
          <w:tcPr>
            <w:tcW w:w="2503" w:type="dxa"/>
            <w:vMerge w:val="restart"/>
            <w:shd w:val="clear" w:color="auto" w:fill="auto"/>
          </w:tcPr>
          <w:p w14:paraId="3F618EFE" w14:textId="77777777" w:rsidR="002B3495" w:rsidRPr="00525A9C" w:rsidRDefault="002B3495" w:rsidP="002B3495">
            <w:pPr>
              <w:pStyle w:val="Texto"/>
              <w:spacing w:before="20" w:after="20" w:line="140" w:lineRule="exact"/>
              <w:ind w:firstLine="0"/>
              <w:rPr>
                <w:i/>
                <w:sz w:val="20"/>
              </w:rPr>
            </w:pPr>
            <w:r w:rsidRPr="00525A9C">
              <w:rPr>
                <w:i/>
                <w:sz w:val="20"/>
              </w:rPr>
              <w:t>Asiento Final de los gastos durante el ejercicio –Determinación de Adeudos de Ejercicios Fiscales Anteriores-.</w:t>
            </w:r>
          </w:p>
        </w:tc>
        <w:tc>
          <w:tcPr>
            <w:tcW w:w="1228" w:type="dxa"/>
            <w:vMerge w:val="restart"/>
            <w:shd w:val="clear" w:color="auto" w:fill="auto"/>
          </w:tcPr>
          <w:p w14:paraId="1CB77AF2"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vMerge w:val="restart"/>
            <w:shd w:val="clear" w:color="auto" w:fill="auto"/>
          </w:tcPr>
          <w:p w14:paraId="45F45321"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49260230"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522EC62D"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77584E9"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9.3             Adeudos de Ejercicios Fiscales Anteriores</w:t>
            </w:r>
          </w:p>
        </w:tc>
        <w:tc>
          <w:tcPr>
            <w:tcW w:w="1041" w:type="dxa"/>
            <w:shd w:val="clear" w:color="auto" w:fill="auto"/>
          </w:tcPr>
          <w:p w14:paraId="2278D34F"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 xml:space="preserve">8.2.5   Presupuesto de Egresos Devengado </w:t>
            </w:r>
          </w:p>
        </w:tc>
      </w:tr>
      <w:tr w:rsidR="002B3495" w:rsidRPr="00525A9C" w14:paraId="16B32D66" w14:textId="77777777" w:rsidTr="002B3495">
        <w:trPr>
          <w:trHeight w:val="20"/>
        </w:trPr>
        <w:tc>
          <w:tcPr>
            <w:tcW w:w="468" w:type="dxa"/>
            <w:vMerge/>
            <w:shd w:val="clear" w:color="auto" w:fill="auto"/>
          </w:tcPr>
          <w:p w14:paraId="4DCD0717"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4D95DE9D"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0989FE09"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0DE36050"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66F283A6"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00B1660E"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0A4C608" w14:textId="77777777" w:rsidR="002B3495" w:rsidRPr="00525A9C" w:rsidRDefault="002B3495" w:rsidP="002B3495">
            <w:pPr>
              <w:pStyle w:val="Texto"/>
              <w:spacing w:before="20" w:after="20" w:line="130" w:lineRule="exact"/>
              <w:ind w:left="-28" w:right="-28" w:firstLine="0"/>
              <w:jc w:val="center"/>
              <w:rPr>
                <w:i/>
                <w:sz w:val="20"/>
              </w:rPr>
            </w:pPr>
          </w:p>
        </w:tc>
        <w:tc>
          <w:tcPr>
            <w:tcW w:w="1041" w:type="dxa"/>
            <w:shd w:val="clear" w:color="auto" w:fill="auto"/>
          </w:tcPr>
          <w:p w14:paraId="3C4DFB6C"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8.2.6   Presupuesto de Egresos Ejercido</w:t>
            </w:r>
          </w:p>
        </w:tc>
      </w:tr>
      <w:tr w:rsidR="002B3495" w:rsidRPr="00525A9C" w14:paraId="3069BF22" w14:textId="77777777" w:rsidTr="002B3495">
        <w:trPr>
          <w:trHeight w:val="20"/>
        </w:trPr>
        <w:tc>
          <w:tcPr>
            <w:tcW w:w="468" w:type="dxa"/>
            <w:vMerge w:val="restart"/>
            <w:shd w:val="clear" w:color="auto" w:fill="auto"/>
          </w:tcPr>
          <w:p w14:paraId="72E1650A" w14:textId="77777777" w:rsidR="002B3495" w:rsidRPr="00525A9C" w:rsidRDefault="002B3495" w:rsidP="002B3495">
            <w:pPr>
              <w:pStyle w:val="Texto"/>
              <w:spacing w:before="20" w:after="20" w:line="140" w:lineRule="exact"/>
              <w:ind w:firstLine="0"/>
              <w:jc w:val="center"/>
              <w:rPr>
                <w:i/>
                <w:sz w:val="20"/>
              </w:rPr>
            </w:pPr>
            <w:r w:rsidRPr="00525A9C">
              <w:rPr>
                <w:i/>
                <w:sz w:val="20"/>
              </w:rPr>
              <w:t>10</w:t>
            </w:r>
          </w:p>
        </w:tc>
        <w:tc>
          <w:tcPr>
            <w:tcW w:w="2503" w:type="dxa"/>
            <w:vMerge w:val="restart"/>
            <w:shd w:val="clear" w:color="auto" w:fill="auto"/>
          </w:tcPr>
          <w:p w14:paraId="4BEE194F" w14:textId="77777777" w:rsidR="002B3495" w:rsidRPr="00525A9C" w:rsidRDefault="002B3495" w:rsidP="002B3495">
            <w:pPr>
              <w:pStyle w:val="Texto"/>
              <w:spacing w:before="20" w:after="20" w:line="140" w:lineRule="exact"/>
              <w:ind w:firstLine="0"/>
              <w:rPr>
                <w:i/>
                <w:sz w:val="20"/>
              </w:rPr>
            </w:pPr>
            <w:r w:rsidRPr="00525A9C">
              <w:rPr>
                <w:i/>
                <w:sz w:val="20"/>
              </w:rPr>
              <w:t>Asiento Final de acuerdo con la Ley de Presupuesto (Superávit Financiero).</w:t>
            </w:r>
          </w:p>
        </w:tc>
        <w:tc>
          <w:tcPr>
            <w:tcW w:w="1228" w:type="dxa"/>
            <w:vMerge w:val="restart"/>
            <w:shd w:val="clear" w:color="auto" w:fill="auto"/>
          </w:tcPr>
          <w:p w14:paraId="084DBC1A"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vMerge w:val="restart"/>
            <w:shd w:val="clear" w:color="auto" w:fill="auto"/>
          </w:tcPr>
          <w:p w14:paraId="2935E11A"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13096A01"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B346DBF"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56319DE"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8.1.5           Ley de Ingresos Recaudada</w:t>
            </w:r>
          </w:p>
        </w:tc>
        <w:tc>
          <w:tcPr>
            <w:tcW w:w="1041" w:type="dxa"/>
            <w:shd w:val="clear" w:color="auto" w:fill="auto"/>
          </w:tcPr>
          <w:p w14:paraId="55E43FA0"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8.2.7 Presupuesto de Egresos Pagado</w:t>
            </w:r>
          </w:p>
        </w:tc>
      </w:tr>
      <w:tr w:rsidR="002B3495" w:rsidRPr="00525A9C" w14:paraId="6FD26319" w14:textId="77777777" w:rsidTr="002B3495">
        <w:trPr>
          <w:trHeight w:val="20"/>
        </w:trPr>
        <w:tc>
          <w:tcPr>
            <w:tcW w:w="468" w:type="dxa"/>
            <w:vMerge/>
            <w:shd w:val="clear" w:color="auto" w:fill="auto"/>
          </w:tcPr>
          <w:p w14:paraId="63D6454E"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2E2DA5E4"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2841EC87"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041BC293"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3804387A"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14F7673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723F0948" w14:textId="77777777" w:rsidR="002B3495" w:rsidRPr="00525A9C" w:rsidRDefault="002B3495" w:rsidP="002B3495">
            <w:pPr>
              <w:pStyle w:val="Texto"/>
              <w:spacing w:before="20" w:after="20" w:line="130" w:lineRule="exact"/>
              <w:ind w:left="-28" w:right="-28" w:firstLine="0"/>
              <w:jc w:val="center"/>
              <w:rPr>
                <w:i/>
                <w:sz w:val="20"/>
              </w:rPr>
            </w:pPr>
          </w:p>
        </w:tc>
        <w:tc>
          <w:tcPr>
            <w:tcW w:w="1041" w:type="dxa"/>
            <w:shd w:val="clear" w:color="auto" w:fill="auto"/>
          </w:tcPr>
          <w:p w14:paraId="775415B9"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9.1           Superávit Financiero</w:t>
            </w:r>
          </w:p>
        </w:tc>
      </w:tr>
      <w:tr w:rsidR="002B3495" w:rsidRPr="00525A9C" w14:paraId="5DDFCBF8" w14:textId="77777777" w:rsidTr="002B3495">
        <w:trPr>
          <w:trHeight w:val="20"/>
        </w:trPr>
        <w:tc>
          <w:tcPr>
            <w:tcW w:w="468" w:type="dxa"/>
            <w:vMerge/>
            <w:shd w:val="clear" w:color="auto" w:fill="auto"/>
          </w:tcPr>
          <w:p w14:paraId="7530B0E3"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67FEE993"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3953A902"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59878E30"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066A6D2"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3D1AA8E5"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42CE3487" w14:textId="77777777" w:rsidR="002B3495" w:rsidRPr="00525A9C" w:rsidRDefault="002B3495" w:rsidP="002B3495">
            <w:pPr>
              <w:pStyle w:val="Texto"/>
              <w:spacing w:before="20" w:after="20" w:line="130" w:lineRule="exact"/>
              <w:ind w:left="-28" w:right="-28" w:firstLine="0"/>
              <w:jc w:val="center"/>
              <w:rPr>
                <w:i/>
                <w:sz w:val="20"/>
              </w:rPr>
            </w:pPr>
          </w:p>
        </w:tc>
        <w:tc>
          <w:tcPr>
            <w:tcW w:w="1041" w:type="dxa"/>
            <w:shd w:val="clear" w:color="auto" w:fill="auto"/>
          </w:tcPr>
          <w:p w14:paraId="7BC208FD"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9.3           Adeudos de Ejercicios Fiscales Anteriores</w:t>
            </w:r>
          </w:p>
        </w:tc>
      </w:tr>
      <w:tr w:rsidR="002B3495" w:rsidRPr="00525A9C" w14:paraId="245F3A64" w14:textId="77777777" w:rsidTr="002B3495">
        <w:trPr>
          <w:trHeight w:val="20"/>
        </w:trPr>
        <w:tc>
          <w:tcPr>
            <w:tcW w:w="468" w:type="dxa"/>
            <w:vMerge w:val="restart"/>
            <w:shd w:val="clear" w:color="auto" w:fill="auto"/>
          </w:tcPr>
          <w:p w14:paraId="6DA0BEE2" w14:textId="77777777" w:rsidR="002B3495" w:rsidRPr="00525A9C" w:rsidRDefault="002B3495" w:rsidP="002B3495">
            <w:pPr>
              <w:pStyle w:val="Texto"/>
              <w:spacing w:before="20" w:after="20" w:line="140" w:lineRule="exact"/>
              <w:ind w:firstLine="0"/>
              <w:jc w:val="center"/>
              <w:rPr>
                <w:i/>
                <w:sz w:val="20"/>
              </w:rPr>
            </w:pPr>
            <w:r w:rsidRPr="00525A9C">
              <w:rPr>
                <w:i/>
                <w:sz w:val="20"/>
              </w:rPr>
              <w:t>11</w:t>
            </w:r>
          </w:p>
        </w:tc>
        <w:tc>
          <w:tcPr>
            <w:tcW w:w="2503" w:type="dxa"/>
            <w:vMerge w:val="restart"/>
            <w:shd w:val="clear" w:color="auto" w:fill="auto"/>
          </w:tcPr>
          <w:p w14:paraId="4AC7E37B" w14:textId="77777777" w:rsidR="002B3495" w:rsidRPr="00525A9C" w:rsidRDefault="002B3495" w:rsidP="002B3495">
            <w:pPr>
              <w:pStyle w:val="Texto"/>
              <w:spacing w:before="20" w:after="20" w:line="140" w:lineRule="exact"/>
              <w:ind w:firstLine="0"/>
              <w:rPr>
                <w:i/>
                <w:sz w:val="20"/>
              </w:rPr>
            </w:pPr>
            <w:r w:rsidRPr="00525A9C">
              <w:rPr>
                <w:i/>
                <w:sz w:val="20"/>
              </w:rPr>
              <w:t>Asiento Final de acuerdo con la Ley de Presupuesto (Déficit Financiero).</w:t>
            </w:r>
          </w:p>
        </w:tc>
        <w:tc>
          <w:tcPr>
            <w:tcW w:w="1228" w:type="dxa"/>
            <w:vMerge w:val="restart"/>
            <w:shd w:val="clear" w:color="auto" w:fill="auto"/>
          </w:tcPr>
          <w:p w14:paraId="716EB76D"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vMerge w:val="restart"/>
            <w:shd w:val="clear" w:color="auto" w:fill="auto"/>
          </w:tcPr>
          <w:p w14:paraId="3F7FD752"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26742F0B"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523D930F"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1F3F8D07"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8.1.5            Ley de Ingresos Recaudada</w:t>
            </w:r>
          </w:p>
        </w:tc>
        <w:tc>
          <w:tcPr>
            <w:tcW w:w="1041" w:type="dxa"/>
            <w:shd w:val="clear" w:color="auto" w:fill="auto"/>
          </w:tcPr>
          <w:p w14:paraId="64121291"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8.2.7    Presupuesto de Egresos Pagado</w:t>
            </w:r>
          </w:p>
        </w:tc>
      </w:tr>
      <w:tr w:rsidR="002B3495" w:rsidRPr="00525A9C" w14:paraId="17D47C24" w14:textId="77777777" w:rsidTr="002B3495">
        <w:trPr>
          <w:trHeight w:val="20"/>
        </w:trPr>
        <w:tc>
          <w:tcPr>
            <w:tcW w:w="468" w:type="dxa"/>
            <w:vMerge/>
            <w:shd w:val="clear" w:color="auto" w:fill="auto"/>
          </w:tcPr>
          <w:p w14:paraId="744FCF83"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34D8D5D8"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7D907FAE"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2B7F299A"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86BC84B"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69EFCCCB"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2F908900"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9.2               Déficit Financiero</w:t>
            </w:r>
          </w:p>
        </w:tc>
        <w:tc>
          <w:tcPr>
            <w:tcW w:w="1041" w:type="dxa"/>
            <w:shd w:val="clear" w:color="auto" w:fill="auto"/>
          </w:tcPr>
          <w:p w14:paraId="56E48523"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9.3             Adeudos de Ejercicios Fiscales Anteriores</w:t>
            </w:r>
          </w:p>
        </w:tc>
      </w:tr>
      <w:tr w:rsidR="002B3495" w:rsidRPr="00525A9C" w14:paraId="7E0A44E9" w14:textId="77777777" w:rsidTr="002B3495">
        <w:trPr>
          <w:trHeight w:val="20"/>
        </w:trPr>
        <w:tc>
          <w:tcPr>
            <w:tcW w:w="468" w:type="dxa"/>
            <w:vMerge w:val="restart"/>
            <w:shd w:val="clear" w:color="auto" w:fill="auto"/>
          </w:tcPr>
          <w:p w14:paraId="4DAB1E2F" w14:textId="77777777" w:rsidR="002B3495" w:rsidRPr="00525A9C" w:rsidRDefault="002B3495" w:rsidP="002B3495">
            <w:pPr>
              <w:pStyle w:val="Texto"/>
              <w:spacing w:before="20" w:after="20" w:line="140" w:lineRule="exact"/>
              <w:ind w:firstLine="0"/>
              <w:jc w:val="center"/>
              <w:rPr>
                <w:i/>
                <w:sz w:val="20"/>
              </w:rPr>
            </w:pPr>
            <w:r w:rsidRPr="00525A9C">
              <w:rPr>
                <w:i/>
                <w:sz w:val="20"/>
              </w:rPr>
              <w:t>12</w:t>
            </w:r>
          </w:p>
        </w:tc>
        <w:tc>
          <w:tcPr>
            <w:tcW w:w="2503" w:type="dxa"/>
            <w:vMerge w:val="restart"/>
            <w:shd w:val="clear" w:color="auto" w:fill="auto"/>
          </w:tcPr>
          <w:p w14:paraId="38B1D840" w14:textId="77777777" w:rsidR="002B3495" w:rsidRPr="00525A9C" w:rsidRDefault="002B3495" w:rsidP="002B3495">
            <w:pPr>
              <w:pStyle w:val="Texto"/>
              <w:spacing w:before="20" w:after="20" w:line="140" w:lineRule="exact"/>
              <w:ind w:firstLine="0"/>
              <w:rPr>
                <w:i/>
                <w:sz w:val="20"/>
              </w:rPr>
            </w:pPr>
            <w:r w:rsidRPr="00525A9C">
              <w:rPr>
                <w:i/>
                <w:sz w:val="20"/>
              </w:rPr>
              <w:t>Cierre presupuestario del Ejercicio con Superávit Financiero.</w:t>
            </w:r>
          </w:p>
        </w:tc>
        <w:tc>
          <w:tcPr>
            <w:tcW w:w="1228" w:type="dxa"/>
            <w:vMerge w:val="restart"/>
            <w:shd w:val="clear" w:color="auto" w:fill="auto"/>
          </w:tcPr>
          <w:p w14:paraId="19C1EDAA"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vMerge w:val="restart"/>
            <w:shd w:val="clear" w:color="auto" w:fill="auto"/>
          </w:tcPr>
          <w:p w14:paraId="3FC74124"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5A1AC643"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5034DD6B"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171F2CFD"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8.2.1     Presupuesto de Egresos Aprobado</w:t>
            </w:r>
          </w:p>
        </w:tc>
        <w:tc>
          <w:tcPr>
            <w:tcW w:w="1041" w:type="dxa"/>
            <w:shd w:val="clear" w:color="auto" w:fill="auto"/>
          </w:tcPr>
          <w:p w14:paraId="220D9498"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8.1.1              Ley de Ingresos Estimada</w:t>
            </w:r>
          </w:p>
        </w:tc>
      </w:tr>
      <w:tr w:rsidR="002B3495" w:rsidRPr="00525A9C" w14:paraId="0DE65A21" w14:textId="77777777" w:rsidTr="002B3495">
        <w:trPr>
          <w:trHeight w:val="20"/>
        </w:trPr>
        <w:tc>
          <w:tcPr>
            <w:tcW w:w="468" w:type="dxa"/>
            <w:vMerge/>
            <w:shd w:val="clear" w:color="auto" w:fill="auto"/>
          </w:tcPr>
          <w:p w14:paraId="6B029999"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5DCB85A1"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63D265DA"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199A3969"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4C99231F"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29E53C06"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5A3C6AE6"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9.1            Superávit Financiero</w:t>
            </w:r>
          </w:p>
        </w:tc>
        <w:tc>
          <w:tcPr>
            <w:tcW w:w="1041" w:type="dxa"/>
            <w:shd w:val="clear" w:color="auto" w:fill="auto"/>
          </w:tcPr>
          <w:p w14:paraId="5ADDE6A6" w14:textId="77777777" w:rsidR="002B3495" w:rsidRPr="00525A9C" w:rsidRDefault="002B3495" w:rsidP="002B3495">
            <w:pPr>
              <w:pStyle w:val="Texto"/>
              <w:spacing w:before="20" w:after="20" w:line="130" w:lineRule="exact"/>
              <w:ind w:left="-28" w:right="-28" w:firstLine="0"/>
              <w:jc w:val="center"/>
              <w:rPr>
                <w:i/>
                <w:sz w:val="20"/>
              </w:rPr>
            </w:pPr>
          </w:p>
        </w:tc>
      </w:tr>
      <w:tr w:rsidR="002B3495" w:rsidRPr="00525A9C" w14:paraId="42CC38EA" w14:textId="77777777" w:rsidTr="002B3495">
        <w:trPr>
          <w:trHeight w:val="20"/>
        </w:trPr>
        <w:tc>
          <w:tcPr>
            <w:tcW w:w="468" w:type="dxa"/>
            <w:vMerge w:val="restart"/>
            <w:shd w:val="clear" w:color="auto" w:fill="auto"/>
          </w:tcPr>
          <w:p w14:paraId="591C6613" w14:textId="77777777" w:rsidR="002B3495" w:rsidRPr="00525A9C" w:rsidRDefault="002B3495" w:rsidP="002B3495">
            <w:pPr>
              <w:pStyle w:val="Texto"/>
              <w:spacing w:before="20" w:after="20" w:line="140" w:lineRule="exact"/>
              <w:ind w:firstLine="0"/>
              <w:jc w:val="center"/>
              <w:rPr>
                <w:i/>
                <w:sz w:val="20"/>
              </w:rPr>
            </w:pPr>
            <w:r w:rsidRPr="00525A9C">
              <w:rPr>
                <w:i/>
                <w:sz w:val="20"/>
              </w:rPr>
              <w:t>13</w:t>
            </w:r>
          </w:p>
        </w:tc>
        <w:tc>
          <w:tcPr>
            <w:tcW w:w="2503" w:type="dxa"/>
            <w:vMerge w:val="restart"/>
            <w:shd w:val="clear" w:color="auto" w:fill="auto"/>
          </w:tcPr>
          <w:p w14:paraId="3184C8AF" w14:textId="77777777" w:rsidR="002B3495" w:rsidRPr="00525A9C" w:rsidRDefault="002B3495" w:rsidP="002B3495">
            <w:pPr>
              <w:pStyle w:val="Texto"/>
              <w:spacing w:before="20" w:after="20" w:line="140" w:lineRule="exact"/>
              <w:ind w:firstLine="0"/>
              <w:rPr>
                <w:i/>
                <w:sz w:val="20"/>
              </w:rPr>
            </w:pPr>
            <w:r w:rsidRPr="00525A9C">
              <w:rPr>
                <w:i/>
                <w:sz w:val="20"/>
              </w:rPr>
              <w:t>Cierre presupuestario del Ejercicio con Déficit Financiero.</w:t>
            </w:r>
          </w:p>
        </w:tc>
        <w:tc>
          <w:tcPr>
            <w:tcW w:w="1228" w:type="dxa"/>
            <w:vMerge w:val="restart"/>
            <w:shd w:val="clear" w:color="auto" w:fill="auto"/>
          </w:tcPr>
          <w:p w14:paraId="4E13BCFC" w14:textId="77777777" w:rsidR="002B3495" w:rsidRPr="00525A9C" w:rsidRDefault="002B3495" w:rsidP="002B3495">
            <w:pPr>
              <w:pStyle w:val="Texto"/>
              <w:spacing w:before="20" w:after="20" w:line="140" w:lineRule="exact"/>
              <w:ind w:firstLine="0"/>
              <w:rPr>
                <w:i/>
                <w:sz w:val="20"/>
              </w:rPr>
            </w:pPr>
            <w:r w:rsidRPr="00525A9C">
              <w:rPr>
                <w:i/>
                <w:sz w:val="20"/>
              </w:rPr>
              <w:t>Póliza de diario.</w:t>
            </w:r>
          </w:p>
        </w:tc>
        <w:tc>
          <w:tcPr>
            <w:tcW w:w="1011" w:type="dxa"/>
            <w:vMerge w:val="restart"/>
            <w:shd w:val="clear" w:color="auto" w:fill="auto"/>
          </w:tcPr>
          <w:p w14:paraId="66460076" w14:textId="77777777" w:rsidR="002B3495" w:rsidRPr="00525A9C" w:rsidRDefault="002B3495" w:rsidP="002B3495">
            <w:pPr>
              <w:pStyle w:val="Texto"/>
              <w:spacing w:before="20" w:after="20" w:line="140" w:lineRule="exact"/>
              <w:ind w:firstLine="0"/>
              <w:jc w:val="center"/>
              <w:rPr>
                <w:i/>
                <w:sz w:val="20"/>
              </w:rPr>
            </w:pPr>
            <w:r w:rsidRPr="00525A9C">
              <w:rPr>
                <w:i/>
                <w:sz w:val="20"/>
              </w:rPr>
              <w:t>Anual</w:t>
            </w:r>
          </w:p>
        </w:tc>
        <w:tc>
          <w:tcPr>
            <w:tcW w:w="819" w:type="dxa"/>
            <w:shd w:val="clear" w:color="auto" w:fill="auto"/>
          </w:tcPr>
          <w:p w14:paraId="268CA4CE"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7C9B48ED"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6C49A0FC"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8.2.1         Presupuesto de Egresos Aprobado</w:t>
            </w:r>
          </w:p>
        </w:tc>
        <w:tc>
          <w:tcPr>
            <w:tcW w:w="1041" w:type="dxa"/>
            <w:shd w:val="clear" w:color="auto" w:fill="auto"/>
          </w:tcPr>
          <w:p w14:paraId="5FB1CB2C"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8.1.1           Ley de Ingresos Estimada</w:t>
            </w:r>
          </w:p>
        </w:tc>
      </w:tr>
      <w:tr w:rsidR="002B3495" w:rsidRPr="00525A9C" w14:paraId="4A2120F0" w14:textId="77777777" w:rsidTr="002B3495">
        <w:trPr>
          <w:trHeight w:val="20"/>
        </w:trPr>
        <w:tc>
          <w:tcPr>
            <w:tcW w:w="468" w:type="dxa"/>
            <w:vMerge/>
            <w:shd w:val="clear" w:color="auto" w:fill="auto"/>
          </w:tcPr>
          <w:p w14:paraId="2FB0525C" w14:textId="77777777" w:rsidR="002B3495" w:rsidRPr="00525A9C" w:rsidRDefault="002B3495" w:rsidP="002B3495">
            <w:pPr>
              <w:pStyle w:val="Texto"/>
              <w:spacing w:before="20" w:after="20" w:line="140" w:lineRule="exact"/>
              <w:ind w:firstLine="0"/>
              <w:jc w:val="center"/>
              <w:rPr>
                <w:i/>
                <w:sz w:val="20"/>
              </w:rPr>
            </w:pPr>
          </w:p>
        </w:tc>
        <w:tc>
          <w:tcPr>
            <w:tcW w:w="2503" w:type="dxa"/>
            <w:vMerge/>
            <w:shd w:val="clear" w:color="auto" w:fill="auto"/>
          </w:tcPr>
          <w:p w14:paraId="1A5455BC" w14:textId="77777777" w:rsidR="002B3495" w:rsidRPr="00525A9C" w:rsidRDefault="002B3495" w:rsidP="002B3495">
            <w:pPr>
              <w:pStyle w:val="Texto"/>
              <w:spacing w:before="20" w:after="20" w:line="140" w:lineRule="exact"/>
              <w:ind w:firstLine="0"/>
              <w:rPr>
                <w:i/>
                <w:sz w:val="20"/>
              </w:rPr>
            </w:pPr>
          </w:p>
        </w:tc>
        <w:tc>
          <w:tcPr>
            <w:tcW w:w="1228" w:type="dxa"/>
            <w:vMerge/>
            <w:shd w:val="clear" w:color="auto" w:fill="auto"/>
          </w:tcPr>
          <w:p w14:paraId="3069DD9F" w14:textId="77777777" w:rsidR="002B3495" w:rsidRPr="00525A9C" w:rsidRDefault="002B3495" w:rsidP="002B3495">
            <w:pPr>
              <w:pStyle w:val="Texto"/>
              <w:spacing w:before="20" w:after="20" w:line="140" w:lineRule="exact"/>
              <w:ind w:firstLine="0"/>
              <w:rPr>
                <w:i/>
                <w:sz w:val="20"/>
              </w:rPr>
            </w:pPr>
          </w:p>
        </w:tc>
        <w:tc>
          <w:tcPr>
            <w:tcW w:w="1011" w:type="dxa"/>
            <w:vMerge/>
            <w:shd w:val="clear" w:color="auto" w:fill="auto"/>
          </w:tcPr>
          <w:p w14:paraId="6867EBCF" w14:textId="77777777" w:rsidR="002B3495" w:rsidRPr="00525A9C" w:rsidRDefault="002B3495" w:rsidP="002B3495">
            <w:pPr>
              <w:pStyle w:val="Texto"/>
              <w:spacing w:before="20" w:after="20" w:line="140" w:lineRule="exact"/>
              <w:ind w:firstLine="0"/>
              <w:jc w:val="center"/>
              <w:rPr>
                <w:i/>
                <w:sz w:val="20"/>
              </w:rPr>
            </w:pPr>
          </w:p>
        </w:tc>
        <w:tc>
          <w:tcPr>
            <w:tcW w:w="819" w:type="dxa"/>
            <w:shd w:val="clear" w:color="auto" w:fill="auto"/>
          </w:tcPr>
          <w:p w14:paraId="75CE563D" w14:textId="77777777" w:rsidR="002B3495" w:rsidRPr="00525A9C" w:rsidRDefault="002B3495" w:rsidP="002B3495">
            <w:pPr>
              <w:pStyle w:val="Texto"/>
              <w:spacing w:before="20" w:after="20" w:line="140" w:lineRule="exact"/>
              <w:ind w:firstLine="0"/>
              <w:jc w:val="center"/>
              <w:rPr>
                <w:i/>
                <w:sz w:val="20"/>
              </w:rPr>
            </w:pPr>
          </w:p>
        </w:tc>
        <w:tc>
          <w:tcPr>
            <w:tcW w:w="895" w:type="dxa"/>
            <w:shd w:val="clear" w:color="auto" w:fill="auto"/>
          </w:tcPr>
          <w:p w14:paraId="07CF4D89" w14:textId="77777777" w:rsidR="002B3495" w:rsidRPr="00525A9C" w:rsidRDefault="002B3495" w:rsidP="002B3495">
            <w:pPr>
              <w:pStyle w:val="Texto"/>
              <w:spacing w:before="20" w:after="20" w:line="140" w:lineRule="exact"/>
              <w:ind w:firstLine="0"/>
              <w:jc w:val="center"/>
              <w:rPr>
                <w:i/>
                <w:sz w:val="20"/>
              </w:rPr>
            </w:pPr>
          </w:p>
        </w:tc>
        <w:tc>
          <w:tcPr>
            <w:tcW w:w="894" w:type="dxa"/>
            <w:shd w:val="clear" w:color="auto" w:fill="auto"/>
          </w:tcPr>
          <w:p w14:paraId="36DE3F7C" w14:textId="77777777" w:rsidR="002B3495" w:rsidRPr="00525A9C" w:rsidRDefault="002B3495" w:rsidP="002B3495">
            <w:pPr>
              <w:pStyle w:val="Texto"/>
              <w:spacing w:before="20" w:after="20" w:line="130" w:lineRule="exact"/>
              <w:ind w:left="-28" w:right="-28" w:firstLine="0"/>
              <w:jc w:val="center"/>
              <w:rPr>
                <w:i/>
                <w:sz w:val="20"/>
              </w:rPr>
            </w:pPr>
          </w:p>
        </w:tc>
        <w:tc>
          <w:tcPr>
            <w:tcW w:w="1041" w:type="dxa"/>
            <w:shd w:val="clear" w:color="auto" w:fill="auto"/>
          </w:tcPr>
          <w:p w14:paraId="0736532A" w14:textId="77777777" w:rsidR="002B3495" w:rsidRPr="00525A9C" w:rsidRDefault="002B3495" w:rsidP="002B3495">
            <w:pPr>
              <w:pStyle w:val="Texto"/>
              <w:spacing w:before="20" w:after="20" w:line="130" w:lineRule="exact"/>
              <w:ind w:left="-28" w:right="-28" w:firstLine="0"/>
              <w:jc w:val="center"/>
              <w:rPr>
                <w:i/>
                <w:sz w:val="20"/>
              </w:rPr>
            </w:pPr>
            <w:r w:rsidRPr="00525A9C">
              <w:rPr>
                <w:i/>
                <w:sz w:val="20"/>
              </w:rPr>
              <w:t>9.2             Déficit Financiero</w:t>
            </w:r>
          </w:p>
        </w:tc>
      </w:tr>
    </w:tbl>
    <w:p w14:paraId="73F9773E" w14:textId="77777777" w:rsidR="002B3495" w:rsidRPr="00525A9C" w:rsidRDefault="002B3495" w:rsidP="002B3495">
      <w:pPr>
        <w:pStyle w:val="Texto"/>
        <w:rPr>
          <w:i/>
          <w:sz w:val="20"/>
        </w:rPr>
      </w:pPr>
    </w:p>
    <w:p w14:paraId="7AB4EA53" w14:textId="77777777" w:rsidR="00B840FF" w:rsidRPr="00525A9C" w:rsidRDefault="00B840FF" w:rsidP="002B3495">
      <w:pPr>
        <w:pStyle w:val="Ttulo1"/>
        <w:ind w:left="0"/>
        <w:rPr>
          <w:rFonts w:ascii="Arial" w:hAnsi="Arial" w:cs="Arial"/>
          <w:i/>
          <w:color w:val="365F91" w:themeColor="accent1" w:themeShade="BF"/>
          <w:sz w:val="20"/>
          <w:szCs w:val="20"/>
        </w:rPr>
      </w:pPr>
      <w:bookmarkStart w:id="6" w:name="_Toc57129623"/>
    </w:p>
    <w:p w14:paraId="440203EF" w14:textId="77777777" w:rsidR="00B840FF" w:rsidRPr="00525A9C" w:rsidRDefault="00B840FF" w:rsidP="002B3495">
      <w:pPr>
        <w:pStyle w:val="Ttulo1"/>
        <w:ind w:left="0"/>
        <w:rPr>
          <w:rFonts w:ascii="Arial" w:hAnsi="Arial" w:cs="Arial"/>
          <w:i/>
          <w:color w:val="365F91" w:themeColor="accent1" w:themeShade="BF"/>
          <w:sz w:val="20"/>
          <w:szCs w:val="20"/>
        </w:rPr>
      </w:pPr>
    </w:p>
    <w:p w14:paraId="4460807B" w14:textId="1AD04C0B" w:rsidR="002B3495" w:rsidRPr="00525A9C" w:rsidRDefault="002B3495" w:rsidP="002B3495">
      <w:pPr>
        <w:pStyle w:val="Ttulo1"/>
        <w:ind w:left="0"/>
        <w:rPr>
          <w:rFonts w:ascii="Arial" w:hAnsi="Arial" w:cs="Arial"/>
          <w:i/>
          <w:color w:val="365F91" w:themeColor="accent1" w:themeShade="BF"/>
          <w:sz w:val="20"/>
          <w:szCs w:val="20"/>
        </w:rPr>
      </w:pPr>
      <w:r w:rsidRPr="00525A9C">
        <w:rPr>
          <w:rFonts w:ascii="Arial" w:hAnsi="Arial" w:cs="Arial"/>
          <w:i/>
          <w:color w:val="365F91" w:themeColor="accent1" w:themeShade="BF"/>
          <w:sz w:val="20"/>
          <w:szCs w:val="20"/>
        </w:rPr>
        <w:t>CAPÍTULO II DE LOS ESTADOS E INFORMES CONTABLES, PRESUPUESTARIOS Y PROGRAMÁTICOS</w:t>
      </w:r>
      <w:bookmarkEnd w:id="6"/>
    </w:p>
    <w:p w14:paraId="452DCB5F" w14:textId="77777777" w:rsidR="002B3495" w:rsidRPr="00525A9C" w:rsidRDefault="002B3495" w:rsidP="002B3495">
      <w:pPr>
        <w:jc w:val="center"/>
        <w:rPr>
          <w:rFonts w:ascii="Arial" w:hAnsi="Arial" w:cs="Arial"/>
          <w:b/>
          <w:i/>
          <w:smallCaps/>
          <w:sz w:val="20"/>
          <w:szCs w:val="20"/>
        </w:rPr>
      </w:pPr>
    </w:p>
    <w:p w14:paraId="08DFC971" w14:textId="77777777" w:rsidR="002B3495" w:rsidRPr="00525A9C" w:rsidRDefault="002B3495" w:rsidP="002B3495">
      <w:pPr>
        <w:pStyle w:val="Texto"/>
        <w:spacing w:after="0" w:line="360" w:lineRule="auto"/>
        <w:rPr>
          <w:i/>
          <w:sz w:val="20"/>
          <w:lang w:val="es-MX"/>
        </w:rPr>
      </w:pPr>
      <w:r w:rsidRPr="00525A9C">
        <w:rPr>
          <w:i/>
          <w:sz w:val="20"/>
          <w:lang w:val="es-MX"/>
        </w:rPr>
        <w:t xml:space="preserve">Los estados financieros muestran los hechos con incidencia económica-financiera que ha realizado un ente público durante un período determinado y son necesarios para mostrar los </w:t>
      </w:r>
      <w:r w:rsidRPr="00525A9C">
        <w:rPr>
          <w:i/>
          <w:sz w:val="20"/>
          <w:lang w:val="es-MX"/>
        </w:rPr>
        <w:lastRenderedPageBreak/>
        <w:t>resultados del ejercicio presupuestal, así como la situación patrimonial de los mismos, todo ello con la estructura, oportunidad y periodicidad que la ley establece.</w:t>
      </w:r>
    </w:p>
    <w:p w14:paraId="0C3FA3EF" w14:textId="77777777" w:rsidR="002B3495" w:rsidRPr="00525A9C" w:rsidRDefault="002B3495" w:rsidP="002B3495">
      <w:pPr>
        <w:pStyle w:val="Texto"/>
        <w:spacing w:after="0" w:line="360" w:lineRule="auto"/>
        <w:rPr>
          <w:i/>
          <w:sz w:val="20"/>
          <w:lang w:val="es-MX"/>
        </w:rPr>
      </w:pPr>
      <w:r w:rsidRPr="00525A9C">
        <w:rPr>
          <w:i/>
          <w:sz w:val="20"/>
          <w:lang w:val="es-MX"/>
        </w:rPr>
        <w:t>El objetivo general de los estados financieros, es proporcionar información sobre la situación financiera, los resultados de la gestión, los flujos de efectivo y sobre el ejercicio de la Ley de Ingresos y del Presupuesto de Egresos, así como de la postura fiscal de los entes públicos. A su vez, debe ser útil para que los usuarios puedan disponer de la misma con confiabilidad y oportunidad para tomar decisiones respecto a la asignación de recursos, su administración y control. Asimismo, constituyen la base de la rendición de cuentas, la transparencia fiscal y la fiscalización de las cuentas públicas.</w:t>
      </w:r>
    </w:p>
    <w:p w14:paraId="0080BDED" w14:textId="77777777" w:rsidR="002B3495" w:rsidRPr="00525A9C" w:rsidRDefault="002B3495" w:rsidP="002B3495">
      <w:pPr>
        <w:jc w:val="center"/>
        <w:rPr>
          <w:rFonts w:ascii="Arial" w:hAnsi="Arial" w:cs="Arial"/>
          <w:b/>
          <w:i/>
          <w:smallCaps/>
          <w:sz w:val="20"/>
          <w:szCs w:val="20"/>
        </w:rPr>
      </w:pPr>
    </w:p>
    <w:p w14:paraId="6602E61E" w14:textId="77777777" w:rsidR="002B3495" w:rsidRPr="00525A9C" w:rsidRDefault="002B3495" w:rsidP="002B3495">
      <w:pPr>
        <w:pStyle w:val="Ttulo3"/>
        <w:ind w:hanging="240"/>
        <w:jc w:val="center"/>
        <w:rPr>
          <w:rFonts w:ascii="Arial" w:hAnsi="Arial" w:cs="Arial"/>
          <w:b/>
          <w:i/>
          <w:color w:val="17365D" w:themeColor="text2" w:themeShade="BF"/>
          <w:sz w:val="20"/>
          <w:szCs w:val="20"/>
        </w:rPr>
      </w:pPr>
      <w:bookmarkStart w:id="7" w:name="_Toc57129624"/>
      <w:r w:rsidRPr="00525A9C">
        <w:rPr>
          <w:rFonts w:ascii="Arial" w:hAnsi="Arial" w:cs="Arial"/>
          <w:b/>
          <w:i/>
          <w:color w:val="17365D" w:themeColor="text2" w:themeShade="BF"/>
          <w:sz w:val="20"/>
          <w:szCs w:val="20"/>
        </w:rPr>
        <w:t>ESTADOS E INFORMACIÓN CONTABLE</w:t>
      </w:r>
      <w:bookmarkEnd w:id="7"/>
    </w:p>
    <w:p w14:paraId="1842EF82" w14:textId="77777777" w:rsidR="002B3495" w:rsidRPr="00525A9C" w:rsidRDefault="002B3495" w:rsidP="002B3495">
      <w:pPr>
        <w:pStyle w:val="Prrafodelista"/>
        <w:rPr>
          <w:rFonts w:ascii="Arial" w:hAnsi="Arial" w:cs="Arial"/>
          <w:b/>
          <w:i/>
          <w:smallCaps/>
          <w:sz w:val="20"/>
          <w:szCs w:val="20"/>
        </w:rPr>
      </w:pPr>
    </w:p>
    <w:p w14:paraId="5AEB0EAA" w14:textId="77777777" w:rsidR="002B3495" w:rsidRPr="00525A9C" w:rsidRDefault="002B3495" w:rsidP="002B3495">
      <w:pPr>
        <w:pStyle w:val="Texto"/>
        <w:spacing w:after="0" w:line="240" w:lineRule="auto"/>
        <w:ind w:left="720" w:hanging="720"/>
        <w:jc w:val="center"/>
        <w:rPr>
          <w:b/>
          <w:i/>
          <w:smallCaps/>
          <w:color w:val="1F497D" w:themeColor="text2"/>
          <w:sz w:val="20"/>
          <w:u w:val="single"/>
          <w:lang w:val="es-MX"/>
        </w:rPr>
      </w:pPr>
      <w:r w:rsidRPr="00525A9C">
        <w:rPr>
          <w:b/>
          <w:i/>
          <w:smallCaps/>
          <w:color w:val="1F497D" w:themeColor="text2"/>
          <w:sz w:val="20"/>
          <w:u w:val="single"/>
          <w:lang w:val="es-MX"/>
        </w:rPr>
        <w:t>Estado de Situación Financiera</w:t>
      </w:r>
    </w:p>
    <w:p w14:paraId="069E71B1" w14:textId="77777777" w:rsidR="002B3495" w:rsidRPr="00525A9C" w:rsidRDefault="002B3495" w:rsidP="002B3495">
      <w:pPr>
        <w:pStyle w:val="Texto"/>
        <w:spacing w:after="0" w:line="240" w:lineRule="auto"/>
        <w:ind w:left="720" w:firstLine="0"/>
        <w:rPr>
          <w:b/>
          <w:i/>
          <w:smallCaps/>
          <w:sz w:val="20"/>
          <w:u w:val="single"/>
          <w:lang w:val="es-MX"/>
        </w:rPr>
      </w:pPr>
    </w:p>
    <w:p w14:paraId="077C564A" w14:textId="77777777" w:rsidR="002B3495" w:rsidRPr="00525A9C" w:rsidRDefault="002B3495" w:rsidP="002B3495">
      <w:pPr>
        <w:pStyle w:val="Texto"/>
        <w:spacing w:after="0" w:line="240" w:lineRule="auto"/>
        <w:ind w:firstLine="0"/>
        <w:jc w:val="center"/>
        <w:rPr>
          <w:b/>
          <w:i/>
          <w:smallCaps/>
          <w:sz w:val="20"/>
          <w:lang w:val="es-MX"/>
        </w:rPr>
      </w:pPr>
    </w:p>
    <w:p w14:paraId="48071732"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Finalidad</w:t>
      </w:r>
    </w:p>
    <w:p w14:paraId="5311A97D" w14:textId="77777777" w:rsidR="002B3495" w:rsidRPr="00525A9C" w:rsidRDefault="002B3495" w:rsidP="002B3495">
      <w:pPr>
        <w:pStyle w:val="Texto"/>
        <w:spacing w:after="0" w:line="360" w:lineRule="auto"/>
        <w:rPr>
          <w:i/>
          <w:sz w:val="20"/>
          <w:lang w:val="es-MX"/>
        </w:rPr>
      </w:pPr>
      <w:r w:rsidRPr="00525A9C">
        <w:rPr>
          <w:i/>
          <w:sz w:val="20"/>
          <w:lang w:val="es-MX"/>
        </w:rPr>
        <w:t>Su finalidad es mostrar información relativa a los recursos y obligaciones de un ente público, a una fecha determinada. Se estructura en Activos, Pasivos y Hacienda Pública/Patrimonio.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w:t>
      </w:r>
    </w:p>
    <w:p w14:paraId="679FEF75" w14:textId="77777777" w:rsidR="002B3495" w:rsidRPr="00525A9C" w:rsidRDefault="002B3495" w:rsidP="002B3495">
      <w:pPr>
        <w:pStyle w:val="Texto"/>
        <w:spacing w:after="0" w:line="360" w:lineRule="auto"/>
        <w:ind w:firstLine="0"/>
        <w:rPr>
          <w:i/>
          <w:sz w:val="20"/>
          <w:lang w:val="es-MX"/>
        </w:rPr>
      </w:pPr>
      <w:r w:rsidRPr="00525A9C">
        <w:rPr>
          <w:i/>
          <w:sz w:val="20"/>
          <w:lang w:val="es-MX"/>
        </w:rPr>
        <w:t xml:space="preserve">La estructura de este estado contable se presenta de acuerdo con un formato y un criterio estándar, apta para realizar un análisis comparativo de la información en uno o más períodos del mismo ente, </w:t>
      </w:r>
      <w:r w:rsidRPr="00525A9C">
        <w:rPr>
          <w:i/>
          <w:sz w:val="20"/>
        </w:rPr>
        <w:t>con el objeto de mostrar los cambios ocurridos en la posición financiera del mismo y facilitar su análisis,</w:t>
      </w:r>
      <w:r w:rsidRPr="00525A9C">
        <w:rPr>
          <w:i/>
          <w:sz w:val="20"/>
          <w:lang w:val="es-MX"/>
        </w:rPr>
        <w:t xml:space="preserve"> apoyando la toma de decisiones y las funciones de fiscalización</w:t>
      </w:r>
    </w:p>
    <w:p w14:paraId="7DB24D8B" w14:textId="77777777" w:rsidR="002B3495" w:rsidRPr="00525A9C" w:rsidRDefault="002B3495" w:rsidP="002B3495">
      <w:pPr>
        <w:pStyle w:val="Texto"/>
        <w:spacing w:after="0" w:line="240" w:lineRule="auto"/>
        <w:ind w:firstLine="0"/>
        <w:jc w:val="center"/>
        <w:rPr>
          <w:b/>
          <w:i/>
          <w:smallCaps/>
          <w:sz w:val="20"/>
          <w:lang w:val="es-MX"/>
        </w:rPr>
      </w:pPr>
    </w:p>
    <w:p w14:paraId="3C55B8DE"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Cuerpo del Formato</w:t>
      </w:r>
    </w:p>
    <w:p w14:paraId="3FA201BA" w14:textId="77777777" w:rsidR="002B3495" w:rsidRPr="00525A9C" w:rsidRDefault="002B3495" w:rsidP="002B3495">
      <w:pPr>
        <w:pStyle w:val="Texto"/>
        <w:spacing w:line="285" w:lineRule="exact"/>
        <w:rPr>
          <w:i/>
          <w:sz w:val="20"/>
          <w:lang w:val="es-MX"/>
        </w:rPr>
      </w:pPr>
      <w:r w:rsidRPr="00525A9C">
        <w:rPr>
          <w:b/>
          <w:i/>
          <w:smallCaps/>
          <w:sz w:val="20"/>
          <w:lang w:val="es-MX"/>
        </w:rPr>
        <w:t xml:space="preserve">Rubros contables: </w:t>
      </w:r>
      <w:r w:rsidRPr="00525A9C">
        <w:rPr>
          <w:i/>
          <w:sz w:val="20"/>
          <w:lang w:val="es-MX"/>
        </w:rPr>
        <w:t>Muestra el nombre de los rubros de balance, agrupándolos en Activo, Pasivo y Hacienda Pública/Patrimonio.</w:t>
      </w:r>
    </w:p>
    <w:p w14:paraId="452917AF" w14:textId="77777777" w:rsidR="002B3495" w:rsidRPr="00525A9C" w:rsidRDefault="002B3495" w:rsidP="002B3495">
      <w:pPr>
        <w:pStyle w:val="Texto"/>
        <w:spacing w:line="285" w:lineRule="exact"/>
        <w:rPr>
          <w:i/>
          <w:sz w:val="20"/>
          <w:lang w:val="es-MX"/>
        </w:rPr>
      </w:pPr>
      <w:r w:rsidRPr="00525A9C">
        <w:rPr>
          <w:b/>
          <w:i/>
          <w:smallCaps/>
          <w:sz w:val="20"/>
          <w:lang w:val="es-MX"/>
        </w:rPr>
        <w:t xml:space="preserve">Período actual (20XN): </w:t>
      </w:r>
      <w:r w:rsidRPr="00525A9C">
        <w:rPr>
          <w:i/>
          <w:sz w:val="20"/>
          <w:lang w:val="es-MX"/>
        </w:rPr>
        <w:t>Muestra el saldo de cada uno de los rubros al período actual.</w:t>
      </w:r>
    </w:p>
    <w:p w14:paraId="547E699E" w14:textId="0BF5D9E6" w:rsidR="002B3495" w:rsidRPr="00525A9C" w:rsidRDefault="002B3495" w:rsidP="002B3495">
      <w:pPr>
        <w:pStyle w:val="Texto"/>
        <w:spacing w:line="285" w:lineRule="exact"/>
        <w:rPr>
          <w:i/>
          <w:sz w:val="20"/>
          <w:lang w:val="es-MX"/>
        </w:rPr>
      </w:pPr>
      <w:r w:rsidRPr="00525A9C">
        <w:rPr>
          <w:b/>
          <w:i/>
          <w:smallCaps/>
          <w:sz w:val="20"/>
          <w:lang w:val="es-MX"/>
        </w:rPr>
        <w:t xml:space="preserve">Período anterior (20XN-1): </w:t>
      </w:r>
      <w:r w:rsidRPr="00525A9C">
        <w:rPr>
          <w:i/>
          <w:sz w:val="20"/>
          <w:lang w:val="es-MX"/>
        </w:rPr>
        <w:t>Muestra el saldo de cada uno de los rubros del período anterior.</w:t>
      </w:r>
    </w:p>
    <w:p w14:paraId="71B50EA4" w14:textId="77777777" w:rsidR="00B840FF" w:rsidRPr="00525A9C" w:rsidRDefault="00B840FF" w:rsidP="002B3495">
      <w:pPr>
        <w:pStyle w:val="Texto"/>
        <w:spacing w:line="285" w:lineRule="exact"/>
        <w:rPr>
          <w:i/>
          <w:sz w:val="20"/>
          <w:lang w:val="es-MX"/>
        </w:rPr>
      </w:pPr>
    </w:p>
    <w:p w14:paraId="10A6B276" w14:textId="77777777" w:rsidR="002B3495" w:rsidRPr="00525A9C" w:rsidRDefault="002B3495" w:rsidP="002B3495">
      <w:pPr>
        <w:pStyle w:val="Texto"/>
        <w:spacing w:line="285" w:lineRule="exact"/>
        <w:rPr>
          <w:i/>
          <w:sz w:val="20"/>
          <w:lang w:val="es-MX"/>
        </w:rPr>
      </w:pPr>
    </w:p>
    <w:tbl>
      <w:tblPr>
        <w:tblW w:w="9255" w:type="dxa"/>
        <w:tblInd w:w="144" w:type="dxa"/>
        <w:tblLayout w:type="fixed"/>
        <w:tblCellMar>
          <w:left w:w="43" w:type="dxa"/>
          <w:right w:w="43" w:type="dxa"/>
        </w:tblCellMar>
        <w:tblLook w:val="0000" w:firstRow="0" w:lastRow="0" w:firstColumn="0" w:lastColumn="0" w:noHBand="0" w:noVBand="0"/>
      </w:tblPr>
      <w:tblGrid>
        <w:gridCol w:w="2675"/>
        <w:gridCol w:w="672"/>
        <w:gridCol w:w="673"/>
        <w:gridCol w:w="140"/>
        <w:gridCol w:w="3340"/>
        <w:gridCol w:w="540"/>
        <w:gridCol w:w="1215"/>
      </w:tblGrid>
      <w:tr w:rsidR="002B3495" w:rsidRPr="00525A9C" w14:paraId="693226B1" w14:textId="77777777" w:rsidTr="002B3495">
        <w:trPr>
          <w:trHeight w:val="20"/>
        </w:trPr>
        <w:tc>
          <w:tcPr>
            <w:tcW w:w="9255" w:type="dxa"/>
            <w:gridSpan w:val="7"/>
            <w:tcBorders>
              <w:top w:val="single" w:sz="6" w:space="0" w:color="auto"/>
              <w:left w:val="single" w:sz="6" w:space="0" w:color="auto"/>
              <w:right w:val="single" w:sz="6" w:space="0" w:color="000000"/>
            </w:tcBorders>
            <w:shd w:val="clear" w:color="auto" w:fill="FFFFFF" w:themeFill="background1"/>
            <w:noWrap/>
          </w:tcPr>
          <w:p w14:paraId="66190719"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noProof/>
                <w:sz w:val="20"/>
                <w:lang w:val="es-MX" w:eastAsia="es-MX"/>
              </w:rPr>
              <w:drawing>
                <wp:inline distT="0" distB="0" distL="0" distR="0" wp14:anchorId="34E86266" wp14:editId="5213A344">
                  <wp:extent cx="1156970" cy="3810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inline>
              </w:drawing>
            </w:r>
            <w:r w:rsidRPr="00525A9C">
              <w:rPr>
                <w:rFonts w:eastAsia="Calibri"/>
                <w:b/>
                <w:i/>
                <w:sz w:val="20"/>
                <w:lang w:val="es-MX" w:eastAsia="en-US"/>
              </w:rPr>
              <w:t xml:space="preserve">                                                      Municipio de Campeche</w:t>
            </w:r>
          </w:p>
        </w:tc>
      </w:tr>
      <w:tr w:rsidR="002B3495" w:rsidRPr="00525A9C" w14:paraId="4BF94B20" w14:textId="77777777" w:rsidTr="002B3495">
        <w:trPr>
          <w:trHeight w:val="20"/>
        </w:trPr>
        <w:tc>
          <w:tcPr>
            <w:tcW w:w="9255" w:type="dxa"/>
            <w:gridSpan w:val="7"/>
            <w:tcBorders>
              <w:left w:val="single" w:sz="6" w:space="0" w:color="auto"/>
              <w:right w:val="single" w:sz="6" w:space="0" w:color="000000"/>
            </w:tcBorders>
            <w:shd w:val="clear" w:color="auto" w:fill="FFFFFF" w:themeFill="background1"/>
          </w:tcPr>
          <w:p w14:paraId="4403419F"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Estado de Situación Financiera</w:t>
            </w:r>
          </w:p>
        </w:tc>
      </w:tr>
      <w:tr w:rsidR="002B3495" w:rsidRPr="00525A9C" w14:paraId="3776B706" w14:textId="77777777" w:rsidTr="002B3495">
        <w:trPr>
          <w:trHeight w:val="20"/>
        </w:trPr>
        <w:tc>
          <w:tcPr>
            <w:tcW w:w="9255" w:type="dxa"/>
            <w:gridSpan w:val="7"/>
            <w:tcBorders>
              <w:left w:val="single" w:sz="6" w:space="0" w:color="auto"/>
              <w:bottom w:val="single" w:sz="4" w:space="0" w:color="auto"/>
              <w:right w:val="single" w:sz="6" w:space="0" w:color="000000"/>
            </w:tcBorders>
            <w:shd w:val="clear" w:color="auto" w:fill="FFFFFF" w:themeFill="background1"/>
          </w:tcPr>
          <w:p w14:paraId="35C3E6B6"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Al XXXX</w:t>
            </w:r>
          </w:p>
        </w:tc>
      </w:tr>
      <w:tr w:rsidR="002B3495" w:rsidRPr="00525A9C" w14:paraId="09D0EAF0" w14:textId="77777777" w:rsidTr="002B3495">
        <w:trPr>
          <w:trHeight w:val="20"/>
        </w:trPr>
        <w:tc>
          <w:tcPr>
            <w:tcW w:w="2675" w:type="dxa"/>
            <w:tcBorders>
              <w:top w:val="single" w:sz="4" w:space="0" w:color="auto"/>
              <w:left w:val="single" w:sz="6" w:space="0" w:color="auto"/>
            </w:tcBorders>
          </w:tcPr>
          <w:p w14:paraId="60583207"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ACTIVO</w:t>
            </w:r>
          </w:p>
        </w:tc>
        <w:tc>
          <w:tcPr>
            <w:tcW w:w="672" w:type="dxa"/>
            <w:tcBorders>
              <w:top w:val="single" w:sz="4" w:space="0" w:color="auto"/>
            </w:tcBorders>
          </w:tcPr>
          <w:p w14:paraId="32841002" w14:textId="77777777" w:rsidR="002B3495" w:rsidRPr="00525A9C" w:rsidRDefault="002B3495" w:rsidP="002B3495">
            <w:pPr>
              <w:pStyle w:val="Texto"/>
              <w:spacing w:before="20" w:after="20" w:line="240" w:lineRule="auto"/>
              <w:ind w:firstLine="0"/>
              <w:rPr>
                <w:rFonts w:eastAsia="Calibri"/>
                <w:b/>
                <w:i/>
                <w:sz w:val="20"/>
                <w:u w:val="single"/>
                <w:lang w:val="es-MX" w:eastAsia="en-US"/>
              </w:rPr>
            </w:pPr>
            <w:r w:rsidRPr="00525A9C">
              <w:rPr>
                <w:rFonts w:eastAsia="Calibri"/>
                <w:b/>
                <w:i/>
                <w:sz w:val="20"/>
                <w:u w:val="single"/>
                <w:lang w:val="es-MX" w:eastAsia="en-US"/>
              </w:rPr>
              <w:t>20XN</w:t>
            </w:r>
          </w:p>
        </w:tc>
        <w:tc>
          <w:tcPr>
            <w:tcW w:w="673" w:type="dxa"/>
            <w:tcBorders>
              <w:top w:val="single" w:sz="4" w:space="0" w:color="auto"/>
            </w:tcBorders>
          </w:tcPr>
          <w:p w14:paraId="0F66F1EC" w14:textId="77777777" w:rsidR="002B3495" w:rsidRPr="00525A9C" w:rsidRDefault="002B3495" w:rsidP="002B3495">
            <w:pPr>
              <w:pStyle w:val="Texto"/>
              <w:spacing w:before="20" w:after="20" w:line="240" w:lineRule="auto"/>
              <w:ind w:firstLine="0"/>
              <w:rPr>
                <w:rFonts w:eastAsia="Calibri"/>
                <w:b/>
                <w:i/>
                <w:sz w:val="20"/>
                <w:u w:val="single"/>
                <w:lang w:val="es-MX" w:eastAsia="en-US"/>
              </w:rPr>
            </w:pPr>
            <w:r w:rsidRPr="00525A9C">
              <w:rPr>
                <w:rFonts w:eastAsia="Calibri"/>
                <w:b/>
                <w:i/>
                <w:sz w:val="20"/>
                <w:u w:val="single"/>
                <w:lang w:val="es-MX" w:eastAsia="en-US"/>
              </w:rPr>
              <w:t>20XN-1</w:t>
            </w:r>
          </w:p>
        </w:tc>
        <w:tc>
          <w:tcPr>
            <w:tcW w:w="140" w:type="dxa"/>
            <w:tcBorders>
              <w:top w:val="single" w:sz="4" w:space="0" w:color="auto"/>
            </w:tcBorders>
          </w:tcPr>
          <w:p w14:paraId="7B5BB25D" w14:textId="77777777" w:rsidR="002B3495" w:rsidRPr="00525A9C" w:rsidRDefault="002B3495" w:rsidP="002B3495">
            <w:pPr>
              <w:pStyle w:val="Texto"/>
              <w:spacing w:before="20" w:after="20" w:line="240" w:lineRule="auto"/>
              <w:ind w:firstLine="0"/>
              <w:rPr>
                <w:rFonts w:eastAsia="Calibri"/>
                <w:b/>
                <w:i/>
                <w:sz w:val="20"/>
                <w:u w:val="single"/>
                <w:lang w:val="es-MX" w:eastAsia="en-US"/>
              </w:rPr>
            </w:pPr>
          </w:p>
        </w:tc>
        <w:tc>
          <w:tcPr>
            <w:tcW w:w="3340" w:type="dxa"/>
            <w:tcBorders>
              <w:top w:val="single" w:sz="4" w:space="0" w:color="auto"/>
            </w:tcBorders>
          </w:tcPr>
          <w:p w14:paraId="07D68C81"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PASIVO</w:t>
            </w:r>
          </w:p>
        </w:tc>
        <w:tc>
          <w:tcPr>
            <w:tcW w:w="540" w:type="dxa"/>
            <w:tcBorders>
              <w:top w:val="single" w:sz="4" w:space="0" w:color="auto"/>
            </w:tcBorders>
          </w:tcPr>
          <w:p w14:paraId="4CD8E7EF" w14:textId="77777777" w:rsidR="002B3495" w:rsidRPr="00525A9C" w:rsidRDefault="002B3495" w:rsidP="002B3495">
            <w:pPr>
              <w:pStyle w:val="Texto"/>
              <w:spacing w:before="20" w:after="20" w:line="240" w:lineRule="auto"/>
              <w:ind w:firstLine="0"/>
              <w:rPr>
                <w:rFonts w:eastAsia="Calibri"/>
                <w:b/>
                <w:i/>
                <w:sz w:val="20"/>
                <w:u w:val="single"/>
                <w:lang w:val="es-MX" w:eastAsia="en-US"/>
              </w:rPr>
            </w:pPr>
            <w:r w:rsidRPr="00525A9C">
              <w:rPr>
                <w:rFonts w:eastAsia="Calibri"/>
                <w:b/>
                <w:i/>
                <w:sz w:val="20"/>
                <w:u w:val="single"/>
                <w:lang w:val="es-MX" w:eastAsia="en-US"/>
              </w:rPr>
              <w:t>20XN</w:t>
            </w:r>
          </w:p>
        </w:tc>
        <w:tc>
          <w:tcPr>
            <w:tcW w:w="1215" w:type="dxa"/>
            <w:tcBorders>
              <w:top w:val="single" w:sz="4" w:space="0" w:color="auto"/>
              <w:right w:val="single" w:sz="6" w:space="0" w:color="auto"/>
            </w:tcBorders>
          </w:tcPr>
          <w:p w14:paraId="3846A912" w14:textId="77777777" w:rsidR="002B3495" w:rsidRPr="00525A9C" w:rsidRDefault="002B3495" w:rsidP="002B3495">
            <w:pPr>
              <w:pStyle w:val="Texto"/>
              <w:spacing w:before="20" w:after="20" w:line="240" w:lineRule="auto"/>
              <w:ind w:firstLine="0"/>
              <w:rPr>
                <w:rFonts w:eastAsia="Calibri"/>
                <w:b/>
                <w:i/>
                <w:sz w:val="20"/>
                <w:u w:val="single"/>
                <w:lang w:val="es-MX" w:eastAsia="en-US"/>
              </w:rPr>
            </w:pPr>
            <w:r w:rsidRPr="00525A9C">
              <w:rPr>
                <w:rFonts w:eastAsia="Calibri"/>
                <w:b/>
                <w:i/>
                <w:sz w:val="20"/>
                <w:u w:val="single"/>
                <w:lang w:val="es-MX" w:eastAsia="en-US"/>
              </w:rPr>
              <w:t>20XN-1</w:t>
            </w:r>
          </w:p>
        </w:tc>
      </w:tr>
      <w:tr w:rsidR="002B3495" w:rsidRPr="00525A9C" w14:paraId="6F9F0C27" w14:textId="77777777" w:rsidTr="002B3495">
        <w:trPr>
          <w:trHeight w:val="20"/>
        </w:trPr>
        <w:tc>
          <w:tcPr>
            <w:tcW w:w="4020" w:type="dxa"/>
            <w:gridSpan w:val="3"/>
            <w:tcBorders>
              <w:left w:val="single" w:sz="6" w:space="0" w:color="auto"/>
            </w:tcBorders>
          </w:tcPr>
          <w:p w14:paraId="2ED1B309"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Pr>
          <w:p w14:paraId="3DCE1C70" w14:textId="77777777" w:rsidR="002B3495" w:rsidRPr="00525A9C" w:rsidRDefault="002B3495" w:rsidP="002B3495">
            <w:pPr>
              <w:pStyle w:val="Texto"/>
              <w:spacing w:after="0" w:line="80" w:lineRule="exact"/>
              <w:ind w:firstLine="0"/>
              <w:rPr>
                <w:rFonts w:eastAsia="Calibri"/>
                <w:i/>
                <w:sz w:val="20"/>
                <w:lang w:val="es-MX" w:eastAsia="en-US"/>
              </w:rPr>
            </w:pPr>
          </w:p>
        </w:tc>
        <w:tc>
          <w:tcPr>
            <w:tcW w:w="5095" w:type="dxa"/>
            <w:gridSpan w:val="3"/>
            <w:tcBorders>
              <w:right w:val="single" w:sz="6" w:space="0" w:color="000000"/>
            </w:tcBorders>
          </w:tcPr>
          <w:p w14:paraId="2725C90F" w14:textId="77777777" w:rsidR="002B3495" w:rsidRPr="00525A9C" w:rsidRDefault="002B3495" w:rsidP="002B3495">
            <w:pPr>
              <w:pStyle w:val="Texto"/>
              <w:spacing w:after="0" w:line="80" w:lineRule="exact"/>
              <w:ind w:firstLine="0"/>
              <w:rPr>
                <w:rFonts w:eastAsia="Calibri"/>
                <w:b/>
                <w:i/>
                <w:sz w:val="20"/>
                <w:lang w:val="es-MX" w:eastAsia="en-US"/>
              </w:rPr>
            </w:pPr>
          </w:p>
        </w:tc>
      </w:tr>
      <w:tr w:rsidR="002B3495" w:rsidRPr="00525A9C" w14:paraId="60A037D0" w14:textId="77777777" w:rsidTr="002B3495">
        <w:trPr>
          <w:trHeight w:val="20"/>
        </w:trPr>
        <w:tc>
          <w:tcPr>
            <w:tcW w:w="4020" w:type="dxa"/>
            <w:gridSpan w:val="3"/>
            <w:tcBorders>
              <w:left w:val="single" w:sz="6" w:space="0" w:color="auto"/>
            </w:tcBorders>
          </w:tcPr>
          <w:p w14:paraId="43A22DDA"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Activo Circulante</w:t>
            </w:r>
          </w:p>
        </w:tc>
        <w:tc>
          <w:tcPr>
            <w:tcW w:w="140" w:type="dxa"/>
          </w:tcPr>
          <w:p w14:paraId="3FC5DD6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24CCD1FA"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Pasivo Circulante</w:t>
            </w:r>
          </w:p>
        </w:tc>
      </w:tr>
      <w:tr w:rsidR="002B3495" w:rsidRPr="00525A9C" w14:paraId="5896E5C2" w14:textId="77777777" w:rsidTr="002B3495">
        <w:trPr>
          <w:trHeight w:val="20"/>
        </w:trPr>
        <w:tc>
          <w:tcPr>
            <w:tcW w:w="4020" w:type="dxa"/>
            <w:gridSpan w:val="3"/>
            <w:tcBorders>
              <w:left w:val="single" w:sz="6" w:space="0" w:color="auto"/>
            </w:tcBorders>
          </w:tcPr>
          <w:p w14:paraId="7D8A1826"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lastRenderedPageBreak/>
              <w:t>Efectivo y Equivalentes</w:t>
            </w:r>
          </w:p>
        </w:tc>
        <w:tc>
          <w:tcPr>
            <w:tcW w:w="140" w:type="dxa"/>
          </w:tcPr>
          <w:p w14:paraId="35CD781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26850829"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Cuentas por Pagar a Corto Plazo</w:t>
            </w:r>
          </w:p>
        </w:tc>
      </w:tr>
      <w:tr w:rsidR="002B3495" w:rsidRPr="00525A9C" w14:paraId="29B16263" w14:textId="77777777" w:rsidTr="002B3495">
        <w:trPr>
          <w:trHeight w:val="20"/>
        </w:trPr>
        <w:tc>
          <w:tcPr>
            <w:tcW w:w="4020" w:type="dxa"/>
            <w:gridSpan w:val="3"/>
            <w:tcBorders>
              <w:left w:val="single" w:sz="6" w:space="0" w:color="auto"/>
            </w:tcBorders>
          </w:tcPr>
          <w:p w14:paraId="2FF92DA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Derechos a Recibir Efectivo o Equivalentes</w:t>
            </w:r>
          </w:p>
        </w:tc>
        <w:tc>
          <w:tcPr>
            <w:tcW w:w="140" w:type="dxa"/>
          </w:tcPr>
          <w:p w14:paraId="055921E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7768AA3"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Documentos por Pagar a Corto Plazo</w:t>
            </w:r>
          </w:p>
        </w:tc>
      </w:tr>
      <w:tr w:rsidR="002B3495" w:rsidRPr="00525A9C" w14:paraId="3644D54A" w14:textId="77777777" w:rsidTr="002B3495">
        <w:trPr>
          <w:trHeight w:val="20"/>
        </w:trPr>
        <w:tc>
          <w:tcPr>
            <w:tcW w:w="4020" w:type="dxa"/>
            <w:gridSpan w:val="3"/>
            <w:tcBorders>
              <w:left w:val="single" w:sz="6" w:space="0" w:color="auto"/>
            </w:tcBorders>
          </w:tcPr>
          <w:p w14:paraId="15183B45"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Derechos a Recibir Bienes o Servicios</w:t>
            </w:r>
          </w:p>
        </w:tc>
        <w:tc>
          <w:tcPr>
            <w:tcW w:w="140" w:type="dxa"/>
          </w:tcPr>
          <w:p w14:paraId="5DA68E9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9B956D3"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Porción a Corto Plazo de la Deuda Pública a Largo Plazo</w:t>
            </w:r>
          </w:p>
        </w:tc>
      </w:tr>
      <w:tr w:rsidR="002B3495" w:rsidRPr="00525A9C" w14:paraId="16D3C23A" w14:textId="77777777" w:rsidTr="002B3495">
        <w:trPr>
          <w:trHeight w:val="20"/>
        </w:trPr>
        <w:tc>
          <w:tcPr>
            <w:tcW w:w="4020" w:type="dxa"/>
            <w:gridSpan w:val="3"/>
            <w:tcBorders>
              <w:left w:val="single" w:sz="6" w:space="0" w:color="auto"/>
            </w:tcBorders>
          </w:tcPr>
          <w:p w14:paraId="09B73C4C"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Inventarios</w:t>
            </w:r>
          </w:p>
        </w:tc>
        <w:tc>
          <w:tcPr>
            <w:tcW w:w="140" w:type="dxa"/>
          </w:tcPr>
          <w:p w14:paraId="5590DCD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3175FF66"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Títulos y Valores a Corto Plazo</w:t>
            </w:r>
          </w:p>
        </w:tc>
      </w:tr>
      <w:tr w:rsidR="002B3495" w:rsidRPr="00525A9C" w14:paraId="5A2EC893" w14:textId="77777777" w:rsidTr="002B3495">
        <w:trPr>
          <w:trHeight w:val="20"/>
        </w:trPr>
        <w:tc>
          <w:tcPr>
            <w:tcW w:w="4020" w:type="dxa"/>
            <w:gridSpan w:val="3"/>
            <w:tcBorders>
              <w:left w:val="single" w:sz="6" w:space="0" w:color="auto"/>
            </w:tcBorders>
          </w:tcPr>
          <w:p w14:paraId="54CEDA33"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Almacenes</w:t>
            </w:r>
          </w:p>
        </w:tc>
        <w:tc>
          <w:tcPr>
            <w:tcW w:w="140" w:type="dxa"/>
          </w:tcPr>
          <w:p w14:paraId="1E95BA0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710EA722"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Pasivos Diferidos a Corto Plazo</w:t>
            </w:r>
          </w:p>
        </w:tc>
      </w:tr>
      <w:tr w:rsidR="002B3495" w:rsidRPr="00525A9C" w14:paraId="5CA115C1" w14:textId="77777777" w:rsidTr="002B3495">
        <w:trPr>
          <w:trHeight w:val="20"/>
        </w:trPr>
        <w:tc>
          <w:tcPr>
            <w:tcW w:w="4020" w:type="dxa"/>
            <w:gridSpan w:val="3"/>
            <w:tcBorders>
              <w:left w:val="single" w:sz="6" w:space="0" w:color="auto"/>
            </w:tcBorders>
          </w:tcPr>
          <w:p w14:paraId="4FD187B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Estimación por Pérdida o Deterioro de Activos Circulantes</w:t>
            </w:r>
          </w:p>
        </w:tc>
        <w:tc>
          <w:tcPr>
            <w:tcW w:w="140" w:type="dxa"/>
          </w:tcPr>
          <w:p w14:paraId="345163C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316DCEB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Fondos y Bienes de Terceros en Garantía y/o Administración a Corto Plazo</w:t>
            </w:r>
          </w:p>
        </w:tc>
      </w:tr>
      <w:tr w:rsidR="002B3495" w:rsidRPr="00525A9C" w14:paraId="3F410F08" w14:textId="77777777" w:rsidTr="002B3495">
        <w:trPr>
          <w:trHeight w:val="20"/>
        </w:trPr>
        <w:tc>
          <w:tcPr>
            <w:tcW w:w="4020" w:type="dxa"/>
            <w:gridSpan w:val="3"/>
            <w:tcBorders>
              <w:left w:val="single" w:sz="6" w:space="0" w:color="auto"/>
            </w:tcBorders>
          </w:tcPr>
          <w:p w14:paraId="2ACC78F0"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Otros Activos Circulantes</w:t>
            </w:r>
          </w:p>
        </w:tc>
        <w:tc>
          <w:tcPr>
            <w:tcW w:w="140" w:type="dxa"/>
          </w:tcPr>
          <w:p w14:paraId="01485147"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E62CC36"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Provisiones a Corto Plazo</w:t>
            </w:r>
          </w:p>
        </w:tc>
      </w:tr>
      <w:tr w:rsidR="002B3495" w:rsidRPr="00525A9C" w14:paraId="55C7F7FD" w14:textId="77777777" w:rsidTr="002B3495">
        <w:trPr>
          <w:trHeight w:val="20"/>
        </w:trPr>
        <w:tc>
          <w:tcPr>
            <w:tcW w:w="4020" w:type="dxa"/>
            <w:gridSpan w:val="3"/>
            <w:tcBorders>
              <w:left w:val="single" w:sz="6" w:space="0" w:color="auto"/>
            </w:tcBorders>
          </w:tcPr>
          <w:p w14:paraId="3DEA7BE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67A0FAA7"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5095" w:type="dxa"/>
            <w:gridSpan w:val="3"/>
            <w:tcBorders>
              <w:right w:val="single" w:sz="6" w:space="0" w:color="000000"/>
            </w:tcBorders>
          </w:tcPr>
          <w:p w14:paraId="25BCC46B"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Otros Pasivos a Corto Plazo</w:t>
            </w:r>
          </w:p>
        </w:tc>
      </w:tr>
      <w:tr w:rsidR="002B3495" w:rsidRPr="00525A9C" w14:paraId="4DFC05DE" w14:textId="77777777" w:rsidTr="002B3495">
        <w:trPr>
          <w:trHeight w:val="20"/>
        </w:trPr>
        <w:tc>
          <w:tcPr>
            <w:tcW w:w="4020" w:type="dxa"/>
            <w:gridSpan w:val="3"/>
            <w:tcBorders>
              <w:left w:val="single" w:sz="6" w:space="0" w:color="auto"/>
            </w:tcBorders>
          </w:tcPr>
          <w:p w14:paraId="73818ACF"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Total de Activos Circulantes</w:t>
            </w:r>
          </w:p>
        </w:tc>
        <w:tc>
          <w:tcPr>
            <w:tcW w:w="140" w:type="dxa"/>
          </w:tcPr>
          <w:p w14:paraId="4BB7289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C9D6A18"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66EED6AE" w14:textId="77777777" w:rsidTr="002B3495">
        <w:trPr>
          <w:trHeight w:val="20"/>
        </w:trPr>
        <w:tc>
          <w:tcPr>
            <w:tcW w:w="4020" w:type="dxa"/>
            <w:gridSpan w:val="3"/>
            <w:tcBorders>
              <w:left w:val="single" w:sz="6" w:space="0" w:color="auto"/>
            </w:tcBorders>
          </w:tcPr>
          <w:p w14:paraId="5879E5B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576FB0E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72E2193B"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Total de Pasivos Circulantes</w:t>
            </w:r>
          </w:p>
        </w:tc>
      </w:tr>
      <w:tr w:rsidR="002B3495" w:rsidRPr="00525A9C" w14:paraId="6900F5CD" w14:textId="77777777" w:rsidTr="002B3495">
        <w:trPr>
          <w:trHeight w:val="20"/>
        </w:trPr>
        <w:tc>
          <w:tcPr>
            <w:tcW w:w="4020" w:type="dxa"/>
            <w:gridSpan w:val="3"/>
            <w:tcBorders>
              <w:left w:val="single" w:sz="6" w:space="0" w:color="auto"/>
            </w:tcBorders>
          </w:tcPr>
          <w:p w14:paraId="73AEC0ED"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Activo No Circulante</w:t>
            </w:r>
          </w:p>
        </w:tc>
        <w:tc>
          <w:tcPr>
            <w:tcW w:w="140" w:type="dxa"/>
          </w:tcPr>
          <w:p w14:paraId="122C3DA2"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5095" w:type="dxa"/>
            <w:gridSpan w:val="3"/>
            <w:tcBorders>
              <w:right w:val="single" w:sz="6" w:space="0" w:color="000000"/>
            </w:tcBorders>
          </w:tcPr>
          <w:p w14:paraId="46453B4E"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83AFBD6" w14:textId="77777777" w:rsidTr="002B3495">
        <w:trPr>
          <w:trHeight w:val="20"/>
        </w:trPr>
        <w:tc>
          <w:tcPr>
            <w:tcW w:w="4020" w:type="dxa"/>
            <w:gridSpan w:val="3"/>
            <w:tcBorders>
              <w:left w:val="single" w:sz="6" w:space="0" w:color="auto"/>
            </w:tcBorders>
          </w:tcPr>
          <w:p w14:paraId="64E2AAD6"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Inversiones Financieras a Largo Plazo</w:t>
            </w:r>
          </w:p>
        </w:tc>
        <w:tc>
          <w:tcPr>
            <w:tcW w:w="140" w:type="dxa"/>
          </w:tcPr>
          <w:p w14:paraId="66C0CD2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0D8A285C"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b/>
                <w:i/>
                <w:sz w:val="20"/>
                <w:lang w:val="es-MX" w:eastAsia="en-US"/>
              </w:rPr>
              <w:t>Pasivo No Circulante</w:t>
            </w:r>
          </w:p>
        </w:tc>
      </w:tr>
      <w:tr w:rsidR="002B3495" w:rsidRPr="00525A9C" w14:paraId="15360CD3" w14:textId="77777777" w:rsidTr="002B3495">
        <w:trPr>
          <w:trHeight w:val="20"/>
        </w:trPr>
        <w:tc>
          <w:tcPr>
            <w:tcW w:w="4020" w:type="dxa"/>
            <w:gridSpan w:val="3"/>
            <w:tcBorders>
              <w:left w:val="single" w:sz="6" w:space="0" w:color="auto"/>
            </w:tcBorders>
          </w:tcPr>
          <w:p w14:paraId="59DBECE0"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Derechos a Recibir Efectivo o Equivalentes a Largo Plazo</w:t>
            </w:r>
          </w:p>
        </w:tc>
        <w:tc>
          <w:tcPr>
            <w:tcW w:w="140" w:type="dxa"/>
          </w:tcPr>
          <w:p w14:paraId="651B26B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DA81B8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Cuentas por Pagar a Largo Plazo</w:t>
            </w:r>
          </w:p>
        </w:tc>
      </w:tr>
      <w:tr w:rsidR="002B3495" w:rsidRPr="00525A9C" w14:paraId="71584B88" w14:textId="77777777" w:rsidTr="002B3495">
        <w:trPr>
          <w:trHeight w:val="20"/>
        </w:trPr>
        <w:tc>
          <w:tcPr>
            <w:tcW w:w="4020" w:type="dxa"/>
            <w:gridSpan w:val="3"/>
            <w:tcBorders>
              <w:left w:val="single" w:sz="6" w:space="0" w:color="auto"/>
            </w:tcBorders>
          </w:tcPr>
          <w:p w14:paraId="5596C641"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Bienes Inmuebles, Infraestructura y Construcciones en Proceso</w:t>
            </w:r>
          </w:p>
        </w:tc>
        <w:tc>
          <w:tcPr>
            <w:tcW w:w="140" w:type="dxa"/>
          </w:tcPr>
          <w:p w14:paraId="1440900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0BE1D295"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Documentos por Pagar a Largo Plazo</w:t>
            </w:r>
          </w:p>
        </w:tc>
      </w:tr>
      <w:tr w:rsidR="002B3495" w:rsidRPr="00525A9C" w14:paraId="1086903F" w14:textId="77777777" w:rsidTr="002B3495">
        <w:trPr>
          <w:trHeight w:val="20"/>
        </w:trPr>
        <w:tc>
          <w:tcPr>
            <w:tcW w:w="4020" w:type="dxa"/>
            <w:gridSpan w:val="3"/>
            <w:tcBorders>
              <w:left w:val="single" w:sz="6" w:space="0" w:color="auto"/>
            </w:tcBorders>
          </w:tcPr>
          <w:p w14:paraId="6356A374"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Bienes Muebles</w:t>
            </w:r>
          </w:p>
        </w:tc>
        <w:tc>
          <w:tcPr>
            <w:tcW w:w="140" w:type="dxa"/>
          </w:tcPr>
          <w:p w14:paraId="0DC98D8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08466B14"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Deuda Pública a Largo Plazo</w:t>
            </w:r>
          </w:p>
        </w:tc>
      </w:tr>
      <w:tr w:rsidR="002B3495" w:rsidRPr="00525A9C" w14:paraId="2503E970" w14:textId="77777777" w:rsidTr="002B3495">
        <w:trPr>
          <w:trHeight w:val="20"/>
        </w:trPr>
        <w:tc>
          <w:tcPr>
            <w:tcW w:w="4020" w:type="dxa"/>
            <w:gridSpan w:val="3"/>
            <w:tcBorders>
              <w:left w:val="single" w:sz="6" w:space="0" w:color="auto"/>
            </w:tcBorders>
          </w:tcPr>
          <w:p w14:paraId="15587A49"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Activos Intangibles</w:t>
            </w:r>
          </w:p>
        </w:tc>
        <w:tc>
          <w:tcPr>
            <w:tcW w:w="140" w:type="dxa"/>
          </w:tcPr>
          <w:p w14:paraId="7E57FB3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104E4042"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Pasivos Diferidos a Largo Plazo</w:t>
            </w:r>
          </w:p>
        </w:tc>
      </w:tr>
      <w:tr w:rsidR="002B3495" w:rsidRPr="00525A9C" w14:paraId="2370C8F6" w14:textId="77777777" w:rsidTr="002B3495">
        <w:trPr>
          <w:trHeight w:val="20"/>
        </w:trPr>
        <w:tc>
          <w:tcPr>
            <w:tcW w:w="4020" w:type="dxa"/>
            <w:gridSpan w:val="3"/>
            <w:tcBorders>
              <w:left w:val="single" w:sz="6" w:space="0" w:color="auto"/>
            </w:tcBorders>
          </w:tcPr>
          <w:p w14:paraId="221F2FC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Depreciación, Deterioro y Amortización Acumulada de Bienes</w:t>
            </w:r>
          </w:p>
        </w:tc>
        <w:tc>
          <w:tcPr>
            <w:tcW w:w="140" w:type="dxa"/>
          </w:tcPr>
          <w:p w14:paraId="2178A0B7"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2BBA4188"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Fondos y Bienes de Terceros en Garantía y/o en Administración a Largo Plazo</w:t>
            </w:r>
          </w:p>
        </w:tc>
      </w:tr>
      <w:tr w:rsidR="002B3495" w:rsidRPr="00525A9C" w14:paraId="3DAA93DB" w14:textId="77777777" w:rsidTr="002B3495">
        <w:trPr>
          <w:trHeight w:val="20"/>
        </w:trPr>
        <w:tc>
          <w:tcPr>
            <w:tcW w:w="4020" w:type="dxa"/>
            <w:gridSpan w:val="3"/>
            <w:tcBorders>
              <w:left w:val="single" w:sz="6" w:space="0" w:color="auto"/>
            </w:tcBorders>
          </w:tcPr>
          <w:p w14:paraId="38DA54F1"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Activos Diferidos</w:t>
            </w:r>
          </w:p>
        </w:tc>
        <w:tc>
          <w:tcPr>
            <w:tcW w:w="140" w:type="dxa"/>
          </w:tcPr>
          <w:p w14:paraId="2AF977A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3F6FC37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Provisiones a Largo Plazo</w:t>
            </w:r>
          </w:p>
        </w:tc>
      </w:tr>
      <w:tr w:rsidR="002B3495" w:rsidRPr="00525A9C" w14:paraId="5357CD4A" w14:textId="77777777" w:rsidTr="002B3495">
        <w:trPr>
          <w:trHeight w:val="20"/>
        </w:trPr>
        <w:tc>
          <w:tcPr>
            <w:tcW w:w="4020" w:type="dxa"/>
            <w:gridSpan w:val="3"/>
            <w:tcBorders>
              <w:left w:val="single" w:sz="6" w:space="0" w:color="auto"/>
            </w:tcBorders>
          </w:tcPr>
          <w:p w14:paraId="53F71A6A"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Estimación por Pérdida o Deterioro de Activos no Circulantes</w:t>
            </w:r>
          </w:p>
        </w:tc>
        <w:tc>
          <w:tcPr>
            <w:tcW w:w="140" w:type="dxa"/>
          </w:tcPr>
          <w:p w14:paraId="49BD36E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7AEF8F42"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67BBC0BF" w14:textId="77777777" w:rsidTr="002B3495">
        <w:trPr>
          <w:trHeight w:val="20"/>
        </w:trPr>
        <w:tc>
          <w:tcPr>
            <w:tcW w:w="4020" w:type="dxa"/>
            <w:gridSpan w:val="3"/>
            <w:tcBorders>
              <w:left w:val="single" w:sz="6" w:space="0" w:color="auto"/>
            </w:tcBorders>
          </w:tcPr>
          <w:p w14:paraId="6A6B6287"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34AFBC4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4D76EA0"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Total de Pasivos No Circulantes</w:t>
            </w:r>
          </w:p>
        </w:tc>
      </w:tr>
      <w:tr w:rsidR="002B3495" w:rsidRPr="00525A9C" w14:paraId="11FF180B" w14:textId="77777777" w:rsidTr="002B3495">
        <w:trPr>
          <w:trHeight w:val="20"/>
        </w:trPr>
        <w:tc>
          <w:tcPr>
            <w:tcW w:w="4020" w:type="dxa"/>
            <w:gridSpan w:val="3"/>
            <w:tcBorders>
              <w:left w:val="single" w:sz="6" w:space="0" w:color="auto"/>
            </w:tcBorders>
          </w:tcPr>
          <w:p w14:paraId="28DE4A50"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Otros Activos no Circulantes</w:t>
            </w:r>
          </w:p>
        </w:tc>
        <w:tc>
          <w:tcPr>
            <w:tcW w:w="140" w:type="dxa"/>
          </w:tcPr>
          <w:p w14:paraId="72D59A4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078B9C7D"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F6AB615" w14:textId="77777777" w:rsidTr="002B3495">
        <w:trPr>
          <w:trHeight w:val="20"/>
        </w:trPr>
        <w:tc>
          <w:tcPr>
            <w:tcW w:w="4020" w:type="dxa"/>
            <w:gridSpan w:val="3"/>
            <w:tcBorders>
              <w:left w:val="single" w:sz="6" w:space="0" w:color="auto"/>
            </w:tcBorders>
          </w:tcPr>
          <w:p w14:paraId="024A0D0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6DE3884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CEF3255"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Total del Pasivo</w:t>
            </w:r>
          </w:p>
        </w:tc>
      </w:tr>
      <w:tr w:rsidR="002B3495" w:rsidRPr="00525A9C" w14:paraId="2FCE36AC" w14:textId="77777777" w:rsidTr="002B3495">
        <w:trPr>
          <w:trHeight w:val="20"/>
        </w:trPr>
        <w:tc>
          <w:tcPr>
            <w:tcW w:w="4020" w:type="dxa"/>
            <w:gridSpan w:val="3"/>
            <w:tcBorders>
              <w:left w:val="single" w:sz="6" w:space="0" w:color="auto"/>
            </w:tcBorders>
          </w:tcPr>
          <w:p w14:paraId="0BD7F6E2"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Total de Activos No Circulantes</w:t>
            </w:r>
          </w:p>
        </w:tc>
        <w:tc>
          <w:tcPr>
            <w:tcW w:w="140" w:type="dxa"/>
          </w:tcPr>
          <w:p w14:paraId="7726F8D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2D264267"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047B6F98" w14:textId="77777777" w:rsidTr="002B3495">
        <w:trPr>
          <w:trHeight w:val="20"/>
        </w:trPr>
        <w:tc>
          <w:tcPr>
            <w:tcW w:w="4020" w:type="dxa"/>
            <w:gridSpan w:val="3"/>
            <w:tcBorders>
              <w:left w:val="single" w:sz="6" w:space="0" w:color="auto"/>
            </w:tcBorders>
          </w:tcPr>
          <w:p w14:paraId="1514226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4077981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71179D3"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HACIENDA PÚBLICA/PATRIMONIO</w:t>
            </w:r>
          </w:p>
        </w:tc>
      </w:tr>
      <w:tr w:rsidR="002B3495" w:rsidRPr="00525A9C" w14:paraId="6A7DF2E5" w14:textId="77777777" w:rsidTr="002B3495">
        <w:trPr>
          <w:trHeight w:val="20"/>
        </w:trPr>
        <w:tc>
          <w:tcPr>
            <w:tcW w:w="4020" w:type="dxa"/>
            <w:gridSpan w:val="3"/>
            <w:tcBorders>
              <w:left w:val="single" w:sz="6" w:space="0" w:color="auto"/>
            </w:tcBorders>
          </w:tcPr>
          <w:p w14:paraId="0E74C8D4"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b/>
                <w:i/>
                <w:sz w:val="20"/>
                <w:lang w:val="es-MX" w:eastAsia="en-US"/>
              </w:rPr>
              <w:t>Total del Activo</w:t>
            </w:r>
          </w:p>
        </w:tc>
        <w:tc>
          <w:tcPr>
            <w:tcW w:w="140" w:type="dxa"/>
          </w:tcPr>
          <w:p w14:paraId="31491FB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D5394BD"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6106F2E0" w14:textId="77777777" w:rsidTr="002B3495">
        <w:trPr>
          <w:trHeight w:val="20"/>
        </w:trPr>
        <w:tc>
          <w:tcPr>
            <w:tcW w:w="4020" w:type="dxa"/>
            <w:gridSpan w:val="3"/>
            <w:tcBorders>
              <w:left w:val="single" w:sz="6" w:space="0" w:color="auto"/>
            </w:tcBorders>
          </w:tcPr>
          <w:p w14:paraId="7CDC2C0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25921DE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7190F4A9"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Hacienda Pública/Patrimonio Contribuido</w:t>
            </w:r>
          </w:p>
        </w:tc>
      </w:tr>
      <w:tr w:rsidR="002B3495" w:rsidRPr="00525A9C" w14:paraId="1AAE015D" w14:textId="77777777" w:rsidTr="002B3495">
        <w:trPr>
          <w:trHeight w:val="20"/>
        </w:trPr>
        <w:tc>
          <w:tcPr>
            <w:tcW w:w="4020" w:type="dxa"/>
            <w:gridSpan w:val="3"/>
            <w:tcBorders>
              <w:left w:val="single" w:sz="6" w:space="0" w:color="auto"/>
            </w:tcBorders>
          </w:tcPr>
          <w:p w14:paraId="62A0626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3DEBD9E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1C12DCD1"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Aportaciones</w:t>
            </w:r>
          </w:p>
        </w:tc>
      </w:tr>
      <w:tr w:rsidR="002B3495" w:rsidRPr="00525A9C" w14:paraId="70AA0662" w14:textId="77777777" w:rsidTr="002B3495">
        <w:trPr>
          <w:trHeight w:val="20"/>
        </w:trPr>
        <w:tc>
          <w:tcPr>
            <w:tcW w:w="4020" w:type="dxa"/>
            <w:gridSpan w:val="3"/>
            <w:tcBorders>
              <w:left w:val="single" w:sz="6" w:space="0" w:color="auto"/>
            </w:tcBorders>
          </w:tcPr>
          <w:p w14:paraId="2077128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130F3C7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4A8F25CD"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Donaciones de Capital</w:t>
            </w:r>
          </w:p>
        </w:tc>
      </w:tr>
      <w:tr w:rsidR="002B3495" w:rsidRPr="00525A9C" w14:paraId="127F1B09" w14:textId="77777777" w:rsidTr="002B3495">
        <w:trPr>
          <w:trHeight w:val="20"/>
        </w:trPr>
        <w:tc>
          <w:tcPr>
            <w:tcW w:w="4020" w:type="dxa"/>
            <w:gridSpan w:val="3"/>
            <w:tcBorders>
              <w:left w:val="single" w:sz="6" w:space="0" w:color="auto"/>
            </w:tcBorders>
          </w:tcPr>
          <w:p w14:paraId="45C3C06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01BA2C4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E418458"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Actualización de la Hacienda Pública/Patrimonio</w:t>
            </w:r>
          </w:p>
        </w:tc>
      </w:tr>
      <w:tr w:rsidR="002B3495" w:rsidRPr="00525A9C" w14:paraId="690C15D9" w14:textId="77777777" w:rsidTr="002B3495">
        <w:trPr>
          <w:trHeight w:val="20"/>
        </w:trPr>
        <w:tc>
          <w:tcPr>
            <w:tcW w:w="4020" w:type="dxa"/>
            <w:gridSpan w:val="3"/>
            <w:tcBorders>
              <w:left w:val="single" w:sz="6" w:space="0" w:color="auto"/>
            </w:tcBorders>
          </w:tcPr>
          <w:p w14:paraId="313CE470"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Pr>
          <w:p w14:paraId="0814710F" w14:textId="77777777" w:rsidR="002B3495" w:rsidRPr="00525A9C" w:rsidRDefault="002B3495" w:rsidP="002B3495">
            <w:pPr>
              <w:pStyle w:val="Texto"/>
              <w:spacing w:after="0" w:line="80" w:lineRule="exact"/>
              <w:ind w:firstLine="0"/>
              <w:rPr>
                <w:rFonts w:eastAsia="Calibri"/>
                <w:b/>
                <w:i/>
                <w:sz w:val="20"/>
                <w:lang w:val="es-MX" w:eastAsia="en-US"/>
              </w:rPr>
            </w:pPr>
          </w:p>
        </w:tc>
        <w:tc>
          <w:tcPr>
            <w:tcW w:w="5095" w:type="dxa"/>
            <w:gridSpan w:val="3"/>
            <w:tcBorders>
              <w:right w:val="single" w:sz="6" w:space="0" w:color="000000"/>
            </w:tcBorders>
          </w:tcPr>
          <w:p w14:paraId="13421429" w14:textId="77777777" w:rsidR="002B3495" w:rsidRPr="00525A9C" w:rsidRDefault="002B3495" w:rsidP="002B3495">
            <w:pPr>
              <w:pStyle w:val="Texto"/>
              <w:spacing w:after="0" w:line="80" w:lineRule="exact"/>
              <w:ind w:firstLine="0"/>
              <w:rPr>
                <w:rFonts w:eastAsia="Calibri"/>
                <w:b/>
                <w:i/>
                <w:sz w:val="20"/>
                <w:lang w:val="es-MX" w:eastAsia="en-US"/>
              </w:rPr>
            </w:pPr>
          </w:p>
        </w:tc>
      </w:tr>
      <w:tr w:rsidR="002B3495" w:rsidRPr="00525A9C" w14:paraId="25588028" w14:textId="77777777" w:rsidTr="002B3495">
        <w:trPr>
          <w:trHeight w:val="20"/>
        </w:trPr>
        <w:tc>
          <w:tcPr>
            <w:tcW w:w="4020" w:type="dxa"/>
            <w:gridSpan w:val="3"/>
            <w:tcBorders>
              <w:left w:val="single" w:sz="6" w:space="0" w:color="auto"/>
            </w:tcBorders>
          </w:tcPr>
          <w:p w14:paraId="0FAF257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4D3BF9F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10F1BFD1"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Hacienda Pública/Patrimonio Generado</w:t>
            </w:r>
          </w:p>
        </w:tc>
      </w:tr>
      <w:tr w:rsidR="002B3495" w:rsidRPr="00525A9C" w14:paraId="4D0DABC2" w14:textId="77777777" w:rsidTr="002B3495">
        <w:trPr>
          <w:trHeight w:val="20"/>
        </w:trPr>
        <w:tc>
          <w:tcPr>
            <w:tcW w:w="4020" w:type="dxa"/>
            <w:gridSpan w:val="3"/>
            <w:tcBorders>
              <w:left w:val="single" w:sz="6" w:space="0" w:color="auto"/>
            </w:tcBorders>
          </w:tcPr>
          <w:p w14:paraId="4F39401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625CB01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18DC0DE4"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Resultados del Ejercicio (Ahorro/ Desahorro)</w:t>
            </w:r>
          </w:p>
        </w:tc>
      </w:tr>
      <w:tr w:rsidR="002B3495" w:rsidRPr="00525A9C" w14:paraId="7292E31C" w14:textId="77777777" w:rsidTr="002B3495">
        <w:trPr>
          <w:trHeight w:val="20"/>
        </w:trPr>
        <w:tc>
          <w:tcPr>
            <w:tcW w:w="4020" w:type="dxa"/>
            <w:gridSpan w:val="3"/>
            <w:tcBorders>
              <w:left w:val="single" w:sz="6" w:space="0" w:color="auto"/>
            </w:tcBorders>
          </w:tcPr>
          <w:p w14:paraId="208319B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607DDB4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751A77A"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Resultados de Ejercicios Anteriores</w:t>
            </w:r>
          </w:p>
        </w:tc>
      </w:tr>
      <w:tr w:rsidR="002B3495" w:rsidRPr="00525A9C" w14:paraId="50B6352D" w14:textId="77777777" w:rsidTr="002B3495">
        <w:trPr>
          <w:trHeight w:val="20"/>
        </w:trPr>
        <w:tc>
          <w:tcPr>
            <w:tcW w:w="4020" w:type="dxa"/>
            <w:gridSpan w:val="3"/>
            <w:tcBorders>
              <w:left w:val="single" w:sz="6" w:space="0" w:color="auto"/>
            </w:tcBorders>
          </w:tcPr>
          <w:p w14:paraId="081FA9A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41BD191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0E78F0AF"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Revalúos</w:t>
            </w:r>
          </w:p>
        </w:tc>
      </w:tr>
      <w:tr w:rsidR="002B3495" w:rsidRPr="00525A9C" w14:paraId="01240601" w14:textId="77777777" w:rsidTr="002B3495">
        <w:trPr>
          <w:trHeight w:val="20"/>
        </w:trPr>
        <w:tc>
          <w:tcPr>
            <w:tcW w:w="4020" w:type="dxa"/>
            <w:gridSpan w:val="3"/>
            <w:tcBorders>
              <w:left w:val="single" w:sz="6" w:space="0" w:color="auto"/>
            </w:tcBorders>
          </w:tcPr>
          <w:p w14:paraId="7922E3C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4A8825E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6421D638"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Reservas</w:t>
            </w:r>
          </w:p>
        </w:tc>
      </w:tr>
      <w:tr w:rsidR="002B3495" w:rsidRPr="00525A9C" w14:paraId="74921B9E" w14:textId="77777777" w:rsidTr="002B3495">
        <w:trPr>
          <w:trHeight w:val="20"/>
        </w:trPr>
        <w:tc>
          <w:tcPr>
            <w:tcW w:w="4020" w:type="dxa"/>
            <w:gridSpan w:val="3"/>
            <w:tcBorders>
              <w:left w:val="single" w:sz="6" w:space="0" w:color="auto"/>
            </w:tcBorders>
          </w:tcPr>
          <w:p w14:paraId="5E06F7C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4C5D707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37AFF68C"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Rectificaciones de Resultados de Ejercicios Anteriores</w:t>
            </w:r>
          </w:p>
        </w:tc>
      </w:tr>
      <w:tr w:rsidR="002B3495" w:rsidRPr="00525A9C" w14:paraId="78FF6E1D" w14:textId="77777777" w:rsidTr="002B3495">
        <w:trPr>
          <w:trHeight w:val="20"/>
        </w:trPr>
        <w:tc>
          <w:tcPr>
            <w:tcW w:w="4020" w:type="dxa"/>
            <w:gridSpan w:val="3"/>
            <w:tcBorders>
              <w:left w:val="single" w:sz="6" w:space="0" w:color="auto"/>
            </w:tcBorders>
          </w:tcPr>
          <w:p w14:paraId="243A7689"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Pr>
          <w:p w14:paraId="71E21C3D" w14:textId="77777777" w:rsidR="002B3495" w:rsidRPr="00525A9C" w:rsidRDefault="002B3495" w:rsidP="002B3495">
            <w:pPr>
              <w:pStyle w:val="Texto"/>
              <w:spacing w:after="0" w:line="80" w:lineRule="exact"/>
              <w:ind w:firstLine="0"/>
              <w:rPr>
                <w:rFonts w:eastAsia="Calibri"/>
                <w:b/>
                <w:i/>
                <w:sz w:val="20"/>
                <w:lang w:val="es-MX" w:eastAsia="en-US"/>
              </w:rPr>
            </w:pPr>
          </w:p>
        </w:tc>
        <w:tc>
          <w:tcPr>
            <w:tcW w:w="5095" w:type="dxa"/>
            <w:gridSpan w:val="3"/>
            <w:tcBorders>
              <w:right w:val="single" w:sz="6" w:space="0" w:color="000000"/>
            </w:tcBorders>
          </w:tcPr>
          <w:p w14:paraId="0A625264" w14:textId="77777777" w:rsidR="002B3495" w:rsidRPr="00525A9C" w:rsidRDefault="002B3495" w:rsidP="002B3495">
            <w:pPr>
              <w:pStyle w:val="Texto"/>
              <w:spacing w:after="0" w:line="80" w:lineRule="exact"/>
              <w:ind w:firstLine="0"/>
              <w:rPr>
                <w:rFonts w:eastAsia="Calibri"/>
                <w:b/>
                <w:i/>
                <w:sz w:val="20"/>
                <w:lang w:val="es-MX" w:eastAsia="en-US"/>
              </w:rPr>
            </w:pPr>
          </w:p>
        </w:tc>
      </w:tr>
      <w:tr w:rsidR="002B3495" w:rsidRPr="00525A9C" w14:paraId="763517F7" w14:textId="77777777" w:rsidTr="002B3495">
        <w:trPr>
          <w:trHeight w:val="20"/>
        </w:trPr>
        <w:tc>
          <w:tcPr>
            <w:tcW w:w="4020" w:type="dxa"/>
            <w:gridSpan w:val="3"/>
            <w:tcBorders>
              <w:left w:val="single" w:sz="6" w:space="0" w:color="auto"/>
            </w:tcBorders>
          </w:tcPr>
          <w:p w14:paraId="7A3039A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2721BED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4A26CCF"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Exceso o Insuficiencia en la Actualización de la Hacienda Pública/Patrimonio</w:t>
            </w:r>
          </w:p>
        </w:tc>
      </w:tr>
      <w:tr w:rsidR="002B3495" w:rsidRPr="00525A9C" w14:paraId="3457337F" w14:textId="77777777" w:rsidTr="002B3495">
        <w:trPr>
          <w:trHeight w:val="20"/>
        </w:trPr>
        <w:tc>
          <w:tcPr>
            <w:tcW w:w="4020" w:type="dxa"/>
            <w:gridSpan w:val="3"/>
            <w:tcBorders>
              <w:left w:val="single" w:sz="6" w:space="0" w:color="auto"/>
            </w:tcBorders>
          </w:tcPr>
          <w:p w14:paraId="6DE5459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0FAC344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C5E9A6D"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Resultado por Posición Monetaria</w:t>
            </w:r>
          </w:p>
        </w:tc>
      </w:tr>
      <w:tr w:rsidR="002B3495" w:rsidRPr="00525A9C" w14:paraId="0D556B11" w14:textId="77777777" w:rsidTr="002B3495">
        <w:trPr>
          <w:trHeight w:val="20"/>
        </w:trPr>
        <w:tc>
          <w:tcPr>
            <w:tcW w:w="4020" w:type="dxa"/>
            <w:gridSpan w:val="3"/>
            <w:tcBorders>
              <w:left w:val="single" w:sz="6" w:space="0" w:color="auto"/>
            </w:tcBorders>
          </w:tcPr>
          <w:p w14:paraId="105F583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34C72D7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5827E3A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Resultado por Tenencia de Activos no Monetarios</w:t>
            </w:r>
          </w:p>
        </w:tc>
      </w:tr>
      <w:tr w:rsidR="002B3495" w:rsidRPr="00525A9C" w14:paraId="7C71A123" w14:textId="77777777" w:rsidTr="002B3495">
        <w:trPr>
          <w:trHeight w:val="20"/>
        </w:trPr>
        <w:tc>
          <w:tcPr>
            <w:tcW w:w="4020" w:type="dxa"/>
            <w:gridSpan w:val="3"/>
            <w:tcBorders>
              <w:left w:val="single" w:sz="6" w:space="0" w:color="auto"/>
            </w:tcBorders>
          </w:tcPr>
          <w:p w14:paraId="20F92626"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Pr>
          <w:p w14:paraId="11393169" w14:textId="77777777" w:rsidR="002B3495" w:rsidRPr="00525A9C" w:rsidRDefault="002B3495" w:rsidP="002B3495">
            <w:pPr>
              <w:pStyle w:val="Texto"/>
              <w:spacing w:after="0" w:line="80" w:lineRule="exact"/>
              <w:ind w:firstLine="0"/>
              <w:rPr>
                <w:rFonts w:eastAsia="Calibri"/>
                <w:b/>
                <w:i/>
                <w:sz w:val="20"/>
                <w:lang w:val="es-MX" w:eastAsia="en-US"/>
              </w:rPr>
            </w:pPr>
          </w:p>
        </w:tc>
        <w:tc>
          <w:tcPr>
            <w:tcW w:w="5095" w:type="dxa"/>
            <w:gridSpan w:val="3"/>
            <w:tcBorders>
              <w:right w:val="single" w:sz="6" w:space="0" w:color="000000"/>
            </w:tcBorders>
          </w:tcPr>
          <w:p w14:paraId="5A29460F" w14:textId="77777777" w:rsidR="002B3495" w:rsidRPr="00525A9C" w:rsidRDefault="002B3495" w:rsidP="002B3495">
            <w:pPr>
              <w:pStyle w:val="Texto"/>
              <w:spacing w:after="0" w:line="80" w:lineRule="exact"/>
              <w:ind w:firstLine="0"/>
              <w:rPr>
                <w:rFonts w:eastAsia="Calibri"/>
                <w:b/>
                <w:i/>
                <w:sz w:val="20"/>
                <w:lang w:val="es-MX" w:eastAsia="en-US"/>
              </w:rPr>
            </w:pPr>
          </w:p>
        </w:tc>
      </w:tr>
      <w:tr w:rsidR="002B3495" w:rsidRPr="00525A9C" w14:paraId="41BB304E" w14:textId="77777777" w:rsidTr="002B3495">
        <w:trPr>
          <w:trHeight w:val="20"/>
        </w:trPr>
        <w:tc>
          <w:tcPr>
            <w:tcW w:w="4020" w:type="dxa"/>
            <w:gridSpan w:val="3"/>
            <w:tcBorders>
              <w:left w:val="single" w:sz="6" w:space="0" w:color="auto"/>
            </w:tcBorders>
          </w:tcPr>
          <w:p w14:paraId="2E3FA6F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40" w:type="dxa"/>
          </w:tcPr>
          <w:p w14:paraId="5AF41C5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61EFA5D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Total Hacienda Pública/Patrimonio</w:t>
            </w:r>
          </w:p>
        </w:tc>
      </w:tr>
      <w:tr w:rsidR="002B3495" w:rsidRPr="00525A9C" w14:paraId="4A97BA5E" w14:textId="77777777" w:rsidTr="002B3495">
        <w:trPr>
          <w:trHeight w:val="20"/>
        </w:trPr>
        <w:tc>
          <w:tcPr>
            <w:tcW w:w="4020" w:type="dxa"/>
            <w:gridSpan w:val="3"/>
            <w:tcBorders>
              <w:left w:val="single" w:sz="6" w:space="0" w:color="auto"/>
            </w:tcBorders>
          </w:tcPr>
          <w:p w14:paraId="45390770"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Pr>
          <w:p w14:paraId="37DF2B21" w14:textId="77777777" w:rsidR="002B3495" w:rsidRPr="00525A9C" w:rsidRDefault="002B3495" w:rsidP="002B3495">
            <w:pPr>
              <w:pStyle w:val="Texto"/>
              <w:spacing w:after="0" w:line="80" w:lineRule="exact"/>
              <w:ind w:firstLine="0"/>
              <w:rPr>
                <w:rFonts w:eastAsia="Calibri"/>
                <w:b/>
                <w:i/>
                <w:sz w:val="20"/>
                <w:lang w:val="es-MX" w:eastAsia="en-US"/>
              </w:rPr>
            </w:pPr>
          </w:p>
        </w:tc>
        <w:tc>
          <w:tcPr>
            <w:tcW w:w="5095" w:type="dxa"/>
            <w:gridSpan w:val="3"/>
            <w:tcBorders>
              <w:right w:val="single" w:sz="6" w:space="0" w:color="000000"/>
            </w:tcBorders>
          </w:tcPr>
          <w:p w14:paraId="078669DB" w14:textId="77777777" w:rsidR="002B3495" w:rsidRPr="00525A9C" w:rsidRDefault="002B3495" w:rsidP="002B3495">
            <w:pPr>
              <w:pStyle w:val="Texto"/>
              <w:spacing w:after="0" w:line="80" w:lineRule="exact"/>
              <w:ind w:firstLine="0"/>
              <w:rPr>
                <w:rFonts w:eastAsia="Calibri"/>
                <w:b/>
                <w:i/>
                <w:sz w:val="20"/>
                <w:lang w:val="es-MX" w:eastAsia="en-US"/>
              </w:rPr>
            </w:pPr>
          </w:p>
        </w:tc>
      </w:tr>
      <w:tr w:rsidR="002B3495" w:rsidRPr="00525A9C" w14:paraId="4E27257C" w14:textId="77777777" w:rsidTr="002B3495">
        <w:trPr>
          <w:trHeight w:val="20"/>
        </w:trPr>
        <w:tc>
          <w:tcPr>
            <w:tcW w:w="4020" w:type="dxa"/>
            <w:gridSpan w:val="3"/>
            <w:tcBorders>
              <w:left w:val="single" w:sz="6" w:space="0" w:color="auto"/>
            </w:tcBorders>
          </w:tcPr>
          <w:p w14:paraId="39D590C0"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40" w:type="dxa"/>
          </w:tcPr>
          <w:p w14:paraId="511EDF1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5095" w:type="dxa"/>
            <w:gridSpan w:val="3"/>
            <w:tcBorders>
              <w:right w:val="single" w:sz="6" w:space="0" w:color="000000"/>
            </w:tcBorders>
          </w:tcPr>
          <w:p w14:paraId="2861E1FB"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Total del Pasivo y Hacienda Pública/Patrimonio</w:t>
            </w:r>
          </w:p>
        </w:tc>
      </w:tr>
      <w:tr w:rsidR="002B3495" w:rsidRPr="00525A9C" w14:paraId="4220FC03" w14:textId="77777777" w:rsidTr="002B3495">
        <w:trPr>
          <w:trHeight w:val="20"/>
        </w:trPr>
        <w:tc>
          <w:tcPr>
            <w:tcW w:w="4020" w:type="dxa"/>
            <w:gridSpan w:val="3"/>
            <w:tcBorders>
              <w:left w:val="single" w:sz="6" w:space="0" w:color="auto"/>
              <w:bottom w:val="single" w:sz="6" w:space="0" w:color="auto"/>
            </w:tcBorders>
          </w:tcPr>
          <w:p w14:paraId="4ED5F4F1" w14:textId="77777777" w:rsidR="002B3495" w:rsidRPr="00525A9C" w:rsidRDefault="002B3495" w:rsidP="002B3495">
            <w:pPr>
              <w:pStyle w:val="Texto"/>
              <w:spacing w:after="0" w:line="80" w:lineRule="exact"/>
              <w:ind w:firstLine="0"/>
              <w:rPr>
                <w:rFonts w:eastAsia="Calibri"/>
                <w:b/>
                <w:i/>
                <w:sz w:val="20"/>
                <w:lang w:val="es-MX" w:eastAsia="en-US"/>
              </w:rPr>
            </w:pPr>
          </w:p>
        </w:tc>
        <w:tc>
          <w:tcPr>
            <w:tcW w:w="140" w:type="dxa"/>
            <w:tcBorders>
              <w:bottom w:val="single" w:sz="6" w:space="0" w:color="auto"/>
            </w:tcBorders>
          </w:tcPr>
          <w:p w14:paraId="012294CD" w14:textId="77777777" w:rsidR="002B3495" w:rsidRPr="00525A9C" w:rsidRDefault="002B3495" w:rsidP="002B3495">
            <w:pPr>
              <w:pStyle w:val="Texto"/>
              <w:spacing w:after="0" w:line="80" w:lineRule="exact"/>
              <w:ind w:firstLine="0"/>
              <w:rPr>
                <w:rFonts w:eastAsia="Calibri"/>
                <w:b/>
                <w:i/>
                <w:sz w:val="20"/>
                <w:lang w:val="es-MX" w:eastAsia="en-US"/>
              </w:rPr>
            </w:pPr>
          </w:p>
        </w:tc>
        <w:tc>
          <w:tcPr>
            <w:tcW w:w="5095" w:type="dxa"/>
            <w:gridSpan w:val="3"/>
            <w:tcBorders>
              <w:bottom w:val="single" w:sz="6" w:space="0" w:color="auto"/>
              <w:right w:val="single" w:sz="6" w:space="0" w:color="000000"/>
            </w:tcBorders>
          </w:tcPr>
          <w:p w14:paraId="26B32862" w14:textId="77777777" w:rsidR="002B3495" w:rsidRPr="00525A9C" w:rsidRDefault="002B3495" w:rsidP="002B3495">
            <w:pPr>
              <w:pStyle w:val="Texto"/>
              <w:spacing w:after="0" w:line="80" w:lineRule="exact"/>
              <w:ind w:firstLine="0"/>
              <w:rPr>
                <w:rFonts w:eastAsia="Calibri"/>
                <w:b/>
                <w:i/>
                <w:sz w:val="20"/>
                <w:lang w:val="es-MX" w:eastAsia="en-US"/>
              </w:rPr>
            </w:pPr>
          </w:p>
        </w:tc>
      </w:tr>
    </w:tbl>
    <w:p w14:paraId="0670DE37" w14:textId="77777777" w:rsidR="002B3495" w:rsidRPr="00525A9C" w:rsidRDefault="002B3495" w:rsidP="002B3495">
      <w:pPr>
        <w:pStyle w:val="Texto"/>
        <w:spacing w:line="285" w:lineRule="exact"/>
        <w:rPr>
          <w:i/>
          <w:sz w:val="20"/>
          <w:lang w:val="es-MX"/>
        </w:rPr>
      </w:pPr>
      <w:r w:rsidRPr="00525A9C">
        <w:rPr>
          <w:i/>
          <w:noProof/>
          <w:sz w:val="20"/>
          <w:lang w:val="es-MX" w:eastAsia="es-MX"/>
        </w:rPr>
        <w:lastRenderedPageBreak/>
        <w:drawing>
          <wp:anchor distT="0" distB="0" distL="114300" distR="114300" simplePos="0" relativeHeight="251712512" behindDoc="0" locked="0" layoutInCell="1" allowOverlap="1" wp14:anchorId="566B5B17" wp14:editId="6F927711">
            <wp:simplePos x="0" y="0"/>
            <wp:positionH relativeFrom="column">
              <wp:posOffset>15240</wp:posOffset>
            </wp:positionH>
            <wp:positionV relativeFrom="paragraph">
              <wp:posOffset>57150</wp:posOffset>
            </wp:positionV>
            <wp:extent cx="5850890" cy="91821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99AFB" w14:textId="77777777" w:rsidR="002B3495" w:rsidRPr="00525A9C" w:rsidRDefault="002B3495" w:rsidP="002B3495">
      <w:pPr>
        <w:rPr>
          <w:rFonts w:ascii="Arial" w:hAnsi="Arial" w:cs="Arial"/>
          <w:i/>
          <w:smallCaps/>
          <w:sz w:val="20"/>
          <w:szCs w:val="20"/>
          <w:u w:val="single"/>
        </w:rPr>
      </w:pPr>
      <w:r w:rsidRPr="00525A9C">
        <w:rPr>
          <w:rFonts w:ascii="Arial" w:hAnsi="Arial" w:cs="Arial"/>
          <w:i/>
          <w:smallCaps/>
          <w:sz w:val="20"/>
          <w:szCs w:val="20"/>
          <w:u w:val="single"/>
        </w:rPr>
        <w:br w:type="page"/>
      </w:r>
    </w:p>
    <w:p w14:paraId="128B4F1A" w14:textId="77777777" w:rsidR="002B3495" w:rsidRPr="00525A9C" w:rsidRDefault="002B3495" w:rsidP="002B3495">
      <w:pPr>
        <w:pStyle w:val="Texto"/>
        <w:spacing w:after="0" w:line="240" w:lineRule="auto"/>
        <w:ind w:left="720" w:hanging="720"/>
        <w:jc w:val="center"/>
        <w:rPr>
          <w:b/>
          <w:i/>
          <w:smallCaps/>
          <w:color w:val="1F497D" w:themeColor="text2"/>
          <w:sz w:val="20"/>
          <w:u w:val="single"/>
          <w:lang w:val="es-MX"/>
        </w:rPr>
      </w:pPr>
      <w:r w:rsidRPr="00525A9C">
        <w:rPr>
          <w:b/>
          <w:i/>
          <w:smallCaps/>
          <w:color w:val="1F497D" w:themeColor="text2"/>
          <w:sz w:val="20"/>
          <w:u w:val="single"/>
          <w:lang w:val="es-MX"/>
        </w:rPr>
        <w:lastRenderedPageBreak/>
        <w:t>Estado de Actividades</w:t>
      </w:r>
    </w:p>
    <w:p w14:paraId="0566499A" w14:textId="77777777" w:rsidR="002B3495" w:rsidRPr="00525A9C" w:rsidRDefault="002B3495" w:rsidP="002B3495">
      <w:pPr>
        <w:pStyle w:val="Texto"/>
        <w:spacing w:after="0" w:line="240" w:lineRule="auto"/>
        <w:ind w:firstLine="0"/>
        <w:jc w:val="center"/>
        <w:rPr>
          <w:b/>
          <w:i/>
          <w:smallCaps/>
          <w:sz w:val="20"/>
          <w:lang w:val="es-MX"/>
        </w:rPr>
      </w:pPr>
    </w:p>
    <w:p w14:paraId="4022526A"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Finalidad</w:t>
      </w:r>
    </w:p>
    <w:p w14:paraId="7FC0928E" w14:textId="77777777" w:rsidR="002B3495" w:rsidRPr="00525A9C" w:rsidRDefault="002B3495" w:rsidP="002B3495">
      <w:pPr>
        <w:pStyle w:val="Texto"/>
        <w:spacing w:after="0" w:line="240" w:lineRule="auto"/>
        <w:ind w:firstLine="0"/>
        <w:jc w:val="center"/>
        <w:rPr>
          <w:b/>
          <w:i/>
          <w:smallCaps/>
          <w:sz w:val="20"/>
          <w:lang w:val="es-MX"/>
        </w:rPr>
      </w:pPr>
    </w:p>
    <w:p w14:paraId="19C360ED" w14:textId="77777777" w:rsidR="002B3495" w:rsidRPr="00525A9C" w:rsidRDefault="002B3495" w:rsidP="002B3495">
      <w:pPr>
        <w:pStyle w:val="Texto"/>
        <w:spacing w:after="90"/>
        <w:rPr>
          <w:i/>
          <w:sz w:val="20"/>
          <w:lang w:val="es-MX"/>
        </w:rPr>
      </w:pPr>
      <w:r w:rsidRPr="00525A9C">
        <w:rPr>
          <w:i/>
          <w:sz w:val="20"/>
          <w:lang w:val="es-MX"/>
        </w:rPr>
        <w:t>Su finalidad es informar el monto del cambio total en la Hacienda Pública/Patrimonio generado(a) durante un período y proporcionar información relevante sobre el resultado de las transacciones y otros eventos relacionados con la operación del ente público que afectan o modifican su patrimonio. Muestra una relación resumida de los ingresos y los gastos y otras pérdidas del ente durante un período determinado, cuya diferencia positiva o negativa determina el ahorro o desahorro (resultado) del ejercicio. Asimismo, su estructura presenta información correspondiente al período actual y al inmediato anterior con el objetivo de mostrar las variaciones en los saldos de las cuentas que integran la estructura del mismo y facilitar su análisis.</w:t>
      </w:r>
    </w:p>
    <w:p w14:paraId="776A2A01" w14:textId="77777777" w:rsidR="002B3495" w:rsidRPr="00525A9C" w:rsidRDefault="002B3495" w:rsidP="002B3495">
      <w:pPr>
        <w:pStyle w:val="Texto"/>
        <w:spacing w:after="90"/>
        <w:rPr>
          <w:i/>
          <w:sz w:val="20"/>
          <w:lang w:val="es-MX"/>
        </w:rPr>
      </w:pPr>
      <w:r w:rsidRPr="00525A9C">
        <w:rPr>
          <w:i/>
          <w:sz w:val="20"/>
          <w:lang w:val="es-MX"/>
        </w:rPr>
        <w:t>Dado que los efectos de las diferentes actividades, transacciones y otros sucesos del ente público, difieren en frecuencia y potencial de ingresos o gastos que generan, la revelación de información sobre los componentes del resultado, ayuda a los usuarios y analistas a comprender mejor al mismo, así como a realizar proyecciones a futuro sobre su comportamiento económico esperado. En este sentido, coadyuva también en la evaluación del desempeño de la gestión del ente público y en consecuencia a tener más elementos para poder tomar decisiones económicas.</w:t>
      </w:r>
    </w:p>
    <w:p w14:paraId="3EDA5443" w14:textId="77777777" w:rsidR="002B3495" w:rsidRPr="00525A9C" w:rsidRDefault="002B3495" w:rsidP="002B3495">
      <w:pPr>
        <w:pStyle w:val="Texto"/>
        <w:rPr>
          <w:i/>
          <w:sz w:val="20"/>
          <w:lang w:val="es-MX"/>
        </w:rPr>
      </w:pPr>
      <w:r w:rsidRPr="00525A9C">
        <w:rPr>
          <w:i/>
          <w:sz w:val="20"/>
          <w:lang w:val="es-MX"/>
        </w:rPr>
        <w:t>La información que muestra este estado contable está estrechamente vinculada con los Ingresos y Gastos en el momento contable del devengado.</w:t>
      </w:r>
    </w:p>
    <w:p w14:paraId="58DF5765" w14:textId="77777777" w:rsidR="002B3495" w:rsidRPr="00525A9C" w:rsidRDefault="002B3495" w:rsidP="002B3495">
      <w:pPr>
        <w:pStyle w:val="Texto"/>
        <w:rPr>
          <w:i/>
          <w:sz w:val="20"/>
          <w:lang w:val="es-MX"/>
        </w:rPr>
      </w:pPr>
    </w:p>
    <w:p w14:paraId="0B289B5B"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Cuerpo del Formato</w:t>
      </w:r>
    </w:p>
    <w:p w14:paraId="2FDCA77C" w14:textId="77777777" w:rsidR="002B3495" w:rsidRPr="00525A9C" w:rsidRDefault="002B3495" w:rsidP="002B3495">
      <w:pPr>
        <w:pStyle w:val="Texto"/>
        <w:spacing w:after="0" w:line="240" w:lineRule="auto"/>
        <w:ind w:firstLine="0"/>
        <w:jc w:val="center"/>
        <w:rPr>
          <w:b/>
          <w:i/>
          <w:smallCaps/>
          <w:sz w:val="20"/>
          <w:lang w:val="es-MX"/>
        </w:rPr>
      </w:pPr>
    </w:p>
    <w:p w14:paraId="3F120714" w14:textId="77777777" w:rsidR="002B3495" w:rsidRPr="00525A9C" w:rsidRDefault="002B3495" w:rsidP="002B3495">
      <w:pPr>
        <w:pStyle w:val="Texto"/>
        <w:spacing w:after="60"/>
        <w:rPr>
          <w:i/>
          <w:sz w:val="20"/>
          <w:lang w:val="es-MX"/>
        </w:rPr>
      </w:pPr>
      <w:r w:rsidRPr="00525A9C">
        <w:rPr>
          <w:b/>
          <w:i/>
          <w:smallCaps/>
          <w:sz w:val="20"/>
          <w:lang w:val="es-MX"/>
        </w:rPr>
        <w:t xml:space="preserve">Rubros contables: </w:t>
      </w:r>
      <w:r w:rsidRPr="00525A9C">
        <w:rPr>
          <w:i/>
          <w:sz w:val="20"/>
          <w:lang w:val="es-MX"/>
        </w:rPr>
        <w:t>Muestra el nombre de los rubros utilizados en el estado contable, agrupándolos en Ingresos y Otros Beneficios y Gastos y Otras Pérdidas.</w:t>
      </w:r>
    </w:p>
    <w:p w14:paraId="31A66B99" w14:textId="77777777" w:rsidR="002B3495" w:rsidRPr="00525A9C" w:rsidRDefault="002B3495" w:rsidP="002B3495">
      <w:pPr>
        <w:pStyle w:val="Texto"/>
        <w:spacing w:after="60"/>
        <w:rPr>
          <w:i/>
          <w:sz w:val="20"/>
          <w:lang w:val="es-MX"/>
        </w:rPr>
      </w:pPr>
      <w:r w:rsidRPr="00525A9C">
        <w:rPr>
          <w:b/>
          <w:i/>
          <w:smallCaps/>
          <w:sz w:val="20"/>
          <w:lang w:val="es-MX"/>
        </w:rPr>
        <w:t xml:space="preserve">Período actual (20XN): </w:t>
      </w:r>
      <w:r w:rsidRPr="00525A9C">
        <w:rPr>
          <w:i/>
          <w:sz w:val="20"/>
          <w:lang w:val="es-MX"/>
        </w:rPr>
        <w:t>Muestra el saldo de cada uno de los rubros al período actual.</w:t>
      </w:r>
    </w:p>
    <w:p w14:paraId="587AA48C" w14:textId="77777777" w:rsidR="002B3495" w:rsidRPr="00525A9C" w:rsidRDefault="002B3495" w:rsidP="002B3495">
      <w:pPr>
        <w:pStyle w:val="Texto"/>
        <w:rPr>
          <w:i/>
          <w:sz w:val="20"/>
          <w:lang w:val="es-MX"/>
        </w:rPr>
      </w:pPr>
      <w:r w:rsidRPr="00525A9C">
        <w:rPr>
          <w:b/>
          <w:i/>
          <w:smallCaps/>
          <w:sz w:val="20"/>
          <w:lang w:val="es-MX"/>
        </w:rPr>
        <w:t xml:space="preserve">Período anterior (20XN-1): </w:t>
      </w:r>
      <w:r w:rsidRPr="00525A9C">
        <w:rPr>
          <w:i/>
          <w:sz w:val="20"/>
          <w:lang w:val="es-MX"/>
        </w:rPr>
        <w:t>Muestra el saldo de cada uno de los rubros del período anterior.</w:t>
      </w:r>
    </w:p>
    <w:tbl>
      <w:tblPr>
        <w:tblW w:w="9266" w:type="dxa"/>
        <w:jc w:val="center"/>
        <w:tblLayout w:type="fixed"/>
        <w:tblCellMar>
          <w:left w:w="43" w:type="dxa"/>
          <w:right w:w="43" w:type="dxa"/>
        </w:tblCellMar>
        <w:tblLook w:val="0000" w:firstRow="0" w:lastRow="0" w:firstColumn="0" w:lastColumn="0" w:noHBand="0" w:noVBand="0"/>
      </w:tblPr>
      <w:tblGrid>
        <w:gridCol w:w="106"/>
        <w:gridCol w:w="174"/>
        <w:gridCol w:w="173"/>
        <w:gridCol w:w="6316"/>
        <w:gridCol w:w="14"/>
        <w:gridCol w:w="967"/>
        <w:gridCol w:w="1516"/>
      </w:tblGrid>
      <w:tr w:rsidR="002B3495" w:rsidRPr="00525A9C" w14:paraId="5CB29C67" w14:textId="77777777" w:rsidTr="002B3495">
        <w:trPr>
          <w:trHeight w:val="20"/>
          <w:jc w:val="center"/>
        </w:trPr>
        <w:tc>
          <w:tcPr>
            <w:tcW w:w="9266" w:type="dxa"/>
            <w:gridSpan w:val="7"/>
            <w:tcBorders>
              <w:top w:val="single" w:sz="6" w:space="0" w:color="auto"/>
              <w:left w:val="single" w:sz="6" w:space="0" w:color="auto"/>
              <w:right w:val="single" w:sz="6" w:space="0" w:color="auto"/>
            </w:tcBorders>
            <w:shd w:val="clear" w:color="auto" w:fill="FFFFFF" w:themeFill="background1"/>
            <w:noWrap/>
          </w:tcPr>
          <w:p w14:paraId="74077223" w14:textId="77777777" w:rsidR="002B3495" w:rsidRPr="00525A9C" w:rsidRDefault="002B3495" w:rsidP="002B3495">
            <w:pPr>
              <w:spacing w:before="20" w:after="20" w:line="140" w:lineRule="exact"/>
              <w:jc w:val="center"/>
              <w:rPr>
                <w:rFonts w:ascii="Arial" w:hAnsi="Arial" w:cs="Arial"/>
                <w:b/>
                <w:i/>
                <w:sz w:val="20"/>
                <w:szCs w:val="20"/>
              </w:rPr>
            </w:pPr>
            <w:r w:rsidRPr="00525A9C">
              <w:rPr>
                <w:rFonts w:ascii="Arial" w:hAnsi="Arial" w:cs="Arial"/>
                <w:b/>
                <w:i/>
                <w:noProof/>
                <w:sz w:val="20"/>
                <w:szCs w:val="20"/>
                <w:lang w:val="es-MX" w:eastAsia="es-MX"/>
              </w:rPr>
              <w:drawing>
                <wp:anchor distT="0" distB="0" distL="114300" distR="114300" simplePos="0" relativeHeight="251713536" behindDoc="0" locked="0" layoutInCell="1" allowOverlap="1" wp14:anchorId="60EEAEBA" wp14:editId="3FB1F09C">
                  <wp:simplePos x="0" y="0"/>
                  <wp:positionH relativeFrom="column">
                    <wp:posOffset>25400</wp:posOffset>
                  </wp:positionH>
                  <wp:positionV relativeFrom="paragraph">
                    <wp:posOffset>45720</wp:posOffset>
                  </wp:positionV>
                  <wp:extent cx="1156970" cy="381000"/>
                  <wp:effectExtent l="0" t="0" r="508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ascii="Arial" w:hAnsi="Arial" w:cs="Arial"/>
                <w:i/>
                <w:sz w:val="20"/>
                <w:szCs w:val="20"/>
              </w:rPr>
              <w:t>Municipio de Campeche</w:t>
            </w:r>
          </w:p>
        </w:tc>
      </w:tr>
      <w:tr w:rsidR="002B3495" w:rsidRPr="00525A9C" w14:paraId="333698A5" w14:textId="77777777" w:rsidTr="002B3495">
        <w:trPr>
          <w:trHeight w:val="20"/>
          <w:jc w:val="center"/>
        </w:trPr>
        <w:tc>
          <w:tcPr>
            <w:tcW w:w="9266" w:type="dxa"/>
            <w:gridSpan w:val="7"/>
            <w:tcBorders>
              <w:left w:val="single" w:sz="6" w:space="0" w:color="auto"/>
              <w:right w:val="single" w:sz="6" w:space="0" w:color="auto"/>
            </w:tcBorders>
            <w:shd w:val="clear" w:color="auto" w:fill="FFFFFF" w:themeFill="background1"/>
          </w:tcPr>
          <w:p w14:paraId="4B2706A4" w14:textId="77777777" w:rsidR="002B3495" w:rsidRPr="00525A9C" w:rsidRDefault="002B3495" w:rsidP="002B3495">
            <w:pPr>
              <w:spacing w:before="20" w:after="20" w:line="140" w:lineRule="exact"/>
              <w:jc w:val="center"/>
              <w:rPr>
                <w:rFonts w:ascii="Arial" w:hAnsi="Arial" w:cs="Arial"/>
                <w:b/>
                <w:i/>
                <w:sz w:val="20"/>
                <w:szCs w:val="20"/>
              </w:rPr>
            </w:pPr>
            <w:r w:rsidRPr="00525A9C">
              <w:rPr>
                <w:rFonts w:ascii="Arial" w:hAnsi="Arial" w:cs="Arial"/>
                <w:i/>
                <w:sz w:val="20"/>
                <w:szCs w:val="20"/>
              </w:rPr>
              <w:t>Estado de Actividades</w:t>
            </w:r>
          </w:p>
        </w:tc>
      </w:tr>
      <w:tr w:rsidR="002B3495" w:rsidRPr="00525A9C" w14:paraId="22D34531" w14:textId="77777777" w:rsidTr="002B3495">
        <w:trPr>
          <w:trHeight w:val="20"/>
          <w:jc w:val="center"/>
        </w:trPr>
        <w:tc>
          <w:tcPr>
            <w:tcW w:w="9266" w:type="dxa"/>
            <w:gridSpan w:val="7"/>
            <w:tcBorders>
              <w:left w:val="single" w:sz="6" w:space="0" w:color="auto"/>
              <w:right w:val="single" w:sz="6" w:space="0" w:color="auto"/>
            </w:tcBorders>
            <w:shd w:val="clear" w:color="auto" w:fill="FFFFFF" w:themeFill="background1"/>
          </w:tcPr>
          <w:p w14:paraId="508ACE54" w14:textId="77777777" w:rsidR="002B3495" w:rsidRPr="00525A9C" w:rsidRDefault="002B3495" w:rsidP="002B3495">
            <w:pPr>
              <w:spacing w:before="20" w:after="20" w:line="140" w:lineRule="exact"/>
              <w:jc w:val="center"/>
              <w:rPr>
                <w:rFonts w:ascii="Arial" w:hAnsi="Arial" w:cs="Arial"/>
                <w:b/>
                <w:i/>
                <w:sz w:val="20"/>
                <w:szCs w:val="20"/>
              </w:rPr>
            </w:pPr>
            <w:r w:rsidRPr="00525A9C">
              <w:rPr>
                <w:rFonts w:ascii="Arial" w:hAnsi="Arial" w:cs="Arial"/>
                <w:i/>
                <w:sz w:val="20"/>
                <w:szCs w:val="20"/>
              </w:rPr>
              <w:t>Del XXXX al XXXX</w:t>
            </w:r>
          </w:p>
          <w:p w14:paraId="781A44EE" w14:textId="77777777" w:rsidR="002B3495" w:rsidRPr="00525A9C" w:rsidRDefault="002B3495" w:rsidP="002B3495">
            <w:pPr>
              <w:spacing w:before="20" w:after="20" w:line="140" w:lineRule="exact"/>
              <w:jc w:val="center"/>
              <w:rPr>
                <w:rFonts w:ascii="Arial" w:hAnsi="Arial" w:cs="Arial"/>
                <w:b/>
                <w:i/>
                <w:sz w:val="20"/>
                <w:szCs w:val="20"/>
              </w:rPr>
            </w:pPr>
          </w:p>
        </w:tc>
      </w:tr>
      <w:tr w:rsidR="002B3495" w:rsidRPr="00525A9C" w14:paraId="48C07DA6" w14:textId="77777777" w:rsidTr="002B3495">
        <w:trPr>
          <w:trHeight w:val="20"/>
          <w:jc w:val="center"/>
        </w:trPr>
        <w:tc>
          <w:tcPr>
            <w:tcW w:w="106" w:type="dxa"/>
            <w:tcBorders>
              <w:top w:val="single" w:sz="6" w:space="0" w:color="auto"/>
              <w:left w:val="single" w:sz="6" w:space="0" w:color="auto"/>
            </w:tcBorders>
          </w:tcPr>
          <w:p w14:paraId="1E121D7A" w14:textId="77777777" w:rsidR="002B3495" w:rsidRPr="00525A9C" w:rsidRDefault="002B3495" w:rsidP="002B3495">
            <w:pPr>
              <w:spacing w:before="20" w:after="20" w:line="120" w:lineRule="exact"/>
              <w:jc w:val="both"/>
              <w:rPr>
                <w:rFonts w:ascii="Arial" w:hAnsi="Arial" w:cs="Arial"/>
                <w:i/>
                <w:sz w:val="20"/>
                <w:szCs w:val="20"/>
              </w:rPr>
            </w:pPr>
          </w:p>
        </w:tc>
        <w:tc>
          <w:tcPr>
            <w:tcW w:w="174" w:type="dxa"/>
            <w:tcBorders>
              <w:top w:val="single" w:sz="6" w:space="0" w:color="auto"/>
            </w:tcBorders>
          </w:tcPr>
          <w:p w14:paraId="38019F65" w14:textId="77777777" w:rsidR="002B3495" w:rsidRPr="00525A9C" w:rsidRDefault="002B3495" w:rsidP="002B3495">
            <w:pPr>
              <w:spacing w:before="20" w:after="20" w:line="120" w:lineRule="exact"/>
              <w:jc w:val="both"/>
              <w:rPr>
                <w:rFonts w:ascii="Arial" w:hAnsi="Arial" w:cs="Arial"/>
                <w:b/>
                <w:i/>
                <w:sz w:val="20"/>
                <w:szCs w:val="20"/>
                <w:u w:val="single"/>
              </w:rPr>
            </w:pPr>
          </w:p>
        </w:tc>
        <w:tc>
          <w:tcPr>
            <w:tcW w:w="173" w:type="dxa"/>
            <w:tcBorders>
              <w:top w:val="single" w:sz="6" w:space="0" w:color="auto"/>
            </w:tcBorders>
          </w:tcPr>
          <w:p w14:paraId="314CC9DF" w14:textId="77777777" w:rsidR="002B3495" w:rsidRPr="00525A9C" w:rsidRDefault="002B3495" w:rsidP="002B3495">
            <w:pPr>
              <w:spacing w:before="20" w:after="20" w:line="120" w:lineRule="exact"/>
              <w:jc w:val="both"/>
              <w:rPr>
                <w:rFonts w:ascii="Arial" w:hAnsi="Arial" w:cs="Arial"/>
                <w:b/>
                <w:i/>
                <w:sz w:val="20"/>
                <w:szCs w:val="20"/>
                <w:u w:val="single"/>
              </w:rPr>
            </w:pPr>
          </w:p>
        </w:tc>
        <w:tc>
          <w:tcPr>
            <w:tcW w:w="6330" w:type="dxa"/>
            <w:gridSpan w:val="2"/>
            <w:tcBorders>
              <w:top w:val="single" w:sz="6" w:space="0" w:color="auto"/>
            </w:tcBorders>
          </w:tcPr>
          <w:p w14:paraId="69E9443B" w14:textId="77777777" w:rsidR="002B3495" w:rsidRPr="00525A9C" w:rsidRDefault="002B3495" w:rsidP="002B3495">
            <w:pPr>
              <w:spacing w:before="20" w:after="20" w:line="120" w:lineRule="exact"/>
              <w:jc w:val="both"/>
              <w:rPr>
                <w:rFonts w:ascii="Arial" w:hAnsi="Arial" w:cs="Arial"/>
                <w:b/>
                <w:i/>
                <w:sz w:val="20"/>
                <w:szCs w:val="20"/>
                <w:u w:val="single"/>
              </w:rPr>
            </w:pPr>
          </w:p>
        </w:tc>
        <w:tc>
          <w:tcPr>
            <w:tcW w:w="967" w:type="dxa"/>
            <w:tcBorders>
              <w:top w:val="single" w:sz="6" w:space="0" w:color="auto"/>
            </w:tcBorders>
          </w:tcPr>
          <w:p w14:paraId="34EB6B91" w14:textId="77777777" w:rsidR="002B3495" w:rsidRPr="00525A9C" w:rsidRDefault="002B3495" w:rsidP="002B3495">
            <w:pPr>
              <w:spacing w:before="20" w:after="20" w:line="120" w:lineRule="exact"/>
              <w:jc w:val="center"/>
              <w:rPr>
                <w:rFonts w:ascii="Arial" w:hAnsi="Arial" w:cs="Arial"/>
                <w:b/>
                <w:i/>
                <w:sz w:val="20"/>
                <w:szCs w:val="20"/>
                <w:u w:val="single"/>
              </w:rPr>
            </w:pPr>
            <w:r w:rsidRPr="00525A9C">
              <w:rPr>
                <w:rFonts w:ascii="Arial" w:hAnsi="Arial" w:cs="Arial"/>
                <w:i/>
                <w:sz w:val="20"/>
                <w:szCs w:val="20"/>
                <w:u w:val="single"/>
              </w:rPr>
              <w:t>20XN</w:t>
            </w:r>
          </w:p>
        </w:tc>
        <w:tc>
          <w:tcPr>
            <w:tcW w:w="1516" w:type="dxa"/>
            <w:tcBorders>
              <w:top w:val="single" w:sz="6" w:space="0" w:color="auto"/>
              <w:right w:val="single" w:sz="6" w:space="0" w:color="auto"/>
            </w:tcBorders>
          </w:tcPr>
          <w:p w14:paraId="468A753D" w14:textId="77777777" w:rsidR="002B3495" w:rsidRPr="00525A9C" w:rsidRDefault="002B3495" w:rsidP="002B3495">
            <w:pPr>
              <w:spacing w:before="20" w:after="20" w:line="120" w:lineRule="exact"/>
              <w:jc w:val="center"/>
              <w:rPr>
                <w:rFonts w:ascii="Arial" w:hAnsi="Arial" w:cs="Arial"/>
                <w:b/>
                <w:i/>
                <w:sz w:val="20"/>
                <w:szCs w:val="20"/>
                <w:u w:val="single"/>
              </w:rPr>
            </w:pPr>
            <w:r w:rsidRPr="00525A9C">
              <w:rPr>
                <w:rFonts w:ascii="Arial" w:hAnsi="Arial" w:cs="Arial"/>
                <w:i/>
                <w:sz w:val="20"/>
                <w:szCs w:val="20"/>
                <w:u w:val="single"/>
              </w:rPr>
              <w:t>20XN-1</w:t>
            </w:r>
          </w:p>
        </w:tc>
      </w:tr>
      <w:tr w:rsidR="002B3495" w:rsidRPr="00525A9C" w14:paraId="6145D90E" w14:textId="77777777" w:rsidTr="002B3495">
        <w:trPr>
          <w:trHeight w:val="20"/>
          <w:jc w:val="center"/>
        </w:trPr>
        <w:tc>
          <w:tcPr>
            <w:tcW w:w="6769" w:type="dxa"/>
            <w:gridSpan w:val="4"/>
            <w:tcBorders>
              <w:left w:val="single" w:sz="6" w:space="0" w:color="auto"/>
            </w:tcBorders>
          </w:tcPr>
          <w:p w14:paraId="1BA13701"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INGRESOS Y OTROS BENEFICIOS</w:t>
            </w:r>
          </w:p>
        </w:tc>
        <w:tc>
          <w:tcPr>
            <w:tcW w:w="981" w:type="dxa"/>
            <w:gridSpan w:val="2"/>
          </w:tcPr>
          <w:p w14:paraId="12C7D1D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16CA12F4"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ABA7B11" w14:textId="77777777" w:rsidTr="002B3495">
        <w:trPr>
          <w:trHeight w:val="20"/>
          <w:jc w:val="center"/>
        </w:trPr>
        <w:tc>
          <w:tcPr>
            <w:tcW w:w="6769" w:type="dxa"/>
            <w:gridSpan w:val="4"/>
            <w:tcBorders>
              <w:left w:val="single" w:sz="6" w:space="0" w:color="auto"/>
            </w:tcBorders>
          </w:tcPr>
          <w:p w14:paraId="4FA4D3B0"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Ingresos de Gestión</w:t>
            </w:r>
          </w:p>
        </w:tc>
        <w:tc>
          <w:tcPr>
            <w:tcW w:w="981" w:type="dxa"/>
            <w:gridSpan w:val="2"/>
          </w:tcPr>
          <w:p w14:paraId="0159EC7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71D16FC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61CCCEE" w14:textId="77777777" w:rsidTr="002B3495">
        <w:trPr>
          <w:trHeight w:val="20"/>
          <w:jc w:val="center"/>
        </w:trPr>
        <w:tc>
          <w:tcPr>
            <w:tcW w:w="106" w:type="dxa"/>
            <w:tcBorders>
              <w:left w:val="single" w:sz="6" w:space="0" w:color="auto"/>
            </w:tcBorders>
          </w:tcPr>
          <w:p w14:paraId="2F1002BC"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445ABAF"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Impuestos</w:t>
            </w:r>
          </w:p>
        </w:tc>
        <w:tc>
          <w:tcPr>
            <w:tcW w:w="967" w:type="dxa"/>
          </w:tcPr>
          <w:p w14:paraId="4FD813B1"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F785334"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62013A2" w14:textId="77777777" w:rsidTr="002B3495">
        <w:trPr>
          <w:trHeight w:val="20"/>
          <w:jc w:val="center"/>
        </w:trPr>
        <w:tc>
          <w:tcPr>
            <w:tcW w:w="106" w:type="dxa"/>
            <w:tcBorders>
              <w:left w:val="single" w:sz="6" w:space="0" w:color="auto"/>
            </w:tcBorders>
          </w:tcPr>
          <w:p w14:paraId="09EE948A"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0C52FF3"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Cuotas y Aportaciones de Seguridad Social</w:t>
            </w:r>
          </w:p>
        </w:tc>
        <w:tc>
          <w:tcPr>
            <w:tcW w:w="967" w:type="dxa"/>
          </w:tcPr>
          <w:p w14:paraId="47CD517F"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ABC554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B12EBA1" w14:textId="77777777" w:rsidTr="002B3495">
        <w:trPr>
          <w:trHeight w:val="20"/>
          <w:jc w:val="center"/>
        </w:trPr>
        <w:tc>
          <w:tcPr>
            <w:tcW w:w="106" w:type="dxa"/>
            <w:tcBorders>
              <w:left w:val="single" w:sz="6" w:space="0" w:color="auto"/>
            </w:tcBorders>
          </w:tcPr>
          <w:p w14:paraId="679DDFFA"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EA66784"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 xml:space="preserve">Contribuciones de Mejoras </w:t>
            </w:r>
          </w:p>
        </w:tc>
        <w:tc>
          <w:tcPr>
            <w:tcW w:w="967" w:type="dxa"/>
          </w:tcPr>
          <w:p w14:paraId="40DE09CC"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12A9E9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026DA22" w14:textId="77777777" w:rsidTr="002B3495">
        <w:trPr>
          <w:trHeight w:val="20"/>
          <w:jc w:val="center"/>
        </w:trPr>
        <w:tc>
          <w:tcPr>
            <w:tcW w:w="106" w:type="dxa"/>
            <w:tcBorders>
              <w:left w:val="single" w:sz="6" w:space="0" w:color="auto"/>
            </w:tcBorders>
          </w:tcPr>
          <w:p w14:paraId="1FE68B75"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A80C6A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Derechos</w:t>
            </w:r>
          </w:p>
        </w:tc>
        <w:tc>
          <w:tcPr>
            <w:tcW w:w="967" w:type="dxa"/>
          </w:tcPr>
          <w:p w14:paraId="69526CAE"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1A2031E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5A60C9D" w14:textId="77777777" w:rsidTr="002B3495">
        <w:trPr>
          <w:trHeight w:val="20"/>
          <w:jc w:val="center"/>
        </w:trPr>
        <w:tc>
          <w:tcPr>
            <w:tcW w:w="106" w:type="dxa"/>
            <w:tcBorders>
              <w:left w:val="single" w:sz="6" w:space="0" w:color="auto"/>
            </w:tcBorders>
          </w:tcPr>
          <w:p w14:paraId="4D8B302E"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FC428C7" w14:textId="77777777" w:rsidR="002B3495" w:rsidRPr="00525A9C" w:rsidRDefault="002B3495" w:rsidP="002B3495">
            <w:pPr>
              <w:pStyle w:val="Texto"/>
              <w:spacing w:before="20" w:after="20" w:line="120" w:lineRule="exact"/>
              <w:ind w:firstLine="0"/>
              <w:jc w:val="left"/>
              <w:rPr>
                <w:rFonts w:eastAsia="Calibri"/>
                <w:i/>
                <w:sz w:val="20"/>
                <w:lang w:val="es-MX" w:eastAsia="en-US"/>
              </w:rPr>
            </w:pPr>
            <w:r w:rsidRPr="00525A9C">
              <w:rPr>
                <w:rFonts w:eastAsia="Calibri"/>
                <w:i/>
                <w:sz w:val="20"/>
                <w:lang w:val="es-MX" w:eastAsia="en-US"/>
              </w:rPr>
              <w:t>Productos</w:t>
            </w:r>
          </w:p>
        </w:tc>
        <w:tc>
          <w:tcPr>
            <w:tcW w:w="967" w:type="dxa"/>
          </w:tcPr>
          <w:p w14:paraId="535D52DA"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E40591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8DBA4D3" w14:textId="77777777" w:rsidTr="002B3495">
        <w:trPr>
          <w:trHeight w:val="20"/>
          <w:jc w:val="center"/>
        </w:trPr>
        <w:tc>
          <w:tcPr>
            <w:tcW w:w="106" w:type="dxa"/>
            <w:tcBorders>
              <w:left w:val="single" w:sz="6" w:space="0" w:color="auto"/>
            </w:tcBorders>
          </w:tcPr>
          <w:p w14:paraId="0E3EAD4B"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58AC9F3" w14:textId="77777777" w:rsidR="002B3495" w:rsidRPr="00525A9C" w:rsidRDefault="002B3495" w:rsidP="002B3495">
            <w:pPr>
              <w:pStyle w:val="Texto"/>
              <w:spacing w:before="20" w:after="20" w:line="120" w:lineRule="exact"/>
              <w:ind w:firstLine="0"/>
              <w:jc w:val="left"/>
              <w:rPr>
                <w:rFonts w:eastAsia="Calibri"/>
                <w:i/>
                <w:sz w:val="20"/>
                <w:lang w:val="es-MX" w:eastAsia="en-US"/>
              </w:rPr>
            </w:pPr>
            <w:r w:rsidRPr="00525A9C">
              <w:rPr>
                <w:rFonts w:eastAsia="Calibri"/>
                <w:i/>
                <w:sz w:val="20"/>
                <w:lang w:val="es-MX" w:eastAsia="en-US"/>
              </w:rPr>
              <w:t>Aprovechamientos</w:t>
            </w:r>
          </w:p>
        </w:tc>
        <w:tc>
          <w:tcPr>
            <w:tcW w:w="967" w:type="dxa"/>
          </w:tcPr>
          <w:p w14:paraId="08722F7F"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1F94C1CD"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5EF6B2A" w14:textId="77777777" w:rsidTr="002B3495">
        <w:trPr>
          <w:trHeight w:val="20"/>
          <w:jc w:val="center"/>
        </w:trPr>
        <w:tc>
          <w:tcPr>
            <w:tcW w:w="106" w:type="dxa"/>
            <w:tcBorders>
              <w:left w:val="single" w:sz="6" w:space="0" w:color="auto"/>
            </w:tcBorders>
          </w:tcPr>
          <w:p w14:paraId="0D4EF3D8"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8ED59FF" w14:textId="77777777" w:rsidR="002B3495" w:rsidRPr="00525A9C" w:rsidRDefault="002B3495" w:rsidP="002B3495">
            <w:pPr>
              <w:pStyle w:val="Texto"/>
              <w:spacing w:before="20" w:after="20" w:line="120" w:lineRule="exact"/>
              <w:ind w:firstLine="0"/>
              <w:jc w:val="left"/>
              <w:rPr>
                <w:rFonts w:eastAsia="Calibri"/>
                <w:i/>
                <w:sz w:val="20"/>
                <w:lang w:val="es-MX" w:eastAsia="en-US"/>
              </w:rPr>
            </w:pPr>
            <w:r w:rsidRPr="00525A9C">
              <w:rPr>
                <w:rFonts w:eastAsia="Calibri"/>
                <w:i/>
                <w:sz w:val="20"/>
                <w:lang w:val="es-MX" w:eastAsia="en-US"/>
              </w:rPr>
              <w:t>Ingresos por Venta de Bienes y Prestación de Servicios</w:t>
            </w:r>
          </w:p>
        </w:tc>
        <w:tc>
          <w:tcPr>
            <w:tcW w:w="967" w:type="dxa"/>
          </w:tcPr>
          <w:p w14:paraId="34A24BC7"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141D75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9B69C2E" w14:textId="77777777" w:rsidTr="002B3495">
        <w:trPr>
          <w:trHeight w:val="20"/>
          <w:jc w:val="center"/>
        </w:trPr>
        <w:tc>
          <w:tcPr>
            <w:tcW w:w="6769" w:type="dxa"/>
            <w:gridSpan w:val="4"/>
            <w:tcBorders>
              <w:left w:val="single" w:sz="6" w:space="0" w:color="auto"/>
            </w:tcBorders>
          </w:tcPr>
          <w:p w14:paraId="2CEF1170" w14:textId="77777777" w:rsidR="002B3495" w:rsidRPr="00525A9C" w:rsidRDefault="002B3495" w:rsidP="002B3495">
            <w:pPr>
              <w:pStyle w:val="Texto"/>
              <w:spacing w:before="20" w:after="20" w:line="120" w:lineRule="exact"/>
              <w:ind w:firstLine="0"/>
              <w:rPr>
                <w:rFonts w:eastAsia="Calibri"/>
                <w:b/>
                <w:i/>
                <w:sz w:val="20"/>
                <w:lang w:val="es-MX" w:eastAsia="en-US"/>
              </w:rPr>
            </w:pPr>
            <w:r w:rsidRPr="00525A9C">
              <w:rPr>
                <w:rFonts w:eastAsia="Calibri"/>
                <w:b/>
                <w:i/>
                <w:sz w:val="20"/>
                <w:lang w:val="es-MX" w:eastAsia="en-US"/>
              </w:rPr>
              <w:t>Participaciones, Aportaciones, Convenios, Incentivos Derivados de la Colaboración Fiscal, Fondos Distintos de Aportaciones, Transferencias, Asignaciones, Subsidios y Subvenciones, y Pensiones y Jubilaciones</w:t>
            </w:r>
          </w:p>
        </w:tc>
        <w:tc>
          <w:tcPr>
            <w:tcW w:w="981" w:type="dxa"/>
            <w:gridSpan w:val="2"/>
          </w:tcPr>
          <w:p w14:paraId="6A7CADBB" w14:textId="77777777" w:rsidR="002B3495" w:rsidRPr="00525A9C" w:rsidRDefault="002B3495" w:rsidP="002B3495">
            <w:pPr>
              <w:pStyle w:val="Texto"/>
              <w:spacing w:before="20" w:after="20" w:line="120" w:lineRule="exact"/>
              <w:ind w:firstLine="0"/>
              <w:rPr>
                <w:rFonts w:eastAsia="Calibri"/>
                <w:i/>
                <w:sz w:val="20"/>
                <w:lang w:val="es-MX" w:eastAsia="en-US"/>
              </w:rPr>
            </w:pPr>
          </w:p>
        </w:tc>
        <w:tc>
          <w:tcPr>
            <w:tcW w:w="1516" w:type="dxa"/>
            <w:tcBorders>
              <w:right w:val="single" w:sz="6" w:space="0" w:color="auto"/>
            </w:tcBorders>
          </w:tcPr>
          <w:p w14:paraId="4C21DA0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01D1808" w14:textId="77777777" w:rsidTr="002B3495">
        <w:trPr>
          <w:trHeight w:val="20"/>
          <w:jc w:val="center"/>
        </w:trPr>
        <w:tc>
          <w:tcPr>
            <w:tcW w:w="106" w:type="dxa"/>
            <w:tcBorders>
              <w:left w:val="single" w:sz="6" w:space="0" w:color="auto"/>
            </w:tcBorders>
          </w:tcPr>
          <w:p w14:paraId="7D9275C9" w14:textId="77777777" w:rsidR="002B3495" w:rsidRPr="00525A9C" w:rsidRDefault="002B3495" w:rsidP="002B3495">
            <w:pPr>
              <w:pStyle w:val="Texto"/>
              <w:spacing w:before="20" w:after="20" w:line="120" w:lineRule="exact"/>
              <w:ind w:firstLine="0"/>
              <w:rPr>
                <w:rFonts w:eastAsia="Calibri"/>
                <w:i/>
                <w:sz w:val="20"/>
                <w:lang w:val="es-MX" w:eastAsia="en-US"/>
              </w:rPr>
            </w:pPr>
          </w:p>
        </w:tc>
        <w:tc>
          <w:tcPr>
            <w:tcW w:w="6677" w:type="dxa"/>
            <w:gridSpan w:val="4"/>
          </w:tcPr>
          <w:p w14:paraId="76BDA17E" w14:textId="77777777" w:rsidR="002B3495" w:rsidRPr="00525A9C" w:rsidRDefault="002B3495" w:rsidP="002B3495">
            <w:pPr>
              <w:pStyle w:val="Texto"/>
              <w:spacing w:before="20" w:after="20" w:line="120" w:lineRule="exact"/>
              <w:ind w:firstLine="0"/>
              <w:rPr>
                <w:rFonts w:eastAsia="Calibri"/>
                <w:i/>
                <w:sz w:val="20"/>
                <w:lang w:val="es-MX" w:eastAsia="en-US"/>
              </w:rPr>
            </w:pPr>
            <w:r w:rsidRPr="00525A9C">
              <w:rPr>
                <w:rFonts w:eastAsia="Calibri"/>
                <w:i/>
                <w:sz w:val="20"/>
                <w:lang w:val="es-MX" w:eastAsia="en-US"/>
              </w:rPr>
              <w:t>Participaciones, Aportaciones, Convenios, Incentivos Derivados de la Colaboración Fiscal y Fondos Distintos de Aportaciones</w:t>
            </w:r>
          </w:p>
        </w:tc>
        <w:tc>
          <w:tcPr>
            <w:tcW w:w="967" w:type="dxa"/>
          </w:tcPr>
          <w:p w14:paraId="63E95A2E"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A3576D9"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E8DA2FD" w14:textId="77777777" w:rsidTr="002B3495">
        <w:trPr>
          <w:trHeight w:val="20"/>
          <w:jc w:val="center"/>
        </w:trPr>
        <w:tc>
          <w:tcPr>
            <w:tcW w:w="106" w:type="dxa"/>
            <w:tcBorders>
              <w:left w:val="single" w:sz="6" w:space="0" w:color="auto"/>
            </w:tcBorders>
          </w:tcPr>
          <w:p w14:paraId="372FC366" w14:textId="77777777" w:rsidR="002B3495" w:rsidRPr="00525A9C" w:rsidRDefault="002B3495" w:rsidP="002B3495">
            <w:pPr>
              <w:pStyle w:val="Texto"/>
              <w:spacing w:before="20" w:after="20" w:line="120" w:lineRule="exact"/>
              <w:ind w:firstLine="0"/>
              <w:rPr>
                <w:rFonts w:eastAsia="Calibri"/>
                <w:i/>
                <w:sz w:val="20"/>
                <w:lang w:val="es-MX" w:eastAsia="en-US"/>
              </w:rPr>
            </w:pPr>
          </w:p>
        </w:tc>
        <w:tc>
          <w:tcPr>
            <w:tcW w:w="6677" w:type="dxa"/>
            <w:gridSpan w:val="4"/>
          </w:tcPr>
          <w:p w14:paraId="3E67E763" w14:textId="77777777" w:rsidR="002B3495" w:rsidRPr="00525A9C" w:rsidRDefault="002B3495" w:rsidP="002B3495">
            <w:pPr>
              <w:pStyle w:val="Texto"/>
              <w:spacing w:before="20" w:after="20" w:line="120" w:lineRule="exact"/>
              <w:ind w:firstLine="0"/>
              <w:jc w:val="left"/>
              <w:rPr>
                <w:rFonts w:eastAsia="Calibri"/>
                <w:i/>
                <w:sz w:val="20"/>
                <w:lang w:val="es-MX" w:eastAsia="en-US"/>
              </w:rPr>
            </w:pPr>
            <w:r w:rsidRPr="00525A9C">
              <w:rPr>
                <w:rFonts w:eastAsia="Calibri"/>
                <w:i/>
                <w:sz w:val="20"/>
                <w:lang w:val="es-MX" w:eastAsia="en-US"/>
              </w:rPr>
              <w:t>Transferencias, Asignaciones, Subsidios y Subvenciones, y Pensiones y Jubilaciones</w:t>
            </w:r>
          </w:p>
        </w:tc>
        <w:tc>
          <w:tcPr>
            <w:tcW w:w="967" w:type="dxa"/>
          </w:tcPr>
          <w:p w14:paraId="332497CF"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1DE0A7AF"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1F5802F" w14:textId="77777777" w:rsidTr="002B3495">
        <w:trPr>
          <w:trHeight w:val="20"/>
          <w:jc w:val="center"/>
        </w:trPr>
        <w:tc>
          <w:tcPr>
            <w:tcW w:w="6769" w:type="dxa"/>
            <w:gridSpan w:val="4"/>
            <w:tcBorders>
              <w:left w:val="single" w:sz="6" w:space="0" w:color="auto"/>
            </w:tcBorders>
          </w:tcPr>
          <w:p w14:paraId="2AB2A984"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Otros Ingresos y Beneficios</w:t>
            </w:r>
          </w:p>
        </w:tc>
        <w:tc>
          <w:tcPr>
            <w:tcW w:w="981" w:type="dxa"/>
            <w:gridSpan w:val="2"/>
          </w:tcPr>
          <w:p w14:paraId="231DEC1F"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DF8197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9A8409B" w14:textId="77777777" w:rsidTr="002B3495">
        <w:trPr>
          <w:trHeight w:val="20"/>
          <w:jc w:val="center"/>
        </w:trPr>
        <w:tc>
          <w:tcPr>
            <w:tcW w:w="106" w:type="dxa"/>
            <w:tcBorders>
              <w:left w:val="single" w:sz="6" w:space="0" w:color="auto"/>
            </w:tcBorders>
          </w:tcPr>
          <w:p w14:paraId="02436D62"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FC80810"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Ingresos Financieros</w:t>
            </w:r>
          </w:p>
        </w:tc>
        <w:tc>
          <w:tcPr>
            <w:tcW w:w="967" w:type="dxa"/>
          </w:tcPr>
          <w:p w14:paraId="67EA483F"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1E2822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57BFC3A" w14:textId="77777777" w:rsidTr="002B3495">
        <w:trPr>
          <w:trHeight w:val="20"/>
          <w:jc w:val="center"/>
        </w:trPr>
        <w:tc>
          <w:tcPr>
            <w:tcW w:w="106" w:type="dxa"/>
            <w:tcBorders>
              <w:left w:val="single" w:sz="6" w:space="0" w:color="auto"/>
            </w:tcBorders>
          </w:tcPr>
          <w:p w14:paraId="16C32864"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57F15300"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Incremento por Variación de Inventarios</w:t>
            </w:r>
          </w:p>
        </w:tc>
        <w:tc>
          <w:tcPr>
            <w:tcW w:w="967" w:type="dxa"/>
          </w:tcPr>
          <w:p w14:paraId="600A1C90"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7EF699E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ECD5CF6" w14:textId="77777777" w:rsidTr="002B3495">
        <w:trPr>
          <w:trHeight w:val="20"/>
          <w:jc w:val="center"/>
        </w:trPr>
        <w:tc>
          <w:tcPr>
            <w:tcW w:w="106" w:type="dxa"/>
            <w:tcBorders>
              <w:left w:val="single" w:sz="6" w:space="0" w:color="auto"/>
            </w:tcBorders>
          </w:tcPr>
          <w:p w14:paraId="108822E7"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51AFA5A0"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Disminución del Exceso de Estimaciones por Pérdida o Deterioro u Obsolescencia</w:t>
            </w:r>
          </w:p>
        </w:tc>
        <w:tc>
          <w:tcPr>
            <w:tcW w:w="967" w:type="dxa"/>
          </w:tcPr>
          <w:p w14:paraId="5A71BD52"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878D69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34EA884" w14:textId="77777777" w:rsidTr="002B3495">
        <w:trPr>
          <w:trHeight w:val="20"/>
          <w:jc w:val="center"/>
        </w:trPr>
        <w:tc>
          <w:tcPr>
            <w:tcW w:w="106" w:type="dxa"/>
            <w:tcBorders>
              <w:left w:val="single" w:sz="6" w:space="0" w:color="auto"/>
            </w:tcBorders>
          </w:tcPr>
          <w:p w14:paraId="177417B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5BBFADB6"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Disminución del Exceso de Provisiones</w:t>
            </w:r>
          </w:p>
        </w:tc>
        <w:tc>
          <w:tcPr>
            <w:tcW w:w="967" w:type="dxa"/>
          </w:tcPr>
          <w:p w14:paraId="63780937"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F06649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D1C2F25" w14:textId="77777777" w:rsidTr="002B3495">
        <w:trPr>
          <w:trHeight w:val="20"/>
          <w:jc w:val="center"/>
        </w:trPr>
        <w:tc>
          <w:tcPr>
            <w:tcW w:w="106" w:type="dxa"/>
            <w:tcBorders>
              <w:left w:val="single" w:sz="6" w:space="0" w:color="auto"/>
            </w:tcBorders>
          </w:tcPr>
          <w:p w14:paraId="7BA37C62"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49E7B0C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Otros Ingresos y Beneficios Varios</w:t>
            </w:r>
          </w:p>
        </w:tc>
        <w:tc>
          <w:tcPr>
            <w:tcW w:w="967" w:type="dxa"/>
          </w:tcPr>
          <w:p w14:paraId="5876299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826A1D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A39C2EE" w14:textId="77777777" w:rsidTr="002B3495">
        <w:trPr>
          <w:trHeight w:val="60"/>
          <w:jc w:val="center"/>
        </w:trPr>
        <w:tc>
          <w:tcPr>
            <w:tcW w:w="106" w:type="dxa"/>
            <w:tcBorders>
              <w:left w:val="single" w:sz="6" w:space="0" w:color="auto"/>
            </w:tcBorders>
          </w:tcPr>
          <w:p w14:paraId="0D495717" w14:textId="77777777" w:rsidR="002B3495" w:rsidRPr="00525A9C" w:rsidRDefault="002B3495" w:rsidP="002B3495">
            <w:pPr>
              <w:spacing w:line="80" w:lineRule="exact"/>
              <w:jc w:val="both"/>
              <w:rPr>
                <w:rFonts w:ascii="Arial" w:hAnsi="Arial" w:cs="Arial"/>
                <w:i/>
                <w:sz w:val="20"/>
                <w:szCs w:val="20"/>
              </w:rPr>
            </w:pPr>
          </w:p>
        </w:tc>
        <w:tc>
          <w:tcPr>
            <w:tcW w:w="174" w:type="dxa"/>
          </w:tcPr>
          <w:p w14:paraId="519ECD1E" w14:textId="77777777" w:rsidR="002B3495" w:rsidRPr="00525A9C" w:rsidRDefault="002B3495" w:rsidP="002B3495">
            <w:pPr>
              <w:spacing w:line="80" w:lineRule="exact"/>
              <w:jc w:val="both"/>
              <w:rPr>
                <w:rFonts w:ascii="Arial" w:hAnsi="Arial" w:cs="Arial"/>
                <w:i/>
                <w:sz w:val="20"/>
                <w:szCs w:val="20"/>
              </w:rPr>
            </w:pPr>
          </w:p>
        </w:tc>
        <w:tc>
          <w:tcPr>
            <w:tcW w:w="173" w:type="dxa"/>
          </w:tcPr>
          <w:p w14:paraId="542FE7D7" w14:textId="77777777" w:rsidR="002B3495" w:rsidRPr="00525A9C" w:rsidRDefault="002B3495" w:rsidP="002B3495">
            <w:pPr>
              <w:spacing w:line="80" w:lineRule="exact"/>
              <w:jc w:val="both"/>
              <w:rPr>
                <w:rFonts w:ascii="Arial" w:hAnsi="Arial" w:cs="Arial"/>
                <w:i/>
                <w:sz w:val="20"/>
                <w:szCs w:val="20"/>
              </w:rPr>
            </w:pPr>
          </w:p>
        </w:tc>
        <w:tc>
          <w:tcPr>
            <w:tcW w:w="6330" w:type="dxa"/>
            <w:gridSpan w:val="2"/>
          </w:tcPr>
          <w:p w14:paraId="4CDE0B2E" w14:textId="77777777" w:rsidR="002B3495" w:rsidRPr="00525A9C" w:rsidRDefault="002B3495" w:rsidP="002B3495">
            <w:pPr>
              <w:spacing w:line="80" w:lineRule="exact"/>
              <w:jc w:val="both"/>
              <w:rPr>
                <w:rFonts w:ascii="Arial" w:hAnsi="Arial" w:cs="Arial"/>
                <w:i/>
                <w:sz w:val="20"/>
                <w:szCs w:val="20"/>
              </w:rPr>
            </w:pPr>
          </w:p>
        </w:tc>
        <w:tc>
          <w:tcPr>
            <w:tcW w:w="967" w:type="dxa"/>
          </w:tcPr>
          <w:p w14:paraId="7D5FC903" w14:textId="77777777" w:rsidR="002B3495" w:rsidRPr="00525A9C" w:rsidRDefault="002B3495" w:rsidP="002B3495">
            <w:pPr>
              <w:spacing w:line="80" w:lineRule="exact"/>
              <w:jc w:val="both"/>
              <w:rPr>
                <w:rFonts w:ascii="Arial" w:hAnsi="Arial" w:cs="Arial"/>
                <w:i/>
                <w:sz w:val="20"/>
                <w:szCs w:val="20"/>
              </w:rPr>
            </w:pPr>
          </w:p>
        </w:tc>
        <w:tc>
          <w:tcPr>
            <w:tcW w:w="1516" w:type="dxa"/>
            <w:tcBorders>
              <w:right w:val="single" w:sz="6" w:space="0" w:color="auto"/>
            </w:tcBorders>
          </w:tcPr>
          <w:p w14:paraId="5EAF681B" w14:textId="77777777" w:rsidR="002B3495" w:rsidRPr="00525A9C" w:rsidRDefault="002B3495" w:rsidP="002B3495">
            <w:pPr>
              <w:spacing w:line="80" w:lineRule="exact"/>
              <w:jc w:val="both"/>
              <w:rPr>
                <w:rFonts w:ascii="Arial" w:hAnsi="Arial" w:cs="Arial"/>
                <w:i/>
                <w:sz w:val="20"/>
                <w:szCs w:val="20"/>
              </w:rPr>
            </w:pPr>
          </w:p>
        </w:tc>
      </w:tr>
      <w:tr w:rsidR="002B3495" w:rsidRPr="00525A9C" w14:paraId="2077CA05" w14:textId="77777777" w:rsidTr="002B3495">
        <w:trPr>
          <w:trHeight w:val="20"/>
          <w:jc w:val="center"/>
        </w:trPr>
        <w:tc>
          <w:tcPr>
            <w:tcW w:w="6769" w:type="dxa"/>
            <w:gridSpan w:val="4"/>
            <w:tcBorders>
              <w:left w:val="single" w:sz="6" w:space="0" w:color="auto"/>
            </w:tcBorders>
          </w:tcPr>
          <w:p w14:paraId="64F7E63F"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Total de Ingresos y Otros Beneficios</w:t>
            </w:r>
          </w:p>
        </w:tc>
        <w:tc>
          <w:tcPr>
            <w:tcW w:w="981" w:type="dxa"/>
            <w:gridSpan w:val="2"/>
          </w:tcPr>
          <w:p w14:paraId="1548EB29" w14:textId="77777777" w:rsidR="002B3495" w:rsidRPr="00525A9C" w:rsidRDefault="002B3495" w:rsidP="002B3495">
            <w:pPr>
              <w:spacing w:before="20" w:after="20" w:line="120" w:lineRule="exact"/>
              <w:jc w:val="both"/>
              <w:rPr>
                <w:rFonts w:ascii="Arial" w:hAnsi="Arial" w:cs="Arial"/>
                <w:b/>
                <w:i/>
                <w:sz w:val="20"/>
                <w:szCs w:val="20"/>
              </w:rPr>
            </w:pPr>
          </w:p>
        </w:tc>
        <w:tc>
          <w:tcPr>
            <w:tcW w:w="1516" w:type="dxa"/>
            <w:tcBorders>
              <w:right w:val="single" w:sz="6" w:space="0" w:color="auto"/>
            </w:tcBorders>
          </w:tcPr>
          <w:p w14:paraId="2972496E" w14:textId="77777777" w:rsidR="002B3495" w:rsidRPr="00525A9C" w:rsidRDefault="002B3495" w:rsidP="002B3495">
            <w:pPr>
              <w:spacing w:before="20" w:after="20" w:line="120" w:lineRule="exact"/>
              <w:jc w:val="both"/>
              <w:rPr>
                <w:rFonts w:ascii="Arial" w:hAnsi="Arial" w:cs="Arial"/>
                <w:b/>
                <w:i/>
                <w:sz w:val="20"/>
                <w:szCs w:val="20"/>
              </w:rPr>
            </w:pPr>
          </w:p>
        </w:tc>
      </w:tr>
      <w:tr w:rsidR="002B3495" w:rsidRPr="00525A9C" w14:paraId="0E131473" w14:textId="77777777" w:rsidTr="002B3495">
        <w:trPr>
          <w:trHeight w:val="20"/>
          <w:jc w:val="center"/>
        </w:trPr>
        <w:tc>
          <w:tcPr>
            <w:tcW w:w="106" w:type="dxa"/>
            <w:tcBorders>
              <w:left w:val="single" w:sz="6" w:space="0" w:color="auto"/>
            </w:tcBorders>
          </w:tcPr>
          <w:p w14:paraId="2E8DD91D" w14:textId="77777777" w:rsidR="002B3495" w:rsidRPr="00525A9C" w:rsidRDefault="002B3495" w:rsidP="002B3495">
            <w:pPr>
              <w:spacing w:line="80" w:lineRule="exact"/>
              <w:jc w:val="both"/>
              <w:rPr>
                <w:rFonts w:ascii="Arial" w:hAnsi="Arial" w:cs="Arial"/>
                <w:i/>
                <w:sz w:val="20"/>
                <w:szCs w:val="20"/>
              </w:rPr>
            </w:pPr>
          </w:p>
        </w:tc>
        <w:tc>
          <w:tcPr>
            <w:tcW w:w="174" w:type="dxa"/>
          </w:tcPr>
          <w:p w14:paraId="12CF0953" w14:textId="77777777" w:rsidR="002B3495" w:rsidRPr="00525A9C" w:rsidRDefault="002B3495" w:rsidP="002B3495">
            <w:pPr>
              <w:spacing w:line="80" w:lineRule="exact"/>
              <w:jc w:val="both"/>
              <w:rPr>
                <w:rFonts w:ascii="Arial" w:hAnsi="Arial" w:cs="Arial"/>
                <w:i/>
                <w:sz w:val="20"/>
                <w:szCs w:val="20"/>
              </w:rPr>
            </w:pPr>
          </w:p>
        </w:tc>
        <w:tc>
          <w:tcPr>
            <w:tcW w:w="173" w:type="dxa"/>
          </w:tcPr>
          <w:p w14:paraId="2BA57C30" w14:textId="77777777" w:rsidR="002B3495" w:rsidRPr="00525A9C" w:rsidRDefault="002B3495" w:rsidP="002B3495">
            <w:pPr>
              <w:spacing w:line="80" w:lineRule="exact"/>
              <w:jc w:val="both"/>
              <w:rPr>
                <w:rFonts w:ascii="Arial" w:hAnsi="Arial" w:cs="Arial"/>
                <w:i/>
                <w:sz w:val="20"/>
                <w:szCs w:val="20"/>
              </w:rPr>
            </w:pPr>
          </w:p>
        </w:tc>
        <w:tc>
          <w:tcPr>
            <w:tcW w:w="6330" w:type="dxa"/>
            <w:gridSpan w:val="2"/>
          </w:tcPr>
          <w:p w14:paraId="0699F869" w14:textId="77777777" w:rsidR="002B3495" w:rsidRPr="00525A9C" w:rsidRDefault="002B3495" w:rsidP="002B3495">
            <w:pPr>
              <w:spacing w:line="80" w:lineRule="exact"/>
              <w:jc w:val="both"/>
              <w:rPr>
                <w:rFonts w:ascii="Arial" w:hAnsi="Arial" w:cs="Arial"/>
                <w:i/>
                <w:sz w:val="20"/>
                <w:szCs w:val="20"/>
              </w:rPr>
            </w:pPr>
          </w:p>
        </w:tc>
        <w:tc>
          <w:tcPr>
            <w:tcW w:w="967" w:type="dxa"/>
          </w:tcPr>
          <w:p w14:paraId="5BDB85BF" w14:textId="77777777" w:rsidR="002B3495" w:rsidRPr="00525A9C" w:rsidRDefault="002B3495" w:rsidP="002B3495">
            <w:pPr>
              <w:spacing w:line="80" w:lineRule="exact"/>
              <w:jc w:val="both"/>
              <w:rPr>
                <w:rFonts w:ascii="Arial" w:hAnsi="Arial" w:cs="Arial"/>
                <w:i/>
                <w:sz w:val="20"/>
                <w:szCs w:val="20"/>
              </w:rPr>
            </w:pPr>
          </w:p>
        </w:tc>
        <w:tc>
          <w:tcPr>
            <w:tcW w:w="1516" w:type="dxa"/>
            <w:tcBorders>
              <w:right w:val="single" w:sz="6" w:space="0" w:color="auto"/>
            </w:tcBorders>
          </w:tcPr>
          <w:p w14:paraId="0FA6D3AC" w14:textId="77777777" w:rsidR="002B3495" w:rsidRPr="00525A9C" w:rsidRDefault="002B3495" w:rsidP="002B3495">
            <w:pPr>
              <w:spacing w:line="80" w:lineRule="exact"/>
              <w:jc w:val="both"/>
              <w:rPr>
                <w:rFonts w:ascii="Arial" w:hAnsi="Arial" w:cs="Arial"/>
                <w:i/>
                <w:sz w:val="20"/>
                <w:szCs w:val="20"/>
              </w:rPr>
            </w:pPr>
          </w:p>
        </w:tc>
      </w:tr>
      <w:tr w:rsidR="002B3495" w:rsidRPr="00525A9C" w14:paraId="2708B2FD" w14:textId="77777777" w:rsidTr="002B3495">
        <w:trPr>
          <w:trHeight w:val="20"/>
          <w:jc w:val="center"/>
        </w:trPr>
        <w:tc>
          <w:tcPr>
            <w:tcW w:w="6769" w:type="dxa"/>
            <w:gridSpan w:val="4"/>
            <w:tcBorders>
              <w:left w:val="single" w:sz="6" w:space="0" w:color="auto"/>
            </w:tcBorders>
          </w:tcPr>
          <w:p w14:paraId="0D0444A4"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GASTOS Y OTRAS PÉRDIDAS</w:t>
            </w:r>
          </w:p>
        </w:tc>
        <w:tc>
          <w:tcPr>
            <w:tcW w:w="981" w:type="dxa"/>
            <w:gridSpan w:val="2"/>
          </w:tcPr>
          <w:p w14:paraId="77C9F847"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1A46BE8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D6EFE44" w14:textId="77777777" w:rsidTr="002B3495">
        <w:trPr>
          <w:trHeight w:val="20"/>
          <w:jc w:val="center"/>
        </w:trPr>
        <w:tc>
          <w:tcPr>
            <w:tcW w:w="6769" w:type="dxa"/>
            <w:gridSpan w:val="4"/>
            <w:tcBorders>
              <w:left w:val="single" w:sz="6" w:space="0" w:color="auto"/>
            </w:tcBorders>
          </w:tcPr>
          <w:p w14:paraId="13C75B3F"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Gastos de Funcionamiento</w:t>
            </w:r>
          </w:p>
        </w:tc>
        <w:tc>
          <w:tcPr>
            <w:tcW w:w="981" w:type="dxa"/>
            <w:gridSpan w:val="2"/>
          </w:tcPr>
          <w:p w14:paraId="6204305D"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5C04DA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92F121D" w14:textId="77777777" w:rsidTr="002B3495">
        <w:trPr>
          <w:trHeight w:val="20"/>
          <w:jc w:val="center"/>
        </w:trPr>
        <w:tc>
          <w:tcPr>
            <w:tcW w:w="106" w:type="dxa"/>
            <w:tcBorders>
              <w:left w:val="single" w:sz="6" w:space="0" w:color="auto"/>
            </w:tcBorders>
          </w:tcPr>
          <w:p w14:paraId="361D5C4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F6B01DE"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Servicios Personales</w:t>
            </w:r>
          </w:p>
        </w:tc>
        <w:tc>
          <w:tcPr>
            <w:tcW w:w="967" w:type="dxa"/>
          </w:tcPr>
          <w:p w14:paraId="673359D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80A962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DD36AF8" w14:textId="77777777" w:rsidTr="002B3495">
        <w:trPr>
          <w:trHeight w:val="20"/>
          <w:jc w:val="center"/>
        </w:trPr>
        <w:tc>
          <w:tcPr>
            <w:tcW w:w="106" w:type="dxa"/>
            <w:tcBorders>
              <w:left w:val="single" w:sz="6" w:space="0" w:color="auto"/>
            </w:tcBorders>
          </w:tcPr>
          <w:p w14:paraId="6DD6A1F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5E11AE11"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Materiales y Suministros</w:t>
            </w:r>
          </w:p>
        </w:tc>
        <w:tc>
          <w:tcPr>
            <w:tcW w:w="967" w:type="dxa"/>
          </w:tcPr>
          <w:p w14:paraId="674FBAE2"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78C161D7"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E785992" w14:textId="77777777" w:rsidTr="002B3495">
        <w:trPr>
          <w:trHeight w:val="60"/>
          <w:jc w:val="center"/>
        </w:trPr>
        <w:tc>
          <w:tcPr>
            <w:tcW w:w="106" w:type="dxa"/>
            <w:tcBorders>
              <w:left w:val="single" w:sz="6" w:space="0" w:color="auto"/>
            </w:tcBorders>
          </w:tcPr>
          <w:p w14:paraId="22BB7B4C"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0D75C5D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Servicios Generales</w:t>
            </w:r>
          </w:p>
        </w:tc>
        <w:tc>
          <w:tcPr>
            <w:tcW w:w="967" w:type="dxa"/>
          </w:tcPr>
          <w:p w14:paraId="7A346C0C"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822147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9CCDF2F" w14:textId="77777777" w:rsidTr="002B3495">
        <w:trPr>
          <w:trHeight w:val="20"/>
          <w:jc w:val="center"/>
        </w:trPr>
        <w:tc>
          <w:tcPr>
            <w:tcW w:w="6769" w:type="dxa"/>
            <w:gridSpan w:val="4"/>
            <w:tcBorders>
              <w:left w:val="single" w:sz="6" w:space="0" w:color="auto"/>
            </w:tcBorders>
          </w:tcPr>
          <w:p w14:paraId="4A111A4B"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Transferencias, Asignaciones, Subsidios y Otras Ayudas</w:t>
            </w:r>
          </w:p>
        </w:tc>
        <w:tc>
          <w:tcPr>
            <w:tcW w:w="981" w:type="dxa"/>
            <w:gridSpan w:val="2"/>
          </w:tcPr>
          <w:p w14:paraId="0D2A8A70"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40DA05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6D55ED3" w14:textId="77777777" w:rsidTr="002B3495">
        <w:trPr>
          <w:trHeight w:val="20"/>
          <w:jc w:val="center"/>
        </w:trPr>
        <w:tc>
          <w:tcPr>
            <w:tcW w:w="106" w:type="dxa"/>
            <w:tcBorders>
              <w:left w:val="single" w:sz="6" w:space="0" w:color="auto"/>
            </w:tcBorders>
          </w:tcPr>
          <w:p w14:paraId="139ABCA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3245384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Internas y Asignaciones al Sector Público</w:t>
            </w:r>
          </w:p>
        </w:tc>
        <w:tc>
          <w:tcPr>
            <w:tcW w:w="967" w:type="dxa"/>
          </w:tcPr>
          <w:p w14:paraId="248DBAB1"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6C3FCE2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5DF323A" w14:textId="77777777" w:rsidTr="002B3495">
        <w:trPr>
          <w:trHeight w:val="20"/>
          <w:jc w:val="center"/>
        </w:trPr>
        <w:tc>
          <w:tcPr>
            <w:tcW w:w="106" w:type="dxa"/>
            <w:tcBorders>
              <w:left w:val="single" w:sz="6" w:space="0" w:color="auto"/>
            </w:tcBorders>
          </w:tcPr>
          <w:p w14:paraId="22A3B3C6"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7D3474B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al Resto del Sector Público</w:t>
            </w:r>
          </w:p>
        </w:tc>
        <w:tc>
          <w:tcPr>
            <w:tcW w:w="967" w:type="dxa"/>
          </w:tcPr>
          <w:p w14:paraId="606E7CC0"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9B4BDB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03F6F93" w14:textId="77777777" w:rsidTr="002B3495">
        <w:trPr>
          <w:trHeight w:val="20"/>
          <w:jc w:val="center"/>
        </w:trPr>
        <w:tc>
          <w:tcPr>
            <w:tcW w:w="106" w:type="dxa"/>
            <w:tcBorders>
              <w:left w:val="single" w:sz="6" w:space="0" w:color="auto"/>
            </w:tcBorders>
          </w:tcPr>
          <w:p w14:paraId="0E96DAFA"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4C5B5EB1"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Subsidios y Subvenciones</w:t>
            </w:r>
          </w:p>
        </w:tc>
        <w:tc>
          <w:tcPr>
            <w:tcW w:w="967" w:type="dxa"/>
          </w:tcPr>
          <w:p w14:paraId="684C9D24"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E355D0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F68A9C0" w14:textId="77777777" w:rsidTr="002B3495">
        <w:trPr>
          <w:trHeight w:val="20"/>
          <w:jc w:val="center"/>
        </w:trPr>
        <w:tc>
          <w:tcPr>
            <w:tcW w:w="106" w:type="dxa"/>
            <w:tcBorders>
              <w:left w:val="single" w:sz="6" w:space="0" w:color="auto"/>
            </w:tcBorders>
          </w:tcPr>
          <w:p w14:paraId="5CA8288D"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3A28945F"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Ayudas Sociales</w:t>
            </w:r>
          </w:p>
        </w:tc>
        <w:tc>
          <w:tcPr>
            <w:tcW w:w="967" w:type="dxa"/>
          </w:tcPr>
          <w:p w14:paraId="41D0D09C"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2DFD12F"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1051AE8" w14:textId="77777777" w:rsidTr="002B3495">
        <w:trPr>
          <w:trHeight w:val="20"/>
          <w:jc w:val="center"/>
        </w:trPr>
        <w:tc>
          <w:tcPr>
            <w:tcW w:w="106" w:type="dxa"/>
            <w:tcBorders>
              <w:left w:val="single" w:sz="6" w:space="0" w:color="auto"/>
            </w:tcBorders>
          </w:tcPr>
          <w:p w14:paraId="4D451500"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E438135"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Pensiones y Jubilaciones</w:t>
            </w:r>
          </w:p>
        </w:tc>
        <w:tc>
          <w:tcPr>
            <w:tcW w:w="967" w:type="dxa"/>
          </w:tcPr>
          <w:p w14:paraId="2EC0B0C9"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14AE377"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5CC7A9D" w14:textId="77777777" w:rsidTr="002B3495">
        <w:trPr>
          <w:trHeight w:val="20"/>
          <w:jc w:val="center"/>
        </w:trPr>
        <w:tc>
          <w:tcPr>
            <w:tcW w:w="106" w:type="dxa"/>
            <w:tcBorders>
              <w:left w:val="single" w:sz="6" w:space="0" w:color="auto"/>
            </w:tcBorders>
          </w:tcPr>
          <w:p w14:paraId="5BE6057B"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26D194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 Fideicomisos, Mandatos y Contratos Análogos</w:t>
            </w:r>
          </w:p>
        </w:tc>
        <w:tc>
          <w:tcPr>
            <w:tcW w:w="967" w:type="dxa"/>
          </w:tcPr>
          <w:p w14:paraId="4E705BBD"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77C476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2B0304D" w14:textId="77777777" w:rsidTr="002B3495">
        <w:trPr>
          <w:trHeight w:val="20"/>
          <w:jc w:val="center"/>
        </w:trPr>
        <w:tc>
          <w:tcPr>
            <w:tcW w:w="106" w:type="dxa"/>
            <w:tcBorders>
              <w:left w:val="single" w:sz="6" w:space="0" w:color="auto"/>
            </w:tcBorders>
          </w:tcPr>
          <w:p w14:paraId="108888FE"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0FC355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 la Seguridad Social</w:t>
            </w:r>
          </w:p>
        </w:tc>
        <w:tc>
          <w:tcPr>
            <w:tcW w:w="967" w:type="dxa"/>
          </w:tcPr>
          <w:p w14:paraId="469725DE"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F9498A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751E864" w14:textId="77777777" w:rsidTr="002B3495">
        <w:trPr>
          <w:trHeight w:val="20"/>
          <w:jc w:val="center"/>
        </w:trPr>
        <w:tc>
          <w:tcPr>
            <w:tcW w:w="106" w:type="dxa"/>
            <w:tcBorders>
              <w:left w:val="single" w:sz="6" w:space="0" w:color="auto"/>
            </w:tcBorders>
          </w:tcPr>
          <w:p w14:paraId="6C39F5AD"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0692E9DC"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Donativos</w:t>
            </w:r>
          </w:p>
        </w:tc>
        <w:tc>
          <w:tcPr>
            <w:tcW w:w="967" w:type="dxa"/>
          </w:tcPr>
          <w:p w14:paraId="4D2241B6"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63FC41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58FDAD8" w14:textId="77777777" w:rsidTr="002B3495">
        <w:trPr>
          <w:trHeight w:val="20"/>
          <w:jc w:val="center"/>
        </w:trPr>
        <w:tc>
          <w:tcPr>
            <w:tcW w:w="106" w:type="dxa"/>
            <w:tcBorders>
              <w:left w:val="single" w:sz="6" w:space="0" w:color="auto"/>
            </w:tcBorders>
          </w:tcPr>
          <w:p w14:paraId="2C4D15DA"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44C17A6"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al Exterior</w:t>
            </w:r>
          </w:p>
        </w:tc>
        <w:tc>
          <w:tcPr>
            <w:tcW w:w="967" w:type="dxa"/>
          </w:tcPr>
          <w:p w14:paraId="163411C6"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669AA3E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DAA61E8" w14:textId="77777777" w:rsidTr="002B3495">
        <w:trPr>
          <w:trHeight w:val="20"/>
          <w:jc w:val="center"/>
        </w:trPr>
        <w:tc>
          <w:tcPr>
            <w:tcW w:w="6769" w:type="dxa"/>
            <w:gridSpan w:val="4"/>
            <w:tcBorders>
              <w:left w:val="single" w:sz="6" w:space="0" w:color="auto"/>
            </w:tcBorders>
          </w:tcPr>
          <w:p w14:paraId="0ACB7434"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 xml:space="preserve">Participaciones y Aportaciones </w:t>
            </w:r>
          </w:p>
        </w:tc>
        <w:tc>
          <w:tcPr>
            <w:tcW w:w="981" w:type="dxa"/>
            <w:gridSpan w:val="2"/>
          </w:tcPr>
          <w:p w14:paraId="3A35994D"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546F17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355159F" w14:textId="77777777" w:rsidTr="002B3495">
        <w:trPr>
          <w:trHeight w:val="20"/>
          <w:jc w:val="center"/>
        </w:trPr>
        <w:tc>
          <w:tcPr>
            <w:tcW w:w="106" w:type="dxa"/>
            <w:tcBorders>
              <w:left w:val="single" w:sz="6" w:space="0" w:color="auto"/>
            </w:tcBorders>
          </w:tcPr>
          <w:p w14:paraId="0C7AEEE8"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32BE3D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Participaciones</w:t>
            </w:r>
          </w:p>
        </w:tc>
        <w:tc>
          <w:tcPr>
            <w:tcW w:w="967" w:type="dxa"/>
          </w:tcPr>
          <w:p w14:paraId="25D18E39"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7349DAA0"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7248E0F" w14:textId="77777777" w:rsidTr="002B3495">
        <w:trPr>
          <w:trHeight w:val="20"/>
          <w:jc w:val="center"/>
        </w:trPr>
        <w:tc>
          <w:tcPr>
            <w:tcW w:w="106" w:type="dxa"/>
            <w:tcBorders>
              <w:left w:val="single" w:sz="6" w:space="0" w:color="auto"/>
            </w:tcBorders>
          </w:tcPr>
          <w:p w14:paraId="222B6B60"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76C30A0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Aportaciones</w:t>
            </w:r>
          </w:p>
        </w:tc>
        <w:tc>
          <w:tcPr>
            <w:tcW w:w="967" w:type="dxa"/>
          </w:tcPr>
          <w:p w14:paraId="3364ABAD"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81ACC8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D9292BE" w14:textId="77777777" w:rsidTr="002B3495">
        <w:trPr>
          <w:trHeight w:val="20"/>
          <w:jc w:val="center"/>
        </w:trPr>
        <w:tc>
          <w:tcPr>
            <w:tcW w:w="106" w:type="dxa"/>
            <w:tcBorders>
              <w:left w:val="single" w:sz="6" w:space="0" w:color="auto"/>
            </w:tcBorders>
          </w:tcPr>
          <w:p w14:paraId="506AD8CC"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E0BF3FC"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Convenios</w:t>
            </w:r>
          </w:p>
        </w:tc>
        <w:tc>
          <w:tcPr>
            <w:tcW w:w="967" w:type="dxa"/>
          </w:tcPr>
          <w:p w14:paraId="1B9BD747"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49E724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FDC6AE2" w14:textId="77777777" w:rsidTr="002B3495">
        <w:trPr>
          <w:trHeight w:val="20"/>
          <w:jc w:val="center"/>
        </w:trPr>
        <w:tc>
          <w:tcPr>
            <w:tcW w:w="6769" w:type="dxa"/>
            <w:gridSpan w:val="4"/>
            <w:tcBorders>
              <w:left w:val="single" w:sz="6" w:space="0" w:color="auto"/>
            </w:tcBorders>
          </w:tcPr>
          <w:p w14:paraId="4B14360D"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Intereses, Comisiones y Otros Gastos de la Deuda Pública</w:t>
            </w:r>
          </w:p>
        </w:tc>
        <w:tc>
          <w:tcPr>
            <w:tcW w:w="981" w:type="dxa"/>
            <w:gridSpan w:val="2"/>
          </w:tcPr>
          <w:p w14:paraId="616A5EF2"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8C95C0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5A2623C" w14:textId="77777777" w:rsidTr="002B3495">
        <w:trPr>
          <w:trHeight w:val="20"/>
          <w:jc w:val="center"/>
        </w:trPr>
        <w:tc>
          <w:tcPr>
            <w:tcW w:w="106" w:type="dxa"/>
            <w:tcBorders>
              <w:left w:val="single" w:sz="6" w:space="0" w:color="auto"/>
            </w:tcBorders>
          </w:tcPr>
          <w:p w14:paraId="75FD40FB"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0FB2D825"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Intereses de la Deuda Pública</w:t>
            </w:r>
          </w:p>
        </w:tc>
        <w:tc>
          <w:tcPr>
            <w:tcW w:w="967" w:type="dxa"/>
          </w:tcPr>
          <w:p w14:paraId="5B1AB9C3"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B55622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0609876" w14:textId="77777777" w:rsidTr="002B3495">
        <w:trPr>
          <w:trHeight w:val="20"/>
          <w:jc w:val="center"/>
        </w:trPr>
        <w:tc>
          <w:tcPr>
            <w:tcW w:w="106" w:type="dxa"/>
            <w:tcBorders>
              <w:left w:val="single" w:sz="6" w:space="0" w:color="auto"/>
              <w:bottom w:val="single" w:sz="4" w:space="0" w:color="auto"/>
            </w:tcBorders>
          </w:tcPr>
          <w:p w14:paraId="419F4DE5"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Borders>
              <w:bottom w:val="single" w:sz="4" w:space="0" w:color="auto"/>
            </w:tcBorders>
          </w:tcPr>
          <w:p w14:paraId="177C2994"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Comisiones de la Deuda Pública</w:t>
            </w:r>
          </w:p>
          <w:p w14:paraId="1153CF03" w14:textId="77777777" w:rsidR="002B3495" w:rsidRPr="00525A9C" w:rsidRDefault="002B3495" w:rsidP="002B3495">
            <w:pPr>
              <w:spacing w:before="20" w:after="20" w:line="120" w:lineRule="exact"/>
              <w:jc w:val="both"/>
              <w:rPr>
                <w:rFonts w:ascii="Arial" w:hAnsi="Arial" w:cs="Arial"/>
                <w:i/>
                <w:sz w:val="20"/>
                <w:szCs w:val="20"/>
              </w:rPr>
            </w:pPr>
          </w:p>
          <w:p w14:paraId="57395B10" w14:textId="77777777" w:rsidR="002B3495" w:rsidRPr="00525A9C" w:rsidRDefault="002B3495" w:rsidP="002B3495">
            <w:pPr>
              <w:spacing w:before="20" w:after="20" w:line="120" w:lineRule="exact"/>
              <w:jc w:val="both"/>
              <w:rPr>
                <w:rFonts w:ascii="Arial" w:hAnsi="Arial" w:cs="Arial"/>
                <w:i/>
                <w:sz w:val="20"/>
                <w:szCs w:val="20"/>
              </w:rPr>
            </w:pPr>
          </w:p>
          <w:p w14:paraId="4E675EC3" w14:textId="77777777" w:rsidR="002B3495" w:rsidRPr="00525A9C" w:rsidRDefault="002B3495" w:rsidP="002B3495">
            <w:pPr>
              <w:spacing w:before="20" w:after="20" w:line="120" w:lineRule="exact"/>
              <w:jc w:val="both"/>
              <w:rPr>
                <w:rFonts w:ascii="Arial" w:hAnsi="Arial" w:cs="Arial"/>
                <w:i/>
                <w:sz w:val="20"/>
                <w:szCs w:val="20"/>
              </w:rPr>
            </w:pPr>
          </w:p>
        </w:tc>
        <w:tc>
          <w:tcPr>
            <w:tcW w:w="967" w:type="dxa"/>
            <w:tcBorders>
              <w:bottom w:val="single" w:sz="4" w:space="0" w:color="auto"/>
            </w:tcBorders>
          </w:tcPr>
          <w:p w14:paraId="6EAB328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bottom w:val="single" w:sz="4" w:space="0" w:color="auto"/>
              <w:right w:val="single" w:sz="6" w:space="0" w:color="auto"/>
            </w:tcBorders>
          </w:tcPr>
          <w:p w14:paraId="38BE877D"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7B58A5D" w14:textId="77777777" w:rsidTr="002B3495">
        <w:trPr>
          <w:trHeight w:val="20"/>
          <w:jc w:val="center"/>
        </w:trPr>
        <w:tc>
          <w:tcPr>
            <w:tcW w:w="106" w:type="dxa"/>
            <w:tcBorders>
              <w:top w:val="single" w:sz="4" w:space="0" w:color="auto"/>
              <w:left w:val="single" w:sz="6" w:space="0" w:color="auto"/>
            </w:tcBorders>
          </w:tcPr>
          <w:p w14:paraId="14C59660"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Borders>
              <w:top w:val="single" w:sz="4" w:space="0" w:color="auto"/>
            </w:tcBorders>
          </w:tcPr>
          <w:p w14:paraId="7B269A7E"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Gastos de la Deuda Pública</w:t>
            </w:r>
          </w:p>
        </w:tc>
        <w:tc>
          <w:tcPr>
            <w:tcW w:w="967" w:type="dxa"/>
            <w:tcBorders>
              <w:top w:val="single" w:sz="4" w:space="0" w:color="auto"/>
            </w:tcBorders>
          </w:tcPr>
          <w:p w14:paraId="1301D622"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top w:val="single" w:sz="4" w:space="0" w:color="auto"/>
              <w:right w:val="single" w:sz="6" w:space="0" w:color="auto"/>
            </w:tcBorders>
          </w:tcPr>
          <w:p w14:paraId="488093D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8603285" w14:textId="77777777" w:rsidTr="002B3495">
        <w:trPr>
          <w:trHeight w:val="20"/>
          <w:jc w:val="center"/>
        </w:trPr>
        <w:tc>
          <w:tcPr>
            <w:tcW w:w="106" w:type="dxa"/>
            <w:tcBorders>
              <w:left w:val="single" w:sz="6" w:space="0" w:color="auto"/>
            </w:tcBorders>
          </w:tcPr>
          <w:p w14:paraId="5A89B5AD"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700B87E9"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Costo por Coberturas</w:t>
            </w:r>
          </w:p>
        </w:tc>
        <w:tc>
          <w:tcPr>
            <w:tcW w:w="967" w:type="dxa"/>
          </w:tcPr>
          <w:p w14:paraId="0569DC3A"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93243CF"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0230BA8" w14:textId="77777777" w:rsidTr="002B3495">
        <w:trPr>
          <w:trHeight w:val="20"/>
          <w:jc w:val="center"/>
        </w:trPr>
        <w:tc>
          <w:tcPr>
            <w:tcW w:w="106" w:type="dxa"/>
            <w:tcBorders>
              <w:left w:val="single" w:sz="6" w:space="0" w:color="auto"/>
            </w:tcBorders>
          </w:tcPr>
          <w:p w14:paraId="0D7ED563"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55CCEBD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Apoyos Financieros</w:t>
            </w:r>
          </w:p>
        </w:tc>
        <w:tc>
          <w:tcPr>
            <w:tcW w:w="967" w:type="dxa"/>
          </w:tcPr>
          <w:p w14:paraId="31816044"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B56E88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3C21D38" w14:textId="77777777" w:rsidTr="002B3495">
        <w:trPr>
          <w:trHeight w:val="20"/>
          <w:jc w:val="center"/>
        </w:trPr>
        <w:tc>
          <w:tcPr>
            <w:tcW w:w="6769" w:type="dxa"/>
            <w:gridSpan w:val="4"/>
            <w:tcBorders>
              <w:left w:val="single" w:sz="6" w:space="0" w:color="auto"/>
            </w:tcBorders>
          </w:tcPr>
          <w:p w14:paraId="3B8327F7"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Otros Gastos y Pérdidas Extraordinarias</w:t>
            </w:r>
          </w:p>
        </w:tc>
        <w:tc>
          <w:tcPr>
            <w:tcW w:w="981" w:type="dxa"/>
            <w:gridSpan w:val="2"/>
          </w:tcPr>
          <w:p w14:paraId="31A0F2D7"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691003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1090BC2" w14:textId="77777777" w:rsidTr="002B3495">
        <w:trPr>
          <w:trHeight w:val="20"/>
          <w:jc w:val="center"/>
        </w:trPr>
        <w:tc>
          <w:tcPr>
            <w:tcW w:w="106" w:type="dxa"/>
            <w:tcBorders>
              <w:left w:val="single" w:sz="6" w:space="0" w:color="auto"/>
            </w:tcBorders>
          </w:tcPr>
          <w:p w14:paraId="48E79BA6"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784B12E2"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Estimaciones, Depreciaciones, Deterioros, Obsolescencia y Amortizaciones</w:t>
            </w:r>
          </w:p>
        </w:tc>
        <w:tc>
          <w:tcPr>
            <w:tcW w:w="967" w:type="dxa"/>
          </w:tcPr>
          <w:p w14:paraId="7320514C"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9DBD1B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562B152" w14:textId="77777777" w:rsidTr="002B3495">
        <w:trPr>
          <w:trHeight w:val="20"/>
          <w:jc w:val="center"/>
        </w:trPr>
        <w:tc>
          <w:tcPr>
            <w:tcW w:w="106" w:type="dxa"/>
            <w:tcBorders>
              <w:left w:val="single" w:sz="6" w:space="0" w:color="auto"/>
            </w:tcBorders>
          </w:tcPr>
          <w:p w14:paraId="1314E6B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23E4FBF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Provisiones</w:t>
            </w:r>
          </w:p>
        </w:tc>
        <w:tc>
          <w:tcPr>
            <w:tcW w:w="967" w:type="dxa"/>
          </w:tcPr>
          <w:p w14:paraId="22A3E125"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400FFD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1E8A5BB" w14:textId="77777777" w:rsidTr="002B3495">
        <w:trPr>
          <w:trHeight w:val="20"/>
          <w:jc w:val="center"/>
        </w:trPr>
        <w:tc>
          <w:tcPr>
            <w:tcW w:w="106" w:type="dxa"/>
            <w:tcBorders>
              <w:left w:val="single" w:sz="6" w:space="0" w:color="auto"/>
            </w:tcBorders>
          </w:tcPr>
          <w:p w14:paraId="263959B4"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013309B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Disminución de Inventarios</w:t>
            </w:r>
          </w:p>
        </w:tc>
        <w:tc>
          <w:tcPr>
            <w:tcW w:w="967" w:type="dxa"/>
          </w:tcPr>
          <w:p w14:paraId="1E0945BE"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64C558B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A0D0811" w14:textId="77777777" w:rsidTr="002B3495">
        <w:trPr>
          <w:trHeight w:val="20"/>
          <w:jc w:val="center"/>
        </w:trPr>
        <w:tc>
          <w:tcPr>
            <w:tcW w:w="106" w:type="dxa"/>
            <w:tcBorders>
              <w:left w:val="single" w:sz="6" w:space="0" w:color="auto"/>
            </w:tcBorders>
          </w:tcPr>
          <w:p w14:paraId="552AB8DF"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630316D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Aumento por Insuficiencia de Estimaciones por Pérdida o Deterioro u Obsolescencia</w:t>
            </w:r>
          </w:p>
        </w:tc>
        <w:tc>
          <w:tcPr>
            <w:tcW w:w="967" w:type="dxa"/>
          </w:tcPr>
          <w:p w14:paraId="0890CA38"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35AA871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7E6692B" w14:textId="77777777" w:rsidTr="002B3495">
        <w:trPr>
          <w:trHeight w:val="20"/>
          <w:jc w:val="center"/>
        </w:trPr>
        <w:tc>
          <w:tcPr>
            <w:tcW w:w="106" w:type="dxa"/>
            <w:tcBorders>
              <w:left w:val="single" w:sz="6" w:space="0" w:color="auto"/>
            </w:tcBorders>
          </w:tcPr>
          <w:p w14:paraId="10FB7368"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9872098"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Aumento por Insuficiencia de Provisiones</w:t>
            </w:r>
          </w:p>
        </w:tc>
        <w:tc>
          <w:tcPr>
            <w:tcW w:w="967" w:type="dxa"/>
          </w:tcPr>
          <w:p w14:paraId="6FFA2974"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6B1536D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4C87823" w14:textId="77777777" w:rsidTr="002B3495">
        <w:trPr>
          <w:trHeight w:val="20"/>
          <w:jc w:val="center"/>
        </w:trPr>
        <w:tc>
          <w:tcPr>
            <w:tcW w:w="106" w:type="dxa"/>
            <w:tcBorders>
              <w:left w:val="single" w:sz="6" w:space="0" w:color="auto"/>
            </w:tcBorders>
          </w:tcPr>
          <w:p w14:paraId="4D5D68F8"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390BD7A"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Otros Gastos</w:t>
            </w:r>
          </w:p>
        </w:tc>
        <w:tc>
          <w:tcPr>
            <w:tcW w:w="967" w:type="dxa"/>
          </w:tcPr>
          <w:p w14:paraId="32C19A75"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484F49A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B6E4ADA" w14:textId="77777777" w:rsidTr="002B3495">
        <w:trPr>
          <w:trHeight w:val="20"/>
          <w:jc w:val="center"/>
        </w:trPr>
        <w:tc>
          <w:tcPr>
            <w:tcW w:w="6769" w:type="dxa"/>
            <w:gridSpan w:val="4"/>
            <w:tcBorders>
              <w:left w:val="single" w:sz="6" w:space="0" w:color="auto"/>
            </w:tcBorders>
          </w:tcPr>
          <w:p w14:paraId="39B5979A"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Inversión Pública</w:t>
            </w:r>
          </w:p>
        </w:tc>
        <w:tc>
          <w:tcPr>
            <w:tcW w:w="981" w:type="dxa"/>
            <w:gridSpan w:val="2"/>
          </w:tcPr>
          <w:p w14:paraId="0685D454"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72F44C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8CDB30D" w14:textId="77777777" w:rsidTr="002B3495">
        <w:trPr>
          <w:trHeight w:val="20"/>
          <w:jc w:val="center"/>
        </w:trPr>
        <w:tc>
          <w:tcPr>
            <w:tcW w:w="106" w:type="dxa"/>
            <w:tcBorders>
              <w:left w:val="single" w:sz="6" w:space="0" w:color="auto"/>
            </w:tcBorders>
          </w:tcPr>
          <w:p w14:paraId="613A6EC0" w14:textId="77777777" w:rsidR="002B3495" w:rsidRPr="00525A9C" w:rsidRDefault="002B3495" w:rsidP="002B3495">
            <w:pPr>
              <w:spacing w:before="20" w:after="20" w:line="120" w:lineRule="exact"/>
              <w:jc w:val="both"/>
              <w:rPr>
                <w:rFonts w:ascii="Arial" w:hAnsi="Arial" w:cs="Arial"/>
                <w:i/>
                <w:sz w:val="20"/>
                <w:szCs w:val="20"/>
              </w:rPr>
            </w:pPr>
          </w:p>
        </w:tc>
        <w:tc>
          <w:tcPr>
            <w:tcW w:w="6677" w:type="dxa"/>
            <w:gridSpan w:val="4"/>
          </w:tcPr>
          <w:p w14:paraId="19B7A8A0"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Inversión Pública no Capitalizable</w:t>
            </w:r>
          </w:p>
        </w:tc>
        <w:tc>
          <w:tcPr>
            <w:tcW w:w="967" w:type="dxa"/>
          </w:tcPr>
          <w:p w14:paraId="35CCB2AE"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08EF8BA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1369E44" w14:textId="77777777" w:rsidTr="002B3495">
        <w:trPr>
          <w:trHeight w:val="20"/>
          <w:jc w:val="center"/>
        </w:trPr>
        <w:tc>
          <w:tcPr>
            <w:tcW w:w="6769" w:type="dxa"/>
            <w:gridSpan w:val="4"/>
            <w:tcBorders>
              <w:left w:val="single" w:sz="6" w:space="0" w:color="auto"/>
            </w:tcBorders>
          </w:tcPr>
          <w:p w14:paraId="365ADFB3" w14:textId="77777777" w:rsidR="002B3495" w:rsidRPr="00525A9C" w:rsidRDefault="002B3495" w:rsidP="002B3495">
            <w:pPr>
              <w:spacing w:line="80" w:lineRule="exact"/>
              <w:jc w:val="both"/>
              <w:rPr>
                <w:rFonts w:ascii="Arial" w:hAnsi="Arial" w:cs="Arial"/>
                <w:i/>
                <w:sz w:val="20"/>
                <w:szCs w:val="20"/>
              </w:rPr>
            </w:pPr>
          </w:p>
        </w:tc>
        <w:tc>
          <w:tcPr>
            <w:tcW w:w="981" w:type="dxa"/>
            <w:gridSpan w:val="2"/>
          </w:tcPr>
          <w:p w14:paraId="5744B808" w14:textId="77777777" w:rsidR="002B3495" w:rsidRPr="00525A9C" w:rsidRDefault="002B3495" w:rsidP="002B3495">
            <w:pPr>
              <w:spacing w:line="80" w:lineRule="exact"/>
              <w:jc w:val="both"/>
              <w:rPr>
                <w:rFonts w:ascii="Arial" w:hAnsi="Arial" w:cs="Arial"/>
                <w:i/>
                <w:sz w:val="20"/>
                <w:szCs w:val="20"/>
              </w:rPr>
            </w:pPr>
          </w:p>
        </w:tc>
        <w:tc>
          <w:tcPr>
            <w:tcW w:w="1516" w:type="dxa"/>
            <w:tcBorders>
              <w:right w:val="single" w:sz="6" w:space="0" w:color="auto"/>
            </w:tcBorders>
          </w:tcPr>
          <w:p w14:paraId="0254FB3A" w14:textId="77777777" w:rsidR="002B3495" w:rsidRPr="00525A9C" w:rsidRDefault="002B3495" w:rsidP="002B3495">
            <w:pPr>
              <w:spacing w:line="80" w:lineRule="exact"/>
              <w:jc w:val="both"/>
              <w:rPr>
                <w:rFonts w:ascii="Arial" w:hAnsi="Arial" w:cs="Arial"/>
                <w:i/>
                <w:sz w:val="20"/>
                <w:szCs w:val="20"/>
              </w:rPr>
            </w:pPr>
          </w:p>
        </w:tc>
      </w:tr>
      <w:tr w:rsidR="002B3495" w:rsidRPr="00525A9C" w14:paraId="6D0C4210" w14:textId="77777777" w:rsidTr="002B3495">
        <w:trPr>
          <w:trHeight w:val="20"/>
          <w:jc w:val="center"/>
        </w:trPr>
        <w:tc>
          <w:tcPr>
            <w:tcW w:w="6769" w:type="dxa"/>
            <w:gridSpan w:val="4"/>
            <w:tcBorders>
              <w:left w:val="single" w:sz="6" w:space="0" w:color="auto"/>
            </w:tcBorders>
          </w:tcPr>
          <w:p w14:paraId="77624109"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Total de Gastos y Otras Pérdidas</w:t>
            </w:r>
          </w:p>
        </w:tc>
        <w:tc>
          <w:tcPr>
            <w:tcW w:w="981" w:type="dxa"/>
            <w:gridSpan w:val="2"/>
          </w:tcPr>
          <w:p w14:paraId="0F65FF2B"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56FAC2B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094155A" w14:textId="77777777" w:rsidTr="002B3495">
        <w:trPr>
          <w:trHeight w:val="20"/>
          <w:jc w:val="center"/>
        </w:trPr>
        <w:tc>
          <w:tcPr>
            <w:tcW w:w="106" w:type="dxa"/>
            <w:tcBorders>
              <w:left w:val="single" w:sz="6" w:space="0" w:color="auto"/>
            </w:tcBorders>
          </w:tcPr>
          <w:p w14:paraId="0A4F5561" w14:textId="77777777" w:rsidR="002B3495" w:rsidRPr="00525A9C" w:rsidRDefault="002B3495" w:rsidP="002B3495">
            <w:pPr>
              <w:spacing w:line="80" w:lineRule="exact"/>
              <w:jc w:val="both"/>
              <w:rPr>
                <w:rFonts w:ascii="Arial" w:hAnsi="Arial" w:cs="Arial"/>
                <w:i/>
                <w:sz w:val="20"/>
                <w:szCs w:val="20"/>
              </w:rPr>
            </w:pPr>
          </w:p>
        </w:tc>
        <w:tc>
          <w:tcPr>
            <w:tcW w:w="174" w:type="dxa"/>
          </w:tcPr>
          <w:p w14:paraId="208B1D91" w14:textId="77777777" w:rsidR="002B3495" w:rsidRPr="00525A9C" w:rsidRDefault="002B3495" w:rsidP="002B3495">
            <w:pPr>
              <w:spacing w:line="80" w:lineRule="exact"/>
              <w:jc w:val="both"/>
              <w:rPr>
                <w:rFonts w:ascii="Arial" w:hAnsi="Arial" w:cs="Arial"/>
                <w:i/>
                <w:sz w:val="20"/>
                <w:szCs w:val="20"/>
              </w:rPr>
            </w:pPr>
          </w:p>
        </w:tc>
        <w:tc>
          <w:tcPr>
            <w:tcW w:w="173" w:type="dxa"/>
          </w:tcPr>
          <w:p w14:paraId="13FA076A" w14:textId="77777777" w:rsidR="002B3495" w:rsidRPr="00525A9C" w:rsidRDefault="002B3495" w:rsidP="002B3495">
            <w:pPr>
              <w:spacing w:line="80" w:lineRule="exact"/>
              <w:jc w:val="both"/>
              <w:rPr>
                <w:rFonts w:ascii="Arial" w:hAnsi="Arial" w:cs="Arial"/>
                <w:i/>
                <w:sz w:val="20"/>
                <w:szCs w:val="20"/>
              </w:rPr>
            </w:pPr>
          </w:p>
        </w:tc>
        <w:tc>
          <w:tcPr>
            <w:tcW w:w="6330" w:type="dxa"/>
            <w:gridSpan w:val="2"/>
          </w:tcPr>
          <w:p w14:paraId="79FB28C6" w14:textId="77777777" w:rsidR="002B3495" w:rsidRPr="00525A9C" w:rsidRDefault="002B3495" w:rsidP="002B3495">
            <w:pPr>
              <w:spacing w:line="80" w:lineRule="exact"/>
              <w:jc w:val="both"/>
              <w:rPr>
                <w:rFonts w:ascii="Arial" w:hAnsi="Arial" w:cs="Arial"/>
                <w:i/>
                <w:sz w:val="20"/>
                <w:szCs w:val="20"/>
              </w:rPr>
            </w:pPr>
          </w:p>
        </w:tc>
        <w:tc>
          <w:tcPr>
            <w:tcW w:w="967" w:type="dxa"/>
          </w:tcPr>
          <w:p w14:paraId="335827C5" w14:textId="77777777" w:rsidR="002B3495" w:rsidRPr="00525A9C" w:rsidRDefault="002B3495" w:rsidP="002B3495">
            <w:pPr>
              <w:spacing w:line="80" w:lineRule="exact"/>
              <w:jc w:val="both"/>
              <w:rPr>
                <w:rFonts w:ascii="Arial" w:hAnsi="Arial" w:cs="Arial"/>
                <w:i/>
                <w:sz w:val="20"/>
                <w:szCs w:val="20"/>
              </w:rPr>
            </w:pPr>
          </w:p>
        </w:tc>
        <w:tc>
          <w:tcPr>
            <w:tcW w:w="1516" w:type="dxa"/>
            <w:tcBorders>
              <w:right w:val="single" w:sz="6" w:space="0" w:color="auto"/>
            </w:tcBorders>
          </w:tcPr>
          <w:p w14:paraId="57FA8383" w14:textId="77777777" w:rsidR="002B3495" w:rsidRPr="00525A9C" w:rsidRDefault="002B3495" w:rsidP="002B3495">
            <w:pPr>
              <w:spacing w:line="80" w:lineRule="exact"/>
              <w:jc w:val="both"/>
              <w:rPr>
                <w:rFonts w:ascii="Arial" w:hAnsi="Arial" w:cs="Arial"/>
                <w:i/>
                <w:sz w:val="20"/>
                <w:szCs w:val="20"/>
              </w:rPr>
            </w:pPr>
          </w:p>
        </w:tc>
      </w:tr>
      <w:tr w:rsidR="002B3495" w:rsidRPr="00525A9C" w14:paraId="43E26BE5" w14:textId="77777777" w:rsidTr="002B3495">
        <w:trPr>
          <w:trHeight w:val="20"/>
          <w:jc w:val="center"/>
        </w:trPr>
        <w:tc>
          <w:tcPr>
            <w:tcW w:w="6769" w:type="dxa"/>
            <w:gridSpan w:val="4"/>
            <w:tcBorders>
              <w:left w:val="single" w:sz="6" w:space="0" w:color="auto"/>
            </w:tcBorders>
          </w:tcPr>
          <w:p w14:paraId="0C03F298" w14:textId="77777777" w:rsidR="002B3495" w:rsidRPr="00525A9C" w:rsidRDefault="002B3495" w:rsidP="002B3495">
            <w:pPr>
              <w:spacing w:before="20" w:after="20" w:line="120" w:lineRule="exact"/>
              <w:jc w:val="both"/>
              <w:rPr>
                <w:rFonts w:ascii="Arial" w:hAnsi="Arial" w:cs="Arial"/>
                <w:b/>
                <w:i/>
                <w:sz w:val="20"/>
                <w:szCs w:val="20"/>
              </w:rPr>
            </w:pPr>
            <w:r w:rsidRPr="00525A9C">
              <w:rPr>
                <w:rFonts w:ascii="Arial" w:hAnsi="Arial" w:cs="Arial"/>
                <w:i/>
                <w:sz w:val="20"/>
                <w:szCs w:val="20"/>
              </w:rPr>
              <w:t>Resultados del Ejercicio (Ahorro/Desahorro)</w:t>
            </w:r>
          </w:p>
        </w:tc>
        <w:tc>
          <w:tcPr>
            <w:tcW w:w="981" w:type="dxa"/>
            <w:gridSpan w:val="2"/>
          </w:tcPr>
          <w:p w14:paraId="0E7E5CFB" w14:textId="77777777" w:rsidR="002B3495" w:rsidRPr="00525A9C" w:rsidRDefault="002B3495" w:rsidP="002B3495">
            <w:pPr>
              <w:spacing w:before="20" w:after="20" w:line="120" w:lineRule="exact"/>
              <w:jc w:val="both"/>
              <w:rPr>
                <w:rFonts w:ascii="Arial" w:hAnsi="Arial" w:cs="Arial"/>
                <w:i/>
                <w:sz w:val="20"/>
                <w:szCs w:val="20"/>
              </w:rPr>
            </w:pPr>
          </w:p>
        </w:tc>
        <w:tc>
          <w:tcPr>
            <w:tcW w:w="1516" w:type="dxa"/>
            <w:tcBorders>
              <w:right w:val="single" w:sz="6" w:space="0" w:color="auto"/>
            </w:tcBorders>
          </w:tcPr>
          <w:p w14:paraId="20C1BFA9"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B1C2DB8" w14:textId="77777777" w:rsidTr="002B3495">
        <w:trPr>
          <w:trHeight w:val="20"/>
          <w:jc w:val="center"/>
        </w:trPr>
        <w:tc>
          <w:tcPr>
            <w:tcW w:w="6769" w:type="dxa"/>
            <w:gridSpan w:val="4"/>
            <w:tcBorders>
              <w:left w:val="single" w:sz="6" w:space="0" w:color="auto"/>
              <w:bottom w:val="single" w:sz="6" w:space="0" w:color="auto"/>
            </w:tcBorders>
            <w:shd w:val="clear" w:color="auto" w:fill="auto"/>
          </w:tcPr>
          <w:p w14:paraId="6051FE31" w14:textId="77777777" w:rsidR="002B3495" w:rsidRPr="00525A9C" w:rsidRDefault="002B3495" w:rsidP="002B3495">
            <w:pPr>
              <w:spacing w:line="60" w:lineRule="exact"/>
              <w:jc w:val="both"/>
              <w:rPr>
                <w:rFonts w:ascii="Arial" w:hAnsi="Arial" w:cs="Arial"/>
                <w:i/>
                <w:sz w:val="20"/>
                <w:szCs w:val="20"/>
              </w:rPr>
            </w:pPr>
          </w:p>
        </w:tc>
        <w:tc>
          <w:tcPr>
            <w:tcW w:w="981" w:type="dxa"/>
            <w:gridSpan w:val="2"/>
            <w:tcBorders>
              <w:bottom w:val="single" w:sz="6" w:space="0" w:color="auto"/>
            </w:tcBorders>
            <w:shd w:val="clear" w:color="auto" w:fill="auto"/>
          </w:tcPr>
          <w:p w14:paraId="44917B03" w14:textId="77777777" w:rsidR="002B3495" w:rsidRPr="00525A9C" w:rsidRDefault="002B3495" w:rsidP="002B3495">
            <w:pPr>
              <w:spacing w:line="60" w:lineRule="exact"/>
              <w:jc w:val="both"/>
              <w:rPr>
                <w:rFonts w:ascii="Arial" w:hAnsi="Arial" w:cs="Arial"/>
                <w:i/>
                <w:sz w:val="20"/>
                <w:szCs w:val="20"/>
              </w:rPr>
            </w:pPr>
          </w:p>
        </w:tc>
        <w:tc>
          <w:tcPr>
            <w:tcW w:w="1516" w:type="dxa"/>
            <w:tcBorders>
              <w:bottom w:val="single" w:sz="6" w:space="0" w:color="auto"/>
              <w:right w:val="single" w:sz="6" w:space="0" w:color="auto"/>
            </w:tcBorders>
            <w:shd w:val="clear" w:color="auto" w:fill="auto"/>
          </w:tcPr>
          <w:p w14:paraId="1C28FA6F" w14:textId="77777777" w:rsidR="002B3495" w:rsidRPr="00525A9C" w:rsidRDefault="002B3495" w:rsidP="002B3495">
            <w:pPr>
              <w:spacing w:line="60" w:lineRule="exact"/>
              <w:jc w:val="both"/>
              <w:rPr>
                <w:rFonts w:ascii="Arial" w:hAnsi="Arial" w:cs="Arial"/>
                <w:i/>
                <w:sz w:val="20"/>
                <w:szCs w:val="20"/>
              </w:rPr>
            </w:pPr>
          </w:p>
        </w:tc>
      </w:tr>
    </w:tbl>
    <w:p w14:paraId="3312CAEE" w14:textId="77777777" w:rsidR="002B3495" w:rsidRPr="00525A9C" w:rsidRDefault="002B3495" w:rsidP="002B3495">
      <w:pPr>
        <w:pStyle w:val="Prrafodelista"/>
        <w:rPr>
          <w:rFonts w:ascii="Arial" w:hAnsi="Arial" w:cs="Arial"/>
          <w:b/>
          <w:i/>
          <w:smallCaps/>
          <w:sz w:val="20"/>
          <w:szCs w:val="20"/>
        </w:rPr>
      </w:pPr>
      <w:r w:rsidRPr="00525A9C">
        <w:rPr>
          <w:rFonts w:ascii="Arial" w:hAnsi="Arial" w:cs="Arial"/>
          <w:i/>
          <w:noProof/>
          <w:sz w:val="20"/>
          <w:szCs w:val="20"/>
          <w:lang w:eastAsia="es-MX"/>
        </w:rPr>
        <w:drawing>
          <wp:anchor distT="0" distB="0" distL="114300" distR="114300" simplePos="0" relativeHeight="251714560" behindDoc="0" locked="0" layoutInCell="1" allowOverlap="1" wp14:anchorId="28685EC0" wp14:editId="4707A991">
            <wp:simplePos x="0" y="0"/>
            <wp:positionH relativeFrom="column">
              <wp:posOffset>99060</wp:posOffset>
            </wp:positionH>
            <wp:positionV relativeFrom="paragraph">
              <wp:posOffset>151130</wp:posOffset>
            </wp:positionV>
            <wp:extent cx="5850890" cy="91821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D344" w14:textId="77777777" w:rsidR="002B3495" w:rsidRPr="00525A9C" w:rsidRDefault="002B3495" w:rsidP="002B3495">
      <w:pPr>
        <w:rPr>
          <w:rFonts w:ascii="Arial" w:hAnsi="Arial" w:cs="Arial"/>
          <w:b/>
          <w:i/>
          <w:smallCaps/>
          <w:sz w:val="20"/>
          <w:szCs w:val="20"/>
        </w:rPr>
      </w:pPr>
      <w:r w:rsidRPr="00525A9C">
        <w:rPr>
          <w:rFonts w:ascii="Arial" w:hAnsi="Arial" w:cs="Arial"/>
          <w:i/>
          <w:smallCaps/>
          <w:sz w:val="20"/>
          <w:szCs w:val="20"/>
        </w:rPr>
        <w:br w:type="page"/>
      </w:r>
    </w:p>
    <w:p w14:paraId="5B58CA7E" w14:textId="77777777" w:rsidR="002B3495" w:rsidRPr="00525A9C" w:rsidRDefault="002B3495" w:rsidP="002B3495">
      <w:pPr>
        <w:pStyle w:val="Texto"/>
        <w:spacing w:after="0" w:line="240" w:lineRule="auto"/>
        <w:ind w:firstLine="0"/>
        <w:jc w:val="center"/>
        <w:rPr>
          <w:b/>
          <w:i/>
          <w:smallCaps/>
          <w:color w:val="1F497D" w:themeColor="text2"/>
          <w:sz w:val="20"/>
          <w:u w:val="single"/>
          <w:lang w:val="es-MX"/>
        </w:rPr>
      </w:pPr>
      <w:r w:rsidRPr="00525A9C">
        <w:rPr>
          <w:b/>
          <w:i/>
          <w:smallCaps/>
          <w:color w:val="1F497D" w:themeColor="text2"/>
          <w:sz w:val="20"/>
          <w:u w:val="single"/>
          <w:lang w:val="es-MX"/>
        </w:rPr>
        <w:lastRenderedPageBreak/>
        <w:t>Estado de Variación en la Hacienda Pública</w:t>
      </w:r>
    </w:p>
    <w:p w14:paraId="785D2819" w14:textId="77777777" w:rsidR="002B3495" w:rsidRPr="00525A9C" w:rsidRDefault="002B3495" w:rsidP="002B3495">
      <w:pPr>
        <w:pStyle w:val="Texto"/>
        <w:spacing w:after="0" w:line="240" w:lineRule="auto"/>
        <w:ind w:firstLine="0"/>
        <w:jc w:val="center"/>
        <w:rPr>
          <w:b/>
          <w:i/>
          <w:smallCaps/>
          <w:color w:val="1F497D" w:themeColor="text2"/>
          <w:sz w:val="20"/>
          <w:u w:val="single"/>
          <w:lang w:val="es-MX"/>
        </w:rPr>
      </w:pPr>
    </w:p>
    <w:p w14:paraId="28D84F9A"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Finalidad</w:t>
      </w:r>
    </w:p>
    <w:p w14:paraId="0D729EFD" w14:textId="77777777" w:rsidR="002B3495" w:rsidRPr="00525A9C" w:rsidRDefault="002B3495" w:rsidP="002B3495">
      <w:pPr>
        <w:pStyle w:val="Texto"/>
        <w:spacing w:line="220" w:lineRule="exact"/>
        <w:rPr>
          <w:i/>
          <w:sz w:val="20"/>
          <w:lang w:val="es-MX"/>
        </w:rPr>
      </w:pPr>
      <w:r w:rsidRPr="00525A9C">
        <w:rPr>
          <w:i/>
          <w:sz w:val="20"/>
          <w:lang w:val="es-MX"/>
        </w:rPr>
        <w:t>Su finalidad es mostrar los cambios que sufrieron los distintos elementos que componen la Hacienda Pública de un ente público, entre el inicio y el final del período, así como e</w:t>
      </w:r>
      <w:r w:rsidRPr="00525A9C">
        <w:rPr>
          <w:i/>
          <w:sz w:val="20"/>
        </w:rPr>
        <w:t xml:space="preserve">xplicar y analizar cada una de ellas. De su análisis se pueden detectar </w:t>
      </w:r>
      <w:r w:rsidRPr="00525A9C">
        <w:rPr>
          <w:i/>
          <w:sz w:val="20"/>
          <w:lang w:val="es-MX"/>
        </w:rPr>
        <w:t>las situaciones negativas y positivas acontecidas durante el ejercicio que pueden servir de base para tomar decisiones correctivas, o para aprovechar oportunidades y fortalezas detectadas del comportamiento de la Hacienda Pública.</w:t>
      </w:r>
    </w:p>
    <w:p w14:paraId="014A13CD" w14:textId="77777777" w:rsidR="002B3495" w:rsidRPr="00525A9C" w:rsidRDefault="002B3495" w:rsidP="002B3495">
      <w:pPr>
        <w:pStyle w:val="Texto"/>
        <w:spacing w:line="220" w:lineRule="exact"/>
        <w:rPr>
          <w:i/>
          <w:sz w:val="20"/>
          <w:lang w:val="es-MX"/>
        </w:rPr>
      </w:pPr>
      <w:r w:rsidRPr="00525A9C">
        <w:rPr>
          <w:i/>
          <w:sz w:val="20"/>
          <w:lang w:val="es-MX"/>
        </w:rPr>
        <w:t>Para elaborar el Estado de Variación en la Hacienda Pública se utiliza el Estado de Actividades y el Estado de Situación Financiera, con corte en dos fechas, de modo que se puede determinar la respectiva variación. Este Estado debe abarcar las variaciones entre las fechas de inicio y cierre del período, aunque para efectos de análisis puede trabajarse con un lapso mayor.</w:t>
      </w:r>
    </w:p>
    <w:p w14:paraId="11E64251" w14:textId="77777777" w:rsidR="002B3495" w:rsidRPr="00525A9C" w:rsidRDefault="002B3495" w:rsidP="002B3495">
      <w:pPr>
        <w:pStyle w:val="Texto"/>
        <w:spacing w:line="220" w:lineRule="exact"/>
        <w:rPr>
          <w:i/>
          <w:sz w:val="20"/>
          <w:lang w:val="es-MX"/>
        </w:rPr>
      </w:pPr>
      <w:r w:rsidRPr="00525A9C">
        <w:rPr>
          <w:i/>
          <w:sz w:val="20"/>
          <w:lang w:val="es-MX"/>
        </w:rPr>
        <w:t>Dicho Estado debe ser analizado en conjunto con sus notas particulares, con el fin de obtener información relevante sobre el mismo que no surge de su estructura.</w:t>
      </w:r>
    </w:p>
    <w:p w14:paraId="498AE2A9" w14:textId="77777777" w:rsidR="002B3495" w:rsidRPr="00525A9C" w:rsidRDefault="002B3495" w:rsidP="002B3495">
      <w:pPr>
        <w:pStyle w:val="Texto"/>
        <w:spacing w:after="0" w:line="240" w:lineRule="auto"/>
        <w:rPr>
          <w:i/>
          <w:sz w:val="20"/>
          <w:lang w:val="es-MX"/>
        </w:rPr>
      </w:pPr>
    </w:p>
    <w:p w14:paraId="70264C70" w14:textId="77777777" w:rsidR="002B3495" w:rsidRPr="00525A9C" w:rsidRDefault="002B3495" w:rsidP="002B3495">
      <w:pPr>
        <w:pStyle w:val="Texto"/>
        <w:spacing w:after="0" w:line="240" w:lineRule="auto"/>
        <w:ind w:firstLine="0"/>
        <w:jc w:val="center"/>
        <w:rPr>
          <w:b/>
          <w:i/>
          <w:smallCaps/>
          <w:sz w:val="20"/>
          <w:lang w:val="es-MX"/>
        </w:rPr>
      </w:pPr>
      <w:r w:rsidRPr="00525A9C">
        <w:rPr>
          <w:b/>
          <w:i/>
          <w:smallCaps/>
          <w:sz w:val="20"/>
          <w:lang w:val="es-MX"/>
        </w:rPr>
        <w:t>Cuerpo del Formato</w:t>
      </w:r>
    </w:p>
    <w:p w14:paraId="084F6186" w14:textId="77777777" w:rsidR="002B3495" w:rsidRPr="00525A9C" w:rsidRDefault="002B3495" w:rsidP="002B3495">
      <w:pPr>
        <w:pStyle w:val="Texto"/>
        <w:spacing w:after="160" w:line="240" w:lineRule="exact"/>
        <w:ind w:firstLine="289"/>
        <w:rPr>
          <w:i/>
          <w:sz w:val="20"/>
          <w:lang w:val="es-MX"/>
        </w:rPr>
      </w:pPr>
      <w:r w:rsidRPr="00525A9C">
        <w:rPr>
          <w:b/>
          <w:i/>
          <w:smallCaps/>
          <w:sz w:val="20"/>
          <w:lang w:val="es-MX"/>
        </w:rPr>
        <w:t>Rubros Contables</w:t>
      </w:r>
      <w:r w:rsidRPr="00525A9C">
        <w:rPr>
          <w:b/>
          <w:i/>
          <w:sz w:val="20"/>
          <w:lang w:val="es-MX"/>
        </w:rPr>
        <w:t xml:space="preserve">: </w:t>
      </w:r>
      <w:r w:rsidRPr="00525A9C">
        <w:rPr>
          <w:i/>
          <w:sz w:val="20"/>
          <w:lang w:val="es-MX"/>
        </w:rPr>
        <w:t>Muestra los rubros de la Hacienda Pública / Patrimonio, y su adecuada clasificación en contribuido o generado en el periodo que corresponda de forma comparativa, a partir de cifras acumuladas y cambios o variaciones del periodo.</w:t>
      </w:r>
    </w:p>
    <w:p w14:paraId="685CF678" w14:textId="77777777" w:rsidR="002B3495" w:rsidRPr="00525A9C" w:rsidRDefault="002B3495" w:rsidP="002B3495">
      <w:pPr>
        <w:pStyle w:val="Texto"/>
        <w:spacing w:after="160" w:line="240" w:lineRule="exact"/>
        <w:rPr>
          <w:i/>
          <w:sz w:val="20"/>
          <w:lang w:val="es-MX"/>
        </w:rPr>
      </w:pPr>
      <w:r w:rsidRPr="00525A9C">
        <w:rPr>
          <w:b/>
          <w:i/>
          <w:smallCaps/>
          <w:sz w:val="20"/>
          <w:lang w:val="es-MX"/>
        </w:rPr>
        <w:t>Cifras Acumuladas</w:t>
      </w:r>
      <w:r w:rsidRPr="00525A9C">
        <w:rPr>
          <w:b/>
          <w:i/>
          <w:sz w:val="20"/>
          <w:lang w:val="es-MX"/>
        </w:rPr>
        <w:t>:</w:t>
      </w:r>
      <w:r w:rsidRPr="00525A9C">
        <w:rPr>
          <w:i/>
          <w:sz w:val="20"/>
          <w:lang w:val="es-MX"/>
        </w:rPr>
        <w:t xml:space="preserve"> Las cifras acumuladas del periodo anterior (20XN-1) consideran, en la </w:t>
      </w:r>
      <w:r w:rsidRPr="00525A9C">
        <w:rPr>
          <w:b/>
          <w:i/>
          <w:sz w:val="20"/>
          <w:lang w:val="es-MX"/>
        </w:rPr>
        <w:t>Hacienda Pública / Patrimonio Contribuido</w:t>
      </w:r>
      <w:r w:rsidRPr="00525A9C">
        <w:rPr>
          <w:i/>
          <w:sz w:val="20"/>
          <w:lang w:val="es-MX"/>
        </w:rPr>
        <w:t xml:space="preserve"> las Aportaciones, Donaciones de Capital y la Actualización de la Hacienda Pública/Patrimonio; en la </w:t>
      </w:r>
      <w:r w:rsidRPr="00525A9C">
        <w:rPr>
          <w:b/>
          <w:i/>
          <w:sz w:val="20"/>
          <w:lang w:val="es-MX"/>
        </w:rPr>
        <w:t>Hacienda Pública / Patrimonio Generado de Ejercicios Anteriores</w:t>
      </w:r>
      <w:r w:rsidRPr="00525A9C">
        <w:rPr>
          <w:i/>
          <w:sz w:val="20"/>
          <w:lang w:val="es-MX"/>
        </w:rPr>
        <w:t xml:space="preserve"> los Resultados de Ejercicios Anteriores, Revalúos, Reservas y Rectificaciones de Resultados de Ejercicios Anteriores; en la </w:t>
      </w:r>
      <w:r w:rsidRPr="00525A9C">
        <w:rPr>
          <w:b/>
          <w:i/>
          <w:sz w:val="20"/>
          <w:lang w:val="es-MX"/>
        </w:rPr>
        <w:t>Hacienda Pública / Patrimonio Generado del Ejercicio</w:t>
      </w:r>
      <w:r w:rsidRPr="00525A9C">
        <w:rPr>
          <w:i/>
          <w:sz w:val="20"/>
          <w:lang w:val="es-MX"/>
        </w:rPr>
        <w:t xml:space="preserve"> el Resultado del Ejercicio (Ahorro/Desahorro); y en el </w:t>
      </w:r>
      <w:r w:rsidRPr="00525A9C">
        <w:rPr>
          <w:b/>
          <w:i/>
          <w:sz w:val="20"/>
          <w:lang w:val="es-MX"/>
        </w:rPr>
        <w:t>Exceso o Insuficiencia en la Actualización de la Hacienda Pública/Patrimonio</w:t>
      </w:r>
      <w:r w:rsidRPr="00525A9C">
        <w:rPr>
          <w:i/>
          <w:sz w:val="20"/>
          <w:lang w:val="es-MX"/>
        </w:rPr>
        <w:t xml:space="preserve"> el Resultado por Posición Monetaria y el Resultado por Tenencia de Activos no Monetarios.</w:t>
      </w:r>
    </w:p>
    <w:p w14:paraId="51683A8D" w14:textId="77777777" w:rsidR="002B3495" w:rsidRPr="00525A9C" w:rsidRDefault="002B3495" w:rsidP="002B3495">
      <w:pPr>
        <w:pStyle w:val="Texto"/>
        <w:spacing w:after="160" w:line="240" w:lineRule="exact"/>
        <w:rPr>
          <w:i/>
          <w:sz w:val="20"/>
          <w:lang w:val="es-MX"/>
        </w:rPr>
      </w:pPr>
      <w:r w:rsidRPr="00525A9C">
        <w:rPr>
          <w:b/>
          <w:i/>
          <w:smallCaps/>
          <w:sz w:val="20"/>
          <w:lang w:val="es-MX"/>
        </w:rPr>
        <w:t>Cifras de Cambios o Variaciones</w:t>
      </w:r>
      <w:r w:rsidRPr="00525A9C">
        <w:rPr>
          <w:b/>
          <w:i/>
          <w:sz w:val="20"/>
          <w:lang w:val="es-MX"/>
        </w:rPr>
        <w:t>:</w:t>
      </w:r>
      <w:r w:rsidRPr="00525A9C">
        <w:rPr>
          <w:i/>
          <w:sz w:val="20"/>
          <w:lang w:val="es-MX"/>
        </w:rPr>
        <w:t xml:space="preserve"> Las cifras de cambios o variaciones del periodo actual (20XN) consideran, en la </w:t>
      </w:r>
      <w:r w:rsidRPr="00525A9C">
        <w:rPr>
          <w:b/>
          <w:i/>
          <w:sz w:val="20"/>
          <w:lang w:val="es-MX"/>
        </w:rPr>
        <w:t>Hacienda Pública / Patrimonio Contribuido</w:t>
      </w:r>
      <w:r w:rsidRPr="00525A9C">
        <w:rPr>
          <w:i/>
          <w:sz w:val="20"/>
          <w:lang w:val="es-MX"/>
        </w:rPr>
        <w:t xml:space="preserve"> los cambios de Aportaciones, de Donaciones de Capital y de Actualización de la Hacienda Pública/Patrimonio; en la </w:t>
      </w:r>
      <w:r w:rsidRPr="00525A9C">
        <w:rPr>
          <w:b/>
          <w:i/>
          <w:sz w:val="20"/>
          <w:lang w:val="es-MX"/>
        </w:rPr>
        <w:t>Hacienda Pública / Patrimonio Generado de Ejercicios Anteriores</w:t>
      </w:r>
      <w:r w:rsidRPr="00525A9C">
        <w:rPr>
          <w:i/>
          <w:sz w:val="20"/>
          <w:lang w:val="es-MX"/>
        </w:rPr>
        <w:t xml:space="preserve"> la variación de Resultados de Ejercicios Anteriores; en la </w:t>
      </w:r>
      <w:r w:rsidRPr="00525A9C">
        <w:rPr>
          <w:b/>
          <w:i/>
          <w:sz w:val="20"/>
          <w:lang w:val="es-MX"/>
        </w:rPr>
        <w:t>Hacienda Pública / Patrimonio Generado del Ejercicio</w:t>
      </w:r>
      <w:r w:rsidRPr="00525A9C">
        <w:rPr>
          <w:i/>
          <w:sz w:val="20"/>
          <w:lang w:val="es-MX"/>
        </w:rPr>
        <w:t xml:space="preserve"> el Resultado del Ejercicio (Ahorro/Desahorro), las variaciones de Revalúos, de Reservas y de Rectificaciones de Resultados de Ejercicios Anteriores, así como la disminución del resultado del ejercicio anterior (para evitar duplicidad del importe en sumatoria); y en el </w:t>
      </w:r>
      <w:r w:rsidRPr="00525A9C">
        <w:rPr>
          <w:b/>
          <w:i/>
          <w:sz w:val="20"/>
          <w:lang w:val="es-MX"/>
        </w:rPr>
        <w:t>Exceso o Insuficiencia en la Actualización de la Hacienda Pública/Patrimonio</w:t>
      </w:r>
      <w:r w:rsidRPr="00525A9C">
        <w:rPr>
          <w:i/>
          <w:sz w:val="20"/>
          <w:lang w:val="es-MX"/>
        </w:rPr>
        <w:t xml:space="preserve"> las diferencias del Resultado por Posición Monetaria y del Resultado por Tenencia de Activos no Monetarios.</w:t>
      </w:r>
    </w:p>
    <w:p w14:paraId="269B0EB6" w14:textId="77777777" w:rsidR="002B3495" w:rsidRPr="00525A9C" w:rsidRDefault="002B3495" w:rsidP="002B3495">
      <w:pPr>
        <w:pStyle w:val="Texto"/>
        <w:spacing w:after="160" w:line="240" w:lineRule="exact"/>
        <w:rPr>
          <w:i/>
          <w:sz w:val="20"/>
          <w:lang w:val="es-MX"/>
        </w:rPr>
      </w:pPr>
      <w:r w:rsidRPr="00525A9C">
        <w:rPr>
          <w:b/>
          <w:i/>
          <w:smallCaps/>
          <w:sz w:val="20"/>
          <w:lang w:val="es-MX"/>
        </w:rPr>
        <w:t xml:space="preserve">Periodo Actual (20XN): </w:t>
      </w:r>
      <w:r w:rsidRPr="00525A9C">
        <w:rPr>
          <w:i/>
          <w:sz w:val="20"/>
          <w:lang w:val="es-MX"/>
        </w:rPr>
        <w:t>Muestra el saldo de cada uno de los rubros al periodo actual.</w:t>
      </w:r>
    </w:p>
    <w:p w14:paraId="25902DA4" w14:textId="77777777" w:rsidR="002B3495" w:rsidRPr="00525A9C" w:rsidRDefault="002B3495" w:rsidP="002B3495">
      <w:pPr>
        <w:pStyle w:val="Texto"/>
        <w:spacing w:after="160" w:line="240" w:lineRule="exact"/>
        <w:ind w:firstLine="289"/>
        <w:rPr>
          <w:i/>
          <w:sz w:val="20"/>
          <w:lang w:val="es-MX"/>
        </w:rPr>
      </w:pPr>
      <w:r w:rsidRPr="00525A9C">
        <w:rPr>
          <w:b/>
          <w:i/>
          <w:smallCaps/>
          <w:sz w:val="20"/>
          <w:lang w:val="es-MX"/>
        </w:rPr>
        <w:t xml:space="preserve">Periodo Anterior (20XN-1): </w:t>
      </w:r>
      <w:r w:rsidRPr="00525A9C">
        <w:rPr>
          <w:i/>
          <w:sz w:val="20"/>
          <w:lang w:val="es-MX"/>
        </w:rPr>
        <w:t>Muestra el saldo de cada uno de los rubros del periodo anterior.</w:t>
      </w:r>
    </w:p>
    <w:p w14:paraId="2733B808" w14:textId="77777777" w:rsidR="002B3495" w:rsidRPr="00525A9C" w:rsidRDefault="002B3495" w:rsidP="002B3495">
      <w:pPr>
        <w:rPr>
          <w:rFonts w:ascii="Arial" w:hAnsi="Arial" w:cs="Arial"/>
          <w:b/>
          <w:i/>
          <w:sz w:val="20"/>
          <w:szCs w:val="20"/>
        </w:rPr>
      </w:pPr>
      <w:r w:rsidRPr="00525A9C">
        <w:rPr>
          <w:rFonts w:ascii="Arial" w:hAnsi="Arial" w:cs="Arial"/>
          <w:i/>
          <w:sz w:val="20"/>
          <w:szCs w:val="20"/>
        </w:rPr>
        <w:br w:type="page"/>
      </w:r>
    </w:p>
    <w:p w14:paraId="0627E161" w14:textId="77777777" w:rsidR="002B3495" w:rsidRPr="00525A9C" w:rsidRDefault="002B3495" w:rsidP="002B3495">
      <w:pPr>
        <w:pStyle w:val="Texto"/>
        <w:spacing w:after="160" w:line="240" w:lineRule="exact"/>
        <w:ind w:firstLine="289"/>
        <w:rPr>
          <w:i/>
          <w:sz w:val="20"/>
          <w:lang w:val="es-MX"/>
        </w:rPr>
      </w:pPr>
    </w:p>
    <w:tbl>
      <w:tblPr>
        <w:tblW w:w="891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864"/>
        <w:gridCol w:w="1097"/>
        <w:gridCol w:w="992"/>
        <w:gridCol w:w="993"/>
        <w:gridCol w:w="1134"/>
        <w:gridCol w:w="833"/>
      </w:tblGrid>
      <w:tr w:rsidR="002B3495" w:rsidRPr="00525A9C" w14:paraId="6F8B7C88" w14:textId="77777777" w:rsidTr="002B3495">
        <w:trPr>
          <w:trHeight w:val="20"/>
          <w:jc w:val="center"/>
        </w:trPr>
        <w:tc>
          <w:tcPr>
            <w:tcW w:w="8913" w:type="dxa"/>
            <w:gridSpan w:val="6"/>
            <w:tcBorders>
              <w:top w:val="single" w:sz="4" w:space="0" w:color="auto"/>
              <w:bottom w:val="single" w:sz="4" w:space="0" w:color="auto"/>
            </w:tcBorders>
            <w:shd w:val="clear" w:color="auto" w:fill="FFFFFF" w:themeFill="background1"/>
            <w:noWrap/>
            <w:vAlign w:val="center"/>
          </w:tcPr>
          <w:p w14:paraId="42FDEAE1"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15584" behindDoc="0" locked="0" layoutInCell="1" allowOverlap="1" wp14:anchorId="0C00F3E6" wp14:editId="1B997854">
                  <wp:simplePos x="0" y="0"/>
                  <wp:positionH relativeFrom="column">
                    <wp:posOffset>217170</wp:posOffset>
                  </wp:positionH>
                  <wp:positionV relativeFrom="paragraph">
                    <wp:posOffset>108585</wp:posOffset>
                  </wp:positionV>
                  <wp:extent cx="1156970" cy="381000"/>
                  <wp:effectExtent l="0" t="0" r="508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22288CC3" w14:textId="77777777" w:rsidR="002B3495" w:rsidRPr="00525A9C" w:rsidRDefault="002B3495" w:rsidP="002B3495">
            <w:pPr>
              <w:pStyle w:val="Texto"/>
              <w:spacing w:before="40" w:after="40" w:line="120" w:lineRule="exact"/>
              <w:ind w:firstLine="0"/>
              <w:jc w:val="center"/>
              <w:rPr>
                <w:b/>
                <w:bCs/>
                <w:i/>
                <w:sz w:val="20"/>
                <w:lang w:eastAsia="es-MX"/>
              </w:rPr>
            </w:pPr>
          </w:p>
          <w:p w14:paraId="08ACD236" w14:textId="77777777" w:rsidR="002B3495" w:rsidRPr="00525A9C" w:rsidRDefault="002B3495" w:rsidP="002B3495">
            <w:pPr>
              <w:pStyle w:val="Texto"/>
              <w:spacing w:before="40" w:after="40" w:line="120" w:lineRule="exact"/>
              <w:ind w:firstLine="0"/>
              <w:jc w:val="center"/>
              <w:rPr>
                <w:b/>
                <w:bCs/>
                <w:i/>
                <w:sz w:val="20"/>
                <w:lang w:eastAsia="es-MX"/>
              </w:rPr>
            </w:pPr>
          </w:p>
          <w:p w14:paraId="69090C06" w14:textId="77777777" w:rsidR="002B3495" w:rsidRPr="00525A9C" w:rsidRDefault="002B3495" w:rsidP="002B3495">
            <w:pPr>
              <w:pStyle w:val="Texto"/>
              <w:spacing w:before="40" w:after="40" w:line="120" w:lineRule="exact"/>
              <w:ind w:firstLine="0"/>
              <w:jc w:val="center"/>
              <w:rPr>
                <w:b/>
                <w:bCs/>
                <w:i/>
                <w:sz w:val="20"/>
                <w:lang w:eastAsia="es-MX"/>
              </w:rPr>
            </w:pPr>
            <w:r w:rsidRPr="00525A9C">
              <w:rPr>
                <w:b/>
                <w:bCs/>
                <w:i/>
                <w:sz w:val="20"/>
                <w:lang w:eastAsia="es-MX"/>
              </w:rPr>
              <w:t>Estado de Variación en la Hacienda Pública</w:t>
            </w:r>
          </w:p>
          <w:p w14:paraId="1B1F3B0B" w14:textId="77777777" w:rsidR="002B3495" w:rsidRPr="00525A9C" w:rsidRDefault="002B3495" w:rsidP="002B3495">
            <w:pPr>
              <w:pStyle w:val="Texto"/>
              <w:spacing w:before="40" w:after="40" w:line="120" w:lineRule="exact"/>
              <w:ind w:firstLine="0"/>
              <w:jc w:val="center"/>
              <w:rPr>
                <w:b/>
                <w:bCs/>
                <w:i/>
                <w:sz w:val="20"/>
                <w:lang w:eastAsia="es-MX"/>
              </w:rPr>
            </w:pPr>
            <w:r w:rsidRPr="00525A9C">
              <w:rPr>
                <w:b/>
                <w:bCs/>
                <w:i/>
                <w:sz w:val="20"/>
                <w:lang w:eastAsia="es-MX"/>
              </w:rPr>
              <w:t>Del XXXX al XXXX</w:t>
            </w:r>
          </w:p>
          <w:p w14:paraId="1828C7F3" w14:textId="77777777" w:rsidR="002B3495" w:rsidRPr="00525A9C" w:rsidRDefault="002B3495" w:rsidP="002B3495">
            <w:pPr>
              <w:pStyle w:val="Texto"/>
              <w:spacing w:before="40" w:after="40" w:line="120" w:lineRule="exact"/>
              <w:ind w:firstLine="0"/>
              <w:jc w:val="center"/>
              <w:rPr>
                <w:b/>
                <w:bCs/>
                <w:i/>
                <w:sz w:val="20"/>
                <w:lang w:eastAsia="es-MX"/>
              </w:rPr>
            </w:pPr>
          </w:p>
        </w:tc>
      </w:tr>
      <w:tr w:rsidR="002B3495" w:rsidRPr="00525A9C" w14:paraId="4EC2CE28" w14:textId="77777777" w:rsidTr="002B3495">
        <w:trPr>
          <w:trHeight w:val="20"/>
          <w:jc w:val="center"/>
        </w:trPr>
        <w:tc>
          <w:tcPr>
            <w:tcW w:w="3864" w:type="dxa"/>
            <w:tcBorders>
              <w:top w:val="single" w:sz="4" w:space="0" w:color="auto"/>
              <w:bottom w:val="single" w:sz="4" w:space="0" w:color="auto"/>
            </w:tcBorders>
            <w:shd w:val="clear" w:color="auto" w:fill="FFFFFF" w:themeFill="background1"/>
            <w:noWrap/>
            <w:vAlign w:val="center"/>
          </w:tcPr>
          <w:p w14:paraId="553563A4"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Concepto</w:t>
            </w:r>
          </w:p>
        </w:tc>
        <w:tc>
          <w:tcPr>
            <w:tcW w:w="1097" w:type="dxa"/>
            <w:tcBorders>
              <w:top w:val="single" w:sz="4" w:space="0" w:color="auto"/>
              <w:bottom w:val="single" w:sz="4" w:space="0" w:color="auto"/>
            </w:tcBorders>
            <w:shd w:val="clear" w:color="auto" w:fill="FFFFFF" w:themeFill="background1"/>
            <w:vAlign w:val="center"/>
          </w:tcPr>
          <w:p w14:paraId="7C3C7CB1"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Hacienda Pública / Patrimonio Contribuido</w:t>
            </w:r>
          </w:p>
        </w:tc>
        <w:tc>
          <w:tcPr>
            <w:tcW w:w="992" w:type="dxa"/>
            <w:tcBorders>
              <w:top w:val="single" w:sz="4" w:space="0" w:color="auto"/>
              <w:bottom w:val="single" w:sz="4" w:space="0" w:color="auto"/>
            </w:tcBorders>
            <w:shd w:val="clear" w:color="auto" w:fill="FFFFFF" w:themeFill="background1"/>
            <w:vAlign w:val="center"/>
          </w:tcPr>
          <w:p w14:paraId="378884A4"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Hacienda Pública / Patrimonio Generado de Ejercicios Anteriores</w:t>
            </w:r>
          </w:p>
        </w:tc>
        <w:tc>
          <w:tcPr>
            <w:tcW w:w="993" w:type="dxa"/>
            <w:tcBorders>
              <w:top w:val="single" w:sz="4" w:space="0" w:color="auto"/>
              <w:bottom w:val="single" w:sz="4" w:space="0" w:color="auto"/>
            </w:tcBorders>
            <w:shd w:val="clear" w:color="auto" w:fill="FFFFFF" w:themeFill="background1"/>
            <w:vAlign w:val="center"/>
          </w:tcPr>
          <w:p w14:paraId="0B55689D"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Hacienda Pública / Patrimonio Generado del Ejercicio</w:t>
            </w:r>
          </w:p>
        </w:tc>
        <w:tc>
          <w:tcPr>
            <w:tcW w:w="1134" w:type="dxa"/>
            <w:tcBorders>
              <w:top w:val="single" w:sz="4" w:space="0" w:color="auto"/>
              <w:bottom w:val="single" w:sz="4" w:space="0" w:color="auto"/>
            </w:tcBorders>
            <w:shd w:val="clear" w:color="auto" w:fill="FFFFFF" w:themeFill="background1"/>
            <w:noWrap/>
            <w:vAlign w:val="center"/>
          </w:tcPr>
          <w:p w14:paraId="669B0B20"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Exceso o Insuficiencia en la Actualización de la Hacienda Pública / Patrimonio</w:t>
            </w:r>
          </w:p>
        </w:tc>
        <w:tc>
          <w:tcPr>
            <w:tcW w:w="833" w:type="dxa"/>
            <w:tcBorders>
              <w:top w:val="single" w:sz="4" w:space="0" w:color="auto"/>
              <w:bottom w:val="single" w:sz="4" w:space="0" w:color="auto"/>
            </w:tcBorders>
            <w:shd w:val="clear" w:color="auto" w:fill="FFFFFF" w:themeFill="background1"/>
            <w:noWrap/>
            <w:vAlign w:val="center"/>
          </w:tcPr>
          <w:p w14:paraId="6506BE63" w14:textId="77777777" w:rsidR="002B3495" w:rsidRPr="00525A9C" w:rsidRDefault="002B3495" w:rsidP="002B3495">
            <w:pPr>
              <w:pStyle w:val="Texto"/>
              <w:spacing w:before="20" w:after="20" w:line="120" w:lineRule="exact"/>
              <w:ind w:firstLine="0"/>
              <w:jc w:val="center"/>
              <w:rPr>
                <w:b/>
                <w:bCs/>
                <w:i/>
                <w:sz w:val="20"/>
                <w:lang w:eastAsia="es-MX"/>
              </w:rPr>
            </w:pPr>
            <w:r w:rsidRPr="00525A9C">
              <w:rPr>
                <w:b/>
                <w:bCs/>
                <w:i/>
                <w:sz w:val="20"/>
                <w:lang w:eastAsia="es-MX"/>
              </w:rPr>
              <w:t>Total</w:t>
            </w:r>
          </w:p>
        </w:tc>
      </w:tr>
      <w:tr w:rsidR="002B3495" w:rsidRPr="00525A9C" w14:paraId="15EA3151" w14:textId="77777777" w:rsidTr="002B3495">
        <w:trPr>
          <w:trHeight w:val="20"/>
          <w:jc w:val="center"/>
        </w:trPr>
        <w:tc>
          <w:tcPr>
            <w:tcW w:w="3864" w:type="dxa"/>
            <w:shd w:val="clear" w:color="auto" w:fill="auto"/>
            <w:noWrap/>
          </w:tcPr>
          <w:p w14:paraId="226BA77B"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1704D016" w14:textId="77777777" w:rsidR="002B3495" w:rsidRPr="00525A9C" w:rsidRDefault="002B3495" w:rsidP="002B3495">
            <w:pPr>
              <w:pStyle w:val="Texto"/>
              <w:spacing w:before="20" w:after="20" w:line="60" w:lineRule="exact"/>
              <w:ind w:firstLine="0"/>
              <w:jc w:val="center"/>
              <w:rPr>
                <w:b/>
                <w:i/>
                <w:sz w:val="20"/>
                <w:lang w:eastAsia="es-MX"/>
              </w:rPr>
            </w:pPr>
          </w:p>
        </w:tc>
        <w:tc>
          <w:tcPr>
            <w:tcW w:w="992" w:type="dxa"/>
            <w:shd w:val="clear" w:color="auto" w:fill="auto"/>
            <w:vAlign w:val="center"/>
          </w:tcPr>
          <w:p w14:paraId="2EAF8A86" w14:textId="77777777" w:rsidR="002B3495" w:rsidRPr="00525A9C" w:rsidRDefault="002B3495" w:rsidP="002B3495">
            <w:pPr>
              <w:pStyle w:val="Texto"/>
              <w:spacing w:before="20" w:after="20" w:line="60" w:lineRule="exact"/>
              <w:ind w:firstLine="0"/>
              <w:jc w:val="center"/>
              <w:rPr>
                <w:b/>
                <w:i/>
                <w:sz w:val="20"/>
                <w:lang w:eastAsia="es-MX"/>
              </w:rPr>
            </w:pPr>
          </w:p>
        </w:tc>
        <w:tc>
          <w:tcPr>
            <w:tcW w:w="993" w:type="dxa"/>
            <w:shd w:val="clear" w:color="auto" w:fill="auto"/>
            <w:vAlign w:val="center"/>
          </w:tcPr>
          <w:p w14:paraId="1F6208CE" w14:textId="77777777" w:rsidR="002B3495" w:rsidRPr="00525A9C" w:rsidRDefault="002B3495" w:rsidP="002B3495">
            <w:pPr>
              <w:pStyle w:val="Texto"/>
              <w:spacing w:before="20" w:after="20" w:line="60" w:lineRule="exact"/>
              <w:ind w:firstLine="0"/>
              <w:jc w:val="center"/>
              <w:rPr>
                <w:b/>
                <w:i/>
                <w:sz w:val="20"/>
                <w:lang w:eastAsia="es-MX"/>
              </w:rPr>
            </w:pPr>
          </w:p>
        </w:tc>
        <w:tc>
          <w:tcPr>
            <w:tcW w:w="1134" w:type="dxa"/>
            <w:shd w:val="clear" w:color="auto" w:fill="auto"/>
            <w:noWrap/>
            <w:vAlign w:val="center"/>
          </w:tcPr>
          <w:p w14:paraId="0EF87D50" w14:textId="77777777" w:rsidR="002B3495" w:rsidRPr="00525A9C" w:rsidRDefault="002B3495" w:rsidP="002B3495">
            <w:pPr>
              <w:pStyle w:val="Texto"/>
              <w:spacing w:before="20" w:after="20" w:line="60" w:lineRule="exact"/>
              <w:ind w:firstLine="0"/>
              <w:jc w:val="center"/>
              <w:rPr>
                <w:b/>
                <w:i/>
                <w:sz w:val="20"/>
                <w:lang w:eastAsia="es-MX"/>
              </w:rPr>
            </w:pPr>
          </w:p>
        </w:tc>
        <w:tc>
          <w:tcPr>
            <w:tcW w:w="833" w:type="dxa"/>
            <w:shd w:val="clear" w:color="auto" w:fill="auto"/>
            <w:noWrap/>
            <w:vAlign w:val="center"/>
          </w:tcPr>
          <w:p w14:paraId="6DEC1B8F" w14:textId="77777777" w:rsidR="002B3495" w:rsidRPr="00525A9C" w:rsidRDefault="002B3495" w:rsidP="002B3495">
            <w:pPr>
              <w:pStyle w:val="Texto"/>
              <w:spacing w:before="20" w:after="20" w:line="60" w:lineRule="exact"/>
              <w:ind w:firstLine="0"/>
              <w:jc w:val="center"/>
              <w:rPr>
                <w:b/>
                <w:i/>
                <w:sz w:val="20"/>
                <w:lang w:eastAsia="es-MX"/>
              </w:rPr>
            </w:pPr>
          </w:p>
        </w:tc>
      </w:tr>
      <w:tr w:rsidR="002B3495" w:rsidRPr="00525A9C" w14:paraId="68EE40E8" w14:textId="77777777" w:rsidTr="002B3495">
        <w:trPr>
          <w:trHeight w:val="20"/>
          <w:jc w:val="center"/>
        </w:trPr>
        <w:tc>
          <w:tcPr>
            <w:tcW w:w="3864" w:type="dxa"/>
            <w:shd w:val="clear" w:color="auto" w:fill="auto"/>
            <w:noWrap/>
          </w:tcPr>
          <w:p w14:paraId="5472A759"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Hacienda Pública / Patrimonio Contribuido Neto de 20XN-1</w:t>
            </w:r>
          </w:p>
        </w:tc>
        <w:tc>
          <w:tcPr>
            <w:tcW w:w="1097" w:type="dxa"/>
            <w:shd w:val="clear" w:color="auto" w:fill="auto"/>
            <w:vAlign w:val="center"/>
          </w:tcPr>
          <w:p w14:paraId="4D8AE0A4" w14:textId="77777777" w:rsidR="002B3495" w:rsidRPr="00525A9C" w:rsidRDefault="002B3495" w:rsidP="002B3495">
            <w:pPr>
              <w:pStyle w:val="Texto"/>
              <w:spacing w:before="20" w:after="20" w:line="120" w:lineRule="exact"/>
              <w:ind w:firstLine="0"/>
              <w:jc w:val="center"/>
              <w:rPr>
                <w:b/>
                <w:i/>
                <w:sz w:val="20"/>
                <w:lang w:eastAsia="es-MX"/>
              </w:rPr>
            </w:pPr>
          </w:p>
        </w:tc>
        <w:tc>
          <w:tcPr>
            <w:tcW w:w="992" w:type="dxa"/>
            <w:shd w:val="clear" w:color="auto" w:fill="auto"/>
            <w:vAlign w:val="center"/>
          </w:tcPr>
          <w:p w14:paraId="63D8CF37" w14:textId="77777777" w:rsidR="002B3495" w:rsidRPr="00525A9C" w:rsidRDefault="002B3495" w:rsidP="002B3495">
            <w:pPr>
              <w:pStyle w:val="Texto"/>
              <w:spacing w:before="20" w:after="20" w:line="120" w:lineRule="exact"/>
              <w:ind w:firstLine="0"/>
              <w:jc w:val="center"/>
              <w:rPr>
                <w:b/>
                <w:i/>
                <w:sz w:val="20"/>
                <w:lang w:eastAsia="es-MX"/>
              </w:rPr>
            </w:pPr>
          </w:p>
        </w:tc>
        <w:tc>
          <w:tcPr>
            <w:tcW w:w="993" w:type="dxa"/>
            <w:shd w:val="clear" w:color="auto" w:fill="auto"/>
            <w:vAlign w:val="center"/>
          </w:tcPr>
          <w:p w14:paraId="0F925071" w14:textId="77777777" w:rsidR="002B3495" w:rsidRPr="00525A9C" w:rsidRDefault="002B3495" w:rsidP="002B3495">
            <w:pPr>
              <w:pStyle w:val="Texto"/>
              <w:spacing w:before="20" w:after="20" w:line="120" w:lineRule="exact"/>
              <w:ind w:firstLine="0"/>
              <w:jc w:val="center"/>
              <w:rPr>
                <w:b/>
                <w:i/>
                <w:sz w:val="20"/>
                <w:lang w:eastAsia="es-MX"/>
              </w:rPr>
            </w:pPr>
          </w:p>
        </w:tc>
        <w:tc>
          <w:tcPr>
            <w:tcW w:w="1134" w:type="dxa"/>
            <w:shd w:val="clear" w:color="auto" w:fill="auto"/>
            <w:noWrap/>
            <w:vAlign w:val="center"/>
          </w:tcPr>
          <w:p w14:paraId="7B24C242" w14:textId="77777777" w:rsidR="002B3495" w:rsidRPr="00525A9C" w:rsidRDefault="002B3495" w:rsidP="002B3495">
            <w:pPr>
              <w:pStyle w:val="Texto"/>
              <w:spacing w:before="20" w:after="20" w:line="120" w:lineRule="exact"/>
              <w:ind w:firstLine="0"/>
              <w:jc w:val="center"/>
              <w:rPr>
                <w:b/>
                <w:i/>
                <w:sz w:val="20"/>
                <w:lang w:eastAsia="es-MX"/>
              </w:rPr>
            </w:pPr>
          </w:p>
        </w:tc>
        <w:tc>
          <w:tcPr>
            <w:tcW w:w="833" w:type="dxa"/>
            <w:shd w:val="clear" w:color="auto" w:fill="auto"/>
            <w:noWrap/>
            <w:vAlign w:val="center"/>
          </w:tcPr>
          <w:p w14:paraId="4C3D5B8E" w14:textId="77777777" w:rsidR="002B3495" w:rsidRPr="00525A9C" w:rsidRDefault="002B3495" w:rsidP="002B3495">
            <w:pPr>
              <w:pStyle w:val="Texto"/>
              <w:spacing w:before="20" w:after="20" w:line="120" w:lineRule="exact"/>
              <w:ind w:firstLine="0"/>
              <w:jc w:val="center"/>
              <w:rPr>
                <w:b/>
                <w:i/>
                <w:sz w:val="20"/>
                <w:lang w:eastAsia="es-MX"/>
              </w:rPr>
            </w:pPr>
          </w:p>
        </w:tc>
      </w:tr>
      <w:tr w:rsidR="002B3495" w:rsidRPr="00525A9C" w14:paraId="2364646F" w14:textId="77777777" w:rsidTr="002B3495">
        <w:trPr>
          <w:trHeight w:val="20"/>
          <w:jc w:val="center"/>
        </w:trPr>
        <w:tc>
          <w:tcPr>
            <w:tcW w:w="3864" w:type="dxa"/>
            <w:shd w:val="clear" w:color="auto" w:fill="auto"/>
            <w:noWrap/>
          </w:tcPr>
          <w:p w14:paraId="173CFAD2"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Aportaciones</w:t>
            </w:r>
          </w:p>
        </w:tc>
        <w:tc>
          <w:tcPr>
            <w:tcW w:w="1097" w:type="dxa"/>
            <w:shd w:val="clear" w:color="auto" w:fill="auto"/>
            <w:vAlign w:val="center"/>
          </w:tcPr>
          <w:p w14:paraId="196F0B68"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54154256"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4E9EC7DD"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3C665555"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3CE474DF"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47EB32D3" w14:textId="77777777" w:rsidTr="002B3495">
        <w:trPr>
          <w:trHeight w:val="20"/>
          <w:jc w:val="center"/>
        </w:trPr>
        <w:tc>
          <w:tcPr>
            <w:tcW w:w="3864" w:type="dxa"/>
            <w:shd w:val="clear" w:color="auto" w:fill="auto"/>
            <w:noWrap/>
          </w:tcPr>
          <w:p w14:paraId="5D6DAC7F"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Donaciones de Capital</w:t>
            </w:r>
          </w:p>
        </w:tc>
        <w:tc>
          <w:tcPr>
            <w:tcW w:w="1097" w:type="dxa"/>
            <w:shd w:val="clear" w:color="auto" w:fill="auto"/>
            <w:vAlign w:val="center"/>
          </w:tcPr>
          <w:p w14:paraId="537F6A7D"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5A251BE5"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5CABFBE7"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4CEBB358"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094C1C6D"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24DEC1AE" w14:textId="77777777" w:rsidTr="002B3495">
        <w:trPr>
          <w:trHeight w:val="20"/>
          <w:jc w:val="center"/>
        </w:trPr>
        <w:tc>
          <w:tcPr>
            <w:tcW w:w="3864" w:type="dxa"/>
            <w:shd w:val="clear" w:color="auto" w:fill="auto"/>
            <w:noWrap/>
          </w:tcPr>
          <w:p w14:paraId="2509AF75"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Actualización de la Hacienda Pública/Patrimonio</w:t>
            </w:r>
          </w:p>
        </w:tc>
        <w:tc>
          <w:tcPr>
            <w:tcW w:w="1097" w:type="dxa"/>
            <w:shd w:val="clear" w:color="auto" w:fill="auto"/>
            <w:vAlign w:val="center"/>
          </w:tcPr>
          <w:p w14:paraId="7F9CD711"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3EF3B6E3"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26BC0B4B"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1709F425"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73E7F63F"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60A95A0E" w14:textId="77777777" w:rsidTr="002B3495">
        <w:trPr>
          <w:trHeight w:val="20"/>
          <w:jc w:val="center"/>
        </w:trPr>
        <w:tc>
          <w:tcPr>
            <w:tcW w:w="3864" w:type="dxa"/>
            <w:shd w:val="clear" w:color="auto" w:fill="auto"/>
            <w:noWrap/>
          </w:tcPr>
          <w:p w14:paraId="10B8EE2E"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21961682" w14:textId="77777777" w:rsidR="002B3495" w:rsidRPr="00525A9C" w:rsidRDefault="002B3495" w:rsidP="002B3495">
            <w:pPr>
              <w:pStyle w:val="Texto"/>
              <w:spacing w:before="20" w:after="20" w:line="60" w:lineRule="exact"/>
              <w:ind w:firstLine="0"/>
              <w:rPr>
                <w:b/>
                <w:bCs/>
                <w:i/>
                <w:sz w:val="20"/>
                <w:lang w:eastAsia="es-MX"/>
              </w:rPr>
            </w:pPr>
          </w:p>
        </w:tc>
        <w:tc>
          <w:tcPr>
            <w:tcW w:w="992" w:type="dxa"/>
            <w:shd w:val="clear" w:color="auto" w:fill="auto"/>
            <w:vAlign w:val="center"/>
          </w:tcPr>
          <w:p w14:paraId="15EA2AC2" w14:textId="77777777" w:rsidR="002B3495" w:rsidRPr="00525A9C" w:rsidRDefault="002B3495" w:rsidP="002B3495">
            <w:pPr>
              <w:pStyle w:val="Texto"/>
              <w:spacing w:before="20" w:after="20" w:line="60" w:lineRule="exact"/>
              <w:ind w:firstLine="0"/>
              <w:rPr>
                <w:b/>
                <w:bCs/>
                <w:i/>
                <w:sz w:val="20"/>
                <w:lang w:eastAsia="es-MX"/>
              </w:rPr>
            </w:pPr>
          </w:p>
        </w:tc>
        <w:tc>
          <w:tcPr>
            <w:tcW w:w="993" w:type="dxa"/>
            <w:shd w:val="clear" w:color="auto" w:fill="auto"/>
            <w:vAlign w:val="center"/>
          </w:tcPr>
          <w:p w14:paraId="53770A6D" w14:textId="77777777" w:rsidR="002B3495" w:rsidRPr="00525A9C" w:rsidRDefault="002B3495" w:rsidP="002B3495">
            <w:pPr>
              <w:pStyle w:val="Texto"/>
              <w:spacing w:before="20" w:after="20" w:line="60" w:lineRule="exact"/>
              <w:ind w:firstLine="0"/>
              <w:rPr>
                <w:b/>
                <w:bCs/>
                <w:i/>
                <w:sz w:val="20"/>
                <w:lang w:eastAsia="es-MX"/>
              </w:rPr>
            </w:pPr>
          </w:p>
        </w:tc>
        <w:tc>
          <w:tcPr>
            <w:tcW w:w="1134" w:type="dxa"/>
            <w:shd w:val="clear" w:color="auto" w:fill="auto"/>
            <w:noWrap/>
            <w:vAlign w:val="center"/>
          </w:tcPr>
          <w:p w14:paraId="18D7C90C" w14:textId="77777777" w:rsidR="002B3495" w:rsidRPr="00525A9C" w:rsidRDefault="002B3495" w:rsidP="002B3495">
            <w:pPr>
              <w:pStyle w:val="Texto"/>
              <w:spacing w:before="20" w:after="20" w:line="60" w:lineRule="exact"/>
              <w:ind w:firstLine="0"/>
              <w:rPr>
                <w:b/>
                <w:bCs/>
                <w:i/>
                <w:sz w:val="20"/>
                <w:lang w:eastAsia="es-MX"/>
              </w:rPr>
            </w:pPr>
          </w:p>
        </w:tc>
        <w:tc>
          <w:tcPr>
            <w:tcW w:w="833" w:type="dxa"/>
            <w:shd w:val="clear" w:color="auto" w:fill="auto"/>
            <w:noWrap/>
            <w:vAlign w:val="center"/>
          </w:tcPr>
          <w:p w14:paraId="294895D8"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35C70D02" w14:textId="77777777" w:rsidTr="002B3495">
        <w:trPr>
          <w:trHeight w:val="20"/>
          <w:jc w:val="center"/>
        </w:trPr>
        <w:tc>
          <w:tcPr>
            <w:tcW w:w="3864" w:type="dxa"/>
            <w:shd w:val="clear" w:color="auto" w:fill="auto"/>
            <w:noWrap/>
          </w:tcPr>
          <w:p w14:paraId="5BF0BC14"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Hacienda Pública / Patrimonio Generado Neto de 20XN-1</w:t>
            </w:r>
          </w:p>
        </w:tc>
        <w:tc>
          <w:tcPr>
            <w:tcW w:w="1097" w:type="dxa"/>
            <w:shd w:val="clear" w:color="auto" w:fill="auto"/>
            <w:vAlign w:val="center"/>
          </w:tcPr>
          <w:p w14:paraId="3D6C21CF" w14:textId="77777777" w:rsidR="002B3495" w:rsidRPr="00525A9C" w:rsidRDefault="002B3495" w:rsidP="002B3495">
            <w:pPr>
              <w:pStyle w:val="Texto"/>
              <w:spacing w:before="20" w:after="20" w:line="120" w:lineRule="exact"/>
              <w:ind w:firstLine="0"/>
              <w:jc w:val="center"/>
              <w:rPr>
                <w:b/>
                <w:i/>
                <w:sz w:val="20"/>
                <w:lang w:eastAsia="es-MX"/>
              </w:rPr>
            </w:pPr>
          </w:p>
        </w:tc>
        <w:tc>
          <w:tcPr>
            <w:tcW w:w="992" w:type="dxa"/>
            <w:shd w:val="clear" w:color="auto" w:fill="auto"/>
            <w:vAlign w:val="center"/>
          </w:tcPr>
          <w:p w14:paraId="7859D42B" w14:textId="77777777" w:rsidR="002B3495" w:rsidRPr="00525A9C" w:rsidRDefault="002B3495" w:rsidP="002B3495">
            <w:pPr>
              <w:pStyle w:val="Texto"/>
              <w:spacing w:before="20" w:after="20" w:line="120" w:lineRule="exact"/>
              <w:ind w:firstLine="0"/>
              <w:jc w:val="center"/>
              <w:rPr>
                <w:b/>
                <w:i/>
                <w:sz w:val="20"/>
                <w:lang w:eastAsia="es-MX"/>
              </w:rPr>
            </w:pPr>
          </w:p>
        </w:tc>
        <w:tc>
          <w:tcPr>
            <w:tcW w:w="993" w:type="dxa"/>
            <w:shd w:val="clear" w:color="auto" w:fill="auto"/>
            <w:vAlign w:val="center"/>
          </w:tcPr>
          <w:p w14:paraId="292D6AE3" w14:textId="77777777" w:rsidR="002B3495" w:rsidRPr="00525A9C" w:rsidRDefault="002B3495" w:rsidP="002B3495">
            <w:pPr>
              <w:pStyle w:val="Texto"/>
              <w:spacing w:before="20" w:after="20" w:line="120" w:lineRule="exact"/>
              <w:ind w:firstLine="0"/>
              <w:jc w:val="center"/>
              <w:rPr>
                <w:b/>
                <w:i/>
                <w:sz w:val="20"/>
                <w:lang w:eastAsia="es-MX"/>
              </w:rPr>
            </w:pPr>
          </w:p>
        </w:tc>
        <w:tc>
          <w:tcPr>
            <w:tcW w:w="1134" w:type="dxa"/>
            <w:shd w:val="clear" w:color="auto" w:fill="auto"/>
            <w:noWrap/>
            <w:vAlign w:val="center"/>
          </w:tcPr>
          <w:p w14:paraId="4E6A4448" w14:textId="77777777" w:rsidR="002B3495" w:rsidRPr="00525A9C" w:rsidRDefault="002B3495" w:rsidP="002B3495">
            <w:pPr>
              <w:pStyle w:val="Texto"/>
              <w:spacing w:before="20" w:after="20" w:line="120" w:lineRule="exact"/>
              <w:ind w:firstLine="0"/>
              <w:jc w:val="center"/>
              <w:rPr>
                <w:b/>
                <w:i/>
                <w:sz w:val="20"/>
                <w:lang w:eastAsia="es-MX"/>
              </w:rPr>
            </w:pPr>
          </w:p>
        </w:tc>
        <w:tc>
          <w:tcPr>
            <w:tcW w:w="833" w:type="dxa"/>
            <w:shd w:val="clear" w:color="auto" w:fill="auto"/>
            <w:noWrap/>
            <w:vAlign w:val="center"/>
          </w:tcPr>
          <w:p w14:paraId="5DCA5260" w14:textId="77777777" w:rsidR="002B3495" w:rsidRPr="00525A9C" w:rsidRDefault="002B3495" w:rsidP="002B3495">
            <w:pPr>
              <w:pStyle w:val="Texto"/>
              <w:spacing w:before="20" w:after="20" w:line="120" w:lineRule="exact"/>
              <w:ind w:firstLine="0"/>
              <w:jc w:val="center"/>
              <w:rPr>
                <w:b/>
                <w:i/>
                <w:sz w:val="20"/>
                <w:lang w:eastAsia="es-MX"/>
              </w:rPr>
            </w:pPr>
          </w:p>
        </w:tc>
      </w:tr>
      <w:tr w:rsidR="002B3495" w:rsidRPr="00525A9C" w14:paraId="79FAF0F4" w14:textId="77777777" w:rsidTr="002B3495">
        <w:trPr>
          <w:trHeight w:val="20"/>
          <w:jc w:val="center"/>
        </w:trPr>
        <w:tc>
          <w:tcPr>
            <w:tcW w:w="3864" w:type="dxa"/>
            <w:shd w:val="clear" w:color="auto" w:fill="auto"/>
            <w:noWrap/>
          </w:tcPr>
          <w:p w14:paraId="304AE14A"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Resultados del Ejercicio (Ahorro/Desahorro)</w:t>
            </w:r>
          </w:p>
        </w:tc>
        <w:tc>
          <w:tcPr>
            <w:tcW w:w="1097" w:type="dxa"/>
            <w:shd w:val="clear" w:color="auto" w:fill="auto"/>
            <w:vAlign w:val="center"/>
          </w:tcPr>
          <w:p w14:paraId="43B1AC60"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122EA636"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22AB1619"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187B8491"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55996D17"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3C949502" w14:textId="77777777" w:rsidTr="002B3495">
        <w:trPr>
          <w:trHeight w:val="20"/>
          <w:jc w:val="center"/>
        </w:trPr>
        <w:tc>
          <w:tcPr>
            <w:tcW w:w="3864" w:type="dxa"/>
            <w:shd w:val="clear" w:color="auto" w:fill="auto"/>
            <w:noWrap/>
          </w:tcPr>
          <w:p w14:paraId="2AFACC89"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Resultados de Ejercicios Anteriores</w:t>
            </w:r>
          </w:p>
        </w:tc>
        <w:tc>
          <w:tcPr>
            <w:tcW w:w="1097" w:type="dxa"/>
            <w:shd w:val="clear" w:color="auto" w:fill="auto"/>
            <w:vAlign w:val="center"/>
          </w:tcPr>
          <w:p w14:paraId="72855C0A"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0128D549"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168B097E"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6EF7F48C"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396D9908"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4E228E38" w14:textId="77777777" w:rsidTr="002B3495">
        <w:trPr>
          <w:trHeight w:val="20"/>
          <w:jc w:val="center"/>
        </w:trPr>
        <w:tc>
          <w:tcPr>
            <w:tcW w:w="3864" w:type="dxa"/>
            <w:shd w:val="clear" w:color="auto" w:fill="auto"/>
            <w:noWrap/>
          </w:tcPr>
          <w:p w14:paraId="2B25440C"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Revalúos</w:t>
            </w:r>
          </w:p>
        </w:tc>
        <w:tc>
          <w:tcPr>
            <w:tcW w:w="1097" w:type="dxa"/>
            <w:shd w:val="clear" w:color="auto" w:fill="auto"/>
            <w:vAlign w:val="center"/>
          </w:tcPr>
          <w:p w14:paraId="4FB03D6D"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373159DC"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7B512FE6"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74A788BB"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5A3569A4"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5B0D214E" w14:textId="77777777" w:rsidTr="002B3495">
        <w:trPr>
          <w:trHeight w:val="20"/>
          <w:jc w:val="center"/>
        </w:trPr>
        <w:tc>
          <w:tcPr>
            <w:tcW w:w="3864" w:type="dxa"/>
            <w:shd w:val="clear" w:color="auto" w:fill="auto"/>
            <w:noWrap/>
          </w:tcPr>
          <w:p w14:paraId="1EB6EBCA"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Reservas</w:t>
            </w:r>
          </w:p>
        </w:tc>
        <w:tc>
          <w:tcPr>
            <w:tcW w:w="1097" w:type="dxa"/>
            <w:shd w:val="clear" w:color="auto" w:fill="auto"/>
            <w:vAlign w:val="center"/>
          </w:tcPr>
          <w:p w14:paraId="6A805802"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58BD2455"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6B27C863"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703F734D"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4D373C32"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7B6C1F41" w14:textId="77777777" w:rsidTr="002B3495">
        <w:trPr>
          <w:trHeight w:val="20"/>
          <w:jc w:val="center"/>
        </w:trPr>
        <w:tc>
          <w:tcPr>
            <w:tcW w:w="3864" w:type="dxa"/>
            <w:shd w:val="clear" w:color="auto" w:fill="auto"/>
            <w:noWrap/>
          </w:tcPr>
          <w:p w14:paraId="21C390B1"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Rectificaciones de Resultados de Ejercicios Anteriores</w:t>
            </w:r>
          </w:p>
        </w:tc>
        <w:tc>
          <w:tcPr>
            <w:tcW w:w="1097" w:type="dxa"/>
            <w:shd w:val="clear" w:color="auto" w:fill="auto"/>
            <w:vAlign w:val="center"/>
          </w:tcPr>
          <w:p w14:paraId="6692AA98"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23A77052"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698CD13A"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5A439D4C"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6EF656C8"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7B7BE4F3" w14:textId="77777777" w:rsidTr="002B3495">
        <w:trPr>
          <w:trHeight w:val="20"/>
          <w:jc w:val="center"/>
        </w:trPr>
        <w:tc>
          <w:tcPr>
            <w:tcW w:w="3864" w:type="dxa"/>
            <w:shd w:val="clear" w:color="auto" w:fill="auto"/>
            <w:noWrap/>
          </w:tcPr>
          <w:p w14:paraId="7DF7F054"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2BCBC020" w14:textId="77777777" w:rsidR="002B3495" w:rsidRPr="00525A9C" w:rsidRDefault="002B3495" w:rsidP="002B3495">
            <w:pPr>
              <w:pStyle w:val="Texto"/>
              <w:spacing w:before="20" w:after="20" w:line="60" w:lineRule="exact"/>
              <w:ind w:firstLine="0"/>
              <w:rPr>
                <w:b/>
                <w:bCs/>
                <w:i/>
                <w:sz w:val="20"/>
                <w:lang w:eastAsia="es-MX"/>
              </w:rPr>
            </w:pPr>
          </w:p>
        </w:tc>
        <w:tc>
          <w:tcPr>
            <w:tcW w:w="992" w:type="dxa"/>
            <w:shd w:val="clear" w:color="auto" w:fill="auto"/>
            <w:vAlign w:val="center"/>
          </w:tcPr>
          <w:p w14:paraId="42965DF9" w14:textId="77777777" w:rsidR="002B3495" w:rsidRPr="00525A9C" w:rsidRDefault="002B3495" w:rsidP="002B3495">
            <w:pPr>
              <w:pStyle w:val="Texto"/>
              <w:spacing w:before="20" w:after="20" w:line="60" w:lineRule="exact"/>
              <w:ind w:firstLine="0"/>
              <w:rPr>
                <w:b/>
                <w:bCs/>
                <w:i/>
                <w:sz w:val="20"/>
                <w:lang w:eastAsia="es-MX"/>
              </w:rPr>
            </w:pPr>
          </w:p>
        </w:tc>
        <w:tc>
          <w:tcPr>
            <w:tcW w:w="993" w:type="dxa"/>
            <w:shd w:val="clear" w:color="auto" w:fill="auto"/>
            <w:vAlign w:val="center"/>
          </w:tcPr>
          <w:p w14:paraId="1D9FE4D6" w14:textId="77777777" w:rsidR="002B3495" w:rsidRPr="00525A9C" w:rsidRDefault="002B3495" w:rsidP="002B3495">
            <w:pPr>
              <w:pStyle w:val="Texto"/>
              <w:spacing w:before="20" w:after="20" w:line="60" w:lineRule="exact"/>
              <w:ind w:firstLine="0"/>
              <w:rPr>
                <w:b/>
                <w:bCs/>
                <w:i/>
                <w:sz w:val="20"/>
                <w:lang w:eastAsia="es-MX"/>
              </w:rPr>
            </w:pPr>
          </w:p>
        </w:tc>
        <w:tc>
          <w:tcPr>
            <w:tcW w:w="1134" w:type="dxa"/>
            <w:shd w:val="clear" w:color="auto" w:fill="auto"/>
            <w:noWrap/>
            <w:vAlign w:val="center"/>
          </w:tcPr>
          <w:p w14:paraId="1A1AB53E" w14:textId="77777777" w:rsidR="002B3495" w:rsidRPr="00525A9C" w:rsidRDefault="002B3495" w:rsidP="002B3495">
            <w:pPr>
              <w:pStyle w:val="Texto"/>
              <w:spacing w:before="20" w:after="20" w:line="60" w:lineRule="exact"/>
              <w:ind w:firstLine="0"/>
              <w:rPr>
                <w:b/>
                <w:bCs/>
                <w:i/>
                <w:sz w:val="20"/>
                <w:lang w:eastAsia="es-MX"/>
              </w:rPr>
            </w:pPr>
          </w:p>
        </w:tc>
        <w:tc>
          <w:tcPr>
            <w:tcW w:w="833" w:type="dxa"/>
            <w:shd w:val="clear" w:color="auto" w:fill="auto"/>
            <w:noWrap/>
            <w:vAlign w:val="center"/>
          </w:tcPr>
          <w:p w14:paraId="0DA7DAA7"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2365A4B7"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5B0B2587"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Exceso o Insuficiencia en la Actualización de la Hacienda Pública / Patrimonio Neto de 20XN-1</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55AB9192" w14:textId="77777777" w:rsidR="002B3495" w:rsidRPr="00525A9C" w:rsidRDefault="002B3495" w:rsidP="002B3495">
            <w:pPr>
              <w:pStyle w:val="Texto"/>
              <w:spacing w:before="20" w:after="20" w:line="120" w:lineRule="exact"/>
              <w:ind w:firstLine="0"/>
              <w:jc w:val="center"/>
              <w:rPr>
                <w:b/>
                <w:bCs/>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31FC6C9A" w14:textId="77777777" w:rsidR="002B3495" w:rsidRPr="00525A9C" w:rsidRDefault="002B3495" w:rsidP="002B3495">
            <w:pPr>
              <w:pStyle w:val="Texto"/>
              <w:spacing w:before="20" w:after="20" w:line="120" w:lineRule="exact"/>
              <w:ind w:firstLine="0"/>
              <w:jc w:val="center"/>
              <w:rPr>
                <w:b/>
                <w:bCs/>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3BDF0C43" w14:textId="77777777" w:rsidR="002B3495" w:rsidRPr="00525A9C" w:rsidRDefault="002B3495" w:rsidP="002B3495">
            <w:pPr>
              <w:pStyle w:val="Texto"/>
              <w:spacing w:before="20" w:after="20" w:line="120" w:lineRule="exact"/>
              <w:ind w:firstLine="0"/>
              <w:jc w:val="center"/>
              <w:rPr>
                <w:b/>
                <w:bCs/>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6E648A5" w14:textId="77777777" w:rsidR="002B3495" w:rsidRPr="00525A9C" w:rsidRDefault="002B3495" w:rsidP="002B3495">
            <w:pPr>
              <w:pStyle w:val="Texto"/>
              <w:spacing w:before="20" w:after="20" w:line="120" w:lineRule="exact"/>
              <w:ind w:firstLine="0"/>
              <w:jc w:val="center"/>
              <w:rPr>
                <w:b/>
                <w:bCs/>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B7DC7C4" w14:textId="77777777" w:rsidR="002B3495" w:rsidRPr="00525A9C" w:rsidRDefault="002B3495" w:rsidP="002B3495">
            <w:pPr>
              <w:pStyle w:val="Texto"/>
              <w:spacing w:before="20" w:after="20" w:line="120" w:lineRule="exact"/>
              <w:ind w:firstLine="0"/>
              <w:jc w:val="center"/>
              <w:rPr>
                <w:b/>
                <w:bCs/>
                <w:i/>
                <w:sz w:val="20"/>
                <w:lang w:eastAsia="es-MX"/>
              </w:rPr>
            </w:pPr>
          </w:p>
        </w:tc>
      </w:tr>
      <w:tr w:rsidR="002B3495" w:rsidRPr="00525A9C" w14:paraId="2F4AA9F0"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0D6CB35C"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 por Posición Monetaria</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1E2990B6" w14:textId="77777777" w:rsidR="002B3495" w:rsidRPr="00525A9C" w:rsidRDefault="002B3495" w:rsidP="002B3495">
            <w:pPr>
              <w:pStyle w:val="Texto"/>
              <w:spacing w:before="20" w:after="20" w:line="120" w:lineRule="exact"/>
              <w:ind w:firstLine="0"/>
              <w:jc w:val="center"/>
              <w:rPr>
                <w:bCs/>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3BA16A1D" w14:textId="77777777" w:rsidR="002B3495" w:rsidRPr="00525A9C" w:rsidRDefault="002B3495" w:rsidP="002B3495">
            <w:pPr>
              <w:pStyle w:val="Texto"/>
              <w:spacing w:before="20" w:after="20" w:line="120" w:lineRule="exact"/>
              <w:ind w:firstLine="0"/>
              <w:jc w:val="center"/>
              <w:rPr>
                <w:bCs/>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3A70A5C4" w14:textId="77777777" w:rsidR="002B3495" w:rsidRPr="00525A9C" w:rsidRDefault="002B3495" w:rsidP="002B3495">
            <w:pPr>
              <w:pStyle w:val="Texto"/>
              <w:spacing w:before="20" w:after="20" w:line="120" w:lineRule="exact"/>
              <w:ind w:firstLine="0"/>
              <w:jc w:val="center"/>
              <w:rPr>
                <w:bCs/>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E9411C5" w14:textId="77777777" w:rsidR="002B3495" w:rsidRPr="00525A9C" w:rsidRDefault="002B3495" w:rsidP="002B3495">
            <w:pPr>
              <w:pStyle w:val="Texto"/>
              <w:spacing w:before="20" w:after="20" w:line="120" w:lineRule="exact"/>
              <w:ind w:firstLine="0"/>
              <w:jc w:val="center"/>
              <w:rPr>
                <w:bCs/>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17A6391" w14:textId="77777777" w:rsidR="002B3495" w:rsidRPr="00525A9C" w:rsidRDefault="002B3495" w:rsidP="002B3495">
            <w:pPr>
              <w:pStyle w:val="Texto"/>
              <w:spacing w:before="20" w:after="20" w:line="120" w:lineRule="exact"/>
              <w:ind w:firstLine="0"/>
              <w:jc w:val="center"/>
              <w:rPr>
                <w:bCs/>
                <w:i/>
                <w:sz w:val="20"/>
                <w:lang w:eastAsia="es-MX"/>
              </w:rPr>
            </w:pPr>
          </w:p>
        </w:tc>
      </w:tr>
      <w:tr w:rsidR="002B3495" w:rsidRPr="00525A9C" w14:paraId="2CF79A04"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5E66241E"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 por Tenencia de Activos no Monetarios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0F847B21" w14:textId="77777777" w:rsidR="002B3495" w:rsidRPr="00525A9C" w:rsidRDefault="002B3495" w:rsidP="002B3495">
            <w:pPr>
              <w:pStyle w:val="Texto"/>
              <w:spacing w:before="20" w:after="20" w:line="120" w:lineRule="exact"/>
              <w:ind w:firstLine="0"/>
              <w:jc w:val="center"/>
              <w:rPr>
                <w:bCs/>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68744780" w14:textId="77777777" w:rsidR="002B3495" w:rsidRPr="00525A9C" w:rsidRDefault="002B3495" w:rsidP="002B3495">
            <w:pPr>
              <w:pStyle w:val="Texto"/>
              <w:spacing w:before="20" w:after="20" w:line="120" w:lineRule="exact"/>
              <w:ind w:firstLine="0"/>
              <w:jc w:val="center"/>
              <w:rPr>
                <w:bCs/>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4FE7E146" w14:textId="77777777" w:rsidR="002B3495" w:rsidRPr="00525A9C" w:rsidRDefault="002B3495" w:rsidP="002B3495">
            <w:pPr>
              <w:pStyle w:val="Texto"/>
              <w:spacing w:before="20" w:after="20" w:line="120" w:lineRule="exact"/>
              <w:ind w:firstLine="0"/>
              <w:jc w:val="center"/>
              <w:rPr>
                <w:bCs/>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DBA2A3A" w14:textId="77777777" w:rsidR="002B3495" w:rsidRPr="00525A9C" w:rsidRDefault="002B3495" w:rsidP="002B3495">
            <w:pPr>
              <w:pStyle w:val="Texto"/>
              <w:spacing w:before="20" w:after="20" w:line="120" w:lineRule="exact"/>
              <w:ind w:firstLine="0"/>
              <w:jc w:val="center"/>
              <w:rPr>
                <w:bCs/>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F2A6D9" w14:textId="77777777" w:rsidR="002B3495" w:rsidRPr="00525A9C" w:rsidRDefault="002B3495" w:rsidP="002B3495">
            <w:pPr>
              <w:pStyle w:val="Texto"/>
              <w:spacing w:before="20" w:after="20" w:line="120" w:lineRule="exact"/>
              <w:ind w:firstLine="0"/>
              <w:jc w:val="center"/>
              <w:rPr>
                <w:bCs/>
                <w:i/>
                <w:sz w:val="20"/>
                <w:lang w:eastAsia="es-MX"/>
              </w:rPr>
            </w:pPr>
          </w:p>
        </w:tc>
      </w:tr>
      <w:tr w:rsidR="002B3495" w:rsidRPr="00525A9C" w14:paraId="5B9789F0"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31DC545C" w14:textId="77777777" w:rsidR="002B3495" w:rsidRPr="00525A9C" w:rsidRDefault="002B3495" w:rsidP="002B3495">
            <w:pPr>
              <w:pStyle w:val="Texto"/>
              <w:spacing w:before="20" w:after="20" w:line="60" w:lineRule="exact"/>
              <w:ind w:firstLine="0"/>
              <w:rPr>
                <w:b/>
                <w:bCs/>
                <w:i/>
                <w:sz w:val="20"/>
                <w:lang w:eastAsia="es-MX"/>
              </w:rPr>
            </w:pP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6C9D1D25" w14:textId="77777777" w:rsidR="002B3495" w:rsidRPr="00525A9C" w:rsidRDefault="002B3495" w:rsidP="002B3495">
            <w:pPr>
              <w:pStyle w:val="Texto"/>
              <w:spacing w:before="20" w:after="20" w:line="60" w:lineRule="exact"/>
              <w:ind w:firstLine="0"/>
              <w:rPr>
                <w:b/>
                <w:bCs/>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6273F878" w14:textId="77777777" w:rsidR="002B3495" w:rsidRPr="00525A9C" w:rsidRDefault="002B3495" w:rsidP="002B3495">
            <w:pPr>
              <w:pStyle w:val="Texto"/>
              <w:spacing w:before="20" w:after="20" w:line="60" w:lineRule="exact"/>
              <w:ind w:firstLine="0"/>
              <w:rPr>
                <w:b/>
                <w:bCs/>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16100051" w14:textId="77777777" w:rsidR="002B3495" w:rsidRPr="00525A9C" w:rsidRDefault="002B3495" w:rsidP="002B3495">
            <w:pPr>
              <w:pStyle w:val="Texto"/>
              <w:spacing w:before="20" w:after="20" w:line="60" w:lineRule="exact"/>
              <w:ind w:firstLine="0"/>
              <w:rPr>
                <w:b/>
                <w:bCs/>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EE8EC67" w14:textId="77777777" w:rsidR="002B3495" w:rsidRPr="00525A9C" w:rsidRDefault="002B3495" w:rsidP="002B3495">
            <w:pPr>
              <w:pStyle w:val="Texto"/>
              <w:spacing w:before="20" w:after="20" w:line="60" w:lineRule="exact"/>
              <w:ind w:firstLine="0"/>
              <w:rPr>
                <w:b/>
                <w:bCs/>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8C22879"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3C0F54E9" w14:textId="77777777" w:rsidTr="002B3495">
        <w:trPr>
          <w:trHeight w:val="329"/>
          <w:jc w:val="center"/>
        </w:trPr>
        <w:tc>
          <w:tcPr>
            <w:tcW w:w="3864" w:type="dxa"/>
            <w:shd w:val="clear" w:color="auto" w:fill="auto"/>
            <w:noWrap/>
            <w:vAlign w:val="center"/>
          </w:tcPr>
          <w:p w14:paraId="5F93B02D" w14:textId="77777777" w:rsidR="002B3495" w:rsidRPr="00525A9C" w:rsidRDefault="002B3495" w:rsidP="002B3495">
            <w:pPr>
              <w:pStyle w:val="Texto"/>
              <w:spacing w:before="20" w:after="20" w:line="120" w:lineRule="exact"/>
              <w:ind w:firstLine="0"/>
              <w:jc w:val="left"/>
              <w:rPr>
                <w:b/>
                <w:bCs/>
                <w:i/>
                <w:sz w:val="20"/>
                <w:lang w:eastAsia="es-MX"/>
              </w:rPr>
            </w:pPr>
            <w:r w:rsidRPr="00525A9C">
              <w:rPr>
                <w:b/>
                <w:bCs/>
                <w:i/>
                <w:sz w:val="20"/>
                <w:lang w:eastAsia="es-MX"/>
              </w:rPr>
              <w:t>Hacienda Pública / Patrimonio Neto Final de 20XN-1</w:t>
            </w:r>
          </w:p>
        </w:tc>
        <w:tc>
          <w:tcPr>
            <w:tcW w:w="1097" w:type="dxa"/>
            <w:shd w:val="clear" w:color="auto" w:fill="auto"/>
            <w:vAlign w:val="center"/>
          </w:tcPr>
          <w:p w14:paraId="3FDA8F15" w14:textId="77777777" w:rsidR="002B3495" w:rsidRPr="00525A9C" w:rsidRDefault="002B3495" w:rsidP="002B3495">
            <w:pPr>
              <w:pStyle w:val="Texto"/>
              <w:spacing w:before="20" w:after="20" w:line="120" w:lineRule="exact"/>
              <w:ind w:firstLine="0"/>
              <w:jc w:val="center"/>
              <w:rPr>
                <w:b/>
                <w:bCs/>
                <w:i/>
                <w:sz w:val="20"/>
                <w:lang w:eastAsia="es-MX"/>
              </w:rPr>
            </w:pPr>
          </w:p>
        </w:tc>
        <w:tc>
          <w:tcPr>
            <w:tcW w:w="992" w:type="dxa"/>
            <w:shd w:val="clear" w:color="auto" w:fill="auto"/>
            <w:vAlign w:val="center"/>
          </w:tcPr>
          <w:p w14:paraId="3EAFDF36" w14:textId="77777777" w:rsidR="002B3495" w:rsidRPr="00525A9C" w:rsidRDefault="002B3495" w:rsidP="002B3495">
            <w:pPr>
              <w:pStyle w:val="Texto"/>
              <w:spacing w:before="20" w:after="20" w:line="120" w:lineRule="exact"/>
              <w:ind w:firstLine="0"/>
              <w:jc w:val="center"/>
              <w:rPr>
                <w:b/>
                <w:bCs/>
                <w:i/>
                <w:sz w:val="20"/>
                <w:lang w:eastAsia="es-MX"/>
              </w:rPr>
            </w:pPr>
          </w:p>
        </w:tc>
        <w:tc>
          <w:tcPr>
            <w:tcW w:w="993" w:type="dxa"/>
            <w:shd w:val="clear" w:color="auto" w:fill="auto"/>
            <w:vAlign w:val="center"/>
          </w:tcPr>
          <w:p w14:paraId="7C12F880" w14:textId="77777777" w:rsidR="002B3495" w:rsidRPr="00525A9C" w:rsidRDefault="002B3495" w:rsidP="002B3495">
            <w:pPr>
              <w:pStyle w:val="Texto"/>
              <w:spacing w:before="20" w:after="20" w:line="120" w:lineRule="exact"/>
              <w:ind w:firstLine="0"/>
              <w:jc w:val="center"/>
              <w:rPr>
                <w:b/>
                <w:bCs/>
                <w:i/>
                <w:sz w:val="20"/>
                <w:lang w:eastAsia="es-MX"/>
              </w:rPr>
            </w:pPr>
          </w:p>
        </w:tc>
        <w:tc>
          <w:tcPr>
            <w:tcW w:w="1134" w:type="dxa"/>
            <w:shd w:val="clear" w:color="auto" w:fill="auto"/>
            <w:noWrap/>
            <w:vAlign w:val="center"/>
          </w:tcPr>
          <w:p w14:paraId="7ED43730" w14:textId="77777777" w:rsidR="002B3495" w:rsidRPr="00525A9C" w:rsidRDefault="002B3495" w:rsidP="002B3495">
            <w:pPr>
              <w:pStyle w:val="Texto"/>
              <w:spacing w:before="20" w:after="20" w:line="120" w:lineRule="exact"/>
              <w:ind w:firstLine="0"/>
              <w:jc w:val="center"/>
              <w:rPr>
                <w:b/>
                <w:bCs/>
                <w:i/>
                <w:sz w:val="20"/>
                <w:lang w:eastAsia="es-MX"/>
              </w:rPr>
            </w:pPr>
          </w:p>
        </w:tc>
        <w:tc>
          <w:tcPr>
            <w:tcW w:w="833" w:type="dxa"/>
            <w:shd w:val="clear" w:color="auto" w:fill="auto"/>
            <w:noWrap/>
            <w:vAlign w:val="center"/>
          </w:tcPr>
          <w:p w14:paraId="2E5633D6" w14:textId="77777777" w:rsidR="002B3495" w:rsidRPr="00525A9C" w:rsidRDefault="002B3495" w:rsidP="002B3495">
            <w:pPr>
              <w:pStyle w:val="Texto"/>
              <w:spacing w:before="20" w:after="20" w:line="120" w:lineRule="exact"/>
              <w:ind w:firstLine="0"/>
              <w:jc w:val="center"/>
              <w:rPr>
                <w:b/>
                <w:bCs/>
                <w:i/>
                <w:sz w:val="20"/>
                <w:lang w:eastAsia="es-MX"/>
              </w:rPr>
            </w:pPr>
          </w:p>
        </w:tc>
      </w:tr>
      <w:tr w:rsidR="002B3495" w:rsidRPr="00525A9C" w14:paraId="16D11115" w14:textId="77777777" w:rsidTr="002B3495">
        <w:trPr>
          <w:trHeight w:val="20"/>
          <w:jc w:val="center"/>
        </w:trPr>
        <w:tc>
          <w:tcPr>
            <w:tcW w:w="3864" w:type="dxa"/>
            <w:shd w:val="clear" w:color="auto" w:fill="auto"/>
            <w:noWrap/>
          </w:tcPr>
          <w:p w14:paraId="33394304"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36CCB829" w14:textId="77777777" w:rsidR="002B3495" w:rsidRPr="00525A9C" w:rsidRDefault="002B3495" w:rsidP="002B3495">
            <w:pPr>
              <w:pStyle w:val="Texto"/>
              <w:spacing w:before="20" w:after="20" w:line="60" w:lineRule="exact"/>
              <w:ind w:firstLine="0"/>
              <w:rPr>
                <w:b/>
                <w:bCs/>
                <w:i/>
                <w:sz w:val="20"/>
                <w:lang w:eastAsia="es-MX"/>
              </w:rPr>
            </w:pPr>
          </w:p>
        </w:tc>
        <w:tc>
          <w:tcPr>
            <w:tcW w:w="992" w:type="dxa"/>
            <w:shd w:val="clear" w:color="auto" w:fill="auto"/>
            <w:vAlign w:val="center"/>
          </w:tcPr>
          <w:p w14:paraId="66C1D036" w14:textId="77777777" w:rsidR="002B3495" w:rsidRPr="00525A9C" w:rsidRDefault="002B3495" w:rsidP="002B3495">
            <w:pPr>
              <w:pStyle w:val="Texto"/>
              <w:spacing w:before="20" w:after="20" w:line="60" w:lineRule="exact"/>
              <w:ind w:firstLine="0"/>
              <w:rPr>
                <w:b/>
                <w:bCs/>
                <w:i/>
                <w:sz w:val="20"/>
                <w:lang w:eastAsia="es-MX"/>
              </w:rPr>
            </w:pPr>
          </w:p>
        </w:tc>
        <w:tc>
          <w:tcPr>
            <w:tcW w:w="993" w:type="dxa"/>
            <w:shd w:val="clear" w:color="auto" w:fill="auto"/>
            <w:vAlign w:val="center"/>
          </w:tcPr>
          <w:p w14:paraId="345DA739" w14:textId="77777777" w:rsidR="002B3495" w:rsidRPr="00525A9C" w:rsidRDefault="002B3495" w:rsidP="002B3495">
            <w:pPr>
              <w:pStyle w:val="Texto"/>
              <w:spacing w:before="20" w:after="20" w:line="60" w:lineRule="exact"/>
              <w:ind w:firstLine="0"/>
              <w:rPr>
                <w:b/>
                <w:bCs/>
                <w:i/>
                <w:sz w:val="20"/>
                <w:lang w:eastAsia="es-MX"/>
              </w:rPr>
            </w:pPr>
          </w:p>
        </w:tc>
        <w:tc>
          <w:tcPr>
            <w:tcW w:w="1134" w:type="dxa"/>
            <w:shd w:val="clear" w:color="auto" w:fill="auto"/>
            <w:noWrap/>
            <w:vAlign w:val="center"/>
          </w:tcPr>
          <w:p w14:paraId="07E4F600" w14:textId="77777777" w:rsidR="002B3495" w:rsidRPr="00525A9C" w:rsidRDefault="002B3495" w:rsidP="002B3495">
            <w:pPr>
              <w:pStyle w:val="Texto"/>
              <w:spacing w:before="20" w:after="20" w:line="60" w:lineRule="exact"/>
              <w:ind w:firstLine="0"/>
              <w:rPr>
                <w:b/>
                <w:bCs/>
                <w:i/>
                <w:sz w:val="20"/>
                <w:lang w:eastAsia="es-MX"/>
              </w:rPr>
            </w:pPr>
          </w:p>
        </w:tc>
        <w:tc>
          <w:tcPr>
            <w:tcW w:w="833" w:type="dxa"/>
            <w:shd w:val="clear" w:color="auto" w:fill="auto"/>
            <w:noWrap/>
            <w:vAlign w:val="center"/>
          </w:tcPr>
          <w:p w14:paraId="75BE0BA1"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53B05CA8" w14:textId="77777777" w:rsidTr="002B3495">
        <w:trPr>
          <w:trHeight w:val="20"/>
          <w:jc w:val="center"/>
        </w:trPr>
        <w:tc>
          <w:tcPr>
            <w:tcW w:w="3864" w:type="dxa"/>
            <w:shd w:val="clear" w:color="auto" w:fill="auto"/>
            <w:noWrap/>
          </w:tcPr>
          <w:p w14:paraId="6D891430"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Cambios en la Hacienda Pública / Patrimonio Contribuido Neto de 20XN</w:t>
            </w:r>
          </w:p>
        </w:tc>
        <w:tc>
          <w:tcPr>
            <w:tcW w:w="1097" w:type="dxa"/>
            <w:shd w:val="clear" w:color="auto" w:fill="auto"/>
            <w:vAlign w:val="center"/>
          </w:tcPr>
          <w:p w14:paraId="3ED8732B" w14:textId="77777777" w:rsidR="002B3495" w:rsidRPr="00525A9C" w:rsidRDefault="002B3495" w:rsidP="002B3495">
            <w:pPr>
              <w:pStyle w:val="Texto"/>
              <w:spacing w:before="20" w:after="20" w:line="120" w:lineRule="exact"/>
              <w:ind w:firstLine="0"/>
              <w:jc w:val="center"/>
              <w:rPr>
                <w:b/>
                <w:i/>
                <w:sz w:val="20"/>
                <w:lang w:eastAsia="es-MX"/>
              </w:rPr>
            </w:pPr>
          </w:p>
        </w:tc>
        <w:tc>
          <w:tcPr>
            <w:tcW w:w="992" w:type="dxa"/>
            <w:shd w:val="clear" w:color="auto" w:fill="auto"/>
            <w:vAlign w:val="center"/>
          </w:tcPr>
          <w:p w14:paraId="10C70AAC" w14:textId="77777777" w:rsidR="002B3495" w:rsidRPr="00525A9C" w:rsidRDefault="002B3495" w:rsidP="002B3495">
            <w:pPr>
              <w:pStyle w:val="Texto"/>
              <w:spacing w:before="20" w:after="20" w:line="120" w:lineRule="exact"/>
              <w:ind w:firstLine="0"/>
              <w:jc w:val="center"/>
              <w:rPr>
                <w:b/>
                <w:i/>
                <w:sz w:val="20"/>
                <w:lang w:eastAsia="es-MX"/>
              </w:rPr>
            </w:pPr>
          </w:p>
        </w:tc>
        <w:tc>
          <w:tcPr>
            <w:tcW w:w="993" w:type="dxa"/>
            <w:shd w:val="clear" w:color="auto" w:fill="auto"/>
            <w:vAlign w:val="center"/>
          </w:tcPr>
          <w:p w14:paraId="3EF117FD" w14:textId="77777777" w:rsidR="002B3495" w:rsidRPr="00525A9C" w:rsidRDefault="002B3495" w:rsidP="002B3495">
            <w:pPr>
              <w:pStyle w:val="Texto"/>
              <w:spacing w:before="20" w:after="20" w:line="120" w:lineRule="exact"/>
              <w:ind w:firstLine="0"/>
              <w:jc w:val="center"/>
              <w:rPr>
                <w:b/>
                <w:i/>
                <w:sz w:val="20"/>
                <w:lang w:eastAsia="es-MX"/>
              </w:rPr>
            </w:pPr>
          </w:p>
        </w:tc>
        <w:tc>
          <w:tcPr>
            <w:tcW w:w="1134" w:type="dxa"/>
            <w:shd w:val="clear" w:color="auto" w:fill="auto"/>
            <w:noWrap/>
            <w:vAlign w:val="center"/>
          </w:tcPr>
          <w:p w14:paraId="423224E5" w14:textId="77777777" w:rsidR="002B3495" w:rsidRPr="00525A9C" w:rsidRDefault="002B3495" w:rsidP="002B3495">
            <w:pPr>
              <w:pStyle w:val="Texto"/>
              <w:spacing w:before="20" w:after="20" w:line="120" w:lineRule="exact"/>
              <w:ind w:firstLine="0"/>
              <w:jc w:val="center"/>
              <w:rPr>
                <w:b/>
                <w:i/>
                <w:sz w:val="20"/>
                <w:lang w:eastAsia="es-MX"/>
              </w:rPr>
            </w:pPr>
          </w:p>
        </w:tc>
        <w:tc>
          <w:tcPr>
            <w:tcW w:w="833" w:type="dxa"/>
            <w:shd w:val="clear" w:color="auto" w:fill="auto"/>
            <w:noWrap/>
            <w:vAlign w:val="center"/>
          </w:tcPr>
          <w:p w14:paraId="18BE32D2" w14:textId="77777777" w:rsidR="002B3495" w:rsidRPr="00525A9C" w:rsidRDefault="002B3495" w:rsidP="002B3495">
            <w:pPr>
              <w:pStyle w:val="Texto"/>
              <w:spacing w:before="20" w:after="20" w:line="120" w:lineRule="exact"/>
              <w:ind w:firstLine="0"/>
              <w:jc w:val="center"/>
              <w:rPr>
                <w:b/>
                <w:i/>
                <w:sz w:val="20"/>
                <w:lang w:eastAsia="es-MX"/>
              </w:rPr>
            </w:pPr>
          </w:p>
        </w:tc>
      </w:tr>
      <w:tr w:rsidR="002B3495" w:rsidRPr="00525A9C" w14:paraId="6180D768" w14:textId="77777777" w:rsidTr="002B3495">
        <w:trPr>
          <w:trHeight w:val="20"/>
          <w:jc w:val="center"/>
        </w:trPr>
        <w:tc>
          <w:tcPr>
            <w:tcW w:w="3864" w:type="dxa"/>
            <w:shd w:val="clear" w:color="auto" w:fill="auto"/>
            <w:noWrap/>
          </w:tcPr>
          <w:p w14:paraId="2FDF85FA"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Aportaciones</w:t>
            </w:r>
          </w:p>
        </w:tc>
        <w:tc>
          <w:tcPr>
            <w:tcW w:w="1097" w:type="dxa"/>
            <w:shd w:val="clear" w:color="auto" w:fill="auto"/>
            <w:vAlign w:val="center"/>
          </w:tcPr>
          <w:p w14:paraId="2D23A5B5"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4B98DB15"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421995A9"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6A8F56D9"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1803B699"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4DDC02A5" w14:textId="77777777" w:rsidTr="002B3495">
        <w:trPr>
          <w:trHeight w:val="20"/>
          <w:jc w:val="center"/>
        </w:trPr>
        <w:tc>
          <w:tcPr>
            <w:tcW w:w="3864" w:type="dxa"/>
            <w:shd w:val="clear" w:color="auto" w:fill="auto"/>
            <w:noWrap/>
          </w:tcPr>
          <w:p w14:paraId="26D4AA18"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Donaciones de Capital</w:t>
            </w:r>
          </w:p>
        </w:tc>
        <w:tc>
          <w:tcPr>
            <w:tcW w:w="1097" w:type="dxa"/>
            <w:shd w:val="clear" w:color="auto" w:fill="auto"/>
            <w:vAlign w:val="center"/>
          </w:tcPr>
          <w:p w14:paraId="478E111E"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303380CB"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42E0BDDE"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42E0CA7C"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44C4D2E9"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5A0F519E" w14:textId="77777777" w:rsidTr="002B3495">
        <w:trPr>
          <w:trHeight w:val="20"/>
          <w:jc w:val="center"/>
        </w:trPr>
        <w:tc>
          <w:tcPr>
            <w:tcW w:w="3864" w:type="dxa"/>
            <w:shd w:val="clear" w:color="auto" w:fill="auto"/>
            <w:noWrap/>
          </w:tcPr>
          <w:p w14:paraId="0C5E5128"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Actualización de la Hacienda Pública/Patrimonio</w:t>
            </w:r>
          </w:p>
        </w:tc>
        <w:tc>
          <w:tcPr>
            <w:tcW w:w="1097" w:type="dxa"/>
            <w:shd w:val="clear" w:color="auto" w:fill="auto"/>
            <w:vAlign w:val="center"/>
          </w:tcPr>
          <w:p w14:paraId="195C1D83"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7DE4E3FB"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510B19A1"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31E322A9"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71B579D2"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554E635F" w14:textId="77777777" w:rsidTr="002B3495">
        <w:trPr>
          <w:trHeight w:val="20"/>
          <w:jc w:val="center"/>
        </w:trPr>
        <w:tc>
          <w:tcPr>
            <w:tcW w:w="3864" w:type="dxa"/>
            <w:shd w:val="clear" w:color="auto" w:fill="auto"/>
            <w:noWrap/>
          </w:tcPr>
          <w:p w14:paraId="18BAFCA2"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587A8B59" w14:textId="77777777" w:rsidR="002B3495" w:rsidRPr="00525A9C" w:rsidRDefault="002B3495" w:rsidP="002B3495">
            <w:pPr>
              <w:pStyle w:val="Texto"/>
              <w:spacing w:before="20" w:after="20" w:line="60" w:lineRule="exact"/>
              <w:ind w:firstLine="0"/>
              <w:rPr>
                <w:b/>
                <w:bCs/>
                <w:i/>
                <w:sz w:val="20"/>
                <w:lang w:eastAsia="es-MX"/>
              </w:rPr>
            </w:pPr>
          </w:p>
        </w:tc>
        <w:tc>
          <w:tcPr>
            <w:tcW w:w="992" w:type="dxa"/>
            <w:shd w:val="clear" w:color="auto" w:fill="auto"/>
            <w:vAlign w:val="center"/>
          </w:tcPr>
          <w:p w14:paraId="7040AD85" w14:textId="77777777" w:rsidR="002B3495" w:rsidRPr="00525A9C" w:rsidRDefault="002B3495" w:rsidP="002B3495">
            <w:pPr>
              <w:pStyle w:val="Texto"/>
              <w:spacing w:before="20" w:after="20" w:line="60" w:lineRule="exact"/>
              <w:ind w:firstLine="0"/>
              <w:rPr>
                <w:b/>
                <w:bCs/>
                <w:i/>
                <w:sz w:val="20"/>
                <w:lang w:eastAsia="es-MX"/>
              </w:rPr>
            </w:pPr>
          </w:p>
        </w:tc>
        <w:tc>
          <w:tcPr>
            <w:tcW w:w="993" w:type="dxa"/>
            <w:shd w:val="clear" w:color="auto" w:fill="auto"/>
            <w:vAlign w:val="center"/>
          </w:tcPr>
          <w:p w14:paraId="7C4DBF7F" w14:textId="77777777" w:rsidR="002B3495" w:rsidRPr="00525A9C" w:rsidRDefault="002B3495" w:rsidP="002B3495">
            <w:pPr>
              <w:pStyle w:val="Texto"/>
              <w:spacing w:before="20" w:after="20" w:line="60" w:lineRule="exact"/>
              <w:ind w:firstLine="0"/>
              <w:rPr>
                <w:b/>
                <w:bCs/>
                <w:i/>
                <w:sz w:val="20"/>
                <w:lang w:eastAsia="es-MX"/>
              </w:rPr>
            </w:pPr>
          </w:p>
        </w:tc>
        <w:tc>
          <w:tcPr>
            <w:tcW w:w="1134" w:type="dxa"/>
            <w:shd w:val="clear" w:color="auto" w:fill="auto"/>
            <w:noWrap/>
            <w:vAlign w:val="center"/>
          </w:tcPr>
          <w:p w14:paraId="4DB878D3" w14:textId="77777777" w:rsidR="002B3495" w:rsidRPr="00525A9C" w:rsidRDefault="002B3495" w:rsidP="002B3495">
            <w:pPr>
              <w:pStyle w:val="Texto"/>
              <w:spacing w:before="20" w:after="20" w:line="60" w:lineRule="exact"/>
              <w:ind w:firstLine="0"/>
              <w:rPr>
                <w:b/>
                <w:bCs/>
                <w:i/>
                <w:sz w:val="20"/>
                <w:lang w:eastAsia="es-MX"/>
              </w:rPr>
            </w:pPr>
          </w:p>
        </w:tc>
        <w:tc>
          <w:tcPr>
            <w:tcW w:w="833" w:type="dxa"/>
            <w:shd w:val="clear" w:color="auto" w:fill="auto"/>
            <w:noWrap/>
            <w:vAlign w:val="center"/>
          </w:tcPr>
          <w:p w14:paraId="39002313"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6CCC1187" w14:textId="77777777" w:rsidTr="002B3495">
        <w:trPr>
          <w:trHeight w:val="20"/>
          <w:jc w:val="center"/>
        </w:trPr>
        <w:tc>
          <w:tcPr>
            <w:tcW w:w="3864" w:type="dxa"/>
            <w:shd w:val="clear" w:color="auto" w:fill="auto"/>
            <w:noWrap/>
          </w:tcPr>
          <w:p w14:paraId="3B471AB0"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Variaciones de la Hacienda Pública / Patrimonio Generado Neto de 20XN</w:t>
            </w:r>
          </w:p>
        </w:tc>
        <w:tc>
          <w:tcPr>
            <w:tcW w:w="1097" w:type="dxa"/>
            <w:shd w:val="clear" w:color="auto" w:fill="auto"/>
            <w:vAlign w:val="center"/>
          </w:tcPr>
          <w:p w14:paraId="31D7B059" w14:textId="77777777" w:rsidR="002B3495" w:rsidRPr="00525A9C" w:rsidRDefault="002B3495" w:rsidP="002B3495">
            <w:pPr>
              <w:pStyle w:val="Texto"/>
              <w:spacing w:before="20" w:after="20" w:line="120" w:lineRule="exact"/>
              <w:ind w:firstLine="0"/>
              <w:jc w:val="center"/>
              <w:rPr>
                <w:b/>
                <w:i/>
                <w:sz w:val="20"/>
                <w:lang w:eastAsia="es-MX"/>
              </w:rPr>
            </w:pPr>
          </w:p>
        </w:tc>
        <w:tc>
          <w:tcPr>
            <w:tcW w:w="992" w:type="dxa"/>
            <w:shd w:val="clear" w:color="auto" w:fill="auto"/>
            <w:vAlign w:val="center"/>
          </w:tcPr>
          <w:p w14:paraId="3A951B14" w14:textId="77777777" w:rsidR="002B3495" w:rsidRPr="00525A9C" w:rsidRDefault="002B3495" w:rsidP="002B3495">
            <w:pPr>
              <w:pStyle w:val="Texto"/>
              <w:spacing w:before="20" w:after="20" w:line="120" w:lineRule="exact"/>
              <w:ind w:firstLine="0"/>
              <w:jc w:val="center"/>
              <w:rPr>
                <w:b/>
                <w:i/>
                <w:sz w:val="20"/>
                <w:lang w:eastAsia="es-MX"/>
              </w:rPr>
            </w:pPr>
          </w:p>
        </w:tc>
        <w:tc>
          <w:tcPr>
            <w:tcW w:w="993" w:type="dxa"/>
            <w:shd w:val="clear" w:color="auto" w:fill="auto"/>
            <w:vAlign w:val="center"/>
          </w:tcPr>
          <w:p w14:paraId="053C9274" w14:textId="77777777" w:rsidR="002B3495" w:rsidRPr="00525A9C" w:rsidRDefault="002B3495" w:rsidP="002B3495">
            <w:pPr>
              <w:pStyle w:val="Texto"/>
              <w:spacing w:before="20" w:after="20" w:line="120" w:lineRule="exact"/>
              <w:ind w:firstLine="0"/>
              <w:jc w:val="center"/>
              <w:rPr>
                <w:b/>
                <w:i/>
                <w:sz w:val="20"/>
                <w:lang w:eastAsia="es-MX"/>
              </w:rPr>
            </w:pPr>
          </w:p>
        </w:tc>
        <w:tc>
          <w:tcPr>
            <w:tcW w:w="1134" w:type="dxa"/>
            <w:shd w:val="clear" w:color="auto" w:fill="auto"/>
            <w:noWrap/>
            <w:vAlign w:val="center"/>
          </w:tcPr>
          <w:p w14:paraId="7FCB2ADA" w14:textId="77777777" w:rsidR="002B3495" w:rsidRPr="00525A9C" w:rsidRDefault="002B3495" w:rsidP="002B3495">
            <w:pPr>
              <w:pStyle w:val="Texto"/>
              <w:spacing w:before="20" w:after="20" w:line="120" w:lineRule="exact"/>
              <w:ind w:firstLine="0"/>
              <w:jc w:val="center"/>
              <w:rPr>
                <w:b/>
                <w:i/>
                <w:sz w:val="20"/>
                <w:lang w:eastAsia="es-MX"/>
              </w:rPr>
            </w:pPr>
          </w:p>
        </w:tc>
        <w:tc>
          <w:tcPr>
            <w:tcW w:w="833" w:type="dxa"/>
            <w:shd w:val="clear" w:color="auto" w:fill="auto"/>
            <w:noWrap/>
            <w:vAlign w:val="center"/>
          </w:tcPr>
          <w:p w14:paraId="3037EEAC" w14:textId="77777777" w:rsidR="002B3495" w:rsidRPr="00525A9C" w:rsidRDefault="002B3495" w:rsidP="002B3495">
            <w:pPr>
              <w:pStyle w:val="Texto"/>
              <w:spacing w:before="20" w:after="20" w:line="120" w:lineRule="exact"/>
              <w:ind w:firstLine="0"/>
              <w:jc w:val="center"/>
              <w:rPr>
                <w:b/>
                <w:i/>
                <w:sz w:val="20"/>
                <w:lang w:eastAsia="es-MX"/>
              </w:rPr>
            </w:pPr>
          </w:p>
        </w:tc>
      </w:tr>
      <w:tr w:rsidR="002B3495" w:rsidRPr="00525A9C" w14:paraId="0993CFB0" w14:textId="77777777" w:rsidTr="002B3495">
        <w:trPr>
          <w:trHeight w:val="20"/>
          <w:jc w:val="center"/>
        </w:trPr>
        <w:tc>
          <w:tcPr>
            <w:tcW w:w="3864" w:type="dxa"/>
            <w:shd w:val="clear" w:color="auto" w:fill="auto"/>
            <w:noWrap/>
          </w:tcPr>
          <w:p w14:paraId="6BC94819"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Resultados del Ejercicio (Ahorro/Desahorro)</w:t>
            </w:r>
          </w:p>
        </w:tc>
        <w:tc>
          <w:tcPr>
            <w:tcW w:w="1097" w:type="dxa"/>
            <w:shd w:val="clear" w:color="auto" w:fill="auto"/>
            <w:vAlign w:val="center"/>
          </w:tcPr>
          <w:p w14:paraId="23DFE231"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5EF5360F"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0027C980"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1169E422"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26619B69"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075928BA" w14:textId="77777777" w:rsidTr="002B3495">
        <w:trPr>
          <w:trHeight w:val="20"/>
          <w:jc w:val="center"/>
        </w:trPr>
        <w:tc>
          <w:tcPr>
            <w:tcW w:w="3864" w:type="dxa"/>
            <w:shd w:val="clear" w:color="auto" w:fill="auto"/>
            <w:noWrap/>
          </w:tcPr>
          <w:p w14:paraId="06935601"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Resultados de Ejercicios Anteriores</w:t>
            </w:r>
          </w:p>
        </w:tc>
        <w:tc>
          <w:tcPr>
            <w:tcW w:w="1097" w:type="dxa"/>
            <w:shd w:val="clear" w:color="auto" w:fill="auto"/>
            <w:vAlign w:val="center"/>
          </w:tcPr>
          <w:p w14:paraId="5D570747"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6EBF215B"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356F95D9"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14D46DFE"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348C59AE"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7842C9EA" w14:textId="77777777" w:rsidTr="002B3495">
        <w:trPr>
          <w:trHeight w:val="20"/>
          <w:jc w:val="center"/>
        </w:trPr>
        <w:tc>
          <w:tcPr>
            <w:tcW w:w="3864" w:type="dxa"/>
            <w:shd w:val="clear" w:color="auto" w:fill="auto"/>
            <w:noWrap/>
          </w:tcPr>
          <w:p w14:paraId="027C2A1C"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Revalúos</w:t>
            </w:r>
          </w:p>
        </w:tc>
        <w:tc>
          <w:tcPr>
            <w:tcW w:w="1097" w:type="dxa"/>
            <w:shd w:val="clear" w:color="auto" w:fill="auto"/>
            <w:vAlign w:val="center"/>
          </w:tcPr>
          <w:p w14:paraId="70683309"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687AC952"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498A32AB"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55C6A8D4"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4147BDA2"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1D040B7F" w14:textId="77777777" w:rsidTr="002B3495">
        <w:trPr>
          <w:trHeight w:val="20"/>
          <w:jc w:val="center"/>
        </w:trPr>
        <w:tc>
          <w:tcPr>
            <w:tcW w:w="3864" w:type="dxa"/>
            <w:shd w:val="clear" w:color="auto" w:fill="auto"/>
            <w:noWrap/>
          </w:tcPr>
          <w:p w14:paraId="3548FC96"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Reservas</w:t>
            </w:r>
          </w:p>
        </w:tc>
        <w:tc>
          <w:tcPr>
            <w:tcW w:w="1097" w:type="dxa"/>
            <w:shd w:val="clear" w:color="auto" w:fill="auto"/>
            <w:vAlign w:val="center"/>
          </w:tcPr>
          <w:p w14:paraId="4C0ED398"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shd w:val="clear" w:color="auto" w:fill="auto"/>
            <w:vAlign w:val="center"/>
          </w:tcPr>
          <w:p w14:paraId="6FD84489"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shd w:val="clear" w:color="auto" w:fill="auto"/>
            <w:vAlign w:val="center"/>
          </w:tcPr>
          <w:p w14:paraId="56CA1F33"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shd w:val="clear" w:color="auto" w:fill="auto"/>
            <w:noWrap/>
            <w:vAlign w:val="center"/>
          </w:tcPr>
          <w:p w14:paraId="231BC2DE"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shd w:val="clear" w:color="auto" w:fill="auto"/>
            <w:noWrap/>
            <w:vAlign w:val="center"/>
          </w:tcPr>
          <w:p w14:paraId="7B0F823B"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5946493C"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3F39B691"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Rectificaciones de Resultados de Ejercicios Anteriores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241DB1B1"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2236A50D"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25669DB8"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CBD65F2"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8FCE768"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2998CECF"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7874756F" w14:textId="77777777" w:rsidR="002B3495" w:rsidRPr="00525A9C" w:rsidRDefault="002B3495" w:rsidP="002B3495">
            <w:pPr>
              <w:pStyle w:val="Texto"/>
              <w:spacing w:before="20" w:after="20" w:line="60" w:lineRule="exact"/>
              <w:ind w:firstLine="0"/>
              <w:rPr>
                <w:b/>
                <w:bCs/>
                <w:i/>
                <w:sz w:val="20"/>
                <w:lang w:eastAsia="es-MX"/>
              </w:rPr>
            </w:pP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26CA2015" w14:textId="77777777" w:rsidR="002B3495" w:rsidRPr="00525A9C" w:rsidRDefault="002B3495" w:rsidP="002B3495">
            <w:pPr>
              <w:pStyle w:val="Texto"/>
              <w:spacing w:before="20" w:after="20" w:line="60" w:lineRule="exact"/>
              <w:ind w:firstLine="0"/>
              <w:rPr>
                <w:b/>
                <w:bCs/>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333D89BD" w14:textId="77777777" w:rsidR="002B3495" w:rsidRPr="00525A9C" w:rsidRDefault="002B3495" w:rsidP="002B3495">
            <w:pPr>
              <w:pStyle w:val="Texto"/>
              <w:spacing w:before="20" w:after="20" w:line="60" w:lineRule="exact"/>
              <w:ind w:firstLine="0"/>
              <w:rPr>
                <w:b/>
                <w:bCs/>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5AD9F5C5" w14:textId="77777777" w:rsidR="002B3495" w:rsidRPr="00525A9C" w:rsidRDefault="002B3495" w:rsidP="002B3495">
            <w:pPr>
              <w:pStyle w:val="Texto"/>
              <w:spacing w:before="20" w:after="20" w:line="60" w:lineRule="exact"/>
              <w:ind w:firstLine="0"/>
              <w:rPr>
                <w:b/>
                <w:bCs/>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6B665CC" w14:textId="77777777" w:rsidR="002B3495" w:rsidRPr="00525A9C" w:rsidRDefault="002B3495" w:rsidP="002B3495">
            <w:pPr>
              <w:pStyle w:val="Texto"/>
              <w:spacing w:before="20" w:after="20" w:line="60" w:lineRule="exact"/>
              <w:ind w:firstLine="0"/>
              <w:rPr>
                <w:b/>
                <w:bCs/>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6C3E24"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34D20389"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6642ABF8" w14:textId="77777777" w:rsidR="002B3495" w:rsidRPr="00525A9C" w:rsidRDefault="002B3495" w:rsidP="002B3495">
            <w:pPr>
              <w:pStyle w:val="Texto"/>
              <w:spacing w:before="20" w:after="20" w:line="120" w:lineRule="exact"/>
              <w:ind w:firstLine="0"/>
              <w:rPr>
                <w:b/>
                <w:bCs/>
                <w:i/>
                <w:sz w:val="20"/>
                <w:lang w:eastAsia="es-MX"/>
              </w:rPr>
            </w:pPr>
            <w:r w:rsidRPr="00525A9C">
              <w:rPr>
                <w:b/>
                <w:bCs/>
                <w:i/>
                <w:sz w:val="20"/>
                <w:lang w:eastAsia="es-MX"/>
              </w:rPr>
              <w:t>Cambios en el Exceso o Insuficiencia en la Actualización de la Hacienda Pública / Patrimonio Neto de 20XN</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26CC41F4" w14:textId="77777777" w:rsidR="002B3495" w:rsidRPr="00525A9C" w:rsidRDefault="002B3495" w:rsidP="002B3495">
            <w:pPr>
              <w:pStyle w:val="Texto"/>
              <w:spacing w:before="20" w:after="20" w:line="120" w:lineRule="exact"/>
              <w:ind w:firstLine="0"/>
              <w:jc w:val="center"/>
              <w:rPr>
                <w:b/>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050B06F6" w14:textId="77777777" w:rsidR="002B3495" w:rsidRPr="00525A9C" w:rsidRDefault="002B3495" w:rsidP="002B3495">
            <w:pPr>
              <w:pStyle w:val="Texto"/>
              <w:spacing w:before="20" w:after="20" w:line="120" w:lineRule="exact"/>
              <w:ind w:firstLine="0"/>
              <w:jc w:val="center"/>
              <w:rPr>
                <w:b/>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1316AC44" w14:textId="77777777" w:rsidR="002B3495" w:rsidRPr="00525A9C" w:rsidRDefault="002B3495" w:rsidP="002B3495">
            <w:pPr>
              <w:pStyle w:val="Texto"/>
              <w:spacing w:before="20" w:after="20" w:line="120" w:lineRule="exact"/>
              <w:ind w:firstLine="0"/>
              <w:jc w:val="center"/>
              <w:rPr>
                <w:b/>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7DB5636" w14:textId="77777777" w:rsidR="002B3495" w:rsidRPr="00525A9C" w:rsidRDefault="002B3495" w:rsidP="002B3495">
            <w:pPr>
              <w:pStyle w:val="Texto"/>
              <w:spacing w:before="20" w:after="20" w:line="120" w:lineRule="exact"/>
              <w:ind w:firstLine="0"/>
              <w:jc w:val="center"/>
              <w:rPr>
                <w:b/>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4874795" w14:textId="77777777" w:rsidR="002B3495" w:rsidRPr="00525A9C" w:rsidRDefault="002B3495" w:rsidP="002B3495">
            <w:pPr>
              <w:pStyle w:val="Texto"/>
              <w:spacing w:before="20" w:after="20" w:line="120" w:lineRule="exact"/>
              <w:ind w:firstLine="0"/>
              <w:jc w:val="center"/>
              <w:rPr>
                <w:b/>
                <w:i/>
                <w:sz w:val="20"/>
                <w:lang w:eastAsia="es-MX"/>
              </w:rPr>
            </w:pPr>
          </w:p>
        </w:tc>
      </w:tr>
      <w:tr w:rsidR="002B3495" w:rsidRPr="00525A9C" w14:paraId="13E20EA6"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77DE6187"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 por Posición Monetaria</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2950722E"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0E390530"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3C88B7F0"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4054030"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87C4EA6"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60BD690D" w14:textId="77777777" w:rsidTr="002B3495">
        <w:trPr>
          <w:trHeight w:val="20"/>
          <w:jc w:val="center"/>
        </w:trPr>
        <w:tc>
          <w:tcPr>
            <w:tcW w:w="3864" w:type="dxa"/>
            <w:tcBorders>
              <w:top w:val="dotted" w:sz="4" w:space="0" w:color="auto"/>
              <w:left w:val="single" w:sz="4" w:space="0" w:color="auto"/>
              <w:bottom w:val="dotted" w:sz="4" w:space="0" w:color="auto"/>
              <w:right w:val="dotted" w:sz="4" w:space="0" w:color="auto"/>
            </w:tcBorders>
            <w:shd w:val="clear" w:color="auto" w:fill="auto"/>
            <w:noWrap/>
          </w:tcPr>
          <w:p w14:paraId="6258AFB3" w14:textId="77777777" w:rsidR="002B3495" w:rsidRPr="00525A9C" w:rsidRDefault="002B3495" w:rsidP="002B3495">
            <w:pPr>
              <w:pStyle w:val="Texto"/>
              <w:spacing w:before="20" w:after="20" w:line="120" w:lineRule="exact"/>
              <w:ind w:left="142" w:firstLine="0"/>
              <w:rPr>
                <w:bCs/>
                <w:i/>
                <w:sz w:val="20"/>
                <w:lang w:eastAsia="es-MX"/>
              </w:rPr>
            </w:pPr>
            <w:r w:rsidRPr="00525A9C">
              <w:rPr>
                <w:bCs/>
                <w:i/>
                <w:sz w:val="20"/>
                <w:lang w:eastAsia="es-MX"/>
              </w:rPr>
              <w:t>Resultado por Tenencia de Activos no Monetarios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14:paraId="7F59451C" w14:textId="77777777" w:rsidR="002B3495" w:rsidRPr="00525A9C" w:rsidRDefault="002B3495" w:rsidP="002B3495">
            <w:pPr>
              <w:pStyle w:val="Texto"/>
              <w:spacing w:before="20" w:after="20" w:line="120" w:lineRule="exact"/>
              <w:ind w:firstLine="0"/>
              <w:jc w:val="center"/>
              <w:rPr>
                <w:i/>
                <w:sz w:val="20"/>
                <w:lang w:eastAsia="es-MX"/>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14:paraId="1EBD3045" w14:textId="77777777" w:rsidR="002B3495" w:rsidRPr="00525A9C" w:rsidRDefault="002B3495" w:rsidP="002B3495">
            <w:pPr>
              <w:pStyle w:val="Texto"/>
              <w:spacing w:before="20" w:after="20" w:line="120" w:lineRule="exact"/>
              <w:ind w:firstLine="0"/>
              <w:jc w:val="center"/>
              <w:rPr>
                <w:i/>
                <w:sz w:val="20"/>
                <w:lang w:eastAsia="es-MX"/>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14:paraId="5AF18C86" w14:textId="77777777" w:rsidR="002B3495" w:rsidRPr="00525A9C" w:rsidRDefault="002B3495" w:rsidP="002B3495">
            <w:pPr>
              <w:pStyle w:val="Texto"/>
              <w:spacing w:before="20" w:after="20" w:line="120" w:lineRule="exact"/>
              <w:ind w:firstLine="0"/>
              <w:jc w:val="center"/>
              <w:rPr>
                <w:i/>
                <w:sz w:val="20"/>
                <w:lang w:eastAsia="es-MX"/>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FA8D920" w14:textId="77777777" w:rsidR="002B3495" w:rsidRPr="00525A9C" w:rsidRDefault="002B3495" w:rsidP="002B3495">
            <w:pPr>
              <w:pStyle w:val="Texto"/>
              <w:spacing w:before="20" w:after="20" w:line="120" w:lineRule="exact"/>
              <w:ind w:firstLine="0"/>
              <w:jc w:val="center"/>
              <w:rPr>
                <w:i/>
                <w:sz w:val="20"/>
                <w:lang w:eastAsia="es-MX"/>
              </w:rPr>
            </w:pPr>
          </w:p>
        </w:tc>
        <w:tc>
          <w:tcPr>
            <w:tcW w:w="83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B9EA8C6" w14:textId="77777777" w:rsidR="002B3495" w:rsidRPr="00525A9C" w:rsidRDefault="002B3495" w:rsidP="002B3495">
            <w:pPr>
              <w:pStyle w:val="Texto"/>
              <w:spacing w:before="20" w:after="20" w:line="120" w:lineRule="exact"/>
              <w:ind w:firstLine="0"/>
              <w:jc w:val="center"/>
              <w:rPr>
                <w:i/>
                <w:sz w:val="20"/>
                <w:lang w:eastAsia="es-MX"/>
              </w:rPr>
            </w:pPr>
          </w:p>
        </w:tc>
      </w:tr>
      <w:tr w:rsidR="002B3495" w:rsidRPr="00525A9C" w14:paraId="0BBB9D53" w14:textId="77777777" w:rsidTr="002B3495">
        <w:trPr>
          <w:trHeight w:val="20"/>
          <w:jc w:val="center"/>
        </w:trPr>
        <w:tc>
          <w:tcPr>
            <w:tcW w:w="3864" w:type="dxa"/>
            <w:shd w:val="clear" w:color="auto" w:fill="auto"/>
            <w:noWrap/>
          </w:tcPr>
          <w:p w14:paraId="5D740F9B" w14:textId="77777777" w:rsidR="002B3495" w:rsidRPr="00525A9C" w:rsidRDefault="002B3495" w:rsidP="002B3495">
            <w:pPr>
              <w:pStyle w:val="Texto"/>
              <w:spacing w:before="20" w:after="20" w:line="60" w:lineRule="exact"/>
              <w:ind w:firstLine="0"/>
              <w:rPr>
                <w:b/>
                <w:bCs/>
                <w:i/>
                <w:sz w:val="20"/>
                <w:lang w:eastAsia="es-MX"/>
              </w:rPr>
            </w:pPr>
          </w:p>
        </w:tc>
        <w:tc>
          <w:tcPr>
            <w:tcW w:w="1097" w:type="dxa"/>
            <w:shd w:val="clear" w:color="auto" w:fill="auto"/>
            <w:vAlign w:val="center"/>
          </w:tcPr>
          <w:p w14:paraId="48879F20" w14:textId="77777777" w:rsidR="002B3495" w:rsidRPr="00525A9C" w:rsidRDefault="002B3495" w:rsidP="002B3495">
            <w:pPr>
              <w:pStyle w:val="Texto"/>
              <w:spacing w:before="20" w:after="20" w:line="60" w:lineRule="exact"/>
              <w:ind w:firstLine="0"/>
              <w:rPr>
                <w:b/>
                <w:bCs/>
                <w:i/>
                <w:sz w:val="20"/>
                <w:lang w:eastAsia="es-MX"/>
              </w:rPr>
            </w:pPr>
          </w:p>
        </w:tc>
        <w:tc>
          <w:tcPr>
            <w:tcW w:w="992" w:type="dxa"/>
            <w:shd w:val="clear" w:color="auto" w:fill="auto"/>
            <w:vAlign w:val="center"/>
          </w:tcPr>
          <w:p w14:paraId="15F06518" w14:textId="77777777" w:rsidR="002B3495" w:rsidRPr="00525A9C" w:rsidRDefault="002B3495" w:rsidP="002B3495">
            <w:pPr>
              <w:pStyle w:val="Texto"/>
              <w:spacing w:before="20" w:after="20" w:line="60" w:lineRule="exact"/>
              <w:ind w:firstLine="0"/>
              <w:rPr>
                <w:b/>
                <w:bCs/>
                <w:i/>
                <w:sz w:val="20"/>
                <w:lang w:eastAsia="es-MX"/>
              </w:rPr>
            </w:pPr>
          </w:p>
        </w:tc>
        <w:tc>
          <w:tcPr>
            <w:tcW w:w="993" w:type="dxa"/>
            <w:shd w:val="clear" w:color="auto" w:fill="auto"/>
            <w:vAlign w:val="center"/>
          </w:tcPr>
          <w:p w14:paraId="426314B9" w14:textId="77777777" w:rsidR="002B3495" w:rsidRPr="00525A9C" w:rsidRDefault="002B3495" w:rsidP="002B3495">
            <w:pPr>
              <w:pStyle w:val="Texto"/>
              <w:spacing w:before="20" w:after="20" w:line="60" w:lineRule="exact"/>
              <w:ind w:firstLine="0"/>
              <w:rPr>
                <w:b/>
                <w:bCs/>
                <w:i/>
                <w:sz w:val="20"/>
                <w:lang w:eastAsia="es-MX"/>
              </w:rPr>
            </w:pPr>
          </w:p>
        </w:tc>
        <w:tc>
          <w:tcPr>
            <w:tcW w:w="1134" w:type="dxa"/>
            <w:shd w:val="clear" w:color="auto" w:fill="auto"/>
            <w:noWrap/>
            <w:vAlign w:val="center"/>
          </w:tcPr>
          <w:p w14:paraId="6E1ED03A" w14:textId="77777777" w:rsidR="002B3495" w:rsidRPr="00525A9C" w:rsidRDefault="002B3495" w:rsidP="002B3495">
            <w:pPr>
              <w:pStyle w:val="Texto"/>
              <w:spacing w:before="20" w:after="20" w:line="60" w:lineRule="exact"/>
              <w:ind w:firstLine="0"/>
              <w:rPr>
                <w:b/>
                <w:bCs/>
                <w:i/>
                <w:sz w:val="20"/>
                <w:lang w:eastAsia="es-MX"/>
              </w:rPr>
            </w:pPr>
          </w:p>
        </w:tc>
        <w:tc>
          <w:tcPr>
            <w:tcW w:w="833" w:type="dxa"/>
            <w:shd w:val="clear" w:color="auto" w:fill="auto"/>
            <w:noWrap/>
            <w:vAlign w:val="center"/>
          </w:tcPr>
          <w:p w14:paraId="2F2724CD" w14:textId="77777777" w:rsidR="002B3495" w:rsidRPr="00525A9C" w:rsidRDefault="002B3495" w:rsidP="002B3495">
            <w:pPr>
              <w:pStyle w:val="Texto"/>
              <w:spacing w:before="20" w:after="20" w:line="60" w:lineRule="exact"/>
              <w:ind w:firstLine="0"/>
              <w:rPr>
                <w:b/>
                <w:bCs/>
                <w:i/>
                <w:sz w:val="20"/>
                <w:lang w:eastAsia="es-MX"/>
              </w:rPr>
            </w:pPr>
          </w:p>
        </w:tc>
      </w:tr>
      <w:tr w:rsidR="002B3495" w:rsidRPr="00525A9C" w14:paraId="6F94DD3C" w14:textId="77777777" w:rsidTr="002B3495">
        <w:trPr>
          <w:trHeight w:val="331"/>
          <w:jc w:val="center"/>
        </w:trPr>
        <w:tc>
          <w:tcPr>
            <w:tcW w:w="3864" w:type="dxa"/>
            <w:shd w:val="clear" w:color="auto" w:fill="auto"/>
            <w:noWrap/>
            <w:vAlign w:val="center"/>
          </w:tcPr>
          <w:p w14:paraId="378F2C41" w14:textId="77777777" w:rsidR="002B3495" w:rsidRPr="00525A9C" w:rsidRDefault="002B3495" w:rsidP="002B3495">
            <w:pPr>
              <w:pStyle w:val="Texto"/>
              <w:spacing w:before="20" w:after="20" w:line="120" w:lineRule="exact"/>
              <w:ind w:firstLine="0"/>
              <w:jc w:val="left"/>
              <w:rPr>
                <w:b/>
                <w:bCs/>
                <w:i/>
                <w:sz w:val="20"/>
                <w:lang w:eastAsia="es-MX"/>
              </w:rPr>
            </w:pPr>
            <w:r w:rsidRPr="00525A9C">
              <w:rPr>
                <w:b/>
                <w:bCs/>
                <w:i/>
                <w:sz w:val="20"/>
                <w:lang w:eastAsia="es-MX"/>
              </w:rPr>
              <w:t>Hacienda Pública / Patrimonio Neto Final de 20XN</w:t>
            </w:r>
          </w:p>
        </w:tc>
        <w:tc>
          <w:tcPr>
            <w:tcW w:w="1097" w:type="dxa"/>
            <w:shd w:val="clear" w:color="auto" w:fill="auto"/>
            <w:vAlign w:val="center"/>
          </w:tcPr>
          <w:p w14:paraId="0AA18ECF" w14:textId="77777777" w:rsidR="002B3495" w:rsidRPr="00525A9C" w:rsidRDefault="002B3495" w:rsidP="002B3495">
            <w:pPr>
              <w:pStyle w:val="Texto"/>
              <w:spacing w:before="20" w:after="20" w:line="120" w:lineRule="exact"/>
              <w:ind w:firstLine="0"/>
              <w:jc w:val="center"/>
              <w:rPr>
                <w:b/>
                <w:bCs/>
                <w:i/>
                <w:sz w:val="20"/>
                <w:lang w:eastAsia="es-MX"/>
              </w:rPr>
            </w:pPr>
          </w:p>
        </w:tc>
        <w:tc>
          <w:tcPr>
            <w:tcW w:w="992" w:type="dxa"/>
            <w:shd w:val="clear" w:color="auto" w:fill="auto"/>
            <w:vAlign w:val="center"/>
          </w:tcPr>
          <w:p w14:paraId="72F062D4" w14:textId="77777777" w:rsidR="002B3495" w:rsidRPr="00525A9C" w:rsidRDefault="002B3495" w:rsidP="002B3495">
            <w:pPr>
              <w:pStyle w:val="Texto"/>
              <w:spacing w:before="20" w:after="20" w:line="120" w:lineRule="exact"/>
              <w:ind w:firstLine="0"/>
              <w:jc w:val="center"/>
              <w:rPr>
                <w:b/>
                <w:bCs/>
                <w:i/>
                <w:sz w:val="20"/>
                <w:lang w:eastAsia="es-MX"/>
              </w:rPr>
            </w:pPr>
          </w:p>
        </w:tc>
        <w:tc>
          <w:tcPr>
            <w:tcW w:w="993" w:type="dxa"/>
            <w:shd w:val="clear" w:color="auto" w:fill="auto"/>
            <w:vAlign w:val="center"/>
          </w:tcPr>
          <w:p w14:paraId="0B0C51BC" w14:textId="77777777" w:rsidR="002B3495" w:rsidRPr="00525A9C" w:rsidRDefault="002B3495" w:rsidP="002B3495">
            <w:pPr>
              <w:pStyle w:val="Texto"/>
              <w:spacing w:before="20" w:after="20" w:line="120" w:lineRule="exact"/>
              <w:ind w:firstLine="0"/>
              <w:jc w:val="center"/>
              <w:rPr>
                <w:b/>
                <w:bCs/>
                <w:i/>
                <w:sz w:val="20"/>
                <w:lang w:eastAsia="es-MX"/>
              </w:rPr>
            </w:pPr>
          </w:p>
        </w:tc>
        <w:tc>
          <w:tcPr>
            <w:tcW w:w="1134" w:type="dxa"/>
            <w:shd w:val="clear" w:color="auto" w:fill="auto"/>
            <w:noWrap/>
            <w:vAlign w:val="center"/>
          </w:tcPr>
          <w:p w14:paraId="72A8505E" w14:textId="77777777" w:rsidR="002B3495" w:rsidRPr="00525A9C" w:rsidRDefault="002B3495" w:rsidP="002B3495">
            <w:pPr>
              <w:pStyle w:val="Texto"/>
              <w:spacing w:before="20" w:after="20" w:line="120" w:lineRule="exact"/>
              <w:ind w:firstLine="0"/>
              <w:jc w:val="center"/>
              <w:rPr>
                <w:b/>
                <w:bCs/>
                <w:i/>
                <w:sz w:val="20"/>
                <w:lang w:eastAsia="es-MX"/>
              </w:rPr>
            </w:pPr>
          </w:p>
        </w:tc>
        <w:tc>
          <w:tcPr>
            <w:tcW w:w="833" w:type="dxa"/>
            <w:shd w:val="clear" w:color="auto" w:fill="auto"/>
            <w:noWrap/>
            <w:vAlign w:val="center"/>
          </w:tcPr>
          <w:p w14:paraId="3E201365" w14:textId="77777777" w:rsidR="002B3495" w:rsidRPr="00525A9C" w:rsidRDefault="002B3495" w:rsidP="002B3495">
            <w:pPr>
              <w:pStyle w:val="Texto"/>
              <w:spacing w:before="20" w:after="20" w:line="120" w:lineRule="exact"/>
              <w:ind w:firstLine="0"/>
              <w:jc w:val="center"/>
              <w:rPr>
                <w:b/>
                <w:bCs/>
                <w:i/>
                <w:sz w:val="20"/>
                <w:lang w:eastAsia="es-MX"/>
              </w:rPr>
            </w:pPr>
          </w:p>
        </w:tc>
      </w:tr>
    </w:tbl>
    <w:p w14:paraId="3CF834F1" w14:textId="77777777" w:rsidR="002B3495" w:rsidRPr="00525A9C" w:rsidRDefault="002B3495" w:rsidP="002B3495">
      <w:pPr>
        <w:pStyle w:val="Prrafodelista"/>
        <w:rPr>
          <w:rFonts w:ascii="Arial" w:hAnsi="Arial" w:cs="Arial"/>
          <w:b/>
          <w:i/>
          <w:smallCaps/>
          <w:sz w:val="20"/>
          <w:szCs w:val="20"/>
        </w:rPr>
      </w:pPr>
      <w:r w:rsidRPr="00525A9C">
        <w:rPr>
          <w:rFonts w:ascii="Arial" w:hAnsi="Arial" w:cs="Arial"/>
          <w:i/>
          <w:noProof/>
          <w:sz w:val="20"/>
          <w:szCs w:val="20"/>
          <w:lang w:eastAsia="es-MX"/>
        </w:rPr>
        <w:drawing>
          <wp:anchor distT="0" distB="0" distL="114300" distR="114300" simplePos="0" relativeHeight="251716608" behindDoc="0" locked="0" layoutInCell="1" allowOverlap="1" wp14:anchorId="69A9E3B6" wp14:editId="3591BBF9">
            <wp:simplePos x="0" y="0"/>
            <wp:positionH relativeFrom="column">
              <wp:posOffset>60960</wp:posOffset>
            </wp:positionH>
            <wp:positionV relativeFrom="paragraph">
              <wp:posOffset>338455</wp:posOffset>
            </wp:positionV>
            <wp:extent cx="5850890" cy="91821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3DBFE" w14:textId="77777777" w:rsidR="002B3495" w:rsidRPr="00525A9C" w:rsidRDefault="002B3495" w:rsidP="002B3495">
      <w:pPr>
        <w:pStyle w:val="Texto"/>
        <w:spacing w:after="0"/>
        <w:ind w:firstLine="0"/>
        <w:jc w:val="left"/>
        <w:rPr>
          <w:b/>
          <w:i/>
          <w:smallCaps/>
          <w:sz w:val="20"/>
          <w:u w:val="single"/>
          <w:lang w:val="es-MX"/>
        </w:rPr>
      </w:pPr>
    </w:p>
    <w:p w14:paraId="29EB5BF8" w14:textId="77777777" w:rsidR="002B3495" w:rsidRPr="00525A9C" w:rsidRDefault="002B3495" w:rsidP="002B3495">
      <w:pPr>
        <w:rPr>
          <w:rFonts w:ascii="Arial" w:hAnsi="Arial" w:cs="Arial"/>
          <w:i/>
          <w:smallCaps/>
          <w:sz w:val="20"/>
          <w:szCs w:val="20"/>
          <w:u w:val="single"/>
        </w:rPr>
      </w:pPr>
      <w:r w:rsidRPr="00525A9C">
        <w:rPr>
          <w:rFonts w:ascii="Arial" w:hAnsi="Arial" w:cs="Arial"/>
          <w:i/>
          <w:smallCaps/>
          <w:sz w:val="20"/>
          <w:szCs w:val="20"/>
          <w:u w:val="single"/>
        </w:rPr>
        <w:br w:type="page"/>
      </w:r>
    </w:p>
    <w:p w14:paraId="4533F184" w14:textId="77777777" w:rsidR="002B3495" w:rsidRPr="00525A9C" w:rsidRDefault="002B3495" w:rsidP="002B3495">
      <w:pPr>
        <w:pStyle w:val="Texto"/>
        <w:spacing w:after="0"/>
        <w:ind w:firstLine="0"/>
        <w:jc w:val="center"/>
        <w:rPr>
          <w:b/>
          <w:i/>
          <w:smallCaps/>
          <w:color w:val="1F497D" w:themeColor="text2"/>
          <w:sz w:val="20"/>
          <w:u w:val="single"/>
          <w:lang w:val="es-MX"/>
        </w:rPr>
      </w:pPr>
      <w:r w:rsidRPr="00525A9C">
        <w:rPr>
          <w:b/>
          <w:i/>
          <w:smallCaps/>
          <w:color w:val="1F497D" w:themeColor="text2"/>
          <w:sz w:val="20"/>
          <w:u w:val="single"/>
          <w:lang w:val="es-MX"/>
        </w:rPr>
        <w:lastRenderedPageBreak/>
        <w:t>Estado de Cambios en la Situación Financiera</w:t>
      </w:r>
    </w:p>
    <w:p w14:paraId="74C5262C" w14:textId="77777777" w:rsidR="002B3495" w:rsidRPr="00525A9C" w:rsidRDefault="002B3495" w:rsidP="002B3495">
      <w:pPr>
        <w:pStyle w:val="Texto"/>
        <w:ind w:firstLine="0"/>
        <w:jc w:val="left"/>
        <w:rPr>
          <w:b/>
          <w:i/>
          <w:smallCaps/>
          <w:sz w:val="20"/>
          <w:u w:val="single"/>
          <w:lang w:val="es-MX"/>
        </w:rPr>
      </w:pPr>
    </w:p>
    <w:p w14:paraId="4A56624A" w14:textId="77777777" w:rsidR="002B3495" w:rsidRPr="00525A9C" w:rsidRDefault="002B3495" w:rsidP="002B3495">
      <w:pPr>
        <w:pStyle w:val="Texto"/>
        <w:ind w:firstLine="0"/>
        <w:jc w:val="center"/>
        <w:rPr>
          <w:b/>
          <w:i/>
          <w:smallCaps/>
          <w:sz w:val="20"/>
          <w:lang w:val="es-MX"/>
        </w:rPr>
      </w:pPr>
      <w:r w:rsidRPr="00525A9C">
        <w:rPr>
          <w:b/>
          <w:i/>
          <w:smallCaps/>
          <w:sz w:val="20"/>
          <w:lang w:val="es-MX"/>
        </w:rPr>
        <w:t>Finalidad</w:t>
      </w:r>
    </w:p>
    <w:p w14:paraId="6F0597E8" w14:textId="77777777" w:rsidR="002B3495" w:rsidRPr="00525A9C" w:rsidRDefault="002B3495" w:rsidP="002B3495">
      <w:pPr>
        <w:pStyle w:val="Texto"/>
        <w:rPr>
          <w:i/>
          <w:sz w:val="20"/>
        </w:rPr>
      </w:pPr>
      <w:r w:rsidRPr="00525A9C">
        <w:rPr>
          <w:i/>
          <w:sz w:val="20"/>
        </w:rPr>
        <w:t>Su finalidad es proveer de información sobre los orígenes y aplicaciones de los recursos del ente público.</w:t>
      </w:r>
    </w:p>
    <w:p w14:paraId="44A1961E" w14:textId="77777777" w:rsidR="002B3495" w:rsidRPr="00525A9C" w:rsidRDefault="002B3495" w:rsidP="002B3495">
      <w:pPr>
        <w:pStyle w:val="Texto"/>
        <w:ind w:firstLine="0"/>
        <w:jc w:val="center"/>
        <w:rPr>
          <w:b/>
          <w:i/>
          <w:smallCaps/>
          <w:sz w:val="20"/>
          <w:lang w:val="es-MX"/>
        </w:rPr>
      </w:pPr>
      <w:r w:rsidRPr="00525A9C">
        <w:rPr>
          <w:b/>
          <w:i/>
          <w:smallCaps/>
          <w:sz w:val="20"/>
          <w:lang w:val="es-MX"/>
        </w:rPr>
        <w:t>Cuerpo del Formato</w:t>
      </w:r>
    </w:p>
    <w:p w14:paraId="0608DA0A" w14:textId="77777777" w:rsidR="002B3495" w:rsidRPr="00525A9C" w:rsidRDefault="002B3495" w:rsidP="002B3495">
      <w:pPr>
        <w:pStyle w:val="Texto"/>
        <w:rPr>
          <w:i/>
          <w:sz w:val="20"/>
        </w:rPr>
      </w:pPr>
      <w:r w:rsidRPr="00525A9C">
        <w:rPr>
          <w:b/>
          <w:i/>
          <w:smallCaps/>
          <w:sz w:val="20"/>
          <w:lang w:val="es-MX"/>
        </w:rPr>
        <w:t>Origen:</w:t>
      </w:r>
      <w:r w:rsidRPr="00525A9C">
        <w:rPr>
          <w:i/>
          <w:sz w:val="20"/>
        </w:rPr>
        <w:t xml:space="preserve"> Muestra la variación negativa de los rubros de activo y la variación positiva de los rubros de pasivo y patrimonio por la obtención o disposición de los recursos y obligaciones durante el ejercicio, del período actual (20XN) respecto al período anterior (20XN-1).</w:t>
      </w:r>
    </w:p>
    <w:p w14:paraId="1CA15CA5" w14:textId="77777777" w:rsidR="002B3495" w:rsidRPr="00525A9C" w:rsidRDefault="002B3495" w:rsidP="002B3495">
      <w:pPr>
        <w:pStyle w:val="Texto"/>
        <w:rPr>
          <w:i/>
          <w:sz w:val="20"/>
        </w:rPr>
      </w:pPr>
      <w:r w:rsidRPr="00525A9C">
        <w:rPr>
          <w:b/>
          <w:i/>
          <w:smallCaps/>
          <w:sz w:val="20"/>
          <w:lang w:val="es-MX"/>
        </w:rPr>
        <w:t>Aplicación</w:t>
      </w:r>
      <w:r w:rsidRPr="00525A9C">
        <w:rPr>
          <w:b/>
          <w:i/>
          <w:sz w:val="20"/>
        </w:rPr>
        <w:t>:</w:t>
      </w:r>
      <w:r w:rsidRPr="00525A9C">
        <w:rPr>
          <w:i/>
          <w:sz w:val="20"/>
        </w:rPr>
        <w:t xml:space="preserve"> Muestra la variación positiva de los rubros de activo y la variación negativa de los rubros de pasivo y patrimonio por la obtención o disposición de los recursos y obligaciones durante el ejercicio, del período actual (20XN) respecto al período anterior (20XN-1).</w:t>
      </w:r>
    </w:p>
    <w:p w14:paraId="756BE374" w14:textId="77777777" w:rsidR="002B3495" w:rsidRPr="00525A9C" w:rsidRDefault="002B3495" w:rsidP="002B3495">
      <w:pPr>
        <w:pStyle w:val="Texto"/>
        <w:rPr>
          <w:i/>
          <w:sz w:val="20"/>
        </w:rPr>
      </w:pPr>
      <w:r w:rsidRPr="00525A9C">
        <w:rPr>
          <w:b/>
          <w:i/>
          <w:smallCaps/>
          <w:sz w:val="20"/>
          <w:lang w:val="es-MX"/>
        </w:rPr>
        <w:t xml:space="preserve">Rubros Contables: </w:t>
      </w:r>
      <w:r w:rsidRPr="00525A9C">
        <w:rPr>
          <w:i/>
          <w:sz w:val="20"/>
        </w:rPr>
        <w:t>Muestra el nombre de los rubros del Estado de Situación Financiera, agrupándolos en la forma siguiente: Activo, Pasivo y Hacienda Pública/Patrimonio.</w:t>
      </w:r>
    </w:p>
    <w:p w14:paraId="4701DE37" w14:textId="77777777" w:rsidR="002B3495" w:rsidRPr="00525A9C" w:rsidRDefault="002B3495" w:rsidP="002B3495">
      <w:pPr>
        <w:pStyle w:val="Prrafodelista"/>
        <w:rPr>
          <w:rFonts w:ascii="Arial" w:hAnsi="Arial" w:cs="Arial"/>
          <w:b/>
          <w:i/>
          <w:smallCaps/>
          <w:sz w:val="20"/>
          <w:szCs w:val="20"/>
          <w:lang w:val="es-ES"/>
        </w:rPr>
      </w:pPr>
    </w:p>
    <w:tbl>
      <w:tblPr>
        <w:tblW w:w="9515" w:type="dxa"/>
        <w:jc w:val="center"/>
        <w:tblLayout w:type="fixed"/>
        <w:tblCellMar>
          <w:left w:w="43" w:type="dxa"/>
          <w:right w:w="43" w:type="dxa"/>
        </w:tblCellMar>
        <w:tblLook w:val="0000" w:firstRow="0" w:lastRow="0" w:firstColumn="0" w:lastColumn="0" w:noHBand="0" w:noVBand="0"/>
      </w:tblPr>
      <w:tblGrid>
        <w:gridCol w:w="6046"/>
        <w:gridCol w:w="1270"/>
        <w:gridCol w:w="2199"/>
      </w:tblGrid>
      <w:tr w:rsidR="002B3495" w:rsidRPr="00525A9C" w14:paraId="44EB9780" w14:textId="77777777" w:rsidTr="002B3495">
        <w:trPr>
          <w:cantSplit/>
          <w:trHeight w:val="20"/>
          <w:jc w:val="center"/>
        </w:trPr>
        <w:tc>
          <w:tcPr>
            <w:tcW w:w="9515" w:type="dxa"/>
            <w:gridSpan w:val="3"/>
            <w:tcBorders>
              <w:top w:val="single" w:sz="6" w:space="0" w:color="auto"/>
              <w:left w:val="single" w:sz="6" w:space="0" w:color="auto"/>
              <w:right w:val="single" w:sz="6" w:space="0" w:color="000000"/>
            </w:tcBorders>
            <w:shd w:val="clear" w:color="auto" w:fill="FFFFFF" w:themeFill="background1"/>
            <w:noWrap/>
          </w:tcPr>
          <w:p w14:paraId="2DB6AE3C"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17632" behindDoc="0" locked="0" layoutInCell="1" allowOverlap="1" wp14:anchorId="32E506CA" wp14:editId="17424A3A">
                  <wp:simplePos x="0" y="0"/>
                  <wp:positionH relativeFrom="column">
                    <wp:posOffset>102870</wp:posOffset>
                  </wp:positionH>
                  <wp:positionV relativeFrom="paragraph">
                    <wp:posOffset>24765</wp:posOffset>
                  </wp:positionV>
                  <wp:extent cx="1156970" cy="381000"/>
                  <wp:effectExtent l="0" t="0" r="508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54470DDC"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p>
        </w:tc>
      </w:tr>
      <w:tr w:rsidR="002B3495" w:rsidRPr="00525A9C" w14:paraId="66958BE1" w14:textId="77777777" w:rsidTr="002B3495">
        <w:trPr>
          <w:cantSplit/>
          <w:trHeight w:val="20"/>
          <w:jc w:val="center"/>
        </w:trPr>
        <w:tc>
          <w:tcPr>
            <w:tcW w:w="9515" w:type="dxa"/>
            <w:gridSpan w:val="3"/>
            <w:tcBorders>
              <w:left w:val="single" w:sz="6" w:space="0" w:color="auto"/>
              <w:right w:val="single" w:sz="6" w:space="0" w:color="000000"/>
            </w:tcBorders>
            <w:shd w:val="clear" w:color="auto" w:fill="FFFFFF" w:themeFill="background1"/>
          </w:tcPr>
          <w:p w14:paraId="1D1FD687"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r w:rsidRPr="00525A9C">
              <w:rPr>
                <w:rFonts w:eastAsia="Calibri"/>
                <w:b/>
                <w:i/>
                <w:sz w:val="20"/>
                <w:lang w:val="es-MX" w:eastAsia="en-US"/>
              </w:rPr>
              <w:t>Estado de Cambios en la Situación Financiera</w:t>
            </w:r>
          </w:p>
          <w:p w14:paraId="6975C864"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p>
        </w:tc>
      </w:tr>
      <w:tr w:rsidR="002B3495" w:rsidRPr="00525A9C" w14:paraId="0CC50DA1" w14:textId="77777777" w:rsidTr="002B3495">
        <w:trPr>
          <w:cantSplit/>
          <w:trHeight w:val="20"/>
          <w:jc w:val="center"/>
        </w:trPr>
        <w:tc>
          <w:tcPr>
            <w:tcW w:w="9515" w:type="dxa"/>
            <w:gridSpan w:val="3"/>
            <w:tcBorders>
              <w:left w:val="single" w:sz="6" w:space="0" w:color="auto"/>
              <w:bottom w:val="single" w:sz="4" w:space="0" w:color="auto"/>
              <w:right w:val="single" w:sz="6" w:space="0" w:color="000000"/>
            </w:tcBorders>
            <w:shd w:val="clear" w:color="auto" w:fill="FFFFFF" w:themeFill="background1"/>
          </w:tcPr>
          <w:p w14:paraId="122411A1"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r w:rsidRPr="00525A9C">
              <w:rPr>
                <w:rFonts w:eastAsia="Calibri"/>
                <w:b/>
                <w:i/>
                <w:sz w:val="20"/>
                <w:lang w:val="es-MX" w:eastAsia="en-US"/>
              </w:rPr>
              <w:t>Del XXXX al XXXX</w:t>
            </w:r>
          </w:p>
        </w:tc>
      </w:tr>
      <w:tr w:rsidR="002B3495" w:rsidRPr="00525A9C" w14:paraId="73216673" w14:textId="77777777" w:rsidTr="002B3495">
        <w:trPr>
          <w:cantSplit/>
          <w:trHeight w:val="20"/>
          <w:jc w:val="center"/>
        </w:trPr>
        <w:tc>
          <w:tcPr>
            <w:tcW w:w="6046" w:type="dxa"/>
            <w:tcBorders>
              <w:top w:val="single" w:sz="4" w:space="0" w:color="auto"/>
              <w:left w:val="single" w:sz="6" w:space="0" w:color="auto"/>
            </w:tcBorders>
            <w:shd w:val="clear" w:color="000000" w:fill="FFFFFF"/>
          </w:tcPr>
          <w:p w14:paraId="7EA89F8B"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1270" w:type="dxa"/>
            <w:tcBorders>
              <w:top w:val="single" w:sz="4" w:space="0" w:color="auto"/>
            </w:tcBorders>
            <w:shd w:val="clear" w:color="000000" w:fill="FFFFFF"/>
          </w:tcPr>
          <w:p w14:paraId="25FD9155"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r w:rsidRPr="00525A9C">
              <w:rPr>
                <w:rFonts w:eastAsia="Calibri"/>
                <w:b/>
                <w:i/>
                <w:sz w:val="20"/>
                <w:lang w:val="es-MX" w:eastAsia="en-US"/>
              </w:rPr>
              <w:t>Origen</w:t>
            </w:r>
          </w:p>
        </w:tc>
        <w:tc>
          <w:tcPr>
            <w:tcW w:w="2199" w:type="dxa"/>
            <w:tcBorders>
              <w:top w:val="single" w:sz="4" w:space="0" w:color="auto"/>
              <w:left w:val="nil"/>
              <w:right w:val="single" w:sz="6" w:space="0" w:color="auto"/>
            </w:tcBorders>
            <w:shd w:val="clear" w:color="000000" w:fill="FFFFFF"/>
          </w:tcPr>
          <w:p w14:paraId="0BBD2AD8" w14:textId="77777777" w:rsidR="002B3495" w:rsidRPr="00525A9C" w:rsidRDefault="002B3495" w:rsidP="002B3495">
            <w:pPr>
              <w:pStyle w:val="Texto"/>
              <w:spacing w:before="16" w:after="12" w:line="240" w:lineRule="auto"/>
              <w:ind w:firstLine="0"/>
              <w:jc w:val="center"/>
              <w:rPr>
                <w:rFonts w:eastAsia="Calibri"/>
                <w:b/>
                <w:i/>
                <w:sz w:val="20"/>
                <w:lang w:val="es-MX" w:eastAsia="en-US"/>
              </w:rPr>
            </w:pPr>
            <w:r w:rsidRPr="00525A9C">
              <w:rPr>
                <w:rFonts w:eastAsia="Calibri"/>
                <w:b/>
                <w:i/>
                <w:sz w:val="20"/>
                <w:lang w:val="es-MX" w:eastAsia="en-US"/>
              </w:rPr>
              <w:t>Aplicación</w:t>
            </w:r>
          </w:p>
        </w:tc>
      </w:tr>
      <w:tr w:rsidR="002B3495" w:rsidRPr="00525A9C" w14:paraId="02066B4E" w14:textId="77777777" w:rsidTr="002B3495">
        <w:trPr>
          <w:cantSplit/>
          <w:trHeight w:val="20"/>
          <w:jc w:val="center"/>
        </w:trPr>
        <w:tc>
          <w:tcPr>
            <w:tcW w:w="6046" w:type="dxa"/>
            <w:tcBorders>
              <w:left w:val="single" w:sz="6" w:space="0" w:color="auto"/>
            </w:tcBorders>
            <w:shd w:val="clear" w:color="000000" w:fill="FFFFFF"/>
          </w:tcPr>
          <w:p w14:paraId="63643CA4"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ACTIVO</w:t>
            </w:r>
          </w:p>
        </w:tc>
        <w:tc>
          <w:tcPr>
            <w:tcW w:w="1270" w:type="dxa"/>
            <w:shd w:val="clear" w:color="000000" w:fill="FFFFFF"/>
          </w:tcPr>
          <w:p w14:paraId="17774AF4" w14:textId="77777777" w:rsidR="002B3495" w:rsidRPr="00525A9C" w:rsidRDefault="002B3495" w:rsidP="002B3495">
            <w:pPr>
              <w:pStyle w:val="Texto"/>
              <w:spacing w:before="16" w:after="12" w:line="240" w:lineRule="auto"/>
              <w:ind w:firstLine="0"/>
              <w:rPr>
                <w:rFonts w:eastAsia="Calibri"/>
                <w:b/>
                <w:i/>
                <w:strike/>
                <w:sz w:val="20"/>
                <w:lang w:val="es-MX" w:eastAsia="en-US"/>
              </w:rPr>
            </w:pPr>
          </w:p>
        </w:tc>
        <w:tc>
          <w:tcPr>
            <w:tcW w:w="2199" w:type="dxa"/>
            <w:tcBorders>
              <w:left w:val="nil"/>
              <w:right w:val="single" w:sz="6" w:space="0" w:color="auto"/>
            </w:tcBorders>
            <w:shd w:val="clear" w:color="000000" w:fill="FFFFFF"/>
          </w:tcPr>
          <w:p w14:paraId="56833148" w14:textId="77777777" w:rsidR="002B3495" w:rsidRPr="00525A9C" w:rsidRDefault="002B3495" w:rsidP="002B3495">
            <w:pPr>
              <w:pStyle w:val="Texto"/>
              <w:spacing w:before="16" w:after="12" w:line="240" w:lineRule="auto"/>
              <w:ind w:firstLine="0"/>
              <w:rPr>
                <w:rFonts w:eastAsia="Calibri"/>
                <w:b/>
                <w:i/>
                <w:strike/>
                <w:sz w:val="20"/>
                <w:lang w:val="es-MX" w:eastAsia="en-US"/>
              </w:rPr>
            </w:pPr>
          </w:p>
        </w:tc>
      </w:tr>
      <w:tr w:rsidR="002B3495" w:rsidRPr="00525A9C" w14:paraId="721FB022" w14:textId="77777777" w:rsidTr="002B3495">
        <w:trPr>
          <w:cantSplit/>
          <w:trHeight w:val="20"/>
          <w:jc w:val="center"/>
        </w:trPr>
        <w:tc>
          <w:tcPr>
            <w:tcW w:w="6046" w:type="dxa"/>
            <w:tcBorders>
              <w:left w:val="single" w:sz="6" w:space="0" w:color="auto"/>
            </w:tcBorders>
            <w:shd w:val="clear" w:color="000000" w:fill="FFFFFF"/>
          </w:tcPr>
          <w:p w14:paraId="4B4F4223"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Activo Circulante</w:t>
            </w:r>
          </w:p>
        </w:tc>
        <w:tc>
          <w:tcPr>
            <w:tcW w:w="1270" w:type="dxa"/>
            <w:shd w:val="clear" w:color="000000" w:fill="FFFFFF"/>
          </w:tcPr>
          <w:p w14:paraId="3AA91867" w14:textId="77777777" w:rsidR="002B3495" w:rsidRPr="00525A9C" w:rsidRDefault="002B3495" w:rsidP="002B3495">
            <w:pPr>
              <w:pStyle w:val="Texto"/>
              <w:spacing w:before="16" w:after="12" w:line="240" w:lineRule="auto"/>
              <w:ind w:firstLine="0"/>
              <w:rPr>
                <w:rFonts w:eastAsia="Calibri"/>
                <w:b/>
                <w:i/>
                <w:strike/>
                <w:sz w:val="20"/>
                <w:lang w:val="es-MX" w:eastAsia="en-US"/>
              </w:rPr>
            </w:pPr>
          </w:p>
        </w:tc>
        <w:tc>
          <w:tcPr>
            <w:tcW w:w="2199" w:type="dxa"/>
            <w:tcBorders>
              <w:left w:val="nil"/>
              <w:right w:val="single" w:sz="6" w:space="0" w:color="auto"/>
            </w:tcBorders>
            <w:shd w:val="clear" w:color="000000" w:fill="FFFFFF"/>
          </w:tcPr>
          <w:p w14:paraId="0419F02D" w14:textId="77777777" w:rsidR="002B3495" w:rsidRPr="00525A9C" w:rsidRDefault="002B3495" w:rsidP="002B3495">
            <w:pPr>
              <w:pStyle w:val="Texto"/>
              <w:spacing w:before="16" w:after="12" w:line="240" w:lineRule="auto"/>
              <w:ind w:firstLine="0"/>
              <w:rPr>
                <w:rFonts w:eastAsia="Calibri"/>
                <w:b/>
                <w:i/>
                <w:strike/>
                <w:sz w:val="20"/>
                <w:lang w:val="es-MX" w:eastAsia="en-US"/>
              </w:rPr>
            </w:pPr>
          </w:p>
        </w:tc>
      </w:tr>
      <w:tr w:rsidR="002B3495" w:rsidRPr="00525A9C" w14:paraId="526A6A54" w14:textId="77777777" w:rsidTr="002B3495">
        <w:trPr>
          <w:cantSplit/>
          <w:trHeight w:val="20"/>
          <w:jc w:val="center"/>
        </w:trPr>
        <w:tc>
          <w:tcPr>
            <w:tcW w:w="6046" w:type="dxa"/>
            <w:tcBorders>
              <w:left w:val="single" w:sz="6" w:space="0" w:color="auto"/>
            </w:tcBorders>
            <w:shd w:val="clear" w:color="000000" w:fill="FFFFFF"/>
          </w:tcPr>
          <w:p w14:paraId="44B4F49F"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Efectivo y Equivalentes</w:t>
            </w:r>
          </w:p>
        </w:tc>
        <w:tc>
          <w:tcPr>
            <w:tcW w:w="1270" w:type="dxa"/>
            <w:shd w:val="clear" w:color="000000" w:fill="FFFFFF"/>
          </w:tcPr>
          <w:p w14:paraId="6D1963BB"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213F353"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1AA9C219" w14:textId="77777777" w:rsidTr="002B3495">
        <w:trPr>
          <w:cantSplit/>
          <w:trHeight w:val="20"/>
          <w:jc w:val="center"/>
        </w:trPr>
        <w:tc>
          <w:tcPr>
            <w:tcW w:w="6046" w:type="dxa"/>
            <w:tcBorders>
              <w:left w:val="single" w:sz="6" w:space="0" w:color="auto"/>
            </w:tcBorders>
            <w:shd w:val="clear" w:color="000000" w:fill="FFFFFF"/>
          </w:tcPr>
          <w:p w14:paraId="577DF4A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Derechos a Recibir Efectivo o Equivalentes</w:t>
            </w:r>
          </w:p>
        </w:tc>
        <w:tc>
          <w:tcPr>
            <w:tcW w:w="1270" w:type="dxa"/>
            <w:shd w:val="clear" w:color="000000" w:fill="FFFFFF"/>
          </w:tcPr>
          <w:p w14:paraId="162091BA"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7A83503A"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CF5E40D" w14:textId="77777777" w:rsidTr="002B3495">
        <w:trPr>
          <w:cantSplit/>
          <w:trHeight w:val="20"/>
          <w:jc w:val="center"/>
        </w:trPr>
        <w:tc>
          <w:tcPr>
            <w:tcW w:w="6046" w:type="dxa"/>
            <w:tcBorders>
              <w:left w:val="single" w:sz="6" w:space="0" w:color="auto"/>
            </w:tcBorders>
            <w:shd w:val="clear" w:color="000000" w:fill="FFFFFF"/>
          </w:tcPr>
          <w:p w14:paraId="7D880AD3"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Derechos a Recibir Bienes o Servicios</w:t>
            </w:r>
          </w:p>
        </w:tc>
        <w:tc>
          <w:tcPr>
            <w:tcW w:w="1270" w:type="dxa"/>
            <w:shd w:val="clear" w:color="000000" w:fill="FFFFFF"/>
          </w:tcPr>
          <w:p w14:paraId="6714475F"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002F822"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C2020E2" w14:textId="77777777" w:rsidTr="002B3495">
        <w:trPr>
          <w:cantSplit/>
          <w:trHeight w:val="20"/>
          <w:jc w:val="center"/>
        </w:trPr>
        <w:tc>
          <w:tcPr>
            <w:tcW w:w="6046" w:type="dxa"/>
            <w:tcBorders>
              <w:left w:val="single" w:sz="6" w:space="0" w:color="auto"/>
            </w:tcBorders>
            <w:shd w:val="clear" w:color="000000" w:fill="FFFFFF"/>
          </w:tcPr>
          <w:p w14:paraId="603AAD4C"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Inventarios</w:t>
            </w:r>
          </w:p>
        </w:tc>
        <w:tc>
          <w:tcPr>
            <w:tcW w:w="1270" w:type="dxa"/>
            <w:shd w:val="clear" w:color="000000" w:fill="FFFFFF"/>
          </w:tcPr>
          <w:p w14:paraId="46173000"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2993F5A"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5259A94" w14:textId="77777777" w:rsidTr="002B3495">
        <w:trPr>
          <w:cantSplit/>
          <w:trHeight w:val="20"/>
          <w:jc w:val="center"/>
        </w:trPr>
        <w:tc>
          <w:tcPr>
            <w:tcW w:w="6046" w:type="dxa"/>
            <w:tcBorders>
              <w:left w:val="single" w:sz="6" w:space="0" w:color="auto"/>
            </w:tcBorders>
            <w:shd w:val="clear" w:color="000000" w:fill="FFFFFF"/>
          </w:tcPr>
          <w:p w14:paraId="079A58FF"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Almacenes</w:t>
            </w:r>
          </w:p>
        </w:tc>
        <w:tc>
          <w:tcPr>
            <w:tcW w:w="1270" w:type="dxa"/>
            <w:shd w:val="clear" w:color="000000" w:fill="FFFFFF"/>
          </w:tcPr>
          <w:p w14:paraId="4754DF6A"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E0BC8DD"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0FAA784" w14:textId="77777777" w:rsidTr="002B3495">
        <w:trPr>
          <w:cantSplit/>
          <w:trHeight w:val="20"/>
          <w:jc w:val="center"/>
        </w:trPr>
        <w:tc>
          <w:tcPr>
            <w:tcW w:w="6046" w:type="dxa"/>
            <w:tcBorders>
              <w:left w:val="single" w:sz="6" w:space="0" w:color="auto"/>
            </w:tcBorders>
            <w:shd w:val="clear" w:color="000000" w:fill="FFFFFF"/>
          </w:tcPr>
          <w:p w14:paraId="4EA806D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Estimación por Pérdida o Deterioro de Activos Circulantes</w:t>
            </w:r>
          </w:p>
        </w:tc>
        <w:tc>
          <w:tcPr>
            <w:tcW w:w="1270" w:type="dxa"/>
            <w:shd w:val="clear" w:color="000000" w:fill="FFFFFF"/>
          </w:tcPr>
          <w:p w14:paraId="1F1C4A18"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B532D3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2A150B83" w14:textId="77777777" w:rsidTr="002B3495">
        <w:trPr>
          <w:cantSplit/>
          <w:trHeight w:val="20"/>
          <w:jc w:val="center"/>
        </w:trPr>
        <w:tc>
          <w:tcPr>
            <w:tcW w:w="6046" w:type="dxa"/>
            <w:tcBorders>
              <w:left w:val="single" w:sz="6" w:space="0" w:color="auto"/>
            </w:tcBorders>
            <w:shd w:val="clear" w:color="000000" w:fill="FFFFFF"/>
          </w:tcPr>
          <w:p w14:paraId="0AF95B8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Otros Activos Circulantes</w:t>
            </w:r>
          </w:p>
        </w:tc>
        <w:tc>
          <w:tcPr>
            <w:tcW w:w="1270" w:type="dxa"/>
            <w:shd w:val="clear" w:color="000000" w:fill="FFFFFF"/>
          </w:tcPr>
          <w:p w14:paraId="1B3A1FF1"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FE833B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AA630E9" w14:textId="77777777" w:rsidTr="002B3495">
        <w:trPr>
          <w:cantSplit/>
          <w:trHeight w:val="20"/>
          <w:jc w:val="center"/>
        </w:trPr>
        <w:tc>
          <w:tcPr>
            <w:tcW w:w="6046" w:type="dxa"/>
            <w:tcBorders>
              <w:left w:val="single" w:sz="6" w:space="0" w:color="auto"/>
            </w:tcBorders>
            <w:shd w:val="clear" w:color="000000" w:fill="FFFFFF"/>
          </w:tcPr>
          <w:p w14:paraId="04676920"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0E389D83"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2CFF5680"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3F102131" w14:textId="77777777" w:rsidTr="002B3495">
        <w:trPr>
          <w:cantSplit/>
          <w:trHeight w:val="20"/>
          <w:jc w:val="center"/>
        </w:trPr>
        <w:tc>
          <w:tcPr>
            <w:tcW w:w="6046" w:type="dxa"/>
            <w:tcBorders>
              <w:left w:val="single" w:sz="6" w:space="0" w:color="auto"/>
            </w:tcBorders>
            <w:shd w:val="clear" w:color="000000" w:fill="FFFFFF"/>
          </w:tcPr>
          <w:p w14:paraId="34AF2E44"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Activo No Circulante</w:t>
            </w:r>
          </w:p>
        </w:tc>
        <w:tc>
          <w:tcPr>
            <w:tcW w:w="1270" w:type="dxa"/>
            <w:shd w:val="clear" w:color="000000" w:fill="FFFFFF"/>
          </w:tcPr>
          <w:p w14:paraId="3F8EB574"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0D3F94E"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016CAF1D" w14:textId="77777777" w:rsidTr="002B3495">
        <w:trPr>
          <w:cantSplit/>
          <w:trHeight w:val="20"/>
          <w:jc w:val="center"/>
        </w:trPr>
        <w:tc>
          <w:tcPr>
            <w:tcW w:w="6046" w:type="dxa"/>
            <w:tcBorders>
              <w:left w:val="single" w:sz="6" w:space="0" w:color="auto"/>
            </w:tcBorders>
            <w:shd w:val="clear" w:color="000000" w:fill="FFFFFF"/>
          </w:tcPr>
          <w:p w14:paraId="68D6384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Inversiones Financieras a Largo Plazo</w:t>
            </w:r>
          </w:p>
        </w:tc>
        <w:tc>
          <w:tcPr>
            <w:tcW w:w="1270" w:type="dxa"/>
            <w:shd w:val="clear" w:color="000000" w:fill="FFFFFF"/>
          </w:tcPr>
          <w:p w14:paraId="7D3AEA90"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58459B8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03C63AE5" w14:textId="77777777" w:rsidTr="002B3495">
        <w:trPr>
          <w:cantSplit/>
          <w:trHeight w:val="20"/>
          <w:jc w:val="center"/>
        </w:trPr>
        <w:tc>
          <w:tcPr>
            <w:tcW w:w="6046" w:type="dxa"/>
            <w:tcBorders>
              <w:left w:val="single" w:sz="6" w:space="0" w:color="auto"/>
            </w:tcBorders>
            <w:shd w:val="clear" w:color="000000" w:fill="FFFFFF"/>
          </w:tcPr>
          <w:p w14:paraId="4186A4E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Derechos a Recibir Efectivo o Equivalentes a Largo Plazo</w:t>
            </w:r>
          </w:p>
        </w:tc>
        <w:tc>
          <w:tcPr>
            <w:tcW w:w="1270" w:type="dxa"/>
            <w:shd w:val="clear" w:color="000000" w:fill="FFFFFF"/>
          </w:tcPr>
          <w:p w14:paraId="65721D8B"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5E4560E"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30817F44" w14:textId="77777777" w:rsidTr="002B3495">
        <w:trPr>
          <w:cantSplit/>
          <w:trHeight w:val="20"/>
          <w:jc w:val="center"/>
        </w:trPr>
        <w:tc>
          <w:tcPr>
            <w:tcW w:w="6046" w:type="dxa"/>
            <w:tcBorders>
              <w:left w:val="single" w:sz="6" w:space="0" w:color="auto"/>
            </w:tcBorders>
            <w:shd w:val="clear" w:color="000000" w:fill="FFFFFF"/>
          </w:tcPr>
          <w:p w14:paraId="66CE1491"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Bienes Inmuebles, Infraestructura y Construcciones en Proceso</w:t>
            </w:r>
          </w:p>
        </w:tc>
        <w:tc>
          <w:tcPr>
            <w:tcW w:w="1270" w:type="dxa"/>
            <w:shd w:val="clear" w:color="000000" w:fill="FFFFFF"/>
          </w:tcPr>
          <w:p w14:paraId="0AF7F36B"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5420332"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4A5A453" w14:textId="77777777" w:rsidTr="002B3495">
        <w:trPr>
          <w:cantSplit/>
          <w:trHeight w:val="20"/>
          <w:jc w:val="center"/>
        </w:trPr>
        <w:tc>
          <w:tcPr>
            <w:tcW w:w="6046" w:type="dxa"/>
            <w:tcBorders>
              <w:left w:val="single" w:sz="6" w:space="0" w:color="auto"/>
            </w:tcBorders>
            <w:shd w:val="clear" w:color="000000" w:fill="FFFFFF"/>
          </w:tcPr>
          <w:p w14:paraId="72FC0EF8"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Bienes Muebles</w:t>
            </w:r>
          </w:p>
        </w:tc>
        <w:tc>
          <w:tcPr>
            <w:tcW w:w="1270" w:type="dxa"/>
            <w:shd w:val="clear" w:color="000000" w:fill="FFFFFF"/>
          </w:tcPr>
          <w:p w14:paraId="4AD733EF"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3CF02AC5"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12FEBBFF" w14:textId="77777777" w:rsidTr="002B3495">
        <w:trPr>
          <w:cantSplit/>
          <w:trHeight w:val="20"/>
          <w:jc w:val="center"/>
        </w:trPr>
        <w:tc>
          <w:tcPr>
            <w:tcW w:w="6046" w:type="dxa"/>
            <w:tcBorders>
              <w:left w:val="single" w:sz="6" w:space="0" w:color="auto"/>
            </w:tcBorders>
            <w:shd w:val="clear" w:color="000000" w:fill="FFFFFF"/>
          </w:tcPr>
          <w:p w14:paraId="419DFF69"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Activos Intangibles</w:t>
            </w:r>
          </w:p>
        </w:tc>
        <w:tc>
          <w:tcPr>
            <w:tcW w:w="1270" w:type="dxa"/>
            <w:shd w:val="clear" w:color="000000" w:fill="FFFFFF"/>
          </w:tcPr>
          <w:p w14:paraId="655C3144"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CDADA8B"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5B408F2" w14:textId="77777777" w:rsidTr="002B3495">
        <w:trPr>
          <w:cantSplit/>
          <w:trHeight w:val="20"/>
          <w:jc w:val="center"/>
        </w:trPr>
        <w:tc>
          <w:tcPr>
            <w:tcW w:w="6046" w:type="dxa"/>
            <w:tcBorders>
              <w:left w:val="single" w:sz="6" w:space="0" w:color="auto"/>
            </w:tcBorders>
            <w:shd w:val="clear" w:color="000000" w:fill="FFFFFF"/>
          </w:tcPr>
          <w:p w14:paraId="517EF3A3"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Depreciación, Deterioro y Amortización Acumulada de Bienes</w:t>
            </w:r>
          </w:p>
        </w:tc>
        <w:tc>
          <w:tcPr>
            <w:tcW w:w="1270" w:type="dxa"/>
            <w:shd w:val="clear" w:color="000000" w:fill="FFFFFF"/>
          </w:tcPr>
          <w:p w14:paraId="0E55916E"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3B8DAF1"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2D850E91" w14:textId="77777777" w:rsidTr="002B3495">
        <w:trPr>
          <w:cantSplit/>
          <w:trHeight w:val="20"/>
          <w:jc w:val="center"/>
        </w:trPr>
        <w:tc>
          <w:tcPr>
            <w:tcW w:w="6046" w:type="dxa"/>
            <w:tcBorders>
              <w:left w:val="single" w:sz="6" w:space="0" w:color="auto"/>
            </w:tcBorders>
            <w:shd w:val="clear" w:color="000000" w:fill="FFFFFF"/>
          </w:tcPr>
          <w:p w14:paraId="46C80AFF"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Activos Diferidos</w:t>
            </w:r>
          </w:p>
        </w:tc>
        <w:tc>
          <w:tcPr>
            <w:tcW w:w="1270" w:type="dxa"/>
            <w:shd w:val="clear" w:color="000000" w:fill="FFFFFF"/>
          </w:tcPr>
          <w:p w14:paraId="035AC5BD"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4C6082C1"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31E87DEE" w14:textId="77777777" w:rsidTr="002B3495">
        <w:trPr>
          <w:cantSplit/>
          <w:trHeight w:val="20"/>
          <w:jc w:val="center"/>
        </w:trPr>
        <w:tc>
          <w:tcPr>
            <w:tcW w:w="6046" w:type="dxa"/>
            <w:tcBorders>
              <w:left w:val="single" w:sz="6" w:space="0" w:color="auto"/>
            </w:tcBorders>
            <w:shd w:val="clear" w:color="000000" w:fill="FFFFFF"/>
          </w:tcPr>
          <w:p w14:paraId="648C8C18"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Estimación por Pérdida o Deterioro de Activos no Circulantes</w:t>
            </w:r>
          </w:p>
        </w:tc>
        <w:tc>
          <w:tcPr>
            <w:tcW w:w="1270" w:type="dxa"/>
            <w:shd w:val="clear" w:color="000000" w:fill="FFFFFF"/>
          </w:tcPr>
          <w:p w14:paraId="7EE75021"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AF9F2E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3DD7ED2" w14:textId="77777777" w:rsidTr="002B3495">
        <w:trPr>
          <w:cantSplit/>
          <w:trHeight w:val="20"/>
          <w:jc w:val="center"/>
        </w:trPr>
        <w:tc>
          <w:tcPr>
            <w:tcW w:w="6046" w:type="dxa"/>
            <w:tcBorders>
              <w:left w:val="single" w:sz="6" w:space="0" w:color="auto"/>
            </w:tcBorders>
            <w:shd w:val="clear" w:color="000000" w:fill="FFFFFF"/>
          </w:tcPr>
          <w:p w14:paraId="3F33F086"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Otros Activos no Circulantes</w:t>
            </w:r>
          </w:p>
        </w:tc>
        <w:tc>
          <w:tcPr>
            <w:tcW w:w="1270" w:type="dxa"/>
            <w:shd w:val="clear" w:color="000000" w:fill="FFFFFF"/>
          </w:tcPr>
          <w:p w14:paraId="469F0F15"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5F1280A1"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268F736B" w14:textId="77777777" w:rsidTr="002B3495">
        <w:trPr>
          <w:cantSplit/>
          <w:trHeight w:val="20"/>
          <w:jc w:val="center"/>
        </w:trPr>
        <w:tc>
          <w:tcPr>
            <w:tcW w:w="6046" w:type="dxa"/>
            <w:tcBorders>
              <w:left w:val="single" w:sz="6" w:space="0" w:color="auto"/>
            </w:tcBorders>
            <w:shd w:val="clear" w:color="000000" w:fill="FFFFFF"/>
          </w:tcPr>
          <w:p w14:paraId="4357326E"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03366E45"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5A310B68"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79099D5E" w14:textId="77777777" w:rsidTr="002B3495">
        <w:trPr>
          <w:cantSplit/>
          <w:trHeight w:val="20"/>
          <w:jc w:val="center"/>
        </w:trPr>
        <w:tc>
          <w:tcPr>
            <w:tcW w:w="6046" w:type="dxa"/>
            <w:tcBorders>
              <w:left w:val="single" w:sz="6" w:space="0" w:color="auto"/>
            </w:tcBorders>
            <w:shd w:val="clear" w:color="000000" w:fill="FFFFFF"/>
          </w:tcPr>
          <w:p w14:paraId="684BAA28"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PASIVO</w:t>
            </w:r>
          </w:p>
        </w:tc>
        <w:tc>
          <w:tcPr>
            <w:tcW w:w="1270" w:type="dxa"/>
            <w:shd w:val="clear" w:color="000000" w:fill="FFFFFF"/>
          </w:tcPr>
          <w:p w14:paraId="39CBBC04"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57F8A61D"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7328C63A" w14:textId="77777777" w:rsidTr="002B3495">
        <w:trPr>
          <w:cantSplit/>
          <w:trHeight w:val="20"/>
          <w:jc w:val="center"/>
        </w:trPr>
        <w:tc>
          <w:tcPr>
            <w:tcW w:w="6046" w:type="dxa"/>
            <w:tcBorders>
              <w:left w:val="single" w:sz="6" w:space="0" w:color="auto"/>
            </w:tcBorders>
            <w:shd w:val="clear" w:color="000000" w:fill="FFFFFF"/>
          </w:tcPr>
          <w:p w14:paraId="00E72280"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Pasivo Circulante</w:t>
            </w:r>
          </w:p>
        </w:tc>
        <w:tc>
          <w:tcPr>
            <w:tcW w:w="1270" w:type="dxa"/>
            <w:shd w:val="clear" w:color="000000" w:fill="FFFFFF"/>
          </w:tcPr>
          <w:p w14:paraId="3E234C03"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B27DBD1"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06A3A5EF" w14:textId="77777777" w:rsidTr="002B3495">
        <w:trPr>
          <w:cantSplit/>
          <w:trHeight w:val="20"/>
          <w:jc w:val="center"/>
        </w:trPr>
        <w:tc>
          <w:tcPr>
            <w:tcW w:w="6046" w:type="dxa"/>
            <w:tcBorders>
              <w:left w:val="single" w:sz="6" w:space="0" w:color="auto"/>
            </w:tcBorders>
            <w:shd w:val="clear" w:color="000000" w:fill="FFFFFF"/>
          </w:tcPr>
          <w:p w14:paraId="7E498F16"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Cuentas por Pagar a Corto Plazo</w:t>
            </w:r>
          </w:p>
        </w:tc>
        <w:tc>
          <w:tcPr>
            <w:tcW w:w="1270" w:type="dxa"/>
            <w:shd w:val="clear" w:color="000000" w:fill="FFFFFF"/>
          </w:tcPr>
          <w:p w14:paraId="67032E1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00CD067"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37021E6D" w14:textId="77777777" w:rsidTr="002B3495">
        <w:trPr>
          <w:cantSplit/>
          <w:trHeight w:val="20"/>
          <w:jc w:val="center"/>
        </w:trPr>
        <w:tc>
          <w:tcPr>
            <w:tcW w:w="6046" w:type="dxa"/>
            <w:tcBorders>
              <w:left w:val="single" w:sz="6" w:space="0" w:color="auto"/>
            </w:tcBorders>
            <w:shd w:val="clear" w:color="000000" w:fill="FFFFFF"/>
          </w:tcPr>
          <w:p w14:paraId="4F21833D"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Documentos por Pagar a Corto Plazo</w:t>
            </w:r>
          </w:p>
        </w:tc>
        <w:tc>
          <w:tcPr>
            <w:tcW w:w="1270" w:type="dxa"/>
            <w:shd w:val="clear" w:color="000000" w:fill="FFFFFF"/>
          </w:tcPr>
          <w:p w14:paraId="53B4923F"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515B4F68"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7D316ED7" w14:textId="77777777" w:rsidTr="002B3495">
        <w:trPr>
          <w:cantSplit/>
          <w:trHeight w:val="20"/>
          <w:jc w:val="center"/>
        </w:trPr>
        <w:tc>
          <w:tcPr>
            <w:tcW w:w="6046" w:type="dxa"/>
            <w:tcBorders>
              <w:left w:val="single" w:sz="6" w:space="0" w:color="auto"/>
            </w:tcBorders>
            <w:shd w:val="clear" w:color="000000" w:fill="FFFFFF"/>
          </w:tcPr>
          <w:p w14:paraId="675606AC"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Porción a Corto Plazo de la Deuda Pública a Largo Plazo</w:t>
            </w:r>
          </w:p>
        </w:tc>
        <w:tc>
          <w:tcPr>
            <w:tcW w:w="1270" w:type="dxa"/>
            <w:shd w:val="clear" w:color="000000" w:fill="FFFFFF"/>
          </w:tcPr>
          <w:p w14:paraId="6A4AF4D6"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589F955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261D2165" w14:textId="77777777" w:rsidTr="002B3495">
        <w:trPr>
          <w:cantSplit/>
          <w:trHeight w:val="20"/>
          <w:jc w:val="center"/>
        </w:trPr>
        <w:tc>
          <w:tcPr>
            <w:tcW w:w="6046" w:type="dxa"/>
            <w:tcBorders>
              <w:left w:val="single" w:sz="6" w:space="0" w:color="auto"/>
            </w:tcBorders>
            <w:shd w:val="clear" w:color="000000" w:fill="FFFFFF"/>
          </w:tcPr>
          <w:p w14:paraId="6C762371"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Títulos y Valores a Corto Plazo</w:t>
            </w:r>
          </w:p>
        </w:tc>
        <w:tc>
          <w:tcPr>
            <w:tcW w:w="1270" w:type="dxa"/>
            <w:shd w:val="clear" w:color="000000" w:fill="FFFFFF"/>
          </w:tcPr>
          <w:p w14:paraId="0B3A9147"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0E40192"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11B2C40" w14:textId="77777777" w:rsidTr="002B3495">
        <w:trPr>
          <w:cantSplit/>
          <w:trHeight w:val="20"/>
          <w:jc w:val="center"/>
        </w:trPr>
        <w:tc>
          <w:tcPr>
            <w:tcW w:w="6046" w:type="dxa"/>
            <w:tcBorders>
              <w:left w:val="single" w:sz="6" w:space="0" w:color="auto"/>
            </w:tcBorders>
            <w:shd w:val="clear" w:color="000000" w:fill="FFFFFF"/>
          </w:tcPr>
          <w:p w14:paraId="4696F3FC"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Pasivos Diferidos a Corto Plazo</w:t>
            </w:r>
          </w:p>
        </w:tc>
        <w:tc>
          <w:tcPr>
            <w:tcW w:w="1270" w:type="dxa"/>
            <w:shd w:val="clear" w:color="000000" w:fill="FFFFFF"/>
          </w:tcPr>
          <w:p w14:paraId="281AF1A6"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2CB544BF"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14CBA141" w14:textId="77777777" w:rsidTr="002B3495">
        <w:trPr>
          <w:cantSplit/>
          <w:trHeight w:val="20"/>
          <w:jc w:val="center"/>
        </w:trPr>
        <w:tc>
          <w:tcPr>
            <w:tcW w:w="6046" w:type="dxa"/>
            <w:tcBorders>
              <w:left w:val="single" w:sz="6" w:space="0" w:color="auto"/>
            </w:tcBorders>
            <w:shd w:val="clear" w:color="000000" w:fill="FFFFFF"/>
          </w:tcPr>
          <w:p w14:paraId="4A7D7D6C"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Fondos y Bienes de Terceros en Garantía y/o Administración a Corto Plazo</w:t>
            </w:r>
          </w:p>
        </w:tc>
        <w:tc>
          <w:tcPr>
            <w:tcW w:w="1270" w:type="dxa"/>
            <w:shd w:val="clear" w:color="000000" w:fill="FFFFFF"/>
          </w:tcPr>
          <w:p w14:paraId="4B4180D5"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2AF85B1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0BD7A87" w14:textId="77777777" w:rsidTr="002B3495">
        <w:trPr>
          <w:cantSplit/>
          <w:trHeight w:val="20"/>
          <w:jc w:val="center"/>
        </w:trPr>
        <w:tc>
          <w:tcPr>
            <w:tcW w:w="6046" w:type="dxa"/>
            <w:tcBorders>
              <w:left w:val="single" w:sz="6" w:space="0" w:color="auto"/>
            </w:tcBorders>
            <w:shd w:val="clear" w:color="000000" w:fill="FFFFFF"/>
          </w:tcPr>
          <w:p w14:paraId="62F605EA"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Provisiones a Corto Plazo</w:t>
            </w:r>
          </w:p>
        </w:tc>
        <w:tc>
          <w:tcPr>
            <w:tcW w:w="1270" w:type="dxa"/>
            <w:shd w:val="clear" w:color="000000" w:fill="FFFFFF"/>
          </w:tcPr>
          <w:p w14:paraId="134DD0E8"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2B54012A"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48E9BD7" w14:textId="77777777" w:rsidTr="002B3495">
        <w:trPr>
          <w:cantSplit/>
          <w:trHeight w:val="20"/>
          <w:jc w:val="center"/>
        </w:trPr>
        <w:tc>
          <w:tcPr>
            <w:tcW w:w="6046" w:type="dxa"/>
            <w:tcBorders>
              <w:left w:val="single" w:sz="6" w:space="0" w:color="auto"/>
            </w:tcBorders>
            <w:shd w:val="clear" w:color="000000" w:fill="FFFFFF"/>
          </w:tcPr>
          <w:p w14:paraId="101277D2"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lastRenderedPageBreak/>
              <w:t>Otros Pasivos a Corto Plazo</w:t>
            </w:r>
          </w:p>
        </w:tc>
        <w:tc>
          <w:tcPr>
            <w:tcW w:w="1270" w:type="dxa"/>
            <w:shd w:val="clear" w:color="000000" w:fill="FFFFFF"/>
          </w:tcPr>
          <w:p w14:paraId="2F8B608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103A99D"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00904A4" w14:textId="77777777" w:rsidTr="002B3495">
        <w:trPr>
          <w:cantSplit/>
          <w:trHeight w:val="20"/>
          <w:jc w:val="center"/>
        </w:trPr>
        <w:tc>
          <w:tcPr>
            <w:tcW w:w="6046" w:type="dxa"/>
            <w:tcBorders>
              <w:left w:val="single" w:sz="6" w:space="0" w:color="auto"/>
            </w:tcBorders>
            <w:shd w:val="clear" w:color="000000" w:fill="FFFFFF"/>
          </w:tcPr>
          <w:p w14:paraId="7DFD5C98"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7BD63D15"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64F25739"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20B77917" w14:textId="77777777" w:rsidTr="002B3495">
        <w:trPr>
          <w:cantSplit/>
          <w:trHeight w:val="20"/>
          <w:jc w:val="center"/>
        </w:trPr>
        <w:tc>
          <w:tcPr>
            <w:tcW w:w="6046" w:type="dxa"/>
            <w:tcBorders>
              <w:left w:val="single" w:sz="6" w:space="0" w:color="auto"/>
            </w:tcBorders>
            <w:shd w:val="clear" w:color="000000" w:fill="FFFFFF"/>
          </w:tcPr>
          <w:p w14:paraId="3503E6BD"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Pasivo No Circulante</w:t>
            </w:r>
          </w:p>
        </w:tc>
        <w:tc>
          <w:tcPr>
            <w:tcW w:w="1270" w:type="dxa"/>
            <w:shd w:val="clear" w:color="000000" w:fill="FFFFFF"/>
          </w:tcPr>
          <w:p w14:paraId="71B7AE5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2EA8E720"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0FAAA5BA" w14:textId="77777777" w:rsidTr="002B3495">
        <w:trPr>
          <w:cantSplit/>
          <w:trHeight w:val="20"/>
          <w:jc w:val="center"/>
        </w:trPr>
        <w:tc>
          <w:tcPr>
            <w:tcW w:w="6046" w:type="dxa"/>
            <w:tcBorders>
              <w:left w:val="single" w:sz="6" w:space="0" w:color="auto"/>
            </w:tcBorders>
            <w:shd w:val="clear" w:color="000000" w:fill="FFFFFF"/>
          </w:tcPr>
          <w:p w14:paraId="39AD1F41"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Cuentas por Pagar a Largo Plazo</w:t>
            </w:r>
          </w:p>
        </w:tc>
        <w:tc>
          <w:tcPr>
            <w:tcW w:w="1270" w:type="dxa"/>
            <w:shd w:val="clear" w:color="000000" w:fill="FFFFFF"/>
          </w:tcPr>
          <w:p w14:paraId="4194C76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3B346AA"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487F657" w14:textId="77777777" w:rsidTr="002B3495">
        <w:trPr>
          <w:cantSplit/>
          <w:trHeight w:val="20"/>
          <w:jc w:val="center"/>
        </w:trPr>
        <w:tc>
          <w:tcPr>
            <w:tcW w:w="6046" w:type="dxa"/>
            <w:tcBorders>
              <w:left w:val="single" w:sz="6" w:space="0" w:color="auto"/>
            </w:tcBorders>
            <w:shd w:val="clear" w:color="000000" w:fill="FFFFFF"/>
          </w:tcPr>
          <w:p w14:paraId="20A48C5E"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Documentos por Pagar a Largo Plazo</w:t>
            </w:r>
          </w:p>
        </w:tc>
        <w:tc>
          <w:tcPr>
            <w:tcW w:w="1270" w:type="dxa"/>
            <w:shd w:val="clear" w:color="000000" w:fill="FFFFFF"/>
          </w:tcPr>
          <w:p w14:paraId="63A9A3AD"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7DF90028"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D4CC0CC" w14:textId="77777777" w:rsidTr="002B3495">
        <w:trPr>
          <w:cantSplit/>
          <w:trHeight w:val="20"/>
          <w:jc w:val="center"/>
        </w:trPr>
        <w:tc>
          <w:tcPr>
            <w:tcW w:w="6046" w:type="dxa"/>
            <w:tcBorders>
              <w:left w:val="single" w:sz="6" w:space="0" w:color="auto"/>
            </w:tcBorders>
            <w:shd w:val="clear" w:color="000000" w:fill="FFFFFF"/>
          </w:tcPr>
          <w:p w14:paraId="7F025286"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Deuda Pública a Largo Plazo</w:t>
            </w:r>
          </w:p>
        </w:tc>
        <w:tc>
          <w:tcPr>
            <w:tcW w:w="1270" w:type="dxa"/>
            <w:shd w:val="clear" w:color="000000" w:fill="FFFFFF"/>
          </w:tcPr>
          <w:p w14:paraId="1724E69A"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7DAF6899"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3ACE271" w14:textId="77777777" w:rsidTr="002B3495">
        <w:trPr>
          <w:cantSplit/>
          <w:trHeight w:val="20"/>
          <w:jc w:val="center"/>
        </w:trPr>
        <w:tc>
          <w:tcPr>
            <w:tcW w:w="6046" w:type="dxa"/>
            <w:tcBorders>
              <w:left w:val="single" w:sz="6" w:space="0" w:color="auto"/>
            </w:tcBorders>
            <w:shd w:val="clear" w:color="000000" w:fill="FFFFFF"/>
          </w:tcPr>
          <w:p w14:paraId="148D3ED5"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Pasivos Diferidos a Largo Plazo</w:t>
            </w:r>
          </w:p>
        </w:tc>
        <w:tc>
          <w:tcPr>
            <w:tcW w:w="1270" w:type="dxa"/>
            <w:shd w:val="clear" w:color="000000" w:fill="FFFFFF"/>
          </w:tcPr>
          <w:p w14:paraId="09B03A5D"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48BBB21D"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208BDB3" w14:textId="77777777" w:rsidTr="002B3495">
        <w:trPr>
          <w:cantSplit/>
          <w:trHeight w:val="20"/>
          <w:jc w:val="center"/>
        </w:trPr>
        <w:tc>
          <w:tcPr>
            <w:tcW w:w="6046" w:type="dxa"/>
            <w:tcBorders>
              <w:left w:val="single" w:sz="6" w:space="0" w:color="auto"/>
            </w:tcBorders>
            <w:shd w:val="clear" w:color="000000" w:fill="FFFFFF"/>
          </w:tcPr>
          <w:p w14:paraId="7A77F611"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Fondos y Bienes de Terceros en Garantía y/o en Administración a Largo Plazo</w:t>
            </w:r>
          </w:p>
        </w:tc>
        <w:tc>
          <w:tcPr>
            <w:tcW w:w="1270" w:type="dxa"/>
            <w:shd w:val="clear" w:color="000000" w:fill="FFFFFF"/>
          </w:tcPr>
          <w:p w14:paraId="6727F564"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2FDEA0E"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39B494AC" w14:textId="77777777" w:rsidTr="002B3495">
        <w:trPr>
          <w:cantSplit/>
          <w:trHeight w:val="20"/>
          <w:jc w:val="center"/>
        </w:trPr>
        <w:tc>
          <w:tcPr>
            <w:tcW w:w="6046" w:type="dxa"/>
            <w:tcBorders>
              <w:left w:val="single" w:sz="6" w:space="0" w:color="auto"/>
            </w:tcBorders>
            <w:shd w:val="clear" w:color="000000" w:fill="FFFFFF"/>
          </w:tcPr>
          <w:p w14:paraId="04627917"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Provisiones a Largo Plazo</w:t>
            </w:r>
          </w:p>
        </w:tc>
        <w:tc>
          <w:tcPr>
            <w:tcW w:w="1270" w:type="dxa"/>
            <w:shd w:val="clear" w:color="000000" w:fill="FFFFFF"/>
          </w:tcPr>
          <w:p w14:paraId="50CC118A"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3FC9BF16"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742AA3E4" w14:textId="77777777" w:rsidTr="002B3495">
        <w:trPr>
          <w:cantSplit/>
          <w:trHeight w:val="20"/>
          <w:jc w:val="center"/>
        </w:trPr>
        <w:tc>
          <w:tcPr>
            <w:tcW w:w="6046" w:type="dxa"/>
            <w:tcBorders>
              <w:left w:val="single" w:sz="6" w:space="0" w:color="auto"/>
            </w:tcBorders>
            <w:shd w:val="clear" w:color="000000" w:fill="FFFFFF"/>
          </w:tcPr>
          <w:p w14:paraId="5FB8509E"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3CF997D6"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4E42CFCC"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726B5E6F" w14:textId="77777777" w:rsidTr="002B3495">
        <w:trPr>
          <w:cantSplit/>
          <w:trHeight w:val="20"/>
          <w:jc w:val="center"/>
        </w:trPr>
        <w:tc>
          <w:tcPr>
            <w:tcW w:w="6046" w:type="dxa"/>
            <w:tcBorders>
              <w:left w:val="single" w:sz="6" w:space="0" w:color="auto"/>
            </w:tcBorders>
            <w:shd w:val="clear" w:color="000000" w:fill="FFFFFF"/>
          </w:tcPr>
          <w:p w14:paraId="22DE596A"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HACIENDA PUBLICA/PATRIMONIO</w:t>
            </w:r>
          </w:p>
        </w:tc>
        <w:tc>
          <w:tcPr>
            <w:tcW w:w="1270" w:type="dxa"/>
            <w:shd w:val="clear" w:color="000000" w:fill="FFFFFF"/>
          </w:tcPr>
          <w:p w14:paraId="47190D73"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2725DBBB"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6A6401E7" w14:textId="77777777" w:rsidTr="002B3495">
        <w:trPr>
          <w:cantSplit/>
          <w:trHeight w:val="20"/>
          <w:jc w:val="center"/>
        </w:trPr>
        <w:tc>
          <w:tcPr>
            <w:tcW w:w="6046" w:type="dxa"/>
            <w:tcBorders>
              <w:left w:val="single" w:sz="6" w:space="0" w:color="auto"/>
            </w:tcBorders>
            <w:shd w:val="clear" w:color="000000" w:fill="FFFFFF"/>
          </w:tcPr>
          <w:p w14:paraId="1C12CFCC"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Hacienda Pública/Patrimonio Contribuido</w:t>
            </w:r>
          </w:p>
        </w:tc>
        <w:tc>
          <w:tcPr>
            <w:tcW w:w="1270" w:type="dxa"/>
            <w:shd w:val="clear" w:color="000000" w:fill="FFFFFF"/>
          </w:tcPr>
          <w:p w14:paraId="18BA882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4706C944"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46CCCF05" w14:textId="77777777" w:rsidTr="002B3495">
        <w:trPr>
          <w:cantSplit/>
          <w:trHeight w:val="20"/>
          <w:jc w:val="center"/>
        </w:trPr>
        <w:tc>
          <w:tcPr>
            <w:tcW w:w="6046" w:type="dxa"/>
            <w:tcBorders>
              <w:left w:val="single" w:sz="6" w:space="0" w:color="auto"/>
            </w:tcBorders>
            <w:shd w:val="clear" w:color="000000" w:fill="FFFFFF"/>
          </w:tcPr>
          <w:p w14:paraId="19A9F0B5"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i/>
                <w:sz w:val="20"/>
                <w:lang w:val="es-MX" w:eastAsia="en-US"/>
              </w:rPr>
              <w:t>Aportaciones</w:t>
            </w:r>
          </w:p>
        </w:tc>
        <w:tc>
          <w:tcPr>
            <w:tcW w:w="1270" w:type="dxa"/>
            <w:shd w:val="clear" w:color="000000" w:fill="FFFFFF"/>
          </w:tcPr>
          <w:p w14:paraId="278417E9"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1961C6A"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2E5D73A4" w14:textId="77777777" w:rsidTr="002B3495">
        <w:trPr>
          <w:cantSplit/>
          <w:trHeight w:val="20"/>
          <w:jc w:val="center"/>
        </w:trPr>
        <w:tc>
          <w:tcPr>
            <w:tcW w:w="6046" w:type="dxa"/>
            <w:tcBorders>
              <w:left w:val="single" w:sz="6" w:space="0" w:color="auto"/>
            </w:tcBorders>
            <w:shd w:val="clear" w:color="000000" w:fill="FFFFFF"/>
          </w:tcPr>
          <w:p w14:paraId="3A2EDBB7"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i/>
                <w:sz w:val="20"/>
                <w:lang w:val="es-MX" w:eastAsia="en-US"/>
              </w:rPr>
              <w:t>Donaciones de Capital</w:t>
            </w:r>
          </w:p>
        </w:tc>
        <w:tc>
          <w:tcPr>
            <w:tcW w:w="1270" w:type="dxa"/>
            <w:shd w:val="clear" w:color="000000" w:fill="FFFFFF"/>
          </w:tcPr>
          <w:p w14:paraId="32AFE0B6"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right w:val="single" w:sz="6" w:space="0" w:color="auto"/>
            </w:tcBorders>
            <w:shd w:val="clear" w:color="000000" w:fill="FFFFFF"/>
          </w:tcPr>
          <w:p w14:paraId="204C68CE"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3C3D94BB" w14:textId="77777777" w:rsidTr="002B3495">
        <w:trPr>
          <w:cantSplit/>
          <w:trHeight w:val="20"/>
          <w:jc w:val="center"/>
        </w:trPr>
        <w:tc>
          <w:tcPr>
            <w:tcW w:w="6046" w:type="dxa"/>
            <w:tcBorders>
              <w:left w:val="single" w:sz="6" w:space="0" w:color="auto"/>
            </w:tcBorders>
            <w:shd w:val="clear" w:color="000000" w:fill="FFFFFF"/>
          </w:tcPr>
          <w:p w14:paraId="522A1505"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Actualización de la Hacienda Pública/Patrimonio</w:t>
            </w:r>
          </w:p>
        </w:tc>
        <w:tc>
          <w:tcPr>
            <w:tcW w:w="1270" w:type="dxa"/>
            <w:shd w:val="clear" w:color="000000" w:fill="FFFFFF"/>
          </w:tcPr>
          <w:p w14:paraId="337554BB"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374063B3"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1B6B7868" w14:textId="77777777" w:rsidTr="002B3495">
        <w:trPr>
          <w:cantSplit/>
          <w:trHeight w:val="20"/>
          <w:jc w:val="center"/>
        </w:trPr>
        <w:tc>
          <w:tcPr>
            <w:tcW w:w="6046" w:type="dxa"/>
            <w:tcBorders>
              <w:left w:val="single" w:sz="6" w:space="0" w:color="auto"/>
            </w:tcBorders>
            <w:shd w:val="clear" w:color="000000" w:fill="FFFFFF"/>
          </w:tcPr>
          <w:p w14:paraId="217FA772"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39478E44"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092995FB"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73F2CFE1" w14:textId="77777777" w:rsidTr="002B3495">
        <w:trPr>
          <w:cantSplit/>
          <w:trHeight w:val="20"/>
          <w:jc w:val="center"/>
        </w:trPr>
        <w:tc>
          <w:tcPr>
            <w:tcW w:w="6046" w:type="dxa"/>
            <w:tcBorders>
              <w:left w:val="single" w:sz="6" w:space="0" w:color="auto"/>
            </w:tcBorders>
            <w:shd w:val="clear" w:color="000000" w:fill="FFFFFF"/>
          </w:tcPr>
          <w:p w14:paraId="04F6E66E"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Hacienda Pública/Patrimonio Generado</w:t>
            </w:r>
          </w:p>
        </w:tc>
        <w:tc>
          <w:tcPr>
            <w:tcW w:w="1270" w:type="dxa"/>
            <w:shd w:val="clear" w:color="000000" w:fill="FFFFFF"/>
          </w:tcPr>
          <w:p w14:paraId="0EF2C9BA"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1331AE27"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5FEDA183" w14:textId="77777777" w:rsidTr="002B3495">
        <w:trPr>
          <w:cantSplit/>
          <w:trHeight w:val="20"/>
          <w:jc w:val="center"/>
        </w:trPr>
        <w:tc>
          <w:tcPr>
            <w:tcW w:w="6046" w:type="dxa"/>
            <w:tcBorders>
              <w:left w:val="single" w:sz="6" w:space="0" w:color="auto"/>
            </w:tcBorders>
            <w:shd w:val="clear" w:color="000000" w:fill="FFFFFF"/>
          </w:tcPr>
          <w:p w14:paraId="451DD00B"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Resultados del Ejercicio (Ahorro/ Desahorro)</w:t>
            </w:r>
          </w:p>
        </w:tc>
        <w:tc>
          <w:tcPr>
            <w:tcW w:w="1270" w:type="dxa"/>
            <w:shd w:val="clear" w:color="000000" w:fill="FFFFFF"/>
          </w:tcPr>
          <w:p w14:paraId="23C2FFA7"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right w:val="single" w:sz="6" w:space="0" w:color="auto"/>
            </w:tcBorders>
            <w:shd w:val="clear" w:color="000000" w:fill="FFFFFF"/>
          </w:tcPr>
          <w:p w14:paraId="0AD6725A"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0F6952C9" w14:textId="77777777" w:rsidTr="002B3495">
        <w:trPr>
          <w:cantSplit/>
          <w:trHeight w:val="20"/>
          <w:jc w:val="center"/>
        </w:trPr>
        <w:tc>
          <w:tcPr>
            <w:tcW w:w="6046" w:type="dxa"/>
            <w:tcBorders>
              <w:left w:val="single" w:sz="6" w:space="0" w:color="auto"/>
              <w:bottom w:val="single" w:sz="4" w:space="0" w:color="auto"/>
            </w:tcBorders>
            <w:shd w:val="clear" w:color="000000" w:fill="FFFFFF"/>
          </w:tcPr>
          <w:p w14:paraId="3A5A0EFC"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Resultados de Ejercicios Anteriores</w:t>
            </w:r>
          </w:p>
        </w:tc>
        <w:tc>
          <w:tcPr>
            <w:tcW w:w="1270" w:type="dxa"/>
            <w:tcBorders>
              <w:bottom w:val="single" w:sz="4" w:space="0" w:color="auto"/>
            </w:tcBorders>
            <w:shd w:val="clear" w:color="000000" w:fill="FFFFFF"/>
          </w:tcPr>
          <w:p w14:paraId="2BFD9EB5"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bottom w:val="single" w:sz="4" w:space="0" w:color="auto"/>
              <w:right w:val="single" w:sz="6" w:space="0" w:color="auto"/>
            </w:tcBorders>
            <w:shd w:val="clear" w:color="000000" w:fill="FFFFFF"/>
          </w:tcPr>
          <w:p w14:paraId="3BBE5255"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7D69D248" w14:textId="77777777" w:rsidTr="002B3495">
        <w:trPr>
          <w:cantSplit/>
          <w:trHeight w:val="20"/>
          <w:jc w:val="center"/>
        </w:trPr>
        <w:tc>
          <w:tcPr>
            <w:tcW w:w="6046" w:type="dxa"/>
            <w:tcBorders>
              <w:top w:val="single" w:sz="4" w:space="0" w:color="auto"/>
              <w:left w:val="single" w:sz="6" w:space="0" w:color="auto"/>
            </w:tcBorders>
            <w:shd w:val="clear" w:color="000000" w:fill="FFFFFF"/>
          </w:tcPr>
          <w:p w14:paraId="56999C92"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Revalúos</w:t>
            </w:r>
          </w:p>
        </w:tc>
        <w:tc>
          <w:tcPr>
            <w:tcW w:w="1270" w:type="dxa"/>
            <w:tcBorders>
              <w:top w:val="single" w:sz="4" w:space="0" w:color="auto"/>
            </w:tcBorders>
            <w:shd w:val="clear" w:color="000000" w:fill="FFFFFF"/>
          </w:tcPr>
          <w:p w14:paraId="5E1865AD"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top w:val="single" w:sz="4" w:space="0" w:color="auto"/>
              <w:left w:val="nil"/>
              <w:right w:val="single" w:sz="6" w:space="0" w:color="auto"/>
            </w:tcBorders>
            <w:shd w:val="clear" w:color="000000" w:fill="FFFFFF"/>
          </w:tcPr>
          <w:p w14:paraId="6901997A"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3D64E1BF" w14:textId="77777777" w:rsidTr="002B3495">
        <w:trPr>
          <w:cantSplit/>
          <w:trHeight w:val="20"/>
          <w:jc w:val="center"/>
        </w:trPr>
        <w:tc>
          <w:tcPr>
            <w:tcW w:w="6046" w:type="dxa"/>
            <w:tcBorders>
              <w:left w:val="single" w:sz="6" w:space="0" w:color="auto"/>
            </w:tcBorders>
            <w:shd w:val="clear" w:color="000000" w:fill="FFFFFF"/>
          </w:tcPr>
          <w:p w14:paraId="5FB502C0"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Reservas</w:t>
            </w:r>
          </w:p>
        </w:tc>
        <w:tc>
          <w:tcPr>
            <w:tcW w:w="1270" w:type="dxa"/>
            <w:shd w:val="clear" w:color="000000" w:fill="FFFFFF"/>
          </w:tcPr>
          <w:p w14:paraId="3E375D7C"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6D0A40CD"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1AFBD03B" w14:textId="77777777" w:rsidTr="002B3495">
        <w:trPr>
          <w:cantSplit/>
          <w:trHeight w:val="20"/>
          <w:jc w:val="center"/>
        </w:trPr>
        <w:tc>
          <w:tcPr>
            <w:tcW w:w="6046" w:type="dxa"/>
            <w:tcBorders>
              <w:left w:val="single" w:sz="6" w:space="0" w:color="auto"/>
            </w:tcBorders>
            <w:shd w:val="clear" w:color="000000" w:fill="FFFFFF"/>
          </w:tcPr>
          <w:p w14:paraId="62353E2B"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Rectificaciones de Resultados de Ejercicios Anteriores</w:t>
            </w:r>
          </w:p>
        </w:tc>
        <w:tc>
          <w:tcPr>
            <w:tcW w:w="1270" w:type="dxa"/>
            <w:shd w:val="clear" w:color="000000" w:fill="FFFFFF"/>
          </w:tcPr>
          <w:p w14:paraId="2F9ED309"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right w:val="single" w:sz="6" w:space="0" w:color="auto"/>
            </w:tcBorders>
            <w:shd w:val="clear" w:color="000000" w:fill="FFFFFF"/>
          </w:tcPr>
          <w:p w14:paraId="7B12CAD2"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561FC07E" w14:textId="77777777" w:rsidTr="002B3495">
        <w:trPr>
          <w:cantSplit/>
          <w:trHeight w:val="20"/>
          <w:jc w:val="center"/>
        </w:trPr>
        <w:tc>
          <w:tcPr>
            <w:tcW w:w="6046" w:type="dxa"/>
            <w:tcBorders>
              <w:left w:val="single" w:sz="6" w:space="0" w:color="auto"/>
            </w:tcBorders>
            <w:shd w:val="clear" w:color="000000" w:fill="FFFFFF"/>
          </w:tcPr>
          <w:p w14:paraId="49701750"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1270" w:type="dxa"/>
            <w:shd w:val="clear" w:color="000000" w:fill="FFFFFF"/>
          </w:tcPr>
          <w:p w14:paraId="6C3B3486" w14:textId="77777777" w:rsidR="002B3495" w:rsidRPr="00525A9C" w:rsidRDefault="002B3495" w:rsidP="002B3495">
            <w:pPr>
              <w:pStyle w:val="Texto"/>
              <w:spacing w:before="16" w:after="12" w:line="100" w:lineRule="exact"/>
              <w:ind w:firstLine="0"/>
              <w:rPr>
                <w:rFonts w:eastAsia="Calibri"/>
                <w:b/>
                <w:i/>
                <w:sz w:val="20"/>
                <w:lang w:val="es-MX" w:eastAsia="en-US"/>
              </w:rPr>
            </w:pPr>
          </w:p>
        </w:tc>
        <w:tc>
          <w:tcPr>
            <w:tcW w:w="2199" w:type="dxa"/>
            <w:tcBorders>
              <w:left w:val="nil"/>
              <w:right w:val="single" w:sz="6" w:space="0" w:color="auto"/>
            </w:tcBorders>
            <w:shd w:val="clear" w:color="000000" w:fill="FFFFFF"/>
          </w:tcPr>
          <w:p w14:paraId="365AD810" w14:textId="77777777" w:rsidR="002B3495" w:rsidRPr="00525A9C" w:rsidRDefault="002B3495" w:rsidP="002B3495">
            <w:pPr>
              <w:pStyle w:val="Texto"/>
              <w:spacing w:before="16" w:after="12" w:line="100" w:lineRule="exact"/>
              <w:ind w:firstLine="0"/>
              <w:rPr>
                <w:rFonts w:eastAsia="Calibri"/>
                <w:b/>
                <w:i/>
                <w:sz w:val="20"/>
                <w:lang w:val="es-MX" w:eastAsia="en-US"/>
              </w:rPr>
            </w:pPr>
          </w:p>
        </w:tc>
      </w:tr>
      <w:tr w:rsidR="002B3495" w:rsidRPr="00525A9C" w14:paraId="31A0B4BB" w14:textId="77777777" w:rsidTr="002B3495">
        <w:trPr>
          <w:cantSplit/>
          <w:trHeight w:val="20"/>
          <w:jc w:val="center"/>
        </w:trPr>
        <w:tc>
          <w:tcPr>
            <w:tcW w:w="6046" w:type="dxa"/>
            <w:tcBorders>
              <w:left w:val="single" w:sz="6" w:space="0" w:color="auto"/>
            </w:tcBorders>
            <w:shd w:val="clear" w:color="000000" w:fill="FFFFFF"/>
          </w:tcPr>
          <w:p w14:paraId="1B288415" w14:textId="77777777" w:rsidR="002B3495" w:rsidRPr="00525A9C" w:rsidRDefault="002B3495" w:rsidP="002B3495">
            <w:pPr>
              <w:pStyle w:val="Texto"/>
              <w:spacing w:before="16" w:after="12" w:line="240" w:lineRule="auto"/>
              <w:ind w:firstLine="0"/>
              <w:rPr>
                <w:rFonts w:eastAsia="Calibri"/>
                <w:b/>
                <w:i/>
                <w:sz w:val="20"/>
                <w:lang w:val="es-MX" w:eastAsia="en-US"/>
              </w:rPr>
            </w:pPr>
            <w:r w:rsidRPr="00525A9C">
              <w:rPr>
                <w:rFonts w:eastAsia="Calibri"/>
                <w:b/>
                <w:i/>
                <w:sz w:val="20"/>
                <w:lang w:val="es-MX" w:eastAsia="en-US"/>
              </w:rPr>
              <w:t>Exceso o Insuficiencia en la Actualización de la Hacienda Pública/Patrimonio</w:t>
            </w:r>
          </w:p>
        </w:tc>
        <w:tc>
          <w:tcPr>
            <w:tcW w:w="1270" w:type="dxa"/>
            <w:shd w:val="clear" w:color="000000" w:fill="FFFFFF"/>
          </w:tcPr>
          <w:p w14:paraId="7C5FD917" w14:textId="77777777" w:rsidR="002B3495" w:rsidRPr="00525A9C" w:rsidRDefault="002B3495" w:rsidP="002B3495">
            <w:pPr>
              <w:pStyle w:val="Texto"/>
              <w:spacing w:before="16" w:after="12" w:line="240" w:lineRule="auto"/>
              <w:ind w:firstLine="0"/>
              <w:rPr>
                <w:rFonts w:eastAsia="Calibri"/>
                <w:b/>
                <w:i/>
                <w:sz w:val="20"/>
                <w:lang w:val="es-MX" w:eastAsia="en-US"/>
              </w:rPr>
            </w:pPr>
          </w:p>
        </w:tc>
        <w:tc>
          <w:tcPr>
            <w:tcW w:w="2199" w:type="dxa"/>
            <w:tcBorders>
              <w:left w:val="nil"/>
              <w:right w:val="single" w:sz="6" w:space="0" w:color="auto"/>
            </w:tcBorders>
            <w:shd w:val="clear" w:color="000000" w:fill="FFFFFF"/>
          </w:tcPr>
          <w:p w14:paraId="041841CB" w14:textId="77777777" w:rsidR="002B3495" w:rsidRPr="00525A9C" w:rsidRDefault="002B3495" w:rsidP="002B3495">
            <w:pPr>
              <w:pStyle w:val="Texto"/>
              <w:spacing w:before="16" w:after="12" w:line="240" w:lineRule="auto"/>
              <w:ind w:firstLine="0"/>
              <w:rPr>
                <w:rFonts w:eastAsia="Calibri"/>
                <w:b/>
                <w:i/>
                <w:sz w:val="20"/>
                <w:lang w:val="es-MX" w:eastAsia="en-US"/>
              </w:rPr>
            </w:pPr>
          </w:p>
        </w:tc>
      </w:tr>
      <w:tr w:rsidR="002B3495" w:rsidRPr="00525A9C" w14:paraId="3517A748" w14:textId="77777777" w:rsidTr="002B3495">
        <w:trPr>
          <w:cantSplit/>
          <w:trHeight w:val="20"/>
          <w:jc w:val="center"/>
        </w:trPr>
        <w:tc>
          <w:tcPr>
            <w:tcW w:w="6046" w:type="dxa"/>
            <w:tcBorders>
              <w:left w:val="single" w:sz="6" w:space="0" w:color="auto"/>
            </w:tcBorders>
            <w:shd w:val="clear" w:color="000000" w:fill="FFFFFF"/>
          </w:tcPr>
          <w:p w14:paraId="7D42354F"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Resultado por Posición Monetaria</w:t>
            </w:r>
          </w:p>
        </w:tc>
        <w:tc>
          <w:tcPr>
            <w:tcW w:w="1270" w:type="dxa"/>
            <w:shd w:val="clear" w:color="000000" w:fill="FFFFFF"/>
          </w:tcPr>
          <w:p w14:paraId="70040D8F"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right w:val="single" w:sz="6" w:space="0" w:color="auto"/>
            </w:tcBorders>
            <w:shd w:val="clear" w:color="000000" w:fill="FFFFFF"/>
          </w:tcPr>
          <w:p w14:paraId="66891C82" w14:textId="77777777" w:rsidR="002B3495" w:rsidRPr="00525A9C" w:rsidRDefault="002B3495" w:rsidP="002B3495">
            <w:pPr>
              <w:pStyle w:val="Texto"/>
              <w:spacing w:before="16" w:after="12" w:line="240" w:lineRule="auto"/>
              <w:ind w:firstLine="0"/>
              <w:rPr>
                <w:rFonts w:eastAsia="Calibri"/>
                <w:i/>
                <w:sz w:val="20"/>
                <w:lang w:val="es-MX" w:eastAsia="en-US"/>
              </w:rPr>
            </w:pPr>
          </w:p>
        </w:tc>
      </w:tr>
      <w:tr w:rsidR="002B3495" w:rsidRPr="00525A9C" w14:paraId="647F92C3" w14:textId="77777777" w:rsidTr="002B3495">
        <w:trPr>
          <w:cantSplit/>
          <w:trHeight w:val="20"/>
          <w:jc w:val="center"/>
        </w:trPr>
        <w:tc>
          <w:tcPr>
            <w:tcW w:w="6046" w:type="dxa"/>
            <w:tcBorders>
              <w:left w:val="single" w:sz="6" w:space="0" w:color="auto"/>
              <w:bottom w:val="single" w:sz="6" w:space="0" w:color="auto"/>
            </w:tcBorders>
            <w:shd w:val="clear" w:color="000000" w:fill="FFFFFF"/>
          </w:tcPr>
          <w:p w14:paraId="677938E4" w14:textId="77777777" w:rsidR="002B3495" w:rsidRPr="00525A9C" w:rsidRDefault="002B3495" w:rsidP="002B3495">
            <w:pPr>
              <w:pStyle w:val="Texto"/>
              <w:spacing w:before="16" w:after="12" w:line="240" w:lineRule="auto"/>
              <w:ind w:firstLine="0"/>
              <w:rPr>
                <w:rFonts w:eastAsia="Calibri"/>
                <w:i/>
                <w:sz w:val="20"/>
                <w:lang w:val="es-MX" w:eastAsia="en-US"/>
              </w:rPr>
            </w:pPr>
            <w:r w:rsidRPr="00525A9C">
              <w:rPr>
                <w:rFonts w:eastAsia="Calibri"/>
                <w:i/>
                <w:sz w:val="20"/>
                <w:lang w:val="es-MX" w:eastAsia="en-US"/>
              </w:rPr>
              <w:t>Resultado por Tenencia de Activos no Monetarios</w:t>
            </w:r>
          </w:p>
        </w:tc>
        <w:tc>
          <w:tcPr>
            <w:tcW w:w="1270" w:type="dxa"/>
            <w:tcBorders>
              <w:bottom w:val="single" w:sz="6" w:space="0" w:color="auto"/>
            </w:tcBorders>
            <w:shd w:val="clear" w:color="000000" w:fill="FFFFFF"/>
          </w:tcPr>
          <w:p w14:paraId="30886476" w14:textId="77777777" w:rsidR="002B3495" w:rsidRPr="00525A9C" w:rsidRDefault="002B3495" w:rsidP="002B3495">
            <w:pPr>
              <w:pStyle w:val="Texto"/>
              <w:spacing w:before="16" w:after="12" w:line="240" w:lineRule="auto"/>
              <w:ind w:firstLine="0"/>
              <w:rPr>
                <w:rFonts w:eastAsia="Calibri"/>
                <w:i/>
                <w:sz w:val="20"/>
                <w:lang w:val="es-MX" w:eastAsia="en-US"/>
              </w:rPr>
            </w:pPr>
          </w:p>
        </w:tc>
        <w:tc>
          <w:tcPr>
            <w:tcW w:w="2199" w:type="dxa"/>
            <w:tcBorders>
              <w:left w:val="nil"/>
              <w:bottom w:val="single" w:sz="6" w:space="0" w:color="auto"/>
              <w:right w:val="single" w:sz="6" w:space="0" w:color="auto"/>
            </w:tcBorders>
            <w:shd w:val="clear" w:color="000000" w:fill="FFFFFF"/>
          </w:tcPr>
          <w:p w14:paraId="7B82D057" w14:textId="77777777" w:rsidR="002B3495" w:rsidRPr="00525A9C" w:rsidRDefault="002B3495" w:rsidP="002B3495">
            <w:pPr>
              <w:pStyle w:val="Texto"/>
              <w:spacing w:before="16" w:after="12" w:line="240" w:lineRule="auto"/>
              <w:ind w:firstLine="0"/>
              <w:rPr>
                <w:rFonts w:eastAsia="Calibri"/>
                <w:i/>
                <w:sz w:val="20"/>
                <w:lang w:val="es-MX" w:eastAsia="en-US"/>
              </w:rPr>
            </w:pPr>
          </w:p>
        </w:tc>
      </w:tr>
    </w:tbl>
    <w:p w14:paraId="0D2E381B" w14:textId="77777777" w:rsidR="002B3495" w:rsidRPr="00525A9C" w:rsidRDefault="002B3495" w:rsidP="002B3495">
      <w:pPr>
        <w:pStyle w:val="Prrafodelista"/>
        <w:rPr>
          <w:rFonts w:ascii="Arial" w:hAnsi="Arial" w:cs="Arial"/>
          <w:b/>
          <w:i/>
          <w:smallCaps/>
          <w:sz w:val="20"/>
          <w:szCs w:val="20"/>
        </w:rPr>
      </w:pPr>
      <w:r w:rsidRPr="00525A9C">
        <w:rPr>
          <w:rFonts w:ascii="Arial" w:hAnsi="Arial" w:cs="Arial"/>
          <w:i/>
          <w:noProof/>
          <w:sz w:val="20"/>
          <w:szCs w:val="20"/>
          <w:lang w:eastAsia="es-MX"/>
        </w:rPr>
        <w:drawing>
          <wp:anchor distT="0" distB="0" distL="114300" distR="114300" simplePos="0" relativeHeight="251718656" behindDoc="0" locked="0" layoutInCell="1" allowOverlap="1" wp14:anchorId="65265A8D" wp14:editId="0B6CB801">
            <wp:simplePos x="0" y="0"/>
            <wp:positionH relativeFrom="column">
              <wp:posOffset>106680</wp:posOffset>
            </wp:positionH>
            <wp:positionV relativeFrom="paragraph">
              <wp:posOffset>240030</wp:posOffset>
            </wp:positionV>
            <wp:extent cx="5850890" cy="91821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B218D" w14:textId="77777777" w:rsidR="002B3495" w:rsidRPr="00525A9C" w:rsidRDefault="002B3495" w:rsidP="002B3495">
      <w:pPr>
        <w:rPr>
          <w:rFonts w:ascii="Arial" w:hAnsi="Arial" w:cs="Arial"/>
          <w:i/>
          <w:smallCaps/>
          <w:sz w:val="20"/>
          <w:szCs w:val="20"/>
          <w:u w:val="single"/>
        </w:rPr>
      </w:pPr>
      <w:r w:rsidRPr="00525A9C">
        <w:rPr>
          <w:rFonts w:ascii="Arial" w:hAnsi="Arial" w:cs="Arial"/>
          <w:i/>
          <w:smallCaps/>
          <w:sz w:val="20"/>
          <w:szCs w:val="20"/>
          <w:u w:val="single"/>
        </w:rPr>
        <w:br w:type="page"/>
      </w:r>
    </w:p>
    <w:p w14:paraId="2EB2EB7A" w14:textId="77777777" w:rsidR="002B3495" w:rsidRPr="00525A9C" w:rsidRDefault="002B3495" w:rsidP="002B3495">
      <w:pPr>
        <w:pStyle w:val="Texto"/>
        <w:ind w:firstLine="0"/>
        <w:jc w:val="center"/>
        <w:rPr>
          <w:b/>
          <w:i/>
          <w:smallCaps/>
          <w:color w:val="1F497D" w:themeColor="text2"/>
          <w:sz w:val="20"/>
          <w:u w:val="single"/>
          <w:lang w:val="es-MX"/>
        </w:rPr>
      </w:pPr>
      <w:r w:rsidRPr="00525A9C">
        <w:rPr>
          <w:b/>
          <w:i/>
          <w:smallCaps/>
          <w:color w:val="1F497D" w:themeColor="text2"/>
          <w:sz w:val="20"/>
          <w:u w:val="single"/>
          <w:lang w:val="es-MX"/>
        </w:rPr>
        <w:lastRenderedPageBreak/>
        <w:t>Estado de Flujos de Efectivo</w:t>
      </w:r>
    </w:p>
    <w:p w14:paraId="21006537" w14:textId="77777777" w:rsidR="002B3495" w:rsidRPr="00525A9C" w:rsidRDefault="002B3495" w:rsidP="002B3495">
      <w:pPr>
        <w:pStyle w:val="Texto"/>
        <w:ind w:firstLine="0"/>
        <w:jc w:val="center"/>
        <w:rPr>
          <w:b/>
          <w:i/>
          <w:smallCaps/>
          <w:sz w:val="20"/>
          <w:lang w:val="es-MX"/>
        </w:rPr>
      </w:pPr>
    </w:p>
    <w:p w14:paraId="2737A3CF" w14:textId="77777777" w:rsidR="002B3495" w:rsidRPr="00525A9C" w:rsidRDefault="002B3495" w:rsidP="002B3495">
      <w:pPr>
        <w:pStyle w:val="Texto"/>
        <w:ind w:firstLine="0"/>
        <w:jc w:val="center"/>
        <w:rPr>
          <w:b/>
          <w:i/>
          <w:smallCaps/>
          <w:sz w:val="20"/>
          <w:lang w:val="es-MX"/>
        </w:rPr>
      </w:pPr>
      <w:r w:rsidRPr="00525A9C">
        <w:rPr>
          <w:b/>
          <w:i/>
          <w:smallCaps/>
          <w:sz w:val="20"/>
          <w:lang w:val="es-MX"/>
        </w:rPr>
        <w:t>Finalidad</w:t>
      </w:r>
    </w:p>
    <w:p w14:paraId="1C93F1DA" w14:textId="77777777" w:rsidR="002B3495" w:rsidRPr="00525A9C" w:rsidRDefault="002B3495" w:rsidP="002B3495">
      <w:pPr>
        <w:pStyle w:val="Texto"/>
        <w:ind w:firstLine="0"/>
        <w:jc w:val="center"/>
        <w:rPr>
          <w:b/>
          <w:i/>
          <w:smallCaps/>
          <w:sz w:val="20"/>
          <w:lang w:val="es-MX"/>
        </w:rPr>
      </w:pPr>
    </w:p>
    <w:p w14:paraId="72B1EDC4" w14:textId="77777777" w:rsidR="002B3495" w:rsidRPr="00525A9C" w:rsidRDefault="002B3495" w:rsidP="002B3495">
      <w:pPr>
        <w:pStyle w:val="Texto"/>
        <w:rPr>
          <w:i/>
          <w:sz w:val="20"/>
          <w:lang w:val="es-MX"/>
        </w:rPr>
      </w:pPr>
      <w:r w:rsidRPr="00525A9C">
        <w:rPr>
          <w:i/>
          <w:sz w:val="20"/>
          <w:lang w:val="es-MX"/>
        </w:rPr>
        <w:t>Su finalidad es proveer de información sobre los flujos de efectivo del ente público identificando las fuentes de entradas y salidas de recursos, clasificadas por actividades de operación, de inversión y de financiamiento.</w:t>
      </w:r>
    </w:p>
    <w:p w14:paraId="2EFB7389" w14:textId="77777777" w:rsidR="002B3495" w:rsidRPr="00525A9C" w:rsidRDefault="002B3495" w:rsidP="002B3495">
      <w:pPr>
        <w:pStyle w:val="Texto"/>
        <w:rPr>
          <w:i/>
          <w:sz w:val="20"/>
          <w:lang w:val="es-MX"/>
        </w:rPr>
      </w:pPr>
      <w:r w:rsidRPr="00525A9C">
        <w:rPr>
          <w:i/>
          <w:sz w:val="20"/>
          <w:lang w:val="es-MX"/>
        </w:rPr>
        <w:t>Proporciona una base para evaluar la capacidad del ente para generar efectivo y equivalentes de efectivo, así como su capacidad para utilizar los flujos derivados de ellos.</w:t>
      </w:r>
    </w:p>
    <w:p w14:paraId="7F8C2801" w14:textId="77777777" w:rsidR="002B3495" w:rsidRPr="00525A9C" w:rsidRDefault="002B3495" w:rsidP="002B3495">
      <w:pPr>
        <w:pStyle w:val="Texto"/>
        <w:rPr>
          <w:i/>
          <w:sz w:val="20"/>
          <w:lang w:val="es-MX"/>
        </w:rPr>
      </w:pPr>
    </w:p>
    <w:p w14:paraId="3EE7BB61" w14:textId="77777777" w:rsidR="002B3495" w:rsidRPr="00525A9C" w:rsidRDefault="002B3495" w:rsidP="002B3495">
      <w:pPr>
        <w:pStyle w:val="Texto"/>
        <w:ind w:firstLine="0"/>
        <w:jc w:val="center"/>
        <w:rPr>
          <w:b/>
          <w:i/>
          <w:smallCaps/>
          <w:sz w:val="20"/>
          <w:lang w:val="es-MX"/>
        </w:rPr>
      </w:pPr>
      <w:r w:rsidRPr="00525A9C">
        <w:rPr>
          <w:b/>
          <w:i/>
          <w:smallCaps/>
          <w:sz w:val="20"/>
          <w:lang w:val="es-MX"/>
        </w:rPr>
        <w:t>Cuerpo del Formato</w:t>
      </w:r>
    </w:p>
    <w:p w14:paraId="5B0C4C62" w14:textId="77777777" w:rsidR="002B3495" w:rsidRPr="00525A9C" w:rsidRDefault="002B3495" w:rsidP="002B3495">
      <w:pPr>
        <w:pStyle w:val="Texto"/>
        <w:ind w:firstLine="0"/>
        <w:jc w:val="center"/>
        <w:rPr>
          <w:b/>
          <w:i/>
          <w:smallCaps/>
          <w:sz w:val="20"/>
          <w:lang w:val="es-MX"/>
        </w:rPr>
      </w:pPr>
    </w:p>
    <w:p w14:paraId="01DB24C5" w14:textId="77777777" w:rsidR="002B3495" w:rsidRPr="00525A9C" w:rsidRDefault="002B3495" w:rsidP="002B3495">
      <w:pPr>
        <w:pStyle w:val="Texto"/>
        <w:rPr>
          <w:i/>
          <w:smallCaps/>
          <w:sz w:val="20"/>
          <w:lang w:val="es-MX"/>
        </w:rPr>
      </w:pPr>
      <w:r w:rsidRPr="00525A9C">
        <w:rPr>
          <w:b/>
          <w:i/>
          <w:smallCaps/>
          <w:sz w:val="20"/>
          <w:lang w:val="es-MX"/>
        </w:rPr>
        <w:t>Período Actual (20XN):</w:t>
      </w:r>
      <w:r w:rsidRPr="00525A9C">
        <w:rPr>
          <w:b/>
          <w:i/>
          <w:sz w:val="20"/>
          <w:lang w:val="es-MX"/>
        </w:rPr>
        <w:t xml:space="preserve"> </w:t>
      </w:r>
      <w:r w:rsidRPr="00525A9C">
        <w:rPr>
          <w:i/>
          <w:sz w:val="20"/>
        </w:rPr>
        <w:t>Muestra</w:t>
      </w:r>
      <w:r w:rsidRPr="00525A9C">
        <w:rPr>
          <w:i/>
          <w:sz w:val="20"/>
          <w:lang w:val="es-MX"/>
        </w:rPr>
        <w:t xml:space="preserve"> el saldo de cada una de las cuentas al período actual.</w:t>
      </w:r>
    </w:p>
    <w:p w14:paraId="4F1E52E3" w14:textId="77777777" w:rsidR="002B3495" w:rsidRPr="00525A9C" w:rsidRDefault="002B3495" w:rsidP="002B3495">
      <w:pPr>
        <w:pStyle w:val="Texto"/>
        <w:rPr>
          <w:i/>
          <w:sz w:val="20"/>
          <w:lang w:val="es-MX"/>
        </w:rPr>
      </w:pPr>
      <w:r w:rsidRPr="00525A9C">
        <w:rPr>
          <w:b/>
          <w:i/>
          <w:smallCaps/>
          <w:sz w:val="20"/>
          <w:lang w:val="es-MX"/>
        </w:rPr>
        <w:t>Período Anterior (20XN-1</w:t>
      </w:r>
      <w:r w:rsidRPr="00525A9C">
        <w:rPr>
          <w:b/>
          <w:i/>
          <w:sz w:val="20"/>
          <w:lang w:val="es-MX"/>
        </w:rPr>
        <w:t xml:space="preserve">): </w:t>
      </w:r>
      <w:r w:rsidRPr="00525A9C">
        <w:rPr>
          <w:i/>
          <w:sz w:val="20"/>
          <w:lang w:val="es-MX"/>
        </w:rPr>
        <w:t>Muestra el saldo de cada una de las cuentas del período anterior.</w:t>
      </w:r>
    </w:p>
    <w:p w14:paraId="595EA695" w14:textId="77777777" w:rsidR="002B3495" w:rsidRPr="00525A9C" w:rsidRDefault="002B3495" w:rsidP="002B3495">
      <w:pPr>
        <w:jc w:val="both"/>
        <w:rPr>
          <w:rFonts w:ascii="Arial" w:hAnsi="Arial" w:cs="Arial"/>
          <w:i/>
          <w:sz w:val="20"/>
          <w:szCs w:val="20"/>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BFBFBF"/>
        <w:tblLayout w:type="fixed"/>
        <w:tblCellMar>
          <w:left w:w="43" w:type="dxa"/>
          <w:right w:w="43" w:type="dxa"/>
        </w:tblCellMar>
        <w:tblLook w:val="04A0" w:firstRow="1" w:lastRow="0" w:firstColumn="1" w:lastColumn="0" w:noHBand="0" w:noVBand="1"/>
      </w:tblPr>
      <w:tblGrid>
        <w:gridCol w:w="159"/>
        <w:gridCol w:w="159"/>
        <w:gridCol w:w="6597"/>
        <w:gridCol w:w="967"/>
        <w:gridCol w:w="830"/>
      </w:tblGrid>
      <w:tr w:rsidR="002B3495" w:rsidRPr="00525A9C" w14:paraId="2B1BD097" w14:textId="77777777" w:rsidTr="002B3495">
        <w:trPr>
          <w:trHeight w:val="20"/>
          <w:jc w:val="center"/>
        </w:trPr>
        <w:tc>
          <w:tcPr>
            <w:tcW w:w="8712" w:type="dxa"/>
            <w:gridSpan w:val="5"/>
            <w:shd w:val="clear" w:color="auto" w:fill="FFFFFF" w:themeFill="background1"/>
            <w:noWrap/>
          </w:tcPr>
          <w:p w14:paraId="1F2983FD"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19680" behindDoc="0" locked="0" layoutInCell="1" allowOverlap="1" wp14:anchorId="64DBBD9A" wp14:editId="5D05A279">
                  <wp:simplePos x="0" y="0"/>
                  <wp:positionH relativeFrom="column">
                    <wp:posOffset>102870</wp:posOffset>
                  </wp:positionH>
                  <wp:positionV relativeFrom="paragraph">
                    <wp:posOffset>24765</wp:posOffset>
                  </wp:positionV>
                  <wp:extent cx="1156970" cy="381000"/>
                  <wp:effectExtent l="0" t="0" r="508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16B93CEE" w14:textId="77777777" w:rsidR="002B3495" w:rsidRPr="00525A9C" w:rsidRDefault="002B3495" w:rsidP="002B3495">
            <w:pPr>
              <w:spacing w:before="20" w:after="20" w:line="120" w:lineRule="exact"/>
              <w:jc w:val="center"/>
              <w:rPr>
                <w:rFonts w:ascii="Arial" w:hAnsi="Arial" w:cs="Arial"/>
                <w:b/>
                <w:bCs/>
                <w:i/>
                <w:sz w:val="20"/>
                <w:szCs w:val="20"/>
              </w:rPr>
            </w:pPr>
            <w:r w:rsidRPr="00525A9C">
              <w:rPr>
                <w:rFonts w:ascii="Arial" w:hAnsi="Arial" w:cs="Arial"/>
                <w:bCs/>
                <w:i/>
                <w:sz w:val="20"/>
                <w:szCs w:val="20"/>
              </w:rPr>
              <w:t>Estado de Flujos de Efectivo</w:t>
            </w:r>
          </w:p>
          <w:p w14:paraId="5B633CE4" w14:textId="77777777" w:rsidR="002B3495" w:rsidRPr="00525A9C" w:rsidRDefault="002B3495" w:rsidP="002B3495">
            <w:pPr>
              <w:spacing w:before="20" w:after="20" w:line="120" w:lineRule="exact"/>
              <w:jc w:val="center"/>
              <w:rPr>
                <w:rFonts w:ascii="Arial" w:hAnsi="Arial" w:cs="Arial"/>
                <w:b/>
                <w:bCs/>
                <w:i/>
                <w:sz w:val="20"/>
                <w:szCs w:val="20"/>
              </w:rPr>
            </w:pPr>
          </w:p>
          <w:p w14:paraId="0923ED25" w14:textId="77777777" w:rsidR="002B3495" w:rsidRPr="00525A9C" w:rsidRDefault="002B3495" w:rsidP="002B3495">
            <w:pPr>
              <w:spacing w:before="20" w:after="20" w:line="120" w:lineRule="exact"/>
              <w:jc w:val="center"/>
              <w:rPr>
                <w:rFonts w:ascii="Arial" w:hAnsi="Arial" w:cs="Arial"/>
                <w:b/>
                <w:bCs/>
                <w:i/>
                <w:sz w:val="20"/>
                <w:szCs w:val="20"/>
              </w:rPr>
            </w:pPr>
            <w:r w:rsidRPr="00525A9C">
              <w:rPr>
                <w:rFonts w:ascii="Arial" w:hAnsi="Arial" w:cs="Arial"/>
                <w:bCs/>
                <w:i/>
                <w:sz w:val="20"/>
                <w:szCs w:val="20"/>
              </w:rPr>
              <w:t>Del XXXX al XXXX</w:t>
            </w:r>
          </w:p>
          <w:p w14:paraId="424D50A6" w14:textId="77777777" w:rsidR="002B3495" w:rsidRPr="00525A9C" w:rsidRDefault="002B3495" w:rsidP="002B3495">
            <w:pPr>
              <w:spacing w:before="20" w:after="20" w:line="120" w:lineRule="exact"/>
              <w:jc w:val="center"/>
              <w:rPr>
                <w:rFonts w:ascii="Arial" w:hAnsi="Arial" w:cs="Arial"/>
                <w:b/>
                <w:bCs/>
                <w:i/>
                <w:sz w:val="20"/>
                <w:szCs w:val="20"/>
              </w:rPr>
            </w:pPr>
          </w:p>
        </w:tc>
      </w:tr>
      <w:tr w:rsidR="002B3495" w:rsidRPr="00525A9C" w14:paraId="098193A4"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single" w:sz="4" w:space="0" w:color="auto"/>
              <w:left w:val="single" w:sz="4" w:space="0" w:color="auto"/>
              <w:bottom w:val="nil"/>
              <w:right w:val="nil"/>
            </w:tcBorders>
            <w:shd w:val="clear" w:color="auto" w:fill="FFFFFF" w:themeFill="background1"/>
            <w:noWrap/>
          </w:tcPr>
          <w:p w14:paraId="651DF3FD" w14:textId="77777777" w:rsidR="002B3495" w:rsidRPr="00525A9C" w:rsidRDefault="002B3495" w:rsidP="002B3495">
            <w:pPr>
              <w:spacing w:before="20" w:after="20" w:line="120" w:lineRule="exact"/>
              <w:jc w:val="center"/>
              <w:rPr>
                <w:rFonts w:ascii="Arial" w:hAnsi="Arial" w:cs="Arial"/>
                <w:b/>
                <w:bCs/>
                <w:i/>
                <w:sz w:val="20"/>
                <w:szCs w:val="20"/>
              </w:rPr>
            </w:pPr>
            <w:r w:rsidRPr="00525A9C">
              <w:rPr>
                <w:rFonts w:ascii="Arial" w:hAnsi="Arial" w:cs="Arial"/>
                <w:bCs/>
                <w:i/>
                <w:sz w:val="20"/>
                <w:szCs w:val="20"/>
              </w:rPr>
              <w:t>Concepto</w:t>
            </w:r>
          </w:p>
        </w:tc>
        <w:tc>
          <w:tcPr>
            <w:tcW w:w="967" w:type="dxa"/>
            <w:tcBorders>
              <w:top w:val="single" w:sz="4" w:space="0" w:color="auto"/>
              <w:left w:val="nil"/>
              <w:bottom w:val="nil"/>
              <w:right w:val="nil"/>
            </w:tcBorders>
            <w:shd w:val="clear" w:color="auto" w:fill="FFFFFF" w:themeFill="background1"/>
            <w:noWrap/>
          </w:tcPr>
          <w:p w14:paraId="49262785" w14:textId="77777777" w:rsidR="002B3495" w:rsidRPr="00525A9C" w:rsidRDefault="002B3495" w:rsidP="002B3495">
            <w:pPr>
              <w:spacing w:before="20" w:after="20" w:line="120" w:lineRule="exact"/>
              <w:jc w:val="center"/>
              <w:rPr>
                <w:rFonts w:ascii="Arial" w:hAnsi="Arial" w:cs="Arial"/>
                <w:b/>
                <w:bCs/>
                <w:i/>
                <w:sz w:val="20"/>
                <w:szCs w:val="20"/>
              </w:rPr>
            </w:pPr>
            <w:r w:rsidRPr="00525A9C">
              <w:rPr>
                <w:rFonts w:ascii="Arial" w:hAnsi="Arial" w:cs="Arial"/>
                <w:bCs/>
                <w:i/>
                <w:sz w:val="20"/>
                <w:szCs w:val="20"/>
              </w:rPr>
              <w:t>20XN</w:t>
            </w:r>
          </w:p>
        </w:tc>
        <w:tc>
          <w:tcPr>
            <w:tcW w:w="830" w:type="dxa"/>
            <w:tcBorders>
              <w:top w:val="single" w:sz="4" w:space="0" w:color="auto"/>
              <w:left w:val="nil"/>
              <w:bottom w:val="nil"/>
              <w:right w:val="single" w:sz="4" w:space="0" w:color="auto"/>
            </w:tcBorders>
            <w:shd w:val="clear" w:color="auto" w:fill="FFFFFF" w:themeFill="background1"/>
            <w:noWrap/>
          </w:tcPr>
          <w:p w14:paraId="57C707C2" w14:textId="77777777" w:rsidR="002B3495" w:rsidRPr="00525A9C" w:rsidRDefault="002B3495" w:rsidP="002B3495">
            <w:pPr>
              <w:spacing w:before="20" w:after="20" w:line="120" w:lineRule="exact"/>
              <w:jc w:val="center"/>
              <w:rPr>
                <w:rFonts w:ascii="Arial" w:hAnsi="Arial" w:cs="Arial"/>
                <w:b/>
                <w:bCs/>
                <w:i/>
                <w:sz w:val="20"/>
                <w:szCs w:val="20"/>
              </w:rPr>
            </w:pPr>
            <w:r w:rsidRPr="00525A9C">
              <w:rPr>
                <w:rFonts w:ascii="Arial" w:hAnsi="Arial" w:cs="Arial"/>
                <w:bCs/>
                <w:i/>
                <w:sz w:val="20"/>
                <w:szCs w:val="20"/>
              </w:rPr>
              <w:t>20XN-1</w:t>
            </w:r>
          </w:p>
        </w:tc>
      </w:tr>
      <w:tr w:rsidR="002B3495" w:rsidRPr="00525A9C" w14:paraId="4FF96324"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single" w:sz="4" w:space="0" w:color="auto"/>
              <w:left w:val="single" w:sz="4" w:space="0" w:color="auto"/>
              <w:bottom w:val="nil"/>
              <w:right w:val="single" w:sz="4" w:space="0" w:color="auto"/>
            </w:tcBorders>
            <w:shd w:val="clear" w:color="auto" w:fill="FFFFFF" w:themeFill="background1"/>
            <w:noWrap/>
          </w:tcPr>
          <w:p w14:paraId="4B09BF36" w14:textId="77777777" w:rsidR="002B3495" w:rsidRPr="00525A9C" w:rsidRDefault="002B3495" w:rsidP="002B3495">
            <w:pPr>
              <w:spacing w:line="80" w:lineRule="exact"/>
              <w:jc w:val="both"/>
              <w:rPr>
                <w:rFonts w:ascii="Arial" w:hAnsi="Arial" w:cs="Arial"/>
                <w:i/>
                <w:sz w:val="20"/>
                <w:szCs w:val="20"/>
              </w:rPr>
            </w:pPr>
          </w:p>
        </w:tc>
      </w:tr>
      <w:tr w:rsidR="002B3495" w:rsidRPr="00525A9C" w14:paraId="1022398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2D5D44D4"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 xml:space="preserve">Flujos de Efectivo de las Actividades de Operación </w:t>
            </w:r>
          </w:p>
        </w:tc>
        <w:tc>
          <w:tcPr>
            <w:tcW w:w="967" w:type="dxa"/>
            <w:tcBorders>
              <w:top w:val="nil"/>
              <w:left w:val="nil"/>
              <w:bottom w:val="nil"/>
              <w:right w:val="nil"/>
            </w:tcBorders>
            <w:shd w:val="clear" w:color="auto" w:fill="auto"/>
            <w:noWrap/>
          </w:tcPr>
          <w:p w14:paraId="6E26504E"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EE3B1A0"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F1196FC"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C064AFD"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687775F1"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Origen</w:t>
            </w:r>
          </w:p>
        </w:tc>
        <w:tc>
          <w:tcPr>
            <w:tcW w:w="967" w:type="dxa"/>
            <w:tcBorders>
              <w:top w:val="nil"/>
              <w:left w:val="nil"/>
              <w:bottom w:val="nil"/>
              <w:right w:val="nil"/>
            </w:tcBorders>
            <w:shd w:val="clear" w:color="auto" w:fill="auto"/>
            <w:noWrap/>
          </w:tcPr>
          <w:p w14:paraId="49F49AEE"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47E88A61"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7AB5F5DF"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0DA2308"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B7EA971"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75375573"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Impuestos</w:t>
            </w:r>
          </w:p>
        </w:tc>
        <w:tc>
          <w:tcPr>
            <w:tcW w:w="967" w:type="dxa"/>
            <w:tcBorders>
              <w:top w:val="nil"/>
              <w:left w:val="nil"/>
              <w:bottom w:val="nil"/>
              <w:right w:val="nil"/>
            </w:tcBorders>
            <w:shd w:val="clear" w:color="auto" w:fill="auto"/>
            <w:noWrap/>
          </w:tcPr>
          <w:p w14:paraId="66D6114A"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D622F1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47E4243"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31A66EC3"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8F40754"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24CA0F36"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Cuotas y Aportaciones de Seguridad Social</w:t>
            </w:r>
          </w:p>
        </w:tc>
        <w:tc>
          <w:tcPr>
            <w:tcW w:w="967" w:type="dxa"/>
            <w:tcBorders>
              <w:top w:val="nil"/>
              <w:left w:val="nil"/>
              <w:bottom w:val="nil"/>
              <w:right w:val="nil"/>
            </w:tcBorders>
            <w:shd w:val="clear" w:color="auto" w:fill="auto"/>
            <w:noWrap/>
          </w:tcPr>
          <w:p w14:paraId="76B66175"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DC5B359"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E47BAB3"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AC0D184"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0232923E"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69210D77" w14:textId="77777777" w:rsidR="002B3495" w:rsidRPr="00525A9C" w:rsidRDefault="002B3495" w:rsidP="002B3495">
            <w:pPr>
              <w:pStyle w:val="Texto"/>
              <w:spacing w:before="20" w:after="20" w:line="120" w:lineRule="exact"/>
              <w:ind w:firstLine="0"/>
              <w:rPr>
                <w:i/>
                <w:sz w:val="20"/>
                <w:lang w:eastAsia="es-MX"/>
              </w:rPr>
            </w:pPr>
            <w:r w:rsidRPr="00525A9C">
              <w:rPr>
                <w:i/>
                <w:sz w:val="20"/>
                <w:lang w:eastAsia="es-MX"/>
              </w:rPr>
              <w:t>Contribuciones de Mejoras</w:t>
            </w:r>
          </w:p>
        </w:tc>
        <w:tc>
          <w:tcPr>
            <w:tcW w:w="967" w:type="dxa"/>
            <w:tcBorders>
              <w:top w:val="nil"/>
              <w:left w:val="nil"/>
              <w:bottom w:val="nil"/>
              <w:right w:val="nil"/>
            </w:tcBorders>
            <w:shd w:val="clear" w:color="auto" w:fill="auto"/>
            <w:noWrap/>
          </w:tcPr>
          <w:p w14:paraId="340E903C"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2DC01DE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3C2348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0D23D11"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7C7D9F6C"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7A59E1C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Derechos</w:t>
            </w:r>
          </w:p>
        </w:tc>
        <w:tc>
          <w:tcPr>
            <w:tcW w:w="967" w:type="dxa"/>
            <w:tcBorders>
              <w:top w:val="nil"/>
              <w:left w:val="nil"/>
              <w:bottom w:val="nil"/>
              <w:right w:val="nil"/>
            </w:tcBorders>
            <w:shd w:val="clear" w:color="auto" w:fill="auto"/>
            <w:noWrap/>
          </w:tcPr>
          <w:p w14:paraId="65386125"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EF3A308"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43BD6C4"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C66424F"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2A0AC909"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7ACF2D51" w14:textId="77777777" w:rsidR="002B3495" w:rsidRPr="00525A9C" w:rsidRDefault="002B3495" w:rsidP="002B3495">
            <w:pPr>
              <w:pStyle w:val="Texto"/>
              <w:spacing w:before="20" w:after="20" w:line="120" w:lineRule="exact"/>
              <w:ind w:firstLine="0"/>
              <w:jc w:val="left"/>
              <w:rPr>
                <w:i/>
                <w:sz w:val="20"/>
                <w:lang w:eastAsia="es-MX"/>
              </w:rPr>
            </w:pPr>
            <w:r w:rsidRPr="00525A9C">
              <w:rPr>
                <w:i/>
                <w:sz w:val="20"/>
                <w:lang w:eastAsia="es-MX"/>
              </w:rPr>
              <w:t>Productos</w:t>
            </w:r>
          </w:p>
        </w:tc>
        <w:tc>
          <w:tcPr>
            <w:tcW w:w="967" w:type="dxa"/>
            <w:tcBorders>
              <w:top w:val="nil"/>
              <w:left w:val="nil"/>
              <w:bottom w:val="nil"/>
              <w:right w:val="nil"/>
            </w:tcBorders>
            <w:shd w:val="clear" w:color="auto" w:fill="auto"/>
            <w:noWrap/>
          </w:tcPr>
          <w:p w14:paraId="790A6E77"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203CB6C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E626FE4"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6AAF014"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36C8DEB2"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53142BAE" w14:textId="77777777" w:rsidR="002B3495" w:rsidRPr="00525A9C" w:rsidRDefault="002B3495" w:rsidP="002B3495">
            <w:pPr>
              <w:pStyle w:val="Texto"/>
              <w:spacing w:before="20" w:after="20" w:line="120" w:lineRule="exact"/>
              <w:ind w:firstLine="0"/>
              <w:jc w:val="left"/>
              <w:rPr>
                <w:i/>
                <w:sz w:val="20"/>
                <w:lang w:eastAsia="es-MX"/>
              </w:rPr>
            </w:pPr>
            <w:r w:rsidRPr="00525A9C">
              <w:rPr>
                <w:i/>
                <w:sz w:val="20"/>
                <w:lang w:eastAsia="es-MX"/>
              </w:rPr>
              <w:t>Aprovechamientos</w:t>
            </w:r>
          </w:p>
        </w:tc>
        <w:tc>
          <w:tcPr>
            <w:tcW w:w="967" w:type="dxa"/>
            <w:tcBorders>
              <w:top w:val="nil"/>
              <w:left w:val="nil"/>
              <w:bottom w:val="nil"/>
              <w:right w:val="nil"/>
            </w:tcBorders>
            <w:shd w:val="clear" w:color="auto" w:fill="auto"/>
            <w:noWrap/>
          </w:tcPr>
          <w:p w14:paraId="47DC83F5"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1BF2E5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8EA8B3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316B4A08"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7C03E454"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3C5B5909" w14:textId="77777777" w:rsidR="002B3495" w:rsidRPr="00525A9C" w:rsidRDefault="002B3495" w:rsidP="002B3495">
            <w:pPr>
              <w:pStyle w:val="Texto"/>
              <w:spacing w:before="20" w:after="20" w:line="120" w:lineRule="exact"/>
              <w:ind w:firstLine="0"/>
              <w:jc w:val="left"/>
              <w:rPr>
                <w:i/>
                <w:sz w:val="20"/>
                <w:lang w:eastAsia="es-MX"/>
              </w:rPr>
            </w:pPr>
            <w:r w:rsidRPr="00525A9C">
              <w:rPr>
                <w:i/>
                <w:sz w:val="20"/>
                <w:lang w:eastAsia="es-MX"/>
              </w:rPr>
              <w:t>Ingresos por Venta de Bienes y Prestación de Servicios</w:t>
            </w:r>
          </w:p>
        </w:tc>
        <w:tc>
          <w:tcPr>
            <w:tcW w:w="967" w:type="dxa"/>
            <w:tcBorders>
              <w:top w:val="nil"/>
              <w:left w:val="nil"/>
              <w:bottom w:val="nil"/>
              <w:right w:val="nil"/>
            </w:tcBorders>
            <w:shd w:val="clear" w:color="auto" w:fill="auto"/>
            <w:noWrap/>
          </w:tcPr>
          <w:p w14:paraId="1773851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5C67104"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FC3162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8EC3C0A"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9C80ACC"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3A5312AB" w14:textId="77777777" w:rsidR="002B3495" w:rsidRPr="00525A9C" w:rsidRDefault="002B3495" w:rsidP="002B3495">
            <w:pPr>
              <w:pStyle w:val="Texto"/>
              <w:spacing w:before="20" w:after="20" w:line="120" w:lineRule="exact"/>
              <w:ind w:firstLine="0"/>
              <w:rPr>
                <w:i/>
                <w:sz w:val="20"/>
                <w:lang w:eastAsia="es-MX"/>
              </w:rPr>
            </w:pPr>
            <w:r w:rsidRPr="00525A9C">
              <w:rPr>
                <w:i/>
                <w:sz w:val="20"/>
                <w:lang w:eastAsia="es-MX"/>
              </w:rPr>
              <w:t>Participaciones, Aportaciones, Convenios, Incentivos Derivados de la Colaboración Fiscal y Fondos Distintos de Aportaciones</w:t>
            </w:r>
          </w:p>
        </w:tc>
        <w:tc>
          <w:tcPr>
            <w:tcW w:w="967" w:type="dxa"/>
            <w:tcBorders>
              <w:top w:val="nil"/>
              <w:left w:val="nil"/>
              <w:bottom w:val="nil"/>
              <w:right w:val="nil"/>
            </w:tcBorders>
            <w:shd w:val="clear" w:color="auto" w:fill="auto"/>
            <w:noWrap/>
          </w:tcPr>
          <w:p w14:paraId="20000CCE"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CF7F6C7"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6BCBE47"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4A347755"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9D2CA13"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069F1EB6" w14:textId="77777777" w:rsidR="002B3495" w:rsidRPr="00525A9C" w:rsidRDefault="002B3495" w:rsidP="002B3495">
            <w:pPr>
              <w:pStyle w:val="Texto"/>
              <w:spacing w:before="20" w:after="20" w:line="120" w:lineRule="exact"/>
              <w:ind w:firstLine="0"/>
              <w:rPr>
                <w:i/>
                <w:sz w:val="20"/>
                <w:lang w:eastAsia="es-MX"/>
              </w:rPr>
            </w:pPr>
            <w:r w:rsidRPr="00525A9C">
              <w:rPr>
                <w:i/>
                <w:sz w:val="20"/>
                <w:lang w:eastAsia="es-MX"/>
              </w:rPr>
              <w:t>Transferencias, Asignaciones, Subsidios y Subvenciones, y Pensiones y Jubilaciones</w:t>
            </w:r>
          </w:p>
        </w:tc>
        <w:tc>
          <w:tcPr>
            <w:tcW w:w="967" w:type="dxa"/>
            <w:tcBorders>
              <w:top w:val="nil"/>
              <w:left w:val="nil"/>
              <w:bottom w:val="nil"/>
              <w:right w:val="nil"/>
            </w:tcBorders>
            <w:shd w:val="clear" w:color="auto" w:fill="auto"/>
            <w:noWrap/>
          </w:tcPr>
          <w:p w14:paraId="2169DD7F"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5631F82"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EFE9AF5"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41DC93F7"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46255368"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tcPr>
          <w:p w14:paraId="20FD8D1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Otros Orígenes de Operación</w:t>
            </w:r>
          </w:p>
        </w:tc>
        <w:tc>
          <w:tcPr>
            <w:tcW w:w="967" w:type="dxa"/>
            <w:tcBorders>
              <w:top w:val="nil"/>
              <w:left w:val="nil"/>
              <w:bottom w:val="nil"/>
              <w:right w:val="nil"/>
            </w:tcBorders>
            <w:shd w:val="clear" w:color="auto" w:fill="auto"/>
            <w:noWrap/>
          </w:tcPr>
          <w:p w14:paraId="3A1B13DC"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BD5AA9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CD365D7"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88B67A5"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7713F915"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Aplicación</w:t>
            </w:r>
          </w:p>
        </w:tc>
        <w:tc>
          <w:tcPr>
            <w:tcW w:w="967" w:type="dxa"/>
            <w:tcBorders>
              <w:top w:val="nil"/>
              <w:left w:val="nil"/>
              <w:bottom w:val="nil"/>
              <w:right w:val="nil"/>
            </w:tcBorders>
            <w:shd w:val="clear" w:color="auto" w:fill="auto"/>
            <w:noWrap/>
          </w:tcPr>
          <w:p w14:paraId="54479A28"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59F1D05D"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339F222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44F6ABB7"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462677AD"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4CCA0CC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Servicios Personales</w:t>
            </w:r>
          </w:p>
        </w:tc>
        <w:tc>
          <w:tcPr>
            <w:tcW w:w="967" w:type="dxa"/>
            <w:tcBorders>
              <w:top w:val="nil"/>
              <w:left w:val="nil"/>
              <w:bottom w:val="nil"/>
              <w:right w:val="nil"/>
            </w:tcBorders>
            <w:shd w:val="clear" w:color="auto" w:fill="auto"/>
            <w:noWrap/>
          </w:tcPr>
          <w:p w14:paraId="7E58FB77"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6B407E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C0B585F"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AECE1DD"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CA1DCFC"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18A79993"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Materiales y Suministros</w:t>
            </w:r>
          </w:p>
        </w:tc>
        <w:tc>
          <w:tcPr>
            <w:tcW w:w="967" w:type="dxa"/>
            <w:tcBorders>
              <w:top w:val="nil"/>
              <w:left w:val="nil"/>
              <w:bottom w:val="nil"/>
              <w:right w:val="nil"/>
            </w:tcBorders>
            <w:shd w:val="clear" w:color="auto" w:fill="auto"/>
            <w:noWrap/>
          </w:tcPr>
          <w:p w14:paraId="70BB50C6"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5D16BAD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DFB1EF5"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A4A152B"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371AF899"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20BFE79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Servicios Generales</w:t>
            </w:r>
          </w:p>
        </w:tc>
        <w:tc>
          <w:tcPr>
            <w:tcW w:w="967" w:type="dxa"/>
            <w:tcBorders>
              <w:top w:val="nil"/>
              <w:left w:val="nil"/>
              <w:bottom w:val="nil"/>
              <w:right w:val="nil"/>
            </w:tcBorders>
            <w:shd w:val="clear" w:color="auto" w:fill="auto"/>
            <w:noWrap/>
          </w:tcPr>
          <w:p w14:paraId="7D2455CE"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5FCCAC0"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8E136D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5DF9CE9"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0E934C85"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43EB54CC"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Internas y Asignaciones al Sector Público</w:t>
            </w:r>
          </w:p>
        </w:tc>
        <w:tc>
          <w:tcPr>
            <w:tcW w:w="967" w:type="dxa"/>
            <w:tcBorders>
              <w:top w:val="nil"/>
              <w:left w:val="nil"/>
              <w:bottom w:val="nil"/>
              <w:right w:val="nil"/>
            </w:tcBorders>
            <w:shd w:val="clear" w:color="auto" w:fill="auto"/>
            <w:noWrap/>
          </w:tcPr>
          <w:p w14:paraId="3620DEB7"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260CECB2"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83B3EE6"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300B4B6"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D217A37"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685A707C"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al resto del Sector Público</w:t>
            </w:r>
          </w:p>
        </w:tc>
        <w:tc>
          <w:tcPr>
            <w:tcW w:w="967" w:type="dxa"/>
            <w:tcBorders>
              <w:top w:val="nil"/>
              <w:left w:val="nil"/>
              <w:bottom w:val="nil"/>
              <w:right w:val="nil"/>
            </w:tcBorders>
            <w:shd w:val="clear" w:color="auto" w:fill="auto"/>
            <w:noWrap/>
          </w:tcPr>
          <w:p w14:paraId="709A4373"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691A7D06"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A3526B4"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3E8D0B9"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259C3AE0"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758B6BE7"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 xml:space="preserve">Subsidios y Subvenciones </w:t>
            </w:r>
          </w:p>
        </w:tc>
        <w:tc>
          <w:tcPr>
            <w:tcW w:w="967" w:type="dxa"/>
            <w:tcBorders>
              <w:top w:val="nil"/>
              <w:left w:val="nil"/>
              <w:bottom w:val="nil"/>
              <w:right w:val="nil"/>
            </w:tcBorders>
            <w:shd w:val="clear" w:color="auto" w:fill="auto"/>
            <w:noWrap/>
          </w:tcPr>
          <w:p w14:paraId="00B77688"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94AEB64"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B919546"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41AC8C2"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29471EC"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73E35475"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Ayudas Sociales</w:t>
            </w:r>
          </w:p>
        </w:tc>
        <w:tc>
          <w:tcPr>
            <w:tcW w:w="967" w:type="dxa"/>
            <w:tcBorders>
              <w:top w:val="nil"/>
              <w:left w:val="nil"/>
              <w:bottom w:val="nil"/>
              <w:right w:val="nil"/>
            </w:tcBorders>
            <w:shd w:val="clear" w:color="auto" w:fill="auto"/>
            <w:noWrap/>
          </w:tcPr>
          <w:p w14:paraId="732BF1A8"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7E29C42"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BFECA25"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B187DAA"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599B76D"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551EB42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Pensiones y Jubilaciones</w:t>
            </w:r>
          </w:p>
        </w:tc>
        <w:tc>
          <w:tcPr>
            <w:tcW w:w="967" w:type="dxa"/>
            <w:tcBorders>
              <w:top w:val="nil"/>
              <w:left w:val="nil"/>
              <w:bottom w:val="nil"/>
              <w:right w:val="nil"/>
            </w:tcBorders>
            <w:shd w:val="clear" w:color="auto" w:fill="auto"/>
            <w:noWrap/>
          </w:tcPr>
          <w:p w14:paraId="15F30B8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280ED499"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FB7E32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89DE21B"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3BF7F888"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33064143"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 Fideicomisos, Mandatos y Contratos Análogos</w:t>
            </w:r>
          </w:p>
        </w:tc>
        <w:tc>
          <w:tcPr>
            <w:tcW w:w="967" w:type="dxa"/>
            <w:tcBorders>
              <w:top w:val="nil"/>
              <w:left w:val="nil"/>
              <w:bottom w:val="nil"/>
              <w:right w:val="nil"/>
            </w:tcBorders>
            <w:shd w:val="clear" w:color="auto" w:fill="auto"/>
            <w:noWrap/>
          </w:tcPr>
          <w:p w14:paraId="1202889A"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063F269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3CE1A3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C92B593"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734C90C8"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5B5B3454"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 la Seguridad Social</w:t>
            </w:r>
          </w:p>
        </w:tc>
        <w:tc>
          <w:tcPr>
            <w:tcW w:w="967" w:type="dxa"/>
            <w:tcBorders>
              <w:top w:val="nil"/>
              <w:left w:val="nil"/>
              <w:bottom w:val="nil"/>
              <w:right w:val="nil"/>
            </w:tcBorders>
            <w:shd w:val="clear" w:color="auto" w:fill="auto"/>
            <w:noWrap/>
          </w:tcPr>
          <w:p w14:paraId="54F3551A"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614B77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686738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4D11B69"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51533AE"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796C7E50"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Donativos</w:t>
            </w:r>
          </w:p>
        </w:tc>
        <w:tc>
          <w:tcPr>
            <w:tcW w:w="967" w:type="dxa"/>
            <w:tcBorders>
              <w:top w:val="nil"/>
              <w:left w:val="nil"/>
              <w:bottom w:val="nil"/>
              <w:right w:val="nil"/>
            </w:tcBorders>
            <w:shd w:val="clear" w:color="auto" w:fill="auto"/>
            <w:noWrap/>
          </w:tcPr>
          <w:p w14:paraId="5236B6A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80AEF2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A9AA872"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single" w:sz="4" w:space="0" w:color="auto"/>
              <w:right w:val="nil"/>
            </w:tcBorders>
            <w:shd w:val="clear" w:color="auto" w:fill="auto"/>
            <w:noWrap/>
          </w:tcPr>
          <w:p w14:paraId="1F09F3C2"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single" w:sz="4" w:space="0" w:color="auto"/>
              <w:right w:val="nil"/>
            </w:tcBorders>
            <w:shd w:val="clear" w:color="auto" w:fill="auto"/>
            <w:noWrap/>
          </w:tcPr>
          <w:p w14:paraId="5BD90F80"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single" w:sz="4" w:space="0" w:color="auto"/>
              <w:right w:val="nil"/>
            </w:tcBorders>
            <w:shd w:val="clear" w:color="auto" w:fill="auto"/>
          </w:tcPr>
          <w:p w14:paraId="313479E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Transferencias al Exterior</w:t>
            </w:r>
          </w:p>
        </w:tc>
        <w:tc>
          <w:tcPr>
            <w:tcW w:w="967" w:type="dxa"/>
            <w:tcBorders>
              <w:top w:val="nil"/>
              <w:left w:val="nil"/>
              <w:bottom w:val="single" w:sz="4" w:space="0" w:color="auto"/>
              <w:right w:val="nil"/>
            </w:tcBorders>
            <w:shd w:val="clear" w:color="auto" w:fill="auto"/>
            <w:noWrap/>
          </w:tcPr>
          <w:p w14:paraId="4535ECBC"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single" w:sz="4" w:space="0" w:color="auto"/>
              <w:right w:val="single" w:sz="4" w:space="0" w:color="auto"/>
            </w:tcBorders>
            <w:shd w:val="clear" w:color="auto" w:fill="auto"/>
            <w:noWrap/>
          </w:tcPr>
          <w:p w14:paraId="40C7C343"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519816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single" w:sz="4" w:space="0" w:color="auto"/>
              <w:left w:val="single" w:sz="4" w:space="0" w:color="auto"/>
              <w:bottom w:val="nil"/>
              <w:right w:val="nil"/>
            </w:tcBorders>
            <w:shd w:val="clear" w:color="auto" w:fill="auto"/>
            <w:noWrap/>
          </w:tcPr>
          <w:p w14:paraId="2A3D05B7"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single" w:sz="4" w:space="0" w:color="auto"/>
              <w:left w:val="nil"/>
              <w:bottom w:val="nil"/>
              <w:right w:val="nil"/>
            </w:tcBorders>
            <w:shd w:val="clear" w:color="auto" w:fill="auto"/>
            <w:noWrap/>
          </w:tcPr>
          <w:p w14:paraId="02111154"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single" w:sz="4" w:space="0" w:color="auto"/>
              <w:left w:val="nil"/>
              <w:bottom w:val="nil"/>
              <w:right w:val="nil"/>
            </w:tcBorders>
            <w:shd w:val="clear" w:color="auto" w:fill="auto"/>
          </w:tcPr>
          <w:p w14:paraId="63D280CE"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 xml:space="preserve">Participaciones </w:t>
            </w:r>
          </w:p>
        </w:tc>
        <w:tc>
          <w:tcPr>
            <w:tcW w:w="967" w:type="dxa"/>
            <w:tcBorders>
              <w:top w:val="single" w:sz="4" w:space="0" w:color="auto"/>
              <w:left w:val="nil"/>
              <w:bottom w:val="nil"/>
              <w:right w:val="nil"/>
            </w:tcBorders>
            <w:shd w:val="clear" w:color="auto" w:fill="auto"/>
            <w:noWrap/>
          </w:tcPr>
          <w:p w14:paraId="1DA44F02"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single" w:sz="4" w:space="0" w:color="auto"/>
              <w:left w:val="nil"/>
              <w:bottom w:val="nil"/>
              <w:right w:val="single" w:sz="4" w:space="0" w:color="auto"/>
            </w:tcBorders>
            <w:shd w:val="clear" w:color="auto" w:fill="auto"/>
            <w:noWrap/>
          </w:tcPr>
          <w:p w14:paraId="4377C6F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939405F"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E86D7D7"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36131126"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1485A192"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Aportaciones</w:t>
            </w:r>
          </w:p>
        </w:tc>
        <w:tc>
          <w:tcPr>
            <w:tcW w:w="967" w:type="dxa"/>
            <w:tcBorders>
              <w:top w:val="nil"/>
              <w:left w:val="nil"/>
              <w:bottom w:val="nil"/>
              <w:right w:val="nil"/>
            </w:tcBorders>
            <w:shd w:val="clear" w:color="auto" w:fill="auto"/>
            <w:noWrap/>
          </w:tcPr>
          <w:p w14:paraId="65940B72"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B87F119"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C7072D1"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46752C2"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ADE9293"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27A9F0CA"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Convenios</w:t>
            </w:r>
          </w:p>
        </w:tc>
        <w:tc>
          <w:tcPr>
            <w:tcW w:w="967" w:type="dxa"/>
            <w:tcBorders>
              <w:top w:val="nil"/>
              <w:left w:val="nil"/>
              <w:bottom w:val="nil"/>
              <w:right w:val="nil"/>
            </w:tcBorders>
            <w:shd w:val="clear" w:color="auto" w:fill="auto"/>
            <w:noWrap/>
          </w:tcPr>
          <w:p w14:paraId="3D8731A0"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0687A277"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3BC8706"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0F18F9F"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E1F9C7A"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tcPr>
          <w:p w14:paraId="4DC2ECB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Otras Aplicaciones de Operación</w:t>
            </w:r>
          </w:p>
        </w:tc>
        <w:tc>
          <w:tcPr>
            <w:tcW w:w="967" w:type="dxa"/>
            <w:tcBorders>
              <w:top w:val="nil"/>
              <w:left w:val="nil"/>
              <w:bottom w:val="nil"/>
              <w:right w:val="nil"/>
            </w:tcBorders>
            <w:shd w:val="clear" w:color="auto" w:fill="auto"/>
            <w:noWrap/>
          </w:tcPr>
          <w:p w14:paraId="4A0097E0"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3CF5354"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A1A168D"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4294ABEC"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Flujos Netos de Efectivo por Actividades de Operación</w:t>
            </w:r>
          </w:p>
        </w:tc>
        <w:tc>
          <w:tcPr>
            <w:tcW w:w="967" w:type="dxa"/>
            <w:tcBorders>
              <w:top w:val="nil"/>
              <w:left w:val="nil"/>
              <w:bottom w:val="nil"/>
              <w:right w:val="nil"/>
            </w:tcBorders>
            <w:shd w:val="clear" w:color="auto" w:fill="auto"/>
          </w:tcPr>
          <w:p w14:paraId="5C946628" w14:textId="77777777" w:rsidR="002B3495" w:rsidRPr="00525A9C" w:rsidRDefault="002B3495" w:rsidP="002B3495">
            <w:pPr>
              <w:spacing w:before="20" w:after="20" w:line="120" w:lineRule="exact"/>
              <w:jc w:val="both"/>
              <w:rPr>
                <w:rFonts w:ascii="Arial" w:hAnsi="Arial" w:cs="Arial"/>
                <w:b/>
                <w:bCs/>
                <w:i/>
                <w:iCs/>
                <w:sz w:val="20"/>
                <w:szCs w:val="20"/>
              </w:rPr>
            </w:pPr>
          </w:p>
        </w:tc>
        <w:tc>
          <w:tcPr>
            <w:tcW w:w="830" w:type="dxa"/>
            <w:tcBorders>
              <w:top w:val="nil"/>
              <w:left w:val="nil"/>
              <w:bottom w:val="nil"/>
              <w:right w:val="single" w:sz="4" w:space="0" w:color="auto"/>
            </w:tcBorders>
            <w:shd w:val="clear" w:color="auto" w:fill="auto"/>
          </w:tcPr>
          <w:p w14:paraId="441FFC2D" w14:textId="77777777" w:rsidR="002B3495" w:rsidRPr="00525A9C" w:rsidRDefault="002B3495" w:rsidP="002B3495">
            <w:pPr>
              <w:spacing w:before="20" w:after="20" w:line="120" w:lineRule="exact"/>
              <w:jc w:val="both"/>
              <w:rPr>
                <w:rFonts w:ascii="Arial" w:hAnsi="Arial" w:cs="Arial"/>
                <w:b/>
                <w:bCs/>
                <w:i/>
                <w:iCs/>
                <w:sz w:val="20"/>
                <w:szCs w:val="20"/>
              </w:rPr>
            </w:pPr>
          </w:p>
        </w:tc>
      </w:tr>
      <w:tr w:rsidR="002B3495" w:rsidRPr="00525A9C" w14:paraId="2AD31E76"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nil"/>
              <w:left w:val="single" w:sz="4" w:space="0" w:color="auto"/>
              <w:bottom w:val="nil"/>
              <w:right w:val="single" w:sz="4" w:space="0" w:color="auto"/>
            </w:tcBorders>
            <w:shd w:val="clear" w:color="auto" w:fill="auto"/>
            <w:noWrap/>
          </w:tcPr>
          <w:p w14:paraId="75DFEEA5" w14:textId="77777777" w:rsidR="002B3495" w:rsidRPr="00525A9C" w:rsidRDefault="002B3495" w:rsidP="002B3495">
            <w:pPr>
              <w:spacing w:line="80" w:lineRule="exact"/>
              <w:jc w:val="both"/>
              <w:rPr>
                <w:rFonts w:ascii="Arial" w:hAnsi="Arial" w:cs="Arial"/>
                <w:i/>
                <w:sz w:val="20"/>
                <w:szCs w:val="20"/>
              </w:rPr>
            </w:pPr>
          </w:p>
        </w:tc>
      </w:tr>
      <w:tr w:rsidR="002B3495" w:rsidRPr="00525A9C" w14:paraId="0543536A"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00446BB7"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Flujos de Efectivo de las Actividades de Inversión</w:t>
            </w:r>
          </w:p>
        </w:tc>
        <w:tc>
          <w:tcPr>
            <w:tcW w:w="967" w:type="dxa"/>
            <w:tcBorders>
              <w:top w:val="nil"/>
              <w:left w:val="nil"/>
              <w:bottom w:val="nil"/>
              <w:right w:val="nil"/>
            </w:tcBorders>
            <w:shd w:val="clear" w:color="auto" w:fill="auto"/>
            <w:noWrap/>
          </w:tcPr>
          <w:p w14:paraId="5BE4EC99"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8558E5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00ADAAD"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2E3C3E2"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76DE5551"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Origen</w:t>
            </w:r>
          </w:p>
        </w:tc>
        <w:tc>
          <w:tcPr>
            <w:tcW w:w="967" w:type="dxa"/>
            <w:tcBorders>
              <w:top w:val="nil"/>
              <w:left w:val="nil"/>
              <w:bottom w:val="nil"/>
              <w:right w:val="nil"/>
            </w:tcBorders>
            <w:shd w:val="clear" w:color="auto" w:fill="auto"/>
            <w:noWrap/>
          </w:tcPr>
          <w:p w14:paraId="4A7C08AD"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1365B62F"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2C4F5E28"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B740220"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2C827951"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2474DD49"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Bienes Inmuebles, Infraestructura y Construcciones en Proceso</w:t>
            </w:r>
          </w:p>
        </w:tc>
        <w:tc>
          <w:tcPr>
            <w:tcW w:w="967" w:type="dxa"/>
            <w:tcBorders>
              <w:top w:val="nil"/>
              <w:left w:val="nil"/>
              <w:bottom w:val="nil"/>
              <w:right w:val="nil"/>
            </w:tcBorders>
            <w:shd w:val="clear" w:color="auto" w:fill="auto"/>
            <w:noWrap/>
          </w:tcPr>
          <w:p w14:paraId="325A1096"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43B26E1"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92DFB2B"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BDBE4E4"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3DE90028"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2EB7C5CA"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Bienes Muebles</w:t>
            </w:r>
          </w:p>
        </w:tc>
        <w:tc>
          <w:tcPr>
            <w:tcW w:w="967" w:type="dxa"/>
            <w:tcBorders>
              <w:top w:val="nil"/>
              <w:left w:val="nil"/>
              <w:bottom w:val="nil"/>
              <w:right w:val="nil"/>
            </w:tcBorders>
            <w:shd w:val="clear" w:color="auto" w:fill="auto"/>
            <w:noWrap/>
          </w:tcPr>
          <w:p w14:paraId="5B2BA641"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495FD9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DB5347A"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40989BE"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2CF6383C"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7CD81329"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Otros Orígenes de Inversión</w:t>
            </w:r>
          </w:p>
        </w:tc>
        <w:tc>
          <w:tcPr>
            <w:tcW w:w="967" w:type="dxa"/>
            <w:tcBorders>
              <w:top w:val="nil"/>
              <w:left w:val="nil"/>
              <w:bottom w:val="nil"/>
              <w:right w:val="nil"/>
            </w:tcBorders>
            <w:shd w:val="clear" w:color="auto" w:fill="auto"/>
            <w:noWrap/>
          </w:tcPr>
          <w:p w14:paraId="08640309"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FD51C8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006355D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BAAEB7D"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0718D29C"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Aplicación</w:t>
            </w:r>
          </w:p>
        </w:tc>
        <w:tc>
          <w:tcPr>
            <w:tcW w:w="967" w:type="dxa"/>
            <w:tcBorders>
              <w:top w:val="nil"/>
              <w:left w:val="nil"/>
              <w:bottom w:val="nil"/>
              <w:right w:val="nil"/>
            </w:tcBorders>
            <w:shd w:val="clear" w:color="auto" w:fill="auto"/>
            <w:noWrap/>
          </w:tcPr>
          <w:p w14:paraId="5E5466FD"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66FFDA37"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7D1A6D9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DDFBA44"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0AF9BB45"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2991EB9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Bienes Inmuebles, Infraestructura y Construcciones en Proceso</w:t>
            </w:r>
          </w:p>
        </w:tc>
        <w:tc>
          <w:tcPr>
            <w:tcW w:w="967" w:type="dxa"/>
            <w:tcBorders>
              <w:top w:val="nil"/>
              <w:left w:val="nil"/>
              <w:bottom w:val="nil"/>
              <w:right w:val="nil"/>
            </w:tcBorders>
            <w:shd w:val="clear" w:color="auto" w:fill="auto"/>
            <w:noWrap/>
          </w:tcPr>
          <w:p w14:paraId="5E087339"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05392A5A"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7034CB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9EB7B8B"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9EF722A"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51FB9A09"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Bienes Muebles</w:t>
            </w:r>
          </w:p>
        </w:tc>
        <w:tc>
          <w:tcPr>
            <w:tcW w:w="967" w:type="dxa"/>
            <w:tcBorders>
              <w:top w:val="nil"/>
              <w:left w:val="nil"/>
              <w:bottom w:val="nil"/>
              <w:right w:val="nil"/>
            </w:tcBorders>
            <w:shd w:val="clear" w:color="auto" w:fill="auto"/>
            <w:noWrap/>
          </w:tcPr>
          <w:p w14:paraId="3C5130DF"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1CCC08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6B880D1"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4A204FB"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6A5F390"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077DC81D"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Otras Aplicaciones de Inversión</w:t>
            </w:r>
          </w:p>
        </w:tc>
        <w:tc>
          <w:tcPr>
            <w:tcW w:w="967" w:type="dxa"/>
            <w:tcBorders>
              <w:top w:val="nil"/>
              <w:left w:val="nil"/>
              <w:bottom w:val="nil"/>
              <w:right w:val="nil"/>
            </w:tcBorders>
            <w:shd w:val="clear" w:color="auto" w:fill="auto"/>
            <w:noWrap/>
          </w:tcPr>
          <w:p w14:paraId="7F72AA1E"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6CF539D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53B2F717"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3F327CB6"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Flujos Netos de Efectivo por Actividades de Inversión</w:t>
            </w:r>
          </w:p>
        </w:tc>
        <w:tc>
          <w:tcPr>
            <w:tcW w:w="967" w:type="dxa"/>
            <w:tcBorders>
              <w:top w:val="nil"/>
              <w:left w:val="nil"/>
              <w:bottom w:val="nil"/>
              <w:right w:val="nil"/>
            </w:tcBorders>
            <w:shd w:val="clear" w:color="auto" w:fill="auto"/>
            <w:noWrap/>
          </w:tcPr>
          <w:p w14:paraId="0EE72118" w14:textId="77777777" w:rsidR="002B3495" w:rsidRPr="00525A9C" w:rsidRDefault="002B3495" w:rsidP="002B3495">
            <w:pPr>
              <w:spacing w:before="20" w:after="20" w:line="120" w:lineRule="exact"/>
              <w:jc w:val="both"/>
              <w:rPr>
                <w:rFonts w:ascii="Arial" w:hAnsi="Arial" w:cs="Arial"/>
                <w:b/>
                <w:bCs/>
                <w:i/>
                <w:iCs/>
                <w:sz w:val="20"/>
                <w:szCs w:val="20"/>
              </w:rPr>
            </w:pPr>
          </w:p>
        </w:tc>
        <w:tc>
          <w:tcPr>
            <w:tcW w:w="830" w:type="dxa"/>
            <w:tcBorders>
              <w:top w:val="nil"/>
              <w:left w:val="nil"/>
              <w:bottom w:val="nil"/>
              <w:right w:val="single" w:sz="4" w:space="0" w:color="auto"/>
            </w:tcBorders>
            <w:shd w:val="clear" w:color="auto" w:fill="auto"/>
            <w:noWrap/>
          </w:tcPr>
          <w:p w14:paraId="53ED5A6D" w14:textId="77777777" w:rsidR="002B3495" w:rsidRPr="00525A9C" w:rsidRDefault="002B3495" w:rsidP="002B3495">
            <w:pPr>
              <w:spacing w:before="20" w:after="20" w:line="120" w:lineRule="exact"/>
              <w:jc w:val="both"/>
              <w:rPr>
                <w:rFonts w:ascii="Arial" w:hAnsi="Arial" w:cs="Arial"/>
                <w:b/>
                <w:bCs/>
                <w:i/>
                <w:iCs/>
                <w:sz w:val="20"/>
                <w:szCs w:val="20"/>
              </w:rPr>
            </w:pPr>
          </w:p>
        </w:tc>
      </w:tr>
      <w:tr w:rsidR="002B3495" w:rsidRPr="00525A9C" w14:paraId="7DC4C836"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nil"/>
              <w:left w:val="single" w:sz="4" w:space="0" w:color="auto"/>
              <w:bottom w:val="nil"/>
              <w:right w:val="single" w:sz="4" w:space="0" w:color="auto"/>
            </w:tcBorders>
            <w:shd w:val="clear" w:color="auto" w:fill="auto"/>
            <w:noWrap/>
          </w:tcPr>
          <w:p w14:paraId="13BE11FD" w14:textId="77777777" w:rsidR="002B3495" w:rsidRPr="00525A9C" w:rsidRDefault="002B3495" w:rsidP="002B3495">
            <w:pPr>
              <w:spacing w:line="80" w:lineRule="exact"/>
              <w:jc w:val="both"/>
              <w:rPr>
                <w:rFonts w:ascii="Arial" w:hAnsi="Arial" w:cs="Arial"/>
                <w:i/>
                <w:sz w:val="20"/>
                <w:szCs w:val="20"/>
              </w:rPr>
            </w:pPr>
          </w:p>
        </w:tc>
      </w:tr>
      <w:tr w:rsidR="002B3495" w:rsidRPr="00525A9C" w14:paraId="6F596E2C"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0141AD64"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Flujo de Efectivo de las Actividades de Financiamiento</w:t>
            </w:r>
          </w:p>
        </w:tc>
        <w:tc>
          <w:tcPr>
            <w:tcW w:w="967" w:type="dxa"/>
            <w:tcBorders>
              <w:top w:val="nil"/>
              <w:left w:val="nil"/>
              <w:bottom w:val="nil"/>
              <w:right w:val="nil"/>
            </w:tcBorders>
            <w:shd w:val="clear" w:color="auto" w:fill="auto"/>
            <w:noWrap/>
          </w:tcPr>
          <w:p w14:paraId="4FA58CD9"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1D195187"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7A74BF0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54E48EC9"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5F469826"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Origen</w:t>
            </w:r>
          </w:p>
        </w:tc>
        <w:tc>
          <w:tcPr>
            <w:tcW w:w="967" w:type="dxa"/>
            <w:tcBorders>
              <w:top w:val="nil"/>
              <w:left w:val="nil"/>
              <w:bottom w:val="nil"/>
              <w:right w:val="nil"/>
            </w:tcBorders>
            <w:shd w:val="clear" w:color="auto" w:fill="auto"/>
            <w:noWrap/>
          </w:tcPr>
          <w:p w14:paraId="3247CF8F"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07F26E0E"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4542A85D"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BD1C60F"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69A82F26"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7425AED3"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Endeudamiento Neto</w:t>
            </w:r>
          </w:p>
        </w:tc>
        <w:tc>
          <w:tcPr>
            <w:tcW w:w="967" w:type="dxa"/>
            <w:tcBorders>
              <w:top w:val="nil"/>
              <w:left w:val="nil"/>
              <w:bottom w:val="nil"/>
              <w:right w:val="nil"/>
            </w:tcBorders>
            <w:shd w:val="clear" w:color="auto" w:fill="auto"/>
            <w:noWrap/>
          </w:tcPr>
          <w:p w14:paraId="64B0D5A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6F0245F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CE62997"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941C20A"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ABDD3B2"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3F6F3A3E" w14:textId="77777777" w:rsidR="002B3495" w:rsidRPr="00525A9C" w:rsidRDefault="002B3495" w:rsidP="002B3495">
            <w:pPr>
              <w:spacing w:before="20" w:after="20" w:line="120" w:lineRule="exact"/>
              <w:ind w:left="141" w:hanging="141"/>
              <w:jc w:val="both"/>
              <w:rPr>
                <w:rFonts w:ascii="Arial" w:hAnsi="Arial" w:cs="Arial"/>
                <w:i/>
                <w:sz w:val="20"/>
                <w:szCs w:val="20"/>
              </w:rPr>
            </w:pPr>
            <w:r w:rsidRPr="00525A9C">
              <w:rPr>
                <w:rFonts w:ascii="Arial" w:hAnsi="Arial" w:cs="Arial"/>
                <w:i/>
                <w:sz w:val="20"/>
                <w:szCs w:val="20"/>
              </w:rPr>
              <w:tab/>
              <w:t>Interno</w:t>
            </w:r>
          </w:p>
        </w:tc>
        <w:tc>
          <w:tcPr>
            <w:tcW w:w="967" w:type="dxa"/>
            <w:tcBorders>
              <w:top w:val="nil"/>
              <w:left w:val="nil"/>
              <w:bottom w:val="nil"/>
              <w:right w:val="nil"/>
            </w:tcBorders>
            <w:shd w:val="clear" w:color="auto" w:fill="auto"/>
            <w:noWrap/>
          </w:tcPr>
          <w:p w14:paraId="291A298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6BB8D592"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7BFDD3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4D660E5"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7F4FFF43"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3B00B7E2" w14:textId="77777777" w:rsidR="002B3495" w:rsidRPr="00525A9C" w:rsidRDefault="002B3495" w:rsidP="002B3495">
            <w:pPr>
              <w:spacing w:before="20" w:after="20" w:line="120" w:lineRule="exact"/>
              <w:ind w:left="141" w:hanging="141"/>
              <w:jc w:val="both"/>
              <w:rPr>
                <w:rFonts w:ascii="Arial" w:hAnsi="Arial" w:cs="Arial"/>
                <w:i/>
                <w:sz w:val="20"/>
                <w:szCs w:val="20"/>
              </w:rPr>
            </w:pPr>
            <w:r w:rsidRPr="00525A9C">
              <w:rPr>
                <w:rFonts w:ascii="Arial" w:hAnsi="Arial" w:cs="Arial"/>
                <w:i/>
                <w:sz w:val="20"/>
                <w:szCs w:val="20"/>
              </w:rPr>
              <w:tab/>
              <w:t>Externo</w:t>
            </w:r>
          </w:p>
        </w:tc>
        <w:tc>
          <w:tcPr>
            <w:tcW w:w="967" w:type="dxa"/>
            <w:tcBorders>
              <w:top w:val="nil"/>
              <w:left w:val="nil"/>
              <w:bottom w:val="nil"/>
              <w:right w:val="nil"/>
            </w:tcBorders>
            <w:shd w:val="clear" w:color="auto" w:fill="auto"/>
            <w:noWrap/>
          </w:tcPr>
          <w:p w14:paraId="259B2D66"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D2962CB"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18FB8F3"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2695534E"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49A99B25"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0AB1C30B"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Otros Orígenes de Financiamiento</w:t>
            </w:r>
          </w:p>
        </w:tc>
        <w:tc>
          <w:tcPr>
            <w:tcW w:w="967" w:type="dxa"/>
            <w:tcBorders>
              <w:top w:val="nil"/>
              <w:left w:val="nil"/>
              <w:bottom w:val="nil"/>
              <w:right w:val="nil"/>
            </w:tcBorders>
            <w:shd w:val="clear" w:color="auto" w:fill="auto"/>
            <w:noWrap/>
          </w:tcPr>
          <w:p w14:paraId="60944659"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335BBDD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3C6EBBE1"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61B7312B" w14:textId="77777777" w:rsidR="002B3495" w:rsidRPr="00525A9C" w:rsidRDefault="002B3495" w:rsidP="002B3495">
            <w:pPr>
              <w:spacing w:before="20" w:after="20" w:line="120" w:lineRule="exact"/>
              <w:jc w:val="both"/>
              <w:rPr>
                <w:rFonts w:ascii="Arial" w:hAnsi="Arial" w:cs="Arial"/>
                <w:i/>
                <w:sz w:val="20"/>
                <w:szCs w:val="20"/>
              </w:rPr>
            </w:pPr>
          </w:p>
        </w:tc>
        <w:tc>
          <w:tcPr>
            <w:tcW w:w="6756" w:type="dxa"/>
            <w:gridSpan w:val="2"/>
            <w:tcBorders>
              <w:top w:val="nil"/>
              <w:left w:val="nil"/>
              <w:bottom w:val="nil"/>
              <w:right w:val="nil"/>
            </w:tcBorders>
            <w:shd w:val="clear" w:color="auto" w:fill="auto"/>
            <w:noWrap/>
          </w:tcPr>
          <w:p w14:paraId="4BE6383B" w14:textId="77777777" w:rsidR="002B3495" w:rsidRPr="00525A9C" w:rsidRDefault="002B3495" w:rsidP="002B3495">
            <w:pPr>
              <w:spacing w:before="20" w:after="20" w:line="120" w:lineRule="exact"/>
              <w:jc w:val="both"/>
              <w:rPr>
                <w:rFonts w:ascii="Arial" w:hAnsi="Arial" w:cs="Arial"/>
                <w:b/>
                <w:bCs/>
                <w:i/>
                <w:sz w:val="20"/>
                <w:szCs w:val="20"/>
              </w:rPr>
            </w:pPr>
            <w:r w:rsidRPr="00525A9C">
              <w:rPr>
                <w:rFonts w:ascii="Arial" w:hAnsi="Arial" w:cs="Arial"/>
                <w:bCs/>
                <w:i/>
                <w:sz w:val="20"/>
                <w:szCs w:val="20"/>
              </w:rPr>
              <w:t>Aplicación</w:t>
            </w:r>
          </w:p>
        </w:tc>
        <w:tc>
          <w:tcPr>
            <w:tcW w:w="967" w:type="dxa"/>
            <w:tcBorders>
              <w:top w:val="nil"/>
              <w:left w:val="nil"/>
              <w:bottom w:val="nil"/>
              <w:right w:val="nil"/>
            </w:tcBorders>
            <w:shd w:val="clear" w:color="auto" w:fill="auto"/>
            <w:noWrap/>
          </w:tcPr>
          <w:p w14:paraId="5A0801B4" w14:textId="77777777" w:rsidR="002B3495" w:rsidRPr="00525A9C" w:rsidRDefault="002B3495" w:rsidP="002B3495">
            <w:pPr>
              <w:spacing w:before="20" w:after="20" w:line="120" w:lineRule="exact"/>
              <w:jc w:val="both"/>
              <w:rPr>
                <w:rFonts w:ascii="Arial" w:hAnsi="Arial" w:cs="Arial"/>
                <w:b/>
                <w:bCs/>
                <w:i/>
                <w:sz w:val="20"/>
                <w:szCs w:val="20"/>
              </w:rPr>
            </w:pPr>
          </w:p>
        </w:tc>
        <w:tc>
          <w:tcPr>
            <w:tcW w:w="830" w:type="dxa"/>
            <w:tcBorders>
              <w:top w:val="nil"/>
              <w:left w:val="nil"/>
              <w:bottom w:val="nil"/>
              <w:right w:val="single" w:sz="4" w:space="0" w:color="auto"/>
            </w:tcBorders>
            <w:shd w:val="clear" w:color="auto" w:fill="auto"/>
            <w:noWrap/>
          </w:tcPr>
          <w:p w14:paraId="0036412B" w14:textId="77777777" w:rsidR="002B3495" w:rsidRPr="00525A9C" w:rsidRDefault="002B3495" w:rsidP="002B3495">
            <w:pPr>
              <w:spacing w:before="20" w:after="20" w:line="120" w:lineRule="exact"/>
              <w:jc w:val="both"/>
              <w:rPr>
                <w:rFonts w:ascii="Arial" w:hAnsi="Arial" w:cs="Arial"/>
                <w:b/>
                <w:bCs/>
                <w:i/>
                <w:sz w:val="20"/>
                <w:szCs w:val="20"/>
              </w:rPr>
            </w:pPr>
          </w:p>
        </w:tc>
      </w:tr>
      <w:tr w:rsidR="002B3495" w:rsidRPr="00525A9C" w14:paraId="6AD5271E"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7F2A757C"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1AEA20F7" w14:textId="77777777" w:rsidR="002B3495" w:rsidRPr="00525A9C" w:rsidRDefault="002B3495" w:rsidP="002B3495">
            <w:pPr>
              <w:spacing w:before="20" w:after="20" w:line="120" w:lineRule="exact"/>
              <w:jc w:val="both"/>
              <w:rPr>
                <w:rFonts w:ascii="Arial" w:hAnsi="Arial" w:cs="Arial"/>
                <w:i/>
                <w:sz w:val="20"/>
                <w:szCs w:val="20"/>
              </w:rPr>
            </w:pPr>
          </w:p>
        </w:tc>
        <w:tc>
          <w:tcPr>
            <w:tcW w:w="6597" w:type="dxa"/>
            <w:tcBorders>
              <w:top w:val="nil"/>
              <w:left w:val="nil"/>
              <w:bottom w:val="nil"/>
              <w:right w:val="nil"/>
            </w:tcBorders>
            <w:shd w:val="clear" w:color="auto" w:fill="auto"/>
            <w:noWrap/>
          </w:tcPr>
          <w:p w14:paraId="22FF7495"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Servicios de la Deuda</w:t>
            </w:r>
          </w:p>
        </w:tc>
        <w:tc>
          <w:tcPr>
            <w:tcW w:w="967" w:type="dxa"/>
            <w:tcBorders>
              <w:top w:val="nil"/>
              <w:left w:val="nil"/>
              <w:bottom w:val="nil"/>
              <w:right w:val="nil"/>
            </w:tcBorders>
            <w:shd w:val="clear" w:color="auto" w:fill="auto"/>
            <w:noWrap/>
          </w:tcPr>
          <w:p w14:paraId="3D282B3B"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90F4BA0"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3CC534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0E4A9C9E"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5F671078"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0FEFB8D8" w14:textId="77777777" w:rsidR="002B3495" w:rsidRPr="00525A9C" w:rsidRDefault="002B3495" w:rsidP="002B3495">
            <w:pPr>
              <w:spacing w:before="20" w:after="20" w:line="120" w:lineRule="exact"/>
              <w:ind w:left="141" w:hanging="141"/>
              <w:jc w:val="both"/>
              <w:rPr>
                <w:rFonts w:ascii="Arial" w:hAnsi="Arial" w:cs="Arial"/>
                <w:i/>
                <w:sz w:val="20"/>
                <w:szCs w:val="20"/>
              </w:rPr>
            </w:pPr>
            <w:r w:rsidRPr="00525A9C">
              <w:rPr>
                <w:rFonts w:ascii="Arial" w:hAnsi="Arial" w:cs="Arial"/>
                <w:i/>
                <w:sz w:val="20"/>
                <w:szCs w:val="20"/>
              </w:rPr>
              <w:tab/>
              <w:t>Interno</w:t>
            </w:r>
          </w:p>
        </w:tc>
        <w:tc>
          <w:tcPr>
            <w:tcW w:w="967" w:type="dxa"/>
            <w:tcBorders>
              <w:top w:val="nil"/>
              <w:left w:val="nil"/>
              <w:bottom w:val="nil"/>
              <w:right w:val="nil"/>
            </w:tcBorders>
            <w:shd w:val="clear" w:color="auto" w:fill="auto"/>
            <w:noWrap/>
          </w:tcPr>
          <w:p w14:paraId="7A92E37F"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702E85B5"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246D8FCE"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0A3EBF8"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7BA03167"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4B9431FB" w14:textId="77777777" w:rsidR="002B3495" w:rsidRPr="00525A9C" w:rsidRDefault="002B3495" w:rsidP="002B3495">
            <w:pPr>
              <w:spacing w:before="20" w:after="20" w:line="120" w:lineRule="exact"/>
              <w:ind w:left="141" w:hanging="141"/>
              <w:jc w:val="both"/>
              <w:rPr>
                <w:rFonts w:ascii="Arial" w:hAnsi="Arial" w:cs="Arial"/>
                <w:i/>
                <w:sz w:val="20"/>
                <w:szCs w:val="20"/>
              </w:rPr>
            </w:pPr>
            <w:r w:rsidRPr="00525A9C">
              <w:rPr>
                <w:rFonts w:ascii="Arial" w:hAnsi="Arial" w:cs="Arial"/>
                <w:i/>
                <w:sz w:val="20"/>
                <w:szCs w:val="20"/>
              </w:rPr>
              <w:tab/>
              <w:t>Externo</w:t>
            </w:r>
          </w:p>
        </w:tc>
        <w:tc>
          <w:tcPr>
            <w:tcW w:w="967" w:type="dxa"/>
            <w:tcBorders>
              <w:top w:val="nil"/>
              <w:left w:val="nil"/>
              <w:bottom w:val="nil"/>
              <w:right w:val="nil"/>
            </w:tcBorders>
            <w:shd w:val="clear" w:color="auto" w:fill="auto"/>
            <w:noWrap/>
          </w:tcPr>
          <w:p w14:paraId="0F4E43E0"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488EAC1C"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4704D09A"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59" w:type="dxa"/>
            <w:tcBorders>
              <w:top w:val="nil"/>
              <w:left w:val="single" w:sz="4" w:space="0" w:color="auto"/>
              <w:bottom w:val="nil"/>
              <w:right w:val="nil"/>
            </w:tcBorders>
            <w:shd w:val="clear" w:color="auto" w:fill="auto"/>
            <w:noWrap/>
          </w:tcPr>
          <w:p w14:paraId="1A329F50" w14:textId="77777777" w:rsidR="002B3495" w:rsidRPr="00525A9C" w:rsidRDefault="002B3495" w:rsidP="002B3495">
            <w:pPr>
              <w:spacing w:before="20" w:after="20" w:line="120" w:lineRule="exact"/>
              <w:jc w:val="both"/>
              <w:rPr>
                <w:rFonts w:ascii="Arial" w:hAnsi="Arial" w:cs="Arial"/>
                <w:i/>
                <w:sz w:val="20"/>
                <w:szCs w:val="20"/>
              </w:rPr>
            </w:pPr>
          </w:p>
        </w:tc>
        <w:tc>
          <w:tcPr>
            <w:tcW w:w="159" w:type="dxa"/>
            <w:tcBorders>
              <w:top w:val="nil"/>
              <w:left w:val="nil"/>
              <w:bottom w:val="nil"/>
              <w:right w:val="nil"/>
            </w:tcBorders>
            <w:shd w:val="clear" w:color="auto" w:fill="auto"/>
            <w:noWrap/>
          </w:tcPr>
          <w:p w14:paraId="231692DC" w14:textId="77777777" w:rsidR="002B3495" w:rsidRPr="00525A9C" w:rsidRDefault="002B3495" w:rsidP="002B3495">
            <w:pPr>
              <w:spacing w:before="20" w:after="20" w:line="120" w:lineRule="exact"/>
              <w:jc w:val="both"/>
              <w:rPr>
                <w:rFonts w:ascii="Arial" w:hAnsi="Arial" w:cs="Arial"/>
                <w:b/>
                <w:bCs/>
                <w:i/>
                <w:sz w:val="20"/>
                <w:szCs w:val="20"/>
              </w:rPr>
            </w:pPr>
          </w:p>
        </w:tc>
        <w:tc>
          <w:tcPr>
            <w:tcW w:w="6597" w:type="dxa"/>
            <w:tcBorders>
              <w:top w:val="nil"/>
              <w:left w:val="nil"/>
              <w:bottom w:val="nil"/>
              <w:right w:val="nil"/>
            </w:tcBorders>
            <w:shd w:val="clear" w:color="auto" w:fill="auto"/>
            <w:noWrap/>
          </w:tcPr>
          <w:p w14:paraId="340CD0BF" w14:textId="77777777" w:rsidR="002B3495" w:rsidRPr="00525A9C" w:rsidRDefault="002B3495" w:rsidP="002B3495">
            <w:pPr>
              <w:spacing w:before="20" w:after="20" w:line="120" w:lineRule="exact"/>
              <w:jc w:val="both"/>
              <w:rPr>
                <w:rFonts w:ascii="Arial" w:hAnsi="Arial" w:cs="Arial"/>
                <w:i/>
                <w:sz w:val="20"/>
                <w:szCs w:val="20"/>
              </w:rPr>
            </w:pPr>
            <w:r w:rsidRPr="00525A9C">
              <w:rPr>
                <w:rFonts w:ascii="Arial" w:hAnsi="Arial" w:cs="Arial"/>
                <w:i/>
                <w:sz w:val="20"/>
                <w:szCs w:val="20"/>
              </w:rPr>
              <w:t>Otras Aplicaciones de Financiamiento</w:t>
            </w:r>
          </w:p>
        </w:tc>
        <w:tc>
          <w:tcPr>
            <w:tcW w:w="967" w:type="dxa"/>
            <w:tcBorders>
              <w:top w:val="nil"/>
              <w:left w:val="nil"/>
              <w:bottom w:val="nil"/>
              <w:right w:val="nil"/>
            </w:tcBorders>
            <w:shd w:val="clear" w:color="auto" w:fill="auto"/>
            <w:noWrap/>
          </w:tcPr>
          <w:p w14:paraId="6AB10C85"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253A420E"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194F15B5"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1EC382A8"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Flujos Netos de Efectivo por Actividades de Financiamiento</w:t>
            </w:r>
          </w:p>
        </w:tc>
        <w:tc>
          <w:tcPr>
            <w:tcW w:w="967" w:type="dxa"/>
            <w:tcBorders>
              <w:top w:val="nil"/>
              <w:left w:val="nil"/>
              <w:bottom w:val="nil"/>
              <w:right w:val="nil"/>
            </w:tcBorders>
            <w:shd w:val="clear" w:color="auto" w:fill="auto"/>
            <w:noWrap/>
          </w:tcPr>
          <w:p w14:paraId="4D783149" w14:textId="77777777" w:rsidR="002B3495" w:rsidRPr="00525A9C" w:rsidRDefault="002B3495" w:rsidP="002B3495">
            <w:pPr>
              <w:spacing w:before="20" w:after="20" w:line="120" w:lineRule="exact"/>
              <w:jc w:val="both"/>
              <w:rPr>
                <w:rFonts w:ascii="Arial" w:hAnsi="Arial" w:cs="Arial"/>
                <w:b/>
                <w:bCs/>
                <w:i/>
                <w:iCs/>
                <w:sz w:val="20"/>
                <w:szCs w:val="20"/>
              </w:rPr>
            </w:pPr>
          </w:p>
        </w:tc>
        <w:tc>
          <w:tcPr>
            <w:tcW w:w="830" w:type="dxa"/>
            <w:tcBorders>
              <w:top w:val="nil"/>
              <w:left w:val="nil"/>
              <w:bottom w:val="nil"/>
              <w:right w:val="single" w:sz="4" w:space="0" w:color="auto"/>
            </w:tcBorders>
            <w:shd w:val="clear" w:color="auto" w:fill="auto"/>
            <w:noWrap/>
          </w:tcPr>
          <w:p w14:paraId="17079796" w14:textId="77777777" w:rsidR="002B3495" w:rsidRPr="00525A9C" w:rsidRDefault="002B3495" w:rsidP="002B3495">
            <w:pPr>
              <w:spacing w:before="20" w:after="20" w:line="120" w:lineRule="exact"/>
              <w:jc w:val="both"/>
              <w:rPr>
                <w:rFonts w:ascii="Arial" w:hAnsi="Arial" w:cs="Arial"/>
                <w:b/>
                <w:bCs/>
                <w:i/>
                <w:iCs/>
                <w:sz w:val="20"/>
                <w:szCs w:val="20"/>
              </w:rPr>
            </w:pPr>
          </w:p>
        </w:tc>
      </w:tr>
      <w:tr w:rsidR="002B3495" w:rsidRPr="00525A9C" w14:paraId="524C0101"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nil"/>
              <w:left w:val="single" w:sz="4" w:space="0" w:color="auto"/>
              <w:bottom w:val="nil"/>
              <w:right w:val="single" w:sz="4" w:space="0" w:color="auto"/>
            </w:tcBorders>
            <w:shd w:val="clear" w:color="auto" w:fill="auto"/>
            <w:noWrap/>
          </w:tcPr>
          <w:p w14:paraId="0A008DC9" w14:textId="77777777" w:rsidR="002B3495" w:rsidRPr="00525A9C" w:rsidRDefault="002B3495" w:rsidP="002B3495">
            <w:pPr>
              <w:spacing w:line="80" w:lineRule="exact"/>
              <w:jc w:val="both"/>
              <w:rPr>
                <w:rFonts w:ascii="Arial" w:hAnsi="Arial" w:cs="Arial"/>
                <w:i/>
                <w:sz w:val="20"/>
                <w:szCs w:val="20"/>
              </w:rPr>
            </w:pPr>
          </w:p>
        </w:tc>
      </w:tr>
      <w:tr w:rsidR="002B3495" w:rsidRPr="00525A9C" w14:paraId="607402B8"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tcPr>
          <w:p w14:paraId="48CF6AEA"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 xml:space="preserve">Incremento/Disminución Neta en el Efectivo y Equivalentes al Efectivo </w:t>
            </w:r>
          </w:p>
        </w:tc>
        <w:tc>
          <w:tcPr>
            <w:tcW w:w="967" w:type="dxa"/>
            <w:tcBorders>
              <w:top w:val="nil"/>
              <w:left w:val="nil"/>
              <w:bottom w:val="nil"/>
              <w:right w:val="nil"/>
            </w:tcBorders>
            <w:shd w:val="clear" w:color="auto" w:fill="auto"/>
          </w:tcPr>
          <w:p w14:paraId="58456DE5" w14:textId="77777777" w:rsidR="002B3495" w:rsidRPr="00525A9C" w:rsidRDefault="002B3495" w:rsidP="002B3495">
            <w:pPr>
              <w:spacing w:before="20" w:after="20" w:line="120" w:lineRule="exact"/>
              <w:jc w:val="both"/>
              <w:rPr>
                <w:rFonts w:ascii="Arial" w:hAnsi="Arial" w:cs="Arial"/>
                <w:b/>
                <w:bCs/>
                <w:i/>
                <w:iCs/>
                <w:sz w:val="20"/>
                <w:szCs w:val="20"/>
              </w:rPr>
            </w:pPr>
          </w:p>
        </w:tc>
        <w:tc>
          <w:tcPr>
            <w:tcW w:w="830" w:type="dxa"/>
            <w:tcBorders>
              <w:top w:val="nil"/>
              <w:left w:val="nil"/>
              <w:bottom w:val="nil"/>
              <w:right w:val="single" w:sz="4" w:space="0" w:color="auto"/>
            </w:tcBorders>
            <w:shd w:val="clear" w:color="auto" w:fill="auto"/>
          </w:tcPr>
          <w:p w14:paraId="7A95D0B1" w14:textId="77777777" w:rsidR="002B3495" w:rsidRPr="00525A9C" w:rsidRDefault="002B3495" w:rsidP="002B3495">
            <w:pPr>
              <w:spacing w:before="20" w:after="20" w:line="120" w:lineRule="exact"/>
              <w:jc w:val="both"/>
              <w:rPr>
                <w:rFonts w:ascii="Arial" w:hAnsi="Arial" w:cs="Arial"/>
                <w:b/>
                <w:bCs/>
                <w:i/>
                <w:iCs/>
                <w:sz w:val="20"/>
                <w:szCs w:val="20"/>
              </w:rPr>
            </w:pPr>
          </w:p>
        </w:tc>
      </w:tr>
      <w:tr w:rsidR="002B3495" w:rsidRPr="00525A9C" w14:paraId="5C3C21E5"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nil"/>
              <w:left w:val="single" w:sz="4" w:space="0" w:color="auto"/>
              <w:bottom w:val="nil"/>
              <w:right w:val="single" w:sz="4" w:space="0" w:color="auto"/>
            </w:tcBorders>
            <w:shd w:val="clear" w:color="auto" w:fill="auto"/>
            <w:noWrap/>
          </w:tcPr>
          <w:p w14:paraId="5D9946C0" w14:textId="77777777" w:rsidR="002B3495" w:rsidRPr="00525A9C" w:rsidRDefault="002B3495" w:rsidP="002B3495">
            <w:pPr>
              <w:spacing w:line="80" w:lineRule="exact"/>
              <w:jc w:val="both"/>
              <w:rPr>
                <w:rFonts w:ascii="Arial" w:hAnsi="Arial" w:cs="Arial"/>
                <w:i/>
                <w:sz w:val="20"/>
                <w:szCs w:val="20"/>
              </w:rPr>
            </w:pPr>
          </w:p>
        </w:tc>
      </w:tr>
      <w:tr w:rsidR="002B3495" w:rsidRPr="00525A9C" w14:paraId="417724F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noWrap/>
          </w:tcPr>
          <w:p w14:paraId="09ED287C"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Efectivo y Equivalentes al Efectivo al Inicio del Ejercicio</w:t>
            </w:r>
          </w:p>
        </w:tc>
        <w:tc>
          <w:tcPr>
            <w:tcW w:w="967" w:type="dxa"/>
            <w:tcBorders>
              <w:top w:val="nil"/>
              <w:left w:val="nil"/>
              <w:bottom w:val="nil"/>
              <w:right w:val="nil"/>
            </w:tcBorders>
            <w:shd w:val="clear" w:color="auto" w:fill="auto"/>
            <w:noWrap/>
          </w:tcPr>
          <w:p w14:paraId="6A36CBCD" w14:textId="77777777" w:rsidR="002B3495" w:rsidRPr="00525A9C" w:rsidRDefault="002B3495" w:rsidP="002B3495">
            <w:pPr>
              <w:spacing w:before="20" w:after="20" w:line="120" w:lineRule="exact"/>
              <w:jc w:val="both"/>
              <w:rPr>
                <w:rFonts w:ascii="Arial" w:hAnsi="Arial" w:cs="Arial"/>
                <w:i/>
                <w:sz w:val="20"/>
                <w:szCs w:val="20"/>
              </w:rPr>
            </w:pPr>
          </w:p>
        </w:tc>
        <w:tc>
          <w:tcPr>
            <w:tcW w:w="830" w:type="dxa"/>
            <w:tcBorders>
              <w:top w:val="nil"/>
              <w:left w:val="nil"/>
              <w:bottom w:val="nil"/>
              <w:right w:val="single" w:sz="4" w:space="0" w:color="auto"/>
            </w:tcBorders>
            <w:shd w:val="clear" w:color="auto" w:fill="auto"/>
            <w:noWrap/>
          </w:tcPr>
          <w:p w14:paraId="53355E80" w14:textId="77777777" w:rsidR="002B3495" w:rsidRPr="00525A9C" w:rsidRDefault="002B3495" w:rsidP="002B3495">
            <w:pPr>
              <w:spacing w:before="20" w:after="20" w:line="120" w:lineRule="exact"/>
              <w:jc w:val="both"/>
              <w:rPr>
                <w:rFonts w:ascii="Arial" w:hAnsi="Arial" w:cs="Arial"/>
                <w:i/>
                <w:sz w:val="20"/>
                <w:szCs w:val="20"/>
              </w:rPr>
            </w:pPr>
          </w:p>
        </w:tc>
      </w:tr>
      <w:tr w:rsidR="002B3495" w:rsidRPr="00525A9C" w14:paraId="681CFB99"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6915" w:type="dxa"/>
            <w:gridSpan w:val="3"/>
            <w:tcBorders>
              <w:top w:val="nil"/>
              <w:left w:val="single" w:sz="4" w:space="0" w:color="auto"/>
              <w:bottom w:val="nil"/>
              <w:right w:val="nil"/>
            </w:tcBorders>
            <w:shd w:val="clear" w:color="auto" w:fill="auto"/>
          </w:tcPr>
          <w:p w14:paraId="12D24172" w14:textId="77777777" w:rsidR="002B3495" w:rsidRPr="00525A9C" w:rsidRDefault="002B3495" w:rsidP="002B3495">
            <w:pPr>
              <w:spacing w:before="20" w:after="20" w:line="120" w:lineRule="exact"/>
              <w:jc w:val="both"/>
              <w:rPr>
                <w:rFonts w:ascii="Arial" w:hAnsi="Arial" w:cs="Arial"/>
                <w:b/>
                <w:bCs/>
                <w:i/>
                <w:iCs/>
                <w:sz w:val="20"/>
                <w:szCs w:val="20"/>
              </w:rPr>
            </w:pPr>
            <w:r w:rsidRPr="00525A9C">
              <w:rPr>
                <w:rFonts w:ascii="Arial" w:hAnsi="Arial" w:cs="Arial"/>
                <w:bCs/>
                <w:i/>
                <w:iCs/>
                <w:sz w:val="20"/>
                <w:szCs w:val="20"/>
              </w:rPr>
              <w:t>Efectivo y Equivalentes al Efectivo al Final del Ejercicio</w:t>
            </w:r>
          </w:p>
        </w:tc>
        <w:tc>
          <w:tcPr>
            <w:tcW w:w="967" w:type="dxa"/>
            <w:tcBorders>
              <w:top w:val="nil"/>
              <w:left w:val="nil"/>
              <w:bottom w:val="nil"/>
              <w:right w:val="nil"/>
            </w:tcBorders>
            <w:shd w:val="clear" w:color="auto" w:fill="auto"/>
            <w:noWrap/>
          </w:tcPr>
          <w:p w14:paraId="272575DA" w14:textId="77777777" w:rsidR="002B3495" w:rsidRPr="00525A9C" w:rsidRDefault="002B3495" w:rsidP="002B3495">
            <w:pPr>
              <w:spacing w:before="20" w:after="20" w:line="120" w:lineRule="exact"/>
              <w:jc w:val="both"/>
              <w:rPr>
                <w:rFonts w:ascii="Arial" w:hAnsi="Arial" w:cs="Arial"/>
                <w:b/>
                <w:bCs/>
                <w:i/>
                <w:iCs/>
                <w:sz w:val="20"/>
                <w:szCs w:val="20"/>
              </w:rPr>
            </w:pPr>
          </w:p>
        </w:tc>
        <w:tc>
          <w:tcPr>
            <w:tcW w:w="830" w:type="dxa"/>
            <w:tcBorders>
              <w:top w:val="nil"/>
              <w:left w:val="nil"/>
              <w:bottom w:val="nil"/>
              <w:right w:val="single" w:sz="4" w:space="0" w:color="auto"/>
            </w:tcBorders>
            <w:shd w:val="clear" w:color="auto" w:fill="auto"/>
            <w:noWrap/>
          </w:tcPr>
          <w:p w14:paraId="6326F1F4" w14:textId="77777777" w:rsidR="002B3495" w:rsidRPr="00525A9C" w:rsidRDefault="002B3495" w:rsidP="002B3495">
            <w:pPr>
              <w:spacing w:before="20" w:after="20" w:line="120" w:lineRule="exact"/>
              <w:jc w:val="both"/>
              <w:rPr>
                <w:rFonts w:ascii="Arial" w:hAnsi="Arial" w:cs="Arial"/>
                <w:b/>
                <w:bCs/>
                <w:i/>
                <w:iCs/>
                <w:sz w:val="20"/>
                <w:szCs w:val="20"/>
              </w:rPr>
            </w:pPr>
          </w:p>
        </w:tc>
      </w:tr>
      <w:tr w:rsidR="002B3495" w:rsidRPr="00525A9C" w14:paraId="342E6B70" w14:textId="77777777" w:rsidTr="002B3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712" w:type="dxa"/>
            <w:gridSpan w:val="5"/>
            <w:tcBorders>
              <w:top w:val="nil"/>
              <w:left w:val="single" w:sz="4" w:space="0" w:color="auto"/>
              <w:bottom w:val="single" w:sz="4" w:space="0" w:color="auto"/>
              <w:right w:val="single" w:sz="4" w:space="0" w:color="auto"/>
            </w:tcBorders>
            <w:shd w:val="clear" w:color="auto" w:fill="auto"/>
            <w:noWrap/>
          </w:tcPr>
          <w:p w14:paraId="3AED143E" w14:textId="77777777" w:rsidR="002B3495" w:rsidRPr="00525A9C" w:rsidRDefault="002B3495" w:rsidP="002B3495">
            <w:pPr>
              <w:spacing w:line="80" w:lineRule="exact"/>
              <w:jc w:val="both"/>
              <w:rPr>
                <w:rFonts w:ascii="Arial" w:hAnsi="Arial" w:cs="Arial"/>
                <w:i/>
                <w:sz w:val="20"/>
                <w:szCs w:val="20"/>
              </w:rPr>
            </w:pPr>
          </w:p>
        </w:tc>
      </w:tr>
    </w:tbl>
    <w:p w14:paraId="73DC6427" w14:textId="77777777" w:rsidR="002B3495" w:rsidRPr="00525A9C" w:rsidRDefault="002B3495" w:rsidP="002B3495">
      <w:pPr>
        <w:jc w:val="both"/>
        <w:rPr>
          <w:rFonts w:ascii="Arial" w:hAnsi="Arial" w:cs="Arial"/>
          <w:i/>
          <w:sz w:val="20"/>
          <w:szCs w:val="20"/>
        </w:rPr>
      </w:pPr>
      <w:r w:rsidRPr="00525A9C">
        <w:rPr>
          <w:rFonts w:ascii="Arial" w:hAnsi="Arial" w:cs="Arial"/>
          <w:i/>
          <w:noProof/>
          <w:sz w:val="20"/>
          <w:szCs w:val="20"/>
          <w:lang w:val="es-MX" w:eastAsia="es-MX"/>
        </w:rPr>
        <w:drawing>
          <wp:anchor distT="0" distB="0" distL="114300" distR="114300" simplePos="0" relativeHeight="251720704" behindDoc="0" locked="0" layoutInCell="1" allowOverlap="1" wp14:anchorId="3C36DA84" wp14:editId="1F69DCA3">
            <wp:simplePos x="0" y="0"/>
            <wp:positionH relativeFrom="column">
              <wp:posOffset>-68580</wp:posOffset>
            </wp:positionH>
            <wp:positionV relativeFrom="paragraph">
              <wp:posOffset>499745</wp:posOffset>
            </wp:positionV>
            <wp:extent cx="5850890" cy="91821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B1C69" w14:textId="77777777" w:rsidR="002B3495" w:rsidRPr="00525A9C" w:rsidRDefault="002B3495" w:rsidP="002B3495">
      <w:pPr>
        <w:jc w:val="both"/>
        <w:rPr>
          <w:rFonts w:ascii="Arial" w:hAnsi="Arial" w:cs="Arial"/>
          <w:i/>
          <w:sz w:val="20"/>
          <w:szCs w:val="20"/>
        </w:rPr>
      </w:pPr>
    </w:p>
    <w:p w14:paraId="047DC5E2" w14:textId="77777777" w:rsidR="002B3495" w:rsidRPr="00525A9C" w:rsidRDefault="002B3495" w:rsidP="002B3495">
      <w:pPr>
        <w:rPr>
          <w:rFonts w:ascii="Arial" w:hAnsi="Arial" w:cs="Arial"/>
          <w:i/>
          <w:smallCaps/>
          <w:sz w:val="20"/>
          <w:szCs w:val="20"/>
          <w:u w:val="single"/>
        </w:rPr>
      </w:pPr>
      <w:r w:rsidRPr="00525A9C">
        <w:rPr>
          <w:rFonts w:ascii="Arial" w:hAnsi="Arial" w:cs="Arial"/>
          <w:i/>
          <w:smallCaps/>
          <w:sz w:val="20"/>
          <w:szCs w:val="20"/>
          <w:u w:val="single"/>
        </w:rPr>
        <w:br w:type="page"/>
      </w:r>
    </w:p>
    <w:p w14:paraId="681D2B7E" w14:textId="77777777" w:rsidR="002B3495" w:rsidRPr="00525A9C" w:rsidRDefault="002B3495" w:rsidP="002B3495">
      <w:pPr>
        <w:pStyle w:val="Texto"/>
        <w:spacing w:line="244" w:lineRule="exact"/>
        <w:ind w:firstLine="0"/>
        <w:jc w:val="center"/>
        <w:rPr>
          <w:b/>
          <w:i/>
          <w:smallCaps/>
          <w:color w:val="1F497D" w:themeColor="text2"/>
          <w:sz w:val="20"/>
          <w:u w:val="single"/>
          <w:lang w:val="es-MX"/>
        </w:rPr>
      </w:pPr>
      <w:r w:rsidRPr="00525A9C">
        <w:rPr>
          <w:b/>
          <w:i/>
          <w:smallCaps/>
          <w:color w:val="1F497D" w:themeColor="text2"/>
          <w:sz w:val="20"/>
          <w:u w:val="single"/>
          <w:lang w:val="es-MX"/>
        </w:rPr>
        <w:lastRenderedPageBreak/>
        <w:t>Estado Analítico del Activo</w:t>
      </w:r>
    </w:p>
    <w:p w14:paraId="421A6A0C" w14:textId="77777777" w:rsidR="002B3495" w:rsidRPr="00525A9C" w:rsidRDefault="002B3495" w:rsidP="002B3495">
      <w:pPr>
        <w:pStyle w:val="Texto"/>
        <w:spacing w:line="220" w:lineRule="exact"/>
        <w:ind w:firstLine="0"/>
        <w:jc w:val="center"/>
        <w:rPr>
          <w:b/>
          <w:i/>
          <w:smallCaps/>
          <w:sz w:val="20"/>
          <w:lang w:val="es-MX"/>
        </w:rPr>
      </w:pPr>
    </w:p>
    <w:p w14:paraId="0A633012" w14:textId="77777777" w:rsidR="002B3495" w:rsidRPr="00525A9C" w:rsidRDefault="002B3495" w:rsidP="002B3495">
      <w:pPr>
        <w:pStyle w:val="Texto"/>
        <w:spacing w:line="220" w:lineRule="exact"/>
        <w:ind w:firstLine="0"/>
        <w:jc w:val="center"/>
        <w:rPr>
          <w:b/>
          <w:i/>
          <w:smallCaps/>
          <w:sz w:val="20"/>
          <w:lang w:val="es-MX"/>
        </w:rPr>
      </w:pPr>
      <w:r w:rsidRPr="00525A9C">
        <w:rPr>
          <w:b/>
          <w:i/>
          <w:smallCaps/>
          <w:sz w:val="20"/>
          <w:lang w:val="es-MX"/>
        </w:rPr>
        <w:t>Finalidad</w:t>
      </w:r>
    </w:p>
    <w:p w14:paraId="1A37D09F" w14:textId="77777777" w:rsidR="002B3495" w:rsidRPr="00525A9C" w:rsidRDefault="002B3495" w:rsidP="002B3495">
      <w:pPr>
        <w:pStyle w:val="Texto"/>
        <w:spacing w:line="220" w:lineRule="exact"/>
        <w:rPr>
          <w:i/>
          <w:sz w:val="20"/>
        </w:rPr>
      </w:pPr>
      <w:r w:rsidRPr="00525A9C">
        <w:rPr>
          <w:i/>
          <w:sz w:val="20"/>
        </w:rPr>
        <w:t>Su finalidad es mostrar el comportamiento de los fondos, valores, derechos y bienes debidamente identificados y cuantificados en términos monetarios, que dispone el ente público para realizar sus actividades, entre el inicio y el fin del período.</w:t>
      </w:r>
    </w:p>
    <w:p w14:paraId="6A4B326F" w14:textId="77777777" w:rsidR="002B3495" w:rsidRPr="00525A9C" w:rsidRDefault="002B3495" w:rsidP="002B3495">
      <w:pPr>
        <w:pStyle w:val="Texto"/>
        <w:spacing w:after="0" w:line="220" w:lineRule="exact"/>
        <w:rPr>
          <w:i/>
          <w:sz w:val="20"/>
        </w:rPr>
      </w:pPr>
      <w:r w:rsidRPr="00525A9C">
        <w:rPr>
          <w:i/>
          <w:sz w:val="20"/>
        </w:rPr>
        <w:t>La finalidad del Estado Analítico del Activo</w:t>
      </w:r>
      <w:r w:rsidRPr="00525A9C" w:rsidDel="00051E8A">
        <w:rPr>
          <w:i/>
          <w:sz w:val="20"/>
        </w:rPr>
        <w:t xml:space="preserve"> </w:t>
      </w:r>
      <w:r w:rsidRPr="00525A9C">
        <w:rPr>
          <w:i/>
          <w:sz w:val="20"/>
        </w:rPr>
        <w:t>es suministrar información de los movimientos de los activos controlados por el ente público durante un período determinado para que los distintos usuarios tomen decisiones económicas fundamentadas.</w:t>
      </w:r>
    </w:p>
    <w:p w14:paraId="61DAC1E3" w14:textId="77777777" w:rsidR="002B3495" w:rsidRPr="00525A9C" w:rsidRDefault="002B3495" w:rsidP="002B3495">
      <w:pPr>
        <w:pStyle w:val="Texto"/>
        <w:spacing w:after="0" w:line="220" w:lineRule="exact"/>
        <w:ind w:firstLine="0"/>
        <w:jc w:val="center"/>
        <w:rPr>
          <w:b/>
          <w:i/>
          <w:smallCaps/>
          <w:sz w:val="20"/>
          <w:lang w:val="es-MX"/>
        </w:rPr>
      </w:pPr>
    </w:p>
    <w:p w14:paraId="204CFB15" w14:textId="77777777" w:rsidR="002B3495" w:rsidRPr="00525A9C" w:rsidRDefault="002B3495" w:rsidP="002B3495">
      <w:pPr>
        <w:pStyle w:val="Texto"/>
        <w:spacing w:after="0" w:line="220" w:lineRule="exact"/>
        <w:ind w:firstLine="0"/>
        <w:jc w:val="center"/>
        <w:rPr>
          <w:b/>
          <w:i/>
          <w:smallCaps/>
          <w:sz w:val="20"/>
          <w:lang w:val="es-MX"/>
        </w:rPr>
      </w:pPr>
      <w:r w:rsidRPr="00525A9C">
        <w:rPr>
          <w:b/>
          <w:i/>
          <w:smallCaps/>
          <w:sz w:val="20"/>
          <w:lang w:val="es-MX"/>
        </w:rPr>
        <w:t>Cuerpo del Formato</w:t>
      </w:r>
    </w:p>
    <w:p w14:paraId="44491165" w14:textId="77777777" w:rsidR="002B3495" w:rsidRPr="00525A9C" w:rsidRDefault="002B3495" w:rsidP="002B3495">
      <w:pPr>
        <w:pStyle w:val="Texto"/>
        <w:spacing w:after="0" w:line="220" w:lineRule="exact"/>
        <w:rPr>
          <w:i/>
          <w:sz w:val="20"/>
          <w:lang w:val="es-MX"/>
        </w:rPr>
      </w:pPr>
      <w:r w:rsidRPr="00525A9C">
        <w:rPr>
          <w:b/>
          <w:i/>
          <w:smallCaps/>
          <w:sz w:val="20"/>
          <w:lang w:val="es-MX"/>
        </w:rPr>
        <w:t>Saldo Inicial</w:t>
      </w:r>
      <w:r w:rsidRPr="00525A9C">
        <w:rPr>
          <w:b/>
          <w:i/>
          <w:sz w:val="20"/>
          <w:lang w:val="es-MX"/>
        </w:rPr>
        <w:t xml:space="preserve">: </w:t>
      </w:r>
      <w:r w:rsidRPr="00525A9C">
        <w:rPr>
          <w:i/>
          <w:sz w:val="20"/>
          <w:lang w:val="es-MX"/>
        </w:rPr>
        <w:t>Es igual al saldo final del período inmediato anterior.</w:t>
      </w:r>
    </w:p>
    <w:p w14:paraId="422D3572" w14:textId="77777777" w:rsidR="002B3495" w:rsidRPr="00525A9C" w:rsidRDefault="002B3495" w:rsidP="002B3495">
      <w:pPr>
        <w:pStyle w:val="Texto"/>
        <w:spacing w:after="0" w:line="220" w:lineRule="exact"/>
        <w:rPr>
          <w:i/>
          <w:sz w:val="20"/>
          <w:lang w:val="es-MX"/>
        </w:rPr>
      </w:pPr>
      <w:r w:rsidRPr="00525A9C">
        <w:rPr>
          <w:b/>
          <w:i/>
          <w:smallCaps/>
          <w:sz w:val="20"/>
          <w:lang w:val="es-MX"/>
        </w:rPr>
        <w:t>Cargos del período</w:t>
      </w:r>
      <w:r w:rsidRPr="00525A9C">
        <w:rPr>
          <w:b/>
          <w:i/>
          <w:sz w:val="20"/>
          <w:lang w:val="es-MX"/>
        </w:rPr>
        <w:t xml:space="preserve">: </w:t>
      </w:r>
      <w:r w:rsidRPr="00525A9C">
        <w:rPr>
          <w:i/>
          <w:sz w:val="20"/>
          <w:lang w:val="es-MX"/>
        </w:rPr>
        <w:t>Representa el monto total de los cargos que se hicieron en el período.</w:t>
      </w:r>
    </w:p>
    <w:p w14:paraId="5B682384" w14:textId="77777777" w:rsidR="002B3495" w:rsidRPr="00525A9C" w:rsidRDefault="002B3495" w:rsidP="002B3495">
      <w:pPr>
        <w:pStyle w:val="Texto"/>
        <w:spacing w:after="0" w:line="220" w:lineRule="exact"/>
        <w:ind w:firstLine="289"/>
        <w:rPr>
          <w:i/>
          <w:sz w:val="20"/>
          <w:lang w:val="es-MX"/>
        </w:rPr>
      </w:pPr>
      <w:r w:rsidRPr="00525A9C">
        <w:rPr>
          <w:b/>
          <w:i/>
          <w:smallCaps/>
          <w:sz w:val="20"/>
          <w:lang w:val="es-MX"/>
        </w:rPr>
        <w:t>Abonos del período</w:t>
      </w:r>
      <w:r w:rsidRPr="00525A9C">
        <w:rPr>
          <w:b/>
          <w:i/>
          <w:sz w:val="20"/>
          <w:lang w:val="es-MX"/>
        </w:rPr>
        <w:t xml:space="preserve">: </w:t>
      </w:r>
      <w:r w:rsidRPr="00525A9C">
        <w:rPr>
          <w:i/>
          <w:sz w:val="20"/>
          <w:lang w:val="es-MX"/>
        </w:rPr>
        <w:t>Representa el monto total de los abonos que se hicieron en el período.</w:t>
      </w:r>
    </w:p>
    <w:p w14:paraId="45275545" w14:textId="77777777" w:rsidR="002B3495" w:rsidRPr="00525A9C" w:rsidRDefault="002B3495" w:rsidP="002B3495">
      <w:pPr>
        <w:pStyle w:val="Texto"/>
        <w:spacing w:after="0" w:line="220" w:lineRule="exact"/>
        <w:ind w:firstLine="289"/>
        <w:rPr>
          <w:i/>
          <w:sz w:val="20"/>
          <w:lang w:val="es-MX"/>
        </w:rPr>
      </w:pPr>
      <w:r w:rsidRPr="00525A9C">
        <w:rPr>
          <w:b/>
          <w:i/>
          <w:smallCaps/>
          <w:sz w:val="20"/>
          <w:lang w:val="es-MX"/>
        </w:rPr>
        <w:t>Saldo Final</w:t>
      </w:r>
      <w:r w:rsidRPr="00525A9C">
        <w:rPr>
          <w:b/>
          <w:i/>
          <w:sz w:val="20"/>
          <w:lang w:val="es-MX"/>
        </w:rPr>
        <w:t xml:space="preserve">: </w:t>
      </w:r>
      <w:r w:rsidRPr="00525A9C">
        <w:rPr>
          <w:i/>
          <w:sz w:val="20"/>
          <w:lang w:val="es-MX"/>
        </w:rPr>
        <w:t>Representa el resultado de restar los abonos del período a la suma del saldo inicial más los cargos del período.</w:t>
      </w:r>
    </w:p>
    <w:p w14:paraId="10FF1B80" w14:textId="625E09B1" w:rsidR="002B3495" w:rsidRPr="00525A9C" w:rsidRDefault="00B840FF" w:rsidP="002B3495">
      <w:pPr>
        <w:ind w:firstLine="289"/>
        <w:jc w:val="both"/>
        <w:rPr>
          <w:rFonts w:ascii="Arial" w:hAnsi="Arial" w:cs="Arial"/>
          <w:i/>
          <w:smallCaps/>
          <w:sz w:val="20"/>
          <w:szCs w:val="20"/>
        </w:rPr>
      </w:pPr>
      <w:r w:rsidRPr="00525A9C">
        <w:rPr>
          <w:rFonts w:ascii="Arial" w:hAnsi="Arial" w:cs="Arial"/>
          <w:i/>
          <w:noProof/>
          <w:sz w:val="20"/>
          <w:szCs w:val="20"/>
          <w:lang w:val="es-MX" w:eastAsia="es-MX"/>
        </w:rPr>
        <w:drawing>
          <wp:anchor distT="0" distB="0" distL="114300" distR="114300" simplePos="0" relativeHeight="251722752" behindDoc="0" locked="0" layoutInCell="1" allowOverlap="1" wp14:anchorId="3A32EE7E" wp14:editId="3942847F">
            <wp:simplePos x="0" y="0"/>
            <wp:positionH relativeFrom="column">
              <wp:posOffset>-14605</wp:posOffset>
            </wp:positionH>
            <wp:positionV relativeFrom="paragraph">
              <wp:posOffset>4868545</wp:posOffset>
            </wp:positionV>
            <wp:extent cx="5850890" cy="91821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495" w:rsidRPr="00525A9C">
        <w:rPr>
          <w:rFonts w:ascii="Arial" w:hAnsi="Arial" w:cs="Arial"/>
          <w:i/>
          <w:smallCaps/>
          <w:sz w:val="20"/>
          <w:szCs w:val="20"/>
        </w:rPr>
        <w:t xml:space="preserve">Variación del Período: </w:t>
      </w:r>
      <w:r w:rsidR="002B3495" w:rsidRPr="00525A9C">
        <w:rPr>
          <w:rFonts w:ascii="Arial" w:hAnsi="Arial" w:cs="Arial"/>
          <w:i/>
          <w:sz w:val="20"/>
          <w:szCs w:val="20"/>
        </w:rPr>
        <w:t>Representa el resultado de restar el saldo inicial al saldo final</w:t>
      </w:r>
    </w:p>
    <w:tbl>
      <w:tblPr>
        <w:tblW w:w="8712" w:type="dxa"/>
        <w:jc w:val="center"/>
        <w:shd w:val="clear" w:color="auto" w:fill="FFFFFF" w:themeFill="background1"/>
        <w:tblLayout w:type="fixed"/>
        <w:tblCellMar>
          <w:left w:w="43" w:type="dxa"/>
          <w:right w:w="43" w:type="dxa"/>
        </w:tblCellMar>
        <w:tblLook w:val="0000" w:firstRow="0" w:lastRow="0" w:firstColumn="0" w:lastColumn="0" w:noHBand="0" w:noVBand="0"/>
      </w:tblPr>
      <w:tblGrid>
        <w:gridCol w:w="156"/>
        <w:gridCol w:w="4025"/>
        <w:gridCol w:w="870"/>
        <w:gridCol w:w="852"/>
        <w:gridCol w:w="869"/>
        <w:gridCol w:w="991"/>
        <w:gridCol w:w="949"/>
      </w:tblGrid>
      <w:tr w:rsidR="002B3495" w:rsidRPr="00525A9C" w14:paraId="3985EF16" w14:textId="77777777" w:rsidTr="002B3495">
        <w:trPr>
          <w:cantSplit/>
          <w:trHeight w:val="20"/>
          <w:jc w:val="center"/>
        </w:trPr>
        <w:tc>
          <w:tcPr>
            <w:tcW w:w="8712" w:type="dxa"/>
            <w:gridSpan w:val="7"/>
            <w:tcBorders>
              <w:top w:val="single" w:sz="6" w:space="0" w:color="auto"/>
              <w:left w:val="single" w:sz="6" w:space="0" w:color="auto"/>
              <w:right w:val="single" w:sz="6" w:space="0" w:color="000000"/>
            </w:tcBorders>
            <w:shd w:val="clear" w:color="auto" w:fill="FFFFFF" w:themeFill="background1"/>
            <w:noWrap/>
          </w:tcPr>
          <w:p w14:paraId="25CEB267"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21728" behindDoc="0" locked="0" layoutInCell="1" allowOverlap="1" wp14:anchorId="3B421528" wp14:editId="7132855B">
                  <wp:simplePos x="0" y="0"/>
                  <wp:positionH relativeFrom="column">
                    <wp:posOffset>102870</wp:posOffset>
                  </wp:positionH>
                  <wp:positionV relativeFrom="paragraph">
                    <wp:posOffset>24765</wp:posOffset>
                  </wp:positionV>
                  <wp:extent cx="1156970" cy="381000"/>
                  <wp:effectExtent l="0" t="0" r="508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059ED60A" w14:textId="77777777" w:rsidR="002B3495" w:rsidRPr="00525A9C" w:rsidRDefault="002B3495" w:rsidP="002B3495">
            <w:pPr>
              <w:pStyle w:val="Texto"/>
              <w:spacing w:before="20" w:after="20" w:line="168" w:lineRule="exact"/>
              <w:ind w:firstLine="0"/>
              <w:jc w:val="center"/>
              <w:rPr>
                <w:b/>
                <w:i/>
                <w:sz w:val="20"/>
              </w:rPr>
            </w:pPr>
          </w:p>
        </w:tc>
      </w:tr>
      <w:tr w:rsidR="002B3495" w:rsidRPr="00525A9C" w14:paraId="31775CD0" w14:textId="77777777" w:rsidTr="002B3495">
        <w:trPr>
          <w:cantSplit/>
          <w:trHeight w:val="20"/>
          <w:jc w:val="center"/>
        </w:trPr>
        <w:tc>
          <w:tcPr>
            <w:tcW w:w="8712" w:type="dxa"/>
            <w:gridSpan w:val="7"/>
            <w:tcBorders>
              <w:left w:val="single" w:sz="6" w:space="0" w:color="auto"/>
              <w:right w:val="single" w:sz="6" w:space="0" w:color="000000"/>
            </w:tcBorders>
            <w:shd w:val="clear" w:color="auto" w:fill="FFFFFF" w:themeFill="background1"/>
          </w:tcPr>
          <w:p w14:paraId="6231F455" w14:textId="77777777" w:rsidR="002B3495" w:rsidRPr="00525A9C" w:rsidRDefault="002B3495" w:rsidP="002B3495">
            <w:pPr>
              <w:pStyle w:val="Texto"/>
              <w:spacing w:before="20" w:after="20" w:line="168" w:lineRule="exact"/>
              <w:ind w:firstLine="0"/>
              <w:jc w:val="center"/>
              <w:rPr>
                <w:b/>
                <w:i/>
                <w:sz w:val="20"/>
              </w:rPr>
            </w:pPr>
            <w:r w:rsidRPr="00525A9C">
              <w:rPr>
                <w:b/>
                <w:i/>
                <w:sz w:val="20"/>
              </w:rPr>
              <w:t>Estado Analítico del Activo</w:t>
            </w:r>
          </w:p>
        </w:tc>
      </w:tr>
      <w:tr w:rsidR="002B3495" w:rsidRPr="00525A9C" w14:paraId="1939B399" w14:textId="77777777" w:rsidTr="002B3495">
        <w:trPr>
          <w:cantSplit/>
          <w:trHeight w:val="20"/>
          <w:jc w:val="center"/>
        </w:trPr>
        <w:tc>
          <w:tcPr>
            <w:tcW w:w="8712" w:type="dxa"/>
            <w:gridSpan w:val="7"/>
            <w:tcBorders>
              <w:left w:val="single" w:sz="6" w:space="0" w:color="auto"/>
              <w:bottom w:val="single" w:sz="6" w:space="0" w:color="auto"/>
              <w:right w:val="single" w:sz="6" w:space="0" w:color="000000"/>
            </w:tcBorders>
            <w:shd w:val="clear" w:color="auto" w:fill="FFFFFF" w:themeFill="background1"/>
          </w:tcPr>
          <w:p w14:paraId="4B305BAC" w14:textId="77777777" w:rsidR="002B3495" w:rsidRPr="00525A9C" w:rsidRDefault="002B3495" w:rsidP="002B3495">
            <w:pPr>
              <w:pStyle w:val="Texto"/>
              <w:spacing w:before="20" w:after="20" w:line="168" w:lineRule="exact"/>
              <w:ind w:firstLine="0"/>
              <w:jc w:val="center"/>
              <w:rPr>
                <w:b/>
                <w:i/>
                <w:sz w:val="20"/>
              </w:rPr>
            </w:pPr>
            <w:r w:rsidRPr="00525A9C">
              <w:rPr>
                <w:b/>
                <w:i/>
                <w:sz w:val="20"/>
              </w:rPr>
              <w:t>Del XXXX al XXXX</w:t>
            </w:r>
          </w:p>
        </w:tc>
      </w:tr>
      <w:tr w:rsidR="002B3495" w:rsidRPr="00525A9C" w14:paraId="19B09316" w14:textId="77777777" w:rsidTr="002B3495">
        <w:trPr>
          <w:cantSplit/>
          <w:trHeight w:val="20"/>
          <w:jc w:val="center"/>
        </w:trPr>
        <w:tc>
          <w:tcPr>
            <w:tcW w:w="4181"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ABAD74" w14:textId="77777777" w:rsidR="002B3495" w:rsidRPr="00525A9C" w:rsidRDefault="002B3495" w:rsidP="002B3495">
            <w:pPr>
              <w:pStyle w:val="Texto"/>
              <w:spacing w:before="20" w:after="20" w:line="168" w:lineRule="exact"/>
              <w:ind w:firstLine="0"/>
              <w:jc w:val="center"/>
              <w:rPr>
                <w:b/>
                <w:i/>
                <w:sz w:val="20"/>
              </w:rPr>
            </w:pPr>
            <w:r w:rsidRPr="00525A9C">
              <w:rPr>
                <w:b/>
                <w:i/>
                <w:sz w:val="20"/>
              </w:rPr>
              <w:t>Concepto</w:t>
            </w:r>
          </w:p>
        </w:tc>
        <w:tc>
          <w:tcPr>
            <w:tcW w:w="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2A0FCF" w14:textId="77777777" w:rsidR="002B3495" w:rsidRPr="00525A9C" w:rsidRDefault="002B3495" w:rsidP="002B3495">
            <w:pPr>
              <w:pStyle w:val="Texto"/>
              <w:spacing w:before="20" w:after="20" w:line="168" w:lineRule="exact"/>
              <w:ind w:firstLine="0"/>
              <w:jc w:val="center"/>
              <w:rPr>
                <w:b/>
                <w:i/>
                <w:sz w:val="20"/>
              </w:rPr>
            </w:pPr>
            <w:r w:rsidRPr="00525A9C">
              <w:rPr>
                <w:b/>
                <w:i/>
                <w:sz w:val="20"/>
              </w:rPr>
              <w:t>Saldo Inicial 1</w:t>
            </w:r>
          </w:p>
        </w:tc>
        <w:tc>
          <w:tcPr>
            <w:tcW w:w="8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AD5BC8" w14:textId="77777777" w:rsidR="002B3495" w:rsidRPr="00525A9C" w:rsidRDefault="002B3495" w:rsidP="002B3495">
            <w:pPr>
              <w:pStyle w:val="Texto"/>
              <w:spacing w:before="20" w:after="20" w:line="168" w:lineRule="exact"/>
              <w:ind w:firstLine="0"/>
              <w:jc w:val="center"/>
              <w:rPr>
                <w:b/>
                <w:i/>
                <w:sz w:val="20"/>
              </w:rPr>
            </w:pPr>
            <w:r w:rsidRPr="00525A9C">
              <w:rPr>
                <w:b/>
                <w:i/>
                <w:sz w:val="20"/>
              </w:rPr>
              <w:t>Cargos del Periodo 2</w:t>
            </w:r>
          </w:p>
        </w:tc>
        <w:tc>
          <w:tcPr>
            <w:tcW w:w="8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A6CA7E" w14:textId="77777777" w:rsidR="002B3495" w:rsidRPr="00525A9C" w:rsidRDefault="002B3495" w:rsidP="002B3495">
            <w:pPr>
              <w:pStyle w:val="Texto"/>
              <w:spacing w:before="20" w:after="20" w:line="168" w:lineRule="exact"/>
              <w:ind w:firstLine="0"/>
              <w:jc w:val="center"/>
              <w:rPr>
                <w:b/>
                <w:i/>
                <w:sz w:val="20"/>
              </w:rPr>
            </w:pPr>
            <w:r w:rsidRPr="00525A9C">
              <w:rPr>
                <w:b/>
                <w:i/>
                <w:sz w:val="20"/>
              </w:rPr>
              <w:t>Abonos del Periodo 3</w:t>
            </w:r>
          </w:p>
        </w:tc>
        <w:tc>
          <w:tcPr>
            <w:tcW w:w="99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B31E82" w14:textId="77777777" w:rsidR="002B3495" w:rsidRPr="00525A9C" w:rsidRDefault="002B3495" w:rsidP="002B3495">
            <w:pPr>
              <w:pStyle w:val="Texto"/>
              <w:spacing w:before="20" w:after="20" w:line="168" w:lineRule="exact"/>
              <w:ind w:firstLine="0"/>
              <w:jc w:val="center"/>
              <w:rPr>
                <w:b/>
                <w:i/>
                <w:sz w:val="20"/>
              </w:rPr>
            </w:pPr>
            <w:r w:rsidRPr="00525A9C">
              <w:rPr>
                <w:b/>
                <w:i/>
                <w:sz w:val="20"/>
              </w:rPr>
              <w:t>Saldo Final</w:t>
            </w:r>
          </w:p>
          <w:p w14:paraId="22A66028" w14:textId="77777777" w:rsidR="002B3495" w:rsidRPr="00525A9C" w:rsidRDefault="002B3495" w:rsidP="002B3495">
            <w:pPr>
              <w:pStyle w:val="Texto"/>
              <w:spacing w:before="20" w:after="20" w:line="168" w:lineRule="exact"/>
              <w:ind w:firstLine="0"/>
              <w:jc w:val="center"/>
              <w:rPr>
                <w:b/>
                <w:i/>
                <w:sz w:val="20"/>
              </w:rPr>
            </w:pPr>
            <w:r w:rsidRPr="00525A9C">
              <w:rPr>
                <w:b/>
                <w:i/>
                <w:sz w:val="20"/>
              </w:rPr>
              <w:t>4 (1+2-3)</w:t>
            </w:r>
          </w:p>
        </w:tc>
        <w:tc>
          <w:tcPr>
            <w:tcW w:w="94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3C3ACFB" w14:textId="77777777" w:rsidR="002B3495" w:rsidRPr="00525A9C" w:rsidRDefault="002B3495" w:rsidP="002B3495">
            <w:pPr>
              <w:pStyle w:val="Texto"/>
              <w:spacing w:before="20" w:after="20" w:line="168" w:lineRule="exact"/>
              <w:ind w:firstLine="0"/>
              <w:jc w:val="center"/>
              <w:rPr>
                <w:b/>
                <w:i/>
                <w:sz w:val="20"/>
              </w:rPr>
            </w:pPr>
            <w:r w:rsidRPr="00525A9C">
              <w:rPr>
                <w:b/>
                <w:i/>
                <w:sz w:val="20"/>
              </w:rPr>
              <w:t>Variación del Periodo</w:t>
            </w:r>
          </w:p>
          <w:p w14:paraId="64CFF9D7" w14:textId="77777777" w:rsidR="002B3495" w:rsidRPr="00525A9C" w:rsidRDefault="002B3495" w:rsidP="002B3495">
            <w:pPr>
              <w:pStyle w:val="Texto"/>
              <w:spacing w:before="20" w:after="20" w:line="168" w:lineRule="exact"/>
              <w:ind w:firstLine="0"/>
              <w:jc w:val="center"/>
              <w:rPr>
                <w:b/>
                <w:i/>
                <w:sz w:val="20"/>
              </w:rPr>
            </w:pPr>
            <w:r w:rsidRPr="00525A9C">
              <w:rPr>
                <w:b/>
                <w:i/>
                <w:sz w:val="20"/>
              </w:rPr>
              <w:t>(4-1)</w:t>
            </w:r>
          </w:p>
        </w:tc>
      </w:tr>
      <w:tr w:rsidR="002B3495" w:rsidRPr="00525A9C" w14:paraId="29FB5ACD" w14:textId="77777777" w:rsidTr="002B3495">
        <w:trPr>
          <w:cantSplit/>
          <w:trHeight w:val="20"/>
          <w:jc w:val="center"/>
        </w:trPr>
        <w:tc>
          <w:tcPr>
            <w:tcW w:w="4181" w:type="dxa"/>
            <w:gridSpan w:val="2"/>
            <w:tcBorders>
              <w:top w:val="single" w:sz="6" w:space="0" w:color="auto"/>
              <w:left w:val="single" w:sz="6" w:space="0" w:color="auto"/>
              <w:right w:val="single" w:sz="6" w:space="0" w:color="auto"/>
            </w:tcBorders>
            <w:shd w:val="clear" w:color="auto" w:fill="FFFFFF" w:themeFill="background1"/>
          </w:tcPr>
          <w:p w14:paraId="26076EA3" w14:textId="77777777" w:rsidR="002B3495" w:rsidRPr="00525A9C" w:rsidRDefault="002B3495" w:rsidP="002B3495">
            <w:pPr>
              <w:pStyle w:val="Texto"/>
              <w:spacing w:before="20" w:after="20" w:line="168" w:lineRule="exact"/>
              <w:ind w:firstLine="0"/>
              <w:rPr>
                <w:b/>
                <w:i/>
                <w:sz w:val="20"/>
              </w:rPr>
            </w:pPr>
          </w:p>
        </w:tc>
        <w:tc>
          <w:tcPr>
            <w:tcW w:w="870" w:type="dxa"/>
            <w:tcBorders>
              <w:top w:val="single" w:sz="6" w:space="0" w:color="auto"/>
              <w:left w:val="single" w:sz="6" w:space="0" w:color="auto"/>
              <w:right w:val="single" w:sz="6" w:space="0" w:color="auto"/>
            </w:tcBorders>
            <w:shd w:val="clear" w:color="auto" w:fill="FFFFFF" w:themeFill="background1"/>
          </w:tcPr>
          <w:p w14:paraId="062C2D2C" w14:textId="77777777" w:rsidR="002B3495" w:rsidRPr="00525A9C" w:rsidRDefault="002B3495" w:rsidP="002B3495">
            <w:pPr>
              <w:pStyle w:val="Texto"/>
              <w:spacing w:before="20" w:after="20" w:line="168" w:lineRule="exact"/>
              <w:ind w:firstLine="0"/>
              <w:rPr>
                <w:i/>
                <w:sz w:val="20"/>
              </w:rPr>
            </w:pPr>
          </w:p>
        </w:tc>
        <w:tc>
          <w:tcPr>
            <w:tcW w:w="852" w:type="dxa"/>
            <w:tcBorders>
              <w:top w:val="single" w:sz="6" w:space="0" w:color="auto"/>
              <w:left w:val="single" w:sz="6" w:space="0" w:color="auto"/>
              <w:right w:val="single" w:sz="6" w:space="0" w:color="auto"/>
            </w:tcBorders>
            <w:shd w:val="clear" w:color="auto" w:fill="FFFFFF" w:themeFill="background1"/>
          </w:tcPr>
          <w:p w14:paraId="67CDAF2C" w14:textId="77777777" w:rsidR="002B3495" w:rsidRPr="00525A9C" w:rsidRDefault="002B3495" w:rsidP="002B3495">
            <w:pPr>
              <w:pStyle w:val="Texto"/>
              <w:spacing w:before="20" w:after="20" w:line="168" w:lineRule="exact"/>
              <w:ind w:firstLine="0"/>
              <w:rPr>
                <w:i/>
                <w:sz w:val="20"/>
              </w:rPr>
            </w:pPr>
          </w:p>
        </w:tc>
        <w:tc>
          <w:tcPr>
            <w:tcW w:w="869" w:type="dxa"/>
            <w:tcBorders>
              <w:top w:val="single" w:sz="6" w:space="0" w:color="auto"/>
              <w:left w:val="single" w:sz="6" w:space="0" w:color="auto"/>
              <w:right w:val="single" w:sz="6" w:space="0" w:color="auto"/>
            </w:tcBorders>
            <w:shd w:val="clear" w:color="auto" w:fill="FFFFFF" w:themeFill="background1"/>
          </w:tcPr>
          <w:p w14:paraId="58C6220B" w14:textId="77777777" w:rsidR="002B3495" w:rsidRPr="00525A9C" w:rsidRDefault="002B3495" w:rsidP="002B3495">
            <w:pPr>
              <w:pStyle w:val="Texto"/>
              <w:spacing w:before="20" w:after="20" w:line="168" w:lineRule="exact"/>
              <w:ind w:firstLine="0"/>
              <w:rPr>
                <w:i/>
                <w:sz w:val="20"/>
              </w:rPr>
            </w:pPr>
          </w:p>
        </w:tc>
        <w:tc>
          <w:tcPr>
            <w:tcW w:w="991" w:type="dxa"/>
            <w:tcBorders>
              <w:top w:val="single" w:sz="6" w:space="0" w:color="auto"/>
              <w:left w:val="single" w:sz="6" w:space="0" w:color="auto"/>
              <w:right w:val="single" w:sz="6" w:space="0" w:color="auto"/>
            </w:tcBorders>
            <w:shd w:val="clear" w:color="auto" w:fill="FFFFFF" w:themeFill="background1"/>
          </w:tcPr>
          <w:p w14:paraId="4414F1E3" w14:textId="77777777" w:rsidR="002B3495" w:rsidRPr="00525A9C" w:rsidRDefault="002B3495" w:rsidP="002B3495">
            <w:pPr>
              <w:pStyle w:val="Texto"/>
              <w:spacing w:before="20" w:after="20" w:line="168" w:lineRule="exact"/>
              <w:ind w:firstLine="0"/>
              <w:rPr>
                <w:i/>
                <w:sz w:val="20"/>
              </w:rPr>
            </w:pPr>
          </w:p>
        </w:tc>
        <w:tc>
          <w:tcPr>
            <w:tcW w:w="949" w:type="dxa"/>
            <w:tcBorders>
              <w:top w:val="single" w:sz="6" w:space="0" w:color="auto"/>
              <w:left w:val="single" w:sz="6" w:space="0" w:color="auto"/>
              <w:right w:val="single" w:sz="6" w:space="0" w:color="auto"/>
            </w:tcBorders>
            <w:shd w:val="clear" w:color="auto" w:fill="FFFFFF" w:themeFill="background1"/>
          </w:tcPr>
          <w:p w14:paraId="72906EE6" w14:textId="77777777" w:rsidR="002B3495" w:rsidRPr="00525A9C" w:rsidRDefault="002B3495" w:rsidP="002B3495">
            <w:pPr>
              <w:pStyle w:val="Texto"/>
              <w:spacing w:before="20" w:after="20" w:line="168" w:lineRule="exact"/>
              <w:ind w:firstLine="0"/>
              <w:rPr>
                <w:i/>
                <w:sz w:val="20"/>
              </w:rPr>
            </w:pPr>
          </w:p>
        </w:tc>
      </w:tr>
      <w:tr w:rsidR="002B3495" w:rsidRPr="00525A9C" w14:paraId="1D1AA716" w14:textId="77777777" w:rsidTr="002B3495">
        <w:trPr>
          <w:cantSplit/>
          <w:trHeight w:val="20"/>
          <w:jc w:val="center"/>
        </w:trPr>
        <w:tc>
          <w:tcPr>
            <w:tcW w:w="4181" w:type="dxa"/>
            <w:gridSpan w:val="2"/>
            <w:tcBorders>
              <w:left w:val="single" w:sz="6" w:space="0" w:color="auto"/>
              <w:right w:val="single" w:sz="6" w:space="0" w:color="auto"/>
            </w:tcBorders>
            <w:shd w:val="clear" w:color="auto" w:fill="FFFFFF" w:themeFill="background1"/>
          </w:tcPr>
          <w:p w14:paraId="2AD73E05" w14:textId="77777777" w:rsidR="002B3495" w:rsidRPr="00525A9C" w:rsidRDefault="002B3495" w:rsidP="002B3495">
            <w:pPr>
              <w:pStyle w:val="Texto"/>
              <w:spacing w:before="20" w:after="20" w:line="168" w:lineRule="exact"/>
              <w:ind w:firstLine="0"/>
              <w:rPr>
                <w:b/>
                <w:i/>
                <w:sz w:val="20"/>
              </w:rPr>
            </w:pPr>
            <w:r w:rsidRPr="00525A9C">
              <w:rPr>
                <w:b/>
                <w:i/>
                <w:sz w:val="20"/>
              </w:rPr>
              <w:t>ACTIVO</w:t>
            </w:r>
          </w:p>
        </w:tc>
        <w:tc>
          <w:tcPr>
            <w:tcW w:w="870" w:type="dxa"/>
            <w:tcBorders>
              <w:left w:val="single" w:sz="6" w:space="0" w:color="auto"/>
              <w:right w:val="single" w:sz="6" w:space="0" w:color="auto"/>
            </w:tcBorders>
            <w:shd w:val="clear" w:color="auto" w:fill="FFFFFF" w:themeFill="background1"/>
          </w:tcPr>
          <w:p w14:paraId="1E730D9A"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3EDD80DF"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52A5C021"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3BC89904"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19A2FEEE" w14:textId="77777777" w:rsidR="002B3495" w:rsidRPr="00525A9C" w:rsidRDefault="002B3495" w:rsidP="002B3495">
            <w:pPr>
              <w:pStyle w:val="Texto"/>
              <w:spacing w:before="20" w:after="20" w:line="168" w:lineRule="exact"/>
              <w:ind w:firstLine="0"/>
              <w:rPr>
                <w:i/>
                <w:sz w:val="20"/>
              </w:rPr>
            </w:pPr>
          </w:p>
        </w:tc>
      </w:tr>
      <w:tr w:rsidR="002B3495" w:rsidRPr="00525A9C" w14:paraId="510DC09C" w14:textId="77777777" w:rsidTr="002B3495">
        <w:trPr>
          <w:cantSplit/>
          <w:trHeight w:val="20"/>
          <w:jc w:val="center"/>
        </w:trPr>
        <w:tc>
          <w:tcPr>
            <w:tcW w:w="156" w:type="dxa"/>
            <w:tcBorders>
              <w:left w:val="single" w:sz="6" w:space="0" w:color="auto"/>
            </w:tcBorders>
            <w:shd w:val="clear" w:color="auto" w:fill="FFFFFF" w:themeFill="background1"/>
          </w:tcPr>
          <w:p w14:paraId="2288BA6E" w14:textId="77777777" w:rsidR="002B3495" w:rsidRPr="00525A9C" w:rsidRDefault="002B3495" w:rsidP="002B3495">
            <w:pPr>
              <w:pStyle w:val="Texto"/>
              <w:spacing w:before="20" w:after="20" w:line="168" w:lineRule="exact"/>
              <w:ind w:firstLine="0"/>
              <w:rPr>
                <w:b/>
                <w:i/>
                <w:sz w:val="20"/>
              </w:rPr>
            </w:pPr>
          </w:p>
        </w:tc>
        <w:tc>
          <w:tcPr>
            <w:tcW w:w="4025" w:type="dxa"/>
            <w:tcBorders>
              <w:right w:val="single" w:sz="6" w:space="0" w:color="auto"/>
            </w:tcBorders>
            <w:shd w:val="clear" w:color="auto" w:fill="FFFFFF" w:themeFill="background1"/>
          </w:tcPr>
          <w:p w14:paraId="7264D3B7" w14:textId="77777777" w:rsidR="002B3495" w:rsidRPr="00525A9C" w:rsidRDefault="002B3495" w:rsidP="002B3495">
            <w:pPr>
              <w:pStyle w:val="Texto"/>
              <w:spacing w:before="20" w:after="20" w:line="168" w:lineRule="exact"/>
              <w:ind w:firstLine="0"/>
              <w:rPr>
                <w:b/>
                <w:i/>
                <w:sz w:val="20"/>
              </w:rPr>
            </w:pPr>
          </w:p>
        </w:tc>
        <w:tc>
          <w:tcPr>
            <w:tcW w:w="870" w:type="dxa"/>
            <w:tcBorders>
              <w:left w:val="single" w:sz="6" w:space="0" w:color="auto"/>
              <w:right w:val="single" w:sz="6" w:space="0" w:color="auto"/>
            </w:tcBorders>
            <w:shd w:val="clear" w:color="auto" w:fill="FFFFFF" w:themeFill="background1"/>
          </w:tcPr>
          <w:p w14:paraId="211B17CE"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276D0B49"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1D56B402"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224464F4"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34E1AF45" w14:textId="77777777" w:rsidR="002B3495" w:rsidRPr="00525A9C" w:rsidRDefault="002B3495" w:rsidP="002B3495">
            <w:pPr>
              <w:pStyle w:val="Texto"/>
              <w:spacing w:before="20" w:after="20" w:line="168" w:lineRule="exact"/>
              <w:ind w:firstLine="0"/>
              <w:rPr>
                <w:i/>
                <w:sz w:val="20"/>
              </w:rPr>
            </w:pPr>
          </w:p>
        </w:tc>
      </w:tr>
      <w:tr w:rsidR="002B3495" w:rsidRPr="00525A9C" w14:paraId="0BFB8A6F" w14:textId="77777777" w:rsidTr="002B3495">
        <w:trPr>
          <w:cantSplit/>
          <w:trHeight w:val="20"/>
          <w:jc w:val="center"/>
        </w:trPr>
        <w:tc>
          <w:tcPr>
            <w:tcW w:w="156" w:type="dxa"/>
            <w:tcBorders>
              <w:left w:val="single" w:sz="6" w:space="0" w:color="auto"/>
            </w:tcBorders>
            <w:shd w:val="clear" w:color="auto" w:fill="FFFFFF" w:themeFill="background1"/>
          </w:tcPr>
          <w:p w14:paraId="17A2F2A5" w14:textId="77777777" w:rsidR="002B3495" w:rsidRPr="00525A9C" w:rsidRDefault="002B3495" w:rsidP="002B3495">
            <w:pPr>
              <w:pStyle w:val="Texto"/>
              <w:spacing w:before="20" w:after="20" w:line="168" w:lineRule="exact"/>
              <w:ind w:firstLine="0"/>
              <w:rPr>
                <w:b/>
                <w:i/>
                <w:sz w:val="20"/>
              </w:rPr>
            </w:pPr>
          </w:p>
        </w:tc>
        <w:tc>
          <w:tcPr>
            <w:tcW w:w="4025" w:type="dxa"/>
            <w:tcBorders>
              <w:right w:val="single" w:sz="6" w:space="0" w:color="auto"/>
            </w:tcBorders>
            <w:shd w:val="clear" w:color="auto" w:fill="FFFFFF" w:themeFill="background1"/>
          </w:tcPr>
          <w:p w14:paraId="614372D7" w14:textId="77777777" w:rsidR="002B3495" w:rsidRPr="00525A9C" w:rsidRDefault="002B3495" w:rsidP="002B3495">
            <w:pPr>
              <w:pStyle w:val="Texto"/>
              <w:spacing w:before="20" w:after="20" w:line="168" w:lineRule="exact"/>
              <w:ind w:firstLine="0"/>
              <w:rPr>
                <w:b/>
                <w:i/>
                <w:sz w:val="20"/>
              </w:rPr>
            </w:pPr>
            <w:r w:rsidRPr="00525A9C">
              <w:rPr>
                <w:b/>
                <w:i/>
                <w:sz w:val="20"/>
              </w:rPr>
              <w:t>Activo Circulante</w:t>
            </w:r>
          </w:p>
        </w:tc>
        <w:tc>
          <w:tcPr>
            <w:tcW w:w="870" w:type="dxa"/>
            <w:tcBorders>
              <w:left w:val="single" w:sz="6" w:space="0" w:color="auto"/>
              <w:right w:val="single" w:sz="6" w:space="0" w:color="auto"/>
            </w:tcBorders>
            <w:shd w:val="clear" w:color="auto" w:fill="FFFFFF" w:themeFill="background1"/>
          </w:tcPr>
          <w:p w14:paraId="73998635"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63BE92DE"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211532FB"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455182FA"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631A88B6" w14:textId="77777777" w:rsidR="002B3495" w:rsidRPr="00525A9C" w:rsidRDefault="002B3495" w:rsidP="002B3495">
            <w:pPr>
              <w:pStyle w:val="Texto"/>
              <w:spacing w:before="20" w:after="20" w:line="168" w:lineRule="exact"/>
              <w:ind w:firstLine="0"/>
              <w:rPr>
                <w:i/>
                <w:sz w:val="20"/>
              </w:rPr>
            </w:pPr>
          </w:p>
        </w:tc>
      </w:tr>
      <w:tr w:rsidR="002B3495" w:rsidRPr="00525A9C" w14:paraId="45189CE9" w14:textId="77777777" w:rsidTr="002B3495">
        <w:trPr>
          <w:cantSplit/>
          <w:trHeight w:val="20"/>
          <w:jc w:val="center"/>
        </w:trPr>
        <w:tc>
          <w:tcPr>
            <w:tcW w:w="156" w:type="dxa"/>
            <w:tcBorders>
              <w:left w:val="single" w:sz="6" w:space="0" w:color="auto"/>
            </w:tcBorders>
            <w:shd w:val="clear" w:color="auto" w:fill="FFFFFF" w:themeFill="background1"/>
          </w:tcPr>
          <w:p w14:paraId="4BFA6F68"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6190D3A1" w14:textId="77777777" w:rsidR="002B3495" w:rsidRPr="00525A9C" w:rsidRDefault="002B3495" w:rsidP="002B3495">
            <w:pPr>
              <w:pStyle w:val="Texto"/>
              <w:spacing w:before="20" w:after="20" w:line="168" w:lineRule="exact"/>
              <w:ind w:firstLine="0"/>
              <w:rPr>
                <w:i/>
                <w:sz w:val="20"/>
              </w:rPr>
            </w:pPr>
            <w:r w:rsidRPr="00525A9C">
              <w:rPr>
                <w:i/>
                <w:sz w:val="20"/>
              </w:rPr>
              <w:t>Efectivo y Equivalentes</w:t>
            </w:r>
          </w:p>
        </w:tc>
        <w:tc>
          <w:tcPr>
            <w:tcW w:w="870" w:type="dxa"/>
            <w:tcBorders>
              <w:left w:val="single" w:sz="6" w:space="0" w:color="auto"/>
              <w:right w:val="single" w:sz="6" w:space="0" w:color="auto"/>
            </w:tcBorders>
            <w:shd w:val="clear" w:color="auto" w:fill="FFFFFF" w:themeFill="background1"/>
          </w:tcPr>
          <w:p w14:paraId="0C13A215"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683DA3E4"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1FC55EBC"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71D02444"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590C39F7" w14:textId="77777777" w:rsidR="002B3495" w:rsidRPr="00525A9C" w:rsidRDefault="002B3495" w:rsidP="002B3495">
            <w:pPr>
              <w:pStyle w:val="Texto"/>
              <w:spacing w:before="20" w:after="20" w:line="168" w:lineRule="exact"/>
              <w:ind w:firstLine="0"/>
              <w:rPr>
                <w:i/>
                <w:sz w:val="20"/>
              </w:rPr>
            </w:pPr>
          </w:p>
        </w:tc>
      </w:tr>
      <w:tr w:rsidR="002B3495" w:rsidRPr="00525A9C" w14:paraId="63000258" w14:textId="77777777" w:rsidTr="002B3495">
        <w:trPr>
          <w:cantSplit/>
          <w:trHeight w:val="20"/>
          <w:jc w:val="center"/>
        </w:trPr>
        <w:tc>
          <w:tcPr>
            <w:tcW w:w="156" w:type="dxa"/>
            <w:tcBorders>
              <w:left w:val="single" w:sz="6" w:space="0" w:color="auto"/>
            </w:tcBorders>
            <w:shd w:val="clear" w:color="auto" w:fill="FFFFFF" w:themeFill="background1"/>
          </w:tcPr>
          <w:p w14:paraId="5C486ADD"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6138806B" w14:textId="77777777" w:rsidR="002B3495" w:rsidRPr="00525A9C" w:rsidRDefault="002B3495" w:rsidP="002B3495">
            <w:pPr>
              <w:pStyle w:val="Texto"/>
              <w:spacing w:before="20" w:after="20" w:line="168" w:lineRule="exact"/>
              <w:ind w:firstLine="0"/>
              <w:rPr>
                <w:i/>
                <w:sz w:val="20"/>
              </w:rPr>
            </w:pPr>
            <w:r w:rsidRPr="00525A9C">
              <w:rPr>
                <w:i/>
                <w:sz w:val="20"/>
              </w:rPr>
              <w:t>Derechos a Recibir Efectivo o Equivalentes</w:t>
            </w:r>
          </w:p>
        </w:tc>
        <w:tc>
          <w:tcPr>
            <w:tcW w:w="870" w:type="dxa"/>
            <w:tcBorders>
              <w:left w:val="single" w:sz="6" w:space="0" w:color="auto"/>
              <w:right w:val="single" w:sz="6" w:space="0" w:color="auto"/>
            </w:tcBorders>
            <w:shd w:val="clear" w:color="auto" w:fill="FFFFFF" w:themeFill="background1"/>
          </w:tcPr>
          <w:p w14:paraId="4FA3646F"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4A50CED0"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191AEF43"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39598DD2"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3BA278C5" w14:textId="77777777" w:rsidR="002B3495" w:rsidRPr="00525A9C" w:rsidRDefault="002B3495" w:rsidP="002B3495">
            <w:pPr>
              <w:pStyle w:val="Texto"/>
              <w:spacing w:before="20" w:after="20" w:line="168" w:lineRule="exact"/>
              <w:ind w:firstLine="0"/>
              <w:rPr>
                <w:i/>
                <w:sz w:val="20"/>
              </w:rPr>
            </w:pPr>
          </w:p>
        </w:tc>
      </w:tr>
      <w:tr w:rsidR="002B3495" w:rsidRPr="00525A9C" w14:paraId="29E82B51" w14:textId="77777777" w:rsidTr="002B3495">
        <w:trPr>
          <w:cantSplit/>
          <w:trHeight w:val="20"/>
          <w:jc w:val="center"/>
        </w:trPr>
        <w:tc>
          <w:tcPr>
            <w:tcW w:w="156" w:type="dxa"/>
            <w:tcBorders>
              <w:left w:val="single" w:sz="6" w:space="0" w:color="auto"/>
            </w:tcBorders>
            <w:shd w:val="clear" w:color="auto" w:fill="FFFFFF" w:themeFill="background1"/>
          </w:tcPr>
          <w:p w14:paraId="1266CF93"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0D35F992" w14:textId="77777777" w:rsidR="002B3495" w:rsidRPr="00525A9C" w:rsidRDefault="002B3495" w:rsidP="002B3495">
            <w:pPr>
              <w:pStyle w:val="Texto"/>
              <w:spacing w:before="20" w:after="20" w:line="168" w:lineRule="exact"/>
              <w:ind w:firstLine="0"/>
              <w:rPr>
                <w:i/>
                <w:sz w:val="20"/>
              </w:rPr>
            </w:pPr>
            <w:r w:rsidRPr="00525A9C">
              <w:rPr>
                <w:i/>
                <w:sz w:val="20"/>
              </w:rPr>
              <w:t>Derechos a Recibir Bienes o Servicios</w:t>
            </w:r>
          </w:p>
        </w:tc>
        <w:tc>
          <w:tcPr>
            <w:tcW w:w="870" w:type="dxa"/>
            <w:tcBorders>
              <w:left w:val="single" w:sz="6" w:space="0" w:color="auto"/>
              <w:right w:val="single" w:sz="6" w:space="0" w:color="auto"/>
            </w:tcBorders>
            <w:shd w:val="clear" w:color="auto" w:fill="FFFFFF" w:themeFill="background1"/>
          </w:tcPr>
          <w:p w14:paraId="6AB40E3C"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1892F67B"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590688A0"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6AB447F3"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21392FB6" w14:textId="77777777" w:rsidR="002B3495" w:rsidRPr="00525A9C" w:rsidRDefault="002B3495" w:rsidP="002B3495">
            <w:pPr>
              <w:pStyle w:val="Texto"/>
              <w:spacing w:before="20" w:after="20" w:line="168" w:lineRule="exact"/>
              <w:ind w:firstLine="0"/>
              <w:rPr>
                <w:i/>
                <w:sz w:val="20"/>
              </w:rPr>
            </w:pPr>
          </w:p>
        </w:tc>
      </w:tr>
      <w:tr w:rsidR="002B3495" w:rsidRPr="00525A9C" w14:paraId="613AF920" w14:textId="77777777" w:rsidTr="002B3495">
        <w:trPr>
          <w:cantSplit/>
          <w:trHeight w:val="20"/>
          <w:jc w:val="center"/>
        </w:trPr>
        <w:tc>
          <w:tcPr>
            <w:tcW w:w="156" w:type="dxa"/>
            <w:tcBorders>
              <w:left w:val="single" w:sz="6" w:space="0" w:color="auto"/>
            </w:tcBorders>
            <w:shd w:val="clear" w:color="auto" w:fill="FFFFFF" w:themeFill="background1"/>
          </w:tcPr>
          <w:p w14:paraId="4AD27FDE"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08803F65" w14:textId="77777777" w:rsidR="002B3495" w:rsidRPr="00525A9C" w:rsidRDefault="002B3495" w:rsidP="002B3495">
            <w:pPr>
              <w:pStyle w:val="Texto"/>
              <w:spacing w:before="20" w:after="20" w:line="168" w:lineRule="exact"/>
              <w:ind w:firstLine="0"/>
              <w:rPr>
                <w:i/>
                <w:sz w:val="20"/>
              </w:rPr>
            </w:pPr>
            <w:r w:rsidRPr="00525A9C">
              <w:rPr>
                <w:i/>
                <w:sz w:val="20"/>
              </w:rPr>
              <w:t>Inventarios</w:t>
            </w:r>
          </w:p>
        </w:tc>
        <w:tc>
          <w:tcPr>
            <w:tcW w:w="870" w:type="dxa"/>
            <w:tcBorders>
              <w:left w:val="single" w:sz="6" w:space="0" w:color="auto"/>
              <w:right w:val="single" w:sz="6" w:space="0" w:color="auto"/>
            </w:tcBorders>
            <w:shd w:val="clear" w:color="auto" w:fill="FFFFFF" w:themeFill="background1"/>
          </w:tcPr>
          <w:p w14:paraId="3B0CADB4"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7070AC14"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2D86655E"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17EB826B"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40F71059" w14:textId="77777777" w:rsidR="002B3495" w:rsidRPr="00525A9C" w:rsidRDefault="002B3495" w:rsidP="002B3495">
            <w:pPr>
              <w:pStyle w:val="Texto"/>
              <w:spacing w:before="20" w:after="20" w:line="168" w:lineRule="exact"/>
              <w:ind w:firstLine="0"/>
              <w:rPr>
                <w:i/>
                <w:sz w:val="20"/>
              </w:rPr>
            </w:pPr>
          </w:p>
        </w:tc>
      </w:tr>
      <w:tr w:rsidR="002B3495" w:rsidRPr="00525A9C" w14:paraId="4D7A9F1A" w14:textId="77777777" w:rsidTr="002B3495">
        <w:trPr>
          <w:cantSplit/>
          <w:trHeight w:val="20"/>
          <w:jc w:val="center"/>
        </w:trPr>
        <w:tc>
          <w:tcPr>
            <w:tcW w:w="156" w:type="dxa"/>
            <w:tcBorders>
              <w:left w:val="single" w:sz="6" w:space="0" w:color="auto"/>
            </w:tcBorders>
            <w:shd w:val="clear" w:color="auto" w:fill="FFFFFF" w:themeFill="background1"/>
          </w:tcPr>
          <w:p w14:paraId="2E7435D0"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3B4149B3" w14:textId="77777777" w:rsidR="002B3495" w:rsidRPr="00525A9C" w:rsidRDefault="002B3495" w:rsidP="002B3495">
            <w:pPr>
              <w:pStyle w:val="Texto"/>
              <w:spacing w:before="20" w:after="20" w:line="168" w:lineRule="exact"/>
              <w:ind w:firstLine="0"/>
              <w:rPr>
                <w:i/>
                <w:sz w:val="20"/>
              </w:rPr>
            </w:pPr>
            <w:r w:rsidRPr="00525A9C">
              <w:rPr>
                <w:i/>
                <w:sz w:val="20"/>
              </w:rPr>
              <w:t>Almacenes</w:t>
            </w:r>
          </w:p>
        </w:tc>
        <w:tc>
          <w:tcPr>
            <w:tcW w:w="870" w:type="dxa"/>
            <w:tcBorders>
              <w:left w:val="single" w:sz="6" w:space="0" w:color="auto"/>
              <w:right w:val="single" w:sz="6" w:space="0" w:color="auto"/>
            </w:tcBorders>
            <w:shd w:val="clear" w:color="auto" w:fill="FFFFFF" w:themeFill="background1"/>
          </w:tcPr>
          <w:p w14:paraId="52B52966"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0B0211F0"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6976DC88"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0FF73E07"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1B13463F" w14:textId="77777777" w:rsidR="002B3495" w:rsidRPr="00525A9C" w:rsidRDefault="002B3495" w:rsidP="002B3495">
            <w:pPr>
              <w:pStyle w:val="Texto"/>
              <w:spacing w:before="20" w:after="20" w:line="168" w:lineRule="exact"/>
              <w:ind w:firstLine="0"/>
              <w:rPr>
                <w:i/>
                <w:sz w:val="20"/>
              </w:rPr>
            </w:pPr>
          </w:p>
        </w:tc>
      </w:tr>
      <w:tr w:rsidR="002B3495" w:rsidRPr="00525A9C" w14:paraId="2F0B2574" w14:textId="77777777" w:rsidTr="002B3495">
        <w:trPr>
          <w:cantSplit/>
          <w:trHeight w:val="20"/>
          <w:jc w:val="center"/>
        </w:trPr>
        <w:tc>
          <w:tcPr>
            <w:tcW w:w="156" w:type="dxa"/>
            <w:tcBorders>
              <w:left w:val="single" w:sz="6" w:space="0" w:color="auto"/>
            </w:tcBorders>
            <w:shd w:val="clear" w:color="auto" w:fill="FFFFFF" w:themeFill="background1"/>
          </w:tcPr>
          <w:p w14:paraId="74367578"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6845724E" w14:textId="77777777" w:rsidR="002B3495" w:rsidRPr="00525A9C" w:rsidRDefault="002B3495" w:rsidP="002B3495">
            <w:pPr>
              <w:pStyle w:val="Texto"/>
              <w:spacing w:before="20" w:after="20" w:line="168" w:lineRule="exact"/>
              <w:ind w:firstLine="0"/>
              <w:rPr>
                <w:i/>
                <w:sz w:val="20"/>
              </w:rPr>
            </w:pPr>
            <w:r w:rsidRPr="00525A9C">
              <w:rPr>
                <w:i/>
                <w:sz w:val="20"/>
              </w:rPr>
              <w:t>Estimación por Pérdida o Deterioro de Activos Circulantes</w:t>
            </w:r>
          </w:p>
        </w:tc>
        <w:tc>
          <w:tcPr>
            <w:tcW w:w="870" w:type="dxa"/>
            <w:tcBorders>
              <w:left w:val="single" w:sz="6" w:space="0" w:color="auto"/>
              <w:right w:val="single" w:sz="6" w:space="0" w:color="auto"/>
            </w:tcBorders>
            <w:shd w:val="clear" w:color="auto" w:fill="FFFFFF" w:themeFill="background1"/>
          </w:tcPr>
          <w:p w14:paraId="4B3F01F6"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4B3B1C39"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35B69917"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391BCDCA"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7AB28E54" w14:textId="77777777" w:rsidR="002B3495" w:rsidRPr="00525A9C" w:rsidRDefault="002B3495" w:rsidP="002B3495">
            <w:pPr>
              <w:pStyle w:val="Texto"/>
              <w:spacing w:before="20" w:after="20" w:line="168" w:lineRule="exact"/>
              <w:ind w:firstLine="0"/>
              <w:rPr>
                <w:i/>
                <w:sz w:val="20"/>
              </w:rPr>
            </w:pPr>
          </w:p>
        </w:tc>
      </w:tr>
      <w:tr w:rsidR="002B3495" w:rsidRPr="00525A9C" w14:paraId="20B16B9A" w14:textId="77777777" w:rsidTr="002B3495">
        <w:trPr>
          <w:cantSplit/>
          <w:trHeight w:val="20"/>
          <w:jc w:val="center"/>
        </w:trPr>
        <w:tc>
          <w:tcPr>
            <w:tcW w:w="156" w:type="dxa"/>
            <w:tcBorders>
              <w:left w:val="single" w:sz="6" w:space="0" w:color="auto"/>
            </w:tcBorders>
            <w:shd w:val="clear" w:color="auto" w:fill="FFFFFF" w:themeFill="background1"/>
          </w:tcPr>
          <w:p w14:paraId="59A88D35"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323E21B1" w14:textId="77777777" w:rsidR="002B3495" w:rsidRPr="00525A9C" w:rsidRDefault="002B3495" w:rsidP="002B3495">
            <w:pPr>
              <w:pStyle w:val="Texto"/>
              <w:spacing w:before="20" w:after="20" w:line="168" w:lineRule="exact"/>
              <w:ind w:firstLine="0"/>
              <w:rPr>
                <w:i/>
                <w:sz w:val="20"/>
              </w:rPr>
            </w:pPr>
            <w:r w:rsidRPr="00525A9C">
              <w:rPr>
                <w:i/>
                <w:sz w:val="20"/>
              </w:rPr>
              <w:t>Otros Activos Circulantes</w:t>
            </w:r>
          </w:p>
        </w:tc>
        <w:tc>
          <w:tcPr>
            <w:tcW w:w="870" w:type="dxa"/>
            <w:tcBorders>
              <w:left w:val="single" w:sz="6" w:space="0" w:color="auto"/>
              <w:right w:val="single" w:sz="6" w:space="0" w:color="auto"/>
            </w:tcBorders>
            <w:shd w:val="clear" w:color="auto" w:fill="FFFFFF" w:themeFill="background1"/>
          </w:tcPr>
          <w:p w14:paraId="149F4B4F"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3E18DE88"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5B1DD029"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21C79D0C"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01E09B46" w14:textId="77777777" w:rsidR="002B3495" w:rsidRPr="00525A9C" w:rsidRDefault="002B3495" w:rsidP="002B3495">
            <w:pPr>
              <w:pStyle w:val="Texto"/>
              <w:spacing w:before="20" w:after="20" w:line="168" w:lineRule="exact"/>
              <w:ind w:firstLine="0"/>
              <w:rPr>
                <w:i/>
                <w:sz w:val="20"/>
              </w:rPr>
            </w:pPr>
          </w:p>
        </w:tc>
      </w:tr>
      <w:tr w:rsidR="002B3495" w:rsidRPr="00525A9C" w14:paraId="241771BE" w14:textId="77777777" w:rsidTr="002B3495">
        <w:trPr>
          <w:cantSplit/>
          <w:trHeight w:val="20"/>
          <w:jc w:val="center"/>
        </w:trPr>
        <w:tc>
          <w:tcPr>
            <w:tcW w:w="156" w:type="dxa"/>
            <w:tcBorders>
              <w:left w:val="single" w:sz="6" w:space="0" w:color="auto"/>
            </w:tcBorders>
            <w:shd w:val="clear" w:color="auto" w:fill="FFFFFF" w:themeFill="background1"/>
          </w:tcPr>
          <w:p w14:paraId="5179BC01" w14:textId="77777777" w:rsidR="002B3495" w:rsidRPr="00525A9C" w:rsidRDefault="002B3495" w:rsidP="002B3495">
            <w:pPr>
              <w:pStyle w:val="Texto"/>
              <w:spacing w:before="20" w:after="20" w:line="168" w:lineRule="exact"/>
              <w:ind w:firstLine="0"/>
              <w:rPr>
                <w:b/>
                <w:i/>
                <w:sz w:val="20"/>
              </w:rPr>
            </w:pPr>
          </w:p>
        </w:tc>
        <w:tc>
          <w:tcPr>
            <w:tcW w:w="4025" w:type="dxa"/>
            <w:tcBorders>
              <w:right w:val="single" w:sz="6" w:space="0" w:color="auto"/>
            </w:tcBorders>
            <w:shd w:val="clear" w:color="auto" w:fill="FFFFFF" w:themeFill="background1"/>
          </w:tcPr>
          <w:p w14:paraId="462E40AA" w14:textId="77777777" w:rsidR="002B3495" w:rsidRPr="00525A9C" w:rsidRDefault="002B3495" w:rsidP="002B3495">
            <w:pPr>
              <w:pStyle w:val="Texto"/>
              <w:spacing w:before="20" w:after="20" w:line="168" w:lineRule="exact"/>
              <w:ind w:firstLine="0"/>
              <w:rPr>
                <w:b/>
                <w:i/>
                <w:sz w:val="20"/>
              </w:rPr>
            </w:pPr>
          </w:p>
        </w:tc>
        <w:tc>
          <w:tcPr>
            <w:tcW w:w="870" w:type="dxa"/>
            <w:tcBorders>
              <w:left w:val="single" w:sz="6" w:space="0" w:color="auto"/>
              <w:right w:val="single" w:sz="6" w:space="0" w:color="auto"/>
            </w:tcBorders>
            <w:shd w:val="clear" w:color="auto" w:fill="FFFFFF" w:themeFill="background1"/>
          </w:tcPr>
          <w:p w14:paraId="77738C7A"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26E1128B"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23911977"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108AC233"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3648DB72" w14:textId="77777777" w:rsidR="002B3495" w:rsidRPr="00525A9C" w:rsidRDefault="002B3495" w:rsidP="002B3495">
            <w:pPr>
              <w:pStyle w:val="Texto"/>
              <w:spacing w:before="20" w:after="20" w:line="168" w:lineRule="exact"/>
              <w:ind w:firstLine="0"/>
              <w:rPr>
                <w:i/>
                <w:sz w:val="20"/>
              </w:rPr>
            </w:pPr>
          </w:p>
        </w:tc>
      </w:tr>
      <w:tr w:rsidR="002B3495" w:rsidRPr="00525A9C" w14:paraId="52571B11" w14:textId="77777777" w:rsidTr="002B3495">
        <w:trPr>
          <w:cantSplit/>
          <w:trHeight w:val="20"/>
          <w:jc w:val="center"/>
        </w:trPr>
        <w:tc>
          <w:tcPr>
            <w:tcW w:w="156" w:type="dxa"/>
            <w:tcBorders>
              <w:left w:val="single" w:sz="6" w:space="0" w:color="auto"/>
            </w:tcBorders>
            <w:shd w:val="clear" w:color="auto" w:fill="FFFFFF" w:themeFill="background1"/>
          </w:tcPr>
          <w:p w14:paraId="32734AE2" w14:textId="77777777" w:rsidR="002B3495" w:rsidRPr="00525A9C" w:rsidRDefault="002B3495" w:rsidP="002B3495">
            <w:pPr>
              <w:pStyle w:val="Texto"/>
              <w:spacing w:before="20" w:after="20" w:line="168" w:lineRule="exact"/>
              <w:ind w:firstLine="0"/>
              <w:rPr>
                <w:b/>
                <w:i/>
                <w:sz w:val="20"/>
              </w:rPr>
            </w:pPr>
          </w:p>
        </w:tc>
        <w:tc>
          <w:tcPr>
            <w:tcW w:w="4025" w:type="dxa"/>
            <w:tcBorders>
              <w:right w:val="single" w:sz="6" w:space="0" w:color="auto"/>
            </w:tcBorders>
            <w:shd w:val="clear" w:color="auto" w:fill="FFFFFF" w:themeFill="background1"/>
          </w:tcPr>
          <w:p w14:paraId="0C0C972C" w14:textId="77777777" w:rsidR="002B3495" w:rsidRPr="00525A9C" w:rsidRDefault="002B3495" w:rsidP="002B3495">
            <w:pPr>
              <w:pStyle w:val="Texto"/>
              <w:spacing w:before="20" w:after="20" w:line="168" w:lineRule="exact"/>
              <w:ind w:firstLine="0"/>
              <w:rPr>
                <w:b/>
                <w:i/>
                <w:sz w:val="20"/>
              </w:rPr>
            </w:pPr>
            <w:r w:rsidRPr="00525A9C">
              <w:rPr>
                <w:b/>
                <w:i/>
                <w:sz w:val="20"/>
              </w:rPr>
              <w:t>Activo No Circulante</w:t>
            </w:r>
          </w:p>
        </w:tc>
        <w:tc>
          <w:tcPr>
            <w:tcW w:w="870" w:type="dxa"/>
            <w:tcBorders>
              <w:left w:val="single" w:sz="6" w:space="0" w:color="auto"/>
              <w:right w:val="single" w:sz="6" w:space="0" w:color="auto"/>
            </w:tcBorders>
            <w:shd w:val="clear" w:color="auto" w:fill="FFFFFF" w:themeFill="background1"/>
          </w:tcPr>
          <w:p w14:paraId="5A102902"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39020A25"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1E4BEDCF"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61EED2CC"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2219C995" w14:textId="77777777" w:rsidR="002B3495" w:rsidRPr="00525A9C" w:rsidRDefault="002B3495" w:rsidP="002B3495">
            <w:pPr>
              <w:pStyle w:val="Texto"/>
              <w:spacing w:before="20" w:after="20" w:line="168" w:lineRule="exact"/>
              <w:ind w:firstLine="0"/>
              <w:rPr>
                <w:i/>
                <w:sz w:val="20"/>
              </w:rPr>
            </w:pPr>
          </w:p>
        </w:tc>
      </w:tr>
      <w:tr w:rsidR="002B3495" w:rsidRPr="00525A9C" w14:paraId="3F253EB3" w14:textId="77777777" w:rsidTr="002B3495">
        <w:trPr>
          <w:cantSplit/>
          <w:trHeight w:val="20"/>
          <w:jc w:val="center"/>
        </w:trPr>
        <w:tc>
          <w:tcPr>
            <w:tcW w:w="156" w:type="dxa"/>
            <w:tcBorders>
              <w:left w:val="single" w:sz="6" w:space="0" w:color="auto"/>
            </w:tcBorders>
            <w:shd w:val="clear" w:color="auto" w:fill="FFFFFF" w:themeFill="background1"/>
          </w:tcPr>
          <w:p w14:paraId="72B62F05"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5236B678" w14:textId="77777777" w:rsidR="002B3495" w:rsidRPr="00525A9C" w:rsidRDefault="002B3495" w:rsidP="002B3495">
            <w:pPr>
              <w:pStyle w:val="Texto"/>
              <w:spacing w:before="20" w:after="20" w:line="168" w:lineRule="exact"/>
              <w:ind w:firstLine="0"/>
              <w:rPr>
                <w:i/>
                <w:sz w:val="20"/>
              </w:rPr>
            </w:pPr>
            <w:r w:rsidRPr="00525A9C">
              <w:rPr>
                <w:i/>
                <w:sz w:val="20"/>
              </w:rPr>
              <w:t>Inversiones Financieras a Largo Plazo</w:t>
            </w:r>
          </w:p>
        </w:tc>
        <w:tc>
          <w:tcPr>
            <w:tcW w:w="870" w:type="dxa"/>
            <w:tcBorders>
              <w:left w:val="single" w:sz="6" w:space="0" w:color="auto"/>
              <w:right w:val="single" w:sz="6" w:space="0" w:color="auto"/>
            </w:tcBorders>
            <w:shd w:val="clear" w:color="auto" w:fill="FFFFFF" w:themeFill="background1"/>
          </w:tcPr>
          <w:p w14:paraId="180309EA"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47A01433"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6333B939"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5255B199"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3C8B1805" w14:textId="77777777" w:rsidR="002B3495" w:rsidRPr="00525A9C" w:rsidRDefault="002B3495" w:rsidP="002B3495">
            <w:pPr>
              <w:pStyle w:val="Texto"/>
              <w:spacing w:before="20" w:after="20" w:line="168" w:lineRule="exact"/>
              <w:ind w:firstLine="0"/>
              <w:rPr>
                <w:i/>
                <w:sz w:val="20"/>
              </w:rPr>
            </w:pPr>
          </w:p>
        </w:tc>
      </w:tr>
      <w:tr w:rsidR="002B3495" w:rsidRPr="00525A9C" w14:paraId="37482E1F" w14:textId="77777777" w:rsidTr="002B3495">
        <w:trPr>
          <w:cantSplit/>
          <w:trHeight w:val="20"/>
          <w:jc w:val="center"/>
        </w:trPr>
        <w:tc>
          <w:tcPr>
            <w:tcW w:w="156" w:type="dxa"/>
            <w:tcBorders>
              <w:left w:val="single" w:sz="6" w:space="0" w:color="auto"/>
            </w:tcBorders>
            <w:shd w:val="clear" w:color="auto" w:fill="FFFFFF" w:themeFill="background1"/>
          </w:tcPr>
          <w:p w14:paraId="12E32C6D"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302C0B72" w14:textId="77777777" w:rsidR="002B3495" w:rsidRPr="00525A9C" w:rsidRDefault="002B3495" w:rsidP="002B3495">
            <w:pPr>
              <w:pStyle w:val="Texto"/>
              <w:spacing w:before="20" w:after="20" w:line="168" w:lineRule="exact"/>
              <w:ind w:firstLine="0"/>
              <w:rPr>
                <w:i/>
                <w:sz w:val="20"/>
              </w:rPr>
            </w:pPr>
            <w:r w:rsidRPr="00525A9C">
              <w:rPr>
                <w:i/>
                <w:sz w:val="20"/>
              </w:rPr>
              <w:t>Derechos a Recibir Efectivo o Equivalentes a Largo Plazo</w:t>
            </w:r>
          </w:p>
        </w:tc>
        <w:tc>
          <w:tcPr>
            <w:tcW w:w="870" w:type="dxa"/>
            <w:tcBorders>
              <w:left w:val="single" w:sz="6" w:space="0" w:color="auto"/>
              <w:right w:val="single" w:sz="6" w:space="0" w:color="auto"/>
            </w:tcBorders>
            <w:shd w:val="clear" w:color="auto" w:fill="FFFFFF" w:themeFill="background1"/>
          </w:tcPr>
          <w:p w14:paraId="24BFD095"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6DB1B87F"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55FFCE35"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51969AA6"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19B7B284" w14:textId="77777777" w:rsidR="002B3495" w:rsidRPr="00525A9C" w:rsidRDefault="002B3495" w:rsidP="002B3495">
            <w:pPr>
              <w:pStyle w:val="Texto"/>
              <w:spacing w:before="20" w:after="20" w:line="168" w:lineRule="exact"/>
              <w:ind w:firstLine="0"/>
              <w:rPr>
                <w:i/>
                <w:sz w:val="20"/>
              </w:rPr>
            </w:pPr>
          </w:p>
        </w:tc>
      </w:tr>
      <w:tr w:rsidR="002B3495" w:rsidRPr="00525A9C" w14:paraId="4DE212EF" w14:textId="77777777" w:rsidTr="002B3495">
        <w:trPr>
          <w:cantSplit/>
          <w:trHeight w:val="20"/>
          <w:jc w:val="center"/>
        </w:trPr>
        <w:tc>
          <w:tcPr>
            <w:tcW w:w="156" w:type="dxa"/>
            <w:tcBorders>
              <w:left w:val="single" w:sz="6" w:space="0" w:color="auto"/>
            </w:tcBorders>
            <w:shd w:val="clear" w:color="auto" w:fill="FFFFFF" w:themeFill="background1"/>
          </w:tcPr>
          <w:p w14:paraId="671E2FA1"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0C162190" w14:textId="77777777" w:rsidR="002B3495" w:rsidRPr="00525A9C" w:rsidRDefault="002B3495" w:rsidP="002B3495">
            <w:pPr>
              <w:pStyle w:val="Texto"/>
              <w:spacing w:before="20" w:after="20" w:line="168" w:lineRule="exact"/>
              <w:ind w:firstLine="0"/>
              <w:rPr>
                <w:i/>
                <w:sz w:val="20"/>
              </w:rPr>
            </w:pPr>
            <w:r w:rsidRPr="00525A9C">
              <w:rPr>
                <w:i/>
                <w:sz w:val="20"/>
              </w:rPr>
              <w:t>Bienes Inmuebles, Infraestructura y Construcciones en Proceso</w:t>
            </w:r>
          </w:p>
        </w:tc>
        <w:tc>
          <w:tcPr>
            <w:tcW w:w="870" w:type="dxa"/>
            <w:tcBorders>
              <w:left w:val="single" w:sz="6" w:space="0" w:color="auto"/>
              <w:right w:val="single" w:sz="6" w:space="0" w:color="auto"/>
            </w:tcBorders>
            <w:shd w:val="clear" w:color="auto" w:fill="FFFFFF" w:themeFill="background1"/>
          </w:tcPr>
          <w:p w14:paraId="48123E45"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7EEBB64D"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33BDB4FD"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0FD5220F"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7E884C3F" w14:textId="77777777" w:rsidR="002B3495" w:rsidRPr="00525A9C" w:rsidRDefault="002B3495" w:rsidP="002B3495">
            <w:pPr>
              <w:pStyle w:val="Texto"/>
              <w:spacing w:before="20" w:after="20" w:line="168" w:lineRule="exact"/>
              <w:ind w:firstLine="0"/>
              <w:rPr>
                <w:i/>
                <w:sz w:val="20"/>
              </w:rPr>
            </w:pPr>
          </w:p>
        </w:tc>
      </w:tr>
      <w:tr w:rsidR="002B3495" w:rsidRPr="00525A9C" w14:paraId="319D190B" w14:textId="77777777" w:rsidTr="002B3495">
        <w:trPr>
          <w:cantSplit/>
          <w:trHeight w:val="20"/>
          <w:jc w:val="center"/>
        </w:trPr>
        <w:tc>
          <w:tcPr>
            <w:tcW w:w="156" w:type="dxa"/>
            <w:tcBorders>
              <w:left w:val="single" w:sz="6" w:space="0" w:color="auto"/>
            </w:tcBorders>
            <w:shd w:val="clear" w:color="auto" w:fill="FFFFFF" w:themeFill="background1"/>
          </w:tcPr>
          <w:p w14:paraId="74FD3303"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309AF247" w14:textId="77777777" w:rsidR="002B3495" w:rsidRPr="00525A9C" w:rsidRDefault="002B3495" w:rsidP="002B3495">
            <w:pPr>
              <w:pStyle w:val="Texto"/>
              <w:spacing w:before="20" w:after="20" w:line="168" w:lineRule="exact"/>
              <w:ind w:firstLine="0"/>
              <w:rPr>
                <w:i/>
                <w:sz w:val="20"/>
              </w:rPr>
            </w:pPr>
            <w:r w:rsidRPr="00525A9C">
              <w:rPr>
                <w:i/>
                <w:sz w:val="20"/>
              </w:rPr>
              <w:t>Bienes Muebles</w:t>
            </w:r>
          </w:p>
        </w:tc>
        <w:tc>
          <w:tcPr>
            <w:tcW w:w="870" w:type="dxa"/>
            <w:tcBorders>
              <w:left w:val="single" w:sz="6" w:space="0" w:color="auto"/>
              <w:right w:val="single" w:sz="6" w:space="0" w:color="auto"/>
            </w:tcBorders>
            <w:shd w:val="clear" w:color="auto" w:fill="FFFFFF" w:themeFill="background1"/>
          </w:tcPr>
          <w:p w14:paraId="434D4EC2"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07D32E77"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4BAA315E"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5B34CE72"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13E0C974" w14:textId="77777777" w:rsidR="002B3495" w:rsidRPr="00525A9C" w:rsidRDefault="002B3495" w:rsidP="002B3495">
            <w:pPr>
              <w:pStyle w:val="Texto"/>
              <w:spacing w:before="20" w:after="20" w:line="168" w:lineRule="exact"/>
              <w:ind w:firstLine="0"/>
              <w:rPr>
                <w:i/>
                <w:sz w:val="20"/>
              </w:rPr>
            </w:pPr>
          </w:p>
        </w:tc>
      </w:tr>
      <w:tr w:rsidR="002B3495" w:rsidRPr="00525A9C" w14:paraId="139CF80A" w14:textId="77777777" w:rsidTr="002B3495">
        <w:trPr>
          <w:cantSplit/>
          <w:trHeight w:val="20"/>
          <w:jc w:val="center"/>
        </w:trPr>
        <w:tc>
          <w:tcPr>
            <w:tcW w:w="156" w:type="dxa"/>
            <w:tcBorders>
              <w:left w:val="single" w:sz="6" w:space="0" w:color="auto"/>
            </w:tcBorders>
            <w:shd w:val="clear" w:color="auto" w:fill="FFFFFF" w:themeFill="background1"/>
          </w:tcPr>
          <w:p w14:paraId="72D693C9"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2CF0693A" w14:textId="77777777" w:rsidR="002B3495" w:rsidRPr="00525A9C" w:rsidRDefault="002B3495" w:rsidP="002B3495">
            <w:pPr>
              <w:pStyle w:val="Texto"/>
              <w:spacing w:before="20" w:after="20" w:line="168" w:lineRule="exact"/>
              <w:ind w:firstLine="0"/>
              <w:rPr>
                <w:i/>
                <w:sz w:val="20"/>
              </w:rPr>
            </w:pPr>
            <w:r w:rsidRPr="00525A9C">
              <w:rPr>
                <w:i/>
                <w:sz w:val="20"/>
              </w:rPr>
              <w:t>Activos Intangibles</w:t>
            </w:r>
          </w:p>
        </w:tc>
        <w:tc>
          <w:tcPr>
            <w:tcW w:w="870" w:type="dxa"/>
            <w:tcBorders>
              <w:left w:val="single" w:sz="6" w:space="0" w:color="auto"/>
              <w:right w:val="single" w:sz="6" w:space="0" w:color="auto"/>
            </w:tcBorders>
            <w:shd w:val="clear" w:color="auto" w:fill="FFFFFF" w:themeFill="background1"/>
          </w:tcPr>
          <w:p w14:paraId="1E019C6E"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3EDAF0F1"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705A243D"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4D2D3E6E"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5BC0EEFB" w14:textId="77777777" w:rsidR="002B3495" w:rsidRPr="00525A9C" w:rsidRDefault="002B3495" w:rsidP="002B3495">
            <w:pPr>
              <w:pStyle w:val="Texto"/>
              <w:spacing w:before="20" w:after="20" w:line="168" w:lineRule="exact"/>
              <w:ind w:firstLine="0"/>
              <w:rPr>
                <w:i/>
                <w:sz w:val="20"/>
              </w:rPr>
            </w:pPr>
          </w:p>
        </w:tc>
      </w:tr>
      <w:tr w:rsidR="002B3495" w:rsidRPr="00525A9C" w14:paraId="4A26D97A" w14:textId="77777777" w:rsidTr="002B3495">
        <w:trPr>
          <w:cantSplit/>
          <w:trHeight w:val="20"/>
          <w:jc w:val="center"/>
        </w:trPr>
        <w:tc>
          <w:tcPr>
            <w:tcW w:w="156" w:type="dxa"/>
            <w:tcBorders>
              <w:left w:val="single" w:sz="6" w:space="0" w:color="auto"/>
            </w:tcBorders>
            <w:shd w:val="clear" w:color="auto" w:fill="FFFFFF" w:themeFill="background1"/>
          </w:tcPr>
          <w:p w14:paraId="07E45DD8"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5EF0E283" w14:textId="77777777" w:rsidR="002B3495" w:rsidRPr="00525A9C" w:rsidRDefault="002B3495" w:rsidP="002B3495">
            <w:pPr>
              <w:pStyle w:val="Texto"/>
              <w:spacing w:before="20" w:after="20" w:line="168" w:lineRule="exact"/>
              <w:ind w:firstLine="0"/>
              <w:rPr>
                <w:i/>
                <w:sz w:val="20"/>
              </w:rPr>
            </w:pPr>
            <w:r w:rsidRPr="00525A9C">
              <w:rPr>
                <w:i/>
                <w:sz w:val="20"/>
              </w:rPr>
              <w:t>Depreciación, Deterioro y Amortización Acumulada de Bienes</w:t>
            </w:r>
          </w:p>
        </w:tc>
        <w:tc>
          <w:tcPr>
            <w:tcW w:w="870" w:type="dxa"/>
            <w:tcBorders>
              <w:left w:val="single" w:sz="6" w:space="0" w:color="auto"/>
              <w:right w:val="single" w:sz="6" w:space="0" w:color="auto"/>
            </w:tcBorders>
            <w:shd w:val="clear" w:color="auto" w:fill="FFFFFF" w:themeFill="background1"/>
          </w:tcPr>
          <w:p w14:paraId="5A2E9A86"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48EAE5D7"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768036CE"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2FC3648A"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75F4C497" w14:textId="77777777" w:rsidR="002B3495" w:rsidRPr="00525A9C" w:rsidRDefault="002B3495" w:rsidP="002B3495">
            <w:pPr>
              <w:pStyle w:val="Texto"/>
              <w:spacing w:before="20" w:after="20" w:line="168" w:lineRule="exact"/>
              <w:ind w:firstLine="0"/>
              <w:rPr>
                <w:i/>
                <w:sz w:val="20"/>
              </w:rPr>
            </w:pPr>
          </w:p>
        </w:tc>
      </w:tr>
      <w:tr w:rsidR="002B3495" w:rsidRPr="00525A9C" w14:paraId="6AFABAC6" w14:textId="77777777" w:rsidTr="002B3495">
        <w:trPr>
          <w:cantSplit/>
          <w:trHeight w:val="20"/>
          <w:jc w:val="center"/>
        </w:trPr>
        <w:tc>
          <w:tcPr>
            <w:tcW w:w="156" w:type="dxa"/>
            <w:tcBorders>
              <w:left w:val="single" w:sz="6" w:space="0" w:color="auto"/>
            </w:tcBorders>
            <w:shd w:val="clear" w:color="auto" w:fill="FFFFFF" w:themeFill="background1"/>
          </w:tcPr>
          <w:p w14:paraId="4F720AA4"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650F0FF1" w14:textId="77777777" w:rsidR="002B3495" w:rsidRPr="00525A9C" w:rsidRDefault="002B3495" w:rsidP="002B3495">
            <w:pPr>
              <w:pStyle w:val="Texto"/>
              <w:spacing w:before="20" w:after="20" w:line="168" w:lineRule="exact"/>
              <w:ind w:firstLine="0"/>
              <w:rPr>
                <w:i/>
                <w:sz w:val="20"/>
              </w:rPr>
            </w:pPr>
            <w:r w:rsidRPr="00525A9C">
              <w:rPr>
                <w:i/>
                <w:sz w:val="20"/>
              </w:rPr>
              <w:t>Activos Diferidos</w:t>
            </w:r>
          </w:p>
        </w:tc>
        <w:tc>
          <w:tcPr>
            <w:tcW w:w="870" w:type="dxa"/>
            <w:tcBorders>
              <w:left w:val="single" w:sz="6" w:space="0" w:color="auto"/>
              <w:right w:val="single" w:sz="6" w:space="0" w:color="auto"/>
            </w:tcBorders>
            <w:shd w:val="clear" w:color="auto" w:fill="FFFFFF" w:themeFill="background1"/>
          </w:tcPr>
          <w:p w14:paraId="0DE36CA4"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68CB8C1E"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63CB521C"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0A19D5A4"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1C25A369" w14:textId="77777777" w:rsidR="002B3495" w:rsidRPr="00525A9C" w:rsidRDefault="002B3495" w:rsidP="002B3495">
            <w:pPr>
              <w:pStyle w:val="Texto"/>
              <w:spacing w:before="20" w:after="20" w:line="168" w:lineRule="exact"/>
              <w:ind w:firstLine="0"/>
              <w:rPr>
                <w:i/>
                <w:sz w:val="20"/>
              </w:rPr>
            </w:pPr>
          </w:p>
        </w:tc>
      </w:tr>
      <w:tr w:rsidR="002B3495" w:rsidRPr="00525A9C" w14:paraId="78893E64" w14:textId="77777777" w:rsidTr="002B3495">
        <w:trPr>
          <w:cantSplit/>
          <w:trHeight w:val="20"/>
          <w:jc w:val="center"/>
        </w:trPr>
        <w:tc>
          <w:tcPr>
            <w:tcW w:w="156" w:type="dxa"/>
            <w:tcBorders>
              <w:left w:val="single" w:sz="6" w:space="0" w:color="auto"/>
            </w:tcBorders>
            <w:shd w:val="clear" w:color="auto" w:fill="FFFFFF" w:themeFill="background1"/>
          </w:tcPr>
          <w:p w14:paraId="2FDC30A5"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2D430761" w14:textId="77777777" w:rsidR="002B3495" w:rsidRPr="00525A9C" w:rsidRDefault="002B3495" w:rsidP="002B3495">
            <w:pPr>
              <w:pStyle w:val="Texto"/>
              <w:spacing w:before="20" w:after="20" w:line="168" w:lineRule="exact"/>
              <w:ind w:firstLine="0"/>
              <w:rPr>
                <w:i/>
                <w:sz w:val="20"/>
              </w:rPr>
            </w:pPr>
            <w:r w:rsidRPr="00525A9C">
              <w:rPr>
                <w:i/>
                <w:sz w:val="20"/>
              </w:rPr>
              <w:t>Estimación por Pérdida o Deterioro de Activos no Circulantes</w:t>
            </w:r>
          </w:p>
        </w:tc>
        <w:tc>
          <w:tcPr>
            <w:tcW w:w="870" w:type="dxa"/>
            <w:tcBorders>
              <w:left w:val="single" w:sz="6" w:space="0" w:color="auto"/>
              <w:right w:val="single" w:sz="6" w:space="0" w:color="auto"/>
            </w:tcBorders>
            <w:shd w:val="clear" w:color="auto" w:fill="FFFFFF" w:themeFill="background1"/>
          </w:tcPr>
          <w:p w14:paraId="7F7EDB1E"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40A907A8"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2F979851"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65BB1E8F"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56904A8F" w14:textId="77777777" w:rsidR="002B3495" w:rsidRPr="00525A9C" w:rsidRDefault="002B3495" w:rsidP="002B3495">
            <w:pPr>
              <w:pStyle w:val="Texto"/>
              <w:spacing w:before="20" w:after="20" w:line="168" w:lineRule="exact"/>
              <w:ind w:firstLine="0"/>
              <w:rPr>
                <w:i/>
                <w:sz w:val="20"/>
              </w:rPr>
            </w:pPr>
          </w:p>
        </w:tc>
      </w:tr>
      <w:tr w:rsidR="002B3495" w:rsidRPr="00525A9C" w14:paraId="1BAA1706" w14:textId="77777777" w:rsidTr="002B3495">
        <w:trPr>
          <w:cantSplit/>
          <w:trHeight w:val="20"/>
          <w:jc w:val="center"/>
        </w:trPr>
        <w:tc>
          <w:tcPr>
            <w:tcW w:w="156" w:type="dxa"/>
            <w:tcBorders>
              <w:left w:val="single" w:sz="6" w:space="0" w:color="auto"/>
            </w:tcBorders>
            <w:shd w:val="clear" w:color="auto" w:fill="FFFFFF" w:themeFill="background1"/>
          </w:tcPr>
          <w:p w14:paraId="442B787D" w14:textId="77777777" w:rsidR="002B3495" w:rsidRPr="00525A9C" w:rsidRDefault="002B3495" w:rsidP="002B3495">
            <w:pPr>
              <w:pStyle w:val="Texto"/>
              <w:spacing w:before="20" w:after="20" w:line="168" w:lineRule="exact"/>
              <w:ind w:firstLine="0"/>
              <w:rPr>
                <w:i/>
                <w:sz w:val="20"/>
              </w:rPr>
            </w:pPr>
          </w:p>
        </w:tc>
        <w:tc>
          <w:tcPr>
            <w:tcW w:w="4025" w:type="dxa"/>
            <w:tcBorders>
              <w:right w:val="single" w:sz="6" w:space="0" w:color="auto"/>
            </w:tcBorders>
            <w:shd w:val="clear" w:color="auto" w:fill="FFFFFF" w:themeFill="background1"/>
          </w:tcPr>
          <w:p w14:paraId="52BA3E7B" w14:textId="77777777" w:rsidR="002B3495" w:rsidRPr="00525A9C" w:rsidRDefault="002B3495" w:rsidP="002B3495">
            <w:pPr>
              <w:pStyle w:val="Texto"/>
              <w:spacing w:before="20" w:after="20" w:line="168" w:lineRule="exact"/>
              <w:ind w:firstLine="0"/>
              <w:rPr>
                <w:i/>
                <w:sz w:val="20"/>
              </w:rPr>
            </w:pPr>
            <w:r w:rsidRPr="00525A9C">
              <w:rPr>
                <w:i/>
                <w:sz w:val="20"/>
              </w:rPr>
              <w:t>Otros Activos no Circulantes</w:t>
            </w:r>
          </w:p>
        </w:tc>
        <w:tc>
          <w:tcPr>
            <w:tcW w:w="870" w:type="dxa"/>
            <w:tcBorders>
              <w:left w:val="single" w:sz="6" w:space="0" w:color="auto"/>
              <w:right w:val="single" w:sz="6" w:space="0" w:color="auto"/>
            </w:tcBorders>
            <w:shd w:val="clear" w:color="auto" w:fill="FFFFFF" w:themeFill="background1"/>
          </w:tcPr>
          <w:p w14:paraId="4DFBE42D"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right w:val="single" w:sz="6" w:space="0" w:color="auto"/>
            </w:tcBorders>
            <w:shd w:val="clear" w:color="auto" w:fill="FFFFFF" w:themeFill="background1"/>
          </w:tcPr>
          <w:p w14:paraId="536D76FA"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right w:val="single" w:sz="6" w:space="0" w:color="auto"/>
            </w:tcBorders>
            <w:shd w:val="clear" w:color="auto" w:fill="FFFFFF" w:themeFill="background1"/>
          </w:tcPr>
          <w:p w14:paraId="297A2C7D"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right w:val="single" w:sz="6" w:space="0" w:color="auto"/>
            </w:tcBorders>
            <w:shd w:val="clear" w:color="auto" w:fill="FFFFFF" w:themeFill="background1"/>
          </w:tcPr>
          <w:p w14:paraId="4F097ED1"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right w:val="single" w:sz="6" w:space="0" w:color="auto"/>
            </w:tcBorders>
            <w:shd w:val="clear" w:color="auto" w:fill="FFFFFF" w:themeFill="background1"/>
          </w:tcPr>
          <w:p w14:paraId="3A52F5BD" w14:textId="77777777" w:rsidR="002B3495" w:rsidRPr="00525A9C" w:rsidRDefault="002B3495" w:rsidP="002B3495">
            <w:pPr>
              <w:pStyle w:val="Texto"/>
              <w:spacing w:before="20" w:after="20" w:line="168" w:lineRule="exact"/>
              <w:ind w:firstLine="0"/>
              <w:rPr>
                <w:i/>
                <w:sz w:val="20"/>
              </w:rPr>
            </w:pPr>
          </w:p>
        </w:tc>
      </w:tr>
      <w:tr w:rsidR="002B3495" w:rsidRPr="00525A9C" w14:paraId="326466C8" w14:textId="77777777" w:rsidTr="002B3495">
        <w:trPr>
          <w:cantSplit/>
          <w:trHeight w:val="20"/>
          <w:jc w:val="center"/>
        </w:trPr>
        <w:tc>
          <w:tcPr>
            <w:tcW w:w="156" w:type="dxa"/>
            <w:tcBorders>
              <w:left w:val="single" w:sz="6" w:space="0" w:color="auto"/>
              <w:bottom w:val="single" w:sz="6" w:space="0" w:color="auto"/>
            </w:tcBorders>
            <w:shd w:val="clear" w:color="auto" w:fill="FFFFFF" w:themeFill="background1"/>
          </w:tcPr>
          <w:p w14:paraId="6741FFF8" w14:textId="77777777" w:rsidR="002B3495" w:rsidRPr="00525A9C" w:rsidRDefault="002B3495" w:rsidP="002B3495">
            <w:pPr>
              <w:pStyle w:val="Texto"/>
              <w:spacing w:before="20" w:after="20" w:line="168" w:lineRule="exact"/>
              <w:ind w:firstLine="0"/>
              <w:rPr>
                <w:i/>
                <w:sz w:val="20"/>
              </w:rPr>
            </w:pPr>
          </w:p>
        </w:tc>
        <w:tc>
          <w:tcPr>
            <w:tcW w:w="4025" w:type="dxa"/>
            <w:tcBorders>
              <w:bottom w:val="single" w:sz="6" w:space="0" w:color="auto"/>
              <w:right w:val="single" w:sz="6" w:space="0" w:color="auto"/>
            </w:tcBorders>
            <w:shd w:val="clear" w:color="auto" w:fill="FFFFFF" w:themeFill="background1"/>
          </w:tcPr>
          <w:p w14:paraId="6A05AF2C" w14:textId="77777777" w:rsidR="002B3495" w:rsidRPr="00525A9C" w:rsidRDefault="002B3495" w:rsidP="002B3495">
            <w:pPr>
              <w:pStyle w:val="Texto"/>
              <w:spacing w:before="20" w:after="20" w:line="168" w:lineRule="exact"/>
              <w:ind w:firstLine="0"/>
              <w:rPr>
                <w:i/>
                <w:sz w:val="20"/>
              </w:rPr>
            </w:pPr>
          </w:p>
        </w:tc>
        <w:tc>
          <w:tcPr>
            <w:tcW w:w="870" w:type="dxa"/>
            <w:tcBorders>
              <w:left w:val="single" w:sz="6" w:space="0" w:color="auto"/>
              <w:bottom w:val="single" w:sz="6" w:space="0" w:color="auto"/>
              <w:right w:val="single" w:sz="6" w:space="0" w:color="auto"/>
            </w:tcBorders>
            <w:shd w:val="clear" w:color="auto" w:fill="FFFFFF" w:themeFill="background1"/>
          </w:tcPr>
          <w:p w14:paraId="771E2244" w14:textId="77777777" w:rsidR="002B3495" w:rsidRPr="00525A9C" w:rsidRDefault="002B3495" w:rsidP="002B3495">
            <w:pPr>
              <w:pStyle w:val="Texto"/>
              <w:spacing w:before="20" w:after="20" w:line="168" w:lineRule="exact"/>
              <w:ind w:firstLine="0"/>
              <w:rPr>
                <w:i/>
                <w:sz w:val="20"/>
              </w:rPr>
            </w:pPr>
          </w:p>
        </w:tc>
        <w:tc>
          <w:tcPr>
            <w:tcW w:w="852" w:type="dxa"/>
            <w:tcBorders>
              <w:left w:val="single" w:sz="6" w:space="0" w:color="auto"/>
              <w:bottom w:val="single" w:sz="6" w:space="0" w:color="auto"/>
              <w:right w:val="single" w:sz="6" w:space="0" w:color="auto"/>
            </w:tcBorders>
            <w:shd w:val="clear" w:color="auto" w:fill="FFFFFF" w:themeFill="background1"/>
          </w:tcPr>
          <w:p w14:paraId="5A15917F" w14:textId="77777777" w:rsidR="002B3495" w:rsidRPr="00525A9C" w:rsidRDefault="002B3495" w:rsidP="002B3495">
            <w:pPr>
              <w:pStyle w:val="Texto"/>
              <w:spacing w:before="20" w:after="20" w:line="168" w:lineRule="exact"/>
              <w:ind w:firstLine="0"/>
              <w:rPr>
                <w:i/>
                <w:sz w:val="20"/>
              </w:rPr>
            </w:pPr>
          </w:p>
        </w:tc>
        <w:tc>
          <w:tcPr>
            <w:tcW w:w="869" w:type="dxa"/>
            <w:tcBorders>
              <w:left w:val="single" w:sz="6" w:space="0" w:color="auto"/>
              <w:bottom w:val="single" w:sz="6" w:space="0" w:color="auto"/>
              <w:right w:val="single" w:sz="6" w:space="0" w:color="auto"/>
            </w:tcBorders>
            <w:shd w:val="clear" w:color="auto" w:fill="FFFFFF" w:themeFill="background1"/>
          </w:tcPr>
          <w:p w14:paraId="087BACA7" w14:textId="77777777" w:rsidR="002B3495" w:rsidRPr="00525A9C" w:rsidRDefault="002B3495" w:rsidP="002B3495">
            <w:pPr>
              <w:pStyle w:val="Texto"/>
              <w:spacing w:before="20" w:after="20" w:line="168" w:lineRule="exact"/>
              <w:ind w:firstLine="0"/>
              <w:rPr>
                <w:i/>
                <w:sz w:val="20"/>
              </w:rPr>
            </w:pPr>
          </w:p>
        </w:tc>
        <w:tc>
          <w:tcPr>
            <w:tcW w:w="991" w:type="dxa"/>
            <w:tcBorders>
              <w:left w:val="single" w:sz="6" w:space="0" w:color="auto"/>
              <w:bottom w:val="single" w:sz="6" w:space="0" w:color="auto"/>
              <w:right w:val="single" w:sz="6" w:space="0" w:color="auto"/>
            </w:tcBorders>
            <w:shd w:val="clear" w:color="auto" w:fill="FFFFFF" w:themeFill="background1"/>
          </w:tcPr>
          <w:p w14:paraId="0B9B2B48" w14:textId="77777777" w:rsidR="002B3495" w:rsidRPr="00525A9C" w:rsidRDefault="002B3495" w:rsidP="002B3495">
            <w:pPr>
              <w:pStyle w:val="Texto"/>
              <w:spacing w:before="20" w:after="20" w:line="168" w:lineRule="exact"/>
              <w:ind w:firstLine="0"/>
              <w:rPr>
                <w:i/>
                <w:sz w:val="20"/>
              </w:rPr>
            </w:pPr>
          </w:p>
        </w:tc>
        <w:tc>
          <w:tcPr>
            <w:tcW w:w="949" w:type="dxa"/>
            <w:tcBorders>
              <w:left w:val="single" w:sz="6" w:space="0" w:color="auto"/>
              <w:bottom w:val="single" w:sz="6" w:space="0" w:color="auto"/>
              <w:right w:val="single" w:sz="6" w:space="0" w:color="auto"/>
            </w:tcBorders>
            <w:shd w:val="clear" w:color="auto" w:fill="FFFFFF" w:themeFill="background1"/>
          </w:tcPr>
          <w:p w14:paraId="5AD82DDD" w14:textId="77777777" w:rsidR="002B3495" w:rsidRPr="00525A9C" w:rsidRDefault="002B3495" w:rsidP="002B3495">
            <w:pPr>
              <w:pStyle w:val="Texto"/>
              <w:spacing w:before="20" w:after="20" w:line="168" w:lineRule="exact"/>
              <w:ind w:firstLine="0"/>
              <w:rPr>
                <w:i/>
                <w:sz w:val="20"/>
              </w:rPr>
            </w:pPr>
          </w:p>
        </w:tc>
      </w:tr>
    </w:tbl>
    <w:p w14:paraId="480A5BD3" w14:textId="5623531B" w:rsidR="002B3495" w:rsidRPr="00525A9C" w:rsidRDefault="002B3495" w:rsidP="00B840FF">
      <w:pPr>
        <w:jc w:val="both"/>
        <w:rPr>
          <w:rFonts w:ascii="Arial" w:hAnsi="Arial" w:cs="Arial"/>
          <w:b/>
          <w:i/>
          <w:smallCaps/>
          <w:color w:val="1F497D" w:themeColor="text2"/>
          <w:sz w:val="20"/>
          <w:szCs w:val="20"/>
          <w:u w:val="single"/>
          <w:lang w:val="es-MX"/>
        </w:rPr>
      </w:pPr>
      <w:r w:rsidRPr="00525A9C">
        <w:rPr>
          <w:rFonts w:ascii="Arial" w:hAnsi="Arial" w:cs="Arial"/>
          <w:i/>
          <w:smallCaps/>
          <w:sz w:val="20"/>
          <w:szCs w:val="20"/>
          <w:u w:val="single"/>
        </w:rPr>
        <w:br w:type="page"/>
      </w:r>
      <w:r w:rsidRPr="00525A9C">
        <w:rPr>
          <w:rFonts w:ascii="Arial" w:hAnsi="Arial" w:cs="Arial"/>
          <w:b/>
          <w:i/>
          <w:smallCaps/>
          <w:color w:val="1F497D" w:themeColor="text2"/>
          <w:sz w:val="20"/>
          <w:szCs w:val="20"/>
          <w:u w:val="single"/>
          <w:lang w:val="es-MX"/>
        </w:rPr>
        <w:lastRenderedPageBreak/>
        <w:t>Estado Analítico de la Deuda y Otros Pasivos</w:t>
      </w:r>
    </w:p>
    <w:p w14:paraId="50718B76" w14:textId="77777777" w:rsidR="002B3495" w:rsidRPr="00525A9C" w:rsidRDefault="002B3495" w:rsidP="002B3495">
      <w:pPr>
        <w:pStyle w:val="Texto"/>
        <w:spacing w:line="220" w:lineRule="exact"/>
        <w:ind w:firstLine="0"/>
        <w:jc w:val="left"/>
        <w:rPr>
          <w:b/>
          <w:i/>
          <w:smallCaps/>
          <w:sz w:val="20"/>
          <w:u w:val="single"/>
          <w:lang w:val="es-MX"/>
        </w:rPr>
      </w:pPr>
    </w:p>
    <w:p w14:paraId="2F001798" w14:textId="77777777" w:rsidR="002B3495" w:rsidRPr="00525A9C" w:rsidRDefault="002B3495" w:rsidP="002B3495">
      <w:pPr>
        <w:pStyle w:val="Texto"/>
        <w:spacing w:line="220" w:lineRule="exact"/>
        <w:ind w:firstLine="0"/>
        <w:jc w:val="center"/>
        <w:rPr>
          <w:b/>
          <w:i/>
          <w:smallCaps/>
          <w:sz w:val="20"/>
          <w:lang w:val="es-MX"/>
        </w:rPr>
      </w:pPr>
      <w:r w:rsidRPr="00525A9C">
        <w:rPr>
          <w:b/>
          <w:i/>
          <w:smallCaps/>
          <w:sz w:val="20"/>
          <w:lang w:val="es-MX"/>
        </w:rPr>
        <w:t>Finalidad</w:t>
      </w:r>
    </w:p>
    <w:p w14:paraId="3195E103" w14:textId="77777777" w:rsidR="002B3495" w:rsidRPr="00525A9C" w:rsidRDefault="002B3495" w:rsidP="002B3495">
      <w:pPr>
        <w:pStyle w:val="Texto"/>
        <w:spacing w:line="226" w:lineRule="exact"/>
        <w:rPr>
          <w:i/>
          <w:sz w:val="20"/>
          <w:lang w:val="es-MX"/>
        </w:rPr>
      </w:pPr>
      <w:r w:rsidRPr="00525A9C">
        <w:rPr>
          <w:i/>
          <w:sz w:val="20"/>
          <w:lang w:val="es-MX"/>
        </w:rPr>
        <w:t>Su finalidad es mostrar las obligaciones insolutas de los entes públicos, al inicio y fin de cada período,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w:t>
      </w:r>
    </w:p>
    <w:p w14:paraId="5DE5EBCE" w14:textId="77777777" w:rsidR="002B3495" w:rsidRPr="00525A9C" w:rsidRDefault="002B3495" w:rsidP="002B3495">
      <w:pPr>
        <w:pStyle w:val="Texto"/>
        <w:spacing w:line="226" w:lineRule="exact"/>
        <w:rPr>
          <w:i/>
          <w:sz w:val="20"/>
          <w:lang w:val="es-MX"/>
        </w:rPr>
      </w:pPr>
    </w:p>
    <w:p w14:paraId="5894351F" w14:textId="77777777" w:rsidR="002B3495" w:rsidRPr="00525A9C" w:rsidRDefault="002B3495" w:rsidP="002B3495">
      <w:pPr>
        <w:pStyle w:val="Texto"/>
        <w:spacing w:line="226" w:lineRule="exact"/>
        <w:rPr>
          <w:i/>
          <w:sz w:val="20"/>
          <w:lang w:val="es-MX"/>
        </w:rPr>
      </w:pPr>
    </w:p>
    <w:p w14:paraId="48C6C6B2" w14:textId="77777777" w:rsidR="002B3495" w:rsidRPr="00525A9C" w:rsidRDefault="002B3495" w:rsidP="002B3495">
      <w:pPr>
        <w:pStyle w:val="Texto"/>
        <w:spacing w:line="244" w:lineRule="exact"/>
        <w:ind w:firstLine="0"/>
        <w:jc w:val="center"/>
        <w:rPr>
          <w:b/>
          <w:i/>
          <w:smallCaps/>
          <w:sz w:val="20"/>
          <w:lang w:val="es-MX"/>
        </w:rPr>
      </w:pPr>
      <w:r w:rsidRPr="00525A9C">
        <w:rPr>
          <w:b/>
          <w:i/>
          <w:smallCaps/>
          <w:sz w:val="20"/>
          <w:lang w:val="es-MX"/>
        </w:rPr>
        <w:t>Cuerpo del Formato</w:t>
      </w:r>
    </w:p>
    <w:p w14:paraId="0CC16BBD" w14:textId="77777777" w:rsidR="002B3495" w:rsidRPr="00525A9C" w:rsidRDefault="002B3495" w:rsidP="002B3495">
      <w:pPr>
        <w:pStyle w:val="Texto"/>
        <w:rPr>
          <w:i/>
          <w:sz w:val="20"/>
        </w:rPr>
      </w:pPr>
      <w:r w:rsidRPr="00525A9C">
        <w:rPr>
          <w:b/>
          <w:i/>
          <w:smallCaps/>
          <w:sz w:val="20"/>
          <w:lang w:val="es-MX"/>
        </w:rPr>
        <w:t>Moneda de Contratación</w:t>
      </w:r>
      <w:r w:rsidRPr="00525A9C">
        <w:rPr>
          <w:b/>
          <w:i/>
          <w:sz w:val="20"/>
        </w:rPr>
        <w:t>:</w:t>
      </w:r>
      <w:r w:rsidRPr="00525A9C">
        <w:rPr>
          <w:i/>
          <w:sz w:val="20"/>
        </w:rPr>
        <w:t xml:space="preserve"> </w:t>
      </w:r>
      <w:r w:rsidRPr="00525A9C">
        <w:rPr>
          <w:i/>
          <w:sz w:val="20"/>
          <w:lang w:val="es-MX"/>
        </w:rPr>
        <w:t>Representa</w:t>
      </w:r>
      <w:r w:rsidRPr="00525A9C">
        <w:rPr>
          <w:i/>
          <w:sz w:val="20"/>
        </w:rPr>
        <w:t xml:space="preserve"> la divisa en la cual fue contratado el financiamiento.</w:t>
      </w:r>
    </w:p>
    <w:p w14:paraId="734EF9AA" w14:textId="77777777" w:rsidR="002B3495" w:rsidRPr="00525A9C" w:rsidRDefault="002B3495" w:rsidP="002B3495">
      <w:pPr>
        <w:pStyle w:val="Texto"/>
        <w:rPr>
          <w:i/>
          <w:sz w:val="20"/>
        </w:rPr>
      </w:pPr>
      <w:r w:rsidRPr="00525A9C">
        <w:rPr>
          <w:b/>
          <w:i/>
          <w:smallCaps/>
          <w:sz w:val="20"/>
          <w:lang w:val="es-MX"/>
        </w:rPr>
        <w:t>Institución o País Acreedor</w:t>
      </w:r>
      <w:r w:rsidRPr="00525A9C">
        <w:rPr>
          <w:b/>
          <w:i/>
          <w:sz w:val="20"/>
        </w:rPr>
        <w:t>:</w:t>
      </w:r>
      <w:r w:rsidRPr="00525A9C">
        <w:rPr>
          <w:i/>
          <w:sz w:val="20"/>
        </w:rPr>
        <w:t xml:space="preserve"> </w:t>
      </w:r>
      <w:r w:rsidRPr="00525A9C">
        <w:rPr>
          <w:i/>
          <w:sz w:val="20"/>
          <w:lang w:val="es-MX"/>
        </w:rPr>
        <w:t>Representa</w:t>
      </w:r>
      <w:r w:rsidRPr="00525A9C">
        <w:rPr>
          <w:i/>
          <w:sz w:val="20"/>
        </w:rPr>
        <w:t xml:space="preserve"> el nombre del país o institución con la cual se contrató el financiamiento.</w:t>
      </w:r>
    </w:p>
    <w:p w14:paraId="37CCDDF4" w14:textId="77777777" w:rsidR="002B3495" w:rsidRPr="00525A9C" w:rsidRDefault="002B3495" w:rsidP="002B3495">
      <w:pPr>
        <w:pStyle w:val="Texto"/>
        <w:rPr>
          <w:i/>
          <w:sz w:val="20"/>
          <w:lang w:val="es-MX"/>
        </w:rPr>
      </w:pPr>
      <w:r w:rsidRPr="00525A9C">
        <w:rPr>
          <w:b/>
          <w:i/>
          <w:smallCaps/>
          <w:sz w:val="20"/>
          <w:lang w:val="es-MX"/>
        </w:rPr>
        <w:t>Saldo</w:t>
      </w:r>
      <w:r w:rsidRPr="00525A9C">
        <w:rPr>
          <w:b/>
          <w:i/>
          <w:sz w:val="20"/>
          <w:lang w:val="es-MX"/>
        </w:rPr>
        <w:t xml:space="preserve"> </w:t>
      </w:r>
      <w:r w:rsidRPr="00525A9C">
        <w:rPr>
          <w:b/>
          <w:i/>
          <w:smallCaps/>
          <w:sz w:val="20"/>
          <w:lang w:val="es-MX"/>
        </w:rPr>
        <w:t>Inicial del Período:</w:t>
      </w:r>
      <w:r w:rsidRPr="00525A9C">
        <w:rPr>
          <w:b/>
          <w:i/>
          <w:sz w:val="20"/>
          <w:lang w:val="es-MX"/>
        </w:rPr>
        <w:t xml:space="preserve"> </w:t>
      </w:r>
      <w:r w:rsidRPr="00525A9C">
        <w:rPr>
          <w:i/>
          <w:sz w:val="20"/>
          <w:lang w:val="es-MX"/>
        </w:rPr>
        <w:t>Representa el saldo final del período inmediato anterior.</w:t>
      </w:r>
    </w:p>
    <w:p w14:paraId="496BA265" w14:textId="77777777" w:rsidR="002B3495" w:rsidRPr="00525A9C" w:rsidRDefault="002B3495" w:rsidP="002B3495">
      <w:pPr>
        <w:pStyle w:val="Texto"/>
        <w:rPr>
          <w:b/>
          <w:i/>
          <w:smallCaps/>
          <w:sz w:val="20"/>
          <w:lang w:val="es-MX"/>
        </w:rPr>
      </w:pPr>
      <w:r w:rsidRPr="00525A9C">
        <w:rPr>
          <w:b/>
          <w:i/>
          <w:smallCaps/>
          <w:sz w:val="20"/>
          <w:lang w:val="es-MX"/>
        </w:rPr>
        <w:t xml:space="preserve">Saldo Final del Período: </w:t>
      </w:r>
      <w:r w:rsidRPr="00525A9C">
        <w:rPr>
          <w:i/>
          <w:smallCaps/>
          <w:sz w:val="20"/>
          <w:lang w:val="es-MX"/>
        </w:rPr>
        <w:t>R</w:t>
      </w:r>
      <w:r w:rsidRPr="00525A9C">
        <w:rPr>
          <w:i/>
          <w:sz w:val="20"/>
          <w:lang w:val="es-MX"/>
        </w:rPr>
        <w:t>epresenta el saldo final del período</w:t>
      </w:r>
    </w:p>
    <w:p w14:paraId="4141E4D8" w14:textId="77777777" w:rsidR="002B3495" w:rsidRPr="00525A9C" w:rsidRDefault="002B3495" w:rsidP="002B3495">
      <w:pPr>
        <w:jc w:val="both"/>
        <w:rPr>
          <w:rFonts w:ascii="Arial" w:hAnsi="Arial" w:cs="Arial"/>
          <w:i/>
          <w:sz w:val="20"/>
          <w:szCs w:val="20"/>
        </w:rPr>
      </w:pPr>
    </w:p>
    <w:p w14:paraId="17F4F861" w14:textId="77777777" w:rsidR="002B3495" w:rsidRPr="00525A9C" w:rsidRDefault="002B3495" w:rsidP="002B3495">
      <w:pPr>
        <w:jc w:val="both"/>
        <w:rPr>
          <w:rFonts w:ascii="Arial" w:hAnsi="Arial" w:cs="Arial"/>
          <w:i/>
          <w:sz w:val="20"/>
          <w:szCs w:val="20"/>
        </w:rPr>
      </w:pPr>
    </w:p>
    <w:p w14:paraId="2BE966C6" w14:textId="77777777" w:rsidR="002B3495" w:rsidRPr="00525A9C" w:rsidRDefault="002B3495" w:rsidP="002B3495">
      <w:pPr>
        <w:jc w:val="both"/>
        <w:rPr>
          <w:rFonts w:ascii="Arial" w:hAnsi="Arial" w:cs="Arial"/>
          <w:i/>
          <w:sz w:val="20"/>
          <w:szCs w:val="20"/>
        </w:rPr>
      </w:pPr>
    </w:p>
    <w:tbl>
      <w:tblPr>
        <w:tblW w:w="7996" w:type="dxa"/>
        <w:jc w:val="center"/>
        <w:shd w:val="clear" w:color="auto" w:fill="FFFFFF" w:themeFill="background1"/>
        <w:tblLayout w:type="fixed"/>
        <w:tblCellMar>
          <w:left w:w="43" w:type="dxa"/>
          <w:right w:w="43" w:type="dxa"/>
        </w:tblCellMar>
        <w:tblLook w:val="0000" w:firstRow="0" w:lastRow="0" w:firstColumn="0" w:lastColumn="0" w:noHBand="0" w:noVBand="0"/>
      </w:tblPr>
      <w:tblGrid>
        <w:gridCol w:w="267"/>
        <w:gridCol w:w="2857"/>
        <w:gridCol w:w="1374"/>
        <w:gridCol w:w="1119"/>
        <w:gridCol w:w="1243"/>
        <w:gridCol w:w="1136"/>
      </w:tblGrid>
      <w:tr w:rsidR="002B3495" w:rsidRPr="00525A9C" w14:paraId="7D975C0A" w14:textId="77777777" w:rsidTr="002B3495">
        <w:trPr>
          <w:trHeight w:val="16"/>
          <w:jc w:val="center"/>
        </w:trPr>
        <w:tc>
          <w:tcPr>
            <w:tcW w:w="7996" w:type="dxa"/>
            <w:gridSpan w:val="6"/>
            <w:tcBorders>
              <w:top w:val="single" w:sz="6" w:space="0" w:color="auto"/>
              <w:left w:val="single" w:sz="6" w:space="0" w:color="auto"/>
              <w:right w:val="single" w:sz="6" w:space="0" w:color="000000"/>
            </w:tcBorders>
            <w:shd w:val="clear" w:color="auto" w:fill="FFFFFF" w:themeFill="background1"/>
            <w:noWrap/>
          </w:tcPr>
          <w:p w14:paraId="341882FC"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23776" behindDoc="0" locked="0" layoutInCell="1" allowOverlap="1" wp14:anchorId="0800B2A5" wp14:editId="1DD20D14">
                  <wp:simplePos x="0" y="0"/>
                  <wp:positionH relativeFrom="column">
                    <wp:posOffset>102870</wp:posOffset>
                  </wp:positionH>
                  <wp:positionV relativeFrom="paragraph">
                    <wp:posOffset>24765</wp:posOffset>
                  </wp:positionV>
                  <wp:extent cx="1156970" cy="381000"/>
                  <wp:effectExtent l="0" t="0" r="508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2B65DB35"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p>
        </w:tc>
      </w:tr>
      <w:tr w:rsidR="002B3495" w:rsidRPr="00525A9C" w14:paraId="123CC2E1" w14:textId="77777777" w:rsidTr="002B3495">
        <w:trPr>
          <w:trHeight w:val="16"/>
          <w:jc w:val="center"/>
        </w:trPr>
        <w:tc>
          <w:tcPr>
            <w:tcW w:w="7996" w:type="dxa"/>
            <w:gridSpan w:val="6"/>
            <w:tcBorders>
              <w:left w:val="single" w:sz="6" w:space="0" w:color="auto"/>
              <w:right w:val="single" w:sz="6" w:space="0" w:color="000000"/>
            </w:tcBorders>
            <w:shd w:val="clear" w:color="auto" w:fill="FFFFFF" w:themeFill="background1"/>
          </w:tcPr>
          <w:p w14:paraId="32B2D907"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Estado Analítico de la Deuda y Otros Pasivos</w:t>
            </w:r>
          </w:p>
        </w:tc>
      </w:tr>
      <w:tr w:rsidR="002B3495" w:rsidRPr="00525A9C" w14:paraId="497A63E3" w14:textId="77777777" w:rsidTr="002B3495">
        <w:trPr>
          <w:trHeight w:val="16"/>
          <w:jc w:val="center"/>
        </w:trPr>
        <w:tc>
          <w:tcPr>
            <w:tcW w:w="7996" w:type="dxa"/>
            <w:gridSpan w:val="6"/>
            <w:tcBorders>
              <w:left w:val="single" w:sz="6" w:space="0" w:color="auto"/>
              <w:bottom w:val="single" w:sz="6" w:space="0" w:color="auto"/>
              <w:right w:val="single" w:sz="6" w:space="0" w:color="000000"/>
            </w:tcBorders>
            <w:shd w:val="clear" w:color="auto" w:fill="FFFFFF" w:themeFill="background1"/>
          </w:tcPr>
          <w:p w14:paraId="400CE357"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Del XXXX al XXXX</w:t>
            </w:r>
          </w:p>
        </w:tc>
      </w:tr>
      <w:tr w:rsidR="002B3495" w:rsidRPr="00525A9C" w14:paraId="2EFF610B" w14:textId="77777777" w:rsidTr="002B3495">
        <w:trPr>
          <w:trHeight w:val="16"/>
          <w:jc w:val="center"/>
        </w:trPr>
        <w:tc>
          <w:tcPr>
            <w:tcW w:w="3124" w:type="dxa"/>
            <w:gridSpan w:val="2"/>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7756C8CA"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Denominación de las Deudas</w:t>
            </w:r>
          </w:p>
        </w:tc>
        <w:tc>
          <w:tcPr>
            <w:tcW w:w="1374"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5761D89B"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Moneda de Contratación</w:t>
            </w:r>
          </w:p>
        </w:tc>
        <w:tc>
          <w:tcPr>
            <w:tcW w:w="111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5FBF8973"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Institución o País Acreedor</w:t>
            </w:r>
          </w:p>
        </w:tc>
        <w:tc>
          <w:tcPr>
            <w:tcW w:w="1243"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5208E422"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Saldo Inicial del Periodo</w:t>
            </w:r>
          </w:p>
        </w:tc>
        <w:tc>
          <w:tcPr>
            <w:tcW w:w="1134"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3A24C0A6" w14:textId="77777777" w:rsidR="002B3495" w:rsidRPr="00525A9C" w:rsidRDefault="002B3495" w:rsidP="002B3495">
            <w:pPr>
              <w:pStyle w:val="Texto"/>
              <w:spacing w:before="20" w:after="20" w:line="240" w:lineRule="auto"/>
              <w:ind w:firstLine="0"/>
              <w:jc w:val="center"/>
              <w:rPr>
                <w:rFonts w:eastAsia="Calibri"/>
                <w:b/>
                <w:i/>
                <w:sz w:val="20"/>
                <w:lang w:val="es-MX" w:eastAsia="en-US"/>
              </w:rPr>
            </w:pPr>
            <w:r w:rsidRPr="00525A9C">
              <w:rPr>
                <w:rFonts w:eastAsia="Calibri"/>
                <w:b/>
                <w:i/>
                <w:sz w:val="20"/>
                <w:lang w:val="es-MX" w:eastAsia="en-US"/>
              </w:rPr>
              <w:t>Saldo Final del Periodo</w:t>
            </w:r>
          </w:p>
        </w:tc>
      </w:tr>
      <w:tr w:rsidR="002B3495" w:rsidRPr="00525A9C" w14:paraId="37159231" w14:textId="77777777" w:rsidTr="002B3495">
        <w:trPr>
          <w:trHeight w:val="16"/>
          <w:jc w:val="center"/>
        </w:trPr>
        <w:tc>
          <w:tcPr>
            <w:tcW w:w="3124" w:type="dxa"/>
            <w:gridSpan w:val="2"/>
            <w:tcBorders>
              <w:top w:val="single" w:sz="4" w:space="0" w:color="auto"/>
              <w:left w:val="single" w:sz="6" w:space="0" w:color="auto"/>
              <w:right w:val="single" w:sz="6" w:space="0" w:color="auto"/>
            </w:tcBorders>
            <w:shd w:val="clear" w:color="auto" w:fill="FFFFFF" w:themeFill="background1"/>
          </w:tcPr>
          <w:p w14:paraId="163ABA71"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DEUDA PÚBLICA</w:t>
            </w:r>
          </w:p>
        </w:tc>
        <w:tc>
          <w:tcPr>
            <w:tcW w:w="1374" w:type="dxa"/>
            <w:tcBorders>
              <w:top w:val="single" w:sz="4" w:space="0" w:color="auto"/>
              <w:left w:val="single" w:sz="6" w:space="0" w:color="auto"/>
              <w:right w:val="single" w:sz="6" w:space="0" w:color="auto"/>
            </w:tcBorders>
            <w:shd w:val="clear" w:color="auto" w:fill="FFFFFF" w:themeFill="background1"/>
          </w:tcPr>
          <w:p w14:paraId="660F338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top w:val="single" w:sz="4" w:space="0" w:color="auto"/>
              <w:left w:val="single" w:sz="6" w:space="0" w:color="auto"/>
              <w:right w:val="single" w:sz="6" w:space="0" w:color="auto"/>
            </w:tcBorders>
            <w:shd w:val="clear" w:color="auto" w:fill="FFFFFF" w:themeFill="background1"/>
          </w:tcPr>
          <w:p w14:paraId="7039926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top w:val="single" w:sz="4" w:space="0" w:color="auto"/>
              <w:left w:val="single" w:sz="6" w:space="0" w:color="auto"/>
              <w:right w:val="single" w:sz="6" w:space="0" w:color="auto"/>
            </w:tcBorders>
            <w:shd w:val="clear" w:color="auto" w:fill="FFFFFF" w:themeFill="background1"/>
          </w:tcPr>
          <w:p w14:paraId="6BB2154A"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top w:val="single" w:sz="4" w:space="0" w:color="auto"/>
              <w:left w:val="single" w:sz="6" w:space="0" w:color="auto"/>
              <w:right w:val="single" w:sz="6" w:space="0" w:color="auto"/>
            </w:tcBorders>
            <w:shd w:val="clear" w:color="auto" w:fill="FFFFFF" w:themeFill="background1"/>
          </w:tcPr>
          <w:p w14:paraId="29E7A79A"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565D44AB"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51963412" w14:textId="77777777" w:rsidR="002B3495" w:rsidRPr="00525A9C" w:rsidRDefault="002B3495" w:rsidP="002B3495">
            <w:pPr>
              <w:pStyle w:val="Texto"/>
              <w:spacing w:before="20" w:after="20" w:line="240" w:lineRule="auto"/>
              <w:ind w:left="612" w:firstLine="0"/>
              <w:rPr>
                <w:rFonts w:eastAsia="Calibri"/>
                <w:b/>
                <w:i/>
                <w:sz w:val="20"/>
                <w:lang w:val="es-MX" w:eastAsia="en-US"/>
              </w:rPr>
            </w:pPr>
            <w:r w:rsidRPr="00525A9C">
              <w:rPr>
                <w:rFonts w:eastAsia="Calibri"/>
                <w:b/>
                <w:i/>
                <w:sz w:val="20"/>
                <w:lang w:val="es-MX" w:eastAsia="en-US"/>
              </w:rPr>
              <w:t>Corto Plazo</w:t>
            </w:r>
          </w:p>
        </w:tc>
        <w:tc>
          <w:tcPr>
            <w:tcW w:w="1374" w:type="dxa"/>
            <w:tcBorders>
              <w:left w:val="single" w:sz="6" w:space="0" w:color="auto"/>
              <w:right w:val="single" w:sz="6" w:space="0" w:color="auto"/>
            </w:tcBorders>
            <w:shd w:val="clear" w:color="auto" w:fill="FFFFFF" w:themeFill="background1"/>
          </w:tcPr>
          <w:p w14:paraId="0A588151"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0065ADB0"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57C4E153"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37050352"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0915068A"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532032D4"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Deuda Interna</w:t>
            </w:r>
          </w:p>
        </w:tc>
        <w:tc>
          <w:tcPr>
            <w:tcW w:w="1374" w:type="dxa"/>
            <w:tcBorders>
              <w:left w:val="single" w:sz="6" w:space="0" w:color="auto"/>
              <w:right w:val="single" w:sz="6" w:space="0" w:color="auto"/>
            </w:tcBorders>
            <w:shd w:val="clear" w:color="auto" w:fill="FFFFFF" w:themeFill="background1"/>
          </w:tcPr>
          <w:p w14:paraId="154ADFA3"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747223EA"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59D8AE9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68AE7D97"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3D66C21F" w14:textId="77777777" w:rsidTr="002B3495">
        <w:trPr>
          <w:trHeight w:val="16"/>
          <w:jc w:val="center"/>
        </w:trPr>
        <w:tc>
          <w:tcPr>
            <w:tcW w:w="267" w:type="dxa"/>
            <w:tcBorders>
              <w:left w:val="single" w:sz="6" w:space="0" w:color="auto"/>
            </w:tcBorders>
            <w:shd w:val="clear" w:color="auto" w:fill="FFFFFF" w:themeFill="background1"/>
          </w:tcPr>
          <w:p w14:paraId="06A89934"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0D0A14CB"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Instituciones de Crédito</w:t>
            </w:r>
          </w:p>
        </w:tc>
        <w:tc>
          <w:tcPr>
            <w:tcW w:w="1374" w:type="dxa"/>
            <w:tcBorders>
              <w:left w:val="single" w:sz="6" w:space="0" w:color="auto"/>
              <w:right w:val="single" w:sz="6" w:space="0" w:color="auto"/>
            </w:tcBorders>
            <w:shd w:val="clear" w:color="auto" w:fill="FFFFFF" w:themeFill="background1"/>
          </w:tcPr>
          <w:p w14:paraId="56CC6C5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7B660399"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13A5004B"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3C08EC87"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7DC4FC17" w14:textId="77777777" w:rsidTr="002B3495">
        <w:trPr>
          <w:trHeight w:val="16"/>
          <w:jc w:val="center"/>
        </w:trPr>
        <w:tc>
          <w:tcPr>
            <w:tcW w:w="267" w:type="dxa"/>
            <w:tcBorders>
              <w:left w:val="single" w:sz="6" w:space="0" w:color="auto"/>
            </w:tcBorders>
            <w:shd w:val="clear" w:color="auto" w:fill="FFFFFF" w:themeFill="background1"/>
          </w:tcPr>
          <w:p w14:paraId="2A31F94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5A33EBDB"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Títulos y Valores</w:t>
            </w:r>
          </w:p>
        </w:tc>
        <w:tc>
          <w:tcPr>
            <w:tcW w:w="1374" w:type="dxa"/>
            <w:tcBorders>
              <w:left w:val="single" w:sz="6" w:space="0" w:color="auto"/>
              <w:right w:val="single" w:sz="6" w:space="0" w:color="auto"/>
            </w:tcBorders>
            <w:shd w:val="clear" w:color="auto" w:fill="FFFFFF" w:themeFill="background1"/>
          </w:tcPr>
          <w:p w14:paraId="14EC281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42CA098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5BDBD1A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1B072FE4"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602CD59E" w14:textId="77777777" w:rsidTr="002B3495">
        <w:trPr>
          <w:trHeight w:val="16"/>
          <w:jc w:val="center"/>
        </w:trPr>
        <w:tc>
          <w:tcPr>
            <w:tcW w:w="267" w:type="dxa"/>
            <w:tcBorders>
              <w:left w:val="single" w:sz="6" w:space="0" w:color="auto"/>
            </w:tcBorders>
            <w:shd w:val="clear" w:color="auto" w:fill="FFFFFF" w:themeFill="background1"/>
          </w:tcPr>
          <w:p w14:paraId="0907FC6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126A2986"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Arrendamientos Financieros</w:t>
            </w:r>
          </w:p>
        </w:tc>
        <w:tc>
          <w:tcPr>
            <w:tcW w:w="1374" w:type="dxa"/>
            <w:tcBorders>
              <w:left w:val="single" w:sz="6" w:space="0" w:color="auto"/>
              <w:right w:val="single" w:sz="6" w:space="0" w:color="auto"/>
            </w:tcBorders>
            <w:shd w:val="clear" w:color="auto" w:fill="FFFFFF" w:themeFill="background1"/>
          </w:tcPr>
          <w:p w14:paraId="0DC7BF1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42F9AA4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7F06E52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691BDD8"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2818A9F5" w14:textId="77777777" w:rsidTr="002B3495">
        <w:trPr>
          <w:trHeight w:val="16"/>
          <w:jc w:val="center"/>
        </w:trPr>
        <w:tc>
          <w:tcPr>
            <w:tcW w:w="267" w:type="dxa"/>
            <w:tcBorders>
              <w:left w:val="single" w:sz="6" w:space="0" w:color="auto"/>
            </w:tcBorders>
            <w:shd w:val="clear" w:color="auto" w:fill="FFFFFF" w:themeFill="background1"/>
          </w:tcPr>
          <w:p w14:paraId="330BF98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6D713FF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374" w:type="dxa"/>
            <w:tcBorders>
              <w:left w:val="single" w:sz="6" w:space="0" w:color="auto"/>
              <w:right w:val="single" w:sz="6" w:space="0" w:color="auto"/>
            </w:tcBorders>
            <w:shd w:val="clear" w:color="auto" w:fill="FFFFFF" w:themeFill="background1"/>
          </w:tcPr>
          <w:p w14:paraId="2CAF7A8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62FBCBA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70BFC9B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08AB20DE"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7BE8823"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553CF684"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Deuda Externa</w:t>
            </w:r>
          </w:p>
        </w:tc>
        <w:tc>
          <w:tcPr>
            <w:tcW w:w="1374" w:type="dxa"/>
            <w:tcBorders>
              <w:left w:val="single" w:sz="6" w:space="0" w:color="auto"/>
              <w:right w:val="single" w:sz="6" w:space="0" w:color="auto"/>
            </w:tcBorders>
            <w:shd w:val="clear" w:color="auto" w:fill="FFFFFF" w:themeFill="background1"/>
          </w:tcPr>
          <w:p w14:paraId="1ECA0FFB"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48D3C47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7F259AA4"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60AA7E5C"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570B3343" w14:textId="77777777" w:rsidTr="002B3495">
        <w:trPr>
          <w:trHeight w:val="16"/>
          <w:jc w:val="center"/>
        </w:trPr>
        <w:tc>
          <w:tcPr>
            <w:tcW w:w="267" w:type="dxa"/>
            <w:tcBorders>
              <w:left w:val="single" w:sz="6" w:space="0" w:color="auto"/>
            </w:tcBorders>
            <w:shd w:val="clear" w:color="auto" w:fill="FFFFFF" w:themeFill="background1"/>
          </w:tcPr>
          <w:p w14:paraId="33794BB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4F5B146F"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Organismos Financieros Internacionales</w:t>
            </w:r>
          </w:p>
        </w:tc>
        <w:tc>
          <w:tcPr>
            <w:tcW w:w="1374" w:type="dxa"/>
            <w:tcBorders>
              <w:left w:val="single" w:sz="6" w:space="0" w:color="auto"/>
              <w:right w:val="single" w:sz="6" w:space="0" w:color="auto"/>
            </w:tcBorders>
            <w:shd w:val="clear" w:color="auto" w:fill="FFFFFF" w:themeFill="background1"/>
          </w:tcPr>
          <w:p w14:paraId="742BB57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4BDCCF6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710E498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C28DF4C"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1FB01FA8" w14:textId="77777777" w:rsidTr="002B3495">
        <w:trPr>
          <w:trHeight w:val="16"/>
          <w:jc w:val="center"/>
        </w:trPr>
        <w:tc>
          <w:tcPr>
            <w:tcW w:w="267" w:type="dxa"/>
            <w:tcBorders>
              <w:left w:val="single" w:sz="6" w:space="0" w:color="auto"/>
            </w:tcBorders>
            <w:shd w:val="clear" w:color="auto" w:fill="FFFFFF" w:themeFill="background1"/>
          </w:tcPr>
          <w:p w14:paraId="63BA643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00A3416A"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Deuda Bilateral</w:t>
            </w:r>
          </w:p>
        </w:tc>
        <w:tc>
          <w:tcPr>
            <w:tcW w:w="1374" w:type="dxa"/>
            <w:tcBorders>
              <w:left w:val="single" w:sz="6" w:space="0" w:color="auto"/>
              <w:right w:val="single" w:sz="6" w:space="0" w:color="auto"/>
            </w:tcBorders>
            <w:shd w:val="clear" w:color="auto" w:fill="FFFFFF" w:themeFill="background1"/>
          </w:tcPr>
          <w:p w14:paraId="1211322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38BE20A5"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70F71F6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537DE467"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615F8F5C" w14:textId="77777777" w:rsidTr="002B3495">
        <w:trPr>
          <w:trHeight w:val="16"/>
          <w:jc w:val="center"/>
        </w:trPr>
        <w:tc>
          <w:tcPr>
            <w:tcW w:w="267" w:type="dxa"/>
            <w:tcBorders>
              <w:left w:val="single" w:sz="6" w:space="0" w:color="auto"/>
            </w:tcBorders>
            <w:shd w:val="clear" w:color="auto" w:fill="FFFFFF" w:themeFill="background1"/>
          </w:tcPr>
          <w:p w14:paraId="42BB3A83"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23C07C33"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Títulos y Valores</w:t>
            </w:r>
          </w:p>
        </w:tc>
        <w:tc>
          <w:tcPr>
            <w:tcW w:w="1374" w:type="dxa"/>
            <w:tcBorders>
              <w:left w:val="single" w:sz="6" w:space="0" w:color="auto"/>
              <w:right w:val="single" w:sz="6" w:space="0" w:color="auto"/>
            </w:tcBorders>
            <w:shd w:val="clear" w:color="auto" w:fill="FFFFFF" w:themeFill="background1"/>
          </w:tcPr>
          <w:p w14:paraId="2A696461"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283CAB64"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3A87E01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09AD88A3"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1BE82116" w14:textId="77777777" w:rsidTr="002B3495">
        <w:trPr>
          <w:trHeight w:val="16"/>
          <w:jc w:val="center"/>
        </w:trPr>
        <w:tc>
          <w:tcPr>
            <w:tcW w:w="267" w:type="dxa"/>
            <w:tcBorders>
              <w:left w:val="single" w:sz="6" w:space="0" w:color="auto"/>
            </w:tcBorders>
            <w:shd w:val="clear" w:color="auto" w:fill="FFFFFF" w:themeFill="background1"/>
          </w:tcPr>
          <w:p w14:paraId="2A0B9477"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194B5D1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Arrendamientos Financieros</w:t>
            </w:r>
          </w:p>
        </w:tc>
        <w:tc>
          <w:tcPr>
            <w:tcW w:w="1374" w:type="dxa"/>
            <w:tcBorders>
              <w:left w:val="single" w:sz="6" w:space="0" w:color="auto"/>
              <w:right w:val="single" w:sz="6" w:space="0" w:color="auto"/>
            </w:tcBorders>
            <w:shd w:val="clear" w:color="auto" w:fill="FFFFFF" w:themeFill="background1"/>
          </w:tcPr>
          <w:p w14:paraId="7B40111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63DCFE0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300ABF8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2762FF47"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4B6AE63C" w14:textId="77777777" w:rsidTr="002B3495">
        <w:trPr>
          <w:trHeight w:val="16"/>
          <w:jc w:val="center"/>
        </w:trPr>
        <w:tc>
          <w:tcPr>
            <w:tcW w:w="267" w:type="dxa"/>
            <w:tcBorders>
              <w:left w:val="single" w:sz="6" w:space="0" w:color="auto"/>
            </w:tcBorders>
            <w:shd w:val="clear" w:color="auto" w:fill="FFFFFF" w:themeFill="background1"/>
          </w:tcPr>
          <w:p w14:paraId="3349F7C0"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37B2416A"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374" w:type="dxa"/>
            <w:tcBorders>
              <w:left w:val="single" w:sz="6" w:space="0" w:color="auto"/>
              <w:right w:val="single" w:sz="6" w:space="0" w:color="auto"/>
            </w:tcBorders>
            <w:shd w:val="clear" w:color="auto" w:fill="FFFFFF" w:themeFill="background1"/>
          </w:tcPr>
          <w:p w14:paraId="4C844FFB"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0AFD2D2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2DBAB46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6EA858FD"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52CFA411" w14:textId="77777777" w:rsidTr="002B3495">
        <w:trPr>
          <w:trHeight w:val="16"/>
          <w:jc w:val="center"/>
        </w:trPr>
        <w:tc>
          <w:tcPr>
            <w:tcW w:w="267" w:type="dxa"/>
            <w:tcBorders>
              <w:left w:val="single" w:sz="6" w:space="0" w:color="auto"/>
            </w:tcBorders>
            <w:shd w:val="clear" w:color="auto" w:fill="FFFFFF" w:themeFill="background1"/>
          </w:tcPr>
          <w:p w14:paraId="5F0F5D3E"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6B78FE5E"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Subtotal Corto Plazo</w:t>
            </w:r>
          </w:p>
        </w:tc>
        <w:tc>
          <w:tcPr>
            <w:tcW w:w="1374" w:type="dxa"/>
            <w:tcBorders>
              <w:left w:val="single" w:sz="6" w:space="0" w:color="auto"/>
              <w:right w:val="single" w:sz="6" w:space="0" w:color="auto"/>
            </w:tcBorders>
            <w:shd w:val="clear" w:color="auto" w:fill="FFFFFF" w:themeFill="background1"/>
          </w:tcPr>
          <w:p w14:paraId="1BC35D1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30D7792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554F845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6693E546"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462EBCAB"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02D600C3" w14:textId="77777777" w:rsidR="002B3495" w:rsidRPr="00525A9C" w:rsidRDefault="002B3495" w:rsidP="002B3495">
            <w:pPr>
              <w:pStyle w:val="Texto"/>
              <w:spacing w:before="20" w:after="20" w:line="240" w:lineRule="auto"/>
              <w:ind w:left="612" w:firstLine="0"/>
              <w:rPr>
                <w:rFonts w:eastAsia="Calibri"/>
                <w:b/>
                <w:i/>
                <w:sz w:val="20"/>
                <w:lang w:val="es-MX" w:eastAsia="en-US"/>
              </w:rPr>
            </w:pPr>
            <w:r w:rsidRPr="00525A9C">
              <w:rPr>
                <w:rFonts w:eastAsia="Calibri"/>
                <w:b/>
                <w:i/>
                <w:sz w:val="20"/>
                <w:lang w:val="es-MX" w:eastAsia="en-US"/>
              </w:rPr>
              <w:t>Largo Plazo</w:t>
            </w:r>
          </w:p>
        </w:tc>
        <w:tc>
          <w:tcPr>
            <w:tcW w:w="1374" w:type="dxa"/>
            <w:tcBorders>
              <w:left w:val="single" w:sz="6" w:space="0" w:color="auto"/>
              <w:right w:val="single" w:sz="6" w:space="0" w:color="auto"/>
            </w:tcBorders>
            <w:shd w:val="clear" w:color="auto" w:fill="FFFFFF" w:themeFill="background1"/>
          </w:tcPr>
          <w:p w14:paraId="66E7F17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6B28082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79CE86E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031B378D"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6F715FC6"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0A08B88E"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Deuda Interna</w:t>
            </w:r>
          </w:p>
        </w:tc>
        <w:tc>
          <w:tcPr>
            <w:tcW w:w="1374" w:type="dxa"/>
            <w:tcBorders>
              <w:left w:val="single" w:sz="6" w:space="0" w:color="auto"/>
              <w:right w:val="single" w:sz="6" w:space="0" w:color="auto"/>
            </w:tcBorders>
            <w:shd w:val="clear" w:color="auto" w:fill="FFFFFF" w:themeFill="background1"/>
          </w:tcPr>
          <w:p w14:paraId="0B9CCE32"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199F06E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04D8318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74F17DBB"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55AD39A0" w14:textId="77777777" w:rsidTr="002B3495">
        <w:trPr>
          <w:trHeight w:val="16"/>
          <w:jc w:val="center"/>
        </w:trPr>
        <w:tc>
          <w:tcPr>
            <w:tcW w:w="267" w:type="dxa"/>
            <w:tcBorders>
              <w:left w:val="single" w:sz="6" w:space="0" w:color="auto"/>
            </w:tcBorders>
            <w:shd w:val="clear" w:color="auto" w:fill="FFFFFF" w:themeFill="background1"/>
          </w:tcPr>
          <w:p w14:paraId="6B741E0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60B19A95"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Instituciones de Crédito</w:t>
            </w:r>
          </w:p>
        </w:tc>
        <w:tc>
          <w:tcPr>
            <w:tcW w:w="1374" w:type="dxa"/>
            <w:tcBorders>
              <w:left w:val="single" w:sz="6" w:space="0" w:color="auto"/>
              <w:right w:val="single" w:sz="6" w:space="0" w:color="auto"/>
            </w:tcBorders>
            <w:shd w:val="clear" w:color="auto" w:fill="FFFFFF" w:themeFill="background1"/>
          </w:tcPr>
          <w:p w14:paraId="18843972"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239C92C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48B8616B"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647E2062"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7E49316E" w14:textId="77777777" w:rsidTr="002B3495">
        <w:trPr>
          <w:trHeight w:val="16"/>
          <w:jc w:val="center"/>
        </w:trPr>
        <w:tc>
          <w:tcPr>
            <w:tcW w:w="267" w:type="dxa"/>
            <w:tcBorders>
              <w:left w:val="single" w:sz="6" w:space="0" w:color="auto"/>
            </w:tcBorders>
            <w:shd w:val="clear" w:color="auto" w:fill="FFFFFF" w:themeFill="background1"/>
          </w:tcPr>
          <w:p w14:paraId="718889C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1E1ADBFB"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Títulos y Valores</w:t>
            </w:r>
          </w:p>
        </w:tc>
        <w:tc>
          <w:tcPr>
            <w:tcW w:w="1374" w:type="dxa"/>
            <w:tcBorders>
              <w:left w:val="single" w:sz="6" w:space="0" w:color="auto"/>
              <w:right w:val="single" w:sz="6" w:space="0" w:color="auto"/>
            </w:tcBorders>
            <w:shd w:val="clear" w:color="auto" w:fill="FFFFFF" w:themeFill="background1"/>
          </w:tcPr>
          <w:p w14:paraId="0775FEA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54B8328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39772C4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2BEB55D9"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7CF6231F" w14:textId="77777777" w:rsidTr="002B3495">
        <w:trPr>
          <w:trHeight w:val="16"/>
          <w:jc w:val="center"/>
        </w:trPr>
        <w:tc>
          <w:tcPr>
            <w:tcW w:w="267" w:type="dxa"/>
            <w:tcBorders>
              <w:left w:val="single" w:sz="6" w:space="0" w:color="auto"/>
            </w:tcBorders>
            <w:shd w:val="clear" w:color="auto" w:fill="FFFFFF" w:themeFill="background1"/>
          </w:tcPr>
          <w:p w14:paraId="58FA53B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166AEFB3"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Arrendamientos Financieros</w:t>
            </w:r>
          </w:p>
        </w:tc>
        <w:tc>
          <w:tcPr>
            <w:tcW w:w="1374" w:type="dxa"/>
            <w:tcBorders>
              <w:left w:val="single" w:sz="6" w:space="0" w:color="auto"/>
              <w:right w:val="single" w:sz="6" w:space="0" w:color="auto"/>
            </w:tcBorders>
            <w:shd w:val="clear" w:color="auto" w:fill="FFFFFF" w:themeFill="background1"/>
          </w:tcPr>
          <w:p w14:paraId="1F7A537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32DFA60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48F08F0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FAB62B2"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41A76A82" w14:textId="77777777" w:rsidTr="002B3495">
        <w:trPr>
          <w:trHeight w:val="16"/>
          <w:jc w:val="center"/>
        </w:trPr>
        <w:tc>
          <w:tcPr>
            <w:tcW w:w="267" w:type="dxa"/>
            <w:tcBorders>
              <w:left w:val="single" w:sz="6" w:space="0" w:color="auto"/>
            </w:tcBorders>
            <w:shd w:val="clear" w:color="auto" w:fill="FFFFFF" w:themeFill="background1"/>
          </w:tcPr>
          <w:p w14:paraId="09AE620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01F2C96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374" w:type="dxa"/>
            <w:tcBorders>
              <w:left w:val="single" w:sz="6" w:space="0" w:color="auto"/>
              <w:right w:val="single" w:sz="6" w:space="0" w:color="auto"/>
            </w:tcBorders>
            <w:shd w:val="clear" w:color="auto" w:fill="FFFFFF" w:themeFill="background1"/>
          </w:tcPr>
          <w:p w14:paraId="5A257D1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6B3C9AD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0F0C555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673399FD"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983017F"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4EADD0C5"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Deuda Externa</w:t>
            </w:r>
          </w:p>
        </w:tc>
        <w:tc>
          <w:tcPr>
            <w:tcW w:w="1374" w:type="dxa"/>
            <w:tcBorders>
              <w:left w:val="single" w:sz="6" w:space="0" w:color="auto"/>
              <w:right w:val="single" w:sz="6" w:space="0" w:color="auto"/>
            </w:tcBorders>
            <w:shd w:val="clear" w:color="auto" w:fill="FFFFFF" w:themeFill="background1"/>
          </w:tcPr>
          <w:p w14:paraId="7D2F03B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0FAE3769"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299065FA"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23A4EF74"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714E7515" w14:textId="77777777" w:rsidTr="002B3495">
        <w:trPr>
          <w:trHeight w:val="16"/>
          <w:jc w:val="center"/>
        </w:trPr>
        <w:tc>
          <w:tcPr>
            <w:tcW w:w="267" w:type="dxa"/>
            <w:tcBorders>
              <w:left w:val="single" w:sz="6" w:space="0" w:color="auto"/>
            </w:tcBorders>
            <w:shd w:val="clear" w:color="auto" w:fill="FFFFFF" w:themeFill="background1"/>
          </w:tcPr>
          <w:p w14:paraId="01DD1C2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1A8D2AA2"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Organismos Financieros Internacionales</w:t>
            </w:r>
          </w:p>
        </w:tc>
        <w:tc>
          <w:tcPr>
            <w:tcW w:w="1374" w:type="dxa"/>
            <w:tcBorders>
              <w:left w:val="single" w:sz="6" w:space="0" w:color="auto"/>
              <w:right w:val="single" w:sz="6" w:space="0" w:color="auto"/>
            </w:tcBorders>
            <w:shd w:val="clear" w:color="auto" w:fill="FFFFFF" w:themeFill="background1"/>
          </w:tcPr>
          <w:p w14:paraId="34A93A0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5B232F3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6FD6948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160C4F64"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5699315A" w14:textId="77777777" w:rsidTr="002B3495">
        <w:trPr>
          <w:trHeight w:val="16"/>
          <w:jc w:val="center"/>
        </w:trPr>
        <w:tc>
          <w:tcPr>
            <w:tcW w:w="267" w:type="dxa"/>
            <w:tcBorders>
              <w:left w:val="single" w:sz="6" w:space="0" w:color="auto"/>
            </w:tcBorders>
            <w:shd w:val="clear" w:color="auto" w:fill="FFFFFF" w:themeFill="background1"/>
          </w:tcPr>
          <w:p w14:paraId="69EEAAF3"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0421241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Deuda Bilateral</w:t>
            </w:r>
          </w:p>
        </w:tc>
        <w:tc>
          <w:tcPr>
            <w:tcW w:w="1374" w:type="dxa"/>
            <w:tcBorders>
              <w:left w:val="single" w:sz="6" w:space="0" w:color="auto"/>
              <w:right w:val="single" w:sz="6" w:space="0" w:color="auto"/>
            </w:tcBorders>
            <w:shd w:val="clear" w:color="auto" w:fill="FFFFFF" w:themeFill="background1"/>
          </w:tcPr>
          <w:p w14:paraId="06724AD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69ADF4B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51911B4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6D0E2CA"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313C8928" w14:textId="77777777" w:rsidTr="002B3495">
        <w:trPr>
          <w:trHeight w:val="16"/>
          <w:jc w:val="center"/>
        </w:trPr>
        <w:tc>
          <w:tcPr>
            <w:tcW w:w="267" w:type="dxa"/>
            <w:tcBorders>
              <w:left w:val="single" w:sz="6" w:space="0" w:color="auto"/>
            </w:tcBorders>
            <w:shd w:val="clear" w:color="auto" w:fill="FFFFFF" w:themeFill="background1"/>
          </w:tcPr>
          <w:p w14:paraId="4E073EF5"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0707211D"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Títulos y Valores</w:t>
            </w:r>
          </w:p>
        </w:tc>
        <w:tc>
          <w:tcPr>
            <w:tcW w:w="1374" w:type="dxa"/>
            <w:tcBorders>
              <w:left w:val="single" w:sz="6" w:space="0" w:color="auto"/>
              <w:right w:val="single" w:sz="6" w:space="0" w:color="auto"/>
            </w:tcBorders>
            <w:shd w:val="clear" w:color="auto" w:fill="FFFFFF" w:themeFill="background1"/>
          </w:tcPr>
          <w:p w14:paraId="378DFC6C"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5D199F7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3B085999"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4A621E98"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3C6CA3DA" w14:textId="77777777" w:rsidTr="002B3495">
        <w:trPr>
          <w:trHeight w:val="16"/>
          <w:jc w:val="center"/>
        </w:trPr>
        <w:tc>
          <w:tcPr>
            <w:tcW w:w="267" w:type="dxa"/>
            <w:tcBorders>
              <w:left w:val="single" w:sz="6" w:space="0" w:color="auto"/>
            </w:tcBorders>
            <w:shd w:val="clear" w:color="auto" w:fill="FFFFFF" w:themeFill="background1"/>
          </w:tcPr>
          <w:p w14:paraId="7A66987F"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4CF53F97"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Arrendamientos Financieros</w:t>
            </w:r>
          </w:p>
        </w:tc>
        <w:tc>
          <w:tcPr>
            <w:tcW w:w="1374" w:type="dxa"/>
            <w:tcBorders>
              <w:left w:val="single" w:sz="6" w:space="0" w:color="auto"/>
              <w:right w:val="single" w:sz="6" w:space="0" w:color="auto"/>
            </w:tcBorders>
            <w:shd w:val="clear" w:color="auto" w:fill="FFFFFF" w:themeFill="background1"/>
          </w:tcPr>
          <w:p w14:paraId="77955CA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3810092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5A3BBD29"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0D4BD3D"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E23CE21" w14:textId="77777777" w:rsidTr="002B3495">
        <w:trPr>
          <w:trHeight w:val="16"/>
          <w:jc w:val="center"/>
        </w:trPr>
        <w:tc>
          <w:tcPr>
            <w:tcW w:w="267" w:type="dxa"/>
            <w:tcBorders>
              <w:left w:val="single" w:sz="6" w:space="0" w:color="auto"/>
            </w:tcBorders>
            <w:shd w:val="clear" w:color="auto" w:fill="FFFFFF" w:themeFill="background1"/>
          </w:tcPr>
          <w:p w14:paraId="2ED6C21B"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7FE14C76"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374" w:type="dxa"/>
            <w:tcBorders>
              <w:left w:val="single" w:sz="6" w:space="0" w:color="auto"/>
              <w:right w:val="single" w:sz="6" w:space="0" w:color="auto"/>
            </w:tcBorders>
            <w:shd w:val="clear" w:color="auto" w:fill="FFFFFF" w:themeFill="background1"/>
          </w:tcPr>
          <w:p w14:paraId="013F5617"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75D65059"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39D555A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4844B014"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7016173F" w14:textId="77777777" w:rsidTr="002B3495">
        <w:trPr>
          <w:trHeight w:val="16"/>
          <w:jc w:val="center"/>
        </w:trPr>
        <w:tc>
          <w:tcPr>
            <w:tcW w:w="267" w:type="dxa"/>
            <w:tcBorders>
              <w:left w:val="single" w:sz="6" w:space="0" w:color="auto"/>
            </w:tcBorders>
            <w:shd w:val="clear" w:color="auto" w:fill="FFFFFF" w:themeFill="background1"/>
          </w:tcPr>
          <w:p w14:paraId="0EA779D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49F918BF" w14:textId="77777777" w:rsidR="002B3495" w:rsidRPr="00525A9C" w:rsidRDefault="002B3495" w:rsidP="002B3495">
            <w:pPr>
              <w:pStyle w:val="Texto"/>
              <w:spacing w:before="20" w:after="20" w:line="240" w:lineRule="auto"/>
              <w:ind w:firstLine="0"/>
              <w:rPr>
                <w:rFonts w:eastAsia="Calibri"/>
                <w:i/>
                <w:sz w:val="20"/>
                <w:lang w:val="es-MX" w:eastAsia="en-US"/>
              </w:rPr>
            </w:pPr>
            <w:r w:rsidRPr="00525A9C">
              <w:rPr>
                <w:rFonts w:eastAsia="Calibri"/>
                <w:i/>
                <w:sz w:val="20"/>
                <w:lang w:val="es-MX" w:eastAsia="en-US"/>
              </w:rPr>
              <w:t>Subtotal Lago Plazo</w:t>
            </w:r>
          </w:p>
        </w:tc>
        <w:tc>
          <w:tcPr>
            <w:tcW w:w="1374" w:type="dxa"/>
            <w:tcBorders>
              <w:left w:val="single" w:sz="6" w:space="0" w:color="auto"/>
              <w:right w:val="single" w:sz="6" w:space="0" w:color="auto"/>
            </w:tcBorders>
            <w:shd w:val="clear" w:color="auto" w:fill="FFFFFF" w:themeFill="background1"/>
          </w:tcPr>
          <w:p w14:paraId="74373EB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066DB878"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3A4A79E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5632A5F9"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5ADE64DE" w14:textId="77777777" w:rsidTr="002B3495">
        <w:trPr>
          <w:trHeight w:val="16"/>
          <w:jc w:val="center"/>
        </w:trPr>
        <w:tc>
          <w:tcPr>
            <w:tcW w:w="267" w:type="dxa"/>
            <w:tcBorders>
              <w:left w:val="single" w:sz="6" w:space="0" w:color="auto"/>
            </w:tcBorders>
            <w:shd w:val="clear" w:color="auto" w:fill="FFFFFF" w:themeFill="background1"/>
          </w:tcPr>
          <w:p w14:paraId="1A86CB44"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4030C17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374" w:type="dxa"/>
            <w:tcBorders>
              <w:left w:val="single" w:sz="6" w:space="0" w:color="auto"/>
              <w:right w:val="single" w:sz="6" w:space="0" w:color="auto"/>
            </w:tcBorders>
            <w:shd w:val="clear" w:color="auto" w:fill="FFFFFF" w:themeFill="background1"/>
          </w:tcPr>
          <w:p w14:paraId="297A392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50EEBDD1"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71F4ED6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5C44EA53"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2B260755" w14:textId="77777777" w:rsidTr="002B3495">
        <w:trPr>
          <w:trHeight w:val="16"/>
          <w:jc w:val="center"/>
        </w:trPr>
        <w:tc>
          <w:tcPr>
            <w:tcW w:w="3124" w:type="dxa"/>
            <w:gridSpan w:val="2"/>
            <w:tcBorders>
              <w:left w:val="single" w:sz="6" w:space="0" w:color="auto"/>
              <w:right w:val="single" w:sz="6" w:space="0" w:color="auto"/>
            </w:tcBorders>
            <w:shd w:val="clear" w:color="auto" w:fill="FFFFFF" w:themeFill="background1"/>
          </w:tcPr>
          <w:p w14:paraId="20D07603"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Otros Pasivos</w:t>
            </w:r>
          </w:p>
        </w:tc>
        <w:tc>
          <w:tcPr>
            <w:tcW w:w="1374" w:type="dxa"/>
            <w:tcBorders>
              <w:left w:val="single" w:sz="6" w:space="0" w:color="auto"/>
              <w:right w:val="single" w:sz="6" w:space="0" w:color="auto"/>
            </w:tcBorders>
            <w:shd w:val="clear" w:color="auto" w:fill="FFFFFF" w:themeFill="background1"/>
          </w:tcPr>
          <w:p w14:paraId="784C1100"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19352AE2"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27BAD993"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46399C17"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77A44157" w14:textId="77777777" w:rsidTr="002B3495">
        <w:trPr>
          <w:trHeight w:val="16"/>
          <w:jc w:val="center"/>
        </w:trPr>
        <w:tc>
          <w:tcPr>
            <w:tcW w:w="267" w:type="dxa"/>
            <w:tcBorders>
              <w:left w:val="single" w:sz="6" w:space="0" w:color="auto"/>
            </w:tcBorders>
            <w:shd w:val="clear" w:color="auto" w:fill="FFFFFF" w:themeFill="background1"/>
          </w:tcPr>
          <w:p w14:paraId="6CF40DB6"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2857" w:type="dxa"/>
            <w:tcBorders>
              <w:right w:val="single" w:sz="6" w:space="0" w:color="auto"/>
            </w:tcBorders>
            <w:shd w:val="clear" w:color="auto" w:fill="FFFFFF" w:themeFill="background1"/>
          </w:tcPr>
          <w:p w14:paraId="69BEE40B"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374" w:type="dxa"/>
            <w:tcBorders>
              <w:left w:val="single" w:sz="6" w:space="0" w:color="auto"/>
              <w:right w:val="single" w:sz="6" w:space="0" w:color="auto"/>
            </w:tcBorders>
            <w:shd w:val="clear" w:color="auto" w:fill="FFFFFF" w:themeFill="background1"/>
          </w:tcPr>
          <w:p w14:paraId="5B3F6D9C"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19" w:type="dxa"/>
            <w:tcBorders>
              <w:left w:val="single" w:sz="6" w:space="0" w:color="auto"/>
              <w:right w:val="single" w:sz="6" w:space="0" w:color="auto"/>
            </w:tcBorders>
            <w:shd w:val="clear" w:color="auto" w:fill="FFFFFF" w:themeFill="background1"/>
          </w:tcPr>
          <w:p w14:paraId="2B5CDDED"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243" w:type="dxa"/>
            <w:tcBorders>
              <w:left w:val="single" w:sz="6" w:space="0" w:color="auto"/>
              <w:right w:val="single" w:sz="6" w:space="0" w:color="auto"/>
            </w:tcBorders>
            <w:shd w:val="clear" w:color="auto" w:fill="FFFFFF" w:themeFill="background1"/>
          </w:tcPr>
          <w:p w14:paraId="24BAA84A" w14:textId="77777777" w:rsidR="002B3495" w:rsidRPr="00525A9C" w:rsidRDefault="002B3495" w:rsidP="002B3495">
            <w:pPr>
              <w:pStyle w:val="Texto"/>
              <w:spacing w:before="20" w:after="20" w:line="240" w:lineRule="auto"/>
              <w:ind w:firstLine="0"/>
              <w:rPr>
                <w:rFonts w:eastAsia="Calibri"/>
                <w:i/>
                <w:sz w:val="20"/>
                <w:lang w:val="es-MX" w:eastAsia="en-US"/>
              </w:rPr>
            </w:pPr>
          </w:p>
        </w:tc>
        <w:tc>
          <w:tcPr>
            <w:tcW w:w="1134" w:type="dxa"/>
            <w:tcBorders>
              <w:left w:val="single" w:sz="6" w:space="0" w:color="auto"/>
              <w:right w:val="single" w:sz="6" w:space="0" w:color="auto"/>
            </w:tcBorders>
            <w:shd w:val="clear" w:color="auto" w:fill="FFFFFF" w:themeFill="background1"/>
          </w:tcPr>
          <w:p w14:paraId="27D6D489" w14:textId="77777777" w:rsidR="002B3495" w:rsidRPr="00525A9C" w:rsidRDefault="002B3495" w:rsidP="002B3495">
            <w:pPr>
              <w:pStyle w:val="Texto"/>
              <w:spacing w:before="20" w:after="20" w:line="240" w:lineRule="auto"/>
              <w:ind w:firstLine="0"/>
              <w:rPr>
                <w:rFonts w:eastAsia="Calibri"/>
                <w:i/>
                <w:sz w:val="20"/>
                <w:lang w:val="es-MX" w:eastAsia="en-US"/>
              </w:rPr>
            </w:pPr>
          </w:p>
        </w:tc>
      </w:tr>
      <w:tr w:rsidR="002B3495" w:rsidRPr="00525A9C" w14:paraId="0A497BEE" w14:textId="77777777" w:rsidTr="002B3495">
        <w:trPr>
          <w:trHeight w:val="16"/>
          <w:jc w:val="center"/>
        </w:trPr>
        <w:tc>
          <w:tcPr>
            <w:tcW w:w="267" w:type="dxa"/>
            <w:tcBorders>
              <w:left w:val="single" w:sz="6" w:space="0" w:color="auto"/>
            </w:tcBorders>
            <w:shd w:val="clear" w:color="auto" w:fill="FFFFFF" w:themeFill="background1"/>
          </w:tcPr>
          <w:p w14:paraId="736BA1EF"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2857" w:type="dxa"/>
            <w:tcBorders>
              <w:right w:val="single" w:sz="6" w:space="0" w:color="auto"/>
            </w:tcBorders>
            <w:shd w:val="clear" w:color="auto" w:fill="FFFFFF" w:themeFill="background1"/>
          </w:tcPr>
          <w:p w14:paraId="03304D6E" w14:textId="77777777" w:rsidR="002B3495" w:rsidRPr="00525A9C" w:rsidRDefault="002B3495" w:rsidP="002B3495">
            <w:pPr>
              <w:pStyle w:val="Texto"/>
              <w:spacing w:before="20" w:after="20" w:line="240" w:lineRule="auto"/>
              <w:ind w:firstLine="0"/>
              <w:rPr>
                <w:rFonts w:eastAsia="Calibri"/>
                <w:b/>
                <w:i/>
                <w:sz w:val="20"/>
                <w:lang w:val="es-MX" w:eastAsia="en-US"/>
              </w:rPr>
            </w:pPr>
            <w:r w:rsidRPr="00525A9C">
              <w:rPr>
                <w:rFonts w:eastAsia="Calibri"/>
                <w:b/>
                <w:i/>
                <w:sz w:val="20"/>
                <w:lang w:val="es-MX" w:eastAsia="en-US"/>
              </w:rPr>
              <w:t>Total Deuda y Otros Pasivos</w:t>
            </w:r>
          </w:p>
        </w:tc>
        <w:tc>
          <w:tcPr>
            <w:tcW w:w="1374" w:type="dxa"/>
            <w:tcBorders>
              <w:left w:val="single" w:sz="6" w:space="0" w:color="auto"/>
              <w:right w:val="single" w:sz="6" w:space="0" w:color="auto"/>
            </w:tcBorders>
            <w:shd w:val="clear" w:color="auto" w:fill="FFFFFF" w:themeFill="background1"/>
          </w:tcPr>
          <w:p w14:paraId="6F173552"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right w:val="single" w:sz="6" w:space="0" w:color="auto"/>
            </w:tcBorders>
            <w:shd w:val="clear" w:color="auto" w:fill="FFFFFF" w:themeFill="background1"/>
          </w:tcPr>
          <w:p w14:paraId="68658C1E"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right w:val="single" w:sz="6" w:space="0" w:color="auto"/>
            </w:tcBorders>
            <w:shd w:val="clear" w:color="auto" w:fill="FFFFFF" w:themeFill="background1"/>
          </w:tcPr>
          <w:p w14:paraId="1ABD3916"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right w:val="single" w:sz="6" w:space="0" w:color="auto"/>
            </w:tcBorders>
            <w:shd w:val="clear" w:color="auto" w:fill="FFFFFF" w:themeFill="background1"/>
          </w:tcPr>
          <w:p w14:paraId="6843C0D4" w14:textId="77777777" w:rsidR="002B3495" w:rsidRPr="00525A9C" w:rsidRDefault="002B3495" w:rsidP="002B3495">
            <w:pPr>
              <w:pStyle w:val="Texto"/>
              <w:spacing w:before="20" w:after="20" w:line="240" w:lineRule="auto"/>
              <w:ind w:firstLine="0"/>
              <w:rPr>
                <w:rFonts w:eastAsia="Calibri"/>
                <w:b/>
                <w:i/>
                <w:sz w:val="20"/>
                <w:lang w:val="es-MX" w:eastAsia="en-US"/>
              </w:rPr>
            </w:pPr>
          </w:p>
        </w:tc>
      </w:tr>
      <w:tr w:rsidR="002B3495" w:rsidRPr="00525A9C" w14:paraId="21497790" w14:textId="77777777" w:rsidTr="002B3495">
        <w:trPr>
          <w:trHeight w:val="16"/>
          <w:jc w:val="center"/>
        </w:trPr>
        <w:tc>
          <w:tcPr>
            <w:tcW w:w="3124" w:type="dxa"/>
            <w:gridSpan w:val="2"/>
            <w:tcBorders>
              <w:left w:val="single" w:sz="6" w:space="0" w:color="auto"/>
              <w:bottom w:val="single" w:sz="6" w:space="0" w:color="auto"/>
              <w:right w:val="single" w:sz="6" w:space="0" w:color="auto"/>
            </w:tcBorders>
            <w:shd w:val="clear" w:color="auto" w:fill="FFFFFF" w:themeFill="background1"/>
          </w:tcPr>
          <w:p w14:paraId="4024170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374" w:type="dxa"/>
            <w:tcBorders>
              <w:left w:val="single" w:sz="6" w:space="0" w:color="auto"/>
              <w:bottom w:val="single" w:sz="6" w:space="0" w:color="auto"/>
              <w:right w:val="single" w:sz="6" w:space="0" w:color="auto"/>
            </w:tcBorders>
            <w:shd w:val="clear" w:color="auto" w:fill="FFFFFF" w:themeFill="background1"/>
          </w:tcPr>
          <w:p w14:paraId="43953367"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19" w:type="dxa"/>
            <w:tcBorders>
              <w:left w:val="single" w:sz="6" w:space="0" w:color="auto"/>
              <w:bottom w:val="single" w:sz="6" w:space="0" w:color="auto"/>
              <w:right w:val="single" w:sz="6" w:space="0" w:color="auto"/>
            </w:tcBorders>
            <w:shd w:val="clear" w:color="auto" w:fill="FFFFFF" w:themeFill="background1"/>
          </w:tcPr>
          <w:p w14:paraId="4DE1BC8D"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243" w:type="dxa"/>
            <w:tcBorders>
              <w:left w:val="single" w:sz="6" w:space="0" w:color="auto"/>
              <w:bottom w:val="single" w:sz="6" w:space="0" w:color="auto"/>
              <w:right w:val="single" w:sz="6" w:space="0" w:color="auto"/>
            </w:tcBorders>
            <w:shd w:val="clear" w:color="auto" w:fill="FFFFFF" w:themeFill="background1"/>
          </w:tcPr>
          <w:p w14:paraId="680B47A9" w14:textId="77777777" w:rsidR="002B3495" w:rsidRPr="00525A9C" w:rsidRDefault="002B3495" w:rsidP="002B3495">
            <w:pPr>
              <w:pStyle w:val="Texto"/>
              <w:spacing w:before="20" w:after="20" w:line="240" w:lineRule="auto"/>
              <w:ind w:firstLine="0"/>
              <w:rPr>
                <w:rFonts w:eastAsia="Calibri"/>
                <w:b/>
                <w:i/>
                <w:sz w:val="20"/>
                <w:lang w:val="es-MX" w:eastAsia="en-US"/>
              </w:rPr>
            </w:pPr>
          </w:p>
        </w:tc>
        <w:tc>
          <w:tcPr>
            <w:tcW w:w="1134" w:type="dxa"/>
            <w:tcBorders>
              <w:left w:val="single" w:sz="6" w:space="0" w:color="auto"/>
              <w:bottom w:val="single" w:sz="6" w:space="0" w:color="auto"/>
              <w:right w:val="single" w:sz="6" w:space="0" w:color="auto"/>
            </w:tcBorders>
            <w:shd w:val="clear" w:color="auto" w:fill="FFFFFF" w:themeFill="background1"/>
          </w:tcPr>
          <w:p w14:paraId="13C90174" w14:textId="77777777" w:rsidR="002B3495" w:rsidRPr="00525A9C" w:rsidRDefault="002B3495" w:rsidP="002B3495">
            <w:pPr>
              <w:pStyle w:val="Texto"/>
              <w:spacing w:before="20" w:after="20" w:line="240" w:lineRule="auto"/>
              <w:ind w:firstLine="0"/>
              <w:rPr>
                <w:rFonts w:eastAsia="Calibri"/>
                <w:b/>
                <w:i/>
                <w:sz w:val="20"/>
                <w:lang w:val="es-MX" w:eastAsia="en-US"/>
              </w:rPr>
            </w:pPr>
          </w:p>
        </w:tc>
      </w:tr>
    </w:tbl>
    <w:p w14:paraId="1A7CA08A" w14:textId="77777777" w:rsidR="002B3495" w:rsidRPr="00525A9C" w:rsidRDefault="002B3495" w:rsidP="002B3495">
      <w:pPr>
        <w:jc w:val="both"/>
        <w:rPr>
          <w:rFonts w:ascii="Arial" w:hAnsi="Arial" w:cs="Arial"/>
          <w:i/>
          <w:sz w:val="20"/>
          <w:szCs w:val="20"/>
        </w:rPr>
      </w:pPr>
      <w:r w:rsidRPr="00525A9C">
        <w:rPr>
          <w:rFonts w:ascii="Arial" w:hAnsi="Arial" w:cs="Arial"/>
          <w:i/>
          <w:noProof/>
          <w:sz w:val="20"/>
          <w:szCs w:val="20"/>
          <w:lang w:val="es-MX" w:eastAsia="es-MX"/>
        </w:rPr>
        <w:drawing>
          <wp:anchor distT="0" distB="0" distL="114300" distR="114300" simplePos="0" relativeHeight="251724800" behindDoc="0" locked="0" layoutInCell="1" allowOverlap="1" wp14:anchorId="1E4C8764" wp14:editId="78F2D9F9">
            <wp:simplePos x="0" y="0"/>
            <wp:positionH relativeFrom="column">
              <wp:posOffset>87630</wp:posOffset>
            </wp:positionH>
            <wp:positionV relativeFrom="paragraph">
              <wp:posOffset>412115</wp:posOffset>
            </wp:positionV>
            <wp:extent cx="5850890" cy="918210"/>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7DB7" w14:textId="77777777" w:rsidR="002B3495" w:rsidRPr="00525A9C" w:rsidRDefault="002B3495" w:rsidP="002B3495">
      <w:pPr>
        <w:jc w:val="both"/>
        <w:rPr>
          <w:rFonts w:ascii="Arial" w:hAnsi="Arial" w:cs="Arial"/>
          <w:i/>
          <w:sz w:val="20"/>
          <w:szCs w:val="20"/>
        </w:rPr>
      </w:pPr>
    </w:p>
    <w:p w14:paraId="180E9612" w14:textId="77777777" w:rsidR="002B3495" w:rsidRPr="00525A9C" w:rsidRDefault="002B3495" w:rsidP="002B3495">
      <w:pPr>
        <w:pStyle w:val="Texto"/>
        <w:spacing w:line="244" w:lineRule="exact"/>
        <w:ind w:firstLine="0"/>
        <w:jc w:val="left"/>
        <w:rPr>
          <w:b/>
          <w:i/>
          <w:smallCaps/>
          <w:sz w:val="20"/>
          <w:u w:val="single"/>
          <w:lang w:val="es-MX"/>
        </w:rPr>
      </w:pPr>
    </w:p>
    <w:p w14:paraId="029FFA0C" w14:textId="77777777" w:rsidR="002B3495" w:rsidRPr="00525A9C" w:rsidRDefault="002B3495" w:rsidP="002B3495">
      <w:pPr>
        <w:pStyle w:val="Texto"/>
        <w:spacing w:line="244" w:lineRule="exact"/>
        <w:ind w:firstLine="0"/>
        <w:jc w:val="left"/>
        <w:rPr>
          <w:b/>
          <w:i/>
          <w:smallCaps/>
          <w:sz w:val="20"/>
          <w:u w:val="single"/>
          <w:lang w:val="es-MX"/>
        </w:rPr>
      </w:pPr>
    </w:p>
    <w:p w14:paraId="4E48591A" w14:textId="77777777" w:rsidR="002B3495" w:rsidRPr="00525A9C" w:rsidRDefault="002B3495" w:rsidP="002B3495">
      <w:pPr>
        <w:pStyle w:val="Texto"/>
        <w:spacing w:line="244" w:lineRule="exact"/>
        <w:ind w:firstLine="0"/>
        <w:jc w:val="left"/>
        <w:rPr>
          <w:b/>
          <w:i/>
          <w:smallCaps/>
          <w:sz w:val="20"/>
          <w:u w:val="single"/>
          <w:lang w:val="es-MX"/>
        </w:rPr>
      </w:pPr>
    </w:p>
    <w:p w14:paraId="488F23DF" w14:textId="77777777" w:rsidR="002B3495" w:rsidRPr="00525A9C" w:rsidRDefault="002B3495" w:rsidP="002B3495">
      <w:pPr>
        <w:rPr>
          <w:rFonts w:ascii="Arial" w:hAnsi="Arial" w:cs="Arial"/>
          <w:i/>
          <w:smallCaps/>
          <w:color w:val="1F497D" w:themeColor="text2"/>
          <w:sz w:val="20"/>
          <w:szCs w:val="20"/>
          <w:u w:val="single"/>
        </w:rPr>
      </w:pPr>
      <w:r w:rsidRPr="00525A9C">
        <w:rPr>
          <w:rFonts w:ascii="Arial" w:hAnsi="Arial" w:cs="Arial"/>
          <w:i/>
          <w:smallCaps/>
          <w:color w:val="1F497D" w:themeColor="text2"/>
          <w:sz w:val="20"/>
          <w:szCs w:val="20"/>
          <w:u w:val="single"/>
        </w:rPr>
        <w:br w:type="page"/>
      </w:r>
    </w:p>
    <w:p w14:paraId="3660024C" w14:textId="77777777" w:rsidR="002B3495" w:rsidRPr="00525A9C" w:rsidRDefault="002B3495" w:rsidP="002B3495">
      <w:pPr>
        <w:pStyle w:val="Texto"/>
        <w:spacing w:line="244" w:lineRule="exact"/>
        <w:ind w:firstLine="0"/>
        <w:jc w:val="center"/>
        <w:rPr>
          <w:b/>
          <w:i/>
          <w:smallCaps/>
          <w:color w:val="1F497D" w:themeColor="text2"/>
          <w:sz w:val="20"/>
          <w:u w:val="single"/>
          <w:lang w:val="es-MX"/>
        </w:rPr>
      </w:pPr>
      <w:r w:rsidRPr="00525A9C">
        <w:rPr>
          <w:b/>
          <w:i/>
          <w:smallCaps/>
          <w:color w:val="1F497D" w:themeColor="text2"/>
          <w:sz w:val="20"/>
          <w:u w:val="single"/>
          <w:lang w:val="es-MX"/>
        </w:rPr>
        <w:lastRenderedPageBreak/>
        <w:t>Informe sobre pasivos contingentes</w:t>
      </w:r>
    </w:p>
    <w:p w14:paraId="1C44E0BF" w14:textId="77777777" w:rsidR="002B3495" w:rsidRPr="00525A9C" w:rsidRDefault="002B3495" w:rsidP="002B3495">
      <w:pPr>
        <w:pStyle w:val="Texto"/>
        <w:spacing w:line="244" w:lineRule="exact"/>
        <w:ind w:firstLine="0"/>
        <w:jc w:val="center"/>
        <w:rPr>
          <w:b/>
          <w:i/>
          <w:smallCaps/>
          <w:color w:val="1F497D" w:themeColor="text2"/>
          <w:sz w:val="20"/>
          <w:u w:val="single"/>
          <w:lang w:val="es-MX"/>
        </w:rPr>
      </w:pPr>
    </w:p>
    <w:p w14:paraId="196ECFA3" w14:textId="77777777" w:rsidR="002B3495" w:rsidRPr="00525A9C" w:rsidRDefault="002B3495" w:rsidP="002B3495">
      <w:pPr>
        <w:pStyle w:val="Texto"/>
        <w:spacing w:line="244" w:lineRule="exact"/>
        <w:rPr>
          <w:i/>
          <w:sz w:val="20"/>
          <w:lang w:val="es-MX"/>
        </w:rPr>
      </w:pPr>
      <w:r w:rsidRPr="00525A9C">
        <w:rPr>
          <w:i/>
          <w:sz w:val="20"/>
          <w:lang w:val="es-MX"/>
        </w:rPr>
        <w:t>Todos los entes públicos tendrán la obligación de presentar junto con sus estados contables periódicos un informe sobre sus pasivos contingentes.</w:t>
      </w:r>
    </w:p>
    <w:p w14:paraId="4B20684C" w14:textId="77777777" w:rsidR="002B3495" w:rsidRPr="00525A9C" w:rsidRDefault="002B3495" w:rsidP="002B3495">
      <w:pPr>
        <w:pStyle w:val="Texto"/>
        <w:spacing w:line="244" w:lineRule="exact"/>
        <w:rPr>
          <w:i/>
          <w:sz w:val="20"/>
        </w:rPr>
      </w:pPr>
      <w:r w:rsidRPr="00525A9C">
        <w:rPr>
          <w:i/>
          <w:sz w:val="20"/>
        </w:rPr>
        <w:t>Un pasivo contingente es:</w:t>
      </w:r>
    </w:p>
    <w:p w14:paraId="354DFB69" w14:textId="77777777" w:rsidR="002B3495" w:rsidRPr="00525A9C" w:rsidRDefault="002B3495" w:rsidP="002B3495">
      <w:pPr>
        <w:pStyle w:val="Texto"/>
        <w:spacing w:line="244" w:lineRule="exact"/>
        <w:rPr>
          <w:i/>
          <w:sz w:val="20"/>
        </w:rPr>
      </w:pPr>
      <w:r w:rsidRPr="00525A9C">
        <w:rPr>
          <w:i/>
          <w:sz w:val="20"/>
        </w:rPr>
        <w:t>a) Una obligación posible, surgida a raíz de sucesos pasados, cuya existencia ha de ser confirmada sólo por la ocurrencia, o en su caso, por la no ocurrencia, de uno o más eventos inciertos en el futuro, que no están enteramente bajo el control de la entidad; o bien</w:t>
      </w:r>
    </w:p>
    <w:p w14:paraId="0BB2AFC8" w14:textId="77777777" w:rsidR="002B3495" w:rsidRPr="00525A9C" w:rsidRDefault="002B3495" w:rsidP="002B3495">
      <w:pPr>
        <w:pStyle w:val="Texto"/>
        <w:spacing w:line="244" w:lineRule="exact"/>
        <w:rPr>
          <w:i/>
          <w:sz w:val="20"/>
        </w:rPr>
      </w:pPr>
      <w:r w:rsidRPr="00525A9C">
        <w:rPr>
          <w:i/>
          <w:sz w:val="20"/>
        </w:rPr>
        <w:t>b) Una obligación presente, surgida a raíz de sucesos pasados, que no se ha reconocido contablemente porque:</w:t>
      </w:r>
    </w:p>
    <w:p w14:paraId="610E4DD1" w14:textId="77777777" w:rsidR="002B3495" w:rsidRPr="00525A9C" w:rsidRDefault="002B3495" w:rsidP="002B3495">
      <w:pPr>
        <w:pStyle w:val="Texto"/>
        <w:spacing w:line="244" w:lineRule="exact"/>
        <w:ind w:left="540" w:firstLine="0"/>
        <w:rPr>
          <w:i/>
          <w:sz w:val="20"/>
        </w:rPr>
      </w:pPr>
      <w:r w:rsidRPr="00525A9C">
        <w:rPr>
          <w:i/>
          <w:sz w:val="20"/>
        </w:rPr>
        <w:t>(i) no es probable que la entidad tenga que satisfacerla, desprendiéndose de recursos que incorporen beneficios económicos; o bien</w:t>
      </w:r>
    </w:p>
    <w:p w14:paraId="7CCC33AC" w14:textId="77777777" w:rsidR="002B3495" w:rsidRPr="00525A9C" w:rsidRDefault="002B3495" w:rsidP="002B3495">
      <w:pPr>
        <w:pStyle w:val="Texto"/>
        <w:spacing w:line="244" w:lineRule="exact"/>
        <w:ind w:left="540" w:firstLine="0"/>
        <w:rPr>
          <w:i/>
          <w:sz w:val="20"/>
        </w:rPr>
      </w:pPr>
      <w:r w:rsidRPr="00525A9C">
        <w:rPr>
          <w:i/>
          <w:sz w:val="20"/>
        </w:rPr>
        <w:t>(ii) el importe de la obligación no pueda ser medido con la suficiente fiabilidad.</w:t>
      </w:r>
    </w:p>
    <w:p w14:paraId="40E74B24" w14:textId="77777777" w:rsidR="002B3495" w:rsidRPr="00525A9C" w:rsidRDefault="002B3495" w:rsidP="002B3495">
      <w:pPr>
        <w:pStyle w:val="Texto"/>
        <w:spacing w:line="244" w:lineRule="exact"/>
        <w:rPr>
          <w:i/>
          <w:sz w:val="20"/>
          <w:lang w:val="es-MX"/>
        </w:rPr>
      </w:pPr>
      <w:r w:rsidRPr="00525A9C">
        <w:rPr>
          <w:i/>
          <w:sz w:val="20"/>
          <w:lang w:val="es-MX"/>
        </w:rPr>
        <w:t>En otros términos,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p>
    <w:p w14:paraId="043A6F16" w14:textId="77777777" w:rsidR="002B3495" w:rsidRPr="00525A9C" w:rsidRDefault="002B3495" w:rsidP="002B3495">
      <w:pPr>
        <w:pStyle w:val="Texto"/>
        <w:spacing w:line="244" w:lineRule="exact"/>
        <w:rPr>
          <w:i/>
          <w:sz w:val="20"/>
          <w:lang w:val="es-MX"/>
        </w:rPr>
      </w:pPr>
    </w:p>
    <w:p w14:paraId="50C44BA6" w14:textId="77777777" w:rsidR="002B3495" w:rsidRPr="00525A9C" w:rsidRDefault="002B3495" w:rsidP="002B3495">
      <w:pPr>
        <w:jc w:val="both"/>
        <w:rPr>
          <w:rFonts w:ascii="Arial" w:hAnsi="Arial" w:cs="Arial"/>
          <w:i/>
          <w:sz w:val="20"/>
          <w:szCs w:val="20"/>
        </w:rPr>
      </w:pPr>
      <w:r w:rsidRPr="00525A9C">
        <w:rPr>
          <w:rFonts w:ascii="Arial" w:hAnsi="Arial" w:cs="Arial"/>
          <w:i/>
          <w:sz w:val="20"/>
          <w:szCs w:val="20"/>
        </w:rPr>
        <w:t>Ejemplo de formato que usa el Municipio de Campeche para presentar los pasivos contingentes.</w:t>
      </w:r>
    </w:p>
    <w:p w14:paraId="1597030A" w14:textId="77777777" w:rsidR="002B3495" w:rsidRPr="00525A9C" w:rsidRDefault="002B3495" w:rsidP="002B3495">
      <w:pPr>
        <w:ind w:right="-375"/>
        <w:jc w:val="center"/>
        <w:rPr>
          <w:rFonts w:ascii="Arial" w:hAnsi="Arial" w:cs="Arial"/>
          <w:b/>
          <w:i/>
          <w:sz w:val="20"/>
          <w:szCs w:val="20"/>
        </w:rPr>
      </w:pPr>
      <w:r w:rsidRPr="00525A9C">
        <w:rPr>
          <w:rFonts w:ascii="Arial" w:hAnsi="Arial" w:cs="Arial"/>
          <w:i/>
          <w:sz w:val="20"/>
          <w:szCs w:val="20"/>
        </w:rPr>
        <w:t>INFORME SOBRE PASIVOS CONTINGENTES</w:t>
      </w:r>
    </w:p>
    <w:p w14:paraId="5D5C410A" w14:textId="77777777" w:rsidR="002B3495" w:rsidRPr="00525A9C" w:rsidRDefault="002B3495" w:rsidP="002B3495">
      <w:pPr>
        <w:ind w:right="-375"/>
        <w:jc w:val="center"/>
        <w:rPr>
          <w:rFonts w:ascii="Arial" w:hAnsi="Arial" w:cs="Arial"/>
          <w:b/>
          <w:i/>
          <w:sz w:val="20"/>
          <w:szCs w:val="20"/>
        </w:rPr>
      </w:pPr>
      <w:r w:rsidRPr="00525A9C">
        <w:rPr>
          <w:rFonts w:ascii="Arial" w:hAnsi="Arial" w:cs="Arial"/>
          <w:i/>
          <w:sz w:val="20"/>
          <w:szCs w:val="20"/>
        </w:rPr>
        <w:t>Del 1 de XXX al de XXX de 20X-1</w:t>
      </w:r>
    </w:p>
    <w:p w14:paraId="3738157E" w14:textId="77777777" w:rsidR="002B3495" w:rsidRPr="00525A9C" w:rsidRDefault="002B3495" w:rsidP="002B3495">
      <w:pPr>
        <w:jc w:val="both"/>
        <w:rPr>
          <w:rFonts w:ascii="Arial" w:hAnsi="Arial" w:cs="Arial"/>
          <w:i/>
          <w:sz w:val="20"/>
          <w:szCs w:val="20"/>
        </w:rPr>
      </w:pPr>
    </w:p>
    <w:tbl>
      <w:tblPr>
        <w:tblW w:w="9366" w:type="dxa"/>
        <w:jc w:val="center"/>
        <w:tblLook w:val="04A0" w:firstRow="1" w:lastRow="0" w:firstColumn="1" w:lastColumn="0" w:noHBand="0" w:noVBand="1"/>
      </w:tblPr>
      <w:tblGrid>
        <w:gridCol w:w="1470"/>
        <w:gridCol w:w="3384"/>
        <w:gridCol w:w="2767"/>
        <w:gridCol w:w="1745"/>
      </w:tblGrid>
      <w:tr w:rsidR="002B3495" w:rsidRPr="00525A9C" w14:paraId="18E2A59D" w14:textId="77777777" w:rsidTr="002B3495">
        <w:trPr>
          <w:trHeight w:val="288"/>
          <w:jc w:val="center"/>
        </w:trPr>
        <w:tc>
          <w:tcPr>
            <w:tcW w:w="9366" w:type="dxa"/>
            <w:gridSpan w:val="4"/>
            <w:noWrap/>
            <w:hideMark/>
          </w:tcPr>
          <w:p w14:paraId="7D9D5C16"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DEMANDAS</w:t>
            </w:r>
          </w:p>
        </w:tc>
      </w:tr>
      <w:tr w:rsidR="002B3495" w:rsidRPr="00525A9C" w14:paraId="2E1139DE" w14:textId="77777777" w:rsidTr="002B3495">
        <w:trPr>
          <w:trHeight w:val="288"/>
          <w:jc w:val="center"/>
        </w:trPr>
        <w:tc>
          <w:tcPr>
            <w:tcW w:w="1470" w:type="dxa"/>
            <w:noWrap/>
            <w:hideMark/>
          </w:tcPr>
          <w:p w14:paraId="49F847FC"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 xml:space="preserve">CANTIDAD </w:t>
            </w:r>
          </w:p>
        </w:tc>
        <w:tc>
          <w:tcPr>
            <w:tcW w:w="3384" w:type="dxa"/>
            <w:hideMark/>
          </w:tcPr>
          <w:p w14:paraId="54EE611E"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 xml:space="preserve">TIPO DE DEMANDA </w:t>
            </w:r>
          </w:p>
        </w:tc>
        <w:tc>
          <w:tcPr>
            <w:tcW w:w="2767" w:type="dxa"/>
            <w:noWrap/>
            <w:hideMark/>
          </w:tcPr>
          <w:p w14:paraId="58109C2E"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STATUS</w:t>
            </w:r>
          </w:p>
        </w:tc>
        <w:tc>
          <w:tcPr>
            <w:tcW w:w="1745" w:type="dxa"/>
            <w:noWrap/>
            <w:hideMark/>
          </w:tcPr>
          <w:p w14:paraId="10447A37"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TOTAL</w:t>
            </w:r>
          </w:p>
        </w:tc>
      </w:tr>
      <w:tr w:rsidR="002B3495" w:rsidRPr="00525A9C" w14:paraId="0C45E04D" w14:textId="77777777" w:rsidTr="002B3495">
        <w:trPr>
          <w:trHeight w:val="528"/>
          <w:jc w:val="center"/>
        </w:trPr>
        <w:tc>
          <w:tcPr>
            <w:tcW w:w="1470" w:type="dxa"/>
            <w:noWrap/>
            <w:hideMark/>
          </w:tcPr>
          <w:p w14:paraId="65E5C1B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w:t>
            </w:r>
          </w:p>
        </w:tc>
        <w:tc>
          <w:tcPr>
            <w:tcW w:w="3384" w:type="dxa"/>
            <w:hideMark/>
          </w:tcPr>
          <w:p w14:paraId="3A45F2B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Contencioso Administrativo de nulidad</w:t>
            </w:r>
          </w:p>
        </w:tc>
        <w:tc>
          <w:tcPr>
            <w:tcW w:w="2767" w:type="dxa"/>
            <w:hideMark/>
          </w:tcPr>
          <w:p w14:paraId="287DDAE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hideMark/>
          </w:tcPr>
          <w:p w14:paraId="7F44C4FB"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342,317.20</w:t>
            </w:r>
          </w:p>
        </w:tc>
      </w:tr>
      <w:tr w:rsidR="002B3495" w:rsidRPr="00525A9C" w14:paraId="255A068F" w14:textId="77777777" w:rsidTr="002B3495">
        <w:trPr>
          <w:trHeight w:val="288"/>
          <w:jc w:val="center"/>
        </w:trPr>
        <w:tc>
          <w:tcPr>
            <w:tcW w:w="1470" w:type="dxa"/>
            <w:noWrap/>
            <w:hideMark/>
          </w:tcPr>
          <w:p w14:paraId="6FBA9B0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w:t>
            </w:r>
          </w:p>
        </w:tc>
        <w:tc>
          <w:tcPr>
            <w:tcW w:w="3384" w:type="dxa"/>
            <w:noWrap/>
            <w:hideMark/>
          </w:tcPr>
          <w:p w14:paraId="64DB1A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Laboral</w:t>
            </w:r>
          </w:p>
        </w:tc>
        <w:tc>
          <w:tcPr>
            <w:tcW w:w="2767" w:type="dxa"/>
            <w:hideMark/>
          </w:tcPr>
          <w:p w14:paraId="4497D6D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hideMark/>
          </w:tcPr>
          <w:p w14:paraId="1018E01A"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5,148,489.61</w:t>
            </w:r>
          </w:p>
        </w:tc>
      </w:tr>
      <w:tr w:rsidR="002B3495" w:rsidRPr="00525A9C" w14:paraId="1990488A" w14:textId="77777777" w:rsidTr="002B3495">
        <w:trPr>
          <w:trHeight w:val="288"/>
          <w:jc w:val="center"/>
        </w:trPr>
        <w:tc>
          <w:tcPr>
            <w:tcW w:w="1470" w:type="dxa"/>
            <w:noWrap/>
            <w:hideMark/>
          </w:tcPr>
          <w:p w14:paraId="09BA6FD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3384" w:type="dxa"/>
            <w:noWrap/>
            <w:hideMark/>
          </w:tcPr>
          <w:p w14:paraId="5062824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Juicio Ordinario Civil</w:t>
            </w:r>
          </w:p>
        </w:tc>
        <w:tc>
          <w:tcPr>
            <w:tcW w:w="2767" w:type="dxa"/>
            <w:hideMark/>
          </w:tcPr>
          <w:p w14:paraId="6E2C7D1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hideMark/>
          </w:tcPr>
          <w:p w14:paraId="3BC89887"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52,500,000.00</w:t>
            </w:r>
          </w:p>
        </w:tc>
      </w:tr>
      <w:tr w:rsidR="002B3495" w:rsidRPr="00525A9C" w14:paraId="3CD9F1A8" w14:textId="77777777" w:rsidTr="002B3495">
        <w:trPr>
          <w:trHeight w:val="288"/>
          <w:jc w:val="center"/>
        </w:trPr>
        <w:tc>
          <w:tcPr>
            <w:tcW w:w="1470" w:type="dxa"/>
            <w:noWrap/>
            <w:hideMark/>
          </w:tcPr>
          <w:p w14:paraId="4F3B934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3384" w:type="dxa"/>
            <w:noWrap/>
            <w:hideMark/>
          </w:tcPr>
          <w:p w14:paraId="3B8DC6A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Juicio Mercantil Oral</w:t>
            </w:r>
          </w:p>
        </w:tc>
        <w:tc>
          <w:tcPr>
            <w:tcW w:w="2767" w:type="dxa"/>
            <w:hideMark/>
          </w:tcPr>
          <w:p w14:paraId="490B204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hideMark/>
          </w:tcPr>
          <w:p w14:paraId="4AE135CE"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4,274,102.07</w:t>
            </w:r>
          </w:p>
        </w:tc>
      </w:tr>
      <w:tr w:rsidR="002B3495" w:rsidRPr="00525A9C" w14:paraId="245B2F2D" w14:textId="77777777" w:rsidTr="002B3495">
        <w:trPr>
          <w:trHeight w:val="288"/>
          <w:jc w:val="center"/>
        </w:trPr>
        <w:tc>
          <w:tcPr>
            <w:tcW w:w="1470" w:type="dxa"/>
            <w:noWrap/>
            <w:hideMark/>
          </w:tcPr>
          <w:p w14:paraId="1018A15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3384" w:type="dxa"/>
            <w:noWrap/>
            <w:hideMark/>
          </w:tcPr>
          <w:p w14:paraId="1BF30C6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Juicio Ejecutivo Mercantil</w:t>
            </w:r>
          </w:p>
        </w:tc>
        <w:tc>
          <w:tcPr>
            <w:tcW w:w="2767" w:type="dxa"/>
            <w:hideMark/>
          </w:tcPr>
          <w:p w14:paraId="562FBE4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hideMark/>
          </w:tcPr>
          <w:p w14:paraId="00A3BB75"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 xml:space="preserve">18,486,645.14 </w:t>
            </w:r>
          </w:p>
        </w:tc>
      </w:tr>
      <w:tr w:rsidR="002B3495" w:rsidRPr="00525A9C" w14:paraId="32B10235" w14:textId="77777777" w:rsidTr="002B3495">
        <w:trPr>
          <w:trHeight w:val="288"/>
          <w:jc w:val="center"/>
        </w:trPr>
        <w:tc>
          <w:tcPr>
            <w:tcW w:w="1470" w:type="dxa"/>
            <w:noWrap/>
          </w:tcPr>
          <w:p w14:paraId="592DA99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3384" w:type="dxa"/>
            <w:noWrap/>
          </w:tcPr>
          <w:p w14:paraId="47D0D05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 xml:space="preserve">Juicio Administrativo </w:t>
            </w:r>
          </w:p>
        </w:tc>
        <w:tc>
          <w:tcPr>
            <w:tcW w:w="2767" w:type="dxa"/>
          </w:tcPr>
          <w:p w14:paraId="30D4F20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En trámite de Resolución</w:t>
            </w:r>
          </w:p>
        </w:tc>
        <w:tc>
          <w:tcPr>
            <w:tcW w:w="1745" w:type="dxa"/>
            <w:noWrap/>
          </w:tcPr>
          <w:p w14:paraId="74566D6E" w14:textId="77777777" w:rsidR="002B3495" w:rsidRPr="00525A9C" w:rsidRDefault="002B3495" w:rsidP="002B3495">
            <w:pPr>
              <w:jc w:val="right"/>
              <w:rPr>
                <w:rFonts w:ascii="Arial" w:hAnsi="Arial" w:cs="Arial"/>
                <w:i/>
                <w:color w:val="FFFFFF" w:themeColor="background1"/>
                <w:sz w:val="20"/>
                <w:szCs w:val="20"/>
              </w:rPr>
            </w:pPr>
            <w:r w:rsidRPr="00525A9C">
              <w:rPr>
                <w:rFonts w:ascii="Arial" w:hAnsi="Arial" w:cs="Arial"/>
                <w:i/>
                <w:color w:val="FFFFFF" w:themeColor="background1"/>
                <w:sz w:val="20"/>
                <w:szCs w:val="20"/>
              </w:rPr>
              <w:t>174,218.38</w:t>
            </w:r>
          </w:p>
        </w:tc>
      </w:tr>
      <w:tr w:rsidR="002B3495" w:rsidRPr="00525A9C" w14:paraId="664E4409" w14:textId="77777777" w:rsidTr="002B3495">
        <w:trPr>
          <w:trHeight w:val="288"/>
          <w:jc w:val="center"/>
        </w:trPr>
        <w:tc>
          <w:tcPr>
            <w:tcW w:w="1470" w:type="dxa"/>
            <w:noWrap/>
            <w:hideMark/>
          </w:tcPr>
          <w:p w14:paraId="4BAE7ECC" w14:textId="77777777" w:rsidR="002B3495" w:rsidRPr="00525A9C" w:rsidRDefault="002B3495" w:rsidP="002B3495">
            <w:pPr>
              <w:rPr>
                <w:rFonts w:ascii="Arial" w:hAnsi="Arial" w:cs="Arial"/>
                <w:i/>
                <w:color w:val="000000"/>
                <w:sz w:val="20"/>
                <w:szCs w:val="20"/>
              </w:rPr>
            </w:pPr>
          </w:p>
        </w:tc>
        <w:tc>
          <w:tcPr>
            <w:tcW w:w="6151" w:type="dxa"/>
            <w:gridSpan w:val="2"/>
            <w:noWrap/>
            <w:hideMark/>
          </w:tcPr>
          <w:p w14:paraId="004346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Total</w:t>
            </w:r>
          </w:p>
        </w:tc>
        <w:tc>
          <w:tcPr>
            <w:tcW w:w="1745" w:type="dxa"/>
            <w:noWrap/>
            <w:hideMark/>
          </w:tcPr>
          <w:p w14:paraId="2FEB05E7" w14:textId="77777777" w:rsidR="002B3495" w:rsidRPr="00525A9C" w:rsidRDefault="002B3495" w:rsidP="002B3495">
            <w:pPr>
              <w:jc w:val="right"/>
              <w:rPr>
                <w:rFonts w:ascii="Arial" w:hAnsi="Arial" w:cs="Arial"/>
                <w:b/>
                <w:i/>
                <w:color w:val="FFFFFF" w:themeColor="background1"/>
                <w:sz w:val="20"/>
                <w:szCs w:val="20"/>
              </w:rPr>
            </w:pPr>
            <w:r w:rsidRPr="00525A9C">
              <w:rPr>
                <w:rFonts w:ascii="Arial" w:hAnsi="Arial" w:cs="Arial"/>
                <w:i/>
                <w:color w:val="FFFFFF" w:themeColor="background1"/>
                <w:sz w:val="20"/>
                <w:szCs w:val="20"/>
              </w:rPr>
              <w:t xml:space="preserve">   $80,925,772.40</w:t>
            </w:r>
          </w:p>
        </w:tc>
      </w:tr>
    </w:tbl>
    <w:p w14:paraId="639502AE" w14:textId="77777777" w:rsidR="002B3495" w:rsidRPr="00525A9C" w:rsidRDefault="002B3495" w:rsidP="002B3495">
      <w:pPr>
        <w:jc w:val="both"/>
        <w:rPr>
          <w:rFonts w:ascii="Arial" w:hAnsi="Arial" w:cs="Arial"/>
          <w:i/>
          <w:sz w:val="20"/>
          <w:szCs w:val="20"/>
        </w:rPr>
      </w:pPr>
    </w:p>
    <w:p w14:paraId="6694BF40" w14:textId="77777777" w:rsidR="002B3495" w:rsidRPr="00525A9C" w:rsidRDefault="002B3495" w:rsidP="002B3495">
      <w:pPr>
        <w:jc w:val="both"/>
        <w:rPr>
          <w:rFonts w:ascii="Arial" w:hAnsi="Arial" w:cs="Arial"/>
          <w:i/>
          <w:sz w:val="20"/>
          <w:szCs w:val="20"/>
        </w:rPr>
      </w:pPr>
      <w:r w:rsidRPr="00525A9C">
        <w:rPr>
          <w:rFonts w:ascii="Arial" w:hAnsi="Arial" w:cs="Arial"/>
          <w:i/>
          <w:noProof/>
          <w:sz w:val="20"/>
          <w:szCs w:val="20"/>
          <w:lang w:val="es-MX" w:eastAsia="es-MX"/>
        </w:rPr>
        <w:drawing>
          <wp:anchor distT="0" distB="0" distL="114300" distR="114300" simplePos="0" relativeHeight="251726848" behindDoc="0" locked="0" layoutInCell="1" allowOverlap="1" wp14:anchorId="17A10CB6" wp14:editId="18716149">
            <wp:simplePos x="0" y="0"/>
            <wp:positionH relativeFrom="column">
              <wp:posOffset>240030</wp:posOffset>
            </wp:positionH>
            <wp:positionV relativeFrom="paragraph">
              <wp:posOffset>233045</wp:posOffset>
            </wp:positionV>
            <wp:extent cx="5850890" cy="91821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9E59F" w14:textId="77777777" w:rsidR="002B3495" w:rsidRPr="00525A9C" w:rsidRDefault="002B3495" w:rsidP="002B3495">
      <w:pPr>
        <w:jc w:val="both"/>
        <w:rPr>
          <w:rFonts w:ascii="Arial" w:hAnsi="Arial" w:cs="Arial"/>
          <w:i/>
          <w:sz w:val="20"/>
          <w:szCs w:val="20"/>
        </w:rPr>
      </w:pPr>
    </w:p>
    <w:p w14:paraId="266AE9C4" w14:textId="77777777" w:rsidR="002B3495" w:rsidRPr="00525A9C" w:rsidRDefault="002B3495" w:rsidP="002B3495">
      <w:pPr>
        <w:jc w:val="both"/>
        <w:rPr>
          <w:rFonts w:ascii="Arial" w:hAnsi="Arial" w:cs="Arial"/>
          <w:i/>
          <w:sz w:val="20"/>
          <w:szCs w:val="20"/>
        </w:rPr>
      </w:pPr>
    </w:p>
    <w:p w14:paraId="6E96D858" w14:textId="77777777" w:rsidR="002B3495" w:rsidRPr="00525A9C" w:rsidRDefault="002B3495" w:rsidP="002B3495">
      <w:pPr>
        <w:rPr>
          <w:rFonts w:ascii="Arial" w:hAnsi="Arial" w:cs="Arial"/>
          <w:b/>
          <w:i/>
          <w:smallCaps/>
          <w:color w:val="1F497D" w:themeColor="text2"/>
          <w:sz w:val="20"/>
          <w:szCs w:val="20"/>
          <w:u w:val="single"/>
          <w:lang w:val="es-MX"/>
        </w:rPr>
      </w:pPr>
      <w:r w:rsidRPr="00525A9C">
        <w:rPr>
          <w:rFonts w:ascii="Arial" w:hAnsi="Arial" w:cs="Arial"/>
          <w:i/>
          <w:smallCaps/>
          <w:color w:val="1F497D" w:themeColor="text2"/>
          <w:sz w:val="20"/>
          <w:szCs w:val="20"/>
          <w:u w:val="single"/>
        </w:rPr>
        <w:br w:type="page"/>
      </w:r>
      <w:r w:rsidRPr="00525A9C">
        <w:rPr>
          <w:rFonts w:ascii="Arial" w:hAnsi="Arial" w:cs="Arial"/>
          <w:b/>
          <w:i/>
          <w:smallCaps/>
          <w:color w:val="1F497D" w:themeColor="text2"/>
          <w:sz w:val="20"/>
          <w:szCs w:val="20"/>
          <w:u w:val="single"/>
          <w:lang w:val="es-MX"/>
        </w:rPr>
        <w:lastRenderedPageBreak/>
        <w:t>Notas a los Estados Financieros</w:t>
      </w:r>
    </w:p>
    <w:p w14:paraId="2BF6A780" w14:textId="77777777" w:rsidR="002B3495" w:rsidRPr="00525A9C" w:rsidRDefault="002B3495" w:rsidP="002B3495">
      <w:pPr>
        <w:pStyle w:val="Texto"/>
        <w:spacing w:after="80" w:line="203" w:lineRule="exact"/>
        <w:jc w:val="center"/>
        <w:rPr>
          <w:b/>
          <w:i/>
          <w:smallCaps/>
          <w:color w:val="1F497D" w:themeColor="text2"/>
          <w:sz w:val="20"/>
          <w:u w:val="single"/>
          <w:lang w:val="es-MX"/>
        </w:rPr>
      </w:pPr>
    </w:p>
    <w:p w14:paraId="308492F9" w14:textId="77777777" w:rsidR="002B3495" w:rsidRPr="00525A9C" w:rsidRDefault="002B3495" w:rsidP="002B3495">
      <w:pPr>
        <w:pStyle w:val="Texto"/>
        <w:spacing w:after="80" w:line="203" w:lineRule="exact"/>
        <w:rPr>
          <w:i/>
          <w:sz w:val="20"/>
        </w:rPr>
      </w:pPr>
      <w:r w:rsidRPr="00525A9C">
        <w:rPr>
          <w:i/>
          <w:sz w:val="20"/>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69071A25" w14:textId="77777777" w:rsidR="002B3495" w:rsidRPr="00525A9C" w:rsidRDefault="002B3495" w:rsidP="002B3495">
      <w:pPr>
        <w:pStyle w:val="Texto"/>
        <w:spacing w:after="80" w:line="203" w:lineRule="exact"/>
        <w:rPr>
          <w:i/>
          <w:sz w:val="20"/>
        </w:rPr>
      </w:pPr>
      <w:r w:rsidRPr="00525A9C">
        <w:rPr>
          <w:i/>
          <w:sz w:val="20"/>
        </w:rPr>
        <w:t>A continuación se presentan los tres tipos de notas que acompañan a los estados, a saber:</w:t>
      </w:r>
    </w:p>
    <w:p w14:paraId="5082E66A" w14:textId="77777777" w:rsidR="002B3495" w:rsidRPr="00525A9C" w:rsidRDefault="002B3495" w:rsidP="002B3495">
      <w:pPr>
        <w:pStyle w:val="Texto"/>
        <w:spacing w:after="80" w:line="203" w:lineRule="exact"/>
        <w:rPr>
          <w:i/>
          <w:sz w:val="20"/>
        </w:rPr>
      </w:pPr>
      <w:r w:rsidRPr="00525A9C">
        <w:rPr>
          <w:i/>
          <w:sz w:val="20"/>
        </w:rPr>
        <w:t xml:space="preserve">a) </w:t>
      </w:r>
      <w:r w:rsidRPr="00525A9C">
        <w:rPr>
          <w:i/>
          <w:sz w:val="20"/>
        </w:rPr>
        <w:tab/>
        <w:t>Notas de desglose;</w:t>
      </w:r>
    </w:p>
    <w:p w14:paraId="48CE5CB4" w14:textId="77777777" w:rsidR="002B3495" w:rsidRPr="00525A9C" w:rsidRDefault="002B3495" w:rsidP="002B3495">
      <w:pPr>
        <w:pStyle w:val="Texto"/>
        <w:spacing w:after="80" w:line="203" w:lineRule="exact"/>
        <w:rPr>
          <w:i/>
          <w:sz w:val="20"/>
        </w:rPr>
      </w:pPr>
      <w:r w:rsidRPr="00525A9C">
        <w:rPr>
          <w:i/>
          <w:sz w:val="20"/>
        </w:rPr>
        <w:t xml:space="preserve">b) </w:t>
      </w:r>
      <w:r w:rsidRPr="00525A9C">
        <w:rPr>
          <w:i/>
          <w:sz w:val="20"/>
        </w:rPr>
        <w:tab/>
        <w:t>Notas de memoria (cuentas de orden), y</w:t>
      </w:r>
    </w:p>
    <w:p w14:paraId="2FC74A52" w14:textId="77777777" w:rsidR="002B3495" w:rsidRPr="00525A9C" w:rsidRDefault="002B3495" w:rsidP="002B3495">
      <w:pPr>
        <w:pStyle w:val="Texto"/>
        <w:spacing w:after="80" w:line="203" w:lineRule="exact"/>
        <w:rPr>
          <w:i/>
          <w:sz w:val="20"/>
        </w:rPr>
      </w:pPr>
      <w:r w:rsidRPr="00525A9C">
        <w:rPr>
          <w:i/>
          <w:sz w:val="20"/>
        </w:rPr>
        <w:t xml:space="preserve">c) </w:t>
      </w:r>
      <w:r w:rsidRPr="00525A9C">
        <w:rPr>
          <w:i/>
          <w:sz w:val="20"/>
        </w:rPr>
        <w:tab/>
        <w:t>Notas de gestión administrativa.</w:t>
      </w:r>
    </w:p>
    <w:p w14:paraId="61EB17AB" w14:textId="77777777" w:rsidR="00DB0925" w:rsidRDefault="00DB0925" w:rsidP="002B3495">
      <w:pPr>
        <w:pStyle w:val="Texto"/>
        <w:spacing w:after="80" w:line="203" w:lineRule="exact"/>
        <w:jc w:val="center"/>
        <w:rPr>
          <w:b/>
          <w:i/>
          <w:sz w:val="20"/>
        </w:rPr>
      </w:pPr>
    </w:p>
    <w:p w14:paraId="3836EDC3" w14:textId="3F956907" w:rsidR="002B3495" w:rsidRPr="00525A9C" w:rsidRDefault="002B3495" w:rsidP="002B3495">
      <w:pPr>
        <w:pStyle w:val="Texto"/>
        <w:spacing w:after="80" w:line="203" w:lineRule="exact"/>
        <w:jc w:val="center"/>
        <w:rPr>
          <w:i/>
          <w:sz w:val="20"/>
        </w:rPr>
      </w:pPr>
      <w:r w:rsidRPr="00525A9C">
        <w:rPr>
          <w:b/>
          <w:i/>
          <w:sz w:val="20"/>
        </w:rPr>
        <w:t>a) NOTAS DE DESGLOSE</w:t>
      </w:r>
    </w:p>
    <w:p w14:paraId="2E4C2D7B" w14:textId="77777777" w:rsidR="002B3495" w:rsidRPr="00525A9C" w:rsidRDefault="002B3495" w:rsidP="002B3495">
      <w:pPr>
        <w:pStyle w:val="Texto"/>
        <w:spacing w:after="0" w:line="240" w:lineRule="auto"/>
        <w:ind w:left="648" w:firstLine="0"/>
        <w:rPr>
          <w:i/>
          <w:sz w:val="20"/>
        </w:rPr>
      </w:pPr>
    </w:p>
    <w:p w14:paraId="3B7980C8" w14:textId="77777777" w:rsidR="002B3495" w:rsidRPr="00525A9C" w:rsidRDefault="002B3495" w:rsidP="002B3495">
      <w:pPr>
        <w:pStyle w:val="Texto"/>
        <w:spacing w:after="80" w:line="203" w:lineRule="exact"/>
        <w:rPr>
          <w:b/>
          <w:i/>
          <w:smallCaps/>
          <w:sz w:val="20"/>
        </w:rPr>
      </w:pPr>
      <w:r w:rsidRPr="00525A9C">
        <w:rPr>
          <w:b/>
          <w:i/>
          <w:smallCaps/>
          <w:sz w:val="20"/>
        </w:rPr>
        <w:t>I)</w:t>
      </w:r>
      <w:r w:rsidRPr="00525A9C">
        <w:rPr>
          <w:b/>
          <w:i/>
          <w:smallCaps/>
          <w:sz w:val="20"/>
        </w:rPr>
        <w:tab/>
        <w:t>Notas al Estado de Situación Financiera</w:t>
      </w:r>
    </w:p>
    <w:p w14:paraId="3F4E3BDE" w14:textId="77777777" w:rsidR="002B3495" w:rsidRPr="00525A9C" w:rsidRDefault="002B3495" w:rsidP="002B3495">
      <w:pPr>
        <w:pStyle w:val="Texto"/>
        <w:spacing w:after="80" w:line="203" w:lineRule="exact"/>
        <w:rPr>
          <w:b/>
          <w:i/>
          <w:sz w:val="20"/>
          <w:lang w:val="es-MX"/>
        </w:rPr>
      </w:pPr>
      <w:r w:rsidRPr="00525A9C">
        <w:rPr>
          <w:b/>
          <w:i/>
          <w:sz w:val="20"/>
          <w:lang w:val="es-MX"/>
        </w:rPr>
        <w:t>Activo</w:t>
      </w:r>
    </w:p>
    <w:p w14:paraId="375B8ADE" w14:textId="77777777" w:rsidR="002B3495" w:rsidRPr="00525A9C" w:rsidRDefault="002B3495" w:rsidP="002B3495">
      <w:pPr>
        <w:pStyle w:val="Texto"/>
        <w:spacing w:after="80" w:line="203" w:lineRule="exact"/>
        <w:rPr>
          <w:b/>
          <w:i/>
          <w:sz w:val="20"/>
          <w:lang w:val="es-MX"/>
        </w:rPr>
      </w:pPr>
      <w:r w:rsidRPr="00525A9C">
        <w:rPr>
          <w:b/>
          <w:i/>
          <w:sz w:val="20"/>
          <w:lang w:val="es-MX"/>
        </w:rPr>
        <w:t>Efectivo y Equivalentes</w:t>
      </w:r>
    </w:p>
    <w:p w14:paraId="4DEB2A9C"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1.</w:t>
      </w:r>
      <w:r w:rsidRPr="00525A9C">
        <w:rPr>
          <w:i/>
          <w:sz w:val="20"/>
          <w:szCs w:val="20"/>
          <w:lang w:val="es-MX"/>
        </w:rPr>
        <w:tab/>
        <w:t>Se informará acerca de los fondos con afectación específica, el tipo y monto de los mismos; de las inversiones financieras se revelará su tipo y monto, su clasificación en corto y largo plazo separando aquéllas que su vencimiento sea menor a 3 meses.</w:t>
      </w:r>
    </w:p>
    <w:p w14:paraId="51CE72D8" w14:textId="77777777" w:rsidR="002B3495" w:rsidRPr="00525A9C" w:rsidRDefault="002B3495" w:rsidP="002B3495">
      <w:pPr>
        <w:pStyle w:val="Texto"/>
        <w:spacing w:after="80" w:line="203" w:lineRule="exact"/>
        <w:rPr>
          <w:b/>
          <w:i/>
          <w:sz w:val="20"/>
          <w:lang w:val="es-MX"/>
        </w:rPr>
      </w:pPr>
      <w:r w:rsidRPr="00525A9C">
        <w:rPr>
          <w:b/>
          <w:i/>
          <w:sz w:val="20"/>
          <w:lang w:val="es-MX"/>
        </w:rPr>
        <w:tab/>
        <w:t>Derechos a recibir Efectivo y Equivalentes y Bienes o Servicios a Recibir</w:t>
      </w:r>
    </w:p>
    <w:p w14:paraId="7818AFF1"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2.</w:t>
      </w:r>
      <w:r w:rsidRPr="00525A9C">
        <w:rPr>
          <w:i/>
          <w:sz w:val="20"/>
          <w:szCs w:val="20"/>
          <w:lang w:val="es-MX"/>
        </w:rPr>
        <w:tab/>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6622AAD5"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3.</w:t>
      </w:r>
      <w:r w:rsidRPr="00525A9C">
        <w:rPr>
          <w:i/>
          <w:sz w:val="20"/>
          <w:szCs w:val="20"/>
          <w:lang w:val="es-MX"/>
        </w:rPr>
        <w:tab/>
        <w:t>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le afecten a estas cuentas.</w:t>
      </w:r>
    </w:p>
    <w:p w14:paraId="5B009800" w14:textId="77777777" w:rsidR="002B3495" w:rsidRPr="00525A9C" w:rsidRDefault="002B3495" w:rsidP="002B3495">
      <w:pPr>
        <w:pStyle w:val="Texto"/>
        <w:spacing w:after="80" w:line="203" w:lineRule="exact"/>
        <w:rPr>
          <w:b/>
          <w:i/>
          <w:sz w:val="20"/>
          <w:lang w:val="es-MX"/>
        </w:rPr>
      </w:pPr>
      <w:r w:rsidRPr="00525A9C">
        <w:rPr>
          <w:b/>
          <w:i/>
          <w:sz w:val="20"/>
          <w:lang w:val="es-MX"/>
        </w:rPr>
        <w:tab/>
        <w:t>Bienes Disponibles para su Transformación o Consumo (inventarios)</w:t>
      </w:r>
    </w:p>
    <w:p w14:paraId="40D4240C"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4.</w:t>
      </w:r>
      <w:r w:rsidRPr="00525A9C">
        <w:rPr>
          <w:i/>
          <w:sz w:val="20"/>
          <w:szCs w:val="20"/>
          <w:lang w:val="es-MX"/>
        </w:rPr>
        <w:tab/>
        <w:t>Se clasificarán como bienes disponibles para su transformación aquéllos que se encuentren dentro de la cuenta Inventarios. Esta nota aplica para aquellos entes públicos que realicen algún proceso de transformación y/o elaboración de bienes.</w:t>
      </w:r>
    </w:p>
    <w:p w14:paraId="2577B75A"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ab/>
        <w:t>En la nota se informará del sistema de costeo y método de valuación aplicados a los inventarios, así como la conveniencia de su aplicación dada la naturaleza de los mismos. Adicionalmente, se revelará el impacto en la información financiera por cambios en el método o sistema.</w:t>
      </w:r>
    </w:p>
    <w:p w14:paraId="7CC1CD1C"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5.</w:t>
      </w:r>
      <w:r w:rsidRPr="00525A9C">
        <w:rPr>
          <w:i/>
          <w:sz w:val="20"/>
          <w:szCs w:val="20"/>
          <w:lang w:val="es-MX"/>
        </w:rPr>
        <w:tab/>
        <w:t>De la cuenta Almacén se informará acerca del método de valuación, así como la conveniencia de su aplicación. Adicionalmente, se revelará el impacto en la información financiera por cambios en el método.</w:t>
      </w:r>
    </w:p>
    <w:p w14:paraId="31E6AE13" w14:textId="77777777" w:rsidR="002B3495" w:rsidRPr="00525A9C" w:rsidRDefault="002B3495" w:rsidP="002B3495">
      <w:pPr>
        <w:pStyle w:val="Texto"/>
        <w:spacing w:after="80" w:line="203" w:lineRule="exact"/>
        <w:rPr>
          <w:b/>
          <w:i/>
          <w:sz w:val="20"/>
          <w:lang w:val="es-MX"/>
        </w:rPr>
      </w:pPr>
      <w:r w:rsidRPr="00525A9C">
        <w:rPr>
          <w:b/>
          <w:i/>
          <w:sz w:val="20"/>
          <w:lang w:val="es-MX"/>
        </w:rPr>
        <w:tab/>
        <w:t>Inversiones Financieras</w:t>
      </w:r>
    </w:p>
    <w:p w14:paraId="79B0CEF6"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6.</w:t>
      </w:r>
      <w:r w:rsidRPr="00525A9C">
        <w:rPr>
          <w:i/>
          <w:sz w:val="20"/>
          <w:szCs w:val="20"/>
          <w:lang w:val="es-MX"/>
        </w:rPr>
        <w:tab/>
        <w:t>De la cuenta Inversiones financieras, que considera los fideicomisos, se informará de éstos los recursos asignados por tipo y monto, y características significativas que tengan o puedan tener alguna incidencia en las mismas.</w:t>
      </w:r>
    </w:p>
    <w:p w14:paraId="0F00BF30"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7.</w:t>
      </w:r>
      <w:r w:rsidRPr="00525A9C">
        <w:rPr>
          <w:i/>
          <w:sz w:val="20"/>
          <w:szCs w:val="20"/>
          <w:lang w:val="es-MX"/>
        </w:rPr>
        <w:tab/>
        <w:t>Se informará de las inversiones financieras, los saldos de las participaciones y aportaciones de capital.</w:t>
      </w:r>
    </w:p>
    <w:p w14:paraId="2AB345D1" w14:textId="77777777" w:rsidR="002B3495" w:rsidRPr="00525A9C" w:rsidRDefault="002B3495" w:rsidP="002B3495">
      <w:pPr>
        <w:pStyle w:val="Texto"/>
        <w:spacing w:after="80" w:line="203" w:lineRule="exact"/>
        <w:rPr>
          <w:b/>
          <w:i/>
          <w:sz w:val="20"/>
          <w:lang w:val="es-MX"/>
        </w:rPr>
      </w:pPr>
      <w:r w:rsidRPr="00525A9C">
        <w:rPr>
          <w:b/>
          <w:i/>
          <w:sz w:val="20"/>
          <w:lang w:val="es-MX"/>
        </w:rPr>
        <w:tab/>
        <w:t>Bienes Muebles, Inmuebles e Intangibles</w:t>
      </w:r>
    </w:p>
    <w:p w14:paraId="3A8A314D"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8.</w:t>
      </w:r>
      <w:r w:rsidRPr="00525A9C">
        <w:rPr>
          <w:i/>
          <w:sz w:val="20"/>
          <w:szCs w:val="20"/>
          <w:lang w:val="es-MX"/>
        </w:rPr>
        <w:tab/>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14:paraId="629230A9"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9.</w:t>
      </w:r>
      <w:r w:rsidRPr="00525A9C">
        <w:rPr>
          <w:i/>
          <w:sz w:val="20"/>
          <w:szCs w:val="20"/>
          <w:lang w:val="es-MX"/>
        </w:rPr>
        <w:tab/>
        <w:t>Se informará de manera agrupada por cuenta, los rubros de activos intangibles y diferidos, su monto y naturaleza, amortización del ejercicio, amortización acumulada, tasa y método aplicados.</w:t>
      </w:r>
    </w:p>
    <w:p w14:paraId="3D0047FA" w14:textId="77777777" w:rsidR="00DB0925" w:rsidRDefault="00DB0925" w:rsidP="002B3495">
      <w:pPr>
        <w:pStyle w:val="ROMANOS"/>
        <w:spacing w:after="80" w:line="203" w:lineRule="exact"/>
        <w:rPr>
          <w:b/>
          <w:i/>
          <w:sz w:val="20"/>
          <w:szCs w:val="20"/>
          <w:lang w:val="es-MX"/>
        </w:rPr>
      </w:pPr>
    </w:p>
    <w:p w14:paraId="1D61AD7F" w14:textId="139E5A70" w:rsidR="002B3495" w:rsidRPr="00525A9C" w:rsidRDefault="002B3495" w:rsidP="002B3495">
      <w:pPr>
        <w:pStyle w:val="ROMANOS"/>
        <w:spacing w:after="80" w:line="203" w:lineRule="exact"/>
        <w:rPr>
          <w:b/>
          <w:i/>
          <w:sz w:val="20"/>
          <w:szCs w:val="20"/>
          <w:lang w:val="es-MX"/>
        </w:rPr>
      </w:pPr>
      <w:r w:rsidRPr="00525A9C">
        <w:rPr>
          <w:b/>
          <w:i/>
          <w:sz w:val="20"/>
          <w:szCs w:val="20"/>
          <w:lang w:val="es-MX"/>
        </w:rPr>
        <w:lastRenderedPageBreak/>
        <w:t>Estimaciones y Deterioros</w:t>
      </w:r>
    </w:p>
    <w:p w14:paraId="47499C68"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10.</w:t>
      </w:r>
      <w:r w:rsidRPr="00525A9C">
        <w:rPr>
          <w:i/>
          <w:sz w:val="20"/>
          <w:szCs w:val="20"/>
          <w:lang w:val="es-MX"/>
        </w:rPr>
        <w:tab/>
        <w:t>Se informarán los criterios utilizados para la determinación de las estimaciones; por ejemplo: estimación de cuentas incobrables, estimación de inventarios, deterioro de activos biológicos y cualquier otra que aplique.</w:t>
      </w:r>
    </w:p>
    <w:p w14:paraId="6E020F41" w14:textId="77777777" w:rsidR="002B3495" w:rsidRPr="00525A9C" w:rsidRDefault="002B3495" w:rsidP="002B3495">
      <w:pPr>
        <w:pStyle w:val="Texto"/>
        <w:spacing w:after="80" w:line="203" w:lineRule="exact"/>
        <w:rPr>
          <w:b/>
          <w:i/>
          <w:sz w:val="20"/>
          <w:lang w:val="es-MX"/>
        </w:rPr>
      </w:pPr>
      <w:r w:rsidRPr="00525A9C">
        <w:rPr>
          <w:b/>
          <w:i/>
          <w:sz w:val="20"/>
          <w:lang w:val="es-MX"/>
        </w:rPr>
        <w:tab/>
        <w:t>Otros Activos</w:t>
      </w:r>
    </w:p>
    <w:p w14:paraId="601029C5" w14:textId="77777777" w:rsidR="002B3495" w:rsidRPr="00525A9C" w:rsidRDefault="002B3495" w:rsidP="002B3495">
      <w:pPr>
        <w:pStyle w:val="ROMANOS"/>
        <w:spacing w:after="80" w:line="203" w:lineRule="exact"/>
        <w:rPr>
          <w:i/>
          <w:sz w:val="20"/>
          <w:szCs w:val="20"/>
          <w:lang w:val="es-MX"/>
        </w:rPr>
      </w:pPr>
      <w:r w:rsidRPr="00525A9C">
        <w:rPr>
          <w:i/>
          <w:sz w:val="20"/>
          <w:szCs w:val="20"/>
          <w:lang w:val="es-MX"/>
        </w:rPr>
        <w:t>11.</w:t>
      </w:r>
      <w:r w:rsidRPr="00525A9C">
        <w:rPr>
          <w:i/>
          <w:sz w:val="20"/>
          <w:szCs w:val="20"/>
          <w:lang w:val="es-MX"/>
        </w:rPr>
        <w:tab/>
        <w:t>De las cuentas de otros activos se informará por tipo circulante o no circulante, los montos totales asociados y sus características cualitativas significativas que les impacten financieramente.</w:t>
      </w:r>
    </w:p>
    <w:p w14:paraId="671F5FD4" w14:textId="77777777" w:rsidR="002B3495" w:rsidRPr="00525A9C" w:rsidRDefault="002B3495" w:rsidP="002B3495">
      <w:pPr>
        <w:pStyle w:val="Texto"/>
        <w:spacing w:line="224" w:lineRule="exact"/>
        <w:rPr>
          <w:b/>
          <w:i/>
          <w:sz w:val="20"/>
          <w:lang w:val="es-MX"/>
        </w:rPr>
      </w:pPr>
      <w:r w:rsidRPr="00525A9C">
        <w:rPr>
          <w:b/>
          <w:i/>
          <w:sz w:val="20"/>
          <w:lang w:val="es-MX"/>
        </w:rPr>
        <w:t>Pasivo</w:t>
      </w:r>
      <w:r w:rsidRPr="00525A9C">
        <w:rPr>
          <w:rStyle w:val="Refdenotaalpie"/>
          <w:b/>
          <w:i/>
          <w:sz w:val="20"/>
          <w:lang w:val="es-MX"/>
        </w:rPr>
        <w:footnoteReference w:customMarkFollows="1" w:id="1"/>
        <w:t>2</w:t>
      </w:r>
    </w:p>
    <w:p w14:paraId="39AC2C1F" w14:textId="77777777" w:rsidR="002B3495" w:rsidRPr="00525A9C" w:rsidRDefault="002B3495" w:rsidP="002B3495">
      <w:pPr>
        <w:pStyle w:val="ROMANOS"/>
        <w:spacing w:line="224" w:lineRule="exact"/>
        <w:rPr>
          <w:i/>
          <w:sz w:val="20"/>
          <w:szCs w:val="20"/>
          <w:lang w:val="es-MX"/>
        </w:rPr>
      </w:pPr>
      <w:r w:rsidRPr="00525A9C">
        <w:rPr>
          <w:i/>
          <w:sz w:val="20"/>
          <w:szCs w:val="20"/>
          <w:lang w:val="es-MX"/>
        </w:rPr>
        <w:t>1.</w:t>
      </w:r>
      <w:r w:rsidRPr="00525A9C">
        <w:rPr>
          <w:i/>
          <w:sz w:val="20"/>
          <w:szCs w:val="20"/>
          <w:lang w:val="es-MX"/>
        </w:rPr>
        <w:tab/>
        <w:t>Se elaborará una relación de las cuentas y documentos por pagar en una desagregación por su vencimiento en días a 90, 180, menor o igual a 365 y mayor a 365. Asimismo, se informará sobre la factibilidad del pago de dichos pasivos.</w:t>
      </w:r>
    </w:p>
    <w:p w14:paraId="1D256E84" w14:textId="77777777" w:rsidR="002B3495" w:rsidRPr="00525A9C" w:rsidRDefault="002B3495" w:rsidP="002B3495">
      <w:pPr>
        <w:pStyle w:val="ROMANOS"/>
        <w:spacing w:line="224" w:lineRule="exact"/>
        <w:rPr>
          <w:i/>
          <w:sz w:val="20"/>
          <w:szCs w:val="20"/>
          <w:lang w:val="es-MX"/>
        </w:rPr>
      </w:pPr>
      <w:r w:rsidRPr="00525A9C">
        <w:rPr>
          <w:i/>
          <w:sz w:val="20"/>
          <w:szCs w:val="20"/>
          <w:lang w:val="es-MX"/>
        </w:rPr>
        <w:t>2.</w:t>
      </w:r>
      <w:r w:rsidRPr="00525A9C">
        <w:rPr>
          <w:i/>
          <w:sz w:val="20"/>
          <w:szCs w:val="20"/>
          <w:lang w:val="es-MX"/>
        </w:rPr>
        <w:tab/>
        <w:t>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w:t>
      </w:r>
    </w:p>
    <w:p w14:paraId="400D7BD8" w14:textId="77777777" w:rsidR="002B3495" w:rsidRPr="00525A9C" w:rsidRDefault="002B3495" w:rsidP="002B3495">
      <w:pPr>
        <w:pStyle w:val="ROMANOS"/>
        <w:spacing w:line="224" w:lineRule="exact"/>
        <w:rPr>
          <w:i/>
          <w:sz w:val="20"/>
          <w:szCs w:val="20"/>
          <w:lang w:val="es-MX"/>
        </w:rPr>
      </w:pPr>
      <w:r w:rsidRPr="00525A9C">
        <w:rPr>
          <w:i/>
          <w:sz w:val="20"/>
          <w:szCs w:val="20"/>
          <w:lang w:val="es-MX"/>
        </w:rPr>
        <w:t>3.</w:t>
      </w:r>
      <w:r w:rsidRPr="00525A9C">
        <w:rPr>
          <w:i/>
          <w:sz w:val="20"/>
          <w:szCs w:val="20"/>
          <w:lang w:val="es-MX"/>
        </w:rPr>
        <w:tab/>
        <w:t>Se informará de las cuentas de los pasivos diferidos y otros, su tipo, monto y naturaleza, así como las características significativas que les impacten o pudieran impactarles financieramente.</w:t>
      </w:r>
    </w:p>
    <w:p w14:paraId="6054E8A8" w14:textId="77777777" w:rsidR="002B3495" w:rsidRPr="00525A9C" w:rsidRDefault="002B3495" w:rsidP="002B3495">
      <w:pPr>
        <w:pStyle w:val="Texto"/>
        <w:spacing w:line="224" w:lineRule="exact"/>
        <w:rPr>
          <w:b/>
          <w:i/>
          <w:smallCaps/>
          <w:sz w:val="20"/>
        </w:rPr>
      </w:pPr>
      <w:r w:rsidRPr="00525A9C">
        <w:rPr>
          <w:b/>
          <w:i/>
          <w:smallCaps/>
          <w:sz w:val="20"/>
        </w:rPr>
        <w:t>II)</w:t>
      </w:r>
      <w:r w:rsidRPr="00525A9C">
        <w:rPr>
          <w:b/>
          <w:i/>
          <w:smallCaps/>
          <w:sz w:val="20"/>
        </w:rPr>
        <w:tab/>
        <w:t>Notas al Estado de Actividades</w:t>
      </w:r>
    </w:p>
    <w:p w14:paraId="346E510B" w14:textId="77777777" w:rsidR="002B3495" w:rsidRPr="00525A9C" w:rsidRDefault="002B3495" w:rsidP="002B3495">
      <w:pPr>
        <w:spacing w:after="101" w:line="224" w:lineRule="exact"/>
        <w:ind w:left="720"/>
        <w:jc w:val="both"/>
        <w:rPr>
          <w:rFonts w:ascii="Arial" w:hAnsi="Arial" w:cs="Arial"/>
          <w:b/>
          <w:i/>
          <w:sz w:val="20"/>
          <w:szCs w:val="20"/>
        </w:rPr>
      </w:pPr>
      <w:r w:rsidRPr="00525A9C">
        <w:rPr>
          <w:rFonts w:ascii="Arial" w:hAnsi="Arial" w:cs="Arial"/>
          <w:i/>
          <w:sz w:val="20"/>
          <w:szCs w:val="20"/>
        </w:rPr>
        <w:t>Ingresos de Gestión</w:t>
      </w:r>
    </w:p>
    <w:p w14:paraId="0727EEF0" w14:textId="77777777" w:rsidR="002B3495" w:rsidRPr="00525A9C" w:rsidRDefault="002B3495" w:rsidP="002B3495">
      <w:pPr>
        <w:pStyle w:val="ROMANOS"/>
        <w:spacing w:after="30" w:line="224" w:lineRule="exact"/>
        <w:ind w:hanging="431"/>
        <w:rPr>
          <w:i/>
          <w:sz w:val="20"/>
          <w:szCs w:val="20"/>
          <w:lang w:val="es-MX"/>
        </w:rPr>
      </w:pPr>
      <w:r w:rsidRPr="00525A9C">
        <w:rPr>
          <w:i/>
          <w:sz w:val="20"/>
          <w:szCs w:val="20"/>
          <w:lang w:val="es-MX"/>
        </w:rPr>
        <w:t>1.</w:t>
      </w:r>
      <w:r w:rsidRPr="00525A9C">
        <w:rPr>
          <w:i/>
          <w:sz w:val="20"/>
          <w:szCs w:val="20"/>
          <w:lang w:val="es-MX"/>
        </w:rPr>
        <w:tab/>
        <w:t>De los rubros de impuestos, cuotas y aportaciones de seguridad social, contribuciones de mejoras, derechos, productos, aprovechamientos, y de ingresos por venta de bienes y prestación de servicios, los cuales están armonizados con los rubros del Clasificador por Rubros de Ingresos, se informarán los montos totales y cualquier característica significativa.</w:t>
      </w:r>
    </w:p>
    <w:p w14:paraId="22061BCC" w14:textId="77777777" w:rsidR="002B3495" w:rsidRPr="00525A9C" w:rsidRDefault="002B3495" w:rsidP="002B3495">
      <w:pPr>
        <w:pStyle w:val="Texto"/>
        <w:spacing w:after="60" w:line="224" w:lineRule="exact"/>
        <w:ind w:left="720" w:firstLine="0"/>
        <w:rPr>
          <w:b/>
          <w:i/>
          <w:sz w:val="20"/>
          <w:lang w:val="es-MX"/>
        </w:rPr>
      </w:pPr>
      <w:r w:rsidRPr="00525A9C">
        <w:rPr>
          <w:b/>
          <w:i/>
          <w:sz w:val="20"/>
          <w:lang w:val="es-MX"/>
        </w:rPr>
        <w:t>Participaciones, Aportaciones, Convenios, Incentivos Derivados de la Colaboración Fiscal, Fondos Distintos de Aportaciones, Transferencias, Asignaciones, Subsidios y Subvenciones, y Pensiones y Jubilaciones</w:t>
      </w:r>
    </w:p>
    <w:p w14:paraId="5F6513D6" w14:textId="77777777" w:rsidR="002B3495" w:rsidRPr="00525A9C" w:rsidRDefault="002B3495" w:rsidP="002B3495">
      <w:pPr>
        <w:pStyle w:val="ROMANOS"/>
        <w:spacing w:after="30" w:line="224" w:lineRule="exact"/>
        <w:ind w:hanging="431"/>
        <w:rPr>
          <w:i/>
          <w:sz w:val="20"/>
          <w:szCs w:val="20"/>
          <w:lang w:val="es-MX"/>
        </w:rPr>
      </w:pPr>
      <w:r w:rsidRPr="00525A9C">
        <w:rPr>
          <w:i/>
          <w:sz w:val="20"/>
          <w:szCs w:val="20"/>
          <w:lang w:val="es-MX"/>
        </w:rPr>
        <w:t>2.</w:t>
      </w:r>
      <w:r w:rsidRPr="00525A9C">
        <w:rPr>
          <w:i/>
          <w:sz w:val="20"/>
          <w:szCs w:val="20"/>
          <w:lang w:val="es-MX"/>
        </w:rPr>
        <w:tab/>
        <w:t>De los rubros de participaciones, aportaciones, convenios, incentivos derivados de la colaboración fiscal, fondos distintos de aportaciones, transferencias, asignaciones, subsidios y subvenciones, y pensiones y jubilaciones, los cuales están armonizados con los rubros del Clasificador por Rubros de Ingresos, se informarán los montos totales y cualquier característica significativa.</w:t>
      </w:r>
    </w:p>
    <w:p w14:paraId="43B6D175" w14:textId="77777777" w:rsidR="002B3495" w:rsidRPr="00525A9C" w:rsidRDefault="002B3495" w:rsidP="002B3495">
      <w:pPr>
        <w:pStyle w:val="Texto"/>
        <w:spacing w:after="60" w:line="224" w:lineRule="exact"/>
        <w:ind w:left="720" w:firstLine="0"/>
        <w:rPr>
          <w:b/>
          <w:i/>
          <w:sz w:val="20"/>
          <w:lang w:val="es-MX"/>
        </w:rPr>
      </w:pPr>
      <w:r w:rsidRPr="00525A9C">
        <w:rPr>
          <w:b/>
          <w:i/>
          <w:sz w:val="20"/>
          <w:lang w:val="es-MX"/>
        </w:rPr>
        <w:t>Otros Ingresos y Beneficios</w:t>
      </w:r>
    </w:p>
    <w:p w14:paraId="578E51BD" w14:textId="77777777" w:rsidR="002B3495" w:rsidRPr="00525A9C" w:rsidRDefault="002B3495" w:rsidP="002B3495">
      <w:pPr>
        <w:pStyle w:val="ROMANOS"/>
        <w:spacing w:after="30" w:line="224" w:lineRule="exact"/>
        <w:ind w:hanging="431"/>
        <w:rPr>
          <w:i/>
          <w:sz w:val="20"/>
          <w:szCs w:val="20"/>
          <w:lang w:val="es-MX"/>
        </w:rPr>
      </w:pPr>
      <w:r w:rsidRPr="00525A9C">
        <w:rPr>
          <w:i/>
          <w:sz w:val="20"/>
          <w:szCs w:val="20"/>
          <w:lang w:val="es-MX"/>
        </w:rPr>
        <w:t>3.</w:t>
      </w:r>
      <w:r w:rsidRPr="00525A9C">
        <w:rPr>
          <w:i/>
          <w:sz w:val="20"/>
          <w:szCs w:val="20"/>
          <w:lang w:val="es-MX"/>
        </w:rPr>
        <w:tab/>
        <w:t>De los rubros de Ingresos Financieros, Incremento por Variación de Inventarios, Disminución del Exceso de Estimaciones por Pérdida o Deterioro u Obsolescencia, Disminución del Exceso de Provisiones, y de Otros Ingresos y Beneficios Varios, se informarán los montos totales y cualquier característica significativa.</w:t>
      </w:r>
    </w:p>
    <w:p w14:paraId="09E2B081" w14:textId="77777777" w:rsidR="002B3495" w:rsidRPr="00525A9C" w:rsidRDefault="002B3495" w:rsidP="002B3495">
      <w:pPr>
        <w:pStyle w:val="Texto"/>
        <w:spacing w:line="224" w:lineRule="exact"/>
        <w:ind w:left="720" w:firstLine="0"/>
        <w:rPr>
          <w:b/>
          <w:i/>
          <w:sz w:val="20"/>
          <w:lang w:val="es-MX"/>
        </w:rPr>
      </w:pPr>
      <w:r w:rsidRPr="00525A9C">
        <w:rPr>
          <w:b/>
          <w:i/>
          <w:sz w:val="20"/>
          <w:lang w:val="es-MX"/>
        </w:rPr>
        <w:t>Gastos y Otras Pérdidas:</w:t>
      </w:r>
    </w:p>
    <w:p w14:paraId="589A0D78" w14:textId="77777777" w:rsidR="002B3495" w:rsidRPr="00525A9C" w:rsidRDefault="002B3495" w:rsidP="002B3495">
      <w:pPr>
        <w:pStyle w:val="ROMANOS"/>
        <w:numPr>
          <w:ilvl w:val="0"/>
          <w:numId w:val="18"/>
        </w:numPr>
        <w:spacing w:line="224" w:lineRule="exact"/>
        <w:ind w:left="720" w:hanging="432"/>
        <w:rPr>
          <w:i/>
          <w:sz w:val="20"/>
          <w:szCs w:val="20"/>
          <w:lang w:val="es-MX"/>
        </w:rPr>
      </w:pPr>
      <w:r w:rsidRPr="00525A9C">
        <w:rPr>
          <w:i/>
          <w:sz w:val="20"/>
          <w:szCs w:val="20"/>
          <w:lang w:val="es-MX"/>
        </w:rPr>
        <w:t>Explicar aquellas cuentas de gastos de funcionamiento, transferencias, subsidios y otras ayudas, participaciones y aportaciones, otros gastos y pérdidas extraordinarias, así como los ingresos y gastos extraordinarios, que en lo individual representen el 10% o más del total de los gastos.</w:t>
      </w:r>
    </w:p>
    <w:p w14:paraId="29038ECF" w14:textId="77777777" w:rsidR="002B3495" w:rsidRPr="00525A9C" w:rsidRDefault="002B3495" w:rsidP="002B3495">
      <w:pPr>
        <w:pStyle w:val="Texto"/>
        <w:spacing w:line="224" w:lineRule="exact"/>
        <w:rPr>
          <w:b/>
          <w:i/>
          <w:smallCaps/>
          <w:sz w:val="20"/>
        </w:rPr>
      </w:pPr>
      <w:r w:rsidRPr="00525A9C">
        <w:rPr>
          <w:b/>
          <w:i/>
          <w:smallCaps/>
          <w:sz w:val="20"/>
        </w:rPr>
        <w:t>III)</w:t>
      </w:r>
      <w:r w:rsidRPr="00525A9C">
        <w:rPr>
          <w:b/>
          <w:i/>
          <w:smallCaps/>
          <w:sz w:val="20"/>
        </w:rPr>
        <w:tab/>
        <w:t>Notas al Estado de Variación en la Hacienda Pública</w:t>
      </w:r>
    </w:p>
    <w:p w14:paraId="088A695A" w14:textId="77777777" w:rsidR="002B3495" w:rsidRPr="00525A9C" w:rsidRDefault="002B3495" w:rsidP="002B3495">
      <w:pPr>
        <w:pStyle w:val="ROMANOS"/>
        <w:spacing w:line="224" w:lineRule="exact"/>
        <w:rPr>
          <w:i/>
          <w:sz w:val="20"/>
          <w:szCs w:val="20"/>
          <w:lang w:val="es-MX"/>
        </w:rPr>
      </w:pPr>
      <w:r w:rsidRPr="00525A9C">
        <w:rPr>
          <w:i/>
          <w:sz w:val="20"/>
          <w:szCs w:val="20"/>
          <w:lang w:val="es-MX"/>
        </w:rPr>
        <w:t>1.</w:t>
      </w:r>
      <w:r w:rsidRPr="00525A9C">
        <w:rPr>
          <w:i/>
          <w:sz w:val="20"/>
          <w:szCs w:val="20"/>
          <w:lang w:val="es-MX"/>
        </w:rPr>
        <w:tab/>
        <w:t>Se informará de manera agrupada, acerca de las modificaciones al patrimonio contribuido por tipo, naturaleza y monto.</w:t>
      </w:r>
    </w:p>
    <w:p w14:paraId="40F8667B" w14:textId="77777777" w:rsidR="002B3495" w:rsidRPr="00525A9C" w:rsidRDefault="002B3495" w:rsidP="002B3495">
      <w:pPr>
        <w:pStyle w:val="ROMANOS"/>
        <w:spacing w:line="224" w:lineRule="exact"/>
        <w:rPr>
          <w:i/>
          <w:sz w:val="20"/>
          <w:szCs w:val="20"/>
          <w:lang w:val="es-MX"/>
        </w:rPr>
      </w:pPr>
      <w:r w:rsidRPr="00525A9C">
        <w:rPr>
          <w:i/>
          <w:sz w:val="20"/>
          <w:szCs w:val="20"/>
          <w:lang w:val="es-MX"/>
        </w:rPr>
        <w:t>2.</w:t>
      </w:r>
      <w:r w:rsidRPr="00525A9C">
        <w:rPr>
          <w:i/>
          <w:sz w:val="20"/>
          <w:szCs w:val="20"/>
          <w:lang w:val="es-MX"/>
        </w:rPr>
        <w:tab/>
        <w:t>Se informará de manera agrupada, acerca del monto y procedencia de los recursos que modifican al patrimonio generado.</w:t>
      </w:r>
    </w:p>
    <w:p w14:paraId="14804CC9" w14:textId="77777777" w:rsidR="002B3495" w:rsidRPr="00525A9C" w:rsidRDefault="002B3495" w:rsidP="002B3495">
      <w:pPr>
        <w:pStyle w:val="Texto"/>
        <w:spacing w:line="224" w:lineRule="exact"/>
        <w:rPr>
          <w:b/>
          <w:i/>
          <w:smallCaps/>
          <w:sz w:val="20"/>
        </w:rPr>
      </w:pPr>
      <w:r w:rsidRPr="00525A9C">
        <w:rPr>
          <w:b/>
          <w:i/>
          <w:smallCaps/>
          <w:sz w:val="20"/>
        </w:rPr>
        <w:t>IV)</w:t>
      </w:r>
      <w:r w:rsidRPr="00525A9C">
        <w:rPr>
          <w:b/>
          <w:i/>
          <w:smallCaps/>
          <w:sz w:val="20"/>
        </w:rPr>
        <w:tab/>
        <w:t>Notas al Estado de Flujos de Efectivo</w:t>
      </w:r>
    </w:p>
    <w:p w14:paraId="190E752B" w14:textId="77777777" w:rsidR="002B3495" w:rsidRPr="00525A9C" w:rsidRDefault="002B3495" w:rsidP="002B3495">
      <w:pPr>
        <w:pStyle w:val="Texto"/>
        <w:spacing w:line="224" w:lineRule="exact"/>
        <w:ind w:left="720" w:firstLine="0"/>
        <w:rPr>
          <w:b/>
          <w:i/>
          <w:sz w:val="20"/>
          <w:lang w:val="es-MX"/>
        </w:rPr>
      </w:pPr>
      <w:r w:rsidRPr="00525A9C">
        <w:rPr>
          <w:b/>
          <w:i/>
          <w:sz w:val="20"/>
          <w:lang w:val="es-MX"/>
        </w:rPr>
        <w:lastRenderedPageBreak/>
        <w:t>Efectivo y equivalentes</w:t>
      </w:r>
    </w:p>
    <w:p w14:paraId="5AB1A44C" w14:textId="77777777" w:rsidR="002B3495" w:rsidRPr="00525A9C" w:rsidRDefault="002B3495" w:rsidP="002B3495">
      <w:pPr>
        <w:pStyle w:val="ROMANOS"/>
        <w:spacing w:line="224" w:lineRule="exact"/>
        <w:rPr>
          <w:i/>
          <w:sz w:val="20"/>
          <w:szCs w:val="20"/>
          <w:lang w:val="es-MX"/>
        </w:rPr>
      </w:pPr>
      <w:r w:rsidRPr="00525A9C">
        <w:rPr>
          <w:i/>
          <w:sz w:val="20"/>
          <w:szCs w:val="20"/>
          <w:lang w:val="es-MX"/>
        </w:rPr>
        <w:t>1.</w:t>
      </w:r>
      <w:r w:rsidRPr="00525A9C">
        <w:rPr>
          <w:i/>
          <w:sz w:val="20"/>
          <w:szCs w:val="20"/>
          <w:lang w:val="es-MX"/>
        </w:rPr>
        <w:tab/>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3115"/>
        <w:gridCol w:w="1013"/>
        <w:gridCol w:w="1058"/>
      </w:tblGrid>
      <w:tr w:rsidR="002B3495" w:rsidRPr="00525A9C" w14:paraId="2DBFA720"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6BF8E1DB" w14:textId="77777777" w:rsidR="002B3495" w:rsidRPr="00525A9C" w:rsidRDefault="002B3495" w:rsidP="002B3495">
            <w:pPr>
              <w:pStyle w:val="Texto"/>
              <w:spacing w:line="224" w:lineRule="exact"/>
              <w:ind w:firstLine="706"/>
              <w:rPr>
                <w:i/>
                <w:sz w:val="20"/>
                <w:lang w:val="es-MX"/>
              </w:rPr>
            </w:pPr>
          </w:p>
        </w:tc>
        <w:tc>
          <w:tcPr>
            <w:tcW w:w="1013" w:type="dxa"/>
            <w:tcBorders>
              <w:top w:val="single" w:sz="6" w:space="0" w:color="auto"/>
              <w:left w:val="single" w:sz="6" w:space="0" w:color="auto"/>
              <w:bottom w:val="single" w:sz="6" w:space="0" w:color="auto"/>
              <w:right w:val="single" w:sz="6" w:space="0" w:color="auto"/>
            </w:tcBorders>
          </w:tcPr>
          <w:p w14:paraId="45FD7E20"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20XN</w:t>
            </w:r>
          </w:p>
        </w:tc>
        <w:tc>
          <w:tcPr>
            <w:tcW w:w="1058" w:type="dxa"/>
            <w:tcBorders>
              <w:top w:val="single" w:sz="6" w:space="0" w:color="auto"/>
              <w:left w:val="single" w:sz="6" w:space="0" w:color="auto"/>
              <w:bottom w:val="single" w:sz="6" w:space="0" w:color="auto"/>
              <w:right w:val="single" w:sz="6" w:space="0" w:color="auto"/>
            </w:tcBorders>
          </w:tcPr>
          <w:p w14:paraId="28DC7D4C"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20XN-1</w:t>
            </w:r>
          </w:p>
        </w:tc>
      </w:tr>
      <w:tr w:rsidR="002B3495" w:rsidRPr="00525A9C" w14:paraId="214B09E8"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2C7B3A49" w14:textId="77777777" w:rsidR="002B3495" w:rsidRPr="00525A9C" w:rsidRDefault="002B3495" w:rsidP="002B3495">
            <w:pPr>
              <w:pStyle w:val="Texto"/>
              <w:spacing w:line="224" w:lineRule="exact"/>
              <w:ind w:firstLine="0"/>
              <w:rPr>
                <w:i/>
                <w:sz w:val="20"/>
                <w:lang w:val="es-MX"/>
              </w:rPr>
            </w:pPr>
            <w:r w:rsidRPr="00525A9C">
              <w:rPr>
                <w:i/>
                <w:sz w:val="20"/>
                <w:lang w:val="es-MX"/>
              </w:rPr>
              <w:t>Efectivo en Bancos –Tesorería</w:t>
            </w:r>
          </w:p>
        </w:tc>
        <w:tc>
          <w:tcPr>
            <w:tcW w:w="1013" w:type="dxa"/>
            <w:tcBorders>
              <w:top w:val="single" w:sz="6" w:space="0" w:color="auto"/>
              <w:left w:val="single" w:sz="6" w:space="0" w:color="auto"/>
              <w:bottom w:val="single" w:sz="6" w:space="0" w:color="auto"/>
              <w:right w:val="single" w:sz="6" w:space="0" w:color="auto"/>
            </w:tcBorders>
          </w:tcPr>
          <w:p w14:paraId="0E77DD30"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276D25AC"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r w:rsidR="002B3495" w:rsidRPr="00525A9C" w14:paraId="0E428EEF"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56C7DBA0" w14:textId="77777777" w:rsidR="002B3495" w:rsidRPr="00525A9C" w:rsidRDefault="002B3495" w:rsidP="002B3495">
            <w:pPr>
              <w:pStyle w:val="Texto"/>
              <w:spacing w:line="224" w:lineRule="exact"/>
              <w:ind w:firstLine="0"/>
              <w:rPr>
                <w:i/>
                <w:sz w:val="20"/>
                <w:lang w:val="es-MX"/>
              </w:rPr>
            </w:pPr>
            <w:r w:rsidRPr="00525A9C">
              <w:rPr>
                <w:i/>
                <w:sz w:val="20"/>
                <w:lang w:val="es-MX"/>
              </w:rPr>
              <w:t>Efectivo en Bancos- Dependencias</w:t>
            </w:r>
          </w:p>
        </w:tc>
        <w:tc>
          <w:tcPr>
            <w:tcW w:w="1013" w:type="dxa"/>
            <w:tcBorders>
              <w:top w:val="single" w:sz="6" w:space="0" w:color="auto"/>
              <w:left w:val="single" w:sz="6" w:space="0" w:color="auto"/>
              <w:bottom w:val="single" w:sz="6" w:space="0" w:color="auto"/>
              <w:right w:val="single" w:sz="6" w:space="0" w:color="auto"/>
            </w:tcBorders>
          </w:tcPr>
          <w:p w14:paraId="4C417ADE"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07136627"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r w:rsidR="002B3495" w:rsidRPr="00525A9C" w14:paraId="5BCCD3B6"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2A72131C" w14:textId="77777777" w:rsidR="002B3495" w:rsidRPr="00525A9C" w:rsidRDefault="002B3495" w:rsidP="002B3495">
            <w:pPr>
              <w:pStyle w:val="Texto"/>
              <w:spacing w:line="224" w:lineRule="exact"/>
              <w:ind w:firstLine="0"/>
              <w:rPr>
                <w:i/>
                <w:sz w:val="20"/>
                <w:lang w:val="es-MX"/>
              </w:rPr>
            </w:pPr>
            <w:r w:rsidRPr="00525A9C">
              <w:rPr>
                <w:i/>
                <w:sz w:val="20"/>
                <w:lang w:val="es-MX"/>
              </w:rPr>
              <w:t xml:space="preserve">Inversiones temporales (hasta 3 meses) </w:t>
            </w:r>
          </w:p>
        </w:tc>
        <w:tc>
          <w:tcPr>
            <w:tcW w:w="1013" w:type="dxa"/>
            <w:tcBorders>
              <w:top w:val="single" w:sz="6" w:space="0" w:color="auto"/>
              <w:left w:val="single" w:sz="6" w:space="0" w:color="auto"/>
              <w:bottom w:val="single" w:sz="6" w:space="0" w:color="auto"/>
              <w:right w:val="single" w:sz="6" w:space="0" w:color="auto"/>
            </w:tcBorders>
          </w:tcPr>
          <w:p w14:paraId="7553DA0F"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2CE156D4"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r w:rsidR="002B3495" w:rsidRPr="00525A9C" w14:paraId="67AA1779"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5BE2DF02" w14:textId="77777777" w:rsidR="002B3495" w:rsidRPr="00525A9C" w:rsidRDefault="002B3495" w:rsidP="002B3495">
            <w:pPr>
              <w:pStyle w:val="Texto"/>
              <w:spacing w:line="224" w:lineRule="exact"/>
              <w:ind w:firstLine="0"/>
              <w:rPr>
                <w:i/>
                <w:sz w:val="20"/>
                <w:lang w:val="es-MX"/>
              </w:rPr>
            </w:pPr>
            <w:r w:rsidRPr="00525A9C">
              <w:rPr>
                <w:i/>
                <w:sz w:val="20"/>
                <w:lang w:val="es-MX"/>
              </w:rPr>
              <w:t>Fondos con afectación específica</w:t>
            </w:r>
          </w:p>
        </w:tc>
        <w:tc>
          <w:tcPr>
            <w:tcW w:w="1013" w:type="dxa"/>
            <w:tcBorders>
              <w:top w:val="single" w:sz="6" w:space="0" w:color="auto"/>
              <w:left w:val="single" w:sz="6" w:space="0" w:color="auto"/>
              <w:bottom w:val="single" w:sz="6" w:space="0" w:color="auto"/>
              <w:right w:val="single" w:sz="6" w:space="0" w:color="auto"/>
            </w:tcBorders>
          </w:tcPr>
          <w:p w14:paraId="29922D2A"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67DB6B23"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r w:rsidR="002B3495" w:rsidRPr="00525A9C" w14:paraId="351805D3"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03535D2B" w14:textId="77777777" w:rsidR="002B3495" w:rsidRPr="00525A9C" w:rsidRDefault="002B3495" w:rsidP="002B3495">
            <w:pPr>
              <w:pStyle w:val="Texto"/>
              <w:spacing w:line="224" w:lineRule="exact"/>
              <w:ind w:firstLine="0"/>
              <w:rPr>
                <w:i/>
                <w:sz w:val="20"/>
                <w:lang w:val="es-MX"/>
              </w:rPr>
            </w:pPr>
            <w:r w:rsidRPr="00525A9C">
              <w:rPr>
                <w:i/>
                <w:sz w:val="20"/>
                <w:lang w:val="es-MX"/>
              </w:rPr>
              <w:t>Depósitos de fondos de terceros y otros</w:t>
            </w:r>
          </w:p>
        </w:tc>
        <w:tc>
          <w:tcPr>
            <w:tcW w:w="1013" w:type="dxa"/>
            <w:tcBorders>
              <w:top w:val="single" w:sz="6" w:space="0" w:color="auto"/>
              <w:left w:val="single" w:sz="6" w:space="0" w:color="auto"/>
              <w:bottom w:val="single" w:sz="6" w:space="0" w:color="auto"/>
              <w:right w:val="single" w:sz="6" w:space="0" w:color="auto"/>
            </w:tcBorders>
          </w:tcPr>
          <w:p w14:paraId="3029F6CA"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54ED77C1"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r w:rsidR="002B3495" w:rsidRPr="00525A9C" w14:paraId="48ABB0A0" w14:textId="77777777" w:rsidTr="002B3495">
        <w:trPr>
          <w:cantSplit/>
          <w:jc w:val="center"/>
        </w:trPr>
        <w:tc>
          <w:tcPr>
            <w:tcW w:w="3115" w:type="dxa"/>
            <w:tcBorders>
              <w:top w:val="single" w:sz="6" w:space="0" w:color="auto"/>
              <w:left w:val="single" w:sz="6" w:space="0" w:color="auto"/>
              <w:bottom w:val="single" w:sz="6" w:space="0" w:color="auto"/>
              <w:right w:val="single" w:sz="6" w:space="0" w:color="auto"/>
            </w:tcBorders>
          </w:tcPr>
          <w:p w14:paraId="75A439E7" w14:textId="77777777" w:rsidR="002B3495" w:rsidRPr="00525A9C" w:rsidRDefault="002B3495" w:rsidP="002B3495">
            <w:pPr>
              <w:pStyle w:val="Texto"/>
              <w:spacing w:line="224" w:lineRule="exact"/>
              <w:ind w:firstLine="0"/>
              <w:rPr>
                <w:i/>
                <w:sz w:val="20"/>
                <w:lang w:val="es-MX"/>
              </w:rPr>
            </w:pPr>
            <w:r w:rsidRPr="00525A9C">
              <w:rPr>
                <w:i/>
                <w:sz w:val="20"/>
                <w:lang w:val="es-MX"/>
              </w:rPr>
              <w:t>Total de Efectivo y Equivalentes</w:t>
            </w:r>
          </w:p>
        </w:tc>
        <w:tc>
          <w:tcPr>
            <w:tcW w:w="1013" w:type="dxa"/>
            <w:tcBorders>
              <w:top w:val="single" w:sz="6" w:space="0" w:color="auto"/>
              <w:left w:val="single" w:sz="6" w:space="0" w:color="auto"/>
              <w:bottom w:val="single" w:sz="6" w:space="0" w:color="auto"/>
              <w:right w:val="single" w:sz="6" w:space="0" w:color="auto"/>
            </w:tcBorders>
          </w:tcPr>
          <w:p w14:paraId="384E5359"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c>
          <w:tcPr>
            <w:tcW w:w="1058" w:type="dxa"/>
            <w:tcBorders>
              <w:top w:val="single" w:sz="6" w:space="0" w:color="auto"/>
              <w:left w:val="single" w:sz="6" w:space="0" w:color="auto"/>
              <w:bottom w:val="single" w:sz="6" w:space="0" w:color="auto"/>
              <w:right w:val="single" w:sz="6" w:space="0" w:color="auto"/>
            </w:tcBorders>
          </w:tcPr>
          <w:p w14:paraId="2FE03DB2" w14:textId="77777777" w:rsidR="002B3495" w:rsidRPr="00525A9C" w:rsidRDefault="002B3495" w:rsidP="002B3495">
            <w:pPr>
              <w:pStyle w:val="Texto"/>
              <w:spacing w:line="224" w:lineRule="exact"/>
              <w:ind w:firstLine="0"/>
              <w:jc w:val="center"/>
              <w:rPr>
                <w:i/>
                <w:sz w:val="20"/>
                <w:lang w:val="es-MX"/>
              </w:rPr>
            </w:pPr>
            <w:r w:rsidRPr="00525A9C">
              <w:rPr>
                <w:i/>
                <w:sz w:val="20"/>
                <w:lang w:val="es-MX"/>
              </w:rPr>
              <w:t>X</w:t>
            </w:r>
          </w:p>
        </w:tc>
      </w:tr>
    </w:tbl>
    <w:p w14:paraId="7DA3D797" w14:textId="77777777" w:rsidR="002B3495" w:rsidRPr="00525A9C" w:rsidRDefault="002B3495" w:rsidP="002B3495">
      <w:pPr>
        <w:pStyle w:val="Texto"/>
        <w:spacing w:line="224" w:lineRule="exact"/>
        <w:rPr>
          <w:i/>
          <w:sz w:val="20"/>
          <w:lang w:val="es-MX"/>
        </w:rPr>
      </w:pPr>
    </w:p>
    <w:p w14:paraId="1192CA86" w14:textId="77777777" w:rsidR="002B3495" w:rsidRPr="00525A9C" w:rsidRDefault="002B3495" w:rsidP="002B3495">
      <w:pPr>
        <w:pStyle w:val="ROMANOS"/>
        <w:spacing w:line="224" w:lineRule="exact"/>
        <w:rPr>
          <w:i/>
          <w:sz w:val="20"/>
          <w:szCs w:val="20"/>
          <w:lang w:val="es-MX"/>
        </w:rPr>
      </w:pPr>
      <w:r w:rsidRPr="00525A9C">
        <w:rPr>
          <w:i/>
          <w:sz w:val="20"/>
          <w:szCs w:val="20"/>
          <w:lang w:val="es-MX"/>
        </w:rPr>
        <w:t>2.</w:t>
      </w:r>
      <w:r w:rsidRPr="00525A9C">
        <w:rPr>
          <w:i/>
          <w:sz w:val="20"/>
          <w:szCs w:val="20"/>
          <w:lang w:val="es-MX"/>
        </w:rPr>
        <w:tab/>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14:paraId="47702429" w14:textId="24B40DAC" w:rsidR="002B3495" w:rsidRPr="00525A9C" w:rsidRDefault="002B3495" w:rsidP="002B3495">
      <w:pPr>
        <w:pStyle w:val="ROMANOS"/>
        <w:spacing w:line="224" w:lineRule="exact"/>
        <w:rPr>
          <w:i/>
          <w:sz w:val="20"/>
          <w:szCs w:val="20"/>
          <w:lang w:val="es-MX"/>
        </w:rPr>
      </w:pPr>
      <w:r w:rsidRPr="00525A9C">
        <w:rPr>
          <w:i/>
          <w:sz w:val="20"/>
          <w:szCs w:val="20"/>
          <w:lang w:val="es-MX"/>
        </w:rPr>
        <w:t>3.</w:t>
      </w:r>
      <w:r w:rsidRPr="00525A9C">
        <w:rPr>
          <w:i/>
          <w:sz w:val="20"/>
          <w:szCs w:val="20"/>
          <w:lang w:val="es-MX"/>
        </w:rPr>
        <w:tab/>
        <w:t>Conciliación de los Flujos de Efectivo Netos de las Actividades de Operación y la cuenta de Ahorro/Desahorro ant</w:t>
      </w:r>
      <w:r w:rsidR="00DB0925">
        <w:rPr>
          <w:i/>
          <w:sz w:val="20"/>
          <w:szCs w:val="20"/>
          <w:lang w:val="es-MX"/>
        </w:rPr>
        <w:t>es de Rubros Extraordinarios. A</w:t>
      </w:r>
      <w:r w:rsidRPr="00525A9C">
        <w:rPr>
          <w:i/>
          <w:sz w:val="20"/>
          <w:szCs w:val="20"/>
          <w:lang w:val="es-MX"/>
        </w:rPr>
        <w:t>continuación se presenta un ejemplo de la elaboración de la conciliación.</w:t>
      </w:r>
    </w:p>
    <w:tbl>
      <w:tblPr>
        <w:tblW w:w="0" w:type="auto"/>
        <w:jc w:val="center"/>
        <w:tblLayout w:type="fixed"/>
        <w:tblLook w:val="0000" w:firstRow="0" w:lastRow="0" w:firstColumn="0" w:lastColumn="0" w:noHBand="0" w:noVBand="0"/>
      </w:tblPr>
      <w:tblGrid>
        <w:gridCol w:w="3177"/>
        <w:gridCol w:w="1148"/>
        <w:gridCol w:w="1134"/>
      </w:tblGrid>
      <w:tr w:rsidR="002B3495" w:rsidRPr="00525A9C" w14:paraId="1A9983D7"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4281C8D" w14:textId="77777777" w:rsidR="002B3495" w:rsidRPr="00525A9C" w:rsidRDefault="002B3495" w:rsidP="002B3495">
            <w:pPr>
              <w:pStyle w:val="Texto"/>
              <w:spacing w:after="80" w:line="224" w:lineRule="exact"/>
              <w:ind w:firstLine="0"/>
              <w:rPr>
                <w:i/>
                <w:sz w:val="20"/>
                <w:lang w:val="es-MX"/>
              </w:rPr>
            </w:pPr>
          </w:p>
        </w:tc>
        <w:tc>
          <w:tcPr>
            <w:tcW w:w="1148" w:type="dxa"/>
            <w:tcBorders>
              <w:top w:val="single" w:sz="6" w:space="0" w:color="auto"/>
              <w:left w:val="single" w:sz="6" w:space="0" w:color="auto"/>
              <w:bottom w:val="single" w:sz="6" w:space="0" w:color="auto"/>
              <w:right w:val="single" w:sz="6" w:space="0" w:color="auto"/>
            </w:tcBorders>
          </w:tcPr>
          <w:p w14:paraId="01DC1708"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20XN</w:t>
            </w:r>
          </w:p>
        </w:tc>
        <w:tc>
          <w:tcPr>
            <w:tcW w:w="1134" w:type="dxa"/>
            <w:tcBorders>
              <w:top w:val="single" w:sz="6" w:space="0" w:color="auto"/>
              <w:left w:val="single" w:sz="6" w:space="0" w:color="auto"/>
              <w:bottom w:val="single" w:sz="6" w:space="0" w:color="auto"/>
              <w:right w:val="single" w:sz="6" w:space="0" w:color="auto"/>
            </w:tcBorders>
          </w:tcPr>
          <w:p w14:paraId="736C3E28"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20XN-1</w:t>
            </w:r>
          </w:p>
        </w:tc>
      </w:tr>
      <w:tr w:rsidR="002B3495" w:rsidRPr="00525A9C" w14:paraId="568B6601"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0E638A87" w14:textId="77777777" w:rsidR="002B3495" w:rsidRPr="00525A9C" w:rsidRDefault="002B3495" w:rsidP="002B3495">
            <w:pPr>
              <w:pStyle w:val="Texto"/>
              <w:spacing w:after="80" w:line="224" w:lineRule="exact"/>
              <w:ind w:firstLine="0"/>
              <w:rPr>
                <w:b/>
                <w:i/>
                <w:sz w:val="20"/>
                <w:lang w:val="es-MX"/>
              </w:rPr>
            </w:pPr>
            <w:r w:rsidRPr="00525A9C">
              <w:rPr>
                <w:b/>
                <w:i/>
                <w:sz w:val="20"/>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14:paraId="1BC61218" w14:textId="77777777" w:rsidR="002B3495" w:rsidRPr="00525A9C" w:rsidRDefault="002B3495" w:rsidP="002B3495">
            <w:pPr>
              <w:pStyle w:val="Texto"/>
              <w:spacing w:after="80" w:line="224" w:lineRule="exact"/>
              <w:ind w:firstLine="0"/>
              <w:jc w:val="center"/>
              <w:rPr>
                <w:b/>
                <w:i/>
                <w:sz w:val="20"/>
                <w:lang w:val="es-MX"/>
              </w:rPr>
            </w:pPr>
            <w:r w:rsidRPr="00525A9C">
              <w:rPr>
                <w:b/>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18B0ED46" w14:textId="77777777" w:rsidR="002B3495" w:rsidRPr="00525A9C" w:rsidRDefault="002B3495" w:rsidP="002B3495">
            <w:pPr>
              <w:pStyle w:val="Texto"/>
              <w:spacing w:after="80" w:line="224" w:lineRule="exact"/>
              <w:ind w:firstLine="0"/>
              <w:jc w:val="center"/>
              <w:rPr>
                <w:b/>
                <w:i/>
                <w:sz w:val="20"/>
                <w:lang w:val="es-MX"/>
              </w:rPr>
            </w:pPr>
            <w:r w:rsidRPr="00525A9C">
              <w:rPr>
                <w:b/>
                <w:i/>
                <w:sz w:val="20"/>
                <w:lang w:val="es-MX"/>
              </w:rPr>
              <w:t>X</w:t>
            </w:r>
          </w:p>
        </w:tc>
      </w:tr>
      <w:tr w:rsidR="002B3495" w:rsidRPr="00525A9C" w14:paraId="79637879"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CD50A75" w14:textId="77777777" w:rsidR="002B3495" w:rsidRPr="00525A9C" w:rsidRDefault="002B3495" w:rsidP="002B3495">
            <w:pPr>
              <w:pStyle w:val="Texto"/>
              <w:spacing w:after="80" w:line="224" w:lineRule="exact"/>
              <w:ind w:firstLine="0"/>
              <w:rPr>
                <w:i/>
                <w:sz w:val="20"/>
                <w:lang w:val="es-MX"/>
              </w:rPr>
            </w:pPr>
            <w:r w:rsidRPr="00525A9C">
              <w:rPr>
                <w:i/>
                <w:sz w:val="20"/>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53FEF907" w14:textId="77777777" w:rsidR="002B3495" w:rsidRPr="00525A9C" w:rsidRDefault="002B3495" w:rsidP="002B3495">
            <w:pPr>
              <w:pStyle w:val="Texto"/>
              <w:spacing w:after="80" w:line="224" w:lineRule="exact"/>
              <w:ind w:firstLine="0"/>
              <w:jc w:val="center"/>
              <w:rPr>
                <w:i/>
                <w:sz w:val="20"/>
                <w:lang w:val="es-MX"/>
              </w:rPr>
            </w:pPr>
          </w:p>
        </w:tc>
        <w:tc>
          <w:tcPr>
            <w:tcW w:w="1134" w:type="dxa"/>
            <w:tcBorders>
              <w:top w:val="single" w:sz="6" w:space="0" w:color="auto"/>
              <w:left w:val="single" w:sz="6" w:space="0" w:color="auto"/>
              <w:bottom w:val="single" w:sz="6" w:space="0" w:color="auto"/>
              <w:right w:val="single" w:sz="6" w:space="0" w:color="auto"/>
            </w:tcBorders>
          </w:tcPr>
          <w:p w14:paraId="77A4692A" w14:textId="77777777" w:rsidR="002B3495" w:rsidRPr="00525A9C" w:rsidRDefault="002B3495" w:rsidP="002B3495">
            <w:pPr>
              <w:pStyle w:val="Texto"/>
              <w:spacing w:after="80" w:line="224" w:lineRule="exact"/>
              <w:ind w:firstLine="0"/>
              <w:jc w:val="center"/>
              <w:rPr>
                <w:i/>
                <w:sz w:val="20"/>
                <w:lang w:val="es-MX"/>
              </w:rPr>
            </w:pPr>
          </w:p>
        </w:tc>
      </w:tr>
      <w:tr w:rsidR="002B3495" w:rsidRPr="00525A9C" w14:paraId="509E87AF"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7811C2D9" w14:textId="77777777" w:rsidR="002B3495" w:rsidRPr="00525A9C" w:rsidRDefault="002B3495" w:rsidP="002B3495">
            <w:pPr>
              <w:pStyle w:val="Texto"/>
              <w:spacing w:after="80" w:line="224" w:lineRule="exact"/>
              <w:ind w:firstLine="0"/>
              <w:rPr>
                <w:i/>
                <w:sz w:val="20"/>
                <w:lang w:val="es-MX"/>
              </w:rPr>
            </w:pPr>
            <w:r w:rsidRPr="00525A9C">
              <w:rPr>
                <w:i/>
                <w:sz w:val="20"/>
                <w:lang w:val="es-MX"/>
              </w:rPr>
              <w:t>Depreciación</w:t>
            </w:r>
          </w:p>
        </w:tc>
        <w:tc>
          <w:tcPr>
            <w:tcW w:w="1148" w:type="dxa"/>
            <w:tcBorders>
              <w:top w:val="single" w:sz="6" w:space="0" w:color="auto"/>
              <w:left w:val="single" w:sz="6" w:space="0" w:color="auto"/>
              <w:bottom w:val="single" w:sz="6" w:space="0" w:color="auto"/>
              <w:right w:val="single" w:sz="6" w:space="0" w:color="auto"/>
            </w:tcBorders>
          </w:tcPr>
          <w:p w14:paraId="5C6CF9A3"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5BB1D754"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17EC77EA"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6CC81A11" w14:textId="77777777" w:rsidR="002B3495" w:rsidRPr="00525A9C" w:rsidRDefault="002B3495" w:rsidP="002B3495">
            <w:pPr>
              <w:pStyle w:val="Texto"/>
              <w:spacing w:after="80" w:line="224" w:lineRule="exact"/>
              <w:ind w:firstLine="0"/>
              <w:rPr>
                <w:i/>
                <w:sz w:val="20"/>
                <w:lang w:val="es-MX"/>
              </w:rPr>
            </w:pPr>
            <w:r w:rsidRPr="00525A9C">
              <w:rPr>
                <w:i/>
                <w:sz w:val="20"/>
                <w:lang w:val="es-MX"/>
              </w:rPr>
              <w:t>Amortización</w:t>
            </w:r>
          </w:p>
        </w:tc>
        <w:tc>
          <w:tcPr>
            <w:tcW w:w="1148" w:type="dxa"/>
            <w:tcBorders>
              <w:top w:val="single" w:sz="6" w:space="0" w:color="auto"/>
              <w:left w:val="single" w:sz="6" w:space="0" w:color="auto"/>
              <w:bottom w:val="single" w:sz="6" w:space="0" w:color="auto"/>
              <w:right w:val="single" w:sz="6" w:space="0" w:color="auto"/>
            </w:tcBorders>
          </w:tcPr>
          <w:p w14:paraId="539CE1AE"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448AB271"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35303490"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65C0FDD5" w14:textId="77777777" w:rsidR="002B3495" w:rsidRPr="00525A9C" w:rsidRDefault="002B3495" w:rsidP="002B3495">
            <w:pPr>
              <w:pStyle w:val="Texto"/>
              <w:spacing w:after="80" w:line="224" w:lineRule="exact"/>
              <w:ind w:firstLine="0"/>
              <w:rPr>
                <w:i/>
                <w:sz w:val="20"/>
                <w:lang w:val="es-MX"/>
              </w:rPr>
            </w:pPr>
            <w:r w:rsidRPr="00525A9C">
              <w:rPr>
                <w:i/>
                <w:sz w:val="20"/>
                <w:lang w:val="es-MX"/>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37D6CC91"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467297A3"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68438A44"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55D44D1" w14:textId="77777777" w:rsidR="002B3495" w:rsidRPr="00525A9C" w:rsidRDefault="002B3495" w:rsidP="002B3495">
            <w:pPr>
              <w:pStyle w:val="Texto"/>
              <w:spacing w:after="80" w:line="224" w:lineRule="exact"/>
              <w:ind w:firstLine="0"/>
              <w:rPr>
                <w:i/>
                <w:sz w:val="20"/>
                <w:lang w:val="es-MX"/>
              </w:rPr>
            </w:pPr>
            <w:r w:rsidRPr="00525A9C">
              <w:rPr>
                <w:i/>
                <w:sz w:val="20"/>
                <w:lang w:val="es-MX"/>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3625CADC"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62E437F4"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088BCE4D"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021C51DC" w14:textId="77777777" w:rsidR="002B3495" w:rsidRPr="00525A9C" w:rsidRDefault="002B3495" w:rsidP="002B3495">
            <w:pPr>
              <w:pStyle w:val="Texto"/>
              <w:spacing w:after="80" w:line="224" w:lineRule="exact"/>
              <w:ind w:firstLine="0"/>
              <w:rPr>
                <w:i/>
                <w:sz w:val="20"/>
                <w:lang w:val="es-MX"/>
              </w:rPr>
            </w:pPr>
            <w:r w:rsidRPr="00525A9C">
              <w:rPr>
                <w:i/>
                <w:sz w:val="20"/>
                <w:lang w:val="es-MX"/>
              </w:rPr>
              <w:t>Ganancia/pérdida en venta de propiedad, planta y equipo</w:t>
            </w:r>
          </w:p>
        </w:tc>
        <w:tc>
          <w:tcPr>
            <w:tcW w:w="1148" w:type="dxa"/>
            <w:tcBorders>
              <w:top w:val="single" w:sz="6" w:space="0" w:color="auto"/>
              <w:left w:val="single" w:sz="6" w:space="0" w:color="auto"/>
              <w:bottom w:val="single" w:sz="6" w:space="0" w:color="auto"/>
              <w:right w:val="single" w:sz="6" w:space="0" w:color="auto"/>
            </w:tcBorders>
          </w:tcPr>
          <w:p w14:paraId="137D21C4"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42852290"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37E243AB"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7676073B" w14:textId="77777777" w:rsidR="002B3495" w:rsidRPr="00525A9C" w:rsidRDefault="002B3495" w:rsidP="002B3495">
            <w:pPr>
              <w:pStyle w:val="Texto"/>
              <w:spacing w:after="80" w:line="224" w:lineRule="exact"/>
              <w:ind w:firstLine="0"/>
              <w:rPr>
                <w:i/>
                <w:sz w:val="20"/>
                <w:lang w:val="es-MX"/>
              </w:rPr>
            </w:pPr>
            <w:r w:rsidRPr="00525A9C">
              <w:rPr>
                <w:i/>
                <w:sz w:val="20"/>
                <w:lang w:val="es-MX"/>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29006988"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0FDD4D11"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r w:rsidR="002B3495" w:rsidRPr="00525A9C" w14:paraId="238B6B48" w14:textId="77777777" w:rsidTr="002B349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7E4ABD53" w14:textId="77777777" w:rsidR="002B3495" w:rsidRPr="00525A9C" w:rsidRDefault="002B3495" w:rsidP="002B3495">
            <w:pPr>
              <w:pStyle w:val="Texto"/>
              <w:spacing w:after="80" w:line="224" w:lineRule="exact"/>
              <w:ind w:firstLine="0"/>
              <w:rPr>
                <w:i/>
                <w:sz w:val="20"/>
                <w:lang w:val="es-MX"/>
              </w:rPr>
            </w:pPr>
            <w:r w:rsidRPr="00525A9C">
              <w:rPr>
                <w:i/>
                <w:sz w:val="20"/>
                <w:lang w:val="es-MX"/>
              </w:rPr>
              <w:t>Partidas extraordinarias</w:t>
            </w:r>
          </w:p>
        </w:tc>
        <w:tc>
          <w:tcPr>
            <w:tcW w:w="1148" w:type="dxa"/>
            <w:tcBorders>
              <w:top w:val="single" w:sz="6" w:space="0" w:color="auto"/>
              <w:left w:val="single" w:sz="6" w:space="0" w:color="auto"/>
              <w:bottom w:val="single" w:sz="6" w:space="0" w:color="auto"/>
              <w:right w:val="single" w:sz="6" w:space="0" w:color="auto"/>
            </w:tcBorders>
          </w:tcPr>
          <w:p w14:paraId="144E20ED"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c>
          <w:tcPr>
            <w:tcW w:w="1134" w:type="dxa"/>
            <w:tcBorders>
              <w:top w:val="single" w:sz="6" w:space="0" w:color="auto"/>
              <w:left w:val="single" w:sz="6" w:space="0" w:color="auto"/>
              <w:bottom w:val="single" w:sz="6" w:space="0" w:color="auto"/>
              <w:right w:val="single" w:sz="6" w:space="0" w:color="auto"/>
            </w:tcBorders>
          </w:tcPr>
          <w:p w14:paraId="1451DCAC" w14:textId="77777777" w:rsidR="002B3495" w:rsidRPr="00525A9C" w:rsidRDefault="002B3495" w:rsidP="002B3495">
            <w:pPr>
              <w:pStyle w:val="Texto"/>
              <w:spacing w:after="80" w:line="224" w:lineRule="exact"/>
              <w:ind w:firstLine="0"/>
              <w:jc w:val="center"/>
              <w:rPr>
                <w:i/>
                <w:sz w:val="20"/>
                <w:lang w:val="es-MX"/>
              </w:rPr>
            </w:pPr>
            <w:r w:rsidRPr="00525A9C">
              <w:rPr>
                <w:i/>
                <w:sz w:val="20"/>
                <w:lang w:val="es-MX"/>
              </w:rPr>
              <w:t>(X)</w:t>
            </w:r>
          </w:p>
        </w:tc>
      </w:tr>
    </w:tbl>
    <w:p w14:paraId="369F76DC" w14:textId="77777777" w:rsidR="002B3495" w:rsidRPr="00525A9C" w:rsidRDefault="002B3495" w:rsidP="002B3495">
      <w:pPr>
        <w:pStyle w:val="Texto"/>
        <w:spacing w:line="224" w:lineRule="exact"/>
        <w:rPr>
          <w:i/>
          <w:sz w:val="20"/>
          <w:lang w:val="es-MX"/>
        </w:rPr>
      </w:pPr>
    </w:p>
    <w:p w14:paraId="1E9F9743" w14:textId="77777777" w:rsidR="002B3495" w:rsidRPr="00525A9C" w:rsidRDefault="002B3495" w:rsidP="002B3495">
      <w:pPr>
        <w:pStyle w:val="Texto"/>
        <w:spacing w:line="224" w:lineRule="exact"/>
        <w:rPr>
          <w:i/>
          <w:sz w:val="20"/>
          <w:lang w:val="es-MX"/>
        </w:rPr>
      </w:pPr>
      <w:r w:rsidRPr="00525A9C">
        <w:rPr>
          <w:i/>
          <w:sz w:val="20"/>
          <w:lang w:val="es-MX"/>
        </w:rPr>
        <w:t>Las cuentas que aparecen en el cuadro anterior no son exhaustivas y tienen como finalidad ejemplificar el formato que se sugiere para elaborar la nota.</w:t>
      </w:r>
    </w:p>
    <w:p w14:paraId="6B7AA7CD" w14:textId="77777777" w:rsidR="002B3495" w:rsidRPr="00525A9C" w:rsidRDefault="002B3495" w:rsidP="002B3495">
      <w:pPr>
        <w:pStyle w:val="Texto"/>
        <w:spacing w:line="224" w:lineRule="exact"/>
        <w:rPr>
          <w:b/>
          <w:i/>
          <w:smallCaps/>
          <w:sz w:val="20"/>
        </w:rPr>
      </w:pPr>
      <w:r w:rsidRPr="00525A9C">
        <w:rPr>
          <w:b/>
          <w:i/>
          <w:smallCaps/>
          <w:sz w:val="20"/>
        </w:rPr>
        <w:t>V) Conciliación entre los ingresos presupuestarios y contables, así como entre los egresos presupuestarios y los gastos contables</w:t>
      </w:r>
    </w:p>
    <w:p w14:paraId="5B8441BB" w14:textId="77777777" w:rsidR="002B3495" w:rsidRPr="00525A9C" w:rsidRDefault="002B3495" w:rsidP="002B3495">
      <w:pPr>
        <w:pStyle w:val="Texto"/>
        <w:spacing w:line="224" w:lineRule="exact"/>
        <w:rPr>
          <w:i/>
          <w:sz w:val="20"/>
          <w:lang w:val="es-MX"/>
        </w:rPr>
      </w:pPr>
      <w:r w:rsidRPr="00525A9C">
        <w:rPr>
          <w:i/>
          <w:sz w:val="20"/>
          <w:lang w:val="es-MX"/>
        </w:rPr>
        <w:t>La conciliación se presentará atendiendo a lo dispuesto por el Acuerdo por el que se emite el formato de conciliación entre los ingresos presupuestarios y contables, así como entre los egresos presupuestarios y los gastos contables.</w:t>
      </w:r>
    </w:p>
    <w:p w14:paraId="7BDA9040" w14:textId="77777777" w:rsidR="002B3495" w:rsidRPr="00525A9C" w:rsidRDefault="002B3495" w:rsidP="002B3495">
      <w:pPr>
        <w:pStyle w:val="Texto"/>
        <w:spacing w:line="224" w:lineRule="exact"/>
        <w:jc w:val="center"/>
        <w:rPr>
          <w:b/>
          <w:i/>
          <w:sz w:val="20"/>
          <w:lang w:val="es-MX"/>
        </w:rPr>
      </w:pPr>
      <w:r w:rsidRPr="00525A9C">
        <w:rPr>
          <w:b/>
          <w:i/>
          <w:sz w:val="20"/>
        </w:rPr>
        <w:t>b)</w:t>
      </w:r>
      <w:r w:rsidRPr="00525A9C">
        <w:rPr>
          <w:i/>
          <w:sz w:val="20"/>
        </w:rPr>
        <w:t xml:space="preserve"> </w:t>
      </w:r>
      <w:r w:rsidRPr="00525A9C">
        <w:rPr>
          <w:b/>
          <w:i/>
          <w:sz w:val="20"/>
          <w:lang w:val="es-MX"/>
        </w:rPr>
        <w:t>NOTAS DE MEMORIA (CUENTAS DE ORDEN)</w:t>
      </w:r>
    </w:p>
    <w:p w14:paraId="0ADCE7FB" w14:textId="77777777" w:rsidR="002B3495" w:rsidRPr="00525A9C" w:rsidRDefault="002B3495" w:rsidP="002B3495">
      <w:pPr>
        <w:pStyle w:val="Texto"/>
        <w:spacing w:line="224" w:lineRule="exact"/>
        <w:rPr>
          <w:i/>
          <w:sz w:val="20"/>
          <w:lang w:val="es-MX"/>
        </w:rPr>
      </w:pPr>
      <w:r w:rsidRPr="00525A9C">
        <w:rPr>
          <w:i/>
          <w:sz w:val="20"/>
          <w:lang w:val="es-MX"/>
        </w:rPr>
        <w:t xml:space="preserve">Las cuentas de orden se utilizan para registrar movimientos de valores que no afecten o modifiquen el balance del ente contable, sin embargo, su incorporación en libros es necesaria con </w:t>
      </w:r>
      <w:r w:rsidRPr="00525A9C">
        <w:rPr>
          <w:i/>
          <w:sz w:val="20"/>
          <w:lang w:val="es-MX"/>
        </w:rPr>
        <w:lastRenderedPageBreak/>
        <w:t>fines de recordatorio contable, de control y en general sobre los aspectos administrativos, o bien, para consignar sus derechos o responsabilidades contingentes que puedan, o no, presentarse en el futuro.</w:t>
      </w:r>
    </w:p>
    <w:p w14:paraId="57BC3E0E" w14:textId="77777777" w:rsidR="002B3495" w:rsidRPr="00525A9C" w:rsidRDefault="002B3495" w:rsidP="002B3495">
      <w:pPr>
        <w:pStyle w:val="Texto"/>
        <w:spacing w:line="224" w:lineRule="exact"/>
        <w:rPr>
          <w:i/>
          <w:sz w:val="20"/>
          <w:lang w:val="es-MX"/>
        </w:rPr>
      </w:pPr>
      <w:r w:rsidRPr="00525A9C">
        <w:rPr>
          <w:i/>
          <w:sz w:val="20"/>
          <w:lang w:val="es-MX"/>
        </w:rPr>
        <w:t>Las cuentas que se manejan para efectos de estas Notas son las siguientes:</w:t>
      </w:r>
    </w:p>
    <w:p w14:paraId="6BA58FED" w14:textId="77777777" w:rsidR="002B3495" w:rsidRPr="00525A9C" w:rsidRDefault="002B3495" w:rsidP="002B3495">
      <w:pPr>
        <w:pStyle w:val="Texto"/>
        <w:spacing w:line="224" w:lineRule="exact"/>
        <w:rPr>
          <w:b/>
          <w:i/>
          <w:sz w:val="20"/>
        </w:rPr>
      </w:pPr>
      <w:r w:rsidRPr="00525A9C">
        <w:rPr>
          <w:b/>
          <w:i/>
          <w:sz w:val="20"/>
        </w:rPr>
        <w:t>Cuentas de Orden Contables y Presupuestarias:</w:t>
      </w:r>
    </w:p>
    <w:p w14:paraId="498F6611" w14:textId="77777777" w:rsidR="002B3495" w:rsidRPr="00525A9C" w:rsidRDefault="002B3495" w:rsidP="002B3495">
      <w:pPr>
        <w:pStyle w:val="Texto"/>
        <w:spacing w:line="224" w:lineRule="exact"/>
        <w:ind w:left="900" w:firstLine="0"/>
        <w:rPr>
          <w:i/>
          <w:sz w:val="20"/>
        </w:rPr>
      </w:pPr>
      <w:r w:rsidRPr="00525A9C">
        <w:rPr>
          <w:i/>
          <w:sz w:val="20"/>
        </w:rPr>
        <w:t>Contables:</w:t>
      </w:r>
    </w:p>
    <w:p w14:paraId="1D4B7478" w14:textId="77777777" w:rsidR="002B3495" w:rsidRPr="00525A9C" w:rsidRDefault="002B3495" w:rsidP="002B3495">
      <w:pPr>
        <w:pStyle w:val="Texto"/>
        <w:tabs>
          <w:tab w:val="left" w:pos="1260"/>
        </w:tabs>
        <w:spacing w:line="224" w:lineRule="exact"/>
        <w:rPr>
          <w:i/>
          <w:sz w:val="20"/>
        </w:rPr>
      </w:pPr>
      <w:r w:rsidRPr="00525A9C">
        <w:rPr>
          <w:i/>
          <w:sz w:val="20"/>
        </w:rPr>
        <w:tab/>
        <w:t>Valores</w:t>
      </w:r>
    </w:p>
    <w:p w14:paraId="72BFCE59" w14:textId="77777777" w:rsidR="002B3495" w:rsidRPr="00525A9C" w:rsidRDefault="002B3495" w:rsidP="002B3495">
      <w:pPr>
        <w:pStyle w:val="Texto"/>
        <w:tabs>
          <w:tab w:val="left" w:pos="1260"/>
        </w:tabs>
        <w:spacing w:line="224" w:lineRule="exact"/>
        <w:rPr>
          <w:i/>
          <w:sz w:val="20"/>
        </w:rPr>
      </w:pPr>
      <w:r w:rsidRPr="00525A9C">
        <w:rPr>
          <w:i/>
          <w:sz w:val="20"/>
        </w:rPr>
        <w:tab/>
        <w:t>Emisión de obligaciones</w:t>
      </w:r>
    </w:p>
    <w:p w14:paraId="435C135C" w14:textId="77777777" w:rsidR="002B3495" w:rsidRPr="00525A9C" w:rsidRDefault="002B3495" w:rsidP="002B3495">
      <w:pPr>
        <w:pStyle w:val="Texto"/>
        <w:tabs>
          <w:tab w:val="left" w:pos="1260"/>
        </w:tabs>
        <w:spacing w:line="224" w:lineRule="exact"/>
        <w:rPr>
          <w:i/>
          <w:sz w:val="20"/>
        </w:rPr>
      </w:pPr>
      <w:r w:rsidRPr="00525A9C">
        <w:rPr>
          <w:i/>
          <w:sz w:val="20"/>
        </w:rPr>
        <w:tab/>
        <w:t>Avales y garantías</w:t>
      </w:r>
    </w:p>
    <w:p w14:paraId="3E5F80F8" w14:textId="77777777" w:rsidR="002B3495" w:rsidRPr="00525A9C" w:rsidRDefault="002B3495" w:rsidP="002B3495">
      <w:pPr>
        <w:pStyle w:val="Texto"/>
        <w:tabs>
          <w:tab w:val="left" w:pos="1260"/>
        </w:tabs>
        <w:spacing w:line="224" w:lineRule="exact"/>
        <w:rPr>
          <w:i/>
          <w:sz w:val="20"/>
        </w:rPr>
      </w:pPr>
      <w:r w:rsidRPr="00525A9C">
        <w:rPr>
          <w:i/>
          <w:sz w:val="20"/>
        </w:rPr>
        <w:tab/>
        <w:t>Juicios</w:t>
      </w:r>
    </w:p>
    <w:p w14:paraId="70E38E0C" w14:textId="77777777" w:rsidR="002B3495" w:rsidRPr="00525A9C" w:rsidRDefault="002B3495" w:rsidP="002B3495">
      <w:pPr>
        <w:pStyle w:val="Texto"/>
        <w:tabs>
          <w:tab w:val="left" w:pos="1260"/>
        </w:tabs>
        <w:spacing w:line="224" w:lineRule="exact"/>
        <w:rPr>
          <w:i/>
          <w:sz w:val="20"/>
        </w:rPr>
      </w:pPr>
      <w:r w:rsidRPr="00525A9C">
        <w:rPr>
          <w:i/>
          <w:sz w:val="20"/>
        </w:rPr>
        <w:tab/>
        <w:t>Contratos para Inversión Mediante Proyectos para Prestación de Servicios (PPS) y Similares</w:t>
      </w:r>
    </w:p>
    <w:p w14:paraId="64CD4809" w14:textId="77777777" w:rsidR="002B3495" w:rsidRPr="00525A9C" w:rsidRDefault="002B3495" w:rsidP="002B3495">
      <w:pPr>
        <w:pStyle w:val="Texto"/>
        <w:tabs>
          <w:tab w:val="left" w:pos="1260"/>
        </w:tabs>
        <w:spacing w:line="224" w:lineRule="exact"/>
        <w:rPr>
          <w:i/>
          <w:sz w:val="20"/>
        </w:rPr>
      </w:pPr>
      <w:r w:rsidRPr="00525A9C">
        <w:rPr>
          <w:i/>
          <w:sz w:val="20"/>
        </w:rPr>
        <w:tab/>
        <w:t>Bienes concesionados o en comodato</w:t>
      </w:r>
    </w:p>
    <w:p w14:paraId="32516DD7" w14:textId="77777777" w:rsidR="002B3495" w:rsidRPr="00525A9C" w:rsidRDefault="002B3495" w:rsidP="002B3495">
      <w:pPr>
        <w:pStyle w:val="Texto"/>
        <w:spacing w:line="224" w:lineRule="exact"/>
        <w:ind w:left="900" w:firstLine="0"/>
        <w:rPr>
          <w:i/>
          <w:sz w:val="20"/>
        </w:rPr>
      </w:pPr>
      <w:r w:rsidRPr="00525A9C">
        <w:rPr>
          <w:i/>
          <w:sz w:val="20"/>
        </w:rPr>
        <w:t>Presupuestarias:</w:t>
      </w:r>
    </w:p>
    <w:p w14:paraId="78EFB282" w14:textId="77777777" w:rsidR="002B3495" w:rsidRPr="00525A9C" w:rsidRDefault="002B3495" w:rsidP="002B3495">
      <w:pPr>
        <w:pStyle w:val="Texto"/>
        <w:tabs>
          <w:tab w:val="left" w:pos="1260"/>
        </w:tabs>
        <w:spacing w:line="224" w:lineRule="exact"/>
        <w:rPr>
          <w:i/>
          <w:sz w:val="20"/>
        </w:rPr>
      </w:pPr>
      <w:r w:rsidRPr="00525A9C">
        <w:rPr>
          <w:i/>
          <w:sz w:val="20"/>
        </w:rPr>
        <w:tab/>
        <w:t>Cuentas de ingresos</w:t>
      </w:r>
    </w:p>
    <w:p w14:paraId="1EA02A87" w14:textId="77777777" w:rsidR="002B3495" w:rsidRPr="00525A9C" w:rsidRDefault="002B3495" w:rsidP="002B3495">
      <w:pPr>
        <w:pStyle w:val="Texto"/>
        <w:tabs>
          <w:tab w:val="left" w:pos="1260"/>
        </w:tabs>
        <w:spacing w:line="224" w:lineRule="exact"/>
        <w:rPr>
          <w:i/>
          <w:sz w:val="20"/>
        </w:rPr>
      </w:pPr>
      <w:r w:rsidRPr="00525A9C">
        <w:rPr>
          <w:i/>
          <w:sz w:val="20"/>
        </w:rPr>
        <w:tab/>
        <w:t>Cuentas de egresos</w:t>
      </w:r>
    </w:p>
    <w:p w14:paraId="018C35EB" w14:textId="77777777" w:rsidR="002B3495" w:rsidRPr="00525A9C" w:rsidRDefault="002B3495" w:rsidP="002B3495">
      <w:pPr>
        <w:pStyle w:val="Texto"/>
        <w:spacing w:line="224" w:lineRule="exact"/>
        <w:rPr>
          <w:i/>
          <w:sz w:val="20"/>
          <w:lang w:val="es-MX"/>
        </w:rPr>
      </w:pPr>
      <w:r w:rsidRPr="00525A9C">
        <w:rPr>
          <w:i/>
          <w:sz w:val="20"/>
        </w:rPr>
        <w:t>Se informará,</w:t>
      </w:r>
      <w:r w:rsidRPr="00525A9C">
        <w:rPr>
          <w:i/>
          <w:sz w:val="20"/>
          <w:lang w:val="es-MX"/>
        </w:rPr>
        <w:t xml:space="preserve"> de manera agrupada, en las Notas a los Estados Financieros las cuentas de orden contables y cuentas de orden presupuestario, considerando al menos lo siguiente:</w:t>
      </w:r>
    </w:p>
    <w:p w14:paraId="7AFD26AC" w14:textId="77777777" w:rsidR="002B3495" w:rsidRPr="00525A9C" w:rsidRDefault="002B3495" w:rsidP="002B3495">
      <w:pPr>
        <w:pStyle w:val="ROMANOS"/>
        <w:spacing w:line="224" w:lineRule="exact"/>
        <w:rPr>
          <w:i/>
          <w:sz w:val="20"/>
          <w:szCs w:val="20"/>
          <w:lang w:val="es-MX"/>
        </w:rPr>
      </w:pPr>
      <w:r w:rsidRPr="00525A9C">
        <w:rPr>
          <w:i/>
          <w:sz w:val="20"/>
          <w:szCs w:val="20"/>
          <w:lang w:val="es-MX"/>
        </w:rPr>
        <w:t>1.</w:t>
      </w:r>
      <w:r w:rsidRPr="00525A9C">
        <w:rPr>
          <w:i/>
          <w:sz w:val="20"/>
          <w:szCs w:val="20"/>
          <w:lang w:val="es-MX"/>
        </w:rPr>
        <w:tab/>
        <w:t>Los valores en custodia de instrumentos prestados a formadores de mercado e instrumentos de crédito recibidos en garantía de los formadores de mercado u otros.</w:t>
      </w:r>
    </w:p>
    <w:p w14:paraId="5CC19E6D" w14:textId="77777777" w:rsidR="002B3495" w:rsidRPr="00525A9C" w:rsidRDefault="002B3495" w:rsidP="002B3495">
      <w:pPr>
        <w:pStyle w:val="ROMANOS"/>
        <w:spacing w:line="224" w:lineRule="exact"/>
        <w:rPr>
          <w:i/>
          <w:sz w:val="20"/>
          <w:szCs w:val="20"/>
          <w:lang w:val="es-MX"/>
        </w:rPr>
      </w:pPr>
      <w:r w:rsidRPr="00525A9C">
        <w:rPr>
          <w:i/>
          <w:sz w:val="20"/>
          <w:szCs w:val="20"/>
          <w:lang w:val="es-MX"/>
        </w:rPr>
        <w:t>2.</w:t>
      </w:r>
      <w:r w:rsidRPr="00525A9C">
        <w:rPr>
          <w:i/>
          <w:sz w:val="20"/>
          <w:szCs w:val="20"/>
          <w:lang w:val="es-MX"/>
        </w:rPr>
        <w:tab/>
        <w:t>Por tipo de emisión de instrumento: monto, tasa y vencimiento.</w:t>
      </w:r>
    </w:p>
    <w:p w14:paraId="0AE7B06A" w14:textId="77777777" w:rsidR="002B3495" w:rsidRPr="00525A9C" w:rsidRDefault="002B3495" w:rsidP="002B3495">
      <w:pPr>
        <w:pStyle w:val="ROMANOS"/>
        <w:spacing w:line="224" w:lineRule="exact"/>
        <w:rPr>
          <w:i/>
          <w:sz w:val="20"/>
          <w:szCs w:val="20"/>
          <w:lang w:val="es-MX"/>
        </w:rPr>
      </w:pPr>
      <w:r w:rsidRPr="00525A9C">
        <w:rPr>
          <w:i/>
          <w:sz w:val="20"/>
          <w:szCs w:val="20"/>
          <w:lang w:val="es-MX"/>
        </w:rPr>
        <w:t>3.</w:t>
      </w:r>
      <w:r w:rsidRPr="00525A9C">
        <w:rPr>
          <w:i/>
          <w:sz w:val="20"/>
          <w:szCs w:val="20"/>
          <w:lang w:val="es-MX"/>
        </w:rPr>
        <w:tab/>
        <w:t>Los contratos firmados de construcciones por tipo de contrato.</w:t>
      </w:r>
    </w:p>
    <w:p w14:paraId="75678CCD" w14:textId="77777777" w:rsidR="002B3495" w:rsidRPr="00525A9C" w:rsidRDefault="002B3495" w:rsidP="002B3495">
      <w:pPr>
        <w:tabs>
          <w:tab w:val="left" w:pos="720"/>
        </w:tabs>
        <w:spacing w:after="20" w:line="280" w:lineRule="exact"/>
        <w:ind w:left="720" w:hanging="431"/>
        <w:jc w:val="both"/>
        <w:rPr>
          <w:rFonts w:ascii="Arial" w:hAnsi="Arial" w:cs="Arial"/>
          <w:i/>
          <w:sz w:val="20"/>
          <w:szCs w:val="20"/>
        </w:rPr>
      </w:pPr>
      <w:r w:rsidRPr="00525A9C">
        <w:rPr>
          <w:rFonts w:ascii="Arial" w:hAnsi="Arial" w:cs="Arial"/>
          <w:i/>
          <w:sz w:val="20"/>
          <w:szCs w:val="20"/>
        </w:rPr>
        <w:t>4.</w:t>
      </w:r>
      <w:r w:rsidRPr="00525A9C">
        <w:rPr>
          <w:rFonts w:ascii="Arial" w:hAnsi="Arial" w:cs="Arial"/>
          <w:i/>
          <w:sz w:val="20"/>
          <w:szCs w:val="20"/>
        </w:rPr>
        <w:tab/>
        <w:t>El avance que se registra en las cuentas de orden presupuestarias, previo al cierre presupuestario de cada periodo que se reporte.</w:t>
      </w:r>
    </w:p>
    <w:p w14:paraId="20917A74" w14:textId="77777777" w:rsidR="002B3495" w:rsidRPr="00525A9C" w:rsidRDefault="002B3495" w:rsidP="002B3495">
      <w:pPr>
        <w:pStyle w:val="ROMANOS"/>
        <w:spacing w:after="0" w:line="240" w:lineRule="exact"/>
        <w:rPr>
          <w:i/>
          <w:sz w:val="20"/>
          <w:szCs w:val="20"/>
          <w:lang w:val="es-MX"/>
        </w:rPr>
      </w:pPr>
    </w:p>
    <w:p w14:paraId="08136FDD" w14:textId="77777777" w:rsidR="002B3495" w:rsidRPr="00525A9C" w:rsidRDefault="002B3495" w:rsidP="002B3495">
      <w:pPr>
        <w:pStyle w:val="Texto"/>
        <w:spacing w:after="0" w:line="240" w:lineRule="exact"/>
        <w:jc w:val="center"/>
        <w:rPr>
          <w:b/>
          <w:i/>
          <w:sz w:val="20"/>
          <w:lang w:val="es-MX"/>
        </w:rPr>
      </w:pPr>
      <w:r w:rsidRPr="00525A9C">
        <w:rPr>
          <w:b/>
          <w:i/>
          <w:sz w:val="20"/>
          <w:lang w:val="es-MX"/>
        </w:rPr>
        <w:t>c) NOTAS DE GESTIÓN ADMINISTRATIVA</w:t>
      </w:r>
    </w:p>
    <w:p w14:paraId="6CB71BD8" w14:textId="77777777" w:rsidR="002B3495" w:rsidRPr="00525A9C" w:rsidRDefault="002B3495" w:rsidP="002B3495">
      <w:pPr>
        <w:pStyle w:val="Texto"/>
        <w:spacing w:after="0" w:line="240" w:lineRule="exact"/>
        <w:rPr>
          <w:b/>
          <w:i/>
          <w:sz w:val="20"/>
        </w:rPr>
      </w:pPr>
      <w:r w:rsidRPr="00525A9C">
        <w:rPr>
          <w:b/>
          <w:i/>
          <w:sz w:val="20"/>
          <w:lang w:val="es-MX"/>
        </w:rPr>
        <w:t>1.</w:t>
      </w:r>
      <w:r w:rsidRPr="00525A9C">
        <w:rPr>
          <w:b/>
          <w:i/>
          <w:sz w:val="20"/>
          <w:lang w:val="es-MX"/>
        </w:rPr>
        <w:tab/>
        <w:t>Introducción</w:t>
      </w:r>
    </w:p>
    <w:p w14:paraId="47B40DE7" w14:textId="77777777" w:rsidR="002B3495" w:rsidRPr="00525A9C" w:rsidRDefault="002B3495" w:rsidP="002B3495">
      <w:pPr>
        <w:pStyle w:val="Texto"/>
        <w:spacing w:after="98"/>
        <w:rPr>
          <w:i/>
          <w:sz w:val="20"/>
        </w:rPr>
      </w:pPr>
      <w:r w:rsidRPr="00525A9C">
        <w:rPr>
          <w:i/>
          <w:sz w:val="20"/>
        </w:rPr>
        <w:t>Los Estados Financieros de los entes públicos, proveen de información financiera a los principales usuarios de la misma, al Congreso y a los ciudadanos.</w:t>
      </w:r>
    </w:p>
    <w:p w14:paraId="61862810" w14:textId="77777777" w:rsidR="002B3495" w:rsidRPr="00525A9C" w:rsidRDefault="002B3495" w:rsidP="002B3495">
      <w:pPr>
        <w:pStyle w:val="Texto"/>
        <w:spacing w:after="98"/>
        <w:rPr>
          <w:i/>
          <w:sz w:val="20"/>
        </w:rPr>
      </w:pPr>
      <w:r w:rsidRPr="00525A9C">
        <w:rPr>
          <w:i/>
          <w:sz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72BBE326" w14:textId="77777777" w:rsidR="002B3495" w:rsidRPr="00525A9C" w:rsidRDefault="002B3495" w:rsidP="002B3495">
      <w:pPr>
        <w:pStyle w:val="Texto"/>
        <w:spacing w:after="98"/>
        <w:rPr>
          <w:i/>
          <w:sz w:val="20"/>
        </w:rPr>
      </w:pPr>
      <w:r w:rsidRPr="00525A9C">
        <w:rPr>
          <w:i/>
          <w:sz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2D0613E1" w14:textId="77777777" w:rsidR="002B3495" w:rsidRPr="00525A9C" w:rsidRDefault="002B3495" w:rsidP="002B3495">
      <w:pPr>
        <w:pStyle w:val="Texto"/>
        <w:spacing w:after="98"/>
        <w:rPr>
          <w:b/>
          <w:i/>
          <w:sz w:val="20"/>
          <w:lang w:val="es-MX"/>
        </w:rPr>
      </w:pPr>
      <w:r w:rsidRPr="00525A9C">
        <w:rPr>
          <w:b/>
          <w:i/>
          <w:sz w:val="20"/>
          <w:lang w:val="es-MX"/>
        </w:rPr>
        <w:t>2.</w:t>
      </w:r>
      <w:r w:rsidRPr="00525A9C">
        <w:rPr>
          <w:b/>
          <w:i/>
          <w:sz w:val="20"/>
          <w:lang w:val="es-MX"/>
        </w:rPr>
        <w:tab/>
        <w:t>Panorama Económico y Financiero</w:t>
      </w:r>
    </w:p>
    <w:p w14:paraId="5D3567F1" w14:textId="77777777" w:rsidR="002B3495" w:rsidRPr="00525A9C" w:rsidRDefault="002B3495" w:rsidP="002B3495">
      <w:pPr>
        <w:pStyle w:val="Texto"/>
        <w:spacing w:after="98"/>
        <w:rPr>
          <w:i/>
          <w:sz w:val="20"/>
        </w:rPr>
      </w:pPr>
      <w:r w:rsidRPr="00525A9C">
        <w:rPr>
          <w:i/>
          <w:sz w:val="20"/>
        </w:rPr>
        <w:t>Se informará sobre las principales condiciones económico- financieras bajo las cuales el ente público estuvo operando; y las cuales influyeron en la toma de decisiones de la administración; tanto a nivel local como federal.</w:t>
      </w:r>
    </w:p>
    <w:p w14:paraId="64E17425" w14:textId="77777777" w:rsidR="002B3495" w:rsidRPr="00525A9C" w:rsidRDefault="002B3495" w:rsidP="002B3495">
      <w:pPr>
        <w:pStyle w:val="Texto"/>
        <w:spacing w:after="98"/>
        <w:rPr>
          <w:b/>
          <w:i/>
          <w:sz w:val="20"/>
          <w:lang w:val="es-MX"/>
        </w:rPr>
      </w:pPr>
      <w:r w:rsidRPr="00525A9C">
        <w:rPr>
          <w:b/>
          <w:i/>
          <w:sz w:val="20"/>
          <w:lang w:val="es-MX"/>
        </w:rPr>
        <w:t>3.</w:t>
      </w:r>
      <w:r w:rsidRPr="00525A9C">
        <w:rPr>
          <w:b/>
          <w:i/>
          <w:sz w:val="20"/>
          <w:lang w:val="es-MX"/>
        </w:rPr>
        <w:tab/>
        <w:t>Autorización e Historia</w:t>
      </w:r>
    </w:p>
    <w:p w14:paraId="3831A95A" w14:textId="77777777" w:rsidR="002B3495" w:rsidRPr="00525A9C" w:rsidRDefault="002B3495" w:rsidP="002B3495">
      <w:pPr>
        <w:pStyle w:val="Texto"/>
        <w:spacing w:after="98"/>
        <w:rPr>
          <w:i/>
          <w:sz w:val="20"/>
        </w:rPr>
      </w:pPr>
      <w:r w:rsidRPr="00525A9C">
        <w:rPr>
          <w:i/>
          <w:sz w:val="20"/>
        </w:rPr>
        <w:t>Se informará sobre:</w:t>
      </w:r>
    </w:p>
    <w:p w14:paraId="643AA97A" w14:textId="77777777" w:rsidR="002B3495" w:rsidRPr="00525A9C" w:rsidRDefault="002B3495" w:rsidP="002B3495">
      <w:pPr>
        <w:pStyle w:val="INCISO"/>
        <w:spacing w:after="98"/>
        <w:rPr>
          <w:i/>
          <w:sz w:val="20"/>
          <w:szCs w:val="20"/>
        </w:rPr>
      </w:pPr>
      <w:r w:rsidRPr="00525A9C">
        <w:rPr>
          <w:i/>
          <w:sz w:val="20"/>
          <w:szCs w:val="20"/>
        </w:rPr>
        <w:t>a)</w:t>
      </w:r>
      <w:r w:rsidRPr="00525A9C">
        <w:rPr>
          <w:i/>
          <w:sz w:val="20"/>
          <w:szCs w:val="20"/>
        </w:rPr>
        <w:tab/>
        <w:t>Fecha de creación del ente.</w:t>
      </w:r>
    </w:p>
    <w:p w14:paraId="3984879C" w14:textId="77777777" w:rsidR="002B3495" w:rsidRPr="00525A9C" w:rsidRDefault="002B3495" w:rsidP="002B3495">
      <w:pPr>
        <w:pStyle w:val="INCISO"/>
        <w:spacing w:after="98"/>
        <w:rPr>
          <w:i/>
          <w:sz w:val="20"/>
          <w:szCs w:val="20"/>
        </w:rPr>
      </w:pPr>
      <w:r w:rsidRPr="00525A9C">
        <w:rPr>
          <w:i/>
          <w:sz w:val="20"/>
          <w:szCs w:val="20"/>
        </w:rPr>
        <w:t>b)</w:t>
      </w:r>
      <w:r w:rsidRPr="00525A9C">
        <w:rPr>
          <w:i/>
          <w:sz w:val="20"/>
          <w:szCs w:val="20"/>
        </w:rPr>
        <w:tab/>
        <w:t>Principales cambios en su estructura.</w:t>
      </w:r>
    </w:p>
    <w:p w14:paraId="2C5340CB" w14:textId="77777777" w:rsidR="002B3495" w:rsidRPr="00525A9C" w:rsidRDefault="002B3495" w:rsidP="002B3495">
      <w:pPr>
        <w:pStyle w:val="Texto"/>
        <w:spacing w:after="98"/>
        <w:rPr>
          <w:b/>
          <w:i/>
          <w:sz w:val="20"/>
          <w:lang w:val="es-MX"/>
        </w:rPr>
      </w:pPr>
      <w:r w:rsidRPr="00525A9C">
        <w:rPr>
          <w:b/>
          <w:i/>
          <w:sz w:val="20"/>
          <w:lang w:val="es-MX"/>
        </w:rPr>
        <w:t>4.</w:t>
      </w:r>
      <w:r w:rsidRPr="00525A9C">
        <w:rPr>
          <w:b/>
          <w:i/>
          <w:sz w:val="20"/>
          <w:lang w:val="es-MX"/>
        </w:rPr>
        <w:tab/>
        <w:t>Organización y Objeto Social</w:t>
      </w:r>
    </w:p>
    <w:p w14:paraId="10E96C6A" w14:textId="77777777" w:rsidR="002B3495" w:rsidRPr="00525A9C" w:rsidRDefault="002B3495" w:rsidP="002B3495">
      <w:pPr>
        <w:pStyle w:val="Texto"/>
        <w:spacing w:after="98"/>
        <w:rPr>
          <w:i/>
          <w:sz w:val="20"/>
        </w:rPr>
      </w:pPr>
      <w:r w:rsidRPr="00525A9C">
        <w:rPr>
          <w:i/>
          <w:sz w:val="20"/>
        </w:rPr>
        <w:t>Se informará sobre:</w:t>
      </w:r>
    </w:p>
    <w:p w14:paraId="65F0C89E" w14:textId="77777777" w:rsidR="002B3495" w:rsidRPr="00525A9C" w:rsidRDefault="002B3495" w:rsidP="002B3495">
      <w:pPr>
        <w:pStyle w:val="INCISO"/>
        <w:spacing w:after="98"/>
        <w:rPr>
          <w:i/>
          <w:sz w:val="20"/>
          <w:szCs w:val="20"/>
        </w:rPr>
      </w:pPr>
      <w:r w:rsidRPr="00525A9C">
        <w:rPr>
          <w:i/>
          <w:sz w:val="20"/>
          <w:szCs w:val="20"/>
        </w:rPr>
        <w:t>a)</w:t>
      </w:r>
      <w:r w:rsidRPr="00525A9C">
        <w:rPr>
          <w:i/>
          <w:sz w:val="20"/>
          <w:szCs w:val="20"/>
        </w:rPr>
        <w:tab/>
        <w:t>Objeto social.</w:t>
      </w:r>
    </w:p>
    <w:p w14:paraId="614D3262" w14:textId="77777777" w:rsidR="002B3495" w:rsidRPr="00525A9C" w:rsidRDefault="002B3495" w:rsidP="002B3495">
      <w:pPr>
        <w:pStyle w:val="INCISO"/>
        <w:spacing w:after="98"/>
        <w:rPr>
          <w:i/>
          <w:sz w:val="20"/>
          <w:szCs w:val="20"/>
        </w:rPr>
      </w:pPr>
      <w:r w:rsidRPr="00525A9C">
        <w:rPr>
          <w:i/>
          <w:sz w:val="20"/>
          <w:szCs w:val="20"/>
        </w:rPr>
        <w:lastRenderedPageBreak/>
        <w:t>b)</w:t>
      </w:r>
      <w:r w:rsidRPr="00525A9C">
        <w:rPr>
          <w:i/>
          <w:sz w:val="20"/>
          <w:szCs w:val="20"/>
        </w:rPr>
        <w:tab/>
        <w:t>Principal actividad.</w:t>
      </w:r>
    </w:p>
    <w:p w14:paraId="6992C366" w14:textId="77777777" w:rsidR="002B3495" w:rsidRPr="00525A9C" w:rsidRDefault="002B3495" w:rsidP="002B3495">
      <w:pPr>
        <w:pStyle w:val="INCISO"/>
        <w:spacing w:after="98"/>
        <w:rPr>
          <w:i/>
          <w:sz w:val="20"/>
          <w:szCs w:val="20"/>
        </w:rPr>
      </w:pPr>
      <w:r w:rsidRPr="00525A9C">
        <w:rPr>
          <w:i/>
          <w:sz w:val="20"/>
          <w:szCs w:val="20"/>
        </w:rPr>
        <w:t>c)</w:t>
      </w:r>
      <w:r w:rsidRPr="00525A9C">
        <w:rPr>
          <w:i/>
          <w:sz w:val="20"/>
          <w:szCs w:val="20"/>
        </w:rPr>
        <w:tab/>
        <w:t>Ejercicio fiscal.</w:t>
      </w:r>
    </w:p>
    <w:p w14:paraId="3E5F0C2D" w14:textId="77777777" w:rsidR="002B3495" w:rsidRPr="00525A9C" w:rsidRDefault="002B3495" w:rsidP="002B3495">
      <w:pPr>
        <w:pStyle w:val="INCISO"/>
        <w:spacing w:after="98"/>
        <w:rPr>
          <w:i/>
          <w:sz w:val="20"/>
          <w:szCs w:val="20"/>
        </w:rPr>
      </w:pPr>
      <w:r w:rsidRPr="00525A9C">
        <w:rPr>
          <w:i/>
          <w:sz w:val="20"/>
          <w:szCs w:val="20"/>
        </w:rPr>
        <w:t>d)</w:t>
      </w:r>
      <w:r w:rsidRPr="00525A9C">
        <w:rPr>
          <w:i/>
          <w:sz w:val="20"/>
          <w:szCs w:val="20"/>
        </w:rPr>
        <w:tab/>
        <w:t>Régimen jurídico.</w:t>
      </w:r>
    </w:p>
    <w:p w14:paraId="5F62F84E" w14:textId="77777777" w:rsidR="002B3495" w:rsidRPr="00525A9C" w:rsidRDefault="002B3495" w:rsidP="002B3495">
      <w:pPr>
        <w:pStyle w:val="INCISO"/>
        <w:spacing w:after="98"/>
        <w:rPr>
          <w:i/>
          <w:sz w:val="20"/>
          <w:szCs w:val="20"/>
        </w:rPr>
      </w:pPr>
      <w:r w:rsidRPr="00525A9C">
        <w:rPr>
          <w:i/>
          <w:sz w:val="20"/>
          <w:szCs w:val="20"/>
        </w:rPr>
        <w:t>e)</w:t>
      </w:r>
      <w:r w:rsidRPr="00525A9C">
        <w:rPr>
          <w:i/>
          <w:sz w:val="20"/>
          <w:szCs w:val="20"/>
        </w:rPr>
        <w:tab/>
        <w:t>Consideraciones fiscales del ente: revelar el tipo de contribuciones que esté obligado a pagar o retener.</w:t>
      </w:r>
    </w:p>
    <w:p w14:paraId="72DCBFFE" w14:textId="77777777" w:rsidR="002B3495" w:rsidRPr="00525A9C" w:rsidRDefault="002B3495" w:rsidP="002B3495">
      <w:pPr>
        <w:pStyle w:val="INCISO"/>
        <w:spacing w:after="98"/>
        <w:rPr>
          <w:i/>
          <w:sz w:val="20"/>
          <w:szCs w:val="20"/>
        </w:rPr>
      </w:pPr>
      <w:r w:rsidRPr="00525A9C">
        <w:rPr>
          <w:i/>
          <w:sz w:val="20"/>
          <w:szCs w:val="20"/>
        </w:rPr>
        <w:t>f)</w:t>
      </w:r>
      <w:r w:rsidRPr="00525A9C">
        <w:rPr>
          <w:i/>
          <w:sz w:val="20"/>
          <w:szCs w:val="20"/>
        </w:rPr>
        <w:tab/>
        <w:t>Estructura organizacional básica.</w:t>
      </w:r>
    </w:p>
    <w:p w14:paraId="19BE768D" w14:textId="77777777" w:rsidR="002B3495" w:rsidRPr="00525A9C" w:rsidRDefault="002B3495" w:rsidP="002B3495">
      <w:pPr>
        <w:pStyle w:val="INCISO"/>
        <w:spacing w:after="98"/>
        <w:rPr>
          <w:i/>
          <w:sz w:val="20"/>
          <w:szCs w:val="20"/>
        </w:rPr>
      </w:pPr>
      <w:r w:rsidRPr="00525A9C">
        <w:rPr>
          <w:i/>
          <w:sz w:val="20"/>
          <w:szCs w:val="20"/>
        </w:rPr>
        <w:t>g)</w:t>
      </w:r>
      <w:r w:rsidRPr="00525A9C">
        <w:rPr>
          <w:i/>
          <w:sz w:val="20"/>
          <w:szCs w:val="20"/>
        </w:rPr>
        <w:tab/>
        <w:t>Fideicomisos, mandatos y análogos de los cuales es fideicomitente o fideicomisario.</w:t>
      </w:r>
    </w:p>
    <w:p w14:paraId="3AD6BBB1" w14:textId="77777777" w:rsidR="002B3495" w:rsidRPr="00525A9C" w:rsidRDefault="002B3495" w:rsidP="002B3495">
      <w:pPr>
        <w:pStyle w:val="Texto"/>
        <w:spacing w:after="98"/>
        <w:rPr>
          <w:b/>
          <w:i/>
          <w:sz w:val="20"/>
          <w:lang w:val="es-MX"/>
        </w:rPr>
      </w:pPr>
      <w:r w:rsidRPr="00525A9C">
        <w:rPr>
          <w:b/>
          <w:i/>
          <w:sz w:val="20"/>
          <w:lang w:val="es-MX"/>
        </w:rPr>
        <w:t>5.</w:t>
      </w:r>
      <w:r w:rsidRPr="00525A9C">
        <w:rPr>
          <w:b/>
          <w:i/>
          <w:sz w:val="20"/>
          <w:lang w:val="es-MX"/>
        </w:rPr>
        <w:tab/>
        <w:t>Bases de Preparación de los Estados Financieros</w:t>
      </w:r>
    </w:p>
    <w:p w14:paraId="5AEB3F2E" w14:textId="77777777" w:rsidR="002B3495" w:rsidRPr="00525A9C" w:rsidRDefault="002B3495" w:rsidP="002B3495">
      <w:pPr>
        <w:pStyle w:val="Texto"/>
        <w:spacing w:after="98"/>
        <w:rPr>
          <w:i/>
          <w:sz w:val="20"/>
        </w:rPr>
      </w:pPr>
      <w:r w:rsidRPr="00525A9C">
        <w:rPr>
          <w:i/>
          <w:sz w:val="20"/>
        </w:rPr>
        <w:t>Se informará sobre:</w:t>
      </w:r>
    </w:p>
    <w:p w14:paraId="0DE3A54D" w14:textId="77777777" w:rsidR="002B3495" w:rsidRPr="00525A9C" w:rsidRDefault="002B3495" w:rsidP="002B3495">
      <w:pPr>
        <w:pStyle w:val="INCISO"/>
        <w:spacing w:after="60"/>
        <w:ind w:hanging="357"/>
        <w:rPr>
          <w:i/>
          <w:sz w:val="20"/>
          <w:szCs w:val="20"/>
        </w:rPr>
      </w:pPr>
      <w:r w:rsidRPr="00525A9C">
        <w:rPr>
          <w:i/>
          <w:sz w:val="20"/>
          <w:szCs w:val="20"/>
        </w:rPr>
        <w:t>a)</w:t>
      </w:r>
      <w:r w:rsidRPr="00525A9C">
        <w:rPr>
          <w:i/>
          <w:sz w:val="20"/>
          <w:szCs w:val="20"/>
        </w:rPr>
        <w:tab/>
        <w:t>Si se ha observado la normatividad emitida por el CONAC y las disposiciones legales aplicables.</w:t>
      </w:r>
    </w:p>
    <w:p w14:paraId="7149296D" w14:textId="77777777" w:rsidR="002B3495" w:rsidRPr="00525A9C" w:rsidRDefault="002B3495" w:rsidP="002B3495">
      <w:pPr>
        <w:pStyle w:val="INCISO"/>
        <w:spacing w:after="60"/>
        <w:ind w:hanging="357"/>
        <w:rPr>
          <w:i/>
          <w:sz w:val="20"/>
          <w:szCs w:val="20"/>
        </w:rPr>
      </w:pPr>
      <w:r w:rsidRPr="00525A9C">
        <w:rPr>
          <w:i/>
          <w:sz w:val="20"/>
          <w:szCs w:val="20"/>
        </w:rPr>
        <w:t>b)</w:t>
      </w:r>
      <w:r w:rsidRPr="00525A9C">
        <w:rPr>
          <w:i/>
          <w:sz w:val="20"/>
          <w:szCs w:val="20"/>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EC72C1E" w14:textId="77777777" w:rsidR="002B3495" w:rsidRPr="00525A9C" w:rsidRDefault="002B3495" w:rsidP="002B3495">
      <w:pPr>
        <w:pStyle w:val="INCISO"/>
        <w:spacing w:after="60"/>
        <w:ind w:hanging="357"/>
        <w:rPr>
          <w:i/>
          <w:sz w:val="20"/>
          <w:szCs w:val="20"/>
        </w:rPr>
      </w:pPr>
      <w:r w:rsidRPr="00525A9C">
        <w:rPr>
          <w:i/>
          <w:sz w:val="20"/>
          <w:szCs w:val="20"/>
        </w:rPr>
        <w:t>c)</w:t>
      </w:r>
      <w:r w:rsidRPr="00525A9C">
        <w:rPr>
          <w:i/>
          <w:sz w:val="20"/>
          <w:szCs w:val="20"/>
        </w:rPr>
        <w:tab/>
        <w:t>Postulados básicos.</w:t>
      </w:r>
    </w:p>
    <w:p w14:paraId="59F43591" w14:textId="77777777" w:rsidR="002B3495" w:rsidRPr="00525A9C" w:rsidRDefault="002B3495" w:rsidP="002B3495">
      <w:pPr>
        <w:pStyle w:val="INCISO"/>
        <w:spacing w:after="60"/>
        <w:ind w:hanging="357"/>
        <w:rPr>
          <w:i/>
          <w:sz w:val="20"/>
          <w:szCs w:val="20"/>
        </w:rPr>
      </w:pPr>
      <w:r w:rsidRPr="00525A9C">
        <w:rPr>
          <w:i/>
          <w:sz w:val="20"/>
          <w:szCs w:val="20"/>
        </w:rPr>
        <w:t>d)</w:t>
      </w:r>
      <w:r w:rsidRPr="00525A9C">
        <w:rPr>
          <w:i/>
          <w:sz w:val="20"/>
          <w:szCs w:val="20"/>
        </w:rPr>
        <w:tab/>
        <w:t>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8B7DE23" w14:textId="77777777" w:rsidR="002B3495" w:rsidRPr="00525A9C" w:rsidRDefault="002B3495" w:rsidP="002B3495">
      <w:pPr>
        <w:pStyle w:val="INCISO"/>
        <w:spacing w:after="60"/>
        <w:ind w:hanging="357"/>
        <w:rPr>
          <w:i/>
          <w:sz w:val="20"/>
          <w:szCs w:val="20"/>
        </w:rPr>
      </w:pPr>
      <w:r w:rsidRPr="00525A9C">
        <w:rPr>
          <w:i/>
          <w:sz w:val="20"/>
          <w:szCs w:val="20"/>
        </w:rPr>
        <w:t>e)</w:t>
      </w:r>
      <w:r w:rsidRPr="00525A9C">
        <w:rPr>
          <w:i/>
          <w:sz w:val="20"/>
          <w:szCs w:val="20"/>
        </w:rPr>
        <w:tab/>
        <w:t>Para las entidades que por primera vez estén implementando la base devengado de acuerdo a la Ley de Contabilidad, deberán:</w:t>
      </w:r>
    </w:p>
    <w:p w14:paraId="10D18BC1" w14:textId="77777777" w:rsidR="002B3495" w:rsidRPr="00525A9C" w:rsidRDefault="002B3495" w:rsidP="002B3495">
      <w:pPr>
        <w:pStyle w:val="Texto"/>
        <w:tabs>
          <w:tab w:val="left" w:pos="1440"/>
        </w:tabs>
        <w:spacing w:after="60"/>
        <w:ind w:left="1440" w:hanging="357"/>
        <w:rPr>
          <w:i/>
          <w:sz w:val="20"/>
        </w:rPr>
      </w:pPr>
      <w:r w:rsidRPr="00525A9C">
        <w:rPr>
          <w:i/>
          <w:sz w:val="20"/>
        </w:rPr>
        <w:t>-</w:t>
      </w:r>
      <w:r w:rsidRPr="00525A9C">
        <w:rPr>
          <w:i/>
          <w:sz w:val="20"/>
        </w:rPr>
        <w:tab/>
        <w:t>Revelar las nuevas políticas de reconocimiento;</w:t>
      </w:r>
    </w:p>
    <w:p w14:paraId="51EB36F1" w14:textId="77777777" w:rsidR="002B3495" w:rsidRPr="00525A9C" w:rsidRDefault="002B3495" w:rsidP="002B3495">
      <w:pPr>
        <w:pStyle w:val="Texto"/>
        <w:tabs>
          <w:tab w:val="left" w:pos="1440"/>
        </w:tabs>
        <w:spacing w:after="60"/>
        <w:ind w:left="1440" w:hanging="357"/>
        <w:rPr>
          <w:i/>
          <w:sz w:val="20"/>
        </w:rPr>
      </w:pPr>
      <w:r w:rsidRPr="00525A9C">
        <w:rPr>
          <w:i/>
          <w:sz w:val="20"/>
        </w:rPr>
        <w:t>-</w:t>
      </w:r>
      <w:r w:rsidRPr="00525A9C">
        <w:rPr>
          <w:i/>
          <w:sz w:val="20"/>
        </w:rPr>
        <w:tab/>
        <w:t>Su plan de implementación;</w:t>
      </w:r>
    </w:p>
    <w:p w14:paraId="47A78E7F" w14:textId="77777777" w:rsidR="002B3495" w:rsidRPr="00525A9C" w:rsidRDefault="002B3495" w:rsidP="002B3495">
      <w:pPr>
        <w:pStyle w:val="Texto"/>
        <w:tabs>
          <w:tab w:val="left" w:pos="1440"/>
        </w:tabs>
        <w:spacing w:after="60"/>
        <w:ind w:left="1440" w:hanging="357"/>
        <w:rPr>
          <w:i/>
          <w:sz w:val="20"/>
        </w:rPr>
      </w:pPr>
      <w:r w:rsidRPr="00525A9C">
        <w:rPr>
          <w:i/>
          <w:sz w:val="20"/>
        </w:rPr>
        <w:t>-</w:t>
      </w:r>
      <w:r w:rsidRPr="00525A9C">
        <w:rPr>
          <w:i/>
          <w:sz w:val="20"/>
        </w:rPr>
        <w:tab/>
        <w:t>Revelar los cambios en las políticas, la clasificación y medición de las mismas, así como su impacto en la información financiera, y</w:t>
      </w:r>
    </w:p>
    <w:p w14:paraId="02127AE7" w14:textId="13196307" w:rsidR="002B3495" w:rsidRPr="00525A9C" w:rsidRDefault="002B3495" w:rsidP="002B3495">
      <w:pPr>
        <w:pStyle w:val="Texto"/>
        <w:tabs>
          <w:tab w:val="left" w:pos="1440"/>
        </w:tabs>
        <w:spacing w:after="60"/>
        <w:ind w:left="1440" w:hanging="357"/>
        <w:rPr>
          <w:i/>
          <w:sz w:val="20"/>
        </w:rPr>
      </w:pPr>
      <w:r w:rsidRPr="00525A9C">
        <w:rPr>
          <w:i/>
          <w:sz w:val="20"/>
        </w:rPr>
        <w:t>-</w:t>
      </w:r>
      <w:r w:rsidRPr="00525A9C">
        <w:rPr>
          <w:i/>
          <w:sz w:val="20"/>
        </w:rPr>
        <w:tab/>
        <w:t>Presentar los últimos estados financieros con la normatividad anteriormente utilizada con las nuevas políticas para fines de</w:t>
      </w:r>
      <w:r w:rsidR="00DB0925">
        <w:rPr>
          <w:i/>
          <w:sz w:val="20"/>
        </w:rPr>
        <w:t xml:space="preserve"> comparación en la transición a </w:t>
      </w:r>
      <w:r w:rsidRPr="00525A9C">
        <w:rPr>
          <w:i/>
          <w:sz w:val="20"/>
        </w:rPr>
        <w:t>la base devengado.</w:t>
      </w:r>
    </w:p>
    <w:p w14:paraId="1A019E73" w14:textId="77777777" w:rsidR="002B3495" w:rsidRPr="00525A9C" w:rsidRDefault="002B3495" w:rsidP="002B3495">
      <w:pPr>
        <w:pStyle w:val="Texto"/>
        <w:spacing w:line="230" w:lineRule="exact"/>
        <w:rPr>
          <w:b/>
          <w:i/>
          <w:sz w:val="20"/>
          <w:lang w:val="es-MX"/>
        </w:rPr>
      </w:pPr>
      <w:r w:rsidRPr="00525A9C">
        <w:rPr>
          <w:b/>
          <w:i/>
          <w:sz w:val="20"/>
          <w:lang w:val="es-MX"/>
        </w:rPr>
        <w:t>6.</w:t>
      </w:r>
      <w:r w:rsidRPr="00525A9C">
        <w:rPr>
          <w:b/>
          <w:i/>
          <w:sz w:val="20"/>
          <w:lang w:val="es-MX"/>
        </w:rPr>
        <w:tab/>
        <w:t>Políticas de Contabilidad Significativas</w:t>
      </w:r>
    </w:p>
    <w:p w14:paraId="4B2873E7" w14:textId="77777777" w:rsidR="002B3495" w:rsidRPr="00525A9C" w:rsidRDefault="002B3495" w:rsidP="002B3495">
      <w:pPr>
        <w:pStyle w:val="Texto"/>
        <w:spacing w:line="230" w:lineRule="exact"/>
        <w:rPr>
          <w:i/>
          <w:sz w:val="20"/>
        </w:rPr>
      </w:pPr>
      <w:r w:rsidRPr="00525A9C">
        <w:rPr>
          <w:i/>
          <w:sz w:val="20"/>
        </w:rPr>
        <w:t>Se informará sobre:</w:t>
      </w:r>
    </w:p>
    <w:p w14:paraId="69F33264"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a)</w:t>
      </w:r>
      <w:r w:rsidRPr="00525A9C">
        <w:rPr>
          <w:i/>
          <w:sz w:val="20"/>
          <w:szCs w:val="20"/>
        </w:rPr>
        <w:tab/>
        <w:t>Actualización: se informará del método utilizado para la actualización del valor de los activos, pasivos y Hacienda Pública/Patrimonio y las razones de dicha elección. Así como informar de la desconexión o reconexión inflacionaria.</w:t>
      </w:r>
    </w:p>
    <w:p w14:paraId="31E11F7D"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b)</w:t>
      </w:r>
      <w:r w:rsidRPr="00525A9C">
        <w:rPr>
          <w:i/>
          <w:sz w:val="20"/>
          <w:szCs w:val="20"/>
        </w:rPr>
        <w:tab/>
        <w:t>Informar sobre la realización de operaciones en el extranjero y de sus efectos en la información financiera gubernamental.</w:t>
      </w:r>
    </w:p>
    <w:p w14:paraId="2481CD3D"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c)</w:t>
      </w:r>
      <w:r w:rsidRPr="00525A9C">
        <w:rPr>
          <w:i/>
          <w:sz w:val="20"/>
          <w:szCs w:val="20"/>
        </w:rPr>
        <w:tab/>
        <w:t>Método de valuación de la inversión en acciones de Compañías subsidiarias no consolidadas y asociadas.</w:t>
      </w:r>
    </w:p>
    <w:p w14:paraId="22AB53EF"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d)</w:t>
      </w:r>
      <w:r w:rsidRPr="00525A9C">
        <w:rPr>
          <w:i/>
          <w:sz w:val="20"/>
          <w:szCs w:val="20"/>
        </w:rPr>
        <w:tab/>
        <w:t>Sistema y método de valuación de inventarios y costo de lo vendido.</w:t>
      </w:r>
    </w:p>
    <w:p w14:paraId="21BFC933"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e)</w:t>
      </w:r>
      <w:r w:rsidRPr="00525A9C">
        <w:rPr>
          <w:i/>
          <w:sz w:val="20"/>
          <w:szCs w:val="20"/>
        </w:rPr>
        <w:tab/>
        <w:t>Beneficios a empleados: revelar el cálculo de la reserva actuarial, valor presente de los ingresos esperados comparado con el valor presente de la estimación de gastos tanto de los beneficiarios actuales como futuros.</w:t>
      </w:r>
    </w:p>
    <w:p w14:paraId="5596670B"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f)</w:t>
      </w:r>
      <w:r w:rsidRPr="00525A9C">
        <w:rPr>
          <w:i/>
          <w:sz w:val="20"/>
          <w:szCs w:val="20"/>
        </w:rPr>
        <w:tab/>
        <w:t>Provisiones: objetivo de su creación, monto y plazo.</w:t>
      </w:r>
    </w:p>
    <w:p w14:paraId="05FBEFB6"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g)</w:t>
      </w:r>
      <w:r w:rsidRPr="00525A9C">
        <w:rPr>
          <w:i/>
          <w:sz w:val="20"/>
          <w:szCs w:val="20"/>
        </w:rPr>
        <w:tab/>
        <w:t>Reservas: objetivo de su creación, monto y plazo.</w:t>
      </w:r>
    </w:p>
    <w:p w14:paraId="2D27BD02"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h)</w:t>
      </w:r>
      <w:r w:rsidRPr="00525A9C">
        <w:rPr>
          <w:i/>
          <w:sz w:val="20"/>
          <w:szCs w:val="20"/>
        </w:rPr>
        <w:tab/>
        <w:t>Cambios en políticas contables y corrección de errores junto con la revelación de los efectos que se tendrá en la información financiera del ente público, ya sea retrospectivos o prospectivos.</w:t>
      </w:r>
    </w:p>
    <w:p w14:paraId="688ACFCA"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i)</w:t>
      </w:r>
      <w:r w:rsidRPr="00525A9C">
        <w:rPr>
          <w:i/>
          <w:sz w:val="20"/>
          <w:szCs w:val="20"/>
        </w:rPr>
        <w:tab/>
        <w:t>Reclasificaciones: se deben revelar todos aquellos movimientos entre cuentas por efectos de cambios en los tipos de operaciones.</w:t>
      </w:r>
    </w:p>
    <w:p w14:paraId="30525EF6"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j)</w:t>
      </w:r>
      <w:r w:rsidRPr="00525A9C">
        <w:rPr>
          <w:i/>
          <w:sz w:val="20"/>
          <w:szCs w:val="20"/>
        </w:rPr>
        <w:tab/>
        <w:t>Depuración y cancelación de saldos.</w:t>
      </w:r>
    </w:p>
    <w:p w14:paraId="6311D064" w14:textId="77777777" w:rsidR="002B3495" w:rsidRPr="00525A9C" w:rsidRDefault="002B3495" w:rsidP="002B3495">
      <w:pPr>
        <w:pStyle w:val="Texto"/>
        <w:spacing w:line="230" w:lineRule="exact"/>
        <w:rPr>
          <w:b/>
          <w:i/>
          <w:sz w:val="20"/>
          <w:lang w:val="es-MX"/>
        </w:rPr>
      </w:pPr>
      <w:r w:rsidRPr="00525A9C">
        <w:rPr>
          <w:b/>
          <w:i/>
          <w:sz w:val="20"/>
          <w:lang w:val="es-MX"/>
        </w:rPr>
        <w:lastRenderedPageBreak/>
        <w:t>7.</w:t>
      </w:r>
      <w:r w:rsidRPr="00525A9C">
        <w:rPr>
          <w:b/>
          <w:i/>
          <w:sz w:val="20"/>
          <w:lang w:val="es-MX"/>
        </w:rPr>
        <w:tab/>
        <w:t>Posición en Moneda Extranjera y Protección por Riesgo Cambiario</w:t>
      </w:r>
    </w:p>
    <w:p w14:paraId="3D74820A" w14:textId="77777777" w:rsidR="002B3495" w:rsidRPr="00525A9C" w:rsidRDefault="002B3495" w:rsidP="002B3495">
      <w:pPr>
        <w:pStyle w:val="Texto"/>
        <w:spacing w:line="230" w:lineRule="exact"/>
        <w:rPr>
          <w:i/>
          <w:sz w:val="20"/>
        </w:rPr>
      </w:pPr>
      <w:r w:rsidRPr="00525A9C">
        <w:rPr>
          <w:i/>
          <w:sz w:val="20"/>
        </w:rPr>
        <w:t>Se informará sobre:</w:t>
      </w:r>
    </w:p>
    <w:p w14:paraId="39ADA12F"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a)</w:t>
      </w:r>
      <w:r w:rsidRPr="00525A9C">
        <w:rPr>
          <w:i/>
          <w:sz w:val="20"/>
          <w:szCs w:val="20"/>
        </w:rPr>
        <w:tab/>
        <w:t>Activos en moneda extranjera.</w:t>
      </w:r>
    </w:p>
    <w:p w14:paraId="550D62F6"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b)</w:t>
      </w:r>
      <w:r w:rsidRPr="00525A9C">
        <w:rPr>
          <w:i/>
          <w:sz w:val="20"/>
          <w:szCs w:val="20"/>
        </w:rPr>
        <w:tab/>
        <w:t>Pasivos en moneda extranjera.</w:t>
      </w:r>
    </w:p>
    <w:p w14:paraId="7D9A5DDE"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c)</w:t>
      </w:r>
      <w:r w:rsidRPr="00525A9C">
        <w:rPr>
          <w:i/>
          <w:sz w:val="20"/>
          <w:szCs w:val="20"/>
        </w:rPr>
        <w:tab/>
        <w:t>Posición en moneda extranjera.</w:t>
      </w:r>
    </w:p>
    <w:p w14:paraId="260FFA12"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d)</w:t>
      </w:r>
      <w:r w:rsidRPr="00525A9C">
        <w:rPr>
          <w:i/>
          <w:sz w:val="20"/>
          <w:szCs w:val="20"/>
        </w:rPr>
        <w:tab/>
        <w:t>Tipo de cambio.</w:t>
      </w:r>
    </w:p>
    <w:p w14:paraId="4DF95815" w14:textId="77777777" w:rsidR="002B3495" w:rsidRPr="00525A9C" w:rsidRDefault="002B3495" w:rsidP="002B3495">
      <w:pPr>
        <w:pStyle w:val="INCISO"/>
        <w:spacing w:after="60" w:line="230" w:lineRule="exact"/>
        <w:ind w:left="1077" w:hanging="357"/>
        <w:rPr>
          <w:i/>
          <w:sz w:val="20"/>
          <w:szCs w:val="20"/>
        </w:rPr>
      </w:pPr>
      <w:r w:rsidRPr="00525A9C">
        <w:rPr>
          <w:i/>
          <w:sz w:val="20"/>
          <w:szCs w:val="20"/>
        </w:rPr>
        <w:t>e)</w:t>
      </w:r>
      <w:r w:rsidRPr="00525A9C">
        <w:rPr>
          <w:i/>
          <w:sz w:val="20"/>
          <w:szCs w:val="20"/>
        </w:rPr>
        <w:tab/>
        <w:t>Equivalente en moneda nacional.</w:t>
      </w:r>
    </w:p>
    <w:p w14:paraId="71B50BC5" w14:textId="77777777" w:rsidR="002B3495" w:rsidRPr="00525A9C" w:rsidRDefault="002B3495" w:rsidP="002B3495">
      <w:pPr>
        <w:pStyle w:val="Texto"/>
        <w:spacing w:line="230" w:lineRule="exact"/>
        <w:rPr>
          <w:i/>
          <w:sz w:val="20"/>
        </w:rPr>
      </w:pPr>
      <w:r w:rsidRPr="00525A9C">
        <w:rPr>
          <w:i/>
          <w:sz w:val="20"/>
        </w:rPr>
        <w:t>Lo anterior, por cada tipo de moneda extranjera que se encuentre en los rubros de activo y pasivo.</w:t>
      </w:r>
    </w:p>
    <w:p w14:paraId="49918538" w14:textId="77777777" w:rsidR="002B3495" w:rsidRPr="00525A9C" w:rsidRDefault="002B3495" w:rsidP="002B3495">
      <w:pPr>
        <w:pStyle w:val="Texto"/>
        <w:spacing w:line="230" w:lineRule="exact"/>
        <w:rPr>
          <w:i/>
          <w:sz w:val="20"/>
        </w:rPr>
      </w:pPr>
      <w:r w:rsidRPr="00525A9C">
        <w:rPr>
          <w:i/>
          <w:sz w:val="20"/>
        </w:rPr>
        <w:t>Adicionalmente, se informará sobre los métodos de protección de riesgo por variaciones en el tipo de cambio.</w:t>
      </w:r>
    </w:p>
    <w:p w14:paraId="6EB08A89" w14:textId="77777777" w:rsidR="002B3495" w:rsidRPr="00525A9C" w:rsidRDefault="002B3495" w:rsidP="002B3495">
      <w:pPr>
        <w:pStyle w:val="Texto"/>
        <w:spacing w:line="230" w:lineRule="exact"/>
        <w:rPr>
          <w:b/>
          <w:i/>
          <w:sz w:val="20"/>
          <w:lang w:val="es-MX"/>
        </w:rPr>
      </w:pPr>
      <w:r w:rsidRPr="00525A9C">
        <w:rPr>
          <w:b/>
          <w:i/>
          <w:sz w:val="20"/>
          <w:lang w:val="es-MX"/>
        </w:rPr>
        <w:t>8. Reporte Analítico del Activo</w:t>
      </w:r>
    </w:p>
    <w:p w14:paraId="05BF97C5" w14:textId="77777777" w:rsidR="002B3495" w:rsidRPr="00525A9C" w:rsidRDefault="002B3495" w:rsidP="002B3495">
      <w:pPr>
        <w:pStyle w:val="Texto"/>
        <w:spacing w:line="230" w:lineRule="exact"/>
        <w:rPr>
          <w:i/>
          <w:sz w:val="20"/>
        </w:rPr>
      </w:pPr>
      <w:r w:rsidRPr="00525A9C">
        <w:rPr>
          <w:i/>
          <w:sz w:val="20"/>
        </w:rPr>
        <w:t>Debe mostrar la siguiente información:</w:t>
      </w:r>
    </w:p>
    <w:p w14:paraId="222E068F"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a)</w:t>
      </w:r>
      <w:r w:rsidRPr="00525A9C">
        <w:rPr>
          <w:i/>
          <w:sz w:val="20"/>
          <w:szCs w:val="20"/>
        </w:rPr>
        <w:tab/>
        <w:t>Vida útil o porcentajes de depreciación, deterioro o amortización utilizados en los diferentes tipos de activos.</w:t>
      </w:r>
    </w:p>
    <w:p w14:paraId="5ABE52F2"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b)</w:t>
      </w:r>
      <w:r w:rsidRPr="00525A9C">
        <w:rPr>
          <w:i/>
          <w:sz w:val="20"/>
          <w:szCs w:val="20"/>
        </w:rPr>
        <w:tab/>
        <w:t>Cambios en el porcentaje de depreciación o valor residual de los activos.</w:t>
      </w:r>
    </w:p>
    <w:p w14:paraId="5280F431"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c)</w:t>
      </w:r>
      <w:r w:rsidRPr="00525A9C">
        <w:rPr>
          <w:i/>
          <w:sz w:val="20"/>
          <w:szCs w:val="20"/>
        </w:rPr>
        <w:tab/>
        <w:t>Importe de los gastos capitalizados en el ejercicio, tanto financieros como de investigación y desarrollo.</w:t>
      </w:r>
    </w:p>
    <w:p w14:paraId="3824D351"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d)</w:t>
      </w:r>
      <w:r w:rsidRPr="00525A9C">
        <w:rPr>
          <w:i/>
          <w:sz w:val="20"/>
          <w:szCs w:val="20"/>
        </w:rPr>
        <w:tab/>
        <w:t>Riesgos por tipo de cambio o tipo de interés de las inversiones financieras.</w:t>
      </w:r>
    </w:p>
    <w:p w14:paraId="77CBAA42"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e)</w:t>
      </w:r>
      <w:r w:rsidRPr="00525A9C">
        <w:rPr>
          <w:i/>
          <w:sz w:val="20"/>
          <w:szCs w:val="20"/>
        </w:rPr>
        <w:tab/>
        <w:t>Valor activado en el ejercicio de los bienes construidos por la entidad.</w:t>
      </w:r>
    </w:p>
    <w:p w14:paraId="5B4F8C07"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f)</w:t>
      </w:r>
      <w:r w:rsidRPr="00525A9C">
        <w:rPr>
          <w:i/>
          <w:sz w:val="20"/>
          <w:szCs w:val="20"/>
        </w:rPr>
        <w:tab/>
        <w:t>Otras circunstancias de carácter significativo que afecten el activo, tales como bienes en garantía, señalados en embargos, litigios, títulos de inversiones entregados en garantías, baja significativa del valor de inversiones financieras, etc.</w:t>
      </w:r>
    </w:p>
    <w:p w14:paraId="15BBD1AC"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g)</w:t>
      </w:r>
      <w:r w:rsidRPr="00525A9C">
        <w:rPr>
          <w:i/>
          <w:sz w:val="20"/>
          <w:szCs w:val="20"/>
        </w:rPr>
        <w:tab/>
        <w:t>Desmantelamiento de Activos, procedimientos, implicaciones, efectos contables.</w:t>
      </w:r>
    </w:p>
    <w:p w14:paraId="616760E4" w14:textId="77777777" w:rsidR="002B3495" w:rsidRPr="00525A9C" w:rsidRDefault="002B3495" w:rsidP="002B3495">
      <w:pPr>
        <w:pStyle w:val="INCISO"/>
        <w:spacing w:after="80" w:line="230" w:lineRule="exact"/>
        <w:ind w:left="1077" w:hanging="357"/>
        <w:rPr>
          <w:i/>
          <w:sz w:val="20"/>
          <w:szCs w:val="20"/>
        </w:rPr>
      </w:pPr>
      <w:r w:rsidRPr="00525A9C">
        <w:rPr>
          <w:i/>
          <w:sz w:val="20"/>
          <w:szCs w:val="20"/>
        </w:rPr>
        <w:t>h)</w:t>
      </w:r>
      <w:r w:rsidRPr="00525A9C">
        <w:rPr>
          <w:i/>
          <w:sz w:val="20"/>
          <w:szCs w:val="20"/>
        </w:rPr>
        <w:tab/>
        <w:t>Administración de activos; planeación con el objetivo de que el ente los utilice de manera más efectiva.</w:t>
      </w:r>
    </w:p>
    <w:p w14:paraId="55FCE783" w14:textId="77777777" w:rsidR="002B3495" w:rsidRPr="00525A9C" w:rsidRDefault="002B3495" w:rsidP="002B3495">
      <w:pPr>
        <w:pStyle w:val="Texto"/>
        <w:spacing w:after="86"/>
        <w:rPr>
          <w:i/>
          <w:sz w:val="20"/>
        </w:rPr>
      </w:pPr>
      <w:r w:rsidRPr="00525A9C">
        <w:rPr>
          <w:i/>
          <w:sz w:val="20"/>
        </w:rPr>
        <w:t>Adicionalmente, se deben incluir las explicaciones de las principales variaciones en el activo, en cuadros comparativos como sigue:</w:t>
      </w:r>
    </w:p>
    <w:p w14:paraId="624A80E0" w14:textId="77777777" w:rsidR="002B3495" w:rsidRPr="00525A9C" w:rsidRDefault="002B3495" w:rsidP="002B3495">
      <w:pPr>
        <w:pStyle w:val="INCISO"/>
        <w:spacing w:after="60"/>
        <w:ind w:left="1077" w:hanging="357"/>
        <w:rPr>
          <w:i/>
          <w:sz w:val="20"/>
          <w:szCs w:val="20"/>
        </w:rPr>
      </w:pPr>
      <w:r w:rsidRPr="00525A9C">
        <w:rPr>
          <w:i/>
          <w:sz w:val="20"/>
          <w:szCs w:val="20"/>
        </w:rPr>
        <w:t>a)</w:t>
      </w:r>
      <w:r w:rsidRPr="00525A9C">
        <w:rPr>
          <w:i/>
          <w:sz w:val="20"/>
          <w:szCs w:val="20"/>
        </w:rPr>
        <w:tab/>
        <w:t>Inversiones en valores.</w:t>
      </w:r>
    </w:p>
    <w:p w14:paraId="5F3F0DFB" w14:textId="77777777" w:rsidR="002B3495" w:rsidRPr="00525A9C" w:rsidRDefault="002B3495" w:rsidP="002B3495">
      <w:pPr>
        <w:pStyle w:val="INCISO"/>
        <w:spacing w:after="60"/>
        <w:ind w:left="1077" w:hanging="357"/>
        <w:rPr>
          <w:i/>
          <w:sz w:val="20"/>
          <w:szCs w:val="20"/>
        </w:rPr>
      </w:pPr>
      <w:r w:rsidRPr="00525A9C">
        <w:rPr>
          <w:i/>
          <w:sz w:val="20"/>
          <w:szCs w:val="20"/>
        </w:rPr>
        <w:t>b)</w:t>
      </w:r>
      <w:r w:rsidRPr="00525A9C">
        <w:rPr>
          <w:i/>
          <w:sz w:val="20"/>
          <w:szCs w:val="20"/>
        </w:rPr>
        <w:tab/>
        <w:t>Patrimonio de Organismos descentralizados de Control Presupuestario Indirecto.</w:t>
      </w:r>
    </w:p>
    <w:p w14:paraId="110832A6" w14:textId="77777777" w:rsidR="002B3495" w:rsidRPr="00525A9C" w:rsidRDefault="002B3495" w:rsidP="002B3495">
      <w:pPr>
        <w:pStyle w:val="INCISO"/>
        <w:spacing w:after="60"/>
        <w:ind w:left="1077" w:hanging="357"/>
        <w:rPr>
          <w:i/>
          <w:sz w:val="20"/>
          <w:szCs w:val="20"/>
        </w:rPr>
      </w:pPr>
      <w:r w:rsidRPr="00525A9C">
        <w:rPr>
          <w:i/>
          <w:sz w:val="20"/>
          <w:szCs w:val="20"/>
        </w:rPr>
        <w:t>c)</w:t>
      </w:r>
      <w:r w:rsidRPr="00525A9C">
        <w:rPr>
          <w:i/>
          <w:sz w:val="20"/>
          <w:szCs w:val="20"/>
        </w:rPr>
        <w:tab/>
        <w:t>Inversiones en empresas de participación mayoritaria.</w:t>
      </w:r>
    </w:p>
    <w:p w14:paraId="028BC354" w14:textId="77777777" w:rsidR="002B3495" w:rsidRPr="00525A9C" w:rsidRDefault="002B3495" w:rsidP="002B3495">
      <w:pPr>
        <w:pStyle w:val="INCISO"/>
        <w:spacing w:after="60"/>
        <w:ind w:left="1077" w:hanging="357"/>
        <w:rPr>
          <w:i/>
          <w:sz w:val="20"/>
          <w:szCs w:val="20"/>
        </w:rPr>
      </w:pPr>
      <w:r w:rsidRPr="00525A9C">
        <w:rPr>
          <w:i/>
          <w:sz w:val="20"/>
          <w:szCs w:val="20"/>
        </w:rPr>
        <w:t>d)</w:t>
      </w:r>
      <w:r w:rsidRPr="00525A9C">
        <w:rPr>
          <w:i/>
          <w:sz w:val="20"/>
          <w:szCs w:val="20"/>
        </w:rPr>
        <w:tab/>
        <w:t>Inversiones en empresas de participación minoritaria.</w:t>
      </w:r>
    </w:p>
    <w:p w14:paraId="46D129C2" w14:textId="77777777" w:rsidR="002B3495" w:rsidRPr="00525A9C" w:rsidRDefault="002B3495" w:rsidP="002B3495">
      <w:pPr>
        <w:pStyle w:val="INCISO"/>
        <w:spacing w:after="60"/>
        <w:ind w:left="1077" w:hanging="357"/>
        <w:rPr>
          <w:i/>
          <w:sz w:val="20"/>
          <w:szCs w:val="20"/>
        </w:rPr>
      </w:pPr>
      <w:r w:rsidRPr="00525A9C">
        <w:rPr>
          <w:i/>
          <w:sz w:val="20"/>
          <w:szCs w:val="20"/>
        </w:rPr>
        <w:t>e)</w:t>
      </w:r>
      <w:r w:rsidRPr="00525A9C">
        <w:rPr>
          <w:i/>
          <w:sz w:val="20"/>
          <w:szCs w:val="20"/>
        </w:rPr>
        <w:tab/>
        <w:t>Patrimonio de organismos descentralizados de control presupuestario directo, según corresponda.</w:t>
      </w:r>
    </w:p>
    <w:p w14:paraId="613BD2D1" w14:textId="77777777" w:rsidR="002B3495" w:rsidRPr="00525A9C" w:rsidRDefault="002B3495" w:rsidP="002B3495">
      <w:pPr>
        <w:pStyle w:val="Texto"/>
        <w:spacing w:after="86"/>
        <w:rPr>
          <w:b/>
          <w:i/>
          <w:sz w:val="20"/>
          <w:lang w:val="es-MX"/>
        </w:rPr>
      </w:pPr>
      <w:r w:rsidRPr="00525A9C">
        <w:rPr>
          <w:b/>
          <w:i/>
          <w:sz w:val="20"/>
          <w:lang w:val="es-MX"/>
        </w:rPr>
        <w:t>9.</w:t>
      </w:r>
      <w:r w:rsidRPr="00525A9C">
        <w:rPr>
          <w:b/>
          <w:i/>
          <w:sz w:val="20"/>
          <w:lang w:val="es-MX"/>
        </w:rPr>
        <w:tab/>
        <w:t>Fideicomisos, Mandatos y Análogos</w:t>
      </w:r>
    </w:p>
    <w:p w14:paraId="4F137683" w14:textId="77777777" w:rsidR="002B3495" w:rsidRPr="00525A9C" w:rsidRDefault="002B3495" w:rsidP="002B3495">
      <w:pPr>
        <w:pStyle w:val="Texto"/>
        <w:spacing w:after="86"/>
        <w:rPr>
          <w:i/>
          <w:sz w:val="20"/>
        </w:rPr>
      </w:pPr>
      <w:r w:rsidRPr="00525A9C">
        <w:rPr>
          <w:i/>
          <w:sz w:val="20"/>
        </w:rPr>
        <w:t>Se deberá informar:</w:t>
      </w:r>
    </w:p>
    <w:p w14:paraId="38B67095" w14:textId="77777777" w:rsidR="002B3495" w:rsidRPr="00525A9C" w:rsidRDefault="002B3495" w:rsidP="002B3495">
      <w:pPr>
        <w:pStyle w:val="INCISO"/>
        <w:spacing w:after="60"/>
        <w:ind w:left="1077" w:hanging="357"/>
        <w:rPr>
          <w:i/>
          <w:sz w:val="20"/>
          <w:szCs w:val="20"/>
        </w:rPr>
      </w:pPr>
      <w:r w:rsidRPr="00525A9C">
        <w:rPr>
          <w:i/>
          <w:sz w:val="20"/>
          <w:szCs w:val="20"/>
        </w:rPr>
        <w:t>a)</w:t>
      </w:r>
      <w:r w:rsidRPr="00525A9C">
        <w:rPr>
          <w:i/>
          <w:sz w:val="20"/>
          <w:szCs w:val="20"/>
        </w:rPr>
        <w:tab/>
        <w:t>Por ramo administrativo que los reporta.</w:t>
      </w:r>
    </w:p>
    <w:p w14:paraId="4A09DAAC" w14:textId="77777777" w:rsidR="002B3495" w:rsidRPr="00525A9C" w:rsidRDefault="002B3495" w:rsidP="002B3495">
      <w:pPr>
        <w:pStyle w:val="INCISO"/>
        <w:spacing w:after="60"/>
        <w:ind w:left="1077" w:hanging="357"/>
        <w:rPr>
          <w:i/>
          <w:sz w:val="20"/>
          <w:szCs w:val="20"/>
        </w:rPr>
      </w:pPr>
      <w:r w:rsidRPr="00525A9C">
        <w:rPr>
          <w:i/>
          <w:sz w:val="20"/>
          <w:szCs w:val="20"/>
        </w:rPr>
        <w:t>b)</w:t>
      </w:r>
      <w:r w:rsidRPr="00525A9C">
        <w:rPr>
          <w:i/>
          <w:sz w:val="20"/>
          <w:szCs w:val="20"/>
        </w:rPr>
        <w:tab/>
        <w:t>Enlistar los de mayor monto de disponibilidad, relacionando aquéllos que conforman el 80% de las disponibilidades.</w:t>
      </w:r>
    </w:p>
    <w:p w14:paraId="7716CA74" w14:textId="77777777" w:rsidR="002B3495" w:rsidRPr="00525A9C" w:rsidRDefault="002B3495" w:rsidP="002B3495">
      <w:pPr>
        <w:pStyle w:val="Texto"/>
        <w:spacing w:after="86"/>
        <w:rPr>
          <w:b/>
          <w:i/>
          <w:sz w:val="20"/>
          <w:lang w:val="es-MX"/>
        </w:rPr>
      </w:pPr>
      <w:r w:rsidRPr="00525A9C">
        <w:rPr>
          <w:b/>
          <w:i/>
          <w:sz w:val="20"/>
          <w:lang w:val="es-MX"/>
        </w:rPr>
        <w:t>10.</w:t>
      </w:r>
      <w:r w:rsidRPr="00525A9C">
        <w:rPr>
          <w:b/>
          <w:i/>
          <w:sz w:val="20"/>
          <w:lang w:val="es-MX"/>
        </w:rPr>
        <w:tab/>
        <w:t>Reporte de la Recaudación</w:t>
      </w:r>
    </w:p>
    <w:p w14:paraId="4061B967" w14:textId="77777777" w:rsidR="002B3495" w:rsidRPr="00525A9C" w:rsidRDefault="002B3495" w:rsidP="002B3495">
      <w:pPr>
        <w:pStyle w:val="INCISO"/>
        <w:spacing w:after="60"/>
        <w:ind w:left="1077" w:hanging="357"/>
        <w:rPr>
          <w:i/>
          <w:sz w:val="20"/>
          <w:szCs w:val="20"/>
        </w:rPr>
      </w:pPr>
      <w:r w:rsidRPr="00525A9C">
        <w:rPr>
          <w:i/>
          <w:sz w:val="20"/>
          <w:szCs w:val="20"/>
        </w:rPr>
        <w:t>a)</w:t>
      </w:r>
      <w:r w:rsidRPr="00525A9C">
        <w:rPr>
          <w:i/>
          <w:sz w:val="20"/>
          <w:szCs w:val="20"/>
        </w:rPr>
        <w:tab/>
        <w:t>Análisis del comportamiento de la recaudación correspondiente al ente público o cualquier tipo de ingreso, de forma separada los ingresos locales de los federales.</w:t>
      </w:r>
    </w:p>
    <w:p w14:paraId="0012889A" w14:textId="77777777" w:rsidR="002B3495" w:rsidRPr="00525A9C" w:rsidRDefault="002B3495" w:rsidP="002B3495">
      <w:pPr>
        <w:pStyle w:val="INCISO"/>
        <w:spacing w:after="60"/>
        <w:ind w:left="1077" w:hanging="357"/>
        <w:rPr>
          <w:i/>
          <w:sz w:val="20"/>
          <w:szCs w:val="20"/>
        </w:rPr>
      </w:pPr>
      <w:r w:rsidRPr="00525A9C">
        <w:rPr>
          <w:i/>
          <w:sz w:val="20"/>
          <w:szCs w:val="20"/>
        </w:rPr>
        <w:t>b)</w:t>
      </w:r>
      <w:r w:rsidRPr="00525A9C">
        <w:rPr>
          <w:i/>
          <w:sz w:val="20"/>
          <w:szCs w:val="20"/>
        </w:rPr>
        <w:tab/>
        <w:t>Proyección de la recaudación e ingresos en el mediano plazo.</w:t>
      </w:r>
    </w:p>
    <w:p w14:paraId="620F29CD" w14:textId="77777777" w:rsidR="002B3495" w:rsidRPr="00525A9C" w:rsidRDefault="002B3495" w:rsidP="002B3495">
      <w:pPr>
        <w:pStyle w:val="Texto"/>
        <w:spacing w:after="86"/>
        <w:rPr>
          <w:b/>
          <w:i/>
          <w:sz w:val="20"/>
          <w:lang w:val="es-MX"/>
        </w:rPr>
      </w:pPr>
      <w:r w:rsidRPr="00525A9C">
        <w:rPr>
          <w:b/>
          <w:i/>
          <w:sz w:val="20"/>
          <w:lang w:val="es-MX"/>
        </w:rPr>
        <w:t>11.</w:t>
      </w:r>
      <w:r w:rsidRPr="00525A9C">
        <w:rPr>
          <w:b/>
          <w:i/>
          <w:sz w:val="20"/>
          <w:lang w:val="es-MX"/>
        </w:rPr>
        <w:tab/>
        <w:t>Información sobre la Deuda y el Reporte Analítico de la Deuda</w:t>
      </w:r>
    </w:p>
    <w:p w14:paraId="7AC37D9B" w14:textId="77777777" w:rsidR="002B3495" w:rsidRPr="00525A9C" w:rsidRDefault="002B3495" w:rsidP="002B3495">
      <w:pPr>
        <w:pStyle w:val="INCISO"/>
        <w:spacing w:after="60"/>
        <w:ind w:left="1077" w:hanging="357"/>
        <w:rPr>
          <w:i/>
          <w:sz w:val="20"/>
          <w:szCs w:val="20"/>
        </w:rPr>
      </w:pPr>
      <w:r w:rsidRPr="00525A9C">
        <w:rPr>
          <w:i/>
          <w:sz w:val="20"/>
          <w:szCs w:val="20"/>
        </w:rPr>
        <w:t>a)</w:t>
      </w:r>
      <w:r w:rsidRPr="00525A9C">
        <w:rPr>
          <w:i/>
          <w:sz w:val="20"/>
          <w:szCs w:val="20"/>
        </w:rPr>
        <w:tab/>
        <w:t>Utilizar al menos los siguientes indicadores: deuda respecto al PIB y deuda respecto a la recaudación tomando, como mínimo, un período igual o menor a 5 años.</w:t>
      </w:r>
    </w:p>
    <w:p w14:paraId="38B68C82" w14:textId="77777777" w:rsidR="002B3495" w:rsidRPr="00525A9C" w:rsidRDefault="002B3495" w:rsidP="002B3495">
      <w:pPr>
        <w:pStyle w:val="INCISO"/>
        <w:spacing w:after="60"/>
        <w:ind w:left="1077" w:hanging="357"/>
        <w:rPr>
          <w:i/>
          <w:sz w:val="20"/>
          <w:szCs w:val="20"/>
          <w:lang w:val="es-MX"/>
        </w:rPr>
      </w:pPr>
      <w:r w:rsidRPr="00525A9C">
        <w:rPr>
          <w:i/>
          <w:sz w:val="20"/>
          <w:szCs w:val="20"/>
          <w:lang w:val="es-MX"/>
        </w:rPr>
        <w:t>b)</w:t>
      </w:r>
      <w:r w:rsidRPr="00525A9C">
        <w:rPr>
          <w:i/>
          <w:sz w:val="20"/>
          <w:szCs w:val="20"/>
          <w:lang w:val="es-MX"/>
        </w:rPr>
        <w:tab/>
        <w:t>Información de manera agrupada por tipo de valor gubernamental o instrumento financiero en la que se consideren intereses, comisiones, tasa, perfil de vencimiento y otros gastos de la deuda.</w:t>
      </w:r>
    </w:p>
    <w:p w14:paraId="4E3931F7" w14:textId="77777777" w:rsidR="002B3495" w:rsidRPr="00525A9C" w:rsidRDefault="002B3495" w:rsidP="002B3495">
      <w:pPr>
        <w:pStyle w:val="Texto"/>
        <w:spacing w:after="86"/>
        <w:rPr>
          <w:b/>
          <w:i/>
          <w:sz w:val="20"/>
          <w:lang w:val="es-MX"/>
        </w:rPr>
      </w:pPr>
      <w:r w:rsidRPr="00525A9C">
        <w:rPr>
          <w:b/>
          <w:i/>
          <w:sz w:val="20"/>
          <w:lang w:val="es-MX"/>
        </w:rPr>
        <w:lastRenderedPageBreak/>
        <w:t>12. Calificaciones otorgadas</w:t>
      </w:r>
    </w:p>
    <w:p w14:paraId="033EA94D" w14:textId="77777777" w:rsidR="002B3495" w:rsidRPr="00525A9C" w:rsidRDefault="002B3495" w:rsidP="002B3495">
      <w:pPr>
        <w:pStyle w:val="Texto"/>
        <w:spacing w:after="86"/>
        <w:rPr>
          <w:i/>
          <w:sz w:val="20"/>
        </w:rPr>
      </w:pPr>
      <w:r w:rsidRPr="00525A9C">
        <w:rPr>
          <w:i/>
          <w:sz w:val="20"/>
        </w:rPr>
        <w:t>Informar, tanto del ente público como cualquier transacción realizada, que haya sido sujeta a una calificación crediticia.</w:t>
      </w:r>
    </w:p>
    <w:p w14:paraId="15F196EA" w14:textId="77777777" w:rsidR="002B3495" w:rsidRPr="00525A9C" w:rsidRDefault="002B3495" w:rsidP="002B3495">
      <w:pPr>
        <w:pStyle w:val="Texto"/>
        <w:spacing w:after="86"/>
        <w:rPr>
          <w:b/>
          <w:i/>
          <w:sz w:val="20"/>
          <w:lang w:val="es-MX"/>
        </w:rPr>
      </w:pPr>
      <w:r w:rsidRPr="00525A9C">
        <w:rPr>
          <w:b/>
          <w:i/>
          <w:sz w:val="20"/>
          <w:lang w:val="es-MX"/>
        </w:rPr>
        <w:t>13.</w:t>
      </w:r>
      <w:r w:rsidRPr="00525A9C">
        <w:rPr>
          <w:b/>
          <w:i/>
          <w:sz w:val="20"/>
          <w:lang w:val="es-MX"/>
        </w:rPr>
        <w:tab/>
        <w:t>Proceso de Mejora</w:t>
      </w:r>
    </w:p>
    <w:p w14:paraId="70373B5D" w14:textId="77777777" w:rsidR="002B3495" w:rsidRPr="00525A9C" w:rsidRDefault="002B3495" w:rsidP="002B3495">
      <w:pPr>
        <w:pStyle w:val="Texto"/>
        <w:spacing w:after="86"/>
        <w:rPr>
          <w:i/>
          <w:sz w:val="20"/>
        </w:rPr>
      </w:pPr>
      <w:r w:rsidRPr="00525A9C">
        <w:rPr>
          <w:i/>
          <w:sz w:val="20"/>
        </w:rPr>
        <w:t>Se informará de:</w:t>
      </w:r>
    </w:p>
    <w:p w14:paraId="11ED6403" w14:textId="77777777" w:rsidR="002B3495" w:rsidRPr="00525A9C" w:rsidRDefault="002B3495" w:rsidP="002B3495">
      <w:pPr>
        <w:pStyle w:val="INCISO"/>
        <w:spacing w:after="80"/>
        <w:ind w:left="1077" w:hanging="357"/>
        <w:rPr>
          <w:i/>
          <w:sz w:val="20"/>
          <w:szCs w:val="20"/>
        </w:rPr>
      </w:pPr>
      <w:r w:rsidRPr="00525A9C">
        <w:rPr>
          <w:i/>
          <w:sz w:val="20"/>
          <w:szCs w:val="20"/>
        </w:rPr>
        <w:t>a)</w:t>
      </w:r>
      <w:r w:rsidRPr="00525A9C">
        <w:rPr>
          <w:i/>
          <w:sz w:val="20"/>
          <w:szCs w:val="20"/>
        </w:rPr>
        <w:tab/>
        <w:t>Principales Políticas de control interno.</w:t>
      </w:r>
    </w:p>
    <w:p w14:paraId="5B227911" w14:textId="77777777" w:rsidR="002B3495" w:rsidRPr="00525A9C" w:rsidRDefault="002B3495" w:rsidP="002B3495">
      <w:pPr>
        <w:pStyle w:val="INCISO"/>
        <w:spacing w:after="80"/>
        <w:ind w:left="1077" w:hanging="357"/>
        <w:rPr>
          <w:i/>
          <w:sz w:val="20"/>
          <w:szCs w:val="20"/>
        </w:rPr>
      </w:pPr>
      <w:r w:rsidRPr="00525A9C">
        <w:rPr>
          <w:i/>
          <w:sz w:val="20"/>
          <w:szCs w:val="20"/>
        </w:rPr>
        <w:t>b)</w:t>
      </w:r>
      <w:r w:rsidRPr="00525A9C">
        <w:rPr>
          <w:i/>
          <w:sz w:val="20"/>
          <w:szCs w:val="20"/>
        </w:rPr>
        <w:tab/>
        <w:t>Medidas de desempeño financiero, metas y alcance.</w:t>
      </w:r>
    </w:p>
    <w:p w14:paraId="548B60EF" w14:textId="77777777" w:rsidR="002B3495" w:rsidRPr="00525A9C" w:rsidRDefault="002B3495" w:rsidP="002B3495">
      <w:pPr>
        <w:pStyle w:val="Texto"/>
        <w:spacing w:after="86"/>
        <w:rPr>
          <w:b/>
          <w:i/>
          <w:sz w:val="20"/>
          <w:lang w:val="es-MX"/>
        </w:rPr>
      </w:pPr>
      <w:r w:rsidRPr="00525A9C">
        <w:rPr>
          <w:b/>
          <w:i/>
          <w:sz w:val="20"/>
          <w:lang w:val="es-MX"/>
        </w:rPr>
        <w:t>14.</w:t>
      </w:r>
      <w:r w:rsidRPr="00525A9C">
        <w:rPr>
          <w:b/>
          <w:i/>
          <w:sz w:val="20"/>
          <w:lang w:val="es-MX"/>
        </w:rPr>
        <w:tab/>
        <w:t>Información por Segmentos</w:t>
      </w:r>
    </w:p>
    <w:p w14:paraId="02128FEA" w14:textId="77777777" w:rsidR="002B3495" w:rsidRPr="00525A9C" w:rsidRDefault="002B3495" w:rsidP="002B3495">
      <w:pPr>
        <w:pStyle w:val="Texto"/>
        <w:spacing w:after="86"/>
        <w:rPr>
          <w:i/>
          <w:sz w:val="20"/>
          <w:lang w:val="es-MX"/>
        </w:rPr>
      </w:pPr>
      <w:r w:rsidRPr="00525A9C">
        <w:rPr>
          <w:i/>
          <w:sz w:val="20"/>
          <w:lang w:val="es-MX"/>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D27A461" w14:textId="77777777" w:rsidR="002B3495" w:rsidRPr="00525A9C" w:rsidRDefault="002B3495" w:rsidP="002B3495">
      <w:pPr>
        <w:pStyle w:val="Texto"/>
        <w:spacing w:after="86"/>
        <w:rPr>
          <w:i/>
          <w:sz w:val="20"/>
          <w:lang w:val="es-MX"/>
        </w:rPr>
      </w:pPr>
      <w:r w:rsidRPr="00525A9C">
        <w:rPr>
          <w:i/>
          <w:sz w:val="20"/>
          <w:lang w:val="es-MX"/>
        </w:rPr>
        <w:t>Consecuentemente, esta información contribuye al análisis más preciso de la situación financiera, grados y fuentes de riesgo y crecimiento potencial de negocio.</w:t>
      </w:r>
    </w:p>
    <w:p w14:paraId="14D9E2B4" w14:textId="77777777" w:rsidR="002B3495" w:rsidRPr="00525A9C" w:rsidRDefault="002B3495" w:rsidP="002B3495">
      <w:pPr>
        <w:pStyle w:val="Texto"/>
        <w:spacing w:after="86"/>
        <w:rPr>
          <w:b/>
          <w:i/>
          <w:sz w:val="20"/>
          <w:lang w:val="es-MX"/>
        </w:rPr>
      </w:pPr>
      <w:r w:rsidRPr="00525A9C">
        <w:rPr>
          <w:b/>
          <w:i/>
          <w:sz w:val="20"/>
          <w:lang w:val="es-MX"/>
        </w:rPr>
        <w:t>15.</w:t>
      </w:r>
      <w:r w:rsidRPr="00525A9C">
        <w:rPr>
          <w:b/>
          <w:i/>
          <w:sz w:val="20"/>
          <w:lang w:val="es-MX"/>
        </w:rPr>
        <w:tab/>
        <w:t>Eventos Posteriores al Cierre</w:t>
      </w:r>
    </w:p>
    <w:p w14:paraId="05DAC61F" w14:textId="77777777" w:rsidR="002B3495" w:rsidRPr="00525A9C" w:rsidRDefault="002B3495" w:rsidP="002B3495">
      <w:pPr>
        <w:pStyle w:val="Texto"/>
        <w:spacing w:after="86"/>
        <w:rPr>
          <w:i/>
          <w:sz w:val="20"/>
        </w:rPr>
      </w:pPr>
      <w:r w:rsidRPr="00525A9C">
        <w:rPr>
          <w:i/>
          <w:sz w:val="20"/>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34EF459D" w14:textId="77777777" w:rsidR="002B3495" w:rsidRPr="00525A9C" w:rsidRDefault="002B3495" w:rsidP="002B3495">
      <w:pPr>
        <w:pStyle w:val="Texto"/>
        <w:spacing w:after="86"/>
        <w:rPr>
          <w:b/>
          <w:i/>
          <w:sz w:val="20"/>
          <w:lang w:val="es-MX"/>
        </w:rPr>
      </w:pPr>
      <w:r w:rsidRPr="00525A9C">
        <w:rPr>
          <w:b/>
          <w:i/>
          <w:sz w:val="20"/>
          <w:lang w:val="es-MX"/>
        </w:rPr>
        <w:t>16.</w:t>
      </w:r>
      <w:r w:rsidRPr="00525A9C">
        <w:rPr>
          <w:b/>
          <w:i/>
          <w:sz w:val="20"/>
          <w:lang w:val="es-MX"/>
        </w:rPr>
        <w:tab/>
        <w:t>Partes Relacionadas</w:t>
      </w:r>
    </w:p>
    <w:p w14:paraId="5A4E7445" w14:textId="77777777" w:rsidR="002B3495" w:rsidRPr="00525A9C" w:rsidRDefault="002B3495" w:rsidP="002B3495">
      <w:pPr>
        <w:pStyle w:val="Texto"/>
        <w:spacing w:after="86"/>
        <w:rPr>
          <w:i/>
          <w:sz w:val="20"/>
        </w:rPr>
      </w:pPr>
      <w:r w:rsidRPr="00525A9C">
        <w:rPr>
          <w:i/>
          <w:sz w:val="20"/>
        </w:rPr>
        <w:t>Se debe establecer por escrito que no existen partes relacionadas que pudieran ejercer influencia significativa sobre la toma de decisiones financieras y operativas.</w:t>
      </w:r>
    </w:p>
    <w:p w14:paraId="0ECF6BE9" w14:textId="77777777" w:rsidR="002B3495" w:rsidRPr="00525A9C" w:rsidRDefault="002B3495" w:rsidP="002B3495">
      <w:pPr>
        <w:pStyle w:val="Texto"/>
        <w:spacing w:after="86"/>
        <w:rPr>
          <w:b/>
          <w:i/>
          <w:sz w:val="20"/>
          <w:lang w:val="es-MX"/>
        </w:rPr>
      </w:pPr>
      <w:r w:rsidRPr="00525A9C">
        <w:rPr>
          <w:b/>
          <w:i/>
          <w:sz w:val="20"/>
          <w:lang w:val="es-MX"/>
        </w:rPr>
        <w:t>17.</w:t>
      </w:r>
      <w:r w:rsidRPr="00525A9C">
        <w:rPr>
          <w:b/>
          <w:i/>
          <w:sz w:val="20"/>
          <w:lang w:val="es-MX"/>
        </w:rPr>
        <w:tab/>
        <w:t>Responsabilidad Sobre la Presentación Razonable de la Información Contable</w:t>
      </w:r>
    </w:p>
    <w:p w14:paraId="466B9240" w14:textId="77777777" w:rsidR="002B3495" w:rsidRPr="00525A9C" w:rsidRDefault="002B3495" w:rsidP="002B3495">
      <w:pPr>
        <w:pStyle w:val="Texto"/>
        <w:spacing w:after="0" w:line="240" w:lineRule="auto"/>
        <w:rPr>
          <w:i/>
          <w:sz w:val="20"/>
        </w:rPr>
      </w:pPr>
      <w:r w:rsidRPr="00525A9C">
        <w:rPr>
          <w:i/>
          <w:sz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27D67B77" w14:textId="77777777" w:rsidR="002B3495" w:rsidRPr="00525A9C" w:rsidRDefault="002B3495" w:rsidP="002B3495">
      <w:pPr>
        <w:pStyle w:val="ROMANOS"/>
        <w:spacing w:after="80" w:line="203" w:lineRule="exact"/>
        <w:rPr>
          <w:i/>
          <w:sz w:val="20"/>
          <w:szCs w:val="20"/>
          <w:lang w:val="es-MX"/>
        </w:rPr>
      </w:pPr>
    </w:p>
    <w:p w14:paraId="6A4B5261" w14:textId="77777777" w:rsidR="002B3495" w:rsidRPr="00525A9C" w:rsidRDefault="002B3495" w:rsidP="002B3495">
      <w:pPr>
        <w:pStyle w:val="ROMANOS"/>
        <w:spacing w:after="80" w:line="203" w:lineRule="exact"/>
        <w:rPr>
          <w:i/>
          <w:sz w:val="20"/>
          <w:szCs w:val="20"/>
          <w:lang w:val="es-MX"/>
        </w:rPr>
      </w:pPr>
    </w:p>
    <w:p w14:paraId="66A43E62" w14:textId="77777777" w:rsidR="002B3495" w:rsidRPr="00525A9C" w:rsidRDefault="002B3495" w:rsidP="002B3495">
      <w:pPr>
        <w:pStyle w:val="Ttulo3"/>
        <w:ind w:hanging="240"/>
        <w:jc w:val="center"/>
        <w:rPr>
          <w:rFonts w:ascii="Arial" w:hAnsi="Arial" w:cs="Arial"/>
          <w:b/>
          <w:i/>
          <w:color w:val="17365D" w:themeColor="text2" w:themeShade="BF"/>
          <w:sz w:val="20"/>
          <w:szCs w:val="20"/>
        </w:rPr>
      </w:pPr>
      <w:bookmarkStart w:id="8" w:name="_Toc57129625"/>
      <w:r w:rsidRPr="00525A9C">
        <w:rPr>
          <w:rFonts w:ascii="Arial" w:hAnsi="Arial" w:cs="Arial"/>
          <w:b/>
          <w:i/>
          <w:color w:val="17365D" w:themeColor="text2" w:themeShade="BF"/>
          <w:sz w:val="20"/>
          <w:szCs w:val="20"/>
        </w:rPr>
        <w:t>ESTADOS E INFORMES PRESUPUESTARIOS</w:t>
      </w:r>
      <w:bookmarkEnd w:id="8"/>
    </w:p>
    <w:p w14:paraId="45FA2C10" w14:textId="77777777" w:rsidR="002B3495" w:rsidRPr="00525A9C" w:rsidRDefault="002B3495" w:rsidP="002B3495">
      <w:pPr>
        <w:pStyle w:val="Texto"/>
        <w:ind w:left="720" w:firstLine="0"/>
        <w:rPr>
          <w:b/>
          <w:i/>
          <w:smallCaps/>
          <w:sz w:val="20"/>
          <w:lang w:val="es-MX"/>
        </w:rPr>
      </w:pPr>
    </w:p>
    <w:p w14:paraId="29794252" w14:textId="77777777" w:rsidR="002B3495" w:rsidRPr="00525A9C" w:rsidRDefault="002B3495" w:rsidP="002B3495">
      <w:pPr>
        <w:pStyle w:val="Texto"/>
        <w:rPr>
          <w:i/>
          <w:sz w:val="20"/>
        </w:rPr>
      </w:pPr>
      <w:r w:rsidRPr="00525A9C">
        <w:rPr>
          <w:i/>
          <w:sz w:val="20"/>
        </w:rPr>
        <w:t>Los estados e informes presupuestarios que establece la Ley estarán conformados por los siguientes agregados:</w:t>
      </w:r>
    </w:p>
    <w:p w14:paraId="2BF21BD5" w14:textId="77777777" w:rsidR="002B3495" w:rsidRPr="00525A9C" w:rsidRDefault="002B3495" w:rsidP="002B3495">
      <w:pPr>
        <w:pStyle w:val="Texto"/>
        <w:numPr>
          <w:ilvl w:val="0"/>
          <w:numId w:val="20"/>
        </w:numPr>
        <w:spacing w:after="0"/>
        <w:ind w:left="720" w:hanging="432"/>
        <w:rPr>
          <w:i/>
          <w:sz w:val="20"/>
        </w:rPr>
      </w:pPr>
      <w:r w:rsidRPr="00525A9C">
        <w:rPr>
          <w:i/>
          <w:sz w:val="20"/>
        </w:rPr>
        <w:t>Estado analítico de ingresos.</w:t>
      </w:r>
    </w:p>
    <w:p w14:paraId="02227E45" w14:textId="77777777" w:rsidR="002B3495" w:rsidRPr="00525A9C" w:rsidRDefault="002B3495" w:rsidP="002B3495">
      <w:pPr>
        <w:pStyle w:val="Texto"/>
        <w:numPr>
          <w:ilvl w:val="0"/>
          <w:numId w:val="20"/>
        </w:numPr>
        <w:spacing w:after="0"/>
        <w:rPr>
          <w:i/>
          <w:sz w:val="20"/>
        </w:rPr>
      </w:pPr>
      <w:r w:rsidRPr="00525A9C">
        <w:rPr>
          <w:i/>
          <w:sz w:val="20"/>
        </w:rPr>
        <w:t>Estado analítico del ejercicio del Presupuesto de Egresos.</w:t>
      </w:r>
    </w:p>
    <w:p w14:paraId="0052BFEA" w14:textId="77777777" w:rsidR="002B3495" w:rsidRPr="00525A9C" w:rsidRDefault="002B3495" w:rsidP="002B3495">
      <w:pPr>
        <w:pStyle w:val="ROMANOS"/>
        <w:spacing w:after="80" w:line="203" w:lineRule="exact"/>
        <w:rPr>
          <w:i/>
          <w:sz w:val="20"/>
          <w:szCs w:val="20"/>
          <w:lang w:val="es-MX"/>
        </w:rPr>
      </w:pPr>
    </w:p>
    <w:p w14:paraId="019912E2" w14:textId="77777777" w:rsidR="002B3495" w:rsidRPr="00525A9C" w:rsidRDefault="002B3495" w:rsidP="002B3495">
      <w:pPr>
        <w:pStyle w:val="Texto"/>
        <w:spacing w:after="0"/>
        <w:jc w:val="left"/>
        <w:rPr>
          <w:b/>
          <w:i/>
          <w:sz w:val="20"/>
          <w:u w:val="single"/>
          <w:lang w:val="es-MX"/>
        </w:rPr>
      </w:pPr>
      <w:r w:rsidRPr="00525A9C">
        <w:rPr>
          <w:b/>
          <w:i/>
          <w:sz w:val="20"/>
          <w:u w:val="single"/>
          <w:lang w:val="es-MX"/>
        </w:rPr>
        <w:t>Estado Analítico de Ingresos</w:t>
      </w:r>
    </w:p>
    <w:p w14:paraId="68762C47" w14:textId="77777777" w:rsidR="002B3495" w:rsidRPr="00525A9C" w:rsidRDefault="002B3495" w:rsidP="002B3495">
      <w:pPr>
        <w:pStyle w:val="Texto"/>
        <w:spacing w:after="0" w:line="240" w:lineRule="auto"/>
        <w:jc w:val="center"/>
        <w:rPr>
          <w:b/>
          <w:i/>
          <w:sz w:val="20"/>
          <w:lang w:val="es-MX"/>
        </w:rPr>
      </w:pPr>
      <w:r w:rsidRPr="00525A9C">
        <w:rPr>
          <w:b/>
          <w:i/>
          <w:sz w:val="20"/>
          <w:lang w:val="es-MX"/>
        </w:rPr>
        <w:t>Finalidad</w:t>
      </w:r>
    </w:p>
    <w:p w14:paraId="188D9AFC" w14:textId="77777777" w:rsidR="002B3495" w:rsidRPr="00525A9C" w:rsidRDefault="002B3495" w:rsidP="002B3495">
      <w:pPr>
        <w:pStyle w:val="Texto"/>
        <w:spacing w:after="0" w:line="240" w:lineRule="auto"/>
        <w:jc w:val="center"/>
        <w:rPr>
          <w:b/>
          <w:i/>
          <w:sz w:val="20"/>
          <w:lang w:val="es-MX"/>
        </w:rPr>
      </w:pPr>
    </w:p>
    <w:p w14:paraId="0B7F8473" w14:textId="77777777" w:rsidR="002B3495" w:rsidRPr="00525A9C" w:rsidRDefault="002B3495" w:rsidP="002B3495">
      <w:pPr>
        <w:pStyle w:val="Texto"/>
        <w:rPr>
          <w:i/>
          <w:sz w:val="20"/>
        </w:rPr>
      </w:pPr>
      <w:r w:rsidRPr="00525A9C">
        <w:rPr>
          <w:i/>
          <w:sz w:val="20"/>
        </w:rPr>
        <w:t>Su finalidad es conocer en forma periódica y confiable el comportamiento de los ingresos públicos.</w:t>
      </w:r>
    </w:p>
    <w:p w14:paraId="3608ED85" w14:textId="77777777" w:rsidR="002B3495" w:rsidRPr="00525A9C" w:rsidRDefault="002B3495" w:rsidP="002B3495">
      <w:pPr>
        <w:pStyle w:val="Texto"/>
        <w:spacing w:after="60"/>
        <w:ind w:firstLine="289"/>
        <w:rPr>
          <w:i/>
          <w:sz w:val="20"/>
        </w:rPr>
      </w:pPr>
      <w:r w:rsidRPr="00525A9C">
        <w:rPr>
          <w:i/>
          <w:sz w:val="20"/>
        </w:rPr>
        <w:t>Asimismo, muestran la distribución de los ingresos del ente público de acuerdo con los distintos grados de desagregación que presenta el Clasificador por Rubros de Ingresos y el avance que se registra en las cuentas de orden presupuestarias, previo al cierre presupuestario de cada periodo que se reporte.</w:t>
      </w:r>
    </w:p>
    <w:p w14:paraId="0F8CD492" w14:textId="77777777" w:rsidR="002B3495" w:rsidRPr="00525A9C" w:rsidRDefault="002B3495" w:rsidP="002B3495">
      <w:pPr>
        <w:pStyle w:val="Texto"/>
        <w:spacing w:after="60"/>
        <w:ind w:firstLine="289"/>
        <w:rPr>
          <w:i/>
          <w:sz w:val="20"/>
        </w:rPr>
      </w:pPr>
    </w:p>
    <w:p w14:paraId="28C3A2EE" w14:textId="77777777" w:rsidR="002B3495" w:rsidRPr="00525A9C" w:rsidRDefault="002B3495" w:rsidP="002B3495">
      <w:pPr>
        <w:pStyle w:val="Texto"/>
        <w:spacing w:after="0" w:line="240" w:lineRule="auto"/>
        <w:rPr>
          <w:i/>
          <w:sz w:val="20"/>
        </w:rPr>
      </w:pPr>
      <w:r w:rsidRPr="00525A9C">
        <w:rPr>
          <w:i/>
          <w:sz w:val="20"/>
        </w:rPr>
        <w:t>Teniendo en cuenta que, de acuerdo con lo dispuesto por el artículo 38 de la Ley General de Contabilidad Gubernamental y la norma ya emitida por el CONAC por la que se aprueba el “Clasificador por Rubros de Ingresos”, el registro de los ingresos de los entes públicos se efectuará en las cuentas establecidas por éste en las etapas que reflejen el estimado, modificado, devengado y recaudado de los mismos. A continuación, se presenta el Estado Analítico de Ingresos en su apertura mínima:</w:t>
      </w:r>
    </w:p>
    <w:p w14:paraId="744E5FA5" w14:textId="77777777" w:rsidR="002B3495" w:rsidRPr="00525A9C" w:rsidRDefault="002B3495" w:rsidP="002B3495">
      <w:pPr>
        <w:pStyle w:val="ROMANOS"/>
        <w:spacing w:after="80" w:line="203" w:lineRule="exact"/>
        <w:rPr>
          <w:i/>
          <w:sz w:val="20"/>
          <w:szCs w:val="20"/>
          <w:lang w:val="es-MX"/>
        </w:rPr>
      </w:pPr>
    </w:p>
    <w:tbl>
      <w:tblPr>
        <w:tblW w:w="8712" w:type="dxa"/>
        <w:jc w:val="center"/>
        <w:shd w:val="clear" w:color="auto" w:fill="FFFFFF" w:themeFill="background1"/>
        <w:tblLayout w:type="fixed"/>
        <w:tblCellMar>
          <w:left w:w="43" w:type="dxa"/>
          <w:right w:w="43" w:type="dxa"/>
        </w:tblCellMar>
        <w:tblLook w:val="04A0" w:firstRow="1" w:lastRow="0" w:firstColumn="1" w:lastColumn="0" w:noHBand="0" w:noVBand="1"/>
      </w:tblPr>
      <w:tblGrid>
        <w:gridCol w:w="245"/>
        <w:gridCol w:w="554"/>
        <w:gridCol w:w="2165"/>
        <w:gridCol w:w="862"/>
        <w:gridCol w:w="1134"/>
        <w:gridCol w:w="946"/>
        <w:gridCol w:w="964"/>
        <w:gridCol w:w="964"/>
        <w:gridCol w:w="878"/>
      </w:tblGrid>
      <w:tr w:rsidR="002B3495" w:rsidRPr="00525A9C" w14:paraId="6635DED4" w14:textId="77777777" w:rsidTr="002B3495">
        <w:trPr>
          <w:trHeight w:val="20"/>
          <w:jc w:val="center"/>
        </w:trPr>
        <w:tc>
          <w:tcPr>
            <w:tcW w:w="8712" w:type="dxa"/>
            <w:gridSpan w:val="9"/>
            <w:tcBorders>
              <w:top w:val="single" w:sz="4" w:space="0" w:color="auto"/>
              <w:left w:val="single" w:sz="4" w:space="0" w:color="auto"/>
              <w:bottom w:val="nil"/>
              <w:right w:val="single" w:sz="4" w:space="0" w:color="000000"/>
            </w:tcBorders>
            <w:shd w:val="clear" w:color="auto" w:fill="FFFFFF" w:themeFill="background1"/>
            <w:noWrap/>
          </w:tcPr>
          <w:p w14:paraId="7DB83F50" w14:textId="77777777" w:rsidR="002B3495" w:rsidRPr="00525A9C" w:rsidRDefault="002B3495" w:rsidP="002B3495">
            <w:pPr>
              <w:pStyle w:val="Texto"/>
              <w:spacing w:before="40" w:after="40" w:line="120" w:lineRule="exact"/>
              <w:ind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25824" behindDoc="0" locked="0" layoutInCell="1" allowOverlap="1" wp14:anchorId="50ADE5B7" wp14:editId="3A528029">
                  <wp:simplePos x="0" y="0"/>
                  <wp:positionH relativeFrom="column">
                    <wp:posOffset>102870</wp:posOffset>
                  </wp:positionH>
                  <wp:positionV relativeFrom="paragraph">
                    <wp:posOffset>24765</wp:posOffset>
                  </wp:positionV>
                  <wp:extent cx="1156970" cy="381000"/>
                  <wp:effectExtent l="0" t="0" r="508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r w:rsidRPr="00525A9C">
              <w:rPr>
                <w:b/>
                <w:bCs/>
                <w:i/>
                <w:sz w:val="20"/>
                <w:lang w:eastAsia="es-MX"/>
              </w:rPr>
              <w:t xml:space="preserve"> </w:t>
            </w:r>
          </w:p>
          <w:p w14:paraId="2061E25D" w14:textId="77777777" w:rsidR="002B3495" w:rsidRPr="00525A9C" w:rsidRDefault="002B3495" w:rsidP="002B3495">
            <w:pPr>
              <w:spacing w:before="30" w:after="30" w:line="130" w:lineRule="exact"/>
              <w:jc w:val="center"/>
              <w:rPr>
                <w:rFonts w:ascii="Arial" w:hAnsi="Arial" w:cs="Arial"/>
                <w:b/>
                <w:bCs/>
                <w:i/>
                <w:sz w:val="20"/>
                <w:szCs w:val="20"/>
              </w:rPr>
            </w:pPr>
          </w:p>
        </w:tc>
      </w:tr>
      <w:tr w:rsidR="002B3495" w:rsidRPr="00525A9C" w14:paraId="41F6EC7F" w14:textId="77777777" w:rsidTr="002B3495">
        <w:trPr>
          <w:trHeight w:val="20"/>
          <w:jc w:val="center"/>
        </w:trPr>
        <w:tc>
          <w:tcPr>
            <w:tcW w:w="8712" w:type="dxa"/>
            <w:gridSpan w:val="9"/>
            <w:tcBorders>
              <w:top w:val="nil"/>
              <w:left w:val="single" w:sz="4" w:space="0" w:color="auto"/>
              <w:bottom w:val="nil"/>
              <w:right w:val="single" w:sz="4" w:space="0" w:color="000000"/>
            </w:tcBorders>
            <w:shd w:val="clear" w:color="auto" w:fill="FFFFFF" w:themeFill="background1"/>
            <w:noWrap/>
          </w:tcPr>
          <w:p w14:paraId="3BB24B13"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Estado Analítico de Ingresos</w:t>
            </w:r>
          </w:p>
        </w:tc>
      </w:tr>
      <w:tr w:rsidR="002B3495" w:rsidRPr="00525A9C" w14:paraId="5CB2ACB5" w14:textId="77777777" w:rsidTr="002B3495">
        <w:trPr>
          <w:trHeight w:val="20"/>
          <w:jc w:val="center"/>
        </w:trPr>
        <w:tc>
          <w:tcPr>
            <w:tcW w:w="8712" w:type="dxa"/>
            <w:gridSpan w:val="9"/>
            <w:tcBorders>
              <w:top w:val="nil"/>
              <w:left w:val="single" w:sz="4" w:space="0" w:color="auto"/>
              <w:bottom w:val="single" w:sz="4" w:space="0" w:color="auto"/>
              <w:right w:val="single" w:sz="4" w:space="0" w:color="000000"/>
            </w:tcBorders>
            <w:shd w:val="clear" w:color="auto" w:fill="FFFFFF" w:themeFill="background1"/>
            <w:noWrap/>
          </w:tcPr>
          <w:p w14:paraId="38DBA0C0"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Del XXXX al XXXX</w:t>
            </w:r>
          </w:p>
        </w:tc>
      </w:tr>
      <w:tr w:rsidR="002B3495" w:rsidRPr="00525A9C" w14:paraId="196478FE" w14:textId="77777777" w:rsidTr="002B3495">
        <w:trPr>
          <w:trHeight w:val="20"/>
          <w:jc w:val="center"/>
        </w:trPr>
        <w:tc>
          <w:tcPr>
            <w:tcW w:w="2964"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98761E"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Rubro de Ingresos</w:t>
            </w:r>
          </w:p>
        </w:tc>
        <w:tc>
          <w:tcPr>
            <w:tcW w:w="487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6CF838FC"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Ingreso</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EFE75"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Diferencia</w:t>
            </w:r>
          </w:p>
        </w:tc>
      </w:tr>
      <w:tr w:rsidR="002B3495" w:rsidRPr="00525A9C" w14:paraId="3A306753" w14:textId="77777777" w:rsidTr="002B3495">
        <w:trPr>
          <w:trHeight w:val="20"/>
          <w:jc w:val="center"/>
        </w:trPr>
        <w:tc>
          <w:tcPr>
            <w:tcW w:w="2964"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25B60" w14:textId="77777777" w:rsidR="002B3495" w:rsidRPr="00525A9C" w:rsidRDefault="002B3495" w:rsidP="002B3495">
            <w:pPr>
              <w:spacing w:before="30" w:after="30" w:line="130" w:lineRule="exact"/>
              <w:jc w:val="center"/>
              <w:rPr>
                <w:rFonts w:ascii="Arial" w:hAnsi="Arial" w:cs="Arial"/>
                <w:b/>
                <w:bCs/>
                <w:i/>
                <w:sz w:val="20"/>
                <w:szCs w:val="20"/>
              </w:rPr>
            </w:pPr>
          </w:p>
        </w:tc>
        <w:tc>
          <w:tcPr>
            <w:tcW w:w="862" w:type="dxa"/>
            <w:tcBorders>
              <w:top w:val="nil"/>
              <w:left w:val="nil"/>
              <w:bottom w:val="single" w:sz="4" w:space="0" w:color="auto"/>
              <w:right w:val="single" w:sz="4" w:space="0" w:color="auto"/>
            </w:tcBorders>
            <w:shd w:val="clear" w:color="auto" w:fill="FFFFFF" w:themeFill="background1"/>
            <w:noWrap/>
            <w:vAlign w:val="center"/>
          </w:tcPr>
          <w:p w14:paraId="29F84712"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Estimado</w:t>
            </w:r>
          </w:p>
        </w:tc>
        <w:tc>
          <w:tcPr>
            <w:tcW w:w="1134" w:type="dxa"/>
            <w:tcBorders>
              <w:top w:val="nil"/>
              <w:left w:val="nil"/>
              <w:bottom w:val="single" w:sz="4" w:space="0" w:color="auto"/>
              <w:right w:val="single" w:sz="4" w:space="0" w:color="auto"/>
            </w:tcBorders>
            <w:shd w:val="clear" w:color="auto" w:fill="FFFFFF" w:themeFill="background1"/>
            <w:vAlign w:val="center"/>
          </w:tcPr>
          <w:p w14:paraId="34CB452C"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Ampliaciones y Reducciones</w:t>
            </w:r>
          </w:p>
        </w:tc>
        <w:tc>
          <w:tcPr>
            <w:tcW w:w="946" w:type="dxa"/>
            <w:tcBorders>
              <w:top w:val="nil"/>
              <w:left w:val="nil"/>
              <w:bottom w:val="single" w:sz="4" w:space="0" w:color="auto"/>
              <w:right w:val="single" w:sz="4" w:space="0" w:color="auto"/>
            </w:tcBorders>
            <w:shd w:val="clear" w:color="auto" w:fill="FFFFFF" w:themeFill="background1"/>
            <w:noWrap/>
            <w:vAlign w:val="center"/>
          </w:tcPr>
          <w:p w14:paraId="75297555"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Modificado</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5287419A"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Devengado</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29EC9760"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Recaudado</w:t>
            </w:r>
          </w:p>
        </w:tc>
        <w:tc>
          <w:tcPr>
            <w:tcW w:w="8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7FCF6" w14:textId="77777777" w:rsidR="002B3495" w:rsidRPr="00525A9C" w:rsidRDefault="002B3495" w:rsidP="002B3495">
            <w:pPr>
              <w:spacing w:before="30" w:after="30" w:line="130" w:lineRule="exact"/>
              <w:jc w:val="center"/>
              <w:rPr>
                <w:rFonts w:ascii="Arial" w:hAnsi="Arial" w:cs="Arial"/>
                <w:b/>
                <w:bCs/>
                <w:i/>
                <w:sz w:val="20"/>
                <w:szCs w:val="20"/>
              </w:rPr>
            </w:pPr>
          </w:p>
        </w:tc>
      </w:tr>
      <w:tr w:rsidR="002B3495" w:rsidRPr="00525A9C" w14:paraId="381FEF9A" w14:textId="77777777" w:rsidTr="002B3495">
        <w:trPr>
          <w:trHeight w:val="20"/>
          <w:jc w:val="center"/>
        </w:trPr>
        <w:tc>
          <w:tcPr>
            <w:tcW w:w="2964"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89BAA" w14:textId="77777777" w:rsidR="002B3495" w:rsidRPr="00525A9C" w:rsidRDefault="002B3495" w:rsidP="002B3495">
            <w:pPr>
              <w:spacing w:before="30" w:after="30" w:line="130" w:lineRule="exact"/>
              <w:jc w:val="center"/>
              <w:rPr>
                <w:rFonts w:ascii="Arial" w:hAnsi="Arial" w:cs="Arial"/>
                <w:b/>
                <w:bCs/>
                <w:i/>
                <w:sz w:val="20"/>
                <w:szCs w:val="20"/>
              </w:rPr>
            </w:pPr>
          </w:p>
        </w:tc>
        <w:tc>
          <w:tcPr>
            <w:tcW w:w="862" w:type="dxa"/>
            <w:tcBorders>
              <w:top w:val="nil"/>
              <w:left w:val="nil"/>
              <w:bottom w:val="single" w:sz="4" w:space="0" w:color="auto"/>
              <w:right w:val="single" w:sz="4" w:space="0" w:color="auto"/>
            </w:tcBorders>
            <w:shd w:val="clear" w:color="auto" w:fill="FFFFFF" w:themeFill="background1"/>
            <w:noWrap/>
            <w:vAlign w:val="center"/>
          </w:tcPr>
          <w:p w14:paraId="7578B1A8"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(1)</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2445F43"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(2)</w:t>
            </w:r>
          </w:p>
        </w:tc>
        <w:tc>
          <w:tcPr>
            <w:tcW w:w="946" w:type="dxa"/>
            <w:tcBorders>
              <w:top w:val="nil"/>
              <w:left w:val="nil"/>
              <w:bottom w:val="single" w:sz="4" w:space="0" w:color="auto"/>
              <w:right w:val="single" w:sz="4" w:space="0" w:color="auto"/>
            </w:tcBorders>
            <w:shd w:val="clear" w:color="auto" w:fill="FFFFFF" w:themeFill="background1"/>
            <w:noWrap/>
            <w:vAlign w:val="center"/>
          </w:tcPr>
          <w:p w14:paraId="0407501B"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(3= 1 + 2)</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2798C938"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(4)</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2B6C1FAB"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(5)</w:t>
            </w:r>
          </w:p>
        </w:tc>
        <w:tc>
          <w:tcPr>
            <w:tcW w:w="878" w:type="dxa"/>
            <w:tcBorders>
              <w:top w:val="nil"/>
              <w:left w:val="nil"/>
              <w:bottom w:val="single" w:sz="4" w:space="0" w:color="auto"/>
              <w:right w:val="single" w:sz="4" w:space="0" w:color="auto"/>
            </w:tcBorders>
            <w:shd w:val="clear" w:color="auto" w:fill="FFFFFF" w:themeFill="background1"/>
            <w:noWrap/>
            <w:vAlign w:val="center"/>
          </w:tcPr>
          <w:p w14:paraId="6E07B10B"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(6= 5 - 1 )</w:t>
            </w:r>
          </w:p>
        </w:tc>
      </w:tr>
      <w:tr w:rsidR="002B3495" w:rsidRPr="00525A9C" w14:paraId="22BB15DF"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3C37C37B"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Impuestos</w:t>
            </w:r>
          </w:p>
        </w:tc>
        <w:tc>
          <w:tcPr>
            <w:tcW w:w="862" w:type="dxa"/>
            <w:tcBorders>
              <w:top w:val="nil"/>
              <w:left w:val="nil"/>
              <w:bottom w:val="nil"/>
              <w:right w:val="single" w:sz="4" w:space="0" w:color="auto"/>
            </w:tcBorders>
            <w:shd w:val="clear" w:color="auto" w:fill="FFFFFF" w:themeFill="background1"/>
            <w:noWrap/>
          </w:tcPr>
          <w:p w14:paraId="42532C09"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0BCD33C2"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5A474ED3"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CA7DB13"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4E8C73B8"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7D403195"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2CDFB7A"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7E42BF7C"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Cuotas y Aportaciones de Seguridad Social</w:t>
            </w:r>
          </w:p>
        </w:tc>
        <w:tc>
          <w:tcPr>
            <w:tcW w:w="862" w:type="dxa"/>
            <w:tcBorders>
              <w:top w:val="nil"/>
              <w:left w:val="nil"/>
              <w:bottom w:val="nil"/>
              <w:right w:val="single" w:sz="4" w:space="0" w:color="auto"/>
            </w:tcBorders>
            <w:shd w:val="clear" w:color="auto" w:fill="FFFFFF" w:themeFill="background1"/>
            <w:noWrap/>
          </w:tcPr>
          <w:p w14:paraId="61B8F015"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0EDF2F2C"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32160C9"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28AC287"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055A822"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611FFA30"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6523969A"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53352A58"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Contribuciones de Mejoras</w:t>
            </w:r>
          </w:p>
        </w:tc>
        <w:tc>
          <w:tcPr>
            <w:tcW w:w="862" w:type="dxa"/>
            <w:tcBorders>
              <w:top w:val="nil"/>
              <w:left w:val="nil"/>
              <w:bottom w:val="nil"/>
              <w:right w:val="single" w:sz="4" w:space="0" w:color="auto"/>
            </w:tcBorders>
            <w:shd w:val="clear" w:color="auto" w:fill="FFFFFF" w:themeFill="background1"/>
            <w:noWrap/>
          </w:tcPr>
          <w:p w14:paraId="39A6668F"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FB947B4"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4200905E"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AAF470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144D26D"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6849753D"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149BDE9"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21556BF0"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Derechos</w:t>
            </w:r>
          </w:p>
        </w:tc>
        <w:tc>
          <w:tcPr>
            <w:tcW w:w="862" w:type="dxa"/>
            <w:tcBorders>
              <w:top w:val="nil"/>
              <w:left w:val="nil"/>
              <w:bottom w:val="nil"/>
              <w:right w:val="single" w:sz="4" w:space="0" w:color="auto"/>
            </w:tcBorders>
            <w:shd w:val="clear" w:color="auto" w:fill="FFFFFF" w:themeFill="background1"/>
            <w:noWrap/>
          </w:tcPr>
          <w:p w14:paraId="651A8F6E"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46FD6679"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250FEEF"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850DB8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102DFE7"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76547642"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56B8A277"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250757E8" w14:textId="77777777" w:rsidR="002B3495" w:rsidRPr="00525A9C" w:rsidRDefault="002B3495" w:rsidP="002B3495">
            <w:pPr>
              <w:spacing w:before="30" w:after="30" w:line="130" w:lineRule="exact"/>
              <w:rPr>
                <w:rFonts w:ascii="Arial" w:hAnsi="Arial" w:cs="Arial"/>
                <w:i/>
                <w:sz w:val="20"/>
                <w:szCs w:val="20"/>
              </w:rPr>
            </w:pPr>
            <w:r w:rsidRPr="00525A9C">
              <w:rPr>
                <w:rFonts w:ascii="Arial" w:hAnsi="Arial" w:cs="Arial"/>
                <w:i/>
                <w:sz w:val="20"/>
                <w:szCs w:val="20"/>
              </w:rPr>
              <w:t>Productos</w:t>
            </w:r>
          </w:p>
        </w:tc>
        <w:tc>
          <w:tcPr>
            <w:tcW w:w="862" w:type="dxa"/>
            <w:tcBorders>
              <w:top w:val="nil"/>
              <w:left w:val="nil"/>
              <w:bottom w:val="nil"/>
              <w:right w:val="single" w:sz="4" w:space="0" w:color="auto"/>
            </w:tcBorders>
            <w:shd w:val="clear" w:color="auto" w:fill="FFFFFF" w:themeFill="background1"/>
            <w:noWrap/>
          </w:tcPr>
          <w:p w14:paraId="25C424F7"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70CAEEB8"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343504A0"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0FF4AA9"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CE01BC0"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0C954D06"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1CD6276D"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043D8D6B"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Aprovechamientos</w:t>
            </w:r>
          </w:p>
        </w:tc>
        <w:tc>
          <w:tcPr>
            <w:tcW w:w="862" w:type="dxa"/>
            <w:tcBorders>
              <w:top w:val="nil"/>
              <w:left w:val="nil"/>
              <w:bottom w:val="nil"/>
              <w:right w:val="single" w:sz="4" w:space="0" w:color="auto"/>
            </w:tcBorders>
            <w:shd w:val="clear" w:color="auto" w:fill="FFFFFF" w:themeFill="background1"/>
            <w:noWrap/>
          </w:tcPr>
          <w:p w14:paraId="486701B6"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2B973AB"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F9724B7"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4683FC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E643B3F"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064193F7"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5A3FE4E3"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5EB33904" w14:textId="77777777" w:rsidR="002B3495" w:rsidRPr="00525A9C" w:rsidRDefault="002B3495" w:rsidP="002B3495">
            <w:pPr>
              <w:pStyle w:val="Texto"/>
              <w:spacing w:before="30" w:after="30" w:line="130" w:lineRule="exact"/>
              <w:ind w:firstLine="0"/>
              <w:rPr>
                <w:i/>
                <w:sz w:val="20"/>
              </w:rPr>
            </w:pPr>
            <w:r w:rsidRPr="00525A9C">
              <w:rPr>
                <w:i/>
                <w:sz w:val="20"/>
              </w:rPr>
              <w:t>Ingresos por Venta de Bienes, Prestación de Servicios y Otros Ingresos</w:t>
            </w:r>
          </w:p>
        </w:tc>
        <w:tc>
          <w:tcPr>
            <w:tcW w:w="862" w:type="dxa"/>
            <w:tcBorders>
              <w:top w:val="nil"/>
              <w:left w:val="nil"/>
              <w:bottom w:val="nil"/>
              <w:right w:val="single" w:sz="4" w:space="0" w:color="auto"/>
            </w:tcBorders>
            <w:shd w:val="clear" w:color="auto" w:fill="FFFFFF" w:themeFill="background1"/>
            <w:noWrap/>
          </w:tcPr>
          <w:p w14:paraId="1C9F460B"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254EC394"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59B1C55A"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3ECFD91"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5C85E6C"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72DB184B"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74AE216"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603CCB2E" w14:textId="77777777" w:rsidR="002B3495" w:rsidRPr="00525A9C" w:rsidRDefault="002B3495" w:rsidP="002B3495">
            <w:pPr>
              <w:pStyle w:val="Texto"/>
              <w:spacing w:before="30" w:after="30" w:line="130" w:lineRule="exact"/>
              <w:ind w:firstLine="0"/>
              <w:rPr>
                <w:i/>
                <w:sz w:val="20"/>
              </w:rPr>
            </w:pPr>
            <w:r w:rsidRPr="00525A9C">
              <w:rPr>
                <w:i/>
                <w:sz w:val="20"/>
              </w:rPr>
              <w:t>Participaciones, Aportaciones, Convenios, Incentivos Derivados de la Colaboración Fiscal y Fondos Distintos de Aportaciones</w:t>
            </w:r>
          </w:p>
        </w:tc>
        <w:tc>
          <w:tcPr>
            <w:tcW w:w="862" w:type="dxa"/>
            <w:tcBorders>
              <w:top w:val="nil"/>
              <w:left w:val="nil"/>
              <w:bottom w:val="nil"/>
              <w:right w:val="single" w:sz="4" w:space="0" w:color="auto"/>
            </w:tcBorders>
            <w:shd w:val="clear" w:color="auto" w:fill="FFFFFF" w:themeFill="background1"/>
            <w:noWrap/>
          </w:tcPr>
          <w:p w14:paraId="174B8113"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46A375D1"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7EBAA72"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6F690E2"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6C211427"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4C0F054B"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6B4EF9AE"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tcPr>
          <w:p w14:paraId="0ED07003" w14:textId="77777777" w:rsidR="002B3495" w:rsidRPr="00525A9C" w:rsidRDefault="002B3495" w:rsidP="002B3495">
            <w:pPr>
              <w:pStyle w:val="Texto"/>
              <w:spacing w:before="30" w:after="30" w:line="130" w:lineRule="exact"/>
              <w:ind w:firstLine="0"/>
              <w:rPr>
                <w:i/>
                <w:sz w:val="20"/>
              </w:rPr>
            </w:pPr>
            <w:r w:rsidRPr="00525A9C">
              <w:rPr>
                <w:i/>
                <w:sz w:val="20"/>
              </w:rPr>
              <w:t>Transferencias, Asignaciones, Subsidios y Subvenciones, y Pensiones y Jubilaciones</w:t>
            </w:r>
          </w:p>
        </w:tc>
        <w:tc>
          <w:tcPr>
            <w:tcW w:w="862" w:type="dxa"/>
            <w:tcBorders>
              <w:top w:val="nil"/>
              <w:left w:val="nil"/>
              <w:bottom w:val="nil"/>
              <w:right w:val="single" w:sz="4" w:space="0" w:color="auto"/>
            </w:tcBorders>
            <w:shd w:val="clear" w:color="auto" w:fill="FFFFFF" w:themeFill="background1"/>
            <w:noWrap/>
          </w:tcPr>
          <w:p w14:paraId="6D65ED0B"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7A43A38C"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FE62913"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BC27115"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D78E86E"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62798778"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CF9D441" w14:textId="77777777" w:rsidTr="002B3495">
        <w:trPr>
          <w:trHeight w:val="20"/>
          <w:jc w:val="center"/>
        </w:trPr>
        <w:tc>
          <w:tcPr>
            <w:tcW w:w="2964" w:type="dxa"/>
            <w:gridSpan w:val="3"/>
            <w:tcBorders>
              <w:top w:val="nil"/>
              <w:left w:val="single" w:sz="4" w:space="0" w:color="auto"/>
              <w:bottom w:val="single" w:sz="4" w:space="0" w:color="auto"/>
              <w:right w:val="single" w:sz="4" w:space="0" w:color="000000"/>
            </w:tcBorders>
            <w:shd w:val="clear" w:color="auto" w:fill="FFFFFF" w:themeFill="background1"/>
          </w:tcPr>
          <w:p w14:paraId="4FCD886A"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Ingresos Derivados de Financiamientos</w:t>
            </w:r>
          </w:p>
        </w:tc>
        <w:tc>
          <w:tcPr>
            <w:tcW w:w="862" w:type="dxa"/>
            <w:tcBorders>
              <w:top w:val="nil"/>
              <w:left w:val="nil"/>
              <w:bottom w:val="single" w:sz="4" w:space="0" w:color="auto"/>
              <w:right w:val="single" w:sz="4" w:space="0" w:color="auto"/>
            </w:tcBorders>
            <w:shd w:val="clear" w:color="auto" w:fill="FFFFFF" w:themeFill="background1"/>
            <w:noWrap/>
          </w:tcPr>
          <w:p w14:paraId="1AF71C42"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single" w:sz="4" w:space="0" w:color="auto"/>
              <w:right w:val="single" w:sz="4" w:space="0" w:color="auto"/>
            </w:tcBorders>
            <w:shd w:val="clear" w:color="auto" w:fill="FFFFFF" w:themeFill="background1"/>
            <w:noWrap/>
          </w:tcPr>
          <w:p w14:paraId="1503C9F9"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single" w:sz="4" w:space="0" w:color="auto"/>
              <w:right w:val="single" w:sz="4" w:space="0" w:color="auto"/>
            </w:tcBorders>
            <w:shd w:val="clear" w:color="auto" w:fill="FFFFFF" w:themeFill="background1"/>
            <w:noWrap/>
          </w:tcPr>
          <w:p w14:paraId="4D681F90"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2E8FA371"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577DEE81"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single" w:sz="4" w:space="0" w:color="auto"/>
              <w:right w:val="single" w:sz="4" w:space="0" w:color="auto"/>
            </w:tcBorders>
            <w:shd w:val="clear" w:color="auto" w:fill="FFFFFF" w:themeFill="background1"/>
            <w:noWrap/>
          </w:tcPr>
          <w:p w14:paraId="1533BD82"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A82A161" w14:textId="77777777" w:rsidTr="002B3495">
        <w:trPr>
          <w:trHeight w:val="20"/>
          <w:jc w:val="center"/>
        </w:trPr>
        <w:tc>
          <w:tcPr>
            <w:tcW w:w="245" w:type="dxa"/>
            <w:tcBorders>
              <w:top w:val="single" w:sz="4" w:space="0" w:color="auto"/>
              <w:left w:val="single" w:sz="4" w:space="0" w:color="auto"/>
              <w:bottom w:val="single" w:sz="4" w:space="0" w:color="auto"/>
              <w:right w:val="nil"/>
            </w:tcBorders>
            <w:shd w:val="clear" w:color="auto" w:fill="FFFFFF" w:themeFill="background1"/>
            <w:noWrap/>
          </w:tcPr>
          <w:p w14:paraId="1750AC04" w14:textId="77777777" w:rsidR="002B3495" w:rsidRPr="00525A9C" w:rsidRDefault="002B3495" w:rsidP="002B3495">
            <w:pPr>
              <w:spacing w:before="30" w:after="30" w:line="130" w:lineRule="exact"/>
              <w:jc w:val="both"/>
              <w:rPr>
                <w:rFonts w:ascii="Arial" w:hAnsi="Arial" w:cs="Arial"/>
                <w:i/>
                <w:sz w:val="20"/>
                <w:szCs w:val="20"/>
              </w:rPr>
            </w:pPr>
          </w:p>
        </w:tc>
        <w:tc>
          <w:tcPr>
            <w:tcW w:w="554" w:type="dxa"/>
            <w:tcBorders>
              <w:top w:val="single" w:sz="4" w:space="0" w:color="auto"/>
              <w:left w:val="nil"/>
              <w:bottom w:val="single" w:sz="4" w:space="0" w:color="auto"/>
              <w:right w:val="nil"/>
            </w:tcBorders>
            <w:shd w:val="clear" w:color="auto" w:fill="FFFFFF" w:themeFill="background1"/>
            <w:noWrap/>
          </w:tcPr>
          <w:p w14:paraId="0CE3C63C" w14:textId="77777777" w:rsidR="002B3495" w:rsidRPr="00525A9C" w:rsidRDefault="002B3495" w:rsidP="002B3495">
            <w:pPr>
              <w:spacing w:before="30" w:after="30" w:line="130" w:lineRule="exact"/>
              <w:jc w:val="both"/>
              <w:rPr>
                <w:rFonts w:ascii="Arial" w:hAnsi="Arial" w:cs="Arial"/>
                <w:i/>
                <w:sz w:val="20"/>
                <w:szCs w:val="20"/>
              </w:rPr>
            </w:pPr>
          </w:p>
        </w:tc>
        <w:tc>
          <w:tcPr>
            <w:tcW w:w="2165" w:type="dxa"/>
            <w:tcBorders>
              <w:top w:val="single" w:sz="4" w:space="0" w:color="auto"/>
              <w:left w:val="nil"/>
              <w:bottom w:val="single" w:sz="4" w:space="0" w:color="auto"/>
              <w:right w:val="single" w:sz="4" w:space="0" w:color="auto"/>
            </w:tcBorders>
            <w:shd w:val="clear" w:color="auto" w:fill="FFFFFF" w:themeFill="background1"/>
          </w:tcPr>
          <w:p w14:paraId="1938A8CB"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single" w:sz="4" w:space="0" w:color="auto"/>
              <w:left w:val="nil"/>
              <w:bottom w:val="single" w:sz="4" w:space="0" w:color="auto"/>
              <w:right w:val="single" w:sz="4" w:space="0" w:color="auto"/>
            </w:tcBorders>
            <w:shd w:val="clear" w:color="auto" w:fill="FFFFFF" w:themeFill="background1"/>
            <w:noWrap/>
          </w:tcPr>
          <w:p w14:paraId="2DB021AE"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tcPr>
          <w:p w14:paraId="5908D0F3"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single" w:sz="4" w:space="0" w:color="auto"/>
              <w:left w:val="nil"/>
              <w:bottom w:val="single" w:sz="4" w:space="0" w:color="auto"/>
              <w:right w:val="single" w:sz="4" w:space="0" w:color="auto"/>
            </w:tcBorders>
            <w:shd w:val="clear" w:color="auto" w:fill="FFFFFF" w:themeFill="background1"/>
            <w:noWrap/>
          </w:tcPr>
          <w:p w14:paraId="4244D1B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single" w:sz="4" w:space="0" w:color="auto"/>
              <w:left w:val="nil"/>
              <w:bottom w:val="single" w:sz="4" w:space="0" w:color="auto"/>
              <w:right w:val="single" w:sz="4" w:space="0" w:color="auto"/>
            </w:tcBorders>
            <w:shd w:val="clear" w:color="auto" w:fill="FFFFFF" w:themeFill="background1"/>
            <w:noWrap/>
          </w:tcPr>
          <w:p w14:paraId="652E58B5"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single" w:sz="4" w:space="0" w:color="auto"/>
              <w:left w:val="nil"/>
              <w:bottom w:val="single" w:sz="4" w:space="0" w:color="auto"/>
              <w:right w:val="single" w:sz="4" w:space="0" w:color="auto"/>
            </w:tcBorders>
            <w:shd w:val="clear" w:color="auto" w:fill="FFFFFF" w:themeFill="background1"/>
            <w:noWrap/>
          </w:tcPr>
          <w:p w14:paraId="3E0E01EE"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single" w:sz="4" w:space="0" w:color="auto"/>
              <w:left w:val="nil"/>
              <w:bottom w:val="single" w:sz="4" w:space="0" w:color="auto"/>
              <w:right w:val="single" w:sz="4" w:space="0" w:color="auto"/>
            </w:tcBorders>
            <w:shd w:val="clear" w:color="auto" w:fill="FFFFFF" w:themeFill="background1"/>
            <w:noWrap/>
          </w:tcPr>
          <w:p w14:paraId="3A6CC9B3"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BC6650C" w14:textId="77777777" w:rsidTr="002B3495">
        <w:trPr>
          <w:trHeight w:val="20"/>
          <w:jc w:val="center"/>
        </w:trPr>
        <w:tc>
          <w:tcPr>
            <w:tcW w:w="245" w:type="dxa"/>
            <w:tcBorders>
              <w:top w:val="nil"/>
              <w:left w:val="single" w:sz="4" w:space="0" w:color="auto"/>
              <w:bottom w:val="single" w:sz="4" w:space="0" w:color="auto"/>
              <w:right w:val="nil"/>
            </w:tcBorders>
            <w:shd w:val="clear" w:color="auto" w:fill="FFFFFF" w:themeFill="background1"/>
            <w:noWrap/>
          </w:tcPr>
          <w:p w14:paraId="0075FFC7" w14:textId="77777777" w:rsidR="002B3495" w:rsidRPr="00525A9C" w:rsidRDefault="002B3495" w:rsidP="002B3495">
            <w:pPr>
              <w:spacing w:before="30" w:after="30" w:line="130" w:lineRule="exact"/>
              <w:jc w:val="both"/>
              <w:rPr>
                <w:rFonts w:ascii="Arial" w:hAnsi="Arial" w:cs="Arial"/>
                <w:b/>
                <w:bCs/>
                <w:i/>
                <w:sz w:val="20"/>
                <w:szCs w:val="20"/>
              </w:rPr>
            </w:pPr>
          </w:p>
        </w:tc>
        <w:tc>
          <w:tcPr>
            <w:tcW w:w="554" w:type="dxa"/>
            <w:tcBorders>
              <w:top w:val="nil"/>
              <w:left w:val="nil"/>
              <w:bottom w:val="single" w:sz="4" w:space="0" w:color="auto"/>
              <w:right w:val="nil"/>
            </w:tcBorders>
            <w:shd w:val="clear" w:color="auto" w:fill="FFFFFF" w:themeFill="background1"/>
            <w:noWrap/>
          </w:tcPr>
          <w:p w14:paraId="49E21A62" w14:textId="77777777" w:rsidR="002B3495" w:rsidRPr="00525A9C" w:rsidRDefault="002B3495" w:rsidP="002B3495">
            <w:pPr>
              <w:spacing w:before="30" w:after="30" w:line="130" w:lineRule="exact"/>
              <w:jc w:val="both"/>
              <w:rPr>
                <w:rFonts w:ascii="Arial" w:hAnsi="Arial" w:cs="Arial"/>
                <w:b/>
                <w:bCs/>
                <w:i/>
                <w:sz w:val="20"/>
                <w:szCs w:val="20"/>
              </w:rPr>
            </w:pPr>
          </w:p>
        </w:tc>
        <w:tc>
          <w:tcPr>
            <w:tcW w:w="2165" w:type="dxa"/>
            <w:tcBorders>
              <w:top w:val="nil"/>
              <w:left w:val="nil"/>
              <w:bottom w:val="single" w:sz="4" w:space="0" w:color="auto"/>
              <w:right w:val="single" w:sz="4" w:space="0" w:color="auto"/>
            </w:tcBorders>
            <w:shd w:val="clear" w:color="auto" w:fill="FFFFFF" w:themeFill="background1"/>
          </w:tcPr>
          <w:p w14:paraId="021AF813" w14:textId="77777777" w:rsidR="002B3495" w:rsidRPr="00525A9C" w:rsidRDefault="002B3495" w:rsidP="002B3495">
            <w:pPr>
              <w:spacing w:before="30" w:after="30" w:line="130" w:lineRule="exact"/>
              <w:jc w:val="both"/>
              <w:rPr>
                <w:rFonts w:ascii="Arial" w:hAnsi="Arial" w:cs="Arial"/>
                <w:b/>
                <w:bCs/>
                <w:i/>
                <w:sz w:val="20"/>
                <w:szCs w:val="20"/>
              </w:rPr>
            </w:pPr>
            <w:r w:rsidRPr="00525A9C">
              <w:rPr>
                <w:rFonts w:ascii="Arial" w:hAnsi="Arial" w:cs="Arial"/>
                <w:bCs/>
                <w:i/>
                <w:sz w:val="20"/>
                <w:szCs w:val="20"/>
              </w:rPr>
              <w:t>Total</w:t>
            </w:r>
          </w:p>
        </w:tc>
        <w:tc>
          <w:tcPr>
            <w:tcW w:w="862" w:type="dxa"/>
            <w:tcBorders>
              <w:top w:val="nil"/>
              <w:left w:val="nil"/>
              <w:bottom w:val="single" w:sz="4" w:space="0" w:color="auto"/>
              <w:right w:val="single" w:sz="4" w:space="0" w:color="auto"/>
            </w:tcBorders>
            <w:shd w:val="clear" w:color="auto" w:fill="FFFFFF" w:themeFill="background1"/>
            <w:noWrap/>
          </w:tcPr>
          <w:p w14:paraId="5FABA101" w14:textId="77777777" w:rsidR="002B3495" w:rsidRPr="00525A9C" w:rsidRDefault="002B3495" w:rsidP="002B3495">
            <w:pPr>
              <w:spacing w:before="30" w:after="30" w:line="130" w:lineRule="exact"/>
              <w:jc w:val="both"/>
              <w:rPr>
                <w:rFonts w:ascii="Arial" w:hAnsi="Arial" w:cs="Arial"/>
                <w:b/>
                <w:bCs/>
                <w:i/>
                <w:sz w:val="20"/>
                <w:szCs w:val="20"/>
              </w:rPr>
            </w:pPr>
          </w:p>
        </w:tc>
        <w:tc>
          <w:tcPr>
            <w:tcW w:w="1134" w:type="dxa"/>
            <w:tcBorders>
              <w:top w:val="nil"/>
              <w:left w:val="nil"/>
              <w:bottom w:val="single" w:sz="4" w:space="0" w:color="auto"/>
              <w:right w:val="single" w:sz="4" w:space="0" w:color="auto"/>
            </w:tcBorders>
            <w:shd w:val="clear" w:color="auto" w:fill="FFFFFF" w:themeFill="background1"/>
            <w:noWrap/>
          </w:tcPr>
          <w:p w14:paraId="564C94BB" w14:textId="77777777" w:rsidR="002B3495" w:rsidRPr="00525A9C" w:rsidRDefault="002B3495" w:rsidP="002B3495">
            <w:pPr>
              <w:spacing w:before="30" w:after="30" w:line="130" w:lineRule="exact"/>
              <w:jc w:val="both"/>
              <w:rPr>
                <w:rFonts w:ascii="Arial" w:hAnsi="Arial" w:cs="Arial"/>
                <w:b/>
                <w:bCs/>
                <w:i/>
                <w:sz w:val="20"/>
                <w:szCs w:val="20"/>
              </w:rPr>
            </w:pPr>
          </w:p>
        </w:tc>
        <w:tc>
          <w:tcPr>
            <w:tcW w:w="946" w:type="dxa"/>
            <w:tcBorders>
              <w:top w:val="nil"/>
              <w:left w:val="nil"/>
              <w:bottom w:val="single" w:sz="4" w:space="0" w:color="auto"/>
              <w:right w:val="single" w:sz="4" w:space="0" w:color="auto"/>
            </w:tcBorders>
            <w:shd w:val="clear" w:color="auto" w:fill="FFFFFF" w:themeFill="background1"/>
            <w:noWrap/>
          </w:tcPr>
          <w:p w14:paraId="52F2B3F5" w14:textId="77777777" w:rsidR="002B3495" w:rsidRPr="00525A9C" w:rsidRDefault="002B3495" w:rsidP="002B3495">
            <w:pPr>
              <w:spacing w:before="30" w:after="30" w:line="130" w:lineRule="exact"/>
              <w:jc w:val="both"/>
              <w:rPr>
                <w:rFonts w:ascii="Arial" w:hAnsi="Arial" w:cs="Arial"/>
                <w:b/>
                <w:bCs/>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43EE98AB" w14:textId="77777777" w:rsidR="002B3495" w:rsidRPr="00525A9C" w:rsidRDefault="002B3495" w:rsidP="002B3495">
            <w:pPr>
              <w:spacing w:before="30" w:after="30" w:line="130" w:lineRule="exact"/>
              <w:jc w:val="both"/>
              <w:rPr>
                <w:rFonts w:ascii="Arial" w:hAnsi="Arial" w:cs="Arial"/>
                <w:b/>
                <w:bCs/>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3363A9B8" w14:textId="77777777" w:rsidR="002B3495" w:rsidRPr="00525A9C" w:rsidRDefault="002B3495" w:rsidP="002B3495">
            <w:pPr>
              <w:spacing w:before="30" w:after="30" w:line="130" w:lineRule="exact"/>
              <w:jc w:val="both"/>
              <w:rPr>
                <w:rFonts w:ascii="Arial" w:hAnsi="Arial" w:cs="Arial"/>
                <w:b/>
                <w:bCs/>
                <w:i/>
                <w:sz w:val="20"/>
                <w:szCs w:val="20"/>
              </w:rPr>
            </w:pPr>
          </w:p>
        </w:tc>
        <w:tc>
          <w:tcPr>
            <w:tcW w:w="878" w:type="dxa"/>
            <w:vMerge w:val="restart"/>
            <w:tcBorders>
              <w:top w:val="nil"/>
              <w:left w:val="single" w:sz="4" w:space="0" w:color="auto"/>
              <w:bottom w:val="single" w:sz="4" w:space="0" w:color="000000"/>
              <w:right w:val="single" w:sz="4" w:space="0" w:color="auto"/>
            </w:tcBorders>
            <w:shd w:val="clear" w:color="auto" w:fill="FFFFFF" w:themeFill="background1"/>
            <w:noWrap/>
          </w:tcPr>
          <w:p w14:paraId="1172CA45" w14:textId="77777777" w:rsidR="002B3495" w:rsidRPr="00525A9C" w:rsidRDefault="002B3495" w:rsidP="002B3495">
            <w:pPr>
              <w:spacing w:before="30" w:after="30" w:line="130" w:lineRule="exact"/>
              <w:jc w:val="both"/>
              <w:rPr>
                <w:rFonts w:ascii="Arial" w:hAnsi="Arial" w:cs="Arial"/>
                <w:b/>
                <w:bCs/>
                <w:i/>
                <w:sz w:val="20"/>
                <w:szCs w:val="20"/>
              </w:rPr>
            </w:pPr>
          </w:p>
        </w:tc>
      </w:tr>
      <w:tr w:rsidR="002B3495" w:rsidRPr="00525A9C" w14:paraId="0E912E60" w14:textId="77777777" w:rsidTr="002B3495">
        <w:trPr>
          <w:trHeight w:val="20"/>
          <w:jc w:val="center"/>
        </w:trPr>
        <w:tc>
          <w:tcPr>
            <w:tcW w:w="245" w:type="dxa"/>
            <w:tcBorders>
              <w:top w:val="nil"/>
              <w:left w:val="nil"/>
              <w:bottom w:val="nil"/>
              <w:right w:val="nil"/>
            </w:tcBorders>
            <w:shd w:val="clear" w:color="auto" w:fill="FFFFFF" w:themeFill="background1"/>
          </w:tcPr>
          <w:p w14:paraId="051F6F1B" w14:textId="77777777" w:rsidR="002B3495" w:rsidRPr="00525A9C" w:rsidRDefault="002B3495" w:rsidP="002B3495">
            <w:pPr>
              <w:spacing w:before="30" w:after="30" w:line="130" w:lineRule="exact"/>
              <w:jc w:val="both"/>
              <w:rPr>
                <w:rFonts w:ascii="Arial" w:hAnsi="Arial" w:cs="Arial"/>
                <w:i/>
                <w:sz w:val="20"/>
                <w:szCs w:val="20"/>
              </w:rPr>
            </w:pPr>
          </w:p>
        </w:tc>
        <w:tc>
          <w:tcPr>
            <w:tcW w:w="554" w:type="dxa"/>
            <w:tcBorders>
              <w:top w:val="nil"/>
              <w:left w:val="nil"/>
              <w:bottom w:val="nil"/>
              <w:right w:val="nil"/>
            </w:tcBorders>
            <w:shd w:val="clear" w:color="auto" w:fill="FFFFFF" w:themeFill="background1"/>
          </w:tcPr>
          <w:p w14:paraId="21F60819" w14:textId="77777777" w:rsidR="002B3495" w:rsidRPr="00525A9C" w:rsidRDefault="002B3495" w:rsidP="002B3495">
            <w:pPr>
              <w:spacing w:before="30" w:after="30" w:line="130" w:lineRule="exact"/>
              <w:jc w:val="both"/>
              <w:rPr>
                <w:rFonts w:ascii="Arial" w:hAnsi="Arial" w:cs="Arial"/>
                <w:i/>
                <w:sz w:val="20"/>
                <w:szCs w:val="20"/>
              </w:rPr>
            </w:pPr>
          </w:p>
        </w:tc>
        <w:tc>
          <w:tcPr>
            <w:tcW w:w="2165" w:type="dxa"/>
            <w:tcBorders>
              <w:top w:val="nil"/>
              <w:left w:val="nil"/>
              <w:bottom w:val="nil"/>
              <w:right w:val="nil"/>
            </w:tcBorders>
            <w:shd w:val="clear" w:color="auto" w:fill="FFFFFF" w:themeFill="background1"/>
          </w:tcPr>
          <w:p w14:paraId="76A15DC7"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nil"/>
              <w:left w:val="nil"/>
              <w:bottom w:val="nil"/>
              <w:right w:val="nil"/>
            </w:tcBorders>
            <w:shd w:val="clear" w:color="auto" w:fill="FFFFFF" w:themeFill="background1"/>
          </w:tcPr>
          <w:p w14:paraId="27978C10"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nil"/>
            </w:tcBorders>
            <w:shd w:val="clear" w:color="auto" w:fill="FFFFFF" w:themeFill="background1"/>
          </w:tcPr>
          <w:p w14:paraId="7BE50385"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nil"/>
            </w:tcBorders>
            <w:shd w:val="clear" w:color="auto" w:fill="FFFFFF" w:themeFill="background1"/>
          </w:tcPr>
          <w:p w14:paraId="1BC510FC" w14:textId="77777777" w:rsidR="002B3495" w:rsidRPr="00525A9C" w:rsidRDefault="002B3495" w:rsidP="002B3495">
            <w:pPr>
              <w:spacing w:before="30" w:after="30" w:line="130" w:lineRule="exact"/>
              <w:jc w:val="both"/>
              <w:rPr>
                <w:rFonts w:ascii="Arial" w:hAnsi="Arial" w:cs="Arial"/>
                <w:i/>
                <w:sz w:val="20"/>
                <w:szCs w:val="20"/>
              </w:rPr>
            </w:pPr>
          </w:p>
        </w:tc>
        <w:tc>
          <w:tcPr>
            <w:tcW w:w="1928"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72295D33" w14:textId="77777777" w:rsidR="002B3495" w:rsidRPr="00525A9C" w:rsidRDefault="002B3495" w:rsidP="002B3495">
            <w:pPr>
              <w:spacing w:before="30" w:after="30" w:line="130" w:lineRule="exact"/>
              <w:jc w:val="both"/>
              <w:rPr>
                <w:rFonts w:ascii="Arial" w:hAnsi="Arial" w:cs="Arial"/>
                <w:b/>
                <w:bCs/>
                <w:i/>
                <w:sz w:val="20"/>
                <w:szCs w:val="20"/>
              </w:rPr>
            </w:pPr>
            <w:r w:rsidRPr="00525A9C">
              <w:rPr>
                <w:rFonts w:ascii="Arial" w:hAnsi="Arial" w:cs="Arial"/>
                <w:bCs/>
                <w:i/>
                <w:sz w:val="20"/>
                <w:szCs w:val="20"/>
              </w:rPr>
              <w:t>Ingresos excedentes</w:t>
            </w:r>
          </w:p>
        </w:tc>
        <w:tc>
          <w:tcPr>
            <w:tcW w:w="878" w:type="dxa"/>
            <w:vMerge/>
            <w:tcBorders>
              <w:top w:val="nil"/>
              <w:left w:val="single" w:sz="4" w:space="0" w:color="auto"/>
              <w:bottom w:val="single" w:sz="4" w:space="0" w:color="000000"/>
              <w:right w:val="single" w:sz="4" w:space="0" w:color="auto"/>
            </w:tcBorders>
            <w:shd w:val="clear" w:color="auto" w:fill="FFFFFF" w:themeFill="background1"/>
          </w:tcPr>
          <w:p w14:paraId="37E95C92" w14:textId="77777777" w:rsidR="002B3495" w:rsidRPr="00525A9C" w:rsidRDefault="002B3495" w:rsidP="002B3495">
            <w:pPr>
              <w:spacing w:before="30" w:after="30" w:line="130" w:lineRule="exact"/>
              <w:jc w:val="both"/>
              <w:rPr>
                <w:rFonts w:ascii="Arial" w:hAnsi="Arial" w:cs="Arial"/>
                <w:b/>
                <w:bCs/>
                <w:i/>
                <w:sz w:val="20"/>
                <w:szCs w:val="20"/>
              </w:rPr>
            </w:pPr>
          </w:p>
        </w:tc>
      </w:tr>
      <w:tr w:rsidR="002B3495" w:rsidRPr="00525A9C" w14:paraId="66F09428" w14:textId="77777777" w:rsidTr="002B3495">
        <w:trPr>
          <w:trHeight w:val="20"/>
          <w:jc w:val="center"/>
        </w:trPr>
        <w:tc>
          <w:tcPr>
            <w:tcW w:w="2964"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CCA7A"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Estado Analítico de Ingresos Por Fuente de Financiamiento</w:t>
            </w:r>
          </w:p>
        </w:tc>
        <w:tc>
          <w:tcPr>
            <w:tcW w:w="487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69E08D99"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Ingreso</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51A58"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Diferencia</w:t>
            </w:r>
          </w:p>
        </w:tc>
      </w:tr>
      <w:tr w:rsidR="002B3495" w:rsidRPr="00525A9C" w14:paraId="1DA605E8" w14:textId="77777777" w:rsidTr="002B3495">
        <w:trPr>
          <w:trHeight w:val="20"/>
          <w:jc w:val="center"/>
        </w:trPr>
        <w:tc>
          <w:tcPr>
            <w:tcW w:w="2964"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0BBD7" w14:textId="77777777" w:rsidR="002B3495" w:rsidRPr="00525A9C" w:rsidRDefault="002B3495" w:rsidP="002B3495">
            <w:pPr>
              <w:spacing w:before="30" w:after="30" w:line="130" w:lineRule="exact"/>
              <w:jc w:val="center"/>
              <w:rPr>
                <w:rFonts w:ascii="Arial" w:hAnsi="Arial" w:cs="Arial"/>
                <w:b/>
                <w:bCs/>
                <w:i/>
                <w:sz w:val="20"/>
                <w:szCs w:val="20"/>
              </w:rPr>
            </w:pPr>
          </w:p>
        </w:tc>
        <w:tc>
          <w:tcPr>
            <w:tcW w:w="862" w:type="dxa"/>
            <w:tcBorders>
              <w:top w:val="nil"/>
              <w:left w:val="nil"/>
              <w:bottom w:val="single" w:sz="4" w:space="0" w:color="auto"/>
              <w:right w:val="single" w:sz="4" w:space="0" w:color="auto"/>
            </w:tcBorders>
            <w:shd w:val="clear" w:color="auto" w:fill="FFFFFF" w:themeFill="background1"/>
            <w:noWrap/>
            <w:vAlign w:val="center"/>
          </w:tcPr>
          <w:p w14:paraId="1DE303DE"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Estimado</w:t>
            </w:r>
          </w:p>
        </w:tc>
        <w:tc>
          <w:tcPr>
            <w:tcW w:w="1134" w:type="dxa"/>
            <w:tcBorders>
              <w:top w:val="nil"/>
              <w:left w:val="nil"/>
              <w:bottom w:val="single" w:sz="4" w:space="0" w:color="auto"/>
              <w:right w:val="single" w:sz="4" w:space="0" w:color="auto"/>
            </w:tcBorders>
            <w:shd w:val="clear" w:color="auto" w:fill="FFFFFF" w:themeFill="background1"/>
            <w:vAlign w:val="center"/>
          </w:tcPr>
          <w:p w14:paraId="2918308B"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Ampliaciones y Reducciones</w:t>
            </w:r>
          </w:p>
        </w:tc>
        <w:tc>
          <w:tcPr>
            <w:tcW w:w="946" w:type="dxa"/>
            <w:tcBorders>
              <w:top w:val="nil"/>
              <w:left w:val="nil"/>
              <w:bottom w:val="single" w:sz="4" w:space="0" w:color="auto"/>
              <w:right w:val="single" w:sz="4" w:space="0" w:color="auto"/>
            </w:tcBorders>
            <w:shd w:val="clear" w:color="auto" w:fill="FFFFFF" w:themeFill="background1"/>
            <w:noWrap/>
            <w:vAlign w:val="center"/>
          </w:tcPr>
          <w:p w14:paraId="200B169F"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Modificado</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646F883C"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Devengado</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25CA41A9"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Recaudado</w:t>
            </w:r>
          </w:p>
        </w:tc>
        <w:tc>
          <w:tcPr>
            <w:tcW w:w="8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5BE65" w14:textId="77777777" w:rsidR="002B3495" w:rsidRPr="00525A9C" w:rsidRDefault="002B3495" w:rsidP="002B3495">
            <w:pPr>
              <w:spacing w:before="30" w:after="30" w:line="130" w:lineRule="exact"/>
              <w:jc w:val="center"/>
              <w:rPr>
                <w:rFonts w:ascii="Arial" w:hAnsi="Arial" w:cs="Arial"/>
                <w:b/>
                <w:bCs/>
                <w:i/>
                <w:sz w:val="20"/>
                <w:szCs w:val="20"/>
              </w:rPr>
            </w:pPr>
          </w:p>
        </w:tc>
      </w:tr>
      <w:tr w:rsidR="002B3495" w:rsidRPr="00525A9C" w14:paraId="473180DC" w14:textId="77777777" w:rsidTr="002B3495">
        <w:trPr>
          <w:trHeight w:val="20"/>
          <w:jc w:val="center"/>
        </w:trPr>
        <w:tc>
          <w:tcPr>
            <w:tcW w:w="2964"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D4743" w14:textId="77777777" w:rsidR="002B3495" w:rsidRPr="00525A9C" w:rsidRDefault="002B3495" w:rsidP="002B3495">
            <w:pPr>
              <w:spacing w:before="30" w:after="30" w:line="130" w:lineRule="exact"/>
              <w:jc w:val="center"/>
              <w:rPr>
                <w:rFonts w:ascii="Arial" w:hAnsi="Arial" w:cs="Arial"/>
                <w:b/>
                <w:bCs/>
                <w:i/>
                <w:sz w:val="20"/>
                <w:szCs w:val="20"/>
              </w:rPr>
            </w:pPr>
          </w:p>
        </w:tc>
        <w:tc>
          <w:tcPr>
            <w:tcW w:w="862" w:type="dxa"/>
            <w:tcBorders>
              <w:top w:val="nil"/>
              <w:left w:val="nil"/>
              <w:bottom w:val="single" w:sz="4" w:space="0" w:color="auto"/>
              <w:right w:val="single" w:sz="4" w:space="0" w:color="auto"/>
            </w:tcBorders>
            <w:shd w:val="clear" w:color="auto" w:fill="FFFFFF" w:themeFill="background1"/>
            <w:noWrap/>
            <w:vAlign w:val="center"/>
          </w:tcPr>
          <w:p w14:paraId="1AE38EBD"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(1)</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6E7A162"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(2)</w:t>
            </w:r>
          </w:p>
        </w:tc>
        <w:tc>
          <w:tcPr>
            <w:tcW w:w="946" w:type="dxa"/>
            <w:tcBorders>
              <w:top w:val="nil"/>
              <w:left w:val="nil"/>
              <w:bottom w:val="single" w:sz="4" w:space="0" w:color="auto"/>
              <w:right w:val="single" w:sz="4" w:space="0" w:color="auto"/>
            </w:tcBorders>
            <w:shd w:val="clear" w:color="auto" w:fill="FFFFFF" w:themeFill="background1"/>
            <w:noWrap/>
            <w:vAlign w:val="center"/>
          </w:tcPr>
          <w:p w14:paraId="1F26F356"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(3= 1 + 2)</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3451EFB4"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(4)</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46658E7A"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(5)</w:t>
            </w:r>
          </w:p>
        </w:tc>
        <w:tc>
          <w:tcPr>
            <w:tcW w:w="878" w:type="dxa"/>
            <w:tcBorders>
              <w:top w:val="nil"/>
              <w:left w:val="nil"/>
              <w:bottom w:val="single" w:sz="4" w:space="0" w:color="auto"/>
              <w:right w:val="single" w:sz="4" w:space="0" w:color="auto"/>
            </w:tcBorders>
            <w:shd w:val="clear" w:color="auto" w:fill="FFFFFF" w:themeFill="background1"/>
            <w:noWrap/>
            <w:vAlign w:val="center"/>
          </w:tcPr>
          <w:p w14:paraId="4117C01A" w14:textId="77777777" w:rsidR="002B3495" w:rsidRPr="00525A9C" w:rsidRDefault="002B3495" w:rsidP="002B3495">
            <w:pPr>
              <w:spacing w:before="30" w:after="30" w:line="130" w:lineRule="exact"/>
              <w:jc w:val="center"/>
              <w:rPr>
                <w:rFonts w:ascii="Arial" w:hAnsi="Arial" w:cs="Arial"/>
                <w:b/>
                <w:bCs/>
                <w:i/>
                <w:sz w:val="20"/>
                <w:szCs w:val="20"/>
              </w:rPr>
            </w:pPr>
            <w:r w:rsidRPr="00525A9C">
              <w:rPr>
                <w:rFonts w:ascii="Arial" w:hAnsi="Arial" w:cs="Arial"/>
                <w:bCs/>
                <w:i/>
                <w:sz w:val="20"/>
                <w:szCs w:val="20"/>
              </w:rPr>
              <w:t>(6= 5 - 1 )</w:t>
            </w:r>
          </w:p>
        </w:tc>
      </w:tr>
      <w:tr w:rsidR="002B3495" w:rsidRPr="00525A9C" w14:paraId="085093E2" w14:textId="77777777" w:rsidTr="002B3495">
        <w:trPr>
          <w:trHeight w:val="20"/>
          <w:jc w:val="center"/>
        </w:trPr>
        <w:tc>
          <w:tcPr>
            <w:tcW w:w="2964" w:type="dxa"/>
            <w:gridSpan w:val="3"/>
            <w:tcBorders>
              <w:top w:val="nil"/>
              <w:left w:val="single" w:sz="4" w:space="0" w:color="auto"/>
              <w:bottom w:val="nil"/>
              <w:right w:val="single" w:sz="4" w:space="0" w:color="auto"/>
            </w:tcBorders>
            <w:shd w:val="clear" w:color="auto" w:fill="FFFFFF" w:themeFill="background1"/>
            <w:noWrap/>
          </w:tcPr>
          <w:p w14:paraId="5129427A" w14:textId="77777777" w:rsidR="002B3495" w:rsidRPr="00525A9C" w:rsidRDefault="002B3495" w:rsidP="002B3495">
            <w:pPr>
              <w:pStyle w:val="Texto"/>
              <w:spacing w:before="30" w:after="30" w:line="130" w:lineRule="exact"/>
              <w:ind w:firstLine="0"/>
              <w:jc w:val="left"/>
              <w:rPr>
                <w:i/>
                <w:sz w:val="20"/>
              </w:rPr>
            </w:pPr>
            <w:r w:rsidRPr="00525A9C">
              <w:rPr>
                <w:b/>
                <w:bCs/>
                <w:i/>
                <w:sz w:val="20"/>
              </w:rPr>
              <w:t>Ingresos del Poder Ejecutivo Federal o Estatal y de los Municipios</w:t>
            </w:r>
          </w:p>
        </w:tc>
        <w:tc>
          <w:tcPr>
            <w:tcW w:w="862" w:type="dxa"/>
            <w:tcBorders>
              <w:top w:val="nil"/>
              <w:left w:val="nil"/>
              <w:bottom w:val="nil"/>
              <w:right w:val="single" w:sz="4" w:space="0" w:color="auto"/>
            </w:tcBorders>
            <w:shd w:val="clear" w:color="auto" w:fill="FFFFFF" w:themeFill="background1"/>
            <w:noWrap/>
          </w:tcPr>
          <w:p w14:paraId="36E811E5"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0003544A"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1AC5430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CA9E4A0"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CB49771"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7722ACEA"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0BD3BE90"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1645F6C8"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15191A8B"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Impuestos</w:t>
            </w:r>
          </w:p>
        </w:tc>
        <w:tc>
          <w:tcPr>
            <w:tcW w:w="862" w:type="dxa"/>
            <w:tcBorders>
              <w:top w:val="nil"/>
              <w:left w:val="nil"/>
              <w:bottom w:val="nil"/>
              <w:right w:val="single" w:sz="4" w:space="0" w:color="auto"/>
            </w:tcBorders>
            <w:shd w:val="clear" w:color="auto" w:fill="FFFFFF" w:themeFill="background1"/>
          </w:tcPr>
          <w:p w14:paraId="7F1C0FB3"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7293319F"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13E39AA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DB1805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D956ADD"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28317149"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4A1FA0C"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554240E6"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69C0A64C"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Cuotas y Aportaciones de Seguridad Social</w:t>
            </w:r>
          </w:p>
        </w:tc>
        <w:tc>
          <w:tcPr>
            <w:tcW w:w="862" w:type="dxa"/>
            <w:tcBorders>
              <w:top w:val="nil"/>
              <w:left w:val="nil"/>
              <w:bottom w:val="nil"/>
              <w:right w:val="single" w:sz="4" w:space="0" w:color="auto"/>
            </w:tcBorders>
            <w:shd w:val="clear" w:color="auto" w:fill="FFFFFF" w:themeFill="background1"/>
          </w:tcPr>
          <w:p w14:paraId="1EB89D49"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2B76ADAC"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2F16326"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1755D1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E81A669"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1ED9CD34"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ECF58A3"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75026636"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78182D3C"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Contribuciones de Mejoras</w:t>
            </w:r>
          </w:p>
        </w:tc>
        <w:tc>
          <w:tcPr>
            <w:tcW w:w="862" w:type="dxa"/>
            <w:tcBorders>
              <w:top w:val="nil"/>
              <w:left w:val="nil"/>
              <w:bottom w:val="nil"/>
              <w:right w:val="single" w:sz="4" w:space="0" w:color="auto"/>
            </w:tcBorders>
            <w:shd w:val="clear" w:color="auto" w:fill="FFFFFF" w:themeFill="background1"/>
          </w:tcPr>
          <w:p w14:paraId="528C4E4F"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6BA4FBBF"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335AC06E"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B95011F"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E58CED6"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1003DA03"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73A353C"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73886437"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52798DB0"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Derechos</w:t>
            </w:r>
          </w:p>
        </w:tc>
        <w:tc>
          <w:tcPr>
            <w:tcW w:w="862" w:type="dxa"/>
            <w:tcBorders>
              <w:top w:val="nil"/>
              <w:left w:val="nil"/>
              <w:bottom w:val="nil"/>
              <w:right w:val="single" w:sz="4" w:space="0" w:color="auto"/>
            </w:tcBorders>
            <w:shd w:val="clear" w:color="auto" w:fill="FFFFFF" w:themeFill="background1"/>
          </w:tcPr>
          <w:p w14:paraId="1C3D6E95"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7BC81534"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45E26C3E"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A5F6636"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8E0D75E"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44B3225D"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6DB3B06D"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7F190467"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7DCAD9CD" w14:textId="77777777" w:rsidR="002B3495" w:rsidRPr="00525A9C" w:rsidRDefault="002B3495" w:rsidP="002B3495">
            <w:pPr>
              <w:spacing w:before="30" w:after="30" w:line="130" w:lineRule="exact"/>
              <w:rPr>
                <w:rFonts w:ascii="Arial" w:hAnsi="Arial" w:cs="Arial"/>
                <w:i/>
                <w:sz w:val="20"/>
                <w:szCs w:val="20"/>
                <w:vertAlign w:val="superscript"/>
              </w:rPr>
            </w:pPr>
            <w:r w:rsidRPr="00525A9C">
              <w:rPr>
                <w:rFonts w:ascii="Arial" w:hAnsi="Arial" w:cs="Arial"/>
                <w:i/>
                <w:sz w:val="20"/>
                <w:szCs w:val="20"/>
              </w:rPr>
              <w:t>Productos</w:t>
            </w:r>
            <w:r w:rsidRPr="00525A9C">
              <w:rPr>
                <w:rStyle w:val="Refdenotaalpie"/>
                <w:rFonts w:ascii="Arial" w:hAnsi="Arial" w:cs="Arial"/>
                <w:i/>
                <w:sz w:val="20"/>
                <w:szCs w:val="20"/>
              </w:rPr>
              <w:footnoteReference w:id="2"/>
            </w:r>
          </w:p>
        </w:tc>
        <w:tc>
          <w:tcPr>
            <w:tcW w:w="862" w:type="dxa"/>
            <w:tcBorders>
              <w:top w:val="nil"/>
              <w:left w:val="nil"/>
              <w:bottom w:val="nil"/>
              <w:right w:val="single" w:sz="4" w:space="0" w:color="auto"/>
            </w:tcBorders>
            <w:shd w:val="clear" w:color="auto" w:fill="FFFFFF" w:themeFill="background1"/>
          </w:tcPr>
          <w:p w14:paraId="6A128D5F"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64C6781C"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CFABB0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9E5510F"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D6386A9"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4E31F5E8"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0479D8F"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21843C10"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6900EC08"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Aprovechamientos</w:t>
            </w:r>
            <w:r w:rsidRPr="00525A9C">
              <w:rPr>
                <w:rStyle w:val="Refdenotaalpie"/>
                <w:rFonts w:ascii="Arial" w:hAnsi="Arial" w:cs="Arial"/>
                <w:i/>
                <w:sz w:val="20"/>
                <w:szCs w:val="20"/>
              </w:rPr>
              <w:footnoteReference w:id="3"/>
            </w:r>
          </w:p>
        </w:tc>
        <w:tc>
          <w:tcPr>
            <w:tcW w:w="862" w:type="dxa"/>
            <w:tcBorders>
              <w:top w:val="nil"/>
              <w:left w:val="nil"/>
              <w:bottom w:val="nil"/>
              <w:right w:val="single" w:sz="4" w:space="0" w:color="auto"/>
            </w:tcBorders>
            <w:shd w:val="clear" w:color="auto" w:fill="FFFFFF" w:themeFill="background1"/>
          </w:tcPr>
          <w:p w14:paraId="636BCDEA"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9C77023"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3325B84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491BFD52"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1D21817"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03F31A61"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375A632A"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767431C4"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62A61C98" w14:textId="77777777" w:rsidR="002B3495" w:rsidRPr="00525A9C" w:rsidRDefault="002B3495" w:rsidP="002B3495">
            <w:pPr>
              <w:pStyle w:val="Texto"/>
              <w:spacing w:before="30" w:after="30" w:line="130" w:lineRule="exact"/>
              <w:ind w:firstLine="0"/>
              <w:rPr>
                <w:i/>
                <w:sz w:val="20"/>
              </w:rPr>
            </w:pPr>
            <w:r w:rsidRPr="00525A9C">
              <w:rPr>
                <w:i/>
                <w:sz w:val="20"/>
              </w:rPr>
              <w:t>Participaciones, Aportaciones, Convenios, Incentivos Derivados de la Colaboración Fiscal y Fondos Distintos de Aportaciones</w:t>
            </w:r>
          </w:p>
        </w:tc>
        <w:tc>
          <w:tcPr>
            <w:tcW w:w="862" w:type="dxa"/>
            <w:tcBorders>
              <w:top w:val="nil"/>
              <w:left w:val="nil"/>
              <w:bottom w:val="nil"/>
              <w:right w:val="single" w:sz="4" w:space="0" w:color="auto"/>
            </w:tcBorders>
            <w:shd w:val="clear" w:color="auto" w:fill="FFFFFF" w:themeFill="background1"/>
          </w:tcPr>
          <w:p w14:paraId="19A3DEBE"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EA4EB9A"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57EF3ED9"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04AE4C0"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4364C07"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520F7DD0"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68A3BD4D"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219B0A7E"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53EE3B25" w14:textId="77777777" w:rsidR="002B3495" w:rsidRPr="00525A9C" w:rsidRDefault="002B3495" w:rsidP="002B3495">
            <w:pPr>
              <w:pStyle w:val="Texto"/>
              <w:spacing w:before="30" w:after="30" w:line="130" w:lineRule="exact"/>
              <w:ind w:firstLine="0"/>
              <w:rPr>
                <w:i/>
                <w:sz w:val="20"/>
              </w:rPr>
            </w:pPr>
            <w:r w:rsidRPr="00525A9C">
              <w:rPr>
                <w:i/>
                <w:sz w:val="20"/>
              </w:rPr>
              <w:t>Transferencias, Asignaciones, Subsidios y Subvenciones, y Pensiones y Jubilaciones</w:t>
            </w:r>
          </w:p>
        </w:tc>
        <w:tc>
          <w:tcPr>
            <w:tcW w:w="862" w:type="dxa"/>
            <w:tcBorders>
              <w:top w:val="nil"/>
              <w:left w:val="nil"/>
              <w:bottom w:val="nil"/>
              <w:right w:val="single" w:sz="4" w:space="0" w:color="auto"/>
            </w:tcBorders>
            <w:shd w:val="clear" w:color="auto" w:fill="FFFFFF" w:themeFill="background1"/>
          </w:tcPr>
          <w:p w14:paraId="755FDD32"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79B5B06F"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4A3E9A7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EB8C91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206FC26"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11042FA0"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32673EE4"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6CA22B4E"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auto"/>
            </w:tcBorders>
            <w:shd w:val="clear" w:color="auto" w:fill="FFFFFF" w:themeFill="background1"/>
            <w:noWrap/>
          </w:tcPr>
          <w:p w14:paraId="2464449A"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nil"/>
              <w:left w:val="nil"/>
              <w:bottom w:val="nil"/>
              <w:right w:val="single" w:sz="4" w:space="0" w:color="auto"/>
            </w:tcBorders>
            <w:shd w:val="clear" w:color="auto" w:fill="FFFFFF" w:themeFill="background1"/>
          </w:tcPr>
          <w:p w14:paraId="35A885C3"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1D205E10"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7DC5459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40B40B2"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EBD9EF2"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1B8758D2"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3E328487"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noWrap/>
          </w:tcPr>
          <w:p w14:paraId="3DE4790F" w14:textId="77777777" w:rsidR="002B3495" w:rsidRPr="00525A9C" w:rsidRDefault="002B3495" w:rsidP="002B3495">
            <w:pPr>
              <w:pStyle w:val="Texto"/>
              <w:spacing w:before="30" w:after="30" w:line="130" w:lineRule="exact"/>
              <w:ind w:firstLine="0"/>
              <w:rPr>
                <w:b/>
                <w:bCs/>
                <w:i/>
                <w:sz w:val="20"/>
              </w:rPr>
            </w:pPr>
            <w:r w:rsidRPr="00525A9C">
              <w:rPr>
                <w:b/>
                <w:bCs/>
                <w:i/>
                <w:sz w:val="20"/>
              </w:rPr>
              <w:t>Ingresos de los Entes Públicos de los Poderes Legislativo y Judicial, de los Órganos Autónomos y del Sector Paraestatal o Paramunicipal, así como de las Empresas Productivas del Estado</w:t>
            </w:r>
          </w:p>
        </w:tc>
        <w:tc>
          <w:tcPr>
            <w:tcW w:w="862" w:type="dxa"/>
            <w:tcBorders>
              <w:top w:val="nil"/>
              <w:left w:val="nil"/>
              <w:bottom w:val="nil"/>
              <w:right w:val="single" w:sz="4" w:space="0" w:color="auto"/>
            </w:tcBorders>
            <w:shd w:val="clear" w:color="auto" w:fill="FFFFFF" w:themeFill="background1"/>
          </w:tcPr>
          <w:p w14:paraId="01051230"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A9777D5"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5FDCE94A"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8EEA90E"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6D84A84"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22AF67EC"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600AF6B8"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331306EF" w14:textId="77777777" w:rsidR="002B3495" w:rsidRPr="00525A9C" w:rsidRDefault="002B3495" w:rsidP="002B3495">
            <w:pPr>
              <w:spacing w:before="30" w:after="30" w:line="130" w:lineRule="exact"/>
              <w:jc w:val="both"/>
              <w:rPr>
                <w:rFonts w:ascii="Arial" w:hAnsi="Arial" w:cs="Arial"/>
                <w:b/>
                <w:bCs/>
                <w:i/>
                <w:sz w:val="20"/>
                <w:szCs w:val="20"/>
              </w:rPr>
            </w:pPr>
          </w:p>
        </w:tc>
        <w:tc>
          <w:tcPr>
            <w:tcW w:w="2719" w:type="dxa"/>
            <w:gridSpan w:val="2"/>
            <w:tcBorders>
              <w:top w:val="nil"/>
              <w:left w:val="nil"/>
              <w:bottom w:val="nil"/>
              <w:right w:val="single" w:sz="4" w:space="0" w:color="000000"/>
            </w:tcBorders>
            <w:shd w:val="clear" w:color="auto" w:fill="FFFFFF" w:themeFill="background1"/>
          </w:tcPr>
          <w:p w14:paraId="7BFDDB22" w14:textId="77777777" w:rsidR="002B3495" w:rsidRPr="00525A9C" w:rsidRDefault="002B3495" w:rsidP="002B3495">
            <w:pPr>
              <w:pStyle w:val="Texto"/>
              <w:spacing w:before="30" w:after="30" w:line="130" w:lineRule="exact"/>
              <w:ind w:firstLine="0"/>
              <w:rPr>
                <w:i/>
                <w:sz w:val="20"/>
              </w:rPr>
            </w:pPr>
            <w:r w:rsidRPr="00525A9C">
              <w:rPr>
                <w:i/>
                <w:sz w:val="20"/>
              </w:rPr>
              <w:t>Cuotas y Aportaciones de Seguridad Social</w:t>
            </w:r>
          </w:p>
        </w:tc>
        <w:tc>
          <w:tcPr>
            <w:tcW w:w="862" w:type="dxa"/>
            <w:tcBorders>
              <w:top w:val="nil"/>
              <w:left w:val="nil"/>
              <w:bottom w:val="nil"/>
              <w:right w:val="single" w:sz="4" w:space="0" w:color="auto"/>
            </w:tcBorders>
            <w:shd w:val="clear" w:color="auto" w:fill="FFFFFF" w:themeFill="background1"/>
          </w:tcPr>
          <w:p w14:paraId="54CC9F29"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4902D2D1"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C5E7D7C"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000C48F"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8815280"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7446ED4F"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CF1FB33"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1FA7D6F9"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04EED80A" w14:textId="77777777" w:rsidR="002B3495" w:rsidRPr="00525A9C" w:rsidRDefault="002B3495" w:rsidP="002B3495">
            <w:pPr>
              <w:pStyle w:val="Texto"/>
              <w:spacing w:before="30" w:after="30" w:line="130" w:lineRule="exact"/>
              <w:ind w:firstLine="0"/>
              <w:rPr>
                <w:i/>
                <w:sz w:val="20"/>
              </w:rPr>
            </w:pPr>
            <w:r w:rsidRPr="00525A9C">
              <w:rPr>
                <w:i/>
                <w:sz w:val="20"/>
              </w:rPr>
              <w:t>Productos</w:t>
            </w:r>
            <w:r w:rsidRPr="00525A9C">
              <w:rPr>
                <w:i/>
                <w:sz w:val="20"/>
                <w:vertAlign w:val="superscript"/>
              </w:rPr>
              <w:t>1</w:t>
            </w:r>
          </w:p>
        </w:tc>
        <w:tc>
          <w:tcPr>
            <w:tcW w:w="862" w:type="dxa"/>
            <w:tcBorders>
              <w:top w:val="nil"/>
              <w:left w:val="nil"/>
              <w:bottom w:val="nil"/>
              <w:right w:val="single" w:sz="4" w:space="0" w:color="auto"/>
            </w:tcBorders>
            <w:shd w:val="clear" w:color="auto" w:fill="FFFFFF" w:themeFill="background1"/>
          </w:tcPr>
          <w:p w14:paraId="59E2B958"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69ED4A45"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4F472915"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77FFF9AB"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21A1CAB"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2ECA963A"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53ADB72"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5A3E9BFB"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2EF2DED3" w14:textId="77777777" w:rsidR="002B3495" w:rsidRPr="00525A9C" w:rsidRDefault="002B3495" w:rsidP="002B3495">
            <w:pPr>
              <w:pStyle w:val="Texto"/>
              <w:spacing w:before="30" w:after="30" w:line="130" w:lineRule="exact"/>
              <w:ind w:firstLine="0"/>
              <w:rPr>
                <w:i/>
                <w:sz w:val="20"/>
              </w:rPr>
            </w:pPr>
            <w:r w:rsidRPr="00525A9C">
              <w:rPr>
                <w:i/>
                <w:sz w:val="20"/>
              </w:rPr>
              <w:t>Ingresos por Venta de Bienes, Prestación de Servicios y Otros Ingresos</w:t>
            </w:r>
            <w:r w:rsidRPr="00525A9C">
              <w:rPr>
                <w:rStyle w:val="Refdenotaalpie"/>
                <w:i/>
                <w:sz w:val="20"/>
              </w:rPr>
              <w:footnoteReference w:id="4"/>
            </w:r>
          </w:p>
        </w:tc>
        <w:tc>
          <w:tcPr>
            <w:tcW w:w="862" w:type="dxa"/>
            <w:tcBorders>
              <w:top w:val="nil"/>
              <w:left w:val="nil"/>
              <w:bottom w:val="nil"/>
              <w:right w:val="single" w:sz="4" w:space="0" w:color="auto"/>
            </w:tcBorders>
            <w:shd w:val="clear" w:color="auto" w:fill="FFFFFF" w:themeFill="background1"/>
          </w:tcPr>
          <w:p w14:paraId="365B1B0C"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60295F65"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E3D7CD6"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07EADABD"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7D63297"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4F5FB1F5"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566357EE"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5E017D47"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7A2FF6F7" w14:textId="77777777" w:rsidR="002B3495" w:rsidRPr="00525A9C" w:rsidRDefault="002B3495" w:rsidP="002B3495">
            <w:pPr>
              <w:pStyle w:val="Texto"/>
              <w:spacing w:before="30" w:after="30" w:line="130" w:lineRule="exact"/>
              <w:ind w:firstLine="0"/>
              <w:rPr>
                <w:i/>
                <w:sz w:val="20"/>
              </w:rPr>
            </w:pPr>
            <w:r w:rsidRPr="00525A9C">
              <w:rPr>
                <w:i/>
                <w:sz w:val="20"/>
              </w:rPr>
              <w:t>Transferencias, Asignaciones, Subsidios y Subvenciones, y Pensiones y Jubilaciones</w:t>
            </w:r>
          </w:p>
        </w:tc>
        <w:tc>
          <w:tcPr>
            <w:tcW w:w="862" w:type="dxa"/>
            <w:tcBorders>
              <w:top w:val="nil"/>
              <w:left w:val="nil"/>
              <w:bottom w:val="nil"/>
              <w:right w:val="single" w:sz="4" w:space="0" w:color="auto"/>
            </w:tcBorders>
            <w:shd w:val="clear" w:color="auto" w:fill="FFFFFF" w:themeFill="background1"/>
          </w:tcPr>
          <w:p w14:paraId="1D224A55"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478A683C"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3CD98F8"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21722D66"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4446A96"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3FB9CFBD"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72204A28"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3C31303C"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auto"/>
            </w:tcBorders>
            <w:shd w:val="clear" w:color="auto" w:fill="FFFFFF" w:themeFill="background1"/>
            <w:noWrap/>
          </w:tcPr>
          <w:p w14:paraId="4614416B"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nil"/>
              <w:left w:val="nil"/>
              <w:bottom w:val="nil"/>
              <w:right w:val="single" w:sz="4" w:space="0" w:color="auto"/>
            </w:tcBorders>
            <w:shd w:val="clear" w:color="auto" w:fill="FFFFFF" w:themeFill="background1"/>
            <w:noWrap/>
          </w:tcPr>
          <w:p w14:paraId="121E74A0"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56CCDEE"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A24F8F5"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676F8C25"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3D6049AC"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31F72A58"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4BBED25A" w14:textId="77777777" w:rsidTr="002B3495">
        <w:trPr>
          <w:trHeight w:val="20"/>
          <w:jc w:val="center"/>
        </w:trPr>
        <w:tc>
          <w:tcPr>
            <w:tcW w:w="2964" w:type="dxa"/>
            <w:gridSpan w:val="3"/>
            <w:tcBorders>
              <w:top w:val="nil"/>
              <w:left w:val="single" w:sz="4" w:space="0" w:color="auto"/>
              <w:bottom w:val="nil"/>
              <w:right w:val="single" w:sz="4" w:space="0" w:color="000000"/>
            </w:tcBorders>
            <w:shd w:val="clear" w:color="auto" w:fill="FFFFFF" w:themeFill="background1"/>
            <w:noWrap/>
          </w:tcPr>
          <w:p w14:paraId="5BC9D8B7" w14:textId="77777777" w:rsidR="002B3495" w:rsidRPr="00525A9C" w:rsidRDefault="002B3495" w:rsidP="002B3495">
            <w:pPr>
              <w:pStyle w:val="Texto"/>
              <w:spacing w:before="30" w:after="30" w:line="130" w:lineRule="exact"/>
              <w:ind w:firstLine="0"/>
              <w:rPr>
                <w:b/>
                <w:bCs/>
                <w:i/>
                <w:sz w:val="20"/>
              </w:rPr>
            </w:pPr>
            <w:r w:rsidRPr="00525A9C">
              <w:rPr>
                <w:b/>
                <w:bCs/>
                <w:i/>
                <w:sz w:val="20"/>
              </w:rPr>
              <w:t>Ingresos Derivados de Financiamientos</w:t>
            </w:r>
          </w:p>
        </w:tc>
        <w:tc>
          <w:tcPr>
            <w:tcW w:w="862" w:type="dxa"/>
            <w:tcBorders>
              <w:top w:val="nil"/>
              <w:left w:val="nil"/>
              <w:bottom w:val="nil"/>
              <w:right w:val="single" w:sz="4" w:space="0" w:color="auto"/>
            </w:tcBorders>
            <w:shd w:val="clear" w:color="auto" w:fill="FFFFFF" w:themeFill="background1"/>
            <w:noWrap/>
          </w:tcPr>
          <w:p w14:paraId="698BCBCE"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33168A2F"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02BFF99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19D667B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51551C10"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49228115"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15A2C746" w14:textId="77777777" w:rsidTr="002B3495">
        <w:trPr>
          <w:trHeight w:val="20"/>
          <w:jc w:val="center"/>
        </w:trPr>
        <w:tc>
          <w:tcPr>
            <w:tcW w:w="245" w:type="dxa"/>
            <w:tcBorders>
              <w:top w:val="nil"/>
              <w:left w:val="single" w:sz="4" w:space="0" w:color="auto"/>
              <w:bottom w:val="nil"/>
              <w:right w:val="nil"/>
            </w:tcBorders>
            <w:shd w:val="clear" w:color="auto" w:fill="FFFFFF" w:themeFill="background1"/>
            <w:noWrap/>
          </w:tcPr>
          <w:p w14:paraId="7298AAB9"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nil"/>
              <w:right w:val="single" w:sz="4" w:space="0" w:color="000000"/>
            </w:tcBorders>
            <w:shd w:val="clear" w:color="auto" w:fill="FFFFFF" w:themeFill="background1"/>
          </w:tcPr>
          <w:p w14:paraId="65DA67DA" w14:textId="77777777" w:rsidR="002B3495" w:rsidRPr="00525A9C" w:rsidRDefault="002B3495" w:rsidP="002B3495">
            <w:pPr>
              <w:spacing w:before="30" w:after="30" w:line="130" w:lineRule="exact"/>
              <w:jc w:val="both"/>
              <w:rPr>
                <w:rFonts w:ascii="Arial" w:hAnsi="Arial" w:cs="Arial"/>
                <w:i/>
                <w:sz w:val="20"/>
                <w:szCs w:val="20"/>
              </w:rPr>
            </w:pPr>
            <w:r w:rsidRPr="00525A9C">
              <w:rPr>
                <w:rFonts w:ascii="Arial" w:hAnsi="Arial" w:cs="Arial"/>
                <w:i/>
                <w:sz w:val="20"/>
                <w:szCs w:val="20"/>
              </w:rPr>
              <w:t>Ingresos Derivados de Financiamientos</w:t>
            </w:r>
          </w:p>
        </w:tc>
        <w:tc>
          <w:tcPr>
            <w:tcW w:w="862" w:type="dxa"/>
            <w:tcBorders>
              <w:top w:val="nil"/>
              <w:left w:val="nil"/>
              <w:bottom w:val="nil"/>
              <w:right w:val="single" w:sz="4" w:space="0" w:color="auto"/>
            </w:tcBorders>
            <w:shd w:val="clear" w:color="auto" w:fill="FFFFFF" w:themeFill="background1"/>
          </w:tcPr>
          <w:p w14:paraId="06CEFEB9"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single" w:sz="4" w:space="0" w:color="auto"/>
            </w:tcBorders>
            <w:shd w:val="clear" w:color="auto" w:fill="FFFFFF" w:themeFill="background1"/>
            <w:noWrap/>
          </w:tcPr>
          <w:p w14:paraId="4E0EC198"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single" w:sz="4" w:space="0" w:color="auto"/>
            </w:tcBorders>
            <w:shd w:val="clear" w:color="auto" w:fill="FFFFFF" w:themeFill="background1"/>
            <w:noWrap/>
          </w:tcPr>
          <w:p w14:paraId="2725BB83"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6D975B8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nil"/>
              <w:right w:val="single" w:sz="4" w:space="0" w:color="auto"/>
            </w:tcBorders>
            <w:shd w:val="clear" w:color="auto" w:fill="FFFFFF" w:themeFill="background1"/>
            <w:noWrap/>
          </w:tcPr>
          <w:p w14:paraId="629EC95E"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nil"/>
              <w:right w:val="single" w:sz="4" w:space="0" w:color="auto"/>
            </w:tcBorders>
            <w:shd w:val="clear" w:color="auto" w:fill="FFFFFF" w:themeFill="background1"/>
            <w:noWrap/>
          </w:tcPr>
          <w:p w14:paraId="00A00314"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1590F2C4" w14:textId="77777777" w:rsidTr="002B3495">
        <w:trPr>
          <w:trHeight w:val="20"/>
          <w:jc w:val="center"/>
        </w:trPr>
        <w:tc>
          <w:tcPr>
            <w:tcW w:w="245" w:type="dxa"/>
            <w:tcBorders>
              <w:top w:val="nil"/>
              <w:left w:val="single" w:sz="4" w:space="0" w:color="auto"/>
              <w:bottom w:val="single" w:sz="4" w:space="0" w:color="auto"/>
              <w:right w:val="nil"/>
            </w:tcBorders>
            <w:shd w:val="clear" w:color="auto" w:fill="FFFFFF" w:themeFill="background1"/>
            <w:noWrap/>
          </w:tcPr>
          <w:p w14:paraId="20C373F7" w14:textId="77777777" w:rsidR="002B3495" w:rsidRPr="00525A9C" w:rsidRDefault="002B3495" w:rsidP="002B3495">
            <w:pPr>
              <w:spacing w:before="30" w:after="30" w:line="130" w:lineRule="exact"/>
              <w:jc w:val="both"/>
              <w:rPr>
                <w:rFonts w:ascii="Arial" w:hAnsi="Arial" w:cs="Arial"/>
                <w:i/>
                <w:sz w:val="20"/>
                <w:szCs w:val="20"/>
              </w:rPr>
            </w:pPr>
          </w:p>
        </w:tc>
        <w:tc>
          <w:tcPr>
            <w:tcW w:w="2719" w:type="dxa"/>
            <w:gridSpan w:val="2"/>
            <w:tcBorders>
              <w:top w:val="nil"/>
              <w:left w:val="nil"/>
              <w:bottom w:val="single" w:sz="4" w:space="0" w:color="auto"/>
              <w:right w:val="single" w:sz="4" w:space="0" w:color="auto"/>
            </w:tcBorders>
            <w:shd w:val="clear" w:color="auto" w:fill="FFFFFF" w:themeFill="background1"/>
            <w:noWrap/>
          </w:tcPr>
          <w:p w14:paraId="05449E2B"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nil"/>
              <w:left w:val="nil"/>
              <w:bottom w:val="single" w:sz="4" w:space="0" w:color="auto"/>
              <w:right w:val="single" w:sz="4" w:space="0" w:color="auto"/>
            </w:tcBorders>
            <w:shd w:val="clear" w:color="auto" w:fill="FFFFFF" w:themeFill="background1"/>
            <w:noWrap/>
          </w:tcPr>
          <w:p w14:paraId="347481C5"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single" w:sz="4" w:space="0" w:color="auto"/>
              <w:right w:val="single" w:sz="4" w:space="0" w:color="auto"/>
            </w:tcBorders>
            <w:shd w:val="clear" w:color="auto" w:fill="FFFFFF" w:themeFill="background1"/>
            <w:noWrap/>
          </w:tcPr>
          <w:p w14:paraId="74A32FDA"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single" w:sz="4" w:space="0" w:color="auto"/>
              <w:right w:val="single" w:sz="4" w:space="0" w:color="auto"/>
            </w:tcBorders>
            <w:shd w:val="clear" w:color="auto" w:fill="FFFFFF" w:themeFill="background1"/>
            <w:noWrap/>
          </w:tcPr>
          <w:p w14:paraId="336FB91E"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601D79F4" w14:textId="77777777" w:rsidR="002B3495" w:rsidRPr="00525A9C" w:rsidRDefault="002B3495" w:rsidP="002B3495">
            <w:pPr>
              <w:spacing w:before="30" w:after="30" w:line="130" w:lineRule="exact"/>
              <w:jc w:val="both"/>
              <w:rPr>
                <w:rFonts w:ascii="Arial" w:hAnsi="Arial" w:cs="Arial"/>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65DC7F79" w14:textId="77777777" w:rsidR="002B3495" w:rsidRPr="00525A9C" w:rsidRDefault="002B3495" w:rsidP="002B3495">
            <w:pPr>
              <w:spacing w:before="30" w:after="30" w:line="130" w:lineRule="exact"/>
              <w:jc w:val="both"/>
              <w:rPr>
                <w:rFonts w:ascii="Arial" w:hAnsi="Arial" w:cs="Arial"/>
                <w:i/>
                <w:sz w:val="20"/>
                <w:szCs w:val="20"/>
              </w:rPr>
            </w:pPr>
          </w:p>
        </w:tc>
        <w:tc>
          <w:tcPr>
            <w:tcW w:w="878" w:type="dxa"/>
            <w:tcBorders>
              <w:top w:val="nil"/>
              <w:left w:val="nil"/>
              <w:bottom w:val="single" w:sz="4" w:space="0" w:color="auto"/>
              <w:right w:val="single" w:sz="4" w:space="0" w:color="auto"/>
            </w:tcBorders>
            <w:shd w:val="clear" w:color="auto" w:fill="FFFFFF" w:themeFill="background1"/>
            <w:noWrap/>
          </w:tcPr>
          <w:p w14:paraId="57132C22" w14:textId="77777777" w:rsidR="002B3495" w:rsidRPr="00525A9C" w:rsidRDefault="002B3495" w:rsidP="002B3495">
            <w:pPr>
              <w:spacing w:before="30" w:after="30" w:line="130" w:lineRule="exact"/>
              <w:jc w:val="both"/>
              <w:rPr>
                <w:rFonts w:ascii="Arial" w:hAnsi="Arial" w:cs="Arial"/>
                <w:i/>
                <w:sz w:val="20"/>
                <w:szCs w:val="20"/>
              </w:rPr>
            </w:pPr>
          </w:p>
        </w:tc>
      </w:tr>
      <w:tr w:rsidR="002B3495" w:rsidRPr="00525A9C" w14:paraId="28A10F28" w14:textId="77777777" w:rsidTr="002B3495">
        <w:trPr>
          <w:trHeight w:val="20"/>
          <w:jc w:val="center"/>
        </w:trPr>
        <w:tc>
          <w:tcPr>
            <w:tcW w:w="245" w:type="dxa"/>
            <w:tcBorders>
              <w:top w:val="nil"/>
              <w:left w:val="single" w:sz="4" w:space="0" w:color="auto"/>
              <w:bottom w:val="single" w:sz="4" w:space="0" w:color="auto"/>
              <w:right w:val="nil"/>
            </w:tcBorders>
            <w:shd w:val="clear" w:color="auto" w:fill="FFFFFF" w:themeFill="background1"/>
            <w:noWrap/>
          </w:tcPr>
          <w:p w14:paraId="74BDF795" w14:textId="77777777" w:rsidR="002B3495" w:rsidRPr="00525A9C" w:rsidRDefault="002B3495" w:rsidP="002B3495">
            <w:pPr>
              <w:spacing w:before="30" w:after="30" w:line="130" w:lineRule="exact"/>
              <w:jc w:val="both"/>
              <w:rPr>
                <w:rFonts w:ascii="Arial" w:hAnsi="Arial" w:cs="Arial"/>
                <w:b/>
                <w:bCs/>
                <w:i/>
                <w:sz w:val="20"/>
                <w:szCs w:val="20"/>
              </w:rPr>
            </w:pPr>
          </w:p>
        </w:tc>
        <w:tc>
          <w:tcPr>
            <w:tcW w:w="554" w:type="dxa"/>
            <w:tcBorders>
              <w:top w:val="nil"/>
              <w:left w:val="nil"/>
              <w:bottom w:val="single" w:sz="4" w:space="0" w:color="auto"/>
              <w:right w:val="nil"/>
            </w:tcBorders>
            <w:shd w:val="clear" w:color="auto" w:fill="FFFFFF" w:themeFill="background1"/>
            <w:noWrap/>
          </w:tcPr>
          <w:p w14:paraId="36CFF9AE" w14:textId="77777777" w:rsidR="002B3495" w:rsidRPr="00525A9C" w:rsidRDefault="002B3495" w:rsidP="002B3495">
            <w:pPr>
              <w:spacing w:before="30" w:after="30" w:line="130" w:lineRule="exact"/>
              <w:jc w:val="both"/>
              <w:rPr>
                <w:rFonts w:ascii="Arial" w:hAnsi="Arial" w:cs="Arial"/>
                <w:b/>
                <w:bCs/>
                <w:i/>
                <w:sz w:val="20"/>
                <w:szCs w:val="20"/>
              </w:rPr>
            </w:pPr>
          </w:p>
        </w:tc>
        <w:tc>
          <w:tcPr>
            <w:tcW w:w="2165" w:type="dxa"/>
            <w:tcBorders>
              <w:top w:val="nil"/>
              <w:left w:val="nil"/>
              <w:bottom w:val="single" w:sz="4" w:space="0" w:color="auto"/>
              <w:right w:val="single" w:sz="4" w:space="0" w:color="auto"/>
            </w:tcBorders>
            <w:shd w:val="clear" w:color="auto" w:fill="FFFFFF" w:themeFill="background1"/>
          </w:tcPr>
          <w:p w14:paraId="63AA4713" w14:textId="77777777" w:rsidR="002B3495" w:rsidRPr="00525A9C" w:rsidRDefault="002B3495" w:rsidP="002B3495">
            <w:pPr>
              <w:spacing w:before="30" w:after="30" w:line="130" w:lineRule="exact"/>
              <w:jc w:val="both"/>
              <w:rPr>
                <w:rFonts w:ascii="Arial" w:hAnsi="Arial" w:cs="Arial"/>
                <w:b/>
                <w:bCs/>
                <w:i/>
                <w:sz w:val="20"/>
                <w:szCs w:val="20"/>
              </w:rPr>
            </w:pPr>
            <w:r w:rsidRPr="00525A9C">
              <w:rPr>
                <w:rFonts w:ascii="Arial" w:hAnsi="Arial" w:cs="Arial"/>
                <w:bCs/>
                <w:i/>
                <w:sz w:val="20"/>
                <w:szCs w:val="20"/>
              </w:rPr>
              <w:t>Total</w:t>
            </w:r>
          </w:p>
        </w:tc>
        <w:tc>
          <w:tcPr>
            <w:tcW w:w="862" w:type="dxa"/>
            <w:tcBorders>
              <w:top w:val="nil"/>
              <w:left w:val="nil"/>
              <w:bottom w:val="single" w:sz="4" w:space="0" w:color="auto"/>
              <w:right w:val="single" w:sz="4" w:space="0" w:color="auto"/>
            </w:tcBorders>
            <w:shd w:val="clear" w:color="auto" w:fill="FFFFFF" w:themeFill="background1"/>
            <w:noWrap/>
          </w:tcPr>
          <w:p w14:paraId="16758CF4" w14:textId="77777777" w:rsidR="002B3495" w:rsidRPr="00525A9C" w:rsidRDefault="002B3495" w:rsidP="002B3495">
            <w:pPr>
              <w:spacing w:before="30" w:after="30" w:line="130" w:lineRule="exact"/>
              <w:jc w:val="both"/>
              <w:rPr>
                <w:rFonts w:ascii="Arial" w:hAnsi="Arial" w:cs="Arial"/>
                <w:b/>
                <w:bCs/>
                <w:i/>
                <w:sz w:val="20"/>
                <w:szCs w:val="20"/>
              </w:rPr>
            </w:pPr>
          </w:p>
        </w:tc>
        <w:tc>
          <w:tcPr>
            <w:tcW w:w="1134" w:type="dxa"/>
            <w:tcBorders>
              <w:top w:val="nil"/>
              <w:left w:val="nil"/>
              <w:bottom w:val="single" w:sz="4" w:space="0" w:color="auto"/>
              <w:right w:val="single" w:sz="4" w:space="0" w:color="auto"/>
            </w:tcBorders>
            <w:shd w:val="clear" w:color="auto" w:fill="FFFFFF" w:themeFill="background1"/>
            <w:noWrap/>
          </w:tcPr>
          <w:p w14:paraId="36AD3971" w14:textId="77777777" w:rsidR="002B3495" w:rsidRPr="00525A9C" w:rsidRDefault="002B3495" w:rsidP="002B3495">
            <w:pPr>
              <w:spacing w:before="30" w:after="30" w:line="130" w:lineRule="exact"/>
              <w:jc w:val="both"/>
              <w:rPr>
                <w:rFonts w:ascii="Arial" w:hAnsi="Arial" w:cs="Arial"/>
                <w:b/>
                <w:bCs/>
                <w:i/>
                <w:sz w:val="20"/>
                <w:szCs w:val="20"/>
              </w:rPr>
            </w:pPr>
          </w:p>
        </w:tc>
        <w:tc>
          <w:tcPr>
            <w:tcW w:w="946" w:type="dxa"/>
            <w:tcBorders>
              <w:top w:val="nil"/>
              <w:left w:val="nil"/>
              <w:bottom w:val="single" w:sz="4" w:space="0" w:color="auto"/>
              <w:right w:val="single" w:sz="4" w:space="0" w:color="auto"/>
            </w:tcBorders>
            <w:shd w:val="clear" w:color="auto" w:fill="FFFFFF" w:themeFill="background1"/>
            <w:noWrap/>
          </w:tcPr>
          <w:p w14:paraId="2E8184DC" w14:textId="77777777" w:rsidR="002B3495" w:rsidRPr="00525A9C" w:rsidRDefault="002B3495" w:rsidP="002B3495">
            <w:pPr>
              <w:spacing w:before="30" w:after="30" w:line="130" w:lineRule="exact"/>
              <w:jc w:val="both"/>
              <w:rPr>
                <w:rFonts w:ascii="Arial" w:hAnsi="Arial" w:cs="Arial"/>
                <w:b/>
                <w:bCs/>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39D2B979" w14:textId="77777777" w:rsidR="002B3495" w:rsidRPr="00525A9C" w:rsidRDefault="002B3495" w:rsidP="002B3495">
            <w:pPr>
              <w:spacing w:before="30" w:after="30" w:line="130" w:lineRule="exact"/>
              <w:jc w:val="both"/>
              <w:rPr>
                <w:rFonts w:ascii="Arial" w:hAnsi="Arial" w:cs="Arial"/>
                <w:b/>
                <w:bCs/>
                <w:i/>
                <w:sz w:val="20"/>
                <w:szCs w:val="20"/>
              </w:rPr>
            </w:pPr>
          </w:p>
        </w:tc>
        <w:tc>
          <w:tcPr>
            <w:tcW w:w="964" w:type="dxa"/>
            <w:tcBorders>
              <w:top w:val="nil"/>
              <w:left w:val="nil"/>
              <w:bottom w:val="single" w:sz="4" w:space="0" w:color="auto"/>
              <w:right w:val="single" w:sz="4" w:space="0" w:color="auto"/>
            </w:tcBorders>
            <w:shd w:val="clear" w:color="auto" w:fill="FFFFFF" w:themeFill="background1"/>
            <w:noWrap/>
          </w:tcPr>
          <w:p w14:paraId="642230B8" w14:textId="77777777" w:rsidR="002B3495" w:rsidRPr="00525A9C" w:rsidRDefault="002B3495" w:rsidP="002B3495">
            <w:pPr>
              <w:spacing w:before="30" w:after="30" w:line="130" w:lineRule="exact"/>
              <w:jc w:val="both"/>
              <w:rPr>
                <w:rFonts w:ascii="Arial" w:hAnsi="Arial" w:cs="Arial"/>
                <w:b/>
                <w:bCs/>
                <w:i/>
                <w:sz w:val="20"/>
                <w:szCs w:val="20"/>
              </w:rPr>
            </w:pPr>
          </w:p>
        </w:tc>
        <w:tc>
          <w:tcPr>
            <w:tcW w:w="878" w:type="dxa"/>
            <w:vMerge w:val="restart"/>
            <w:tcBorders>
              <w:top w:val="nil"/>
              <w:left w:val="single" w:sz="4" w:space="0" w:color="auto"/>
              <w:bottom w:val="single" w:sz="4" w:space="0" w:color="000000"/>
              <w:right w:val="single" w:sz="4" w:space="0" w:color="auto"/>
            </w:tcBorders>
            <w:shd w:val="clear" w:color="auto" w:fill="FFFFFF" w:themeFill="background1"/>
            <w:noWrap/>
          </w:tcPr>
          <w:p w14:paraId="0EB3F3EA" w14:textId="77777777" w:rsidR="002B3495" w:rsidRPr="00525A9C" w:rsidRDefault="002B3495" w:rsidP="002B3495">
            <w:pPr>
              <w:spacing w:before="30" w:after="30" w:line="130" w:lineRule="exact"/>
              <w:jc w:val="both"/>
              <w:rPr>
                <w:rFonts w:ascii="Arial" w:hAnsi="Arial" w:cs="Arial"/>
                <w:b/>
                <w:bCs/>
                <w:i/>
                <w:sz w:val="20"/>
                <w:szCs w:val="20"/>
              </w:rPr>
            </w:pPr>
          </w:p>
        </w:tc>
      </w:tr>
      <w:tr w:rsidR="002B3495" w:rsidRPr="00525A9C" w14:paraId="37F8B385" w14:textId="77777777" w:rsidTr="002B3495">
        <w:trPr>
          <w:trHeight w:val="20"/>
          <w:jc w:val="center"/>
        </w:trPr>
        <w:tc>
          <w:tcPr>
            <w:tcW w:w="245" w:type="dxa"/>
            <w:tcBorders>
              <w:top w:val="nil"/>
              <w:left w:val="nil"/>
              <w:bottom w:val="nil"/>
              <w:right w:val="nil"/>
            </w:tcBorders>
            <w:shd w:val="clear" w:color="auto" w:fill="FFFFFF" w:themeFill="background1"/>
          </w:tcPr>
          <w:p w14:paraId="45CF3F62" w14:textId="77777777" w:rsidR="002B3495" w:rsidRPr="00525A9C" w:rsidRDefault="002B3495" w:rsidP="002B3495">
            <w:pPr>
              <w:spacing w:before="30" w:after="30" w:line="130" w:lineRule="exact"/>
              <w:jc w:val="both"/>
              <w:rPr>
                <w:rFonts w:ascii="Arial" w:hAnsi="Arial" w:cs="Arial"/>
                <w:i/>
                <w:sz w:val="20"/>
                <w:szCs w:val="20"/>
              </w:rPr>
            </w:pPr>
          </w:p>
        </w:tc>
        <w:tc>
          <w:tcPr>
            <w:tcW w:w="554" w:type="dxa"/>
            <w:tcBorders>
              <w:top w:val="nil"/>
              <w:left w:val="nil"/>
              <w:bottom w:val="nil"/>
              <w:right w:val="nil"/>
            </w:tcBorders>
            <w:shd w:val="clear" w:color="auto" w:fill="FFFFFF" w:themeFill="background1"/>
          </w:tcPr>
          <w:p w14:paraId="3ABF61E0" w14:textId="77777777" w:rsidR="002B3495" w:rsidRPr="00525A9C" w:rsidRDefault="002B3495" w:rsidP="002B3495">
            <w:pPr>
              <w:spacing w:before="30" w:after="30" w:line="130" w:lineRule="exact"/>
              <w:jc w:val="both"/>
              <w:rPr>
                <w:rFonts w:ascii="Arial" w:hAnsi="Arial" w:cs="Arial"/>
                <w:i/>
                <w:sz w:val="20"/>
                <w:szCs w:val="20"/>
              </w:rPr>
            </w:pPr>
          </w:p>
        </w:tc>
        <w:tc>
          <w:tcPr>
            <w:tcW w:w="2165" w:type="dxa"/>
            <w:tcBorders>
              <w:top w:val="nil"/>
              <w:left w:val="nil"/>
              <w:bottom w:val="nil"/>
              <w:right w:val="nil"/>
            </w:tcBorders>
            <w:shd w:val="clear" w:color="auto" w:fill="FFFFFF" w:themeFill="background1"/>
          </w:tcPr>
          <w:p w14:paraId="5B1AAEF5" w14:textId="77777777" w:rsidR="002B3495" w:rsidRPr="00525A9C" w:rsidRDefault="002B3495" w:rsidP="002B3495">
            <w:pPr>
              <w:spacing w:before="30" w:after="30" w:line="130" w:lineRule="exact"/>
              <w:jc w:val="both"/>
              <w:rPr>
                <w:rFonts w:ascii="Arial" w:hAnsi="Arial" w:cs="Arial"/>
                <w:i/>
                <w:sz w:val="20"/>
                <w:szCs w:val="20"/>
              </w:rPr>
            </w:pPr>
          </w:p>
        </w:tc>
        <w:tc>
          <w:tcPr>
            <w:tcW w:w="862" w:type="dxa"/>
            <w:tcBorders>
              <w:top w:val="nil"/>
              <w:left w:val="nil"/>
              <w:bottom w:val="nil"/>
              <w:right w:val="nil"/>
            </w:tcBorders>
            <w:shd w:val="clear" w:color="auto" w:fill="FFFFFF" w:themeFill="background1"/>
          </w:tcPr>
          <w:p w14:paraId="29B6CC04" w14:textId="77777777" w:rsidR="002B3495" w:rsidRPr="00525A9C" w:rsidRDefault="002B3495" w:rsidP="002B3495">
            <w:pPr>
              <w:spacing w:before="30" w:after="30" w:line="130" w:lineRule="exact"/>
              <w:jc w:val="both"/>
              <w:rPr>
                <w:rFonts w:ascii="Arial" w:hAnsi="Arial" w:cs="Arial"/>
                <w:i/>
                <w:sz w:val="20"/>
                <w:szCs w:val="20"/>
              </w:rPr>
            </w:pPr>
          </w:p>
        </w:tc>
        <w:tc>
          <w:tcPr>
            <w:tcW w:w="1134" w:type="dxa"/>
            <w:tcBorders>
              <w:top w:val="nil"/>
              <w:left w:val="nil"/>
              <w:bottom w:val="nil"/>
              <w:right w:val="nil"/>
            </w:tcBorders>
            <w:shd w:val="clear" w:color="auto" w:fill="FFFFFF" w:themeFill="background1"/>
          </w:tcPr>
          <w:p w14:paraId="64BD7537" w14:textId="77777777" w:rsidR="002B3495" w:rsidRPr="00525A9C" w:rsidRDefault="002B3495" w:rsidP="002B3495">
            <w:pPr>
              <w:spacing w:before="30" w:after="30" w:line="130" w:lineRule="exact"/>
              <w:jc w:val="both"/>
              <w:rPr>
                <w:rFonts w:ascii="Arial" w:hAnsi="Arial" w:cs="Arial"/>
                <w:i/>
                <w:sz w:val="20"/>
                <w:szCs w:val="20"/>
              </w:rPr>
            </w:pPr>
          </w:p>
        </w:tc>
        <w:tc>
          <w:tcPr>
            <w:tcW w:w="946" w:type="dxa"/>
            <w:tcBorders>
              <w:top w:val="nil"/>
              <w:left w:val="nil"/>
              <w:bottom w:val="nil"/>
              <w:right w:val="nil"/>
            </w:tcBorders>
            <w:shd w:val="clear" w:color="auto" w:fill="FFFFFF" w:themeFill="background1"/>
          </w:tcPr>
          <w:p w14:paraId="5346AEEC" w14:textId="77777777" w:rsidR="002B3495" w:rsidRPr="00525A9C" w:rsidRDefault="002B3495" w:rsidP="002B3495">
            <w:pPr>
              <w:spacing w:before="30" w:after="30" w:line="130" w:lineRule="exact"/>
              <w:jc w:val="both"/>
              <w:rPr>
                <w:rFonts w:ascii="Arial" w:hAnsi="Arial" w:cs="Arial"/>
                <w:i/>
                <w:sz w:val="20"/>
                <w:szCs w:val="20"/>
              </w:rPr>
            </w:pPr>
          </w:p>
        </w:tc>
        <w:tc>
          <w:tcPr>
            <w:tcW w:w="1928"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59B17BCF" w14:textId="77777777" w:rsidR="002B3495" w:rsidRPr="00525A9C" w:rsidRDefault="002B3495" w:rsidP="002B3495">
            <w:pPr>
              <w:spacing w:before="30" w:after="30" w:line="130" w:lineRule="exact"/>
              <w:jc w:val="both"/>
              <w:rPr>
                <w:rFonts w:ascii="Arial" w:hAnsi="Arial" w:cs="Arial"/>
                <w:b/>
                <w:bCs/>
                <w:i/>
                <w:sz w:val="20"/>
                <w:szCs w:val="20"/>
              </w:rPr>
            </w:pPr>
            <w:r w:rsidRPr="00525A9C">
              <w:rPr>
                <w:rFonts w:ascii="Arial" w:hAnsi="Arial" w:cs="Arial"/>
                <w:bCs/>
                <w:i/>
                <w:sz w:val="20"/>
                <w:szCs w:val="20"/>
              </w:rPr>
              <w:t>Ingresos excedentes</w:t>
            </w:r>
          </w:p>
        </w:tc>
        <w:tc>
          <w:tcPr>
            <w:tcW w:w="878" w:type="dxa"/>
            <w:vMerge/>
            <w:tcBorders>
              <w:top w:val="nil"/>
              <w:left w:val="single" w:sz="4" w:space="0" w:color="auto"/>
              <w:bottom w:val="single" w:sz="4" w:space="0" w:color="000000"/>
              <w:right w:val="single" w:sz="4" w:space="0" w:color="auto"/>
            </w:tcBorders>
            <w:shd w:val="clear" w:color="auto" w:fill="FFFFFF" w:themeFill="background1"/>
          </w:tcPr>
          <w:p w14:paraId="08E79982" w14:textId="77777777" w:rsidR="002B3495" w:rsidRPr="00525A9C" w:rsidRDefault="002B3495" w:rsidP="002B3495">
            <w:pPr>
              <w:spacing w:before="30" w:after="30" w:line="130" w:lineRule="exact"/>
              <w:jc w:val="both"/>
              <w:rPr>
                <w:rFonts w:ascii="Arial" w:hAnsi="Arial" w:cs="Arial"/>
                <w:b/>
                <w:bCs/>
                <w:i/>
                <w:sz w:val="20"/>
                <w:szCs w:val="20"/>
              </w:rPr>
            </w:pPr>
          </w:p>
        </w:tc>
      </w:tr>
    </w:tbl>
    <w:p w14:paraId="5B0BBDFF" w14:textId="77777777" w:rsidR="002B3495" w:rsidRPr="00525A9C" w:rsidRDefault="002B3495" w:rsidP="002B3495">
      <w:pPr>
        <w:pStyle w:val="Texto"/>
        <w:ind w:left="723" w:firstLine="0"/>
        <w:jc w:val="left"/>
        <w:rPr>
          <w:b/>
          <w:i/>
          <w:sz w:val="20"/>
          <w:lang w:val="es-MX"/>
        </w:rPr>
      </w:pPr>
      <w:r w:rsidRPr="00525A9C">
        <w:rPr>
          <w:i/>
          <w:noProof/>
          <w:sz w:val="20"/>
          <w:lang w:val="es-MX" w:eastAsia="es-MX"/>
        </w:rPr>
        <w:drawing>
          <wp:anchor distT="0" distB="0" distL="114300" distR="114300" simplePos="0" relativeHeight="251727872" behindDoc="0" locked="0" layoutInCell="1" allowOverlap="1" wp14:anchorId="0A0B8734" wp14:editId="774E955A">
            <wp:simplePos x="0" y="0"/>
            <wp:positionH relativeFrom="column">
              <wp:posOffset>118110</wp:posOffset>
            </wp:positionH>
            <wp:positionV relativeFrom="paragraph">
              <wp:posOffset>467995</wp:posOffset>
            </wp:positionV>
            <wp:extent cx="5850890" cy="918210"/>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9C">
        <w:rPr>
          <w:i/>
          <w:sz w:val="20"/>
          <w:lang w:val="es-MX"/>
        </w:rPr>
        <w:br w:type="page"/>
      </w:r>
    </w:p>
    <w:p w14:paraId="6C84C0D1" w14:textId="77777777" w:rsidR="002B3495" w:rsidRPr="00525A9C" w:rsidRDefault="002B3495" w:rsidP="002B3495">
      <w:pPr>
        <w:pStyle w:val="Texto"/>
        <w:ind w:left="723" w:firstLine="0"/>
        <w:jc w:val="left"/>
        <w:rPr>
          <w:b/>
          <w:i/>
          <w:sz w:val="20"/>
          <w:u w:val="single"/>
          <w:lang w:val="es-MX"/>
        </w:rPr>
      </w:pPr>
      <w:r w:rsidRPr="00525A9C">
        <w:rPr>
          <w:b/>
          <w:i/>
          <w:sz w:val="20"/>
          <w:u w:val="single"/>
          <w:lang w:val="es-MX"/>
        </w:rPr>
        <w:lastRenderedPageBreak/>
        <w:t>Estado Analítico del Ejercicio del Presupuesto de Egresos</w:t>
      </w:r>
    </w:p>
    <w:p w14:paraId="3BE60252" w14:textId="77777777" w:rsidR="002B3495" w:rsidRPr="00525A9C" w:rsidRDefault="002B3495" w:rsidP="002B3495">
      <w:pPr>
        <w:pStyle w:val="Texto"/>
        <w:ind w:left="723" w:firstLine="0"/>
        <w:jc w:val="left"/>
        <w:rPr>
          <w:b/>
          <w:i/>
          <w:sz w:val="20"/>
          <w:u w:val="single"/>
          <w:lang w:val="es-MX"/>
        </w:rPr>
      </w:pPr>
    </w:p>
    <w:p w14:paraId="01F3C8F4" w14:textId="77777777" w:rsidR="002B3495" w:rsidRPr="00525A9C" w:rsidRDefault="002B3495" w:rsidP="002B3495">
      <w:pPr>
        <w:pStyle w:val="Texto"/>
        <w:jc w:val="center"/>
        <w:rPr>
          <w:i/>
          <w:sz w:val="20"/>
          <w:lang w:val="es-MX"/>
        </w:rPr>
      </w:pPr>
      <w:r w:rsidRPr="00525A9C">
        <w:rPr>
          <w:b/>
          <w:i/>
          <w:sz w:val="20"/>
          <w:lang w:val="es-MX"/>
        </w:rPr>
        <w:t>Finalidad</w:t>
      </w:r>
    </w:p>
    <w:p w14:paraId="0070DEDC" w14:textId="77777777" w:rsidR="002B3495" w:rsidRPr="00525A9C" w:rsidRDefault="002B3495" w:rsidP="002B3495">
      <w:pPr>
        <w:pStyle w:val="Texto"/>
        <w:rPr>
          <w:i/>
          <w:sz w:val="20"/>
          <w:lang w:val="es-MX"/>
        </w:rPr>
      </w:pPr>
      <w:r w:rsidRPr="00525A9C">
        <w:rPr>
          <w:i/>
          <w:sz w:val="20"/>
          <w:lang w:val="es-MX"/>
        </w:rPr>
        <w:t>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05224378" w14:textId="77777777" w:rsidR="002B3495" w:rsidRPr="00525A9C" w:rsidRDefault="002B3495" w:rsidP="002B3495">
      <w:pPr>
        <w:pStyle w:val="ROMANOS"/>
        <w:spacing w:after="80" w:line="203" w:lineRule="exact"/>
        <w:rPr>
          <w:i/>
          <w:sz w:val="20"/>
          <w:szCs w:val="20"/>
          <w:lang w:val="es-MX"/>
        </w:rPr>
      </w:pPr>
    </w:p>
    <w:p w14:paraId="0E82F6C8" w14:textId="77777777" w:rsidR="002B3495" w:rsidRPr="00525A9C" w:rsidRDefault="002B3495" w:rsidP="002B3495">
      <w:pPr>
        <w:pStyle w:val="Texto"/>
        <w:rPr>
          <w:i/>
          <w:sz w:val="20"/>
          <w:lang w:val="es-MX"/>
        </w:rPr>
      </w:pPr>
      <w:r w:rsidRPr="00525A9C">
        <w:rPr>
          <w:i/>
          <w:sz w:val="20"/>
          <w:lang w:val="es-MX"/>
        </w:rPr>
        <w:t>Los estados e informes agregados,</w:t>
      </w:r>
      <w:r w:rsidRPr="00525A9C">
        <w:rPr>
          <w:b/>
          <w:i/>
          <w:sz w:val="20"/>
          <w:lang w:val="es-MX"/>
        </w:rPr>
        <w:t xml:space="preserve"> </w:t>
      </w:r>
      <w:r w:rsidRPr="00525A9C">
        <w:rPr>
          <w:i/>
          <w:sz w:val="20"/>
          <w:lang w:val="es-MX"/>
        </w:rPr>
        <w:t>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5142131B" w14:textId="77777777" w:rsidR="002B3495" w:rsidRPr="00525A9C" w:rsidRDefault="002B3495" w:rsidP="002B3495">
      <w:pPr>
        <w:pStyle w:val="Texto"/>
        <w:rPr>
          <w:i/>
          <w:sz w:val="20"/>
        </w:rPr>
      </w:pPr>
      <w:r w:rsidRPr="00525A9C">
        <w:rPr>
          <w:i/>
          <w:sz w:val="20"/>
        </w:rPr>
        <w:t>La clasificación de la información presupuestaria a generar será al menos la siguiente:</w:t>
      </w:r>
    </w:p>
    <w:p w14:paraId="6EE3C489" w14:textId="77777777" w:rsidR="002B3495" w:rsidRPr="00525A9C" w:rsidRDefault="002B3495" w:rsidP="002B3495">
      <w:pPr>
        <w:pStyle w:val="Texto"/>
        <w:numPr>
          <w:ilvl w:val="0"/>
          <w:numId w:val="19"/>
        </w:numPr>
        <w:tabs>
          <w:tab w:val="left" w:pos="720"/>
        </w:tabs>
        <w:ind w:left="720" w:hanging="432"/>
        <w:rPr>
          <w:i/>
          <w:sz w:val="20"/>
        </w:rPr>
      </w:pPr>
      <w:r w:rsidRPr="00525A9C">
        <w:rPr>
          <w:i/>
          <w:sz w:val="20"/>
        </w:rPr>
        <w:t>Clasificación por Objeto del Gasto (Capítulo y Concepto).</w:t>
      </w:r>
    </w:p>
    <w:p w14:paraId="32F7A3FF" w14:textId="77777777" w:rsidR="002B3495" w:rsidRPr="00525A9C" w:rsidRDefault="002B3495" w:rsidP="002B3495">
      <w:pPr>
        <w:pStyle w:val="Texto"/>
        <w:numPr>
          <w:ilvl w:val="0"/>
          <w:numId w:val="19"/>
        </w:numPr>
        <w:tabs>
          <w:tab w:val="left" w:pos="720"/>
        </w:tabs>
        <w:ind w:left="720" w:hanging="432"/>
        <w:rPr>
          <w:i/>
          <w:sz w:val="20"/>
        </w:rPr>
      </w:pPr>
      <w:r w:rsidRPr="00525A9C">
        <w:rPr>
          <w:i/>
          <w:sz w:val="20"/>
        </w:rPr>
        <w:t>Clasificación Económica (por Tipo de Gasto).</w:t>
      </w:r>
    </w:p>
    <w:p w14:paraId="615B3A96" w14:textId="77777777" w:rsidR="002B3495" w:rsidRPr="00525A9C" w:rsidRDefault="002B3495" w:rsidP="002B3495">
      <w:pPr>
        <w:pStyle w:val="Texto"/>
        <w:numPr>
          <w:ilvl w:val="0"/>
          <w:numId w:val="19"/>
        </w:numPr>
        <w:tabs>
          <w:tab w:val="left" w:pos="720"/>
        </w:tabs>
        <w:ind w:left="720" w:hanging="432"/>
        <w:rPr>
          <w:i/>
          <w:sz w:val="20"/>
        </w:rPr>
      </w:pPr>
      <w:r w:rsidRPr="00525A9C">
        <w:rPr>
          <w:i/>
          <w:sz w:val="20"/>
        </w:rPr>
        <w:t>Clasificación Administrativa.</w:t>
      </w:r>
    </w:p>
    <w:p w14:paraId="03E37B3D" w14:textId="77777777" w:rsidR="002B3495" w:rsidRPr="00525A9C" w:rsidRDefault="002B3495" w:rsidP="002B3495">
      <w:pPr>
        <w:pStyle w:val="Texto"/>
        <w:numPr>
          <w:ilvl w:val="0"/>
          <w:numId w:val="19"/>
        </w:numPr>
        <w:shd w:val="clear" w:color="auto" w:fill="FFFFFF" w:themeFill="background1"/>
        <w:tabs>
          <w:tab w:val="left" w:pos="720"/>
        </w:tabs>
        <w:ind w:left="720" w:hanging="432"/>
        <w:rPr>
          <w:i/>
          <w:sz w:val="20"/>
        </w:rPr>
      </w:pPr>
      <w:r w:rsidRPr="00525A9C">
        <w:rPr>
          <w:i/>
          <w:sz w:val="20"/>
        </w:rPr>
        <w:t>Clasificación Funcional (Finalidad y Función).</w:t>
      </w:r>
    </w:p>
    <w:tbl>
      <w:tblPr>
        <w:tblW w:w="8712" w:type="dxa"/>
        <w:jc w:val="center"/>
        <w:shd w:val="clear" w:color="auto" w:fill="FFFFFF" w:themeFill="background1"/>
        <w:tblLayout w:type="fixed"/>
        <w:tblCellMar>
          <w:left w:w="43" w:type="dxa"/>
          <w:right w:w="43" w:type="dxa"/>
        </w:tblCellMar>
        <w:tblLook w:val="04A0" w:firstRow="1" w:lastRow="0" w:firstColumn="1" w:lastColumn="0" w:noHBand="0" w:noVBand="1"/>
      </w:tblPr>
      <w:tblGrid>
        <w:gridCol w:w="377"/>
        <w:gridCol w:w="2587"/>
        <w:gridCol w:w="867"/>
        <w:gridCol w:w="1203"/>
        <w:gridCol w:w="953"/>
        <w:gridCol w:w="971"/>
        <w:gridCol w:w="697"/>
        <w:gridCol w:w="1057"/>
      </w:tblGrid>
      <w:tr w:rsidR="002B3495" w:rsidRPr="00525A9C" w14:paraId="7DCB0BD4" w14:textId="77777777" w:rsidTr="002B3495">
        <w:trPr>
          <w:trHeight w:val="20"/>
          <w:tblHeader/>
          <w:jc w:val="center"/>
        </w:trPr>
        <w:tc>
          <w:tcPr>
            <w:tcW w:w="8712" w:type="dxa"/>
            <w:gridSpan w:val="8"/>
            <w:tcBorders>
              <w:top w:val="single" w:sz="4" w:space="0" w:color="auto"/>
              <w:left w:val="single" w:sz="4" w:space="0" w:color="auto"/>
              <w:bottom w:val="nil"/>
              <w:right w:val="single" w:sz="4" w:space="0" w:color="000000"/>
            </w:tcBorders>
            <w:shd w:val="clear" w:color="auto" w:fill="FFFFFF" w:themeFill="background1"/>
            <w:noWrap/>
          </w:tcPr>
          <w:p w14:paraId="48FB9878" w14:textId="77777777" w:rsidR="002B3495" w:rsidRPr="00525A9C" w:rsidRDefault="002B3495" w:rsidP="002B3495">
            <w:pPr>
              <w:pStyle w:val="Texto"/>
              <w:spacing w:before="40" w:after="40" w:line="120" w:lineRule="exact"/>
              <w:ind w:left="1008"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28896" behindDoc="0" locked="0" layoutInCell="1" allowOverlap="1" wp14:anchorId="1CC49821" wp14:editId="3D0CFC56">
                  <wp:simplePos x="0" y="0"/>
                  <wp:positionH relativeFrom="column">
                    <wp:posOffset>102870</wp:posOffset>
                  </wp:positionH>
                  <wp:positionV relativeFrom="paragraph">
                    <wp:posOffset>24765</wp:posOffset>
                  </wp:positionV>
                  <wp:extent cx="1156970" cy="381000"/>
                  <wp:effectExtent l="0" t="0" r="508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p>
          <w:p w14:paraId="77150E1B" w14:textId="77777777" w:rsidR="002B3495" w:rsidRPr="00525A9C" w:rsidRDefault="002B3495" w:rsidP="002B3495">
            <w:pPr>
              <w:pStyle w:val="Texto"/>
              <w:spacing w:before="20" w:after="20" w:line="240" w:lineRule="auto"/>
              <w:ind w:left="1008" w:firstLine="0"/>
              <w:rPr>
                <w:b/>
                <w:bCs/>
                <w:i/>
                <w:sz w:val="20"/>
              </w:rPr>
            </w:pPr>
          </w:p>
        </w:tc>
      </w:tr>
      <w:tr w:rsidR="002B3495" w:rsidRPr="00525A9C" w14:paraId="0043E88B" w14:textId="77777777" w:rsidTr="002B3495">
        <w:trPr>
          <w:trHeight w:val="20"/>
          <w:tblHeader/>
          <w:jc w:val="center"/>
        </w:trPr>
        <w:tc>
          <w:tcPr>
            <w:tcW w:w="8712" w:type="dxa"/>
            <w:gridSpan w:val="8"/>
            <w:tcBorders>
              <w:top w:val="nil"/>
              <w:left w:val="single" w:sz="4" w:space="0" w:color="auto"/>
              <w:bottom w:val="nil"/>
              <w:right w:val="single" w:sz="4" w:space="0" w:color="000000"/>
            </w:tcBorders>
            <w:shd w:val="clear" w:color="auto" w:fill="FFFFFF" w:themeFill="background1"/>
            <w:noWrap/>
          </w:tcPr>
          <w:p w14:paraId="7191C51D"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Estado Analítico del Ejercicio del Presupuesto de Egresos</w:t>
            </w:r>
          </w:p>
        </w:tc>
      </w:tr>
      <w:tr w:rsidR="002B3495" w:rsidRPr="00525A9C" w14:paraId="5F56DCE3" w14:textId="77777777" w:rsidTr="002B3495">
        <w:trPr>
          <w:trHeight w:val="20"/>
          <w:tblHeader/>
          <w:jc w:val="center"/>
        </w:trPr>
        <w:tc>
          <w:tcPr>
            <w:tcW w:w="8712" w:type="dxa"/>
            <w:gridSpan w:val="8"/>
            <w:tcBorders>
              <w:top w:val="nil"/>
              <w:left w:val="single" w:sz="4" w:space="0" w:color="auto"/>
              <w:bottom w:val="nil"/>
              <w:right w:val="single" w:sz="4" w:space="0" w:color="000000"/>
            </w:tcBorders>
            <w:shd w:val="clear" w:color="auto" w:fill="FFFFFF" w:themeFill="background1"/>
            <w:noWrap/>
          </w:tcPr>
          <w:p w14:paraId="483CCB7A"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Clasificación por Objeto del Gasto (Capítulo y Concepto)</w:t>
            </w:r>
          </w:p>
        </w:tc>
      </w:tr>
      <w:tr w:rsidR="002B3495" w:rsidRPr="00525A9C" w14:paraId="0C6438DB" w14:textId="77777777" w:rsidTr="002B3495">
        <w:trPr>
          <w:trHeight w:val="20"/>
          <w:tblHeader/>
          <w:jc w:val="center"/>
        </w:trPr>
        <w:tc>
          <w:tcPr>
            <w:tcW w:w="8712" w:type="dxa"/>
            <w:gridSpan w:val="8"/>
            <w:tcBorders>
              <w:top w:val="nil"/>
              <w:left w:val="single" w:sz="4" w:space="0" w:color="auto"/>
              <w:bottom w:val="single" w:sz="4" w:space="0" w:color="auto"/>
              <w:right w:val="single" w:sz="4" w:space="0" w:color="000000"/>
            </w:tcBorders>
            <w:shd w:val="clear" w:color="auto" w:fill="FFFFFF" w:themeFill="background1"/>
            <w:noWrap/>
          </w:tcPr>
          <w:p w14:paraId="2264E954"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Del XXXX al XXXX</w:t>
            </w:r>
          </w:p>
          <w:p w14:paraId="1457EE78" w14:textId="77777777" w:rsidR="002B3495" w:rsidRPr="00525A9C" w:rsidRDefault="002B3495" w:rsidP="002B3495">
            <w:pPr>
              <w:pStyle w:val="Texto"/>
              <w:spacing w:before="20" w:after="20" w:line="240" w:lineRule="auto"/>
              <w:ind w:firstLine="0"/>
              <w:jc w:val="center"/>
              <w:rPr>
                <w:b/>
                <w:bCs/>
                <w:i/>
                <w:sz w:val="20"/>
              </w:rPr>
            </w:pPr>
          </w:p>
        </w:tc>
      </w:tr>
      <w:tr w:rsidR="002B3495" w:rsidRPr="00525A9C" w14:paraId="3A21C9AE" w14:textId="77777777" w:rsidTr="002B3495">
        <w:trPr>
          <w:trHeight w:val="20"/>
          <w:tblHeader/>
          <w:jc w:val="center"/>
        </w:trPr>
        <w:tc>
          <w:tcPr>
            <w:tcW w:w="296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E5D311"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Concepto</w:t>
            </w:r>
          </w:p>
        </w:tc>
        <w:tc>
          <w:tcPr>
            <w:tcW w:w="4691"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3ADF2524"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Egresos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0BA8F"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Subejercicio</w:t>
            </w:r>
          </w:p>
        </w:tc>
      </w:tr>
      <w:tr w:rsidR="002B3495" w:rsidRPr="00525A9C" w14:paraId="444C2DEE" w14:textId="77777777" w:rsidTr="002B3495">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2E7DC" w14:textId="77777777" w:rsidR="002B3495" w:rsidRPr="00525A9C" w:rsidRDefault="002B3495" w:rsidP="002B3495">
            <w:pPr>
              <w:pStyle w:val="Texto"/>
              <w:spacing w:before="20" w:after="0" w:line="240" w:lineRule="auto"/>
              <w:ind w:firstLine="0"/>
              <w:jc w:val="center"/>
              <w:rPr>
                <w:b/>
                <w:bCs/>
                <w:i/>
                <w:sz w:val="2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AC5BFFC"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Aprobado</w:t>
            </w:r>
          </w:p>
        </w:tc>
        <w:tc>
          <w:tcPr>
            <w:tcW w:w="1203" w:type="dxa"/>
            <w:tcBorders>
              <w:top w:val="nil"/>
              <w:left w:val="nil"/>
              <w:bottom w:val="single" w:sz="4" w:space="0" w:color="auto"/>
              <w:right w:val="single" w:sz="4" w:space="0" w:color="auto"/>
            </w:tcBorders>
            <w:shd w:val="clear" w:color="auto" w:fill="FFFFFF" w:themeFill="background1"/>
            <w:vAlign w:val="center"/>
          </w:tcPr>
          <w:p w14:paraId="1F62F0F4"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Ampliaciones/ (Reducciones)</w:t>
            </w:r>
          </w:p>
        </w:tc>
        <w:tc>
          <w:tcPr>
            <w:tcW w:w="953" w:type="dxa"/>
            <w:tcBorders>
              <w:top w:val="nil"/>
              <w:left w:val="nil"/>
              <w:bottom w:val="single" w:sz="4" w:space="0" w:color="auto"/>
              <w:right w:val="single" w:sz="4" w:space="0" w:color="auto"/>
            </w:tcBorders>
            <w:shd w:val="clear" w:color="auto" w:fill="FFFFFF" w:themeFill="background1"/>
            <w:vAlign w:val="center"/>
          </w:tcPr>
          <w:p w14:paraId="31C28247"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Modificado</w:t>
            </w:r>
          </w:p>
        </w:tc>
        <w:tc>
          <w:tcPr>
            <w:tcW w:w="971" w:type="dxa"/>
            <w:tcBorders>
              <w:top w:val="nil"/>
              <w:left w:val="nil"/>
              <w:bottom w:val="single" w:sz="4" w:space="0" w:color="auto"/>
              <w:right w:val="single" w:sz="4" w:space="0" w:color="auto"/>
            </w:tcBorders>
            <w:shd w:val="clear" w:color="auto" w:fill="FFFFFF" w:themeFill="background1"/>
            <w:vAlign w:val="center"/>
          </w:tcPr>
          <w:p w14:paraId="0E0CBC22"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Devengado</w:t>
            </w:r>
          </w:p>
        </w:tc>
        <w:tc>
          <w:tcPr>
            <w:tcW w:w="697" w:type="dxa"/>
            <w:tcBorders>
              <w:top w:val="nil"/>
              <w:left w:val="nil"/>
              <w:bottom w:val="single" w:sz="4" w:space="0" w:color="auto"/>
              <w:right w:val="single" w:sz="4" w:space="0" w:color="auto"/>
            </w:tcBorders>
            <w:shd w:val="clear" w:color="auto" w:fill="FFFFFF" w:themeFill="background1"/>
            <w:vAlign w:val="center"/>
          </w:tcPr>
          <w:p w14:paraId="199A0BC4"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Pagado</w:t>
            </w:r>
          </w:p>
        </w:tc>
        <w:tc>
          <w:tcPr>
            <w:tcW w:w="10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22682" w14:textId="77777777" w:rsidR="002B3495" w:rsidRPr="00525A9C" w:rsidRDefault="002B3495" w:rsidP="002B3495">
            <w:pPr>
              <w:pStyle w:val="Texto"/>
              <w:spacing w:before="20" w:after="0" w:line="240" w:lineRule="auto"/>
              <w:ind w:firstLine="0"/>
              <w:jc w:val="center"/>
              <w:rPr>
                <w:b/>
                <w:bCs/>
                <w:i/>
                <w:sz w:val="20"/>
              </w:rPr>
            </w:pPr>
          </w:p>
        </w:tc>
      </w:tr>
      <w:tr w:rsidR="002B3495" w:rsidRPr="00525A9C" w14:paraId="2C0A52CD" w14:textId="77777777" w:rsidTr="002B3495">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AE219" w14:textId="77777777" w:rsidR="002B3495" w:rsidRPr="00525A9C" w:rsidRDefault="002B3495" w:rsidP="002B3495">
            <w:pPr>
              <w:pStyle w:val="Texto"/>
              <w:spacing w:before="20" w:after="0" w:line="240" w:lineRule="auto"/>
              <w:ind w:firstLine="0"/>
              <w:jc w:val="center"/>
              <w:rPr>
                <w:b/>
                <w:bCs/>
                <w:i/>
                <w:sz w:val="2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0109C5F"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1</w:t>
            </w:r>
          </w:p>
        </w:tc>
        <w:tc>
          <w:tcPr>
            <w:tcW w:w="1203" w:type="dxa"/>
            <w:tcBorders>
              <w:top w:val="nil"/>
              <w:left w:val="nil"/>
              <w:bottom w:val="single" w:sz="4" w:space="0" w:color="auto"/>
              <w:right w:val="single" w:sz="4" w:space="0" w:color="auto"/>
            </w:tcBorders>
            <w:shd w:val="clear" w:color="auto" w:fill="FFFFFF" w:themeFill="background1"/>
            <w:vAlign w:val="center"/>
          </w:tcPr>
          <w:p w14:paraId="384BA056"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2</w:t>
            </w:r>
          </w:p>
        </w:tc>
        <w:tc>
          <w:tcPr>
            <w:tcW w:w="953" w:type="dxa"/>
            <w:tcBorders>
              <w:top w:val="nil"/>
              <w:left w:val="nil"/>
              <w:bottom w:val="single" w:sz="4" w:space="0" w:color="auto"/>
              <w:right w:val="single" w:sz="4" w:space="0" w:color="auto"/>
            </w:tcBorders>
            <w:shd w:val="clear" w:color="auto" w:fill="FFFFFF" w:themeFill="background1"/>
            <w:vAlign w:val="center"/>
          </w:tcPr>
          <w:p w14:paraId="4852C315"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3 = (1 + 2 )</w:t>
            </w:r>
          </w:p>
        </w:tc>
        <w:tc>
          <w:tcPr>
            <w:tcW w:w="971" w:type="dxa"/>
            <w:tcBorders>
              <w:top w:val="nil"/>
              <w:left w:val="nil"/>
              <w:bottom w:val="single" w:sz="4" w:space="0" w:color="auto"/>
              <w:right w:val="single" w:sz="4" w:space="0" w:color="auto"/>
            </w:tcBorders>
            <w:shd w:val="clear" w:color="auto" w:fill="FFFFFF" w:themeFill="background1"/>
            <w:vAlign w:val="center"/>
          </w:tcPr>
          <w:p w14:paraId="2A12CD2E"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4</w:t>
            </w:r>
          </w:p>
        </w:tc>
        <w:tc>
          <w:tcPr>
            <w:tcW w:w="697" w:type="dxa"/>
            <w:tcBorders>
              <w:top w:val="nil"/>
              <w:left w:val="nil"/>
              <w:bottom w:val="single" w:sz="4" w:space="0" w:color="auto"/>
              <w:right w:val="single" w:sz="4" w:space="0" w:color="auto"/>
            </w:tcBorders>
            <w:shd w:val="clear" w:color="auto" w:fill="FFFFFF" w:themeFill="background1"/>
            <w:vAlign w:val="center"/>
          </w:tcPr>
          <w:p w14:paraId="2E561B4E"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5</w:t>
            </w:r>
          </w:p>
        </w:tc>
        <w:tc>
          <w:tcPr>
            <w:tcW w:w="1057" w:type="dxa"/>
            <w:tcBorders>
              <w:top w:val="nil"/>
              <w:left w:val="nil"/>
              <w:bottom w:val="single" w:sz="4" w:space="0" w:color="auto"/>
              <w:right w:val="single" w:sz="4" w:space="0" w:color="auto"/>
            </w:tcBorders>
            <w:shd w:val="clear" w:color="auto" w:fill="FFFFFF" w:themeFill="background1"/>
            <w:vAlign w:val="center"/>
          </w:tcPr>
          <w:p w14:paraId="38623EA7" w14:textId="77777777" w:rsidR="002B3495" w:rsidRPr="00525A9C" w:rsidRDefault="002B3495" w:rsidP="002B3495">
            <w:pPr>
              <w:pStyle w:val="Texto"/>
              <w:spacing w:before="20" w:after="0" w:line="240" w:lineRule="auto"/>
              <w:ind w:firstLine="0"/>
              <w:jc w:val="center"/>
              <w:rPr>
                <w:b/>
                <w:bCs/>
                <w:i/>
                <w:sz w:val="20"/>
              </w:rPr>
            </w:pPr>
            <w:r w:rsidRPr="00525A9C">
              <w:rPr>
                <w:b/>
                <w:bCs/>
                <w:i/>
                <w:sz w:val="20"/>
              </w:rPr>
              <w:t>6 = ( 3 - 4 )</w:t>
            </w:r>
          </w:p>
        </w:tc>
      </w:tr>
      <w:tr w:rsidR="002B3495" w:rsidRPr="00525A9C" w14:paraId="40D4D75A"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23175CEA" w14:textId="77777777" w:rsidR="002B3495" w:rsidRPr="00525A9C" w:rsidRDefault="002B3495" w:rsidP="002B3495">
            <w:pPr>
              <w:pStyle w:val="Texto"/>
              <w:spacing w:before="20" w:after="18" w:line="120" w:lineRule="exact"/>
              <w:ind w:firstLine="0"/>
              <w:rPr>
                <w:i/>
                <w:sz w:val="20"/>
              </w:rPr>
            </w:pPr>
            <w:r w:rsidRPr="00525A9C">
              <w:rPr>
                <w:i/>
                <w:sz w:val="20"/>
              </w:rPr>
              <w:t>Servicios Personales</w:t>
            </w:r>
          </w:p>
        </w:tc>
        <w:tc>
          <w:tcPr>
            <w:tcW w:w="867" w:type="dxa"/>
            <w:tcBorders>
              <w:top w:val="nil"/>
              <w:left w:val="single" w:sz="4" w:space="0" w:color="auto"/>
              <w:bottom w:val="nil"/>
              <w:right w:val="single" w:sz="4" w:space="0" w:color="auto"/>
            </w:tcBorders>
            <w:shd w:val="clear" w:color="auto" w:fill="FFFFFF" w:themeFill="background1"/>
          </w:tcPr>
          <w:p w14:paraId="525439B3"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43666D1"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6130AC9"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39196F7"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3594251"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2520D4C" w14:textId="77777777" w:rsidR="002B3495" w:rsidRPr="00525A9C" w:rsidRDefault="002B3495" w:rsidP="002B3495">
            <w:pPr>
              <w:pStyle w:val="Texto"/>
              <w:spacing w:before="20" w:after="18" w:line="120" w:lineRule="exact"/>
              <w:ind w:firstLine="0"/>
              <w:rPr>
                <w:i/>
                <w:sz w:val="20"/>
              </w:rPr>
            </w:pPr>
          </w:p>
        </w:tc>
      </w:tr>
      <w:tr w:rsidR="002B3495" w:rsidRPr="00525A9C" w14:paraId="2F4F798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056811F"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51A44B8A" w14:textId="77777777" w:rsidR="002B3495" w:rsidRPr="00525A9C" w:rsidRDefault="002B3495" w:rsidP="002B3495">
            <w:pPr>
              <w:pStyle w:val="Texto"/>
              <w:spacing w:before="20" w:after="18" w:line="120" w:lineRule="exact"/>
              <w:ind w:firstLine="0"/>
              <w:rPr>
                <w:i/>
                <w:sz w:val="20"/>
              </w:rPr>
            </w:pPr>
            <w:r w:rsidRPr="00525A9C">
              <w:rPr>
                <w:i/>
                <w:sz w:val="20"/>
              </w:rPr>
              <w:t>Remuneraciones al Personal de Carácter Permanente</w:t>
            </w:r>
          </w:p>
        </w:tc>
        <w:tc>
          <w:tcPr>
            <w:tcW w:w="867" w:type="dxa"/>
            <w:tcBorders>
              <w:top w:val="nil"/>
              <w:left w:val="single" w:sz="4" w:space="0" w:color="auto"/>
              <w:bottom w:val="nil"/>
              <w:right w:val="single" w:sz="4" w:space="0" w:color="auto"/>
            </w:tcBorders>
            <w:shd w:val="clear" w:color="auto" w:fill="FFFFFF" w:themeFill="background1"/>
          </w:tcPr>
          <w:p w14:paraId="26F2DFB3"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E7CA573"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EE41B4D"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FF80961"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98C8EC0"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04D44A7" w14:textId="77777777" w:rsidR="002B3495" w:rsidRPr="00525A9C" w:rsidRDefault="002B3495" w:rsidP="002B3495">
            <w:pPr>
              <w:pStyle w:val="Texto"/>
              <w:spacing w:before="20" w:after="18" w:line="120" w:lineRule="exact"/>
              <w:ind w:firstLine="0"/>
              <w:rPr>
                <w:i/>
                <w:sz w:val="20"/>
              </w:rPr>
            </w:pPr>
          </w:p>
        </w:tc>
      </w:tr>
      <w:tr w:rsidR="002B3495" w:rsidRPr="00525A9C" w14:paraId="1BE72E3E"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16F63F76"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7FED46B0" w14:textId="77777777" w:rsidR="002B3495" w:rsidRPr="00525A9C" w:rsidRDefault="002B3495" w:rsidP="002B3495">
            <w:pPr>
              <w:pStyle w:val="Texto"/>
              <w:spacing w:before="20" w:after="18" w:line="120" w:lineRule="exact"/>
              <w:ind w:firstLine="0"/>
              <w:rPr>
                <w:i/>
                <w:sz w:val="20"/>
              </w:rPr>
            </w:pPr>
            <w:r w:rsidRPr="00525A9C">
              <w:rPr>
                <w:i/>
                <w:sz w:val="20"/>
              </w:rPr>
              <w:t>Remuneraciones al Personal de Carácter Transitorio</w:t>
            </w:r>
          </w:p>
        </w:tc>
        <w:tc>
          <w:tcPr>
            <w:tcW w:w="867" w:type="dxa"/>
            <w:tcBorders>
              <w:top w:val="nil"/>
              <w:left w:val="single" w:sz="4" w:space="0" w:color="auto"/>
              <w:bottom w:val="nil"/>
              <w:right w:val="single" w:sz="4" w:space="0" w:color="auto"/>
            </w:tcBorders>
            <w:shd w:val="clear" w:color="auto" w:fill="FFFFFF" w:themeFill="background1"/>
          </w:tcPr>
          <w:p w14:paraId="4CBDD050"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8ED6900"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6E1F9F8"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63F7830"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BF27BCB"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083D09F" w14:textId="77777777" w:rsidR="002B3495" w:rsidRPr="00525A9C" w:rsidRDefault="002B3495" w:rsidP="002B3495">
            <w:pPr>
              <w:pStyle w:val="Texto"/>
              <w:spacing w:before="20" w:after="18" w:line="120" w:lineRule="exact"/>
              <w:ind w:firstLine="0"/>
              <w:rPr>
                <w:i/>
                <w:sz w:val="20"/>
              </w:rPr>
            </w:pPr>
          </w:p>
        </w:tc>
      </w:tr>
      <w:tr w:rsidR="002B3495" w:rsidRPr="00525A9C" w14:paraId="0A2893B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0EE5C922"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2061D134" w14:textId="77777777" w:rsidR="002B3495" w:rsidRPr="00525A9C" w:rsidRDefault="002B3495" w:rsidP="002B3495">
            <w:pPr>
              <w:pStyle w:val="Texto"/>
              <w:spacing w:before="20" w:after="18" w:line="120" w:lineRule="exact"/>
              <w:ind w:firstLine="0"/>
              <w:rPr>
                <w:i/>
                <w:sz w:val="20"/>
              </w:rPr>
            </w:pPr>
            <w:r w:rsidRPr="00525A9C">
              <w:rPr>
                <w:i/>
                <w:sz w:val="20"/>
              </w:rPr>
              <w:t>Remuneraciones Adicionales y Especiales</w:t>
            </w:r>
          </w:p>
        </w:tc>
        <w:tc>
          <w:tcPr>
            <w:tcW w:w="867" w:type="dxa"/>
            <w:tcBorders>
              <w:top w:val="nil"/>
              <w:left w:val="single" w:sz="4" w:space="0" w:color="auto"/>
              <w:bottom w:val="nil"/>
              <w:right w:val="single" w:sz="4" w:space="0" w:color="auto"/>
            </w:tcBorders>
            <w:shd w:val="clear" w:color="auto" w:fill="FFFFFF" w:themeFill="background1"/>
          </w:tcPr>
          <w:p w14:paraId="63A3860A"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35A18C9"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27580C2"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0D94C9E"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B5D47CE"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49884BA" w14:textId="77777777" w:rsidR="002B3495" w:rsidRPr="00525A9C" w:rsidRDefault="002B3495" w:rsidP="002B3495">
            <w:pPr>
              <w:pStyle w:val="Texto"/>
              <w:spacing w:before="20" w:after="18" w:line="120" w:lineRule="exact"/>
              <w:ind w:firstLine="0"/>
              <w:rPr>
                <w:i/>
                <w:sz w:val="20"/>
              </w:rPr>
            </w:pPr>
          </w:p>
        </w:tc>
      </w:tr>
      <w:tr w:rsidR="002B3495" w:rsidRPr="00525A9C" w14:paraId="22B561E2"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1B7732D"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05CA58D2" w14:textId="77777777" w:rsidR="002B3495" w:rsidRPr="00525A9C" w:rsidRDefault="002B3495" w:rsidP="002B3495">
            <w:pPr>
              <w:pStyle w:val="Texto"/>
              <w:spacing w:before="20" w:after="18" w:line="120" w:lineRule="exact"/>
              <w:ind w:firstLine="0"/>
              <w:rPr>
                <w:i/>
                <w:sz w:val="20"/>
              </w:rPr>
            </w:pPr>
            <w:r w:rsidRPr="00525A9C">
              <w:rPr>
                <w:i/>
                <w:sz w:val="20"/>
              </w:rPr>
              <w:t>Seguridad Social</w:t>
            </w:r>
          </w:p>
        </w:tc>
        <w:tc>
          <w:tcPr>
            <w:tcW w:w="867" w:type="dxa"/>
            <w:tcBorders>
              <w:top w:val="nil"/>
              <w:left w:val="single" w:sz="4" w:space="0" w:color="auto"/>
              <w:bottom w:val="nil"/>
              <w:right w:val="single" w:sz="4" w:space="0" w:color="auto"/>
            </w:tcBorders>
            <w:shd w:val="clear" w:color="auto" w:fill="FFFFFF" w:themeFill="background1"/>
          </w:tcPr>
          <w:p w14:paraId="3EBE311A"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16E90DB"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9B7F64E"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170D286"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0491D65"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FF986CD" w14:textId="77777777" w:rsidR="002B3495" w:rsidRPr="00525A9C" w:rsidRDefault="002B3495" w:rsidP="002B3495">
            <w:pPr>
              <w:pStyle w:val="Texto"/>
              <w:spacing w:before="20" w:after="18" w:line="120" w:lineRule="exact"/>
              <w:ind w:firstLine="0"/>
              <w:rPr>
                <w:i/>
                <w:sz w:val="20"/>
              </w:rPr>
            </w:pPr>
          </w:p>
        </w:tc>
      </w:tr>
      <w:tr w:rsidR="002B3495" w:rsidRPr="00525A9C" w14:paraId="2FA73981"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378D4E0"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6D8B4A92" w14:textId="77777777" w:rsidR="002B3495" w:rsidRPr="00525A9C" w:rsidRDefault="002B3495" w:rsidP="002B3495">
            <w:pPr>
              <w:pStyle w:val="Texto"/>
              <w:spacing w:before="20" w:after="18" w:line="120" w:lineRule="exact"/>
              <w:ind w:firstLine="0"/>
              <w:rPr>
                <w:i/>
                <w:sz w:val="20"/>
              </w:rPr>
            </w:pPr>
            <w:r w:rsidRPr="00525A9C">
              <w:rPr>
                <w:i/>
                <w:sz w:val="20"/>
              </w:rPr>
              <w:t>Otras Prestaciones Sociales y Económicas</w:t>
            </w:r>
          </w:p>
        </w:tc>
        <w:tc>
          <w:tcPr>
            <w:tcW w:w="867" w:type="dxa"/>
            <w:tcBorders>
              <w:top w:val="nil"/>
              <w:left w:val="single" w:sz="4" w:space="0" w:color="auto"/>
              <w:bottom w:val="nil"/>
              <w:right w:val="single" w:sz="4" w:space="0" w:color="auto"/>
            </w:tcBorders>
            <w:shd w:val="clear" w:color="auto" w:fill="FFFFFF" w:themeFill="background1"/>
          </w:tcPr>
          <w:p w14:paraId="13B8C1E5"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1F33599"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A5C0C64"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854420E"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376D1DF"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05E6075" w14:textId="77777777" w:rsidR="002B3495" w:rsidRPr="00525A9C" w:rsidRDefault="002B3495" w:rsidP="002B3495">
            <w:pPr>
              <w:pStyle w:val="Texto"/>
              <w:spacing w:before="20" w:after="18" w:line="120" w:lineRule="exact"/>
              <w:ind w:firstLine="0"/>
              <w:rPr>
                <w:i/>
                <w:sz w:val="20"/>
              </w:rPr>
            </w:pPr>
          </w:p>
        </w:tc>
      </w:tr>
      <w:tr w:rsidR="002B3495" w:rsidRPr="00525A9C" w14:paraId="6EA5B98B"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3D55CAE7"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1F55CCDF" w14:textId="77777777" w:rsidR="002B3495" w:rsidRPr="00525A9C" w:rsidRDefault="002B3495" w:rsidP="002B3495">
            <w:pPr>
              <w:pStyle w:val="Texto"/>
              <w:spacing w:before="20" w:after="18" w:line="120" w:lineRule="exact"/>
              <w:ind w:firstLine="0"/>
              <w:rPr>
                <w:i/>
                <w:sz w:val="20"/>
              </w:rPr>
            </w:pPr>
            <w:r w:rsidRPr="00525A9C">
              <w:rPr>
                <w:i/>
                <w:sz w:val="20"/>
              </w:rPr>
              <w:t>Previsiones</w:t>
            </w:r>
          </w:p>
        </w:tc>
        <w:tc>
          <w:tcPr>
            <w:tcW w:w="867" w:type="dxa"/>
            <w:tcBorders>
              <w:top w:val="nil"/>
              <w:left w:val="single" w:sz="4" w:space="0" w:color="auto"/>
              <w:bottom w:val="nil"/>
              <w:right w:val="single" w:sz="4" w:space="0" w:color="auto"/>
            </w:tcBorders>
            <w:shd w:val="clear" w:color="auto" w:fill="FFFFFF" w:themeFill="background1"/>
          </w:tcPr>
          <w:p w14:paraId="39A14F65"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C6F9AFF"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09A2983"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537709E"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AE811B4"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3FBD1A1" w14:textId="77777777" w:rsidR="002B3495" w:rsidRPr="00525A9C" w:rsidRDefault="002B3495" w:rsidP="002B3495">
            <w:pPr>
              <w:pStyle w:val="Texto"/>
              <w:spacing w:before="20" w:after="18" w:line="120" w:lineRule="exact"/>
              <w:ind w:firstLine="0"/>
              <w:rPr>
                <w:i/>
                <w:sz w:val="20"/>
              </w:rPr>
            </w:pPr>
          </w:p>
        </w:tc>
      </w:tr>
      <w:tr w:rsidR="002B3495" w:rsidRPr="00525A9C" w14:paraId="0F8CCF24"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6CC0234"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3B7D76B5" w14:textId="77777777" w:rsidR="002B3495" w:rsidRPr="00525A9C" w:rsidRDefault="002B3495" w:rsidP="002B3495">
            <w:pPr>
              <w:pStyle w:val="Texto"/>
              <w:spacing w:before="20" w:after="18" w:line="120" w:lineRule="exact"/>
              <w:ind w:firstLine="0"/>
              <w:rPr>
                <w:i/>
                <w:sz w:val="20"/>
              </w:rPr>
            </w:pPr>
            <w:r w:rsidRPr="00525A9C">
              <w:rPr>
                <w:i/>
                <w:sz w:val="20"/>
              </w:rPr>
              <w:t>Pago de Estímulos a Servidores Públicos</w:t>
            </w:r>
          </w:p>
        </w:tc>
        <w:tc>
          <w:tcPr>
            <w:tcW w:w="867" w:type="dxa"/>
            <w:tcBorders>
              <w:top w:val="nil"/>
              <w:left w:val="single" w:sz="4" w:space="0" w:color="auto"/>
              <w:bottom w:val="nil"/>
              <w:right w:val="single" w:sz="4" w:space="0" w:color="auto"/>
            </w:tcBorders>
            <w:shd w:val="clear" w:color="auto" w:fill="FFFFFF" w:themeFill="background1"/>
          </w:tcPr>
          <w:p w14:paraId="573FD438"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6BD59B6"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9276E23"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8B91872"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FEB9E2F"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D2069EE" w14:textId="77777777" w:rsidR="002B3495" w:rsidRPr="00525A9C" w:rsidRDefault="002B3495" w:rsidP="002B3495">
            <w:pPr>
              <w:pStyle w:val="Texto"/>
              <w:spacing w:before="20" w:after="18" w:line="120" w:lineRule="exact"/>
              <w:ind w:firstLine="0"/>
              <w:rPr>
                <w:i/>
                <w:sz w:val="20"/>
              </w:rPr>
            </w:pPr>
          </w:p>
        </w:tc>
      </w:tr>
      <w:tr w:rsidR="002B3495" w:rsidRPr="00525A9C" w14:paraId="2266457F"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27F35F56" w14:textId="77777777" w:rsidR="002B3495" w:rsidRPr="00525A9C" w:rsidRDefault="002B3495" w:rsidP="002B3495">
            <w:pPr>
              <w:pStyle w:val="Texto"/>
              <w:spacing w:before="20" w:after="18" w:line="120" w:lineRule="exact"/>
              <w:ind w:firstLine="0"/>
              <w:rPr>
                <w:i/>
                <w:sz w:val="20"/>
              </w:rPr>
            </w:pPr>
            <w:r w:rsidRPr="00525A9C">
              <w:rPr>
                <w:i/>
                <w:sz w:val="20"/>
              </w:rPr>
              <w:t>Materiales y Suministros</w:t>
            </w:r>
          </w:p>
        </w:tc>
        <w:tc>
          <w:tcPr>
            <w:tcW w:w="867" w:type="dxa"/>
            <w:tcBorders>
              <w:top w:val="nil"/>
              <w:left w:val="single" w:sz="4" w:space="0" w:color="auto"/>
              <w:bottom w:val="nil"/>
              <w:right w:val="single" w:sz="4" w:space="0" w:color="auto"/>
            </w:tcBorders>
            <w:shd w:val="clear" w:color="auto" w:fill="FFFFFF" w:themeFill="background1"/>
          </w:tcPr>
          <w:p w14:paraId="3E9D361E"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031E881"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5B15AE8"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FF9390A"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70E2EC5"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624F20B" w14:textId="77777777" w:rsidR="002B3495" w:rsidRPr="00525A9C" w:rsidRDefault="002B3495" w:rsidP="002B3495">
            <w:pPr>
              <w:pStyle w:val="Texto"/>
              <w:spacing w:before="20" w:after="18" w:line="120" w:lineRule="exact"/>
              <w:ind w:firstLine="0"/>
              <w:rPr>
                <w:i/>
                <w:sz w:val="20"/>
              </w:rPr>
            </w:pPr>
          </w:p>
        </w:tc>
      </w:tr>
      <w:tr w:rsidR="002B3495" w:rsidRPr="00525A9C" w14:paraId="6C3EAF97"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884E723"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2DA406ED" w14:textId="77777777" w:rsidR="002B3495" w:rsidRPr="00525A9C" w:rsidRDefault="002B3495" w:rsidP="002B3495">
            <w:pPr>
              <w:pStyle w:val="Texto"/>
              <w:spacing w:before="20" w:after="18" w:line="120" w:lineRule="exact"/>
              <w:ind w:firstLine="0"/>
              <w:rPr>
                <w:i/>
                <w:sz w:val="20"/>
              </w:rPr>
            </w:pPr>
            <w:r w:rsidRPr="00525A9C">
              <w:rPr>
                <w:i/>
                <w:sz w:val="20"/>
              </w:rPr>
              <w:t>Materiales de Administración, Emisión de Documentos y Artículos Oficiales</w:t>
            </w:r>
          </w:p>
        </w:tc>
        <w:tc>
          <w:tcPr>
            <w:tcW w:w="867" w:type="dxa"/>
            <w:tcBorders>
              <w:top w:val="nil"/>
              <w:left w:val="single" w:sz="4" w:space="0" w:color="auto"/>
              <w:bottom w:val="nil"/>
              <w:right w:val="single" w:sz="4" w:space="0" w:color="auto"/>
            </w:tcBorders>
            <w:shd w:val="clear" w:color="auto" w:fill="FFFFFF" w:themeFill="background1"/>
          </w:tcPr>
          <w:p w14:paraId="08AA8A71"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18DCA73"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79C5680"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3AF333C"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34D4A41"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7268811" w14:textId="77777777" w:rsidR="002B3495" w:rsidRPr="00525A9C" w:rsidRDefault="002B3495" w:rsidP="002B3495">
            <w:pPr>
              <w:pStyle w:val="Texto"/>
              <w:spacing w:before="20" w:after="18" w:line="120" w:lineRule="exact"/>
              <w:ind w:firstLine="0"/>
              <w:rPr>
                <w:i/>
                <w:sz w:val="20"/>
              </w:rPr>
            </w:pPr>
          </w:p>
        </w:tc>
      </w:tr>
      <w:tr w:rsidR="002B3495" w:rsidRPr="00525A9C" w14:paraId="23F76D81"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3BE335A2"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168D5268" w14:textId="77777777" w:rsidR="002B3495" w:rsidRPr="00525A9C" w:rsidRDefault="002B3495" w:rsidP="002B3495">
            <w:pPr>
              <w:pStyle w:val="Texto"/>
              <w:spacing w:before="20" w:after="18" w:line="120" w:lineRule="exact"/>
              <w:ind w:firstLine="0"/>
              <w:rPr>
                <w:i/>
                <w:sz w:val="20"/>
              </w:rPr>
            </w:pPr>
            <w:r w:rsidRPr="00525A9C">
              <w:rPr>
                <w:i/>
                <w:sz w:val="20"/>
              </w:rPr>
              <w:t>Alimentos y Utensilios</w:t>
            </w:r>
          </w:p>
        </w:tc>
        <w:tc>
          <w:tcPr>
            <w:tcW w:w="867" w:type="dxa"/>
            <w:tcBorders>
              <w:top w:val="nil"/>
              <w:left w:val="single" w:sz="4" w:space="0" w:color="auto"/>
              <w:bottom w:val="nil"/>
              <w:right w:val="single" w:sz="4" w:space="0" w:color="auto"/>
            </w:tcBorders>
            <w:shd w:val="clear" w:color="auto" w:fill="FFFFFF" w:themeFill="background1"/>
          </w:tcPr>
          <w:p w14:paraId="469F2F5B"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3E88C26"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B5582B1"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A83A7ED"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7CE1108"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77022E4" w14:textId="77777777" w:rsidR="002B3495" w:rsidRPr="00525A9C" w:rsidRDefault="002B3495" w:rsidP="002B3495">
            <w:pPr>
              <w:pStyle w:val="Texto"/>
              <w:spacing w:before="20" w:after="18" w:line="120" w:lineRule="exact"/>
              <w:ind w:firstLine="0"/>
              <w:rPr>
                <w:i/>
                <w:sz w:val="20"/>
              </w:rPr>
            </w:pPr>
          </w:p>
        </w:tc>
      </w:tr>
      <w:tr w:rsidR="002B3495" w:rsidRPr="00525A9C" w14:paraId="5F796501"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630BE42"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76FFE65B" w14:textId="77777777" w:rsidR="002B3495" w:rsidRPr="00525A9C" w:rsidRDefault="002B3495" w:rsidP="002B3495">
            <w:pPr>
              <w:pStyle w:val="Texto"/>
              <w:spacing w:before="20" w:after="18" w:line="120" w:lineRule="exact"/>
              <w:ind w:firstLine="0"/>
              <w:rPr>
                <w:i/>
                <w:sz w:val="20"/>
              </w:rPr>
            </w:pPr>
            <w:r w:rsidRPr="00525A9C">
              <w:rPr>
                <w:i/>
                <w:sz w:val="20"/>
              </w:rPr>
              <w:t>Materias Primas y Materiales de Producción y Comercialización</w:t>
            </w:r>
          </w:p>
        </w:tc>
        <w:tc>
          <w:tcPr>
            <w:tcW w:w="867" w:type="dxa"/>
            <w:tcBorders>
              <w:top w:val="nil"/>
              <w:left w:val="single" w:sz="4" w:space="0" w:color="auto"/>
              <w:bottom w:val="nil"/>
              <w:right w:val="single" w:sz="4" w:space="0" w:color="auto"/>
            </w:tcBorders>
            <w:shd w:val="clear" w:color="auto" w:fill="FFFFFF" w:themeFill="background1"/>
          </w:tcPr>
          <w:p w14:paraId="52351EFA"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AF248A4"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BD9A408"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7768254"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68728590"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C7AD63C" w14:textId="77777777" w:rsidR="002B3495" w:rsidRPr="00525A9C" w:rsidRDefault="002B3495" w:rsidP="002B3495">
            <w:pPr>
              <w:pStyle w:val="Texto"/>
              <w:spacing w:before="20" w:after="18" w:line="120" w:lineRule="exact"/>
              <w:ind w:firstLine="0"/>
              <w:rPr>
                <w:i/>
                <w:sz w:val="20"/>
              </w:rPr>
            </w:pPr>
          </w:p>
        </w:tc>
      </w:tr>
      <w:tr w:rsidR="002B3495" w:rsidRPr="00525A9C" w14:paraId="0BA91CEE"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F24D3D2"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52DEEDD0" w14:textId="77777777" w:rsidR="002B3495" w:rsidRPr="00525A9C" w:rsidRDefault="002B3495" w:rsidP="002B3495">
            <w:pPr>
              <w:pStyle w:val="Texto"/>
              <w:spacing w:before="20" w:after="18" w:line="120" w:lineRule="exact"/>
              <w:ind w:firstLine="0"/>
              <w:rPr>
                <w:i/>
                <w:sz w:val="20"/>
              </w:rPr>
            </w:pPr>
            <w:r w:rsidRPr="00525A9C">
              <w:rPr>
                <w:i/>
                <w:sz w:val="20"/>
              </w:rPr>
              <w:t>Materiales y Artículos de Construcción y de Reparación</w:t>
            </w:r>
          </w:p>
        </w:tc>
        <w:tc>
          <w:tcPr>
            <w:tcW w:w="867" w:type="dxa"/>
            <w:tcBorders>
              <w:top w:val="nil"/>
              <w:left w:val="single" w:sz="4" w:space="0" w:color="auto"/>
              <w:bottom w:val="nil"/>
              <w:right w:val="single" w:sz="4" w:space="0" w:color="auto"/>
            </w:tcBorders>
            <w:shd w:val="clear" w:color="auto" w:fill="FFFFFF" w:themeFill="background1"/>
          </w:tcPr>
          <w:p w14:paraId="4D562C30"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DEA0F4A"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75992A1"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625AF0FE"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5DC3D8D"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D323F08" w14:textId="77777777" w:rsidR="002B3495" w:rsidRPr="00525A9C" w:rsidRDefault="002B3495" w:rsidP="002B3495">
            <w:pPr>
              <w:pStyle w:val="Texto"/>
              <w:spacing w:before="20" w:after="18" w:line="120" w:lineRule="exact"/>
              <w:ind w:firstLine="0"/>
              <w:rPr>
                <w:i/>
                <w:sz w:val="20"/>
              </w:rPr>
            </w:pPr>
          </w:p>
        </w:tc>
      </w:tr>
      <w:tr w:rsidR="002B3495" w:rsidRPr="00525A9C" w14:paraId="0E41A9AC"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1C79639"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10DAF8A7" w14:textId="77777777" w:rsidR="002B3495" w:rsidRPr="00525A9C" w:rsidRDefault="002B3495" w:rsidP="002B3495">
            <w:pPr>
              <w:pStyle w:val="Texto"/>
              <w:spacing w:before="20" w:after="18" w:line="120" w:lineRule="exact"/>
              <w:ind w:firstLine="0"/>
              <w:rPr>
                <w:i/>
                <w:sz w:val="20"/>
              </w:rPr>
            </w:pPr>
            <w:r w:rsidRPr="00525A9C">
              <w:rPr>
                <w:i/>
                <w:sz w:val="20"/>
              </w:rPr>
              <w:t>Productos Químicos, Farmacéuticos y de Laboratorio</w:t>
            </w:r>
          </w:p>
        </w:tc>
        <w:tc>
          <w:tcPr>
            <w:tcW w:w="867" w:type="dxa"/>
            <w:tcBorders>
              <w:top w:val="nil"/>
              <w:left w:val="single" w:sz="4" w:space="0" w:color="auto"/>
              <w:bottom w:val="nil"/>
              <w:right w:val="single" w:sz="4" w:space="0" w:color="auto"/>
            </w:tcBorders>
            <w:shd w:val="clear" w:color="auto" w:fill="FFFFFF" w:themeFill="background1"/>
          </w:tcPr>
          <w:p w14:paraId="3B81E088"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08F8E49"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E5247EF"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559E6541"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89F5441"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370177B" w14:textId="77777777" w:rsidR="002B3495" w:rsidRPr="00525A9C" w:rsidRDefault="002B3495" w:rsidP="002B3495">
            <w:pPr>
              <w:pStyle w:val="Texto"/>
              <w:spacing w:before="20" w:after="18" w:line="120" w:lineRule="exact"/>
              <w:ind w:firstLine="0"/>
              <w:rPr>
                <w:i/>
                <w:sz w:val="20"/>
              </w:rPr>
            </w:pPr>
          </w:p>
        </w:tc>
      </w:tr>
      <w:tr w:rsidR="002B3495" w:rsidRPr="00525A9C" w14:paraId="203FD00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0816D2C0"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6E9FCA1E" w14:textId="77777777" w:rsidR="002B3495" w:rsidRPr="00525A9C" w:rsidRDefault="002B3495" w:rsidP="002B3495">
            <w:pPr>
              <w:pStyle w:val="Texto"/>
              <w:spacing w:before="20" w:after="18" w:line="120" w:lineRule="exact"/>
              <w:ind w:firstLine="0"/>
              <w:rPr>
                <w:i/>
                <w:sz w:val="20"/>
              </w:rPr>
            </w:pPr>
            <w:r w:rsidRPr="00525A9C">
              <w:rPr>
                <w:i/>
                <w:sz w:val="20"/>
              </w:rPr>
              <w:t>Combustibles, Lubricantes y Aditivos</w:t>
            </w:r>
          </w:p>
        </w:tc>
        <w:tc>
          <w:tcPr>
            <w:tcW w:w="867" w:type="dxa"/>
            <w:tcBorders>
              <w:top w:val="nil"/>
              <w:left w:val="single" w:sz="4" w:space="0" w:color="auto"/>
              <w:bottom w:val="nil"/>
              <w:right w:val="single" w:sz="4" w:space="0" w:color="auto"/>
            </w:tcBorders>
            <w:shd w:val="clear" w:color="auto" w:fill="FFFFFF" w:themeFill="background1"/>
          </w:tcPr>
          <w:p w14:paraId="0319CDD9"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FFAB582"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011EE22"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6AE957C7"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4D96DCC"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455F25D" w14:textId="77777777" w:rsidR="002B3495" w:rsidRPr="00525A9C" w:rsidRDefault="002B3495" w:rsidP="002B3495">
            <w:pPr>
              <w:pStyle w:val="Texto"/>
              <w:spacing w:before="20" w:after="18" w:line="120" w:lineRule="exact"/>
              <w:ind w:firstLine="0"/>
              <w:rPr>
                <w:i/>
                <w:sz w:val="20"/>
              </w:rPr>
            </w:pPr>
          </w:p>
        </w:tc>
      </w:tr>
      <w:tr w:rsidR="002B3495" w:rsidRPr="00525A9C" w14:paraId="736E615B"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B1C41EF"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161A39CE" w14:textId="77777777" w:rsidR="002B3495" w:rsidRPr="00525A9C" w:rsidRDefault="002B3495" w:rsidP="002B3495">
            <w:pPr>
              <w:pStyle w:val="Texto"/>
              <w:spacing w:before="20" w:after="18" w:line="120" w:lineRule="exact"/>
              <w:ind w:firstLine="0"/>
              <w:rPr>
                <w:i/>
                <w:sz w:val="20"/>
              </w:rPr>
            </w:pPr>
            <w:r w:rsidRPr="00525A9C">
              <w:rPr>
                <w:i/>
                <w:sz w:val="20"/>
              </w:rPr>
              <w:t>Vestuario, Blancos, Prendas de Protección y Artículos Deportivos</w:t>
            </w:r>
          </w:p>
        </w:tc>
        <w:tc>
          <w:tcPr>
            <w:tcW w:w="867" w:type="dxa"/>
            <w:tcBorders>
              <w:top w:val="nil"/>
              <w:left w:val="single" w:sz="4" w:space="0" w:color="auto"/>
              <w:bottom w:val="nil"/>
              <w:right w:val="single" w:sz="4" w:space="0" w:color="auto"/>
            </w:tcBorders>
            <w:shd w:val="clear" w:color="auto" w:fill="FFFFFF" w:themeFill="background1"/>
          </w:tcPr>
          <w:p w14:paraId="07284E5C"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052CD94"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3A57C68"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EA29339"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DF6CBD9"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FF70B03" w14:textId="77777777" w:rsidR="002B3495" w:rsidRPr="00525A9C" w:rsidRDefault="002B3495" w:rsidP="002B3495">
            <w:pPr>
              <w:pStyle w:val="Texto"/>
              <w:spacing w:before="20" w:after="18" w:line="120" w:lineRule="exact"/>
              <w:ind w:firstLine="0"/>
              <w:rPr>
                <w:i/>
                <w:sz w:val="20"/>
              </w:rPr>
            </w:pPr>
          </w:p>
        </w:tc>
      </w:tr>
      <w:tr w:rsidR="002B3495" w:rsidRPr="00525A9C" w14:paraId="29DB5A9A"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C99D638"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64BC0D6A" w14:textId="77777777" w:rsidR="002B3495" w:rsidRPr="00525A9C" w:rsidRDefault="002B3495" w:rsidP="002B3495">
            <w:pPr>
              <w:pStyle w:val="Texto"/>
              <w:spacing w:before="20" w:after="18" w:line="120" w:lineRule="exact"/>
              <w:ind w:firstLine="0"/>
              <w:rPr>
                <w:i/>
                <w:sz w:val="20"/>
              </w:rPr>
            </w:pPr>
            <w:r w:rsidRPr="00525A9C">
              <w:rPr>
                <w:i/>
                <w:sz w:val="20"/>
              </w:rPr>
              <w:t>Materiales y Suministros Para Seguridad</w:t>
            </w:r>
          </w:p>
        </w:tc>
        <w:tc>
          <w:tcPr>
            <w:tcW w:w="867" w:type="dxa"/>
            <w:tcBorders>
              <w:top w:val="nil"/>
              <w:left w:val="single" w:sz="4" w:space="0" w:color="auto"/>
              <w:bottom w:val="nil"/>
              <w:right w:val="single" w:sz="4" w:space="0" w:color="auto"/>
            </w:tcBorders>
            <w:shd w:val="clear" w:color="auto" w:fill="FFFFFF" w:themeFill="background1"/>
          </w:tcPr>
          <w:p w14:paraId="1D5B8B14"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BF3437F"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E71590C"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D71E923"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609E45F"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48ABF58" w14:textId="77777777" w:rsidR="002B3495" w:rsidRPr="00525A9C" w:rsidRDefault="002B3495" w:rsidP="002B3495">
            <w:pPr>
              <w:pStyle w:val="Texto"/>
              <w:spacing w:before="20" w:after="18" w:line="120" w:lineRule="exact"/>
              <w:ind w:firstLine="0"/>
              <w:rPr>
                <w:i/>
                <w:sz w:val="20"/>
              </w:rPr>
            </w:pPr>
          </w:p>
        </w:tc>
      </w:tr>
      <w:tr w:rsidR="002B3495" w:rsidRPr="00525A9C" w14:paraId="3C5F463A"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F2F924C"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3F0C4AF8" w14:textId="77777777" w:rsidR="002B3495" w:rsidRPr="00525A9C" w:rsidRDefault="002B3495" w:rsidP="002B3495">
            <w:pPr>
              <w:pStyle w:val="Texto"/>
              <w:spacing w:before="20" w:after="18" w:line="120" w:lineRule="exact"/>
              <w:ind w:firstLine="0"/>
              <w:rPr>
                <w:i/>
                <w:sz w:val="20"/>
              </w:rPr>
            </w:pPr>
            <w:r w:rsidRPr="00525A9C">
              <w:rPr>
                <w:i/>
                <w:sz w:val="20"/>
              </w:rPr>
              <w:t>Herramientas, Refacciones y Accesorios Menores</w:t>
            </w:r>
          </w:p>
        </w:tc>
        <w:tc>
          <w:tcPr>
            <w:tcW w:w="867" w:type="dxa"/>
            <w:tcBorders>
              <w:top w:val="nil"/>
              <w:left w:val="single" w:sz="4" w:space="0" w:color="auto"/>
              <w:bottom w:val="nil"/>
              <w:right w:val="single" w:sz="4" w:space="0" w:color="auto"/>
            </w:tcBorders>
            <w:shd w:val="clear" w:color="auto" w:fill="FFFFFF" w:themeFill="background1"/>
          </w:tcPr>
          <w:p w14:paraId="55A4F25F"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3F2FE07"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C083261"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18172EE"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E22D712"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9A1B9BD" w14:textId="77777777" w:rsidR="002B3495" w:rsidRPr="00525A9C" w:rsidRDefault="002B3495" w:rsidP="002B3495">
            <w:pPr>
              <w:pStyle w:val="Texto"/>
              <w:spacing w:before="20" w:after="18" w:line="120" w:lineRule="exact"/>
              <w:ind w:firstLine="0"/>
              <w:rPr>
                <w:i/>
                <w:sz w:val="20"/>
              </w:rPr>
            </w:pPr>
          </w:p>
        </w:tc>
      </w:tr>
      <w:tr w:rsidR="002B3495" w:rsidRPr="00525A9C" w14:paraId="21B45784"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2E15EC3F" w14:textId="77777777" w:rsidR="002B3495" w:rsidRPr="00525A9C" w:rsidRDefault="002B3495" w:rsidP="002B3495">
            <w:pPr>
              <w:pStyle w:val="Texto"/>
              <w:spacing w:before="20" w:after="18" w:line="120" w:lineRule="exact"/>
              <w:ind w:firstLine="0"/>
              <w:rPr>
                <w:i/>
                <w:sz w:val="20"/>
              </w:rPr>
            </w:pPr>
            <w:r w:rsidRPr="00525A9C">
              <w:rPr>
                <w:i/>
                <w:sz w:val="20"/>
              </w:rPr>
              <w:t>Servicios Generales</w:t>
            </w:r>
          </w:p>
        </w:tc>
        <w:tc>
          <w:tcPr>
            <w:tcW w:w="867" w:type="dxa"/>
            <w:tcBorders>
              <w:top w:val="nil"/>
              <w:left w:val="single" w:sz="4" w:space="0" w:color="auto"/>
              <w:bottom w:val="nil"/>
              <w:right w:val="single" w:sz="4" w:space="0" w:color="auto"/>
            </w:tcBorders>
            <w:shd w:val="clear" w:color="auto" w:fill="FFFFFF" w:themeFill="background1"/>
          </w:tcPr>
          <w:p w14:paraId="1A150A2D"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434194B"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4DBB2DE2"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0DC1690"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65A5586"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28FCCE5" w14:textId="77777777" w:rsidR="002B3495" w:rsidRPr="00525A9C" w:rsidRDefault="002B3495" w:rsidP="002B3495">
            <w:pPr>
              <w:pStyle w:val="Texto"/>
              <w:spacing w:before="20" w:after="18" w:line="120" w:lineRule="exact"/>
              <w:ind w:firstLine="0"/>
              <w:rPr>
                <w:i/>
                <w:sz w:val="20"/>
              </w:rPr>
            </w:pPr>
          </w:p>
        </w:tc>
      </w:tr>
      <w:tr w:rsidR="002B3495" w:rsidRPr="00525A9C" w14:paraId="07D6C5F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1E8E3321"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504C3A1A" w14:textId="77777777" w:rsidR="002B3495" w:rsidRPr="00525A9C" w:rsidRDefault="002B3495" w:rsidP="002B3495">
            <w:pPr>
              <w:pStyle w:val="Texto"/>
              <w:spacing w:before="20" w:after="18" w:line="120" w:lineRule="exact"/>
              <w:ind w:firstLine="0"/>
              <w:rPr>
                <w:i/>
                <w:sz w:val="20"/>
              </w:rPr>
            </w:pPr>
            <w:r w:rsidRPr="00525A9C">
              <w:rPr>
                <w:i/>
                <w:sz w:val="20"/>
              </w:rPr>
              <w:t>Servicios Básicos</w:t>
            </w:r>
          </w:p>
        </w:tc>
        <w:tc>
          <w:tcPr>
            <w:tcW w:w="867" w:type="dxa"/>
            <w:tcBorders>
              <w:top w:val="nil"/>
              <w:left w:val="single" w:sz="4" w:space="0" w:color="auto"/>
              <w:bottom w:val="nil"/>
              <w:right w:val="single" w:sz="4" w:space="0" w:color="auto"/>
            </w:tcBorders>
            <w:shd w:val="clear" w:color="auto" w:fill="FFFFFF" w:themeFill="background1"/>
          </w:tcPr>
          <w:p w14:paraId="175DCB5E"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44F9969"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CBD16D3"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D219A01"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D1E1439"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5FA8BEC" w14:textId="77777777" w:rsidR="002B3495" w:rsidRPr="00525A9C" w:rsidRDefault="002B3495" w:rsidP="002B3495">
            <w:pPr>
              <w:pStyle w:val="Texto"/>
              <w:spacing w:before="20" w:after="18" w:line="120" w:lineRule="exact"/>
              <w:ind w:firstLine="0"/>
              <w:rPr>
                <w:i/>
                <w:sz w:val="20"/>
              </w:rPr>
            </w:pPr>
          </w:p>
        </w:tc>
      </w:tr>
      <w:tr w:rsidR="002B3495" w:rsidRPr="00525A9C" w14:paraId="36F35FC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5743C90"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674438E0" w14:textId="77777777" w:rsidR="002B3495" w:rsidRPr="00525A9C" w:rsidRDefault="002B3495" w:rsidP="002B3495">
            <w:pPr>
              <w:pStyle w:val="Texto"/>
              <w:spacing w:before="20" w:after="18" w:line="120" w:lineRule="exact"/>
              <w:ind w:firstLine="0"/>
              <w:rPr>
                <w:i/>
                <w:sz w:val="20"/>
              </w:rPr>
            </w:pPr>
            <w:r w:rsidRPr="00525A9C">
              <w:rPr>
                <w:i/>
                <w:sz w:val="20"/>
              </w:rPr>
              <w:t>Servicios de Arrendamiento</w:t>
            </w:r>
          </w:p>
        </w:tc>
        <w:tc>
          <w:tcPr>
            <w:tcW w:w="867" w:type="dxa"/>
            <w:tcBorders>
              <w:top w:val="nil"/>
              <w:left w:val="single" w:sz="4" w:space="0" w:color="auto"/>
              <w:bottom w:val="nil"/>
              <w:right w:val="single" w:sz="4" w:space="0" w:color="auto"/>
            </w:tcBorders>
            <w:shd w:val="clear" w:color="auto" w:fill="FFFFFF" w:themeFill="background1"/>
          </w:tcPr>
          <w:p w14:paraId="3F46DE0A"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CC0F85B"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20482EA"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21F2C43"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0F1FDB4"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E9EA381" w14:textId="77777777" w:rsidR="002B3495" w:rsidRPr="00525A9C" w:rsidRDefault="002B3495" w:rsidP="002B3495">
            <w:pPr>
              <w:pStyle w:val="Texto"/>
              <w:spacing w:before="20" w:after="18" w:line="120" w:lineRule="exact"/>
              <w:ind w:firstLine="0"/>
              <w:rPr>
                <w:i/>
                <w:sz w:val="20"/>
              </w:rPr>
            </w:pPr>
          </w:p>
        </w:tc>
      </w:tr>
      <w:tr w:rsidR="002B3495" w:rsidRPr="00525A9C" w14:paraId="0CCE97F2"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31AE6648"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0A969DD8" w14:textId="77777777" w:rsidR="002B3495" w:rsidRPr="00525A9C" w:rsidRDefault="002B3495" w:rsidP="002B3495">
            <w:pPr>
              <w:pStyle w:val="Texto"/>
              <w:spacing w:before="20" w:after="18" w:line="120" w:lineRule="exact"/>
              <w:ind w:firstLine="0"/>
              <w:rPr>
                <w:i/>
                <w:sz w:val="20"/>
              </w:rPr>
            </w:pPr>
            <w:r w:rsidRPr="00525A9C">
              <w:rPr>
                <w:i/>
                <w:sz w:val="20"/>
              </w:rPr>
              <w:t>Servicios Profesionales, Científicos, Técnicos y Otros Servicios</w:t>
            </w:r>
          </w:p>
        </w:tc>
        <w:tc>
          <w:tcPr>
            <w:tcW w:w="867" w:type="dxa"/>
            <w:tcBorders>
              <w:top w:val="nil"/>
              <w:left w:val="single" w:sz="4" w:space="0" w:color="auto"/>
              <w:bottom w:val="nil"/>
              <w:right w:val="single" w:sz="4" w:space="0" w:color="auto"/>
            </w:tcBorders>
            <w:shd w:val="clear" w:color="auto" w:fill="FFFFFF" w:themeFill="background1"/>
          </w:tcPr>
          <w:p w14:paraId="4F321819"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FD34C80"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82AA709"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756EAA0"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C73B465"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DDC7056" w14:textId="77777777" w:rsidR="002B3495" w:rsidRPr="00525A9C" w:rsidRDefault="002B3495" w:rsidP="002B3495">
            <w:pPr>
              <w:pStyle w:val="Texto"/>
              <w:spacing w:before="20" w:after="18" w:line="120" w:lineRule="exact"/>
              <w:ind w:firstLine="0"/>
              <w:rPr>
                <w:i/>
                <w:sz w:val="20"/>
              </w:rPr>
            </w:pPr>
          </w:p>
        </w:tc>
      </w:tr>
      <w:tr w:rsidR="002B3495" w:rsidRPr="00525A9C" w14:paraId="10A502C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CA7C666"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7B732CB0" w14:textId="77777777" w:rsidR="002B3495" w:rsidRPr="00525A9C" w:rsidRDefault="002B3495" w:rsidP="002B3495">
            <w:pPr>
              <w:pStyle w:val="Texto"/>
              <w:spacing w:before="20" w:after="18" w:line="120" w:lineRule="exact"/>
              <w:ind w:firstLine="0"/>
              <w:rPr>
                <w:i/>
                <w:sz w:val="20"/>
              </w:rPr>
            </w:pPr>
            <w:r w:rsidRPr="00525A9C">
              <w:rPr>
                <w:i/>
                <w:sz w:val="20"/>
              </w:rPr>
              <w:t>Servicios Financieros, Bancarios y Comerciales</w:t>
            </w:r>
          </w:p>
        </w:tc>
        <w:tc>
          <w:tcPr>
            <w:tcW w:w="867" w:type="dxa"/>
            <w:tcBorders>
              <w:top w:val="nil"/>
              <w:left w:val="single" w:sz="4" w:space="0" w:color="auto"/>
              <w:bottom w:val="nil"/>
              <w:right w:val="single" w:sz="4" w:space="0" w:color="auto"/>
            </w:tcBorders>
            <w:shd w:val="clear" w:color="auto" w:fill="FFFFFF" w:themeFill="background1"/>
          </w:tcPr>
          <w:p w14:paraId="0C866309"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A9216EE"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18666F3"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C2864D9"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4B1BA50"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14574F6" w14:textId="77777777" w:rsidR="002B3495" w:rsidRPr="00525A9C" w:rsidRDefault="002B3495" w:rsidP="002B3495">
            <w:pPr>
              <w:pStyle w:val="Texto"/>
              <w:spacing w:before="20" w:after="18" w:line="120" w:lineRule="exact"/>
              <w:ind w:firstLine="0"/>
              <w:rPr>
                <w:i/>
                <w:sz w:val="20"/>
              </w:rPr>
            </w:pPr>
          </w:p>
        </w:tc>
      </w:tr>
      <w:tr w:rsidR="002B3495" w:rsidRPr="00525A9C" w14:paraId="5E81565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5680DB8"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23E310A1" w14:textId="77777777" w:rsidR="002B3495" w:rsidRPr="00525A9C" w:rsidRDefault="002B3495" w:rsidP="002B3495">
            <w:pPr>
              <w:pStyle w:val="Texto"/>
              <w:spacing w:before="20" w:after="18" w:line="120" w:lineRule="exact"/>
              <w:ind w:firstLine="0"/>
              <w:rPr>
                <w:i/>
                <w:sz w:val="20"/>
              </w:rPr>
            </w:pPr>
            <w:r w:rsidRPr="00525A9C">
              <w:rPr>
                <w:i/>
                <w:sz w:val="20"/>
              </w:rPr>
              <w:t>Servicios de Instalación, Reparación, Mantenimiento y Conservación</w:t>
            </w:r>
          </w:p>
        </w:tc>
        <w:tc>
          <w:tcPr>
            <w:tcW w:w="867" w:type="dxa"/>
            <w:tcBorders>
              <w:top w:val="nil"/>
              <w:left w:val="single" w:sz="4" w:space="0" w:color="auto"/>
              <w:bottom w:val="nil"/>
              <w:right w:val="single" w:sz="4" w:space="0" w:color="auto"/>
            </w:tcBorders>
            <w:shd w:val="clear" w:color="auto" w:fill="FFFFFF" w:themeFill="background1"/>
          </w:tcPr>
          <w:p w14:paraId="5901C096"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3461B00"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386A70B"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FC314E1"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A04EB4E"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9C3FB02" w14:textId="77777777" w:rsidR="002B3495" w:rsidRPr="00525A9C" w:rsidRDefault="002B3495" w:rsidP="002B3495">
            <w:pPr>
              <w:pStyle w:val="Texto"/>
              <w:spacing w:before="20" w:after="18" w:line="120" w:lineRule="exact"/>
              <w:ind w:firstLine="0"/>
              <w:rPr>
                <w:i/>
                <w:sz w:val="20"/>
              </w:rPr>
            </w:pPr>
          </w:p>
        </w:tc>
      </w:tr>
      <w:tr w:rsidR="002B3495" w:rsidRPr="00525A9C" w14:paraId="2113E47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2D92C0E"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007BEBA2" w14:textId="77777777" w:rsidR="002B3495" w:rsidRPr="00525A9C" w:rsidRDefault="002B3495" w:rsidP="002B3495">
            <w:pPr>
              <w:pStyle w:val="Texto"/>
              <w:spacing w:before="20" w:after="18" w:line="120" w:lineRule="exact"/>
              <w:ind w:firstLine="0"/>
              <w:rPr>
                <w:i/>
                <w:sz w:val="20"/>
              </w:rPr>
            </w:pPr>
            <w:r w:rsidRPr="00525A9C">
              <w:rPr>
                <w:i/>
                <w:sz w:val="20"/>
              </w:rPr>
              <w:t>Servicios de Comunicación Social y Publicidad.</w:t>
            </w:r>
          </w:p>
        </w:tc>
        <w:tc>
          <w:tcPr>
            <w:tcW w:w="867" w:type="dxa"/>
            <w:tcBorders>
              <w:top w:val="nil"/>
              <w:left w:val="single" w:sz="4" w:space="0" w:color="auto"/>
              <w:bottom w:val="nil"/>
              <w:right w:val="single" w:sz="4" w:space="0" w:color="auto"/>
            </w:tcBorders>
            <w:shd w:val="clear" w:color="auto" w:fill="FFFFFF" w:themeFill="background1"/>
          </w:tcPr>
          <w:p w14:paraId="2D0B5176"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640EAC5"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37B50D0"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CD7F119"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34930C0"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9DFFDAE" w14:textId="77777777" w:rsidR="002B3495" w:rsidRPr="00525A9C" w:rsidRDefault="002B3495" w:rsidP="002B3495">
            <w:pPr>
              <w:pStyle w:val="Texto"/>
              <w:spacing w:before="20" w:after="18" w:line="120" w:lineRule="exact"/>
              <w:ind w:firstLine="0"/>
              <w:rPr>
                <w:i/>
                <w:sz w:val="20"/>
              </w:rPr>
            </w:pPr>
          </w:p>
        </w:tc>
      </w:tr>
      <w:tr w:rsidR="002B3495" w:rsidRPr="00525A9C" w14:paraId="3A6AD21A"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132F69A4"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1CF480F6" w14:textId="77777777" w:rsidR="002B3495" w:rsidRPr="00525A9C" w:rsidRDefault="002B3495" w:rsidP="002B3495">
            <w:pPr>
              <w:pStyle w:val="Texto"/>
              <w:spacing w:before="20" w:after="18" w:line="120" w:lineRule="exact"/>
              <w:ind w:firstLine="0"/>
              <w:rPr>
                <w:i/>
                <w:sz w:val="20"/>
              </w:rPr>
            </w:pPr>
            <w:r w:rsidRPr="00525A9C">
              <w:rPr>
                <w:i/>
                <w:sz w:val="20"/>
              </w:rPr>
              <w:t>Servicios de Traslado y Viáticos</w:t>
            </w:r>
          </w:p>
        </w:tc>
        <w:tc>
          <w:tcPr>
            <w:tcW w:w="867" w:type="dxa"/>
            <w:tcBorders>
              <w:top w:val="nil"/>
              <w:left w:val="single" w:sz="4" w:space="0" w:color="auto"/>
              <w:bottom w:val="nil"/>
              <w:right w:val="single" w:sz="4" w:space="0" w:color="auto"/>
            </w:tcBorders>
            <w:shd w:val="clear" w:color="auto" w:fill="FFFFFF" w:themeFill="background1"/>
          </w:tcPr>
          <w:p w14:paraId="6B0422AC"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8B3215D"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B13B072"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D64E014"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1F530DE"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66060B6" w14:textId="77777777" w:rsidR="002B3495" w:rsidRPr="00525A9C" w:rsidRDefault="002B3495" w:rsidP="002B3495">
            <w:pPr>
              <w:pStyle w:val="Texto"/>
              <w:spacing w:before="20" w:after="18" w:line="120" w:lineRule="exact"/>
              <w:ind w:firstLine="0"/>
              <w:rPr>
                <w:i/>
                <w:sz w:val="20"/>
              </w:rPr>
            </w:pPr>
          </w:p>
        </w:tc>
      </w:tr>
      <w:tr w:rsidR="002B3495" w:rsidRPr="00525A9C" w14:paraId="0DC194D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F0AFAD3"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53454027" w14:textId="77777777" w:rsidR="002B3495" w:rsidRPr="00525A9C" w:rsidRDefault="002B3495" w:rsidP="002B3495">
            <w:pPr>
              <w:pStyle w:val="Texto"/>
              <w:spacing w:before="20" w:after="18" w:line="120" w:lineRule="exact"/>
              <w:ind w:firstLine="0"/>
              <w:rPr>
                <w:i/>
                <w:sz w:val="20"/>
              </w:rPr>
            </w:pPr>
            <w:r w:rsidRPr="00525A9C">
              <w:rPr>
                <w:i/>
                <w:sz w:val="20"/>
              </w:rPr>
              <w:t>Servicios Oficiales</w:t>
            </w:r>
          </w:p>
        </w:tc>
        <w:tc>
          <w:tcPr>
            <w:tcW w:w="867" w:type="dxa"/>
            <w:tcBorders>
              <w:top w:val="nil"/>
              <w:left w:val="single" w:sz="4" w:space="0" w:color="auto"/>
              <w:bottom w:val="nil"/>
              <w:right w:val="single" w:sz="4" w:space="0" w:color="auto"/>
            </w:tcBorders>
            <w:shd w:val="clear" w:color="auto" w:fill="FFFFFF" w:themeFill="background1"/>
          </w:tcPr>
          <w:p w14:paraId="22BAE74B"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747FAE4"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F70E415"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8EAB8CB"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6FC0224E"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8F0ED04" w14:textId="77777777" w:rsidR="002B3495" w:rsidRPr="00525A9C" w:rsidRDefault="002B3495" w:rsidP="002B3495">
            <w:pPr>
              <w:pStyle w:val="Texto"/>
              <w:spacing w:before="20" w:after="18" w:line="120" w:lineRule="exact"/>
              <w:ind w:firstLine="0"/>
              <w:rPr>
                <w:i/>
                <w:sz w:val="20"/>
              </w:rPr>
            </w:pPr>
          </w:p>
        </w:tc>
      </w:tr>
      <w:tr w:rsidR="002B3495" w:rsidRPr="00525A9C" w14:paraId="41E742DD"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6779C2C"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45AF3A4C" w14:textId="77777777" w:rsidR="002B3495" w:rsidRPr="00525A9C" w:rsidRDefault="002B3495" w:rsidP="002B3495">
            <w:pPr>
              <w:pStyle w:val="Texto"/>
              <w:spacing w:before="20" w:after="18" w:line="120" w:lineRule="exact"/>
              <w:ind w:firstLine="0"/>
              <w:rPr>
                <w:i/>
                <w:sz w:val="20"/>
              </w:rPr>
            </w:pPr>
            <w:r w:rsidRPr="00525A9C">
              <w:rPr>
                <w:i/>
                <w:sz w:val="20"/>
              </w:rPr>
              <w:t>Otros Servicios Generales</w:t>
            </w:r>
          </w:p>
        </w:tc>
        <w:tc>
          <w:tcPr>
            <w:tcW w:w="867" w:type="dxa"/>
            <w:tcBorders>
              <w:top w:val="nil"/>
              <w:left w:val="single" w:sz="4" w:space="0" w:color="auto"/>
              <w:bottom w:val="nil"/>
              <w:right w:val="single" w:sz="4" w:space="0" w:color="auto"/>
            </w:tcBorders>
            <w:shd w:val="clear" w:color="auto" w:fill="FFFFFF" w:themeFill="background1"/>
          </w:tcPr>
          <w:p w14:paraId="6E5C482E"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549ECFE"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015B5D9"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BEE1D0D"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8DD3FAF"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AE0ECC0" w14:textId="77777777" w:rsidR="002B3495" w:rsidRPr="00525A9C" w:rsidRDefault="002B3495" w:rsidP="002B3495">
            <w:pPr>
              <w:pStyle w:val="Texto"/>
              <w:spacing w:before="20" w:after="18" w:line="120" w:lineRule="exact"/>
              <w:ind w:firstLine="0"/>
              <w:rPr>
                <w:i/>
                <w:sz w:val="20"/>
              </w:rPr>
            </w:pPr>
          </w:p>
        </w:tc>
      </w:tr>
      <w:tr w:rsidR="002B3495" w:rsidRPr="00525A9C" w14:paraId="4E918D1B"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5FFCEC34" w14:textId="77777777" w:rsidR="002B3495" w:rsidRPr="00525A9C" w:rsidRDefault="002B3495" w:rsidP="002B3495">
            <w:pPr>
              <w:pStyle w:val="Texto"/>
              <w:spacing w:before="20" w:after="18" w:line="120" w:lineRule="exact"/>
              <w:ind w:firstLine="0"/>
              <w:rPr>
                <w:i/>
                <w:sz w:val="20"/>
              </w:rPr>
            </w:pPr>
            <w:r w:rsidRPr="00525A9C">
              <w:rPr>
                <w:i/>
                <w:sz w:val="20"/>
              </w:rPr>
              <w:t>Transferencias, Asignaciones, Subsidios y Otras Ayudas</w:t>
            </w:r>
          </w:p>
        </w:tc>
        <w:tc>
          <w:tcPr>
            <w:tcW w:w="867" w:type="dxa"/>
            <w:tcBorders>
              <w:top w:val="nil"/>
              <w:left w:val="single" w:sz="4" w:space="0" w:color="auto"/>
              <w:bottom w:val="nil"/>
              <w:right w:val="single" w:sz="4" w:space="0" w:color="auto"/>
            </w:tcBorders>
            <w:shd w:val="clear" w:color="auto" w:fill="FFFFFF" w:themeFill="background1"/>
          </w:tcPr>
          <w:p w14:paraId="04FE7184"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0559AA3"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F1A3634"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B9E64AD"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688F705"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F79612B" w14:textId="77777777" w:rsidR="002B3495" w:rsidRPr="00525A9C" w:rsidRDefault="002B3495" w:rsidP="002B3495">
            <w:pPr>
              <w:pStyle w:val="Texto"/>
              <w:spacing w:before="20" w:after="18" w:line="120" w:lineRule="exact"/>
              <w:ind w:firstLine="0"/>
              <w:rPr>
                <w:i/>
                <w:sz w:val="20"/>
              </w:rPr>
            </w:pPr>
          </w:p>
        </w:tc>
      </w:tr>
      <w:tr w:rsidR="002B3495" w:rsidRPr="00525A9C" w14:paraId="1F018BC5"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0DF2085"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4AEF74BE" w14:textId="77777777" w:rsidR="002B3495" w:rsidRPr="00525A9C" w:rsidRDefault="002B3495" w:rsidP="002B3495">
            <w:pPr>
              <w:pStyle w:val="Texto"/>
              <w:spacing w:before="20" w:after="18" w:line="120" w:lineRule="exact"/>
              <w:ind w:firstLine="0"/>
              <w:rPr>
                <w:i/>
                <w:sz w:val="20"/>
              </w:rPr>
            </w:pPr>
            <w:r w:rsidRPr="00525A9C">
              <w:rPr>
                <w:i/>
                <w:sz w:val="20"/>
              </w:rPr>
              <w:t>Transferencias Internas y Asignaciones al Sector Público</w:t>
            </w:r>
          </w:p>
        </w:tc>
        <w:tc>
          <w:tcPr>
            <w:tcW w:w="867" w:type="dxa"/>
            <w:tcBorders>
              <w:top w:val="nil"/>
              <w:left w:val="single" w:sz="4" w:space="0" w:color="auto"/>
              <w:bottom w:val="nil"/>
              <w:right w:val="single" w:sz="4" w:space="0" w:color="auto"/>
            </w:tcBorders>
            <w:shd w:val="clear" w:color="auto" w:fill="FFFFFF" w:themeFill="background1"/>
          </w:tcPr>
          <w:p w14:paraId="5F5E827A"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7C059E9"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9462672"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533DC558"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3C8AA52"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43ACE1A" w14:textId="77777777" w:rsidR="002B3495" w:rsidRPr="00525A9C" w:rsidRDefault="002B3495" w:rsidP="002B3495">
            <w:pPr>
              <w:pStyle w:val="Texto"/>
              <w:spacing w:before="20" w:after="18" w:line="120" w:lineRule="exact"/>
              <w:ind w:firstLine="0"/>
              <w:rPr>
                <w:i/>
                <w:sz w:val="20"/>
              </w:rPr>
            </w:pPr>
          </w:p>
        </w:tc>
      </w:tr>
      <w:tr w:rsidR="002B3495" w:rsidRPr="00525A9C" w14:paraId="5A96E24D"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195BD39E"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bottom w:val="nil"/>
              <w:right w:val="nil"/>
            </w:tcBorders>
            <w:shd w:val="clear" w:color="auto" w:fill="FFFFFF" w:themeFill="background1"/>
          </w:tcPr>
          <w:p w14:paraId="72D22013" w14:textId="77777777" w:rsidR="002B3495" w:rsidRPr="00525A9C" w:rsidRDefault="002B3495" w:rsidP="002B3495">
            <w:pPr>
              <w:pStyle w:val="Texto"/>
              <w:spacing w:before="20" w:after="18" w:line="120" w:lineRule="exact"/>
              <w:ind w:firstLine="0"/>
              <w:rPr>
                <w:i/>
                <w:sz w:val="20"/>
              </w:rPr>
            </w:pPr>
            <w:r w:rsidRPr="00525A9C">
              <w:rPr>
                <w:i/>
                <w:sz w:val="20"/>
              </w:rPr>
              <w:t>Transferencias al Resto del Sector Público</w:t>
            </w:r>
          </w:p>
        </w:tc>
        <w:tc>
          <w:tcPr>
            <w:tcW w:w="867" w:type="dxa"/>
            <w:tcBorders>
              <w:top w:val="nil"/>
              <w:left w:val="single" w:sz="4" w:space="0" w:color="auto"/>
              <w:bottom w:val="nil"/>
              <w:right w:val="single" w:sz="4" w:space="0" w:color="auto"/>
            </w:tcBorders>
            <w:shd w:val="clear" w:color="auto" w:fill="FFFFFF" w:themeFill="background1"/>
          </w:tcPr>
          <w:p w14:paraId="02256447"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F84B681"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15A7457"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62E19BB"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19DD289"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EA27CB5" w14:textId="77777777" w:rsidR="002B3495" w:rsidRPr="00525A9C" w:rsidRDefault="002B3495" w:rsidP="002B3495">
            <w:pPr>
              <w:pStyle w:val="Texto"/>
              <w:spacing w:before="20" w:after="18" w:line="120" w:lineRule="exact"/>
              <w:ind w:firstLine="0"/>
              <w:rPr>
                <w:i/>
                <w:sz w:val="20"/>
              </w:rPr>
            </w:pPr>
          </w:p>
        </w:tc>
      </w:tr>
      <w:tr w:rsidR="002B3495" w:rsidRPr="00525A9C" w14:paraId="648CBC67" w14:textId="77777777" w:rsidTr="002B3495">
        <w:trPr>
          <w:trHeight w:val="20"/>
          <w:jc w:val="center"/>
        </w:trPr>
        <w:tc>
          <w:tcPr>
            <w:tcW w:w="377" w:type="dxa"/>
            <w:tcBorders>
              <w:top w:val="nil"/>
              <w:left w:val="single" w:sz="4" w:space="0" w:color="auto"/>
              <w:right w:val="nil"/>
            </w:tcBorders>
            <w:shd w:val="clear" w:color="auto" w:fill="FFFFFF" w:themeFill="background1"/>
          </w:tcPr>
          <w:p w14:paraId="6974924D" w14:textId="77777777" w:rsidR="002B3495" w:rsidRPr="00525A9C" w:rsidRDefault="002B3495" w:rsidP="002B3495">
            <w:pPr>
              <w:pStyle w:val="Texto"/>
              <w:spacing w:before="20" w:after="18" w:line="120" w:lineRule="exact"/>
              <w:ind w:firstLine="0"/>
              <w:rPr>
                <w:i/>
                <w:sz w:val="20"/>
              </w:rPr>
            </w:pPr>
          </w:p>
        </w:tc>
        <w:tc>
          <w:tcPr>
            <w:tcW w:w="2587" w:type="dxa"/>
            <w:tcBorders>
              <w:top w:val="nil"/>
              <w:left w:val="nil"/>
              <w:right w:val="nil"/>
            </w:tcBorders>
            <w:shd w:val="clear" w:color="auto" w:fill="FFFFFF" w:themeFill="background1"/>
          </w:tcPr>
          <w:p w14:paraId="381D92E7" w14:textId="77777777" w:rsidR="002B3495" w:rsidRPr="00525A9C" w:rsidRDefault="002B3495" w:rsidP="002B3495">
            <w:pPr>
              <w:pStyle w:val="Texto"/>
              <w:spacing w:before="20" w:after="18" w:line="120" w:lineRule="exact"/>
              <w:ind w:firstLine="0"/>
              <w:rPr>
                <w:i/>
                <w:sz w:val="20"/>
              </w:rPr>
            </w:pPr>
            <w:r w:rsidRPr="00525A9C">
              <w:rPr>
                <w:i/>
                <w:sz w:val="20"/>
              </w:rPr>
              <w:t>Subsidios y Subvenciones</w:t>
            </w:r>
          </w:p>
        </w:tc>
        <w:tc>
          <w:tcPr>
            <w:tcW w:w="867" w:type="dxa"/>
            <w:tcBorders>
              <w:top w:val="nil"/>
              <w:left w:val="single" w:sz="4" w:space="0" w:color="auto"/>
              <w:right w:val="single" w:sz="4" w:space="0" w:color="auto"/>
            </w:tcBorders>
            <w:shd w:val="clear" w:color="auto" w:fill="FFFFFF" w:themeFill="background1"/>
          </w:tcPr>
          <w:p w14:paraId="61997637" w14:textId="77777777" w:rsidR="002B3495" w:rsidRPr="00525A9C" w:rsidRDefault="002B3495" w:rsidP="002B3495">
            <w:pPr>
              <w:pStyle w:val="Texto"/>
              <w:spacing w:before="20" w:after="18" w:line="120" w:lineRule="exact"/>
              <w:ind w:firstLine="0"/>
              <w:rPr>
                <w:i/>
                <w:sz w:val="20"/>
              </w:rPr>
            </w:pPr>
          </w:p>
        </w:tc>
        <w:tc>
          <w:tcPr>
            <w:tcW w:w="1203" w:type="dxa"/>
            <w:tcBorders>
              <w:top w:val="nil"/>
              <w:left w:val="nil"/>
              <w:right w:val="single" w:sz="4" w:space="0" w:color="auto"/>
            </w:tcBorders>
            <w:shd w:val="clear" w:color="auto" w:fill="FFFFFF" w:themeFill="background1"/>
          </w:tcPr>
          <w:p w14:paraId="57591510" w14:textId="77777777" w:rsidR="002B3495" w:rsidRPr="00525A9C" w:rsidRDefault="002B3495" w:rsidP="002B3495">
            <w:pPr>
              <w:pStyle w:val="Texto"/>
              <w:spacing w:before="20" w:after="18" w:line="120" w:lineRule="exact"/>
              <w:ind w:firstLine="0"/>
              <w:rPr>
                <w:i/>
                <w:sz w:val="20"/>
              </w:rPr>
            </w:pPr>
          </w:p>
        </w:tc>
        <w:tc>
          <w:tcPr>
            <w:tcW w:w="953" w:type="dxa"/>
            <w:tcBorders>
              <w:top w:val="nil"/>
              <w:left w:val="nil"/>
              <w:right w:val="single" w:sz="4" w:space="0" w:color="auto"/>
            </w:tcBorders>
            <w:shd w:val="clear" w:color="auto" w:fill="FFFFFF" w:themeFill="background1"/>
          </w:tcPr>
          <w:p w14:paraId="0F89F509" w14:textId="77777777" w:rsidR="002B3495" w:rsidRPr="00525A9C" w:rsidRDefault="002B3495" w:rsidP="002B3495">
            <w:pPr>
              <w:pStyle w:val="Texto"/>
              <w:spacing w:before="20" w:after="18" w:line="120" w:lineRule="exact"/>
              <w:ind w:firstLine="0"/>
              <w:rPr>
                <w:i/>
                <w:sz w:val="20"/>
              </w:rPr>
            </w:pPr>
          </w:p>
        </w:tc>
        <w:tc>
          <w:tcPr>
            <w:tcW w:w="971" w:type="dxa"/>
            <w:tcBorders>
              <w:top w:val="nil"/>
              <w:left w:val="nil"/>
              <w:right w:val="single" w:sz="4" w:space="0" w:color="auto"/>
            </w:tcBorders>
            <w:shd w:val="clear" w:color="auto" w:fill="FFFFFF" w:themeFill="background1"/>
          </w:tcPr>
          <w:p w14:paraId="3A8A152A" w14:textId="77777777" w:rsidR="002B3495" w:rsidRPr="00525A9C" w:rsidRDefault="002B3495" w:rsidP="002B3495">
            <w:pPr>
              <w:pStyle w:val="Texto"/>
              <w:spacing w:before="20" w:after="18" w:line="120" w:lineRule="exact"/>
              <w:ind w:firstLine="0"/>
              <w:rPr>
                <w:i/>
                <w:sz w:val="20"/>
              </w:rPr>
            </w:pPr>
          </w:p>
        </w:tc>
        <w:tc>
          <w:tcPr>
            <w:tcW w:w="697" w:type="dxa"/>
            <w:tcBorders>
              <w:top w:val="nil"/>
              <w:left w:val="nil"/>
              <w:right w:val="single" w:sz="4" w:space="0" w:color="auto"/>
            </w:tcBorders>
            <w:shd w:val="clear" w:color="auto" w:fill="FFFFFF" w:themeFill="background1"/>
          </w:tcPr>
          <w:p w14:paraId="5E5ABD41" w14:textId="77777777" w:rsidR="002B3495" w:rsidRPr="00525A9C" w:rsidRDefault="002B3495" w:rsidP="002B3495">
            <w:pPr>
              <w:pStyle w:val="Texto"/>
              <w:spacing w:before="20" w:after="18" w:line="120" w:lineRule="exact"/>
              <w:ind w:firstLine="0"/>
              <w:rPr>
                <w:i/>
                <w:sz w:val="20"/>
              </w:rPr>
            </w:pPr>
          </w:p>
        </w:tc>
        <w:tc>
          <w:tcPr>
            <w:tcW w:w="1057" w:type="dxa"/>
            <w:tcBorders>
              <w:top w:val="nil"/>
              <w:left w:val="nil"/>
              <w:right w:val="single" w:sz="4" w:space="0" w:color="auto"/>
            </w:tcBorders>
            <w:shd w:val="clear" w:color="auto" w:fill="FFFFFF" w:themeFill="background1"/>
          </w:tcPr>
          <w:p w14:paraId="5A1B4E03" w14:textId="77777777" w:rsidR="002B3495" w:rsidRPr="00525A9C" w:rsidRDefault="002B3495" w:rsidP="002B3495">
            <w:pPr>
              <w:pStyle w:val="Texto"/>
              <w:spacing w:before="20" w:after="18" w:line="120" w:lineRule="exact"/>
              <w:ind w:firstLine="0"/>
              <w:rPr>
                <w:i/>
                <w:sz w:val="20"/>
              </w:rPr>
            </w:pPr>
          </w:p>
        </w:tc>
      </w:tr>
      <w:tr w:rsidR="002B3495" w:rsidRPr="00525A9C" w14:paraId="1ECD9BE6" w14:textId="77777777" w:rsidTr="002B3495">
        <w:trPr>
          <w:trHeight w:val="20"/>
          <w:jc w:val="center"/>
        </w:trPr>
        <w:tc>
          <w:tcPr>
            <w:tcW w:w="377" w:type="dxa"/>
            <w:tcBorders>
              <w:top w:val="nil"/>
              <w:left w:val="single" w:sz="4" w:space="0" w:color="auto"/>
              <w:right w:val="nil"/>
            </w:tcBorders>
            <w:shd w:val="clear" w:color="auto" w:fill="FFFFFF" w:themeFill="background1"/>
          </w:tcPr>
          <w:p w14:paraId="0624AA2A" w14:textId="77777777" w:rsidR="002B3495" w:rsidRPr="00525A9C" w:rsidRDefault="002B3495" w:rsidP="002B3495">
            <w:pPr>
              <w:pStyle w:val="Texto"/>
              <w:spacing w:before="20" w:after="20" w:line="120" w:lineRule="exact"/>
              <w:ind w:firstLine="0"/>
              <w:rPr>
                <w:i/>
                <w:sz w:val="20"/>
              </w:rPr>
            </w:pPr>
          </w:p>
        </w:tc>
        <w:tc>
          <w:tcPr>
            <w:tcW w:w="2587" w:type="dxa"/>
            <w:tcBorders>
              <w:top w:val="nil"/>
              <w:left w:val="nil"/>
              <w:right w:val="nil"/>
            </w:tcBorders>
            <w:shd w:val="clear" w:color="auto" w:fill="FFFFFF" w:themeFill="background1"/>
          </w:tcPr>
          <w:p w14:paraId="47A0D291" w14:textId="77777777" w:rsidR="002B3495" w:rsidRPr="00525A9C" w:rsidRDefault="002B3495" w:rsidP="002B3495">
            <w:pPr>
              <w:pStyle w:val="Texto"/>
              <w:spacing w:before="20" w:after="20" w:line="120" w:lineRule="exact"/>
              <w:ind w:firstLine="0"/>
              <w:rPr>
                <w:i/>
                <w:sz w:val="20"/>
              </w:rPr>
            </w:pPr>
            <w:r w:rsidRPr="00525A9C">
              <w:rPr>
                <w:i/>
                <w:sz w:val="20"/>
              </w:rPr>
              <w:t>Ayudas Sociales</w:t>
            </w:r>
          </w:p>
        </w:tc>
        <w:tc>
          <w:tcPr>
            <w:tcW w:w="867" w:type="dxa"/>
            <w:tcBorders>
              <w:top w:val="nil"/>
              <w:left w:val="single" w:sz="4" w:space="0" w:color="auto"/>
              <w:right w:val="single" w:sz="4" w:space="0" w:color="auto"/>
            </w:tcBorders>
            <w:shd w:val="clear" w:color="auto" w:fill="FFFFFF" w:themeFill="background1"/>
          </w:tcPr>
          <w:p w14:paraId="7FBADF30" w14:textId="77777777" w:rsidR="002B3495" w:rsidRPr="00525A9C" w:rsidRDefault="002B3495" w:rsidP="002B3495">
            <w:pPr>
              <w:pStyle w:val="Texto"/>
              <w:spacing w:before="20" w:after="20" w:line="120" w:lineRule="exact"/>
              <w:ind w:firstLine="0"/>
              <w:rPr>
                <w:i/>
                <w:sz w:val="20"/>
              </w:rPr>
            </w:pPr>
          </w:p>
        </w:tc>
        <w:tc>
          <w:tcPr>
            <w:tcW w:w="1203" w:type="dxa"/>
            <w:tcBorders>
              <w:top w:val="nil"/>
              <w:left w:val="nil"/>
              <w:right w:val="single" w:sz="4" w:space="0" w:color="auto"/>
            </w:tcBorders>
            <w:shd w:val="clear" w:color="auto" w:fill="FFFFFF" w:themeFill="background1"/>
          </w:tcPr>
          <w:p w14:paraId="3F111E76" w14:textId="77777777" w:rsidR="002B3495" w:rsidRPr="00525A9C" w:rsidRDefault="002B3495" w:rsidP="002B3495">
            <w:pPr>
              <w:pStyle w:val="Texto"/>
              <w:spacing w:before="20" w:after="20" w:line="120" w:lineRule="exact"/>
              <w:ind w:firstLine="0"/>
              <w:rPr>
                <w:i/>
                <w:sz w:val="20"/>
              </w:rPr>
            </w:pPr>
          </w:p>
        </w:tc>
        <w:tc>
          <w:tcPr>
            <w:tcW w:w="953" w:type="dxa"/>
            <w:tcBorders>
              <w:top w:val="nil"/>
              <w:left w:val="nil"/>
              <w:right w:val="single" w:sz="4" w:space="0" w:color="auto"/>
            </w:tcBorders>
            <w:shd w:val="clear" w:color="auto" w:fill="FFFFFF" w:themeFill="background1"/>
          </w:tcPr>
          <w:p w14:paraId="0ECA6F9C" w14:textId="77777777" w:rsidR="002B3495" w:rsidRPr="00525A9C" w:rsidRDefault="002B3495" w:rsidP="002B3495">
            <w:pPr>
              <w:pStyle w:val="Texto"/>
              <w:spacing w:before="20" w:after="20" w:line="120" w:lineRule="exact"/>
              <w:ind w:firstLine="0"/>
              <w:rPr>
                <w:i/>
                <w:sz w:val="20"/>
              </w:rPr>
            </w:pPr>
          </w:p>
        </w:tc>
        <w:tc>
          <w:tcPr>
            <w:tcW w:w="971" w:type="dxa"/>
            <w:tcBorders>
              <w:top w:val="nil"/>
              <w:left w:val="nil"/>
              <w:right w:val="single" w:sz="4" w:space="0" w:color="auto"/>
            </w:tcBorders>
            <w:shd w:val="clear" w:color="auto" w:fill="FFFFFF" w:themeFill="background1"/>
          </w:tcPr>
          <w:p w14:paraId="072865E1" w14:textId="77777777" w:rsidR="002B3495" w:rsidRPr="00525A9C" w:rsidRDefault="002B3495" w:rsidP="002B3495">
            <w:pPr>
              <w:pStyle w:val="Texto"/>
              <w:spacing w:before="20" w:after="20" w:line="120" w:lineRule="exact"/>
              <w:ind w:firstLine="0"/>
              <w:rPr>
                <w:i/>
                <w:sz w:val="20"/>
              </w:rPr>
            </w:pPr>
          </w:p>
        </w:tc>
        <w:tc>
          <w:tcPr>
            <w:tcW w:w="697" w:type="dxa"/>
            <w:tcBorders>
              <w:top w:val="nil"/>
              <w:left w:val="nil"/>
              <w:right w:val="single" w:sz="4" w:space="0" w:color="auto"/>
            </w:tcBorders>
            <w:shd w:val="clear" w:color="auto" w:fill="FFFFFF" w:themeFill="background1"/>
          </w:tcPr>
          <w:p w14:paraId="33D910AD" w14:textId="77777777" w:rsidR="002B3495" w:rsidRPr="00525A9C" w:rsidRDefault="002B3495" w:rsidP="002B3495">
            <w:pPr>
              <w:pStyle w:val="Texto"/>
              <w:spacing w:before="20" w:after="20" w:line="120" w:lineRule="exact"/>
              <w:ind w:firstLine="0"/>
              <w:rPr>
                <w:i/>
                <w:sz w:val="20"/>
              </w:rPr>
            </w:pPr>
          </w:p>
        </w:tc>
        <w:tc>
          <w:tcPr>
            <w:tcW w:w="1057" w:type="dxa"/>
            <w:tcBorders>
              <w:top w:val="nil"/>
              <w:left w:val="nil"/>
              <w:right w:val="single" w:sz="4" w:space="0" w:color="auto"/>
            </w:tcBorders>
            <w:shd w:val="clear" w:color="auto" w:fill="FFFFFF" w:themeFill="background1"/>
          </w:tcPr>
          <w:p w14:paraId="29618F92" w14:textId="77777777" w:rsidR="002B3495" w:rsidRPr="00525A9C" w:rsidRDefault="002B3495" w:rsidP="002B3495">
            <w:pPr>
              <w:pStyle w:val="Texto"/>
              <w:spacing w:before="20" w:after="20" w:line="120" w:lineRule="exact"/>
              <w:ind w:firstLine="0"/>
              <w:rPr>
                <w:i/>
                <w:sz w:val="20"/>
              </w:rPr>
            </w:pPr>
          </w:p>
        </w:tc>
      </w:tr>
      <w:tr w:rsidR="002B3495" w:rsidRPr="00525A9C" w14:paraId="34252184" w14:textId="77777777" w:rsidTr="002B3495">
        <w:trPr>
          <w:trHeight w:val="20"/>
          <w:jc w:val="center"/>
        </w:trPr>
        <w:tc>
          <w:tcPr>
            <w:tcW w:w="377" w:type="dxa"/>
            <w:tcBorders>
              <w:left w:val="single" w:sz="4" w:space="0" w:color="auto"/>
              <w:bottom w:val="nil"/>
              <w:right w:val="nil"/>
            </w:tcBorders>
            <w:shd w:val="clear" w:color="auto" w:fill="FFFFFF" w:themeFill="background1"/>
          </w:tcPr>
          <w:p w14:paraId="50E28173" w14:textId="77777777" w:rsidR="002B3495" w:rsidRPr="00525A9C" w:rsidRDefault="002B3495" w:rsidP="002B3495">
            <w:pPr>
              <w:pStyle w:val="Texto"/>
              <w:spacing w:before="20" w:after="20" w:line="120" w:lineRule="exact"/>
              <w:ind w:firstLine="0"/>
              <w:rPr>
                <w:i/>
                <w:sz w:val="20"/>
              </w:rPr>
            </w:pPr>
          </w:p>
        </w:tc>
        <w:tc>
          <w:tcPr>
            <w:tcW w:w="2587" w:type="dxa"/>
            <w:tcBorders>
              <w:left w:val="nil"/>
              <w:bottom w:val="nil"/>
              <w:right w:val="nil"/>
            </w:tcBorders>
            <w:shd w:val="clear" w:color="auto" w:fill="FFFFFF" w:themeFill="background1"/>
          </w:tcPr>
          <w:p w14:paraId="1C8CE9C7" w14:textId="77777777" w:rsidR="002B3495" w:rsidRPr="00525A9C" w:rsidRDefault="002B3495" w:rsidP="002B3495">
            <w:pPr>
              <w:pStyle w:val="Texto"/>
              <w:spacing w:before="20" w:after="20" w:line="120" w:lineRule="exact"/>
              <w:ind w:firstLine="0"/>
              <w:rPr>
                <w:i/>
                <w:sz w:val="20"/>
              </w:rPr>
            </w:pPr>
            <w:r w:rsidRPr="00525A9C">
              <w:rPr>
                <w:i/>
                <w:sz w:val="20"/>
              </w:rPr>
              <w:t>Pensiones y Jubilaciones</w:t>
            </w:r>
          </w:p>
        </w:tc>
        <w:tc>
          <w:tcPr>
            <w:tcW w:w="867" w:type="dxa"/>
            <w:tcBorders>
              <w:left w:val="single" w:sz="4" w:space="0" w:color="auto"/>
              <w:bottom w:val="nil"/>
              <w:right w:val="single" w:sz="4" w:space="0" w:color="auto"/>
            </w:tcBorders>
            <w:shd w:val="clear" w:color="auto" w:fill="FFFFFF" w:themeFill="background1"/>
          </w:tcPr>
          <w:p w14:paraId="64F13854" w14:textId="77777777" w:rsidR="002B3495" w:rsidRPr="00525A9C" w:rsidRDefault="002B3495" w:rsidP="002B3495">
            <w:pPr>
              <w:pStyle w:val="Texto"/>
              <w:spacing w:before="20" w:after="20" w:line="120" w:lineRule="exact"/>
              <w:ind w:firstLine="0"/>
              <w:rPr>
                <w:i/>
                <w:sz w:val="20"/>
              </w:rPr>
            </w:pPr>
          </w:p>
        </w:tc>
        <w:tc>
          <w:tcPr>
            <w:tcW w:w="1203" w:type="dxa"/>
            <w:tcBorders>
              <w:left w:val="nil"/>
              <w:bottom w:val="nil"/>
              <w:right w:val="single" w:sz="4" w:space="0" w:color="auto"/>
            </w:tcBorders>
            <w:shd w:val="clear" w:color="auto" w:fill="FFFFFF" w:themeFill="background1"/>
          </w:tcPr>
          <w:p w14:paraId="150AE1D5" w14:textId="77777777" w:rsidR="002B3495" w:rsidRPr="00525A9C" w:rsidRDefault="002B3495" w:rsidP="002B3495">
            <w:pPr>
              <w:pStyle w:val="Texto"/>
              <w:spacing w:before="20" w:after="20" w:line="120" w:lineRule="exact"/>
              <w:ind w:firstLine="0"/>
              <w:rPr>
                <w:i/>
                <w:sz w:val="20"/>
              </w:rPr>
            </w:pPr>
          </w:p>
        </w:tc>
        <w:tc>
          <w:tcPr>
            <w:tcW w:w="953" w:type="dxa"/>
            <w:tcBorders>
              <w:left w:val="nil"/>
              <w:bottom w:val="nil"/>
              <w:right w:val="single" w:sz="4" w:space="0" w:color="auto"/>
            </w:tcBorders>
            <w:shd w:val="clear" w:color="auto" w:fill="FFFFFF" w:themeFill="background1"/>
          </w:tcPr>
          <w:p w14:paraId="5D8670C2" w14:textId="77777777" w:rsidR="002B3495" w:rsidRPr="00525A9C" w:rsidRDefault="002B3495" w:rsidP="002B3495">
            <w:pPr>
              <w:pStyle w:val="Texto"/>
              <w:spacing w:before="20" w:after="20" w:line="120" w:lineRule="exact"/>
              <w:ind w:firstLine="0"/>
              <w:rPr>
                <w:i/>
                <w:sz w:val="20"/>
              </w:rPr>
            </w:pPr>
          </w:p>
        </w:tc>
        <w:tc>
          <w:tcPr>
            <w:tcW w:w="971" w:type="dxa"/>
            <w:tcBorders>
              <w:left w:val="nil"/>
              <w:bottom w:val="nil"/>
              <w:right w:val="single" w:sz="4" w:space="0" w:color="auto"/>
            </w:tcBorders>
            <w:shd w:val="clear" w:color="auto" w:fill="FFFFFF" w:themeFill="background1"/>
          </w:tcPr>
          <w:p w14:paraId="09A0AE27" w14:textId="77777777" w:rsidR="002B3495" w:rsidRPr="00525A9C" w:rsidRDefault="002B3495" w:rsidP="002B3495">
            <w:pPr>
              <w:pStyle w:val="Texto"/>
              <w:spacing w:before="20" w:after="20" w:line="120" w:lineRule="exact"/>
              <w:ind w:firstLine="0"/>
              <w:rPr>
                <w:i/>
                <w:sz w:val="20"/>
              </w:rPr>
            </w:pPr>
          </w:p>
        </w:tc>
        <w:tc>
          <w:tcPr>
            <w:tcW w:w="697" w:type="dxa"/>
            <w:tcBorders>
              <w:left w:val="nil"/>
              <w:bottom w:val="nil"/>
              <w:right w:val="single" w:sz="4" w:space="0" w:color="auto"/>
            </w:tcBorders>
            <w:shd w:val="clear" w:color="auto" w:fill="FFFFFF" w:themeFill="background1"/>
          </w:tcPr>
          <w:p w14:paraId="7445C251" w14:textId="77777777" w:rsidR="002B3495" w:rsidRPr="00525A9C" w:rsidRDefault="002B3495" w:rsidP="002B3495">
            <w:pPr>
              <w:pStyle w:val="Texto"/>
              <w:spacing w:before="20" w:after="20" w:line="120" w:lineRule="exact"/>
              <w:ind w:firstLine="0"/>
              <w:rPr>
                <w:i/>
                <w:sz w:val="20"/>
              </w:rPr>
            </w:pPr>
          </w:p>
        </w:tc>
        <w:tc>
          <w:tcPr>
            <w:tcW w:w="1057" w:type="dxa"/>
            <w:tcBorders>
              <w:left w:val="nil"/>
              <w:bottom w:val="nil"/>
              <w:right w:val="single" w:sz="4" w:space="0" w:color="auto"/>
            </w:tcBorders>
            <w:shd w:val="clear" w:color="auto" w:fill="FFFFFF" w:themeFill="background1"/>
          </w:tcPr>
          <w:p w14:paraId="333C8773" w14:textId="77777777" w:rsidR="002B3495" w:rsidRPr="00525A9C" w:rsidRDefault="002B3495" w:rsidP="002B3495">
            <w:pPr>
              <w:pStyle w:val="Texto"/>
              <w:spacing w:before="20" w:after="20" w:line="120" w:lineRule="exact"/>
              <w:ind w:firstLine="0"/>
              <w:rPr>
                <w:i/>
                <w:sz w:val="20"/>
              </w:rPr>
            </w:pPr>
          </w:p>
        </w:tc>
      </w:tr>
      <w:tr w:rsidR="002B3495" w:rsidRPr="00525A9C" w14:paraId="6934A787"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0F839D86" w14:textId="77777777" w:rsidR="002B3495" w:rsidRPr="00525A9C" w:rsidRDefault="002B3495" w:rsidP="002B3495">
            <w:pPr>
              <w:pStyle w:val="Texto"/>
              <w:spacing w:before="20" w:after="20" w:line="120" w:lineRule="exact"/>
              <w:ind w:firstLine="0"/>
              <w:rPr>
                <w:i/>
                <w:sz w:val="20"/>
              </w:rPr>
            </w:pPr>
          </w:p>
        </w:tc>
        <w:tc>
          <w:tcPr>
            <w:tcW w:w="2587" w:type="dxa"/>
            <w:tcBorders>
              <w:top w:val="nil"/>
              <w:left w:val="nil"/>
              <w:bottom w:val="nil"/>
              <w:right w:val="nil"/>
            </w:tcBorders>
            <w:shd w:val="clear" w:color="auto" w:fill="FFFFFF" w:themeFill="background1"/>
          </w:tcPr>
          <w:p w14:paraId="473EC59E" w14:textId="77777777" w:rsidR="002B3495" w:rsidRPr="00525A9C" w:rsidRDefault="002B3495" w:rsidP="002B3495">
            <w:pPr>
              <w:pStyle w:val="Texto"/>
              <w:spacing w:before="20" w:after="20" w:line="120" w:lineRule="exact"/>
              <w:ind w:firstLine="0"/>
              <w:rPr>
                <w:i/>
                <w:sz w:val="20"/>
              </w:rPr>
            </w:pPr>
            <w:r w:rsidRPr="00525A9C">
              <w:rPr>
                <w:i/>
                <w:sz w:val="20"/>
              </w:rPr>
              <w:t>Transferencias a Fideicomisos, Mandatos y Otros Análogos</w:t>
            </w:r>
          </w:p>
        </w:tc>
        <w:tc>
          <w:tcPr>
            <w:tcW w:w="867" w:type="dxa"/>
            <w:tcBorders>
              <w:top w:val="nil"/>
              <w:left w:val="single" w:sz="4" w:space="0" w:color="auto"/>
              <w:bottom w:val="nil"/>
              <w:right w:val="single" w:sz="4" w:space="0" w:color="auto"/>
            </w:tcBorders>
            <w:shd w:val="clear" w:color="auto" w:fill="FFFFFF" w:themeFill="background1"/>
          </w:tcPr>
          <w:p w14:paraId="4E30111E" w14:textId="77777777" w:rsidR="002B3495" w:rsidRPr="00525A9C" w:rsidRDefault="002B3495" w:rsidP="002B3495">
            <w:pPr>
              <w:pStyle w:val="Texto"/>
              <w:spacing w:before="20" w:after="20"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50D9A1F" w14:textId="77777777" w:rsidR="002B3495" w:rsidRPr="00525A9C" w:rsidRDefault="002B3495" w:rsidP="002B3495">
            <w:pPr>
              <w:pStyle w:val="Texto"/>
              <w:spacing w:before="20" w:after="20"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5DE5229" w14:textId="77777777" w:rsidR="002B3495" w:rsidRPr="00525A9C" w:rsidRDefault="002B3495" w:rsidP="002B3495">
            <w:pPr>
              <w:pStyle w:val="Texto"/>
              <w:spacing w:before="20" w:after="20"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D029988" w14:textId="77777777" w:rsidR="002B3495" w:rsidRPr="00525A9C" w:rsidRDefault="002B3495" w:rsidP="002B3495">
            <w:pPr>
              <w:pStyle w:val="Texto"/>
              <w:spacing w:before="20" w:after="20"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7C8B772" w14:textId="77777777" w:rsidR="002B3495" w:rsidRPr="00525A9C" w:rsidRDefault="002B3495" w:rsidP="002B3495">
            <w:pPr>
              <w:pStyle w:val="Texto"/>
              <w:spacing w:before="20" w:after="20"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A325D5E" w14:textId="77777777" w:rsidR="002B3495" w:rsidRPr="00525A9C" w:rsidRDefault="002B3495" w:rsidP="002B3495">
            <w:pPr>
              <w:pStyle w:val="Texto"/>
              <w:spacing w:before="20" w:after="20" w:line="120" w:lineRule="exact"/>
              <w:ind w:firstLine="0"/>
              <w:rPr>
                <w:i/>
                <w:sz w:val="20"/>
              </w:rPr>
            </w:pPr>
          </w:p>
        </w:tc>
      </w:tr>
      <w:tr w:rsidR="002B3495" w:rsidRPr="00525A9C" w14:paraId="05AB086D"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40BD1B8" w14:textId="77777777" w:rsidR="002B3495" w:rsidRPr="00525A9C" w:rsidRDefault="002B3495" w:rsidP="002B3495">
            <w:pPr>
              <w:pStyle w:val="Texto"/>
              <w:spacing w:before="20" w:after="20" w:line="120" w:lineRule="exact"/>
              <w:ind w:firstLine="0"/>
              <w:rPr>
                <w:i/>
                <w:sz w:val="20"/>
              </w:rPr>
            </w:pPr>
          </w:p>
        </w:tc>
        <w:tc>
          <w:tcPr>
            <w:tcW w:w="2587" w:type="dxa"/>
            <w:tcBorders>
              <w:top w:val="nil"/>
              <w:left w:val="nil"/>
              <w:bottom w:val="nil"/>
              <w:right w:val="nil"/>
            </w:tcBorders>
            <w:shd w:val="clear" w:color="auto" w:fill="FFFFFF" w:themeFill="background1"/>
          </w:tcPr>
          <w:p w14:paraId="747933FE" w14:textId="77777777" w:rsidR="002B3495" w:rsidRPr="00525A9C" w:rsidRDefault="002B3495" w:rsidP="002B3495">
            <w:pPr>
              <w:pStyle w:val="Texto"/>
              <w:spacing w:before="20" w:after="20" w:line="120" w:lineRule="exact"/>
              <w:ind w:firstLine="0"/>
              <w:rPr>
                <w:i/>
                <w:sz w:val="20"/>
              </w:rPr>
            </w:pPr>
            <w:r w:rsidRPr="00525A9C">
              <w:rPr>
                <w:i/>
                <w:sz w:val="20"/>
              </w:rPr>
              <w:t>Transferencias a la Seguridad Social</w:t>
            </w:r>
          </w:p>
        </w:tc>
        <w:tc>
          <w:tcPr>
            <w:tcW w:w="867" w:type="dxa"/>
            <w:tcBorders>
              <w:top w:val="nil"/>
              <w:left w:val="single" w:sz="4" w:space="0" w:color="auto"/>
              <w:bottom w:val="nil"/>
              <w:right w:val="single" w:sz="4" w:space="0" w:color="auto"/>
            </w:tcBorders>
            <w:shd w:val="clear" w:color="auto" w:fill="FFFFFF" w:themeFill="background1"/>
          </w:tcPr>
          <w:p w14:paraId="68CC814B" w14:textId="77777777" w:rsidR="002B3495" w:rsidRPr="00525A9C" w:rsidRDefault="002B3495" w:rsidP="002B3495">
            <w:pPr>
              <w:pStyle w:val="Texto"/>
              <w:spacing w:before="20" w:after="20" w:line="12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8891B5A" w14:textId="77777777" w:rsidR="002B3495" w:rsidRPr="00525A9C" w:rsidRDefault="002B3495" w:rsidP="002B3495">
            <w:pPr>
              <w:pStyle w:val="Texto"/>
              <w:spacing w:before="20" w:after="20" w:line="12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EEAFDE7" w14:textId="77777777" w:rsidR="002B3495" w:rsidRPr="00525A9C" w:rsidRDefault="002B3495" w:rsidP="002B3495">
            <w:pPr>
              <w:pStyle w:val="Texto"/>
              <w:spacing w:before="20" w:after="20" w:line="12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681B2EDA" w14:textId="77777777" w:rsidR="002B3495" w:rsidRPr="00525A9C" w:rsidRDefault="002B3495" w:rsidP="002B3495">
            <w:pPr>
              <w:pStyle w:val="Texto"/>
              <w:spacing w:before="20" w:after="20" w:line="12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5E15A47" w14:textId="77777777" w:rsidR="002B3495" w:rsidRPr="00525A9C" w:rsidRDefault="002B3495" w:rsidP="002B3495">
            <w:pPr>
              <w:pStyle w:val="Texto"/>
              <w:spacing w:before="20" w:after="20" w:line="12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1514403" w14:textId="77777777" w:rsidR="002B3495" w:rsidRPr="00525A9C" w:rsidRDefault="002B3495" w:rsidP="002B3495">
            <w:pPr>
              <w:pStyle w:val="Texto"/>
              <w:spacing w:before="20" w:after="20" w:line="120" w:lineRule="exact"/>
              <w:ind w:firstLine="0"/>
              <w:rPr>
                <w:i/>
                <w:sz w:val="20"/>
              </w:rPr>
            </w:pPr>
          </w:p>
        </w:tc>
      </w:tr>
      <w:tr w:rsidR="002B3495" w:rsidRPr="00525A9C" w14:paraId="37C0F881" w14:textId="77777777" w:rsidTr="002B3495">
        <w:trPr>
          <w:trHeight w:val="20"/>
          <w:jc w:val="center"/>
        </w:trPr>
        <w:tc>
          <w:tcPr>
            <w:tcW w:w="377" w:type="dxa"/>
            <w:tcBorders>
              <w:top w:val="nil"/>
              <w:left w:val="single" w:sz="4" w:space="0" w:color="auto"/>
              <w:right w:val="nil"/>
            </w:tcBorders>
            <w:shd w:val="clear" w:color="auto" w:fill="FFFFFF" w:themeFill="background1"/>
          </w:tcPr>
          <w:p w14:paraId="0D6EEF34" w14:textId="77777777" w:rsidR="002B3495" w:rsidRPr="00525A9C" w:rsidRDefault="002B3495" w:rsidP="002B3495">
            <w:pPr>
              <w:pStyle w:val="Texto"/>
              <w:spacing w:before="30" w:after="20" w:line="120" w:lineRule="exact"/>
              <w:ind w:firstLine="0"/>
              <w:rPr>
                <w:i/>
                <w:sz w:val="20"/>
              </w:rPr>
            </w:pPr>
          </w:p>
        </w:tc>
        <w:tc>
          <w:tcPr>
            <w:tcW w:w="2587" w:type="dxa"/>
            <w:tcBorders>
              <w:top w:val="nil"/>
              <w:left w:val="nil"/>
              <w:right w:val="nil"/>
            </w:tcBorders>
            <w:shd w:val="clear" w:color="auto" w:fill="FFFFFF" w:themeFill="background1"/>
          </w:tcPr>
          <w:p w14:paraId="73DB5ACE" w14:textId="77777777" w:rsidR="002B3495" w:rsidRPr="00525A9C" w:rsidRDefault="002B3495" w:rsidP="002B3495">
            <w:pPr>
              <w:pStyle w:val="Texto"/>
              <w:spacing w:before="30" w:after="20" w:line="120" w:lineRule="exact"/>
              <w:ind w:firstLine="0"/>
              <w:rPr>
                <w:i/>
                <w:sz w:val="20"/>
              </w:rPr>
            </w:pPr>
            <w:r w:rsidRPr="00525A9C">
              <w:rPr>
                <w:i/>
                <w:sz w:val="20"/>
              </w:rPr>
              <w:t>Donativos</w:t>
            </w:r>
          </w:p>
        </w:tc>
        <w:tc>
          <w:tcPr>
            <w:tcW w:w="867" w:type="dxa"/>
            <w:tcBorders>
              <w:top w:val="nil"/>
              <w:left w:val="single" w:sz="4" w:space="0" w:color="auto"/>
              <w:right w:val="single" w:sz="4" w:space="0" w:color="auto"/>
            </w:tcBorders>
            <w:shd w:val="clear" w:color="auto" w:fill="FFFFFF" w:themeFill="background1"/>
          </w:tcPr>
          <w:p w14:paraId="41378487" w14:textId="77777777" w:rsidR="002B3495" w:rsidRPr="00525A9C" w:rsidRDefault="002B3495" w:rsidP="002B3495">
            <w:pPr>
              <w:pStyle w:val="Texto"/>
              <w:spacing w:before="30" w:after="20" w:line="120" w:lineRule="exact"/>
              <w:ind w:firstLine="0"/>
              <w:rPr>
                <w:i/>
                <w:sz w:val="20"/>
              </w:rPr>
            </w:pPr>
          </w:p>
        </w:tc>
        <w:tc>
          <w:tcPr>
            <w:tcW w:w="1203" w:type="dxa"/>
            <w:tcBorders>
              <w:top w:val="nil"/>
              <w:left w:val="nil"/>
              <w:right w:val="single" w:sz="4" w:space="0" w:color="auto"/>
            </w:tcBorders>
            <w:shd w:val="clear" w:color="auto" w:fill="FFFFFF" w:themeFill="background1"/>
          </w:tcPr>
          <w:p w14:paraId="09E3F3E8" w14:textId="77777777" w:rsidR="002B3495" w:rsidRPr="00525A9C" w:rsidRDefault="002B3495" w:rsidP="002B3495">
            <w:pPr>
              <w:pStyle w:val="Texto"/>
              <w:spacing w:before="30" w:after="20" w:line="120" w:lineRule="exact"/>
              <w:ind w:firstLine="0"/>
              <w:rPr>
                <w:i/>
                <w:sz w:val="20"/>
              </w:rPr>
            </w:pPr>
          </w:p>
        </w:tc>
        <w:tc>
          <w:tcPr>
            <w:tcW w:w="953" w:type="dxa"/>
            <w:tcBorders>
              <w:top w:val="nil"/>
              <w:left w:val="nil"/>
              <w:right w:val="single" w:sz="4" w:space="0" w:color="auto"/>
            </w:tcBorders>
            <w:shd w:val="clear" w:color="auto" w:fill="FFFFFF" w:themeFill="background1"/>
          </w:tcPr>
          <w:p w14:paraId="0910BBFD" w14:textId="77777777" w:rsidR="002B3495" w:rsidRPr="00525A9C" w:rsidRDefault="002B3495" w:rsidP="002B3495">
            <w:pPr>
              <w:pStyle w:val="Texto"/>
              <w:spacing w:before="30" w:after="20" w:line="120" w:lineRule="exact"/>
              <w:ind w:firstLine="0"/>
              <w:rPr>
                <w:i/>
                <w:sz w:val="20"/>
              </w:rPr>
            </w:pPr>
          </w:p>
        </w:tc>
        <w:tc>
          <w:tcPr>
            <w:tcW w:w="971" w:type="dxa"/>
            <w:tcBorders>
              <w:top w:val="nil"/>
              <w:left w:val="nil"/>
              <w:right w:val="single" w:sz="4" w:space="0" w:color="auto"/>
            </w:tcBorders>
            <w:shd w:val="clear" w:color="auto" w:fill="FFFFFF" w:themeFill="background1"/>
          </w:tcPr>
          <w:p w14:paraId="62088EEF" w14:textId="77777777" w:rsidR="002B3495" w:rsidRPr="00525A9C" w:rsidRDefault="002B3495" w:rsidP="002B3495">
            <w:pPr>
              <w:pStyle w:val="Texto"/>
              <w:spacing w:before="30" w:after="20" w:line="120" w:lineRule="exact"/>
              <w:ind w:firstLine="0"/>
              <w:rPr>
                <w:i/>
                <w:sz w:val="20"/>
              </w:rPr>
            </w:pPr>
          </w:p>
        </w:tc>
        <w:tc>
          <w:tcPr>
            <w:tcW w:w="697" w:type="dxa"/>
            <w:tcBorders>
              <w:top w:val="nil"/>
              <w:left w:val="nil"/>
              <w:right w:val="single" w:sz="4" w:space="0" w:color="auto"/>
            </w:tcBorders>
            <w:shd w:val="clear" w:color="auto" w:fill="FFFFFF" w:themeFill="background1"/>
          </w:tcPr>
          <w:p w14:paraId="7D603F3C" w14:textId="77777777" w:rsidR="002B3495" w:rsidRPr="00525A9C" w:rsidRDefault="002B3495" w:rsidP="002B3495">
            <w:pPr>
              <w:pStyle w:val="Texto"/>
              <w:spacing w:before="30" w:after="20" w:line="120" w:lineRule="exact"/>
              <w:ind w:firstLine="0"/>
              <w:rPr>
                <w:i/>
                <w:sz w:val="20"/>
              </w:rPr>
            </w:pPr>
          </w:p>
        </w:tc>
        <w:tc>
          <w:tcPr>
            <w:tcW w:w="1057" w:type="dxa"/>
            <w:tcBorders>
              <w:top w:val="nil"/>
              <w:left w:val="nil"/>
              <w:right w:val="single" w:sz="4" w:space="0" w:color="auto"/>
            </w:tcBorders>
            <w:shd w:val="clear" w:color="auto" w:fill="FFFFFF" w:themeFill="background1"/>
          </w:tcPr>
          <w:p w14:paraId="7066EDE2" w14:textId="77777777" w:rsidR="002B3495" w:rsidRPr="00525A9C" w:rsidRDefault="002B3495" w:rsidP="002B3495">
            <w:pPr>
              <w:pStyle w:val="Texto"/>
              <w:spacing w:before="30" w:after="20" w:line="120" w:lineRule="exact"/>
              <w:ind w:firstLine="0"/>
              <w:rPr>
                <w:i/>
                <w:sz w:val="20"/>
              </w:rPr>
            </w:pPr>
          </w:p>
        </w:tc>
      </w:tr>
      <w:tr w:rsidR="002B3495" w:rsidRPr="00525A9C" w14:paraId="42E056C8" w14:textId="77777777" w:rsidTr="002B3495">
        <w:trPr>
          <w:trHeight w:val="20"/>
          <w:jc w:val="center"/>
        </w:trPr>
        <w:tc>
          <w:tcPr>
            <w:tcW w:w="377" w:type="dxa"/>
            <w:tcBorders>
              <w:top w:val="nil"/>
              <w:left w:val="single" w:sz="4" w:space="0" w:color="auto"/>
              <w:bottom w:val="single" w:sz="4" w:space="0" w:color="auto"/>
              <w:right w:val="nil"/>
            </w:tcBorders>
            <w:shd w:val="clear" w:color="auto" w:fill="FFFFFF" w:themeFill="background1"/>
          </w:tcPr>
          <w:p w14:paraId="010A3B05" w14:textId="77777777" w:rsidR="002B3495" w:rsidRPr="00525A9C" w:rsidRDefault="002B3495" w:rsidP="002B3495">
            <w:pPr>
              <w:pStyle w:val="Texto"/>
              <w:spacing w:before="30" w:after="20" w:line="120" w:lineRule="exact"/>
              <w:ind w:firstLine="0"/>
              <w:rPr>
                <w:i/>
                <w:sz w:val="20"/>
              </w:rPr>
            </w:pPr>
          </w:p>
        </w:tc>
        <w:tc>
          <w:tcPr>
            <w:tcW w:w="2587" w:type="dxa"/>
            <w:tcBorders>
              <w:top w:val="nil"/>
              <w:left w:val="nil"/>
              <w:bottom w:val="single" w:sz="4" w:space="0" w:color="auto"/>
              <w:right w:val="nil"/>
            </w:tcBorders>
            <w:shd w:val="clear" w:color="auto" w:fill="FFFFFF" w:themeFill="background1"/>
          </w:tcPr>
          <w:p w14:paraId="0086CD3E" w14:textId="77777777" w:rsidR="002B3495" w:rsidRPr="00525A9C" w:rsidRDefault="002B3495" w:rsidP="002B3495">
            <w:pPr>
              <w:pStyle w:val="Texto"/>
              <w:spacing w:before="30" w:after="20" w:line="120" w:lineRule="exact"/>
              <w:ind w:firstLine="0"/>
              <w:rPr>
                <w:i/>
                <w:sz w:val="20"/>
              </w:rPr>
            </w:pPr>
            <w:r w:rsidRPr="00525A9C">
              <w:rPr>
                <w:i/>
                <w:sz w:val="20"/>
              </w:rPr>
              <w:t>Transferencias al Exterior</w:t>
            </w:r>
          </w:p>
        </w:tc>
        <w:tc>
          <w:tcPr>
            <w:tcW w:w="867" w:type="dxa"/>
            <w:tcBorders>
              <w:top w:val="nil"/>
              <w:left w:val="single" w:sz="4" w:space="0" w:color="auto"/>
              <w:bottom w:val="single" w:sz="4" w:space="0" w:color="auto"/>
              <w:right w:val="single" w:sz="4" w:space="0" w:color="auto"/>
            </w:tcBorders>
            <w:shd w:val="clear" w:color="auto" w:fill="FFFFFF" w:themeFill="background1"/>
          </w:tcPr>
          <w:p w14:paraId="4E7C6D42" w14:textId="77777777" w:rsidR="002B3495" w:rsidRPr="00525A9C" w:rsidRDefault="002B3495" w:rsidP="002B3495">
            <w:pPr>
              <w:pStyle w:val="Texto"/>
              <w:spacing w:before="30" w:after="20" w:line="120" w:lineRule="exact"/>
              <w:ind w:firstLine="0"/>
              <w:rPr>
                <w:i/>
                <w:sz w:val="20"/>
              </w:rPr>
            </w:pPr>
          </w:p>
        </w:tc>
        <w:tc>
          <w:tcPr>
            <w:tcW w:w="1203" w:type="dxa"/>
            <w:tcBorders>
              <w:top w:val="nil"/>
              <w:left w:val="nil"/>
              <w:bottom w:val="single" w:sz="4" w:space="0" w:color="auto"/>
              <w:right w:val="single" w:sz="4" w:space="0" w:color="auto"/>
            </w:tcBorders>
            <w:shd w:val="clear" w:color="auto" w:fill="FFFFFF" w:themeFill="background1"/>
          </w:tcPr>
          <w:p w14:paraId="167868FC" w14:textId="77777777" w:rsidR="002B3495" w:rsidRPr="00525A9C" w:rsidRDefault="002B3495" w:rsidP="002B3495">
            <w:pPr>
              <w:pStyle w:val="Texto"/>
              <w:spacing w:before="30" w:after="20" w:line="120" w:lineRule="exact"/>
              <w:ind w:firstLine="0"/>
              <w:rPr>
                <w:i/>
                <w:sz w:val="20"/>
              </w:rPr>
            </w:pPr>
          </w:p>
        </w:tc>
        <w:tc>
          <w:tcPr>
            <w:tcW w:w="953" w:type="dxa"/>
            <w:tcBorders>
              <w:top w:val="nil"/>
              <w:left w:val="nil"/>
              <w:bottom w:val="single" w:sz="4" w:space="0" w:color="auto"/>
              <w:right w:val="single" w:sz="4" w:space="0" w:color="auto"/>
            </w:tcBorders>
            <w:shd w:val="clear" w:color="auto" w:fill="FFFFFF" w:themeFill="background1"/>
          </w:tcPr>
          <w:p w14:paraId="24605B46" w14:textId="77777777" w:rsidR="002B3495" w:rsidRPr="00525A9C" w:rsidRDefault="002B3495" w:rsidP="002B3495">
            <w:pPr>
              <w:pStyle w:val="Texto"/>
              <w:spacing w:before="30" w:after="20" w:line="120" w:lineRule="exact"/>
              <w:ind w:firstLine="0"/>
              <w:rPr>
                <w:i/>
                <w:sz w:val="20"/>
              </w:rPr>
            </w:pPr>
          </w:p>
        </w:tc>
        <w:tc>
          <w:tcPr>
            <w:tcW w:w="971" w:type="dxa"/>
            <w:tcBorders>
              <w:top w:val="nil"/>
              <w:left w:val="nil"/>
              <w:bottom w:val="single" w:sz="4" w:space="0" w:color="auto"/>
              <w:right w:val="single" w:sz="4" w:space="0" w:color="auto"/>
            </w:tcBorders>
            <w:shd w:val="clear" w:color="auto" w:fill="FFFFFF" w:themeFill="background1"/>
          </w:tcPr>
          <w:p w14:paraId="1F9A4A19" w14:textId="77777777" w:rsidR="002B3495" w:rsidRPr="00525A9C" w:rsidRDefault="002B3495" w:rsidP="002B3495">
            <w:pPr>
              <w:pStyle w:val="Texto"/>
              <w:spacing w:before="30" w:after="20" w:line="120" w:lineRule="exact"/>
              <w:ind w:firstLine="0"/>
              <w:rPr>
                <w:i/>
                <w:sz w:val="20"/>
              </w:rPr>
            </w:pPr>
          </w:p>
        </w:tc>
        <w:tc>
          <w:tcPr>
            <w:tcW w:w="697" w:type="dxa"/>
            <w:tcBorders>
              <w:top w:val="nil"/>
              <w:left w:val="nil"/>
              <w:bottom w:val="single" w:sz="4" w:space="0" w:color="auto"/>
              <w:right w:val="single" w:sz="4" w:space="0" w:color="auto"/>
            </w:tcBorders>
            <w:shd w:val="clear" w:color="auto" w:fill="FFFFFF" w:themeFill="background1"/>
          </w:tcPr>
          <w:p w14:paraId="7D19675D" w14:textId="77777777" w:rsidR="002B3495" w:rsidRPr="00525A9C" w:rsidRDefault="002B3495" w:rsidP="002B3495">
            <w:pPr>
              <w:pStyle w:val="Texto"/>
              <w:spacing w:before="30" w:after="20" w:line="120" w:lineRule="exact"/>
              <w:ind w:firstLine="0"/>
              <w:rPr>
                <w:i/>
                <w:sz w:val="20"/>
              </w:rPr>
            </w:pPr>
          </w:p>
        </w:tc>
        <w:tc>
          <w:tcPr>
            <w:tcW w:w="1057" w:type="dxa"/>
            <w:tcBorders>
              <w:top w:val="nil"/>
              <w:left w:val="nil"/>
              <w:bottom w:val="single" w:sz="4" w:space="0" w:color="auto"/>
              <w:right w:val="single" w:sz="4" w:space="0" w:color="auto"/>
            </w:tcBorders>
            <w:shd w:val="clear" w:color="auto" w:fill="FFFFFF" w:themeFill="background1"/>
          </w:tcPr>
          <w:p w14:paraId="529F4329" w14:textId="77777777" w:rsidR="002B3495" w:rsidRPr="00525A9C" w:rsidRDefault="002B3495" w:rsidP="002B3495">
            <w:pPr>
              <w:pStyle w:val="Texto"/>
              <w:spacing w:before="30" w:after="20" w:line="120" w:lineRule="exact"/>
              <w:ind w:firstLine="0"/>
              <w:rPr>
                <w:i/>
                <w:sz w:val="20"/>
              </w:rPr>
            </w:pPr>
          </w:p>
        </w:tc>
      </w:tr>
      <w:tr w:rsidR="002B3495" w:rsidRPr="00525A9C" w14:paraId="2CEAC0B3" w14:textId="77777777" w:rsidTr="002B3495">
        <w:trPr>
          <w:trHeight w:val="20"/>
          <w:jc w:val="center"/>
        </w:trPr>
        <w:tc>
          <w:tcPr>
            <w:tcW w:w="2964" w:type="dxa"/>
            <w:gridSpan w:val="2"/>
            <w:tcBorders>
              <w:top w:val="single" w:sz="4" w:space="0" w:color="auto"/>
              <w:left w:val="single" w:sz="4" w:space="0" w:color="auto"/>
              <w:bottom w:val="nil"/>
              <w:right w:val="nil"/>
            </w:tcBorders>
            <w:shd w:val="clear" w:color="auto" w:fill="FFFFFF" w:themeFill="background1"/>
          </w:tcPr>
          <w:p w14:paraId="336E1D29" w14:textId="77777777" w:rsidR="002B3495" w:rsidRPr="00525A9C" w:rsidRDefault="002B3495" w:rsidP="002B3495">
            <w:pPr>
              <w:pStyle w:val="Texto"/>
              <w:spacing w:before="30" w:after="20" w:line="140" w:lineRule="exact"/>
              <w:ind w:firstLine="0"/>
              <w:rPr>
                <w:i/>
                <w:sz w:val="20"/>
              </w:rPr>
            </w:pPr>
            <w:r w:rsidRPr="00525A9C">
              <w:rPr>
                <w:i/>
                <w:sz w:val="20"/>
              </w:rPr>
              <w:t>Bienes Muebles, Inmuebles e Intangibles</w:t>
            </w:r>
          </w:p>
        </w:tc>
        <w:tc>
          <w:tcPr>
            <w:tcW w:w="867" w:type="dxa"/>
            <w:tcBorders>
              <w:top w:val="single" w:sz="4" w:space="0" w:color="auto"/>
              <w:left w:val="single" w:sz="4" w:space="0" w:color="auto"/>
              <w:bottom w:val="nil"/>
              <w:right w:val="single" w:sz="4" w:space="0" w:color="auto"/>
            </w:tcBorders>
            <w:shd w:val="clear" w:color="auto" w:fill="FFFFFF" w:themeFill="background1"/>
          </w:tcPr>
          <w:p w14:paraId="226173F4" w14:textId="77777777" w:rsidR="002B3495" w:rsidRPr="00525A9C" w:rsidRDefault="002B3495" w:rsidP="002B3495">
            <w:pPr>
              <w:pStyle w:val="Texto"/>
              <w:spacing w:before="30" w:after="20" w:line="140" w:lineRule="exact"/>
              <w:ind w:firstLine="0"/>
              <w:rPr>
                <w:i/>
                <w:sz w:val="20"/>
              </w:rPr>
            </w:pPr>
          </w:p>
        </w:tc>
        <w:tc>
          <w:tcPr>
            <w:tcW w:w="1203" w:type="dxa"/>
            <w:tcBorders>
              <w:top w:val="single" w:sz="4" w:space="0" w:color="auto"/>
              <w:left w:val="nil"/>
              <w:bottom w:val="nil"/>
              <w:right w:val="single" w:sz="4" w:space="0" w:color="auto"/>
            </w:tcBorders>
            <w:shd w:val="clear" w:color="auto" w:fill="FFFFFF" w:themeFill="background1"/>
          </w:tcPr>
          <w:p w14:paraId="0FAA2B1D" w14:textId="77777777" w:rsidR="002B3495" w:rsidRPr="00525A9C" w:rsidRDefault="002B3495" w:rsidP="002B3495">
            <w:pPr>
              <w:pStyle w:val="Texto"/>
              <w:spacing w:before="30" w:after="20" w:line="140" w:lineRule="exact"/>
              <w:ind w:firstLine="0"/>
              <w:rPr>
                <w:i/>
                <w:sz w:val="20"/>
              </w:rPr>
            </w:pPr>
          </w:p>
        </w:tc>
        <w:tc>
          <w:tcPr>
            <w:tcW w:w="953" w:type="dxa"/>
            <w:tcBorders>
              <w:top w:val="single" w:sz="4" w:space="0" w:color="auto"/>
              <w:left w:val="nil"/>
              <w:bottom w:val="nil"/>
              <w:right w:val="single" w:sz="4" w:space="0" w:color="auto"/>
            </w:tcBorders>
            <w:shd w:val="clear" w:color="auto" w:fill="FFFFFF" w:themeFill="background1"/>
          </w:tcPr>
          <w:p w14:paraId="0E44B85A" w14:textId="77777777" w:rsidR="002B3495" w:rsidRPr="00525A9C" w:rsidRDefault="002B3495" w:rsidP="002B3495">
            <w:pPr>
              <w:pStyle w:val="Texto"/>
              <w:spacing w:before="30" w:after="20" w:line="140" w:lineRule="exact"/>
              <w:ind w:firstLine="0"/>
              <w:rPr>
                <w:i/>
                <w:sz w:val="20"/>
              </w:rPr>
            </w:pPr>
          </w:p>
        </w:tc>
        <w:tc>
          <w:tcPr>
            <w:tcW w:w="971" w:type="dxa"/>
            <w:tcBorders>
              <w:top w:val="single" w:sz="4" w:space="0" w:color="auto"/>
              <w:left w:val="nil"/>
              <w:bottom w:val="nil"/>
              <w:right w:val="single" w:sz="4" w:space="0" w:color="auto"/>
            </w:tcBorders>
            <w:shd w:val="clear" w:color="auto" w:fill="FFFFFF" w:themeFill="background1"/>
          </w:tcPr>
          <w:p w14:paraId="7D610CBD" w14:textId="77777777" w:rsidR="002B3495" w:rsidRPr="00525A9C" w:rsidRDefault="002B3495" w:rsidP="002B3495">
            <w:pPr>
              <w:pStyle w:val="Texto"/>
              <w:spacing w:before="30" w:after="20" w:line="140" w:lineRule="exact"/>
              <w:ind w:firstLine="0"/>
              <w:rPr>
                <w:i/>
                <w:sz w:val="20"/>
              </w:rPr>
            </w:pPr>
          </w:p>
        </w:tc>
        <w:tc>
          <w:tcPr>
            <w:tcW w:w="697" w:type="dxa"/>
            <w:tcBorders>
              <w:top w:val="single" w:sz="4" w:space="0" w:color="auto"/>
              <w:left w:val="nil"/>
              <w:bottom w:val="nil"/>
              <w:right w:val="single" w:sz="4" w:space="0" w:color="auto"/>
            </w:tcBorders>
            <w:shd w:val="clear" w:color="auto" w:fill="FFFFFF" w:themeFill="background1"/>
          </w:tcPr>
          <w:p w14:paraId="0F32A9C5" w14:textId="77777777" w:rsidR="002B3495" w:rsidRPr="00525A9C" w:rsidRDefault="002B3495" w:rsidP="002B3495">
            <w:pPr>
              <w:pStyle w:val="Texto"/>
              <w:spacing w:before="30" w:after="20" w:line="140" w:lineRule="exact"/>
              <w:ind w:firstLine="0"/>
              <w:rPr>
                <w:i/>
                <w:sz w:val="20"/>
              </w:rPr>
            </w:pPr>
          </w:p>
        </w:tc>
        <w:tc>
          <w:tcPr>
            <w:tcW w:w="1057" w:type="dxa"/>
            <w:tcBorders>
              <w:top w:val="single" w:sz="4" w:space="0" w:color="auto"/>
              <w:left w:val="nil"/>
              <w:bottom w:val="nil"/>
              <w:right w:val="single" w:sz="4" w:space="0" w:color="auto"/>
            </w:tcBorders>
            <w:shd w:val="clear" w:color="auto" w:fill="FFFFFF" w:themeFill="background1"/>
          </w:tcPr>
          <w:p w14:paraId="25A7AED4" w14:textId="77777777" w:rsidR="002B3495" w:rsidRPr="00525A9C" w:rsidRDefault="002B3495" w:rsidP="002B3495">
            <w:pPr>
              <w:pStyle w:val="Texto"/>
              <w:spacing w:before="30" w:after="20" w:line="140" w:lineRule="exact"/>
              <w:ind w:firstLine="0"/>
              <w:rPr>
                <w:i/>
                <w:sz w:val="20"/>
              </w:rPr>
            </w:pPr>
          </w:p>
        </w:tc>
      </w:tr>
      <w:tr w:rsidR="002B3495" w:rsidRPr="00525A9C" w14:paraId="69DD6FB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4EF6A05"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2FC3173C" w14:textId="77777777" w:rsidR="002B3495" w:rsidRPr="00525A9C" w:rsidRDefault="002B3495" w:rsidP="002B3495">
            <w:pPr>
              <w:pStyle w:val="Texto"/>
              <w:spacing w:before="30" w:after="20" w:line="140" w:lineRule="exact"/>
              <w:ind w:firstLine="0"/>
              <w:rPr>
                <w:i/>
                <w:sz w:val="20"/>
              </w:rPr>
            </w:pPr>
            <w:r w:rsidRPr="00525A9C">
              <w:rPr>
                <w:i/>
                <w:sz w:val="20"/>
              </w:rPr>
              <w:t>Mobiliario y Equipo de Administración</w:t>
            </w:r>
          </w:p>
        </w:tc>
        <w:tc>
          <w:tcPr>
            <w:tcW w:w="867" w:type="dxa"/>
            <w:tcBorders>
              <w:top w:val="nil"/>
              <w:left w:val="single" w:sz="4" w:space="0" w:color="auto"/>
              <w:bottom w:val="nil"/>
              <w:right w:val="single" w:sz="4" w:space="0" w:color="auto"/>
            </w:tcBorders>
            <w:shd w:val="clear" w:color="auto" w:fill="FFFFFF" w:themeFill="background1"/>
          </w:tcPr>
          <w:p w14:paraId="6A5F355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18DE43B"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B7989EC"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0ACD816"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1EA840F"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CD8F28A" w14:textId="77777777" w:rsidR="002B3495" w:rsidRPr="00525A9C" w:rsidRDefault="002B3495" w:rsidP="002B3495">
            <w:pPr>
              <w:pStyle w:val="Texto"/>
              <w:spacing w:before="30" w:after="20" w:line="140" w:lineRule="exact"/>
              <w:ind w:firstLine="0"/>
              <w:rPr>
                <w:i/>
                <w:sz w:val="20"/>
              </w:rPr>
            </w:pPr>
          </w:p>
        </w:tc>
      </w:tr>
      <w:tr w:rsidR="002B3495" w:rsidRPr="00525A9C" w14:paraId="42AF808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F13F302"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6B5E75A8" w14:textId="77777777" w:rsidR="002B3495" w:rsidRPr="00525A9C" w:rsidRDefault="002B3495" w:rsidP="002B3495">
            <w:pPr>
              <w:pStyle w:val="Texto"/>
              <w:spacing w:before="30" w:after="20" w:line="140" w:lineRule="exact"/>
              <w:ind w:firstLine="0"/>
              <w:rPr>
                <w:i/>
                <w:sz w:val="20"/>
              </w:rPr>
            </w:pPr>
            <w:r w:rsidRPr="00525A9C">
              <w:rPr>
                <w:i/>
                <w:sz w:val="20"/>
              </w:rPr>
              <w:t>Mobiliario y Equipo Educacional y Recreativo</w:t>
            </w:r>
          </w:p>
        </w:tc>
        <w:tc>
          <w:tcPr>
            <w:tcW w:w="867" w:type="dxa"/>
            <w:tcBorders>
              <w:top w:val="nil"/>
              <w:left w:val="single" w:sz="4" w:space="0" w:color="auto"/>
              <w:bottom w:val="nil"/>
              <w:right w:val="single" w:sz="4" w:space="0" w:color="auto"/>
            </w:tcBorders>
            <w:shd w:val="clear" w:color="auto" w:fill="FFFFFF" w:themeFill="background1"/>
          </w:tcPr>
          <w:p w14:paraId="21D4977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3C32CDB"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19CC718"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68EAF2D"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AE30173"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1BB8A24" w14:textId="77777777" w:rsidR="002B3495" w:rsidRPr="00525A9C" w:rsidRDefault="002B3495" w:rsidP="002B3495">
            <w:pPr>
              <w:pStyle w:val="Texto"/>
              <w:spacing w:before="30" w:after="20" w:line="140" w:lineRule="exact"/>
              <w:ind w:firstLine="0"/>
              <w:rPr>
                <w:i/>
                <w:sz w:val="20"/>
              </w:rPr>
            </w:pPr>
          </w:p>
        </w:tc>
      </w:tr>
      <w:tr w:rsidR="002B3495" w:rsidRPr="00525A9C" w14:paraId="4E99B473"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1E2F28A"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5A7F921D" w14:textId="77777777" w:rsidR="002B3495" w:rsidRPr="00525A9C" w:rsidRDefault="002B3495" w:rsidP="002B3495">
            <w:pPr>
              <w:pStyle w:val="Texto"/>
              <w:spacing w:before="30" w:after="20" w:line="140" w:lineRule="exact"/>
              <w:ind w:firstLine="0"/>
              <w:rPr>
                <w:i/>
                <w:sz w:val="20"/>
              </w:rPr>
            </w:pPr>
            <w:r w:rsidRPr="00525A9C">
              <w:rPr>
                <w:i/>
                <w:sz w:val="20"/>
              </w:rPr>
              <w:t>Equipo e Instrumental Médico y de Laboratorio</w:t>
            </w:r>
          </w:p>
        </w:tc>
        <w:tc>
          <w:tcPr>
            <w:tcW w:w="867" w:type="dxa"/>
            <w:tcBorders>
              <w:top w:val="nil"/>
              <w:left w:val="single" w:sz="4" w:space="0" w:color="auto"/>
              <w:bottom w:val="nil"/>
              <w:right w:val="single" w:sz="4" w:space="0" w:color="auto"/>
            </w:tcBorders>
            <w:shd w:val="clear" w:color="auto" w:fill="FFFFFF" w:themeFill="background1"/>
          </w:tcPr>
          <w:p w14:paraId="6B1557A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CD05179"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4ED26499"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86A3305"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D34472C"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99B1C4D" w14:textId="77777777" w:rsidR="002B3495" w:rsidRPr="00525A9C" w:rsidRDefault="002B3495" w:rsidP="002B3495">
            <w:pPr>
              <w:pStyle w:val="Texto"/>
              <w:spacing w:before="30" w:after="20" w:line="140" w:lineRule="exact"/>
              <w:ind w:firstLine="0"/>
              <w:rPr>
                <w:i/>
                <w:sz w:val="20"/>
              </w:rPr>
            </w:pPr>
          </w:p>
        </w:tc>
      </w:tr>
      <w:tr w:rsidR="002B3495" w:rsidRPr="00525A9C" w14:paraId="5A773C4C"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9AC90FE"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6C434BB8" w14:textId="77777777" w:rsidR="002B3495" w:rsidRPr="00525A9C" w:rsidRDefault="002B3495" w:rsidP="002B3495">
            <w:pPr>
              <w:pStyle w:val="Texto"/>
              <w:spacing w:before="30" w:after="20" w:line="140" w:lineRule="exact"/>
              <w:ind w:firstLine="0"/>
              <w:rPr>
                <w:i/>
                <w:sz w:val="20"/>
              </w:rPr>
            </w:pPr>
            <w:r w:rsidRPr="00525A9C">
              <w:rPr>
                <w:i/>
                <w:sz w:val="20"/>
              </w:rPr>
              <w:t>Vehículos y Equipo de Transporte</w:t>
            </w:r>
          </w:p>
        </w:tc>
        <w:tc>
          <w:tcPr>
            <w:tcW w:w="867" w:type="dxa"/>
            <w:tcBorders>
              <w:top w:val="nil"/>
              <w:left w:val="single" w:sz="4" w:space="0" w:color="auto"/>
              <w:bottom w:val="nil"/>
              <w:right w:val="single" w:sz="4" w:space="0" w:color="auto"/>
            </w:tcBorders>
            <w:shd w:val="clear" w:color="auto" w:fill="FFFFFF" w:themeFill="background1"/>
          </w:tcPr>
          <w:p w14:paraId="6CBCBDF6"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FD08AC5"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E68598C"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4400942"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7AFE1B2"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17256C3" w14:textId="77777777" w:rsidR="002B3495" w:rsidRPr="00525A9C" w:rsidRDefault="002B3495" w:rsidP="002B3495">
            <w:pPr>
              <w:pStyle w:val="Texto"/>
              <w:spacing w:before="30" w:after="20" w:line="140" w:lineRule="exact"/>
              <w:ind w:firstLine="0"/>
              <w:rPr>
                <w:i/>
                <w:sz w:val="20"/>
              </w:rPr>
            </w:pPr>
          </w:p>
        </w:tc>
      </w:tr>
      <w:tr w:rsidR="002B3495" w:rsidRPr="00525A9C" w14:paraId="57599FB1"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B511810"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6114D93B" w14:textId="77777777" w:rsidR="002B3495" w:rsidRPr="00525A9C" w:rsidRDefault="002B3495" w:rsidP="002B3495">
            <w:pPr>
              <w:pStyle w:val="Texto"/>
              <w:spacing w:before="30" w:after="20" w:line="140" w:lineRule="exact"/>
              <w:ind w:firstLine="0"/>
              <w:rPr>
                <w:i/>
                <w:sz w:val="20"/>
              </w:rPr>
            </w:pPr>
            <w:r w:rsidRPr="00525A9C">
              <w:rPr>
                <w:i/>
                <w:sz w:val="20"/>
              </w:rPr>
              <w:t>Equipo de Defensa y Seguridad</w:t>
            </w:r>
          </w:p>
        </w:tc>
        <w:tc>
          <w:tcPr>
            <w:tcW w:w="867" w:type="dxa"/>
            <w:tcBorders>
              <w:top w:val="nil"/>
              <w:left w:val="single" w:sz="4" w:space="0" w:color="auto"/>
              <w:bottom w:val="nil"/>
              <w:right w:val="single" w:sz="4" w:space="0" w:color="auto"/>
            </w:tcBorders>
            <w:shd w:val="clear" w:color="auto" w:fill="FFFFFF" w:themeFill="background1"/>
          </w:tcPr>
          <w:p w14:paraId="77DE87D8"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F0E5A63"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4AE579D"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F63FF19"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A3E2C7C"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E3D790C" w14:textId="77777777" w:rsidR="002B3495" w:rsidRPr="00525A9C" w:rsidRDefault="002B3495" w:rsidP="002B3495">
            <w:pPr>
              <w:pStyle w:val="Texto"/>
              <w:spacing w:before="30" w:after="20" w:line="140" w:lineRule="exact"/>
              <w:ind w:firstLine="0"/>
              <w:rPr>
                <w:i/>
                <w:sz w:val="20"/>
              </w:rPr>
            </w:pPr>
          </w:p>
        </w:tc>
      </w:tr>
      <w:tr w:rsidR="002B3495" w:rsidRPr="00525A9C" w14:paraId="4B40BAFE"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4503D71"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551E05C" w14:textId="77777777" w:rsidR="002B3495" w:rsidRPr="00525A9C" w:rsidRDefault="002B3495" w:rsidP="002B3495">
            <w:pPr>
              <w:pStyle w:val="Texto"/>
              <w:spacing w:before="30" w:after="20" w:line="140" w:lineRule="exact"/>
              <w:ind w:firstLine="0"/>
              <w:rPr>
                <w:i/>
                <w:sz w:val="20"/>
              </w:rPr>
            </w:pPr>
            <w:r w:rsidRPr="00525A9C">
              <w:rPr>
                <w:i/>
                <w:sz w:val="20"/>
              </w:rPr>
              <w:t>Maquinaria, Otros Equipos y Herramientas</w:t>
            </w:r>
          </w:p>
        </w:tc>
        <w:tc>
          <w:tcPr>
            <w:tcW w:w="867" w:type="dxa"/>
            <w:tcBorders>
              <w:top w:val="nil"/>
              <w:left w:val="single" w:sz="4" w:space="0" w:color="auto"/>
              <w:bottom w:val="nil"/>
              <w:right w:val="single" w:sz="4" w:space="0" w:color="auto"/>
            </w:tcBorders>
            <w:shd w:val="clear" w:color="auto" w:fill="FFFFFF" w:themeFill="background1"/>
          </w:tcPr>
          <w:p w14:paraId="2118E7C4"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3800279"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0EBC59A"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008A97F"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75B2D0E"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FDC233D" w14:textId="77777777" w:rsidR="002B3495" w:rsidRPr="00525A9C" w:rsidRDefault="002B3495" w:rsidP="002B3495">
            <w:pPr>
              <w:pStyle w:val="Texto"/>
              <w:spacing w:before="30" w:after="20" w:line="140" w:lineRule="exact"/>
              <w:ind w:firstLine="0"/>
              <w:rPr>
                <w:i/>
                <w:sz w:val="20"/>
              </w:rPr>
            </w:pPr>
          </w:p>
        </w:tc>
      </w:tr>
      <w:tr w:rsidR="002B3495" w:rsidRPr="00525A9C" w14:paraId="13DE9BC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0D528854"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244C121" w14:textId="77777777" w:rsidR="002B3495" w:rsidRPr="00525A9C" w:rsidRDefault="002B3495" w:rsidP="002B3495">
            <w:pPr>
              <w:pStyle w:val="Texto"/>
              <w:spacing w:before="30" w:after="20" w:line="140" w:lineRule="exact"/>
              <w:ind w:firstLine="0"/>
              <w:rPr>
                <w:i/>
                <w:sz w:val="20"/>
              </w:rPr>
            </w:pPr>
            <w:r w:rsidRPr="00525A9C">
              <w:rPr>
                <w:i/>
                <w:sz w:val="20"/>
              </w:rPr>
              <w:t>Activos Biológicos</w:t>
            </w:r>
          </w:p>
        </w:tc>
        <w:tc>
          <w:tcPr>
            <w:tcW w:w="867" w:type="dxa"/>
            <w:tcBorders>
              <w:top w:val="nil"/>
              <w:left w:val="single" w:sz="4" w:space="0" w:color="auto"/>
              <w:bottom w:val="nil"/>
              <w:right w:val="single" w:sz="4" w:space="0" w:color="auto"/>
            </w:tcBorders>
            <w:shd w:val="clear" w:color="auto" w:fill="FFFFFF" w:themeFill="background1"/>
          </w:tcPr>
          <w:p w14:paraId="12B1D4D3"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B3E6138"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3246E85"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7B0C19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3001040"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47C6940" w14:textId="77777777" w:rsidR="002B3495" w:rsidRPr="00525A9C" w:rsidRDefault="002B3495" w:rsidP="002B3495">
            <w:pPr>
              <w:pStyle w:val="Texto"/>
              <w:spacing w:before="30" w:after="20" w:line="140" w:lineRule="exact"/>
              <w:ind w:firstLine="0"/>
              <w:rPr>
                <w:i/>
                <w:sz w:val="20"/>
              </w:rPr>
            </w:pPr>
          </w:p>
        </w:tc>
      </w:tr>
      <w:tr w:rsidR="002B3495" w:rsidRPr="00525A9C" w14:paraId="5368FA0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E0B3832"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6F77CF9F" w14:textId="77777777" w:rsidR="002B3495" w:rsidRPr="00525A9C" w:rsidRDefault="002B3495" w:rsidP="002B3495">
            <w:pPr>
              <w:pStyle w:val="Texto"/>
              <w:spacing w:before="30" w:after="20" w:line="140" w:lineRule="exact"/>
              <w:ind w:firstLine="0"/>
              <w:rPr>
                <w:i/>
                <w:sz w:val="20"/>
              </w:rPr>
            </w:pPr>
            <w:r w:rsidRPr="00525A9C">
              <w:rPr>
                <w:i/>
                <w:sz w:val="20"/>
              </w:rPr>
              <w:t>Bienes Inmuebles</w:t>
            </w:r>
          </w:p>
        </w:tc>
        <w:tc>
          <w:tcPr>
            <w:tcW w:w="867" w:type="dxa"/>
            <w:tcBorders>
              <w:top w:val="nil"/>
              <w:left w:val="single" w:sz="4" w:space="0" w:color="auto"/>
              <w:bottom w:val="nil"/>
              <w:right w:val="single" w:sz="4" w:space="0" w:color="auto"/>
            </w:tcBorders>
            <w:shd w:val="clear" w:color="auto" w:fill="FFFFFF" w:themeFill="background1"/>
          </w:tcPr>
          <w:p w14:paraId="6264F17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5900885"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1A3A931"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E9E6C3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EAAEC73"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E3DC986" w14:textId="77777777" w:rsidR="002B3495" w:rsidRPr="00525A9C" w:rsidRDefault="002B3495" w:rsidP="002B3495">
            <w:pPr>
              <w:pStyle w:val="Texto"/>
              <w:spacing w:before="30" w:after="20" w:line="140" w:lineRule="exact"/>
              <w:ind w:firstLine="0"/>
              <w:rPr>
                <w:i/>
                <w:sz w:val="20"/>
              </w:rPr>
            </w:pPr>
          </w:p>
        </w:tc>
      </w:tr>
      <w:tr w:rsidR="002B3495" w:rsidRPr="00525A9C" w14:paraId="470114E3"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D4D1BE2"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1233AD88" w14:textId="77777777" w:rsidR="002B3495" w:rsidRPr="00525A9C" w:rsidRDefault="002B3495" w:rsidP="002B3495">
            <w:pPr>
              <w:pStyle w:val="Texto"/>
              <w:spacing w:before="30" w:after="20" w:line="140" w:lineRule="exact"/>
              <w:ind w:firstLine="0"/>
              <w:rPr>
                <w:i/>
                <w:sz w:val="20"/>
              </w:rPr>
            </w:pPr>
            <w:r w:rsidRPr="00525A9C">
              <w:rPr>
                <w:i/>
                <w:sz w:val="20"/>
              </w:rPr>
              <w:t>Activos Intangibles</w:t>
            </w:r>
          </w:p>
        </w:tc>
        <w:tc>
          <w:tcPr>
            <w:tcW w:w="867" w:type="dxa"/>
            <w:tcBorders>
              <w:top w:val="nil"/>
              <w:left w:val="single" w:sz="4" w:space="0" w:color="auto"/>
              <w:bottom w:val="nil"/>
              <w:right w:val="single" w:sz="4" w:space="0" w:color="auto"/>
            </w:tcBorders>
            <w:shd w:val="clear" w:color="auto" w:fill="FFFFFF" w:themeFill="background1"/>
          </w:tcPr>
          <w:p w14:paraId="6394FAC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5653287"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76505283"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27A53E5"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9F125AD"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33F1B25" w14:textId="77777777" w:rsidR="002B3495" w:rsidRPr="00525A9C" w:rsidRDefault="002B3495" w:rsidP="002B3495">
            <w:pPr>
              <w:pStyle w:val="Texto"/>
              <w:spacing w:before="30" w:after="20" w:line="140" w:lineRule="exact"/>
              <w:ind w:firstLine="0"/>
              <w:rPr>
                <w:i/>
                <w:sz w:val="20"/>
              </w:rPr>
            </w:pPr>
          </w:p>
        </w:tc>
      </w:tr>
      <w:tr w:rsidR="002B3495" w:rsidRPr="00525A9C" w14:paraId="1EE5486B"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0F8B1605" w14:textId="77777777" w:rsidR="002B3495" w:rsidRPr="00525A9C" w:rsidRDefault="002B3495" w:rsidP="002B3495">
            <w:pPr>
              <w:pStyle w:val="Texto"/>
              <w:spacing w:before="30" w:after="20" w:line="140" w:lineRule="exact"/>
              <w:ind w:firstLine="0"/>
              <w:rPr>
                <w:i/>
                <w:sz w:val="20"/>
              </w:rPr>
            </w:pPr>
            <w:r w:rsidRPr="00525A9C">
              <w:rPr>
                <w:i/>
                <w:sz w:val="20"/>
              </w:rPr>
              <w:t>Inversión Pública</w:t>
            </w:r>
          </w:p>
        </w:tc>
        <w:tc>
          <w:tcPr>
            <w:tcW w:w="867" w:type="dxa"/>
            <w:tcBorders>
              <w:top w:val="nil"/>
              <w:left w:val="single" w:sz="4" w:space="0" w:color="auto"/>
              <w:bottom w:val="nil"/>
              <w:right w:val="single" w:sz="4" w:space="0" w:color="auto"/>
            </w:tcBorders>
            <w:shd w:val="clear" w:color="auto" w:fill="FFFFFF" w:themeFill="background1"/>
          </w:tcPr>
          <w:p w14:paraId="65D87137"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B7C3C0C"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81875DF"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D6EB9DD"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BDD2290"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D83A888" w14:textId="77777777" w:rsidR="002B3495" w:rsidRPr="00525A9C" w:rsidRDefault="002B3495" w:rsidP="002B3495">
            <w:pPr>
              <w:pStyle w:val="Texto"/>
              <w:spacing w:before="30" w:after="20" w:line="140" w:lineRule="exact"/>
              <w:ind w:firstLine="0"/>
              <w:rPr>
                <w:i/>
                <w:sz w:val="20"/>
              </w:rPr>
            </w:pPr>
          </w:p>
        </w:tc>
      </w:tr>
      <w:tr w:rsidR="002B3495" w:rsidRPr="00525A9C" w14:paraId="3096F22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D17F0A2"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7A7766CB" w14:textId="77777777" w:rsidR="002B3495" w:rsidRPr="00525A9C" w:rsidRDefault="002B3495" w:rsidP="002B3495">
            <w:pPr>
              <w:pStyle w:val="Texto"/>
              <w:spacing w:before="30" w:after="20" w:line="140" w:lineRule="exact"/>
              <w:ind w:firstLine="0"/>
              <w:rPr>
                <w:i/>
                <w:sz w:val="20"/>
              </w:rPr>
            </w:pPr>
            <w:r w:rsidRPr="00525A9C">
              <w:rPr>
                <w:i/>
                <w:sz w:val="20"/>
              </w:rPr>
              <w:t>Obra Pública en Bienes de Dominio Público</w:t>
            </w:r>
          </w:p>
        </w:tc>
        <w:tc>
          <w:tcPr>
            <w:tcW w:w="867" w:type="dxa"/>
            <w:tcBorders>
              <w:top w:val="nil"/>
              <w:left w:val="single" w:sz="4" w:space="0" w:color="auto"/>
              <w:bottom w:val="nil"/>
              <w:right w:val="single" w:sz="4" w:space="0" w:color="auto"/>
            </w:tcBorders>
            <w:shd w:val="clear" w:color="auto" w:fill="FFFFFF" w:themeFill="background1"/>
          </w:tcPr>
          <w:p w14:paraId="51AF61D2"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0489AAB"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C6262BF"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572FDF2"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7850E79"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688FE76" w14:textId="77777777" w:rsidR="002B3495" w:rsidRPr="00525A9C" w:rsidRDefault="002B3495" w:rsidP="002B3495">
            <w:pPr>
              <w:pStyle w:val="Texto"/>
              <w:spacing w:before="30" w:after="20" w:line="140" w:lineRule="exact"/>
              <w:ind w:firstLine="0"/>
              <w:rPr>
                <w:i/>
                <w:sz w:val="20"/>
              </w:rPr>
            </w:pPr>
          </w:p>
        </w:tc>
      </w:tr>
      <w:tr w:rsidR="002B3495" w:rsidRPr="00525A9C" w14:paraId="6A2367CB"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9D46A42"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54FD2045" w14:textId="77777777" w:rsidR="002B3495" w:rsidRPr="00525A9C" w:rsidRDefault="002B3495" w:rsidP="002B3495">
            <w:pPr>
              <w:pStyle w:val="Texto"/>
              <w:spacing w:before="30" w:after="20" w:line="140" w:lineRule="exact"/>
              <w:ind w:firstLine="0"/>
              <w:rPr>
                <w:i/>
                <w:sz w:val="20"/>
              </w:rPr>
            </w:pPr>
            <w:r w:rsidRPr="00525A9C">
              <w:rPr>
                <w:i/>
                <w:sz w:val="20"/>
              </w:rPr>
              <w:t>Obra Pública en Bienes Propios</w:t>
            </w:r>
          </w:p>
        </w:tc>
        <w:tc>
          <w:tcPr>
            <w:tcW w:w="867" w:type="dxa"/>
            <w:tcBorders>
              <w:top w:val="nil"/>
              <w:left w:val="single" w:sz="4" w:space="0" w:color="auto"/>
              <w:bottom w:val="nil"/>
              <w:right w:val="single" w:sz="4" w:space="0" w:color="auto"/>
            </w:tcBorders>
            <w:shd w:val="clear" w:color="auto" w:fill="FFFFFF" w:themeFill="background1"/>
          </w:tcPr>
          <w:p w14:paraId="0DCBDD0C"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0EBD100"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1BDDD51"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BE050FA"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678F7DE1"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6DD12B5" w14:textId="77777777" w:rsidR="002B3495" w:rsidRPr="00525A9C" w:rsidRDefault="002B3495" w:rsidP="002B3495">
            <w:pPr>
              <w:pStyle w:val="Texto"/>
              <w:spacing w:before="30" w:after="20" w:line="140" w:lineRule="exact"/>
              <w:ind w:firstLine="0"/>
              <w:rPr>
                <w:i/>
                <w:sz w:val="20"/>
              </w:rPr>
            </w:pPr>
          </w:p>
        </w:tc>
      </w:tr>
      <w:tr w:rsidR="002B3495" w:rsidRPr="00525A9C" w14:paraId="584E00C4"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B51BFDE"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A3AA1C8" w14:textId="77777777" w:rsidR="002B3495" w:rsidRPr="00525A9C" w:rsidRDefault="002B3495" w:rsidP="002B3495">
            <w:pPr>
              <w:pStyle w:val="Texto"/>
              <w:spacing w:before="30" w:after="20" w:line="140" w:lineRule="exact"/>
              <w:ind w:firstLine="0"/>
              <w:rPr>
                <w:i/>
                <w:sz w:val="20"/>
              </w:rPr>
            </w:pPr>
            <w:r w:rsidRPr="00525A9C">
              <w:rPr>
                <w:i/>
                <w:sz w:val="20"/>
              </w:rPr>
              <w:t>Proyectos Productivos y Acciones de Fomento</w:t>
            </w:r>
          </w:p>
        </w:tc>
        <w:tc>
          <w:tcPr>
            <w:tcW w:w="867" w:type="dxa"/>
            <w:tcBorders>
              <w:top w:val="nil"/>
              <w:left w:val="single" w:sz="4" w:space="0" w:color="auto"/>
              <w:bottom w:val="nil"/>
              <w:right w:val="single" w:sz="4" w:space="0" w:color="auto"/>
            </w:tcBorders>
            <w:shd w:val="clear" w:color="auto" w:fill="FFFFFF" w:themeFill="background1"/>
          </w:tcPr>
          <w:p w14:paraId="765D527D"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53287A2"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E8A465E"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9BA4903"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A8FA8CB"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44B5023" w14:textId="77777777" w:rsidR="002B3495" w:rsidRPr="00525A9C" w:rsidRDefault="002B3495" w:rsidP="002B3495">
            <w:pPr>
              <w:pStyle w:val="Texto"/>
              <w:spacing w:before="30" w:after="20" w:line="140" w:lineRule="exact"/>
              <w:ind w:firstLine="0"/>
              <w:rPr>
                <w:i/>
                <w:sz w:val="20"/>
              </w:rPr>
            </w:pPr>
          </w:p>
        </w:tc>
      </w:tr>
      <w:tr w:rsidR="002B3495" w:rsidRPr="00525A9C" w14:paraId="2C1D2ED3"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438045EE" w14:textId="77777777" w:rsidR="002B3495" w:rsidRPr="00525A9C" w:rsidRDefault="002B3495" w:rsidP="002B3495">
            <w:pPr>
              <w:pStyle w:val="Texto"/>
              <w:spacing w:before="30" w:after="20" w:line="140" w:lineRule="exact"/>
              <w:ind w:firstLine="0"/>
              <w:rPr>
                <w:i/>
                <w:sz w:val="20"/>
              </w:rPr>
            </w:pPr>
            <w:r w:rsidRPr="00525A9C">
              <w:rPr>
                <w:i/>
                <w:sz w:val="20"/>
              </w:rPr>
              <w:t>Inversiones Financieras y Otras Provisiones</w:t>
            </w:r>
          </w:p>
        </w:tc>
        <w:tc>
          <w:tcPr>
            <w:tcW w:w="867" w:type="dxa"/>
            <w:tcBorders>
              <w:top w:val="nil"/>
              <w:left w:val="single" w:sz="4" w:space="0" w:color="auto"/>
              <w:bottom w:val="nil"/>
              <w:right w:val="single" w:sz="4" w:space="0" w:color="auto"/>
            </w:tcBorders>
            <w:shd w:val="clear" w:color="auto" w:fill="FFFFFF" w:themeFill="background1"/>
          </w:tcPr>
          <w:p w14:paraId="2B07966D"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D229AB4"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395D3B2"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5E70124"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A23CC19"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0A59A50A" w14:textId="77777777" w:rsidR="002B3495" w:rsidRPr="00525A9C" w:rsidRDefault="002B3495" w:rsidP="002B3495">
            <w:pPr>
              <w:pStyle w:val="Texto"/>
              <w:spacing w:before="30" w:after="20" w:line="140" w:lineRule="exact"/>
              <w:ind w:firstLine="0"/>
              <w:rPr>
                <w:i/>
                <w:sz w:val="20"/>
              </w:rPr>
            </w:pPr>
          </w:p>
        </w:tc>
      </w:tr>
      <w:tr w:rsidR="002B3495" w:rsidRPr="00525A9C" w14:paraId="6BC7AE4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69A2559"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1297B93A" w14:textId="77777777" w:rsidR="002B3495" w:rsidRPr="00525A9C" w:rsidRDefault="002B3495" w:rsidP="002B3495">
            <w:pPr>
              <w:pStyle w:val="Texto"/>
              <w:spacing w:before="30" w:after="20" w:line="140" w:lineRule="exact"/>
              <w:ind w:firstLine="0"/>
              <w:rPr>
                <w:i/>
                <w:sz w:val="20"/>
              </w:rPr>
            </w:pPr>
            <w:r w:rsidRPr="00525A9C">
              <w:rPr>
                <w:i/>
                <w:sz w:val="20"/>
              </w:rPr>
              <w:t>Inversiones Para el Fomento de Actividades Productivas.</w:t>
            </w:r>
          </w:p>
        </w:tc>
        <w:tc>
          <w:tcPr>
            <w:tcW w:w="867" w:type="dxa"/>
            <w:tcBorders>
              <w:top w:val="nil"/>
              <w:left w:val="single" w:sz="4" w:space="0" w:color="auto"/>
              <w:bottom w:val="nil"/>
              <w:right w:val="single" w:sz="4" w:space="0" w:color="auto"/>
            </w:tcBorders>
            <w:shd w:val="clear" w:color="auto" w:fill="FFFFFF" w:themeFill="background1"/>
          </w:tcPr>
          <w:p w14:paraId="61A99D24"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2FE5B53"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302528C"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B25A510"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6E3A5FB4"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0767733" w14:textId="77777777" w:rsidR="002B3495" w:rsidRPr="00525A9C" w:rsidRDefault="002B3495" w:rsidP="002B3495">
            <w:pPr>
              <w:pStyle w:val="Texto"/>
              <w:spacing w:before="30" w:after="20" w:line="140" w:lineRule="exact"/>
              <w:ind w:firstLine="0"/>
              <w:rPr>
                <w:i/>
                <w:sz w:val="20"/>
              </w:rPr>
            </w:pPr>
          </w:p>
        </w:tc>
      </w:tr>
      <w:tr w:rsidR="002B3495" w:rsidRPr="00525A9C" w14:paraId="2B4ACB1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675AFF5"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4BEC4603" w14:textId="77777777" w:rsidR="002B3495" w:rsidRPr="00525A9C" w:rsidRDefault="002B3495" w:rsidP="002B3495">
            <w:pPr>
              <w:pStyle w:val="Texto"/>
              <w:spacing w:before="30" w:after="20" w:line="140" w:lineRule="exact"/>
              <w:ind w:firstLine="0"/>
              <w:rPr>
                <w:i/>
                <w:sz w:val="20"/>
              </w:rPr>
            </w:pPr>
            <w:r w:rsidRPr="00525A9C">
              <w:rPr>
                <w:i/>
                <w:sz w:val="20"/>
              </w:rPr>
              <w:t>Acciones y Participaciones de Capital</w:t>
            </w:r>
          </w:p>
        </w:tc>
        <w:tc>
          <w:tcPr>
            <w:tcW w:w="867" w:type="dxa"/>
            <w:tcBorders>
              <w:top w:val="nil"/>
              <w:left w:val="single" w:sz="4" w:space="0" w:color="auto"/>
              <w:bottom w:val="nil"/>
              <w:right w:val="single" w:sz="4" w:space="0" w:color="auto"/>
            </w:tcBorders>
            <w:shd w:val="clear" w:color="auto" w:fill="FFFFFF" w:themeFill="background1"/>
          </w:tcPr>
          <w:p w14:paraId="4246AC2B"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C47C79D"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8C18B47"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4091A4E"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3C42F150"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F304EC5" w14:textId="77777777" w:rsidR="002B3495" w:rsidRPr="00525A9C" w:rsidRDefault="002B3495" w:rsidP="002B3495">
            <w:pPr>
              <w:pStyle w:val="Texto"/>
              <w:spacing w:before="30" w:after="20" w:line="140" w:lineRule="exact"/>
              <w:ind w:firstLine="0"/>
              <w:rPr>
                <w:i/>
                <w:sz w:val="20"/>
              </w:rPr>
            </w:pPr>
          </w:p>
        </w:tc>
      </w:tr>
      <w:tr w:rsidR="002B3495" w:rsidRPr="00525A9C" w14:paraId="2011FE29"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F5CE313"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59804DEE" w14:textId="77777777" w:rsidR="002B3495" w:rsidRPr="00525A9C" w:rsidRDefault="002B3495" w:rsidP="002B3495">
            <w:pPr>
              <w:pStyle w:val="Texto"/>
              <w:spacing w:before="30" w:after="20" w:line="140" w:lineRule="exact"/>
              <w:ind w:firstLine="0"/>
              <w:rPr>
                <w:i/>
                <w:sz w:val="20"/>
              </w:rPr>
            </w:pPr>
            <w:r w:rsidRPr="00525A9C">
              <w:rPr>
                <w:i/>
                <w:sz w:val="20"/>
              </w:rPr>
              <w:t>Compra de Títulos y Valores</w:t>
            </w:r>
          </w:p>
        </w:tc>
        <w:tc>
          <w:tcPr>
            <w:tcW w:w="867" w:type="dxa"/>
            <w:tcBorders>
              <w:top w:val="nil"/>
              <w:left w:val="single" w:sz="4" w:space="0" w:color="auto"/>
              <w:bottom w:val="nil"/>
              <w:right w:val="single" w:sz="4" w:space="0" w:color="auto"/>
            </w:tcBorders>
            <w:shd w:val="clear" w:color="auto" w:fill="FFFFFF" w:themeFill="background1"/>
          </w:tcPr>
          <w:p w14:paraId="2A3A9162"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23E821FD"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B6CA208"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190CC72"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B000C74"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BEA8C37" w14:textId="77777777" w:rsidR="002B3495" w:rsidRPr="00525A9C" w:rsidRDefault="002B3495" w:rsidP="002B3495">
            <w:pPr>
              <w:pStyle w:val="Texto"/>
              <w:spacing w:before="30" w:after="20" w:line="140" w:lineRule="exact"/>
              <w:ind w:firstLine="0"/>
              <w:rPr>
                <w:i/>
                <w:sz w:val="20"/>
              </w:rPr>
            </w:pPr>
          </w:p>
        </w:tc>
      </w:tr>
      <w:tr w:rsidR="002B3495" w:rsidRPr="00525A9C" w14:paraId="092513CD"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D503F30"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A94FB8A" w14:textId="77777777" w:rsidR="002B3495" w:rsidRPr="00525A9C" w:rsidRDefault="002B3495" w:rsidP="002B3495">
            <w:pPr>
              <w:pStyle w:val="Texto"/>
              <w:spacing w:before="30" w:after="20" w:line="140" w:lineRule="exact"/>
              <w:ind w:firstLine="0"/>
              <w:rPr>
                <w:i/>
                <w:sz w:val="20"/>
              </w:rPr>
            </w:pPr>
            <w:r w:rsidRPr="00525A9C">
              <w:rPr>
                <w:i/>
                <w:sz w:val="20"/>
              </w:rPr>
              <w:t>Concesión de Préstamos</w:t>
            </w:r>
          </w:p>
        </w:tc>
        <w:tc>
          <w:tcPr>
            <w:tcW w:w="867" w:type="dxa"/>
            <w:tcBorders>
              <w:top w:val="nil"/>
              <w:left w:val="single" w:sz="4" w:space="0" w:color="auto"/>
              <w:bottom w:val="nil"/>
              <w:right w:val="single" w:sz="4" w:space="0" w:color="auto"/>
            </w:tcBorders>
            <w:shd w:val="clear" w:color="auto" w:fill="FFFFFF" w:themeFill="background1"/>
          </w:tcPr>
          <w:p w14:paraId="0082B494"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1564445"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585CEE0"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95E5B7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3E82F4A"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D6AE6CC" w14:textId="77777777" w:rsidR="002B3495" w:rsidRPr="00525A9C" w:rsidRDefault="002B3495" w:rsidP="002B3495">
            <w:pPr>
              <w:pStyle w:val="Texto"/>
              <w:spacing w:before="30" w:after="20" w:line="140" w:lineRule="exact"/>
              <w:ind w:firstLine="0"/>
              <w:rPr>
                <w:i/>
                <w:sz w:val="20"/>
              </w:rPr>
            </w:pPr>
          </w:p>
        </w:tc>
      </w:tr>
      <w:tr w:rsidR="002B3495" w:rsidRPr="00525A9C" w14:paraId="335EE0AF"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E756454"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2896E7F3" w14:textId="77777777" w:rsidR="002B3495" w:rsidRPr="00525A9C" w:rsidRDefault="002B3495" w:rsidP="002B3495">
            <w:pPr>
              <w:pStyle w:val="Texto"/>
              <w:spacing w:before="30" w:after="20" w:line="140" w:lineRule="exact"/>
              <w:ind w:firstLine="0"/>
              <w:rPr>
                <w:i/>
                <w:sz w:val="20"/>
              </w:rPr>
            </w:pPr>
            <w:r w:rsidRPr="00525A9C">
              <w:rPr>
                <w:i/>
                <w:sz w:val="20"/>
              </w:rPr>
              <w:t>Inversiones en Fideicomisos, Mandatos y Otros Análogos</w:t>
            </w:r>
          </w:p>
        </w:tc>
        <w:tc>
          <w:tcPr>
            <w:tcW w:w="867" w:type="dxa"/>
            <w:tcBorders>
              <w:top w:val="nil"/>
              <w:left w:val="single" w:sz="4" w:space="0" w:color="auto"/>
              <w:bottom w:val="nil"/>
              <w:right w:val="single" w:sz="4" w:space="0" w:color="auto"/>
            </w:tcBorders>
            <w:shd w:val="clear" w:color="auto" w:fill="FFFFFF" w:themeFill="background1"/>
          </w:tcPr>
          <w:p w14:paraId="404D0B73"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6BD2121"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0ACCD7A"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05376AC"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CFC648D"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9AA3FD0" w14:textId="77777777" w:rsidR="002B3495" w:rsidRPr="00525A9C" w:rsidRDefault="002B3495" w:rsidP="002B3495">
            <w:pPr>
              <w:pStyle w:val="Texto"/>
              <w:spacing w:before="30" w:after="20" w:line="140" w:lineRule="exact"/>
              <w:ind w:firstLine="0"/>
              <w:rPr>
                <w:i/>
                <w:sz w:val="20"/>
              </w:rPr>
            </w:pPr>
          </w:p>
        </w:tc>
      </w:tr>
      <w:tr w:rsidR="002B3495" w:rsidRPr="00525A9C" w14:paraId="6BFD0234"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9DE7669"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46717602" w14:textId="77777777" w:rsidR="002B3495" w:rsidRPr="00525A9C" w:rsidRDefault="002B3495" w:rsidP="002B3495">
            <w:pPr>
              <w:pStyle w:val="Texto"/>
              <w:spacing w:before="30" w:after="20" w:line="140" w:lineRule="exact"/>
              <w:ind w:firstLine="0"/>
              <w:rPr>
                <w:i/>
                <w:sz w:val="20"/>
              </w:rPr>
            </w:pPr>
            <w:r w:rsidRPr="00525A9C">
              <w:rPr>
                <w:i/>
                <w:sz w:val="20"/>
              </w:rPr>
              <w:t>Otras Inversiones Financieras</w:t>
            </w:r>
          </w:p>
        </w:tc>
        <w:tc>
          <w:tcPr>
            <w:tcW w:w="867" w:type="dxa"/>
            <w:tcBorders>
              <w:top w:val="nil"/>
              <w:left w:val="single" w:sz="4" w:space="0" w:color="auto"/>
              <w:bottom w:val="nil"/>
              <w:right w:val="single" w:sz="4" w:space="0" w:color="auto"/>
            </w:tcBorders>
            <w:shd w:val="clear" w:color="auto" w:fill="FFFFFF" w:themeFill="background1"/>
          </w:tcPr>
          <w:p w14:paraId="09C8F8BB"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DFAD4C7"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AC1D500"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9151A79"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9A553A5"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686C9EB" w14:textId="77777777" w:rsidR="002B3495" w:rsidRPr="00525A9C" w:rsidRDefault="002B3495" w:rsidP="002B3495">
            <w:pPr>
              <w:pStyle w:val="Texto"/>
              <w:spacing w:before="30" w:after="20" w:line="140" w:lineRule="exact"/>
              <w:ind w:firstLine="0"/>
              <w:rPr>
                <w:i/>
                <w:sz w:val="20"/>
              </w:rPr>
            </w:pPr>
          </w:p>
        </w:tc>
      </w:tr>
      <w:tr w:rsidR="002B3495" w:rsidRPr="00525A9C" w14:paraId="38F81F54"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44A69D1"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15CA6A8B" w14:textId="77777777" w:rsidR="002B3495" w:rsidRPr="00525A9C" w:rsidRDefault="002B3495" w:rsidP="002B3495">
            <w:pPr>
              <w:pStyle w:val="Texto"/>
              <w:spacing w:before="30" w:after="20" w:line="140" w:lineRule="exact"/>
              <w:ind w:firstLine="0"/>
              <w:rPr>
                <w:i/>
                <w:sz w:val="20"/>
              </w:rPr>
            </w:pPr>
            <w:r w:rsidRPr="00525A9C">
              <w:rPr>
                <w:i/>
                <w:sz w:val="20"/>
              </w:rPr>
              <w:t>Provisiones para Contingencias y Otras Erogaciones Especiales</w:t>
            </w:r>
          </w:p>
        </w:tc>
        <w:tc>
          <w:tcPr>
            <w:tcW w:w="867" w:type="dxa"/>
            <w:tcBorders>
              <w:top w:val="nil"/>
              <w:left w:val="single" w:sz="4" w:space="0" w:color="auto"/>
              <w:bottom w:val="nil"/>
              <w:right w:val="single" w:sz="4" w:space="0" w:color="auto"/>
            </w:tcBorders>
            <w:shd w:val="clear" w:color="auto" w:fill="FFFFFF" w:themeFill="background1"/>
          </w:tcPr>
          <w:p w14:paraId="11661464"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1428F528"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251B52F"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3A081A7"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F9A9247"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37EA7786" w14:textId="77777777" w:rsidR="002B3495" w:rsidRPr="00525A9C" w:rsidRDefault="002B3495" w:rsidP="002B3495">
            <w:pPr>
              <w:pStyle w:val="Texto"/>
              <w:spacing w:before="30" w:after="20" w:line="140" w:lineRule="exact"/>
              <w:ind w:firstLine="0"/>
              <w:rPr>
                <w:i/>
                <w:sz w:val="20"/>
              </w:rPr>
            </w:pPr>
          </w:p>
        </w:tc>
      </w:tr>
      <w:tr w:rsidR="002B3495" w:rsidRPr="00525A9C" w14:paraId="3E080491"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21D6B694" w14:textId="77777777" w:rsidR="002B3495" w:rsidRPr="00525A9C" w:rsidRDefault="002B3495" w:rsidP="002B3495">
            <w:pPr>
              <w:pStyle w:val="Texto"/>
              <w:spacing w:before="30" w:after="20" w:line="140" w:lineRule="exact"/>
              <w:ind w:firstLine="0"/>
              <w:rPr>
                <w:i/>
                <w:sz w:val="20"/>
              </w:rPr>
            </w:pPr>
            <w:r w:rsidRPr="00525A9C">
              <w:rPr>
                <w:i/>
                <w:sz w:val="20"/>
              </w:rPr>
              <w:t>Participaciones y Aportaciones</w:t>
            </w:r>
          </w:p>
        </w:tc>
        <w:tc>
          <w:tcPr>
            <w:tcW w:w="867" w:type="dxa"/>
            <w:tcBorders>
              <w:top w:val="nil"/>
              <w:left w:val="single" w:sz="4" w:space="0" w:color="auto"/>
              <w:bottom w:val="nil"/>
              <w:right w:val="single" w:sz="4" w:space="0" w:color="auto"/>
            </w:tcBorders>
            <w:shd w:val="clear" w:color="auto" w:fill="FFFFFF" w:themeFill="background1"/>
          </w:tcPr>
          <w:p w14:paraId="4527162B"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78A57A0"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1504D18"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60AA85D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8DE113B"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A47C2C6" w14:textId="77777777" w:rsidR="002B3495" w:rsidRPr="00525A9C" w:rsidRDefault="002B3495" w:rsidP="002B3495">
            <w:pPr>
              <w:pStyle w:val="Texto"/>
              <w:spacing w:before="30" w:after="20" w:line="140" w:lineRule="exact"/>
              <w:ind w:firstLine="0"/>
              <w:rPr>
                <w:i/>
                <w:sz w:val="20"/>
              </w:rPr>
            </w:pPr>
          </w:p>
        </w:tc>
      </w:tr>
      <w:tr w:rsidR="002B3495" w:rsidRPr="00525A9C" w14:paraId="63A5EEB2"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4A3F1F6"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086488E" w14:textId="77777777" w:rsidR="002B3495" w:rsidRPr="00525A9C" w:rsidRDefault="002B3495" w:rsidP="002B3495">
            <w:pPr>
              <w:pStyle w:val="Texto"/>
              <w:spacing w:before="30" w:after="20" w:line="140" w:lineRule="exact"/>
              <w:ind w:firstLine="0"/>
              <w:rPr>
                <w:i/>
                <w:sz w:val="20"/>
              </w:rPr>
            </w:pPr>
            <w:r w:rsidRPr="00525A9C">
              <w:rPr>
                <w:i/>
                <w:sz w:val="20"/>
              </w:rPr>
              <w:t>Participaciones</w:t>
            </w:r>
          </w:p>
        </w:tc>
        <w:tc>
          <w:tcPr>
            <w:tcW w:w="867" w:type="dxa"/>
            <w:tcBorders>
              <w:top w:val="nil"/>
              <w:left w:val="single" w:sz="4" w:space="0" w:color="auto"/>
              <w:bottom w:val="nil"/>
              <w:right w:val="single" w:sz="4" w:space="0" w:color="auto"/>
            </w:tcBorders>
            <w:shd w:val="clear" w:color="auto" w:fill="FFFFFF" w:themeFill="background1"/>
          </w:tcPr>
          <w:p w14:paraId="2A9A2F6D"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781A3924"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210F2466"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5CF41C84"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BF6EE63"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B241E29" w14:textId="77777777" w:rsidR="002B3495" w:rsidRPr="00525A9C" w:rsidRDefault="002B3495" w:rsidP="002B3495">
            <w:pPr>
              <w:pStyle w:val="Texto"/>
              <w:spacing w:before="30" w:after="20" w:line="140" w:lineRule="exact"/>
              <w:ind w:firstLine="0"/>
              <w:rPr>
                <w:i/>
                <w:sz w:val="20"/>
              </w:rPr>
            </w:pPr>
          </w:p>
        </w:tc>
      </w:tr>
      <w:tr w:rsidR="002B3495" w:rsidRPr="00525A9C" w14:paraId="379F0EC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FC320C4"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2BCCF3F1" w14:textId="77777777" w:rsidR="002B3495" w:rsidRPr="00525A9C" w:rsidRDefault="002B3495" w:rsidP="002B3495">
            <w:pPr>
              <w:pStyle w:val="Texto"/>
              <w:spacing w:before="30" w:after="20" w:line="140" w:lineRule="exact"/>
              <w:ind w:firstLine="0"/>
              <w:rPr>
                <w:i/>
                <w:sz w:val="20"/>
              </w:rPr>
            </w:pPr>
            <w:r w:rsidRPr="00525A9C">
              <w:rPr>
                <w:i/>
                <w:sz w:val="20"/>
              </w:rPr>
              <w:t>Aportaciones</w:t>
            </w:r>
          </w:p>
        </w:tc>
        <w:tc>
          <w:tcPr>
            <w:tcW w:w="867" w:type="dxa"/>
            <w:tcBorders>
              <w:top w:val="nil"/>
              <w:left w:val="single" w:sz="4" w:space="0" w:color="auto"/>
              <w:bottom w:val="nil"/>
              <w:right w:val="single" w:sz="4" w:space="0" w:color="auto"/>
            </w:tcBorders>
            <w:shd w:val="clear" w:color="auto" w:fill="FFFFFF" w:themeFill="background1"/>
          </w:tcPr>
          <w:p w14:paraId="70B73E63"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0E15400"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1F605D8B"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EF1534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B154E1F"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B62C7FE" w14:textId="77777777" w:rsidR="002B3495" w:rsidRPr="00525A9C" w:rsidRDefault="002B3495" w:rsidP="002B3495">
            <w:pPr>
              <w:pStyle w:val="Texto"/>
              <w:spacing w:before="30" w:after="20" w:line="140" w:lineRule="exact"/>
              <w:ind w:firstLine="0"/>
              <w:rPr>
                <w:i/>
                <w:sz w:val="20"/>
              </w:rPr>
            </w:pPr>
          </w:p>
        </w:tc>
      </w:tr>
      <w:tr w:rsidR="002B3495" w:rsidRPr="00525A9C" w14:paraId="34DF4895"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C05AD6B"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0DAE1A0" w14:textId="77777777" w:rsidR="002B3495" w:rsidRPr="00525A9C" w:rsidRDefault="002B3495" w:rsidP="002B3495">
            <w:pPr>
              <w:pStyle w:val="Texto"/>
              <w:spacing w:before="30" w:after="20" w:line="140" w:lineRule="exact"/>
              <w:ind w:firstLine="0"/>
              <w:rPr>
                <w:i/>
                <w:sz w:val="20"/>
              </w:rPr>
            </w:pPr>
            <w:r w:rsidRPr="00525A9C">
              <w:rPr>
                <w:i/>
                <w:sz w:val="20"/>
              </w:rPr>
              <w:t>Convenios</w:t>
            </w:r>
          </w:p>
        </w:tc>
        <w:tc>
          <w:tcPr>
            <w:tcW w:w="867" w:type="dxa"/>
            <w:tcBorders>
              <w:top w:val="nil"/>
              <w:left w:val="single" w:sz="4" w:space="0" w:color="auto"/>
              <w:bottom w:val="nil"/>
              <w:right w:val="single" w:sz="4" w:space="0" w:color="auto"/>
            </w:tcBorders>
            <w:shd w:val="clear" w:color="auto" w:fill="FFFFFF" w:themeFill="background1"/>
          </w:tcPr>
          <w:p w14:paraId="580E856D"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0217952"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F3806A5"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0363C934"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62A7A87"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6AB4E15" w14:textId="77777777" w:rsidR="002B3495" w:rsidRPr="00525A9C" w:rsidRDefault="002B3495" w:rsidP="002B3495">
            <w:pPr>
              <w:pStyle w:val="Texto"/>
              <w:spacing w:before="30" w:after="20" w:line="140" w:lineRule="exact"/>
              <w:ind w:firstLine="0"/>
              <w:rPr>
                <w:i/>
                <w:sz w:val="20"/>
              </w:rPr>
            </w:pPr>
          </w:p>
        </w:tc>
      </w:tr>
      <w:tr w:rsidR="002B3495" w:rsidRPr="00525A9C" w14:paraId="4750A293" w14:textId="77777777" w:rsidTr="002B3495">
        <w:trPr>
          <w:trHeight w:val="20"/>
          <w:jc w:val="center"/>
        </w:trPr>
        <w:tc>
          <w:tcPr>
            <w:tcW w:w="2964" w:type="dxa"/>
            <w:gridSpan w:val="2"/>
            <w:tcBorders>
              <w:top w:val="nil"/>
              <w:left w:val="single" w:sz="4" w:space="0" w:color="auto"/>
              <w:bottom w:val="nil"/>
              <w:right w:val="nil"/>
            </w:tcBorders>
            <w:shd w:val="clear" w:color="auto" w:fill="FFFFFF" w:themeFill="background1"/>
          </w:tcPr>
          <w:p w14:paraId="74F04482" w14:textId="77777777" w:rsidR="002B3495" w:rsidRPr="00525A9C" w:rsidRDefault="002B3495" w:rsidP="002B3495">
            <w:pPr>
              <w:pStyle w:val="Texto"/>
              <w:spacing w:before="20" w:after="20" w:line="140" w:lineRule="exact"/>
              <w:ind w:firstLine="0"/>
              <w:rPr>
                <w:i/>
                <w:sz w:val="20"/>
              </w:rPr>
            </w:pPr>
            <w:r w:rsidRPr="00525A9C">
              <w:rPr>
                <w:i/>
                <w:sz w:val="20"/>
              </w:rPr>
              <w:t>Deuda Pública</w:t>
            </w:r>
          </w:p>
        </w:tc>
        <w:tc>
          <w:tcPr>
            <w:tcW w:w="867" w:type="dxa"/>
            <w:tcBorders>
              <w:top w:val="nil"/>
              <w:left w:val="single" w:sz="4" w:space="0" w:color="auto"/>
              <w:bottom w:val="nil"/>
              <w:right w:val="single" w:sz="4" w:space="0" w:color="auto"/>
            </w:tcBorders>
            <w:shd w:val="clear" w:color="auto" w:fill="FFFFFF" w:themeFill="background1"/>
          </w:tcPr>
          <w:p w14:paraId="40811AE6" w14:textId="77777777" w:rsidR="002B3495" w:rsidRPr="00525A9C" w:rsidRDefault="002B3495" w:rsidP="002B3495">
            <w:pPr>
              <w:pStyle w:val="Texto"/>
              <w:spacing w:before="2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33F1C425" w14:textId="77777777" w:rsidR="002B3495" w:rsidRPr="00525A9C" w:rsidRDefault="002B3495" w:rsidP="002B3495">
            <w:pPr>
              <w:pStyle w:val="Texto"/>
              <w:spacing w:before="2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5CFE8A12" w14:textId="77777777" w:rsidR="002B3495" w:rsidRPr="00525A9C" w:rsidRDefault="002B3495" w:rsidP="002B3495">
            <w:pPr>
              <w:pStyle w:val="Texto"/>
              <w:spacing w:before="2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C03AB15" w14:textId="77777777" w:rsidR="002B3495" w:rsidRPr="00525A9C" w:rsidRDefault="002B3495" w:rsidP="002B3495">
            <w:pPr>
              <w:pStyle w:val="Texto"/>
              <w:spacing w:before="2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23C7169A" w14:textId="77777777" w:rsidR="002B3495" w:rsidRPr="00525A9C" w:rsidRDefault="002B3495" w:rsidP="002B3495">
            <w:pPr>
              <w:pStyle w:val="Texto"/>
              <w:spacing w:before="2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27BAE0D9" w14:textId="77777777" w:rsidR="002B3495" w:rsidRPr="00525A9C" w:rsidRDefault="002B3495" w:rsidP="002B3495">
            <w:pPr>
              <w:pStyle w:val="Texto"/>
              <w:spacing w:before="20" w:after="20" w:line="140" w:lineRule="exact"/>
              <w:ind w:firstLine="0"/>
              <w:rPr>
                <w:i/>
                <w:sz w:val="20"/>
              </w:rPr>
            </w:pPr>
          </w:p>
        </w:tc>
      </w:tr>
      <w:tr w:rsidR="002B3495" w:rsidRPr="00525A9C" w14:paraId="62A2D8E4"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B79AEA6"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062E20ED" w14:textId="77777777" w:rsidR="002B3495" w:rsidRPr="00525A9C" w:rsidRDefault="002B3495" w:rsidP="002B3495">
            <w:pPr>
              <w:pStyle w:val="Texto"/>
              <w:spacing w:before="30" w:after="20" w:line="140" w:lineRule="exact"/>
              <w:ind w:firstLine="0"/>
              <w:rPr>
                <w:i/>
                <w:sz w:val="20"/>
              </w:rPr>
            </w:pPr>
            <w:r w:rsidRPr="00525A9C">
              <w:rPr>
                <w:i/>
                <w:sz w:val="20"/>
              </w:rPr>
              <w:t>Amortización de la Deuda Pública</w:t>
            </w:r>
          </w:p>
        </w:tc>
        <w:tc>
          <w:tcPr>
            <w:tcW w:w="867" w:type="dxa"/>
            <w:tcBorders>
              <w:top w:val="nil"/>
              <w:left w:val="single" w:sz="4" w:space="0" w:color="auto"/>
              <w:bottom w:val="nil"/>
              <w:right w:val="single" w:sz="4" w:space="0" w:color="auto"/>
            </w:tcBorders>
            <w:shd w:val="clear" w:color="auto" w:fill="FFFFFF" w:themeFill="background1"/>
          </w:tcPr>
          <w:p w14:paraId="32B1D913"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BE1717C"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42CB9C1B"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18308D9B"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9B525F6"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57E201D" w14:textId="77777777" w:rsidR="002B3495" w:rsidRPr="00525A9C" w:rsidRDefault="002B3495" w:rsidP="002B3495">
            <w:pPr>
              <w:pStyle w:val="Texto"/>
              <w:spacing w:before="30" w:after="20" w:line="140" w:lineRule="exact"/>
              <w:ind w:firstLine="0"/>
              <w:rPr>
                <w:i/>
                <w:sz w:val="20"/>
              </w:rPr>
            </w:pPr>
          </w:p>
        </w:tc>
      </w:tr>
      <w:tr w:rsidR="002B3495" w:rsidRPr="00525A9C" w14:paraId="739C39A6"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1C67934C"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4C8A96BC" w14:textId="77777777" w:rsidR="002B3495" w:rsidRPr="00525A9C" w:rsidRDefault="002B3495" w:rsidP="002B3495">
            <w:pPr>
              <w:pStyle w:val="Texto"/>
              <w:spacing w:before="30" w:after="20" w:line="140" w:lineRule="exact"/>
              <w:ind w:firstLine="0"/>
              <w:rPr>
                <w:i/>
                <w:sz w:val="20"/>
              </w:rPr>
            </w:pPr>
            <w:r w:rsidRPr="00525A9C">
              <w:rPr>
                <w:i/>
                <w:sz w:val="20"/>
              </w:rPr>
              <w:t>Intereses de la Deuda Pública</w:t>
            </w:r>
          </w:p>
        </w:tc>
        <w:tc>
          <w:tcPr>
            <w:tcW w:w="867" w:type="dxa"/>
            <w:tcBorders>
              <w:top w:val="nil"/>
              <w:left w:val="single" w:sz="4" w:space="0" w:color="auto"/>
              <w:bottom w:val="nil"/>
              <w:right w:val="single" w:sz="4" w:space="0" w:color="auto"/>
            </w:tcBorders>
            <w:shd w:val="clear" w:color="auto" w:fill="FFFFFF" w:themeFill="background1"/>
          </w:tcPr>
          <w:p w14:paraId="7BC5991D"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68FE02C"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3897F4E4"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389AA0CD"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1F17A760"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97CCB9D" w14:textId="77777777" w:rsidR="002B3495" w:rsidRPr="00525A9C" w:rsidRDefault="002B3495" w:rsidP="002B3495">
            <w:pPr>
              <w:pStyle w:val="Texto"/>
              <w:spacing w:before="30" w:after="20" w:line="140" w:lineRule="exact"/>
              <w:ind w:firstLine="0"/>
              <w:rPr>
                <w:i/>
                <w:sz w:val="20"/>
              </w:rPr>
            </w:pPr>
          </w:p>
        </w:tc>
      </w:tr>
      <w:tr w:rsidR="002B3495" w:rsidRPr="00525A9C" w14:paraId="40610270"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4B5C798F"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35B03E4A" w14:textId="77777777" w:rsidR="002B3495" w:rsidRPr="00525A9C" w:rsidRDefault="002B3495" w:rsidP="002B3495">
            <w:pPr>
              <w:pStyle w:val="Texto"/>
              <w:spacing w:before="30" w:after="20" w:line="140" w:lineRule="exact"/>
              <w:ind w:firstLine="0"/>
              <w:rPr>
                <w:i/>
                <w:sz w:val="20"/>
              </w:rPr>
            </w:pPr>
            <w:r w:rsidRPr="00525A9C">
              <w:rPr>
                <w:i/>
                <w:sz w:val="20"/>
              </w:rPr>
              <w:t>Comisiones de la Deuda Pública</w:t>
            </w:r>
          </w:p>
        </w:tc>
        <w:tc>
          <w:tcPr>
            <w:tcW w:w="867" w:type="dxa"/>
            <w:tcBorders>
              <w:top w:val="nil"/>
              <w:left w:val="single" w:sz="4" w:space="0" w:color="auto"/>
              <w:bottom w:val="nil"/>
              <w:right w:val="single" w:sz="4" w:space="0" w:color="auto"/>
            </w:tcBorders>
            <w:shd w:val="clear" w:color="auto" w:fill="FFFFFF" w:themeFill="background1"/>
          </w:tcPr>
          <w:p w14:paraId="45526078"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044BAF4B"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6907F99"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507C08FE"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4171CE24"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45FE1B10" w14:textId="77777777" w:rsidR="002B3495" w:rsidRPr="00525A9C" w:rsidRDefault="002B3495" w:rsidP="002B3495">
            <w:pPr>
              <w:pStyle w:val="Texto"/>
              <w:spacing w:before="30" w:after="20" w:line="140" w:lineRule="exact"/>
              <w:ind w:firstLine="0"/>
              <w:rPr>
                <w:i/>
                <w:sz w:val="20"/>
              </w:rPr>
            </w:pPr>
          </w:p>
        </w:tc>
      </w:tr>
      <w:tr w:rsidR="002B3495" w:rsidRPr="00525A9C" w14:paraId="3868AED7"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64A7636B"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049DECD2" w14:textId="77777777" w:rsidR="002B3495" w:rsidRPr="00525A9C" w:rsidRDefault="002B3495" w:rsidP="002B3495">
            <w:pPr>
              <w:pStyle w:val="Texto"/>
              <w:spacing w:before="30" w:after="20" w:line="140" w:lineRule="exact"/>
              <w:ind w:firstLine="0"/>
              <w:rPr>
                <w:i/>
                <w:sz w:val="20"/>
              </w:rPr>
            </w:pPr>
            <w:r w:rsidRPr="00525A9C">
              <w:rPr>
                <w:i/>
                <w:sz w:val="20"/>
              </w:rPr>
              <w:t>Gastos de la Deuda Pública</w:t>
            </w:r>
          </w:p>
        </w:tc>
        <w:tc>
          <w:tcPr>
            <w:tcW w:w="867" w:type="dxa"/>
            <w:tcBorders>
              <w:top w:val="nil"/>
              <w:left w:val="single" w:sz="4" w:space="0" w:color="auto"/>
              <w:bottom w:val="nil"/>
              <w:right w:val="single" w:sz="4" w:space="0" w:color="auto"/>
            </w:tcBorders>
            <w:shd w:val="clear" w:color="auto" w:fill="FFFFFF" w:themeFill="background1"/>
          </w:tcPr>
          <w:p w14:paraId="3992EBD0"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46D54E4"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15E8FDD"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23C1CD61"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CF0CFA4"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1D5A9DE9" w14:textId="77777777" w:rsidR="002B3495" w:rsidRPr="00525A9C" w:rsidRDefault="002B3495" w:rsidP="002B3495">
            <w:pPr>
              <w:pStyle w:val="Texto"/>
              <w:spacing w:before="30" w:after="20" w:line="140" w:lineRule="exact"/>
              <w:ind w:firstLine="0"/>
              <w:rPr>
                <w:i/>
                <w:sz w:val="20"/>
              </w:rPr>
            </w:pPr>
          </w:p>
        </w:tc>
      </w:tr>
      <w:tr w:rsidR="002B3495" w:rsidRPr="00525A9C" w14:paraId="36769BEE"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2308349D"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0CD741F5" w14:textId="77777777" w:rsidR="002B3495" w:rsidRPr="00525A9C" w:rsidRDefault="002B3495" w:rsidP="002B3495">
            <w:pPr>
              <w:pStyle w:val="Texto"/>
              <w:spacing w:before="30" w:after="20" w:line="140" w:lineRule="exact"/>
              <w:ind w:firstLine="0"/>
              <w:rPr>
                <w:i/>
                <w:sz w:val="20"/>
              </w:rPr>
            </w:pPr>
            <w:r w:rsidRPr="00525A9C">
              <w:rPr>
                <w:i/>
                <w:sz w:val="20"/>
              </w:rPr>
              <w:t>Costo por Coberturas</w:t>
            </w:r>
          </w:p>
        </w:tc>
        <w:tc>
          <w:tcPr>
            <w:tcW w:w="867" w:type="dxa"/>
            <w:tcBorders>
              <w:top w:val="nil"/>
              <w:left w:val="single" w:sz="4" w:space="0" w:color="auto"/>
              <w:bottom w:val="nil"/>
              <w:right w:val="single" w:sz="4" w:space="0" w:color="auto"/>
            </w:tcBorders>
            <w:shd w:val="clear" w:color="auto" w:fill="FFFFFF" w:themeFill="background1"/>
          </w:tcPr>
          <w:p w14:paraId="3909FC17"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4F18DF03"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08305C12"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248DA2F"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7FE70706"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5D057C18" w14:textId="77777777" w:rsidR="002B3495" w:rsidRPr="00525A9C" w:rsidRDefault="002B3495" w:rsidP="002B3495">
            <w:pPr>
              <w:pStyle w:val="Texto"/>
              <w:spacing w:before="30" w:after="20" w:line="140" w:lineRule="exact"/>
              <w:ind w:firstLine="0"/>
              <w:rPr>
                <w:i/>
                <w:sz w:val="20"/>
              </w:rPr>
            </w:pPr>
          </w:p>
        </w:tc>
      </w:tr>
      <w:tr w:rsidR="002B3495" w:rsidRPr="00525A9C" w14:paraId="28BF7CFB"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7F48D2EC" w14:textId="77777777" w:rsidR="002B3495" w:rsidRPr="00525A9C" w:rsidRDefault="002B3495" w:rsidP="002B3495">
            <w:pPr>
              <w:pStyle w:val="Texto"/>
              <w:spacing w:before="30" w:after="20" w:line="140" w:lineRule="exact"/>
              <w:ind w:firstLine="0"/>
              <w:rPr>
                <w:i/>
                <w:sz w:val="20"/>
              </w:rPr>
            </w:pPr>
          </w:p>
        </w:tc>
        <w:tc>
          <w:tcPr>
            <w:tcW w:w="2587" w:type="dxa"/>
            <w:tcBorders>
              <w:top w:val="nil"/>
              <w:left w:val="nil"/>
              <w:bottom w:val="nil"/>
              <w:right w:val="nil"/>
            </w:tcBorders>
            <w:shd w:val="clear" w:color="auto" w:fill="FFFFFF" w:themeFill="background1"/>
          </w:tcPr>
          <w:p w14:paraId="27D0A34B" w14:textId="77777777" w:rsidR="002B3495" w:rsidRPr="00525A9C" w:rsidRDefault="002B3495" w:rsidP="002B3495">
            <w:pPr>
              <w:pStyle w:val="Texto"/>
              <w:spacing w:before="30" w:after="20" w:line="140" w:lineRule="exact"/>
              <w:ind w:firstLine="0"/>
              <w:rPr>
                <w:i/>
                <w:sz w:val="20"/>
              </w:rPr>
            </w:pPr>
            <w:r w:rsidRPr="00525A9C">
              <w:rPr>
                <w:i/>
                <w:sz w:val="20"/>
              </w:rPr>
              <w:t>Apoyos Financieros</w:t>
            </w:r>
          </w:p>
        </w:tc>
        <w:tc>
          <w:tcPr>
            <w:tcW w:w="867" w:type="dxa"/>
            <w:tcBorders>
              <w:top w:val="nil"/>
              <w:left w:val="single" w:sz="4" w:space="0" w:color="auto"/>
              <w:bottom w:val="nil"/>
              <w:right w:val="single" w:sz="4" w:space="0" w:color="auto"/>
            </w:tcBorders>
            <w:shd w:val="clear" w:color="auto" w:fill="FFFFFF" w:themeFill="background1"/>
          </w:tcPr>
          <w:p w14:paraId="0A153BF5" w14:textId="77777777" w:rsidR="002B3495" w:rsidRPr="00525A9C" w:rsidRDefault="002B3495" w:rsidP="002B3495">
            <w:pPr>
              <w:pStyle w:val="Texto"/>
              <w:spacing w:before="3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6BA9D2F5" w14:textId="77777777" w:rsidR="002B3495" w:rsidRPr="00525A9C" w:rsidRDefault="002B3495" w:rsidP="002B3495">
            <w:pPr>
              <w:pStyle w:val="Texto"/>
              <w:spacing w:before="3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D0F009B" w14:textId="77777777" w:rsidR="002B3495" w:rsidRPr="00525A9C" w:rsidRDefault="002B3495" w:rsidP="002B3495">
            <w:pPr>
              <w:pStyle w:val="Texto"/>
              <w:spacing w:before="3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73972108" w14:textId="77777777" w:rsidR="002B3495" w:rsidRPr="00525A9C" w:rsidRDefault="002B3495" w:rsidP="002B3495">
            <w:pPr>
              <w:pStyle w:val="Texto"/>
              <w:spacing w:before="3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07DB3150" w14:textId="77777777" w:rsidR="002B3495" w:rsidRPr="00525A9C" w:rsidRDefault="002B3495" w:rsidP="002B3495">
            <w:pPr>
              <w:pStyle w:val="Texto"/>
              <w:spacing w:before="3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7EFF71D9" w14:textId="77777777" w:rsidR="002B3495" w:rsidRPr="00525A9C" w:rsidRDefault="002B3495" w:rsidP="002B3495">
            <w:pPr>
              <w:pStyle w:val="Texto"/>
              <w:spacing w:before="30" w:after="20" w:line="140" w:lineRule="exact"/>
              <w:ind w:firstLine="0"/>
              <w:rPr>
                <w:i/>
                <w:sz w:val="20"/>
              </w:rPr>
            </w:pPr>
          </w:p>
        </w:tc>
      </w:tr>
      <w:tr w:rsidR="002B3495" w:rsidRPr="00525A9C" w14:paraId="74F75513" w14:textId="77777777" w:rsidTr="002B3495">
        <w:trPr>
          <w:trHeight w:val="20"/>
          <w:jc w:val="center"/>
        </w:trPr>
        <w:tc>
          <w:tcPr>
            <w:tcW w:w="377" w:type="dxa"/>
            <w:tcBorders>
              <w:top w:val="nil"/>
              <w:left w:val="single" w:sz="4" w:space="0" w:color="auto"/>
              <w:bottom w:val="nil"/>
              <w:right w:val="nil"/>
            </w:tcBorders>
            <w:shd w:val="clear" w:color="auto" w:fill="FFFFFF" w:themeFill="background1"/>
          </w:tcPr>
          <w:p w14:paraId="552A796E" w14:textId="77777777" w:rsidR="002B3495" w:rsidRPr="00525A9C" w:rsidRDefault="002B3495" w:rsidP="002B3495">
            <w:pPr>
              <w:pStyle w:val="Texto"/>
              <w:spacing w:before="20" w:after="20" w:line="140" w:lineRule="exact"/>
              <w:ind w:firstLine="0"/>
              <w:rPr>
                <w:i/>
                <w:sz w:val="20"/>
              </w:rPr>
            </w:pPr>
          </w:p>
        </w:tc>
        <w:tc>
          <w:tcPr>
            <w:tcW w:w="2587" w:type="dxa"/>
            <w:tcBorders>
              <w:top w:val="nil"/>
              <w:left w:val="nil"/>
              <w:bottom w:val="nil"/>
              <w:right w:val="nil"/>
            </w:tcBorders>
            <w:shd w:val="clear" w:color="auto" w:fill="FFFFFF" w:themeFill="background1"/>
          </w:tcPr>
          <w:p w14:paraId="59815F67" w14:textId="77777777" w:rsidR="002B3495" w:rsidRPr="00525A9C" w:rsidRDefault="002B3495" w:rsidP="002B3495">
            <w:pPr>
              <w:pStyle w:val="Texto"/>
              <w:spacing w:before="20" w:after="20" w:line="140" w:lineRule="exact"/>
              <w:ind w:firstLine="0"/>
              <w:rPr>
                <w:i/>
                <w:sz w:val="20"/>
              </w:rPr>
            </w:pPr>
            <w:r w:rsidRPr="00525A9C">
              <w:rPr>
                <w:i/>
                <w:sz w:val="20"/>
              </w:rPr>
              <w:t>Adeudos de Ejercicios Fiscales Anteriores (Adefas)</w:t>
            </w:r>
          </w:p>
        </w:tc>
        <w:tc>
          <w:tcPr>
            <w:tcW w:w="867" w:type="dxa"/>
            <w:tcBorders>
              <w:top w:val="nil"/>
              <w:left w:val="single" w:sz="4" w:space="0" w:color="auto"/>
              <w:bottom w:val="nil"/>
              <w:right w:val="single" w:sz="4" w:space="0" w:color="auto"/>
            </w:tcBorders>
            <w:shd w:val="clear" w:color="auto" w:fill="FFFFFF" w:themeFill="background1"/>
          </w:tcPr>
          <w:p w14:paraId="5335E894" w14:textId="77777777" w:rsidR="002B3495" w:rsidRPr="00525A9C" w:rsidRDefault="002B3495" w:rsidP="002B3495">
            <w:pPr>
              <w:pStyle w:val="Texto"/>
              <w:spacing w:before="20" w:after="20" w:line="140" w:lineRule="exact"/>
              <w:ind w:firstLine="0"/>
              <w:rPr>
                <w:i/>
                <w:sz w:val="20"/>
              </w:rPr>
            </w:pPr>
          </w:p>
        </w:tc>
        <w:tc>
          <w:tcPr>
            <w:tcW w:w="1203" w:type="dxa"/>
            <w:tcBorders>
              <w:top w:val="nil"/>
              <w:left w:val="nil"/>
              <w:bottom w:val="nil"/>
              <w:right w:val="single" w:sz="4" w:space="0" w:color="auto"/>
            </w:tcBorders>
            <w:shd w:val="clear" w:color="auto" w:fill="FFFFFF" w:themeFill="background1"/>
          </w:tcPr>
          <w:p w14:paraId="562860C3" w14:textId="77777777" w:rsidR="002B3495" w:rsidRPr="00525A9C" w:rsidRDefault="002B3495" w:rsidP="002B3495">
            <w:pPr>
              <w:pStyle w:val="Texto"/>
              <w:spacing w:before="20" w:after="20" w:line="140" w:lineRule="exact"/>
              <w:ind w:firstLine="0"/>
              <w:rPr>
                <w:i/>
                <w:sz w:val="20"/>
              </w:rPr>
            </w:pPr>
          </w:p>
        </w:tc>
        <w:tc>
          <w:tcPr>
            <w:tcW w:w="953" w:type="dxa"/>
            <w:tcBorders>
              <w:top w:val="nil"/>
              <w:left w:val="nil"/>
              <w:bottom w:val="nil"/>
              <w:right w:val="single" w:sz="4" w:space="0" w:color="auto"/>
            </w:tcBorders>
            <w:shd w:val="clear" w:color="auto" w:fill="FFFFFF" w:themeFill="background1"/>
          </w:tcPr>
          <w:p w14:paraId="6615015D" w14:textId="77777777" w:rsidR="002B3495" w:rsidRPr="00525A9C" w:rsidRDefault="002B3495" w:rsidP="002B3495">
            <w:pPr>
              <w:pStyle w:val="Texto"/>
              <w:spacing w:before="20" w:after="20" w:line="140" w:lineRule="exact"/>
              <w:ind w:firstLine="0"/>
              <w:rPr>
                <w:i/>
                <w:sz w:val="20"/>
              </w:rPr>
            </w:pPr>
          </w:p>
        </w:tc>
        <w:tc>
          <w:tcPr>
            <w:tcW w:w="971" w:type="dxa"/>
            <w:tcBorders>
              <w:top w:val="nil"/>
              <w:left w:val="nil"/>
              <w:bottom w:val="nil"/>
              <w:right w:val="single" w:sz="4" w:space="0" w:color="auto"/>
            </w:tcBorders>
            <w:shd w:val="clear" w:color="auto" w:fill="FFFFFF" w:themeFill="background1"/>
          </w:tcPr>
          <w:p w14:paraId="4EE23589" w14:textId="77777777" w:rsidR="002B3495" w:rsidRPr="00525A9C" w:rsidRDefault="002B3495" w:rsidP="002B3495">
            <w:pPr>
              <w:pStyle w:val="Texto"/>
              <w:spacing w:before="20" w:after="20" w:line="140" w:lineRule="exact"/>
              <w:ind w:firstLine="0"/>
              <w:rPr>
                <w:i/>
                <w:sz w:val="20"/>
              </w:rPr>
            </w:pPr>
          </w:p>
        </w:tc>
        <w:tc>
          <w:tcPr>
            <w:tcW w:w="697" w:type="dxa"/>
            <w:tcBorders>
              <w:top w:val="nil"/>
              <w:left w:val="nil"/>
              <w:bottom w:val="nil"/>
              <w:right w:val="single" w:sz="4" w:space="0" w:color="auto"/>
            </w:tcBorders>
            <w:shd w:val="clear" w:color="auto" w:fill="FFFFFF" w:themeFill="background1"/>
          </w:tcPr>
          <w:p w14:paraId="572CA00F" w14:textId="77777777" w:rsidR="002B3495" w:rsidRPr="00525A9C" w:rsidRDefault="002B3495" w:rsidP="002B3495">
            <w:pPr>
              <w:pStyle w:val="Texto"/>
              <w:spacing w:before="20" w:after="20" w:line="140" w:lineRule="exact"/>
              <w:ind w:firstLine="0"/>
              <w:rPr>
                <w:i/>
                <w:sz w:val="20"/>
              </w:rPr>
            </w:pPr>
          </w:p>
        </w:tc>
        <w:tc>
          <w:tcPr>
            <w:tcW w:w="1057" w:type="dxa"/>
            <w:tcBorders>
              <w:top w:val="nil"/>
              <w:left w:val="nil"/>
              <w:bottom w:val="nil"/>
              <w:right w:val="single" w:sz="4" w:space="0" w:color="auto"/>
            </w:tcBorders>
            <w:shd w:val="clear" w:color="auto" w:fill="FFFFFF" w:themeFill="background1"/>
          </w:tcPr>
          <w:p w14:paraId="660550BD" w14:textId="77777777" w:rsidR="002B3495" w:rsidRPr="00525A9C" w:rsidRDefault="002B3495" w:rsidP="002B3495">
            <w:pPr>
              <w:pStyle w:val="Texto"/>
              <w:spacing w:before="20" w:after="20" w:line="140" w:lineRule="exact"/>
              <w:ind w:firstLine="0"/>
              <w:rPr>
                <w:i/>
                <w:sz w:val="20"/>
              </w:rPr>
            </w:pPr>
          </w:p>
        </w:tc>
      </w:tr>
      <w:tr w:rsidR="002B3495" w:rsidRPr="00525A9C" w14:paraId="180034F6" w14:textId="77777777" w:rsidTr="002B3495">
        <w:trPr>
          <w:trHeight w:val="20"/>
          <w:jc w:val="center"/>
        </w:trPr>
        <w:tc>
          <w:tcPr>
            <w:tcW w:w="377" w:type="dxa"/>
            <w:tcBorders>
              <w:top w:val="single" w:sz="4" w:space="0" w:color="auto"/>
              <w:left w:val="single" w:sz="4" w:space="0" w:color="auto"/>
              <w:bottom w:val="single" w:sz="4" w:space="0" w:color="auto"/>
              <w:right w:val="nil"/>
            </w:tcBorders>
            <w:shd w:val="clear" w:color="auto" w:fill="FFFFFF" w:themeFill="background1"/>
          </w:tcPr>
          <w:p w14:paraId="4F87A1C1" w14:textId="77777777" w:rsidR="002B3495" w:rsidRPr="00525A9C" w:rsidRDefault="002B3495" w:rsidP="002B3495">
            <w:pPr>
              <w:pStyle w:val="Texto"/>
              <w:spacing w:before="20" w:after="20" w:line="140" w:lineRule="exact"/>
              <w:ind w:firstLine="0"/>
              <w:rPr>
                <w:b/>
                <w:bCs/>
                <w:i/>
                <w:sz w:val="20"/>
              </w:rPr>
            </w:pPr>
          </w:p>
        </w:tc>
        <w:tc>
          <w:tcPr>
            <w:tcW w:w="2587" w:type="dxa"/>
            <w:tcBorders>
              <w:top w:val="single" w:sz="4" w:space="0" w:color="auto"/>
              <w:left w:val="nil"/>
              <w:bottom w:val="single" w:sz="4" w:space="0" w:color="auto"/>
              <w:right w:val="single" w:sz="4" w:space="0" w:color="auto"/>
            </w:tcBorders>
            <w:shd w:val="clear" w:color="auto" w:fill="FFFFFF" w:themeFill="background1"/>
          </w:tcPr>
          <w:p w14:paraId="215539AA" w14:textId="77777777" w:rsidR="002B3495" w:rsidRPr="00525A9C" w:rsidRDefault="002B3495" w:rsidP="002B3495">
            <w:pPr>
              <w:pStyle w:val="Texto"/>
              <w:spacing w:before="20" w:after="20" w:line="140" w:lineRule="exact"/>
              <w:ind w:firstLine="0"/>
              <w:rPr>
                <w:b/>
                <w:bCs/>
                <w:i/>
                <w:sz w:val="20"/>
              </w:rPr>
            </w:pPr>
            <w:r w:rsidRPr="00525A9C">
              <w:rPr>
                <w:b/>
                <w:bCs/>
                <w:i/>
                <w:sz w:val="20"/>
              </w:rPr>
              <w:t>Total del Gasto</w:t>
            </w:r>
          </w:p>
        </w:tc>
        <w:tc>
          <w:tcPr>
            <w:tcW w:w="867" w:type="dxa"/>
            <w:tcBorders>
              <w:top w:val="single" w:sz="4" w:space="0" w:color="auto"/>
              <w:left w:val="nil"/>
              <w:bottom w:val="single" w:sz="4" w:space="0" w:color="auto"/>
              <w:right w:val="single" w:sz="4" w:space="0" w:color="auto"/>
            </w:tcBorders>
            <w:shd w:val="clear" w:color="auto" w:fill="FFFFFF" w:themeFill="background1"/>
          </w:tcPr>
          <w:p w14:paraId="5D91EC59" w14:textId="77777777" w:rsidR="002B3495" w:rsidRPr="00525A9C" w:rsidRDefault="002B3495" w:rsidP="002B3495">
            <w:pPr>
              <w:pStyle w:val="Texto"/>
              <w:spacing w:before="20" w:after="20" w:line="140" w:lineRule="exact"/>
              <w:ind w:firstLine="0"/>
              <w:rPr>
                <w:b/>
                <w:bCs/>
                <w:i/>
                <w:sz w:val="20"/>
              </w:rPr>
            </w:pPr>
          </w:p>
        </w:tc>
        <w:tc>
          <w:tcPr>
            <w:tcW w:w="1203" w:type="dxa"/>
            <w:tcBorders>
              <w:top w:val="single" w:sz="4" w:space="0" w:color="auto"/>
              <w:left w:val="nil"/>
              <w:bottom w:val="single" w:sz="4" w:space="0" w:color="auto"/>
              <w:right w:val="single" w:sz="4" w:space="0" w:color="auto"/>
            </w:tcBorders>
            <w:shd w:val="clear" w:color="auto" w:fill="FFFFFF" w:themeFill="background1"/>
          </w:tcPr>
          <w:p w14:paraId="4224F803" w14:textId="77777777" w:rsidR="002B3495" w:rsidRPr="00525A9C" w:rsidRDefault="002B3495" w:rsidP="002B3495">
            <w:pPr>
              <w:pStyle w:val="Texto"/>
              <w:spacing w:before="20" w:after="20" w:line="140" w:lineRule="exact"/>
              <w:ind w:firstLine="0"/>
              <w:rPr>
                <w:b/>
                <w:bCs/>
                <w:i/>
                <w:sz w:val="20"/>
              </w:rPr>
            </w:pPr>
          </w:p>
        </w:tc>
        <w:tc>
          <w:tcPr>
            <w:tcW w:w="953" w:type="dxa"/>
            <w:tcBorders>
              <w:top w:val="single" w:sz="4" w:space="0" w:color="auto"/>
              <w:left w:val="nil"/>
              <w:bottom w:val="single" w:sz="4" w:space="0" w:color="auto"/>
              <w:right w:val="single" w:sz="4" w:space="0" w:color="auto"/>
            </w:tcBorders>
            <w:shd w:val="clear" w:color="auto" w:fill="FFFFFF" w:themeFill="background1"/>
          </w:tcPr>
          <w:p w14:paraId="1F4B513A" w14:textId="77777777" w:rsidR="002B3495" w:rsidRPr="00525A9C" w:rsidRDefault="002B3495" w:rsidP="002B3495">
            <w:pPr>
              <w:pStyle w:val="Texto"/>
              <w:spacing w:before="20" w:after="20" w:line="140" w:lineRule="exact"/>
              <w:ind w:firstLine="0"/>
              <w:rPr>
                <w:b/>
                <w:bCs/>
                <w:i/>
                <w:sz w:val="20"/>
              </w:rPr>
            </w:pPr>
          </w:p>
        </w:tc>
        <w:tc>
          <w:tcPr>
            <w:tcW w:w="971" w:type="dxa"/>
            <w:tcBorders>
              <w:top w:val="single" w:sz="4" w:space="0" w:color="auto"/>
              <w:left w:val="nil"/>
              <w:bottom w:val="single" w:sz="4" w:space="0" w:color="auto"/>
              <w:right w:val="single" w:sz="4" w:space="0" w:color="auto"/>
            </w:tcBorders>
            <w:shd w:val="clear" w:color="auto" w:fill="FFFFFF" w:themeFill="background1"/>
          </w:tcPr>
          <w:p w14:paraId="2777D226" w14:textId="77777777" w:rsidR="002B3495" w:rsidRPr="00525A9C" w:rsidRDefault="002B3495" w:rsidP="002B3495">
            <w:pPr>
              <w:pStyle w:val="Texto"/>
              <w:spacing w:before="20" w:after="20" w:line="140" w:lineRule="exact"/>
              <w:ind w:firstLine="0"/>
              <w:rPr>
                <w:b/>
                <w:bCs/>
                <w:i/>
                <w:sz w:val="20"/>
              </w:rPr>
            </w:pPr>
          </w:p>
        </w:tc>
        <w:tc>
          <w:tcPr>
            <w:tcW w:w="697" w:type="dxa"/>
            <w:tcBorders>
              <w:top w:val="single" w:sz="4" w:space="0" w:color="auto"/>
              <w:left w:val="nil"/>
              <w:bottom w:val="single" w:sz="4" w:space="0" w:color="auto"/>
              <w:right w:val="single" w:sz="4" w:space="0" w:color="auto"/>
            </w:tcBorders>
            <w:shd w:val="clear" w:color="auto" w:fill="FFFFFF" w:themeFill="background1"/>
          </w:tcPr>
          <w:p w14:paraId="3AC5B87F" w14:textId="77777777" w:rsidR="002B3495" w:rsidRPr="00525A9C" w:rsidRDefault="002B3495" w:rsidP="002B3495">
            <w:pPr>
              <w:pStyle w:val="Texto"/>
              <w:spacing w:before="20" w:after="20" w:line="140" w:lineRule="exact"/>
              <w:ind w:firstLine="0"/>
              <w:rPr>
                <w:b/>
                <w:bCs/>
                <w:i/>
                <w:sz w:val="20"/>
              </w:rPr>
            </w:pPr>
          </w:p>
        </w:tc>
        <w:tc>
          <w:tcPr>
            <w:tcW w:w="1057" w:type="dxa"/>
            <w:tcBorders>
              <w:top w:val="single" w:sz="4" w:space="0" w:color="auto"/>
              <w:left w:val="nil"/>
              <w:bottom w:val="single" w:sz="4" w:space="0" w:color="auto"/>
              <w:right w:val="single" w:sz="4" w:space="0" w:color="auto"/>
            </w:tcBorders>
            <w:shd w:val="clear" w:color="auto" w:fill="FFFFFF" w:themeFill="background1"/>
          </w:tcPr>
          <w:p w14:paraId="4E43BEEC" w14:textId="77777777" w:rsidR="002B3495" w:rsidRPr="00525A9C" w:rsidRDefault="002B3495" w:rsidP="002B3495">
            <w:pPr>
              <w:pStyle w:val="Texto"/>
              <w:spacing w:before="20" w:after="20" w:line="140" w:lineRule="exact"/>
              <w:ind w:firstLine="0"/>
              <w:rPr>
                <w:b/>
                <w:bCs/>
                <w:i/>
                <w:sz w:val="20"/>
              </w:rPr>
            </w:pPr>
          </w:p>
        </w:tc>
      </w:tr>
    </w:tbl>
    <w:p w14:paraId="5AFC70F2" w14:textId="77777777" w:rsidR="002B3495" w:rsidRPr="00525A9C" w:rsidRDefault="002B3495" w:rsidP="002B3495">
      <w:pPr>
        <w:jc w:val="both"/>
        <w:rPr>
          <w:rFonts w:ascii="Arial" w:hAnsi="Arial" w:cs="Arial"/>
          <w:i/>
          <w:sz w:val="20"/>
          <w:szCs w:val="20"/>
          <w:lang w:val="es-ES"/>
        </w:rPr>
      </w:pPr>
    </w:p>
    <w:p w14:paraId="2185DADE"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29920" behindDoc="0" locked="0" layoutInCell="1" allowOverlap="1" wp14:anchorId="36393A9F" wp14:editId="4C8AB543">
            <wp:simplePos x="0" y="0"/>
            <wp:positionH relativeFrom="column">
              <wp:posOffset>171450</wp:posOffset>
            </wp:positionH>
            <wp:positionV relativeFrom="paragraph">
              <wp:posOffset>19685</wp:posOffset>
            </wp:positionV>
            <wp:extent cx="5850890" cy="918210"/>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A4028" w14:textId="77777777" w:rsidR="002B3495" w:rsidRPr="00525A9C" w:rsidRDefault="002B3495" w:rsidP="002B3495">
      <w:pPr>
        <w:jc w:val="both"/>
        <w:rPr>
          <w:rFonts w:ascii="Arial" w:hAnsi="Arial" w:cs="Arial"/>
          <w:i/>
          <w:sz w:val="20"/>
          <w:szCs w:val="20"/>
          <w:lang w:val="es-ES"/>
        </w:rPr>
      </w:pPr>
    </w:p>
    <w:tbl>
      <w:tblPr>
        <w:tblW w:w="8712" w:type="dxa"/>
        <w:tblInd w:w="144" w:type="dxa"/>
        <w:shd w:val="clear" w:color="auto" w:fill="FFFFFF" w:themeFill="background1"/>
        <w:tblLayout w:type="fixed"/>
        <w:tblCellMar>
          <w:left w:w="43" w:type="dxa"/>
          <w:right w:w="43" w:type="dxa"/>
        </w:tblCellMar>
        <w:tblLook w:val="04A0" w:firstRow="1" w:lastRow="0" w:firstColumn="1" w:lastColumn="0" w:noHBand="0" w:noVBand="1"/>
      </w:tblPr>
      <w:tblGrid>
        <w:gridCol w:w="201"/>
        <w:gridCol w:w="2915"/>
        <w:gridCol w:w="842"/>
        <w:gridCol w:w="1167"/>
        <w:gridCol w:w="925"/>
        <w:gridCol w:w="942"/>
        <w:gridCol w:w="694"/>
        <w:gridCol w:w="1026"/>
      </w:tblGrid>
      <w:tr w:rsidR="002B3495" w:rsidRPr="00525A9C" w14:paraId="0CED29D8" w14:textId="77777777" w:rsidTr="002B3495">
        <w:trPr>
          <w:trHeight w:val="20"/>
        </w:trPr>
        <w:tc>
          <w:tcPr>
            <w:tcW w:w="8712" w:type="dxa"/>
            <w:gridSpan w:val="8"/>
            <w:tcBorders>
              <w:top w:val="single" w:sz="4" w:space="0" w:color="auto"/>
              <w:left w:val="single" w:sz="4" w:space="0" w:color="auto"/>
              <w:bottom w:val="nil"/>
              <w:right w:val="single" w:sz="4" w:space="0" w:color="000000"/>
            </w:tcBorders>
            <w:shd w:val="clear" w:color="auto" w:fill="FFFFFF" w:themeFill="background1"/>
            <w:noWrap/>
            <w:vAlign w:val="center"/>
          </w:tcPr>
          <w:p w14:paraId="1AEBF947" w14:textId="77777777" w:rsidR="002B3495" w:rsidRPr="00525A9C" w:rsidRDefault="002B3495" w:rsidP="002B3495">
            <w:pPr>
              <w:pStyle w:val="Texto"/>
              <w:spacing w:before="40" w:after="40" w:line="120" w:lineRule="exact"/>
              <w:ind w:left="1008"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30944" behindDoc="0" locked="0" layoutInCell="1" allowOverlap="1" wp14:anchorId="00589A78" wp14:editId="622A99E0">
                  <wp:simplePos x="0" y="0"/>
                  <wp:positionH relativeFrom="column">
                    <wp:posOffset>102870</wp:posOffset>
                  </wp:positionH>
                  <wp:positionV relativeFrom="paragraph">
                    <wp:posOffset>24765</wp:posOffset>
                  </wp:positionV>
                  <wp:extent cx="1156970" cy="381000"/>
                  <wp:effectExtent l="0" t="0" r="508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p>
          <w:p w14:paraId="69C6DBDA" w14:textId="77777777" w:rsidR="002B3495" w:rsidRPr="00525A9C" w:rsidRDefault="002B3495" w:rsidP="002B3495">
            <w:pPr>
              <w:pStyle w:val="Texto"/>
              <w:spacing w:before="20" w:after="28" w:line="240" w:lineRule="auto"/>
              <w:ind w:firstLine="0"/>
              <w:jc w:val="center"/>
              <w:rPr>
                <w:b/>
                <w:bCs/>
                <w:i/>
                <w:sz w:val="20"/>
              </w:rPr>
            </w:pPr>
          </w:p>
        </w:tc>
      </w:tr>
      <w:tr w:rsidR="002B3495" w:rsidRPr="00525A9C" w14:paraId="7D854B1F" w14:textId="77777777" w:rsidTr="002B3495">
        <w:trPr>
          <w:trHeight w:val="20"/>
        </w:trPr>
        <w:tc>
          <w:tcPr>
            <w:tcW w:w="8712" w:type="dxa"/>
            <w:gridSpan w:val="8"/>
            <w:tcBorders>
              <w:top w:val="nil"/>
              <w:left w:val="single" w:sz="4" w:space="0" w:color="auto"/>
              <w:bottom w:val="nil"/>
              <w:right w:val="single" w:sz="4" w:space="0" w:color="000000"/>
            </w:tcBorders>
            <w:shd w:val="clear" w:color="auto" w:fill="FFFFFF" w:themeFill="background1"/>
            <w:noWrap/>
            <w:vAlign w:val="center"/>
          </w:tcPr>
          <w:p w14:paraId="016AE950"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Estado Analítico del Ejercicio del Presupuesto de Egresos</w:t>
            </w:r>
          </w:p>
        </w:tc>
      </w:tr>
      <w:tr w:rsidR="002B3495" w:rsidRPr="00525A9C" w14:paraId="77662509" w14:textId="77777777" w:rsidTr="002B3495">
        <w:trPr>
          <w:trHeight w:val="20"/>
        </w:trPr>
        <w:tc>
          <w:tcPr>
            <w:tcW w:w="8712" w:type="dxa"/>
            <w:gridSpan w:val="8"/>
            <w:tcBorders>
              <w:top w:val="nil"/>
              <w:left w:val="single" w:sz="4" w:space="0" w:color="auto"/>
              <w:bottom w:val="nil"/>
              <w:right w:val="single" w:sz="4" w:space="0" w:color="000000"/>
            </w:tcBorders>
            <w:shd w:val="clear" w:color="auto" w:fill="FFFFFF" w:themeFill="background1"/>
            <w:noWrap/>
            <w:vAlign w:val="center"/>
          </w:tcPr>
          <w:p w14:paraId="7D9FD2C7"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Clasificación Económica (por Tipo de Gasto)</w:t>
            </w:r>
          </w:p>
        </w:tc>
      </w:tr>
      <w:tr w:rsidR="002B3495" w:rsidRPr="00525A9C" w14:paraId="5129B712" w14:textId="77777777" w:rsidTr="002B3495">
        <w:trPr>
          <w:trHeight w:val="20"/>
        </w:trPr>
        <w:tc>
          <w:tcPr>
            <w:tcW w:w="8712" w:type="dxa"/>
            <w:gridSpan w:val="8"/>
            <w:tcBorders>
              <w:top w:val="nil"/>
              <w:left w:val="single" w:sz="4" w:space="0" w:color="auto"/>
              <w:bottom w:val="single" w:sz="4" w:space="0" w:color="auto"/>
              <w:right w:val="single" w:sz="4" w:space="0" w:color="000000"/>
            </w:tcBorders>
            <w:shd w:val="clear" w:color="auto" w:fill="FFFFFF" w:themeFill="background1"/>
            <w:noWrap/>
            <w:vAlign w:val="center"/>
          </w:tcPr>
          <w:p w14:paraId="24A7B724"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Del XXXX al XXXX</w:t>
            </w:r>
          </w:p>
        </w:tc>
      </w:tr>
      <w:tr w:rsidR="002B3495" w:rsidRPr="00525A9C" w14:paraId="6C32AC87" w14:textId="77777777" w:rsidTr="002B3495">
        <w:trPr>
          <w:trHeight w:val="20"/>
        </w:trPr>
        <w:tc>
          <w:tcPr>
            <w:tcW w:w="3116" w:type="dxa"/>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tcPr>
          <w:p w14:paraId="486102F5"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Concepto</w:t>
            </w:r>
          </w:p>
        </w:tc>
        <w:tc>
          <w:tcPr>
            <w:tcW w:w="4570"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4CBB4D8A"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Egresos</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A8D7C"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Subejercicio</w:t>
            </w:r>
          </w:p>
        </w:tc>
      </w:tr>
      <w:tr w:rsidR="002B3495" w:rsidRPr="00525A9C" w14:paraId="415ECC8F" w14:textId="77777777" w:rsidTr="002B3495">
        <w:trPr>
          <w:trHeight w:val="20"/>
        </w:trPr>
        <w:tc>
          <w:tcPr>
            <w:tcW w:w="3116"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6F11B91E" w14:textId="77777777" w:rsidR="002B3495" w:rsidRPr="00525A9C" w:rsidRDefault="002B3495" w:rsidP="002B3495">
            <w:pPr>
              <w:pStyle w:val="Texto"/>
              <w:spacing w:before="20" w:after="28" w:line="240" w:lineRule="auto"/>
              <w:ind w:firstLine="0"/>
              <w:jc w:val="center"/>
              <w:rPr>
                <w:b/>
                <w:bCs/>
                <w:i/>
                <w:sz w:val="20"/>
              </w:rPr>
            </w:pPr>
          </w:p>
        </w:tc>
        <w:tc>
          <w:tcPr>
            <w:tcW w:w="842" w:type="dxa"/>
            <w:tcBorders>
              <w:top w:val="nil"/>
              <w:left w:val="nil"/>
              <w:bottom w:val="single" w:sz="4" w:space="0" w:color="auto"/>
              <w:right w:val="single" w:sz="4" w:space="0" w:color="auto"/>
            </w:tcBorders>
            <w:shd w:val="clear" w:color="auto" w:fill="FFFFFF" w:themeFill="background1"/>
            <w:vAlign w:val="center"/>
          </w:tcPr>
          <w:p w14:paraId="15F79A54"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Aprobado</w:t>
            </w:r>
          </w:p>
        </w:tc>
        <w:tc>
          <w:tcPr>
            <w:tcW w:w="1167" w:type="dxa"/>
            <w:tcBorders>
              <w:top w:val="nil"/>
              <w:left w:val="nil"/>
              <w:bottom w:val="single" w:sz="4" w:space="0" w:color="auto"/>
              <w:right w:val="single" w:sz="4" w:space="0" w:color="auto"/>
            </w:tcBorders>
            <w:shd w:val="clear" w:color="auto" w:fill="FFFFFF" w:themeFill="background1"/>
            <w:vAlign w:val="center"/>
          </w:tcPr>
          <w:p w14:paraId="56E847AE"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Ampliaciones/ (Reducciones)</w:t>
            </w:r>
          </w:p>
        </w:tc>
        <w:tc>
          <w:tcPr>
            <w:tcW w:w="925" w:type="dxa"/>
            <w:tcBorders>
              <w:top w:val="nil"/>
              <w:left w:val="nil"/>
              <w:bottom w:val="single" w:sz="4" w:space="0" w:color="auto"/>
              <w:right w:val="single" w:sz="4" w:space="0" w:color="auto"/>
            </w:tcBorders>
            <w:shd w:val="clear" w:color="auto" w:fill="FFFFFF" w:themeFill="background1"/>
            <w:vAlign w:val="center"/>
          </w:tcPr>
          <w:p w14:paraId="2812BCC6"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Modificado</w:t>
            </w:r>
          </w:p>
        </w:tc>
        <w:tc>
          <w:tcPr>
            <w:tcW w:w="942" w:type="dxa"/>
            <w:tcBorders>
              <w:top w:val="nil"/>
              <w:left w:val="nil"/>
              <w:bottom w:val="single" w:sz="4" w:space="0" w:color="auto"/>
              <w:right w:val="single" w:sz="4" w:space="0" w:color="auto"/>
            </w:tcBorders>
            <w:shd w:val="clear" w:color="auto" w:fill="FFFFFF" w:themeFill="background1"/>
            <w:vAlign w:val="center"/>
          </w:tcPr>
          <w:p w14:paraId="71E0B43F"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Devengado</w:t>
            </w:r>
          </w:p>
        </w:tc>
        <w:tc>
          <w:tcPr>
            <w:tcW w:w="694" w:type="dxa"/>
            <w:tcBorders>
              <w:top w:val="nil"/>
              <w:left w:val="nil"/>
              <w:bottom w:val="single" w:sz="4" w:space="0" w:color="auto"/>
              <w:right w:val="single" w:sz="4" w:space="0" w:color="auto"/>
            </w:tcBorders>
            <w:shd w:val="clear" w:color="auto" w:fill="FFFFFF" w:themeFill="background1"/>
            <w:vAlign w:val="center"/>
          </w:tcPr>
          <w:p w14:paraId="546FB731"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Pagado</w:t>
            </w:r>
          </w:p>
        </w:tc>
        <w:tc>
          <w:tcPr>
            <w:tcW w:w="10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3B8A0" w14:textId="77777777" w:rsidR="002B3495" w:rsidRPr="00525A9C" w:rsidRDefault="002B3495" w:rsidP="002B3495">
            <w:pPr>
              <w:pStyle w:val="Texto"/>
              <w:spacing w:before="20" w:after="28" w:line="240" w:lineRule="auto"/>
              <w:ind w:firstLine="0"/>
              <w:jc w:val="center"/>
              <w:rPr>
                <w:b/>
                <w:bCs/>
                <w:i/>
                <w:sz w:val="20"/>
              </w:rPr>
            </w:pPr>
          </w:p>
        </w:tc>
      </w:tr>
      <w:tr w:rsidR="002B3495" w:rsidRPr="00525A9C" w14:paraId="7845D71D" w14:textId="77777777" w:rsidTr="002B3495">
        <w:trPr>
          <w:trHeight w:val="20"/>
        </w:trPr>
        <w:tc>
          <w:tcPr>
            <w:tcW w:w="3116"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6CDA5C25" w14:textId="77777777" w:rsidR="002B3495" w:rsidRPr="00525A9C" w:rsidRDefault="002B3495" w:rsidP="002B3495">
            <w:pPr>
              <w:pStyle w:val="Texto"/>
              <w:spacing w:before="20" w:after="28" w:line="240" w:lineRule="auto"/>
              <w:ind w:firstLine="0"/>
              <w:jc w:val="center"/>
              <w:rPr>
                <w:b/>
                <w:bCs/>
                <w:i/>
                <w:sz w:val="20"/>
              </w:rPr>
            </w:pPr>
          </w:p>
        </w:tc>
        <w:tc>
          <w:tcPr>
            <w:tcW w:w="842" w:type="dxa"/>
            <w:tcBorders>
              <w:top w:val="nil"/>
              <w:left w:val="nil"/>
              <w:bottom w:val="single" w:sz="4" w:space="0" w:color="auto"/>
              <w:right w:val="single" w:sz="4" w:space="0" w:color="auto"/>
            </w:tcBorders>
            <w:shd w:val="clear" w:color="auto" w:fill="FFFFFF" w:themeFill="background1"/>
            <w:vAlign w:val="center"/>
          </w:tcPr>
          <w:p w14:paraId="100DDB40"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1</w:t>
            </w:r>
          </w:p>
        </w:tc>
        <w:tc>
          <w:tcPr>
            <w:tcW w:w="1167" w:type="dxa"/>
            <w:tcBorders>
              <w:top w:val="nil"/>
              <w:left w:val="nil"/>
              <w:bottom w:val="single" w:sz="4" w:space="0" w:color="auto"/>
              <w:right w:val="single" w:sz="4" w:space="0" w:color="auto"/>
            </w:tcBorders>
            <w:shd w:val="clear" w:color="auto" w:fill="FFFFFF" w:themeFill="background1"/>
            <w:vAlign w:val="center"/>
          </w:tcPr>
          <w:p w14:paraId="7EA0D7A0"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2</w:t>
            </w:r>
          </w:p>
        </w:tc>
        <w:tc>
          <w:tcPr>
            <w:tcW w:w="925" w:type="dxa"/>
            <w:tcBorders>
              <w:top w:val="nil"/>
              <w:left w:val="nil"/>
              <w:bottom w:val="single" w:sz="4" w:space="0" w:color="auto"/>
              <w:right w:val="single" w:sz="4" w:space="0" w:color="auto"/>
            </w:tcBorders>
            <w:shd w:val="clear" w:color="auto" w:fill="FFFFFF" w:themeFill="background1"/>
            <w:vAlign w:val="center"/>
          </w:tcPr>
          <w:p w14:paraId="7B7D09DC"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3 = (1 + 2 )</w:t>
            </w:r>
          </w:p>
        </w:tc>
        <w:tc>
          <w:tcPr>
            <w:tcW w:w="942" w:type="dxa"/>
            <w:tcBorders>
              <w:top w:val="nil"/>
              <w:left w:val="nil"/>
              <w:bottom w:val="single" w:sz="4" w:space="0" w:color="auto"/>
              <w:right w:val="single" w:sz="4" w:space="0" w:color="auto"/>
            </w:tcBorders>
            <w:shd w:val="clear" w:color="auto" w:fill="FFFFFF" w:themeFill="background1"/>
            <w:vAlign w:val="center"/>
          </w:tcPr>
          <w:p w14:paraId="06F03D21"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4</w:t>
            </w:r>
          </w:p>
        </w:tc>
        <w:tc>
          <w:tcPr>
            <w:tcW w:w="694" w:type="dxa"/>
            <w:tcBorders>
              <w:top w:val="nil"/>
              <w:left w:val="nil"/>
              <w:bottom w:val="single" w:sz="4" w:space="0" w:color="auto"/>
              <w:right w:val="single" w:sz="4" w:space="0" w:color="auto"/>
            </w:tcBorders>
            <w:shd w:val="clear" w:color="auto" w:fill="FFFFFF" w:themeFill="background1"/>
            <w:vAlign w:val="center"/>
          </w:tcPr>
          <w:p w14:paraId="4965C65F"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5</w:t>
            </w:r>
          </w:p>
        </w:tc>
        <w:tc>
          <w:tcPr>
            <w:tcW w:w="1026" w:type="dxa"/>
            <w:tcBorders>
              <w:top w:val="nil"/>
              <w:left w:val="nil"/>
              <w:bottom w:val="single" w:sz="4" w:space="0" w:color="auto"/>
              <w:right w:val="single" w:sz="4" w:space="0" w:color="auto"/>
            </w:tcBorders>
            <w:shd w:val="clear" w:color="auto" w:fill="FFFFFF" w:themeFill="background1"/>
            <w:vAlign w:val="center"/>
          </w:tcPr>
          <w:p w14:paraId="60780ADE" w14:textId="77777777" w:rsidR="002B3495" w:rsidRPr="00525A9C" w:rsidRDefault="002B3495" w:rsidP="002B3495">
            <w:pPr>
              <w:pStyle w:val="Texto"/>
              <w:spacing w:before="20" w:after="28" w:line="240" w:lineRule="auto"/>
              <w:ind w:firstLine="0"/>
              <w:jc w:val="center"/>
              <w:rPr>
                <w:b/>
                <w:bCs/>
                <w:i/>
                <w:sz w:val="20"/>
              </w:rPr>
            </w:pPr>
            <w:r w:rsidRPr="00525A9C">
              <w:rPr>
                <w:b/>
                <w:bCs/>
                <w:i/>
                <w:sz w:val="20"/>
              </w:rPr>
              <w:t>6 = ( 3 - 4 )</w:t>
            </w:r>
          </w:p>
        </w:tc>
      </w:tr>
      <w:tr w:rsidR="002B3495" w:rsidRPr="00525A9C" w14:paraId="17E1C14A" w14:textId="77777777" w:rsidTr="002B3495">
        <w:trPr>
          <w:trHeight w:val="20"/>
        </w:trPr>
        <w:tc>
          <w:tcPr>
            <w:tcW w:w="201" w:type="dxa"/>
            <w:tcBorders>
              <w:top w:val="nil"/>
              <w:left w:val="single" w:sz="4" w:space="0" w:color="auto"/>
              <w:bottom w:val="nil"/>
              <w:right w:val="nil"/>
            </w:tcBorders>
            <w:shd w:val="clear" w:color="auto" w:fill="FFFFFF" w:themeFill="background1"/>
          </w:tcPr>
          <w:p w14:paraId="2A5A6607" w14:textId="77777777" w:rsidR="002B3495" w:rsidRPr="00525A9C" w:rsidRDefault="002B3495" w:rsidP="002B3495">
            <w:pPr>
              <w:pStyle w:val="Texto"/>
              <w:spacing w:before="20" w:after="28" w:line="240" w:lineRule="auto"/>
              <w:ind w:firstLine="0"/>
              <w:rPr>
                <w:i/>
                <w:sz w:val="20"/>
              </w:rPr>
            </w:pPr>
          </w:p>
        </w:tc>
        <w:tc>
          <w:tcPr>
            <w:tcW w:w="2915" w:type="dxa"/>
            <w:tcBorders>
              <w:top w:val="nil"/>
              <w:left w:val="nil"/>
              <w:bottom w:val="nil"/>
              <w:right w:val="single" w:sz="4" w:space="0" w:color="auto"/>
            </w:tcBorders>
            <w:shd w:val="clear" w:color="auto" w:fill="FFFFFF" w:themeFill="background1"/>
          </w:tcPr>
          <w:p w14:paraId="6908E2FF" w14:textId="77777777" w:rsidR="002B3495" w:rsidRPr="00525A9C" w:rsidRDefault="002B3495" w:rsidP="002B3495">
            <w:pPr>
              <w:pStyle w:val="Texto"/>
              <w:spacing w:before="20" w:after="28" w:line="240" w:lineRule="auto"/>
              <w:ind w:firstLine="0"/>
              <w:rPr>
                <w:i/>
                <w:sz w:val="20"/>
              </w:rPr>
            </w:pPr>
          </w:p>
        </w:tc>
        <w:tc>
          <w:tcPr>
            <w:tcW w:w="842" w:type="dxa"/>
            <w:tcBorders>
              <w:top w:val="nil"/>
              <w:left w:val="nil"/>
              <w:bottom w:val="nil"/>
              <w:right w:val="single" w:sz="4" w:space="0" w:color="auto"/>
            </w:tcBorders>
            <w:shd w:val="clear" w:color="auto" w:fill="FFFFFF" w:themeFill="background1"/>
          </w:tcPr>
          <w:p w14:paraId="14F94348" w14:textId="77777777" w:rsidR="002B3495" w:rsidRPr="00525A9C" w:rsidRDefault="002B3495" w:rsidP="002B3495">
            <w:pPr>
              <w:pStyle w:val="Texto"/>
              <w:spacing w:before="2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3996D130" w14:textId="77777777" w:rsidR="002B3495" w:rsidRPr="00525A9C" w:rsidRDefault="002B3495" w:rsidP="002B3495">
            <w:pPr>
              <w:pStyle w:val="Texto"/>
              <w:spacing w:before="2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69E3E278" w14:textId="77777777" w:rsidR="002B3495" w:rsidRPr="00525A9C" w:rsidRDefault="002B3495" w:rsidP="002B3495">
            <w:pPr>
              <w:pStyle w:val="Texto"/>
              <w:spacing w:before="2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66741319" w14:textId="77777777" w:rsidR="002B3495" w:rsidRPr="00525A9C" w:rsidRDefault="002B3495" w:rsidP="002B3495">
            <w:pPr>
              <w:pStyle w:val="Texto"/>
              <w:spacing w:before="2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0E0D8971" w14:textId="77777777" w:rsidR="002B3495" w:rsidRPr="00525A9C" w:rsidRDefault="002B3495" w:rsidP="002B3495">
            <w:pPr>
              <w:pStyle w:val="Texto"/>
              <w:spacing w:before="2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385E61FC" w14:textId="77777777" w:rsidR="002B3495" w:rsidRPr="00525A9C" w:rsidRDefault="002B3495" w:rsidP="002B3495">
            <w:pPr>
              <w:pStyle w:val="Texto"/>
              <w:spacing w:before="20" w:after="28" w:line="240" w:lineRule="auto"/>
              <w:ind w:firstLine="0"/>
              <w:rPr>
                <w:i/>
                <w:sz w:val="20"/>
              </w:rPr>
            </w:pPr>
          </w:p>
        </w:tc>
      </w:tr>
      <w:tr w:rsidR="002B3495" w:rsidRPr="00525A9C" w14:paraId="3BF12BC1" w14:textId="77777777" w:rsidTr="002B3495">
        <w:trPr>
          <w:trHeight w:val="20"/>
        </w:trPr>
        <w:tc>
          <w:tcPr>
            <w:tcW w:w="201" w:type="dxa"/>
            <w:tcBorders>
              <w:top w:val="nil"/>
              <w:left w:val="single" w:sz="4" w:space="0" w:color="auto"/>
              <w:bottom w:val="nil"/>
              <w:right w:val="nil"/>
            </w:tcBorders>
            <w:shd w:val="clear" w:color="auto" w:fill="FFFFFF" w:themeFill="background1"/>
          </w:tcPr>
          <w:p w14:paraId="4AC0E4F6"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bottom w:val="nil"/>
              <w:right w:val="single" w:sz="4" w:space="0" w:color="auto"/>
            </w:tcBorders>
            <w:shd w:val="clear" w:color="auto" w:fill="FFFFFF" w:themeFill="background1"/>
          </w:tcPr>
          <w:p w14:paraId="651C8A3B" w14:textId="77777777" w:rsidR="002B3495" w:rsidRPr="00525A9C" w:rsidRDefault="002B3495" w:rsidP="002B3495">
            <w:pPr>
              <w:pStyle w:val="Texto"/>
              <w:spacing w:before="30" w:after="28" w:line="240" w:lineRule="auto"/>
              <w:ind w:firstLine="0"/>
              <w:rPr>
                <w:b/>
                <w:bCs/>
                <w:i/>
                <w:sz w:val="20"/>
              </w:rPr>
            </w:pPr>
            <w:r w:rsidRPr="00525A9C">
              <w:rPr>
                <w:b/>
                <w:bCs/>
                <w:i/>
                <w:sz w:val="20"/>
              </w:rPr>
              <w:t>Gasto Corriente</w:t>
            </w:r>
          </w:p>
        </w:tc>
        <w:tc>
          <w:tcPr>
            <w:tcW w:w="842" w:type="dxa"/>
            <w:tcBorders>
              <w:top w:val="nil"/>
              <w:left w:val="nil"/>
              <w:bottom w:val="nil"/>
              <w:right w:val="single" w:sz="4" w:space="0" w:color="auto"/>
            </w:tcBorders>
            <w:shd w:val="clear" w:color="auto" w:fill="FFFFFF" w:themeFill="background1"/>
          </w:tcPr>
          <w:p w14:paraId="12EFE39C"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17FB99E9"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2A4C4900"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4B99582C"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54D85B49"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0B32EE6B" w14:textId="77777777" w:rsidR="002B3495" w:rsidRPr="00525A9C" w:rsidRDefault="002B3495" w:rsidP="002B3495">
            <w:pPr>
              <w:pStyle w:val="Texto"/>
              <w:spacing w:before="30" w:after="28" w:line="240" w:lineRule="auto"/>
              <w:ind w:firstLine="0"/>
              <w:rPr>
                <w:i/>
                <w:sz w:val="20"/>
              </w:rPr>
            </w:pPr>
          </w:p>
        </w:tc>
      </w:tr>
      <w:tr w:rsidR="002B3495" w:rsidRPr="00525A9C" w14:paraId="75FB2372" w14:textId="77777777" w:rsidTr="002B3495">
        <w:trPr>
          <w:trHeight w:val="20"/>
        </w:trPr>
        <w:tc>
          <w:tcPr>
            <w:tcW w:w="201" w:type="dxa"/>
            <w:tcBorders>
              <w:top w:val="nil"/>
              <w:left w:val="single" w:sz="4" w:space="0" w:color="auto"/>
              <w:bottom w:val="nil"/>
              <w:right w:val="nil"/>
            </w:tcBorders>
            <w:shd w:val="clear" w:color="auto" w:fill="FFFFFF" w:themeFill="background1"/>
          </w:tcPr>
          <w:p w14:paraId="2E285D63"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bottom w:val="nil"/>
              <w:right w:val="single" w:sz="4" w:space="0" w:color="auto"/>
            </w:tcBorders>
            <w:shd w:val="clear" w:color="auto" w:fill="FFFFFF" w:themeFill="background1"/>
          </w:tcPr>
          <w:p w14:paraId="5D93635F" w14:textId="77777777" w:rsidR="002B3495" w:rsidRPr="00525A9C" w:rsidRDefault="002B3495" w:rsidP="002B3495">
            <w:pPr>
              <w:pStyle w:val="Texto"/>
              <w:spacing w:before="30" w:after="28" w:line="240" w:lineRule="auto"/>
              <w:ind w:firstLine="0"/>
              <w:rPr>
                <w:i/>
                <w:sz w:val="20"/>
              </w:rPr>
            </w:pPr>
          </w:p>
        </w:tc>
        <w:tc>
          <w:tcPr>
            <w:tcW w:w="842" w:type="dxa"/>
            <w:tcBorders>
              <w:top w:val="nil"/>
              <w:left w:val="nil"/>
              <w:bottom w:val="nil"/>
              <w:right w:val="single" w:sz="4" w:space="0" w:color="auto"/>
            </w:tcBorders>
            <w:shd w:val="clear" w:color="auto" w:fill="FFFFFF" w:themeFill="background1"/>
          </w:tcPr>
          <w:p w14:paraId="7A582D7E"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23D62FE3"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6AF7EDB4"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44671537"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41A5BE84"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0E8A9823" w14:textId="77777777" w:rsidR="002B3495" w:rsidRPr="00525A9C" w:rsidRDefault="002B3495" w:rsidP="002B3495">
            <w:pPr>
              <w:pStyle w:val="Texto"/>
              <w:spacing w:before="30" w:after="28" w:line="240" w:lineRule="auto"/>
              <w:ind w:firstLine="0"/>
              <w:rPr>
                <w:i/>
                <w:sz w:val="20"/>
              </w:rPr>
            </w:pPr>
          </w:p>
        </w:tc>
      </w:tr>
      <w:tr w:rsidR="002B3495" w:rsidRPr="00525A9C" w14:paraId="2D69E38F" w14:textId="77777777" w:rsidTr="002B3495">
        <w:trPr>
          <w:trHeight w:val="20"/>
        </w:trPr>
        <w:tc>
          <w:tcPr>
            <w:tcW w:w="201" w:type="dxa"/>
            <w:tcBorders>
              <w:top w:val="nil"/>
              <w:left w:val="single" w:sz="4" w:space="0" w:color="auto"/>
              <w:bottom w:val="nil"/>
              <w:right w:val="nil"/>
            </w:tcBorders>
            <w:shd w:val="clear" w:color="auto" w:fill="FFFFFF" w:themeFill="background1"/>
          </w:tcPr>
          <w:p w14:paraId="3E8BB71D" w14:textId="77777777" w:rsidR="002B3495" w:rsidRPr="00525A9C" w:rsidRDefault="002B3495" w:rsidP="002B3495">
            <w:pPr>
              <w:pStyle w:val="Texto"/>
              <w:spacing w:before="30" w:after="28" w:line="240" w:lineRule="auto"/>
              <w:ind w:firstLine="0"/>
              <w:rPr>
                <w:b/>
                <w:bCs/>
                <w:i/>
                <w:sz w:val="20"/>
              </w:rPr>
            </w:pPr>
          </w:p>
        </w:tc>
        <w:tc>
          <w:tcPr>
            <w:tcW w:w="2915" w:type="dxa"/>
            <w:tcBorders>
              <w:top w:val="nil"/>
              <w:left w:val="nil"/>
              <w:bottom w:val="nil"/>
              <w:right w:val="single" w:sz="4" w:space="0" w:color="auto"/>
            </w:tcBorders>
            <w:shd w:val="clear" w:color="auto" w:fill="FFFFFF" w:themeFill="background1"/>
          </w:tcPr>
          <w:p w14:paraId="10FCA031" w14:textId="77777777" w:rsidR="002B3495" w:rsidRPr="00525A9C" w:rsidRDefault="002B3495" w:rsidP="002B3495">
            <w:pPr>
              <w:pStyle w:val="Texto"/>
              <w:spacing w:before="30" w:after="28" w:line="240" w:lineRule="auto"/>
              <w:ind w:firstLine="0"/>
              <w:rPr>
                <w:b/>
                <w:bCs/>
                <w:i/>
                <w:sz w:val="20"/>
              </w:rPr>
            </w:pPr>
            <w:r w:rsidRPr="00525A9C">
              <w:rPr>
                <w:b/>
                <w:bCs/>
                <w:i/>
                <w:sz w:val="20"/>
              </w:rPr>
              <w:t>Gasto de Capital</w:t>
            </w:r>
          </w:p>
        </w:tc>
        <w:tc>
          <w:tcPr>
            <w:tcW w:w="842" w:type="dxa"/>
            <w:tcBorders>
              <w:top w:val="nil"/>
              <w:left w:val="nil"/>
              <w:bottom w:val="nil"/>
              <w:right w:val="single" w:sz="4" w:space="0" w:color="auto"/>
            </w:tcBorders>
            <w:shd w:val="clear" w:color="auto" w:fill="FFFFFF" w:themeFill="background1"/>
          </w:tcPr>
          <w:p w14:paraId="469A244F"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226FC07F"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34387ACA"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75CB6920"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178CF759"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15F9DB97" w14:textId="77777777" w:rsidR="002B3495" w:rsidRPr="00525A9C" w:rsidRDefault="002B3495" w:rsidP="002B3495">
            <w:pPr>
              <w:pStyle w:val="Texto"/>
              <w:spacing w:before="30" w:after="28" w:line="240" w:lineRule="auto"/>
              <w:ind w:firstLine="0"/>
              <w:rPr>
                <w:i/>
                <w:sz w:val="20"/>
              </w:rPr>
            </w:pPr>
          </w:p>
        </w:tc>
      </w:tr>
      <w:tr w:rsidR="002B3495" w:rsidRPr="00525A9C" w14:paraId="5A1382CF" w14:textId="77777777" w:rsidTr="002B3495">
        <w:trPr>
          <w:trHeight w:val="20"/>
        </w:trPr>
        <w:tc>
          <w:tcPr>
            <w:tcW w:w="201" w:type="dxa"/>
            <w:tcBorders>
              <w:top w:val="nil"/>
              <w:left w:val="single" w:sz="4" w:space="0" w:color="auto"/>
              <w:bottom w:val="nil"/>
              <w:right w:val="nil"/>
            </w:tcBorders>
            <w:shd w:val="clear" w:color="auto" w:fill="FFFFFF" w:themeFill="background1"/>
          </w:tcPr>
          <w:p w14:paraId="524BA529"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bottom w:val="nil"/>
              <w:right w:val="single" w:sz="4" w:space="0" w:color="auto"/>
            </w:tcBorders>
            <w:shd w:val="clear" w:color="auto" w:fill="FFFFFF" w:themeFill="background1"/>
          </w:tcPr>
          <w:p w14:paraId="3B0C0949" w14:textId="77777777" w:rsidR="002B3495" w:rsidRPr="00525A9C" w:rsidRDefault="002B3495" w:rsidP="002B3495">
            <w:pPr>
              <w:pStyle w:val="Texto"/>
              <w:spacing w:before="30" w:after="28" w:line="240" w:lineRule="auto"/>
              <w:ind w:firstLine="0"/>
              <w:rPr>
                <w:i/>
                <w:sz w:val="20"/>
              </w:rPr>
            </w:pPr>
          </w:p>
        </w:tc>
        <w:tc>
          <w:tcPr>
            <w:tcW w:w="842" w:type="dxa"/>
            <w:tcBorders>
              <w:top w:val="nil"/>
              <w:left w:val="nil"/>
              <w:bottom w:val="nil"/>
              <w:right w:val="single" w:sz="4" w:space="0" w:color="auto"/>
            </w:tcBorders>
            <w:shd w:val="clear" w:color="auto" w:fill="FFFFFF" w:themeFill="background1"/>
          </w:tcPr>
          <w:p w14:paraId="57CD04DE"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6F40A032"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1D4E9F6B"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6C468C15"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6978F504"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605C902A" w14:textId="77777777" w:rsidR="002B3495" w:rsidRPr="00525A9C" w:rsidRDefault="002B3495" w:rsidP="002B3495">
            <w:pPr>
              <w:pStyle w:val="Texto"/>
              <w:spacing w:before="30" w:after="28" w:line="240" w:lineRule="auto"/>
              <w:ind w:firstLine="0"/>
              <w:rPr>
                <w:i/>
                <w:sz w:val="20"/>
              </w:rPr>
            </w:pPr>
          </w:p>
        </w:tc>
      </w:tr>
      <w:tr w:rsidR="002B3495" w:rsidRPr="00525A9C" w14:paraId="45178508" w14:textId="77777777" w:rsidTr="002B3495">
        <w:trPr>
          <w:trHeight w:val="20"/>
        </w:trPr>
        <w:tc>
          <w:tcPr>
            <w:tcW w:w="201" w:type="dxa"/>
            <w:tcBorders>
              <w:top w:val="nil"/>
              <w:left w:val="single" w:sz="4" w:space="0" w:color="auto"/>
              <w:bottom w:val="nil"/>
              <w:right w:val="nil"/>
            </w:tcBorders>
            <w:shd w:val="clear" w:color="auto" w:fill="FFFFFF" w:themeFill="background1"/>
          </w:tcPr>
          <w:p w14:paraId="398E1A17" w14:textId="77777777" w:rsidR="002B3495" w:rsidRPr="00525A9C" w:rsidRDefault="002B3495" w:rsidP="002B3495">
            <w:pPr>
              <w:pStyle w:val="Texto"/>
              <w:spacing w:before="30" w:after="28" w:line="240" w:lineRule="auto"/>
              <w:ind w:firstLine="0"/>
              <w:rPr>
                <w:b/>
                <w:bCs/>
                <w:i/>
                <w:sz w:val="20"/>
              </w:rPr>
            </w:pPr>
          </w:p>
        </w:tc>
        <w:tc>
          <w:tcPr>
            <w:tcW w:w="2915" w:type="dxa"/>
            <w:tcBorders>
              <w:top w:val="nil"/>
              <w:left w:val="nil"/>
              <w:bottom w:val="nil"/>
              <w:right w:val="single" w:sz="4" w:space="0" w:color="auto"/>
            </w:tcBorders>
            <w:shd w:val="clear" w:color="auto" w:fill="FFFFFF" w:themeFill="background1"/>
          </w:tcPr>
          <w:p w14:paraId="1B8BA47F" w14:textId="77777777" w:rsidR="002B3495" w:rsidRPr="00525A9C" w:rsidRDefault="002B3495" w:rsidP="002B3495">
            <w:pPr>
              <w:pStyle w:val="Texto"/>
              <w:spacing w:before="30" w:after="28" w:line="240" w:lineRule="auto"/>
              <w:ind w:firstLine="0"/>
              <w:rPr>
                <w:b/>
                <w:bCs/>
                <w:i/>
                <w:sz w:val="20"/>
              </w:rPr>
            </w:pPr>
            <w:r w:rsidRPr="00525A9C">
              <w:rPr>
                <w:b/>
                <w:bCs/>
                <w:i/>
                <w:sz w:val="20"/>
              </w:rPr>
              <w:t>Amortización de la Deuda y Disminución de Pasivos</w:t>
            </w:r>
          </w:p>
        </w:tc>
        <w:tc>
          <w:tcPr>
            <w:tcW w:w="842" w:type="dxa"/>
            <w:tcBorders>
              <w:top w:val="nil"/>
              <w:left w:val="nil"/>
              <w:bottom w:val="nil"/>
              <w:right w:val="single" w:sz="4" w:space="0" w:color="auto"/>
            </w:tcBorders>
            <w:shd w:val="clear" w:color="auto" w:fill="FFFFFF" w:themeFill="background1"/>
          </w:tcPr>
          <w:p w14:paraId="57326232"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nil"/>
              <w:right w:val="single" w:sz="4" w:space="0" w:color="auto"/>
            </w:tcBorders>
            <w:shd w:val="clear" w:color="auto" w:fill="FFFFFF" w:themeFill="background1"/>
          </w:tcPr>
          <w:p w14:paraId="42EDEBA2"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nil"/>
              <w:right w:val="single" w:sz="4" w:space="0" w:color="auto"/>
            </w:tcBorders>
            <w:shd w:val="clear" w:color="auto" w:fill="FFFFFF" w:themeFill="background1"/>
          </w:tcPr>
          <w:p w14:paraId="3C758D07"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nil"/>
              <w:right w:val="single" w:sz="4" w:space="0" w:color="auto"/>
            </w:tcBorders>
            <w:shd w:val="clear" w:color="auto" w:fill="FFFFFF" w:themeFill="background1"/>
          </w:tcPr>
          <w:p w14:paraId="04B023F5"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nil"/>
              <w:right w:val="single" w:sz="4" w:space="0" w:color="auto"/>
            </w:tcBorders>
            <w:shd w:val="clear" w:color="auto" w:fill="FFFFFF" w:themeFill="background1"/>
          </w:tcPr>
          <w:p w14:paraId="74601C62"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nil"/>
              <w:right w:val="single" w:sz="4" w:space="0" w:color="auto"/>
            </w:tcBorders>
            <w:shd w:val="clear" w:color="auto" w:fill="FFFFFF" w:themeFill="background1"/>
          </w:tcPr>
          <w:p w14:paraId="262DC627" w14:textId="77777777" w:rsidR="002B3495" w:rsidRPr="00525A9C" w:rsidRDefault="002B3495" w:rsidP="002B3495">
            <w:pPr>
              <w:pStyle w:val="Texto"/>
              <w:spacing w:before="30" w:after="28" w:line="240" w:lineRule="auto"/>
              <w:ind w:firstLine="0"/>
              <w:rPr>
                <w:i/>
                <w:sz w:val="20"/>
              </w:rPr>
            </w:pPr>
          </w:p>
        </w:tc>
      </w:tr>
      <w:tr w:rsidR="002B3495" w:rsidRPr="00525A9C" w14:paraId="5EC7F1E0" w14:textId="77777777" w:rsidTr="002B3495">
        <w:trPr>
          <w:trHeight w:val="20"/>
        </w:trPr>
        <w:tc>
          <w:tcPr>
            <w:tcW w:w="201" w:type="dxa"/>
            <w:tcBorders>
              <w:top w:val="nil"/>
              <w:left w:val="single" w:sz="4" w:space="0" w:color="auto"/>
              <w:right w:val="nil"/>
            </w:tcBorders>
            <w:shd w:val="clear" w:color="auto" w:fill="FFFFFF" w:themeFill="background1"/>
          </w:tcPr>
          <w:p w14:paraId="32576CF5"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right w:val="single" w:sz="4" w:space="0" w:color="auto"/>
            </w:tcBorders>
            <w:shd w:val="clear" w:color="auto" w:fill="FFFFFF" w:themeFill="background1"/>
          </w:tcPr>
          <w:p w14:paraId="5EFBBFCE" w14:textId="77777777" w:rsidR="002B3495" w:rsidRPr="00525A9C" w:rsidRDefault="002B3495" w:rsidP="002B3495">
            <w:pPr>
              <w:pStyle w:val="Texto"/>
              <w:spacing w:before="30" w:after="28" w:line="240" w:lineRule="auto"/>
              <w:ind w:firstLine="0"/>
              <w:rPr>
                <w:i/>
                <w:sz w:val="20"/>
              </w:rPr>
            </w:pPr>
          </w:p>
        </w:tc>
        <w:tc>
          <w:tcPr>
            <w:tcW w:w="842" w:type="dxa"/>
            <w:tcBorders>
              <w:top w:val="nil"/>
              <w:left w:val="nil"/>
              <w:right w:val="single" w:sz="4" w:space="0" w:color="auto"/>
            </w:tcBorders>
            <w:shd w:val="clear" w:color="auto" w:fill="FFFFFF" w:themeFill="background1"/>
          </w:tcPr>
          <w:p w14:paraId="7AFA22A4"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right w:val="single" w:sz="4" w:space="0" w:color="auto"/>
            </w:tcBorders>
            <w:shd w:val="clear" w:color="auto" w:fill="FFFFFF" w:themeFill="background1"/>
          </w:tcPr>
          <w:p w14:paraId="690FE17D"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right w:val="single" w:sz="4" w:space="0" w:color="auto"/>
            </w:tcBorders>
            <w:shd w:val="clear" w:color="auto" w:fill="FFFFFF" w:themeFill="background1"/>
          </w:tcPr>
          <w:p w14:paraId="214A789D"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right w:val="single" w:sz="4" w:space="0" w:color="auto"/>
            </w:tcBorders>
            <w:shd w:val="clear" w:color="auto" w:fill="FFFFFF" w:themeFill="background1"/>
          </w:tcPr>
          <w:p w14:paraId="4101F0B5"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right w:val="single" w:sz="4" w:space="0" w:color="auto"/>
            </w:tcBorders>
            <w:shd w:val="clear" w:color="auto" w:fill="FFFFFF" w:themeFill="background1"/>
          </w:tcPr>
          <w:p w14:paraId="027C2926"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right w:val="single" w:sz="4" w:space="0" w:color="auto"/>
            </w:tcBorders>
            <w:shd w:val="clear" w:color="auto" w:fill="FFFFFF" w:themeFill="background1"/>
          </w:tcPr>
          <w:p w14:paraId="70433EAA" w14:textId="77777777" w:rsidR="002B3495" w:rsidRPr="00525A9C" w:rsidRDefault="002B3495" w:rsidP="002B3495">
            <w:pPr>
              <w:pStyle w:val="Texto"/>
              <w:spacing w:before="30" w:after="28" w:line="240" w:lineRule="auto"/>
              <w:ind w:firstLine="0"/>
              <w:rPr>
                <w:i/>
                <w:sz w:val="20"/>
              </w:rPr>
            </w:pPr>
          </w:p>
        </w:tc>
      </w:tr>
      <w:tr w:rsidR="002B3495" w:rsidRPr="00525A9C" w14:paraId="55CFCA59" w14:textId="77777777" w:rsidTr="002B3495">
        <w:trPr>
          <w:trHeight w:val="20"/>
        </w:trPr>
        <w:tc>
          <w:tcPr>
            <w:tcW w:w="201" w:type="dxa"/>
            <w:tcBorders>
              <w:left w:val="single" w:sz="4" w:space="0" w:color="auto"/>
              <w:right w:val="nil"/>
            </w:tcBorders>
            <w:shd w:val="clear" w:color="auto" w:fill="FFFFFF" w:themeFill="background1"/>
          </w:tcPr>
          <w:p w14:paraId="3797015B" w14:textId="77777777" w:rsidR="002B3495" w:rsidRPr="00525A9C" w:rsidRDefault="002B3495" w:rsidP="002B3495">
            <w:pPr>
              <w:pStyle w:val="Texto"/>
              <w:spacing w:before="30" w:after="28" w:line="240" w:lineRule="auto"/>
              <w:ind w:firstLine="0"/>
              <w:rPr>
                <w:i/>
                <w:sz w:val="20"/>
              </w:rPr>
            </w:pPr>
          </w:p>
        </w:tc>
        <w:tc>
          <w:tcPr>
            <w:tcW w:w="2915" w:type="dxa"/>
            <w:tcBorders>
              <w:left w:val="nil"/>
              <w:right w:val="single" w:sz="4" w:space="0" w:color="auto"/>
            </w:tcBorders>
            <w:shd w:val="clear" w:color="auto" w:fill="FFFFFF" w:themeFill="background1"/>
          </w:tcPr>
          <w:p w14:paraId="371BD7E0" w14:textId="77777777" w:rsidR="002B3495" w:rsidRPr="00525A9C" w:rsidRDefault="002B3495" w:rsidP="002B3495">
            <w:pPr>
              <w:pStyle w:val="Texto"/>
              <w:spacing w:before="30" w:after="28" w:line="240" w:lineRule="auto"/>
              <w:ind w:firstLine="0"/>
              <w:rPr>
                <w:b/>
                <w:bCs/>
                <w:i/>
                <w:sz w:val="20"/>
              </w:rPr>
            </w:pPr>
            <w:r w:rsidRPr="00525A9C">
              <w:rPr>
                <w:b/>
                <w:bCs/>
                <w:i/>
                <w:sz w:val="20"/>
              </w:rPr>
              <w:t xml:space="preserve">Pensiones y Jubilaciones </w:t>
            </w:r>
          </w:p>
        </w:tc>
        <w:tc>
          <w:tcPr>
            <w:tcW w:w="842" w:type="dxa"/>
            <w:tcBorders>
              <w:left w:val="nil"/>
              <w:right w:val="single" w:sz="4" w:space="0" w:color="auto"/>
            </w:tcBorders>
            <w:shd w:val="clear" w:color="auto" w:fill="FFFFFF" w:themeFill="background1"/>
          </w:tcPr>
          <w:p w14:paraId="423581B8" w14:textId="77777777" w:rsidR="002B3495" w:rsidRPr="00525A9C" w:rsidRDefault="002B3495" w:rsidP="002B3495">
            <w:pPr>
              <w:pStyle w:val="Texto"/>
              <w:spacing w:before="30" w:after="28" w:line="240" w:lineRule="auto"/>
              <w:ind w:firstLine="0"/>
              <w:rPr>
                <w:i/>
                <w:sz w:val="20"/>
              </w:rPr>
            </w:pPr>
          </w:p>
        </w:tc>
        <w:tc>
          <w:tcPr>
            <w:tcW w:w="1167" w:type="dxa"/>
            <w:tcBorders>
              <w:left w:val="nil"/>
              <w:right w:val="single" w:sz="4" w:space="0" w:color="auto"/>
            </w:tcBorders>
            <w:shd w:val="clear" w:color="auto" w:fill="FFFFFF" w:themeFill="background1"/>
          </w:tcPr>
          <w:p w14:paraId="19BE456A" w14:textId="77777777" w:rsidR="002B3495" w:rsidRPr="00525A9C" w:rsidRDefault="002B3495" w:rsidP="002B3495">
            <w:pPr>
              <w:pStyle w:val="Texto"/>
              <w:spacing w:before="30" w:after="28" w:line="240" w:lineRule="auto"/>
              <w:ind w:firstLine="0"/>
              <w:rPr>
                <w:i/>
                <w:sz w:val="20"/>
              </w:rPr>
            </w:pPr>
          </w:p>
        </w:tc>
        <w:tc>
          <w:tcPr>
            <w:tcW w:w="925" w:type="dxa"/>
            <w:tcBorders>
              <w:left w:val="nil"/>
              <w:right w:val="single" w:sz="4" w:space="0" w:color="auto"/>
            </w:tcBorders>
            <w:shd w:val="clear" w:color="auto" w:fill="FFFFFF" w:themeFill="background1"/>
          </w:tcPr>
          <w:p w14:paraId="3379B79E" w14:textId="77777777" w:rsidR="002B3495" w:rsidRPr="00525A9C" w:rsidRDefault="002B3495" w:rsidP="002B3495">
            <w:pPr>
              <w:pStyle w:val="Texto"/>
              <w:spacing w:before="30" w:after="28" w:line="240" w:lineRule="auto"/>
              <w:ind w:firstLine="0"/>
              <w:rPr>
                <w:i/>
                <w:sz w:val="20"/>
              </w:rPr>
            </w:pPr>
          </w:p>
        </w:tc>
        <w:tc>
          <w:tcPr>
            <w:tcW w:w="942" w:type="dxa"/>
            <w:tcBorders>
              <w:left w:val="nil"/>
              <w:right w:val="single" w:sz="4" w:space="0" w:color="auto"/>
            </w:tcBorders>
            <w:shd w:val="clear" w:color="auto" w:fill="FFFFFF" w:themeFill="background1"/>
          </w:tcPr>
          <w:p w14:paraId="5F860682" w14:textId="77777777" w:rsidR="002B3495" w:rsidRPr="00525A9C" w:rsidRDefault="002B3495" w:rsidP="002B3495">
            <w:pPr>
              <w:pStyle w:val="Texto"/>
              <w:spacing w:before="30" w:after="28" w:line="240" w:lineRule="auto"/>
              <w:ind w:firstLine="0"/>
              <w:rPr>
                <w:i/>
                <w:sz w:val="20"/>
              </w:rPr>
            </w:pPr>
          </w:p>
        </w:tc>
        <w:tc>
          <w:tcPr>
            <w:tcW w:w="694" w:type="dxa"/>
            <w:tcBorders>
              <w:left w:val="nil"/>
              <w:right w:val="single" w:sz="4" w:space="0" w:color="auto"/>
            </w:tcBorders>
            <w:shd w:val="clear" w:color="auto" w:fill="FFFFFF" w:themeFill="background1"/>
          </w:tcPr>
          <w:p w14:paraId="33B48876" w14:textId="77777777" w:rsidR="002B3495" w:rsidRPr="00525A9C" w:rsidRDefault="002B3495" w:rsidP="002B3495">
            <w:pPr>
              <w:pStyle w:val="Texto"/>
              <w:spacing w:before="30" w:after="28" w:line="240" w:lineRule="auto"/>
              <w:ind w:firstLine="0"/>
              <w:rPr>
                <w:i/>
                <w:sz w:val="20"/>
              </w:rPr>
            </w:pPr>
          </w:p>
        </w:tc>
        <w:tc>
          <w:tcPr>
            <w:tcW w:w="1026" w:type="dxa"/>
            <w:tcBorders>
              <w:left w:val="nil"/>
              <w:right w:val="single" w:sz="4" w:space="0" w:color="auto"/>
            </w:tcBorders>
            <w:shd w:val="clear" w:color="auto" w:fill="FFFFFF" w:themeFill="background1"/>
          </w:tcPr>
          <w:p w14:paraId="2FE3EB8A" w14:textId="77777777" w:rsidR="002B3495" w:rsidRPr="00525A9C" w:rsidRDefault="002B3495" w:rsidP="002B3495">
            <w:pPr>
              <w:pStyle w:val="Texto"/>
              <w:spacing w:before="30" w:after="28" w:line="240" w:lineRule="auto"/>
              <w:ind w:firstLine="0"/>
              <w:rPr>
                <w:i/>
                <w:sz w:val="20"/>
              </w:rPr>
            </w:pPr>
          </w:p>
        </w:tc>
      </w:tr>
      <w:tr w:rsidR="002B3495" w:rsidRPr="00525A9C" w14:paraId="1C3DD6A7" w14:textId="77777777" w:rsidTr="002B3495">
        <w:trPr>
          <w:trHeight w:val="20"/>
        </w:trPr>
        <w:tc>
          <w:tcPr>
            <w:tcW w:w="201" w:type="dxa"/>
            <w:tcBorders>
              <w:top w:val="nil"/>
              <w:left w:val="single" w:sz="4" w:space="0" w:color="auto"/>
              <w:right w:val="nil"/>
            </w:tcBorders>
            <w:shd w:val="clear" w:color="auto" w:fill="FFFFFF" w:themeFill="background1"/>
          </w:tcPr>
          <w:p w14:paraId="1F92A189"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right w:val="single" w:sz="4" w:space="0" w:color="auto"/>
            </w:tcBorders>
            <w:shd w:val="clear" w:color="auto" w:fill="FFFFFF" w:themeFill="background1"/>
          </w:tcPr>
          <w:p w14:paraId="574BB925" w14:textId="77777777" w:rsidR="002B3495" w:rsidRPr="00525A9C" w:rsidRDefault="002B3495" w:rsidP="002B3495">
            <w:pPr>
              <w:pStyle w:val="Texto"/>
              <w:spacing w:before="30" w:after="28" w:line="240" w:lineRule="auto"/>
              <w:ind w:firstLine="0"/>
              <w:rPr>
                <w:b/>
                <w:bCs/>
                <w:i/>
                <w:sz w:val="20"/>
              </w:rPr>
            </w:pPr>
          </w:p>
        </w:tc>
        <w:tc>
          <w:tcPr>
            <w:tcW w:w="842" w:type="dxa"/>
            <w:tcBorders>
              <w:top w:val="nil"/>
              <w:left w:val="nil"/>
              <w:right w:val="single" w:sz="4" w:space="0" w:color="auto"/>
            </w:tcBorders>
            <w:shd w:val="clear" w:color="auto" w:fill="FFFFFF" w:themeFill="background1"/>
          </w:tcPr>
          <w:p w14:paraId="0F0A9903"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right w:val="single" w:sz="4" w:space="0" w:color="auto"/>
            </w:tcBorders>
            <w:shd w:val="clear" w:color="auto" w:fill="FFFFFF" w:themeFill="background1"/>
          </w:tcPr>
          <w:p w14:paraId="249CB007"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right w:val="single" w:sz="4" w:space="0" w:color="auto"/>
            </w:tcBorders>
            <w:shd w:val="clear" w:color="auto" w:fill="FFFFFF" w:themeFill="background1"/>
          </w:tcPr>
          <w:p w14:paraId="2A19CF44"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right w:val="single" w:sz="4" w:space="0" w:color="auto"/>
            </w:tcBorders>
            <w:shd w:val="clear" w:color="auto" w:fill="FFFFFF" w:themeFill="background1"/>
          </w:tcPr>
          <w:p w14:paraId="3B312B8F"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right w:val="single" w:sz="4" w:space="0" w:color="auto"/>
            </w:tcBorders>
            <w:shd w:val="clear" w:color="auto" w:fill="FFFFFF" w:themeFill="background1"/>
          </w:tcPr>
          <w:p w14:paraId="6860EE34"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right w:val="single" w:sz="4" w:space="0" w:color="auto"/>
            </w:tcBorders>
            <w:shd w:val="clear" w:color="auto" w:fill="FFFFFF" w:themeFill="background1"/>
          </w:tcPr>
          <w:p w14:paraId="699F3840" w14:textId="77777777" w:rsidR="002B3495" w:rsidRPr="00525A9C" w:rsidRDefault="002B3495" w:rsidP="002B3495">
            <w:pPr>
              <w:pStyle w:val="Texto"/>
              <w:spacing w:before="30" w:after="28" w:line="240" w:lineRule="auto"/>
              <w:ind w:firstLine="0"/>
              <w:rPr>
                <w:i/>
                <w:sz w:val="20"/>
              </w:rPr>
            </w:pPr>
          </w:p>
        </w:tc>
      </w:tr>
      <w:tr w:rsidR="002B3495" w:rsidRPr="00525A9C" w14:paraId="16569ED4" w14:textId="77777777" w:rsidTr="002B3495">
        <w:trPr>
          <w:trHeight w:val="20"/>
        </w:trPr>
        <w:tc>
          <w:tcPr>
            <w:tcW w:w="201" w:type="dxa"/>
            <w:tcBorders>
              <w:top w:val="nil"/>
              <w:left w:val="single" w:sz="4" w:space="0" w:color="auto"/>
              <w:right w:val="nil"/>
            </w:tcBorders>
            <w:shd w:val="clear" w:color="auto" w:fill="FFFFFF" w:themeFill="background1"/>
          </w:tcPr>
          <w:p w14:paraId="0B60919F"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right w:val="single" w:sz="4" w:space="0" w:color="auto"/>
            </w:tcBorders>
            <w:shd w:val="clear" w:color="auto" w:fill="FFFFFF" w:themeFill="background1"/>
          </w:tcPr>
          <w:p w14:paraId="12BF4925" w14:textId="77777777" w:rsidR="002B3495" w:rsidRPr="00525A9C" w:rsidRDefault="002B3495" w:rsidP="002B3495">
            <w:pPr>
              <w:pStyle w:val="Texto"/>
              <w:spacing w:before="30" w:after="28" w:line="240" w:lineRule="auto"/>
              <w:ind w:firstLine="0"/>
              <w:rPr>
                <w:b/>
                <w:bCs/>
                <w:i/>
                <w:sz w:val="20"/>
              </w:rPr>
            </w:pPr>
            <w:r w:rsidRPr="00525A9C">
              <w:rPr>
                <w:b/>
                <w:bCs/>
                <w:i/>
                <w:sz w:val="20"/>
              </w:rPr>
              <w:t xml:space="preserve">Participaciones </w:t>
            </w:r>
          </w:p>
        </w:tc>
        <w:tc>
          <w:tcPr>
            <w:tcW w:w="842" w:type="dxa"/>
            <w:tcBorders>
              <w:top w:val="nil"/>
              <w:left w:val="nil"/>
              <w:right w:val="single" w:sz="4" w:space="0" w:color="auto"/>
            </w:tcBorders>
            <w:shd w:val="clear" w:color="auto" w:fill="FFFFFF" w:themeFill="background1"/>
          </w:tcPr>
          <w:p w14:paraId="4F65D5C0"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right w:val="single" w:sz="4" w:space="0" w:color="auto"/>
            </w:tcBorders>
            <w:shd w:val="clear" w:color="auto" w:fill="FFFFFF" w:themeFill="background1"/>
          </w:tcPr>
          <w:p w14:paraId="10C60144"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right w:val="single" w:sz="4" w:space="0" w:color="auto"/>
            </w:tcBorders>
            <w:shd w:val="clear" w:color="auto" w:fill="FFFFFF" w:themeFill="background1"/>
          </w:tcPr>
          <w:p w14:paraId="172B515E"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right w:val="single" w:sz="4" w:space="0" w:color="auto"/>
            </w:tcBorders>
            <w:shd w:val="clear" w:color="auto" w:fill="FFFFFF" w:themeFill="background1"/>
          </w:tcPr>
          <w:p w14:paraId="73DD3772"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right w:val="single" w:sz="4" w:space="0" w:color="auto"/>
            </w:tcBorders>
            <w:shd w:val="clear" w:color="auto" w:fill="FFFFFF" w:themeFill="background1"/>
          </w:tcPr>
          <w:p w14:paraId="08A50861"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right w:val="single" w:sz="4" w:space="0" w:color="auto"/>
            </w:tcBorders>
            <w:shd w:val="clear" w:color="auto" w:fill="FFFFFF" w:themeFill="background1"/>
          </w:tcPr>
          <w:p w14:paraId="3E3F1D5F" w14:textId="77777777" w:rsidR="002B3495" w:rsidRPr="00525A9C" w:rsidRDefault="002B3495" w:rsidP="002B3495">
            <w:pPr>
              <w:pStyle w:val="Texto"/>
              <w:spacing w:before="30" w:after="28" w:line="240" w:lineRule="auto"/>
              <w:ind w:firstLine="0"/>
              <w:rPr>
                <w:i/>
                <w:sz w:val="20"/>
              </w:rPr>
            </w:pPr>
          </w:p>
        </w:tc>
      </w:tr>
      <w:tr w:rsidR="002B3495" w:rsidRPr="00525A9C" w14:paraId="38C93F46" w14:textId="77777777" w:rsidTr="002B3495">
        <w:trPr>
          <w:trHeight w:val="20"/>
        </w:trPr>
        <w:tc>
          <w:tcPr>
            <w:tcW w:w="201" w:type="dxa"/>
            <w:tcBorders>
              <w:top w:val="nil"/>
              <w:left w:val="single" w:sz="4" w:space="0" w:color="auto"/>
              <w:bottom w:val="single" w:sz="4" w:space="0" w:color="auto"/>
              <w:right w:val="nil"/>
            </w:tcBorders>
            <w:shd w:val="clear" w:color="auto" w:fill="FFFFFF" w:themeFill="background1"/>
          </w:tcPr>
          <w:p w14:paraId="1417F247" w14:textId="77777777" w:rsidR="002B3495" w:rsidRPr="00525A9C" w:rsidRDefault="002B3495" w:rsidP="002B3495">
            <w:pPr>
              <w:pStyle w:val="Texto"/>
              <w:spacing w:before="30" w:after="28" w:line="240" w:lineRule="auto"/>
              <w:ind w:firstLine="0"/>
              <w:rPr>
                <w:i/>
                <w:sz w:val="20"/>
              </w:rPr>
            </w:pPr>
          </w:p>
        </w:tc>
        <w:tc>
          <w:tcPr>
            <w:tcW w:w="2915" w:type="dxa"/>
            <w:tcBorders>
              <w:top w:val="nil"/>
              <w:left w:val="nil"/>
              <w:bottom w:val="single" w:sz="4" w:space="0" w:color="auto"/>
              <w:right w:val="single" w:sz="4" w:space="0" w:color="auto"/>
            </w:tcBorders>
            <w:shd w:val="clear" w:color="auto" w:fill="FFFFFF" w:themeFill="background1"/>
          </w:tcPr>
          <w:p w14:paraId="75B6374D" w14:textId="77777777" w:rsidR="002B3495" w:rsidRPr="00525A9C" w:rsidRDefault="002B3495" w:rsidP="002B3495">
            <w:pPr>
              <w:pStyle w:val="Texto"/>
              <w:spacing w:before="30" w:after="28" w:line="240" w:lineRule="auto"/>
              <w:ind w:firstLine="0"/>
              <w:rPr>
                <w:i/>
                <w:sz w:val="20"/>
              </w:rPr>
            </w:pPr>
          </w:p>
        </w:tc>
        <w:tc>
          <w:tcPr>
            <w:tcW w:w="842" w:type="dxa"/>
            <w:tcBorders>
              <w:top w:val="nil"/>
              <w:left w:val="nil"/>
              <w:bottom w:val="single" w:sz="4" w:space="0" w:color="auto"/>
              <w:right w:val="single" w:sz="4" w:space="0" w:color="auto"/>
            </w:tcBorders>
            <w:shd w:val="clear" w:color="auto" w:fill="FFFFFF" w:themeFill="background1"/>
          </w:tcPr>
          <w:p w14:paraId="6A7476F0" w14:textId="77777777" w:rsidR="002B3495" w:rsidRPr="00525A9C" w:rsidRDefault="002B3495" w:rsidP="002B3495">
            <w:pPr>
              <w:pStyle w:val="Texto"/>
              <w:spacing w:before="30" w:after="28" w:line="240" w:lineRule="auto"/>
              <w:ind w:firstLine="0"/>
              <w:rPr>
                <w:i/>
                <w:sz w:val="20"/>
              </w:rPr>
            </w:pPr>
          </w:p>
        </w:tc>
        <w:tc>
          <w:tcPr>
            <w:tcW w:w="1167" w:type="dxa"/>
            <w:tcBorders>
              <w:top w:val="nil"/>
              <w:left w:val="nil"/>
              <w:bottom w:val="single" w:sz="4" w:space="0" w:color="auto"/>
              <w:right w:val="single" w:sz="4" w:space="0" w:color="auto"/>
            </w:tcBorders>
            <w:shd w:val="clear" w:color="auto" w:fill="FFFFFF" w:themeFill="background1"/>
          </w:tcPr>
          <w:p w14:paraId="1103B9AB" w14:textId="77777777" w:rsidR="002B3495" w:rsidRPr="00525A9C" w:rsidRDefault="002B3495" w:rsidP="002B3495">
            <w:pPr>
              <w:pStyle w:val="Texto"/>
              <w:spacing w:before="30" w:after="28" w:line="240" w:lineRule="auto"/>
              <w:ind w:firstLine="0"/>
              <w:rPr>
                <w:i/>
                <w:sz w:val="20"/>
              </w:rPr>
            </w:pPr>
          </w:p>
        </w:tc>
        <w:tc>
          <w:tcPr>
            <w:tcW w:w="925" w:type="dxa"/>
            <w:tcBorders>
              <w:top w:val="nil"/>
              <w:left w:val="nil"/>
              <w:bottom w:val="single" w:sz="4" w:space="0" w:color="auto"/>
              <w:right w:val="single" w:sz="4" w:space="0" w:color="auto"/>
            </w:tcBorders>
            <w:shd w:val="clear" w:color="auto" w:fill="FFFFFF" w:themeFill="background1"/>
          </w:tcPr>
          <w:p w14:paraId="56F69ED9" w14:textId="77777777" w:rsidR="002B3495" w:rsidRPr="00525A9C" w:rsidRDefault="002B3495" w:rsidP="002B3495">
            <w:pPr>
              <w:pStyle w:val="Texto"/>
              <w:spacing w:before="30" w:after="28" w:line="240" w:lineRule="auto"/>
              <w:ind w:firstLine="0"/>
              <w:rPr>
                <w:i/>
                <w:sz w:val="20"/>
              </w:rPr>
            </w:pPr>
          </w:p>
        </w:tc>
        <w:tc>
          <w:tcPr>
            <w:tcW w:w="942" w:type="dxa"/>
            <w:tcBorders>
              <w:top w:val="nil"/>
              <w:left w:val="nil"/>
              <w:bottom w:val="single" w:sz="4" w:space="0" w:color="auto"/>
              <w:right w:val="single" w:sz="4" w:space="0" w:color="auto"/>
            </w:tcBorders>
            <w:shd w:val="clear" w:color="auto" w:fill="FFFFFF" w:themeFill="background1"/>
          </w:tcPr>
          <w:p w14:paraId="4E38E0D8" w14:textId="77777777" w:rsidR="002B3495" w:rsidRPr="00525A9C" w:rsidRDefault="002B3495" w:rsidP="002B3495">
            <w:pPr>
              <w:pStyle w:val="Texto"/>
              <w:spacing w:before="30" w:after="28" w:line="240" w:lineRule="auto"/>
              <w:ind w:firstLine="0"/>
              <w:rPr>
                <w:i/>
                <w:sz w:val="20"/>
              </w:rPr>
            </w:pPr>
          </w:p>
        </w:tc>
        <w:tc>
          <w:tcPr>
            <w:tcW w:w="694" w:type="dxa"/>
            <w:tcBorders>
              <w:top w:val="nil"/>
              <w:left w:val="nil"/>
              <w:bottom w:val="single" w:sz="4" w:space="0" w:color="auto"/>
              <w:right w:val="single" w:sz="4" w:space="0" w:color="auto"/>
            </w:tcBorders>
            <w:shd w:val="clear" w:color="auto" w:fill="FFFFFF" w:themeFill="background1"/>
          </w:tcPr>
          <w:p w14:paraId="77169B87" w14:textId="77777777" w:rsidR="002B3495" w:rsidRPr="00525A9C" w:rsidRDefault="002B3495" w:rsidP="002B3495">
            <w:pPr>
              <w:pStyle w:val="Texto"/>
              <w:spacing w:before="30" w:after="28" w:line="240" w:lineRule="auto"/>
              <w:ind w:firstLine="0"/>
              <w:rPr>
                <w:i/>
                <w:sz w:val="20"/>
              </w:rPr>
            </w:pPr>
          </w:p>
        </w:tc>
        <w:tc>
          <w:tcPr>
            <w:tcW w:w="1026" w:type="dxa"/>
            <w:tcBorders>
              <w:top w:val="nil"/>
              <w:left w:val="nil"/>
              <w:bottom w:val="single" w:sz="4" w:space="0" w:color="auto"/>
              <w:right w:val="single" w:sz="4" w:space="0" w:color="auto"/>
            </w:tcBorders>
            <w:shd w:val="clear" w:color="auto" w:fill="FFFFFF" w:themeFill="background1"/>
          </w:tcPr>
          <w:p w14:paraId="39597AD0" w14:textId="77777777" w:rsidR="002B3495" w:rsidRPr="00525A9C" w:rsidRDefault="002B3495" w:rsidP="002B3495">
            <w:pPr>
              <w:pStyle w:val="Texto"/>
              <w:spacing w:before="30" w:after="28" w:line="240" w:lineRule="auto"/>
              <w:ind w:firstLine="0"/>
              <w:rPr>
                <w:i/>
                <w:sz w:val="20"/>
              </w:rPr>
            </w:pPr>
          </w:p>
        </w:tc>
      </w:tr>
      <w:tr w:rsidR="002B3495" w:rsidRPr="00525A9C" w14:paraId="21762076" w14:textId="77777777" w:rsidTr="002B3495">
        <w:trPr>
          <w:trHeight w:val="20"/>
        </w:trPr>
        <w:tc>
          <w:tcPr>
            <w:tcW w:w="201" w:type="dxa"/>
            <w:tcBorders>
              <w:top w:val="nil"/>
              <w:left w:val="single" w:sz="4" w:space="0" w:color="auto"/>
              <w:bottom w:val="single" w:sz="4" w:space="0" w:color="auto"/>
              <w:right w:val="nil"/>
            </w:tcBorders>
            <w:shd w:val="clear" w:color="auto" w:fill="FFFFFF" w:themeFill="background1"/>
          </w:tcPr>
          <w:p w14:paraId="1B8D45BC" w14:textId="77777777" w:rsidR="002B3495" w:rsidRPr="00525A9C" w:rsidRDefault="002B3495" w:rsidP="002B3495">
            <w:pPr>
              <w:pStyle w:val="Texto"/>
              <w:spacing w:before="20" w:after="28" w:line="240" w:lineRule="auto"/>
              <w:ind w:firstLine="0"/>
              <w:rPr>
                <w:b/>
                <w:bCs/>
                <w:i/>
                <w:sz w:val="20"/>
              </w:rPr>
            </w:pPr>
          </w:p>
        </w:tc>
        <w:tc>
          <w:tcPr>
            <w:tcW w:w="2915" w:type="dxa"/>
            <w:tcBorders>
              <w:top w:val="nil"/>
              <w:left w:val="nil"/>
              <w:bottom w:val="single" w:sz="4" w:space="0" w:color="auto"/>
              <w:right w:val="single" w:sz="4" w:space="0" w:color="auto"/>
            </w:tcBorders>
            <w:shd w:val="clear" w:color="auto" w:fill="FFFFFF" w:themeFill="background1"/>
          </w:tcPr>
          <w:p w14:paraId="15B906F4" w14:textId="77777777" w:rsidR="002B3495" w:rsidRPr="00525A9C" w:rsidRDefault="002B3495" w:rsidP="002B3495">
            <w:pPr>
              <w:pStyle w:val="Texto"/>
              <w:spacing w:before="20" w:after="28" w:line="240" w:lineRule="auto"/>
              <w:ind w:firstLine="0"/>
              <w:rPr>
                <w:b/>
                <w:bCs/>
                <w:i/>
                <w:sz w:val="20"/>
              </w:rPr>
            </w:pPr>
            <w:r w:rsidRPr="00525A9C">
              <w:rPr>
                <w:b/>
                <w:bCs/>
                <w:i/>
                <w:sz w:val="20"/>
              </w:rPr>
              <w:t>Total del Gasto</w:t>
            </w:r>
          </w:p>
        </w:tc>
        <w:tc>
          <w:tcPr>
            <w:tcW w:w="842" w:type="dxa"/>
            <w:tcBorders>
              <w:top w:val="nil"/>
              <w:left w:val="nil"/>
              <w:bottom w:val="single" w:sz="4" w:space="0" w:color="auto"/>
              <w:right w:val="single" w:sz="4" w:space="0" w:color="auto"/>
            </w:tcBorders>
            <w:shd w:val="clear" w:color="auto" w:fill="FFFFFF" w:themeFill="background1"/>
          </w:tcPr>
          <w:p w14:paraId="764C8751" w14:textId="77777777" w:rsidR="002B3495" w:rsidRPr="00525A9C" w:rsidRDefault="002B3495" w:rsidP="002B3495">
            <w:pPr>
              <w:pStyle w:val="Texto"/>
              <w:spacing w:before="20" w:after="28" w:line="240" w:lineRule="auto"/>
              <w:ind w:firstLine="0"/>
              <w:rPr>
                <w:b/>
                <w:bCs/>
                <w:i/>
                <w:sz w:val="20"/>
              </w:rPr>
            </w:pPr>
          </w:p>
        </w:tc>
        <w:tc>
          <w:tcPr>
            <w:tcW w:w="1167" w:type="dxa"/>
            <w:tcBorders>
              <w:top w:val="nil"/>
              <w:left w:val="nil"/>
              <w:bottom w:val="single" w:sz="4" w:space="0" w:color="auto"/>
              <w:right w:val="single" w:sz="4" w:space="0" w:color="auto"/>
            </w:tcBorders>
            <w:shd w:val="clear" w:color="auto" w:fill="FFFFFF" w:themeFill="background1"/>
          </w:tcPr>
          <w:p w14:paraId="70F035F8" w14:textId="77777777" w:rsidR="002B3495" w:rsidRPr="00525A9C" w:rsidRDefault="002B3495" w:rsidP="002B3495">
            <w:pPr>
              <w:pStyle w:val="Texto"/>
              <w:spacing w:before="20" w:after="28" w:line="240" w:lineRule="auto"/>
              <w:ind w:firstLine="0"/>
              <w:rPr>
                <w:b/>
                <w:bCs/>
                <w:i/>
                <w:sz w:val="20"/>
              </w:rPr>
            </w:pPr>
          </w:p>
        </w:tc>
        <w:tc>
          <w:tcPr>
            <w:tcW w:w="925" w:type="dxa"/>
            <w:tcBorders>
              <w:top w:val="nil"/>
              <w:left w:val="nil"/>
              <w:bottom w:val="single" w:sz="4" w:space="0" w:color="auto"/>
              <w:right w:val="single" w:sz="4" w:space="0" w:color="auto"/>
            </w:tcBorders>
            <w:shd w:val="clear" w:color="auto" w:fill="FFFFFF" w:themeFill="background1"/>
          </w:tcPr>
          <w:p w14:paraId="4A535B90" w14:textId="77777777" w:rsidR="002B3495" w:rsidRPr="00525A9C" w:rsidRDefault="002B3495" w:rsidP="002B3495">
            <w:pPr>
              <w:pStyle w:val="Texto"/>
              <w:spacing w:before="20" w:after="28" w:line="240" w:lineRule="auto"/>
              <w:ind w:firstLine="0"/>
              <w:rPr>
                <w:b/>
                <w:bCs/>
                <w:i/>
                <w:sz w:val="20"/>
              </w:rPr>
            </w:pPr>
          </w:p>
        </w:tc>
        <w:tc>
          <w:tcPr>
            <w:tcW w:w="942" w:type="dxa"/>
            <w:tcBorders>
              <w:top w:val="nil"/>
              <w:left w:val="nil"/>
              <w:bottom w:val="single" w:sz="4" w:space="0" w:color="auto"/>
              <w:right w:val="single" w:sz="4" w:space="0" w:color="auto"/>
            </w:tcBorders>
            <w:shd w:val="clear" w:color="auto" w:fill="FFFFFF" w:themeFill="background1"/>
          </w:tcPr>
          <w:p w14:paraId="7AEC6F83" w14:textId="77777777" w:rsidR="002B3495" w:rsidRPr="00525A9C" w:rsidRDefault="002B3495" w:rsidP="002B3495">
            <w:pPr>
              <w:pStyle w:val="Texto"/>
              <w:spacing w:before="20" w:after="28" w:line="240" w:lineRule="auto"/>
              <w:ind w:firstLine="0"/>
              <w:rPr>
                <w:b/>
                <w:bCs/>
                <w:i/>
                <w:sz w:val="20"/>
              </w:rPr>
            </w:pPr>
          </w:p>
        </w:tc>
        <w:tc>
          <w:tcPr>
            <w:tcW w:w="694" w:type="dxa"/>
            <w:tcBorders>
              <w:top w:val="nil"/>
              <w:left w:val="nil"/>
              <w:bottom w:val="single" w:sz="4" w:space="0" w:color="auto"/>
              <w:right w:val="single" w:sz="4" w:space="0" w:color="auto"/>
            </w:tcBorders>
            <w:shd w:val="clear" w:color="auto" w:fill="FFFFFF" w:themeFill="background1"/>
          </w:tcPr>
          <w:p w14:paraId="5B7EEA60" w14:textId="77777777" w:rsidR="002B3495" w:rsidRPr="00525A9C" w:rsidRDefault="002B3495" w:rsidP="002B3495">
            <w:pPr>
              <w:pStyle w:val="Texto"/>
              <w:spacing w:before="20" w:after="28" w:line="240" w:lineRule="auto"/>
              <w:ind w:firstLine="0"/>
              <w:rPr>
                <w:b/>
                <w:bCs/>
                <w:i/>
                <w:sz w:val="20"/>
              </w:rPr>
            </w:pPr>
          </w:p>
        </w:tc>
        <w:tc>
          <w:tcPr>
            <w:tcW w:w="1026" w:type="dxa"/>
            <w:tcBorders>
              <w:top w:val="nil"/>
              <w:left w:val="nil"/>
              <w:bottom w:val="single" w:sz="4" w:space="0" w:color="auto"/>
              <w:right w:val="single" w:sz="4" w:space="0" w:color="auto"/>
            </w:tcBorders>
            <w:shd w:val="clear" w:color="auto" w:fill="FFFFFF" w:themeFill="background1"/>
          </w:tcPr>
          <w:p w14:paraId="2EF25365" w14:textId="77777777" w:rsidR="002B3495" w:rsidRPr="00525A9C" w:rsidRDefault="002B3495" w:rsidP="002B3495">
            <w:pPr>
              <w:pStyle w:val="Texto"/>
              <w:spacing w:before="20" w:after="28" w:line="240" w:lineRule="auto"/>
              <w:ind w:firstLine="0"/>
              <w:rPr>
                <w:b/>
                <w:bCs/>
                <w:i/>
                <w:sz w:val="20"/>
              </w:rPr>
            </w:pPr>
          </w:p>
        </w:tc>
      </w:tr>
    </w:tbl>
    <w:p w14:paraId="4BC80F61"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31968" behindDoc="0" locked="0" layoutInCell="1" allowOverlap="1" wp14:anchorId="175E0DA1" wp14:editId="0E3DA6E4">
            <wp:simplePos x="0" y="0"/>
            <wp:positionH relativeFrom="column">
              <wp:posOffset>34290</wp:posOffset>
            </wp:positionH>
            <wp:positionV relativeFrom="paragraph">
              <wp:posOffset>376555</wp:posOffset>
            </wp:positionV>
            <wp:extent cx="5850890" cy="91821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2E523" w14:textId="77777777" w:rsidR="002B3495" w:rsidRPr="00525A9C" w:rsidRDefault="002B3495" w:rsidP="002B3495">
      <w:pPr>
        <w:jc w:val="both"/>
        <w:rPr>
          <w:rFonts w:ascii="Arial" w:hAnsi="Arial" w:cs="Arial"/>
          <w:i/>
          <w:sz w:val="20"/>
          <w:szCs w:val="20"/>
          <w:lang w:val="es-ES"/>
        </w:rPr>
      </w:pPr>
    </w:p>
    <w:tbl>
      <w:tblPr>
        <w:tblW w:w="9478" w:type="dxa"/>
        <w:tblInd w:w="144" w:type="dxa"/>
        <w:shd w:val="clear" w:color="auto" w:fill="FFFFFF" w:themeFill="background1"/>
        <w:tblLayout w:type="fixed"/>
        <w:tblCellMar>
          <w:left w:w="43" w:type="dxa"/>
          <w:right w:w="43" w:type="dxa"/>
        </w:tblCellMar>
        <w:tblLook w:val="0000" w:firstRow="0" w:lastRow="0" w:firstColumn="0" w:lastColumn="0" w:noHBand="0" w:noVBand="0"/>
      </w:tblPr>
      <w:tblGrid>
        <w:gridCol w:w="3676"/>
        <w:gridCol w:w="708"/>
        <w:gridCol w:w="993"/>
        <w:gridCol w:w="992"/>
        <w:gridCol w:w="992"/>
        <w:gridCol w:w="851"/>
        <w:gridCol w:w="1266"/>
      </w:tblGrid>
      <w:tr w:rsidR="002B3495" w:rsidRPr="00525A9C" w14:paraId="2FE202E6" w14:textId="77777777" w:rsidTr="002B3495">
        <w:trPr>
          <w:trHeight w:val="20"/>
        </w:trPr>
        <w:tc>
          <w:tcPr>
            <w:tcW w:w="9478" w:type="dxa"/>
            <w:gridSpan w:val="7"/>
            <w:tcBorders>
              <w:top w:val="single" w:sz="6" w:space="0" w:color="auto"/>
              <w:left w:val="single" w:sz="6" w:space="0" w:color="auto"/>
              <w:bottom w:val="nil"/>
              <w:right w:val="single" w:sz="6" w:space="0" w:color="auto"/>
            </w:tcBorders>
            <w:shd w:val="clear" w:color="auto" w:fill="FFFFFF" w:themeFill="background1"/>
            <w:vAlign w:val="center"/>
          </w:tcPr>
          <w:p w14:paraId="6B1D54F1" w14:textId="77777777" w:rsidR="002B3495" w:rsidRPr="00525A9C" w:rsidRDefault="002B3495" w:rsidP="002B3495">
            <w:pPr>
              <w:pStyle w:val="Texto"/>
              <w:spacing w:before="40" w:after="40" w:line="120" w:lineRule="exact"/>
              <w:ind w:left="1008"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32992" behindDoc="0" locked="0" layoutInCell="1" allowOverlap="1" wp14:anchorId="6E3844A7" wp14:editId="7FAEB3F9">
                  <wp:simplePos x="0" y="0"/>
                  <wp:positionH relativeFrom="column">
                    <wp:posOffset>102870</wp:posOffset>
                  </wp:positionH>
                  <wp:positionV relativeFrom="paragraph">
                    <wp:posOffset>24765</wp:posOffset>
                  </wp:positionV>
                  <wp:extent cx="1156970" cy="381000"/>
                  <wp:effectExtent l="0" t="0" r="508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p>
          <w:p w14:paraId="5F508A99" w14:textId="77777777" w:rsidR="002B3495" w:rsidRPr="00525A9C" w:rsidRDefault="002B3495" w:rsidP="002B3495">
            <w:pPr>
              <w:pStyle w:val="Texto"/>
              <w:spacing w:before="30" w:after="30" w:line="240" w:lineRule="auto"/>
              <w:ind w:firstLine="0"/>
              <w:jc w:val="center"/>
              <w:rPr>
                <w:b/>
                <w:bCs/>
                <w:i/>
                <w:sz w:val="20"/>
                <w:lang w:val="es-MX" w:eastAsia="es-MX"/>
              </w:rPr>
            </w:pPr>
          </w:p>
        </w:tc>
      </w:tr>
      <w:tr w:rsidR="002B3495" w:rsidRPr="00525A9C" w14:paraId="70A2317E" w14:textId="77777777" w:rsidTr="002B3495">
        <w:trPr>
          <w:trHeight w:val="20"/>
        </w:trPr>
        <w:tc>
          <w:tcPr>
            <w:tcW w:w="9478" w:type="dxa"/>
            <w:gridSpan w:val="7"/>
            <w:tcBorders>
              <w:top w:val="nil"/>
              <w:left w:val="single" w:sz="6" w:space="0" w:color="auto"/>
              <w:bottom w:val="nil"/>
              <w:right w:val="single" w:sz="6" w:space="0" w:color="auto"/>
            </w:tcBorders>
            <w:shd w:val="clear" w:color="auto" w:fill="FFFFFF" w:themeFill="background1"/>
            <w:vAlign w:val="center"/>
          </w:tcPr>
          <w:p w14:paraId="0C95F9F0"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Estado Analítico del Ejercicio del Presupuesto de Egresos</w:t>
            </w:r>
          </w:p>
        </w:tc>
      </w:tr>
      <w:tr w:rsidR="002B3495" w:rsidRPr="00525A9C" w14:paraId="6DCC5D53" w14:textId="77777777" w:rsidTr="002B3495">
        <w:trPr>
          <w:trHeight w:val="20"/>
        </w:trPr>
        <w:tc>
          <w:tcPr>
            <w:tcW w:w="9478" w:type="dxa"/>
            <w:gridSpan w:val="7"/>
            <w:tcBorders>
              <w:top w:val="nil"/>
              <w:left w:val="single" w:sz="6" w:space="0" w:color="auto"/>
              <w:bottom w:val="nil"/>
              <w:right w:val="single" w:sz="6" w:space="0" w:color="auto"/>
            </w:tcBorders>
            <w:shd w:val="clear" w:color="auto" w:fill="FFFFFF" w:themeFill="background1"/>
            <w:vAlign w:val="center"/>
          </w:tcPr>
          <w:p w14:paraId="1951AFA7"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Clasificación Administrativa</w:t>
            </w:r>
          </w:p>
        </w:tc>
      </w:tr>
      <w:tr w:rsidR="002B3495" w:rsidRPr="00525A9C" w14:paraId="3335C875" w14:textId="77777777" w:rsidTr="002B3495">
        <w:trPr>
          <w:trHeight w:val="20"/>
        </w:trPr>
        <w:tc>
          <w:tcPr>
            <w:tcW w:w="9478" w:type="dxa"/>
            <w:gridSpan w:val="7"/>
            <w:tcBorders>
              <w:top w:val="nil"/>
              <w:left w:val="single" w:sz="6" w:space="0" w:color="auto"/>
              <w:bottom w:val="single" w:sz="6" w:space="0" w:color="auto"/>
              <w:right w:val="single" w:sz="6" w:space="0" w:color="auto"/>
            </w:tcBorders>
            <w:shd w:val="clear" w:color="auto" w:fill="FFFFFF" w:themeFill="background1"/>
            <w:vAlign w:val="center"/>
          </w:tcPr>
          <w:p w14:paraId="54253A2E"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Del XXXX al XXXX</w:t>
            </w:r>
          </w:p>
        </w:tc>
      </w:tr>
      <w:tr w:rsidR="002B3495" w:rsidRPr="00525A9C" w14:paraId="1A8BB864" w14:textId="77777777" w:rsidTr="002B3495">
        <w:trPr>
          <w:trHeight w:val="20"/>
        </w:trPr>
        <w:tc>
          <w:tcPr>
            <w:tcW w:w="9478" w:type="dxa"/>
            <w:gridSpan w:val="7"/>
            <w:tcBorders>
              <w:top w:val="nil"/>
              <w:left w:val="nil"/>
              <w:bottom w:val="nil"/>
              <w:right w:val="nil"/>
            </w:tcBorders>
            <w:shd w:val="clear" w:color="auto" w:fill="FFFFFF" w:themeFill="background1"/>
          </w:tcPr>
          <w:p w14:paraId="315810DD" w14:textId="77777777" w:rsidR="002B3495" w:rsidRPr="00525A9C" w:rsidRDefault="002B3495" w:rsidP="002B3495">
            <w:pPr>
              <w:pStyle w:val="Texto"/>
              <w:spacing w:before="30" w:after="30" w:line="240" w:lineRule="auto"/>
              <w:ind w:firstLine="0"/>
              <w:rPr>
                <w:i/>
                <w:sz w:val="20"/>
                <w:lang w:val="es-MX" w:eastAsia="es-MX"/>
              </w:rPr>
            </w:pPr>
          </w:p>
        </w:tc>
      </w:tr>
      <w:tr w:rsidR="002B3495" w:rsidRPr="00525A9C" w14:paraId="2E09C535" w14:textId="77777777" w:rsidTr="002B3495">
        <w:trPr>
          <w:trHeight w:val="20"/>
        </w:trPr>
        <w:tc>
          <w:tcPr>
            <w:tcW w:w="3676" w:type="dxa"/>
            <w:vMerge w:val="restart"/>
            <w:tcBorders>
              <w:top w:val="single" w:sz="6" w:space="0" w:color="auto"/>
              <w:left w:val="single" w:sz="6" w:space="0" w:color="auto"/>
              <w:right w:val="single" w:sz="6" w:space="0" w:color="auto"/>
            </w:tcBorders>
            <w:shd w:val="clear" w:color="auto" w:fill="FFFFFF" w:themeFill="background1"/>
            <w:vAlign w:val="center"/>
          </w:tcPr>
          <w:p w14:paraId="7D2DA074"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Concepto</w:t>
            </w:r>
          </w:p>
        </w:tc>
        <w:tc>
          <w:tcPr>
            <w:tcW w:w="4536" w:type="dxa"/>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7170F5"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Egresos</w:t>
            </w:r>
          </w:p>
        </w:tc>
        <w:tc>
          <w:tcPr>
            <w:tcW w:w="1266" w:type="dxa"/>
            <w:vMerge w:val="restart"/>
            <w:tcBorders>
              <w:top w:val="single" w:sz="6" w:space="0" w:color="auto"/>
              <w:left w:val="single" w:sz="6" w:space="0" w:color="auto"/>
              <w:right w:val="single" w:sz="6" w:space="0" w:color="auto"/>
            </w:tcBorders>
            <w:shd w:val="clear" w:color="auto" w:fill="FFFFFF" w:themeFill="background1"/>
            <w:vAlign w:val="center"/>
          </w:tcPr>
          <w:p w14:paraId="4D0759B8"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Subejercicio</w:t>
            </w:r>
          </w:p>
        </w:tc>
      </w:tr>
      <w:tr w:rsidR="002B3495" w:rsidRPr="00525A9C" w14:paraId="1D7E6BFC" w14:textId="77777777" w:rsidTr="002B3495">
        <w:trPr>
          <w:trHeight w:val="20"/>
        </w:trPr>
        <w:tc>
          <w:tcPr>
            <w:tcW w:w="3676" w:type="dxa"/>
            <w:vMerge/>
            <w:tcBorders>
              <w:left w:val="single" w:sz="6" w:space="0" w:color="auto"/>
              <w:right w:val="single" w:sz="6" w:space="0" w:color="auto"/>
            </w:tcBorders>
            <w:shd w:val="clear" w:color="auto" w:fill="FFFFFF" w:themeFill="background1"/>
            <w:vAlign w:val="center"/>
          </w:tcPr>
          <w:p w14:paraId="47DF422B" w14:textId="77777777" w:rsidR="002B3495" w:rsidRPr="00525A9C" w:rsidRDefault="002B3495" w:rsidP="002B3495">
            <w:pPr>
              <w:pStyle w:val="Texto"/>
              <w:spacing w:before="30" w:after="30" w:line="240" w:lineRule="auto"/>
              <w:ind w:firstLine="0"/>
              <w:jc w:val="center"/>
              <w:rPr>
                <w:b/>
                <w:bCs/>
                <w:i/>
                <w:sz w:val="20"/>
                <w:lang w:val="es-MX"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FA4323"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Aprobado</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DEE758C"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Ampliaciones/ (Reducciones)</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2061E9"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Modificado</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59109F"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Devengado</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DF6998"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Pagado</w:t>
            </w:r>
          </w:p>
        </w:tc>
        <w:tc>
          <w:tcPr>
            <w:tcW w:w="1266" w:type="dxa"/>
            <w:vMerge/>
            <w:tcBorders>
              <w:left w:val="single" w:sz="6" w:space="0" w:color="auto"/>
              <w:bottom w:val="single" w:sz="6" w:space="0" w:color="auto"/>
              <w:right w:val="single" w:sz="6" w:space="0" w:color="auto"/>
            </w:tcBorders>
            <w:shd w:val="clear" w:color="auto" w:fill="FFFFFF" w:themeFill="background1"/>
            <w:vAlign w:val="center"/>
          </w:tcPr>
          <w:p w14:paraId="49E2D126" w14:textId="77777777" w:rsidR="002B3495" w:rsidRPr="00525A9C" w:rsidRDefault="002B3495" w:rsidP="002B3495">
            <w:pPr>
              <w:pStyle w:val="Texto"/>
              <w:spacing w:before="30" w:after="30" w:line="240" w:lineRule="auto"/>
              <w:ind w:firstLine="0"/>
              <w:jc w:val="center"/>
              <w:rPr>
                <w:b/>
                <w:bCs/>
                <w:i/>
                <w:sz w:val="20"/>
                <w:lang w:val="es-MX" w:eastAsia="es-MX"/>
              </w:rPr>
            </w:pPr>
          </w:p>
        </w:tc>
      </w:tr>
      <w:tr w:rsidR="002B3495" w:rsidRPr="00525A9C" w14:paraId="0769285D" w14:textId="77777777" w:rsidTr="002B3495">
        <w:trPr>
          <w:trHeight w:val="20"/>
        </w:trPr>
        <w:tc>
          <w:tcPr>
            <w:tcW w:w="3676" w:type="dxa"/>
            <w:vMerge/>
            <w:tcBorders>
              <w:left w:val="single" w:sz="6" w:space="0" w:color="auto"/>
              <w:bottom w:val="single" w:sz="6" w:space="0" w:color="auto"/>
              <w:right w:val="single" w:sz="6" w:space="0" w:color="auto"/>
            </w:tcBorders>
            <w:shd w:val="clear" w:color="auto" w:fill="FFFFFF" w:themeFill="background1"/>
            <w:vAlign w:val="center"/>
          </w:tcPr>
          <w:p w14:paraId="16015979" w14:textId="77777777" w:rsidR="002B3495" w:rsidRPr="00525A9C" w:rsidRDefault="002B3495" w:rsidP="002B3495">
            <w:pPr>
              <w:pStyle w:val="Texto"/>
              <w:spacing w:before="30" w:after="30" w:line="240" w:lineRule="auto"/>
              <w:ind w:firstLine="0"/>
              <w:jc w:val="center"/>
              <w:rPr>
                <w:b/>
                <w:bCs/>
                <w:i/>
                <w:sz w:val="20"/>
                <w:lang w:val="es-MX"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CD22FE7"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848C8E"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11030C"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3 = (1 + 2 )</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AEA692"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390642"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5</w:t>
            </w:r>
          </w:p>
        </w:tc>
        <w:tc>
          <w:tcPr>
            <w:tcW w:w="12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B1D5EF" w14:textId="77777777" w:rsidR="002B3495" w:rsidRPr="00525A9C" w:rsidRDefault="002B3495" w:rsidP="002B3495">
            <w:pPr>
              <w:pStyle w:val="Texto"/>
              <w:spacing w:before="30" w:after="30" w:line="240" w:lineRule="auto"/>
              <w:ind w:firstLine="0"/>
              <w:jc w:val="center"/>
              <w:rPr>
                <w:b/>
                <w:bCs/>
                <w:i/>
                <w:sz w:val="20"/>
                <w:lang w:val="es-MX" w:eastAsia="es-MX"/>
              </w:rPr>
            </w:pPr>
            <w:r w:rsidRPr="00525A9C">
              <w:rPr>
                <w:b/>
                <w:bCs/>
                <w:i/>
                <w:sz w:val="20"/>
                <w:lang w:val="es-MX" w:eastAsia="es-MX"/>
              </w:rPr>
              <w:t>6 = ( 3 - 4 )</w:t>
            </w:r>
          </w:p>
        </w:tc>
      </w:tr>
      <w:tr w:rsidR="002B3495" w:rsidRPr="00525A9C" w14:paraId="6627B0D3"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683E390C" w14:textId="77777777" w:rsidR="002B3495" w:rsidRPr="00525A9C" w:rsidRDefault="002B3495" w:rsidP="002B3495">
            <w:pPr>
              <w:pStyle w:val="Texto"/>
              <w:spacing w:before="30" w:after="30" w:line="240" w:lineRule="auto"/>
              <w:ind w:firstLine="0"/>
              <w:rPr>
                <w:i/>
                <w:sz w:val="20"/>
                <w:lang w:val="es-MX" w:eastAsia="es-MX"/>
              </w:rPr>
            </w:pPr>
          </w:p>
        </w:tc>
        <w:tc>
          <w:tcPr>
            <w:tcW w:w="708" w:type="dxa"/>
            <w:tcBorders>
              <w:top w:val="nil"/>
              <w:left w:val="single" w:sz="6" w:space="0" w:color="auto"/>
              <w:bottom w:val="nil"/>
              <w:right w:val="single" w:sz="6" w:space="0" w:color="auto"/>
            </w:tcBorders>
            <w:shd w:val="clear" w:color="auto" w:fill="FFFFFF" w:themeFill="background1"/>
          </w:tcPr>
          <w:p w14:paraId="361F6337" w14:textId="77777777" w:rsidR="002B3495" w:rsidRPr="00525A9C" w:rsidRDefault="002B3495" w:rsidP="002B3495">
            <w:pPr>
              <w:pStyle w:val="Texto"/>
              <w:spacing w:before="30" w:after="3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6D2E175C" w14:textId="77777777" w:rsidR="002B3495" w:rsidRPr="00525A9C" w:rsidRDefault="002B3495" w:rsidP="002B3495">
            <w:pPr>
              <w:pStyle w:val="Texto"/>
              <w:spacing w:before="30" w:after="3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1C431138" w14:textId="77777777" w:rsidR="002B3495" w:rsidRPr="00525A9C" w:rsidRDefault="002B3495" w:rsidP="002B3495">
            <w:pPr>
              <w:pStyle w:val="Texto"/>
              <w:spacing w:before="30" w:after="3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53F8614B" w14:textId="77777777" w:rsidR="002B3495" w:rsidRPr="00525A9C" w:rsidRDefault="002B3495" w:rsidP="002B3495">
            <w:pPr>
              <w:pStyle w:val="Texto"/>
              <w:spacing w:before="30" w:after="3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7AB94CD0" w14:textId="77777777" w:rsidR="002B3495" w:rsidRPr="00525A9C" w:rsidRDefault="002B3495" w:rsidP="002B3495">
            <w:pPr>
              <w:pStyle w:val="Texto"/>
              <w:spacing w:before="30" w:after="3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31C4CE36" w14:textId="77777777" w:rsidR="002B3495" w:rsidRPr="00525A9C" w:rsidRDefault="002B3495" w:rsidP="002B3495">
            <w:pPr>
              <w:pStyle w:val="Texto"/>
              <w:spacing w:before="30" w:after="30" w:line="240" w:lineRule="auto"/>
              <w:ind w:firstLine="0"/>
              <w:rPr>
                <w:i/>
                <w:sz w:val="20"/>
                <w:lang w:val="es-MX" w:eastAsia="es-MX"/>
              </w:rPr>
            </w:pPr>
          </w:p>
        </w:tc>
      </w:tr>
      <w:tr w:rsidR="002B3495" w:rsidRPr="00525A9C" w14:paraId="0FB184CE"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1BB78C3C"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SECRETARÍA DEL AYUNTAMIENTO</w:t>
            </w:r>
          </w:p>
        </w:tc>
        <w:tc>
          <w:tcPr>
            <w:tcW w:w="708" w:type="dxa"/>
            <w:tcBorders>
              <w:top w:val="nil"/>
              <w:left w:val="single" w:sz="6" w:space="0" w:color="auto"/>
              <w:bottom w:val="nil"/>
              <w:right w:val="single" w:sz="6" w:space="0" w:color="auto"/>
            </w:tcBorders>
            <w:shd w:val="clear" w:color="auto" w:fill="FFFFFF" w:themeFill="background1"/>
          </w:tcPr>
          <w:p w14:paraId="6B8B9DC1"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662FEBA6"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577026EE"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04925A52"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7D9FB7CE"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735B46A1"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62CD096C"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28407F1F"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TESORERIA</w:t>
            </w:r>
          </w:p>
        </w:tc>
        <w:tc>
          <w:tcPr>
            <w:tcW w:w="708" w:type="dxa"/>
            <w:tcBorders>
              <w:top w:val="nil"/>
              <w:left w:val="single" w:sz="6" w:space="0" w:color="auto"/>
              <w:bottom w:val="nil"/>
              <w:right w:val="single" w:sz="6" w:space="0" w:color="auto"/>
            </w:tcBorders>
            <w:shd w:val="clear" w:color="auto" w:fill="FFFFFF" w:themeFill="background1"/>
          </w:tcPr>
          <w:p w14:paraId="4D598926"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7EEF5C2E"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3FB047B3"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68BB6296"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77C1F60C"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6709173A"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02ED8A69"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6EEF7003"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ORGANO INTERNO DE CONTROL (OIC)</w:t>
            </w:r>
          </w:p>
        </w:tc>
        <w:tc>
          <w:tcPr>
            <w:tcW w:w="708" w:type="dxa"/>
            <w:tcBorders>
              <w:top w:val="nil"/>
              <w:left w:val="single" w:sz="6" w:space="0" w:color="auto"/>
              <w:bottom w:val="nil"/>
              <w:right w:val="single" w:sz="6" w:space="0" w:color="auto"/>
            </w:tcBorders>
            <w:shd w:val="clear" w:color="auto" w:fill="FFFFFF" w:themeFill="background1"/>
          </w:tcPr>
          <w:p w14:paraId="72A925FD"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5E234156"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098E65C6"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36E31520"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40AE4F4E"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7A2545A3"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306C597A"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6DE38BEC"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DIRECCIÓN DE PLANEACIÓN Y PROYECTOS DE INVERSIÓN PÚBLICA PRODUCTIVA</w:t>
            </w:r>
          </w:p>
        </w:tc>
        <w:tc>
          <w:tcPr>
            <w:tcW w:w="708" w:type="dxa"/>
            <w:tcBorders>
              <w:top w:val="nil"/>
              <w:left w:val="single" w:sz="6" w:space="0" w:color="auto"/>
              <w:bottom w:val="nil"/>
              <w:right w:val="single" w:sz="6" w:space="0" w:color="auto"/>
            </w:tcBorders>
            <w:shd w:val="clear" w:color="auto" w:fill="FFFFFF" w:themeFill="background1"/>
          </w:tcPr>
          <w:p w14:paraId="4D7BDC44"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23BDED1A"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483DD476"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070CA0CA"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0A812AC5"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185282B0"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5C60410E"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47B1785C"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DIRECCION JURIDICA</w:t>
            </w:r>
          </w:p>
        </w:tc>
        <w:tc>
          <w:tcPr>
            <w:tcW w:w="708" w:type="dxa"/>
            <w:tcBorders>
              <w:top w:val="nil"/>
              <w:left w:val="single" w:sz="6" w:space="0" w:color="auto"/>
              <w:bottom w:val="nil"/>
              <w:right w:val="single" w:sz="6" w:space="0" w:color="auto"/>
            </w:tcBorders>
            <w:shd w:val="clear" w:color="auto" w:fill="FFFFFF" w:themeFill="background1"/>
          </w:tcPr>
          <w:p w14:paraId="7E632F7E"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3E21FF51"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394C9AB9"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4AD86BF2"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6BB1FA5A"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25DE4DED"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17DC2E4E" w14:textId="77777777" w:rsidTr="002B3495">
        <w:trPr>
          <w:trHeight w:val="20"/>
        </w:trPr>
        <w:tc>
          <w:tcPr>
            <w:tcW w:w="3676" w:type="dxa"/>
            <w:tcBorders>
              <w:top w:val="nil"/>
              <w:left w:val="single" w:sz="6" w:space="0" w:color="auto"/>
              <w:bottom w:val="nil"/>
              <w:right w:val="single" w:sz="6" w:space="0" w:color="auto"/>
            </w:tcBorders>
            <w:shd w:val="clear" w:color="auto" w:fill="FFFFFF" w:themeFill="background1"/>
          </w:tcPr>
          <w:p w14:paraId="73ACAC9F"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OBRAS PUBLICAS Y DESARROLLO URBANO</w:t>
            </w:r>
          </w:p>
        </w:tc>
        <w:tc>
          <w:tcPr>
            <w:tcW w:w="708" w:type="dxa"/>
            <w:tcBorders>
              <w:top w:val="nil"/>
              <w:left w:val="single" w:sz="6" w:space="0" w:color="auto"/>
              <w:bottom w:val="nil"/>
              <w:right w:val="single" w:sz="6" w:space="0" w:color="auto"/>
            </w:tcBorders>
            <w:shd w:val="clear" w:color="auto" w:fill="FFFFFF" w:themeFill="background1"/>
          </w:tcPr>
          <w:p w14:paraId="4267373D"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nil"/>
              <w:right w:val="single" w:sz="6" w:space="0" w:color="auto"/>
            </w:tcBorders>
            <w:shd w:val="clear" w:color="auto" w:fill="FFFFFF" w:themeFill="background1"/>
          </w:tcPr>
          <w:p w14:paraId="0CBEF329"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148310C3"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nil"/>
              <w:right w:val="single" w:sz="6" w:space="0" w:color="auto"/>
            </w:tcBorders>
            <w:shd w:val="clear" w:color="auto" w:fill="FFFFFF" w:themeFill="background1"/>
          </w:tcPr>
          <w:p w14:paraId="0326CA68"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nil"/>
              <w:right w:val="single" w:sz="6" w:space="0" w:color="auto"/>
            </w:tcBorders>
            <w:shd w:val="clear" w:color="auto" w:fill="FFFFFF" w:themeFill="background1"/>
          </w:tcPr>
          <w:p w14:paraId="022FA8CA"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nil"/>
              <w:right w:val="single" w:sz="6" w:space="0" w:color="auto"/>
            </w:tcBorders>
            <w:shd w:val="clear" w:color="auto" w:fill="FFFFFF" w:themeFill="background1"/>
          </w:tcPr>
          <w:p w14:paraId="796AF8EA"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4C3037C6" w14:textId="77777777" w:rsidTr="002B3495">
        <w:trPr>
          <w:trHeight w:val="20"/>
        </w:trPr>
        <w:tc>
          <w:tcPr>
            <w:tcW w:w="3676" w:type="dxa"/>
            <w:tcBorders>
              <w:top w:val="nil"/>
              <w:left w:val="single" w:sz="6" w:space="0" w:color="auto"/>
              <w:bottom w:val="single" w:sz="4" w:space="0" w:color="auto"/>
              <w:right w:val="single" w:sz="6" w:space="0" w:color="auto"/>
            </w:tcBorders>
            <w:shd w:val="clear" w:color="auto" w:fill="FFFFFF" w:themeFill="background1"/>
          </w:tcPr>
          <w:p w14:paraId="74E91790"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SERVICIOS PUBLICOS</w:t>
            </w:r>
          </w:p>
        </w:tc>
        <w:tc>
          <w:tcPr>
            <w:tcW w:w="708" w:type="dxa"/>
            <w:tcBorders>
              <w:top w:val="nil"/>
              <w:left w:val="single" w:sz="6" w:space="0" w:color="auto"/>
              <w:bottom w:val="single" w:sz="4" w:space="0" w:color="auto"/>
              <w:right w:val="single" w:sz="6" w:space="0" w:color="auto"/>
            </w:tcBorders>
            <w:shd w:val="clear" w:color="auto" w:fill="FFFFFF" w:themeFill="background1"/>
          </w:tcPr>
          <w:p w14:paraId="2D39D61E"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nil"/>
              <w:left w:val="single" w:sz="6" w:space="0" w:color="auto"/>
              <w:bottom w:val="single" w:sz="4" w:space="0" w:color="auto"/>
              <w:right w:val="single" w:sz="6" w:space="0" w:color="auto"/>
            </w:tcBorders>
            <w:shd w:val="clear" w:color="auto" w:fill="FFFFFF" w:themeFill="background1"/>
          </w:tcPr>
          <w:p w14:paraId="1ED7F878"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single" w:sz="4" w:space="0" w:color="auto"/>
              <w:right w:val="single" w:sz="6" w:space="0" w:color="auto"/>
            </w:tcBorders>
            <w:shd w:val="clear" w:color="auto" w:fill="FFFFFF" w:themeFill="background1"/>
          </w:tcPr>
          <w:p w14:paraId="5E63D694"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nil"/>
              <w:left w:val="single" w:sz="6" w:space="0" w:color="auto"/>
              <w:bottom w:val="single" w:sz="4" w:space="0" w:color="auto"/>
              <w:right w:val="single" w:sz="6" w:space="0" w:color="auto"/>
            </w:tcBorders>
            <w:shd w:val="clear" w:color="auto" w:fill="FFFFFF" w:themeFill="background1"/>
          </w:tcPr>
          <w:p w14:paraId="372BD471"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nil"/>
              <w:left w:val="single" w:sz="6" w:space="0" w:color="auto"/>
              <w:bottom w:val="single" w:sz="4" w:space="0" w:color="auto"/>
              <w:right w:val="single" w:sz="6" w:space="0" w:color="auto"/>
            </w:tcBorders>
            <w:shd w:val="clear" w:color="auto" w:fill="FFFFFF" w:themeFill="background1"/>
          </w:tcPr>
          <w:p w14:paraId="2781C360"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nil"/>
              <w:left w:val="single" w:sz="6" w:space="0" w:color="auto"/>
              <w:bottom w:val="single" w:sz="4" w:space="0" w:color="auto"/>
              <w:right w:val="single" w:sz="6" w:space="0" w:color="auto"/>
            </w:tcBorders>
            <w:shd w:val="clear" w:color="auto" w:fill="FFFFFF" w:themeFill="background1"/>
          </w:tcPr>
          <w:p w14:paraId="383108ED"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49F6053B" w14:textId="77777777" w:rsidTr="002B3495">
        <w:trPr>
          <w:trHeight w:val="170"/>
        </w:trPr>
        <w:tc>
          <w:tcPr>
            <w:tcW w:w="3676" w:type="dxa"/>
            <w:tcBorders>
              <w:top w:val="single" w:sz="4" w:space="0" w:color="auto"/>
              <w:left w:val="single" w:sz="6" w:space="0" w:color="auto"/>
              <w:bottom w:val="nil"/>
              <w:right w:val="single" w:sz="6" w:space="0" w:color="auto"/>
            </w:tcBorders>
            <w:shd w:val="clear" w:color="auto" w:fill="FFFFFF" w:themeFill="background1"/>
          </w:tcPr>
          <w:p w14:paraId="70D8924D" w14:textId="77777777" w:rsidR="002B3495" w:rsidRPr="00DB0925" w:rsidRDefault="002B3495" w:rsidP="002B3495">
            <w:pPr>
              <w:rPr>
                <w:rFonts w:ascii="Arial" w:hAnsi="Arial" w:cs="Arial"/>
                <w:i/>
                <w:sz w:val="18"/>
                <w:szCs w:val="18"/>
              </w:rPr>
            </w:pPr>
            <w:r w:rsidRPr="00DB0925">
              <w:rPr>
                <w:rFonts w:ascii="Arial" w:hAnsi="Arial" w:cs="Arial"/>
                <w:i/>
                <w:sz w:val="18"/>
                <w:szCs w:val="18"/>
              </w:rPr>
              <w:t xml:space="preserve">     DIRECCIÓN DE CATASTRO</w:t>
            </w:r>
          </w:p>
          <w:tbl>
            <w:tblPr>
              <w:tblW w:w="8480" w:type="dxa"/>
              <w:tblLayout w:type="fixed"/>
              <w:tblCellMar>
                <w:left w:w="70" w:type="dxa"/>
                <w:right w:w="70" w:type="dxa"/>
              </w:tblCellMar>
              <w:tblLook w:val="04A0" w:firstRow="1" w:lastRow="0" w:firstColumn="1" w:lastColumn="0" w:noHBand="0" w:noVBand="1"/>
            </w:tblPr>
            <w:tblGrid>
              <w:gridCol w:w="8480"/>
            </w:tblGrid>
            <w:tr w:rsidR="002B3495" w:rsidRPr="00DB0925" w14:paraId="7F3AE2F6" w14:textId="77777777" w:rsidTr="002B3495">
              <w:trPr>
                <w:trHeight w:val="146"/>
              </w:trPr>
              <w:tc>
                <w:tcPr>
                  <w:tcW w:w="8480" w:type="dxa"/>
                  <w:tcBorders>
                    <w:top w:val="nil"/>
                    <w:left w:val="nil"/>
                    <w:bottom w:val="nil"/>
                    <w:right w:val="single" w:sz="4" w:space="0" w:color="auto"/>
                  </w:tcBorders>
                  <w:shd w:val="clear" w:color="000000" w:fill="FFFFFF"/>
                  <w:hideMark/>
                </w:tcPr>
                <w:p w14:paraId="3F7178FA"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PROTECCIÓN AL MEDIO AMBIENTE Y DESARROLLO SUSTENTABLE</w:t>
                  </w:r>
                </w:p>
              </w:tc>
            </w:tr>
            <w:tr w:rsidR="002B3495" w:rsidRPr="00DB0925" w14:paraId="5F098F06" w14:textId="77777777" w:rsidTr="002B3495">
              <w:trPr>
                <w:trHeight w:val="134"/>
              </w:trPr>
              <w:tc>
                <w:tcPr>
                  <w:tcW w:w="8480" w:type="dxa"/>
                  <w:tcBorders>
                    <w:top w:val="nil"/>
                    <w:left w:val="nil"/>
                    <w:bottom w:val="nil"/>
                    <w:right w:val="single" w:sz="4" w:space="0" w:color="auto"/>
                  </w:tcBorders>
                  <w:shd w:val="clear" w:color="000000" w:fill="FFFFFF"/>
                  <w:hideMark/>
                </w:tcPr>
                <w:p w14:paraId="1121F6E6"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DIRECCION DE DESARROLLO SOCIAL</w:t>
                  </w:r>
                </w:p>
              </w:tc>
            </w:tr>
            <w:tr w:rsidR="002B3495" w:rsidRPr="00DB0925" w14:paraId="59752368" w14:textId="77777777" w:rsidTr="002B3495">
              <w:trPr>
                <w:trHeight w:val="136"/>
              </w:trPr>
              <w:tc>
                <w:tcPr>
                  <w:tcW w:w="8480" w:type="dxa"/>
                  <w:tcBorders>
                    <w:top w:val="nil"/>
                    <w:left w:val="nil"/>
                    <w:bottom w:val="nil"/>
                    <w:right w:val="single" w:sz="4" w:space="0" w:color="auto"/>
                  </w:tcBorders>
                  <w:shd w:val="clear" w:color="000000" w:fill="FFFFFF"/>
                  <w:hideMark/>
                </w:tcPr>
                <w:p w14:paraId="0CC0BF3C"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DEPORTES</w:t>
                  </w:r>
                </w:p>
              </w:tc>
            </w:tr>
            <w:tr w:rsidR="002B3495" w:rsidRPr="00DB0925" w14:paraId="0482B3C1" w14:textId="77777777" w:rsidTr="002B3495">
              <w:trPr>
                <w:trHeight w:val="138"/>
              </w:trPr>
              <w:tc>
                <w:tcPr>
                  <w:tcW w:w="8480" w:type="dxa"/>
                  <w:tcBorders>
                    <w:top w:val="nil"/>
                    <w:left w:val="nil"/>
                    <w:bottom w:val="nil"/>
                    <w:right w:val="single" w:sz="4" w:space="0" w:color="auto"/>
                  </w:tcBorders>
                  <w:shd w:val="clear" w:color="000000" w:fill="FFFFFF"/>
                  <w:hideMark/>
                </w:tcPr>
                <w:p w14:paraId="7DDC38F9"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lastRenderedPageBreak/>
                    <w:t xml:space="preserve">     DIRECCIÓN DE ATENCIÓN A COMUNIDADES RURALES Y ASUNTOS INDÍGENAS</w:t>
                  </w:r>
                </w:p>
              </w:tc>
            </w:tr>
            <w:tr w:rsidR="002B3495" w:rsidRPr="00DB0925" w14:paraId="3ABED641" w14:textId="77777777" w:rsidTr="002B3495">
              <w:trPr>
                <w:trHeight w:val="154"/>
              </w:trPr>
              <w:tc>
                <w:tcPr>
                  <w:tcW w:w="8480" w:type="dxa"/>
                  <w:tcBorders>
                    <w:top w:val="nil"/>
                    <w:left w:val="nil"/>
                    <w:bottom w:val="nil"/>
                    <w:right w:val="single" w:sz="4" w:space="0" w:color="auto"/>
                  </w:tcBorders>
                  <w:shd w:val="clear" w:color="000000" w:fill="FFFFFF"/>
                  <w:hideMark/>
                </w:tcPr>
                <w:p w14:paraId="25369A01"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PARTICIPACIÓN CIUDADANA</w:t>
                  </w:r>
                </w:p>
              </w:tc>
            </w:tr>
            <w:tr w:rsidR="002B3495" w:rsidRPr="00DB0925" w14:paraId="7AC4D27B" w14:textId="77777777" w:rsidTr="002B3495">
              <w:trPr>
                <w:trHeight w:val="142"/>
              </w:trPr>
              <w:tc>
                <w:tcPr>
                  <w:tcW w:w="8480" w:type="dxa"/>
                  <w:tcBorders>
                    <w:top w:val="nil"/>
                    <w:left w:val="nil"/>
                    <w:bottom w:val="nil"/>
                    <w:right w:val="single" w:sz="4" w:space="0" w:color="auto"/>
                  </w:tcBorders>
                  <w:shd w:val="clear" w:color="000000" w:fill="FFFFFF"/>
                  <w:hideMark/>
                </w:tcPr>
                <w:p w14:paraId="462E56CD"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DESARROLLO ECONÓMICO</w:t>
                  </w:r>
                </w:p>
              </w:tc>
            </w:tr>
            <w:tr w:rsidR="002B3495" w:rsidRPr="00DB0925" w14:paraId="01D12A98" w14:textId="77777777" w:rsidTr="002B3495">
              <w:trPr>
                <w:trHeight w:val="194"/>
              </w:trPr>
              <w:tc>
                <w:tcPr>
                  <w:tcW w:w="8480" w:type="dxa"/>
                  <w:tcBorders>
                    <w:top w:val="nil"/>
                    <w:left w:val="nil"/>
                    <w:bottom w:val="nil"/>
                    <w:right w:val="single" w:sz="4" w:space="0" w:color="auto"/>
                  </w:tcBorders>
                  <w:shd w:val="clear" w:color="000000" w:fill="FFFFFF"/>
                  <w:hideMark/>
                </w:tcPr>
                <w:p w14:paraId="6BCBBAFB"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EMPRENDIMIENTO</w:t>
                  </w:r>
                </w:p>
              </w:tc>
            </w:tr>
            <w:tr w:rsidR="002B3495" w:rsidRPr="00DB0925" w14:paraId="6B543F79" w14:textId="77777777" w:rsidTr="002B3495">
              <w:trPr>
                <w:trHeight w:val="114"/>
              </w:trPr>
              <w:tc>
                <w:tcPr>
                  <w:tcW w:w="8480" w:type="dxa"/>
                  <w:tcBorders>
                    <w:top w:val="nil"/>
                    <w:left w:val="nil"/>
                    <w:bottom w:val="single" w:sz="4" w:space="0" w:color="auto"/>
                    <w:right w:val="single" w:sz="4" w:space="0" w:color="auto"/>
                  </w:tcBorders>
                  <w:shd w:val="clear" w:color="000000" w:fill="FFFFFF"/>
                  <w:hideMark/>
                </w:tcPr>
                <w:p w14:paraId="505BC2FD"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TURISMO Y CULTURA</w:t>
                  </w:r>
                </w:p>
              </w:tc>
            </w:tr>
            <w:tr w:rsidR="002B3495" w:rsidRPr="00DB0925" w14:paraId="0A95C469" w14:textId="77777777" w:rsidTr="002B3495">
              <w:trPr>
                <w:trHeight w:val="106"/>
              </w:trPr>
              <w:tc>
                <w:tcPr>
                  <w:tcW w:w="8480" w:type="dxa"/>
                  <w:tcBorders>
                    <w:top w:val="single" w:sz="4" w:space="0" w:color="auto"/>
                    <w:left w:val="nil"/>
                    <w:bottom w:val="nil"/>
                    <w:right w:val="single" w:sz="4" w:space="0" w:color="auto"/>
                  </w:tcBorders>
                  <w:shd w:val="clear" w:color="000000" w:fill="FFFFFF"/>
                  <w:hideMark/>
                </w:tcPr>
                <w:p w14:paraId="1A13F474"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PROTECCIÓN CIVIL</w:t>
                  </w:r>
                </w:p>
              </w:tc>
            </w:tr>
            <w:tr w:rsidR="002B3495" w:rsidRPr="00DB0925" w14:paraId="49EA802F" w14:textId="77777777" w:rsidTr="002B3495">
              <w:trPr>
                <w:trHeight w:val="105"/>
              </w:trPr>
              <w:tc>
                <w:tcPr>
                  <w:tcW w:w="8480" w:type="dxa"/>
                  <w:tcBorders>
                    <w:top w:val="nil"/>
                    <w:left w:val="nil"/>
                    <w:bottom w:val="nil"/>
                    <w:right w:val="single" w:sz="4" w:space="0" w:color="auto"/>
                  </w:tcBorders>
                  <w:shd w:val="clear" w:color="000000" w:fill="FFFFFF"/>
                  <w:hideMark/>
                </w:tcPr>
                <w:p w14:paraId="2E9CA173"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TRASPORTE URBANO MUNICIPAL</w:t>
                  </w:r>
                </w:p>
              </w:tc>
            </w:tr>
            <w:tr w:rsidR="002B3495" w:rsidRPr="00DB0925" w14:paraId="0F788FD4" w14:textId="77777777" w:rsidTr="002B3495">
              <w:trPr>
                <w:trHeight w:val="120"/>
              </w:trPr>
              <w:tc>
                <w:tcPr>
                  <w:tcW w:w="8480" w:type="dxa"/>
                  <w:tcBorders>
                    <w:top w:val="nil"/>
                    <w:left w:val="nil"/>
                    <w:bottom w:val="nil"/>
                    <w:right w:val="single" w:sz="4" w:space="0" w:color="auto"/>
                  </w:tcBorders>
                  <w:shd w:val="clear" w:color="000000" w:fill="FFFFFF"/>
                  <w:hideMark/>
                </w:tcPr>
                <w:p w14:paraId="444468E2"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UNIDAD DE TRANSPARENCIA</w:t>
                  </w:r>
                </w:p>
              </w:tc>
            </w:tr>
            <w:tr w:rsidR="002B3495" w:rsidRPr="00DB0925" w14:paraId="6E049EEA" w14:textId="77777777" w:rsidTr="002B3495">
              <w:trPr>
                <w:trHeight w:val="117"/>
              </w:trPr>
              <w:tc>
                <w:tcPr>
                  <w:tcW w:w="8480" w:type="dxa"/>
                  <w:tcBorders>
                    <w:top w:val="nil"/>
                    <w:left w:val="nil"/>
                    <w:bottom w:val="nil"/>
                    <w:right w:val="single" w:sz="4" w:space="0" w:color="auto"/>
                  </w:tcBorders>
                  <w:shd w:val="clear" w:color="000000" w:fill="FFFFFF"/>
                  <w:hideMark/>
                </w:tcPr>
                <w:p w14:paraId="1F3276C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OFICINA DEL ALCALDE</w:t>
                  </w:r>
                </w:p>
              </w:tc>
            </w:tr>
            <w:tr w:rsidR="002B3495" w:rsidRPr="00DB0925" w14:paraId="490113AE" w14:textId="77777777" w:rsidTr="002B3495">
              <w:trPr>
                <w:trHeight w:val="124"/>
              </w:trPr>
              <w:tc>
                <w:tcPr>
                  <w:tcW w:w="8480" w:type="dxa"/>
                  <w:tcBorders>
                    <w:top w:val="nil"/>
                    <w:left w:val="nil"/>
                    <w:bottom w:val="nil"/>
                    <w:right w:val="single" w:sz="4" w:space="0" w:color="auto"/>
                  </w:tcBorders>
                  <w:shd w:val="clear" w:color="000000" w:fill="FFFFFF"/>
                  <w:hideMark/>
                </w:tcPr>
                <w:p w14:paraId="42516E4B"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ADMINISTRACIÓN</w:t>
                  </w:r>
                </w:p>
              </w:tc>
            </w:tr>
            <w:tr w:rsidR="002B3495" w:rsidRPr="00DB0925" w14:paraId="07EF7788" w14:textId="77777777" w:rsidTr="002B3495">
              <w:trPr>
                <w:trHeight w:val="127"/>
              </w:trPr>
              <w:tc>
                <w:tcPr>
                  <w:tcW w:w="8480" w:type="dxa"/>
                  <w:tcBorders>
                    <w:top w:val="nil"/>
                    <w:left w:val="nil"/>
                    <w:bottom w:val="nil"/>
                    <w:right w:val="single" w:sz="4" w:space="0" w:color="auto"/>
                  </w:tcBorders>
                  <w:shd w:val="clear" w:color="000000" w:fill="FFFFFF"/>
                  <w:hideMark/>
                </w:tcPr>
                <w:p w14:paraId="495CCB48"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DIRECCIÓN DE ATENCIÓN CIUDADANA</w:t>
                  </w:r>
                </w:p>
              </w:tc>
            </w:tr>
            <w:tr w:rsidR="002B3495" w:rsidRPr="00DB0925" w14:paraId="2B7DE022" w14:textId="77777777" w:rsidTr="002B3495">
              <w:trPr>
                <w:trHeight w:val="128"/>
              </w:trPr>
              <w:tc>
                <w:tcPr>
                  <w:tcW w:w="8480" w:type="dxa"/>
                  <w:tcBorders>
                    <w:top w:val="nil"/>
                    <w:left w:val="nil"/>
                    <w:bottom w:val="nil"/>
                    <w:right w:val="single" w:sz="4" w:space="0" w:color="auto"/>
                  </w:tcBorders>
                  <w:shd w:val="clear" w:color="000000" w:fill="FFFFFF"/>
                  <w:hideMark/>
                </w:tcPr>
                <w:p w14:paraId="08C93EE1"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CABILDO, SÍNDICA</w:t>
                  </w:r>
                </w:p>
              </w:tc>
            </w:tr>
            <w:tr w:rsidR="002B3495" w:rsidRPr="00DB0925" w14:paraId="4B1F3CFC" w14:textId="77777777" w:rsidTr="002B3495">
              <w:trPr>
                <w:trHeight w:val="130"/>
              </w:trPr>
              <w:tc>
                <w:tcPr>
                  <w:tcW w:w="8480" w:type="dxa"/>
                  <w:tcBorders>
                    <w:top w:val="nil"/>
                    <w:left w:val="nil"/>
                    <w:bottom w:val="nil"/>
                    <w:right w:val="single" w:sz="4" w:space="0" w:color="auto"/>
                  </w:tcBorders>
                  <w:shd w:val="clear" w:color="000000" w:fill="FFFFFF"/>
                  <w:hideMark/>
                </w:tcPr>
                <w:p w14:paraId="170C3A24"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ALFREDO V.BONFIL</w:t>
                  </w:r>
                </w:p>
              </w:tc>
            </w:tr>
            <w:tr w:rsidR="002B3495" w:rsidRPr="00DB0925" w14:paraId="51538D78" w14:textId="77777777" w:rsidTr="002B3495">
              <w:trPr>
                <w:trHeight w:val="137"/>
              </w:trPr>
              <w:tc>
                <w:tcPr>
                  <w:tcW w:w="8480" w:type="dxa"/>
                  <w:tcBorders>
                    <w:top w:val="nil"/>
                    <w:left w:val="nil"/>
                    <w:bottom w:val="nil"/>
                    <w:right w:val="single" w:sz="4" w:space="0" w:color="auto"/>
                  </w:tcBorders>
                  <w:shd w:val="clear" w:color="000000" w:fill="FFFFFF"/>
                  <w:hideMark/>
                </w:tcPr>
                <w:p w14:paraId="08737B73"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HAMPOLOL</w:t>
                  </w:r>
                </w:p>
              </w:tc>
            </w:tr>
            <w:tr w:rsidR="002B3495" w:rsidRPr="00DB0925" w14:paraId="46342366" w14:textId="77777777" w:rsidTr="002B3495">
              <w:trPr>
                <w:trHeight w:val="137"/>
              </w:trPr>
              <w:tc>
                <w:tcPr>
                  <w:tcW w:w="8480" w:type="dxa"/>
                  <w:tcBorders>
                    <w:top w:val="nil"/>
                    <w:left w:val="nil"/>
                    <w:bottom w:val="nil"/>
                    <w:right w:val="single" w:sz="4" w:space="0" w:color="auto"/>
                  </w:tcBorders>
                  <w:shd w:val="clear" w:color="000000" w:fill="FFFFFF"/>
                  <w:hideMark/>
                </w:tcPr>
                <w:p w14:paraId="0D671242"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PICH</w:t>
                  </w:r>
                </w:p>
              </w:tc>
            </w:tr>
            <w:tr w:rsidR="002B3495" w:rsidRPr="00DB0925" w14:paraId="5E28361C" w14:textId="77777777" w:rsidTr="002B3495">
              <w:trPr>
                <w:trHeight w:val="137"/>
              </w:trPr>
              <w:tc>
                <w:tcPr>
                  <w:tcW w:w="8480" w:type="dxa"/>
                  <w:tcBorders>
                    <w:top w:val="nil"/>
                    <w:left w:val="nil"/>
                    <w:bottom w:val="nil"/>
                    <w:right w:val="single" w:sz="4" w:space="0" w:color="auto"/>
                  </w:tcBorders>
                  <w:shd w:val="clear" w:color="000000" w:fill="FFFFFF"/>
                  <w:hideMark/>
                </w:tcPr>
                <w:p w14:paraId="593EED73"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TIXMUCUY</w:t>
                  </w:r>
                </w:p>
              </w:tc>
            </w:tr>
            <w:tr w:rsidR="002B3495" w:rsidRPr="00DB0925" w14:paraId="5F2F29FE" w14:textId="77777777" w:rsidTr="002B3495">
              <w:trPr>
                <w:trHeight w:val="139"/>
              </w:trPr>
              <w:tc>
                <w:tcPr>
                  <w:tcW w:w="8480" w:type="dxa"/>
                  <w:tcBorders>
                    <w:top w:val="nil"/>
                    <w:left w:val="nil"/>
                    <w:bottom w:val="nil"/>
                    <w:right w:val="single" w:sz="4" w:space="0" w:color="auto"/>
                  </w:tcBorders>
                  <w:shd w:val="clear" w:color="000000" w:fill="FFFFFF"/>
                  <w:hideMark/>
                </w:tcPr>
                <w:p w14:paraId="47B0A823"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BOLONCHEN CAHUICH</w:t>
                  </w:r>
                </w:p>
              </w:tc>
            </w:tr>
            <w:tr w:rsidR="002B3495" w:rsidRPr="00DB0925" w14:paraId="33781097" w14:textId="77777777" w:rsidTr="002B3495">
              <w:trPr>
                <w:trHeight w:val="142"/>
              </w:trPr>
              <w:tc>
                <w:tcPr>
                  <w:tcW w:w="8480" w:type="dxa"/>
                  <w:tcBorders>
                    <w:top w:val="nil"/>
                    <w:left w:val="nil"/>
                    <w:bottom w:val="nil"/>
                    <w:right w:val="single" w:sz="4" w:space="0" w:color="auto"/>
                  </w:tcBorders>
                  <w:shd w:val="clear" w:color="000000" w:fill="FFFFFF"/>
                  <w:hideMark/>
                </w:tcPr>
                <w:p w14:paraId="2F6AE8F7"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CASTAMAY</w:t>
                  </w:r>
                </w:p>
              </w:tc>
            </w:tr>
            <w:tr w:rsidR="002B3495" w:rsidRPr="00DB0925" w14:paraId="37D1051F" w14:textId="77777777" w:rsidTr="002B3495">
              <w:trPr>
                <w:trHeight w:val="143"/>
              </w:trPr>
              <w:tc>
                <w:tcPr>
                  <w:tcW w:w="8480" w:type="dxa"/>
                  <w:tcBorders>
                    <w:top w:val="nil"/>
                    <w:left w:val="nil"/>
                    <w:bottom w:val="nil"/>
                    <w:right w:val="single" w:sz="4" w:space="0" w:color="auto"/>
                  </w:tcBorders>
                  <w:shd w:val="clear" w:color="000000" w:fill="FFFFFF"/>
                  <w:hideMark/>
                </w:tcPr>
                <w:p w14:paraId="202147ED"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CHINÁ</w:t>
                  </w:r>
                </w:p>
              </w:tc>
            </w:tr>
            <w:tr w:rsidR="002B3495" w:rsidRPr="00DB0925" w14:paraId="67DD2992" w14:textId="77777777" w:rsidTr="002B3495">
              <w:trPr>
                <w:trHeight w:val="131"/>
              </w:trPr>
              <w:tc>
                <w:tcPr>
                  <w:tcW w:w="8480" w:type="dxa"/>
                  <w:tcBorders>
                    <w:top w:val="nil"/>
                    <w:left w:val="nil"/>
                    <w:bottom w:val="nil"/>
                    <w:right w:val="single" w:sz="4" w:space="0" w:color="auto"/>
                  </w:tcBorders>
                  <w:shd w:val="clear" w:color="000000" w:fill="FFFFFF"/>
                  <w:hideMark/>
                </w:tcPr>
                <w:p w14:paraId="68BE4EAD"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CHEMBLAS</w:t>
                  </w:r>
                </w:p>
              </w:tc>
            </w:tr>
            <w:tr w:rsidR="002B3495" w:rsidRPr="00DB0925" w14:paraId="0F3D2842" w14:textId="77777777" w:rsidTr="002B3495">
              <w:trPr>
                <w:trHeight w:val="133"/>
              </w:trPr>
              <w:tc>
                <w:tcPr>
                  <w:tcW w:w="8480" w:type="dxa"/>
                  <w:tcBorders>
                    <w:top w:val="nil"/>
                    <w:left w:val="nil"/>
                    <w:bottom w:val="nil"/>
                    <w:right w:val="single" w:sz="4" w:space="0" w:color="auto"/>
                  </w:tcBorders>
                  <w:shd w:val="clear" w:color="000000" w:fill="FFFFFF"/>
                  <w:hideMark/>
                </w:tcPr>
                <w:p w14:paraId="2A90C75E"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LERMA</w:t>
                  </w:r>
                </w:p>
              </w:tc>
            </w:tr>
            <w:tr w:rsidR="002B3495" w:rsidRPr="00DB0925" w14:paraId="44743DDA" w14:textId="77777777" w:rsidTr="002B3495">
              <w:trPr>
                <w:trHeight w:val="149"/>
              </w:trPr>
              <w:tc>
                <w:tcPr>
                  <w:tcW w:w="8480" w:type="dxa"/>
                  <w:tcBorders>
                    <w:top w:val="nil"/>
                    <w:left w:val="nil"/>
                    <w:bottom w:val="nil"/>
                    <w:right w:val="single" w:sz="4" w:space="0" w:color="auto"/>
                  </w:tcBorders>
                  <w:shd w:val="clear" w:color="000000" w:fill="FFFFFF"/>
                  <w:hideMark/>
                </w:tcPr>
                <w:p w14:paraId="383E2DEA"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POCYAXUM</w:t>
                  </w:r>
                </w:p>
              </w:tc>
            </w:tr>
            <w:tr w:rsidR="002B3495" w:rsidRPr="00DB0925" w14:paraId="511AF000" w14:textId="77777777" w:rsidTr="002B3495">
              <w:trPr>
                <w:trHeight w:val="137"/>
              </w:trPr>
              <w:tc>
                <w:tcPr>
                  <w:tcW w:w="8480" w:type="dxa"/>
                  <w:tcBorders>
                    <w:top w:val="nil"/>
                    <w:left w:val="nil"/>
                    <w:bottom w:val="nil"/>
                    <w:right w:val="single" w:sz="4" w:space="0" w:color="auto"/>
                  </w:tcBorders>
                  <w:shd w:val="clear" w:color="000000" w:fill="FFFFFF"/>
                  <w:hideMark/>
                </w:tcPr>
                <w:p w14:paraId="3A75B7DA"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SAMULA</w:t>
                  </w:r>
                </w:p>
              </w:tc>
            </w:tr>
            <w:tr w:rsidR="002B3495" w:rsidRPr="00DB0925" w14:paraId="77E8B456" w14:textId="77777777" w:rsidTr="002B3495">
              <w:trPr>
                <w:trHeight w:val="139"/>
              </w:trPr>
              <w:tc>
                <w:tcPr>
                  <w:tcW w:w="8480" w:type="dxa"/>
                  <w:tcBorders>
                    <w:top w:val="nil"/>
                    <w:left w:val="nil"/>
                    <w:bottom w:val="nil"/>
                    <w:right w:val="single" w:sz="4" w:space="0" w:color="auto"/>
                  </w:tcBorders>
                  <w:shd w:val="clear" w:color="000000" w:fill="FFFFFF"/>
                  <w:hideMark/>
                </w:tcPr>
                <w:p w14:paraId="1176069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TIKINMUL</w:t>
                  </w:r>
                </w:p>
              </w:tc>
            </w:tr>
            <w:tr w:rsidR="002B3495" w:rsidRPr="00DB0925" w14:paraId="078EEC3C" w14:textId="77777777" w:rsidTr="002B3495">
              <w:trPr>
                <w:trHeight w:val="141"/>
              </w:trPr>
              <w:tc>
                <w:tcPr>
                  <w:tcW w:w="8480" w:type="dxa"/>
                  <w:tcBorders>
                    <w:top w:val="nil"/>
                    <w:left w:val="nil"/>
                    <w:bottom w:val="nil"/>
                    <w:right w:val="single" w:sz="4" w:space="0" w:color="auto"/>
                  </w:tcBorders>
                  <w:shd w:val="clear" w:color="000000" w:fill="FFFFFF"/>
                  <w:hideMark/>
                </w:tcPr>
                <w:p w14:paraId="355B3863"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ADOLFO RUIZ CORTINEZ</w:t>
                  </w:r>
                </w:p>
              </w:tc>
            </w:tr>
            <w:tr w:rsidR="002B3495" w:rsidRPr="00DB0925" w14:paraId="315E8BDA" w14:textId="77777777" w:rsidTr="002B3495">
              <w:trPr>
                <w:trHeight w:val="143"/>
              </w:trPr>
              <w:tc>
                <w:tcPr>
                  <w:tcW w:w="8480" w:type="dxa"/>
                  <w:tcBorders>
                    <w:top w:val="nil"/>
                    <w:left w:val="nil"/>
                    <w:bottom w:val="nil"/>
                    <w:right w:val="single" w:sz="4" w:space="0" w:color="auto"/>
                  </w:tcBorders>
                  <w:shd w:val="clear" w:color="000000" w:fill="FFFFFF"/>
                  <w:hideMark/>
                </w:tcPr>
                <w:p w14:paraId="11096B1A"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BETHANIA</w:t>
                  </w:r>
                </w:p>
              </w:tc>
            </w:tr>
            <w:tr w:rsidR="002B3495" w:rsidRPr="00DB0925" w14:paraId="01C7F817" w14:textId="77777777" w:rsidTr="002B3495">
              <w:trPr>
                <w:trHeight w:val="144"/>
              </w:trPr>
              <w:tc>
                <w:tcPr>
                  <w:tcW w:w="8480" w:type="dxa"/>
                  <w:tcBorders>
                    <w:top w:val="nil"/>
                    <w:left w:val="nil"/>
                    <w:bottom w:val="nil"/>
                    <w:right w:val="single" w:sz="4" w:space="0" w:color="auto"/>
                  </w:tcBorders>
                  <w:shd w:val="clear" w:color="000000" w:fill="FFFFFF"/>
                  <w:hideMark/>
                </w:tcPr>
                <w:p w14:paraId="13280802"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CARLOS CANO CRUZ</w:t>
                  </w:r>
                </w:p>
              </w:tc>
            </w:tr>
            <w:tr w:rsidR="002B3495" w:rsidRPr="00DB0925" w14:paraId="6753F286" w14:textId="77777777" w:rsidTr="002B3495">
              <w:trPr>
                <w:trHeight w:val="170"/>
              </w:trPr>
              <w:tc>
                <w:tcPr>
                  <w:tcW w:w="8480" w:type="dxa"/>
                  <w:tcBorders>
                    <w:top w:val="nil"/>
                    <w:left w:val="nil"/>
                    <w:bottom w:val="nil"/>
                    <w:right w:val="single" w:sz="4" w:space="0" w:color="auto"/>
                  </w:tcBorders>
                  <w:shd w:val="clear" w:color="000000" w:fill="FFFFFF"/>
                  <w:hideMark/>
                </w:tcPr>
                <w:p w14:paraId="6F854925"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CRUCERO DE OXA</w:t>
                  </w:r>
                </w:p>
              </w:tc>
            </w:tr>
            <w:tr w:rsidR="002B3495" w:rsidRPr="00DB0925" w14:paraId="041A9FAE" w14:textId="77777777" w:rsidTr="002B3495">
              <w:trPr>
                <w:trHeight w:val="170"/>
              </w:trPr>
              <w:tc>
                <w:tcPr>
                  <w:tcW w:w="8480" w:type="dxa"/>
                  <w:tcBorders>
                    <w:top w:val="nil"/>
                    <w:left w:val="nil"/>
                    <w:bottom w:val="nil"/>
                    <w:right w:val="single" w:sz="4" w:space="0" w:color="auto"/>
                  </w:tcBorders>
                  <w:shd w:val="clear" w:color="000000" w:fill="FFFFFF"/>
                  <w:hideMark/>
                </w:tcPr>
                <w:p w14:paraId="1A8BE69C"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HOBOMÓ</w:t>
                  </w:r>
                </w:p>
              </w:tc>
            </w:tr>
            <w:tr w:rsidR="002B3495" w:rsidRPr="00DB0925" w14:paraId="39BA4452" w14:textId="77777777" w:rsidTr="002B3495">
              <w:trPr>
                <w:trHeight w:val="170"/>
              </w:trPr>
              <w:tc>
                <w:tcPr>
                  <w:tcW w:w="8480" w:type="dxa"/>
                  <w:tcBorders>
                    <w:top w:val="nil"/>
                    <w:left w:val="nil"/>
                    <w:bottom w:val="nil"/>
                    <w:right w:val="single" w:sz="4" w:space="0" w:color="auto"/>
                  </w:tcBorders>
                  <w:shd w:val="clear" w:color="000000" w:fill="FFFFFF"/>
                  <w:hideMark/>
                </w:tcPr>
                <w:p w14:paraId="0C6C81B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IMÍ</w:t>
                  </w:r>
                </w:p>
              </w:tc>
            </w:tr>
            <w:tr w:rsidR="002B3495" w:rsidRPr="00DB0925" w14:paraId="3E54368B" w14:textId="77777777" w:rsidTr="002B3495">
              <w:trPr>
                <w:trHeight w:val="170"/>
              </w:trPr>
              <w:tc>
                <w:tcPr>
                  <w:tcW w:w="8480" w:type="dxa"/>
                  <w:tcBorders>
                    <w:top w:val="nil"/>
                    <w:left w:val="nil"/>
                    <w:bottom w:val="nil"/>
                    <w:right w:val="single" w:sz="4" w:space="0" w:color="auto"/>
                  </w:tcBorders>
                  <w:shd w:val="clear" w:color="000000" w:fill="FFFFFF"/>
                  <w:hideMark/>
                </w:tcPr>
                <w:p w14:paraId="39DBBFA7"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KIKAB</w:t>
                  </w:r>
                </w:p>
              </w:tc>
            </w:tr>
            <w:tr w:rsidR="002B3495" w:rsidRPr="00DB0925" w14:paraId="5E3CF8DC" w14:textId="77777777" w:rsidTr="002B3495">
              <w:trPr>
                <w:trHeight w:val="170"/>
              </w:trPr>
              <w:tc>
                <w:tcPr>
                  <w:tcW w:w="8480" w:type="dxa"/>
                  <w:tcBorders>
                    <w:top w:val="nil"/>
                    <w:left w:val="nil"/>
                    <w:bottom w:val="nil"/>
                    <w:right w:val="single" w:sz="4" w:space="0" w:color="auto"/>
                  </w:tcBorders>
                  <w:shd w:val="clear" w:color="000000" w:fill="FFFFFF"/>
                  <w:hideMark/>
                </w:tcPr>
                <w:p w14:paraId="3FBD5A46"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LA LIBERTAD</w:t>
                  </w:r>
                </w:p>
              </w:tc>
            </w:tr>
            <w:tr w:rsidR="002B3495" w:rsidRPr="00DB0925" w14:paraId="50D72EFE" w14:textId="77777777" w:rsidTr="002B3495">
              <w:trPr>
                <w:trHeight w:val="170"/>
              </w:trPr>
              <w:tc>
                <w:tcPr>
                  <w:tcW w:w="8480" w:type="dxa"/>
                  <w:tcBorders>
                    <w:top w:val="nil"/>
                    <w:left w:val="nil"/>
                    <w:bottom w:val="nil"/>
                    <w:right w:val="single" w:sz="4" w:space="0" w:color="auto"/>
                  </w:tcBorders>
                  <w:shd w:val="clear" w:color="000000" w:fill="FFFFFF"/>
                  <w:hideMark/>
                </w:tcPr>
                <w:p w14:paraId="6423EA0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LOS LAURELES</w:t>
                  </w:r>
                </w:p>
              </w:tc>
            </w:tr>
            <w:tr w:rsidR="002B3495" w:rsidRPr="00DB0925" w14:paraId="366B6539" w14:textId="77777777" w:rsidTr="002B3495">
              <w:trPr>
                <w:trHeight w:val="170"/>
              </w:trPr>
              <w:tc>
                <w:tcPr>
                  <w:tcW w:w="8480" w:type="dxa"/>
                  <w:tcBorders>
                    <w:top w:val="nil"/>
                    <w:left w:val="nil"/>
                    <w:bottom w:val="nil"/>
                    <w:right w:val="single" w:sz="4" w:space="0" w:color="auto"/>
                  </w:tcBorders>
                  <w:shd w:val="clear" w:color="000000" w:fill="FFFFFF"/>
                  <w:hideMark/>
                </w:tcPr>
                <w:p w14:paraId="6A32B58A"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MELCHOR OCAMPO</w:t>
                  </w:r>
                </w:p>
              </w:tc>
            </w:tr>
            <w:tr w:rsidR="002B3495" w:rsidRPr="00DB0925" w14:paraId="79699E28" w14:textId="77777777" w:rsidTr="002B3495">
              <w:trPr>
                <w:trHeight w:val="170"/>
              </w:trPr>
              <w:tc>
                <w:tcPr>
                  <w:tcW w:w="8480" w:type="dxa"/>
                  <w:tcBorders>
                    <w:top w:val="nil"/>
                    <w:left w:val="nil"/>
                    <w:bottom w:val="nil"/>
                    <w:right w:val="single" w:sz="4" w:space="0" w:color="auto"/>
                  </w:tcBorders>
                  <w:shd w:val="clear" w:color="000000" w:fill="FFFFFF"/>
                  <w:hideMark/>
                </w:tcPr>
                <w:p w14:paraId="5116F95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MUCUYCHAKAN</w:t>
                  </w:r>
                </w:p>
              </w:tc>
            </w:tr>
            <w:tr w:rsidR="002B3495" w:rsidRPr="00DB0925" w14:paraId="6EC43B2B" w14:textId="77777777" w:rsidTr="002B3495">
              <w:trPr>
                <w:trHeight w:val="170"/>
              </w:trPr>
              <w:tc>
                <w:tcPr>
                  <w:tcW w:w="8480" w:type="dxa"/>
                  <w:tcBorders>
                    <w:top w:val="nil"/>
                    <w:left w:val="nil"/>
                    <w:bottom w:val="nil"/>
                    <w:right w:val="single" w:sz="4" w:space="0" w:color="auto"/>
                  </w:tcBorders>
                  <w:shd w:val="clear" w:color="000000" w:fill="FFFFFF"/>
                  <w:hideMark/>
                </w:tcPr>
                <w:p w14:paraId="63E54CE8"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NILCHI</w:t>
                  </w:r>
                </w:p>
              </w:tc>
            </w:tr>
            <w:tr w:rsidR="002B3495" w:rsidRPr="00DB0925" w14:paraId="2CC9DCAF" w14:textId="77777777" w:rsidTr="002B3495">
              <w:trPr>
                <w:trHeight w:val="170"/>
              </w:trPr>
              <w:tc>
                <w:tcPr>
                  <w:tcW w:w="8480" w:type="dxa"/>
                  <w:tcBorders>
                    <w:top w:val="nil"/>
                    <w:left w:val="nil"/>
                    <w:bottom w:val="nil"/>
                    <w:right w:val="single" w:sz="4" w:space="0" w:color="auto"/>
                  </w:tcBorders>
                  <w:shd w:val="clear" w:color="000000" w:fill="FFFFFF"/>
                  <w:hideMark/>
                </w:tcPr>
                <w:p w14:paraId="791EC71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NOHACAL</w:t>
                  </w:r>
                </w:p>
              </w:tc>
            </w:tr>
            <w:tr w:rsidR="002B3495" w:rsidRPr="00DB0925" w14:paraId="1A18E20C" w14:textId="77777777" w:rsidTr="002B3495">
              <w:trPr>
                <w:trHeight w:val="170"/>
              </w:trPr>
              <w:tc>
                <w:tcPr>
                  <w:tcW w:w="8480" w:type="dxa"/>
                  <w:tcBorders>
                    <w:top w:val="nil"/>
                    <w:left w:val="nil"/>
                    <w:bottom w:val="nil"/>
                    <w:right w:val="single" w:sz="4" w:space="0" w:color="auto"/>
                  </w:tcBorders>
                  <w:shd w:val="clear" w:color="000000" w:fill="FFFFFF"/>
                  <w:hideMark/>
                </w:tcPr>
                <w:p w14:paraId="5723F91E"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NUEVO PÉNJAMO</w:t>
                  </w:r>
                </w:p>
              </w:tc>
            </w:tr>
            <w:tr w:rsidR="002B3495" w:rsidRPr="00DB0925" w14:paraId="25F4CF3E" w14:textId="77777777" w:rsidTr="002B3495">
              <w:trPr>
                <w:trHeight w:val="170"/>
              </w:trPr>
              <w:tc>
                <w:tcPr>
                  <w:tcW w:w="8480" w:type="dxa"/>
                  <w:tcBorders>
                    <w:top w:val="nil"/>
                    <w:left w:val="nil"/>
                    <w:bottom w:val="nil"/>
                    <w:right w:val="single" w:sz="4" w:space="0" w:color="auto"/>
                  </w:tcBorders>
                  <w:shd w:val="clear" w:color="000000" w:fill="FFFFFF"/>
                  <w:hideMark/>
                </w:tcPr>
                <w:p w14:paraId="47A49A49"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NUEVO SAN ANTONIO EBULÁ</w:t>
                  </w:r>
                </w:p>
                <w:p w14:paraId="10BFB7A4"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PUEBLO NUEVO</w:t>
                  </w:r>
                </w:p>
              </w:tc>
            </w:tr>
            <w:tr w:rsidR="002B3495" w:rsidRPr="00DB0925" w14:paraId="35200CA0" w14:textId="77777777" w:rsidTr="002B3495">
              <w:trPr>
                <w:trHeight w:val="170"/>
              </w:trPr>
              <w:tc>
                <w:tcPr>
                  <w:tcW w:w="8480" w:type="dxa"/>
                  <w:tcBorders>
                    <w:top w:val="nil"/>
                    <w:left w:val="nil"/>
                    <w:bottom w:val="nil"/>
                    <w:right w:val="single" w:sz="4" w:space="0" w:color="auto"/>
                  </w:tcBorders>
                  <w:shd w:val="clear" w:color="000000" w:fill="FFFFFF"/>
                  <w:hideMark/>
                </w:tcPr>
                <w:p w14:paraId="3BBF4DF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QUETZAL EDZNÁ</w:t>
                  </w:r>
                </w:p>
              </w:tc>
            </w:tr>
            <w:tr w:rsidR="002B3495" w:rsidRPr="00DB0925" w14:paraId="3E8E6F12" w14:textId="77777777" w:rsidTr="002B3495">
              <w:trPr>
                <w:trHeight w:val="170"/>
              </w:trPr>
              <w:tc>
                <w:tcPr>
                  <w:tcW w:w="8480" w:type="dxa"/>
                  <w:tcBorders>
                    <w:top w:val="nil"/>
                    <w:left w:val="nil"/>
                    <w:bottom w:val="nil"/>
                    <w:right w:val="single" w:sz="4" w:space="0" w:color="auto"/>
                  </w:tcBorders>
                  <w:shd w:val="clear" w:color="000000" w:fill="FFFFFF"/>
                  <w:hideMark/>
                </w:tcPr>
                <w:p w14:paraId="29911990"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AGUSTIN OLÁ</w:t>
                  </w:r>
                </w:p>
              </w:tc>
            </w:tr>
            <w:tr w:rsidR="002B3495" w:rsidRPr="00DB0925" w14:paraId="55EF76CC" w14:textId="77777777" w:rsidTr="002B3495">
              <w:trPr>
                <w:trHeight w:val="170"/>
              </w:trPr>
              <w:tc>
                <w:tcPr>
                  <w:tcW w:w="8480" w:type="dxa"/>
                  <w:tcBorders>
                    <w:top w:val="nil"/>
                    <w:left w:val="nil"/>
                    <w:bottom w:val="nil"/>
                    <w:right w:val="single" w:sz="4" w:space="0" w:color="auto"/>
                  </w:tcBorders>
                  <w:shd w:val="clear" w:color="000000" w:fill="FFFFFF"/>
                  <w:hideMark/>
                </w:tcPr>
                <w:p w14:paraId="7947E37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ANTONIO BOBOLÁ</w:t>
                  </w:r>
                </w:p>
              </w:tc>
            </w:tr>
            <w:tr w:rsidR="002B3495" w:rsidRPr="00DB0925" w14:paraId="39737B85" w14:textId="77777777" w:rsidTr="002B3495">
              <w:trPr>
                <w:trHeight w:val="170"/>
              </w:trPr>
              <w:tc>
                <w:tcPr>
                  <w:tcW w:w="8480" w:type="dxa"/>
                  <w:tcBorders>
                    <w:top w:val="nil"/>
                    <w:left w:val="nil"/>
                    <w:bottom w:val="nil"/>
                    <w:right w:val="single" w:sz="4" w:space="0" w:color="auto"/>
                  </w:tcBorders>
                  <w:shd w:val="clear" w:color="000000" w:fill="FFFFFF"/>
                  <w:hideMark/>
                </w:tcPr>
                <w:p w14:paraId="5EAD4D18"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ANTONIO CAYAL</w:t>
                  </w:r>
                </w:p>
              </w:tc>
            </w:tr>
            <w:tr w:rsidR="002B3495" w:rsidRPr="00DB0925" w14:paraId="7323ADDC" w14:textId="77777777" w:rsidTr="002B3495">
              <w:trPr>
                <w:trHeight w:val="170"/>
              </w:trPr>
              <w:tc>
                <w:tcPr>
                  <w:tcW w:w="8480" w:type="dxa"/>
                  <w:tcBorders>
                    <w:top w:val="nil"/>
                    <w:left w:val="nil"/>
                    <w:bottom w:val="nil"/>
                    <w:right w:val="single" w:sz="4" w:space="0" w:color="auto"/>
                  </w:tcBorders>
                  <w:shd w:val="clear" w:color="000000" w:fill="FFFFFF"/>
                  <w:hideMark/>
                </w:tcPr>
                <w:p w14:paraId="1E566314"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CAMILO</w:t>
                  </w:r>
                </w:p>
              </w:tc>
            </w:tr>
            <w:tr w:rsidR="002B3495" w:rsidRPr="00DB0925" w14:paraId="1D08D91E" w14:textId="77777777" w:rsidTr="002B3495">
              <w:trPr>
                <w:trHeight w:val="170"/>
              </w:trPr>
              <w:tc>
                <w:tcPr>
                  <w:tcW w:w="8480" w:type="dxa"/>
                  <w:tcBorders>
                    <w:top w:val="nil"/>
                    <w:left w:val="nil"/>
                    <w:bottom w:val="nil"/>
                    <w:right w:val="single" w:sz="4" w:space="0" w:color="auto"/>
                  </w:tcBorders>
                  <w:shd w:val="clear" w:color="000000" w:fill="FFFFFF"/>
                  <w:hideMark/>
                </w:tcPr>
                <w:p w14:paraId="3AD1C895"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FRANCISCO KOBEN</w:t>
                  </w:r>
                </w:p>
              </w:tc>
            </w:tr>
            <w:tr w:rsidR="002B3495" w:rsidRPr="00DB0925" w14:paraId="3B520400" w14:textId="77777777" w:rsidTr="002B3495">
              <w:trPr>
                <w:trHeight w:val="170"/>
              </w:trPr>
              <w:tc>
                <w:tcPr>
                  <w:tcW w:w="8480" w:type="dxa"/>
                  <w:tcBorders>
                    <w:top w:val="nil"/>
                    <w:left w:val="nil"/>
                    <w:bottom w:val="nil"/>
                    <w:right w:val="single" w:sz="4" w:space="0" w:color="auto"/>
                  </w:tcBorders>
                  <w:shd w:val="clear" w:color="000000" w:fill="FFFFFF"/>
                  <w:hideMark/>
                </w:tcPr>
                <w:p w14:paraId="777E1755"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LUCIANO</w:t>
                  </w:r>
                </w:p>
              </w:tc>
            </w:tr>
            <w:tr w:rsidR="002B3495" w:rsidRPr="00DB0925" w14:paraId="7407FB88" w14:textId="77777777" w:rsidTr="002B3495">
              <w:trPr>
                <w:trHeight w:val="170"/>
              </w:trPr>
              <w:tc>
                <w:tcPr>
                  <w:tcW w:w="8480" w:type="dxa"/>
                  <w:tcBorders>
                    <w:top w:val="nil"/>
                    <w:left w:val="nil"/>
                    <w:bottom w:val="nil"/>
                    <w:right w:val="single" w:sz="4" w:space="0" w:color="auto"/>
                  </w:tcBorders>
                  <w:shd w:val="clear" w:color="000000" w:fill="FFFFFF"/>
                  <w:hideMark/>
                </w:tcPr>
                <w:p w14:paraId="54705209"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SAN MIGUEL ALLENDE</w:t>
                  </w:r>
                </w:p>
              </w:tc>
            </w:tr>
            <w:tr w:rsidR="002B3495" w:rsidRPr="00DB0925" w14:paraId="2E15443B" w14:textId="77777777" w:rsidTr="002B3495">
              <w:trPr>
                <w:trHeight w:val="170"/>
              </w:trPr>
              <w:tc>
                <w:tcPr>
                  <w:tcW w:w="8480" w:type="dxa"/>
                  <w:tcBorders>
                    <w:top w:val="nil"/>
                    <w:left w:val="nil"/>
                    <w:bottom w:val="nil"/>
                    <w:right w:val="single" w:sz="4" w:space="0" w:color="auto"/>
                  </w:tcBorders>
                  <w:shd w:val="clear" w:color="000000" w:fill="FFFFFF"/>
                  <w:hideMark/>
                </w:tcPr>
                <w:p w14:paraId="71498F8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UAYAMÓN</w:t>
                  </w:r>
                </w:p>
              </w:tc>
            </w:tr>
            <w:tr w:rsidR="002B3495" w:rsidRPr="00DB0925" w14:paraId="4647D592" w14:textId="77777777" w:rsidTr="002B3495">
              <w:trPr>
                <w:trHeight w:val="170"/>
              </w:trPr>
              <w:tc>
                <w:tcPr>
                  <w:tcW w:w="8480" w:type="dxa"/>
                  <w:tcBorders>
                    <w:top w:val="nil"/>
                    <w:left w:val="nil"/>
                    <w:bottom w:val="nil"/>
                    <w:right w:val="single" w:sz="4" w:space="0" w:color="auto"/>
                  </w:tcBorders>
                  <w:shd w:val="clear" w:color="000000" w:fill="FFFFFF"/>
                  <w:hideMark/>
                </w:tcPr>
                <w:p w14:paraId="00E758D7"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UZAZIL EDZNÁ</w:t>
                  </w:r>
                </w:p>
              </w:tc>
            </w:tr>
            <w:tr w:rsidR="002B3495" w:rsidRPr="00DB0925" w14:paraId="3F06EFC6" w14:textId="77777777" w:rsidTr="002B3495">
              <w:trPr>
                <w:trHeight w:val="170"/>
              </w:trPr>
              <w:tc>
                <w:tcPr>
                  <w:tcW w:w="8480" w:type="dxa"/>
                  <w:tcBorders>
                    <w:top w:val="nil"/>
                    <w:left w:val="nil"/>
                    <w:bottom w:val="nil"/>
                    <w:right w:val="single" w:sz="4" w:space="0" w:color="auto"/>
                  </w:tcBorders>
                  <w:shd w:val="clear" w:color="000000" w:fill="FFFFFF"/>
                  <w:hideMark/>
                </w:tcPr>
                <w:p w14:paraId="4CD914FC"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DIF</w:t>
                  </w:r>
                </w:p>
              </w:tc>
            </w:tr>
            <w:tr w:rsidR="002B3495" w:rsidRPr="00DB0925" w14:paraId="334E059D" w14:textId="77777777" w:rsidTr="002B3495">
              <w:trPr>
                <w:trHeight w:val="170"/>
              </w:trPr>
              <w:tc>
                <w:tcPr>
                  <w:tcW w:w="8480" w:type="dxa"/>
                  <w:tcBorders>
                    <w:top w:val="nil"/>
                    <w:left w:val="nil"/>
                    <w:bottom w:val="nil"/>
                    <w:right w:val="single" w:sz="4" w:space="0" w:color="auto"/>
                  </w:tcBorders>
                  <w:shd w:val="clear" w:color="000000" w:fill="FFFFFF"/>
                  <w:hideMark/>
                </w:tcPr>
                <w:p w14:paraId="08294BCF" w14:textId="77777777" w:rsidR="002B3495" w:rsidRPr="00DB0925" w:rsidRDefault="002B3495" w:rsidP="002B3495">
                  <w:pPr>
                    <w:rPr>
                      <w:rFonts w:ascii="Arial" w:hAnsi="Arial" w:cs="Arial"/>
                      <w:i/>
                      <w:color w:val="000000"/>
                      <w:sz w:val="18"/>
                      <w:szCs w:val="18"/>
                    </w:rPr>
                  </w:pPr>
                  <w:r w:rsidRPr="00DB0925">
                    <w:rPr>
                      <w:rFonts w:ascii="Arial" w:hAnsi="Arial" w:cs="Arial"/>
                      <w:i/>
                      <w:color w:val="000000"/>
                      <w:sz w:val="18"/>
                      <w:szCs w:val="18"/>
                    </w:rPr>
                    <w:t xml:space="preserve">     SMAPAC</w:t>
                  </w:r>
                </w:p>
              </w:tc>
            </w:tr>
          </w:tbl>
          <w:p w14:paraId="533A2177" w14:textId="77777777" w:rsidR="002B3495" w:rsidRPr="00DB0925" w:rsidRDefault="002B3495" w:rsidP="002B3495">
            <w:pPr>
              <w:rPr>
                <w:rFonts w:ascii="Arial" w:hAnsi="Arial" w:cs="Arial"/>
                <w:i/>
                <w:sz w:val="18"/>
                <w:szCs w:val="18"/>
              </w:rPr>
            </w:pPr>
          </w:p>
        </w:tc>
        <w:tc>
          <w:tcPr>
            <w:tcW w:w="708" w:type="dxa"/>
            <w:tcBorders>
              <w:top w:val="single" w:sz="4" w:space="0" w:color="auto"/>
              <w:left w:val="single" w:sz="6" w:space="0" w:color="auto"/>
              <w:bottom w:val="nil"/>
              <w:right w:val="single" w:sz="6" w:space="0" w:color="auto"/>
            </w:tcBorders>
            <w:shd w:val="clear" w:color="auto" w:fill="FFFFFF" w:themeFill="background1"/>
          </w:tcPr>
          <w:p w14:paraId="7822AC5E" w14:textId="77777777" w:rsidR="002B3495" w:rsidRPr="00525A9C" w:rsidRDefault="002B3495" w:rsidP="002B3495">
            <w:pPr>
              <w:pStyle w:val="Texto"/>
              <w:spacing w:before="30" w:after="0" w:line="240" w:lineRule="auto"/>
              <w:ind w:firstLine="0"/>
              <w:rPr>
                <w:i/>
                <w:sz w:val="20"/>
                <w:lang w:val="es-MX" w:eastAsia="es-MX"/>
              </w:rPr>
            </w:pPr>
          </w:p>
        </w:tc>
        <w:tc>
          <w:tcPr>
            <w:tcW w:w="993" w:type="dxa"/>
            <w:tcBorders>
              <w:top w:val="single" w:sz="4" w:space="0" w:color="auto"/>
              <w:left w:val="single" w:sz="6" w:space="0" w:color="auto"/>
              <w:bottom w:val="nil"/>
              <w:right w:val="single" w:sz="6" w:space="0" w:color="auto"/>
            </w:tcBorders>
            <w:shd w:val="clear" w:color="auto" w:fill="FFFFFF" w:themeFill="background1"/>
          </w:tcPr>
          <w:p w14:paraId="653B7FB1"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single" w:sz="4" w:space="0" w:color="auto"/>
              <w:left w:val="single" w:sz="6" w:space="0" w:color="auto"/>
              <w:bottom w:val="nil"/>
              <w:right w:val="single" w:sz="6" w:space="0" w:color="auto"/>
            </w:tcBorders>
            <w:shd w:val="clear" w:color="auto" w:fill="FFFFFF" w:themeFill="background1"/>
          </w:tcPr>
          <w:p w14:paraId="369E98B8" w14:textId="77777777" w:rsidR="002B3495" w:rsidRPr="00525A9C" w:rsidRDefault="002B3495" w:rsidP="002B3495">
            <w:pPr>
              <w:pStyle w:val="Texto"/>
              <w:spacing w:before="30" w:after="0" w:line="240" w:lineRule="auto"/>
              <w:ind w:firstLine="0"/>
              <w:rPr>
                <w:i/>
                <w:sz w:val="20"/>
                <w:lang w:val="es-MX" w:eastAsia="es-MX"/>
              </w:rPr>
            </w:pPr>
          </w:p>
        </w:tc>
        <w:tc>
          <w:tcPr>
            <w:tcW w:w="992" w:type="dxa"/>
            <w:tcBorders>
              <w:top w:val="single" w:sz="4" w:space="0" w:color="auto"/>
              <w:left w:val="single" w:sz="6" w:space="0" w:color="auto"/>
              <w:bottom w:val="nil"/>
              <w:right w:val="single" w:sz="6" w:space="0" w:color="auto"/>
            </w:tcBorders>
            <w:shd w:val="clear" w:color="auto" w:fill="FFFFFF" w:themeFill="background1"/>
          </w:tcPr>
          <w:p w14:paraId="7D55A880" w14:textId="77777777" w:rsidR="002B3495" w:rsidRPr="00525A9C" w:rsidRDefault="002B3495" w:rsidP="002B3495">
            <w:pPr>
              <w:pStyle w:val="Texto"/>
              <w:spacing w:before="30" w:after="0" w:line="240" w:lineRule="auto"/>
              <w:ind w:firstLine="0"/>
              <w:rPr>
                <w:i/>
                <w:sz w:val="20"/>
                <w:lang w:val="es-MX" w:eastAsia="es-MX"/>
              </w:rPr>
            </w:pPr>
          </w:p>
        </w:tc>
        <w:tc>
          <w:tcPr>
            <w:tcW w:w="851" w:type="dxa"/>
            <w:tcBorders>
              <w:top w:val="single" w:sz="4" w:space="0" w:color="auto"/>
              <w:left w:val="single" w:sz="6" w:space="0" w:color="auto"/>
              <w:bottom w:val="nil"/>
              <w:right w:val="single" w:sz="6" w:space="0" w:color="auto"/>
            </w:tcBorders>
            <w:shd w:val="clear" w:color="auto" w:fill="FFFFFF" w:themeFill="background1"/>
          </w:tcPr>
          <w:p w14:paraId="5A2E38A6" w14:textId="77777777" w:rsidR="002B3495" w:rsidRPr="00525A9C" w:rsidRDefault="002B3495" w:rsidP="002B3495">
            <w:pPr>
              <w:pStyle w:val="Texto"/>
              <w:spacing w:before="30" w:after="0" w:line="240" w:lineRule="auto"/>
              <w:ind w:firstLine="0"/>
              <w:rPr>
                <w:i/>
                <w:sz w:val="20"/>
                <w:lang w:val="es-MX" w:eastAsia="es-MX"/>
              </w:rPr>
            </w:pPr>
          </w:p>
        </w:tc>
        <w:tc>
          <w:tcPr>
            <w:tcW w:w="1266" w:type="dxa"/>
            <w:tcBorders>
              <w:top w:val="single" w:sz="4" w:space="0" w:color="auto"/>
              <w:left w:val="single" w:sz="6" w:space="0" w:color="auto"/>
              <w:bottom w:val="nil"/>
              <w:right w:val="single" w:sz="6" w:space="0" w:color="auto"/>
            </w:tcBorders>
            <w:shd w:val="clear" w:color="auto" w:fill="FFFFFF" w:themeFill="background1"/>
          </w:tcPr>
          <w:p w14:paraId="3A4025C7" w14:textId="77777777" w:rsidR="002B3495" w:rsidRPr="00525A9C" w:rsidRDefault="002B3495" w:rsidP="002B3495">
            <w:pPr>
              <w:pStyle w:val="Texto"/>
              <w:spacing w:before="30" w:after="0" w:line="240" w:lineRule="auto"/>
              <w:ind w:firstLine="0"/>
              <w:rPr>
                <w:i/>
                <w:sz w:val="20"/>
                <w:lang w:val="es-MX" w:eastAsia="es-MX"/>
              </w:rPr>
            </w:pPr>
          </w:p>
        </w:tc>
      </w:tr>
      <w:tr w:rsidR="002B3495" w:rsidRPr="00525A9C" w14:paraId="0E43F31E" w14:textId="77777777" w:rsidTr="002B3495">
        <w:trPr>
          <w:trHeight w:val="20"/>
        </w:trPr>
        <w:tc>
          <w:tcPr>
            <w:tcW w:w="3676" w:type="dxa"/>
            <w:tcBorders>
              <w:top w:val="nil"/>
              <w:left w:val="single" w:sz="6" w:space="0" w:color="auto"/>
              <w:bottom w:val="single" w:sz="6" w:space="0" w:color="auto"/>
              <w:right w:val="single" w:sz="6" w:space="0" w:color="auto"/>
            </w:tcBorders>
            <w:shd w:val="clear" w:color="auto" w:fill="FFFFFF" w:themeFill="background1"/>
          </w:tcPr>
          <w:p w14:paraId="7E337C46" w14:textId="77777777" w:rsidR="002B3495" w:rsidRPr="00DB0925" w:rsidRDefault="002B3495" w:rsidP="002B3495">
            <w:pPr>
              <w:pStyle w:val="Texto"/>
              <w:spacing w:before="30" w:after="30" w:line="240" w:lineRule="auto"/>
              <w:ind w:firstLine="0"/>
              <w:rPr>
                <w:i/>
                <w:szCs w:val="18"/>
                <w:lang w:val="es-MX" w:eastAsia="es-MX"/>
              </w:rPr>
            </w:pPr>
          </w:p>
        </w:tc>
        <w:tc>
          <w:tcPr>
            <w:tcW w:w="708" w:type="dxa"/>
            <w:tcBorders>
              <w:top w:val="nil"/>
              <w:left w:val="single" w:sz="6" w:space="0" w:color="auto"/>
              <w:bottom w:val="single" w:sz="6" w:space="0" w:color="auto"/>
              <w:right w:val="single" w:sz="6" w:space="0" w:color="auto"/>
            </w:tcBorders>
            <w:shd w:val="clear" w:color="auto" w:fill="FFFFFF" w:themeFill="background1"/>
          </w:tcPr>
          <w:p w14:paraId="18339373" w14:textId="77777777" w:rsidR="002B3495" w:rsidRPr="00525A9C" w:rsidRDefault="002B3495" w:rsidP="002B3495">
            <w:pPr>
              <w:pStyle w:val="Texto"/>
              <w:spacing w:before="30" w:after="30" w:line="240" w:lineRule="auto"/>
              <w:ind w:firstLine="0"/>
              <w:rPr>
                <w:i/>
                <w:sz w:val="20"/>
                <w:lang w:val="es-MX" w:eastAsia="es-MX"/>
              </w:rPr>
            </w:pPr>
          </w:p>
        </w:tc>
        <w:tc>
          <w:tcPr>
            <w:tcW w:w="993" w:type="dxa"/>
            <w:tcBorders>
              <w:top w:val="nil"/>
              <w:left w:val="single" w:sz="6" w:space="0" w:color="auto"/>
              <w:bottom w:val="single" w:sz="6" w:space="0" w:color="auto"/>
              <w:right w:val="single" w:sz="6" w:space="0" w:color="auto"/>
            </w:tcBorders>
            <w:shd w:val="clear" w:color="auto" w:fill="FFFFFF" w:themeFill="background1"/>
          </w:tcPr>
          <w:p w14:paraId="0DAC6CBC" w14:textId="77777777" w:rsidR="002B3495" w:rsidRPr="00525A9C" w:rsidRDefault="002B3495" w:rsidP="002B3495">
            <w:pPr>
              <w:pStyle w:val="Texto"/>
              <w:spacing w:before="30" w:after="30" w:line="240" w:lineRule="auto"/>
              <w:ind w:firstLine="0"/>
              <w:rPr>
                <w:i/>
                <w:sz w:val="20"/>
                <w:lang w:val="es-MX" w:eastAsia="es-MX"/>
              </w:rPr>
            </w:pPr>
          </w:p>
        </w:tc>
        <w:tc>
          <w:tcPr>
            <w:tcW w:w="992" w:type="dxa"/>
            <w:tcBorders>
              <w:top w:val="nil"/>
              <w:left w:val="single" w:sz="6" w:space="0" w:color="auto"/>
              <w:bottom w:val="single" w:sz="6" w:space="0" w:color="auto"/>
              <w:right w:val="single" w:sz="6" w:space="0" w:color="auto"/>
            </w:tcBorders>
            <w:shd w:val="clear" w:color="auto" w:fill="FFFFFF" w:themeFill="background1"/>
          </w:tcPr>
          <w:p w14:paraId="2AD4267D" w14:textId="77777777" w:rsidR="002B3495" w:rsidRPr="00525A9C" w:rsidRDefault="002B3495" w:rsidP="002B3495">
            <w:pPr>
              <w:pStyle w:val="Texto"/>
              <w:spacing w:before="30" w:after="30" w:line="240" w:lineRule="auto"/>
              <w:ind w:firstLine="0"/>
              <w:rPr>
                <w:i/>
                <w:sz w:val="20"/>
                <w:lang w:val="es-MX" w:eastAsia="es-MX"/>
              </w:rPr>
            </w:pPr>
          </w:p>
        </w:tc>
        <w:tc>
          <w:tcPr>
            <w:tcW w:w="992" w:type="dxa"/>
            <w:tcBorders>
              <w:top w:val="nil"/>
              <w:left w:val="single" w:sz="6" w:space="0" w:color="auto"/>
              <w:bottom w:val="single" w:sz="6" w:space="0" w:color="auto"/>
              <w:right w:val="single" w:sz="6" w:space="0" w:color="auto"/>
            </w:tcBorders>
            <w:shd w:val="clear" w:color="auto" w:fill="FFFFFF" w:themeFill="background1"/>
          </w:tcPr>
          <w:p w14:paraId="27D55A1C" w14:textId="77777777" w:rsidR="002B3495" w:rsidRPr="00525A9C" w:rsidRDefault="002B3495" w:rsidP="002B3495">
            <w:pPr>
              <w:pStyle w:val="Texto"/>
              <w:spacing w:before="30" w:after="30" w:line="240" w:lineRule="auto"/>
              <w:ind w:firstLine="0"/>
              <w:rPr>
                <w:i/>
                <w:sz w:val="20"/>
                <w:lang w:val="es-MX" w:eastAsia="es-MX"/>
              </w:rPr>
            </w:pPr>
          </w:p>
        </w:tc>
        <w:tc>
          <w:tcPr>
            <w:tcW w:w="851" w:type="dxa"/>
            <w:tcBorders>
              <w:top w:val="nil"/>
              <w:left w:val="single" w:sz="6" w:space="0" w:color="auto"/>
              <w:bottom w:val="single" w:sz="6" w:space="0" w:color="auto"/>
              <w:right w:val="single" w:sz="6" w:space="0" w:color="auto"/>
            </w:tcBorders>
            <w:shd w:val="clear" w:color="auto" w:fill="FFFFFF" w:themeFill="background1"/>
          </w:tcPr>
          <w:p w14:paraId="3EEEAFB3" w14:textId="77777777" w:rsidR="002B3495" w:rsidRPr="00525A9C" w:rsidRDefault="002B3495" w:rsidP="002B3495">
            <w:pPr>
              <w:pStyle w:val="Texto"/>
              <w:spacing w:before="30" w:after="30" w:line="240" w:lineRule="auto"/>
              <w:ind w:firstLine="0"/>
              <w:rPr>
                <w:i/>
                <w:sz w:val="20"/>
                <w:lang w:val="es-MX" w:eastAsia="es-MX"/>
              </w:rPr>
            </w:pPr>
          </w:p>
        </w:tc>
        <w:tc>
          <w:tcPr>
            <w:tcW w:w="1266" w:type="dxa"/>
            <w:tcBorders>
              <w:top w:val="nil"/>
              <w:left w:val="single" w:sz="6" w:space="0" w:color="auto"/>
              <w:bottom w:val="single" w:sz="6" w:space="0" w:color="auto"/>
              <w:right w:val="single" w:sz="6" w:space="0" w:color="auto"/>
            </w:tcBorders>
            <w:shd w:val="clear" w:color="auto" w:fill="FFFFFF" w:themeFill="background1"/>
          </w:tcPr>
          <w:p w14:paraId="65D74376" w14:textId="77777777" w:rsidR="002B3495" w:rsidRPr="00525A9C" w:rsidRDefault="002B3495" w:rsidP="002B3495">
            <w:pPr>
              <w:pStyle w:val="Texto"/>
              <w:spacing w:before="30" w:after="30" w:line="240" w:lineRule="auto"/>
              <w:ind w:firstLine="0"/>
              <w:rPr>
                <w:i/>
                <w:sz w:val="20"/>
                <w:lang w:val="es-MX" w:eastAsia="es-MX"/>
              </w:rPr>
            </w:pPr>
          </w:p>
        </w:tc>
      </w:tr>
      <w:tr w:rsidR="002B3495" w:rsidRPr="00525A9C" w14:paraId="0264AAE6" w14:textId="77777777" w:rsidTr="002B3495">
        <w:trPr>
          <w:trHeight w:val="20"/>
        </w:trPr>
        <w:tc>
          <w:tcPr>
            <w:tcW w:w="3676" w:type="dxa"/>
            <w:tcBorders>
              <w:top w:val="nil"/>
              <w:left w:val="single" w:sz="6" w:space="0" w:color="auto"/>
              <w:bottom w:val="single" w:sz="6" w:space="0" w:color="auto"/>
              <w:right w:val="single" w:sz="6" w:space="0" w:color="auto"/>
            </w:tcBorders>
            <w:shd w:val="clear" w:color="auto" w:fill="FFFFFF" w:themeFill="background1"/>
          </w:tcPr>
          <w:p w14:paraId="5FD272EE" w14:textId="77777777" w:rsidR="002B3495" w:rsidRPr="00DB0925" w:rsidRDefault="002B3495" w:rsidP="002B3495">
            <w:pPr>
              <w:pStyle w:val="Texto"/>
              <w:spacing w:before="30" w:after="30" w:line="240" w:lineRule="auto"/>
              <w:ind w:firstLine="0"/>
              <w:rPr>
                <w:b/>
                <w:bCs/>
                <w:i/>
                <w:szCs w:val="18"/>
                <w:lang w:val="es-MX" w:eastAsia="es-MX"/>
              </w:rPr>
            </w:pPr>
            <w:r w:rsidRPr="00DB0925">
              <w:rPr>
                <w:b/>
                <w:bCs/>
                <w:i/>
                <w:szCs w:val="18"/>
                <w:lang w:val="es-MX" w:eastAsia="es-MX"/>
              </w:rPr>
              <w:t xml:space="preserve">     Total del Gasto</w:t>
            </w:r>
          </w:p>
        </w:tc>
        <w:tc>
          <w:tcPr>
            <w:tcW w:w="708" w:type="dxa"/>
            <w:tcBorders>
              <w:top w:val="nil"/>
              <w:left w:val="single" w:sz="6" w:space="0" w:color="auto"/>
              <w:bottom w:val="single" w:sz="6" w:space="0" w:color="auto"/>
              <w:right w:val="single" w:sz="6" w:space="0" w:color="auto"/>
            </w:tcBorders>
            <w:shd w:val="clear" w:color="auto" w:fill="FFFFFF" w:themeFill="background1"/>
          </w:tcPr>
          <w:p w14:paraId="278FF4AC" w14:textId="77777777" w:rsidR="002B3495" w:rsidRPr="00525A9C" w:rsidRDefault="002B3495" w:rsidP="002B3495">
            <w:pPr>
              <w:pStyle w:val="Texto"/>
              <w:spacing w:before="30" w:after="30" w:line="240" w:lineRule="auto"/>
              <w:ind w:firstLine="0"/>
              <w:rPr>
                <w:b/>
                <w:bCs/>
                <w:i/>
                <w:sz w:val="20"/>
                <w:lang w:val="es-MX" w:eastAsia="es-MX"/>
              </w:rPr>
            </w:pPr>
          </w:p>
        </w:tc>
        <w:tc>
          <w:tcPr>
            <w:tcW w:w="993" w:type="dxa"/>
            <w:tcBorders>
              <w:top w:val="nil"/>
              <w:left w:val="single" w:sz="6" w:space="0" w:color="auto"/>
              <w:bottom w:val="single" w:sz="6" w:space="0" w:color="auto"/>
              <w:right w:val="single" w:sz="6" w:space="0" w:color="auto"/>
            </w:tcBorders>
            <w:shd w:val="clear" w:color="auto" w:fill="FFFFFF" w:themeFill="background1"/>
          </w:tcPr>
          <w:p w14:paraId="58AA26A7" w14:textId="77777777" w:rsidR="002B3495" w:rsidRPr="00525A9C" w:rsidRDefault="002B3495" w:rsidP="002B3495">
            <w:pPr>
              <w:pStyle w:val="Texto"/>
              <w:spacing w:before="30" w:after="30" w:line="240" w:lineRule="auto"/>
              <w:ind w:firstLine="0"/>
              <w:rPr>
                <w:b/>
                <w:bCs/>
                <w:i/>
                <w:sz w:val="20"/>
                <w:lang w:val="es-MX" w:eastAsia="es-MX"/>
              </w:rPr>
            </w:pPr>
          </w:p>
        </w:tc>
        <w:tc>
          <w:tcPr>
            <w:tcW w:w="992" w:type="dxa"/>
            <w:tcBorders>
              <w:top w:val="nil"/>
              <w:left w:val="single" w:sz="6" w:space="0" w:color="auto"/>
              <w:bottom w:val="single" w:sz="6" w:space="0" w:color="auto"/>
              <w:right w:val="single" w:sz="6" w:space="0" w:color="auto"/>
            </w:tcBorders>
            <w:shd w:val="clear" w:color="auto" w:fill="FFFFFF" w:themeFill="background1"/>
          </w:tcPr>
          <w:p w14:paraId="1299A90A" w14:textId="77777777" w:rsidR="002B3495" w:rsidRPr="00525A9C" w:rsidRDefault="002B3495" w:rsidP="002B3495">
            <w:pPr>
              <w:pStyle w:val="Texto"/>
              <w:spacing w:before="30" w:after="30" w:line="240" w:lineRule="auto"/>
              <w:ind w:firstLine="0"/>
              <w:rPr>
                <w:b/>
                <w:bCs/>
                <w:i/>
                <w:sz w:val="20"/>
                <w:lang w:val="es-MX" w:eastAsia="es-MX"/>
              </w:rPr>
            </w:pPr>
          </w:p>
        </w:tc>
        <w:tc>
          <w:tcPr>
            <w:tcW w:w="992" w:type="dxa"/>
            <w:tcBorders>
              <w:top w:val="nil"/>
              <w:left w:val="single" w:sz="6" w:space="0" w:color="auto"/>
              <w:bottom w:val="single" w:sz="6" w:space="0" w:color="auto"/>
              <w:right w:val="single" w:sz="6" w:space="0" w:color="auto"/>
            </w:tcBorders>
            <w:shd w:val="clear" w:color="auto" w:fill="FFFFFF" w:themeFill="background1"/>
          </w:tcPr>
          <w:p w14:paraId="2BF6AC57" w14:textId="77777777" w:rsidR="002B3495" w:rsidRPr="00525A9C" w:rsidRDefault="002B3495" w:rsidP="002B3495">
            <w:pPr>
              <w:pStyle w:val="Texto"/>
              <w:spacing w:before="30" w:after="30" w:line="240" w:lineRule="auto"/>
              <w:ind w:firstLine="0"/>
              <w:rPr>
                <w:b/>
                <w:bCs/>
                <w:i/>
                <w:sz w:val="20"/>
                <w:lang w:val="es-MX" w:eastAsia="es-MX"/>
              </w:rPr>
            </w:pPr>
          </w:p>
        </w:tc>
        <w:tc>
          <w:tcPr>
            <w:tcW w:w="851" w:type="dxa"/>
            <w:tcBorders>
              <w:top w:val="nil"/>
              <w:left w:val="single" w:sz="6" w:space="0" w:color="auto"/>
              <w:bottom w:val="single" w:sz="6" w:space="0" w:color="auto"/>
              <w:right w:val="single" w:sz="6" w:space="0" w:color="auto"/>
            </w:tcBorders>
            <w:shd w:val="clear" w:color="auto" w:fill="FFFFFF" w:themeFill="background1"/>
          </w:tcPr>
          <w:p w14:paraId="313E58ED" w14:textId="77777777" w:rsidR="002B3495" w:rsidRPr="00525A9C" w:rsidRDefault="002B3495" w:rsidP="002B3495">
            <w:pPr>
              <w:pStyle w:val="Texto"/>
              <w:spacing w:before="30" w:after="30" w:line="240" w:lineRule="auto"/>
              <w:ind w:firstLine="0"/>
              <w:rPr>
                <w:b/>
                <w:bCs/>
                <w:i/>
                <w:sz w:val="20"/>
                <w:lang w:val="es-MX" w:eastAsia="es-MX"/>
              </w:rPr>
            </w:pPr>
          </w:p>
        </w:tc>
        <w:tc>
          <w:tcPr>
            <w:tcW w:w="1266" w:type="dxa"/>
            <w:tcBorders>
              <w:top w:val="nil"/>
              <w:left w:val="single" w:sz="6" w:space="0" w:color="auto"/>
              <w:bottom w:val="single" w:sz="6" w:space="0" w:color="auto"/>
              <w:right w:val="single" w:sz="6" w:space="0" w:color="auto"/>
            </w:tcBorders>
            <w:shd w:val="clear" w:color="auto" w:fill="FFFFFF" w:themeFill="background1"/>
          </w:tcPr>
          <w:p w14:paraId="3FE65556" w14:textId="77777777" w:rsidR="002B3495" w:rsidRPr="00525A9C" w:rsidRDefault="002B3495" w:rsidP="002B3495">
            <w:pPr>
              <w:pStyle w:val="Texto"/>
              <w:spacing w:before="30" w:after="30" w:line="240" w:lineRule="auto"/>
              <w:ind w:firstLine="0"/>
              <w:rPr>
                <w:b/>
                <w:bCs/>
                <w:i/>
                <w:sz w:val="20"/>
                <w:lang w:val="es-MX" w:eastAsia="es-MX"/>
              </w:rPr>
            </w:pPr>
          </w:p>
        </w:tc>
      </w:tr>
    </w:tbl>
    <w:p w14:paraId="6AFCE72F"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34016" behindDoc="0" locked="0" layoutInCell="1" allowOverlap="1" wp14:anchorId="6C3B5AA7" wp14:editId="3C11BAF8">
            <wp:simplePos x="0" y="0"/>
            <wp:positionH relativeFrom="column">
              <wp:posOffset>102870</wp:posOffset>
            </wp:positionH>
            <wp:positionV relativeFrom="paragraph">
              <wp:posOffset>170207</wp:posOffset>
            </wp:positionV>
            <wp:extent cx="5850890" cy="91821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DE7AC" w14:textId="77777777" w:rsidR="002B3495" w:rsidRPr="00525A9C" w:rsidRDefault="002B3495" w:rsidP="002B3495">
      <w:pPr>
        <w:rPr>
          <w:rFonts w:ascii="Arial" w:hAnsi="Arial" w:cs="Arial"/>
          <w:i/>
          <w:sz w:val="20"/>
          <w:szCs w:val="20"/>
          <w:lang w:val="es-ES"/>
        </w:rPr>
      </w:pPr>
      <w:r w:rsidRPr="00525A9C">
        <w:rPr>
          <w:rFonts w:ascii="Arial" w:hAnsi="Arial" w:cs="Arial"/>
          <w:i/>
          <w:sz w:val="20"/>
          <w:szCs w:val="20"/>
          <w:lang w:val="es-ES"/>
        </w:rPr>
        <w:br w:type="page"/>
      </w:r>
    </w:p>
    <w:p w14:paraId="78ED63C2" w14:textId="77777777" w:rsidR="002B3495" w:rsidRPr="00525A9C" w:rsidRDefault="002B3495" w:rsidP="002B3495">
      <w:pPr>
        <w:jc w:val="both"/>
        <w:rPr>
          <w:rFonts w:ascii="Arial" w:hAnsi="Arial" w:cs="Arial"/>
          <w:i/>
          <w:sz w:val="20"/>
          <w:szCs w:val="20"/>
          <w:lang w:val="es-ES"/>
        </w:rPr>
      </w:pPr>
    </w:p>
    <w:tbl>
      <w:tblPr>
        <w:tblW w:w="9049" w:type="dxa"/>
        <w:tblInd w:w="144" w:type="dxa"/>
        <w:shd w:val="clear" w:color="auto" w:fill="FFFFFF" w:themeFill="background1"/>
        <w:tblLayout w:type="fixed"/>
        <w:tblCellMar>
          <w:left w:w="43" w:type="dxa"/>
          <w:right w:w="43" w:type="dxa"/>
        </w:tblCellMar>
        <w:tblLook w:val="04A0" w:firstRow="1" w:lastRow="0" w:firstColumn="1" w:lastColumn="0" w:noHBand="0" w:noVBand="1"/>
      </w:tblPr>
      <w:tblGrid>
        <w:gridCol w:w="349"/>
        <w:gridCol w:w="3231"/>
        <w:gridCol w:w="825"/>
        <w:gridCol w:w="964"/>
        <w:gridCol w:w="909"/>
        <w:gridCol w:w="987"/>
        <w:gridCol w:w="823"/>
        <w:gridCol w:w="961"/>
      </w:tblGrid>
      <w:tr w:rsidR="002B3495" w:rsidRPr="00525A9C" w14:paraId="4A2CA5F4" w14:textId="77777777" w:rsidTr="002B3495">
        <w:trPr>
          <w:trHeight w:val="60"/>
        </w:trPr>
        <w:tc>
          <w:tcPr>
            <w:tcW w:w="9049" w:type="dxa"/>
            <w:gridSpan w:val="8"/>
            <w:tcBorders>
              <w:top w:val="single" w:sz="4" w:space="0" w:color="auto"/>
              <w:left w:val="single" w:sz="4" w:space="0" w:color="auto"/>
              <w:bottom w:val="nil"/>
              <w:right w:val="single" w:sz="4" w:space="0" w:color="000000"/>
            </w:tcBorders>
            <w:shd w:val="clear" w:color="auto" w:fill="FFFFFF" w:themeFill="background1"/>
            <w:noWrap/>
            <w:vAlign w:val="bottom"/>
          </w:tcPr>
          <w:p w14:paraId="4619051C" w14:textId="77777777" w:rsidR="002B3495" w:rsidRPr="00525A9C" w:rsidRDefault="002B3495" w:rsidP="002B3495">
            <w:pPr>
              <w:pStyle w:val="Texto"/>
              <w:spacing w:before="40" w:after="40" w:line="120" w:lineRule="exact"/>
              <w:ind w:left="1008" w:firstLine="0"/>
              <w:jc w:val="center"/>
              <w:rPr>
                <w:rFonts w:eastAsia="Calibri"/>
                <w:b/>
                <w:i/>
                <w:sz w:val="20"/>
                <w:lang w:val="es-MX" w:eastAsia="en-US"/>
              </w:rPr>
            </w:pPr>
          </w:p>
          <w:p w14:paraId="48E5E8D9" w14:textId="77777777" w:rsidR="002B3495" w:rsidRPr="00525A9C" w:rsidRDefault="002B3495" w:rsidP="002B3495">
            <w:pPr>
              <w:pStyle w:val="Texto"/>
              <w:spacing w:before="40" w:after="40" w:line="120" w:lineRule="exact"/>
              <w:ind w:left="1008" w:firstLine="0"/>
              <w:jc w:val="center"/>
              <w:rPr>
                <w:b/>
                <w:bCs/>
                <w:i/>
                <w:sz w:val="20"/>
                <w:lang w:eastAsia="es-MX"/>
              </w:rPr>
            </w:pPr>
            <w:r w:rsidRPr="00525A9C">
              <w:rPr>
                <w:rFonts w:eastAsia="Calibri"/>
                <w:b/>
                <w:i/>
                <w:noProof/>
                <w:sz w:val="20"/>
                <w:lang w:val="es-MX" w:eastAsia="es-MX"/>
              </w:rPr>
              <w:drawing>
                <wp:anchor distT="0" distB="0" distL="114300" distR="114300" simplePos="0" relativeHeight="251735040" behindDoc="0" locked="0" layoutInCell="1" allowOverlap="1" wp14:anchorId="0F3E9124" wp14:editId="6E52CBC5">
                  <wp:simplePos x="0" y="0"/>
                  <wp:positionH relativeFrom="column">
                    <wp:posOffset>102870</wp:posOffset>
                  </wp:positionH>
                  <wp:positionV relativeFrom="paragraph">
                    <wp:posOffset>24765</wp:posOffset>
                  </wp:positionV>
                  <wp:extent cx="1156970" cy="381000"/>
                  <wp:effectExtent l="0" t="0" r="508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p>
          <w:p w14:paraId="3722B954" w14:textId="77777777" w:rsidR="002B3495" w:rsidRPr="00525A9C" w:rsidRDefault="002B3495" w:rsidP="002B3495">
            <w:pPr>
              <w:pStyle w:val="Texto"/>
              <w:spacing w:before="20" w:after="10" w:line="240" w:lineRule="auto"/>
              <w:ind w:firstLine="0"/>
              <w:jc w:val="center"/>
              <w:rPr>
                <w:b/>
                <w:bCs/>
                <w:i/>
                <w:sz w:val="20"/>
              </w:rPr>
            </w:pPr>
          </w:p>
        </w:tc>
      </w:tr>
      <w:tr w:rsidR="002B3495" w:rsidRPr="00525A9C" w14:paraId="529F1000" w14:textId="77777777" w:rsidTr="002B3495">
        <w:trPr>
          <w:trHeight w:val="60"/>
        </w:trPr>
        <w:tc>
          <w:tcPr>
            <w:tcW w:w="9049" w:type="dxa"/>
            <w:gridSpan w:val="8"/>
            <w:tcBorders>
              <w:top w:val="single" w:sz="4" w:space="0" w:color="auto"/>
              <w:left w:val="single" w:sz="4" w:space="0" w:color="auto"/>
              <w:bottom w:val="nil"/>
              <w:right w:val="single" w:sz="4" w:space="0" w:color="000000"/>
            </w:tcBorders>
            <w:shd w:val="clear" w:color="auto" w:fill="FFFFFF" w:themeFill="background1"/>
            <w:noWrap/>
            <w:vAlign w:val="bottom"/>
          </w:tcPr>
          <w:p w14:paraId="2DE764B2" w14:textId="77777777" w:rsidR="002B3495" w:rsidRPr="00525A9C" w:rsidRDefault="002B3495" w:rsidP="002B3495">
            <w:pPr>
              <w:pStyle w:val="Texto"/>
              <w:spacing w:before="40" w:after="40" w:line="120" w:lineRule="exact"/>
              <w:ind w:left="1008" w:firstLine="0"/>
              <w:jc w:val="center"/>
              <w:rPr>
                <w:rFonts w:eastAsia="Calibri"/>
                <w:b/>
                <w:i/>
                <w:sz w:val="20"/>
                <w:lang w:val="es-MX" w:eastAsia="en-US"/>
              </w:rPr>
            </w:pPr>
          </w:p>
          <w:p w14:paraId="210EDF73" w14:textId="77777777" w:rsidR="002B3495" w:rsidRPr="00525A9C" w:rsidRDefault="002B3495" w:rsidP="002B3495">
            <w:pPr>
              <w:pStyle w:val="Texto"/>
              <w:spacing w:before="40" w:after="40" w:line="120" w:lineRule="exact"/>
              <w:ind w:left="1008" w:firstLine="0"/>
              <w:jc w:val="center"/>
              <w:rPr>
                <w:rFonts w:eastAsia="Calibri"/>
                <w:b/>
                <w:i/>
                <w:sz w:val="20"/>
                <w:lang w:val="es-MX" w:eastAsia="en-US"/>
              </w:rPr>
            </w:pPr>
          </w:p>
        </w:tc>
      </w:tr>
      <w:tr w:rsidR="002B3495" w:rsidRPr="00525A9C" w14:paraId="142BF581" w14:textId="77777777" w:rsidTr="002B3495">
        <w:trPr>
          <w:trHeight w:val="70"/>
        </w:trPr>
        <w:tc>
          <w:tcPr>
            <w:tcW w:w="9049" w:type="dxa"/>
            <w:gridSpan w:val="8"/>
            <w:tcBorders>
              <w:top w:val="nil"/>
              <w:left w:val="single" w:sz="4" w:space="0" w:color="auto"/>
              <w:bottom w:val="nil"/>
              <w:right w:val="single" w:sz="4" w:space="0" w:color="000000"/>
            </w:tcBorders>
            <w:shd w:val="clear" w:color="auto" w:fill="FFFFFF" w:themeFill="background1"/>
            <w:noWrap/>
            <w:vAlign w:val="center"/>
          </w:tcPr>
          <w:p w14:paraId="3B35A5F2"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Estado Analítico del Ejercicio del Presupuesto de Egresos</w:t>
            </w:r>
          </w:p>
        </w:tc>
      </w:tr>
      <w:tr w:rsidR="002B3495" w:rsidRPr="00525A9C" w14:paraId="4F9E3A41" w14:textId="77777777" w:rsidTr="002B3495">
        <w:trPr>
          <w:trHeight w:val="70"/>
        </w:trPr>
        <w:tc>
          <w:tcPr>
            <w:tcW w:w="9049" w:type="dxa"/>
            <w:gridSpan w:val="8"/>
            <w:tcBorders>
              <w:top w:val="nil"/>
              <w:left w:val="single" w:sz="4" w:space="0" w:color="auto"/>
              <w:bottom w:val="nil"/>
              <w:right w:val="single" w:sz="4" w:space="0" w:color="000000"/>
            </w:tcBorders>
            <w:shd w:val="clear" w:color="auto" w:fill="FFFFFF" w:themeFill="background1"/>
            <w:noWrap/>
            <w:vAlign w:val="center"/>
          </w:tcPr>
          <w:p w14:paraId="75761F5D"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Clasificación Funcional (Finalidad y Función)</w:t>
            </w:r>
          </w:p>
        </w:tc>
      </w:tr>
      <w:tr w:rsidR="002B3495" w:rsidRPr="00525A9C" w14:paraId="69207DE9" w14:textId="77777777" w:rsidTr="002B3495">
        <w:trPr>
          <w:trHeight w:val="70"/>
        </w:trPr>
        <w:tc>
          <w:tcPr>
            <w:tcW w:w="9049" w:type="dxa"/>
            <w:gridSpan w:val="8"/>
            <w:tcBorders>
              <w:top w:val="nil"/>
              <w:left w:val="single" w:sz="4" w:space="0" w:color="auto"/>
              <w:bottom w:val="single" w:sz="4" w:space="0" w:color="auto"/>
              <w:right w:val="single" w:sz="4" w:space="0" w:color="000000"/>
            </w:tcBorders>
            <w:shd w:val="clear" w:color="auto" w:fill="FFFFFF" w:themeFill="background1"/>
            <w:noWrap/>
            <w:vAlign w:val="center"/>
          </w:tcPr>
          <w:p w14:paraId="042DB90B"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Del XXXX al XXXX</w:t>
            </w:r>
          </w:p>
        </w:tc>
      </w:tr>
      <w:tr w:rsidR="002B3495" w:rsidRPr="00525A9C" w14:paraId="380161F0" w14:textId="77777777" w:rsidTr="002B3495">
        <w:trPr>
          <w:trHeight w:val="60"/>
          <w:tblHeader/>
        </w:trPr>
        <w:tc>
          <w:tcPr>
            <w:tcW w:w="358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8B4636"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Concepto</w:t>
            </w:r>
          </w:p>
        </w:tc>
        <w:tc>
          <w:tcPr>
            <w:tcW w:w="4508"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6011550A"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Egresos</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84F28"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Subejercicio</w:t>
            </w:r>
          </w:p>
        </w:tc>
      </w:tr>
      <w:tr w:rsidR="002B3495" w:rsidRPr="00525A9C" w14:paraId="48F62CF9" w14:textId="77777777" w:rsidTr="002B3495">
        <w:trPr>
          <w:trHeight w:val="60"/>
          <w:tblHeader/>
        </w:trPr>
        <w:tc>
          <w:tcPr>
            <w:tcW w:w="358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6F4B4" w14:textId="77777777" w:rsidR="002B3495" w:rsidRPr="00525A9C" w:rsidRDefault="002B3495" w:rsidP="002B3495">
            <w:pPr>
              <w:pStyle w:val="Texto"/>
              <w:spacing w:before="20" w:after="10" w:line="240" w:lineRule="auto"/>
              <w:ind w:firstLine="0"/>
              <w:jc w:val="center"/>
              <w:rPr>
                <w:b/>
                <w:bCs/>
                <w:i/>
                <w:sz w:val="20"/>
              </w:rPr>
            </w:pPr>
          </w:p>
        </w:tc>
        <w:tc>
          <w:tcPr>
            <w:tcW w:w="825" w:type="dxa"/>
            <w:tcBorders>
              <w:top w:val="nil"/>
              <w:left w:val="nil"/>
              <w:bottom w:val="single" w:sz="4" w:space="0" w:color="auto"/>
              <w:right w:val="single" w:sz="4" w:space="0" w:color="auto"/>
            </w:tcBorders>
            <w:shd w:val="clear" w:color="auto" w:fill="FFFFFF" w:themeFill="background1"/>
            <w:vAlign w:val="center"/>
          </w:tcPr>
          <w:p w14:paraId="13B65FEE"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Aprobado</w:t>
            </w:r>
          </w:p>
        </w:tc>
        <w:tc>
          <w:tcPr>
            <w:tcW w:w="964" w:type="dxa"/>
            <w:tcBorders>
              <w:top w:val="nil"/>
              <w:left w:val="nil"/>
              <w:bottom w:val="single" w:sz="4" w:space="0" w:color="auto"/>
              <w:right w:val="single" w:sz="4" w:space="0" w:color="auto"/>
            </w:tcBorders>
            <w:shd w:val="clear" w:color="auto" w:fill="FFFFFF" w:themeFill="background1"/>
            <w:vAlign w:val="center"/>
          </w:tcPr>
          <w:p w14:paraId="568AEC53"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Ampliaciones/ (Reducciones)</w:t>
            </w:r>
          </w:p>
        </w:tc>
        <w:tc>
          <w:tcPr>
            <w:tcW w:w="909" w:type="dxa"/>
            <w:tcBorders>
              <w:top w:val="nil"/>
              <w:left w:val="nil"/>
              <w:bottom w:val="single" w:sz="4" w:space="0" w:color="auto"/>
              <w:right w:val="single" w:sz="4" w:space="0" w:color="auto"/>
            </w:tcBorders>
            <w:shd w:val="clear" w:color="auto" w:fill="FFFFFF" w:themeFill="background1"/>
            <w:vAlign w:val="center"/>
          </w:tcPr>
          <w:p w14:paraId="2A991534"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Modificado</w:t>
            </w:r>
          </w:p>
        </w:tc>
        <w:tc>
          <w:tcPr>
            <w:tcW w:w="987" w:type="dxa"/>
            <w:tcBorders>
              <w:top w:val="nil"/>
              <w:left w:val="nil"/>
              <w:bottom w:val="single" w:sz="4" w:space="0" w:color="auto"/>
              <w:right w:val="single" w:sz="4" w:space="0" w:color="auto"/>
            </w:tcBorders>
            <w:shd w:val="clear" w:color="auto" w:fill="FFFFFF" w:themeFill="background1"/>
            <w:vAlign w:val="center"/>
          </w:tcPr>
          <w:p w14:paraId="4DCF38B1"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Devengado</w:t>
            </w:r>
          </w:p>
        </w:tc>
        <w:tc>
          <w:tcPr>
            <w:tcW w:w="823" w:type="dxa"/>
            <w:tcBorders>
              <w:top w:val="nil"/>
              <w:left w:val="nil"/>
              <w:bottom w:val="single" w:sz="4" w:space="0" w:color="auto"/>
              <w:right w:val="single" w:sz="4" w:space="0" w:color="auto"/>
            </w:tcBorders>
            <w:shd w:val="clear" w:color="auto" w:fill="FFFFFF" w:themeFill="background1"/>
            <w:vAlign w:val="center"/>
          </w:tcPr>
          <w:p w14:paraId="21BEBF1C"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Pagado</w:t>
            </w:r>
          </w:p>
        </w:tc>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662B9" w14:textId="77777777" w:rsidR="002B3495" w:rsidRPr="00525A9C" w:rsidRDefault="002B3495" w:rsidP="002B3495">
            <w:pPr>
              <w:pStyle w:val="Texto"/>
              <w:spacing w:before="20" w:after="10" w:line="240" w:lineRule="auto"/>
              <w:ind w:firstLine="0"/>
              <w:jc w:val="center"/>
              <w:rPr>
                <w:b/>
                <w:bCs/>
                <w:i/>
                <w:sz w:val="20"/>
              </w:rPr>
            </w:pPr>
          </w:p>
        </w:tc>
      </w:tr>
      <w:tr w:rsidR="002B3495" w:rsidRPr="00525A9C" w14:paraId="79F4BD10" w14:textId="77777777" w:rsidTr="002B3495">
        <w:trPr>
          <w:trHeight w:val="60"/>
          <w:tblHeader/>
        </w:trPr>
        <w:tc>
          <w:tcPr>
            <w:tcW w:w="358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8172A" w14:textId="77777777" w:rsidR="002B3495" w:rsidRPr="00525A9C" w:rsidRDefault="002B3495" w:rsidP="002B3495">
            <w:pPr>
              <w:pStyle w:val="Texto"/>
              <w:spacing w:before="20" w:after="10" w:line="240" w:lineRule="auto"/>
              <w:ind w:firstLine="0"/>
              <w:jc w:val="center"/>
              <w:rPr>
                <w:b/>
                <w:bCs/>
                <w:i/>
                <w:sz w:val="20"/>
              </w:rPr>
            </w:pPr>
          </w:p>
        </w:tc>
        <w:tc>
          <w:tcPr>
            <w:tcW w:w="825" w:type="dxa"/>
            <w:tcBorders>
              <w:top w:val="nil"/>
              <w:left w:val="nil"/>
              <w:bottom w:val="single" w:sz="4" w:space="0" w:color="auto"/>
              <w:right w:val="single" w:sz="4" w:space="0" w:color="auto"/>
            </w:tcBorders>
            <w:shd w:val="clear" w:color="auto" w:fill="FFFFFF" w:themeFill="background1"/>
            <w:vAlign w:val="center"/>
          </w:tcPr>
          <w:p w14:paraId="480D5D68"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1</w:t>
            </w:r>
          </w:p>
        </w:tc>
        <w:tc>
          <w:tcPr>
            <w:tcW w:w="964" w:type="dxa"/>
            <w:tcBorders>
              <w:top w:val="nil"/>
              <w:left w:val="nil"/>
              <w:bottom w:val="single" w:sz="4" w:space="0" w:color="auto"/>
              <w:right w:val="single" w:sz="4" w:space="0" w:color="auto"/>
            </w:tcBorders>
            <w:shd w:val="clear" w:color="auto" w:fill="FFFFFF" w:themeFill="background1"/>
            <w:vAlign w:val="center"/>
          </w:tcPr>
          <w:p w14:paraId="43C52CA2"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2</w:t>
            </w:r>
          </w:p>
        </w:tc>
        <w:tc>
          <w:tcPr>
            <w:tcW w:w="909" w:type="dxa"/>
            <w:tcBorders>
              <w:top w:val="nil"/>
              <w:left w:val="nil"/>
              <w:bottom w:val="single" w:sz="4" w:space="0" w:color="auto"/>
              <w:right w:val="single" w:sz="4" w:space="0" w:color="auto"/>
            </w:tcBorders>
            <w:shd w:val="clear" w:color="auto" w:fill="FFFFFF" w:themeFill="background1"/>
            <w:vAlign w:val="center"/>
          </w:tcPr>
          <w:p w14:paraId="7E4E121F"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3 = (1 + 2 )</w:t>
            </w:r>
          </w:p>
        </w:tc>
        <w:tc>
          <w:tcPr>
            <w:tcW w:w="987" w:type="dxa"/>
            <w:tcBorders>
              <w:top w:val="nil"/>
              <w:left w:val="nil"/>
              <w:bottom w:val="single" w:sz="4" w:space="0" w:color="auto"/>
              <w:right w:val="single" w:sz="4" w:space="0" w:color="auto"/>
            </w:tcBorders>
            <w:shd w:val="clear" w:color="auto" w:fill="FFFFFF" w:themeFill="background1"/>
            <w:vAlign w:val="center"/>
          </w:tcPr>
          <w:p w14:paraId="141A3636"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4</w:t>
            </w:r>
          </w:p>
        </w:tc>
        <w:tc>
          <w:tcPr>
            <w:tcW w:w="823" w:type="dxa"/>
            <w:tcBorders>
              <w:top w:val="nil"/>
              <w:left w:val="nil"/>
              <w:bottom w:val="single" w:sz="4" w:space="0" w:color="auto"/>
              <w:right w:val="single" w:sz="4" w:space="0" w:color="auto"/>
            </w:tcBorders>
            <w:shd w:val="clear" w:color="auto" w:fill="FFFFFF" w:themeFill="background1"/>
            <w:vAlign w:val="center"/>
          </w:tcPr>
          <w:p w14:paraId="4C9E6E56"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5</w:t>
            </w:r>
          </w:p>
        </w:tc>
        <w:tc>
          <w:tcPr>
            <w:tcW w:w="961" w:type="dxa"/>
            <w:tcBorders>
              <w:top w:val="nil"/>
              <w:left w:val="nil"/>
              <w:bottom w:val="single" w:sz="4" w:space="0" w:color="auto"/>
              <w:right w:val="single" w:sz="4" w:space="0" w:color="auto"/>
            </w:tcBorders>
            <w:shd w:val="clear" w:color="auto" w:fill="FFFFFF" w:themeFill="background1"/>
            <w:vAlign w:val="center"/>
          </w:tcPr>
          <w:p w14:paraId="74FBC656"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6 = ( 3 - 4 )</w:t>
            </w:r>
          </w:p>
        </w:tc>
      </w:tr>
      <w:tr w:rsidR="002B3495" w:rsidRPr="00525A9C" w14:paraId="469404A4" w14:textId="77777777" w:rsidTr="002B3495">
        <w:trPr>
          <w:trHeight w:val="60"/>
        </w:trPr>
        <w:tc>
          <w:tcPr>
            <w:tcW w:w="349" w:type="dxa"/>
            <w:tcBorders>
              <w:top w:val="single" w:sz="4" w:space="0" w:color="auto"/>
              <w:left w:val="single" w:sz="4" w:space="0" w:color="auto"/>
              <w:bottom w:val="nil"/>
              <w:right w:val="nil"/>
            </w:tcBorders>
            <w:shd w:val="clear" w:color="auto" w:fill="FFFFFF" w:themeFill="background1"/>
            <w:vAlign w:val="center"/>
          </w:tcPr>
          <w:p w14:paraId="3D05F757" w14:textId="77777777" w:rsidR="002B3495" w:rsidRPr="00525A9C" w:rsidRDefault="002B3495" w:rsidP="002B3495">
            <w:pPr>
              <w:pStyle w:val="Texto"/>
              <w:spacing w:before="20" w:after="10" w:line="240" w:lineRule="auto"/>
              <w:ind w:firstLine="0"/>
              <w:rPr>
                <w:i/>
                <w:sz w:val="20"/>
              </w:rPr>
            </w:pPr>
          </w:p>
        </w:tc>
        <w:tc>
          <w:tcPr>
            <w:tcW w:w="3231" w:type="dxa"/>
            <w:tcBorders>
              <w:top w:val="single" w:sz="4" w:space="0" w:color="auto"/>
              <w:left w:val="nil"/>
              <w:bottom w:val="nil"/>
              <w:right w:val="single" w:sz="4" w:space="0" w:color="auto"/>
            </w:tcBorders>
            <w:shd w:val="clear" w:color="auto" w:fill="FFFFFF" w:themeFill="background1"/>
            <w:vAlign w:val="center"/>
          </w:tcPr>
          <w:p w14:paraId="28EE8712" w14:textId="77777777" w:rsidR="002B3495" w:rsidRPr="00525A9C" w:rsidRDefault="002B3495" w:rsidP="002B3495">
            <w:pPr>
              <w:pStyle w:val="Texto"/>
              <w:spacing w:before="20" w:after="10" w:line="240" w:lineRule="auto"/>
              <w:ind w:firstLine="0"/>
              <w:rPr>
                <w:i/>
                <w:sz w:val="20"/>
              </w:rPr>
            </w:pPr>
          </w:p>
        </w:tc>
        <w:tc>
          <w:tcPr>
            <w:tcW w:w="825" w:type="dxa"/>
            <w:tcBorders>
              <w:top w:val="single" w:sz="4" w:space="0" w:color="auto"/>
              <w:left w:val="nil"/>
              <w:bottom w:val="nil"/>
              <w:right w:val="single" w:sz="4" w:space="0" w:color="auto"/>
            </w:tcBorders>
            <w:shd w:val="clear" w:color="auto" w:fill="FFFFFF" w:themeFill="background1"/>
            <w:vAlign w:val="center"/>
          </w:tcPr>
          <w:p w14:paraId="61C0756F" w14:textId="77777777" w:rsidR="002B3495" w:rsidRPr="00525A9C" w:rsidRDefault="002B3495" w:rsidP="002B3495">
            <w:pPr>
              <w:pStyle w:val="Texto"/>
              <w:spacing w:before="20" w:after="10" w:line="240" w:lineRule="auto"/>
              <w:ind w:firstLine="0"/>
              <w:rPr>
                <w:i/>
                <w:sz w:val="20"/>
              </w:rPr>
            </w:pPr>
          </w:p>
        </w:tc>
        <w:tc>
          <w:tcPr>
            <w:tcW w:w="964" w:type="dxa"/>
            <w:tcBorders>
              <w:top w:val="single" w:sz="4" w:space="0" w:color="auto"/>
              <w:left w:val="nil"/>
              <w:bottom w:val="nil"/>
              <w:right w:val="single" w:sz="4" w:space="0" w:color="auto"/>
            </w:tcBorders>
            <w:shd w:val="clear" w:color="auto" w:fill="FFFFFF" w:themeFill="background1"/>
            <w:vAlign w:val="center"/>
          </w:tcPr>
          <w:p w14:paraId="2F66107F" w14:textId="77777777" w:rsidR="002B3495" w:rsidRPr="00525A9C" w:rsidRDefault="002B3495" w:rsidP="002B3495">
            <w:pPr>
              <w:pStyle w:val="Texto"/>
              <w:spacing w:before="20" w:after="10" w:line="240" w:lineRule="auto"/>
              <w:ind w:firstLine="0"/>
              <w:rPr>
                <w:i/>
                <w:sz w:val="20"/>
              </w:rPr>
            </w:pPr>
          </w:p>
        </w:tc>
        <w:tc>
          <w:tcPr>
            <w:tcW w:w="909" w:type="dxa"/>
            <w:tcBorders>
              <w:top w:val="single" w:sz="4" w:space="0" w:color="auto"/>
              <w:left w:val="nil"/>
              <w:bottom w:val="nil"/>
              <w:right w:val="single" w:sz="4" w:space="0" w:color="auto"/>
            </w:tcBorders>
            <w:shd w:val="clear" w:color="auto" w:fill="FFFFFF" w:themeFill="background1"/>
            <w:vAlign w:val="center"/>
          </w:tcPr>
          <w:p w14:paraId="7993A48F" w14:textId="77777777" w:rsidR="002B3495" w:rsidRPr="00525A9C" w:rsidRDefault="002B3495" w:rsidP="002B3495">
            <w:pPr>
              <w:pStyle w:val="Texto"/>
              <w:spacing w:before="20" w:after="10" w:line="240" w:lineRule="auto"/>
              <w:ind w:firstLine="0"/>
              <w:rPr>
                <w:i/>
                <w:sz w:val="20"/>
              </w:rPr>
            </w:pPr>
          </w:p>
        </w:tc>
        <w:tc>
          <w:tcPr>
            <w:tcW w:w="987" w:type="dxa"/>
            <w:tcBorders>
              <w:top w:val="single" w:sz="4" w:space="0" w:color="auto"/>
              <w:left w:val="nil"/>
              <w:bottom w:val="nil"/>
              <w:right w:val="single" w:sz="4" w:space="0" w:color="auto"/>
            </w:tcBorders>
            <w:shd w:val="clear" w:color="auto" w:fill="FFFFFF" w:themeFill="background1"/>
            <w:vAlign w:val="center"/>
          </w:tcPr>
          <w:p w14:paraId="301D0CA5" w14:textId="77777777" w:rsidR="002B3495" w:rsidRPr="00525A9C" w:rsidRDefault="002B3495" w:rsidP="002B3495">
            <w:pPr>
              <w:pStyle w:val="Texto"/>
              <w:spacing w:before="20" w:after="10" w:line="240" w:lineRule="auto"/>
              <w:ind w:firstLine="0"/>
              <w:rPr>
                <w:i/>
                <w:sz w:val="20"/>
              </w:rPr>
            </w:pPr>
          </w:p>
        </w:tc>
        <w:tc>
          <w:tcPr>
            <w:tcW w:w="823" w:type="dxa"/>
            <w:tcBorders>
              <w:top w:val="single" w:sz="4" w:space="0" w:color="auto"/>
              <w:left w:val="nil"/>
              <w:bottom w:val="nil"/>
              <w:right w:val="single" w:sz="4" w:space="0" w:color="auto"/>
            </w:tcBorders>
            <w:shd w:val="clear" w:color="auto" w:fill="FFFFFF" w:themeFill="background1"/>
            <w:vAlign w:val="center"/>
          </w:tcPr>
          <w:p w14:paraId="657AD1CF" w14:textId="77777777" w:rsidR="002B3495" w:rsidRPr="00525A9C" w:rsidRDefault="002B3495" w:rsidP="002B3495">
            <w:pPr>
              <w:pStyle w:val="Texto"/>
              <w:spacing w:before="20" w:after="10" w:line="240" w:lineRule="auto"/>
              <w:ind w:firstLine="0"/>
              <w:rPr>
                <w:i/>
                <w:sz w:val="20"/>
              </w:rPr>
            </w:pPr>
          </w:p>
        </w:tc>
        <w:tc>
          <w:tcPr>
            <w:tcW w:w="961" w:type="dxa"/>
            <w:tcBorders>
              <w:top w:val="single" w:sz="4" w:space="0" w:color="auto"/>
              <w:left w:val="nil"/>
              <w:bottom w:val="nil"/>
              <w:right w:val="single" w:sz="4" w:space="0" w:color="auto"/>
            </w:tcBorders>
            <w:shd w:val="clear" w:color="auto" w:fill="FFFFFF" w:themeFill="background1"/>
            <w:vAlign w:val="center"/>
          </w:tcPr>
          <w:p w14:paraId="33CFD10F" w14:textId="77777777" w:rsidR="002B3495" w:rsidRPr="00525A9C" w:rsidRDefault="002B3495" w:rsidP="002B3495">
            <w:pPr>
              <w:pStyle w:val="Texto"/>
              <w:spacing w:before="20" w:after="10" w:line="240" w:lineRule="auto"/>
              <w:ind w:firstLine="0"/>
              <w:rPr>
                <w:i/>
                <w:sz w:val="20"/>
              </w:rPr>
            </w:pPr>
          </w:p>
        </w:tc>
      </w:tr>
      <w:tr w:rsidR="002B3495" w:rsidRPr="00525A9C" w14:paraId="442F6990" w14:textId="77777777" w:rsidTr="002B3495">
        <w:trPr>
          <w:trHeight w:val="70"/>
        </w:trPr>
        <w:tc>
          <w:tcPr>
            <w:tcW w:w="3580" w:type="dxa"/>
            <w:gridSpan w:val="2"/>
            <w:tcBorders>
              <w:top w:val="nil"/>
              <w:left w:val="single" w:sz="4" w:space="0" w:color="auto"/>
              <w:bottom w:val="nil"/>
              <w:right w:val="single" w:sz="4" w:space="0" w:color="000000"/>
            </w:tcBorders>
            <w:shd w:val="clear" w:color="auto" w:fill="FFFFFF" w:themeFill="background1"/>
          </w:tcPr>
          <w:p w14:paraId="3782D967" w14:textId="77777777" w:rsidR="002B3495" w:rsidRPr="00525A9C" w:rsidRDefault="002B3495" w:rsidP="002B3495">
            <w:pPr>
              <w:pStyle w:val="Texto"/>
              <w:spacing w:before="20" w:after="10" w:line="240" w:lineRule="auto"/>
              <w:ind w:firstLine="0"/>
              <w:rPr>
                <w:b/>
                <w:bCs/>
                <w:i/>
                <w:sz w:val="20"/>
              </w:rPr>
            </w:pPr>
            <w:r w:rsidRPr="00525A9C">
              <w:rPr>
                <w:b/>
                <w:bCs/>
                <w:i/>
                <w:sz w:val="20"/>
              </w:rPr>
              <w:t>Gobierno</w:t>
            </w:r>
          </w:p>
        </w:tc>
        <w:tc>
          <w:tcPr>
            <w:tcW w:w="825" w:type="dxa"/>
            <w:tcBorders>
              <w:top w:val="nil"/>
              <w:left w:val="nil"/>
              <w:bottom w:val="nil"/>
              <w:right w:val="single" w:sz="4" w:space="0" w:color="auto"/>
            </w:tcBorders>
            <w:shd w:val="clear" w:color="auto" w:fill="FFFFFF" w:themeFill="background1"/>
          </w:tcPr>
          <w:p w14:paraId="31DB0562"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3A6A4696"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1A22B4FF"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40865F92"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7E0D4212"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5DACAB2B" w14:textId="77777777" w:rsidR="002B3495" w:rsidRPr="00525A9C" w:rsidRDefault="002B3495" w:rsidP="002B3495">
            <w:pPr>
              <w:pStyle w:val="Texto"/>
              <w:spacing w:before="20" w:after="10" w:line="240" w:lineRule="auto"/>
              <w:ind w:firstLine="0"/>
              <w:rPr>
                <w:i/>
                <w:sz w:val="20"/>
              </w:rPr>
            </w:pPr>
          </w:p>
        </w:tc>
      </w:tr>
      <w:tr w:rsidR="002B3495" w:rsidRPr="00525A9C" w14:paraId="23BFCA97"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69F1841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71654AD5" w14:textId="77777777" w:rsidR="002B3495" w:rsidRPr="00525A9C" w:rsidRDefault="002B3495" w:rsidP="002B3495">
            <w:pPr>
              <w:pStyle w:val="Texto"/>
              <w:spacing w:before="20" w:after="10" w:line="240" w:lineRule="auto"/>
              <w:ind w:firstLine="0"/>
              <w:rPr>
                <w:i/>
                <w:sz w:val="20"/>
              </w:rPr>
            </w:pPr>
            <w:r w:rsidRPr="00525A9C">
              <w:rPr>
                <w:i/>
                <w:sz w:val="20"/>
              </w:rPr>
              <w:t>Legislación</w:t>
            </w:r>
          </w:p>
        </w:tc>
        <w:tc>
          <w:tcPr>
            <w:tcW w:w="825" w:type="dxa"/>
            <w:tcBorders>
              <w:top w:val="nil"/>
              <w:left w:val="nil"/>
              <w:bottom w:val="nil"/>
              <w:right w:val="single" w:sz="4" w:space="0" w:color="auto"/>
            </w:tcBorders>
            <w:shd w:val="clear" w:color="auto" w:fill="FFFFFF" w:themeFill="background1"/>
          </w:tcPr>
          <w:p w14:paraId="55F4BD78"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29159A9C"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3CD9095F"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6D494BEA"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2FF23802"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7A5B830F" w14:textId="77777777" w:rsidR="002B3495" w:rsidRPr="00525A9C" w:rsidRDefault="002B3495" w:rsidP="002B3495">
            <w:pPr>
              <w:pStyle w:val="Texto"/>
              <w:spacing w:before="20" w:after="10" w:line="240" w:lineRule="auto"/>
              <w:ind w:firstLine="0"/>
              <w:rPr>
                <w:i/>
                <w:sz w:val="20"/>
              </w:rPr>
            </w:pPr>
          </w:p>
        </w:tc>
      </w:tr>
      <w:tr w:rsidR="002B3495" w:rsidRPr="00525A9C" w14:paraId="13287F47"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FCBCB50"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18438858" w14:textId="77777777" w:rsidR="002B3495" w:rsidRPr="00525A9C" w:rsidRDefault="002B3495" w:rsidP="002B3495">
            <w:pPr>
              <w:pStyle w:val="Texto"/>
              <w:spacing w:before="20" w:after="10" w:line="240" w:lineRule="auto"/>
              <w:ind w:firstLine="0"/>
              <w:rPr>
                <w:i/>
                <w:sz w:val="20"/>
              </w:rPr>
            </w:pPr>
            <w:r w:rsidRPr="00525A9C">
              <w:rPr>
                <w:i/>
                <w:sz w:val="20"/>
              </w:rPr>
              <w:t>Justicia</w:t>
            </w:r>
          </w:p>
        </w:tc>
        <w:tc>
          <w:tcPr>
            <w:tcW w:w="825" w:type="dxa"/>
            <w:tcBorders>
              <w:top w:val="nil"/>
              <w:left w:val="nil"/>
              <w:bottom w:val="nil"/>
              <w:right w:val="single" w:sz="4" w:space="0" w:color="auto"/>
            </w:tcBorders>
            <w:shd w:val="clear" w:color="auto" w:fill="FFFFFF" w:themeFill="background1"/>
          </w:tcPr>
          <w:p w14:paraId="71D247FF"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2B20EC0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290BEC6A"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49795B80"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4FB811CB"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638F7FD8" w14:textId="77777777" w:rsidR="002B3495" w:rsidRPr="00525A9C" w:rsidRDefault="002B3495" w:rsidP="002B3495">
            <w:pPr>
              <w:pStyle w:val="Texto"/>
              <w:spacing w:before="20" w:after="10" w:line="240" w:lineRule="auto"/>
              <w:ind w:firstLine="0"/>
              <w:rPr>
                <w:i/>
                <w:sz w:val="20"/>
              </w:rPr>
            </w:pPr>
          </w:p>
        </w:tc>
      </w:tr>
      <w:tr w:rsidR="002B3495" w:rsidRPr="00525A9C" w14:paraId="39CE3686"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13A7794C"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1AE51C6C" w14:textId="77777777" w:rsidR="002B3495" w:rsidRPr="00525A9C" w:rsidRDefault="002B3495" w:rsidP="002B3495">
            <w:pPr>
              <w:pStyle w:val="Texto"/>
              <w:spacing w:before="20" w:after="10" w:line="240" w:lineRule="auto"/>
              <w:ind w:firstLine="0"/>
              <w:rPr>
                <w:i/>
                <w:sz w:val="20"/>
              </w:rPr>
            </w:pPr>
            <w:r w:rsidRPr="00525A9C">
              <w:rPr>
                <w:i/>
                <w:sz w:val="20"/>
              </w:rPr>
              <w:t>Coordinación de la Política de Gobierno</w:t>
            </w:r>
          </w:p>
        </w:tc>
        <w:tc>
          <w:tcPr>
            <w:tcW w:w="825" w:type="dxa"/>
            <w:tcBorders>
              <w:top w:val="nil"/>
              <w:left w:val="nil"/>
              <w:bottom w:val="nil"/>
              <w:right w:val="single" w:sz="4" w:space="0" w:color="auto"/>
            </w:tcBorders>
            <w:shd w:val="clear" w:color="auto" w:fill="FFFFFF" w:themeFill="background1"/>
          </w:tcPr>
          <w:p w14:paraId="62801D78"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67F7744F"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1B35F43C"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7FE76D19"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6C5146F9"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051CB812" w14:textId="77777777" w:rsidR="002B3495" w:rsidRPr="00525A9C" w:rsidRDefault="002B3495" w:rsidP="002B3495">
            <w:pPr>
              <w:pStyle w:val="Texto"/>
              <w:spacing w:before="20" w:after="10" w:line="240" w:lineRule="auto"/>
              <w:ind w:firstLine="0"/>
              <w:rPr>
                <w:i/>
                <w:sz w:val="20"/>
              </w:rPr>
            </w:pPr>
          </w:p>
        </w:tc>
      </w:tr>
      <w:tr w:rsidR="002B3495" w:rsidRPr="00525A9C" w14:paraId="6BF51D16"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70E7E0F"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4206D4F3" w14:textId="77777777" w:rsidR="002B3495" w:rsidRPr="00525A9C" w:rsidRDefault="002B3495" w:rsidP="002B3495">
            <w:pPr>
              <w:pStyle w:val="Texto"/>
              <w:spacing w:before="20" w:after="10" w:line="240" w:lineRule="auto"/>
              <w:ind w:firstLine="0"/>
              <w:rPr>
                <w:i/>
                <w:sz w:val="20"/>
              </w:rPr>
            </w:pPr>
            <w:r w:rsidRPr="00525A9C">
              <w:rPr>
                <w:i/>
                <w:sz w:val="20"/>
              </w:rPr>
              <w:t>Relaciones Exteriores</w:t>
            </w:r>
          </w:p>
        </w:tc>
        <w:tc>
          <w:tcPr>
            <w:tcW w:w="825" w:type="dxa"/>
            <w:tcBorders>
              <w:top w:val="nil"/>
              <w:left w:val="nil"/>
              <w:bottom w:val="nil"/>
              <w:right w:val="single" w:sz="4" w:space="0" w:color="auto"/>
            </w:tcBorders>
            <w:shd w:val="clear" w:color="auto" w:fill="FFFFFF" w:themeFill="background1"/>
          </w:tcPr>
          <w:p w14:paraId="1B243D67"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58546B10"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399C2C1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37534731"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10DEF36D"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542D6128" w14:textId="77777777" w:rsidR="002B3495" w:rsidRPr="00525A9C" w:rsidRDefault="002B3495" w:rsidP="002B3495">
            <w:pPr>
              <w:pStyle w:val="Texto"/>
              <w:spacing w:before="20" w:after="10" w:line="240" w:lineRule="auto"/>
              <w:ind w:firstLine="0"/>
              <w:rPr>
                <w:i/>
                <w:sz w:val="20"/>
              </w:rPr>
            </w:pPr>
          </w:p>
        </w:tc>
      </w:tr>
      <w:tr w:rsidR="002B3495" w:rsidRPr="00525A9C" w14:paraId="3B4E1DF4"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569C1DD"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53F1247" w14:textId="77777777" w:rsidR="002B3495" w:rsidRPr="00525A9C" w:rsidRDefault="002B3495" w:rsidP="002B3495">
            <w:pPr>
              <w:pStyle w:val="Texto"/>
              <w:spacing w:before="20" w:after="10" w:line="240" w:lineRule="auto"/>
              <w:ind w:firstLine="0"/>
              <w:rPr>
                <w:i/>
                <w:sz w:val="20"/>
              </w:rPr>
            </w:pPr>
            <w:r w:rsidRPr="00525A9C">
              <w:rPr>
                <w:i/>
                <w:sz w:val="20"/>
              </w:rPr>
              <w:t>Asuntos Financieros y Hacendarios</w:t>
            </w:r>
          </w:p>
        </w:tc>
        <w:tc>
          <w:tcPr>
            <w:tcW w:w="825" w:type="dxa"/>
            <w:tcBorders>
              <w:top w:val="nil"/>
              <w:left w:val="nil"/>
              <w:bottom w:val="nil"/>
              <w:right w:val="single" w:sz="4" w:space="0" w:color="auto"/>
            </w:tcBorders>
            <w:shd w:val="clear" w:color="auto" w:fill="FFFFFF" w:themeFill="background1"/>
          </w:tcPr>
          <w:p w14:paraId="4FAD0336"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3B610B27"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14F5BD86"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327475CD"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38D81530"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54B19280" w14:textId="77777777" w:rsidR="002B3495" w:rsidRPr="00525A9C" w:rsidRDefault="002B3495" w:rsidP="002B3495">
            <w:pPr>
              <w:pStyle w:val="Texto"/>
              <w:spacing w:before="20" w:after="10" w:line="240" w:lineRule="auto"/>
              <w:ind w:firstLine="0"/>
              <w:rPr>
                <w:i/>
                <w:sz w:val="20"/>
              </w:rPr>
            </w:pPr>
          </w:p>
        </w:tc>
      </w:tr>
      <w:tr w:rsidR="002B3495" w:rsidRPr="00525A9C" w14:paraId="1E32BED9"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EDFF13B"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0364B3D" w14:textId="77777777" w:rsidR="002B3495" w:rsidRPr="00525A9C" w:rsidRDefault="002B3495" w:rsidP="002B3495">
            <w:pPr>
              <w:pStyle w:val="Texto"/>
              <w:spacing w:before="20" w:after="10" w:line="240" w:lineRule="auto"/>
              <w:ind w:firstLine="0"/>
              <w:rPr>
                <w:i/>
                <w:sz w:val="20"/>
              </w:rPr>
            </w:pPr>
            <w:r w:rsidRPr="00525A9C">
              <w:rPr>
                <w:i/>
                <w:sz w:val="20"/>
              </w:rPr>
              <w:t>Seguridad Nacional</w:t>
            </w:r>
          </w:p>
        </w:tc>
        <w:tc>
          <w:tcPr>
            <w:tcW w:w="825" w:type="dxa"/>
            <w:tcBorders>
              <w:top w:val="nil"/>
              <w:left w:val="nil"/>
              <w:bottom w:val="nil"/>
              <w:right w:val="single" w:sz="4" w:space="0" w:color="auto"/>
            </w:tcBorders>
            <w:shd w:val="clear" w:color="auto" w:fill="FFFFFF" w:themeFill="background1"/>
          </w:tcPr>
          <w:p w14:paraId="2DF11EBB"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1634AEEC"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7E27560B"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461CDAAF"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5BFE3A9F"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431BD7CD" w14:textId="77777777" w:rsidR="002B3495" w:rsidRPr="00525A9C" w:rsidRDefault="002B3495" w:rsidP="002B3495">
            <w:pPr>
              <w:pStyle w:val="Texto"/>
              <w:spacing w:before="20" w:after="10" w:line="240" w:lineRule="auto"/>
              <w:ind w:firstLine="0"/>
              <w:rPr>
                <w:i/>
                <w:sz w:val="20"/>
              </w:rPr>
            </w:pPr>
          </w:p>
        </w:tc>
      </w:tr>
      <w:tr w:rsidR="002B3495" w:rsidRPr="00525A9C" w14:paraId="091D5BFD"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1BD0497A"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209F7B1B" w14:textId="77777777" w:rsidR="002B3495" w:rsidRPr="00525A9C" w:rsidRDefault="002B3495" w:rsidP="002B3495">
            <w:pPr>
              <w:pStyle w:val="Texto"/>
              <w:spacing w:before="20" w:after="10" w:line="240" w:lineRule="auto"/>
              <w:ind w:firstLine="0"/>
              <w:rPr>
                <w:i/>
                <w:sz w:val="20"/>
              </w:rPr>
            </w:pPr>
            <w:r w:rsidRPr="00525A9C">
              <w:rPr>
                <w:i/>
                <w:sz w:val="20"/>
              </w:rPr>
              <w:t>Asuntos de Orden Público y de Seguridad Interior</w:t>
            </w:r>
          </w:p>
        </w:tc>
        <w:tc>
          <w:tcPr>
            <w:tcW w:w="825" w:type="dxa"/>
            <w:tcBorders>
              <w:top w:val="nil"/>
              <w:left w:val="nil"/>
              <w:bottom w:val="nil"/>
              <w:right w:val="single" w:sz="4" w:space="0" w:color="auto"/>
            </w:tcBorders>
            <w:shd w:val="clear" w:color="auto" w:fill="FFFFFF" w:themeFill="background1"/>
          </w:tcPr>
          <w:p w14:paraId="21426D9D"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0C73D95C"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5366502C"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171E9934"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0BE824FA"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63DF506D" w14:textId="77777777" w:rsidR="002B3495" w:rsidRPr="00525A9C" w:rsidRDefault="002B3495" w:rsidP="002B3495">
            <w:pPr>
              <w:pStyle w:val="Texto"/>
              <w:spacing w:before="20" w:after="10" w:line="240" w:lineRule="auto"/>
              <w:ind w:firstLine="0"/>
              <w:rPr>
                <w:i/>
                <w:sz w:val="20"/>
              </w:rPr>
            </w:pPr>
          </w:p>
        </w:tc>
      </w:tr>
      <w:tr w:rsidR="002B3495" w:rsidRPr="00525A9C" w14:paraId="1B001F7F"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465EAC16"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8FCA428" w14:textId="77777777" w:rsidR="002B3495" w:rsidRPr="00525A9C" w:rsidRDefault="002B3495" w:rsidP="002B3495">
            <w:pPr>
              <w:pStyle w:val="Texto"/>
              <w:spacing w:before="20" w:after="10" w:line="240" w:lineRule="auto"/>
              <w:ind w:firstLine="0"/>
              <w:rPr>
                <w:i/>
                <w:sz w:val="20"/>
              </w:rPr>
            </w:pPr>
            <w:r w:rsidRPr="00525A9C">
              <w:rPr>
                <w:i/>
                <w:sz w:val="20"/>
              </w:rPr>
              <w:t>Otros Servicios Generales</w:t>
            </w:r>
          </w:p>
        </w:tc>
        <w:tc>
          <w:tcPr>
            <w:tcW w:w="825" w:type="dxa"/>
            <w:tcBorders>
              <w:top w:val="nil"/>
              <w:left w:val="nil"/>
              <w:bottom w:val="nil"/>
              <w:right w:val="single" w:sz="4" w:space="0" w:color="auto"/>
            </w:tcBorders>
            <w:shd w:val="clear" w:color="auto" w:fill="FFFFFF" w:themeFill="background1"/>
          </w:tcPr>
          <w:p w14:paraId="4F32560B"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591BB0B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1657830D"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364B3508"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7E3E4D4B"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37282AD6" w14:textId="77777777" w:rsidR="002B3495" w:rsidRPr="00525A9C" w:rsidRDefault="002B3495" w:rsidP="002B3495">
            <w:pPr>
              <w:pStyle w:val="Texto"/>
              <w:spacing w:before="20" w:after="10" w:line="240" w:lineRule="auto"/>
              <w:ind w:firstLine="0"/>
              <w:rPr>
                <w:i/>
                <w:sz w:val="20"/>
              </w:rPr>
            </w:pPr>
          </w:p>
        </w:tc>
      </w:tr>
      <w:tr w:rsidR="002B3495" w:rsidRPr="00525A9C" w14:paraId="70198513"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6EC5171D"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1A14946C" w14:textId="77777777" w:rsidR="002B3495" w:rsidRPr="00525A9C" w:rsidRDefault="002B3495" w:rsidP="002B3495">
            <w:pPr>
              <w:pStyle w:val="Texto"/>
              <w:spacing w:before="20" w:after="10" w:line="240" w:lineRule="auto"/>
              <w:ind w:firstLine="0"/>
              <w:rPr>
                <w:i/>
                <w:sz w:val="20"/>
              </w:rPr>
            </w:pPr>
          </w:p>
        </w:tc>
        <w:tc>
          <w:tcPr>
            <w:tcW w:w="825" w:type="dxa"/>
            <w:tcBorders>
              <w:top w:val="nil"/>
              <w:left w:val="nil"/>
              <w:bottom w:val="nil"/>
              <w:right w:val="single" w:sz="4" w:space="0" w:color="auto"/>
            </w:tcBorders>
            <w:shd w:val="clear" w:color="auto" w:fill="FFFFFF" w:themeFill="background1"/>
          </w:tcPr>
          <w:p w14:paraId="228EA178"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tcPr>
          <w:p w14:paraId="54D52ED7"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tcPr>
          <w:p w14:paraId="1172DB6E"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tcPr>
          <w:p w14:paraId="7E58BEF5"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tcPr>
          <w:p w14:paraId="2DA2BF75"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tcPr>
          <w:p w14:paraId="5797A81F" w14:textId="77777777" w:rsidR="002B3495" w:rsidRPr="00525A9C" w:rsidRDefault="002B3495" w:rsidP="002B3495">
            <w:pPr>
              <w:pStyle w:val="Texto"/>
              <w:spacing w:before="20" w:after="10" w:line="240" w:lineRule="auto"/>
              <w:ind w:firstLine="0"/>
              <w:rPr>
                <w:i/>
                <w:sz w:val="20"/>
              </w:rPr>
            </w:pPr>
          </w:p>
        </w:tc>
      </w:tr>
      <w:tr w:rsidR="002B3495" w:rsidRPr="00525A9C" w14:paraId="7F692F63" w14:textId="77777777" w:rsidTr="002B3495">
        <w:trPr>
          <w:trHeight w:val="70"/>
        </w:trPr>
        <w:tc>
          <w:tcPr>
            <w:tcW w:w="3580" w:type="dxa"/>
            <w:gridSpan w:val="2"/>
            <w:tcBorders>
              <w:top w:val="nil"/>
              <w:left w:val="single" w:sz="4" w:space="0" w:color="auto"/>
              <w:bottom w:val="nil"/>
              <w:right w:val="single" w:sz="4" w:space="0" w:color="000000"/>
            </w:tcBorders>
            <w:shd w:val="clear" w:color="auto" w:fill="FFFFFF" w:themeFill="background1"/>
            <w:vAlign w:val="center"/>
          </w:tcPr>
          <w:p w14:paraId="1E13259D" w14:textId="77777777" w:rsidR="002B3495" w:rsidRPr="00525A9C" w:rsidRDefault="002B3495" w:rsidP="002B3495">
            <w:pPr>
              <w:pStyle w:val="Texto"/>
              <w:spacing w:before="20" w:after="10" w:line="240" w:lineRule="auto"/>
              <w:ind w:firstLine="0"/>
              <w:rPr>
                <w:b/>
                <w:bCs/>
                <w:i/>
                <w:sz w:val="20"/>
              </w:rPr>
            </w:pPr>
            <w:r w:rsidRPr="00525A9C">
              <w:rPr>
                <w:b/>
                <w:bCs/>
                <w:i/>
                <w:sz w:val="20"/>
              </w:rPr>
              <w:t>Desarrollo Social</w:t>
            </w:r>
          </w:p>
        </w:tc>
        <w:tc>
          <w:tcPr>
            <w:tcW w:w="825" w:type="dxa"/>
            <w:tcBorders>
              <w:top w:val="nil"/>
              <w:left w:val="nil"/>
              <w:bottom w:val="nil"/>
              <w:right w:val="single" w:sz="4" w:space="0" w:color="auto"/>
            </w:tcBorders>
            <w:shd w:val="clear" w:color="auto" w:fill="FFFFFF" w:themeFill="background1"/>
          </w:tcPr>
          <w:p w14:paraId="5F96A750" w14:textId="77777777" w:rsidR="002B3495" w:rsidRPr="00525A9C" w:rsidRDefault="002B3495" w:rsidP="002B3495">
            <w:pPr>
              <w:pStyle w:val="Texto"/>
              <w:spacing w:before="20" w:after="10" w:line="240" w:lineRule="auto"/>
              <w:ind w:firstLine="0"/>
              <w:rPr>
                <w:b/>
                <w:bCs/>
                <w:i/>
                <w:sz w:val="20"/>
              </w:rPr>
            </w:pPr>
          </w:p>
        </w:tc>
        <w:tc>
          <w:tcPr>
            <w:tcW w:w="964" w:type="dxa"/>
            <w:tcBorders>
              <w:top w:val="nil"/>
              <w:left w:val="nil"/>
              <w:bottom w:val="nil"/>
              <w:right w:val="single" w:sz="4" w:space="0" w:color="auto"/>
            </w:tcBorders>
            <w:shd w:val="clear" w:color="auto" w:fill="FFFFFF" w:themeFill="background1"/>
          </w:tcPr>
          <w:p w14:paraId="319D9981" w14:textId="77777777" w:rsidR="002B3495" w:rsidRPr="00525A9C" w:rsidRDefault="002B3495" w:rsidP="002B3495">
            <w:pPr>
              <w:pStyle w:val="Texto"/>
              <w:spacing w:before="20" w:after="10" w:line="240" w:lineRule="auto"/>
              <w:ind w:firstLine="0"/>
              <w:rPr>
                <w:b/>
                <w:bCs/>
                <w:i/>
                <w:sz w:val="20"/>
              </w:rPr>
            </w:pPr>
          </w:p>
        </w:tc>
        <w:tc>
          <w:tcPr>
            <w:tcW w:w="909" w:type="dxa"/>
            <w:tcBorders>
              <w:top w:val="nil"/>
              <w:left w:val="nil"/>
              <w:bottom w:val="nil"/>
              <w:right w:val="single" w:sz="4" w:space="0" w:color="auto"/>
            </w:tcBorders>
            <w:shd w:val="clear" w:color="auto" w:fill="FFFFFF" w:themeFill="background1"/>
          </w:tcPr>
          <w:p w14:paraId="0616C3DB" w14:textId="77777777" w:rsidR="002B3495" w:rsidRPr="00525A9C" w:rsidRDefault="002B3495" w:rsidP="002B3495">
            <w:pPr>
              <w:pStyle w:val="Texto"/>
              <w:spacing w:before="20" w:after="10" w:line="240" w:lineRule="auto"/>
              <w:ind w:firstLine="0"/>
              <w:rPr>
                <w:b/>
                <w:bCs/>
                <w:i/>
                <w:sz w:val="20"/>
              </w:rPr>
            </w:pPr>
          </w:p>
        </w:tc>
        <w:tc>
          <w:tcPr>
            <w:tcW w:w="987" w:type="dxa"/>
            <w:tcBorders>
              <w:top w:val="nil"/>
              <w:left w:val="nil"/>
              <w:bottom w:val="nil"/>
              <w:right w:val="single" w:sz="4" w:space="0" w:color="auto"/>
            </w:tcBorders>
            <w:shd w:val="clear" w:color="auto" w:fill="FFFFFF" w:themeFill="background1"/>
          </w:tcPr>
          <w:p w14:paraId="326461CE" w14:textId="77777777" w:rsidR="002B3495" w:rsidRPr="00525A9C" w:rsidRDefault="002B3495" w:rsidP="002B3495">
            <w:pPr>
              <w:pStyle w:val="Texto"/>
              <w:spacing w:before="20" w:after="10" w:line="240" w:lineRule="auto"/>
              <w:ind w:firstLine="0"/>
              <w:rPr>
                <w:b/>
                <w:bCs/>
                <w:i/>
                <w:sz w:val="20"/>
              </w:rPr>
            </w:pPr>
          </w:p>
        </w:tc>
        <w:tc>
          <w:tcPr>
            <w:tcW w:w="823" w:type="dxa"/>
            <w:tcBorders>
              <w:top w:val="nil"/>
              <w:left w:val="nil"/>
              <w:bottom w:val="nil"/>
              <w:right w:val="single" w:sz="4" w:space="0" w:color="auto"/>
            </w:tcBorders>
            <w:shd w:val="clear" w:color="auto" w:fill="FFFFFF" w:themeFill="background1"/>
          </w:tcPr>
          <w:p w14:paraId="5008ECFC" w14:textId="77777777" w:rsidR="002B3495" w:rsidRPr="00525A9C" w:rsidRDefault="002B3495" w:rsidP="002B3495">
            <w:pPr>
              <w:pStyle w:val="Texto"/>
              <w:spacing w:before="20" w:after="10" w:line="240" w:lineRule="auto"/>
              <w:ind w:firstLine="0"/>
              <w:rPr>
                <w:b/>
                <w:bCs/>
                <w:i/>
                <w:sz w:val="20"/>
              </w:rPr>
            </w:pPr>
          </w:p>
        </w:tc>
        <w:tc>
          <w:tcPr>
            <w:tcW w:w="961" w:type="dxa"/>
            <w:tcBorders>
              <w:top w:val="nil"/>
              <w:left w:val="nil"/>
              <w:bottom w:val="nil"/>
              <w:right w:val="single" w:sz="4" w:space="0" w:color="auto"/>
            </w:tcBorders>
            <w:shd w:val="clear" w:color="auto" w:fill="FFFFFF" w:themeFill="background1"/>
          </w:tcPr>
          <w:p w14:paraId="01784E87" w14:textId="77777777" w:rsidR="002B3495" w:rsidRPr="00525A9C" w:rsidRDefault="002B3495" w:rsidP="002B3495">
            <w:pPr>
              <w:pStyle w:val="Texto"/>
              <w:spacing w:before="20" w:after="10" w:line="240" w:lineRule="auto"/>
              <w:ind w:firstLine="0"/>
              <w:rPr>
                <w:b/>
                <w:bCs/>
                <w:i/>
                <w:sz w:val="20"/>
              </w:rPr>
            </w:pPr>
          </w:p>
        </w:tc>
      </w:tr>
      <w:tr w:rsidR="002B3495" w:rsidRPr="00525A9C" w14:paraId="44178665"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14BD87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55BBF0AC" w14:textId="77777777" w:rsidR="002B3495" w:rsidRPr="00525A9C" w:rsidRDefault="002B3495" w:rsidP="002B3495">
            <w:pPr>
              <w:pStyle w:val="Texto"/>
              <w:spacing w:before="20" w:after="10" w:line="240" w:lineRule="auto"/>
              <w:ind w:firstLine="0"/>
              <w:rPr>
                <w:i/>
                <w:sz w:val="20"/>
              </w:rPr>
            </w:pPr>
            <w:r w:rsidRPr="00525A9C">
              <w:rPr>
                <w:i/>
                <w:sz w:val="20"/>
              </w:rPr>
              <w:t>Protección Ambiental</w:t>
            </w:r>
          </w:p>
        </w:tc>
        <w:tc>
          <w:tcPr>
            <w:tcW w:w="825" w:type="dxa"/>
            <w:tcBorders>
              <w:top w:val="nil"/>
              <w:left w:val="nil"/>
              <w:bottom w:val="nil"/>
              <w:right w:val="single" w:sz="4" w:space="0" w:color="auto"/>
            </w:tcBorders>
            <w:shd w:val="clear" w:color="auto" w:fill="FFFFFF" w:themeFill="background1"/>
            <w:noWrap/>
          </w:tcPr>
          <w:p w14:paraId="260CCD1B"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542542D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348267F5"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09DAF5C7"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3013899E"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78934052" w14:textId="77777777" w:rsidR="002B3495" w:rsidRPr="00525A9C" w:rsidRDefault="002B3495" w:rsidP="002B3495">
            <w:pPr>
              <w:pStyle w:val="Texto"/>
              <w:spacing w:before="20" w:after="10" w:line="240" w:lineRule="auto"/>
              <w:ind w:firstLine="0"/>
              <w:rPr>
                <w:i/>
                <w:sz w:val="20"/>
              </w:rPr>
            </w:pPr>
          </w:p>
        </w:tc>
      </w:tr>
      <w:tr w:rsidR="002B3495" w:rsidRPr="00525A9C" w14:paraId="2A22BB16"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558BAD3A"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6A81706C" w14:textId="77777777" w:rsidR="002B3495" w:rsidRPr="00525A9C" w:rsidRDefault="002B3495" w:rsidP="002B3495">
            <w:pPr>
              <w:pStyle w:val="Texto"/>
              <w:spacing w:before="20" w:after="10" w:line="240" w:lineRule="auto"/>
              <w:ind w:firstLine="0"/>
              <w:rPr>
                <w:i/>
                <w:sz w:val="20"/>
              </w:rPr>
            </w:pPr>
            <w:r w:rsidRPr="00525A9C">
              <w:rPr>
                <w:i/>
                <w:sz w:val="20"/>
              </w:rPr>
              <w:t>Vivienda y Servicios a la Comunidad</w:t>
            </w:r>
          </w:p>
        </w:tc>
        <w:tc>
          <w:tcPr>
            <w:tcW w:w="825" w:type="dxa"/>
            <w:tcBorders>
              <w:top w:val="nil"/>
              <w:left w:val="nil"/>
              <w:bottom w:val="nil"/>
              <w:right w:val="single" w:sz="4" w:space="0" w:color="auto"/>
            </w:tcBorders>
            <w:shd w:val="clear" w:color="auto" w:fill="FFFFFF" w:themeFill="background1"/>
            <w:noWrap/>
          </w:tcPr>
          <w:p w14:paraId="02C2BDB9"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03F5178F"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6C958903"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FB63489"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4C0A5172"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42E36EE9" w14:textId="77777777" w:rsidR="002B3495" w:rsidRPr="00525A9C" w:rsidRDefault="002B3495" w:rsidP="002B3495">
            <w:pPr>
              <w:pStyle w:val="Texto"/>
              <w:spacing w:before="20" w:after="10" w:line="240" w:lineRule="auto"/>
              <w:ind w:firstLine="0"/>
              <w:rPr>
                <w:i/>
                <w:sz w:val="20"/>
              </w:rPr>
            </w:pPr>
          </w:p>
        </w:tc>
      </w:tr>
      <w:tr w:rsidR="002B3495" w:rsidRPr="00525A9C" w14:paraId="7AFF6719"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116FF7B0"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0F7DD35D" w14:textId="77777777" w:rsidR="002B3495" w:rsidRPr="00525A9C" w:rsidRDefault="002B3495" w:rsidP="002B3495">
            <w:pPr>
              <w:pStyle w:val="Texto"/>
              <w:spacing w:before="20" w:after="10" w:line="240" w:lineRule="auto"/>
              <w:ind w:firstLine="0"/>
              <w:rPr>
                <w:i/>
                <w:sz w:val="20"/>
              </w:rPr>
            </w:pPr>
            <w:r w:rsidRPr="00525A9C">
              <w:rPr>
                <w:i/>
                <w:sz w:val="20"/>
              </w:rPr>
              <w:t>Salud</w:t>
            </w:r>
          </w:p>
        </w:tc>
        <w:tc>
          <w:tcPr>
            <w:tcW w:w="825" w:type="dxa"/>
            <w:tcBorders>
              <w:top w:val="nil"/>
              <w:left w:val="nil"/>
              <w:bottom w:val="nil"/>
              <w:right w:val="single" w:sz="4" w:space="0" w:color="auto"/>
            </w:tcBorders>
            <w:shd w:val="clear" w:color="auto" w:fill="FFFFFF" w:themeFill="background1"/>
            <w:noWrap/>
          </w:tcPr>
          <w:p w14:paraId="692241A4"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623D2CE2"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5FEFC10D"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0BCDFF98"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78D324F6"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573DDACA" w14:textId="77777777" w:rsidR="002B3495" w:rsidRPr="00525A9C" w:rsidRDefault="002B3495" w:rsidP="002B3495">
            <w:pPr>
              <w:pStyle w:val="Texto"/>
              <w:spacing w:before="20" w:after="10" w:line="240" w:lineRule="auto"/>
              <w:ind w:firstLine="0"/>
              <w:rPr>
                <w:i/>
                <w:sz w:val="20"/>
              </w:rPr>
            </w:pPr>
          </w:p>
        </w:tc>
      </w:tr>
      <w:tr w:rsidR="002B3495" w:rsidRPr="00525A9C" w14:paraId="6B0A6A2C"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323239E"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661A2FD9" w14:textId="77777777" w:rsidR="002B3495" w:rsidRPr="00525A9C" w:rsidRDefault="002B3495" w:rsidP="002B3495">
            <w:pPr>
              <w:pStyle w:val="Texto"/>
              <w:spacing w:before="20" w:after="10" w:line="240" w:lineRule="auto"/>
              <w:ind w:firstLine="0"/>
              <w:rPr>
                <w:i/>
                <w:sz w:val="20"/>
              </w:rPr>
            </w:pPr>
            <w:r w:rsidRPr="00525A9C">
              <w:rPr>
                <w:i/>
                <w:sz w:val="20"/>
              </w:rPr>
              <w:t>Recreación, Cultura y Otras Manifestaciones Sociales</w:t>
            </w:r>
          </w:p>
        </w:tc>
        <w:tc>
          <w:tcPr>
            <w:tcW w:w="825" w:type="dxa"/>
            <w:tcBorders>
              <w:top w:val="nil"/>
              <w:left w:val="nil"/>
              <w:bottom w:val="nil"/>
              <w:right w:val="single" w:sz="4" w:space="0" w:color="auto"/>
            </w:tcBorders>
            <w:shd w:val="clear" w:color="auto" w:fill="FFFFFF" w:themeFill="background1"/>
            <w:noWrap/>
          </w:tcPr>
          <w:p w14:paraId="15AA94AA"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4C1608C3"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045AF3DD"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04A22A7"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27203171"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19158E8D" w14:textId="77777777" w:rsidR="002B3495" w:rsidRPr="00525A9C" w:rsidRDefault="002B3495" w:rsidP="002B3495">
            <w:pPr>
              <w:pStyle w:val="Texto"/>
              <w:spacing w:before="20" w:after="10" w:line="240" w:lineRule="auto"/>
              <w:ind w:firstLine="0"/>
              <w:rPr>
                <w:i/>
                <w:sz w:val="20"/>
              </w:rPr>
            </w:pPr>
          </w:p>
        </w:tc>
      </w:tr>
      <w:tr w:rsidR="002B3495" w:rsidRPr="00525A9C" w14:paraId="688CCBAC"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998079C"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28689542" w14:textId="77777777" w:rsidR="002B3495" w:rsidRPr="00525A9C" w:rsidRDefault="002B3495" w:rsidP="002B3495">
            <w:pPr>
              <w:pStyle w:val="Texto"/>
              <w:spacing w:before="20" w:after="10" w:line="240" w:lineRule="auto"/>
              <w:ind w:firstLine="0"/>
              <w:rPr>
                <w:i/>
                <w:sz w:val="20"/>
              </w:rPr>
            </w:pPr>
            <w:r w:rsidRPr="00525A9C">
              <w:rPr>
                <w:i/>
                <w:sz w:val="20"/>
              </w:rPr>
              <w:t>Educación</w:t>
            </w:r>
          </w:p>
        </w:tc>
        <w:tc>
          <w:tcPr>
            <w:tcW w:w="825" w:type="dxa"/>
            <w:tcBorders>
              <w:top w:val="nil"/>
              <w:left w:val="nil"/>
              <w:bottom w:val="nil"/>
              <w:right w:val="single" w:sz="4" w:space="0" w:color="auto"/>
            </w:tcBorders>
            <w:shd w:val="clear" w:color="auto" w:fill="FFFFFF" w:themeFill="background1"/>
            <w:noWrap/>
          </w:tcPr>
          <w:p w14:paraId="4F32D78C"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6C83F624"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1D86AC94"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52977A03"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1830B389"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1F645E92" w14:textId="77777777" w:rsidR="002B3495" w:rsidRPr="00525A9C" w:rsidRDefault="002B3495" w:rsidP="002B3495">
            <w:pPr>
              <w:pStyle w:val="Texto"/>
              <w:spacing w:before="20" w:after="10" w:line="240" w:lineRule="auto"/>
              <w:ind w:firstLine="0"/>
              <w:rPr>
                <w:i/>
                <w:sz w:val="20"/>
              </w:rPr>
            </w:pPr>
          </w:p>
        </w:tc>
      </w:tr>
      <w:tr w:rsidR="002B3495" w:rsidRPr="00525A9C" w14:paraId="21538096"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7C6E6E02"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37F2B7A" w14:textId="77777777" w:rsidR="002B3495" w:rsidRPr="00525A9C" w:rsidRDefault="002B3495" w:rsidP="002B3495">
            <w:pPr>
              <w:pStyle w:val="Texto"/>
              <w:spacing w:before="20" w:after="10" w:line="240" w:lineRule="auto"/>
              <w:ind w:firstLine="0"/>
              <w:rPr>
                <w:i/>
                <w:sz w:val="20"/>
              </w:rPr>
            </w:pPr>
            <w:r w:rsidRPr="00525A9C">
              <w:rPr>
                <w:i/>
                <w:sz w:val="20"/>
              </w:rPr>
              <w:t>Protección Social</w:t>
            </w:r>
          </w:p>
        </w:tc>
        <w:tc>
          <w:tcPr>
            <w:tcW w:w="825" w:type="dxa"/>
            <w:tcBorders>
              <w:top w:val="nil"/>
              <w:left w:val="nil"/>
              <w:bottom w:val="nil"/>
              <w:right w:val="single" w:sz="4" w:space="0" w:color="auto"/>
            </w:tcBorders>
            <w:shd w:val="clear" w:color="auto" w:fill="FFFFFF" w:themeFill="background1"/>
            <w:noWrap/>
          </w:tcPr>
          <w:p w14:paraId="30B3BEC3"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7AAA17B4"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6A5C3E9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6FD902FC"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7354743B"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09FBF0DA" w14:textId="77777777" w:rsidR="002B3495" w:rsidRPr="00525A9C" w:rsidRDefault="002B3495" w:rsidP="002B3495">
            <w:pPr>
              <w:pStyle w:val="Texto"/>
              <w:spacing w:before="20" w:after="10" w:line="240" w:lineRule="auto"/>
              <w:ind w:firstLine="0"/>
              <w:rPr>
                <w:i/>
                <w:sz w:val="20"/>
              </w:rPr>
            </w:pPr>
          </w:p>
        </w:tc>
      </w:tr>
      <w:tr w:rsidR="002B3495" w:rsidRPr="00525A9C" w14:paraId="303BCCA7"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1B78C679"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0362CA7B" w14:textId="77777777" w:rsidR="002B3495" w:rsidRPr="00525A9C" w:rsidRDefault="002B3495" w:rsidP="002B3495">
            <w:pPr>
              <w:pStyle w:val="Texto"/>
              <w:spacing w:before="20" w:after="10" w:line="240" w:lineRule="auto"/>
              <w:ind w:firstLine="0"/>
              <w:rPr>
                <w:i/>
                <w:sz w:val="20"/>
              </w:rPr>
            </w:pPr>
            <w:r w:rsidRPr="00525A9C">
              <w:rPr>
                <w:i/>
                <w:sz w:val="20"/>
              </w:rPr>
              <w:t>Otros Asuntos Sociales</w:t>
            </w:r>
          </w:p>
        </w:tc>
        <w:tc>
          <w:tcPr>
            <w:tcW w:w="825" w:type="dxa"/>
            <w:tcBorders>
              <w:top w:val="nil"/>
              <w:left w:val="nil"/>
              <w:bottom w:val="nil"/>
              <w:right w:val="single" w:sz="4" w:space="0" w:color="auto"/>
            </w:tcBorders>
            <w:shd w:val="clear" w:color="auto" w:fill="FFFFFF" w:themeFill="background1"/>
            <w:noWrap/>
          </w:tcPr>
          <w:p w14:paraId="7FFE7ED6"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6154D3BF"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0E4C37E8"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1D0979E1"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0F9561DE"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70D82CCE" w14:textId="77777777" w:rsidR="002B3495" w:rsidRPr="00525A9C" w:rsidRDefault="002B3495" w:rsidP="002B3495">
            <w:pPr>
              <w:pStyle w:val="Texto"/>
              <w:spacing w:before="20" w:after="10" w:line="240" w:lineRule="auto"/>
              <w:ind w:firstLine="0"/>
              <w:rPr>
                <w:i/>
                <w:sz w:val="20"/>
              </w:rPr>
            </w:pPr>
          </w:p>
        </w:tc>
      </w:tr>
      <w:tr w:rsidR="002B3495" w:rsidRPr="00525A9C" w14:paraId="24DDFEFE"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126F93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4F335E97" w14:textId="77777777" w:rsidR="002B3495" w:rsidRPr="00525A9C" w:rsidRDefault="002B3495" w:rsidP="002B3495">
            <w:pPr>
              <w:pStyle w:val="Texto"/>
              <w:spacing w:before="20" w:after="10" w:line="240" w:lineRule="auto"/>
              <w:ind w:firstLine="0"/>
              <w:rPr>
                <w:i/>
                <w:sz w:val="20"/>
              </w:rPr>
            </w:pPr>
          </w:p>
        </w:tc>
        <w:tc>
          <w:tcPr>
            <w:tcW w:w="825" w:type="dxa"/>
            <w:tcBorders>
              <w:top w:val="nil"/>
              <w:left w:val="nil"/>
              <w:bottom w:val="nil"/>
              <w:right w:val="single" w:sz="4" w:space="0" w:color="auto"/>
            </w:tcBorders>
            <w:shd w:val="clear" w:color="auto" w:fill="FFFFFF" w:themeFill="background1"/>
            <w:noWrap/>
          </w:tcPr>
          <w:p w14:paraId="00C095C3"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773DFCAE"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20138AD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28C10649"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101AE541"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72D9B412" w14:textId="77777777" w:rsidR="002B3495" w:rsidRPr="00525A9C" w:rsidRDefault="002B3495" w:rsidP="002B3495">
            <w:pPr>
              <w:pStyle w:val="Texto"/>
              <w:spacing w:before="20" w:after="10" w:line="240" w:lineRule="auto"/>
              <w:ind w:firstLine="0"/>
              <w:rPr>
                <w:i/>
                <w:sz w:val="20"/>
              </w:rPr>
            </w:pPr>
          </w:p>
        </w:tc>
      </w:tr>
      <w:tr w:rsidR="002B3495" w:rsidRPr="00525A9C" w14:paraId="5BB7BDF5" w14:textId="77777777" w:rsidTr="002B3495">
        <w:trPr>
          <w:trHeight w:val="70"/>
        </w:trPr>
        <w:tc>
          <w:tcPr>
            <w:tcW w:w="3580" w:type="dxa"/>
            <w:gridSpan w:val="2"/>
            <w:tcBorders>
              <w:top w:val="nil"/>
              <w:left w:val="single" w:sz="4" w:space="0" w:color="auto"/>
              <w:bottom w:val="nil"/>
              <w:right w:val="single" w:sz="4" w:space="0" w:color="000000"/>
            </w:tcBorders>
            <w:shd w:val="clear" w:color="auto" w:fill="FFFFFF" w:themeFill="background1"/>
            <w:vAlign w:val="center"/>
          </w:tcPr>
          <w:p w14:paraId="738C11D7" w14:textId="77777777" w:rsidR="002B3495" w:rsidRPr="00525A9C" w:rsidRDefault="002B3495" w:rsidP="002B3495">
            <w:pPr>
              <w:pStyle w:val="Texto"/>
              <w:spacing w:before="20" w:after="10" w:line="240" w:lineRule="auto"/>
              <w:ind w:firstLine="0"/>
              <w:rPr>
                <w:b/>
                <w:bCs/>
                <w:i/>
                <w:sz w:val="20"/>
              </w:rPr>
            </w:pPr>
            <w:r w:rsidRPr="00525A9C">
              <w:rPr>
                <w:b/>
                <w:bCs/>
                <w:i/>
                <w:sz w:val="20"/>
              </w:rPr>
              <w:t>Desarrollo Económico</w:t>
            </w:r>
          </w:p>
        </w:tc>
        <w:tc>
          <w:tcPr>
            <w:tcW w:w="825" w:type="dxa"/>
            <w:tcBorders>
              <w:top w:val="nil"/>
              <w:left w:val="nil"/>
              <w:bottom w:val="nil"/>
              <w:right w:val="single" w:sz="4" w:space="0" w:color="auto"/>
            </w:tcBorders>
            <w:shd w:val="clear" w:color="auto" w:fill="FFFFFF" w:themeFill="background1"/>
            <w:noWrap/>
          </w:tcPr>
          <w:p w14:paraId="5F954E74" w14:textId="77777777" w:rsidR="002B3495" w:rsidRPr="00525A9C" w:rsidRDefault="002B3495" w:rsidP="002B3495">
            <w:pPr>
              <w:pStyle w:val="Texto"/>
              <w:spacing w:before="20" w:after="10" w:line="240" w:lineRule="auto"/>
              <w:ind w:firstLine="0"/>
              <w:rPr>
                <w:b/>
                <w:bCs/>
                <w:i/>
                <w:sz w:val="20"/>
              </w:rPr>
            </w:pPr>
          </w:p>
        </w:tc>
        <w:tc>
          <w:tcPr>
            <w:tcW w:w="964" w:type="dxa"/>
            <w:tcBorders>
              <w:top w:val="nil"/>
              <w:left w:val="nil"/>
              <w:bottom w:val="nil"/>
              <w:right w:val="single" w:sz="4" w:space="0" w:color="auto"/>
            </w:tcBorders>
            <w:shd w:val="clear" w:color="auto" w:fill="FFFFFF" w:themeFill="background1"/>
            <w:noWrap/>
          </w:tcPr>
          <w:p w14:paraId="7DEFA0F6" w14:textId="77777777" w:rsidR="002B3495" w:rsidRPr="00525A9C" w:rsidRDefault="002B3495" w:rsidP="002B3495">
            <w:pPr>
              <w:pStyle w:val="Texto"/>
              <w:spacing w:before="20" w:after="10" w:line="240" w:lineRule="auto"/>
              <w:ind w:firstLine="0"/>
              <w:rPr>
                <w:b/>
                <w:bCs/>
                <w:i/>
                <w:sz w:val="20"/>
              </w:rPr>
            </w:pPr>
          </w:p>
        </w:tc>
        <w:tc>
          <w:tcPr>
            <w:tcW w:w="909" w:type="dxa"/>
            <w:tcBorders>
              <w:top w:val="nil"/>
              <w:left w:val="nil"/>
              <w:bottom w:val="nil"/>
              <w:right w:val="single" w:sz="4" w:space="0" w:color="auto"/>
            </w:tcBorders>
            <w:shd w:val="clear" w:color="auto" w:fill="FFFFFF" w:themeFill="background1"/>
            <w:noWrap/>
          </w:tcPr>
          <w:p w14:paraId="6CFF01FD" w14:textId="77777777" w:rsidR="002B3495" w:rsidRPr="00525A9C" w:rsidRDefault="002B3495" w:rsidP="002B3495">
            <w:pPr>
              <w:pStyle w:val="Texto"/>
              <w:spacing w:before="20" w:after="10" w:line="240" w:lineRule="auto"/>
              <w:ind w:firstLine="0"/>
              <w:rPr>
                <w:b/>
                <w:bCs/>
                <w:i/>
                <w:sz w:val="20"/>
              </w:rPr>
            </w:pPr>
          </w:p>
        </w:tc>
        <w:tc>
          <w:tcPr>
            <w:tcW w:w="987" w:type="dxa"/>
            <w:tcBorders>
              <w:top w:val="nil"/>
              <w:left w:val="nil"/>
              <w:bottom w:val="nil"/>
              <w:right w:val="single" w:sz="4" w:space="0" w:color="auto"/>
            </w:tcBorders>
            <w:shd w:val="clear" w:color="auto" w:fill="FFFFFF" w:themeFill="background1"/>
            <w:noWrap/>
          </w:tcPr>
          <w:p w14:paraId="0DFC343C" w14:textId="77777777" w:rsidR="002B3495" w:rsidRPr="00525A9C" w:rsidRDefault="002B3495" w:rsidP="002B3495">
            <w:pPr>
              <w:pStyle w:val="Texto"/>
              <w:spacing w:before="20" w:after="10" w:line="240" w:lineRule="auto"/>
              <w:ind w:firstLine="0"/>
              <w:rPr>
                <w:b/>
                <w:bCs/>
                <w:i/>
                <w:sz w:val="20"/>
              </w:rPr>
            </w:pPr>
          </w:p>
        </w:tc>
        <w:tc>
          <w:tcPr>
            <w:tcW w:w="823" w:type="dxa"/>
            <w:tcBorders>
              <w:top w:val="nil"/>
              <w:left w:val="nil"/>
              <w:bottom w:val="nil"/>
              <w:right w:val="single" w:sz="4" w:space="0" w:color="auto"/>
            </w:tcBorders>
            <w:shd w:val="clear" w:color="auto" w:fill="FFFFFF" w:themeFill="background1"/>
            <w:noWrap/>
          </w:tcPr>
          <w:p w14:paraId="1F6C95E0" w14:textId="77777777" w:rsidR="002B3495" w:rsidRPr="00525A9C" w:rsidRDefault="002B3495" w:rsidP="002B3495">
            <w:pPr>
              <w:pStyle w:val="Texto"/>
              <w:spacing w:before="20" w:after="10" w:line="240" w:lineRule="auto"/>
              <w:ind w:firstLine="0"/>
              <w:rPr>
                <w:b/>
                <w:bCs/>
                <w:i/>
                <w:sz w:val="20"/>
              </w:rPr>
            </w:pPr>
          </w:p>
        </w:tc>
        <w:tc>
          <w:tcPr>
            <w:tcW w:w="961" w:type="dxa"/>
            <w:tcBorders>
              <w:top w:val="nil"/>
              <w:left w:val="nil"/>
              <w:bottom w:val="nil"/>
              <w:right w:val="single" w:sz="4" w:space="0" w:color="auto"/>
            </w:tcBorders>
            <w:shd w:val="clear" w:color="auto" w:fill="FFFFFF" w:themeFill="background1"/>
            <w:noWrap/>
          </w:tcPr>
          <w:p w14:paraId="23BE6F12" w14:textId="77777777" w:rsidR="002B3495" w:rsidRPr="00525A9C" w:rsidRDefault="002B3495" w:rsidP="002B3495">
            <w:pPr>
              <w:pStyle w:val="Texto"/>
              <w:spacing w:before="20" w:after="10" w:line="240" w:lineRule="auto"/>
              <w:ind w:firstLine="0"/>
              <w:rPr>
                <w:b/>
                <w:bCs/>
                <w:i/>
                <w:sz w:val="20"/>
              </w:rPr>
            </w:pPr>
          </w:p>
        </w:tc>
      </w:tr>
      <w:tr w:rsidR="002B3495" w:rsidRPr="00525A9C" w14:paraId="658A82BF"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2FF579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08D011CD" w14:textId="77777777" w:rsidR="002B3495" w:rsidRPr="00525A9C" w:rsidRDefault="002B3495" w:rsidP="002B3495">
            <w:pPr>
              <w:pStyle w:val="Texto"/>
              <w:spacing w:before="20" w:after="10" w:line="240" w:lineRule="auto"/>
              <w:ind w:firstLine="0"/>
              <w:rPr>
                <w:i/>
                <w:sz w:val="20"/>
              </w:rPr>
            </w:pPr>
            <w:r w:rsidRPr="00525A9C">
              <w:rPr>
                <w:i/>
                <w:sz w:val="20"/>
              </w:rPr>
              <w:t>Asuntos Económicos, Comerciales y Laborales en General</w:t>
            </w:r>
          </w:p>
        </w:tc>
        <w:tc>
          <w:tcPr>
            <w:tcW w:w="825" w:type="dxa"/>
            <w:tcBorders>
              <w:top w:val="nil"/>
              <w:left w:val="nil"/>
              <w:bottom w:val="nil"/>
              <w:right w:val="single" w:sz="4" w:space="0" w:color="auto"/>
            </w:tcBorders>
            <w:shd w:val="clear" w:color="auto" w:fill="FFFFFF" w:themeFill="background1"/>
            <w:noWrap/>
          </w:tcPr>
          <w:p w14:paraId="3147A610"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24BA7D52"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21666D89"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7184E3D4"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12252BA9"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3708BEBF" w14:textId="77777777" w:rsidR="002B3495" w:rsidRPr="00525A9C" w:rsidRDefault="002B3495" w:rsidP="002B3495">
            <w:pPr>
              <w:pStyle w:val="Texto"/>
              <w:spacing w:before="20" w:after="10" w:line="240" w:lineRule="auto"/>
              <w:ind w:firstLine="0"/>
              <w:rPr>
                <w:i/>
                <w:sz w:val="20"/>
              </w:rPr>
            </w:pPr>
          </w:p>
        </w:tc>
      </w:tr>
      <w:tr w:rsidR="002B3495" w:rsidRPr="00525A9C" w14:paraId="63EDBE8B"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DC6BFAB"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1CB3B447" w14:textId="77777777" w:rsidR="002B3495" w:rsidRPr="00525A9C" w:rsidRDefault="002B3495" w:rsidP="002B3495">
            <w:pPr>
              <w:pStyle w:val="Texto"/>
              <w:spacing w:before="20" w:after="10" w:line="240" w:lineRule="auto"/>
              <w:ind w:firstLine="0"/>
              <w:rPr>
                <w:i/>
                <w:sz w:val="20"/>
              </w:rPr>
            </w:pPr>
            <w:r w:rsidRPr="00525A9C">
              <w:rPr>
                <w:i/>
                <w:sz w:val="20"/>
              </w:rPr>
              <w:t>Agropecuaria, Silvicultura, Pesca y Caza</w:t>
            </w:r>
          </w:p>
        </w:tc>
        <w:tc>
          <w:tcPr>
            <w:tcW w:w="825" w:type="dxa"/>
            <w:tcBorders>
              <w:top w:val="nil"/>
              <w:left w:val="nil"/>
              <w:bottom w:val="nil"/>
              <w:right w:val="single" w:sz="4" w:space="0" w:color="auto"/>
            </w:tcBorders>
            <w:shd w:val="clear" w:color="auto" w:fill="FFFFFF" w:themeFill="background1"/>
            <w:noWrap/>
          </w:tcPr>
          <w:p w14:paraId="3517C144"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6B5E0D64"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12349E4E"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07A9DC3F"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1A73226C"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4DFC524A" w14:textId="77777777" w:rsidR="002B3495" w:rsidRPr="00525A9C" w:rsidRDefault="002B3495" w:rsidP="002B3495">
            <w:pPr>
              <w:pStyle w:val="Texto"/>
              <w:spacing w:before="20" w:after="10" w:line="240" w:lineRule="auto"/>
              <w:ind w:firstLine="0"/>
              <w:rPr>
                <w:i/>
                <w:sz w:val="20"/>
              </w:rPr>
            </w:pPr>
          </w:p>
        </w:tc>
      </w:tr>
      <w:tr w:rsidR="002B3495" w:rsidRPr="00525A9C" w14:paraId="068D1542"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2B3B649"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364D58D" w14:textId="77777777" w:rsidR="002B3495" w:rsidRPr="00525A9C" w:rsidRDefault="002B3495" w:rsidP="002B3495">
            <w:pPr>
              <w:pStyle w:val="Texto"/>
              <w:spacing w:before="20" w:after="10" w:line="240" w:lineRule="auto"/>
              <w:ind w:firstLine="0"/>
              <w:rPr>
                <w:i/>
                <w:sz w:val="20"/>
              </w:rPr>
            </w:pPr>
            <w:r w:rsidRPr="00525A9C">
              <w:rPr>
                <w:i/>
                <w:sz w:val="20"/>
              </w:rPr>
              <w:t>Combustibles y Energía</w:t>
            </w:r>
          </w:p>
        </w:tc>
        <w:tc>
          <w:tcPr>
            <w:tcW w:w="825" w:type="dxa"/>
            <w:tcBorders>
              <w:top w:val="nil"/>
              <w:left w:val="nil"/>
              <w:bottom w:val="nil"/>
              <w:right w:val="single" w:sz="4" w:space="0" w:color="auto"/>
            </w:tcBorders>
            <w:shd w:val="clear" w:color="auto" w:fill="FFFFFF" w:themeFill="background1"/>
            <w:noWrap/>
          </w:tcPr>
          <w:p w14:paraId="3E61638E"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3935168D"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44AF0281"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08FFDC31"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5AAF08A9"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07EC1277" w14:textId="77777777" w:rsidR="002B3495" w:rsidRPr="00525A9C" w:rsidRDefault="002B3495" w:rsidP="002B3495">
            <w:pPr>
              <w:pStyle w:val="Texto"/>
              <w:spacing w:before="20" w:after="10" w:line="240" w:lineRule="auto"/>
              <w:ind w:firstLine="0"/>
              <w:rPr>
                <w:i/>
                <w:sz w:val="20"/>
              </w:rPr>
            </w:pPr>
          </w:p>
        </w:tc>
      </w:tr>
      <w:tr w:rsidR="002B3495" w:rsidRPr="00525A9C" w14:paraId="04E8D761"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6D75370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44CCEE45" w14:textId="77777777" w:rsidR="002B3495" w:rsidRPr="00525A9C" w:rsidRDefault="002B3495" w:rsidP="002B3495">
            <w:pPr>
              <w:pStyle w:val="Texto"/>
              <w:spacing w:before="20" w:after="10" w:line="240" w:lineRule="auto"/>
              <w:ind w:firstLine="0"/>
              <w:rPr>
                <w:i/>
                <w:sz w:val="20"/>
              </w:rPr>
            </w:pPr>
            <w:r w:rsidRPr="00525A9C">
              <w:rPr>
                <w:i/>
                <w:sz w:val="20"/>
              </w:rPr>
              <w:t>Minería, Manufacturas y Construcción</w:t>
            </w:r>
          </w:p>
        </w:tc>
        <w:tc>
          <w:tcPr>
            <w:tcW w:w="825" w:type="dxa"/>
            <w:tcBorders>
              <w:top w:val="nil"/>
              <w:left w:val="nil"/>
              <w:bottom w:val="nil"/>
              <w:right w:val="single" w:sz="4" w:space="0" w:color="auto"/>
            </w:tcBorders>
            <w:shd w:val="clear" w:color="auto" w:fill="FFFFFF" w:themeFill="background1"/>
            <w:noWrap/>
          </w:tcPr>
          <w:p w14:paraId="04DDA81C"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4686E1E2"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3F947F48"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EE3C160"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427E6002"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0536084B" w14:textId="77777777" w:rsidR="002B3495" w:rsidRPr="00525A9C" w:rsidRDefault="002B3495" w:rsidP="002B3495">
            <w:pPr>
              <w:pStyle w:val="Texto"/>
              <w:spacing w:before="20" w:after="10" w:line="240" w:lineRule="auto"/>
              <w:ind w:firstLine="0"/>
              <w:rPr>
                <w:i/>
                <w:sz w:val="20"/>
              </w:rPr>
            </w:pPr>
          </w:p>
        </w:tc>
      </w:tr>
      <w:tr w:rsidR="002B3495" w:rsidRPr="00525A9C" w14:paraId="55D15E9B"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739B4534"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26BAD919" w14:textId="77777777" w:rsidR="002B3495" w:rsidRPr="00525A9C" w:rsidRDefault="002B3495" w:rsidP="002B3495">
            <w:pPr>
              <w:pStyle w:val="Texto"/>
              <w:spacing w:before="20" w:after="10" w:line="240" w:lineRule="auto"/>
              <w:ind w:firstLine="0"/>
              <w:rPr>
                <w:i/>
                <w:sz w:val="20"/>
              </w:rPr>
            </w:pPr>
            <w:r w:rsidRPr="00525A9C">
              <w:rPr>
                <w:i/>
                <w:sz w:val="20"/>
              </w:rPr>
              <w:t>Transporte</w:t>
            </w:r>
          </w:p>
        </w:tc>
        <w:tc>
          <w:tcPr>
            <w:tcW w:w="825" w:type="dxa"/>
            <w:tcBorders>
              <w:top w:val="nil"/>
              <w:left w:val="nil"/>
              <w:bottom w:val="nil"/>
              <w:right w:val="single" w:sz="4" w:space="0" w:color="auto"/>
            </w:tcBorders>
            <w:shd w:val="clear" w:color="auto" w:fill="FFFFFF" w:themeFill="background1"/>
            <w:noWrap/>
          </w:tcPr>
          <w:p w14:paraId="69275BA3"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25F367F7"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05E829DA"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69A4FBC"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58F1BA55"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4C864351" w14:textId="77777777" w:rsidR="002B3495" w:rsidRPr="00525A9C" w:rsidRDefault="002B3495" w:rsidP="002B3495">
            <w:pPr>
              <w:pStyle w:val="Texto"/>
              <w:spacing w:before="20" w:after="10" w:line="240" w:lineRule="auto"/>
              <w:ind w:firstLine="0"/>
              <w:rPr>
                <w:i/>
                <w:sz w:val="20"/>
              </w:rPr>
            </w:pPr>
          </w:p>
        </w:tc>
      </w:tr>
      <w:tr w:rsidR="002B3495" w:rsidRPr="00525A9C" w14:paraId="3068CABA"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5C273487"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6716FF2D" w14:textId="77777777" w:rsidR="002B3495" w:rsidRPr="00525A9C" w:rsidRDefault="002B3495" w:rsidP="002B3495">
            <w:pPr>
              <w:pStyle w:val="Texto"/>
              <w:spacing w:before="20" w:after="10" w:line="240" w:lineRule="auto"/>
              <w:ind w:firstLine="0"/>
              <w:rPr>
                <w:i/>
                <w:sz w:val="20"/>
              </w:rPr>
            </w:pPr>
            <w:r w:rsidRPr="00525A9C">
              <w:rPr>
                <w:i/>
                <w:sz w:val="20"/>
              </w:rPr>
              <w:t>Comunicaciones</w:t>
            </w:r>
          </w:p>
        </w:tc>
        <w:tc>
          <w:tcPr>
            <w:tcW w:w="825" w:type="dxa"/>
            <w:tcBorders>
              <w:top w:val="nil"/>
              <w:left w:val="nil"/>
              <w:bottom w:val="nil"/>
              <w:right w:val="single" w:sz="4" w:space="0" w:color="auto"/>
            </w:tcBorders>
            <w:shd w:val="clear" w:color="auto" w:fill="FFFFFF" w:themeFill="background1"/>
            <w:noWrap/>
          </w:tcPr>
          <w:p w14:paraId="78483CE8"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06558F24"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1B60F92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7241F812"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67D6B443"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32CE5392" w14:textId="77777777" w:rsidR="002B3495" w:rsidRPr="00525A9C" w:rsidRDefault="002B3495" w:rsidP="002B3495">
            <w:pPr>
              <w:pStyle w:val="Texto"/>
              <w:spacing w:before="20" w:after="10" w:line="240" w:lineRule="auto"/>
              <w:ind w:firstLine="0"/>
              <w:rPr>
                <w:i/>
                <w:sz w:val="20"/>
              </w:rPr>
            </w:pPr>
          </w:p>
        </w:tc>
      </w:tr>
      <w:tr w:rsidR="002B3495" w:rsidRPr="00525A9C" w14:paraId="6F5DEB4E"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F360E5F"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17D23352" w14:textId="77777777" w:rsidR="002B3495" w:rsidRPr="00525A9C" w:rsidRDefault="002B3495" w:rsidP="002B3495">
            <w:pPr>
              <w:pStyle w:val="Texto"/>
              <w:spacing w:before="20" w:after="10" w:line="240" w:lineRule="auto"/>
              <w:ind w:firstLine="0"/>
              <w:rPr>
                <w:i/>
                <w:sz w:val="20"/>
              </w:rPr>
            </w:pPr>
            <w:r w:rsidRPr="00525A9C">
              <w:rPr>
                <w:i/>
                <w:sz w:val="20"/>
              </w:rPr>
              <w:t>Turismo</w:t>
            </w:r>
          </w:p>
        </w:tc>
        <w:tc>
          <w:tcPr>
            <w:tcW w:w="825" w:type="dxa"/>
            <w:tcBorders>
              <w:top w:val="nil"/>
              <w:left w:val="nil"/>
              <w:bottom w:val="nil"/>
              <w:right w:val="single" w:sz="4" w:space="0" w:color="auto"/>
            </w:tcBorders>
            <w:shd w:val="clear" w:color="auto" w:fill="FFFFFF" w:themeFill="background1"/>
            <w:noWrap/>
          </w:tcPr>
          <w:p w14:paraId="76079E56"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1D52495F"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78D58C5D"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376B73C"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6C603E8D"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434CAB8C" w14:textId="77777777" w:rsidR="002B3495" w:rsidRPr="00525A9C" w:rsidRDefault="002B3495" w:rsidP="002B3495">
            <w:pPr>
              <w:pStyle w:val="Texto"/>
              <w:spacing w:before="20" w:after="10" w:line="240" w:lineRule="auto"/>
              <w:ind w:firstLine="0"/>
              <w:rPr>
                <w:i/>
                <w:sz w:val="20"/>
              </w:rPr>
            </w:pPr>
          </w:p>
        </w:tc>
      </w:tr>
      <w:tr w:rsidR="002B3495" w:rsidRPr="00525A9C" w14:paraId="1CB57C5E"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118FA30"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3642B7D0" w14:textId="77777777" w:rsidR="002B3495" w:rsidRPr="00525A9C" w:rsidRDefault="002B3495" w:rsidP="002B3495">
            <w:pPr>
              <w:pStyle w:val="Texto"/>
              <w:spacing w:before="20" w:after="10" w:line="240" w:lineRule="auto"/>
              <w:ind w:firstLine="0"/>
              <w:rPr>
                <w:i/>
                <w:sz w:val="20"/>
              </w:rPr>
            </w:pPr>
            <w:r w:rsidRPr="00525A9C">
              <w:rPr>
                <w:i/>
                <w:sz w:val="20"/>
              </w:rPr>
              <w:t>Ciencia, Tecnología e Innovación</w:t>
            </w:r>
          </w:p>
        </w:tc>
        <w:tc>
          <w:tcPr>
            <w:tcW w:w="825" w:type="dxa"/>
            <w:tcBorders>
              <w:top w:val="nil"/>
              <w:left w:val="nil"/>
              <w:bottom w:val="nil"/>
              <w:right w:val="single" w:sz="4" w:space="0" w:color="auto"/>
            </w:tcBorders>
            <w:shd w:val="clear" w:color="auto" w:fill="FFFFFF" w:themeFill="background1"/>
            <w:noWrap/>
          </w:tcPr>
          <w:p w14:paraId="38927F21"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6723EEC0"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688B2CD1"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E432B70"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31E6358A"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67A0BE68" w14:textId="77777777" w:rsidR="002B3495" w:rsidRPr="00525A9C" w:rsidRDefault="002B3495" w:rsidP="002B3495">
            <w:pPr>
              <w:pStyle w:val="Texto"/>
              <w:spacing w:before="20" w:after="10" w:line="240" w:lineRule="auto"/>
              <w:ind w:firstLine="0"/>
              <w:rPr>
                <w:i/>
                <w:sz w:val="20"/>
              </w:rPr>
            </w:pPr>
          </w:p>
        </w:tc>
      </w:tr>
      <w:tr w:rsidR="002B3495" w:rsidRPr="00525A9C" w14:paraId="7B651128"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7970DACB"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798683DF" w14:textId="77777777" w:rsidR="002B3495" w:rsidRPr="00525A9C" w:rsidRDefault="002B3495" w:rsidP="002B3495">
            <w:pPr>
              <w:pStyle w:val="Texto"/>
              <w:spacing w:before="20" w:after="10" w:line="240" w:lineRule="auto"/>
              <w:ind w:firstLine="0"/>
              <w:rPr>
                <w:i/>
                <w:sz w:val="20"/>
              </w:rPr>
            </w:pPr>
            <w:r w:rsidRPr="00525A9C">
              <w:rPr>
                <w:i/>
                <w:sz w:val="20"/>
              </w:rPr>
              <w:t>Otras Industrias y Otros Asuntos Económicos</w:t>
            </w:r>
          </w:p>
        </w:tc>
        <w:tc>
          <w:tcPr>
            <w:tcW w:w="825" w:type="dxa"/>
            <w:tcBorders>
              <w:top w:val="nil"/>
              <w:left w:val="nil"/>
              <w:bottom w:val="nil"/>
              <w:right w:val="single" w:sz="4" w:space="0" w:color="auto"/>
            </w:tcBorders>
            <w:shd w:val="clear" w:color="auto" w:fill="FFFFFF" w:themeFill="background1"/>
            <w:noWrap/>
          </w:tcPr>
          <w:p w14:paraId="387DF208"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52BAE5A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67096C8B"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6F95FCC4"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680ED719"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1C5EC981" w14:textId="77777777" w:rsidR="002B3495" w:rsidRPr="00525A9C" w:rsidRDefault="002B3495" w:rsidP="002B3495">
            <w:pPr>
              <w:pStyle w:val="Texto"/>
              <w:spacing w:before="20" w:after="10" w:line="240" w:lineRule="auto"/>
              <w:ind w:firstLine="0"/>
              <w:rPr>
                <w:i/>
                <w:sz w:val="20"/>
              </w:rPr>
            </w:pPr>
          </w:p>
        </w:tc>
      </w:tr>
      <w:tr w:rsidR="002B3495" w:rsidRPr="00525A9C" w14:paraId="1B53C3E8"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6F502DAE"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71F559AE" w14:textId="77777777" w:rsidR="002B3495" w:rsidRPr="00525A9C" w:rsidRDefault="002B3495" w:rsidP="002B3495">
            <w:pPr>
              <w:pStyle w:val="Texto"/>
              <w:spacing w:before="20" w:after="10" w:line="240" w:lineRule="auto"/>
              <w:ind w:firstLine="0"/>
              <w:rPr>
                <w:i/>
                <w:sz w:val="20"/>
              </w:rPr>
            </w:pPr>
          </w:p>
        </w:tc>
        <w:tc>
          <w:tcPr>
            <w:tcW w:w="825" w:type="dxa"/>
            <w:tcBorders>
              <w:top w:val="nil"/>
              <w:left w:val="nil"/>
              <w:bottom w:val="nil"/>
              <w:right w:val="single" w:sz="4" w:space="0" w:color="auto"/>
            </w:tcBorders>
            <w:shd w:val="clear" w:color="auto" w:fill="FFFFFF" w:themeFill="background1"/>
            <w:noWrap/>
          </w:tcPr>
          <w:p w14:paraId="6C7E5095"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44E66561"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55CC20D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1313BEF5"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779165FD"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20028277" w14:textId="77777777" w:rsidR="002B3495" w:rsidRPr="00525A9C" w:rsidRDefault="002B3495" w:rsidP="002B3495">
            <w:pPr>
              <w:pStyle w:val="Texto"/>
              <w:spacing w:before="20" w:after="10" w:line="240" w:lineRule="auto"/>
              <w:ind w:firstLine="0"/>
              <w:rPr>
                <w:i/>
                <w:sz w:val="20"/>
              </w:rPr>
            </w:pPr>
          </w:p>
        </w:tc>
      </w:tr>
      <w:tr w:rsidR="002B3495" w:rsidRPr="00525A9C" w14:paraId="34284FBF" w14:textId="77777777" w:rsidTr="002B3495">
        <w:trPr>
          <w:trHeight w:val="70"/>
        </w:trPr>
        <w:tc>
          <w:tcPr>
            <w:tcW w:w="3580" w:type="dxa"/>
            <w:gridSpan w:val="2"/>
            <w:tcBorders>
              <w:top w:val="nil"/>
              <w:left w:val="single" w:sz="4" w:space="0" w:color="auto"/>
              <w:bottom w:val="nil"/>
              <w:right w:val="single" w:sz="4" w:space="0" w:color="000000"/>
            </w:tcBorders>
            <w:shd w:val="clear" w:color="auto" w:fill="FFFFFF" w:themeFill="background1"/>
            <w:vAlign w:val="center"/>
          </w:tcPr>
          <w:p w14:paraId="778F695A" w14:textId="77777777" w:rsidR="002B3495" w:rsidRPr="00525A9C" w:rsidRDefault="002B3495" w:rsidP="002B3495">
            <w:pPr>
              <w:pStyle w:val="Texto"/>
              <w:spacing w:before="20" w:after="10" w:line="240" w:lineRule="auto"/>
              <w:ind w:firstLine="0"/>
              <w:rPr>
                <w:b/>
                <w:bCs/>
                <w:i/>
                <w:sz w:val="20"/>
              </w:rPr>
            </w:pPr>
            <w:r w:rsidRPr="00525A9C">
              <w:rPr>
                <w:b/>
                <w:bCs/>
                <w:i/>
                <w:sz w:val="20"/>
              </w:rPr>
              <w:t>Otras no Clasificadas en Funciones Anteriores</w:t>
            </w:r>
          </w:p>
        </w:tc>
        <w:tc>
          <w:tcPr>
            <w:tcW w:w="825" w:type="dxa"/>
            <w:tcBorders>
              <w:top w:val="nil"/>
              <w:left w:val="nil"/>
              <w:bottom w:val="nil"/>
              <w:right w:val="single" w:sz="4" w:space="0" w:color="auto"/>
            </w:tcBorders>
            <w:shd w:val="clear" w:color="auto" w:fill="FFFFFF" w:themeFill="background1"/>
            <w:noWrap/>
          </w:tcPr>
          <w:p w14:paraId="53C9AC3D" w14:textId="77777777" w:rsidR="002B3495" w:rsidRPr="00525A9C" w:rsidRDefault="002B3495" w:rsidP="002B3495">
            <w:pPr>
              <w:pStyle w:val="Texto"/>
              <w:spacing w:before="20" w:after="10" w:line="240" w:lineRule="auto"/>
              <w:ind w:firstLine="0"/>
              <w:rPr>
                <w:b/>
                <w:bCs/>
                <w:i/>
                <w:sz w:val="20"/>
              </w:rPr>
            </w:pPr>
          </w:p>
        </w:tc>
        <w:tc>
          <w:tcPr>
            <w:tcW w:w="964" w:type="dxa"/>
            <w:tcBorders>
              <w:top w:val="nil"/>
              <w:left w:val="nil"/>
              <w:bottom w:val="nil"/>
              <w:right w:val="single" w:sz="4" w:space="0" w:color="auto"/>
            </w:tcBorders>
            <w:shd w:val="clear" w:color="auto" w:fill="FFFFFF" w:themeFill="background1"/>
            <w:noWrap/>
          </w:tcPr>
          <w:p w14:paraId="7AE17474" w14:textId="77777777" w:rsidR="002B3495" w:rsidRPr="00525A9C" w:rsidRDefault="002B3495" w:rsidP="002B3495">
            <w:pPr>
              <w:pStyle w:val="Texto"/>
              <w:spacing w:before="20" w:after="10" w:line="240" w:lineRule="auto"/>
              <w:ind w:firstLine="0"/>
              <w:rPr>
                <w:b/>
                <w:bCs/>
                <w:i/>
                <w:sz w:val="20"/>
              </w:rPr>
            </w:pPr>
          </w:p>
        </w:tc>
        <w:tc>
          <w:tcPr>
            <w:tcW w:w="909" w:type="dxa"/>
            <w:tcBorders>
              <w:top w:val="nil"/>
              <w:left w:val="nil"/>
              <w:bottom w:val="nil"/>
              <w:right w:val="single" w:sz="4" w:space="0" w:color="auto"/>
            </w:tcBorders>
            <w:shd w:val="clear" w:color="auto" w:fill="FFFFFF" w:themeFill="background1"/>
            <w:noWrap/>
          </w:tcPr>
          <w:p w14:paraId="363D6D3E" w14:textId="77777777" w:rsidR="002B3495" w:rsidRPr="00525A9C" w:rsidRDefault="002B3495" w:rsidP="002B3495">
            <w:pPr>
              <w:pStyle w:val="Texto"/>
              <w:spacing w:before="20" w:after="10" w:line="240" w:lineRule="auto"/>
              <w:ind w:firstLine="0"/>
              <w:rPr>
                <w:b/>
                <w:bCs/>
                <w:i/>
                <w:sz w:val="20"/>
              </w:rPr>
            </w:pPr>
          </w:p>
        </w:tc>
        <w:tc>
          <w:tcPr>
            <w:tcW w:w="987" w:type="dxa"/>
            <w:tcBorders>
              <w:top w:val="nil"/>
              <w:left w:val="nil"/>
              <w:bottom w:val="nil"/>
              <w:right w:val="single" w:sz="4" w:space="0" w:color="auto"/>
            </w:tcBorders>
            <w:shd w:val="clear" w:color="auto" w:fill="FFFFFF" w:themeFill="background1"/>
            <w:noWrap/>
          </w:tcPr>
          <w:p w14:paraId="6D94BAF6" w14:textId="77777777" w:rsidR="002B3495" w:rsidRPr="00525A9C" w:rsidRDefault="002B3495" w:rsidP="002B3495">
            <w:pPr>
              <w:pStyle w:val="Texto"/>
              <w:spacing w:before="20" w:after="10" w:line="240" w:lineRule="auto"/>
              <w:ind w:firstLine="0"/>
              <w:rPr>
                <w:b/>
                <w:bCs/>
                <w:i/>
                <w:sz w:val="20"/>
              </w:rPr>
            </w:pPr>
          </w:p>
        </w:tc>
        <w:tc>
          <w:tcPr>
            <w:tcW w:w="823" w:type="dxa"/>
            <w:tcBorders>
              <w:top w:val="nil"/>
              <w:left w:val="nil"/>
              <w:bottom w:val="nil"/>
              <w:right w:val="single" w:sz="4" w:space="0" w:color="auto"/>
            </w:tcBorders>
            <w:shd w:val="clear" w:color="auto" w:fill="FFFFFF" w:themeFill="background1"/>
            <w:noWrap/>
          </w:tcPr>
          <w:p w14:paraId="7DD56E98" w14:textId="77777777" w:rsidR="002B3495" w:rsidRPr="00525A9C" w:rsidRDefault="002B3495" w:rsidP="002B3495">
            <w:pPr>
              <w:pStyle w:val="Texto"/>
              <w:spacing w:before="20" w:after="10" w:line="240" w:lineRule="auto"/>
              <w:ind w:firstLine="0"/>
              <w:rPr>
                <w:b/>
                <w:bCs/>
                <w:i/>
                <w:sz w:val="20"/>
              </w:rPr>
            </w:pPr>
          </w:p>
        </w:tc>
        <w:tc>
          <w:tcPr>
            <w:tcW w:w="961" w:type="dxa"/>
            <w:tcBorders>
              <w:top w:val="nil"/>
              <w:left w:val="nil"/>
              <w:bottom w:val="nil"/>
              <w:right w:val="single" w:sz="4" w:space="0" w:color="auto"/>
            </w:tcBorders>
            <w:shd w:val="clear" w:color="auto" w:fill="FFFFFF" w:themeFill="background1"/>
            <w:noWrap/>
          </w:tcPr>
          <w:p w14:paraId="0000A78C" w14:textId="77777777" w:rsidR="002B3495" w:rsidRPr="00525A9C" w:rsidRDefault="002B3495" w:rsidP="002B3495">
            <w:pPr>
              <w:pStyle w:val="Texto"/>
              <w:spacing w:before="20" w:after="10" w:line="240" w:lineRule="auto"/>
              <w:ind w:firstLine="0"/>
              <w:rPr>
                <w:b/>
                <w:bCs/>
                <w:i/>
                <w:sz w:val="20"/>
              </w:rPr>
            </w:pPr>
          </w:p>
        </w:tc>
      </w:tr>
      <w:tr w:rsidR="002B3495" w:rsidRPr="00525A9C" w14:paraId="20DF88F7"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09881A79"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456C4B2E" w14:textId="77777777" w:rsidR="002B3495" w:rsidRPr="00525A9C" w:rsidRDefault="002B3495" w:rsidP="002B3495">
            <w:pPr>
              <w:pStyle w:val="Texto"/>
              <w:spacing w:before="20" w:after="10" w:line="240" w:lineRule="auto"/>
              <w:ind w:firstLine="0"/>
              <w:rPr>
                <w:i/>
                <w:sz w:val="20"/>
              </w:rPr>
            </w:pPr>
            <w:r w:rsidRPr="00525A9C">
              <w:rPr>
                <w:i/>
                <w:sz w:val="20"/>
              </w:rPr>
              <w:t>Transacciones de la Deuda Publica / Costo Financiero de la Deuda</w:t>
            </w:r>
          </w:p>
        </w:tc>
        <w:tc>
          <w:tcPr>
            <w:tcW w:w="825" w:type="dxa"/>
            <w:tcBorders>
              <w:top w:val="nil"/>
              <w:left w:val="nil"/>
              <w:bottom w:val="nil"/>
              <w:right w:val="single" w:sz="4" w:space="0" w:color="auto"/>
            </w:tcBorders>
            <w:shd w:val="clear" w:color="auto" w:fill="FFFFFF" w:themeFill="background1"/>
            <w:noWrap/>
          </w:tcPr>
          <w:p w14:paraId="668CF887"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4927448F"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027E02E9"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374259C5"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077AAC18"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0828D0D1" w14:textId="77777777" w:rsidR="002B3495" w:rsidRPr="00525A9C" w:rsidRDefault="002B3495" w:rsidP="002B3495">
            <w:pPr>
              <w:pStyle w:val="Texto"/>
              <w:spacing w:before="20" w:after="10" w:line="240" w:lineRule="auto"/>
              <w:ind w:firstLine="0"/>
              <w:rPr>
                <w:i/>
                <w:sz w:val="20"/>
              </w:rPr>
            </w:pPr>
          </w:p>
        </w:tc>
      </w:tr>
      <w:tr w:rsidR="002B3495" w:rsidRPr="00525A9C" w14:paraId="29C9905E"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A96378F"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2FDE3BE5" w14:textId="77777777" w:rsidR="002B3495" w:rsidRPr="00525A9C" w:rsidRDefault="002B3495" w:rsidP="002B3495">
            <w:pPr>
              <w:pStyle w:val="Texto"/>
              <w:spacing w:before="20" w:after="10" w:line="240" w:lineRule="auto"/>
              <w:ind w:firstLine="0"/>
              <w:rPr>
                <w:i/>
                <w:sz w:val="20"/>
              </w:rPr>
            </w:pPr>
            <w:r w:rsidRPr="00525A9C">
              <w:rPr>
                <w:i/>
                <w:sz w:val="20"/>
              </w:rPr>
              <w:t>Transferencias, Participaciones y Aportaciones entre Diferentes Niveles y Ordenes de Gobierno</w:t>
            </w:r>
          </w:p>
        </w:tc>
        <w:tc>
          <w:tcPr>
            <w:tcW w:w="825" w:type="dxa"/>
            <w:tcBorders>
              <w:top w:val="nil"/>
              <w:left w:val="nil"/>
              <w:bottom w:val="nil"/>
              <w:right w:val="single" w:sz="4" w:space="0" w:color="auto"/>
            </w:tcBorders>
            <w:shd w:val="clear" w:color="auto" w:fill="FFFFFF" w:themeFill="background1"/>
            <w:noWrap/>
          </w:tcPr>
          <w:p w14:paraId="7BAC9CF3"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280E118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3EC386F7"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6E1D9588"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7FFE8082"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6194F00A" w14:textId="77777777" w:rsidR="002B3495" w:rsidRPr="00525A9C" w:rsidRDefault="002B3495" w:rsidP="002B3495">
            <w:pPr>
              <w:pStyle w:val="Texto"/>
              <w:spacing w:before="20" w:after="10" w:line="240" w:lineRule="auto"/>
              <w:ind w:firstLine="0"/>
              <w:rPr>
                <w:i/>
                <w:sz w:val="20"/>
              </w:rPr>
            </w:pPr>
          </w:p>
        </w:tc>
      </w:tr>
      <w:tr w:rsidR="002B3495" w:rsidRPr="00525A9C" w14:paraId="1CAF68E7"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34B42CBB"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7F24DFD1" w14:textId="77777777" w:rsidR="002B3495" w:rsidRPr="00525A9C" w:rsidRDefault="002B3495" w:rsidP="002B3495">
            <w:pPr>
              <w:pStyle w:val="Texto"/>
              <w:spacing w:before="20" w:after="10" w:line="240" w:lineRule="auto"/>
              <w:ind w:firstLine="0"/>
              <w:rPr>
                <w:i/>
                <w:sz w:val="20"/>
              </w:rPr>
            </w:pPr>
            <w:r w:rsidRPr="00525A9C">
              <w:rPr>
                <w:i/>
                <w:sz w:val="20"/>
              </w:rPr>
              <w:t>Saneamiento del Sistema Financiero</w:t>
            </w:r>
          </w:p>
        </w:tc>
        <w:tc>
          <w:tcPr>
            <w:tcW w:w="825" w:type="dxa"/>
            <w:tcBorders>
              <w:top w:val="nil"/>
              <w:left w:val="nil"/>
              <w:bottom w:val="nil"/>
              <w:right w:val="single" w:sz="4" w:space="0" w:color="auto"/>
            </w:tcBorders>
            <w:shd w:val="clear" w:color="auto" w:fill="FFFFFF" w:themeFill="background1"/>
            <w:noWrap/>
          </w:tcPr>
          <w:p w14:paraId="44AB459E"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799A9F6D"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3BE3216B"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1385D36D"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100CB000"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51C8BAB4" w14:textId="77777777" w:rsidR="002B3495" w:rsidRPr="00525A9C" w:rsidRDefault="002B3495" w:rsidP="002B3495">
            <w:pPr>
              <w:pStyle w:val="Texto"/>
              <w:spacing w:before="20" w:after="10" w:line="240" w:lineRule="auto"/>
              <w:ind w:firstLine="0"/>
              <w:rPr>
                <w:i/>
                <w:sz w:val="20"/>
              </w:rPr>
            </w:pPr>
          </w:p>
        </w:tc>
      </w:tr>
      <w:tr w:rsidR="002B3495" w:rsidRPr="00525A9C" w14:paraId="19B8EDC8" w14:textId="77777777" w:rsidTr="002B3495">
        <w:trPr>
          <w:trHeight w:val="70"/>
        </w:trPr>
        <w:tc>
          <w:tcPr>
            <w:tcW w:w="349" w:type="dxa"/>
            <w:tcBorders>
              <w:top w:val="nil"/>
              <w:left w:val="single" w:sz="4" w:space="0" w:color="auto"/>
              <w:bottom w:val="nil"/>
              <w:right w:val="nil"/>
            </w:tcBorders>
            <w:shd w:val="clear" w:color="auto" w:fill="FFFFFF" w:themeFill="background1"/>
            <w:noWrap/>
          </w:tcPr>
          <w:p w14:paraId="105833C6"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nil"/>
              <w:right w:val="single" w:sz="4" w:space="0" w:color="auto"/>
            </w:tcBorders>
            <w:shd w:val="clear" w:color="auto" w:fill="FFFFFF" w:themeFill="background1"/>
            <w:noWrap/>
            <w:vAlign w:val="center"/>
          </w:tcPr>
          <w:p w14:paraId="22C6DBD8" w14:textId="77777777" w:rsidR="002B3495" w:rsidRPr="00525A9C" w:rsidRDefault="002B3495" w:rsidP="002B3495">
            <w:pPr>
              <w:pStyle w:val="Texto"/>
              <w:spacing w:before="20" w:after="10" w:line="240" w:lineRule="auto"/>
              <w:ind w:firstLine="0"/>
              <w:rPr>
                <w:i/>
                <w:sz w:val="20"/>
              </w:rPr>
            </w:pPr>
            <w:r w:rsidRPr="00525A9C">
              <w:rPr>
                <w:i/>
                <w:sz w:val="20"/>
              </w:rPr>
              <w:t>Adeudos de Ejercicios Fiscales Anteriores</w:t>
            </w:r>
          </w:p>
        </w:tc>
        <w:tc>
          <w:tcPr>
            <w:tcW w:w="825" w:type="dxa"/>
            <w:tcBorders>
              <w:top w:val="nil"/>
              <w:left w:val="nil"/>
              <w:bottom w:val="nil"/>
              <w:right w:val="single" w:sz="4" w:space="0" w:color="auto"/>
            </w:tcBorders>
            <w:shd w:val="clear" w:color="auto" w:fill="FFFFFF" w:themeFill="background1"/>
            <w:noWrap/>
          </w:tcPr>
          <w:p w14:paraId="41ECA7B0"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nil"/>
              <w:right w:val="single" w:sz="4" w:space="0" w:color="auto"/>
            </w:tcBorders>
            <w:shd w:val="clear" w:color="auto" w:fill="FFFFFF" w:themeFill="background1"/>
            <w:noWrap/>
          </w:tcPr>
          <w:p w14:paraId="2EE9E9F3"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nil"/>
              <w:right w:val="single" w:sz="4" w:space="0" w:color="auto"/>
            </w:tcBorders>
            <w:shd w:val="clear" w:color="auto" w:fill="FFFFFF" w:themeFill="background1"/>
            <w:noWrap/>
          </w:tcPr>
          <w:p w14:paraId="5EC0CF0A"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nil"/>
              <w:right w:val="single" w:sz="4" w:space="0" w:color="auto"/>
            </w:tcBorders>
            <w:shd w:val="clear" w:color="auto" w:fill="FFFFFF" w:themeFill="background1"/>
            <w:noWrap/>
          </w:tcPr>
          <w:p w14:paraId="25D3A294"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nil"/>
              <w:right w:val="single" w:sz="4" w:space="0" w:color="auto"/>
            </w:tcBorders>
            <w:shd w:val="clear" w:color="auto" w:fill="FFFFFF" w:themeFill="background1"/>
            <w:noWrap/>
          </w:tcPr>
          <w:p w14:paraId="4310C97A"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nil"/>
              <w:right w:val="single" w:sz="4" w:space="0" w:color="auto"/>
            </w:tcBorders>
            <w:shd w:val="clear" w:color="auto" w:fill="FFFFFF" w:themeFill="background1"/>
            <w:noWrap/>
          </w:tcPr>
          <w:p w14:paraId="760E329F" w14:textId="77777777" w:rsidR="002B3495" w:rsidRPr="00525A9C" w:rsidRDefault="002B3495" w:rsidP="002B3495">
            <w:pPr>
              <w:pStyle w:val="Texto"/>
              <w:spacing w:before="20" w:after="10" w:line="240" w:lineRule="auto"/>
              <w:ind w:firstLine="0"/>
              <w:rPr>
                <w:i/>
                <w:sz w:val="20"/>
              </w:rPr>
            </w:pPr>
          </w:p>
        </w:tc>
      </w:tr>
      <w:tr w:rsidR="002B3495" w:rsidRPr="00525A9C" w14:paraId="4D025D64" w14:textId="77777777" w:rsidTr="002B3495">
        <w:trPr>
          <w:trHeight w:val="70"/>
        </w:trPr>
        <w:tc>
          <w:tcPr>
            <w:tcW w:w="349" w:type="dxa"/>
            <w:tcBorders>
              <w:top w:val="nil"/>
              <w:left w:val="single" w:sz="4" w:space="0" w:color="auto"/>
              <w:bottom w:val="single" w:sz="4" w:space="0" w:color="auto"/>
              <w:right w:val="nil"/>
            </w:tcBorders>
            <w:shd w:val="clear" w:color="auto" w:fill="FFFFFF" w:themeFill="background1"/>
            <w:noWrap/>
          </w:tcPr>
          <w:p w14:paraId="6686DA69" w14:textId="77777777" w:rsidR="002B3495" w:rsidRPr="00525A9C" w:rsidRDefault="002B3495" w:rsidP="002B3495">
            <w:pPr>
              <w:pStyle w:val="Texto"/>
              <w:spacing w:before="20" w:after="10" w:line="240" w:lineRule="auto"/>
              <w:ind w:firstLine="0"/>
              <w:rPr>
                <w:i/>
                <w:sz w:val="20"/>
              </w:rPr>
            </w:pPr>
          </w:p>
        </w:tc>
        <w:tc>
          <w:tcPr>
            <w:tcW w:w="3231" w:type="dxa"/>
            <w:tcBorders>
              <w:top w:val="nil"/>
              <w:left w:val="nil"/>
              <w:bottom w:val="single" w:sz="4" w:space="0" w:color="auto"/>
              <w:right w:val="single" w:sz="4" w:space="0" w:color="auto"/>
            </w:tcBorders>
            <w:shd w:val="clear" w:color="auto" w:fill="FFFFFF" w:themeFill="background1"/>
            <w:noWrap/>
          </w:tcPr>
          <w:p w14:paraId="5E75D64B" w14:textId="77777777" w:rsidR="002B3495" w:rsidRPr="00525A9C" w:rsidRDefault="002B3495" w:rsidP="002B3495">
            <w:pPr>
              <w:pStyle w:val="Texto"/>
              <w:spacing w:before="20" w:after="10" w:line="240" w:lineRule="auto"/>
              <w:ind w:firstLine="0"/>
              <w:rPr>
                <w:i/>
                <w:sz w:val="20"/>
              </w:rPr>
            </w:pPr>
          </w:p>
        </w:tc>
        <w:tc>
          <w:tcPr>
            <w:tcW w:w="825" w:type="dxa"/>
            <w:tcBorders>
              <w:top w:val="nil"/>
              <w:left w:val="nil"/>
              <w:bottom w:val="single" w:sz="4" w:space="0" w:color="auto"/>
              <w:right w:val="single" w:sz="4" w:space="0" w:color="auto"/>
            </w:tcBorders>
            <w:shd w:val="clear" w:color="auto" w:fill="FFFFFF" w:themeFill="background1"/>
            <w:noWrap/>
          </w:tcPr>
          <w:p w14:paraId="69AAE784" w14:textId="77777777" w:rsidR="002B3495" w:rsidRPr="00525A9C" w:rsidRDefault="002B3495" w:rsidP="002B3495">
            <w:pPr>
              <w:pStyle w:val="Texto"/>
              <w:spacing w:before="20" w:after="10" w:line="240" w:lineRule="auto"/>
              <w:ind w:firstLine="0"/>
              <w:rPr>
                <w:i/>
                <w:sz w:val="20"/>
              </w:rPr>
            </w:pPr>
          </w:p>
        </w:tc>
        <w:tc>
          <w:tcPr>
            <w:tcW w:w="964" w:type="dxa"/>
            <w:tcBorders>
              <w:top w:val="nil"/>
              <w:left w:val="nil"/>
              <w:bottom w:val="single" w:sz="4" w:space="0" w:color="auto"/>
              <w:right w:val="single" w:sz="4" w:space="0" w:color="auto"/>
            </w:tcBorders>
            <w:shd w:val="clear" w:color="auto" w:fill="FFFFFF" w:themeFill="background1"/>
            <w:noWrap/>
          </w:tcPr>
          <w:p w14:paraId="5C809ED9" w14:textId="77777777" w:rsidR="002B3495" w:rsidRPr="00525A9C" w:rsidRDefault="002B3495" w:rsidP="002B3495">
            <w:pPr>
              <w:pStyle w:val="Texto"/>
              <w:spacing w:before="20" w:after="10" w:line="240" w:lineRule="auto"/>
              <w:ind w:firstLine="0"/>
              <w:rPr>
                <w:i/>
                <w:sz w:val="20"/>
              </w:rPr>
            </w:pPr>
          </w:p>
        </w:tc>
        <w:tc>
          <w:tcPr>
            <w:tcW w:w="909" w:type="dxa"/>
            <w:tcBorders>
              <w:top w:val="nil"/>
              <w:left w:val="nil"/>
              <w:bottom w:val="single" w:sz="4" w:space="0" w:color="auto"/>
              <w:right w:val="single" w:sz="4" w:space="0" w:color="auto"/>
            </w:tcBorders>
            <w:shd w:val="clear" w:color="auto" w:fill="FFFFFF" w:themeFill="background1"/>
            <w:noWrap/>
          </w:tcPr>
          <w:p w14:paraId="4D5ADA40" w14:textId="77777777" w:rsidR="002B3495" w:rsidRPr="00525A9C" w:rsidRDefault="002B3495" w:rsidP="002B3495">
            <w:pPr>
              <w:pStyle w:val="Texto"/>
              <w:spacing w:before="20" w:after="10" w:line="240" w:lineRule="auto"/>
              <w:ind w:firstLine="0"/>
              <w:rPr>
                <w:i/>
                <w:sz w:val="20"/>
              </w:rPr>
            </w:pPr>
          </w:p>
        </w:tc>
        <w:tc>
          <w:tcPr>
            <w:tcW w:w="987" w:type="dxa"/>
            <w:tcBorders>
              <w:top w:val="nil"/>
              <w:left w:val="nil"/>
              <w:bottom w:val="single" w:sz="4" w:space="0" w:color="auto"/>
              <w:right w:val="single" w:sz="4" w:space="0" w:color="auto"/>
            </w:tcBorders>
            <w:shd w:val="clear" w:color="auto" w:fill="FFFFFF" w:themeFill="background1"/>
            <w:noWrap/>
          </w:tcPr>
          <w:p w14:paraId="3173A6E9" w14:textId="77777777" w:rsidR="002B3495" w:rsidRPr="00525A9C" w:rsidRDefault="002B3495" w:rsidP="002B3495">
            <w:pPr>
              <w:pStyle w:val="Texto"/>
              <w:spacing w:before="20" w:after="10" w:line="240" w:lineRule="auto"/>
              <w:ind w:firstLine="0"/>
              <w:rPr>
                <w:i/>
                <w:sz w:val="20"/>
              </w:rPr>
            </w:pPr>
          </w:p>
        </w:tc>
        <w:tc>
          <w:tcPr>
            <w:tcW w:w="823" w:type="dxa"/>
            <w:tcBorders>
              <w:top w:val="nil"/>
              <w:left w:val="nil"/>
              <w:bottom w:val="single" w:sz="4" w:space="0" w:color="auto"/>
              <w:right w:val="single" w:sz="4" w:space="0" w:color="auto"/>
            </w:tcBorders>
            <w:shd w:val="clear" w:color="auto" w:fill="FFFFFF" w:themeFill="background1"/>
            <w:noWrap/>
          </w:tcPr>
          <w:p w14:paraId="3CD7146F" w14:textId="77777777" w:rsidR="002B3495" w:rsidRPr="00525A9C" w:rsidRDefault="002B3495" w:rsidP="002B3495">
            <w:pPr>
              <w:pStyle w:val="Texto"/>
              <w:spacing w:before="20" w:after="10" w:line="240" w:lineRule="auto"/>
              <w:ind w:firstLine="0"/>
              <w:rPr>
                <w:i/>
                <w:sz w:val="20"/>
              </w:rPr>
            </w:pPr>
          </w:p>
        </w:tc>
        <w:tc>
          <w:tcPr>
            <w:tcW w:w="961" w:type="dxa"/>
            <w:tcBorders>
              <w:top w:val="nil"/>
              <w:left w:val="nil"/>
              <w:bottom w:val="single" w:sz="4" w:space="0" w:color="auto"/>
              <w:right w:val="single" w:sz="4" w:space="0" w:color="auto"/>
            </w:tcBorders>
            <w:shd w:val="clear" w:color="auto" w:fill="FFFFFF" w:themeFill="background1"/>
            <w:noWrap/>
          </w:tcPr>
          <w:p w14:paraId="2237AD5C" w14:textId="77777777" w:rsidR="002B3495" w:rsidRPr="00525A9C" w:rsidRDefault="002B3495" w:rsidP="002B3495">
            <w:pPr>
              <w:pStyle w:val="Texto"/>
              <w:spacing w:before="20" w:after="10" w:line="240" w:lineRule="auto"/>
              <w:ind w:firstLine="0"/>
              <w:rPr>
                <w:i/>
                <w:sz w:val="20"/>
              </w:rPr>
            </w:pPr>
          </w:p>
        </w:tc>
      </w:tr>
      <w:tr w:rsidR="002B3495" w:rsidRPr="00525A9C" w14:paraId="7B9575AC" w14:textId="77777777" w:rsidTr="002B3495">
        <w:trPr>
          <w:trHeight w:val="60"/>
        </w:trPr>
        <w:tc>
          <w:tcPr>
            <w:tcW w:w="349" w:type="dxa"/>
            <w:tcBorders>
              <w:top w:val="nil"/>
              <w:left w:val="single" w:sz="4" w:space="0" w:color="auto"/>
              <w:bottom w:val="single" w:sz="4" w:space="0" w:color="auto"/>
              <w:right w:val="nil"/>
            </w:tcBorders>
            <w:shd w:val="clear" w:color="auto" w:fill="FFFFFF" w:themeFill="background1"/>
            <w:noWrap/>
          </w:tcPr>
          <w:p w14:paraId="6EC59D4B" w14:textId="77777777" w:rsidR="002B3495" w:rsidRPr="00525A9C" w:rsidRDefault="002B3495" w:rsidP="002B3495">
            <w:pPr>
              <w:pStyle w:val="Texto"/>
              <w:spacing w:before="20" w:after="10" w:line="240" w:lineRule="auto"/>
              <w:ind w:firstLine="0"/>
              <w:rPr>
                <w:b/>
                <w:bCs/>
                <w:i/>
                <w:sz w:val="20"/>
              </w:rPr>
            </w:pPr>
          </w:p>
        </w:tc>
        <w:tc>
          <w:tcPr>
            <w:tcW w:w="3231" w:type="dxa"/>
            <w:tcBorders>
              <w:top w:val="nil"/>
              <w:left w:val="nil"/>
              <w:bottom w:val="single" w:sz="4" w:space="0" w:color="auto"/>
              <w:right w:val="single" w:sz="4" w:space="0" w:color="auto"/>
            </w:tcBorders>
            <w:shd w:val="clear" w:color="auto" w:fill="FFFFFF" w:themeFill="background1"/>
            <w:noWrap/>
          </w:tcPr>
          <w:p w14:paraId="2E302987" w14:textId="77777777" w:rsidR="002B3495" w:rsidRPr="00525A9C" w:rsidRDefault="002B3495" w:rsidP="002B3495">
            <w:pPr>
              <w:pStyle w:val="Texto"/>
              <w:spacing w:before="20" w:after="10" w:line="240" w:lineRule="auto"/>
              <w:ind w:firstLine="0"/>
              <w:rPr>
                <w:b/>
                <w:bCs/>
                <w:i/>
                <w:sz w:val="20"/>
              </w:rPr>
            </w:pPr>
            <w:r w:rsidRPr="00525A9C">
              <w:rPr>
                <w:b/>
                <w:bCs/>
                <w:i/>
                <w:sz w:val="20"/>
              </w:rPr>
              <w:t>Total del Gasto</w:t>
            </w:r>
          </w:p>
        </w:tc>
        <w:tc>
          <w:tcPr>
            <w:tcW w:w="825" w:type="dxa"/>
            <w:tcBorders>
              <w:top w:val="nil"/>
              <w:left w:val="nil"/>
              <w:bottom w:val="single" w:sz="4" w:space="0" w:color="auto"/>
              <w:right w:val="single" w:sz="4" w:space="0" w:color="auto"/>
            </w:tcBorders>
            <w:shd w:val="clear" w:color="auto" w:fill="FFFFFF" w:themeFill="background1"/>
            <w:noWrap/>
          </w:tcPr>
          <w:p w14:paraId="08B5ED73" w14:textId="77777777" w:rsidR="002B3495" w:rsidRPr="00525A9C" w:rsidRDefault="002B3495" w:rsidP="002B3495">
            <w:pPr>
              <w:pStyle w:val="Texto"/>
              <w:spacing w:before="20" w:after="10" w:line="240" w:lineRule="auto"/>
              <w:ind w:firstLine="0"/>
              <w:rPr>
                <w:b/>
                <w:bCs/>
                <w:i/>
                <w:sz w:val="20"/>
              </w:rPr>
            </w:pPr>
          </w:p>
        </w:tc>
        <w:tc>
          <w:tcPr>
            <w:tcW w:w="964" w:type="dxa"/>
            <w:tcBorders>
              <w:top w:val="nil"/>
              <w:left w:val="nil"/>
              <w:bottom w:val="single" w:sz="4" w:space="0" w:color="auto"/>
              <w:right w:val="single" w:sz="4" w:space="0" w:color="auto"/>
            </w:tcBorders>
            <w:shd w:val="clear" w:color="auto" w:fill="FFFFFF" w:themeFill="background1"/>
            <w:noWrap/>
          </w:tcPr>
          <w:p w14:paraId="4662FA3E" w14:textId="77777777" w:rsidR="002B3495" w:rsidRPr="00525A9C" w:rsidRDefault="002B3495" w:rsidP="002B3495">
            <w:pPr>
              <w:pStyle w:val="Texto"/>
              <w:spacing w:before="20" w:after="10" w:line="240" w:lineRule="auto"/>
              <w:ind w:firstLine="0"/>
              <w:rPr>
                <w:b/>
                <w:bCs/>
                <w:i/>
                <w:sz w:val="20"/>
              </w:rPr>
            </w:pPr>
          </w:p>
        </w:tc>
        <w:tc>
          <w:tcPr>
            <w:tcW w:w="909" w:type="dxa"/>
            <w:tcBorders>
              <w:top w:val="nil"/>
              <w:left w:val="nil"/>
              <w:bottom w:val="single" w:sz="4" w:space="0" w:color="auto"/>
              <w:right w:val="single" w:sz="4" w:space="0" w:color="auto"/>
            </w:tcBorders>
            <w:shd w:val="clear" w:color="auto" w:fill="FFFFFF" w:themeFill="background1"/>
            <w:noWrap/>
          </w:tcPr>
          <w:p w14:paraId="5E26EF78" w14:textId="77777777" w:rsidR="002B3495" w:rsidRPr="00525A9C" w:rsidRDefault="002B3495" w:rsidP="002B3495">
            <w:pPr>
              <w:pStyle w:val="Texto"/>
              <w:spacing w:before="20" w:after="10" w:line="240" w:lineRule="auto"/>
              <w:ind w:firstLine="0"/>
              <w:rPr>
                <w:b/>
                <w:bCs/>
                <w:i/>
                <w:sz w:val="20"/>
              </w:rPr>
            </w:pPr>
          </w:p>
        </w:tc>
        <w:tc>
          <w:tcPr>
            <w:tcW w:w="987" w:type="dxa"/>
            <w:tcBorders>
              <w:top w:val="nil"/>
              <w:left w:val="nil"/>
              <w:bottom w:val="single" w:sz="4" w:space="0" w:color="auto"/>
              <w:right w:val="single" w:sz="4" w:space="0" w:color="auto"/>
            </w:tcBorders>
            <w:shd w:val="clear" w:color="auto" w:fill="FFFFFF" w:themeFill="background1"/>
            <w:noWrap/>
          </w:tcPr>
          <w:p w14:paraId="16BDAB5C" w14:textId="77777777" w:rsidR="002B3495" w:rsidRPr="00525A9C" w:rsidRDefault="002B3495" w:rsidP="002B3495">
            <w:pPr>
              <w:pStyle w:val="Texto"/>
              <w:spacing w:before="20" w:after="10" w:line="240" w:lineRule="auto"/>
              <w:ind w:firstLine="0"/>
              <w:rPr>
                <w:b/>
                <w:bCs/>
                <w:i/>
                <w:sz w:val="20"/>
              </w:rPr>
            </w:pPr>
          </w:p>
        </w:tc>
        <w:tc>
          <w:tcPr>
            <w:tcW w:w="823" w:type="dxa"/>
            <w:tcBorders>
              <w:top w:val="nil"/>
              <w:left w:val="nil"/>
              <w:bottom w:val="single" w:sz="4" w:space="0" w:color="auto"/>
              <w:right w:val="single" w:sz="4" w:space="0" w:color="auto"/>
            </w:tcBorders>
            <w:shd w:val="clear" w:color="auto" w:fill="FFFFFF" w:themeFill="background1"/>
            <w:noWrap/>
          </w:tcPr>
          <w:p w14:paraId="056396F5" w14:textId="77777777" w:rsidR="002B3495" w:rsidRPr="00525A9C" w:rsidRDefault="002B3495" w:rsidP="002B3495">
            <w:pPr>
              <w:pStyle w:val="Texto"/>
              <w:spacing w:before="20" w:after="10" w:line="240" w:lineRule="auto"/>
              <w:ind w:firstLine="0"/>
              <w:rPr>
                <w:b/>
                <w:bCs/>
                <w:i/>
                <w:sz w:val="20"/>
              </w:rPr>
            </w:pPr>
          </w:p>
        </w:tc>
        <w:tc>
          <w:tcPr>
            <w:tcW w:w="961" w:type="dxa"/>
            <w:tcBorders>
              <w:top w:val="nil"/>
              <w:left w:val="nil"/>
              <w:bottom w:val="single" w:sz="4" w:space="0" w:color="auto"/>
              <w:right w:val="single" w:sz="4" w:space="0" w:color="auto"/>
            </w:tcBorders>
            <w:shd w:val="clear" w:color="auto" w:fill="FFFFFF" w:themeFill="background1"/>
            <w:noWrap/>
          </w:tcPr>
          <w:p w14:paraId="58A2E0C3" w14:textId="77777777" w:rsidR="002B3495" w:rsidRPr="00525A9C" w:rsidRDefault="002B3495" w:rsidP="002B3495">
            <w:pPr>
              <w:pStyle w:val="Texto"/>
              <w:spacing w:before="20" w:after="10" w:line="240" w:lineRule="auto"/>
              <w:ind w:firstLine="0"/>
              <w:rPr>
                <w:b/>
                <w:bCs/>
                <w:i/>
                <w:sz w:val="20"/>
              </w:rPr>
            </w:pPr>
          </w:p>
        </w:tc>
      </w:tr>
    </w:tbl>
    <w:p w14:paraId="2FD049B6"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36064" behindDoc="0" locked="0" layoutInCell="1" allowOverlap="1" wp14:anchorId="79603F85" wp14:editId="7C71D45D">
            <wp:simplePos x="0" y="0"/>
            <wp:positionH relativeFrom="column">
              <wp:posOffset>104140</wp:posOffset>
            </wp:positionH>
            <wp:positionV relativeFrom="paragraph">
              <wp:posOffset>270648</wp:posOffset>
            </wp:positionV>
            <wp:extent cx="5826125" cy="762000"/>
            <wp:effectExtent l="0" t="0" r="317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89944" w14:textId="77777777" w:rsidR="002B3495" w:rsidRPr="00525A9C" w:rsidRDefault="002B3495" w:rsidP="002B3495">
      <w:pPr>
        <w:rPr>
          <w:rFonts w:ascii="Arial" w:hAnsi="Arial" w:cs="Arial"/>
          <w:i/>
          <w:sz w:val="20"/>
          <w:szCs w:val="20"/>
          <w:lang w:val="es-ES"/>
        </w:rPr>
      </w:pPr>
      <w:r w:rsidRPr="00525A9C">
        <w:rPr>
          <w:rFonts w:ascii="Arial" w:hAnsi="Arial" w:cs="Arial"/>
          <w:i/>
          <w:sz w:val="20"/>
          <w:szCs w:val="20"/>
          <w:lang w:val="es-ES"/>
        </w:rPr>
        <w:br w:type="page"/>
      </w:r>
    </w:p>
    <w:p w14:paraId="330CB0DA" w14:textId="77777777" w:rsidR="002B3495" w:rsidRPr="00525A9C" w:rsidRDefault="002B3495" w:rsidP="002B3495">
      <w:pPr>
        <w:jc w:val="both"/>
        <w:rPr>
          <w:rFonts w:ascii="Arial" w:hAnsi="Arial" w:cs="Arial"/>
          <w:i/>
          <w:sz w:val="20"/>
          <w:szCs w:val="20"/>
          <w:lang w:val="es-ES"/>
        </w:rPr>
      </w:pPr>
    </w:p>
    <w:tbl>
      <w:tblPr>
        <w:tblW w:w="8712" w:type="dxa"/>
        <w:tblInd w:w="144" w:type="dxa"/>
        <w:shd w:val="clear" w:color="auto" w:fill="FFFFFF" w:themeFill="background1"/>
        <w:tblLayout w:type="fixed"/>
        <w:tblCellMar>
          <w:left w:w="43" w:type="dxa"/>
          <w:right w:w="43" w:type="dxa"/>
        </w:tblCellMar>
        <w:tblLook w:val="04A0" w:firstRow="1" w:lastRow="0" w:firstColumn="1" w:lastColumn="0" w:noHBand="0" w:noVBand="1"/>
      </w:tblPr>
      <w:tblGrid>
        <w:gridCol w:w="3326"/>
        <w:gridCol w:w="2072"/>
        <w:gridCol w:w="1657"/>
        <w:gridCol w:w="1657"/>
      </w:tblGrid>
      <w:tr w:rsidR="002B3495" w:rsidRPr="00525A9C" w14:paraId="2F7E5028" w14:textId="77777777" w:rsidTr="002B3495">
        <w:trPr>
          <w:trHeight w:val="182"/>
        </w:trPr>
        <w:tc>
          <w:tcPr>
            <w:tcW w:w="8712" w:type="dxa"/>
            <w:gridSpan w:val="4"/>
            <w:tcBorders>
              <w:top w:val="single" w:sz="4" w:space="0" w:color="auto"/>
              <w:left w:val="single" w:sz="4" w:space="0" w:color="auto"/>
              <w:bottom w:val="nil"/>
              <w:right w:val="single" w:sz="4" w:space="0" w:color="000000"/>
            </w:tcBorders>
            <w:shd w:val="clear" w:color="auto" w:fill="FFFFFF" w:themeFill="background1"/>
            <w:noWrap/>
            <w:vAlign w:val="center"/>
          </w:tcPr>
          <w:p w14:paraId="08E96B4C" w14:textId="77777777" w:rsidR="002B3495" w:rsidRPr="00525A9C" w:rsidRDefault="002B3495" w:rsidP="002B3495">
            <w:pPr>
              <w:pStyle w:val="Texto"/>
              <w:spacing w:before="40" w:after="40" w:line="120" w:lineRule="exact"/>
              <w:ind w:left="1008" w:firstLine="0"/>
              <w:rPr>
                <w:b/>
                <w:bCs/>
                <w:i/>
                <w:sz w:val="20"/>
                <w:lang w:eastAsia="es-MX"/>
              </w:rPr>
            </w:pPr>
            <w:r w:rsidRPr="00525A9C">
              <w:rPr>
                <w:rFonts w:eastAsia="Calibri"/>
                <w:b/>
                <w:i/>
                <w:noProof/>
                <w:sz w:val="20"/>
                <w:lang w:val="es-MX" w:eastAsia="es-MX"/>
              </w:rPr>
              <w:drawing>
                <wp:anchor distT="0" distB="0" distL="114300" distR="114300" simplePos="0" relativeHeight="251737088" behindDoc="0" locked="0" layoutInCell="1" allowOverlap="1" wp14:anchorId="35ECE826" wp14:editId="5C92D717">
                  <wp:simplePos x="0" y="0"/>
                  <wp:positionH relativeFrom="column">
                    <wp:posOffset>102870</wp:posOffset>
                  </wp:positionH>
                  <wp:positionV relativeFrom="paragraph">
                    <wp:posOffset>24765</wp:posOffset>
                  </wp:positionV>
                  <wp:extent cx="1156970" cy="381000"/>
                  <wp:effectExtent l="0" t="0" r="508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 xml:space="preserve">                                                               Municipio de Campeche</w:t>
            </w:r>
          </w:p>
          <w:p w14:paraId="7DC5FCC0" w14:textId="77777777" w:rsidR="002B3495" w:rsidRPr="00525A9C" w:rsidRDefault="002B3495" w:rsidP="002B3495">
            <w:pPr>
              <w:pStyle w:val="Texto"/>
              <w:spacing w:before="20" w:after="10" w:line="240" w:lineRule="auto"/>
              <w:ind w:firstLine="0"/>
              <w:jc w:val="center"/>
              <w:rPr>
                <w:b/>
                <w:bCs/>
                <w:i/>
                <w:sz w:val="20"/>
              </w:rPr>
            </w:pPr>
          </w:p>
        </w:tc>
      </w:tr>
      <w:tr w:rsidR="002B3495" w:rsidRPr="00525A9C" w14:paraId="74F8FBF2" w14:textId="77777777" w:rsidTr="002B3495">
        <w:trPr>
          <w:trHeight w:val="156"/>
        </w:trPr>
        <w:tc>
          <w:tcPr>
            <w:tcW w:w="8712" w:type="dxa"/>
            <w:gridSpan w:val="4"/>
            <w:tcBorders>
              <w:top w:val="nil"/>
              <w:left w:val="single" w:sz="4" w:space="0" w:color="auto"/>
              <w:bottom w:val="nil"/>
              <w:right w:val="single" w:sz="4" w:space="0" w:color="000000"/>
            </w:tcBorders>
            <w:shd w:val="clear" w:color="auto" w:fill="FFFFFF" w:themeFill="background1"/>
            <w:noWrap/>
            <w:vAlign w:val="center"/>
          </w:tcPr>
          <w:p w14:paraId="1BD5D27E"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Endeudamiento Neto</w:t>
            </w:r>
          </w:p>
        </w:tc>
      </w:tr>
      <w:tr w:rsidR="002B3495" w:rsidRPr="00525A9C" w14:paraId="36268253" w14:textId="77777777" w:rsidTr="002B3495">
        <w:trPr>
          <w:trHeight w:val="74"/>
        </w:trPr>
        <w:tc>
          <w:tcPr>
            <w:tcW w:w="8712" w:type="dxa"/>
            <w:gridSpan w:val="4"/>
            <w:tcBorders>
              <w:top w:val="nil"/>
              <w:left w:val="single" w:sz="4" w:space="0" w:color="auto"/>
              <w:bottom w:val="single" w:sz="4" w:space="0" w:color="auto"/>
              <w:right w:val="single" w:sz="4" w:space="0" w:color="000000"/>
            </w:tcBorders>
            <w:shd w:val="clear" w:color="auto" w:fill="FFFFFF" w:themeFill="background1"/>
            <w:noWrap/>
            <w:vAlign w:val="center"/>
          </w:tcPr>
          <w:p w14:paraId="0EE65A65" w14:textId="77777777" w:rsidR="002B3495" w:rsidRPr="00525A9C" w:rsidRDefault="002B3495" w:rsidP="002B3495">
            <w:pPr>
              <w:pStyle w:val="Texto"/>
              <w:spacing w:before="20" w:after="10" w:line="240" w:lineRule="auto"/>
              <w:ind w:firstLine="0"/>
              <w:jc w:val="center"/>
              <w:rPr>
                <w:b/>
                <w:bCs/>
                <w:i/>
                <w:sz w:val="20"/>
              </w:rPr>
            </w:pPr>
            <w:r w:rsidRPr="00525A9C">
              <w:rPr>
                <w:b/>
                <w:bCs/>
                <w:i/>
                <w:sz w:val="20"/>
              </w:rPr>
              <w:t>Del XXXX al XXXX</w:t>
            </w:r>
          </w:p>
        </w:tc>
      </w:tr>
      <w:tr w:rsidR="002B3495" w:rsidRPr="00525A9C" w14:paraId="223DF22A" w14:textId="77777777" w:rsidTr="002B3495">
        <w:trPr>
          <w:trHeight w:val="137"/>
        </w:trPr>
        <w:tc>
          <w:tcPr>
            <w:tcW w:w="8712" w:type="dxa"/>
            <w:gridSpan w:val="4"/>
            <w:tcBorders>
              <w:top w:val="nil"/>
              <w:left w:val="nil"/>
              <w:bottom w:val="nil"/>
              <w:right w:val="nil"/>
            </w:tcBorders>
            <w:shd w:val="clear" w:color="auto" w:fill="FFFFFF" w:themeFill="background1"/>
            <w:noWrap/>
            <w:vAlign w:val="center"/>
          </w:tcPr>
          <w:p w14:paraId="7E627560" w14:textId="77777777" w:rsidR="002B3495" w:rsidRPr="00525A9C" w:rsidRDefault="002B3495" w:rsidP="002B3495">
            <w:pPr>
              <w:pStyle w:val="Texto"/>
              <w:spacing w:before="20" w:after="10" w:line="240" w:lineRule="auto"/>
              <w:ind w:firstLine="0"/>
              <w:jc w:val="center"/>
              <w:rPr>
                <w:i/>
                <w:sz w:val="20"/>
              </w:rPr>
            </w:pPr>
          </w:p>
        </w:tc>
      </w:tr>
      <w:tr w:rsidR="002B3495" w:rsidRPr="00525A9C" w14:paraId="4F7BA52C" w14:textId="77777777" w:rsidTr="002B3495">
        <w:trPr>
          <w:trHeight w:val="266"/>
        </w:trPr>
        <w:tc>
          <w:tcPr>
            <w:tcW w:w="3326"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3D800CB3"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Identificación de Crédito o Instrumento</w:t>
            </w: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center"/>
          </w:tcPr>
          <w:p w14:paraId="747407E4"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Contratación / Colocación</w:t>
            </w: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center"/>
          </w:tcPr>
          <w:p w14:paraId="225FA001"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Amortización</w:t>
            </w: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center"/>
          </w:tcPr>
          <w:p w14:paraId="498A08AD"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Endeudamiento Neto</w:t>
            </w:r>
          </w:p>
        </w:tc>
      </w:tr>
      <w:tr w:rsidR="002B3495" w:rsidRPr="00525A9C" w14:paraId="480ABCD3" w14:textId="77777777" w:rsidTr="002B3495">
        <w:trPr>
          <w:trHeight w:val="112"/>
        </w:trPr>
        <w:tc>
          <w:tcPr>
            <w:tcW w:w="3326" w:type="dxa"/>
            <w:vMerge/>
            <w:tcBorders>
              <w:left w:val="single" w:sz="4" w:space="0" w:color="auto"/>
              <w:bottom w:val="single" w:sz="4" w:space="0" w:color="auto"/>
              <w:right w:val="single" w:sz="4" w:space="0" w:color="auto"/>
            </w:tcBorders>
            <w:shd w:val="clear" w:color="auto" w:fill="FFFFFF" w:themeFill="background1"/>
            <w:noWrap/>
            <w:vAlign w:val="center"/>
          </w:tcPr>
          <w:p w14:paraId="557C5808" w14:textId="77777777" w:rsidR="002B3495" w:rsidRPr="00525A9C" w:rsidRDefault="002B3495" w:rsidP="002B3495">
            <w:pPr>
              <w:pStyle w:val="Texto"/>
              <w:spacing w:before="10" w:after="10" w:line="240" w:lineRule="auto"/>
              <w:ind w:firstLine="0"/>
              <w:jc w:val="center"/>
              <w:rPr>
                <w:b/>
                <w:bCs/>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center"/>
          </w:tcPr>
          <w:p w14:paraId="1E4A1CF3"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A</w:t>
            </w: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center"/>
          </w:tcPr>
          <w:p w14:paraId="1C455B4A"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B</w:t>
            </w: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center"/>
          </w:tcPr>
          <w:p w14:paraId="2BCBE486"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C = A - B</w:t>
            </w:r>
          </w:p>
        </w:tc>
      </w:tr>
      <w:tr w:rsidR="002B3495" w:rsidRPr="00525A9C" w14:paraId="5537089C" w14:textId="77777777" w:rsidTr="002B3495">
        <w:trPr>
          <w:trHeight w:val="273"/>
        </w:trPr>
        <w:tc>
          <w:tcPr>
            <w:tcW w:w="8712" w:type="dxa"/>
            <w:gridSpan w:val="4"/>
            <w:tcBorders>
              <w:top w:val="nil"/>
              <w:left w:val="single" w:sz="4" w:space="0" w:color="auto"/>
              <w:bottom w:val="nil"/>
              <w:right w:val="single" w:sz="4" w:space="0" w:color="000000"/>
            </w:tcBorders>
            <w:shd w:val="clear" w:color="auto" w:fill="FFFFFF" w:themeFill="background1"/>
            <w:noWrap/>
            <w:vAlign w:val="center"/>
          </w:tcPr>
          <w:p w14:paraId="5EFAC3D1"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Créditos Bancarios</w:t>
            </w:r>
          </w:p>
        </w:tc>
      </w:tr>
      <w:tr w:rsidR="002B3495" w:rsidRPr="00525A9C" w14:paraId="5BB1D73C" w14:textId="77777777" w:rsidTr="002B3495">
        <w:trPr>
          <w:trHeight w:val="64"/>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5220CA"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58C0B03C"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335D93E"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3DC0B7E" w14:textId="77777777" w:rsidR="002B3495" w:rsidRPr="00525A9C" w:rsidRDefault="002B3495" w:rsidP="002B3495">
            <w:pPr>
              <w:pStyle w:val="Texto"/>
              <w:spacing w:before="10" w:after="10" w:line="240" w:lineRule="auto"/>
              <w:ind w:firstLine="0"/>
              <w:rPr>
                <w:i/>
                <w:sz w:val="20"/>
              </w:rPr>
            </w:pPr>
          </w:p>
        </w:tc>
      </w:tr>
      <w:tr w:rsidR="002B3495" w:rsidRPr="00525A9C" w14:paraId="08DFB223" w14:textId="77777777" w:rsidTr="002B3495">
        <w:trPr>
          <w:trHeight w:val="135"/>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9AF961"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645DDD3F"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FFDA003"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3FF08308" w14:textId="77777777" w:rsidR="002B3495" w:rsidRPr="00525A9C" w:rsidRDefault="002B3495" w:rsidP="002B3495">
            <w:pPr>
              <w:pStyle w:val="Texto"/>
              <w:spacing w:before="10" w:after="10" w:line="240" w:lineRule="auto"/>
              <w:ind w:firstLine="0"/>
              <w:rPr>
                <w:i/>
                <w:sz w:val="20"/>
              </w:rPr>
            </w:pPr>
          </w:p>
        </w:tc>
      </w:tr>
      <w:tr w:rsidR="002B3495" w:rsidRPr="00525A9C" w14:paraId="682AFEDD" w14:textId="77777777" w:rsidTr="002B3495">
        <w:trPr>
          <w:trHeight w:val="122"/>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C18F3B"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04A08BDA"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E21CD44"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1CC5D7B" w14:textId="77777777" w:rsidR="002B3495" w:rsidRPr="00525A9C" w:rsidRDefault="002B3495" w:rsidP="002B3495">
            <w:pPr>
              <w:pStyle w:val="Texto"/>
              <w:spacing w:before="10" w:after="10" w:line="240" w:lineRule="auto"/>
              <w:ind w:firstLine="0"/>
              <w:rPr>
                <w:i/>
                <w:sz w:val="20"/>
              </w:rPr>
            </w:pPr>
          </w:p>
        </w:tc>
      </w:tr>
      <w:tr w:rsidR="002B3495" w:rsidRPr="00525A9C" w14:paraId="71B6825A" w14:textId="77777777" w:rsidTr="002B3495">
        <w:trPr>
          <w:trHeight w:val="124"/>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80538E"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5A123E4F"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08ED40BB"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0D90C38" w14:textId="77777777" w:rsidR="002B3495" w:rsidRPr="00525A9C" w:rsidRDefault="002B3495" w:rsidP="002B3495">
            <w:pPr>
              <w:pStyle w:val="Texto"/>
              <w:spacing w:before="10" w:after="10" w:line="240" w:lineRule="auto"/>
              <w:ind w:firstLine="0"/>
              <w:rPr>
                <w:i/>
                <w:sz w:val="20"/>
              </w:rPr>
            </w:pPr>
          </w:p>
        </w:tc>
      </w:tr>
      <w:tr w:rsidR="002B3495" w:rsidRPr="00525A9C" w14:paraId="0C009292" w14:textId="77777777" w:rsidTr="002B3495">
        <w:trPr>
          <w:trHeight w:val="127"/>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B3B7E0"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66A1C58B"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6724560A"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805A7BA" w14:textId="77777777" w:rsidR="002B3495" w:rsidRPr="00525A9C" w:rsidRDefault="002B3495" w:rsidP="002B3495">
            <w:pPr>
              <w:pStyle w:val="Texto"/>
              <w:spacing w:before="10" w:after="10" w:line="240" w:lineRule="auto"/>
              <w:ind w:firstLine="0"/>
              <w:rPr>
                <w:i/>
                <w:sz w:val="20"/>
              </w:rPr>
            </w:pPr>
          </w:p>
        </w:tc>
      </w:tr>
      <w:tr w:rsidR="002B3495" w:rsidRPr="00525A9C" w14:paraId="6885DBF2" w14:textId="77777777" w:rsidTr="002B3495">
        <w:trPr>
          <w:trHeight w:val="115"/>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03923B" w14:textId="77777777" w:rsidR="002B3495" w:rsidRPr="00525A9C" w:rsidRDefault="002B3495" w:rsidP="002B3495">
            <w:pPr>
              <w:pStyle w:val="Texto"/>
              <w:spacing w:before="10" w:after="10" w:line="240" w:lineRule="auto"/>
              <w:ind w:firstLine="0"/>
              <w:jc w:val="center"/>
              <w:rPr>
                <w:i/>
                <w:sz w:val="20"/>
              </w:rPr>
            </w:pPr>
            <w:r w:rsidRPr="00525A9C">
              <w:rPr>
                <w:i/>
                <w:sz w:val="20"/>
              </w:rPr>
              <w:t>Total Créditos Bancarios</w:t>
            </w: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5D0D94D5"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6D13A071"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24FF12ED" w14:textId="77777777" w:rsidR="002B3495" w:rsidRPr="00525A9C" w:rsidRDefault="002B3495" w:rsidP="002B3495">
            <w:pPr>
              <w:pStyle w:val="Texto"/>
              <w:spacing w:before="10" w:after="10" w:line="240" w:lineRule="auto"/>
              <w:ind w:firstLine="0"/>
              <w:rPr>
                <w:i/>
                <w:sz w:val="20"/>
              </w:rPr>
            </w:pPr>
          </w:p>
        </w:tc>
      </w:tr>
      <w:tr w:rsidR="002B3495" w:rsidRPr="00525A9C" w14:paraId="3B24870E" w14:textId="77777777" w:rsidTr="002B3495">
        <w:trPr>
          <w:trHeight w:val="102"/>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53C88C"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1341A9CF"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591C22EB"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27747E78" w14:textId="77777777" w:rsidR="002B3495" w:rsidRPr="00525A9C" w:rsidRDefault="002B3495" w:rsidP="002B3495">
            <w:pPr>
              <w:pStyle w:val="Texto"/>
              <w:spacing w:before="10" w:after="10" w:line="240" w:lineRule="auto"/>
              <w:ind w:firstLine="0"/>
              <w:rPr>
                <w:i/>
                <w:sz w:val="20"/>
              </w:rPr>
            </w:pPr>
          </w:p>
        </w:tc>
      </w:tr>
      <w:tr w:rsidR="002B3495" w:rsidRPr="00525A9C" w14:paraId="445407C4" w14:textId="77777777" w:rsidTr="002B3495">
        <w:trPr>
          <w:trHeight w:val="353"/>
        </w:trPr>
        <w:tc>
          <w:tcPr>
            <w:tcW w:w="8712" w:type="dxa"/>
            <w:gridSpan w:val="4"/>
            <w:tcBorders>
              <w:top w:val="nil"/>
              <w:left w:val="single" w:sz="4" w:space="0" w:color="auto"/>
              <w:bottom w:val="nil"/>
              <w:right w:val="single" w:sz="4" w:space="0" w:color="000000"/>
            </w:tcBorders>
            <w:shd w:val="clear" w:color="auto" w:fill="FFFFFF" w:themeFill="background1"/>
            <w:noWrap/>
            <w:vAlign w:val="center"/>
          </w:tcPr>
          <w:p w14:paraId="035DE62D" w14:textId="77777777" w:rsidR="002B3495" w:rsidRPr="00525A9C" w:rsidRDefault="002B3495" w:rsidP="002B3495">
            <w:pPr>
              <w:pStyle w:val="Texto"/>
              <w:spacing w:before="10" w:after="10" w:line="240" w:lineRule="auto"/>
              <w:ind w:firstLine="0"/>
              <w:jc w:val="center"/>
              <w:rPr>
                <w:b/>
                <w:bCs/>
                <w:i/>
                <w:sz w:val="20"/>
              </w:rPr>
            </w:pPr>
            <w:r w:rsidRPr="00525A9C">
              <w:rPr>
                <w:b/>
                <w:bCs/>
                <w:i/>
                <w:sz w:val="20"/>
              </w:rPr>
              <w:t>Otros Instrumentos de Deuda</w:t>
            </w:r>
          </w:p>
        </w:tc>
      </w:tr>
      <w:tr w:rsidR="002B3495" w:rsidRPr="00525A9C" w14:paraId="3DC0736D" w14:textId="77777777" w:rsidTr="002B3495">
        <w:trPr>
          <w:trHeight w:val="125"/>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BAC59D"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263C08F4"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68304836"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F4F3C13" w14:textId="77777777" w:rsidR="002B3495" w:rsidRPr="00525A9C" w:rsidRDefault="002B3495" w:rsidP="002B3495">
            <w:pPr>
              <w:pStyle w:val="Texto"/>
              <w:spacing w:before="10" w:after="10" w:line="240" w:lineRule="auto"/>
              <w:ind w:firstLine="0"/>
              <w:rPr>
                <w:i/>
                <w:sz w:val="20"/>
              </w:rPr>
            </w:pPr>
          </w:p>
        </w:tc>
      </w:tr>
      <w:tr w:rsidR="002B3495" w:rsidRPr="00525A9C" w14:paraId="14775C09" w14:textId="77777777" w:rsidTr="002B3495">
        <w:trPr>
          <w:trHeight w:val="127"/>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19043A"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29C3E091"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5A8AD6B1"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B5B3119" w14:textId="77777777" w:rsidR="002B3495" w:rsidRPr="00525A9C" w:rsidRDefault="002B3495" w:rsidP="002B3495">
            <w:pPr>
              <w:pStyle w:val="Texto"/>
              <w:spacing w:before="10" w:after="10" w:line="240" w:lineRule="auto"/>
              <w:ind w:firstLine="0"/>
              <w:rPr>
                <w:i/>
                <w:sz w:val="20"/>
              </w:rPr>
            </w:pPr>
          </w:p>
        </w:tc>
      </w:tr>
      <w:tr w:rsidR="002B3495" w:rsidRPr="00525A9C" w14:paraId="5C6C20D6" w14:textId="77777777" w:rsidTr="002B3495">
        <w:trPr>
          <w:trHeight w:val="115"/>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12717A"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5898359A"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624D3E71"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48616BA9" w14:textId="77777777" w:rsidR="002B3495" w:rsidRPr="00525A9C" w:rsidRDefault="002B3495" w:rsidP="002B3495">
            <w:pPr>
              <w:pStyle w:val="Texto"/>
              <w:spacing w:before="10" w:after="10" w:line="240" w:lineRule="auto"/>
              <w:ind w:firstLine="0"/>
              <w:rPr>
                <w:i/>
                <w:sz w:val="20"/>
              </w:rPr>
            </w:pPr>
          </w:p>
        </w:tc>
      </w:tr>
      <w:tr w:rsidR="002B3495" w:rsidRPr="00525A9C" w14:paraId="190417C5" w14:textId="77777777" w:rsidTr="002B3495">
        <w:trPr>
          <w:trHeight w:val="91"/>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34A7E8"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6E1A33EA"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E468088"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1BDCA3A" w14:textId="77777777" w:rsidR="002B3495" w:rsidRPr="00525A9C" w:rsidRDefault="002B3495" w:rsidP="002B3495">
            <w:pPr>
              <w:pStyle w:val="Texto"/>
              <w:spacing w:before="10" w:after="10" w:line="240" w:lineRule="auto"/>
              <w:ind w:firstLine="0"/>
              <w:rPr>
                <w:i/>
                <w:sz w:val="20"/>
              </w:rPr>
            </w:pPr>
          </w:p>
        </w:tc>
      </w:tr>
      <w:tr w:rsidR="002B3495" w:rsidRPr="00525A9C" w14:paraId="6275BA90" w14:textId="77777777" w:rsidTr="002B3495">
        <w:trPr>
          <w:trHeight w:val="107"/>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10AE6B"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14000E26"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612B8206"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5D27FF30" w14:textId="77777777" w:rsidR="002B3495" w:rsidRPr="00525A9C" w:rsidRDefault="002B3495" w:rsidP="002B3495">
            <w:pPr>
              <w:pStyle w:val="Texto"/>
              <w:spacing w:before="10" w:after="10" w:line="240" w:lineRule="auto"/>
              <w:ind w:firstLine="0"/>
              <w:rPr>
                <w:i/>
                <w:sz w:val="20"/>
              </w:rPr>
            </w:pPr>
          </w:p>
        </w:tc>
      </w:tr>
      <w:tr w:rsidR="002B3495" w:rsidRPr="00525A9C" w14:paraId="4D0F4D64" w14:textId="77777777" w:rsidTr="002B3495">
        <w:trPr>
          <w:trHeight w:val="94"/>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831641" w14:textId="77777777" w:rsidR="002B3495" w:rsidRPr="00525A9C" w:rsidRDefault="002B3495" w:rsidP="002B3495">
            <w:pPr>
              <w:pStyle w:val="Texto"/>
              <w:spacing w:before="10" w:after="10" w:line="240" w:lineRule="auto"/>
              <w:ind w:firstLine="0"/>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14F9A3B1"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48097C3E" w14:textId="77777777" w:rsidR="002B3495" w:rsidRPr="00525A9C" w:rsidRDefault="002B3495" w:rsidP="002B3495">
            <w:pPr>
              <w:pStyle w:val="Texto"/>
              <w:spacing w:before="10" w:after="10" w:line="240" w:lineRule="auto"/>
              <w:ind w:firstLine="0"/>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2EF0202E" w14:textId="77777777" w:rsidR="002B3495" w:rsidRPr="00525A9C" w:rsidRDefault="002B3495" w:rsidP="002B3495">
            <w:pPr>
              <w:pStyle w:val="Texto"/>
              <w:spacing w:before="10" w:after="10" w:line="240" w:lineRule="auto"/>
              <w:ind w:firstLine="0"/>
              <w:rPr>
                <w:i/>
                <w:sz w:val="20"/>
              </w:rPr>
            </w:pPr>
          </w:p>
        </w:tc>
      </w:tr>
      <w:tr w:rsidR="002B3495" w:rsidRPr="00525A9C" w14:paraId="4B62301D" w14:textId="77777777" w:rsidTr="002B3495">
        <w:trPr>
          <w:trHeight w:val="83"/>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18D682" w14:textId="77777777" w:rsidR="002B3495" w:rsidRPr="00525A9C" w:rsidRDefault="002B3495" w:rsidP="002B3495">
            <w:pPr>
              <w:pStyle w:val="Texto"/>
              <w:spacing w:before="10" w:after="10" w:line="240" w:lineRule="auto"/>
              <w:ind w:firstLine="0"/>
              <w:jc w:val="center"/>
              <w:rPr>
                <w:i/>
                <w:sz w:val="20"/>
              </w:rPr>
            </w:pPr>
            <w:r w:rsidRPr="00525A9C">
              <w:rPr>
                <w:i/>
                <w:sz w:val="20"/>
              </w:rPr>
              <w:t>Total Otros Instrumentos de Deuda</w:t>
            </w: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56EA299E"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704B7DEB"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B2A9350" w14:textId="77777777" w:rsidR="002B3495" w:rsidRPr="00525A9C" w:rsidRDefault="002B3495" w:rsidP="002B3495">
            <w:pPr>
              <w:pStyle w:val="Texto"/>
              <w:spacing w:before="10" w:after="10" w:line="240" w:lineRule="auto"/>
              <w:ind w:firstLine="0"/>
              <w:jc w:val="center"/>
              <w:rPr>
                <w:i/>
                <w:sz w:val="20"/>
              </w:rPr>
            </w:pPr>
          </w:p>
        </w:tc>
      </w:tr>
      <w:tr w:rsidR="002B3495" w:rsidRPr="00525A9C" w14:paraId="7D46D112" w14:textId="77777777" w:rsidTr="002B3495">
        <w:trPr>
          <w:trHeight w:val="85"/>
        </w:trPr>
        <w:tc>
          <w:tcPr>
            <w:tcW w:w="33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DCB064" w14:textId="77777777" w:rsidR="002B3495" w:rsidRPr="00525A9C" w:rsidRDefault="002B3495" w:rsidP="002B3495">
            <w:pPr>
              <w:pStyle w:val="Texto"/>
              <w:spacing w:before="10" w:after="10" w:line="240" w:lineRule="auto"/>
              <w:ind w:firstLine="0"/>
              <w:jc w:val="center"/>
              <w:rPr>
                <w:i/>
                <w:sz w:val="20"/>
              </w:rPr>
            </w:pPr>
          </w:p>
        </w:tc>
        <w:tc>
          <w:tcPr>
            <w:tcW w:w="2072" w:type="dxa"/>
            <w:tcBorders>
              <w:top w:val="single" w:sz="4" w:space="0" w:color="auto"/>
              <w:left w:val="nil"/>
              <w:bottom w:val="single" w:sz="4" w:space="0" w:color="auto"/>
              <w:right w:val="single" w:sz="4" w:space="0" w:color="auto"/>
            </w:tcBorders>
            <w:shd w:val="clear" w:color="auto" w:fill="FFFFFF" w:themeFill="background1"/>
            <w:noWrap/>
            <w:vAlign w:val="bottom"/>
          </w:tcPr>
          <w:p w14:paraId="7D67965C"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0A0043CE"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auto"/>
            </w:tcBorders>
            <w:shd w:val="clear" w:color="auto" w:fill="FFFFFF" w:themeFill="background1"/>
            <w:noWrap/>
            <w:vAlign w:val="bottom"/>
          </w:tcPr>
          <w:p w14:paraId="4735FD64" w14:textId="77777777" w:rsidR="002B3495" w:rsidRPr="00525A9C" w:rsidRDefault="002B3495" w:rsidP="002B3495">
            <w:pPr>
              <w:pStyle w:val="Texto"/>
              <w:spacing w:before="10" w:after="10" w:line="240" w:lineRule="auto"/>
              <w:ind w:firstLine="0"/>
              <w:jc w:val="center"/>
              <w:rPr>
                <w:i/>
                <w:sz w:val="20"/>
              </w:rPr>
            </w:pPr>
          </w:p>
        </w:tc>
      </w:tr>
      <w:tr w:rsidR="002B3495" w:rsidRPr="00525A9C" w14:paraId="413D4AA8" w14:textId="77777777" w:rsidTr="002B3495">
        <w:trPr>
          <w:trHeight w:val="73"/>
        </w:trPr>
        <w:tc>
          <w:tcPr>
            <w:tcW w:w="3326"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14:paraId="20CFA763" w14:textId="77777777" w:rsidR="002B3495" w:rsidRPr="00525A9C" w:rsidRDefault="002B3495" w:rsidP="002B3495">
            <w:pPr>
              <w:pStyle w:val="Texto"/>
              <w:spacing w:before="10" w:after="10" w:line="240" w:lineRule="auto"/>
              <w:ind w:firstLine="0"/>
              <w:jc w:val="center"/>
              <w:rPr>
                <w:i/>
                <w:sz w:val="20"/>
              </w:rPr>
            </w:pPr>
            <w:r w:rsidRPr="00525A9C">
              <w:rPr>
                <w:i/>
                <w:sz w:val="20"/>
              </w:rPr>
              <w:t>TOTAL</w:t>
            </w:r>
          </w:p>
        </w:tc>
        <w:tc>
          <w:tcPr>
            <w:tcW w:w="2072" w:type="dxa"/>
            <w:tcBorders>
              <w:top w:val="single" w:sz="4" w:space="0" w:color="auto"/>
              <w:left w:val="nil"/>
              <w:bottom w:val="single" w:sz="4" w:space="0" w:color="auto"/>
              <w:right w:val="single" w:sz="4" w:space="0" w:color="000000"/>
            </w:tcBorders>
            <w:shd w:val="clear" w:color="auto" w:fill="FFFFFF" w:themeFill="background1"/>
            <w:noWrap/>
            <w:vAlign w:val="bottom"/>
          </w:tcPr>
          <w:p w14:paraId="59554094"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000000"/>
            </w:tcBorders>
            <w:shd w:val="clear" w:color="auto" w:fill="FFFFFF" w:themeFill="background1"/>
            <w:noWrap/>
            <w:vAlign w:val="bottom"/>
          </w:tcPr>
          <w:p w14:paraId="369B4FC6" w14:textId="77777777" w:rsidR="002B3495" w:rsidRPr="00525A9C" w:rsidRDefault="002B3495" w:rsidP="002B3495">
            <w:pPr>
              <w:pStyle w:val="Texto"/>
              <w:spacing w:before="10" w:after="10" w:line="240" w:lineRule="auto"/>
              <w:ind w:firstLine="0"/>
              <w:jc w:val="center"/>
              <w:rPr>
                <w:i/>
                <w:sz w:val="20"/>
              </w:rPr>
            </w:pPr>
          </w:p>
        </w:tc>
        <w:tc>
          <w:tcPr>
            <w:tcW w:w="1657" w:type="dxa"/>
            <w:tcBorders>
              <w:top w:val="single" w:sz="4" w:space="0" w:color="auto"/>
              <w:left w:val="nil"/>
              <w:bottom w:val="single" w:sz="4" w:space="0" w:color="auto"/>
              <w:right w:val="single" w:sz="4" w:space="0" w:color="000000"/>
            </w:tcBorders>
            <w:shd w:val="clear" w:color="auto" w:fill="FFFFFF" w:themeFill="background1"/>
            <w:noWrap/>
            <w:vAlign w:val="bottom"/>
          </w:tcPr>
          <w:p w14:paraId="7F5028E1" w14:textId="77777777" w:rsidR="002B3495" w:rsidRPr="00525A9C" w:rsidRDefault="002B3495" w:rsidP="002B3495">
            <w:pPr>
              <w:pStyle w:val="Texto"/>
              <w:spacing w:before="10" w:after="10" w:line="240" w:lineRule="auto"/>
              <w:ind w:firstLine="0"/>
              <w:jc w:val="center"/>
              <w:rPr>
                <w:i/>
                <w:sz w:val="20"/>
              </w:rPr>
            </w:pPr>
          </w:p>
        </w:tc>
      </w:tr>
    </w:tbl>
    <w:p w14:paraId="6765DFE0"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38112" behindDoc="0" locked="0" layoutInCell="1" allowOverlap="1" wp14:anchorId="08526CAB" wp14:editId="5D1F9165">
            <wp:simplePos x="0" y="0"/>
            <wp:positionH relativeFrom="column">
              <wp:posOffset>-45085</wp:posOffset>
            </wp:positionH>
            <wp:positionV relativeFrom="paragraph">
              <wp:posOffset>278765</wp:posOffset>
            </wp:positionV>
            <wp:extent cx="5826125" cy="762000"/>
            <wp:effectExtent l="0" t="0" r="3175"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A9434" w14:textId="77777777" w:rsidR="002B3495" w:rsidRPr="00525A9C" w:rsidRDefault="002B3495" w:rsidP="002B3495">
      <w:pPr>
        <w:jc w:val="both"/>
        <w:rPr>
          <w:rFonts w:ascii="Arial" w:hAnsi="Arial" w:cs="Arial"/>
          <w:i/>
          <w:sz w:val="20"/>
          <w:szCs w:val="20"/>
          <w:lang w:val="es-ES"/>
        </w:rPr>
      </w:pPr>
    </w:p>
    <w:tbl>
      <w:tblPr>
        <w:tblW w:w="8712" w:type="dxa"/>
        <w:tblInd w:w="144" w:type="dxa"/>
        <w:shd w:val="clear" w:color="auto" w:fill="FFFFFF" w:themeFill="background1"/>
        <w:tblLayout w:type="fixed"/>
        <w:tblCellMar>
          <w:left w:w="43" w:type="dxa"/>
          <w:right w:w="43" w:type="dxa"/>
        </w:tblCellMar>
        <w:tblLook w:val="04A0" w:firstRow="1" w:lastRow="0" w:firstColumn="1" w:lastColumn="0" w:noHBand="0" w:noVBand="1"/>
      </w:tblPr>
      <w:tblGrid>
        <w:gridCol w:w="4017"/>
        <w:gridCol w:w="2486"/>
        <w:gridCol w:w="2209"/>
      </w:tblGrid>
      <w:tr w:rsidR="002B3495" w:rsidRPr="00525A9C" w14:paraId="6334317A" w14:textId="77777777" w:rsidTr="002B3495">
        <w:trPr>
          <w:trHeight w:val="182"/>
        </w:trPr>
        <w:tc>
          <w:tcPr>
            <w:tcW w:w="8712" w:type="dxa"/>
            <w:gridSpan w:val="3"/>
            <w:tcBorders>
              <w:top w:val="single" w:sz="4" w:space="0" w:color="auto"/>
              <w:left w:val="single" w:sz="4" w:space="0" w:color="auto"/>
              <w:bottom w:val="nil"/>
              <w:right w:val="single" w:sz="4" w:space="0" w:color="000000"/>
            </w:tcBorders>
            <w:shd w:val="clear" w:color="auto" w:fill="FFFFFF" w:themeFill="background1"/>
            <w:noWrap/>
            <w:vAlign w:val="center"/>
          </w:tcPr>
          <w:p w14:paraId="2A246416" w14:textId="77777777" w:rsidR="002B3495" w:rsidRPr="00525A9C" w:rsidRDefault="002B3495" w:rsidP="002B3495">
            <w:pPr>
              <w:pStyle w:val="Texto"/>
              <w:spacing w:before="40" w:after="40" w:line="120" w:lineRule="exact"/>
              <w:ind w:left="1008" w:firstLine="0"/>
              <w:rPr>
                <w:b/>
                <w:bCs/>
                <w:i/>
                <w:sz w:val="20"/>
                <w:lang w:eastAsia="es-MX"/>
              </w:rPr>
            </w:pPr>
            <w:r w:rsidRPr="00525A9C">
              <w:rPr>
                <w:rFonts w:eastAsia="Calibri"/>
                <w:b/>
                <w:i/>
                <w:noProof/>
                <w:sz w:val="20"/>
                <w:lang w:val="es-MX" w:eastAsia="es-MX"/>
              </w:rPr>
              <w:drawing>
                <wp:anchor distT="0" distB="0" distL="114300" distR="114300" simplePos="0" relativeHeight="251739136" behindDoc="0" locked="0" layoutInCell="1" allowOverlap="1" wp14:anchorId="1F19AF27" wp14:editId="37612E61">
                  <wp:simplePos x="0" y="0"/>
                  <wp:positionH relativeFrom="column">
                    <wp:posOffset>102870</wp:posOffset>
                  </wp:positionH>
                  <wp:positionV relativeFrom="paragraph">
                    <wp:posOffset>24765</wp:posOffset>
                  </wp:positionV>
                  <wp:extent cx="1156970" cy="381000"/>
                  <wp:effectExtent l="0" t="0" r="508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 xml:space="preserve">                                                               Municipio de Campeche</w:t>
            </w:r>
          </w:p>
          <w:p w14:paraId="5120679F" w14:textId="77777777" w:rsidR="002B3495" w:rsidRPr="00525A9C" w:rsidRDefault="002B3495" w:rsidP="002B3495">
            <w:pPr>
              <w:pStyle w:val="Texto"/>
              <w:spacing w:before="20" w:after="20" w:line="240" w:lineRule="auto"/>
              <w:ind w:firstLine="0"/>
              <w:rPr>
                <w:b/>
                <w:bCs/>
                <w:i/>
                <w:sz w:val="20"/>
              </w:rPr>
            </w:pPr>
          </w:p>
        </w:tc>
      </w:tr>
      <w:tr w:rsidR="002B3495" w:rsidRPr="00525A9C" w14:paraId="101CE37E" w14:textId="77777777" w:rsidTr="002B3495">
        <w:trPr>
          <w:trHeight w:val="156"/>
        </w:trPr>
        <w:tc>
          <w:tcPr>
            <w:tcW w:w="8712" w:type="dxa"/>
            <w:gridSpan w:val="3"/>
            <w:tcBorders>
              <w:top w:val="nil"/>
              <w:left w:val="single" w:sz="4" w:space="0" w:color="auto"/>
              <w:bottom w:val="nil"/>
              <w:right w:val="single" w:sz="4" w:space="0" w:color="000000"/>
            </w:tcBorders>
            <w:shd w:val="clear" w:color="auto" w:fill="FFFFFF" w:themeFill="background1"/>
            <w:noWrap/>
            <w:vAlign w:val="center"/>
          </w:tcPr>
          <w:p w14:paraId="645AF2AE"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Intereses de la Deuda</w:t>
            </w:r>
          </w:p>
        </w:tc>
      </w:tr>
      <w:tr w:rsidR="002B3495" w:rsidRPr="00525A9C" w14:paraId="7C99A8ED" w14:textId="77777777" w:rsidTr="002B3495">
        <w:trPr>
          <w:trHeight w:val="74"/>
        </w:trPr>
        <w:tc>
          <w:tcPr>
            <w:tcW w:w="8712" w:type="dxa"/>
            <w:gridSpan w:val="3"/>
            <w:tcBorders>
              <w:top w:val="nil"/>
              <w:left w:val="single" w:sz="4" w:space="0" w:color="auto"/>
              <w:bottom w:val="single" w:sz="4" w:space="0" w:color="auto"/>
              <w:right w:val="single" w:sz="4" w:space="0" w:color="000000"/>
            </w:tcBorders>
            <w:shd w:val="clear" w:color="auto" w:fill="FFFFFF" w:themeFill="background1"/>
            <w:noWrap/>
            <w:vAlign w:val="center"/>
          </w:tcPr>
          <w:p w14:paraId="3F5009ED"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Del XXXX al XXXX</w:t>
            </w:r>
          </w:p>
        </w:tc>
      </w:tr>
      <w:tr w:rsidR="002B3495" w:rsidRPr="00525A9C" w14:paraId="4ED1C2B7" w14:textId="77777777" w:rsidTr="002B3495">
        <w:trPr>
          <w:trHeight w:val="137"/>
        </w:trPr>
        <w:tc>
          <w:tcPr>
            <w:tcW w:w="8712" w:type="dxa"/>
            <w:gridSpan w:val="3"/>
            <w:tcBorders>
              <w:top w:val="nil"/>
              <w:left w:val="nil"/>
              <w:bottom w:val="nil"/>
              <w:right w:val="nil"/>
            </w:tcBorders>
            <w:shd w:val="clear" w:color="auto" w:fill="FFFFFF" w:themeFill="background1"/>
            <w:noWrap/>
            <w:vAlign w:val="center"/>
          </w:tcPr>
          <w:p w14:paraId="2DF29884" w14:textId="77777777" w:rsidR="002B3495" w:rsidRPr="00525A9C" w:rsidRDefault="002B3495" w:rsidP="002B3495">
            <w:pPr>
              <w:pStyle w:val="Texto"/>
              <w:spacing w:before="20" w:after="20" w:line="240" w:lineRule="auto"/>
              <w:ind w:firstLine="0"/>
              <w:jc w:val="center"/>
              <w:rPr>
                <w:i/>
                <w:sz w:val="20"/>
              </w:rPr>
            </w:pPr>
          </w:p>
        </w:tc>
      </w:tr>
      <w:tr w:rsidR="002B3495" w:rsidRPr="00525A9C" w14:paraId="15A4ACC8" w14:textId="77777777" w:rsidTr="002B3495">
        <w:trPr>
          <w:trHeight w:val="266"/>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27BA40"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Identificación de Crédito o Instrumento</w:t>
            </w: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center"/>
          </w:tcPr>
          <w:p w14:paraId="6F2105EF"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Devengado</w:t>
            </w: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center"/>
          </w:tcPr>
          <w:p w14:paraId="60ED961C"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Pagado</w:t>
            </w:r>
          </w:p>
        </w:tc>
      </w:tr>
      <w:tr w:rsidR="002B3495" w:rsidRPr="00525A9C" w14:paraId="34C60D7F" w14:textId="77777777" w:rsidTr="002B3495">
        <w:trPr>
          <w:trHeight w:val="273"/>
        </w:trPr>
        <w:tc>
          <w:tcPr>
            <w:tcW w:w="8712" w:type="dxa"/>
            <w:gridSpan w:val="3"/>
            <w:tcBorders>
              <w:top w:val="nil"/>
              <w:left w:val="single" w:sz="4" w:space="0" w:color="auto"/>
              <w:bottom w:val="nil"/>
              <w:right w:val="single" w:sz="4" w:space="0" w:color="000000"/>
            </w:tcBorders>
            <w:shd w:val="clear" w:color="auto" w:fill="FFFFFF" w:themeFill="background1"/>
            <w:noWrap/>
            <w:vAlign w:val="center"/>
          </w:tcPr>
          <w:p w14:paraId="69852AC1"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Créditos Bancarios</w:t>
            </w:r>
          </w:p>
        </w:tc>
      </w:tr>
      <w:tr w:rsidR="002B3495" w:rsidRPr="00525A9C" w14:paraId="26323A35" w14:textId="77777777" w:rsidTr="002B3495">
        <w:trPr>
          <w:trHeight w:val="64"/>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00A3BE"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0C968B5D"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066D3260" w14:textId="77777777" w:rsidR="002B3495" w:rsidRPr="00525A9C" w:rsidRDefault="002B3495" w:rsidP="002B3495">
            <w:pPr>
              <w:pStyle w:val="Texto"/>
              <w:spacing w:before="20" w:after="20" w:line="240" w:lineRule="auto"/>
              <w:ind w:firstLine="0"/>
              <w:rPr>
                <w:i/>
                <w:sz w:val="20"/>
              </w:rPr>
            </w:pPr>
          </w:p>
        </w:tc>
      </w:tr>
      <w:tr w:rsidR="002B3495" w:rsidRPr="00525A9C" w14:paraId="0FFCF1CA" w14:textId="77777777" w:rsidTr="002B3495">
        <w:trPr>
          <w:trHeight w:val="64"/>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EFD8F8"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5F639A80"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0B2B1CCF" w14:textId="77777777" w:rsidR="002B3495" w:rsidRPr="00525A9C" w:rsidRDefault="002B3495" w:rsidP="002B3495">
            <w:pPr>
              <w:pStyle w:val="Texto"/>
              <w:spacing w:before="20" w:after="20" w:line="240" w:lineRule="auto"/>
              <w:ind w:firstLine="0"/>
              <w:rPr>
                <w:i/>
                <w:sz w:val="20"/>
              </w:rPr>
            </w:pPr>
          </w:p>
        </w:tc>
      </w:tr>
      <w:tr w:rsidR="002B3495" w:rsidRPr="00525A9C" w14:paraId="19DFD497" w14:textId="77777777" w:rsidTr="002B3495">
        <w:trPr>
          <w:trHeight w:val="147"/>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D49BE2"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786D3492"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1086AE77" w14:textId="77777777" w:rsidR="002B3495" w:rsidRPr="00525A9C" w:rsidRDefault="002B3495" w:rsidP="002B3495">
            <w:pPr>
              <w:pStyle w:val="Texto"/>
              <w:spacing w:before="20" w:after="20" w:line="240" w:lineRule="auto"/>
              <w:ind w:firstLine="0"/>
              <w:rPr>
                <w:i/>
                <w:sz w:val="20"/>
              </w:rPr>
            </w:pPr>
          </w:p>
        </w:tc>
      </w:tr>
      <w:tr w:rsidR="002B3495" w:rsidRPr="00525A9C" w14:paraId="7E4F7B36" w14:textId="77777777" w:rsidTr="002B3495">
        <w:trPr>
          <w:trHeight w:val="127"/>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EB51AA"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70A8B20F"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12C3D859" w14:textId="77777777" w:rsidR="002B3495" w:rsidRPr="00525A9C" w:rsidRDefault="002B3495" w:rsidP="002B3495">
            <w:pPr>
              <w:pStyle w:val="Texto"/>
              <w:spacing w:before="20" w:after="20" w:line="240" w:lineRule="auto"/>
              <w:ind w:firstLine="0"/>
              <w:rPr>
                <w:i/>
                <w:sz w:val="20"/>
              </w:rPr>
            </w:pPr>
          </w:p>
        </w:tc>
      </w:tr>
      <w:tr w:rsidR="002B3495" w:rsidRPr="00525A9C" w14:paraId="5B1A5D01" w14:textId="77777777" w:rsidTr="002B3495">
        <w:trPr>
          <w:trHeight w:val="115"/>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36BF40" w14:textId="77777777" w:rsidR="002B3495" w:rsidRPr="00525A9C" w:rsidRDefault="002B3495" w:rsidP="002B3495">
            <w:pPr>
              <w:pStyle w:val="Texto"/>
              <w:spacing w:before="20" w:after="20" w:line="240" w:lineRule="auto"/>
              <w:ind w:firstLine="0"/>
              <w:jc w:val="center"/>
              <w:rPr>
                <w:i/>
                <w:sz w:val="20"/>
              </w:rPr>
            </w:pPr>
            <w:r w:rsidRPr="00525A9C">
              <w:rPr>
                <w:i/>
                <w:sz w:val="20"/>
              </w:rPr>
              <w:t>Total de Intereses de Créditos Bancarios</w:t>
            </w: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3153E52D"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7A8BAA8A" w14:textId="77777777" w:rsidR="002B3495" w:rsidRPr="00525A9C" w:rsidRDefault="002B3495" w:rsidP="002B3495">
            <w:pPr>
              <w:pStyle w:val="Texto"/>
              <w:spacing w:before="20" w:after="20" w:line="240" w:lineRule="auto"/>
              <w:ind w:firstLine="0"/>
              <w:rPr>
                <w:i/>
                <w:sz w:val="20"/>
              </w:rPr>
            </w:pPr>
          </w:p>
        </w:tc>
      </w:tr>
      <w:tr w:rsidR="002B3495" w:rsidRPr="00525A9C" w14:paraId="3F0FE1E9" w14:textId="77777777" w:rsidTr="002B3495">
        <w:trPr>
          <w:trHeight w:val="102"/>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6EC65C"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3DBC667A"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7FB432DA" w14:textId="77777777" w:rsidR="002B3495" w:rsidRPr="00525A9C" w:rsidRDefault="002B3495" w:rsidP="002B3495">
            <w:pPr>
              <w:pStyle w:val="Texto"/>
              <w:spacing w:before="20" w:after="20" w:line="240" w:lineRule="auto"/>
              <w:ind w:firstLine="0"/>
              <w:rPr>
                <w:i/>
                <w:sz w:val="20"/>
              </w:rPr>
            </w:pPr>
          </w:p>
        </w:tc>
      </w:tr>
      <w:tr w:rsidR="002B3495" w:rsidRPr="00525A9C" w14:paraId="2EDE3B71" w14:textId="77777777" w:rsidTr="002B3495">
        <w:trPr>
          <w:trHeight w:val="353"/>
        </w:trPr>
        <w:tc>
          <w:tcPr>
            <w:tcW w:w="8712" w:type="dxa"/>
            <w:gridSpan w:val="3"/>
            <w:tcBorders>
              <w:top w:val="nil"/>
              <w:left w:val="single" w:sz="4" w:space="0" w:color="auto"/>
              <w:bottom w:val="nil"/>
              <w:right w:val="single" w:sz="4" w:space="0" w:color="000000"/>
            </w:tcBorders>
            <w:shd w:val="clear" w:color="auto" w:fill="FFFFFF" w:themeFill="background1"/>
            <w:noWrap/>
            <w:vAlign w:val="center"/>
          </w:tcPr>
          <w:p w14:paraId="5F5A8647" w14:textId="77777777" w:rsidR="002B3495" w:rsidRPr="00525A9C" w:rsidRDefault="002B3495" w:rsidP="002B3495">
            <w:pPr>
              <w:pStyle w:val="Texto"/>
              <w:spacing w:before="20" w:after="20" w:line="240" w:lineRule="auto"/>
              <w:ind w:firstLine="0"/>
              <w:jc w:val="center"/>
              <w:rPr>
                <w:b/>
                <w:bCs/>
                <w:i/>
                <w:sz w:val="20"/>
              </w:rPr>
            </w:pPr>
            <w:r w:rsidRPr="00525A9C">
              <w:rPr>
                <w:b/>
                <w:bCs/>
                <w:i/>
                <w:sz w:val="20"/>
              </w:rPr>
              <w:t>Otros Instrumentos de Deuda</w:t>
            </w:r>
          </w:p>
        </w:tc>
      </w:tr>
      <w:tr w:rsidR="002B3495" w:rsidRPr="00525A9C" w14:paraId="33159ED1" w14:textId="77777777" w:rsidTr="002B3495">
        <w:trPr>
          <w:trHeight w:val="125"/>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9B3C3D"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4462B000"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1906C08D" w14:textId="77777777" w:rsidR="002B3495" w:rsidRPr="00525A9C" w:rsidRDefault="002B3495" w:rsidP="002B3495">
            <w:pPr>
              <w:pStyle w:val="Texto"/>
              <w:spacing w:before="20" w:after="20" w:line="240" w:lineRule="auto"/>
              <w:ind w:firstLine="0"/>
              <w:rPr>
                <w:i/>
                <w:sz w:val="20"/>
              </w:rPr>
            </w:pPr>
          </w:p>
        </w:tc>
      </w:tr>
      <w:tr w:rsidR="002B3495" w:rsidRPr="00525A9C" w14:paraId="3A784CB9" w14:textId="77777777" w:rsidTr="002B3495">
        <w:trPr>
          <w:trHeight w:val="127"/>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7A773D"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783D4BA7"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628C4678" w14:textId="77777777" w:rsidR="002B3495" w:rsidRPr="00525A9C" w:rsidRDefault="002B3495" w:rsidP="002B3495">
            <w:pPr>
              <w:pStyle w:val="Texto"/>
              <w:spacing w:before="20" w:after="20" w:line="240" w:lineRule="auto"/>
              <w:ind w:firstLine="0"/>
              <w:rPr>
                <w:i/>
                <w:sz w:val="20"/>
              </w:rPr>
            </w:pPr>
          </w:p>
        </w:tc>
      </w:tr>
      <w:tr w:rsidR="002B3495" w:rsidRPr="00525A9C" w14:paraId="02ED5714" w14:textId="77777777" w:rsidTr="002B3495">
        <w:trPr>
          <w:trHeight w:val="94"/>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243AF6"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6CF6BC77"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50A91DE9" w14:textId="77777777" w:rsidR="002B3495" w:rsidRPr="00525A9C" w:rsidRDefault="002B3495" w:rsidP="002B3495">
            <w:pPr>
              <w:pStyle w:val="Texto"/>
              <w:spacing w:before="20" w:after="20" w:line="240" w:lineRule="auto"/>
              <w:ind w:firstLine="0"/>
              <w:rPr>
                <w:i/>
                <w:sz w:val="20"/>
              </w:rPr>
            </w:pPr>
          </w:p>
        </w:tc>
      </w:tr>
      <w:tr w:rsidR="002B3495" w:rsidRPr="00525A9C" w14:paraId="5F9B9C76" w14:textId="77777777" w:rsidTr="002B3495">
        <w:trPr>
          <w:trHeight w:val="83"/>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324F2A" w14:textId="77777777" w:rsidR="002B3495" w:rsidRPr="00525A9C" w:rsidRDefault="002B3495" w:rsidP="002B3495">
            <w:pPr>
              <w:pStyle w:val="Texto"/>
              <w:spacing w:before="20" w:after="20" w:line="240" w:lineRule="auto"/>
              <w:ind w:firstLine="0"/>
              <w:jc w:val="center"/>
              <w:rPr>
                <w:i/>
                <w:sz w:val="20"/>
              </w:rPr>
            </w:pPr>
            <w:r w:rsidRPr="00525A9C">
              <w:rPr>
                <w:i/>
                <w:sz w:val="20"/>
              </w:rPr>
              <w:t>Total de Intereses de Otros Instrumentos de Deuda</w:t>
            </w: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3313E13E"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1CB4CFFB" w14:textId="77777777" w:rsidR="002B3495" w:rsidRPr="00525A9C" w:rsidRDefault="002B3495" w:rsidP="002B3495">
            <w:pPr>
              <w:pStyle w:val="Texto"/>
              <w:spacing w:before="20" w:after="20" w:line="240" w:lineRule="auto"/>
              <w:ind w:firstLine="0"/>
              <w:rPr>
                <w:i/>
                <w:sz w:val="20"/>
              </w:rPr>
            </w:pPr>
          </w:p>
        </w:tc>
      </w:tr>
      <w:tr w:rsidR="002B3495" w:rsidRPr="00525A9C" w14:paraId="73DA41CE" w14:textId="77777777" w:rsidTr="002B3495">
        <w:trPr>
          <w:trHeight w:val="85"/>
        </w:trPr>
        <w:tc>
          <w:tcPr>
            <w:tcW w:w="40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CE3142" w14:textId="77777777" w:rsidR="002B3495" w:rsidRPr="00525A9C" w:rsidRDefault="002B3495" w:rsidP="002B3495">
            <w:pPr>
              <w:pStyle w:val="Texto"/>
              <w:spacing w:before="20" w:after="20" w:line="240" w:lineRule="auto"/>
              <w:ind w:firstLine="0"/>
              <w:rPr>
                <w:i/>
                <w:sz w:val="20"/>
              </w:rPr>
            </w:pPr>
          </w:p>
        </w:tc>
        <w:tc>
          <w:tcPr>
            <w:tcW w:w="2486" w:type="dxa"/>
            <w:tcBorders>
              <w:top w:val="single" w:sz="4" w:space="0" w:color="auto"/>
              <w:left w:val="nil"/>
              <w:bottom w:val="single" w:sz="4" w:space="0" w:color="auto"/>
              <w:right w:val="single" w:sz="4" w:space="0" w:color="auto"/>
            </w:tcBorders>
            <w:shd w:val="clear" w:color="auto" w:fill="FFFFFF" w:themeFill="background1"/>
            <w:noWrap/>
            <w:vAlign w:val="bottom"/>
          </w:tcPr>
          <w:p w14:paraId="54449B60"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auto"/>
            </w:tcBorders>
            <w:shd w:val="clear" w:color="auto" w:fill="FFFFFF" w:themeFill="background1"/>
            <w:noWrap/>
            <w:vAlign w:val="bottom"/>
          </w:tcPr>
          <w:p w14:paraId="67098904" w14:textId="77777777" w:rsidR="002B3495" w:rsidRPr="00525A9C" w:rsidRDefault="002B3495" w:rsidP="002B3495">
            <w:pPr>
              <w:pStyle w:val="Texto"/>
              <w:spacing w:before="20" w:after="20" w:line="240" w:lineRule="auto"/>
              <w:ind w:firstLine="0"/>
              <w:rPr>
                <w:i/>
                <w:sz w:val="20"/>
              </w:rPr>
            </w:pPr>
          </w:p>
        </w:tc>
      </w:tr>
      <w:tr w:rsidR="002B3495" w:rsidRPr="00525A9C" w14:paraId="7113B2AE" w14:textId="77777777" w:rsidTr="002B3495">
        <w:trPr>
          <w:trHeight w:val="73"/>
        </w:trPr>
        <w:tc>
          <w:tcPr>
            <w:tcW w:w="40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14:paraId="171B767F" w14:textId="77777777" w:rsidR="002B3495" w:rsidRPr="00525A9C" w:rsidRDefault="002B3495" w:rsidP="002B3495">
            <w:pPr>
              <w:pStyle w:val="Texto"/>
              <w:spacing w:before="20" w:after="20" w:line="240" w:lineRule="auto"/>
              <w:ind w:firstLine="0"/>
              <w:jc w:val="center"/>
              <w:rPr>
                <w:i/>
                <w:sz w:val="20"/>
              </w:rPr>
            </w:pPr>
            <w:r w:rsidRPr="00525A9C">
              <w:rPr>
                <w:i/>
                <w:sz w:val="20"/>
              </w:rPr>
              <w:t>TOTAL</w:t>
            </w:r>
          </w:p>
        </w:tc>
        <w:tc>
          <w:tcPr>
            <w:tcW w:w="2486" w:type="dxa"/>
            <w:tcBorders>
              <w:top w:val="single" w:sz="4" w:space="0" w:color="auto"/>
              <w:left w:val="nil"/>
              <w:bottom w:val="single" w:sz="4" w:space="0" w:color="auto"/>
              <w:right w:val="single" w:sz="4" w:space="0" w:color="000000"/>
            </w:tcBorders>
            <w:shd w:val="clear" w:color="auto" w:fill="FFFFFF" w:themeFill="background1"/>
            <w:noWrap/>
            <w:vAlign w:val="bottom"/>
          </w:tcPr>
          <w:p w14:paraId="139DA6F4" w14:textId="77777777" w:rsidR="002B3495" w:rsidRPr="00525A9C" w:rsidRDefault="002B3495" w:rsidP="002B3495">
            <w:pPr>
              <w:pStyle w:val="Texto"/>
              <w:spacing w:before="20" w:after="20" w:line="240" w:lineRule="auto"/>
              <w:ind w:firstLine="0"/>
              <w:rPr>
                <w:i/>
                <w:sz w:val="20"/>
              </w:rPr>
            </w:pPr>
          </w:p>
        </w:tc>
        <w:tc>
          <w:tcPr>
            <w:tcW w:w="2209" w:type="dxa"/>
            <w:tcBorders>
              <w:top w:val="single" w:sz="4" w:space="0" w:color="auto"/>
              <w:left w:val="nil"/>
              <w:bottom w:val="single" w:sz="4" w:space="0" w:color="auto"/>
              <w:right w:val="single" w:sz="4" w:space="0" w:color="000000"/>
            </w:tcBorders>
            <w:shd w:val="clear" w:color="auto" w:fill="FFFFFF" w:themeFill="background1"/>
            <w:noWrap/>
            <w:vAlign w:val="bottom"/>
          </w:tcPr>
          <w:p w14:paraId="221A96B0" w14:textId="77777777" w:rsidR="002B3495" w:rsidRPr="00525A9C" w:rsidRDefault="002B3495" w:rsidP="002B3495">
            <w:pPr>
              <w:pStyle w:val="Texto"/>
              <w:spacing w:before="20" w:after="20" w:line="240" w:lineRule="auto"/>
              <w:ind w:firstLine="0"/>
              <w:rPr>
                <w:i/>
                <w:sz w:val="20"/>
              </w:rPr>
            </w:pPr>
          </w:p>
        </w:tc>
      </w:tr>
    </w:tbl>
    <w:p w14:paraId="1BBAA7C3"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40160" behindDoc="0" locked="0" layoutInCell="1" allowOverlap="1" wp14:anchorId="263D1675" wp14:editId="10934A78">
            <wp:simplePos x="0" y="0"/>
            <wp:positionH relativeFrom="column">
              <wp:posOffset>8255</wp:posOffset>
            </wp:positionH>
            <wp:positionV relativeFrom="paragraph">
              <wp:posOffset>402590</wp:posOffset>
            </wp:positionV>
            <wp:extent cx="5826125" cy="762000"/>
            <wp:effectExtent l="0" t="0" r="3175"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2A2B4" w14:textId="77777777" w:rsidR="002B3495" w:rsidRPr="00525A9C" w:rsidRDefault="002B3495" w:rsidP="002B3495">
      <w:pPr>
        <w:pStyle w:val="Texto"/>
        <w:spacing w:before="20" w:after="0" w:line="240" w:lineRule="auto"/>
        <w:ind w:firstLine="0"/>
        <w:jc w:val="center"/>
        <w:rPr>
          <w:b/>
          <w:i/>
          <w:smallCaps/>
          <w:sz w:val="20"/>
          <w:lang w:val="es-MX"/>
        </w:rPr>
      </w:pPr>
    </w:p>
    <w:p w14:paraId="3C2585A8" w14:textId="77777777" w:rsidR="00DB0925" w:rsidRDefault="00DB0925" w:rsidP="002B3495">
      <w:pPr>
        <w:pStyle w:val="Ttulo3"/>
        <w:ind w:hanging="240"/>
        <w:jc w:val="center"/>
        <w:rPr>
          <w:rFonts w:ascii="Arial" w:hAnsi="Arial" w:cs="Arial"/>
          <w:b/>
          <w:i/>
          <w:color w:val="17365D" w:themeColor="text2" w:themeShade="BF"/>
          <w:sz w:val="20"/>
          <w:szCs w:val="20"/>
        </w:rPr>
      </w:pPr>
      <w:bookmarkStart w:id="9" w:name="_Toc57129626"/>
    </w:p>
    <w:p w14:paraId="5FE8BC70" w14:textId="1DFE3435" w:rsidR="002B3495" w:rsidRPr="00525A9C" w:rsidRDefault="002B3495" w:rsidP="002B3495">
      <w:pPr>
        <w:pStyle w:val="Ttulo3"/>
        <w:ind w:hanging="240"/>
        <w:jc w:val="center"/>
        <w:rPr>
          <w:rFonts w:ascii="Arial" w:hAnsi="Arial" w:cs="Arial"/>
          <w:b/>
          <w:i/>
          <w:color w:val="17365D" w:themeColor="text2" w:themeShade="BF"/>
          <w:sz w:val="20"/>
          <w:szCs w:val="20"/>
        </w:rPr>
      </w:pPr>
      <w:r w:rsidRPr="00525A9C">
        <w:rPr>
          <w:rFonts w:ascii="Arial" w:hAnsi="Arial" w:cs="Arial"/>
          <w:b/>
          <w:i/>
          <w:color w:val="17365D" w:themeColor="text2" w:themeShade="BF"/>
          <w:sz w:val="20"/>
          <w:szCs w:val="20"/>
        </w:rPr>
        <w:t>ESTADOS E INFORMES PROGRAMÁTICOS</w:t>
      </w:r>
      <w:bookmarkEnd w:id="9"/>
    </w:p>
    <w:p w14:paraId="7E9207D9" w14:textId="77777777" w:rsidR="002B3495" w:rsidRPr="00525A9C" w:rsidRDefault="002B3495" w:rsidP="002B3495">
      <w:pPr>
        <w:pStyle w:val="Texto"/>
        <w:spacing w:before="20" w:after="0" w:line="240" w:lineRule="auto"/>
        <w:ind w:firstLine="0"/>
        <w:jc w:val="center"/>
        <w:rPr>
          <w:b/>
          <w:i/>
          <w:smallCaps/>
          <w:color w:val="1F497D" w:themeColor="text2"/>
          <w:sz w:val="20"/>
          <w:lang w:val="es-MX"/>
        </w:rPr>
      </w:pPr>
    </w:p>
    <w:p w14:paraId="43441701" w14:textId="77777777" w:rsidR="002B3495" w:rsidRPr="00525A9C" w:rsidRDefault="002B3495" w:rsidP="002B3495">
      <w:pPr>
        <w:pStyle w:val="Texto"/>
        <w:spacing w:before="20" w:after="0" w:line="240" w:lineRule="auto"/>
        <w:ind w:firstLine="0"/>
        <w:jc w:val="center"/>
        <w:rPr>
          <w:b/>
          <w:i/>
          <w:smallCaps/>
          <w:sz w:val="20"/>
          <w:lang w:val="es-MX"/>
        </w:rPr>
      </w:pPr>
    </w:p>
    <w:tbl>
      <w:tblPr>
        <w:tblW w:w="8712" w:type="dxa"/>
        <w:tblInd w:w="144" w:type="dxa"/>
        <w:shd w:val="clear" w:color="auto" w:fill="FFFFFF" w:themeFill="background1"/>
        <w:tblLayout w:type="fixed"/>
        <w:tblCellMar>
          <w:left w:w="43" w:type="dxa"/>
          <w:right w:w="43" w:type="dxa"/>
        </w:tblCellMar>
        <w:tblLook w:val="04A0" w:firstRow="1" w:lastRow="0" w:firstColumn="1" w:lastColumn="0" w:noHBand="0" w:noVBand="1"/>
      </w:tblPr>
      <w:tblGrid>
        <w:gridCol w:w="173"/>
        <w:gridCol w:w="180"/>
        <w:gridCol w:w="3112"/>
        <w:gridCol w:w="823"/>
        <w:gridCol w:w="969"/>
        <w:gridCol w:w="827"/>
        <w:gridCol w:w="789"/>
        <w:gridCol w:w="878"/>
        <w:gridCol w:w="961"/>
      </w:tblGrid>
      <w:tr w:rsidR="002B3495" w:rsidRPr="00525A9C" w14:paraId="196740C6" w14:textId="77777777" w:rsidTr="002B3495">
        <w:trPr>
          <w:trHeight w:val="60"/>
        </w:trPr>
        <w:tc>
          <w:tcPr>
            <w:tcW w:w="8712" w:type="dxa"/>
            <w:gridSpan w:val="9"/>
            <w:tcBorders>
              <w:top w:val="single" w:sz="4" w:space="0" w:color="auto"/>
              <w:left w:val="single" w:sz="4" w:space="0" w:color="auto"/>
              <w:bottom w:val="nil"/>
              <w:right w:val="single" w:sz="4" w:space="0" w:color="000000"/>
            </w:tcBorders>
            <w:shd w:val="clear" w:color="auto" w:fill="FFFFFF" w:themeFill="background1"/>
            <w:noWrap/>
            <w:vAlign w:val="center"/>
          </w:tcPr>
          <w:p w14:paraId="26334EEA" w14:textId="77777777" w:rsidR="002B3495" w:rsidRPr="00525A9C" w:rsidRDefault="002B3495" w:rsidP="002B3495">
            <w:pPr>
              <w:pStyle w:val="Texto"/>
              <w:spacing w:before="12" w:after="8" w:line="240" w:lineRule="auto"/>
              <w:ind w:firstLine="0"/>
              <w:jc w:val="center"/>
              <w:rPr>
                <w:b/>
                <w:bCs/>
                <w:i/>
                <w:sz w:val="20"/>
              </w:rPr>
            </w:pPr>
            <w:r w:rsidRPr="00525A9C">
              <w:rPr>
                <w:rFonts w:eastAsia="Calibri"/>
                <w:b/>
                <w:i/>
                <w:noProof/>
                <w:sz w:val="20"/>
                <w:lang w:val="es-MX" w:eastAsia="es-MX"/>
              </w:rPr>
              <w:drawing>
                <wp:anchor distT="0" distB="0" distL="114300" distR="114300" simplePos="0" relativeHeight="251741184" behindDoc="0" locked="0" layoutInCell="1" allowOverlap="1" wp14:anchorId="7D9C8766" wp14:editId="790361E4">
                  <wp:simplePos x="0" y="0"/>
                  <wp:positionH relativeFrom="column">
                    <wp:posOffset>241300</wp:posOffset>
                  </wp:positionH>
                  <wp:positionV relativeFrom="paragraph">
                    <wp:posOffset>29845</wp:posOffset>
                  </wp:positionV>
                  <wp:extent cx="1156970" cy="381000"/>
                  <wp:effectExtent l="0" t="0" r="508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970" cy="381000"/>
                          </a:xfrm>
                          <a:prstGeom prst="rect">
                            <a:avLst/>
                          </a:prstGeom>
                          <a:noFill/>
                        </pic:spPr>
                      </pic:pic>
                    </a:graphicData>
                  </a:graphic>
                  <wp14:sizeRelH relativeFrom="page">
                    <wp14:pctWidth>0</wp14:pctWidth>
                  </wp14:sizeRelH>
                  <wp14:sizeRelV relativeFrom="page">
                    <wp14:pctHeight>0</wp14:pctHeight>
                  </wp14:sizeRelV>
                </wp:anchor>
              </w:drawing>
            </w:r>
            <w:r w:rsidRPr="00525A9C">
              <w:rPr>
                <w:rFonts w:eastAsia="Calibri"/>
                <w:b/>
                <w:i/>
                <w:sz w:val="20"/>
                <w:lang w:val="es-MX" w:eastAsia="en-US"/>
              </w:rPr>
              <w:t>Municipio de Campeche</w:t>
            </w:r>
          </w:p>
        </w:tc>
      </w:tr>
      <w:tr w:rsidR="002B3495" w:rsidRPr="00525A9C" w14:paraId="3367425D" w14:textId="77777777" w:rsidTr="002B3495">
        <w:trPr>
          <w:trHeight w:val="70"/>
        </w:trPr>
        <w:tc>
          <w:tcPr>
            <w:tcW w:w="8712" w:type="dxa"/>
            <w:gridSpan w:val="9"/>
            <w:tcBorders>
              <w:top w:val="nil"/>
              <w:left w:val="single" w:sz="4" w:space="0" w:color="auto"/>
              <w:bottom w:val="nil"/>
              <w:right w:val="single" w:sz="4" w:space="0" w:color="000000"/>
            </w:tcBorders>
            <w:shd w:val="clear" w:color="auto" w:fill="FFFFFF" w:themeFill="background1"/>
            <w:noWrap/>
            <w:vAlign w:val="center"/>
          </w:tcPr>
          <w:p w14:paraId="292CB6A3"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Gasto por Categoría Programática</w:t>
            </w:r>
          </w:p>
        </w:tc>
      </w:tr>
      <w:tr w:rsidR="002B3495" w:rsidRPr="00525A9C" w14:paraId="19AA16FF" w14:textId="77777777" w:rsidTr="002B3495">
        <w:trPr>
          <w:trHeight w:val="70"/>
        </w:trPr>
        <w:tc>
          <w:tcPr>
            <w:tcW w:w="8712" w:type="dxa"/>
            <w:gridSpan w:val="9"/>
            <w:tcBorders>
              <w:top w:val="nil"/>
              <w:left w:val="single" w:sz="4" w:space="0" w:color="auto"/>
              <w:bottom w:val="single" w:sz="4" w:space="0" w:color="auto"/>
              <w:right w:val="single" w:sz="4" w:space="0" w:color="000000"/>
            </w:tcBorders>
            <w:shd w:val="clear" w:color="auto" w:fill="FFFFFF" w:themeFill="background1"/>
            <w:noWrap/>
            <w:vAlign w:val="center"/>
          </w:tcPr>
          <w:p w14:paraId="1B69B7A3"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Del XXXX al XXXX</w:t>
            </w:r>
          </w:p>
          <w:p w14:paraId="41B6B77D" w14:textId="77777777" w:rsidR="002B3495" w:rsidRPr="00525A9C" w:rsidRDefault="002B3495" w:rsidP="002B3495">
            <w:pPr>
              <w:pStyle w:val="Texto"/>
              <w:spacing w:before="12" w:after="8" w:line="240" w:lineRule="auto"/>
              <w:ind w:firstLine="0"/>
              <w:jc w:val="center"/>
              <w:rPr>
                <w:b/>
                <w:bCs/>
                <w:i/>
                <w:sz w:val="20"/>
              </w:rPr>
            </w:pPr>
          </w:p>
        </w:tc>
      </w:tr>
      <w:tr w:rsidR="002B3495" w:rsidRPr="00525A9C" w14:paraId="7D410A27" w14:textId="77777777" w:rsidTr="002B3495">
        <w:trPr>
          <w:trHeight w:val="60"/>
          <w:tblHeader/>
        </w:trPr>
        <w:tc>
          <w:tcPr>
            <w:tcW w:w="3465" w:type="dxa"/>
            <w:gridSpan w:val="3"/>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tcPr>
          <w:p w14:paraId="2D40ED49"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Concepto</w:t>
            </w:r>
          </w:p>
        </w:tc>
        <w:tc>
          <w:tcPr>
            <w:tcW w:w="4286"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2EDBC949"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Egresos</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5BF19"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Subejercicio</w:t>
            </w:r>
          </w:p>
        </w:tc>
      </w:tr>
      <w:tr w:rsidR="002B3495" w:rsidRPr="00525A9C" w14:paraId="4679C161" w14:textId="77777777" w:rsidTr="002B3495">
        <w:trPr>
          <w:trHeight w:val="60"/>
          <w:tblHeader/>
        </w:trPr>
        <w:tc>
          <w:tcPr>
            <w:tcW w:w="3465" w:type="dxa"/>
            <w:gridSpan w:val="3"/>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432F85D6" w14:textId="77777777" w:rsidR="002B3495" w:rsidRPr="00525A9C" w:rsidRDefault="002B3495" w:rsidP="002B3495">
            <w:pPr>
              <w:pStyle w:val="Texto"/>
              <w:spacing w:before="12" w:after="8" w:line="240" w:lineRule="auto"/>
              <w:ind w:firstLine="0"/>
              <w:jc w:val="center"/>
              <w:rPr>
                <w:b/>
                <w:bCs/>
                <w:i/>
                <w:sz w:val="20"/>
              </w:rPr>
            </w:pPr>
          </w:p>
        </w:tc>
        <w:tc>
          <w:tcPr>
            <w:tcW w:w="823" w:type="dxa"/>
            <w:tcBorders>
              <w:top w:val="nil"/>
              <w:left w:val="nil"/>
              <w:bottom w:val="single" w:sz="4" w:space="0" w:color="auto"/>
              <w:right w:val="single" w:sz="4" w:space="0" w:color="auto"/>
            </w:tcBorders>
            <w:shd w:val="clear" w:color="auto" w:fill="FFFFFF" w:themeFill="background1"/>
            <w:vAlign w:val="center"/>
          </w:tcPr>
          <w:p w14:paraId="112E2C66"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Aprobado</w:t>
            </w:r>
          </w:p>
        </w:tc>
        <w:tc>
          <w:tcPr>
            <w:tcW w:w="969" w:type="dxa"/>
            <w:tcBorders>
              <w:top w:val="nil"/>
              <w:left w:val="nil"/>
              <w:bottom w:val="single" w:sz="4" w:space="0" w:color="auto"/>
              <w:right w:val="single" w:sz="4" w:space="0" w:color="auto"/>
            </w:tcBorders>
            <w:shd w:val="clear" w:color="auto" w:fill="FFFFFF" w:themeFill="background1"/>
            <w:vAlign w:val="center"/>
          </w:tcPr>
          <w:p w14:paraId="336A0DBC"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Ampliaciones/ (Reducciones)</w:t>
            </w:r>
          </w:p>
        </w:tc>
        <w:tc>
          <w:tcPr>
            <w:tcW w:w="827" w:type="dxa"/>
            <w:tcBorders>
              <w:top w:val="nil"/>
              <w:left w:val="nil"/>
              <w:bottom w:val="single" w:sz="4" w:space="0" w:color="auto"/>
              <w:right w:val="single" w:sz="4" w:space="0" w:color="auto"/>
            </w:tcBorders>
            <w:shd w:val="clear" w:color="auto" w:fill="FFFFFF" w:themeFill="background1"/>
            <w:vAlign w:val="center"/>
          </w:tcPr>
          <w:p w14:paraId="069DC67C"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Modificado</w:t>
            </w:r>
          </w:p>
        </w:tc>
        <w:tc>
          <w:tcPr>
            <w:tcW w:w="789" w:type="dxa"/>
            <w:tcBorders>
              <w:top w:val="nil"/>
              <w:left w:val="nil"/>
              <w:bottom w:val="single" w:sz="4" w:space="0" w:color="auto"/>
              <w:right w:val="single" w:sz="4" w:space="0" w:color="auto"/>
            </w:tcBorders>
            <w:shd w:val="clear" w:color="auto" w:fill="FFFFFF" w:themeFill="background1"/>
            <w:vAlign w:val="center"/>
          </w:tcPr>
          <w:p w14:paraId="6DD426B6"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Devengado</w:t>
            </w:r>
          </w:p>
        </w:tc>
        <w:tc>
          <w:tcPr>
            <w:tcW w:w="878" w:type="dxa"/>
            <w:tcBorders>
              <w:top w:val="nil"/>
              <w:left w:val="nil"/>
              <w:bottom w:val="single" w:sz="4" w:space="0" w:color="auto"/>
              <w:right w:val="single" w:sz="4" w:space="0" w:color="auto"/>
            </w:tcBorders>
            <w:shd w:val="clear" w:color="auto" w:fill="FFFFFF" w:themeFill="background1"/>
            <w:vAlign w:val="center"/>
          </w:tcPr>
          <w:p w14:paraId="7EDDFFA3"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Pagado</w:t>
            </w:r>
          </w:p>
        </w:tc>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033B" w14:textId="77777777" w:rsidR="002B3495" w:rsidRPr="00525A9C" w:rsidRDefault="002B3495" w:rsidP="002B3495">
            <w:pPr>
              <w:pStyle w:val="Texto"/>
              <w:spacing w:before="12" w:after="8" w:line="240" w:lineRule="auto"/>
              <w:ind w:firstLine="0"/>
              <w:jc w:val="center"/>
              <w:rPr>
                <w:b/>
                <w:bCs/>
                <w:i/>
                <w:sz w:val="20"/>
              </w:rPr>
            </w:pPr>
          </w:p>
        </w:tc>
      </w:tr>
      <w:tr w:rsidR="002B3495" w:rsidRPr="00525A9C" w14:paraId="5E02AB58" w14:textId="77777777" w:rsidTr="002B3495">
        <w:trPr>
          <w:trHeight w:val="60"/>
          <w:tblHeader/>
        </w:trPr>
        <w:tc>
          <w:tcPr>
            <w:tcW w:w="3465" w:type="dxa"/>
            <w:gridSpan w:val="3"/>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47FC8300" w14:textId="77777777" w:rsidR="002B3495" w:rsidRPr="00525A9C" w:rsidRDefault="002B3495" w:rsidP="002B3495">
            <w:pPr>
              <w:pStyle w:val="Texto"/>
              <w:spacing w:before="12" w:after="8" w:line="240" w:lineRule="auto"/>
              <w:ind w:firstLine="0"/>
              <w:jc w:val="center"/>
              <w:rPr>
                <w:b/>
                <w:bCs/>
                <w:i/>
                <w:sz w:val="20"/>
              </w:rPr>
            </w:pPr>
          </w:p>
        </w:tc>
        <w:tc>
          <w:tcPr>
            <w:tcW w:w="823" w:type="dxa"/>
            <w:tcBorders>
              <w:top w:val="nil"/>
              <w:left w:val="nil"/>
              <w:bottom w:val="single" w:sz="4" w:space="0" w:color="auto"/>
              <w:right w:val="single" w:sz="4" w:space="0" w:color="auto"/>
            </w:tcBorders>
            <w:shd w:val="clear" w:color="auto" w:fill="FFFFFF" w:themeFill="background1"/>
            <w:vAlign w:val="center"/>
          </w:tcPr>
          <w:p w14:paraId="3D3A6BE5"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1</w:t>
            </w:r>
          </w:p>
        </w:tc>
        <w:tc>
          <w:tcPr>
            <w:tcW w:w="969" w:type="dxa"/>
            <w:tcBorders>
              <w:top w:val="nil"/>
              <w:left w:val="nil"/>
              <w:bottom w:val="single" w:sz="4" w:space="0" w:color="auto"/>
              <w:right w:val="single" w:sz="4" w:space="0" w:color="auto"/>
            </w:tcBorders>
            <w:shd w:val="clear" w:color="auto" w:fill="FFFFFF" w:themeFill="background1"/>
            <w:vAlign w:val="center"/>
          </w:tcPr>
          <w:p w14:paraId="054A0251"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2</w:t>
            </w:r>
          </w:p>
        </w:tc>
        <w:tc>
          <w:tcPr>
            <w:tcW w:w="827" w:type="dxa"/>
            <w:tcBorders>
              <w:top w:val="nil"/>
              <w:left w:val="nil"/>
              <w:bottom w:val="single" w:sz="4" w:space="0" w:color="auto"/>
              <w:right w:val="single" w:sz="4" w:space="0" w:color="auto"/>
            </w:tcBorders>
            <w:shd w:val="clear" w:color="auto" w:fill="FFFFFF" w:themeFill="background1"/>
            <w:vAlign w:val="center"/>
          </w:tcPr>
          <w:p w14:paraId="034793E7"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3 = (1 + 2 )</w:t>
            </w:r>
          </w:p>
        </w:tc>
        <w:tc>
          <w:tcPr>
            <w:tcW w:w="789" w:type="dxa"/>
            <w:tcBorders>
              <w:top w:val="nil"/>
              <w:left w:val="nil"/>
              <w:bottom w:val="single" w:sz="4" w:space="0" w:color="auto"/>
              <w:right w:val="single" w:sz="4" w:space="0" w:color="auto"/>
            </w:tcBorders>
            <w:shd w:val="clear" w:color="auto" w:fill="FFFFFF" w:themeFill="background1"/>
            <w:vAlign w:val="center"/>
          </w:tcPr>
          <w:p w14:paraId="6C01BA6A"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4</w:t>
            </w:r>
          </w:p>
        </w:tc>
        <w:tc>
          <w:tcPr>
            <w:tcW w:w="878" w:type="dxa"/>
            <w:tcBorders>
              <w:top w:val="nil"/>
              <w:left w:val="nil"/>
              <w:bottom w:val="single" w:sz="4" w:space="0" w:color="auto"/>
              <w:right w:val="single" w:sz="4" w:space="0" w:color="auto"/>
            </w:tcBorders>
            <w:shd w:val="clear" w:color="auto" w:fill="FFFFFF" w:themeFill="background1"/>
            <w:vAlign w:val="center"/>
          </w:tcPr>
          <w:p w14:paraId="195968E0"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5</w:t>
            </w:r>
          </w:p>
        </w:tc>
        <w:tc>
          <w:tcPr>
            <w:tcW w:w="961" w:type="dxa"/>
            <w:tcBorders>
              <w:top w:val="nil"/>
              <w:left w:val="nil"/>
              <w:bottom w:val="single" w:sz="4" w:space="0" w:color="auto"/>
              <w:right w:val="single" w:sz="4" w:space="0" w:color="auto"/>
            </w:tcBorders>
            <w:shd w:val="clear" w:color="auto" w:fill="FFFFFF" w:themeFill="background1"/>
            <w:vAlign w:val="center"/>
          </w:tcPr>
          <w:p w14:paraId="1619273A" w14:textId="77777777" w:rsidR="002B3495" w:rsidRPr="00525A9C" w:rsidRDefault="002B3495" w:rsidP="002B3495">
            <w:pPr>
              <w:pStyle w:val="Texto"/>
              <w:spacing w:before="12" w:after="8" w:line="240" w:lineRule="auto"/>
              <w:ind w:firstLine="0"/>
              <w:jc w:val="center"/>
              <w:rPr>
                <w:b/>
                <w:bCs/>
                <w:i/>
                <w:sz w:val="20"/>
              </w:rPr>
            </w:pPr>
            <w:r w:rsidRPr="00525A9C">
              <w:rPr>
                <w:b/>
                <w:bCs/>
                <w:i/>
                <w:sz w:val="20"/>
              </w:rPr>
              <w:t>6 = ( 3 - 4 )</w:t>
            </w:r>
          </w:p>
        </w:tc>
      </w:tr>
      <w:tr w:rsidR="002B3495" w:rsidRPr="00525A9C" w14:paraId="66C2766D" w14:textId="77777777" w:rsidTr="002B3495">
        <w:trPr>
          <w:trHeight w:val="60"/>
        </w:trPr>
        <w:tc>
          <w:tcPr>
            <w:tcW w:w="173" w:type="dxa"/>
            <w:tcBorders>
              <w:top w:val="nil"/>
              <w:left w:val="single" w:sz="4" w:space="0" w:color="auto"/>
              <w:bottom w:val="nil"/>
              <w:right w:val="nil"/>
            </w:tcBorders>
            <w:shd w:val="clear" w:color="auto" w:fill="FFFFFF" w:themeFill="background1"/>
            <w:vAlign w:val="center"/>
          </w:tcPr>
          <w:p w14:paraId="27742F8E"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2F51133C"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545BA48F" w14:textId="77777777" w:rsidR="002B3495" w:rsidRPr="00525A9C" w:rsidRDefault="002B3495" w:rsidP="002B3495">
            <w:pPr>
              <w:pStyle w:val="Texto"/>
              <w:spacing w:before="12" w:after="8" w:line="240" w:lineRule="auto"/>
              <w:ind w:firstLine="0"/>
              <w:rPr>
                <w:i/>
                <w:sz w:val="20"/>
              </w:rPr>
            </w:pPr>
          </w:p>
        </w:tc>
        <w:tc>
          <w:tcPr>
            <w:tcW w:w="823" w:type="dxa"/>
            <w:tcBorders>
              <w:top w:val="nil"/>
              <w:left w:val="nil"/>
              <w:bottom w:val="nil"/>
              <w:right w:val="single" w:sz="4" w:space="0" w:color="auto"/>
            </w:tcBorders>
            <w:shd w:val="clear" w:color="auto" w:fill="FFFFFF" w:themeFill="background1"/>
            <w:vAlign w:val="center"/>
          </w:tcPr>
          <w:p w14:paraId="5AC4F1E4"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50809FE7"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71834638"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5429C25C"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112328A"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1229C049" w14:textId="77777777" w:rsidR="002B3495" w:rsidRPr="00525A9C" w:rsidRDefault="002B3495" w:rsidP="002B3495">
            <w:pPr>
              <w:pStyle w:val="Texto"/>
              <w:spacing w:before="12" w:after="8" w:line="240" w:lineRule="auto"/>
              <w:ind w:firstLine="0"/>
              <w:rPr>
                <w:i/>
                <w:sz w:val="20"/>
              </w:rPr>
            </w:pPr>
          </w:p>
        </w:tc>
      </w:tr>
      <w:tr w:rsidR="002B3495" w:rsidRPr="00525A9C" w14:paraId="224FDE36" w14:textId="77777777" w:rsidTr="002B3495">
        <w:trPr>
          <w:trHeight w:val="70"/>
        </w:trPr>
        <w:tc>
          <w:tcPr>
            <w:tcW w:w="3465" w:type="dxa"/>
            <w:gridSpan w:val="3"/>
            <w:tcBorders>
              <w:top w:val="nil"/>
              <w:left w:val="single" w:sz="4" w:space="0" w:color="auto"/>
              <w:bottom w:val="nil"/>
              <w:right w:val="single" w:sz="4" w:space="0" w:color="000000"/>
            </w:tcBorders>
            <w:shd w:val="clear" w:color="auto" w:fill="FFFFFF" w:themeFill="background1"/>
            <w:vAlign w:val="center"/>
          </w:tcPr>
          <w:p w14:paraId="4D461F7E" w14:textId="77777777" w:rsidR="002B3495" w:rsidRPr="00525A9C" w:rsidRDefault="002B3495" w:rsidP="002B3495">
            <w:pPr>
              <w:pStyle w:val="Texto"/>
              <w:spacing w:before="12" w:after="8" w:line="240" w:lineRule="auto"/>
              <w:ind w:firstLine="0"/>
              <w:rPr>
                <w:i/>
                <w:sz w:val="20"/>
              </w:rPr>
            </w:pPr>
            <w:r w:rsidRPr="00525A9C">
              <w:rPr>
                <w:i/>
                <w:sz w:val="20"/>
              </w:rPr>
              <w:t>Programas</w:t>
            </w:r>
          </w:p>
        </w:tc>
        <w:tc>
          <w:tcPr>
            <w:tcW w:w="823" w:type="dxa"/>
            <w:tcBorders>
              <w:top w:val="nil"/>
              <w:left w:val="nil"/>
              <w:bottom w:val="nil"/>
              <w:right w:val="single" w:sz="4" w:space="0" w:color="auto"/>
            </w:tcBorders>
            <w:shd w:val="clear" w:color="auto" w:fill="FFFFFF" w:themeFill="background1"/>
            <w:vAlign w:val="center"/>
          </w:tcPr>
          <w:p w14:paraId="16331432"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409A7976"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1327FA9"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09581711"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379A226"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3C4E48E9" w14:textId="77777777" w:rsidR="002B3495" w:rsidRPr="00525A9C" w:rsidRDefault="002B3495" w:rsidP="002B3495">
            <w:pPr>
              <w:pStyle w:val="Texto"/>
              <w:spacing w:before="12" w:after="8" w:line="240" w:lineRule="auto"/>
              <w:ind w:firstLine="0"/>
              <w:rPr>
                <w:i/>
                <w:sz w:val="20"/>
              </w:rPr>
            </w:pPr>
          </w:p>
        </w:tc>
      </w:tr>
      <w:tr w:rsidR="002B3495" w:rsidRPr="00525A9C" w14:paraId="1E15F7B6"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6D0C8B64"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154C6A00" w14:textId="77777777" w:rsidR="002B3495" w:rsidRPr="00525A9C" w:rsidRDefault="002B3495" w:rsidP="002B3495">
            <w:pPr>
              <w:pStyle w:val="Texto"/>
              <w:spacing w:before="12" w:after="8" w:line="240" w:lineRule="auto"/>
              <w:ind w:firstLine="0"/>
              <w:rPr>
                <w:i/>
                <w:sz w:val="20"/>
              </w:rPr>
            </w:pPr>
            <w:r w:rsidRPr="00525A9C">
              <w:rPr>
                <w:i/>
                <w:sz w:val="20"/>
              </w:rPr>
              <w:t>Subsidios: Sector Social y Privado o Entidades Federativas y Municipios</w:t>
            </w:r>
          </w:p>
        </w:tc>
        <w:tc>
          <w:tcPr>
            <w:tcW w:w="823" w:type="dxa"/>
            <w:tcBorders>
              <w:top w:val="nil"/>
              <w:left w:val="nil"/>
              <w:bottom w:val="nil"/>
              <w:right w:val="single" w:sz="4" w:space="0" w:color="auto"/>
            </w:tcBorders>
            <w:shd w:val="clear" w:color="auto" w:fill="FFFFFF" w:themeFill="background1"/>
            <w:vAlign w:val="center"/>
          </w:tcPr>
          <w:p w14:paraId="2F8B406B"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0C33081D"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CCAFFB4"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2C05497"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779E12D"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39C0374A" w14:textId="77777777" w:rsidR="002B3495" w:rsidRPr="00525A9C" w:rsidRDefault="002B3495" w:rsidP="002B3495">
            <w:pPr>
              <w:pStyle w:val="Texto"/>
              <w:spacing w:before="12" w:after="8" w:line="240" w:lineRule="auto"/>
              <w:ind w:firstLine="0"/>
              <w:rPr>
                <w:i/>
                <w:sz w:val="20"/>
              </w:rPr>
            </w:pPr>
          </w:p>
        </w:tc>
      </w:tr>
      <w:tr w:rsidR="002B3495" w:rsidRPr="00525A9C" w14:paraId="375415A5"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4BCCD530"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C1B64A3"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11F07EA9" w14:textId="77777777" w:rsidR="002B3495" w:rsidRPr="00525A9C" w:rsidRDefault="002B3495" w:rsidP="002B3495">
            <w:pPr>
              <w:pStyle w:val="Texto"/>
              <w:spacing w:before="12" w:after="8" w:line="240" w:lineRule="auto"/>
              <w:ind w:firstLine="0"/>
              <w:rPr>
                <w:i/>
                <w:sz w:val="20"/>
              </w:rPr>
            </w:pPr>
            <w:r w:rsidRPr="00525A9C">
              <w:rPr>
                <w:i/>
                <w:sz w:val="20"/>
              </w:rPr>
              <w:t>Sujetos a Reglas de Operación</w:t>
            </w:r>
          </w:p>
        </w:tc>
        <w:tc>
          <w:tcPr>
            <w:tcW w:w="823" w:type="dxa"/>
            <w:tcBorders>
              <w:top w:val="nil"/>
              <w:left w:val="nil"/>
              <w:bottom w:val="nil"/>
              <w:right w:val="single" w:sz="4" w:space="0" w:color="auto"/>
            </w:tcBorders>
            <w:shd w:val="clear" w:color="auto" w:fill="FFFFFF" w:themeFill="background1"/>
            <w:vAlign w:val="center"/>
          </w:tcPr>
          <w:p w14:paraId="5237CAC6"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416ADC4E"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3B927607"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7CC6AE46"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D18BB6C"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8DB1225" w14:textId="77777777" w:rsidR="002B3495" w:rsidRPr="00525A9C" w:rsidRDefault="002B3495" w:rsidP="002B3495">
            <w:pPr>
              <w:pStyle w:val="Texto"/>
              <w:spacing w:before="12" w:after="8" w:line="240" w:lineRule="auto"/>
              <w:ind w:firstLine="0"/>
              <w:rPr>
                <w:i/>
                <w:sz w:val="20"/>
              </w:rPr>
            </w:pPr>
          </w:p>
        </w:tc>
      </w:tr>
      <w:tr w:rsidR="002B3495" w:rsidRPr="00525A9C" w14:paraId="2EF01AB7"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2FCF2C9D"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39EF5C6D"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2EB98FD3" w14:textId="77777777" w:rsidR="002B3495" w:rsidRPr="00525A9C" w:rsidRDefault="002B3495" w:rsidP="002B3495">
            <w:pPr>
              <w:pStyle w:val="Texto"/>
              <w:spacing w:before="12" w:after="8" w:line="240" w:lineRule="auto"/>
              <w:ind w:firstLine="0"/>
              <w:rPr>
                <w:i/>
                <w:sz w:val="20"/>
              </w:rPr>
            </w:pPr>
            <w:r w:rsidRPr="00525A9C">
              <w:rPr>
                <w:i/>
                <w:sz w:val="20"/>
              </w:rPr>
              <w:t>Otros Subsidios</w:t>
            </w:r>
          </w:p>
        </w:tc>
        <w:tc>
          <w:tcPr>
            <w:tcW w:w="823" w:type="dxa"/>
            <w:tcBorders>
              <w:top w:val="nil"/>
              <w:left w:val="nil"/>
              <w:bottom w:val="nil"/>
              <w:right w:val="single" w:sz="4" w:space="0" w:color="auto"/>
            </w:tcBorders>
            <w:shd w:val="clear" w:color="auto" w:fill="FFFFFF" w:themeFill="background1"/>
            <w:vAlign w:val="center"/>
          </w:tcPr>
          <w:p w14:paraId="1FCF5D68"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713F2AC2"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F58355C"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1603DF0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2D8F7911"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74244821" w14:textId="77777777" w:rsidR="002B3495" w:rsidRPr="00525A9C" w:rsidRDefault="002B3495" w:rsidP="002B3495">
            <w:pPr>
              <w:pStyle w:val="Texto"/>
              <w:spacing w:before="12" w:after="8" w:line="240" w:lineRule="auto"/>
              <w:ind w:firstLine="0"/>
              <w:rPr>
                <w:i/>
                <w:sz w:val="20"/>
              </w:rPr>
            </w:pPr>
          </w:p>
        </w:tc>
      </w:tr>
      <w:tr w:rsidR="002B3495" w:rsidRPr="00525A9C" w14:paraId="392C4653"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4C3DBAB7"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7730EF52" w14:textId="77777777" w:rsidR="002B3495" w:rsidRPr="00525A9C" w:rsidRDefault="002B3495" w:rsidP="002B3495">
            <w:pPr>
              <w:pStyle w:val="Texto"/>
              <w:spacing w:before="12" w:after="8" w:line="240" w:lineRule="auto"/>
              <w:ind w:firstLine="0"/>
              <w:rPr>
                <w:i/>
                <w:sz w:val="20"/>
              </w:rPr>
            </w:pPr>
            <w:r w:rsidRPr="00525A9C">
              <w:rPr>
                <w:i/>
                <w:sz w:val="20"/>
              </w:rPr>
              <w:t>Desempeño de las Funciones</w:t>
            </w:r>
          </w:p>
        </w:tc>
        <w:tc>
          <w:tcPr>
            <w:tcW w:w="823" w:type="dxa"/>
            <w:tcBorders>
              <w:top w:val="nil"/>
              <w:left w:val="nil"/>
              <w:bottom w:val="nil"/>
              <w:right w:val="single" w:sz="4" w:space="0" w:color="auto"/>
            </w:tcBorders>
            <w:shd w:val="clear" w:color="auto" w:fill="FFFFFF" w:themeFill="background1"/>
            <w:vAlign w:val="center"/>
          </w:tcPr>
          <w:p w14:paraId="2B5A0BC2"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881EBC4"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6B3E9352"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5AA697D0"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441AFD79"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5A7AEEE9" w14:textId="77777777" w:rsidR="002B3495" w:rsidRPr="00525A9C" w:rsidRDefault="002B3495" w:rsidP="002B3495">
            <w:pPr>
              <w:pStyle w:val="Texto"/>
              <w:spacing w:before="12" w:after="8" w:line="240" w:lineRule="auto"/>
              <w:ind w:firstLine="0"/>
              <w:rPr>
                <w:i/>
                <w:sz w:val="20"/>
              </w:rPr>
            </w:pPr>
          </w:p>
        </w:tc>
      </w:tr>
      <w:tr w:rsidR="002B3495" w:rsidRPr="00525A9C" w14:paraId="20C057BF"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7292A448"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7EB55EF4"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0F08C023" w14:textId="77777777" w:rsidR="002B3495" w:rsidRPr="00525A9C" w:rsidRDefault="002B3495" w:rsidP="002B3495">
            <w:pPr>
              <w:pStyle w:val="Texto"/>
              <w:spacing w:before="12" w:after="8" w:line="240" w:lineRule="auto"/>
              <w:ind w:firstLine="0"/>
              <w:rPr>
                <w:i/>
                <w:sz w:val="20"/>
              </w:rPr>
            </w:pPr>
            <w:r w:rsidRPr="00525A9C">
              <w:rPr>
                <w:i/>
                <w:sz w:val="20"/>
              </w:rPr>
              <w:t>Prestación de Servicios Públicos</w:t>
            </w:r>
          </w:p>
        </w:tc>
        <w:tc>
          <w:tcPr>
            <w:tcW w:w="823" w:type="dxa"/>
            <w:tcBorders>
              <w:top w:val="nil"/>
              <w:left w:val="nil"/>
              <w:bottom w:val="nil"/>
              <w:right w:val="single" w:sz="4" w:space="0" w:color="auto"/>
            </w:tcBorders>
            <w:shd w:val="clear" w:color="auto" w:fill="FFFFFF" w:themeFill="background1"/>
            <w:vAlign w:val="center"/>
          </w:tcPr>
          <w:p w14:paraId="5DBFBE2D"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1FEFBEC8"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4B76D0DA"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28371F00"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5AD1ABD"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3CE7B966" w14:textId="77777777" w:rsidR="002B3495" w:rsidRPr="00525A9C" w:rsidRDefault="002B3495" w:rsidP="002B3495">
            <w:pPr>
              <w:pStyle w:val="Texto"/>
              <w:spacing w:before="12" w:after="8" w:line="240" w:lineRule="auto"/>
              <w:ind w:firstLine="0"/>
              <w:rPr>
                <w:i/>
                <w:sz w:val="20"/>
              </w:rPr>
            </w:pPr>
          </w:p>
        </w:tc>
      </w:tr>
      <w:tr w:rsidR="002B3495" w:rsidRPr="00525A9C" w14:paraId="7389E49E"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0DF2FE20"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3E0BCCE5"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5C03AAA" w14:textId="77777777" w:rsidR="002B3495" w:rsidRPr="00525A9C" w:rsidRDefault="002B3495" w:rsidP="002B3495">
            <w:pPr>
              <w:pStyle w:val="Texto"/>
              <w:spacing w:before="12" w:after="8" w:line="240" w:lineRule="auto"/>
              <w:ind w:firstLine="0"/>
              <w:rPr>
                <w:i/>
                <w:sz w:val="20"/>
              </w:rPr>
            </w:pPr>
            <w:r w:rsidRPr="00525A9C">
              <w:rPr>
                <w:i/>
                <w:sz w:val="20"/>
              </w:rPr>
              <w:t>Provisión de Bienes Públicos</w:t>
            </w:r>
          </w:p>
        </w:tc>
        <w:tc>
          <w:tcPr>
            <w:tcW w:w="823" w:type="dxa"/>
            <w:tcBorders>
              <w:top w:val="nil"/>
              <w:left w:val="nil"/>
              <w:bottom w:val="nil"/>
              <w:right w:val="single" w:sz="4" w:space="0" w:color="auto"/>
            </w:tcBorders>
            <w:shd w:val="clear" w:color="auto" w:fill="FFFFFF" w:themeFill="background1"/>
            <w:vAlign w:val="center"/>
          </w:tcPr>
          <w:p w14:paraId="1A9784EB"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41D2FA32"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55D52D4D"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6E37B458"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A0E77D9"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48189E9E" w14:textId="77777777" w:rsidR="002B3495" w:rsidRPr="00525A9C" w:rsidRDefault="002B3495" w:rsidP="002B3495">
            <w:pPr>
              <w:pStyle w:val="Texto"/>
              <w:spacing w:before="12" w:after="8" w:line="240" w:lineRule="auto"/>
              <w:ind w:firstLine="0"/>
              <w:rPr>
                <w:i/>
                <w:sz w:val="20"/>
              </w:rPr>
            </w:pPr>
          </w:p>
        </w:tc>
      </w:tr>
      <w:tr w:rsidR="002B3495" w:rsidRPr="00525A9C" w14:paraId="1FEA69F3"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0C147DB5"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927496C"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43385E58" w14:textId="77777777" w:rsidR="002B3495" w:rsidRPr="00525A9C" w:rsidRDefault="002B3495" w:rsidP="002B3495">
            <w:pPr>
              <w:pStyle w:val="Texto"/>
              <w:spacing w:before="12" w:after="8" w:line="240" w:lineRule="auto"/>
              <w:ind w:firstLine="0"/>
              <w:rPr>
                <w:i/>
                <w:sz w:val="20"/>
              </w:rPr>
            </w:pPr>
            <w:r w:rsidRPr="00525A9C">
              <w:rPr>
                <w:i/>
                <w:sz w:val="20"/>
              </w:rPr>
              <w:t>Planeación, seguimiento y evaluación de políticas públicas</w:t>
            </w:r>
          </w:p>
        </w:tc>
        <w:tc>
          <w:tcPr>
            <w:tcW w:w="823" w:type="dxa"/>
            <w:tcBorders>
              <w:top w:val="nil"/>
              <w:left w:val="nil"/>
              <w:bottom w:val="nil"/>
              <w:right w:val="single" w:sz="4" w:space="0" w:color="auto"/>
            </w:tcBorders>
            <w:shd w:val="clear" w:color="auto" w:fill="FFFFFF" w:themeFill="background1"/>
            <w:vAlign w:val="center"/>
          </w:tcPr>
          <w:p w14:paraId="648832F4"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5817A470"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E0C48D0"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58520B28"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5E82F531"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10535B6" w14:textId="77777777" w:rsidR="002B3495" w:rsidRPr="00525A9C" w:rsidRDefault="002B3495" w:rsidP="002B3495">
            <w:pPr>
              <w:pStyle w:val="Texto"/>
              <w:spacing w:before="12" w:after="8" w:line="240" w:lineRule="auto"/>
              <w:ind w:firstLine="0"/>
              <w:rPr>
                <w:i/>
                <w:sz w:val="20"/>
              </w:rPr>
            </w:pPr>
          </w:p>
        </w:tc>
      </w:tr>
      <w:tr w:rsidR="002B3495" w:rsidRPr="00525A9C" w14:paraId="70F06582"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7EEF5927"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3F3C311E"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033520CC" w14:textId="77777777" w:rsidR="002B3495" w:rsidRPr="00525A9C" w:rsidRDefault="002B3495" w:rsidP="002B3495">
            <w:pPr>
              <w:pStyle w:val="Texto"/>
              <w:spacing w:before="12" w:after="8" w:line="240" w:lineRule="auto"/>
              <w:ind w:firstLine="0"/>
              <w:rPr>
                <w:i/>
                <w:sz w:val="20"/>
              </w:rPr>
            </w:pPr>
            <w:r w:rsidRPr="00525A9C">
              <w:rPr>
                <w:i/>
                <w:sz w:val="20"/>
              </w:rPr>
              <w:t>Promoción y fomento</w:t>
            </w:r>
          </w:p>
        </w:tc>
        <w:tc>
          <w:tcPr>
            <w:tcW w:w="823" w:type="dxa"/>
            <w:tcBorders>
              <w:top w:val="nil"/>
              <w:left w:val="nil"/>
              <w:bottom w:val="nil"/>
              <w:right w:val="single" w:sz="4" w:space="0" w:color="auto"/>
            </w:tcBorders>
            <w:shd w:val="clear" w:color="auto" w:fill="FFFFFF" w:themeFill="background1"/>
            <w:vAlign w:val="center"/>
          </w:tcPr>
          <w:p w14:paraId="2837DDDF"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02476A7E"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8CD09EA"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D021AF2"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4D08495"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1E7B080C" w14:textId="77777777" w:rsidR="002B3495" w:rsidRPr="00525A9C" w:rsidRDefault="002B3495" w:rsidP="002B3495">
            <w:pPr>
              <w:pStyle w:val="Texto"/>
              <w:spacing w:before="12" w:after="8" w:line="240" w:lineRule="auto"/>
              <w:ind w:firstLine="0"/>
              <w:rPr>
                <w:i/>
                <w:sz w:val="20"/>
              </w:rPr>
            </w:pPr>
          </w:p>
        </w:tc>
      </w:tr>
      <w:tr w:rsidR="002B3495" w:rsidRPr="00525A9C" w14:paraId="5C032237"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5173326C"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4B623F5C"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13259C5E" w14:textId="77777777" w:rsidR="002B3495" w:rsidRPr="00525A9C" w:rsidRDefault="002B3495" w:rsidP="002B3495">
            <w:pPr>
              <w:pStyle w:val="Texto"/>
              <w:spacing w:before="12" w:after="8" w:line="240" w:lineRule="auto"/>
              <w:ind w:firstLine="0"/>
              <w:rPr>
                <w:i/>
                <w:sz w:val="20"/>
              </w:rPr>
            </w:pPr>
            <w:r w:rsidRPr="00525A9C">
              <w:rPr>
                <w:i/>
                <w:sz w:val="20"/>
              </w:rPr>
              <w:t>Regulación y supervisión</w:t>
            </w:r>
          </w:p>
        </w:tc>
        <w:tc>
          <w:tcPr>
            <w:tcW w:w="823" w:type="dxa"/>
            <w:tcBorders>
              <w:top w:val="nil"/>
              <w:left w:val="nil"/>
              <w:bottom w:val="nil"/>
              <w:right w:val="single" w:sz="4" w:space="0" w:color="auto"/>
            </w:tcBorders>
            <w:shd w:val="clear" w:color="auto" w:fill="FFFFFF" w:themeFill="background1"/>
            <w:vAlign w:val="center"/>
          </w:tcPr>
          <w:p w14:paraId="24EC83DD"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208B743A"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20F69EBA"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0340E41"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58138E6E"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014C025C" w14:textId="77777777" w:rsidR="002B3495" w:rsidRPr="00525A9C" w:rsidRDefault="002B3495" w:rsidP="002B3495">
            <w:pPr>
              <w:pStyle w:val="Texto"/>
              <w:spacing w:before="12" w:after="8" w:line="240" w:lineRule="auto"/>
              <w:ind w:firstLine="0"/>
              <w:rPr>
                <w:i/>
                <w:sz w:val="20"/>
              </w:rPr>
            </w:pPr>
          </w:p>
        </w:tc>
      </w:tr>
      <w:tr w:rsidR="002B3495" w:rsidRPr="00525A9C" w14:paraId="0BE9DC65"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7F448AEB"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392571B"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2024527E" w14:textId="77777777" w:rsidR="002B3495" w:rsidRPr="00525A9C" w:rsidRDefault="002B3495" w:rsidP="002B3495">
            <w:pPr>
              <w:pStyle w:val="Texto"/>
              <w:spacing w:before="12" w:after="8" w:line="240" w:lineRule="auto"/>
              <w:ind w:firstLine="0"/>
              <w:rPr>
                <w:i/>
                <w:sz w:val="20"/>
              </w:rPr>
            </w:pPr>
            <w:r w:rsidRPr="00525A9C">
              <w:rPr>
                <w:i/>
                <w:sz w:val="20"/>
              </w:rPr>
              <w:t>Funciones de las Fuerzas Armadas (Únicamente Gobierno Federal)</w:t>
            </w:r>
          </w:p>
        </w:tc>
        <w:tc>
          <w:tcPr>
            <w:tcW w:w="823" w:type="dxa"/>
            <w:tcBorders>
              <w:top w:val="nil"/>
              <w:left w:val="nil"/>
              <w:bottom w:val="nil"/>
              <w:right w:val="single" w:sz="4" w:space="0" w:color="auto"/>
            </w:tcBorders>
            <w:shd w:val="clear" w:color="auto" w:fill="FFFFFF" w:themeFill="background1"/>
            <w:vAlign w:val="center"/>
          </w:tcPr>
          <w:p w14:paraId="2C7D81A5"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65E3508F"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5C9671F0"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129DE4EC"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4E63F851"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C3A194F" w14:textId="77777777" w:rsidR="002B3495" w:rsidRPr="00525A9C" w:rsidRDefault="002B3495" w:rsidP="002B3495">
            <w:pPr>
              <w:pStyle w:val="Texto"/>
              <w:spacing w:before="12" w:after="8" w:line="240" w:lineRule="auto"/>
              <w:ind w:firstLine="0"/>
              <w:rPr>
                <w:i/>
                <w:sz w:val="20"/>
              </w:rPr>
            </w:pPr>
          </w:p>
        </w:tc>
      </w:tr>
      <w:tr w:rsidR="002B3495" w:rsidRPr="00525A9C" w14:paraId="4D96D19C"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25B8C95D"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3D11B0E1"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ABB7523" w14:textId="77777777" w:rsidR="002B3495" w:rsidRPr="00525A9C" w:rsidRDefault="002B3495" w:rsidP="002B3495">
            <w:pPr>
              <w:pStyle w:val="Texto"/>
              <w:spacing w:before="12" w:after="8" w:line="240" w:lineRule="auto"/>
              <w:ind w:firstLine="0"/>
              <w:rPr>
                <w:i/>
                <w:sz w:val="20"/>
              </w:rPr>
            </w:pPr>
            <w:r w:rsidRPr="00525A9C">
              <w:rPr>
                <w:i/>
                <w:sz w:val="20"/>
              </w:rPr>
              <w:t>Específicos</w:t>
            </w:r>
          </w:p>
        </w:tc>
        <w:tc>
          <w:tcPr>
            <w:tcW w:w="823" w:type="dxa"/>
            <w:tcBorders>
              <w:top w:val="nil"/>
              <w:left w:val="nil"/>
              <w:bottom w:val="nil"/>
              <w:right w:val="single" w:sz="4" w:space="0" w:color="auto"/>
            </w:tcBorders>
            <w:shd w:val="clear" w:color="auto" w:fill="FFFFFF" w:themeFill="background1"/>
            <w:vAlign w:val="center"/>
          </w:tcPr>
          <w:p w14:paraId="3489B1E8"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217AE43B"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29261D6"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44BFFD46"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464388E"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3DA6D0F" w14:textId="77777777" w:rsidR="002B3495" w:rsidRPr="00525A9C" w:rsidRDefault="002B3495" w:rsidP="002B3495">
            <w:pPr>
              <w:pStyle w:val="Texto"/>
              <w:spacing w:before="12" w:after="8" w:line="240" w:lineRule="auto"/>
              <w:ind w:firstLine="0"/>
              <w:rPr>
                <w:i/>
                <w:sz w:val="20"/>
              </w:rPr>
            </w:pPr>
          </w:p>
        </w:tc>
      </w:tr>
      <w:tr w:rsidR="002B3495" w:rsidRPr="00525A9C" w14:paraId="7E75FDC0"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2DF41C7F"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8F61147"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3017BCD" w14:textId="77777777" w:rsidR="002B3495" w:rsidRPr="00525A9C" w:rsidRDefault="002B3495" w:rsidP="002B3495">
            <w:pPr>
              <w:pStyle w:val="Texto"/>
              <w:spacing w:before="12" w:after="8" w:line="240" w:lineRule="auto"/>
              <w:ind w:firstLine="0"/>
              <w:rPr>
                <w:i/>
                <w:sz w:val="20"/>
              </w:rPr>
            </w:pPr>
            <w:r w:rsidRPr="00525A9C">
              <w:rPr>
                <w:i/>
                <w:sz w:val="20"/>
              </w:rPr>
              <w:t>Proyectos de Inversión</w:t>
            </w:r>
          </w:p>
        </w:tc>
        <w:tc>
          <w:tcPr>
            <w:tcW w:w="823" w:type="dxa"/>
            <w:tcBorders>
              <w:top w:val="nil"/>
              <w:left w:val="nil"/>
              <w:bottom w:val="nil"/>
              <w:right w:val="single" w:sz="4" w:space="0" w:color="auto"/>
            </w:tcBorders>
            <w:shd w:val="clear" w:color="auto" w:fill="FFFFFF" w:themeFill="background1"/>
            <w:vAlign w:val="center"/>
          </w:tcPr>
          <w:p w14:paraId="4AF74B5A"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0C129A68"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40BA5209"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46E9FD5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9A88C75"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72213187" w14:textId="77777777" w:rsidR="002B3495" w:rsidRPr="00525A9C" w:rsidRDefault="002B3495" w:rsidP="002B3495">
            <w:pPr>
              <w:pStyle w:val="Texto"/>
              <w:spacing w:before="12" w:after="8" w:line="240" w:lineRule="auto"/>
              <w:ind w:firstLine="0"/>
              <w:rPr>
                <w:i/>
                <w:sz w:val="20"/>
              </w:rPr>
            </w:pPr>
          </w:p>
        </w:tc>
      </w:tr>
      <w:tr w:rsidR="002B3495" w:rsidRPr="00525A9C" w14:paraId="5AD3839A"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0F94BCBE"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58198097" w14:textId="77777777" w:rsidR="002B3495" w:rsidRPr="00525A9C" w:rsidRDefault="002B3495" w:rsidP="002B3495">
            <w:pPr>
              <w:pStyle w:val="Texto"/>
              <w:spacing w:before="12" w:after="8" w:line="240" w:lineRule="auto"/>
              <w:ind w:firstLine="0"/>
              <w:rPr>
                <w:i/>
                <w:sz w:val="20"/>
              </w:rPr>
            </w:pPr>
            <w:r w:rsidRPr="00525A9C">
              <w:rPr>
                <w:i/>
                <w:sz w:val="20"/>
              </w:rPr>
              <w:t>Administrativos y de Apoyo</w:t>
            </w:r>
          </w:p>
        </w:tc>
        <w:tc>
          <w:tcPr>
            <w:tcW w:w="823" w:type="dxa"/>
            <w:tcBorders>
              <w:top w:val="nil"/>
              <w:left w:val="nil"/>
              <w:bottom w:val="nil"/>
              <w:right w:val="single" w:sz="4" w:space="0" w:color="auto"/>
            </w:tcBorders>
            <w:shd w:val="clear" w:color="auto" w:fill="FFFFFF" w:themeFill="background1"/>
            <w:vAlign w:val="center"/>
          </w:tcPr>
          <w:p w14:paraId="65670A34"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CFF5591"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2A826C00"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68760B0C"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392BD67"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7F78DD6C" w14:textId="77777777" w:rsidR="002B3495" w:rsidRPr="00525A9C" w:rsidRDefault="002B3495" w:rsidP="002B3495">
            <w:pPr>
              <w:pStyle w:val="Texto"/>
              <w:spacing w:before="12" w:after="8" w:line="240" w:lineRule="auto"/>
              <w:ind w:firstLine="0"/>
              <w:rPr>
                <w:i/>
                <w:sz w:val="20"/>
              </w:rPr>
            </w:pPr>
          </w:p>
        </w:tc>
      </w:tr>
      <w:tr w:rsidR="002B3495" w:rsidRPr="00525A9C" w14:paraId="25872DF1"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7F6C7F16"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0546E86"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4220C426" w14:textId="77777777" w:rsidR="002B3495" w:rsidRPr="00525A9C" w:rsidRDefault="002B3495" w:rsidP="002B3495">
            <w:pPr>
              <w:pStyle w:val="Texto"/>
              <w:spacing w:before="12" w:after="8" w:line="240" w:lineRule="auto"/>
              <w:ind w:firstLine="0"/>
              <w:rPr>
                <w:i/>
                <w:sz w:val="20"/>
              </w:rPr>
            </w:pPr>
            <w:r w:rsidRPr="00525A9C">
              <w:rPr>
                <w:i/>
                <w:sz w:val="20"/>
              </w:rPr>
              <w:t>Apoyo al proceso presupuestario y para mejorar la eficiencia institucional</w:t>
            </w:r>
          </w:p>
        </w:tc>
        <w:tc>
          <w:tcPr>
            <w:tcW w:w="823" w:type="dxa"/>
            <w:tcBorders>
              <w:top w:val="nil"/>
              <w:left w:val="nil"/>
              <w:bottom w:val="nil"/>
              <w:right w:val="single" w:sz="4" w:space="0" w:color="auto"/>
            </w:tcBorders>
            <w:shd w:val="clear" w:color="auto" w:fill="FFFFFF" w:themeFill="background1"/>
            <w:vAlign w:val="center"/>
          </w:tcPr>
          <w:p w14:paraId="7E11CBDB"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0BC687EC"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5A5929D9"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29A73DC1"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FF8D960"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58B7FD8F" w14:textId="77777777" w:rsidR="002B3495" w:rsidRPr="00525A9C" w:rsidRDefault="002B3495" w:rsidP="002B3495">
            <w:pPr>
              <w:pStyle w:val="Texto"/>
              <w:spacing w:before="12" w:after="8" w:line="240" w:lineRule="auto"/>
              <w:ind w:firstLine="0"/>
              <w:rPr>
                <w:i/>
                <w:sz w:val="20"/>
              </w:rPr>
            </w:pPr>
          </w:p>
        </w:tc>
      </w:tr>
      <w:tr w:rsidR="002B3495" w:rsidRPr="00525A9C" w14:paraId="20B6D575"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4DFA4BF8"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164145A2"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11917D7" w14:textId="77777777" w:rsidR="002B3495" w:rsidRPr="00525A9C" w:rsidRDefault="002B3495" w:rsidP="002B3495">
            <w:pPr>
              <w:pStyle w:val="Texto"/>
              <w:spacing w:before="12" w:after="8" w:line="240" w:lineRule="auto"/>
              <w:ind w:firstLine="0"/>
              <w:rPr>
                <w:i/>
                <w:sz w:val="20"/>
              </w:rPr>
            </w:pPr>
            <w:r w:rsidRPr="00525A9C">
              <w:rPr>
                <w:i/>
                <w:sz w:val="20"/>
              </w:rPr>
              <w:t>Apoyo a la función pública y al mejoramiento de la gestión</w:t>
            </w:r>
          </w:p>
        </w:tc>
        <w:tc>
          <w:tcPr>
            <w:tcW w:w="823" w:type="dxa"/>
            <w:tcBorders>
              <w:top w:val="nil"/>
              <w:left w:val="nil"/>
              <w:bottom w:val="nil"/>
              <w:right w:val="single" w:sz="4" w:space="0" w:color="auto"/>
            </w:tcBorders>
            <w:shd w:val="clear" w:color="auto" w:fill="FFFFFF" w:themeFill="background1"/>
            <w:vAlign w:val="center"/>
          </w:tcPr>
          <w:p w14:paraId="1AB47198"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17768992"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3988661A"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40C1D8E6"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7AAC725"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1DA6BD3F" w14:textId="77777777" w:rsidR="002B3495" w:rsidRPr="00525A9C" w:rsidRDefault="002B3495" w:rsidP="002B3495">
            <w:pPr>
              <w:pStyle w:val="Texto"/>
              <w:spacing w:before="12" w:after="8" w:line="240" w:lineRule="auto"/>
              <w:ind w:firstLine="0"/>
              <w:rPr>
                <w:i/>
                <w:sz w:val="20"/>
              </w:rPr>
            </w:pPr>
          </w:p>
        </w:tc>
      </w:tr>
      <w:tr w:rsidR="002B3495" w:rsidRPr="00525A9C" w14:paraId="406E59A5"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2127AC7E"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A112017"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4E08BC51" w14:textId="77777777" w:rsidR="002B3495" w:rsidRPr="00525A9C" w:rsidRDefault="002B3495" w:rsidP="002B3495">
            <w:pPr>
              <w:pStyle w:val="Texto"/>
              <w:spacing w:before="12" w:after="8" w:line="240" w:lineRule="auto"/>
              <w:ind w:firstLine="0"/>
              <w:rPr>
                <w:i/>
                <w:sz w:val="20"/>
              </w:rPr>
            </w:pPr>
            <w:r w:rsidRPr="00525A9C">
              <w:rPr>
                <w:i/>
                <w:sz w:val="20"/>
              </w:rPr>
              <w:t>Operaciones ajenas</w:t>
            </w:r>
          </w:p>
        </w:tc>
        <w:tc>
          <w:tcPr>
            <w:tcW w:w="823" w:type="dxa"/>
            <w:tcBorders>
              <w:top w:val="nil"/>
              <w:left w:val="nil"/>
              <w:bottom w:val="nil"/>
              <w:right w:val="single" w:sz="4" w:space="0" w:color="auto"/>
            </w:tcBorders>
            <w:shd w:val="clear" w:color="auto" w:fill="FFFFFF" w:themeFill="background1"/>
            <w:vAlign w:val="center"/>
          </w:tcPr>
          <w:p w14:paraId="402D3E7A"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22C29A00"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E9AB703"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06BACBB"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2DCE5614"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5FC9166E" w14:textId="77777777" w:rsidR="002B3495" w:rsidRPr="00525A9C" w:rsidRDefault="002B3495" w:rsidP="002B3495">
            <w:pPr>
              <w:pStyle w:val="Texto"/>
              <w:spacing w:before="12" w:after="8" w:line="240" w:lineRule="auto"/>
              <w:ind w:firstLine="0"/>
              <w:rPr>
                <w:i/>
                <w:sz w:val="20"/>
              </w:rPr>
            </w:pPr>
          </w:p>
        </w:tc>
      </w:tr>
      <w:tr w:rsidR="002B3495" w:rsidRPr="00525A9C" w14:paraId="2EA8C20E"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6471E70E"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00B9F54F" w14:textId="77777777" w:rsidR="002B3495" w:rsidRPr="00525A9C" w:rsidRDefault="002B3495" w:rsidP="002B3495">
            <w:pPr>
              <w:pStyle w:val="Texto"/>
              <w:spacing w:before="12" w:after="8" w:line="240" w:lineRule="auto"/>
              <w:ind w:firstLine="0"/>
              <w:rPr>
                <w:i/>
                <w:sz w:val="20"/>
              </w:rPr>
            </w:pPr>
            <w:r w:rsidRPr="00525A9C">
              <w:rPr>
                <w:i/>
                <w:sz w:val="20"/>
              </w:rPr>
              <w:t>Compromisos</w:t>
            </w:r>
          </w:p>
        </w:tc>
        <w:tc>
          <w:tcPr>
            <w:tcW w:w="823" w:type="dxa"/>
            <w:tcBorders>
              <w:top w:val="nil"/>
              <w:left w:val="nil"/>
              <w:bottom w:val="nil"/>
              <w:right w:val="single" w:sz="4" w:space="0" w:color="auto"/>
            </w:tcBorders>
            <w:shd w:val="clear" w:color="auto" w:fill="FFFFFF" w:themeFill="background1"/>
            <w:vAlign w:val="center"/>
          </w:tcPr>
          <w:p w14:paraId="7904766B"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B3FD2D8"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A88841C"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0240DF4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DC21D48"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AEA0402" w14:textId="77777777" w:rsidR="002B3495" w:rsidRPr="00525A9C" w:rsidRDefault="002B3495" w:rsidP="002B3495">
            <w:pPr>
              <w:pStyle w:val="Texto"/>
              <w:spacing w:before="12" w:after="8" w:line="240" w:lineRule="auto"/>
              <w:ind w:firstLine="0"/>
              <w:rPr>
                <w:i/>
                <w:sz w:val="20"/>
              </w:rPr>
            </w:pPr>
          </w:p>
        </w:tc>
      </w:tr>
      <w:tr w:rsidR="002B3495" w:rsidRPr="00525A9C" w14:paraId="7C19763C"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1B295A58"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1C7BB1D8"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50627712" w14:textId="77777777" w:rsidR="002B3495" w:rsidRPr="00525A9C" w:rsidRDefault="002B3495" w:rsidP="002B3495">
            <w:pPr>
              <w:pStyle w:val="Texto"/>
              <w:spacing w:before="12" w:after="8" w:line="240" w:lineRule="auto"/>
              <w:ind w:firstLine="0"/>
              <w:rPr>
                <w:i/>
                <w:sz w:val="20"/>
              </w:rPr>
            </w:pPr>
            <w:r w:rsidRPr="00525A9C">
              <w:rPr>
                <w:i/>
                <w:sz w:val="20"/>
              </w:rPr>
              <w:t>Obligaciones de cumplimiento de resolución jurisdiccional</w:t>
            </w:r>
          </w:p>
        </w:tc>
        <w:tc>
          <w:tcPr>
            <w:tcW w:w="823" w:type="dxa"/>
            <w:tcBorders>
              <w:top w:val="nil"/>
              <w:left w:val="nil"/>
              <w:bottom w:val="nil"/>
              <w:right w:val="single" w:sz="4" w:space="0" w:color="auto"/>
            </w:tcBorders>
            <w:shd w:val="clear" w:color="auto" w:fill="FFFFFF" w:themeFill="background1"/>
            <w:vAlign w:val="center"/>
          </w:tcPr>
          <w:p w14:paraId="6C7ED1F1"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5848F3AD"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1B907B2"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268F4F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7F8A24CF"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71B306D1" w14:textId="77777777" w:rsidR="002B3495" w:rsidRPr="00525A9C" w:rsidRDefault="002B3495" w:rsidP="002B3495">
            <w:pPr>
              <w:pStyle w:val="Texto"/>
              <w:spacing w:before="12" w:after="8" w:line="240" w:lineRule="auto"/>
              <w:ind w:firstLine="0"/>
              <w:rPr>
                <w:i/>
                <w:sz w:val="20"/>
              </w:rPr>
            </w:pPr>
          </w:p>
        </w:tc>
      </w:tr>
      <w:tr w:rsidR="002B3495" w:rsidRPr="00525A9C" w14:paraId="6E3365E9"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77D9D4CE"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7AC5CA29"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10E97352" w14:textId="77777777" w:rsidR="002B3495" w:rsidRPr="00525A9C" w:rsidRDefault="002B3495" w:rsidP="002B3495">
            <w:pPr>
              <w:pStyle w:val="Texto"/>
              <w:spacing w:before="12" w:after="8" w:line="240" w:lineRule="auto"/>
              <w:ind w:firstLine="0"/>
              <w:rPr>
                <w:i/>
                <w:sz w:val="20"/>
              </w:rPr>
            </w:pPr>
            <w:r w:rsidRPr="00525A9C">
              <w:rPr>
                <w:i/>
                <w:sz w:val="20"/>
              </w:rPr>
              <w:t>Desastres Naturales</w:t>
            </w:r>
          </w:p>
        </w:tc>
        <w:tc>
          <w:tcPr>
            <w:tcW w:w="823" w:type="dxa"/>
            <w:tcBorders>
              <w:top w:val="nil"/>
              <w:left w:val="nil"/>
              <w:bottom w:val="nil"/>
              <w:right w:val="single" w:sz="4" w:space="0" w:color="auto"/>
            </w:tcBorders>
            <w:shd w:val="clear" w:color="auto" w:fill="FFFFFF" w:themeFill="background1"/>
            <w:vAlign w:val="center"/>
          </w:tcPr>
          <w:p w14:paraId="66F9BDF8"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15F9C13E"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29771B73"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5964DFE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DEE3B39"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0762A3D2" w14:textId="77777777" w:rsidR="002B3495" w:rsidRPr="00525A9C" w:rsidRDefault="002B3495" w:rsidP="002B3495">
            <w:pPr>
              <w:pStyle w:val="Texto"/>
              <w:spacing w:before="12" w:after="8" w:line="240" w:lineRule="auto"/>
              <w:ind w:firstLine="0"/>
              <w:rPr>
                <w:i/>
                <w:sz w:val="20"/>
              </w:rPr>
            </w:pPr>
          </w:p>
        </w:tc>
      </w:tr>
      <w:tr w:rsidR="002B3495" w:rsidRPr="00525A9C" w14:paraId="57557A58"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44D98571"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67E12C2C" w14:textId="77777777" w:rsidR="002B3495" w:rsidRPr="00525A9C" w:rsidRDefault="002B3495" w:rsidP="002B3495">
            <w:pPr>
              <w:pStyle w:val="Texto"/>
              <w:spacing w:before="12" w:after="8" w:line="240" w:lineRule="auto"/>
              <w:ind w:firstLine="0"/>
              <w:rPr>
                <w:i/>
                <w:sz w:val="20"/>
              </w:rPr>
            </w:pPr>
            <w:r w:rsidRPr="00525A9C">
              <w:rPr>
                <w:i/>
                <w:sz w:val="20"/>
              </w:rPr>
              <w:t>Obligaciones</w:t>
            </w:r>
          </w:p>
        </w:tc>
        <w:tc>
          <w:tcPr>
            <w:tcW w:w="823" w:type="dxa"/>
            <w:tcBorders>
              <w:top w:val="nil"/>
              <w:left w:val="nil"/>
              <w:bottom w:val="nil"/>
              <w:right w:val="single" w:sz="4" w:space="0" w:color="auto"/>
            </w:tcBorders>
            <w:shd w:val="clear" w:color="auto" w:fill="FFFFFF" w:themeFill="background1"/>
            <w:vAlign w:val="center"/>
          </w:tcPr>
          <w:p w14:paraId="446871F2"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75E82235"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65754E87"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605273DF"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56342241"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2912F533" w14:textId="77777777" w:rsidR="002B3495" w:rsidRPr="00525A9C" w:rsidRDefault="002B3495" w:rsidP="002B3495">
            <w:pPr>
              <w:pStyle w:val="Texto"/>
              <w:spacing w:before="12" w:after="8" w:line="240" w:lineRule="auto"/>
              <w:ind w:firstLine="0"/>
              <w:rPr>
                <w:i/>
                <w:sz w:val="20"/>
              </w:rPr>
            </w:pPr>
          </w:p>
        </w:tc>
      </w:tr>
      <w:tr w:rsidR="002B3495" w:rsidRPr="00525A9C" w14:paraId="5DCAF56E"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0543737D"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07B23D02"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5BDB2AD9" w14:textId="77777777" w:rsidR="002B3495" w:rsidRPr="00525A9C" w:rsidRDefault="002B3495" w:rsidP="002B3495">
            <w:pPr>
              <w:pStyle w:val="Texto"/>
              <w:spacing w:before="12" w:after="8" w:line="240" w:lineRule="auto"/>
              <w:ind w:firstLine="0"/>
              <w:rPr>
                <w:i/>
                <w:sz w:val="20"/>
              </w:rPr>
            </w:pPr>
            <w:r w:rsidRPr="00525A9C">
              <w:rPr>
                <w:i/>
                <w:sz w:val="20"/>
              </w:rPr>
              <w:t>Pensiones y jubilaciones</w:t>
            </w:r>
          </w:p>
        </w:tc>
        <w:tc>
          <w:tcPr>
            <w:tcW w:w="823" w:type="dxa"/>
            <w:tcBorders>
              <w:top w:val="nil"/>
              <w:left w:val="nil"/>
              <w:bottom w:val="nil"/>
              <w:right w:val="single" w:sz="4" w:space="0" w:color="auto"/>
            </w:tcBorders>
            <w:shd w:val="clear" w:color="auto" w:fill="FFFFFF" w:themeFill="background1"/>
            <w:vAlign w:val="center"/>
          </w:tcPr>
          <w:p w14:paraId="0207BEB9"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7E2C644B"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8108E15"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7E277758"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4B1A6241"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4E38380C" w14:textId="77777777" w:rsidR="002B3495" w:rsidRPr="00525A9C" w:rsidRDefault="002B3495" w:rsidP="002B3495">
            <w:pPr>
              <w:pStyle w:val="Texto"/>
              <w:spacing w:before="12" w:after="8" w:line="240" w:lineRule="auto"/>
              <w:ind w:firstLine="0"/>
              <w:rPr>
                <w:i/>
                <w:sz w:val="20"/>
              </w:rPr>
            </w:pPr>
          </w:p>
        </w:tc>
      </w:tr>
      <w:tr w:rsidR="002B3495" w:rsidRPr="00525A9C" w14:paraId="03A12069"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4E366B54"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18C064B6"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27E462E0" w14:textId="77777777" w:rsidR="002B3495" w:rsidRPr="00525A9C" w:rsidRDefault="002B3495" w:rsidP="002B3495">
            <w:pPr>
              <w:pStyle w:val="Texto"/>
              <w:spacing w:before="12" w:after="8" w:line="240" w:lineRule="auto"/>
              <w:ind w:firstLine="0"/>
              <w:rPr>
                <w:i/>
                <w:sz w:val="20"/>
              </w:rPr>
            </w:pPr>
            <w:r w:rsidRPr="00525A9C">
              <w:rPr>
                <w:i/>
                <w:sz w:val="20"/>
              </w:rPr>
              <w:t>Aportaciones a la seguridad social</w:t>
            </w:r>
          </w:p>
        </w:tc>
        <w:tc>
          <w:tcPr>
            <w:tcW w:w="823" w:type="dxa"/>
            <w:tcBorders>
              <w:top w:val="nil"/>
              <w:left w:val="nil"/>
              <w:bottom w:val="nil"/>
              <w:right w:val="single" w:sz="4" w:space="0" w:color="auto"/>
            </w:tcBorders>
            <w:shd w:val="clear" w:color="auto" w:fill="FFFFFF" w:themeFill="background1"/>
            <w:vAlign w:val="center"/>
          </w:tcPr>
          <w:p w14:paraId="7FB1ED29"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67E42A2A"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3732793B"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26619C7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9BC0E0C"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0E739829" w14:textId="77777777" w:rsidR="002B3495" w:rsidRPr="00525A9C" w:rsidRDefault="002B3495" w:rsidP="002B3495">
            <w:pPr>
              <w:pStyle w:val="Texto"/>
              <w:spacing w:before="12" w:after="8" w:line="240" w:lineRule="auto"/>
              <w:ind w:firstLine="0"/>
              <w:rPr>
                <w:i/>
                <w:sz w:val="20"/>
              </w:rPr>
            </w:pPr>
          </w:p>
        </w:tc>
      </w:tr>
      <w:tr w:rsidR="002B3495" w:rsidRPr="00525A9C" w14:paraId="594122C8"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57650282"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591E0F10"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7134D0D8" w14:textId="77777777" w:rsidR="002B3495" w:rsidRPr="00525A9C" w:rsidRDefault="002B3495" w:rsidP="002B3495">
            <w:pPr>
              <w:pStyle w:val="Texto"/>
              <w:spacing w:before="12" w:after="8" w:line="240" w:lineRule="auto"/>
              <w:ind w:firstLine="0"/>
              <w:rPr>
                <w:i/>
                <w:sz w:val="20"/>
              </w:rPr>
            </w:pPr>
            <w:r w:rsidRPr="00525A9C">
              <w:rPr>
                <w:i/>
                <w:sz w:val="20"/>
              </w:rPr>
              <w:t>Aportaciones a fondos de estabilización</w:t>
            </w:r>
          </w:p>
        </w:tc>
        <w:tc>
          <w:tcPr>
            <w:tcW w:w="823" w:type="dxa"/>
            <w:tcBorders>
              <w:top w:val="nil"/>
              <w:left w:val="nil"/>
              <w:bottom w:val="nil"/>
              <w:right w:val="single" w:sz="4" w:space="0" w:color="auto"/>
            </w:tcBorders>
            <w:shd w:val="clear" w:color="auto" w:fill="FFFFFF" w:themeFill="background1"/>
            <w:vAlign w:val="center"/>
          </w:tcPr>
          <w:p w14:paraId="123CEE3A"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468BCF02"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7C915272"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6E14CDA2"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2F21A12F"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3831601E" w14:textId="77777777" w:rsidR="002B3495" w:rsidRPr="00525A9C" w:rsidRDefault="002B3495" w:rsidP="002B3495">
            <w:pPr>
              <w:pStyle w:val="Texto"/>
              <w:spacing w:before="12" w:after="8" w:line="240" w:lineRule="auto"/>
              <w:ind w:firstLine="0"/>
              <w:rPr>
                <w:i/>
                <w:sz w:val="20"/>
              </w:rPr>
            </w:pPr>
          </w:p>
        </w:tc>
      </w:tr>
      <w:tr w:rsidR="002B3495" w:rsidRPr="00525A9C" w14:paraId="4EB2188E"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32E0423A"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6059704D"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23633E1" w14:textId="77777777" w:rsidR="002B3495" w:rsidRPr="00525A9C" w:rsidRDefault="002B3495" w:rsidP="002B3495">
            <w:pPr>
              <w:pStyle w:val="Texto"/>
              <w:spacing w:before="12" w:after="8" w:line="240" w:lineRule="auto"/>
              <w:ind w:firstLine="0"/>
              <w:rPr>
                <w:i/>
                <w:sz w:val="20"/>
              </w:rPr>
            </w:pPr>
            <w:r w:rsidRPr="00525A9C">
              <w:rPr>
                <w:i/>
                <w:sz w:val="20"/>
              </w:rPr>
              <w:t>Aportaciones a fondos de inversión y reestructura de pensiones</w:t>
            </w:r>
          </w:p>
        </w:tc>
        <w:tc>
          <w:tcPr>
            <w:tcW w:w="823" w:type="dxa"/>
            <w:tcBorders>
              <w:top w:val="nil"/>
              <w:left w:val="nil"/>
              <w:bottom w:val="nil"/>
              <w:right w:val="single" w:sz="4" w:space="0" w:color="auto"/>
            </w:tcBorders>
            <w:shd w:val="clear" w:color="auto" w:fill="FFFFFF" w:themeFill="background1"/>
            <w:vAlign w:val="center"/>
          </w:tcPr>
          <w:p w14:paraId="54712CE2"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14D3B465"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18BC3573"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075B3D72"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5250E886"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04F539AB" w14:textId="77777777" w:rsidR="002B3495" w:rsidRPr="00525A9C" w:rsidRDefault="002B3495" w:rsidP="002B3495">
            <w:pPr>
              <w:pStyle w:val="Texto"/>
              <w:spacing w:before="12" w:after="8" w:line="240" w:lineRule="auto"/>
              <w:ind w:firstLine="0"/>
              <w:rPr>
                <w:i/>
                <w:sz w:val="20"/>
              </w:rPr>
            </w:pPr>
          </w:p>
        </w:tc>
      </w:tr>
      <w:tr w:rsidR="002B3495" w:rsidRPr="00525A9C" w14:paraId="085B80A6"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2164EBB6" w14:textId="77777777" w:rsidR="002B3495" w:rsidRPr="00525A9C" w:rsidRDefault="002B3495" w:rsidP="002B3495">
            <w:pPr>
              <w:pStyle w:val="Texto"/>
              <w:spacing w:before="12" w:after="8" w:line="240" w:lineRule="auto"/>
              <w:ind w:firstLine="0"/>
              <w:rPr>
                <w:i/>
                <w:sz w:val="20"/>
              </w:rPr>
            </w:pPr>
          </w:p>
        </w:tc>
        <w:tc>
          <w:tcPr>
            <w:tcW w:w="3292" w:type="dxa"/>
            <w:gridSpan w:val="2"/>
            <w:tcBorders>
              <w:top w:val="nil"/>
              <w:left w:val="nil"/>
              <w:bottom w:val="nil"/>
              <w:right w:val="single" w:sz="4" w:space="0" w:color="000000"/>
            </w:tcBorders>
            <w:shd w:val="clear" w:color="auto" w:fill="FFFFFF" w:themeFill="background1"/>
            <w:vAlign w:val="center"/>
          </w:tcPr>
          <w:p w14:paraId="37B35CB7" w14:textId="77777777" w:rsidR="002B3495" w:rsidRPr="00525A9C" w:rsidRDefault="002B3495" w:rsidP="002B3495">
            <w:pPr>
              <w:pStyle w:val="Texto"/>
              <w:spacing w:before="12" w:after="8" w:line="240" w:lineRule="auto"/>
              <w:ind w:firstLine="0"/>
              <w:rPr>
                <w:i/>
                <w:sz w:val="20"/>
              </w:rPr>
            </w:pPr>
            <w:r w:rsidRPr="00525A9C">
              <w:rPr>
                <w:i/>
                <w:sz w:val="20"/>
              </w:rPr>
              <w:t>Programas de Gasto Federalizado (Gobierno Federal)</w:t>
            </w:r>
          </w:p>
        </w:tc>
        <w:tc>
          <w:tcPr>
            <w:tcW w:w="823" w:type="dxa"/>
            <w:tcBorders>
              <w:top w:val="nil"/>
              <w:left w:val="nil"/>
              <w:bottom w:val="nil"/>
              <w:right w:val="single" w:sz="4" w:space="0" w:color="auto"/>
            </w:tcBorders>
            <w:shd w:val="clear" w:color="auto" w:fill="FFFFFF" w:themeFill="background1"/>
            <w:vAlign w:val="center"/>
          </w:tcPr>
          <w:p w14:paraId="76F8A9C6"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C961434"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6491F1B8"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4DF31016"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0BCF995"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6CBF7795" w14:textId="77777777" w:rsidR="002B3495" w:rsidRPr="00525A9C" w:rsidRDefault="002B3495" w:rsidP="002B3495">
            <w:pPr>
              <w:pStyle w:val="Texto"/>
              <w:spacing w:before="12" w:after="8" w:line="240" w:lineRule="auto"/>
              <w:ind w:firstLine="0"/>
              <w:rPr>
                <w:i/>
                <w:sz w:val="20"/>
              </w:rPr>
            </w:pPr>
          </w:p>
        </w:tc>
      </w:tr>
      <w:tr w:rsidR="002B3495" w:rsidRPr="00525A9C" w14:paraId="437B6C2F" w14:textId="77777777" w:rsidTr="002B3495">
        <w:trPr>
          <w:trHeight w:val="70"/>
        </w:trPr>
        <w:tc>
          <w:tcPr>
            <w:tcW w:w="173" w:type="dxa"/>
            <w:tcBorders>
              <w:top w:val="nil"/>
              <w:left w:val="single" w:sz="4" w:space="0" w:color="auto"/>
              <w:bottom w:val="nil"/>
              <w:right w:val="nil"/>
            </w:tcBorders>
            <w:shd w:val="clear" w:color="auto" w:fill="FFFFFF" w:themeFill="background1"/>
            <w:vAlign w:val="center"/>
          </w:tcPr>
          <w:p w14:paraId="39632683"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nil"/>
              <w:right w:val="nil"/>
            </w:tcBorders>
            <w:shd w:val="clear" w:color="auto" w:fill="FFFFFF" w:themeFill="background1"/>
            <w:vAlign w:val="center"/>
          </w:tcPr>
          <w:p w14:paraId="2BC95100"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nil"/>
              <w:right w:val="single" w:sz="4" w:space="0" w:color="auto"/>
            </w:tcBorders>
            <w:shd w:val="clear" w:color="auto" w:fill="FFFFFF" w:themeFill="background1"/>
            <w:vAlign w:val="center"/>
          </w:tcPr>
          <w:p w14:paraId="65352592" w14:textId="77777777" w:rsidR="002B3495" w:rsidRPr="00525A9C" w:rsidRDefault="002B3495" w:rsidP="002B3495">
            <w:pPr>
              <w:pStyle w:val="Texto"/>
              <w:spacing w:before="12" w:after="8" w:line="240" w:lineRule="auto"/>
              <w:ind w:firstLine="0"/>
              <w:rPr>
                <w:i/>
                <w:sz w:val="20"/>
              </w:rPr>
            </w:pPr>
            <w:r w:rsidRPr="00525A9C">
              <w:rPr>
                <w:i/>
                <w:sz w:val="20"/>
              </w:rPr>
              <w:t>Gasto Federalizado</w:t>
            </w:r>
          </w:p>
        </w:tc>
        <w:tc>
          <w:tcPr>
            <w:tcW w:w="823" w:type="dxa"/>
            <w:tcBorders>
              <w:top w:val="nil"/>
              <w:left w:val="nil"/>
              <w:bottom w:val="nil"/>
              <w:right w:val="single" w:sz="4" w:space="0" w:color="auto"/>
            </w:tcBorders>
            <w:shd w:val="clear" w:color="auto" w:fill="FFFFFF" w:themeFill="background1"/>
            <w:vAlign w:val="center"/>
          </w:tcPr>
          <w:p w14:paraId="42EF3133"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6D3F3F3A"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2E697BC6"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1FBE1D65"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5B7A6396"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014B5EAB" w14:textId="77777777" w:rsidR="002B3495" w:rsidRPr="00525A9C" w:rsidRDefault="002B3495" w:rsidP="002B3495">
            <w:pPr>
              <w:pStyle w:val="Texto"/>
              <w:spacing w:before="12" w:after="8" w:line="240" w:lineRule="auto"/>
              <w:ind w:firstLine="0"/>
              <w:rPr>
                <w:i/>
                <w:sz w:val="20"/>
              </w:rPr>
            </w:pPr>
          </w:p>
        </w:tc>
      </w:tr>
      <w:tr w:rsidR="002B3495" w:rsidRPr="00525A9C" w14:paraId="2CC73AAC" w14:textId="77777777" w:rsidTr="002B3495">
        <w:trPr>
          <w:trHeight w:val="70"/>
        </w:trPr>
        <w:tc>
          <w:tcPr>
            <w:tcW w:w="3465" w:type="dxa"/>
            <w:gridSpan w:val="3"/>
            <w:tcBorders>
              <w:top w:val="nil"/>
              <w:left w:val="single" w:sz="4" w:space="0" w:color="auto"/>
              <w:bottom w:val="nil"/>
              <w:right w:val="single" w:sz="4" w:space="0" w:color="000000"/>
            </w:tcBorders>
            <w:shd w:val="clear" w:color="auto" w:fill="FFFFFF" w:themeFill="background1"/>
            <w:vAlign w:val="center"/>
          </w:tcPr>
          <w:p w14:paraId="70F22B67" w14:textId="77777777" w:rsidR="002B3495" w:rsidRPr="00525A9C" w:rsidRDefault="002B3495" w:rsidP="002B3495">
            <w:pPr>
              <w:pStyle w:val="Texto"/>
              <w:spacing w:before="12" w:after="8" w:line="240" w:lineRule="auto"/>
              <w:ind w:firstLine="0"/>
              <w:rPr>
                <w:i/>
                <w:sz w:val="20"/>
              </w:rPr>
            </w:pPr>
            <w:r w:rsidRPr="00525A9C">
              <w:rPr>
                <w:i/>
                <w:sz w:val="20"/>
              </w:rPr>
              <w:t>Participaciones a entidades federativas y municipios</w:t>
            </w:r>
          </w:p>
        </w:tc>
        <w:tc>
          <w:tcPr>
            <w:tcW w:w="823" w:type="dxa"/>
            <w:tcBorders>
              <w:top w:val="nil"/>
              <w:left w:val="nil"/>
              <w:bottom w:val="nil"/>
              <w:right w:val="single" w:sz="4" w:space="0" w:color="auto"/>
            </w:tcBorders>
            <w:shd w:val="clear" w:color="auto" w:fill="FFFFFF" w:themeFill="background1"/>
            <w:vAlign w:val="center"/>
          </w:tcPr>
          <w:p w14:paraId="1577FC0A"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70CDB95"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0350B5B4"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4A57744F"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1815E434"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1AE05FC8" w14:textId="77777777" w:rsidR="002B3495" w:rsidRPr="00525A9C" w:rsidRDefault="002B3495" w:rsidP="002B3495">
            <w:pPr>
              <w:pStyle w:val="Texto"/>
              <w:spacing w:before="12" w:after="8" w:line="240" w:lineRule="auto"/>
              <w:ind w:firstLine="0"/>
              <w:rPr>
                <w:i/>
                <w:sz w:val="20"/>
              </w:rPr>
            </w:pPr>
          </w:p>
        </w:tc>
      </w:tr>
      <w:tr w:rsidR="002B3495" w:rsidRPr="00525A9C" w14:paraId="06750279" w14:textId="77777777" w:rsidTr="002B3495">
        <w:trPr>
          <w:trHeight w:val="70"/>
        </w:trPr>
        <w:tc>
          <w:tcPr>
            <w:tcW w:w="3465" w:type="dxa"/>
            <w:gridSpan w:val="3"/>
            <w:tcBorders>
              <w:top w:val="nil"/>
              <w:left w:val="single" w:sz="4" w:space="0" w:color="auto"/>
              <w:bottom w:val="nil"/>
              <w:right w:val="single" w:sz="4" w:space="0" w:color="000000"/>
            </w:tcBorders>
            <w:shd w:val="clear" w:color="auto" w:fill="FFFFFF" w:themeFill="background1"/>
            <w:vAlign w:val="center"/>
          </w:tcPr>
          <w:p w14:paraId="7222A91B" w14:textId="77777777" w:rsidR="002B3495" w:rsidRPr="00525A9C" w:rsidRDefault="002B3495" w:rsidP="002B3495">
            <w:pPr>
              <w:pStyle w:val="Texto"/>
              <w:spacing w:before="12" w:after="8" w:line="240" w:lineRule="auto"/>
              <w:ind w:firstLine="0"/>
              <w:rPr>
                <w:i/>
                <w:sz w:val="20"/>
              </w:rPr>
            </w:pPr>
            <w:r w:rsidRPr="00525A9C">
              <w:rPr>
                <w:i/>
                <w:sz w:val="20"/>
              </w:rPr>
              <w:t>Costo financiero, deuda o apoyos a deudores y ahorradores de la banca</w:t>
            </w:r>
          </w:p>
        </w:tc>
        <w:tc>
          <w:tcPr>
            <w:tcW w:w="823" w:type="dxa"/>
            <w:tcBorders>
              <w:top w:val="nil"/>
              <w:left w:val="nil"/>
              <w:bottom w:val="nil"/>
              <w:right w:val="single" w:sz="4" w:space="0" w:color="auto"/>
            </w:tcBorders>
            <w:shd w:val="clear" w:color="auto" w:fill="FFFFFF" w:themeFill="background1"/>
            <w:vAlign w:val="center"/>
          </w:tcPr>
          <w:p w14:paraId="36BE5BBB"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3FD1F691"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74ECE626"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3F4638F7"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04042AA2"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2EE44698" w14:textId="77777777" w:rsidR="002B3495" w:rsidRPr="00525A9C" w:rsidRDefault="002B3495" w:rsidP="002B3495">
            <w:pPr>
              <w:pStyle w:val="Texto"/>
              <w:spacing w:before="12" w:after="8" w:line="240" w:lineRule="auto"/>
              <w:ind w:firstLine="0"/>
              <w:rPr>
                <w:i/>
                <w:sz w:val="20"/>
              </w:rPr>
            </w:pPr>
          </w:p>
        </w:tc>
      </w:tr>
      <w:tr w:rsidR="002B3495" w:rsidRPr="00525A9C" w14:paraId="2F2AEA9B" w14:textId="77777777" w:rsidTr="002B3495">
        <w:trPr>
          <w:trHeight w:val="70"/>
        </w:trPr>
        <w:tc>
          <w:tcPr>
            <w:tcW w:w="3465" w:type="dxa"/>
            <w:gridSpan w:val="3"/>
            <w:tcBorders>
              <w:top w:val="nil"/>
              <w:left w:val="single" w:sz="4" w:space="0" w:color="auto"/>
              <w:bottom w:val="nil"/>
              <w:right w:val="single" w:sz="4" w:space="0" w:color="000000"/>
            </w:tcBorders>
            <w:shd w:val="clear" w:color="auto" w:fill="FFFFFF" w:themeFill="background1"/>
            <w:vAlign w:val="center"/>
          </w:tcPr>
          <w:p w14:paraId="51EC99D9" w14:textId="77777777" w:rsidR="002B3495" w:rsidRPr="00525A9C" w:rsidRDefault="002B3495" w:rsidP="002B3495">
            <w:pPr>
              <w:pStyle w:val="Texto"/>
              <w:spacing w:before="12" w:after="8" w:line="240" w:lineRule="auto"/>
              <w:ind w:firstLine="0"/>
              <w:rPr>
                <w:i/>
                <w:sz w:val="20"/>
              </w:rPr>
            </w:pPr>
            <w:r w:rsidRPr="00525A9C">
              <w:rPr>
                <w:i/>
                <w:sz w:val="20"/>
              </w:rPr>
              <w:t>Adeudos de ejercicios fiscales anteriores</w:t>
            </w:r>
          </w:p>
        </w:tc>
        <w:tc>
          <w:tcPr>
            <w:tcW w:w="823" w:type="dxa"/>
            <w:tcBorders>
              <w:top w:val="nil"/>
              <w:left w:val="nil"/>
              <w:bottom w:val="nil"/>
              <w:right w:val="single" w:sz="4" w:space="0" w:color="auto"/>
            </w:tcBorders>
            <w:shd w:val="clear" w:color="auto" w:fill="FFFFFF" w:themeFill="background1"/>
            <w:vAlign w:val="center"/>
          </w:tcPr>
          <w:p w14:paraId="7CD6F504"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nil"/>
              <w:right w:val="single" w:sz="4" w:space="0" w:color="auto"/>
            </w:tcBorders>
            <w:shd w:val="clear" w:color="auto" w:fill="FFFFFF" w:themeFill="background1"/>
            <w:vAlign w:val="center"/>
          </w:tcPr>
          <w:p w14:paraId="5D829CD4"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nil"/>
              <w:right w:val="single" w:sz="4" w:space="0" w:color="auto"/>
            </w:tcBorders>
            <w:shd w:val="clear" w:color="auto" w:fill="FFFFFF" w:themeFill="background1"/>
            <w:vAlign w:val="center"/>
          </w:tcPr>
          <w:p w14:paraId="76C74CF3"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nil"/>
              <w:right w:val="single" w:sz="4" w:space="0" w:color="auto"/>
            </w:tcBorders>
            <w:shd w:val="clear" w:color="auto" w:fill="FFFFFF" w:themeFill="background1"/>
            <w:vAlign w:val="center"/>
          </w:tcPr>
          <w:p w14:paraId="56E0019C"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nil"/>
              <w:right w:val="single" w:sz="4" w:space="0" w:color="auto"/>
            </w:tcBorders>
            <w:shd w:val="clear" w:color="auto" w:fill="FFFFFF" w:themeFill="background1"/>
            <w:vAlign w:val="center"/>
          </w:tcPr>
          <w:p w14:paraId="6AAA96E9"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nil"/>
              <w:right w:val="single" w:sz="4" w:space="0" w:color="auto"/>
            </w:tcBorders>
            <w:shd w:val="clear" w:color="auto" w:fill="FFFFFF" w:themeFill="background1"/>
            <w:vAlign w:val="center"/>
          </w:tcPr>
          <w:p w14:paraId="2D6C4F4C" w14:textId="77777777" w:rsidR="002B3495" w:rsidRPr="00525A9C" w:rsidRDefault="002B3495" w:rsidP="002B3495">
            <w:pPr>
              <w:pStyle w:val="Texto"/>
              <w:spacing w:before="12" w:after="8" w:line="240" w:lineRule="auto"/>
              <w:ind w:firstLine="0"/>
              <w:rPr>
                <w:i/>
                <w:sz w:val="20"/>
              </w:rPr>
            </w:pPr>
          </w:p>
        </w:tc>
      </w:tr>
      <w:tr w:rsidR="002B3495" w:rsidRPr="00525A9C" w14:paraId="7F1FF486" w14:textId="77777777" w:rsidTr="002B3495">
        <w:trPr>
          <w:trHeight w:val="70"/>
        </w:trPr>
        <w:tc>
          <w:tcPr>
            <w:tcW w:w="173" w:type="dxa"/>
            <w:tcBorders>
              <w:top w:val="nil"/>
              <w:left w:val="single" w:sz="4" w:space="0" w:color="auto"/>
              <w:bottom w:val="single" w:sz="4" w:space="0" w:color="auto"/>
              <w:right w:val="nil"/>
            </w:tcBorders>
            <w:shd w:val="clear" w:color="auto" w:fill="FFFFFF" w:themeFill="background1"/>
            <w:vAlign w:val="center"/>
          </w:tcPr>
          <w:p w14:paraId="1C77078A" w14:textId="77777777" w:rsidR="002B3495" w:rsidRPr="00525A9C" w:rsidRDefault="002B3495" w:rsidP="002B3495">
            <w:pPr>
              <w:pStyle w:val="Texto"/>
              <w:spacing w:before="12" w:after="8" w:line="240" w:lineRule="auto"/>
              <w:ind w:firstLine="0"/>
              <w:rPr>
                <w:i/>
                <w:sz w:val="20"/>
              </w:rPr>
            </w:pPr>
          </w:p>
        </w:tc>
        <w:tc>
          <w:tcPr>
            <w:tcW w:w="180" w:type="dxa"/>
            <w:tcBorders>
              <w:top w:val="nil"/>
              <w:left w:val="nil"/>
              <w:bottom w:val="single" w:sz="4" w:space="0" w:color="auto"/>
              <w:right w:val="nil"/>
            </w:tcBorders>
            <w:shd w:val="clear" w:color="auto" w:fill="FFFFFF" w:themeFill="background1"/>
            <w:vAlign w:val="center"/>
          </w:tcPr>
          <w:p w14:paraId="1D68FAB3" w14:textId="77777777" w:rsidR="002B3495" w:rsidRPr="00525A9C" w:rsidRDefault="002B3495" w:rsidP="002B3495">
            <w:pPr>
              <w:pStyle w:val="Texto"/>
              <w:spacing w:before="12" w:after="8" w:line="240" w:lineRule="auto"/>
              <w:ind w:firstLine="0"/>
              <w:rPr>
                <w:i/>
                <w:sz w:val="20"/>
              </w:rPr>
            </w:pPr>
          </w:p>
        </w:tc>
        <w:tc>
          <w:tcPr>
            <w:tcW w:w="3112" w:type="dxa"/>
            <w:tcBorders>
              <w:top w:val="nil"/>
              <w:left w:val="nil"/>
              <w:bottom w:val="single" w:sz="4" w:space="0" w:color="auto"/>
              <w:right w:val="single" w:sz="4" w:space="0" w:color="auto"/>
            </w:tcBorders>
            <w:shd w:val="clear" w:color="auto" w:fill="FFFFFF" w:themeFill="background1"/>
            <w:vAlign w:val="center"/>
          </w:tcPr>
          <w:p w14:paraId="5F665607" w14:textId="77777777" w:rsidR="002B3495" w:rsidRPr="00525A9C" w:rsidRDefault="002B3495" w:rsidP="002B3495">
            <w:pPr>
              <w:pStyle w:val="Texto"/>
              <w:spacing w:before="12" w:after="8" w:line="240" w:lineRule="auto"/>
              <w:ind w:firstLine="0"/>
              <w:rPr>
                <w:i/>
                <w:sz w:val="20"/>
              </w:rPr>
            </w:pPr>
          </w:p>
        </w:tc>
        <w:tc>
          <w:tcPr>
            <w:tcW w:w="823" w:type="dxa"/>
            <w:tcBorders>
              <w:top w:val="nil"/>
              <w:left w:val="nil"/>
              <w:bottom w:val="single" w:sz="4" w:space="0" w:color="auto"/>
              <w:right w:val="single" w:sz="4" w:space="0" w:color="auto"/>
            </w:tcBorders>
            <w:shd w:val="clear" w:color="auto" w:fill="FFFFFF" w:themeFill="background1"/>
            <w:vAlign w:val="center"/>
          </w:tcPr>
          <w:p w14:paraId="73FF42CD" w14:textId="77777777" w:rsidR="002B3495" w:rsidRPr="00525A9C" w:rsidRDefault="002B3495" w:rsidP="002B3495">
            <w:pPr>
              <w:pStyle w:val="Texto"/>
              <w:spacing w:before="12" w:after="8" w:line="240" w:lineRule="auto"/>
              <w:ind w:firstLine="0"/>
              <w:rPr>
                <w:i/>
                <w:sz w:val="20"/>
              </w:rPr>
            </w:pPr>
          </w:p>
        </w:tc>
        <w:tc>
          <w:tcPr>
            <w:tcW w:w="969" w:type="dxa"/>
            <w:tcBorders>
              <w:top w:val="nil"/>
              <w:left w:val="nil"/>
              <w:bottom w:val="single" w:sz="4" w:space="0" w:color="auto"/>
              <w:right w:val="single" w:sz="4" w:space="0" w:color="auto"/>
            </w:tcBorders>
            <w:shd w:val="clear" w:color="auto" w:fill="FFFFFF" w:themeFill="background1"/>
            <w:vAlign w:val="center"/>
          </w:tcPr>
          <w:p w14:paraId="22B2A0C5" w14:textId="77777777" w:rsidR="002B3495" w:rsidRPr="00525A9C" w:rsidRDefault="002B3495" w:rsidP="002B3495">
            <w:pPr>
              <w:pStyle w:val="Texto"/>
              <w:spacing w:before="12" w:after="8" w:line="240" w:lineRule="auto"/>
              <w:ind w:firstLine="0"/>
              <w:rPr>
                <w:i/>
                <w:sz w:val="20"/>
              </w:rPr>
            </w:pPr>
          </w:p>
        </w:tc>
        <w:tc>
          <w:tcPr>
            <w:tcW w:w="827" w:type="dxa"/>
            <w:tcBorders>
              <w:top w:val="nil"/>
              <w:left w:val="nil"/>
              <w:bottom w:val="single" w:sz="4" w:space="0" w:color="auto"/>
              <w:right w:val="single" w:sz="4" w:space="0" w:color="auto"/>
            </w:tcBorders>
            <w:shd w:val="clear" w:color="auto" w:fill="FFFFFF" w:themeFill="background1"/>
            <w:vAlign w:val="center"/>
          </w:tcPr>
          <w:p w14:paraId="39CE676E" w14:textId="77777777" w:rsidR="002B3495" w:rsidRPr="00525A9C" w:rsidRDefault="002B3495" w:rsidP="002B3495">
            <w:pPr>
              <w:pStyle w:val="Texto"/>
              <w:spacing w:before="12" w:after="8" w:line="240" w:lineRule="auto"/>
              <w:ind w:firstLine="0"/>
              <w:rPr>
                <w:i/>
                <w:sz w:val="20"/>
              </w:rPr>
            </w:pPr>
          </w:p>
        </w:tc>
        <w:tc>
          <w:tcPr>
            <w:tcW w:w="789" w:type="dxa"/>
            <w:tcBorders>
              <w:top w:val="nil"/>
              <w:left w:val="nil"/>
              <w:bottom w:val="single" w:sz="4" w:space="0" w:color="auto"/>
              <w:right w:val="single" w:sz="4" w:space="0" w:color="auto"/>
            </w:tcBorders>
            <w:shd w:val="clear" w:color="auto" w:fill="FFFFFF" w:themeFill="background1"/>
            <w:vAlign w:val="center"/>
          </w:tcPr>
          <w:p w14:paraId="3E62B3D6" w14:textId="77777777" w:rsidR="002B3495" w:rsidRPr="00525A9C" w:rsidRDefault="002B3495" w:rsidP="002B3495">
            <w:pPr>
              <w:pStyle w:val="Texto"/>
              <w:spacing w:before="12" w:after="8" w:line="240" w:lineRule="auto"/>
              <w:ind w:firstLine="0"/>
              <w:rPr>
                <w:i/>
                <w:sz w:val="20"/>
              </w:rPr>
            </w:pPr>
          </w:p>
        </w:tc>
        <w:tc>
          <w:tcPr>
            <w:tcW w:w="878" w:type="dxa"/>
            <w:tcBorders>
              <w:top w:val="nil"/>
              <w:left w:val="nil"/>
              <w:bottom w:val="single" w:sz="4" w:space="0" w:color="auto"/>
              <w:right w:val="single" w:sz="4" w:space="0" w:color="auto"/>
            </w:tcBorders>
            <w:shd w:val="clear" w:color="auto" w:fill="FFFFFF" w:themeFill="background1"/>
            <w:vAlign w:val="center"/>
          </w:tcPr>
          <w:p w14:paraId="6B9A0084" w14:textId="77777777" w:rsidR="002B3495" w:rsidRPr="00525A9C" w:rsidRDefault="002B3495" w:rsidP="002B3495">
            <w:pPr>
              <w:pStyle w:val="Texto"/>
              <w:spacing w:before="12" w:after="8" w:line="240" w:lineRule="auto"/>
              <w:ind w:firstLine="0"/>
              <w:rPr>
                <w:i/>
                <w:sz w:val="20"/>
              </w:rPr>
            </w:pPr>
          </w:p>
        </w:tc>
        <w:tc>
          <w:tcPr>
            <w:tcW w:w="961" w:type="dxa"/>
            <w:tcBorders>
              <w:top w:val="nil"/>
              <w:left w:val="nil"/>
              <w:bottom w:val="single" w:sz="4" w:space="0" w:color="auto"/>
              <w:right w:val="single" w:sz="4" w:space="0" w:color="auto"/>
            </w:tcBorders>
            <w:shd w:val="clear" w:color="auto" w:fill="FFFFFF" w:themeFill="background1"/>
            <w:vAlign w:val="center"/>
          </w:tcPr>
          <w:p w14:paraId="0E12B7C0" w14:textId="77777777" w:rsidR="002B3495" w:rsidRPr="00525A9C" w:rsidRDefault="002B3495" w:rsidP="002B3495">
            <w:pPr>
              <w:pStyle w:val="Texto"/>
              <w:spacing w:before="12" w:after="8" w:line="240" w:lineRule="auto"/>
              <w:ind w:firstLine="0"/>
              <w:rPr>
                <w:i/>
                <w:sz w:val="20"/>
              </w:rPr>
            </w:pPr>
          </w:p>
        </w:tc>
      </w:tr>
      <w:tr w:rsidR="002B3495" w:rsidRPr="00525A9C" w14:paraId="734790BE" w14:textId="77777777" w:rsidTr="002B3495">
        <w:trPr>
          <w:trHeight w:val="300"/>
        </w:trPr>
        <w:tc>
          <w:tcPr>
            <w:tcW w:w="173" w:type="dxa"/>
            <w:tcBorders>
              <w:top w:val="nil"/>
              <w:left w:val="single" w:sz="4" w:space="0" w:color="auto"/>
              <w:bottom w:val="single" w:sz="4" w:space="0" w:color="auto"/>
              <w:right w:val="nil"/>
            </w:tcBorders>
            <w:shd w:val="clear" w:color="auto" w:fill="FFFFFF" w:themeFill="background1"/>
            <w:vAlign w:val="center"/>
          </w:tcPr>
          <w:p w14:paraId="07F4A63B" w14:textId="77777777" w:rsidR="002B3495" w:rsidRPr="00525A9C" w:rsidRDefault="002B3495" w:rsidP="002B3495">
            <w:pPr>
              <w:pStyle w:val="Texto"/>
              <w:spacing w:before="12" w:after="8" w:line="240" w:lineRule="auto"/>
              <w:ind w:firstLine="0"/>
              <w:rPr>
                <w:b/>
                <w:bCs/>
                <w:i/>
                <w:sz w:val="20"/>
              </w:rPr>
            </w:pPr>
          </w:p>
        </w:tc>
        <w:tc>
          <w:tcPr>
            <w:tcW w:w="3292" w:type="dxa"/>
            <w:gridSpan w:val="2"/>
            <w:tcBorders>
              <w:top w:val="single" w:sz="4" w:space="0" w:color="auto"/>
              <w:left w:val="nil"/>
              <w:bottom w:val="single" w:sz="4" w:space="0" w:color="auto"/>
              <w:right w:val="single" w:sz="4" w:space="0" w:color="000000"/>
            </w:tcBorders>
            <w:shd w:val="clear" w:color="auto" w:fill="FFFFFF" w:themeFill="background1"/>
            <w:vAlign w:val="center"/>
          </w:tcPr>
          <w:p w14:paraId="4F99C820" w14:textId="77777777" w:rsidR="002B3495" w:rsidRPr="00525A9C" w:rsidRDefault="002B3495" w:rsidP="002B3495">
            <w:pPr>
              <w:pStyle w:val="Texto"/>
              <w:spacing w:before="12" w:after="8" w:line="240" w:lineRule="auto"/>
              <w:ind w:firstLine="0"/>
              <w:rPr>
                <w:b/>
                <w:bCs/>
                <w:i/>
                <w:sz w:val="20"/>
              </w:rPr>
            </w:pPr>
            <w:r w:rsidRPr="00525A9C">
              <w:rPr>
                <w:b/>
                <w:bCs/>
                <w:i/>
                <w:sz w:val="20"/>
              </w:rPr>
              <w:t>Total del Gasto</w:t>
            </w:r>
          </w:p>
        </w:tc>
        <w:tc>
          <w:tcPr>
            <w:tcW w:w="823" w:type="dxa"/>
            <w:tcBorders>
              <w:top w:val="nil"/>
              <w:left w:val="nil"/>
              <w:bottom w:val="single" w:sz="4" w:space="0" w:color="auto"/>
              <w:right w:val="single" w:sz="4" w:space="0" w:color="auto"/>
            </w:tcBorders>
            <w:shd w:val="clear" w:color="auto" w:fill="FFFFFF" w:themeFill="background1"/>
            <w:vAlign w:val="center"/>
          </w:tcPr>
          <w:p w14:paraId="599F5149" w14:textId="77777777" w:rsidR="002B3495" w:rsidRPr="00525A9C" w:rsidRDefault="002B3495" w:rsidP="002B3495">
            <w:pPr>
              <w:pStyle w:val="Texto"/>
              <w:spacing w:before="12" w:after="8" w:line="240" w:lineRule="auto"/>
              <w:ind w:firstLine="0"/>
              <w:rPr>
                <w:b/>
                <w:bCs/>
                <w:i/>
                <w:sz w:val="20"/>
              </w:rPr>
            </w:pPr>
          </w:p>
        </w:tc>
        <w:tc>
          <w:tcPr>
            <w:tcW w:w="969" w:type="dxa"/>
            <w:tcBorders>
              <w:top w:val="nil"/>
              <w:left w:val="nil"/>
              <w:bottom w:val="single" w:sz="4" w:space="0" w:color="auto"/>
              <w:right w:val="single" w:sz="4" w:space="0" w:color="auto"/>
            </w:tcBorders>
            <w:shd w:val="clear" w:color="auto" w:fill="FFFFFF" w:themeFill="background1"/>
            <w:vAlign w:val="center"/>
          </w:tcPr>
          <w:p w14:paraId="4FFE394E" w14:textId="77777777" w:rsidR="002B3495" w:rsidRPr="00525A9C" w:rsidRDefault="002B3495" w:rsidP="002B3495">
            <w:pPr>
              <w:pStyle w:val="Texto"/>
              <w:spacing w:before="12" w:after="8" w:line="240" w:lineRule="auto"/>
              <w:ind w:firstLine="0"/>
              <w:rPr>
                <w:b/>
                <w:bCs/>
                <w:i/>
                <w:sz w:val="20"/>
              </w:rPr>
            </w:pPr>
          </w:p>
        </w:tc>
        <w:tc>
          <w:tcPr>
            <w:tcW w:w="827" w:type="dxa"/>
            <w:tcBorders>
              <w:top w:val="nil"/>
              <w:left w:val="nil"/>
              <w:bottom w:val="single" w:sz="4" w:space="0" w:color="auto"/>
              <w:right w:val="single" w:sz="4" w:space="0" w:color="auto"/>
            </w:tcBorders>
            <w:shd w:val="clear" w:color="auto" w:fill="FFFFFF" w:themeFill="background1"/>
            <w:vAlign w:val="center"/>
          </w:tcPr>
          <w:p w14:paraId="66E952BB" w14:textId="77777777" w:rsidR="002B3495" w:rsidRPr="00525A9C" w:rsidRDefault="002B3495" w:rsidP="002B3495">
            <w:pPr>
              <w:pStyle w:val="Texto"/>
              <w:spacing w:before="12" w:after="8" w:line="240" w:lineRule="auto"/>
              <w:ind w:firstLine="0"/>
              <w:rPr>
                <w:b/>
                <w:bCs/>
                <w:i/>
                <w:sz w:val="20"/>
              </w:rPr>
            </w:pPr>
          </w:p>
        </w:tc>
        <w:tc>
          <w:tcPr>
            <w:tcW w:w="789" w:type="dxa"/>
            <w:tcBorders>
              <w:top w:val="nil"/>
              <w:left w:val="nil"/>
              <w:bottom w:val="single" w:sz="4" w:space="0" w:color="auto"/>
              <w:right w:val="single" w:sz="4" w:space="0" w:color="auto"/>
            </w:tcBorders>
            <w:shd w:val="clear" w:color="auto" w:fill="FFFFFF" w:themeFill="background1"/>
            <w:vAlign w:val="center"/>
          </w:tcPr>
          <w:p w14:paraId="2017B145" w14:textId="77777777" w:rsidR="002B3495" w:rsidRPr="00525A9C" w:rsidRDefault="002B3495" w:rsidP="002B3495">
            <w:pPr>
              <w:pStyle w:val="Texto"/>
              <w:spacing w:before="12" w:after="8" w:line="240" w:lineRule="auto"/>
              <w:ind w:firstLine="0"/>
              <w:rPr>
                <w:b/>
                <w:bCs/>
                <w:i/>
                <w:sz w:val="20"/>
              </w:rPr>
            </w:pPr>
          </w:p>
        </w:tc>
        <w:tc>
          <w:tcPr>
            <w:tcW w:w="878" w:type="dxa"/>
            <w:tcBorders>
              <w:top w:val="nil"/>
              <w:left w:val="nil"/>
              <w:bottom w:val="single" w:sz="4" w:space="0" w:color="auto"/>
              <w:right w:val="single" w:sz="4" w:space="0" w:color="auto"/>
            </w:tcBorders>
            <w:shd w:val="clear" w:color="auto" w:fill="FFFFFF" w:themeFill="background1"/>
            <w:vAlign w:val="center"/>
          </w:tcPr>
          <w:p w14:paraId="47F855AB" w14:textId="77777777" w:rsidR="002B3495" w:rsidRPr="00525A9C" w:rsidRDefault="002B3495" w:rsidP="002B3495">
            <w:pPr>
              <w:pStyle w:val="Texto"/>
              <w:spacing w:before="12" w:after="8" w:line="240" w:lineRule="auto"/>
              <w:ind w:firstLine="0"/>
              <w:rPr>
                <w:b/>
                <w:bCs/>
                <w:i/>
                <w:sz w:val="20"/>
              </w:rPr>
            </w:pPr>
          </w:p>
        </w:tc>
        <w:tc>
          <w:tcPr>
            <w:tcW w:w="961" w:type="dxa"/>
            <w:tcBorders>
              <w:top w:val="nil"/>
              <w:left w:val="nil"/>
              <w:bottom w:val="single" w:sz="4" w:space="0" w:color="auto"/>
              <w:right w:val="single" w:sz="4" w:space="0" w:color="auto"/>
            </w:tcBorders>
            <w:shd w:val="clear" w:color="auto" w:fill="FFFFFF" w:themeFill="background1"/>
            <w:vAlign w:val="center"/>
          </w:tcPr>
          <w:p w14:paraId="1CFB6467" w14:textId="77777777" w:rsidR="002B3495" w:rsidRPr="00525A9C" w:rsidRDefault="002B3495" w:rsidP="002B3495">
            <w:pPr>
              <w:pStyle w:val="Texto"/>
              <w:spacing w:before="12" w:after="8" w:line="240" w:lineRule="auto"/>
              <w:ind w:firstLine="0"/>
              <w:rPr>
                <w:b/>
                <w:bCs/>
                <w:i/>
                <w:sz w:val="20"/>
              </w:rPr>
            </w:pPr>
          </w:p>
        </w:tc>
      </w:tr>
    </w:tbl>
    <w:p w14:paraId="1B88B440" w14:textId="77777777" w:rsidR="002B3495" w:rsidRPr="00525A9C" w:rsidRDefault="002B3495" w:rsidP="002B3495">
      <w:pPr>
        <w:jc w:val="both"/>
        <w:rPr>
          <w:rFonts w:ascii="Arial" w:hAnsi="Arial" w:cs="Arial"/>
          <w:i/>
          <w:sz w:val="20"/>
          <w:szCs w:val="20"/>
          <w:lang w:val="es-ES"/>
        </w:rPr>
      </w:pPr>
      <w:r w:rsidRPr="00525A9C">
        <w:rPr>
          <w:rFonts w:ascii="Arial" w:hAnsi="Arial" w:cs="Arial"/>
          <w:i/>
          <w:noProof/>
          <w:sz w:val="20"/>
          <w:szCs w:val="20"/>
          <w:lang w:val="es-MX" w:eastAsia="es-MX"/>
        </w:rPr>
        <w:drawing>
          <wp:anchor distT="0" distB="0" distL="114300" distR="114300" simplePos="0" relativeHeight="251742208" behindDoc="0" locked="0" layoutInCell="1" allowOverlap="1" wp14:anchorId="11CF6230" wp14:editId="5BF696BD">
            <wp:simplePos x="0" y="0"/>
            <wp:positionH relativeFrom="column">
              <wp:posOffset>-90805</wp:posOffset>
            </wp:positionH>
            <wp:positionV relativeFrom="paragraph">
              <wp:posOffset>569595</wp:posOffset>
            </wp:positionV>
            <wp:extent cx="5826125" cy="762000"/>
            <wp:effectExtent l="0" t="0" r="3175"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7AC07" w14:textId="77777777" w:rsidR="002B3495" w:rsidRPr="00525A9C" w:rsidRDefault="002B3495" w:rsidP="002B3495">
      <w:pPr>
        <w:tabs>
          <w:tab w:val="left" w:pos="2055"/>
        </w:tabs>
        <w:jc w:val="center"/>
        <w:rPr>
          <w:rFonts w:ascii="Arial" w:eastAsia="Arial" w:hAnsi="Arial" w:cs="Arial"/>
          <w:i/>
          <w:sz w:val="20"/>
          <w:szCs w:val="20"/>
        </w:rPr>
      </w:pPr>
    </w:p>
    <w:p w14:paraId="180F6BE7" w14:textId="77777777" w:rsidR="002B3495" w:rsidRPr="00525A9C" w:rsidRDefault="002B3495" w:rsidP="002B3495">
      <w:pPr>
        <w:tabs>
          <w:tab w:val="left" w:pos="2055"/>
        </w:tabs>
        <w:jc w:val="center"/>
        <w:rPr>
          <w:rFonts w:ascii="Arial" w:eastAsia="Arial" w:hAnsi="Arial" w:cs="Arial"/>
          <w:i/>
          <w:sz w:val="20"/>
          <w:szCs w:val="20"/>
        </w:rPr>
      </w:pPr>
    </w:p>
    <w:p w14:paraId="22AB2ADA" w14:textId="77777777" w:rsidR="002B3495" w:rsidRPr="00525A9C" w:rsidRDefault="002B3495" w:rsidP="002B3495">
      <w:pPr>
        <w:tabs>
          <w:tab w:val="left" w:pos="2055"/>
        </w:tabs>
        <w:jc w:val="center"/>
        <w:rPr>
          <w:rFonts w:ascii="Arial" w:eastAsia="Arial" w:hAnsi="Arial" w:cs="Arial"/>
          <w:i/>
          <w:sz w:val="20"/>
          <w:szCs w:val="20"/>
        </w:rPr>
      </w:pPr>
    </w:p>
    <w:p w14:paraId="1B97ADF0" w14:textId="77777777" w:rsidR="002B3495" w:rsidRPr="00525A9C" w:rsidRDefault="002B3495" w:rsidP="002B3495">
      <w:pPr>
        <w:tabs>
          <w:tab w:val="left" w:pos="2055"/>
        </w:tabs>
        <w:jc w:val="center"/>
        <w:rPr>
          <w:rFonts w:ascii="Arial" w:eastAsia="Arial" w:hAnsi="Arial" w:cs="Arial"/>
          <w:i/>
          <w:sz w:val="20"/>
          <w:szCs w:val="20"/>
        </w:rPr>
      </w:pPr>
    </w:p>
    <w:p w14:paraId="24F88144" w14:textId="77777777" w:rsidR="002B3495" w:rsidRPr="00525A9C" w:rsidRDefault="002B3495" w:rsidP="002B3495">
      <w:pPr>
        <w:tabs>
          <w:tab w:val="left" w:pos="2055"/>
        </w:tabs>
        <w:jc w:val="center"/>
        <w:rPr>
          <w:rFonts w:ascii="Arial" w:eastAsia="Arial" w:hAnsi="Arial" w:cs="Arial"/>
          <w:i/>
          <w:sz w:val="20"/>
          <w:szCs w:val="20"/>
        </w:rPr>
      </w:pPr>
    </w:p>
    <w:p w14:paraId="3259268D" w14:textId="77777777" w:rsidR="002B3495" w:rsidRPr="00525A9C" w:rsidRDefault="002B3495" w:rsidP="002B3495">
      <w:pPr>
        <w:pStyle w:val="Ttulo1"/>
        <w:ind w:left="0"/>
        <w:rPr>
          <w:rFonts w:ascii="Arial" w:hAnsi="Arial" w:cs="Arial"/>
          <w:i/>
          <w:color w:val="365F91" w:themeColor="accent1" w:themeShade="BF"/>
          <w:sz w:val="20"/>
          <w:szCs w:val="20"/>
        </w:rPr>
      </w:pPr>
      <w:bookmarkStart w:id="10" w:name="_Toc57129627"/>
      <w:r w:rsidRPr="00525A9C">
        <w:rPr>
          <w:rFonts w:ascii="Arial" w:hAnsi="Arial" w:cs="Arial"/>
          <w:i/>
          <w:color w:val="365F91" w:themeColor="accent1" w:themeShade="BF"/>
          <w:sz w:val="20"/>
          <w:szCs w:val="20"/>
        </w:rPr>
        <w:t>ANEXO 1: MATRICES DE CONVERSIÓN</w:t>
      </w:r>
      <w:bookmarkEnd w:id="10"/>
    </w:p>
    <w:p w14:paraId="2128BE46" w14:textId="77777777" w:rsidR="002B3495" w:rsidRPr="00525A9C" w:rsidRDefault="002B3495" w:rsidP="002B3495">
      <w:pPr>
        <w:jc w:val="center"/>
        <w:rPr>
          <w:rFonts w:ascii="Arial" w:hAnsi="Arial" w:cs="Arial"/>
          <w:b/>
          <w:bCs/>
          <w:i/>
          <w:spacing w:val="-15"/>
          <w:sz w:val="20"/>
          <w:szCs w:val="20"/>
        </w:rPr>
      </w:pPr>
    </w:p>
    <w:p w14:paraId="33184F1C" w14:textId="77777777" w:rsidR="002B3495" w:rsidRPr="00525A9C" w:rsidRDefault="002B3495" w:rsidP="002B3495">
      <w:pPr>
        <w:jc w:val="both"/>
        <w:rPr>
          <w:rFonts w:ascii="Arial" w:hAnsi="Arial" w:cs="Arial"/>
          <w:b/>
          <w:i/>
          <w:sz w:val="20"/>
          <w:szCs w:val="20"/>
        </w:rPr>
      </w:pPr>
      <w:r w:rsidRPr="00525A9C">
        <w:rPr>
          <w:rFonts w:ascii="Arial" w:hAnsi="Arial" w:cs="Arial"/>
          <w:i/>
          <w:sz w:val="20"/>
          <w:szCs w:val="20"/>
        </w:rPr>
        <w:t xml:space="preserve">La matriz de conversión es una tabla de relaciones entre Plan de Cuentas y los Clasificadores por Objeto del Gasto, por Tipo de Gasto o el Clasificador por Rubro de Ingresos, permite que toda transacción registrada en los distintos momentos del ejercicio presupuestario, se transforme en un asiento de partida doble en la contabilidad general. </w:t>
      </w:r>
    </w:p>
    <w:p w14:paraId="469FAA2E" w14:textId="77777777" w:rsidR="002B3495" w:rsidRPr="00525A9C" w:rsidRDefault="002B3495" w:rsidP="002B3495">
      <w:pPr>
        <w:jc w:val="both"/>
        <w:rPr>
          <w:rFonts w:ascii="Arial" w:hAnsi="Arial" w:cs="Arial"/>
          <w:b/>
          <w:i/>
          <w:sz w:val="20"/>
          <w:szCs w:val="20"/>
        </w:rPr>
      </w:pPr>
      <w:r w:rsidRPr="00525A9C">
        <w:rPr>
          <w:rFonts w:ascii="Arial" w:hAnsi="Arial" w:cs="Arial"/>
          <w:i/>
          <w:sz w:val="20"/>
          <w:szCs w:val="20"/>
        </w:rPr>
        <w:t xml:space="preserve">En el caso de los Egresos, la matriz identifica la relación que existe entre cada partida genérica del Clasificador por Objeto de Gasto y el Clasificador por Tipo de Gasto, con las cuentas de cargo y abono del Plan de Cuentas. </w:t>
      </w:r>
    </w:p>
    <w:p w14:paraId="76508BB6" w14:textId="77777777" w:rsidR="002B3495" w:rsidRPr="00525A9C" w:rsidRDefault="002B3495" w:rsidP="002B3495">
      <w:pPr>
        <w:jc w:val="both"/>
        <w:rPr>
          <w:rFonts w:ascii="Arial" w:hAnsi="Arial" w:cs="Arial"/>
          <w:b/>
          <w:i/>
          <w:sz w:val="20"/>
          <w:szCs w:val="20"/>
        </w:rPr>
      </w:pPr>
      <w:r w:rsidRPr="00525A9C">
        <w:rPr>
          <w:rFonts w:ascii="Arial" w:hAnsi="Arial" w:cs="Arial"/>
          <w:i/>
          <w:sz w:val="20"/>
          <w:szCs w:val="20"/>
        </w:rPr>
        <w:t xml:space="preserve">En el caso de los Ingresos, la matriz identifica la relación que existe entre cada Tipo del Clasificador por Rubro de Ingresos, pero como lo que se registra es un abono, permite identificar la cuenta de cargo. </w:t>
      </w:r>
    </w:p>
    <w:p w14:paraId="0B0CBFA1" w14:textId="77777777" w:rsidR="002B3495" w:rsidRPr="00525A9C" w:rsidRDefault="002B3495" w:rsidP="002B3495">
      <w:pPr>
        <w:jc w:val="both"/>
        <w:rPr>
          <w:rFonts w:ascii="Arial" w:hAnsi="Arial" w:cs="Arial"/>
          <w:b/>
          <w:i/>
          <w:sz w:val="20"/>
          <w:szCs w:val="20"/>
        </w:rPr>
      </w:pPr>
      <w:r w:rsidRPr="00525A9C">
        <w:rPr>
          <w:rFonts w:ascii="Arial" w:hAnsi="Arial" w:cs="Arial"/>
          <w:i/>
          <w:sz w:val="20"/>
          <w:szCs w:val="20"/>
        </w:rPr>
        <w:t>Esta matriz bien diseñada viabiliza y asegura la producción automática de asientos contables o asientos, libros y estados contables y presupuestarios</w:t>
      </w:r>
    </w:p>
    <w:p w14:paraId="0320365E" w14:textId="77777777" w:rsidR="002B3495" w:rsidRPr="00525A9C" w:rsidRDefault="002B3495" w:rsidP="002B3495">
      <w:pPr>
        <w:jc w:val="both"/>
        <w:rPr>
          <w:rFonts w:ascii="Arial" w:hAnsi="Arial" w:cs="Arial"/>
          <w:i/>
          <w:sz w:val="20"/>
          <w:szCs w:val="20"/>
        </w:rPr>
      </w:pPr>
    </w:p>
    <w:p w14:paraId="05D27471" w14:textId="77777777" w:rsidR="002B3495" w:rsidRPr="00525A9C" w:rsidRDefault="002B3495" w:rsidP="002B3495">
      <w:pPr>
        <w:jc w:val="both"/>
        <w:rPr>
          <w:rFonts w:ascii="Arial" w:hAnsi="Arial" w:cs="Arial"/>
          <w:b/>
          <w:i/>
          <w:sz w:val="20"/>
          <w:szCs w:val="20"/>
          <w:u w:val="single"/>
        </w:rPr>
      </w:pPr>
      <w:r w:rsidRPr="00525A9C">
        <w:rPr>
          <w:rFonts w:ascii="Arial" w:hAnsi="Arial" w:cs="Arial"/>
          <w:i/>
          <w:sz w:val="20"/>
          <w:szCs w:val="20"/>
          <w:u w:val="single"/>
        </w:rPr>
        <w:t>MODELOS DE LAS MATRICES DE CONVERSIÓN</w:t>
      </w:r>
    </w:p>
    <w:p w14:paraId="75C9C0AE" w14:textId="77777777" w:rsidR="002B3495" w:rsidRPr="00525A9C" w:rsidRDefault="002B3495" w:rsidP="002B3495">
      <w:pPr>
        <w:jc w:val="both"/>
        <w:rPr>
          <w:rFonts w:ascii="Arial" w:hAnsi="Arial" w:cs="Arial"/>
          <w:b/>
          <w:i/>
          <w:sz w:val="20"/>
          <w:szCs w:val="20"/>
          <w:u w:val="single"/>
        </w:rPr>
      </w:pPr>
    </w:p>
    <w:p w14:paraId="57F1DBCB" w14:textId="77777777" w:rsidR="002B3495" w:rsidRPr="00525A9C" w:rsidRDefault="002B3495" w:rsidP="002B3495">
      <w:pPr>
        <w:jc w:val="both"/>
        <w:rPr>
          <w:rFonts w:ascii="Arial" w:hAnsi="Arial" w:cs="Arial"/>
          <w:b/>
          <w:i/>
          <w:sz w:val="20"/>
          <w:szCs w:val="20"/>
          <w:u w:val="single"/>
        </w:rPr>
      </w:pPr>
      <w:r w:rsidRPr="00525A9C">
        <w:rPr>
          <w:rFonts w:ascii="Arial" w:hAnsi="Arial" w:cs="Arial"/>
          <w:i/>
          <w:noProof/>
          <w:sz w:val="20"/>
          <w:szCs w:val="20"/>
          <w:lang w:val="es-MX" w:eastAsia="es-MX"/>
        </w:rPr>
        <w:lastRenderedPageBreak/>
        <w:drawing>
          <wp:inline distT="0" distB="0" distL="0" distR="0" wp14:anchorId="1E01BF8E" wp14:editId="441E7DD5">
            <wp:extent cx="5244066" cy="2838893"/>
            <wp:effectExtent l="19050" t="0" r="0" b="0"/>
            <wp:docPr id="10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a:srcRect l="14805" t="30671" r="17583" b="37114"/>
                    <a:stretch>
                      <a:fillRect/>
                    </a:stretch>
                  </pic:blipFill>
                  <pic:spPr bwMode="auto">
                    <a:xfrm>
                      <a:off x="0" y="0"/>
                      <a:ext cx="5244066" cy="2838893"/>
                    </a:xfrm>
                    <a:prstGeom prst="rect">
                      <a:avLst/>
                    </a:prstGeom>
                    <a:noFill/>
                  </pic:spPr>
                </pic:pic>
              </a:graphicData>
            </a:graphic>
          </wp:inline>
        </w:drawing>
      </w:r>
    </w:p>
    <w:p w14:paraId="7489F0C1" w14:textId="77777777" w:rsidR="002B3495" w:rsidRPr="00525A9C" w:rsidRDefault="002B3495" w:rsidP="002B3495">
      <w:pPr>
        <w:jc w:val="both"/>
        <w:rPr>
          <w:rFonts w:ascii="Arial" w:hAnsi="Arial" w:cs="Arial"/>
          <w:b/>
          <w:i/>
          <w:sz w:val="20"/>
          <w:szCs w:val="20"/>
          <w:u w:val="single"/>
        </w:rPr>
      </w:pPr>
    </w:p>
    <w:p w14:paraId="6AE61F89" w14:textId="77777777" w:rsidR="002B3495" w:rsidRPr="00525A9C" w:rsidRDefault="002B3495" w:rsidP="002B3495">
      <w:pPr>
        <w:jc w:val="both"/>
        <w:rPr>
          <w:rFonts w:ascii="Arial" w:hAnsi="Arial" w:cs="Arial"/>
          <w:b/>
          <w:i/>
          <w:sz w:val="20"/>
          <w:szCs w:val="20"/>
          <w:u w:val="single"/>
        </w:rPr>
      </w:pPr>
    </w:p>
    <w:p w14:paraId="1954BBB0" w14:textId="77777777" w:rsidR="002B3495" w:rsidRPr="00525A9C" w:rsidRDefault="002B3495" w:rsidP="002B3495">
      <w:pPr>
        <w:jc w:val="both"/>
        <w:rPr>
          <w:rFonts w:ascii="Arial" w:hAnsi="Arial" w:cs="Arial"/>
          <w:b/>
          <w:i/>
          <w:sz w:val="20"/>
          <w:szCs w:val="20"/>
          <w:u w:val="single"/>
        </w:rPr>
      </w:pPr>
    </w:p>
    <w:p w14:paraId="62B11E96" w14:textId="77777777" w:rsidR="002B3495" w:rsidRPr="00525A9C" w:rsidRDefault="002B3495" w:rsidP="002B3495">
      <w:pPr>
        <w:jc w:val="both"/>
        <w:rPr>
          <w:rFonts w:ascii="Arial" w:hAnsi="Arial" w:cs="Arial"/>
          <w:b/>
          <w:i/>
          <w:sz w:val="20"/>
          <w:szCs w:val="20"/>
          <w:u w:val="single"/>
        </w:rPr>
      </w:pPr>
    </w:p>
    <w:p w14:paraId="3FEF3D8E" w14:textId="77777777" w:rsidR="002B3495" w:rsidRPr="00525A9C" w:rsidRDefault="002B3495" w:rsidP="002B3495">
      <w:pPr>
        <w:jc w:val="both"/>
        <w:rPr>
          <w:rFonts w:ascii="Arial" w:hAnsi="Arial" w:cs="Arial"/>
          <w:b/>
          <w:i/>
          <w:sz w:val="20"/>
          <w:szCs w:val="20"/>
          <w:u w:val="single"/>
        </w:rPr>
      </w:pPr>
    </w:p>
    <w:tbl>
      <w:tblPr>
        <w:tblW w:w="113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6"/>
        <w:gridCol w:w="2100"/>
        <w:gridCol w:w="805"/>
        <w:gridCol w:w="1575"/>
        <w:gridCol w:w="1084"/>
        <w:gridCol w:w="2058"/>
        <w:gridCol w:w="1062"/>
        <w:gridCol w:w="1861"/>
      </w:tblGrid>
      <w:tr w:rsidR="002B3495" w:rsidRPr="00525A9C" w14:paraId="5AF8E3E9" w14:textId="77777777" w:rsidTr="002B3495">
        <w:trPr>
          <w:trHeight w:val="322"/>
          <w:tblHeader/>
        </w:trPr>
        <w:tc>
          <w:tcPr>
            <w:tcW w:w="11341" w:type="dxa"/>
            <w:gridSpan w:val="8"/>
            <w:shd w:val="clear" w:color="000000" w:fill="C0C0C0"/>
            <w:noWrap/>
            <w:vAlign w:val="bottom"/>
            <w:hideMark/>
          </w:tcPr>
          <w:p w14:paraId="58193AFD" w14:textId="77777777" w:rsidR="002B3495" w:rsidRPr="00525A9C" w:rsidRDefault="002B3495" w:rsidP="002B3495">
            <w:pPr>
              <w:jc w:val="center"/>
              <w:rPr>
                <w:rFonts w:ascii="Arial" w:hAnsi="Arial" w:cs="Arial"/>
                <w:bCs/>
                <w:i/>
                <w:sz w:val="20"/>
                <w:szCs w:val="20"/>
              </w:rPr>
            </w:pPr>
            <w:r w:rsidRPr="00525A9C">
              <w:rPr>
                <w:rFonts w:ascii="Arial" w:hAnsi="Arial" w:cs="Arial"/>
                <w:bCs/>
                <w:i/>
                <w:sz w:val="20"/>
                <w:szCs w:val="20"/>
              </w:rPr>
              <w:t>A.1 Matriz Devengado de Gastos</w:t>
            </w:r>
          </w:p>
        </w:tc>
      </w:tr>
      <w:tr w:rsidR="002B3495" w:rsidRPr="00525A9C" w14:paraId="26DDC531" w14:textId="77777777" w:rsidTr="002B3495">
        <w:trPr>
          <w:trHeight w:val="322"/>
          <w:tblHeader/>
        </w:trPr>
        <w:tc>
          <w:tcPr>
            <w:tcW w:w="796" w:type="dxa"/>
            <w:vMerge w:val="restart"/>
            <w:shd w:val="clear" w:color="000000" w:fill="C0C0C0"/>
            <w:vAlign w:val="center"/>
            <w:hideMark/>
          </w:tcPr>
          <w:p w14:paraId="194C3FFB"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COG</w:t>
            </w:r>
          </w:p>
        </w:tc>
        <w:tc>
          <w:tcPr>
            <w:tcW w:w="2100" w:type="dxa"/>
            <w:vMerge w:val="restart"/>
            <w:shd w:val="clear" w:color="000000" w:fill="C0C0C0"/>
            <w:vAlign w:val="center"/>
            <w:hideMark/>
          </w:tcPr>
          <w:p w14:paraId="1D3F4DF6"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Nombre del COG</w:t>
            </w:r>
          </w:p>
        </w:tc>
        <w:tc>
          <w:tcPr>
            <w:tcW w:w="805" w:type="dxa"/>
            <w:vMerge w:val="restart"/>
            <w:shd w:val="clear" w:color="000000" w:fill="C0C0C0"/>
            <w:vAlign w:val="center"/>
            <w:hideMark/>
          </w:tcPr>
          <w:p w14:paraId="209E9EAD"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Tipo Gasto</w:t>
            </w:r>
          </w:p>
        </w:tc>
        <w:tc>
          <w:tcPr>
            <w:tcW w:w="1575" w:type="dxa"/>
            <w:vMerge w:val="restart"/>
            <w:shd w:val="clear" w:color="000000" w:fill="C0C0C0"/>
            <w:vAlign w:val="center"/>
            <w:hideMark/>
          </w:tcPr>
          <w:p w14:paraId="003A1131"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Características</w:t>
            </w:r>
          </w:p>
        </w:tc>
        <w:tc>
          <w:tcPr>
            <w:tcW w:w="6065" w:type="dxa"/>
            <w:gridSpan w:val="4"/>
            <w:shd w:val="clear" w:color="000000" w:fill="C0C0C0"/>
            <w:noWrap/>
            <w:vAlign w:val="bottom"/>
            <w:hideMark/>
          </w:tcPr>
          <w:p w14:paraId="4EB23D12"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 xml:space="preserve"> Cuentas Contables</w:t>
            </w:r>
          </w:p>
        </w:tc>
      </w:tr>
      <w:tr w:rsidR="002B3495" w:rsidRPr="00525A9C" w14:paraId="101EAEBD" w14:textId="77777777" w:rsidTr="002B3495">
        <w:trPr>
          <w:trHeight w:val="322"/>
          <w:tblHeader/>
        </w:trPr>
        <w:tc>
          <w:tcPr>
            <w:tcW w:w="796" w:type="dxa"/>
            <w:vMerge/>
            <w:vAlign w:val="center"/>
            <w:hideMark/>
          </w:tcPr>
          <w:p w14:paraId="24E2AF03" w14:textId="77777777" w:rsidR="002B3495" w:rsidRPr="00525A9C" w:rsidRDefault="002B3495" w:rsidP="002B3495">
            <w:pPr>
              <w:rPr>
                <w:rFonts w:ascii="Arial" w:hAnsi="Arial" w:cs="Arial"/>
                <w:b/>
                <w:bCs/>
                <w:i/>
                <w:sz w:val="20"/>
                <w:szCs w:val="20"/>
              </w:rPr>
            </w:pPr>
          </w:p>
        </w:tc>
        <w:tc>
          <w:tcPr>
            <w:tcW w:w="2100" w:type="dxa"/>
            <w:vMerge/>
            <w:vAlign w:val="center"/>
            <w:hideMark/>
          </w:tcPr>
          <w:p w14:paraId="2760C123" w14:textId="77777777" w:rsidR="002B3495" w:rsidRPr="00525A9C" w:rsidRDefault="002B3495" w:rsidP="002B3495">
            <w:pPr>
              <w:rPr>
                <w:rFonts w:ascii="Arial" w:hAnsi="Arial" w:cs="Arial"/>
                <w:b/>
                <w:bCs/>
                <w:i/>
                <w:sz w:val="20"/>
                <w:szCs w:val="20"/>
              </w:rPr>
            </w:pPr>
          </w:p>
        </w:tc>
        <w:tc>
          <w:tcPr>
            <w:tcW w:w="805" w:type="dxa"/>
            <w:vMerge/>
            <w:vAlign w:val="center"/>
            <w:hideMark/>
          </w:tcPr>
          <w:p w14:paraId="45DE1449" w14:textId="77777777" w:rsidR="002B3495" w:rsidRPr="00525A9C" w:rsidRDefault="002B3495" w:rsidP="002B3495">
            <w:pPr>
              <w:rPr>
                <w:rFonts w:ascii="Arial" w:hAnsi="Arial" w:cs="Arial"/>
                <w:b/>
                <w:bCs/>
                <w:i/>
                <w:sz w:val="20"/>
                <w:szCs w:val="20"/>
              </w:rPr>
            </w:pPr>
          </w:p>
        </w:tc>
        <w:tc>
          <w:tcPr>
            <w:tcW w:w="1575" w:type="dxa"/>
            <w:vMerge/>
            <w:vAlign w:val="center"/>
            <w:hideMark/>
          </w:tcPr>
          <w:p w14:paraId="73BD13AD" w14:textId="77777777" w:rsidR="002B3495" w:rsidRPr="00525A9C" w:rsidRDefault="002B3495" w:rsidP="002B3495">
            <w:pPr>
              <w:rPr>
                <w:rFonts w:ascii="Arial" w:hAnsi="Arial" w:cs="Arial"/>
                <w:b/>
                <w:bCs/>
                <w:i/>
                <w:sz w:val="20"/>
                <w:szCs w:val="20"/>
              </w:rPr>
            </w:pPr>
          </w:p>
        </w:tc>
        <w:tc>
          <w:tcPr>
            <w:tcW w:w="1084" w:type="dxa"/>
            <w:shd w:val="clear" w:color="000000" w:fill="C0C0C0"/>
            <w:noWrap/>
            <w:vAlign w:val="bottom"/>
            <w:hideMark/>
          </w:tcPr>
          <w:p w14:paraId="37A8C7EA"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Cargo</w:t>
            </w:r>
          </w:p>
        </w:tc>
        <w:tc>
          <w:tcPr>
            <w:tcW w:w="2058" w:type="dxa"/>
            <w:shd w:val="clear" w:color="000000" w:fill="C0C0C0"/>
            <w:noWrap/>
            <w:vAlign w:val="bottom"/>
            <w:hideMark/>
          </w:tcPr>
          <w:p w14:paraId="610A1D6B"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Cargo</w:t>
            </w:r>
          </w:p>
        </w:tc>
        <w:tc>
          <w:tcPr>
            <w:tcW w:w="1062" w:type="dxa"/>
            <w:shd w:val="clear" w:color="000000" w:fill="C0C0C0"/>
            <w:noWrap/>
            <w:vAlign w:val="bottom"/>
            <w:hideMark/>
          </w:tcPr>
          <w:p w14:paraId="5C1781AA"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Abono</w:t>
            </w:r>
          </w:p>
        </w:tc>
        <w:tc>
          <w:tcPr>
            <w:tcW w:w="1861" w:type="dxa"/>
            <w:shd w:val="clear" w:color="000000" w:fill="C0C0C0"/>
            <w:noWrap/>
            <w:vAlign w:val="bottom"/>
            <w:hideMark/>
          </w:tcPr>
          <w:p w14:paraId="0CD630E6"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Abono</w:t>
            </w:r>
          </w:p>
        </w:tc>
      </w:tr>
      <w:tr w:rsidR="002B3495" w:rsidRPr="00525A9C" w14:paraId="4746B87C" w14:textId="77777777" w:rsidTr="002B3495">
        <w:trPr>
          <w:trHeight w:val="991"/>
        </w:trPr>
        <w:tc>
          <w:tcPr>
            <w:tcW w:w="796" w:type="dxa"/>
            <w:shd w:val="clear" w:color="000000" w:fill="FFFFFF"/>
            <w:hideMark/>
          </w:tcPr>
          <w:p w14:paraId="0422519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111</w:t>
            </w:r>
          </w:p>
        </w:tc>
        <w:tc>
          <w:tcPr>
            <w:tcW w:w="2100" w:type="dxa"/>
            <w:shd w:val="clear" w:color="000000" w:fill="FFFFFF"/>
            <w:hideMark/>
          </w:tcPr>
          <w:p w14:paraId="339FF7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Dietas</w:t>
            </w:r>
          </w:p>
        </w:tc>
        <w:tc>
          <w:tcPr>
            <w:tcW w:w="805" w:type="dxa"/>
            <w:shd w:val="clear" w:color="000000" w:fill="FFFFFF"/>
            <w:hideMark/>
          </w:tcPr>
          <w:p w14:paraId="1AE2E81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DEE5A4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C0A17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5.1.1.1.1</w:t>
            </w:r>
          </w:p>
        </w:tc>
        <w:tc>
          <w:tcPr>
            <w:tcW w:w="2058" w:type="dxa"/>
            <w:shd w:val="clear" w:color="000000" w:fill="FFFFFF"/>
            <w:hideMark/>
          </w:tcPr>
          <w:p w14:paraId="7A4014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Dietas</w:t>
            </w:r>
          </w:p>
        </w:tc>
        <w:tc>
          <w:tcPr>
            <w:tcW w:w="1062" w:type="dxa"/>
            <w:shd w:val="clear" w:color="000000" w:fill="FFFFFF"/>
            <w:hideMark/>
          </w:tcPr>
          <w:p w14:paraId="076503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2.1.1.1.1</w:t>
            </w:r>
          </w:p>
        </w:tc>
        <w:tc>
          <w:tcPr>
            <w:tcW w:w="1861" w:type="dxa"/>
            <w:shd w:val="clear" w:color="000000" w:fill="FFFFFF"/>
            <w:hideMark/>
          </w:tcPr>
          <w:p w14:paraId="4951195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Permanente a CP</w:t>
            </w:r>
          </w:p>
        </w:tc>
      </w:tr>
      <w:tr w:rsidR="002B3495" w:rsidRPr="00525A9C" w14:paraId="6CC27AD1" w14:textId="77777777" w:rsidTr="002B3495">
        <w:trPr>
          <w:trHeight w:val="1050"/>
        </w:trPr>
        <w:tc>
          <w:tcPr>
            <w:tcW w:w="796" w:type="dxa"/>
            <w:shd w:val="clear" w:color="000000" w:fill="FFFFFF"/>
            <w:hideMark/>
          </w:tcPr>
          <w:p w14:paraId="7F20539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113</w:t>
            </w:r>
          </w:p>
        </w:tc>
        <w:tc>
          <w:tcPr>
            <w:tcW w:w="2100" w:type="dxa"/>
            <w:shd w:val="clear" w:color="000000" w:fill="FFFFFF"/>
            <w:hideMark/>
          </w:tcPr>
          <w:p w14:paraId="1634EE2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permanente</w:t>
            </w:r>
          </w:p>
        </w:tc>
        <w:tc>
          <w:tcPr>
            <w:tcW w:w="805" w:type="dxa"/>
            <w:shd w:val="clear" w:color="000000" w:fill="FFFFFF"/>
            <w:hideMark/>
          </w:tcPr>
          <w:p w14:paraId="07A11D8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AF6388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2E287C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5.1.1.1.3</w:t>
            </w:r>
          </w:p>
        </w:tc>
        <w:tc>
          <w:tcPr>
            <w:tcW w:w="2058" w:type="dxa"/>
            <w:shd w:val="clear" w:color="000000" w:fill="FFFFFF"/>
            <w:hideMark/>
          </w:tcPr>
          <w:p w14:paraId="277EB74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permanente</w:t>
            </w:r>
          </w:p>
        </w:tc>
        <w:tc>
          <w:tcPr>
            <w:tcW w:w="1062" w:type="dxa"/>
            <w:shd w:val="clear" w:color="000000" w:fill="FFFFFF"/>
            <w:hideMark/>
          </w:tcPr>
          <w:p w14:paraId="4348FE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2.1.1.1.1</w:t>
            </w:r>
          </w:p>
        </w:tc>
        <w:tc>
          <w:tcPr>
            <w:tcW w:w="1861" w:type="dxa"/>
            <w:shd w:val="clear" w:color="000000" w:fill="FFFFFF"/>
            <w:hideMark/>
          </w:tcPr>
          <w:p w14:paraId="625EDFF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Permanente a CP</w:t>
            </w:r>
          </w:p>
        </w:tc>
      </w:tr>
      <w:tr w:rsidR="002B3495" w:rsidRPr="00525A9C" w14:paraId="5780BEA9" w14:textId="77777777" w:rsidTr="002B3495">
        <w:trPr>
          <w:trHeight w:val="947"/>
        </w:trPr>
        <w:tc>
          <w:tcPr>
            <w:tcW w:w="796" w:type="dxa"/>
            <w:shd w:val="clear" w:color="000000" w:fill="FFFFFF"/>
            <w:hideMark/>
          </w:tcPr>
          <w:p w14:paraId="7BEE825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121</w:t>
            </w:r>
          </w:p>
        </w:tc>
        <w:tc>
          <w:tcPr>
            <w:tcW w:w="2100" w:type="dxa"/>
            <w:shd w:val="clear" w:color="000000" w:fill="FFFFFF"/>
            <w:hideMark/>
          </w:tcPr>
          <w:p w14:paraId="080AF1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Honorarios asimilables a salarios</w:t>
            </w:r>
          </w:p>
        </w:tc>
        <w:tc>
          <w:tcPr>
            <w:tcW w:w="805" w:type="dxa"/>
            <w:shd w:val="clear" w:color="000000" w:fill="FFFFFF"/>
            <w:hideMark/>
          </w:tcPr>
          <w:p w14:paraId="26F23B2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5D4CCA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FBC93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5.1.1.2.1</w:t>
            </w:r>
          </w:p>
        </w:tc>
        <w:tc>
          <w:tcPr>
            <w:tcW w:w="2058" w:type="dxa"/>
            <w:shd w:val="clear" w:color="000000" w:fill="FFFFFF"/>
            <w:hideMark/>
          </w:tcPr>
          <w:p w14:paraId="406494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Honorarios asimilables a salarios</w:t>
            </w:r>
          </w:p>
        </w:tc>
        <w:tc>
          <w:tcPr>
            <w:tcW w:w="1062" w:type="dxa"/>
            <w:shd w:val="clear" w:color="000000" w:fill="FFFFFF"/>
            <w:hideMark/>
          </w:tcPr>
          <w:p w14:paraId="6DB331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61" w:type="dxa"/>
            <w:shd w:val="clear" w:color="000000" w:fill="FFFFFF"/>
            <w:hideMark/>
          </w:tcPr>
          <w:p w14:paraId="0E7271B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r>
      <w:tr w:rsidR="002B3495" w:rsidRPr="00525A9C" w14:paraId="49494ABE" w14:textId="77777777" w:rsidTr="002B3495">
        <w:trPr>
          <w:trHeight w:val="942"/>
        </w:trPr>
        <w:tc>
          <w:tcPr>
            <w:tcW w:w="796" w:type="dxa"/>
            <w:shd w:val="clear" w:color="000000" w:fill="FFFFFF"/>
            <w:hideMark/>
          </w:tcPr>
          <w:p w14:paraId="011F430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122</w:t>
            </w:r>
          </w:p>
        </w:tc>
        <w:tc>
          <w:tcPr>
            <w:tcW w:w="2100" w:type="dxa"/>
            <w:shd w:val="clear" w:color="000000" w:fill="FFFFFF"/>
            <w:hideMark/>
          </w:tcPr>
          <w:p w14:paraId="275BDB2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eventual</w:t>
            </w:r>
          </w:p>
        </w:tc>
        <w:tc>
          <w:tcPr>
            <w:tcW w:w="805" w:type="dxa"/>
            <w:shd w:val="clear" w:color="000000" w:fill="FFFFFF"/>
            <w:hideMark/>
          </w:tcPr>
          <w:p w14:paraId="09F459E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E2A420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63505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5.1.1.2.2</w:t>
            </w:r>
          </w:p>
        </w:tc>
        <w:tc>
          <w:tcPr>
            <w:tcW w:w="2058" w:type="dxa"/>
            <w:shd w:val="clear" w:color="000000" w:fill="FFFFFF"/>
            <w:hideMark/>
          </w:tcPr>
          <w:p w14:paraId="2B28171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eventual</w:t>
            </w:r>
          </w:p>
        </w:tc>
        <w:tc>
          <w:tcPr>
            <w:tcW w:w="1062" w:type="dxa"/>
            <w:shd w:val="clear" w:color="000000" w:fill="FFFFFF"/>
            <w:hideMark/>
          </w:tcPr>
          <w:p w14:paraId="3C09B0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61" w:type="dxa"/>
            <w:shd w:val="clear" w:color="000000" w:fill="FFFFFF"/>
            <w:hideMark/>
          </w:tcPr>
          <w:p w14:paraId="5ACEC43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r>
      <w:tr w:rsidR="002B3495" w:rsidRPr="00525A9C" w14:paraId="2E25B15C" w14:textId="77777777" w:rsidTr="002B3495">
        <w:trPr>
          <w:trHeight w:val="871"/>
        </w:trPr>
        <w:tc>
          <w:tcPr>
            <w:tcW w:w="796" w:type="dxa"/>
            <w:shd w:val="clear" w:color="000000" w:fill="FFFFFF"/>
            <w:hideMark/>
          </w:tcPr>
          <w:p w14:paraId="1BC524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123</w:t>
            </w:r>
          </w:p>
        </w:tc>
        <w:tc>
          <w:tcPr>
            <w:tcW w:w="2100" w:type="dxa"/>
            <w:shd w:val="clear" w:color="000000" w:fill="FFFFFF"/>
            <w:hideMark/>
          </w:tcPr>
          <w:p w14:paraId="751CEFE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Retribuciones por servicios de carácter social</w:t>
            </w:r>
          </w:p>
        </w:tc>
        <w:tc>
          <w:tcPr>
            <w:tcW w:w="805" w:type="dxa"/>
            <w:shd w:val="clear" w:color="000000" w:fill="FFFFFF"/>
            <w:hideMark/>
          </w:tcPr>
          <w:p w14:paraId="722BDF0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8174032"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F068A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5.1.1.2.3</w:t>
            </w:r>
          </w:p>
        </w:tc>
        <w:tc>
          <w:tcPr>
            <w:tcW w:w="2058" w:type="dxa"/>
            <w:shd w:val="clear" w:color="000000" w:fill="FFFFFF"/>
            <w:hideMark/>
          </w:tcPr>
          <w:p w14:paraId="48F7079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Retribuciones por servicios de carácter social</w:t>
            </w:r>
          </w:p>
        </w:tc>
        <w:tc>
          <w:tcPr>
            <w:tcW w:w="1062" w:type="dxa"/>
            <w:shd w:val="clear" w:color="000000" w:fill="FFFFFF"/>
            <w:hideMark/>
          </w:tcPr>
          <w:p w14:paraId="47EA5A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61" w:type="dxa"/>
            <w:shd w:val="clear" w:color="000000" w:fill="FFFFFF"/>
            <w:hideMark/>
          </w:tcPr>
          <w:p w14:paraId="04A0F6B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r>
      <w:tr w:rsidR="002B3495" w:rsidRPr="00525A9C" w14:paraId="6C7241DF" w14:textId="77777777" w:rsidTr="002B3495">
        <w:trPr>
          <w:trHeight w:val="1359"/>
        </w:trPr>
        <w:tc>
          <w:tcPr>
            <w:tcW w:w="796" w:type="dxa"/>
            <w:shd w:val="clear" w:color="000000" w:fill="FFFFFF"/>
            <w:hideMark/>
          </w:tcPr>
          <w:p w14:paraId="7711D8F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124</w:t>
            </w:r>
          </w:p>
        </w:tc>
        <w:tc>
          <w:tcPr>
            <w:tcW w:w="2100" w:type="dxa"/>
            <w:shd w:val="clear" w:color="000000" w:fill="FFFFFF"/>
            <w:hideMark/>
          </w:tcPr>
          <w:p w14:paraId="02BD143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Retribución a los representantes de los trabajadores y de los patrones en la Junta de Conciliación y Arbitraje</w:t>
            </w:r>
          </w:p>
        </w:tc>
        <w:tc>
          <w:tcPr>
            <w:tcW w:w="805" w:type="dxa"/>
            <w:shd w:val="clear" w:color="000000" w:fill="FFFFFF"/>
            <w:hideMark/>
          </w:tcPr>
          <w:p w14:paraId="2ABE048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6C1B5B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06547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5.1.1.2.4</w:t>
            </w:r>
          </w:p>
        </w:tc>
        <w:tc>
          <w:tcPr>
            <w:tcW w:w="2058" w:type="dxa"/>
            <w:shd w:val="clear" w:color="000000" w:fill="FFFFFF"/>
            <w:hideMark/>
          </w:tcPr>
          <w:p w14:paraId="287617A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Retribución a los representantes de los trabajadores y de los patrones en la Junta de Conciliación y Arbitraje</w:t>
            </w:r>
          </w:p>
        </w:tc>
        <w:tc>
          <w:tcPr>
            <w:tcW w:w="1062" w:type="dxa"/>
            <w:shd w:val="clear" w:color="000000" w:fill="FFFFFF"/>
            <w:hideMark/>
          </w:tcPr>
          <w:p w14:paraId="557552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61" w:type="dxa"/>
            <w:shd w:val="clear" w:color="000000" w:fill="FFFFFF"/>
            <w:hideMark/>
          </w:tcPr>
          <w:p w14:paraId="10ECEDF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r>
      <w:tr w:rsidR="002B3495" w:rsidRPr="00525A9C" w14:paraId="547ABF14" w14:textId="77777777" w:rsidTr="002B3495">
        <w:trPr>
          <w:trHeight w:val="932"/>
        </w:trPr>
        <w:tc>
          <w:tcPr>
            <w:tcW w:w="796" w:type="dxa"/>
            <w:shd w:val="clear" w:color="000000" w:fill="FFFFFF"/>
            <w:hideMark/>
          </w:tcPr>
          <w:p w14:paraId="7655EEB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131</w:t>
            </w:r>
          </w:p>
        </w:tc>
        <w:tc>
          <w:tcPr>
            <w:tcW w:w="2100" w:type="dxa"/>
            <w:shd w:val="clear" w:color="000000" w:fill="FFFFFF"/>
            <w:hideMark/>
          </w:tcPr>
          <w:p w14:paraId="59B4A3B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por años de servicios efectivos prestados</w:t>
            </w:r>
          </w:p>
        </w:tc>
        <w:tc>
          <w:tcPr>
            <w:tcW w:w="805" w:type="dxa"/>
            <w:shd w:val="clear" w:color="000000" w:fill="FFFFFF"/>
            <w:hideMark/>
          </w:tcPr>
          <w:p w14:paraId="01F8D82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28A217F"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833D5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5.1.1.3.1</w:t>
            </w:r>
          </w:p>
        </w:tc>
        <w:tc>
          <w:tcPr>
            <w:tcW w:w="2058" w:type="dxa"/>
            <w:shd w:val="clear" w:color="000000" w:fill="FFFFFF"/>
            <w:hideMark/>
          </w:tcPr>
          <w:p w14:paraId="0788565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por años de servicios efectivos prestados</w:t>
            </w:r>
          </w:p>
        </w:tc>
        <w:tc>
          <w:tcPr>
            <w:tcW w:w="1062" w:type="dxa"/>
            <w:shd w:val="clear" w:color="000000" w:fill="FFFFFF"/>
            <w:hideMark/>
          </w:tcPr>
          <w:p w14:paraId="1463E3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61" w:type="dxa"/>
            <w:shd w:val="clear" w:color="000000" w:fill="FFFFFF"/>
            <w:hideMark/>
          </w:tcPr>
          <w:p w14:paraId="5722288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r>
      <w:tr w:rsidR="002B3495" w:rsidRPr="00525A9C" w14:paraId="5C2C9C4A" w14:textId="77777777" w:rsidTr="002B3495">
        <w:trPr>
          <w:trHeight w:val="940"/>
        </w:trPr>
        <w:tc>
          <w:tcPr>
            <w:tcW w:w="796" w:type="dxa"/>
            <w:shd w:val="clear" w:color="000000" w:fill="FFFFFF"/>
            <w:hideMark/>
          </w:tcPr>
          <w:p w14:paraId="040146E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132</w:t>
            </w:r>
          </w:p>
        </w:tc>
        <w:tc>
          <w:tcPr>
            <w:tcW w:w="2100" w:type="dxa"/>
            <w:shd w:val="clear" w:color="000000" w:fill="FFFFFF"/>
            <w:hideMark/>
          </w:tcPr>
          <w:p w14:paraId="400996D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de vacaciones, dominical y gratificación de fin de año</w:t>
            </w:r>
          </w:p>
        </w:tc>
        <w:tc>
          <w:tcPr>
            <w:tcW w:w="805" w:type="dxa"/>
            <w:shd w:val="clear" w:color="000000" w:fill="FFFFFF"/>
            <w:hideMark/>
          </w:tcPr>
          <w:p w14:paraId="4AED3D5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A569D5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7DE62E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5.1.1.3.2</w:t>
            </w:r>
          </w:p>
        </w:tc>
        <w:tc>
          <w:tcPr>
            <w:tcW w:w="2058" w:type="dxa"/>
            <w:shd w:val="clear" w:color="000000" w:fill="FFFFFF"/>
            <w:hideMark/>
          </w:tcPr>
          <w:p w14:paraId="698410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de vacaciones, dominical y gratificación de fin de año</w:t>
            </w:r>
          </w:p>
        </w:tc>
        <w:tc>
          <w:tcPr>
            <w:tcW w:w="1062" w:type="dxa"/>
            <w:shd w:val="clear" w:color="000000" w:fill="FFFFFF"/>
            <w:hideMark/>
          </w:tcPr>
          <w:p w14:paraId="0A7AED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61" w:type="dxa"/>
            <w:shd w:val="clear" w:color="000000" w:fill="FFFFFF"/>
            <w:hideMark/>
          </w:tcPr>
          <w:p w14:paraId="28E7B58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r>
      <w:tr w:rsidR="002B3495" w:rsidRPr="00525A9C" w14:paraId="12DD9F66" w14:textId="77777777" w:rsidTr="002B3495">
        <w:trPr>
          <w:trHeight w:val="871"/>
        </w:trPr>
        <w:tc>
          <w:tcPr>
            <w:tcW w:w="796" w:type="dxa"/>
            <w:shd w:val="clear" w:color="000000" w:fill="FFFFFF"/>
            <w:hideMark/>
          </w:tcPr>
          <w:p w14:paraId="3674BA5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134</w:t>
            </w:r>
          </w:p>
        </w:tc>
        <w:tc>
          <w:tcPr>
            <w:tcW w:w="2100" w:type="dxa"/>
            <w:shd w:val="clear" w:color="000000" w:fill="FFFFFF"/>
            <w:hideMark/>
          </w:tcPr>
          <w:p w14:paraId="371CA3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Compensaciones</w:t>
            </w:r>
          </w:p>
        </w:tc>
        <w:tc>
          <w:tcPr>
            <w:tcW w:w="805" w:type="dxa"/>
            <w:shd w:val="clear" w:color="000000" w:fill="FFFFFF"/>
            <w:hideMark/>
          </w:tcPr>
          <w:p w14:paraId="60C491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01F934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662FF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5.1.1.3.4</w:t>
            </w:r>
          </w:p>
        </w:tc>
        <w:tc>
          <w:tcPr>
            <w:tcW w:w="2058" w:type="dxa"/>
            <w:shd w:val="clear" w:color="000000" w:fill="FFFFFF"/>
            <w:hideMark/>
          </w:tcPr>
          <w:p w14:paraId="1EF024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Compensaciones</w:t>
            </w:r>
          </w:p>
        </w:tc>
        <w:tc>
          <w:tcPr>
            <w:tcW w:w="1062" w:type="dxa"/>
            <w:shd w:val="clear" w:color="000000" w:fill="FFFFFF"/>
            <w:hideMark/>
          </w:tcPr>
          <w:p w14:paraId="7DB3E3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61" w:type="dxa"/>
            <w:shd w:val="clear" w:color="000000" w:fill="FFFFFF"/>
            <w:hideMark/>
          </w:tcPr>
          <w:p w14:paraId="791AC3F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r>
      <w:tr w:rsidR="002B3495" w:rsidRPr="00525A9C" w14:paraId="360D4FB3" w14:textId="77777777" w:rsidTr="002B3495">
        <w:trPr>
          <w:trHeight w:val="818"/>
        </w:trPr>
        <w:tc>
          <w:tcPr>
            <w:tcW w:w="796" w:type="dxa"/>
            <w:shd w:val="clear" w:color="000000" w:fill="FFFFFF"/>
            <w:hideMark/>
          </w:tcPr>
          <w:p w14:paraId="5B38C17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141</w:t>
            </w:r>
          </w:p>
        </w:tc>
        <w:tc>
          <w:tcPr>
            <w:tcW w:w="2100" w:type="dxa"/>
            <w:shd w:val="clear" w:color="000000" w:fill="FFFFFF"/>
            <w:hideMark/>
          </w:tcPr>
          <w:p w14:paraId="2B6352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 de seguridad social</w:t>
            </w:r>
          </w:p>
        </w:tc>
        <w:tc>
          <w:tcPr>
            <w:tcW w:w="805" w:type="dxa"/>
            <w:shd w:val="clear" w:color="000000" w:fill="FFFFFF"/>
            <w:hideMark/>
          </w:tcPr>
          <w:p w14:paraId="1C6917D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6C35E8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00E44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5.1.1.4.1</w:t>
            </w:r>
          </w:p>
        </w:tc>
        <w:tc>
          <w:tcPr>
            <w:tcW w:w="2058" w:type="dxa"/>
            <w:shd w:val="clear" w:color="000000" w:fill="FFFFFF"/>
            <w:hideMark/>
          </w:tcPr>
          <w:p w14:paraId="0E5FF17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 de seguridad social</w:t>
            </w:r>
          </w:p>
        </w:tc>
        <w:tc>
          <w:tcPr>
            <w:tcW w:w="1062" w:type="dxa"/>
            <w:shd w:val="clear" w:color="000000" w:fill="FFFFFF"/>
            <w:hideMark/>
          </w:tcPr>
          <w:p w14:paraId="11BFC0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61" w:type="dxa"/>
            <w:shd w:val="clear" w:color="000000" w:fill="FFFFFF"/>
            <w:hideMark/>
          </w:tcPr>
          <w:p w14:paraId="044A6B9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r>
      <w:tr w:rsidR="002B3495" w:rsidRPr="00525A9C" w14:paraId="188A50E3" w14:textId="77777777" w:rsidTr="002B3495">
        <w:trPr>
          <w:trHeight w:val="609"/>
        </w:trPr>
        <w:tc>
          <w:tcPr>
            <w:tcW w:w="796" w:type="dxa"/>
            <w:shd w:val="clear" w:color="000000" w:fill="FFFFFF"/>
            <w:hideMark/>
          </w:tcPr>
          <w:p w14:paraId="37B75E7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142</w:t>
            </w:r>
          </w:p>
        </w:tc>
        <w:tc>
          <w:tcPr>
            <w:tcW w:w="2100" w:type="dxa"/>
            <w:shd w:val="clear" w:color="000000" w:fill="FFFFFF"/>
            <w:hideMark/>
          </w:tcPr>
          <w:p w14:paraId="10AEFBC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 fondos de vivienda</w:t>
            </w:r>
          </w:p>
        </w:tc>
        <w:tc>
          <w:tcPr>
            <w:tcW w:w="805" w:type="dxa"/>
            <w:shd w:val="clear" w:color="000000" w:fill="FFFFFF"/>
            <w:hideMark/>
          </w:tcPr>
          <w:p w14:paraId="23FDDC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CF7971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16BE8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5.1.1.4.2</w:t>
            </w:r>
          </w:p>
        </w:tc>
        <w:tc>
          <w:tcPr>
            <w:tcW w:w="2058" w:type="dxa"/>
            <w:shd w:val="clear" w:color="000000" w:fill="FFFFFF"/>
            <w:hideMark/>
          </w:tcPr>
          <w:p w14:paraId="43D3C64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 fondos de vivienda</w:t>
            </w:r>
          </w:p>
        </w:tc>
        <w:tc>
          <w:tcPr>
            <w:tcW w:w="1062" w:type="dxa"/>
            <w:shd w:val="clear" w:color="000000" w:fill="FFFFFF"/>
            <w:hideMark/>
          </w:tcPr>
          <w:p w14:paraId="2E6B81F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61" w:type="dxa"/>
            <w:shd w:val="clear" w:color="000000" w:fill="FFFFFF"/>
            <w:hideMark/>
          </w:tcPr>
          <w:p w14:paraId="6D66B71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r>
      <w:tr w:rsidR="002B3495" w:rsidRPr="00525A9C" w14:paraId="49210F90" w14:textId="77777777" w:rsidTr="002B3495">
        <w:trPr>
          <w:trHeight w:val="514"/>
        </w:trPr>
        <w:tc>
          <w:tcPr>
            <w:tcW w:w="796" w:type="dxa"/>
            <w:shd w:val="clear" w:color="000000" w:fill="FFFFFF"/>
            <w:hideMark/>
          </w:tcPr>
          <w:p w14:paraId="0D4DC70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143</w:t>
            </w:r>
          </w:p>
        </w:tc>
        <w:tc>
          <w:tcPr>
            <w:tcW w:w="2100" w:type="dxa"/>
            <w:shd w:val="clear" w:color="000000" w:fill="FFFFFF"/>
            <w:hideMark/>
          </w:tcPr>
          <w:p w14:paraId="7BD9BBC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al sistema para el retiro</w:t>
            </w:r>
          </w:p>
        </w:tc>
        <w:tc>
          <w:tcPr>
            <w:tcW w:w="805" w:type="dxa"/>
            <w:shd w:val="clear" w:color="000000" w:fill="FFFFFF"/>
            <w:hideMark/>
          </w:tcPr>
          <w:p w14:paraId="6B057F6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CF5A8F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75F48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5.1.1.4.3</w:t>
            </w:r>
          </w:p>
        </w:tc>
        <w:tc>
          <w:tcPr>
            <w:tcW w:w="2058" w:type="dxa"/>
            <w:shd w:val="clear" w:color="000000" w:fill="FFFFFF"/>
            <w:hideMark/>
          </w:tcPr>
          <w:p w14:paraId="6D7F320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al sistema para el retiro</w:t>
            </w:r>
          </w:p>
        </w:tc>
        <w:tc>
          <w:tcPr>
            <w:tcW w:w="1062" w:type="dxa"/>
            <w:shd w:val="clear" w:color="000000" w:fill="FFFFFF"/>
            <w:hideMark/>
          </w:tcPr>
          <w:p w14:paraId="43AE17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61" w:type="dxa"/>
            <w:shd w:val="clear" w:color="000000" w:fill="FFFFFF"/>
            <w:hideMark/>
          </w:tcPr>
          <w:p w14:paraId="08B5FFC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r>
      <w:tr w:rsidR="002B3495" w:rsidRPr="00525A9C" w14:paraId="15BE132D" w14:textId="77777777" w:rsidTr="002B3495">
        <w:trPr>
          <w:trHeight w:val="883"/>
        </w:trPr>
        <w:tc>
          <w:tcPr>
            <w:tcW w:w="796" w:type="dxa"/>
            <w:shd w:val="clear" w:color="000000" w:fill="FFFFFF"/>
            <w:hideMark/>
          </w:tcPr>
          <w:p w14:paraId="145EE49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151</w:t>
            </w:r>
          </w:p>
        </w:tc>
        <w:tc>
          <w:tcPr>
            <w:tcW w:w="2100" w:type="dxa"/>
            <w:shd w:val="clear" w:color="000000" w:fill="FFFFFF"/>
            <w:hideMark/>
          </w:tcPr>
          <w:p w14:paraId="1774A0E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Cuotas para el fondo de ahorro y fondo de trabajo</w:t>
            </w:r>
          </w:p>
        </w:tc>
        <w:tc>
          <w:tcPr>
            <w:tcW w:w="805" w:type="dxa"/>
            <w:shd w:val="clear" w:color="000000" w:fill="FFFFFF"/>
            <w:hideMark/>
          </w:tcPr>
          <w:p w14:paraId="704D267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AC982B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FA783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5.1.1.5.1</w:t>
            </w:r>
          </w:p>
        </w:tc>
        <w:tc>
          <w:tcPr>
            <w:tcW w:w="2058" w:type="dxa"/>
            <w:shd w:val="clear" w:color="000000" w:fill="FFFFFF"/>
            <w:hideMark/>
          </w:tcPr>
          <w:p w14:paraId="5872CF8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Cuotas para el fondo de ahorro y fondo de trabajo</w:t>
            </w:r>
          </w:p>
        </w:tc>
        <w:tc>
          <w:tcPr>
            <w:tcW w:w="1062" w:type="dxa"/>
            <w:shd w:val="clear" w:color="000000" w:fill="FFFFFF"/>
            <w:hideMark/>
          </w:tcPr>
          <w:p w14:paraId="479110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61" w:type="dxa"/>
            <w:shd w:val="clear" w:color="000000" w:fill="FFFFFF"/>
            <w:hideMark/>
          </w:tcPr>
          <w:p w14:paraId="2323213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r>
      <w:tr w:rsidR="002B3495" w:rsidRPr="00525A9C" w14:paraId="61DAC453" w14:textId="77777777" w:rsidTr="002B3495">
        <w:trPr>
          <w:trHeight w:val="904"/>
        </w:trPr>
        <w:tc>
          <w:tcPr>
            <w:tcW w:w="796" w:type="dxa"/>
            <w:shd w:val="clear" w:color="000000" w:fill="FFFFFF"/>
            <w:hideMark/>
          </w:tcPr>
          <w:p w14:paraId="37F250C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152</w:t>
            </w:r>
          </w:p>
        </w:tc>
        <w:tc>
          <w:tcPr>
            <w:tcW w:w="2100" w:type="dxa"/>
            <w:shd w:val="clear" w:color="000000" w:fill="FFFFFF"/>
            <w:hideMark/>
          </w:tcPr>
          <w:p w14:paraId="6612D6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Indemnizaciones</w:t>
            </w:r>
          </w:p>
        </w:tc>
        <w:tc>
          <w:tcPr>
            <w:tcW w:w="805" w:type="dxa"/>
            <w:shd w:val="clear" w:color="000000" w:fill="FFFFFF"/>
            <w:hideMark/>
          </w:tcPr>
          <w:p w14:paraId="7BAECF3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C514A0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591B3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5.1.1.5.2</w:t>
            </w:r>
          </w:p>
        </w:tc>
        <w:tc>
          <w:tcPr>
            <w:tcW w:w="2058" w:type="dxa"/>
            <w:shd w:val="clear" w:color="000000" w:fill="FFFFFF"/>
            <w:hideMark/>
          </w:tcPr>
          <w:p w14:paraId="51A20D4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Indemnizaciones</w:t>
            </w:r>
          </w:p>
        </w:tc>
        <w:tc>
          <w:tcPr>
            <w:tcW w:w="1062" w:type="dxa"/>
            <w:shd w:val="clear" w:color="000000" w:fill="FFFFFF"/>
            <w:hideMark/>
          </w:tcPr>
          <w:p w14:paraId="50E51E1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61" w:type="dxa"/>
            <w:shd w:val="clear" w:color="000000" w:fill="FFFFFF"/>
            <w:hideMark/>
          </w:tcPr>
          <w:p w14:paraId="00C0070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r>
      <w:tr w:rsidR="002B3495" w:rsidRPr="00525A9C" w14:paraId="4FA36D0A" w14:textId="77777777" w:rsidTr="002B3495">
        <w:trPr>
          <w:trHeight w:val="814"/>
        </w:trPr>
        <w:tc>
          <w:tcPr>
            <w:tcW w:w="796" w:type="dxa"/>
            <w:shd w:val="clear" w:color="000000" w:fill="FFFFFF"/>
            <w:hideMark/>
          </w:tcPr>
          <w:p w14:paraId="20AA9F1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154</w:t>
            </w:r>
          </w:p>
        </w:tc>
        <w:tc>
          <w:tcPr>
            <w:tcW w:w="2100" w:type="dxa"/>
            <w:shd w:val="clear" w:color="000000" w:fill="FFFFFF"/>
            <w:hideMark/>
          </w:tcPr>
          <w:p w14:paraId="4CA6DD3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Prestaciones contractuales</w:t>
            </w:r>
          </w:p>
        </w:tc>
        <w:tc>
          <w:tcPr>
            <w:tcW w:w="805" w:type="dxa"/>
            <w:shd w:val="clear" w:color="000000" w:fill="FFFFFF"/>
            <w:hideMark/>
          </w:tcPr>
          <w:p w14:paraId="38829F3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621E47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D4625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5.1.1.5.4</w:t>
            </w:r>
          </w:p>
        </w:tc>
        <w:tc>
          <w:tcPr>
            <w:tcW w:w="2058" w:type="dxa"/>
            <w:shd w:val="clear" w:color="000000" w:fill="FFFFFF"/>
            <w:hideMark/>
          </w:tcPr>
          <w:p w14:paraId="670D5D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Prestaciones contractuales</w:t>
            </w:r>
          </w:p>
        </w:tc>
        <w:tc>
          <w:tcPr>
            <w:tcW w:w="1062" w:type="dxa"/>
            <w:shd w:val="clear" w:color="000000" w:fill="FFFFFF"/>
            <w:hideMark/>
          </w:tcPr>
          <w:p w14:paraId="06BF77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61" w:type="dxa"/>
            <w:shd w:val="clear" w:color="000000" w:fill="FFFFFF"/>
            <w:hideMark/>
          </w:tcPr>
          <w:p w14:paraId="7A454CE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r>
      <w:tr w:rsidR="002B3495" w:rsidRPr="00525A9C" w14:paraId="612DA814" w14:textId="77777777" w:rsidTr="002B3495">
        <w:trPr>
          <w:trHeight w:val="956"/>
        </w:trPr>
        <w:tc>
          <w:tcPr>
            <w:tcW w:w="796" w:type="dxa"/>
            <w:shd w:val="clear" w:color="000000" w:fill="FFFFFF"/>
            <w:hideMark/>
          </w:tcPr>
          <w:p w14:paraId="4B9B0B0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155</w:t>
            </w:r>
          </w:p>
        </w:tc>
        <w:tc>
          <w:tcPr>
            <w:tcW w:w="2100" w:type="dxa"/>
            <w:shd w:val="clear" w:color="000000" w:fill="FFFFFF"/>
            <w:hideMark/>
          </w:tcPr>
          <w:p w14:paraId="1603B33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Apoyos a la capacitación de los servidores públicos</w:t>
            </w:r>
          </w:p>
        </w:tc>
        <w:tc>
          <w:tcPr>
            <w:tcW w:w="805" w:type="dxa"/>
            <w:shd w:val="clear" w:color="000000" w:fill="FFFFFF"/>
            <w:hideMark/>
          </w:tcPr>
          <w:p w14:paraId="26FEEF0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D24427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316E3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5.1.1.5.5</w:t>
            </w:r>
          </w:p>
        </w:tc>
        <w:tc>
          <w:tcPr>
            <w:tcW w:w="2058" w:type="dxa"/>
            <w:shd w:val="clear" w:color="000000" w:fill="FFFFFF"/>
            <w:hideMark/>
          </w:tcPr>
          <w:p w14:paraId="7023045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Apoyos a la capacitación de los servidores públicos</w:t>
            </w:r>
          </w:p>
        </w:tc>
        <w:tc>
          <w:tcPr>
            <w:tcW w:w="1062" w:type="dxa"/>
            <w:shd w:val="clear" w:color="000000" w:fill="FFFFFF"/>
            <w:hideMark/>
          </w:tcPr>
          <w:p w14:paraId="0A6A38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61" w:type="dxa"/>
            <w:shd w:val="clear" w:color="000000" w:fill="FFFFFF"/>
            <w:hideMark/>
          </w:tcPr>
          <w:p w14:paraId="280EF73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r>
      <w:tr w:rsidR="002B3495" w:rsidRPr="00525A9C" w14:paraId="657C69C0" w14:textId="77777777" w:rsidTr="002B3495">
        <w:trPr>
          <w:trHeight w:val="937"/>
        </w:trPr>
        <w:tc>
          <w:tcPr>
            <w:tcW w:w="796" w:type="dxa"/>
            <w:shd w:val="clear" w:color="000000" w:fill="FFFFFF"/>
            <w:hideMark/>
          </w:tcPr>
          <w:p w14:paraId="2F95F7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171</w:t>
            </w:r>
          </w:p>
        </w:tc>
        <w:tc>
          <w:tcPr>
            <w:tcW w:w="2100" w:type="dxa"/>
            <w:shd w:val="clear" w:color="000000" w:fill="FFFFFF"/>
            <w:hideMark/>
          </w:tcPr>
          <w:p w14:paraId="2747F3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Estímulos</w:t>
            </w:r>
          </w:p>
        </w:tc>
        <w:tc>
          <w:tcPr>
            <w:tcW w:w="805" w:type="dxa"/>
            <w:shd w:val="clear" w:color="000000" w:fill="FFFFFF"/>
            <w:hideMark/>
          </w:tcPr>
          <w:p w14:paraId="0E5C514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6A6B5F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49F55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5.1.1.6.1</w:t>
            </w:r>
          </w:p>
        </w:tc>
        <w:tc>
          <w:tcPr>
            <w:tcW w:w="2058" w:type="dxa"/>
            <w:shd w:val="clear" w:color="000000" w:fill="FFFFFF"/>
            <w:hideMark/>
          </w:tcPr>
          <w:p w14:paraId="2F9D96E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Estímulos</w:t>
            </w:r>
          </w:p>
        </w:tc>
        <w:tc>
          <w:tcPr>
            <w:tcW w:w="1062" w:type="dxa"/>
            <w:shd w:val="clear" w:color="000000" w:fill="FFFFFF"/>
            <w:hideMark/>
          </w:tcPr>
          <w:p w14:paraId="4BB422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2.1.1.1.6</w:t>
            </w:r>
          </w:p>
        </w:tc>
        <w:tc>
          <w:tcPr>
            <w:tcW w:w="1861" w:type="dxa"/>
            <w:shd w:val="clear" w:color="000000" w:fill="FFFFFF"/>
            <w:hideMark/>
          </w:tcPr>
          <w:p w14:paraId="58919E8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Estímulos a Servidores Públicos por Pagar a CP</w:t>
            </w:r>
          </w:p>
        </w:tc>
      </w:tr>
      <w:tr w:rsidR="002B3495" w:rsidRPr="00525A9C" w14:paraId="34657493" w14:textId="77777777" w:rsidTr="002B3495">
        <w:trPr>
          <w:trHeight w:val="923"/>
        </w:trPr>
        <w:tc>
          <w:tcPr>
            <w:tcW w:w="796" w:type="dxa"/>
            <w:shd w:val="clear" w:color="000000" w:fill="FFFFFF"/>
            <w:hideMark/>
          </w:tcPr>
          <w:p w14:paraId="70F1E57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172</w:t>
            </w:r>
          </w:p>
        </w:tc>
        <w:tc>
          <w:tcPr>
            <w:tcW w:w="2100" w:type="dxa"/>
            <w:shd w:val="clear" w:color="000000" w:fill="FFFFFF"/>
            <w:hideMark/>
          </w:tcPr>
          <w:p w14:paraId="0AFD8D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Recompensas</w:t>
            </w:r>
          </w:p>
        </w:tc>
        <w:tc>
          <w:tcPr>
            <w:tcW w:w="805" w:type="dxa"/>
            <w:shd w:val="clear" w:color="000000" w:fill="FFFFFF"/>
            <w:hideMark/>
          </w:tcPr>
          <w:p w14:paraId="3C33F88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0D1737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E464BD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5.1.1.6.2</w:t>
            </w:r>
          </w:p>
        </w:tc>
        <w:tc>
          <w:tcPr>
            <w:tcW w:w="2058" w:type="dxa"/>
            <w:shd w:val="clear" w:color="000000" w:fill="FFFFFF"/>
            <w:hideMark/>
          </w:tcPr>
          <w:p w14:paraId="19D8E4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Recompensas</w:t>
            </w:r>
          </w:p>
        </w:tc>
        <w:tc>
          <w:tcPr>
            <w:tcW w:w="1062" w:type="dxa"/>
            <w:shd w:val="clear" w:color="000000" w:fill="FFFFFF"/>
            <w:hideMark/>
          </w:tcPr>
          <w:p w14:paraId="30D346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2.1.1.1.6</w:t>
            </w:r>
          </w:p>
        </w:tc>
        <w:tc>
          <w:tcPr>
            <w:tcW w:w="1861" w:type="dxa"/>
            <w:shd w:val="clear" w:color="000000" w:fill="FFFFFF"/>
            <w:hideMark/>
          </w:tcPr>
          <w:p w14:paraId="343D72A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Estímulos a Servidores Públicos por Pagar a CP</w:t>
            </w:r>
          </w:p>
        </w:tc>
      </w:tr>
      <w:tr w:rsidR="002B3495" w:rsidRPr="00525A9C" w14:paraId="31BA96F6" w14:textId="77777777" w:rsidTr="002B3495">
        <w:trPr>
          <w:trHeight w:val="1023"/>
        </w:trPr>
        <w:tc>
          <w:tcPr>
            <w:tcW w:w="796" w:type="dxa"/>
            <w:shd w:val="clear" w:color="000000" w:fill="FFFFFF"/>
            <w:hideMark/>
          </w:tcPr>
          <w:p w14:paraId="3335EC7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211</w:t>
            </w:r>
          </w:p>
        </w:tc>
        <w:tc>
          <w:tcPr>
            <w:tcW w:w="2100" w:type="dxa"/>
            <w:shd w:val="clear" w:color="000000" w:fill="FFFFFF"/>
            <w:hideMark/>
          </w:tcPr>
          <w:p w14:paraId="36BC780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oficina</w:t>
            </w:r>
          </w:p>
        </w:tc>
        <w:tc>
          <w:tcPr>
            <w:tcW w:w="805" w:type="dxa"/>
            <w:shd w:val="clear" w:color="000000" w:fill="FFFFFF"/>
            <w:hideMark/>
          </w:tcPr>
          <w:p w14:paraId="775486B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0C212B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05411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5.1.2.1.1</w:t>
            </w:r>
          </w:p>
        </w:tc>
        <w:tc>
          <w:tcPr>
            <w:tcW w:w="2058" w:type="dxa"/>
            <w:shd w:val="clear" w:color="000000" w:fill="FFFFFF"/>
            <w:hideMark/>
          </w:tcPr>
          <w:p w14:paraId="2426B53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oficina</w:t>
            </w:r>
          </w:p>
        </w:tc>
        <w:tc>
          <w:tcPr>
            <w:tcW w:w="1062" w:type="dxa"/>
            <w:shd w:val="clear" w:color="000000" w:fill="FFFFFF"/>
            <w:hideMark/>
          </w:tcPr>
          <w:p w14:paraId="7C03ED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DBDB44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B189F45" w14:textId="77777777" w:rsidTr="002B3495">
        <w:trPr>
          <w:trHeight w:val="1533"/>
        </w:trPr>
        <w:tc>
          <w:tcPr>
            <w:tcW w:w="796" w:type="dxa"/>
            <w:shd w:val="clear" w:color="000000" w:fill="FFFFFF"/>
            <w:hideMark/>
          </w:tcPr>
          <w:p w14:paraId="5E3E1C8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212</w:t>
            </w:r>
          </w:p>
        </w:tc>
        <w:tc>
          <w:tcPr>
            <w:tcW w:w="2100" w:type="dxa"/>
            <w:shd w:val="clear" w:color="000000" w:fill="FFFFFF"/>
            <w:hideMark/>
          </w:tcPr>
          <w:p w14:paraId="0FDA4E7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impresión y reproducción</w:t>
            </w:r>
          </w:p>
        </w:tc>
        <w:tc>
          <w:tcPr>
            <w:tcW w:w="805" w:type="dxa"/>
            <w:shd w:val="clear" w:color="000000" w:fill="FFFFFF"/>
            <w:hideMark/>
          </w:tcPr>
          <w:p w14:paraId="45015E7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0919AE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CF149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5.1.2.1.2</w:t>
            </w:r>
          </w:p>
        </w:tc>
        <w:tc>
          <w:tcPr>
            <w:tcW w:w="2058" w:type="dxa"/>
            <w:shd w:val="clear" w:color="000000" w:fill="FFFFFF"/>
            <w:hideMark/>
          </w:tcPr>
          <w:p w14:paraId="5FA026D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impresión y reproducción</w:t>
            </w:r>
          </w:p>
        </w:tc>
        <w:tc>
          <w:tcPr>
            <w:tcW w:w="1062" w:type="dxa"/>
            <w:shd w:val="clear" w:color="000000" w:fill="FFFFFF"/>
            <w:hideMark/>
          </w:tcPr>
          <w:p w14:paraId="1DFF579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7D0AA0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66B6EE0" w14:textId="77777777" w:rsidTr="002B3495">
        <w:trPr>
          <w:trHeight w:val="939"/>
        </w:trPr>
        <w:tc>
          <w:tcPr>
            <w:tcW w:w="796" w:type="dxa"/>
            <w:shd w:val="clear" w:color="000000" w:fill="FFFFFF"/>
            <w:hideMark/>
          </w:tcPr>
          <w:p w14:paraId="0AA2FF2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213</w:t>
            </w:r>
          </w:p>
        </w:tc>
        <w:tc>
          <w:tcPr>
            <w:tcW w:w="2100" w:type="dxa"/>
            <w:shd w:val="clear" w:color="000000" w:fill="FFFFFF"/>
            <w:hideMark/>
          </w:tcPr>
          <w:p w14:paraId="2A2309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estadístico y geográfico</w:t>
            </w:r>
          </w:p>
        </w:tc>
        <w:tc>
          <w:tcPr>
            <w:tcW w:w="805" w:type="dxa"/>
            <w:shd w:val="clear" w:color="000000" w:fill="FFFFFF"/>
            <w:hideMark/>
          </w:tcPr>
          <w:p w14:paraId="1D3261A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0D83D8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2BDF8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5.1.2.1.3</w:t>
            </w:r>
          </w:p>
        </w:tc>
        <w:tc>
          <w:tcPr>
            <w:tcW w:w="2058" w:type="dxa"/>
            <w:shd w:val="clear" w:color="000000" w:fill="FFFFFF"/>
            <w:hideMark/>
          </w:tcPr>
          <w:p w14:paraId="7CF156C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estadístico y geográfico</w:t>
            </w:r>
          </w:p>
        </w:tc>
        <w:tc>
          <w:tcPr>
            <w:tcW w:w="1062" w:type="dxa"/>
            <w:shd w:val="clear" w:color="000000" w:fill="FFFFFF"/>
            <w:hideMark/>
          </w:tcPr>
          <w:p w14:paraId="5199F11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9C219F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D8C6E8A" w14:textId="77777777" w:rsidTr="002B3495">
        <w:trPr>
          <w:trHeight w:val="1529"/>
        </w:trPr>
        <w:tc>
          <w:tcPr>
            <w:tcW w:w="796" w:type="dxa"/>
            <w:shd w:val="clear" w:color="000000" w:fill="FFFFFF"/>
            <w:hideMark/>
          </w:tcPr>
          <w:p w14:paraId="2289662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214</w:t>
            </w:r>
          </w:p>
        </w:tc>
        <w:tc>
          <w:tcPr>
            <w:tcW w:w="2100" w:type="dxa"/>
            <w:shd w:val="clear" w:color="000000" w:fill="FFFFFF"/>
            <w:hideMark/>
          </w:tcPr>
          <w:p w14:paraId="0C21041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tecnologías de la información y comunicaciones</w:t>
            </w:r>
          </w:p>
        </w:tc>
        <w:tc>
          <w:tcPr>
            <w:tcW w:w="805" w:type="dxa"/>
            <w:shd w:val="clear" w:color="000000" w:fill="FFFFFF"/>
            <w:hideMark/>
          </w:tcPr>
          <w:p w14:paraId="69A7C8D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4D0C70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87153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5.1.2.1.4</w:t>
            </w:r>
          </w:p>
        </w:tc>
        <w:tc>
          <w:tcPr>
            <w:tcW w:w="2058" w:type="dxa"/>
            <w:shd w:val="clear" w:color="000000" w:fill="FFFFFF"/>
            <w:hideMark/>
          </w:tcPr>
          <w:p w14:paraId="6EAE98B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tecnologías de la información y comunicaciones</w:t>
            </w:r>
          </w:p>
        </w:tc>
        <w:tc>
          <w:tcPr>
            <w:tcW w:w="1062" w:type="dxa"/>
            <w:shd w:val="clear" w:color="000000" w:fill="FFFFFF"/>
            <w:hideMark/>
          </w:tcPr>
          <w:p w14:paraId="3B26C0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8BFB4E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4FFE565" w14:textId="77777777" w:rsidTr="002B3495">
        <w:trPr>
          <w:trHeight w:val="1129"/>
        </w:trPr>
        <w:tc>
          <w:tcPr>
            <w:tcW w:w="796" w:type="dxa"/>
            <w:shd w:val="clear" w:color="000000" w:fill="FFFFFF"/>
            <w:hideMark/>
          </w:tcPr>
          <w:p w14:paraId="1F7995C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215</w:t>
            </w:r>
          </w:p>
        </w:tc>
        <w:tc>
          <w:tcPr>
            <w:tcW w:w="2100" w:type="dxa"/>
            <w:shd w:val="clear" w:color="000000" w:fill="FFFFFF"/>
            <w:hideMark/>
          </w:tcPr>
          <w:p w14:paraId="1674A20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 impreso e información digital</w:t>
            </w:r>
          </w:p>
        </w:tc>
        <w:tc>
          <w:tcPr>
            <w:tcW w:w="805" w:type="dxa"/>
            <w:shd w:val="clear" w:color="000000" w:fill="FFFFFF"/>
            <w:hideMark/>
          </w:tcPr>
          <w:p w14:paraId="1377D39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6FDD9F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39EDD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5.1.2.1.5</w:t>
            </w:r>
          </w:p>
        </w:tc>
        <w:tc>
          <w:tcPr>
            <w:tcW w:w="2058" w:type="dxa"/>
            <w:shd w:val="clear" w:color="000000" w:fill="FFFFFF"/>
            <w:hideMark/>
          </w:tcPr>
          <w:p w14:paraId="009D8CD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 impreso e información digital</w:t>
            </w:r>
          </w:p>
        </w:tc>
        <w:tc>
          <w:tcPr>
            <w:tcW w:w="1062" w:type="dxa"/>
            <w:shd w:val="clear" w:color="000000" w:fill="FFFFFF"/>
            <w:hideMark/>
          </w:tcPr>
          <w:p w14:paraId="373136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606914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3940F78" w14:textId="77777777" w:rsidTr="002B3495">
        <w:trPr>
          <w:trHeight w:val="1245"/>
        </w:trPr>
        <w:tc>
          <w:tcPr>
            <w:tcW w:w="796" w:type="dxa"/>
            <w:shd w:val="clear" w:color="000000" w:fill="FFFFFF"/>
            <w:hideMark/>
          </w:tcPr>
          <w:p w14:paraId="1810521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216</w:t>
            </w:r>
          </w:p>
        </w:tc>
        <w:tc>
          <w:tcPr>
            <w:tcW w:w="2100" w:type="dxa"/>
            <w:shd w:val="clear" w:color="000000" w:fill="FFFFFF"/>
            <w:hideMark/>
          </w:tcPr>
          <w:p w14:paraId="452A4D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de limpieza</w:t>
            </w:r>
          </w:p>
        </w:tc>
        <w:tc>
          <w:tcPr>
            <w:tcW w:w="805" w:type="dxa"/>
            <w:shd w:val="clear" w:color="000000" w:fill="FFFFFF"/>
            <w:hideMark/>
          </w:tcPr>
          <w:p w14:paraId="02DA6F2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0E7AC1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2C20F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5.1.2.1.6</w:t>
            </w:r>
          </w:p>
        </w:tc>
        <w:tc>
          <w:tcPr>
            <w:tcW w:w="2058" w:type="dxa"/>
            <w:shd w:val="clear" w:color="000000" w:fill="FFFFFF"/>
            <w:hideMark/>
          </w:tcPr>
          <w:p w14:paraId="09C674A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de limpieza</w:t>
            </w:r>
          </w:p>
        </w:tc>
        <w:tc>
          <w:tcPr>
            <w:tcW w:w="1062" w:type="dxa"/>
            <w:shd w:val="clear" w:color="000000" w:fill="FFFFFF"/>
            <w:hideMark/>
          </w:tcPr>
          <w:p w14:paraId="1D7501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CB840A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59FCFC2" w14:textId="77777777" w:rsidTr="002B3495">
        <w:trPr>
          <w:trHeight w:val="1081"/>
        </w:trPr>
        <w:tc>
          <w:tcPr>
            <w:tcW w:w="796" w:type="dxa"/>
            <w:shd w:val="clear" w:color="000000" w:fill="FFFFFF"/>
            <w:hideMark/>
          </w:tcPr>
          <w:p w14:paraId="5222442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217</w:t>
            </w:r>
          </w:p>
        </w:tc>
        <w:tc>
          <w:tcPr>
            <w:tcW w:w="2100" w:type="dxa"/>
            <w:shd w:val="clear" w:color="000000" w:fill="FFFFFF"/>
            <w:hideMark/>
          </w:tcPr>
          <w:p w14:paraId="079DC3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enseñanza</w:t>
            </w:r>
          </w:p>
        </w:tc>
        <w:tc>
          <w:tcPr>
            <w:tcW w:w="805" w:type="dxa"/>
            <w:shd w:val="clear" w:color="000000" w:fill="FFFFFF"/>
            <w:hideMark/>
          </w:tcPr>
          <w:p w14:paraId="4A5CCB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4EE823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D0626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5.1.2.1.7</w:t>
            </w:r>
          </w:p>
        </w:tc>
        <w:tc>
          <w:tcPr>
            <w:tcW w:w="2058" w:type="dxa"/>
            <w:shd w:val="clear" w:color="000000" w:fill="FFFFFF"/>
            <w:hideMark/>
          </w:tcPr>
          <w:p w14:paraId="5FF7A21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enseñanza</w:t>
            </w:r>
          </w:p>
        </w:tc>
        <w:tc>
          <w:tcPr>
            <w:tcW w:w="1062" w:type="dxa"/>
            <w:shd w:val="clear" w:color="000000" w:fill="FFFFFF"/>
            <w:hideMark/>
          </w:tcPr>
          <w:p w14:paraId="3A1282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31CDEE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9BD5D19" w14:textId="77777777" w:rsidTr="002B3495">
        <w:trPr>
          <w:trHeight w:val="1222"/>
        </w:trPr>
        <w:tc>
          <w:tcPr>
            <w:tcW w:w="796" w:type="dxa"/>
            <w:shd w:val="clear" w:color="000000" w:fill="FFFFFF"/>
            <w:hideMark/>
          </w:tcPr>
          <w:p w14:paraId="4EF213E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218</w:t>
            </w:r>
          </w:p>
        </w:tc>
        <w:tc>
          <w:tcPr>
            <w:tcW w:w="2100" w:type="dxa"/>
            <w:shd w:val="clear" w:color="000000" w:fill="FFFFFF"/>
            <w:hideMark/>
          </w:tcPr>
          <w:p w14:paraId="37F34BC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para el registro e identificación de bienes y personas</w:t>
            </w:r>
          </w:p>
        </w:tc>
        <w:tc>
          <w:tcPr>
            <w:tcW w:w="805" w:type="dxa"/>
            <w:shd w:val="clear" w:color="000000" w:fill="FFFFFF"/>
            <w:hideMark/>
          </w:tcPr>
          <w:p w14:paraId="0BAE111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FD2815D"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9B996B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5.1.2.1.8</w:t>
            </w:r>
          </w:p>
        </w:tc>
        <w:tc>
          <w:tcPr>
            <w:tcW w:w="2058" w:type="dxa"/>
            <w:shd w:val="clear" w:color="000000" w:fill="FFFFFF"/>
            <w:hideMark/>
          </w:tcPr>
          <w:p w14:paraId="1FD8B53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para el registro e identificación de bienes y personas</w:t>
            </w:r>
          </w:p>
        </w:tc>
        <w:tc>
          <w:tcPr>
            <w:tcW w:w="1062" w:type="dxa"/>
            <w:shd w:val="clear" w:color="000000" w:fill="FFFFFF"/>
            <w:hideMark/>
          </w:tcPr>
          <w:p w14:paraId="57ACCF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BA811B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DA5DD3F" w14:textId="77777777" w:rsidTr="002B3495">
        <w:trPr>
          <w:trHeight w:val="1112"/>
        </w:trPr>
        <w:tc>
          <w:tcPr>
            <w:tcW w:w="796" w:type="dxa"/>
            <w:shd w:val="clear" w:color="000000" w:fill="FFFFFF"/>
            <w:hideMark/>
          </w:tcPr>
          <w:p w14:paraId="10A94EF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221</w:t>
            </w:r>
          </w:p>
        </w:tc>
        <w:tc>
          <w:tcPr>
            <w:tcW w:w="2100" w:type="dxa"/>
            <w:shd w:val="clear" w:color="000000" w:fill="FFFFFF"/>
            <w:hideMark/>
          </w:tcPr>
          <w:p w14:paraId="4A472D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personas</w:t>
            </w:r>
          </w:p>
        </w:tc>
        <w:tc>
          <w:tcPr>
            <w:tcW w:w="805" w:type="dxa"/>
            <w:shd w:val="clear" w:color="000000" w:fill="FFFFFF"/>
            <w:hideMark/>
          </w:tcPr>
          <w:p w14:paraId="279B04D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11541E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78E5C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5.1.2.2.1</w:t>
            </w:r>
          </w:p>
        </w:tc>
        <w:tc>
          <w:tcPr>
            <w:tcW w:w="2058" w:type="dxa"/>
            <w:shd w:val="clear" w:color="000000" w:fill="FFFFFF"/>
            <w:hideMark/>
          </w:tcPr>
          <w:p w14:paraId="1B6CCD2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personas</w:t>
            </w:r>
          </w:p>
        </w:tc>
        <w:tc>
          <w:tcPr>
            <w:tcW w:w="1062" w:type="dxa"/>
            <w:shd w:val="clear" w:color="000000" w:fill="FFFFFF"/>
            <w:hideMark/>
          </w:tcPr>
          <w:p w14:paraId="38077C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24860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43FE806" w14:textId="77777777" w:rsidTr="002B3495">
        <w:trPr>
          <w:trHeight w:val="1113"/>
        </w:trPr>
        <w:tc>
          <w:tcPr>
            <w:tcW w:w="796" w:type="dxa"/>
            <w:shd w:val="clear" w:color="000000" w:fill="FFFFFF"/>
            <w:hideMark/>
          </w:tcPr>
          <w:p w14:paraId="5F25B7B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222</w:t>
            </w:r>
          </w:p>
        </w:tc>
        <w:tc>
          <w:tcPr>
            <w:tcW w:w="2100" w:type="dxa"/>
            <w:shd w:val="clear" w:color="000000" w:fill="FFFFFF"/>
            <w:hideMark/>
          </w:tcPr>
          <w:p w14:paraId="4504DA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animales</w:t>
            </w:r>
          </w:p>
        </w:tc>
        <w:tc>
          <w:tcPr>
            <w:tcW w:w="805" w:type="dxa"/>
            <w:shd w:val="clear" w:color="000000" w:fill="FFFFFF"/>
            <w:hideMark/>
          </w:tcPr>
          <w:p w14:paraId="6635474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4FD397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191E0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5.1.2.2.2</w:t>
            </w:r>
          </w:p>
        </w:tc>
        <w:tc>
          <w:tcPr>
            <w:tcW w:w="2058" w:type="dxa"/>
            <w:shd w:val="clear" w:color="000000" w:fill="FFFFFF"/>
            <w:hideMark/>
          </w:tcPr>
          <w:p w14:paraId="746C9A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animales</w:t>
            </w:r>
          </w:p>
        </w:tc>
        <w:tc>
          <w:tcPr>
            <w:tcW w:w="1062" w:type="dxa"/>
            <w:shd w:val="clear" w:color="000000" w:fill="FFFFFF"/>
            <w:hideMark/>
          </w:tcPr>
          <w:p w14:paraId="057622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014AD0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68D75E2" w14:textId="77777777" w:rsidTr="002B3495">
        <w:trPr>
          <w:trHeight w:val="1257"/>
        </w:trPr>
        <w:tc>
          <w:tcPr>
            <w:tcW w:w="796" w:type="dxa"/>
            <w:shd w:val="clear" w:color="000000" w:fill="FFFFFF"/>
            <w:hideMark/>
          </w:tcPr>
          <w:p w14:paraId="32B5044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223</w:t>
            </w:r>
          </w:p>
        </w:tc>
        <w:tc>
          <w:tcPr>
            <w:tcW w:w="2100" w:type="dxa"/>
            <w:shd w:val="clear" w:color="000000" w:fill="FFFFFF"/>
            <w:hideMark/>
          </w:tcPr>
          <w:p w14:paraId="6571BFF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Utensilios para el servicio de alimentación</w:t>
            </w:r>
          </w:p>
        </w:tc>
        <w:tc>
          <w:tcPr>
            <w:tcW w:w="805" w:type="dxa"/>
            <w:shd w:val="clear" w:color="000000" w:fill="FFFFFF"/>
            <w:hideMark/>
          </w:tcPr>
          <w:p w14:paraId="57DDDB4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531A18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C0FCD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5.1.2.2.3</w:t>
            </w:r>
          </w:p>
        </w:tc>
        <w:tc>
          <w:tcPr>
            <w:tcW w:w="2058" w:type="dxa"/>
            <w:shd w:val="clear" w:color="000000" w:fill="FFFFFF"/>
            <w:hideMark/>
          </w:tcPr>
          <w:p w14:paraId="5544FC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Utensilios para el servicio de alimentación</w:t>
            </w:r>
          </w:p>
        </w:tc>
        <w:tc>
          <w:tcPr>
            <w:tcW w:w="1062" w:type="dxa"/>
            <w:shd w:val="clear" w:color="000000" w:fill="FFFFFF"/>
            <w:hideMark/>
          </w:tcPr>
          <w:p w14:paraId="529338E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4FA048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980B775" w14:textId="77777777" w:rsidTr="002B3495">
        <w:trPr>
          <w:trHeight w:val="1222"/>
        </w:trPr>
        <w:tc>
          <w:tcPr>
            <w:tcW w:w="796" w:type="dxa"/>
            <w:shd w:val="clear" w:color="000000" w:fill="FFFFFF"/>
            <w:hideMark/>
          </w:tcPr>
          <w:p w14:paraId="6BF01E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231</w:t>
            </w:r>
          </w:p>
        </w:tc>
        <w:tc>
          <w:tcPr>
            <w:tcW w:w="2100" w:type="dxa"/>
            <w:shd w:val="clear" w:color="000000" w:fill="FFFFFF"/>
            <w:hideMark/>
          </w:tcPr>
          <w:p w14:paraId="75DCF43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Productos alimenticios, agropecuarios y forestales adquiridos como materia prima</w:t>
            </w:r>
          </w:p>
        </w:tc>
        <w:tc>
          <w:tcPr>
            <w:tcW w:w="805" w:type="dxa"/>
            <w:shd w:val="clear" w:color="000000" w:fill="FFFFFF"/>
            <w:hideMark/>
          </w:tcPr>
          <w:p w14:paraId="38923D4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D46598F"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EE6B1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5.1.2.3.1</w:t>
            </w:r>
          </w:p>
        </w:tc>
        <w:tc>
          <w:tcPr>
            <w:tcW w:w="2058" w:type="dxa"/>
            <w:shd w:val="clear" w:color="000000" w:fill="FFFFFF"/>
            <w:hideMark/>
          </w:tcPr>
          <w:p w14:paraId="233BBEF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Productos alimenticios, agropecuarios y forestales adquiridos como materia prima</w:t>
            </w:r>
          </w:p>
        </w:tc>
        <w:tc>
          <w:tcPr>
            <w:tcW w:w="1062" w:type="dxa"/>
            <w:shd w:val="clear" w:color="000000" w:fill="FFFFFF"/>
            <w:hideMark/>
          </w:tcPr>
          <w:p w14:paraId="461A31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5D863F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C5DF21A" w14:textId="77777777" w:rsidTr="002B3495">
        <w:trPr>
          <w:trHeight w:val="967"/>
        </w:trPr>
        <w:tc>
          <w:tcPr>
            <w:tcW w:w="796" w:type="dxa"/>
            <w:shd w:val="clear" w:color="000000" w:fill="FFFFFF"/>
            <w:hideMark/>
          </w:tcPr>
          <w:p w14:paraId="2A0AAF3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241</w:t>
            </w:r>
          </w:p>
        </w:tc>
        <w:tc>
          <w:tcPr>
            <w:tcW w:w="2100" w:type="dxa"/>
            <w:shd w:val="clear" w:color="000000" w:fill="FFFFFF"/>
            <w:hideMark/>
          </w:tcPr>
          <w:p w14:paraId="76EF9A4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minerales no metálicos</w:t>
            </w:r>
          </w:p>
        </w:tc>
        <w:tc>
          <w:tcPr>
            <w:tcW w:w="805" w:type="dxa"/>
            <w:shd w:val="clear" w:color="000000" w:fill="FFFFFF"/>
            <w:hideMark/>
          </w:tcPr>
          <w:p w14:paraId="60FF825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537517D"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63E10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5.1.2.4.1</w:t>
            </w:r>
          </w:p>
        </w:tc>
        <w:tc>
          <w:tcPr>
            <w:tcW w:w="2058" w:type="dxa"/>
            <w:shd w:val="clear" w:color="000000" w:fill="FFFFFF"/>
            <w:hideMark/>
          </w:tcPr>
          <w:p w14:paraId="45FCEA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minerales no metálicos</w:t>
            </w:r>
          </w:p>
        </w:tc>
        <w:tc>
          <w:tcPr>
            <w:tcW w:w="1062" w:type="dxa"/>
            <w:shd w:val="clear" w:color="000000" w:fill="FFFFFF"/>
            <w:hideMark/>
          </w:tcPr>
          <w:p w14:paraId="12D016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40E1C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B9BBC2C" w14:textId="77777777" w:rsidTr="002B3495">
        <w:trPr>
          <w:trHeight w:val="1112"/>
        </w:trPr>
        <w:tc>
          <w:tcPr>
            <w:tcW w:w="796" w:type="dxa"/>
            <w:shd w:val="clear" w:color="000000" w:fill="FFFFFF"/>
            <w:hideMark/>
          </w:tcPr>
          <w:p w14:paraId="7B1DB42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242</w:t>
            </w:r>
          </w:p>
        </w:tc>
        <w:tc>
          <w:tcPr>
            <w:tcW w:w="2100" w:type="dxa"/>
            <w:shd w:val="clear" w:color="000000" w:fill="FFFFFF"/>
            <w:hideMark/>
          </w:tcPr>
          <w:p w14:paraId="3D94F47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Cemento y productos de concreto</w:t>
            </w:r>
          </w:p>
        </w:tc>
        <w:tc>
          <w:tcPr>
            <w:tcW w:w="805" w:type="dxa"/>
            <w:shd w:val="clear" w:color="000000" w:fill="FFFFFF"/>
            <w:hideMark/>
          </w:tcPr>
          <w:p w14:paraId="1672566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B69DF4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7A848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5.1.2.4.2</w:t>
            </w:r>
          </w:p>
        </w:tc>
        <w:tc>
          <w:tcPr>
            <w:tcW w:w="2058" w:type="dxa"/>
            <w:shd w:val="clear" w:color="000000" w:fill="FFFFFF"/>
            <w:hideMark/>
          </w:tcPr>
          <w:p w14:paraId="3DF97F3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Cemento y productos de concreto</w:t>
            </w:r>
          </w:p>
        </w:tc>
        <w:tc>
          <w:tcPr>
            <w:tcW w:w="1062" w:type="dxa"/>
            <w:shd w:val="clear" w:color="000000" w:fill="FFFFFF"/>
            <w:hideMark/>
          </w:tcPr>
          <w:p w14:paraId="27928E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C63CC2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AD6198B" w14:textId="77777777" w:rsidTr="002B3495">
        <w:trPr>
          <w:trHeight w:val="1113"/>
        </w:trPr>
        <w:tc>
          <w:tcPr>
            <w:tcW w:w="796" w:type="dxa"/>
            <w:shd w:val="clear" w:color="000000" w:fill="FFFFFF"/>
            <w:hideMark/>
          </w:tcPr>
          <w:p w14:paraId="008ED32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243</w:t>
            </w:r>
          </w:p>
        </w:tc>
        <w:tc>
          <w:tcPr>
            <w:tcW w:w="2100" w:type="dxa"/>
            <w:shd w:val="clear" w:color="000000" w:fill="FFFFFF"/>
            <w:hideMark/>
          </w:tcPr>
          <w:p w14:paraId="0248547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Cal, yeso y productos de yeso</w:t>
            </w:r>
          </w:p>
        </w:tc>
        <w:tc>
          <w:tcPr>
            <w:tcW w:w="805" w:type="dxa"/>
            <w:shd w:val="clear" w:color="000000" w:fill="FFFFFF"/>
            <w:hideMark/>
          </w:tcPr>
          <w:p w14:paraId="2BDD416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2221E02"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1E6164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5.1.2.4.3</w:t>
            </w:r>
          </w:p>
        </w:tc>
        <w:tc>
          <w:tcPr>
            <w:tcW w:w="2058" w:type="dxa"/>
            <w:shd w:val="clear" w:color="000000" w:fill="FFFFFF"/>
            <w:hideMark/>
          </w:tcPr>
          <w:p w14:paraId="02F127A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Cal, yeso y productos de yeso</w:t>
            </w:r>
          </w:p>
        </w:tc>
        <w:tc>
          <w:tcPr>
            <w:tcW w:w="1062" w:type="dxa"/>
            <w:shd w:val="clear" w:color="000000" w:fill="FFFFFF"/>
            <w:hideMark/>
          </w:tcPr>
          <w:p w14:paraId="788A78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33D89A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BD012C1" w14:textId="77777777" w:rsidTr="002B3495">
        <w:trPr>
          <w:trHeight w:val="1126"/>
        </w:trPr>
        <w:tc>
          <w:tcPr>
            <w:tcW w:w="796" w:type="dxa"/>
            <w:shd w:val="clear" w:color="000000" w:fill="FFFFFF"/>
            <w:hideMark/>
          </w:tcPr>
          <w:p w14:paraId="229EAF8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244</w:t>
            </w:r>
          </w:p>
        </w:tc>
        <w:tc>
          <w:tcPr>
            <w:tcW w:w="2100" w:type="dxa"/>
            <w:shd w:val="clear" w:color="000000" w:fill="FFFFFF"/>
            <w:hideMark/>
          </w:tcPr>
          <w:p w14:paraId="3CC1AE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Madera y productos de madera</w:t>
            </w:r>
          </w:p>
        </w:tc>
        <w:tc>
          <w:tcPr>
            <w:tcW w:w="805" w:type="dxa"/>
            <w:shd w:val="clear" w:color="000000" w:fill="FFFFFF"/>
            <w:hideMark/>
          </w:tcPr>
          <w:p w14:paraId="6D3F36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D1186C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46B48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5.1.2.4.4</w:t>
            </w:r>
          </w:p>
        </w:tc>
        <w:tc>
          <w:tcPr>
            <w:tcW w:w="2058" w:type="dxa"/>
            <w:shd w:val="clear" w:color="000000" w:fill="FFFFFF"/>
            <w:hideMark/>
          </w:tcPr>
          <w:p w14:paraId="72C8F45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Madera y productos de madera</w:t>
            </w:r>
          </w:p>
        </w:tc>
        <w:tc>
          <w:tcPr>
            <w:tcW w:w="1062" w:type="dxa"/>
            <w:shd w:val="clear" w:color="000000" w:fill="FFFFFF"/>
            <w:hideMark/>
          </w:tcPr>
          <w:p w14:paraId="2251D2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81369D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C2BC2DE" w14:textId="77777777" w:rsidTr="002B3495">
        <w:trPr>
          <w:trHeight w:val="1081"/>
        </w:trPr>
        <w:tc>
          <w:tcPr>
            <w:tcW w:w="796" w:type="dxa"/>
            <w:shd w:val="clear" w:color="000000" w:fill="FFFFFF"/>
            <w:hideMark/>
          </w:tcPr>
          <w:p w14:paraId="586C520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245</w:t>
            </w:r>
          </w:p>
        </w:tc>
        <w:tc>
          <w:tcPr>
            <w:tcW w:w="2100" w:type="dxa"/>
            <w:shd w:val="clear" w:color="000000" w:fill="FFFFFF"/>
            <w:hideMark/>
          </w:tcPr>
          <w:p w14:paraId="4E9491B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Vidrio y productos de vidrio</w:t>
            </w:r>
          </w:p>
        </w:tc>
        <w:tc>
          <w:tcPr>
            <w:tcW w:w="805" w:type="dxa"/>
            <w:shd w:val="clear" w:color="000000" w:fill="FFFFFF"/>
            <w:hideMark/>
          </w:tcPr>
          <w:p w14:paraId="34A60C6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136310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7044F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5.1.2.4.5</w:t>
            </w:r>
          </w:p>
        </w:tc>
        <w:tc>
          <w:tcPr>
            <w:tcW w:w="2058" w:type="dxa"/>
            <w:shd w:val="clear" w:color="000000" w:fill="FFFFFF"/>
            <w:hideMark/>
          </w:tcPr>
          <w:p w14:paraId="7B607B4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Vidrio y productos de vidrio</w:t>
            </w:r>
          </w:p>
        </w:tc>
        <w:tc>
          <w:tcPr>
            <w:tcW w:w="1062" w:type="dxa"/>
            <w:shd w:val="clear" w:color="000000" w:fill="FFFFFF"/>
            <w:hideMark/>
          </w:tcPr>
          <w:p w14:paraId="3F661B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B3BB21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2471995" w14:textId="77777777" w:rsidTr="002B3495">
        <w:trPr>
          <w:trHeight w:val="1223"/>
        </w:trPr>
        <w:tc>
          <w:tcPr>
            <w:tcW w:w="796" w:type="dxa"/>
            <w:shd w:val="clear" w:color="000000" w:fill="FFFFFF"/>
            <w:hideMark/>
          </w:tcPr>
          <w:p w14:paraId="45DFA66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246</w:t>
            </w:r>
          </w:p>
        </w:tc>
        <w:tc>
          <w:tcPr>
            <w:tcW w:w="2100" w:type="dxa"/>
            <w:shd w:val="clear" w:color="000000" w:fill="FFFFFF"/>
            <w:hideMark/>
          </w:tcPr>
          <w:p w14:paraId="30006D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eléctrico y electrónico</w:t>
            </w:r>
          </w:p>
        </w:tc>
        <w:tc>
          <w:tcPr>
            <w:tcW w:w="805" w:type="dxa"/>
            <w:shd w:val="clear" w:color="000000" w:fill="FFFFFF"/>
            <w:hideMark/>
          </w:tcPr>
          <w:p w14:paraId="1B637FA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32623C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936926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5.1.2.4.6</w:t>
            </w:r>
          </w:p>
        </w:tc>
        <w:tc>
          <w:tcPr>
            <w:tcW w:w="2058" w:type="dxa"/>
            <w:shd w:val="clear" w:color="000000" w:fill="FFFFFF"/>
            <w:hideMark/>
          </w:tcPr>
          <w:p w14:paraId="3D9A89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eléctrico y electrónico</w:t>
            </w:r>
          </w:p>
        </w:tc>
        <w:tc>
          <w:tcPr>
            <w:tcW w:w="1062" w:type="dxa"/>
            <w:shd w:val="clear" w:color="000000" w:fill="FFFFFF"/>
            <w:hideMark/>
          </w:tcPr>
          <w:p w14:paraId="6C93192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239E65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Deudas Por Adquisición de Bienes y Contratación de </w:t>
            </w:r>
            <w:r w:rsidRPr="00525A9C">
              <w:rPr>
                <w:rFonts w:ascii="Arial" w:hAnsi="Arial" w:cs="Arial"/>
                <w:i/>
                <w:color w:val="000000"/>
                <w:sz w:val="20"/>
                <w:szCs w:val="20"/>
                <w:lang w:val="es-ES"/>
              </w:rPr>
              <w:lastRenderedPageBreak/>
              <w:t>Servicios por Pagar a CP</w:t>
            </w:r>
          </w:p>
        </w:tc>
      </w:tr>
      <w:tr w:rsidR="002B3495" w:rsidRPr="00525A9C" w14:paraId="4E829203" w14:textId="77777777" w:rsidTr="002B3495">
        <w:trPr>
          <w:trHeight w:val="1077"/>
        </w:trPr>
        <w:tc>
          <w:tcPr>
            <w:tcW w:w="796" w:type="dxa"/>
            <w:shd w:val="clear" w:color="000000" w:fill="FFFFFF"/>
            <w:hideMark/>
          </w:tcPr>
          <w:p w14:paraId="5CAD51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247</w:t>
            </w:r>
          </w:p>
        </w:tc>
        <w:tc>
          <w:tcPr>
            <w:tcW w:w="2100" w:type="dxa"/>
            <w:shd w:val="clear" w:color="000000" w:fill="FFFFFF"/>
            <w:hideMark/>
          </w:tcPr>
          <w:p w14:paraId="002AFC0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Artículos metálicos para la construcción</w:t>
            </w:r>
          </w:p>
        </w:tc>
        <w:tc>
          <w:tcPr>
            <w:tcW w:w="805" w:type="dxa"/>
            <w:shd w:val="clear" w:color="000000" w:fill="FFFFFF"/>
            <w:hideMark/>
          </w:tcPr>
          <w:p w14:paraId="0C1389D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49BA2C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1C13B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5.1.2.4.7</w:t>
            </w:r>
          </w:p>
        </w:tc>
        <w:tc>
          <w:tcPr>
            <w:tcW w:w="2058" w:type="dxa"/>
            <w:shd w:val="clear" w:color="000000" w:fill="FFFFFF"/>
            <w:hideMark/>
          </w:tcPr>
          <w:p w14:paraId="2D26A22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Artículos metálicos para la construcción</w:t>
            </w:r>
          </w:p>
        </w:tc>
        <w:tc>
          <w:tcPr>
            <w:tcW w:w="1062" w:type="dxa"/>
            <w:shd w:val="clear" w:color="000000" w:fill="FFFFFF"/>
            <w:hideMark/>
          </w:tcPr>
          <w:p w14:paraId="3E26FB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878D4A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BD8B89A" w14:textId="77777777" w:rsidTr="002B3495">
        <w:trPr>
          <w:trHeight w:val="1120"/>
        </w:trPr>
        <w:tc>
          <w:tcPr>
            <w:tcW w:w="796" w:type="dxa"/>
            <w:shd w:val="clear" w:color="000000" w:fill="FFFFFF"/>
            <w:hideMark/>
          </w:tcPr>
          <w:p w14:paraId="02284F7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248</w:t>
            </w:r>
          </w:p>
        </w:tc>
        <w:tc>
          <w:tcPr>
            <w:tcW w:w="2100" w:type="dxa"/>
            <w:shd w:val="clear" w:color="000000" w:fill="FFFFFF"/>
            <w:hideMark/>
          </w:tcPr>
          <w:p w14:paraId="5F7C471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complementarios</w:t>
            </w:r>
          </w:p>
        </w:tc>
        <w:tc>
          <w:tcPr>
            <w:tcW w:w="805" w:type="dxa"/>
            <w:shd w:val="clear" w:color="000000" w:fill="FFFFFF"/>
            <w:hideMark/>
          </w:tcPr>
          <w:p w14:paraId="3DBF26A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93BA0F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F9B60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5.1.2.4.8</w:t>
            </w:r>
          </w:p>
        </w:tc>
        <w:tc>
          <w:tcPr>
            <w:tcW w:w="2058" w:type="dxa"/>
            <w:shd w:val="clear" w:color="000000" w:fill="FFFFFF"/>
            <w:hideMark/>
          </w:tcPr>
          <w:p w14:paraId="76CE11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complementarios</w:t>
            </w:r>
          </w:p>
        </w:tc>
        <w:tc>
          <w:tcPr>
            <w:tcW w:w="1062" w:type="dxa"/>
            <w:shd w:val="clear" w:color="000000" w:fill="FFFFFF"/>
            <w:hideMark/>
          </w:tcPr>
          <w:p w14:paraId="5A7404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FD57AE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1188315" w14:textId="77777777" w:rsidTr="002B3495">
        <w:trPr>
          <w:trHeight w:val="1249"/>
        </w:trPr>
        <w:tc>
          <w:tcPr>
            <w:tcW w:w="796" w:type="dxa"/>
            <w:shd w:val="clear" w:color="000000" w:fill="FFFFFF"/>
            <w:hideMark/>
          </w:tcPr>
          <w:p w14:paraId="342EA6C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249</w:t>
            </w:r>
          </w:p>
        </w:tc>
        <w:tc>
          <w:tcPr>
            <w:tcW w:w="2100" w:type="dxa"/>
            <w:shd w:val="clear" w:color="000000" w:fill="FFFFFF"/>
            <w:hideMark/>
          </w:tcPr>
          <w:p w14:paraId="7CC077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materiales y artículos de construcción y reparación</w:t>
            </w:r>
          </w:p>
        </w:tc>
        <w:tc>
          <w:tcPr>
            <w:tcW w:w="805" w:type="dxa"/>
            <w:shd w:val="clear" w:color="000000" w:fill="FFFFFF"/>
            <w:hideMark/>
          </w:tcPr>
          <w:p w14:paraId="7EAAFD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0DD6CA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99E3B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5.1.2.4.9</w:t>
            </w:r>
          </w:p>
        </w:tc>
        <w:tc>
          <w:tcPr>
            <w:tcW w:w="2058" w:type="dxa"/>
            <w:shd w:val="clear" w:color="000000" w:fill="FFFFFF"/>
            <w:hideMark/>
          </w:tcPr>
          <w:p w14:paraId="566FC29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materiales y artículos de construcción y reparación</w:t>
            </w:r>
          </w:p>
        </w:tc>
        <w:tc>
          <w:tcPr>
            <w:tcW w:w="1062" w:type="dxa"/>
            <w:shd w:val="clear" w:color="000000" w:fill="FFFFFF"/>
            <w:hideMark/>
          </w:tcPr>
          <w:p w14:paraId="1888AE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E9ABB8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EEF64CC" w14:textId="77777777" w:rsidTr="002B3495">
        <w:trPr>
          <w:trHeight w:val="1081"/>
        </w:trPr>
        <w:tc>
          <w:tcPr>
            <w:tcW w:w="796" w:type="dxa"/>
            <w:shd w:val="clear" w:color="000000" w:fill="FFFFFF"/>
            <w:hideMark/>
          </w:tcPr>
          <w:p w14:paraId="4469851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251</w:t>
            </w:r>
          </w:p>
        </w:tc>
        <w:tc>
          <w:tcPr>
            <w:tcW w:w="2100" w:type="dxa"/>
            <w:shd w:val="clear" w:color="000000" w:fill="FFFFFF"/>
            <w:hideMark/>
          </w:tcPr>
          <w:p w14:paraId="1F2369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químicos básicos</w:t>
            </w:r>
          </w:p>
        </w:tc>
        <w:tc>
          <w:tcPr>
            <w:tcW w:w="805" w:type="dxa"/>
            <w:shd w:val="clear" w:color="000000" w:fill="FFFFFF"/>
            <w:hideMark/>
          </w:tcPr>
          <w:p w14:paraId="2C8A527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18A3CE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F4F41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5.1.2.5.1</w:t>
            </w:r>
          </w:p>
        </w:tc>
        <w:tc>
          <w:tcPr>
            <w:tcW w:w="2058" w:type="dxa"/>
            <w:shd w:val="clear" w:color="000000" w:fill="FFFFFF"/>
            <w:hideMark/>
          </w:tcPr>
          <w:p w14:paraId="5E7FBFC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químicos básicos</w:t>
            </w:r>
          </w:p>
        </w:tc>
        <w:tc>
          <w:tcPr>
            <w:tcW w:w="1062" w:type="dxa"/>
            <w:shd w:val="clear" w:color="000000" w:fill="FFFFFF"/>
            <w:hideMark/>
          </w:tcPr>
          <w:p w14:paraId="65EE16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9D3D71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1D2BEAC" w14:textId="77777777" w:rsidTr="002B3495">
        <w:trPr>
          <w:trHeight w:val="1120"/>
        </w:trPr>
        <w:tc>
          <w:tcPr>
            <w:tcW w:w="796" w:type="dxa"/>
            <w:shd w:val="clear" w:color="000000" w:fill="FFFFFF"/>
            <w:hideMark/>
          </w:tcPr>
          <w:p w14:paraId="50FABF0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256</w:t>
            </w:r>
          </w:p>
        </w:tc>
        <w:tc>
          <w:tcPr>
            <w:tcW w:w="2100" w:type="dxa"/>
            <w:shd w:val="clear" w:color="000000" w:fill="FFFFFF"/>
            <w:hideMark/>
          </w:tcPr>
          <w:p w14:paraId="3E80208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Fibras sintéticas, hules, plásticos y derivados</w:t>
            </w:r>
          </w:p>
        </w:tc>
        <w:tc>
          <w:tcPr>
            <w:tcW w:w="805" w:type="dxa"/>
            <w:shd w:val="clear" w:color="000000" w:fill="FFFFFF"/>
            <w:hideMark/>
          </w:tcPr>
          <w:p w14:paraId="546BB2F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2BE10E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09BB0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5.1.2.5.6</w:t>
            </w:r>
          </w:p>
        </w:tc>
        <w:tc>
          <w:tcPr>
            <w:tcW w:w="2058" w:type="dxa"/>
            <w:shd w:val="clear" w:color="000000" w:fill="FFFFFF"/>
            <w:hideMark/>
          </w:tcPr>
          <w:p w14:paraId="3FD4FA1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Fibras sintéticas, hules, plásticos y derivados</w:t>
            </w:r>
          </w:p>
        </w:tc>
        <w:tc>
          <w:tcPr>
            <w:tcW w:w="1062" w:type="dxa"/>
            <w:shd w:val="clear" w:color="000000" w:fill="FFFFFF"/>
            <w:hideMark/>
          </w:tcPr>
          <w:p w14:paraId="688B35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F81CE4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610F9BA" w14:textId="77777777" w:rsidTr="002B3495">
        <w:trPr>
          <w:trHeight w:val="1112"/>
        </w:trPr>
        <w:tc>
          <w:tcPr>
            <w:tcW w:w="796" w:type="dxa"/>
            <w:shd w:val="clear" w:color="000000" w:fill="FFFFFF"/>
            <w:hideMark/>
          </w:tcPr>
          <w:p w14:paraId="3CE9C0A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259</w:t>
            </w:r>
          </w:p>
        </w:tc>
        <w:tc>
          <w:tcPr>
            <w:tcW w:w="2100" w:type="dxa"/>
            <w:shd w:val="clear" w:color="000000" w:fill="FFFFFF"/>
            <w:hideMark/>
          </w:tcPr>
          <w:p w14:paraId="6E8F82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productos químicos</w:t>
            </w:r>
          </w:p>
        </w:tc>
        <w:tc>
          <w:tcPr>
            <w:tcW w:w="805" w:type="dxa"/>
            <w:shd w:val="clear" w:color="000000" w:fill="FFFFFF"/>
            <w:hideMark/>
          </w:tcPr>
          <w:p w14:paraId="12915A6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D461E52"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60628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5.1.2.5.9</w:t>
            </w:r>
          </w:p>
        </w:tc>
        <w:tc>
          <w:tcPr>
            <w:tcW w:w="2058" w:type="dxa"/>
            <w:shd w:val="clear" w:color="000000" w:fill="FFFFFF"/>
            <w:hideMark/>
          </w:tcPr>
          <w:p w14:paraId="253E22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productos químicos</w:t>
            </w:r>
          </w:p>
        </w:tc>
        <w:tc>
          <w:tcPr>
            <w:tcW w:w="1062" w:type="dxa"/>
            <w:shd w:val="clear" w:color="000000" w:fill="FFFFFF"/>
            <w:hideMark/>
          </w:tcPr>
          <w:p w14:paraId="5BC512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2648A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D2653D3" w14:textId="77777777" w:rsidTr="002B3495">
        <w:trPr>
          <w:trHeight w:val="1110"/>
        </w:trPr>
        <w:tc>
          <w:tcPr>
            <w:tcW w:w="796" w:type="dxa"/>
            <w:shd w:val="clear" w:color="000000" w:fill="FFFFFF"/>
            <w:hideMark/>
          </w:tcPr>
          <w:p w14:paraId="644928B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261</w:t>
            </w:r>
          </w:p>
        </w:tc>
        <w:tc>
          <w:tcPr>
            <w:tcW w:w="2100" w:type="dxa"/>
            <w:shd w:val="clear" w:color="000000" w:fill="FFFFFF"/>
            <w:hideMark/>
          </w:tcPr>
          <w:p w14:paraId="65ABCD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Combustibles, lubricantes y aditivos</w:t>
            </w:r>
          </w:p>
        </w:tc>
        <w:tc>
          <w:tcPr>
            <w:tcW w:w="805" w:type="dxa"/>
            <w:shd w:val="clear" w:color="000000" w:fill="FFFFFF"/>
            <w:hideMark/>
          </w:tcPr>
          <w:p w14:paraId="0AFD12A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9C05C3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39F81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5.1.2.6.1</w:t>
            </w:r>
          </w:p>
        </w:tc>
        <w:tc>
          <w:tcPr>
            <w:tcW w:w="2058" w:type="dxa"/>
            <w:shd w:val="clear" w:color="000000" w:fill="FFFFFF"/>
            <w:hideMark/>
          </w:tcPr>
          <w:p w14:paraId="29332B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Combustibles, lubricantes y aditivos</w:t>
            </w:r>
          </w:p>
        </w:tc>
        <w:tc>
          <w:tcPr>
            <w:tcW w:w="1062" w:type="dxa"/>
            <w:shd w:val="clear" w:color="000000" w:fill="FFFFFF"/>
            <w:hideMark/>
          </w:tcPr>
          <w:p w14:paraId="2B11D4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61C0CD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FFFA04B" w14:textId="77777777" w:rsidTr="002B3495">
        <w:trPr>
          <w:trHeight w:val="972"/>
        </w:trPr>
        <w:tc>
          <w:tcPr>
            <w:tcW w:w="796" w:type="dxa"/>
            <w:shd w:val="clear" w:color="000000" w:fill="FFFFFF"/>
            <w:hideMark/>
          </w:tcPr>
          <w:p w14:paraId="226AA1D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271</w:t>
            </w:r>
          </w:p>
        </w:tc>
        <w:tc>
          <w:tcPr>
            <w:tcW w:w="2100" w:type="dxa"/>
            <w:shd w:val="clear" w:color="000000" w:fill="FFFFFF"/>
            <w:hideMark/>
          </w:tcPr>
          <w:p w14:paraId="6FCE92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Vestuario y uniformes</w:t>
            </w:r>
          </w:p>
        </w:tc>
        <w:tc>
          <w:tcPr>
            <w:tcW w:w="805" w:type="dxa"/>
            <w:shd w:val="clear" w:color="000000" w:fill="FFFFFF"/>
            <w:hideMark/>
          </w:tcPr>
          <w:p w14:paraId="62D49F6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1F47F5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BC64B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5.1.2.7.1</w:t>
            </w:r>
          </w:p>
        </w:tc>
        <w:tc>
          <w:tcPr>
            <w:tcW w:w="2058" w:type="dxa"/>
            <w:shd w:val="clear" w:color="000000" w:fill="FFFFFF"/>
            <w:hideMark/>
          </w:tcPr>
          <w:p w14:paraId="31383E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Vestuario y uniformes</w:t>
            </w:r>
          </w:p>
        </w:tc>
        <w:tc>
          <w:tcPr>
            <w:tcW w:w="1062" w:type="dxa"/>
            <w:shd w:val="clear" w:color="000000" w:fill="FFFFFF"/>
            <w:hideMark/>
          </w:tcPr>
          <w:p w14:paraId="55CC406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7CFF5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5443EC1" w14:textId="77777777" w:rsidTr="002B3495">
        <w:trPr>
          <w:trHeight w:val="1222"/>
        </w:trPr>
        <w:tc>
          <w:tcPr>
            <w:tcW w:w="796" w:type="dxa"/>
            <w:shd w:val="clear" w:color="000000" w:fill="FFFFFF"/>
            <w:hideMark/>
          </w:tcPr>
          <w:p w14:paraId="2CB5182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272</w:t>
            </w:r>
          </w:p>
        </w:tc>
        <w:tc>
          <w:tcPr>
            <w:tcW w:w="2100" w:type="dxa"/>
            <w:shd w:val="clear" w:color="000000" w:fill="FFFFFF"/>
            <w:hideMark/>
          </w:tcPr>
          <w:p w14:paraId="3A6BEE1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seguridad y protección personal</w:t>
            </w:r>
          </w:p>
        </w:tc>
        <w:tc>
          <w:tcPr>
            <w:tcW w:w="805" w:type="dxa"/>
            <w:shd w:val="clear" w:color="000000" w:fill="FFFFFF"/>
            <w:hideMark/>
          </w:tcPr>
          <w:p w14:paraId="5999364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5C51B4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5B4AE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5.1.2.7.2</w:t>
            </w:r>
          </w:p>
        </w:tc>
        <w:tc>
          <w:tcPr>
            <w:tcW w:w="2058" w:type="dxa"/>
            <w:shd w:val="clear" w:color="000000" w:fill="FFFFFF"/>
            <w:hideMark/>
          </w:tcPr>
          <w:p w14:paraId="0F8E2C0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seguridad y protección personal</w:t>
            </w:r>
          </w:p>
        </w:tc>
        <w:tc>
          <w:tcPr>
            <w:tcW w:w="1062" w:type="dxa"/>
            <w:shd w:val="clear" w:color="000000" w:fill="FFFFFF"/>
            <w:hideMark/>
          </w:tcPr>
          <w:p w14:paraId="5C3B499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98382F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C835A6C" w14:textId="77777777" w:rsidTr="002B3495">
        <w:trPr>
          <w:trHeight w:val="1113"/>
        </w:trPr>
        <w:tc>
          <w:tcPr>
            <w:tcW w:w="796" w:type="dxa"/>
            <w:shd w:val="clear" w:color="000000" w:fill="FFFFFF"/>
            <w:hideMark/>
          </w:tcPr>
          <w:p w14:paraId="56286A1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273</w:t>
            </w:r>
          </w:p>
        </w:tc>
        <w:tc>
          <w:tcPr>
            <w:tcW w:w="2100" w:type="dxa"/>
            <w:shd w:val="clear" w:color="000000" w:fill="FFFFFF"/>
            <w:hideMark/>
          </w:tcPr>
          <w:p w14:paraId="677A2D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Artículos deportivos</w:t>
            </w:r>
          </w:p>
        </w:tc>
        <w:tc>
          <w:tcPr>
            <w:tcW w:w="805" w:type="dxa"/>
            <w:shd w:val="clear" w:color="000000" w:fill="FFFFFF"/>
            <w:hideMark/>
          </w:tcPr>
          <w:p w14:paraId="552C7B5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685B2C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227FF7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5.1.2.7.3</w:t>
            </w:r>
          </w:p>
        </w:tc>
        <w:tc>
          <w:tcPr>
            <w:tcW w:w="2058" w:type="dxa"/>
            <w:shd w:val="clear" w:color="000000" w:fill="FFFFFF"/>
            <w:hideMark/>
          </w:tcPr>
          <w:p w14:paraId="037F5D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Artículos deportivos</w:t>
            </w:r>
          </w:p>
        </w:tc>
        <w:tc>
          <w:tcPr>
            <w:tcW w:w="1062" w:type="dxa"/>
            <w:shd w:val="clear" w:color="000000" w:fill="FFFFFF"/>
            <w:hideMark/>
          </w:tcPr>
          <w:p w14:paraId="4838B4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263DF8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338DE15" w14:textId="77777777" w:rsidTr="002B3495">
        <w:trPr>
          <w:trHeight w:val="1113"/>
        </w:trPr>
        <w:tc>
          <w:tcPr>
            <w:tcW w:w="796" w:type="dxa"/>
            <w:shd w:val="clear" w:color="000000" w:fill="FFFFFF"/>
            <w:hideMark/>
          </w:tcPr>
          <w:p w14:paraId="263097E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274</w:t>
            </w:r>
          </w:p>
        </w:tc>
        <w:tc>
          <w:tcPr>
            <w:tcW w:w="2100" w:type="dxa"/>
            <w:shd w:val="clear" w:color="000000" w:fill="FFFFFF"/>
            <w:hideMark/>
          </w:tcPr>
          <w:p w14:paraId="314176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textiles</w:t>
            </w:r>
          </w:p>
        </w:tc>
        <w:tc>
          <w:tcPr>
            <w:tcW w:w="805" w:type="dxa"/>
            <w:shd w:val="clear" w:color="000000" w:fill="FFFFFF"/>
            <w:hideMark/>
          </w:tcPr>
          <w:p w14:paraId="376177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121CBE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8971E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5.1.2.7.4</w:t>
            </w:r>
          </w:p>
        </w:tc>
        <w:tc>
          <w:tcPr>
            <w:tcW w:w="2058" w:type="dxa"/>
            <w:shd w:val="clear" w:color="000000" w:fill="FFFFFF"/>
            <w:hideMark/>
          </w:tcPr>
          <w:p w14:paraId="586C86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textiles</w:t>
            </w:r>
          </w:p>
        </w:tc>
        <w:tc>
          <w:tcPr>
            <w:tcW w:w="1062" w:type="dxa"/>
            <w:shd w:val="clear" w:color="000000" w:fill="FFFFFF"/>
            <w:hideMark/>
          </w:tcPr>
          <w:p w14:paraId="566FB4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67575E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AD0A229" w14:textId="77777777" w:rsidTr="002B3495">
        <w:trPr>
          <w:trHeight w:val="1116"/>
        </w:trPr>
        <w:tc>
          <w:tcPr>
            <w:tcW w:w="796" w:type="dxa"/>
            <w:shd w:val="clear" w:color="000000" w:fill="FFFFFF"/>
            <w:hideMark/>
          </w:tcPr>
          <w:p w14:paraId="27ACAA3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282</w:t>
            </w:r>
          </w:p>
        </w:tc>
        <w:tc>
          <w:tcPr>
            <w:tcW w:w="2100" w:type="dxa"/>
            <w:shd w:val="clear" w:color="000000" w:fill="FFFFFF"/>
            <w:hideMark/>
          </w:tcPr>
          <w:p w14:paraId="2609D6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de seguridad pública</w:t>
            </w:r>
          </w:p>
        </w:tc>
        <w:tc>
          <w:tcPr>
            <w:tcW w:w="805" w:type="dxa"/>
            <w:shd w:val="clear" w:color="000000" w:fill="FFFFFF"/>
            <w:hideMark/>
          </w:tcPr>
          <w:p w14:paraId="62681F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F81F3B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76FAD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5.1.2.8.2</w:t>
            </w:r>
          </w:p>
        </w:tc>
        <w:tc>
          <w:tcPr>
            <w:tcW w:w="2058" w:type="dxa"/>
            <w:shd w:val="clear" w:color="000000" w:fill="FFFFFF"/>
            <w:hideMark/>
          </w:tcPr>
          <w:p w14:paraId="226FBC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de seguridad pública</w:t>
            </w:r>
          </w:p>
        </w:tc>
        <w:tc>
          <w:tcPr>
            <w:tcW w:w="1062" w:type="dxa"/>
            <w:shd w:val="clear" w:color="000000" w:fill="FFFFFF"/>
            <w:hideMark/>
          </w:tcPr>
          <w:p w14:paraId="3393FA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F05566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35F4D83" w14:textId="77777777" w:rsidTr="002B3495">
        <w:trPr>
          <w:trHeight w:val="1254"/>
        </w:trPr>
        <w:tc>
          <w:tcPr>
            <w:tcW w:w="796" w:type="dxa"/>
            <w:shd w:val="clear" w:color="000000" w:fill="FFFFFF"/>
            <w:hideMark/>
          </w:tcPr>
          <w:p w14:paraId="50E9B23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283</w:t>
            </w:r>
          </w:p>
        </w:tc>
        <w:tc>
          <w:tcPr>
            <w:tcW w:w="2100" w:type="dxa"/>
            <w:shd w:val="clear" w:color="000000" w:fill="FFFFFF"/>
            <w:hideMark/>
          </w:tcPr>
          <w:p w14:paraId="3066F87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protección para seguridad pública y nacional</w:t>
            </w:r>
          </w:p>
        </w:tc>
        <w:tc>
          <w:tcPr>
            <w:tcW w:w="805" w:type="dxa"/>
            <w:shd w:val="clear" w:color="000000" w:fill="FFFFFF"/>
            <w:hideMark/>
          </w:tcPr>
          <w:p w14:paraId="7955E8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FCC4F0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C0178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5.1.2.8.3</w:t>
            </w:r>
          </w:p>
        </w:tc>
        <w:tc>
          <w:tcPr>
            <w:tcW w:w="2058" w:type="dxa"/>
            <w:shd w:val="clear" w:color="000000" w:fill="FFFFFF"/>
            <w:hideMark/>
          </w:tcPr>
          <w:p w14:paraId="2F7F14F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protección para seguridad pública y nacional</w:t>
            </w:r>
          </w:p>
        </w:tc>
        <w:tc>
          <w:tcPr>
            <w:tcW w:w="1062" w:type="dxa"/>
            <w:shd w:val="clear" w:color="000000" w:fill="FFFFFF"/>
            <w:hideMark/>
          </w:tcPr>
          <w:p w14:paraId="3953D6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066D0A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DA85202" w14:textId="77777777" w:rsidTr="002B3495">
        <w:trPr>
          <w:trHeight w:val="1077"/>
        </w:trPr>
        <w:tc>
          <w:tcPr>
            <w:tcW w:w="796" w:type="dxa"/>
            <w:shd w:val="clear" w:color="000000" w:fill="FFFFFF"/>
            <w:hideMark/>
          </w:tcPr>
          <w:p w14:paraId="5A2D994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291</w:t>
            </w:r>
          </w:p>
        </w:tc>
        <w:tc>
          <w:tcPr>
            <w:tcW w:w="2100" w:type="dxa"/>
            <w:shd w:val="clear" w:color="000000" w:fill="FFFFFF"/>
            <w:hideMark/>
          </w:tcPr>
          <w:p w14:paraId="225EB2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menores</w:t>
            </w:r>
          </w:p>
        </w:tc>
        <w:tc>
          <w:tcPr>
            <w:tcW w:w="805" w:type="dxa"/>
            <w:shd w:val="clear" w:color="000000" w:fill="FFFFFF"/>
            <w:hideMark/>
          </w:tcPr>
          <w:p w14:paraId="25DFAF7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15A958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B2688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5.1.2.9.1</w:t>
            </w:r>
          </w:p>
        </w:tc>
        <w:tc>
          <w:tcPr>
            <w:tcW w:w="2058" w:type="dxa"/>
            <w:shd w:val="clear" w:color="000000" w:fill="FFFFFF"/>
            <w:hideMark/>
          </w:tcPr>
          <w:p w14:paraId="703E1C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menores</w:t>
            </w:r>
          </w:p>
        </w:tc>
        <w:tc>
          <w:tcPr>
            <w:tcW w:w="1062" w:type="dxa"/>
            <w:shd w:val="clear" w:color="000000" w:fill="FFFFFF"/>
            <w:hideMark/>
          </w:tcPr>
          <w:p w14:paraId="19E412F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DB902A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0C35EA3" w14:textId="77777777" w:rsidTr="002B3495">
        <w:trPr>
          <w:trHeight w:val="1590"/>
        </w:trPr>
        <w:tc>
          <w:tcPr>
            <w:tcW w:w="796" w:type="dxa"/>
            <w:shd w:val="clear" w:color="000000" w:fill="FFFFFF"/>
            <w:hideMark/>
          </w:tcPr>
          <w:p w14:paraId="5D5EE22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293</w:t>
            </w:r>
          </w:p>
        </w:tc>
        <w:tc>
          <w:tcPr>
            <w:tcW w:w="2100" w:type="dxa"/>
            <w:shd w:val="clear" w:color="000000" w:fill="FFFFFF"/>
            <w:hideMark/>
          </w:tcPr>
          <w:p w14:paraId="1C17D52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mobiliario y equipo de administración, educacional y recreativo</w:t>
            </w:r>
          </w:p>
        </w:tc>
        <w:tc>
          <w:tcPr>
            <w:tcW w:w="805" w:type="dxa"/>
            <w:shd w:val="clear" w:color="000000" w:fill="FFFFFF"/>
            <w:hideMark/>
          </w:tcPr>
          <w:p w14:paraId="595A10B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F400F8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79F85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5.1.2.9.3</w:t>
            </w:r>
          </w:p>
        </w:tc>
        <w:tc>
          <w:tcPr>
            <w:tcW w:w="2058" w:type="dxa"/>
            <w:shd w:val="clear" w:color="000000" w:fill="FFFFFF"/>
            <w:hideMark/>
          </w:tcPr>
          <w:p w14:paraId="0DC6F94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mobiliario y equipo de administración, educacional y recreativo</w:t>
            </w:r>
          </w:p>
        </w:tc>
        <w:tc>
          <w:tcPr>
            <w:tcW w:w="1062" w:type="dxa"/>
            <w:shd w:val="clear" w:color="000000" w:fill="FFFFFF"/>
            <w:hideMark/>
          </w:tcPr>
          <w:p w14:paraId="255618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2FB60F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231969F" w14:textId="77777777" w:rsidTr="002B3495">
        <w:trPr>
          <w:trHeight w:val="1345"/>
        </w:trPr>
        <w:tc>
          <w:tcPr>
            <w:tcW w:w="796" w:type="dxa"/>
            <w:shd w:val="clear" w:color="000000" w:fill="FFFFFF"/>
            <w:hideMark/>
          </w:tcPr>
          <w:p w14:paraId="52125F9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294</w:t>
            </w:r>
          </w:p>
        </w:tc>
        <w:tc>
          <w:tcPr>
            <w:tcW w:w="2100" w:type="dxa"/>
            <w:shd w:val="clear" w:color="000000" w:fill="FFFFFF"/>
            <w:hideMark/>
          </w:tcPr>
          <w:p w14:paraId="25E91B0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cómputo y tecnologías de la información</w:t>
            </w:r>
          </w:p>
        </w:tc>
        <w:tc>
          <w:tcPr>
            <w:tcW w:w="805" w:type="dxa"/>
            <w:shd w:val="clear" w:color="000000" w:fill="FFFFFF"/>
            <w:hideMark/>
          </w:tcPr>
          <w:p w14:paraId="7ABF0E8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E9DE86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AE88A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5.1.2.9.4</w:t>
            </w:r>
          </w:p>
        </w:tc>
        <w:tc>
          <w:tcPr>
            <w:tcW w:w="2058" w:type="dxa"/>
            <w:shd w:val="clear" w:color="000000" w:fill="FFFFFF"/>
            <w:hideMark/>
          </w:tcPr>
          <w:p w14:paraId="261E27C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cómputo y tecnologías de la información</w:t>
            </w:r>
          </w:p>
        </w:tc>
        <w:tc>
          <w:tcPr>
            <w:tcW w:w="1062" w:type="dxa"/>
            <w:shd w:val="clear" w:color="000000" w:fill="FFFFFF"/>
            <w:hideMark/>
          </w:tcPr>
          <w:p w14:paraId="6DE9F2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314DB6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3126C72" w14:textId="77777777" w:rsidTr="002B3495">
        <w:trPr>
          <w:trHeight w:val="1360"/>
        </w:trPr>
        <w:tc>
          <w:tcPr>
            <w:tcW w:w="796" w:type="dxa"/>
            <w:shd w:val="clear" w:color="000000" w:fill="FFFFFF"/>
            <w:hideMark/>
          </w:tcPr>
          <w:p w14:paraId="136C1EF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296</w:t>
            </w:r>
          </w:p>
        </w:tc>
        <w:tc>
          <w:tcPr>
            <w:tcW w:w="2100" w:type="dxa"/>
            <w:shd w:val="clear" w:color="000000" w:fill="FFFFFF"/>
            <w:hideMark/>
          </w:tcPr>
          <w:p w14:paraId="35EBBA7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transporte</w:t>
            </w:r>
          </w:p>
        </w:tc>
        <w:tc>
          <w:tcPr>
            <w:tcW w:w="805" w:type="dxa"/>
            <w:shd w:val="clear" w:color="000000" w:fill="FFFFFF"/>
            <w:hideMark/>
          </w:tcPr>
          <w:p w14:paraId="2F5D934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3E7735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140B01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5.1.2.9.6</w:t>
            </w:r>
          </w:p>
        </w:tc>
        <w:tc>
          <w:tcPr>
            <w:tcW w:w="2058" w:type="dxa"/>
            <w:shd w:val="clear" w:color="000000" w:fill="FFFFFF"/>
            <w:hideMark/>
          </w:tcPr>
          <w:p w14:paraId="39AF3F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transporte</w:t>
            </w:r>
          </w:p>
        </w:tc>
        <w:tc>
          <w:tcPr>
            <w:tcW w:w="1062" w:type="dxa"/>
            <w:shd w:val="clear" w:color="000000" w:fill="FFFFFF"/>
            <w:hideMark/>
          </w:tcPr>
          <w:p w14:paraId="131F90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CEB1F0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3F645C3" w14:textId="77777777" w:rsidTr="002B3495">
        <w:trPr>
          <w:trHeight w:val="1398"/>
        </w:trPr>
        <w:tc>
          <w:tcPr>
            <w:tcW w:w="796" w:type="dxa"/>
            <w:shd w:val="clear" w:color="000000" w:fill="FFFFFF"/>
            <w:hideMark/>
          </w:tcPr>
          <w:p w14:paraId="14D712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298</w:t>
            </w:r>
          </w:p>
        </w:tc>
        <w:tc>
          <w:tcPr>
            <w:tcW w:w="2100" w:type="dxa"/>
            <w:shd w:val="clear" w:color="000000" w:fill="FFFFFF"/>
            <w:hideMark/>
          </w:tcPr>
          <w:p w14:paraId="19EE98F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maquinaria y otros equipos</w:t>
            </w:r>
          </w:p>
        </w:tc>
        <w:tc>
          <w:tcPr>
            <w:tcW w:w="805" w:type="dxa"/>
            <w:shd w:val="clear" w:color="000000" w:fill="FFFFFF"/>
            <w:hideMark/>
          </w:tcPr>
          <w:p w14:paraId="716EFFF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A5F78F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BB0262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5.1.2.9.8</w:t>
            </w:r>
          </w:p>
        </w:tc>
        <w:tc>
          <w:tcPr>
            <w:tcW w:w="2058" w:type="dxa"/>
            <w:shd w:val="clear" w:color="000000" w:fill="FFFFFF"/>
            <w:hideMark/>
          </w:tcPr>
          <w:p w14:paraId="3FB43CC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maquinaria y otros equipos</w:t>
            </w:r>
          </w:p>
        </w:tc>
        <w:tc>
          <w:tcPr>
            <w:tcW w:w="1062" w:type="dxa"/>
            <w:shd w:val="clear" w:color="000000" w:fill="FFFFFF"/>
            <w:hideMark/>
          </w:tcPr>
          <w:p w14:paraId="008D326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3D3808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BFB1810" w14:textId="77777777" w:rsidTr="002B3495">
        <w:trPr>
          <w:trHeight w:val="1261"/>
        </w:trPr>
        <w:tc>
          <w:tcPr>
            <w:tcW w:w="796" w:type="dxa"/>
            <w:shd w:val="clear" w:color="000000" w:fill="FFFFFF"/>
            <w:hideMark/>
          </w:tcPr>
          <w:p w14:paraId="39DF07C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299</w:t>
            </w:r>
          </w:p>
        </w:tc>
        <w:tc>
          <w:tcPr>
            <w:tcW w:w="2100" w:type="dxa"/>
            <w:shd w:val="clear" w:color="000000" w:fill="FFFFFF"/>
            <w:hideMark/>
          </w:tcPr>
          <w:p w14:paraId="3C3B4BF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otros bienes muebles</w:t>
            </w:r>
          </w:p>
        </w:tc>
        <w:tc>
          <w:tcPr>
            <w:tcW w:w="805" w:type="dxa"/>
            <w:shd w:val="clear" w:color="000000" w:fill="FFFFFF"/>
            <w:hideMark/>
          </w:tcPr>
          <w:p w14:paraId="49DF272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0EE529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1E27C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5.1.2.9.9</w:t>
            </w:r>
          </w:p>
        </w:tc>
        <w:tc>
          <w:tcPr>
            <w:tcW w:w="2058" w:type="dxa"/>
            <w:shd w:val="clear" w:color="000000" w:fill="FFFFFF"/>
            <w:hideMark/>
          </w:tcPr>
          <w:p w14:paraId="08CE8BE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otros bienes muebles</w:t>
            </w:r>
          </w:p>
        </w:tc>
        <w:tc>
          <w:tcPr>
            <w:tcW w:w="1062" w:type="dxa"/>
            <w:shd w:val="clear" w:color="000000" w:fill="FFFFFF"/>
            <w:hideMark/>
          </w:tcPr>
          <w:p w14:paraId="76D9AA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779854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70871F6" w14:textId="77777777" w:rsidTr="002B3495">
        <w:trPr>
          <w:trHeight w:val="1252"/>
        </w:trPr>
        <w:tc>
          <w:tcPr>
            <w:tcW w:w="796" w:type="dxa"/>
            <w:shd w:val="clear" w:color="000000" w:fill="FFFFFF"/>
            <w:hideMark/>
          </w:tcPr>
          <w:p w14:paraId="5AD6EFC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311</w:t>
            </w:r>
          </w:p>
        </w:tc>
        <w:tc>
          <w:tcPr>
            <w:tcW w:w="2100" w:type="dxa"/>
            <w:shd w:val="clear" w:color="000000" w:fill="FFFFFF"/>
            <w:hideMark/>
          </w:tcPr>
          <w:p w14:paraId="02B9C0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Energía eléctrica</w:t>
            </w:r>
          </w:p>
        </w:tc>
        <w:tc>
          <w:tcPr>
            <w:tcW w:w="805" w:type="dxa"/>
            <w:shd w:val="clear" w:color="000000" w:fill="FFFFFF"/>
            <w:hideMark/>
          </w:tcPr>
          <w:p w14:paraId="2B2ADB7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632A49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FE070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5.1.3.1.1</w:t>
            </w:r>
          </w:p>
        </w:tc>
        <w:tc>
          <w:tcPr>
            <w:tcW w:w="2058" w:type="dxa"/>
            <w:shd w:val="clear" w:color="000000" w:fill="FFFFFF"/>
            <w:hideMark/>
          </w:tcPr>
          <w:p w14:paraId="6040E5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Energía eléctrica</w:t>
            </w:r>
          </w:p>
        </w:tc>
        <w:tc>
          <w:tcPr>
            <w:tcW w:w="1062" w:type="dxa"/>
            <w:shd w:val="clear" w:color="000000" w:fill="FFFFFF"/>
            <w:hideMark/>
          </w:tcPr>
          <w:p w14:paraId="34BA13C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195486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B22B08D" w14:textId="77777777" w:rsidTr="002B3495">
        <w:trPr>
          <w:trHeight w:val="1081"/>
        </w:trPr>
        <w:tc>
          <w:tcPr>
            <w:tcW w:w="796" w:type="dxa"/>
            <w:shd w:val="clear" w:color="000000" w:fill="FFFFFF"/>
            <w:hideMark/>
          </w:tcPr>
          <w:p w14:paraId="5A08C79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312</w:t>
            </w:r>
          </w:p>
        </w:tc>
        <w:tc>
          <w:tcPr>
            <w:tcW w:w="2100" w:type="dxa"/>
            <w:shd w:val="clear" w:color="000000" w:fill="FFFFFF"/>
            <w:hideMark/>
          </w:tcPr>
          <w:p w14:paraId="1DDD51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Gas</w:t>
            </w:r>
          </w:p>
        </w:tc>
        <w:tc>
          <w:tcPr>
            <w:tcW w:w="805" w:type="dxa"/>
            <w:shd w:val="clear" w:color="000000" w:fill="FFFFFF"/>
            <w:hideMark/>
          </w:tcPr>
          <w:p w14:paraId="4E7D589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9BB91C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BD3AC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5.1.3.1.2</w:t>
            </w:r>
          </w:p>
        </w:tc>
        <w:tc>
          <w:tcPr>
            <w:tcW w:w="2058" w:type="dxa"/>
            <w:shd w:val="clear" w:color="000000" w:fill="FFFFFF"/>
            <w:hideMark/>
          </w:tcPr>
          <w:p w14:paraId="329048D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Gas</w:t>
            </w:r>
          </w:p>
        </w:tc>
        <w:tc>
          <w:tcPr>
            <w:tcW w:w="1062" w:type="dxa"/>
            <w:shd w:val="clear" w:color="000000" w:fill="FFFFFF"/>
            <w:hideMark/>
          </w:tcPr>
          <w:p w14:paraId="644808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A78E62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B0877B8" w14:textId="77777777" w:rsidTr="002B3495">
        <w:trPr>
          <w:trHeight w:val="1125"/>
        </w:trPr>
        <w:tc>
          <w:tcPr>
            <w:tcW w:w="796" w:type="dxa"/>
            <w:shd w:val="clear" w:color="000000" w:fill="FFFFFF"/>
            <w:hideMark/>
          </w:tcPr>
          <w:p w14:paraId="0CDBDC2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313</w:t>
            </w:r>
          </w:p>
        </w:tc>
        <w:tc>
          <w:tcPr>
            <w:tcW w:w="2100" w:type="dxa"/>
            <w:shd w:val="clear" w:color="000000" w:fill="FFFFFF"/>
            <w:hideMark/>
          </w:tcPr>
          <w:p w14:paraId="699990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Agua</w:t>
            </w:r>
          </w:p>
        </w:tc>
        <w:tc>
          <w:tcPr>
            <w:tcW w:w="805" w:type="dxa"/>
            <w:shd w:val="clear" w:color="000000" w:fill="FFFFFF"/>
            <w:hideMark/>
          </w:tcPr>
          <w:p w14:paraId="433E9C3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3FAFA9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E6B3C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5.1.3.1.3</w:t>
            </w:r>
          </w:p>
        </w:tc>
        <w:tc>
          <w:tcPr>
            <w:tcW w:w="2058" w:type="dxa"/>
            <w:shd w:val="clear" w:color="000000" w:fill="FFFFFF"/>
            <w:hideMark/>
          </w:tcPr>
          <w:p w14:paraId="52F650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Agua</w:t>
            </w:r>
          </w:p>
        </w:tc>
        <w:tc>
          <w:tcPr>
            <w:tcW w:w="1062" w:type="dxa"/>
            <w:shd w:val="clear" w:color="000000" w:fill="FFFFFF"/>
            <w:hideMark/>
          </w:tcPr>
          <w:p w14:paraId="4E789E1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0454FA0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D0640E5" w14:textId="77777777" w:rsidTr="002B3495">
        <w:trPr>
          <w:trHeight w:val="1098"/>
        </w:trPr>
        <w:tc>
          <w:tcPr>
            <w:tcW w:w="796" w:type="dxa"/>
            <w:shd w:val="clear" w:color="000000" w:fill="FFFFFF"/>
            <w:hideMark/>
          </w:tcPr>
          <w:p w14:paraId="1EE5A8E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314</w:t>
            </w:r>
          </w:p>
        </w:tc>
        <w:tc>
          <w:tcPr>
            <w:tcW w:w="2100" w:type="dxa"/>
            <w:shd w:val="clear" w:color="000000" w:fill="FFFFFF"/>
            <w:hideMark/>
          </w:tcPr>
          <w:p w14:paraId="6B8CB4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tradicional</w:t>
            </w:r>
          </w:p>
        </w:tc>
        <w:tc>
          <w:tcPr>
            <w:tcW w:w="805" w:type="dxa"/>
            <w:shd w:val="clear" w:color="000000" w:fill="FFFFFF"/>
            <w:hideMark/>
          </w:tcPr>
          <w:p w14:paraId="0FE906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9AC3D5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FB9F3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5.1.3.1.4</w:t>
            </w:r>
          </w:p>
        </w:tc>
        <w:tc>
          <w:tcPr>
            <w:tcW w:w="2058" w:type="dxa"/>
            <w:shd w:val="clear" w:color="000000" w:fill="FFFFFF"/>
            <w:hideMark/>
          </w:tcPr>
          <w:p w14:paraId="7BB94E6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tradicional</w:t>
            </w:r>
          </w:p>
        </w:tc>
        <w:tc>
          <w:tcPr>
            <w:tcW w:w="1062" w:type="dxa"/>
            <w:shd w:val="clear" w:color="000000" w:fill="FFFFFF"/>
            <w:hideMark/>
          </w:tcPr>
          <w:p w14:paraId="0F01EB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7A1960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69797E7" w14:textId="77777777" w:rsidTr="002B3495">
        <w:trPr>
          <w:trHeight w:val="1222"/>
        </w:trPr>
        <w:tc>
          <w:tcPr>
            <w:tcW w:w="796" w:type="dxa"/>
            <w:shd w:val="clear" w:color="000000" w:fill="FFFFFF"/>
            <w:hideMark/>
          </w:tcPr>
          <w:p w14:paraId="23F478A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315</w:t>
            </w:r>
          </w:p>
        </w:tc>
        <w:tc>
          <w:tcPr>
            <w:tcW w:w="2100" w:type="dxa"/>
            <w:shd w:val="clear" w:color="000000" w:fill="FFFFFF"/>
            <w:hideMark/>
          </w:tcPr>
          <w:p w14:paraId="74C60C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celular</w:t>
            </w:r>
          </w:p>
        </w:tc>
        <w:tc>
          <w:tcPr>
            <w:tcW w:w="805" w:type="dxa"/>
            <w:shd w:val="clear" w:color="000000" w:fill="FFFFFF"/>
            <w:hideMark/>
          </w:tcPr>
          <w:p w14:paraId="6CCBA62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BB1018D"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09555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5.1.3.1.5</w:t>
            </w:r>
          </w:p>
        </w:tc>
        <w:tc>
          <w:tcPr>
            <w:tcW w:w="2058" w:type="dxa"/>
            <w:shd w:val="clear" w:color="000000" w:fill="FFFFFF"/>
            <w:hideMark/>
          </w:tcPr>
          <w:p w14:paraId="6C0433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celular</w:t>
            </w:r>
          </w:p>
        </w:tc>
        <w:tc>
          <w:tcPr>
            <w:tcW w:w="1062" w:type="dxa"/>
            <w:shd w:val="clear" w:color="000000" w:fill="FFFFFF"/>
            <w:hideMark/>
          </w:tcPr>
          <w:p w14:paraId="783D44E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18A6D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6C22041" w14:textId="77777777" w:rsidTr="002B3495">
        <w:trPr>
          <w:trHeight w:val="1222"/>
        </w:trPr>
        <w:tc>
          <w:tcPr>
            <w:tcW w:w="796" w:type="dxa"/>
            <w:shd w:val="clear" w:color="000000" w:fill="FFFFFF"/>
            <w:hideMark/>
          </w:tcPr>
          <w:p w14:paraId="50AB289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317</w:t>
            </w:r>
          </w:p>
        </w:tc>
        <w:tc>
          <w:tcPr>
            <w:tcW w:w="2100" w:type="dxa"/>
            <w:shd w:val="clear" w:color="000000" w:fill="FFFFFF"/>
            <w:hideMark/>
          </w:tcPr>
          <w:p w14:paraId="514056F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acceso de Internet, redes y procesamiento de información</w:t>
            </w:r>
          </w:p>
        </w:tc>
        <w:tc>
          <w:tcPr>
            <w:tcW w:w="805" w:type="dxa"/>
            <w:shd w:val="clear" w:color="000000" w:fill="FFFFFF"/>
            <w:hideMark/>
          </w:tcPr>
          <w:p w14:paraId="2C54E0C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F3F073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00548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5.1.3.1.7</w:t>
            </w:r>
          </w:p>
        </w:tc>
        <w:tc>
          <w:tcPr>
            <w:tcW w:w="2058" w:type="dxa"/>
            <w:shd w:val="clear" w:color="000000" w:fill="FFFFFF"/>
            <w:hideMark/>
          </w:tcPr>
          <w:p w14:paraId="25B4E64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acceso de Internet, redes y procesamiento de información</w:t>
            </w:r>
          </w:p>
        </w:tc>
        <w:tc>
          <w:tcPr>
            <w:tcW w:w="1062" w:type="dxa"/>
            <w:shd w:val="clear" w:color="000000" w:fill="FFFFFF"/>
            <w:hideMark/>
          </w:tcPr>
          <w:p w14:paraId="27F326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60E899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Deudas Por Adquisición de Bienes y Contratación de </w:t>
            </w:r>
            <w:r w:rsidRPr="00525A9C">
              <w:rPr>
                <w:rFonts w:ascii="Arial" w:hAnsi="Arial" w:cs="Arial"/>
                <w:i/>
                <w:color w:val="000000"/>
                <w:sz w:val="20"/>
                <w:szCs w:val="20"/>
                <w:lang w:val="es-ES"/>
              </w:rPr>
              <w:lastRenderedPageBreak/>
              <w:t>Servicios por Pagar a CP</w:t>
            </w:r>
          </w:p>
        </w:tc>
      </w:tr>
      <w:tr w:rsidR="002B3495" w:rsidRPr="00525A9C" w14:paraId="652FBF2D" w14:textId="77777777" w:rsidTr="002B3495">
        <w:trPr>
          <w:trHeight w:val="1114"/>
        </w:trPr>
        <w:tc>
          <w:tcPr>
            <w:tcW w:w="796" w:type="dxa"/>
            <w:shd w:val="clear" w:color="000000" w:fill="FFFFFF"/>
            <w:hideMark/>
          </w:tcPr>
          <w:p w14:paraId="405C3DB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318</w:t>
            </w:r>
          </w:p>
        </w:tc>
        <w:tc>
          <w:tcPr>
            <w:tcW w:w="2100" w:type="dxa"/>
            <w:shd w:val="clear" w:color="000000" w:fill="FFFFFF"/>
            <w:hideMark/>
          </w:tcPr>
          <w:p w14:paraId="2DB9A3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postales y telegráficos</w:t>
            </w:r>
          </w:p>
        </w:tc>
        <w:tc>
          <w:tcPr>
            <w:tcW w:w="805" w:type="dxa"/>
            <w:shd w:val="clear" w:color="000000" w:fill="FFFFFF"/>
            <w:hideMark/>
          </w:tcPr>
          <w:p w14:paraId="45D379C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5CF341E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B33EB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5.1.3.1.8</w:t>
            </w:r>
          </w:p>
        </w:tc>
        <w:tc>
          <w:tcPr>
            <w:tcW w:w="2058" w:type="dxa"/>
            <w:shd w:val="clear" w:color="000000" w:fill="FFFFFF"/>
            <w:hideMark/>
          </w:tcPr>
          <w:p w14:paraId="11DA6F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postales y telegráficos</w:t>
            </w:r>
          </w:p>
        </w:tc>
        <w:tc>
          <w:tcPr>
            <w:tcW w:w="1062" w:type="dxa"/>
            <w:shd w:val="clear" w:color="000000" w:fill="FFFFFF"/>
            <w:hideMark/>
          </w:tcPr>
          <w:p w14:paraId="03F5BF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05C8033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E0CEC36" w14:textId="77777777" w:rsidTr="002B3495">
        <w:trPr>
          <w:trHeight w:val="1115"/>
        </w:trPr>
        <w:tc>
          <w:tcPr>
            <w:tcW w:w="796" w:type="dxa"/>
            <w:shd w:val="clear" w:color="000000" w:fill="FFFFFF"/>
            <w:hideMark/>
          </w:tcPr>
          <w:p w14:paraId="73C600A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321</w:t>
            </w:r>
          </w:p>
        </w:tc>
        <w:tc>
          <w:tcPr>
            <w:tcW w:w="2100" w:type="dxa"/>
            <w:shd w:val="clear" w:color="000000" w:fill="FFFFFF"/>
            <w:hideMark/>
          </w:tcPr>
          <w:p w14:paraId="0E1408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terrenos</w:t>
            </w:r>
          </w:p>
        </w:tc>
        <w:tc>
          <w:tcPr>
            <w:tcW w:w="805" w:type="dxa"/>
            <w:shd w:val="clear" w:color="000000" w:fill="FFFFFF"/>
            <w:hideMark/>
          </w:tcPr>
          <w:p w14:paraId="319D67A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E9E623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D2A84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5.1.3.2.1</w:t>
            </w:r>
          </w:p>
        </w:tc>
        <w:tc>
          <w:tcPr>
            <w:tcW w:w="2058" w:type="dxa"/>
            <w:shd w:val="clear" w:color="000000" w:fill="FFFFFF"/>
            <w:hideMark/>
          </w:tcPr>
          <w:p w14:paraId="033224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terrenos</w:t>
            </w:r>
          </w:p>
        </w:tc>
        <w:tc>
          <w:tcPr>
            <w:tcW w:w="1062" w:type="dxa"/>
            <w:shd w:val="clear" w:color="000000" w:fill="FFFFFF"/>
            <w:hideMark/>
          </w:tcPr>
          <w:p w14:paraId="35BE12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7D694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BE47DAF" w14:textId="77777777" w:rsidTr="002B3495">
        <w:trPr>
          <w:trHeight w:val="1222"/>
        </w:trPr>
        <w:tc>
          <w:tcPr>
            <w:tcW w:w="796" w:type="dxa"/>
            <w:shd w:val="clear" w:color="000000" w:fill="FFFFFF"/>
            <w:hideMark/>
          </w:tcPr>
          <w:p w14:paraId="30CEC66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322</w:t>
            </w:r>
          </w:p>
        </w:tc>
        <w:tc>
          <w:tcPr>
            <w:tcW w:w="2100" w:type="dxa"/>
            <w:shd w:val="clear" w:color="000000" w:fill="FFFFFF"/>
            <w:hideMark/>
          </w:tcPr>
          <w:p w14:paraId="079E68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edificios</w:t>
            </w:r>
          </w:p>
        </w:tc>
        <w:tc>
          <w:tcPr>
            <w:tcW w:w="805" w:type="dxa"/>
            <w:shd w:val="clear" w:color="000000" w:fill="FFFFFF"/>
            <w:hideMark/>
          </w:tcPr>
          <w:p w14:paraId="630CDC5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F6D5A6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13224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5.1.3.2.2</w:t>
            </w:r>
          </w:p>
        </w:tc>
        <w:tc>
          <w:tcPr>
            <w:tcW w:w="2058" w:type="dxa"/>
            <w:shd w:val="clear" w:color="000000" w:fill="FFFFFF"/>
            <w:hideMark/>
          </w:tcPr>
          <w:p w14:paraId="1B9F7E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edificios</w:t>
            </w:r>
          </w:p>
        </w:tc>
        <w:tc>
          <w:tcPr>
            <w:tcW w:w="1062" w:type="dxa"/>
            <w:shd w:val="clear" w:color="000000" w:fill="FFFFFF"/>
            <w:hideMark/>
          </w:tcPr>
          <w:p w14:paraId="50B7FC1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D4F726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B162309" w14:textId="77777777" w:rsidTr="002B3495">
        <w:trPr>
          <w:trHeight w:val="1364"/>
        </w:trPr>
        <w:tc>
          <w:tcPr>
            <w:tcW w:w="796" w:type="dxa"/>
            <w:shd w:val="clear" w:color="000000" w:fill="FFFFFF"/>
            <w:hideMark/>
          </w:tcPr>
          <w:p w14:paraId="77B6791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323</w:t>
            </w:r>
          </w:p>
        </w:tc>
        <w:tc>
          <w:tcPr>
            <w:tcW w:w="2100" w:type="dxa"/>
            <w:shd w:val="clear" w:color="000000" w:fill="FFFFFF"/>
            <w:hideMark/>
          </w:tcPr>
          <w:p w14:paraId="2E5145D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mobiliario y equipo de administración, educacional y recreativo</w:t>
            </w:r>
          </w:p>
        </w:tc>
        <w:tc>
          <w:tcPr>
            <w:tcW w:w="805" w:type="dxa"/>
            <w:shd w:val="clear" w:color="000000" w:fill="FFFFFF"/>
            <w:hideMark/>
          </w:tcPr>
          <w:p w14:paraId="7EF24B0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036707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38656E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5.1.3.2.3</w:t>
            </w:r>
          </w:p>
        </w:tc>
        <w:tc>
          <w:tcPr>
            <w:tcW w:w="2058" w:type="dxa"/>
            <w:shd w:val="clear" w:color="000000" w:fill="FFFFFF"/>
            <w:hideMark/>
          </w:tcPr>
          <w:p w14:paraId="43C1DB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mobiliario y equipo de administración, educacional y recreativo</w:t>
            </w:r>
          </w:p>
        </w:tc>
        <w:tc>
          <w:tcPr>
            <w:tcW w:w="1062" w:type="dxa"/>
            <w:shd w:val="clear" w:color="000000" w:fill="FFFFFF"/>
            <w:hideMark/>
          </w:tcPr>
          <w:p w14:paraId="7F0ACA5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C0085B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D7D45E1" w14:textId="77777777" w:rsidTr="002B3495">
        <w:trPr>
          <w:trHeight w:val="1146"/>
        </w:trPr>
        <w:tc>
          <w:tcPr>
            <w:tcW w:w="796" w:type="dxa"/>
            <w:shd w:val="clear" w:color="000000" w:fill="FFFFFF"/>
            <w:hideMark/>
          </w:tcPr>
          <w:p w14:paraId="3B4ABF2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325</w:t>
            </w:r>
          </w:p>
        </w:tc>
        <w:tc>
          <w:tcPr>
            <w:tcW w:w="2100" w:type="dxa"/>
            <w:shd w:val="clear" w:color="000000" w:fill="FFFFFF"/>
            <w:hideMark/>
          </w:tcPr>
          <w:p w14:paraId="3D94EFF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equipo de transporte</w:t>
            </w:r>
          </w:p>
        </w:tc>
        <w:tc>
          <w:tcPr>
            <w:tcW w:w="805" w:type="dxa"/>
            <w:shd w:val="clear" w:color="000000" w:fill="FFFFFF"/>
            <w:hideMark/>
          </w:tcPr>
          <w:p w14:paraId="15C6058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8CE29F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82CA5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5.1.3.2.5</w:t>
            </w:r>
          </w:p>
        </w:tc>
        <w:tc>
          <w:tcPr>
            <w:tcW w:w="2058" w:type="dxa"/>
            <w:shd w:val="clear" w:color="000000" w:fill="FFFFFF"/>
            <w:hideMark/>
          </w:tcPr>
          <w:p w14:paraId="73C77F8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equipo de transporte</w:t>
            </w:r>
          </w:p>
        </w:tc>
        <w:tc>
          <w:tcPr>
            <w:tcW w:w="1062" w:type="dxa"/>
            <w:shd w:val="clear" w:color="000000" w:fill="FFFFFF"/>
            <w:hideMark/>
          </w:tcPr>
          <w:p w14:paraId="47748C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D3DF8C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2A968A4" w14:textId="77777777" w:rsidTr="002B3495">
        <w:trPr>
          <w:trHeight w:val="1219"/>
        </w:trPr>
        <w:tc>
          <w:tcPr>
            <w:tcW w:w="796" w:type="dxa"/>
            <w:shd w:val="clear" w:color="000000" w:fill="FFFFFF"/>
            <w:hideMark/>
          </w:tcPr>
          <w:p w14:paraId="39EE97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326</w:t>
            </w:r>
          </w:p>
        </w:tc>
        <w:tc>
          <w:tcPr>
            <w:tcW w:w="2100" w:type="dxa"/>
            <w:shd w:val="clear" w:color="000000" w:fill="FFFFFF"/>
            <w:hideMark/>
          </w:tcPr>
          <w:p w14:paraId="1147ABC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maquinaria, otros equipos y herramientas</w:t>
            </w:r>
          </w:p>
        </w:tc>
        <w:tc>
          <w:tcPr>
            <w:tcW w:w="805" w:type="dxa"/>
            <w:shd w:val="clear" w:color="000000" w:fill="FFFFFF"/>
            <w:hideMark/>
          </w:tcPr>
          <w:p w14:paraId="0596BA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2818BB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ED91F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5.1.3.2.6</w:t>
            </w:r>
          </w:p>
        </w:tc>
        <w:tc>
          <w:tcPr>
            <w:tcW w:w="2058" w:type="dxa"/>
            <w:shd w:val="clear" w:color="000000" w:fill="FFFFFF"/>
            <w:hideMark/>
          </w:tcPr>
          <w:p w14:paraId="2A8C0B4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maquinaria, otros equipos y herramientas</w:t>
            </w:r>
          </w:p>
        </w:tc>
        <w:tc>
          <w:tcPr>
            <w:tcW w:w="1062" w:type="dxa"/>
            <w:shd w:val="clear" w:color="000000" w:fill="FFFFFF"/>
            <w:hideMark/>
          </w:tcPr>
          <w:p w14:paraId="599AA9C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D6FBCC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E341ADD" w14:textId="77777777" w:rsidTr="002B3495">
        <w:trPr>
          <w:trHeight w:val="967"/>
        </w:trPr>
        <w:tc>
          <w:tcPr>
            <w:tcW w:w="796" w:type="dxa"/>
            <w:shd w:val="clear" w:color="000000" w:fill="FFFFFF"/>
            <w:hideMark/>
          </w:tcPr>
          <w:p w14:paraId="182059A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327</w:t>
            </w:r>
          </w:p>
        </w:tc>
        <w:tc>
          <w:tcPr>
            <w:tcW w:w="2100" w:type="dxa"/>
            <w:shd w:val="clear" w:color="000000" w:fill="FFFFFF"/>
            <w:hideMark/>
          </w:tcPr>
          <w:p w14:paraId="2C1D5C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activos intangibles</w:t>
            </w:r>
          </w:p>
        </w:tc>
        <w:tc>
          <w:tcPr>
            <w:tcW w:w="805" w:type="dxa"/>
            <w:shd w:val="clear" w:color="000000" w:fill="FFFFFF"/>
            <w:hideMark/>
          </w:tcPr>
          <w:p w14:paraId="7D83AFF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00280D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B1526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5.1.3.2.7</w:t>
            </w:r>
          </w:p>
        </w:tc>
        <w:tc>
          <w:tcPr>
            <w:tcW w:w="2058" w:type="dxa"/>
            <w:shd w:val="clear" w:color="000000" w:fill="FFFFFF"/>
            <w:hideMark/>
          </w:tcPr>
          <w:p w14:paraId="35787B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activos intangibles</w:t>
            </w:r>
          </w:p>
        </w:tc>
        <w:tc>
          <w:tcPr>
            <w:tcW w:w="1062" w:type="dxa"/>
            <w:shd w:val="clear" w:color="000000" w:fill="FFFFFF"/>
            <w:hideMark/>
          </w:tcPr>
          <w:p w14:paraId="6A317A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073382F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819ABE1" w14:textId="77777777" w:rsidTr="002B3495">
        <w:trPr>
          <w:trHeight w:val="983"/>
        </w:trPr>
        <w:tc>
          <w:tcPr>
            <w:tcW w:w="796" w:type="dxa"/>
            <w:shd w:val="clear" w:color="000000" w:fill="FFFFFF"/>
            <w:hideMark/>
          </w:tcPr>
          <w:p w14:paraId="0FF788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329</w:t>
            </w:r>
          </w:p>
        </w:tc>
        <w:tc>
          <w:tcPr>
            <w:tcW w:w="2100" w:type="dxa"/>
            <w:shd w:val="clear" w:color="000000" w:fill="FFFFFF"/>
            <w:hideMark/>
          </w:tcPr>
          <w:p w14:paraId="262A0B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arrendamientos</w:t>
            </w:r>
          </w:p>
        </w:tc>
        <w:tc>
          <w:tcPr>
            <w:tcW w:w="805" w:type="dxa"/>
            <w:shd w:val="clear" w:color="000000" w:fill="FFFFFF"/>
            <w:hideMark/>
          </w:tcPr>
          <w:p w14:paraId="360F8A6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D3C4F22"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DB47F0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5.1.3.2.9</w:t>
            </w:r>
          </w:p>
        </w:tc>
        <w:tc>
          <w:tcPr>
            <w:tcW w:w="2058" w:type="dxa"/>
            <w:shd w:val="clear" w:color="000000" w:fill="FFFFFF"/>
            <w:hideMark/>
          </w:tcPr>
          <w:p w14:paraId="707AFC4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arrendamientos</w:t>
            </w:r>
          </w:p>
        </w:tc>
        <w:tc>
          <w:tcPr>
            <w:tcW w:w="1062" w:type="dxa"/>
            <w:shd w:val="clear" w:color="000000" w:fill="FFFFFF"/>
            <w:hideMark/>
          </w:tcPr>
          <w:p w14:paraId="392DE3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06A465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5413F53" w14:textId="77777777" w:rsidTr="002B3495">
        <w:trPr>
          <w:trHeight w:val="1110"/>
        </w:trPr>
        <w:tc>
          <w:tcPr>
            <w:tcW w:w="796" w:type="dxa"/>
            <w:shd w:val="clear" w:color="000000" w:fill="FFFFFF"/>
            <w:hideMark/>
          </w:tcPr>
          <w:p w14:paraId="0BE3D7F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331</w:t>
            </w:r>
          </w:p>
        </w:tc>
        <w:tc>
          <w:tcPr>
            <w:tcW w:w="2100" w:type="dxa"/>
            <w:shd w:val="clear" w:color="000000" w:fill="FFFFFF"/>
            <w:hideMark/>
          </w:tcPr>
          <w:p w14:paraId="3EE1EB7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legales, de contabilidad, auditoría y relacionados</w:t>
            </w:r>
          </w:p>
        </w:tc>
        <w:tc>
          <w:tcPr>
            <w:tcW w:w="805" w:type="dxa"/>
            <w:shd w:val="clear" w:color="000000" w:fill="FFFFFF"/>
            <w:hideMark/>
          </w:tcPr>
          <w:p w14:paraId="7C13E76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2A2830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F89D7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5.1.3.3.1</w:t>
            </w:r>
          </w:p>
        </w:tc>
        <w:tc>
          <w:tcPr>
            <w:tcW w:w="2058" w:type="dxa"/>
            <w:shd w:val="clear" w:color="000000" w:fill="FFFFFF"/>
            <w:hideMark/>
          </w:tcPr>
          <w:p w14:paraId="762C4E0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legales, de contabilidad, auditoría y relacionados</w:t>
            </w:r>
          </w:p>
        </w:tc>
        <w:tc>
          <w:tcPr>
            <w:tcW w:w="1062" w:type="dxa"/>
            <w:shd w:val="clear" w:color="000000" w:fill="FFFFFF"/>
            <w:hideMark/>
          </w:tcPr>
          <w:p w14:paraId="1CBB04B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DB1B38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6C9EEE6" w14:textId="77777777" w:rsidTr="002B3495">
        <w:trPr>
          <w:trHeight w:val="1503"/>
        </w:trPr>
        <w:tc>
          <w:tcPr>
            <w:tcW w:w="796" w:type="dxa"/>
            <w:shd w:val="clear" w:color="000000" w:fill="FFFFFF"/>
            <w:hideMark/>
          </w:tcPr>
          <w:p w14:paraId="232721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333</w:t>
            </w:r>
          </w:p>
        </w:tc>
        <w:tc>
          <w:tcPr>
            <w:tcW w:w="2100" w:type="dxa"/>
            <w:shd w:val="clear" w:color="000000" w:fill="FFFFFF"/>
            <w:hideMark/>
          </w:tcPr>
          <w:p w14:paraId="2F40F19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consultoría administrativa, procesos, técnica y en tecnologías de la información</w:t>
            </w:r>
          </w:p>
        </w:tc>
        <w:tc>
          <w:tcPr>
            <w:tcW w:w="805" w:type="dxa"/>
            <w:shd w:val="clear" w:color="000000" w:fill="FFFFFF"/>
            <w:hideMark/>
          </w:tcPr>
          <w:p w14:paraId="698186E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921EDB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5AA5B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5.1.3.3.3</w:t>
            </w:r>
          </w:p>
        </w:tc>
        <w:tc>
          <w:tcPr>
            <w:tcW w:w="2058" w:type="dxa"/>
            <w:shd w:val="clear" w:color="000000" w:fill="FFFFFF"/>
            <w:hideMark/>
          </w:tcPr>
          <w:p w14:paraId="43976A6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consultoría administrativa, procesos, técnica y en tecnologías de la información</w:t>
            </w:r>
          </w:p>
        </w:tc>
        <w:tc>
          <w:tcPr>
            <w:tcW w:w="1062" w:type="dxa"/>
            <w:shd w:val="clear" w:color="000000" w:fill="FFFFFF"/>
            <w:hideMark/>
          </w:tcPr>
          <w:p w14:paraId="22D8B5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EBA93E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77470CC" w14:textId="77777777" w:rsidTr="002B3495">
        <w:trPr>
          <w:trHeight w:val="1081"/>
        </w:trPr>
        <w:tc>
          <w:tcPr>
            <w:tcW w:w="796" w:type="dxa"/>
            <w:shd w:val="clear" w:color="000000" w:fill="FFFFFF"/>
            <w:hideMark/>
          </w:tcPr>
          <w:p w14:paraId="0BDEB48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334</w:t>
            </w:r>
          </w:p>
        </w:tc>
        <w:tc>
          <w:tcPr>
            <w:tcW w:w="2100" w:type="dxa"/>
            <w:shd w:val="clear" w:color="000000" w:fill="FFFFFF"/>
            <w:hideMark/>
          </w:tcPr>
          <w:p w14:paraId="79BFDF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capacitación</w:t>
            </w:r>
          </w:p>
        </w:tc>
        <w:tc>
          <w:tcPr>
            <w:tcW w:w="805" w:type="dxa"/>
            <w:shd w:val="clear" w:color="000000" w:fill="FFFFFF"/>
            <w:hideMark/>
          </w:tcPr>
          <w:p w14:paraId="50FF6FB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26E158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43D9A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5.1.3.3.4</w:t>
            </w:r>
          </w:p>
        </w:tc>
        <w:tc>
          <w:tcPr>
            <w:tcW w:w="2058" w:type="dxa"/>
            <w:shd w:val="clear" w:color="000000" w:fill="FFFFFF"/>
            <w:hideMark/>
          </w:tcPr>
          <w:p w14:paraId="4A4B46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capacitación</w:t>
            </w:r>
          </w:p>
        </w:tc>
        <w:tc>
          <w:tcPr>
            <w:tcW w:w="1062" w:type="dxa"/>
            <w:shd w:val="clear" w:color="000000" w:fill="FFFFFF"/>
            <w:hideMark/>
          </w:tcPr>
          <w:p w14:paraId="44EEBA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571527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4D1046A" w14:textId="77777777" w:rsidTr="002B3495">
        <w:trPr>
          <w:trHeight w:val="1125"/>
        </w:trPr>
        <w:tc>
          <w:tcPr>
            <w:tcW w:w="796" w:type="dxa"/>
            <w:shd w:val="clear" w:color="000000" w:fill="FFFFFF"/>
            <w:hideMark/>
          </w:tcPr>
          <w:p w14:paraId="0918215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335</w:t>
            </w:r>
          </w:p>
        </w:tc>
        <w:tc>
          <w:tcPr>
            <w:tcW w:w="2100" w:type="dxa"/>
            <w:shd w:val="clear" w:color="000000" w:fill="FFFFFF"/>
            <w:hideMark/>
          </w:tcPr>
          <w:p w14:paraId="7DC401A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investigación científica y desarrollo</w:t>
            </w:r>
          </w:p>
        </w:tc>
        <w:tc>
          <w:tcPr>
            <w:tcW w:w="805" w:type="dxa"/>
            <w:shd w:val="clear" w:color="000000" w:fill="FFFFFF"/>
            <w:hideMark/>
          </w:tcPr>
          <w:p w14:paraId="637FADC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43B2E0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D6157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5.1.3.3.5</w:t>
            </w:r>
          </w:p>
        </w:tc>
        <w:tc>
          <w:tcPr>
            <w:tcW w:w="2058" w:type="dxa"/>
            <w:shd w:val="clear" w:color="000000" w:fill="FFFFFF"/>
            <w:hideMark/>
          </w:tcPr>
          <w:p w14:paraId="7A67841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investigación científica y desarrollo</w:t>
            </w:r>
          </w:p>
        </w:tc>
        <w:tc>
          <w:tcPr>
            <w:tcW w:w="1062" w:type="dxa"/>
            <w:shd w:val="clear" w:color="000000" w:fill="FFFFFF"/>
            <w:hideMark/>
          </w:tcPr>
          <w:p w14:paraId="70448E4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113EF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B3C50C5" w14:textId="77777777" w:rsidTr="002B3495">
        <w:trPr>
          <w:trHeight w:val="1286"/>
        </w:trPr>
        <w:tc>
          <w:tcPr>
            <w:tcW w:w="796" w:type="dxa"/>
            <w:shd w:val="clear" w:color="000000" w:fill="FFFFFF"/>
            <w:hideMark/>
          </w:tcPr>
          <w:p w14:paraId="21A3385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336</w:t>
            </w:r>
          </w:p>
        </w:tc>
        <w:tc>
          <w:tcPr>
            <w:tcW w:w="2100" w:type="dxa"/>
            <w:shd w:val="clear" w:color="000000" w:fill="FFFFFF"/>
            <w:hideMark/>
          </w:tcPr>
          <w:p w14:paraId="0DB62A2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apoyo administrativo, traducción, fotocopiado e impresión</w:t>
            </w:r>
          </w:p>
        </w:tc>
        <w:tc>
          <w:tcPr>
            <w:tcW w:w="805" w:type="dxa"/>
            <w:shd w:val="clear" w:color="000000" w:fill="FFFFFF"/>
            <w:hideMark/>
          </w:tcPr>
          <w:p w14:paraId="207C7A0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2633B0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3DC9A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5.1.3.3.6</w:t>
            </w:r>
          </w:p>
        </w:tc>
        <w:tc>
          <w:tcPr>
            <w:tcW w:w="2058" w:type="dxa"/>
            <w:shd w:val="clear" w:color="000000" w:fill="FFFFFF"/>
            <w:hideMark/>
          </w:tcPr>
          <w:p w14:paraId="112D0A6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apoyo administrativo, traducción, fotocopiado e impresión</w:t>
            </w:r>
          </w:p>
        </w:tc>
        <w:tc>
          <w:tcPr>
            <w:tcW w:w="1062" w:type="dxa"/>
            <w:shd w:val="clear" w:color="000000" w:fill="FFFFFF"/>
            <w:hideMark/>
          </w:tcPr>
          <w:p w14:paraId="07F461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54BE27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8DFB36F" w14:textId="77777777" w:rsidTr="002B3495">
        <w:trPr>
          <w:trHeight w:val="1081"/>
        </w:trPr>
        <w:tc>
          <w:tcPr>
            <w:tcW w:w="796" w:type="dxa"/>
            <w:shd w:val="clear" w:color="000000" w:fill="FFFFFF"/>
            <w:hideMark/>
          </w:tcPr>
          <w:p w14:paraId="23F33F0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338</w:t>
            </w:r>
          </w:p>
        </w:tc>
        <w:tc>
          <w:tcPr>
            <w:tcW w:w="2100" w:type="dxa"/>
            <w:shd w:val="clear" w:color="000000" w:fill="FFFFFF"/>
            <w:hideMark/>
          </w:tcPr>
          <w:p w14:paraId="45C4CD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vigilancia</w:t>
            </w:r>
          </w:p>
        </w:tc>
        <w:tc>
          <w:tcPr>
            <w:tcW w:w="805" w:type="dxa"/>
            <w:shd w:val="clear" w:color="000000" w:fill="FFFFFF"/>
            <w:hideMark/>
          </w:tcPr>
          <w:p w14:paraId="2A1F982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91D45A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305A2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5.1.3.3.8</w:t>
            </w:r>
          </w:p>
        </w:tc>
        <w:tc>
          <w:tcPr>
            <w:tcW w:w="2058" w:type="dxa"/>
            <w:shd w:val="clear" w:color="000000" w:fill="FFFFFF"/>
            <w:hideMark/>
          </w:tcPr>
          <w:p w14:paraId="5A2DA2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vigilancia</w:t>
            </w:r>
          </w:p>
        </w:tc>
        <w:tc>
          <w:tcPr>
            <w:tcW w:w="1062" w:type="dxa"/>
            <w:shd w:val="clear" w:color="000000" w:fill="FFFFFF"/>
            <w:hideMark/>
          </w:tcPr>
          <w:p w14:paraId="23C885A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EBB0C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AF3EA27" w14:textId="77777777" w:rsidTr="002B3495">
        <w:trPr>
          <w:trHeight w:val="1077"/>
        </w:trPr>
        <w:tc>
          <w:tcPr>
            <w:tcW w:w="796" w:type="dxa"/>
            <w:shd w:val="clear" w:color="000000" w:fill="FFFFFF"/>
            <w:hideMark/>
          </w:tcPr>
          <w:p w14:paraId="48F37F5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339</w:t>
            </w:r>
          </w:p>
        </w:tc>
        <w:tc>
          <w:tcPr>
            <w:tcW w:w="2100" w:type="dxa"/>
            <w:shd w:val="clear" w:color="000000" w:fill="FFFFFF"/>
            <w:hideMark/>
          </w:tcPr>
          <w:p w14:paraId="40691A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profesionales, científicos y técnicos integrales</w:t>
            </w:r>
          </w:p>
        </w:tc>
        <w:tc>
          <w:tcPr>
            <w:tcW w:w="805" w:type="dxa"/>
            <w:shd w:val="clear" w:color="000000" w:fill="FFFFFF"/>
            <w:hideMark/>
          </w:tcPr>
          <w:p w14:paraId="1B2B726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CD1A11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11D62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5.1.3.3.9</w:t>
            </w:r>
          </w:p>
        </w:tc>
        <w:tc>
          <w:tcPr>
            <w:tcW w:w="2058" w:type="dxa"/>
            <w:shd w:val="clear" w:color="000000" w:fill="FFFFFF"/>
            <w:hideMark/>
          </w:tcPr>
          <w:p w14:paraId="1F4BE6A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profesionales, científicos y técnicos integrales</w:t>
            </w:r>
          </w:p>
        </w:tc>
        <w:tc>
          <w:tcPr>
            <w:tcW w:w="1062" w:type="dxa"/>
            <w:shd w:val="clear" w:color="000000" w:fill="FFFFFF"/>
            <w:hideMark/>
          </w:tcPr>
          <w:p w14:paraId="3DDCAF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64472C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A6C5815" w14:textId="77777777" w:rsidTr="002B3495">
        <w:trPr>
          <w:trHeight w:val="1112"/>
        </w:trPr>
        <w:tc>
          <w:tcPr>
            <w:tcW w:w="796" w:type="dxa"/>
            <w:shd w:val="clear" w:color="000000" w:fill="FFFFFF"/>
            <w:hideMark/>
          </w:tcPr>
          <w:p w14:paraId="1A6A93F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341</w:t>
            </w:r>
          </w:p>
        </w:tc>
        <w:tc>
          <w:tcPr>
            <w:tcW w:w="2100" w:type="dxa"/>
            <w:shd w:val="clear" w:color="000000" w:fill="FFFFFF"/>
            <w:hideMark/>
          </w:tcPr>
          <w:p w14:paraId="05BA39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financieros y bancarios</w:t>
            </w:r>
          </w:p>
        </w:tc>
        <w:tc>
          <w:tcPr>
            <w:tcW w:w="805" w:type="dxa"/>
            <w:shd w:val="clear" w:color="000000" w:fill="FFFFFF"/>
            <w:hideMark/>
          </w:tcPr>
          <w:p w14:paraId="5446533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8F438D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C3600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5.1.3.4.1</w:t>
            </w:r>
          </w:p>
        </w:tc>
        <w:tc>
          <w:tcPr>
            <w:tcW w:w="2058" w:type="dxa"/>
            <w:shd w:val="clear" w:color="000000" w:fill="FFFFFF"/>
            <w:hideMark/>
          </w:tcPr>
          <w:p w14:paraId="7EBA36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financieros y bancarios</w:t>
            </w:r>
          </w:p>
        </w:tc>
        <w:tc>
          <w:tcPr>
            <w:tcW w:w="1062" w:type="dxa"/>
            <w:shd w:val="clear" w:color="000000" w:fill="FFFFFF"/>
            <w:hideMark/>
          </w:tcPr>
          <w:p w14:paraId="48D8FA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708748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DFD8901" w14:textId="77777777" w:rsidTr="002B3495">
        <w:trPr>
          <w:trHeight w:val="1202"/>
        </w:trPr>
        <w:tc>
          <w:tcPr>
            <w:tcW w:w="796" w:type="dxa"/>
            <w:shd w:val="clear" w:color="000000" w:fill="FFFFFF"/>
            <w:hideMark/>
          </w:tcPr>
          <w:p w14:paraId="197BF8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342</w:t>
            </w:r>
          </w:p>
        </w:tc>
        <w:tc>
          <w:tcPr>
            <w:tcW w:w="2100" w:type="dxa"/>
            <w:shd w:val="clear" w:color="000000" w:fill="FFFFFF"/>
            <w:hideMark/>
          </w:tcPr>
          <w:p w14:paraId="43E887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cobranza, investigación crediticia y similar</w:t>
            </w:r>
          </w:p>
        </w:tc>
        <w:tc>
          <w:tcPr>
            <w:tcW w:w="805" w:type="dxa"/>
            <w:shd w:val="clear" w:color="000000" w:fill="FFFFFF"/>
            <w:hideMark/>
          </w:tcPr>
          <w:p w14:paraId="4A98C13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139529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F215A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5.1.3.4.2</w:t>
            </w:r>
          </w:p>
        </w:tc>
        <w:tc>
          <w:tcPr>
            <w:tcW w:w="2058" w:type="dxa"/>
            <w:shd w:val="clear" w:color="000000" w:fill="FFFFFF"/>
            <w:hideMark/>
          </w:tcPr>
          <w:p w14:paraId="6D9E465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cobranza, investigación crediticia y similar</w:t>
            </w:r>
          </w:p>
        </w:tc>
        <w:tc>
          <w:tcPr>
            <w:tcW w:w="1062" w:type="dxa"/>
            <w:shd w:val="clear" w:color="000000" w:fill="FFFFFF"/>
            <w:hideMark/>
          </w:tcPr>
          <w:p w14:paraId="6BFDB4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EFCA97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9385F54" w14:textId="77777777" w:rsidTr="002B3495">
        <w:trPr>
          <w:trHeight w:val="1081"/>
        </w:trPr>
        <w:tc>
          <w:tcPr>
            <w:tcW w:w="796" w:type="dxa"/>
            <w:shd w:val="clear" w:color="000000" w:fill="FFFFFF"/>
            <w:hideMark/>
          </w:tcPr>
          <w:p w14:paraId="427DB85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344</w:t>
            </w:r>
          </w:p>
        </w:tc>
        <w:tc>
          <w:tcPr>
            <w:tcW w:w="2100" w:type="dxa"/>
            <w:shd w:val="clear" w:color="000000" w:fill="FFFFFF"/>
            <w:hideMark/>
          </w:tcPr>
          <w:p w14:paraId="6C14C3C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Seguros de responsabilidad patrimonial y fianzas</w:t>
            </w:r>
          </w:p>
        </w:tc>
        <w:tc>
          <w:tcPr>
            <w:tcW w:w="805" w:type="dxa"/>
            <w:shd w:val="clear" w:color="000000" w:fill="FFFFFF"/>
            <w:hideMark/>
          </w:tcPr>
          <w:p w14:paraId="73A8A18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748D2D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FCC66A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5.1.3.4.4</w:t>
            </w:r>
          </w:p>
        </w:tc>
        <w:tc>
          <w:tcPr>
            <w:tcW w:w="2058" w:type="dxa"/>
            <w:shd w:val="clear" w:color="000000" w:fill="FFFFFF"/>
            <w:hideMark/>
          </w:tcPr>
          <w:p w14:paraId="4F8A0C0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Seguros de responsabilidad patrimonial y fianzas</w:t>
            </w:r>
          </w:p>
        </w:tc>
        <w:tc>
          <w:tcPr>
            <w:tcW w:w="1062" w:type="dxa"/>
            <w:shd w:val="clear" w:color="000000" w:fill="FFFFFF"/>
            <w:hideMark/>
          </w:tcPr>
          <w:p w14:paraId="7DFB29D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7815F7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6ABA334" w14:textId="77777777" w:rsidTr="002B3495">
        <w:trPr>
          <w:trHeight w:val="1223"/>
        </w:trPr>
        <w:tc>
          <w:tcPr>
            <w:tcW w:w="796" w:type="dxa"/>
            <w:shd w:val="clear" w:color="000000" w:fill="FFFFFF"/>
            <w:hideMark/>
          </w:tcPr>
          <w:p w14:paraId="72ADE01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345</w:t>
            </w:r>
          </w:p>
        </w:tc>
        <w:tc>
          <w:tcPr>
            <w:tcW w:w="2100" w:type="dxa"/>
            <w:shd w:val="clear" w:color="000000" w:fill="FFFFFF"/>
            <w:hideMark/>
          </w:tcPr>
          <w:p w14:paraId="137AFCF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Seguro de bienes patrimoniales</w:t>
            </w:r>
          </w:p>
        </w:tc>
        <w:tc>
          <w:tcPr>
            <w:tcW w:w="805" w:type="dxa"/>
            <w:shd w:val="clear" w:color="000000" w:fill="FFFFFF"/>
            <w:hideMark/>
          </w:tcPr>
          <w:p w14:paraId="704780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219702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4EFCD0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5.1.3.4.5</w:t>
            </w:r>
          </w:p>
        </w:tc>
        <w:tc>
          <w:tcPr>
            <w:tcW w:w="2058" w:type="dxa"/>
            <w:shd w:val="clear" w:color="000000" w:fill="FFFFFF"/>
            <w:hideMark/>
          </w:tcPr>
          <w:p w14:paraId="1E9A39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Seguro de bienes patrimoniales</w:t>
            </w:r>
          </w:p>
        </w:tc>
        <w:tc>
          <w:tcPr>
            <w:tcW w:w="1062" w:type="dxa"/>
            <w:shd w:val="clear" w:color="000000" w:fill="FFFFFF"/>
            <w:hideMark/>
          </w:tcPr>
          <w:p w14:paraId="1D9CC2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1EA5AD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906A63C" w14:textId="77777777" w:rsidTr="002B3495">
        <w:trPr>
          <w:trHeight w:val="1086"/>
        </w:trPr>
        <w:tc>
          <w:tcPr>
            <w:tcW w:w="796" w:type="dxa"/>
            <w:shd w:val="clear" w:color="000000" w:fill="FFFFFF"/>
            <w:hideMark/>
          </w:tcPr>
          <w:p w14:paraId="71A0C51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347</w:t>
            </w:r>
          </w:p>
        </w:tc>
        <w:tc>
          <w:tcPr>
            <w:tcW w:w="2100" w:type="dxa"/>
            <w:shd w:val="clear" w:color="000000" w:fill="FFFFFF"/>
            <w:hideMark/>
          </w:tcPr>
          <w:p w14:paraId="3FB64D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Fletes y maniobras</w:t>
            </w:r>
          </w:p>
        </w:tc>
        <w:tc>
          <w:tcPr>
            <w:tcW w:w="805" w:type="dxa"/>
            <w:shd w:val="clear" w:color="000000" w:fill="FFFFFF"/>
            <w:hideMark/>
          </w:tcPr>
          <w:p w14:paraId="4FCE36B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516010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831DD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5.1.3.4.7</w:t>
            </w:r>
          </w:p>
        </w:tc>
        <w:tc>
          <w:tcPr>
            <w:tcW w:w="2058" w:type="dxa"/>
            <w:shd w:val="clear" w:color="000000" w:fill="FFFFFF"/>
            <w:hideMark/>
          </w:tcPr>
          <w:p w14:paraId="1C1BC7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Fletes y maniobras</w:t>
            </w:r>
          </w:p>
        </w:tc>
        <w:tc>
          <w:tcPr>
            <w:tcW w:w="1062" w:type="dxa"/>
            <w:shd w:val="clear" w:color="000000" w:fill="FFFFFF"/>
            <w:hideMark/>
          </w:tcPr>
          <w:p w14:paraId="70BCBE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3F2E9F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668EDA4" w14:textId="77777777" w:rsidTr="002B3495">
        <w:trPr>
          <w:trHeight w:val="939"/>
        </w:trPr>
        <w:tc>
          <w:tcPr>
            <w:tcW w:w="796" w:type="dxa"/>
            <w:shd w:val="clear" w:color="000000" w:fill="FFFFFF"/>
            <w:hideMark/>
          </w:tcPr>
          <w:p w14:paraId="3F242F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351</w:t>
            </w:r>
          </w:p>
        </w:tc>
        <w:tc>
          <w:tcPr>
            <w:tcW w:w="2100" w:type="dxa"/>
            <w:shd w:val="clear" w:color="000000" w:fill="FFFFFF"/>
            <w:hideMark/>
          </w:tcPr>
          <w:p w14:paraId="6A31BF7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Conservación y mantenimiento menor de inmuebles</w:t>
            </w:r>
          </w:p>
        </w:tc>
        <w:tc>
          <w:tcPr>
            <w:tcW w:w="805" w:type="dxa"/>
            <w:shd w:val="clear" w:color="000000" w:fill="FFFFFF"/>
            <w:hideMark/>
          </w:tcPr>
          <w:p w14:paraId="118AF8F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1B7E198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FA675A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5.1.3.5.1</w:t>
            </w:r>
          </w:p>
        </w:tc>
        <w:tc>
          <w:tcPr>
            <w:tcW w:w="2058" w:type="dxa"/>
            <w:shd w:val="clear" w:color="000000" w:fill="FFFFFF"/>
            <w:hideMark/>
          </w:tcPr>
          <w:p w14:paraId="3FFBB20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Conservación y mantenimiento menor de inmuebles</w:t>
            </w:r>
          </w:p>
        </w:tc>
        <w:tc>
          <w:tcPr>
            <w:tcW w:w="1062" w:type="dxa"/>
            <w:shd w:val="clear" w:color="000000" w:fill="FFFFFF"/>
            <w:hideMark/>
          </w:tcPr>
          <w:p w14:paraId="35E978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8CB5A0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p w14:paraId="0C48F844" w14:textId="77777777" w:rsidR="002B3495" w:rsidRPr="00525A9C" w:rsidRDefault="002B3495" w:rsidP="002B3495">
            <w:pPr>
              <w:rPr>
                <w:rFonts w:ascii="Arial" w:hAnsi="Arial" w:cs="Arial"/>
                <w:i/>
                <w:color w:val="000000"/>
                <w:sz w:val="20"/>
                <w:szCs w:val="20"/>
                <w:lang w:val="es-ES"/>
              </w:rPr>
            </w:pPr>
          </w:p>
        </w:tc>
      </w:tr>
      <w:tr w:rsidR="002B3495" w:rsidRPr="00525A9C" w14:paraId="5E7746F3" w14:textId="77777777" w:rsidTr="002B3495">
        <w:trPr>
          <w:trHeight w:val="1550"/>
        </w:trPr>
        <w:tc>
          <w:tcPr>
            <w:tcW w:w="796" w:type="dxa"/>
            <w:shd w:val="clear" w:color="000000" w:fill="FFFFFF"/>
            <w:hideMark/>
          </w:tcPr>
          <w:p w14:paraId="62719B7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352</w:t>
            </w:r>
          </w:p>
        </w:tc>
        <w:tc>
          <w:tcPr>
            <w:tcW w:w="2100" w:type="dxa"/>
            <w:shd w:val="clear" w:color="000000" w:fill="FFFFFF"/>
            <w:hideMark/>
          </w:tcPr>
          <w:p w14:paraId="3B66443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mobiliario y equipo de administración, educacional y recreativo</w:t>
            </w:r>
          </w:p>
        </w:tc>
        <w:tc>
          <w:tcPr>
            <w:tcW w:w="805" w:type="dxa"/>
            <w:shd w:val="clear" w:color="000000" w:fill="FFFFFF"/>
            <w:hideMark/>
          </w:tcPr>
          <w:p w14:paraId="5D53512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05D7CA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D847FB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5.1.3.5.2</w:t>
            </w:r>
          </w:p>
        </w:tc>
        <w:tc>
          <w:tcPr>
            <w:tcW w:w="2058" w:type="dxa"/>
            <w:shd w:val="clear" w:color="000000" w:fill="FFFFFF"/>
            <w:hideMark/>
          </w:tcPr>
          <w:p w14:paraId="5F256AC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mobiliario y equipo de administración, educacional y recreativo</w:t>
            </w:r>
          </w:p>
        </w:tc>
        <w:tc>
          <w:tcPr>
            <w:tcW w:w="1062" w:type="dxa"/>
            <w:shd w:val="clear" w:color="000000" w:fill="FFFFFF"/>
            <w:hideMark/>
          </w:tcPr>
          <w:p w14:paraId="397E04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272E87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p w14:paraId="7D4C3CCB" w14:textId="77777777" w:rsidR="002B3495" w:rsidRPr="00525A9C" w:rsidRDefault="002B3495" w:rsidP="002B3495">
            <w:pPr>
              <w:rPr>
                <w:rFonts w:ascii="Arial" w:hAnsi="Arial" w:cs="Arial"/>
                <w:i/>
                <w:color w:val="000000"/>
                <w:sz w:val="20"/>
                <w:szCs w:val="20"/>
                <w:lang w:val="es-ES"/>
              </w:rPr>
            </w:pPr>
          </w:p>
          <w:p w14:paraId="70C540B6" w14:textId="77777777" w:rsidR="002B3495" w:rsidRPr="00525A9C" w:rsidRDefault="002B3495" w:rsidP="002B3495">
            <w:pPr>
              <w:rPr>
                <w:rFonts w:ascii="Arial" w:hAnsi="Arial" w:cs="Arial"/>
                <w:i/>
                <w:color w:val="000000"/>
                <w:sz w:val="20"/>
                <w:szCs w:val="20"/>
                <w:lang w:val="es-ES"/>
              </w:rPr>
            </w:pPr>
          </w:p>
          <w:p w14:paraId="5A5087D1" w14:textId="77777777" w:rsidR="002B3495" w:rsidRPr="00525A9C" w:rsidRDefault="002B3495" w:rsidP="002B3495">
            <w:pPr>
              <w:rPr>
                <w:rFonts w:ascii="Arial" w:hAnsi="Arial" w:cs="Arial"/>
                <w:i/>
                <w:color w:val="000000"/>
                <w:sz w:val="20"/>
                <w:szCs w:val="20"/>
                <w:lang w:val="es-ES"/>
              </w:rPr>
            </w:pPr>
          </w:p>
        </w:tc>
      </w:tr>
      <w:tr w:rsidR="002B3495" w:rsidRPr="00525A9C" w14:paraId="2B2DFD52" w14:textId="77777777" w:rsidTr="002B3495">
        <w:trPr>
          <w:trHeight w:val="1470"/>
        </w:trPr>
        <w:tc>
          <w:tcPr>
            <w:tcW w:w="796" w:type="dxa"/>
            <w:shd w:val="clear" w:color="000000" w:fill="FFFFFF"/>
            <w:hideMark/>
          </w:tcPr>
          <w:p w14:paraId="20E9B2F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353</w:t>
            </w:r>
          </w:p>
        </w:tc>
        <w:tc>
          <w:tcPr>
            <w:tcW w:w="2100" w:type="dxa"/>
            <w:shd w:val="clear" w:color="000000" w:fill="FFFFFF"/>
            <w:hideMark/>
          </w:tcPr>
          <w:p w14:paraId="4082992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equipo de cómputo y tecnologías de la información</w:t>
            </w:r>
          </w:p>
        </w:tc>
        <w:tc>
          <w:tcPr>
            <w:tcW w:w="805" w:type="dxa"/>
            <w:shd w:val="clear" w:color="000000" w:fill="FFFFFF"/>
            <w:hideMark/>
          </w:tcPr>
          <w:p w14:paraId="6D3A193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8E6986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1720C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5.1.3.5.3</w:t>
            </w:r>
          </w:p>
        </w:tc>
        <w:tc>
          <w:tcPr>
            <w:tcW w:w="2058" w:type="dxa"/>
            <w:shd w:val="clear" w:color="000000" w:fill="FFFFFF"/>
            <w:hideMark/>
          </w:tcPr>
          <w:p w14:paraId="3F4FA29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equipo de cómputo y tecnologías de la información</w:t>
            </w:r>
          </w:p>
        </w:tc>
        <w:tc>
          <w:tcPr>
            <w:tcW w:w="1062" w:type="dxa"/>
            <w:shd w:val="clear" w:color="000000" w:fill="FFFFFF"/>
            <w:hideMark/>
          </w:tcPr>
          <w:p w14:paraId="6D1E78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51189F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p w14:paraId="4CE6A45E" w14:textId="77777777" w:rsidR="002B3495" w:rsidRPr="00525A9C" w:rsidRDefault="002B3495" w:rsidP="002B3495">
            <w:pPr>
              <w:rPr>
                <w:rFonts w:ascii="Arial" w:hAnsi="Arial" w:cs="Arial"/>
                <w:i/>
                <w:color w:val="000000"/>
                <w:sz w:val="20"/>
                <w:szCs w:val="20"/>
                <w:lang w:val="es-ES"/>
              </w:rPr>
            </w:pPr>
          </w:p>
          <w:p w14:paraId="473C899B" w14:textId="77777777" w:rsidR="002B3495" w:rsidRPr="00525A9C" w:rsidRDefault="002B3495" w:rsidP="002B3495">
            <w:pPr>
              <w:rPr>
                <w:rFonts w:ascii="Arial" w:hAnsi="Arial" w:cs="Arial"/>
                <w:i/>
                <w:color w:val="000000"/>
                <w:sz w:val="20"/>
                <w:szCs w:val="20"/>
                <w:lang w:val="es-ES"/>
              </w:rPr>
            </w:pPr>
          </w:p>
          <w:p w14:paraId="7877E8E1" w14:textId="77777777" w:rsidR="002B3495" w:rsidRPr="00525A9C" w:rsidRDefault="002B3495" w:rsidP="002B3495">
            <w:pPr>
              <w:rPr>
                <w:rFonts w:ascii="Arial" w:hAnsi="Arial" w:cs="Arial"/>
                <w:i/>
                <w:color w:val="000000"/>
                <w:sz w:val="20"/>
                <w:szCs w:val="20"/>
                <w:lang w:val="es-ES"/>
              </w:rPr>
            </w:pPr>
          </w:p>
        </w:tc>
      </w:tr>
      <w:tr w:rsidR="002B3495" w:rsidRPr="00525A9C" w14:paraId="13B41649" w14:textId="77777777" w:rsidTr="002B3495">
        <w:trPr>
          <w:trHeight w:val="939"/>
        </w:trPr>
        <w:tc>
          <w:tcPr>
            <w:tcW w:w="796" w:type="dxa"/>
            <w:shd w:val="clear" w:color="000000" w:fill="FFFFFF"/>
            <w:hideMark/>
          </w:tcPr>
          <w:p w14:paraId="1E5BF6C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355</w:t>
            </w:r>
          </w:p>
        </w:tc>
        <w:tc>
          <w:tcPr>
            <w:tcW w:w="2100" w:type="dxa"/>
            <w:shd w:val="clear" w:color="000000" w:fill="FFFFFF"/>
            <w:hideMark/>
          </w:tcPr>
          <w:p w14:paraId="4915F3E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Reparación y mantenimiento de equipo de transporte</w:t>
            </w:r>
          </w:p>
          <w:p w14:paraId="6A3B8C35" w14:textId="77777777" w:rsidR="002B3495" w:rsidRPr="00525A9C" w:rsidRDefault="002B3495" w:rsidP="002B3495">
            <w:pPr>
              <w:rPr>
                <w:rFonts w:ascii="Arial" w:hAnsi="Arial" w:cs="Arial"/>
                <w:i/>
                <w:color w:val="000000"/>
                <w:sz w:val="20"/>
                <w:szCs w:val="20"/>
                <w:lang w:val="es-ES"/>
              </w:rPr>
            </w:pPr>
          </w:p>
          <w:p w14:paraId="097EC78A" w14:textId="77777777" w:rsidR="002B3495" w:rsidRPr="00525A9C" w:rsidRDefault="002B3495" w:rsidP="002B3495">
            <w:pPr>
              <w:rPr>
                <w:rFonts w:ascii="Arial" w:hAnsi="Arial" w:cs="Arial"/>
                <w:i/>
                <w:color w:val="000000"/>
                <w:sz w:val="20"/>
                <w:szCs w:val="20"/>
                <w:lang w:val="es-ES"/>
              </w:rPr>
            </w:pPr>
          </w:p>
        </w:tc>
        <w:tc>
          <w:tcPr>
            <w:tcW w:w="805" w:type="dxa"/>
            <w:shd w:val="clear" w:color="000000" w:fill="FFFFFF"/>
            <w:hideMark/>
          </w:tcPr>
          <w:p w14:paraId="5FB9BD6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w:t>
            </w:r>
          </w:p>
        </w:tc>
        <w:tc>
          <w:tcPr>
            <w:tcW w:w="1575" w:type="dxa"/>
            <w:shd w:val="clear" w:color="000000" w:fill="FFFFFF"/>
            <w:hideMark/>
          </w:tcPr>
          <w:p w14:paraId="73A3915F"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50CE6D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5.1.3.5.5</w:t>
            </w:r>
          </w:p>
        </w:tc>
        <w:tc>
          <w:tcPr>
            <w:tcW w:w="2058" w:type="dxa"/>
            <w:shd w:val="clear" w:color="000000" w:fill="FFFFFF"/>
            <w:hideMark/>
          </w:tcPr>
          <w:p w14:paraId="3B01A82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Reparación y mantenimiento de equipo de transporte</w:t>
            </w:r>
          </w:p>
        </w:tc>
        <w:tc>
          <w:tcPr>
            <w:tcW w:w="1062" w:type="dxa"/>
            <w:shd w:val="clear" w:color="000000" w:fill="FFFFFF"/>
            <w:hideMark/>
          </w:tcPr>
          <w:p w14:paraId="499C50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0CCC465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Deudas Por Adquisición de Bienes y Contratación de </w:t>
            </w:r>
            <w:r w:rsidRPr="00525A9C">
              <w:rPr>
                <w:rFonts w:ascii="Arial" w:hAnsi="Arial" w:cs="Arial"/>
                <w:i/>
                <w:color w:val="000000"/>
                <w:sz w:val="20"/>
                <w:szCs w:val="20"/>
                <w:lang w:val="es-ES"/>
              </w:rPr>
              <w:lastRenderedPageBreak/>
              <w:t>Servicios por Pagar a CP</w:t>
            </w:r>
          </w:p>
        </w:tc>
      </w:tr>
      <w:tr w:rsidR="002B3495" w:rsidRPr="00525A9C" w14:paraId="383E5E72" w14:textId="77777777" w:rsidTr="002B3495">
        <w:trPr>
          <w:trHeight w:val="1470"/>
        </w:trPr>
        <w:tc>
          <w:tcPr>
            <w:tcW w:w="796" w:type="dxa"/>
            <w:shd w:val="clear" w:color="000000" w:fill="FFFFFF"/>
            <w:hideMark/>
          </w:tcPr>
          <w:p w14:paraId="7EC7A05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357</w:t>
            </w:r>
          </w:p>
        </w:tc>
        <w:tc>
          <w:tcPr>
            <w:tcW w:w="2100" w:type="dxa"/>
            <w:shd w:val="clear" w:color="000000" w:fill="FFFFFF"/>
            <w:hideMark/>
          </w:tcPr>
          <w:p w14:paraId="4B5F482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maquinaria, otros equipos y herramienta</w:t>
            </w:r>
          </w:p>
        </w:tc>
        <w:tc>
          <w:tcPr>
            <w:tcW w:w="805" w:type="dxa"/>
            <w:shd w:val="clear" w:color="000000" w:fill="FFFFFF"/>
            <w:hideMark/>
          </w:tcPr>
          <w:p w14:paraId="215FE7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740B91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90AA6C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5.1.3.5.7</w:t>
            </w:r>
          </w:p>
        </w:tc>
        <w:tc>
          <w:tcPr>
            <w:tcW w:w="2058" w:type="dxa"/>
            <w:shd w:val="clear" w:color="000000" w:fill="FFFFFF"/>
            <w:hideMark/>
          </w:tcPr>
          <w:p w14:paraId="78AC723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maquinaria, otros equipos y herramienta</w:t>
            </w:r>
          </w:p>
        </w:tc>
        <w:tc>
          <w:tcPr>
            <w:tcW w:w="1062" w:type="dxa"/>
            <w:shd w:val="clear" w:color="000000" w:fill="FFFFFF"/>
            <w:hideMark/>
          </w:tcPr>
          <w:p w14:paraId="0AA666A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CBBB5E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EE7FE89" w14:textId="77777777" w:rsidTr="002B3495">
        <w:trPr>
          <w:trHeight w:val="1077"/>
        </w:trPr>
        <w:tc>
          <w:tcPr>
            <w:tcW w:w="796" w:type="dxa"/>
            <w:shd w:val="clear" w:color="000000" w:fill="FFFFFF"/>
            <w:hideMark/>
          </w:tcPr>
          <w:p w14:paraId="4BBA1B1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358</w:t>
            </w:r>
          </w:p>
        </w:tc>
        <w:tc>
          <w:tcPr>
            <w:tcW w:w="2100" w:type="dxa"/>
            <w:shd w:val="clear" w:color="000000" w:fill="FFFFFF"/>
            <w:hideMark/>
          </w:tcPr>
          <w:p w14:paraId="3DAE663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limpieza y manejo de desechos</w:t>
            </w:r>
          </w:p>
        </w:tc>
        <w:tc>
          <w:tcPr>
            <w:tcW w:w="805" w:type="dxa"/>
            <w:shd w:val="clear" w:color="000000" w:fill="FFFFFF"/>
            <w:hideMark/>
          </w:tcPr>
          <w:p w14:paraId="66937D6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33DDDB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76E6E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5.1.3.5.8</w:t>
            </w:r>
          </w:p>
        </w:tc>
        <w:tc>
          <w:tcPr>
            <w:tcW w:w="2058" w:type="dxa"/>
            <w:shd w:val="clear" w:color="000000" w:fill="FFFFFF"/>
            <w:hideMark/>
          </w:tcPr>
          <w:p w14:paraId="2293C0E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limpieza y manejo de desechos</w:t>
            </w:r>
          </w:p>
        </w:tc>
        <w:tc>
          <w:tcPr>
            <w:tcW w:w="1062" w:type="dxa"/>
            <w:shd w:val="clear" w:color="000000" w:fill="FFFFFF"/>
            <w:hideMark/>
          </w:tcPr>
          <w:p w14:paraId="195B77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509AAB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436B6EA" w14:textId="77777777" w:rsidTr="002B3495">
        <w:trPr>
          <w:trHeight w:val="939"/>
        </w:trPr>
        <w:tc>
          <w:tcPr>
            <w:tcW w:w="796" w:type="dxa"/>
            <w:shd w:val="clear" w:color="000000" w:fill="FFFFFF"/>
            <w:hideMark/>
          </w:tcPr>
          <w:p w14:paraId="651C9A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359</w:t>
            </w:r>
          </w:p>
        </w:tc>
        <w:tc>
          <w:tcPr>
            <w:tcW w:w="2100" w:type="dxa"/>
            <w:shd w:val="clear" w:color="000000" w:fill="FFFFFF"/>
            <w:hideMark/>
          </w:tcPr>
          <w:p w14:paraId="155FD3F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jardinería y fumigación</w:t>
            </w:r>
          </w:p>
        </w:tc>
        <w:tc>
          <w:tcPr>
            <w:tcW w:w="805" w:type="dxa"/>
            <w:shd w:val="clear" w:color="000000" w:fill="FFFFFF"/>
            <w:hideMark/>
          </w:tcPr>
          <w:p w14:paraId="1853EF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7178E2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DB5AF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5.1.3.5.9</w:t>
            </w:r>
          </w:p>
        </w:tc>
        <w:tc>
          <w:tcPr>
            <w:tcW w:w="2058" w:type="dxa"/>
            <w:shd w:val="clear" w:color="000000" w:fill="FFFFFF"/>
            <w:hideMark/>
          </w:tcPr>
          <w:p w14:paraId="0E19F3C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jardinería y fumigación</w:t>
            </w:r>
          </w:p>
        </w:tc>
        <w:tc>
          <w:tcPr>
            <w:tcW w:w="1062" w:type="dxa"/>
            <w:shd w:val="clear" w:color="000000" w:fill="FFFFFF"/>
            <w:hideMark/>
          </w:tcPr>
          <w:p w14:paraId="14AACB7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74BDBA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AC42429" w14:textId="77777777" w:rsidTr="002B3495">
        <w:trPr>
          <w:trHeight w:val="1590"/>
        </w:trPr>
        <w:tc>
          <w:tcPr>
            <w:tcW w:w="796" w:type="dxa"/>
            <w:shd w:val="clear" w:color="000000" w:fill="FFFFFF"/>
            <w:hideMark/>
          </w:tcPr>
          <w:p w14:paraId="321404A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361</w:t>
            </w:r>
          </w:p>
        </w:tc>
        <w:tc>
          <w:tcPr>
            <w:tcW w:w="2100" w:type="dxa"/>
            <w:shd w:val="clear" w:color="000000" w:fill="FFFFFF"/>
            <w:hideMark/>
          </w:tcPr>
          <w:p w14:paraId="450345B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sobre programas y actividades gubernamentales</w:t>
            </w:r>
          </w:p>
        </w:tc>
        <w:tc>
          <w:tcPr>
            <w:tcW w:w="805" w:type="dxa"/>
            <w:shd w:val="clear" w:color="000000" w:fill="FFFFFF"/>
            <w:hideMark/>
          </w:tcPr>
          <w:p w14:paraId="29978A6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5A4647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EAFBA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5.1.3.6.1</w:t>
            </w:r>
          </w:p>
        </w:tc>
        <w:tc>
          <w:tcPr>
            <w:tcW w:w="2058" w:type="dxa"/>
            <w:shd w:val="clear" w:color="000000" w:fill="FFFFFF"/>
            <w:hideMark/>
          </w:tcPr>
          <w:p w14:paraId="3686DF2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sobre programas y actividades gubernamentales</w:t>
            </w:r>
          </w:p>
          <w:p w14:paraId="6F2B2CEF" w14:textId="77777777" w:rsidR="002B3495" w:rsidRPr="00525A9C" w:rsidRDefault="002B3495" w:rsidP="002B3495">
            <w:pPr>
              <w:rPr>
                <w:rFonts w:ascii="Arial" w:hAnsi="Arial" w:cs="Arial"/>
                <w:i/>
                <w:color w:val="000000"/>
                <w:sz w:val="20"/>
                <w:szCs w:val="20"/>
                <w:lang w:val="es-ES"/>
              </w:rPr>
            </w:pPr>
          </w:p>
        </w:tc>
        <w:tc>
          <w:tcPr>
            <w:tcW w:w="1062" w:type="dxa"/>
            <w:shd w:val="clear" w:color="000000" w:fill="FFFFFF"/>
            <w:hideMark/>
          </w:tcPr>
          <w:p w14:paraId="6667CA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6C6FC2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78FF6C47" w14:textId="77777777" w:rsidTr="002B3495">
        <w:trPr>
          <w:trHeight w:val="1470"/>
        </w:trPr>
        <w:tc>
          <w:tcPr>
            <w:tcW w:w="796" w:type="dxa"/>
            <w:shd w:val="clear" w:color="000000" w:fill="FFFFFF"/>
            <w:hideMark/>
          </w:tcPr>
          <w:p w14:paraId="21ABF10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362</w:t>
            </w:r>
          </w:p>
        </w:tc>
        <w:tc>
          <w:tcPr>
            <w:tcW w:w="2100" w:type="dxa"/>
            <w:shd w:val="clear" w:color="000000" w:fill="FFFFFF"/>
            <w:hideMark/>
          </w:tcPr>
          <w:p w14:paraId="5C4A022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comerciales para promover la venta de bienes o servicios</w:t>
            </w:r>
          </w:p>
          <w:p w14:paraId="1E41EBB0" w14:textId="77777777" w:rsidR="002B3495" w:rsidRPr="00525A9C" w:rsidRDefault="002B3495" w:rsidP="002B3495">
            <w:pPr>
              <w:rPr>
                <w:rFonts w:ascii="Arial" w:hAnsi="Arial" w:cs="Arial"/>
                <w:i/>
                <w:color w:val="000000"/>
                <w:sz w:val="20"/>
                <w:szCs w:val="20"/>
                <w:lang w:val="es-ES"/>
              </w:rPr>
            </w:pPr>
          </w:p>
        </w:tc>
        <w:tc>
          <w:tcPr>
            <w:tcW w:w="805" w:type="dxa"/>
            <w:shd w:val="clear" w:color="000000" w:fill="FFFFFF"/>
            <w:hideMark/>
          </w:tcPr>
          <w:p w14:paraId="61FB7E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81EAA2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B71C1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5.1.3.6.2</w:t>
            </w:r>
          </w:p>
        </w:tc>
        <w:tc>
          <w:tcPr>
            <w:tcW w:w="2058" w:type="dxa"/>
            <w:shd w:val="clear" w:color="000000" w:fill="FFFFFF"/>
            <w:hideMark/>
          </w:tcPr>
          <w:p w14:paraId="760BD71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comerciales para promover la venta de bienes o servicios</w:t>
            </w:r>
          </w:p>
        </w:tc>
        <w:tc>
          <w:tcPr>
            <w:tcW w:w="1062" w:type="dxa"/>
            <w:shd w:val="clear" w:color="000000" w:fill="FFFFFF"/>
            <w:hideMark/>
          </w:tcPr>
          <w:p w14:paraId="3F47C3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F213BC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9BF3839" w14:textId="77777777" w:rsidTr="002B3495">
        <w:trPr>
          <w:trHeight w:val="1545"/>
        </w:trPr>
        <w:tc>
          <w:tcPr>
            <w:tcW w:w="796" w:type="dxa"/>
            <w:shd w:val="clear" w:color="000000" w:fill="FFFFFF"/>
            <w:hideMark/>
          </w:tcPr>
          <w:p w14:paraId="79E9CCF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363</w:t>
            </w:r>
          </w:p>
        </w:tc>
        <w:tc>
          <w:tcPr>
            <w:tcW w:w="2100" w:type="dxa"/>
            <w:shd w:val="clear" w:color="000000" w:fill="FFFFFF"/>
            <w:hideMark/>
          </w:tcPr>
          <w:p w14:paraId="1968EC3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creatividad, preproducción y producción de publicidad, excepto internet</w:t>
            </w:r>
          </w:p>
        </w:tc>
        <w:tc>
          <w:tcPr>
            <w:tcW w:w="805" w:type="dxa"/>
            <w:shd w:val="clear" w:color="000000" w:fill="FFFFFF"/>
            <w:hideMark/>
          </w:tcPr>
          <w:p w14:paraId="693B7EC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A7C89D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6C0D1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5.1.3.6.3</w:t>
            </w:r>
          </w:p>
        </w:tc>
        <w:tc>
          <w:tcPr>
            <w:tcW w:w="2058" w:type="dxa"/>
            <w:shd w:val="clear" w:color="000000" w:fill="FFFFFF"/>
            <w:hideMark/>
          </w:tcPr>
          <w:p w14:paraId="2E285D6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creatividad, preproducción y producción de publicidad, excepto internet</w:t>
            </w:r>
          </w:p>
        </w:tc>
        <w:tc>
          <w:tcPr>
            <w:tcW w:w="1062" w:type="dxa"/>
            <w:shd w:val="clear" w:color="000000" w:fill="FFFFFF"/>
            <w:hideMark/>
          </w:tcPr>
          <w:p w14:paraId="5D948B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6ACAEE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06DF871" w14:textId="77777777" w:rsidTr="002B3495">
        <w:trPr>
          <w:trHeight w:val="1081"/>
        </w:trPr>
        <w:tc>
          <w:tcPr>
            <w:tcW w:w="796" w:type="dxa"/>
            <w:shd w:val="clear" w:color="000000" w:fill="FFFFFF"/>
            <w:hideMark/>
          </w:tcPr>
          <w:p w14:paraId="47DCCE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365</w:t>
            </w:r>
          </w:p>
        </w:tc>
        <w:tc>
          <w:tcPr>
            <w:tcW w:w="2100" w:type="dxa"/>
            <w:shd w:val="clear" w:color="000000" w:fill="FFFFFF"/>
            <w:hideMark/>
          </w:tcPr>
          <w:p w14:paraId="7CDD9A2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la industria fílmica, del sonido y del video</w:t>
            </w:r>
          </w:p>
        </w:tc>
        <w:tc>
          <w:tcPr>
            <w:tcW w:w="805" w:type="dxa"/>
            <w:shd w:val="clear" w:color="000000" w:fill="FFFFFF"/>
            <w:hideMark/>
          </w:tcPr>
          <w:p w14:paraId="5C6F271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F3BE9F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88C44B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5.1.3.6.5</w:t>
            </w:r>
          </w:p>
        </w:tc>
        <w:tc>
          <w:tcPr>
            <w:tcW w:w="2058" w:type="dxa"/>
            <w:shd w:val="clear" w:color="000000" w:fill="FFFFFF"/>
            <w:hideMark/>
          </w:tcPr>
          <w:p w14:paraId="2834BDA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la industria fílmica, del sonido y del video</w:t>
            </w:r>
          </w:p>
          <w:p w14:paraId="0A5B9638" w14:textId="77777777" w:rsidR="002B3495" w:rsidRPr="00525A9C" w:rsidRDefault="002B3495" w:rsidP="002B3495">
            <w:pPr>
              <w:rPr>
                <w:rFonts w:ascii="Arial" w:hAnsi="Arial" w:cs="Arial"/>
                <w:i/>
                <w:color w:val="000000"/>
                <w:sz w:val="20"/>
                <w:szCs w:val="20"/>
                <w:lang w:val="es-ES"/>
              </w:rPr>
            </w:pPr>
          </w:p>
          <w:p w14:paraId="769E95D1" w14:textId="77777777" w:rsidR="002B3495" w:rsidRPr="00525A9C" w:rsidRDefault="002B3495" w:rsidP="002B3495">
            <w:pPr>
              <w:rPr>
                <w:rFonts w:ascii="Arial" w:hAnsi="Arial" w:cs="Arial"/>
                <w:i/>
                <w:color w:val="000000"/>
                <w:sz w:val="20"/>
                <w:szCs w:val="20"/>
                <w:lang w:val="es-ES"/>
              </w:rPr>
            </w:pPr>
          </w:p>
        </w:tc>
        <w:tc>
          <w:tcPr>
            <w:tcW w:w="1062" w:type="dxa"/>
            <w:shd w:val="clear" w:color="000000" w:fill="FFFFFF"/>
            <w:hideMark/>
          </w:tcPr>
          <w:p w14:paraId="3CE66AF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EA238E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E0AD854" w14:textId="77777777" w:rsidTr="002B3495">
        <w:trPr>
          <w:trHeight w:val="1254"/>
        </w:trPr>
        <w:tc>
          <w:tcPr>
            <w:tcW w:w="796" w:type="dxa"/>
            <w:shd w:val="clear" w:color="000000" w:fill="FFFFFF"/>
            <w:hideMark/>
          </w:tcPr>
          <w:p w14:paraId="75E0F1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366</w:t>
            </w:r>
          </w:p>
        </w:tc>
        <w:tc>
          <w:tcPr>
            <w:tcW w:w="2100" w:type="dxa"/>
            <w:shd w:val="clear" w:color="000000" w:fill="FFFFFF"/>
            <w:hideMark/>
          </w:tcPr>
          <w:p w14:paraId="518D409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 de creación y difusión de contenido exclusivamente a través de internet</w:t>
            </w:r>
          </w:p>
        </w:tc>
        <w:tc>
          <w:tcPr>
            <w:tcW w:w="805" w:type="dxa"/>
            <w:shd w:val="clear" w:color="000000" w:fill="FFFFFF"/>
            <w:hideMark/>
          </w:tcPr>
          <w:p w14:paraId="32F2CC6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7992B9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A2A30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5.1.3.6.6</w:t>
            </w:r>
          </w:p>
        </w:tc>
        <w:tc>
          <w:tcPr>
            <w:tcW w:w="2058" w:type="dxa"/>
            <w:shd w:val="clear" w:color="000000" w:fill="FFFFFF"/>
            <w:hideMark/>
          </w:tcPr>
          <w:p w14:paraId="7F8CAC4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 de creación y difusión de contenido exclusivamente a través de internet</w:t>
            </w:r>
          </w:p>
        </w:tc>
        <w:tc>
          <w:tcPr>
            <w:tcW w:w="1062" w:type="dxa"/>
            <w:shd w:val="clear" w:color="000000" w:fill="FFFFFF"/>
            <w:hideMark/>
          </w:tcPr>
          <w:p w14:paraId="52BA0E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6CF69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2DD5A83" w14:textId="77777777" w:rsidTr="002B3495">
        <w:trPr>
          <w:trHeight w:val="1172"/>
        </w:trPr>
        <w:tc>
          <w:tcPr>
            <w:tcW w:w="796" w:type="dxa"/>
            <w:shd w:val="clear" w:color="000000" w:fill="FFFFFF"/>
            <w:hideMark/>
          </w:tcPr>
          <w:p w14:paraId="2119CE6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371</w:t>
            </w:r>
          </w:p>
        </w:tc>
        <w:tc>
          <w:tcPr>
            <w:tcW w:w="2100" w:type="dxa"/>
            <w:shd w:val="clear" w:color="000000" w:fill="FFFFFF"/>
            <w:hideMark/>
          </w:tcPr>
          <w:p w14:paraId="761129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aéreos</w:t>
            </w:r>
          </w:p>
        </w:tc>
        <w:tc>
          <w:tcPr>
            <w:tcW w:w="805" w:type="dxa"/>
            <w:shd w:val="clear" w:color="000000" w:fill="FFFFFF"/>
            <w:hideMark/>
          </w:tcPr>
          <w:p w14:paraId="0B710D2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0B12774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E7768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5.1.3.7.1</w:t>
            </w:r>
          </w:p>
        </w:tc>
        <w:tc>
          <w:tcPr>
            <w:tcW w:w="2058" w:type="dxa"/>
            <w:shd w:val="clear" w:color="000000" w:fill="FFFFFF"/>
            <w:hideMark/>
          </w:tcPr>
          <w:p w14:paraId="25E4E1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aéreos</w:t>
            </w:r>
          </w:p>
        </w:tc>
        <w:tc>
          <w:tcPr>
            <w:tcW w:w="1062" w:type="dxa"/>
            <w:shd w:val="clear" w:color="000000" w:fill="FFFFFF"/>
            <w:hideMark/>
          </w:tcPr>
          <w:p w14:paraId="58AC43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63B571D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4FBEB850" w14:textId="77777777" w:rsidTr="002B3495">
        <w:trPr>
          <w:trHeight w:val="1081"/>
        </w:trPr>
        <w:tc>
          <w:tcPr>
            <w:tcW w:w="796" w:type="dxa"/>
            <w:shd w:val="clear" w:color="000000" w:fill="FFFFFF"/>
            <w:hideMark/>
          </w:tcPr>
          <w:p w14:paraId="40E634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372</w:t>
            </w:r>
          </w:p>
        </w:tc>
        <w:tc>
          <w:tcPr>
            <w:tcW w:w="2100" w:type="dxa"/>
            <w:shd w:val="clear" w:color="000000" w:fill="FFFFFF"/>
            <w:hideMark/>
          </w:tcPr>
          <w:p w14:paraId="5A8359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terrestres</w:t>
            </w:r>
          </w:p>
        </w:tc>
        <w:tc>
          <w:tcPr>
            <w:tcW w:w="805" w:type="dxa"/>
            <w:shd w:val="clear" w:color="000000" w:fill="FFFFFF"/>
            <w:hideMark/>
          </w:tcPr>
          <w:p w14:paraId="7C1EF78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B0AC29F"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6D919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5.1.3.7.2</w:t>
            </w:r>
          </w:p>
        </w:tc>
        <w:tc>
          <w:tcPr>
            <w:tcW w:w="2058" w:type="dxa"/>
            <w:shd w:val="clear" w:color="000000" w:fill="FFFFFF"/>
            <w:hideMark/>
          </w:tcPr>
          <w:p w14:paraId="01C028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terrestres</w:t>
            </w:r>
          </w:p>
        </w:tc>
        <w:tc>
          <w:tcPr>
            <w:tcW w:w="1062" w:type="dxa"/>
            <w:shd w:val="clear" w:color="000000" w:fill="FFFFFF"/>
            <w:hideMark/>
          </w:tcPr>
          <w:p w14:paraId="43DB3B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C756C0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3DAE457A" w14:textId="77777777" w:rsidTr="002B3495">
        <w:trPr>
          <w:trHeight w:val="1240"/>
        </w:trPr>
        <w:tc>
          <w:tcPr>
            <w:tcW w:w="796" w:type="dxa"/>
            <w:shd w:val="clear" w:color="000000" w:fill="FFFFFF"/>
            <w:hideMark/>
          </w:tcPr>
          <w:p w14:paraId="62B1B87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375</w:t>
            </w:r>
          </w:p>
        </w:tc>
        <w:tc>
          <w:tcPr>
            <w:tcW w:w="2100" w:type="dxa"/>
            <w:shd w:val="clear" w:color="000000" w:fill="FFFFFF"/>
            <w:hideMark/>
          </w:tcPr>
          <w:p w14:paraId="56FF95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Viáticos en el país</w:t>
            </w:r>
          </w:p>
        </w:tc>
        <w:tc>
          <w:tcPr>
            <w:tcW w:w="805" w:type="dxa"/>
            <w:shd w:val="clear" w:color="000000" w:fill="FFFFFF"/>
            <w:hideMark/>
          </w:tcPr>
          <w:p w14:paraId="26055D4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6D7381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98EB9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5.1.3.7.5</w:t>
            </w:r>
          </w:p>
        </w:tc>
        <w:tc>
          <w:tcPr>
            <w:tcW w:w="2058" w:type="dxa"/>
            <w:shd w:val="clear" w:color="000000" w:fill="FFFFFF"/>
            <w:hideMark/>
          </w:tcPr>
          <w:p w14:paraId="736FF8E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Viáticos en el país</w:t>
            </w:r>
          </w:p>
        </w:tc>
        <w:tc>
          <w:tcPr>
            <w:tcW w:w="1062" w:type="dxa"/>
            <w:shd w:val="clear" w:color="000000" w:fill="FFFFFF"/>
            <w:hideMark/>
          </w:tcPr>
          <w:p w14:paraId="29ABE0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1D9055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0D643443" w14:textId="77777777" w:rsidTr="002B3495">
        <w:trPr>
          <w:trHeight w:val="1081"/>
        </w:trPr>
        <w:tc>
          <w:tcPr>
            <w:tcW w:w="796" w:type="dxa"/>
            <w:shd w:val="clear" w:color="000000" w:fill="FFFFFF"/>
            <w:hideMark/>
          </w:tcPr>
          <w:p w14:paraId="61AC2A9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378</w:t>
            </w:r>
          </w:p>
        </w:tc>
        <w:tc>
          <w:tcPr>
            <w:tcW w:w="2100" w:type="dxa"/>
            <w:shd w:val="clear" w:color="000000" w:fill="FFFFFF"/>
            <w:hideMark/>
          </w:tcPr>
          <w:p w14:paraId="24EBCC5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integrales de traslado y viáticos</w:t>
            </w:r>
          </w:p>
        </w:tc>
        <w:tc>
          <w:tcPr>
            <w:tcW w:w="805" w:type="dxa"/>
            <w:shd w:val="clear" w:color="000000" w:fill="FFFFFF"/>
            <w:hideMark/>
          </w:tcPr>
          <w:p w14:paraId="0509D58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5518C4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47FAA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5.1.3.7.8</w:t>
            </w:r>
          </w:p>
        </w:tc>
        <w:tc>
          <w:tcPr>
            <w:tcW w:w="2058" w:type="dxa"/>
            <w:shd w:val="clear" w:color="000000" w:fill="FFFFFF"/>
            <w:hideMark/>
          </w:tcPr>
          <w:p w14:paraId="30ADA2A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integrales de traslado y viáticos</w:t>
            </w:r>
          </w:p>
        </w:tc>
        <w:tc>
          <w:tcPr>
            <w:tcW w:w="1062" w:type="dxa"/>
            <w:shd w:val="clear" w:color="000000" w:fill="FFFFFF"/>
            <w:hideMark/>
          </w:tcPr>
          <w:p w14:paraId="1044C5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395F058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8AF3D4F" w14:textId="77777777" w:rsidTr="002B3495">
        <w:trPr>
          <w:trHeight w:val="1114"/>
        </w:trPr>
        <w:tc>
          <w:tcPr>
            <w:tcW w:w="796" w:type="dxa"/>
            <w:shd w:val="clear" w:color="000000" w:fill="FFFFFF"/>
            <w:hideMark/>
          </w:tcPr>
          <w:p w14:paraId="583599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379</w:t>
            </w:r>
          </w:p>
        </w:tc>
        <w:tc>
          <w:tcPr>
            <w:tcW w:w="2100" w:type="dxa"/>
            <w:shd w:val="clear" w:color="000000" w:fill="FFFFFF"/>
            <w:hideMark/>
          </w:tcPr>
          <w:p w14:paraId="1B4E8EF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servicios de traslado y hospedaje</w:t>
            </w:r>
          </w:p>
        </w:tc>
        <w:tc>
          <w:tcPr>
            <w:tcW w:w="805" w:type="dxa"/>
            <w:shd w:val="clear" w:color="000000" w:fill="FFFFFF"/>
            <w:hideMark/>
          </w:tcPr>
          <w:p w14:paraId="2FCEFD1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2D0E62D"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31B1F5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5.1.3.7.9</w:t>
            </w:r>
          </w:p>
        </w:tc>
        <w:tc>
          <w:tcPr>
            <w:tcW w:w="2058" w:type="dxa"/>
            <w:shd w:val="clear" w:color="000000" w:fill="FFFFFF"/>
            <w:hideMark/>
          </w:tcPr>
          <w:p w14:paraId="128F3CE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servicios de traslado y hospedaje</w:t>
            </w:r>
          </w:p>
        </w:tc>
        <w:tc>
          <w:tcPr>
            <w:tcW w:w="1062" w:type="dxa"/>
            <w:shd w:val="clear" w:color="000000" w:fill="FFFFFF"/>
            <w:hideMark/>
          </w:tcPr>
          <w:p w14:paraId="1C1F548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78F9F81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5AB66900" w14:textId="77777777" w:rsidTr="002B3495">
        <w:trPr>
          <w:trHeight w:val="1100"/>
        </w:trPr>
        <w:tc>
          <w:tcPr>
            <w:tcW w:w="796" w:type="dxa"/>
            <w:shd w:val="clear" w:color="000000" w:fill="FFFFFF"/>
            <w:hideMark/>
          </w:tcPr>
          <w:p w14:paraId="65CFC6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382</w:t>
            </w:r>
          </w:p>
        </w:tc>
        <w:tc>
          <w:tcPr>
            <w:tcW w:w="2100" w:type="dxa"/>
            <w:shd w:val="clear" w:color="000000" w:fill="FFFFFF"/>
            <w:hideMark/>
          </w:tcPr>
          <w:p w14:paraId="6F1074E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Gastos de orden social y cultural</w:t>
            </w:r>
          </w:p>
        </w:tc>
        <w:tc>
          <w:tcPr>
            <w:tcW w:w="805" w:type="dxa"/>
            <w:shd w:val="clear" w:color="000000" w:fill="FFFFFF"/>
            <w:hideMark/>
          </w:tcPr>
          <w:p w14:paraId="6560A75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800991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9FDAA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5.1.3.8.2</w:t>
            </w:r>
          </w:p>
        </w:tc>
        <w:tc>
          <w:tcPr>
            <w:tcW w:w="2058" w:type="dxa"/>
            <w:shd w:val="clear" w:color="000000" w:fill="FFFFFF"/>
            <w:hideMark/>
          </w:tcPr>
          <w:p w14:paraId="738B4AD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Gastos de orden social y cultural</w:t>
            </w:r>
          </w:p>
        </w:tc>
        <w:tc>
          <w:tcPr>
            <w:tcW w:w="1062" w:type="dxa"/>
            <w:shd w:val="clear" w:color="000000" w:fill="FFFFFF"/>
            <w:hideMark/>
          </w:tcPr>
          <w:p w14:paraId="41C390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068FEE5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2B3CE007" w14:textId="77777777" w:rsidTr="002B3495">
        <w:trPr>
          <w:trHeight w:val="1113"/>
        </w:trPr>
        <w:tc>
          <w:tcPr>
            <w:tcW w:w="796" w:type="dxa"/>
            <w:shd w:val="clear" w:color="000000" w:fill="FFFFFF"/>
            <w:hideMark/>
          </w:tcPr>
          <w:p w14:paraId="22E6FB1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391</w:t>
            </w:r>
          </w:p>
        </w:tc>
        <w:tc>
          <w:tcPr>
            <w:tcW w:w="2100" w:type="dxa"/>
            <w:shd w:val="clear" w:color="000000" w:fill="FFFFFF"/>
            <w:hideMark/>
          </w:tcPr>
          <w:p w14:paraId="123B963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funerarios y de cementerios</w:t>
            </w:r>
          </w:p>
        </w:tc>
        <w:tc>
          <w:tcPr>
            <w:tcW w:w="805" w:type="dxa"/>
            <w:shd w:val="clear" w:color="000000" w:fill="FFFFFF"/>
            <w:hideMark/>
          </w:tcPr>
          <w:p w14:paraId="12FFB0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61583A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268CC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5.1.3.9.1</w:t>
            </w:r>
          </w:p>
        </w:tc>
        <w:tc>
          <w:tcPr>
            <w:tcW w:w="2058" w:type="dxa"/>
            <w:shd w:val="clear" w:color="000000" w:fill="FFFFFF"/>
            <w:hideMark/>
          </w:tcPr>
          <w:p w14:paraId="7984B4C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funerarios y de cementerios</w:t>
            </w:r>
          </w:p>
        </w:tc>
        <w:tc>
          <w:tcPr>
            <w:tcW w:w="1062" w:type="dxa"/>
            <w:shd w:val="clear" w:color="000000" w:fill="FFFFFF"/>
            <w:hideMark/>
          </w:tcPr>
          <w:p w14:paraId="7318F3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1F3E11C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2194C28" w14:textId="77777777" w:rsidTr="002B3495">
        <w:trPr>
          <w:trHeight w:val="1257"/>
        </w:trPr>
        <w:tc>
          <w:tcPr>
            <w:tcW w:w="796" w:type="dxa"/>
            <w:shd w:val="clear" w:color="000000" w:fill="FFFFFF"/>
            <w:hideMark/>
          </w:tcPr>
          <w:p w14:paraId="596B332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392</w:t>
            </w:r>
          </w:p>
        </w:tc>
        <w:tc>
          <w:tcPr>
            <w:tcW w:w="2100" w:type="dxa"/>
            <w:shd w:val="clear" w:color="000000" w:fill="FFFFFF"/>
            <w:hideMark/>
          </w:tcPr>
          <w:p w14:paraId="009530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y derechos</w:t>
            </w:r>
          </w:p>
        </w:tc>
        <w:tc>
          <w:tcPr>
            <w:tcW w:w="805" w:type="dxa"/>
            <w:shd w:val="clear" w:color="000000" w:fill="FFFFFF"/>
            <w:hideMark/>
          </w:tcPr>
          <w:p w14:paraId="7672DBE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F6BA76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00208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5.1.3.9.2</w:t>
            </w:r>
          </w:p>
        </w:tc>
        <w:tc>
          <w:tcPr>
            <w:tcW w:w="2058" w:type="dxa"/>
            <w:shd w:val="clear" w:color="000000" w:fill="FFFFFF"/>
            <w:hideMark/>
          </w:tcPr>
          <w:p w14:paraId="790C76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y derechos</w:t>
            </w:r>
          </w:p>
        </w:tc>
        <w:tc>
          <w:tcPr>
            <w:tcW w:w="1062" w:type="dxa"/>
            <w:shd w:val="clear" w:color="000000" w:fill="FFFFFF"/>
            <w:hideMark/>
          </w:tcPr>
          <w:p w14:paraId="6E33BD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51ED27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Deudas Por Adquisición de Bienes y Contratación de </w:t>
            </w:r>
            <w:r w:rsidRPr="00525A9C">
              <w:rPr>
                <w:rFonts w:ascii="Arial" w:hAnsi="Arial" w:cs="Arial"/>
                <w:i/>
                <w:color w:val="000000"/>
                <w:sz w:val="20"/>
                <w:szCs w:val="20"/>
                <w:lang w:val="es-ES"/>
              </w:rPr>
              <w:lastRenderedPageBreak/>
              <w:t>Servicios por Pagar a CP</w:t>
            </w:r>
          </w:p>
        </w:tc>
      </w:tr>
      <w:tr w:rsidR="002B3495" w:rsidRPr="00525A9C" w14:paraId="3F11EE11" w14:textId="77777777" w:rsidTr="002B3495">
        <w:trPr>
          <w:trHeight w:val="1222"/>
        </w:trPr>
        <w:tc>
          <w:tcPr>
            <w:tcW w:w="796" w:type="dxa"/>
            <w:shd w:val="clear" w:color="000000" w:fill="FFFFFF"/>
            <w:hideMark/>
          </w:tcPr>
          <w:p w14:paraId="6F8B68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394</w:t>
            </w:r>
          </w:p>
        </w:tc>
        <w:tc>
          <w:tcPr>
            <w:tcW w:w="2100" w:type="dxa"/>
            <w:shd w:val="clear" w:color="000000" w:fill="FFFFFF"/>
            <w:hideMark/>
          </w:tcPr>
          <w:p w14:paraId="5238E67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Sentencias y resoluciones por autoridad competente</w:t>
            </w:r>
          </w:p>
        </w:tc>
        <w:tc>
          <w:tcPr>
            <w:tcW w:w="805" w:type="dxa"/>
            <w:shd w:val="clear" w:color="000000" w:fill="FFFFFF"/>
            <w:hideMark/>
          </w:tcPr>
          <w:p w14:paraId="6BEF1DB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4F53697E"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E02DE3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5.1.3.9.4</w:t>
            </w:r>
          </w:p>
        </w:tc>
        <w:tc>
          <w:tcPr>
            <w:tcW w:w="2058" w:type="dxa"/>
            <w:shd w:val="clear" w:color="000000" w:fill="FFFFFF"/>
            <w:hideMark/>
          </w:tcPr>
          <w:p w14:paraId="5F13BCD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Sentencias y resoluciones por autoridad competente</w:t>
            </w:r>
          </w:p>
        </w:tc>
        <w:tc>
          <w:tcPr>
            <w:tcW w:w="1062" w:type="dxa"/>
            <w:shd w:val="clear" w:color="000000" w:fill="FFFFFF"/>
            <w:hideMark/>
          </w:tcPr>
          <w:p w14:paraId="134094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2F93402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1D8F3F6B" w14:textId="77777777" w:rsidTr="002B3495">
        <w:trPr>
          <w:trHeight w:val="1114"/>
        </w:trPr>
        <w:tc>
          <w:tcPr>
            <w:tcW w:w="796" w:type="dxa"/>
            <w:shd w:val="clear" w:color="000000" w:fill="FFFFFF"/>
            <w:hideMark/>
          </w:tcPr>
          <w:p w14:paraId="2DE6D55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395</w:t>
            </w:r>
          </w:p>
        </w:tc>
        <w:tc>
          <w:tcPr>
            <w:tcW w:w="2100" w:type="dxa"/>
            <w:shd w:val="clear" w:color="000000" w:fill="FFFFFF"/>
            <w:hideMark/>
          </w:tcPr>
          <w:p w14:paraId="0B9382A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Penas, multas, accesorios y actualizaciones</w:t>
            </w:r>
          </w:p>
        </w:tc>
        <w:tc>
          <w:tcPr>
            <w:tcW w:w="805" w:type="dxa"/>
            <w:shd w:val="clear" w:color="000000" w:fill="FFFFFF"/>
            <w:hideMark/>
          </w:tcPr>
          <w:p w14:paraId="35076FB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956C5A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0E8AA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5.1.3.9.5</w:t>
            </w:r>
          </w:p>
        </w:tc>
        <w:tc>
          <w:tcPr>
            <w:tcW w:w="2058" w:type="dxa"/>
            <w:shd w:val="clear" w:color="000000" w:fill="FFFFFF"/>
            <w:hideMark/>
          </w:tcPr>
          <w:p w14:paraId="48D3522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Penas, multas, accesorios y actualizaciones</w:t>
            </w:r>
          </w:p>
        </w:tc>
        <w:tc>
          <w:tcPr>
            <w:tcW w:w="1062" w:type="dxa"/>
            <w:shd w:val="clear" w:color="000000" w:fill="FFFFFF"/>
            <w:hideMark/>
          </w:tcPr>
          <w:p w14:paraId="6E04B6A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61" w:type="dxa"/>
            <w:shd w:val="clear" w:color="000000" w:fill="FFFFFF"/>
            <w:hideMark/>
          </w:tcPr>
          <w:p w14:paraId="45DF2B5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r>
      <w:tr w:rsidR="002B3495" w:rsidRPr="00525A9C" w14:paraId="659BC240" w14:textId="77777777" w:rsidTr="002B3495">
        <w:trPr>
          <w:trHeight w:val="978"/>
        </w:trPr>
        <w:tc>
          <w:tcPr>
            <w:tcW w:w="796" w:type="dxa"/>
            <w:shd w:val="clear" w:color="000000" w:fill="FFFFFF"/>
            <w:hideMark/>
          </w:tcPr>
          <w:p w14:paraId="1B809AE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398</w:t>
            </w:r>
          </w:p>
        </w:tc>
        <w:tc>
          <w:tcPr>
            <w:tcW w:w="2100" w:type="dxa"/>
            <w:shd w:val="clear" w:color="000000" w:fill="FFFFFF"/>
            <w:hideMark/>
          </w:tcPr>
          <w:p w14:paraId="2FC452A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 sobre nóminas y otros que se deriven de una relación laboral</w:t>
            </w:r>
          </w:p>
          <w:p w14:paraId="19A2F735" w14:textId="77777777" w:rsidR="002B3495" w:rsidRPr="00525A9C" w:rsidRDefault="002B3495" w:rsidP="002B3495">
            <w:pPr>
              <w:jc w:val="right"/>
              <w:rPr>
                <w:rFonts w:ascii="Arial" w:hAnsi="Arial" w:cs="Arial"/>
                <w:i/>
                <w:color w:val="000000"/>
                <w:sz w:val="20"/>
                <w:szCs w:val="20"/>
                <w:lang w:val="es-ES"/>
              </w:rPr>
            </w:pPr>
          </w:p>
        </w:tc>
        <w:tc>
          <w:tcPr>
            <w:tcW w:w="805" w:type="dxa"/>
            <w:shd w:val="clear" w:color="000000" w:fill="FFFFFF"/>
            <w:hideMark/>
          </w:tcPr>
          <w:p w14:paraId="1BF2646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D01929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0616A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5.1.3.9.8</w:t>
            </w:r>
          </w:p>
        </w:tc>
        <w:tc>
          <w:tcPr>
            <w:tcW w:w="2058" w:type="dxa"/>
            <w:shd w:val="clear" w:color="000000" w:fill="FFFFFF"/>
            <w:hideMark/>
          </w:tcPr>
          <w:p w14:paraId="344F9ED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 Sobre Nóminas y Otros que se Deriven de una Relación Laboral</w:t>
            </w:r>
          </w:p>
        </w:tc>
        <w:tc>
          <w:tcPr>
            <w:tcW w:w="1062" w:type="dxa"/>
            <w:shd w:val="clear" w:color="000000" w:fill="FFFFFF"/>
            <w:hideMark/>
          </w:tcPr>
          <w:p w14:paraId="6D8CDC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2.1.1.7.5</w:t>
            </w:r>
          </w:p>
        </w:tc>
        <w:tc>
          <w:tcPr>
            <w:tcW w:w="1861" w:type="dxa"/>
            <w:shd w:val="clear" w:color="000000" w:fill="FFFFFF"/>
            <w:hideMark/>
          </w:tcPr>
          <w:p w14:paraId="4FEA2B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Nómina y Otros que Deriven de una Relación Laboral por Pagar a CP</w:t>
            </w:r>
          </w:p>
        </w:tc>
      </w:tr>
      <w:tr w:rsidR="002B3495" w:rsidRPr="00525A9C" w14:paraId="6E3B0697" w14:textId="77777777" w:rsidTr="002B3495">
        <w:trPr>
          <w:trHeight w:val="1066"/>
        </w:trPr>
        <w:tc>
          <w:tcPr>
            <w:tcW w:w="796" w:type="dxa"/>
            <w:shd w:val="clear" w:color="000000" w:fill="FFFFFF"/>
            <w:hideMark/>
          </w:tcPr>
          <w:p w14:paraId="237808F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411</w:t>
            </w:r>
          </w:p>
        </w:tc>
        <w:tc>
          <w:tcPr>
            <w:tcW w:w="2100" w:type="dxa"/>
            <w:shd w:val="clear" w:color="000000" w:fill="FFFFFF"/>
            <w:hideMark/>
          </w:tcPr>
          <w:p w14:paraId="4EFD8F6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Asignaciones presupuestarias al Poder Ejecutivo</w:t>
            </w:r>
          </w:p>
        </w:tc>
        <w:tc>
          <w:tcPr>
            <w:tcW w:w="805" w:type="dxa"/>
            <w:shd w:val="clear" w:color="000000" w:fill="FFFFFF"/>
            <w:hideMark/>
          </w:tcPr>
          <w:p w14:paraId="7074274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314CBF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FE129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5.2.1.1.1</w:t>
            </w:r>
          </w:p>
        </w:tc>
        <w:tc>
          <w:tcPr>
            <w:tcW w:w="2058" w:type="dxa"/>
            <w:shd w:val="clear" w:color="000000" w:fill="FFFFFF"/>
            <w:hideMark/>
          </w:tcPr>
          <w:p w14:paraId="3C0CA4D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Asignaciones presupuestarias al Poder Ejecutivo</w:t>
            </w:r>
          </w:p>
        </w:tc>
        <w:tc>
          <w:tcPr>
            <w:tcW w:w="1062" w:type="dxa"/>
            <w:shd w:val="clear" w:color="000000" w:fill="FFFFFF"/>
            <w:hideMark/>
          </w:tcPr>
          <w:p w14:paraId="4C1C95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2.1.1.5.1</w:t>
            </w:r>
          </w:p>
        </w:tc>
        <w:tc>
          <w:tcPr>
            <w:tcW w:w="1861" w:type="dxa"/>
            <w:shd w:val="clear" w:color="000000" w:fill="FFFFFF"/>
            <w:hideMark/>
          </w:tcPr>
          <w:p w14:paraId="7F8D63C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y Asignaciones al Sector Público</w:t>
            </w:r>
          </w:p>
        </w:tc>
      </w:tr>
      <w:tr w:rsidR="002B3495" w:rsidRPr="00525A9C" w14:paraId="79ED5862" w14:textId="77777777" w:rsidTr="002B3495">
        <w:trPr>
          <w:trHeight w:val="1590"/>
        </w:trPr>
        <w:tc>
          <w:tcPr>
            <w:tcW w:w="796" w:type="dxa"/>
            <w:shd w:val="clear" w:color="000000" w:fill="FFFFFF"/>
            <w:hideMark/>
          </w:tcPr>
          <w:p w14:paraId="6978BB9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415</w:t>
            </w:r>
          </w:p>
        </w:tc>
        <w:tc>
          <w:tcPr>
            <w:tcW w:w="2100" w:type="dxa"/>
            <w:shd w:val="clear" w:color="000000" w:fill="FFFFFF"/>
            <w:hideMark/>
          </w:tcPr>
          <w:p w14:paraId="57C0E5D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otorgadas a entidades paraestatales no empresariales y no financieras</w:t>
            </w:r>
          </w:p>
        </w:tc>
        <w:tc>
          <w:tcPr>
            <w:tcW w:w="805" w:type="dxa"/>
            <w:shd w:val="clear" w:color="000000" w:fill="FFFFFF"/>
            <w:hideMark/>
          </w:tcPr>
          <w:p w14:paraId="1E3D86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96EF411"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095F7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5.2.1.2.1</w:t>
            </w:r>
          </w:p>
        </w:tc>
        <w:tc>
          <w:tcPr>
            <w:tcW w:w="2058" w:type="dxa"/>
            <w:shd w:val="clear" w:color="000000" w:fill="FFFFFF"/>
            <w:hideMark/>
          </w:tcPr>
          <w:p w14:paraId="44398D9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otorgadas a entidades paraestatales no empresariales y no financieras</w:t>
            </w:r>
          </w:p>
        </w:tc>
        <w:tc>
          <w:tcPr>
            <w:tcW w:w="1062" w:type="dxa"/>
            <w:shd w:val="clear" w:color="000000" w:fill="FFFFFF"/>
            <w:hideMark/>
          </w:tcPr>
          <w:p w14:paraId="6EF98B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2.1.1.5.1</w:t>
            </w:r>
          </w:p>
        </w:tc>
        <w:tc>
          <w:tcPr>
            <w:tcW w:w="1861" w:type="dxa"/>
            <w:shd w:val="clear" w:color="000000" w:fill="FFFFFF"/>
            <w:hideMark/>
          </w:tcPr>
          <w:p w14:paraId="766ACAA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y Asignaciones al Sector Público</w:t>
            </w:r>
          </w:p>
        </w:tc>
      </w:tr>
      <w:tr w:rsidR="002B3495" w:rsidRPr="00525A9C" w14:paraId="0FACCBB2" w14:textId="77777777" w:rsidTr="002B3495">
        <w:trPr>
          <w:trHeight w:val="1111"/>
        </w:trPr>
        <w:tc>
          <w:tcPr>
            <w:tcW w:w="796" w:type="dxa"/>
            <w:shd w:val="clear" w:color="000000" w:fill="FFFFFF"/>
            <w:hideMark/>
          </w:tcPr>
          <w:p w14:paraId="2164A13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424</w:t>
            </w:r>
          </w:p>
        </w:tc>
        <w:tc>
          <w:tcPr>
            <w:tcW w:w="2100" w:type="dxa"/>
            <w:shd w:val="clear" w:color="000000" w:fill="FFFFFF"/>
            <w:hideMark/>
          </w:tcPr>
          <w:p w14:paraId="2C8966F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otorgadas a entidades federativas y municipios</w:t>
            </w:r>
          </w:p>
        </w:tc>
        <w:tc>
          <w:tcPr>
            <w:tcW w:w="805" w:type="dxa"/>
            <w:shd w:val="clear" w:color="000000" w:fill="FFFFFF"/>
            <w:hideMark/>
          </w:tcPr>
          <w:p w14:paraId="2E3FDD1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3124AA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FC777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5.2.2.2.1</w:t>
            </w:r>
          </w:p>
        </w:tc>
        <w:tc>
          <w:tcPr>
            <w:tcW w:w="2058" w:type="dxa"/>
            <w:shd w:val="clear" w:color="000000" w:fill="FFFFFF"/>
            <w:hideMark/>
          </w:tcPr>
          <w:p w14:paraId="32446E5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otorgadas a entidades federativas y municipios</w:t>
            </w:r>
          </w:p>
        </w:tc>
        <w:tc>
          <w:tcPr>
            <w:tcW w:w="1062" w:type="dxa"/>
            <w:shd w:val="clear" w:color="000000" w:fill="FFFFFF"/>
            <w:hideMark/>
          </w:tcPr>
          <w:p w14:paraId="064900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2.1.1.5.2</w:t>
            </w:r>
          </w:p>
        </w:tc>
        <w:tc>
          <w:tcPr>
            <w:tcW w:w="1861" w:type="dxa"/>
            <w:shd w:val="clear" w:color="000000" w:fill="FFFFFF"/>
            <w:hideMark/>
          </w:tcPr>
          <w:p w14:paraId="39ABD23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al Resto del Sector Público</w:t>
            </w:r>
          </w:p>
        </w:tc>
      </w:tr>
      <w:tr w:rsidR="002B3495" w:rsidRPr="00525A9C" w14:paraId="2337E54F" w14:textId="77777777" w:rsidTr="002B3495">
        <w:trPr>
          <w:trHeight w:val="627"/>
        </w:trPr>
        <w:tc>
          <w:tcPr>
            <w:tcW w:w="796" w:type="dxa"/>
            <w:shd w:val="clear" w:color="000000" w:fill="FFFFFF"/>
            <w:hideMark/>
          </w:tcPr>
          <w:p w14:paraId="730F303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441</w:t>
            </w:r>
          </w:p>
        </w:tc>
        <w:tc>
          <w:tcPr>
            <w:tcW w:w="2100" w:type="dxa"/>
            <w:shd w:val="clear" w:color="000000" w:fill="FFFFFF"/>
            <w:hideMark/>
          </w:tcPr>
          <w:p w14:paraId="28B9DC4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 a personas</w:t>
            </w:r>
          </w:p>
          <w:p w14:paraId="7D43E35B" w14:textId="77777777" w:rsidR="002B3495" w:rsidRPr="00525A9C" w:rsidRDefault="002B3495" w:rsidP="002B3495">
            <w:pPr>
              <w:rPr>
                <w:rFonts w:ascii="Arial" w:hAnsi="Arial" w:cs="Arial"/>
                <w:i/>
                <w:color w:val="000000"/>
                <w:sz w:val="20"/>
                <w:szCs w:val="20"/>
              </w:rPr>
            </w:pPr>
          </w:p>
        </w:tc>
        <w:tc>
          <w:tcPr>
            <w:tcW w:w="805" w:type="dxa"/>
            <w:shd w:val="clear" w:color="000000" w:fill="FFFFFF"/>
            <w:hideMark/>
          </w:tcPr>
          <w:p w14:paraId="3076254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3F80DB2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D6430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5.2.4.1.1</w:t>
            </w:r>
          </w:p>
        </w:tc>
        <w:tc>
          <w:tcPr>
            <w:tcW w:w="2058" w:type="dxa"/>
            <w:shd w:val="clear" w:color="000000" w:fill="FFFFFF"/>
            <w:hideMark/>
          </w:tcPr>
          <w:p w14:paraId="1797F88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 a personas</w:t>
            </w:r>
          </w:p>
        </w:tc>
        <w:tc>
          <w:tcPr>
            <w:tcW w:w="1062" w:type="dxa"/>
            <w:shd w:val="clear" w:color="000000" w:fill="FFFFFF"/>
            <w:hideMark/>
          </w:tcPr>
          <w:p w14:paraId="3C2500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2.1.1.5.6</w:t>
            </w:r>
          </w:p>
        </w:tc>
        <w:tc>
          <w:tcPr>
            <w:tcW w:w="1861" w:type="dxa"/>
            <w:shd w:val="clear" w:color="000000" w:fill="FFFFFF"/>
            <w:hideMark/>
          </w:tcPr>
          <w:p w14:paraId="727F93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w:t>
            </w:r>
          </w:p>
        </w:tc>
      </w:tr>
      <w:tr w:rsidR="002B3495" w:rsidRPr="00525A9C" w14:paraId="1E69A8C8" w14:textId="77777777" w:rsidTr="002B3495">
        <w:trPr>
          <w:trHeight w:val="806"/>
        </w:trPr>
        <w:tc>
          <w:tcPr>
            <w:tcW w:w="796" w:type="dxa"/>
            <w:shd w:val="clear" w:color="000000" w:fill="FFFFFF"/>
            <w:hideMark/>
          </w:tcPr>
          <w:p w14:paraId="3264CE0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442</w:t>
            </w:r>
          </w:p>
        </w:tc>
        <w:tc>
          <w:tcPr>
            <w:tcW w:w="2100" w:type="dxa"/>
            <w:shd w:val="clear" w:color="000000" w:fill="FFFFFF"/>
            <w:hideMark/>
          </w:tcPr>
          <w:p w14:paraId="6041DE6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Becas y otras ayudas para programas de capacitación</w:t>
            </w:r>
          </w:p>
        </w:tc>
        <w:tc>
          <w:tcPr>
            <w:tcW w:w="805" w:type="dxa"/>
            <w:shd w:val="clear" w:color="000000" w:fill="FFFFFF"/>
            <w:hideMark/>
          </w:tcPr>
          <w:p w14:paraId="59FEF8A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2595FE94"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6543A6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5.2.4.2.1</w:t>
            </w:r>
          </w:p>
        </w:tc>
        <w:tc>
          <w:tcPr>
            <w:tcW w:w="2058" w:type="dxa"/>
            <w:shd w:val="clear" w:color="000000" w:fill="FFFFFF"/>
            <w:hideMark/>
          </w:tcPr>
          <w:p w14:paraId="6852261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Becas y otras ayudas para programas de capacitación</w:t>
            </w:r>
          </w:p>
        </w:tc>
        <w:tc>
          <w:tcPr>
            <w:tcW w:w="1062" w:type="dxa"/>
            <w:shd w:val="clear" w:color="000000" w:fill="FFFFFF"/>
            <w:hideMark/>
          </w:tcPr>
          <w:p w14:paraId="328C06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2.1.1.5.6</w:t>
            </w:r>
          </w:p>
        </w:tc>
        <w:tc>
          <w:tcPr>
            <w:tcW w:w="1861" w:type="dxa"/>
            <w:shd w:val="clear" w:color="000000" w:fill="FFFFFF"/>
            <w:hideMark/>
          </w:tcPr>
          <w:p w14:paraId="40E4A3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w:t>
            </w:r>
          </w:p>
        </w:tc>
      </w:tr>
      <w:tr w:rsidR="002B3495" w:rsidRPr="00525A9C" w14:paraId="13F7A107" w14:textId="77777777" w:rsidTr="002B3495">
        <w:trPr>
          <w:trHeight w:val="701"/>
        </w:trPr>
        <w:tc>
          <w:tcPr>
            <w:tcW w:w="796" w:type="dxa"/>
            <w:shd w:val="clear" w:color="000000" w:fill="FFFFFF"/>
            <w:hideMark/>
          </w:tcPr>
          <w:p w14:paraId="567CB97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444</w:t>
            </w:r>
          </w:p>
        </w:tc>
        <w:tc>
          <w:tcPr>
            <w:tcW w:w="2100" w:type="dxa"/>
            <w:shd w:val="clear" w:color="000000" w:fill="FFFFFF"/>
            <w:hideMark/>
          </w:tcPr>
          <w:p w14:paraId="09E364D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Ayudas sociales a actividades científicas o académicas</w:t>
            </w:r>
          </w:p>
        </w:tc>
        <w:tc>
          <w:tcPr>
            <w:tcW w:w="805" w:type="dxa"/>
            <w:shd w:val="clear" w:color="000000" w:fill="FFFFFF"/>
            <w:hideMark/>
          </w:tcPr>
          <w:p w14:paraId="73A073C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D878EA8"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478C7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5.2.4.3.2</w:t>
            </w:r>
          </w:p>
        </w:tc>
        <w:tc>
          <w:tcPr>
            <w:tcW w:w="2058" w:type="dxa"/>
            <w:shd w:val="clear" w:color="000000" w:fill="FFFFFF"/>
            <w:hideMark/>
          </w:tcPr>
          <w:p w14:paraId="28931EC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Ayudas sociales a actividades científicas o académicas</w:t>
            </w:r>
          </w:p>
        </w:tc>
        <w:tc>
          <w:tcPr>
            <w:tcW w:w="1062" w:type="dxa"/>
            <w:shd w:val="clear" w:color="000000" w:fill="FFFFFF"/>
            <w:hideMark/>
          </w:tcPr>
          <w:p w14:paraId="2F10D44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2.1.1.5.6</w:t>
            </w:r>
          </w:p>
        </w:tc>
        <w:tc>
          <w:tcPr>
            <w:tcW w:w="1861" w:type="dxa"/>
            <w:shd w:val="clear" w:color="000000" w:fill="FFFFFF"/>
            <w:hideMark/>
          </w:tcPr>
          <w:p w14:paraId="33AD21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w:t>
            </w:r>
          </w:p>
        </w:tc>
      </w:tr>
      <w:tr w:rsidR="002B3495" w:rsidRPr="00525A9C" w14:paraId="2C487FFA" w14:textId="77777777" w:rsidTr="002B3495">
        <w:trPr>
          <w:trHeight w:val="537"/>
        </w:trPr>
        <w:tc>
          <w:tcPr>
            <w:tcW w:w="796" w:type="dxa"/>
            <w:shd w:val="clear" w:color="000000" w:fill="FFFFFF"/>
            <w:hideMark/>
          </w:tcPr>
          <w:p w14:paraId="1DE9494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452</w:t>
            </w:r>
          </w:p>
        </w:tc>
        <w:tc>
          <w:tcPr>
            <w:tcW w:w="2100" w:type="dxa"/>
            <w:shd w:val="clear" w:color="000000" w:fill="FFFFFF"/>
            <w:hideMark/>
          </w:tcPr>
          <w:p w14:paraId="19AE25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Jubilaciones</w:t>
            </w:r>
          </w:p>
          <w:p w14:paraId="48D8FCDE" w14:textId="77777777" w:rsidR="002B3495" w:rsidRPr="00525A9C" w:rsidRDefault="002B3495" w:rsidP="002B3495">
            <w:pPr>
              <w:jc w:val="right"/>
              <w:rPr>
                <w:rFonts w:ascii="Arial" w:hAnsi="Arial" w:cs="Arial"/>
                <w:i/>
                <w:color w:val="000000"/>
                <w:sz w:val="20"/>
                <w:szCs w:val="20"/>
              </w:rPr>
            </w:pPr>
          </w:p>
        </w:tc>
        <w:tc>
          <w:tcPr>
            <w:tcW w:w="805" w:type="dxa"/>
            <w:shd w:val="clear" w:color="000000" w:fill="FFFFFF"/>
            <w:hideMark/>
          </w:tcPr>
          <w:p w14:paraId="4769B5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w:t>
            </w:r>
          </w:p>
        </w:tc>
        <w:tc>
          <w:tcPr>
            <w:tcW w:w="1575" w:type="dxa"/>
            <w:shd w:val="clear" w:color="000000" w:fill="FFFFFF"/>
            <w:hideMark/>
          </w:tcPr>
          <w:p w14:paraId="3D761B4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701FB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5.2.5.2.1</w:t>
            </w:r>
          </w:p>
        </w:tc>
        <w:tc>
          <w:tcPr>
            <w:tcW w:w="2058" w:type="dxa"/>
            <w:shd w:val="clear" w:color="000000" w:fill="FFFFFF"/>
            <w:hideMark/>
          </w:tcPr>
          <w:p w14:paraId="221227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Jubilaciones</w:t>
            </w:r>
          </w:p>
        </w:tc>
        <w:tc>
          <w:tcPr>
            <w:tcW w:w="1062" w:type="dxa"/>
            <w:shd w:val="clear" w:color="000000" w:fill="FFFFFF"/>
            <w:hideMark/>
          </w:tcPr>
          <w:p w14:paraId="2D7181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2.1.1.5.7</w:t>
            </w:r>
          </w:p>
        </w:tc>
        <w:tc>
          <w:tcPr>
            <w:tcW w:w="1861" w:type="dxa"/>
            <w:shd w:val="clear" w:color="000000" w:fill="FFFFFF"/>
            <w:hideMark/>
          </w:tcPr>
          <w:p w14:paraId="767973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Pensiones y Jubilaciones</w:t>
            </w:r>
          </w:p>
        </w:tc>
      </w:tr>
      <w:tr w:rsidR="002B3495" w:rsidRPr="00525A9C" w14:paraId="057E30A2" w14:textId="77777777" w:rsidTr="002B3495">
        <w:trPr>
          <w:trHeight w:val="822"/>
        </w:trPr>
        <w:tc>
          <w:tcPr>
            <w:tcW w:w="796" w:type="dxa"/>
            <w:shd w:val="clear" w:color="000000" w:fill="FFFFFF"/>
            <w:hideMark/>
          </w:tcPr>
          <w:p w14:paraId="7462662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492</w:t>
            </w:r>
          </w:p>
        </w:tc>
        <w:tc>
          <w:tcPr>
            <w:tcW w:w="2100" w:type="dxa"/>
            <w:shd w:val="clear" w:color="000000" w:fill="FFFFFF"/>
            <w:hideMark/>
          </w:tcPr>
          <w:p w14:paraId="7DF683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para organismos internacionales</w:t>
            </w:r>
          </w:p>
        </w:tc>
        <w:tc>
          <w:tcPr>
            <w:tcW w:w="805" w:type="dxa"/>
            <w:shd w:val="clear" w:color="000000" w:fill="FFFFFF"/>
            <w:hideMark/>
          </w:tcPr>
          <w:p w14:paraId="7519AD6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751DE13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655FF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5.2.9.1.2</w:t>
            </w:r>
          </w:p>
        </w:tc>
        <w:tc>
          <w:tcPr>
            <w:tcW w:w="2058" w:type="dxa"/>
            <w:shd w:val="clear" w:color="000000" w:fill="FFFFFF"/>
            <w:hideMark/>
          </w:tcPr>
          <w:p w14:paraId="7C4A03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para organismos internacionales</w:t>
            </w:r>
          </w:p>
        </w:tc>
        <w:tc>
          <w:tcPr>
            <w:tcW w:w="1062" w:type="dxa"/>
            <w:shd w:val="clear" w:color="000000" w:fill="FFFFFF"/>
            <w:hideMark/>
          </w:tcPr>
          <w:p w14:paraId="3E76D0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2.1.1.5.4</w:t>
            </w:r>
          </w:p>
        </w:tc>
        <w:tc>
          <w:tcPr>
            <w:tcW w:w="1861" w:type="dxa"/>
            <w:shd w:val="clear" w:color="000000" w:fill="FFFFFF"/>
            <w:hideMark/>
          </w:tcPr>
          <w:p w14:paraId="6F2F52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al Exterior</w:t>
            </w:r>
          </w:p>
        </w:tc>
      </w:tr>
      <w:tr w:rsidR="002B3495" w:rsidRPr="00525A9C" w14:paraId="2A956F2B" w14:textId="77777777" w:rsidTr="002B3495">
        <w:trPr>
          <w:trHeight w:val="1130"/>
        </w:trPr>
        <w:tc>
          <w:tcPr>
            <w:tcW w:w="796" w:type="dxa"/>
            <w:shd w:val="clear" w:color="000000" w:fill="FFFFFF"/>
            <w:hideMark/>
          </w:tcPr>
          <w:p w14:paraId="551C68D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511</w:t>
            </w:r>
          </w:p>
        </w:tc>
        <w:tc>
          <w:tcPr>
            <w:tcW w:w="2100" w:type="dxa"/>
            <w:shd w:val="clear" w:color="000000" w:fill="FFFFFF"/>
            <w:hideMark/>
          </w:tcPr>
          <w:p w14:paraId="3DEE6CC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Muebles de Oficina y Estantería</w:t>
            </w:r>
          </w:p>
        </w:tc>
        <w:tc>
          <w:tcPr>
            <w:tcW w:w="805" w:type="dxa"/>
            <w:shd w:val="clear" w:color="000000" w:fill="FFFFFF"/>
            <w:hideMark/>
          </w:tcPr>
          <w:p w14:paraId="7ECFC70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0412AB30"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B3E15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1.2.4.1.1</w:t>
            </w:r>
          </w:p>
        </w:tc>
        <w:tc>
          <w:tcPr>
            <w:tcW w:w="2058" w:type="dxa"/>
            <w:shd w:val="clear" w:color="000000" w:fill="FFFFFF"/>
            <w:hideMark/>
          </w:tcPr>
          <w:p w14:paraId="77DADAA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Muebles de Oficina y Estantería</w:t>
            </w:r>
          </w:p>
        </w:tc>
        <w:tc>
          <w:tcPr>
            <w:tcW w:w="1062" w:type="dxa"/>
            <w:shd w:val="clear" w:color="000000" w:fill="FFFFFF"/>
            <w:hideMark/>
          </w:tcPr>
          <w:p w14:paraId="2202A7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5ADB4FE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0A5DF3A9" w14:textId="77777777" w:rsidTr="002B3495">
        <w:trPr>
          <w:trHeight w:val="1267"/>
        </w:trPr>
        <w:tc>
          <w:tcPr>
            <w:tcW w:w="796" w:type="dxa"/>
            <w:shd w:val="clear" w:color="000000" w:fill="FFFFFF"/>
            <w:hideMark/>
          </w:tcPr>
          <w:p w14:paraId="41D6901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515</w:t>
            </w:r>
          </w:p>
        </w:tc>
        <w:tc>
          <w:tcPr>
            <w:tcW w:w="2100" w:type="dxa"/>
            <w:shd w:val="clear" w:color="000000" w:fill="FFFFFF"/>
            <w:hideMark/>
          </w:tcPr>
          <w:p w14:paraId="5F61FF5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 de Cómputo y de Tecnologías de la Información</w:t>
            </w:r>
          </w:p>
        </w:tc>
        <w:tc>
          <w:tcPr>
            <w:tcW w:w="805" w:type="dxa"/>
            <w:shd w:val="clear" w:color="000000" w:fill="FFFFFF"/>
            <w:hideMark/>
          </w:tcPr>
          <w:p w14:paraId="4D8EAA8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75305CF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B6BA0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1.2.4.1.3</w:t>
            </w:r>
          </w:p>
        </w:tc>
        <w:tc>
          <w:tcPr>
            <w:tcW w:w="2058" w:type="dxa"/>
            <w:shd w:val="clear" w:color="000000" w:fill="FFFFFF"/>
            <w:hideMark/>
          </w:tcPr>
          <w:p w14:paraId="4AED224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 de Cómputo y de Tecnologías de la Información</w:t>
            </w:r>
          </w:p>
        </w:tc>
        <w:tc>
          <w:tcPr>
            <w:tcW w:w="1062" w:type="dxa"/>
            <w:shd w:val="clear" w:color="000000" w:fill="FFFFFF"/>
            <w:hideMark/>
          </w:tcPr>
          <w:p w14:paraId="064923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3EF64FB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218F4E7F" w14:textId="77777777" w:rsidTr="002B3495">
        <w:trPr>
          <w:trHeight w:val="1099"/>
        </w:trPr>
        <w:tc>
          <w:tcPr>
            <w:tcW w:w="796" w:type="dxa"/>
            <w:shd w:val="clear" w:color="000000" w:fill="FFFFFF"/>
            <w:hideMark/>
          </w:tcPr>
          <w:p w14:paraId="5159406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519</w:t>
            </w:r>
          </w:p>
        </w:tc>
        <w:tc>
          <w:tcPr>
            <w:tcW w:w="2100" w:type="dxa"/>
            <w:shd w:val="clear" w:color="000000" w:fill="FFFFFF"/>
            <w:hideMark/>
          </w:tcPr>
          <w:p w14:paraId="6807CCF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Mobiliarios y Equipos de Administración</w:t>
            </w:r>
          </w:p>
        </w:tc>
        <w:tc>
          <w:tcPr>
            <w:tcW w:w="805" w:type="dxa"/>
            <w:shd w:val="clear" w:color="000000" w:fill="FFFFFF"/>
            <w:hideMark/>
          </w:tcPr>
          <w:p w14:paraId="0E4EDFA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02E69476"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2DA2C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1.2.4.1.9</w:t>
            </w:r>
          </w:p>
        </w:tc>
        <w:tc>
          <w:tcPr>
            <w:tcW w:w="2058" w:type="dxa"/>
            <w:shd w:val="clear" w:color="000000" w:fill="FFFFFF"/>
            <w:hideMark/>
          </w:tcPr>
          <w:p w14:paraId="66E3C54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Mobiliarios y Equipos de Administración</w:t>
            </w:r>
          </w:p>
        </w:tc>
        <w:tc>
          <w:tcPr>
            <w:tcW w:w="1062" w:type="dxa"/>
            <w:shd w:val="clear" w:color="000000" w:fill="FFFFFF"/>
            <w:hideMark/>
          </w:tcPr>
          <w:p w14:paraId="4B14CE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783843D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0FFF1A9E" w14:textId="77777777" w:rsidTr="002B3495">
        <w:trPr>
          <w:trHeight w:val="1158"/>
        </w:trPr>
        <w:tc>
          <w:tcPr>
            <w:tcW w:w="796" w:type="dxa"/>
            <w:shd w:val="clear" w:color="000000" w:fill="FFFFFF"/>
            <w:hideMark/>
          </w:tcPr>
          <w:p w14:paraId="11C32B6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521</w:t>
            </w:r>
          </w:p>
        </w:tc>
        <w:tc>
          <w:tcPr>
            <w:tcW w:w="2100" w:type="dxa"/>
            <w:shd w:val="clear" w:color="000000" w:fill="FFFFFF"/>
            <w:hideMark/>
          </w:tcPr>
          <w:p w14:paraId="076459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Equipos y Aparatos Audiovisuales</w:t>
            </w:r>
          </w:p>
        </w:tc>
        <w:tc>
          <w:tcPr>
            <w:tcW w:w="805" w:type="dxa"/>
            <w:shd w:val="clear" w:color="000000" w:fill="FFFFFF"/>
            <w:hideMark/>
          </w:tcPr>
          <w:p w14:paraId="2FBF94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63B2016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EED41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1.2.4.2.1</w:t>
            </w:r>
          </w:p>
        </w:tc>
        <w:tc>
          <w:tcPr>
            <w:tcW w:w="2058" w:type="dxa"/>
            <w:shd w:val="clear" w:color="000000" w:fill="FFFFFF"/>
            <w:hideMark/>
          </w:tcPr>
          <w:p w14:paraId="2F0277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Equipos y Aparatos Audiovisuales</w:t>
            </w:r>
          </w:p>
        </w:tc>
        <w:tc>
          <w:tcPr>
            <w:tcW w:w="1062" w:type="dxa"/>
            <w:shd w:val="clear" w:color="000000" w:fill="FFFFFF"/>
            <w:hideMark/>
          </w:tcPr>
          <w:p w14:paraId="0CA285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51F06FD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2290CE9B" w14:textId="77777777" w:rsidTr="002B3495">
        <w:trPr>
          <w:trHeight w:val="1218"/>
        </w:trPr>
        <w:tc>
          <w:tcPr>
            <w:tcW w:w="796" w:type="dxa"/>
            <w:shd w:val="clear" w:color="000000" w:fill="FFFFFF"/>
            <w:hideMark/>
          </w:tcPr>
          <w:p w14:paraId="48ACE9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523</w:t>
            </w:r>
          </w:p>
        </w:tc>
        <w:tc>
          <w:tcPr>
            <w:tcW w:w="2100" w:type="dxa"/>
            <w:shd w:val="clear" w:color="000000" w:fill="FFFFFF"/>
            <w:hideMark/>
          </w:tcPr>
          <w:p w14:paraId="2C95255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Cámaras Fotográficas y de Video</w:t>
            </w:r>
          </w:p>
        </w:tc>
        <w:tc>
          <w:tcPr>
            <w:tcW w:w="805" w:type="dxa"/>
            <w:shd w:val="clear" w:color="000000" w:fill="FFFFFF"/>
            <w:hideMark/>
          </w:tcPr>
          <w:p w14:paraId="70C67B2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0970883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D26DD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1.2.4.2.3</w:t>
            </w:r>
          </w:p>
        </w:tc>
        <w:tc>
          <w:tcPr>
            <w:tcW w:w="2058" w:type="dxa"/>
            <w:shd w:val="clear" w:color="000000" w:fill="FFFFFF"/>
            <w:hideMark/>
          </w:tcPr>
          <w:p w14:paraId="171CCA8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Cámaras Fotográficas y de Video</w:t>
            </w:r>
          </w:p>
        </w:tc>
        <w:tc>
          <w:tcPr>
            <w:tcW w:w="1062" w:type="dxa"/>
            <w:shd w:val="clear" w:color="000000" w:fill="FFFFFF"/>
            <w:hideMark/>
          </w:tcPr>
          <w:p w14:paraId="469279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7C4949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6985AE87" w14:textId="77777777" w:rsidTr="002B3495">
        <w:trPr>
          <w:trHeight w:val="1250"/>
        </w:trPr>
        <w:tc>
          <w:tcPr>
            <w:tcW w:w="796" w:type="dxa"/>
            <w:shd w:val="clear" w:color="000000" w:fill="FFFFFF"/>
            <w:hideMark/>
          </w:tcPr>
          <w:p w14:paraId="2852C4F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529</w:t>
            </w:r>
          </w:p>
        </w:tc>
        <w:tc>
          <w:tcPr>
            <w:tcW w:w="2100" w:type="dxa"/>
            <w:shd w:val="clear" w:color="000000" w:fill="FFFFFF"/>
            <w:hideMark/>
          </w:tcPr>
          <w:p w14:paraId="0A5BC5A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 Mobiliario y Equipo Educacional y Recreativo</w:t>
            </w:r>
          </w:p>
        </w:tc>
        <w:tc>
          <w:tcPr>
            <w:tcW w:w="805" w:type="dxa"/>
            <w:shd w:val="clear" w:color="000000" w:fill="FFFFFF"/>
            <w:hideMark/>
          </w:tcPr>
          <w:p w14:paraId="7DB948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483019C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8597A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1.2.4.2.9</w:t>
            </w:r>
          </w:p>
        </w:tc>
        <w:tc>
          <w:tcPr>
            <w:tcW w:w="2058" w:type="dxa"/>
            <w:shd w:val="clear" w:color="000000" w:fill="FFFFFF"/>
            <w:hideMark/>
          </w:tcPr>
          <w:p w14:paraId="1BC5009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 Mobiliario y Equipo Educacional y Recreativo</w:t>
            </w:r>
          </w:p>
        </w:tc>
        <w:tc>
          <w:tcPr>
            <w:tcW w:w="1062" w:type="dxa"/>
            <w:shd w:val="clear" w:color="000000" w:fill="FFFFFF"/>
            <w:hideMark/>
          </w:tcPr>
          <w:p w14:paraId="6FB4797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79A5D2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73DB5205" w14:textId="77777777" w:rsidTr="002B3495">
        <w:trPr>
          <w:trHeight w:val="935"/>
        </w:trPr>
        <w:tc>
          <w:tcPr>
            <w:tcW w:w="796" w:type="dxa"/>
            <w:shd w:val="clear" w:color="000000" w:fill="FFFFFF"/>
            <w:hideMark/>
          </w:tcPr>
          <w:p w14:paraId="48856DA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541</w:t>
            </w:r>
          </w:p>
        </w:tc>
        <w:tc>
          <w:tcPr>
            <w:tcW w:w="2100" w:type="dxa"/>
            <w:shd w:val="clear" w:color="000000" w:fill="FFFFFF"/>
            <w:hideMark/>
          </w:tcPr>
          <w:p w14:paraId="41CC55C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Vehículos y Equipo Terrestre</w:t>
            </w:r>
          </w:p>
          <w:p w14:paraId="57031F96" w14:textId="77777777" w:rsidR="002B3495" w:rsidRPr="00525A9C" w:rsidRDefault="002B3495" w:rsidP="002B3495">
            <w:pPr>
              <w:rPr>
                <w:rFonts w:ascii="Arial" w:hAnsi="Arial" w:cs="Arial"/>
                <w:i/>
                <w:color w:val="000000"/>
                <w:sz w:val="20"/>
                <w:szCs w:val="20"/>
              </w:rPr>
            </w:pPr>
          </w:p>
        </w:tc>
        <w:tc>
          <w:tcPr>
            <w:tcW w:w="805" w:type="dxa"/>
            <w:shd w:val="clear" w:color="000000" w:fill="FFFFFF"/>
            <w:hideMark/>
          </w:tcPr>
          <w:p w14:paraId="2DDFA01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770DBA6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4B584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1.2.4.4.1</w:t>
            </w:r>
          </w:p>
        </w:tc>
        <w:tc>
          <w:tcPr>
            <w:tcW w:w="2058" w:type="dxa"/>
            <w:shd w:val="clear" w:color="000000" w:fill="FFFFFF"/>
            <w:hideMark/>
          </w:tcPr>
          <w:p w14:paraId="22B540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Vehículos y Equipo Terrestre</w:t>
            </w:r>
          </w:p>
        </w:tc>
        <w:tc>
          <w:tcPr>
            <w:tcW w:w="1062" w:type="dxa"/>
            <w:shd w:val="clear" w:color="000000" w:fill="FFFFFF"/>
            <w:hideMark/>
          </w:tcPr>
          <w:p w14:paraId="1E6A3C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6C8CE2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4E341AF5" w14:textId="77777777" w:rsidTr="002B3495">
        <w:trPr>
          <w:trHeight w:val="1219"/>
        </w:trPr>
        <w:tc>
          <w:tcPr>
            <w:tcW w:w="796" w:type="dxa"/>
            <w:shd w:val="clear" w:color="000000" w:fill="FFFFFF"/>
            <w:hideMark/>
          </w:tcPr>
          <w:p w14:paraId="3FE6891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542</w:t>
            </w:r>
          </w:p>
        </w:tc>
        <w:tc>
          <w:tcPr>
            <w:tcW w:w="2100" w:type="dxa"/>
            <w:shd w:val="clear" w:color="000000" w:fill="FFFFFF"/>
            <w:hideMark/>
          </w:tcPr>
          <w:p w14:paraId="0A27351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Carrocerías y Remolques</w:t>
            </w:r>
          </w:p>
        </w:tc>
        <w:tc>
          <w:tcPr>
            <w:tcW w:w="805" w:type="dxa"/>
            <w:shd w:val="clear" w:color="000000" w:fill="FFFFFF"/>
            <w:hideMark/>
          </w:tcPr>
          <w:p w14:paraId="1D2D84F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76537D2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BF537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1.2.4.4.2</w:t>
            </w:r>
          </w:p>
        </w:tc>
        <w:tc>
          <w:tcPr>
            <w:tcW w:w="2058" w:type="dxa"/>
            <w:shd w:val="clear" w:color="000000" w:fill="FFFFFF"/>
            <w:hideMark/>
          </w:tcPr>
          <w:p w14:paraId="09611C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Carrocerías y Remolques</w:t>
            </w:r>
          </w:p>
        </w:tc>
        <w:tc>
          <w:tcPr>
            <w:tcW w:w="1062" w:type="dxa"/>
            <w:shd w:val="clear" w:color="000000" w:fill="FFFFFF"/>
            <w:hideMark/>
          </w:tcPr>
          <w:p w14:paraId="6D80D3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024C8FC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4B81A10C" w14:textId="77777777" w:rsidTr="002B3495">
        <w:trPr>
          <w:trHeight w:val="1077"/>
        </w:trPr>
        <w:tc>
          <w:tcPr>
            <w:tcW w:w="796" w:type="dxa"/>
            <w:shd w:val="clear" w:color="000000" w:fill="FFFFFF"/>
            <w:hideMark/>
          </w:tcPr>
          <w:p w14:paraId="3FFB112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561</w:t>
            </w:r>
          </w:p>
        </w:tc>
        <w:tc>
          <w:tcPr>
            <w:tcW w:w="2100" w:type="dxa"/>
            <w:shd w:val="clear" w:color="000000" w:fill="FFFFFF"/>
            <w:hideMark/>
          </w:tcPr>
          <w:p w14:paraId="1DCE08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Maquinaria y Equipo Agropecuario</w:t>
            </w:r>
          </w:p>
        </w:tc>
        <w:tc>
          <w:tcPr>
            <w:tcW w:w="805" w:type="dxa"/>
            <w:shd w:val="clear" w:color="000000" w:fill="FFFFFF"/>
            <w:hideMark/>
          </w:tcPr>
          <w:p w14:paraId="0426B9E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5CB5DCFB"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7EB66C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1.2.4.6.1</w:t>
            </w:r>
          </w:p>
        </w:tc>
        <w:tc>
          <w:tcPr>
            <w:tcW w:w="2058" w:type="dxa"/>
            <w:shd w:val="clear" w:color="000000" w:fill="FFFFFF"/>
            <w:hideMark/>
          </w:tcPr>
          <w:p w14:paraId="2CD268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Maquinaria y Equipo Agropecuario</w:t>
            </w:r>
          </w:p>
        </w:tc>
        <w:tc>
          <w:tcPr>
            <w:tcW w:w="1062" w:type="dxa"/>
            <w:shd w:val="clear" w:color="000000" w:fill="FFFFFF"/>
            <w:hideMark/>
          </w:tcPr>
          <w:p w14:paraId="1EFB69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2DFC84D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2219B5D5" w14:textId="77777777" w:rsidTr="002B3495">
        <w:trPr>
          <w:trHeight w:val="1360"/>
        </w:trPr>
        <w:tc>
          <w:tcPr>
            <w:tcW w:w="796" w:type="dxa"/>
            <w:shd w:val="clear" w:color="000000" w:fill="FFFFFF"/>
            <w:hideMark/>
          </w:tcPr>
          <w:p w14:paraId="470C1AE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562</w:t>
            </w:r>
          </w:p>
        </w:tc>
        <w:tc>
          <w:tcPr>
            <w:tcW w:w="2100" w:type="dxa"/>
            <w:shd w:val="clear" w:color="000000" w:fill="FFFFFF"/>
            <w:hideMark/>
          </w:tcPr>
          <w:p w14:paraId="36701B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Maquinaria y Equipo Industrial</w:t>
            </w:r>
          </w:p>
        </w:tc>
        <w:tc>
          <w:tcPr>
            <w:tcW w:w="805" w:type="dxa"/>
            <w:shd w:val="clear" w:color="000000" w:fill="FFFFFF"/>
            <w:hideMark/>
          </w:tcPr>
          <w:p w14:paraId="05DDED0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2DDBFD17"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B892E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1.2.4.6.2</w:t>
            </w:r>
          </w:p>
        </w:tc>
        <w:tc>
          <w:tcPr>
            <w:tcW w:w="2058" w:type="dxa"/>
            <w:shd w:val="clear" w:color="000000" w:fill="FFFFFF"/>
            <w:hideMark/>
          </w:tcPr>
          <w:p w14:paraId="08C4FC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Maquinaria y Equipo Industrial</w:t>
            </w:r>
          </w:p>
        </w:tc>
        <w:tc>
          <w:tcPr>
            <w:tcW w:w="1062" w:type="dxa"/>
            <w:shd w:val="clear" w:color="000000" w:fill="FFFFFF"/>
            <w:hideMark/>
          </w:tcPr>
          <w:p w14:paraId="081B97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2582B2F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74E94CC5" w14:textId="77777777" w:rsidTr="002B3495">
        <w:trPr>
          <w:trHeight w:val="1590"/>
        </w:trPr>
        <w:tc>
          <w:tcPr>
            <w:tcW w:w="796" w:type="dxa"/>
            <w:shd w:val="clear" w:color="000000" w:fill="FFFFFF"/>
            <w:hideMark/>
          </w:tcPr>
          <w:p w14:paraId="4F61740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564</w:t>
            </w:r>
          </w:p>
        </w:tc>
        <w:tc>
          <w:tcPr>
            <w:tcW w:w="2100" w:type="dxa"/>
            <w:shd w:val="clear" w:color="000000" w:fill="FFFFFF"/>
            <w:hideMark/>
          </w:tcPr>
          <w:p w14:paraId="68AC637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Sistemas de Aire Acondicionado, Calefacción y de Refrigeración Industrial y Comercial</w:t>
            </w:r>
          </w:p>
        </w:tc>
        <w:tc>
          <w:tcPr>
            <w:tcW w:w="805" w:type="dxa"/>
            <w:shd w:val="clear" w:color="000000" w:fill="FFFFFF"/>
            <w:hideMark/>
          </w:tcPr>
          <w:p w14:paraId="386FC36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32A8796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0446FB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1.2.4.6.4</w:t>
            </w:r>
          </w:p>
        </w:tc>
        <w:tc>
          <w:tcPr>
            <w:tcW w:w="2058" w:type="dxa"/>
            <w:shd w:val="clear" w:color="000000" w:fill="FFFFFF"/>
            <w:hideMark/>
          </w:tcPr>
          <w:p w14:paraId="3234D49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Sistemas de Aire Acondicionado, Calefacción y de Refrigeración Industrial y Comercial</w:t>
            </w:r>
          </w:p>
        </w:tc>
        <w:tc>
          <w:tcPr>
            <w:tcW w:w="1062" w:type="dxa"/>
            <w:shd w:val="clear" w:color="000000" w:fill="FFFFFF"/>
            <w:hideMark/>
          </w:tcPr>
          <w:p w14:paraId="2FCC3E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497A53A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77BB7FEA" w14:textId="77777777" w:rsidTr="002B3495">
        <w:trPr>
          <w:trHeight w:val="1581"/>
        </w:trPr>
        <w:tc>
          <w:tcPr>
            <w:tcW w:w="796" w:type="dxa"/>
            <w:shd w:val="clear" w:color="000000" w:fill="FFFFFF"/>
            <w:hideMark/>
          </w:tcPr>
          <w:p w14:paraId="353306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566</w:t>
            </w:r>
          </w:p>
        </w:tc>
        <w:tc>
          <w:tcPr>
            <w:tcW w:w="2100" w:type="dxa"/>
            <w:shd w:val="clear" w:color="000000" w:fill="FFFFFF"/>
            <w:hideMark/>
          </w:tcPr>
          <w:p w14:paraId="018D036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Equipos de Generación Eléctrica, Aparatos y Accesorios Eléctricos</w:t>
            </w:r>
          </w:p>
        </w:tc>
        <w:tc>
          <w:tcPr>
            <w:tcW w:w="805" w:type="dxa"/>
            <w:shd w:val="clear" w:color="000000" w:fill="FFFFFF"/>
            <w:hideMark/>
          </w:tcPr>
          <w:p w14:paraId="19C7D13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21B22C8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4B6344E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1.2.4.6.6</w:t>
            </w:r>
          </w:p>
        </w:tc>
        <w:tc>
          <w:tcPr>
            <w:tcW w:w="2058" w:type="dxa"/>
            <w:shd w:val="clear" w:color="000000" w:fill="FFFFFF"/>
            <w:hideMark/>
          </w:tcPr>
          <w:p w14:paraId="3A57D5F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Equipos de Generación Eléctrica, Aparatos y Accesorios Eléctricos</w:t>
            </w:r>
          </w:p>
        </w:tc>
        <w:tc>
          <w:tcPr>
            <w:tcW w:w="1062" w:type="dxa"/>
            <w:shd w:val="clear" w:color="000000" w:fill="FFFFFF"/>
            <w:hideMark/>
          </w:tcPr>
          <w:p w14:paraId="56B7ED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691C24C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4A768F21" w14:textId="77777777" w:rsidTr="002B3495">
        <w:trPr>
          <w:trHeight w:val="1219"/>
        </w:trPr>
        <w:tc>
          <w:tcPr>
            <w:tcW w:w="796" w:type="dxa"/>
            <w:shd w:val="clear" w:color="000000" w:fill="FFFFFF"/>
            <w:hideMark/>
          </w:tcPr>
          <w:p w14:paraId="6F2738D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567</w:t>
            </w:r>
          </w:p>
        </w:tc>
        <w:tc>
          <w:tcPr>
            <w:tcW w:w="2100" w:type="dxa"/>
            <w:shd w:val="clear" w:color="000000" w:fill="FFFFFF"/>
            <w:hideMark/>
          </w:tcPr>
          <w:p w14:paraId="4EBD05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y Máquinas-Herramienta</w:t>
            </w:r>
          </w:p>
        </w:tc>
        <w:tc>
          <w:tcPr>
            <w:tcW w:w="805" w:type="dxa"/>
            <w:shd w:val="clear" w:color="000000" w:fill="FFFFFF"/>
            <w:hideMark/>
          </w:tcPr>
          <w:p w14:paraId="4482EE7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6E0226FC"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639E8B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1.2.4.6.7</w:t>
            </w:r>
          </w:p>
        </w:tc>
        <w:tc>
          <w:tcPr>
            <w:tcW w:w="2058" w:type="dxa"/>
            <w:shd w:val="clear" w:color="000000" w:fill="FFFFFF"/>
            <w:hideMark/>
          </w:tcPr>
          <w:p w14:paraId="54644E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y Máquinas-Herramienta</w:t>
            </w:r>
          </w:p>
        </w:tc>
        <w:tc>
          <w:tcPr>
            <w:tcW w:w="1062" w:type="dxa"/>
            <w:shd w:val="clear" w:color="000000" w:fill="FFFFFF"/>
            <w:hideMark/>
          </w:tcPr>
          <w:p w14:paraId="273185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31D16E0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49D5B253" w14:textId="77777777" w:rsidTr="002B3495">
        <w:trPr>
          <w:trHeight w:val="1108"/>
        </w:trPr>
        <w:tc>
          <w:tcPr>
            <w:tcW w:w="796" w:type="dxa"/>
            <w:shd w:val="clear" w:color="000000" w:fill="FFFFFF"/>
            <w:hideMark/>
          </w:tcPr>
          <w:p w14:paraId="415DD29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569</w:t>
            </w:r>
          </w:p>
        </w:tc>
        <w:tc>
          <w:tcPr>
            <w:tcW w:w="2100" w:type="dxa"/>
            <w:shd w:val="clear" w:color="000000" w:fill="FFFFFF"/>
            <w:hideMark/>
          </w:tcPr>
          <w:p w14:paraId="47657A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Equipos</w:t>
            </w:r>
          </w:p>
        </w:tc>
        <w:tc>
          <w:tcPr>
            <w:tcW w:w="805" w:type="dxa"/>
            <w:shd w:val="clear" w:color="000000" w:fill="FFFFFF"/>
            <w:hideMark/>
          </w:tcPr>
          <w:p w14:paraId="1B1B187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79864B4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30027F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1.2.4.6.9</w:t>
            </w:r>
          </w:p>
        </w:tc>
        <w:tc>
          <w:tcPr>
            <w:tcW w:w="2058" w:type="dxa"/>
            <w:shd w:val="clear" w:color="000000" w:fill="FFFFFF"/>
            <w:hideMark/>
          </w:tcPr>
          <w:p w14:paraId="6AD64E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Equipos</w:t>
            </w:r>
          </w:p>
        </w:tc>
        <w:tc>
          <w:tcPr>
            <w:tcW w:w="1062" w:type="dxa"/>
            <w:shd w:val="clear" w:color="000000" w:fill="FFFFFF"/>
            <w:hideMark/>
          </w:tcPr>
          <w:p w14:paraId="3A93F3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61" w:type="dxa"/>
            <w:shd w:val="clear" w:color="000000" w:fill="FFFFFF"/>
            <w:hideMark/>
          </w:tcPr>
          <w:p w14:paraId="58F4FE8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r>
      <w:tr w:rsidR="002B3495" w:rsidRPr="00525A9C" w14:paraId="53FF02D9" w14:textId="77777777" w:rsidTr="002B3495">
        <w:trPr>
          <w:trHeight w:val="1295"/>
        </w:trPr>
        <w:tc>
          <w:tcPr>
            <w:tcW w:w="796" w:type="dxa"/>
            <w:shd w:val="clear" w:color="000000" w:fill="FFFFFF"/>
            <w:hideMark/>
          </w:tcPr>
          <w:p w14:paraId="2626EAD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612</w:t>
            </w:r>
          </w:p>
        </w:tc>
        <w:tc>
          <w:tcPr>
            <w:tcW w:w="2100" w:type="dxa"/>
            <w:shd w:val="clear" w:color="000000" w:fill="FFFFFF"/>
            <w:hideMark/>
          </w:tcPr>
          <w:p w14:paraId="3E0C78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no Habitacional</w:t>
            </w:r>
          </w:p>
        </w:tc>
        <w:tc>
          <w:tcPr>
            <w:tcW w:w="805" w:type="dxa"/>
            <w:shd w:val="clear" w:color="000000" w:fill="FFFFFF"/>
            <w:hideMark/>
          </w:tcPr>
          <w:p w14:paraId="7F802EA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738A36D2"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86610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1.2.3.5.2</w:t>
            </w:r>
          </w:p>
        </w:tc>
        <w:tc>
          <w:tcPr>
            <w:tcW w:w="2058" w:type="dxa"/>
            <w:shd w:val="clear" w:color="000000" w:fill="FFFFFF"/>
            <w:hideMark/>
          </w:tcPr>
          <w:p w14:paraId="1E883C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Edificación no Habitacional en Proceso</w:t>
            </w:r>
          </w:p>
        </w:tc>
        <w:tc>
          <w:tcPr>
            <w:tcW w:w="1062" w:type="dxa"/>
            <w:shd w:val="clear" w:color="000000" w:fill="FFFFFF"/>
            <w:hideMark/>
          </w:tcPr>
          <w:p w14:paraId="6B815C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2.1.1.3.1</w:t>
            </w:r>
          </w:p>
        </w:tc>
        <w:tc>
          <w:tcPr>
            <w:tcW w:w="1861" w:type="dxa"/>
            <w:shd w:val="clear" w:color="000000" w:fill="FFFFFF"/>
            <w:hideMark/>
          </w:tcPr>
          <w:p w14:paraId="5CD434E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de Dominio Público por Pagar a CP</w:t>
            </w:r>
          </w:p>
        </w:tc>
      </w:tr>
      <w:tr w:rsidR="002B3495" w:rsidRPr="00525A9C" w14:paraId="4CC481A1" w14:textId="77777777" w:rsidTr="002B3495">
        <w:trPr>
          <w:trHeight w:val="1710"/>
        </w:trPr>
        <w:tc>
          <w:tcPr>
            <w:tcW w:w="796" w:type="dxa"/>
            <w:shd w:val="clear" w:color="000000" w:fill="FFFFFF"/>
            <w:hideMark/>
          </w:tcPr>
          <w:p w14:paraId="791D12C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613</w:t>
            </w:r>
          </w:p>
        </w:tc>
        <w:tc>
          <w:tcPr>
            <w:tcW w:w="2100" w:type="dxa"/>
            <w:shd w:val="clear" w:color="000000" w:fill="FFFFFF"/>
            <w:hideMark/>
          </w:tcPr>
          <w:p w14:paraId="6B653A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Construcción de Obras para el Abastecimiento de Agua, Petróleo, Gas, Electricidad y Telecomunicaciones</w:t>
            </w:r>
          </w:p>
        </w:tc>
        <w:tc>
          <w:tcPr>
            <w:tcW w:w="805" w:type="dxa"/>
            <w:shd w:val="clear" w:color="000000" w:fill="FFFFFF"/>
            <w:hideMark/>
          </w:tcPr>
          <w:p w14:paraId="257D3AA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503F36E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24297A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1.2.3.5.3</w:t>
            </w:r>
          </w:p>
        </w:tc>
        <w:tc>
          <w:tcPr>
            <w:tcW w:w="2058" w:type="dxa"/>
            <w:shd w:val="clear" w:color="000000" w:fill="FFFFFF"/>
            <w:hideMark/>
          </w:tcPr>
          <w:p w14:paraId="665630B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Construcción de Obras para el Abastecimiento de Agua, Petróleo, Gas, Electricidad y Telecomunicaciones en Proceso</w:t>
            </w:r>
          </w:p>
        </w:tc>
        <w:tc>
          <w:tcPr>
            <w:tcW w:w="1062" w:type="dxa"/>
            <w:shd w:val="clear" w:color="000000" w:fill="FFFFFF"/>
            <w:hideMark/>
          </w:tcPr>
          <w:p w14:paraId="13980C6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2.1.1.3.1</w:t>
            </w:r>
          </w:p>
        </w:tc>
        <w:tc>
          <w:tcPr>
            <w:tcW w:w="1861" w:type="dxa"/>
            <w:shd w:val="clear" w:color="000000" w:fill="FFFFFF"/>
            <w:hideMark/>
          </w:tcPr>
          <w:p w14:paraId="4B2104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de Dominio Público por Pagar a CP</w:t>
            </w:r>
          </w:p>
        </w:tc>
      </w:tr>
      <w:tr w:rsidR="002B3495" w:rsidRPr="00525A9C" w14:paraId="5B073C9D" w14:textId="77777777" w:rsidTr="002B3495">
        <w:trPr>
          <w:trHeight w:val="991"/>
        </w:trPr>
        <w:tc>
          <w:tcPr>
            <w:tcW w:w="796" w:type="dxa"/>
            <w:shd w:val="clear" w:color="000000" w:fill="FFFFFF"/>
            <w:hideMark/>
          </w:tcPr>
          <w:p w14:paraId="29ADD42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621</w:t>
            </w:r>
          </w:p>
        </w:tc>
        <w:tc>
          <w:tcPr>
            <w:tcW w:w="2100" w:type="dxa"/>
            <w:shd w:val="clear" w:color="000000" w:fill="FFFFFF"/>
            <w:hideMark/>
          </w:tcPr>
          <w:p w14:paraId="0CB1C8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Habitacional</w:t>
            </w:r>
          </w:p>
        </w:tc>
        <w:tc>
          <w:tcPr>
            <w:tcW w:w="805" w:type="dxa"/>
            <w:shd w:val="clear" w:color="000000" w:fill="FFFFFF"/>
            <w:hideMark/>
          </w:tcPr>
          <w:p w14:paraId="1B6A426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1575" w:type="dxa"/>
            <w:shd w:val="clear" w:color="000000" w:fill="FFFFFF"/>
            <w:hideMark/>
          </w:tcPr>
          <w:p w14:paraId="5682E7B9"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70090C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1.2.3.6.1</w:t>
            </w:r>
          </w:p>
        </w:tc>
        <w:tc>
          <w:tcPr>
            <w:tcW w:w="2058" w:type="dxa"/>
            <w:shd w:val="clear" w:color="000000" w:fill="FFFFFF"/>
            <w:hideMark/>
          </w:tcPr>
          <w:p w14:paraId="6BBF03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Habitacional en Proceso</w:t>
            </w:r>
          </w:p>
        </w:tc>
        <w:tc>
          <w:tcPr>
            <w:tcW w:w="1062" w:type="dxa"/>
            <w:shd w:val="clear" w:color="000000" w:fill="FFFFFF"/>
            <w:hideMark/>
          </w:tcPr>
          <w:p w14:paraId="19FDC8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2.1.1.3.2</w:t>
            </w:r>
          </w:p>
        </w:tc>
        <w:tc>
          <w:tcPr>
            <w:tcW w:w="1861" w:type="dxa"/>
            <w:shd w:val="clear" w:color="000000" w:fill="FFFFFF"/>
            <w:hideMark/>
          </w:tcPr>
          <w:p w14:paraId="3813649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Propios por Pagar a CP</w:t>
            </w:r>
          </w:p>
        </w:tc>
      </w:tr>
      <w:tr w:rsidR="002B3495" w:rsidRPr="00525A9C" w14:paraId="3EA7B3F4" w14:textId="77777777" w:rsidTr="002B3495">
        <w:trPr>
          <w:trHeight w:val="631"/>
        </w:trPr>
        <w:tc>
          <w:tcPr>
            <w:tcW w:w="796" w:type="dxa"/>
            <w:shd w:val="clear" w:color="000000" w:fill="FFFFFF"/>
            <w:hideMark/>
          </w:tcPr>
          <w:p w14:paraId="3FAD369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813</w:t>
            </w:r>
          </w:p>
        </w:tc>
        <w:tc>
          <w:tcPr>
            <w:tcW w:w="2100" w:type="dxa"/>
            <w:shd w:val="clear" w:color="000000" w:fill="FFFFFF"/>
            <w:hideMark/>
          </w:tcPr>
          <w:p w14:paraId="73150E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Participaciones de las entidades federativas a los municipios</w:t>
            </w:r>
          </w:p>
          <w:p w14:paraId="09CFEE8A" w14:textId="77777777" w:rsidR="002B3495" w:rsidRPr="00525A9C" w:rsidRDefault="002B3495" w:rsidP="002B3495">
            <w:pPr>
              <w:rPr>
                <w:rFonts w:ascii="Arial" w:hAnsi="Arial" w:cs="Arial"/>
                <w:i/>
                <w:color w:val="000000"/>
                <w:sz w:val="20"/>
                <w:szCs w:val="20"/>
                <w:lang w:val="es-ES"/>
              </w:rPr>
            </w:pPr>
          </w:p>
        </w:tc>
        <w:tc>
          <w:tcPr>
            <w:tcW w:w="805" w:type="dxa"/>
            <w:shd w:val="clear" w:color="000000" w:fill="FFFFFF"/>
            <w:hideMark/>
          </w:tcPr>
          <w:p w14:paraId="08FED66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w:t>
            </w:r>
          </w:p>
        </w:tc>
        <w:tc>
          <w:tcPr>
            <w:tcW w:w="1575" w:type="dxa"/>
            <w:shd w:val="clear" w:color="000000" w:fill="FFFFFF"/>
            <w:hideMark/>
          </w:tcPr>
          <w:p w14:paraId="33744F6A"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101764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5.3.1.2.1</w:t>
            </w:r>
          </w:p>
        </w:tc>
        <w:tc>
          <w:tcPr>
            <w:tcW w:w="2058" w:type="dxa"/>
            <w:shd w:val="clear" w:color="000000" w:fill="FFFFFF"/>
            <w:hideMark/>
          </w:tcPr>
          <w:p w14:paraId="6C684E6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Participaciones de las entidades federativas a los municipios</w:t>
            </w:r>
          </w:p>
        </w:tc>
        <w:tc>
          <w:tcPr>
            <w:tcW w:w="1062" w:type="dxa"/>
            <w:shd w:val="clear" w:color="000000" w:fill="FFFFFF"/>
            <w:hideMark/>
          </w:tcPr>
          <w:p w14:paraId="7894A3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2.1.1.4.1</w:t>
            </w:r>
          </w:p>
        </w:tc>
        <w:tc>
          <w:tcPr>
            <w:tcW w:w="1861" w:type="dxa"/>
            <w:shd w:val="clear" w:color="000000" w:fill="FFFFFF"/>
            <w:hideMark/>
          </w:tcPr>
          <w:p w14:paraId="7943F1F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Participaciones por Pagar a CP</w:t>
            </w:r>
          </w:p>
        </w:tc>
      </w:tr>
      <w:tr w:rsidR="002B3495" w:rsidRPr="00525A9C" w14:paraId="73252DAA" w14:textId="77777777" w:rsidTr="002B3495">
        <w:trPr>
          <w:trHeight w:val="584"/>
        </w:trPr>
        <w:tc>
          <w:tcPr>
            <w:tcW w:w="796" w:type="dxa"/>
            <w:shd w:val="clear" w:color="000000" w:fill="FFFFFF"/>
            <w:hideMark/>
          </w:tcPr>
          <w:p w14:paraId="42AF7C4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853</w:t>
            </w:r>
          </w:p>
        </w:tc>
        <w:tc>
          <w:tcPr>
            <w:tcW w:w="2100" w:type="dxa"/>
            <w:shd w:val="clear" w:color="000000" w:fill="FFFFFF"/>
            <w:hideMark/>
          </w:tcPr>
          <w:p w14:paraId="613F3A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convenios</w:t>
            </w:r>
          </w:p>
        </w:tc>
        <w:tc>
          <w:tcPr>
            <w:tcW w:w="805" w:type="dxa"/>
            <w:shd w:val="clear" w:color="000000" w:fill="FFFFFF"/>
            <w:hideMark/>
          </w:tcPr>
          <w:p w14:paraId="51BD05B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 xml:space="preserve">1 </w:t>
            </w:r>
            <w:r w:rsidRPr="00525A9C">
              <w:rPr>
                <w:rFonts w:ascii="Cambria Math" w:hAnsi="Cambria Math" w:cs="Cambria Math"/>
                <w:i/>
                <w:color w:val="000000"/>
                <w:sz w:val="20"/>
                <w:szCs w:val="20"/>
              </w:rPr>
              <w:t>‐</w:t>
            </w:r>
            <w:r w:rsidRPr="00525A9C">
              <w:rPr>
                <w:rFonts w:ascii="Arial" w:hAnsi="Arial" w:cs="Arial"/>
                <w:i/>
                <w:color w:val="000000"/>
                <w:sz w:val="20"/>
                <w:szCs w:val="20"/>
              </w:rPr>
              <w:t xml:space="preserve"> 2</w:t>
            </w:r>
          </w:p>
        </w:tc>
        <w:tc>
          <w:tcPr>
            <w:tcW w:w="1575" w:type="dxa"/>
            <w:shd w:val="clear" w:color="000000" w:fill="FFFFFF"/>
            <w:hideMark/>
          </w:tcPr>
          <w:p w14:paraId="5B90A833"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5791964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5.3.3.2.2</w:t>
            </w:r>
          </w:p>
        </w:tc>
        <w:tc>
          <w:tcPr>
            <w:tcW w:w="2058" w:type="dxa"/>
            <w:shd w:val="clear" w:color="000000" w:fill="FFFFFF"/>
            <w:hideMark/>
          </w:tcPr>
          <w:p w14:paraId="073DFA6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convenios</w:t>
            </w:r>
          </w:p>
        </w:tc>
        <w:tc>
          <w:tcPr>
            <w:tcW w:w="1062" w:type="dxa"/>
            <w:shd w:val="clear" w:color="000000" w:fill="FFFFFF"/>
            <w:hideMark/>
          </w:tcPr>
          <w:p w14:paraId="6FBC23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2.1.1.4.3</w:t>
            </w:r>
          </w:p>
        </w:tc>
        <w:tc>
          <w:tcPr>
            <w:tcW w:w="1861" w:type="dxa"/>
            <w:shd w:val="clear" w:color="000000" w:fill="FFFFFF"/>
            <w:hideMark/>
          </w:tcPr>
          <w:p w14:paraId="1FAAB66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Convenios por Pagar a CP</w:t>
            </w:r>
          </w:p>
        </w:tc>
      </w:tr>
      <w:tr w:rsidR="002B3495" w:rsidRPr="00525A9C" w14:paraId="03DBCEE3" w14:textId="77777777" w:rsidTr="002B3495">
        <w:trPr>
          <w:trHeight w:val="1300"/>
        </w:trPr>
        <w:tc>
          <w:tcPr>
            <w:tcW w:w="796" w:type="dxa"/>
            <w:shd w:val="clear" w:color="000000" w:fill="FFFFFF"/>
            <w:hideMark/>
          </w:tcPr>
          <w:p w14:paraId="7455CA3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921</w:t>
            </w:r>
          </w:p>
        </w:tc>
        <w:tc>
          <w:tcPr>
            <w:tcW w:w="2100" w:type="dxa"/>
            <w:shd w:val="clear" w:color="000000" w:fill="FFFFFF"/>
            <w:hideMark/>
          </w:tcPr>
          <w:p w14:paraId="1A3AA8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de la deuda interna con instituciones de crédito</w:t>
            </w:r>
          </w:p>
        </w:tc>
        <w:tc>
          <w:tcPr>
            <w:tcW w:w="805" w:type="dxa"/>
            <w:shd w:val="clear" w:color="000000" w:fill="FFFFFF"/>
            <w:hideMark/>
          </w:tcPr>
          <w:p w14:paraId="575828A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1575" w:type="dxa"/>
            <w:shd w:val="clear" w:color="000000" w:fill="FFFFFF"/>
            <w:hideMark/>
          </w:tcPr>
          <w:p w14:paraId="6C1B9655" w14:textId="77777777" w:rsidR="002B3495" w:rsidRPr="00525A9C" w:rsidRDefault="002B3495" w:rsidP="002B3495">
            <w:pPr>
              <w:jc w:val="right"/>
              <w:rPr>
                <w:rFonts w:ascii="Arial" w:hAnsi="Arial" w:cs="Arial"/>
                <w:i/>
                <w:color w:val="000000"/>
                <w:sz w:val="20"/>
                <w:szCs w:val="20"/>
              </w:rPr>
            </w:pPr>
            <w:r w:rsidRPr="00525A9C">
              <w:rPr>
                <w:rFonts w:ascii="Arial" w:hAnsi="Arial" w:cs="Arial"/>
                <w:i/>
                <w:color w:val="000000"/>
                <w:sz w:val="20"/>
                <w:szCs w:val="20"/>
              </w:rPr>
              <w:t> </w:t>
            </w:r>
          </w:p>
        </w:tc>
        <w:tc>
          <w:tcPr>
            <w:tcW w:w="1084" w:type="dxa"/>
            <w:shd w:val="clear" w:color="000000" w:fill="FFFFFF"/>
            <w:hideMark/>
          </w:tcPr>
          <w:p w14:paraId="79631F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5.4.1.1.1</w:t>
            </w:r>
          </w:p>
        </w:tc>
        <w:tc>
          <w:tcPr>
            <w:tcW w:w="2058" w:type="dxa"/>
            <w:shd w:val="clear" w:color="000000" w:fill="FFFFFF"/>
            <w:hideMark/>
          </w:tcPr>
          <w:p w14:paraId="6AC255B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de la deuda interna con instituciones de crédito</w:t>
            </w:r>
          </w:p>
        </w:tc>
        <w:tc>
          <w:tcPr>
            <w:tcW w:w="1062" w:type="dxa"/>
            <w:shd w:val="clear" w:color="000000" w:fill="FFFFFF"/>
            <w:hideMark/>
          </w:tcPr>
          <w:p w14:paraId="3C5EED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2.1.1.6.1</w:t>
            </w:r>
          </w:p>
        </w:tc>
        <w:tc>
          <w:tcPr>
            <w:tcW w:w="1861" w:type="dxa"/>
            <w:shd w:val="clear" w:color="000000" w:fill="FFFFFF"/>
            <w:hideMark/>
          </w:tcPr>
          <w:p w14:paraId="20C36A9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Sobre Préstamos de Deuda Pública Interna por Pagar a CP</w:t>
            </w:r>
          </w:p>
        </w:tc>
      </w:tr>
    </w:tbl>
    <w:p w14:paraId="229C9343" w14:textId="77777777" w:rsidR="002B3495" w:rsidRPr="00525A9C" w:rsidRDefault="002B3495" w:rsidP="002B3495">
      <w:pPr>
        <w:jc w:val="both"/>
        <w:rPr>
          <w:rFonts w:ascii="Arial" w:hAnsi="Arial" w:cs="Arial"/>
          <w:b/>
          <w:i/>
          <w:sz w:val="20"/>
          <w:szCs w:val="20"/>
          <w:u w:val="single"/>
        </w:rPr>
      </w:pPr>
    </w:p>
    <w:p w14:paraId="6BCA3F0A" w14:textId="77777777" w:rsidR="002B3495" w:rsidRPr="00525A9C" w:rsidRDefault="002B3495" w:rsidP="002B3495">
      <w:pPr>
        <w:jc w:val="both"/>
        <w:rPr>
          <w:rFonts w:ascii="Arial" w:hAnsi="Arial" w:cs="Arial"/>
          <w:b/>
          <w:i/>
          <w:sz w:val="20"/>
          <w:szCs w:val="20"/>
          <w:u w:val="single"/>
        </w:rPr>
      </w:pPr>
    </w:p>
    <w:p w14:paraId="48E14A55" w14:textId="77777777" w:rsidR="002B3495" w:rsidRPr="00525A9C" w:rsidRDefault="002B3495" w:rsidP="002B3495">
      <w:pPr>
        <w:jc w:val="both"/>
        <w:rPr>
          <w:rFonts w:ascii="Arial" w:hAnsi="Arial" w:cs="Arial"/>
          <w:b/>
          <w:i/>
          <w:sz w:val="20"/>
          <w:szCs w:val="20"/>
          <w:u w:val="single"/>
        </w:rPr>
      </w:pPr>
    </w:p>
    <w:p w14:paraId="05ED87B5" w14:textId="77777777" w:rsidR="002B3495" w:rsidRPr="00525A9C" w:rsidRDefault="002B3495" w:rsidP="002B3495">
      <w:pPr>
        <w:jc w:val="both"/>
        <w:rPr>
          <w:rFonts w:ascii="Arial" w:hAnsi="Arial" w:cs="Arial"/>
          <w:b/>
          <w:i/>
          <w:sz w:val="20"/>
          <w:szCs w:val="20"/>
          <w:u w:val="single"/>
        </w:rPr>
      </w:pPr>
    </w:p>
    <w:p w14:paraId="047BE2A8" w14:textId="77777777" w:rsidR="002B3495" w:rsidRPr="00525A9C" w:rsidRDefault="002B3495" w:rsidP="002B3495">
      <w:pPr>
        <w:jc w:val="both"/>
        <w:rPr>
          <w:rFonts w:ascii="Arial" w:hAnsi="Arial" w:cs="Arial"/>
          <w:b/>
          <w:i/>
          <w:sz w:val="20"/>
          <w:szCs w:val="20"/>
          <w:u w:val="single"/>
        </w:rPr>
      </w:pPr>
    </w:p>
    <w:p w14:paraId="1FB2E77A" w14:textId="77777777" w:rsidR="002B3495" w:rsidRPr="00525A9C" w:rsidRDefault="002B3495" w:rsidP="002B3495">
      <w:pPr>
        <w:jc w:val="both"/>
        <w:rPr>
          <w:rFonts w:ascii="Arial" w:hAnsi="Arial" w:cs="Arial"/>
          <w:b/>
          <w:i/>
          <w:sz w:val="20"/>
          <w:szCs w:val="20"/>
          <w:u w:val="single"/>
        </w:rPr>
      </w:pPr>
    </w:p>
    <w:tbl>
      <w:tblPr>
        <w:tblW w:w="10182" w:type="dxa"/>
        <w:tblInd w:w="-214" w:type="dxa"/>
        <w:tblLayout w:type="fixed"/>
        <w:tblCellMar>
          <w:left w:w="70" w:type="dxa"/>
          <w:right w:w="70" w:type="dxa"/>
        </w:tblCellMar>
        <w:tblLook w:val="04A0" w:firstRow="1" w:lastRow="0" w:firstColumn="1" w:lastColumn="0" w:noHBand="0" w:noVBand="1"/>
      </w:tblPr>
      <w:tblGrid>
        <w:gridCol w:w="441"/>
        <w:gridCol w:w="1559"/>
        <w:gridCol w:w="709"/>
        <w:gridCol w:w="708"/>
        <w:gridCol w:w="1313"/>
        <w:gridCol w:w="955"/>
        <w:gridCol w:w="1843"/>
        <w:gridCol w:w="978"/>
        <w:gridCol w:w="1676"/>
      </w:tblGrid>
      <w:tr w:rsidR="002B3495" w:rsidRPr="00525A9C" w14:paraId="636E26B7" w14:textId="77777777" w:rsidTr="002B3495">
        <w:trPr>
          <w:trHeight w:val="315"/>
          <w:tblHeader/>
        </w:trPr>
        <w:tc>
          <w:tcPr>
            <w:tcW w:w="10182" w:type="dxa"/>
            <w:gridSpan w:val="9"/>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2D66FFC0" w14:textId="77777777" w:rsidR="002B3495" w:rsidRPr="00525A9C" w:rsidRDefault="002B3495" w:rsidP="002B3495">
            <w:pPr>
              <w:jc w:val="center"/>
              <w:rPr>
                <w:rFonts w:ascii="Arial" w:hAnsi="Arial" w:cs="Arial"/>
                <w:bCs/>
                <w:i/>
                <w:color w:val="000000"/>
                <w:sz w:val="20"/>
                <w:szCs w:val="20"/>
              </w:rPr>
            </w:pPr>
            <w:r w:rsidRPr="00525A9C">
              <w:rPr>
                <w:rFonts w:ascii="Arial" w:hAnsi="Arial" w:cs="Arial"/>
                <w:bCs/>
                <w:i/>
                <w:color w:val="000000"/>
                <w:sz w:val="20"/>
                <w:szCs w:val="20"/>
              </w:rPr>
              <w:t>A.2 Matriz Pagado de Gastos</w:t>
            </w:r>
          </w:p>
        </w:tc>
      </w:tr>
      <w:tr w:rsidR="002B3495" w:rsidRPr="00525A9C" w14:paraId="7040F565" w14:textId="77777777" w:rsidTr="002B3495">
        <w:trPr>
          <w:trHeight w:val="310"/>
          <w:tblHeader/>
        </w:trPr>
        <w:tc>
          <w:tcPr>
            <w:tcW w:w="441"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13D01CA4" w14:textId="77777777" w:rsidR="002B3495" w:rsidRPr="00525A9C" w:rsidRDefault="002B3495" w:rsidP="002B3495">
            <w:pPr>
              <w:ind w:hanging="69"/>
              <w:jc w:val="center"/>
              <w:rPr>
                <w:rFonts w:ascii="Arial" w:hAnsi="Arial" w:cs="Arial"/>
                <w:b/>
                <w:bCs/>
                <w:i/>
                <w:color w:val="000000"/>
                <w:sz w:val="20"/>
                <w:szCs w:val="20"/>
              </w:rPr>
            </w:pPr>
            <w:r w:rsidRPr="00525A9C">
              <w:rPr>
                <w:rFonts w:ascii="Arial" w:hAnsi="Arial" w:cs="Arial"/>
                <w:bCs/>
                <w:i/>
                <w:color w:val="000000"/>
                <w:sz w:val="20"/>
                <w:szCs w:val="20"/>
              </w:rPr>
              <w:t>COG</w:t>
            </w:r>
          </w:p>
        </w:tc>
        <w:tc>
          <w:tcPr>
            <w:tcW w:w="1559"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31E7711B"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Nombre del COG</w:t>
            </w:r>
          </w:p>
        </w:tc>
        <w:tc>
          <w:tcPr>
            <w:tcW w:w="709"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16EAF520"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Tipo Gasto</w:t>
            </w:r>
          </w:p>
        </w:tc>
        <w:tc>
          <w:tcPr>
            <w:tcW w:w="708" w:type="dxa"/>
            <w:tcBorders>
              <w:top w:val="nil"/>
              <w:left w:val="nil"/>
              <w:bottom w:val="nil"/>
              <w:right w:val="single" w:sz="8" w:space="0" w:color="auto"/>
            </w:tcBorders>
            <w:shd w:val="clear" w:color="000000" w:fill="C0C0C0"/>
            <w:vAlign w:val="bottom"/>
            <w:hideMark/>
          </w:tcPr>
          <w:p w14:paraId="4ECA77B5"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Caracterís</w:t>
            </w:r>
          </w:p>
        </w:tc>
        <w:tc>
          <w:tcPr>
            <w:tcW w:w="1313"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485F459A"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Medio de Pago</w:t>
            </w:r>
          </w:p>
        </w:tc>
        <w:tc>
          <w:tcPr>
            <w:tcW w:w="5452" w:type="dxa"/>
            <w:gridSpan w:val="4"/>
            <w:tcBorders>
              <w:top w:val="single" w:sz="8" w:space="0" w:color="auto"/>
              <w:left w:val="nil"/>
              <w:bottom w:val="single" w:sz="8" w:space="0" w:color="auto"/>
              <w:right w:val="single" w:sz="8" w:space="0" w:color="000000"/>
            </w:tcBorders>
            <w:shd w:val="clear" w:color="000000" w:fill="C0C0C0"/>
            <w:noWrap/>
            <w:vAlign w:val="center"/>
            <w:hideMark/>
          </w:tcPr>
          <w:p w14:paraId="09FDFF8A"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 xml:space="preserve"> Cuentas Contables</w:t>
            </w:r>
          </w:p>
        </w:tc>
      </w:tr>
      <w:tr w:rsidR="002B3495" w:rsidRPr="00525A9C" w14:paraId="61F3945F" w14:textId="77777777" w:rsidTr="002B3495">
        <w:trPr>
          <w:trHeight w:val="315"/>
          <w:tblHeader/>
        </w:trPr>
        <w:tc>
          <w:tcPr>
            <w:tcW w:w="441" w:type="dxa"/>
            <w:vMerge/>
            <w:tcBorders>
              <w:top w:val="nil"/>
              <w:left w:val="single" w:sz="8" w:space="0" w:color="auto"/>
              <w:bottom w:val="single" w:sz="8" w:space="0" w:color="000000"/>
              <w:right w:val="single" w:sz="8" w:space="0" w:color="auto"/>
            </w:tcBorders>
            <w:vAlign w:val="center"/>
            <w:hideMark/>
          </w:tcPr>
          <w:p w14:paraId="0713209A" w14:textId="77777777" w:rsidR="002B3495" w:rsidRPr="00525A9C" w:rsidRDefault="002B3495" w:rsidP="002B3495">
            <w:pPr>
              <w:rPr>
                <w:rFonts w:ascii="Arial" w:hAnsi="Arial" w:cs="Arial"/>
                <w:b/>
                <w:bCs/>
                <w:i/>
                <w:color w:val="000000"/>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03D65FA2" w14:textId="77777777" w:rsidR="002B3495" w:rsidRPr="00525A9C" w:rsidRDefault="002B3495" w:rsidP="002B3495">
            <w:pPr>
              <w:rPr>
                <w:rFonts w:ascii="Arial" w:hAnsi="Arial" w:cs="Arial"/>
                <w:b/>
                <w:bCs/>
                <w:i/>
                <w:color w:val="000000"/>
                <w:sz w:val="20"/>
                <w:szCs w:val="20"/>
              </w:rPr>
            </w:pPr>
          </w:p>
        </w:tc>
        <w:tc>
          <w:tcPr>
            <w:tcW w:w="709" w:type="dxa"/>
            <w:vMerge/>
            <w:tcBorders>
              <w:top w:val="nil"/>
              <w:left w:val="single" w:sz="8" w:space="0" w:color="auto"/>
              <w:bottom w:val="single" w:sz="8" w:space="0" w:color="000000"/>
              <w:right w:val="single" w:sz="8" w:space="0" w:color="auto"/>
            </w:tcBorders>
            <w:vAlign w:val="center"/>
            <w:hideMark/>
          </w:tcPr>
          <w:p w14:paraId="521F795B" w14:textId="77777777" w:rsidR="002B3495" w:rsidRPr="00525A9C" w:rsidRDefault="002B3495" w:rsidP="002B3495">
            <w:pPr>
              <w:rPr>
                <w:rFonts w:ascii="Arial" w:hAnsi="Arial" w:cs="Arial"/>
                <w:b/>
                <w:bCs/>
                <w:i/>
                <w:color w:val="000000"/>
                <w:sz w:val="20"/>
                <w:szCs w:val="20"/>
              </w:rPr>
            </w:pPr>
          </w:p>
        </w:tc>
        <w:tc>
          <w:tcPr>
            <w:tcW w:w="708" w:type="dxa"/>
            <w:tcBorders>
              <w:top w:val="nil"/>
              <w:left w:val="nil"/>
              <w:bottom w:val="single" w:sz="8" w:space="0" w:color="000000"/>
              <w:right w:val="single" w:sz="8" w:space="0" w:color="auto"/>
            </w:tcBorders>
            <w:shd w:val="clear" w:color="000000" w:fill="C0C0C0"/>
            <w:hideMark/>
          </w:tcPr>
          <w:p w14:paraId="1C7F780B"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ticas</w:t>
            </w:r>
          </w:p>
        </w:tc>
        <w:tc>
          <w:tcPr>
            <w:tcW w:w="1313" w:type="dxa"/>
            <w:vMerge/>
            <w:tcBorders>
              <w:top w:val="nil"/>
              <w:left w:val="single" w:sz="8" w:space="0" w:color="auto"/>
              <w:bottom w:val="single" w:sz="8" w:space="0" w:color="000000"/>
              <w:right w:val="single" w:sz="8" w:space="0" w:color="auto"/>
            </w:tcBorders>
            <w:vAlign w:val="center"/>
            <w:hideMark/>
          </w:tcPr>
          <w:p w14:paraId="612D0B9F" w14:textId="77777777" w:rsidR="002B3495" w:rsidRPr="00525A9C" w:rsidRDefault="002B3495" w:rsidP="002B3495">
            <w:pPr>
              <w:rPr>
                <w:rFonts w:ascii="Arial" w:hAnsi="Arial" w:cs="Arial"/>
                <w:b/>
                <w:bCs/>
                <w:i/>
                <w:color w:val="000000"/>
                <w:sz w:val="20"/>
                <w:szCs w:val="20"/>
              </w:rPr>
            </w:pPr>
          </w:p>
        </w:tc>
        <w:tc>
          <w:tcPr>
            <w:tcW w:w="955" w:type="dxa"/>
            <w:tcBorders>
              <w:top w:val="nil"/>
              <w:left w:val="nil"/>
              <w:bottom w:val="single" w:sz="8" w:space="0" w:color="auto"/>
              <w:right w:val="single" w:sz="8" w:space="0" w:color="auto"/>
            </w:tcBorders>
            <w:shd w:val="clear" w:color="000000" w:fill="C0C0C0"/>
            <w:noWrap/>
            <w:vAlign w:val="center"/>
            <w:hideMark/>
          </w:tcPr>
          <w:p w14:paraId="1823B37F"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Cargo</w:t>
            </w:r>
          </w:p>
        </w:tc>
        <w:tc>
          <w:tcPr>
            <w:tcW w:w="1843" w:type="dxa"/>
            <w:tcBorders>
              <w:top w:val="nil"/>
              <w:left w:val="nil"/>
              <w:bottom w:val="single" w:sz="8" w:space="0" w:color="auto"/>
              <w:right w:val="single" w:sz="8" w:space="0" w:color="auto"/>
            </w:tcBorders>
            <w:shd w:val="clear" w:color="000000" w:fill="C0C0C0"/>
            <w:noWrap/>
            <w:vAlign w:val="center"/>
            <w:hideMark/>
          </w:tcPr>
          <w:p w14:paraId="2CA9D5B8"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Cuenta Cargo</w:t>
            </w:r>
          </w:p>
        </w:tc>
        <w:tc>
          <w:tcPr>
            <w:tcW w:w="978" w:type="dxa"/>
            <w:tcBorders>
              <w:top w:val="nil"/>
              <w:left w:val="nil"/>
              <w:bottom w:val="single" w:sz="8" w:space="0" w:color="auto"/>
              <w:right w:val="single" w:sz="8" w:space="0" w:color="auto"/>
            </w:tcBorders>
            <w:shd w:val="clear" w:color="000000" w:fill="C0C0C0"/>
            <w:noWrap/>
            <w:vAlign w:val="center"/>
            <w:hideMark/>
          </w:tcPr>
          <w:p w14:paraId="0A78D1BC"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Abono</w:t>
            </w:r>
          </w:p>
        </w:tc>
        <w:tc>
          <w:tcPr>
            <w:tcW w:w="1676" w:type="dxa"/>
            <w:tcBorders>
              <w:top w:val="nil"/>
              <w:left w:val="nil"/>
              <w:bottom w:val="single" w:sz="8" w:space="0" w:color="auto"/>
              <w:right w:val="single" w:sz="8" w:space="0" w:color="auto"/>
            </w:tcBorders>
            <w:shd w:val="clear" w:color="000000" w:fill="C0C0C0"/>
            <w:noWrap/>
            <w:vAlign w:val="center"/>
            <w:hideMark/>
          </w:tcPr>
          <w:p w14:paraId="5812BD43" w14:textId="77777777" w:rsidR="002B3495" w:rsidRPr="00525A9C" w:rsidRDefault="002B3495" w:rsidP="002B3495">
            <w:pPr>
              <w:jc w:val="center"/>
              <w:rPr>
                <w:rFonts w:ascii="Arial" w:hAnsi="Arial" w:cs="Arial"/>
                <w:b/>
                <w:bCs/>
                <w:i/>
                <w:color w:val="000000"/>
                <w:sz w:val="20"/>
                <w:szCs w:val="20"/>
              </w:rPr>
            </w:pPr>
            <w:r w:rsidRPr="00525A9C">
              <w:rPr>
                <w:rFonts w:ascii="Arial" w:hAnsi="Arial" w:cs="Arial"/>
                <w:bCs/>
                <w:i/>
                <w:color w:val="000000"/>
                <w:sz w:val="20"/>
                <w:szCs w:val="20"/>
              </w:rPr>
              <w:t>Cuenta Abono</w:t>
            </w:r>
          </w:p>
        </w:tc>
      </w:tr>
      <w:tr w:rsidR="002B3495" w:rsidRPr="00525A9C" w14:paraId="211C3D4C" w14:textId="77777777" w:rsidTr="002B3495">
        <w:trPr>
          <w:trHeight w:val="977"/>
        </w:trPr>
        <w:tc>
          <w:tcPr>
            <w:tcW w:w="441" w:type="dxa"/>
            <w:tcBorders>
              <w:top w:val="nil"/>
              <w:left w:val="single" w:sz="8" w:space="0" w:color="auto"/>
              <w:bottom w:val="single" w:sz="8" w:space="0" w:color="auto"/>
              <w:right w:val="single" w:sz="8" w:space="0" w:color="auto"/>
            </w:tcBorders>
            <w:shd w:val="clear" w:color="auto" w:fill="FFFFFF" w:themeFill="background1"/>
            <w:hideMark/>
          </w:tcPr>
          <w:p w14:paraId="588FE2F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111</w:t>
            </w:r>
          </w:p>
        </w:tc>
        <w:tc>
          <w:tcPr>
            <w:tcW w:w="1559" w:type="dxa"/>
            <w:tcBorders>
              <w:top w:val="nil"/>
              <w:left w:val="nil"/>
              <w:bottom w:val="single" w:sz="8" w:space="0" w:color="auto"/>
              <w:right w:val="single" w:sz="8" w:space="0" w:color="auto"/>
            </w:tcBorders>
            <w:shd w:val="clear" w:color="auto" w:fill="FFFFFF" w:themeFill="background1"/>
            <w:hideMark/>
          </w:tcPr>
          <w:p w14:paraId="230311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Dietas</w:t>
            </w:r>
          </w:p>
        </w:tc>
        <w:tc>
          <w:tcPr>
            <w:tcW w:w="709" w:type="dxa"/>
            <w:tcBorders>
              <w:top w:val="nil"/>
              <w:left w:val="nil"/>
              <w:bottom w:val="single" w:sz="8" w:space="0" w:color="auto"/>
              <w:right w:val="single" w:sz="8" w:space="0" w:color="auto"/>
            </w:tcBorders>
            <w:shd w:val="clear" w:color="auto" w:fill="FFFFFF" w:themeFill="background1"/>
            <w:hideMark/>
          </w:tcPr>
          <w:p w14:paraId="47C300F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nil"/>
              <w:left w:val="nil"/>
              <w:bottom w:val="single" w:sz="8" w:space="0" w:color="auto"/>
              <w:right w:val="single" w:sz="8" w:space="0" w:color="auto"/>
            </w:tcBorders>
            <w:shd w:val="clear" w:color="auto" w:fill="FFFFFF" w:themeFill="background1"/>
          </w:tcPr>
          <w:p w14:paraId="1F08D6A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auto" w:fill="FFFFFF" w:themeFill="background1"/>
            <w:hideMark/>
          </w:tcPr>
          <w:p w14:paraId="312087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auto" w:fill="FFFFFF" w:themeFill="background1"/>
            <w:hideMark/>
          </w:tcPr>
          <w:p w14:paraId="47FF40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2.1.1.1.1</w:t>
            </w:r>
          </w:p>
        </w:tc>
        <w:tc>
          <w:tcPr>
            <w:tcW w:w="1843" w:type="dxa"/>
            <w:tcBorders>
              <w:top w:val="nil"/>
              <w:left w:val="nil"/>
              <w:bottom w:val="single" w:sz="8" w:space="0" w:color="auto"/>
              <w:right w:val="single" w:sz="8" w:space="0" w:color="auto"/>
            </w:tcBorders>
            <w:shd w:val="clear" w:color="auto" w:fill="FFFFFF" w:themeFill="background1"/>
            <w:hideMark/>
          </w:tcPr>
          <w:p w14:paraId="265CCCC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Permanente a CP</w:t>
            </w:r>
          </w:p>
        </w:tc>
        <w:tc>
          <w:tcPr>
            <w:tcW w:w="978" w:type="dxa"/>
            <w:tcBorders>
              <w:top w:val="nil"/>
              <w:left w:val="nil"/>
              <w:bottom w:val="single" w:sz="8" w:space="0" w:color="auto"/>
              <w:right w:val="single" w:sz="8" w:space="0" w:color="auto"/>
            </w:tcBorders>
            <w:shd w:val="clear" w:color="auto" w:fill="FFFFFF" w:themeFill="background1"/>
            <w:hideMark/>
          </w:tcPr>
          <w:p w14:paraId="51298A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auto" w:fill="FFFFFF" w:themeFill="background1"/>
            <w:hideMark/>
          </w:tcPr>
          <w:p w14:paraId="41C441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F005C04" w14:textId="77777777" w:rsidTr="002B3495">
        <w:trPr>
          <w:trHeight w:val="1064"/>
        </w:trPr>
        <w:tc>
          <w:tcPr>
            <w:tcW w:w="441" w:type="dxa"/>
            <w:tcBorders>
              <w:top w:val="nil"/>
              <w:left w:val="single" w:sz="8" w:space="0" w:color="auto"/>
              <w:bottom w:val="single" w:sz="8" w:space="0" w:color="auto"/>
              <w:right w:val="single" w:sz="8" w:space="0" w:color="auto"/>
            </w:tcBorders>
            <w:shd w:val="clear" w:color="000000" w:fill="FFFFFF"/>
            <w:hideMark/>
          </w:tcPr>
          <w:p w14:paraId="5368437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113</w:t>
            </w:r>
          </w:p>
        </w:tc>
        <w:tc>
          <w:tcPr>
            <w:tcW w:w="1559" w:type="dxa"/>
            <w:tcBorders>
              <w:top w:val="nil"/>
              <w:left w:val="nil"/>
              <w:bottom w:val="single" w:sz="8" w:space="0" w:color="auto"/>
              <w:right w:val="single" w:sz="8" w:space="0" w:color="auto"/>
            </w:tcBorders>
            <w:shd w:val="clear" w:color="000000" w:fill="FFFFFF"/>
            <w:hideMark/>
          </w:tcPr>
          <w:p w14:paraId="61F0B7D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permanente</w:t>
            </w:r>
          </w:p>
        </w:tc>
        <w:tc>
          <w:tcPr>
            <w:tcW w:w="709" w:type="dxa"/>
            <w:tcBorders>
              <w:top w:val="nil"/>
              <w:left w:val="nil"/>
              <w:bottom w:val="single" w:sz="8" w:space="0" w:color="auto"/>
              <w:right w:val="single" w:sz="8" w:space="0" w:color="auto"/>
            </w:tcBorders>
            <w:shd w:val="clear" w:color="000000" w:fill="FFFFFF"/>
            <w:hideMark/>
          </w:tcPr>
          <w:p w14:paraId="6AC9B93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7D3C52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23F56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2E014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2.1.1.1.1</w:t>
            </w:r>
          </w:p>
        </w:tc>
        <w:tc>
          <w:tcPr>
            <w:tcW w:w="1843" w:type="dxa"/>
            <w:tcBorders>
              <w:top w:val="nil"/>
              <w:left w:val="nil"/>
              <w:bottom w:val="single" w:sz="8" w:space="0" w:color="auto"/>
              <w:right w:val="single" w:sz="8" w:space="0" w:color="auto"/>
            </w:tcBorders>
            <w:shd w:val="clear" w:color="000000" w:fill="FFFFFF"/>
            <w:hideMark/>
          </w:tcPr>
          <w:p w14:paraId="696D5B3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Permanente a CP</w:t>
            </w:r>
          </w:p>
        </w:tc>
        <w:tc>
          <w:tcPr>
            <w:tcW w:w="978" w:type="dxa"/>
            <w:tcBorders>
              <w:top w:val="nil"/>
              <w:left w:val="nil"/>
              <w:bottom w:val="single" w:sz="8" w:space="0" w:color="auto"/>
              <w:right w:val="single" w:sz="8" w:space="0" w:color="auto"/>
            </w:tcBorders>
            <w:shd w:val="clear" w:color="000000" w:fill="FFFFFF"/>
            <w:hideMark/>
          </w:tcPr>
          <w:p w14:paraId="2351EE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948F5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36EE534" w14:textId="77777777" w:rsidTr="002B3495">
        <w:trPr>
          <w:trHeight w:val="933"/>
        </w:trPr>
        <w:tc>
          <w:tcPr>
            <w:tcW w:w="441" w:type="dxa"/>
            <w:tcBorders>
              <w:top w:val="nil"/>
              <w:left w:val="single" w:sz="8" w:space="0" w:color="auto"/>
              <w:bottom w:val="single" w:sz="8" w:space="0" w:color="auto"/>
              <w:right w:val="single" w:sz="8" w:space="0" w:color="auto"/>
            </w:tcBorders>
            <w:shd w:val="clear" w:color="000000" w:fill="FFFFFF"/>
            <w:hideMark/>
          </w:tcPr>
          <w:p w14:paraId="6BD6D7B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121</w:t>
            </w:r>
          </w:p>
        </w:tc>
        <w:tc>
          <w:tcPr>
            <w:tcW w:w="1559" w:type="dxa"/>
            <w:tcBorders>
              <w:top w:val="nil"/>
              <w:left w:val="nil"/>
              <w:bottom w:val="single" w:sz="8" w:space="0" w:color="auto"/>
              <w:right w:val="single" w:sz="8" w:space="0" w:color="auto"/>
            </w:tcBorders>
            <w:shd w:val="clear" w:color="000000" w:fill="FFFFFF"/>
            <w:hideMark/>
          </w:tcPr>
          <w:p w14:paraId="2C1EBE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Honorarios asimilables a salarios</w:t>
            </w:r>
          </w:p>
        </w:tc>
        <w:tc>
          <w:tcPr>
            <w:tcW w:w="709" w:type="dxa"/>
            <w:tcBorders>
              <w:top w:val="nil"/>
              <w:left w:val="nil"/>
              <w:bottom w:val="single" w:sz="8" w:space="0" w:color="auto"/>
              <w:right w:val="single" w:sz="8" w:space="0" w:color="auto"/>
            </w:tcBorders>
            <w:shd w:val="clear" w:color="000000" w:fill="FFFFFF"/>
            <w:hideMark/>
          </w:tcPr>
          <w:p w14:paraId="329176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18A6B7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64939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231AC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43" w:type="dxa"/>
            <w:tcBorders>
              <w:top w:val="nil"/>
              <w:left w:val="nil"/>
              <w:bottom w:val="single" w:sz="8" w:space="0" w:color="auto"/>
              <w:right w:val="single" w:sz="8" w:space="0" w:color="auto"/>
            </w:tcBorders>
            <w:shd w:val="clear" w:color="000000" w:fill="FFFFFF"/>
            <w:hideMark/>
          </w:tcPr>
          <w:p w14:paraId="06A3CE5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c>
          <w:tcPr>
            <w:tcW w:w="978" w:type="dxa"/>
            <w:tcBorders>
              <w:top w:val="nil"/>
              <w:left w:val="nil"/>
              <w:bottom w:val="single" w:sz="8" w:space="0" w:color="auto"/>
              <w:right w:val="single" w:sz="8" w:space="0" w:color="auto"/>
            </w:tcBorders>
            <w:shd w:val="clear" w:color="000000" w:fill="FFFFFF"/>
            <w:hideMark/>
          </w:tcPr>
          <w:p w14:paraId="552FAD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11591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082DAA7" w14:textId="77777777" w:rsidTr="002B3495">
        <w:trPr>
          <w:trHeight w:val="918"/>
        </w:trPr>
        <w:tc>
          <w:tcPr>
            <w:tcW w:w="441" w:type="dxa"/>
            <w:tcBorders>
              <w:top w:val="nil"/>
              <w:left w:val="single" w:sz="8" w:space="0" w:color="auto"/>
              <w:bottom w:val="single" w:sz="8" w:space="0" w:color="auto"/>
              <w:right w:val="single" w:sz="8" w:space="0" w:color="auto"/>
            </w:tcBorders>
            <w:shd w:val="clear" w:color="000000" w:fill="FFFFFF"/>
            <w:hideMark/>
          </w:tcPr>
          <w:p w14:paraId="605BD9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122</w:t>
            </w:r>
          </w:p>
        </w:tc>
        <w:tc>
          <w:tcPr>
            <w:tcW w:w="1559" w:type="dxa"/>
            <w:tcBorders>
              <w:top w:val="nil"/>
              <w:left w:val="nil"/>
              <w:bottom w:val="single" w:sz="8" w:space="0" w:color="auto"/>
              <w:right w:val="single" w:sz="8" w:space="0" w:color="auto"/>
            </w:tcBorders>
            <w:shd w:val="clear" w:color="000000" w:fill="FFFFFF"/>
            <w:hideMark/>
          </w:tcPr>
          <w:p w14:paraId="3EBE719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Sueldos base al personal eventual</w:t>
            </w:r>
          </w:p>
        </w:tc>
        <w:tc>
          <w:tcPr>
            <w:tcW w:w="709" w:type="dxa"/>
            <w:tcBorders>
              <w:top w:val="nil"/>
              <w:left w:val="nil"/>
              <w:bottom w:val="single" w:sz="8" w:space="0" w:color="auto"/>
              <w:right w:val="single" w:sz="8" w:space="0" w:color="auto"/>
            </w:tcBorders>
            <w:shd w:val="clear" w:color="000000" w:fill="FFFFFF"/>
            <w:hideMark/>
          </w:tcPr>
          <w:p w14:paraId="2B19C1C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62C6B3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11977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90244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43" w:type="dxa"/>
            <w:tcBorders>
              <w:top w:val="nil"/>
              <w:left w:val="nil"/>
              <w:bottom w:val="single" w:sz="8" w:space="0" w:color="auto"/>
              <w:right w:val="single" w:sz="8" w:space="0" w:color="auto"/>
            </w:tcBorders>
            <w:shd w:val="clear" w:color="000000" w:fill="FFFFFF"/>
            <w:hideMark/>
          </w:tcPr>
          <w:p w14:paraId="36FA5FD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c>
          <w:tcPr>
            <w:tcW w:w="978" w:type="dxa"/>
            <w:tcBorders>
              <w:top w:val="nil"/>
              <w:left w:val="nil"/>
              <w:bottom w:val="single" w:sz="8" w:space="0" w:color="auto"/>
              <w:right w:val="single" w:sz="8" w:space="0" w:color="auto"/>
            </w:tcBorders>
            <w:shd w:val="clear" w:color="000000" w:fill="FFFFFF"/>
            <w:hideMark/>
          </w:tcPr>
          <w:p w14:paraId="3E3BE4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ABD70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AE75A61" w14:textId="77777777" w:rsidTr="002B3495">
        <w:trPr>
          <w:trHeight w:val="963"/>
        </w:trPr>
        <w:tc>
          <w:tcPr>
            <w:tcW w:w="441" w:type="dxa"/>
            <w:tcBorders>
              <w:top w:val="nil"/>
              <w:left w:val="single" w:sz="8" w:space="0" w:color="auto"/>
              <w:bottom w:val="single" w:sz="8" w:space="0" w:color="auto"/>
              <w:right w:val="single" w:sz="8" w:space="0" w:color="auto"/>
            </w:tcBorders>
            <w:shd w:val="clear" w:color="000000" w:fill="FFFFFF"/>
            <w:hideMark/>
          </w:tcPr>
          <w:p w14:paraId="670B3BD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123</w:t>
            </w:r>
          </w:p>
        </w:tc>
        <w:tc>
          <w:tcPr>
            <w:tcW w:w="1559" w:type="dxa"/>
            <w:tcBorders>
              <w:top w:val="nil"/>
              <w:left w:val="nil"/>
              <w:bottom w:val="single" w:sz="8" w:space="0" w:color="auto"/>
              <w:right w:val="single" w:sz="8" w:space="0" w:color="auto"/>
            </w:tcBorders>
            <w:shd w:val="clear" w:color="000000" w:fill="FFFFFF"/>
            <w:hideMark/>
          </w:tcPr>
          <w:p w14:paraId="35048F9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Retribuciones por servicios de carácter social</w:t>
            </w:r>
          </w:p>
        </w:tc>
        <w:tc>
          <w:tcPr>
            <w:tcW w:w="709" w:type="dxa"/>
            <w:tcBorders>
              <w:top w:val="nil"/>
              <w:left w:val="nil"/>
              <w:bottom w:val="single" w:sz="8" w:space="0" w:color="auto"/>
              <w:right w:val="single" w:sz="8" w:space="0" w:color="auto"/>
            </w:tcBorders>
            <w:shd w:val="clear" w:color="000000" w:fill="FFFFFF"/>
            <w:hideMark/>
          </w:tcPr>
          <w:p w14:paraId="0B05427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3D381F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42D6C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DB0AB1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43" w:type="dxa"/>
            <w:tcBorders>
              <w:top w:val="nil"/>
              <w:left w:val="nil"/>
              <w:bottom w:val="single" w:sz="8" w:space="0" w:color="auto"/>
              <w:right w:val="single" w:sz="8" w:space="0" w:color="auto"/>
            </w:tcBorders>
            <w:shd w:val="clear" w:color="000000" w:fill="FFFFFF"/>
            <w:hideMark/>
          </w:tcPr>
          <w:p w14:paraId="1DA00F1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c>
          <w:tcPr>
            <w:tcW w:w="978" w:type="dxa"/>
            <w:tcBorders>
              <w:top w:val="nil"/>
              <w:left w:val="nil"/>
              <w:bottom w:val="single" w:sz="8" w:space="0" w:color="auto"/>
              <w:right w:val="single" w:sz="8" w:space="0" w:color="auto"/>
            </w:tcBorders>
            <w:shd w:val="clear" w:color="000000" w:fill="FFFFFF"/>
            <w:hideMark/>
          </w:tcPr>
          <w:p w14:paraId="20706D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43045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93EEDB8" w14:textId="77777777" w:rsidTr="002B3495">
        <w:trPr>
          <w:trHeight w:val="1303"/>
        </w:trPr>
        <w:tc>
          <w:tcPr>
            <w:tcW w:w="441" w:type="dxa"/>
            <w:tcBorders>
              <w:top w:val="nil"/>
              <w:left w:val="single" w:sz="8" w:space="0" w:color="auto"/>
              <w:bottom w:val="single" w:sz="8" w:space="0" w:color="auto"/>
              <w:right w:val="single" w:sz="8" w:space="0" w:color="auto"/>
            </w:tcBorders>
            <w:shd w:val="clear" w:color="000000" w:fill="FFFFFF"/>
            <w:hideMark/>
          </w:tcPr>
          <w:p w14:paraId="388300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124</w:t>
            </w:r>
          </w:p>
        </w:tc>
        <w:tc>
          <w:tcPr>
            <w:tcW w:w="1559" w:type="dxa"/>
            <w:tcBorders>
              <w:top w:val="nil"/>
              <w:left w:val="nil"/>
              <w:bottom w:val="single" w:sz="8" w:space="0" w:color="auto"/>
              <w:right w:val="single" w:sz="8" w:space="0" w:color="auto"/>
            </w:tcBorders>
            <w:shd w:val="clear" w:color="000000" w:fill="FFFFFF"/>
            <w:hideMark/>
          </w:tcPr>
          <w:p w14:paraId="14A4B64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Retribución a los representantes de los trabajadores y de los patrones en la Junta de Conciliación y Arbitraje</w:t>
            </w:r>
          </w:p>
        </w:tc>
        <w:tc>
          <w:tcPr>
            <w:tcW w:w="709" w:type="dxa"/>
            <w:tcBorders>
              <w:top w:val="nil"/>
              <w:left w:val="nil"/>
              <w:bottom w:val="single" w:sz="8" w:space="0" w:color="auto"/>
              <w:right w:val="single" w:sz="8" w:space="0" w:color="auto"/>
            </w:tcBorders>
            <w:shd w:val="clear" w:color="000000" w:fill="FFFFFF"/>
            <w:hideMark/>
          </w:tcPr>
          <w:p w14:paraId="0DF1A24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9EC3C0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6C729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189B7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2.1.1.1.2</w:t>
            </w:r>
          </w:p>
        </w:tc>
        <w:tc>
          <w:tcPr>
            <w:tcW w:w="1843" w:type="dxa"/>
            <w:tcBorders>
              <w:top w:val="nil"/>
              <w:left w:val="nil"/>
              <w:bottom w:val="single" w:sz="8" w:space="0" w:color="auto"/>
              <w:right w:val="single" w:sz="8" w:space="0" w:color="auto"/>
            </w:tcBorders>
            <w:shd w:val="clear" w:color="000000" w:fill="FFFFFF"/>
            <w:hideMark/>
          </w:tcPr>
          <w:p w14:paraId="7B5D6BC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Remuneración por Pagar al Personal de Carácter Transitorio a CP</w:t>
            </w:r>
          </w:p>
        </w:tc>
        <w:tc>
          <w:tcPr>
            <w:tcW w:w="978" w:type="dxa"/>
            <w:tcBorders>
              <w:top w:val="nil"/>
              <w:left w:val="nil"/>
              <w:bottom w:val="single" w:sz="8" w:space="0" w:color="auto"/>
              <w:right w:val="single" w:sz="8" w:space="0" w:color="auto"/>
            </w:tcBorders>
            <w:shd w:val="clear" w:color="000000" w:fill="FFFFFF"/>
            <w:hideMark/>
          </w:tcPr>
          <w:p w14:paraId="49FD44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43FA8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37DA054" w14:textId="77777777" w:rsidTr="002B3495">
        <w:trPr>
          <w:trHeight w:val="938"/>
        </w:trPr>
        <w:tc>
          <w:tcPr>
            <w:tcW w:w="441" w:type="dxa"/>
            <w:tcBorders>
              <w:top w:val="nil"/>
              <w:left w:val="single" w:sz="8" w:space="0" w:color="auto"/>
              <w:bottom w:val="single" w:sz="8" w:space="0" w:color="auto"/>
              <w:right w:val="single" w:sz="8" w:space="0" w:color="auto"/>
            </w:tcBorders>
            <w:shd w:val="clear" w:color="000000" w:fill="FFFFFF"/>
            <w:hideMark/>
          </w:tcPr>
          <w:p w14:paraId="2E32A33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131</w:t>
            </w:r>
          </w:p>
        </w:tc>
        <w:tc>
          <w:tcPr>
            <w:tcW w:w="1559" w:type="dxa"/>
            <w:tcBorders>
              <w:top w:val="nil"/>
              <w:left w:val="nil"/>
              <w:bottom w:val="single" w:sz="8" w:space="0" w:color="auto"/>
              <w:right w:val="single" w:sz="8" w:space="0" w:color="auto"/>
            </w:tcBorders>
            <w:shd w:val="clear" w:color="000000" w:fill="FFFFFF"/>
            <w:hideMark/>
          </w:tcPr>
          <w:p w14:paraId="67ABE94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por años de servicios efectivos prestados</w:t>
            </w:r>
          </w:p>
        </w:tc>
        <w:tc>
          <w:tcPr>
            <w:tcW w:w="709" w:type="dxa"/>
            <w:tcBorders>
              <w:top w:val="nil"/>
              <w:left w:val="nil"/>
              <w:bottom w:val="single" w:sz="8" w:space="0" w:color="auto"/>
              <w:right w:val="single" w:sz="8" w:space="0" w:color="auto"/>
            </w:tcBorders>
            <w:shd w:val="clear" w:color="000000" w:fill="FFFFFF"/>
            <w:hideMark/>
          </w:tcPr>
          <w:p w14:paraId="4921AF3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C4AFFE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44852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5A3352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43" w:type="dxa"/>
            <w:tcBorders>
              <w:top w:val="nil"/>
              <w:left w:val="nil"/>
              <w:bottom w:val="single" w:sz="8" w:space="0" w:color="auto"/>
              <w:right w:val="single" w:sz="8" w:space="0" w:color="auto"/>
            </w:tcBorders>
            <w:shd w:val="clear" w:color="000000" w:fill="FFFFFF"/>
            <w:hideMark/>
          </w:tcPr>
          <w:p w14:paraId="113B033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c>
          <w:tcPr>
            <w:tcW w:w="978" w:type="dxa"/>
            <w:tcBorders>
              <w:top w:val="nil"/>
              <w:left w:val="nil"/>
              <w:bottom w:val="single" w:sz="8" w:space="0" w:color="auto"/>
              <w:right w:val="single" w:sz="8" w:space="0" w:color="auto"/>
            </w:tcBorders>
            <w:shd w:val="clear" w:color="000000" w:fill="FFFFFF"/>
            <w:hideMark/>
          </w:tcPr>
          <w:p w14:paraId="1FF649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6700B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E3EF7F3" w14:textId="77777777" w:rsidTr="002B3495">
        <w:trPr>
          <w:trHeight w:val="932"/>
        </w:trPr>
        <w:tc>
          <w:tcPr>
            <w:tcW w:w="441" w:type="dxa"/>
            <w:tcBorders>
              <w:top w:val="nil"/>
              <w:left w:val="single" w:sz="8" w:space="0" w:color="auto"/>
              <w:bottom w:val="single" w:sz="8" w:space="0" w:color="auto"/>
              <w:right w:val="single" w:sz="8" w:space="0" w:color="auto"/>
            </w:tcBorders>
            <w:shd w:val="clear" w:color="000000" w:fill="FFFFFF"/>
            <w:hideMark/>
          </w:tcPr>
          <w:p w14:paraId="157C893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132</w:t>
            </w:r>
          </w:p>
        </w:tc>
        <w:tc>
          <w:tcPr>
            <w:tcW w:w="1559" w:type="dxa"/>
            <w:tcBorders>
              <w:top w:val="nil"/>
              <w:left w:val="nil"/>
              <w:bottom w:val="single" w:sz="8" w:space="0" w:color="auto"/>
              <w:right w:val="single" w:sz="8" w:space="0" w:color="auto"/>
            </w:tcBorders>
            <w:shd w:val="clear" w:color="000000" w:fill="FFFFFF"/>
            <w:hideMark/>
          </w:tcPr>
          <w:p w14:paraId="65A9B10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Primas de vacaciones, dominical y gratificación de fin de año</w:t>
            </w:r>
          </w:p>
        </w:tc>
        <w:tc>
          <w:tcPr>
            <w:tcW w:w="709" w:type="dxa"/>
            <w:tcBorders>
              <w:top w:val="nil"/>
              <w:left w:val="nil"/>
              <w:bottom w:val="single" w:sz="8" w:space="0" w:color="auto"/>
              <w:right w:val="single" w:sz="8" w:space="0" w:color="auto"/>
            </w:tcBorders>
            <w:shd w:val="clear" w:color="000000" w:fill="FFFFFF"/>
            <w:hideMark/>
          </w:tcPr>
          <w:p w14:paraId="39F8C7B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812621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44AD9F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69799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43" w:type="dxa"/>
            <w:tcBorders>
              <w:top w:val="nil"/>
              <w:left w:val="nil"/>
              <w:bottom w:val="single" w:sz="8" w:space="0" w:color="auto"/>
              <w:right w:val="single" w:sz="8" w:space="0" w:color="auto"/>
            </w:tcBorders>
            <w:shd w:val="clear" w:color="000000" w:fill="FFFFFF"/>
            <w:hideMark/>
          </w:tcPr>
          <w:p w14:paraId="50DAC27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c>
          <w:tcPr>
            <w:tcW w:w="978" w:type="dxa"/>
            <w:tcBorders>
              <w:top w:val="nil"/>
              <w:left w:val="nil"/>
              <w:bottom w:val="single" w:sz="8" w:space="0" w:color="auto"/>
              <w:right w:val="single" w:sz="8" w:space="0" w:color="auto"/>
            </w:tcBorders>
            <w:shd w:val="clear" w:color="000000" w:fill="FFFFFF"/>
            <w:hideMark/>
          </w:tcPr>
          <w:p w14:paraId="7362EE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5580ED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E898C24" w14:textId="77777777" w:rsidTr="002B3495">
        <w:trPr>
          <w:trHeight w:val="934"/>
        </w:trPr>
        <w:tc>
          <w:tcPr>
            <w:tcW w:w="441" w:type="dxa"/>
            <w:tcBorders>
              <w:top w:val="nil"/>
              <w:left w:val="single" w:sz="8" w:space="0" w:color="auto"/>
              <w:bottom w:val="single" w:sz="8" w:space="0" w:color="auto"/>
              <w:right w:val="single" w:sz="8" w:space="0" w:color="auto"/>
            </w:tcBorders>
            <w:shd w:val="clear" w:color="000000" w:fill="FFFFFF"/>
            <w:hideMark/>
          </w:tcPr>
          <w:p w14:paraId="20BAD99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134</w:t>
            </w:r>
          </w:p>
        </w:tc>
        <w:tc>
          <w:tcPr>
            <w:tcW w:w="1559" w:type="dxa"/>
            <w:tcBorders>
              <w:top w:val="nil"/>
              <w:left w:val="nil"/>
              <w:bottom w:val="single" w:sz="8" w:space="0" w:color="auto"/>
              <w:right w:val="single" w:sz="8" w:space="0" w:color="auto"/>
            </w:tcBorders>
            <w:shd w:val="clear" w:color="000000" w:fill="FFFFFF"/>
            <w:hideMark/>
          </w:tcPr>
          <w:p w14:paraId="3B39D4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Compensaciones</w:t>
            </w:r>
          </w:p>
        </w:tc>
        <w:tc>
          <w:tcPr>
            <w:tcW w:w="709" w:type="dxa"/>
            <w:tcBorders>
              <w:top w:val="nil"/>
              <w:left w:val="nil"/>
              <w:bottom w:val="single" w:sz="8" w:space="0" w:color="auto"/>
              <w:right w:val="single" w:sz="8" w:space="0" w:color="auto"/>
            </w:tcBorders>
            <w:shd w:val="clear" w:color="000000" w:fill="FFFFFF"/>
            <w:hideMark/>
          </w:tcPr>
          <w:p w14:paraId="3494C63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A84B19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F9E2C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2173B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2.1.1.1.3</w:t>
            </w:r>
          </w:p>
        </w:tc>
        <w:tc>
          <w:tcPr>
            <w:tcW w:w="1843" w:type="dxa"/>
            <w:tcBorders>
              <w:top w:val="nil"/>
              <w:left w:val="nil"/>
              <w:bottom w:val="single" w:sz="8" w:space="0" w:color="auto"/>
              <w:right w:val="single" w:sz="8" w:space="0" w:color="auto"/>
            </w:tcBorders>
            <w:shd w:val="clear" w:color="000000" w:fill="FFFFFF"/>
            <w:hideMark/>
          </w:tcPr>
          <w:p w14:paraId="605844C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Remuneraciones Adicionales y Especiales por pagar a CP</w:t>
            </w:r>
          </w:p>
        </w:tc>
        <w:tc>
          <w:tcPr>
            <w:tcW w:w="978" w:type="dxa"/>
            <w:tcBorders>
              <w:top w:val="nil"/>
              <w:left w:val="nil"/>
              <w:bottom w:val="single" w:sz="8" w:space="0" w:color="auto"/>
              <w:right w:val="single" w:sz="8" w:space="0" w:color="auto"/>
            </w:tcBorders>
            <w:shd w:val="clear" w:color="000000" w:fill="FFFFFF"/>
            <w:hideMark/>
          </w:tcPr>
          <w:p w14:paraId="3553F2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086CD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B967F71" w14:textId="77777777" w:rsidTr="002B3495">
        <w:trPr>
          <w:trHeight w:val="692"/>
        </w:trPr>
        <w:tc>
          <w:tcPr>
            <w:tcW w:w="441" w:type="dxa"/>
            <w:tcBorders>
              <w:top w:val="nil"/>
              <w:left w:val="single" w:sz="8" w:space="0" w:color="auto"/>
              <w:bottom w:val="single" w:sz="8" w:space="0" w:color="auto"/>
              <w:right w:val="single" w:sz="8" w:space="0" w:color="auto"/>
            </w:tcBorders>
            <w:shd w:val="clear" w:color="000000" w:fill="FFFFFF"/>
            <w:hideMark/>
          </w:tcPr>
          <w:p w14:paraId="7DD2382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141</w:t>
            </w:r>
          </w:p>
        </w:tc>
        <w:tc>
          <w:tcPr>
            <w:tcW w:w="1559" w:type="dxa"/>
            <w:tcBorders>
              <w:top w:val="nil"/>
              <w:left w:val="nil"/>
              <w:bottom w:val="single" w:sz="8" w:space="0" w:color="auto"/>
              <w:right w:val="single" w:sz="8" w:space="0" w:color="auto"/>
            </w:tcBorders>
            <w:shd w:val="clear" w:color="000000" w:fill="FFFFFF"/>
            <w:hideMark/>
          </w:tcPr>
          <w:p w14:paraId="04C088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 de seguridad social</w:t>
            </w:r>
          </w:p>
        </w:tc>
        <w:tc>
          <w:tcPr>
            <w:tcW w:w="709" w:type="dxa"/>
            <w:tcBorders>
              <w:top w:val="nil"/>
              <w:left w:val="nil"/>
              <w:bottom w:val="single" w:sz="8" w:space="0" w:color="auto"/>
              <w:right w:val="single" w:sz="8" w:space="0" w:color="auto"/>
            </w:tcBorders>
            <w:shd w:val="clear" w:color="000000" w:fill="FFFFFF"/>
            <w:hideMark/>
          </w:tcPr>
          <w:p w14:paraId="69485FB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88BD30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72BA9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11489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43" w:type="dxa"/>
            <w:tcBorders>
              <w:top w:val="nil"/>
              <w:left w:val="nil"/>
              <w:bottom w:val="single" w:sz="8" w:space="0" w:color="auto"/>
              <w:right w:val="single" w:sz="8" w:space="0" w:color="auto"/>
            </w:tcBorders>
            <w:shd w:val="clear" w:color="000000" w:fill="FFFFFF"/>
            <w:hideMark/>
          </w:tcPr>
          <w:p w14:paraId="3BF16F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c>
          <w:tcPr>
            <w:tcW w:w="978" w:type="dxa"/>
            <w:tcBorders>
              <w:top w:val="nil"/>
              <w:left w:val="nil"/>
              <w:bottom w:val="single" w:sz="8" w:space="0" w:color="auto"/>
              <w:right w:val="single" w:sz="8" w:space="0" w:color="auto"/>
            </w:tcBorders>
            <w:shd w:val="clear" w:color="000000" w:fill="FFFFFF"/>
            <w:hideMark/>
          </w:tcPr>
          <w:p w14:paraId="38575AD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A445C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3B8B923" w14:textId="77777777" w:rsidTr="002B3495">
        <w:trPr>
          <w:trHeight w:val="690"/>
        </w:trPr>
        <w:tc>
          <w:tcPr>
            <w:tcW w:w="441" w:type="dxa"/>
            <w:tcBorders>
              <w:top w:val="nil"/>
              <w:left w:val="single" w:sz="8" w:space="0" w:color="auto"/>
              <w:bottom w:val="single" w:sz="8" w:space="0" w:color="auto"/>
              <w:right w:val="single" w:sz="8" w:space="0" w:color="auto"/>
            </w:tcBorders>
            <w:shd w:val="clear" w:color="000000" w:fill="FFFFFF"/>
            <w:hideMark/>
          </w:tcPr>
          <w:p w14:paraId="57A4011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142</w:t>
            </w:r>
          </w:p>
        </w:tc>
        <w:tc>
          <w:tcPr>
            <w:tcW w:w="1559" w:type="dxa"/>
            <w:tcBorders>
              <w:top w:val="nil"/>
              <w:left w:val="nil"/>
              <w:bottom w:val="single" w:sz="8" w:space="0" w:color="auto"/>
              <w:right w:val="single" w:sz="8" w:space="0" w:color="auto"/>
            </w:tcBorders>
            <w:shd w:val="clear" w:color="000000" w:fill="FFFFFF"/>
            <w:hideMark/>
          </w:tcPr>
          <w:p w14:paraId="49CAD70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 fondos de vivienda</w:t>
            </w:r>
          </w:p>
        </w:tc>
        <w:tc>
          <w:tcPr>
            <w:tcW w:w="709" w:type="dxa"/>
            <w:tcBorders>
              <w:top w:val="nil"/>
              <w:left w:val="nil"/>
              <w:bottom w:val="single" w:sz="8" w:space="0" w:color="auto"/>
              <w:right w:val="single" w:sz="8" w:space="0" w:color="auto"/>
            </w:tcBorders>
            <w:shd w:val="clear" w:color="000000" w:fill="FFFFFF"/>
            <w:hideMark/>
          </w:tcPr>
          <w:p w14:paraId="05A8E5B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B80743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9F755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09E6C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43" w:type="dxa"/>
            <w:tcBorders>
              <w:top w:val="nil"/>
              <w:left w:val="nil"/>
              <w:bottom w:val="single" w:sz="8" w:space="0" w:color="auto"/>
              <w:right w:val="single" w:sz="8" w:space="0" w:color="auto"/>
            </w:tcBorders>
            <w:shd w:val="clear" w:color="000000" w:fill="FFFFFF"/>
            <w:hideMark/>
          </w:tcPr>
          <w:p w14:paraId="48AF430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c>
          <w:tcPr>
            <w:tcW w:w="978" w:type="dxa"/>
            <w:tcBorders>
              <w:top w:val="nil"/>
              <w:left w:val="nil"/>
              <w:bottom w:val="single" w:sz="8" w:space="0" w:color="auto"/>
              <w:right w:val="single" w:sz="8" w:space="0" w:color="auto"/>
            </w:tcBorders>
            <w:shd w:val="clear" w:color="000000" w:fill="FFFFFF"/>
            <w:hideMark/>
          </w:tcPr>
          <w:p w14:paraId="06AB8C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E3FE1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F3423D3" w14:textId="77777777" w:rsidTr="002B3495">
        <w:trPr>
          <w:trHeight w:val="723"/>
        </w:trPr>
        <w:tc>
          <w:tcPr>
            <w:tcW w:w="441" w:type="dxa"/>
            <w:tcBorders>
              <w:top w:val="nil"/>
              <w:left w:val="single" w:sz="8" w:space="0" w:color="auto"/>
              <w:bottom w:val="single" w:sz="8" w:space="0" w:color="auto"/>
              <w:right w:val="single" w:sz="8" w:space="0" w:color="auto"/>
            </w:tcBorders>
            <w:shd w:val="clear" w:color="000000" w:fill="FFFFFF"/>
            <w:hideMark/>
          </w:tcPr>
          <w:p w14:paraId="10A3751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143</w:t>
            </w:r>
          </w:p>
        </w:tc>
        <w:tc>
          <w:tcPr>
            <w:tcW w:w="1559" w:type="dxa"/>
            <w:tcBorders>
              <w:top w:val="nil"/>
              <w:left w:val="nil"/>
              <w:bottom w:val="single" w:sz="8" w:space="0" w:color="auto"/>
              <w:right w:val="single" w:sz="8" w:space="0" w:color="auto"/>
            </w:tcBorders>
            <w:shd w:val="clear" w:color="000000" w:fill="FFFFFF"/>
            <w:hideMark/>
          </w:tcPr>
          <w:p w14:paraId="69D0CE0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Aportaciones al sistema para el retiro</w:t>
            </w:r>
          </w:p>
        </w:tc>
        <w:tc>
          <w:tcPr>
            <w:tcW w:w="709" w:type="dxa"/>
            <w:tcBorders>
              <w:top w:val="nil"/>
              <w:left w:val="nil"/>
              <w:bottom w:val="single" w:sz="8" w:space="0" w:color="auto"/>
              <w:right w:val="single" w:sz="8" w:space="0" w:color="auto"/>
            </w:tcBorders>
            <w:shd w:val="clear" w:color="000000" w:fill="FFFFFF"/>
            <w:hideMark/>
          </w:tcPr>
          <w:p w14:paraId="0A7D8D8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DAA845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1A344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F8DDF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2.1.1.1.4</w:t>
            </w:r>
          </w:p>
        </w:tc>
        <w:tc>
          <w:tcPr>
            <w:tcW w:w="1843" w:type="dxa"/>
            <w:tcBorders>
              <w:top w:val="nil"/>
              <w:left w:val="nil"/>
              <w:bottom w:val="single" w:sz="8" w:space="0" w:color="auto"/>
              <w:right w:val="single" w:sz="8" w:space="0" w:color="auto"/>
            </w:tcBorders>
            <w:shd w:val="clear" w:color="000000" w:fill="FFFFFF"/>
            <w:hideMark/>
          </w:tcPr>
          <w:p w14:paraId="10C18F9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Seguridad Social y Seguros por Pagar a CP</w:t>
            </w:r>
          </w:p>
        </w:tc>
        <w:tc>
          <w:tcPr>
            <w:tcW w:w="978" w:type="dxa"/>
            <w:tcBorders>
              <w:top w:val="nil"/>
              <w:left w:val="nil"/>
              <w:bottom w:val="single" w:sz="8" w:space="0" w:color="auto"/>
              <w:right w:val="single" w:sz="8" w:space="0" w:color="auto"/>
            </w:tcBorders>
            <w:shd w:val="clear" w:color="000000" w:fill="FFFFFF"/>
            <w:hideMark/>
          </w:tcPr>
          <w:p w14:paraId="6CADC39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135FC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EEED1E8" w14:textId="77777777" w:rsidTr="002B3495">
        <w:trPr>
          <w:trHeight w:val="1110"/>
        </w:trPr>
        <w:tc>
          <w:tcPr>
            <w:tcW w:w="441" w:type="dxa"/>
            <w:tcBorders>
              <w:top w:val="nil"/>
              <w:left w:val="single" w:sz="8" w:space="0" w:color="auto"/>
              <w:bottom w:val="single" w:sz="8" w:space="0" w:color="auto"/>
              <w:right w:val="single" w:sz="8" w:space="0" w:color="auto"/>
            </w:tcBorders>
            <w:shd w:val="clear" w:color="000000" w:fill="FFFFFF"/>
            <w:hideMark/>
          </w:tcPr>
          <w:p w14:paraId="3E4F43C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151</w:t>
            </w:r>
          </w:p>
        </w:tc>
        <w:tc>
          <w:tcPr>
            <w:tcW w:w="1559" w:type="dxa"/>
            <w:tcBorders>
              <w:top w:val="nil"/>
              <w:left w:val="nil"/>
              <w:bottom w:val="single" w:sz="8" w:space="0" w:color="auto"/>
              <w:right w:val="single" w:sz="8" w:space="0" w:color="auto"/>
            </w:tcBorders>
            <w:shd w:val="clear" w:color="000000" w:fill="FFFFFF"/>
            <w:hideMark/>
          </w:tcPr>
          <w:p w14:paraId="01E8C38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Cuotas para el fondo de ahorro y fondo de trabajo</w:t>
            </w:r>
          </w:p>
        </w:tc>
        <w:tc>
          <w:tcPr>
            <w:tcW w:w="709" w:type="dxa"/>
            <w:tcBorders>
              <w:top w:val="nil"/>
              <w:left w:val="nil"/>
              <w:bottom w:val="single" w:sz="8" w:space="0" w:color="auto"/>
              <w:right w:val="single" w:sz="8" w:space="0" w:color="auto"/>
            </w:tcBorders>
            <w:shd w:val="clear" w:color="000000" w:fill="FFFFFF"/>
            <w:hideMark/>
          </w:tcPr>
          <w:p w14:paraId="59A2B4E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20353C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4B27AF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E246F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43" w:type="dxa"/>
            <w:tcBorders>
              <w:top w:val="nil"/>
              <w:left w:val="nil"/>
              <w:bottom w:val="single" w:sz="8" w:space="0" w:color="auto"/>
              <w:right w:val="single" w:sz="8" w:space="0" w:color="auto"/>
            </w:tcBorders>
            <w:shd w:val="clear" w:color="000000" w:fill="FFFFFF"/>
            <w:hideMark/>
          </w:tcPr>
          <w:p w14:paraId="46CFF7A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c>
          <w:tcPr>
            <w:tcW w:w="978" w:type="dxa"/>
            <w:tcBorders>
              <w:top w:val="nil"/>
              <w:left w:val="nil"/>
              <w:bottom w:val="single" w:sz="8" w:space="0" w:color="auto"/>
              <w:right w:val="single" w:sz="8" w:space="0" w:color="auto"/>
            </w:tcBorders>
            <w:shd w:val="clear" w:color="000000" w:fill="FFFFFF"/>
            <w:hideMark/>
          </w:tcPr>
          <w:p w14:paraId="335CB1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610D6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C87A0AB" w14:textId="77777777" w:rsidTr="002B3495">
        <w:trPr>
          <w:trHeight w:val="1062"/>
        </w:trPr>
        <w:tc>
          <w:tcPr>
            <w:tcW w:w="441" w:type="dxa"/>
            <w:tcBorders>
              <w:top w:val="nil"/>
              <w:left w:val="single" w:sz="8" w:space="0" w:color="auto"/>
              <w:bottom w:val="single" w:sz="8" w:space="0" w:color="auto"/>
              <w:right w:val="single" w:sz="8" w:space="0" w:color="auto"/>
            </w:tcBorders>
            <w:shd w:val="clear" w:color="000000" w:fill="FFFFFF"/>
            <w:hideMark/>
          </w:tcPr>
          <w:p w14:paraId="3AF7A08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152</w:t>
            </w:r>
          </w:p>
        </w:tc>
        <w:tc>
          <w:tcPr>
            <w:tcW w:w="1559" w:type="dxa"/>
            <w:tcBorders>
              <w:top w:val="nil"/>
              <w:left w:val="nil"/>
              <w:bottom w:val="single" w:sz="8" w:space="0" w:color="auto"/>
              <w:right w:val="single" w:sz="8" w:space="0" w:color="auto"/>
            </w:tcBorders>
            <w:shd w:val="clear" w:color="000000" w:fill="FFFFFF"/>
            <w:hideMark/>
          </w:tcPr>
          <w:p w14:paraId="48D710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Indemnizaciones</w:t>
            </w:r>
          </w:p>
        </w:tc>
        <w:tc>
          <w:tcPr>
            <w:tcW w:w="709" w:type="dxa"/>
            <w:tcBorders>
              <w:top w:val="nil"/>
              <w:left w:val="nil"/>
              <w:bottom w:val="single" w:sz="8" w:space="0" w:color="auto"/>
              <w:right w:val="single" w:sz="8" w:space="0" w:color="auto"/>
            </w:tcBorders>
            <w:shd w:val="clear" w:color="000000" w:fill="FFFFFF"/>
            <w:hideMark/>
          </w:tcPr>
          <w:p w14:paraId="7DB1F7F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F81C53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076F7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F0903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43" w:type="dxa"/>
            <w:tcBorders>
              <w:top w:val="nil"/>
              <w:left w:val="nil"/>
              <w:bottom w:val="single" w:sz="8" w:space="0" w:color="auto"/>
              <w:right w:val="single" w:sz="8" w:space="0" w:color="auto"/>
            </w:tcBorders>
            <w:shd w:val="clear" w:color="000000" w:fill="FFFFFF"/>
            <w:hideMark/>
          </w:tcPr>
          <w:p w14:paraId="67DF4E3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c>
          <w:tcPr>
            <w:tcW w:w="978" w:type="dxa"/>
            <w:tcBorders>
              <w:top w:val="nil"/>
              <w:left w:val="nil"/>
              <w:bottom w:val="single" w:sz="8" w:space="0" w:color="auto"/>
              <w:right w:val="single" w:sz="8" w:space="0" w:color="auto"/>
            </w:tcBorders>
            <w:shd w:val="clear" w:color="000000" w:fill="FFFFFF"/>
            <w:hideMark/>
          </w:tcPr>
          <w:p w14:paraId="7CC8F8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4ECD3D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DF57904" w14:textId="77777777" w:rsidTr="002B3495">
        <w:trPr>
          <w:trHeight w:val="938"/>
        </w:trPr>
        <w:tc>
          <w:tcPr>
            <w:tcW w:w="441" w:type="dxa"/>
            <w:tcBorders>
              <w:top w:val="nil"/>
              <w:left w:val="single" w:sz="8" w:space="0" w:color="auto"/>
              <w:bottom w:val="single" w:sz="8" w:space="0" w:color="auto"/>
              <w:right w:val="single" w:sz="8" w:space="0" w:color="auto"/>
            </w:tcBorders>
            <w:shd w:val="clear" w:color="000000" w:fill="FFFFFF"/>
            <w:hideMark/>
          </w:tcPr>
          <w:p w14:paraId="0A2B977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155</w:t>
            </w:r>
          </w:p>
        </w:tc>
        <w:tc>
          <w:tcPr>
            <w:tcW w:w="1559" w:type="dxa"/>
            <w:tcBorders>
              <w:top w:val="nil"/>
              <w:left w:val="nil"/>
              <w:bottom w:val="single" w:sz="8" w:space="0" w:color="auto"/>
              <w:right w:val="single" w:sz="8" w:space="0" w:color="auto"/>
            </w:tcBorders>
            <w:shd w:val="clear" w:color="000000" w:fill="FFFFFF"/>
            <w:hideMark/>
          </w:tcPr>
          <w:p w14:paraId="455F684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Apoyos a la capacitación de los servidores públicos</w:t>
            </w:r>
          </w:p>
        </w:tc>
        <w:tc>
          <w:tcPr>
            <w:tcW w:w="709" w:type="dxa"/>
            <w:tcBorders>
              <w:top w:val="nil"/>
              <w:left w:val="nil"/>
              <w:bottom w:val="single" w:sz="8" w:space="0" w:color="auto"/>
              <w:right w:val="single" w:sz="8" w:space="0" w:color="auto"/>
            </w:tcBorders>
            <w:shd w:val="clear" w:color="000000" w:fill="FFFFFF"/>
            <w:hideMark/>
          </w:tcPr>
          <w:p w14:paraId="783166A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A3B16B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7E337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2D265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2.1.1.1.5</w:t>
            </w:r>
          </w:p>
        </w:tc>
        <w:tc>
          <w:tcPr>
            <w:tcW w:w="1843" w:type="dxa"/>
            <w:tcBorders>
              <w:top w:val="nil"/>
              <w:left w:val="nil"/>
              <w:bottom w:val="single" w:sz="8" w:space="0" w:color="auto"/>
              <w:right w:val="single" w:sz="8" w:space="0" w:color="auto"/>
            </w:tcBorders>
            <w:shd w:val="clear" w:color="000000" w:fill="FFFFFF"/>
            <w:hideMark/>
          </w:tcPr>
          <w:p w14:paraId="2C94961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Prestaciones Sociales y Económicas por Pagar a CP</w:t>
            </w:r>
          </w:p>
        </w:tc>
        <w:tc>
          <w:tcPr>
            <w:tcW w:w="978" w:type="dxa"/>
            <w:tcBorders>
              <w:top w:val="nil"/>
              <w:left w:val="nil"/>
              <w:bottom w:val="single" w:sz="8" w:space="0" w:color="auto"/>
              <w:right w:val="single" w:sz="8" w:space="0" w:color="auto"/>
            </w:tcBorders>
            <w:shd w:val="clear" w:color="000000" w:fill="FFFFFF"/>
            <w:hideMark/>
          </w:tcPr>
          <w:p w14:paraId="5B4DBE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08B60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16263A1" w14:textId="77777777" w:rsidTr="002B3495">
        <w:trPr>
          <w:trHeight w:val="1057"/>
        </w:trPr>
        <w:tc>
          <w:tcPr>
            <w:tcW w:w="441" w:type="dxa"/>
            <w:tcBorders>
              <w:top w:val="nil"/>
              <w:left w:val="single" w:sz="8" w:space="0" w:color="auto"/>
              <w:bottom w:val="single" w:sz="8" w:space="0" w:color="auto"/>
              <w:right w:val="single" w:sz="8" w:space="0" w:color="auto"/>
            </w:tcBorders>
            <w:shd w:val="clear" w:color="000000" w:fill="FFFFFF"/>
            <w:hideMark/>
          </w:tcPr>
          <w:p w14:paraId="1D3039B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171</w:t>
            </w:r>
          </w:p>
        </w:tc>
        <w:tc>
          <w:tcPr>
            <w:tcW w:w="1559" w:type="dxa"/>
            <w:tcBorders>
              <w:top w:val="nil"/>
              <w:left w:val="nil"/>
              <w:bottom w:val="single" w:sz="8" w:space="0" w:color="auto"/>
              <w:right w:val="single" w:sz="8" w:space="0" w:color="auto"/>
            </w:tcBorders>
            <w:shd w:val="clear" w:color="000000" w:fill="FFFFFF"/>
            <w:hideMark/>
          </w:tcPr>
          <w:p w14:paraId="5E21E7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Estímulos</w:t>
            </w:r>
          </w:p>
        </w:tc>
        <w:tc>
          <w:tcPr>
            <w:tcW w:w="709" w:type="dxa"/>
            <w:tcBorders>
              <w:top w:val="nil"/>
              <w:left w:val="nil"/>
              <w:bottom w:val="single" w:sz="8" w:space="0" w:color="auto"/>
              <w:right w:val="single" w:sz="8" w:space="0" w:color="auto"/>
            </w:tcBorders>
            <w:shd w:val="clear" w:color="000000" w:fill="FFFFFF"/>
            <w:hideMark/>
          </w:tcPr>
          <w:p w14:paraId="55B586C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FFFFEF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AE459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54706A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2.1.1.1.6</w:t>
            </w:r>
          </w:p>
        </w:tc>
        <w:tc>
          <w:tcPr>
            <w:tcW w:w="1843" w:type="dxa"/>
            <w:tcBorders>
              <w:top w:val="nil"/>
              <w:left w:val="nil"/>
              <w:bottom w:val="single" w:sz="8" w:space="0" w:color="auto"/>
              <w:right w:val="single" w:sz="8" w:space="0" w:color="auto"/>
            </w:tcBorders>
            <w:shd w:val="clear" w:color="000000" w:fill="FFFFFF"/>
            <w:hideMark/>
          </w:tcPr>
          <w:p w14:paraId="40D647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Estímulos a Servidores Públicos por Pagar a CP</w:t>
            </w:r>
          </w:p>
        </w:tc>
        <w:tc>
          <w:tcPr>
            <w:tcW w:w="978" w:type="dxa"/>
            <w:tcBorders>
              <w:top w:val="nil"/>
              <w:left w:val="nil"/>
              <w:bottom w:val="single" w:sz="8" w:space="0" w:color="auto"/>
              <w:right w:val="single" w:sz="8" w:space="0" w:color="auto"/>
            </w:tcBorders>
            <w:shd w:val="clear" w:color="000000" w:fill="FFFFFF"/>
            <w:hideMark/>
          </w:tcPr>
          <w:p w14:paraId="7781BA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6DB2D3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836F209" w14:textId="77777777" w:rsidTr="002B3495">
        <w:trPr>
          <w:trHeight w:val="936"/>
        </w:trPr>
        <w:tc>
          <w:tcPr>
            <w:tcW w:w="441" w:type="dxa"/>
            <w:tcBorders>
              <w:top w:val="nil"/>
              <w:left w:val="single" w:sz="8" w:space="0" w:color="auto"/>
              <w:bottom w:val="single" w:sz="8" w:space="0" w:color="auto"/>
              <w:right w:val="single" w:sz="8" w:space="0" w:color="auto"/>
            </w:tcBorders>
            <w:shd w:val="clear" w:color="000000" w:fill="FFFFFF"/>
            <w:hideMark/>
          </w:tcPr>
          <w:p w14:paraId="169510B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172</w:t>
            </w:r>
          </w:p>
        </w:tc>
        <w:tc>
          <w:tcPr>
            <w:tcW w:w="1559" w:type="dxa"/>
            <w:tcBorders>
              <w:top w:val="nil"/>
              <w:left w:val="nil"/>
              <w:bottom w:val="single" w:sz="8" w:space="0" w:color="auto"/>
              <w:right w:val="single" w:sz="8" w:space="0" w:color="auto"/>
            </w:tcBorders>
            <w:shd w:val="clear" w:color="000000" w:fill="FFFFFF"/>
            <w:hideMark/>
          </w:tcPr>
          <w:p w14:paraId="6FAF5E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Recompensas</w:t>
            </w:r>
          </w:p>
        </w:tc>
        <w:tc>
          <w:tcPr>
            <w:tcW w:w="709" w:type="dxa"/>
            <w:tcBorders>
              <w:top w:val="nil"/>
              <w:left w:val="nil"/>
              <w:bottom w:val="single" w:sz="8" w:space="0" w:color="auto"/>
              <w:right w:val="single" w:sz="8" w:space="0" w:color="auto"/>
            </w:tcBorders>
            <w:shd w:val="clear" w:color="000000" w:fill="FFFFFF"/>
            <w:hideMark/>
          </w:tcPr>
          <w:p w14:paraId="35DC5C0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1C2D73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AC69F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0F091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2.1.1.1.6</w:t>
            </w:r>
          </w:p>
        </w:tc>
        <w:tc>
          <w:tcPr>
            <w:tcW w:w="1843" w:type="dxa"/>
            <w:tcBorders>
              <w:top w:val="nil"/>
              <w:left w:val="nil"/>
              <w:bottom w:val="single" w:sz="8" w:space="0" w:color="auto"/>
              <w:right w:val="single" w:sz="8" w:space="0" w:color="auto"/>
            </w:tcBorders>
            <w:shd w:val="clear" w:color="000000" w:fill="FFFFFF"/>
            <w:hideMark/>
          </w:tcPr>
          <w:p w14:paraId="280D5A2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Estímulos a Servidores Públicos por Pagar a CP</w:t>
            </w:r>
          </w:p>
        </w:tc>
        <w:tc>
          <w:tcPr>
            <w:tcW w:w="978" w:type="dxa"/>
            <w:tcBorders>
              <w:top w:val="nil"/>
              <w:left w:val="nil"/>
              <w:bottom w:val="single" w:sz="8" w:space="0" w:color="auto"/>
              <w:right w:val="single" w:sz="8" w:space="0" w:color="auto"/>
            </w:tcBorders>
            <w:shd w:val="clear" w:color="000000" w:fill="FFFFFF"/>
            <w:hideMark/>
          </w:tcPr>
          <w:p w14:paraId="2348EC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F9593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E6C2810"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1EF02E1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211</w:t>
            </w:r>
          </w:p>
        </w:tc>
        <w:tc>
          <w:tcPr>
            <w:tcW w:w="1559" w:type="dxa"/>
            <w:tcBorders>
              <w:top w:val="nil"/>
              <w:left w:val="nil"/>
              <w:bottom w:val="single" w:sz="8" w:space="0" w:color="auto"/>
              <w:right w:val="single" w:sz="8" w:space="0" w:color="auto"/>
            </w:tcBorders>
            <w:shd w:val="clear" w:color="000000" w:fill="FFFFFF"/>
            <w:hideMark/>
          </w:tcPr>
          <w:p w14:paraId="7F260F7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oficina</w:t>
            </w:r>
          </w:p>
        </w:tc>
        <w:tc>
          <w:tcPr>
            <w:tcW w:w="709" w:type="dxa"/>
            <w:tcBorders>
              <w:top w:val="nil"/>
              <w:left w:val="nil"/>
              <w:bottom w:val="single" w:sz="8" w:space="0" w:color="auto"/>
              <w:right w:val="single" w:sz="8" w:space="0" w:color="auto"/>
            </w:tcBorders>
            <w:shd w:val="clear" w:color="000000" w:fill="FFFFFF"/>
            <w:hideMark/>
          </w:tcPr>
          <w:p w14:paraId="722CF90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25ACB2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0314F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EBFAB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A256CE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8D0DA8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F5C2E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2C51945" w14:textId="77777777" w:rsidTr="002B3495">
        <w:trPr>
          <w:trHeight w:val="1421"/>
        </w:trPr>
        <w:tc>
          <w:tcPr>
            <w:tcW w:w="441" w:type="dxa"/>
            <w:tcBorders>
              <w:top w:val="nil"/>
              <w:left w:val="single" w:sz="8" w:space="0" w:color="auto"/>
              <w:bottom w:val="single" w:sz="8" w:space="0" w:color="auto"/>
              <w:right w:val="single" w:sz="8" w:space="0" w:color="auto"/>
            </w:tcBorders>
            <w:shd w:val="clear" w:color="000000" w:fill="FFFFFF"/>
            <w:hideMark/>
          </w:tcPr>
          <w:p w14:paraId="0649CC1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212</w:t>
            </w:r>
          </w:p>
        </w:tc>
        <w:tc>
          <w:tcPr>
            <w:tcW w:w="1559" w:type="dxa"/>
            <w:tcBorders>
              <w:top w:val="nil"/>
              <w:left w:val="nil"/>
              <w:bottom w:val="single" w:sz="8" w:space="0" w:color="auto"/>
              <w:right w:val="single" w:sz="8" w:space="0" w:color="auto"/>
            </w:tcBorders>
            <w:shd w:val="clear" w:color="000000" w:fill="FFFFFF"/>
            <w:hideMark/>
          </w:tcPr>
          <w:p w14:paraId="5826BBB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impresión y reproducción</w:t>
            </w:r>
          </w:p>
        </w:tc>
        <w:tc>
          <w:tcPr>
            <w:tcW w:w="709" w:type="dxa"/>
            <w:tcBorders>
              <w:top w:val="nil"/>
              <w:left w:val="nil"/>
              <w:bottom w:val="single" w:sz="8" w:space="0" w:color="auto"/>
              <w:right w:val="single" w:sz="8" w:space="0" w:color="auto"/>
            </w:tcBorders>
            <w:shd w:val="clear" w:color="000000" w:fill="FFFFFF"/>
            <w:hideMark/>
          </w:tcPr>
          <w:p w14:paraId="60FC018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ED415D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95621C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85BDA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6CA80A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1B6F1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25E32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AF3D07F"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6E674DB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213</w:t>
            </w:r>
          </w:p>
        </w:tc>
        <w:tc>
          <w:tcPr>
            <w:tcW w:w="1559" w:type="dxa"/>
            <w:tcBorders>
              <w:top w:val="nil"/>
              <w:left w:val="nil"/>
              <w:bottom w:val="single" w:sz="8" w:space="0" w:color="auto"/>
              <w:right w:val="single" w:sz="8" w:space="0" w:color="auto"/>
            </w:tcBorders>
            <w:shd w:val="clear" w:color="000000" w:fill="FFFFFF"/>
            <w:hideMark/>
          </w:tcPr>
          <w:p w14:paraId="0C1C99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estadístico y geográfico</w:t>
            </w:r>
          </w:p>
        </w:tc>
        <w:tc>
          <w:tcPr>
            <w:tcW w:w="709" w:type="dxa"/>
            <w:tcBorders>
              <w:top w:val="nil"/>
              <w:left w:val="nil"/>
              <w:bottom w:val="single" w:sz="8" w:space="0" w:color="auto"/>
              <w:right w:val="single" w:sz="8" w:space="0" w:color="auto"/>
            </w:tcBorders>
            <w:shd w:val="clear" w:color="000000" w:fill="FFFFFF"/>
            <w:hideMark/>
          </w:tcPr>
          <w:p w14:paraId="4039BCC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20D2DF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EA90B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621DB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BED31B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598BF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FF953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260F681"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169269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214</w:t>
            </w:r>
          </w:p>
        </w:tc>
        <w:tc>
          <w:tcPr>
            <w:tcW w:w="1559" w:type="dxa"/>
            <w:tcBorders>
              <w:top w:val="nil"/>
              <w:left w:val="nil"/>
              <w:bottom w:val="single" w:sz="8" w:space="0" w:color="auto"/>
              <w:right w:val="single" w:sz="8" w:space="0" w:color="auto"/>
            </w:tcBorders>
            <w:shd w:val="clear" w:color="000000" w:fill="FFFFFF"/>
            <w:hideMark/>
          </w:tcPr>
          <w:p w14:paraId="09E963F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útiles y equipos menores de tecnologías de la información y comunicaciones</w:t>
            </w:r>
          </w:p>
        </w:tc>
        <w:tc>
          <w:tcPr>
            <w:tcW w:w="709" w:type="dxa"/>
            <w:tcBorders>
              <w:top w:val="nil"/>
              <w:left w:val="nil"/>
              <w:bottom w:val="single" w:sz="8" w:space="0" w:color="auto"/>
              <w:right w:val="single" w:sz="8" w:space="0" w:color="auto"/>
            </w:tcBorders>
            <w:shd w:val="clear" w:color="000000" w:fill="FFFFFF"/>
            <w:hideMark/>
          </w:tcPr>
          <w:p w14:paraId="59AD486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7BFAEC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FA0B8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3D1CB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289385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544058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D94D9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1F24E0E" w14:textId="77777777" w:rsidTr="002B3495">
        <w:trPr>
          <w:trHeight w:val="1543"/>
        </w:trPr>
        <w:tc>
          <w:tcPr>
            <w:tcW w:w="441" w:type="dxa"/>
            <w:tcBorders>
              <w:top w:val="nil"/>
              <w:left w:val="single" w:sz="8" w:space="0" w:color="auto"/>
              <w:bottom w:val="single" w:sz="8" w:space="0" w:color="auto"/>
              <w:right w:val="single" w:sz="8" w:space="0" w:color="auto"/>
            </w:tcBorders>
            <w:shd w:val="clear" w:color="000000" w:fill="FFFFFF"/>
            <w:hideMark/>
          </w:tcPr>
          <w:p w14:paraId="5CDD67D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215</w:t>
            </w:r>
          </w:p>
        </w:tc>
        <w:tc>
          <w:tcPr>
            <w:tcW w:w="1559" w:type="dxa"/>
            <w:tcBorders>
              <w:top w:val="nil"/>
              <w:left w:val="nil"/>
              <w:bottom w:val="single" w:sz="8" w:space="0" w:color="auto"/>
              <w:right w:val="single" w:sz="8" w:space="0" w:color="auto"/>
            </w:tcBorders>
            <w:shd w:val="clear" w:color="000000" w:fill="FFFFFF"/>
            <w:hideMark/>
          </w:tcPr>
          <w:p w14:paraId="34E566B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 impreso e información digital</w:t>
            </w:r>
          </w:p>
        </w:tc>
        <w:tc>
          <w:tcPr>
            <w:tcW w:w="709" w:type="dxa"/>
            <w:tcBorders>
              <w:top w:val="nil"/>
              <w:left w:val="nil"/>
              <w:bottom w:val="single" w:sz="8" w:space="0" w:color="auto"/>
              <w:right w:val="single" w:sz="8" w:space="0" w:color="auto"/>
            </w:tcBorders>
            <w:shd w:val="clear" w:color="000000" w:fill="FFFFFF"/>
            <w:hideMark/>
          </w:tcPr>
          <w:p w14:paraId="5FA17EF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191EFA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6A3AC8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01EF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04D001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50A2A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204EC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D7C70CF" w14:textId="77777777" w:rsidTr="002B3495">
        <w:trPr>
          <w:trHeight w:val="1401"/>
        </w:trPr>
        <w:tc>
          <w:tcPr>
            <w:tcW w:w="441" w:type="dxa"/>
            <w:tcBorders>
              <w:top w:val="nil"/>
              <w:left w:val="single" w:sz="8" w:space="0" w:color="auto"/>
              <w:bottom w:val="single" w:sz="8" w:space="0" w:color="auto"/>
              <w:right w:val="single" w:sz="8" w:space="0" w:color="auto"/>
            </w:tcBorders>
            <w:shd w:val="clear" w:color="000000" w:fill="FFFFFF"/>
            <w:hideMark/>
          </w:tcPr>
          <w:p w14:paraId="57A9619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216</w:t>
            </w:r>
          </w:p>
        </w:tc>
        <w:tc>
          <w:tcPr>
            <w:tcW w:w="1559" w:type="dxa"/>
            <w:tcBorders>
              <w:top w:val="nil"/>
              <w:left w:val="nil"/>
              <w:bottom w:val="single" w:sz="8" w:space="0" w:color="auto"/>
              <w:right w:val="single" w:sz="8" w:space="0" w:color="auto"/>
            </w:tcBorders>
            <w:shd w:val="clear" w:color="000000" w:fill="FFFFFF"/>
            <w:hideMark/>
          </w:tcPr>
          <w:p w14:paraId="181133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de limpieza</w:t>
            </w:r>
          </w:p>
        </w:tc>
        <w:tc>
          <w:tcPr>
            <w:tcW w:w="709" w:type="dxa"/>
            <w:tcBorders>
              <w:top w:val="nil"/>
              <w:left w:val="nil"/>
              <w:bottom w:val="single" w:sz="8" w:space="0" w:color="auto"/>
              <w:right w:val="single" w:sz="8" w:space="0" w:color="auto"/>
            </w:tcBorders>
            <w:shd w:val="clear" w:color="000000" w:fill="FFFFFF"/>
            <w:hideMark/>
          </w:tcPr>
          <w:p w14:paraId="66E6DDF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1DEE2F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EB4FB9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02480A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367AA3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AF987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1D1ECF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5AAA870"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1A008E1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217</w:t>
            </w:r>
          </w:p>
        </w:tc>
        <w:tc>
          <w:tcPr>
            <w:tcW w:w="1559" w:type="dxa"/>
            <w:tcBorders>
              <w:top w:val="nil"/>
              <w:left w:val="nil"/>
              <w:bottom w:val="single" w:sz="8" w:space="0" w:color="auto"/>
              <w:right w:val="single" w:sz="8" w:space="0" w:color="auto"/>
            </w:tcBorders>
            <w:shd w:val="clear" w:color="000000" w:fill="FFFFFF"/>
            <w:hideMark/>
          </w:tcPr>
          <w:p w14:paraId="2256E5F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y útiles de enseñanza</w:t>
            </w:r>
          </w:p>
        </w:tc>
        <w:tc>
          <w:tcPr>
            <w:tcW w:w="709" w:type="dxa"/>
            <w:tcBorders>
              <w:top w:val="nil"/>
              <w:left w:val="nil"/>
              <w:bottom w:val="single" w:sz="8" w:space="0" w:color="auto"/>
              <w:right w:val="single" w:sz="8" w:space="0" w:color="auto"/>
            </w:tcBorders>
            <w:shd w:val="clear" w:color="000000" w:fill="FFFFFF"/>
            <w:hideMark/>
          </w:tcPr>
          <w:p w14:paraId="7AC1DD2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A4DC42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46B2C2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E8933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086A7F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8E6F1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ECA65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A238F84"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6F0C926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218</w:t>
            </w:r>
          </w:p>
        </w:tc>
        <w:tc>
          <w:tcPr>
            <w:tcW w:w="1559" w:type="dxa"/>
            <w:tcBorders>
              <w:top w:val="nil"/>
              <w:left w:val="nil"/>
              <w:bottom w:val="single" w:sz="8" w:space="0" w:color="auto"/>
              <w:right w:val="single" w:sz="8" w:space="0" w:color="auto"/>
            </w:tcBorders>
            <w:shd w:val="clear" w:color="000000" w:fill="FFFFFF"/>
            <w:hideMark/>
          </w:tcPr>
          <w:p w14:paraId="5059385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para el registro e identificación de bienes y personas</w:t>
            </w:r>
          </w:p>
        </w:tc>
        <w:tc>
          <w:tcPr>
            <w:tcW w:w="709" w:type="dxa"/>
            <w:tcBorders>
              <w:top w:val="nil"/>
              <w:left w:val="nil"/>
              <w:bottom w:val="single" w:sz="8" w:space="0" w:color="auto"/>
              <w:right w:val="single" w:sz="8" w:space="0" w:color="auto"/>
            </w:tcBorders>
            <w:shd w:val="clear" w:color="000000" w:fill="FFFFFF"/>
            <w:hideMark/>
          </w:tcPr>
          <w:p w14:paraId="09D3EB1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1EE26F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858F31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772D0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AA6ADB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76252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1F9E0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EB78005" w14:textId="77777777" w:rsidTr="002B3495">
        <w:trPr>
          <w:trHeight w:val="1537"/>
        </w:trPr>
        <w:tc>
          <w:tcPr>
            <w:tcW w:w="441" w:type="dxa"/>
            <w:tcBorders>
              <w:top w:val="nil"/>
              <w:left w:val="single" w:sz="8" w:space="0" w:color="auto"/>
              <w:bottom w:val="single" w:sz="8" w:space="0" w:color="auto"/>
              <w:right w:val="single" w:sz="8" w:space="0" w:color="auto"/>
            </w:tcBorders>
            <w:shd w:val="clear" w:color="000000" w:fill="FFFFFF"/>
            <w:hideMark/>
          </w:tcPr>
          <w:p w14:paraId="61456D3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221</w:t>
            </w:r>
          </w:p>
        </w:tc>
        <w:tc>
          <w:tcPr>
            <w:tcW w:w="1559" w:type="dxa"/>
            <w:tcBorders>
              <w:top w:val="nil"/>
              <w:left w:val="nil"/>
              <w:bottom w:val="single" w:sz="8" w:space="0" w:color="auto"/>
              <w:right w:val="single" w:sz="8" w:space="0" w:color="auto"/>
            </w:tcBorders>
            <w:shd w:val="clear" w:color="000000" w:fill="FFFFFF"/>
            <w:hideMark/>
          </w:tcPr>
          <w:p w14:paraId="3F7C45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personas</w:t>
            </w:r>
          </w:p>
        </w:tc>
        <w:tc>
          <w:tcPr>
            <w:tcW w:w="709" w:type="dxa"/>
            <w:tcBorders>
              <w:top w:val="nil"/>
              <w:left w:val="nil"/>
              <w:bottom w:val="single" w:sz="8" w:space="0" w:color="auto"/>
              <w:right w:val="single" w:sz="8" w:space="0" w:color="auto"/>
            </w:tcBorders>
            <w:shd w:val="clear" w:color="000000" w:fill="FFFFFF"/>
            <w:hideMark/>
          </w:tcPr>
          <w:p w14:paraId="1D8AD8F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2B3508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42442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E1BCA6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B310E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401C9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39DFB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9518EBA"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20B71CA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222</w:t>
            </w:r>
          </w:p>
        </w:tc>
        <w:tc>
          <w:tcPr>
            <w:tcW w:w="1559" w:type="dxa"/>
            <w:tcBorders>
              <w:top w:val="nil"/>
              <w:left w:val="nil"/>
              <w:bottom w:val="single" w:sz="8" w:space="0" w:color="auto"/>
              <w:right w:val="single" w:sz="8" w:space="0" w:color="auto"/>
            </w:tcBorders>
            <w:shd w:val="clear" w:color="000000" w:fill="FFFFFF"/>
            <w:hideMark/>
          </w:tcPr>
          <w:p w14:paraId="2BD30E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alimenticios para animales</w:t>
            </w:r>
          </w:p>
        </w:tc>
        <w:tc>
          <w:tcPr>
            <w:tcW w:w="709" w:type="dxa"/>
            <w:tcBorders>
              <w:top w:val="nil"/>
              <w:left w:val="nil"/>
              <w:bottom w:val="single" w:sz="8" w:space="0" w:color="auto"/>
              <w:right w:val="single" w:sz="8" w:space="0" w:color="auto"/>
            </w:tcBorders>
            <w:shd w:val="clear" w:color="000000" w:fill="FFFFFF"/>
            <w:hideMark/>
          </w:tcPr>
          <w:p w14:paraId="5AE1456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F3083F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3447F9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5E089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2130FD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053251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0C38E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E96BA90"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08DD3F5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223</w:t>
            </w:r>
          </w:p>
        </w:tc>
        <w:tc>
          <w:tcPr>
            <w:tcW w:w="1559" w:type="dxa"/>
            <w:tcBorders>
              <w:top w:val="nil"/>
              <w:left w:val="nil"/>
              <w:bottom w:val="single" w:sz="8" w:space="0" w:color="auto"/>
              <w:right w:val="single" w:sz="8" w:space="0" w:color="auto"/>
            </w:tcBorders>
            <w:shd w:val="clear" w:color="000000" w:fill="FFFFFF"/>
            <w:hideMark/>
          </w:tcPr>
          <w:p w14:paraId="2AD4648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Utensilios para el servicio de alimentación</w:t>
            </w:r>
          </w:p>
        </w:tc>
        <w:tc>
          <w:tcPr>
            <w:tcW w:w="709" w:type="dxa"/>
            <w:tcBorders>
              <w:top w:val="nil"/>
              <w:left w:val="nil"/>
              <w:bottom w:val="single" w:sz="8" w:space="0" w:color="auto"/>
              <w:right w:val="single" w:sz="8" w:space="0" w:color="auto"/>
            </w:tcBorders>
            <w:shd w:val="clear" w:color="000000" w:fill="FFFFFF"/>
            <w:hideMark/>
          </w:tcPr>
          <w:p w14:paraId="3122043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1084BA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64C37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5004C5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77DE49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3B79B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5D52F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2D8CBE8" w14:textId="77777777" w:rsidTr="002B3495">
        <w:trPr>
          <w:trHeight w:val="1525"/>
        </w:trPr>
        <w:tc>
          <w:tcPr>
            <w:tcW w:w="441" w:type="dxa"/>
            <w:tcBorders>
              <w:top w:val="nil"/>
              <w:left w:val="single" w:sz="8" w:space="0" w:color="auto"/>
              <w:bottom w:val="single" w:sz="8" w:space="0" w:color="auto"/>
              <w:right w:val="single" w:sz="8" w:space="0" w:color="auto"/>
            </w:tcBorders>
            <w:shd w:val="clear" w:color="000000" w:fill="FFFFFF"/>
            <w:hideMark/>
          </w:tcPr>
          <w:p w14:paraId="177FF4E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231</w:t>
            </w:r>
          </w:p>
        </w:tc>
        <w:tc>
          <w:tcPr>
            <w:tcW w:w="1559" w:type="dxa"/>
            <w:tcBorders>
              <w:top w:val="nil"/>
              <w:left w:val="nil"/>
              <w:bottom w:val="single" w:sz="8" w:space="0" w:color="auto"/>
              <w:right w:val="single" w:sz="8" w:space="0" w:color="auto"/>
            </w:tcBorders>
            <w:shd w:val="clear" w:color="000000" w:fill="FFFFFF"/>
            <w:hideMark/>
          </w:tcPr>
          <w:p w14:paraId="22E37D3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Productos alimenticios, agropecuarios y forestales adquiridos como materia prima</w:t>
            </w:r>
          </w:p>
        </w:tc>
        <w:tc>
          <w:tcPr>
            <w:tcW w:w="709" w:type="dxa"/>
            <w:tcBorders>
              <w:top w:val="nil"/>
              <w:left w:val="nil"/>
              <w:bottom w:val="single" w:sz="8" w:space="0" w:color="auto"/>
              <w:right w:val="single" w:sz="8" w:space="0" w:color="auto"/>
            </w:tcBorders>
            <w:shd w:val="clear" w:color="000000" w:fill="FFFFFF"/>
            <w:hideMark/>
          </w:tcPr>
          <w:p w14:paraId="0C486AE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139B5F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E05EE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48F892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18D24E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ECCE7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5CC1F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8F23B8E" w14:textId="77777777" w:rsidTr="002B3495">
        <w:trPr>
          <w:trHeight w:val="1509"/>
        </w:trPr>
        <w:tc>
          <w:tcPr>
            <w:tcW w:w="441" w:type="dxa"/>
            <w:tcBorders>
              <w:top w:val="nil"/>
              <w:left w:val="single" w:sz="8" w:space="0" w:color="auto"/>
              <w:bottom w:val="single" w:sz="8" w:space="0" w:color="auto"/>
              <w:right w:val="single" w:sz="8" w:space="0" w:color="auto"/>
            </w:tcBorders>
            <w:shd w:val="clear" w:color="000000" w:fill="FFFFFF"/>
            <w:hideMark/>
          </w:tcPr>
          <w:p w14:paraId="0213750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241</w:t>
            </w:r>
          </w:p>
        </w:tc>
        <w:tc>
          <w:tcPr>
            <w:tcW w:w="1559" w:type="dxa"/>
            <w:tcBorders>
              <w:top w:val="nil"/>
              <w:left w:val="nil"/>
              <w:bottom w:val="single" w:sz="8" w:space="0" w:color="auto"/>
              <w:right w:val="single" w:sz="8" w:space="0" w:color="auto"/>
            </w:tcBorders>
            <w:shd w:val="clear" w:color="000000" w:fill="FFFFFF"/>
            <w:hideMark/>
          </w:tcPr>
          <w:p w14:paraId="3F7D36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minerales no metálicos</w:t>
            </w:r>
          </w:p>
        </w:tc>
        <w:tc>
          <w:tcPr>
            <w:tcW w:w="709" w:type="dxa"/>
            <w:tcBorders>
              <w:top w:val="nil"/>
              <w:left w:val="nil"/>
              <w:bottom w:val="single" w:sz="8" w:space="0" w:color="auto"/>
              <w:right w:val="single" w:sz="8" w:space="0" w:color="auto"/>
            </w:tcBorders>
            <w:shd w:val="clear" w:color="000000" w:fill="FFFFFF"/>
            <w:hideMark/>
          </w:tcPr>
          <w:p w14:paraId="41AD401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E8020A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47245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EDDF9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4A775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757A3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8156C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7A4B93E" w14:textId="77777777" w:rsidTr="002B3495">
        <w:trPr>
          <w:trHeight w:val="1409"/>
        </w:trPr>
        <w:tc>
          <w:tcPr>
            <w:tcW w:w="441" w:type="dxa"/>
            <w:tcBorders>
              <w:top w:val="nil"/>
              <w:left w:val="single" w:sz="8" w:space="0" w:color="auto"/>
              <w:bottom w:val="single" w:sz="8" w:space="0" w:color="auto"/>
              <w:right w:val="single" w:sz="8" w:space="0" w:color="auto"/>
            </w:tcBorders>
            <w:shd w:val="clear" w:color="000000" w:fill="FFFFFF"/>
            <w:hideMark/>
          </w:tcPr>
          <w:p w14:paraId="2FE3AAC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242</w:t>
            </w:r>
          </w:p>
        </w:tc>
        <w:tc>
          <w:tcPr>
            <w:tcW w:w="1559" w:type="dxa"/>
            <w:tcBorders>
              <w:top w:val="nil"/>
              <w:left w:val="nil"/>
              <w:bottom w:val="single" w:sz="8" w:space="0" w:color="auto"/>
              <w:right w:val="single" w:sz="8" w:space="0" w:color="auto"/>
            </w:tcBorders>
            <w:shd w:val="clear" w:color="000000" w:fill="FFFFFF"/>
            <w:hideMark/>
          </w:tcPr>
          <w:p w14:paraId="4C1C49B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Cemento y productos de concreto</w:t>
            </w:r>
          </w:p>
        </w:tc>
        <w:tc>
          <w:tcPr>
            <w:tcW w:w="709" w:type="dxa"/>
            <w:tcBorders>
              <w:top w:val="nil"/>
              <w:left w:val="nil"/>
              <w:bottom w:val="single" w:sz="8" w:space="0" w:color="auto"/>
              <w:right w:val="single" w:sz="8" w:space="0" w:color="auto"/>
            </w:tcBorders>
            <w:shd w:val="clear" w:color="000000" w:fill="FFFFFF"/>
            <w:hideMark/>
          </w:tcPr>
          <w:p w14:paraId="744604F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D397D1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18134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4CAB4F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F8DE94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23A6E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6A589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04B0EA1"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156360D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243</w:t>
            </w:r>
          </w:p>
        </w:tc>
        <w:tc>
          <w:tcPr>
            <w:tcW w:w="1559" w:type="dxa"/>
            <w:tcBorders>
              <w:top w:val="nil"/>
              <w:left w:val="nil"/>
              <w:bottom w:val="single" w:sz="8" w:space="0" w:color="auto"/>
              <w:right w:val="single" w:sz="8" w:space="0" w:color="auto"/>
            </w:tcBorders>
            <w:shd w:val="clear" w:color="000000" w:fill="FFFFFF"/>
            <w:hideMark/>
          </w:tcPr>
          <w:p w14:paraId="208789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Cal, yeso y productos de yeso</w:t>
            </w:r>
          </w:p>
        </w:tc>
        <w:tc>
          <w:tcPr>
            <w:tcW w:w="709" w:type="dxa"/>
            <w:tcBorders>
              <w:top w:val="nil"/>
              <w:left w:val="nil"/>
              <w:bottom w:val="single" w:sz="8" w:space="0" w:color="auto"/>
              <w:right w:val="single" w:sz="8" w:space="0" w:color="auto"/>
            </w:tcBorders>
            <w:shd w:val="clear" w:color="000000" w:fill="FFFFFF"/>
            <w:hideMark/>
          </w:tcPr>
          <w:p w14:paraId="0AB3BCF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C64F6B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858CF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21E1EB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88E61C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949C1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D8B33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0D77ED6"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4A7CFD9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244</w:t>
            </w:r>
          </w:p>
        </w:tc>
        <w:tc>
          <w:tcPr>
            <w:tcW w:w="1559" w:type="dxa"/>
            <w:tcBorders>
              <w:top w:val="nil"/>
              <w:left w:val="nil"/>
              <w:bottom w:val="single" w:sz="8" w:space="0" w:color="auto"/>
              <w:right w:val="single" w:sz="8" w:space="0" w:color="auto"/>
            </w:tcBorders>
            <w:shd w:val="clear" w:color="000000" w:fill="FFFFFF"/>
            <w:hideMark/>
          </w:tcPr>
          <w:p w14:paraId="3819988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Madera y productos de madera</w:t>
            </w:r>
          </w:p>
        </w:tc>
        <w:tc>
          <w:tcPr>
            <w:tcW w:w="709" w:type="dxa"/>
            <w:tcBorders>
              <w:top w:val="nil"/>
              <w:left w:val="nil"/>
              <w:bottom w:val="single" w:sz="8" w:space="0" w:color="auto"/>
              <w:right w:val="single" w:sz="8" w:space="0" w:color="auto"/>
            </w:tcBorders>
            <w:shd w:val="clear" w:color="000000" w:fill="FFFFFF"/>
            <w:hideMark/>
          </w:tcPr>
          <w:p w14:paraId="48FCFA2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C15DA8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D6E1D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45C6C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8AE39D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EED91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AF47FC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342BAFC"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1629CDC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245</w:t>
            </w:r>
          </w:p>
        </w:tc>
        <w:tc>
          <w:tcPr>
            <w:tcW w:w="1559" w:type="dxa"/>
            <w:tcBorders>
              <w:top w:val="nil"/>
              <w:left w:val="nil"/>
              <w:bottom w:val="single" w:sz="8" w:space="0" w:color="auto"/>
              <w:right w:val="single" w:sz="8" w:space="0" w:color="auto"/>
            </w:tcBorders>
            <w:shd w:val="clear" w:color="000000" w:fill="FFFFFF"/>
            <w:hideMark/>
          </w:tcPr>
          <w:p w14:paraId="5CC7423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Vidrio y productos de vidrio</w:t>
            </w:r>
          </w:p>
        </w:tc>
        <w:tc>
          <w:tcPr>
            <w:tcW w:w="709" w:type="dxa"/>
            <w:tcBorders>
              <w:top w:val="nil"/>
              <w:left w:val="nil"/>
              <w:bottom w:val="single" w:sz="8" w:space="0" w:color="auto"/>
              <w:right w:val="single" w:sz="8" w:space="0" w:color="auto"/>
            </w:tcBorders>
            <w:shd w:val="clear" w:color="000000" w:fill="FFFFFF"/>
            <w:hideMark/>
          </w:tcPr>
          <w:p w14:paraId="6345629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7E551A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379DF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577E4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377ECC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AC374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7675C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578D36F" w14:textId="77777777" w:rsidTr="002B3495">
        <w:trPr>
          <w:trHeight w:val="1459"/>
        </w:trPr>
        <w:tc>
          <w:tcPr>
            <w:tcW w:w="441" w:type="dxa"/>
            <w:tcBorders>
              <w:top w:val="nil"/>
              <w:left w:val="single" w:sz="8" w:space="0" w:color="auto"/>
              <w:bottom w:val="single" w:sz="8" w:space="0" w:color="auto"/>
              <w:right w:val="single" w:sz="8" w:space="0" w:color="auto"/>
            </w:tcBorders>
            <w:shd w:val="clear" w:color="000000" w:fill="FFFFFF"/>
            <w:hideMark/>
          </w:tcPr>
          <w:p w14:paraId="320C16B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246</w:t>
            </w:r>
          </w:p>
        </w:tc>
        <w:tc>
          <w:tcPr>
            <w:tcW w:w="1559" w:type="dxa"/>
            <w:tcBorders>
              <w:top w:val="nil"/>
              <w:left w:val="nil"/>
              <w:bottom w:val="single" w:sz="8" w:space="0" w:color="auto"/>
              <w:right w:val="single" w:sz="8" w:space="0" w:color="auto"/>
            </w:tcBorders>
            <w:shd w:val="clear" w:color="000000" w:fill="FFFFFF"/>
            <w:hideMark/>
          </w:tcPr>
          <w:p w14:paraId="14D105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 eléctrico y electrónico</w:t>
            </w:r>
          </w:p>
        </w:tc>
        <w:tc>
          <w:tcPr>
            <w:tcW w:w="709" w:type="dxa"/>
            <w:tcBorders>
              <w:top w:val="nil"/>
              <w:left w:val="nil"/>
              <w:bottom w:val="single" w:sz="8" w:space="0" w:color="auto"/>
              <w:right w:val="single" w:sz="8" w:space="0" w:color="auto"/>
            </w:tcBorders>
            <w:shd w:val="clear" w:color="000000" w:fill="FFFFFF"/>
            <w:hideMark/>
          </w:tcPr>
          <w:p w14:paraId="31C0D99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E67E61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2F407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6D2B9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D2A6C6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F8CB5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40CAD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91F8EF6"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275412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247</w:t>
            </w:r>
          </w:p>
        </w:tc>
        <w:tc>
          <w:tcPr>
            <w:tcW w:w="1559" w:type="dxa"/>
            <w:tcBorders>
              <w:top w:val="nil"/>
              <w:left w:val="nil"/>
              <w:bottom w:val="single" w:sz="8" w:space="0" w:color="auto"/>
              <w:right w:val="single" w:sz="8" w:space="0" w:color="auto"/>
            </w:tcBorders>
            <w:shd w:val="clear" w:color="000000" w:fill="FFFFFF"/>
            <w:hideMark/>
          </w:tcPr>
          <w:p w14:paraId="5F5D706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Artículos metálicos para la construcción</w:t>
            </w:r>
          </w:p>
        </w:tc>
        <w:tc>
          <w:tcPr>
            <w:tcW w:w="709" w:type="dxa"/>
            <w:tcBorders>
              <w:top w:val="nil"/>
              <w:left w:val="nil"/>
              <w:bottom w:val="single" w:sz="8" w:space="0" w:color="auto"/>
              <w:right w:val="single" w:sz="8" w:space="0" w:color="auto"/>
            </w:tcBorders>
            <w:shd w:val="clear" w:color="000000" w:fill="FFFFFF"/>
            <w:hideMark/>
          </w:tcPr>
          <w:p w14:paraId="1EAD2AE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453CEC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E31D4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8BDDB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69C553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67ED4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AB126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2A15899" w14:textId="77777777" w:rsidTr="002B3495">
        <w:trPr>
          <w:trHeight w:val="1425"/>
        </w:trPr>
        <w:tc>
          <w:tcPr>
            <w:tcW w:w="441" w:type="dxa"/>
            <w:tcBorders>
              <w:top w:val="nil"/>
              <w:left w:val="single" w:sz="8" w:space="0" w:color="auto"/>
              <w:bottom w:val="single" w:sz="8" w:space="0" w:color="auto"/>
              <w:right w:val="single" w:sz="8" w:space="0" w:color="auto"/>
            </w:tcBorders>
            <w:shd w:val="clear" w:color="000000" w:fill="FFFFFF"/>
            <w:hideMark/>
          </w:tcPr>
          <w:p w14:paraId="5ABC5A9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248</w:t>
            </w:r>
          </w:p>
        </w:tc>
        <w:tc>
          <w:tcPr>
            <w:tcW w:w="1559" w:type="dxa"/>
            <w:tcBorders>
              <w:top w:val="nil"/>
              <w:left w:val="nil"/>
              <w:bottom w:val="single" w:sz="8" w:space="0" w:color="auto"/>
              <w:right w:val="single" w:sz="8" w:space="0" w:color="auto"/>
            </w:tcBorders>
            <w:shd w:val="clear" w:color="000000" w:fill="FFFFFF"/>
            <w:hideMark/>
          </w:tcPr>
          <w:p w14:paraId="06ED44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complementarios</w:t>
            </w:r>
          </w:p>
        </w:tc>
        <w:tc>
          <w:tcPr>
            <w:tcW w:w="709" w:type="dxa"/>
            <w:tcBorders>
              <w:top w:val="nil"/>
              <w:left w:val="nil"/>
              <w:bottom w:val="single" w:sz="8" w:space="0" w:color="auto"/>
              <w:right w:val="single" w:sz="8" w:space="0" w:color="auto"/>
            </w:tcBorders>
            <w:shd w:val="clear" w:color="000000" w:fill="FFFFFF"/>
            <w:hideMark/>
          </w:tcPr>
          <w:p w14:paraId="577456E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53739E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2B641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4E923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EFCFE1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AABC6F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AFDB8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D8E5672"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62D0CA6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249</w:t>
            </w:r>
          </w:p>
        </w:tc>
        <w:tc>
          <w:tcPr>
            <w:tcW w:w="1559" w:type="dxa"/>
            <w:tcBorders>
              <w:top w:val="nil"/>
              <w:left w:val="nil"/>
              <w:bottom w:val="single" w:sz="8" w:space="0" w:color="auto"/>
              <w:right w:val="single" w:sz="8" w:space="0" w:color="auto"/>
            </w:tcBorders>
            <w:shd w:val="clear" w:color="000000" w:fill="FFFFFF"/>
            <w:hideMark/>
          </w:tcPr>
          <w:p w14:paraId="7EF2F0E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materiales y artículos de construcción y reparación</w:t>
            </w:r>
          </w:p>
        </w:tc>
        <w:tc>
          <w:tcPr>
            <w:tcW w:w="709" w:type="dxa"/>
            <w:tcBorders>
              <w:top w:val="nil"/>
              <w:left w:val="nil"/>
              <w:bottom w:val="single" w:sz="8" w:space="0" w:color="auto"/>
              <w:right w:val="single" w:sz="8" w:space="0" w:color="auto"/>
            </w:tcBorders>
            <w:shd w:val="clear" w:color="000000" w:fill="FFFFFF"/>
            <w:hideMark/>
          </w:tcPr>
          <w:p w14:paraId="4910629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4A3668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BA0B5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F50E7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DC3D08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C2280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2BA3BA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32A1F43"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68972DC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251</w:t>
            </w:r>
          </w:p>
        </w:tc>
        <w:tc>
          <w:tcPr>
            <w:tcW w:w="1559" w:type="dxa"/>
            <w:tcBorders>
              <w:top w:val="nil"/>
              <w:left w:val="nil"/>
              <w:bottom w:val="single" w:sz="8" w:space="0" w:color="auto"/>
              <w:right w:val="single" w:sz="8" w:space="0" w:color="auto"/>
            </w:tcBorders>
            <w:shd w:val="clear" w:color="000000" w:fill="FFFFFF"/>
            <w:hideMark/>
          </w:tcPr>
          <w:p w14:paraId="0AC407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químicos básicos</w:t>
            </w:r>
          </w:p>
        </w:tc>
        <w:tc>
          <w:tcPr>
            <w:tcW w:w="709" w:type="dxa"/>
            <w:tcBorders>
              <w:top w:val="nil"/>
              <w:left w:val="nil"/>
              <w:bottom w:val="single" w:sz="8" w:space="0" w:color="auto"/>
              <w:right w:val="single" w:sz="8" w:space="0" w:color="auto"/>
            </w:tcBorders>
            <w:shd w:val="clear" w:color="000000" w:fill="FFFFFF"/>
            <w:hideMark/>
          </w:tcPr>
          <w:p w14:paraId="1D5BF72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C25174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5FB4B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4866A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3B7446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8C881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F0EBB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2EE2CEF"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41FE22C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252</w:t>
            </w:r>
          </w:p>
        </w:tc>
        <w:tc>
          <w:tcPr>
            <w:tcW w:w="1559" w:type="dxa"/>
            <w:tcBorders>
              <w:top w:val="nil"/>
              <w:left w:val="nil"/>
              <w:bottom w:val="single" w:sz="8" w:space="0" w:color="auto"/>
              <w:right w:val="single" w:sz="8" w:space="0" w:color="auto"/>
            </w:tcBorders>
            <w:shd w:val="clear" w:color="000000" w:fill="FFFFFF"/>
            <w:hideMark/>
          </w:tcPr>
          <w:p w14:paraId="4D88490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Fertilizantes, pesticidas y otros agroquímicos</w:t>
            </w:r>
          </w:p>
        </w:tc>
        <w:tc>
          <w:tcPr>
            <w:tcW w:w="709" w:type="dxa"/>
            <w:tcBorders>
              <w:top w:val="nil"/>
              <w:left w:val="nil"/>
              <w:bottom w:val="single" w:sz="8" w:space="0" w:color="auto"/>
              <w:right w:val="single" w:sz="8" w:space="0" w:color="auto"/>
            </w:tcBorders>
            <w:shd w:val="clear" w:color="000000" w:fill="FFFFFF"/>
            <w:hideMark/>
          </w:tcPr>
          <w:p w14:paraId="0065DE7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F13738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8442A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A1EA5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4BFD9C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F1326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CC1693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7306A4C"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163EB17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253</w:t>
            </w:r>
          </w:p>
        </w:tc>
        <w:tc>
          <w:tcPr>
            <w:tcW w:w="1559" w:type="dxa"/>
            <w:tcBorders>
              <w:top w:val="nil"/>
              <w:left w:val="nil"/>
              <w:bottom w:val="single" w:sz="8" w:space="0" w:color="auto"/>
              <w:right w:val="single" w:sz="8" w:space="0" w:color="auto"/>
            </w:tcBorders>
            <w:shd w:val="clear" w:color="000000" w:fill="FFFFFF"/>
            <w:hideMark/>
          </w:tcPr>
          <w:p w14:paraId="7E2A86C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Medicinas y productos farmacéuticos</w:t>
            </w:r>
          </w:p>
        </w:tc>
        <w:tc>
          <w:tcPr>
            <w:tcW w:w="709" w:type="dxa"/>
            <w:tcBorders>
              <w:top w:val="nil"/>
              <w:left w:val="nil"/>
              <w:bottom w:val="single" w:sz="8" w:space="0" w:color="auto"/>
              <w:right w:val="single" w:sz="8" w:space="0" w:color="auto"/>
            </w:tcBorders>
            <w:shd w:val="clear" w:color="000000" w:fill="FFFFFF"/>
            <w:hideMark/>
          </w:tcPr>
          <w:p w14:paraId="40827A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8A66A31"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344CA7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11924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CA5D54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0F46B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BD28B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0973E5E" w14:textId="77777777" w:rsidTr="002B3495">
        <w:trPr>
          <w:trHeight w:val="1537"/>
        </w:trPr>
        <w:tc>
          <w:tcPr>
            <w:tcW w:w="441" w:type="dxa"/>
            <w:tcBorders>
              <w:top w:val="nil"/>
              <w:left w:val="single" w:sz="8" w:space="0" w:color="auto"/>
              <w:bottom w:val="single" w:sz="8" w:space="0" w:color="auto"/>
              <w:right w:val="single" w:sz="8" w:space="0" w:color="auto"/>
            </w:tcBorders>
            <w:shd w:val="clear" w:color="000000" w:fill="FFFFFF"/>
            <w:hideMark/>
          </w:tcPr>
          <w:p w14:paraId="476AC25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254</w:t>
            </w:r>
          </w:p>
        </w:tc>
        <w:tc>
          <w:tcPr>
            <w:tcW w:w="1559" w:type="dxa"/>
            <w:tcBorders>
              <w:top w:val="nil"/>
              <w:left w:val="nil"/>
              <w:bottom w:val="single" w:sz="8" w:space="0" w:color="auto"/>
              <w:right w:val="single" w:sz="8" w:space="0" w:color="auto"/>
            </w:tcBorders>
            <w:shd w:val="clear" w:color="000000" w:fill="FFFFFF"/>
            <w:hideMark/>
          </w:tcPr>
          <w:p w14:paraId="65AF8B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accesorios y suministros médicos</w:t>
            </w:r>
          </w:p>
        </w:tc>
        <w:tc>
          <w:tcPr>
            <w:tcW w:w="709" w:type="dxa"/>
            <w:tcBorders>
              <w:top w:val="nil"/>
              <w:left w:val="nil"/>
              <w:bottom w:val="single" w:sz="8" w:space="0" w:color="auto"/>
              <w:right w:val="single" w:sz="8" w:space="0" w:color="auto"/>
            </w:tcBorders>
            <w:shd w:val="clear" w:color="000000" w:fill="FFFFFF"/>
            <w:hideMark/>
          </w:tcPr>
          <w:p w14:paraId="1A83E6E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13E08C1"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3E2AF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A85D7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BB5708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AA9B6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BD835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8ED6F63" w14:textId="77777777" w:rsidTr="002B3495">
        <w:trPr>
          <w:trHeight w:val="1529"/>
        </w:trPr>
        <w:tc>
          <w:tcPr>
            <w:tcW w:w="441" w:type="dxa"/>
            <w:tcBorders>
              <w:top w:val="nil"/>
              <w:left w:val="single" w:sz="8" w:space="0" w:color="auto"/>
              <w:bottom w:val="single" w:sz="8" w:space="0" w:color="auto"/>
              <w:right w:val="single" w:sz="8" w:space="0" w:color="auto"/>
            </w:tcBorders>
            <w:shd w:val="clear" w:color="000000" w:fill="FFFFFF"/>
            <w:hideMark/>
          </w:tcPr>
          <w:p w14:paraId="5540893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255</w:t>
            </w:r>
          </w:p>
        </w:tc>
        <w:tc>
          <w:tcPr>
            <w:tcW w:w="1559" w:type="dxa"/>
            <w:tcBorders>
              <w:top w:val="nil"/>
              <w:left w:val="nil"/>
              <w:bottom w:val="single" w:sz="8" w:space="0" w:color="auto"/>
              <w:right w:val="single" w:sz="8" w:space="0" w:color="auto"/>
            </w:tcBorders>
            <w:shd w:val="clear" w:color="000000" w:fill="FFFFFF"/>
            <w:hideMark/>
          </w:tcPr>
          <w:p w14:paraId="27DDFB5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Materiales, accesorios y suministros de laboratorio</w:t>
            </w:r>
          </w:p>
        </w:tc>
        <w:tc>
          <w:tcPr>
            <w:tcW w:w="709" w:type="dxa"/>
            <w:tcBorders>
              <w:top w:val="nil"/>
              <w:left w:val="nil"/>
              <w:bottom w:val="single" w:sz="8" w:space="0" w:color="auto"/>
              <w:right w:val="single" w:sz="8" w:space="0" w:color="auto"/>
            </w:tcBorders>
            <w:shd w:val="clear" w:color="000000" w:fill="FFFFFF"/>
            <w:hideMark/>
          </w:tcPr>
          <w:p w14:paraId="0A00476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7C0B5A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705A31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E4E27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74205A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ADF876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C5A22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8503922"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47D7312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256</w:t>
            </w:r>
          </w:p>
        </w:tc>
        <w:tc>
          <w:tcPr>
            <w:tcW w:w="1559" w:type="dxa"/>
            <w:tcBorders>
              <w:top w:val="nil"/>
              <w:left w:val="nil"/>
              <w:bottom w:val="single" w:sz="8" w:space="0" w:color="auto"/>
              <w:right w:val="single" w:sz="8" w:space="0" w:color="auto"/>
            </w:tcBorders>
            <w:shd w:val="clear" w:color="000000" w:fill="FFFFFF"/>
            <w:hideMark/>
          </w:tcPr>
          <w:p w14:paraId="2586BA9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Fibras sintéticas, hules, plásticos y derivados</w:t>
            </w:r>
          </w:p>
        </w:tc>
        <w:tc>
          <w:tcPr>
            <w:tcW w:w="709" w:type="dxa"/>
            <w:tcBorders>
              <w:top w:val="nil"/>
              <w:left w:val="nil"/>
              <w:bottom w:val="single" w:sz="8" w:space="0" w:color="auto"/>
              <w:right w:val="single" w:sz="8" w:space="0" w:color="auto"/>
            </w:tcBorders>
            <w:shd w:val="clear" w:color="000000" w:fill="FFFFFF"/>
            <w:hideMark/>
          </w:tcPr>
          <w:p w14:paraId="3CB1A0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56DFAE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73FDC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8024B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B18D3C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2819A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0FE56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6AB73CD"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68ACCB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259</w:t>
            </w:r>
          </w:p>
        </w:tc>
        <w:tc>
          <w:tcPr>
            <w:tcW w:w="1559" w:type="dxa"/>
            <w:tcBorders>
              <w:top w:val="nil"/>
              <w:left w:val="nil"/>
              <w:bottom w:val="single" w:sz="8" w:space="0" w:color="auto"/>
              <w:right w:val="single" w:sz="8" w:space="0" w:color="auto"/>
            </w:tcBorders>
            <w:shd w:val="clear" w:color="000000" w:fill="FFFFFF"/>
            <w:hideMark/>
          </w:tcPr>
          <w:p w14:paraId="47FA96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productos químicos</w:t>
            </w:r>
          </w:p>
        </w:tc>
        <w:tc>
          <w:tcPr>
            <w:tcW w:w="709" w:type="dxa"/>
            <w:tcBorders>
              <w:top w:val="nil"/>
              <w:left w:val="nil"/>
              <w:bottom w:val="single" w:sz="8" w:space="0" w:color="auto"/>
              <w:right w:val="single" w:sz="8" w:space="0" w:color="auto"/>
            </w:tcBorders>
            <w:shd w:val="clear" w:color="000000" w:fill="FFFFFF"/>
            <w:hideMark/>
          </w:tcPr>
          <w:p w14:paraId="73688A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CA428E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0C155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4062C7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BE4762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6963E8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CE921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9A6C096"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7A8643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261</w:t>
            </w:r>
          </w:p>
        </w:tc>
        <w:tc>
          <w:tcPr>
            <w:tcW w:w="1559" w:type="dxa"/>
            <w:tcBorders>
              <w:top w:val="nil"/>
              <w:left w:val="nil"/>
              <w:bottom w:val="single" w:sz="8" w:space="0" w:color="auto"/>
              <w:right w:val="single" w:sz="8" w:space="0" w:color="auto"/>
            </w:tcBorders>
            <w:shd w:val="clear" w:color="000000" w:fill="FFFFFF"/>
            <w:hideMark/>
          </w:tcPr>
          <w:p w14:paraId="0BE708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Combustibles, lubricantes y aditivos</w:t>
            </w:r>
          </w:p>
        </w:tc>
        <w:tc>
          <w:tcPr>
            <w:tcW w:w="709" w:type="dxa"/>
            <w:tcBorders>
              <w:top w:val="nil"/>
              <w:left w:val="nil"/>
              <w:bottom w:val="single" w:sz="8" w:space="0" w:color="auto"/>
              <w:right w:val="single" w:sz="8" w:space="0" w:color="auto"/>
            </w:tcBorders>
            <w:shd w:val="clear" w:color="000000" w:fill="FFFFFF"/>
            <w:hideMark/>
          </w:tcPr>
          <w:p w14:paraId="39466FF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E41E02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041CD7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774A4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0E414E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90200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CEBB5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D9458BF"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6D37208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271</w:t>
            </w:r>
          </w:p>
        </w:tc>
        <w:tc>
          <w:tcPr>
            <w:tcW w:w="1559" w:type="dxa"/>
            <w:tcBorders>
              <w:top w:val="nil"/>
              <w:left w:val="nil"/>
              <w:bottom w:val="single" w:sz="8" w:space="0" w:color="auto"/>
              <w:right w:val="single" w:sz="8" w:space="0" w:color="auto"/>
            </w:tcBorders>
            <w:shd w:val="clear" w:color="000000" w:fill="FFFFFF"/>
            <w:hideMark/>
          </w:tcPr>
          <w:p w14:paraId="76E85D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Vestuario y uniformes</w:t>
            </w:r>
          </w:p>
        </w:tc>
        <w:tc>
          <w:tcPr>
            <w:tcW w:w="709" w:type="dxa"/>
            <w:tcBorders>
              <w:top w:val="nil"/>
              <w:left w:val="nil"/>
              <w:bottom w:val="single" w:sz="8" w:space="0" w:color="auto"/>
              <w:right w:val="single" w:sz="8" w:space="0" w:color="auto"/>
            </w:tcBorders>
            <w:shd w:val="clear" w:color="000000" w:fill="FFFFFF"/>
            <w:hideMark/>
          </w:tcPr>
          <w:p w14:paraId="4B56B0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7CBFA41"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74C86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DBD87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B05954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03D48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A0499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0BCD176"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1F1D8F6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272</w:t>
            </w:r>
          </w:p>
        </w:tc>
        <w:tc>
          <w:tcPr>
            <w:tcW w:w="1559" w:type="dxa"/>
            <w:tcBorders>
              <w:top w:val="nil"/>
              <w:left w:val="nil"/>
              <w:bottom w:val="single" w:sz="8" w:space="0" w:color="auto"/>
              <w:right w:val="single" w:sz="8" w:space="0" w:color="auto"/>
            </w:tcBorders>
            <w:shd w:val="clear" w:color="000000" w:fill="FFFFFF"/>
            <w:hideMark/>
          </w:tcPr>
          <w:p w14:paraId="4C13FBA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seguridad y protección personal</w:t>
            </w:r>
          </w:p>
        </w:tc>
        <w:tc>
          <w:tcPr>
            <w:tcW w:w="709" w:type="dxa"/>
            <w:tcBorders>
              <w:top w:val="nil"/>
              <w:left w:val="nil"/>
              <w:bottom w:val="single" w:sz="8" w:space="0" w:color="auto"/>
              <w:right w:val="single" w:sz="8" w:space="0" w:color="auto"/>
            </w:tcBorders>
            <w:shd w:val="clear" w:color="000000" w:fill="FFFFFF"/>
            <w:hideMark/>
          </w:tcPr>
          <w:p w14:paraId="35A8F75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E26037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35F1E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32BB2F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E7EB52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DF895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47FAA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39D813E"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66BC50F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273</w:t>
            </w:r>
          </w:p>
        </w:tc>
        <w:tc>
          <w:tcPr>
            <w:tcW w:w="1559" w:type="dxa"/>
            <w:tcBorders>
              <w:top w:val="nil"/>
              <w:left w:val="nil"/>
              <w:bottom w:val="single" w:sz="8" w:space="0" w:color="auto"/>
              <w:right w:val="single" w:sz="8" w:space="0" w:color="auto"/>
            </w:tcBorders>
            <w:shd w:val="clear" w:color="000000" w:fill="FFFFFF"/>
            <w:hideMark/>
          </w:tcPr>
          <w:p w14:paraId="617BF1C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Artículos deportivos</w:t>
            </w:r>
          </w:p>
        </w:tc>
        <w:tc>
          <w:tcPr>
            <w:tcW w:w="709" w:type="dxa"/>
            <w:tcBorders>
              <w:top w:val="nil"/>
              <w:left w:val="nil"/>
              <w:bottom w:val="single" w:sz="8" w:space="0" w:color="auto"/>
              <w:right w:val="single" w:sz="8" w:space="0" w:color="auto"/>
            </w:tcBorders>
            <w:shd w:val="clear" w:color="000000" w:fill="FFFFFF"/>
            <w:hideMark/>
          </w:tcPr>
          <w:p w14:paraId="6AF7F6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5A638F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4E549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B2E984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595EC9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3A200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90659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F7B3399" w14:textId="77777777" w:rsidTr="002B3495">
        <w:trPr>
          <w:trHeight w:val="1431"/>
        </w:trPr>
        <w:tc>
          <w:tcPr>
            <w:tcW w:w="441" w:type="dxa"/>
            <w:tcBorders>
              <w:top w:val="nil"/>
              <w:left w:val="single" w:sz="8" w:space="0" w:color="auto"/>
              <w:bottom w:val="single" w:sz="8" w:space="0" w:color="auto"/>
              <w:right w:val="single" w:sz="8" w:space="0" w:color="auto"/>
            </w:tcBorders>
            <w:shd w:val="clear" w:color="000000" w:fill="FFFFFF"/>
            <w:hideMark/>
          </w:tcPr>
          <w:p w14:paraId="2C741B4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274</w:t>
            </w:r>
          </w:p>
        </w:tc>
        <w:tc>
          <w:tcPr>
            <w:tcW w:w="1559" w:type="dxa"/>
            <w:tcBorders>
              <w:top w:val="nil"/>
              <w:left w:val="nil"/>
              <w:bottom w:val="single" w:sz="8" w:space="0" w:color="auto"/>
              <w:right w:val="single" w:sz="8" w:space="0" w:color="auto"/>
            </w:tcBorders>
            <w:shd w:val="clear" w:color="000000" w:fill="FFFFFF"/>
            <w:hideMark/>
          </w:tcPr>
          <w:p w14:paraId="7D47B1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textiles</w:t>
            </w:r>
          </w:p>
        </w:tc>
        <w:tc>
          <w:tcPr>
            <w:tcW w:w="709" w:type="dxa"/>
            <w:tcBorders>
              <w:top w:val="nil"/>
              <w:left w:val="nil"/>
              <w:bottom w:val="single" w:sz="8" w:space="0" w:color="auto"/>
              <w:right w:val="single" w:sz="8" w:space="0" w:color="auto"/>
            </w:tcBorders>
            <w:shd w:val="clear" w:color="000000" w:fill="FFFFFF"/>
            <w:hideMark/>
          </w:tcPr>
          <w:p w14:paraId="4279661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64D50A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F1BCC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8745BA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2EBBFF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9308B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66FF0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9F8F0A6" w14:textId="77777777" w:rsidTr="002B3495">
        <w:trPr>
          <w:trHeight w:val="1503"/>
        </w:trPr>
        <w:tc>
          <w:tcPr>
            <w:tcW w:w="441" w:type="dxa"/>
            <w:tcBorders>
              <w:top w:val="nil"/>
              <w:left w:val="single" w:sz="8" w:space="0" w:color="auto"/>
              <w:bottom w:val="single" w:sz="8" w:space="0" w:color="auto"/>
              <w:right w:val="single" w:sz="8" w:space="0" w:color="auto"/>
            </w:tcBorders>
            <w:shd w:val="clear" w:color="000000" w:fill="FFFFFF"/>
            <w:hideMark/>
          </w:tcPr>
          <w:p w14:paraId="347783E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282</w:t>
            </w:r>
          </w:p>
        </w:tc>
        <w:tc>
          <w:tcPr>
            <w:tcW w:w="1559" w:type="dxa"/>
            <w:tcBorders>
              <w:top w:val="nil"/>
              <w:left w:val="nil"/>
              <w:bottom w:val="single" w:sz="8" w:space="0" w:color="auto"/>
              <w:right w:val="single" w:sz="8" w:space="0" w:color="auto"/>
            </w:tcBorders>
            <w:shd w:val="clear" w:color="000000" w:fill="FFFFFF"/>
            <w:hideMark/>
          </w:tcPr>
          <w:p w14:paraId="680CBA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Materiales de seguridad pública</w:t>
            </w:r>
          </w:p>
        </w:tc>
        <w:tc>
          <w:tcPr>
            <w:tcW w:w="709" w:type="dxa"/>
            <w:tcBorders>
              <w:top w:val="nil"/>
              <w:left w:val="nil"/>
              <w:bottom w:val="single" w:sz="8" w:space="0" w:color="auto"/>
              <w:right w:val="single" w:sz="8" w:space="0" w:color="auto"/>
            </w:tcBorders>
            <w:shd w:val="clear" w:color="000000" w:fill="FFFFFF"/>
            <w:hideMark/>
          </w:tcPr>
          <w:p w14:paraId="4B61117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5E83E6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9ADC6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AA651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993A1F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FB9FB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CF2CE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48830C2" w14:textId="77777777" w:rsidTr="002B3495">
        <w:trPr>
          <w:trHeight w:val="1417"/>
        </w:trPr>
        <w:tc>
          <w:tcPr>
            <w:tcW w:w="441" w:type="dxa"/>
            <w:tcBorders>
              <w:top w:val="nil"/>
              <w:left w:val="single" w:sz="8" w:space="0" w:color="auto"/>
              <w:bottom w:val="single" w:sz="8" w:space="0" w:color="auto"/>
              <w:right w:val="single" w:sz="8" w:space="0" w:color="auto"/>
            </w:tcBorders>
            <w:shd w:val="clear" w:color="000000" w:fill="FFFFFF"/>
            <w:hideMark/>
          </w:tcPr>
          <w:p w14:paraId="5E3503F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283</w:t>
            </w:r>
          </w:p>
        </w:tc>
        <w:tc>
          <w:tcPr>
            <w:tcW w:w="1559" w:type="dxa"/>
            <w:tcBorders>
              <w:top w:val="nil"/>
              <w:left w:val="nil"/>
              <w:bottom w:val="single" w:sz="8" w:space="0" w:color="auto"/>
              <w:right w:val="single" w:sz="8" w:space="0" w:color="auto"/>
            </w:tcBorders>
            <w:shd w:val="clear" w:color="000000" w:fill="FFFFFF"/>
            <w:hideMark/>
          </w:tcPr>
          <w:p w14:paraId="32E712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Prendas de protección para seguridad pública y nacional</w:t>
            </w:r>
          </w:p>
        </w:tc>
        <w:tc>
          <w:tcPr>
            <w:tcW w:w="709" w:type="dxa"/>
            <w:tcBorders>
              <w:top w:val="nil"/>
              <w:left w:val="nil"/>
              <w:bottom w:val="single" w:sz="8" w:space="0" w:color="auto"/>
              <w:right w:val="single" w:sz="8" w:space="0" w:color="auto"/>
            </w:tcBorders>
            <w:shd w:val="clear" w:color="000000" w:fill="FFFFFF"/>
            <w:hideMark/>
          </w:tcPr>
          <w:p w14:paraId="65BD69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E79CC4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19E983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C420FF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D6BEB2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028D7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9EFED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E072282"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07C3662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291</w:t>
            </w:r>
          </w:p>
        </w:tc>
        <w:tc>
          <w:tcPr>
            <w:tcW w:w="1559" w:type="dxa"/>
            <w:tcBorders>
              <w:top w:val="nil"/>
              <w:left w:val="nil"/>
              <w:bottom w:val="single" w:sz="8" w:space="0" w:color="auto"/>
              <w:right w:val="single" w:sz="8" w:space="0" w:color="auto"/>
            </w:tcBorders>
            <w:shd w:val="clear" w:color="000000" w:fill="FFFFFF"/>
            <w:hideMark/>
          </w:tcPr>
          <w:p w14:paraId="6E31F02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menores</w:t>
            </w:r>
          </w:p>
        </w:tc>
        <w:tc>
          <w:tcPr>
            <w:tcW w:w="709" w:type="dxa"/>
            <w:tcBorders>
              <w:top w:val="nil"/>
              <w:left w:val="nil"/>
              <w:bottom w:val="single" w:sz="8" w:space="0" w:color="auto"/>
              <w:right w:val="single" w:sz="8" w:space="0" w:color="auto"/>
            </w:tcBorders>
            <w:shd w:val="clear" w:color="000000" w:fill="FFFFFF"/>
            <w:hideMark/>
          </w:tcPr>
          <w:p w14:paraId="0CD705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FED5BB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FE5792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16624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69C306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0F93B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47EC2E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335E6DB"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42C396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292</w:t>
            </w:r>
          </w:p>
        </w:tc>
        <w:tc>
          <w:tcPr>
            <w:tcW w:w="1559" w:type="dxa"/>
            <w:tcBorders>
              <w:top w:val="nil"/>
              <w:left w:val="nil"/>
              <w:bottom w:val="single" w:sz="8" w:space="0" w:color="auto"/>
              <w:right w:val="single" w:sz="8" w:space="0" w:color="auto"/>
            </w:tcBorders>
            <w:shd w:val="clear" w:color="000000" w:fill="FFFFFF"/>
            <w:hideMark/>
          </w:tcPr>
          <w:p w14:paraId="647F7A9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edificios</w:t>
            </w:r>
          </w:p>
        </w:tc>
        <w:tc>
          <w:tcPr>
            <w:tcW w:w="709" w:type="dxa"/>
            <w:tcBorders>
              <w:top w:val="nil"/>
              <w:left w:val="nil"/>
              <w:bottom w:val="single" w:sz="8" w:space="0" w:color="auto"/>
              <w:right w:val="single" w:sz="8" w:space="0" w:color="auto"/>
            </w:tcBorders>
            <w:shd w:val="clear" w:color="000000" w:fill="FFFFFF"/>
            <w:hideMark/>
          </w:tcPr>
          <w:p w14:paraId="098FF38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27EBD7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33656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69D18F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3D37F0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3BCB1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8F7BD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9BF85A9" w14:textId="77777777" w:rsidTr="002B3495">
        <w:trPr>
          <w:trHeight w:val="1537"/>
        </w:trPr>
        <w:tc>
          <w:tcPr>
            <w:tcW w:w="441" w:type="dxa"/>
            <w:tcBorders>
              <w:top w:val="nil"/>
              <w:left w:val="single" w:sz="8" w:space="0" w:color="auto"/>
              <w:bottom w:val="single" w:sz="8" w:space="0" w:color="auto"/>
              <w:right w:val="single" w:sz="8" w:space="0" w:color="auto"/>
            </w:tcBorders>
            <w:shd w:val="clear" w:color="000000" w:fill="FFFFFF"/>
            <w:hideMark/>
          </w:tcPr>
          <w:p w14:paraId="15E61D1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293</w:t>
            </w:r>
          </w:p>
        </w:tc>
        <w:tc>
          <w:tcPr>
            <w:tcW w:w="1559" w:type="dxa"/>
            <w:tcBorders>
              <w:top w:val="nil"/>
              <w:left w:val="nil"/>
              <w:bottom w:val="single" w:sz="8" w:space="0" w:color="auto"/>
              <w:right w:val="single" w:sz="8" w:space="0" w:color="auto"/>
            </w:tcBorders>
            <w:shd w:val="clear" w:color="000000" w:fill="FFFFFF"/>
            <w:hideMark/>
          </w:tcPr>
          <w:p w14:paraId="37F6409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Refacciones y accesorios menores de mobiliario y equipo de administración, </w:t>
            </w:r>
            <w:r w:rsidRPr="00525A9C">
              <w:rPr>
                <w:rFonts w:ascii="Arial" w:hAnsi="Arial" w:cs="Arial"/>
                <w:i/>
                <w:color w:val="000000"/>
                <w:sz w:val="20"/>
                <w:szCs w:val="20"/>
                <w:lang w:val="es-ES"/>
              </w:rPr>
              <w:lastRenderedPageBreak/>
              <w:t>educacional y recreativo</w:t>
            </w:r>
          </w:p>
        </w:tc>
        <w:tc>
          <w:tcPr>
            <w:tcW w:w="709" w:type="dxa"/>
            <w:tcBorders>
              <w:top w:val="nil"/>
              <w:left w:val="nil"/>
              <w:bottom w:val="single" w:sz="8" w:space="0" w:color="auto"/>
              <w:right w:val="single" w:sz="8" w:space="0" w:color="auto"/>
            </w:tcBorders>
            <w:shd w:val="clear" w:color="000000" w:fill="FFFFFF"/>
            <w:hideMark/>
          </w:tcPr>
          <w:p w14:paraId="7D19914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w:t>
            </w:r>
          </w:p>
        </w:tc>
        <w:tc>
          <w:tcPr>
            <w:tcW w:w="708" w:type="dxa"/>
            <w:tcBorders>
              <w:top w:val="single" w:sz="8" w:space="0" w:color="auto"/>
              <w:left w:val="nil"/>
              <w:bottom w:val="single" w:sz="8" w:space="0" w:color="auto"/>
              <w:right w:val="single" w:sz="8" w:space="0" w:color="auto"/>
            </w:tcBorders>
            <w:shd w:val="clear" w:color="000000" w:fill="FFFFFF"/>
          </w:tcPr>
          <w:p w14:paraId="58E79DF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8A333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800F5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7D89C9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BFCA8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6CF4C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7C392C9"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73779B8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294</w:t>
            </w:r>
          </w:p>
        </w:tc>
        <w:tc>
          <w:tcPr>
            <w:tcW w:w="1559" w:type="dxa"/>
            <w:tcBorders>
              <w:top w:val="nil"/>
              <w:left w:val="nil"/>
              <w:bottom w:val="single" w:sz="8" w:space="0" w:color="auto"/>
              <w:right w:val="single" w:sz="8" w:space="0" w:color="auto"/>
            </w:tcBorders>
            <w:shd w:val="clear" w:color="000000" w:fill="FFFFFF"/>
            <w:hideMark/>
          </w:tcPr>
          <w:p w14:paraId="4E9682E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cómputo y tecnologías de la información</w:t>
            </w:r>
          </w:p>
        </w:tc>
        <w:tc>
          <w:tcPr>
            <w:tcW w:w="709" w:type="dxa"/>
            <w:tcBorders>
              <w:top w:val="nil"/>
              <w:left w:val="nil"/>
              <w:bottom w:val="single" w:sz="8" w:space="0" w:color="auto"/>
              <w:right w:val="single" w:sz="8" w:space="0" w:color="auto"/>
            </w:tcBorders>
            <w:shd w:val="clear" w:color="000000" w:fill="FFFFFF"/>
            <w:hideMark/>
          </w:tcPr>
          <w:p w14:paraId="7F28B14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726F1E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C1BDC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3F463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18D6F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A096C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687834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C088573" w14:textId="77777777" w:rsidTr="002B3495">
        <w:trPr>
          <w:trHeight w:val="1425"/>
        </w:trPr>
        <w:tc>
          <w:tcPr>
            <w:tcW w:w="441" w:type="dxa"/>
            <w:tcBorders>
              <w:top w:val="nil"/>
              <w:left w:val="single" w:sz="8" w:space="0" w:color="auto"/>
              <w:bottom w:val="single" w:sz="8" w:space="0" w:color="auto"/>
              <w:right w:val="single" w:sz="8" w:space="0" w:color="auto"/>
            </w:tcBorders>
            <w:shd w:val="clear" w:color="000000" w:fill="FFFFFF"/>
            <w:hideMark/>
          </w:tcPr>
          <w:p w14:paraId="74E2DCA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296</w:t>
            </w:r>
          </w:p>
        </w:tc>
        <w:tc>
          <w:tcPr>
            <w:tcW w:w="1559" w:type="dxa"/>
            <w:tcBorders>
              <w:top w:val="nil"/>
              <w:left w:val="nil"/>
              <w:bottom w:val="single" w:sz="8" w:space="0" w:color="auto"/>
              <w:right w:val="single" w:sz="8" w:space="0" w:color="auto"/>
            </w:tcBorders>
            <w:shd w:val="clear" w:color="000000" w:fill="FFFFFF"/>
            <w:hideMark/>
          </w:tcPr>
          <w:p w14:paraId="3E37858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equipo de transporte</w:t>
            </w:r>
          </w:p>
        </w:tc>
        <w:tc>
          <w:tcPr>
            <w:tcW w:w="709" w:type="dxa"/>
            <w:tcBorders>
              <w:top w:val="nil"/>
              <w:left w:val="nil"/>
              <w:bottom w:val="single" w:sz="8" w:space="0" w:color="auto"/>
              <w:right w:val="single" w:sz="8" w:space="0" w:color="auto"/>
            </w:tcBorders>
            <w:shd w:val="clear" w:color="000000" w:fill="FFFFFF"/>
            <w:hideMark/>
          </w:tcPr>
          <w:p w14:paraId="730B435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224627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8E31A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B73A0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DD314B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5CF6F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1E512A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3FC6A2E" w14:textId="77777777" w:rsidTr="002B3495">
        <w:trPr>
          <w:trHeight w:val="1647"/>
        </w:trPr>
        <w:tc>
          <w:tcPr>
            <w:tcW w:w="441" w:type="dxa"/>
            <w:tcBorders>
              <w:top w:val="nil"/>
              <w:left w:val="single" w:sz="8" w:space="0" w:color="auto"/>
              <w:bottom w:val="single" w:sz="8" w:space="0" w:color="auto"/>
              <w:right w:val="single" w:sz="8" w:space="0" w:color="auto"/>
            </w:tcBorders>
            <w:shd w:val="clear" w:color="000000" w:fill="FFFFFF"/>
            <w:hideMark/>
          </w:tcPr>
          <w:p w14:paraId="1DF47A4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298</w:t>
            </w:r>
          </w:p>
        </w:tc>
        <w:tc>
          <w:tcPr>
            <w:tcW w:w="1559" w:type="dxa"/>
            <w:tcBorders>
              <w:top w:val="nil"/>
              <w:left w:val="nil"/>
              <w:bottom w:val="single" w:sz="8" w:space="0" w:color="auto"/>
              <w:right w:val="single" w:sz="8" w:space="0" w:color="auto"/>
            </w:tcBorders>
            <w:shd w:val="clear" w:color="000000" w:fill="FFFFFF"/>
            <w:hideMark/>
          </w:tcPr>
          <w:p w14:paraId="4702AB4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de maquinaria y otros equipos</w:t>
            </w:r>
          </w:p>
        </w:tc>
        <w:tc>
          <w:tcPr>
            <w:tcW w:w="709" w:type="dxa"/>
            <w:tcBorders>
              <w:top w:val="nil"/>
              <w:left w:val="nil"/>
              <w:bottom w:val="single" w:sz="8" w:space="0" w:color="auto"/>
              <w:right w:val="single" w:sz="8" w:space="0" w:color="auto"/>
            </w:tcBorders>
            <w:shd w:val="clear" w:color="000000" w:fill="FFFFFF"/>
            <w:hideMark/>
          </w:tcPr>
          <w:p w14:paraId="4C7104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6B92BB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8CE62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0A84E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3CA590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4C714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46579C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BF59C1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45823FB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299</w:t>
            </w:r>
          </w:p>
        </w:tc>
        <w:tc>
          <w:tcPr>
            <w:tcW w:w="1559" w:type="dxa"/>
            <w:tcBorders>
              <w:top w:val="nil"/>
              <w:left w:val="nil"/>
              <w:bottom w:val="single" w:sz="8" w:space="0" w:color="auto"/>
              <w:right w:val="single" w:sz="8" w:space="0" w:color="auto"/>
            </w:tcBorders>
            <w:shd w:val="clear" w:color="000000" w:fill="FFFFFF"/>
            <w:hideMark/>
          </w:tcPr>
          <w:p w14:paraId="30D3945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Refacciones y accesorios menores otros bienes muebles</w:t>
            </w:r>
          </w:p>
        </w:tc>
        <w:tc>
          <w:tcPr>
            <w:tcW w:w="709" w:type="dxa"/>
            <w:tcBorders>
              <w:top w:val="nil"/>
              <w:left w:val="nil"/>
              <w:bottom w:val="single" w:sz="8" w:space="0" w:color="auto"/>
              <w:right w:val="single" w:sz="8" w:space="0" w:color="auto"/>
            </w:tcBorders>
            <w:shd w:val="clear" w:color="000000" w:fill="FFFFFF"/>
            <w:hideMark/>
          </w:tcPr>
          <w:p w14:paraId="3FEDC7C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016342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EDA7B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ECA63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55AA45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15E8D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379351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A8C36E4"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7871690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311</w:t>
            </w:r>
          </w:p>
        </w:tc>
        <w:tc>
          <w:tcPr>
            <w:tcW w:w="1559" w:type="dxa"/>
            <w:tcBorders>
              <w:top w:val="nil"/>
              <w:left w:val="nil"/>
              <w:bottom w:val="single" w:sz="8" w:space="0" w:color="auto"/>
              <w:right w:val="single" w:sz="8" w:space="0" w:color="auto"/>
            </w:tcBorders>
            <w:shd w:val="clear" w:color="000000" w:fill="FFFFFF"/>
            <w:hideMark/>
          </w:tcPr>
          <w:p w14:paraId="31D63E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Energía eléctrica</w:t>
            </w:r>
          </w:p>
        </w:tc>
        <w:tc>
          <w:tcPr>
            <w:tcW w:w="709" w:type="dxa"/>
            <w:tcBorders>
              <w:top w:val="nil"/>
              <w:left w:val="nil"/>
              <w:bottom w:val="single" w:sz="8" w:space="0" w:color="auto"/>
              <w:right w:val="single" w:sz="8" w:space="0" w:color="auto"/>
            </w:tcBorders>
            <w:shd w:val="clear" w:color="000000" w:fill="FFFFFF"/>
            <w:hideMark/>
          </w:tcPr>
          <w:p w14:paraId="033AE1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4DC50F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31AC5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50E68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4C371A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8EBED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E04D5D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C4D8250" w14:textId="77777777" w:rsidTr="002B3495">
        <w:trPr>
          <w:trHeight w:val="1509"/>
        </w:trPr>
        <w:tc>
          <w:tcPr>
            <w:tcW w:w="441" w:type="dxa"/>
            <w:tcBorders>
              <w:top w:val="nil"/>
              <w:left w:val="single" w:sz="8" w:space="0" w:color="auto"/>
              <w:bottom w:val="single" w:sz="8" w:space="0" w:color="auto"/>
              <w:right w:val="single" w:sz="8" w:space="0" w:color="auto"/>
            </w:tcBorders>
            <w:shd w:val="clear" w:color="000000" w:fill="FFFFFF"/>
            <w:hideMark/>
          </w:tcPr>
          <w:p w14:paraId="1022974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312</w:t>
            </w:r>
          </w:p>
        </w:tc>
        <w:tc>
          <w:tcPr>
            <w:tcW w:w="1559" w:type="dxa"/>
            <w:tcBorders>
              <w:top w:val="nil"/>
              <w:left w:val="nil"/>
              <w:bottom w:val="single" w:sz="8" w:space="0" w:color="auto"/>
              <w:right w:val="single" w:sz="8" w:space="0" w:color="auto"/>
            </w:tcBorders>
            <w:shd w:val="clear" w:color="000000" w:fill="FFFFFF"/>
            <w:hideMark/>
          </w:tcPr>
          <w:p w14:paraId="1A125F7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Gas</w:t>
            </w:r>
          </w:p>
        </w:tc>
        <w:tc>
          <w:tcPr>
            <w:tcW w:w="709" w:type="dxa"/>
            <w:tcBorders>
              <w:top w:val="nil"/>
              <w:left w:val="nil"/>
              <w:bottom w:val="single" w:sz="8" w:space="0" w:color="auto"/>
              <w:right w:val="single" w:sz="8" w:space="0" w:color="auto"/>
            </w:tcBorders>
            <w:shd w:val="clear" w:color="000000" w:fill="FFFFFF"/>
            <w:hideMark/>
          </w:tcPr>
          <w:p w14:paraId="4DE4A4C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791621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F6E093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B64678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5E4C39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4315D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4EABC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1F8C7CB" w14:textId="77777777" w:rsidTr="002B3495">
        <w:trPr>
          <w:trHeight w:val="1409"/>
        </w:trPr>
        <w:tc>
          <w:tcPr>
            <w:tcW w:w="441" w:type="dxa"/>
            <w:tcBorders>
              <w:top w:val="nil"/>
              <w:left w:val="single" w:sz="8" w:space="0" w:color="auto"/>
              <w:bottom w:val="single" w:sz="8" w:space="0" w:color="auto"/>
              <w:right w:val="single" w:sz="8" w:space="0" w:color="auto"/>
            </w:tcBorders>
            <w:shd w:val="clear" w:color="000000" w:fill="FFFFFF"/>
            <w:hideMark/>
          </w:tcPr>
          <w:p w14:paraId="748D29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313</w:t>
            </w:r>
          </w:p>
        </w:tc>
        <w:tc>
          <w:tcPr>
            <w:tcW w:w="1559" w:type="dxa"/>
            <w:tcBorders>
              <w:top w:val="nil"/>
              <w:left w:val="nil"/>
              <w:bottom w:val="single" w:sz="8" w:space="0" w:color="auto"/>
              <w:right w:val="single" w:sz="8" w:space="0" w:color="auto"/>
            </w:tcBorders>
            <w:shd w:val="clear" w:color="000000" w:fill="FFFFFF"/>
            <w:hideMark/>
          </w:tcPr>
          <w:p w14:paraId="668894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Agua</w:t>
            </w:r>
          </w:p>
        </w:tc>
        <w:tc>
          <w:tcPr>
            <w:tcW w:w="709" w:type="dxa"/>
            <w:tcBorders>
              <w:top w:val="nil"/>
              <w:left w:val="nil"/>
              <w:bottom w:val="single" w:sz="8" w:space="0" w:color="auto"/>
              <w:right w:val="single" w:sz="8" w:space="0" w:color="auto"/>
            </w:tcBorders>
            <w:shd w:val="clear" w:color="000000" w:fill="FFFFFF"/>
            <w:hideMark/>
          </w:tcPr>
          <w:p w14:paraId="20BE90E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9C95531"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BD614E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EEC2B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548AC5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0091E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8F59F9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7A8C9AF"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401566C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314</w:t>
            </w:r>
          </w:p>
        </w:tc>
        <w:tc>
          <w:tcPr>
            <w:tcW w:w="1559" w:type="dxa"/>
            <w:tcBorders>
              <w:top w:val="nil"/>
              <w:left w:val="nil"/>
              <w:bottom w:val="single" w:sz="8" w:space="0" w:color="auto"/>
              <w:right w:val="single" w:sz="8" w:space="0" w:color="auto"/>
            </w:tcBorders>
            <w:shd w:val="clear" w:color="000000" w:fill="FFFFFF"/>
            <w:hideMark/>
          </w:tcPr>
          <w:p w14:paraId="1014A4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tradicional</w:t>
            </w:r>
          </w:p>
        </w:tc>
        <w:tc>
          <w:tcPr>
            <w:tcW w:w="709" w:type="dxa"/>
            <w:tcBorders>
              <w:top w:val="nil"/>
              <w:left w:val="nil"/>
              <w:bottom w:val="single" w:sz="8" w:space="0" w:color="auto"/>
              <w:right w:val="single" w:sz="8" w:space="0" w:color="auto"/>
            </w:tcBorders>
            <w:shd w:val="clear" w:color="000000" w:fill="FFFFFF"/>
            <w:hideMark/>
          </w:tcPr>
          <w:p w14:paraId="02F118A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64BE5A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8B73F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913676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872CF2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7820B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2F54D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92265FD"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114E0C0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315</w:t>
            </w:r>
          </w:p>
        </w:tc>
        <w:tc>
          <w:tcPr>
            <w:tcW w:w="1559" w:type="dxa"/>
            <w:tcBorders>
              <w:top w:val="nil"/>
              <w:left w:val="nil"/>
              <w:bottom w:val="single" w:sz="8" w:space="0" w:color="auto"/>
              <w:right w:val="single" w:sz="8" w:space="0" w:color="auto"/>
            </w:tcBorders>
            <w:shd w:val="clear" w:color="000000" w:fill="FFFFFF"/>
            <w:hideMark/>
          </w:tcPr>
          <w:p w14:paraId="7A3121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Telefonía celular</w:t>
            </w:r>
          </w:p>
        </w:tc>
        <w:tc>
          <w:tcPr>
            <w:tcW w:w="709" w:type="dxa"/>
            <w:tcBorders>
              <w:top w:val="nil"/>
              <w:left w:val="nil"/>
              <w:bottom w:val="single" w:sz="8" w:space="0" w:color="auto"/>
              <w:right w:val="single" w:sz="8" w:space="0" w:color="auto"/>
            </w:tcBorders>
            <w:shd w:val="clear" w:color="000000" w:fill="FFFFFF"/>
            <w:hideMark/>
          </w:tcPr>
          <w:p w14:paraId="49DFBA2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6F4D43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97E13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4B947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2FBB11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CC66FC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3BB72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423B48B" w14:textId="77777777" w:rsidTr="002B3495">
        <w:trPr>
          <w:trHeight w:val="1409"/>
        </w:trPr>
        <w:tc>
          <w:tcPr>
            <w:tcW w:w="441" w:type="dxa"/>
            <w:tcBorders>
              <w:top w:val="nil"/>
              <w:left w:val="single" w:sz="8" w:space="0" w:color="auto"/>
              <w:bottom w:val="single" w:sz="8" w:space="0" w:color="auto"/>
              <w:right w:val="single" w:sz="8" w:space="0" w:color="auto"/>
            </w:tcBorders>
            <w:shd w:val="clear" w:color="000000" w:fill="FFFFFF"/>
            <w:hideMark/>
          </w:tcPr>
          <w:p w14:paraId="17AF8E4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317</w:t>
            </w:r>
          </w:p>
        </w:tc>
        <w:tc>
          <w:tcPr>
            <w:tcW w:w="1559" w:type="dxa"/>
            <w:tcBorders>
              <w:top w:val="nil"/>
              <w:left w:val="nil"/>
              <w:bottom w:val="single" w:sz="8" w:space="0" w:color="auto"/>
              <w:right w:val="single" w:sz="8" w:space="0" w:color="auto"/>
            </w:tcBorders>
            <w:shd w:val="clear" w:color="000000" w:fill="FFFFFF"/>
            <w:hideMark/>
          </w:tcPr>
          <w:p w14:paraId="44F2EF5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acceso de Internet, redes y procesamiento de información</w:t>
            </w:r>
          </w:p>
        </w:tc>
        <w:tc>
          <w:tcPr>
            <w:tcW w:w="709" w:type="dxa"/>
            <w:tcBorders>
              <w:top w:val="nil"/>
              <w:left w:val="nil"/>
              <w:bottom w:val="single" w:sz="8" w:space="0" w:color="auto"/>
              <w:right w:val="single" w:sz="8" w:space="0" w:color="auto"/>
            </w:tcBorders>
            <w:shd w:val="clear" w:color="000000" w:fill="FFFFFF"/>
            <w:hideMark/>
          </w:tcPr>
          <w:p w14:paraId="36D4045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EB7587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ACAC0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F3F29D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53563A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C3D57F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8634A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9E6320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68D1FC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318</w:t>
            </w:r>
          </w:p>
        </w:tc>
        <w:tc>
          <w:tcPr>
            <w:tcW w:w="1559" w:type="dxa"/>
            <w:tcBorders>
              <w:top w:val="nil"/>
              <w:left w:val="nil"/>
              <w:bottom w:val="single" w:sz="8" w:space="0" w:color="auto"/>
              <w:right w:val="single" w:sz="8" w:space="0" w:color="auto"/>
            </w:tcBorders>
            <w:shd w:val="clear" w:color="000000" w:fill="FFFFFF"/>
            <w:hideMark/>
          </w:tcPr>
          <w:p w14:paraId="5AD784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postales y telegráficos</w:t>
            </w:r>
          </w:p>
        </w:tc>
        <w:tc>
          <w:tcPr>
            <w:tcW w:w="709" w:type="dxa"/>
            <w:tcBorders>
              <w:top w:val="nil"/>
              <w:left w:val="nil"/>
              <w:bottom w:val="single" w:sz="8" w:space="0" w:color="auto"/>
              <w:right w:val="single" w:sz="8" w:space="0" w:color="auto"/>
            </w:tcBorders>
            <w:shd w:val="clear" w:color="000000" w:fill="FFFFFF"/>
            <w:hideMark/>
          </w:tcPr>
          <w:p w14:paraId="18FAE60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C563CA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362BF4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E508E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38385C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7AED5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94011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A90CC7F"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6F197D2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321</w:t>
            </w:r>
          </w:p>
        </w:tc>
        <w:tc>
          <w:tcPr>
            <w:tcW w:w="1559" w:type="dxa"/>
            <w:tcBorders>
              <w:top w:val="nil"/>
              <w:left w:val="nil"/>
              <w:bottom w:val="single" w:sz="8" w:space="0" w:color="auto"/>
              <w:right w:val="single" w:sz="8" w:space="0" w:color="auto"/>
            </w:tcBorders>
            <w:shd w:val="clear" w:color="000000" w:fill="FFFFFF"/>
            <w:hideMark/>
          </w:tcPr>
          <w:p w14:paraId="3FE2EF6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terrenos</w:t>
            </w:r>
          </w:p>
        </w:tc>
        <w:tc>
          <w:tcPr>
            <w:tcW w:w="709" w:type="dxa"/>
            <w:tcBorders>
              <w:top w:val="nil"/>
              <w:left w:val="nil"/>
              <w:bottom w:val="single" w:sz="8" w:space="0" w:color="auto"/>
              <w:right w:val="single" w:sz="8" w:space="0" w:color="auto"/>
            </w:tcBorders>
            <w:shd w:val="clear" w:color="000000" w:fill="FFFFFF"/>
            <w:hideMark/>
          </w:tcPr>
          <w:p w14:paraId="0006F8B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6815EF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C2466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B7DE6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7FD522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C44FC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D99A6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55B2849" w14:textId="77777777" w:rsidTr="002B3495">
        <w:trPr>
          <w:trHeight w:val="1407"/>
        </w:trPr>
        <w:tc>
          <w:tcPr>
            <w:tcW w:w="441" w:type="dxa"/>
            <w:tcBorders>
              <w:top w:val="nil"/>
              <w:left w:val="single" w:sz="8" w:space="0" w:color="auto"/>
              <w:bottom w:val="single" w:sz="8" w:space="0" w:color="auto"/>
              <w:right w:val="single" w:sz="8" w:space="0" w:color="auto"/>
            </w:tcBorders>
            <w:shd w:val="clear" w:color="000000" w:fill="FFFFFF"/>
            <w:hideMark/>
          </w:tcPr>
          <w:p w14:paraId="20022E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322</w:t>
            </w:r>
          </w:p>
        </w:tc>
        <w:tc>
          <w:tcPr>
            <w:tcW w:w="1559" w:type="dxa"/>
            <w:tcBorders>
              <w:top w:val="nil"/>
              <w:left w:val="nil"/>
              <w:bottom w:val="single" w:sz="8" w:space="0" w:color="auto"/>
              <w:right w:val="single" w:sz="8" w:space="0" w:color="auto"/>
            </w:tcBorders>
            <w:shd w:val="clear" w:color="000000" w:fill="FFFFFF"/>
            <w:hideMark/>
          </w:tcPr>
          <w:p w14:paraId="0EC2BD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edificios</w:t>
            </w:r>
          </w:p>
        </w:tc>
        <w:tc>
          <w:tcPr>
            <w:tcW w:w="709" w:type="dxa"/>
            <w:tcBorders>
              <w:top w:val="nil"/>
              <w:left w:val="nil"/>
              <w:bottom w:val="single" w:sz="8" w:space="0" w:color="auto"/>
              <w:right w:val="single" w:sz="8" w:space="0" w:color="auto"/>
            </w:tcBorders>
            <w:shd w:val="clear" w:color="000000" w:fill="FFFFFF"/>
            <w:hideMark/>
          </w:tcPr>
          <w:p w14:paraId="5FEEFB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E27D51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9263C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AE34B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CDD19E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9378C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30301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30F011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4525695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323</w:t>
            </w:r>
          </w:p>
        </w:tc>
        <w:tc>
          <w:tcPr>
            <w:tcW w:w="1559" w:type="dxa"/>
            <w:tcBorders>
              <w:top w:val="nil"/>
              <w:left w:val="nil"/>
              <w:bottom w:val="single" w:sz="8" w:space="0" w:color="auto"/>
              <w:right w:val="single" w:sz="8" w:space="0" w:color="auto"/>
            </w:tcBorders>
            <w:shd w:val="clear" w:color="000000" w:fill="FFFFFF"/>
            <w:hideMark/>
          </w:tcPr>
          <w:p w14:paraId="4747DD8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mobiliario y equipo de administración, educacional y recreativo</w:t>
            </w:r>
          </w:p>
        </w:tc>
        <w:tc>
          <w:tcPr>
            <w:tcW w:w="709" w:type="dxa"/>
            <w:tcBorders>
              <w:top w:val="nil"/>
              <w:left w:val="nil"/>
              <w:bottom w:val="single" w:sz="8" w:space="0" w:color="auto"/>
              <w:right w:val="single" w:sz="8" w:space="0" w:color="auto"/>
            </w:tcBorders>
            <w:shd w:val="clear" w:color="000000" w:fill="FFFFFF"/>
            <w:hideMark/>
          </w:tcPr>
          <w:p w14:paraId="2B0ADF4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B24B96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AEA76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FD0AF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3DDC87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E6032C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B89DDC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EE19C53"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21A91CA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325</w:t>
            </w:r>
          </w:p>
        </w:tc>
        <w:tc>
          <w:tcPr>
            <w:tcW w:w="1559" w:type="dxa"/>
            <w:tcBorders>
              <w:top w:val="nil"/>
              <w:left w:val="nil"/>
              <w:bottom w:val="single" w:sz="8" w:space="0" w:color="auto"/>
              <w:right w:val="single" w:sz="8" w:space="0" w:color="auto"/>
            </w:tcBorders>
            <w:shd w:val="clear" w:color="000000" w:fill="FFFFFF"/>
            <w:hideMark/>
          </w:tcPr>
          <w:p w14:paraId="6FBC278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equipo de transporte</w:t>
            </w:r>
          </w:p>
        </w:tc>
        <w:tc>
          <w:tcPr>
            <w:tcW w:w="709" w:type="dxa"/>
            <w:tcBorders>
              <w:top w:val="nil"/>
              <w:left w:val="nil"/>
              <w:bottom w:val="single" w:sz="8" w:space="0" w:color="auto"/>
              <w:right w:val="single" w:sz="8" w:space="0" w:color="auto"/>
            </w:tcBorders>
            <w:shd w:val="clear" w:color="000000" w:fill="FFFFFF"/>
            <w:hideMark/>
          </w:tcPr>
          <w:p w14:paraId="2045341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9ED473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ED25E3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775AE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8C5EFA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C88B7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3FA92E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65A05C8"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60370D3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326</w:t>
            </w:r>
          </w:p>
        </w:tc>
        <w:tc>
          <w:tcPr>
            <w:tcW w:w="1559" w:type="dxa"/>
            <w:tcBorders>
              <w:top w:val="nil"/>
              <w:left w:val="nil"/>
              <w:bottom w:val="single" w:sz="8" w:space="0" w:color="auto"/>
              <w:right w:val="single" w:sz="8" w:space="0" w:color="auto"/>
            </w:tcBorders>
            <w:shd w:val="clear" w:color="000000" w:fill="FFFFFF"/>
            <w:hideMark/>
          </w:tcPr>
          <w:p w14:paraId="3B02FAE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Arrendamiento de maquinaria, otros equipos y herramientas</w:t>
            </w:r>
          </w:p>
        </w:tc>
        <w:tc>
          <w:tcPr>
            <w:tcW w:w="709" w:type="dxa"/>
            <w:tcBorders>
              <w:top w:val="nil"/>
              <w:left w:val="nil"/>
              <w:bottom w:val="single" w:sz="8" w:space="0" w:color="auto"/>
              <w:right w:val="single" w:sz="8" w:space="0" w:color="auto"/>
            </w:tcBorders>
            <w:shd w:val="clear" w:color="000000" w:fill="FFFFFF"/>
            <w:hideMark/>
          </w:tcPr>
          <w:p w14:paraId="7C61514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C78024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2FD71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000F56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FD2CAB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4B833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9A692C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7B7DA50"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369C9E8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327</w:t>
            </w:r>
          </w:p>
        </w:tc>
        <w:tc>
          <w:tcPr>
            <w:tcW w:w="1559" w:type="dxa"/>
            <w:tcBorders>
              <w:top w:val="nil"/>
              <w:left w:val="nil"/>
              <w:bottom w:val="single" w:sz="8" w:space="0" w:color="auto"/>
              <w:right w:val="single" w:sz="8" w:space="0" w:color="auto"/>
            </w:tcBorders>
            <w:shd w:val="clear" w:color="000000" w:fill="FFFFFF"/>
            <w:hideMark/>
          </w:tcPr>
          <w:p w14:paraId="317B59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Arrendamiento de activos intangibles</w:t>
            </w:r>
          </w:p>
        </w:tc>
        <w:tc>
          <w:tcPr>
            <w:tcW w:w="709" w:type="dxa"/>
            <w:tcBorders>
              <w:top w:val="nil"/>
              <w:left w:val="nil"/>
              <w:bottom w:val="single" w:sz="8" w:space="0" w:color="auto"/>
              <w:right w:val="single" w:sz="8" w:space="0" w:color="auto"/>
            </w:tcBorders>
            <w:shd w:val="clear" w:color="000000" w:fill="FFFFFF"/>
            <w:hideMark/>
          </w:tcPr>
          <w:p w14:paraId="641F61C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2F7F7B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DE65C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96555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F97A57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7B332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0B480A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DE7DD6D"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333EF48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329</w:t>
            </w:r>
          </w:p>
        </w:tc>
        <w:tc>
          <w:tcPr>
            <w:tcW w:w="1559" w:type="dxa"/>
            <w:tcBorders>
              <w:top w:val="nil"/>
              <w:left w:val="nil"/>
              <w:bottom w:val="single" w:sz="8" w:space="0" w:color="auto"/>
              <w:right w:val="single" w:sz="8" w:space="0" w:color="auto"/>
            </w:tcBorders>
            <w:shd w:val="clear" w:color="000000" w:fill="FFFFFF"/>
            <w:hideMark/>
          </w:tcPr>
          <w:p w14:paraId="11377AC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arrendamientos</w:t>
            </w:r>
          </w:p>
        </w:tc>
        <w:tc>
          <w:tcPr>
            <w:tcW w:w="709" w:type="dxa"/>
            <w:tcBorders>
              <w:top w:val="nil"/>
              <w:left w:val="nil"/>
              <w:bottom w:val="single" w:sz="8" w:space="0" w:color="auto"/>
              <w:right w:val="single" w:sz="8" w:space="0" w:color="auto"/>
            </w:tcBorders>
            <w:shd w:val="clear" w:color="000000" w:fill="FFFFFF"/>
            <w:hideMark/>
          </w:tcPr>
          <w:p w14:paraId="186D92F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EACA8F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0DAA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09BC04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22D6CC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3B381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84E8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41D3E5C"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732693E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331</w:t>
            </w:r>
          </w:p>
        </w:tc>
        <w:tc>
          <w:tcPr>
            <w:tcW w:w="1559" w:type="dxa"/>
            <w:tcBorders>
              <w:top w:val="nil"/>
              <w:left w:val="nil"/>
              <w:bottom w:val="single" w:sz="8" w:space="0" w:color="auto"/>
              <w:right w:val="single" w:sz="8" w:space="0" w:color="auto"/>
            </w:tcBorders>
            <w:shd w:val="clear" w:color="000000" w:fill="FFFFFF"/>
            <w:hideMark/>
          </w:tcPr>
          <w:p w14:paraId="2A06230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legales, de contabilidad, auditoría y relacionados</w:t>
            </w:r>
          </w:p>
        </w:tc>
        <w:tc>
          <w:tcPr>
            <w:tcW w:w="709" w:type="dxa"/>
            <w:tcBorders>
              <w:top w:val="nil"/>
              <w:left w:val="nil"/>
              <w:bottom w:val="single" w:sz="8" w:space="0" w:color="auto"/>
              <w:right w:val="single" w:sz="8" w:space="0" w:color="auto"/>
            </w:tcBorders>
            <w:shd w:val="clear" w:color="000000" w:fill="FFFFFF"/>
            <w:hideMark/>
          </w:tcPr>
          <w:p w14:paraId="487B5A8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F4BC3D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8A57CD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FB39E4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8CCA1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D4B489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C2C8C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3C6612C" w14:textId="77777777" w:rsidTr="002B3495">
        <w:trPr>
          <w:trHeight w:val="1559"/>
        </w:trPr>
        <w:tc>
          <w:tcPr>
            <w:tcW w:w="441" w:type="dxa"/>
            <w:tcBorders>
              <w:top w:val="nil"/>
              <w:left w:val="single" w:sz="8" w:space="0" w:color="auto"/>
              <w:bottom w:val="single" w:sz="8" w:space="0" w:color="auto"/>
              <w:right w:val="single" w:sz="8" w:space="0" w:color="auto"/>
            </w:tcBorders>
            <w:shd w:val="clear" w:color="000000" w:fill="FFFFFF"/>
            <w:hideMark/>
          </w:tcPr>
          <w:p w14:paraId="40EE18C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334</w:t>
            </w:r>
          </w:p>
        </w:tc>
        <w:tc>
          <w:tcPr>
            <w:tcW w:w="1559" w:type="dxa"/>
            <w:tcBorders>
              <w:top w:val="nil"/>
              <w:left w:val="nil"/>
              <w:bottom w:val="single" w:sz="8" w:space="0" w:color="auto"/>
              <w:right w:val="single" w:sz="8" w:space="0" w:color="auto"/>
            </w:tcBorders>
            <w:shd w:val="clear" w:color="000000" w:fill="FFFFFF"/>
            <w:hideMark/>
          </w:tcPr>
          <w:p w14:paraId="09395D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capacitación</w:t>
            </w:r>
          </w:p>
        </w:tc>
        <w:tc>
          <w:tcPr>
            <w:tcW w:w="709" w:type="dxa"/>
            <w:tcBorders>
              <w:top w:val="nil"/>
              <w:left w:val="nil"/>
              <w:bottom w:val="single" w:sz="8" w:space="0" w:color="auto"/>
              <w:right w:val="single" w:sz="8" w:space="0" w:color="auto"/>
            </w:tcBorders>
            <w:shd w:val="clear" w:color="000000" w:fill="FFFFFF"/>
            <w:hideMark/>
          </w:tcPr>
          <w:p w14:paraId="78C369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BB4754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504DE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6CDDC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12983DA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5830B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F6514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D0DDF44" w14:textId="77777777" w:rsidTr="002B3495">
        <w:trPr>
          <w:trHeight w:val="1322"/>
        </w:trPr>
        <w:tc>
          <w:tcPr>
            <w:tcW w:w="441" w:type="dxa"/>
            <w:tcBorders>
              <w:top w:val="nil"/>
              <w:left w:val="single" w:sz="8" w:space="0" w:color="auto"/>
              <w:bottom w:val="single" w:sz="8" w:space="0" w:color="auto"/>
              <w:right w:val="single" w:sz="8" w:space="0" w:color="auto"/>
            </w:tcBorders>
            <w:shd w:val="clear" w:color="000000" w:fill="FFFFFF"/>
            <w:hideMark/>
          </w:tcPr>
          <w:p w14:paraId="0C8A95E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335</w:t>
            </w:r>
          </w:p>
        </w:tc>
        <w:tc>
          <w:tcPr>
            <w:tcW w:w="1559" w:type="dxa"/>
            <w:tcBorders>
              <w:top w:val="nil"/>
              <w:left w:val="nil"/>
              <w:bottom w:val="single" w:sz="8" w:space="0" w:color="auto"/>
              <w:right w:val="single" w:sz="8" w:space="0" w:color="auto"/>
            </w:tcBorders>
            <w:shd w:val="clear" w:color="000000" w:fill="FFFFFF"/>
            <w:hideMark/>
          </w:tcPr>
          <w:p w14:paraId="3BA4716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investigación científica y desarrollo</w:t>
            </w:r>
          </w:p>
        </w:tc>
        <w:tc>
          <w:tcPr>
            <w:tcW w:w="709" w:type="dxa"/>
            <w:tcBorders>
              <w:top w:val="nil"/>
              <w:left w:val="nil"/>
              <w:bottom w:val="single" w:sz="8" w:space="0" w:color="auto"/>
              <w:right w:val="single" w:sz="8" w:space="0" w:color="auto"/>
            </w:tcBorders>
            <w:shd w:val="clear" w:color="000000" w:fill="FFFFFF"/>
            <w:hideMark/>
          </w:tcPr>
          <w:p w14:paraId="2E9ED9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F1C2A3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68BC81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B87BA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10A976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E5FB2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848D4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A4BE12B"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383AEB6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336</w:t>
            </w:r>
          </w:p>
        </w:tc>
        <w:tc>
          <w:tcPr>
            <w:tcW w:w="1559" w:type="dxa"/>
            <w:tcBorders>
              <w:top w:val="nil"/>
              <w:left w:val="nil"/>
              <w:bottom w:val="single" w:sz="8" w:space="0" w:color="auto"/>
              <w:right w:val="single" w:sz="8" w:space="0" w:color="auto"/>
            </w:tcBorders>
            <w:shd w:val="clear" w:color="000000" w:fill="FFFFFF"/>
            <w:hideMark/>
          </w:tcPr>
          <w:p w14:paraId="47649A2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apoyo administrativo, traducción, fotocopiado e impresión</w:t>
            </w:r>
          </w:p>
        </w:tc>
        <w:tc>
          <w:tcPr>
            <w:tcW w:w="709" w:type="dxa"/>
            <w:tcBorders>
              <w:top w:val="nil"/>
              <w:left w:val="nil"/>
              <w:bottom w:val="single" w:sz="8" w:space="0" w:color="auto"/>
              <w:right w:val="single" w:sz="8" w:space="0" w:color="auto"/>
            </w:tcBorders>
            <w:shd w:val="clear" w:color="000000" w:fill="FFFFFF"/>
            <w:hideMark/>
          </w:tcPr>
          <w:p w14:paraId="797A2F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F8B3AD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B5DA9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34C655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4D9048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48FE9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00210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1F42D1E" w14:textId="77777777" w:rsidTr="002B3495">
        <w:trPr>
          <w:trHeight w:val="1503"/>
        </w:trPr>
        <w:tc>
          <w:tcPr>
            <w:tcW w:w="441" w:type="dxa"/>
            <w:tcBorders>
              <w:top w:val="nil"/>
              <w:left w:val="single" w:sz="8" w:space="0" w:color="auto"/>
              <w:bottom w:val="single" w:sz="8" w:space="0" w:color="auto"/>
              <w:right w:val="single" w:sz="8" w:space="0" w:color="auto"/>
            </w:tcBorders>
            <w:shd w:val="clear" w:color="000000" w:fill="FFFFFF"/>
            <w:hideMark/>
          </w:tcPr>
          <w:p w14:paraId="1C09EDC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338</w:t>
            </w:r>
          </w:p>
        </w:tc>
        <w:tc>
          <w:tcPr>
            <w:tcW w:w="1559" w:type="dxa"/>
            <w:tcBorders>
              <w:top w:val="nil"/>
              <w:left w:val="nil"/>
              <w:bottom w:val="single" w:sz="8" w:space="0" w:color="auto"/>
              <w:right w:val="single" w:sz="8" w:space="0" w:color="auto"/>
            </w:tcBorders>
            <w:shd w:val="clear" w:color="000000" w:fill="FFFFFF"/>
            <w:hideMark/>
          </w:tcPr>
          <w:p w14:paraId="43F416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de vigilancia</w:t>
            </w:r>
          </w:p>
        </w:tc>
        <w:tc>
          <w:tcPr>
            <w:tcW w:w="709" w:type="dxa"/>
            <w:tcBorders>
              <w:top w:val="nil"/>
              <w:left w:val="nil"/>
              <w:bottom w:val="single" w:sz="8" w:space="0" w:color="auto"/>
              <w:right w:val="single" w:sz="8" w:space="0" w:color="auto"/>
            </w:tcBorders>
            <w:shd w:val="clear" w:color="000000" w:fill="FFFFFF"/>
            <w:hideMark/>
          </w:tcPr>
          <w:p w14:paraId="06130E7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41E0DB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00131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8DB67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42084C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7E92D07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154169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A0A7E52"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3F73DEE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339</w:t>
            </w:r>
          </w:p>
        </w:tc>
        <w:tc>
          <w:tcPr>
            <w:tcW w:w="1559" w:type="dxa"/>
            <w:tcBorders>
              <w:top w:val="nil"/>
              <w:left w:val="nil"/>
              <w:bottom w:val="single" w:sz="8" w:space="0" w:color="auto"/>
              <w:right w:val="single" w:sz="8" w:space="0" w:color="auto"/>
            </w:tcBorders>
            <w:shd w:val="clear" w:color="000000" w:fill="FFFFFF"/>
            <w:hideMark/>
          </w:tcPr>
          <w:p w14:paraId="5B3BC3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profesionales, científicos y técnicos integrales</w:t>
            </w:r>
          </w:p>
        </w:tc>
        <w:tc>
          <w:tcPr>
            <w:tcW w:w="709" w:type="dxa"/>
            <w:tcBorders>
              <w:top w:val="nil"/>
              <w:left w:val="nil"/>
              <w:bottom w:val="single" w:sz="8" w:space="0" w:color="auto"/>
              <w:right w:val="single" w:sz="8" w:space="0" w:color="auto"/>
            </w:tcBorders>
            <w:shd w:val="clear" w:color="000000" w:fill="FFFFFF"/>
            <w:hideMark/>
          </w:tcPr>
          <w:p w14:paraId="1EC7CF1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2601A5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BDF60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395944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C6716B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9DFC5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B3EF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9BFB48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7F9CFF9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341</w:t>
            </w:r>
          </w:p>
        </w:tc>
        <w:tc>
          <w:tcPr>
            <w:tcW w:w="1559" w:type="dxa"/>
            <w:tcBorders>
              <w:top w:val="nil"/>
              <w:left w:val="nil"/>
              <w:bottom w:val="single" w:sz="8" w:space="0" w:color="auto"/>
              <w:right w:val="single" w:sz="8" w:space="0" w:color="auto"/>
            </w:tcBorders>
            <w:shd w:val="clear" w:color="000000" w:fill="FFFFFF"/>
            <w:hideMark/>
          </w:tcPr>
          <w:p w14:paraId="4505D14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Servicios financieros y bancarios</w:t>
            </w:r>
          </w:p>
        </w:tc>
        <w:tc>
          <w:tcPr>
            <w:tcW w:w="709" w:type="dxa"/>
            <w:tcBorders>
              <w:top w:val="nil"/>
              <w:left w:val="nil"/>
              <w:bottom w:val="single" w:sz="8" w:space="0" w:color="auto"/>
              <w:right w:val="single" w:sz="8" w:space="0" w:color="auto"/>
            </w:tcBorders>
            <w:shd w:val="clear" w:color="000000" w:fill="FFFFFF"/>
            <w:hideMark/>
          </w:tcPr>
          <w:p w14:paraId="0B3A0B5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CD13F0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26BBB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9F75E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1FE6D9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8BF33F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A3A4D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B2B7329" w14:textId="77777777" w:rsidTr="002B3495">
        <w:trPr>
          <w:trHeight w:val="1525"/>
        </w:trPr>
        <w:tc>
          <w:tcPr>
            <w:tcW w:w="441" w:type="dxa"/>
            <w:tcBorders>
              <w:top w:val="nil"/>
              <w:left w:val="single" w:sz="8" w:space="0" w:color="auto"/>
              <w:bottom w:val="single" w:sz="8" w:space="0" w:color="auto"/>
              <w:right w:val="single" w:sz="8" w:space="0" w:color="auto"/>
            </w:tcBorders>
            <w:shd w:val="clear" w:color="000000" w:fill="FFFFFF"/>
            <w:hideMark/>
          </w:tcPr>
          <w:p w14:paraId="6A7CB57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342</w:t>
            </w:r>
          </w:p>
        </w:tc>
        <w:tc>
          <w:tcPr>
            <w:tcW w:w="1559" w:type="dxa"/>
            <w:tcBorders>
              <w:top w:val="nil"/>
              <w:left w:val="nil"/>
              <w:bottom w:val="single" w:sz="8" w:space="0" w:color="auto"/>
              <w:right w:val="single" w:sz="8" w:space="0" w:color="auto"/>
            </w:tcBorders>
            <w:shd w:val="clear" w:color="000000" w:fill="FFFFFF"/>
            <w:hideMark/>
          </w:tcPr>
          <w:p w14:paraId="4D4A99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cobranza, investigación crediticia y similar</w:t>
            </w:r>
          </w:p>
        </w:tc>
        <w:tc>
          <w:tcPr>
            <w:tcW w:w="709" w:type="dxa"/>
            <w:tcBorders>
              <w:top w:val="nil"/>
              <w:left w:val="nil"/>
              <w:bottom w:val="single" w:sz="8" w:space="0" w:color="auto"/>
              <w:right w:val="single" w:sz="8" w:space="0" w:color="auto"/>
            </w:tcBorders>
            <w:shd w:val="clear" w:color="000000" w:fill="FFFFFF"/>
            <w:hideMark/>
          </w:tcPr>
          <w:p w14:paraId="41DE8D7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1E61734"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314DAD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21D3A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64FE3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1D72E7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71F69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6DD5D3D"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1CEDA5A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344</w:t>
            </w:r>
          </w:p>
        </w:tc>
        <w:tc>
          <w:tcPr>
            <w:tcW w:w="1559" w:type="dxa"/>
            <w:tcBorders>
              <w:top w:val="nil"/>
              <w:left w:val="nil"/>
              <w:bottom w:val="single" w:sz="8" w:space="0" w:color="auto"/>
              <w:right w:val="single" w:sz="8" w:space="0" w:color="auto"/>
            </w:tcBorders>
            <w:shd w:val="clear" w:color="000000" w:fill="FFFFFF"/>
            <w:hideMark/>
          </w:tcPr>
          <w:p w14:paraId="63F9465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Seguros de responsabilidad patrimonial y fianzas</w:t>
            </w:r>
          </w:p>
        </w:tc>
        <w:tc>
          <w:tcPr>
            <w:tcW w:w="709" w:type="dxa"/>
            <w:tcBorders>
              <w:top w:val="nil"/>
              <w:left w:val="nil"/>
              <w:bottom w:val="single" w:sz="8" w:space="0" w:color="auto"/>
              <w:right w:val="single" w:sz="8" w:space="0" w:color="auto"/>
            </w:tcBorders>
            <w:shd w:val="clear" w:color="000000" w:fill="FFFFFF"/>
            <w:hideMark/>
          </w:tcPr>
          <w:p w14:paraId="6D0B904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FAAE17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9994F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98238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3B1B55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387B8A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C2DE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6B82AE5"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654EB71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345</w:t>
            </w:r>
          </w:p>
        </w:tc>
        <w:tc>
          <w:tcPr>
            <w:tcW w:w="1559" w:type="dxa"/>
            <w:tcBorders>
              <w:top w:val="nil"/>
              <w:left w:val="nil"/>
              <w:bottom w:val="single" w:sz="8" w:space="0" w:color="auto"/>
              <w:right w:val="single" w:sz="8" w:space="0" w:color="auto"/>
            </w:tcBorders>
            <w:shd w:val="clear" w:color="000000" w:fill="FFFFFF"/>
            <w:hideMark/>
          </w:tcPr>
          <w:p w14:paraId="17D3B8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Seguro de bienes patrimoniales</w:t>
            </w:r>
          </w:p>
        </w:tc>
        <w:tc>
          <w:tcPr>
            <w:tcW w:w="709" w:type="dxa"/>
            <w:tcBorders>
              <w:top w:val="nil"/>
              <w:left w:val="nil"/>
              <w:bottom w:val="single" w:sz="8" w:space="0" w:color="auto"/>
              <w:right w:val="single" w:sz="8" w:space="0" w:color="auto"/>
            </w:tcBorders>
            <w:shd w:val="clear" w:color="000000" w:fill="FFFFFF"/>
            <w:hideMark/>
          </w:tcPr>
          <w:p w14:paraId="304A1B0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5FCB39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A836B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EBEC7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805568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FD44C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E8F9E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112131F" w14:textId="77777777" w:rsidTr="002B3495">
        <w:trPr>
          <w:trHeight w:val="1509"/>
        </w:trPr>
        <w:tc>
          <w:tcPr>
            <w:tcW w:w="441" w:type="dxa"/>
            <w:tcBorders>
              <w:top w:val="nil"/>
              <w:left w:val="single" w:sz="8" w:space="0" w:color="auto"/>
              <w:bottom w:val="single" w:sz="8" w:space="0" w:color="auto"/>
              <w:right w:val="single" w:sz="8" w:space="0" w:color="auto"/>
            </w:tcBorders>
            <w:shd w:val="clear" w:color="000000" w:fill="FFFFFF"/>
            <w:hideMark/>
          </w:tcPr>
          <w:p w14:paraId="625234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347</w:t>
            </w:r>
          </w:p>
        </w:tc>
        <w:tc>
          <w:tcPr>
            <w:tcW w:w="1559" w:type="dxa"/>
            <w:tcBorders>
              <w:top w:val="nil"/>
              <w:left w:val="nil"/>
              <w:bottom w:val="single" w:sz="8" w:space="0" w:color="auto"/>
              <w:right w:val="single" w:sz="8" w:space="0" w:color="auto"/>
            </w:tcBorders>
            <w:shd w:val="clear" w:color="000000" w:fill="FFFFFF"/>
            <w:hideMark/>
          </w:tcPr>
          <w:p w14:paraId="06B63F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Fletes y maniobras</w:t>
            </w:r>
          </w:p>
        </w:tc>
        <w:tc>
          <w:tcPr>
            <w:tcW w:w="709" w:type="dxa"/>
            <w:tcBorders>
              <w:top w:val="nil"/>
              <w:left w:val="nil"/>
              <w:bottom w:val="single" w:sz="8" w:space="0" w:color="auto"/>
              <w:right w:val="single" w:sz="8" w:space="0" w:color="auto"/>
            </w:tcBorders>
            <w:shd w:val="clear" w:color="000000" w:fill="FFFFFF"/>
            <w:hideMark/>
          </w:tcPr>
          <w:p w14:paraId="189F2E9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DCB63D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EC336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1FBB5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080399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22D47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E0B42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A3634E8"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6D74747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351</w:t>
            </w:r>
          </w:p>
        </w:tc>
        <w:tc>
          <w:tcPr>
            <w:tcW w:w="1559" w:type="dxa"/>
            <w:tcBorders>
              <w:top w:val="nil"/>
              <w:left w:val="nil"/>
              <w:bottom w:val="single" w:sz="8" w:space="0" w:color="auto"/>
              <w:right w:val="single" w:sz="8" w:space="0" w:color="auto"/>
            </w:tcBorders>
            <w:shd w:val="clear" w:color="000000" w:fill="FFFFFF"/>
            <w:hideMark/>
          </w:tcPr>
          <w:p w14:paraId="27A5AC4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Conservación y mantenimiento menor de inmuebles</w:t>
            </w:r>
          </w:p>
        </w:tc>
        <w:tc>
          <w:tcPr>
            <w:tcW w:w="709" w:type="dxa"/>
            <w:tcBorders>
              <w:top w:val="nil"/>
              <w:left w:val="nil"/>
              <w:bottom w:val="single" w:sz="8" w:space="0" w:color="auto"/>
              <w:right w:val="single" w:sz="8" w:space="0" w:color="auto"/>
            </w:tcBorders>
            <w:shd w:val="clear" w:color="000000" w:fill="FFFFFF"/>
            <w:hideMark/>
          </w:tcPr>
          <w:p w14:paraId="19CF547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1E770C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6DE7A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01061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F79ED2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38CCA9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B44D1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F919F79"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0C9890E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352</w:t>
            </w:r>
          </w:p>
        </w:tc>
        <w:tc>
          <w:tcPr>
            <w:tcW w:w="1559" w:type="dxa"/>
            <w:tcBorders>
              <w:top w:val="nil"/>
              <w:left w:val="nil"/>
              <w:bottom w:val="single" w:sz="8" w:space="0" w:color="auto"/>
              <w:right w:val="single" w:sz="8" w:space="0" w:color="auto"/>
            </w:tcBorders>
            <w:shd w:val="clear" w:color="000000" w:fill="FFFFFF"/>
            <w:hideMark/>
          </w:tcPr>
          <w:p w14:paraId="53FAF77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mobiliario y equipo de administración, educacional y recreativo</w:t>
            </w:r>
          </w:p>
        </w:tc>
        <w:tc>
          <w:tcPr>
            <w:tcW w:w="709" w:type="dxa"/>
            <w:tcBorders>
              <w:top w:val="nil"/>
              <w:left w:val="nil"/>
              <w:bottom w:val="single" w:sz="8" w:space="0" w:color="auto"/>
              <w:right w:val="single" w:sz="8" w:space="0" w:color="auto"/>
            </w:tcBorders>
            <w:shd w:val="clear" w:color="000000" w:fill="FFFFFF"/>
            <w:hideMark/>
          </w:tcPr>
          <w:p w14:paraId="5DF416A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816B62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A56BE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CDEAC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583CBB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C2A7CC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50298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8808794"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609F94C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353</w:t>
            </w:r>
          </w:p>
        </w:tc>
        <w:tc>
          <w:tcPr>
            <w:tcW w:w="1559" w:type="dxa"/>
            <w:tcBorders>
              <w:top w:val="nil"/>
              <w:left w:val="nil"/>
              <w:bottom w:val="single" w:sz="8" w:space="0" w:color="auto"/>
              <w:right w:val="single" w:sz="8" w:space="0" w:color="auto"/>
            </w:tcBorders>
            <w:shd w:val="clear" w:color="000000" w:fill="FFFFFF"/>
            <w:hideMark/>
          </w:tcPr>
          <w:p w14:paraId="651AD25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equipo de cómputo y tecnologías de la información</w:t>
            </w:r>
          </w:p>
        </w:tc>
        <w:tc>
          <w:tcPr>
            <w:tcW w:w="709" w:type="dxa"/>
            <w:tcBorders>
              <w:top w:val="nil"/>
              <w:left w:val="nil"/>
              <w:bottom w:val="single" w:sz="8" w:space="0" w:color="auto"/>
              <w:right w:val="single" w:sz="8" w:space="0" w:color="auto"/>
            </w:tcBorders>
            <w:shd w:val="clear" w:color="000000" w:fill="FFFFFF"/>
            <w:hideMark/>
          </w:tcPr>
          <w:p w14:paraId="5103EA6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E4393D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18B31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3ECC9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DF5538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791D6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0D64E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5F5D00A"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55DE241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355</w:t>
            </w:r>
          </w:p>
        </w:tc>
        <w:tc>
          <w:tcPr>
            <w:tcW w:w="1559" w:type="dxa"/>
            <w:tcBorders>
              <w:top w:val="nil"/>
              <w:left w:val="nil"/>
              <w:bottom w:val="single" w:sz="8" w:space="0" w:color="auto"/>
              <w:right w:val="single" w:sz="8" w:space="0" w:color="auto"/>
            </w:tcBorders>
            <w:shd w:val="clear" w:color="000000" w:fill="FFFFFF"/>
            <w:hideMark/>
          </w:tcPr>
          <w:p w14:paraId="461A57D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Reparación y mantenimiento de equipo de transporte</w:t>
            </w:r>
          </w:p>
        </w:tc>
        <w:tc>
          <w:tcPr>
            <w:tcW w:w="709" w:type="dxa"/>
            <w:tcBorders>
              <w:top w:val="nil"/>
              <w:left w:val="nil"/>
              <w:bottom w:val="single" w:sz="8" w:space="0" w:color="auto"/>
              <w:right w:val="single" w:sz="8" w:space="0" w:color="auto"/>
            </w:tcBorders>
            <w:shd w:val="clear" w:color="000000" w:fill="FFFFFF"/>
            <w:hideMark/>
          </w:tcPr>
          <w:p w14:paraId="7BA8F81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C42AFE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561E1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70CC7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051174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1F63C6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E783E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F71DA59"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623ACFF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357</w:t>
            </w:r>
          </w:p>
        </w:tc>
        <w:tc>
          <w:tcPr>
            <w:tcW w:w="1559" w:type="dxa"/>
            <w:tcBorders>
              <w:top w:val="nil"/>
              <w:left w:val="nil"/>
              <w:bottom w:val="single" w:sz="8" w:space="0" w:color="auto"/>
              <w:right w:val="single" w:sz="8" w:space="0" w:color="auto"/>
            </w:tcBorders>
            <w:shd w:val="clear" w:color="000000" w:fill="FFFFFF"/>
            <w:hideMark/>
          </w:tcPr>
          <w:p w14:paraId="054A449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Instalación, reparación y mantenimiento de maquinaria, otros equipos y herramienta</w:t>
            </w:r>
          </w:p>
        </w:tc>
        <w:tc>
          <w:tcPr>
            <w:tcW w:w="709" w:type="dxa"/>
            <w:tcBorders>
              <w:top w:val="nil"/>
              <w:left w:val="nil"/>
              <w:bottom w:val="single" w:sz="8" w:space="0" w:color="auto"/>
              <w:right w:val="single" w:sz="8" w:space="0" w:color="auto"/>
            </w:tcBorders>
            <w:shd w:val="clear" w:color="000000" w:fill="FFFFFF"/>
            <w:hideMark/>
          </w:tcPr>
          <w:p w14:paraId="0D368F0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11ACE0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C5E90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2C819D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193FC1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53AAD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72131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9855CDF"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1DD241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358</w:t>
            </w:r>
          </w:p>
        </w:tc>
        <w:tc>
          <w:tcPr>
            <w:tcW w:w="1559" w:type="dxa"/>
            <w:tcBorders>
              <w:top w:val="nil"/>
              <w:left w:val="nil"/>
              <w:bottom w:val="single" w:sz="8" w:space="0" w:color="auto"/>
              <w:right w:val="single" w:sz="8" w:space="0" w:color="auto"/>
            </w:tcBorders>
            <w:shd w:val="clear" w:color="000000" w:fill="FFFFFF"/>
            <w:hideMark/>
          </w:tcPr>
          <w:p w14:paraId="261C3C9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limpieza y manejo de desechos</w:t>
            </w:r>
          </w:p>
        </w:tc>
        <w:tc>
          <w:tcPr>
            <w:tcW w:w="709" w:type="dxa"/>
            <w:tcBorders>
              <w:top w:val="nil"/>
              <w:left w:val="nil"/>
              <w:bottom w:val="single" w:sz="8" w:space="0" w:color="auto"/>
              <w:right w:val="single" w:sz="8" w:space="0" w:color="auto"/>
            </w:tcBorders>
            <w:shd w:val="clear" w:color="000000" w:fill="FFFFFF"/>
            <w:hideMark/>
          </w:tcPr>
          <w:p w14:paraId="244C1D8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715AD3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5A3FE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F5E28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0A541A9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78C98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7D38A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976DD66" w14:textId="77777777" w:rsidTr="002B3495">
        <w:trPr>
          <w:trHeight w:val="1525"/>
        </w:trPr>
        <w:tc>
          <w:tcPr>
            <w:tcW w:w="441" w:type="dxa"/>
            <w:tcBorders>
              <w:top w:val="nil"/>
              <w:left w:val="single" w:sz="8" w:space="0" w:color="auto"/>
              <w:bottom w:val="single" w:sz="8" w:space="0" w:color="auto"/>
              <w:right w:val="single" w:sz="8" w:space="0" w:color="auto"/>
            </w:tcBorders>
            <w:shd w:val="clear" w:color="000000" w:fill="FFFFFF"/>
            <w:hideMark/>
          </w:tcPr>
          <w:p w14:paraId="2C48A86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359</w:t>
            </w:r>
          </w:p>
        </w:tc>
        <w:tc>
          <w:tcPr>
            <w:tcW w:w="1559" w:type="dxa"/>
            <w:tcBorders>
              <w:top w:val="nil"/>
              <w:left w:val="nil"/>
              <w:bottom w:val="single" w:sz="8" w:space="0" w:color="auto"/>
              <w:right w:val="single" w:sz="8" w:space="0" w:color="auto"/>
            </w:tcBorders>
            <w:shd w:val="clear" w:color="000000" w:fill="FFFFFF"/>
            <w:hideMark/>
          </w:tcPr>
          <w:p w14:paraId="7A709B7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jardinería y fumigación</w:t>
            </w:r>
          </w:p>
        </w:tc>
        <w:tc>
          <w:tcPr>
            <w:tcW w:w="709" w:type="dxa"/>
            <w:tcBorders>
              <w:top w:val="nil"/>
              <w:left w:val="nil"/>
              <w:bottom w:val="single" w:sz="8" w:space="0" w:color="auto"/>
              <w:right w:val="single" w:sz="8" w:space="0" w:color="auto"/>
            </w:tcBorders>
            <w:shd w:val="clear" w:color="000000" w:fill="FFFFFF"/>
            <w:hideMark/>
          </w:tcPr>
          <w:p w14:paraId="4D099C6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4C198F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21555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7903E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3B69C1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F8EA0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DC27E5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E58CB9F" w14:textId="77777777" w:rsidTr="002B3495">
        <w:trPr>
          <w:trHeight w:val="1489"/>
        </w:trPr>
        <w:tc>
          <w:tcPr>
            <w:tcW w:w="441" w:type="dxa"/>
            <w:tcBorders>
              <w:top w:val="nil"/>
              <w:left w:val="single" w:sz="8" w:space="0" w:color="auto"/>
              <w:bottom w:val="single" w:sz="8" w:space="0" w:color="auto"/>
              <w:right w:val="single" w:sz="8" w:space="0" w:color="auto"/>
            </w:tcBorders>
            <w:shd w:val="clear" w:color="000000" w:fill="FFFFFF"/>
            <w:hideMark/>
          </w:tcPr>
          <w:p w14:paraId="1018788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361</w:t>
            </w:r>
          </w:p>
        </w:tc>
        <w:tc>
          <w:tcPr>
            <w:tcW w:w="1559" w:type="dxa"/>
            <w:tcBorders>
              <w:top w:val="nil"/>
              <w:left w:val="nil"/>
              <w:bottom w:val="single" w:sz="8" w:space="0" w:color="auto"/>
              <w:right w:val="single" w:sz="8" w:space="0" w:color="auto"/>
            </w:tcBorders>
            <w:shd w:val="clear" w:color="000000" w:fill="FFFFFF"/>
            <w:hideMark/>
          </w:tcPr>
          <w:p w14:paraId="15D5CC0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sobre programas y actividades gubernamentales</w:t>
            </w:r>
          </w:p>
        </w:tc>
        <w:tc>
          <w:tcPr>
            <w:tcW w:w="709" w:type="dxa"/>
            <w:tcBorders>
              <w:top w:val="nil"/>
              <w:left w:val="nil"/>
              <w:bottom w:val="single" w:sz="8" w:space="0" w:color="auto"/>
              <w:right w:val="single" w:sz="8" w:space="0" w:color="auto"/>
            </w:tcBorders>
            <w:shd w:val="clear" w:color="000000" w:fill="FFFFFF"/>
            <w:hideMark/>
          </w:tcPr>
          <w:p w14:paraId="46003C3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212315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EFBB5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95C2F3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08B7B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215DA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B664B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6D6135D"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4F884D4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362</w:t>
            </w:r>
          </w:p>
        </w:tc>
        <w:tc>
          <w:tcPr>
            <w:tcW w:w="1559" w:type="dxa"/>
            <w:tcBorders>
              <w:top w:val="nil"/>
              <w:left w:val="nil"/>
              <w:bottom w:val="single" w:sz="8" w:space="0" w:color="auto"/>
              <w:right w:val="single" w:sz="8" w:space="0" w:color="auto"/>
            </w:tcBorders>
            <w:shd w:val="clear" w:color="000000" w:fill="FFFFFF"/>
            <w:hideMark/>
          </w:tcPr>
          <w:p w14:paraId="3B0997A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Difusión por radio, televisión y otros medios de mensajes comerciales para promover la venta de bienes o servicios</w:t>
            </w:r>
          </w:p>
        </w:tc>
        <w:tc>
          <w:tcPr>
            <w:tcW w:w="709" w:type="dxa"/>
            <w:tcBorders>
              <w:top w:val="nil"/>
              <w:left w:val="nil"/>
              <w:bottom w:val="single" w:sz="8" w:space="0" w:color="auto"/>
              <w:right w:val="single" w:sz="8" w:space="0" w:color="auto"/>
            </w:tcBorders>
            <w:shd w:val="clear" w:color="000000" w:fill="FFFFFF"/>
            <w:hideMark/>
          </w:tcPr>
          <w:p w14:paraId="7A0C9D7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102B5D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00746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222186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10FD6A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7AAA2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8224C4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59BCBDC"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0DB1DE7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363</w:t>
            </w:r>
          </w:p>
        </w:tc>
        <w:tc>
          <w:tcPr>
            <w:tcW w:w="1559" w:type="dxa"/>
            <w:tcBorders>
              <w:top w:val="nil"/>
              <w:left w:val="nil"/>
              <w:bottom w:val="single" w:sz="8" w:space="0" w:color="auto"/>
              <w:right w:val="single" w:sz="8" w:space="0" w:color="auto"/>
            </w:tcBorders>
            <w:shd w:val="clear" w:color="000000" w:fill="FFFFFF"/>
            <w:hideMark/>
          </w:tcPr>
          <w:p w14:paraId="7BB0ECB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creatividad, preproducción y producción de publicidad, excepto internet</w:t>
            </w:r>
          </w:p>
        </w:tc>
        <w:tc>
          <w:tcPr>
            <w:tcW w:w="709" w:type="dxa"/>
            <w:tcBorders>
              <w:top w:val="nil"/>
              <w:left w:val="nil"/>
              <w:bottom w:val="single" w:sz="8" w:space="0" w:color="auto"/>
              <w:right w:val="single" w:sz="8" w:space="0" w:color="auto"/>
            </w:tcBorders>
            <w:shd w:val="clear" w:color="000000" w:fill="FFFFFF"/>
            <w:hideMark/>
          </w:tcPr>
          <w:p w14:paraId="4D765F7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138D4D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C4ACF1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CF7970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16989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38D4DE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96368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52800BE"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54E88A8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365</w:t>
            </w:r>
          </w:p>
        </w:tc>
        <w:tc>
          <w:tcPr>
            <w:tcW w:w="1559" w:type="dxa"/>
            <w:tcBorders>
              <w:top w:val="nil"/>
              <w:left w:val="nil"/>
              <w:bottom w:val="single" w:sz="8" w:space="0" w:color="auto"/>
              <w:right w:val="single" w:sz="8" w:space="0" w:color="auto"/>
            </w:tcBorders>
            <w:shd w:val="clear" w:color="000000" w:fill="FFFFFF"/>
            <w:hideMark/>
          </w:tcPr>
          <w:p w14:paraId="7817C53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de la industria fílmica, del sonido y del video</w:t>
            </w:r>
          </w:p>
        </w:tc>
        <w:tc>
          <w:tcPr>
            <w:tcW w:w="709" w:type="dxa"/>
            <w:tcBorders>
              <w:top w:val="nil"/>
              <w:left w:val="nil"/>
              <w:bottom w:val="single" w:sz="8" w:space="0" w:color="auto"/>
              <w:right w:val="single" w:sz="8" w:space="0" w:color="auto"/>
            </w:tcBorders>
            <w:shd w:val="clear" w:color="000000" w:fill="FFFFFF"/>
            <w:hideMark/>
          </w:tcPr>
          <w:p w14:paraId="42F6D80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2CB66B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030DF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DE8501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454EEE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95CD8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9EB5B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11A139F" w14:textId="77777777" w:rsidTr="002B3495">
        <w:trPr>
          <w:trHeight w:val="1442"/>
        </w:trPr>
        <w:tc>
          <w:tcPr>
            <w:tcW w:w="441" w:type="dxa"/>
            <w:tcBorders>
              <w:top w:val="nil"/>
              <w:left w:val="single" w:sz="8" w:space="0" w:color="auto"/>
              <w:bottom w:val="single" w:sz="8" w:space="0" w:color="auto"/>
              <w:right w:val="single" w:sz="8" w:space="0" w:color="auto"/>
            </w:tcBorders>
            <w:shd w:val="clear" w:color="000000" w:fill="FFFFFF"/>
            <w:hideMark/>
          </w:tcPr>
          <w:p w14:paraId="2AB1422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366</w:t>
            </w:r>
          </w:p>
        </w:tc>
        <w:tc>
          <w:tcPr>
            <w:tcW w:w="1559" w:type="dxa"/>
            <w:tcBorders>
              <w:top w:val="nil"/>
              <w:left w:val="nil"/>
              <w:bottom w:val="single" w:sz="8" w:space="0" w:color="auto"/>
              <w:right w:val="single" w:sz="8" w:space="0" w:color="auto"/>
            </w:tcBorders>
            <w:shd w:val="clear" w:color="000000" w:fill="FFFFFF"/>
            <w:hideMark/>
          </w:tcPr>
          <w:p w14:paraId="6D43B6C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 de creación y difusión de contenido exclusivamente a través de internet</w:t>
            </w:r>
          </w:p>
        </w:tc>
        <w:tc>
          <w:tcPr>
            <w:tcW w:w="709" w:type="dxa"/>
            <w:tcBorders>
              <w:top w:val="nil"/>
              <w:left w:val="nil"/>
              <w:bottom w:val="single" w:sz="8" w:space="0" w:color="auto"/>
              <w:right w:val="single" w:sz="8" w:space="0" w:color="auto"/>
            </w:tcBorders>
            <w:shd w:val="clear" w:color="000000" w:fill="FFFFFF"/>
            <w:hideMark/>
          </w:tcPr>
          <w:p w14:paraId="59C887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D0DA4D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F7A04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70E83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2D3AD8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DB50D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5C852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5B377F9"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606F65C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371</w:t>
            </w:r>
          </w:p>
        </w:tc>
        <w:tc>
          <w:tcPr>
            <w:tcW w:w="1559" w:type="dxa"/>
            <w:tcBorders>
              <w:top w:val="nil"/>
              <w:left w:val="nil"/>
              <w:bottom w:val="single" w:sz="8" w:space="0" w:color="auto"/>
              <w:right w:val="single" w:sz="8" w:space="0" w:color="auto"/>
            </w:tcBorders>
            <w:shd w:val="clear" w:color="000000" w:fill="FFFFFF"/>
            <w:hideMark/>
          </w:tcPr>
          <w:p w14:paraId="2CA01A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aéreos</w:t>
            </w:r>
          </w:p>
        </w:tc>
        <w:tc>
          <w:tcPr>
            <w:tcW w:w="709" w:type="dxa"/>
            <w:tcBorders>
              <w:top w:val="nil"/>
              <w:left w:val="nil"/>
              <w:bottom w:val="single" w:sz="8" w:space="0" w:color="auto"/>
              <w:right w:val="single" w:sz="8" w:space="0" w:color="auto"/>
            </w:tcBorders>
            <w:shd w:val="clear" w:color="000000" w:fill="FFFFFF"/>
            <w:hideMark/>
          </w:tcPr>
          <w:p w14:paraId="1523719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BC97018"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9DE12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768361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3EF423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CCBB3C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DBCF94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E37F76C"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010E763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372</w:t>
            </w:r>
          </w:p>
        </w:tc>
        <w:tc>
          <w:tcPr>
            <w:tcW w:w="1559" w:type="dxa"/>
            <w:tcBorders>
              <w:top w:val="nil"/>
              <w:left w:val="nil"/>
              <w:bottom w:val="single" w:sz="8" w:space="0" w:color="auto"/>
              <w:right w:val="single" w:sz="8" w:space="0" w:color="auto"/>
            </w:tcBorders>
            <w:shd w:val="clear" w:color="000000" w:fill="FFFFFF"/>
            <w:hideMark/>
          </w:tcPr>
          <w:p w14:paraId="22DA89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Pasajes terrestres</w:t>
            </w:r>
          </w:p>
        </w:tc>
        <w:tc>
          <w:tcPr>
            <w:tcW w:w="709" w:type="dxa"/>
            <w:tcBorders>
              <w:top w:val="nil"/>
              <w:left w:val="nil"/>
              <w:bottom w:val="single" w:sz="8" w:space="0" w:color="auto"/>
              <w:right w:val="single" w:sz="8" w:space="0" w:color="auto"/>
            </w:tcBorders>
            <w:shd w:val="clear" w:color="000000" w:fill="FFFFFF"/>
            <w:hideMark/>
          </w:tcPr>
          <w:p w14:paraId="34CB8CB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7FE1D94C"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65A437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FDBF2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5400198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2E0B1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1066A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E703BA1"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141BAC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375</w:t>
            </w:r>
          </w:p>
        </w:tc>
        <w:tc>
          <w:tcPr>
            <w:tcW w:w="1559" w:type="dxa"/>
            <w:tcBorders>
              <w:top w:val="nil"/>
              <w:left w:val="nil"/>
              <w:bottom w:val="single" w:sz="8" w:space="0" w:color="auto"/>
              <w:right w:val="single" w:sz="8" w:space="0" w:color="auto"/>
            </w:tcBorders>
            <w:shd w:val="clear" w:color="000000" w:fill="FFFFFF"/>
            <w:hideMark/>
          </w:tcPr>
          <w:p w14:paraId="04A328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Viáticos en el país</w:t>
            </w:r>
          </w:p>
        </w:tc>
        <w:tc>
          <w:tcPr>
            <w:tcW w:w="709" w:type="dxa"/>
            <w:tcBorders>
              <w:top w:val="nil"/>
              <w:left w:val="nil"/>
              <w:bottom w:val="single" w:sz="8" w:space="0" w:color="auto"/>
              <w:right w:val="single" w:sz="8" w:space="0" w:color="auto"/>
            </w:tcBorders>
            <w:shd w:val="clear" w:color="000000" w:fill="FFFFFF"/>
            <w:hideMark/>
          </w:tcPr>
          <w:p w14:paraId="0245BFE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8DF56E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B14F9C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EBEA0A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22524D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4602481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09425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44A2D7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22AC60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378</w:t>
            </w:r>
          </w:p>
        </w:tc>
        <w:tc>
          <w:tcPr>
            <w:tcW w:w="1559" w:type="dxa"/>
            <w:tcBorders>
              <w:top w:val="nil"/>
              <w:left w:val="nil"/>
              <w:bottom w:val="single" w:sz="8" w:space="0" w:color="auto"/>
              <w:right w:val="single" w:sz="8" w:space="0" w:color="auto"/>
            </w:tcBorders>
            <w:shd w:val="clear" w:color="000000" w:fill="FFFFFF"/>
            <w:hideMark/>
          </w:tcPr>
          <w:p w14:paraId="4A0F9BA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integrales de traslado y viáticos</w:t>
            </w:r>
          </w:p>
        </w:tc>
        <w:tc>
          <w:tcPr>
            <w:tcW w:w="709" w:type="dxa"/>
            <w:tcBorders>
              <w:top w:val="nil"/>
              <w:left w:val="nil"/>
              <w:bottom w:val="single" w:sz="8" w:space="0" w:color="auto"/>
              <w:right w:val="single" w:sz="8" w:space="0" w:color="auto"/>
            </w:tcBorders>
            <w:shd w:val="clear" w:color="000000" w:fill="FFFFFF"/>
            <w:hideMark/>
          </w:tcPr>
          <w:p w14:paraId="53D3F0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4ADD38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B98DE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2ADE24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73CD802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DBA15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6E758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BED94F9"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2CBE499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379</w:t>
            </w:r>
          </w:p>
        </w:tc>
        <w:tc>
          <w:tcPr>
            <w:tcW w:w="1559" w:type="dxa"/>
            <w:tcBorders>
              <w:top w:val="nil"/>
              <w:left w:val="nil"/>
              <w:bottom w:val="single" w:sz="8" w:space="0" w:color="auto"/>
              <w:right w:val="single" w:sz="8" w:space="0" w:color="auto"/>
            </w:tcBorders>
            <w:shd w:val="clear" w:color="000000" w:fill="FFFFFF"/>
            <w:hideMark/>
          </w:tcPr>
          <w:p w14:paraId="1B1A74F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servicios de traslado y hospedaje</w:t>
            </w:r>
          </w:p>
        </w:tc>
        <w:tc>
          <w:tcPr>
            <w:tcW w:w="709" w:type="dxa"/>
            <w:tcBorders>
              <w:top w:val="nil"/>
              <w:left w:val="nil"/>
              <w:bottom w:val="single" w:sz="8" w:space="0" w:color="auto"/>
              <w:right w:val="single" w:sz="8" w:space="0" w:color="auto"/>
            </w:tcBorders>
            <w:shd w:val="clear" w:color="000000" w:fill="FFFFFF"/>
            <w:hideMark/>
          </w:tcPr>
          <w:p w14:paraId="6105B6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348108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EAE97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AF349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257696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0E7252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2CE35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91A8F77" w14:textId="77777777" w:rsidTr="002B3495">
        <w:trPr>
          <w:trHeight w:val="1437"/>
        </w:trPr>
        <w:tc>
          <w:tcPr>
            <w:tcW w:w="441" w:type="dxa"/>
            <w:tcBorders>
              <w:top w:val="nil"/>
              <w:left w:val="single" w:sz="8" w:space="0" w:color="auto"/>
              <w:bottom w:val="single" w:sz="8" w:space="0" w:color="auto"/>
              <w:right w:val="single" w:sz="8" w:space="0" w:color="auto"/>
            </w:tcBorders>
            <w:shd w:val="clear" w:color="000000" w:fill="FFFFFF"/>
            <w:hideMark/>
          </w:tcPr>
          <w:p w14:paraId="7478E29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382</w:t>
            </w:r>
          </w:p>
        </w:tc>
        <w:tc>
          <w:tcPr>
            <w:tcW w:w="1559" w:type="dxa"/>
            <w:tcBorders>
              <w:top w:val="nil"/>
              <w:left w:val="nil"/>
              <w:bottom w:val="single" w:sz="8" w:space="0" w:color="auto"/>
              <w:right w:val="single" w:sz="8" w:space="0" w:color="auto"/>
            </w:tcBorders>
            <w:shd w:val="clear" w:color="000000" w:fill="FFFFFF"/>
            <w:hideMark/>
          </w:tcPr>
          <w:p w14:paraId="5C9A3F7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Gastos de orden social y cultural</w:t>
            </w:r>
          </w:p>
        </w:tc>
        <w:tc>
          <w:tcPr>
            <w:tcW w:w="709" w:type="dxa"/>
            <w:tcBorders>
              <w:top w:val="nil"/>
              <w:left w:val="nil"/>
              <w:bottom w:val="single" w:sz="8" w:space="0" w:color="auto"/>
              <w:right w:val="single" w:sz="8" w:space="0" w:color="auto"/>
            </w:tcBorders>
            <w:shd w:val="clear" w:color="000000" w:fill="FFFFFF"/>
            <w:hideMark/>
          </w:tcPr>
          <w:p w14:paraId="24813BC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CDE233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0F904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C403C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3758A45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EA453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1223A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CEF0932" w14:textId="77777777" w:rsidTr="002B3495">
        <w:trPr>
          <w:trHeight w:val="1409"/>
        </w:trPr>
        <w:tc>
          <w:tcPr>
            <w:tcW w:w="441" w:type="dxa"/>
            <w:tcBorders>
              <w:top w:val="nil"/>
              <w:left w:val="single" w:sz="8" w:space="0" w:color="auto"/>
              <w:bottom w:val="single" w:sz="8" w:space="0" w:color="auto"/>
              <w:right w:val="single" w:sz="8" w:space="0" w:color="auto"/>
            </w:tcBorders>
            <w:shd w:val="clear" w:color="000000" w:fill="FFFFFF"/>
            <w:hideMark/>
          </w:tcPr>
          <w:p w14:paraId="0AFEBAA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391</w:t>
            </w:r>
          </w:p>
        </w:tc>
        <w:tc>
          <w:tcPr>
            <w:tcW w:w="1559" w:type="dxa"/>
            <w:tcBorders>
              <w:top w:val="nil"/>
              <w:left w:val="nil"/>
              <w:bottom w:val="single" w:sz="8" w:space="0" w:color="auto"/>
              <w:right w:val="single" w:sz="8" w:space="0" w:color="auto"/>
            </w:tcBorders>
            <w:shd w:val="clear" w:color="000000" w:fill="FFFFFF"/>
            <w:hideMark/>
          </w:tcPr>
          <w:p w14:paraId="694B33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Servicios funerarios y de cementerios</w:t>
            </w:r>
          </w:p>
        </w:tc>
        <w:tc>
          <w:tcPr>
            <w:tcW w:w="709" w:type="dxa"/>
            <w:tcBorders>
              <w:top w:val="nil"/>
              <w:left w:val="nil"/>
              <w:bottom w:val="single" w:sz="8" w:space="0" w:color="auto"/>
              <w:right w:val="single" w:sz="8" w:space="0" w:color="auto"/>
            </w:tcBorders>
            <w:shd w:val="clear" w:color="000000" w:fill="FFFFFF"/>
            <w:hideMark/>
          </w:tcPr>
          <w:p w14:paraId="0511A30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0A7A25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A0C1EA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DFFC8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28B5F19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670155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945FC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F7DA733"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0940B0B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392</w:t>
            </w:r>
          </w:p>
        </w:tc>
        <w:tc>
          <w:tcPr>
            <w:tcW w:w="1559" w:type="dxa"/>
            <w:tcBorders>
              <w:top w:val="nil"/>
              <w:left w:val="nil"/>
              <w:bottom w:val="single" w:sz="8" w:space="0" w:color="auto"/>
              <w:right w:val="single" w:sz="8" w:space="0" w:color="auto"/>
            </w:tcBorders>
            <w:shd w:val="clear" w:color="000000" w:fill="FFFFFF"/>
            <w:hideMark/>
          </w:tcPr>
          <w:p w14:paraId="11C7FF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y derechos</w:t>
            </w:r>
          </w:p>
        </w:tc>
        <w:tc>
          <w:tcPr>
            <w:tcW w:w="709" w:type="dxa"/>
            <w:tcBorders>
              <w:top w:val="nil"/>
              <w:left w:val="nil"/>
              <w:bottom w:val="single" w:sz="8" w:space="0" w:color="auto"/>
              <w:right w:val="single" w:sz="8" w:space="0" w:color="auto"/>
            </w:tcBorders>
            <w:shd w:val="clear" w:color="000000" w:fill="FFFFFF"/>
            <w:hideMark/>
          </w:tcPr>
          <w:p w14:paraId="408F58E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65279F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51D25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A36C7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28995F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534B04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FEF6EE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D31E79A" w14:textId="77777777" w:rsidTr="002B3495">
        <w:trPr>
          <w:trHeight w:val="1537"/>
        </w:trPr>
        <w:tc>
          <w:tcPr>
            <w:tcW w:w="441" w:type="dxa"/>
            <w:tcBorders>
              <w:top w:val="nil"/>
              <w:left w:val="single" w:sz="8" w:space="0" w:color="auto"/>
              <w:bottom w:val="single" w:sz="8" w:space="0" w:color="auto"/>
              <w:right w:val="single" w:sz="8" w:space="0" w:color="auto"/>
            </w:tcBorders>
            <w:shd w:val="clear" w:color="000000" w:fill="FFFFFF"/>
            <w:hideMark/>
          </w:tcPr>
          <w:p w14:paraId="328413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394</w:t>
            </w:r>
          </w:p>
        </w:tc>
        <w:tc>
          <w:tcPr>
            <w:tcW w:w="1559" w:type="dxa"/>
            <w:tcBorders>
              <w:top w:val="nil"/>
              <w:left w:val="nil"/>
              <w:bottom w:val="single" w:sz="8" w:space="0" w:color="auto"/>
              <w:right w:val="single" w:sz="8" w:space="0" w:color="auto"/>
            </w:tcBorders>
            <w:shd w:val="clear" w:color="000000" w:fill="FFFFFF"/>
            <w:hideMark/>
          </w:tcPr>
          <w:p w14:paraId="0FFDB1D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Sentencias y resoluciones por autoridad competente</w:t>
            </w:r>
          </w:p>
        </w:tc>
        <w:tc>
          <w:tcPr>
            <w:tcW w:w="709" w:type="dxa"/>
            <w:tcBorders>
              <w:top w:val="nil"/>
              <w:left w:val="nil"/>
              <w:bottom w:val="single" w:sz="8" w:space="0" w:color="auto"/>
              <w:right w:val="single" w:sz="8" w:space="0" w:color="auto"/>
            </w:tcBorders>
            <w:shd w:val="clear" w:color="000000" w:fill="FFFFFF"/>
            <w:hideMark/>
          </w:tcPr>
          <w:p w14:paraId="129B20F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644BE071"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DEE4A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9BC89C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60FEC64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290864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1F55E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5565856" w14:textId="77777777" w:rsidTr="002B3495">
        <w:trPr>
          <w:trHeight w:val="1409"/>
        </w:trPr>
        <w:tc>
          <w:tcPr>
            <w:tcW w:w="441" w:type="dxa"/>
            <w:tcBorders>
              <w:top w:val="nil"/>
              <w:left w:val="single" w:sz="8" w:space="0" w:color="auto"/>
              <w:bottom w:val="single" w:sz="8" w:space="0" w:color="auto"/>
              <w:right w:val="single" w:sz="8" w:space="0" w:color="auto"/>
            </w:tcBorders>
            <w:shd w:val="clear" w:color="000000" w:fill="FFFFFF"/>
            <w:hideMark/>
          </w:tcPr>
          <w:p w14:paraId="7E8F0CA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395</w:t>
            </w:r>
          </w:p>
        </w:tc>
        <w:tc>
          <w:tcPr>
            <w:tcW w:w="1559" w:type="dxa"/>
            <w:tcBorders>
              <w:top w:val="nil"/>
              <w:left w:val="nil"/>
              <w:bottom w:val="single" w:sz="8" w:space="0" w:color="auto"/>
              <w:right w:val="single" w:sz="8" w:space="0" w:color="auto"/>
            </w:tcBorders>
            <w:shd w:val="clear" w:color="000000" w:fill="FFFFFF"/>
            <w:hideMark/>
          </w:tcPr>
          <w:p w14:paraId="50E48F4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Penas, multas, accesorios y actualizaciones</w:t>
            </w:r>
          </w:p>
        </w:tc>
        <w:tc>
          <w:tcPr>
            <w:tcW w:w="709" w:type="dxa"/>
            <w:tcBorders>
              <w:top w:val="nil"/>
              <w:left w:val="nil"/>
              <w:bottom w:val="single" w:sz="8" w:space="0" w:color="auto"/>
              <w:right w:val="single" w:sz="8" w:space="0" w:color="auto"/>
            </w:tcBorders>
            <w:shd w:val="clear" w:color="000000" w:fill="FFFFFF"/>
            <w:hideMark/>
          </w:tcPr>
          <w:p w14:paraId="6B5943F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5A91959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E250F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ECC05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2.1.1.2.1</w:t>
            </w:r>
          </w:p>
        </w:tc>
        <w:tc>
          <w:tcPr>
            <w:tcW w:w="1843" w:type="dxa"/>
            <w:tcBorders>
              <w:top w:val="nil"/>
              <w:left w:val="nil"/>
              <w:bottom w:val="single" w:sz="8" w:space="0" w:color="auto"/>
              <w:right w:val="single" w:sz="8" w:space="0" w:color="auto"/>
            </w:tcBorders>
            <w:shd w:val="clear" w:color="000000" w:fill="FFFFFF"/>
            <w:hideMark/>
          </w:tcPr>
          <w:p w14:paraId="4401DCD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y Contratación de Servicios por Pagar a CP</w:t>
            </w:r>
          </w:p>
        </w:tc>
        <w:tc>
          <w:tcPr>
            <w:tcW w:w="978" w:type="dxa"/>
            <w:tcBorders>
              <w:top w:val="nil"/>
              <w:left w:val="nil"/>
              <w:bottom w:val="single" w:sz="8" w:space="0" w:color="auto"/>
              <w:right w:val="single" w:sz="8" w:space="0" w:color="auto"/>
            </w:tcBorders>
            <w:shd w:val="clear" w:color="000000" w:fill="FFFFFF"/>
            <w:hideMark/>
          </w:tcPr>
          <w:p w14:paraId="16810F2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02EFAB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703BBEC" w14:textId="77777777" w:rsidTr="002B3495">
        <w:trPr>
          <w:trHeight w:val="1423"/>
        </w:trPr>
        <w:tc>
          <w:tcPr>
            <w:tcW w:w="441" w:type="dxa"/>
            <w:tcBorders>
              <w:top w:val="nil"/>
              <w:left w:val="single" w:sz="8" w:space="0" w:color="auto"/>
              <w:bottom w:val="single" w:sz="8" w:space="0" w:color="auto"/>
              <w:right w:val="single" w:sz="8" w:space="0" w:color="auto"/>
            </w:tcBorders>
            <w:shd w:val="clear" w:color="000000" w:fill="FFFFFF"/>
            <w:hideMark/>
          </w:tcPr>
          <w:p w14:paraId="6C87CB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398</w:t>
            </w:r>
          </w:p>
        </w:tc>
        <w:tc>
          <w:tcPr>
            <w:tcW w:w="1559" w:type="dxa"/>
            <w:tcBorders>
              <w:top w:val="nil"/>
              <w:left w:val="nil"/>
              <w:bottom w:val="single" w:sz="8" w:space="0" w:color="auto"/>
              <w:right w:val="single" w:sz="8" w:space="0" w:color="auto"/>
            </w:tcBorders>
            <w:shd w:val="clear" w:color="000000" w:fill="FFFFFF"/>
            <w:hideMark/>
          </w:tcPr>
          <w:p w14:paraId="308D920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 sobre nóminas y otros que se deriven de una relación laboral</w:t>
            </w:r>
          </w:p>
          <w:p w14:paraId="4227AB26" w14:textId="77777777" w:rsidR="002B3495" w:rsidRPr="00525A9C" w:rsidRDefault="002B3495" w:rsidP="002B3495">
            <w:pPr>
              <w:rPr>
                <w:rFonts w:ascii="Arial" w:hAnsi="Arial" w:cs="Arial"/>
                <w:i/>
                <w:color w:val="000000"/>
                <w:sz w:val="20"/>
                <w:szCs w:val="20"/>
                <w:lang w:val="es-ES"/>
              </w:rPr>
            </w:pPr>
          </w:p>
        </w:tc>
        <w:tc>
          <w:tcPr>
            <w:tcW w:w="709" w:type="dxa"/>
            <w:tcBorders>
              <w:top w:val="nil"/>
              <w:left w:val="nil"/>
              <w:bottom w:val="single" w:sz="8" w:space="0" w:color="auto"/>
              <w:right w:val="single" w:sz="8" w:space="0" w:color="auto"/>
            </w:tcBorders>
            <w:shd w:val="clear" w:color="000000" w:fill="FFFFFF"/>
            <w:hideMark/>
          </w:tcPr>
          <w:p w14:paraId="06DDA8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0A070D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61602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55DA3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2.1.1.7.5</w:t>
            </w:r>
          </w:p>
        </w:tc>
        <w:tc>
          <w:tcPr>
            <w:tcW w:w="1843" w:type="dxa"/>
            <w:tcBorders>
              <w:top w:val="nil"/>
              <w:left w:val="nil"/>
              <w:bottom w:val="single" w:sz="8" w:space="0" w:color="auto"/>
              <w:right w:val="single" w:sz="8" w:space="0" w:color="auto"/>
            </w:tcBorders>
            <w:shd w:val="clear" w:color="000000" w:fill="FFFFFF"/>
            <w:hideMark/>
          </w:tcPr>
          <w:p w14:paraId="646005A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Nómina y Otros que Deriven de una Relación Laboral por Pagar a CP</w:t>
            </w:r>
          </w:p>
        </w:tc>
        <w:tc>
          <w:tcPr>
            <w:tcW w:w="978" w:type="dxa"/>
            <w:tcBorders>
              <w:top w:val="nil"/>
              <w:left w:val="nil"/>
              <w:bottom w:val="single" w:sz="8" w:space="0" w:color="auto"/>
              <w:right w:val="single" w:sz="8" w:space="0" w:color="auto"/>
            </w:tcBorders>
            <w:shd w:val="clear" w:color="000000" w:fill="FFFFFF"/>
            <w:hideMark/>
          </w:tcPr>
          <w:p w14:paraId="52C6CF3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0097C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D66CC1C" w14:textId="77777777" w:rsidTr="002B3495">
        <w:trPr>
          <w:trHeight w:val="963"/>
        </w:trPr>
        <w:tc>
          <w:tcPr>
            <w:tcW w:w="441" w:type="dxa"/>
            <w:tcBorders>
              <w:top w:val="nil"/>
              <w:left w:val="single" w:sz="8" w:space="0" w:color="auto"/>
              <w:bottom w:val="single" w:sz="8" w:space="0" w:color="auto"/>
              <w:right w:val="single" w:sz="8" w:space="0" w:color="auto"/>
            </w:tcBorders>
            <w:shd w:val="clear" w:color="000000" w:fill="FFFFFF"/>
            <w:hideMark/>
          </w:tcPr>
          <w:p w14:paraId="654D355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411</w:t>
            </w:r>
          </w:p>
        </w:tc>
        <w:tc>
          <w:tcPr>
            <w:tcW w:w="1559" w:type="dxa"/>
            <w:tcBorders>
              <w:top w:val="nil"/>
              <w:left w:val="nil"/>
              <w:bottom w:val="single" w:sz="8" w:space="0" w:color="auto"/>
              <w:right w:val="single" w:sz="8" w:space="0" w:color="auto"/>
            </w:tcBorders>
            <w:shd w:val="clear" w:color="000000" w:fill="FFFFFF"/>
            <w:hideMark/>
          </w:tcPr>
          <w:p w14:paraId="5E03ED9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Asignaciones presupuestarias al Poder Ejecutivo</w:t>
            </w:r>
          </w:p>
        </w:tc>
        <w:tc>
          <w:tcPr>
            <w:tcW w:w="709" w:type="dxa"/>
            <w:tcBorders>
              <w:top w:val="nil"/>
              <w:left w:val="nil"/>
              <w:bottom w:val="single" w:sz="8" w:space="0" w:color="auto"/>
              <w:right w:val="single" w:sz="8" w:space="0" w:color="auto"/>
            </w:tcBorders>
            <w:shd w:val="clear" w:color="000000" w:fill="FFFFFF"/>
            <w:hideMark/>
          </w:tcPr>
          <w:p w14:paraId="57BED9C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FB48C6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C7BAD6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FB81B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2.1.1.5.1</w:t>
            </w:r>
          </w:p>
        </w:tc>
        <w:tc>
          <w:tcPr>
            <w:tcW w:w="1843" w:type="dxa"/>
            <w:tcBorders>
              <w:top w:val="nil"/>
              <w:left w:val="nil"/>
              <w:bottom w:val="single" w:sz="8" w:space="0" w:color="auto"/>
              <w:right w:val="single" w:sz="8" w:space="0" w:color="auto"/>
            </w:tcBorders>
            <w:shd w:val="clear" w:color="000000" w:fill="FFFFFF"/>
            <w:hideMark/>
          </w:tcPr>
          <w:p w14:paraId="250A1B0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y Asignaciones al Sector Público</w:t>
            </w:r>
          </w:p>
        </w:tc>
        <w:tc>
          <w:tcPr>
            <w:tcW w:w="978" w:type="dxa"/>
            <w:tcBorders>
              <w:top w:val="nil"/>
              <w:left w:val="nil"/>
              <w:bottom w:val="single" w:sz="8" w:space="0" w:color="auto"/>
              <w:right w:val="single" w:sz="8" w:space="0" w:color="auto"/>
            </w:tcBorders>
            <w:shd w:val="clear" w:color="000000" w:fill="FFFFFF"/>
            <w:hideMark/>
          </w:tcPr>
          <w:p w14:paraId="0FBBC6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1B3E5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BAF82D8" w14:textId="77777777" w:rsidTr="002B3495">
        <w:trPr>
          <w:trHeight w:val="1178"/>
        </w:trPr>
        <w:tc>
          <w:tcPr>
            <w:tcW w:w="441" w:type="dxa"/>
            <w:tcBorders>
              <w:top w:val="nil"/>
              <w:left w:val="single" w:sz="8" w:space="0" w:color="auto"/>
              <w:bottom w:val="single" w:sz="8" w:space="0" w:color="auto"/>
              <w:right w:val="single" w:sz="8" w:space="0" w:color="auto"/>
            </w:tcBorders>
            <w:shd w:val="clear" w:color="000000" w:fill="FFFFFF"/>
            <w:hideMark/>
          </w:tcPr>
          <w:p w14:paraId="4BB1245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415</w:t>
            </w:r>
          </w:p>
        </w:tc>
        <w:tc>
          <w:tcPr>
            <w:tcW w:w="1559" w:type="dxa"/>
            <w:tcBorders>
              <w:top w:val="nil"/>
              <w:left w:val="nil"/>
              <w:bottom w:val="single" w:sz="8" w:space="0" w:color="auto"/>
              <w:right w:val="single" w:sz="8" w:space="0" w:color="auto"/>
            </w:tcBorders>
            <w:shd w:val="clear" w:color="000000" w:fill="FFFFFF"/>
            <w:hideMark/>
          </w:tcPr>
          <w:p w14:paraId="65CBF31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otorgadas a entidades paraestatales no empresariales y no financieras</w:t>
            </w:r>
          </w:p>
        </w:tc>
        <w:tc>
          <w:tcPr>
            <w:tcW w:w="709" w:type="dxa"/>
            <w:tcBorders>
              <w:top w:val="nil"/>
              <w:left w:val="nil"/>
              <w:bottom w:val="single" w:sz="8" w:space="0" w:color="auto"/>
              <w:right w:val="single" w:sz="8" w:space="0" w:color="auto"/>
            </w:tcBorders>
            <w:shd w:val="clear" w:color="000000" w:fill="FFFFFF"/>
            <w:hideMark/>
          </w:tcPr>
          <w:p w14:paraId="5C39E9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34C301B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825F5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233765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2.1.1.5.1</w:t>
            </w:r>
          </w:p>
        </w:tc>
        <w:tc>
          <w:tcPr>
            <w:tcW w:w="1843" w:type="dxa"/>
            <w:tcBorders>
              <w:top w:val="nil"/>
              <w:left w:val="nil"/>
              <w:bottom w:val="single" w:sz="8" w:space="0" w:color="auto"/>
              <w:right w:val="single" w:sz="8" w:space="0" w:color="auto"/>
            </w:tcBorders>
            <w:shd w:val="clear" w:color="000000" w:fill="FFFFFF"/>
            <w:hideMark/>
          </w:tcPr>
          <w:p w14:paraId="1F3898F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Internas y Asignaciones al Sector Público</w:t>
            </w:r>
          </w:p>
        </w:tc>
        <w:tc>
          <w:tcPr>
            <w:tcW w:w="978" w:type="dxa"/>
            <w:tcBorders>
              <w:top w:val="nil"/>
              <w:left w:val="nil"/>
              <w:bottom w:val="single" w:sz="8" w:space="0" w:color="auto"/>
              <w:right w:val="single" w:sz="8" w:space="0" w:color="auto"/>
            </w:tcBorders>
            <w:shd w:val="clear" w:color="000000" w:fill="FFFFFF"/>
            <w:hideMark/>
          </w:tcPr>
          <w:p w14:paraId="595149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E7A7A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BC5E068" w14:textId="77777777" w:rsidTr="002B3495">
        <w:trPr>
          <w:trHeight w:val="944"/>
        </w:trPr>
        <w:tc>
          <w:tcPr>
            <w:tcW w:w="441" w:type="dxa"/>
            <w:tcBorders>
              <w:top w:val="nil"/>
              <w:left w:val="single" w:sz="8" w:space="0" w:color="auto"/>
              <w:bottom w:val="single" w:sz="8" w:space="0" w:color="auto"/>
              <w:right w:val="single" w:sz="8" w:space="0" w:color="auto"/>
            </w:tcBorders>
            <w:shd w:val="clear" w:color="000000" w:fill="FFFFFF"/>
            <w:hideMark/>
          </w:tcPr>
          <w:p w14:paraId="773B83C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421</w:t>
            </w:r>
          </w:p>
        </w:tc>
        <w:tc>
          <w:tcPr>
            <w:tcW w:w="1559" w:type="dxa"/>
            <w:tcBorders>
              <w:top w:val="nil"/>
              <w:left w:val="nil"/>
              <w:bottom w:val="single" w:sz="8" w:space="0" w:color="auto"/>
              <w:right w:val="single" w:sz="8" w:space="0" w:color="auto"/>
            </w:tcBorders>
            <w:shd w:val="clear" w:color="000000" w:fill="FFFFFF"/>
            <w:hideMark/>
          </w:tcPr>
          <w:p w14:paraId="413AD43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otorgadas a entidades paraestatales no empresariales y no financieras</w:t>
            </w:r>
          </w:p>
        </w:tc>
        <w:tc>
          <w:tcPr>
            <w:tcW w:w="709" w:type="dxa"/>
            <w:tcBorders>
              <w:top w:val="nil"/>
              <w:left w:val="nil"/>
              <w:bottom w:val="single" w:sz="8" w:space="0" w:color="auto"/>
              <w:right w:val="single" w:sz="8" w:space="0" w:color="auto"/>
            </w:tcBorders>
            <w:shd w:val="clear" w:color="000000" w:fill="FFFFFF"/>
            <w:hideMark/>
          </w:tcPr>
          <w:p w14:paraId="08ED008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07390E4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2E4D91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06801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2.1.1.5.2</w:t>
            </w:r>
          </w:p>
        </w:tc>
        <w:tc>
          <w:tcPr>
            <w:tcW w:w="1843" w:type="dxa"/>
            <w:tcBorders>
              <w:top w:val="nil"/>
              <w:left w:val="nil"/>
              <w:bottom w:val="single" w:sz="8" w:space="0" w:color="auto"/>
              <w:right w:val="single" w:sz="8" w:space="0" w:color="auto"/>
            </w:tcBorders>
            <w:shd w:val="clear" w:color="000000" w:fill="FFFFFF"/>
            <w:hideMark/>
          </w:tcPr>
          <w:p w14:paraId="01101D5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al Resto del Sector Público</w:t>
            </w:r>
          </w:p>
        </w:tc>
        <w:tc>
          <w:tcPr>
            <w:tcW w:w="978" w:type="dxa"/>
            <w:tcBorders>
              <w:top w:val="nil"/>
              <w:left w:val="nil"/>
              <w:bottom w:val="single" w:sz="8" w:space="0" w:color="auto"/>
              <w:right w:val="single" w:sz="8" w:space="0" w:color="auto"/>
            </w:tcBorders>
            <w:shd w:val="clear" w:color="000000" w:fill="FFFFFF"/>
            <w:hideMark/>
          </w:tcPr>
          <w:p w14:paraId="624194E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F937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CE2292E" w14:textId="77777777" w:rsidTr="002B3495">
        <w:trPr>
          <w:trHeight w:val="484"/>
        </w:trPr>
        <w:tc>
          <w:tcPr>
            <w:tcW w:w="441" w:type="dxa"/>
            <w:tcBorders>
              <w:top w:val="nil"/>
              <w:left w:val="single" w:sz="8" w:space="0" w:color="auto"/>
              <w:bottom w:val="single" w:sz="8" w:space="0" w:color="auto"/>
              <w:right w:val="single" w:sz="8" w:space="0" w:color="auto"/>
            </w:tcBorders>
            <w:shd w:val="clear" w:color="000000" w:fill="FFFFFF"/>
            <w:hideMark/>
          </w:tcPr>
          <w:p w14:paraId="513EDEA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441</w:t>
            </w:r>
          </w:p>
        </w:tc>
        <w:tc>
          <w:tcPr>
            <w:tcW w:w="1559" w:type="dxa"/>
            <w:tcBorders>
              <w:top w:val="nil"/>
              <w:left w:val="nil"/>
              <w:bottom w:val="single" w:sz="8" w:space="0" w:color="auto"/>
              <w:right w:val="single" w:sz="8" w:space="0" w:color="auto"/>
            </w:tcBorders>
            <w:shd w:val="clear" w:color="000000" w:fill="FFFFFF"/>
            <w:hideMark/>
          </w:tcPr>
          <w:p w14:paraId="73F19E7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 a personas</w:t>
            </w:r>
          </w:p>
        </w:tc>
        <w:tc>
          <w:tcPr>
            <w:tcW w:w="709" w:type="dxa"/>
            <w:tcBorders>
              <w:top w:val="nil"/>
              <w:left w:val="nil"/>
              <w:bottom w:val="single" w:sz="8" w:space="0" w:color="auto"/>
              <w:right w:val="single" w:sz="8" w:space="0" w:color="auto"/>
            </w:tcBorders>
            <w:shd w:val="clear" w:color="000000" w:fill="FFFFFF"/>
            <w:hideMark/>
          </w:tcPr>
          <w:p w14:paraId="175817B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29937A9D"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9D3A1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6E44B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2.1.1.5.6</w:t>
            </w:r>
          </w:p>
        </w:tc>
        <w:tc>
          <w:tcPr>
            <w:tcW w:w="1843" w:type="dxa"/>
            <w:tcBorders>
              <w:top w:val="nil"/>
              <w:left w:val="nil"/>
              <w:bottom w:val="single" w:sz="8" w:space="0" w:color="auto"/>
              <w:right w:val="single" w:sz="8" w:space="0" w:color="auto"/>
            </w:tcBorders>
            <w:shd w:val="clear" w:color="000000" w:fill="FFFFFF"/>
            <w:hideMark/>
          </w:tcPr>
          <w:p w14:paraId="5F24FE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w:t>
            </w:r>
          </w:p>
        </w:tc>
        <w:tc>
          <w:tcPr>
            <w:tcW w:w="978" w:type="dxa"/>
            <w:tcBorders>
              <w:top w:val="nil"/>
              <w:left w:val="nil"/>
              <w:bottom w:val="single" w:sz="8" w:space="0" w:color="auto"/>
              <w:right w:val="single" w:sz="8" w:space="0" w:color="auto"/>
            </w:tcBorders>
            <w:shd w:val="clear" w:color="000000" w:fill="FFFFFF"/>
            <w:hideMark/>
          </w:tcPr>
          <w:p w14:paraId="2939BA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6BD72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6C91871" w14:textId="77777777" w:rsidTr="002B3495">
        <w:trPr>
          <w:trHeight w:val="460"/>
        </w:trPr>
        <w:tc>
          <w:tcPr>
            <w:tcW w:w="441" w:type="dxa"/>
            <w:tcBorders>
              <w:top w:val="nil"/>
              <w:left w:val="single" w:sz="8" w:space="0" w:color="auto"/>
              <w:bottom w:val="single" w:sz="8" w:space="0" w:color="auto"/>
              <w:right w:val="single" w:sz="8" w:space="0" w:color="auto"/>
            </w:tcBorders>
            <w:shd w:val="clear" w:color="000000" w:fill="FFFFFF"/>
            <w:hideMark/>
          </w:tcPr>
          <w:p w14:paraId="1B529C2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442</w:t>
            </w:r>
          </w:p>
        </w:tc>
        <w:tc>
          <w:tcPr>
            <w:tcW w:w="1559" w:type="dxa"/>
            <w:tcBorders>
              <w:top w:val="nil"/>
              <w:left w:val="nil"/>
              <w:bottom w:val="single" w:sz="8" w:space="0" w:color="auto"/>
              <w:right w:val="single" w:sz="8" w:space="0" w:color="auto"/>
            </w:tcBorders>
            <w:shd w:val="clear" w:color="000000" w:fill="FFFFFF"/>
            <w:hideMark/>
          </w:tcPr>
          <w:p w14:paraId="4B3C96B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Becas y otras ayudas para programas de capacitación</w:t>
            </w:r>
          </w:p>
        </w:tc>
        <w:tc>
          <w:tcPr>
            <w:tcW w:w="709" w:type="dxa"/>
            <w:tcBorders>
              <w:top w:val="nil"/>
              <w:left w:val="nil"/>
              <w:bottom w:val="single" w:sz="8" w:space="0" w:color="auto"/>
              <w:right w:val="single" w:sz="8" w:space="0" w:color="auto"/>
            </w:tcBorders>
            <w:shd w:val="clear" w:color="000000" w:fill="FFFFFF"/>
            <w:hideMark/>
          </w:tcPr>
          <w:p w14:paraId="6E6E1C6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144914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E8646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045EAA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2.1.1.5.6</w:t>
            </w:r>
          </w:p>
        </w:tc>
        <w:tc>
          <w:tcPr>
            <w:tcW w:w="1843" w:type="dxa"/>
            <w:tcBorders>
              <w:top w:val="nil"/>
              <w:left w:val="nil"/>
              <w:bottom w:val="single" w:sz="8" w:space="0" w:color="auto"/>
              <w:right w:val="single" w:sz="8" w:space="0" w:color="auto"/>
            </w:tcBorders>
            <w:shd w:val="clear" w:color="000000" w:fill="FFFFFF"/>
            <w:hideMark/>
          </w:tcPr>
          <w:p w14:paraId="2548AB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Ayudas Sociales</w:t>
            </w:r>
          </w:p>
        </w:tc>
        <w:tc>
          <w:tcPr>
            <w:tcW w:w="978" w:type="dxa"/>
            <w:tcBorders>
              <w:top w:val="nil"/>
              <w:left w:val="nil"/>
              <w:bottom w:val="single" w:sz="8" w:space="0" w:color="auto"/>
              <w:right w:val="single" w:sz="8" w:space="0" w:color="auto"/>
            </w:tcBorders>
            <w:shd w:val="clear" w:color="000000" w:fill="FFFFFF"/>
            <w:hideMark/>
          </w:tcPr>
          <w:p w14:paraId="6FEC8BC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0BB917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6FA27B8" w14:textId="77777777" w:rsidTr="002B3495">
        <w:trPr>
          <w:trHeight w:val="455"/>
        </w:trPr>
        <w:tc>
          <w:tcPr>
            <w:tcW w:w="441" w:type="dxa"/>
            <w:tcBorders>
              <w:top w:val="nil"/>
              <w:left w:val="single" w:sz="8" w:space="0" w:color="auto"/>
              <w:bottom w:val="single" w:sz="8" w:space="0" w:color="auto"/>
              <w:right w:val="single" w:sz="8" w:space="0" w:color="auto"/>
            </w:tcBorders>
            <w:shd w:val="clear" w:color="000000" w:fill="FFFFFF"/>
            <w:hideMark/>
          </w:tcPr>
          <w:p w14:paraId="3BBB6B1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452</w:t>
            </w:r>
          </w:p>
        </w:tc>
        <w:tc>
          <w:tcPr>
            <w:tcW w:w="1559" w:type="dxa"/>
            <w:tcBorders>
              <w:top w:val="nil"/>
              <w:left w:val="nil"/>
              <w:bottom w:val="single" w:sz="8" w:space="0" w:color="auto"/>
              <w:right w:val="single" w:sz="8" w:space="0" w:color="auto"/>
            </w:tcBorders>
            <w:shd w:val="clear" w:color="000000" w:fill="FFFFFF"/>
            <w:hideMark/>
          </w:tcPr>
          <w:p w14:paraId="200802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Jubilaciones</w:t>
            </w:r>
          </w:p>
          <w:p w14:paraId="6E46B5B4" w14:textId="77777777" w:rsidR="002B3495" w:rsidRPr="00525A9C" w:rsidRDefault="002B3495" w:rsidP="002B3495">
            <w:pPr>
              <w:jc w:val="center"/>
              <w:rPr>
                <w:rFonts w:ascii="Arial" w:hAnsi="Arial" w:cs="Arial"/>
                <w:i/>
                <w:color w:val="000000"/>
                <w:sz w:val="20"/>
                <w:szCs w:val="20"/>
              </w:rPr>
            </w:pPr>
          </w:p>
        </w:tc>
        <w:tc>
          <w:tcPr>
            <w:tcW w:w="709" w:type="dxa"/>
            <w:tcBorders>
              <w:top w:val="nil"/>
              <w:left w:val="nil"/>
              <w:bottom w:val="single" w:sz="8" w:space="0" w:color="auto"/>
              <w:right w:val="single" w:sz="8" w:space="0" w:color="auto"/>
            </w:tcBorders>
            <w:shd w:val="clear" w:color="000000" w:fill="FFFFFF"/>
            <w:hideMark/>
          </w:tcPr>
          <w:p w14:paraId="29B5B50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w:t>
            </w:r>
          </w:p>
        </w:tc>
        <w:tc>
          <w:tcPr>
            <w:tcW w:w="708" w:type="dxa"/>
            <w:tcBorders>
              <w:top w:val="single" w:sz="8" w:space="0" w:color="auto"/>
              <w:left w:val="nil"/>
              <w:bottom w:val="single" w:sz="8" w:space="0" w:color="auto"/>
              <w:right w:val="single" w:sz="8" w:space="0" w:color="auto"/>
            </w:tcBorders>
            <w:shd w:val="clear" w:color="000000" w:fill="FFFFFF"/>
          </w:tcPr>
          <w:p w14:paraId="3AEF748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F568A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5FFDB7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2.1.1.5.7</w:t>
            </w:r>
          </w:p>
        </w:tc>
        <w:tc>
          <w:tcPr>
            <w:tcW w:w="1843" w:type="dxa"/>
            <w:tcBorders>
              <w:top w:val="nil"/>
              <w:left w:val="nil"/>
              <w:bottom w:val="single" w:sz="8" w:space="0" w:color="auto"/>
              <w:right w:val="single" w:sz="8" w:space="0" w:color="auto"/>
            </w:tcBorders>
            <w:shd w:val="clear" w:color="000000" w:fill="FFFFFF"/>
            <w:hideMark/>
          </w:tcPr>
          <w:p w14:paraId="4392DB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Pensiones y Jubilaciones</w:t>
            </w:r>
          </w:p>
        </w:tc>
        <w:tc>
          <w:tcPr>
            <w:tcW w:w="978" w:type="dxa"/>
            <w:tcBorders>
              <w:top w:val="nil"/>
              <w:left w:val="nil"/>
              <w:bottom w:val="single" w:sz="8" w:space="0" w:color="auto"/>
              <w:right w:val="single" w:sz="8" w:space="0" w:color="auto"/>
            </w:tcBorders>
            <w:shd w:val="clear" w:color="000000" w:fill="FFFFFF"/>
            <w:hideMark/>
          </w:tcPr>
          <w:p w14:paraId="7402D4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B8C78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256FFC7" w14:textId="77777777" w:rsidTr="002B3495">
        <w:trPr>
          <w:trHeight w:val="484"/>
        </w:trPr>
        <w:tc>
          <w:tcPr>
            <w:tcW w:w="441" w:type="dxa"/>
            <w:tcBorders>
              <w:top w:val="nil"/>
              <w:left w:val="single" w:sz="8" w:space="0" w:color="auto"/>
              <w:bottom w:val="single" w:sz="8" w:space="0" w:color="auto"/>
              <w:right w:val="single" w:sz="8" w:space="0" w:color="auto"/>
            </w:tcBorders>
            <w:shd w:val="clear" w:color="000000" w:fill="FFFFFF"/>
            <w:hideMark/>
          </w:tcPr>
          <w:p w14:paraId="05D29DE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492</w:t>
            </w:r>
          </w:p>
        </w:tc>
        <w:tc>
          <w:tcPr>
            <w:tcW w:w="1559" w:type="dxa"/>
            <w:tcBorders>
              <w:top w:val="nil"/>
              <w:left w:val="nil"/>
              <w:bottom w:val="single" w:sz="8" w:space="0" w:color="auto"/>
              <w:right w:val="single" w:sz="8" w:space="0" w:color="auto"/>
            </w:tcBorders>
            <w:shd w:val="clear" w:color="000000" w:fill="FFFFFF"/>
            <w:hideMark/>
          </w:tcPr>
          <w:p w14:paraId="7C007B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para organismos internacionales</w:t>
            </w:r>
          </w:p>
        </w:tc>
        <w:tc>
          <w:tcPr>
            <w:tcW w:w="709" w:type="dxa"/>
            <w:tcBorders>
              <w:top w:val="nil"/>
              <w:left w:val="nil"/>
              <w:bottom w:val="single" w:sz="8" w:space="0" w:color="auto"/>
              <w:right w:val="single" w:sz="8" w:space="0" w:color="auto"/>
            </w:tcBorders>
            <w:shd w:val="clear" w:color="000000" w:fill="FFFFFF"/>
            <w:hideMark/>
          </w:tcPr>
          <w:p w14:paraId="398F2D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4C5EAD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7CF61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9D0974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2.1.1.5.4</w:t>
            </w:r>
          </w:p>
        </w:tc>
        <w:tc>
          <w:tcPr>
            <w:tcW w:w="1843" w:type="dxa"/>
            <w:tcBorders>
              <w:top w:val="nil"/>
              <w:left w:val="nil"/>
              <w:bottom w:val="single" w:sz="8" w:space="0" w:color="auto"/>
              <w:right w:val="single" w:sz="8" w:space="0" w:color="auto"/>
            </w:tcBorders>
            <w:shd w:val="clear" w:color="000000" w:fill="FFFFFF"/>
            <w:hideMark/>
          </w:tcPr>
          <w:p w14:paraId="024755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al Exterior</w:t>
            </w:r>
          </w:p>
        </w:tc>
        <w:tc>
          <w:tcPr>
            <w:tcW w:w="978" w:type="dxa"/>
            <w:tcBorders>
              <w:top w:val="nil"/>
              <w:left w:val="nil"/>
              <w:bottom w:val="single" w:sz="8" w:space="0" w:color="auto"/>
              <w:right w:val="single" w:sz="8" w:space="0" w:color="auto"/>
            </w:tcBorders>
            <w:shd w:val="clear" w:color="000000" w:fill="FFFFFF"/>
            <w:hideMark/>
          </w:tcPr>
          <w:p w14:paraId="059D90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B3BC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64508D3" w14:textId="77777777" w:rsidTr="002B3495">
        <w:trPr>
          <w:trHeight w:val="484"/>
        </w:trPr>
        <w:tc>
          <w:tcPr>
            <w:tcW w:w="441" w:type="dxa"/>
            <w:tcBorders>
              <w:top w:val="nil"/>
              <w:left w:val="single" w:sz="8" w:space="0" w:color="auto"/>
              <w:bottom w:val="single" w:sz="8" w:space="0" w:color="auto"/>
              <w:right w:val="single" w:sz="8" w:space="0" w:color="auto"/>
            </w:tcBorders>
            <w:shd w:val="clear" w:color="000000" w:fill="FFFFFF"/>
            <w:hideMark/>
          </w:tcPr>
          <w:p w14:paraId="0E9F6DC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493</w:t>
            </w:r>
          </w:p>
        </w:tc>
        <w:tc>
          <w:tcPr>
            <w:tcW w:w="1559" w:type="dxa"/>
            <w:tcBorders>
              <w:top w:val="nil"/>
              <w:left w:val="nil"/>
              <w:bottom w:val="single" w:sz="8" w:space="0" w:color="auto"/>
              <w:right w:val="single" w:sz="8" w:space="0" w:color="auto"/>
            </w:tcBorders>
            <w:shd w:val="clear" w:color="000000" w:fill="FFFFFF"/>
            <w:hideMark/>
          </w:tcPr>
          <w:p w14:paraId="15445C2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para el sector privado externo</w:t>
            </w:r>
          </w:p>
        </w:tc>
        <w:tc>
          <w:tcPr>
            <w:tcW w:w="709" w:type="dxa"/>
            <w:tcBorders>
              <w:top w:val="nil"/>
              <w:left w:val="nil"/>
              <w:bottom w:val="single" w:sz="8" w:space="0" w:color="auto"/>
              <w:right w:val="single" w:sz="8" w:space="0" w:color="auto"/>
            </w:tcBorders>
            <w:shd w:val="clear" w:color="000000" w:fill="FFFFFF"/>
            <w:hideMark/>
          </w:tcPr>
          <w:p w14:paraId="7A90996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185A4F67"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BA4D8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E103F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2.1.1.5.4</w:t>
            </w:r>
          </w:p>
        </w:tc>
        <w:tc>
          <w:tcPr>
            <w:tcW w:w="1843" w:type="dxa"/>
            <w:tcBorders>
              <w:top w:val="nil"/>
              <w:left w:val="nil"/>
              <w:bottom w:val="single" w:sz="8" w:space="0" w:color="auto"/>
              <w:right w:val="single" w:sz="8" w:space="0" w:color="auto"/>
            </w:tcBorders>
            <w:shd w:val="clear" w:color="000000" w:fill="FFFFFF"/>
            <w:hideMark/>
          </w:tcPr>
          <w:p w14:paraId="305F9E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Transferencias al Exterior</w:t>
            </w:r>
          </w:p>
        </w:tc>
        <w:tc>
          <w:tcPr>
            <w:tcW w:w="978" w:type="dxa"/>
            <w:tcBorders>
              <w:top w:val="nil"/>
              <w:left w:val="nil"/>
              <w:bottom w:val="single" w:sz="8" w:space="0" w:color="auto"/>
              <w:right w:val="single" w:sz="8" w:space="0" w:color="auto"/>
            </w:tcBorders>
            <w:shd w:val="clear" w:color="000000" w:fill="FFFFFF"/>
            <w:hideMark/>
          </w:tcPr>
          <w:p w14:paraId="5F61F7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C72AC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7E86A1E"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017080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511</w:t>
            </w:r>
          </w:p>
        </w:tc>
        <w:tc>
          <w:tcPr>
            <w:tcW w:w="1559" w:type="dxa"/>
            <w:tcBorders>
              <w:top w:val="nil"/>
              <w:left w:val="nil"/>
              <w:bottom w:val="single" w:sz="8" w:space="0" w:color="auto"/>
              <w:right w:val="single" w:sz="8" w:space="0" w:color="auto"/>
            </w:tcBorders>
            <w:shd w:val="clear" w:color="000000" w:fill="FFFFFF"/>
            <w:hideMark/>
          </w:tcPr>
          <w:p w14:paraId="540C5B9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Muebles de Oficina y Estantería</w:t>
            </w:r>
          </w:p>
        </w:tc>
        <w:tc>
          <w:tcPr>
            <w:tcW w:w="709" w:type="dxa"/>
            <w:tcBorders>
              <w:top w:val="nil"/>
              <w:left w:val="nil"/>
              <w:bottom w:val="single" w:sz="8" w:space="0" w:color="auto"/>
              <w:right w:val="single" w:sz="8" w:space="0" w:color="auto"/>
            </w:tcBorders>
            <w:shd w:val="clear" w:color="000000" w:fill="FFFFFF"/>
            <w:hideMark/>
          </w:tcPr>
          <w:p w14:paraId="7922069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2962F11F"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3C9034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18EE2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418F703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36CFD0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D7260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7E58B1F9"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7A3BC48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515</w:t>
            </w:r>
          </w:p>
        </w:tc>
        <w:tc>
          <w:tcPr>
            <w:tcW w:w="1559" w:type="dxa"/>
            <w:tcBorders>
              <w:top w:val="nil"/>
              <w:left w:val="nil"/>
              <w:bottom w:val="single" w:sz="8" w:space="0" w:color="auto"/>
              <w:right w:val="single" w:sz="8" w:space="0" w:color="auto"/>
            </w:tcBorders>
            <w:shd w:val="clear" w:color="000000" w:fill="FFFFFF"/>
            <w:hideMark/>
          </w:tcPr>
          <w:p w14:paraId="61F07C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 de Cómputo y de Tecnologías de la Información</w:t>
            </w:r>
          </w:p>
        </w:tc>
        <w:tc>
          <w:tcPr>
            <w:tcW w:w="709" w:type="dxa"/>
            <w:tcBorders>
              <w:top w:val="nil"/>
              <w:left w:val="nil"/>
              <w:bottom w:val="single" w:sz="8" w:space="0" w:color="auto"/>
              <w:right w:val="single" w:sz="8" w:space="0" w:color="auto"/>
            </w:tcBorders>
            <w:shd w:val="clear" w:color="000000" w:fill="FFFFFF"/>
            <w:hideMark/>
          </w:tcPr>
          <w:p w14:paraId="61E964C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51CC2D0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20E7BC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53986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3AD975B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438606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7B6795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2A935A9"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2BB09B5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519</w:t>
            </w:r>
          </w:p>
        </w:tc>
        <w:tc>
          <w:tcPr>
            <w:tcW w:w="1559" w:type="dxa"/>
            <w:tcBorders>
              <w:top w:val="nil"/>
              <w:left w:val="nil"/>
              <w:bottom w:val="single" w:sz="8" w:space="0" w:color="auto"/>
              <w:right w:val="single" w:sz="8" w:space="0" w:color="auto"/>
            </w:tcBorders>
            <w:shd w:val="clear" w:color="000000" w:fill="FFFFFF"/>
            <w:hideMark/>
          </w:tcPr>
          <w:p w14:paraId="3144121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Mobiliarios y Equipos de Administración</w:t>
            </w:r>
          </w:p>
        </w:tc>
        <w:tc>
          <w:tcPr>
            <w:tcW w:w="709" w:type="dxa"/>
            <w:tcBorders>
              <w:top w:val="nil"/>
              <w:left w:val="nil"/>
              <w:bottom w:val="single" w:sz="8" w:space="0" w:color="auto"/>
              <w:right w:val="single" w:sz="8" w:space="0" w:color="auto"/>
            </w:tcBorders>
            <w:shd w:val="clear" w:color="000000" w:fill="FFFFFF"/>
            <w:hideMark/>
          </w:tcPr>
          <w:p w14:paraId="1B7648F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23D9A19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F19F0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121EC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1D75790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3EB132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2EEC19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2490856F"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207C705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521</w:t>
            </w:r>
          </w:p>
        </w:tc>
        <w:tc>
          <w:tcPr>
            <w:tcW w:w="1559" w:type="dxa"/>
            <w:tcBorders>
              <w:top w:val="nil"/>
              <w:left w:val="nil"/>
              <w:bottom w:val="single" w:sz="8" w:space="0" w:color="auto"/>
              <w:right w:val="single" w:sz="8" w:space="0" w:color="auto"/>
            </w:tcBorders>
            <w:shd w:val="clear" w:color="000000" w:fill="FFFFFF"/>
            <w:hideMark/>
          </w:tcPr>
          <w:p w14:paraId="60EE41D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Equipos y Aparatos Audiovisuales</w:t>
            </w:r>
          </w:p>
        </w:tc>
        <w:tc>
          <w:tcPr>
            <w:tcW w:w="709" w:type="dxa"/>
            <w:tcBorders>
              <w:top w:val="nil"/>
              <w:left w:val="nil"/>
              <w:bottom w:val="single" w:sz="8" w:space="0" w:color="auto"/>
              <w:right w:val="single" w:sz="8" w:space="0" w:color="auto"/>
            </w:tcBorders>
            <w:shd w:val="clear" w:color="000000" w:fill="FFFFFF"/>
            <w:hideMark/>
          </w:tcPr>
          <w:p w14:paraId="2F60FAE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3687087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55C00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57963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7CFB909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59E665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6E0AE6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5F6454B4"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575BB44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523</w:t>
            </w:r>
          </w:p>
        </w:tc>
        <w:tc>
          <w:tcPr>
            <w:tcW w:w="1559" w:type="dxa"/>
            <w:tcBorders>
              <w:top w:val="nil"/>
              <w:left w:val="nil"/>
              <w:bottom w:val="single" w:sz="8" w:space="0" w:color="auto"/>
              <w:right w:val="single" w:sz="8" w:space="0" w:color="auto"/>
            </w:tcBorders>
            <w:shd w:val="clear" w:color="000000" w:fill="FFFFFF"/>
            <w:hideMark/>
          </w:tcPr>
          <w:p w14:paraId="742040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Cámaras Fotográficas y de Video</w:t>
            </w:r>
          </w:p>
        </w:tc>
        <w:tc>
          <w:tcPr>
            <w:tcW w:w="709" w:type="dxa"/>
            <w:tcBorders>
              <w:top w:val="nil"/>
              <w:left w:val="nil"/>
              <w:bottom w:val="single" w:sz="8" w:space="0" w:color="auto"/>
              <w:right w:val="single" w:sz="8" w:space="0" w:color="auto"/>
            </w:tcBorders>
            <w:shd w:val="clear" w:color="000000" w:fill="FFFFFF"/>
            <w:hideMark/>
          </w:tcPr>
          <w:p w14:paraId="146551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0DE70A2E"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37E45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E3761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3DB14E5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56176C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BAEE3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85787C1" w14:textId="77777777" w:rsidTr="002B3495">
        <w:trPr>
          <w:trHeight w:val="1545"/>
        </w:trPr>
        <w:tc>
          <w:tcPr>
            <w:tcW w:w="441" w:type="dxa"/>
            <w:tcBorders>
              <w:top w:val="nil"/>
              <w:left w:val="single" w:sz="8" w:space="0" w:color="auto"/>
              <w:bottom w:val="single" w:sz="8" w:space="0" w:color="auto"/>
              <w:right w:val="single" w:sz="8" w:space="0" w:color="auto"/>
            </w:tcBorders>
            <w:shd w:val="clear" w:color="000000" w:fill="FFFFFF"/>
            <w:hideMark/>
          </w:tcPr>
          <w:p w14:paraId="2712655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529</w:t>
            </w:r>
          </w:p>
        </w:tc>
        <w:tc>
          <w:tcPr>
            <w:tcW w:w="1559" w:type="dxa"/>
            <w:tcBorders>
              <w:top w:val="nil"/>
              <w:left w:val="nil"/>
              <w:bottom w:val="single" w:sz="8" w:space="0" w:color="auto"/>
              <w:right w:val="single" w:sz="8" w:space="0" w:color="auto"/>
            </w:tcBorders>
            <w:shd w:val="clear" w:color="000000" w:fill="FFFFFF"/>
            <w:hideMark/>
          </w:tcPr>
          <w:p w14:paraId="07C5ABC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 Mobiliario y Equipo Educacional y Recreativo</w:t>
            </w:r>
          </w:p>
        </w:tc>
        <w:tc>
          <w:tcPr>
            <w:tcW w:w="709" w:type="dxa"/>
            <w:tcBorders>
              <w:top w:val="nil"/>
              <w:left w:val="nil"/>
              <w:bottom w:val="single" w:sz="8" w:space="0" w:color="auto"/>
              <w:right w:val="single" w:sz="8" w:space="0" w:color="auto"/>
            </w:tcBorders>
            <w:shd w:val="clear" w:color="000000" w:fill="FFFFFF"/>
            <w:hideMark/>
          </w:tcPr>
          <w:p w14:paraId="455C5CA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035AEDE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2646C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71992D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1C619A0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675F87D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6EC0A6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2A8BAEE"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10FFC06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541</w:t>
            </w:r>
          </w:p>
        </w:tc>
        <w:tc>
          <w:tcPr>
            <w:tcW w:w="1559" w:type="dxa"/>
            <w:tcBorders>
              <w:top w:val="nil"/>
              <w:left w:val="nil"/>
              <w:bottom w:val="single" w:sz="8" w:space="0" w:color="auto"/>
              <w:right w:val="single" w:sz="8" w:space="0" w:color="auto"/>
            </w:tcBorders>
            <w:shd w:val="clear" w:color="000000" w:fill="FFFFFF"/>
            <w:hideMark/>
          </w:tcPr>
          <w:p w14:paraId="3E84AE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Vehículos y Equipo Terrestre</w:t>
            </w:r>
          </w:p>
          <w:p w14:paraId="0336569F" w14:textId="77777777" w:rsidR="002B3495" w:rsidRPr="00525A9C" w:rsidRDefault="002B3495" w:rsidP="002B3495">
            <w:pPr>
              <w:jc w:val="right"/>
              <w:rPr>
                <w:rFonts w:ascii="Arial" w:hAnsi="Arial" w:cs="Arial"/>
                <w:i/>
                <w:color w:val="000000"/>
                <w:sz w:val="20"/>
                <w:szCs w:val="20"/>
              </w:rPr>
            </w:pPr>
          </w:p>
        </w:tc>
        <w:tc>
          <w:tcPr>
            <w:tcW w:w="709" w:type="dxa"/>
            <w:tcBorders>
              <w:top w:val="nil"/>
              <w:left w:val="nil"/>
              <w:bottom w:val="single" w:sz="8" w:space="0" w:color="auto"/>
              <w:right w:val="single" w:sz="8" w:space="0" w:color="auto"/>
            </w:tcBorders>
            <w:shd w:val="clear" w:color="000000" w:fill="FFFFFF"/>
            <w:hideMark/>
          </w:tcPr>
          <w:p w14:paraId="56A5B38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2DE6255B"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7133EB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FE146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305051E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1463BA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10046C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E1414E2"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6E18067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542</w:t>
            </w:r>
          </w:p>
        </w:tc>
        <w:tc>
          <w:tcPr>
            <w:tcW w:w="1559" w:type="dxa"/>
            <w:tcBorders>
              <w:top w:val="nil"/>
              <w:left w:val="nil"/>
              <w:bottom w:val="single" w:sz="8" w:space="0" w:color="auto"/>
              <w:right w:val="single" w:sz="8" w:space="0" w:color="auto"/>
            </w:tcBorders>
            <w:shd w:val="clear" w:color="000000" w:fill="FFFFFF"/>
            <w:hideMark/>
          </w:tcPr>
          <w:p w14:paraId="2ABDD4E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Carrocerías y Remolques</w:t>
            </w:r>
          </w:p>
        </w:tc>
        <w:tc>
          <w:tcPr>
            <w:tcW w:w="709" w:type="dxa"/>
            <w:tcBorders>
              <w:top w:val="nil"/>
              <w:left w:val="nil"/>
              <w:bottom w:val="single" w:sz="8" w:space="0" w:color="auto"/>
              <w:right w:val="single" w:sz="8" w:space="0" w:color="auto"/>
            </w:tcBorders>
            <w:shd w:val="clear" w:color="000000" w:fill="FFFFFF"/>
            <w:hideMark/>
          </w:tcPr>
          <w:p w14:paraId="4F9EA17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13A59832"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2CC65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66251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04D33C8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36C680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84A1B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D7A7360"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737210E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562</w:t>
            </w:r>
          </w:p>
        </w:tc>
        <w:tc>
          <w:tcPr>
            <w:tcW w:w="1559" w:type="dxa"/>
            <w:tcBorders>
              <w:top w:val="nil"/>
              <w:left w:val="nil"/>
              <w:bottom w:val="single" w:sz="8" w:space="0" w:color="auto"/>
              <w:right w:val="single" w:sz="8" w:space="0" w:color="auto"/>
            </w:tcBorders>
            <w:shd w:val="clear" w:color="000000" w:fill="FFFFFF"/>
            <w:hideMark/>
          </w:tcPr>
          <w:p w14:paraId="79FFFA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Maquinaria y Equipo Industrial</w:t>
            </w:r>
          </w:p>
        </w:tc>
        <w:tc>
          <w:tcPr>
            <w:tcW w:w="709" w:type="dxa"/>
            <w:tcBorders>
              <w:top w:val="nil"/>
              <w:left w:val="nil"/>
              <w:bottom w:val="single" w:sz="8" w:space="0" w:color="auto"/>
              <w:right w:val="single" w:sz="8" w:space="0" w:color="auto"/>
            </w:tcBorders>
            <w:shd w:val="clear" w:color="000000" w:fill="FFFFFF"/>
            <w:hideMark/>
          </w:tcPr>
          <w:p w14:paraId="6C271BA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335BE7E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67DC38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67047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1C6406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446807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65E280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1C82EAA" w14:textId="77777777" w:rsidTr="002B3495">
        <w:trPr>
          <w:trHeight w:val="1531"/>
        </w:trPr>
        <w:tc>
          <w:tcPr>
            <w:tcW w:w="441" w:type="dxa"/>
            <w:tcBorders>
              <w:top w:val="nil"/>
              <w:left w:val="single" w:sz="8" w:space="0" w:color="auto"/>
              <w:bottom w:val="single" w:sz="8" w:space="0" w:color="auto"/>
              <w:right w:val="single" w:sz="8" w:space="0" w:color="auto"/>
            </w:tcBorders>
            <w:shd w:val="clear" w:color="000000" w:fill="FFFFFF"/>
            <w:hideMark/>
          </w:tcPr>
          <w:p w14:paraId="1DA8F61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564</w:t>
            </w:r>
          </w:p>
        </w:tc>
        <w:tc>
          <w:tcPr>
            <w:tcW w:w="1559" w:type="dxa"/>
            <w:tcBorders>
              <w:top w:val="nil"/>
              <w:left w:val="nil"/>
              <w:bottom w:val="single" w:sz="8" w:space="0" w:color="auto"/>
              <w:right w:val="single" w:sz="8" w:space="0" w:color="auto"/>
            </w:tcBorders>
            <w:shd w:val="clear" w:color="000000" w:fill="FFFFFF"/>
            <w:hideMark/>
          </w:tcPr>
          <w:p w14:paraId="75F52CB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Sistemas de Aire Acondicionado, Calefacción y de Refrigeración Industrial y Comercial</w:t>
            </w:r>
          </w:p>
        </w:tc>
        <w:tc>
          <w:tcPr>
            <w:tcW w:w="709" w:type="dxa"/>
            <w:tcBorders>
              <w:top w:val="nil"/>
              <w:left w:val="nil"/>
              <w:bottom w:val="single" w:sz="8" w:space="0" w:color="auto"/>
              <w:right w:val="single" w:sz="8" w:space="0" w:color="auto"/>
            </w:tcBorders>
            <w:shd w:val="clear" w:color="000000" w:fill="FFFFFF"/>
            <w:hideMark/>
          </w:tcPr>
          <w:p w14:paraId="59C04A7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40F5415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BD8BA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483A2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28F7C93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44EEDB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A7266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7FC2AB1" w14:textId="77777777" w:rsidTr="002B3495">
        <w:trPr>
          <w:trHeight w:val="1562"/>
        </w:trPr>
        <w:tc>
          <w:tcPr>
            <w:tcW w:w="441" w:type="dxa"/>
            <w:tcBorders>
              <w:top w:val="nil"/>
              <w:left w:val="single" w:sz="8" w:space="0" w:color="auto"/>
              <w:bottom w:val="single" w:sz="8" w:space="0" w:color="auto"/>
              <w:right w:val="single" w:sz="8" w:space="0" w:color="auto"/>
            </w:tcBorders>
            <w:shd w:val="clear" w:color="000000" w:fill="FFFFFF"/>
            <w:hideMark/>
          </w:tcPr>
          <w:p w14:paraId="67B2EBB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566</w:t>
            </w:r>
          </w:p>
        </w:tc>
        <w:tc>
          <w:tcPr>
            <w:tcW w:w="1559" w:type="dxa"/>
            <w:tcBorders>
              <w:top w:val="nil"/>
              <w:left w:val="nil"/>
              <w:bottom w:val="single" w:sz="8" w:space="0" w:color="auto"/>
              <w:right w:val="single" w:sz="8" w:space="0" w:color="auto"/>
            </w:tcBorders>
            <w:shd w:val="clear" w:color="000000" w:fill="FFFFFF"/>
            <w:hideMark/>
          </w:tcPr>
          <w:p w14:paraId="560917D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Equipos de Generación Eléctrica, Aparatos y Accesorios Eléctricos</w:t>
            </w:r>
          </w:p>
        </w:tc>
        <w:tc>
          <w:tcPr>
            <w:tcW w:w="709" w:type="dxa"/>
            <w:tcBorders>
              <w:top w:val="nil"/>
              <w:left w:val="nil"/>
              <w:bottom w:val="single" w:sz="8" w:space="0" w:color="auto"/>
              <w:right w:val="single" w:sz="8" w:space="0" w:color="auto"/>
            </w:tcBorders>
            <w:shd w:val="clear" w:color="000000" w:fill="FFFFFF"/>
            <w:hideMark/>
          </w:tcPr>
          <w:p w14:paraId="35E500A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2D55F2B0"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54C076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0C3EB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5740CA8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6BA7A9A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1A23BC5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1F330939" w14:textId="77777777" w:rsidTr="002B3495">
        <w:trPr>
          <w:trHeight w:val="1539"/>
        </w:trPr>
        <w:tc>
          <w:tcPr>
            <w:tcW w:w="441" w:type="dxa"/>
            <w:tcBorders>
              <w:top w:val="nil"/>
              <w:left w:val="single" w:sz="8" w:space="0" w:color="auto"/>
              <w:bottom w:val="single" w:sz="8" w:space="0" w:color="auto"/>
              <w:right w:val="single" w:sz="8" w:space="0" w:color="auto"/>
            </w:tcBorders>
            <w:shd w:val="clear" w:color="000000" w:fill="FFFFFF"/>
            <w:hideMark/>
          </w:tcPr>
          <w:p w14:paraId="4FFEBC2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567</w:t>
            </w:r>
          </w:p>
        </w:tc>
        <w:tc>
          <w:tcPr>
            <w:tcW w:w="1559" w:type="dxa"/>
            <w:tcBorders>
              <w:top w:val="nil"/>
              <w:left w:val="nil"/>
              <w:bottom w:val="single" w:sz="8" w:space="0" w:color="auto"/>
              <w:right w:val="single" w:sz="8" w:space="0" w:color="auto"/>
            </w:tcBorders>
            <w:shd w:val="clear" w:color="000000" w:fill="FFFFFF"/>
            <w:hideMark/>
          </w:tcPr>
          <w:p w14:paraId="7A8483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Herramientas y Máquinas-Herramienta</w:t>
            </w:r>
          </w:p>
        </w:tc>
        <w:tc>
          <w:tcPr>
            <w:tcW w:w="709" w:type="dxa"/>
            <w:tcBorders>
              <w:top w:val="nil"/>
              <w:left w:val="nil"/>
              <w:bottom w:val="single" w:sz="8" w:space="0" w:color="auto"/>
              <w:right w:val="single" w:sz="8" w:space="0" w:color="auto"/>
            </w:tcBorders>
            <w:shd w:val="clear" w:color="000000" w:fill="FFFFFF"/>
            <w:hideMark/>
          </w:tcPr>
          <w:p w14:paraId="48C3F73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20EF3CA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14F717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663F30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2142935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121BFA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66C98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FB15CBD" w14:textId="77777777" w:rsidTr="002B3495">
        <w:trPr>
          <w:trHeight w:val="1575"/>
        </w:trPr>
        <w:tc>
          <w:tcPr>
            <w:tcW w:w="441" w:type="dxa"/>
            <w:tcBorders>
              <w:top w:val="nil"/>
              <w:left w:val="single" w:sz="8" w:space="0" w:color="auto"/>
              <w:bottom w:val="single" w:sz="8" w:space="0" w:color="auto"/>
              <w:right w:val="single" w:sz="8" w:space="0" w:color="auto"/>
            </w:tcBorders>
            <w:shd w:val="clear" w:color="000000" w:fill="FFFFFF"/>
            <w:hideMark/>
          </w:tcPr>
          <w:p w14:paraId="03F59CB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569</w:t>
            </w:r>
          </w:p>
        </w:tc>
        <w:tc>
          <w:tcPr>
            <w:tcW w:w="1559" w:type="dxa"/>
            <w:tcBorders>
              <w:top w:val="nil"/>
              <w:left w:val="nil"/>
              <w:bottom w:val="single" w:sz="8" w:space="0" w:color="auto"/>
              <w:right w:val="single" w:sz="8" w:space="0" w:color="auto"/>
            </w:tcBorders>
            <w:shd w:val="clear" w:color="000000" w:fill="FFFFFF"/>
            <w:hideMark/>
          </w:tcPr>
          <w:p w14:paraId="008AA7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Equipos</w:t>
            </w:r>
          </w:p>
        </w:tc>
        <w:tc>
          <w:tcPr>
            <w:tcW w:w="709" w:type="dxa"/>
            <w:tcBorders>
              <w:top w:val="nil"/>
              <w:left w:val="nil"/>
              <w:bottom w:val="single" w:sz="8" w:space="0" w:color="auto"/>
              <w:right w:val="single" w:sz="8" w:space="0" w:color="auto"/>
            </w:tcBorders>
            <w:shd w:val="clear" w:color="000000" w:fill="FFFFFF"/>
            <w:hideMark/>
          </w:tcPr>
          <w:p w14:paraId="624E4C7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70D958A9"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D2B3D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5EDDD6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2.1.1.2.2</w:t>
            </w:r>
          </w:p>
        </w:tc>
        <w:tc>
          <w:tcPr>
            <w:tcW w:w="1843" w:type="dxa"/>
            <w:tcBorders>
              <w:top w:val="nil"/>
              <w:left w:val="nil"/>
              <w:bottom w:val="single" w:sz="8" w:space="0" w:color="auto"/>
              <w:right w:val="single" w:sz="8" w:space="0" w:color="auto"/>
            </w:tcBorders>
            <w:shd w:val="clear" w:color="000000" w:fill="FFFFFF"/>
            <w:hideMark/>
          </w:tcPr>
          <w:p w14:paraId="7F8A25A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Deudas por Adquisición de Bienes Inmuebles, Muebles e Intangibles por Pagar a CP</w:t>
            </w:r>
          </w:p>
        </w:tc>
        <w:tc>
          <w:tcPr>
            <w:tcW w:w="978" w:type="dxa"/>
            <w:tcBorders>
              <w:top w:val="nil"/>
              <w:left w:val="nil"/>
              <w:bottom w:val="single" w:sz="8" w:space="0" w:color="auto"/>
              <w:right w:val="single" w:sz="8" w:space="0" w:color="auto"/>
            </w:tcBorders>
            <w:shd w:val="clear" w:color="000000" w:fill="FFFFFF"/>
            <w:hideMark/>
          </w:tcPr>
          <w:p w14:paraId="71D320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4BA40D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DBA561D" w14:textId="77777777" w:rsidTr="002B3495">
        <w:trPr>
          <w:trHeight w:val="1146"/>
        </w:trPr>
        <w:tc>
          <w:tcPr>
            <w:tcW w:w="441" w:type="dxa"/>
            <w:tcBorders>
              <w:top w:val="nil"/>
              <w:left w:val="single" w:sz="8" w:space="0" w:color="auto"/>
              <w:bottom w:val="single" w:sz="8" w:space="0" w:color="auto"/>
              <w:right w:val="single" w:sz="8" w:space="0" w:color="auto"/>
            </w:tcBorders>
            <w:shd w:val="clear" w:color="000000" w:fill="FFFFFF"/>
            <w:hideMark/>
          </w:tcPr>
          <w:p w14:paraId="023FA98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612</w:t>
            </w:r>
          </w:p>
        </w:tc>
        <w:tc>
          <w:tcPr>
            <w:tcW w:w="1559" w:type="dxa"/>
            <w:tcBorders>
              <w:top w:val="nil"/>
              <w:left w:val="nil"/>
              <w:bottom w:val="single" w:sz="8" w:space="0" w:color="auto"/>
              <w:right w:val="single" w:sz="8" w:space="0" w:color="auto"/>
            </w:tcBorders>
            <w:shd w:val="clear" w:color="000000" w:fill="FFFFFF"/>
            <w:hideMark/>
          </w:tcPr>
          <w:p w14:paraId="5F56BAF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no Habitacional</w:t>
            </w:r>
          </w:p>
        </w:tc>
        <w:tc>
          <w:tcPr>
            <w:tcW w:w="709" w:type="dxa"/>
            <w:tcBorders>
              <w:top w:val="nil"/>
              <w:left w:val="nil"/>
              <w:bottom w:val="single" w:sz="8" w:space="0" w:color="auto"/>
              <w:right w:val="single" w:sz="8" w:space="0" w:color="auto"/>
            </w:tcBorders>
            <w:shd w:val="clear" w:color="000000" w:fill="FFFFFF"/>
            <w:hideMark/>
          </w:tcPr>
          <w:p w14:paraId="1D4F6E4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0B473EEA"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474560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4B9A227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2.1.1.3.1</w:t>
            </w:r>
          </w:p>
        </w:tc>
        <w:tc>
          <w:tcPr>
            <w:tcW w:w="1843" w:type="dxa"/>
            <w:tcBorders>
              <w:top w:val="nil"/>
              <w:left w:val="nil"/>
              <w:bottom w:val="single" w:sz="8" w:space="0" w:color="auto"/>
              <w:right w:val="single" w:sz="8" w:space="0" w:color="auto"/>
            </w:tcBorders>
            <w:shd w:val="clear" w:color="000000" w:fill="FFFFFF"/>
            <w:hideMark/>
          </w:tcPr>
          <w:p w14:paraId="732803D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de Dominio Público por Pagar a CP</w:t>
            </w:r>
          </w:p>
        </w:tc>
        <w:tc>
          <w:tcPr>
            <w:tcW w:w="978" w:type="dxa"/>
            <w:tcBorders>
              <w:top w:val="nil"/>
              <w:left w:val="nil"/>
              <w:bottom w:val="single" w:sz="8" w:space="0" w:color="auto"/>
              <w:right w:val="single" w:sz="8" w:space="0" w:color="auto"/>
            </w:tcBorders>
            <w:shd w:val="clear" w:color="000000" w:fill="FFFFFF"/>
            <w:hideMark/>
          </w:tcPr>
          <w:p w14:paraId="61294C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85707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346586DF" w14:textId="77777777" w:rsidTr="002B3495">
        <w:trPr>
          <w:trHeight w:val="1055"/>
        </w:trPr>
        <w:tc>
          <w:tcPr>
            <w:tcW w:w="441" w:type="dxa"/>
            <w:tcBorders>
              <w:top w:val="nil"/>
              <w:left w:val="single" w:sz="8" w:space="0" w:color="auto"/>
              <w:bottom w:val="single" w:sz="8" w:space="0" w:color="auto"/>
              <w:right w:val="single" w:sz="8" w:space="0" w:color="auto"/>
            </w:tcBorders>
            <w:shd w:val="clear" w:color="000000" w:fill="FFFFFF"/>
            <w:hideMark/>
          </w:tcPr>
          <w:p w14:paraId="40863C1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621</w:t>
            </w:r>
          </w:p>
        </w:tc>
        <w:tc>
          <w:tcPr>
            <w:tcW w:w="1559" w:type="dxa"/>
            <w:tcBorders>
              <w:top w:val="nil"/>
              <w:left w:val="nil"/>
              <w:bottom w:val="single" w:sz="8" w:space="0" w:color="auto"/>
              <w:right w:val="single" w:sz="8" w:space="0" w:color="auto"/>
            </w:tcBorders>
            <w:shd w:val="clear" w:color="000000" w:fill="FFFFFF"/>
            <w:hideMark/>
          </w:tcPr>
          <w:p w14:paraId="78BB7E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Habitacional</w:t>
            </w:r>
          </w:p>
        </w:tc>
        <w:tc>
          <w:tcPr>
            <w:tcW w:w="709" w:type="dxa"/>
            <w:tcBorders>
              <w:top w:val="nil"/>
              <w:left w:val="nil"/>
              <w:bottom w:val="single" w:sz="8" w:space="0" w:color="auto"/>
              <w:right w:val="single" w:sz="8" w:space="0" w:color="auto"/>
            </w:tcBorders>
            <w:shd w:val="clear" w:color="000000" w:fill="FFFFFF"/>
            <w:hideMark/>
          </w:tcPr>
          <w:p w14:paraId="4BFCF09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41A5C00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EC455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D0C7B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2.1.1.3.2</w:t>
            </w:r>
          </w:p>
        </w:tc>
        <w:tc>
          <w:tcPr>
            <w:tcW w:w="1843" w:type="dxa"/>
            <w:tcBorders>
              <w:top w:val="nil"/>
              <w:left w:val="nil"/>
              <w:bottom w:val="single" w:sz="8" w:space="0" w:color="auto"/>
              <w:right w:val="single" w:sz="8" w:space="0" w:color="auto"/>
            </w:tcBorders>
            <w:shd w:val="clear" w:color="000000" w:fill="FFFFFF"/>
            <w:hideMark/>
          </w:tcPr>
          <w:p w14:paraId="02DA660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Propios por Pagar a CP</w:t>
            </w:r>
          </w:p>
        </w:tc>
        <w:tc>
          <w:tcPr>
            <w:tcW w:w="978" w:type="dxa"/>
            <w:tcBorders>
              <w:top w:val="nil"/>
              <w:left w:val="nil"/>
              <w:bottom w:val="single" w:sz="8" w:space="0" w:color="auto"/>
              <w:right w:val="single" w:sz="8" w:space="0" w:color="auto"/>
            </w:tcBorders>
            <w:shd w:val="clear" w:color="000000" w:fill="FFFFFF"/>
            <w:hideMark/>
          </w:tcPr>
          <w:p w14:paraId="0F8860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7DE424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09864BA4" w14:textId="77777777" w:rsidTr="002B3495">
        <w:trPr>
          <w:trHeight w:val="963"/>
        </w:trPr>
        <w:tc>
          <w:tcPr>
            <w:tcW w:w="441" w:type="dxa"/>
            <w:tcBorders>
              <w:top w:val="nil"/>
              <w:left w:val="single" w:sz="8" w:space="0" w:color="auto"/>
              <w:bottom w:val="single" w:sz="8" w:space="0" w:color="auto"/>
              <w:right w:val="single" w:sz="8" w:space="0" w:color="auto"/>
            </w:tcBorders>
            <w:shd w:val="clear" w:color="000000" w:fill="FFFFFF"/>
            <w:hideMark/>
          </w:tcPr>
          <w:p w14:paraId="35F3F92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622</w:t>
            </w:r>
          </w:p>
        </w:tc>
        <w:tc>
          <w:tcPr>
            <w:tcW w:w="1559" w:type="dxa"/>
            <w:tcBorders>
              <w:top w:val="nil"/>
              <w:left w:val="nil"/>
              <w:bottom w:val="single" w:sz="8" w:space="0" w:color="auto"/>
              <w:right w:val="single" w:sz="8" w:space="0" w:color="auto"/>
            </w:tcBorders>
            <w:shd w:val="clear" w:color="000000" w:fill="FFFFFF"/>
            <w:hideMark/>
          </w:tcPr>
          <w:p w14:paraId="6BA9DC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Edificación no Habitacional</w:t>
            </w:r>
          </w:p>
        </w:tc>
        <w:tc>
          <w:tcPr>
            <w:tcW w:w="709" w:type="dxa"/>
            <w:tcBorders>
              <w:top w:val="nil"/>
              <w:left w:val="nil"/>
              <w:bottom w:val="single" w:sz="8" w:space="0" w:color="auto"/>
              <w:right w:val="single" w:sz="8" w:space="0" w:color="auto"/>
            </w:tcBorders>
            <w:shd w:val="clear" w:color="000000" w:fill="FFFFFF"/>
            <w:hideMark/>
          </w:tcPr>
          <w:p w14:paraId="6E69EAD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70639AF6"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83CD3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108F1EC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2.1.1.3.2</w:t>
            </w:r>
          </w:p>
        </w:tc>
        <w:tc>
          <w:tcPr>
            <w:tcW w:w="1843" w:type="dxa"/>
            <w:tcBorders>
              <w:top w:val="nil"/>
              <w:left w:val="nil"/>
              <w:bottom w:val="single" w:sz="8" w:space="0" w:color="auto"/>
              <w:right w:val="single" w:sz="8" w:space="0" w:color="auto"/>
            </w:tcBorders>
            <w:shd w:val="clear" w:color="000000" w:fill="FFFFFF"/>
            <w:hideMark/>
          </w:tcPr>
          <w:p w14:paraId="5D9D867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Propios por Pagar a CP</w:t>
            </w:r>
          </w:p>
        </w:tc>
        <w:tc>
          <w:tcPr>
            <w:tcW w:w="978" w:type="dxa"/>
            <w:tcBorders>
              <w:top w:val="nil"/>
              <w:left w:val="nil"/>
              <w:bottom w:val="single" w:sz="8" w:space="0" w:color="auto"/>
              <w:right w:val="single" w:sz="8" w:space="0" w:color="auto"/>
            </w:tcBorders>
            <w:shd w:val="clear" w:color="000000" w:fill="FFFFFF"/>
            <w:hideMark/>
          </w:tcPr>
          <w:p w14:paraId="7F3CAE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55F741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3E6C2F5" w14:textId="77777777" w:rsidTr="002B3495">
        <w:trPr>
          <w:trHeight w:val="938"/>
        </w:trPr>
        <w:tc>
          <w:tcPr>
            <w:tcW w:w="441" w:type="dxa"/>
            <w:tcBorders>
              <w:top w:val="nil"/>
              <w:left w:val="single" w:sz="8" w:space="0" w:color="auto"/>
              <w:bottom w:val="single" w:sz="8" w:space="0" w:color="auto"/>
              <w:right w:val="single" w:sz="8" w:space="0" w:color="auto"/>
            </w:tcBorders>
            <w:shd w:val="clear" w:color="000000" w:fill="FFFFFF"/>
            <w:hideMark/>
          </w:tcPr>
          <w:p w14:paraId="001078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624</w:t>
            </w:r>
          </w:p>
        </w:tc>
        <w:tc>
          <w:tcPr>
            <w:tcW w:w="1559" w:type="dxa"/>
            <w:tcBorders>
              <w:top w:val="nil"/>
              <w:left w:val="nil"/>
              <w:bottom w:val="single" w:sz="8" w:space="0" w:color="auto"/>
              <w:right w:val="single" w:sz="8" w:space="0" w:color="auto"/>
            </w:tcBorders>
            <w:shd w:val="clear" w:color="000000" w:fill="FFFFFF"/>
            <w:hideMark/>
          </w:tcPr>
          <w:p w14:paraId="12EB502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División de terrenos y construcción de obras de urbanización</w:t>
            </w:r>
          </w:p>
        </w:tc>
        <w:tc>
          <w:tcPr>
            <w:tcW w:w="709" w:type="dxa"/>
            <w:tcBorders>
              <w:top w:val="nil"/>
              <w:left w:val="nil"/>
              <w:bottom w:val="single" w:sz="8" w:space="0" w:color="auto"/>
              <w:right w:val="single" w:sz="8" w:space="0" w:color="auto"/>
            </w:tcBorders>
            <w:shd w:val="clear" w:color="000000" w:fill="FFFFFF"/>
            <w:hideMark/>
          </w:tcPr>
          <w:p w14:paraId="686F45A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2</w:t>
            </w:r>
          </w:p>
        </w:tc>
        <w:tc>
          <w:tcPr>
            <w:tcW w:w="708" w:type="dxa"/>
            <w:tcBorders>
              <w:top w:val="single" w:sz="8" w:space="0" w:color="auto"/>
              <w:left w:val="nil"/>
              <w:bottom w:val="single" w:sz="8" w:space="0" w:color="auto"/>
              <w:right w:val="single" w:sz="8" w:space="0" w:color="auto"/>
            </w:tcBorders>
            <w:shd w:val="clear" w:color="000000" w:fill="FFFFFF"/>
          </w:tcPr>
          <w:p w14:paraId="0FD022D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3ED4FCC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BF134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2.1.1.3.2</w:t>
            </w:r>
          </w:p>
        </w:tc>
        <w:tc>
          <w:tcPr>
            <w:tcW w:w="1843" w:type="dxa"/>
            <w:tcBorders>
              <w:top w:val="nil"/>
              <w:left w:val="nil"/>
              <w:bottom w:val="single" w:sz="8" w:space="0" w:color="auto"/>
              <w:right w:val="single" w:sz="8" w:space="0" w:color="auto"/>
            </w:tcBorders>
            <w:shd w:val="clear" w:color="000000" w:fill="FFFFFF"/>
            <w:hideMark/>
          </w:tcPr>
          <w:p w14:paraId="3F78222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Contratistas por Obras Públicas en Bienes Propios por Pagar a CP</w:t>
            </w:r>
          </w:p>
        </w:tc>
        <w:tc>
          <w:tcPr>
            <w:tcW w:w="978" w:type="dxa"/>
            <w:tcBorders>
              <w:top w:val="nil"/>
              <w:left w:val="nil"/>
              <w:bottom w:val="single" w:sz="8" w:space="0" w:color="auto"/>
              <w:right w:val="single" w:sz="8" w:space="0" w:color="auto"/>
            </w:tcBorders>
            <w:shd w:val="clear" w:color="000000" w:fill="FFFFFF"/>
            <w:hideMark/>
          </w:tcPr>
          <w:p w14:paraId="7EC27A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5DF55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64EF9021" w14:textId="77777777" w:rsidTr="002B3495">
        <w:trPr>
          <w:trHeight w:val="604"/>
        </w:trPr>
        <w:tc>
          <w:tcPr>
            <w:tcW w:w="441" w:type="dxa"/>
            <w:tcBorders>
              <w:top w:val="nil"/>
              <w:left w:val="single" w:sz="8" w:space="0" w:color="auto"/>
              <w:bottom w:val="single" w:sz="8" w:space="0" w:color="auto"/>
              <w:right w:val="single" w:sz="8" w:space="0" w:color="auto"/>
            </w:tcBorders>
            <w:shd w:val="clear" w:color="000000" w:fill="FFFFFF"/>
            <w:hideMark/>
          </w:tcPr>
          <w:p w14:paraId="26D22D8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853</w:t>
            </w:r>
          </w:p>
        </w:tc>
        <w:tc>
          <w:tcPr>
            <w:tcW w:w="1559" w:type="dxa"/>
            <w:tcBorders>
              <w:top w:val="nil"/>
              <w:left w:val="nil"/>
              <w:bottom w:val="single" w:sz="8" w:space="0" w:color="auto"/>
              <w:right w:val="single" w:sz="8" w:space="0" w:color="auto"/>
            </w:tcBorders>
            <w:shd w:val="clear" w:color="000000" w:fill="FFFFFF"/>
            <w:hideMark/>
          </w:tcPr>
          <w:p w14:paraId="6829B6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convenios</w:t>
            </w:r>
          </w:p>
        </w:tc>
        <w:tc>
          <w:tcPr>
            <w:tcW w:w="709" w:type="dxa"/>
            <w:tcBorders>
              <w:top w:val="nil"/>
              <w:left w:val="nil"/>
              <w:bottom w:val="single" w:sz="8" w:space="0" w:color="auto"/>
              <w:right w:val="single" w:sz="8" w:space="0" w:color="auto"/>
            </w:tcBorders>
            <w:shd w:val="clear" w:color="000000" w:fill="FFFFFF"/>
            <w:hideMark/>
          </w:tcPr>
          <w:p w14:paraId="23420BD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 xml:space="preserve">1 </w:t>
            </w:r>
            <w:r w:rsidRPr="00525A9C">
              <w:rPr>
                <w:rFonts w:ascii="Cambria Math" w:hAnsi="Cambria Math" w:cs="Cambria Math"/>
                <w:i/>
                <w:color w:val="000000"/>
                <w:sz w:val="20"/>
                <w:szCs w:val="20"/>
              </w:rPr>
              <w:t>‐</w:t>
            </w:r>
            <w:r w:rsidRPr="00525A9C">
              <w:rPr>
                <w:rFonts w:ascii="Arial" w:hAnsi="Arial" w:cs="Arial"/>
                <w:i/>
                <w:color w:val="000000"/>
                <w:sz w:val="20"/>
                <w:szCs w:val="20"/>
              </w:rPr>
              <w:t xml:space="preserve"> 2</w:t>
            </w:r>
          </w:p>
        </w:tc>
        <w:tc>
          <w:tcPr>
            <w:tcW w:w="708" w:type="dxa"/>
            <w:tcBorders>
              <w:top w:val="single" w:sz="8" w:space="0" w:color="auto"/>
              <w:left w:val="nil"/>
              <w:bottom w:val="single" w:sz="8" w:space="0" w:color="auto"/>
              <w:right w:val="single" w:sz="8" w:space="0" w:color="auto"/>
            </w:tcBorders>
            <w:shd w:val="clear" w:color="000000" w:fill="FFFFFF"/>
          </w:tcPr>
          <w:p w14:paraId="37CD3FB3"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581194E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3589A0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2.1.1.4.3</w:t>
            </w:r>
          </w:p>
        </w:tc>
        <w:tc>
          <w:tcPr>
            <w:tcW w:w="1843" w:type="dxa"/>
            <w:tcBorders>
              <w:top w:val="nil"/>
              <w:left w:val="nil"/>
              <w:bottom w:val="single" w:sz="8" w:space="0" w:color="auto"/>
              <w:right w:val="single" w:sz="8" w:space="0" w:color="auto"/>
            </w:tcBorders>
            <w:shd w:val="clear" w:color="000000" w:fill="FFFFFF"/>
            <w:hideMark/>
          </w:tcPr>
          <w:p w14:paraId="7BE51ED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Convenios por Pagar a CP</w:t>
            </w:r>
          </w:p>
        </w:tc>
        <w:tc>
          <w:tcPr>
            <w:tcW w:w="978" w:type="dxa"/>
            <w:tcBorders>
              <w:top w:val="nil"/>
              <w:left w:val="nil"/>
              <w:bottom w:val="single" w:sz="8" w:space="0" w:color="auto"/>
              <w:right w:val="single" w:sz="8" w:space="0" w:color="auto"/>
            </w:tcBorders>
            <w:shd w:val="clear" w:color="000000" w:fill="FFFFFF"/>
            <w:hideMark/>
          </w:tcPr>
          <w:p w14:paraId="1FDD78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0E6572B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r w:rsidR="002B3495" w:rsidRPr="00525A9C" w14:paraId="482A98DF" w14:textId="77777777" w:rsidTr="002B3495">
        <w:trPr>
          <w:trHeight w:val="1306"/>
        </w:trPr>
        <w:tc>
          <w:tcPr>
            <w:tcW w:w="441" w:type="dxa"/>
            <w:tcBorders>
              <w:top w:val="nil"/>
              <w:left w:val="single" w:sz="8" w:space="0" w:color="auto"/>
              <w:bottom w:val="single" w:sz="8" w:space="0" w:color="auto"/>
              <w:right w:val="single" w:sz="8" w:space="0" w:color="auto"/>
            </w:tcBorders>
            <w:shd w:val="clear" w:color="000000" w:fill="FFFFFF"/>
            <w:hideMark/>
          </w:tcPr>
          <w:p w14:paraId="5579292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921</w:t>
            </w:r>
          </w:p>
        </w:tc>
        <w:tc>
          <w:tcPr>
            <w:tcW w:w="1559" w:type="dxa"/>
            <w:tcBorders>
              <w:top w:val="nil"/>
              <w:left w:val="nil"/>
              <w:bottom w:val="single" w:sz="8" w:space="0" w:color="auto"/>
              <w:right w:val="single" w:sz="8" w:space="0" w:color="auto"/>
            </w:tcBorders>
            <w:shd w:val="clear" w:color="000000" w:fill="FFFFFF"/>
            <w:hideMark/>
          </w:tcPr>
          <w:p w14:paraId="242D0EA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de la deuda interna con instituciones de crédito</w:t>
            </w:r>
          </w:p>
        </w:tc>
        <w:tc>
          <w:tcPr>
            <w:tcW w:w="709" w:type="dxa"/>
            <w:tcBorders>
              <w:top w:val="nil"/>
              <w:left w:val="nil"/>
              <w:bottom w:val="single" w:sz="8" w:space="0" w:color="auto"/>
              <w:right w:val="single" w:sz="8" w:space="0" w:color="auto"/>
            </w:tcBorders>
            <w:shd w:val="clear" w:color="000000" w:fill="FFFFFF"/>
            <w:hideMark/>
          </w:tcPr>
          <w:p w14:paraId="6F988AD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w:t>
            </w:r>
          </w:p>
        </w:tc>
        <w:tc>
          <w:tcPr>
            <w:tcW w:w="708" w:type="dxa"/>
            <w:tcBorders>
              <w:top w:val="single" w:sz="8" w:space="0" w:color="auto"/>
              <w:left w:val="nil"/>
              <w:bottom w:val="single" w:sz="8" w:space="0" w:color="auto"/>
              <w:right w:val="single" w:sz="8" w:space="0" w:color="auto"/>
            </w:tcBorders>
            <w:shd w:val="clear" w:color="000000" w:fill="FFFFFF"/>
          </w:tcPr>
          <w:p w14:paraId="4A142AD5" w14:textId="77777777" w:rsidR="002B3495" w:rsidRPr="00525A9C" w:rsidRDefault="002B3495" w:rsidP="002B3495">
            <w:pPr>
              <w:rPr>
                <w:rFonts w:ascii="Arial" w:hAnsi="Arial" w:cs="Arial"/>
                <w:i/>
                <w:color w:val="000000"/>
                <w:sz w:val="20"/>
                <w:szCs w:val="20"/>
              </w:rPr>
            </w:pPr>
          </w:p>
        </w:tc>
        <w:tc>
          <w:tcPr>
            <w:tcW w:w="1313" w:type="dxa"/>
            <w:tcBorders>
              <w:top w:val="nil"/>
              <w:left w:val="single" w:sz="8" w:space="0" w:color="auto"/>
              <w:bottom w:val="single" w:sz="8" w:space="0" w:color="auto"/>
              <w:right w:val="single" w:sz="8" w:space="0" w:color="auto"/>
            </w:tcBorders>
            <w:shd w:val="clear" w:color="000000" w:fill="FFFFFF"/>
            <w:hideMark/>
          </w:tcPr>
          <w:p w14:paraId="02BC12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955" w:type="dxa"/>
            <w:tcBorders>
              <w:top w:val="nil"/>
              <w:left w:val="nil"/>
              <w:bottom w:val="single" w:sz="8" w:space="0" w:color="auto"/>
              <w:right w:val="single" w:sz="8" w:space="0" w:color="auto"/>
            </w:tcBorders>
            <w:shd w:val="clear" w:color="000000" w:fill="FFFFFF"/>
            <w:hideMark/>
          </w:tcPr>
          <w:p w14:paraId="0422AD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2.1.1.6.1</w:t>
            </w:r>
          </w:p>
        </w:tc>
        <w:tc>
          <w:tcPr>
            <w:tcW w:w="1843" w:type="dxa"/>
            <w:tcBorders>
              <w:top w:val="nil"/>
              <w:left w:val="nil"/>
              <w:bottom w:val="single" w:sz="8" w:space="0" w:color="auto"/>
              <w:right w:val="single" w:sz="8" w:space="0" w:color="auto"/>
            </w:tcBorders>
            <w:shd w:val="clear" w:color="000000" w:fill="FFFFFF"/>
            <w:hideMark/>
          </w:tcPr>
          <w:p w14:paraId="41616F3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Sobre Préstamos de Deuda Pública Interna por Pagar a CP</w:t>
            </w:r>
          </w:p>
        </w:tc>
        <w:tc>
          <w:tcPr>
            <w:tcW w:w="978" w:type="dxa"/>
            <w:tcBorders>
              <w:top w:val="nil"/>
              <w:left w:val="nil"/>
              <w:bottom w:val="single" w:sz="8" w:space="0" w:color="auto"/>
              <w:right w:val="single" w:sz="8" w:space="0" w:color="auto"/>
            </w:tcBorders>
            <w:shd w:val="clear" w:color="000000" w:fill="FFFFFF"/>
            <w:hideMark/>
          </w:tcPr>
          <w:p w14:paraId="51F4D5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676" w:type="dxa"/>
            <w:tcBorders>
              <w:top w:val="nil"/>
              <w:left w:val="nil"/>
              <w:bottom w:val="single" w:sz="8" w:space="0" w:color="auto"/>
              <w:right w:val="single" w:sz="8" w:space="0" w:color="auto"/>
            </w:tcBorders>
            <w:shd w:val="clear" w:color="000000" w:fill="FFFFFF"/>
            <w:hideMark/>
          </w:tcPr>
          <w:p w14:paraId="38AFB7C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r>
    </w:tbl>
    <w:p w14:paraId="253790B5" w14:textId="77777777" w:rsidR="002B3495" w:rsidRPr="00525A9C" w:rsidRDefault="002B3495" w:rsidP="002B3495">
      <w:pPr>
        <w:jc w:val="both"/>
        <w:rPr>
          <w:rFonts w:ascii="Arial" w:hAnsi="Arial" w:cs="Arial"/>
          <w:b/>
          <w:i/>
          <w:sz w:val="20"/>
          <w:szCs w:val="20"/>
          <w:u w:val="single"/>
        </w:rPr>
      </w:pPr>
    </w:p>
    <w:p w14:paraId="5FB74698" w14:textId="77777777" w:rsidR="002B3495" w:rsidRPr="00525A9C" w:rsidRDefault="002B3495" w:rsidP="002B3495">
      <w:pPr>
        <w:jc w:val="both"/>
        <w:rPr>
          <w:rFonts w:ascii="Arial" w:hAnsi="Arial" w:cs="Arial"/>
          <w:b/>
          <w:i/>
          <w:sz w:val="20"/>
          <w:szCs w:val="20"/>
          <w:u w:val="single"/>
        </w:rPr>
      </w:pPr>
    </w:p>
    <w:p w14:paraId="151C2311" w14:textId="77777777" w:rsidR="002B3495" w:rsidRPr="00525A9C" w:rsidRDefault="002B3495" w:rsidP="002B3495">
      <w:pPr>
        <w:jc w:val="both"/>
        <w:rPr>
          <w:rFonts w:ascii="Arial" w:hAnsi="Arial" w:cs="Arial"/>
          <w:b/>
          <w:i/>
          <w:sz w:val="20"/>
          <w:szCs w:val="20"/>
          <w:u w:val="single"/>
        </w:rPr>
      </w:pPr>
    </w:p>
    <w:p w14:paraId="737A0197" w14:textId="77777777" w:rsidR="002B3495" w:rsidRPr="00525A9C" w:rsidRDefault="002B3495" w:rsidP="002B3495">
      <w:pPr>
        <w:jc w:val="both"/>
        <w:rPr>
          <w:rFonts w:ascii="Arial" w:hAnsi="Arial" w:cs="Arial"/>
          <w:b/>
          <w:i/>
          <w:sz w:val="20"/>
          <w:szCs w:val="20"/>
          <w:u w:val="single"/>
        </w:rPr>
      </w:pPr>
    </w:p>
    <w:p w14:paraId="2A9BE376" w14:textId="77777777" w:rsidR="002B3495" w:rsidRPr="00525A9C" w:rsidRDefault="002B3495" w:rsidP="002B3495">
      <w:pPr>
        <w:jc w:val="both"/>
        <w:rPr>
          <w:rFonts w:ascii="Arial" w:hAnsi="Arial" w:cs="Arial"/>
          <w:b/>
          <w:i/>
          <w:sz w:val="20"/>
          <w:szCs w:val="20"/>
          <w:u w:val="single"/>
        </w:rPr>
      </w:pPr>
    </w:p>
    <w:p w14:paraId="3971E508" w14:textId="77777777" w:rsidR="002B3495" w:rsidRPr="00525A9C" w:rsidRDefault="002B3495" w:rsidP="002B3495">
      <w:pPr>
        <w:jc w:val="both"/>
        <w:rPr>
          <w:rFonts w:ascii="Arial" w:hAnsi="Arial" w:cs="Arial"/>
          <w:b/>
          <w:i/>
          <w:sz w:val="20"/>
          <w:szCs w:val="20"/>
          <w:u w:val="single"/>
        </w:rPr>
      </w:pPr>
    </w:p>
    <w:tbl>
      <w:tblPr>
        <w:tblW w:w="9938" w:type="dxa"/>
        <w:jc w:val="center"/>
        <w:tblLayout w:type="fixed"/>
        <w:tblCellMar>
          <w:left w:w="70" w:type="dxa"/>
          <w:right w:w="70" w:type="dxa"/>
        </w:tblCellMar>
        <w:tblLook w:val="04A0" w:firstRow="1" w:lastRow="0" w:firstColumn="1" w:lastColumn="0" w:noHBand="0" w:noVBand="1"/>
      </w:tblPr>
      <w:tblGrid>
        <w:gridCol w:w="485"/>
        <w:gridCol w:w="2082"/>
        <w:gridCol w:w="1479"/>
        <w:gridCol w:w="977"/>
        <w:gridCol w:w="2551"/>
        <w:gridCol w:w="1117"/>
        <w:gridCol w:w="1247"/>
      </w:tblGrid>
      <w:tr w:rsidR="002B3495" w:rsidRPr="00525A9C" w14:paraId="2D3C19F4" w14:textId="77777777" w:rsidTr="002B3495">
        <w:trPr>
          <w:trHeight w:val="286"/>
          <w:tblHeader/>
          <w:jc w:val="center"/>
        </w:trPr>
        <w:tc>
          <w:tcPr>
            <w:tcW w:w="485" w:type="dxa"/>
            <w:tcBorders>
              <w:top w:val="single" w:sz="8" w:space="0" w:color="auto"/>
              <w:left w:val="single" w:sz="8" w:space="0" w:color="auto"/>
              <w:bottom w:val="single" w:sz="8" w:space="0" w:color="auto"/>
              <w:right w:val="single" w:sz="8" w:space="0" w:color="auto"/>
            </w:tcBorders>
            <w:shd w:val="clear" w:color="000000" w:fill="C0C0C0"/>
          </w:tcPr>
          <w:p w14:paraId="616C4277" w14:textId="77777777" w:rsidR="002B3495" w:rsidRPr="00525A9C" w:rsidRDefault="002B3495" w:rsidP="002B3495">
            <w:pPr>
              <w:jc w:val="center"/>
              <w:rPr>
                <w:rFonts w:ascii="Arial" w:hAnsi="Arial" w:cs="Arial"/>
                <w:b/>
                <w:bCs/>
                <w:i/>
                <w:sz w:val="20"/>
                <w:szCs w:val="20"/>
              </w:rPr>
            </w:pPr>
          </w:p>
        </w:tc>
        <w:tc>
          <w:tcPr>
            <w:tcW w:w="9453" w:type="dxa"/>
            <w:gridSpan w:val="6"/>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13EB1EA" w14:textId="77777777" w:rsidR="002B3495" w:rsidRPr="00525A9C" w:rsidRDefault="002B3495" w:rsidP="002B3495">
            <w:pPr>
              <w:jc w:val="center"/>
              <w:rPr>
                <w:rFonts w:ascii="Arial" w:hAnsi="Arial" w:cs="Arial"/>
                <w:bCs/>
                <w:i/>
                <w:sz w:val="20"/>
                <w:szCs w:val="20"/>
              </w:rPr>
            </w:pPr>
            <w:r w:rsidRPr="00525A9C">
              <w:rPr>
                <w:rFonts w:ascii="Arial" w:hAnsi="Arial" w:cs="Arial"/>
                <w:bCs/>
                <w:i/>
                <w:sz w:val="20"/>
                <w:szCs w:val="20"/>
              </w:rPr>
              <w:t>B.1 Matriz Ingresos Devengados</w:t>
            </w:r>
          </w:p>
        </w:tc>
      </w:tr>
      <w:tr w:rsidR="002B3495" w:rsidRPr="00525A9C" w14:paraId="0AC79104" w14:textId="77777777" w:rsidTr="002B3495">
        <w:trPr>
          <w:trHeight w:val="270"/>
          <w:tblHeader/>
          <w:jc w:val="center"/>
        </w:trPr>
        <w:tc>
          <w:tcPr>
            <w:tcW w:w="485"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75BC651A"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CRI</w:t>
            </w:r>
          </w:p>
        </w:tc>
        <w:tc>
          <w:tcPr>
            <w:tcW w:w="2082"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577F90E1"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Nombre del CRI</w:t>
            </w:r>
          </w:p>
        </w:tc>
        <w:tc>
          <w:tcPr>
            <w:tcW w:w="1479" w:type="dxa"/>
            <w:vMerge w:val="restart"/>
            <w:tcBorders>
              <w:top w:val="nil"/>
              <w:left w:val="single" w:sz="8" w:space="0" w:color="auto"/>
              <w:bottom w:val="single" w:sz="8" w:space="0" w:color="000000"/>
              <w:right w:val="single" w:sz="8" w:space="0" w:color="auto"/>
            </w:tcBorders>
            <w:shd w:val="clear" w:color="000000" w:fill="C0C0C0"/>
            <w:vAlign w:val="center"/>
            <w:hideMark/>
          </w:tcPr>
          <w:p w14:paraId="53E5DA15"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Características</w:t>
            </w:r>
          </w:p>
        </w:tc>
        <w:tc>
          <w:tcPr>
            <w:tcW w:w="5892" w:type="dxa"/>
            <w:gridSpan w:val="4"/>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3EC495F"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 xml:space="preserve"> Cuentas Contables</w:t>
            </w:r>
          </w:p>
        </w:tc>
      </w:tr>
      <w:tr w:rsidR="002B3495" w:rsidRPr="00525A9C" w14:paraId="6A29D833" w14:textId="77777777" w:rsidTr="002B3495">
        <w:trPr>
          <w:trHeight w:val="270"/>
          <w:tblHeader/>
          <w:jc w:val="center"/>
        </w:trPr>
        <w:tc>
          <w:tcPr>
            <w:tcW w:w="485" w:type="dxa"/>
            <w:vMerge/>
            <w:tcBorders>
              <w:top w:val="nil"/>
              <w:left w:val="single" w:sz="8" w:space="0" w:color="auto"/>
              <w:bottom w:val="single" w:sz="8" w:space="0" w:color="000000"/>
              <w:right w:val="single" w:sz="8" w:space="0" w:color="auto"/>
            </w:tcBorders>
            <w:vAlign w:val="center"/>
            <w:hideMark/>
          </w:tcPr>
          <w:p w14:paraId="2512EF37" w14:textId="77777777" w:rsidR="002B3495" w:rsidRPr="00525A9C" w:rsidRDefault="002B3495" w:rsidP="002B3495">
            <w:pPr>
              <w:rPr>
                <w:rFonts w:ascii="Arial" w:hAnsi="Arial" w:cs="Arial"/>
                <w:b/>
                <w:bCs/>
                <w:i/>
                <w:sz w:val="20"/>
                <w:szCs w:val="20"/>
              </w:rPr>
            </w:pPr>
          </w:p>
        </w:tc>
        <w:tc>
          <w:tcPr>
            <w:tcW w:w="2082" w:type="dxa"/>
            <w:vMerge/>
            <w:tcBorders>
              <w:top w:val="nil"/>
              <w:left w:val="single" w:sz="8" w:space="0" w:color="auto"/>
              <w:bottom w:val="single" w:sz="8" w:space="0" w:color="000000"/>
              <w:right w:val="single" w:sz="8" w:space="0" w:color="auto"/>
            </w:tcBorders>
            <w:vAlign w:val="center"/>
            <w:hideMark/>
          </w:tcPr>
          <w:p w14:paraId="626FE3A0" w14:textId="77777777" w:rsidR="002B3495" w:rsidRPr="00525A9C" w:rsidRDefault="002B3495" w:rsidP="002B3495">
            <w:pPr>
              <w:rPr>
                <w:rFonts w:ascii="Arial" w:hAnsi="Arial" w:cs="Arial"/>
                <w:b/>
                <w:bCs/>
                <w:i/>
                <w:sz w:val="20"/>
                <w:szCs w:val="20"/>
              </w:rPr>
            </w:pPr>
          </w:p>
        </w:tc>
        <w:tc>
          <w:tcPr>
            <w:tcW w:w="1479" w:type="dxa"/>
            <w:vMerge/>
            <w:tcBorders>
              <w:top w:val="nil"/>
              <w:left w:val="single" w:sz="8" w:space="0" w:color="auto"/>
              <w:bottom w:val="single" w:sz="8" w:space="0" w:color="000000"/>
              <w:right w:val="single" w:sz="8" w:space="0" w:color="auto"/>
            </w:tcBorders>
            <w:vAlign w:val="center"/>
            <w:hideMark/>
          </w:tcPr>
          <w:p w14:paraId="797C585F" w14:textId="77777777" w:rsidR="002B3495" w:rsidRPr="00525A9C" w:rsidRDefault="002B3495" w:rsidP="002B3495">
            <w:pPr>
              <w:rPr>
                <w:rFonts w:ascii="Arial" w:hAnsi="Arial" w:cs="Arial"/>
                <w:b/>
                <w:bCs/>
                <w:i/>
                <w:sz w:val="20"/>
                <w:szCs w:val="20"/>
              </w:rPr>
            </w:pPr>
          </w:p>
        </w:tc>
        <w:tc>
          <w:tcPr>
            <w:tcW w:w="977" w:type="dxa"/>
            <w:tcBorders>
              <w:top w:val="nil"/>
              <w:left w:val="single" w:sz="8" w:space="0" w:color="auto"/>
              <w:bottom w:val="single" w:sz="8" w:space="0" w:color="auto"/>
              <w:right w:val="single" w:sz="8" w:space="0" w:color="auto"/>
            </w:tcBorders>
            <w:shd w:val="clear" w:color="000000" w:fill="C0C0C0"/>
            <w:noWrap/>
            <w:vAlign w:val="bottom"/>
            <w:hideMark/>
          </w:tcPr>
          <w:p w14:paraId="32574041"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Cargo</w:t>
            </w:r>
          </w:p>
        </w:tc>
        <w:tc>
          <w:tcPr>
            <w:tcW w:w="2551" w:type="dxa"/>
            <w:tcBorders>
              <w:top w:val="nil"/>
              <w:left w:val="single" w:sz="8" w:space="0" w:color="auto"/>
              <w:bottom w:val="single" w:sz="8" w:space="0" w:color="auto"/>
              <w:right w:val="single" w:sz="8" w:space="0" w:color="auto"/>
            </w:tcBorders>
            <w:shd w:val="clear" w:color="000000" w:fill="C0C0C0"/>
            <w:noWrap/>
            <w:vAlign w:val="bottom"/>
            <w:hideMark/>
          </w:tcPr>
          <w:p w14:paraId="5848CE4F"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Cargo</w:t>
            </w:r>
          </w:p>
        </w:tc>
        <w:tc>
          <w:tcPr>
            <w:tcW w:w="1117" w:type="dxa"/>
            <w:tcBorders>
              <w:top w:val="nil"/>
              <w:left w:val="single" w:sz="8" w:space="0" w:color="auto"/>
              <w:bottom w:val="single" w:sz="8" w:space="0" w:color="auto"/>
              <w:right w:val="single" w:sz="8" w:space="0" w:color="auto"/>
            </w:tcBorders>
            <w:shd w:val="clear" w:color="000000" w:fill="C0C0C0"/>
            <w:noWrap/>
            <w:vAlign w:val="bottom"/>
            <w:hideMark/>
          </w:tcPr>
          <w:p w14:paraId="7C1F9E96"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Abono</w:t>
            </w:r>
          </w:p>
        </w:tc>
        <w:tc>
          <w:tcPr>
            <w:tcW w:w="1247" w:type="dxa"/>
            <w:tcBorders>
              <w:top w:val="nil"/>
              <w:left w:val="single" w:sz="8" w:space="0" w:color="auto"/>
              <w:bottom w:val="single" w:sz="8" w:space="0" w:color="auto"/>
              <w:right w:val="single" w:sz="8" w:space="0" w:color="auto"/>
            </w:tcBorders>
            <w:shd w:val="clear" w:color="000000" w:fill="C0C0C0"/>
            <w:noWrap/>
            <w:vAlign w:val="bottom"/>
            <w:hideMark/>
          </w:tcPr>
          <w:p w14:paraId="6413E44A"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Abono</w:t>
            </w:r>
          </w:p>
        </w:tc>
      </w:tr>
      <w:tr w:rsidR="002B3495" w:rsidRPr="00525A9C" w14:paraId="79F5F834" w14:textId="77777777" w:rsidTr="002B3495">
        <w:trPr>
          <w:trHeight w:val="575"/>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2581D4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2082" w:type="dxa"/>
            <w:tcBorders>
              <w:top w:val="nil"/>
              <w:left w:val="nil"/>
              <w:bottom w:val="single" w:sz="8" w:space="0" w:color="auto"/>
              <w:right w:val="single" w:sz="8" w:space="0" w:color="auto"/>
            </w:tcBorders>
            <w:shd w:val="clear" w:color="000000" w:fill="FFFFFF"/>
            <w:hideMark/>
          </w:tcPr>
          <w:p w14:paraId="696722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34AB0FE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18F14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0918E3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1AEDB6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4.1.1.1.04</w:t>
            </w:r>
          </w:p>
        </w:tc>
        <w:tc>
          <w:tcPr>
            <w:tcW w:w="1247" w:type="dxa"/>
            <w:tcBorders>
              <w:top w:val="nil"/>
              <w:left w:val="nil"/>
              <w:bottom w:val="single" w:sz="8" w:space="0" w:color="auto"/>
              <w:right w:val="single" w:sz="8" w:space="0" w:color="auto"/>
            </w:tcBorders>
            <w:shd w:val="clear" w:color="000000" w:fill="FFFFFF"/>
            <w:hideMark/>
          </w:tcPr>
          <w:p w14:paraId="2C7E079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Sobre Espectáculos Públicos</w:t>
            </w:r>
          </w:p>
        </w:tc>
      </w:tr>
      <w:tr w:rsidR="002B3495" w:rsidRPr="00525A9C" w14:paraId="5CB2B8F9" w14:textId="77777777" w:rsidTr="002B3495">
        <w:trPr>
          <w:trHeight w:val="70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C3FE69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2082" w:type="dxa"/>
            <w:tcBorders>
              <w:top w:val="nil"/>
              <w:left w:val="nil"/>
              <w:bottom w:val="single" w:sz="8" w:space="0" w:color="auto"/>
              <w:right w:val="single" w:sz="8" w:space="0" w:color="auto"/>
            </w:tcBorders>
            <w:shd w:val="clear" w:color="000000" w:fill="FFFFFF"/>
            <w:hideMark/>
          </w:tcPr>
          <w:p w14:paraId="6A7EFB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481C366"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131D8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1041F1E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4CEB19C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4.1.1.1.05</w:t>
            </w:r>
          </w:p>
        </w:tc>
        <w:tc>
          <w:tcPr>
            <w:tcW w:w="1247" w:type="dxa"/>
            <w:tcBorders>
              <w:top w:val="nil"/>
              <w:left w:val="nil"/>
              <w:bottom w:val="single" w:sz="8" w:space="0" w:color="auto"/>
              <w:right w:val="single" w:sz="8" w:space="0" w:color="auto"/>
            </w:tcBorders>
            <w:shd w:val="clear" w:color="000000" w:fill="FFFFFF"/>
            <w:hideMark/>
          </w:tcPr>
          <w:p w14:paraId="72485A0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Sobre Honorarios por Servicios Médicos Profesionales</w:t>
            </w:r>
          </w:p>
        </w:tc>
      </w:tr>
      <w:tr w:rsidR="002B3495" w:rsidRPr="00525A9C" w14:paraId="459BF554" w14:textId="77777777" w:rsidTr="002B3495">
        <w:trPr>
          <w:trHeight w:val="419"/>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F6F212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2082" w:type="dxa"/>
            <w:tcBorders>
              <w:top w:val="nil"/>
              <w:left w:val="nil"/>
              <w:bottom w:val="single" w:sz="8" w:space="0" w:color="auto"/>
              <w:right w:val="single" w:sz="8" w:space="0" w:color="auto"/>
            </w:tcBorders>
            <w:shd w:val="clear" w:color="000000" w:fill="FFFFFF"/>
            <w:hideMark/>
          </w:tcPr>
          <w:p w14:paraId="755839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4B5E17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6098BA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5E3F3E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3B52FC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4.1.1.2.02</w:t>
            </w:r>
          </w:p>
        </w:tc>
        <w:tc>
          <w:tcPr>
            <w:tcW w:w="1247" w:type="dxa"/>
            <w:tcBorders>
              <w:top w:val="nil"/>
              <w:left w:val="nil"/>
              <w:bottom w:val="single" w:sz="8" w:space="0" w:color="auto"/>
              <w:right w:val="single" w:sz="8" w:space="0" w:color="auto"/>
            </w:tcBorders>
            <w:shd w:val="clear" w:color="000000" w:fill="FFFFFF"/>
            <w:hideMark/>
          </w:tcPr>
          <w:p w14:paraId="79B591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Predial</w:t>
            </w:r>
          </w:p>
        </w:tc>
      </w:tr>
      <w:tr w:rsidR="002B3495" w:rsidRPr="00525A9C" w14:paraId="3B2E7C69" w14:textId="77777777" w:rsidTr="002B3495">
        <w:trPr>
          <w:trHeight w:val="118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B1F6DE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2082" w:type="dxa"/>
            <w:tcBorders>
              <w:top w:val="nil"/>
              <w:left w:val="nil"/>
              <w:bottom w:val="single" w:sz="8" w:space="0" w:color="auto"/>
              <w:right w:val="single" w:sz="8" w:space="0" w:color="auto"/>
            </w:tcBorders>
            <w:shd w:val="clear" w:color="000000" w:fill="FFFFFF"/>
            <w:hideMark/>
          </w:tcPr>
          <w:p w14:paraId="4FC847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172B55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8A4210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0B94C4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6530B4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4.1.1.2.03</w:t>
            </w:r>
          </w:p>
        </w:tc>
        <w:tc>
          <w:tcPr>
            <w:tcW w:w="1247" w:type="dxa"/>
            <w:tcBorders>
              <w:top w:val="nil"/>
              <w:left w:val="nil"/>
              <w:bottom w:val="single" w:sz="8" w:space="0" w:color="auto"/>
              <w:right w:val="single" w:sz="8" w:space="0" w:color="auto"/>
            </w:tcBorders>
            <w:shd w:val="clear" w:color="000000" w:fill="FFFFFF"/>
            <w:hideMark/>
          </w:tcPr>
          <w:p w14:paraId="188B830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Sobre Adquisición de Vehículos de Motor Usados que se Realicen Entre Particulares</w:t>
            </w:r>
          </w:p>
        </w:tc>
      </w:tr>
      <w:tr w:rsidR="002B3495" w:rsidRPr="00525A9C" w14:paraId="1BCF0A08" w14:textId="77777777" w:rsidTr="002B3495">
        <w:trPr>
          <w:trHeight w:val="53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1678BF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2082" w:type="dxa"/>
            <w:tcBorders>
              <w:top w:val="nil"/>
              <w:left w:val="nil"/>
              <w:bottom w:val="single" w:sz="8" w:space="0" w:color="auto"/>
              <w:right w:val="single" w:sz="8" w:space="0" w:color="auto"/>
            </w:tcBorders>
            <w:shd w:val="clear" w:color="000000" w:fill="FFFFFF"/>
            <w:hideMark/>
          </w:tcPr>
          <w:p w14:paraId="7C70F8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14F02BE2"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5CD035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3AA226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79BB41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4.1.1.2.04</w:t>
            </w:r>
          </w:p>
        </w:tc>
        <w:tc>
          <w:tcPr>
            <w:tcW w:w="1247" w:type="dxa"/>
            <w:tcBorders>
              <w:top w:val="nil"/>
              <w:left w:val="nil"/>
              <w:bottom w:val="single" w:sz="8" w:space="0" w:color="auto"/>
              <w:right w:val="single" w:sz="8" w:space="0" w:color="auto"/>
            </w:tcBorders>
            <w:shd w:val="clear" w:color="000000" w:fill="FFFFFF"/>
            <w:hideMark/>
          </w:tcPr>
          <w:p w14:paraId="1FDA7BE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Sobre Adquisición de Inmuebles</w:t>
            </w:r>
          </w:p>
        </w:tc>
      </w:tr>
      <w:tr w:rsidR="002B3495" w:rsidRPr="00525A9C" w14:paraId="298C0797" w14:textId="77777777" w:rsidTr="002B3495">
        <w:trPr>
          <w:trHeight w:val="91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0C09D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2082" w:type="dxa"/>
            <w:tcBorders>
              <w:top w:val="nil"/>
              <w:left w:val="nil"/>
              <w:bottom w:val="single" w:sz="8" w:space="0" w:color="auto"/>
              <w:right w:val="single" w:sz="8" w:space="0" w:color="auto"/>
            </w:tcBorders>
            <w:shd w:val="clear" w:color="000000" w:fill="FFFFFF"/>
            <w:hideMark/>
          </w:tcPr>
          <w:p w14:paraId="286A64A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14A50A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1AA1FEC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auto" w:fill="FFFFFF" w:themeFill="background1"/>
            <w:hideMark/>
          </w:tcPr>
          <w:p w14:paraId="53B794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44B6767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4.1.1.3.01</w:t>
            </w:r>
          </w:p>
        </w:tc>
        <w:tc>
          <w:tcPr>
            <w:tcW w:w="1247" w:type="dxa"/>
            <w:tcBorders>
              <w:top w:val="nil"/>
              <w:left w:val="nil"/>
              <w:bottom w:val="single" w:sz="8" w:space="0" w:color="auto"/>
              <w:right w:val="single" w:sz="8" w:space="0" w:color="auto"/>
            </w:tcBorders>
            <w:shd w:val="clear" w:color="auto" w:fill="FFFFFF" w:themeFill="background1"/>
            <w:hideMark/>
          </w:tcPr>
          <w:p w14:paraId="26EB3CE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Sobre la Extracción de Materiales del Suelo y Subsuelo</w:t>
            </w:r>
          </w:p>
        </w:tc>
      </w:tr>
      <w:tr w:rsidR="002B3495" w:rsidRPr="00525A9C" w14:paraId="20E79EF6" w14:textId="77777777" w:rsidTr="002B3495">
        <w:trPr>
          <w:trHeight w:val="41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C0C02F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2082" w:type="dxa"/>
            <w:tcBorders>
              <w:top w:val="nil"/>
              <w:left w:val="nil"/>
              <w:bottom w:val="single" w:sz="8" w:space="0" w:color="auto"/>
              <w:right w:val="single" w:sz="8" w:space="0" w:color="auto"/>
            </w:tcBorders>
            <w:shd w:val="clear" w:color="000000" w:fill="FFFFFF"/>
            <w:hideMark/>
          </w:tcPr>
          <w:p w14:paraId="73DBD3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Impuestos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3608B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9DCE0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2551" w:type="dxa"/>
            <w:tcBorders>
              <w:top w:val="nil"/>
              <w:left w:val="nil"/>
              <w:bottom w:val="single" w:sz="8" w:space="0" w:color="auto"/>
              <w:right w:val="single" w:sz="8" w:space="0" w:color="auto"/>
            </w:tcBorders>
            <w:shd w:val="clear" w:color="000000" w:fill="FFFFFF"/>
            <w:hideMark/>
          </w:tcPr>
          <w:p w14:paraId="69A0FD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c>
          <w:tcPr>
            <w:tcW w:w="1117" w:type="dxa"/>
            <w:tcBorders>
              <w:top w:val="nil"/>
              <w:left w:val="nil"/>
              <w:bottom w:val="single" w:sz="8" w:space="0" w:color="auto"/>
              <w:right w:val="single" w:sz="8" w:space="0" w:color="auto"/>
            </w:tcBorders>
            <w:shd w:val="clear" w:color="000000" w:fill="FFFFFF"/>
            <w:hideMark/>
          </w:tcPr>
          <w:p w14:paraId="6025947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4.1.1.7.01</w:t>
            </w:r>
          </w:p>
        </w:tc>
        <w:tc>
          <w:tcPr>
            <w:tcW w:w="1247" w:type="dxa"/>
            <w:tcBorders>
              <w:top w:val="nil"/>
              <w:left w:val="nil"/>
              <w:bottom w:val="single" w:sz="8" w:space="0" w:color="auto"/>
              <w:right w:val="single" w:sz="8" w:space="0" w:color="auto"/>
            </w:tcBorders>
            <w:shd w:val="clear" w:color="000000" w:fill="FFFFFF"/>
            <w:hideMark/>
          </w:tcPr>
          <w:p w14:paraId="1CBD30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Recargos</w:t>
            </w:r>
          </w:p>
        </w:tc>
      </w:tr>
      <w:tr w:rsidR="002B3495" w:rsidRPr="00525A9C" w14:paraId="5F2E99E1" w14:textId="77777777" w:rsidTr="002B3495">
        <w:trPr>
          <w:trHeight w:val="1778"/>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0C9FBD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41</w:t>
            </w:r>
          </w:p>
        </w:tc>
        <w:tc>
          <w:tcPr>
            <w:tcW w:w="2082" w:type="dxa"/>
            <w:tcBorders>
              <w:top w:val="nil"/>
              <w:left w:val="single" w:sz="8" w:space="0" w:color="auto"/>
              <w:bottom w:val="single" w:sz="8" w:space="0" w:color="auto"/>
              <w:right w:val="single" w:sz="8" w:space="0" w:color="auto"/>
            </w:tcBorders>
            <w:shd w:val="clear" w:color="000000" w:fill="FFFFFF"/>
            <w:hideMark/>
          </w:tcPr>
          <w:p w14:paraId="0FD0257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3F3A8B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single" w:sz="8" w:space="0" w:color="auto"/>
              <w:bottom w:val="single" w:sz="8" w:space="0" w:color="auto"/>
              <w:right w:val="single" w:sz="8" w:space="0" w:color="auto"/>
            </w:tcBorders>
            <w:shd w:val="clear" w:color="000000" w:fill="FFFFFF"/>
            <w:hideMark/>
          </w:tcPr>
          <w:p w14:paraId="43FBAB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single" w:sz="8" w:space="0" w:color="auto"/>
              <w:bottom w:val="single" w:sz="8" w:space="0" w:color="auto"/>
              <w:right w:val="single" w:sz="8" w:space="0" w:color="auto"/>
            </w:tcBorders>
            <w:shd w:val="clear" w:color="000000" w:fill="FFFFFF"/>
            <w:hideMark/>
          </w:tcPr>
          <w:p w14:paraId="28E684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single" w:sz="8" w:space="0" w:color="auto"/>
              <w:bottom w:val="single" w:sz="8" w:space="0" w:color="auto"/>
              <w:right w:val="single" w:sz="8" w:space="0" w:color="auto"/>
            </w:tcBorders>
            <w:shd w:val="clear" w:color="000000" w:fill="FFFFFF"/>
            <w:hideMark/>
          </w:tcPr>
          <w:p w14:paraId="2E7BED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4.1.4.1.01</w:t>
            </w:r>
          </w:p>
        </w:tc>
        <w:tc>
          <w:tcPr>
            <w:tcW w:w="1247" w:type="dxa"/>
            <w:tcBorders>
              <w:top w:val="single" w:sz="4" w:space="0" w:color="auto"/>
              <w:left w:val="single" w:sz="8" w:space="0" w:color="auto"/>
              <w:bottom w:val="single" w:sz="4" w:space="0" w:color="auto"/>
              <w:right w:val="single" w:sz="8" w:space="0" w:color="auto"/>
            </w:tcBorders>
            <w:shd w:val="clear" w:color="auto" w:fill="FFFFFF" w:themeFill="background1"/>
            <w:hideMark/>
          </w:tcPr>
          <w:p w14:paraId="6362C5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el uso o Aprovechamiento de Bienes Propiedad del Estado o de Bienes Concesionados al Estado</w:t>
            </w:r>
          </w:p>
        </w:tc>
      </w:tr>
      <w:tr w:rsidR="002B3495" w:rsidRPr="00525A9C" w14:paraId="7C53B73C" w14:textId="77777777" w:rsidTr="002B3495">
        <w:trPr>
          <w:trHeight w:val="1490"/>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19D226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2082" w:type="dxa"/>
            <w:tcBorders>
              <w:top w:val="nil"/>
              <w:left w:val="nil"/>
              <w:bottom w:val="single" w:sz="8" w:space="0" w:color="auto"/>
              <w:right w:val="single" w:sz="8" w:space="0" w:color="auto"/>
            </w:tcBorders>
            <w:shd w:val="clear" w:color="000000" w:fill="FFFFFF"/>
            <w:hideMark/>
          </w:tcPr>
          <w:p w14:paraId="2E2A4CE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7D5C2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4E98DD4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596EB7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076F67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4.1.4.1.02</w:t>
            </w:r>
          </w:p>
        </w:tc>
        <w:tc>
          <w:tcPr>
            <w:tcW w:w="1247" w:type="dxa"/>
            <w:tcBorders>
              <w:top w:val="nil"/>
              <w:left w:val="nil"/>
              <w:bottom w:val="single" w:sz="8" w:space="0" w:color="auto"/>
              <w:right w:val="single" w:sz="8" w:space="0" w:color="auto"/>
            </w:tcBorders>
            <w:shd w:val="clear" w:color="000000" w:fill="FFFFFF"/>
            <w:hideMark/>
          </w:tcPr>
          <w:p w14:paraId="57E80D5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Autorizaciones de Uso de la Vía Pública</w:t>
            </w:r>
          </w:p>
        </w:tc>
      </w:tr>
      <w:tr w:rsidR="002B3495" w:rsidRPr="00525A9C" w14:paraId="11EA30DE" w14:textId="77777777" w:rsidTr="002B3495">
        <w:trPr>
          <w:trHeight w:val="1060"/>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2A97EB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2B6E3CE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3F23DD6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5DF2D1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76B57F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C19AE4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4.1.4.3.03</w:t>
            </w:r>
          </w:p>
        </w:tc>
        <w:tc>
          <w:tcPr>
            <w:tcW w:w="1247" w:type="dxa"/>
            <w:tcBorders>
              <w:top w:val="nil"/>
              <w:left w:val="nil"/>
              <w:bottom w:val="single" w:sz="8" w:space="0" w:color="auto"/>
              <w:right w:val="single" w:sz="8" w:space="0" w:color="auto"/>
            </w:tcBorders>
            <w:shd w:val="clear" w:color="000000" w:fill="FFFFFF"/>
            <w:hideMark/>
          </w:tcPr>
          <w:p w14:paraId="003F27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Certificaciones y Copias Certificadas</w:t>
            </w:r>
          </w:p>
        </w:tc>
      </w:tr>
      <w:tr w:rsidR="002B3495" w:rsidRPr="00525A9C" w14:paraId="1AB0E214" w14:textId="77777777" w:rsidTr="002B3495">
        <w:trPr>
          <w:trHeight w:val="74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06182B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17E0E5C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9DAF46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4FDF04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39C486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435C07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4.1.4.3.09</w:t>
            </w:r>
          </w:p>
        </w:tc>
        <w:tc>
          <w:tcPr>
            <w:tcW w:w="1247" w:type="dxa"/>
            <w:tcBorders>
              <w:top w:val="nil"/>
              <w:left w:val="nil"/>
              <w:bottom w:val="single" w:sz="8" w:space="0" w:color="auto"/>
              <w:right w:val="single" w:sz="8" w:space="0" w:color="auto"/>
            </w:tcBorders>
            <w:shd w:val="clear" w:color="000000" w:fill="FFFFFF"/>
            <w:hideMark/>
          </w:tcPr>
          <w:p w14:paraId="3C977D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Por Servicios de Tránsito</w:t>
            </w:r>
          </w:p>
        </w:tc>
      </w:tr>
      <w:tr w:rsidR="002B3495" w:rsidRPr="00525A9C" w14:paraId="6C5A79C0" w14:textId="77777777" w:rsidTr="002B3495">
        <w:trPr>
          <w:trHeight w:val="2089"/>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EDDE0D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7106C40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B9B6EC1"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04F4A1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37ED3E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23867D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4.1.4.3.10</w:t>
            </w:r>
          </w:p>
        </w:tc>
        <w:tc>
          <w:tcPr>
            <w:tcW w:w="1247" w:type="dxa"/>
            <w:tcBorders>
              <w:top w:val="nil"/>
              <w:left w:val="nil"/>
              <w:bottom w:val="single" w:sz="8" w:space="0" w:color="auto"/>
              <w:right w:val="single" w:sz="8" w:space="0" w:color="auto"/>
            </w:tcBorders>
            <w:shd w:val="clear" w:color="000000" w:fill="FFFFFF"/>
            <w:hideMark/>
          </w:tcPr>
          <w:p w14:paraId="7991E06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Uso de Rastro Público</w:t>
            </w:r>
          </w:p>
        </w:tc>
      </w:tr>
      <w:tr w:rsidR="002B3495" w:rsidRPr="00525A9C" w14:paraId="57E4382F" w14:textId="77777777" w:rsidTr="002B3495">
        <w:trPr>
          <w:trHeight w:val="113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5FDACB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4FD7CCF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4DEC31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10EF65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B1E93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6F2068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4.1.4.3.11</w:t>
            </w:r>
          </w:p>
        </w:tc>
        <w:tc>
          <w:tcPr>
            <w:tcW w:w="1247" w:type="dxa"/>
            <w:tcBorders>
              <w:top w:val="nil"/>
              <w:left w:val="nil"/>
              <w:bottom w:val="single" w:sz="8" w:space="0" w:color="auto"/>
              <w:right w:val="single" w:sz="8" w:space="0" w:color="auto"/>
            </w:tcBorders>
            <w:shd w:val="clear" w:color="000000" w:fill="FFFFFF"/>
            <w:hideMark/>
          </w:tcPr>
          <w:p w14:paraId="49442FA2" w14:textId="77777777" w:rsidR="002B3495" w:rsidRPr="00525A9C" w:rsidRDefault="002B3495" w:rsidP="002B3495">
            <w:pPr>
              <w:rPr>
                <w:rFonts w:ascii="Arial" w:hAnsi="Arial" w:cs="Arial"/>
                <w:bCs/>
                <w:i/>
                <w:color w:val="000000"/>
                <w:sz w:val="20"/>
                <w:szCs w:val="20"/>
                <w:lang w:val="es-ES"/>
              </w:rPr>
            </w:pPr>
            <w:r w:rsidRPr="00525A9C">
              <w:rPr>
                <w:rFonts w:ascii="Arial" w:hAnsi="Arial" w:cs="Arial"/>
                <w:i/>
                <w:color w:val="000000"/>
                <w:sz w:val="20"/>
                <w:szCs w:val="20"/>
                <w:lang w:val="es-ES"/>
              </w:rPr>
              <w:t>Por Servicios de Aseo y Limpia por Recolección de Basura</w:t>
            </w:r>
          </w:p>
        </w:tc>
      </w:tr>
      <w:tr w:rsidR="002B3495" w:rsidRPr="00525A9C" w14:paraId="1BEC771F" w14:textId="77777777" w:rsidTr="002B3495">
        <w:trPr>
          <w:trHeight w:val="247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94C573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30BAA14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2CA523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6C133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5CDB7A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6AEE04C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4.1.4.3.12</w:t>
            </w:r>
          </w:p>
        </w:tc>
        <w:tc>
          <w:tcPr>
            <w:tcW w:w="1247" w:type="dxa"/>
            <w:tcBorders>
              <w:top w:val="nil"/>
              <w:left w:val="nil"/>
              <w:bottom w:val="single" w:sz="8" w:space="0" w:color="auto"/>
              <w:right w:val="single" w:sz="8" w:space="0" w:color="auto"/>
            </w:tcBorders>
            <w:shd w:val="clear" w:color="000000" w:fill="FFFFFF"/>
            <w:hideMark/>
          </w:tcPr>
          <w:p w14:paraId="483B09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servicio de Alumbrado Público</w:t>
            </w:r>
          </w:p>
        </w:tc>
      </w:tr>
      <w:tr w:rsidR="002B3495" w:rsidRPr="00525A9C" w14:paraId="159044A9" w14:textId="77777777" w:rsidTr="002B3495">
        <w:trPr>
          <w:trHeight w:val="63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59A2A4B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43</w:t>
            </w:r>
          </w:p>
        </w:tc>
        <w:tc>
          <w:tcPr>
            <w:tcW w:w="2082" w:type="dxa"/>
            <w:tcBorders>
              <w:top w:val="nil"/>
              <w:left w:val="nil"/>
              <w:bottom w:val="single" w:sz="8" w:space="0" w:color="auto"/>
              <w:right w:val="single" w:sz="8" w:space="0" w:color="auto"/>
            </w:tcBorders>
            <w:shd w:val="clear" w:color="000000" w:fill="FFFFFF"/>
            <w:hideMark/>
          </w:tcPr>
          <w:p w14:paraId="4F970DF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70FFFA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737E4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263EEFD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auto" w:fill="FFFFFF" w:themeFill="background1"/>
            <w:hideMark/>
          </w:tcPr>
          <w:p w14:paraId="5783BA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4.1.4.3.13</w:t>
            </w:r>
          </w:p>
        </w:tc>
        <w:tc>
          <w:tcPr>
            <w:tcW w:w="1247" w:type="dxa"/>
            <w:tcBorders>
              <w:top w:val="nil"/>
              <w:left w:val="nil"/>
              <w:bottom w:val="single" w:sz="8" w:space="0" w:color="auto"/>
              <w:right w:val="single" w:sz="8" w:space="0" w:color="auto"/>
            </w:tcBorders>
            <w:shd w:val="clear" w:color="auto" w:fill="FFFFFF" w:themeFill="background1"/>
            <w:hideMark/>
          </w:tcPr>
          <w:p w14:paraId="739AD2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Servicios de Agua Potable</w:t>
            </w:r>
          </w:p>
        </w:tc>
      </w:tr>
      <w:tr w:rsidR="002B3495" w:rsidRPr="00525A9C" w14:paraId="5D6A779F" w14:textId="77777777" w:rsidTr="002B3495">
        <w:trPr>
          <w:trHeight w:val="77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5AA6C1C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4A6442C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362F6E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06A6EC9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CCFFD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auto" w:fill="FFFFFF" w:themeFill="background1"/>
            <w:hideMark/>
          </w:tcPr>
          <w:p w14:paraId="6244C4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4.1.4.3.14</w:t>
            </w:r>
          </w:p>
        </w:tc>
        <w:tc>
          <w:tcPr>
            <w:tcW w:w="1247" w:type="dxa"/>
            <w:tcBorders>
              <w:top w:val="nil"/>
              <w:left w:val="nil"/>
              <w:bottom w:val="single" w:sz="8" w:space="0" w:color="auto"/>
              <w:right w:val="single" w:sz="8" w:space="0" w:color="auto"/>
            </w:tcBorders>
            <w:shd w:val="clear" w:color="auto" w:fill="FFFFFF" w:themeFill="background1"/>
            <w:hideMark/>
          </w:tcPr>
          <w:p w14:paraId="0340863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Por Servicios en Panteones</w:t>
            </w:r>
          </w:p>
        </w:tc>
      </w:tr>
      <w:tr w:rsidR="002B3495" w:rsidRPr="00525A9C" w14:paraId="6C08BEF0" w14:textId="77777777" w:rsidTr="002B3495">
        <w:trPr>
          <w:trHeight w:val="103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587C08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294E8E4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45B6122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74E3A8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5CB8AF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auto" w:fill="FFFFFF" w:themeFill="background1"/>
            <w:hideMark/>
          </w:tcPr>
          <w:p w14:paraId="34376EB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4.1.4.3.15</w:t>
            </w:r>
          </w:p>
        </w:tc>
        <w:tc>
          <w:tcPr>
            <w:tcW w:w="1247" w:type="dxa"/>
            <w:tcBorders>
              <w:top w:val="nil"/>
              <w:left w:val="nil"/>
              <w:bottom w:val="single" w:sz="8" w:space="0" w:color="auto"/>
              <w:right w:val="single" w:sz="8" w:space="0" w:color="auto"/>
            </w:tcBorders>
            <w:shd w:val="clear" w:color="auto" w:fill="FFFFFF" w:themeFill="background1"/>
            <w:hideMark/>
          </w:tcPr>
          <w:p w14:paraId="4D9F1C2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Por Servicios en Mercados</w:t>
            </w:r>
          </w:p>
        </w:tc>
      </w:tr>
      <w:tr w:rsidR="002B3495" w:rsidRPr="00525A9C" w14:paraId="205FD0C4" w14:textId="77777777" w:rsidTr="002B3495">
        <w:trPr>
          <w:trHeight w:val="77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2692002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4A1D123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850A25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870E6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0E3689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5D58A6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4.1.4.3.16</w:t>
            </w:r>
          </w:p>
        </w:tc>
        <w:tc>
          <w:tcPr>
            <w:tcW w:w="1247" w:type="dxa"/>
            <w:tcBorders>
              <w:top w:val="nil"/>
              <w:left w:val="nil"/>
              <w:bottom w:val="single" w:sz="8" w:space="0" w:color="auto"/>
              <w:right w:val="single" w:sz="8" w:space="0" w:color="auto"/>
            </w:tcBorders>
            <w:shd w:val="clear" w:color="000000" w:fill="FFFFFF"/>
            <w:hideMark/>
          </w:tcPr>
          <w:p w14:paraId="2CE9CCB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Por Licencia de Construcción</w:t>
            </w:r>
          </w:p>
        </w:tc>
      </w:tr>
      <w:tr w:rsidR="002B3495" w:rsidRPr="00525A9C" w14:paraId="2861EC25" w14:textId="77777777" w:rsidTr="002B3495">
        <w:trPr>
          <w:trHeight w:val="707"/>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16D8B6D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12EAFC1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BD6021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C1A9F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64676F0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6F1AA5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4.1.4.3.17</w:t>
            </w:r>
          </w:p>
        </w:tc>
        <w:tc>
          <w:tcPr>
            <w:tcW w:w="1247" w:type="dxa"/>
            <w:tcBorders>
              <w:top w:val="nil"/>
              <w:left w:val="nil"/>
              <w:bottom w:val="single" w:sz="8" w:space="0" w:color="auto"/>
              <w:right w:val="single" w:sz="8" w:space="0" w:color="auto"/>
            </w:tcBorders>
            <w:shd w:val="clear" w:color="000000" w:fill="FFFFFF"/>
            <w:hideMark/>
          </w:tcPr>
          <w:p w14:paraId="6C5C34C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Por Licencia de Urbanización</w:t>
            </w:r>
          </w:p>
        </w:tc>
      </w:tr>
      <w:tr w:rsidR="002B3495" w:rsidRPr="00525A9C" w14:paraId="75C9805A" w14:textId="77777777" w:rsidTr="002B3495">
        <w:trPr>
          <w:trHeight w:val="685"/>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FAD1B4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3EFCA32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7D0CBF26"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6D0E11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FCD24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0C0FBC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4.1.4.3.18</w:t>
            </w:r>
          </w:p>
        </w:tc>
        <w:tc>
          <w:tcPr>
            <w:tcW w:w="1247" w:type="dxa"/>
            <w:tcBorders>
              <w:top w:val="nil"/>
              <w:left w:val="nil"/>
              <w:bottom w:val="single" w:sz="8" w:space="0" w:color="auto"/>
              <w:right w:val="single" w:sz="8" w:space="0" w:color="auto"/>
            </w:tcBorders>
            <w:shd w:val="clear" w:color="000000" w:fill="FFFFFF"/>
            <w:hideMark/>
          </w:tcPr>
          <w:p w14:paraId="52B49BC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Licencia de Uso de Suelo</w:t>
            </w:r>
          </w:p>
        </w:tc>
      </w:tr>
      <w:tr w:rsidR="002B3495" w:rsidRPr="00525A9C" w14:paraId="375B6959" w14:textId="77777777" w:rsidTr="002B3495">
        <w:trPr>
          <w:trHeight w:val="705"/>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E4DF31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1F73462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2457BBC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54CBD18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2A321B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5F47C1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4.1.4.3.19</w:t>
            </w:r>
          </w:p>
        </w:tc>
        <w:tc>
          <w:tcPr>
            <w:tcW w:w="1247" w:type="dxa"/>
            <w:tcBorders>
              <w:top w:val="nil"/>
              <w:left w:val="nil"/>
              <w:bottom w:val="single" w:sz="8" w:space="0" w:color="auto"/>
              <w:right w:val="single" w:sz="8" w:space="0" w:color="auto"/>
            </w:tcBorders>
            <w:shd w:val="clear" w:color="000000" w:fill="FFFFFF"/>
            <w:hideMark/>
          </w:tcPr>
          <w:p w14:paraId="5ECB46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la Autorización del Permiso de Demolición de una Edificación</w:t>
            </w:r>
          </w:p>
        </w:tc>
      </w:tr>
      <w:tr w:rsidR="002B3495" w:rsidRPr="00525A9C" w14:paraId="498B0B15" w14:textId="77777777" w:rsidTr="002B3495">
        <w:trPr>
          <w:trHeight w:val="68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8E5498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1F43BEB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4F7CB5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141B6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0F1256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E359C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4.1.4.3.20</w:t>
            </w:r>
          </w:p>
        </w:tc>
        <w:tc>
          <w:tcPr>
            <w:tcW w:w="1247" w:type="dxa"/>
            <w:tcBorders>
              <w:top w:val="nil"/>
              <w:left w:val="nil"/>
              <w:bottom w:val="single" w:sz="8" w:space="0" w:color="auto"/>
              <w:right w:val="single" w:sz="8" w:space="0" w:color="auto"/>
            </w:tcBorders>
            <w:shd w:val="clear" w:color="000000" w:fill="FFFFFF"/>
            <w:hideMark/>
          </w:tcPr>
          <w:p w14:paraId="69B7C1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Autorización de Rotura de Pavimento</w:t>
            </w:r>
          </w:p>
        </w:tc>
      </w:tr>
      <w:tr w:rsidR="002B3495" w:rsidRPr="00525A9C" w14:paraId="46F4B63F" w14:textId="77777777" w:rsidTr="002B3495">
        <w:trPr>
          <w:trHeight w:val="70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635122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6D07114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432DBA6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4C55393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7C80E2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77D20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4.1.4.3.21</w:t>
            </w:r>
          </w:p>
        </w:tc>
        <w:tc>
          <w:tcPr>
            <w:tcW w:w="1247" w:type="dxa"/>
            <w:tcBorders>
              <w:top w:val="nil"/>
              <w:left w:val="nil"/>
              <w:bottom w:val="single" w:sz="8" w:space="0" w:color="auto"/>
              <w:right w:val="single" w:sz="8" w:space="0" w:color="auto"/>
            </w:tcBorders>
            <w:shd w:val="clear" w:color="000000" w:fill="FFFFFF"/>
            <w:hideMark/>
          </w:tcPr>
          <w:p w14:paraId="1657F2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Por las Licencias, Permisos o Autorizaciones por Anuncios, Carteles o Publicidad</w:t>
            </w:r>
          </w:p>
        </w:tc>
      </w:tr>
      <w:tr w:rsidR="002B3495" w:rsidRPr="00525A9C" w14:paraId="28DCA2AB" w14:textId="77777777" w:rsidTr="002B3495">
        <w:trPr>
          <w:trHeight w:val="694"/>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5006F8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6CC40D7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3845BCF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666F19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F3933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606B49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4.1.4.3.22</w:t>
            </w:r>
          </w:p>
        </w:tc>
        <w:tc>
          <w:tcPr>
            <w:tcW w:w="1247" w:type="dxa"/>
            <w:tcBorders>
              <w:top w:val="nil"/>
              <w:left w:val="nil"/>
              <w:bottom w:val="single" w:sz="8" w:space="0" w:color="auto"/>
              <w:right w:val="single" w:sz="8" w:space="0" w:color="auto"/>
            </w:tcBorders>
            <w:shd w:val="clear" w:color="000000" w:fill="FFFFFF"/>
            <w:hideMark/>
          </w:tcPr>
          <w:p w14:paraId="0EF6B07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Expedición de Cedula Catastral</w:t>
            </w:r>
          </w:p>
        </w:tc>
      </w:tr>
      <w:tr w:rsidR="002B3495" w:rsidRPr="00525A9C" w14:paraId="4833435D" w14:textId="77777777" w:rsidTr="002B3495">
        <w:trPr>
          <w:trHeight w:val="89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359410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2082" w:type="dxa"/>
            <w:tcBorders>
              <w:top w:val="nil"/>
              <w:left w:val="nil"/>
              <w:bottom w:val="single" w:sz="8" w:space="0" w:color="auto"/>
              <w:right w:val="single" w:sz="8" w:space="0" w:color="auto"/>
            </w:tcBorders>
            <w:shd w:val="clear" w:color="000000" w:fill="FFFFFF"/>
            <w:hideMark/>
          </w:tcPr>
          <w:p w14:paraId="021F96C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10E770B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19DACC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79D513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E4DB0B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4.1.4.3.23</w:t>
            </w:r>
          </w:p>
        </w:tc>
        <w:tc>
          <w:tcPr>
            <w:tcW w:w="1247" w:type="dxa"/>
            <w:tcBorders>
              <w:top w:val="nil"/>
              <w:left w:val="nil"/>
              <w:bottom w:val="single" w:sz="8" w:space="0" w:color="auto"/>
              <w:right w:val="single" w:sz="8" w:space="0" w:color="auto"/>
            </w:tcBorders>
            <w:shd w:val="clear" w:color="000000" w:fill="FFFFFF"/>
            <w:hideMark/>
          </w:tcPr>
          <w:p w14:paraId="058130A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Registro de Directores Responsables de Obra</w:t>
            </w:r>
          </w:p>
        </w:tc>
      </w:tr>
      <w:tr w:rsidR="002B3495" w:rsidRPr="00525A9C" w14:paraId="2DA2B687" w14:textId="77777777" w:rsidTr="002B3495">
        <w:trPr>
          <w:trHeight w:val="77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1AC2D6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43</w:t>
            </w:r>
          </w:p>
        </w:tc>
        <w:tc>
          <w:tcPr>
            <w:tcW w:w="2082" w:type="dxa"/>
            <w:tcBorders>
              <w:top w:val="nil"/>
              <w:left w:val="nil"/>
              <w:bottom w:val="single" w:sz="8" w:space="0" w:color="auto"/>
              <w:right w:val="single" w:sz="8" w:space="0" w:color="auto"/>
            </w:tcBorders>
            <w:shd w:val="clear" w:color="000000" w:fill="FFFFFF"/>
            <w:hideMark/>
          </w:tcPr>
          <w:p w14:paraId="7557F5A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4A7905E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1FE351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6EB4772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1C4D143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4.1.4.3.24</w:t>
            </w:r>
          </w:p>
        </w:tc>
        <w:tc>
          <w:tcPr>
            <w:tcW w:w="1247" w:type="dxa"/>
            <w:tcBorders>
              <w:top w:val="nil"/>
              <w:left w:val="nil"/>
              <w:bottom w:val="single" w:sz="8" w:space="0" w:color="auto"/>
              <w:right w:val="single" w:sz="8" w:space="0" w:color="auto"/>
            </w:tcBorders>
            <w:shd w:val="clear" w:color="000000" w:fill="FFFFFF"/>
            <w:hideMark/>
          </w:tcPr>
          <w:p w14:paraId="540DB9E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 xml:space="preserve">Por la Expedición de Certificados, </w:t>
            </w:r>
            <w:r w:rsidRPr="00525A9C">
              <w:rPr>
                <w:rFonts w:ascii="Arial" w:hAnsi="Arial" w:cs="Arial"/>
                <w:bCs/>
                <w:i/>
                <w:color w:val="000000"/>
                <w:sz w:val="20"/>
                <w:szCs w:val="20"/>
                <w:lang w:val="es-ES"/>
              </w:rPr>
              <w:t xml:space="preserve">Certificaciones, </w:t>
            </w:r>
            <w:r w:rsidRPr="00525A9C">
              <w:rPr>
                <w:rFonts w:ascii="Arial" w:hAnsi="Arial" w:cs="Arial"/>
                <w:i/>
                <w:color w:val="000000"/>
                <w:sz w:val="20"/>
                <w:szCs w:val="20"/>
                <w:lang w:val="es-ES"/>
              </w:rPr>
              <w:t>Constancias y Duplicados de Documentos</w:t>
            </w:r>
          </w:p>
        </w:tc>
      </w:tr>
      <w:tr w:rsidR="002B3495" w:rsidRPr="00525A9C" w14:paraId="15587939" w14:textId="77777777" w:rsidTr="002B3495">
        <w:trPr>
          <w:trHeight w:val="932"/>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5641356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2082" w:type="dxa"/>
            <w:tcBorders>
              <w:top w:val="nil"/>
              <w:left w:val="nil"/>
              <w:bottom w:val="single" w:sz="8" w:space="0" w:color="auto"/>
              <w:right w:val="single" w:sz="8" w:space="0" w:color="auto"/>
            </w:tcBorders>
            <w:shd w:val="clear" w:color="000000" w:fill="FFFFFF"/>
            <w:hideMark/>
          </w:tcPr>
          <w:p w14:paraId="1EAB956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Otros Derechos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378E6A9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6D9C70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1.1.2.4.9</w:t>
            </w:r>
          </w:p>
        </w:tc>
        <w:tc>
          <w:tcPr>
            <w:tcW w:w="2551" w:type="dxa"/>
            <w:tcBorders>
              <w:top w:val="nil"/>
              <w:left w:val="nil"/>
              <w:bottom w:val="single" w:sz="8" w:space="0" w:color="auto"/>
              <w:right w:val="single" w:sz="8" w:space="0" w:color="auto"/>
            </w:tcBorders>
            <w:shd w:val="clear" w:color="000000" w:fill="FFFFFF"/>
            <w:hideMark/>
          </w:tcPr>
          <w:p w14:paraId="25A461C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Otras Contribuciones por Cobrar</w:t>
            </w:r>
          </w:p>
        </w:tc>
        <w:tc>
          <w:tcPr>
            <w:tcW w:w="1117" w:type="dxa"/>
            <w:tcBorders>
              <w:top w:val="nil"/>
              <w:left w:val="nil"/>
              <w:bottom w:val="single" w:sz="8" w:space="0" w:color="auto"/>
              <w:right w:val="single" w:sz="8" w:space="0" w:color="auto"/>
            </w:tcBorders>
            <w:shd w:val="clear" w:color="000000" w:fill="FFFFFF"/>
            <w:hideMark/>
          </w:tcPr>
          <w:p w14:paraId="2E46EB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4.1.4.9</w:t>
            </w:r>
          </w:p>
        </w:tc>
        <w:tc>
          <w:tcPr>
            <w:tcW w:w="1247" w:type="dxa"/>
            <w:tcBorders>
              <w:top w:val="nil"/>
              <w:left w:val="nil"/>
              <w:bottom w:val="single" w:sz="8" w:space="0" w:color="auto"/>
              <w:right w:val="single" w:sz="8" w:space="0" w:color="auto"/>
            </w:tcBorders>
            <w:shd w:val="clear" w:color="000000" w:fill="FFFFFF"/>
            <w:hideMark/>
          </w:tcPr>
          <w:p w14:paraId="71B7056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Otros Derechos</w:t>
            </w:r>
          </w:p>
        </w:tc>
      </w:tr>
      <w:tr w:rsidR="002B3495" w:rsidRPr="00525A9C" w14:paraId="79B26AFF" w14:textId="77777777" w:rsidTr="002B3495">
        <w:trPr>
          <w:trHeight w:val="698"/>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E2F49F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2082" w:type="dxa"/>
            <w:tcBorders>
              <w:top w:val="nil"/>
              <w:left w:val="nil"/>
              <w:bottom w:val="single" w:sz="8" w:space="0" w:color="auto"/>
              <w:right w:val="single" w:sz="8" w:space="0" w:color="auto"/>
            </w:tcBorders>
            <w:shd w:val="clear" w:color="000000" w:fill="FFFFFF"/>
            <w:hideMark/>
          </w:tcPr>
          <w:p w14:paraId="77353C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Derechos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505C2E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7B77F0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436474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FE559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4.1.4.4.01</w:t>
            </w:r>
          </w:p>
        </w:tc>
        <w:tc>
          <w:tcPr>
            <w:tcW w:w="1247" w:type="dxa"/>
            <w:tcBorders>
              <w:top w:val="nil"/>
              <w:left w:val="nil"/>
              <w:bottom w:val="single" w:sz="8" w:space="0" w:color="auto"/>
              <w:right w:val="single" w:sz="8" w:space="0" w:color="auto"/>
            </w:tcBorders>
            <w:shd w:val="clear" w:color="000000" w:fill="FFFFFF"/>
            <w:hideMark/>
          </w:tcPr>
          <w:p w14:paraId="1CA825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Recargos</w:t>
            </w:r>
          </w:p>
        </w:tc>
      </w:tr>
      <w:tr w:rsidR="002B3495" w:rsidRPr="00525A9C" w14:paraId="44AEF49F" w14:textId="77777777" w:rsidTr="002B3495">
        <w:trPr>
          <w:trHeight w:val="704"/>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CBFA2E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2082" w:type="dxa"/>
            <w:tcBorders>
              <w:top w:val="nil"/>
              <w:left w:val="nil"/>
              <w:bottom w:val="single" w:sz="8" w:space="0" w:color="auto"/>
              <w:right w:val="single" w:sz="8" w:space="0" w:color="auto"/>
            </w:tcBorders>
            <w:shd w:val="clear" w:color="000000" w:fill="FFFFFF"/>
            <w:hideMark/>
          </w:tcPr>
          <w:p w14:paraId="6ED8A7D1"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8AAF67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1BDD8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2551" w:type="dxa"/>
            <w:tcBorders>
              <w:top w:val="nil"/>
              <w:left w:val="nil"/>
              <w:bottom w:val="single" w:sz="8" w:space="0" w:color="auto"/>
              <w:right w:val="single" w:sz="8" w:space="0" w:color="auto"/>
            </w:tcBorders>
            <w:shd w:val="clear" w:color="000000" w:fill="FFFFFF"/>
            <w:hideMark/>
          </w:tcPr>
          <w:p w14:paraId="0B20984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Derechos por Cobrar</w:t>
            </w:r>
          </w:p>
        </w:tc>
        <w:tc>
          <w:tcPr>
            <w:tcW w:w="1117" w:type="dxa"/>
            <w:tcBorders>
              <w:top w:val="nil"/>
              <w:left w:val="nil"/>
              <w:bottom w:val="single" w:sz="8" w:space="0" w:color="auto"/>
              <w:right w:val="single" w:sz="8" w:space="0" w:color="auto"/>
            </w:tcBorders>
            <w:shd w:val="clear" w:color="000000" w:fill="FFFFFF"/>
            <w:hideMark/>
          </w:tcPr>
          <w:p w14:paraId="7C7DE6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4.1.4.4.02</w:t>
            </w:r>
          </w:p>
        </w:tc>
        <w:tc>
          <w:tcPr>
            <w:tcW w:w="1247" w:type="dxa"/>
            <w:tcBorders>
              <w:top w:val="nil"/>
              <w:left w:val="nil"/>
              <w:bottom w:val="single" w:sz="8" w:space="0" w:color="auto"/>
              <w:right w:val="single" w:sz="8" w:space="0" w:color="auto"/>
            </w:tcBorders>
            <w:shd w:val="clear" w:color="000000" w:fill="FFFFFF"/>
            <w:hideMark/>
          </w:tcPr>
          <w:p w14:paraId="0512FE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Multas</w:t>
            </w:r>
          </w:p>
        </w:tc>
      </w:tr>
      <w:tr w:rsidR="002B3495" w:rsidRPr="00525A9C" w14:paraId="558468D0" w14:textId="77777777" w:rsidTr="002B3495">
        <w:trPr>
          <w:trHeight w:val="181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6EB488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2082" w:type="dxa"/>
            <w:tcBorders>
              <w:top w:val="nil"/>
              <w:left w:val="nil"/>
              <w:bottom w:val="single" w:sz="8" w:space="0" w:color="auto"/>
              <w:right w:val="single" w:sz="8" w:space="0" w:color="auto"/>
            </w:tcBorders>
            <w:shd w:val="clear" w:color="000000" w:fill="FFFFFF"/>
            <w:hideMark/>
          </w:tcPr>
          <w:p w14:paraId="0B4A824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 xml:space="preserve">Productos </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44744405"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B623B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2551" w:type="dxa"/>
            <w:tcBorders>
              <w:top w:val="nil"/>
              <w:left w:val="nil"/>
              <w:bottom w:val="single" w:sz="8" w:space="0" w:color="auto"/>
              <w:right w:val="single" w:sz="8" w:space="0" w:color="auto"/>
            </w:tcBorders>
            <w:shd w:val="clear" w:color="000000" w:fill="FFFFFF"/>
            <w:hideMark/>
          </w:tcPr>
          <w:p w14:paraId="428117C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Productos por Cobrar</w:t>
            </w:r>
          </w:p>
        </w:tc>
        <w:tc>
          <w:tcPr>
            <w:tcW w:w="1117" w:type="dxa"/>
            <w:tcBorders>
              <w:top w:val="nil"/>
              <w:left w:val="nil"/>
              <w:bottom w:val="single" w:sz="8" w:space="0" w:color="auto"/>
              <w:right w:val="single" w:sz="8" w:space="0" w:color="auto"/>
            </w:tcBorders>
            <w:shd w:val="clear" w:color="000000" w:fill="FFFFFF"/>
            <w:hideMark/>
          </w:tcPr>
          <w:p w14:paraId="6D79F8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4.1.5.1.03</w:t>
            </w:r>
          </w:p>
        </w:tc>
        <w:tc>
          <w:tcPr>
            <w:tcW w:w="1247" w:type="dxa"/>
            <w:tcBorders>
              <w:top w:val="nil"/>
              <w:left w:val="nil"/>
              <w:bottom w:val="single" w:sz="8" w:space="0" w:color="auto"/>
              <w:right w:val="single" w:sz="8" w:space="0" w:color="auto"/>
            </w:tcBorders>
            <w:shd w:val="clear" w:color="000000" w:fill="FFFFFF"/>
            <w:hideMark/>
          </w:tcPr>
          <w:p w14:paraId="7B4E4D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Por Bienes Mostrencos y Vacantes</w:t>
            </w:r>
          </w:p>
          <w:p w14:paraId="0603A959" w14:textId="77777777" w:rsidR="002B3495" w:rsidRPr="00525A9C" w:rsidRDefault="002B3495" w:rsidP="002B3495">
            <w:pPr>
              <w:rPr>
                <w:rFonts w:ascii="Arial" w:hAnsi="Arial" w:cs="Arial"/>
                <w:i/>
                <w:color w:val="000000"/>
                <w:sz w:val="20"/>
                <w:szCs w:val="20"/>
                <w:lang w:val="es-ES"/>
              </w:rPr>
            </w:pPr>
          </w:p>
        </w:tc>
      </w:tr>
      <w:tr w:rsidR="002B3495" w:rsidRPr="00525A9C" w14:paraId="62467B07" w14:textId="77777777" w:rsidTr="002B3495">
        <w:trPr>
          <w:trHeight w:val="1309"/>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53B5D73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2082" w:type="dxa"/>
            <w:tcBorders>
              <w:top w:val="nil"/>
              <w:left w:val="nil"/>
              <w:bottom w:val="single" w:sz="8" w:space="0" w:color="auto"/>
              <w:right w:val="single" w:sz="8" w:space="0" w:color="auto"/>
            </w:tcBorders>
            <w:shd w:val="clear" w:color="000000" w:fill="FFFFFF"/>
            <w:hideMark/>
          </w:tcPr>
          <w:p w14:paraId="020E492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Productos </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79190D6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5124C1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2551" w:type="dxa"/>
            <w:tcBorders>
              <w:top w:val="nil"/>
              <w:left w:val="nil"/>
              <w:bottom w:val="single" w:sz="8" w:space="0" w:color="auto"/>
              <w:right w:val="single" w:sz="8" w:space="0" w:color="auto"/>
            </w:tcBorders>
            <w:shd w:val="clear" w:color="000000" w:fill="FFFFFF"/>
            <w:hideMark/>
          </w:tcPr>
          <w:p w14:paraId="0A13BD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c>
          <w:tcPr>
            <w:tcW w:w="1117" w:type="dxa"/>
            <w:tcBorders>
              <w:top w:val="nil"/>
              <w:left w:val="nil"/>
              <w:bottom w:val="single" w:sz="8" w:space="0" w:color="auto"/>
              <w:right w:val="single" w:sz="8" w:space="0" w:color="auto"/>
            </w:tcBorders>
            <w:shd w:val="clear" w:color="000000" w:fill="FFFFFF"/>
            <w:hideMark/>
          </w:tcPr>
          <w:p w14:paraId="324B76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4.1.5.1.06</w:t>
            </w:r>
          </w:p>
        </w:tc>
        <w:tc>
          <w:tcPr>
            <w:tcW w:w="1247" w:type="dxa"/>
            <w:tcBorders>
              <w:top w:val="nil"/>
              <w:left w:val="nil"/>
              <w:bottom w:val="single" w:sz="8" w:space="0" w:color="auto"/>
              <w:right w:val="single" w:sz="8" w:space="0" w:color="auto"/>
            </w:tcBorders>
            <w:shd w:val="clear" w:color="000000" w:fill="FFFFFF"/>
            <w:hideMark/>
          </w:tcPr>
          <w:p w14:paraId="140A17F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Intereses Financieros</w:t>
            </w:r>
          </w:p>
        </w:tc>
      </w:tr>
      <w:tr w:rsidR="002B3495" w:rsidRPr="00525A9C" w14:paraId="4532964A" w14:textId="77777777" w:rsidTr="002B3495">
        <w:trPr>
          <w:trHeight w:val="1044"/>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4EAB80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2082" w:type="dxa"/>
            <w:tcBorders>
              <w:top w:val="nil"/>
              <w:left w:val="nil"/>
              <w:bottom w:val="single" w:sz="8" w:space="0" w:color="auto"/>
              <w:right w:val="single" w:sz="8" w:space="0" w:color="auto"/>
            </w:tcBorders>
            <w:shd w:val="clear" w:color="000000" w:fill="FFFFFF"/>
            <w:hideMark/>
          </w:tcPr>
          <w:p w14:paraId="7BA1A6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Productos </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37E4A4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1EF5744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2551" w:type="dxa"/>
            <w:tcBorders>
              <w:top w:val="nil"/>
              <w:left w:val="nil"/>
              <w:bottom w:val="single" w:sz="8" w:space="0" w:color="auto"/>
              <w:right w:val="single" w:sz="8" w:space="0" w:color="auto"/>
            </w:tcBorders>
            <w:shd w:val="clear" w:color="000000" w:fill="FFFFFF"/>
            <w:hideMark/>
          </w:tcPr>
          <w:p w14:paraId="497A3E0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c>
          <w:tcPr>
            <w:tcW w:w="1117" w:type="dxa"/>
            <w:tcBorders>
              <w:top w:val="nil"/>
              <w:left w:val="nil"/>
              <w:bottom w:val="single" w:sz="8" w:space="0" w:color="auto"/>
              <w:right w:val="single" w:sz="8" w:space="0" w:color="auto"/>
            </w:tcBorders>
            <w:shd w:val="clear" w:color="000000" w:fill="FFFFFF"/>
            <w:hideMark/>
          </w:tcPr>
          <w:p w14:paraId="71AB61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4.1.5.1.07</w:t>
            </w:r>
          </w:p>
        </w:tc>
        <w:tc>
          <w:tcPr>
            <w:tcW w:w="1247" w:type="dxa"/>
            <w:tcBorders>
              <w:top w:val="nil"/>
              <w:left w:val="nil"/>
              <w:bottom w:val="single" w:sz="8" w:space="0" w:color="auto"/>
              <w:right w:val="single" w:sz="8" w:space="0" w:color="auto"/>
            </w:tcBorders>
            <w:shd w:val="clear" w:color="000000" w:fill="FFFFFF"/>
            <w:hideMark/>
          </w:tcPr>
          <w:p w14:paraId="56C4566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Por Uso de Estacionamientos y Baños Públicos</w:t>
            </w:r>
          </w:p>
        </w:tc>
      </w:tr>
      <w:tr w:rsidR="002B3495" w:rsidRPr="00525A9C" w14:paraId="62808F0F" w14:textId="77777777" w:rsidTr="002B3495">
        <w:trPr>
          <w:trHeight w:val="1300"/>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0BC609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2082" w:type="dxa"/>
            <w:tcBorders>
              <w:top w:val="nil"/>
              <w:left w:val="nil"/>
              <w:bottom w:val="single" w:sz="8" w:space="0" w:color="auto"/>
              <w:right w:val="single" w:sz="8" w:space="0" w:color="auto"/>
            </w:tcBorders>
            <w:shd w:val="clear" w:color="000000" w:fill="FFFFFF"/>
            <w:hideMark/>
          </w:tcPr>
          <w:p w14:paraId="15D1395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Productos </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1690E3CC"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4F7FB6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2551" w:type="dxa"/>
            <w:tcBorders>
              <w:top w:val="nil"/>
              <w:left w:val="nil"/>
              <w:bottom w:val="single" w:sz="8" w:space="0" w:color="auto"/>
              <w:right w:val="single" w:sz="8" w:space="0" w:color="auto"/>
            </w:tcBorders>
            <w:shd w:val="clear" w:color="000000" w:fill="FFFFFF"/>
            <w:hideMark/>
          </w:tcPr>
          <w:p w14:paraId="719821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c>
          <w:tcPr>
            <w:tcW w:w="1117" w:type="dxa"/>
            <w:tcBorders>
              <w:top w:val="nil"/>
              <w:left w:val="nil"/>
              <w:bottom w:val="single" w:sz="8" w:space="0" w:color="auto"/>
              <w:right w:val="single" w:sz="8" w:space="0" w:color="auto"/>
            </w:tcBorders>
            <w:shd w:val="clear" w:color="000000" w:fill="FFFFFF"/>
            <w:hideMark/>
          </w:tcPr>
          <w:p w14:paraId="745CEC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4.1.5.1.08</w:t>
            </w:r>
          </w:p>
        </w:tc>
        <w:tc>
          <w:tcPr>
            <w:tcW w:w="1247" w:type="dxa"/>
            <w:tcBorders>
              <w:top w:val="nil"/>
              <w:left w:val="nil"/>
              <w:bottom w:val="single" w:sz="8" w:space="0" w:color="auto"/>
              <w:right w:val="single" w:sz="8" w:space="0" w:color="auto"/>
            </w:tcBorders>
            <w:shd w:val="clear" w:color="000000" w:fill="FFFFFF"/>
            <w:hideMark/>
          </w:tcPr>
          <w:p w14:paraId="2BFB4B3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Otros Productos</w:t>
            </w:r>
          </w:p>
        </w:tc>
      </w:tr>
      <w:tr w:rsidR="002B3495" w:rsidRPr="00525A9C" w14:paraId="340D28B0" w14:textId="77777777" w:rsidTr="002B3495">
        <w:trPr>
          <w:trHeight w:val="125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8FD20B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21DE014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5CE2C133"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021AB0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54E932B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114C572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4.1.6.2.03</w:t>
            </w:r>
          </w:p>
        </w:tc>
        <w:tc>
          <w:tcPr>
            <w:tcW w:w="1247" w:type="dxa"/>
            <w:tcBorders>
              <w:top w:val="nil"/>
              <w:left w:val="nil"/>
              <w:bottom w:val="single" w:sz="8" w:space="0" w:color="auto"/>
              <w:right w:val="single" w:sz="8" w:space="0" w:color="auto"/>
            </w:tcBorders>
            <w:shd w:val="clear" w:color="auto" w:fill="FFFFFF" w:themeFill="background1"/>
            <w:hideMark/>
          </w:tcPr>
          <w:p w14:paraId="38B9340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Multas Municipales</w:t>
            </w:r>
          </w:p>
        </w:tc>
      </w:tr>
      <w:tr w:rsidR="002B3495" w:rsidRPr="00525A9C" w14:paraId="5F1F4923" w14:textId="77777777" w:rsidTr="002B3495">
        <w:trPr>
          <w:trHeight w:val="1177"/>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7DEBA5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61</w:t>
            </w:r>
          </w:p>
        </w:tc>
        <w:tc>
          <w:tcPr>
            <w:tcW w:w="2082" w:type="dxa"/>
            <w:tcBorders>
              <w:top w:val="nil"/>
              <w:left w:val="nil"/>
              <w:bottom w:val="single" w:sz="8" w:space="0" w:color="auto"/>
              <w:right w:val="single" w:sz="8" w:space="0" w:color="auto"/>
            </w:tcBorders>
            <w:shd w:val="clear" w:color="000000" w:fill="FFFFFF"/>
            <w:hideMark/>
          </w:tcPr>
          <w:p w14:paraId="36A02DC5"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3A08AA05"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796F58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3F9AB38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2CE5EE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4.1.6.3.01</w:t>
            </w:r>
          </w:p>
        </w:tc>
        <w:tc>
          <w:tcPr>
            <w:tcW w:w="1247" w:type="dxa"/>
            <w:tcBorders>
              <w:top w:val="nil"/>
              <w:left w:val="nil"/>
              <w:bottom w:val="single" w:sz="8" w:space="0" w:color="auto"/>
              <w:right w:val="single" w:sz="8" w:space="0" w:color="auto"/>
            </w:tcBorders>
            <w:shd w:val="clear" w:color="auto" w:fill="FFFFFF" w:themeFill="background1"/>
            <w:hideMark/>
          </w:tcPr>
          <w:p w14:paraId="0C060CA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Indemnizaciones a favor del Estado</w:t>
            </w:r>
          </w:p>
        </w:tc>
      </w:tr>
      <w:tr w:rsidR="002B3495" w:rsidRPr="00525A9C" w14:paraId="63890EB7" w14:textId="77777777" w:rsidTr="002B3495">
        <w:trPr>
          <w:trHeight w:val="1185"/>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E45BCF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646E8C11"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0000678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A9184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2B8E913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1766A9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4.1.6.3.02</w:t>
            </w:r>
          </w:p>
        </w:tc>
        <w:tc>
          <w:tcPr>
            <w:tcW w:w="1247" w:type="dxa"/>
            <w:tcBorders>
              <w:top w:val="nil"/>
              <w:left w:val="nil"/>
              <w:bottom w:val="single" w:sz="8" w:space="0" w:color="auto"/>
              <w:right w:val="single" w:sz="8" w:space="0" w:color="auto"/>
            </w:tcBorders>
            <w:shd w:val="clear" w:color="auto" w:fill="FFFFFF" w:themeFill="background1"/>
            <w:hideMark/>
          </w:tcPr>
          <w:p w14:paraId="587034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Indemnizaciones por responsabilidades fincadas a terceros</w:t>
            </w:r>
          </w:p>
        </w:tc>
      </w:tr>
      <w:tr w:rsidR="002B3495" w:rsidRPr="00525A9C" w14:paraId="76D963AD" w14:textId="77777777" w:rsidTr="002B3495">
        <w:trPr>
          <w:trHeight w:val="118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1C066D5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3D9D0A1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4C99787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6AE37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5489A4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3F74F8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4.1.6.3.03</w:t>
            </w:r>
          </w:p>
        </w:tc>
        <w:tc>
          <w:tcPr>
            <w:tcW w:w="1247" w:type="dxa"/>
            <w:tcBorders>
              <w:top w:val="nil"/>
              <w:left w:val="nil"/>
              <w:bottom w:val="single" w:sz="8" w:space="0" w:color="auto"/>
              <w:right w:val="single" w:sz="8" w:space="0" w:color="auto"/>
            </w:tcBorders>
            <w:shd w:val="clear" w:color="auto" w:fill="FFFFFF" w:themeFill="background1"/>
            <w:hideMark/>
          </w:tcPr>
          <w:p w14:paraId="05750F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Indemnizaciones por daños a bienes municipales</w:t>
            </w:r>
          </w:p>
        </w:tc>
      </w:tr>
      <w:tr w:rsidR="002B3495" w:rsidRPr="00525A9C" w14:paraId="605A7176" w14:textId="77777777" w:rsidTr="002B3495">
        <w:trPr>
          <w:trHeight w:val="128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CD1C81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66F668C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161EAA9C"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183D0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28CF8C1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auto" w:fill="FFFFFF" w:themeFill="background1"/>
            <w:hideMark/>
          </w:tcPr>
          <w:p w14:paraId="3D3DD3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4.1.6.4.01</w:t>
            </w:r>
          </w:p>
        </w:tc>
        <w:tc>
          <w:tcPr>
            <w:tcW w:w="1247" w:type="dxa"/>
            <w:tcBorders>
              <w:top w:val="nil"/>
              <w:left w:val="nil"/>
              <w:bottom w:val="single" w:sz="8" w:space="0" w:color="auto"/>
              <w:right w:val="single" w:sz="8" w:space="0" w:color="auto"/>
            </w:tcBorders>
            <w:shd w:val="clear" w:color="auto" w:fill="FFFFFF" w:themeFill="background1"/>
            <w:hideMark/>
          </w:tcPr>
          <w:p w14:paraId="07EE69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Remanentes de los Recursos del FAM</w:t>
            </w:r>
          </w:p>
        </w:tc>
      </w:tr>
      <w:tr w:rsidR="002B3495" w:rsidRPr="00525A9C" w14:paraId="5CBBEE49" w14:textId="77777777" w:rsidTr="002B3495">
        <w:trPr>
          <w:trHeight w:val="1417"/>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8BFAFD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3CCA454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36D114D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0E18E6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6C5EF63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000000" w:fill="FFFFFF"/>
            <w:hideMark/>
          </w:tcPr>
          <w:p w14:paraId="1219AF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4.1.6.9.01</w:t>
            </w:r>
          </w:p>
        </w:tc>
        <w:tc>
          <w:tcPr>
            <w:tcW w:w="1247" w:type="dxa"/>
            <w:tcBorders>
              <w:top w:val="nil"/>
              <w:left w:val="nil"/>
              <w:bottom w:val="single" w:sz="8" w:space="0" w:color="auto"/>
              <w:right w:val="single" w:sz="8" w:space="0" w:color="auto"/>
            </w:tcBorders>
            <w:shd w:val="clear" w:color="000000" w:fill="FFFFFF"/>
            <w:hideMark/>
          </w:tcPr>
          <w:p w14:paraId="7E7EACE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Donaciones</w:t>
            </w:r>
          </w:p>
        </w:tc>
      </w:tr>
      <w:tr w:rsidR="002B3495" w:rsidRPr="00525A9C" w14:paraId="35FE940A" w14:textId="77777777" w:rsidTr="002B3495">
        <w:trPr>
          <w:trHeight w:val="1175"/>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0B154B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1E0CB7E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68F8835E"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20D494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1653B22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000000" w:fill="FFFFFF"/>
            <w:hideMark/>
          </w:tcPr>
          <w:p w14:paraId="23E730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4.1.6.9.02</w:t>
            </w:r>
          </w:p>
        </w:tc>
        <w:tc>
          <w:tcPr>
            <w:tcW w:w="1247" w:type="dxa"/>
            <w:tcBorders>
              <w:top w:val="nil"/>
              <w:left w:val="nil"/>
              <w:bottom w:val="single" w:sz="8" w:space="0" w:color="auto"/>
              <w:right w:val="single" w:sz="8" w:space="0" w:color="auto"/>
            </w:tcBorders>
            <w:shd w:val="clear" w:color="000000" w:fill="FFFFFF"/>
            <w:hideMark/>
          </w:tcPr>
          <w:p w14:paraId="77453B3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Concesiones y Contratos</w:t>
            </w:r>
          </w:p>
        </w:tc>
      </w:tr>
      <w:tr w:rsidR="002B3495" w:rsidRPr="00525A9C" w14:paraId="7BF7445F" w14:textId="77777777" w:rsidTr="002B3495">
        <w:trPr>
          <w:trHeight w:val="1304"/>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0282074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2082" w:type="dxa"/>
            <w:tcBorders>
              <w:top w:val="nil"/>
              <w:left w:val="nil"/>
              <w:bottom w:val="single" w:sz="8" w:space="0" w:color="auto"/>
              <w:right w:val="single" w:sz="8" w:space="0" w:color="auto"/>
            </w:tcBorders>
            <w:shd w:val="clear" w:color="000000" w:fill="FFFFFF"/>
            <w:hideMark/>
          </w:tcPr>
          <w:p w14:paraId="515EA2E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Aprovechamientos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369C963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303CB1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2551" w:type="dxa"/>
            <w:tcBorders>
              <w:top w:val="nil"/>
              <w:left w:val="nil"/>
              <w:bottom w:val="single" w:sz="8" w:space="0" w:color="auto"/>
              <w:right w:val="single" w:sz="8" w:space="0" w:color="auto"/>
            </w:tcBorders>
            <w:shd w:val="clear" w:color="000000" w:fill="FFFFFF"/>
            <w:hideMark/>
          </w:tcPr>
          <w:p w14:paraId="2383808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Aprovechamientos por Cobrar</w:t>
            </w:r>
          </w:p>
        </w:tc>
        <w:tc>
          <w:tcPr>
            <w:tcW w:w="1117" w:type="dxa"/>
            <w:tcBorders>
              <w:top w:val="nil"/>
              <w:left w:val="nil"/>
              <w:bottom w:val="single" w:sz="8" w:space="0" w:color="auto"/>
              <w:right w:val="single" w:sz="8" w:space="0" w:color="auto"/>
            </w:tcBorders>
            <w:shd w:val="clear" w:color="000000" w:fill="FFFFFF"/>
            <w:hideMark/>
          </w:tcPr>
          <w:p w14:paraId="06E7BA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4.1.6.9.07</w:t>
            </w:r>
          </w:p>
        </w:tc>
        <w:tc>
          <w:tcPr>
            <w:tcW w:w="1247" w:type="dxa"/>
            <w:tcBorders>
              <w:top w:val="nil"/>
              <w:left w:val="nil"/>
              <w:bottom w:val="single" w:sz="8" w:space="0" w:color="auto"/>
              <w:right w:val="single" w:sz="8" w:space="0" w:color="auto"/>
            </w:tcBorders>
            <w:shd w:val="clear" w:color="auto" w:fill="FFFFFF" w:themeFill="background1"/>
            <w:hideMark/>
          </w:tcPr>
          <w:p w14:paraId="02DD399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Aprovechamientos</w:t>
            </w:r>
          </w:p>
        </w:tc>
      </w:tr>
      <w:tr w:rsidR="002B3495" w:rsidRPr="00525A9C" w14:paraId="70BEE324" w14:textId="77777777" w:rsidTr="002B3495">
        <w:trPr>
          <w:trHeight w:val="1296"/>
          <w:jc w:val="center"/>
        </w:trPr>
        <w:tc>
          <w:tcPr>
            <w:tcW w:w="485" w:type="dxa"/>
            <w:tcBorders>
              <w:top w:val="nil"/>
              <w:left w:val="single" w:sz="8" w:space="0" w:color="auto"/>
              <w:bottom w:val="single" w:sz="8" w:space="0" w:color="auto"/>
              <w:right w:val="single" w:sz="8" w:space="0" w:color="auto"/>
            </w:tcBorders>
            <w:shd w:val="clear" w:color="auto" w:fill="FFFFFF" w:themeFill="background1"/>
            <w:vAlign w:val="center"/>
            <w:hideMark/>
          </w:tcPr>
          <w:p w14:paraId="5806ED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73</w:t>
            </w:r>
          </w:p>
        </w:tc>
        <w:tc>
          <w:tcPr>
            <w:tcW w:w="2082" w:type="dxa"/>
            <w:tcBorders>
              <w:top w:val="nil"/>
              <w:left w:val="nil"/>
              <w:bottom w:val="single" w:sz="8" w:space="0" w:color="auto"/>
              <w:right w:val="single" w:sz="8" w:space="0" w:color="auto"/>
            </w:tcBorders>
            <w:shd w:val="clear" w:color="auto" w:fill="FFFFFF" w:themeFill="background1"/>
            <w:vAlign w:val="center"/>
            <w:hideMark/>
          </w:tcPr>
          <w:p w14:paraId="1CD7AA89" w14:textId="77777777" w:rsidR="002B3495" w:rsidRPr="00525A9C" w:rsidRDefault="002B3495" w:rsidP="002B3495">
            <w:pPr>
              <w:jc w:val="both"/>
              <w:rPr>
                <w:rFonts w:ascii="Arial" w:hAnsi="Arial" w:cs="Arial"/>
                <w:i/>
                <w:color w:val="000000"/>
                <w:sz w:val="20"/>
                <w:szCs w:val="20"/>
              </w:rPr>
            </w:pPr>
            <w:r w:rsidRPr="00525A9C">
              <w:rPr>
                <w:rFonts w:ascii="Arial" w:hAnsi="Arial" w:cs="Arial"/>
                <w:i/>
                <w:color w:val="000000"/>
                <w:sz w:val="20"/>
                <w:szCs w:val="20"/>
              </w:rPr>
              <w:t>Ingresos por Venta de Bienes y Prestación de Servicios de Entidades Paraestatales y Fideicomisos No Empresariales y No Financieros</w:t>
            </w:r>
          </w:p>
        </w:tc>
        <w:tc>
          <w:tcPr>
            <w:tcW w:w="147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B60A3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una sola exhibición</w:t>
            </w:r>
          </w:p>
        </w:tc>
        <w:tc>
          <w:tcPr>
            <w:tcW w:w="977" w:type="dxa"/>
            <w:tcBorders>
              <w:top w:val="nil"/>
              <w:left w:val="nil"/>
              <w:bottom w:val="single" w:sz="8" w:space="0" w:color="auto"/>
              <w:right w:val="single" w:sz="8" w:space="0" w:color="auto"/>
            </w:tcBorders>
            <w:shd w:val="clear" w:color="auto" w:fill="FFFFFF" w:themeFill="background1"/>
            <w:vAlign w:val="center"/>
            <w:hideMark/>
          </w:tcPr>
          <w:p w14:paraId="1AB275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1.1.2.2.1</w:t>
            </w:r>
          </w:p>
        </w:tc>
        <w:tc>
          <w:tcPr>
            <w:tcW w:w="2551" w:type="dxa"/>
            <w:tcBorders>
              <w:top w:val="nil"/>
              <w:left w:val="nil"/>
              <w:bottom w:val="single" w:sz="8" w:space="0" w:color="auto"/>
              <w:right w:val="single" w:sz="8" w:space="0" w:color="auto"/>
            </w:tcBorders>
            <w:shd w:val="clear" w:color="auto" w:fill="FFFFFF" w:themeFill="background1"/>
            <w:hideMark/>
          </w:tcPr>
          <w:p w14:paraId="4B46756C" w14:textId="77777777" w:rsidR="002B3495" w:rsidRPr="00525A9C" w:rsidRDefault="002B3495" w:rsidP="002B3495">
            <w:pPr>
              <w:rPr>
                <w:rFonts w:ascii="Arial" w:hAnsi="Arial" w:cs="Arial"/>
                <w:i/>
                <w:sz w:val="20"/>
                <w:szCs w:val="20"/>
              </w:rPr>
            </w:pPr>
            <w:r w:rsidRPr="00525A9C">
              <w:rPr>
                <w:rFonts w:ascii="Arial" w:hAnsi="Arial" w:cs="Arial"/>
                <w:bCs/>
                <w:i/>
                <w:color w:val="000000"/>
                <w:sz w:val="20"/>
                <w:szCs w:val="20"/>
                <w:lang w:val="es-ES"/>
              </w:rPr>
              <w:t>Cuentas por Cobrar por Venta de Bienes y Prestación de Servicios</w:t>
            </w:r>
          </w:p>
        </w:tc>
        <w:tc>
          <w:tcPr>
            <w:tcW w:w="1117" w:type="dxa"/>
            <w:tcBorders>
              <w:top w:val="nil"/>
              <w:left w:val="nil"/>
              <w:bottom w:val="single" w:sz="8" w:space="0" w:color="auto"/>
              <w:right w:val="single" w:sz="8" w:space="0" w:color="auto"/>
            </w:tcBorders>
            <w:shd w:val="clear" w:color="auto" w:fill="FFFFFF" w:themeFill="background1"/>
            <w:vAlign w:val="center"/>
            <w:hideMark/>
          </w:tcPr>
          <w:p w14:paraId="691398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4.1.7.3</w:t>
            </w:r>
          </w:p>
        </w:tc>
        <w:tc>
          <w:tcPr>
            <w:tcW w:w="1247" w:type="dxa"/>
            <w:tcBorders>
              <w:top w:val="nil"/>
              <w:left w:val="nil"/>
              <w:bottom w:val="single" w:sz="8" w:space="0" w:color="auto"/>
              <w:right w:val="single" w:sz="8" w:space="0" w:color="auto"/>
            </w:tcBorders>
            <w:shd w:val="clear" w:color="auto" w:fill="FFFFFF" w:themeFill="background1"/>
            <w:vAlign w:val="center"/>
            <w:hideMark/>
          </w:tcPr>
          <w:p w14:paraId="2FDDF2F8" w14:textId="77777777" w:rsidR="002B3495" w:rsidRPr="00525A9C" w:rsidRDefault="002B3495" w:rsidP="002B3495">
            <w:pPr>
              <w:jc w:val="both"/>
              <w:rPr>
                <w:rFonts w:ascii="Arial" w:hAnsi="Arial" w:cs="Arial"/>
                <w:i/>
                <w:color w:val="000000"/>
                <w:sz w:val="20"/>
                <w:szCs w:val="20"/>
              </w:rPr>
            </w:pPr>
            <w:r w:rsidRPr="00525A9C">
              <w:rPr>
                <w:rFonts w:ascii="Arial" w:hAnsi="Arial" w:cs="Arial"/>
                <w:i/>
                <w:color w:val="000000"/>
                <w:sz w:val="20"/>
                <w:szCs w:val="20"/>
              </w:rPr>
              <w:t>Ingresos por Venta de Bienes y Prestación de Servicios de Entidades Paraestatales y Fideicomisos No Empresariales y No Financieros</w:t>
            </w:r>
          </w:p>
        </w:tc>
      </w:tr>
      <w:tr w:rsidR="002B3495" w:rsidRPr="00525A9C" w14:paraId="6720FBE4" w14:textId="77777777" w:rsidTr="002B3495">
        <w:trPr>
          <w:trHeight w:val="1304"/>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661CCE1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81</w:t>
            </w:r>
          </w:p>
        </w:tc>
        <w:tc>
          <w:tcPr>
            <w:tcW w:w="2082" w:type="dxa"/>
            <w:tcBorders>
              <w:top w:val="nil"/>
              <w:left w:val="nil"/>
              <w:bottom w:val="single" w:sz="8" w:space="0" w:color="auto"/>
              <w:right w:val="single" w:sz="8" w:space="0" w:color="auto"/>
            </w:tcBorders>
            <w:shd w:val="clear" w:color="000000" w:fill="FFFFFF"/>
            <w:hideMark/>
          </w:tcPr>
          <w:p w14:paraId="7A1C40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Participaciones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28E03BD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auto" w:fill="FFFFFF" w:themeFill="background1"/>
            <w:hideMark/>
          </w:tcPr>
          <w:p w14:paraId="3D63669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auto" w:fill="FFFFFF" w:themeFill="background1"/>
            <w:hideMark/>
          </w:tcPr>
          <w:p w14:paraId="29647CE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0F17E0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4.2.1.1.02</w:t>
            </w:r>
          </w:p>
        </w:tc>
        <w:tc>
          <w:tcPr>
            <w:tcW w:w="1247" w:type="dxa"/>
            <w:tcBorders>
              <w:top w:val="nil"/>
              <w:left w:val="nil"/>
              <w:bottom w:val="single" w:sz="8" w:space="0" w:color="auto"/>
              <w:right w:val="single" w:sz="8" w:space="0" w:color="auto"/>
            </w:tcBorders>
            <w:shd w:val="clear" w:color="000000" w:fill="FFFFFF"/>
            <w:hideMark/>
          </w:tcPr>
          <w:p w14:paraId="221A544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Participaciones del Municipio</w:t>
            </w:r>
          </w:p>
        </w:tc>
      </w:tr>
      <w:tr w:rsidR="002B3495" w:rsidRPr="00525A9C" w14:paraId="1E4AE2F7" w14:textId="77777777" w:rsidTr="002B3495">
        <w:trPr>
          <w:trHeight w:val="125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76C459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82</w:t>
            </w:r>
          </w:p>
        </w:tc>
        <w:tc>
          <w:tcPr>
            <w:tcW w:w="2082" w:type="dxa"/>
            <w:tcBorders>
              <w:top w:val="nil"/>
              <w:left w:val="nil"/>
              <w:bottom w:val="single" w:sz="8" w:space="0" w:color="auto"/>
              <w:right w:val="single" w:sz="8" w:space="0" w:color="auto"/>
            </w:tcBorders>
            <w:shd w:val="clear" w:color="000000" w:fill="FFFFFF"/>
            <w:hideMark/>
          </w:tcPr>
          <w:p w14:paraId="0FB5F9E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5340391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auto" w:fill="FFFFFF" w:themeFill="background1"/>
            <w:hideMark/>
          </w:tcPr>
          <w:p w14:paraId="61DA964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auto" w:fill="FFFFFF" w:themeFill="background1"/>
            <w:hideMark/>
          </w:tcPr>
          <w:p w14:paraId="19C3C56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067825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4.2.1.2.02</w:t>
            </w:r>
          </w:p>
        </w:tc>
        <w:tc>
          <w:tcPr>
            <w:tcW w:w="1247" w:type="dxa"/>
            <w:tcBorders>
              <w:top w:val="nil"/>
              <w:left w:val="nil"/>
              <w:bottom w:val="single" w:sz="8" w:space="0" w:color="auto"/>
              <w:right w:val="single" w:sz="8" w:space="0" w:color="auto"/>
            </w:tcBorders>
            <w:shd w:val="clear" w:color="000000" w:fill="FFFFFF"/>
            <w:hideMark/>
          </w:tcPr>
          <w:p w14:paraId="4A36403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Fondos de Aportaciones para Municipios</w:t>
            </w:r>
          </w:p>
        </w:tc>
      </w:tr>
      <w:tr w:rsidR="002B3495" w:rsidRPr="00525A9C" w14:paraId="530C87F4" w14:textId="77777777" w:rsidTr="002B3495">
        <w:trPr>
          <w:trHeight w:val="1299"/>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9F1D4C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2082" w:type="dxa"/>
            <w:tcBorders>
              <w:top w:val="nil"/>
              <w:left w:val="nil"/>
              <w:bottom w:val="single" w:sz="8" w:space="0" w:color="auto"/>
              <w:right w:val="single" w:sz="8" w:space="0" w:color="auto"/>
            </w:tcBorders>
            <w:shd w:val="clear" w:color="000000" w:fill="FFFFFF"/>
            <w:hideMark/>
          </w:tcPr>
          <w:p w14:paraId="0D7DA9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28E4CB3E"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auto" w:fill="FFFFFF" w:themeFill="background1"/>
            <w:hideMark/>
          </w:tcPr>
          <w:p w14:paraId="6C55C3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2551" w:type="dxa"/>
            <w:tcBorders>
              <w:top w:val="nil"/>
              <w:left w:val="nil"/>
              <w:bottom w:val="single" w:sz="8" w:space="0" w:color="auto"/>
              <w:right w:val="single" w:sz="8" w:space="0" w:color="auto"/>
            </w:tcBorders>
            <w:shd w:val="clear" w:color="auto" w:fill="FFFFFF" w:themeFill="background1"/>
            <w:hideMark/>
          </w:tcPr>
          <w:p w14:paraId="3134CFA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c>
          <w:tcPr>
            <w:tcW w:w="1117" w:type="dxa"/>
            <w:tcBorders>
              <w:top w:val="nil"/>
              <w:left w:val="nil"/>
              <w:bottom w:val="single" w:sz="8" w:space="0" w:color="auto"/>
              <w:right w:val="single" w:sz="8" w:space="0" w:color="auto"/>
            </w:tcBorders>
            <w:shd w:val="clear" w:color="auto" w:fill="FFFFFF" w:themeFill="background1"/>
            <w:hideMark/>
          </w:tcPr>
          <w:p w14:paraId="52101AA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4.2.1.3.01</w:t>
            </w:r>
          </w:p>
        </w:tc>
        <w:tc>
          <w:tcPr>
            <w:tcW w:w="1247" w:type="dxa"/>
            <w:tcBorders>
              <w:top w:val="nil"/>
              <w:left w:val="nil"/>
              <w:bottom w:val="single" w:sz="8" w:space="0" w:color="auto"/>
              <w:right w:val="single" w:sz="8" w:space="0" w:color="auto"/>
            </w:tcBorders>
            <w:shd w:val="clear" w:color="auto" w:fill="FFFFFF" w:themeFill="background1"/>
            <w:hideMark/>
          </w:tcPr>
          <w:p w14:paraId="4EDB6DB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Convenios o Programas de Aportación Federal para la Entidad Federativa</w:t>
            </w:r>
          </w:p>
        </w:tc>
      </w:tr>
      <w:tr w:rsidR="002B3495" w:rsidRPr="00525A9C" w14:paraId="2D356D77" w14:textId="77777777" w:rsidTr="002B3495">
        <w:trPr>
          <w:trHeight w:val="1198"/>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22C875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2082" w:type="dxa"/>
            <w:tcBorders>
              <w:top w:val="nil"/>
              <w:left w:val="nil"/>
              <w:bottom w:val="single" w:sz="8" w:space="0" w:color="auto"/>
              <w:right w:val="single" w:sz="8" w:space="0" w:color="auto"/>
            </w:tcBorders>
            <w:shd w:val="clear" w:color="000000" w:fill="FFFFFF"/>
            <w:hideMark/>
          </w:tcPr>
          <w:p w14:paraId="7F4721B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66E65BC6"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auto" w:fill="FFFFFF" w:themeFill="background1"/>
            <w:hideMark/>
          </w:tcPr>
          <w:p w14:paraId="2E5BAE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2551" w:type="dxa"/>
            <w:tcBorders>
              <w:top w:val="nil"/>
              <w:left w:val="nil"/>
              <w:bottom w:val="single" w:sz="8" w:space="0" w:color="auto"/>
              <w:right w:val="single" w:sz="8" w:space="0" w:color="auto"/>
            </w:tcBorders>
            <w:shd w:val="clear" w:color="auto" w:fill="FFFFFF" w:themeFill="background1"/>
            <w:hideMark/>
          </w:tcPr>
          <w:p w14:paraId="0E43EEC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c>
          <w:tcPr>
            <w:tcW w:w="1117" w:type="dxa"/>
            <w:tcBorders>
              <w:top w:val="nil"/>
              <w:left w:val="nil"/>
              <w:bottom w:val="single" w:sz="8" w:space="0" w:color="auto"/>
              <w:right w:val="single" w:sz="8" w:space="0" w:color="auto"/>
            </w:tcBorders>
            <w:shd w:val="clear" w:color="000000" w:fill="FFFFFF"/>
            <w:hideMark/>
          </w:tcPr>
          <w:p w14:paraId="5F2B16F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4.2.1.3.03</w:t>
            </w:r>
          </w:p>
        </w:tc>
        <w:tc>
          <w:tcPr>
            <w:tcW w:w="1247" w:type="dxa"/>
            <w:tcBorders>
              <w:top w:val="nil"/>
              <w:left w:val="nil"/>
              <w:bottom w:val="single" w:sz="8" w:space="0" w:color="auto"/>
              <w:right w:val="single" w:sz="8" w:space="0" w:color="auto"/>
            </w:tcBorders>
            <w:shd w:val="clear" w:color="000000" w:fill="FFFFFF"/>
            <w:hideMark/>
          </w:tcPr>
          <w:p w14:paraId="131BD13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Convenios o Programas de Aportación Federal para el Municipio</w:t>
            </w:r>
          </w:p>
        </w:tc>
      </w:tr>
      <w:tr w:rsidR="002B3495" w:rsidRPr="00525A9C" w14:paraId="1777FFCA" w14:textId="77777777" w:rsidTr="002B3495">
        <w:trPr>
          <w:trHeight w:val="125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5B5433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2082" w:type="dxa"/>
            <w:tcBorders>
              <w:top w:val="nil"/>
              <w:left w:val="nil"/>
              <w:bottom w:val="single" w:sz="8" w:space="0" w:color="auto"/>
              <w:right w:val="single" w:sz="8" w:space="0" w:color="auto"/>
            </w:tcBorders>
            <w:shd w:val="clear" w:color="000000" w:fill="FFFFFF"/>
            <w:hideMark/>
          </w:tcPr>
          <w:p w14:paraId="45DFD4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36EC8A3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auto" w:fill="FFFFFF" w:themeFill="background1"/>
            <w:hideMark/>
          </w:tcPr>
          <w:p w14:paraId="2B7E36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auto" w:fill="FFFFFF" w:themeFill="background1"/>
            <w:hideMark/>
          </w:tcPr>
          <w:p w14:paraId="24031E4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26AE38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4.2.1.3.03</w:t>
            </w:r>
          </w:p>
        </w:tc>
        <w:tc>
          <w:tcPr>
            <w:tcW w:w="1247" w:type="dxa"/>
            <w:tcBorders>
              <w:top w:val="nil"/>
              <w:left w:val="nil"/>
              <w:bottom w:val="single" w:sz="8" w:space="0" w:color="auto"/>
              <w:right w:val="single" w:sz="8" w:space="0" w:color="auto"/>
            </w:tcBorders>
            <w:shd w:val="clear" w:color="000000" w:fill="FFFFFF"/>
            <w:hideMark/>
          </w:tcPr>
          <w:p w14:paraId="04CBBF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Convenios o Programas de Aportación Federal para el Municipio</w:t>
            </w:r>
          </w:p>
        </w:tc>
      </w:tr>
      <w:tr w:rsidR="002B3495" w:rsidRPr="00525A9C" w14:paraId="38A49658" w14:textId="77777777" w:rsidTr="002B3495">
        <w:trPr>
          <w:trHeight w:val="118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719CAF0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2082" w:type="dxa"/>
            <w:tcBorders>
              <w:top w:val="nil"/>
              <w:left w:val="nil"/>
              <w:bottom w:val="single" w:sz="8" w:space="0" w:color="auto"/>
              <w:right w:val="single" w:sz="8" w:space="0" w:color="auto"/>
            </w:tcBorders>
            <w:shd w:val="clear" w:color="000000" w:fill="FFFFFF"/>
            <w:hideMark/>
          </w:tcPr>
          <w:p w14:paraId="22F3F7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79" w:type="dxa"/>
            <w:tcBorders>
              <w:top w:val="single" w:sz="8" w:space="0" w:color="auto"/>
              <w:left w:val="single" w:sz="8" w:space="0" w:color="auto"/>
              <w:bottom w:val="single" w:sz="8" w:space="0" w:color="auto"/>
              <w:right w:val="single" w:sz="8" w:space="0" w:color="auto"/>
            </w:tcBorders>
            <w:shd w:val="clear" w:color="000000" w:fill="FFFFFF"/>
          </w:tcPr>
          <w:p w14:paraId="046A3CC6"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7AAA1A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auto" w:fill="FFFFFF" w:themeFill="background1"/>
            <w:hideMark/>
          </w:tcPr>
          <w:p w14:paraId="6AC9438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463158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4.2.1.3.05</w:t>
            </w:r>
          </w:p>
        </w:tc>
        <w:tc>
          <w:tcPr>
            <w:tcW w:w="1247" w:type="dxa"/>
            <w:tcBorders>
              <w:top w:val="nil"/>
              <w:left w:val="nil"/>
              <w:bottom w:val="single" w:sz="8" w:space="0" w:color="auto"/>
              <w:right w:val="single" w:sz="8" w:space="0" w:color="auto"/>
            </w:tcBorders>
            <w:shd w:val="clear" w:color="000000" w:fill="FFFFFF"/>
            <w:hideMark/>
          </w:tcPr>
          <w:p w14:paraId="6E11B6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Convenios o Programas de Aportación Estatal para los Municipios</w:t>
            </w:r>
          </w:p>
        </w:tc>
      </w:tr>
      <w:tr w:rsidR="002B3495" w:rsidRPr="00525A9C" w14:paraId="5397321E" w14:textId="77777777" w:rsidTr="002B3495">
        <w:trPr>
          <w:trHeight w:val="1816"/>
          <w:jc w:val="center"/>
        </w:trPr>
        <w:tc>
          <w:tcPr>
            <w:tcW w:w="485" w:type="dxa"/>
            <w:tcBorders>
              <w:top w:val="nil"/>
              <w:left w:val="single" w:sz="8" w:space="0" w:color="auto"/>
              <w:bottom w:val="single" w:sz="8" w:space="0" w:color="auto"/>
              <w:right w:val="single" w:sz="8" w:space="0" w:color="auto"/>
            </w:tcBorders>
            <w:shd w:val="clear" w:color="000000" w:fill="FFFFFF"/>
            <w:vAlign w:val="center"/>
          </w:tcPr>
          <w:p w14:paraId="1D28706F" w14:textId="77777777" w:rsidR="002B3495" w:rsidRPr="00525A9C" w:rsidDel="00B54D29" w:rsidRDefault="002B3495" w:rsidP="002B3495">
            <w:pPr>
              <w:jc w:val="center"/>
              <w:rPr>
                <w:rFonts w:ascii="Arial" w:hAnsi="Arial" w:cs="Arial"/>
                <w:i/>
                <w:color w:val="000000"/>
                <w:sz w:val="20"/>
                <w:szCs w:val="20"/>
              </w:rPr>
            </w:pPr>
            <w:r w:rsidRPr="00525A9C">
              <w:rPr>
                <w:rFonts w:ascii="Arial" w:hAnsi="Arial" w:cs="Arial"/>
                <w:i/>
                <w:color w:val="000000"/>
                <w:sz w:val="20"/>
                <w:szCs w:val="20"/>
              </w:rPr>
              <w:t>84</w:t>
            </w:r>
          </w:p>
        </w:tc>
        <w:tc>
          <w:tcPr>
            <w:tcW w:w="2082" w:type="dxa"/>
            <w:tcBorders>
              <w:top w:val="nil"/>
              <w:left w:val="nil"/>
              <w:bottom w:val="single" w:sz="8" w:space="0" w:color="auto"/>
              <w:right w:val="single" w:sz="8" w:space="0" w:color="auto"/>
            </w:tcBorders>
            <w:shd w:val="clear" w:color="000000" w:fill="FFFFFF"/>
            <w:vAlign w:val="center"/>
          </w:tcPr>
          <w:p w14:paraId="336E0A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Incentivos Derivados de la Colaboración Fiscal</w:t>
            </w:r>
          </w:p>
        </w:tc>
        <w:tc>
          <w:tcPr>
            <w:tcW w:w="1479" w:type="dxa"/>
            <w:tcBorders>
              <w:top w:val="single" w:sz="8" w:space="0" w:color="auto"/>
              <w:left w:val="single" w:sz="8" w:space="0" w:color="auto"/>
              <w:bottom w:val="single" w:sz="8" w:space="0" w:color="auto"/>
              <w:right w:val="single" w:sz="8" w:space="0" w:color="auto"/>
            </w:tcBorders>
            <w:shd w:val="clear" w:color="000000" w:fill="FFFFFF"/>
            <w:vAlign w:val="center"/>
          </w:tcPr>
          <w:p w14:paraId="1F8AF3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vAlign w:val="center"/>
          </w:tcPr>
          <w:p w14:paraId="30ACDB62"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2.1.9.2.2</w:t>
            </w:r>
          </w:p>
        </w:tc>
        <w:tc>
          <w:tcPr>
            <w:tcW w:w="2551" w:type="dxa"/>
            <w:tcBorders>
              <w:top w:val="nil"/>
              <w:left w:val="nil"/>
              <w:bottom w:val="single" w:sz="8" w:space="0" w:color="auto"/>
              <w:right w:val="single" w:sz="8" w:space="0" w:color="auto"/>
            </w:tcBorders>
            <w:shd w:val="clear" w:color="000000" w:fill="FFFFFF"/>
            <w:vAlign w:val="center"/>
          </w:tcPr>
          <w:p w14:paraId="7268FC91"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Recaudación por Participar del Municipio</w:t>
            </w:r>
          </w:p>
        </w:tc>
        <w:tc>
          <w:tcPr>
            <w:tcW w:w="1117" w:type="dxa"/>
            <w:tcBorders>
              <w:top w:val="nil"/>
              <w:left w:val="nil"/>
              <w:bottom w:val="single" w:sz="8" w:space="0" w:color="auto"/>
              <w:right w:val="single" w:sz="8" w:space="0" w:color="auto"/>
            </w:tcBorders>
            <w:shd w:val="clear" w:color="000000" w:fill="FFFFFF"/>
            <w:vAlign w:val="center"/>
          </w:tcPr>
          <w:p w14:paraId="40AE28D5"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4.2.1.4.02</w:t>
            </w:r>
          </w:p>
        </w:tc>
        <w:tc>
          <w:tcPr>
            <w:tcW w:w="1247" w:type="dxa"/>
            <w:tcBorders>
              <w:top w:val="nil"/>
              <w:left w:val="nil"/>
              <w:bottom w:val="single" w:sz="8" w:space="0" w:color="auto"/>
              <w:right w:val="single" w:sz="8" w:space="0" w:color="auto"/>
            </w:tcBorders>
            <w:shd w:val="clear" w:color="000000" w:fill="FFFFFF"/>
            <w:vAlign w:val="center"/>
          </w:tcPr>
          <w:p w14:paraId="74614B6B" w14:textId="77777777" w:rsidR="002B3495" w:rsidRPr="00525A9C" w:rsidDel="00B54D29" w:rsidRDefault="002B3495" w:rsidP="002B3495">
            <w:pPr>
              <w:jc w:val="both"/>
              <w:rPr>
                <w:rFonts w:ascii="Arial" w:hAnsi="Arial" w:cs="Arial"/>
                <w:i/>
                <w:color w:val="000000"/>
                <w:sz w:val="20"/>
                <w:szCs w:val="20"/>
              </w:rPr>
            </w:pPr>
            <w:r w:rsidRPr="00525A9C">
              <w:rPr>
                <w:rFonts w:ascii="Arial" w:hAnsi="Arial" w:cs="Arial"/>
                <w:i/>
                <w:color w:val="000000"/>
                <w:sz w:val="20"/>
                <w:szCs w:val="20"/>
              </w:rPr>
              <w:t>Incentivos Derivados de la Colaboración Fiscal del Municipio</w:t>
            </w:r>
          </w:p>
        </w:tc>
      </w:tr>
      <w:tr w:rsidR="002B3495" w:rsidRPr="00525A9C" w14:paraId="361E43AC" w14:textId="77777777" w:rsidTr="002B3495">
        <w:trPr>
          <w:trHeight w:val="1090"/>
          <w:jc w:val="center"/>
        </w:trPr>
        <w:tc>
          <w:tcPr>
            <w:tcW w:w="485" w:type="dxa"/>
            <w:tcBorders>
              <w:top w:val="nil"/>
              <w:left w:val="single" w:sz="8" w:space="0" w:color="auto"/>
              <w:bottom w:val="single" w:sz="8" w:space="0" w:color="auto"/>
              <w:right w:val="single" w:sz="8" w:space="0" w:color="auto"/>
            </w:tcBorders>
            <w:shd w:val="clear" w:color="000000" w:fill="FFFFFF"/>
            <w:vAlign w:val="center"/>
          </w:tcPr>
          <w:p w14:paraId="6A6A989D" w14:textId="77777777" w:rsidR="002B3495" w:rsidRPr="00525A9C" w:rsidDel="00B54D29"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85</w:t>
            </w:r>
          </w:p>
        </w:tc>
        <w:tc>
          <w:tcPr>
            <w:tcW w:w="2082" w:type="dxa"/>
            <w:tcBorders>
              <w:top w:val="nil"/>
              <w:left w:val="nil"/>
              <w:bottom w:val="single" w:sz="8" w:space="0" w:color="auto"/>
              <w:right w:val="single" w:sz="8" w:space="0" w:color="auto"/>
            </w:tcBorders>
            <w:shd w:val="clear" w:color="000000" w:fill="FFFFFF"/>
            <w:vAlign w:val="center"/>
          </w:tcPr>
          <w:p w14:paraId="166DB8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Fondos Distintos de Aportaciones</w:t>
            </w:r>
          </w:p>
        </w:tc>
        <w:tc>
          <w:tcPr>
            <w:tcW w:w="1479" w:type="dxa"/>
            <w:tcBorders>
              <w:top w:val="single" w:sz="8" w:space="0" w:color="auto"/>
              <w:left w:val="single" w:sz="8" w:space="0" w:color="auto"/>
              <w:bottom w:val="single" w:sz="8" w:space="0" w:color="auto"/>
              <w:right w:val="single" w:sz="8" w:space="0" w:color="auto"/>
            </w:tcBorders>
            <w:shd w:val="clear" w:color="000000" w:fill="FFFFFF"/>
            <w:vAlign w:val="center"/>
          </w:tcPr>
          <w:p w14:paraId="0A4E84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vAlign w:val="center"/>
          </w:tcPr>
          <w:p w14:paraId="0137EC81"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000000" w:fill="FFFFFF"/>
            <w:vAlign w:val="center"/>
          </w:tcPr>
          <w:p w14:paraId="5978BDBE"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vAlign w:val="center"/>
          </w:tcPr>
          <w:p w14:paraId="08141AAA" w14:textId="77777777" w:rsidR="002B3495" w:rsidRPr="00525A9C" w:rsidDel="00B54D29" w:rsidRDefault="002B3495" w:rsidP="002B3495">
            <w:pPr>
              <w:rPr>
                <w:rFonts w:ascii="Arial" w:hAnsi="Arial" w:cs="Arial"/>
                <w:i/>
                <w:color w:val="000000"/>
                <w:sz w:val="20"/>
                <w:szCs w:val="20"/>
              </w:rPr>
            </w:pPr>
            <w:r w:rsidRPr="00525A9C">
              <w:rPr>
                <w:rFonts w:ascii="Arial" w:hAnsi="Arial" w:cs="Arial"/>
                <w:i/>
                <w:color w:val="000000"/>
                <w:sz w:val="20"/>
                <w:szCs w:val="20"/>
              </w:rPr>
              <w:t>4.2.1.5.02</w:t>
            </w:r>
          </w:p>
        </w:tc>
        <w:tc>
          <w:tcPr>
            <w:tcW w:w="1247" w:type="dxa"/>
            <w:tcBorders>
              <w:top w:val="nil"/>
              <w:left w:val="nil"/>
              <w:bottom w:val="single" w:sz="8" w:space="0" w:color="auto"/>
              <w:right w:val="single" w:sz="8" w:space="0" w:color="auto"/>
            </w:tcBorders>
            <w:shd w:val="clear" w:color="000000" w:fill="FFFFFF"/>
            <w:vAlign w:val="center"/>
          </w:tcPr>
          <w:p w14:paraId="064F9546" w14:textId="77777777" w:rsidR="002B3495" w:rsidRPr="00525A9C" w:rsidDel="00B54D29" w:rsidRDefault="002B3495" w:rsidP="002B3495">
            <w:pPr>
              <w:jc w:val="both"/>
              <w:rPr>
                <w:rFonts w:ascii="Arial" w:hAnsi="Arial" w:cs="Arial"/>
                <w:i/>
                <w:color w:val="000000"/>
                <w:sz w:val="20"/>
                <w:szCs w:val="20"/>
              </w:rPr>
            </w:pPr>
            <w:r w:rsidRPr="00525A9C">
              <w:rPr>
                <w:rFonts w:ascii="Arial" w:hAnsi="Arial" w:cs="Arial"/>
                <w:i/>
                <w:color w:val="000000"/>
                <w:sz w:val="20"/>
                <w:szCs w:val="20"/>
              </w:rPr>
              <w:t>Fondos Distintos de Aportaciones del Estado del Municipio</w:t>
            </w:r>
          </w:p>
        </w:tc>
      </w:tr>
      <w:tr w:rsidR="002B3495" w:rsidRPr="00525A9C" w14:paraId="2D0879F4" w14:textId="77777777" w:rsidTr="002B3495">
        <w:trPr>
          <w:trHeight w:val="1371"/>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4216DB8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91</w:t>
            </w:r>
          </w:p>
        </w:tc>
        <w:tc>
          <w:tcPr>
            <w:tcW w:w="2082" w:type="dxa"/>
            <w:tcBorders>
              <w:top w:val="nil"/>
              <w:left w:val="nil"/>
              <w:bottom w:val="single" w:sz="8" w:space="0" w:color="auto"/>
              <w:right w:val="single" w:sz="8" w:space="0" w:color="auto"/>
            </w:tcBorders>
            <w:shd w:val="clear" w:color="000000" w:fill="FFFFFF"/>
            <w:hideMark/>
          </w:tcPr>
          <w:p w14:paraId="01F08CC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y Asignaciones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04568E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07A9AD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000000" w:fill="FFFFFF"/>
            <w:hideMark/>
          </w:tcPr>
          <w:p w14:paraId="135E97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2EE906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4.2.2.1.01</w:t>
            </w:r>
          </w:p>
        </w:tc>
        <w:tc>
          <w:tcPr>
            <w:tcW w:w="1247" w:type="dxa"/>
            <w:tcBorders>
              <w:top w:val="nil"/>
              <w:left w:val="nil"/>
              <w:bottom w:val="single" w:sz="8" w:space="0" w:color="auto"/>
              <w:right w:val="single" w:sz="8" w:space="0" w:color="auto"/>
            </w:tcBorders>
            <w:shd w:val="clear" w:color="000000" w:fill="FFFFFF"/>
            <w:hideMark/>
          </w:tcPr>
          <w:p w14:paraId="3CB95541" w14:textId="77777777" w:rsidR="002B3495" w:rsidRPr="00525A9C" w:rsidRDefault="002B3495" w:rsidP="002B3495">
            <w:pPr>
              <w:jc w:val="both"/>
              <w:rPr>
                <w:rFonts w:ascii="Arial" w:hAnsi="Arial" w:cs="Arial"/>
                <w:i/>
                <w:color w:val="000000"/>
                <w:sz w:val="20"/>
                <w:szCs w:val="20"/>
                <w:lang w:val="es-ES"/>
              </w:rPr>
            </w:pPr>
            <w:r w:rsidRPr="00525A9C">
              <w:rPr>
                <w:rFonts w:ascii="Arial" w:hAnsi="Arial" w:cs="Arial"/>
                <w:i/>
                <w:color w:val="000000"/>
                <w:sz w:val="20"/>
                <w:szCs w:val="20"/>
                <w:lang w:val="es-ES"/>
              </w:rPr>
              <w:t>Transferencias y Asignaciones para Financiar Gastos Corrientes</w:t>
            </w:r>
          </w:p>
        </w:tc>
      </w:tr>
      <w:tr w:rsidR="002B3495" w:rsidRPr="00525A9C" w14:paraId="16232D1E" w14:textId="77777777" w:rsidTr="002B3495">
        <w:trPr>
          <w:trHeight w:val="533"/>
          <w:jc w:val="center"/>
        </w:trPr>
        <w:tc>
          <w:tcPr>
            <w:tcW w:w="485" w:type="dxa"/>
            <w:tcBorders>
              <w:top w:val="nil"/>
              <w:left w:val="single" w:sz="8" w:space="0" w:color="auto"/>
              <w:bottom w:val="single" w:sz="8" w:space="0" w:color="auto"/>
              <w:right w:val="single" w:sz="8" w:space="0" w:color="auto"/>
            </w:tcBorders>
            <w:shd w:val="clear" w:color="000000" w:fill="FFFFFF"/>
            <w:hideMark/>
          </w:tcPr>
          <w:p w14:paraId="393B493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91</w:t>
            </w:r>
          </w:p>
        </w:tc>
        <w:tc>
          <w:tcPr>
            <w:tcW w:w="2082" w:type="dxa"/>
            <w:tcBorders>
              <w:top w:val="nil"/>
              <w:left w:val="nil"/>
              <w:bottom w:val="single" w:sz="8" w:space="0" w:color="auto"/>
              <w:right w:val="single" w:sz="8" w:space="0" w:color="auto"/>
            </w:tcBorders>
            <w:shd w:val="clear" w:color="000000" w:fill="FFFFFF"/>
            <w:hideMark/>
          </w:tcPr>
          <w:p w14:paraId="327509C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y Asignaciones</w:t>
            </w:r>
          </w:p>
        </w:tc>
        <w:tc>
          <w:tcPr>
            <w:tcW w:w="1479" w:type="dxa"/>
            <w:tcBorders>
              <w:top w:val="single" w:sz="8" w:space="0" w:color="auto"/>
              <w:left w:val="single" w:sz="8" w:space="0" w:color="auto"/>
              <w:bottom w:val="single" w:sz="8" w:space="0" w:color="auto"/>
              <w:right w:val="single" w:sz="8" w:space="0" w:color="auto"/>
            </w:tcBorders>
            <w:shd w:val="clear" w:color="000000" w:fill="FFFFFF"/>
            <w:hideMark/>
          </w:tcPr>
          <w:p w14:paraId="4F0479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77" w:type="dxa"/>
            <w:tcBorders>
              <w:top w:val="nil"/>
              <w:left w:val="nil"/>
              <w:bottom w:val="single" w:sz="8" w:space="0" w:color="auto"/>
              <w:right w:val="single" w:sz="8" w:space="0" w:color="auto"/>
            </w:tcBorders>
            <w:shd w:val="clear" w:color="000000" w:fill="FFFFFF"/>
            <w:hideMark/>
          </w:tcPr>
          <w:p w14:paraId="79C624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2551" w:type="dxa"/>
            <w:tcBorders>
              <w:top w:val="nil"/>
              <w:left w:val="nil"/>
              <w:bottom w:val="single" w:sz="8" w:space="0" w:color="auto"/>
              <w:right w:val="single" w:sz="8" w:space="0" w:color="auto"/>
            </w:tcBorders>
            <w:shd w:val="clear" w:color="000000" w:fill="FFFFFF"/>
            <w:hideMark/>
          </w:tcPr>
          <w:p w14:paraId="417DE2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lang w:val="es-ES"/>
              </w:rPr>
              <w:t>Cuentas por Cobrar a Entidades Federativas y Municipios</w:t>
            </w:r>
          </w:p>
        </w:tc>
        <w:tc>
          <w:tcPr>
            <w:tcW w:w="1117" w:type="dxa"/>
            <w:tcBorders>
              <w:top w:val="nil"/>
              <w:left w:val="nil"/>
              <w:bottom w:val="single" w:sz="8" w:space="0" w:color="auto"/>
              <w:right w:val="single" w:sz="8" w:space="0" w:color="auto"/>
            </w:tcBorders>
            <w:shd w:val="clear" w:color="000000" w:fill="FFFFFF"/>
            <w:hideMark/>
          </w:tcPr>
          <w:p w14:paraId="15680E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4.2.2.1.02</w:t>
            </w:r>
          </w:p>
        </w:tc>
        <w:tc>
          <w:tcPr>
            <w:tcW w:w="1247" w:type="dxa"/>
            <w:tcBorders>
              <w:top w:val="nil"/>
              <w:left w:val="nil"/>
              <w:bottom w:val="single" w:sz="8" w:space="0" w:color="auto"/>
              <w:right w:val="single" w:sz="8" w:space="0" w:color="auto"/>
            </w:tcBorders>
            <w:shd w:val="clear" w:color="000000" w:fill="FFFFFF"/>
            <w:hideMark/>
          </w:tcPr>
          <w:p w14:paraId="540D1D20" w14:textId="77777777" w:rsidR="002B3495" w:rsidRPr="00525A9C" w:rsidRDefault="002B3495" w:rsidP="002B3495">
            <w:pPr>
              <w:jc w:val="both"/>
              <w:rPr>
                <w:rFonts w:ascii="Arial" w:hAnsi="Arial" w:cs="Arial"/>
                <w:i/>
                <w:color w:val="000000"/>
                <w:sz w:val="20"/>
                <w:szCs w:val="20"/>
              </w:rPr>
            </w:pPr>
            <w:r w:rsidRPr="00525A9C">
              <w:rPr>
                <w:rFonts w:ascii="Arial" w:hAnsi="Arial" w:cs="Arial"/>
                <w:i/>
                <w:color w:val="000000"/>
                <w:sz w:val="20"/>
                <w:szCs w:val="20"/>
                <w:lang w:val="es-ES"/>
              </w:rPr>
              <w:t>Transferencias y Asignaciones para Financiar Gastos de Capital</w:t>
            </w:r>
          </w:p>
        </w:tc>
      </w:tr>
    </w:tbl>
    <w:p w14:paraId="5E869F3B" w14:textId="77777777" w:rsidR="002B3495" w:rsidRPr="00525A9C" w:rsidRDefault="002B3495" w:rsidP="002B3495">
      <w:pPr>
        <w:jc w:val="both"/>
        <w:rPr>
          <w:rFonts w:ascii="Arial" w:hAnsi="Arial" w:cs="Arial"/>
          <w:b/>
          <w:i/>
          <w:sz w:val="20"/>
          <w:szCs w:val="20"/>
          <w:u w:val="single"/>
        </w:rPr>
      </w:pPr>
    </w:p>
    <w:p w14:paraId="6D977146" w14:textId="77777777" w:rsidR="002B3495" w:rsidRPr="00525A9C" w:rsidRDefault="002B3495" w:rsidP="002B3495">
      <w:pPr>
        <w:jc w:val="both"/>
        <w:rPr>
          <w:rFonts w:ascii="Arial" w:hAnsi="Arial" w:cs="Arial"/>
          <w:b/>
          <w:i/>
          <w:sz w:val="20"/>
          <w:szCs w:val="20"/>
          <w:u w:val="single"/>
        </w:rPr>
      </w:pPr>
    </w:p>
    <w:tbl>
      <w:tblPr>
        <w:tblW w:w="10363" w:type="dxa"/>
        <w:jc w:val="center"/>
        <w:tblLayout w:type="fixed"/>
        <w:tblCellMar>
          <w:left w:w="70" w:type="dxa"/>
          <w:right w:w="70" w:type="dxa"/>
        </w:tblCellMar>
        <w:tblLook w:val="04A0" w:firstRow="1" w:lastRow="0" w:firstColumn="1" w:lastColumn="0" w:noHBand="0" w:noVBand="1"/>
      </w:tblPr>
      <w:tblGrid>
        <w:gridCol w:w="646"/>
        <w:gridCol w:w="1612"/>
        <w:gridCol w:w="1443"/>
        <w:gridCol w:w="992"/>
        <w:gridCol w:w="1248"/>
        <w:gridCol w:w="1445"/>
        <w:gridCol w:w="1036"/>
        <w:gridCol w:w="1941"/>
      </w:tblGrid>
      <w:tr w:rsidR="002B3495" w:rsidRPr="00525A9C" w14:paraId="15CFFA5C" w14:textId="77777777" w:rsidTr="002B3495">
        <w:trPr>
          <w:trHeight w:val="271"/>
          <w:tblHeader/>
          <w:jc w:val="center"/>
        </w:trPr>
        <w:tc>
          <w:tcPr>
            <w:tcW w:w="10363" w:type="dxa"/>
            <w:gridSpan w:val="8"/>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65E17846" w14:textId="77777777" w:rsidR="002B3495" w:rsidRPr="00525A9C" w:rsidRDefault="002B3495" w:rsidP="002B3495">
            <w:pPr>
              <w:jc w:val="center"/>
              <w:rPr>
                <w:rFonts w:ascii="Arial" w:hAnsi="Arial" w:cs="Arial"/>
                <w:bCs/>
                <w:i/>
                <w:sz w:val="20"/>
                <w:szCs w:val="20"/>
              </w:rPr>
            </w:pPr>
            <w:r w:rsidRPr="00525A9C">
              <w:rPr>
                <w:rFonts w:ascii="Arial" w:hAnsi="Arial" w:cs="Arial"/>
                <w:bCs/>
                <w:i/>
                <w:sz w:val="20"/>
                <w:szCs w:val="20"/>
              </w:rPr>
              <w:t>B.2 Matriz Ingresos Recaudados</w:t>
            </w:r>
          </w:p>
        </w:tc>
      </w:tr>
      <w:tr w:rsidR="002B3495" w:rsidRPr="00525A9C" w14:paraId="32618CFF" w14:textId="77777777" w:rsidTr="00BA6CB6">
        <w:trPr>
          <w:trHeight w:val="256"/>
          <w:tblHeader/>
          <w:jc w:val="center"/>
        </w:trPr>
        <w:tc>
          <w:tcPr>
            <w:tcW w:w="646" w:type="dxa"/>
            <w:vMerge w:val="restart"/>
            <w:tcBorders>
              <w:top w:val="nil"/>
              <w:left w:val="single" w:sz="8" w:space="0" w:color="auto"/>
              <w:bottom w:val="single" w:sz="8" w:space="0" w:color="000000"/>
              <w:right w:val="nil"/>
            </w:tcBorders>
            <w:shd w:val="clear" w:color="000000" w:fill="C0C0C0"/>
            <w:vAlign w:val="bottom"/>
            <w:hideMark/>
          </w:tcPr>
          <w:p w14:paraId="66C46899"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CRI</w:t>
            </w:r>
          </w:p>
        </w:tc>
        <w:tc>
          <w:tcPr>
            <w:tcW w:w="1612" w:type="dxa"/>
            <w:vMerge w:val="restart"/>
            <w:tcBorders>
              <w:top w:val="nil"/>
              <w:left w:val="single" w:sz="8" w:space="0" w:color="auto"/>
              <w:bottom w:val="single" w:sz="8" w:space="0" w:color="000000"/>
              <w:right w:val="single" w:sz="8" w:space="0" w:color="auto"/>
            </w:tcBorders>
            <w:shd w:val="clear" w:color="000000" w:fill="C0C0C0"/>
            <w:vAlign w:val="bottom"/>
            <w:hideMark/>
          </w:tcPr>
          <w:p w14:paraId="17ED92DF"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Nombre del CRI</w:t>
            </w:r>
          </w:p>
        </w:tc>
        <w:tc>
          <w:tcPr>
            <w:tcW w:w="1443" w:type="dxa"/>
            <w:vMerge w:val="restart"/>
            <w:tcBorders>
              <w:top w:val="nil"/>
              <w:left w:val="nil"/>
              <w:bottom w:val="single" w:sz="8" w:space="0" w:color="000000"/>
              <w:right w:val="nil"/>
            </w:tcBorders>
            <w:shd w:val="clear" w:color="000000" w:fill="C0C0C0"/>
            <w:vAlign w:val="bottom"/>
            <w:hideMark/>
          </w:tcPr>
          <w:p w14:paraId="10282DF6"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Características</w:t>
            </w:r>
          </w:p>
        </w:tc>
        <w:tc>
          <w:tcPr>
            <w:tcW w:w="992" w:type="dxa"/>
            <w:vMerge w:val="restart"/>
            <w:tcBorders>
              <w:top w:val="nil"/>
              <w:left w:val="single" w:sz="8" w:space="0" w:color="auto"/>
              <w:bottom w:val="single" w:sz="8" w:space="0" w:color="000000"/>
              <w:right w:val="single" w:sz="8" w:space="0" w:color="auto"/>
            </w:tcBorders>
            <w:shd w:val="clear" w:color="000000" w:fill="C0C0C0"/>
            <w:vAlign w:val="bottom"/>
            <w:hideMark/>
          </w:tcPr>
          <w:p w14:paraId="7077EBA3"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Medio de Recaudación</w:t>
            </w:r>
          </w:p>
        </w:tc>
        <w:tc>
          <w:tcPr>
            <w:tcW w:w="5670"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4397D209"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 xml:space="preserve"> Cuentas Contables</w:t>
            </w:r>
          </w:p>
        </w:tc>
      </w:tr>
      <w:tr w:rsidR="002B3495" w:rsidRPr="00525A9C" w14:paraId="4D3A6022" w14:textId="77777777" w:rsidTr="00BA6CB6">
        <w:trPr>
          <w:trHeight w:val="256"/>
          <w:tblHeader/>
          <w:jc w:val="center"/>
        </w:trPr>
        <w:tc>
          <w:tcPr>
            <w:tcW w:w="646" w:type="dxa"/>
            <w:vMerge/>
            <w:tcBorders>
              <w:top w:val="nil"/>
              <w:left w:val="single" w:sz="8" w:space="0" w:color="auto"/>
              <w:bottom w:val="single" w:sz="8" w:space="0" w:color="000000"/>
              <w:right w:val="nil"/>
            </w:tcBorders>
            <w:vAlign w:val="center"/>
            <w:hideMark/>
          </w:tcPr>
          <w:p w14:paraId="636AD16D" w14:textId="77777777" w:rsidR="002B3495" w:rsidRPr="00525A9C" w:rsidRDefault="002B3495" w:rsidP="002B3495">
            <w:pPr>
              <w:rPr>
                <w:rFonts w:ascii="Arial" w:hAnsi="Arial" w:cs="Arial"/>
                <w:b/>
                <w:bCs/>
                <w:i/>
                <w:sz w:val="20"/>
                <w:szCs w:val="20"/>
              </w:rPr>
            </w:pPr>
          </w:p>
        </w:tc>
        <w:tc>
          <w:tcPr>
            <w:tcW w:w="1612" w:type="dxa"/>
            <w:vMerge/>
            <w:tcBorders>
              <w:top w:val="nil"/>
              <w:left w:val="single" w:sz="8" w:space="0" w:color="auto"/>
              <w:bottom w:val="single" w:sz="8" w:space="0" w:color="000000"/>
              <w:right w:val="single" w:sz="8" w:space="0" w:color="auto"/>
            </w:tcBorders>
            <w:vAlign w:val="center"/>
            <w:hideMark/>
          </w:tcPr>
          <w:p w14:paraId="13F124AF" w14:textId="77777777" w:rsidR="002B3495" w:rsidRPr="00525A9C" w:rsidRDefault="002B3495" w:rsidP="002B3495">
            <w:pPr>
              <w:rPr>
                <w:rFonts w:ascii="Arial" w:hAnsi="Arial" w:cs="Arial"/>
                <w:b/>
                <w:bCs/>
                <w:i/>
                <w:sz w:val="20"/>
                <w:szCs w:val="20"/>
              </w:rPr>
            </w:pPr>
          </w:p>
        </w:tc>
        <w:tc>
          <w:tcPr>
            <w:tcW w:w="1443" w:type="dxa"/>
            <w:vMerge/>
            <w:tcBorders>
              <w:top w:val="nil"/>
              <w:left w:val="nil"/>
              <w:bottom w:val="single" w:sz="8" w:space="0" w:color="000000"/>
              <w:right w:val="nil"/>
            </w:tcBorders>
            <w:vAlign w:val="center"/>
            <w:hideMark/>
          </w:tcPr>
          <w:p w14:paraId="2518F823" w14:textId="77777777" w:rsidR="002B3495" w:rsidRPr="00525A9C" w:rsidRDefault="002B3495" w:rsidP="002B3495">
            <w:pPr>
              <w:rPr>
                <w:rFonts w:ascii="Arial" w:hAnsi="Arial" w:cs="Arial"/>
                <w:b/>
                <w:bCs/>
                <w:i/>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9F410C9" w14:textId="77777777" w:rsidR="002B3495" w:rsidRPr="00525A9C" w:rsidRDefault="002B3495" w:rsidP="002B3495">
            <w:pPr>
              <w:rPr>
                <w:rFonts w:ascii="Arial" w:hAnsi="Arial" w:cs="Arial"/>
                <w:b/>
                <w:bCs/>
                <w:i/>
                <w:sz w:val="20"/>
                <w:szCs w:val="20"/>
              </w:rPr>
            </w:pPr>
          </w:p>
        </w:tc>
        <w:tc>
          <w:tcPr>
            <w:tcW w:w="1248" w:type="dxa"/>
            <w:tcBorders>
              <w:top w:val="nil"/>
              <w:left w:val="nil"/>
              <w:bottom w:val="single" w:sz="8" w:space="0" w:color="auto"/>
              <w:right w:val="single" w:sz="8" w:space="0" w:color="auto"/>
            </w:tcBorders>
            <w:shd w:val="clear" w:color="000000" w:fill="C0C0C0"/>
            <w:noWrap/>
            <w:vAlign w:val="bottom"/>
            <w:hideMark/>
          </w:tcPr>
          <w:p w14:paraId="3334C018"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Cargo</w:t>
            </w:r>
          </w:p>
        </w:tc>
        <w:tc>
          <w:tcPr>
            <w:tcW w:w="1445" w:type="dxa"/>
            <w:tcBorders>
              <w:top w:val="nil"/>
              <w:left w:val="nil"/>
              <w:bottom w:val="single" w:sz="8" w:space="0" w:color="auto"/>
              <w:right w:val="single" w:sz="8" w:space="0" w:color="auto"/>
            </w:tcBorders>
            <w:shd w:val="clear" w:color="000000" w:fill="C0C0C0"/>
            <w:noWrap/>
            <w:vAlign w:val="bottom"/>
            <w:hideMark/>
          </w:tcPr>
          <w:p w14:paraId="09BA20BA"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Cargo</w:t>
            </w:r>
          </w:p>
        </w:tc>
        <w:tc>
          <w:tcPr>
            <w:tcW w:w="1036" w:type="dxa"/>
            <w:tcBorders>
              <w:top w:val="nil"/>
              <w:left w:val="nil"/>
              <w:bottom w:val="single" w:sz="8" w:space="0" w:color="auto"/>
              <w:right w:val="single" w:sz="8" w:space="0" w:color="auto"/>
            </w:tcBorders>
            <w:shd w:val="clear" w:color="000000" w:fill="C0C0C0"/>
            <w:noWrap/>
            <w:vAlign w:val="bottom"/>
            <w:hideMark/>
          </w:tcPr>
          <w:p w14:paraId="44864867"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Abono</w:t>
            </w:r>
          </w:p>
        </w:tc>
        <w:tc>
          <w:tcPr>
            <w:tcW w:w="1941" w:type="dxa"/>
            <w:tcBorders>
              <w:top w:val="nil"/>
              <w:left w:val="nil"/>
              <w:bottom w:val="single" w:sz="8" w:space="0" w:color="auto"/>
              <w:right w:val="single" w:sz="8" w:space="0" w:color="auto"/>
            </w:tcBorders>
            <w:shd w:val="clear" w:color="000000" w:fill="C0C0C0"/>
            <w:noWrap/>
            <w:vAlign w:val="bottom"/>
            <w:hideMark/>
          </w:tcPr>
          <w:p w14:paraId="6E94602C" w14:textId="77777777" w:rsidR="002B3495" w:rsidRPr="00525A9C" w:rsidRDefault="002B3495" w:rsidP="002B3495">
            <w:pPr>
              <w:jc w:val="center"/>
              <w:rPr>
                <w:rFonts w:ascii="Arial" w:hAnsi="Arial" w:cs="Arial"/>
                <w:b/>
                <w:bCs/>
                <w:i/>
                <w:sz w:val="20"/>
                <w:szCs w:val="20"/>
              </w:rPr>
            </w:pPr>
            <w:r w:rsidRPr="00525A9C">
              <w:rPr>
                <w:rFonts w:ascii="Arial" w:hAnsi="Arial" w:cs="Arial"/>
                <w:bCs/>
                <w:i/>
                <w:sz w:val="20"/>
                <w:szCs w:val="20"/>
              </w:rPr>
              <w:t>Cuenta Abono</w:t>
            </w:r>
          </w:p>
        </w:tc>
      </w:tr>
      <w:tr w:rsidR="002B3495" w:rsidRPr="00525A9C" w14:paraId="09E297E7" w14:textId="77777777" w:rsidTr="00BA6CB6">
        <w:trPr>
          <w:trHeight w:val="454"/>
          <w:jc w:val="center"/>
        </w:trPr>
        <w:tc>
          <w:tcPr>
            <w:tcW w:w="646" w:type="dxa"/>
            <w:tcBorders>
              <w:top w:val="nil"/>
              <w:left w:val="single" w:sz="8" w:space="0" w:color="auto"/>
              <w:bottom w:val="single" w:sz="8" w:space="0" w:color="auto"/>
              <w:right w:val="single" w:sz="8" w:space="0" w:color="auto"/>
            </w:tcBorders>
            <w:shd w:val="clear" w:color="auto" w:fill="FFFFFF" w:themeFill="background1"/>
            <w:vAlign w:val="center"/>
            <w:hideMark/>
          </w:tcPr>
          <w:p w14:paraId="5386E4C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auto" w:fill="FFFFFF" w:themeFill="background1"/>
            <w:vAlign w:val="center"/>
            <w:hideMark/>
          </w:tcPr>
          <w:p w14:paraId="7903536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auto" w:fill="FFFFFF" w:themeFill="background1"/>
            <w:vAlign w:val="center"/>
            <w:hideMark/>
          </w:tcPr>
          <w:p w14:paraId="0FA357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085650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auto" w:fill="FFFFFF" w:themeFill="background1"/>
            <w:vAlign w:val="center"/>
            <w:hideMark/>
          </w:tcPr>
          <w:p w14:paraId="726B231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auto" w:fill="FFFFFF" w:themeFill="background1"/>
            <w:vAlign w:val="center"/>
            <w:hideMark/>
          </w:tcPr>
          <w:p w14:paraId="132DC3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auto" w:fill="FFFFFF" w:themeFill="background1"/>
            <w:vAlign w:val="center"/>
            <w:hideMark/>
          </w:tcPr>
          <w:p w14:paraId="5DA0D59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auto" w:fill="FFFFFF" w:themeFill="background1"/>
            <w:vAlign w:val="center"/>
            <w:hideMark/>
          </w:tcPr>
          <w:p w14:paraId="7E2FC69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6E4153E6" w14:textId="77777777" w:rsidTr="00BA6CB6">
        <w:trPr>
          <w:trHeight w:val="47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4EA34E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37FDA1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182E20B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CA9B8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61F18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01F105D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679FF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6153FD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03A62A68" w14:textId="77777777" w:rsidTr="00BA6CB6">
        <w:trPr>
          <w:trHeight w:val="82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B3C807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3B19FE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6F4431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2621BD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776A68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482F87A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273979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078B3CB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62F3C75F" w14:textId="77777777" w:rsidTr="00BA6CB6">
        <w:trPr>
          <w:trHeight w:val="80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8B5820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064AA4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7897BD2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703FFA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618B134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F6F13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534E387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7AD89C5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51B4CDDA" w14:textId="77777777" w:rsidTr="00BA6CB6">
        <w:trPr>
          <w:trHeight w:val="55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D345FD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1D4E0D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567A28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27792E4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6EF22BC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B86F33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32CA7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43132D1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7CF61FC2" w14:textId="77777777" w:rsidTr="00BA6CB6">
        <w:trPr>
          <w:trHeight w:val="62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049F48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503661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51421ED3"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70A5700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15C77B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0CD8E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8D5D38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E2001E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11D29C37" w14:textId="77777777" w:rsidTr="00BA6CB6">
        <w:trPr>
          <w:trHeight w:val="81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92D46B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28FDDF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2E806E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101199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E3452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840A1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3273EA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3EE8E3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6E597379" w14:textId="77777777" w:rsidTr="00BA6CB6">
        <w:trPr>
          <w:trHeight w:val="81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7BFA15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11</w:t>
            </w:r>
          </w:p>
        </w:tc>
        <w:tc>
          <w:tcPr>
            <w:tcW w:w="1612" w:type="dxa"/>
            <w:tcBorders>
              <w:top w:val="nil"/>
              <w:left w:val="nil"/>
              <w:bottom w:val="single" w:sz="8" w:space="0" w:color="auto"/>
              <w:right w:val="single" w:sz="8" w:space="0" w:color="auto"/>
            </w:tcBorders>
            <w:shd w:val="clear" w:color="000000" w:fill="FFFFFF"/>
            <w:vAlign w:val="center"/>
            <w:hideMark/>
          </w:tcPr>
          <w:p w14:paraId="6D9DDC7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5C1F110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EDE01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15EC8D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EF4A7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AC4D0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6B8F2A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8E25F98"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8AFD79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0CEFF9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6D52F8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317CB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62EF05E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1.1.9.3.1</w:t>
            </w:r>
          </w:p>
        </w:tc>
        <w:tc>
          <w:tcPr>
            <w:tcW w:w="1445" w:type="dxa"/>
            <w:tcBorders>
              <w:top w:val="nil"/>
              <w:left w:val="nil"/>
              <w:bottom w:val="single" w:sz="8" w:space="0" w:color="auto"/>
              <w:right w:val="single" w:sz="8" w:space="0" w:color="auto"/>
            </w:tcBorders>
            <w:shd w:val="clear" w:color="000000" w:fill="FFFFFF"/>
            <w:vAlign w:val="center"/>
            <w:hideMark/>
          </w:tcPr>
          <w:p w14:paraId="06C2EB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Embargos</w:t>
            </w:r>
          </w:p>
        </w:tc>
        <w:tc>
          <w:tcPr>
            <w:tcW w:w="1036" w:type="dxa"/>
            <w:tcBorders>
              <w:top w:val="nil"/>
              <w:left w:val="nil"/>
              <w:bottom w:val="single" w:sz="8" w:space="0" w:color="auto"/>
              <w:right w:val="single" w:sz="8" w:space="0" w:color="auto"/>
            </w:tcBorders>
            <w:shd w:val="clear" w:color="000000" w:fill="FFFFFF"/>
            <w:vAlign w:val="center"/>
            <w:hideMark/>
          </w:tcPr>
          <w:p w14:paraId="7ECE936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55F8E7D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5BB7FCB1" w14:textId="77777777" w:rsidTr="00BA6CB6">
        <w:trPr>
          <w:trHeight w:val="79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F7A312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7DBD2E7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5DAD52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D437B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0E101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1.1.9.3.2</w:t>
            </w:r>
          </w:p>
        </w:tc>
        <w:tc>
          <w:tcPr>
            <w:tcW w:w="1445" w:type="dxa"/>
            <w:tcBorders>
              <w:top w:val="nil"/>
              <w:left w:val="nil"/>
              <w:bottom w:val="single" w:sz="8" w:space="0" w:color="auto"/>
              <w:right w:val="single" w:sz="8" w:space="0" w:color="auto"/>
            </w:tcBorders>
            <w:shd w:val="clear" w:color="000000" w:fill="FFFFFF"/>
            <w:vAlign w:val="center"/>
            <w:hideMark/>
          </w:tcPr>
          <w:p w14:paraId="530417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Decomisos</w:t>
            </w:r>
          </w:p>
        </w:tc>
        <w:tc>
          <w:tcPr>
            <w:tcW w:w="1036" w:type="dxa"/>
            <w:tcBorders>
              <w:top w:val="nil"/>
              <w:left w:val="nil"/>
              <w:bottom w:val="single" w:sz="8" w:space="0" w:color="auto"/>
              <w:right w:val="single" w:sz="8" w:space="0" w:color="auto"/>
            </w:tcBorders>
            <w:shd w:val="clear" w:color="000000" w:fill="FFFFFF"/>
            <w:vAlign w:val="center"/>
            <w:hideMark/>
          </w:tcPr>
          <w:p w14:paraId="5F0718B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E4D04A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341EAAF9" w14:textId="77777777" w:rsidTr="00BA6CB6">
        <w:trPr>
          <w:trHeight w:val="78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C65E87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2C9419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489344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4B79E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23435B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1.1.9.3.3</w:t>
            </w:r>
          </w:p>
        </w:tc>
        <w:tc>
          <w:tcPr>
            <w:tcW w:w="1445" w:type="dxa"/>
            <w:tcBorders>
              <w:top w:val="nil"/>
              <w:left w:val="nil"/>
              <w:bottom w:val="single" w:sz="8" w:space="0" w:color="auto"/>
              <w:right w:val="single" w:sz="8" w:space="0" w:color="auto"/>
            </w:tcBorders>
            <w:shd w:val="clear" w:color="000000" w:fill="FFFFFF"/>
            <w:vAlign w:val="center"/>
            <w:hideMark/>
          </w:tcPr>
          <w:p w14:paraId="6A0733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Aseguramientos</w:t>
            </w:r>
          </w:p>
        </w:tc>
        <w:tc>
          <w:tcPr>
            <w:tcW w:w="1036" w:type="dxa"/>
            <w:tcBorders>
              <w:top w:val="nil"/>
              <w:left w:val="nil"/>
              <w:bottom w:val="single" w:sz="8" w:space="0" w:color="auto"/>
              <w:right w:val="single" w:sz="8" w:space="0" w:color="auto"/>
            </w:tcBorders>
            <w:shd w:val="clear" w:color="000000" w:fill="FFFFFF"/>
            <w:vAlign w:val="center"/>
            <w:hideMark/>
          </w:tcPr>
          <w:p w14:paraId="315F903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A2B8F2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A04B835" w14:textId="77777777" w:rsidTr="00BA6CB6">
        <w:trPr>
          <w:trHeight w:val="77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791DEF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11</w:t>
            </w:r>
          </w:p>
        </w:tc>
        <w:tc>
          <w:tcPr>
            <w:tcW w:w="1612" w:type="dxa"/>
            <w:tcBorders>
              <w:top w:val="nil"/>
              <w:left w:val="nil"/>
              <w:bottom w:val="single" w:sz="8" w:space="0" w:color="auto"/>
              <w:right w:val="single" w:sz="8" w:space="0" w:color="auto"/>
            </w:tcBorders>
            <w:shd w:val="clear" w:color="000000" w:fill="FFFFFF"/>
            <w:vAlign w:val="center"/>
            <w:hideMark/>
          </w:tcPr>
          <w:p w14:paraId="5223484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los ingresos</w:t>
            </w:r>
          </w:p>
        </w:tc>
        <w:tc>
          <w:tcPr>
            <w:tcW w:w="1443" w:type="dxa"/>
            <w:tcBorders>
              <w:top w:val="nil"/>
              <w:left w:val="nil"/>
              <w:bottom w:val="single" w:sz="8" w:space="0" w:color="auto"/>
              <w:right w:val="single" w:sz="8" w:space="0" w:color="auto"/>
            </w:tcBorders>
            <w:shd w:val="clear" w:color="000000" w:fill="FFFFFF"/>
            <w:vAlign w:val="center"/>
            <w:hideMark/>
          </w:tcPr>
          <w:p w14:paraId="2E99900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43674F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48330D1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1.1.9.3.4</w:t>
            </w:r>
          </w:p>
        </w:tc>
        <w:tc>
          <w:tcPr>
            <w:tcW w:w="1445" w:type="dxa"/>
            <w:tcBorders>
              <w:top w:val="nil"/>
              <w:left w:val="nil"/>
              <w:bottom w:val="single" w:sz="8" w:space="0" w:color="auto"/>
              <w:right w:val="single" w:sz="8" w:space="0" w:color="auto"/>
            </w:tcBorders>
            <w:shd w:val="clear" w:color="000000" w:fill="FFFFFF"/>
            <w:vAlign w:val="center"/>
            <w:hideMark/>
          </w:tcPr>
          <w:p w14:paraId="6989020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Dación en Pago</w:t>
            </w:r>
          </w:p>
        </w:tc>
        <w:tc>
          <w:tcPr>
            <w:tcW w:w="1036" w:type="dxa"/>
            <w:tcBorders>
              <w:top w:val="nil"/>
              <w:left w:val="nil"/>
              <w:bottom w:val="single" w:sz="8" w:space="0" w:color="auto"/>
              <w:right w:val="single" w:sz="8" w:space="0" w:color="auto"/>
            </w:tcBorders>
            <w:shd w:val="clear" w:color="000000" w:fill="FFFFFF"/>
            <w:vAlign w:val="center"/>
            <w:hideMark/>
          </w:tcPr>
          <w:p w14:paraId="481F40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71EDC7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2C2231F1" w14:textId="77777777" w:rsidTr="00BA6CB6">
        <w:trPr>
          <w:trHeight w:val="41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21BA93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6A3856C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0E663D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035BDB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760819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FC900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D2702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6C8E5A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77A490C9" w14:textId="77777777" w:rsidTr="00BA6CB6">
        <w:trPr>
          <w:trHeight w:val="337"/>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6E2B67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327E5A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3451A3B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B02EB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A1E65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B3098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269D9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01C181F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3A32D0DC" w14:textId="77777777" w:rsidTr="00BA6CB6">
        <w:trPr>
          <w:trHeight w:val="38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F5372F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3F6E7F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0D2E1C8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3D0976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2F06B3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F2D70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7D44D0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53F35C9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17EFF6C5" w14:textId="77777777" w:rsidTr="00BA6CB6">
        <w:trPr>
          <w:trHeight w:val="73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A836BE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2ECE56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3CC81D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6415C7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29E26B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83FF2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485659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33A6900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502A9E13" w14:textId="77777777" w:rsidTr="00BA6CB6">
        <w:trPr>
          <w:trHeight w:val="68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6BDAAD1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3F2E6C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730ADF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0327E2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2C26625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796746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1FD50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2E06A66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7F310F50" w14:textId="77777777" w:rsidTr="00BA6CB6">
        <w:trPr>
          <w:trHeight w:val="69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DFF24E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1036ADB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1CB4425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4A61E8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9143D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088BBBC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3AE6B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56B448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2F6B4993" w14:textId="77777777" w:rsidTr="00BA6CB6">
        <w:trPr>
          <w:trHeight w:val="92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8255E3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6C9BF1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3593F6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085EDF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3AC3F2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A385A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EE27FE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4250C39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F2360EB" w14:textId="77777777" w:rsidTr="00BA6CB6">
        <w:trPr>
          <w:trHeight w:val="956"/>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1F2533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086F0B0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270789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672C174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18709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487C2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730BD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3D2200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2ABC4D3" w14:textId="77777777" w:rsidTr="00BA6CB6">
        <w:trPr>
          <w:trHeight w:val="80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B49EFF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7E86987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0C94C6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4281CE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8D0A8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1.1.9.3.1</w:t>
            </w:r>
          </w:p>
        </w:tc>
        <w:tc>
          <w:tcPr>
            <w:tcW w:w="1445" w:type="dxa"/>
            <w:tcBorders>
              <w:top w:val="nil"/>
              <w:left w:val="nil"/>
              <w:bottom w:val="single" w:sz="8" w:space="0" w:color="auto"/>
              <w:right w:val="single" w:sz="8" w:space="0" w:color="auto"/>
            </w:tcBorders>
            <w:shd w:val="clear" w:color="000000" w:fill="FFFFFF"/>
            <w:vAlign w:val="center"/>
            <w:hideMark/>
          </w:tcPr>
          <w:p w14:paraId="47DD7A9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Embargos</w:t>
            </w:r>
          </w:p>
        </w:tc>
        <w:tc>
          <w:tcPr>
            <w:tcW w:w="1036" w:type="dxa"/>
            <w:tcBorders>
              <w:top w:val="nil"/>
              <w:left w:val="nil"/>
              <w:bottom w:val="single" w:sz="8" w:space="0" w:color="auto"/>
              <w:right w:val="single" w:sz="8" w:space="0" w:color="auto"/>
            </w:tcBorders>
            <w:shd w:val="clear" w:color="000000" w:fill="FFFFFF"/>
            <w:vAlign w:val="center"/>
            <w:hideMark/>
          </w:tcPr>
          <w:p w14:paraId="16B4B3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D66252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5BB1DDF7" w14:textId="77777777" w:rsidTr="00BA6CB6">
        <w:trPr>
          <w:trHeight w:val="93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2AA97F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12</w:t>
            </w:r>
          </w:p>
        </w:tc>
        <w:tc>
          <w:tcPr>
            <w:tcW w:w="1612" w:type="dxa"/>
            <w:tcBorders>
              <w:top w:val="nil"/>
              <w:left w:val="nil"/>
              <w:bottom w:val="single" w:sz="8" w:space="0" w:color="auto"/>
              <w:right w:val="single" w:sz="8" w:space="0" w:color="auto"/>
            </w:tcBorders>
            <w:shd w:val="clear" w:color="000000" w:fill="FFFFFF"/>
            <w:vAlign w:val="center"/>
            <w:hideMark/>
          </w:tcPr>
          <w:p w14:paraId="759492E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5FD3AB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67132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4FAE30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1.1.9.3.2</w:t>
            </w:r>
          </w:p>
        </w:tc>
        <w:tc>
          <w:tcPr>
            <w:tcW w:w="1445" w:type="dxa"/>
            <w:tcBorders>
              <w:top w:val="nil"/>
              <w:left w:val="nil"/>
              <w:bottom w:val="single" w:sz="8" w:space="0" w:color="auto"/>
              <w:right w:val="single" w:sz="8" w:space="0" w:color="auto"/>
            </w:tcBorders>
            <w:shd w:val="clear" w:color="000000" w:fill="FFFFFF"/>
            <w:vAlign w:val="center"/>
            <w:hideMark/>
          </w:tcPr>
          <w:p w14:paraId="6880FB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Decomisos</w:t>
            </w:r>
          </w:p>
        </w:tc>
        <w:tc>
          <w:tcPr>
            <w:tcW w:w="1036" w:type="dxa"/>
            <w:tcBorders>
              <w:top w:val="nil"/>
              <w:left w:val="nil"/>
              <w:bottom w:val="single" w:sz="8" w:space="0" w:color="auto"/>
              <w:right w:val="single" w:sz="8" w:space="0" w:color="auto"/>
            </w:tcBorders>
            <w:shd w:val="clear" w:color="000000" w:fill="FFFFFF"/>
            <w:vAlign w:val="center"/>
            <w:hideMark/>
          </w:tcPr>
          <w:p w14:paraId="3730E6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6A04F82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026E296" w14:textId="77777777" w:rsidTr="00BA6CB6">
        <w:trPr>
          <w:trHeight w:val="94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19D441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194A0D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48FE986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6A2A7C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7AF101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1.1.9.3.3</w:t>
            </w:r>
          </w:p>
        </w:tc>
        <w:tc>
          <w:tcPr>
            <w:tcW w:w="1445" w:type="dxa"/>
            <w:tcBorders>
              <w:top w:val="nil"/>
              <w:left w:val="nil"/>
              <w:bottom w:val="single" w:sz="8" w:space="0" w:color="auto"/>
              <w:right w:val="single" w:sz="8" w:space="0" w:color="auto"/>
            </w:tcBorders>
            <w:shd w:val="clear" w:color="000000" w:fill="FFFFFF"/>
            <w:vAlign w:val="center"/>
            <w:hideMark/>
          </w:tcPr>
          <w:p w14:paraId="0ACADB4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Aseguramientos</w:t>
            </w:r>
          </w:p>
        </w:tc>
        <w:tc>
          <w:tcPr>
            <w:tcW w:w="1036" w:type="dxa"/>
            <w:tcBorders>
              <w:top w:val="nil"/>
              <w:left w:val="nil"/>
              <w:bottom w:val="single" w:sz="8" w:space="0" w:color="auto"/>
              <w:right w:val="single" w:sz="8" w:space="0" w:color="auto"/>
            </w:tcBorders>
            <w:shd w:val="clear" w:color="000000" w:fill="FFFFFF"/>
            <w:vAlign w:val="center"/>
            <w:hideMark/>
          </w:tcPr>
          <w:p w14:paraId="234C295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BDB891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8029A62" w14:textId="77777777" w:rsidTr="00BA6CB6">
        <w:trPr>
          <w:trHeight w:val="94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ECF8D4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12</w:t>
            </w:r>
          </w:p>
        </w:tc>
        <w:tc>
          <w:tcPr>
            <w:tcW w:w="1612" w:type="dxa"/>
            <w:tcBorders>
              <w:top w:val="nil"/>
              <w:left w:val="nil"/>
              <w:bottom w:val="single" w:sz="8" w:space="0" w:color="auto"/>
              <w:right w:val="single" w:sz="8" w:space="0" w:color="auto"/>
            </w:tcBorders>
            <w:shd w:val="clear" w:color="000000" w:fill="FFFFFF"/>
            <w:vAlign w:val="center"/>
            <w:hideMark/>
          </w:tcPr>
          <w:p w14:paraId="1B6BAF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sobre el patrimonio</w:t>
            </w:r>
          </w:p>
        </w:tc>
        <w:tc>
          <w:tcPr>
            <w:tcW w:w="1443" w:type="dxa"/>
            <w:tcBorders>
              <w:top w:val="nil"/>
              <w:left w:val="nil"/>
              <w:bottom w:val="single" w:sz="8" w:space="0" w:color="auto"/>
              <w:right w:val="single" w:sz="8" w:space="0" w:color="auto"/>
            </w:tcBorders>
            <w:shd w:val="clear" w:color="000000" w:fill="FFFFFF"/>
            <w:vAlign w:val="center"/>
            <w:hideMark/>
          </w:tcPr>
          <w:p w14:paraId="0D2AC3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3C992F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5BAD087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1.1.9.3.4</w:t>
            </w:r>
          </w:p>
        </w:tc>
        <w:tc>
          <w:tcPr>
            <w:tcW w:w="1445" w:type="dxa"/>
            <w:tcBorders>
              <w:top w:val="nil"/>
              <w:left w:val="nil"/>
              <w:bottom w:val="single" w:sz="8" w:space="0" w:color="auto"/>
              <w:right w:val="single" w:sz="8" w:space="0" w:color="auto"/>
            </w:tcBorders>
            <w:shd w:val="clear" w:color="000000" w:fill="FFFFFF"/>
            <w:vAlign w:val="center"/>
            <w:hideMark/>
          </w:tcPr>
          <w:p w14:paraId="182B76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Dación en Pago</w:t>
            </w:r>
          </w:p>
        </w:tc>
        <w:tc>
          <w:tcPr>
            <w:tcW w:w="1036" w:type="dxa"/>
            <w:tcBorders>
              <w:top w:val="nil"/>
              <w:left w:val="nil"/>
              <w:bottom w:val="single" w:sz="8" w:space="0" w:color="auto"/>
              <w:right w:val="single" w:sz="8" w:space="0" w:color="auto"/>
            </w:tcBorders>
            <w:shd w:val="clear" w:color="000000" w:fill="FFFFFF"/>
            <w:vAlign w:val="center"/>
            <w:hideMark/>
          </w:tcPr>
          <w:p w14:paraId="565CDE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43CA6E9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24A40270" w14:textId="77777777" w:rsidTr="00BA6CB6">
        <w:trPr>
          <w:trHeight w:val="80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6E98C8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68C0D23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484E34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7B475B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7B7C5D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6D0BCF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791EE97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31EE78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20EF74A1" w14:textId="77777777" w:rsidTr="00BA6CB6">
        <w:trPr>
          <w:trHeight w:val="77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2FE409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2F0048F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38FB94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2682A69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D3E5D4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C8D45E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2BEC7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5C0759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3ADCBEBE" w14:textId="77777777" w:rsidTr="00BA6CB6">
        <w:trPr>
          <w:trHeight w:val="79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D5A0D7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22C38B4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42C34F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59CAF5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5A3D934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746EA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6AB5B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36E99A9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0096B42B" w14:textId="77777777" w:rsidTr="00BA6CB6">
        <w:trPr>
          <w:trHeight w:val="78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18E4CB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0B223CE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3B87791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573DDF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BA37C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49E62E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E9CAC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7B9E3CF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3703F370"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08A8BA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4E1C115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25D2C2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217454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6CDD3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1436C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32948C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7D2A4A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358A353D" w14:textId="77777777" w:rsidTr="00BA6CB6">
        <w:trPr>
          <w:trHeight w:val="79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D9ED5D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417DB3B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0E64C9A1"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4B97DD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1C2904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6CAC8E9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2E71D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676F57D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61B36713"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229465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547C67F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43AE8D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1A6A2A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75EC2F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0F4E4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DFBBE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4DC38AD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97C1148"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A862A7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48187DB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6E9B7E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E4F82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B590D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126F33B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4F20BD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61FB5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5DEF48E" w14:textId="77777777" w:rsidTr="00BA6CB6">
        <w:trPr>
          <w:trHeight w:val="79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7AFF91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13</w:t>
            </w:r>
          </w:p>
        </w:tc>
        <w:tc>
          <w:tcPr>
            <w:tcW w:w="1612" w:type="dxa"/>
            <w:tcBorders>
              <w:top w:val="nil"/>
              <w:left w:val="nil"/>
              <w:bottom w:val="single" w:sz="8" w:space="0" w:color="auto"/>
              <w:right w:val="single" w:sz="8" w:space="0" w:color="auto"/>
            </w:tcBorders>
            <w:shd w:val="clear" w:color="000000" w:fill="FFFFFF"/>
            <w:vAlign w:val="center"/>
            <w:hideMark/>
          </w:tcPr>
          <w:p w14:paraId="24F3734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2A99F35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6F18F8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2C0F3E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1.1.9.3.1</w:t>
            </w:r>
          </w:p>
        </w:tc>
        <w:tc>
          <w:tcPr>
            <w:tcW w:w="1445" w:type="dxa"/>
            <w:tcBorders>
              <w:top w:val="nil"/>
              <w:left w:val="nil"/>
              <w:bottom w:val="single" w:sz="8" w:space="0" w:color="auto"/>
              <w:right w:val="single" w:sz="8" w:space="0" w:color="auto"/>
            </w:tcBorders>
            <w:shd w:val="clear" w:color="000000" w:fill="FFFFFF"/>
            <w:vAlign w:val="center"/>
            <w:hideMark/>
          </w:tcPr>
          <w:p w14:paraId="5FE536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Embargos</w:t>
            </w:r>
          </w:p>
        </w:tc>
        <w:tc>
          <w:tcPr>
            <w:tcW w:w="1036" w:type="dxa"/>
            <w:tcBorders>
              <w:top w:val="nil"/>
              <w:left w:val="nil"/>
              <w:bottom w:val="single" w:sz="8" w:space="0" w:color="auto"/>
              <w:right w:val="single" w:sz="8" w:space="0" w:color="auto"/>
            </w:tcBorders>
            <w:shd w:val="clear" w:color="000000" w:fill="FFFFFF"/>
            <w:vAlign w:val="center"/>
            <w:hideMark/>
          </w:tcPr>
          <w:p w14:paraId="7772B9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0746E57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053D29A0" w14:textId="77777777" w:rsidTr="00BA6CB6">
        <w:trPr>
          <w:trHeight w:val="78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558C70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09D7158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1B62B82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353FD2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6C8E02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1.1.9.3.2</w:t>
            </w:r>
          </w:p>
        </w:tc>
        <w:tc>
          <w:tcPr>
            <w:tcW w:w="1445" w:type="dxa"/>
            <w:tcBorders>
              <w:top w:val="nil"/>
              <w:left w:val="nil"/>
              <w:bottom w:val="single" w:sz="8" w:space="0" w:color="auto"/>
              <w:right w:val="single" w:sz="8" w:space="0" w:color="auto"/>
            </w:tcBorders>
            <w:shd w:val="clear" w:color="000000" w:fill="FFFFFF"/>
            <w:vAlign w:val="center"/>
            <w:hideMark/>
          </w:tcPr>
          <w:p w14:paraId="1F0043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Decomisos</w:t>
            </w:r>
          </w:p>
        </w:tc>
        <w:tc>
          <w:tcPr>
            <w:tcW w:w="1036" w:type="dxa"/>
            <w:tcBorders>
              <w:top w:val="nil"/>
              <w:left w:val="nil"/>
              <w:bottom w:val="single" w:sz="8" w:space="0" w:color="auto"/>
              <w:right w:val="single" w:sz="8" w:space="0" w:color="auto"/>
            </w:tcBorders>
            <w:shd w:val="clear" w:color="000000" w:fill="FFFFFF"/>
            <w:vAlign w:val="center"/>
            <w:hideMark/>
          </w:tcPr>
          <w:p w14:paraId="683BA3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52F1119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3F3EE6F4" w14:textId="77777777" w:rsidTr="00BA6CB6">
        <w:trPr>
          <w:trHeight w:val="77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672891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4301E00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39FCD1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33049E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534F1C9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1.1.9.3.3</w:t>
            </w:r>
          </w:p>
        </w:tc>
        <w:tc>
          <w:tcPr>
            <w:tcW w:w="1445" w:type="dxa"/>
            <w:tcBorders>
              <w:top w:val="nil"/>
              <w:left w:val="nil"/>
              <w:bottom w:val="single" w:sz="8" w:space="0" w:color="auto"/>
              <w:right w:val="single" w:sz="8" w:space="0" w:color="auto"/>
            </w:tcBorders>
            <w:shd w:val="clear" w:color="000000" w:fill="FFFFFF"/>
            <w:vAlign w:val="center"/>
            <w:hideMark/>
          </w:tcPr>
          <w:p w14:paraId="1D0794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Aseguramientos</w:t>
            </w:r>
          </w:p>
        </w:tc>
        <w:tc>
          <w:tcPr>
            <w:tcW w:w="1036" w:type="dxa"/>
            <w:tcBorders>
              <w:top w:val="nil"/>
              <w:left w:val="nil"/>
              <w:bottom w:val="single" w:sz="8" w:space="0" w:color="auto"/>
              <w:right w:val="single" w:sz="8" w:space="0" w:color="auto"/>
            </w:tcBorders>
            <w:shd w:val="clear" w:color="000000" w:fill="FFFFFF"/>
            <w:vAlign w:val="center"/>
            <w:hideMark/>
          </w:tcPr>
          <w:p w14:paraId="46D725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46CCF0C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207810CF" w14:textId="77777777" w:rsidTr="00BA6CB6">
        <w:trPr>
          <w:trHeight w:val="89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6B2EE97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13</w:t>
            </w:r>
          </w:p>
        </w:tc>
        <w:tc>
          <w:tcPr>
            <w:tcW w:w="1612" w:type="dxa"/>
            <w:tcBorders>
              <w:top w:val="nil"/>
              <w:left w:val="nil"/>
              <w:bottom w:val="single" w:sz="8" w:space="0" w:color="auto"/>
              <w:right w:val="single" w:sz="8" w:space="0" w:color="auto"/>
            </w:tcBorders>
            <w:shd w:val="clear" w:color="000000" w:fill="FFFFFF"/>
            <w:vAlign w:val="center"/>
            <w:hideMark/>
          </w:tcPr>
          <w:p w14:paraId="01C0723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Impuestos sobre la producción, el consumo y las transacciones</w:t>
            </w:r>
          </w:p>
        </w:tc>
        <w:tc>
          <w:tcPr>
            <w:tcW w:w="1443" w:type="dxa"/>
            <w:tcBorders>
              <w:top w:val="nil"/>
              <w:left w:val="nil"/>
              <w:bottom w:val="single" w:sz="8" w:space="0" w:color="auto"/>
              <w:right w:val="single" w:sz="8" w:space="0" w:color="auto"/>
            </w:tcBorders>
            <w:shd w:val="clear" w:color="000000" w:fill="FFFFFF"/>
            <w:vAlign w:val="center"/>
            <w:hideMark/>
          </w:tcPr>
          <w:p w14:paraId="4EEABA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1E00453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B6B511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1.1.9.3.4</w:t>
            </w:r>
          </w:p>
        </w:tc>
        <w:tc>
          <w:tcPr>
            <w:tcW w:w="1445" w:type="dxa"/>
            <w:tcBorders>
              <w:top w:val="nil"/>
              <w:left w:val="nil"/>
              <w:bottom w:val="single" w:sz="8" w:space="0" w:color="auto"/>
              <w:right w:val="single" w:sz="8" w:space="0" w:color="auto"/>
            </w:tcBorders>
            <w:shd w:val="clear" w:color="000000" w:fill="FFFFFF"/>
            <w:vAlign w:val="center"/>
            <w:hideMark/>
          </w:tcPr>
          <w:p w14:paraId="2F1326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Dación en Pago</w:t>
            </w:r>
          </w:p>
        </w:tc>
        <w:tc>
          <w:tcPr>
            <w:tcW w:w="1036" w:type="dxa"/>
            <w:tcBorders>
              <w:top w:val="nil"/>
              <w:left w:val="nil"/>
              <w:bottom w:val="single" w:sz="8" w:space="0" w:color="auto"/>
              <w:right w:val="single" w:sz="8" w:space="0" w:color="auto"/>
            </w:tcBorders>
            <w:shd w:val="clear" w:color="000000" w:fill="FFFFFF"/>
            <w:vAlign w:val="center"/>
            <w:hideMark/>
          </w:tcPr>
          <w:p w14:paraId="0CB0C8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750A1FE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DB6E815" w14:textId="77777777" w:rsidTr="00BA6CB6">
        <w:trPr>
          <w:trHeight w:val="33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92987C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094AA8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101E9F0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01C74C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55D0668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36F966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18D606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65BC23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312264FF" w14:textId="77777777" w:rsidTr="00BA6CB6">
        <w:trPr>
          <w:trHeight w:val="38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6CF261B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299AAB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2DA1E7C6"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74551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95B1CE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3770D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04B537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1.1.2.4.1</w:t>
            </w:r>
          </w:p>
        </w:tc>
        <w:tc>
          <w:tcPr>
            <w:tcW w:w="1941" w:type="dxa"/>
            <w:tcBorders>
              <w:top w:val="nil"/>
              <w:left w:val="nil"/>
              <w:bottom w:val="single" w:sz="8" w:space="0" w:color="auto"/>
              <w:right w:val="single" w:sz="8" w:space="0" w:color="auto"/>
            </w:tcBorders>
            <w:shd w:val="clear" w:color="000000" w:fill="FFFFFF"/>
            <w:vAlign w:val="center"/>
            <w:hideMark/>
          </w:tcPr>
          <w:p w14:paraId="64CD40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Impuestos por Cobrar</w:t>
            </w:r>
          </w:p>
        </w:tc>
      </w:tr>
      <w:tr w:rsidR="002B3495" w:rsidRPr="00525A9C" w14:paraId="6D44D22F" w14:textId="77777777" w:rsidTr="00BA6CB6">
        <w:trPr>
          <w:trHeight w:val="835"/>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F894A2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20EF7B63"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1E5D53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7D478A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3CA521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60DD5C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7BCF81F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62B8F9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242F5FD1" w14:textId="77777777" w:rsidTr="00BA6CB6">
        <w:trPr>
          <w:trHeight w:val="82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440594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33ACAF9D"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02D9D8D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7A5FF8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4ED615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05F8FC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C092C8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46FE487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57E2B816" w14:textId="77777777" w:rsidTr="00BA6CB6">
        <w:trPr>
          <w:trHeight w:val="545"/>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87B933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47CA967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41FB41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5EF97A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23E940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466C82E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BE620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567B6BC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79BC1B69" w14:textId="77777777" w:rsidTr="00BA6CB6">
        <w:trPr>
          <w:trHeight w:val="50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FBD1B6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04D212F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0A2E7CED"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347B58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B0C8B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B4A9B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8325F2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6F786B5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6327D439" w14:textId="77777777" w:rsidTr="00BA6CB6">
        <w:trPr>
          <w:trHeight w:val="81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0748DB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526EA2F1"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796DC7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037CEC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6A921D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28066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12EEA5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6856C09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128547B6"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A05675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0C5A969B"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0A5060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4894A3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94187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31E860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ABBFB7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58AA261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36C8E824" w14:textId="77777777" w:rsidTr="00BA6CB6">
        <w:trPr>
          <w:trHeight w:val="79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E1CB96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4F028029"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2DFB7E8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431245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C4C9C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1.1.9.3.1</w:t>
            </w:r>
          </w:p>
        </w:tc>
        <w:tc>
          <w:tcPr>
            <w:tcW w:w="1445" w:type="dxa"/>
            <w:tcBorders>
              <w:top w:val="nil"/>
              <w:left w:val="nil"/>
              <w:bottom w:val="single" w:sz="8" w:space="0" w:color="auto"/>
              <w:right w:val="single" w:sz="8" w:space="0" w:color="auto"/>
            </w:tcBorders>
            <w:shd w:val="clear" w:color="000000" w:fill="FFFFFF"/>
            <w:vAlign w:val="center"/>
            <w:hideMark/>
          </w:tcPr>
          <w:p w14:paraId="7228A4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Embargos</w:t>
            </w:r>
          </w:p>
        </w:tc>
        <w:tc>
          <w:tcPr>
            <w:tcW w:w="1036" w:type="dxa"/>
            <w:tcBorders>
              <w:top w:val="nil"/>
              <w:left w:val="nil"/>
              <w:bottom w:val="single" w:sz="8" w:space="0" w:color="auto"/>
              <w:right w:val="single" w:sz="8" w:space="0" w:color="auto"/>
            </w:tcBorders>
            <w:shd w:val="clear" w:color="000000" w:fill="FFFFFF"/>
            <w:vAlign w:val="center"/>
            <w:hideMark/>
          </w:tcPr>
          <w:p w14:paraId="1C41E41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6D7905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4C6C698D" w14:textId="77777777" w:rsidTr="00BA6CB6">
        <w:trPr>
          <w:trHeight w:val="78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47E900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17</w:t>
            </w:r>
          </w:p>
        </w:tc>
        <w:tc>
          <w:tcPr>
            <w:tcW w:w="1612" w:type="dxa"/>
            <w:tcBorders>
              <w:top w:val="nil"/>
              <w:left w:val="nil"/>
              <w:bottom w:val="single" w:sz="8" w:space="0" w:color="auto"/>
              <w:right w:val="single" w:sz="8" w:space="0" w:color="auto"/>
            </w:tcBorders>
            <w:shd w:val="clear" w:color="000000" w:fill="FFFFFF"/>
            <w:vAlign w:val="center"/>
            <w:hideMark/>
          </w:tcPr>
          <w:p w14:paraId="16696745"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64AB710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01CAE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76FA4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1.1.9.3.2</w:t>
            </w:r>
          </w:p>
        </w:tc>
        <w:tc>
          <w:tcPr>
            <w:tcW w:w="1445" w:type="dxa"/>
            <w:tcBorders>
              <w:top w:val="nil"/>
              <w:left w:val="nil"/>
              <w:bottom w:val="single" w:sz="8" w:space="0" w:color="auto"/>
              <w:right w:val="single" w:sz="8" w:space="0" w:color="auto"/>
            </w:tcBorders>
            <w:shd w:val="clear" w:color="000000" w:fill="FFFFFF"/>
            <w:vAlign w:val="center"/>
            <w:hideMark/>
          </w:tcPr>
          <w:p w14:paraId="610953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Decomisos</w:t>
            </w:r>
          </w:p>
        </w:tc>
        <w:tc>
          <w:tcPr>
            <w:tcW w:w="1036" w:type="dxa"/>
            <w:tcBorders>
              <w:top w:val="nil"/>
              <w:left w:val="nil"/>
              <w:bottom w:val="single" w:sz="8" w:space="0" w:color="auto"/>
              <w:right w:val="single" w:sz="8" w:space="0" w:color="auto"/>
            </w:tcBorders>
            <w:shd w:val="clear" w:color="000000" w:fill="FFFFFF"/>
            <w:vAlign w:val="center"/>
            <w:hideMark/>
          </w:tcPr>
          <w:p w14:paraId="3DC7B8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1EC2C4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528F3358" w14:textId="77777777" w:rsidTr="00BA6CB6">
        <w:trPr>
          <w:trHeight w:val="77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61A2F6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659A1CF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645655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F0B75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55A1CC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1.1.9.3.3</w:t>
            </w:r>
          </w:p>
        </w:tc>
        <w:tc>
          <w:tcPr>
            <w:tcW w:w="1445" w:type="dxa"/>
            <w:tcBorders>
              <w:top w:val="nil"/>
              <w:left w:val="nil"/>
              <w:bottom w:val="single" w:sz="8" w:space="0" w:color="auto"/>
              <w:right w:val="single" w:sz="8" w:space="0" w:color="auto"/>
            </w:tcBorders>
            <w:shd w:val="clear" w:color="000000" w:fill="FFFFFF"/>
            <w:vAlign w:val="center"/>
            <w:hideMark/>
          </w:tcPr>
          <w:p w14:paraId="3B2747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Aseguramientos</w:t>
            </w:r>
          </w:p>
        </w:tc>
        <w:tc>
          <w:tcPr>
            <w:tcW w:w="1036" w:type="dxa"/>
            <w:tcBorders>
              <w:top w:val="nil"/>
              <w:left w:val="nil"/>
              <w:bottom w:val="single" w:sz="8" w:space="0" w:color="auto"/>
              <w:right w:val="single" w:sz="8" w:space="0" w:color="auto"/>
            </w:tcBorders>
            <w:shd w:val="clear" w:color="000000" w:fill="FFFFFF"/>
            <w:vAlign w:val="center"/>
            <w:hideMark/>
          </w:tcPr>
          <w:p w14:paraId="6CFBE0D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15ED7A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6475CCC7" w14:textId="77777777" w:rsidTr="00BA6CB6">
        <w:trPr>
          <w:trHeight w:val="77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AB1A69C"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17</w:t>
            </w:r>
          </w:p>
        </w:tc>
        <w:tc>
          <w:tcPr>
            <w:tcW w:w="1612" w:type="dxa"/>
            <w:tcBorders>
              <w:top w:val="nil"/>
              <w:left w:val="nil"/>
              <w:bottom w:val="single" w:sz="8" w:space="0" w:color="auto"/>
              <w:right w:val="single" w:sz="8" w:space="0" w:color="auto"/>
            </w:tcBorders>
            <w:shd w:val="clear" w:color="000000" w:fill="FFFFFF"/>
            <w:vAlign w:val="center"/>
            <w:hideMark/>
          </w:tcPr>
          <w:p w14:paraId="6C51A13C"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impuestos</w:t>
            </w:r>
          </w:p>
        </w:tc>
        <w:tc>
          <w:tcPr>
            <w:tcW w:w="1443" w:type="dxa"/>
            <w:tcBorders>
              <w:top w:val="nil"/>
              <w:left w:val="nil"/>
              <w:bottom w:val="single" w:sz="8" w:space="0" w:color="auto"/>
              <w:right w:val="single" w:sz="8" w:space="0" w:color="auto"/>
            </w:tcBorders>
            <w:shd w:val="clear" w:color="000000" w:fill="FFFFFF"/>
            <w:vAlign w:val="center"/>
            <w:hideMark/>
          </w:tcPr>
          <w:p w14:paraId="12A3709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322F2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En especie</w:t>
            </w:r>
          </w:p>
        </w:tc>
        <w:tc>
          <w:tcPr>
            <w:tcW w:w="1248" w:type="dxa"/>
            <w:tcBorders>
              <w:top w:val="nil"/>
              <w:left w:val="nil"/>
              <w:bottom w:val="single" w:sz="8" w:space="0" w:color="auto"/>
              <w:right w:val="single" w:sz="8" w:space="0" w:color="auto"/>
            </w:tcBorders>
            <w:shd w:val="clear" w:color="000000" w:fill="FFFFFF"/>
            <w:vAlign w:val="center"/>
            <w:hideMark/>
          </w:tcPr>
          <w:p w14:paraId="0EC3A1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1.1.9.3.4</w:t>
            </w:r>
          </w:p>
        </w:tc>
        <w:tc>
          <w:tcPr>
            <w:tcW w:w="1445" w:type="dxa"/>
            <w:tcBorders>
              <w:top w:val="nil"/>
              <w:left w:val="nil"/>
              <w:bottom w:val="single" w:sz="8" w:space="0" w:color="auto"/>
              <w:right w:val="single" w:sz="8" w:space="0" w:color="auto"/>
            </w:tcBorders>
            <w:shd w:val="clear" w:color="000000" w:fill="FFFFFF"/>
            <w:vAlign w:val="center"/>
            <w:hideMark/>
          </w:tcPr>
          <w:p w14:paraId="020716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Dación en Pago</w:t>
            </w:r>
          </w:p>
        </w:tc>
        <w:tc>
          <w:tcPr>
            <w:tcW w:w="1036" w:type="dxa"/>
            <w:tcBorders>
              <w:top w:val="nil"/>
              <w:left w:val="nil"/>
              <w:bottom w:val="single" w:sz="8" w:space="0" w:color="auto"/>
              <w:right w:val="single" w:sz="8" w:space="0" w:color="auto"/>
            </w:tcBorders>
            <w:shd w:val="clear" w:color="000000" w:fill="FFFFFF"/>
            <w:vAlign w:val="center"/>
            <w:hideMark/>
          </w:tcPr>
          <w:p w14:paraId="64F3C96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7782800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CB001E1" w14:textId="77777777" w:rsidTr="00BA6CB6">
        <w:trPr>
          <w:trHeight w:val="142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63DD87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5DA635D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4C6BF5B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64BF007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E81C6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3B82E1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BCCD5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2C1D57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1A94AE6B" w14:textId="77777777" w:rsidTr="00BA6CB6">
        <w:trPr>
          <w:trHeight w:val="142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7451CA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0169460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3EB145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1C704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B16B1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09DBA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E0602C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77A546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4D97207A" w14:textId="77777777" w:rsidTr="00BA6CB6">
        <w:trPr>
          <w:trHeight w:val="129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4F3FD6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2F4E7ED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7165C1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67BFDD5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469B7AF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5C95B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8CA19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6C4C7E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3070D4FF" w14:textId="77777777" w:rsidTr="00BA6CB6">
        <w:trPr>
          <w:trHeight w:val="117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9C5B89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7146811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38D4521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445CF4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D1D81C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3009C6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21D8AB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425E22F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060F9DE5" w14:textId="77777777" w:rsidTr="00BA6CB6">
        <w:trPr>
          <w:trHeight w:val="1177"/>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3A814F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123A7D1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68DD97F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181C03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5B669C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4204A67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77440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51DF7EC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366C1511" w14:textId="77777777" w:rsidTr="00BA6CB6">
        <w:trPr>
          <w:trHeight w:val="117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029088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6137D3B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35C1FCA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6E0779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FDE37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B1127E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5C35430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25949A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2477A297" w14:textId="77777777" w:rsidTr="00BA6CB6">
        <w:trPr>
          <w:trHeight w:val="124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6B70EEE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41</w:t>
            </w:r>
          </w:p>
        </w:tc>
        <w:tc>
          <w:tcPr>
            <w:tcW w:w="1612" w:type="dxa"/>
            <w:tcBorders>
              <w:top w:val="nil"/>
              <w:left w:val="nil"/>
              <w:bottom w:val="single" w:sz="8" w:space="0" w:color="auto"/>
              <w:right w:val="single" w:sz="8" w:space="0" w:color="auto"/>
            </w:tcBorders>
            <w:shd w:val="clear" w:color="000000" w:fill="FFFFFF"/>
            <w:vAlign w:val="center"/>
            <w:hideMark/>
          </w:tcPr>
          <w:p w14:paraId="668976C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429E4A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4DA079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206958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46CD2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5DCD598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9F12DD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0CB8D77D" w14:textId="77777777" w:rsidTr="00BA6CB6">
        <w:trPr>
          <w:trHeight w:val="115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CA5316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41</w:t>
            </w:r>
          </w:p>
        </w:tc>
        <w:tc>
          <w:tcPr>
            <w:tcW w:w="1612" w:type="dxa"/>
            <w:tcBorders>
              <w:top w:val="nil"/>
              <w:left w:val="nil"/>
              <w:bottom w:val="single" w:sz="8" w:space="0" w:color="auto"/>
              <w:right w:val="single" w:sz="8" w:space="0" w:color="auto"/>
            </w:tcBorders>
            <w:shd w:val="clear" w:color="000000" w:fill="FFFFFF"/>
            <w:vAlign w:val="center"/>
            <w:hideMark/>
          </w:tcPr>
          <w:p w14:paraId="08651F41"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el uso, goce, aprovechamiento o explotación de bienes de dominio público</w:t>
            </w:r>
          </w:p>
        </w:tc>
        <w:tc>
          <w:tcPr>
            <w:tcW w:w="1443" w:type="dxa"/>
            <w:tcBorders>
              <w:top w:val="nil"/>
              <w:left w:val="nil"/>
              <w:bottom w:val="single" w:sz="8" w:space="0" w:color="auto"/>
              <w:right w:val="single" w:sz="8" w:space="0" w:color="auto"/>
            </w:tcBorders>
            <w:shd w:val="clear" w:color="000000" w:fill="FFFFFF"/>
            <w:vAlign w:val="center"/>
            <w:hideMark/>
          </w:tcPr>
          <w:p w14:paraId="2A6CA4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4E163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5B5D3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B74FCD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21564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79CEC71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141A50B3" w14:textId="77777777" w:rsidTr="00BA6CB6">
        <w:trPr>
          <w:trHeight w:val="57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A2F7BF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7AB2F33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3E2877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17AFF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56A49B4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3E51D7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07A7A2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4520BD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7CC1F544" w14:textId="77777777" w:rsidTr="00BA6CB6">
        <w:trPr>
          <w:trHeight w:val="57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096A03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3D8E53B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182EBA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53C6AE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82072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FE8004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25F1E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763224F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206C93DE" w14:textId="77777777" w:rsidTr="00BA6CB6">
        <w:trPr>
          <w:trHeight w:val="54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7EB3F8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56F18B7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0B812C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7581E3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1311D2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DC3F14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510C06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5568616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07F01312" w14:textId="77777777" w:rsidTr="00BA6CB6">
        <w:trPr>
          <w:trHeight w:val="76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07166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1963946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1C40EAF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0181F5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1AF79E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3E50F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586834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04673F3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1C2C01B7" w14:textId="77777777" w:rsidTr="00BA6CB6">
        <w:trPr>
          <w:trHeight w:val="62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0184BF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5F2725E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7BE72E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6EF179D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40DC03F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39048D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146FF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7BB6501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57504F24" w14:textId="77777777" w:rsidTr="00BA6CB6">
        <w:trPr>
          <w:trHeight w:val="59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F4A7E2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47D6929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0DC3287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12F517A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F985B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2FFBE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58354EA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1016D75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20647881" w14:textId="77777777" w:rsidTr="00BA6CB6">
        <w:trPr>
          <w:trHeight w:val="666"/>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EF901C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71C6FAA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7989AE3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31ECF8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6AFC96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772F31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88A73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226BE60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437268B" w14:textId="77777777" w:rsidTr="00BA6CB6">
        <w:trPr>
          <w:trHeight w:val="77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96FBE2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43</w:t>
            </w:r>
          </w:p>
        </w:tc>
        <w:tc>
          <w:tcPr>
            <w:tcW w:w="1612" w:type="dxa"/>
            <w:tcBorders>
              <w:top w:val="nil"/>
              <w:left w:val="nil"/>
              <w:bottom w:val="single" w:sz="8" w:space="0" w:color="auto"/>
              <w:right w:val="single" w:sz="8" w:space="0" w:color="auto"/>
            </w:tcBorders>
            <w:shd w:val="clear" w:color="000000" w:fill="FFFFFF"/>
            <w:vAlign w:val="center"/>
            <w:hideMark/>
          </w:tcPr>
          <w:p w14:paraId="5EDF07C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Derechos por prestación de servicios</w:t>
            </w:r>
          </w:p>
        </w:tc>
        <w:tc>
          <w:tcPr>
            <w:tcW w:w="1443" w:type="dxa"/>
            <w:tcBorders>
              <w:top w:val="nil"/>
              <w:left w:val="nil"/>
              <w:bottom w:val="single" w:sz="8" w:space="0" w:color="auto"/>
              <w:right w:val="single" w:sz="8" w:space="0" w:color="auto"/>
            </w:tcBorders>
            <w:shd w:val="clear" w:color="000000" w:fill="FFFFFF"/>
            <w:vAlign w:val="center"/>
            <w:hideMark/>
          </w:tcPr>
          <w:p w14:paraId="2D3B4CA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56F9060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A680B9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4914E4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5761E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1F72050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2737B480" w14:textId="77777777" w:rsidTr="00BA6CB6">
        <w:trPr>
          <w:trHeight w:val="4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2CE964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4A6754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7917A87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1BA5C0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40D0493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119639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4B34070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1.1.2.4.9</w:t>
            </w:r>
          </w:p>
        </w:tc>
        <w:tc>
          <w:tcPr>
            <w:tcW w:w="1941" w:type="dxa"/>
            <w:tcBorders>
              <w:top w:val="nil"/>
              <w:left w:val="nil"/>
              <w:bottom w:val="single" w:sz="8" w:space="0" w:color="auto"/>
              <w:right w:val="single" w:sz="8" w:space="0" w:color="auto"/>
            </w:tcBorders>
            <w:shd w:val="clear" w:color="000000" w:fill="FFFFFF"/>
            <w:vAlign w:val="center"/>
            <w:hideMark/>
          </w:tcPr>
          <w:p w14:paraId="25FE48B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Otras Contribuciones por Cobrar</w:t>
            </w:r>
          </w:p>
        </w:tc>
      </w:tr>
      <w:tr w:rsidR="002B3495" w:rsidRPr="00525A9C" w14:paraId="266A35F3" w14:textId="77777777" w:rsidTr="00BA6CB6">
        <w:trPr>
          <w:trHeight w:val="33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F14523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69A1E46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02C47C5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46E2FA8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CB226F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98D063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2233CF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1.1.2.4.9</w:t>
            </w:r>
          </w:p>
        </w:tc>
        <w:tc>
          <w:tcPr>
            <w:tcW w:w="1941" w:type="dxa"/>
            <w:tcBorders>
              <w:top w:val="nil"/>
              <w:left w:val="nil"/>
              <w:bottom w:val="single" w:sz="8" w:space="0" w:color="auto"/>
              <w:right w:val="single" w:sz="8" w:space="0" w:color="auto"/>
            </w:tcBorders>
            <w:shd w:val="clear" w:color="000000" w:fill="FFFFFF"/>
            <w:vAlign w:val="center"/>
            <w:hideMark/>
          </w:tcPr>
          <w:p w14:paraId="389E27D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Otras Contribuciones por Cobrar</w:t>
            </w:r>
          </w:p>
        </w:tc>
      </w:tr>
      <w:tr w:rsidR="002B3495" w:rsidRPr="00525A9C" w14:paraId="2AEB45A7" w14:textId="77777777" w:rsidTr="00BA6CB6">
        <w:trPr>
          <w:trHeight w:val="81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3A4678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652434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3904D49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095D851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63C7BF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0107FDB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A9DEB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07538A3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34180D4D" w14:textId="77777777" w:rsidTr="00BA6CB6">
        <w:trPr>
          <w:trHeight w:val="8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EDBE0B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44</w:t>
            </w:r>
          </w:p>
        </w:tc>
        <w:tc>
          <w:tcPr>
            <w:tcW w:w="1612" w:type="dxa"/>
            <w:tcBorders>
              <w:top w:val="nil"/>
              <w:left w:val="nil"/>
              <w:bottom w:val="single" w:sz="8" w:space="0" w:color="auto"/>
              <w:right w:val="single" w:sz="8" w:space="0" w:color="auto"/>
            </w:tcBorders>
            <w:shd w:val="clear" w:color="000000" w:fill="FFFFFF"/>
            <w:vAlign w:val="center"/>
            <w:hideMark/>
          </w:tcPr>
          <w:p w14:paraId="744786E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771049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46E02DB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147396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4470D4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7979D7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4E80891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4E438A7C" w14:textId="77777777" w:rsidTr="00BA6CB6">
        <w:trPr>
          <w:trHeight w:val="55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9C3039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696C74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00CA57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6D79B75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717B01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16E859A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AC390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6B91AA6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5060D7AF" w14:textId="77777777" w:rsidTr="00BA6CB6">
        <w:trPr>
          <w:trHeight w:val="62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024992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671357E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6C2066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31F8DE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37677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62DD4A9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5E8403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97B0AF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291C71B4" w14:textId="77777777" w:rsidTr="00BA6CB6">
        <w:trPr>
          <w:trHeight w:val="830"/>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E3F3DA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4B2BE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6FA037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708D8C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160A1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7315B31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28459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4A729720"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5A271E3F" w14:textId="77777777" w:rsidTr="00BA6CB6">
        <w:trPr>
          <w:trHeight w:val="816"/>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342E06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44</w:t>
            </w:r>
          </w:p>
        </w:tc>
        <w:tc>
          <w:tcPr>
            <w:tcW w:w="1612" w:type="dxa"/>
            <w:tcBorders>
              <w:top w:val="nil"/>
              <w:left w:val="nil"/>
              <w:bottom w:val="single" w:sz="8" w:space="0" w:color="auto"/>
              <w:right w:val="single" w:sz="8" w:space="0" w:color="auto"/>
            </w:tcBorders>
            <w:shd w:val="clear" w:color="000000" w:fill="FFFFFF"/>
            <w:vAlign w:val="center"/>
            <w:hideMark/>
          </w:tcPr>
          <w:p w14:paraId="77A6C8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Otros Derechos</w:t>
            </w:r>
          </w:p>
        </w:tc>
        <w:tc>
          <w:tcPr>
            <w:tcW w:w="1443" w:type="dxa"/>
            <w:tcBorders>
              <w:top w:val="nil"/>
              <w:left w:val="nil"/>
              <w:bottom w:val="single" w:sz="8" w:space="0" w:color="auto"/>
              <w:right w:val="single" w:sz="8" w:space="0" w:color="auto"/>
            </w:tcBorders>
            <w:shd w:val="clear" w:color="000000" w:fill="FFFFFF"/>
            <w:vAlign w:val="center"/>
            <w:hideMark/>
          </w:tcPr>
          <w:p w14:paraId="5473FD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00E355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2C49AA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11DCF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FA7BA0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098349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589DDB7" w14:textId="77777777" w:rsidTr="00BA6CB6">
        <w:trPr>
          <w:trHeight w:val="457"/>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9C049B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50D8C6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273683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715B2F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5245A63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5063E4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6B8F3F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717A227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08B211A1" w14:textId="77777777" w:rsidTr="00BA6CB6">
        <w:trPr>
          <w:trHeight w:val="34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50B9A42"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6929BBA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0110E2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7FC13F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3B572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2FEE72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7F72C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1.1.2.4.3</w:t>
            </w:r>
          </w:p>
        </w:tc>
        <w:tc>
          <w:tcPr>
            <w:tcW w:w="1941" w:type="dxa"/>
            <w:tcBorders>
              <w:top w:val="nil"/>
              <w:left w:val="nil"/>
              <w:bottom w:val="single" w:sz="8" w:space="0" w:color="auto"/>
              <w:right w:val="single" w:sz="8" w:space="0" w:color="auto"/>
            </w:tcBorders>
            <w:shd w:val="clear" w:color="000000" w:fill="FFFFFF"/>
            <w:vAlign w:val="center"/>
            <w:hideMark/>
          </w:tcPr>
          <w:p w14:paraId="007E4F3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Derechos por Cobrar</w:t>
            </w:r>
          </w:p>
        </w:tc>
      </w:tr>
      <w:tr w:rsidR="002B3495" w:rsidRPr="00525A9C" w14:paraId="20BE6E89" w14:textId="77777777" w:rsidTr="00BA6CB6">
        <w:trPr>
          <w:trHeight w:val="81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25B11C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6AC4C3E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199D8D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4C48E4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236652F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27888A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3C3D896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1FCD443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752D6E87" w14:textId="77777777" w:rsidTr="00BA6CB6">
        <w:trPr>
          <w:trHeight w:val="93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4A349F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4759A4E2"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55173A4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extemporáneo</w:t>
            </w:r>
          </w:p>
        </w:tc>
        <w:tc>
          <w:tcPr>
            <w:tcW w:w="992" w:type="dxa"/>
            <w:tcBorders>
              <w:top w:val="nil"/>
              <w:left w:val="nil"/>
              <w:bottom w:val="single" w:sz="8" w:space="0" w:color="auto"/>
              <w:right w:val="single" w:sz="8" w:space="0" w:color="auto"/>
            </w:tcBorders>
            <w:shd w:val="clear" w:color="000000" w:fill="FFFFFF"/>
            <w:vAlign w:val="center"/>
            <w:hideMark/>
          </w:tcPr>
          <w:p w14:paraId="7722CCB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D157BE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0C3F0F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A439A3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1.1.2.4.8</w:t>
            </w:r>
          </w:p>
        </w:tc>
        <w:tc>
          <w:tcPr>
            <w:tcW w:w="1941" w:type="dxa"/>
            <w:tcBorders>
              <w:top w:val="nil"/>
              <w:left w:val="nil"/>
              <w:bottom w:val="single" w:sz="8" w:space="0" w:color="auto"/>
              <w:right w:val="single" w:sz="8" w:space="0" w:color="auto"/>
            </w:tcBorders>
            <w:shd w:val="clear" w:color="000000" w:fill="FFFFFF"/>
            <w:vAlign w:val="center"/>
            <w:hideMark/>
          </w:tcPr>
          <w:p w14:paraId="3E80FB1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Morosos por Cobrar por Incumplimientos Fiscales</w:t>
            </w:r>
          </w:p>
        </w:tc>
      </w:tr>
      <w:tr w:rsidR="002B3495" w:rsidRPr="00525A9C" w14:paraId="460BE31B" w14:textId="77777777" w:rsidTr="00BA6CB6">
        <w:trPr>
          <w:trHeight w:val="70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6AF634B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025049B0"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5D27A1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54621C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52FC603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370375E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1ACEA53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04A4EC5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162B20CA" w14:textId="77777777" w:rsidTr="00BA6CB6">
        <w:trPr>
          <w:trHeight w:val="707"/>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114554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14196AA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2E1D4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 de parcialidades o diferido</w:t>
            </w:r>
          </w:p>
        </w:tc>
        <w:tc>
          <w:tcPr>
            <w:tcW w:w="992" w:type="dxa"/>
            <w:tcBorders>
              <w:top w:val="nil"/>
              <w:left w:val="nil"/>
              <w:bottom w:val="single" w:sz="8" w:space="0" w:color="auto"/>
              <w:right w:val="single" w:sz="8" w:space="0" w:color="auto"/>
            </w:tcBorders>
            <w:shd w:val="clear" w:color="000000" w:fill="FFFFFF"/>
            <w:vAlign w:val="center"/>
            <w:hideMark/>
          </w:tcPr>
          <w:p w14:paraId="359006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1684A0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48EE05D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E63655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1.1.2.4.6</w:t>
            </w:r>
          </w:p>
        </w:tc>
        <w:tc>
          <w:tcPr>
            <w:tcW w:w="1941" w:type="dxa"/>
            <w:tcBorders>
              <w:top w:val="nil"/>
              <w:left w:val="nil"/>
              <w:bottom w:val="single" w:sz="8" w:space="0" w:color="auto"/>
              <w:right w:val="single" w:sz="8" w:space="0" w:color="auto"/>
            </w:tcBorders>
            <w:shd w:val="clear" w:color="000000" w:fill="FFFFFF"/>
            <w:vAlign w:val="center"/>
            <w:hideMark/>
          </w:tcPr>
          <w:p w14:paraId="7632CE8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Fiscales por Cobrar en Parcialidades</w:t>
            </w:r>
          </w:p>
        </w:tc>
      </w:tr>
      <w:tr w:rsidR="002B3495" w:rsidRPr="00525A9C" w14:paraId="35C5C366" w14:textId="77777777" w:rsidTr="00BA6CB6">
        <w:trPr>
          <w:trHeight w:val="92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F959AF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79667DF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6BFB92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2D31DDA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6D110C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421CA3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5FC5742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3505ACDF"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1FE0D675" w14:textId="77777777" w:rsidTr="00BA6CB6">
        <w:trPr>
          <w:trHeight w:val="93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EE5F877"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45</w:t>
            </w:r>
          </w:p>
        </w:tc>
        <w:tc>
          <w:tcPr>
            <w:tcW w:w="1612" w:type="dxa"/>
            <w:tcBorders>
              <w:top w:val="nil"/>
              <w:left w:val="nil"/>
              <w:bottom w:val="single" w:sz="8" w:space="0" w:color="auto"/>
              <w:right w:val="single" w:sz="8" w:space="0" w:color="auto"/>
            </w:tcBorders>
            <w:shd w:val="clear" w:color="000000" w:fill="FFFFFF"/>
            <w:vAlign w:val="center"/>
            <w:hideMark/>
          </w:tcPr>
          <w:p w14:paraId="5779FA52"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Accesorios de Derechos</w:t>
            </w:r>
          </w:p>
        </w:tc>
        <w:tc>
          <w:tcPr>
            <w:tcW w:w="1443" w:type="dxa"/>
            <w:tcBorders>
              <w:top w:val="nil"/>
              <w:left w:val="nil"/>
              <w:bottom w:val="single" w:sz="8" w:space="0" w:color="auto"/>
              <w:right w:val="single" w:sz="8" w:space="0" w:color="auto"/>
            </w:tcBorders>
            <w:shd w:val="clear" w:color="000000" w:fill="FFFFFF"/>
            <w:vAlign w:val="center"/>
            <w:hideMark/>
          </w:tcPr>
          <w:p w14:paraId="7D84F6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Resolución judicial</w:t>
            </w:r>
          </w:p>
        </w:tc>
        <w:tc>
          <w:tcPr>
            <w:tcW w:w="992" w:type="dxa"/>
            <w:tcBorders>
              <w:top w:val="nil"/>
              <w:left w:val="nil"/>
              <w:bottom w:val="single" w:sz="8" w:space="0" w:color="auto"/>
              <w:right w:val="single" w:sz="8" w:space="0" w:color="auto"/>
            </w:tcBorders>
            <w:shd w:val="clear" w:color="000000" w:fill="FFFFFF"/>
            <w:vAlign w:val="center"/>
            <w:hideMark/>
          </w:tcPr>
          <w:p w14:paraId="70FDF11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916E3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E2992C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BF1C7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1.1.2.4.7</w:t>
            </w:r>
          </w:p>
        </w:tc>
        <w:tc>
          <w:tcPr>
            <w:tcW w:w="1941" w:type="dxa"/>
            <w:tcBorders>
              <w:top w:val="nil"/>
              <w:left w:val="nil"/>
              <w:bottom w:val="single" w:sz="8" w:space="0" w:color="auto"/>
              <w:right w:val="single" w:sz="8" w:space="0" w:color="auto"/>
            </w:tcBorders>
            <w:shd w:val="clear" w:color="000000" w:fill="FFFFFF"/>
            <w:vAlign w:val="center"/>
            <w:hideMark/>
          </w:tcPr>
          <w:p w14:paraId="0586CFD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Deudores por Cobrar con Resolución Judicial Fiscal Definitiva</w:t>
            </w:r>
          </w:p>
        </w:tc>
      </w:tr>
      <w:tr w:rsidR="002B3495" w:rsidRPr="00525A9C" w14:paraId="7AD6D215" w14:textId="77777777" w:rsidTr="00BA6CB6">
        <w:trPr>
          <w:trHeight w:val="34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F900E70"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1612" w:type="dxa"/>
            <w:tcBorders>
              <w:top w:val="nil"/>
              <w:left w:val="nil"/>
              <w:bottom w:val="single" w:sz="8" w:space="0" w:color="auto"/>
              <w:right w:val="single" w:sz="8" w:space="0" w:color="auto"/>
            </w:tcBorders>
            <w:shd w:val="clear" w:color="000000" w:fill="FFFFFF"/>
            <w:vAlign w:val="center"/>
            <w:hideMark/>
          </w:tcPr>
          <w:p w14:paraId="2486A08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Productos </w:t>
            </w:r>
          </w:p>
        </w:tc>
        <w:tc>
          <w:tcPr>
            <w:tcW w:w="1443" w:type="dxa"/>
            <w:tcBorders>
              <w:top w:val="nil"/>
              <w:left w:val="nil"/>
              <w:bottom w:val="single" w:sz="8" w:space="0" w:color="auto"/>
              <w:right w:val="single" w:sz="8" w:space="0" w:color="auto"/>
            </w:tcBorders>
            <w:shd w:val="clear" w:color="000000" w:fill="FFFFFF"/>
            <w:vAlign w:val="center"/>
            <w:hideMark/>
          </w:tcPr>
          <w:p w14:paraId="5BCA0E1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718BBCD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18D90D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59E20FD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50864B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1941" w:type="dxa"/>
            <w:tcBorders>
              <w:top w:val="nil"/>
              <w:left w:val="nil"/>
              <w:bottom w:val="single" w:sz="8" w:space="0" w:color="auto"/>
              <w:right w:val="single" w:sz="8" w:space="0" w:color="auto"/>
            </w:tcBorders>
            <w:shd w:val="clear" w:color="000000" w:fill="FFFFFF"/>
            <w:vAlign w:val="center"/>
            <w:hideMark/>
          </w:tcPr>
          <w:p w14:paraId="4B1B8C0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r>
      <w:tr w:rsidR="002B3495" w:rsidRPr="00525A9C" w14:paraId="4F2992CF" w14:textId="77777777" w:rsidTr="00BA6CB6">
        <w:trPr>
          <w:trHeight w:val="389"/>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E467A0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51</w:t>
            </w:r>
          </w:p>
        </w:tc>
        <w:tc>
          <w:tcPr>
            <w:tcW w:w="1612" w:type="dxa"/>
            <w:tcBorders>
              <w:top w:val="nil"/>
              <w:left w:val="nil"/>
              <w:bottom w:val="single" w:sz="8" w:space="0" w:color="auto"/>
              <w:right w:val="single" w:sz="8" w:space="0" w:color="auto"/>
            </w:tcBorders>
            <w:shd w:val="clear" w:color="000000" w:fill="FFFFFF"/>
            <w:vAlign w:val="center"/>
            <w:hideMark/>
          </w:tcPr>
          <w:p w14:paraId="10C3FE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Productos </w:t>
            </w:r>
          </w:p>
        </w:tc>
        <w:tc>
          <w:tcPr>
            <w:tcW w:w="1443" w:type="dxa"/>
            <w:tcBorders>
              <w:top w:val="nil"/>
              <w:left w:val="nil"/>
              <w:bottom w:val="single" w:sz="8" w:space="0" w:color="auto"/>
              <w:right w:val="single" w:sz="8" w:space="0" w:color="auto"/>
            </w:tcBorders>
            <w:shd w:val="clear" w:color="000000" w:fill="FFFFFF"/>
            <w:vAlign w:val="center"/>
            <w:hideMark/>
          </w:tcPr>
          <w:p w14:paraId="4A08BD1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4C4BD83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14B308F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336C4BD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5CA65B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1941" w:type="dxa"/>
            <w:tcBorders>
              <w:top w:val="nil"/>
              <w:left w:val="nil"/>
              <w:bottom w:val="single" w:sz="8" w:space="0" w:color="auto"/>
              <w:right w:val="single" w:sz="8" w:space="0" w:color="auto"/>
            </w:tcBorders>
            <w:shd w:val="clear" w:color="000000" w:fill="FFFFFF"/>
            <w:vAlign w:val="center"/>
            <w:hideMark/>
          </w:tcPr>
          <w:p w14:paraId="7522B29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r>
      <w:tr w:rsidR="002B3495" w:rsidRPr="00525A9C" w14:paraId="6147DDE8" w14:textId="77777777" w:rsidTr="00BA6CB6">
        <w:trPr>
          <w:trHeight w:val="189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8F1EE2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59</w:t>
            </w:r>
          </w:p>
        </w:tc>
        <w:tc>
          <w:tcPr>
            <w:tcW w:w="1612" w:type="dxa"/>
            <w:tcBorders>
              <w:top w:val="nil"/>
              <w:left w:val="nil"/>
              <w:bottom w:val="single" w:sz="8" w:space="0" w:color="auto"/>
              <w:right w:val="single" w:sz="8" w:space="0" w:color="auto"/>
            </w:tcBorders>
            <w:shd w:val="clear" w:color="000000" w:fill="FFFFFF"/>
            <w:vAlign w:val="center"/>
            <w:hideMark/>
          </w:tcPr>
          <w:p w14:paraId="44496D8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Productos no Comprendidos en la Ley de Ingresos Vigente, Causados en Ejercicios Fiscales Anteriores Pendientes de Liquidación o Pago</w:t>
            </w:r>
          </w:p>
        </w:tc>
        <w:tc>
          <w:tcPr>
            <w:tcW w:w="1443" w:type="dxa"/>
            <w:tcBorders>
              <w:top w:val="nil"/>
              <w:left w:val="nil"/>
              <w:bottom w:val="single" w:sz="8" w:space="0" w:color="auto"/>
              <w:right w:val="single" w:sz="8" w:space="0" w:color="auto"/>
            </w:tcBorders>
            <w:shd w:val="clear" w:color="000000" w:fill="FFFFFF"/>
            <w:vAlign w:val="center"/>
            <w:hideMark/>
          </w:tcPr>
          <w:p w14:paraId="4FFB084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6C79E6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1B8FCA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7669D0F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5482D4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1941" w:type="dxa"/>
            <w:tcBorders>
              <w:top w:val="nil"/>
              <w:left w:val="nil"/>
              <w:bottom w:val="single" w:sz="8" w:space="0" w:color="auto"/>
              <w:right w:val="single" w:sz="8" w:space="0" w:color="auto"/>
            </w:tcBorders>
            <w:shd w:val="clear" w:color="000000" w:fill="FFFFFF"/>
            <w:vAlign w:val="center"/>
            <w:hideMark/>
          </w:tcPr>
          <w:p w14:paraId="3A22BA0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r>
      <w:tr w:rsidR="002B3495" w:rsidRPr="00525A9C" w14:paraId="319794B6" w14:textId="77777777" w:rsidTr="00BA6CB6">
        <w:trPr>
          <w:trHeight w:val="2131"/>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D190A0A"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59</w:t>
            </w:r>
          </w:p>
        </w:tc>
        <w:tc>
          <w:tcPr>
            <w:tcW w:w="1612" w:type="dxa"/>
            <w:tcBorders>
              <w:top w:val="nil"/>
              <w:left w:val="nil"/>
              <w:bottom w:val="single" w:sz="8" w:space="0" w:color="auto"/>
              <w:right w:val="single" w:sz="8" w:space="0" w:color="auto"/>
            </w:tcBorders>
            <w:shd w:val="clear" w:color="000000" w:fill="FFFFFF"/>
            <w:vAlign w:val="center"/>
            <w:hideMark/>
          </w:tcPr>
          <w:p w14:paraId="64A2E5AA"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Productos no Comprendidos en la Ley de Ingresos Vigente, Causados en Ejercicios Fiscales Anteriores Pendientes de Liquidación o Pago</w:t>
            </w:r>
          </w:p>
        </w:tc>
        <w:tc>
          <w:tcPr>
            <w:tcW w:w="1443" w:type="dxa"/>
            <w:tcBorders>
              <w:top w:val="nil"/>
              <w:left w:val="nil"/>
              <w:bottom w:val="single" w:sz="8" w:space="0" w:color="auto"/>
              <w:right w:val="single" w:sz="8" w:space="0" w:color="auto"/>
            </w:tcBorders>
            <w:shd w:val="clear" w:color="000000" w:fill="FFFFFF"/>
            <w:vAlign w:val="center"/>
            <w:hideMark/>
          </w:tcPr>
          <w:p w14:paraId="5851A843"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4FB0F5B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2CE81F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575C7B1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1EB92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1.1.2.4.4</w:t>
            </w:r>
          </w:p>
        </w:tc>
        <w:tc>
          <w:tcPr>
            <w:tcW w:w="1941" w:type="dxa"/>
            <w:tcBorders>
              <w:top w:val="nil"/>
              <w:left w:val="nil"/>
              <w:bottom w:val="single" w:sz="8" w:space="0" w:color="auto"/>
              <w:right w:val="single" w:sz="8" w:space="0" w:color="auto"/>
            </w:tcBorders>
            <w:shd w:val="clear" w:color="000000" w:fill="FFFFFF"/>
            <w:vAlign w:val="center"/>
            <w:hideMark/>
          </w:tcPr>
          <w:p w14:paraId="15567A1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Productos por Cobrar</w:t>
            </w:r>
          </w:p>
        </w:tc>
      </w:tr>
      <w:tr w:rsidR="002B3495" w:rsidRPr="00525A9C" w14:paraId="3CFF1731" w14:textId="77777777" w:rsidTr="00BA6CB6">
        <w:trPr>
          <w:trHeight w:val="696"/>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F30CC5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1612" w:type="dxa"/>
            <w:tcBorders>
              <w:top w:val="nil"/>
              <w:left w:val="nil"/>
              <w:bottom w:val="single" w:sz="8" w:space="0" w:color="auto"/>
              <w:right w:val="single" w:sz="8" w:space="0" w:color="auto"/>
            </w:tcBorders>
            <w:shd w:val="clear" w:color="000000" w:fill="FFFFFF"/>
            <w:vAlign w:val="center"/>
            <w:hideMark/>
          </w:tcPr>
          <w:p w14:paraId="2E1C886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Aprovechamientos </w:t>
            </w:r>
          </w:p>
        </w:tc>
        <w:tc>
          <w:tcPr>
            <w:tcW w:w="1443" w:type="dxa"/>
            <w:tcBorders>
              <w:top w:val="nil"/>
              <w:left w:val="nil"/>
              <w:bottom w:val="single" w:sz="8" w:space="0" w:color="auto"/>
              <w:right w:val="single" w:sz="8" w:space="0" w:color="auto"/>
            </w:tcBorders>
            <w:shd w:val="clear" w:color="000000" w:fill="FFFFFF"/>
            <w:vAlign w:val="center"/>
            <w:hideMark/>
          </w:tcPr>
          <w:p w14:paraId="17AA1DAE"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7441678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0C2CFB7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34B8974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890EA8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hideMark/>
          </w:tcPr>
          <w:p w14:paraId="5A81B4B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03289D5C" w14:textId="77777777" w:rsidTr="00BA6CB6">
        <w:trPr>
          <w:trHeight w:val="58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129818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61</w:t>
            </w:r>
          </w:p>
        </w:tc>
        <w:tc>
          <w:tcPr>
            <w:tcW w:w="1612" w:type="dxa"/>
            <w:tcBorders>
              <w:top w:val="nil"/>
              <w:left w:val="nil"/>
              <w:bottom w:val="single" w:sz="8" w:space="0" w:color="auto"/>
              <w:right w:val="single" w:sz="8" w:space="0" w:color="auto"/>
            </w:tcBorders>
            <w:shd w:val="clear" w:color="000000" w:fill="FFFFFF"/>
            <w:vAlign w:val="center"/>
            <w:hideMark/>
          </w:tcPr>
          <w:p w14:paraId="505BD46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w:t>
            </w:r>
          </w:p>
        </w:tc>
        <w:tc>
          <w:tcPr>
            <w:tcW w:w="1443" w:type="dxa"/>
            <w:tcBorders>
              <w:top w:val="nil"/>
              <w:left w:val="nil"/>
              <w:bottom w:val="single" w:sz="8" w:space="0" w:color="auto"/>
              <w:right w:val="single" w:sz="8" w:space="0" w:color="auto"/>
            </w:tcBorders>
            <w:shd w:val="clear" w:color="000000" w:fill="FFFFFF"/>
            <w:vAlign w:val="center"/>
            <w:hideMark/>
          </w:tcPr>
          <w:p w14:paraId="6DEFD5D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24EABCC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C5999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474EAA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445BED6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hideMark/>
          </w:tcPr>
          <w:p w14:paraId="15AF5A5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1FA6D2AD" w14:textId="77777777" w:rsidTr="00BA6CB6">
        <w:trPr>
          <w:trHeight w:val="583"/>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48299449"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62</w:t>
            </w:r>
          </w:p>
        </w:tc>
        <w:tc>
          <w:tcPr>
            <w:tcW w:w="1612" w:type="dxa"/>
            <w:tcBorders>
              <w:top w:val="nil"/>
              <w:left w:val="nil"/>
              <w:bottom w:val="single" w:sz="8" w:space="0" w:color="auto"/>
              <w:right w:val="single" w:sz="8" w:space="0" w:color="auto"/>
            </w:tcBorders>
            <w:shd w:val="clear" w:color="000000" w:fill="FFFFFF"/>
            <w:vAlign w:val="center"/>
          </w:tcPr>
          <w:p w14:paraId="7E2A81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Patrimoniales</w:t>
            </w:r>
          </w:p>
        </w:tc>
        <w:tc>
          <w:tcPr>
            <w:tcW w:w="1443" w:type="dxa"/>
            <w:tcBorders>
              <w:top w:val="nil"/>
              <w:left w:val="nil"/>
              <w:bottom w:val="single" w:sz="8" w:space="0" w:color="auto"/>
              <w:right w:val="single" w:sz="8" w:space="0" w:color="auto"/>
            </w:tcBorders>
            <w:shd w:val="clear" w:color="000000" w:fill="FFFFFF"/>
            <w:vAlign w:val="center"/>
          </w:tcPr>
          <w:p w14:paraId="3FB2FE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50D928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tcPr>
          <w:p w14:paraId="35ECACC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tcPr>
          <w:p w14:paraId="53AC2F3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tcPr>
          <w:p w14:paraId="0F9C5FA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1.1.2.2.9</w:t>
            </w:r>
          </w:p>
        </w:tc>
        <w:tc>
          <w:tcPr>
            <w:tcW w:w="1941" w:type="dxa"/>
            <w:tcBorders>
              <w:top w:val="nil"/>
              <w:left w:val="nil"/>
              <w:bottom w:val="single" w:sz="8" w:space="0" w:color="auto"/>
              <w:right w:val="single" w:sz="8" w:space="0" w:color="auto"/>
            </w:tcBorders>
            <w:shd w:val="clear" w:color="000000" w:fill="FFFFFF"/>
            <w:vAlign w:val="center"/>
          </w:tcPr>
          <w:p w14:paraId="7D0E10C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Cuentas por Cobrar por Venta de Bienes Inmuebles, Muebles e Intangibles</w:t>
            </w:r>
          </w:p>
        </w:tc>
      </w:tr>
      <w:tr w:rsidR="002B3495" w:rsidRPr="00525A9C" w14:paraId="767B55EA" w14:textId="77777777" w:rsidTr="00BA6CB6">
        <w:trPr>
          <w:trHeight w:val="583"/>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5DED00C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62</w:t>
            </w:r>
          </w:p>
        </w:tc>
        <w:tc>
          <w:tcPr>
            <w:tcW w:w="1612" w:type="dxa"/>
            <w:tcBorders>
              <w:top w:val="nil"/>
              <w:left w:val="nil"/>
              <w:bottom w:val="single" w:sz="8" w:space="0" w:color="auto"/>
              <w:right w:val="single" w:sz="8" w:space="0" w:color="auto"/>
            </w:tcBorders>
            <w:shd w:val="clear" w:color="000000" w:fill="FFFFFF"/>
            <w:vAlign w:val="center"/>
          </w:tcPr>
          <w:p w14:paraId="68449D0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Patrimoniales</w:t>
            </w:r>
          </w:p>
        </w:tc>
        <w:tc>
          <w:tcPr>
            <w:tcW w:w="1443" w:type="dxa"/>
            <w:tcBorders>
              <w:top w:val="nil"/>
              <w:left w:val="nil"/>
              <w:bottom w:val="single" w:sz="8" w:space="0" w:color="auto"/>
              <w:right w:val="single" w:sz="8" w:space="0" w:color="auto"/>
            </w:tcBorders>
            <w:shd w:val="clear" w:color="000000" w:fill="FFFFFF"/>
            <w:vAlign w:val="center"/>
          </w:tcPr>
          <w:p w14:paraId="2B48E63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26B5A4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216364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7D063FC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73C988A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1.1.2.2.9</w:t>
            </w:r>
          </w:p>
        </w:tc>
        <w:tc>
          <w:tcPr>
            <w:tcW w:w="1941" w:type="dxa"/>
            <w:tcBorders>
              <w:top w:val="nil"/>
              <w:left w:val="nil"/>
              <w:bottom w:val="single" w:sz="8" w:space="0" w:color="auto"/>
              <w:right w:val="single" w:sz="8" w:space="0" w:color="auto"/>
            </w:tcBorders>
            <w:shd w:val="clear" w:color="000000" w:fill="FFFFFF"/>
            <w:vAlign w:val="center"/>
          </w:tcPr>
          <w:p w14:paraId="158DA83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Cuentas por Cobrar por Venta de Bienes Inmuebles, Muebles e Intangibles</w:t>
            </w:r>
          </w:p>
        </w:tc>
      </w:tr>
      <w:tr w:rsidR="002B3495" w:rsidRPr="00525A9C" w14:paraId="3DA2FD9E" w14:textId="77777777" w:rsidTr="00BA6CB6">
        <w:trPr>
          <w:trHeight w:val="583"/>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749BEF9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63</w:t>
            </w:r>
          </w:p>
        </w:tc>
        <w:tc>
          <w:tcPr>
            <w:tcW w:w="1612" w:type="dxa"/>
            <w:tcBorders>
              <w:top w:val="nil"/>
              <w:left w:val="nil"/>
              <w:bottom w:val="single" w:sz="8" w:space="0" w:color="auto"/>
              <w:right w:val="single" w:sz="8" w:space="0" w:color="auto"/>
            </w:tcBorders>
            <w:shd w:val="clear" w:color="000000" w:fill="FFFFFF"/>
            <w:vAlign w:val="center"/>
          </w:tcPr>
          <w:p w14:paraId="1D4337D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Aprovechamientos</w:t>
            </w:r>
          </w:p>
        </w:tc>
        <w:tc>
          <w:tcPr>
            <w:tcW w:w="1443" w:type="dxa"/>
            <w:tcBorders>
              <w:top w:val="nil"/>
              <w:left w:val="nil"/>
              <w:bottom w:val="single" w:sz="8" w:space="0" w:color="auto"/>
              <w:right w:val="single" w:sz="8" w:space="0" w:color="auto"/>
            </w:tcBorders>
            <w:shd w:val="clear" w:color="000000" w:fill="FFFFFF"/>
            <w:vAlign w:val="center"/>
          </w:tcPr>
          <w:p w14:paraId="36C11D2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29890F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tcPr>
          <w:p w14:paraId="0A21BE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tcPr>
          <w:p w14:paraId="4BA0037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tcPr>
          <w:p w14:paraId="54B2217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tcPr>
          <w:p w14:paraId="50BB546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46EB3105" w14:textId="77777777" w:rsidTr="00BA6CB6">
        <w:trPr>
          <w:trHeight w:val="583"/>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30E8615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63</w:t>
            </w:r>
          </w:p>
        </w:tc>
        <w:tc>
          <w:tcPr>
            <w:tcW w:w="1612" w:type="dxa"/>
            <w:tcBorders>
              <w:top w:val="nil"/>
              <w:left w:val="nil"/>
              <w:bottom w:val="single" w:sz="8" w:space="0" w:color="auto"/>
              <w:right w:val="single" w:sz="8" w:space="0" w:color="auto"/>
            </w:tcBorders>
            <w:shd w:val="clear" w:color="000000" w:fill="FFFFFF"/>
            <w:vAlign w:val="center"/>
          </w:tcPr>
          <w:p w14:paraId="5DEA9F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Accesorios de Aprovechamientos</w:t>
            </w:r>
          </w:p>
        </w:tc>
        <w:tc>
          <w:tcPr>
            <w:tcW w:w="1443" w:type="dxa"/>
            <w:tcBorders>
              <w:top w:val="nil"/>
              <w:left w:val="nil"/>
              <w:bottom w:val="single" w:sz="8" w:space="0" w:color="auto"/>
              <w:right w:val="single" w:sz="8" w:space="0" w:color="auto"/>
            </w:tcBorders>
            <w:shd w:val="clear" w:color="000000" w:fill="FFFFFF"/>
            <w:vAlign w:val="center"/>
          </w:tcPr>
          <w:p w14:paraId="0CF8658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305BBC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4A5911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55F0A71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0C472F7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tcPr>
          <w:p w14:paraId="21F4C9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556650B7" w14:textId="77777777" w:rsidTr="00BA6CB6">
        <w:trPr>
          <w:trHeight w:val="213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47C467DB"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69</w:t>
            </w:r>
          </w:p>
        </w:tc>
        <w:tc>
          <w:tcPr>
            <w:tcW w:w="1612" w:type="dxa"/>
            <w:tcBorders>
              <w:top w:val="nil"/>
              <w:left w:val="nil"/>
              <w:bottom w:val="single" w:sz="8" w:space="0" w:color="auto"/>
              <w:right w:val="single" w:sz="8" w:space="0" w:color="auto"/>
            </w:tcBorders>
            <w:shd w:val="clear" w:color="000000" w:fill="FFFFFF"/>
            <w:vAlign w:val="center"/>
            <w:hideMark/>
          </w:tcPr>
          <w:p w14:paraId="54D10AA2"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Aprovechamientos no Comprendidos en la Ley de Ingresos Vigente, Causados en Ejercicios Fiscales Anteriores Pendientes de Liquidación o Pago</w:t>
            </w:r>
          </w:p>
        </w:tc>
        <w:tc>
          <w:tcPr>
            <w:tcW w:w="1443" w:type="dxa"/>
            <w:tcBorders>
              <w:top w:val="nil"/>
              <w:left w:val="nil"/>
              <w:bottom w:val="single" w:sz="8" w:space="0" w:color="auto"/>
              <w:right w:val="single" w:sz="8" w:space="0" w:color="auto"/>
            </w:tcBorders>
            <w:shd w:val="clear" w:color="000000" w:fill="FFFFFF"/>
            <w:vAlign w:val="center"/>
            <w:hideMark/>
          </w:tcPr>
          <w:p w14:paraId="7291CD0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5E7380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10072BC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7E268D0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27FD912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hideMark/>
          </w:tcPr>
          <w:p w14:paraId="45B5400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6D998B22" w14:textId="77777777" w:rsidTr="00BA6CB6">
        <w:trPr>
          <w:trHeight w:val="189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133663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69</w:t>
            </w:r>
          </w:p>
        </w:tc>
        <w:tc>
          <w:tcPr>
            <w:tcW w:w="1612" w:type="dxa"/>
            <w:tcBorders>
              <w:top w:val="nil"/>
              <w:left w:val="nil"/>
              <w:bottom w:val="single" w:sz="8" w:space="0" w:color="auto"/>
              <w:right w:val="single" w:sz="8" w:space="0" w:color="auto"/>
            </w:tcBorders>
            <w:shd w:val="clear" w:color="000000" w:fill="FFFFFF"/>
            <w:vAlign w:val="center"/>
            <w:hideMark/>
          </w:tcPr>
          <w:p w14:paraId="3BE4BE0B"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Aprovechamientos no Comprendidos en la Ley de Ingresos Vigente, Causados en Ejercicios Fiscales Anteriores Pendientes de Liquidación o Pago</w:t>
            </w:r>
          </w:p>
        </w:tc>
        <w:tc>
          <w:tcPr>
            <w:tcW w:w="1443" w:type="dxa"/>
            <w:tcBorders>
              <w:top w:val="nil"/>
              <w:left w:val="nil"/>
              <w:bottom w:val="single" w:sz="8" w:space="0" w:color="auto"/>
              <w:right w:val="single" w:sz="8" w:space="0" w:color="auto"/>
            </w:tcBorders>
            <w:shd w:val="clear" w:color="000000" w:fill="FFFFFF"/>
            <w:vAlign w:val="center"/>
            <w:hideMark/>
          </w:tcPr>
          <w:p w14:paraId="515B8E14"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4066663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36B1F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FB27F1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6DC236F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1.1.2.4.5</w:t>
            </w:r>
          </w:p>
        </w:tc>
        <w:tc>
          <w:tcPr>
            <w:tcW w:w="1941" w:type="dxa"/>
            <w:tcBorders>
              <w:top w:val="nil"/>
              <w:left w:val="nil"/>
              <w:bottom w:val="single" w:sz="8" w:space="0" w:color="auto"/>
              <w:right w:val="single" w:sz="8" w:space="0" w:color="auto"/>
            </w:tcBorders>
            <w:shd w:val="clear" w:color="000000" w:fill="FFFFFF"/>
            <w:vAlign w:val="center"/>
            <w:hideMark/>
          </w:tcPr>
          <w:p w14:paraId="4EC4C3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Aprovechamientos por Cobrar</w:t>
            </w:r>
          </w:p>
        </w:tc>
      </w:tr>
      <w:tr w:rsidR="002B3495" w:rsidRPr="00525A9C" w14:paraId="6C46F0FD" w14:textId="77777777" w:rsidTr="00BA6CB6">
        <w:trPr>
          <w:trHeight w:val="1413"/>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67B7F8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73</w:t>
            </w:r>
          </w:p>
        </w:tc>
        <w:tc>
          <w:tcPr>
            <w:tcW w:w="1612" w:type="dxa"/>
            <w:tcBorders>
              <w:top w:val="nil"/>
              <w:left w:val="nil"/>
              <w:bottom w:val="single" w:sz="8" w:space="0" w:color="auto"/>
              <w:right w:val="single" w:sz="8" w:space="0" w:color="auto"/>
            </w:tcBorders>
            <w:shd w:val="clear" w:color="000000" w:fill="FFFFFF"/>
            <w:vAlign w:val="center"/>
            <w:hideMark/>
          </w:tcPr>
          <w:p w14:paraId="3AD73DE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Ingresos por Venta de Bienes y Prestación de Servicios de Entidades Paraestatales y Fideicomisos No Empresariales y No Financieros</w:t>
            </w:r>
          </w:p>
        </w:tc>
        <w:tc>
          <w:tcPr>
            <w:tcW w:w="1443" w:type="dxa"/>
            <w:tcBorders>
              <w:top w:val="nil"/>
              <w:left w:val="nil"/>
              <w:bottom w:val="single" w:sz="8" w:space="0" w:color="auto"/>
              <w:right w:val="single" w:sz="8" w:space="0" w:color="auto"/>
            </w:tcBorders>
            <w:shd w:val="clear" w:color="000000" w:fill="FFFFFF"/>
            <w:vAlign w:val="center"/>
            <w:hideMark/>
          </w:tcPr>
          <w:p w14:paraId="6E6F5A3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una sola exhibición</w:t>
            </w:r>
          </w:p>
        </w:tc>
        <w:tc>
          <w:tcPr>
            <w:tcW w:w="992" w:type="dxa"/>
            <w:tcBorders>
              <w:top w:val="nil"/>
              <w:left w:val="nil"/>
              <w:bottom w:val="single" w:sz="8" w:space="0" w:color="auto"/>
              <w:right w:val="single" w:sz="8" w:space="0" w:color="auto"/>
            </w:tcBorders>
            <w:shd w:val="clear" w:color="000000" w:fill="FFFFFF"/>
            <w:vAlign w:val="center"/>
            <w:hideMark/>
          </w:tcPr>
          <w:p w14:paraId="40E464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hideMark/>
          </w:tcPr>
          <w:p w14:paraId="14DFBEA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hideMark/>
          </w:tcPr>
          <w:p w14:paraId="66A2351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hideMark/>
          </w:tcPr>
          <w:p w14:paraId="77DC333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1.1.2.2.1</w:t>
            </w:r>
          </w:p>
        </w:tc>
        <w:tc>
          <w:tcPr>
            <w:tcW w:w="1941" w:type="dxa"/>
            <w:tcBorders>
              <w:top w:val="nil"/>
              <w:left w:val="nil"/>
              <w:bottom w:val="single" w:sz="8" w:space="0" w:color="auto"/>
              <w:right w:val="single" w:sz="8" w:space="0" w:color="auto"/>
            </w:tcBorders>
            <w:shd w:val="clear" w:color="000000" w:fill="FFFFFF"/>
            <w:vAlign w:val="center"/>
            <w:hideMark/>
          </w:tcPr>
          <w:p w14:paraId="55A66A40" w14:textId="77777777" w:rsidR="002B3495" w:rsidRPr="00525A9C" w:rsidRDefault="002B3495" w:rsidP="002B3495">
            <w:pPr>
              <w:rPr>
                <w:rFonts w:ascii="Arial" w:hAnsi="Arial" w:cs="Arial"/>
                <w:i/>
                <w:color w:val="000000"/>
                <w:sz w:val="20"/>
                <w:szCs w:val="20"/>
              </w:rPr>
            </w:pPr>
            <w:r w:rsidRPr="00525A9C">
              <w:rPr>
                <w:rFonts w:ascii="Arial" w:hAnsi="Arial" w:cs="Arial"/>
                <w:bCs/>
                <w:i/>
                <w:color w:val="000000"/>
                <w:sz w:val="20"/>
                <w:szCs w:val="20"/>
                <w:lang w:val="es-ES"/>
              </w:rPr>
              <w:t>Cuentas por Cobrar por Venta de Bienes y Prestación de Servicios</w:t>
            </w:r>
          </w:p>
        </w:tc>
      </w:tr>
      <w:tr w:rsidR="002B3495" w:rsidRPr="00525A9C" w14:paraId="038685E0" w14:textId="77777777" w:rsidTr="00BA6CB6">
        <w:trPr>
          <w:trHeight w:val="138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8980EA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73</w:t>
            </w:r>
          </w:p>
        </w:tc>
        <w:tc>
          <w:tcPr>
            <w:tcW w:w="1612" w:type="dxa"/>
            <w:tcBorders>
              <w:top w:val="nil"/>
              <w:left w:val="nil"/>
              <w:bottom w:val="single" w:sz="8" w:space="0" w:color="auto"/>
              <w:right w:val="single" w:sz="8" w:space="0" w:color="auto"/>
            </w:tcBorders>
            <w:shd w:val="clear" w:color="000000" w:fill="FFFFFF"/>
            <w:vAlign w:val="center"/>
            <w:hideMark/>
          </w:tcPr>
          <w:p w14:paraId="7C76D0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Ingresos por Venta de Bienes y Prestación de Servicios de Entidades Paraestatales y Fideicomisos No Empresariales y No Financieros</w:t>
            </w:r>
          </w:p>
        </w:tc>
        <w:tc>
          <w:tcPr>
            <w:tcW w:w="1443" w:type="dxa"/>
            <w:tcBorders>
              <w:top w:val="nil"/>
              <w:left w:val="nil"/>
              <w:bottom w:val="single" w:sz="8" w:space="0" w:color="auto"/>
              <w:right w:val="single" w:sz="8" w:space="0" w:color="auto"/>
            </w:tcBorders>
            <w:shd w:val="clear" w:color="000000" w:fill="FFFFFF"/>
            <w:vAlign w:val="center"/>
            <w:hideMark/>
          </w:tcPr>
          <w:p w14:paraId="751BED2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una sola exhibición</w:t>
            </w:r>
          </w:p>
        </w:tc>
        <w:tc>
          <w:tcPr>
            <w:tcW w:w="992" w:type="dxa"/>
            <w:tcBorders>
              <w:top w:val="nil"/>
              <w:left w:val="nil"/>
              <w:bottom w:val="single" w:sz="8" w:space="0" w:color="auto"/>
              <w:right w:val="single" w:sz="8" w:space="0" w:color="auto"/>
            </w:tcBorders>
            <w:shd w:val="clear" w:color="000000" w:fill="FFFFFF"/>
            <w:vAlign w:val="center"/>
            <w:hideMark/>
          </w:tcPr>
          <w:p w14:paraId="4B672A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4FE47E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0BC8B9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2E8F64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1.1.2.2.1</w:t>
            </w:r>
          </w:p>
        </w:tc>
        <w:tc>
          <w:tcPr>
            <w:tcW w:w="1941" w:type="dxa"/>
            <w:tcBorders>
              <w:top w:val="nil"/>
              <w:left w:val="nil"/>
              <w:bottom w:val="single" w:sz="8" w:space="0" w:color="auto"/>
              <w:right w:val="single" w:sz="8" w:space="0" w:color="auto"/>
            </w:tcBorders>
            <w:shd w:val="clear" w:color="000000" w:fill="FFFFFF"/>
            <w:vAlign w:val="center"/>
            <w:hideMark/>
          </w:tcPr>
          <w:p w14:paraId="4E17D656" w14:textId="77777777" w:rsidR="002B3495" w:rsidRPr="00525A9C" w:rsidRDefault="002B3495" w:rsidP="002B3495">
            <w:pPr>
              <w:rPr>
                <w:rFonts w:ascii="Arial" w:hAnsi="Arial" w:cs="Arial"/>
                <w:i/>
                <w:color w:val="000000"/>
                <w:sz w:val="20"/>
                <w:szCs w:val="20"/>
              </w:rPr>
            </w:pPr>
            <w:r w:rsidRPr="00525A9C">
              <w:rPr>
                <w:rFonts w:ascii="Arial" w:hAnsi="Arial" w:cs="Arial"/>
                <w:bCs/>
                <w:i/>
                <w:color w:val="000000"/>
                <w:sz w:val="20"/>
                <w:szCs w:val="20"/>
                <w:lang w:val="es-ES"/>
              </w:rPr>
              <w:t>Cuentas por Cobrar por Venta de Bienes y Prestación de Servicios</w:t>
            </w:r>
          </w:p>
        </w:tc>
      </w:tr>
      <w:tr w:rsidR="002B3495" w:rsidRPr="00525A9C" w14:paraId="3226EA64" w14:textId="77777777" w:rsidTr="00BA6CB6">
        <w:trPr>
          <w:trHeight w:val="1382"/>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5ACA93AD"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73</w:t>
            </w:r>
          </w:p>
        </w:tc>
        <w:tc>
          <w:tcPr>
            <w:tcW w:w="1612" w:type="dxa"/>
            <w:tcBorders>
              <w:top w:val="nil"/>
              <w:left w:val="nil"/>
              <w:bottom w:val="single" w:sz="8" w:space="0" w:color="auto"/>
              <w:right w:val="single" w:sz="8" w:space="0" w:color="auto"/>
            </w:tcBorders>
            <w:shd w:val="clear" w:color="000000" w:fill="FFFFFF"/>
            <w:vAlign w:val="center"/>
          </w:tcPr>
          <w:p w14:paraId="289041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 xml:space="preserve">Ingresos por Venta de Bienes y Prestación de Servicios de Entidades Paraestatales y Fideicomisos </w:t>
            </w:r>
            <w:r w:rsidRPr="00525A9C">
              <w:rPr>
                <w:rFonts w:ascii="Arial" w:hAnsi="Arial" w:cs="Arial"/>
                <w:i/>
                <w:color w:val="000000"/>
                <w:sz w:val="20"/>
                <w:szCs w:val="20"/>
              </w:rPr>
              <w:lastRenderedPageBreak/>
              <w:t>No Empresariales y No Financieros</w:t>
            </w:r>
          </w:p>
        </w:tc>
        <w:tc>
          <w:tcPr>
            <w:tcW w:w="1443" w:type="dxa"/>
            <w:tcBorders>
              <w:top w:val="nil"/>
              <w:left w:val="nil"/>
              <w:bottom w:val="single" w:sz="8" w:space="0" w:color="auto"/>
              <w:right w:val="single" w:sz="8" w:space="0" w:color="auto"/>
            </w:tcBorders>
            <w:shd w:val="clear" w:color="000000" w:fill="FFFFFF"/>
            <w:vAlign w:val="center"/>
          </w:tcPr>
          <w:p w14:paraId="4132283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lastRenderedPageBreak/>
              <w:t>Cobro en parcialidades o diferido</w:t>
            </w:r>
          </w:p>
        </w:tc>
        <w:tc>
          <w:tcPr>
            <w:tcW w:w="992" w:type="dxa"/>
            <w:tcBorders>
              <w:top w:val="nil"/>
              <w:left w:val="nil"/>
              <w:bottom w:val="single" w:sz="8" w:space="0" w:color="auto"/>
              <w:right w:val="single" w:sz="8" w:space="0" w:color="auto"/>
            </w:tcBorders>
            <w:shd w:val="clear" w:color="000000" w:fill="FFFFFF"/>
            <w:vAlign w:val="center"/>
          </w:tcPr>
          <w:p w14:paraId="3C3D62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Efectivo</w:t>
            </w:r>
          </w:p>
        </w:tc>
        <w:tc>
          <w:tcPr>
            <w:tcW w:w="1248" w:type="dxa"/>
            <w:tcBorders>
              <w:top w:val="nil"/>
              <w:left w:val="nil"/>
              <w:bottom w:val="single" w:sz="8" w:space="0" w:color="auto"/>
              <w:right w:val="single" w:sz="8" w:space="0" w:color="auto"/>
            </w:tcBorders>
            <w:shd w:val="clear" w:color="000000" w:fill="FFFFFF"/>
            <w:vAlign w:val="center"/>
          </w:tcPr>
          <w:p w14:paraId="1A0AF5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1.1.1.1.1</w:t>
            </w:r>
          </w:p>
        </w:tc>
        <w:tc>
          <w:tcPr>
            <w:tcW w:w="1445" w:type="dxa"/>
            <w:tcBorders>
              <w:top w:val="nil"/>
              <w:left w:val="nil"/>
              <w:bottom w:val="single" w:sz="8" w:space="0" w:color="auto"/>
              <w:right w:val="single" w:sz="8" w:space="0" w:color="auto"/>
            </w:tcBorders>
            <w:shd w:val="clear" w:color="000000" w:fill="FFFFFF"/>
            <w:vAlign w:val="center"/>
          </w:tcPr>
          <w:p w14:paraId="318B338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Caja</w:t>
            </w:r>
          </w:p>
        </w:tc>
        <w:tc>
          <w:tcPr>
            <w:tcW w:w="1036" w:type="dxa"/>
            <w:tcBorders>
              <w:top w:val="nil"/>
              <w:left w:val="nil"/>
              <w:bottom w:val="single" w:sz="8" w:space="0" w:color="auto"/>
              <w:right w:val="single" w:sz="8" w:space="0" w:color="auto"/>
            </w:tcBorders>
            <w:shd w:val="clear" w:color="000000" w:fill="FFFFFF"/>
            <w:vAlign w:val="center"/>
          </w:tcPr>
          <w:p w14:paraId="4445060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1.1.2.2.1</w:t>
            </w:r>
          </w:p>
        </w:tc>
        <w:tc>
          <w:tcPr>
            <w:tcW w:w="1941" w:type="dxa"/>
            <w:tcBorders>
              <w:top w:val="nil"/>
              <w:left w:val="nil"/>
              <w:bottom w:val="single" w:sz="8" w:space="0" w:color="auto"/>
              <w:right w:val="single" w:sz="8" w:space="0" w:color="auto"/>
            </w:tcBorders>
            <w:shd w:val="clear" w:color="000000" w:fill="FFFFFF"/>
            <w:vAlign w:val="center"/>
          </w:tcPr>
          <w:p w14:paraId="27062785" w14:textId="77777777" w:rsidR="002B3495" w:rsidRPr="00525A9C" w:rsidRDefault="002B3495" w:rsidP="002B3495">
            <w:pPr>
              <w:rPr>
                <w:rFonts w:ascii="Arial" w:hAnsi="Arial" w:cs="Arial"/>
                <w:i/>
                <w:color w:val="000000"/>
                <w:sz w:val="20"/>
                <w:szCs w:val="20"/>
              </w:rPr>
            </w:pPr>
            <w:r w:rsidRPr="00525A9C">
              <w:rPr>
                <w:rFonts w:ascii="Arial" w:hAnsi="Arial" w:cs="Arial"/>
                <w:bCs/>
                <w:i/>
                <w:color w:val="000000"/>
                <w:sz w:val="20"/>
                <w:szCs w:val="20"/>
                <w:lang w:val="es-ES"/>
              </w:rPr>
              <w:t>Cuentas por Cobrar por Venta de Bienes y Prestación de Servicios</w:t>
            </w:r>
          </w:p>
        </w:tc>
      </w:tr>
      <w:tr w:rsidR="002B3495" w:rsidRPr="00525A9C" w14:paraId="2412ABCA" w14:textId="77777777" w:rsidTr="00BA6CB6">
        <w:trPr>
          <w:trHeight w:val="1250"/>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19FAC656"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73</w:t>
            </w:r>
          </w:p>
        </w:tc>
        <w:tc>
          <w:tcPr>
            <w:tcW w:w="1612" w:type="dxa"/>
            <w:tcBorders>
              <w:top w:val="nil"/>
              <w:left w:val="nil"/>
              <w:bottom w:val="single" w:sz="8" w:space="0" w:color="auto"/>
              <w:right w:val="single" w:sz="8" w:space="0" w:color="auto"/>
            </w:tcBorders>
            <w:shd w:val="clear" w:color="000000" w:fill="FFFFFF"/>
            <w:vAlign w:val="center"/>
          </w:tcPr>
          <w:p w14:paraId="44979A1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Ingresos por Venta de Bienes y Prestación de Servicios de Entidades Paraestatales y Fideicomisos No Empresariales y No Financieros</w:t>
            </w:r>
          </w:p>
        </w:tc>
        <w:tc>
          <w:tcPr>
            <w:tcW w:w="1443" w:type="dxa"/>
            <w:tcBorders>
              <w:top w:val="nil"/>
              <w:left w:val="nil"/>
              <w:bottom w:val="single" w:sz="8" w:space="0" w:color="auto"/>
              <w:right w:val="single" w:sz="8" w:space="0" w:color="auto"/>
            </w:tcBorders>
            <w:shd w:val="clear" w:color="000000" w:fill="FFFFFF"/>
            <w:vAlign w:val="center"/>
          </w:tcPr>
          <w:p w14:paraId="06FE93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parcialidades o diferido</w:t>
            </w:r>
          </w:p>
        </w:tc>
        <w:tc>
          <w:tcPr>
            <w:tcW w:w="992" w:type="dxa"/>
            <w:tcBorders>
              <w:top w:val="nil"/>
              <w:left w:val="nil"/>
              <w:bottom w:val="single" w:sz="8" w:space="0" w:color="auto"/>
              <w:right w:val="single" w:sz="8" w:space="0" w:color="auto"/>
            </w:tcBorders>
            <w:shd w:val="clear" w:color="000000" w:fill="FFFFFF"/>
            <w:vAlign w:val="center"/>
          </w:tcPr>
          <w:p w14:paraId="6F737C2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3C6FDCF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2A7D752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2A044F8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1.1.2.2.1</w:t>
            </w:r>
          </w:p>
        </w:tc>
        <w:tc>
          <w:tcPr>
            <w:tcW w:w="1941" w:type="dxa"/>
            <w:tcBorders>
              <w:top w:val="nil"/>
              <w:left w:val="nil"/>
              <w:bottom w:val="single" w:sz="8" w:space="0" w:color="auto"/>
              <w:right w:val="single" w:sz="8" w:space="0" w:color="auto"/>
            </w:tcBorders>
            <w:shd w:val="clear" w:color="000000" w:fill="FFFFFF"/>
            <w:vAlign w:val="center"/>
          </w:tcPr>
          <w:p w14:paraId="026CD421" w14:textId="77777777" w:rsidR="002B3495" w:rsidRPr="00525A9C" w:rsidRDefault="002B3495" w:rsidP="002B3495">
            <w:pPr>
              <w:rPr>
                <w:rFonts w:ascii="Arial" w:hAnsi="Arial" w:cs="Arial"/>
                <w:i/>
                <w:color w:val="000000"/>
                <w:sz w:val="20"/>
                <w:szCs w:val="20"/>
              </w:rPr>
            </w:pPr>
            <w:r w:rsidRPr="00525A9C">
              <w:rPr>
                <w:rFonts w:ascii="Arial" w:hAnsi="Arial" w:cs="Arial"/>
                <w:bCs/>
                <w:i/>
                <w:color w:val="000000"/>
                <w:sz w:val="20"/>
                <w:szCs w:val="20"/>
                <w:lang w:val="es-ES"/>
              </w:rPr>
              <w:t>Cuentas por Cobrar por Venta de Bienes y Prestación de Servicios</w:t>
            </w:r>
          </w:p>
        </w:tc>
      </w:tr>
      <w:tr w:rsidR="002B3495" w:rsidRPr="00525A9C" w14:paraId="16B59E12" w14:textId="77777777" w:rsidTr="00BA6CB6">
        <w:trPr>
          <w:trHeight w:val="49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7B5527E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81</w:t>
            </w:r>
          </w:p>
        </w:tc>
        <w:tc>
          <w:tcPr>
            <w:tcW w:w="1612" w:type="dxa"/>
            <w:tcBorders>
              <w:top w:val="nil"/>
              <w:left w:val="nil"/>
              <w:bottom w:val="single" w:sz="8" w:space="0" w:color="auto"/>
              <w:right w:val="single" w:sz="8" w:space="0" w:color="auto"/>
            </w:tcBorders>
            <w:shd w:val="clear" w:color="000000" w:fill="FFFFFF"/>
            <w:vAlign w:val="center"/>
            <w:hideMark/>
          </w:tcPr>
          <w:p w14:paraId="0CE85FE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Participaciones</w:t>
            </w:r>
          </w:p>
        </w:tc>
        <w:tc>
          <w:tcPr>
            <w:tcW w:w="1443" w:type="dxa"/>
            <w:tcBorders>
              <w:top w:val="nil"/>
              <w:left w:val="nil"/>
              <w:bottom w:val="single" w:sz="8" w:space="0" w:color="auto"/>
              <w:right w:val="single" w:sz="8" w:space="0" w:color="auto"/>
            </w:tcBorders>
            <w:shd w:val="clear" w:color="000000" w:fill="FFFFFF"/>
            <w:vAlign w:val="center"/>
            <w:hideMark/>
          </w:tcPr>
          <w:p w14:paraId="49B4B19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40D7A9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424EE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17DB202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4C6CD16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1941" w:type="dxa"/>
            <w:tcBorders>
              <w:top w:val="nil"/>
              <w:left w:val="nil"/>
              <w:bottom w:val="single" w:sz="8" w:space="0" w:color="auto"/>
              <w:right w:val="single" w:sz="8" w:space="0" w:color="auto"/>
            </w:tcBorders>
            <w:shd w:val="clear" w:color="000000" w:fill="FFFFFF"/>
            <w:vAlign w:val="center"/>
            <w:hideMark/>
          </w:tcPr>
          <w:p w14:paraId="05AB465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r>
      <w:tr w:rsidR="002B3495" w:rsidRPr="00525A9C" w14:paraId="276F9F36" w14:textId="77777777" w:rsidTr="00BA6CB6">
        <w:trPr>
          <w:trHeight w:val="91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507DC9B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81</w:t>
            </w:r>
          </w:p>
        </w:tc>
        <w:tc>
          <w:tcPr>
            <w:tcW w:w="1612" w:type="dxa"/>
            <w:tcBorders>
              <w:top w:val="nil"/>
              <w:left w:val="nil"/>
              <w:bottom w:val="single" w:sz="8" w:space="0" w:color="auto"/>
              <w:right w:val="single" w:sz="8" w:space="0" w:color="auto"/>
            </w:tcBorders>
            <w:shd w:val="clear" w:color="000000" w:fill="FFFFFF"/>
            <w:vAlign w:val="center"/>
            <w:hideMark/>
          </w:tcPr>
          <w:p w14:paraId="04AF6B2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Participaciones</w:t>
            </w:r>
          </w:p>
        </w:tc>
        <w:tc>
          <w:tcPr>
            <w:tcW w:w="1443" w:type="dxa"/>
            <w:tcBorders>
              <w:top w:val="nil"/>
              <w:left w:val="nil"/>
              <w:bottom w:val="single" w:sz="8" w:space="0" w:color="auto"/>
              <w:right w:val="single" w:sz="8" w:space="0" w:color="auto"/>
            </w:tcBorders>
            <w:shd w:val="clear" w:color="000000" w:fill="FFFFFF"/>
            <w:vAlign w:val="center"/>
            <w:hideMark/>
          </w:tcPr>
          <w:p w14:paraId="58ADDD6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2113A1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0923658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2DFAAA9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46FEFD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1941" w:type="dxa"/>
            <w:tcBorders>
              <w:top w:val="nil"/>
              <w:left w:val="nil"/>
              <w:bottom w:val="single" w:sz="8" w:space="0" w:color="auto"/>
              <w:right w:val="single" w:sz="8" w:space="0" w:color="auto"/>
            </w:tcBorders>
            <w:shd w:val="clear" w:color="000000" w:fill="FFFFFF"/>
            <w:vAlign w:val="center"/>
            <w:hideMark/>
          </w:tcPr>
          <w:p w14:paraId="5551351E"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r>
      <w:tr w:rsidR="002B3495" w:rsidRPr="00525A9C" w14:paraId="5D2F9B8A" w14:textId="77777777" w:rsidTr="00BA6CB6">
        <w:trPr>
          <w:trHeight w:val="49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03B8FE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82</w:t>
            </w:r>
          </w:p>
        </w:tc>
        <w:tc>
          <w:tcPr>
            <w:tcW w:w="1612" w:type="dxa"/>
            <w:tcBorders>
              <w:top w:val="nil"/>
              <w:left w:val="nil"/>
              <w:bottom w:val="single" w:sz="8" w:space="0" w:color="auto"/>
              <w:right w:val="single" w:sz="8" w:space="0" w:color="auto"/>
            </w:tcBorders>
            <w:shd w:val="clear" w:color="000000" w:fill="FFFFFF"/>
            <w:vAlign w:val="center"/>
            <w:hideMark/>
          </w:tcPr>
          <w:p w14:paraId="080BFD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w:t>
            </w:r>
          </w:p>
        </w:tc>
        <w:tc>
          <w:tcPr>
            <w:tcW w:w="1443" w:type="dxa"/>
            <w:tcBorders>
              <w:top w:val="nil"/>
              <w:left w:val="nil"/>
              <w:bottom w:val="single" w:sz="8" w:space="0" w:color="auto"/>
              <w:right w:val="single" w:sz="8" w:space="0" w:color="auto"/>
            </w:tcBorders>
            <w:shd w:val="clear" w:color="000000" w:fill="FFFFFF"/>
            <w:vAlign w:val="center"/>
            <w:hideMark/>
          </w:tcPr>
          <w:p w14:paraId="4F00C318"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6B49554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75AB44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6DC3F0D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0FC817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1941" w:type="dxa"/>
            <w:tcBorders>
              <w:top w:val="nil"/>
              <w:left w:val="nil"/>
              <w:bottom w:val="single" w:sz="8" w:space="0" w:color="auto"/>
              <w:right w:val="single" w:sz="8" w:space="0" w:color="auto"/>
            </w:tcBorders>
            <w:shd w:val="clear" w:color="000000" w:fill="FFFFFF"/>
            <w:vAlign w:val="center"/>
            <w:hideMark/>
          </w:tcPr>
          <w:p w14:paraId="41FE8B37"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r>
      <w:tr w:rsidR="002B3495" w:rsidRPr="00525A9C" w14:paraId="20D14B5F" w14:textId="77777777" w:rsidTr="00BA6CB6">
        <w:trPr>
          <w:trHeight w:val="895"/>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66EDFD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82</w:t>
            </w:r>
          </w:p>
        </w:tc>
        <w:tc>
          <w:tcPr>
            <w:tcW w:w="1612" w:type="dxa"/>
            <w:tcBorders>
              <w:top w:val="nil"/>
              <w:left w:val="nil"/>
              <w:bottom w:val="single" w:sz="8" w:space="0" w:color="auto"/>
              <w:right w:val="single" w:sz="8" w:space="0" w:color="auto"/>
            </w:tcBorders>
            <w:shd w:val="clear" w:color="000000" w:fill="FFFFFF"/>
            <w:vAlign w:val="center"/>
            <w:hideMark/>
          </w:tcPr>
          <w:p w14:paraId="668D10D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Aportaciones</w:t>
            </w:r>
          </w:p>
        </w:tc>
        <w:tc>
          <w:tcPr>
            <w:tcW w:w="1443" w:type="dxa"/>
            <w:tcBorders>
              <w:top w:val="nil"/>
              <w:left w:val="nil"/>
              <w:bottom w:val="single" w:sz="8" w:space="0" w:color="auto"/>
              <w:right w:val="single" w:sz="8" w:space="0" w:color="auto"/>
            </w:tcBorders>
            <w:shd w:val="clear" w:color="000000" w:fill="FFFFFF"/>
            <w:vAlign w:val="center"/>
            <w:hideMark/>
          </w:tcPr>
          <w:p w14:paraId="4CCCFA7A"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6EB1EE6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3B13448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6D38AC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3240C8A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1941" w:type="dxa"/>
            <w:tcBorders>
              <w:top w:val="nil"/>
              <w:left w:val="nil"/>
              <w:bottom w:val="single" w:sz="8" w:space="0" w:color="auto"/>
              <w:right w:val="single" w:sz="8" w:space="0" w:color="auto"/>
            </w:tcBorders>
            <w:shd w:val="clear" w:color="000000" w:fill="FFFFFF"/>
            <w:vAlign w:val="center"/>
            <w:hideMark/>
          </w:tcPr>
          <w:p w14:paraId="7A5EC5A5"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r>
      <w:tr w:rsidR="002B3495" w:rsidRPr="00525A9C" w14:paraId="68950EB5" w14:textId="77777777" w:rsidTr="00BA6CB6">
        <w:trPr>
          <w:trHeight w:val="498"/>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18453BE1"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1612" w:type="dxa"/>
            <w:tcBorders>
              <w:top w:val="nil"/>
              <w:left w:val="nil"/>
              <w:bottom w:val="single" w:sz="8" w:space="0" w:color="auto"/>
              <w:right w:val="single" w:sz="8" w:space="0" w:color="auto"/>
            </w:tcBorders>
            <w:shd w:val="clear" w:color="000000" w:fill="FFFFFF"/>
            <w:vAlign w:val="center"/>
            <w:hideMark/>
          </w:tcPr>
          <w:p w14:paraId="3316DB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43" w:type="dxa"/>
            <w:tcBorders>
              <w:top w:val="nil"/>
              <w:left w:val="nil"/>
              <w:bottom w:val="single" w:sz="8" w:space="0" w:color="auto"/>
              <w:right w:val="single" w:sz="8" w:space="0" w:color="auto"/>
            </w:tcBorders>
            <w:shd w:val="clear" w:color="000000" w:fill="FFFFFF"/>
            <w:vAlign w:val="center"/>
            <w:hideMark/>
          </w:tcPr>
          <w:p w14:paraId="0EE95FB7"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2A09B16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0E829B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7595352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82449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1941" w:type="dxa"/>
            <w:tcBorders>
              <w:top w:val="nil"/>
              <w:left w:val="nil"/>
              <w:bottom w:val="single" w:sz="8" w:space="0" w:color="auto"/>
              <w:right w:val="single" w:sz="8" w:space="0" w:color="auto"/>
            </w:tcBorders>
            <w:shd w:val="clear" w:color="000000" w:fill="FFFFFF"/>
            <w:vAlign w:val="center"/>
            <w:hideMark/>
          </w:tcPr>
          <w:p w14:paraId="23254A03"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r>
      <w:tr w:rsidR="002B3495" w:rsidRPr="00525A9C" w14:paraId="3AA28480"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396229B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1612" w:type="dxa"/>
            <w:tcBorders>
              <w:top w:val="nil"/>
              <w:left w:val="nil"/>
              <w:bottom w:val="single" w:sz="8" w:space="0" w:color="auto"/>
              <w:right w:val="single" w:sz="8" w:space="0" w:color="auto"/>
            </w:tcBorders>
            <w:shd w:val="clear" w:color="000000" w:fill="FFFFFF"/>
            <w:vAlign w:val="center"/>
            <w:hideMark/>
          </w:tcPr>
          <w:p w14:paraId="05E83E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43" w:type="dxa"/>
            <w:tcBorders>
              <w:top w:val="nil"/>
              <w:left w:val="nil"/>
              <w:bottom w:val="single" w:sz="8" w:space="0" w:color="auto"/>
              <w:right w:val="single" w:sz="8" w:space="0" w:color="auto"/>
            </w:tcBorders>
            <w:shd w:val="clear" w:color="000000" w:fill="FFFFFF"/>
            <w:vAlign w:val="center"/>
            <w:hideMark/>
          </w:tcPr>
          <w:p w14:paraId="39BC5F0F"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0A97A05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5EECD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65513B1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7854041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1941" w:type="dxa"/>
            <w:tcBorders>
              <w:top w:val="nil"/>
              <w:left w:val="nil"/>
              <w:bottom w:val="single" w:sz="8" w:space="0" w:color="auto"/>
              <w:right w:val="single" w:sz="8" w:space="0" w:color="auto"/>
            </w:tcBorders>
            <w:shd w:val="clear" w:color="000000" w:fill="FFFFFF"/>
            <w:vAlign w:val="center"/>
            <w:hideMark/>
          </w:tcPr>
          <w:p w14:paraId="4A2CFAE8"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r>
      <w:tr w:rsidR="002B3495" w:rsidRPr="00525A9C" w14:paraId="19662704"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7C203C3"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83</w:t>
            </w:r>
          </w:p>
        </w:tc>
        <w:tc>
          <w:tcPr>
            <w:tcW w:w="1612" w:type="dxa"/>
            <w:tcBorders>
              <w:top w:val="nil"/>
              <w:left w:val="nil"/>
              <w:bottom w:val="single" w:sz="8" w:space="0" w:color="auto"/>
              <w:right w:val="single" w:sz="8" w:space="0" w:color="auto"/>
            </w:tcBorders>
            <w:shd w:val="clear" w:color="000000" w:fill="FFFFFF"/>
            <w:vAlign w:val="center"/>
            <w:hideMark/>
          </w:tcPr>
          <w:p w14:paraId="3916FA7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Convenios</w:t>
            </w:r>
          </w:p>
        </w:tc>
        <w:tc>
          <w:tcPr>
            <w:tcW w:w="1443" w:type="dxa"/>
            <w:tcBorders>
              <w:top w:val="nil"/>
              <w:left w:val="nil"/>
              <w:bottom w:val="single" w:sz="8" w:space="0" w:color="auto"/>
              <w:right w:val="single" w:sz="8" w:space="0" w:color="auto"/>
            </w:tcBorders>
            <w:shd w:val="clear" w:color="000000" w:fill="FFFFFF"/>
            <w:vAlign w:val="center"/>
            <w:hideMark/>
          </w:tcPr>
          <w:p w14:paraId="4193DB5C"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6053255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70CD9C4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1AF0554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104AC1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1.1.2.2.9</w:t>
            </w:r>
          </w:p>
        </w:tc>
        <w:tc>
          <w:tcPr>
            <w:tcW w:w="1941" w:type="dxa"/>
            <w:tcBorders>
              <w:top w:val="nil"/>
              <w:left w:val="nil"/>
              <w:bottom w:val="single" w:sz="8" w:space="0" w:color="auto"/>
              <w:right w:val="single" w:sz="8" w:space="0" w:color="auto"/>
            </w:tcBorders>
            <w:shd w:val="clear" w:color="000000" w:fill="FFFFFF"/>
            <w:vAlign w:val="center"/>
            <w:hideMark/>
          </w:tcPr>
          <w:p w14:paraId="7B4B78CC"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Otras Cuentas por Cobrar</w:t>
            </w:r>
          </w:p>
        </w:tc>
      </w:tr>
      <w:tr w:rsidR="002B3495" w:rsidRPr="00525A9C" w14:paraId="004FBEEE"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7EF396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84</w:t>
            </w:r>
          </w:p>
        </w:tc>
        <w:tc>
          <w:tcPr>
            <w:tcW w:w="1612" w:type="dxa"/>
            <w:tcBorders>
              <w:top w:val="nil"/>
              <w:left w:val="nil"/>
              <w:bottom w:val="single" w:sz="8" w:space="0" w:color="auto"/>
              <w:right w:val="single" w:sz="8" w:space="0" w:color="auto"/>
            </w:tcBorders>
            <w:shd w:val="clear" w:color="000000" w:fill="FFFFFF"/>
            <w:vAlign w:val="center"/>
          </w:tcPr>
          <w:p w14:paraId="61E1825E"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Incentivos Derivados de la Colaboración Fiscal</w:t>
            </w:r>
          </w:p>
        </w:tc>
        <w:tc>
          <w:tcPr>
            <w:tcW w:w="1443" w:type="dxa"/>
            <w:tcBorders>
              <w:top w:val="nil"/>
              <w:left w:val="nil"/>
              <w:bottom w:val="single" w:sz="8" w:space="0" w:color="auto"/>
              <w:right w:val="single" w:sz="8" w:space="0" w:color="auto"/>
            </w:tcBorders>
            <w:shd w:val="clear" w:color="000000" w:fill="FFFFFF"/>
            <w:vAlign w:val="center"/>
          </w:tcPr>
          <w:p w14:paraId="2353304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497015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6BFE0C5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0C2C069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10050C3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2.1.9.2.1</w:t>
            </w:r>
          </w:p>
        </w:tc>
        <w:tc>
          <w:tcPr>
            <w:tcW w:w="1941" w:type="dxa"/>
            <w:tcBorders>
              <w:top w:val="nil"/>
              <w:left w:val="nil"/>
              <w:bottom w:val="single" w:sz="8" w:space="0" w:color="auto"/>
              <w:right w:val="single" w:sz="8" w:space="0" w:color="auto"/>
            </w:tcBorders>
            <w:shd w:val="clear" w:color="000000" w:fill="FFFFFF"/>
            <w:vAlign w:val="center"/>
          </w:tcPr>
          <w:p w14:paraId="2CB3945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Recaudación por Participar del Estado</w:t>
            </w:r>
          </w:p>
        </w:tc>
      </w:tr>
      <w:tr w:rsidR="002B3495" w:rsidRPr="00525A9C" w14:paraId="22ECD07D"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0E5C6FB4"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84</w:t>
            </w:r>
          </w:p>
        </w:tc>
        <w:tc>
          <w:tcPr>
            <w:tcW w:w="1612" w:type="dxa"/>
            <w:tcBorders>
              <w:top w:val="nil"/>
              <w:left w:val="nil"/>
              <w:bottom w:val="single" w:sz="8" w:space="0" w:color="auto"/>
              <w:right w:val="single" w:sz="8" w:space="0" w:color="auto"/>
            </w:tcBorders>
            <w:shd w:val="clear" w:color="000000" w:fill="FFFFFF"/>
            <w:vAlign w:val="center"/>
          </w:tcPr>
          <w:p w14:paraId="0B360B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Incentivos Derivados de la Colaboración Fiscal</w:t>
            </w:r>
          </w:p>
        </w:tc>
        <w:tc>
          <w:tcPr>
            <w:tcW w:w="1443" w:type="dxa"/>
            <w:tcBorders>
              <w:top w:val="nil"/>
              <w:left w:val="nil"/>
              <w:bottom w:val="single" w:sz="8" w:space="0" w:color="auto"/>
              <w:right w:val="single" w:sz="8" w:space="0" w:color="auto"/>
            </w:tcBorders>
            <w:shd w:val="clear" w:color="000000" w:fill="FFFFFF"/>
            <w:vAlign w:val="center"/>
          </w:tcPr>
          <w:p w14:paraId="3366338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72D30E5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25D95B1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1E898D8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1E064E2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2.1.9.2.2</w:t>
            </w:r>
          </w:p>
        </w:tc>
        <w:tc>
          <w:tcPr>
            <w:tcW w:w="1941" w:type="dxa"/>
            <w:tcBorders>
              <w:top w:val="nil"/>
              <w:left w:val="nil"/>
              <w:bottom w:val="single" w:sz="8" w:space="0" w:color="auto"/>
              <w:right w:val="single" w:sz="8" w:space="0" w:color="auto"/>
            </w:tcBorders>
            <w:shd w:val="clear" w:color="000000" w:fill="FFFFFF"/>
            <w:vAlign w:val="center"/>
          </w:tcPr>
          <w:p w14:paraId="72F1022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Recaudación por Participar del Municipio</w:t>
            </w:r>
          </w:p>
        </w:tc>
      </w:tr>
      <w:tr w:rsidR="002B3495" w:rsidRPr="00525A9C" w14:paraId="7FCDDB7C"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72070CF8"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85</w:t>
            </w:r>
          </w:p>
        </w:tc>
        <w:tc>
          <w:tcPr>
            <w:tcW w:w="1612" w:type="dxa"/>
            <w:tcBorders>
              <w:top w:val="nil"/>
              <w:left w:val="nil"/>
              <w:bottom w:val="single" w:sz="8" w:space="0" w:color="auto"/>
              <w:right w:val="single" w:sz="8" w:space="0" w:color="auto"/>
            </w:tcBorders>
            <w:shd w:val="clear" w:color="000000" w:fill="FFFFFF"/>
            <w:vAlign w:val="center"/>
          </w:tcPr>
          <w:p w14:paraId="138983D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Fondos Distintos de Aportaciones</w:t>
            </w:r>
          </w:p>
        </w:tc>
        <w:tc>
          <w:tcPr>
            <w:tcW w:w="1443" w:type="dxa"/>
            <w:tcBorders>
              <w:top w:val="nil"/>
              <w:left w:val="nil"/>
              <w:bottom w:val="single" w:sz="8" w:space="0" w:color="auto"/>
              <w:right w:val="single" w:sz="8" w:space="0" w:color="auto"/>
            </w:tcBorders>
            <w:shd w:val="clear" w:color="000000" w:fill="FFFFFF"/>
            <w:vAlign w:val="center"/>
          </w:tcPr>
          <w:p w14:paraId="1D9307B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2C9B33E6"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5922B82C"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240063FA"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3E08283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1941" w:type="dxa"/>
            <w:tcBorders>
              <w:top w:val="nil"/>
              <w:left w:val="nil"/>
              <w:bottom w:val="single" w:sz="8" w:space="0" w:color="auto"/>
              <w:right w:val="single" w:sz="8" w:space="0" w:color="auto"/>
            </w:tcBorders>
            <w:shd w:val="clear" w:color="000000" w:fill="FFFFFF"/>
            <w:vAlign w:val="center"/>
          </w:tcPr>
          <w:p w14:paraId="59FAA66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Cuentas por Cobrar a la Federación</w:t>
            </w:r>
          </w:p>
        </w:tc>
      </w:tr>
      <w:tr w:rsidR="002B3495" w:rsidRPr="00525A9C" w14:paraId="5D83C086"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tcPr>
          <w:p w14:paraId="176A14BE"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lastRenderedPageBreak/>
              <w:t>85</w:t>
            </w:r>
          </w:p>
        </w:tc>
        <w:tc>
          <w:tcPr>
            <w:tcW w:w="1612" w:type="dxa"/>
            <w:tcBorders>
              <w:top w:val="nil"/>
              <w:left w:val="nil"/>
              <w:bottom w:val="single" w:sz="8" w:space="0" w:color="auto"/>
              <w:right w:val="single" w:sz="8" w:space="0" w:color="auto"/>
            </w:tcBorders>
            <w:shd w:val="clear" w:color="000000" w:fill="FFFFFF"/>
            <w:vAlign w:val="center"/>
          </w:tcPr>
          <w:p w14:paraId="5BAA77B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Fondos Distintos de Aportaciones</w:t>
            </w:r>
          </w:p>
        </w:tc>
        <w:tc>
          <w:tcPr>
            <w:tcW w:w="1443" w:type="dxa"/>
            <w:tcBorders>
              <w:top w:val="nil"/>
              <w:left w:val="nil"/>
              <w:bottom w:val="single" w:sz="8" w:space="0" w:color="auto"/>
              <w:right w:val="single" w:sz="8" w:space="0" w:color="auto"/>
            </w:tcBorders>
            <w:shd w:val="clear" w:color="000000" w:fill="FFFFFF"/>
            <w:vAlign w:val="center"/>
          </w:tcPr>
          <w:p w14:paraId="35BEA3C2"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tcPr>
          <w:p w14:paraId="6D9D16E0"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tcPr>
          <w:p w14:paraId="3E838191"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tcPr>
          <w:p w14:paraId="560E6A9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tcPr>
          <w:p w14:paraId="021D3287"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1941" w:type="dxa"/>
            <w:tcBorders>
              <w:top w:val="nil"/>
              <w:left w:val="nil"/>
              <w:bottom w:val="single" w:sz="8" w:space="0" w:color="auto"/>
              <w:right w:val="single" w:sz="8" w:space="0" w:color="auto"/>
            </w:tcBorders>
            <w:shd w:val="clear" w:color="000000" w:fill="FFFFFF"/>
            <w:vAlign w:val="center"/>
          </w:tcPr>
          <w:p w14:paraId="3528139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Cuentas por Cobrar a Entidades Federativas y Municipios</w:t>
            </w:r>
          </w:p>
        </w:tc>
      </w:tr>
      <w:tr w:rsidR="002B3495" w:rsidRPr="00525A9C" w14:paraId="7E1F1148" w14:textId="77777777" w:rsidTr="00BA6CB6">
        <w:trPr>
          <w:trHeight w:val="892"/>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227DC885"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91</w:t>
            </w:r>
          </w:p>
        </w:tc>
        <w:tc>
          <w:tcPr>
            <w:tcW w:w="1612" w:type="dxa"/>
            <w:tcBorders>
              <w:top w:val="nil"/>
              <w:left w:val="nil"/>
              <w:bottom w:val="single" w:sz="8" w:space="0" w:color="auto"/>
              <w:right w:val="single" w:sz="8" w:space="0" w:color="auto"/>
            </w:tcBorders>
            <w:shd w:val="clear" w:color="000000" w:fill="FFFFFF"/>
            <w:vAlign w:val="center"/>
            <w:hideMark/>
          </w:tcPr>
          <w:p w14:paraId="4E82691D"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Transferencias y Asignaciones</w:t>
            </w:r>
          </w:p>
        </w:tc>
        <w:tc>
          <w:tcPr>
            <w:tcW w:w="1443" w:type="dxa"/>
            <w:tcBorders>
              <w:top w:val="nil"/>
              <w:left w:val="nil"/>
              <w:bottom w:val="single" w:sz="8" w:space="0" w:color="auto"/>
              <w:right w:val="single" w:sz="8" w:space="0" w:color="auto"/>
            </w:tcBorders>
            <w:shd w:val="clear" w:color="000000" w:fill="FFFFFF"/>
            <w:vAlign w:val="center"/>
            <w:hideMark/>
          </w:tcPr>
          <w:p w14:paraId="7C074C5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3F09428F"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614B3965"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1DE5C2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126502B9"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1.1.2.2.6</w:t>
            </w:r>
          </w:p>
        </w:tc>
        <w:tc>
          <w:tcPr>
            <w:tcW w:w="1941" w:type="dxa"/>
            <w:tcBorders>
              <w:top w:val="nil"/>
              <w:left w:val="nil"/>
              <w:bottom w:val="single" w:sz="8" w:space="0" w:color="auto"/>
              <w:right w:val="single" w:sz="8" w:space="0" w:color="auto"/>
            </w:tcBorders>
            <w:shd w:val="clear" w:color="000000" w:fill="FFFFFF"/>
            <w:vAlign w:val="center"/>
            <w:hideMark/>
          </w:tcPr>
          <w:p w14:paraId="48263DD6"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Entidades Federativas y Municipios</w:t>
            </w:r>
          </w:p>
        </w:tc>
      </w:tr>
      <w:tr w:rsidR="002B3495" w:rsidRPr="00525A9C" w14:paraId="29A3E5BB" w14:textId="77777777" w:rsidTr="00BA6CB6">
        <w:trPr>
          <w:trHeight w:val="334"/>
          <w:jc w:val="center"/>
        </w:trPr>
        <w:tc>
          <w:tcPr>
            <w:tcW w:w="646" w:type="dxa"/>
            <w:tcBorders>
              <w:top w:val="nil"/>
              <w:left w:val="single" w:sz="8" w:space="0" w:color="auto"/>
              <w:bottom w:val="single" w:sz="8" w:space="0" w:color="auto"/>
              <w:right w:val="single" w:sz="8" w:space="0" w:color="auto"/>
            </w:tcBorders>
            <w:shd w:val="clear" w:color="000000" w:fill="FFFFFF"/>
            <w:vAlign w:val="center"/>
            <w:hideMark/>
          </w:tcPr>
          <w:p w14:paraId="08E6EF7F" w14:textId="77777777" w:rsidR="002B3495" w:rsidRPr="00525A9C" w:rsidRDefault="002B3495" w:rsidP="002B3495">
            <w:pPr>
              <w:jc w:val="center"/>
              <w:rPr>
                <w:rFonts w:ascii="Arial" w:hAnsi="Arial" w:cs="Arial"/>
                <w:i/>
                <w:color w:val="000000"/>
                <w:sz w:val="20"/>
                <w:szCs w:val="20"/>
              </w:rPr>
            </w:pPr>
            <w:r w:rsidRPr="00525A9C">
              <w:rPr>
                <w:rFonts w:ascii="Arial" w:hAnsi="Arial" w:cs="Arial"/>
                <w:i/>
                <w:color w:val="000000"/>
                <w:sz w:val="20"/>
                <w:szCs w:val="20"/>
              </w:rPr>
              <w:t>95</w:t>
            </w:r>
          </w:p>
        </w:tc>
        <w:tc>
          <w:tcPr>
            <w:tcW w:w="1612" w:type="dxa"/>
            <w:tcBorders>
              <w:top w:val="nil"/>
              <w:left w:val="nil"/>
              <w:bottom w:val="single" w:sz="8" w:space="0" w:color="auto"/>
              <w:right w:val="single" w:sz="8" w:space="0" w:color="auto"/>
            </w:tcBorders>
            <w:shd w:val="clear" w:color="000000" w:fill="FFFFFF"/>
            <w:vAlign w:val="center"/>
            <w:hideMark/>
          </w:tcPr>
          <w:p w14:paraId="1E7E83D3"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Pensiones y Jubilaciones</w:t>
            </w:r>
          </w:p>
        </w:tc>
        <w:tc>
          <w:tcPr>
            <w:tcW w:w="1443" w:type="dxa"/>
            <w:tcBorders>
              <w:top w:val="nil"/>
              <w:left w:val="nil"/>
              <w:bottom w:val="single" w:sz="8" w:space="0" w:color="auto"/>
              <w:right w:val="single" w:sz="8" w:space="0" w:color="auto"/>
            </w:tcBorders>
            <w:shd w:val="clear" w:color="000000" w:fill="FFFFFF"/>
            <w:vAlign w:val="center"/>
            <w:hideMark/>
          </w:tcPr>
          <w:p w14:paraId="76940154" w14:textId="77777777" w:rsidR="002B3495" w:rsidRPr="00525A9C" w:rsidRDefault="002B3495" w:rsidP="002B3495">
            <w:pPr>
              <w:rPr>
                <w:rFonts w:ascii="Arial" w:hAnsi="Arial" w:cs="Arial"/>
                <w:i/>
                <w:sz w:val="20"/>
                <w:szCs w:val="20"/>
              </w:rPr>
            </w:pPr>
            <w:r w:rsidRPr="00525A9C">
              <w:rPr>
                <w:rFonts w:ascii="Arial" w:hAnsi="Arial" w:cs="Arial"/>
                <w:i/>
                <w:color w:val="000000"/>
                <w:sz w:val="20"/>
                <w:szCs w:val="20"/>
              </w:rPr>
              <w:t>Cobro en término</w:t>
            </w:r>
          </w:p>
        </w:tc>
        <w:tc>
          <w:tcPr>
            <w:tcW w:w="992" w:type="dxa"/>
            <w:tcBorders>
              <w:top w:val="nil"/>
              <w:left w:val="nil"/>
              <w:bottom w:val="single" w:sz="8" w:space="0" w:color="auto"/>
              <w:right w:val="single" w:sz="8" w:space="0" w:color="auto"/>
            </w:tcBorders>
            <w:shd w:val="clear" w:color="000000" w:fill="FFFFFF"/>
            <w:vAlign w:val="center"/>
            <w:hideMark/>
          </w:tcPr>
          <w:p w14:paraId="2703DEE4"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 Moned.Nac.</w:t>
            </w:r>
          </w:p>
        </w:tc>
        <w:tc>
          <w:tcPr>
            <w:tcW w:w="1248" w:type="dxa"/>
            <w:tcBorders>
              <w:top w:val="nil"/>
              <w:left w:val="nil"/>
              <w:bottom w:val="single" w:sz="8" w:space="0" w:color="auto"/>
              <w:right w:val="single" w:sz="8" w:space="0" w:color="auto"/>
            </w:tcBorders>
            <w:shd w:val="clear" w:color="000000" w:fill="FFFFFF"/>
            <w:vAlign w:val="center"/>
            <w:hideMark/>
          </w:tcPr>
          <w:p w14:paraId="5A8A8F8B"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1.1.1.2.1</w:t>
            </w:r>
          </w:p>
        </w:tc>
        <w:tc>
          <w:tcPr>
            <w:tcW w:w="1445" w:type="dxa"/>
            <w:tcBorders>
              <w:top w:val="nil"/>
              <w:left w:val="nil"/>
              <w:bottom w:val="single" w:sz="8" w:space="0" w:color="auto"/>
              <w:right w:val="single" w:sz="8" w:space="0" w:color="auto"/>
            </w:tcBorders>
            <w:shd w:val="clear" w:color="000000" w:fill="FFFFFF"/>
            <w:vAlign w:val="center"/>
            <w:hideMark/>
          </w:tcPr>
          <w:p w14:paraId="10B1A29D"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Bancos Moneda Nacional</w:t>
            </w:r>
          </w:p>
        </w:tc>
        <w:tc>
          <w:tcPr>
            <w:tcW w:w="1036" w:type="dxa"/>
            <w:tcBorders>
              <w:top w:val="nil"/>
              <w:left w:val="nil"/>
              <w:bottom w:val="single" w:sz="8" w:space="0" w:color="auto"/>
              <w:right w:val="single" w:sz="8" w:space="0" w:color="auto"/>
            </w:tcBorders>
            <w:shd w:val="clear" w:color="000000" w:fill="FFFFFF"/>
            <w:vAlign w:val="center"/>
            <w:hideMark/>
          </w:tcPr>
          <w:p w14:paraId="09B80FB8" w14:textId="77777777" w:rsidR="002B3495" w:rsidRPr="00525A9C" w:rsidRDefault="002B3495" w:rsidP="002B3495">
            <w:pPr>
              <w:rPr>
                <w:rFonts w:ascii="Arial" w:hAnsi="Arial" w:cs="Arial"/>
                <w:i/>
                <w:color w:val="000000"/>
                <w:sz w:val="20"/>
                <w:szCs w:val="20"/>
              </w:rPr>
            </w:pPr>
            <w:r w:rsidRPr="00525A9C">
              <w:rPr>
                <w:rFonts w:ascii="Arial" w:hAnsi="Arial" w:cs="Arial"/>
                <w:i/>
                <w:color w:val="000000"/>
                <w:sz w:val="20"/>
                <w:szCs w:val="20"/>
              </w:rPr>
              <w:t>1.1.2.2.5</w:t>
            </w:r>
          </w:p>
        </w:tc>
        <w:tc>
          <w:tcPr>
            <w:tcW w:w="1941" w:type="dxa"/>
            <w:tcBorders>
              <w:top w:val="nil"/>
              <w:left w:val="nil"/>
              <w:bottom w:val="single" w:sz="8" w:space="0" w:color="auto"/>
              <w:right w:val="single" w:sz="8" w:space="0" w:color="auto"/>
            </w:tcBorders>
            <w:shd w:val="clear" w:color="000000" w:fill="FFFFFF"/>
            <w:vAlign w:val="center"/>
            <w:hideMark/>
          </w:tcPr>
          <w:p w14:paraId="753FBF89" w14:textId="77777777" w:rsidR="002B3495" w:rsidRPr="00525A9C" w:rsidRDefault="002B3495" w:rsidP="002B3495">
            <w:pPr>
              <w:rPr>
                <w:rFonts w:ascii="Arial" w:hAnsi="Arial" w:cs="Arial"/>
                <w:i/>
                <w:color w:val="000000"/>
                <w:sz w:val="20"/>
                <w:szCs w:val="20"/>
                <w:lang w:val="es-ES"/>
              </w:rPr>
            </w:pPr>
            <w:r w:rsidRPr="00525A9C">
              <w:rPr>
                <w:rFonts w:ascii="Arial" w:hAnsi="Arial" w:cs="Arial"/>
                <w:i/>
                <w:color w:val="000000"/>
                <w:sz w:val="20"/>
                <w:szCs w:val="20"/>
                <w:lang w:val="es-ES"/>
              </w:rPr>
              <w:t>Cuentas por Cobrar a la Federación</w:t>
            </w:r>
          </w:p>
        </w:tc>
      </w:tr>
    </w:tbl>
    <w:p w14:paraId="0FB0ED43" w14:textId="77777777" w:rsidR="002B3495" w:rsidRPr="00525A9C" w:rsidRDefault="002B3495" w:rsidP="002B3495">
      <w:pPr>
        <w:jc w:val="both"/>
        <w:rPr>
          <w:rFonts w:ascii="Arial" w:hAnsi="Arial" w:cs="Arial"/>
          <w:b/>
          <w:i/>
          <w:sz w:val="20"/>
          <w:szCs w:val="20"/>
          <w:u w:val="single"/>
        </w:rPr>
      </w:pPr>
    </w:p>
    <w:p w14:paraId="118ACAE8" w14:textId="77777777" w:rsidR="002B3495" w:rsidRPr="00525A9C" w:rsidRDefault="002B3495" w:rsidP="002B3495">
      <w:pPr>
        <w:jc w:val="center"/>
        <w:rPr>
          <w:rFonts w:ascii="Arial" w:hAnsi="Arial" w:cs="Arial"/>
          <w:i/>
          <w:sz w:val="20"/>
          <w:szCs w:val="20"/>
          <w:u w:val="single"/>
        </w:rPr>
      </w:pPr>
      <w:r w:rsidRPr="00525A9C">
        <w:rPr>
          <w:rFonts w:ascii="Arial" w:hAnsi="Arial" w:cs="Arial"/>
          <w:i/>
          <w:smallCaps/>
          <w:sz w:val="20"/>
          <w:szCs w:val="20"/>
        </w:rPr>
        <w:t>Matriz de Ingresos Devengados y Recaudados Simultáneos</w:t>
      </w:r>
    </w:p>
    <w:p w14:paraId="1496D62A" w14:textId="77777777" w:rsidR="002B3495" w:rsidRPr="00525A9C" w:rsidRDefault="002B3495" w:rsidP="002B3495">
      <w:pPr>
        <w:jc w:val="both"/>
        <w:rPr>
          <w:rFonts w:ascii="Arial" w:hAnsi="Arial" w:cs="Arial"/>
          <w:b/>
          <w:i/>
          <w:sz w:val="20"/>
          <w:szCs w:val="20"/>
          <w:u w:val="single"/>
        </w:rPr>
      </w:pPr>
    </w:p>
    <w:tbl>
      <w:tblPr>
        <w:tblW w:w="9851" w:type="dxa"/>
        <w:tblLayout w:type="fixed"/>
        <w:tblCellMar>
          <w:left w:w="70" w:type="dxa"/>
          <w:right w:w="70" w:type="dxa"/>
        </w:tblCellMar>
        <w:tblLook w:val="0000" w:firstRow="0" w:lastRow="0" w:firstColumn="0" w:lastColumn="0" w:noHBand="0" w:noVBand="0"/>
      </w:tblPr>
      <w:tblGrid>
        <w:gridCol w:w="493"/>
        <w:gridCol w:w="2193"/>
        <w:gridCol w:w="1921"/>
        <w:gridCol w:w="1055"/>
        <w:gridCol w:w="1071"/>
        <w:gridCol w:w="909"/>
        <w:gridCol w:w="2209"/>
      </w:tblGrid>
      <w:tr w:rsidR="002B3495" w:rsidRPr="00525A9C" w14:paraId="56F49EDF" w14:textId="77777777" w:rsidTr="00CA0CE9">
        <w:trPr>
          <w:cantSplit/>
          <w:trHeight w:val="20"/>
          <w:tblHeader/>
        </w:trPr>
        <w:tc>
          <w:tcPr>
            <w:tcW w:w="493" w:type="dxa"/>
            <w:vMerge w:val="restart"/>
            <w:tcBorders>
              <w:top w:val="single" w:sz="6" w:space="0" w:color="auto"/>
              <w:left w:val="single" w:sz="6" w:space="0" w:color="auto"/>
              <w:right w:val="single" w:sz="6" w:space="0" w:color="auto"/>
            </w:tcBorders>
            <w:shd w:val="clear" w:color="auto" w:fill="D9D9D9"/>
            <w:noWrap/>
            <w:vAlign w:val="center"/>
          </w:tcPr>
          <w:p w14:paraId="79A2BF5A" w14:textId="77777777" w:rsidR="002B3495" w:rsidRPr="00525A9C" w:rsidRDefault="002B3495" w:rsidP="002B3495">
            <w:pPr>
              <w:pStyle w:val="Texto"/>
              <w:spacing w:before="40" w:after="40" w:line="220" w:lineRule="exact"/>
              <w:ind w:left="-57" w:right="-57" w:firstLine="0"/>
              <w:jc w:val="center"/>
              <w:rPr>
                <w:b/>
                <w:i/>
                <w:sz w:val="20"/>
                <w:lang w:val="es-MX"/>
              </w:rPr>
            </w:pPr>
            <w:r w:rsidRPr="00525A9C">
              <w:rPr>
                <w:b/>
                <w:i/>
                <w:color w:val="000000"/>
                <w:sz w:val="20"/>
                <w:lang w:val="es-MX"/>
              </w:rPr>
              <w:t>Tipo - CRI</w:t>
            </w:r>
          </w:p>
        </w:tc>
        <w:tc>
          <w:tcPr>
            <w:tcW w:w="2193" w:type="dxa"/>
            <w:vMerge w:val="restart"/>
            <w:tcBorders>
              <w:top w:val="single" w:sz="6" w:space="0" w:color="auto"/>
              <w:left w:val="single" w:sz="6" w:space="0" w:color="auto"/>
              <w:right w:val="single" w:sz="6" w:space="0" w:color="auto"/>
            </w:tcBorders>
            <w:shd w:val="clear" w:color="auto" w:fill="D9D9D9"/>
            <w:vAlign w:val="center"/>
          </w:tcPr>
          <w:p w14:paraId="7393E571" w14:textId="77777777" w:rsidR="002B3495" w:rsidRPr="00525A9C" w:rsidRDefault="002B3495" w:rsidP="002B3495">
            <w:pPr>
              <w:pStyle w:val="Texto"/>
              <w:spacing w:before="40" w:after="40" w:line="220" w:lineRule="exact"/>
              <w:ind w:firstLine="0"/>
              <w:jc w:val="center"/>
              <w:rPr>
                <w:b/>
                <w:i/>
                <w:sz w:val="20"/>
                <w:lang w:val="es-MX"/>
              </w:rPr>
            </w:pPr>
            <w:r w:rsidRPr="00525A9C">
              <w:rPr>
                <w:b/>
                <w:i/>
                <w:color w:val="000000"/>
                <w:sz w:val="20"/>
                <w:lang w:val="es-MX"/>
              </w:rPr>
              <w:t>Concepto del Tipo de Ingreso - CRI</w:t>
            </w:r>
          </w:p>
        </w:tc>
        <w:tc>
          <w:tcPr>
            <w:tcW w:w="1921" w:type="dxa"/>
            <w:vMerge w:val="restart"/>
            <w:tcBorders>
              <w:top w:val="single" w:sz="6" w:space="0" w:color="auto"/>
              <w:left w:val="single" w:sz="6" w:space="0" w:color="auto"/>
              <w:right w:val="single" w:sz="6" w:space="0" w:color="auto"/>
            </w:tcBorders>
            <w:shd w:val="clear" w:color="auto" w:fill="D9D9D9"/>
            <w:vAlign w:val="center"/>
          </w:tcPr>
          <w:p w14:paraId="0BD602BC"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Medio</w:t>
            </w:r>
          </w:p>
          <w:p w14:paraId="2C33A251"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de Recaudación o Percepción</w:t>
            </w:r>
          </w:p>
        </w:tc>
        <w:tc>
          <w:tcPr>
            <w:tcW w:w="5244"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14:paraId="53E6C3DC"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Cuenta Contable</w:t>
            </w:r>
          </w:p>
        </w:tc>
      </w:tr>
      <w:tr w:rsidR="002B3495" w:rsidRPr="00525A9C" w14:paraId="004C1CDD" w14:textId="77777777" w:rsidTr="00CA0CE9">
        <w:trPr>
          <w:cantSplit/>
          <w:trHeight w:val="20"/>
          <w:tblHeader/>
        </w:trPr>
        <w:tc>
          <w:tcPr>
            <w:tcW w:w="493" w:type="dxa"/>
            <w:vMerge/>
            <w:tcBorders>
              <w:left w:val="single" w:sz="6" w:space="0" w:color="auto"/>
              <w:bottom w:val="single" w:sz="6" w:space="0" w:color="auto"/>
              <w:right w:val="single" w:sz="6" w:space="0" w:color="auto"/>
            </w:tcBorders>
            <w:shd w:val="clear" w:color="auto" w:fill="D9D9D9"/>
            <w:vAlign w:val="center"/>
          </w:tcPr>
          <w:p w14:paraId="017FA396" w14:textId="77777777" w:rsidR="002B3495" w:rsidRPr="00525A9C" w:rsidRDefault="002B3495" w:rsidP="002B3495">
            <w:pPr>
              <w:pStyle w:val="Texto"/>
              <w:spacing w:before="40" w:after="40" w:line="220" w:lineRule="exact"/>
              <w:ind w:firstLine="0"/>
              <w:jc w:val="center"/>
              <w:rPr>
                <w:b/>
                <w:i/>
                <w:sz w:val="20"/>
                <w:lang w:val="es-MX"/>
              </w:rPr>
            </w:pPr>
          </w:p>
        </w:tc>
        <w:tc>
          <w:tcPr>
            <w:tcW w:w="2193" w:type="dxa"/>
            <w:vMerge/>
            <w:tcBorders>
              <w:left w:val="single" w:sz="6" w:space="0" w:color="auto"/>
              <w:bottom w:val="single" w:sz="6" w:space="0" w:color="auto"/>
              <w:right w:val="single" w:sz="6" w:space="0" w:color="auto"/>
            </w:tcBorders>
            <w:shd w:val="clear" w:color="auto" w:fill="D9D9D9"/>
            <w:vAlign w:val="center"/>
          </w:tcPr>
          <w:p w14:paraId="18B36B6A" w14:textId="77777777" w:rsidR="002B3495" w:rsidRPr="00525A9C" w:rsidRDefault="002B3495" w:rsidP="002B3495">
            <w:pPr>
              <w:pStyle w:val="Texto"/>
              <w:spacing w:before="40" w:after="40" w:line="220" w:lineRule="exact"/>
              <w:ind w:firstLine="0"/>
              <w:jc w:val="center"/>
              <w:rPr>
                <w:b/>
                <w:i/>
                <w:sz w:val="20"/>
                <w:lang w:val="es-MX"/>
              </w:rPr>
            </w:pPr>
          </w:p>
        </w:tc>
        <w:tc>
          <w:tcPr>
            <w:tcW w:w="1921" w:type="dxa"/>
            <w:vMerge/>
            <w:tcBorders>
              <w:left w:val="single" w:sz="6" w:space="0" w:color="auto"/>
              <w:bottom w:val="single" w:sz="6" w:space="0" w:color="auto"/>
              <w:right w:val="single" w:sz="6" w:space="0" w:color="auto"/>
            </w:tcBorders>
            <w:shd w:val="clear" w:color="auto" w:fill="D9D9D9"/>
            <w:vAlign w:val="center"/>
          </w:tcPr>
          <w:p w14:paraId="362C84A5" w14:textId="77777777" w:rsidR="002B3495" w:rsidRPr="00525A9C" w:rsidRDefault="002B3495" w:rsidP="002B3495">
            <w:pPr>
              <w:pStyle w:val="Texto"/>
              <w:spacing w:before="40" w:after="40" w:line="220" w:lineRule="exact"/>
              <w:ind w:firstLine="0"/>
              <w:jc w:val="center"/>
              <w:rPr>
                <w:b/>
                <w:i/>
                <w:sz w:val="20"/>
                <w:lang w:val="es-MX"/>
              </w:rPr>
            </w:pPr>
          </w:p>
        </w:tc>
        <w:tc>
          <w:tcPr>
            <w:tcW w:w="1055" w:type="dxa"/>
            <w:tcBorders>
              <w:top w:val="single" w:sz="6" w:space="0" w:color="auto"/>
              <w:left w:val="single" w:sz="6" w:space="0" w:color="auto"/>
              <w:bottom w:val="single" w:sz="6" w:space="0" w:color="auto"/>
              <w:right w:val="single" w:sz="6" w:space="0" w:color="auto"/>
            </w:tcBorders>
            <w:shd w:val="clear" w:color="auto" w:fill="D9D9D9"/>
            <w:vAlign w:val="center"/>
          </w:tcPr>
          <w:p w14:paraId="64E989B0"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Cargo</w:t>
            </w:r>
          </w:p>
        </w:tc>
        <w:tc>
          <w:tcPr>
            <w:tcW w:w="1071" w:type="dxa"/>
            <w:tcBorders>
              <w:top w:val="single" w:sz="6" w:space="0" w:color="auto"/>
              <w:left w:val="single" w:sz="6" w:space="0" w:color="auto"/>
              <w:bottom w:val="single" w:sz="6" w:space="0" w:color="auto"/>
              <w:right w:val="single" w:sz="6" w:space="0" w:color="auto"/>
            </w:tcBorders>
            <w:shd w:val="clear" w:color="auto" w:fill="D9D9D9"/>
            <w:vAlign w:val="center"/>
          </w:tcPr>
          <w:p w14:paraId="6E542211"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Cuenta Cargo</w:t>
            </w:r>
          </w:p>
        </w:tc>
        <w:tc>
          <w:tcPr>
            <w:tcW w:w="909" w:type="dxa"/>
            <w:tcBorders>
              <w:top w:val="single" w:sz="6" w:space="0" w:color="auto"/>
              <w:left w:val="single" w:sz="6" w:space="0" w:color="auto"/>
              <w:bottom w:val="single" w:sz="6" w:space="0" w:color="auto"/>
              <w:right w:val="single" w:sz="6" w:space="0" w:color="auto"/>
            </w:tcBorders>
            <w:shd w:val="clear" w:color="auto" w:fill="D9D9D9"/>
            <w:vAlign w:val="center"/>
          </w:tcPr>
          <w:p w14:paraId="2CABCD0E"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Abono</w:t>
            </w:r>
          </w:p>
        </w:tc>
        <w:tc>
          <w:tcPr>
            <w:tcW w:w="2209" w:type="dxa"/>
            <w:tcBorders>
              <w:top w:val="single" w:sz="6" w:space="0" w:color="auto"/>
              <w:left w:val="single" w:sz="6" w:space="0" w:color="auto"/>
              <w:bottom w:val="single" w:sz="6" w:space="0" w:color="auto"/>
              <w:right w:val="single" w:sz="6" w:space="0" w:color="auto"/>
            </w:tcBorders>
            <w:shd w:val="clear" w:color="auto" w:fill="D9D9D9"/>
            <w:vAlign w:val="center"/>
          </w:tcPr>
          <w:p w14:paraId="55E654B2" w14:textId="77777777" w:rsidR="002B3495" w:rsidRPr="00525A9C" w:rsidRDefault="002B3495" w:rsidP="002B3495">
            <w:pPr>
              <w:pStyle w:val="Texto"/>
              <w:spacing w:before="40" w:after="40" w:line="220" w:lineRule="exact"/>
              <w:ind w:firstLine="0"/>
              <w:jc w:val="center"/>
              <w:rPr>
                <w:b/>
                <w:i/>
                <w:sz w:val="20"/>
                <w:lang w:val="es-MX"/>
              </w:rPr>
            </w:pPr>
            <w:r w:rsidRPr="00525A9C">
              <w:rPr>
                <w:b/>
                <w:i/>
                <w:sz w:val="20"/>
                <w:lang w:val="es-MX"/>
              </w:rPr>
              <w:t>Cuenta Abono</w:t>
            </w:r>
          </w:p>
        </w:tc>
      </w:tr>
      <w:tr w:rsidR="002B3495" w:rsidRPr="00525A9C" w14:paraId="147BFD2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2FC08DB"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19EC6060"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1C3A082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9585A9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D98F3F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7FD43281"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4.1.1.1.04</w:t>
            </w:r>
          </w:p>
        </w:tc>
        <w:tc>
          <w:tcPr>
            <w:tcW w:w="2209" w:type="dxa"/>
            <w:tcBorders>
              <w:top w:val="single" w:sz="6" w:space="0" w:color="auto"/>
              <w:left w:val="single" w:sz="6" w:space="0" w:color="auto"/>
              <w:bottom w:val="single" w:sz="6" w:space="0" w:color="auto"/>
              <w:right w:val="single" w:sz="6" w:space="0" w:color="auto"/>
            </w:tcBorders>
            <w:vAlign w:val="center"/>
          </w:tcPr>
          <w:p w14:paraId="0AA26EA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Sobre Espectáculos Públicos</w:t>
            </w:r>
          </w:p>
        </w:tc>
      </w:tr>
      <w:tr w:rsidR="002B3495" w:rsidRPr="00525A9C" w14:paraId="01C78E9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3AC482A"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33596287"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0725A4D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A31B71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04A48F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CDE3AD7"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4.1.1.1.05</w:t>
            </w:r>
          </w:p>
        </w:tc>
        <w:tc>
          <w:tcPr>
            <w:tcW w:w="2209" w:type="dxa"/>
            <w:tcBorders>
              <w:top w:val="single" w:sz="6" w:space="0" w:color="auto"/>
              <w:left w:val="single" w:sz="6" w:space="0" w:color="auto"/>
              <w:bottom w:val="single" w:sz="6" w:space="0" w:color="auto"/>
              <w:right w:val="single" w:sz="6" w:space="0" w:color="auto"/>
            </w:tcBorders>
            <w:vAlign w:val="center"/>
          </w:tcPr>
          <w:p w14:paraId="248447E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Honorarios por Servicios Médicos Profesionales</w:t>
            </w:r>
          </w:p>
        </w:tc>
      </w:tr>
      <w:tr w:rsidR="002B3495" w:rsidRPr="00525A9C" w14:paraId="0200181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FB5DB45"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5EA9CA8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32CC3D98"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6063B6C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6C68B45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07DBF7C1"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4.1.1.1.01</w:t>
            </w:r>
          </w:p>
        </w:tc>
        <w:tc>
          <w:tcPr>
            <w:tcW w:w="2209" w:type="dxa"/>
            <w:tcBorders>
              <w:top w:val="single" w:sz="6" w:space="0" w:color="auto"/>
              <w:left w:val="single" w:sz="6" w:space="0" w:color="auto"/>
              <w:bottom w:val="single" w:sz="6" w:space="0" w:color="auto"/>
              <w:right w:val="single" w:sz="6" w:space="0" w:color="auto"/>
            </w:tcBorders>
            <w:vAlign w:val="center"/>
          </w:tcPr>
          <w:p w14:paraId="1CBC61C9" w14:textId="77777777" w:rsidR="002B3495" w:rsidRPr="00525A9C" w:rsidRDefault="002B3495" w:rsidP="002B3495">
            <w:pPr>
              <w:pStyle w:val="Texto"/>
              <w:spacing w:before="40" w:after="40" w:line="220" w:lineRule="exact"/>
              <w:ind w:firstLine="0"/>
              <w:jc w:val="left"/>
              <w:rPr>
                <w:i/>
                <w:sz w:val="20"/>
                <w:lang w:val="es-MX"/>
              </w:rPr>
            </w:pPr>
            <w:r w:rsidRPr="00525A9C">
              <w:rPr>
                <w:bCs/>
                <w:i/>
                <w:color w:val="000000"/>
                <w:sz w:val="20"/>
                <w:lang w:val="es-MX"/>
              </w:rPr>
              <w:t>Al Comercio de Libros, Periódicos y Revistas</w:t>
            </w:r>
          </w:p>
        </w:tc>
      </w:tr>
      <w:tr w:rsidR="002B3495" w:rsidRPr="00525A9C" w14:paraId="45AC2253"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8A9DDEF"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07B40C0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213DDF67"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5DB0461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4E7E9C4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6A3D3BA8"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4.1.1.1.02</w:t>
            </w:r>
          </w:p>
        </w:tc>
        <w:tc>
          <w:tcPr>
            <w:tcW w:w="2209" w:type="dxa"/>
            <w:tcBorders>
              <w:top w:val="single" w:sz="6" w:space="0" w:color="auto"/>
              <w:left w:val="single" w:sz="6" w:space="0" w:color="auto"/>
              <w:bottom w:val="single" w:sz="6" w:space="0" w:color="auto"/>
              <w:right w:val="single" w:sz="6" w:space="0" w:color="auto"/>
            </w:tcBorders>
            <w:vAlign w:val="center"/>
          </w:tcPr>
          <w:p w14:paraId="4A26984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rPr>
              <w:t>Sobre Servicios de Hospedaje</w:t>
            </w:r>
          </w:p>
        </w:tc>
      </w:tr>
      <w:tr w:rsidR="002B3495" w:rsidRPr="00525A9C" w14:paraId="6B352BA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7AD97C6"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59A48E0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18E96934"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4D75AE6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36AFABC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0C5F059C"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4.1.1.1.03</w:t>
            </w:r>
          </w:p>
        </w:tc>
        <w:tc>
          <w:tcPr>
            <w:tcW w:w="2209" w:type="dxa"/>
            <w:tcBorders>
              <w:top w:val="single" w:sz="6" w:space="0" w:color="auto"/>
              <w:left w:val="single" w:sz="6" w:space="0" w:color="auto"/>
              <w:bottom w:val="single" w:sz="6" w:space="0" w:color="auto"/>
              <w:right w:val="single" w:sz="6" w:space="0" w:color="auto"/>
            </w:tcBorders>
            <w:vAlign w:val="center"/>
          </w:tcPr>
          <w:p w14:paraId="3466EA3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Loterías, Rifas, Sorteos, Concursos y Juegos con Cruce de Apuestas Legalmente Permitidos</w:t>
            </w:r>
          </w:p>
        </w:tc>
      </w:tr>
      <w:tr w:rsidR="002B3495" w:rsidRPr="00525A9C" w14:paraId="539202CA"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1D9A646"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45CCB33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5903C1C2"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002D109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5BE20D8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0A2EC9DF"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4.1.1.1.04</w:t>
            </w:r>
          </w:p>
        </w:tc>
        <w:tc>
          <w:tcPr>
            <w:tcW w:w="2209" w:type="dxa"/>
            <w:tcBorders>
              <w:top w:val="single" w:sz="6" w:space="0" w:color="auto"/>
              <w:left w:val="single" w:sz="6" w:space="0" w:color="auto"/>
              <w:bottom w:val="single" w:sz="6" w:space="0" w:color="auto"/>
              <w:right w:val="single" w:sz="6" w:space="0" w:color="auto"/>
            </w:tcBorders>
            <w:vAlign w:val="center"/>
          </w:tcPr>
          <w:p w14:paraId="4003243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Sobre Espectáculos Públicos</w:t>
            </w:r>
          </w:p>
        </w:tc>
      </w:tr>
      <w:tr w:rsidR="002B3495" w:rsidRPr="00525A9C" w14:paraId="2C6DDD7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381D5E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11</w:t>
            </w:r>
          </w:p>
        </w:tc>
        <w:tc>
          <w:tcPr>
            <w:tcW w:w="2193" w:type="dxa"/>
            <w:tcBorders>
              <w:top w:val="single" w:sz="6" w:space="0" w:color="auto"/>
              <w:left w:val="single" w:sz="6" w:space="0" w:color="auto"/>
              <w:bottom w:val="single" w:sz="6" w:space="0" w:color="auto"/>
              <w:right w:val="single" w:sz="6" w:space="0" w:color="auto"/>
            </w:tcBorders>
            <w:vAlign w:val="center"/>
          </w:tcPr>
          <w:p w14:paraId="46F8B71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los Ingresos</w:t>
            </w:r>
          </w:p>
        </w:tc>
        <w:tc>
          <w:tcPr>
            <w:tcW w:w="1921" w:type="dxa"/>
            <w:tcBorders>
              <w:top w:val="single" w:sz="6" w:space="0" w:color="auto"/>
              <w:left w:val="single" w:sz="6" w:space="0" w:color="auto"/>
              <w:bottom w:val="single" w:sz="6" w:space="0" w:color="auto"/>
              <w:right w:val="single" w:sz="6" w:space="0" w:color="auto"/>
            </w:tcBorders>
            <w:vAlign w:val="center"/>
          </w:tcPr>
          <w:p w14:paraId="4E93FC70"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1E4838C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53B790F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44426AE4"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4.1.1.1.05</w:t>
            </w:r>
          </w:p>
        </w:tc>
        <w:tc>
          <w:tcPr>
            <w:tcW w:w="2209" w:type="dxa"/>
            <w:tcBorders>
              <w:top w:val="single" w:sz="6" w:space="0" w:color="auto"/>
              <w:left w:val="single" w:sz="6" w:space="0" w:color="auto"/>
              <w:bottom w:val="single" w:sz="6" w:space="0" w:color="auto"/>
              <w:right w:val="single" w:sz="6" w:space="0" w:color="auto"/>
            </w:tcBorders>
            <w:vAlign w:val="center"/>
          </w:tcPr>
          <w:p w14:paraId="430B880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Honorarios por Servicios Médicos Profesionales</w:t>
            </w:r>
          </w:p>
        </w:tc>
      </w:tr>
      <w:tr w:rsidR="002B3495" w:rsidRPr="00525A9C" w14:paraId="130B487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DD5FA2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12</w:t>
            </w:r>
          </w:p>
        </w:tc>
        <w:tc>
          <w:tcPr>
            <w:tcW w:w="2193" w:type="dxa"/>
            <w:tcBorders>
              <w:top w:val="single" w:sz="6" w:space="0" w:color="auto"/>
              <w:left w:val="single" w:sz="6" w:space="0" w:color="auto"/>
              <w:bottom w:val="single" w:sz="6" w:space="0" w:color="auto"/>
              <w:right w:val="single" w:sz="6" w:space="0" w:color="auto"/>
            </w:tcBorders>
            <w:vAlign w:val="center"/>
          </w:tcPr>
          <w:p w14:paraId="64EB189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2A1B31F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057E9A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7AAA1B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80B271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4.1.1.2.02</w:t>
            </w:r>
          </w:p>
        </w:tc>
        <w:tc>
          <w:tcPr>
            <w:tcW w:w="2209" w:type="dxa"/>
            <w:tcBorders>
              <w:top w:val="single" w:sz="6" w:space="0" w:color="auto"/>
              <w:left w:val="single" w:sz="6" w:space="0" w:color="auto"/>
              <w:bottom w:val="single" w:sz="6" w:space="0" w:color="auto"/>
              <w:right w:val="single" w:sz="6" w:space="0" w:color="auto"/>
            </w:tcBorders>
            <w:vAlign w:val="center"/>
          </w:tcPr>
          <w:p w14:paraId="0EE8C64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Predial</w:t>
            </w:r>
          </w:p>
        </w:tc>
      </w:tr>
      <w:tr w:rsidR="002B3495" w:rsidRPr="00525A9C" w14:paraId="722B261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2E8D42E"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12</w:t>
            </w:r>
          </w:p>
        </w:tc>
        <w:tc>
          <w:tcPr>
            <w:tcW w:w="2193" w:type="dxa"/>
            <w:tcBorders>
              <w:top w:val="single" w:sz="6" w:space="0" w:color="auto"/>
              <w:left w:val="single" w:sz="6" w:space="0" w:color="auto"/>
              <w:bottom w:val="single" w:sz="6" w:space="0" w:color="auto"/>
              <w:right w:val="single" w:sz="6" w:space="0" w:color="auto"/>
            </w:tcBorders>
            <w:vAlign w:val="center"/>
          </w:tcPr>
          <w:p w14:paraId="2920AA5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6533F6A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58ACBE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8BCFED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558A22A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4.1.1.2.03</w:t>
            </w:r>
          </w:p>
        </w:tc>
        <w:tc>
          <w:tcPr>
            <w:tcW w:w="2209" w:type="dxa"/>
            <w:tcBorders>
              <w:top w:val="single" w:sz="6" w:space="0" w:color="auto"/>
              <w:left w:val="single" w:sz="6" w:space="0" w:color="auto"/>
              <w:bottom w:val="single" w:sz="6" w:space="0" w:color="auto"/>
              <w:right w:val="single" w:sz="6" w:space="0" w:color="auto"/>
            </w:tcBorders>
            <w:vAlign w:val="center"/>
          </w:tcPr>
          <w:p w14:paraId="2F5F32C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Adquisición de Vehículos de Motor Usados que se Realicen Entre Particulares</w:t>
            </w:r>
          </w:p>
        </w:tc>
      </w:tr>
      <w:tr w:rsidR="002B3495" w:rsidRPr="00525A9C" w14:paraId="7F2D8FD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C6277CE"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12</w:t>
            </w:r>
          </w:p>
        </w:tc>
        <w:tc>
          <w:tcPr>
            <w:tcW w:w="2193" w:type="dxa"/>
            <w:tcBorders>
              <w:top w:val="single" w:sz="6" w:space="0" w:color="auto"/>
              <w:left w:val="single" w:sz="6" w:space="0" w:color="auto"/>
              <w:bottom w:val="single" w:sz="6" w:space="0" w:color="auto"/>
              <w:right w:val="single" w:sz="6" w:space="0" w:color="auto"/>
            </w:tcBorders>
            <w:vAlign w:val="center"/>
          </w:tcPr>
          <w:p w14:paraId="689B267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231FEDE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AF6EA7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D8CF95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74468E5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4.1.1.2.04</w:t>
            </w:r>
          </w:p>
        </w:tc>
        <w:tc>
          <w:tcPr>
            <w:tcW w:w="2209" w:type="dxa"/>
            <w:tcBorders>
              <w:top w:val="single" w:sz="6" w:space="0" w:color="auto"/>
              <w:left w:val="single" w:sz="6" w:space="0" w:color="auto"/>
              <w:bottom w:val="single" w:sz="6" w:space="0" w:color="auto"/>
              <w:right w:val="single" w:sz="6" w:space="0" w:color="auto"/>
            </w:tcBorders>
            <w:vAlign w:val="center"/>
          </w:tcPr>
          <w:p w14:paraId="51CEA21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Sobre Adquisición de Inmuebles</w:t>
            </w:r>
          </w:p>
        </w:tc>
      </w:tr>
      <w:tr w:rsidR="002B3495" w:rsidRPr="00525A9C" w14:paraId="06B5A8D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1F4277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lastRenderedPageBreak/>
              <w:t>12</w:t>
            </w:r>
          </w:p>
        </w:tc>
        <w:tc>
          <w:tcPr>
            <w:tcW w:w="2193" w:type="dxa"/>
            <w:tcBorders>
              <w:top w:val="single" w:sz="6" w:space="0" w:color="auto"/>
              <w:left w:val="single" w:sz="6" w:space="0" w:color="auto"/>
              <w:bottom w:val="single" w:sz="6" w:space="0" w:color="auto"/>
              <w:right w:val="single" w:sz="6" w:space="0" w:color="auto"/>
            </w:tcBorders>
            <w:vAlign w:val="center"/>
          </w:tcPr>
          <w:p w14:paraId="5E9BADF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156DC87B"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2FB0D1C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2D6D8B6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5E88BCE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4.1.1.2.02</w:t>
            </w:r>
          </w:p>
        </w:tc>
        <w:tc>
          <w:tcPr>
            <w:tcW w:w="2209" w:type="dxa"/>
            <w:tcBorders>
              <w:top w:val="single" w:sz="6" w:space="0" w:color="auto"/>
              <w:left w:val="single" w:sz="6" w:space="0" w:color="auto"/>
              <w:bottom w:val="single" w:sz="6" w:space="0" w:color="auto"/>
              <w:right w:val="single" w:sz="6" w:space="0" w:color="auto"/>
            </w:tcBorders>
            <w:vAlign w:val="center"/>
          </w:tcPr>
          <w:p w14:paraId="3EC42B1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Predial</w:t>
            </w:r>
          </w:p>
        </w:tc>
      </w:tr>
      <w:tr w:rsidR="002B3495" w:rsidRPr="00525A9C" w14:paraId="18A6D45A"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219E16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12</w:t>
            </w:r>
          </w:p>
        </w:tc>
        <w:tc>
          <w:tcPr>
            <w:tcW w:w="2193" w:type="dxa"/>
            <w:tcBorders>
              <w:top w:val="single" w:sz="6" w:space="0" w:color="auto"/>
              <w:left w:val="single" w:sz="6" w:space="0" w:color="auto"/>
              <w:bottom w:val="single" w:sz="6" w:space="0" w:color="auto"/>
              <w:right w:val="single" w:sz="6" w:space="0" w:color="auto"/>
            </w:tcBorders>
            <w:vAlign w:val="center"/>
          </w:tcPr>
          <w:p w14:paraId="35E9A60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5F924FED"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0B11269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2C02537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704993B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4.1.1.2.03</w:t>
            </w:r>
          </w:p>
        </w:tc>
        <w:tc>
          <w:tcPr>
            <w:tcW w:w="2209" w:type="dxa"/>
            <w:tcBorders>
              <w:top w:val="single" w:sz="6" w:space="0" w:color="auto"/>
              <w:left w:val="single" w:sz="6" w:space="0" w:color="auto"/>
              <w:bottom w:val="single" w:sz="6" w:space="0" w:color="auto"/>
              <w:right w:val="single" w:sz="6" w:space="0" w:color="auto"/>
            </w:tcBorders>
            <w:vAlign w:val="center"/>
          </w:tcPr>
          <w:p w14:paraId="51B49AE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Adquisición de Vehículos de Motor Usados que se Realicen Entre Particulares</w:t>
            </w:r>
          </w:p>
        </w:tc>
      </w:tr>
      <w:tr w:rsidR="002B3495" w:rsidRPr="00525A9C" w14:paraId="2F6C0EB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32D4B06"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12</w:t>
            </w:r>
          </w:p>
        </w:tc>
        <w:tc>
          <w:tcPr>
            <w:tcW w:w="2193" w:type="dxa"/>
            <w:tcBorders>
              <w:top w:val="single" w:sz="6" w:space="0" w:color="auto"/>
              <w:left w:val="single" w:sz="6" w:space="0" w:color="auto"/>
              <w:bottom w:val="single" w:sz="6" w:space="0" w:color="auto"/>
              <w:right w:val="single" w:sz="6" w:space="0" w:color="auto"/>
            </w:tcBorders>
            <w:vAlign w:val="center"/>
          </w:tcPr>
          <w:p w14:paraId="0BA4063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el Patrimonio</w:t>
            </w:r>
          </w:p>
        </w:tc>
        <w:tc>
          <w:tcPr>
            <w:tcW w:w="1921" w:type="dxa"/>
            <w:tcBorders>
              <w:top w:val="single" w:sz="6" w:space="0" w:color="auto"/>
              <w:left w:val="single" w:sz="6" w:space="0" w:color="auto"/>
              <w:bottom w:val="single" w:sz="6" w:space="0" w:color="auto"/>
              <w:right w:val="single" w:sz="6" w:space="0" w:color="auto"/>
            </w:tcBorders>
            <w:vAlign w:val="center"/>
          </w:tcPr>
          <w:p w14:paraId="2E8F2813"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45012E4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595A322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7443483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4.1.1.2.04</w:t>
            </w:r>
          </w:p>
        </w:tc>
        <w:tc>
          <w:tcPr>
            <w:tcW w:w="2209" w:type="dxa"/>
            <w:tcBorders>
              <w:top w:val="single" w:sz="6" w:space="0" w:color="auto"/>
              <w:left w:val="single" w:sz="6" w:space="0" w:color="auto"/>
              <w:bottom w:val="single" w:sz="6" w:space="0" w:color="auto"/>
              <w:right w:val="single" w:sz="6" w:space="0" w:color="auto"/>
            </w:tcBorders>
            <w:vAlign w:val="center"/>
          </w:tcPr>
          <w:p w14:paraId="5435CFA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Sobre Adquisición de Inmuebles</w:t>
            </w:r>
          </w:p>
        </w:tc>
      </w:tr>
      <w:tr w:rsidR="002B3495" w:rsidRPr="00525A9C" w14:paraId="6071461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F7D3C2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13</w:t>
            </w:r>
          </w:p>
        </w:tc>
        <w:tc>
          <w:tcPr>
            <w:tcW w:w="2193" w:type="dxa"/>
            <w:tcBorders>
              <w:top w:val="single" w:sz="6" w:space="0" w:color="auto"/>
              <w:left w:val="single" w:sz="6" w:space="0" w:color="auto"/>
              <w:bottom w:val="single" w:sz="6" w:space="0" w:color="auto"/>
              <w:right w:val="single" w:sz="6" w:space="0" w:color="auto"/>
            </w:tcBorders>
            <w:vAlign w:val="center"/>
          </w:tcPr>
          <w:p w14:paraId="627A5EF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la Producción, el Consumo y las Transacciones</w:t>
            </w:r>
          </w:p>
        </w:tc>
        <w:tc>
          <w:tcPr>
            <w:tcW w:w="1921" w:type="dxa"/>
            <w:tcBorders>
              <w:top w:val="single" w:sz="6" w:space="0" w:color="auto"/>
              <w:left w:val="single" w:sz="6" w:space="0" w:color="auto"/>
              <w:bottom w:val="single" w:sz="6" w:space="0" w:color="auto"/>
              <w:right w:val="single" w:sz="6" w:space="0" w:color="auto"/>
            </w:tcBorders>
            <w:vAlign w:val="center"/>
          </w:tcPr>
          <w:p w14:paraId="0B99202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0C73B23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D88C25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294860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4.1.1.3.02</w:t>
            </w:r>
          </w:p>
        </w:tc>
        <w:tc>
          <w:tcPr>
            <w:tcW w:w="2209" w:type="dxa"/>
            <w:tcBorders>
              <w:top w:val="single" w:sz="6" w:space="0" w:color="auto"/>
              <w:left w:val="single" w:sz="6" w:space="0" w:color="auto"/>
              <w:bottom w:val="single" w:sz="6" w:space="0" w:color="auto"/>
              <w:right w:val="single" w:sz="6" w:space="0" w:color="auto"/>
            </w:tcBorders>
            <w:vAlign w:val="center"/>
          </w:tcPr>
          <w:p w14:paraId="66E7A9F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Instrumentos Públicos y Operaciones Contractuales</w:t>
            </w:r>
          </w:p>
        </w:tc>
      </w:tr>
      <w:tr w:rsidR="002B3495" w:rsidRPr="00525A9C" w14:paraId="1472E10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49BECB9"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13</w:t>
            </w:r>
          </w:p>
        </w:tc>
        <w:tc>
          <w:tcPr>
            <w:tcW w:w="2193" w:type="dxa"/>
            <w:tcBorders>
              <w:top w:val="single" w:sz="6" w:space="0" w:color="auto"/>
              <w:left w:val="single" w:sz="6" w:space="0" w:color="auto"/>
              <w:bottom w:val="single" w:sz="6" w:space="0" w:color="auto"/>
              <w:right w:val="single" w:sz="6" w:space="0" w:color="auto"/>
            </w:tcBorders>
            <w:vAlign w:val="center"/>
          </w:tcPr>
          <w:p w14:paraId="1CD570C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Impuestos Sobre la Producción, el Consumo y las Transacciones</w:t>
            </w:r>
          </w:p>
        </w:tc>
        <w:tc>
          <w:tcPr>
            <w:tcW w:w="1921" w:type="dxa"/>
            <w:tcBorders>
              <w:top w:val="single" w:sz="6" w:space="0" w:color="auto"/>
              <w:left w:val="single" w:sz="6" w:space="0" w:color="auto"/>
              <w:bottom w:val="single" w:sz="6" w:space="0" w:color="auto"/>
              <w:right w:val="single" w:sz="6" w:space="0" w:color="auto"/>
            </w:tcBorders>
            <w:vAlign w:val="center"/>
          </w:tcPr>
          <w:p w14:paraId="4353D6E9"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02687BF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7D688BF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2ECE8FC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4.1.1.3.02</w:t>
            </w:r>
          </w:p>
        </w:tc>
        <w:tc>
          <w:tcPr>
            <w:tcW w:w="2209" w:type="dxa"/>
            <w:tcBorders>
              <w:top w:val="single" w:sz="6" w:space="0" w:color="auto"/>
              <w:left w:val="single" w:sz="6" w:space="0" w:color="auto"/>
              <w:bottom w:val="single" w:sz="6" w:space="0" w:color="auto"/>
              <w:right w:val="single" w:sz="6" w:space="0" w:color="auto"/>
            </w:tcBorders>
            <w:vAlign w:val="center"/>
          </w:tcPr>
          <w:p w14:paraId="456D7D7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Sobre Instrumentos Públicos y Operaciones Contractuales</w:t>
            </w:r>
          </w:p>
        </w:tc>
      </w:tr>
      <w:tr w:rsidR="002B3495" w:rsidRPr="00525A9C" w14:paraId="0046525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62E7B45"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17</w:t>
            </w:r>
          </w:p>
        </w:tc>
        <w:tc>
          <w:tcPr>
            <w:tcW w:w="2193" w:type="dxa"/>
            <w:tcBorders>
              <w:top w:val="single" w:sz="6" w:space="0" w:color="auto"/>
              <w:left w:val="single" w:sz="6" w:space="0" w:color="auto"/>
              <w:bottom w:val="single" w:sz="6" w:space="0" w:color="auto"/>
              <w:right w:val="single" w:sz="6" w:space="0" w:color="auto"/>
            </w:tcBorders>
            <w:vAlign w:val="center"/>
          </w:tcPr>
          <w:p w14:paraId="103BB75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Impuestos</w:t>
            </w:r>
          </w:p>
        </w:tc>
        <w:tc>
          <w:tcPr>
            <w:tcW w:w="1921" w:type="dxa"/>
            <w:tcBorders>
              <w:top w:val="single" w:sz="6" w:space="0" w:color="auto"/>
              <w:left w:val="single" w:sz="6" w:space="0" w:color="auto"/>
              <w:bottom w:val="single" w:sz="6" w:space="0" w:color="auto"/>
              <w:right w:val="single" w:sz="6" w:space="0" w:color="auto"/>
            </w:tcBorders>
            <w:vAlign w:val="center"/>
          </w:tcPr>
          <w:p w14:paraId="5DF67EE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46FDB2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2385D6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765507B"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4.1.1.7.01</w:t>
            </w:r>
          </w:p>
        </w:tc>
        <w:tc>
          <w:tcPr>
            <w:tcW w:w="2209" w:type="dxa"/>
            <w:tcBorders>
              <w:top w:val="single" w:sz="6" w:space="0" w:color="auto"/>
              <w:left w:val="single" w:sz="6" w:space="0" w:color="auto"/>
              <w:bottom w:val="single" w:sz="6" w:space="0" w:color="auto"/>
              <w:right w:val="single" w:sz="6" w:space="0" w:color="auto"/>
            </w:tcBorders>
            <w:vAlign w:val="center"/>
          </w:tcPr>
          <w:p w14:paraId="74CD3A6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Recargos</w:t>
            </w:r>
          </w:p>
        </w:tc>
      </w:tr>
      <w:tr w:rsidR="002B3495" w:rsidRPr="00525A9C" w14:paraId="28BF350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4D1B40A"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17</w:t>
            </w:r>
          </w:p>
        </w:tc>
        <w:tc>
          <w:tcPr>
            <w:tcW w:w="2193" w:type="dxa"/>
            <w:tcBorders>
              <w:top w:val="single" w:sz="6" w:space="0" w:color="auto"/>
              <w:left w:val="single" w:sz="6" w:space="0" w:color="auto"/>
              <w:bottom w:val="single" w:sz="6" w:space="0" w:color="auto"/>
              <w:right w:val="single" w:sz="6" w:space="0" w:color="auto"/>
            </w:tcBorders>
            <w:vAlign w:val="center"/>
          </w:tcPr>
          <w:p w14:paraId="1BF4B4B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Impuestos</w:t>
            </w:r>
          </w:p>
        </w:tc>
        <w:tc>
          <w:tcPr>
            <w:tcW w:w="1921" w:type="dxa"/>
            <w:tcBorders>
              <w:top w:val="single" w:sz="6" w:space="0" w:color="auto"/>
              <w:left w:val="single" w:sz="6" w:space="0" w:color="auto"/>
              <w:bottom w:val="single" w:sz="6" w:space="0" w:color="auto"/>
              <w:right w:val="single" w:sz="6" w:space="0" w:color="auto"/>
            </w:tcBorders>
            <w:vAlign w:val="center"/>
          </w:tcPr>
          <w:p w14:paraId="15C55A2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F2027D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FA53A4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0B8663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4.1.1.7.02</w:t>
            </w:r>
          </w:p>
        </w:tc>
        <w:tc>
          <w:tcPr>
            <w:tcW w:w="2209" w:type="dxa"/>
            <w:tcBorders>
              <w:top w:val="single" w:sz="6" w:space="0" w:color="auto"/>
              <w:left w:val="single" w:sz="6" w:space="0" w:color="auto"/>
              <w:bottom w:val="single" w:sz="6" w:space="0" w:color="auto"/>
              <w:right w:val="single" w:sz="6" w:space="0" w:color="auto"/>
            </w:tcBorders>
            <w:vAlign w:val="center"/>
          </w:tcPr>
          <w:p w14:paraId="5D372CD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Multas</w:t>
            </w:r>
          </w:p>
        </w:tc>
      </w:tr>
      <w:tr w:rsidR="002B3495" w:rsidRPr="00525A9C" w14:paraId="3F2F08E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A6224F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17</w:t>
            </w:r>
          </w:p>
        </w:tc>
        <w:tc>
          <w:tcPr>
            <w:tcW w:w="2193" w:type="dxa"/>
            <w:tcBorders>
              <w:top w:val="single" w:sz="6" w:space="0" w:color="auto"/>
              <w:left w:val="single" w:sz="6" w:space="0" w:color="auto"/>
              <w:bottom w:val="single" w:sz="6" w:space="0" w:color="auto"/>
              <w:right w:val="single" w:sz="6" w:space="0" w:color="auto"/>
            </w:tcBorders>
            <w:vAlign w:val="center"/>
          </w:tcPr>
          <w:p w14:paraId="3231B06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Impuestos</w:t>
            </w:r>
          </w:p>
        </w:tc>
        <w:tc>
          <w:tcPr>
            <w:tcW w:w="1921" w:type="dxa"/>
            <w:tcBorders>
              <w:top w:val="single" w:sz="6" w:space="0" w:color="auto"/>
              <w:left w:val="single" w:sz="6" w:space="0" w:color="auto"/>
              <w:bottom w:val="single" w:sz="6" w:space="0" w:color="auto"/>
              <w:right w:val="single" w:sz="6" w:space="0" w:color="auto"/>
            </w:tcBorders>
            <w:vAlign w:val="center"/>
          </w:tcPr>
          <w:p w14:paraId="3749965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D188A0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173F7E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8FA05B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4.1.1.7.03</w:t>
            </w:r>
          </w:p>
        </w:tc>
        <w:tc>
          <w:tcPr>
            <w:tcW w:w="2209" w:type="dxa"/>
            <w:tcBorders>
              <w:top w:val="single" w:sz="6" w:space="0" w:color="auto"/>
              <w:left w:val="single" w:sz="6" w:space="0" w:color="auto"/>
              <w:bottom w:val="single" w:sz="6" w:space="0" w:color="auto"/>
              <w:right w:val="single" w:sz="6" w:space="0" w:color="auto"/>
            </w:tcBorders>
            <w:vAlign w:val="center"/>
          </w:tcPr>
          <w:p w14:paraId="5ABA7BD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Honorarios de Ejecución</w:t>
            </w:r>
          </w:p>
        </w:tc>
      </w:tr>
      <w:tr w:rsidR="002B3495" w:rsidRPr="00525A9C" w14:paraId="33144DCB"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A757F88"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17</w:t>
            </w:r>
          </w:p>
        </w:tc>
        <w:tc>
          <w:tcPr>
            <w:tcW w:w="2193" w:type="dxa"/>
            <w:tcBorders>
              <w:top w:val="single" w:sz="6" w:space="0" w:color="auto"/>
              <w:left w:val="single" w:sz="6" w:space="0" w:color="auto"/>
              <w:bottom w:val="single" w:sz="6" w:space="0" w:color="auto"/>
              <w:right w:val="single" w:sz="6" w:space="0" w:color="auto"/>
            </w:tcBorders>
            <w:vAlign w:val="center"/>
          </w:tcPr>
          <w:p w14:paraId="58AA305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Impuestos</w:t>
            </w:r>
          </w:p>
        </w:tc>
        <w:tc>
          <w:tcPr>
            <w:tcW w:w="1921" w:type="dxa"/>
            <w:tcBorders>
              <w:top w:val="single" w:sz="6" w:space="0" w:color="auto"/>
              <w:left w:val="single" w:sz="6" w:space="0" w:color="auto"/>
              <w:bottom w:val="single" w:sz="6" w:space="0" w:color="auto"/>
              <w:right w:val="single" w:sz="6" w:space="0" w:color="auto"/>
            </w:tcBorders>
            <w:vAlign w:val="center"/>
          </w:tcPr>
          <w:p w14:paraId="140C57D7"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3892805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67533E8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7F92E3E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4.1.1.7.01</w:t>
            </w:r>
          </w:p>
        </w:tc>
        <w:tc>
          <w:tcPr>
            <w:tcW w:w="2209" w:type="dxa"/>
            <w:tcBorders>
              <w:top w:val="single" w:sz="6" w:space="0" w:color="auto"/>
              <w:left w:val="single" w:sz="6" w:space="0" w:color="auto"/>
              <w:bottom w:val="single" w:sz="6" w:space="0" w:color="auto"/>
              <w:right w:val="single" w:sz="6" w:space="0" w:color="auto"/>
            </w:tcBorders>
            <w:vAlign w:val="center"/>
          </w:tcPr>
          <w:p w14:paraId="413F43A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Recargos</w:t>
            </w:r>
          </w:p>
        </w:tc>
      </w:tr>
      <w:tr w:rsidR="002B3495" w:rsidRPr="00525A9C" w14:paraId="4F27E90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CF92795"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41</w:t>
            </w:r>
          </w:p>
        </w:tc>
        <w:tc>
          <w:tcPr>
            <w:tcW w:w="2193" w:type="dxa"/>
            <w:tcBorders>
              <w:top w:val="single" w:sz="6" w:space="0" w:color="auto"/>
              <w:left w:val="single" w:sz="6" w:space="0" w:color="auto"/>
              <w:bottom w:val="single" w:sz="6" w:space="0" w:color="auto"/>
              <w:right w:val="single" w:sz="6" w:space="0" w:color="auto"/>
            </w:tcBorders>
            <w:vAlign w:val="center"/>
          </w:tcPr>
          <w:p w14:paraId="6D7059D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el Uso, Goce, Aprovechamiento o Explotación de Bienes de Dominio Público</w:t>
            </w:r>
          </w:p>
        </w:tc>
        <w:tc>
          <w:tcPr>
            <w:tcW w:w="1921" w:type="dxa"/>
            <w:tcBorders>
              <w:top w:val="single" w:sz="6" w:space="0" w:color="auto"/>
              <w:left w:val="single" w:sz="6" w:space="0" w:color="auto"/>
              <w:bottom w:val="single" w:sz="6" w:space="0" w:color="auto"/>
              <w:right w:val="single" w:sz="6" w:space="0" w:color="auto"/>
            </w:tcBorders>
            <w:vAlign w:val="center"/>
          </w:tcPr>
          <w:p w14:paraId="0A34723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90E766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AE23A9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3EFA56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4.1.4.1.02</w:t>
            </w:r>
          </w:p>
        </w:tc>
        <w:tc>
          <w:tcPr>
            <w:tcW w:w="2209" w:type="dxa"/>
            <w:tcBorders>
              <w:top w:val="single" w:sz="6" w:space="0" w:color="auto"/>
              <w:left w:val="single" w:sz="6" w:space="0" w:color="auto"/>
              <w:bottom w:val="single" w:sz="6" w:space="0" w:color="auto"/>
              <w:right w:val="single" w:sz="6" w:space="0" w:color="auto"/>
            </w:tcBorders>
            <w:vAlign w:val="center"/>
          </w:tcPr>
          <w:p w14:paraId="0BA835E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Autorizaciones de Uso de la Vía Pública</w:t>
            </w:r>
          </w:p>
        </w:tc>
      </w:tr>
      <w:tr w:rsidR="002B3495" w:rsidRPr="00525A9C" w14:paraId="7E173EB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924A2A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41</w:t>
            </w:r>
          </w:p>
        </w:tc>
        <w:tc>
          <w:tcPr>
            <w:tcW w:w="2193" w:type="dxa"/>
            <w:tcBorders>
              <w:top w:val="single" w:sz="6" w:space="0" w:color="auto"/>
              <w:left w:val="single" w:sz="6" w:space="0" w:color="auto"/>
              <w:bottom w:val="single" w:sz="6" w:space="0" w:color="auto"/>
              <w:right w:val="single" w:sz="6" w:space="0" w:color="auto"/>
            </w:tcBorders>
            <w:vAlign w:val="center"/>
          </w:tcPr>
          <w:p w14:paraId="1D803E4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el Uso, Goce, Aprovechamiento o Explotación de Bienes de Dominio Público</w:t>
            </w:r>
          </w:p>
        </w:tc>
        <w:tc>
          <w:tcPr>
            <w:tcW w:w="1921" w:type="dxa"/>
            <w:tcBorders>
              <w:top w:val="single" w:sz="6" w:space="0" w:color="auto"/>
              <w:left w:val="single" w:sz="6" w:space="0" w:color="auto"/>
              <w:bottom w:val="single" w:sz="6" w:space="0" w:color="auto"/>
              <w:right w:val="single" w:sz="6" w:space="0" w:color="auto"/>
            </w:tcBorders>
            <w:vAlign w:val="center"/>
          </w:tcPr>
          <w:p w14:paraId="5BE1F552"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068D283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704CFFF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5504070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4.1.4.1.02</w:t>
            </w:r>
          </w:p>
        </w:tc>
        <w:tc>
          <w:tcPr>
            <w:tcW w:w="2209" w:type="dxa"/>
            <w:tcBorders>
              <w:top w:val="single" w:sz="6" w:space="0" w:color="auto"/>
              <w:left w:val="single" w:sz="6" w:space="0" w:color="auto"/>
              <w:bottom w:val="single" w:sz="6" w:space="0" w:color="auto"/>
              <w:right w:val="single" w:sz="6" w:space="0" w:color="auto"/>
            </w:tcBorders>
            <w:vAlign w:val="center"/>
          </w:tcPr>
          <w:p w14:paraId="168EC48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Autorizaciones de Uso de la Vía Pública</w:t>
            </w:r>
          </w:p>
        </w:tc>
      </w:tr>
      <w:tr w:rsidR="002B3495" w:rsidRPr="00525A9C" w14:paraId="75D1396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CCE0F7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6833C3A8"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4E6012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6C768C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B0B367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835587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4.1.4.3.03</w:t>
            </w:r>
          </w:p>
        </w:tc>
        <w:tc>
          <w:tcPr>
            <w:tcW w:w="2209" w:type="dxa"/>
            <w:tcBorders>
              <w:top w:val="single" w:sz="6" w:space="0" w:color="auto"/>
              <w:left w:val="single" w:sz="6" w:space="0" w:color="auto"/>
              <w:bottom w:val="single" w:sz="6" w:space="0" w:color="auto"/>
              <w:right w:val="single" w:sz="6" w:space="0" w:color="auto"/>
            </w:tcBorders>
            <w:vAlign w:val="center"/>
          </w:tcPr>
          <w:p w14:paraId="018F698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Certificaciones y Copias Certificadas</w:t>
            </w:r>
          </w:p>
        </w:tc>
      </w:tr>
      <w:tr w:rsidR="002B3495" w:rsidRPr="00525A9C" w14:paraId="0CB6B0DA"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6936BC5"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109A640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0DFBEC9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4B0D98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F95634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10FBD0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4.1.4.3.04</w:t>
            </w:r>
          </w:p>
        </w:tc>
        <w:tc>
          <w:tcPr>
            <w:tcW w:w="2209" w:type="dxa"/>
            <w:tcBorders>
              <w:top w:val="single" w:sz="6" w:space="0" w:color="auto"/>
              <w:left w:val="single" w:sz="6" w:space="0" w:color="auto"/>
              <w:bottom w:val="single" w:sz="6" w:space="0" w:color="auto"/>
              <w:right w:val="single" w:sz="6" w:space="0" w:color="auto"/>
            </w:tcBorders>
            <w:vAlign w:val="center"/>
          </w:tcPr>
          <w:p w14:paraId="53D425B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Notariado y Archivos de Instrumentos Públicos Notariales</w:t>
            </w:r>
          </w:p>
        </w:tc>
      </w:tr>
      <w:tr w:rsidR="002B3495" w:rsidRPr="00525A9C" w14:paraId="16F6227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7AB46F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60CDDB7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5469B32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60BE01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0A0161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587D2EE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4.1.4.3.05</w:t>
            </w:r>
          </w:p>
        </w:tc>
        <w:tc>
          <w:tcPr>
            <w:tcW w:w="2209" w:type="dxa"/>
            <w:tcBorders>
              <w:top w:val="single" w:sz="6" w:space="0" w:color="auto"/>
              <w:left w:val="single" w:sz="6" w:space="0" w:color="auto"/>
              <w:bottom w:val="single" w:sz="6" w:space="0" w:color="auto"/>
              <w:right w:val="single" w:sz="6" w:space="0" w:color="auto"/>
            </w:tcBorders>
            <w:vAlign w:val="center"/>
          </w:tcPr>
          <w:p w14:paraId="557C272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Expedición de Títulos</w:t>
            </w:r>
          </w:p>
        </w:tc>
      </w:tr>
      <w:tr w:rsidR="002B3495" w:rsidRPr="00525A9C" w14:paraId="14EB685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B93E96B"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lastRenderedPageBreak/>
              <w:t>43</w:t>
            </w:r>
          </w:p>
        </w:tc>
        <w:tc>
          <w:tcPr>
            <w:tcW w:w="2193" w:type="dxa"/>
            <w:tcBorders>
              <w:top w:val="single" w:sz="6" w:space="0" w:color="auto"/>
              <w:left w:val="single" w:sz="6" w:space="0" w:color="auto"/>
              <w:bottom w:val="single" w:sz="6" w:space="0" w:color="auto"/>
              <w:right w:val="single" w:sz="6" w:space="0" w:color="auto"/>
            </w:tcBorders>
            <w:vAlign w:val="center"/>
          </w:tcPr>
          <w:p w14:paraId="746E99B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520B03D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0B9E9E7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F328C9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147F6F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4.1.4.3.06</w:t>
            </w:r>
          </w:p>
        </w:tc>
        <w:tc>
          <w:tcPr>
            <w:tcW w:w="2209" w:type="dxa"/>
            <w:tcBorders>
              <w:top w:val="single" w:sz="6" w:space="0" w:color="auto"/>
              <w:left w:val="single" w:sz="6" w:space="0" w:color="auto"/>
              <w:bottom w:val="single" w:sz="6" w:space="0" w:color="auto"/>
              <w:right w:val="single" w:sz="6" w:space="0" w:color="auto"/>
            </w:tcBorders>
            <w:vAlign w:val="center"/>
          </w:tcPr>
          <w:p w14:paraId="30D9219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Servicios Prestados por las Autoridades de las Secretarías de la Administración Pública Estatal y Sus Órganos Administrativos Desconcentrados</w:t>
            </w:r>
          </w:p>
        </w:tc>
      </w:tr>
      <w:tr w:rsidR="002B3495" w:rsidRPr="00525A9C" w14:paraId="42F379F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60F99F1"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3F918A7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4D78ED5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3336DA3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A5EF44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7CE48C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4.1.4.3.07</w:t>
            </w:r>
          </w:p>
        </w:tc>
        <w:tc>
          <w:tcPr>
            <w:tcW w:w="2209" w:type="dxa"/>
            <w:tcBorders>
              <w:top w:val="single" w:sz="6" w:space="0" w:color="auto"/>
              <w:left w:val="single" w:sz="6" w:space="0" w:color="auto"/>
              <w:bottom w:val="single" w:sz="6" w:space="0" w:color="auto"/>
              <w:right w:val="single" w:sz="6" w:space="0" w:color="auto"/>
            </w:tcBorders>
            <w:vAlign w:val="center"/>
          </w:tcPr>
          <w:p w14:paraId="0FC9920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rPr>
              <w:t>Por Registro de Vehículos Extranjeros y Consultas Vehiculares</w:t>
            </w:r>
          </w:p>
        </w:tc>
      </w:tr>
      <w:tr w:rsidR="002B3495" w:rsidRPr="00525A9C" w14:paraId="4B8F0D24"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19BFD9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85D189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16847D2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3C1C1B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B30878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FCD2DE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4.1.4.3.08</w:t>
            </w:r>
          </w:p>
        </w:tc>
        <w:tc>
          <w:tcPr>
            <w:tcW w:w="2209" w:type="dxa"/>
            <w:tcBorders>
              <w:top w:val="single" w:sz="6" w:space="0" w:color="auto"/>
              <w:left w:val="single" w:sz="6" w:space="0" w:color="auto"/>
              <w:bottom w:val="single" w:sz="6" w:space="0" w:color="auto"/>
              <w:right w:val="single" w:sz="6" w:space="0" w:color="auto"/>
            </w:tcBorders>
            <w:vAlign w:val="center"/>
          </w:tcPr>
          <w:p w14:paraId="3D67A0C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 xml:space="preserve">Expedición y Revalidación de Licencias y Permisos en Materia de Bebidas Alcohólicas     </w:t>
            </w:r>
          </w:p>
        </w:tc>
      </w:tr>
      <w:tr w:rsidR="002B3495" w:rsidRPr="00525A9C" w14:paraId="36D3250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9F7EFA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47B2924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8A2336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19B34E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A48B7F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2C64DE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4.1.4.3.09</w:t>
            </w:r>
          </w:p>
        </w:tc>
        <w:tc>
          <w:tcPr>
            <w:tcW w:w="2209" w:type="dxa"/>
            <w:tcBorders>
              <w:top w:val="single" w:sz="6" w:space="0" w:color="auto"/>
              <w:left w:val="single" w:sz="6" w:space="0" w:color="auto"/>
              <w:bottom w:val="single" w:sz="6" w:space="0" w:color="auto"/>
              <w:right w:val="single" w:sz="6" w:space="0" w:color="auto"/>
            </w:tcBorders>
            <w:vAlign w:val="center"/>
          </w:tcPr>
          <w:p w14:paraId="0CA87D1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Servicios de Tránsito</w:t>
            </w:r>
          </w:p>
        </w:tc>
      </w:tr>
      <w:tr w:rsidR="002B3495" w:rsidRPr="00525A9C" w14:paraId="1887779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D40A0A7"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136001C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65312AB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A3FF51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2AA219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3D7541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4.1.4.3.10</w:t>
            </w:r>
          </w:p>
        </w:tc>
        <w:tc>
          <w:tcPr>
            <w:tcW w:w="2209" w:type="dxa"/>
            <w:tcBorders>
              <w:top w:val="single" w:sz="6" w:space="0" w:color="auto"/>
              <w:left w:val="single" w:sz="6" w:space="0" w:color="auto"/>
              <w:bottom w:val="single" w:sz="6" w:space="0" w:color="auto"/>
              <w:right w:val="single" w:sz="6" w:space="0" w:color="auto"/>
            </w:tcBorders>
            <w:vAlign w:val="center"/>
          </w:tcPr>
          <w:p w14:paraId="76C256C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rPr>
              <w:t>Por Uso de Rastro Público</w:t>
            </w:r>
          </w:p>
        </w:tc>
      </w:tr>
      <w:tr w:rsidR="002B3495" w:rsidRPr="00525A9C" w14:paraId="202A8CC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002D1EA"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73BC87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3B872C0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BB06FA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AB8C14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CDB5F3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4.1.4.3.11</w:t>
            </w:r>
          </w:p>
        </w:tc>
        <w:tc>
          <w:tcPr>
            <w:tcW w:w="2209" w:type="dxa"/>
            <w:tcBorders>
              <w:top w:val="single" w:sz="6" w:space="0" w:color="auto"/>
              <w:left w:val="single" w:sz="6" w:space="0" w:color="auto"/>
              <w:bottom w:val="single" w:sz="6" w:space="0" w:color="auto"/>
              <w:right w:val="single" w:sz="6" w:space="0" w:color="auto"/>
            </w:tcBorders>
            <w:vAlign w:val="center"/>
          </w:tcPr>
          <w:p w14:paraId="76E0911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Servicios de Aseo y Limpia por Recolección de Basura</w:t>
            </w:r>
          </w:p>
        </w:tc>
      </w:tr>
      <w:tr w:rsidR="002B3495" w:rsidRPr="00525A9C" w14:paraId="669EC76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B675FF9"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67D9975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18FD42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5CB879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C1D32A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572DDEA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4.1.4.3.12</w:t>
            </w:r>
          </w:p>
        </w:tc>
        <w:tc>
          <w:tcPr>
            <w:tcW w:w="2209" w:type="dxa"/>
            <w:tcBorders>
              <w:top w:val="single" w:sz="6" w:space="0" w:color="auto"/>
              <w:left w:val="single" w:sz="6" w:space="0" w:color="auto"/>
              <w:bottom w:val="single" w:sz="6" w:space="0" w:color="auto"/>
              <w:right w:val="single" w:sz="6" w:space="0" w:color="auto"/>
            </w:tcBorders>
            <w:vAlign w:val="center"/>
          </w:tcPr>
          <w:p w14:paraId="15C2A0C8"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 de Alumbrado Público</w:t>
            </w:r>
          </w:p>
        </w:tc>
      </w:tr>
      <w:tr w:rsidR="002B3495" w:rsidRPr="00525A9C" w14:paraId="141B5FD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454EE2B"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7941DE7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6F000BA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FCB640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8C9251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7A1381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4.1.4.3.13</w:t>
            </w:r>
          </w:p>
        </w:tc>
        <w:tc>
          <w:tcPr>
            <w:tcW w:w="2209" w:type="dxa"/>
            <w:tcBorders>
              <w:top w:val="single" w:sz="6" w:space="0" w:color="auto"/>
              <w:left w:val="single" w:sz="6" w:space="0" w:color="auto"/>
              <w:bottom w:val="single" w:sz="6" w:space="0" w:color="auto"/>
              <w:right w:val="single" w:sz="6" w:space="0" w:color="auto"/>
            </w:tcBorders>
            <w:vAlign w:val="center"/>
          </w:tcPr>
          <w:p w14:paraId="4EF124B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Servicios de Agua Potable</w:t>
            </w:r>
          </w:p>
        </w:tc>
      </w:tr>
      <w:tr w:rsidR="002B3495" w:rsidRPr="00525A9C" w14:paraId="14D38691"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937CA1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6C5197AB"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113472E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429FF6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A37342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2D8CF6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4.1.4.3.14</w:t>
            </w:r>
          </w:p>
        </w:tc>
        <w:tc>
          <w:tcPr>
            <w:tcW w:w="2209" w:type="dxa"/>
            <w:tcBorders>
              <w:top w:val="single" w:sz="6" w:space="0" w:color="auto"/>
              <w:left w:val="single" w:sz="6" w:space="0" w:color="auto"/>
              <w:bottom w:val="single" w:sz="6" w:space="0" w:color="auto"/>
              <w:right w:val="single" w:sz="6" w:space="0" w:color="auto"/>
            </w:tcBorders>
            <w:vAlign w:val="center"/>
          </w:tcPr>
          <w:p w14:paraId="4299796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Servicios en Panteones</w:t>
            </w:r>
          </w:p>
        </w:tc>
      </w:tr>
      <w:tr w:rsidR="002B3495" w:rsidRPr="00525A9C" w14:paraId="3C8CD6D6"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1DE1EDA"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1152513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1E01569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346287A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2FB44D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C8C11B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4.1.4.3.15</w:t>
            </w:r>
          </w:p>
        </w:tc>
        <w:tc>
          <w:tcPr>
            <w:tcW w:w="2209" w:type="dxa"/>
            <w:tcBorders>
              <w:top w:val="single" w:sz="6" w:space="0" w:color="auto"/>
              <w:left w:val="single" w:sz="6" w:space="0" w:color="auto"/>
              <w:bottom w:val="single" w:sz="6" w:space="0" w:color="auto"/>
              <w:right w:val="single" w:sz="6" w:space="0" w:color="auto"/>
            </w:tcBorders>
            <w:vAlign w:val="center"/>
          </w:tcPr>
          <w:p w14:paraId="64917D9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Servicios en Mercados</w:t>
            </w:r>
          </w:p>
        </w:tc>
      </w:tr>
      <w:tr w:rsidR="002B3495" w:rsidRPr="00525A9C" w14:paraId="05744B9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21AB1A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551EFCD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0D6600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B2FE06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6C1087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66F964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4.1.4.3.16</w:t>
            </w:r>
          </w:p>
        </w:tc>
        <w:tc>
          <w:tcPr>
            <w:tcW w:w="2209" w:type="dxa"/>
            <w:tcBorders>
              <w:top w:val="single" w:sz="6" w:space="0" w:color="auto"/>
              <w:left w:val="single" w:sz="6" w:space="0" w:color="auto"/>
              <w:bottom w:val="single" w:sz="6" w:space="0" w:color="auto"/>
              <w:right w:val="single" w:sz="6" w:space="0" w:color="auto"/>
            </w:tcBorders>
            <w:vAlign w:val="center"/>
          </w:tcPr>
          <w:p w14:paraId="41E4E6B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Licencia de Construcción</w:t>
            </w:r>
          </w:p>
        </w:tc>
      </w:tr>
      <w:tr w:rsidR="002B3495" w:rsidRPr="00525A9C" w14:paraId="573F8A23"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9855193"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6A974D3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4979340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9CCF71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72FCFF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04A5A2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4.1.4.3.17</w:t>
            </w:r>
          </w:p>
        </w:tc>
        <w:tc>
          <w:tcPr>
            <w:tcW w:w="2209" w:type="dxa"/>
            <w:tcBorders>
              <w:top w:val="single" w:sz="6" w:space="0" w:color="auto"/>
              <w:left w:val="single" w:sz="6" w:space="0" w:color="auto"/>
              <w:bottom w:val="single" w:sz="6" w:space="0" w:color="auto"/>
              <w:right w:val="single" w:sz="6" w:space="0" w:color="auto"/>
            </w:tcBorders>
            <w:vAlign w:val="center"/>
          </w:tcPr>
          <w:p w14:paraId="1F7143B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Por Licencia de Urbanización</w:t>
            </w:r>
          </w:p>
        </w:tc>
      </w:tr>
      <w:tr w:rsidR="002B3495" w:rsidRPr="00525A9C" w14:paraId="30EA470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BA34592"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01B0B84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73992A4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5F85E2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44200E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328560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4.1.4.3.18</w:t>
            </w:r>
          </w:p>
        </w:tc>
        <w:tc>
          <w:tcPr>
            <w:tcW w:w="2209" w:type="dxa"/>
            <w:tcBorders>
              <w:top w:val="single" w:sz="6" w:space="0" w:color="auto"/>
              <w:left w:val="single" w:sz="6" w:space="0" w:color="auto"/>
              <w:bottom w:val="single" w:sz="6" w:space="0" w:color="auto"/>
              <w:right w:val="single" w:sz="6" w:space="0" w:color="auto"/>
            </w:tcBorders>
            <w:vAlign w:val="center"/>
          </w:tcPr>
          <w:p w14:paraId="1D78734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Licencia de Uso de Suelo</w:t>
            </w:r>
          </w:p>
        </w:tc>
      </w:tr>
      <w:tr w:rsidR="002B3495" w:rsidRPr="00525A9C" w14:paraId="09E114A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6B2A24B"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E08E22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5D9A46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984C4E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582C8A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559913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4.1.4.3.19</w:t>
            </w:r>
          </w:p>
        </w:tc>
        <w:tc>
          <w:tcPr>
            <w:tcW w:w="2209" w:type="dxa"/>
            <w:tcBorders>
              <w:top w:val="single" w:sz="6" w:space="0" w:color="auto"/>
              <w:left w:val="single" w:sz="6" w:space="0" w:color="auto"/>
              <w:bottom w:val="single" w:sz="6" w:space="0" w:color="auto"/>
              <w:right w:val="single" w:sz="6" w:space="0" w:color="auto"/>
            </w:tcBorders>
            <w:vAlign w:val="center"/>
          </w:tcPr>
          <w:p w14:paraId="38254BF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la Autorización del Permiso de Demolición de una Edificación</w:t>
            </w:r>
          </w:p>
        </w:tc>
      </w:tr>
      <w:tr w:rsidR="002B3495" w:rsidRPr="00525A9C" w14:paraId="78FDC01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AE2528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lastRenderedPageBreak/>
              <w:t>43</w:t>
            </w:r>
          </w:p>
        </w:tc>
        <w:tc>
          <w:tcPr>
            <w:tcW w:w="2193" w:type="dxa"/>
            <w:tcBorders>
              <w:top w:val="single" w:sz="6" w:space="0" w:color="auto"/>
              <w:left w:val="single" w:sz="6" w:space="0" w:color="auto"/>
              <w:bottom w:val="single" w:sz="6" w:space="0" w:color="auto"/>
              <w:right w:val="single" w:sz="6" w:space="0" w:color="auto"/>
            </w:tcBorders>
            <w:vAlign w:val="center"/>
          </w:tcPr>
          <w:p w14:paraId="7784517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2A3729D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14BDEB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6ABD74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96E1BC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4.1.4.3.20</w:t>
            </w:r>
          </w:p>
        </w:tc>
        <w:tc>
          <w:tcPr>
            <w:tcW w:w="2209" w:type="dxa"/>
            <w:tcBorders>
              <w:top w:val="single" w:sz="6" w:space="0" w:color="auto"/>
              <w:left w:val="single" w:sz="6" w:space="0" w:color="auto"/>
              <w:bottom w:val="single" w:sz="6" w:space="0" w:color="auto"/>
              <w:right w:val="single" w:sz="6" w:space="0" w:color="auto"/>
            </w:tcBorders>
            <w:vAlign w:val="center"/>
          </w:tcPr>
          <w:p w14:paraId="502D680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Autorización de Rotura de Pavimento</w:t>
            </w:r>
          </w:p>
        </w:tc>
      </w:tr>
      <w:tr w:rsidR="002B3495" w:rsidRPr="00525A9C" w14:paraId="676CBA5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9BF3ED9"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78DAD47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7E16881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16FBBB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68026F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D642F1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4.1.4.3.21</w:t>
            </w:r>
          </w:p>
        </w:tc>
        <w:tc>
          <w:tcPr>
            <w:tcW w:w="2209" w:type="dxa"/>
            <w:tcBorders>
              <w:top w:val="single" w:sz="6" w:space="0" w:color="auto"/>
              <w:left w:val="single" w:sz="6" w:space="0" w:color="auto"/>
              <w:bottom w:val="single" w:sz="6" w:space="0" w:color="auto"/>
              <w:right w:val="single" w:sz="6" w:space="0" w:color="auto"/>
            </w:tcBorders>
            <w:vAlign w:val="center"/>
          </w:tcPr>
          <w:p w14:paraId="776E8EE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las Licencias, Permisos o Autorizaciones por Anuncios, Carteles o Publicidad</w:t>
            </w:r>
          </w:p>
        </w:tc>
      </w:tr>
      <w:tr w:rsidR="002B3495" w:rsidRPr="00525A9C" w14:paraId="2C5B5CBB"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1364D3D"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B3DF3A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02B8327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F75DEC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7F0F57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206311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4.1.4.3.22</w:t>
            </w:r>
          </w:p>
        </w:tc>
        <w:tc>
          <w:tcPr>
            <w:tcW w:w="2209" w:type="dxa"/>
            <w:tcBorders>
              <w:top w:val="single" w:sz="6" w:space="0" w:color="auto"/>
              <w:left w:val="single" w:sz="6" w:space="0" w:color="auto"/>
              <w:bottom w:val="single" w:sz="6" w:space="0" w:color="auto"/>
              <w:right w:val="single" w:sz="6" w:space="0" w:color="auto"/>
            </w:tcBorders>
            <w:vAlign w:val="center"/>
          </w:tcPr>
          <w:p w14:paraId="1296558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Expedición de Cedula Catastral</w:t>
            </w:r>
          </w:p>
        </w:tc>
      </w:tr>
      <w:tr w:rsidR="002B3495" w:rsidRPr="00525A9C" w14:paraId="427A9D0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801391E"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71F8FCC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78073A8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85E63F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82E5A8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55544F7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4.1.4.3.23</w:t>
            </w:r>
          </w:p>
        </w:tc>
        <w:tc>
          <w:tcPr>
            <w:tcW w:w="2209" w:type="dxa"/>
            <w:tcBorders>
              <w:top w:val="single" w:sz="6" w:space="0" w:color="auto"/>
              <w:left w:val="single" w:sz="6" w:space="0" w:color="auto"/>
              <w:bottom w:val="single" w:sz="6" w:space="0" w:color="auto"/>
              <w:right w:val="single" w:sz="6" w:space="0" w:color="auto"/>
            </w:tcBorders>
            <w:vAlign w:val="center"/>
          </w:tcPr>
          <w:p w14:paraId="1E79D20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rPr>
              <w:t>Por Registro de Directores Responsables de Obra</w:t>
            </w:r>
          </w:p>
        </w:tc>
      </w:tr>
      <w:tr w:rsidR="002B3495" w:rsidRPr="00525A9C" w14:paraId="7BDCB7F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4E5CFA8"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F5C44E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01CB7ED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6CD2DA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85C768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E3CA968"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4.1.4.3.24</w:t>
            </w:r>
          </w:p>
        </w:tc>
        <w:tc>
          <w:tcPr>
            <w:tcW w:w="2209" w:type="dxa"/>
            <w:tcBorders>
              <w:top w:val="single" w:sz="6" w:space="0" w:color="auto"/>
              <w:left w:val="single" w:sz="6" w:space="0" w:color="auto"/>
              <w:bottom w:val="single" w:sz="6" w:space="0" w:color="auto"/>
              <w:right w:val="single" w:sz="6" w:space="0" w:color="auto"/>
            </w:tcBorders>
            <w:vAlign w:val="center"/>
          </w:tcPr>
          <w:p w14:paraId="083BDEB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la Expedición de Certificados, Certificaciones, Constancias y Duplicados de Documentos</w:t>
            </w:r>
          </w:p>
        </w:tc>
      </w:tr>
      <w:tr w:rsidR="002B3495" w:rsidRPr="00525A9C" w14:paraId="2391627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D8AB7F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DBFE61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35EA7052"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7DE3D89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28F850A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5939E01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4.1.4.3.24</w:t>
            </w:r>
          </w:p>
        </w:tc>
        <w:tc>
          <w:tcPr>
            <w:tcW w:w="2209" w:type="dxa"/>
            <w:tcBorders>
              <w:top w:val="single" w:sz="6" w:space="0" w:color="auto"/>
              <w:left w:val="single" w:sz="6" w:space="0" w:color="auto"/>
              <w:bottom w:val="single" w:sz="6" w:space="0" w:color="auto"/>
              <w:right w:val="single" w:sz="6" w:space="0" w:color="auto"/>
            </w:tcBorders>
            <w:vAlign w:val="center"/>
          </w:tcPr>
          <w:p w14:paraId="1C55D32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la Expedición de Certificados, Certificaciones, Constancias y Duplicados de Documentos</w:t>
            </w:r>
          </w:p>
        </w:tc>
      </w:tr>
      <w:tr w:rsidR="002B3495" w:rsidRPr="00525A9C" w14:paraId="614B7C0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B7C5CE2"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0D040D2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6F79CD89"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2ECEF35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5459F9B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1ACEBD2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4.1.4.3.25</w:t>
            </w:r>
          </w:p>
        </w:tc>
        <w:tc>
          <w:tcPr>
            <w:tcW w:w="2209" w:type="dxa"/>
            <w:tcBorders>
              <w:top w:val="single" w:sz="6" w:space="0" w:color="auto"/>
              <w:left w:val="single" w:sz="6" w:space="0" w:color="auto"/>
              <w:bottom w:val="single" w:sz="6" w:space="0" w:color="auto"/>
              <w:right w:val="single" w:sz="6" w:space="0" w:color="auto"/>
            </w:tcBorders>
            <w:vAlign w:val="center"/>
          </w:tcPr>
          <w:p w14:paraId="083B2D7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Servicios Prestados por los Órganos Autónomos</w:t>
            </w:r>
          </w:p>
        </w:tc>
      </w:tr>
      <w:tr w:rsidR="002B3495" w:rsidRPr="00525A9C" w14:paraId="51F9BD7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7E1FDE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43</w:t>
            </w:r>
          </w:p>
        </w:tc>
        <w:tc>
          <w:tcPr>
            <w:tcW w:w="2193" w:type="dxa"/>
            <w:tcBorders>
              <w:top w:val="single" w:sz="6" w:space="0" w:color="auto"/>
              <w:left w:val="single" w:sz="6" w:space="0" w:color="auto"/>
              <w:bottom w:val="single" w:sz="6" w:space="0" w:color="auto"/>
              <w:right w:val="single" w:sz="6" w:space="0" w:color="auto"/>
            </w:tcBorders>
            <w:vAlign w:val="center"/>
          </w:tcPr>
          <w:p w14:paraId="23D7175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Derechos por Prestación de Servicios</w:t>
            </w:r>
          </w:p>
        </w:tc>
        <w:tc>
          <w:tcPr>
            <w:tcW w:w="1921" w:type="dxa"/>
            <w:tcBorders>
              <w:top w:val="single" w:sz="6" w:space="0" w:color="auto"/>
              <w:left w:val="single" w:sz="6" w:space="0" w:color="auto"/>
              <w:bottom w:val="single" w:sz="6" w:space="0" w:color="auto"/>
              <w:right w:val="single" w:sz="6" w:space="0" w:color="auto"/>
            </w:tcBorders>
            <w:vAlign w:val="center"/>
          </w:tcPr>
          <w:p w14:paraId="0DA7E8FC"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7DA1C6B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42522D8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65A9916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4.1.4.3.26</w:t>
            </w:r>
          </w:p>
        </w:tc>
        <w:tc>
          <w:tcPr>
            <w:tcW w:w="2209" w:type="dxa"/>
            <w:tcBorders>
              <w:top w:val="single" w:sz="6" w:space="0" w:color="auto"/>
              <w:left w:val="single" w:sz="6" w:space="0" w:color="auto"/>
              <w:bottom w:val="single" w:sz="6" w:space="0" w:color="auto"/>
              <w:right w:val="single" w:sz="6" w:space="0" w:color="auto"/>
            </w:tcBorders>
            <w:vAlign w:val="center"/>
          </w:tcPr>
          <w:p w14:paraId="353BCB7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Por Servicios Prestados por los Organismos Descentralizados del Gobierno del Estado</w:t>
            </w:r>
          </w:p>
        </w:tc>
      </w:tr>
      <w:tr w:rsidR="002B3495" w:rsidRPr="00525A9C" w14:paraId="12B8C9D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4E7711F"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44</w:t>
            </w:r>
          </w:p>
        </w:tc>
        <w:tc>
          <w:tcPr>
            <w:tcW w:w="2193" w:type="dxa"/>
            <w:tcBorders>
              <w:top w:val="single" w:sz="6" w:space="0" w:color="auto"/>
              <w:left w:val="single" w:sz="6" w:space="0" w:color="auto"/>
              <w:bottom w:val="single" w:sz="6" w:space="0" w:color="auto"/>
              <w:right w:val="single" w:sz="6" w:space="0" w:color="auto"/>
            </w:tcBorders>
            <w:vAlign w:val="center"/>
          </w:tcPr>
          <w:p w14:paraId="6DEBB71B"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Otros Derechos</w:t>
            </w:r>
          </w:p>
        </w:tc>
        <w:tc>
          <w:tcPr>
            <w:tcW w:w="1921" w:type="dxa"/>
            <w:tcBorders>
              <w:top w:val="single" w:sz="6" w:space="0" w:color="auto"/>
              <w:left w:val="single" w:sz="6" w:space="0" w:color="auto"/>
              <w:bottom w:val="single" w:sz="6" w:space="0" w:color="auto"/>
              <w:right w:val="single" w:sz="6" w:space="0" w:color="auto"/>
            </w:tcBorders>
            <w:vAlign w:val="center"/>
          </w:tcPr>
          <w:p w14:paraId="06DC88F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57F0C7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60E664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7175C5D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4.1.4.9</w:t>
            </w:r>
          </w:p>
        </w:tc>
        <w:tc>
          <w:tcPr>
            <w:tcW w:w="2209" w:type="dxa"/>
            <w:tcBorders>
              <w:top w:val="single" w:sz="6" w:space="0" w:color="auto"/>
              <w:left w:val="single" w:sz="6" w:space="0" w:color="auto"/>
              <w:bottom w:val="single" w:sz="6" w:space="0" w:color="auto"/>
              <w:right w:val="single" w:sz="6" w:space="0" w:color="auto"/>
            </w:tcBorders>
            <w:vAlign w:val="center"/>
          </w:tcPr>
          <w:p w14:paraId="4E32ECF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Otros Derechos</w:t>
            </w:r>
          </w:p>
        </w:tc>
      </w:tr>
      <w:tr w:rsidR="002B3495" w:rsidRPr="00525A9C" w14:paraId="6EC0F550"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6252E3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44</w:t>
            </w:r>
          </w:p>
        </w:tc>
        <w:tc>
          <w:tcPr>
            <w:tcW w:w="2193" w:type="dxa"/>
            <w:tcBorders>
              <w:top w:val="single" w:sz="6" w:space="0" w:color="auto"/>
              <w:left w:val="single" w:sz="6" w:space="0" w:color="auto"/>
              <w:bottom w:val="single" w:sz="6" w:space="0" w:color="auto"/>
              <w:right w:val="single" w:sz="6" w:space="0" w:color="auto"/>
            </w:tcBorders>
            <w:vAlign w:val="center"/>
          </w:tcPr>
          <w:p w14:paraId="6B6A519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Otros Derechos</w:t>
            </w:r>
          </w:p>
        </w:tc>
        <w:tc>
          <w:tcPr>
            <w:tcW w:w="1921" w:type="dxa"/>
            <w:tcBorders>
              <w:top w:val="single" w:sz="6" w:space="0" w:color="auto"/>
              <w:left w:val="single" w:sz="6" w:space="0" w:color="auto"/>
              <w:bottom w:val="single" w:sz="6" w:space="0" w:color="auto"/>
              <w:right w:val="single" w:sz="6" w:space="0" w:color="auto"/>
            </w:tcBorders>
            <w:vAlign w:val="center"/>
          </w:tcPr>
          <w:p w14:paraId="68C8D962"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7C48620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7FE5E08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30E2FB8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4.1.4.9</w:t>
            </w:r>
          </w:p>
        </w:tc>
        <w:tc>
          <w:tcPr>
            <w:tcW w:w="2209" w:type="dxa"/>
            <w:tcBorders>
              <w:top w:val="single" w:sz="6" w:space="0" w:color="auto"/>
              <w:left w:val="single" w:sz="6" w:space="0" w:color="auto"/>
              <w:bottom w:val="single" w:sz="6" w:space="0" w:color="auto"/>
              <w:right w:val="single" w:sz="6" w:space="0" w:color="auto"/>
            </w:tcBorders>
            <w:vAlign w:val="center"/>
          </w:tcPr>
          <w:p w14:paraId="0ED7255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Otros Derechos</w:t>
            </w:r>
          </w:p>
        </w:tc>
      </w:tr>
      <w:tr w:rsidR="002B3495" w:rsidRPr="00525A9C" w14:paraId="1C78531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B8FF56C"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45</w:t>
            </w:r>
          </w:p>
        </w:tc>
        <w:tc>
          <w:tcPr>
            <w:tcW w:w="2193" w:type="dxa"/>
            <w:tcBorders>
              <w:top w:val="single" w:sz="6" w:space="0" w:color="auto"/>
              <w:left w:val="single" w:sz="6" w:space="0" w:color="auto"/>
              <w:bottom w:val="single" w:sz="6" w:space="0" w:color="auto"/>
              <w:right w:val="single" w:sz="6" w:space="0" w:color="auto"/>
            </w:tcBorders>
            <w:vAlign w:val="center"/>
          </w:tcPr>
          <w:p w14:paraId="5CC717B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Derechos</w:t>
            </w:r>
          </w:p>
        </w:tc>
        <w:tc>
          <w:tcPr>
            <w:tcW w:w="1921" w:type="dxa"/>
            <w:tcBorders>
              <w:top w:val="single" w:sz="6" w:space="0" w:color="auto"/>
              <w:left w:val="single" w:sz="6" w:space="0" w:color="auto"/>
              <w:bottom w:val="single" w:sz="6" w:space="0" w:color="auto"/>
              <w:right w:val="single" w:sz="6" w:space="0" w:color="auto"/>
            </w:tcBorders>
            <w:vAlign w:val="center"/>
          </w:tcPr>
          <w:p w14:paraId="5CE5751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9CAA4C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E1FB4C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1669A9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4.1.4.4.01</w:t>
            </w:r>
          </w:p>
        </w:tc>
        <w:tc>
          <w:tcPr>
            <w:tcW w:w="2209" w:type="dxa"/>
            <w:tcBorders>
              <w:top w:val="single" w:sz="6" w:space="0" w:color="auto"/>
              <w:left w:val="single" w:sz="6" w:space="0" w:color="auto"/>
              <w:bottom w:val="single" w:sz="6" w:space="0" w:color="auto"/>
              <w:right w:val="single" w:sz="6" w:space="0" w:color="auto"/>
            </w:tcBorders>
            <w:vAlign w:val="center"/>
          </w:tcPr>
          <w:p w14:paraId="1844A4F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Recargos</w:t>
            </w:r>
          </w:p>
        </w:tc>
      </w:tr>
      <w:tr w:rsidR="002B3495" w:rsidRPr="00525A9C" w14:paraId="12FDF5F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F198E20"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45</w:t>
            </w:r>
          </w:p>
        </w:tc>
        <w:tc>
          <w:tcPr>
            <w:tcW w:w="2193" w:type="dxa"/>
            <w:tcBorders>
              <w:top w:val="single" w:sz="6" w:space="0" w:color="auto"/>
              <w:left w:val="single" w:sz="6" w:space="0" w:color="auto"/>
              <w:bottom w:val="single" w:sz="6" w:space="0" w:color="auto"/>
              <w:right w:val="single" w:sz="6" w:space="0" w:color="auto"/>
            </w:tcBorders>
            <w:vAlign w:val="center"/>
          </w:tcPr>
          <w:p w14:paraId="226E2E8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Accesorios de Derechos</w:t>
            </w:r>
          </w:p>
        </w:tc>
        <w:tc>
          <w:tcPr>
            <w:tcW w:w="1921" w:type="dxa"/>
            <w:tcBorders>
              <w:top w:val="single" w:sz="6" w:space="0" w:color="auto"/>
              <w:left w:val="single" w:sz="6" w:space="0" w:color="auto"/>
              <w:bottom w:val="single" w:sz="6" w:space="0" w:color="auto"/>
              <w:right w:val="single" w:sz="6" w:space="0" w:color="auto"/>
            </w:tcBorders>
            <w:vAlign w:val="center"/>
          </w:tcPr>
          <w:p w14:paraId="77FACC4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B7B893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D4C29D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DEE311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4.1.4.4.02</w:t>
            </w:r>
          </w:p>
        </w:tc>
        <w:tc>
          <w:tcPr>
            <w:tcW w:w="2209" w:type="dxa"/>
            <w:tcBorders>
              <w:top w:val="single" w:sz="6" w:space="0" w:color="auto"/>
              <w:left w:val="single" w:sz="6" w:space="0" w:color="auto"/>
              <w:bottom w:val="single" w:sz="6" w:space="0" w:color="auto"/>
              <w:right w:val="single" w:sz="6" w:space="0" w:color="auto"/>
            </w:tcBorders>
            <w:vAlign w:val="center"/>
          </w:tcPr>
          <w:p w14:paraId="65DE0F4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Multas</w:t>
            </w:r>
          </w:p>
        </w:tc>
      </w:tr>
      <w:tr w:rsidR="002B3495" w:rsidRPr="00525A9C" w14:paraId="0233C923"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3D28570"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51</w:t>
            </w:r>
          </w:p>
        </w:tc>
        <w:tc>
          <w:tcPr>
            <w:tcW w:w="2193" w:type="dxa"/>
            <w:tcBorders>
              <w:top w:val="single" w:sz="6" w:space="0" w:color="auto"/>
              <w:left w:val="single" w:sz="6" w:space="0" w:color="auto"/>
              <w:bottom w:val="single" w:sz="6" w:space="0" w:color="auto"/>
              <w:right w:val="single" w:sz="6" w:space="0" w:color="auto"/>
            </w:tcBorders>
            <w:vAlign w:val="center"/>
          </w:tcPr>
          <w:p w14:paraId="2E55D8B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Productos</w:t>
            </w:r>
          </w:p>
        </w:tc>
        <w:tc>
          <w:tcPr>
            <w:tcW w:w="1921" w:type="dxa"/>
            <w:tcBorders>
              <w:top w:val="single" w:sz="6" w:space="0" w:color="auto"/>
              <w:left w:val="single" w:sz="6" w:space="0" w:color="auto"/>
              <w:bottom w:val="single" w:sz="6" w:space="0" w:color="auto"/>
              <w:right w:val="single" w:sz="6" w:space="0" w:color="auto"/>
            </w:tcBorders>
            <w:vAlign w:val="center"/>
          </w:tcPr>
          <w:p w14:paraId="2E67420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A5C580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3A94CA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0EE42D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4.1.5.1.03</w:t>
            </w:r>
          </w:p>
        </w:tc>
        <w:tc>
          <w:tcPr>
            <w:tcW w:w="2209" w:type="dxa"/>
            <w:tcBorders>
              <w:top w:val="single" w:sz="6" w:space="0" w:color="auto"/>
              <w:left w:val="single" w:sz="6" w:space="0" w:color="auto"/>
              <w:bottom w:val="single" w:sz="6" w:space="0" w:color="auto"/>
              <w:right w:val="single" w:sz="6" w:space="0" w:color="auto"/>
            </w:tcBorders>
            <w:vAlign w:val="center"/>
          </w:tcPr>
          <w:p w14:paraId="6F85FC7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Por Bienes Mostrencos y Vacantes</w:t>
            </w:r>
          </w:p>
        </w:tc>
      </w:tr>
      <w:tr w:rsidR="002B3495" w:rsidRPr="00525A9C" w14:paraId="4F13F4A1"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7B7FE16"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51</w:t>
            </w:r>
          </w:p>
        </w:tc>
        <w:tc>
          <w:tcPr>
            <w:tcW w:w="2193" w:type="dxa"/>
            <w:tcBorders>
              <w:top w:val="single" w:sz="6" w:space="0" w:color="auto"/>
              <w:left w:val="single" w:sz="6" w:space="0" w:color="auto"/>
              <w:bottom w:val="single" w:sz="6" w:space="0" w:color="auto"/>
              <w:right w:val="single" w:sz="6" w:space="0" w:color="auto"/>
            </w:tcBorders>
            <w:vAlign w:val="center"/>
          </w:tcPr>
          <w:p w14:paraId="089B589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Productos</w:t>
            </w:r>
          </w:p>
        </w:tc>
        <w:tc>
          <w:tcPr>
            <w:tcW w:w="1921" w:type="dxa"/>
            <w:tcBorders>
              <w:top w:val="single" w:sz="6" w:space="0" w:color="auto"/>
              <w:left w:val="single" w:sz="6" w:space="0" w:color="auto"/>
              <w:bottom w:val="single" w:sz="6" w:space="0" w:color="auto"/>
              <w:right w:val="single" w:sz="6" w:space="0" w:color="auto"/>
            </w:tcBorders>
            <w:vAlign w:val="center"/>
          </w:tcPr>
          <w:p w14:paraId="4AA1F44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225A28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8D8371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59C6030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4.1.5.1.06</w:t>
            </w:r>
          </w:p>
        </w:tc>
        <w:tc>
          <w:tcPr>
            <w:tcW w:w="2209" w:type="dxa"/>
            <w:tcBorders>
              <w:top w:val="single" w:sz="6" w:space="0" w:color="auto"/>
              <w:left w:val="single" w:sz="6" w:space="0" w:color="auto"/>
              <w:bottom w:val="single" w:sz="6" w:space="0" w:color="auto"/>
              <w:right w:val="single" w:sz="6" w:space="0" w:color="auto"/>
            </w:tcBorders>
            <w:vAlign w:val="center"/>
          </w:tcPr>
          <w:p w14:paraId="1C6E508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n-US"/>
              </w:rPr>
              <w:t>Intereses Financieros</w:t>
            </w:r>
          </w:p>
        </w:tc>
      </w:tr>
      <w:tr w:rsidR="002B3495" w:rsidRPr="00525A9C" w14:paraId="0FB490C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B9C970F"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lastRenderedPageBreak/>
              <w:t>51</w:t>
            </w:r>
          </w:p>
        </w:tc>
        <w:tc>
          <w:tcPr>
            <w:tcW w:w="2193" w:type="dxa"/>
            <w:tcBorders>
              <w:top w:val="single" w:sz="6" w:space="0" w:color="auto"/>
              <w:left w:val="single" w:sz="6" w:space="0" w:color="auto"/>
              <w:bottom w:val="single" w:sz="6" w:space="0" w:color="auto"/>
              <w:right w:val="single" w:sz="6" w:space="0" w:color="auto"/>
            </w:tcBorders>
            <w:vAlign w:val="center"/>
          </w:tcPr>
          <w:p w14:paraId="515BFABB"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Productos</w:t>
            </w:r>
          </w:p>
        </w:tc>
        <w:tc>
          <w:tcPr>
            <w:tcW w:w="1921" w:type="dxa"/>
            <w:tcBorders>
              <w:top w:val="single" w:sz="6" w:space="0" w:color="auto"/>
              <w:left w:val="single" w:sz="6" w:space="0" w:color="auto"/>
              <w:bottom w:val="single" w:sz="6" w:space="0" w:color="auto"/>
              <w:right w:val="single" w:sz="6" w:space="0" w:color="auto"/>
            </w:tcBorders>
            <w:vAlign w:val="center"/>
          </w:tcPr>
          <w:p w14:paraId="50AEC16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B3F8F9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073C27C"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3F8DED8"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4.1.5.1.07</w:t>
            </w:r>
          </w:p>
        </w:tc>
        <w:tc>
          <w:tcPr>
            <w:tcW w:w="2209" w:type="dxa"/>
            <w:tcBorders>
              <w:top w:val="single" w:sz="6" w:space="0" w:color="auto"/>
              <w:left w:val="single" w:sz="6" w:space="0" w:color="auto"/>
              <w:bottom w:val="single" w:sz="6" w:space="0" w:color="auto"/>
              <w:right w:val="single" w:sz="6" w:space="0" w:color="auto"/>
            </w:tcBorders>
            <w:vAlign w:val="center"/>
          </w:tcPr>
          <w:p w14:paraId="5D89EF7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Por Uso de Estacionamientos y Baños Públicos</w:t>
            </w:r>
          </w:p>
        </w:tc>
      </w:tr>
      <w:tr w:rsidR="002B3495" w:rsidRPr="00525A9C" w14:paraId="29B1B21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D2224DE"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51</w:t>
            </w:r>
          </w:p>
        </w:tc>
        <w:tc>
          <w:tcPr>
            <w:tcW w:w="2193" w:type="dxa"/>
            <w:tcBorders>
              <w:top w:val="single" w:sz="6" w:space="0" w:color="auto"/>
              <w:left w:val="single" w:sz="6" w:space="0" w:color="auto"/>
              <w:bottom w:val="single" w:sz="6" w:space="0" w:color="auto"/>
              <w:right w:val="single" w:sz="6" w:space="0" w:color="auto"/>
            </w:tcBorders>
            <w:vAlign w:val="center"/>
          </w:tcPr>
          <w:p w14:paraId="41ED0994"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Productos</w:t>
            </w:r>
          </w:p>
        </w:tc>
        <w:tc>
          <w:tcPr>
            <w:tcW w:w="1921" w:type="dxa"/>
            <w:tcBorders>
              <w:top w:val="single" w:sz="6" w:space="0" w:color="auto"/>
              <w:left w:val="single" w:sz="6" w:space="0" w:color="auto"/>
              <w:bottom w:val="single" w:sz="6" w:space="0" w:color="auto"/>
              <w:right w:val="single" w:sz="6" w:space="0" w:color="auto"/>
            </w:tcBorders>
            <w:vAlign w:val="center"/>
          </w:tcPr>
          <w:p w14:paraId="3D953DB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16CA1B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F84D15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55F7A48"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4.1.5.1.08</w:t>
            </w:r>
          </w:p>
        </w:tc>
        <w:tc>
          <w:tcPr>
            <w:tcW w:w="2209" w:type="dxa"/>
            <w:tcBorders>
              <w:top w:val="single" w:sz="6" w:space="0" w:color="auto"/>
              <w:left w:val="single" w:sz="6" w:space="0" w:color="auto"/>
              <w:bottom w:val="single" w:sz="6" w:space="0" w:color="auto"/>
              <w:right w:val="single" w:sz="6" w:space="0" w:color="auto"/>
            </w:tcBorders>
            <w:vAlign w:val="center"/>
          </w:tcPr>
          <w:p w14:paraId="3AE2CBD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n-US"/>
              </w:rPr>
              <w:t>Otros Productos</w:t>
            </w:r>
          </w:p>
        </w:tc>
      </w:tr>
      <w:tr w:rsidR="002B3495" w:rsidRPr="00525A9C" w14:paraId="2CD22A8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10B14A6"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4123DF6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183F182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78DD1C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26B4A73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7B7EC09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4.1.6.2.03</w:t>
            </w:r>
          </w:p>
        </w:tc>
        <w:tc>
          <w:tcPr>
            <w:tcW w:w="2209" w:type="dxa"/>
            <w:tcBorders>
              <w:top w:val="single" w:sz="6" w:space="0" w:color="auto"/>
              <w:left w:val="single" w:sz="6" w:space="0" w:color="auto"/>
              <w:bottom w:val="single" w:sz="6" w:space="0" w:color="auto"/>
              <w:right w:val="single" w:sz="6" w:space="0" w:color="auto"/>
            </w:tcBorders>
            <w:vAlign w:val="center"/>
          </w:tcPr>
          <w:p w14:paraId="48B0419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Multas Municipales</w:t>
            </w:r>
          </w:p>
        </w:tc>
      </w:tr>
      <w:tr w:rsidR="002B3495" w:rsidRPr="00525A9C" w14:paraId="67776DCE"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5B67EF9"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1531C89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31E8E9D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F5F1A7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E88419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C4A2F2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4.1.6.3.03</w:t>
            </w:r>
          </w:p>
        </w:tc>
        <w:tc>
          <w:tcPr>
            <w:tcW w:w="2209" w:type="dxa"/>
            <w:tcBorders>
              <w:top w:val="single" w:sz="6" w:space="0" w:color="auto"/>
              <w:left w:val="single" w:sz="6" w:space="0" w:color="auto"/>
              <w:bottom w:val="single" w:sz="6" w:space="0" w:color="auto"/>
              <w:right w:val="single" w:sz="6" w:space="0" w:color="auto"/>
            </w:tcBorders>
            <w:vAlign w:val="center"/>
          </w:tcPr>
          <w:p w14:paraId="6500B6F3"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Indemnizaciones por daños a bienes municipales</w:t>
            </w:r>
          </w:p>
        </w:tc>
      </w:tr>
      <w:tr w:rsidR="002B3495" w:rsidRPr="00525A9C" w14:paraId="1A5914A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6BBC5665"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334B4360"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696475E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E0B98A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2DEB021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BBB657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4.1.6.4.01</w:t>
            </w:r>
          </w:p>
        </w:tc>
        <w:tc>
          <w:tcPr>
            <w:tcW w:w="2209" w:type="dxa"/>
            <w:tcBorders>
              <w:top w:val="single" w:sz="6" w:space="0" w:color="auto"/>
              <w:left w:val="single" w:sz="6" w:space="0" w:color="auto"/>
              <w:bottom w:val="single" w:sz="6" w:space="0" w:color="auto"/>
              <w:right w:val="single" w:sz="6" w:space="0" w:color="auto"/>
            </w:tcBorders>
            <w:vAlign w:val="center"/>
          </w:tcPr>
          <w:p w14:paraId="4F30B33D"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Remanentes de los Recursos del FAM</w:t>
            </w:r>
          </w:p>
        </w:tc>
      </w:tr>
      <w:tr w:rsidR="002B3495" w:rsidRPr="00525A9C" w14:paraId="35B2743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667A67A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00E6ED0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361FCEF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D5437D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22EE40E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93D31B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4.1.6.9.02</w:t>
            </w:r>
          </w:p>
        </w:tc>
        <w:tc>
          <w:tcPr>
            <w:tcW w:w="2209" w:type="dxa"/>
            <w:tcBorders>
              <w:top w:val="single" w:sz="6" w:space="0" w:color="auto"/>
              <w:left w:val="single" w:sz="6" w:space="0" w:color="auto"/>
              <w:bottom w:val="single" w:sz="6" w:space="0" w:color="auto"/>
              <w:right w:val="single" w:sz="6" w:space="0" w:color="auto"/>
            </w:tcBorders>
            <w:vAlign w:val="center"/>
          </w:tcPr>
          <w:p w14:paraId="2BAA0C9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Concesiones y Contratos</w:t>
            </w:r>
          </w:p>
        </w:tc>
      </w:tr>
      <w:tr w:rsidR="002B3495" w:rsidRPr="00525A9C" w14:paraId="7CB1D56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A206C7F"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68EEFEC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33B2074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FCE95A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34FCD2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677D644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4.1.6.9.04</w:t>
            </w:r>
          </w:p>
        </w:tc>
        <w:tc>
          <w:tcPr>
            <w:tcW w:w="2209" w:type="dxa"/>
            <w:tcBorders>
              <w:top w:val="single" w:sz="6" w:space="0" w:color="auto"/>
              <w:left w:val="single" w:sz="6" w:space="0" w:color="auto"/>
              <w:bottom w:val="single" w:sz="6" w:space="0" w:color="auto"/>
              <w:right w:val="single" w:sz="6" w:space="0" w:color="auto"/>
            </w:tcBorders>
            <w:vAlign w:val="center"/>
          </w:tcPr>
          <w:p w14:paraId="507D945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Garantías</w:t>
            </w:r>
          </w:p>
        </w:tc>
      </w:tr>
      <w:tr w:rsidR="002B3495" w:rsidRPr="00525A9C" w14:paraId="7177DF5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D54C8E7"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61</w:t>
            </w:r>
          </w:p>
        </w:tc>
        <w:tc>
          <w:tcPr>
            <w:tcW w:w="2193" w:type="dxa"/>
            <w:tcBorders>
              <w:top w:val="single" w:sz="6" w:space="0" w:color="auto"/>
              <w:left w:val="single" w:sz="6" w:space="0" w:color="auto"/>
              <w:bottom w:val="single" w:sz="6" w:space="0" w:color="auto"/>
              <w:right w:val="single" w:sz="6" w:space="0" w:color="auto"/>
            </w:tcBorders>
            <w:vAlign w:val="center"/>
          </w:tcPr>
          <w:p w14:paraId="48AC22C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0EBE21F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F2A41D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032BF28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802F0D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4.1.6.9.07</w:t>
            </w:r>
          </w:p>
        </w:tc>
        <w:tc>
          <w:tcPr>
            <w:tcW w:w="2209" w:type="dxa"/>
            <w:tcBorders>
              <w:top w:val="single" w:sz="6" w:space="0" w:color="auto"/>
              <w:left w:val="single" w:sz="6" w:space="0" w:color="auto"/>
              <w:bottom w:val="single" w:sz="6" w:space="0" w:color="auto"/>
              <w:right w:val="single" w:sz="6" w:space="0" w:color="auto"/>
            </w:tcBorders>
            <w:vAlign w:val="center"/>
          </w:tcPr>
          <w:p w14:paraId="33DE47D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Otros Aprovechamientos</w:t>
            </w:r>
          </w:p>
        </w:tc>
      </w:tr>
      <w:tr w:rsidR="002B3495" w:rsidRPr="00525A9C" w14:paraId="76445438"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1EC1238B"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63</w:t>
            </w:r>
          </w:p>
        </w:tc>
        <w:tc>
          <w:tcPr>
            <w:tcW w:w="2193" w:type="dxa"/>
            <w:tcBorders>
              <w:top w:val="single" w:sz="6" w:space="0" w:color="auto"/>
              <w:left w:val="single" w:sz="6" w:space="0" w:color="auto"/>
              <w:bottom w:val="single" w:sz="6" w:space="0" w:color="auto"/>
              <w:right w:val="single" w:sz="6" w:space="0" w:color="auto"/>
            </w:tcBorders>
            <w:vAlign w:val="center"/>
          </w:tcPr>
          <w:p w14:paraId="727D51D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sz w:val="20"/>
              </w:rPr>
              <w:t>Accesorios de 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4CBA078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17C00FF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E31B14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36BBBC1"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4.1.6.8.01</w:t>
            </w:r>
          </w:p>
        </w:tc>
        <w:tc>
          <w:tcPr>
            <w:tcW w:w="2209" w:type="dxa"/>
            <w:tcBorders>
              <w:top w:val="single" w:sz="6" w:space="0" w:color="auto"/>
              <w:left w:val="single" w:sz="6" w:space="0" w:color="auto"/>
              <w:bottom w:val="single" w:sz="6" w:space="0" w:color="auto"/>
              <w:right w:val="single" w:sz="6" w:space="0" w:color="auto"/>
            </w:tcBorders>
            <w:vAlign w:val="center"/>
          </w:tcPr>
          <w:p w14:paraId="270E9A5B"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Recargos</w:t>
            </w:r>
          </w:p>
        </w:tc>
      </w:tr>
      <w:tr w:rsidR="002B3495" w:rsidRPr="00525A9C" w14:paraId="0996835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65FED4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63</w:t>
            </w:r>
          </w:p>
        </w:tc>
        <w:tc>
          <w:tcPr>
            <w:tcW w:w="2193" w:type="dxa"/>
            <w:tcBorders>
              <w:top w:val="single" w:sz="6" w:space="0" w:color="auto"/>
              <w:left w:val="single" w:sz="6" w:space="0" w:color="auto"/>
              <w:bottom w:val="single" w:sz="6" w:space="0" w:color="auto"/>
              <w:right w:val="single" w:sz="6" w:space="0" w:color="auto"/>
            </w:tcBorders>
            <w:vAlign w:val="center"/>
          </w:tcPr>
          <w:p w14:paraId="191E2C8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sz w:val="20"/>
              </w:rPr>
              <w:t>Accesorios de 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359F4DA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3B72B6E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ADF1DA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C81347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4.1.6.8.02</w:t>
            </w:r>
          </w:p>
        </w:tc>
        <w:tc>
          <w:tcPr>
            <w:tcW w:w="2209" w:type="dxa"/>
            <w:tcBorders>
              <w:top w:val="single" w:sz="6" w:space="0" w:color="auto"/>
              <w:left w:val="single" w:sz="6" w:space="0" w:color="auto"/>
              <w:bottom w:val="single" w:sz="6" w:space="0" w:color="auto"/>
              <w:right w:val="single" w:sz="6" w:space="0" w:color="auto"/>
            </w:tcBorders>
            <w:vAlign w:val="center"/>
          </w:tcPr>
          <w:p w14:paraId="23C64D7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Multas</w:t>
            </w:r>
          </w:p>
        </w:tc>
      </w:tr>
      <w:tr w:rsidR="002B3495" w:rsidRPr="00525A9C" w14:paraId="567211B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6E3A0B94"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63</w:t>
            </w:r>
          </w:p>
        </w:tc>
        <w:tc>
          <w:tcPr>
            <w:tcW w:w="2193" w:type="dxa"/>
            <w:tcBorders>
              <w:top w:val="single" w:sz="6" w:space="0" w:color="auto"/>
              <w:left w:val="single" w:sz="6" w:space="0" w:color="auto"/>
              <w:bottom w:val="single" w:sz="6" w:space="0" w:color="auto"/>
              <w:right w:val="single" w:sz="6" w:space="0" w:color="auto"/>
            </w:tcBorders>
            <w:vAlign w:val="center"/>
          </w:tcPr>
          <w:p w14:paraId="43DB1E9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sz w:val="20"/>
              </w:rPr>
              <w:t>Accesorios de Aprovechamientos</w:t>
            </w:r>
          </w:p>
        </w:tc>
        <w:tc>
          <w:tcPr>
            <w:tcW w:w="1921" w:type="dxa"/>
            <w:tcBorders>
              <w:top w:val="single" w:sz="6" w:space="0" w:color="auto"/>
              <w:left w:val="single" w:sz="6" w:space="0" w:color="auto"/>
              <w:bottom w:val="single" w:sz="6" w:space="0" w:color="auto"/>
              <w:right w:val="single" w:sz="6" w:space="0" w:color="auto"/>
            </w:tcBorders>
            <w:vAlign w:val="center"/>
          </w:tcPr>
          <w:p w14:paraId="483110AC"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1D59687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0A091F6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1B06968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4.1.6.8.01</w:t>
            </w:r>
          </w:p>
        </w:tc>
        <w:tc>
          <w:tcPr>
            <w:tcW w:w="2209" w:type="dxa"/>
            <w:tcBorders>
              <w:top w:val="single" w:sz="6" w:space="0" w:color="auto"/>
              <w:left w:val="single" w:sz="6" w:space="0" w:color="auto"/>
              <w:bottom w:val="single" w:sz="6" w:space="0" w:color="auto"/>
              <w:right w:val="single" w:sz="6" w:space="0" w:color="auto"/>
            </w:tcBorders>
            <w:vAlign w:val="center"/>
          </w:tcPr>
          <w:p w14:paraId="66C95FEE"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n-US"/>
              </w:rPr>
              <w:t>Recargos</w:t>
            </w:r>
          </w:p>
        </w:tc>
      </w:tr>
      <w:tr w:rsidR="002B3495" w:rsidRPr="00525A9C" w14:paraId="07696383"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11E74AA" w14:textId="77777777" w:rsidR="002B3495" w:rsidRPr="00525A9C" w:rsidRDefault="002B3495" w:rsidP="002B3495">
            <w:pPr>
              <w:pStyle w:val="Texto"/>
              <w:spacing w:before="40" w:after="40" w:line="220" w:lineRule="exact"/>
              <w:ind w:firstLine="0"/>
              <w:jc w:val="center"/>
              <w:rPr>
                <w:i/>
                <w:color w:val="000000"/>
                <w:sz w:val="20"/>
                <w:lang w:val="es-MX"/>
              </w:rPr>
            </w:pPr>
            <w:r w:rsidRPr="00525A9C">
              <w:rPr>
                <w:i/>
                <w:color w:val="000000"/>
                <w:sz w:val="20"/>
                <w:lang w:val="es-MX"/>
              </w:rPr>
              <w:t>73</w:t>
            </w:r>
          </w:p>
        </w:tc>
        <w:tc>
          <w:tcPr>
            <w:tcW w:w="2193" w:type="dxa"/>
            <w:tcBorders>
              <w:top w:val="single" w:sz="6" w:space="0" w:color="auto"/>
              <w:left w:val="single" w:sz="6" w:space="0" w:color="auto"/>
              <w:bottom w:val="single" w:sz="6" w:space="0" w:color="auto"/>
              <w:right w:val="single" w:sz="6" w:space="0" w:color="auto"/>
            </w:tcBorders>
            <w:vAlign w:val="center"/>
          </w:tcPr>
          <w:p w14:paraId="386EA022"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Ingresos por Venta de Bienes y Prestación de Servicios de Entidades Paraestatales y Fideicomisos No Empresariales y No Financieros</w:t>
            </w:r>
          </w:p>
        </w:tc>
        <w:tc>
          <w:tcPr>
            <w:tcW w:w="1921" w:type="dxa"/>
            <w:tcBorders>
              <w:top w:val="single" w:sz="6" w:space="0" w:color="auto"/>
              <w:left w:val="single" w:sz="6" w:space="0" w:color="auto"/>
              <w:bottom w:val="single" w:sz="6" w:space="0" w:color="auto"/>
              <w:right w:val="single" w:sz="6" w:space="0" w:color="auto"/>
            </w:tcBorders>
            <w:vAlign w:val="center"/>
          </w:tcPr>
          <w:p w14:paraId="0702144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75D12FD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525974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3E29A44F"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4.1.7.3</w:t>
            </w:r>
          </w:p>
        </w:tc>
        <w:tc>
          <w:tcPr>
            <w:tcW w:w="2209" w:type="dxa"/>
            <w:tcBorders>
              <w:top w:val="single" w:sz="6" w:space="0" w:color="auto"/>
              <w:left w:val="single" w:sz="6" w:space="0" w:color="auto"/>
              <w:bottom w:val="single" w:sz="6" w:space="0" w:color="auto"/>
              <w:right w:val="single" w:sz="6" w:space="0" w:color="auto"/>
            </w:tcBorders>
            <w:vAlign w:val="center"/>
          </w:tcPr>
          <w:p w14:paraId="5E914DF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Ingresos por Venta de Bienes y Prestación de Servicios de Entidades Paraestatales y Fideicomisos No Empresariales y No Financieros</w:t>
            </w:r>
          </w:p>
        </w:tc>
      </w:tr>
      <w:tr w:rsidR="002B3495" w:rsidRPr="00525A9C" w14:paraId="6627E5C5"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711B5D72"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81</w:t>
            </w:r>
          </w:p>
        </w:tc>
        <w:tc>
          <w:tcPr>
            <w:tcW w:w="2193" w:type="dxa"/>
            <w:tcBorders>
              <w:top w:val="single" w:sz="6" w:space="0" w:color="auto"/>
              <w:left w:val="single" w:sz="6" w:space="0" w:color="auto"/>
              <w:bottom w:val="single" w:sz="6" w:space="0" w:color="auto"/>
              <w:right w:val="single" w:sz="6" w:space="0" w:color="auto"/>
            </w:tcBorders>
            <w:vAlign w:val="center"/>
          </w:tcPr>
          <w:p w14:paraId="41DCDBD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Participaciones</w:t>
            </w:r>
          </w:p>
        </w:tc>
        <w:tc>
          <w:tcPr>
            <w:tcW w:w="1921" w:type="dxa"/>
            <w:tcBorders>
              <w:top w:val="single" w:sz="6" w:space="0" w:color="auto"/>
              <w:left w:val="single" w:sz="6" w:space="0" w:color="auto"/>
              <w:bottom w:val="single" w:sz="6" w:space="0" w:color="auto"/>
              <w:right w:val="single" w:sz="6" w:space="0" w:color="auto"/>
            </w:tcBorders>
            <w:vAlign w:val="center"/>
          </w:tcPr>
          <w:p w14:paraId="50EACA0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A546EB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42840F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7511F7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4.2.1.1.01</w:t>
            </w:r>
          </w:p>
        </w:tc>
        <w:tc>
          <w:tcPr>
            <w:tcW w:w="2209" w:type="dxa"/>
            <w:tcBorders>
              <w:top w:val="single" w:sz="6" w:space="0" w:color="auto"/>
              <w:left w:val="single" w:sz="6" w:space="0" w:color="auto"/>
              <w:bottom w:val="single" w:sz="6" w:space="0" w:color="auto"/>
              <w:right w:val="single" w:sz="6" w:space="0" w:color="auto"/>
            </w:tcBorders>
            <w:vAlign w:val="center"/>
          </w:tcPr>
          <w:p w14:paraId="0E30187B" w14:textId="77777777" w:rsidR="002B3495" w:rsidRPr="00525A9C" w:rsidRDefault="002B3495" w:rsidP="002B3495">
            <w:pPr>
              <w:pStyle w:val="Texto"/>
              <w:spacing w:before="40" w:after="40" w:line="220" w:lineRule="exact"/>
              <w:ind w:firstLine="0"/>
              <w:jc w:val="left"/>
              <w:rPr>
                <w:i/>
                <w:sz w:val="20"/>
                <w:lang w:val="es-MX"/>
              </w:rPr>
            </w:pPr>
            <w:r w:rsidRPr="00525A9C">
              <w:rPr>
                <w:bCs/>
                <w:i/>
                <w:sz w:val="20"/>
              </w:rPr>
              <w:t>Participaciones del Estado</w:t>
            </w:r>
          </w:p>
        </w:tc>
      </w:tr>
      <w:tr w:rsidR="002B3495" w:rsidRPr="00525A9C" w14:paraId="5CADB2DF"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23A6B486"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81</w:t>
            </w:r>
          </w:p>
        </w:tc>
        <w:tc>
          <w:tcPr>
            <w:tcW w:w="2193" w:type="dxa"/>
            <w:tcBorders>
              <w:top w:val="single" w:sz="6" w:space="0" w:color="auto"/>
              <w:left w:val="single" w:sz="6" w:space="0" w:color="auto"/>
              <w:bottom w:val="single" w:sz="6" w:space="0" w:color="auto"/>
              <w:right w:val="single" w:sz="6" w:space="0" w:color="auto"/>
            </w:tcBorders>
            <w:vAlign w:val="center"/>
          </w:tcPr>
          <w:p w14:paraId="4D68391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Participaciones</w:t>
            </w:r>
          </w:p>
        </w:tc>
        <w:tc>
          <w:tcPr>
            <w:tcW w:w="1921" w:type="dxa"/>
            <w:tcBorders>
              <w:top w:val="single" w:sz="6" w:space="0" w:color="auto"/>
              <w:left w:val="single" w:sz="6" w:space="0" w:color="auto"/>
              <w:bottom w:val="single" w:sz="6" w:space="0" w:color="auto"/>
              <w:right w:val="single" w:sz="6" w:space="0" w:color="auto"/>
            </w:tcBorders>
            <w:vAlign w:val="center"/>
          </w:tcPr>
          <w:p w14:paraId="326415D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4A64F5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3B3F8B7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FD5FE3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4.2.1.1.02</w:t>
            </w:r>
          </w:p>
        </w:tc>
        <w:tc>
          <w:tcPr>
            <w:tcW w:w="2209" w:type="dxa"/>
            <w:tcBorders>
              <w:top w:val="single" w:sz="6" w:space="0" w:color="auto"/>
              <w:left w:val="single" w:sz="6" w:space="0" w:color="auto"/>
              <w:bottom w:val="single" w:sz="6" w:space="0" w:color="auto"/>
              <w:right w:val="single" w:sz="6" w:space="0" w:color="auto"/>
            </w:tcBorders>
            <w:vAlign w:val="center"/>
          </w:tcPr>
          <w:p w14:paraId="1F856CDA" w14:textId="77777777" w:rsidR="002B3495" w:rsidRPr="00525A9C" w:rsidRDefault="002B3495" w:rsidP="002B3495">
            <w:pPr>
              <w:pStyle w:val="Texto"/>
              <w:spacing w:before="40" w:after="40" w:line="220" w:lineRule="exact"/>
              <w:ind w:firstLine="0"/>
              <w:jc w:val="left"/>
              <w:rPr>
                <w:i/>
                <w:sz w:val="20"/>
                <w:lang w:val="es-MX"/>
              </w:rPr>
            </w:pPr>
            <w:r w:rsidRPr="00525A9C">
              <w:rPr>
                <w:bCs/>
                <w:i/>
                <w:sz w:val="20"/>
                <w:lang w:val="en-US"/>
              </w:rPr>
              <w:t>Participaciones del Municipio</w:t>
            </w:r>
          </w:p>
        </w:tc>
      </w:tr>
      <w:tr w:rsidR="002B3495" w:rsidRPr="00525A9C" w14:paraId="0F54BBC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EB40063"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82</w:t>
            </w:r>
          </w:p>
        </w:tc>
        <w:tc>
          <w:tcPr>
            <w:tcW w:w="2193" w:type="dxa"/>
            <w:tcBorders>
              <w:top w:val="single" w:sz="6" w:space="0" w:color="auto"/>
              <w:left w:val="single" w:sz="6" w:space="0" w:color="auto"/>
              <w:bottom w:val="single" w:sz="6" w:space="0" w:color="auto"/>
              <w:right w:val="single" w:sz="6" w:space="0" w:color="auto"/>
            </w:tcBorders>
            <w:vAlign w:val="center"/>
          </w:tcPr>
          <w:p w14:paraId="2A7F949B"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Aportaciones</w:t>
            </w:r>
          </w:p>
        </w:tc>
        <w:tc>
          <w:tcPr>
            <w:tcW w:w="1921" w:type="dxa"/>
            <w:tcBorders>
              <w:top w:val="single" w:sz="6" w:space="0" w:color="auto"/>
              <w:left w:val="single" w:sz="6" w:space="0" w:color="auto"/>
              <w:bottom w:val="single" w:sz="6" w:space="0" w:color="auto"/>
              <w:right w:val="single" w:sz="6" w:space="0" w:color="auto"/>
            </w:tcBorders>
            <w:vAlign w:val="center"/>
          </w:tcPr>
          <w:p w14:paraId="7B74D27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BBA854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D98E12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7D0314AC"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4.2.1.2.02</w:t>
            </w:r>
          </w:p>
        </w:tc>
        <w:tc>
          <w:tcPr>
            <w:tcW w:w="2209" w:type="dxa"/>
            <w:tcBorders>
              <w:top w:val="single" w:sz="6" w:space="0" w:color="auto"/>
              <w:left w:val="single" w:sz="6" w:space="0" w:color="auto"/>
              <w:bottom w:val="single" w:sz="6" w:space="0" w:color="auto"/>
              <w:right w:val="single" w:sz="6" w:space="0" w:color="auto"/>
            </w:tcBorders>
            <w:vAlign w:val="center"/>
          </w:tcPr>
          <w:p w14:paraId="7A3CF375"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Fondos de Aportaciones para Municipios</w:t>
            </w:r>
          </w:p>
        </w:tc>
      </w:tr>
      <w:tr w:rsidR="002B3495" w:rsidRPr="00525A9C" w14:paraId="3D1803F5"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0B486E7"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lastRenderedPageBreak/>
              <w:t>83</w:t>
            </w:r>
          </w:p>
        </w:tc>
        <w:tc>
          <w:tcPr>
            <w:tcW w:w="2193" w:type="dxa"/>
            <w:tcBorders>
              <w:top w:val="single" w:sz="6" w:space="0" w:color="auto"/>
              <w:left w:val="single" w:sz="6" w:space="0" w:color="auto"/>
              <w:bottom w:val="single" w:sz="6" w:space="0" w:color="auto"/>
              <w:right w:val="single" w:sz="6" w:space="0" w:color="auto"/>
            </w:tcBorders>
            <w:vAlign w:val="center"/>
          </w:tcPr>
          <w:p w14:paraId="68A81BF0"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Convenios</w:t>
            </w:r>
          </w:p>
        </w:tc>
        <w:tc>
          <w:tcPr>
            <w:tcW w:w="1921" w:type="dxa"/>
            <w:tcBorders>
              <w:top w:val="single" w:sz="6" w:space="0" w:color="auto"/>
              <w:left w:val="single" w:sz="6" w:space="0" w:color="auto"/>
              <w:bottom w:val="single" w:sz="6" w:space="0" w:color="auto"/>
              <w:right w:val="single" w:sz="6" w:space="0" w:color="auto"/>
            </w:tcBorders>
            <w:vAlign w:val="center"/>
          </w:tcPr>
          <w:p w14:paraId="1444C61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2D703C8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45CE7DD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DBDFABF"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4.2.1.3.01</w:t>
            </w:r>
          </w:p>
        </w:tc>
        <w:tc>
          <w:tcPr>
            <w:tcW w:w="2209" w:type="dxa"/>
            <w:tcBorders>
              <w:top w:val="single" w:sz="6" w:space="0" w:color="auto"/>
              <w:left w:val="single" w:sz="6" w:space="0" w:color="auto"/>
              <w:bottom w:val="single" w:sz="6" w:space="0" w:color="auto"/>
              <w:right w:val="single" w:sz="6" w:space="0" w:color="auto"/>
            </w:tcBorders>
            <w:vAlign w:val="center"/>
          </w:tcPr>
          <w:p w14:paraId="1C4924DD" w14:textId="77777777" w:rsidR="002B3495" w:rsidRPr="00525A9C" w:rsidRDefault="002B3495" w:rsidP="002B3495">
            <w:pPr>
              <w:pStyle w:val="Texto"/>
              <w:spacing w:before="40" w:after="40" w:line="220" w:lineRule="exact"/>
              <w:ind w:firstLine="0"/>
              <w:jc w:val="left"/>
              <w:rPr>
                <w:i/>
                <w:sz w:val="20"/>
                <w:lang w:val="es-MX"/>
              </w:rPr>
            </w:pPr>
            <w:r w:rsidRPr="00525A9C">
              <w:rPr>
                <w:bCs/>
                <w:i/>
                <w:color w:val="000000"/>
                <w:sz w:val="20"/>
                <w:lang w:val="es-MX"/>
              </w:rPr>
              <w:t>Convenios o Programas de Aportación Federal para la Entidad Federativa</w:t>
            </w:r>
          </w:p>
        </w:tc>
      </w:tr>
      <w:tr w:rsidR="002B3495" w:rsidRPr="00525A9C" w14:paraId="4A3DF67A"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D5CA764"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83</w:t>
            </w:r>
          </w:p>
        </w:tc>
        <w:tc>
          <w:tcPr>
            <w:tcW w:w="2193" w:type="dxa"/>
            <w:tcBorders>
              <w:top w:val="single" w:sz="6" w:space="0" w:color="auto"/>
              <w:left w:val="single" w:sz="6" w:space="0" w:color="auto"/>
              <w:bottom w:val="single" w:sz="6" w:space="0" w:color="auto"/>
              <w:right w:val="single" w:sz="6" w:space="0" w:color="auto"/>
            </w:tcBorders>
            <w:vAlign w:val="center"/>
          </w:tcPr>
          <w:p w14:paraId="468E9BEB"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Convenios</w:t>
            </w:r>
          </w:p>
        </w:tc>
        <w:tc>
          <w:tcPr>
            <w:tcW w:w="1921" w:type="dxa"/>
            <w:tcBorders>
              <w:top w:val="single" w:sz="6" w:space="0" w:color="auto"/>
              <w:left w:val="single" w:sz="6" w:space="0" w:color="auto"/>
              <w:bottom w:val="single" w:sz="6" w:space="0" w:color="auto"/>
              <w:right w:val="single" w:sz="6" w:space="0" w:color="auto"/>
            </w:tcBorders>
            <w:vAlign w:val="center"/>
          </w:tcPr>
          <w:p w14:paraId="6800521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F5B619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FBC31D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1D0669D"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4.2.1.3.03</w:t>
            </w:r>
          </w:p>
        </w:tc>
        <w:tc>
          <w:tcPr>
            <w:tcW w:w="2209" w:type="dxa"/>
            <w:tcBorders>
              <w:top w:val="single" w:sz="6" w:space="0" w:color="auto"/>
              <w:left w:val="single" w:sz="6" w:space="0" w:color="auto"/>
              <w:bottom w:val="single" w:sz="6" w:space="0" w:color="auto"/>
              <w:right w:val="single" w:sz="6" w:space="0" w:color="auto"/>
            </w:tcBorders>
            <w:vAlign w:val="center"/>
          </w:tcPr>
          <w:p w14:paraId="02FD4B4A"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bCs/>
                <w:i/>
                <w:color w:val="000000"/>
                <w:sz w:val="20"/>
                <w:lang w:val="es-MX"/>
              </w:rPr>
              <w:t>Convenios o Programas de Aportación Federal para el Municipio</w:t>
            </w:r>
          </w:p>
        </w:tc>
      </w:tr>
      <w:tr w:rsidR="002B3495" w:rsidRPr="00525A9C" w14:paraId="7A6081A5"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62580B0"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83</w:t>
            </w:r>
          </w:p>
        </w:tc>
        <w:tc>
          <w:tcPr>
            <w:tcW w:w="2193" w:type="dxa"/>
            <w:tcBorders>
              <w:top w:val="single" w:sz="6" w:space="0" w:color="auto"/>
              <w:left w:val="single" w:sz="6" w:space="0" w:color="auto"/>
              <w:bottom w:val="single" w:sz="6" w:space="0" w:color="auto"/>
              <w:right w:val="single" w:sz="6" w:space="0" w:color="auto"/>
            </w:tcBorders>
            <w:vAlign w:val="center"/>
          </w:tcPr>
          <w:p w14:paraId="27C6ACAA"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Convenios</w:t>
            </w:r>
          </w:p>
        </w:tc>
        <w:tc>
          <w:tcPr>
            <w:tcW w:w="1921" w:type="dxa"/>
            <w:tcBorders>
              <w:top w:val="single" w:sz="6" w:space="0" w:color="auto"/>
              <w:left w:val="single" w:sz="6" w:space="0" w:color="auto"/>
              <w:bottom w:val="single" w:sz="6" w:space="0" w:color="auto"/>
              <w:right w:val="single" w:sz="6" w:space="0" w:color="auto"/>
            </w:tcBorders>
            <w:vAlign w:val="center"/>
          </w:tcPr>
          <w:p w14:paraId="0BDACF9A"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645AF24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00C8102"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4ABDD197"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4.2.1.3.05</w:t>
            </w:r>
          </w:p>
        </w:tc>
        <w:tc>
          <w:tcPr>
            <w:tcW w:w="2209" w:type="dxa"/>
            <w:tcBorders>
              <w:top w:val="single" w:sz="6" w:space="0" w:color="auto"/>
              <w:left w:val="single" w:sz="6" w:space="0" w:color="auto"/>
              <w:bottom w:val="single" w:sz="6" w:space="0" w:color="auto"/>
              <w:right w:val="single" w:sz="6" w:space="0" w:color="auto"/>
            </w:tcBorders>
            <w:vAlign w:val="center"/>
          </w:tcPr>
          <w:p w14:paraId="6F1E599B" w14:textId="77777777" w:rsidR="002B3495" w:rsidRPr="00525A9C" w:rsidRDefault="002B3495" w:rsidP="002B3495">
            <w:pPr>
              <w:pStyle w:val="Texto"/>
              <w:spacing w:before="40" w:after="40" w:line="220" w:lineRule="exact"/>
              <w:ind w:firstLine="0"/>
              <w:jc w:val="left"/>
              <w:rPr>
                <w:i/>
                <w:color w:val="000000"/>
                <w:sz w:val="20"/>
              </w:rPr>
            </w:pPr>
            <w:r w:rsidRPr="00525A9C">
              <w:rPr>
                <w:bCs/>
                <w:i/>
                <w:color w:val="000000"/>
                <w:sz w:val="20"/>
              </w:rPr>
              <w:t>Convenios o Programas de Aportación Estatal para los Municipios</w:t>
            </w:r>
          </w:p>
        </w:tc>
      </w:tr>
      <w:tr w:rsidR="002B3495" w:rsidRPr="00525A9C" w14:paraId="15789737"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635A9E56"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84</w:t>
            </w:r>
          </w:p>
        </w:tc>
        <w:tc>
          <w:tcPr>
            <w:tcW w:w="2193" w:type="dxa"/>
            <w:tcBorders>
              <w:top w:val="single" w:sz="6" w:space="0" w:color="auto"/>
              <w:left w:val="single" w:sz="6" w:space="0" w:color="auto"/>
              <w:bottom w:val="single" w:sz="6" w:space="0" w:color="auto"/>
              <w:right w:val="single" w:sz="6" w:space="0" w:color="auto"/>
            </w:tcBorders>
            <w:vAlign w:val="center"/>
          </w:tcPr>
          <w:p w14:paraId="26792BC6"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Incentivos Derivados de la Colaboración Fiscal</w:t>
            </w:r>
          </w:p>
        </w:tc>
        <w:tc>
          <w:tcPr>
            <w:tcW w:w="1921" w:type="dxa"/>
            <w:tcBorders>
              <w:top w:val="single" w:sz="6" w:space="0" w:color="auto"/>
              <w:left w:val="single" w:sz="6" w:space="0" w:color="auto"/>
              <w:bottom w:val="single" w:sz="6" w:space="0" w:color="auto"/>
              <w:right w:val="single" w:sz="6" w:space="0" w:color="auto"/>
            </w:tcBorders>
            <w:vAlign w:val="center"/>
          </w:tcPr>
          <w:p w14:paraId="11911F4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076A94A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1ED6AA8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2C58FCA6"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4.2.1.4.02</w:t>
            </w:r>
          </w:p>
        </w:tc>
        <w:tc>
          <w:tcPr>
            <w:tcW w:w="2209" w:type="dxa"/>
            <w:tcBorders>
              <w:top w:val="single" w:sz="6" w:space="0" w:color="auto"/>
              <w:left w:val="single" w:sz="6" w:space="0" w:color="auto"/>
              <w:bottom w:val="single" w:sz="6" w:space="0" w:color="auto"/>
              <w:right w:val="single" w:sz="6" w:space="0" w:color="auto"/>
            </w:tcBorders>
            <w:vAlign w:val="center"/>
          </w:tcPr>
          <w:p w14:paraId="6CE12C97"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Incentivos Derivados de la Colaboración Fiscal del Municipio</w:t>
            </w:r>
          </w:p>
        </w:tc>
      </w:tr>
      <w:tr w:rsidR="002B3495" w:rsidRPr="00525A9C" w14:paraId="7D62DB8C"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4E4DE448" w14:textId="77777777" w:rsidR="002B3495" w:rsidRPr="00525A9C" w:rsidRDefault="002B3495" w:rsidP="002B3495">
            <w:pPr>
              <w:pStyle w:val="Texto"/>
              <w:spacing w:before="40" w:after="40" w:line="220" w:lineRule="exact"/>
              <w:ind w:firstLine="0"/>
              <w:jc w:val="center"/>
              <w:rPr>
                <w:i/>
                <w:sz w:val="20"/>
                <w:lang w:val="es-MX"/>
              </w:rPr>
            </w:pPr>
            <w:r w:rsidRPr="00525A9C">
              <w:rPr>
                <w:i/>
                <w:color w:val="000000"/>
                <w:sz w:val="20"/>
                <w:lang w:val="es-MX"/>
              </w:rPr>
              <w:t>85</w:t>
            </w:r>
          </w:p>
        </w:tc>
        <w:tc>
          <w:tcPr>
            <w:tcW w:w="2193" w:type="dxa"/>
            <w:tcBorders>
              <w:top w:val="single" w:sz="6" w:space="0" w:color="auto"/>
              <w:left w:val="single" w:sz="6" w:space="0" w:color="auto"/>
              <w:bottom w:val="single" w:sz="6" w:space="0" w:color="auto"/>
              <w:right w:val="single" w:sz="6" w:space="0" w:color="auto"/>
            </w:tcBorders>
            <w:vAlign w:val="center"/>
          </w:tcPr>
          <w:p w14:paraId="1D3B8D0D"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Fondos Distintos de Aportaciones</w:t>
            </w:r>
          </w:p>
        </w:tc>
        <w:tc>
          <w:tcPr>
            <w:tcW w:w="1921" w:type="dxa"/>
            <w:tcBorders>
              <w:top w:val="single" w:sz="6" w:space="0" w:color="auto"/>
              <w:left w:val="single" w:sz="6" w:space="0" w:color="auto"/>
              <w:bottom w:val="single" w:sz="6" w:space="0" w:color="auto"/>
              <w:right w:val="single" w:sz="6" w:space="0" w:color="auto"/>
            </w:tcBorders>
            <w:vAlign w:val="center"/>
          </w:tcPr>
          <w:p w14:paraId="109EFEF9"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3EA8425E"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5806D48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9154592"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4.2.1.5.02</w:t>
            </w:r>
          </w:p>
        </w:tc>
        <w:tc>
          <w:tcPr>
            <w:tcW w:w="2209" w:type="dxa"/>
            <w:tcBorders>
              <w:top w:val="single" w:sz="6" w:space="0" w:color="auto"/>
              <w:left w:val="single" w:sz="6" w:space="0" w:color="auto"/>
              <w:bottom w:val="single" w:sz="6" w:space="0" w:color="auto"/>
              <w:right w:val="single" w:sz="6" w:space="0" w:color="auto"/>
            </w:tcBorders>
            <w:vAlign w:val="center"/>
          </w:tcPr>
          <w:p w14:paraId="601AC0C9" w14:textId="77777777" w:rsidR="002B3495" w:rsidRPr="00525A9C" w:rsidRDefault="002B3495" w:rsidP="002B3495">
            <w:pPr>
              <w:pStyle w:val="Texto"/>
              <w:spacing w:before="40" w:after="40" w:line="220" w:lineRule="exact"/>
              <w:ind w:firstLine="0"/>
              <w:jc w:val="left"/>
              <w:rPr>
                <w:i/>
                <w:color w:val="000000"/>
                <w:sz w:val="20"/>
                <w:lang w:val="es-MX"/>
              </w:rPr>
            </w:pPr>
            <w:r w:rsidRPr="00525A9C">
              <w:rPr>
                <w:i/>
                <w:color w:val="000000"/>
                <w:sz w:val="20"/>
                <w:lang w:val="es-MX"/>
              </w:rPr>
              <w:t>Fondos Distintos de Aportaciones del Municipio</w:t>
            </w:r>
          </w:p>
        </w:tc>
      </w:tr>
      <w:tr w:rsidR="002B3495" w:rsidRPr="00525A9C" w14:paraId="08AF0356"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48D85B7"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91</w:t>
            </w:r>
          </w:p>
        </w:tc>
        <w:tc>
          <w:tcPr>
            <w:tcW w:w="2193" w:type="dxa"/>
            <w:tcBorders>
              <w:top w:val="single" w:sz="6" w:space="0" w:color="auto"/>
              <w:left w:val="single" w:sz="6" w:space="0" w:color="auto"/>
              <w:bottom w:val="single" w:sz="6" w:space="0" w:color="auto"/>
              <w:right w:val="single" w:sz="6" w:space="0" w:color="auto"/>
            </w:tcBorders>
            <w:vAlign w:val="center"/>
          </w:tcPr>
          <w:p w14:paraId="544FA10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Transferencias y Asignaciones</w:t>
            </w:r>
          </w:p>
        </w:tc>
        <w:tc>
          <w:tcPr>
            <w:tcW w:w="1921" w:type="dxa"/>
            <w:tcBorders>
              <w:top w:val="single" w:sz="6" w:space="0" w:color="auto"/>
              <w:left w:val="single" w:sz="6" w:space="0" w:color="auto"/>
              <w:bottom w:val="single" w:sz="6" w:space="0" w:color="auto"/>
              <w:right w:val="single" w:sz="6" w:space="0" w:color="auto"/>
            </w:tcBorders>
            <w:vAlign w:val="center"/>
          </w:tcPr>
          <w:p w14:paraId="0DE2A5A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4AF9AC0B"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6749FA8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C1E349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4.2.2.1.01</w:t>
            </w:r>
          </w:p>
        </w:tc>
        <w:tc>
          <w:tcPr>
            <w:tcW w:w="2209" w:type="dxa"/>
            <w:tcBorders>
              <w:top w:val="single" w:sz="6" w:space="0" w:color="auto"/>
              <w:left w:val="single" w:sz="6" w:space="0" w:color="auto"/>
              <w:bottom w:val="single" w:sz="6" w:space="0" w:color="auto"/>
              <w:right w:val="single" w:sz="6" w:space="0" w:color="auto"/>
            </w:tcBorders>
            <w:vAlign w:val="center"/>
          </w:tcPr>
          <w:p w14:paraId="4DD53DC1" w14:textId="77777777" w:rsidR="002B3495" w:rsidRPr="00525A9C" w:rsidRDefault="002B3495" w:rsidP="002B3495">
            <w:pPr>
              <w:pStyle w:val="Texto"/>
              <w:spacing w:before="40" w:after="40" w:line="220" w:lineRule="exact"/>
              <w:ind w:firstLine="0"/>
              <w:jc w:val="left"/>
              <w:rPr>
                <w:i/>
                <w:sz w:val="20"/>
                <w:lang w:val="es-MX"/>
              </w:rPr>
            </w:pPr>
            <w:r w:rsidRPr="00525A9C">
              <w:rPr>
                <w:bCs/>
                <w:i/>
                <w:sz w:val="20"/>
                <w:lang w:val="es-MX"/>
              </w:rPr>
              <w:t>Transferencias y Asignaciones para Financiar Gastos Corrientes</w:t>
            </w:r>
          </w:p>
        </w:tc>
      </w:tr>
      <w:tr w:rsidR="002B3495" w:rsidRPr="00525A9C" w14:paraId="7F3514E3"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D1FB523"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91</w:t>
            </w:r>
          </w:p>
        </w:tc>
        <w:tc>
          <w:tcPr>
            <w:tcW w:w="2193" w:type="dxa"/>
            <w:tcBorders>
              <w:top w:val="single" w:sz="6" w:space="0" w:color="auto"/>
              <w:left w:val="single" w:sz="6" w:space="0" w:color="auto"/>
              <w:bottom w:val="single" w:sz="6" w:space="0" w:color="auto"/>
              <w:right w:val="single" w:sz="6" w:space="0" w:color="auto"/>
            </w:tcBorders>
            <w:vAlign w:val="center"/>
          </w:tcPr>
          <w:p w14:paraId="0474D0B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Transferencias y Asignaciones</w:t>
            </w:r>
          </w:p>
        </w:tc>
        <w:tc>
          <w:tcPr>
            <w:tcW w:w="1921" w:type="dxa"/>
            <w:tcBorders>
              <w:top w:val="single" w:sz="6" w:space="0" w:color="auto"/>
              <w:left w:val="single" w:sz="6" w:space="0" w:color="auto"/>
              <w:bottom w:val="single" w:sz="6" w:space="0" w:color="auto"/>
              <w:right w:val="single" w:sz="6" w:space="0" w:color="auto"/>
            </w:tcBorders>
            <w:vAlign w:val="center"/>
          </w:tcPr>
          <w:p w14:paraId="1077BD8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 Nac.</w:t>
            </w:r>
          </w:p>
        </w:tc>
        <w:tc>
          <w:tcPr>
            <w:tcW w:w="1055" w:type="dxa"/>
            <w:tcBorders>
              <w:top w:val="single" w:sz="6" w:space="0" w:color="auto"/>
              <w:left w:val="single" w:sz="6" w:space="0" w:color="auto"/>
              <w:bottom w:val="single" w:sz="6" w:space="0" w:color="auto"/>
              <w:right w:val="single" w:sz="6" w:space="0" w:color="auto"/>
            </w:tcBorders>
            <w:vAlign w:val="center"/>
          </w:tcPr>
          <w:p w14:paraId="5CAE644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2949737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01DEC81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4.2.2.1.02</w:t>
            </w:r>
          </w:p>
        </w:tc>
        <w:tc>
          <w:tcPr>
            <w:tcW w:w="2209" w:type="dxa"/>
            <w:tcBorders>
              <w:top w:val="single" w:sz="6" w:space="0" w:color="auto"/>
              <w:left w:val="single" w:sz="6" w:space="0" w:color="auto"/>
              <w:bottom w:val="single" w:sz="6" w:space="0" w:color="auto"/>
              <w:right w:val="single" w:sz="6" w:space="0" w:color="auto"/>
            </w:tcBorders>
            <w:vAlign w:val="center"/>
          </w:tcPr>
          <w:p w14:paraId="5AAECE81" w14:textId="77777777" w:rsidR="002B3495" w:rsidRPr="00525A9C" w:rsidRDefault="002B3495" w:rsidP="002B3495">
            <w:pPr>
              <w:pStyle w:val="Texto"/>
              <w:spacing w:before="40" w:after="40" w:line="220" w:lineRule="exact"/>
              <w:ind w:firstLine="0"/>
              <w:jc w:val="left"/>
              <w:rPr>
                <w:i/>
                <w:sz w:val="20"/>
                <w:lang w:val="es-MX"/>
              </w:rPr>
            </w:pPr>
            <w:r w:rsidRPr="00525A9C">
              <w:rPr>
                <w:bCs/>
                <w:i/>
                <w:sz w:val="20"/>
                <w:lang w:val="es-MX"/>
              </w:rPr>
              <w:t>Transferencias y Asignaciones para Financiar Gastos de Capital</w:t>
            </w:r>
          </w:p>
        </w:tc>
      </w:tr>
      <w:tr w:rsidR="002B3495" w:rsidRPr="00525A9C" w14:paraId="26319D82"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326F3A22"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91</w:t>
            </w:r>
          </w:p>
        </w:tc>
        <w:tc>
          <w:tcPr>
            <w:tcW w:w="2193" w:type="dxa"/>
            <w:tcBorders>
              <w:top w:val="single" w:sz="6" w:space="0" w:color="auto"/>
              <w:left w:val="single" w:sz="6" w:space="0" w:color="auto"/>
              <w:bottom w:val="single" w:sz="6" w:space="0" w:color="auto"/>
              <w:right w:val="single" w:sz="6" w:space="0" w:color="auto"/>
            </w:tcBorders>
            <w:vAlign w:val="center"/>
          </w:tcPr>
          <w:p w14:paraId="7015F2F4"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Transferencias y Asignaciones</w:t>
            </w:r>
          </w:p>
        </w:tc>
        <w:tc>
          <w:tcPr>
            <w:tcW w:w="1921" w:type="dxa"/>
            <w:tcBorders>
              <w:top w:val="single" w:sz="6" w:space="0" w:color="auto"/>
              <w:left w:val="single" w:sz="6" w:space="0" w:color="auto"/>
              <w:bottom w:val="single" w:sz="6" w:space="0" w:color="auto"/>
              <w:right w:val="single" w:sz="6" w:space="0" w:color="auto"/>
            </w:tcBorders>
            <w:vAlign w:val="center"/>
          </w:tcPr>
          <w:p w14:paraId="15167B38"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1A81E17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03B489E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401BF2D5"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4.2.2.1.01</w:t>
            </w:r>
          </w:p>
        </w:tc>
        <w:tc>
          <w:tcPr>
            <w:tcW w:w="2209" w:type="dxa"/>
            <w:tcBorders>
              <w:top w:val="single" w:sz="6" w:space="0" w:color="auto"/>
              <w:left w:val="single" w:sz="6" w:space="0" w:color="auto"/>
              <w:bottom w:val="single" w:sz="6" w:space="0" w:color="auto"/>
              <w:right w:val="single" w:sz="6" w:space="0" w:color="auto"/>
            </w:tcBorders>
            <w:vAlign w:val="center"/>
          </w:tcPr>
          <w:p w14:paraId="0B3FB5E4" w14:textId="77777777" w:rsidR="002B3495" w:rsidRPr="00525A9C" w:rsidRDefault="002B3495" w:rsidP="002B3495">
            <w:pPr>
              <w:pStyle w:val="Texto"/>
              <w:spacing w:before="40" w:after="40" w:line="220" w:lineRule="exact"/>
              <w:ind w:firstLine="0"/>
              <w:jc w:val="left"/>
              <w:rPr>
                <w:i/>
                <w:sz w:val="20"/>
                <w:lang w:val="es-MX"/>
              </w:rPr>
            </w:pPr>
            <w:r w:rsidRPr="00525A9C">
              <w:rPr>
                <w:bCs/>
                <w:i/>
                <w:sz w:val="20"/>
                <w:lang w:val="es-MX"/>
              </w:rPr>
              <w:t>Transferencias y Asignaciones para Financiar Gastos Corrientes</w:t>
            </w:r>
          </w:p>
        </w:tc>
      </w:tr>
      <w:tr w:rsidR="002B3495" w:rsidRPr="00525A9C" w14:paraId="60644946"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5874481C"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03</w:t>
            </w:r>
          </w:p>
        </w:tc>
        <w:tc>
          <w:tcPr>
            <w:tcW w:w="2193" w:type="dxa"/>
            <w:tcBorders>
              <w:top w:val="single" w:sz="6" w:space="0" w:color="auto"/>
              <w:left w:val="single" w:sz="6" w:space="0" w:color="auto"/>
              <w:bottom w:val="single" w:sz="6" w:space="0" w:color="auto"/>
              <w:right w:val="single" w:sz="6" w:space="0" w:color="auto"/>
            </w:tcBorders>
            <w:vAlign w:val="center"/>
          </w:tcPr>
          <w:p w14:paraId="7FFF49B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Financiamiento Interno</w:t>
            </w:r>
          </w:p>
        </w:tc>
        <w:tc>
          <w:tcPr>
            <w:tcW w:w="1921" w:type="dxa"/>
            <w:tcBorders>
              <w:top w:val="single" w:sz="6" w:space="0" w:color="auto"/>
              <w:left w:val="single" w:sz="6" w:space="0" w:color="auto"/>
              <w:bottom w:val="single" w:sz="6" w:space="0" w:color="auto"/>
              <w:right w:val="single" w:sz="6" w:space="0" w:color="auto"/>
            </w:tcBorders>
            <w:vAlign w:val="center"/>
          </w:tcPr>
          <w:p w14:paraId="7FBCC34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 Moned.Nac.</w:t>
            </w:r>
          </w:p>
        </w:tc>
        <w:tc>
          <w:tcPr>
            <w:tcW w:w="1055" w:type="dxa"/>
            <w:tcBorders>
              <w:top w:val="single" w:sz="6" w:space="0" w:color="auto"/>
              <w:left w:val="single" w:sz="6" w:space="0" w:color="auto"/>
              <w:bottom w:val="single" w:sz="6" w:space="0" w:color="auto"/>
              <w:right w:val="single" w:sz="6" w:space="0" w:color="auto"/>
            </w:tcBorders>
            <w:vAlign w:val="center"/>
          </w:tcPr>
          <w:p w14:paraId="079B8E8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1.1.1.2.1</w:t>
            </w:r>
          </w:p>
        </w:tc>
        <w:tc>
          <w:tcPr>
            <w:tcW w:w="1071" w:type="dxa"/>
            <w:tcBorders>
              <w:top w:val="single" w:sz="6" w:space="0" w:color="auto"/>
              <w:left w:val="single" w:sz="6" w:space="0" w:color="auto"/>
              <w:bottom w:val="single" w:sz="6" w:space="0" w:color="auto"/>
              <w:right w:val="single" w:sz="6" w:space="0" w:color="auto"/>
            </w:tcBorders>
            <w:vAlign w:val="center"/>
          </w:tcPr>
          <w:p w14:paraId="75B77288"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14:paraId="19B1D307"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2.1.4.1.1</w:t>
            </w:r>
          </w:p>
        </w:tc>
        <w:tc>
          <w:tcPr>
            <w:tcW w:w="2209" w:type="dxa"/>
            <w:tcBorders>
              <w:top w:val="single" w:sz="6" w:space="0" w:color="auto"/>
              <w:left w:val="single" w:sz="6" w:space="0" w:color="auto"/>
              <w:bottom w:val="single" w:sz="6" w:space="0" w:color="auto"/>
              <w:right w:val="single" w:sz="6" w:space="0" w:color="auto"/>
            </w:tcBorders>
            <w:vAlign w:val="center"/>
          </w:tcPr>
          <w:p w14:paraId="55F984B0"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Títulos y Valores de la Deuda Pública Interna a Corto Plazo</w:t>
            </w:r>
          </w:p>
        </w:tc>
      </w:tr>
      <w:tr w:rsidR="002B3495" w:rsidRPr="00525A9C" w14:paraId="76EA2CA9" w14:textId="77777777" w:rsidTr="00CA0C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14:paraId="025BED82" w14:textId="77777777" w:rsidR="002B3495" w:rsidRPr="00525A9C" w:rsidRDefault="002B3495" w:rsidP="002B3495">
            <w:pPr>
              <w:pStyle w:val="Texto"/>
              <w:spacing w:before="40" w:after="40" w:line="220" w:lineRule="exact"/>
              <w:ind w:firstLine="0"/>
              <w:jc w:val="center"/>
              <w:rPr>
                <w:i/>
                <w:sz w:val="20"/>
                <w:lang w:val="es-MX"/>
              </w:rPr>
            </w:pPr>
            <w:r w:rsidRPr="00525A9C">
              <w:rPr>
                <w:i/>
                <w:sz w:val="20"/>
                <w:lang w:val="es-MX"/>
              </w:rPr>
              <w:t>03</w:t>
            </w:r>
          </w:p>
        </w:tc>
        <w:tc>
          <w:tcPr>
            <w:tcW w:w="2193" w:type="dxa"/>
            <w:tcBorders>
              <w:top w:val="single" w:sz="6" w:space="0" w:color="auto"/>
              <w:left w:val="single" w:sz="6" w:space="0" w:color="auto"/>
              <w:bottom w:val="single" w:sz="6" w:space="0" w:color="auto"/>
              <w:right w:val="single" w:sz="6" w:space="0" w:color="auto"/>
            </w:tcBorders>
            <w:vAlign w:val="center"/>
          </w:tcPr>
          <w:p w14:paraId="1BB336FF"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Financiamiento Interno</w:t>
            </w:r>
          </w:p>
        </w:tc>
        <w:tc>
          <w:tcPr>
            <w:tcW w:w="1921" w:type="dxa"/>
            <w:tcBorders>
              <w:top w:val="single" w:sz="6" w:space="0" w:color="auto"/>
              <w:left w:val="single" w:sz="6" w:space="0" w:color="auto"/>
              <w:bottom w:val="single" w:sz="6" w:space="0" w:color="auto"/>
              <w:right w:val="single" w:sz="6" w:space="0" w:color="auto"/>
            </w:tcBorders>
            <w:vAlign w:val="center"/>
          </w:tcPr>
          <w:p w14:paraId="455192E8" w14:textId="77777777" w:rsidR="002B3495" w:rsidRPr="00525A9C" w:rsidRDefault="002B3495" w:rsidP="002B3495">
            <w:pPr>
              <w:pStyle w:val="Texto"/>
              <w:spacing w:before="40" w:after="40" w:line="220" w:lineRule="exact"/>
              <w:ind w:firstLine="0"/>
              <w:jc w:val="left"/>
              <w:rPr>
                <w:i/>
                <w:sz w:val="20"/>
                <w:lang w:val="es-MX"/>
              </w:rPr>
            </w:pPr>
            <w:r w:rsidRPr="00525A9C">
              <w:rPr>
                <w:i/>
                <w:color w:val="000000"/>
                <w:sz w:val="20"/>
                <w:lang w:val="es-MX"/>
              </w:rPr>
              <w:t>Efectivo</w:t>
            </w:r>
          </w:p>
        </w:tc>
        <w:tc>
          <w:tcPr>
            <w:tcW w:w="1055" w:type="dxa"/>
            <w:tcBorders>
              <w:top w:val="single" w:sz="6" w:space="0" w:color="auto"/>
              <w:left w:val="single" w:sz="6" w:space="0" w:color="auto"/>
              <w:bottom w:val="single" w:sz="6" w:space="0" w:color="auto"/>
              <w:right w:val="single" w:sz="6" w:space="0" w:color="auto"/>
            </w:tcBorders>
            <w:vAlign w:val="center"/>
          </w:tcPr>
          <w:p w14:paraId="657D9696"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1.1.1.1.1</w:t>
            </w:r>
          </w:p>
        </w:tc>
        <w:tc>
          <w:tcPr>
            <w:tcW w:w="1071" w:type="dxa"/>
            <w:tcBorders>
              <w:top w:val="single" w:sz="6" w:space="0" w:color="auto"/>
              <w:left w:val="single" w:sz="6" w:space="0" w:color="auto"/>
              <w:bottom w:val="single" w:sz="6" w:space="0" w:color="auto"/>
              <w:right w:val="single" w:sz="6" w:space="0" w:color="auto"/>
            </w:tcBorders>
            <w:vAlign w:val="center"/>
          </w:tcPr>
          <w:p w14:paraId="1E06DD33"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14:paraId="0860A5CD"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2.1.4.1.1</w:t>
            </w:r>
          </w:p>
        </w:tc>
        <w:tc>
          <w:tcPr>
            <w:tcW w:w="2209" w:type="dxa"/>
            <w:tcBorders>
              <w:top w:val="single" w:sz="6" w:space="0" w:color="auto"/>
              <w:left w:val="single" w:sz="6" w:space="0" w:color="auto"/>
              <w:bottom w:val="single" w:sz="6" w:space="0" w:color="auto"/>
              <w:right w:val="single" w:sz="6" w:space="0" w:color="auto"/>
            </w:tcBorders>
            <w:vAlign w:val="center"/>
          </w:tcPr>
          <w:p w14:paraId="7EC56CC1" w14:textId="77777777" w:rsidR="002B3495" w:rsidRPr="00525A9C" w:rsidRDefault="002B3495" w:rsidP="002B3495">
            <w:pPr>
              <w:pStyle w:val="Texto"/>
              <w:spacing w:before="40" w:after="40" w:line="220" w:lineRule="exact"/>
              <w:ind w:firstLine="0"/>
              <w:jc w:val="left"/>
              <w:rPr>
                <w:i/>
                <w:sz w:val="20"/>
                <w:lang w:val="es-MX"/>
              </w:rPr>
            </w:pPr>
            <w:r w:rsidRPr="00525A9C">
              <w:rPr>
                <w:i/>
                <w:sz w:val="20"/>
                <w:lang w:val="es-MX"/>
              </w:rPr>
              <w:t>Títulos y Valores de la Deuda Pública Interna a Corto Plazo</w:t>
            </w:r>
          </w:p>
        </w:tc>
      </w:tr>
    </w:tbl>
    <w:p w14:paraId="10C035AD" w14:textId="77777777" w:rsidR="002B3495" w:rsidRPr="00525A9C" w:rsidRDefault="002B3495" w:rsidP="002B3495">
      <w:pPr>
        <w:jc w:val="both"/>
        <w:rPr>
          <w:rFonts w:ascii="Arial" w:hAnsi="Arial" w:cs="Arial"/>
          <w:b/>
          <w:i/>
          <w:sz w:val="20"/>
          <w:szCs w:val="20"/>
          <w:u w:val="single"/>
        </w:rPr>
      </w:pPr>
    </w:p>
    <w:p w14:paraId="285B5553" w14:textId="77777777" w:rsidR="002B3495" w:rsidRPr="00525A9C" w:rsidRDefault="002B3495" w:rsidP="00B840FF">
      <w:pPr>
        <w:ind w:left="567"/>
        <w:jc w:val="both"/>
        <w:rPr>
          <w:rFonts w:ascii="Arial" w:eastAsia="Arial" w:hAnsi="Arial" w:cs="Arial"/>
          <w:b/>
          <w:i/>
          <w:sz w:val="20"/>
          <w:szCs w:val="20"/>
        </w:rPr>
      </w:pPr>
      <w:r w:rsidRPr="00525A9C">
        <w:rPr>
          <w:rFonts w:ascii="Arial" w:hAnsi="Arial" w:cs="Arial"/>
          <w:b/>
          <w:i/>
          <w:sz w:val="20"/>
          <w:szCs w:val="20"/>
        </w:rPr>
        <w:t>IV</w:t>
      </w:r>
      <w:r w:rsidRPr="00525A9C">
        <w:rPr>
          <w:rFonts w:ascii="Arial" w:hAnsi="Arial" w:cs="Arial"/>
          <w:i/>
          <w:sz w:val="20"/>
          <w:szCs w:val="20"/>
        </w:rPr>
        <w:t xml:space="preserve">: En este sentido, y observando que el objetivo fundamental </w:t>
      </w:r>
      <w:r w:rsidRPr="00525A9C">
        <w:rPr>
          <w:rFonts w:ascii="Arial" w:eastAsia="Arial" w:hAnsi="Arial" w:cs="Arial"/>
          <w:i/>
          <w:sz w:val="20"/>
          <w:szCs w:val="20"/>
        </w:rPr>
        <w:t xml:space="preserve">es constituir un documento oficial que sustente el adecuado registro contable y presupuestal que norma la contabilidad gubernamental para el correcto registro contable de las operaciones y transacciones que realiza el Municipio de Campeche; ya que el </w:t>
      </w:r>
      <w:r w:rsidRPr="00525A9C">
        <w:rPr>
          <w:rFonts w:ascii="Arial" w:eastAsia="Arial" w:hAnsi="Arial" w:cs="Arial"/>
          <w:b/>
          <w:i/>
          <w:sz w:val="20"/>
          <w:szCs w:val="20"/>
        </w:rPr>
        <w:t>Manual de Contabilidad para el Municipio de Campeche</w:t>
      </w:r>
      <w:r w:rsidRPr="00525A9C">
        <w:rPr>
          <w:rFonts w:ascii="Arial" w:eastAsia="Arial" w:hAnsi="Arial" w:cs="Arial"/>
          <w:i/>
          <w:sz w:val="20"/>
          <w:szCs w:val="20"/>
        </w:rPr>
        <w:t xml:space="preserve"> describe el modelo del sistema contable, presenta los principales instrumentos que regulan y orientan la preparación y presentación de la información financiera para generar los reportes, estados financieros y presupuestales, en cumplimiento de las disposiciones vigentes; es que resulta procedente la aprobación del mismo.</w:t>
      </w:r>
    </w:p>
    <w:p w14:paraId="52E51423" w14:textId="77777777" w:rsidR="002B3495" w:rsidRPr="00525A9C" w:rsidRDefault="002B3495" w:rsidP="00B840FF">
      <w:pPr>
        <w:ind w:left="567"/>
        <w:jc w:val="both"/>
        <w:rPr>
          <w:rFonts w:ascii="Arial" w:hAnsi="Arial" w:cs="Arial"/>
          <w:i/>
          <w:sz w:val="20"/>
          <w:szCs w:val="20"/>
        </w:rPr>
      </w:pPr>
    </w:p>
    <w:p w14:paraId="39426B64" w14:textId="77777777" w:rsidR="002B3495" w:rsidRPr="00525A9C" w:rsidRDefault="002B3495" w:rsidP="00B840FF">
      <w:pPr>
        <w:ind w:left="567"/>
        <w:jc w:val="both"/>
        <w:rPr>
          <w:rFonts w:ascii="Arial" w:hAnsi="Arial" w:cs="Arial"/>
          <w:i/>
          <w:sz w:val="20"/>
          <w:szCs w:val="20"/>
        </w:rPr>
      </w:pPr>
    </w:p>
    <w:p w14:paraId="441EABA7" w14:textId="77777777" w:rsidR="002B3495" w:rsidRPr="00525A9C" w:rsidRDefault="002B3495" w:rsidP="00B840FF">
      <w:pPr>
        <w:ind w:left="567"/>
        <w:jc w:val="both"/>
        <w:rPr>
          <w:rFonts w:ascii="Arial" w:hAnsi="Arial" w:cs="Arial"/>
          <w:b/>
          <w:i/>
          <w:sz w:val="20"/>
          <w:szCs w:val="20"/>
        </w:rPr>
      </w:pPr>
      <w:r w:rsidRPr="00525A9C">
        <w:rPr>
          <w:rFonts w:ascii="Arial" w:hAnsi="Arial" w:cs="Arial"/>
          <w:b/>
          <w:i/>
          <w:sz w:val="20"/>
          <w:szCs w:val="20"/>
        </w:rPr>
        <w:t>V</w:t>
      </w:r>
      <w:r w:rsidRPr="00525A9C">
        <w:rPr>
          <w:rFonts w:ascii="Arial" w:hAnsi="Arial" w:cs="Arial"/>
          <w:i/>
          <w:sz w:val="20"/>
          <w:szCs w:val="20"/>
        </w:rPr>
        <w:t xml:space="preserve">: Por los motivos y razonamientos expuestos, los integrantes de la </w:t>
      </w:r>
      <w:r w:rsidRPr="00525A9C">
        <w:rPr>
          <w:rFonts w:ascii="Arial" w:eastAsia="Arial Unicode MS" w:hAnsi="Arial" w:cs="Arial"/>
          <w:i/>
          <w:sz w:val="20"/>
          <w:szCs w:val="20"/>
        </w:rPr>
        <w:t>Comisión Edilicia de</w:t>
      </w:r>
      <w:r w:rsidRPr="00525A9C">
        <w:rPr>
          <w:rFonts w:ascii="Arial" w:eastAsia="Arial Unicode MS" w:hAnsi="Arial" w:cs="Arial"/>
          <w:b/>
          <w:i/>
          <w:sz w:val="20"/>
          <w:szCs w:val="20"/>
        </w:rPr>
        <w:t xml:space="preserve"> </w:t>
      </w:r>
      <w:r w:rsidRPr="00525A9C">
        <w:rPr>
          <w:rFonts w:ascii="Arial" w:eastAsia="Arial Unicode MS" w:hAnsi="Arial" w:cs="Arial"/>
          <w:i/>
          <w:sz w:val="20"/>
          <w:szCs w:val="20"/>
        </w:rPr>
        <w:t xml:space="preserve">Hacienda </w:t>
      </w:r>
      <w:r w:rsidRPr="00525A9C">
        <w:rPr>
          <w:rFonts w:ascii="Arial" w:hAnsi="Arial" w:cs="Arial"/>
          <w:i/>
          <w:sz w:val="20"/>
          <w:szCs w:val="20"/>
        </w:rPr>
        <w:t xml:space="preserve">del Honorable Ayuntamiento del Municipio de Campeche, estiman procedente emitir el siguiente: </w:t>
      </w:r>
    </w:p>
    <w:p w14:paraId="1A1155D5" w14:textId="77777777" w:rsidR="002B3495" w:rsidRPr="00525A9C" w:rsidRDefault="002B3495" w:rsidP="00B840FF">
      <w:pPr>
        <w:ind w:left="567"/>
        <w:jc w:val="center"/>
        <w:rPr>
          <w:rFonts w:ascii="Arial" w:hAnsi="Arial" w:cs="Arial"/>
          <w:b/>
          <w:i/>
          <w:sz w:val="20"/>
          <w:szCs w:val="20"/>
        </w:rPr>
      </w:pPr>
    </w:p>
    <w:p w14:paraId="261685B3" w14:textId="77777777" w:rsidR="002B3495" w:rsidRPr="00525A9C" w:rsidRDefault="002B3495" w:rsidP="00B840FF">
      <w:pPr>
        <w:ind w:left="567"/>
        <w:jc w:val="center"/>
        <w:rPr>
          <w:rFonts w:ascii="Arial" w:hAnsi="Arial" w:cs="Arial"/>
          <w:b/>
          <w:i/>
          <w:sz w:val="20"/>
          <w:szCs w:val="20"/>
        </w:rPr>
      </w:pPr>
      <w:r w:rsidRPr="00525A9C">
        <w:rPr>
          <w:rFonts w:ascii="Arial" w:hAnsi="Arial" w:cs="Arial"/>
          <w:b/>
          <w:i/>
          <w:sz w:val="20"/>
          <w:szCs w:val="20"/>
        </w:rPr>
        <w:lastRenderedPageBreak/>
        <w:t>DICTAMEN</w:t>
      </w:r>
    </w:p>
    <w:p w14:paraId="4913FC25" w14:textId="77777777" w:rsidR="002B3495" w:rsidRPr="00525A9C" w:rsidRDefault="002B3495" w:rsidP="00B840FF">
      <w:pPr>
        <w:ind w:left="567"/>
        <w:jc w:val="center"/>
        <w:rPr>
          <w:rFonts w:ascii="Arial" w:hAnsi="Arial" w:cs="Arial"/>
          <w:b/>
          <w:i/>
          <w:sz w:val="20"/>
          <w:szCs w:val="20"/>
        </w:rPr>
      </w:pPr>
    </w:p>
    <w:p w14:paraId="1EBCE24C"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 xml:space="preserve">PRIMERO: </w:t>
      </w:r>
      <w:r w:rsidRPr="00525A9C">
        <w:rPr>
          <w:rFonts w:ascii="Arial" w:hAnsi="Arial" w:cs="Arial"/>
          <w:i/>
          <w:sz w:val="20"/>
          <w:szCs w:val="20"/>
        </w:rPr>
        <w:t xml:space="preserve">ES PROCEDENTE LA INICIATIVA DEL ING. PAUL ALFREDO ARCE ONTIVEROS, SEGUNDO REGIDOR EN FUNCIONES DE PRESIDENTE MUNICIPAL, PARA EXPEDIR EL </w:t>
      </w:r>
      <w:r w:rsidRPr="00525A9C">
        <w:rPr>
          <w:rFonts w:ascii="Arial" w:eastAsia="Arial" w:hAnsi="Arial" w:cs="Arial"/>
          <w:i/>
          <w:sz w:val="20"/>
          <w:szCs w:val="20"/>
        </w:rPr>
        <w:t>MANUAL DE CONTABILIDAD PARA EL MUNICIPÍO DE CAMPECHE</w:t>
      </w:r>
      <w:r w:rsidRPr="00525A9C">
        <w:rPr>
          <w:rFonts w:ascii="Arial" w:hAnsi="Arial" w:cs="Arial"/>
          <w:i/>
          <w:sz w:val="20"/>
          <w:szCs w:val="20"/>
        </w:rPr>
        <w:t>.</w:t>
      </w:r>
    </w:p>
    <w:p w14:paraId="4F4242B1" w14:textId="77777777" w:rsidR="002B3495" w:rsidRPr="00525A9C" w:rsidRDefault="002B3495" w:rsidP="00B840FF">
      <w:pPr>
        <w:ind w:left="567" w:right="616"/>
        <w:jc w:val="both"/>
        <w:rPr>
          <w:rFonts w:ascii="Arial" w:hAnsi="Arial" w:cs="Arial"/>
          <w:b/>
          <w:i/>
          <w:sz w:val="20"/>
          <w:szCs w:val="20"/>
        </w:rPr>
      </w:pPr>
    </w:p>
    <w:p w14:paraId="3C056C46"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SEGUNDO</w:t>
      </w:r>
      <w:r w:rsidRPr="00525A9C">
        <w:rPr>
          <w:rFonts w:ascii="Arial" w:hAnsi="Arial" w:cs="Arial"/>
          <w:i/>
          <w:sz w:val="20"/>
          <w:szCs w:val="20"/>
        </w:rPr>
        <w:t>: REMÍTASE EL PRESENTE DICTAMEN A LA SECRETARÍA DEL H. AYUNTAMIENTO DEL MUNICIPIO DE CAMPECHE, PARA QUE SEA PRESENTADO EN LA PRÓXIMA SESIÓN DE CABILDO PARA SU DISCUSIÓN.</w:t>
      </w:r>
    </w:p>
    <w:p w14:paraId="37178974" w14:textId="77777777" w:rsidR="002B3495" w:rsidRPr="00525A9C" w:rsidRDefault="002B3495" w:rsidP="00B840FF">
      <w:pPr>
        <w:ind w:left="567" w:right="616"/>
        <w:jc w:val="both"/>
        <w:rPr>
          <w:rFonts w:ascii="Arial" w:hAnsi="Arial" w:cs="Arial"/>
          <w:i/>
          <w:sz w:val="20"/>
          <w:szCs w:val="20"/>
        </w:rPr>
      </w:pPr>
    </w:p>
    <w:p w14:paraId="1D0100AF" w14:textId="77777777" w:rsidR="002B3495" w:rsidRPr="00525A9C" w:rsidRDefault="002B3495" w:rsidP="00B840FF">
      <w:pPr>
        <w:ind w:left="567"/>
        <w:jc w:val="both"/>
        <w:rPr>
          <w:rFonts w:ascii="Arial" w:hAnsi="Arial" w:cs="Arial"/>
          <w:i/>
          <w:sz w:val="20"/>
          <w:szCs w:val="20"/>
        </w:rPr>
      </w:pPr>
      <w:r w:rsidRPr="00525A9C">
        <w:rPr>
          <w:rFonts w:ascii="Arial" w:hAnsi="Arial" w:cs="Arial"/>
          <w:b/>
          <w:i/>
          <w:sz w:val="20"/>
          <w:szCs w:val="20"/>
        </w:rPr>
        <w:t xml:space="preserve">TERCERO: </w:t>
      </w:r>
      <w:r w:rsidRPr="00525A9C">
        <w:rPr>
          <w:rFonts w:ascii="Arial" w:hAnsi="Arial" w:cs="Arial"/>
          <w:i/>
          <w:sz w:val="20"/>
          <w:szCs w:val="20"/>
        </w:rPr>
        <w:t>CÚMPLASE.</w:t>
      </w:r>
    </w:p>
    <w:p w14:paraId="4A83EF5F" w14:textId="77777777" w:rsidR="002B3495" w:rsidRPr="00525A9C" w:rsidRDefault="002B3495" w:rsidP="00B840FF">
      <w:pPr>
        <w:spacing w:line="0" w:lineRule="atLeast"/>
        <w:ind w:left="567"/>
        <w:jc w:val="both"/>
        <w:rPr>
          <w:rFonts w:ascii="Arial" w:hAnsi="Arial" w:cs="Arial"/>
          <w:i/>
          <w:sz w:val="20"/>
          <w:szCs w:val="20"/>
        </w:rPr>
      </w:pPr>
    </w:p>
    <w:p w14:paraId="1C506917" w14:textId="7F3D406B" w:rsidR="00B97168" w:rsidRPr="00525A9C" w:rsidRDefault="002B3495" w:rsidP="00B840FF">
      <w:pPr>
        <w:ind w:left="567"/>
        <w:jc w:val="both"/>
        <w:rPr>
          <w:rFonts w:ascii="Arial" w:eastAsiaTheme="minorHAnsi" w:hAnsi="Arial" w:cs="Arial"/>
          <w:b/>
          <w:sz w:val="20"/>
          <w:szCs w:val="20"/>
          <w:lang w:val="es-MX" w:eastAsia="en-US"/>
        </w:rPr>
      </w:pPr>
      <w:r w:rsidRPr="00525A9C">
        <w:rPr>
          <w:rFonts w:ascii="Arial" w:eastAsia="Arial Unicode MS" w:hAnsi="Arial" w:cs="Arial"/>
          <w:b/>
          <w:i/>
          <w:sz w:val="20"/>
          <w:szCs w:val="20"/>
        </w:rPr>
        <w:t>ASÍ LO DICTAMINARON LOS INTEGRANTES DE LA COMISIÓN EDILICIA DE HACIENDA DEL H. AYUNTAMIENTO DEL MUNICIPIO DE CAMPECHE, EL DÍA VEINTITRÉS DE DICIEMBRE DE DOS MIL VEINTE, EN LA CIUDAD DE SAN FRANCISCO DE CAMPECHE, ESTADO DE CAMPECHE</w:t>
      </w:r>
      <w:r w:rsidR="006D041D" w:rsidRPr="00525A9C">
        <w:rPr>
          <w:rFonts w:ascii="Arial" w:eastAsia="Arial Unicode MS" w:hAnsi="Arial" w:cs="Arial"/>
          <w:b/>
          <w:i/>
          <w:sz w:val="20"/>
          <w:szCs w:val="20"/>
          <w:lang w:val="es-MX" w:eastAsia="en-US"/>
        </w:rPr>
        <w:t xml:space="preserve">. </w:t>
      </w:r>
      <w:r w:rsidR="00B97168" w:rsidRPr="00525A9C">
        <w:rPr>
          <w:rFonts w:ascii="Arial" w:hAnsi="Arial" w:cs="Arial"/>
          <w:b/>
          <w:i/>
          <w:sz w:val="20"/>
          <w:szCs w:val="20"/>
        </w:rPr>
        <w:t>M.A.P. JOSELINE DE LA LUZ UREÑA TUZ, SÍNDICA DE HACIENDA;</w:t>
      </w:r>
      <w:r w:rsidR="00B97168" w:rsidRPr="00525A9C">
        <w:rPr>
          <w:rFonts w:ascii="Arial" w:eastAsia="Arial Unicode MS" w:hAnsi="Arial" w:cs="Arial"/>
          <w:b/>
          <w:i/>
          <w:sz w:val="20"/>
          <w:szCs w:val="20"/>
          <w:lang w:val="es-MX" w:eastAsia="en-US"/>
        </w:rPr>
        <w:t xml:space="preserve"> LIC. </w:t>
      </w:r>
      <w:r w:rsidR="00B97168" w:rsidRPr="00525A9C">
        <w:rPr>
          <w:rFonts w:ascii="Arial" w:eastAsiaTheme="minorHAnsi" w:hAnsi="Arial" w:cs="Arial"/>
          <w:b/>
          <w:i/>
          <w:sz w:val="20"/>
          <w:szCs w:val="20"/>
          <w:lang w:val="es-MX" w:eastAsia="en-US"/>
        </w:rPr>
        <w:t>ALFONSO ALEJANDRO DURÁN REYES, SÍNDICO DE ASUNTOS JURÍDICOS; Y LIC. DANIELA LASTRA ABREU, SÉPTIMA REGIDORA.</w:t>
      </w:r>
      <w:r w:rsidR="004F18FD" w:rsidRPr="00525A9C">
        <w:rPr>
          <w:rFonts w:ascii="Arial" w:eastAsiaTheme="minorHAnsi" w:hAnsi="Arial" w:cs="Arial"/>
          <w:b/>
          <w:i/>
          <w:sz w:val="20"/>
          <w:szCs w:val="20"/>
          <w:lang w:val="es-MX" w:eastAsia="en-US"/>
        </w:rPr>
        <w:t xml:space="preserve"> (RUBRICAS)</w:t>
      </w:r>
      <w:r w:rsidRPr="00525A9C">
        <w:rPr>
          <w:rFonts w:ascii="Arial" w:eastAsiaTheme="minorHAnsi" w:hAnsi="Arial" w:cs="Arial"/>
          <w:b/>
          <w:i/>
          <w:sz w:val="20"/>
          <w:szCs w:val="20"/>
          <w:lang w:val="es-MX" w:eastAsia="en-US"/>
        </w:rPr>
        <w:t>.</w:t>
      </w:r>
    </w:p>
    <w:p w14:paraId="58ADA327" w14:textId="6D550169" w:rsidR="00B97168" w:rsidRPr="00525A9C" w:rsidRDefault="00B97168" w:rsidP="00B97168">
      <w:pPr>
        <w:jc w:val="both"/>
        <w:rPr>
          <w:rFonts w:ascii="Arial" w:eastAsiaTheme="minorHAnsi" w:hAnsi="Arial" w:cs="Arial"/>
          <w:b/>
          <w:sz w:val="20"/>
          <w:szCs w:val="20"/>
          <w:lang w:val="es-MX" w:eastAsia="en-US"/>
        </w:rPr>
      </w:pPr>
    </w:p>
    <w:p w14:paraId="309937C1" w14:textId="0268241C" w:rsidR="000A7B9A" w:rsidRPr="00525A9C" w:rsidRDefault="00B97168" w:rsidP="000A7B9A">
      <w:pPr>
        <w:pStyle w:val="Sinespaciado"/>
        <w:jc w:val="both"/>
        <w:rPr>
          <w:rFonts w:ascii="Arial" w:hAnsi="Arial" w:cs="Arial"/>
          <w:sz w:val="20"/>
          <w:szCs w:val="20"/>
        </w:rPr>
      </w:pPr>
      <w:r w:rsidRPr="00525A9C">
        <w:rPr>
          <w:rFonts w:ascii="Arial" w:hAnsi="Arial" w:cs="Arial"/>
          <w:b/>
          <w:sz w:val="20"/>
          <w:szCs w:val="20"/>
        </w:rPr>
        <w:t>TERCERO. -</w:t>
      </w:r>
      <w:r w:rsidR="000A7B9A" w:rsidRPr="00525A9C">
        <w:rPr>
          <w:rFonts w:ascii="Arial" w:hAnsi="Arial" w:cs="Arial"/>
          <w:b/>
          <w:sz w:val="20"/>
          <w:szCs w:val="20"/>
        </w:rPr>
        <w:t xml:space="preserve"> </w:t>
      </w:r>
      <w:r w:rsidR="000A7B9A" w:rsidRPr="00525A9C">
        <w:rPr>
          <w:rFonts w:ascii="Arial" w:hAnsi="Arial" w:cs="Arial"/>
          <w:sz w:val="20"/>
          <w:szCs w:val="20"/>
        </w:rPr>
        <w:t>Que por todo lo anteriormente fundado y motivado, los integrantes del Cabildo del Municipio de Campeche hacen suyo</w:t>
      </w:r>
      <w:r w:rsidR="00B840FF" w:rsidRPr="00525A9C">
        <w:rPr>
          <w:rFonts w:ascii="Arial" w:hAnsi="Arial" w:cs="Arial"/>
          <w:sz w:val="20"/>
          <w:szCs w:val="20"/>
        </w:rPr>
        <w:t>s</w:t>
      </w:r>
      <w:r w:rsidR="000A7B9A" w:rsidRPr="00525A9C">
        <w:rPr>
          <w:rFonts w:ascii="Arial" w:hAnsi="Arial" w:cs="Arial"/>
          <w:sz w:val="20"/>
          <w:szCs w:val="20"/>
        </w:rPr>
        <w:t xml:space="preserve"> los considerandos de hecho y los precept</w:t>
      </w:r>
      <w:r w:rsidRPr="00525A9C">
        <w:rPr>
          <w:rFonts w:ascii="Arial" w:hAnsi="Arial" w:cs="Arial"/>
          <w:sz w:val="20"/>
          <w:szCs w:val="20"/>
        </w:rPr>
        <w:t>os de derecho contenidos en el D</w:t>
      </w:r>
      <w:r w:rsidR="000A7B9A" w:rsidRPr="00525A9C">
        <w:rPr>
          <w:rFonts w:ascii="Arial" w:hAnsi="Arial" w:cs="Arial"/>
          <w:sz w:val="20"/>
          <w:szCs w:val="20"/>
        </w:rPr>
        <w:t xml:space="preserve">ictamen de la </w:t>
      </w:r>
      <w:r w:rsidR="004D62F8" w:rsidRPr="00525A9C">
        <w:rPr>
          <w:rFonts w:ascii="Arial" w:eastAsia="Arial Unicode MS" w:hAnsi="Arial" w:cs="Arial"/>
          <w:sz w:val="20"/>
          <w:szCs w:val="20"/>
        </w:rPr>
        <w:t>Comisión Edilicia de</w:t>
      </w:r>
      <w:r w:rsidR="004D62F8" w:rsidRPr="00525A9C">
        <w:rPr>
          <w:rFonts w:ascii="Arial" w:eastAsia="Arial Unicode MS" w:hAnsi="Arial" w:cs="Arial"/>
          <w:b/>
          <w:sz w:val="20"/>
          <w:szCs w:val="20"/>
        </w:rPr>
        <w:t xml:space="preserve"> </w:t>
      </w:r>
      <w:r w:rsidRPr="00525A9C">
        <w:rPr>
          <w:rFonts w:ascii="Arial" w:eastAsia="Arial Unicode MS" w:hAnsi="Arial" w:cs="Arial"/>
          <w:sz w:val="20"/>
          <w:szCs w:val="20"/>
        </w:rPr>
        <w:t>Hacienda</w:t>
      </w:r>
      <w:r w:rsidR="000A7B9A" w:rsidRPr="00525A9C">
        <w:rPr>
          <w:rFonts w:ascii="Arial" w:hAnsi="Arial" w:cs="Arial"/>
          <w:sz w:val="20"/>
          <w:szCs w:val="20"/>
        </w:rPr>
        <w:t>, por lo que se emite el siguiente</w:t>
      </w:r>
      <w:r w:rsidR="00B840FF" w:rsidRPr="00525A9C">
        <w:rPr>
          <w:rFonts w:ascii="Arial" w:hAnsi="Arial" w:cs="Arial"/>
          <w:sz w:val="20"/>
          <w:szCs w:val="20"/>
        </w:rPr>
        <w:t>:</w:t>
      </w:r>
    </w:p>
    <w:p w14:paraId="703E0377" w14:textId="4906A492" w:rsidR="00B840FF" w:rsidRPr="00525A9C" w:rsidRDefault="00B840FF" w:rsidP="000A7B9A">
      <w:pPr>
        <w:pStyle w:val="Sinespaciado"/>
        <w:jc w:val="both"/>
        <w:rPr>
          <w:rFonts w:ascii="Arial" w:hAnsi="Arial" w:cs="Arial"/>
          <w:sz w:val="20"/>
          <w:szCs w:val="20"/>
        </w:rPr>
      </w:pPr>
    </w:p>
    <w:p w14:paraId="23EEF19D" w14:textId="77777777" w:rsidR="000A7B9A" w:rsidRPr="00525A9C" w:rsidRDefault="000A7B9A" w:rsidP="000A7B9A">
      <w:pPr>
        <w:pStyle w:val="Sinespaciado"/>
        <w:jc w:val="center"/>
        <w:rPr>
          <w:rFonts w:ascii="Arial" w:hAnsi="Arial" w:cs="Arial"/>
          <w:b/>
          <w:sz w:val="20"/>
          <w:szCs w:val="20"/>
        </w:rPr>
      </w:pPr>
      <w:r w:rsidRPr="00525A9C">
        <w:rPr>
          <w:rFonts w:ascii="Arial" w:hAnsi="Arial" w:cs="Arial"/>
          <w:b/>
          <w:sz w:val="20"/>
          <w:szCs w:val="20"/>
        </w:rPr>
        <w:t>A C U E R D O</w:t>
      </w:r>
    </w:p>
    <w:p w14:paraId="79680218" w14:textId="77777777" w:rsidR="00B856FA" w:rsidRPr="00525A9C" w:rsidRDefault="00B856FA" w:rsidP="00B856FA">
      <w:pPr>
        <w:jc w:val="both"/>
        <w:rPr>
          <w:rFonts w:ascii="Arial" w:hAnsi="Arial" w:cs="Arial"/>
          <w:b/>
          <w:color w:val="0D0D0D" w:themeColor="text1" w:themeTint="F2"/>
          <w:sz w:val="20"/>
          <w:szCs w:val="20"/>
        </w:rPr>
      </w:pPr>
    </w:p>
    <w:p w14:paraId="2055BB2A" w14:textId="0A9268F4" w:rsidR="000A7B9A" w:rsidRPr="00525A9C" w:rsidRDefault="000A7B9A" w:rsidP="000A7B9A">
      <w:pPr>
        <w:jc w:val="both"/>
        <w:rPr>
          <w:rFonts w:ascii="Arial" w:hAnsi="Arial" w:cs="Arial"/>
          <w:sz w:val="20"/>
          <w:szCs w:val="20"/>
        </w:rPr>
      </w:pPr>
      <w:r w:rsidRPr="00525A9C">
        <w:rPr>
          <w:rFonts w:ascii="Arial" w:hAnsi="Arial" w:cs="Arial"/>
          <w:b/>
          <w:sz w:val="20"/>
          <w:szCs w:val="20"/>
        </w:rPr>
        <w:t xml:space="preserve">PRIMERO: </w:t>
      </w:r>
      <w:r w:rsidR="00B840FF" w:rsidRPr="00525A9C">
        <w:rPr>
          <w:rFonts w:ascii="Arial" w:hAnsi="Arial" w:cs="Arial"/>
          <w:sz w:val="20"/>
          <w:szCs w:val="20"/>
        </w:rPr>
        <w:t xml:space="preserve">SE </w:t>
      </w:r>
      <w:r w:rsidR="00B840FF" w:rsidRPr="00525A9C">
        <w:rPr>
          <w:rFonts w:ascii="Arial" w:hAnsi="Arial" w:cs="Arial"/>
          <w:sz w:val="20"/>
          <w:szCs w:val="20"/>
          <w:lang w:val="es-ES"/>
        </w:rPr>
        <w:t xml:space="preserve">APRUEBA EL </w:t>
      </w:r>
      <w:r w:rsidR="00B840FF" w:rsidRPr="00525A9C">
        <w:rPr>
          <w:rFonts w:ascii="Arial" w:eastAsia="Arial Unicode MS" w:hAnsi="Arial" w:cs="Arial"/>
          <w:sz w:val="20"/>
          <w:szCs w:val="20"/>
        </w:rPr>
        <w:t xml:space="preserve">DICTAMEN QUE EMITE LA COMISIÓN EDILICIA DE </w:t>
      </w:r>
      <w:r w:rsidR="00B840FF" w:rsidRPr="00525A9C">
        <w:rPr>
          <w:rFonts w:ascii="Arial" w:hAnsi="Arial" w:cs="Arial"/>
          <w:sz w:val="20"/>
          <w:szCs w:val="20"/>
        </w:rPr>
        <w:t xml:space="preserve">HACIENDA RELATIVA A LA INICIATIVA DEL ING. PAUL ALFREDO ARCE ONTIVEROS, </w:t>
      </w:r>
      <w:r w:rsidR="00B840FF" w:rsidRPr="00525A9C">
        <w:rPr>
          <w:rFonts w:ascii="Arial" w:eastAsia="Arial Unicode MS" w:hAnsi="Arial" w:cs="Arial"/>
          <w:sz w:val="20"/>
          <w:szCs w:val="20"/>
        </w:rPr>
        <w:t xml:space="preserve">SEGUNDO REGIDOR EN FUNCIONES DE PRESIDENTE MUNICIPAL, PARA EXPEDIR </w:t>
      </w:r>
      <w:r w:rsidR="00B840FF" w:rsidRPr="00525A9C">
        <w:rPr>
          <w:rFonts w:ascii="Arial" w:eastAsia="Arial" w:hAnsi="Arial" w:cs="Arial"/>
          <w:sz w:val="20"/>
          <w:szCs w:val="20"/>
        </w:rPr>
        <w:t>EL MANUAL DE CONTABILIDAD PARA EL MUNICIPIO DE CAMPECHE.</w:t>
      </w:r>
    </w:p>
    <w:p w14:paraId="13FA0C4F" w14:textId="77777777" w:rsidR="000A7B9A" w:rsidRPr="00525A9C" w:rsidRDefault="000A7B9A" w:rsidP="000A7B9A">
      <w:pPr>
        <w:pStyle w:val="Sinespaciado"/>
        <w:rPr>
          <w:rFonts w:ascii="Arial" w:hAnsi="Arial" w:cs="Arial"/>
          <w:sz w:val="20"/>
          <w:szCs w:val="20"/>
        </w:rPr>
      </w:pPr>
    </w:p>
    <w:p w14:paraId="7AB6E233" w14:textId="1E5CFE09" w:rsidR="000A7B9A" w:rsidRPr="00525A9C" w:rsidRDefault="000A7B9A" w:rsidP="000A7B9A">
      <w:pPr>
        <w:jc w:val="both"/>
        <w:rPr>
          <w:rFonts w:ascii="Arial" w:hAnsi="Arial" w:cs="Arial"/>
          <w:color w:val="000000"/>
          <w:sz w:val="20"/>
          <w:szCs w:val="20"/>
          <w:lang w:eastAsia="es-MX"/>
        </w:rPr>
      </w:pPr>
      <w:r w:rsidRPr="00525A9C">
        <w:rPr>
          <w:rFonts w:ascii="Arial" w:hAnsi="Arial" w:cs="Arial"/>
          <w:b/>
          <w:color w:val="000000"/>
          <w:sz w:val="20"/>
          <w:szCs w:val="20"/>
          <w:lang w:eastAsia="es-MX"/>
        </w:rPr>
        <w:t>SEGUNDO</w:t>
      </w:r>
      <w:r w:rsidRPr="00525A9C">
        <w:rPr>
          <w:rFonts w:ascii="Arial" w:hAnsi="Arial" w:cs="Arial"/>
          <w:color w:val="000000"/>
          <w:sz w:val="20"/>
          <w:szCs w:val="20"/>
          <w:lang w:eastAsia="es-MX"/>
        </w:rPr>
        <w:t xml:space="preserve">: </w:t>
      </w:r>
      <w:r w:rsidR="00B840FF" w:rsidRPr="00525A9C">
        <w:rPr>
          <w:rFonts w:ascii="Arial" w:hAnsi="Arial" w:cs="Arial"/>
          <w:color w:val="000000"/>
          <w:sz w:val="20"/>
          <w:szCs w:val="20"/>
          <w:lang w:eastAsia="es-MX"/>
        </w:rPr>
        <w:t xml:space="preserve">SE EXPIDE EL </w:t>
      </w:r>
      <w:r w:rsidR="00B840FF" w:rsidRPr="00525A9C">
        <w:rPr>
          <w:rFonts w:ascii="Arial" w:eastAsia="Arial" w:hAnsi="Arial" w:cs="Arial"/>
          <w:sz w:val="20"/>
          <w:szCs w:val="20"/>
        </w:rPr>
        <w:t xml:space="preserve">MANUAL </w:t>
      </w:r>
      <w:r w:rsidR="00B95421">
        <w:rPr>
          <w:rFonts w:ascii="Arial" w:eastAsia="Arial" w:hAnsi="Arial" w:cs="Arial"/>
          <w:sz w:val="20"/>
          <w:szCs w:val="20"/>
        </w:rPr>
        <w:t>DE CONTABILIDAD PARA EL MUNICIPI</w:t>
      </w:r>
      <w:r w:rsidR="00B840FF" w:rsidRPr="00525A9C">
        <w:rPr>
          <w:rFonts w:ascii="Arial" w:eastAsia="Arial" w:hAnsi="Arial" w:cs="Arial"/>
          <w:sz w:val="20"/>
          <w:szCs w:val="20"/>
        </w:rPr>
        <w:t>O DE CAMPECHE</w:t>
      </w:r>
      <w:r w:rsidR="00E32EB1" w:rsidRPr="00525A9C">
        <w:rPr>
          <w:rFonts w:ascii="Arial" w:hAnsi="Arial" w:cs="Arial"/>
          <w:b/>
          <w:sz w:val="20"/>
          <w:szCs w:val="20"/>
        </w:rPr>
        <w:t>.</w:t>
      </w:r>
    </w:p>
    <w:p w14:paraId="5510C4DF" w14:textId="77777777" w:rsidR="000A7B9A" w:rsidRPr="00525A9C" w:rsidRDefault="000A7B9A" w:rsidP="000A7B9A">
      <w:pPr>
        <w:jc w:val="both"/>
        <w:rPr>
          <w:rFonts w:ascii="Arial" w:hAnsi="Arial" w:cs="Arial"/>
          <w:color w:val="000000"/>
          <w:sz w:val="20"/>
          <w:szCs w:val="20"/>
          <w:lang w:eastAsia="es-MX"/>
        </w:rPr>
      </w:pPr>
    </w:p>
    <w:p w14:paraId="43E0279A" w14:textId="30F3D2B7" w:rsidR="000A7B9A" w:rsidRPr="00525A9C" w:rsidRDefault="000A7B9A" w:rsidP="000A7B9A">
      <w:pPr>
        <w:jc w:val="both"/>
        <w:rPr>
          <w:rFonts w:ascii="Arial" w:hAnsi="Arial" w:cs="Arial"/>
          <w:color w:val="000000"/>
          <w:sz w:val="20"/>
          <w:szCs w:val="20"/>
          <w:lang w:eastAsia="es-MX"/>
        </w:rPr>
      </w:pPr>
      <w:r w:rsidRPr="00525A9C">
        <w:rPr>
          <w:rFonts w:ascii="Arial" w:hAnsi="Arial" w:cs="Arial"/>
          <w:b/>
          <w:color w:val="000000"/>
          <w:sz w:val="20"/>
          <w:szCs w:val="20"/>
          <w:lang w:eastAsia="es-MX"/>
        </w:rPr>
        <w:t xml:space="preserve">TERCERO: </w:t>
      </w:r>
      <w:r w:rsidR="00B840FF" w:rsidRPr="00525A9C">
        <w:rPr>
          <w:rFonts w:ascii="Arial" w:hAnsi="Arial" w:cs="Arial"/>
          <w:color w:val="000000"/>
          <w:sz w:val="20"/>
          <w:szCs w:val="20"/>
          <w:lang w:eastAsia="es-MX"/>
        </w:rPr>
        <w:t>CÚMPLASE</w:t>
      </w:r>
      <w:r w:rsidR="00661C09" w:rsidRPr="00525A9C">
        <w:rPr>
          <w:rFonts w:ascii="Arial" w:hAnsi="Arial" w:cs="Arial"/>
          <w:color w:val="000000"/>
          <w:sz w:val="20"/>
          <w:szCs w:val="20"/>
          <w:lang w:eastAsia="es-MX"/>
        </w:rPr>
        <w:t>.</w:t>
      </w:r>
    </w:p>
    <w:p w14:paraId="11A70F42" w14:textId="77777777" w:rsidR="00EF2D65" w:rsidRPr="00525A9C" w:rsidRDefault="00EF2D65" w:rsidP="000A7B9A">
      <w:pPr>
        <w:jc w:val="both"/>
        <w:rPr>
          <w:rFonts w:ascii="Arial" w:hAnsi="Arial" w:cs="Arial"/>
          <w:color w:val="000000"/>
          <w:sz w:val="20"/>
          <w:szCs w:val="20"/>
          <w:lang w:eastAsia="es-MX"/>
        </w:rPr>
      </w:pPr>
    </w:p>
    <w:p w14:paraId="4DE5F1DC" w14:textId="77777777" w:rsidR="002E41BB" w:rsidRPr="00525A9C" w:rsidRDefault="002E41BB" w:rsidP="002E41BB">
      <w:pPr>
        <w:pStyle w:val="Encabezado"/>
        <w:tabs>
          <w:tab w:val="clear" w:pos="4419"/>
          <w:tab w:val="clear" w:pos="8838"/>
        </w:tabs>
        <w:jc w:val="center"/>
        <w:outlineLvl w:val="0"/>
        <w:rPr>
          <w:rFonts w:ascii="Arial" w:hAnsi="Arial" w:cs="Arial"/>
          <w:b/>
          <w:bCs/>
          <w:color w:val="0D0D0D" w:themeColor="text1" w:themeTint="F2"/>
          <w:sz w:val="20"/>
          <w:szCs w:val="20"/>
          <w:lang w:val="es-ES_tradnl"/>
        </w:rPr>
      </w:pPr>
      <w:r w:rsidRPr="00525A9C">
        <w:rPr>
          <w:rFonts w:ascii="Arial" w:hAnsi="Arial" w:cs="Arial"/>
          <w:b/>
          <w:bCs/>
          <w:color w:val="0D0D0D" w:themeColor="text1" w:themeTint="F2"/>
          <w:sz w:val="20"/>
          <w:szCs w:val="20"/>
          <w:lang w:val="es-ES_tradnl"/>
        </w:rPr>
        <w:t>T R A N S I T O R I O S</w:t>
      </w:r>
    </w:p>
    <w:p w14:paraId="5623DF1A" w14:textId="77777777" w:rsidR="00E32EB1" w:rsidRPr="00525A9C" w:rsidRDefault="00E32EB1" w:rsidP="00E32EB1">
      <w:pPr>
        <w:pStyle w:val="Textoindependiente"/>
        <w:ind w:left="0" w:right="48"/>
        <w:rPr>
          <w:rFonts w:ascii="Arial" w:hAnsi="Arial" w:cs="Arial"/>
          <w:sz w:val="20"/>
          <w:szCs w:val="20"/>
        </w:rPr>
      </w:pPr>
    </w:p>
    <w:p w14:paraId="3932CBA7" w14:textId="1DF0DD2E" w:rsidR="00E32EB1" w:rsidRPr="00525A9C" w:rsidRDefault="00B97168" w:rsidP="00E32EB1">
      <w:pPr>
        <w:jc w:val="both"/>
        <w:rPr>
          <w:rFonts w:ascii="Arial" w:hAnsi="Arial" w:cs="Arial"/>
          <w:sz w:val="20"/>
          <w:szCs w:val="20"/>
        </w:rPr>
      </w:pPr>
      <w:r w:rsidRPr="00525A9C">
        <w:rPr>
          <w:rFonts w:ascii="Arial" w:hAnsi="Arial" w:cs="Arial"/>
          <w:b/>
          <w:sz w:val="20"/>
          <w:szCs w:val="20"/>
        </w:rPr>
        <w:t>Primero. -</w:t>
      </w:r>
      <w:r w:rsidR="00E32EB1" w:rsidRPr="00525A9C">
        <w:rPr>
          <w:rFonts w:ascii="Arial" w:hAnsi="Arial" w:cs="Arial"/>
          <w:sz w:val="20"/>
          <w:szCs w:val="20"/>
        </w:rPr>
        <w:t xml:space="preserve"> El presente acuerdo entrará en vigor al día siguiente de su publicación en el Periódico Oficial del Estado de Campeche.</w:t>
      </w:r>
    </w:p>
    <w:p w14:paraId="6CBB8C06" w14:textId="77777777" w:rsidR="00E32EB1" w:rsidRPr="00525A9C" w:rsidRDefault="00E32EB1" w:rsidP="00E32EB1">
      <w:pPr>
        <w:jc w:val="both"/>
        <w:rPr>
          <w:rFonts w:ascii="Arial" w:hAnsi="Arial" w:cs="Arial"/>
          <w:b/>
          <w:sz w:val="20"/>
          <w:szCs w:val="20"/>
        </w:rPr>
      </w:pPr>
    </w:p>
    <w:p w14:paraId="71F7B185" w14:textId="7A96A98A" w:rsidR="00E32EB1" w:rsidRPr="00525A9C" w:rsidRDefault="00B97168" w:rsidP="00E32EB1">
      <w:pPr>
        <w:jc w:val="both"/>
        <w:rPr>
          <w:rFonts w:ascii="Arial" w:hAnsi="Arial" w:cs="Arial"/>
          <w:sz w:val="20"/>
          <w:szCs w:val="20"/>
        </w:rPr>
      </w:pPr>
      <w:r w:rsidRPr="00525A9C">
        <w:rPr>
          <w:rFonts w:ascii="Arial" w:hAnsi="Arial" w:cs="Arial"/>
          <w:b/>
          <w:sz w:val="20"/>
          <w:szCs w:val="20"/>
        </w:rPr>
        <w:t>Segundo. -</w:t>
      </w:r>
      <w:r w:rsidR="00E32EB1" w:rsidRPr="00525A9C">
        <w:rPr>
          <w:rFonts w:ascii="Arial" w:hAnsi="Arial" w:cs="Arial"/>
          <w:b/>
          <w:sz w:val="20"/>
          <w:szCs w:val="20"/>
        </w:rPr>
        <w:t xml:space="preserve"> </w:t>
      </w:r>
      <w:r w:rsidR="00E32EB1" w:rsidRPr="00525A9C">
        <w:rPr>
          <w:rFonts w:ascii="Arial" w:hAnsi="Arial" w:cs="Arial"/>
          <w:sz w:val="20"/>
          <w:szCs w:val="20"/>
        </w:rPr>
        <w:t>Remítase al responsable de la Unidad de Transparencia del Municipio de Campeche, para su publicación en el portal de Gobierno.</w:t>
      </w:r>
    </w:p>
    <w:p w14:paraId="46623886" w14:textId="77777777" w:rsidR="00E32EB1" w:rsidRPr="00525A9C" w:rsidRDefault="00E32EB1" w:rsidP="00E32EB1">
      <w:pPr>
        <w:jc w:val="both"/>
        <w:rPr>
          <w:rFonts w:ascii="Arial" w:hAnsi="Arial" w:cs="Arial"/>
          <w:b/>
          <w:sz w:val="20"/>
          <w:szCs w:val="20"/>
        </w:rPr>
      </w:pPr>
    </w:p>
    <w:p w14:paraId="411F343D" w14:textId="177F9201" w:rsidR="00E32EB1" w:rsidRPr="00525A9C" w:rsidRDefault="00B97168" w:rsidP="00E32EB1">
      <w:pPr>
        <w:jc w:val="both"/>
        <w:rPr>
          <w:rFonts w:ascii="Arial" w:hAnsi="Arial" w:cs="Arial"/>
          <w:sz w:val="20"/>
          <w:szCs w:val="20"/>
        </w:rPr>
      </w:pPr>
      <w:r w:rsidRPr="00525A9C">
        <w:rPr>
          <w:rFonts w:ascii="Arial" w:hAnsi="Arial" w:cs="Arial"/>
          <w:b/>
          <w:sz w:val="20"/>
          <w:szCs w:val="20"/>
        </w:rPr>
        <w:t>Tercero. -</w:t>
      </w:r>
      <w:r w:rsidR="00E32EB1" w:rsidRPr="00525A9C">
        <w:rPr>
          <w:rFonts w:ascii="Arial" w:hAnsi="Arial" w:cs="Arial"/>
          <w:sz w:val="20"/>
          <w:szCs w:val="20"/>
        </w:rPr>
        <w:t xml:space="preserve"> Insértese en el Libro de Reglamentos, Acuerdos y demás disposiciones de este H. Ayuntamiento del Municipio de Campeche.</w:t>
      </w:r>
    </w:p>
    <w:p w14:paraId="6523CD8B" w14:textId="77777777" w:rsidR="00E32EB1" w:rsidRPr="00525A9C" w:rsidRDefault="00E32EB1" w:rsidP="00E32EB1">
      <w:pPr>
        <w:jc w:val="both"/>
        <w:rPr>
          <w:rFonts w:ascii="Arial" w:hAnsi="Arial" w:cs="Arial"/>
          <w:b/>
          <w:sz w:val="20"/>
          <w:szCs w:val="20"/>
        </w:rPr>
      </w:pPr>
    </w:p>
    <w:p w14:paraId="29912EFB" w14:textId="383B5409" w:rsidR="00E32EB1" w:rsidRPr="00525A9C" w:rsidRDefault="00B97168" w:rsidP="00E32EB1">
      <w:pPr>
        <w:jc w:val="both"/>
        <w:rPr>
          <w:rFonts w:ascii="Arial" w:hAnsi="Arial" w:cs="Arial"/>
          <w:sz w:val="20"/>
          <w:szCs w:val="20"/>
        </w:rPr>
      </w:pPr>
      <w:r w:rsidRPr="00525A9C">
        <w:rPr>
          <w:rFonts w:ascii="Arial" w:hAnsi="Arial" w:cs="Arial"/>
          <w:b/>
          <w:sz w:val="20"/>
          <w:szCs w:val="20"/>
        </w:rPr>
        <w:t>Cuarto. -</w:t>
      </w:r>
      <w:r w:rsidR="00E32EB1" w:rsidRPr="00525A9C">
        <w:rPr>
          <w:rFonts w:ascii="Arial" w:hAnsi="Arial" w:cs="Arial"/>
          <w:sz w:val="20"/>
          <w:szCs w:val="20"/>
        </w:rPr>
        <w:t xml:space="preserve"> Se autoriza al Secretario del H. Ayuntamiento de Campeche, expedir copia certificada del presente acuerdo para todos los fines legales a que haya lugar.</w:t>
      </w:r>
    </w:p>
    <w:p w14:paraId="41C412B9" w14:textId="77777777" w:rsidR="00E32EB1" w:rsidRPr="00525A9C" w:rsidRDefault="00E32EB1" w:rsidP="00E32EB1">
      <w:pPr>
        <w:jc w:val="both"/>
        <w:rPr>
          <w:rFonts w:ascii="Arial" w:hAnsi="Arial" w:cs="Arial"/>
          <w:b/>
          <w:sz w:val="20"/>
          <w:szCs w:val="20"/>
        </w:rPr>
      </w:pPr>
    </w:p>
    <w:p w14:paraId="1A0F1E3F" w14:textId="27C283B3" w:rsidR="00E32EB1" w:rsidRPr="00525A9C" w:rsidRDefault="00B97168" w:rsidP="00E32EB1">
      <w:pPr>
        <w:jc w:val="both"/>
        <w:rPr>
          <w:rFonts w:ascii="Arial" w:hAnsi="Arial" w:cs="Arial"/>
          <w:sz w:val="20"/>
          <w:szCs w:val="20"/>
        </w:rPr>
      </w:pPr>
      <w:r w:rsidRPr="00525A9C">
        <w:rPr>
          <w:rFonts w:ascii="Arial" w:hAnsi="Arial" w:cs="Arial"/>
          <w:b/>
          <w:sz w:val="20"/>
          <w:szCs w:val="20"/>
        </w:rPr>
        <w:t>Quinto. -</w:t>
      </w:r>
      <w:r w:rsidR="00E32EB1" w:rsidRPr="00525A9C">
        <w:rPr>
          <w:rFonts w:ascii="Arial" w:hAnsi="Arial" w:cs="Arial"/>
          <w:sz w:val="20"/>
          <w:szCs w:val="20"/>
        </w:rPr>
        <w:t xml:space="preserve"> Cúmplase.</w:t>
      </w:r>
    </w:p>
    <w:p w14:paraId="14F41FC3" w14:textId="77777777" w:rsidR="002E41BB" w:rsidRPr="00525A9C" w:rsidRDefault="002E41BB" w:rsidP="002E41BB">
      <w:pPr>
        <w:pStyle w:val="Encabezado"/>
        <w:jc w:val="both"/>
        <w:rPr>
          <w:rFonts w:ascii="Arial" w:hAnsi="Arial" w:cs="Arial"/>
          <w:bCs/>
          <w:color w:val="0D0D0D" w:themeColor="text1" w:themeTint="F2"/>
          <w:sz w:val="20"/>
          <w:szCs w:val="20"/>
          <w:lang w:val="es-ES_tradnl"/>
        </w:rPr>
      </w:pPr>
    </w:p>
    <w:p w14:paraId="74732FFD" w14:textId="24237C32" w:rsidR="00E845FB" w:rsidRDefault="00E845FB" w:rsidP="00E845FB">
      <w:pPr>
        <w:pStyle w:val="NormalWeb"/>
        <w:spacing w:before="0" w:beforeAutospacing="0" w:after="0" w:afterAutospacing="0"/>
        <w:jc w:val="both"/>
        <w:rPr>
          <w:rFonts w:ascii="Arial" w:hAnsi="Arial" w:cs="Arial"/>
          <w:bCs/>
          <w:color w:val="0D0D0D"/>
          <w:sz w:val="20"/>
          <w:szCs w:val="20"/>
        </w:rPr>
      </w:pPr>
      <w:r w:rsidRPr="00525A9C">
        <w:rPr>
          <w:rFonts w:ascii="Arial" w:hAnsi="Arial" w:cs="Arial"/>
          <w:bCs/>
          <w:color w:val="0D0D0D"/>
          <w:sz w:val="20"/>
          <w:szCs w:val="20"/>
        </w:rPr>
        <w:t xml:space="preserve">Dado en el Salón de Cabildo “4 de Octubre”, recinto oficial del Honorable Ayuntamiento del Municipio de Campeche, Estado de Campeche, por </w:t>
      </w:r>
      <w:r w:rsidR="002C0882">
        <w:rPr>
          <w:rFonts w:ascii="Arial" w:hAnsi="Arial" w:cs="Arial"/>
          <w:bCs/>
          <w:color w:val="0D0D0D"/>
          <w:sz w:val="20"/>
          <w:szCs w:val="20"/>
        </w:rPr>
        <w:t>MAYORÍA</w:t>
      </w:r>
      <w:r w:rsidRPr="00525A9C">
        <w:rPr>
          <w:rFonts w:ascii="Arial" w:hAnsi="Arial" w:cs="Arial"/>
          <w:bCs/>
          <w:color w:val="0D0D0D"/>
          <w:sz w:val="20"/>
          <w:szCs w:val="20"/>
        </w:rPr>
        <w:t xml:space="preserve"> DE VOTOS a los </w:t>
      </w:r>
      <w:r w:rsidR="00F31C90">
        <w:rPr>
          <w:rFonts w:ascii="Arial" w:hAnsi="Arial" w:cs="Arial"/>
          <w:bCs/>
          <w:color w:val="0D0D0D"/>
          <w:sz w:val="20"/>
          <w:szCs w:val="20"/>
        </w:rPr>
        <w:t>29</w:t>
      </w:r>
      <w:r w:rsidRPr="00525A9C">
        <w:rPr>
          <w:rFonts w:ascii="Arial" w:hAnsi="Arial" w:cs="Arial"/>
          <w:bCs/>
          <w:color w:val="0D0D0D"/>
          <w:sz w:val="20"/>
          <w:szCs w:val="20"/>
        </w:rPr>
        <w:t xml:space="preserve"> días del mes </w:t>
      </w:r>
      <w:r w:rsidR="00F31C90">
        <w:rPr>
          <w:rFonts w:ascii="Arial" w:hAnsi="Arial" w:cs="Arial"/>
          <w:bCs/>
          <w:color w:val="0D0D0D"/>
          <w:sz w:val="20"/>
          <w:szCs w:val="20"/>
        </w:rPr>
        <w:t>de diciembre</w:t>
      </w:r>
      <w:r w:rsidRPr="00525A9C">
        <w:rPr>
          <w:rFonts w:ascii="Arial" w:hAnsi="Arial" w:cs="Arial"/>
          <w:bCs/>
          <w:color w:val="0D0D0D"/>
          <w:sz w:val="20"/>
          <w:szCs w:val="20"/>
        </w:rPr>
        <w:t xml:space="preserve"> del año 20</w:t>
      </w:r>
      <w:r w:rsidR="000A7B9A" w:rsidRPr="00525A9C">
        <w:rPr>
          <w:rFonts w:ascii="Arial" w:hAnsi="Arial" w:cs="Arial"/>
          <w:bCs/>
          <w:color w:val="0D0D0D"/>
          <w:sz w:val="20"/>
          <w:szCs w:val="20"/>
        </w:rPr>
        <w:t>20</w:t>
      </w:r>
      <w:r w:rsidRPr="00525A9C">
        <w:rPr>
          <w:rFonts w:ascii="Arial" w:hAnsi="Arial" w:cs="Arial"/>
          <w:bCs/>
          <w:color w:val="0D0D0D"/>
          <w:sz w:val="20"/>
          <w:szCs w:val="20"/>
        </w:rPr>
        <w:t>.</w:t>
      </w:r>
    </w:p>
    <w:p w14:paraId="539D8EF6" w14:textId="77777777" w:rsidR="00585364" w:rsidRPr="00525A9C" w:rsidRDefault="00585364" w:rsidP="00E845FB">
      <w:pPr>
        <w:pStyle w:val="NormalWeb"/>
        <w:spacing w:before="0" w:beforeAutospacing="0" w:after="0" w:afterAutospacing="0"/>
        <w:jc w:val="both"/>
        <w:rPr>
          <w:rFonts w:ascii="Arial" w:hAnsi="Arial" w:cs="Arial"/>
          <w:bCs/>
          <w:color w:val="0D0D0D"/>
          <w:sz w:val="20"/>
          <w:szCs w:val="20"/>
        </w:rPr>
      </w:pPr>
    </w:p>
    <w:p w14:paraId="1AB04897" w14:textId="77777777" w:rsidR="00F31C90" w:rsidRPr="00C22F34" w:rsidRDefault="00F31C90" w:rsidP="00F31C90">
      <w:pPr>
        <w:pStyle w:val="Sinespaciado"/>
        <w:jc w:val="both"/>
        <w:rPr>
          <w:rFonts w:ascii="Arial" w:hAnsi="Arial" w:cs="Arial"/>
          <w:sz w:val="20"/>
          <w:szCs w:val="20"/>
        </w:rPr>
      </w:pPr>
      <w:r w:rsidRPr="00C22F34">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Ucan Moo, Quinta Regidora; C. Aldo Román Contreras Uc, Sexto Regidor; C. Daniela Lastra Abreu; Séptima Regidora; C. Sergio Israel Reyes Fuentes, Octavo Regidor; C. Maricela Salazar </w:t>
      </w:r>
      <w:r w:rsidRPr="00C22F34">
        <w:rPr>
          <w:rFonts w:ascii="Arial" w:hAnsi="Arial" w:cs="Arial"/>
          <w:sz w:val="20"/>
          <w:szCs w:val="20"/>
        </w:rPr>
        <w:lastRenderedPageBreak/>
        <w:t>Gómez, Novena Regidora; C. Agustín Alejandro Rosado Sierra, Décimo Regidor; C. Enrique Manuel Guadalupe Sánchez Que, Décimo Primer Regidor;  C. Alfonso Alejandro Durán Reyes, Síndico de Asuntos Jurídicos; C. Joseline de la Luz Ureña Tuz, Síndica de Hacienda y C. Margarita Rosa Minaya Méndez, Síndica. Ante el C. Miguel Ángel Toraya Ponce, Secretario del Ayuntamiento que certifica. (Rúbricas).</w:t>
      </w:r>
    </w:p>
    <w:p w14:paraId="77DD8877" w14:textId="77777777" w:rsidR="00F31C90" w:rsidRPr="00C22F34" w:rsidRDefault="00F31C90" w:rsidP="00F31C90">
      <w:pPr>
        <w:pStyle w:val="Sinespaciado"/>
        <w:jc w:val="both"/>
        <w:rPr>
          <w:rFonts w:ascii="Arial" w:hAnsi="Arial" w:cs="Arial"/>
          <w:sz w:val="20"/>
          <w:szCs w:val="20"/>
        </w:rPr>
      </w:pPr>
    </w:p>
    <w:p w14:paraId="08C9459B" w14:textId="77777777" w:rsidR="00F31C90" w:rsidRPr="00C22F34" w:rsidRDefault="00F31C90" w:rsidP="00F31C90">
      <w:pPr>
        <w:pStyle w:val="Sinespaciado"/>
        <w:jc w:val="both"/>
        <w:rPr>
          <w:rFonts w:ascii="Arial" w:hAnsi="Arial" w:cs="Arial"/>
          <w:sz w:val="20"/>
          <w:szCs w:val="20"/>
        </w:rPr>
      </w:pPr>
      <w:r w:rsidRPr="00C22F34">
        <w:rPr>
          <w:rFonts w:ascii="Arial" w:hAnsi="Arial" w:cs="Arial"/>
          <w:sz w:val="20"/>
          <w:szCs w:val="20"/>
        </w:rPr>
        <w:t>Por lo tanto mando se imprima, publique y circule para su debido cumplimiento.</w:t>
      </w:r>
    </w:p>
    <w:p w14:paraId="2C7FEEE7" w14:textId="77777777" w:rsidR="00F31C90" w:rsidRPr="00C22F34" w:rsidRDefault="00F31C90" w:rsidP="00F31C90">
      <w:pPr>
        <w:pStyle w:val="Sinespaciado"/>
        <w:jc w:val="both"/>
        <w:rPr>
          <w:rFonts w:ascii="Arial" w:hAnsi="Arial" w:cs="Arial"/>
          <w:sz w:val="20"/>
          <w:szCs w:val="20"/>
        </w:rPr>
      </w:pPr>
    </w:p>
    <w:p w14:paraId="42FCD21C" w14:textId="77777777" w:rsidR="00F31C90" w:rsidRPr="00C22F34" w:rsidRDefault="00F31C90" w:rsidP="00F31C90">
      <w:pPr>
        <w:pStyle w:val="Sinespaciado"/>
        <w:jc w:val="both"/>
        <w:rPr>
          <w:rFonts w:ascii="Arial" w:hAnsi="Arial" w:cs="Arial"/>
          <w:b/>
          <w:sz w:val="20"/>
          <w:szCs w:val="20"/>
        </w:rPr>
      </w:pPr>
    </w:p>
    <w:p w14:paraId="78154CDE" w14:textId="77777777" w:rsidR="00F31C90" w:rsidRPr="00C22F34" w:rsidRDefault="00F31C90" w:rsidP="00F31C90">
      <w:pPr>
        <w:pStyle w:val="Sinespaciado"/>
        <w:jc w:val="both"/>
        <w:rPr>
          <w:rFonts w:ascii="Arial" w:hAnsi="Arial" w:cs="Arial"/>
          <w:b/>
          <w:sz w:val="20"/>
          <w:szCs w:val="20"/>
        </w:rPr>
      </w:pPr>
    </w:p>
    <w:p w14:paraId="6432D28A" w14:textId="77777777" w:rsidR="00F31C90" w:rsidRPr="00C22F34" w:rsidRDefault="00F31C90" w:rsidP="00F31C90">
      <w:pPr>
        <w:pStyle w:val="Sinespaciado"/>
        <w:jc w:val="both"/>
        <w:rPr>
          <w:rFonts w:ascii="Arial" w:hAnsi="Arial" w:cs="Arial"/>
          <w:b/>
          <w:sz w:val="20"/>
          <w:szCs w:val="20"/>
        </w:rPr>
      </w:pPr>
    </w:p>
    <w:p w14:paraId="0CC3D592" w14:textId="77777777" w:rsidR="00F31C90" w:rsidRPr="00C22F34" w:rsidRDefault="00F31C90" w:rsidP="00F31C90">
      <w:pPr>
        <w:pStyle w:val="Sinespaciado"/>
        <w:jc w:val="both"/>
        <w:rPr>
          <w:rFonts w:ascii="Arial" w:hAnsi="Arial" w:cs="Arial"/>
          <w:b/>
          <w:sz w:val="20"/>
          <w:szCs w:val="20"/>
        </w:rPr>
      </w:pPr>
      <w:r w:rsidRPr="00C22F34">
        <w:rPr>
          <w:rFonts w:ascii="Arial" w:hAnsi="Arial" w:cs="Arial"/>
          <w:b/>
          <w:sz w:val="20"/>
          <w:szCs w:val="20"/>
        </w:rPr>
        <w:t>ING. PAUL ALFREDO ARCE ONTIVEROS</w:t>
      </w:r>
    </w:p>
    <w:p w14:paraId="4FE508EC" w14:textId="77777777" w:rsidR="00F31C90" w:rsidRPr="00C22F34" w:rsidRDefault="00F31C90" w:rsidP="00F31C90">
      <w:pPr>
        <w:pStyle w:val="Sinespaciado"/>
        <w:jc w:val="both"/>
        <w:rPr>
          <w:rFonts w:ascii="Arial" w:hAnsi="Arial" w:cs="Arial"/>
          <w:b/>
          <w:sz w:val="20"/>
          <w:szCs w:val="20"/>
        </w:rPr>
      </w:pPr>
      <w:r w:rsidRPr="00C22F34">
        <w:rPr>
          <w:rFonts w:ascii="Arial" w:hAnsi="Arial" w:cs="Arial"/>
          <w:b/>
          <w:sz w:val="20"/>
          <w:szCs w:val="20"/>
        </w:rPr>
        <w:t>SEGUNDO REGIDOR EN FUNCIONES DE PRESIDENTE MUNICIPAL.</w:t>
      </w:r>
    </w:p>
    <w:p w14:paraId="20941922" w14:textId="77777777" w:rsidR="00F31C90" w:rsidRPr="00C22F34" w:rsidRDefault="00F31C90" w:rsidP="00F31C90">
      <w:pPr>
        <w:pStyle w:val="Sinespaciado"/>
        <w:jc w:val="both"/>
        <w:rPr>
          <w:rFonts w:ascii="Arial" w:hAnsi="Arial" w:cs="Arial"/>
          <w:b/>
          <w:sz w:val="20"/>
          <w:szCs w:val="20"/>
        </w:rPr>
      </w:pPr>
    </w:p>
    <w:p w14:paraId="6C94E732" w14:textId="4FCFAF05" w:rsidR="00F31C90" w:rsidRDefault="00F31C90" w:rsidP="00F31C90">
      <w:pPr>
        <w:pStyle w:val="Sinespaciado"/>
        <w:jc w:val="both"/>
        <w:rPr>
          <w:rFonts w:ascii="Arial" w:hAnsi="Arial" w:cs="Arial"/>
          <w:b/>
          <w:sz w:val="20"/>
          <w:szCs w:val="20"/>
        </w:rPr>
      </w:pPr>
    </w:p>
    <w:p w14:paraId="6D7A3472" w14:textId="611E61B2" w:rsidR="00F31C90" w:rsidRDefault="00F31C90" w:rsidP="00F31C90">
      <w:pPr>
        <w:pStyle w:val="Sinespaciado"/>
        <w:jc w:val="both"/>
        <w:rPr>
          <w:rFonts w:ascii="Arial" w:hAnsi="Arial" w:cs="Arial"/>
          <w:b/>
          <w:sz w:val="20"/>
          <w:szCs w:val="20"/>
        </w:rPr>
      </w:pPr>
    </w:p>
    <w:p w14:paraId="6596C90C" w14:textId="77777777" w:rsidR="00F31C90" w:rsidRPr="00C22F34" w:rsidRDefault="00F31C90" w:rsidP="00F31C90">
      <w:pPr>
        <w:pStyle w:val="Sinespaciado"/>
        <w:jc w:val="both"/>
        <w:rPr>
          <w:rFonts w:ascii="Arial" w:hAnsi="Arial" w:cs="Arial"/>
          <w:b/>
          <w:sz w:val="20"/>
          <w:szCs w:val="20"/>
        </w:rPr>
      </w:pPr>
    </w:p>
    <w:p w14:paraId="27764BB2" w14:textId="77777777" w:rsidR="00F31C90" w:rsidRPr="00C22F34" w:rsidRDefault="00F31C90" w:rsidP="00F31C90">
      <w:pPr>
        <w:pStyle w:val="Sinespaciado"/>
        <w:jc w:val="both"/>
        <w:rPr>
          <w:rFonts w:ascii="Arial" w:hAnsi="Arial" w:cs="Arial"/>
          <w:b/>
          <w:sz w:val="20"/>
          <w:szCs w:val="20"/>
        </w:rPr>
      </w:pPr>
    </w:p>
    <w:p w14:paraId="0042C01D" w14:textId="77777777" w:rsidR="00F31C90" w:rsidRPr="00C22F34" w:rsidRDefault="00F31C90" w:rsidP="00F31C90">
      <w:pPr>
        <w:pStyle w:val="Sinespaciado"/>
        <w:jc w:val="right"/>
        <w:rPr>
          <w:rFonts w:ascii="Arial" w:hAnsi="Arial" w:cs="Arial"/>
          <w:b/>
          <w:sz w:val="20"/>
          <w:szCs w:val="20"/>
        </w:rPr>
      </w:pPr>
      <w:r w:rsidRPr="00C22F34">
        <w:rPr>
          <w:rFonts w:ascii="Arial" w:hAnsi="Arial" w:cs="Arial"/>
          <w:b/>
          <w:sz w:val="20"/>
          <w:szCs w:val="20"/>
        </w:rPr>
        <w:t>LIC. MIGUEL ÁNGEL TORAYA PONCE.</w:t>
      </w:r>
    </w:p>
    <w:p w14:paraId="1BD0C0D9" w14:textId="77777777" w:rsidR="00F31C90" w:rsidRDefault="00F31C90" w:rsidP="00F31C90">
      <w:pPr>
        <w:pStyle w:val="Sinespaciado"/>
        <w:jc w:val="right"/>
        <w:rPr>
          <w:rFonts w:ascii="Arial" w:hAnsi="Arial" w:cs="Arial"/>
          <w:b/>
          <w:sz w:val="20"/>
          <w:szCs w:val="20"/>
        </w:rPr>
      </w:pPr>
      <w:r w:rsidRPr="00C22F34">
        <w:rPr>
          <w:rFonts w:ascii="Arial" w:hAnsi="Arial" w:cs="Arial"/>
          <w:b/>
          <w:sz w:val="20"/>
          <w:szCs w:val="20"/>
        </w:rPr>
        <w:t>SECRETARIO DEL H. AYUNTAMIENTO.</w:t>
      </w:r>
    </w:p>
    <w:p w14:paraId="32831409" w14:textId="77777777" w:rsidR="00F31C90" w:rsidRDefault="00F31C90" w:rsidP="00F31C90">
      <w:pPr>
        <w:pStyle w:val="Sinespaciado"/>
        <w:jc w:val="right"/>
        <w:rPr>
          <w:rFonts w:ascii="Arial" w:hAnsi="Arial" w:cs="Arial"/>
          <w:b/>
          <w:sz w:val="20"/>
          <w:szCs w:val="20"/>
        </w:rPr>
      </w:pPr>
    </w:p>
    <w:p w14:paraId="69A45EE8" w14:textId="77777777" w:rsidR="00F31C90" w:rsidRDefault="00F31C90" w:rsidP="00F31C90">
      <w:pPr>
        <w:pStyle w:val="Sinespaciado"/>
        <w:jc w:val="right"/>
        <w:rPr>
          <w:rFonts w:ascii="Arial" w:hAnsi="Arial" w:cs="Arial"/>
          <w:b/>
          <w:sz w:val="20"/>
          <w:szCs w:val="20"/>
        </w:rPr>
      </w:pPr>
    </w:p>
    <w:p w14:paraId="61D9C89D" w14:textId="77777777" w:rsidR="00F31C90" w:rsidRDefault="00F31C90" w:rsidP="00F31C90">
      <w:pPr>
        <w:pStyle w:val="Sinespaciado"/>
        <w:jc w:val="right"/>
        <w:rPr>
          <w:rFonts w:ascii="Arial" w:hAnsi="Arial" w:cs="Arial"/>
          <w:b/>
          <w:sz w:val="20"/>
          <w:szCs w:val="20"/>
        </w:rPr>
      </w:pPr>
    </w:p>
    <w:p w14:paraId="7AF2232C" w14:textId="77777777" w:rsidR="00F31C90" w:rsidRDefault="00F31C90" w:rsidP="00F31C90">
      <w:pPr>
        <w:pStyle w:val="Sinespaciado"/>
        <w:jc w:val="right"/>
        <w:rPr>
          <w:rFonts w:ascii="Arial" w:hAnsi="Arial" w:cs="Arial"/>
          <w:b/>
          <w:sz w:val="20"/>
          <w:szCs w:val="20"/>
        </w:rPr>
      </w:pPr>
    </w:p>
    <w:p w14:paraId="363C3DA8" w14:textId="77777777" w:rsidR="00F31C90" w:rsidRDefault="00F31C90" w:rsidP="00F31C90">
      <w:pPr>
        <w:pStyle w:val="Sinespaciado"/>
        <w:jc w:val="right"/>
        <w:rPr>
          <w:rFonts w:ascii="Arial" w:hAnsi="Arial" w:cs="Arial"/>
          <w:b/>
          <w:sz w:val="20"/>
          <w:szCs w:val="20"/>
        </w:rPr>
      </w:pPr>
    </w:p>
    <w:p w14:paraId="40161472" w14:textId="77777777" w:rsidR="00F31C90" w:rsidRDefault="00F31C90" w:rsidP="00F31C90">
      <w:pPr>
        <w:pStyle w:val="Sinespaciado"/>
        <w:jc w:val="right"/>
        <w:rPr>
          <w:rFonts w:ascii="Arial" w:hAnsi="Arial" w:cs="Arial"/>
          <w:b/>
          <w:sz w:val="20"/>
          <w:szCs w:val="20"/>
        </w:rPr>
      </w:pPr>
    </w:p>
    <w:p w14:paraId="2A1B3F05" w14:textId="77777777" w:rsidR="00F31C90" w:rsidRDefault="00F31C90" w:rsidP="00F31C90">
      <w:pPr>
        <w:pStyle w:val="Sinespaciado"/>
        <w:jc w:val="right"/>
        <w:rPr>
          <w:rFonts w:ascii="Arial" w:hAnsi="Arial" w:cs="Arial"/>
          <w:b/>
          <w:sz w:val="20"/>
          <w:szCs w:val="20"/>
        </w:rPr>
      </w:pPr>
    </w:p>
    <w:p w14:paraId="724D61FA" w14:textId="77777777" w:rsidR="00F31C90" w:rsidRDefault="00F31C90" w:rsidP="00F31C90">
      <w:pPr>
        <w:pStyle w:val="Sinespaciado"/>
        <w:jc w:val="right"/>
        <w:rPr>
          <w:rFonts w:ascii="Arial" w:hAnsi="Arial" w:cs="Arial"/>
          <w:b/>
          <w:sz w:val="20"/>
          <w:szCs w:val="20"/>
        </w:rPr>
      </w:pPr>
    </w:p>
    <w:p w14:paraId="1DB4B8BF" w14:textId="77777777" w:rsidR="00F31C90" w:rsidRDefault="00F31C90" w:rsidP="00F31C90">
      <w:pPr>
        <w:pStyle w:val="Sinespaciado"/>
        <w:jc w:val="right"/>
        <w:rPr>
          <w:rFonts w:ascii="Arial" w:hAnsi="Arial" w:cs="Arial"/>
          <w:b/>
          <w:sz w:val="20"/>
          <w:szCs w:val="20"/>
        </w:rPr>
      </w:pPr>
    </w:p>
    <w:p w14:paraId="392033DB" w14:textId="77777777" w:rsidR="00F31C90" w:rsidRDefault="00F31C90" w:rsidP="00F31C90">
      <w:pPr>
        <w:pStyle w:val="Sinespaciado"/>
        <w:jc w:val="right"/>
        <w:rPr>
          <w:rFonts w:ascii="Arial" w:hAnsi="Arial" w:cs="Arial"/>
          <w:b/>
          <w:sz w:val="20"/>
          <w:szCs w:val="20"/>
        </w:rPr>
      </w:pPr>
    </w:p>
    <w:p w14:paraId="23722271" w14:textId="77777777" w:rsidR="00F31C90" w:rsidRDefault="00F31C90" w:rsidP="00F31C90">
      <w:pPr>
        <w:pStyle w:val="Sinespaciado"/>
        <w:jc w:val="right"/>
        <w:rPr>
          <w:rFonts w:ascii="Arial" w:hAnsi="Arial" w:cs="Arial"/>
          <w:b/>
          <w:sz w:val="20"/>
          <w:szCs w:val="20"/>
        </w:rPr>
      </w:pPr>
    </w:p>
    <w:p w14:paraId="6CA00045" w14:textId="77777777" w:rsidR="00F31C90" w:rsidRDefault="00F31C90" w:rsidP="00F31C90">
      <w:pPr>
        <w:pStyle w:val="Sinespaciado"/>
        <w:jc w:val="right"/>
        <w:rPr>
          <w:rFonts w:ascii="Arial" w:hAnsi="Arial" w:cs="Arial"/>
          <w:b/>
          <w:sz w:val="20"/>
          <w:szCs w:val="20"/>
        </w:rPr>
      </w:pPr>
    </w:p>
    <w:p w14:paraId="5137523F" w14:textId="77777777" w:rsidR="00F31C90" w:rsidRDefault="00F31C90" w:rsidP="00F31C90">
      <w:pPr>
        <w:pStyle w:val="Sinespaciado"/>
        <w:jc w:val="right"/>
        <w:rPr>
          <w:rFonts w:ascii="Arial" w:hAnsi="Arial" w:cs="Arial"/>
          <w:b/>
          <w:sz w:val="20"/>
          <w:szCs w:val="20"/>
        </w:rPr>
      </w:pPr>
    </w:p>
    <w:p w14:paraId="525B2C67" w14:textId="13031E9F" w:rsidR="00F31C90" w:rsidRDefault="00F31C90" w:rsidP="00F31C90">
      <w:pPr>
        <w:pStyle w:val="Sinespaciado"/>
        <w:jc w:val="right"/>
        <w:rPr>
          <w:rFonts w:ascii="Arial" w:hAnsi="Arial" w:cs="Arial"/>
          <w:b/>
          <w:sz w:val="20"/>
          <w:szCs w:val="20"/>
        </w:rPr>
      </w:pPr>
    </w:p>
    <w:p w14:paraId="79BA81B1" w14:textId="609EC42E" w:rsidR="00F31C90" w:rsidRDefault="00F31C90" w:rsidP="00F31C90">
      <w:pPr>
        <w:pStyle w:val="Sinespaciado"/>
        <w:jc w:val="right"/>
        <w:rPr>
          <w:rFonts w:ascii="Arial" w:hAnsi="Arial" w:cs="Arial"/>
          <w:b/>
          <w:sz w:val="20"/>
          <w:szCs w:val="20"/>
        </w:rPr>
      </w:pPr>
    </w:p>
    <w:p w14:paraId="45D9091A" w14:textId="1972B7D5" w:rsidR="00F31C90" w:rsidRDefault="00F31C90" w:rsidP="00F31C90">
      <w:pPr>
        <w:pStyle w:val="Sinespaciado"/>
        <w:jc w:val="right"/>
        <w:rPr>
          <w:rFonts w:ascii="Arial" w:hAnsi="Arial" w:cs="Arial"/>
          <w:b/>
          <w:sz w:val="20"/>
          <w:szCs w:val="20"/>
        </w:rPr>
      </w:pPr>
    </w:p>
    <w:p w14:paraId="610331E8" w14:textId="6A4B9DB7" w:rsidR="00F31C90" w:rsidRDefault="00F31C90" w:rsidP="00F31C90">
      <w:pPr>
        <w:pStyle w:val="Sinespaciado"/>
        <w:jc w:val="right"/>
        <w:rPr>
          <w:rFonts w:ascii="Arial" w:hAnsi="Arial" w:cs="Arial"/>
          <w:b/>
          <w:sz w:val="20"/>
          <w:szCs w:val="20"/>
        </w:rPr>
      </w:pPr>
    </w:p>
    <w:p w14:paraId="71EE7036" w14:textId="06D83650" w:rsidR="00F31C90" w:rsidRDefault="00F31C90" w:rsidP="00F31C90">
      <w:pPr>
        <w:pStyle w:val="Sinespaciado"/>
        <w:jc w:val="right"/>
        <w:rPr>
          <w:rFonts w:ascii="Arial" w:hAnsi="Arial" w:cs="Arial"/>
          <w:b/>
          <w:sz w:val="20"/>
          <w:szCs w:val="20"/>
        </w:rPr>
      </w:pPr>
    </w:p>
    <w:p w14:paraId="2FA84686" w14:textId="368984D0" w:rsidR="00F31C90" w:rsidRDefault="00F31C90" w:rsidP="00F31C90">
      <w:pPr>
        <w:pStyle w:val="Sinespaciado"/>
        <w:jc w:val="right"/>
        <w:rPr>
          <w:rFonts w:ascii="Arial" w:hAnsi="Arial" w:cs="Arial"/>
          <w:b/>
          <w:sz w:val="20"/>
          <w:szCs w:val="20"/>
        </w:rPr>
      </w:pPr>
    </w:p>
    <w:p w14:paraId="54B8FBCC" w14:textId="43560DF6" w:rsidR="00F31C90" w:rsidRDefault="00F31C90" w:rsidP="00F31C90">
      <w:pPr>
        <w:pStyle w:val="Sinespaciado"/>
        <w:jc w:val="right"/>
        <w:rPr>
          <w:rFonts w:ascii="Arial" w:hAnsi="Arial" w:cs="Arial"/>
          <w:b/>
          <w:sz w:val="20"/>
          <w:szCs w:val="20"/>
        </w:rPr>
      </w:pPr>
    </w:p>
    <w:p w14:paraId="57625C20" w14:textId="37669CBF" w:rsidR="00F31C90" w:rsidRDefault="00F31C90" w:rsidP="00F31C90">
      <w:pPr>
        <w:pStyle w:val="Sinespaciado"/>
        <w:jc w:val="right"/>
        <w:rPr>
          <w:rFonts w:ascii="Arial" w:hAnsi="Arial" w:cs="Arial"/>
          <w:b/>
          <w:sz w:val="20"/>
          <w:szCs w:val="20"/>
        </w:rPr>
      </w:pPr>
    </w:p>
    <w:p w14:paraId="76982A65" w14:textId="2D52917C" w:rsidR="00F31C90" w:rsidRDefault="00F31C90" w:rsidP="00F31C90">
      <w:pPr>
        <w:pStyle w:val="Sinespaciado"/>
        <w:jc w:val="right"/>
        <w:rPr>
          <w:rFonts w:ascii="Arial" w:hAnsi="Arial" w:cs="Arial"/>
          <w:b/>
          <w:sz w:val="20"/>
          <w:szCs w:val="20"/>
        </w:rPr>
      </w:pPr>
    </w:p>
    <w:p w14:paraId="53A40B53" w14:textId="71F1F822" w:rsidR="00F31C90" w:rsidRDefault="00F31C90" w:rsidP="00F31C90">
      <w:pPr>
        <w:pStyle w:val="Sinespaciado"/>
        <w:jc w:val="right"/>
        <w:rPr>
          <w:rFonts w:ascii="Arial" w:hAnsi="Arial" w:cs="Arial"/>
          <w:b/>
          <w:sz w:val="20"/>
          <w:szCs w:val="20"/>
        </w:rPr>
      </w:pPr>
    </w:p>
    <w:p w14:paraId="6AC933A0" w14:textId="237737D6" w:rsidR="00F31C90" w:rsidRDefault="00F31C90" w:rsidP="00F31C90">
      <w:pPr>
        <w:pStyle w:val="Sinespaciado"/>
        <w:jc w:val="right"/>
        <w:rPr>
          <w:rFonts w:ascii="Arial" w:hAnsi="Arial" w:cs="Arial"/>
          <w:b/>
          <w:sz w:val="20"/>
          <w:szCs w:val="20"/>
        </w:rPr>
      </w:pPr>
    </w:p>
    <w:p w14:paraId="2FA5C3D1" w14:textId="66834DA8" w:rsidR="00F31C90" w:rsidRDefault="00F31C90" w:rsidP="00F31C90">
      <w:pPr>
        <w:pStyle w:val="Sinespaciado"/>
        <w:jc w:val="right"/>
        <w:rPr>
          <w:rFonts w:ascii="Arial" w:hAnsi="Arial" w:cs="Arial"/>
          <w:b/>
          <w:sz w:val="20"/>
          <w:szCs w:val="20"/>
        </w:rPr>
      </w:pPr>
    </w:p>
    <w:p w14:paraId="56472482" w14:textId="402D23BB" w:rsidR="00F31C90" w:rsidRDefault="00F31C90" w:rsidP="00F31C90">
      <w:pPr>
        <w:pStyle w:val="Sinespaciado"/>
        <w:jc w:val="right"/>
        <w:rPr>
          <w:rFonts w:ascii="Arial" w:hAnsi="Arial" w:cs="Arial"/>
          <w:b/>
          <w:sz w:val="20"/>
          <w:szCs w:val="20"/>
        </w:rPr>
      </w:pPr>
    </w:p>
    <w:p w14:paraId="1EC083E5" w14:textId="404B15E3" w:rsidR="00F31C90" w:rsidRDefault="00F31C90" w:rsidP="00F31C90">
      <w:pPr>
        <w:pStyle w:val="Sinespaciado"/>
        <w:jc w:val="right"/>
        <w:rPr>
          <w:rFonts w:ascii="Arial" w:hAnsi="Arial" w:cs="Arial"/>
          <w:b/>
          <w:sz w:val="20"/>
          <w:szCs w:val="20"/>
        </w:rPr>
      </w:pPr>
    </w:p>
    <w:p w14:paraId="1B937AD0" w14:textId="5F965724" w:rsidR="00F31C90" w:rsidRDefault="00F31C90" w:rsidP="00F31C90">
      <w:pPr>
        <w:pStyle w:val="Sinespaciado"/>
        <w:jc w:val="right"/>
        <w:rPr>
          <w:rFonts w:ascii="Arial" w:hAnsi="Arial" w:cs="Arial"/>
          <w:b/>
          <w:sz w:val="20"/>
          <w:szCs w:val="20"/>
        </w:rPr>
      </w:pPr>
    </w:p>
    <w:p w14:paraId="2599D98B" w14:textId="40EA9FAC" w:rsidR="00F31C90" w:rsidRDefault="00F31C90" w:rsidP="00F31C90">
      <w:pPr>
        <w:pStyle w:val="Sinespaciado"/>
        <w:jc w:val="right"/>
        <w:rPr>
          <w:rFonts w:ascii="Arial" w:hAnsi="Arial" w:cs="Arial"/>
          <w:b/>
          <w:sz w:val="20"/>
          <w:szCs w:val="20"/>
        </w:rPr>
      </w:pPr>
    </w:p>
    <w:p w14:paraId="03FC5C49" w14:textId="35E2D37C" w:rsidR="00BA6CB6" w:rsidRDefault="00BA6CB6" w:rsidP="00F31C90">
      <w:pPr>
        <w:pStyle w:val="Sinespaciado"/>
        <w:jc w:val="right"/>
        <w:rPr>
          <w:rFonts w:ascii="Arial" w:hAnsi="Arial" w:cs="Arial"/>
          <w:b/>
          <w:sz w:val="20"/>
          <w:szCs w:val="20"/>
        </w:rPr>
      </w:pPr>
    </w:p>
    <w:p w14:paraId="59D81908" w14:textId="2E8148A6" w:rsidR="00BA6CB6" w:rsidRDefault="00BA6CB6" w:rsidP="00F31C90">
      <w:pPr>
        <w:pStyle w:val="Sinespaciado"/>
        <w:jc w:val="right"/>
        <w:rPr>
          <w:rFonts w:ascii="Arial" w:hAnsi="Arial" w:cs="Arial"/>
          <w:b/>
          <w:sz w:val="20"/>
          <w:szCs w:val="20"/>
        </w:rPr>
      </w:pPr>
    </w:p>
    <w:p w14:paraId="30CCCEF7" w14:textId="486C3CE5" w:rsidR="00BA6CB6" w:rsidRDefault="00BA6CB6" w:rsidP="00F31C90">
      <w:pPr>
        <w:pStyle w:val="Sinespaciado"/>
        <w:jc w:val="right"/>
        <w:rPr>
          <w:rFonts w:ascii="Arial" w:hAnsi="Arial" w:cs="Arial"/>
          <w:b/>
          <w:sz w:val="20"/>
          <w:szCs w:val="20"/>
        </w:rPr>
      </w:pPr>
    </w:p>
    <w:p w14:paraId="7B68F42E" w14:textId="12D10148" w:rsidR="00BA6CB6" w:rsidRDefault="00BA6CB6" w:rsidP="00F31C90">
      <w:pPr>
        <w:pStyle w:val="Sinespaciado"/>
        <w:jc w:val="right"/>
        <w:rPr>
          <w:rFonts w:ascii="Arial" w:hAnsi="Arial" w:cs="Arial"/>
          <w:b/>
          <w:sz w:val="20"/>
          <w:szCs w:val="20"/>
        </w:rPr>
      </w:pPr>
    </w:p>
    <w:p w14:paraId="772AD3BC" w14:textId="700EE345" w:rsidR="00BA6CB6" w:rsidRDefault="00BA6CB6" w:rsidP="00F31C90">
      <w:pPr>
        <w:pStyle w:val="Sinespaciado"/>
        <w:jc w:val="right"/>
        <w:rPr>
          <w:rFonts w:ascii="Arial" w:hAnsi="Arial" w:cs="Arial"/>
          <w:b/>
          <w:sz w:val="20"/>
          <w:szCs w:val="20"/>
        </w:rPr>
      </w:pPr>
    </w:p>
    <w:p w14:paraId="0631BB8A" w14:textId="77777777" w:rsidR="00BA6CB6" w:rsidRDefault="00BA6CB6" w:rsidP="00F31C90">
      <w:pPr>
        <w:pStyle w:val="Sinespaciado"/>
        <w:jc w:val="right"/>
        <w:rPr>
          <w:rFonts w:ascii="Arial" w:hAnsi="Arial" w:cs="Arial"/>
          <w:b/>
          <w:sz w:val="20"/>
          <w:szCs w:val="20"/>
        </w:rPr>
      </w:pPr>
    </w:p>
    <w:p w14:paraId="7C2BB0B4" w14:textId="19F1DA58" w:rsidR="00F31C90" w:rsidRDefault="00F31C90" w:rsidP="00F31C90">
      <w:pPr>
        <w:pStyle w:val="Sinespaciado"/>
        <w:jc w:val="right"/>
        <w:rPr>
          <w:rFonts w:ascii="Arial" w:hAnsi="Arial" w:cs="Arial"/>
          <w:b/>
          <w:sz w:val="20"/>
          <w:szCs w:val="20"/>
        </w:rPr>
      </w:pPr>
    </w:p>
    <w:p w14:paraId="6E5233DD" w14:textId="28BD5D69" w:rsidR="00F31C90" w:rsidRDefault="00F31C90" w:rsidP="00F31C90">
      <w:pPr>
        <w:pStyle w:val="Sinespaciado"/>
        <w:jc w:val="right"/>
        <w:rPr>
          <w:rFonts w:ascii="Arial" w:hAnsi="Arial" w:cs="Arial"/>
          <w:b/>
          <w:sz w:val="20"/>
          <w:szCs w:val="20"/>
        </w:rPr>
      </w:pPr>
    </w:p>
    <w:p w14:paraId="03B55C71" w14:textId="57A41AA6" w:rsidR="00F31C90" w:rsidRDefault="00F31C90" w:rsidP="00F31C90">
      <w:pPr>
        <w:pStyle w:val="Sinespaciado"/>
        <w:jc w:val="right"/>
        <w:rPr>
          <w:rFonts w:ascii="Arial" w:hAnsi="Arial" w:cs="Arial"/>
          <w:b/>
          <w:sz w:val="20"/>
          <w:szCs w:val="20"/>
        </w:rPr>
      </w:pPr>
    </w:p>
    <w:p w14:paraId="79A6F34E" w14:textId="77777777" w:rsidR="00F31C90" w:rsidRDefault="00F31C90" w:rsidP="00F31C90">
      <w:pPr>
        <w:ind w:right="1540"/>
        <w:rPr>
          <w:rFonts w:ascii="Arial" w:eastAsia="Arial" w:hAnsi="Arial" w:cs="Arial"/>
          <w:b/>
        </w:rPr>
      </w:pPr>
      <w:r>
        <w:rPr>
          <w:noProof/>
          <w:lang w:val="es-MX" w:eastAsia="es-MX"/>
        </w:rPr>
        <w:lastRenderedPageBreak/>
        <w:drawing>
          <wp:anchor distT="0" distB="0" distL="114300" distR="114300" simplePos="0" relativeHeight="251744256" behindDoc="1" locked="0" layoutInCell="1" allowOverlap="1" wp14:anchorId="64E36996" wp14:editId="03567A3C">
            <wp:simplePos x="0" y="0"/>
            <wp:positionH relativeFrom="margin">
              <wp:posOffset>4428490</wp:posOffset>
            </wp:positionH>
            <wp:positionV relativeFrom="paragraph">
              <wp:posOffset>9525</wp:posOffset>
            </wp:positionV>
            <wp:extent cx="1458595" cy="8902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45280" behindDoc="1" locked="0" layoutInCell="1" allowOverlap="1" wp14:anchorId="279C0200" wp14:editId="2705884D">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2" name="Imagen 2"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F31C90" w14:paraId="2D8D53B6" w14:textId="77777777" w:rsidTr="00BB20BD">
        <w:trPr>
          <w:trHeight w:val="633"/>
        </w:trPr>
        <w:tc>
          <w:tcPr>
            <w:tcW w:w="6022" w:type="dxa"/>
            <w:hideMark/>
          </w:tcPr>
          <w:p w14:paraId="14D0E928" w14:textId="77777777" w:rsidR="00F31C90" w:rsidRDefault="00F31C90" w:rsidP="00BB20BD">
            <w:pPr>
              <w:pStyle w:val="Encabezado"/>
              <w:tabs>
                <w:tab w:val="left" w:pos="99"/>
                <w:tab w:val="left" w:pos="1950"/>
                <w:tab w:val="center" w:pos="2138"/>
              </w:tabs>
              <w:jc w:val="center"/>
              <w:rPr>
                <w:rFonts w:ascii="Arial" w:hAnsi="Arial" w:cs="Arial"/>
                <w:i/>
              </w:rPr>
            </w:pPr>
            <w:r>
              <w:rPr>
                <w:rFonts w:ascii="Arial" w:hAnsi="Arial" w:cs="Arial"/>
                <w:i/>
                <w:noProof/>
              </w:rPr>
              <w:t xml:space="preserve">“2020, Año de Leona Vicario, </w:t>
            </w:r>
            <w:r>
              <w:rPr>
                <w:rFonts w:ascii="Arial" w:hAnsi="Arial" w:cs="Arial"/>
                <w:i/>
              </w:rPr>
              <w:t>Benemérita Madre de la Patria</w:t>
            </w:r>
            <w:r>
              <w:rPr>
                <w:rFonts w:ascii="Arial" w:hAnsi="Arial" w:cs="Arial"/>
                <w:i/>
                <w:noProof/>
              </w:rPr>
              <w:t>”</w:t>
            </w:r>
          </w:p>
        </w:tc>
      </w:tr>
    </w:tbl>
    <w:p w14:paraId="21D13F17" w14:textId="77777777" w:rsidR="00F31C90" w:rsidRDefault="00F31C90" w:rsidP="00F31C90">
      <w:pPr>
        <w:ind w:left="6738" w:right="1580" w:hanging="145"/>
        <w:rPr>
          <w:rFonts w:ascii="Arial" w:eastAsia="Arial" w:hAnsi="Arial" w:cs="Arial"/>
          <w:b/>
        </w:rPr>
      </w:pPr>
    </w:p>
    <w:p w14:paraId="736E2441" w14:textId="77777777" w:rsidR="00F31C90" w:rsidRDefault="00F31C90" w:rsidP="00F31C90">
      <w:pPr>
        <w:pStyle w:val="Encabezado"/>
        <w:tabs>
          <w:tab w:val="left" w:pos="1950"/>
        </w:tabs>
        <w:rPr>
          <w:rFonts w:ascii="Arial" w:hAnsi="Arial" w:cs="Arial"/>
          <w:noProof/>
        </w:rPr>
      </w:pPr>
      <w:r>
        <w:rPr>
          <w:rFonts w:ascii="Arial" w:hAnsi="Arial" w:cs="Arial"/>
          <w:noProof/>
        </w:rPr>
        <w:t xml:space="preserve">  </w:t>
      </w:r>
    </w:p>
    <w:p w14:paraId="6371B5B7" w14:textId="77777777" w:rsidR="00F31C90" w:rsidRDefault="00F31C90" w:rsidP="00F31C90">
      <w:pPr>
        <w:ind w:right="-93"/>
        <w:jc w:val="both"/>
        <w:rPr>
          <w:rFonts w:ascii="Arial" w:hAnsi="Arial" w:cs="Arial"/>
          <w:noProof/>
        </w:rPr>
      </w:pPr>
    </w:p>
    <w:p w14:paraId="1C552119" w14:textId="77777777" w:rsidR="00F31C90" w:rsidRDefault="00F31C90" w:rsidP="00F31C90">
      <w:pPr>
        <w:ind w:right="-93"/>
        <w:jc w:val="both"/>
        <w:rPr>
          <w:rFonts w:ascii="Arial" w:hAnsi="Arial" w:cs="Arial"/>
          <w:noProof/>
        </w:rPr>
      </w:pPr>
    </w:p>
    <w:p w14:paraId="08E379FA" w14:textId="77777777" w:rsidR="00F31C90" w:rsidRDefault="00F31C90" w:rsidP="00F31C90">
      <w:pPr>
        <w:ind w:right="-93"/>
        <w:jc w:val="both"/>
        <w:rPr>
          <w:rFonts w:ascii="Arial" w:hAnsi="Arial" w:cs="Arial"/>
          <w:noProof/>
        </w:rPr>
      </w:pPr>
    </w:p>
    <w:p w14:paraId="2312AD94" w14:textId="77777777" w:rsidR="00F31C90" w:rsidRPr="00F31C90" w:rsidRDefault="00F31C90" w:rsidP="00F31C90">
      <w:pPr>
        <w:jc w:val="both"/>
        <w:rPr>
          <w:rFonts w:ascii="Arial" w:hAnsi="Arial" w:cs="Arial"/>
          <w:b/>
          <w:sz w:val="20"/>
          <w:szCs w:val="20"/>
        </w:rPr>
      </w:pPr>
    </w:p>
    <w:p w14:paraId="1E99DBBD" w14:textId="77777777" w:rsidR="00F31C90" w:rsidRPr="00F31C90" w:rsidRDefault="00F31C90" w:rsidP="00F31C90">
      <w:pPr>
        <w:jc w:val="both"/>
        <w:rPr>
          <w:rFonts w:ascii="Arial" w:hAnsi="Arial" w:cs="Arial"/>
          <w:b/>
          <w:sz w:val="20"/>
          <w:szCs w:val="20"/>
        </w:rPr>
      </w:pPr>
      <w:r w:rsidRPr="00F31C90">
        <w:rPr>
          <w:rFonts w:ascii="Arial" w:hAnsi="Arial" w:cs="Arial"/>
          <w:b/>
          <w:sz w:val="20"/>
          <w:szCs w:val="20"/>
        </w:rPr>
        <w:t>LICENCIADO MIGUEL ÁNGEL TORAYA PONCE, SECRETARIO DEL HONORABLE AYUNTAMIENTO DEL MUNICIPIO DE CAMPECHE.</w:t>
      </w:r>
    </w:p>
    <w:p w14:paraId="0F8F9464" w14:textId="77777777" w:rsidR="00F31C90" w:rsidRPr="00F31C90" w:rsidRDefault="00F31C90" w:rsidP="00F31C90">
      <w:pPr>
        <w:tabs>
          <w:tab w:val="left" w:pos="6390"/>
        </w:tabs>
        <w:jc w:val="both"/>
        <w:rPr>
          <w:rFonts w:ascii="Arial" w:hAnsi="Arial" w:cs="Arial"/>
          <w:b/>
          <w:sz w:val="20"/>
          <w:szCs w:val="20"/>
        </w:rPr>
      </w:pPr>
      <w:r w:rsidRPr="00F31C90">
        <w:rPr>
          <w:rFonts w:ascii="Arial" w:hAnsi="Arial" w:cs="Arial"/>
          <w:b/>
          <w:sz w:val="20"/>
          <w:szCs w:val="20"/>
        </w:rPr>
        <w:tab/>
      </w:r>
    </w:p>
    <w:p w14:paraId="123C72AF" w14:textId="24BA5AF0" w:rsidR="00F31C90" w:rsidRPr="00F31C90" w:rsidRDefault="00F31C90" w:rsidP="00F31C90">
      <w:pPr>
        <w:jc w:val="both"/>
        <w:rPr>
          <w:rFonts w:ascii="Arial" w:hAnsi="Arial" w:cs="Arial"/>
          <w:sz w:val="20"/>
          <w:szCs w:val="20"/>
        </w:rPr>
      </w:pPr>
      <w:r w:rsidRPr="00F31C90">
        <w:rPr>
          <w:rFonts w:ascii="Arial" w:hAnsi="Arial" w:cs="Arial"/>
          <w:b/>
          <w:sz w:val="20"/>
          <w:szCs w:val="20"/>
        </w:rPr>
        <w:t xml:space="preserve">CERTIFICA: </w:t>
      </w:r>
      <w:r w:rsidRPr="00F31C90">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F31C90">
        <w:rPr>
          <w:rFonts w:ascii="Arial" w:hAnsi="Arial" w:cs="Arial"/>
          <w:b/>
          <w:sz w:val="20"/>
          <w:szCs w:val="20"/>
        </w:rPr>
        <w:t xml:space="preserve">PUNTO </w:t>
      </w:r>
      <w:r w:rsidR="002C0882">
        <w:rPr>
          <w:rFonts w:ascii="Arial" w:hAnsi="Arial" w:cs="Arial"/>
          <w:b/>
          <w:sz w:val="20"/>
          <w:szCs w:val="20"/>
        </w:rPr>
        <w:t>OCTAVO</w:t>
      </w:r>
      <w:r w:rsidRPr="00F31C90">
        <w:rPr>
          <w:rFonts w:ascii="Arial" w:hAnsi="Arial" w:cs="Arial"/>
          <w:b/>
          <w:sz w:val="20"/>
          <w:szCs w:val="20"/>
        </w:rPr>
        <w:t xml:space="preserve"> </w:t>
      </w:r>
      <w:r w:rsidRPr="00F31C90">
        <w:rPr>
          <w:rFonts w:ascii="Arial" w:hAnsi="Arial" w:cs="Arial"/>
          <w:sz w:val="20"/>
          <w:szCs w:val="20"/>
        </w:rPr>
        <w:t xml:space="preserve">del Orden del Día de la </w:t>
      </w:r>
      <w:r w:rsidRPr="00F31C90">
        <w:rPr>
          <w:rFonts w:ascii="Arial" w:hAnsi="Arial" w:cs="Arial"/>
          <w:b/>
          <w:sz w:val="20"/>
          <w:szCs w:val="20"/>
        </w:rPr>
        <w:t xml:space="preserve">VIGÉSIMA SÉPTIMA SESIÓN ORDINARIA </w:t>
      </w:r>
      <w:r w:rsidRPr="00F31C90">
        <w:rPr>
          <w:rFonts w:ascii="Arial" w:eastAsia="Arial Unicode MS" w:hAnsi="Arial" w:cs="Arial"/>
          <w:b/>
          <w:sz w:val="20"/>
          <w:szCs w:val="20"/>
        </w:rPr>
        <w:t>DEL H. AYUNTAMIENTO DEL MUNICIPIO DE CAMPECHE</w:t>
      </w:r>
      <w:r w:rsidRPr="00F31C90">
        <w:rPr>
          <w:rFonts w:ascii="Arial" w:hAnsi="Arial" w:cs="Arial"/>
          <w:b/>
          <w:sz w:val="20"/>
          <w:szCs w:val="20"/>
        </w:rPr>
        <w:t xml:space="preserve">, </w:t>
      </w:r>
      <w:r w:rsidRPr="00F31C90">
        <w:rPr>
          <w:rFonts w:ascii="Arial" w:hAnsi="Arial" w:cs="Arial"/>
          <w:sz w:val="20"/>
          <w:szCs w:val="20"/>
        </w:rPr>
        <w:t>celebrada el día 29 del mes de diciembre del año 2020, el cual reproduzco en su parte conducente:</w:t>
      </w:r>
    </w:p>
    <w:p w14:paraId="34085973" w14:textId="77777777" w:rsidR="00F31C90" w:rsidRPr="00F31C90" w:rsidRDefault="00F31C90" w:rsidP="00F31C90">
      <w:pPr>
        <w:jc w:val="both"/>
        <w:rPr>
          <w:rFonts w:ascii="Arial" w:hAnsi="Arial" w:cs="Arial"/>
          <w:b/>
          <w:sz w:val="20"/>
          <w:szCs w:val="20"/>
        </w:rPr>
      </w:pPr>
    </w:p>
    <w:p w14:paraId="239A1D58" w14:textId="77A889EA" w:rsidR="00F31C90" w:rsidRDefault="002C0882" w:rsidP="00F31C90">
      <w:pPr>
        <w:pStyle w:val="Prrafodelista"/>
        <w:spacing w:after="0" w:line="240" w:lineRule="auto"/>
        <w:ind w:left="0"/>
        <w:jc w:val="both"/>
        <w:rPr>
          <w:rFonts w:ascii="Arial" w:eastAsia="Arial" w:hAnsi="Arial" w:cs="Arial"/>
          <w:sz w:val="20"/>
          <w:szCs w:val="20"/>
        </w:rPr>
      </w:pPr>
      <w:r>
        <w:rPr>
          <w:rFonts w:ascii="Arial" w:hAnsi="Arial" w:cs="Arial"/>
          <w:b/>
          <w:sz w:val="20"/>
          <w:szCs w:val="20"/>
        </w:rPr>
        <w:t>VIII</w:t>
      </w:r>
      <w:r w:rsidR="00F31C90" w:rsidRPr="00F31C90">
        <w:rPr>
          <w:rFonts w:ascii="Arial" w:hAnsi="Arial" w:cs="Arial"/>
          <w:b/>
          <w:sz w:val="20"/>
          <w:szCs w:val="20"/>
        </w:rPr>
        <w:t xml:space="preserve">.- </w:t>
      </w:r>
      <w:r w:rsidR="00F31C90" w:rsidRPr="00F31C90">
        <w:rPr>
          <w:rFonts w:ascii="Arial" w:eastAsia="Arial Unicode MS" w:hAnsi="Arial" w:cs="Arial"/>
          <w:b/>
          <w:sz w:val="20"/>
          <w:szCs w:val="20"/>
        </w:rPr>
        <w:t xml:space="preserve">SE </w:t>
      </w:r>
      <w:r w:rsidR="00F31C90" w:rsidRPr="006D38FF">
        <w:rPr>
          <w:rFonts w:ascii="Arial" w:eastAsia="Arial Unicode MS" w:hAnsi="Arial" w:cs="Arial"/>
          <w:b/>
          <w:sz w:val="20"/>
          <w:szCs w:val="20"/>
        </w:rPr>
        <w:t xml:space="preserve">SOMETE A CONSIDERACIÓN Y VOTACIÓN DEL CABILDO, </w:t>
      </w:r>
      <w:r w:rsidR="006D38FF" w:rsidRPr="006D38FF">
        <w:rPr>
          <w:rFonts w:ascii="Arial" w:eastAsia="Arial Unicode MS" w:hAnsi="Arial" w:cs="Arial"/>
          <w:b/>
          <w:sz w:val="20"/>
          <w:szCs w:val="20"/>
        </w:rPr>
        <w:t xml:space="preserve"> EL </w:t>
      </w:r>
      <w:r w:rsidR="006D38FF" w:rsidRPr="006D38FF">
        <w:rPr>
          <w:rFonts w:ascii="Arial" w:eastAsia="Arial Unicode MS" w:hAnsi="Arial" w:cs="Arial"/>
          <w:b/>
          <w:sz w:val="20"/>
          <w:szCs w:val="20"/>
        </w:rPr>
        <w:t xml:space="preserve">DICTAMEN QUE EMITE LA COMISIÓN EDILICIA DE </w:t>
      </w:r>
      <w:r w:rsidR="006D38FF" w:rsidRPr="006D38FF">
        <w:rPr>
          <w:rFonts w:ascii="Arial" w:hAnsi="Arial" w:cs="Arial"/>
          <w:b/>
          <w:sz w:val="20"/>
          <w:szCs w:val="20"/>
        </w:rPr>
        <w:t xml:space="preserve">HACIENDA RELATIVA A LA INICIATIVA DEL ING. PAUL ALFREDO ARCE ONTIVEROS, </w:t>
      </w:r>
      <w:r w:rsidR="006D38FF" w:rsidRPr="006D38FF">
        <w:rPr>
          <w:rFonts w:ascii="Arial" w:eastAsia="Arial Unicode MS" w:hAnsi="Arial" w:cs="Arial"/>
          <w:b/>
          <w:sz w:val="20"/>
          <w:szCs w:val="20"/>
        </w:rPr>
        <w:t xml:space="preserve">SEGUNDO REGIDOR EN FUNCIONES DE PRESIDENTE MUNICIPAL, PARA EXPEDIR </w:t>
      </w:r>
      <w:r w:rsidR="006D38FF" w:rsidRPr="006D38FF">
        <w:rPr>
          <w:rFonts w:ascii="Arial" w:eastAsia="Arial" w:hAnsi="Arial" w:cs="Arial"/>
          <w:b/>
          <w:sz w:val="20"/>
          <w:szCs w:val="20"/>
        </w:rPr>
        <w:t>EL MANUAL DE CONTABILIDA</w:t>
      </w:r>
      <w:r w:rsidR="006D38FF" w:rsidRPr="006D38FF">
        <w:rPr>
          <w:rFonts w:ascii="Arial" w:eastAsia="Arial" w:hAnsi="Arial" w:cs="Arial"/>
          <w:b/>
          <w:sz w:val="20"/>
          <w:szCs w:val="20"/>
        </w:rPr>
        <w:t>D PARA EL MUNICIPIO DE CAMPECHE</w:t>
      </w:r>
      <w:r w:rsidR="006D38FF">
        <w:rPr>
          <w:rFonts w:ascii="Arial" w:eastAsia="Arial" w:hAnsi="Arial" w:cs="Arial"/>
          <w:sz w:val="20"/>
          <w:szCs w:val="20"/>
        </w:rPr>
        <w:t>.</w:t>
      </w:r>
    </w:p>
    <w:p w14:paraId="38C27091" w14:textId="77777777" w:rsidR="0004413A" w:rsidRPr="00F31C90" w:rsidRDefault="0004413A" w:rsidP="00F31C90">
      <w:pPr>
        <w:pStyle w:val="Prrafodelista"/>
        <w:spacing w:after="0" w:line="240" w:lineRule="auto"/>
        <w:ind w:left="0"/>
        <w:jc w:val="both"/>
        <w:rPr>
          <w:rFonts w:ascii="Arial" w:eastAsia="Arial Unicode MS" w:hAnsi="Arial" w:cs="Arial"/>
          <w:b/>
          <w:sz w:val="20"/>
          <w:szCs w:val="20"/>
        </w:rPr>
      </w:pPr>
    </w:p>
    <w:p w14:paraId="7FB71D74" w14:textId="1AF8C2E9" w:rsidR="00F31C90" w:rsidRDefault="00F31C90" w:rsidP="006D38FF">
      <w:pPr>
        <w:ind w:right="-91"/>
        <w:jc w:val="both"/>
        <w:rPr>
          <w:rFonts w:ascii="Arial" w:hAnsi="Arial" w:cs="Arial"/>
          <w:b/>
          <w:bCs/>
          <w:iCs/>
          <w:color w:val="0D0D0D"/>
          <w:sz w:val="20"/>
          <w:szCs w:val="20"/>
        </w:rPr>
      </w:pPr>
      <w:r w:rsidRPr="00F31C90">
        <w:rPr>
          <w:rFonts w:ascii="Arial" w:hAnsi="Arial" w:cs="Arial"/>
          <w:b/>
          <w:sz w:val="20"/>
          <w:szCs w:val="20"/>
        </w:rPr>
        <w:t xml:space="preserve">Segundo Regidor en Funciones de Presidente Municipal: </w:t>
      </w:r>
      <w:r w:rsidR="006D38FF" w:rsidRPr="008C0373">
        <w:rPr>
          <w:rFonts w:ascii="Arial" w:hAnsi="Arial" w:cs="Arial"/>
          <w:color w:val="0D0D0D"/>
          <w:sz w:val="20"/>
          <w:szCs w:val="20"/>
        </w:rPr>
        <w:t>E</w:t>
      </w:r>
      <w:r w:rsidR="006D38FF" w:rsidRPr="008C0373">
        <w:rPr>
          <w:rFonts w:ascii="Arial" w:hAnsi="Arial" w:cs="Arial"/>
          <w:bCs/>
          <w:iCs/>
          <w:color w:val="0D0D0D"/>
          <w:sz w:val="20"/>
          <w:szCs w:val="20"/>
        </w:rPr>
        <w:t>n términos de lo establecido en los artículos 58, 59 Fracción IV de la Ley Orgánica de los Municipios del Estado de Campeche, 58, 59, 60 inciso a), 61 y 69 del Reglamento Interior del H. Ayuntamiento para el Municipio de Campeche, se somete el presente asunto a votación nominal, por su orden cada integrante del ayuntamiento dirá en voz alta su nombre, apellido, cargo y el sentido de su voto</w:t>
      </w:r>
      <w:r w:rsidR="006D38FF" w:rsidRPr="008C0373">
        <w:rPr>
          <w:rFonts w:ascii="Arial" w:hAnsi="Arial" w:cs="Arial"/>
          <w:b/>
          <w:bCs/>
          <w:iCs/>
          <w:color w:val="0D0D0D"/>
          <w:sz w:val="20"/>
          <w:szCs w:val="20"/>
        </w:rPr>
        <w:t>.</w:t>
      </w:r>
    </w:p>
    <w:p w14:paraId="545A2262" w14:textId="77777777" w:rsidR="006D38FF" w:rsidRPr="00F31C90" w:rsidRDefault="006D38FF" w:rsidP="006D38FF">
      <w:pPr>
        <w:ind w:right="-91"/>
        <w:jc w:val="both"/>
        <w:rPr>
          <w:rFonts w:ascii="Arial" w:hAnsi="Arial" w:cs="Arial"/>
          <w:b/>
          <w:bCs/>
          <w:iCs/>
          <w:sz w:val="20"/>
          <w:szCs w:val="20"/>
        </w:rPr>
      </w:pPr>
    </w:p>
    <w:p w14:paraId="2EF1F203" w14:textId="1D109A19" w:rsidR="00F31C90" w:rsidRPr="00F31C90" w:rsidRDefault="00F31C90" w:rsidP="00F31C90">
      <w:pPr>
        <w:jc w:val="both"/>
        <w:rPr>
          <w:rFonts w:ascii="Arial" w:hAnsi="Arial" w:cs="Arial"/>
          <w:iCs/>
          <w:sz w:val="20"/>
          <w:szCs w:val="20"/>
        </w:rPr>
      </w:pPr>
      <w:r w:rsidRPr="00F31C90">
        <w:rPr>
          <w:rFonts w:ascii="Arial" w:hAnsi="Arial" w:cs="Arial"/>
          <w:b/>
          <w:bCs/>
          <w:iCs/>
          <w:sz w:val="20"/>
          <w:szCs w:val="20"/>
        </w:rPr>
        <w:t xml:space="preserve">Secretario: </w:t>
      </w:r>
      <w:r w:rsidRPr="00F31C90">
        <w:rPr>
          <w:rFonts w:ascii="Arial" w:hAnsi="Arial" w:cs="Arial"/>
          <w:bCs/>
          <w:iCs/>
          <w:sz w:val="20"/>
          <w:szCs w:val="20"/>
        </w:rPr>
        <w:t xml:space="preserve">De conformidad a lo establecido por el artículo 93 Fracción VIII </w:t>
      </w:r>
      <w:r w:rsidRPr="00F31C90">
        <w:rPr>
          <w:rFonts w:ascii="Arial" w:hAnsi="Arial" w:cs="Arial"/>
          <w:sz w:val="20"/>
          <w:szCs w:val="20"/>
        </w:rPr>
        <w:t>del Reglamento Interior del H. Ayuntamiento para el Municipio de Campeche,</w:t>
      </w:r>
      <w:r w:rsidRPr="00F31C90">
        <w:rPr>
          <w:rFonts w:ascii="Arial" w:hAnsi="Arial" w:cs="Arial"/>
          <w:bCs/>
          <w:iCs/>
          <w:sz w:val="20"/>
          <w:szCs w:val="20"/>
        </w:rPr>
        <w:t xml:space="preserve"> le informo a usted Ciudadano Presidente Municipal, que </w:t>
      </w:r>
      <w:r w:rsidRPr="00F31C90">
        <w:rPr>
          <w:rFonts w:ascii="Arial" w:hAnsi="Arial" w:cs="Arial"/>
          <w:sz w:val="20"/>
          <w:szCs w:val="20"/>
        </w:rPr>
        <w:t xml:space="preserve">se emitieron </w:t>
      </w:r>
      <w:r w:rsidR="006D38FF">
        <w:rPr>
          <w:rFonts w:ascii="Arial" w:hAnsi="Arial" w:cs="Arial"/>
          <w:b/>
          <w:sz w:val="20"/>
          <w:szCs w:val="20"/>
        </w:rPr>
        <w:t>DIEZ</w:t>
      </w:r>
      <w:r w:rsidRPr="00F31C90">
        <w:rPr>
          <w:rFonts w:ascii="Arial" w:hAnsi="Arial" w:cs="Arial"/>
          <w:b/>
          <w:sz w:val="20"/>
          <w:szCs w:val="20"/>
        </w:rPr>
        <w:t xml:space="preserve"> </w:t>
      </w:r>
      <w:r w:rsidR="006D38FF">
        <w:rPr>
          <w:rFonts w:ascii="Arial" w:hAnsi="Arial" w:cs="Arial"/>
          <w:iCs/>
          <w:sz w:val="20"/>
          <w:szCs w:val="20"/>
        </w:rPr>
        <w:t xml:space="preserve">votos a favor y </w:t>
      </w:r>
      <w:r w:rsidR="006D38FF" w:rsidRPr="006D38FF">
        <w:rPr>
          <w:rFonts w:ascii="Arial" w:hAnsi="Arial" w:cs="Arial"/>
          <w:b/>
          <w:iCs/>
          <w:sz w:val="20"/>
          <w:szCs w:val="20"/>
        </w:rPr>
        <w:t xml:space="preserve">CERO </w:t>
      </w:r>
      <w:r w:rsidR="006D38FF">
        <w:rPr>
          <w:rFonts w:ascii="Arial" w:hAnsi="Arial" w:cs="Arial"/>
          <w:iCs/>
          <w:sz w:val="20"/>
          <w:szCs w:val="20"/>
        </w:rPr>
        <w:t>en contra.</w:t>
      </w:r>
    </w:p>
    <w:p w14:paraId="12DE3522" w14:textId="77777777" w:rsidR="00F31C90" w:rsidRPr="00F31C90" w:rsidRDefault="00F31C90" w:rsidP="00F31C90">
      <w:pPr>
        <w:jc w:val="both"/>
        <w:rPr>
          <w:rFonts w:ascii="Arial" w:hAnsi="Arial" w:cs="Arial"/>
          <w:iCs/>
          <w:sz w:val="20"/>
          <w:szCs w:val="20"/>
        </w:rPr>
      </w:pPr>
    </w:p>
    <w:p w14:paraId="71A91D3C" w14:textId="77777777" w:rsidR="00F31C90" w:rsidRPr="00F31C90" w:rsidRDefault="00F31C90" w:rsidP="00F31C90">
      <w:pPr>
        <w:jc w:val="both"/>
        <w:rPr>
          <w:rFonts w:ascii="Arial" w:hAnsi="Arial" w:cs="Arial"/>
          <w:b/>
          <w:iCs/>
          <w:color w:val="0D0D0D"/>
          <w:sz w:val="20"/>
          <w:szCs w:val="20"/>
        </w:rPr>
      </w:pPr>
      <w:r w:rsidRPr="00F31C90">
        <w:rPr>
          <w:rFonts w:ascii="Arial" w:hAnsi="Arial" w:cs="Arial"/>
          <w:b/>
          <w:iCs/>
          <w:color w:val="0D0D0D"/>
          <w:sz w:val="20"/>
          <w:szCs w:val="20"/>
        </w:rPr>
        <w:t xml:space="preserve">Segundo Regidor en Funciones de Presidente Municipal: </w:t>
      </w:r>
      <w:r w:rsidRPr="00F31C90">
        <w:rPr>
          <w:rFonts w:ascii="Arial" w:hAnsi="Arial" w:cs="Arial"/>
          <w:iCs/>
          <w:color w:val="0D0D0D"/>
          <w:sz w:val="20"/>
          <w:szCs w:val="20"/>
        </w:rPr>
        <w:t xml:space="preserve">Aprobado por </w:t>
      </w:r>
      <w:r w:rsidRPr="00F31C90">
        <w:rPr>
          <w:rFonts w:ascii="Arial" w:hAnsi="Arial" w:cs="Arial"/>
          <w:b/>
          <w:iCs/>
          <w:color w:val="0D0D0D"/>
          <w:sz w:val="20"/>
          <w:szCs w:val="20"/>
        </w:rPr>
        <w:t>UNANIMIDAD DE VOTOS…</w:t>
      </w:r>
    </w:p>
    <w:p w14:paraId="7FD3765D" w14:textId="77777777" w:rsidR="00F31C90" w:rsidRPr="00F31C90" w:rsidRDefault="00F31C90" w:rsidP="00F31C90">
      <w:pPr>
        <w:jc w:val="both"/>
        <w:rPr>
          <w:rFonts w:ascii="Arial" w:hAnsi="Arial" w:cs="Arial"/>
          <w:b/>
          <w:iCs/>
          <w:color w:val="0D0D0D"/>
          <w:sz w:val="20"/>
          <w:szCs w:val="20"/>
        </w:rPr>
      </w:pPr>
    </w:p>
    <w:p w14:paraId="6E70B974" w14:textId="77777777" w:rsidR="00F31C90" w:rsidRPr="00F31C90" w:rsidRDefault="00F31C90" w:rsidP="00F31C90">
      <w:pPr>
        <w:jc w:val="both"/>
        <w:rPr>
          <w:rFonts w:ascii="Arial" w:hAnsi="Arial" w:cs="Arial"/>
          <w:color w:val="0D0D0D"/>
          <w:sz w:val="20"/>
          <w:szCs w:val="20"/>
        </w:rPr>
      </w:pPr>
      <w:r w:rsidRPr="00F31C90">
        <w:rPr>
          <w:rFonts w:ascii="Arial" w:hAnsi="Arial" w:cs="Arial"/>
          <w:color w:val="0D0D0D"/>
          <w:sz w:val="20"/>
          <w:szCs w:val="20"/>
        </w:rPr>
        <w:t>PARA TODOS LOS EFECTOS LEGALES CORRESPONDIENTES EXPIDO LA PRESENTE CERTIFICACIÓN EN LA CIUDAD DE SAN FRANCISCO DE CAMPECHE, MUNICIPIO Y ESTADO DE CAMPECHE, SIENDO EL DÍA VEINTNUEVE DEL MES DE DICIEMBRE DEL AÑO DOS MIL VEINTE.</w:t>
      </w:r>
    </w:p>
    <w:p w14:paraId="75879817" w14:textId="77777777" w:rsidR="00F31C90" w:rsidRPr="00F31C90" w:rsidRDefault="00F31C90" w:rsidP="00F31C90">
      <w:pPr>
        <w:jc w:val="both"/>
        <w:rPr>
          <w:rFonts w:ascii="Arial" w:hAnsi="Arial" w:cs="Arial"/>
          <w:color w:val="0D0D0D"/>
          <w:sz w:val="20"/>
          <w:szCs w:val="20"/>
        </w:rPr>
      </w:pPr>
    </w:p>
    <w:p w14:paraId="2CC94932" w14:textId="77777777" w:rsidR="00F31C90" w:rsidRPr="00F31C90" w:rsidRDefault="00F31C90" w:rsidP="00F31C90">
      <w:pPr>
        <w:tabs>
          <w:tab w:val="center" w:pos="4536"/>
          <w:tab w:val="left" w:pos="6067"/>
        </w:tabs>
        <w:ind w:left="-851"/>
        <w:jc w:val="center"/>
        <w:rPr>
          <w:rFonts w:ascii="Arial" w:hAnsi="Arial" w:cs="Arial"/>
          <w:b/>
          <w:sz w:val="20"/>
          <w:szCs w:val="20"/>
        </w:rPr>
      </w:pPr>
      <w:r w:rsidRPr="00F31C90">
        <w:rPr>
          <w:rFonts w:ascii="Arial" w:hAnsi="Arial" w:cs="Arial"/>
          <w:b/>
          <w:sz w:val="20"/>
          <w:szCs w:val="20"/>
        </w:rPr>
        <w:t>ATENTAMENTE</w:t>
      </w:r>
    </w:p>
    <w:p w14:paraId="4109E000" w14:textId="77777777" w:rsidR="00F31C90" w:rsidRPr="00F31C90" w:rsidRDefault="00F31C90" w:rsidP="00F31C90">
      <w:pPr>
        <w:tabs>
          <w:tab w:val="center" w:pos="4536"/>
          <w:tab w:val="left" w:pos="6067"/>
        </w:tabs>
        <w:ind w:left="-851"/>
        <w:jc w:val="center"/>
        <w:rPr>
          <w:rFonts w:ascii="Arial" w:hAnsi="Arial" w:cs="Arial"/>
          <w:b/>
          <w:sz w:val="20"/>
          <w:szCs w:val="20"/>
        </w:rPr>
      </w:pPr>
      <w:bookmarkStart w:id="11" w:name="_GoBack"/>
      <w:bookmarkEnd w:id="11"/>
    </w:p>
    <w:p w14:paraId="32E33BDD" w14:textId="77777777" w:rsidR="00F31C90" w:rsidRPr="00F31C90" w:rsidRDefault="00F31C90" w:rsidP="00F31C90">
      <w:pPr>
        <w:tabs>
          <w:tab w:val="center" w:pos="4536"/>
          <w:tab w:val="left" w:pos="6067"/>
        </w:tabs>
        <w:ind w:left="-851"/>
        <w:jc w:val="center"/>
        <w:rPr>
          <w:rFonts w:ascii="Arial" w:hAnsi="Arial" w:cs="Arial"/>
          <w:b/>
          <w:sz w:val="20"/>
          <w:szCs w:val="20"/>
        </w:rPr>
      </w:pPr>
    </w:p>
    <w:p w14:paraId="527C5B49" w14:textId="77777777" w:rsidR="00F31C90" w:rsidRPr="00F31C90" w:rsidRDefault="00F31C90" w:rsidP="00F31C90">
      <w:pPr>
        <w:tabs>
          <w:tab w:val="center" w:pos="4536"/>
          <w:tab w:val="left" w:pos="6067"/>
        </w:tabs>
        <w:ind w:left="-851"/>
        <w:jc w:val="center"/>
        <w:rPr>
          <w:rFonts w:ascii="Arial" w:hAnsi="Arial" w:cs="Arial"/>
          <w:b/>
          <w:sz w:val="20"/>
          <w:szCs w:val="20"/>
        </w:rPr>
      </w:pPr>
    </w:p>
    <w:p w14:paraId="07C6DCBC" w14:textId="77777777" w:rsidR="00F31C90" w:rsidRPr="00F31C90" w:rsidRDefault="00F31C90" w:rsidP="00F31C90">
      <w:pPr>
        <w:ind w:left="-851"/>
        <w:jc w:val="center"/>
        <w:rPr>
          <w:rFonts w:ascii="Arial" w:hAnsi="Arial" w:cs="Arial"/>
          <w:b/>
          <w:sz w:val="20"/>
          <w:szCs w:val="20"/>
        </w:rPr>
      </w:pPr>
      <w:r w:rsidRPr="00F31C90">
        <w:rPr>
          <w:rFonts w:ascii="Arial" w:hAnsi="Arial" w:cs="Arial"/>
          <w:b/>
          <w:sz w:val="20"/>
          <w:szCs w:val="20"/>
        </w:rPr>
        <w:t>LIC. MIGUEL ÁNGEL TORAYA PONCE</w:t>
      </w:r>
    </w:p>
    <w:p w14:paraId="730ECA45" w14:textId="77777777" w:rsidR="00F31C90" w:rsidRPr="00F31C90" w:rsidRDefault="00F31C90" w:rsidP="00F31C90">
      <w:pPr>
        <w:ind w:left="-851"/>
        <w:contextualSpacing/>
        <w:jc w:val="center"/>
        <w:rPr>
          <w:rFonts w:ascii="Arial" w:hAnsi="Arial" w:cs="Arial"/>
          <w:b/>
          <w:bCs/>
          <w:sz w:val="20"/>
          <w:szCs w:val="20"/>
        </w:rPr>
      </w:pPr>
      <w:r w:rsidRPr="00F31C90">
        <w:rPr>
          <w:rFonts w:ascii="Arial" w:hAnsi="Arial" w:cs="Arial"/>
          <w:b/>
          <w:bCs/>
          <w:sz w:val="20"/>
          <w:szCs w:val="20"/>
        </w:rPr>
        <w:t>SECRETARIO DEL H. AYUNTAMIENTO</w:t>
      </w:r>
    </w:p>
    <w:p w14:paraId="0204E6F0" w14:textId="77777777" w:rsidR="00E845FB" w:rsidRPr="00F31C90" w:rsidRDefault="00F31C90" w:rsidP="00F31C90">
      <w:pPr>
        <w:ind w:left="-851"/>
        <w:contextualSpacing/>
        <w:jc w:val="center"/>
        <w:rPr>
          <w:rFonts w:ascii="Arial" w:hAnsi="Arial" w:cs="Arial"/>
          <w:b/>
          <w:bCs/>
          <w:sz w:val="20"/>
          <w:szCs w:val="20"/>
        </w:rPr>
      </w:pPr>
      <w:r w:rsidRPr="00F31C90">
        <w:rPr>
          <w:rFonts w:ascii="Arial" w:hAnsi="Arial" w:cs="Arial"/>
          <w:noProof/>
          <w:sz w:val="20"/>
          <w:szCs w:val="20"/>
          <w:lang w:val="es-MX" w:eastAsia="es-MX"/>
        </w:rPr>
        <w:drawing>
          <wp:inline distT="0" distB="0" distL="0" distR="0" wp14:anchorId="627C2FE7" wp14:editId="36216444">
            <wp:extent cx="5612130" cy="853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t="12799" b="11115"/>
                    <a:stretch>
                      <a:fillRect/>
                    </a:stretch>
                  </pic:blipFill>
                  <pic:spPr bwMode="auto">
                    <a:xfrm>
                      <a:off x="0" y="0"/>
                      <a:ext cx="5612130" cy="853440"/>
                    </a:xfrm>
                    <a:prstGeom prst="rect">
                      <a:avLst/>
                    </a:prstGeom>
                    <a:noFill/>
                    <a:ln>
                      <a:noFill/>
                    </a:ln>
                  </pic:spPr>
                </pic:pic>
              </a:graphicData>
            </a:graphic>
          </wp:inline>
        </w:drawing>
      </w:r>
    </w:p>
    <w:sectPr w:rsidR="00E845FB" w:rsidRPr="00F31C90" w:rsidSect="00DB0925">
      <w:footerReference w:type="default" r:id="rId13"/>
      <w:pgSz w:w="12240" w:h="15840"/>
      <w:pgMar w:top="1134"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E1CF" w14:textId="77777777" w:rsidR="00073979" w:rsidRDefault="00073979">
      <w:r>
        <w:separator/>
      </w:r>
    </w:p>
  </w:endnote>
  <w:endnote w:type="continuationSeparator" w:id="0">
    <w:p w14:paraId="28FA0AF2" w14:textId="77777777" w:rsidR="00073979" w:rsidRDefault="0007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senal">
    <w:altName w:val="Times New Roman"/>
    <w:charset w:val="00"/>
    <w:family w:val="auto"/>
    <w:pitch w:val="variable"/>
    <w:sig w:usb0="00000001" w:usb1="00000001" w:usb2="00000000" w:usb3="00000000" w:csb0="0000019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569039"/>
      <w:docPartObj>
        <w:docPartGallery w:val="Page Numbers (Bottom of Page)"/>
        <w:docPartUnique/>
      </w:docPartObj>
    </w:sdtPr>
    <w:sdtContent>
      <w:p w14:paraId="2BB35EAE" w14:textId="4A572C7C" w:rsidR="002C0882" w:rsidRDefault="002C0882">
        <w:pPr>
          <w:pStyle w:val="Piedepgina"/>
          <w:jc w:val="right"/>
        </w:pPr>
        <w:r>
          <w:fldChar w:fldCharType="begin"/>
        </w:r>
        <w:r>
          <w:instrText xml:space="preserve"> PAGE   \* MERGEFORMAT </w:instrText>
        </w:r>
        <w:r>
          <w:fldChar w:fldCharType="separate"/>
        </w:r>
        <w:r w:rsidR="006D38FF">
          <w:rPr>
            <w:noProof/>
          </w:rPr>
          <w:t>351</w:t>
        </w:r>
        <w:r>
          <w:rPr>
            <w:noProof/>
          </w:rPr>
          <w:fldChar w:fldCharType="end"/>
        </w:r>
      </w:p>
    </w:sdtContent>
  </w:sdt>
  <w:p w14:paraId="1B4414C7" w14:textId="77777777" w:rsidR="002C0882" w:rsidRDefault="002C088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F231F" w14:textId="77777777" w:rsidR="00073979" w:rsidRDefault="00073979">
      <w:r>
        <w:separator/>
      </w:r>
    </w:p>
  </w:footnote>
  <w:footnote w:type="continuationSeparator" w:id="0">
    <w:p w14:paraId="38B9A1AE" w14:textId="77777777" w:rsidR="00073979" w:rsidRDefault="00073979">
      <w:r>
        <w:continuationSeparator/>
      </w:r>
    </w:p>
  </w:footnote>
  <w:footnote w:id="1">
    <w:p w14:paraId="60CE26A6" w14:textId="77777777" w:rsidR="002C0882" w:rsidRPr="00802693" w:rsidRDefault="002C0882" w:rsidP="002B3495">
      <w:pPr>
        <w:pStyle w:val="Texto"/>
        <w:spacing w:after="0" w:line="240" w:lineRule="auto"/>
        <w:ind w:firstLine="0"/>
        <w:rPr>
          <w:sz w:val="14"/>
          <w:szCs w:val="14"/>
        </w:rPr>
      </w:pPr>
      <w:r w:rsidRPr="00802693">
        <w:rPr>
          <w:rStyle w:val="Refdenotaalpie"/>
          <w:sz w:val="14"/>
          <w:szCs w:val="14"/>
        </w:rPr>
        <w:t>2</w:t>
      </w:r>
      <w:r w:rsidRPr="00802693">
        <w:rPr>
          <w:sz w:val="14"/>
          <w:szCs w:val="14"/>
        </w:rPr>
        <w:t xml:space="preserve"> Con respecto a la información de la deuda pública, ésta se incluye en el informe de deuda pública en la nota 11 “Información sobre la Deuda y el Reporte Analítico de la Deuda” de las notas de Gestión Administrativa.</w:t>
      </w:r>
    </w:p>
  </w:footnote>
  <w:footnote w:id="2">
    <w:p w14:paraId="5FAD9913" w14:textId="77777777" w:rsidR="002C0882" w:rsidRPr="00A94FE3" w:rsidRDefault="002C0882" w:rsidP="002B3495">
      <w:pPr>
        <w:pStyle w:val="Textonotapie"/>
        <w:spacing w:before="0" w:after="40" w:line="160" w:lineRule="exact"/>
        <w:rPr>
          <w:rFonts w:ascii="Arial" w:hAnsi="Arial" w:cs="Arial"/>
          <w:sz w:val="11"/>
          <w:szCs w:val="11"/>
          <w:lang w:val="es-MX"/>
        </w:rPr>
      </w:pPr>
      <w:r w:rsidRPr="00A94FE3">
        <w:rPr>
          <w:rStyle w:val="Refdenotaalpie"/>
          <w:rFonts w:ascii="Arial" w:hAnsi="Arial" w:cs="Arial"/>
          <w:sz w:val="14"/>
          <w:szCs w:val="14"/>
        </w:rPr>
        <w:footnoteRef/>
      </w:r>
      <w:r w:rsidRPr="00A94FE3">
        <w:rPr>
          <w:rFonts w:ascii="Arial" w:hAnsi="Arial" w:cs="Arial"/>
          <w:sz w:val="11"/>
          <w:szCs w:val="11"/>
        </w:rPr>
        <w:t xml:space="preserve"> </w:t>
      </w:r>
      <w:r w:rsidRPr="00A94FE3">
        <w:rPr>
          <w:rFonts w:ascii="Arial" w:hAnsi="Arial" w:cs="Arial"/>
          <w:sz w:val="11"/>
          <w:szCs w:val="11"/>
          <w:lang w:val="es-MX"/>
        </w:rPr>
        <w:t>Incluye intereses que generan las cuentas bancarias de los entes públicos en productos.</w:t>
      </w:r>
    </w:p>
  </w:footnote>
  <w:footnote w:id="3">
    <w:p w14:paraId="21D667E3" w14:textId="77777777" w:rsidR="002C0882" w:rsidRPr="00A94FE3" w:rsidRDefault="002C0882" w:rsidP="002B3495">
      <w:pPr>
        <w:pStyle w:val="Textonotapie"/>
        <w:spacing w:before="0" w:after="40" w:line="160" w:lineRule="exact"/>
        <w:rPr>
          <w:rFonts w:ascii="Arial" w:hAnsi="Arial" w:cs="Arial"/>
          <w:sz w:val="14"/>
          <w:szCs w:val="14"/>
          <w:lang w:val="es-MX"/>
        </w:rPr>
      </w:pPr>
      <w:r w:rsidRPr="00A94FE3">
        <w:rPr>
          <w:rStyle w:val="Refdenotaalpie"/>
          <w:rFonts w:ascii="Arial" w:hAnsi="Arial" w:cs="Arial"/>
          <w:sz w:val="14"/>
          <w:szCs w:val="14"/>
        </w:rPr>
        <w:footnoteRef/>
      </w:r>
      <w:r w:rsidRPr="00A94FE3">
        <w:rPr>
          <w:rFonts w:ascii="Arial" w:hAnsi="Arial" w:cs="Arial"/>
          <w:sz w:val="14"/>
          <w:szCs w:val="14"/>
        </w:rPr>
        <w:t xml:space="preserve"> </w:t>
      </w:r>
      <w:r w:rsidRPr="00A94FE3">
        <w:rPr>
          <w:rFonts w:ascii="Arial" w:hAnsi="Arial" w:cs="Arial"/>
          <w:sz w:val="11"/>
          <w:szCs w:val="11"/>
          <w:lang w:val="es-MX"/>
        </w:rPr>
        <w:t>Incluye donativos en efectivo del Poder Ejecutivo, entre otros aprovechamientos.</w:t>
      </w:r>
    </w:p>
  </w:footnote>
  <w:footnote w:id="4">
    <w:p w14:paraId="395C3E37" w14:textId="77777777" w:rsidR="002C0882" w:rsidRPr="00C118AE" w:rsidRDefault="002C0882" w:rsidP="002B3495">
      <w:pPr>
        <w:pStyle w:val="Textonotapie"/>
        <w:spacing w:before="0" w:after="40" w:line="160" w:lineRule="exact"/>
        <w:rPr>
          <w:rFonts w:ascii="Arial" w:hAnsi="Arial" w:cs="Arial"/>
          <w:sz w:val="14"/>
          <w:szCs w:val="14"/>
          <w:lang w:val="es-MX"/>
        </w:rPr>
      </w:pPr>
      <w:r w:rsidRPr="00A94FE3">
        <w:rPr>
          <w:rStyle w:val="Refdenotaalpie"/>
          <w:rFonts w:ascii="Arial" w:hAnsi="Arial" w:cs="Arial"/>
          <w:sz w:val="14"/>
          <w:szCs w:val="14"/>
        </w:rPr>
        <w:footnoteRef/>
      </w:r>
      <w:r w:rsidRPr="00A94FE3">
        <w:rPr>
          <w:rFonts w:ascii="Arial" w:hAnsi="Arial" w:cs="Arial"/>
          <w:sz w:val="14"/>
          <w:szCs w:val="14"/>
        </w:rPr>
        <w:t xml:space="preserve"> </w:t>
      </w:r>
      <w:r w:rsidRPr="00A94FE3">
        <w:rPr>
          <w:rFonts w:ascii="Arial" w:hAnsi="Arial" w:cs="Arial"/>
          <w:sz w:val="11"/>
          <w:szCs w:val="11"/>
          <w:lang w:val="es-MX"/>
        </w:rPr>
        <w:t>Se refiere a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269"/>
    <w:multiLevelType w:val="hybridMultilevel"/>
    <w:tmpl w:val="DF9E5E24"/>
    <w:lvl w:ilvl="0" w:tplc="31F614A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E65D31"/>
    <w:multiLevelType w:val="multilevel"/>
    <w:tmpl w:val="9F983124"/>
    <w:lvl w:ilvl="0">
      <w:start w:val="1"/>
      <w:numFmt w:val="upperRoman"/>
      <w:pStyle w:val="HeaderABC"/>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40"/>
        </w:tabs>
        <w:ind w:left="24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84"/>
        </w:tabs>
        <w:ind w:left="384" w:hanging="864"/>
      </w:pPr>
      <w:rPr>
        <w:rFonts w:hint="default"/>
        <w:b w:val="0"/>
        <w:bCs w:val="0"/>
        <w:i w:val="0"/>
        <w:iCs w:val="0"/>
        <w:caps w:val="0"/>
        <w:smallCaps w:val="0"/>
        <w:strike w:val="0"/>
        <w:dstrike w:val="0"/>
        <w:noProof w:val="0"/>
        <w:vanish w:val="0"/>
        <w:color w:val="0000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048"/>
        </w:tabs>
        <w:ind w:left="3048" w:hanging="1008"/>
      </w:pPr>
      <w:rPr>
        <w:rFonts w:hint="default"/>
      </w:rPr>
    </w:lvl>
    <w:lvl w:ilvl="5">
      <w:start w:val="1"/>
      <w:numFmt w:val="decimal"/>
      <w:lvlText w:val="%1.%2.%3.%4.%5.%6"/>
      <w:lvlJc w:val="left"/>
      <w:pPr>
        <w:tabs>
          <w:tab w:val="num" w:pos="3192"/>
        </w:tabs>
        <w:ind w:left="3192" w:hanging="1152"/>
      </w:pPr>
      <w:rPr>
        <w:rFonts w:hint="default"/>
      </w:rPr>
    </w:lvl>
    <w:lvl w:ilvl="6">
      <w:start w:val="1"/>
      <w:numFmt w:val="decimal"/>
      <w:lvlText w:val="%1.%2.%3.%4.%5.%6.%7"/>
      <w:lvlJc w:val="left"/>
      <w:pPr>
        <w:tabs>
          <w:tab w:val="num" w:pos="3336"/>
        </w:tabs>
        <w:ind w:left="3336" w:hanging="1296"/>
      </w:pPr>
      <w:rPr>
        <w:rFonts w:hint="default"/>
      </w:rPr>
    </w:lvl>
    <w:lvl w:ilvl="7">
      <w:start w:val="1"/>
      <w:numFmt w:val="decimal"/>
      <w:lvlText w:val="%1.%2.%3.%4.%5.%6.%7.%8"/>
      <w:lvlJc w:val="left"/>
      <w:pPr>
        <w:tabs>
          <w:tab w:val="num" w:pos="3480"/>
        </w:tabs>
        <w:ind w:left="3480" w:hanging="1440"/>
      </w:pPr>
      <w:rPr>
        <w:rFonts w:hint="default"/>
      </w:rPr>
    </w:lvl>
    <w:lvl w:ilvl="8">
      <w:start w:val="1"/>
      <w:numFmt w:val="decimal"/>
      <w:lvlText w:val="%1.%2.%3.%4.%5.%6.%7.%8.%9"/>
      <w:lvlJc w:val="left"/>
      <w:pPr>
        <w:tabs>
          <w:tab w:val="num" w:pos="3624"/>
        </w:tabs>
        <w:ind w:left="3624" w:hanging="1584"/>
      </w:pPr>
      <w:rPr>
        <w:rFonts w:hint="default"/>
      </w:rPr>
    </w:lvl>
  </w:abstractNum>
  <w:abstractNum w:abstractNumId="2" w15:restartNumberingAfterBreak="0">
    <w:nsid w:val="141A4FB9"/>
    <w:multiLevelType w:val="hybridMultilevel"/>
    <w:tmpl w:val="48E26592"/>
    <w:lvl w:ilvl="0" w:tplc="F642066E">
      <w:start w:val="1"/>
      <w:numFmt w:val="upperRoman"/>
      <w:lvlText w:val="%1.-"/>
      <w:lvlJc w:val="center"/>
      <w:pPr>
        <w:ind w:left="720" w:hanging="360"/>
      </w:pPr>
      <w:rPr>
        <w:rFonts w:asciiTheme="minorHAnsi" w:hAnsiTheme="minorHAns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7A42BA5"/>
    <w:multiLevelType w:val="hybridMultilevel"/>
    <w:tmpl w:val="1D28D68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15:restartNumberingAfterBreak="0">
    <w:nsid w:val="17B12140"/>
    <w:multiLevelType w:val="hybridMultilevel"/>
    <w:tmpl w:val="47143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455AFC"/>
    <w:multiLevelType w:val="hybridMultilevel"/>
    <w:tmpl w:val="16BC9D0C"/>
    <w:lvl w:ilvl="0" w:tplc="B3CE602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8E1982"/>
    <w:multiLevelType w:val="hybridMultilevel"/>
    <w:tmpl w:val="7E18C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3C43BE"/>
    <w:multiLevelType w:val="hybridMultilevel"/>
    <w:tmpl w:val="4CEA0A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E51610"/>
    <w:multiLevelType w:val="hybridMultilevel"/>
    <w:tmpl w:val="F6C6B324"/>
    <w:lvl w:ilvl="0" w:tplc="70FAC60C">
      <w:start w:val="1"/>
      <w:numFmt w:val="upperRoman"/>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2DF31255"/>
    <w:multiLevelType w:val="hybridMultilevel"/>
    <w:tmpl w:val="AC56E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42C38"/>
    <w:multiLevelType w:val="hybridMultilevel"/>
    <w:tmpl w:val="4E94E0B8"/>
    <w:lvl w:ilvl="0" w:tplc="06C4F3F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30A72D69"/>
    <w:multiLevelType w:val="hybridMultilevel"/>
    <w:tmpl w:val="CFBE2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34172386"/>
    <w:multiLevelType w:val="hybridMultilevel"/>
    <w:tmpl w:val="F36E6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46164E"/>
    <w:multiLevelType w:val="hybridMultilevel"/>
    <w:tmpl w:val="10804AB0"/>
    <w:lvl w:ilvl="0" w:tplc="D018BE30">
      <w:start w:val="1"/>
      <w:numFmt w:val="upperRoman"/>
      <w:lvlText w:val="%1."/>
      <w:lvlJc w:val="left"/>
      <w:pPr>
        <w:ind w:left="644" w:hanging="360"/>
      </w:pPr>
      <w:rPr>
        <w:rFonts w:ascii="Arial" w:eastAsia="Times New Roman" w:hAnsi="Arial" w:cs="Times New Roman"/>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15:restartNumberingAfterBreak="0">
    <w:nsid w:val="396523C2"/>
    <w:multiLevelType w:val="hybridMultilevel"/>
    <w:tmpl w:val="D938D4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52D29"/>
    <w:multiLevelType w:val="hybridMultilevel"/>
    <w:tmpl w:val="28D62670"/>
    <w:lvl w:ilvl="0" w:tplc="C9B6BEF4">
      <w:start w:val="1"/>
      <w:numFmt w:val="decimal"/>
      <w:lvlText w:val="Artículo %1."/>
      <w:lvlJc w:val="right"/>
      <w:pPr>
        <w:ind w:left="720" w:hanging="360"/>
      </w:pPr>
      <w:rPr>
        <w:rFonts w:hint="default"/>
        <w:b/>
      </w:rPr>
    </w:lvl>
    <w:lvl w:ilvl="1" w:tplc="BB1EF6A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F9416C"/>
    <w:multiLevelType w:val="singleLevel"/>
    <w:tmpl w:val="0C0A0013"/>
    <w:lvl w:ilvl="0">
      <w:start w:val="1"/>
      <w:numFmt w:val="upperRoman"/>
      <w:lvlText w:val="%1."/>
      <w:lvlJc w:val="left"/>
      <w:pPr>
        <w:tabs>
          <w:tab w:val="num" w:pos="862"/>
        </w:tabs>
        <w:ind w:left="862" w:hanging="720"/>
      </w:pPr>
    </w:lvl>
  </w:abstractNum>
  <w:abstractNum w:abstractNumId="19" w15:restartNumberingAfterBreak="0">
    <w:nsid w:val="50F341A1"/>
    <w:multiLevelType w:val="hybridMultilevel"/>
    <w:tmpl w:val="61D834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C4342"/>
    <w:multiLevelType w:val="multilevel"/>
    <w:tmpl w:val="DA0EE7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5DD34250"/>
    <w:multiLevelType w:val="hybridMultilevel"/>
    <w:tmpl w:val="4126D2F2"/>
    <w:lvl w:ilvl="0" w:tplc="1EF281D4">
      <w:start w:val="1"/>
      <w:numFmt w:val="lowerLetter"/>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3" w15:restartNumberingAfterBreak="0">
    <w:nsid w:val="5FEE7A90"/>
    <w:multiLevelType w:val="hybridMultilevel"/>
    <w:tmpl w:val="0128A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600DFD"/>
    <w:multiLevelType w:val="hybridMultilevel"/>
    <w:tmpl w:val="CE309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A202C9"/>
    <w:multiLevelType w:val="hybridMultilevel"/>
    <w:tmpl w:val="66B82A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77671E"/>
    <w:multiLevelType w:val="hybridMultilevel"/>
    <w:tmpl w:val="287EE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1D4392"/>
    <w:multiLevelType w:val="hybridMultilevel"/>
    <w:tmpl w:val="40E85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B41C1D"/>
    <w:multiLevelType w:val="singleLevel"/>
    <w:tmpl w:val="0088D2E8"/>
    <w:lvl w:ilvl="0">
      <w:start w:val="1"/>
      <w:numFmt w:val="upperRoman"/>
      <w:lvlText w:val="%1."/>
      <w:lvlJc w:val="left"/>
      <w:pPr>
        <w:tabs>
          <w:tab w:val="num" w:pos="720"/>
        </w:tabs>
        <w:ind w:left="720" w:hanging="720"/>
      </w:pPr>
      <w:rPr>
        <w:b w:val="0"/>
      </w:rPr>
    </w:lvl>
  </w:abstractNum>
  <w:abstractNum w:abstractNumId="29" w15:restartNumberingAfterBreak="0">
    <w:nsid w:val="72EE6AEC"/>
    <w:multiLevelType w:val="hybridMultilevel"/>
    <w:tmpl w:val="6B2CE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7B3663F"/>
    <w:multiLevelType w:val="hybridMultilevel"/>
    <w:tmpl w:val="158A8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797774"/>
    <w:multiLevelType w:val="hybridMultilevel"/>
    <w:tmpl w:val="305CA47E"/>
    <w:lvl w:ilvl="0" w:tplc="2C00687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28"/>
  </w:num>
  <w:num w:numId="4">
    <w:abstractNumId w:val="18"/>
  </w:num>
  <w:num w:numId="5">
    <w:abstractNumId w:val="9"/>
  </w:num>
  <w:num w:numId="6">
    <w:abstractNumId w:val="11"/>
  </w:num>
  <w:num w:numId="7">
    <w:abstractNumId w:val="15"/>
  </w:num>
  <w:num w:numId="8">
    <w:abstractNumId w:val="19"/>
  </w:num>
  <w:num w:numId="9">
    <w:abstractNumId w:val="25"/>
  </w:num>
  <w:num w:numId="10">
    <w:abstractNumId w:val="8"/>
  </w:num>
  <w:num w:numId="11">
    <w:abstractNumId w:val="10"/>
  </w:num>
  <w:num w:numId="12">
    <w:abstractNumId w:val="31"/>
  </w:num>
  <w:num w:numId="13">
    <w:abstractNumId w:val="29"/>
  </w:num>
  <w:num w:numId="14">
    <w:abstractNumId w:val="22"/>
  </w:num>
  <w:num w:numId="15">
    <w:abstractNumId w:val="0"/>
  </w:num>
  <w:num w:numId="16">
    <w:abstractNumId w:val="20"/>
  </w:num>
  <w:num w:numId="17">
    <w:abstractNumId w:val="6"/>
  </w:num>
  <w:num w:numId="18">
    <w:abstractNumId w:val="21"/>
  </w:num>
  <w:num w:numId="19">
    <w:abstractNumId w:val="3"/>
  </w:num>
  <w:num w:numId="20">
    <w:abstractNumId w:val="13"/>
  </w:num>
  <w:num w:numId="21">
    <w:abstractNumId w:val="5"/>
  </w:num>
  <w:num w:numId="22">
    <w:abstractNumId w:val="23"/>
  </w:num>
  <w:num w:numId="23">
    <w:abstractNumId w:val="27"/>
  </w:num>
  <w:num w:numId="24">
    <w:abstractNumId w:val="4"/>
  </w:num>
  <w:num w:numId="25">
    <w:abstractNumId w:val="26"/>
  </w:num>
  <w:num w:numId="26">
    <w:abstractNumId w:val="14"/>
  </w:num>
  <w:num w:numId="27">
    <w:abstractNumId w:val="24"/>
  </w:num>
  <w:num w:numId="28">
    <w:abstractNumId w:val="12"/>
  </w:num>
  <w:num w:numId="29">
    <w:abstractNumId w:val="7"/>
  </w:num>
  <w:num w:numId="30">
    <w:abstractNumId w:val="30"/>
  </w:num>
  <w:num w:numId="31">
    <w:abstractNumId w:val="16"/>
  </w:num>
  <w:num w:numId="3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1BB"/>
    <w:rsid w:val="0004413A"/>
    <w:rsid w:val="00044ED6"/>
    <w:rsid w:val="00073979"/>
    <w:rsid w:val="00073A4B"/>
    <w:rsid w:val="0007526F"/>
    <w:rsid w:val="00077A7E"/>
    <w:rsid w:val="000917B9"/>
    <w:rsid w:val="000A5325"/>
    <w:rsid w:val="000A7B9A"/>
    <w:rsid w:val="001116C1"/>
    <w:rsid w:val="0013739B"/>
    <w:rsid w:val="0015266A"/>
    <w:rsid w:val="001700F4"/>
    <w:rsid w:val="00183E61"/>
    <w:rsid w:val="0019280C"/>
    <w:rsid w:val="001A3B55"/>
    <w:rsid w:val="001D060B"/>
    <w:rsid w:val="002573FA"/>
    <w:rsid w:val="00262F28"/>
    <w:rsid w:val="002B3495"/>
    <w:rsid w:val="002C0882"/>
    <w:rsid w:val="002E2A6E"/>
    <w:rsid w:val="002E41BB"/>
    <w:rsid w:val="00302F66"/>
    <w:rsid w:val="003231A7"/>
    <w:rsid w:val="0034579E"/>
    <w:rsid w:val="003737A7"/>
    <w:rsid w:val="003C4C5E"/>
    <w:rsid w:val="003D7F40"/>
    <w:rsid w:val="003E2C22"/>
    <w:rsid w:val="003E73CD"/>
    <w:rsid w:val="004251BD"/>
    <w:rsid w:val="00491D19"/>
    <w:rsid w:val="004D62F8"/>
    <w:rsid w:val="004E35DE"/>
    <w:rsid w:val="004F18FD"/>
    <w:rsid w:val="00504520"/>
    <w:rsid w:val="005229F4"/>
    <w:rsid w:val="00525A9C"/>
    <w:rsid w:val="0054128E"/>
    <w:rsid w:val="00545AE7"/>
    <w:rsid w:val="00551CA3"/>
    <w:rsid w:val="0055726E"/>
    <w:rsid w:val="00560D45"/>
    <w:rsid w:val="005755F2"/>
    <w:rsid w:val="00585364"/>
    <w:rsid w:val="00591008"/>
    <w:rsid w:val="005C24C5"/>
    <w:rsid w:val="006117C8"/>
    <w:rsid w:val="0061331B"/>
    <w:rsid w:val="00661C09"/>
    <w:rsid w:val="00662ABE"/>
    <w:rsid w:val="0066607F"/>
    <w:rsid w:val="006870A0"/>
    <w:rsid w:val="006879B7"/>
    <w:rsid w:val="006C3C36"/>
    <w:rsid w:val="006D041D"/>
    <w:rsid w:val="006D38FF"/>
    <w:rsid w:val="006D3EEE"/>
    <w:rsid w:val="0076649A"/>
    <w:rsid w:val="00776E7E"/>
    <w:rsid w:val="00794060"/>
    <w:rsid w:val="00794D3F"/>
    <w:rsid w:val="00794E43"/>
    <w:rsid w:val="007B398F"/>
    <w:rsid w:val="007F13F6"/>
    <w:rsid w:val="00804E76"/>
    <w:rsid w:val="00864242"/>
    <w:rsid w:val="008E3AE4"/>
    <w:rsid w:val="008E7A4A"/>
    <w:rsid w:val="008F15DA"/>
    <w:rsid w:val="00923887"/>
    <w:rsid w:val="00943E18"/>
    <w:rsid w:val="00961CB2"/>
    <w:rsid w:val="00963304"/>
    <w:rsid w:val="00986721"/>
    <w:rsid w:val="009873D3"/>
    <w:rsid w:val="009942A9"/>
    <w:rsid w:val="009D0CE6"/>
    <w:rsid w:val="009E64F4"/>
    <w:rsid w:val="00A335ED"/>
    <w:rsid w:val="00A72AA5"/>
    <w:rsid w:val="00A84A35"/>
    <w:rsid w:val="00A94683"/>
    <w:rsid w:val="00AC3F29"/>
    <w:rsid w:val="00AF28AA"/>
    <w:rsid w:val="00B135D2"/>
    <w:rsid w:val="00B73CEF"/>
    <w:rsid w:val="00B840FF"/>
    <w:rsid w:val="00B856FA"/>
    <w:rsid w:val="00B95421"/>
    <w:rsid w:val="00B97168"/>
    <w:rsid w:val="00BA6CB6"/>
    <w:rsid w:val="00BB20BD"/>
    <w:rsid w:val="00BF0D4B"/>
    <w:rsid w:val="00C13487"/>
    <w:rsid w:val="00C17F0F"/>
    <w:rsid w:val="00C24957"/>
    <w:rsid w:val="00C47F5C"/>
    <w:rsid w:val="00C5492B"/>
    <w:rsid w:val="00CA0CE9"/>
    <w:rsid w:val="00CE0E26"/>
    <w:rsid w:val="00CF14B8"/>
    <w:rsid w:val="00CF1A1A"/>
    <w:rsid w:val="00CF6FF7"/>
    <w:rsid w:val="00D05301"/>
    <w:rsid w:val="00D229D1"/>
    <w:rsid w:val="00D6651D"/>
    <w:rsid w:val="00D8026A"/>
    <w:rsid w:val="00D9161A"/>
    <w:rsid w:val="00DB0925"/>
    <w:rsid w:val="00DE7BF4"/>
    <w:rsid w:val="00DF5DC3"/>
    <w:rsid w:val="00E32EB1"/>
    <w:rsid w:val="00E77555"/>
    <w:rsid w:val="00E80DE5"/>
    <w:rsid w:val="00E845FB"/>
    <w:rsid w:val="00EB59DE"/>
    <w:rsid w:val="00EF2D65"/>
    <w:rsid w:val="00F03B60"/>
    <w:rsid w:val="00F2564E"/>
    <w:rsid w:val="00F31C90"/>
    <w:rsid w:val="00F3461A"/>
    <w:rsid w:val="00F40E38"/>
    <w:rsid w:val="00F5202E"/>
    <w:rsid w:val="00F568AF"/>
    <w:rsid w:val="00F754E2"/>
    <w:rsid w:val="00F82BBF"/>
    <w:rsid w:val="00F8366F"/>
    <w:rsid w:val="00FD7E03"/>
    <w:rsid w:val="00FF59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40871"/>
  <w15:docId w15:val="{AA05F8E1-8B9D-4A0D-98C6-0A592B48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1BB"/>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66607F"/>
    <w:pPr>
      <w:widowControl w:val="0"/>
      <w:autoSpaceDE w:val="0"/>
      <w:autoSpaceDN w:val="0"/>
      <w:adjustRightInd w:val="0"/>
      <w:ind w:left="220"/>
      <w:outlineLvl w:val="0"/>
    </w:pPr>
    <w:rPr>
      <w:rFonts w:ascii="Arial Narrow" w:eastAsiaTheme="minorEastAsia" w:hAnsi="Arial Narrow" w:cs="Arial Narrow"/>
      <w:b/>
      <w:bCs/>
      <w:sz w:val="25"/>
      <w:szCs w:val="25"/>
      <w:lang w:val="es-MX" w:eastAsia="es-MX"/>
    </w:rPr>
  </w:style>
  <w:style w:type="paragraph" w:styleId="Ttulo2">
    <w:name w:val="heading 2"/>
    <w:basedOn w:val="Normal"/>
    <w:next w:val="Normal"/>
    <w:link w:val="Ttulo2Car"/>
    <w:unhideWhenUsed/>
    <w:qFormat/>
    <w:rsid w:val="0066607F"/>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nhideWhenUsed/>
    <w:qFormat/>
    <w:rsid w:val="009873D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qFormat/>
    <w:rsid w:val="009873D3"/>
    <w:pPr>
      <w:keepNext/>
      <w:tabs>
        <w:tab w:val="left" w:pos="1021"/>
        <w:tab w:val="left" w:pos="1134"/>
        <w:tab w:val="left" w:pos="1560"/>
      </w:tabs>
      <w:spacing w:before="240" w:after="60"/>
      <w:ind w:left="384" w:hanging="864"/>
      <w:jc w:val="both"/>
      <w:outlineLvl w:val="3"/>
    </w:pPr>
    <w:rPr>
      <w:rFonts w:ascii="Arial" w:eastAsia="Arial" w:hAnsi="Arial" w:cs="Arial"/>
      <w:lang w:val="es-MX" w:eastAsia="es-MX"/>
    </w:rPr>
  </w:style>
  <w:style w:type="paragraph" w:styleId="Ttulo5">
    <w:name w:val="heading 5"/>
    <w:basedOn w:val="Normal"/>
    <w:next w:val="Normal"/>
    <w:link w:val="Ttulo5Car"/>
    <w:qFormat/>
    <w:rsid w:val="009873D3"/>
    <w:pPr>
      <w:tabs>
        <w:tab w:val="left" w:pos="851"/>
      </w:tabs>
      <w:jc w:val="both"/>
      <w:outlineLvl w:val="4"/>
    </w:pPr>
    <w:rPr>
      <w:rFonts w:ascii="Calibri" w:eastAsia="Calibri" w:hAnsi="Calibri" w:cs="Calibri"/>
      <w:b/>
      <w:sz w:val="20"/>
      <w:szCs w:val="20"/>
      <w:lang w:val="es-MX" w:eastAsia="es-MX"/>
    </w:rPr>
  </w:style>
  <w:style w:type="paragraph" w:styleId="Ttulo6">
    <w:name w:val="heading 6"/>
    <w:basedOn w:val="Normal"/>
    <w:next w:val="Normal"/>
    <w:link w:val="Ttulo6Car"/>
    <w:qFormat/>
    <w:rsid w:val="009873D3"/>
    <w:pPr>
      <w:spacing w:before="240" w:after="60"/>
      <w:ind w:left="3192" w:hanging="1152"/>
      <w:outlineLvl w:val="5"/>
    </w:pPr>
    <w:rPr>
      <w:sz w:val="22"/>
      <w:szCs w:val="22"/>
      <w:lang w:val="es-MX" w:eastAsia="es-MX"/>
    </w:rPr>
  </w:style>
  <w:style w:type="paragraph" w:styleId="Ttulo7">
    <w:name w:val="heading 7"/>
    <w:basedOn w:val="Normal"/>
    <w:next w:val="Normal"/>
    <w:link w:val="Ttulo7Car"/>
    <w:qFormat/>
    <w:rsid w:val="009873D3"/>
    <w:pPr>
      <w:tabs>
        <w:tab w:val="num" w:pos="1296"/>
      </w:tabs>
      <w:spacing w:before="240" w:after="60"/>
      <w:ind w:left="1296" w:hanging="1296"/>
      <w:outlineLvl w:val="6"/>
    </w:pPr>
    <w:rPr>
      <w:lang w:val="es-ES"/>
    </w:rPr>
  </w:style>
  <w:style w:type="paragraph" w:styleId="Ttulo8">
    <w:name w:val="heading 8"/>
    <w:basedOn w:val="Normal"/>
    <w:next w:val="Normal"/>
    <w:link w:val="Ttulo8Car"/>
    <w:qFormat/>
    <w:rsid w:val="009873D3"/>
    <w:pPr>
      <w:tabs>
        <w:tab w:val="num" w:pos="1440"/>
      </w:tabs>
      <w:spacing w:before="240" w:after="60"/>
      <w:ind w:left="1440" w:hanging="1440"/>
      <w:outlineLvl w:val="7"/>
    </w:pPr>
    <w:rPr>
      <w:i/>
      <w:iCs/>
      <w:lang w:val="es-ES"/>
    </w:rPr>
  </w:style>
  <w:style w:type="paragraph" w:styleId="Ttulo9">
    <w:name w:val="heading 9"/>
    <w:basedOn w:val="Normal"/>
    <w:next w:val="Normal"/>
    <w:link w:val="Ttulo9Car"/>
    <w:qFormat/>
    <w:rsid w:val="009873D3"/>
    <w:pPr>
      <w:tabs>
        <w:tab w:val="num" w:pos="1584"/>
      </w:tabs>
      <w:spacing w:before="240" w:after="60"/>
      <w:ind w:left="1584" w:hanging="1584"/>
      <w:outlineLvl w:val="8"/>
    </w:pPr>
    <w:rPr>
      <w:rFonts w:ascii="Arial" w:hAnsi="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6607F"/>
    <w:rPr>
      <w:rFonts w:ascii="Arial Narrow" w:eastAsiaTheme="minorEastAsia" w:hAnsi="Arial Narrow" w:cs="Arial Narrow"/>
      <w:b/>
      <w:bCs/>
      <w:sz w:val="25"/>
      <w:szCs w:val="25"/>
      <w:lang w:eastAsia="es-MX"/>
    </w:rPr>
  </w:style>
  <w:style w:type="character" w:customStyle="1" w:styleId="Ttulo2Car">
    <w:name w:val="Título 2 Car"/>
    <w:basedOn w:val="Fuentedeprrafopredeter"/>
    <w:link w:val="Ttulo2"/>
    <w:rsid w:val="0066607F"/>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rsid w:val="009873D3"/>
    <w:rPr>
      <w:rFonts w:asciiTheme="majorHAnsi" w:eastAsiaTheme="majorEastAsia" w:hAnsiTheme="majorHAnsi" w:cstheme="majorBidi"/>
      <w:color w:val="243F60" w:themeColor="accent1" w:themeShade="7F"/>
      <w:sz w:val="24"/>
      <w:szCs w:val="24"/>
      <w:lang w:val="es-ES_tradnl" w:eastAsia="es-ES"/>
    </w:rPr>
  </w:style>
  <w:style w:type="character" w:customStyle="1" w:styleId="Ttulo4Car">
    <w:name w:val="Título 4 Car"/>
    <w:basedOn w:val="Fuentedeprrafopredeter"/>
    <w:link w:val="Ttulo4"/>
    <w:rsid w:val="009873D3"/>
    <w:rPr>
      <w:rFonts w:ascii="Arial" w:eastAsia="Arial" w:hAnsi="Arial" w:cs="Arial"/>
      <w:sz w:val="24"/>
      <w:szCs w:val="24"/>
      <w:lang w:eastAsia="es-MX"/>
    </w:rPr>
  </w:style>
  <w:style w:type="character" w:customStyle="1" w:styleId="Ttulo5Car">
    <w:name w:val="Título 5 Car"/>
    <w:basedOn w:val="Fuentedeprrafopredeter"/>
    <w:link w:val="Ttulo5"/>
    <w:rsid w:val="009873D3"/>
    <w:rPr>
      <w:rFonts w:ascii="Calibri" w:eastAsia="Calibri" w:hAnsi="Calibri" w:cs="Calibri"/>
      <w:b/>
      <w:sz w:val="20"/>
      <w:szCs w:val="20"/>
      <w:lang w:eastAsia="es-MX"/>
    </w:rPr>
  </w:style>
  <w:style w:type="character" w:customStyle="1" w:styleId="Ttulo6Car">
    <w:name w:val="Título 6 Car"/>
    <w:basedOn w:val="Fuentedeprrafopredeter"/>
    <w:link w:val="Ttulo6"/>
    <w:rsid w:val="009873D3"/>
    <w:rPr>
      <w:rFonts w:ascii="Times New Roman" w:eastAsia="Times New Roman" w:hAnsi="Times New Roman" w:cs="Times New Roman"/>
      <w:lang w:eastAsia="es-MX"/>
    </w:rPr>
  </w:style>
  <w:style w:type="character" w:customStyle="1" w:styleId="Ttulo7Car">
    <w:name w:val="Título 7 Car"/>
    <w:basedOn w:val="Fuentedeprrafopredeter"/>
    <w:link w:val="Ttulo7"/>
    <w:rsid w:val="009873D3"/>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9873D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9873D3"/>
    <w:rPr>
      <w:rFonts w:ascii="Arial" w:eastAsia="Times New Roman" w:hAnsi="Arial" w:cs="Times New Roman"/>
      <w:lang w:val="es-ES" w:eastAsia="es-ES"/>
    </w:rPr>
  </w:style>
  <w:style w:type="paragraph" w:styleId="NormalWeb">
    <w:name w:val="Normal (Web)"/>
    <w:basedOn w:val="Normal"/>
    <w:uiPriority w:val="99"/>
    <w:unhideWhenUsed/>
    <w:rsid w:val="002E41BB"/>
    <w:pPr>
      <w:spacing w:before="100" w:beforeAutospacing="1" w:after="100" w:afterAutospacing="1"/>
    </w:pPr>
    <w:rPr>
      <w:lang w:val="es-MX" w:eastAsia="es-MX"/>
    </w:rPr>
  </w:style>
  <w:style w:type="character" w:customStyle="1" w:styleId="EncabezadoCar">
    <w:name w:val="Encabezado Car"/>
    <w:link w:val="Encabezado"/>
    <w:uiPriority w:val="99"/>
    <w:rsid w:val="002E41BB"/>
    <w:rPr>
      <w:rFonts w:ascii="Calibri" w:eastAsia="Calibri" w:hAnsi="Calibri" w:cs="Times New Roman"/>
    </w:rPr>
  </w:style>
  <w:style w:type="paragraph" w:styleId="Encabezado">
    <w:name w:val="header"/>
    <w:basedOn w:val="Normal"/>
    <w:link w:val="EncabezadoCar"/>
    <w:uiPriority w:val="99"/>
    <w:unhideWhenUsed/>
    <w:rsid w:val="002E41BB"/>
    <w:pPr>
      <w:tabs>
        <w:tab w:val="center" w:pos="4419"/>
        <w:tab w:val="right" w:pos="8838"/>
      </w:tabs>
    </w:pPr>
    <w:rPr>
      <w:rFonts w:ascii="Calibri" w:eastAsia="Calibri" w:hAnsi="Calibri"/>
      <w:sz w:val="22"/>
      <w:szCs w:val="22"/>
      <w:lang w:val="es-MX" w:eastAsia="en-US"/>
    </w:rPr>
  </w:style>
  <w:style w:type="character" w:customStyle="1" w:styleId="EncabezadoCar1">
    <w:name w:val="Encabezado Car1"/>
    <w:basedOn w:val="Fuentedeprrafopredeter"/>
    <w:uiPriority w:val="99"/>
    <w:semiHidden/>
    <w:rsid w:val="002E41BB"/>
    <w:rPr>
      <w:rFonts w:ascii="Times New Roman" w:eastAsia="Times New Roman" w:hAnsi="Times New Roman" w:cs="Times New Roman"/>
      <w:sz w:val="24"/>
      <w:szCs w:val="24"/>
      <w:lang w:val="es-ES_tradnl" w:eastAsia="es-ES"/>
    </w:rPr>
  </w:style>
  <w:style w:type="paragraph" w:styleId="Piedepgina">
    <w:name w:val="footer"/>
    <w:basedOn w:val="Normal"/>
    <w:link w:val="PiedepginaCar"/>
    <w:uiPriority w:val="99"/>
    <w:unhideWhenUsed/>
    <w:rsid w:val="002E41BB"/>
    <w:pPr>
      <w:tabs>
        <w:tab w:val="center" w:pos="4419"/>
        <w:tab w:val="right" w:pos="8838"/>
      </w:tabs>
    </w:pPr>
  </w:style>
  <w:style w:type="character" w:customStyle="1" w:styleId="PiedepginaCar">
    <w:name w:val="Pie de página Car"/>
    <w:basedOn w:val="Fuentedeprrafopredeter"/>
    <w:link w:val="Piedepgina"/>
    <w:uiPriority w:val="99"/>
    <w:rsid w:val="002E41BB"/>
    <w:rPr>
      <w:rFonts w:ascii="Times New Roman" w:eastAsia="Times New Roman" w:hAnsi="Times New Roman" w:cs="Times New Roman"/>
      <w:sz w:val="24"/>
      <w:szCs w:val="24"/>
      <w:lang w:val="es-ES_tradnl" w:eastAsia="es-ES"/>
    </w:rPr>
  </w:style>
  <w:style w:type="paragraph" w:customStyle="1" w:styleId="Default">
    <w:name w:val="Default"/>
    <w:rsid w:val="002E41BB"/>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link w:val="PrrafodelistaCar"/>
    <w:uiPriority w:val="34"/>
    <w:qFormat/>
    <w:rsid w:val="002E41BB"/>
    <w:pPr>
      <w:spacing w:after="200" w:line="276"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basedOn w:val="Fuentedeprrafopredeter"/>
    <w:link w:val="Prrafodelista"/>
    <w:uiPriority w:val="34"/>
    <w:rsid w:val="008F15DA"/>
  </w:style>
  <w:style w:type="paragraph" w:styleId="Sinespaciado">
    <w:name w:val="No Spacing"/>
    <w:link w:val="SinespaciadoCar"/>
    <w:uiPriority w:val="1"/>
    <w:qFormat/>
    <w:rsid w:val="006879B7"/>
    <w:pPr>
      <w:spacing w:after="0" w:line="240" w:lineRule="auto"/>
    </w:pPr>
  </w:style>
  <w:style w:type="character" w:customStyle="1" w:styleId="SinespaciadoCar">
    <w:name w:val="Sin espaciado Car"/>
    <w:basedOn w:val="Fuentedeprrafopredeter"/>
    <w:link w:val="Sinespaciado"/>
    <w:uiPriority w:val="1"/>
    <w:rsid w:val="00F03B60"/>
  </w:style>
  <w:style w:type="table" w:styleId="Tablaconcuadrcula">
    <w:name w:val="Table Grid"/>
    <w:basedOn w:val="Tablanormal"/>
    <w:uiPriority w:val="59"/>
    <w:rsid w:val="00613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66607F"/>
    <w:pPr>
      <w:widowControl w:val="0"/>
      <w:autoSpaceDE w:val="0"/>
      <w:autoSpaceDN w:val="0"/>
      <w:adjustRightInd w:val="0"/>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uiPriority w:val="1"/>
    <w:rsid w:val="0066607F"/>
    <w:rPr>
      <w:rFonts w:ascii="Arial Narrow" w:eastAsiaTheme="minorEastAsia" w:hAnsi="Arial Narrow" w:cs="Arial Narrow"/>
      <w:sz w:val="25"/>
      <w:szCs w:val="25"/>
      <w:lang w:eastAsia="es-MX"/>
    </w:rPr>
  </w:style>
  <w:style w:type="paragraph" w:styleId="Descripcin">
    <w:name w:val="caption"/>
    <w:basedOn w:val="Normal"/>
    <w:next w:val="Normal"/>
    <w:uiPriority w:val="35"/>
    <w:unhideWhenUsed/>
    <w:qFormat/>
    <w:rsid w:val="0066607F"/>
    <w:pPr>
      <w:pBdr>
        <w:top w:val="nil"/>
        <w:left w:val="nil"/>
        <w:bottom w:val="nil"/>
        <w:right w:val="nil"/>
        <w:between w:val="nil"/>
      </w:pBdr>
      <w:tabs>
        <w:tab w:val="right" w:pos="9025"/>
      </w:tabs>
      <w:spacing w:after="200"/>
      <w:ind w:left="360"/>
    </w:pPr>
    <w:rPr>
      <w:rFonts w:ascii="Arsenal" w:eastAsia="Arsenal" w:hAnsi="Arsenal" w:cs="Arsenal"/>
      <w:i/>
      <w:iCs/>
      <w:color w:val="1F497D" w:themeColor="text2"/>
      <w:sz w:val="18"/>
      <w:szCs w:val="18"/>
      <w:lang w:val="es-MX" w:eastAsia="es-ES_tradnl"/>
    </w:rPr>
  </w:style>
  <w:style w:type="character" w:styleId="Refdecomentario">
    <w:name w:val="annotation reference"/>
    <w:basedOn w:val="Fuentedeprrafopredeter"/>
    <w:uiPriority w:val="99"/>
    <w:unhideWhenUsed/>
    <w:rsid w:val="0007526F"/>
    <w:rPr>
      <w:sz w:val="16"/>
      <w:szCs w:val="16"/>
    </w:rPr>
  </w:style>
  <w:style w:type="paragraph" w:styleId="Textocomentario">
    <w:name w:val="annotation text"/>
    <w:basedOn w:val="Normal"/>
    <w:link w:val="TextocomentarioCar"/>
    <w:uiPriority w:val="99"/>
    <w:unhideWhenUsed/>
    <w:rsid w:val="0007526F"/>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07526F"/>
    <w:rPr>
      <w:sz w:val="20"/>
      <w:szCs w:val="20"/>
      <w:lang w:val="es-ES_tradnl"/>
    </w:rPr>
  </w:style>
  <w:style w:type="paragraph" w:styleId="Textodeglobo">
    <w:name w:val="Balloon Text"/>
    <w:basedOn w:val="Normal"/>
    <w:link w:val="TextodegloboCar"/>
    <w:uiPriority w:val="99"/>
    <w:unhideWhenUsed/>
    <w:rsid w:val="0007526F"/>
    <w:rPr>
      <w:rFonts w:ascii="Segoe UI" w:hAnsi="Segoe UI" w:cs="Segoe UI"/>
      <w:sz w:val="18"/>
      <w:szCs w:val="18"/>
    </w:rPr>
  </w:style>
  <w:style w:type="character" w:customStyle="1" w:styleId="TextodegloboCar">
    <w:name w:val="Texto de globo Car"/>
    <w:basedOn w:val="Fuentedeprrafopredeter"/>
    <w:link w:val="Textodeglobo"/>
    <w:uiPriority w:val="99"/>
    <w:rsid w:val="0007526F"/>
    <w:rPr>
      <w:rFonts w:ascii="Segoe UI" w:eastAsia="Times New Roman" w:hAnsi="Segoe UI" w:cs="Segoe UI"/>
      <w:sz w:val="18"/>
      <w:szCs w:val="18"/>
      <w:lang w:val="es-ES_tradnl" w:eastAsia="es-ES"/>
    </w:rPr>
  </w:style>
  <w:style w:type="paragraph" w:styleId="TtuloTDC">
    <w:name w:val="TOC Heading"/>
    <w:basedOn w:val="Ttulo1"/>
    <w:next w:val="Normal"/>
    <w:uiPriority w:val="39"/>
    <w:unhideWhenUsed/>
    <w:qFormat/>
    <w:rsid w:val="00C17F0F"/>
    <w:pPr>
      <w:keepNext/>
      <w:keepLines/>
      <w:widowControl/>
      <w:autoSpaceDE/>
      <w:autoSpaceDN/>
      <w:adjustRightInd/>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Sangradetextonormal">
    <w:name w:val="Body Text Indent"/>
    <w:basedOn w:val="Normal"/>
    <w:link w:val="SangradetextonormalCar"/>
    <w:unhideWhenUsed/>
    <w:rsid w:val="00E80DE5"/>
    <w:pPr>
      <w:spacing w:after="120"/>
      <w:ind w:left="283"/>
    </w:pPr>
  </w:style>
  <w:style w:type="character" w:customStyle="1" w:styleId="SangradetextonormalCar">
    <w:name w:val="Sangría de texto normal Car"/>
    <w:basedOn w:val="Fuentedeprrafopredeter"/>
    <w:link w:val="Sangradetextonormal"/>
    <w:rsid w:val="00E80DE5"/>
    <w:rPr>
      <w:rFonts w:ascii="Times New Roman" w:eastAsia="Times New Roman" w:hAnsi="Times New Roman" w:cs="Times New Roman"/>
      <w:sz w:val="24"/>
      <w:szCs w:val="24"/>
      <w:lang w:val="es-ES_tradnl" w:eastAsia="es-ES"/>
    </w:rPr>
  </w:style>
  <w:style w:type="character" w:customStyle="1" w:styleId="Ninguno">
    <w:name w:val="Ninguno"/>
    <w:rsid w:val="00B856FA"/>
  </w:style>
  <w:style w:type="character" w:styleId="Hipervnculo">
    <w:name w:val="Hyperlink"/>
    <w:basedOn w:val="Fuentedeprrafopredeter"/>
    <w:uiPriority w:val="99"/>
    <w:unhideWhenUsed/>
    <w:rsid w:val="004251BD"/>
    <w:rPr>
      <w:color w:val="0000FF" w:themeColor="hyperlink"/>
      <w:u w:val="single"/>
    </w:rPr>
  </w:style>
  <w:style w:type="table" w:customStyle="1" w:styleId="TableNormal">
    <w:name w:val="Table Normal"/>
    <w:rsid w:val="009873D3"/>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9873D3"/>
    <w:pPr>
      <w:spacing w:before="240" w:after="60"/>
      <w:jc w:val="center"/>
    </w:pPr>
    <w:rPr>
      <w:rFonts w:ascii="Cambria" w:eastAsia="Cambria" w:hAnsi="Cambria" w:cs="Cambria"/>
      <w:sz w:val="32"/>
      <w:szCs w:val="32"/>
      <w:lang w:val="es-MX" w:eastAsia="es-MX"/>
    </w:rPr>
  </w:style>
  <w:style w:type="character" w:customStyle="1" w:styleId="TtuloCar">
    <w:name w:val="Título Car"/>
    <w:basedOn w:val="Fuentedeprrafopredeter"/>
    <w:link w:val="Ttulo"/>
    <w:uiPriority w:val="10"/>
    <w:rsid w:val="009873D3"/>
    <w:rPr>
      <w:rFonts w:ascii="Cambria" w:eastAsia="Cambria" w:hAnsi="Cambria" w:cs="Cambria"/>
      <w:sz w:val="32"/>
      <w:szCs w:val="32"/>
      <w:lang w:eastAsia="es-MX"/>
    </w:rPr>
  </w:style>
  <w:style w:type="paragraph" w:styleId="Subttulo">
    <w:name w:val="Subtitle"/>
    <w:basedOn w:val="Normal"/>
    <w:next w:val="Normal"/>
    <w:link w:val="SubttuloCar"/>
    <w:uiPriority w:val="11"/>
    <w:qFormat/>
    <w:rsid w:val="009873D3"/>
    <w:pPr>
      <w:spacing w:after="60"/>
      <w:jc w:val="center"/>
    </w:pPr>
    <w:rPr>
      <w:rFonts w:ascii="Cambria" w:eastAsia="Cambria" w:hAnsi="Cambria" w:cs="Cambria"/>
      <w:b/>
      <w:lang w:val="es-MX" w:eastAsia="es-MX"/>
    </w:rPr>
  </w:style>
  <w:style w:type="character" w:customStyle="1" w:styleId="SubttuloCar">
    <w:name w:val="Subtítulo Car"/>
    <w:basedOn w:val="Fuentedeprrafopredeter"/>
    <w:link w:val="Subttulo"/>
    <w:uiPriority w:val="11"/>
    <w:rsid w:val="009873D3"/>
    <w:rPr>
      <w:rFonts w:ascii="Cambria" w:eastAsia="Cambria" w:hAnsi="Cambria" w:cs="Cambria"/>
      <w:b/>
      <w:sz w:val="24"/>
      <w:szCs w:val="24"/>
      <w:lang w:eastAsia="es-MX"/>
    </w:rPr>
  </w:style>
  <w:style w:type="paragraph" w:customStyle="1" w:styleId="Texto">
    <w:name w:val="Texto"/>
    <w:basedOn w:val="Normal"/>
    <w:link w:val="TextoCar"/>
    <w:qFormat/>
    <w:rsid w:val="009873D3"/>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9873D3"/>
    <w:rPr>
      <w:rFonts w:ascii="Arial" w:eastAsia="Times New Roman" w:hAnsi="Arial" w:cs="Arial"/>
      <w:sz w:val="18"/>
      <w:szCs w:val="20"/>
      <w:lang w:val="es-ES" w:eastAsia="es-ES"/>
    </w:rPr>
  </w:style>
  <w:style w:type="paragraph" w:customStyle="1" w:styleId="CABEZA">
    <w:name w:val="CABEZA"/>
    <w:basedOn w:val="Normal"/>
    <w:rsid w:val="009873D3"/>
    <w:pPr>
      <w:jc w:val="center"/>
    </w:pPr>
    <w:rPr>
      <w:rFonts w:cs="Arial"/>
      <w:b/>
      <w:sz w:val="28"/>
      <w:szCs w:val="28"/>
      <w:lang w:eastAsia="es-MX"/>
    </w:rPr>
  </w:style>
  <w:style w:type="paragraph" w:customStyle="1" w:styleId="ROMANOS">
    <w:name w:val="ROMANOS"/>
    <w:basedOn w:val="Normal"/>
    <w:link w:val="ROMANOSCar"/>
    <w:rsid w:val="009873D3"/>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9873D3"/>
    <w:rPr>
      <w:rFonts w:ascii="Arial" w:eastAsia="Times New Roman" w:hAnsi="Arial" w:cs="Arial"/>
      <w:sz w:val="18"/>
      <w:szCs w:val="18"/>
      <w:lang w:val="es-ES" w:eastAsia="es-ES"/>
    </w:rPr>
  </w:style>
  <w:style w:type="paragraph" w:customStyle="1" w:styleId="INCISO">
    <w:name w:val="INCISO"/>
    <w:basedOn w:val="Normal"/>
    <w:rsid w:val="009873D3"/>
    <w:pPr>
      <w:spacing w:after="101" w:line="216" w:lineRule="exact"/>
      <w:ind w:left="1080" w:hanging="360"/>
      <w:jc w:val="both"/>
    </w:pPr>
    <w:rPr>
      <w:rFonts w:ascii="Arial" w:hAnsi="Arial" w:cs="Arial"/>
      <w:sz w:val="18"/>
      <w:szCs w:val="18"/>
      <w:lang w:val="es-ES"/>
    </w:rPr>
  </w:style>
  <w:style w:type="paragraph" w:customStyle="1" w:styleId="Fechas">
    <w:name w:val="Fechas"/>
    <w:basedOn w:val="Texto"/>
    <w:autoRedefine/>
    <w:rsid w:val="009873D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873D3"/>
    <w:pPr>
      <w:spacing w:before="101" w:after="101" w:line="216" w:lineRule="atLeast"/>
      <w:jc w:val="center"/>
    </w:pPr>
    <w:rPr>
      <w:b/>
      <w:sz w:val="18"/>
      <w:szCs w:val="20"/>
    </w:rPr>
  </w:style>
  <w:style w:type="character" w:customStyle="1" w:styleId="ANOTACIONCar">
    <w:name w:val="ANOTACION Car"/>
    <w:link w:val="ANOTACION"/>
    <w:locked/>
    <w:rsid w:val="009873D3"/>
    <w:rPr>
      <w:rFonts w:ascii="Times New Roman" w:eastAsia="Times New Roman" w:hAnsi="Times New Roman" w:cs="Times New Roman"/>
      <w:b/>
      <w:sz w:val="18"/>
      <w:szCs w:val="20"/>
      <w:lang w:val="es-ES_tradnl" w:eastAsia="es-ES"/>
    </w:rPr>
  </w:style>
  <w:style w:type="paragraph" w:customStyle="1" w:styleId="SUBIN">
    <w:name w:val="SUBIN"/>
    <w:basedOn w:val="Texto"/>
    <w:rsid w:val="009873D3"/>
    <w:pPr>
      <w:ind w:left="1987" w:hanging="720"/>
    </w:pPr>
    <w:rPr>
      <w:lang w:val="es-MX"/>
    </w:rPr>
  </w:style>
  <w:style w:type="paragraph" w:customStyle="1" w:styleId="Titulo1">
    <w:name w:val="Titulo 1"/>
    <w:basedOn w:val="Texto"/>
    <w:rsid w:val="009873D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9873D3"/>
    <w:pPr>
      <w:pBdr>
        <w:top w:val="double" w:sz="6" w:space="1" w:color="auto"/>
      </w:pBdr>
      <w:spacing w:line="240" w:lineRule="auto"/>
      <w:ind w:firstLine="0"/>
      <w:outlineLvl w:val="1"/>
    </w:pPr>
    <w:rPr>
      <w:lang w:val="es-MX"/>
    </w:rPr>
  </w:style>
  <w:style w:type="paragraph" w:customStyle="1" w:styleId="tt">
    <w:name w:val="tt"/>
    <w:basedOn w:val="Texto"/>
    <w:rsid w:val="009873D3"/>
    <w:pPr>
      <w:tabs>
        <w:tab w:val="left" w:pos="1320"/>
        <w:tab w:val="left" w:pos="1629"/>
      </w:tabs>
      <w:ind w:left="1647" w:hanging="1440"/>
    </w:pPr>
    <w:rPr>
      <w:lang w:val="es-ES_tradnl"/>
    </w:rPr>
  </w:style>
  <w:style w:type="paragraph" w:customStyle="1" w:styleId="sum">
    <w:name w:val="sum"/>
    <w:basedOn w:val="Texto"/>
    <w:rsid w:val="009873D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9873D3"/>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9873D3"/>
    <w:pPr>
      <w:ind w:firstLine="0"/>
    </w:pPr>
    <w:rPr>
      <w:rFonts w:cs="Times New Roman"/>
      <w:szCs w:val="20"/>
    </w:rPr>
  </w:style>
  <w:style w:type="paragraph" w:customStyle="1" w:styleId="Prrafodelista1">
    <w:name w:val="Párrafo de lista1"/>
    <w:basedOn w:val="Normal"/>
    <w:rsid w:val="009873D3"/>
    <w:pPr>
      <w:spacing w:after="200" w:line="276" w:lineRule="atLeast"/>
      <w:ind w:left="720"/>
    </w:pPr>
    <w:rPr>
      <w:rFonts w:ascii="Calibri" w:hAnsi="Calibri" w:cs="Calibri"/>
      <w:sz w:val="22"/>
      <w:szCs w:val="20"/>
      <w:lang w:val="es-MX"/>
    </w:rPr>
  </w:style>
  <w:style w:type="paragraph" w:styleId="Textonotapie">
    <w:name w:val="footnote text"/>
    <w:basedOn w:val="Normal"/>
    <w:link w:val="TextonotapieCar"/>
    <w:uiPriority w:val="99"/>
    <w:rsid w:val="009873D3"/>
    <w:pPr>
      <w:spacing w:before="360" w:after="200"/>
    </w:pPr>
    <w:rPr>
      <w:rFonts w:ascii="Calibri" w:hAnsi="Calibri" w:cs="Calibri"/>
      <w:sz w:val="20"/>
      <w:szCs w:val="20"/>
      <w:lang w:val="es-AR"/>
    </w:rPr>
  </w:style>
  <w:style w:type="character" w:customStyle="1" w:styleId="TextonotapieCar">
    <w:name w:val="Texto nota pie Car"/>
    <w:basedOn w:val="Fuentedeprrafopredeter"/>
    <w:link w:val="Textonotapie"/>
    <w:uiPriority w:val="99"/>
    <w:rsid w:val="009873D3"/>
    <w:rPr>
      <w:rFonts w:ascii="Calibri" w:eastAsia="Times New Roman" w:hAnsi="Calibri" w:cs="Calibri"/>
      <w:sz w:val="20"/>
      <w:szCs w:val="20"/>
      <w:lang w:val="es-AR" w:eastAsia="es-ES"/>
    </w:rPr>
  </w:style>
  <w:style w:type="paragraph" w:customStyle="1" w:styleId="Textonormal">
    <w:name w:val="Texto normal"/>
    <w:basedOn w:val="Normal"/>
    <w:rsid w:val="009873D3"/>
    <w:pPr>
      <w:jc w:val="both"/>
    </w:pPr>
    <w:rPr>
      <w:rFonts w:ascii="Arial" w:hAnsi="Arial" w:cs="Arial"/>
      <w:sz w:val="22"/>
      <w:szCs w:val="20"/>
      <w:lang w:val="es-ES"/>
    </w:rPr>
  </w:style>
  <w:style w:type="paragraph" w:customStyle="1" w:styleId="arial">
    <w:name w:val="arial"/>
    <w:basedOn w:val="Normal"/>
    <w:rsid w:val="009873D3"/>
    <w:rPr>
      <w:b/>
      <w:szCs w:val="20"/>
      <w:lang w:val="es-ES"/>
    </w:rPr>
  </w:style>
  <w:style w:type="paragraph" w:customStyle="1" w:styleId="Modelo1">
    <w:name w:val="Modelo 1"/>
    <w:basedOn w:val="Normal"/>
    <w:rsid w:val="009873D3"/>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9873D3"/>
    <w:pPr>
      <w:shd w:val="clear" w:color="auto" w:fill="000080"/>
    </w:pPr>
    <w:rPr>
      <w:rFonts w:ascii="Tahoma" w:hAnsi="Tahoma" w:cs="Tahoma"/>
      <w:sz w:val="20"/>
      <w:szCs w:val="20"/>
      <w:lang w:val="es-ES"/>
    </w:rPr>
  </w:style>
  <w:style w:type="character" w:customStyle="1" w:styleId="MapadeldocumentoCar">
    <w:name w:val="Mapa del documento Car"/>
    <w:basedOn w:val="Fuentedeprrafopredeter"/>
    <w:link w:val="Mapadeldocumento"/>
    <w:rsid w:val="009873D3"/>
    <w:rPr>
      <w:rFonts w:ascii="Tahoma" w:eastAsia="Times New Roman" w:hAnsi="Tahoma" w:cs="Tahoma"/>
      <w:sz w:val="20"/>
      <w:szCs w:val="20"/>
      <w:shd w:val="clear" w:color="auto" w:fill="000080"/>
      <w:lang w:val="es-ES" w:eastAsia="es-ES"/>
    </w:rPr>
  </w:style>
  <w:style w:type="character" w:styleId="Refdenotaalpie">
    <w:name w:val="footnote reference"/>
    <w:uiPriority w:val="99"/>
    <w:rsid w:val="009873D3"/>
    <w:rPr>
      <w:vertAlign w:val="superscript"/>
    </w:rPr>
  </w:style>
  <w:style w:type="character" w:customStyle="1" w:styleId="apartados">
    <w:name w:val="apartados"/>
    <w:rsid w:val="009873D3"/>
    <w:rPr>
      <w:rFonts w:ascii="Maiandra GD" w:hAnsi="Maiandra GD"/>
      <w:b/>
      <w:sz w:val="24"/>
    </w:rPr>
  </w:style>
  <w:style w:type="paragraph" w:customStyle="1" w:styleId="EstiloTtulo1Verdana">
    <w:name w:val="Estilo Título 1 + Verdana"/>
    <w:basedOn w:val="Ttulo1"/>
    <w:rsid w:val="009873D3"/>
    <w:pPr>
      <w:keepNext/>
      <w:widowControl/>
      <w:tabs>
        <w:tab w:val="left" w:pos="993"/>
      </w:tabs>
      <w:autoSpaceDE/>
      <w:autoSpaceDN/>
      <w:adjustRightInd/>
      <w:ind w:left="993" w:hanging="993"/>
      <w:jc w:val="both"/>
    </w:pPr>
    <w:rPr>
      <w:rFonts w:ascii="Calibri" w:eastAsia="Times New Roman" w:hAnsi="Calibri" w:cs="Calibri"/>
      <w:smallCaps/>
      <w:kern w:val="32"/>
      <w:sz w:val="24"/>
      <w:szCs w:val="20"/>
      <w:lang w:eastAsia="es-ES"/>
    </w:rPr>
  </w:style>
  <w:style w:type="paragraph" w:customStyle="1" w:styleId="paper">
    <w:name w:val="paper"/>
    <w:basedOn w:val="Normal"/>
    <w:rsid w:val="009873D3"/>
    <w:pPr>
      <w:spacing w:before="120"/>
      <w:ind w:firstLine="720"/>
      <w:jc w:val="both"/>
    </w:pPr>
    <w:rPr>
      <w:rFonts w:ascii="Garamond" w:hAnsi="Garamond" w:cs="Arial"/>
      <w:sz w:val="22"/>
      <w:szCs w:val="20"/>
      <w:lang w:val="en-US" w:eastAsia="en-US"/>
    </w:rPr>
  </w:style>
  <w:style w:type="paragraph" w:styleId="Asuntodelcomentario">
    <w:name w:val="annotation subject"/>
    <w:basedOn w:val="Textocomentario"/>
    <w:next w:val="Textocomentario"/>
    <w:link w:val="AsuntodelcomentarioCar"/>
    <w:uiPriority w:val="99"/>
    <w:rsid w:val="009873D3"/>
    <w:rPr>
      <w:rFonts w:ascii="Verdana" w:eastAsia="Times New Roman" w:hAnsi="Verdana" w:cs="Times New Roman"/>
      <w:b/>
      <w:bCs/>
      <w:lang w:val="es-ES" w:eastAsia="es-ES"/>
    </w:rPr>
  </w:style>
  <w:style w:type="character" w:customStyle="1" w:styleId="AsuntodelcomentarioCar">
    <w:name w:val="Asunto del comentario Car"/>
    <w:basedOn w:val="TextocomentarioCar"/>
    <w:link w:val="Asuntodelcomentario"/>
    <w:uiPriority w:val="99"/>
    <w:rsid w:val="009873D3"/>
    <w:rPr>
      <w:rFonts w:ascii="Verdana" w:eastAsia="Times New Roman" w:hAnsi="Verdana" w:cs="Times New Roman"/>
      <w:b/>
      <w:bCs/>
      <w:sz w:val="20"/>
      <w:szCs w:val="20"/>
      <w:lang w:val="es-ES" w:eastAsia="es-ES"/>
    </w:rPr>
  </w:style>
  <w:style w:type="character" w:styleId="Hipervnculovisitado">
    <w:name w:val="FollowedHyperlink"/>
    <w:rsid w:val="009873D3"/>
    <w:rPr>
      <w:rFonts w:cs="Times New Roman"/>
      <w:color w:val="800080"/>
      <w:u w:val="single"/>
    </w:rPr>
  </w:style>
  <w:style w:type="paragraph" w:customStyle="1" w:styleId="font5">
    <w:name w:val="font5"/>
    <w:basedOn w:val="Normal"/>
    <w:rsid w:val="009873D3"/>
    <w:pPr>
      <w:spacing w:before="100" w:beforeAutospacing="1" w:after="100" w:afterAutospacing="1"/>
    </w:pPr>
    <w:rPr>
      <w:rFonts w:ascii="Tahoma" w:hAnsi="Tahoma" w:cs="Tahoma"/>
      <w:color w:val="000000"/>
      <w:sz w:val="18"/>
      <w:szCs w:val="18"/>
      <w:lang w:val="es-ES"/>
    </w:rPr>
  </w:style>
  <w:style w:type="paragraph" w:customStyle="1" w:styleId="font6">
    <w:name w:val="font6"/>
    <w:basedOn w:val="Normal"/>
    <w:rsid w:val="009873D3"/>
    <w:pPr>
      <w:spacing w:before="100" w:beforeAutospacing="1" w:after="100" w:afterAutospacing="1"/>
    </w:pPr>
    <w:rPr>
      <w:rFonts w:ascii="Tahoma" w:hAnsi="Tahoma" w:cs="Tahoma"/>
      <w:b/>
      <w:bCs/>
      <w:color w:val="000000"/>
      <w:sz w:val="18"/>
      <w:szCs w:val="18"/>
      <w:lang w:val="es-ES"/>
    </w:rPr>
  </w:style>
  <w:style w:type="paragraph" w:customStyle="1" w:styleId="xl65">
    <w:name w:val="xl65"/>
    <w:basedOn w:val="Normal"/>
    <w:rsid w:val="009873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66">
    <w:name w:val="xl66"/>
    <w:basedOn w:val="Normal"/>
    <w:rsid w:val="009873D3"/>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rPr>
  </w:style>
  <w:style w:type="paragraph" w:customStyle="1" w:styleId="xl67">
    <w:name w:val="xl67"/>
    <w:basedOn w:val="Normal"/>
    <w:rsid w:val="009873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68">
    <w:name w:val="xl68"/>
    <w:basedOn w:val="Normal"/>
    <w:rsid w:val="009873D3"/>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rPr>
  </w:style>
  <w:style w:type="paragraph" w:customStyle="1" w:styleId="xl69">
    <w:name w:val="xl69"/>
    <w:basedOn w:val="Normal"/>
    <w:rsid w:val="009873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70">
    <w:name w:val="xl70"/>
    <w:basedOn w:val="Normal"/>
    <w:rsid w:val="009873D3"/>
    <w:pPr>
      <w:pBdr>
        <w:top w:val="single" w:sz="4" w:space="0" w:color="auto"/>
        <w:bottom w:val="single" w:sz="4" w:space="0" w:color="auto"/>
      </w:pBdr>
      <w:spacing w:before="100" w:beforeAutospacing="1" w:after="100" w:afterAutospacing="1"/>
      <w:textAlignment w:val="top"/>
    </w:pPr>
    <w:rPr>
      <w:rFonts w:ascii="Verdana" w:hAnsi="Verdana"/>
      <w:lang w:val="es-ES"/>
    </w:rPr>
  </w:style>
  <w:style w:type="paragraph" w:customStyle="1" w:styleId="xl71">
    <w:name w:val="xl71"/>
    <w:basedOn w:val="Normal"/>
    <w:rsid w:val="009873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72">
    <w:name w:val="xl72"/>
    <w:basedOn w:val="Normal"/>
    <w:rsid w:val="009873D3"/>
    <w:pPr>
      <w:pBdr>
        <w:top w:val="single" w:sz="4" w:space="0" w:color="auto"/>
        <w:bottom w:val="single" w:sz="4" w:space="0" w:color="auto"/>
      </w:pBdr>
      <w:spacing w:before="100" w:beforeAutospacing="1" w:after="100" w:afterAutospacing="1"/>
      <w:textAlignment w:val="top"/>
    </w:pPr>
    <w:rPr>
      <w:rFonts w:ascii="Verdana" w:hAnsi="Verdana"/>
      <w:lang w:val="es-ES"/>
    </w:rPr>
  </w:style>
  <w:style w:type="paragraph" w:customStyle="1" w:styleId="xl73">
    <w:name w:val="xl73"/>
    <w:basedOn w:val="Normal"/>
    <w:rsid w:val="009873D3"/>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74">
    <w:name w:val="xl74"/>
    <w:basedOn w:val="Normal"/>
    <w:rsid w:val="009873D3"/>
    <w:pPr>
      <w:pBdr>
        <w:top w:val="single" w:sz="4" w:space="0" w:color="auto"/>
      </w:pBdr>
      <w:spacing w:before="100" w:beforeAutospacing="1" w:after="100" w:afterAutospacing="1"/>
      <w:textAlignment w:val="top"/>
    </w:pPr>
    <w:rPr>
      <w:rFonts w:ascii="Verdana" w:hAnsi="Verdana"/>
      <w:lang w:val="es-ES"/>
    </w:rPr>
  </w:style>
  <w:style w:type="paragraph" w:customStyle="1" w:styleId="xl75">
    <w:name w:val="xl75"/>
    <w:basedOn w:val="Normal"/>
    <w:rsid w:val="009873D3"/>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rPr>
  </w:style>
  <w:style w:type="paragraph" w:customStyle="1" w:styleId="xl76">
    <w:name w:val="xl76"/>
    <w:basedOn w:val="Normal"/>
    <w:rsid w:val="009873D3"/>
    <w:pPr>
      <w:pBdr>
        <w:top w:val="single" w:sz="4" w:space="0" w:color="auto"/>
        <w:right w:val="single" w:sz="8" w:space="0" w:color="auto"/>
      </w:pBdr>
      <w:spacing w:before="100" w:beforeAutospacing="1" w:after="100" w:afterAutospacing="1"/>
      <w:jc w:val="both"/>
      <w:textAlignment w:val="top"/>
    </w:pPr>
    <w:rPr>
      <w:rFonts w:ascii="Verdana" w:hAnsi="Verdana"/>
      <w:lang w:val="es-ES"/>
    </w:rPr>
  </w:style>
  <w:style w:type="paragraph" w:customStyle="1" w:styleId="xl77">
    <w:name w:val="xl77"/>
    <w:basedOn w:val="Normal"/>
    <w:rsid w:val="009873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rPr>
  </w:style>
  <w:style w:type="character" w:styleId="Nmerodepgina">
    <w:name w:val="page number"/>
    <w:rsid w:val="009873D3"/>
    <w:rPr>
      <w:rFonts w:cs="Times New Roman"/>
    </w:rPr>
  </w:style>
  <w:style w:type="character" w:styleId="nfasis">
    <w:name w:val="Emphasis"/>
    <w:qFormat/>
    <w:rsid w:val="009873D3"/>
    <w:rPr>
      <w:rFonts w:cs="Times New Roman"/>
      <w:i/>
    </w:rPr>
  </w:style>
  <w:style w:type="character" w:styleId="Textoennegrita">
    <w:name w:val="Strong"/>
    <w:qFormat/>
    <w:rsid w:val="009873D3"/>
    <w:rPr>
      <w:rFonts w:cs="Times New Roman"/>
      <w:b/>
    </w:rPr>
  </w:style>
  <w:style w:type="paragraph" w:customStyle="1" w:styleId="rom">
    <w:name w:val="rom"/>
    <w:basedOn w:val="Texto"/>
    <w:rsid w:val="009873D3"/>
    <w:pPr>
      <w:ind w:left="1080" w:hanging="792"/>
    </w:pPr>
    <w:rPr>
      <w:b/>
    </w:rPr>
  </w:style>
  <w:style w:type="paragraph" w:customStyle="1" w:styleId="Sumario">
    <w:name w:val="Sumario"/>
    <w:basedOn w:val="Normal"/>
    <w:rsid w:val="009873D3"/>
    <w:pPr>
      <w:tabs>
        <w:tab w:val="right" w:leader="dot" w:pos="8107"/>
        <w:tab w:val="right" w:pos="8640"/>
      </w:tabs>
      <w:spacing w:line="260" w:lineRule="exact"/>
      <w:ind w:left="274" w:right="749"/>
      <w:jc w:val="both"/>
    </w:pPr>
    <w:rPr>
      <w:rFonts w:ascii="Arial" w:hAnsi="Arial"/>
      <w:sz w:val="18"/>
      <w:szCs w:val="18"/>
      <w:lang w:val="es-ES"/>
    </w:rPr>
  </w:style>
  <w:style w:type="paragraph" w:customStyle="1" w:styleId="Secreta">
    <w:name w:val="Secreta"/>
    <w:basedOn w:val="Normal"/>
    <w:autoRedefine/>
    <w:rsid w:val="009873D3"/>
    <w:pPr>
      <w:tabs>
        <w:tab w:val="right" w:leader="dot" w:pos="8100"/>
        <w:tab w:val="right" w:pos="8640"/>
      </w:tabs>
      <w:spacing w:line="334" w:lineRule="exact"/>
      <w:ind w:left="274" w:right="749"/>
      <w:jc w:val="both"/>
    </w:pPr>
    <w:rPr>
      <w:b/>
      <w:sz w:val="20"/>
      <w:szCs w:val="20"/>
      <w:u w:val="single"/>
    </w:rPr>
  </w:style>
  <w:style w:type="paragraph" w:styleId="Textonotaalfinal">
    <w:name w:val="endnote text"/>
    <w:basedOn w:val="Normal"/>
    <w:link w:val="TextonotaalfinalCar"/>
    <w:rsid w:val="009873D3"/>
    <w:rPr>
      <w:sz w:val="20"/>
      <w:szCs w:val="20"/>
      <w:lang w:val="es-ES"/>
    </w:rPr>
  </w:style>
  <w:style w:type="character" w:customStyle="1" w:styleId="TextonotaalfinalCar">
    <w:name w:val="Texto nota al final Car"/>
    <w:basedOn w:val="Fuentedeprrafopredeter"/>
    <w:link w:val="Textonotaalfinal"/>
    <w:rsid w:val="009873D3"/>
    <w:rPr>
      <w:rFonts w:ascii="Times New Roman" w:eastAsia="Times New Roman" w:hAnsi="Times New Roman" w:cs="Times New Roman"/>
      <w:sz w:val="20"/>
      <w:szCs w:val="20"/>
      <w:lang w:val="es-ES" w:eastAsia="es-ES"/>
    </w:rPr>
  </w:style>
  <w:style w:type="character" w:styleId="Refdenotaalfinal">
    <w:name w:val="endnote reference"/>
    <w:rsid w:val="009873D3"/>
    <w:rPr>
      <w:vertAlign w:val="superscript"/>
    </w:rPr>
  </w:style>
  <w:style w:type="paragraph" w:styleId="TDC1">
    <w:name w:val="toc 1"/>
    <w:basedOn w:val="Normal"/>
    <w:next w:val="Normal"/>
    <w:autoRedefine/>
    <w:uiPriority w:val="39"/>
    <w:unhideWhenUsed/>
    <w:rsid w:val="009873D3"/>
    <w:pPr>
      <w:spacing w:after="100" w:line="276" w:lineRule="auto"/>
    </w:pPr>
    <w:rPr>
      <w:rFonts w:ascii="Arial" w:eastAsia="Calibri" w:hAnsi="Arial" w:cs="Calibri"/>
      <w:b/>
      <w:sz w:val="22"/>
      <w:szCs w:val="22"/>
      <w:lang w:val="es-MX" w:eastAsia="es-MX"/>
    </w:rPr>
  </w:style>
  <w:style w:type="paragraph" w:customStyle="1" w:styleId="HeaderABC">
    <w:name w:val="Header ABC"/>
    <w:basedOn w:val="Normal"/>
    <w:rsid w:val="009873D3"/>
    <w:pPr>
      <w:numPr>
        <w:numId w:val="32"/>
      </w:numPr>
      <w:tabs>
        <w:tab w:val="left" w:pos="720"/>
      </w:tabs>
      <w:spacing w:before="360" w:after="120"/>
    </w:pPr>
    <w:rPr>
      <w:rFonts w:ascii="Arial" w:hAnsi="Arial" w:cs="Arial"/>
      <w:b/>
      <w:bCs/>
      <w:caps/>
      <w:sz w:val="40"/>
      <w:szCs w:val="40"/>
      <w:lang w:val="en-GB" w:eastAsia="en-US"/>
    </w:rPr>
  </w:style>
  <w:style w:type="character" w:styleId="Referenciasutil">
    <w:name w:val="Subtle Reference"/>
    <w:basedOn w:val="Fuentedeprrafopredeter"/>
    <w:uiPriority w:val="31"/>
    <w:qFormat/>
    <w:rsid w:val="009873D3"/>
    <w:rPr>
      <w:smallCaps/>
      <w:color w:val="5A5A5A" w:themeColor="text1" w:themeTint="A5"/>
    </w:rPr>
  </w:style>
  <w:style w:type="paragraph" w:styleId="TDC2">
    <w:name w:val="toc 2"/>
    <w:basedOn w:val="Normal"/>
    <w:next w:val="Normal"/>
    <w:autoRedefine/>
    <w:uiPriority w:val="39"/>
    <w:unhideWhenUsed/>
    <w:rsid w:val="009873D3"/>
    <w:pPr>
      <w:spacing w:after="100" w:line="276" w:lineRule="auto"/>
      <w:ind w:left="220"/>
    </w:pPr>
    <w:rPr>
      <w:rFonts w:ascii="Arial" w:eastAsia="Calibri" w:hAnsi="Arial" w:cs="Calibri"/>
      <w:b/>
      <w:sz w:val="22"/>
      <w:szCs w:val="22"/>
      <w:lang w:val="es-MX" w:eastAsia="es-MX"/>
    </w:rPr>
  </w:style>
  <w:style w:type="paragraph" w:styleId="TDC3">
    <w:name w:val="toc 3"/>
    <w:basedOn w:val="Normal"/>
    <w:next w:val="Normal"/>
    <w:autoRedefine/>
    <w:uiPriority w:val="39"/>
    <w:unhideWhenUsed/>
    <w:rsid w:val="009873D3"/>
    <w:pPr>
      <w:spacing w:after="100" w:line="276" w:lineRule="auto"/>
      <w:ind w:left="440"/>
    </w:pPr>
    <w:rPr>
      <w:rFonts w:ascii="Arial" w:eastAsia="Calibri" w:hAnsi="Arial" w:cs="Calibri"/>
      <w:b/>
      <w:sz w:val="22"/>
      <w:szCs w:val="22"/>
      <w:lang w:val="es-MX" w:eastAsia="es-MX"/>
    </w:rPr>
  </w:style>
  <w:style w:type="numbering" w:customStyle="1" w:styleId="Sinlista1">
    <w:name w:val="Sin lista1"/>
    <w:next w:val="Sinlista"/>
    <w:uiPriority w:val="99"/>
    <w:semiHidden/>
    <w:unhideWhenUsed/>
    <w:rsid w:val="006D041D"/>
  </w:style>
  <w:style w:type="table" w:customStyle="1" w:styleId="Tablaconcuadrcula1">
    <w:name w:val="Tabla con cuadrícula1"/>
    <w:basedOn w:val="Tablanormal"/>
    <w:next w:val="Tablaconcuadrcula"/>
    <w:uiPriority w:val="59"/>
    <w:rsid w:val="006D0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D041D"/>
    <w:rPr>
      <w:rFonts w:ascii="Calibri" w:eastAsia="Calibri" w:hAnsi="Calibri" w:cs="Calibri"/>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351</Pages>
  <Words>81715</Words>
  <Characters>449438</Characters>
  <Application>Microsoft Office Word</Application>
  <DocSecurity>0</DocSecurity>
  <Lines>3745</Lines>
  <Paragraphs>1060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HUAYO SOBERANIS</dc:creator>
  <cp:lastModifiedBy>DELL</cp:lastModifiedBy>
  <cp:revision>16</cp:revision>
  <cp:lastPrinted>2021-01-27T19:41:00Z</cp:lastPrinted>
  <dcterms:created xsi:type="dcterms:W3CDTF">2020-12-22T21:02:00Z</dcterms:created>
  <dcterms:modified xsi:type="dcterms:W3CDTF">2021-01-27T21:33:00Z</dcterms:modified>
</cp:coreProperties>
</file>